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5BB0" w:rsidRPr="008F1138" w:rsidRDefault="00EB29B6" w:rsidP="00C55BB0">
      <w:pPr>
        <w:ind w:left="5103" w:firstLine="657"/>
        <w:jc w:val="right"/>
      </w:pPr>
      <w:r w:rsidRPr="008F1138">
        <w:t xml:space="preserve"> </w:t>
      </w:r>
      <w:r w:rsidR="00C55BB0" w:rsidRPr="008F1138">
        <w:t>APSTIPRINĀTS</w:t>
      </w:r>
    </w:p>
    <w:p w:rsidR="00DD05CF" w:rsidRPr="00A409C1" w:rsidRDefault="00DD05CF" w:rsidP="00DD05CF">
      <w:pPr>
        <w:ind w:left="5103"/>
        <w:jc w:val="right"/>
      </w:pPr>
      <w:r w:rsidRPr="00A409C1">
        <w:t xml:space="preserve">Ogres novada pašvaldības </w:t>
      </w:r>
    </w:p>
    <w:p w:rsidR="00DD05CF" w:rsidRPr="00A409C1" w:rsidRDefault="00DD05CF" w:rsidP="00DD05CF">
      <w:pPr>
        <w:ind w:left="5103"/>
        <w:jc w:val="right"/>
      </w:pPr>
      <w:r w:rsidRPr="00A409C1">
        <w:t>Preču un pakalpojumu iepirkumu komisijas 202</w:t>
      </w:r>
      <w:r w:rsidR="007F5D6C">
        <w:t>6</w:t>
      </w:r>
      <w:r w:rsidRPr="00A409C1">
        <w:t>.gadam</w:t>
      </w:r>
    </w:p>
    <w:p w:rsidR="00DD05CF" w:rsidRPr="008B366F" w:rsidRDefault="00DD05CF" w:rsidP="00DD05CF">
      <w:pPr>
        <w:ind w:left="5103"/>
        <w:jc w:val="right"/>
      </w:pPr>
      <w:r w:rsidRPr="008B366F">
        <w:t>202</w:t>
      </w:r>
      <w:r w:rsidR="007F5D6C">
        <w:t>6</w:t>
      </w:r>
      <w:r w:rsidRPr="008B366F">
        <w:t>.</w:t>
      </w:r>
      <w:r>
        <w:t xml:space="preserve"> </w:t>
      </w:r>
      <w:r w:rsidRPr="008B366F">
        <w:t xml:space="preserve">gada  </w:t>
      </w:r>
      <w:r w:rsidR="00113A09">
        <w:t>10</w:t>
      </w:r>
      <w:r w:rsidR="007F5D6C">
        <w:t xml:space="preserve">. </w:t>
      </w:r>
      <w:r w:rsidR="00113A09">
        <w:t>jūnijā</w:t>
      </w:r>
      <w:r w:rsidR="007F5D6C">
        <w:t xml:space="preserve"> sēde</w:t>
      </w:r>
    </w:p>
    <w:p w:rsidR="00DD05CF" w:rsidRPr="008B366F" w:rsidRDefault="007F5D6C" w:rsidP="00DD05CF">
      <w:pPr>
        <w:ind w:left="5103"/>
        <w:jc w:val="right"/>
      </w:pPr>
      <w:r>
        <w:t>(protokols Nr. ONP 2026</w:t>
      </w:r>
      <w:r w:rsidR="00DD05CF" w:rsidRPr="008B366F">
        <w:t>/2</w:t>
      </w:r>
      <w:r>
        <w:t>5</w:t>
      </w:r>
      <w:r w:rsidR="00113A09">
        <w:t xml:space="preserve"> - 2</w:t>
      </w:r>
      <w:r w:rsidR="00DD05CF" w:rsidRPr="008B366F">
        <w:t>)</w:t>
      </w:r>
    </w:p>
    <w:p w:rsidR="00224981" w:rsidRPr="008F1138" w:rsidRDefault="00224981" w:rsidP="00C55BB0">
      <w:pPr>
        <w:ind w:left="5103"/>
        <w:jc w:val="right"/>
      </w:pPr>
    </w:p>
    <w:p w:rsidR="001A204B" w:rsidRPr="008F1138" w:rsidRDefault="001A204B" w:rsidP="00000A7F">
      <w:pPr>
        <w:ind w:left="5103"/>
        <w:jc w:val="right"/>
      </w:pPr>
    </w:p>
    <w:p w:rsidR="002529A3" w:rsidRPr="008F1138" w:rsidRDefault="00163E1B" w:rsidP="002529A3">
      <w:pPr>
        <w:spacing w:before="2520" w:after="100" w:afterAutospacing="1"/>
        <w:jc w:val="center"/>
      </w:pPr>
      <w:r w:rsidRPr="008F1138">
        <w:t>ATKLĀTA KONKURSA</w:t>
      </w:r>
    </w:p>
    <w:p w:rsidR="002F275F" w:rsidRPr="00B751FE" w:rsidRDefault="00492EBB" w:rsidP="002529A3">
      <w:pPr>
        <w:spacing w:before="100" w:beforeAutospacing="1" w:after="100" w:afterAutospacing="1"/>
        <w:jc w:val="center"/>
        <w:rPr>
          <w:rFonts w:ascii="Times New Roman Bold" w:eastAsia="Batang" w:hAnsi="Times New Roman Bold" w:hint="eastAsia"/>
          <w:b/>
          <w:caps/>
          <w:sz w:val="32"/>
          <w:szCs w:val="32"/>
          <w:lang w:eastAsia="ko-KR"/>
        </w:rPr>
      </w:pPr>
      <w:r w:rsidRPr="00B751FE">
        <w:rPr>
          <w:rFonts w:ascii="Times New Roman Bold" w:eastAsia="Batang" w:hAnsi="Times New Roman Bold"/>
          <w:b/>
          <w:caps/>
          <w:sz w:val="32"/>
          <w:szCs w:val="32"/>
          <w:lang w:eastAsia="ko-KR"/>
        </w:rPr>
        <w:t>“</w:t>
      </w:r>
      <w:r w:rsidR="007F5D6C" w:rsidRPr="00B751FE">
        <w:rPr>
          <w:rFonts w:ascii="Times New Roman Bold" w:eastAsia="Batang" w:hAnsi="Times New Roman Bold"/>
          <w:b/>
          <w:caps/>
          <w:sz w:val="32"/>
          <w:szCs w:val="32"/>
          <w:lang w:eastAsia="ko-KR"/>
        </w:rPr>
        <w:t>MIKROAUTOBUSS 8+1 VALDEMĀRA PAMATSKOLAI</w:t>
      </w:r>
      <w:r w:rsidR="0012141C" w:rsidRPr="00B751FE">
        <w:rPr>
          <w:rFonts w:ascii="Times New Roman Bold" w:eastAsia="Batang" w:hAnsi="Times New Roman Bold"/>
          <w:b/>
          <w:caps/>
          <w:sz w:val="32"/>
          <w:szCs w:val="32"/>
          <w:lang w:eastAsia="ko-KR"/>
        </w:rPr>
        <w:t>”</w:t>
      </w:r>
    </w:p>
    <w:p w:rsidR="002529A3" w:rsidRPr="008F1138" w:rsidRDefault="0012141C" w:rsidP="002529A3">
      <w:pPr>
        <w:spacing w:before="100" w:beforeAutospacing="1" w:after="100" w:afterAutospacing="1"/>
        <w:jc w:val="center"/>
        <w:rPr>
          <w:caps/>
        </w:rPr>
      </w:pPr>
      <w:r w:rsidRPr="008F1138">
        <w:rPr>
          <w:caps/>
        </w:rPr>
        <w:t xml:space="preserve"> </w:t>
      </w:r>
      <w:r w:rsidR="002529A3" w:rsidRPr="008F1138">
        <w:rPr>
          <w:caps/>
        </w:rPr>
        <w:t xml:space="preserve">Nolikums </w:t>
      </w:r>
    </w:p>
    <w:p w:rsidR="00D63ED9" w:rsidRPr="008F1138" w:rsidRDefault="001A204B" w:rsidP="00D63ED9">
      <w:pPr>
        <w:tabs>
          <w:tab w:val="left" w:pos="6663"/>
        </w:tabs>
        <w:spacing w:before="100" w:beforeAutospacing="1" w:after="100" w:afterAutospacing="1"/>
        <w:jc w:val="center"/>
      </w:pPr>
      <w:r w:rsidRPr="008F1138">
        <w:t>ID Nr. </w:t>
      </w:r>
      <w:r w:rsidR="007F5D6C">
        <w:t>ONP 2026/25</w:t>
      </w:r>
    </w:p>
    <w:p w:rsidR="00D63ED9" w:rsidRPr="008F1138" w:rsidRDefault="00D63ED9" w:rsidP="00D63ED9">
      <w:pPr>
        <w:tabs>
          <w:tab w:val="left" w:pos="6663"/>
        </w:tabs>
        <w:spacing w:before="100" w:beforeAutospacing="1" w:after="100" w:afterAutospacing="1"/>
        <w:jc w:val="center"/>
      </w:pPr>
    </w:p>
    <w:p w:rsidR="00D63ED9" w:rsidRPr="008F1138" w:rsidRDefault="00D63ED9" w:rsidP="00D63ED9">
      <w:pPr>
        <w:tabs>
          <w:tab w:val="left" w:pos="6663"/>
        </w:tabs>
        <w:spacing w:before="100" w:beforeAutospacing="1" w:after="100" w:afterAutospacing="1"/>
        <w:jc w:val="center"/>
      </w:pPr>
    </w:p>
    <w:p w:rsidR="00D63ED9" w:rsidRPr="008F1138" w:rsidRDefault="00D63ED9" w:rsidP="00D63ED9">
      <w:pPr>
        <w:tabs>
          <w:tab w:val="left" w:pos="6663"/>
        </w:tabs>
        <w:spacing w:before="100" w:beforeAutospacing="1" w:after="100" w:afterAutospacing="1"/>
        <w:jc w:val="center"/>
      </w:pPr>
    </w:p>
    <w:p w:rsidR="00D63ED9" w:rsidRPr="008F1138" w:rsidRDefault="00D63ED9" w:rsidP="00D63ED9">
      <w:pPr>
        <w:tabs>
          <w:tab w:val="left" w:pos="6663"/>
        </w:tabs>
        <w:spacing w:before="100" w:beforeAutospacing="1" w:after="100" w:afterAutospacing="1"/>
        <w:jc w:val="center"/>
      </w:pPr>
    </w:p>
    <w:p w:rsidR="00D63ED9" w:rsidRPr="008F1138" w:rsidRDefault="00D63ED9" w:rsidP="00D63ED9">
      <w:pPr>
        <w:tabs>
          <w:tab w:val="left" w:pos="6663"/>
        </w:tabs>
        <w:spacing w:before="100" w:beforeAutospacing="1" w:after="100" w:afterAutospacing="1"/>
        <w:jc w:val="center"/>
      </w:pPr>
    </w:p>
    <w:p w:rsidR="00D63ED9" w:rsidRPr="008F1138" w:rsidRDefault="00D63ED9" w:rsidP="00D63ED9">
      <w:pPr>
        <w:tabs>
          <w:tab w:val="left" w:pos="6663"/>
        </w:tabs>
        <w:spacing w:before="100" w:beforeAutospacing="1" w:after="100" w:afterAutospacing="1"/>
        <w:jc w:val="center"/>
      </w:pPr>
    </w:p>
    <w:p w:rsidR="00D63ED9" w:rsidRPr="008F1138" w:rsidRDefault="00D63ED9" w:rsidP="00D63ED9">
      <w:pPr>
        <w:tabs>
          <w:tab w:val="left" w:pos="6663"/>
        </w:tabs>
        <w:spacing w:before="100" w:beforeAutospacing="1" w:after="100" w:afterAutospacing="1"/>
        <w:jc w:val="center"/>
      </w:pPr>
    </w:p>
    <w:p w:rsidR="00D63ED9" w:rsidRDefault="00D63ED9" w:rsidP="00D63ED9">
      <w:pPr>
        <w:tabs>
          <w:tab w:val="left" w:pos="6663"/>
        </w:tabs>
        <w:spacing w:before="100" w:beforeAutospacing="1" w:after="100" w:afterAutospacing="1"/>
        <w:jc w:val="center"/>
      </w:pPr>
    </w:p>
    <w:p w:rsidR="007F5D6C" w:rsidRDefault="007F5D6C" w:rsidP="00D63ED9">
      <w:pPr>
        <w:tabs>
          <w:tab w:val="left" w:pos="6663"/>
        </w:tabs>
        <w:spacing w:before="100" w:beforeAutospacing="1" w:after="100" w:afterAutospacing="1"/>
        <w:jc w:val="center"/>
      </w:pPr>
    </w:p>
    <w:p w:rsidR="007F5D6C" w:rsidRPr="008F1138" w:rsidRDefault="007F5D6C" w:rsidP="00D63ED9">
      <w:pPr>
        <w:tabs>
          <w:tab w:val="left" w:pos="6663"/>
        </w:tabs>
        <w:spacing w:before="100" w:beforeAutospacing="1" w:after="100" w:afterAutospacing="1"/>
        <w:jc w:val="center"/>
      </w:pPr>
    </w:p>
    <w:p w:rsidR="00807AB1" w:rsidRPr="008F1138" w:rsidRDefault="00807AB1" w:rsidP="00D63ED9">
      <w:pPr>
        <w:tabs>
          <w:tab w:val="left" w:pos="6663"/>
        </w:tabs>
        <w:spacing w:before="100" w:beforeAutospacing="1" w:after="100" w:afterAutospacing="1"/>
        <w:jc w:val="center"/>
      </w:pPr>
    </w:p>
    <w:p w:rsidR="00303629" w:rsidRPr="008F1138" w:rsidRDefault="001A204B" w:rsidP="00D63ED9">
      <w:pPr>
        <w:tabs>
          <w:tab w:val="left" w:pos="6663"/>
        </w:tabs>
        <w:spacing w:before="100" w:beforeAutospacing="1" w:after="100" w:afterAutospacing="1"/>
        <w:jc w:val="center"/>
      </w:pPr>
      <w:r w:rsidRPr="008F1138">
        <w:t>Ogre, 20</w:t>
      </w:r>
      <w:r w:rsidR="006F103F" w:rsidRPr="008F1138">
        <w:t>2</w:t>
      </w:r>
      <w:r w:rsidR="007F5D6C">
        <w:t>6</w:t>
      </w:r>
    </w:p>
    <w:p w:rsidR="00807AB1" w:rsidRPr="008F1138" w:rsidRDefault="00807AB1" w:rsidP="00D63ED9">
      <w:pPr>
        <w:tabs>
          <w:tab w:val="left" w:pos="6663"/>
        </w:tabs>
        <w:spacing w:before="100" w:beforeAutospacing="1" w:after="100" w:afterAutospacing="1"/>
        <w:jc w:val="center"/>
      </w:pPr>
    </w:p>
    <w:p w:rsidR="005951E5" w:rsidRPr="008F1138" w:rsidRDefault="008F7A13" w:rsidP="005951E5">
      <w:pPr>
        <w:pStyle w:val="Virsraksts1"/>
        <w:keepNext w:val="0"/>
        <w:widowControl w:val="0"/>
        <w:rPr>
          <w:lang w:val="lv-LV"/>
        </w:rPr>
      </w:pPr>
      <w:bookmarkStart w:id="0" w:name="_Toc325630442"/>
      <w:bookmarkStart w:id="1" w:name="_Toc325630813"/>
      <w:bookmarkStart w:id="2" w:name="_Toc325631268"/>
      <w:bookmarkStart w:id="3" w:name="_Toc336439994"/>
      <w:bookmarkStart w:id="4" w:name="_Toc426962451"/>
      <w:r w:rsidRPr="008F1138">
        <w:rPr>
          <w:lang w:val="lv-LV"/>
        </w:rPr>
        <w:br w:type="page"/>
      </w:r>
      <w:r w:rsidR="00E36254" w:rsidRPr="008F1138">
        <w:rPr>
          <w:lang w:val="lv-LV"/>
        </w:rPr>
        <w:lastRenderedPageBreak/>
        <w:t xml:space="preserve">VISPĀRĪGĀ </w:t>
      </w:r>
      <w:bookmarkStart w:id="5" w:name="_Toc480549817"/>
      <w:r w:rsidR="001A204B" w:rsidRPr="008F1138">
        <w:rPr>
          <w:lang w:val="lv-LV"/>
        </w:rPr>
        <w:t>INFORMĀCIJA</w:t>
      </w:r>
      <w:bookmarkStart w:id="6" w:name="_Toc322351059"/>
      <w:bookmarkStart w:id="7" w:name="_Toc322689685"/>
      <w:bookmarkStart w:id="8" w:name="_Toc325629838"/>
      <w:bookmarkStart w:id="9" w:name="_Toc325630692"/>
      <w:bookmarkStart w:id="10" w:name="_Toc336439995"/>
      <w:bookmarkStart w:id="11" w:name="_Toc380655951"/>
      <w:bookmarkStart w:id="12" w:name="_Toc477356045"/>
      <w:bookmarkStart w:id="13" w:name="_Toc480549818"/>
      <w:bookmarkStart w:id="14" w:name="_Toc325630239"/>
      <w:bookmarkStart w:id="15" w:name="_Toc325630444"/>
      <w:bookmarkStart w:id="16" w:name="_Toc325630815"/>
      <w:bookmarkStart w:id="17" w:name="_Toc325631269"/>
      <w:bookmarkStart w:id="18" w:name="_Toc336440016"/>
      <w:bookmarkStart w:id="19" w:name="_Toc426962459"/>
      <w:bookmarkEnd w:id="0"/>
      <w:bookmarkEnd w:id="1"/>
      <w:bookmarkEnd w:id="2"/>
      <w:bookmarkEnd w:id="3"/>
      <w:bookmarkEnd w:id="4"/>
      <w:bookmarkEnd w:id="5"/>
    </w:p>
    <w:p w:rsidR="00102A3B" w:rsidRPr="008F1138" w:rsidRDefault="00102A3B" w:rsidP="00CC22FC">
      <w:pPr>
        <w:pStyle w:val="Virsraksts2"/>
        <w:numPr>
          <w:ilvl w:val="1"/>
          <w:numId w:val="17"/>
        </w:numPr>
        <w:spacing w:before="120" w:after="120"/>
        <w:ind w:left="426" w:hanging="426"/>
      </w:pPr>
      <w:r w:rsidRPr="008F1138">
        <w:t xml:space="preserve">Iepirkuma </w:t>
      </w:r>
      <w:r w:rsidR="002A4B78" w:rsidRPr="008F1138">
        <w:t>procedūras veids</w:t>
      </w:r>
      <w:r w:rsidR="005951E5" w:rsidRPr="008F1138">
        <w:t xml:space="preserve"> un</w:t>
      </w:r>
      <w:r w:rsidRPr="008F1138">
        <w:t xml:space="preserve"> identifikācijas numurs</w:t>
      </w:r>
      <w:bookmarkEnd w:id="6"/>
      <w:bookmarkEnd w:id="7"/>
      <w:bookmarkEnd w:id="8"/>
      <w:bookmarkEnd w:id="9"/>
      <w:bookmarkEnd w:id="10"/>
      <w:bookmarkEnd w:id="11"/>
      <w:bookmarkEnd w:id="12"/>
      <w:bookmarkEnd w:id="13"/>
    </w:p>
    <w:p w:rsidR="002529A3" w:rsidRPr="008F1138" w:rsidRDefault="002A4B78" w:rsidP="002A4B78">
      <w:pPr>
        <w:pStyle w:val="Virsraksts3"/>
        <w:tabs>
          <w:tab w:val="num" w:pos="993"/>
        </w:tabs>
        <w:spacing w:before="120" w:after="120"/>
        <w:ind w:left="0"/>
      </w:pPr>
      <w:r w:rsidRPr="008F1138">
        <w:t>Iepirkuma procedūra ir atklāts konkurss (turpmāk – Atklāts konkurss), kura tiek  veikta saskaņā ar Publisko iepirkumu likumu (turpmāk – PIL), Ministru kabineta 2017.gada 28.februāra noteikumiem Nr.107 “Iepirkuma procedūru un metu konkursa norises kārtība” (turpmāk – MK noteikumi) un šo nolikumu</w:t>
      </w:r>
      <w:r w:rsidR="002529A3" w:rsidRPr="008F1138">
        <w:rPr>
          <w:color w:val="FF0000"/>
        </w:rPr>
        <w:t>.</w:t>
      </w:r>
    </w:p>
    <w:p w:rsidR="00AA202F" w:rsidRPr="008F1138" w:rsidRDefault="005B1EDB" w:rsidP="00AA202F">
      <w:pPr>
        <w:pStyle w:val="Virsraksts3"/>
        <w:tabs>
          <w:tab w:val="num" w:pos="993"/>
        </w:tabs>
        <w:spacing w:before="120" w:after="120"/>
        <w:ind w:hanging="709"/>
      </w:pPr>
      <w:r w:rsidRPr="008F1138">
        <w:t xml:space="preserve">Iepirkuma </w:t>
      </w:r>
      <w:r w:rsidR="002A4B78" w:rsidRPr="008F1138">
        <w:t xml:space="preserve">procedūras </w:t>
      </w:r>
      <w:r w:rsidRPr="008F1138">
        <w:t xml:space="preserve">nosaukums – </w:t>
      </w:r>
      <w:r w:rsidRPr="008F1138">
        <w:rPr>
          <w:rFonts w:ascii="Times New Roman Bold" w:eastAsia="Batang" w:hAnsi="Times New Roman Bold"/>
          <w:b/>
          <w:lang w:eastAsia="ko-KR"/>
        </w:rPr>
        <w:t>“</w:t>
      </w:r>
      <w:r w:rsidR="007F5D6C">
        <w:rPr>
          <w:b/>
        </w:rPr>
        <w:t>Mikroautobuss 8+1 Valdemāra pamatskolai</w:t>
      </w:r>
      <w:r w:rsidRPr="008F1138">
        <w:rPr>
          <w:rFonts w:ascii="Times New Roman Bold" w:eastAsia="Batang" w:hAnsi="Times New Roman Bold"/>
          <w:b/>
          <w:lang w:eastAsia="ko-KR"/>
        </w:rPr>
        <w:t>”</w:t>
      </w:r>
      <w:r w:rsidR="002A4B78" w:rsidRPr="008F1138">
        <w:t>.</w:t>
      </w:r>
    </w:p>
    <w:p w:rsidR="0082385C" w:rsidRPr="008F1138" w:rsidRDefault="002529A3" w:rsidP="005B1EDB">
      <w:pPr>
        <w:pStyle w:val="Virsraksts3"/>
        <w:tabs>
          <w:tab w:val="num" w:pos="993"/>
        </w:tabs>
        <w:spacing w:before="120" w:after="120"/>
        <w:ind w:hanging="709"/>
      </w:pPr>
      <w:r w:rsidRPr="008F1138">
        <w:t>Iepirkuma iden</w:t>
      </w:r>
      <w:r w:rsidR="00BC6691" w:rsidRPr="008F1138">
        <w:t xml:space="preserve">tifikācijas numurs: Nr. </w:t>
      </w:r>
      <w:r w:rsidR="007F5D6C">
        <w:t>ONP 2026/25</w:t>
      </w:r>
      <w:r w:rsidR="0082385C" w:rsidRPr="008F1138">
        <w:t xml:space="preserve"> </w:t>
      </w:r>
    </w:p>
    <w:p w:rsidR="00102A3B" w:rsidRPr="008F1138" w:rsidRDefault="00102A3B" w:rsidP="00CC22FC">
      <w:pPr>
        <w:pStyle w:val="Virsraksts2"/>
        <w:numPr>
          <w:ilvl w:val="1"/>
          <w:numId w:val="17"/>
        </w:numPr>
        <w:spacing w:before="120" w:after="120"/>
        <w:ind w:left="426" w:hanging="426"/>
      </w:pPr>
      <w:bookmarkStart w:id="20" w:name="_Toc322351060"/>
      <w:bookmarkStart w:id="21" w:name="_Toc322689686"/>
      <w:bookmarkStart w:id="22" w:name="_Toc325629839"/>
      <w:bookmarkStart w:id="23" w:name="_Toc325630693"/>
      <w:bookmarkStart w:id="24" w:name="_Toc336439996"/>
      <w:bookmarkStart w:id="25" w:name="_Toc380655952"/>
      <w:bookmarkStart w:id="26" w:name="_Toc477356046"/>
      <w:bookmarkStart w:id="27" w:name="_Toc480549819"/>
      <w:r w:rsidRPr="008F1138">
        <w:t>Pasūtītājs</w:t>
      </w:r>
      <w:bookmarkEnd w:id="20"/>
      <w:bookmarkEnd w:id="21"/>
      <w:bookmarkEnd w:id="22"/>
      <w:bookmarkEnd w:id="23"/>
      <w:bookmarkEnd w:id="24"/>
      <w:bookmarkEnd w:id="25"/>
      <w:bookmarkEnd w:id="26"/>
      <w:bookmarkEnd w:id="27"/>
      <w:r w:rsidR="00C355DF" w:rsidRPr="008F1138">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9"/>
        <w:gridCol w:w="6303"/>
      </w:tblGrid>
      <w:tr w:rsidR="004C0C60" w:rsidRPr="008F1138" w:rsidTr="00D372C6">
        <w:tc>
          <w:tcPr>
            <w:tcW w:w="2943" w:type="dxa"/>
            <w:shd w:val="clear" w:color="auto" w:fill="auto"/>
          </w:tcPr>
          <w:p w:rsidR="004C0C60" w:rsidRPr="008F1138" w:rsidRDefault="004C0C60" w:rsidP="00C355DF">
            <w:pPr>
              <w:rPr>
                <w:b/>
              </w:rPr>
            </w:pPr>
            <w:bookmarkStart w:id="28" w:name="_Toc322351061"/>
            <w:bookmarkStart w:id="29" w:name="_Toc322689687"/>
            <w:bookmarkStart w:id="30" w:name="_Toc325629840"/>
            <w:bookmarkStart w:id="31" w:name="_Toc325630694"/>
            <w:bookmarkStart w:id="32" w:name="_Toc336439997"/>
            <w:bookmarkStart w:id="33" w:name="_Toc380655953"/>
            <w:r w:rsidRPr="008F1138">
              <w:rPr>
                <w:b/>
              </w:rPr>
              <w:t>Pasūtītāja nosaukums:</w:t>
            </w:r>
          </w:p>
        </w:tc>
        <w:tc>
          <w:tcPr>
            <w:tcW w:w="6521" w:type="dxa"/>
            <w:shd w:val="clear" w:color="auto" w:fill="auto"/>
          </w:tcPr>
          <w:p w:rsidR="004C0C60" w:rsidRPr="008F1138" w:rsidRDefault="00B73E3D" w:rsidP="00AA202F">
            <w:r w:rsidRPr="008F1138">
              <w:rPr>
                <w:b/>
              </w:rPr>
              <w:t xml:space="preserve">Ogres novada </w:t>
            </w:r>
            <w:r w:rsidR="00AA202F" w:rsidRPr="008F1138">
              <w:rPr>
                <w:b/>
              </w:rPr>
              <w:t>pašvaldība</w:t>
            </w:r>
          </w:p>
        </w:tc>
      </w:tr>
      <w:tr w:rsidR="004C0C60" w:rsidRPr="008F1138" w:rsidTr="00D372C6">
        <w:tc>
          <w:tcPr>
            <w:tcW w:w="2943" w:type="dxa"/>
            <w:shd w:val="clear" w:color="auto" w:fill="auto"/>
          </w:tcPr>
          <w:p w:rsidR="004C0C60" w:rsidRPr="008F1138" w:rsidRDefault="004C0C60" w:rsidP="00C355DF">
            <w:pPr>
              <w:rPr>
                <w:b/>
              </w:rPr>
            </w:pPr>
            <w:r w:rsidRPr="008F1138">
              <w:rPr>
                <w:b/>
              </w:rPr>
              <w:t>Reģistrācijas numurs:</w:t>
            </w:r>
          </w:p>
        </w:tc>
        <w:tc>
          <w:tcPr>
            <w:tcW w:w="6521" w:type="dxa"/>
            <w:shd w:val="clear" w:color="auto" w:fill="auto"/>
          </w:tcPr>
          <w:p w:rsidR="004C0C60" w:rsidRPr="008F1138" w:rsidRDefault="00AA202F" w:rsidP="00C355DF">
            <w:r w:rsidRPr="008F1138">
              <w:t>90000024455</w:t>
            </w:r>
          </w:p>
        </w:tc>
      </w:tr>
      <w:tr w:rsidR="004C0C60" w:rsidRPr="008F1138" w:rsidTr="00D372C6">
        <w:tc>
          <w:tcPr>
            <w:tcW w:w="2943" w:type="dxa"/>
            <w:shd w:val="clear" w:color="auto" w:fill="auto"/>
          </w:tcPr>
          <w:p w:rsidR="004C0C60" w:rsidRPr="008F1138" w:rsidRDefault="004C0C60" w:rsidP="00C355DF">
            <w:pPr>
              <w:rPr>
                <w:b/>
              </w:rPr>
            </w:pPr>
            <w:r w:rsidRPr="008F1138">
              <w:rPr>
                <w:b/>
              </w:rPr>
              <w:t>Juridiskā adrese:</w:t>
            </w:r>
          </w:p>
        </w:tc>
        <w:tc>
          <w:tcPr>
            <w:tcW w:w="6521" w:type="dxa"/>
            <w:shd w:val="clear" w:color="auto" w:fill="auto"/>
          </w:tcPr>
          <w:p w:rsidR="004C0C60" w:rsidRPr="008F1138" w:rsidRDefault="00AA202F" w:rsidP="004E1B0B">
            <w:pPr>
              <w:tabs>
                <w:tab w:val="center" w:pos="4950"/>
                <w:tab w:val="left" w:pos="7185"/>
              </w:tabs>
              <w:ind w:right="-540"/>
            </w:pPr>
            <w:r w:rsidRPr="008F1138">
              <w:t>Brīvības iela 33</w:t>
            </w:r>
            <w:r w:rsidR="004E1B0B" w:rsidRPr="008F1138">
              <w:t>, Ogre</w:t>
            </w:r>
            <w:r w:rsidR="00CF4C5C" w:rsidRPr="008F1138">
              <w:t xml:space="preserve">, </w:t>
            </w:r>
            <w:r w:rsidR="00B458DF" w:rsidRPr="008F1138">
              <w:t xml:space="preserve"> Ogres novads, LV-5</w:t>
            </w:r>
            <w:r w:rsidR="00CF4C5C" w:rsidRPr="008F1138">
              <w:t>001</w:t>
            </w:r>
            <w:r w:rsidR="004C0C60" w:rsidRPr="008F1138">
              <w:t>, Latvija.</w:t>
            </w:r>
          </w:p>
        </w:tc>
      </w:tr>
      <w:tr w:rsidR="00E36254" w:rsidRPr="008F1138" w:rsidTr="00D372C6">
        <w:tc>
          <w:tcPr>
            <w:tcW w:w="2943" w:type="dxa"/>
            <w:shd w:val="clear" w:color="auto" w:fill="auto"/>
          </w:tcPr>
          <w:p w:rsidR="00E36254" w:rsidRPr="008F1138" w:rsidRDefault="00E36254" w:rsidP="00E36254">
            <w:pPr>
              <w:jc w:val="left"/>
              <w:rPr>
                <w:b/>
                <w:bCs/>
                <w:color w:val="000000"/>
              </w:rPr>
            </w:pPr>
            <w:r w:rsidRPr="008F1138">
              <w:rPr>
                <w:b/>
                <w:bCs/>
                <w:color w:val="000000"/>
              </w:rPr>
              <w:t>Kontaktpersona</w:t>
            </w:r>
            <w:r w:rsidR="008F7A13" w:rsidRPr="008F1138">
              <w:rPr>
                <w:b/>
                <w:bCs/>
                <w:color w:val="000000"/>
              </w:rPr>
              <w:t>s</w:t>
            </w:r>
            <w:r w:rsidRPr="008F1138">
              <w:rPr>
                <w:b/>
                <w:bCs/>
                <w:color w:val="000000"/>
              </w:rPr>
              <w:t xml:space="preserve">: </w:t>
            </w:r>
          </w:p>
          <w:p w:rsidR="00E36254" w:rsidRPr="008F1138" w:rsidRDefault="00E36254" w:rsidP="00C355DF">
            <w:pPr>
              <w:rPr>
                <w:b/>
              </w:rPr>
            </w:pPr>
          </w:p>
        </w:tc>
        <w:tc>
          <w:tcPr>
            <w:tcW w:w="6521" w:type="dxa"/>
            <w:shd w:val="clear" w:color="auto" w:fill="auto"/>
          </w:tcPr>
          <w:p w:rsidR="008F7A13" w:rsidRPr="008F1138" w:rsidRDefault="00DD05CF" w:rsidP="00270B30">
            <w:pPr>
              <w:rPr>
                <w:rFonts w:eastAsia="Batang"/>
                <w:lang w:eastAsia="ko-KR"/>
              </w:rPr>
            </w:pPr>
            <w:r w:rsidRPr="007275C5">
              <w:rPr>
                <w:rFonts w:eastAsia="Calibri"/>
              </w:rPr>
              <w:t xml:space="preserve">Juridiskās nodaļas </w:t>
            </w:r>
            <w:r w:rsidR="007F5D6C">
              <w:rPr>
                <w:rFonts w:eastAsia="Calibri"/>
              </w:rPr>
              <w:t xml:space="preserve">vecākā </w:t>
            </w:r>
            <w:r w:rsidRPr="007275C5">
              <w:rPr>
                <w:rFonts w:eastAsia="Calibri"/>
              </w:rPr>
              <w:t xml:space="preserve">iepirkumu speciāliste </w:t>
            </w:r>
            <w:r>
              <w:rPr>
                <w:rFonts w:eastAsia="Calibri"/>
              </w:rPr>
              <w:t>Karīna Liepiņa</w:t>
            </w:r>
            <w:r w:rsidRPr="007275C5">
              <w:rPr>
                <w:rFonts w:eastAsia="Calibri"/>
              </w:rPr>
              <w:t>, tālru</w:t>
            </w:r>
            <w:r>
              <w:rPr>
                <w:rFonts w:eastAsia="Calibri"/>
              </w:rPr>
              <w:t>nis – (+371)</w:t>
            </w:r>
            <w:r w:rsidRPr="007275C5">
              <w:rPr>
                <w:rFonts w:eastAsia="Calibri"/>
              </w:rPr>
              <w:t xml:space="preserve"> </w:t>
            </w:r>
            <w:r w:rsidRPr="007275C5">
              <w:rPr>
                <w:lang w:eastAsia="lv-LV"/>
              </w:rPr>
              <w:t>650</w:t>
            </w:r>
            <w:r>
              <w:rPr>
                <w:lang w:eastAsia="lv-LV"/>
              </w:rPr>
              <w:t>21455</w:t>
            </w:r>
            <w:r w:rsidRPr="007275C5">
              <w:rPr>
                <w:lang w:eastAsia="lv-LV"/>
              </w:rPr>
              <w:t xml:space="preserve">, </w:t>
            </w:r>
            <w:r w:rsidRPr="007275C5">
              <w:rPr>
                <w:rFonts w:eastAsia="Calibri"/>
              </w:rPr>
              <w:t>e</w:t>
            </w:r>
            <w:r>
              <w:rPr>
                <w:rFonts w:eastAsia="Calibri"/>
              </w:rPr>
              <w:t xml:space="preserve">lektroniskā pasta adrese: </w:t>
            </w:r>
            <w:r w:rsidRPr="007275C5">
              <w:rPr>
                <w:rFonts w:eastAsia="Calibri"/>
              </w:rPr>
              <w:t xml:space="preserve"> </w:t>
            </w:r>
            <w:hyperlink r:id="rId8" w:history="1">
              <w:r w:rsidRPr="00C93B73">
                <w:rPr>
                  <w:rStyle w:val="Hipersaite"/>
                  <w:rFonts w:eastAsia="Calibri"/>
                </w:rPr>
                <w:t>karina.liepina@ogresnovads.lv</w:t>
              </w:r>
            </w:hyperlink>
          </w:p>
        </w:tc>
      </w:tr>
      <w:tr w:rsidR="00DD05CF" w:rsidRPr="008F1138" w:rsidTr="00D372C6">
        <w:tc>
          <w:tcPr>
            <w:tcW w:w="2943" w:type="dxa"/>
            <w:shd w:val="clear" w:color="auto" w:fill="auto"/>
          </w:tcPr>
          <w:p w:rsidR="00DD05CF" w:rsidRPr="008F1138" w:rsidRDefault="00DD05CF" w:rsidP="00E36254">
            <w:pPr>
              <w:jc w:val="left"/>
              <w:rPr>
                <w:b/>
                <w:bCs/>
                <w:color w:val="000000"/>
              </w:rPr>
            </w:pPr>
            <w:r w:rsidRPr="007275C5">
              <w:rPr>
                <w:b/>
              </w:rPr>
              <w:t>Darba laiks:</w:t>
            </w:r>
          </w:p>
        </w:tc>
        <w:tc>
          <w:tcPr>
            <w:tcW w:w="6521" w:type="dxa"/>
            <w:shd w:val="clear" w:color="auto" w:fill="auto"/>
          </w:tcPr>
          <w:p w:rsidR="00DD05CF" w:rsidRPr="007275C5" w:rsidRDefault="00DD05CF" w:rsidP="00DD05CF">
            <w:pPr>
              <w:spacing w:before="60" w:after="60"/>
              <w:ind w:right="113"/>
              <w:rPr>
                <w:color w:val="000000"/>
              </w:rPr>
            </w:pPr>
            <w:r w:rsidRPr="007275C5">
              <w:rPr>
                <w:color w:val="000000"/>
              </w:rPr>
              <w:t>Pirmdiena 8.00 – 12.00, 13.00 – 17.00</w:t>
            </w:r>
          </w:p>
          <w:p w:rsidR="00DD05CF" w:rsidRPr="007275C5" w:rsidRDefault="00DD05CF" w:rsidP="00DD05CF">
            <w:pPr>
              <w:spacing w:before="60" w:after="60"/>
              <w:ind w:right="113"/>
              <w:rPr>
                <w:color w:val="000000"/>
              </w:rPr>
            </w:pPr>
            <w:r w:rsidRPr="007275C5">
              <w:rPr>
                <w:color w:val="000000"/>
              </w:rPr>
              <w:t>Otrdiena 8.00 – 12.00, 13.00 – 18.00</w:t>
            </w:r>
          </w:p>
          <w:p w:rsidR="00DD05CF" w:rsidRPr="007275C5" w:rsidRDefault="00DD05CF" w:rsidP="00DD05CF">
            <w:pPr>
              <w:tabs>
                <w:tab w:val="left" w:pos="1454"/>
              </w:tabs>
              <w:spacing w:before="60" w:after="60"/>
              <w:ind w:right="113"/>
              <w:rPr>
                <w:color w:val="000000"/>
              </w:rPr>
            </w:pPr>
            <w:r w:rsidRPr="007275C5">
              <w:rPr>
                <w:color w:val="000000"/>
              </w:rPr>
              <w:t>Trešdiena 8.00 – 12.00, 13.00 – 17.00</w:t>
            </w:r>
          </w:p>
          <w:p w:rsidR="00DD05CF" w:rsidRPr="007275C5" w:rsidRDefault="00DD05CF" w:rsidP="00DD05CF">
            <w:pPr>
              <w:spacing w:before="60" w:after="60"/>
              <w:ind w:right="113"/>
              <w:rPr>
                <w:color w:val="000000"/>
              </w:rPr>
            </w:pPr>
            <w:r w:rsidRPr="007275C5">
              <w:rPr>
                <w:color w:val="000000"/>
              </w:rPr>
              <w:t>Ceturtdiena 8.00 – 12.00, 13.00 – 17.00</w:t>
            </w:r>
          </w:p>
          <w:p w:rsidR="00DD05CF" w:rsidRPr="007275C5" w:rsidRDefault="00DD05CF" w:rsidP="00DD05CF">
            <w:pPr>
              <w:rPr>
                <w:rFonts w:eastAsia="Calibri"/>
              </w:rPr>
            </w:pPr>
            <w:r w:rsidRPr="007275C5">
              <w:rPr>
                <w:color w:val="000000"/>
              </w:rPr>
              <w:t>Piektdiena 8.00 – 12.00, 13.00 – 16.00</w:t>
            </w:r>
          </w:p>
        </w:tc>
      </w:tr>
      <w:tr w:rsidR="00DD05CF" w:rsidRPr="008F1138" w:rsidTr="00D372C6">
        <w:tc>
          <w:tcPr>
            <w:tcW w:w="2943" w:type="dxa"/>
            <w:shd w:val="clear" w:color="auto" w:fill="auto"/>
          </w:tcPr>
          <w:p w:rsidR="00DD05CF" w:rsidRPr="007275C5" w:rsidRDefault="00DD05CF" w:rsidP="00E36254">
            <w:pPr>
              <w:jc w:val="left"/>
              <w:rPr>
                <w:b/>
              </w:rPr>
            </w:pPr>
            <w:r>
              <w:rPr>
                <w:b/>
              </w:rPr>
              <w:t>Iepirkumu komisija:</w:t>
            </w:r>
          </w:p>
        </w:tc>
        <w:tc>
          <w:tcPr>
            <w:tcW w:w="6521" w:type="dxa"/>
            <w:shd w:val="clear" w:color="auto" w:fill="auto"/>
          </w:tcPr>
          <w:p w:rsidR="00DD05CF" w:rsidRPr="007275C5" w:rsidRDefault="007F5D6C" w:rsidP="00DD05CF">
            <w:pPr>
              <w:spacing w:before="60" w:after="60"/>
              <w:ind w:right="113"/>
              <w:rPr>
                <w:color w:val="000000"/>
              </w:rPr>
            </w:pPr>
            <w:r w:rsidRPr="00A22645">
              <w:t>Ogres novada pašvaldības Iepirkumu komisija (turpmāk – Iepirkumu komisija), kas izveidota ar Ogres novada domes 2025.gada 18.decembra lēmumu Nr. 14., 7§ “Par iepirkumu komisiju izveidošanu 2026.gadam”.</w:t>
            </w:r>
          </w:p>
        </w:tc>
      </w:tr>
      <w:tr w:rsidR="004C0C60" w:rsidRPr="008F1138" w:rsidTr="00D372C6">
        <w:tc>
          <w:tcPr>
            <w:tcW w:w="2943" w:type="dxa"/>
            <w:shd w:val="clear" w:color="auto" w:fill="auto"/>
          </w:tcPr>
          <w:p w:rsidR="004C0C60" w:rsidRPr="008F1138" w:rsidRDefault="004C0C60" w:rsidP="00C355DF">
            <w:pPr>
              <w:rPr>
                <w:b/>
              </w:rPr>
            </w:pPr>
            <w:r w:rsidRPr="008F1138">
              <w:rPr>
                <w:b/>
              </w:rPr>
              <w:t xml:space="preserve">Pasūtītāja profila adrese: </w:t>
            </w:r>
          </w:p>
        </w:tc>
        <w:tc>
          <w:tcPr>
            <w:tcW w:w="6521" w:type="dxa"/>
            <w:shd w:val="clear" w:color="auto" w:fill="auto"/>
          </w:tcPr>
          <w:p w:rsidR="004C0C60" w:rsidRPr="008F1138" w:rsidRDefault="00113A09" w:rsidP="004C0C60">
            <w:hyperlink r:id="rId9" w:history="1">
              <w:r w:rsidR="000C635D" w:rsidRPr="008F1138">
                <w:rPr>
                  <w:rStyle w:val="Hipersaite"/>
                </w:rPr>
                <w:t>https://www.eis.gov.lv/EKEIS/Supplier/Organizer/441</w:t>
              </w:r>
            </w:hyperlink>
            <w:r w:rsidR="000C635D" w:rsidRPr="008F1138">
              <w:t xml:space="preserve"> </w:t>
            </w:r>
            <w:r w:rsidR="0029625A" w:rsidRPr="008F1138">
              <w:t xml:space="preserve"> </w:t>
            </w:r>
            <w:r w:rsidR="00031610" w:rsidRPr="00031610">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rsidR="00E36254" w:rsidRPr="008F1138" w:rsidRDefault="00E36254" w:rsidP="00CC22FC">
      <w:pPr>
        <w:pStyle w:val="Virsraksts2"/>
        <w:numPr>
          <w:ilvl w:val="1"/>
          <w:numId w:val="17"/>
        </w:numPr>
        <w:spacing w:before="120" w:after="120"/>
        <w:ind w:left="426" w:hanging="426"/>
        <w:rPr>
          <w:szCs w:val="24"/>
        </w:rPr>
      </w:pPr>
      <w:bookmarkStart w:id="34" w:name="_Toc322351064"/>
      <w:bookmarkStart w:id="35" w:name="_Toc322689690"/>
      <w:bookmarkStart w:id="36" w:name="_Toc325629843"/>
      <w:bookmarkStart w:id="37" w:name="_Toc325630697"/>
      <w:bookmarkStart w:id="38" w:name="_Toc336439998"/>
      <w:bookmarkStart w:id="39" w:name="_Toc322351062"/>
      <w:bookmarkStart w:id="40" w:name="_Toc322689688"/>
      <w:bookmarkStart w:id="41" w:name="_Toc325629841"/>
      <w:bookmarkStart w:id="42" w:name="_Toc325630695"/>
      <w:bookmarkStart w:id="43" w:name="_Toc329075500"/>
      <w:bookmarkStart w:id="44" w:name="_Toc334687895"/>
      <w:bookmarkStart w:id="45" w:name="_Toc353435473"/>
      <w:bookmarkStart w:id="46" w:name="_Toc380655954"/>
      <w:bookmarkStart w:id="47" w:name="_Toc477356048"/>
      <w:bookmarkStart w:id="48" w:name="_Toc480549821"/>
      <w:bookmarkEnd w:id="28"/>
      <w:bookmarkEnd w:id="29"/>
      <w:bookmarkEnd w:id="30"/>
      <w:bookmarkEnd w:id="31"/>
      <w:bookmarkEnd w:id="32"/>
      <w:bookmarkEnd w:id="33"/>
      <w:r w:rsidRPr="008F1138">
        <w:t>Iepirkuma</w:t>
      </w:r>
      <w:r w:rsidRPr="008F1138">
        <w:rPr>
          <w:szCs w:val="24"/>
        </w:rPr>
        <w:t xml:space="preserve"> priekšmets</w:t>
      </w:r>
    </w:p>
    <w:p w:rsidR="007F5D6C" w:rsidRDefault="00E36254" w:rsidP="007F5D6C">
      <w:pPr>
        <w:pStyle w:val="Virsraksts3"/>
        <w:spacing w:before="120" w:after="120"/>
        <w:ind w:left="851" w:hanging="709"/>
        <w:rPr>
          <w:rFonts w:eastAsia="Batang"/>
          <w:lang w:eastAsia="ko-KR"/>
        </w:rPr>
      </w:pPr>
      <w:r w:rsidRPr="00031610">
        <w:rPr>
          <w:b/>
        </w:rPr>
        <w:t>Iepirkuma priekšmets</w:t>
      </w:r>
      <w:r w:rsidRPr="008F1138">
        <w:t xml:space="preserve"> </w:t>
      </w:r>
      <w:r w:rsidR="00031610">
        <w:t xml:space="preserve">- </w:t>
      </w:r>
      <w:r w:rsidR="007F5D6C" w:rsidRPr="008325DD">
        <w:rPr>
          <w:rFonts w:eastAsia="Batang"/>
          <w:szCs w:val="28"/>
          <w:lang w:eastAsia="ko-KR"/>
        </w:rPr>
        <w:t>Mikroautobuss 8+1 Valdemāra pamatskolai</w:t>
      </w:r>
      <w:r w:rsidR="007F5D6C">
        <w:rPr>
          <w:bCs w:val="0"/>
        </w:rPr>
        <w:t>,</w:t>
      </w:r>
      <w:r w:rsidR="007F5D6C" w:rsidRPr="008325DD">
        <w:rPr>
          <w:bCs w:val="0"/>
        </w:rPr>
        <w:t xml:space="preserve"> </w:t>
      </w:r>
      <w:r w:rsidR="007F5D6C">
        <w:rPr>
          <w:bCs w:val="0"/>
        </w:rPr>
        <w:t>v</w:t>
      </w:r>
      <w:r w:rsidR="007F5D6C" w:rsidRPr="00346748">
        <w:rPr>
          <w:bCs w:val="0"/>
        </w:rPr>
        <w:t>ieglā pasaž</w:t>
      </w:r>
      <w:r w:rsidR="007F5D6C">
        <w:rPr>
          <w:bCs w:val="0"/>
        </w:rPr>
        <w:t>ieru automašīna (mikroautobuss)</w:t>
      </w:r>
      <w:r w:rsidR="000E07C8">
        <w:rPr>
          <w:bCs w:val="0"/>
        </w:rPr>
        <w:t xml:space="preserve"> iegāde</w:t>
      </w:r>
      <w:r w:rsidR="007F5D6C">
        <w:rPr>
          <w:bCs w:val="0"/>
        </w:rPr>
        <w:t xml:space="preserve">, </w:t>
      </w:r>
      <w:r w:rsidR="00031610">
        <w:t>saskaņā ar tehnisko specifikāciju (3. pielikumā).</w:t>
      </w:r>
    </w:p>
    <w:p w:rsidR="00E36254" w:rsidRPr="007F5D6C" w:rsidRDefault="00D80C96" w:rsidP="007F5D6C">
      <w:pPr>
        <w:pStyle w:val="Virsraksts3"/>
        <w:spacing w:before="120" w:after="120"/>
        <w:ind w:left="851" w:hanging="709"/>
        <w:rPr>
          <w:rFonts w:eastAsia="Batang"/>
          <w:lang w:eastAsia="ko-KR"/>
        </w:rPr>
      </w:pPr>
      <w:r w:rsidRPr="007F5D6C">
        <w:rPr>
          <w:b/>
        </w:rPr>
        <w:t>Iepirkuma nomenklatūra (CPV kods</w:t>
      </w:r>
      <w:r w:rsidR="00E36254" w:rsidRPr="007F5D6C">
        <w:rPr>
          <w:b/>
        </w:rPr>
        <w:t>):</w:t>
      </w:r>
      <w:r w:rsidR="00E36254" w:rsidRPr="008F1138">
        <w:t xml:space="preserve"> </w:t>
      </w:r>
      <w:r w:rsidR="007F5D6C">
        <w:t>34114400-3</w:t>
      </w:r>
      <w:r w:rsidR="007F5D6C" w:rsidRPr="007F5D6C">
        <w:rPr>
          <w:color w:val="000000"/>
        </w:rPr>
        <w:t xml:space="preserve"> (mikroautobusi).</w:t>
      </w:r>
    </w:p>
    <w:p w:rsidR="007D6B27" w:rsidRPr="008F1138" w:rsidRDefault="00494B72" w:rsidP="00494B72">
      <w:pPr>
        <w:pStyle w:val="Virsraksts3"/>
        <w:tabs>
          <w:tab w:val="clear" w:pos="840"/>
          <w:tab w:val="num" w:pos="851"/>
        </w:tabs>
        <w:spacing w:before="120" w:after="120"/>
        <w:ind w:left="851" w:hanging="709"/>
      </w:pPr>
      <w:r w:rsidRPr="008F1138">
        <w:t>Pretendents var iesniegt 1 (vienu</w:t>
      </w:r>
      <w:r w:rsidRPr="008F1138">
        <w:rPr>
          <w:color w:val="000000"/>
        </w:rPr>
        <w:t xml:space="preserve">) piedāvājuma variantu par pilnu (visu) </w:t>
      </w:r>
      <w:r w:rsidR="000024F9" w:rsidRPr="008F1138">
        <w:rPr>
          <w:color w:val="000000"/>
        </w:rPr>
        <w:t>Atklāta konkursa</w:t>
      </w:r>
      <w:r w:rsidRPr="008F1138">
        <w:rPr>
          <w:color w:val="000000"/>
        </w:rPr>
        <w:t xml:space="preserve"> apjomu</w:t>
      </w:r>
      <w:r w:rsidR="00031610">
        <w:rPr>
          <w:color w:val="000000"/>
        </w:rPr>
        <w:t>.</w:t>
      </w:r>
    </w:p>
    <w:p w:rsidR="00031610" w:rsidRPr="008B4B4F" w:rsidRDefault="00031610" w:rsidP="00CC22FC">
      <w:pPr>
        <w:pStyle w:val="Virsraksts3"/>
        <w:numPr>
          <w:ilvl w:val="2"/>
          <w:numId w:val="16"/>
        </w:numPr>
        <w:tabs>
          <w:tab w:val="clear" w:pos="699"/>
          <w:tab w:val="num" w:pos="993"/>
        </w:tabs>
        <w:spacing w:before="120" w:after="120"/>
        <w:ind w:left="851" w:hanging="709"/>
        <w:rPr>
          <w:b/>
        </w:rPr>
      </w:pPr>
      <w:r>
        <w:rPr>
          <w:b/>
        </w:rPr>
        <w:t xml:space="preserve"> </w:t>
      </w:r>
      <w:r w:rsidRPr="00031610">
        <w:rPr>
          <w:b/>
        </w:rPr>
        <w:t>Līgumu izpildes termiņš</w:t>
      </w:r>
      <w:r>
        <w:rPr>
          <w:b/>
        </w:rPr>
        <w:t>:</w:t>
      </w:r>
      <w:r w:rsidRPr="00B4302C">
        <w:rPr>
          <w:b/>
        </w:rPr>
        <w:t xml:space="preserve"> </w:t>
      </w:r>
      <w:r w:rsidR="007F5D6C">
        <w:rPr>
          <w:b/>
          <w:lang w:eastAsia="ar-SA"/>
        </w:rPr>
        <w:t>ne ilgāk kā 6</w:t>
      </w:r>
      <w:r w:rsidR="007F5D6C" w:rsidRPr="00EA0718">
        <w:rPr>
          <w:b/>
          <w:lang w:eastAsia="ar-SA"/>
        </w:rPr>
        <w:t xml:space="preserve"> mēnešu laikā no Līguma noslēgšanas brīža</w:t>
      </w:r>
      <w:r w:rsidR="007F5D6C" w:rsidRPr="00EA0718">
        <w:rPr>
          <w:bCs w:val="0"/>
          <w:lang w:eastAsia="ar-SA"/>
        </w:rPr>
        <w:t>.</w:t>
      </w:r>
    </w:p>
    <w:p w:rsidR="00031610" w:rsidRPr="00606349" w:rsidRDefault="00031610" w:rsidP="00CC22FC">
      <w:pPr>
        <w:pStyle w:val="Virsraksts3"/>
        <w:numPr>
          <w:ilvl w:val="2"/>
          <w:numId w:val="16"/>
        </w:numPr>
        <w:tabs>
          <w:tab w:val="clear" w:pos="699"/>
          <w:tab w:val="num" w:pos="567"/>
        </w:tabs>
        <w:spacing w:before="120" w:after="120"/>
        <w:ind w:left="851" w:hanging="709"/>
        <w:rPr>
          <w:rFonts w:eastAsia="Batang"/>
          <w:sz w:val="22"/>
          <w:szCs w:val="22"/>
          <w:lang w:eastAsia="ko-KR"/>
        </w:rPr>
      </w:pPr>
      <w:r w:rsidRPr="00576D33">
        <w:rPr>
          <w:b/>
        </w:rPr>
        <w:t>Līguma izpildes vieta</w:t>
      </w:r>
      <w:r w:rsidRPr="00606349">
        <w:t xml:space="preserve">: </w:t>
      </w:r>
      <w:r w:rsidR="007F5D6C" w:rsidRPr="00E30CE0">
        <w:rPr>
          <w:rFonts w:eastAsia="Batang"/>
          <w:bCs w:val="0"/>
          <w:lang w:eastAsia="ko-KR"/>
        </w:rPr>
        <w:t>"Valdemārskola", Jumpravas pagasts, Ogres novads, LV-5022.</w:t>
      </w:r>
    </w:p>
    <w:p w:rsidR="00C33E45" w:rsidRPr="008F1138" w:rsidRDefault="00C33E45" w:rsidP="00CD2F62">
      <w:pPr>
        <w:pStyle w:val="Virsraksts3"/>
        <w:tabs>
          <w:tab w:val="clear" w:pos="840"/>
          <w:tab w:val="num" w:pos="851"/>
        </w:tabs>
        <w:spacing w:before="120" w:after="120"/>
        <w:ind w:left="851" w:hanging="709"/>
        <w:rPr>
          <w:rFonts w:eastAsia="Batang"/>
          <w:lang w:eastAsia="ko-KR"/>
        </w:rPr>
      </w:pPr>
      <w:r w:rsidRPr="008F1138">
        <w:rPr>
          <w:rFonts w:eastAsia="Batang"/>
          <w:bCs w:val="0"/>
          <w:lang w:eastAsia="ko-KR"/>
        </w:rPr>
        <w:lastRenderedPageBreak/>
        <w:t>Samaksas un citi līguma noteikumi atbilstoši Iepirkuma nolikumam p</w:t>
      </w:r>
      <w:r w:rsidR="008E5181">
        <w:rPr>
          <w:rFonts w:eastAsia="Batang"/>
          <w:bCs w:val="0"/>
          <w:lang w:eastAsia="ko-KR"/>
        </w:rPr>
        <w:t>ievienotajam līguma projektam (8</w:t>
      </w:r>
      <w:r w:rsidRPr="008F1138">
        <w:rPr>
          <w:rFonts w:eastAsia="Batang"/>
          <w:bCs w:val="0"/>
          <w:lang w:eastAsia="ko-KR"/>
        </w:rPr>
        <w:t>. pielikums).</w:t>
      </w:r>
    </w:p>
    <w:p w:rsidR="00FE20D4" w:rsidRPr="008F1138" w:rsidRDefault="00F049FB" w:rsidP="00FC5241">
      <w:pPr>
        <w:pStyle w:val="Virsraksts3"/>
        <w:spacing w:before="120" w:after="120"/>
        <w:ind w:left="851" w:hanging="709"/>
        <w:rPr>
          <w:rFonts w:eastAsia="Batang"/>
          <w:lang w:eastAsia="ko-KR"/>
        </w:rPr>
      </w:pPr>
      <w:r w:rsidRPr="008F1138">
        <w:rPr>
          <w:rFonts w:eastAsia="Batang"/>
          <w:bCs w:val="0"/>
          <w:lang w:eastAsia="ko-KR"/>
        </w:rPr>
        <w:t>Preces piegāde</w:t>
      </w:r>
      <w:r w:rsidR="00C33E45" w:rsidRPr="008F1138">
        <w:rPr>
          <w:rFonts w:eastAsia="Batang"/>
          <w:bCs w:val="0"/>
          <w:lang w:eastAsia="ko-KR"/>
        </w:rPr>
        <w:t xml:space="preserve"> un </w:t>
      </w:r>
      <w:r w:rsidR="00B01D2E" w:rsidRPr="008F1138">
        <w:rPr>
          <w:rFonts w:eastAsia="Batang"/>
          <w:bCs w:val="0"/>
          <w:lang w:eastAsia="ko-KR"/>
        </w:rPr>
        <w:t>nodošana Pasūtītājam</w:t>
      </w:r>
      <w:r w:rsidR="00C33E45" w:rsidRPr="008F1138">
        <w:rPr>
          <w:rFonts w:eastAsia="Batang"/>
          <w:bCs w:val="0"/>
          <w:lang w:eastAsia="ko-KR"/>
        </w:rPr>
        <w:t>,</w:t>
      </w:r>
      <w:r w:rsidR="00B01D2E" w:rsidRPr="008F1138">
        <w:rPr>
          <w:rFonts w:eastAsia="Batang"/>
          <w:bCs w:val="0"/>
          <w:lang w:eastAsia="ko-KR"/>
        </w:rPr>
        <w:t xml:space="preserve"> laiku saskaņojot ar Pasūtītāju</w:t>
      </w:r>
      <w:r w:rsidR="00C33E45" w:rsidRPr="008F1138">
        <w:rPr>
          <w:rFonts w:eastAsia="Batang"/>
          <w:bCs w:val="0"/>
          <w:lang w:eastAsia="ko-KR"/>
        </w:rPr>
        <w:t>.</w:t>
      </w:r>
      <w:r w:rsidR="00B01D2E" w:rsidRPr="008F1138">
        <w:rPr>
          <w:rFonts w:eastAsia="Batang"/>
          <w:bCs w:val="0"/>
          <w:lang w:eastAsia="ko-KR"/>
        </w:rPr>
        <w:t xml:space="preserve"> </w:t>
      </w:r>
    </w:p>
    <w:p w:rsidR="004976A7" w:rsidRPr="008F1138" w:rsidRDefault="004976A7" w:rsidP="00CC22FC">
      <w:pPr>
        <w:pStyle w:val="Virsraksts2"/>
        <w:numPr>
          <w:ilvl w:val="1"/>
          <w:numId w:val="17"/>
        </w:numPr>
        <w:spacing w:before="120" w:after="120"/>
        <w:ind w:left="426" w:hanging="426"/>
      </w:pPr>
      <w:bookmarkStart w:id="49" w:name="_Toc477356049"/>
      <w:bookmarkStart w:id="50" w:name="_Toc480549822"/>
      <w:r w:rsidRPr="008F1138">
        <w:t>Iepirkuma nolikuma saņemšana</w:t>
      </w:r>
      <w:bookmarkEnd w:id="49"/>
      <w:bookmarkEnd w:id="50"/>
    </w:p>
    <w:p w:rsidR="000C34C3" w:rsidRPr="008F1138" w:rsidRDefault="004976A7" w:rsidP="000C34C3">
      <w:pPr>
        <w:pStyle w:val="Virsraksts3"/>
        <w:tabs>
          <w:tab w:val="clear" w:pos="840"/>
          <w:tab w:val="num" w:pos="851"/>
        </w:tabs>
        <w:spacing w:before="120" w:after="120"/>
        <w:ind w:left="851" w:hanging="709"/>
      </w:pPr>
      <w:bookmarkStart w:id="51" w:name="_Ref410719024"/>
      <w:r w:rsidRPr="008F1138">
        <w:t xml:space="preserve">Ieinteresētais piegādātājs </w:t>
      </w:r>
      <w:r w:rsidR="00C21D4A" w:rsidRPr="008F1138">
        <w:t>Atklāta konkursa</w:t>
      </w:r>
      <w:r w:rsidRPr="008F1138">
        <w:t xml:space="preserve"> nolikumu un ar to saistīto dokumentāciju var saņemt</w:t>
      </w:r>
      <w:r w:rsidR="00021D65" w:rsidRPr="008F1138">
        <w:t>,</w:t>
      </w:r>
      <w:r w:rsidRPr="008F1138">
        <w:t xml:space="preserve"> lejuplādējot elektroniskajā formātā Elektronisko iepirkumu sistēmā (turpmāk – EIS) e-konkursu apakšsistēmā: </w:t>
      </w:r>
      <w:bookmarkEnd w:id="51"/>
      <w:r w:rsidR="00741155" w:rsidRPr="008F1138">
        <w:rPr>
          <w:rFonts w:eastAsia="Arial Unicode MS"/>
        </w:rPr>
        <w:fldChar w:fldCharType="begin"/>
      </w:r>
      <w:r w:rsidR="00741155" w:rsidRPr="008F1138">
        <w:rPr>
          <w:rFonts w:eastAsia="Arial Unicode MS"/>
          <w:bdr w:val="nil"/>
          <w:lang w:eastAsia="lv-LV"/>
        </w:rPr>
        <w:instrText xml:space="preserve"> HYPERLINK "https://www.eis.gov.lv/EKEIS/Supplier/Organizer/441" </w:instrText>
      </w:r>
      <w:r w:rsidR="00741155" w:rsidRPr="008F1138">
        <w:rPr>
          <w:rFonts w:eastAsia="Arial Unicode MS"/>
        </w:rPr>
        <w:fldChar w:fldCharType="separate"/>
      </w:r>
      <w:r w:rsidR="00741155" w:rsidRPr="008F1138">
        <w:rPr>
          <w:rStyle w:val="Hipersaite"/>
          <w:rFonts w:eastAsia="Calibri"/>
          <w:u w:color="000000"/>
          <w:bdr w:val="nil"/>
          <w:lang w:eastAsia="lv-LV"/>
        </w:rPr>
        <w:t>https://www.eis.gov.lv/EKEIS/Supplier/Organizer/441</w:t>
      </w:r>
      <w:r w:rsidR="00741155" w:rsidRPr="008F1138">
        <w:rPr>
          <w:rStyle w:val="Hipersaite"/>
          <w:rFonts w:eastAsia="Calibri"/>
          <w:u w:color="000000"/>
          <w:bdr w:val="nil"/>
          <w:lang w:eastAsia="lv-LV"/>
        </w:rPr>
        <w:fldChar w:fldCharType="end"/>
      </w:r>
      <w:r w:rsidR="000C34C3" w:rsidRPr="008F1138">
        <w:t xml:space="preserve"> </w:t>
      </w:r>
    </w:p>
    <w:p w:rsidR="004976A7" w:rsidRPr="008F1138" w:rsidRDefault="00C21D4A" w:rsidP="000C34C3">
      <w:pPr>
        <w:pStyle w:val="Virsraksts3"/>
        <w:tabs>
          <w:tab w:val="clear" w:pos="840"/>
          <w:tab w:val="num" w:pos="851"/>
        </w:tabs>
        <w:spacing w:before="120" w:after="120"/>
        <w:ind w:left="851" w:hanging="709"/>
      </w:pPr>
      <w:r w:rsidRPr="008F1138">
        <w:t>Lejuplādējot Atklāta konkursa</w:t>
      </w:r>
      <w:r w:rsidR="004976A7" w:rsidRPr="008F1138">
        <w:t xml:space="preserve"> nolikumu, ieinteresētais piegādātājs apņemas sekot līdzi turpmākajām izmaiņām iepirkuma nolikumā, kā ar</w:t>
      </w:r>
      <w:r w:rsidR="00AF31BA" w:rsidRPr="008F1138">
        <w:t xml:space="preserve">ī Ogres novada </w:t>
      </w:r>
      <w:r w:rsidR="009E758F" w:rsidRPr="008F1138">
        <w:t>pašvaldības</w:t>
      </w:r>
      <w:r w:rsidR="00AF31BA" w:rsidRPr="008F1138">
        <w:t xml:space="preserve"> iepirkumu komisijas</w:t>
      </w:r>
      <w:r w:rsidR="002F7F38" w:rsidRPr="008F1138">
        <w:t xml:space="preserve"> </w:t>
      </w:r>
      <w:r w:rsidR="00AF31BA" w:rsidRPr="008F1138">
        <w:t xml:space="preserve">(turpmāk – iepirkumu komisija) </w:t>
      </w:r>
      <w:r w:rsidR="004976A7" w:rsidRPr="008F1138">
        <w:t xml:space="preserve">sniegtajām atbildēm uz ieinteresēto piegādātāju jautājumiem, kas tiks publicētas pasūtītāja vietnē EIS e-konkursu apakšsistēmā pie šī </w:t>
      </w:r>
      <w:r w:rsidR="00754AB3" w:rsidRPr="008F1138">
        <w:t>iepirkuma</w:t>
      </w:r>
      <w:r w:rsidR="004976A7" w:rsidRPr="008F1138">
        <w:t>. Ja minētos dokumentus un ziņas pasūtītājs ir ievietojis EIS e-konkursu apakšsistēmā:</w:t>
      </w:r>
      <w:r w:rsidR="000C34C3" w:rsidRPr="008F1138">
        <w:t xml:space="preserve"> </w:t>
      </w:r>
      <w:hyperlink r:id="rId10" w:history="1">
        <w:r w:rsidR="00741155" w:rsidRPr="008F1138">
          <w:rPr>
            <w:rStyle w:val="Hipersaite"/>
            <w:rFonts w:eastAsia="Calibri"/>
            <w:u w:color="000000"/>
            <w:bdr w:val="nil"/>
            <w:lang w:eastAsia="lv-LV"/>
          </w:rPr>
          <w:t>https://www.eis.gov.lv/EKEIS/Supplier/Organizer/441</w:t>
        </w:r>
      </w:hyperlink>
      <w:r w:rsidR="000C34C3" w:rsidRPr="008F1138">
        <w:t xml:space="preserve"> </w:t>
      </w:r>
      <w:r w:rsidR="004976A7" w:rsidRPr="008F1138">
        <w:t>tiek uzskatīts, ka piegādātājs tos ir saņēmis un ar tiem ir iepazinies.</w:t>
      </w:r>
    </w:p>
    <w:p w:rsidR="004976A7" w:rsidRPr="008F1138" w:rsidRDefault="004976A7" w:rsidP="00CC22FC">
      <w:pPr>
        <w:pStyle w:val="Virsraksts2"/>
        <w:numPr>
          <w:ilvl w:val="1"/>
          <w:numId w:val="17"/>
        </w:numPr>
        <w:spacing w:before="120" w:after="120"/>
        <w:ind w:left="426" w:hanging="426"/>
      </w:pPr>
      <w:bookmarkStart w:id="52" w:name="_Toc477356050"/>
      <w:bookmarkStart w:id="53" w:name="_Toc480549823"/>
      <w:bookmarkStart w:id="54" w:name="_Toc322351065"/>
      <w:bookmarkStart w:id="55" w:name="_Toc322689691"/>
      <w:bookmarkStart w:id="56" w:name="_Toc325629844"/>
      <w:bookmarkStart w:id="57" w:name="_Toc325630698"/>
      <w:bookmarkStart w:id="58" w:name="_Toc336440001"/>
      <w:bookmarkStart w:id="59" w:name="_Toc380655957"/>
      <w:r w:rsidRPr="008F1138">
        <w:t>Papildu informācijas sniegšana</w:t>
      </w:r>
      <w:bookmarkEnd w:id="52"/>
      <w:bookmarkEnd w:id="53"/>
    </w:p>
    <w:p w:rsidR="004976A7" w:rsidRPr="008F1138" w:rsidRDefault="00AF31BA" w:rsidP="004976A7">
      <w:pPr>
        <w:pStyle w:val="Virsraksts3"/>
        <w:tabs>
          <w:tab w:val="clear" w:pos="840"/>
          <w:tab w:val="num" w:pos="851"/>
        </w:tabs>
        <w:spacing w:before="120" w:after="120"/>
        <w:ind w:left="851" w:hanging="709"/>
      </w:pPr>
      <w:bookmarkStart w:id="60" w:name="_Toc336440005"/>
      <w:r w:rsidRPr="008F1138">
        <w:t>Iepirkumu komisija</w:t>
      </w:r>
      <w:r w:rsidR="004976A7" w:rsidRPr="008F1138">
        <w:t xml:space="preserve"> un </w:t>
      </w:r>
      <w:r w:rsidR="004976A7" w:rsidRPr="008F1138">
        <w:rPr>
          <w:color w:val="000000"/>
        </w:rPr>
        <w:t>ieinteresētie</w:t>
      </w:r>
      <w:r w:rsidR="004976A7" w:rsidRPr="008F1138">
        <w:t xml:space="preserve"> piegādātāji ar informāciju apmainās rakstiski. Mutvārdos sniegtā informācija iepirkuma ietvaros nav saistoša.</w:t>
      </w:r>
      <w:bookmarkEnd w:id="60"/>
    </w:p>
    <w:p w:rsidR="004976A7" w:rsidRPr="008F1138" w:rsidRDefault="004976A7" w:rsidP="004976A7">
      <w:pPr>
        <w:pStyle w:val="Virsraksts3"/>
        <w:tabs>
          <w:tab w:val="clear" w:pos="840"/>
          <w:tab w:val="num" w:pos="851"/>
        </w:tabs>
        <w:spacing w:before="120" w:after="120"/>
        <w:ind w:left="851" w:hanging="709"/>
      </w:pPr>
      <w:r w:rsidRPr="008F1138">
        <w:rPr>
          <w:color w:val="000000"/>
        </w:rPr>
        <w:t xml:space="preserve">Ieinteresētais piegādātājs jautājumus par nolikumu uzdod rakstiskā veidā, izmantojot EIS e-konkursu apakšsistēmas rīkus </w:t>
      </w:r>
      <w:r w:rsidR="00994C73" w:rsidRPr="008F1138">
        <w:rPr>
          <w:color w:val="000000"/>
        </w:rPr>
        <w:t>un</w:t>
      </w:r>
      <w:r w:rsidRPr="008F1138">
        <w:rPr>
          <w:color w:val="000000"/>
        </w:rPr>
        <w:t xml:space="preserve"> nosūtot tos elektroniski uz nolikumā norādīto pasūtītāja kontaktpersonas e-pasta adresi.</w:t>
      </w:r>
    </w:p>
    <w:p w:rsidR="004976A7" w:rsidRPr="008F1138" w:rsidRDefault="004976A7" w:rsidP="004976A7">
      <w:pPr>
        <w:pStyle w:val="Virsraksts3"/>
        <w:tabs>
          <w:tab w:val="clear" w:pos="840"/>
          <w:tab w:val="num" w:pos="851"/>
        </w:tabs>
        <w:spacing w:before="120" w:after="120"/>
        <w:ind w:left="851" w:hanging="709"/>
      </w:pPr>
      <w:r w:rsidRPr="008F1138">
        <w:rPr>
          <w:color w:val="000000"/>
        </w:rPr>
        <w:t>Ja ieinteresētais piegādātājs ir laikus pieprasījis papildu informāciju par iepirkuma dokumentos iekļautajām prasībām, pasūtītājs to sniedz 3 (trīs) darba dienu laikā, bet ne vēlāk kā 4 (četras) dienas pirms piedāvājumu iesniegšanas termiņa beigām.</w:t>
      </w:r>
    </w:p>
    <w:p w:rsidR="004976A7" w:rsidRPr="008F1138" w:rsidRDefault="004976A7" w:rsidP="004976A7">
      <w:pPr>
        <w:pStyle w:val="Virsraksts3"/>
        <w:tabs>
          <w:tab w:val="clear" w:pos="840"/>
          <w:tab w:val="num" w:pos="851"/>
        </w:tabs>
        <w:spacing w:before="120" w:after="120"/>
        <w:ind w:left="851" w:hanging="709"/>
      </w:pPr>
      <w:bookmarkStart w:id="61" w:name="_Toc336440004"/>
      <w:r w:rsidRPr="008F1138">
        <w:t>Iepirkumu komisija atbildi ieinteresētajam piegādātājam nosūta elektroniski un publicē EIS e-konkursu apakšsistēmā pie šī iepirkuma dokumentācijas.</w:t>
      </w:r>
      <w:bookmarkEnd w:id="61"/>
      <w:r w:rsidRPr="008F1138">
        <w:t xml:space="preserve"> </w:t>
      </w:r>
    </w:p>
    <w:p w:rsidR="004976A7" w:rsidRPr="008F1138" w:rsidRDefault="004976A7" w:rsidP="006914D5">
      <w:pPr>
        <w:pStyle w:val="Virsraksts3"/>
        <w:tabs>
          <w:tab w:val="clear" w:pos="840"/>
          <w:tab w:val="num" w:pos="851"/>
        </w:tabs>
        <w:spacing w:before="120" w:after="120"/>
        <w:ind w:left="851" w:hanging="709"/>
      </w:pPr>
      <w:r w:rsidRPr="008F1138">
        <w:t xml:space="preserve">Jebkura papildus informācija, kas tiks sniegta saistībā ar šo iepirkumu, tiks publicēta </w:t>
      </w:r>
      <w:r w:rsidRPr="008F1138">
        <w:rPr>
          <w:bCs w:val="0"/>
        </w:rPr>
        <w:t xml:space="preserve">EIS e-konkursu apakšsistēmā </w:t>
      </w:r>
      <w:hyperlink r:id="rId11" w:history="1">
        <w:r w:rsidR="00741155" w:rsidRPr="008F1138">
          <w:rPr>
            <w:rStyle w:val="Hipersaite"/>
            <w:rFonts w:eastAsia="Calibri"/>
            <w:u w:color="000000"/>
            <w:bdr w:val="nil"/>
            <w:lang w:eastAsia="lv-LV"/>
          </w:rPr>
          <w:t>https://www.eis.gov.lv/EKEIS/Supplier/Organizer/441</w:t>
        </w:r>
      </w:hyperlink>
      <w:r w:rsidRPr="008F1138">
        <w:rPr>
          <w:bCs w:val="0"/>
        </w:rPr>
        <w:t xml:space="preserve"> pie </w:t>
      </w:r>
      <w:r w:rsidR="0043451E" w:rsidRPr="008F1138">
        <w:rPr>
          <w:bCs w:val="0"/>
        </w:rPr>
        <w:t xml:space="preserve">šī </w:t>
      </w:r>
      <w:r w:rsidRPr="008F1138">
        <w:rPr>
          <w:bCs w:val="0"/>
        </w:rPr>
        <w:t xml:space="preserve">iepirkuma dokumentācijas. </w:t>
      </w:r>
      <w:r w:rsidRPr="008F1138">
        <w:t xml:space="preserve">Ieinteresēto piegādātāju pienākums ir pastāvīgi sekot EIS e-konkursu apakšsistēmā </w:t>
      </w:r>
      <w:hyperlink r:id="rId12" w:history="1">
        <w:r w:rsidR="00741155" w:rsidRPr="008F1138">
          <w:rPr>
            <w:rStyle w:val="Hipersaite"/>
            <w:rFonts w:eastAsia="Calibri"/>
            <w:u w:color="000000"/>
            <w:bdr w:val="nil"/>
            <w:lang w:eastAsia="lv-LV"/>
          </w:rPr>
          <w:t>https://www.eis.gov.lv/EKEIS/Supplier/Organizer/441</w:t>
        </w:r>
      </w:hyperlink>
      <w:r w:rsidR="006914D5" w:rsidRPr="008F1138">
        <w:t xml:space="preserve"> </w:t>
      </w:r>
      <w:r w:rsidRPr="008F1138">
        <w:t xml:space="preserve"> šī iepirkuma sadaļā publicētajai informācijai.</w:t>
      </w:r>
    </w:p>
    <w:bookmarkEnd w:id="54"/>
    <w:bookmarkEnd w:id="55"/>
    <w:bookmarkEnd w:id="56"/>
    <w:bookmarkEnd w:id="57"/>
    <w:bookmarkEnd w:id="58"/>
    <w:bookmarkEnd w:id="59"/>
    <w:p w:rsidR="004976A7" w:rsidRPr="008F1138" w:rsidRDefault="004976A7" w:rsidP="004976A7">
      <w:pPr>
        <w:pStyle w:val="Virsraksts3"/>
        <w:tabs>
          <w:tab w:val="clear" w:pos="840"/>
          <w:tab w:val="num" w:pos="851"/>
        </w:tabs>
        <w:spacing w:before="120" w:after="120"/>
        <w:ind w:left="851" w:hanging="709"/>
      </w:pPr>
      <w:r w:rsidRPr="008F1138">
        <w:t>Iepirkumu komisija nav atbildīga par to, ja kāds ieinteresētais piegādātājs nav iepazinies ar informāciju par iepirkumu, kurai ir nodrošināta brīva un tieša elektroniska pieeja EIS e-konkursu apakšsistēmā.</w:t>
      </w:r>
    </w:p>
    <w:p w:rsidR="008C13C9" w:rsidRPr="008F1138" w:rsidRDefault="008C13C9" w:rsidP="00CC22FC">
      <w:pPr>
        <w:pStyle w:val="Virsraksts2"/>
        <w:numPr>
          <w:ilvl w:val="1"/>
          <w:numId w:val="17"/>
        </w:numPr>
        <w:spacing w:before="120" w:after="120"/>
        <w:ind w:left="426" w:hanging="426"/>
        <w:rPr>
          <w:b w:val="0"/>
          <w:bCs w:val="0"/>
        </w:rPr>
      </w:pPr>
      <w:r w:rsidRPr="008F1138">
        <w:t>Piedāvājumu iesniegšanas laiks un kārtība</w:t>
      </w:r>
    </w:p>
    <w:p w:rsidR="008C13C9" w:rsidRPr="008F1138" w:rsidRDefault="008C13C9" w:rsidP="008C13C9">
      <w:pPr>
        <w:pStyle w:val="Virsraksts3"/>
        <w:tabs>
          <w:tab w:val="clear" w:pos="840"/>
          <w:tab w:val="num" w:pos="851"/>
        </w:tabs>
        <w:spacing w:before="120" w:after="120"/>
        <w:ind w:left="851" w:hanging="709"/>
        <w:rPr>
          <w:rFonts w:eastAsia="Times"/>
          <w:bCs w:val="0"/>
        </w:rPr>
      </w:pPr>
      <w:bookmarkStart w:id="62" w:name="_Ref367975542"/>
      <w:r w:rsidRPr="008F1138">
        <w:rPr>
          <w:lang w:eastAsia="ar-SA"/>
        </w:rPr>
        <w:t xml:space="preserve">Saskaņā ar Publisko iepirkumu likuma 39.panta pirmo daļu, piedāvājumi iepirkumā ir iesniedzami tikai </w:t>
      </w:r>
      <w:r w:rsidRPr="008F1138">
        <w:rPr>
          <w:caps/>
          <w:lang w:eastAsia="ar-SA"/>
        </w:rPr>
        <w:t>elektroniski</w:t>
      </w:r>
      <w:r w:rsidRPr="008F1138">
        <w:rPr>
          <w:lang w:eastAsia="ar-SA"/>
        </w:rPr>
        <w:t>, izmantojot EIS e-konkursu apakšsistēmu.</w:t>
      </w:r>
    </w:p>
    <w:bookmarkEnd w:id="62"/>
    <w:p w:rsidR="007F5D6C" w:rsidRPr="007F5D6C" w:rsidRDefault="007F5D6C" w:rsidP="008C13C9">
      <w:pPr>
        <w:pStyle w:val="Virsraksts3"/>
        <w:tabs>
          <w:tab w:val="clear" w:pos="840"/>
          <w:tab w:val="num" w:pos="851"/>
        </w:tabs>
        <w:spacing w:before="120" w:after="120"/>
        <w:ind w:left="851" w:hanging="709"/>
        <w:rPr>
          <w:rFonts w:eastAsia="Times"/>
          <w:bCs w:val="0"/>
        </w:rPr>
      </w:pPr>
      <w:r w:rsidRPr="00576255">
        <w:t xml:space="preserve">Ieinteresētais piegādātājs piedāvājumu iesniedz EIS e–konkursu apakšsistēmā: </w:t>
      </w:r>
      <w:hyperlink r:id="rId13" w:history="1">
        <w:r w:rsidRPr="00225DD4">
          <w:rPr>
            <w:rStyle w:val="Hipersaite"/>
          </w:rPr>
          <w:t>https://www.eis.gov.lv/EKEIS/Supplier/Organizer/441</w:t>
        </w:r>
      </w:hyperlink>
      <w:r w:rsidRPr="00576255">
        <w:t xml:space="preserve"> piedāvājumu iesniegšanas termiņu skatīt Iepirkumu uzraudzības biroja tīmekļvietnes paziņojumā par līgumu.</w:t>
      </w:r>
    </w:p>
    <w:p w:rsidR="008C13C9" w:rsidRPr="008F1138" w:rsidRDefault="008C13C9" w:rsidP="008C13C9">
      <w:pPr>
        <w:pStyle w:val="Virsraksts3"/>
        <w:tabs>
          <w:tab w:val="clear" w:pos="840"/>
          <w:tab w:val="num" w:pos="851"/>
        </w:tabs>
        <w:spacing w:before="120" w:after="120"/>
        <w:ind w:left="851" w:hanging="709"/>
        <w:rPr>
          <w:rFonts w:eastAsia="Times"/>
          <w:bCs w:val="0"/>
        </w:rPr>
      </w:pPr>
      <w:r w:rsidRPr="008F1138">
        <w:t>Ārpus EIS e–konkursu apakšsistēmas un/vai pēc noteiktā termiņa iesniegtie piedāvājumi tiks atzīti par neatbilstošiem iepirkuma nolikuma prasībām un netiks vērtēti.</w:t>
      </w:r>
    </w:p>
    <w:p w:rsidR="00BB3B5D" w:rsidRPr="008F1138" w:rsidRDefault="00BB3B5D" w:rsidP="00CC22FC">
      <w:pPr>
        <w:pStyle w:val="Virsraksts2"/>
        <w:numPr>
          <w:ilvl w:val="1"/>
          <w:numId w:val="17"/>
        </w:numPr>
        <w:spacing w:before="120" w:after="120"/>
        <w:ind w:left="426" w:hanging="426"/>
        <w:rPr>
          <w:b w:val="0"/>
          <w:bCs w:val="0"/>
        </w:rPr>
      </w:pPr>
      <w:r w:rsidRPr="008F1138">
        <w:lastRenderedPageBreak/>
        <w:t>Piedāvājumu atvēršana</w:t>
      </w:r>
    </w:p>
    <w:p w:rsidR="007F5D6C" w:rsidRPr="007F5D6C" w:rsidRDefault="007F5D6C" w:rsidP="007F5D6C">
      <w:pPr>
        <w:pStyle w:val="Virsraksts3"/>
        <w:pBdr>
          <w:top w:val="nil"/>
          <w:left w:val="nil"/>
          <w:bottom w:val="nil"/>
          <w:right w:val="nil"/>
          <w:between w:val="nil"/>
          <w:bar w:val="nil"/>
        </w:pBdr>
        <w:tabs>
          <w:tab w:val="clear" w:pos="840"/>
          <w:tab w:val="num" w:pos="567"/>
          <w:tab w:val="left" w:pos="1134"/>
        </w:tabs>
        <w:spacing w:before="60" w:after="60"/>
        <w:ind w:left="851" w:hanging="709"/>
      </w:pPr>
      <w:r w:rsidRPr="007F5D6C">
        <w:t>Iesniegtie piedāvājumi tiks atvērti EIS e-konkursu apakšsistēmā pēc piedāvājumu iesniegšanas termiņa beigām, piedāvājumu atvēršanas termiņu skatīt Iepirkumu uzraudzības biroja tīmekļvietnes paziņojumā par līgumu. Iesniegto piedāvājumu atvēršanas procesam var sekot līdzi tiešsaistes režīmā EIS e-konkursu apakšsistēmā.</w:t>
      </w:r>
    </w:p>
    <w:p w:rsidR="007F5D6C" w:rsidRPr="008B1E18" w:rsidRDefault="007F5D6C" w:rsidP="007F5D6C">
      <w:pPr>
        <w:pStyle w:val="Virsraksts3"/>
        <w:tabs>
          <w:tab w:val="clear" w:pos="840"/>
          <w:tab w:val="num" w:pos="993"/>
        </w:tabs>
        <w:ind w:left="851" w:hanging="709"/>
      </w:pPr>
      <w:r w:rsidRPr="008B1E18">
        <w:t>Piedāvājumi tiek atvērti atbilstoši Ministru kabineta 2017. gada 28. februāra noteikumu Nr. 107 “Iepirkuma procedūru un metu konkursu norises kārtība” 14. punktā noteiktajai kārtībai.</w:t>
      </w:r>
    </w:p>
    <w:p w:rsidR="00BB3B5D" w:rsidRPr="008F1138" w:rsidRDefault="00871984" w:rsidP="00BB3B5D">
      <w:pPr>
        <w:pStyle w:val="Virsraksts3"/>
        <w:tabs>
          <w:tab w:val="clear" w:pos="840"/>
          <w:tab w:val="num" w:pos="851"/>
        </w:tabs>
        <w:spacing w:before="120" w:after="120"/>
        <w:ind w:left="851" w:hanging="709"/>
      </w:pPr>
      <w:r w:rsidRPr="008F1138">
        <w:t>Iepirkumu k</w:t>
      </w:r>
      <w:r w:rsidR="00BB3B5D" w:rsidRPr="008F1138">
        <w:t>omisija EIS e</w:t>
      </w:r>
      <w:r w:rsidR="00BB3B5D" w:rsidRPr="008F1138">
        <w:noBreakHyphen/>
        <w:t>konkursu apakšsistēmā atver piedāvājumus un publicē pretendentus, piedāvājumu iesniegšanas datumus, laikus, piedāvātās cenas.</w:t>
      </w:r>
    </w:p>
    <w:p w:rsidR="00BB3B5D" w:rsidRPr="008F1138" w:rsidRDefault="00BB3B5D" w:rsidP="0009597F">
      <w:pPr>
        <w:pStyle w:val="Virsraksts3"/>
        <w:tabs>
          <w:tab w:val="clear" w:pos="840"/>
          <w:tab w:val="num" w:pos="851"/>
        </w:tabs>
        <w:spacing w:before="120" w:after="120"/>
        <w:ind w:left="851" w:hanging="709"/>
      </w:pPr>
      <w:r w:rsidRPr="008F1138">
        <w:t xml:space="preserve">Gadījumā, ja piedāvājumu atvēršanas sanāksmes laikā pasūtītājam rādīsies tehniskas problēmas, ko nav bijis iespējams paredzēt un ko nevar novērst īsā laikā (piemēram, interneta darbības traucējumi, datortehnikas bojājumi vai EIS e-konkursu apakšsistēmas darbības traucējumi), piedāvājumu atvēršanas sanāksme tiks pārcelta uz citu laiku. Informācija par jauno piedāvājumu atvēršanas sanāksmes laiku tiks publicēta EIS e-konkursu apakšsistēmā </w:t>
      </w:r>
      <w:hyperlink r:id="rId14" w:history="1">
        <w:r w:rsidR="00741155" w:rsidRPr="008F1138">
          <w:rPr>
            <w:rStyle w:val="Hipersaite"/>
            <w:rFonts w:eastAsia="Calibri"/>
            <w:u w:color="000000"/>
            <w:bdr w:val="nil"/>
            <w:lang w:eastAsia="lv-LV"/>
          </w:rPr>
          <w:t>https://www.eis.gov.lv/EKEIS/Supplier/Organizer/441</w:t>
        </w:r>
      </w:hyperlink>
      <w:r w:rsidR="0009597F" w:rsidRPr="008F1138">
        <w:t xml:space="preserve"> </w:t>
      </w:r>
      <w:r w:rsidRPr="008F1138">
        <w:t xml:space="preserve"> šī iepirkuma profilā.</w:t>
      </w:r>
    </w:p>
    <w:p w:rsidR="00DB2FDD" w:rsidRPr="008F1138" w:rsidRDefault="00DB2FDD" w:rsidP="00DB2FDD">
      <w:pPr>
        <w:pStyle w:val="Virsraksts3"/>
        <w:tabs>
          <w:tab w:val="clear" w:pos="840"/>
          <w:tab w:val="num" w:pos="851"/>
        </w:tabs>
        <w:spacing w:before="120" w:after="120"/>
        <w:ind w:left="851" w:hanging="709"/>
        <w:rPr>
          <w:b/>
          <w:noProof/>
        </w:rPr>
      </w:pPr>
      <w:r w:rsidRPr="008F1138">
        <w:rPr>
          <w:noProof/>
        </w:rPr>
        <w:t xml:space="preserve">Ja </w:t>
      </w:r>
      <w:r w:rsidRPr="008F1138">
        <w:t>pretendents</w:t>
      </w:r>
      <w:r w:rsidRPr="008F1138">
        <w:rPr>
          <w:noProof/>
        </w:rPr>
        <w:t xml:space="preserve"> piedāvājuma datu aizsardzībai izmantojis piedāvājuma šifrēšanu (saskaņā ar nolikuma 2.1.1.3.apakšpunktu), pretendentam, ne vēlāk kā 15 (piecpadsmit) minūtes pēc piedāvājum</w:t>
      </w:r>
      <w:r w:rsidR="00871984" w:rsidRPr="008F1138">
        <w:rPr>
          <w:noProof/>
        </w:rPr>
        <w:t>u iesniegšanas termiņa beigām, i</w:t>
      </w:r>
      <w:r w:rsidRPr="008F1138">
        <w:rPr>
          <w:noProof/>
        </w:rPr>
        <w:t>epirkumu komisijai jāiesniedz elektroniskā atslēga ar paroli šifrētā dokumenta atvēršanai.</w:t>
      </w:r>
    </w:p>
    <w:p w:rsidR="00BB3B5D" w:rsidRPr="008F1138" w:rsidRDefault="00BB3B5D" w:rsidP="00BB3B5D">
      <w:pPr>
        <w:pStyle w:val="Virsraksts3"/>
        <w:tabs>
          <w:tab w:val="clear" w:pos="840"/>
          <w:tab w:val="num" w:pos="851"/>
        </w:tabs>
        <w:spacing w:before="120" w:after="120"/>
        <w:ind w:left="851" w:hanging="709"/>
      </w:pPr>
      <w:r w:rsidRPr="008F1138">
        <w:t>Pretendentu atlasi, piedāvājumu atbilstības pārbaudi un</w:t>
      </w:r>
      <w:r w:rsidR="00871984" w:rsidRPr="008F1138">
        <w:t xml:space="preserve"> piedāvājumu vērtēšanu iepirkumu</w:t>
      </w:r>
      <w:r w:rsidRPr="008F1138">
        <w:t xml:space="preserve"> komisija veic slēgtā sēdē.</w:t>
      </w:r>
    </w:p>
    <w:p w:rsidR="006E777C" w:rsidRPr="008F1138" w:rsidRDefault="006E777C" w:rsidP="00CC22FC">
      <w:pPr>
        <w:pStyle w:val="Virsraksts2"/>
        <w:numPr>
          <w:ilvl w:val="1"/>
          <w:numId w:val="17"/>
        </w:numPr>
        <w:spacing w:before="120" w:after="120"/>
        <w:ind w:left="426" w:hanging="426"/>
      </w:pPr>
      <w:r w:rsidRPr="008F1138">
        <w:t>Nosacījumi pretendenta dalībai iepirkumā</w:t>
      </w:r>
    </w:p>
    <w:p w:rsidR="006E777C" w:rsidRPr="008F1138" w:rsidRDefault="006E777C" w:rsidP="00D6213B">
      <w:pPr>
        <w:pStyle w:val="Virsraksts3"/>
        <w:tabs>
          <w:tab w:val="clear" w:pos="840"/>
          <w:tab w:val="num" w:pos="851"/>
        </w:tabs>
        <w:spacing w:before="120" w:after="120"/>
        <w:ind w:left="851" w:hanging="709"/>
      </w:pPr>
      <w:r w:rsidRPr="008F1138">
        <w:rPr>
          <w:rFonts w:eastAsia="Calibri"/>
        </w:rPr>
        <w:t xml:space="preserve">Pretendents var būt fiziskā vai juridiskā persona, šādu personu apvienība jebkurā to </w:t>
      </w:r>
      <w:r w:rsidRPr="008F1138">
        <w:t>kombinācijā</w:t>
      </w:r>
      <w:r w:rsidRPr="008F1138">
        <w:rPr>
          <w:rFonts w:eastAsia="Calibri"/>
        </w:rPr>
        <w:t xml:space="preserve">, kas attiecīgi piedāvā tirgū veikt </w:t>
      </w:r>
      <w:r w:rsidR="00D6213B" w:rsidRPr="008F1138">
        <w:rPr>
          <w:rFonts w:eastAsia="Calibri"/>
        </w:rPr>
        <w:t>pakalpojumu</w:t>
      </w:r>
      <w:r w:rsidRPr="008F1138">
        <w:rPr>
          <w:rFonts w:eastAsia="Calibri"/>
        </w:rPr>
        <w:t xml:space="preserve"> un kurš ir iesniedzis piedāvājumu iepirkumā</w:t>
      </w:r>
      <w:r w:rsidRPr="008F1138">
        <w:t>.</w:t>
      </w:r>
    </w:p>
    <w:p w:rsidR="00945DBA" w:rsidRPr="008F1138" w:rsidRDefault="00945DBA" w:rsidP="006E777C">
      <w:pPr>
        <w:pStyle w:val="Virsraksts3"/>
        <w:tabs>
          <w:tab w:val="clear" w:pos="840"/>
          <w:tab w:val="num" w:pos="851"/>
        </w:tabs>
        <w:spacing w:before="120" w:after="120"/>
        <w:ind w:left="851" w:hanging="709"/>
      </w:pPr>
      <w:r w:rsidRPr="008F1138">
        <w:t xml:space="preserve">Attiecībā </w:t>
      </w:r>
      <w:r w:rsidR="00CF6BDE" w:rsidRPr="008F1138">
        <w:t xml:space="preserve">uz </w:t>
      </w:r>
      <w:r w:rsidRPr="008F1138">
        <w:t>pretendentu neattiecas PIL 42</w:t>
      </w:r>
      <w:r w:rsidR="00021D65" w:rsidRPr="008F1138">
        <w:t>.</w:t>
      </w:r>
      <w:r w:rsidRPr="008F1138">
        <w:t xml:space="preserve"> panta otrās daļas 1., 2.,3., 4. un 11.punktā minētie izslēgšanas iemesli, kā arī šie iemesli nav konstatēti uz šā likuma 42. panta trešajā daļā minētajām personām</w:t>
      </w:r>
      <w:r w:rsidR="00CF6BDE" w:rsidRPr="008F1138">
        <w:t>, tajā skaitā:</w:t>
      </w:r>
    </w:p>
    <w:p w:rsidR="006E777C" w:rsidRPr="008F1138" w:rsidRDefault="006E777C" w:rsidP="00CC22FC">
      <w:pPr>
        <w:pStyle w:val="Virsraksts3"/>
        <w:numPr>
          <w:ilvl w:val="3"/>
          <w:numId w:val="17"/>
        </w:numPr>
        <w:spacing w:before="120" w:after="120"/>
        <w:ind w:left="1418" w:hanging="851"/>
      </w:pPr>
      <w:r w:rsidRPr="008F1138">
        <w:t>pasludināts pretendenta maksātnespējas process (izņemot gadījumu, kad maksātnespējas procesā tiek piemērots uz parādnieka maksātspējas atjaunošanu vērsts pasākumu kopums), apturēta tā saimnieciskā darbība vai pretendents tiek likvidēts;</w:t>
      </w:r>
    </w:p>
    <w:p w:rsidR="006E777C" w:rsidRPr="008F1138" w:rsidRDefault="006E777C" w:rsidP="00CC22FC">
      <w:pPr>
        <w:pStyle w:val="Virsraksts3"/>
        <w:numPr>
          <w:ilvl w:val="3"/>
          <w:numId w:val="17"/>
        </w:numPr>
        <w:spacing w:before="120" w:after="120"/>
        <w:ind w:left="1418" w:hanging="851"/>
      </w:pPr>
      <w:r w:rsidRPr="008F1138">
        <w:t xml:space="preserve">ir konstatēts, ka piedāvājumu iesniegšanas termiņa pēdējā dienā vai dienā, kad pieņemts lēmums par iespējamu iepirkuma līguma slēgšanas tiesību piešķiršanu, pretendentam Latvijā vai valstī, kurā tas reģistrēts vai kurā atrodas tā pastāvīgā dzīvesvieta, ir nodokļu parādi, tai skaitā valsts sociālās apdrošināšanas obligāto iemaksu parādi, kas kopsummā kādā no valstīm pārsniedz 150 </w:t>
      </w:r>
      <w:r w:rsidRPr="008F1138">
        <w:rPr>
          <w:i/>
          <w:iCs/>
        </w:rPr>
        <w:t>euro;</w:t>
      </w:r>
    </w:p>
    <w:p w:rsidR="006E777C" w:rsidRPr="008F1138" w:rsidRDefault="006E777C" w:rsidP="00CC22FC">
      <w:pPr>
        <w:pStyle w:val="Virsraksts3"/>
        <w:numPr>
          <w:ilvl w:val="3"/>
          <w:numId w:val="17"/>
        </w:numPr>
        <w:spacing w:before="120" w:after="120"/>
        <w:ind w:left="1418" w:hanging="851"/>
      </w:pPr>
      <w:r w:rsidRPr="008F1138">
        <w:t>pretendents</w:t>
      </w:r>
      <w:r w:rsidRPr="008F1138">
        <w:rPr>
          <w:iCs/>
        </w:rPr>
        <w:t xml:space="preserve"> ir ārzonā reģistrēta juridiskā persona vai personu apvienība</w:t>
      </w:r>
      <w:r w:rsidRPr="008F1138">
        <w:t>.</w:t>
      </w:r>
    </w:p>
    <w:p w:rsidR="006E777C" w:rsidRPr="008F1138" w:rsidRDefault="00DB2FDD" w:rsidP="006E777C">
      <w:pPr>
        <w:pStyle w:val="Virsraksts3"/>
        <w:tabs>
          <w:tab w:val="clear" w:pos="840"/>
          <w:tab w:val="num" w:pos="851"/>
        </w:tabs>
        <w:spacing w:before="120" w:after="120"/>
        <w:ind w:left="851" w:hanging="709"/>
      </w:pPr>
      <w:r w:rsidRPr="008F1138">
        <w:rPr>
          <w:rFonts w:eastAsia="Calibri"/>
        </w:rPr>
        <w:t>Nolikuma 1.8.2.1. – 1.8</w:t>
      </w:r>
      <w:r w:rsidR="006E777C" w:rsidRPr="008F1138">
        <w:rPr>
          <w:rFonts w:eastAsia="Calibri"/>
        </w:rPr>
        <w:t>.2.2.</w:t>
      </w:r>
      <w:r w:rsidR="00AB2B73">
        <w:rPr>
          <w:rFonts w:eastAsia="Calibri"/>
        </w:rPr>
        <w:t xml:space="preserve"> </w:t>
      </w:r>
      <w:r w:rsidR="006E777C" w:rsidRPr="008F1138">
        <w:rPr>
          <w:rFonts w:eastAsia="Calibri"/>
        </w:rPr>
        <w:t>apakšpunktā</w:t>
      </w:r>
      <w:r w:rsidR="006E777C" w:rsidRPr="008F1138">
        <w:t xml:space="preserve"> minētie nosacījumi ir attiecināmi uz pretendenta norādīto personu, uz kuras iespējām pretendents balstās, lai apliecinātu, ka tā kvalifikācija atbilst prasībām, kas noteiktas paziņojumā par plānoto līgumu vai iepirkuma nolikumā, kā arī uz personālsabiedrības biedru, ja pretendents ir personālsabiedrība.</w:t>
      </w:r>
    </w:p>
    <w:p w:rsidR="00F82E36" w:rsidRPr="008F1138" w:rsidRDefault="006E777C" w:rsidP="000D2CBC">
      <w:pPr>
        <w:pStyle w:val="Virsraksts3"/>
        <w:spacing w:before="120" w:after="120"/>
        <w:ind w:left="851" w:hanging="709"/>
      </w:pPr>
      <w:r w:rsidRPr="008F1138">
        <w:lastRenderedPageBreak/>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iepirkuma pieteikumu.</w:t>
      </w:r>
      <w:bookmarkStart w:id="63" w:name="_Toc380655956"/>
    </w:p>
    <w:p w:rsidR="00AF383E" w:rsidRPr="008F1138" w:rsidRDefault="00AF383E" w:rsidP="00113A09">
      <w:pPr>
        <w:pStyle w:val="Sarakstarindkopa"/>
        <w:numPr>
          <w:ilvl w:val="0"/>
          <w:numId w:val="22"/>
        </w:numPr>
        <w:suppressAutoHyphens w:val="0"/>
        <w:autoSpaceDE/>
        <w:spacing w:before="120" w:after="120"/>
        <w:ind w:left="357" w:hanging="357"/>
        <w:contextualSpacing/>
        <w:jc w:val="center"/>
        <w:outlineLvl w:val="0"/>
        <w:rPr>
          <w:b/>
          <w:caps/>
          <w:sz w:val="24"/>
          <w:szCs w:val="24"/>
          <w:lang w:val="lv-LV"/>
        </w:rPr>
      </w:pPr>
      <w:bookmarkStart w:id="64" w:name="_Toc141341761"/>
      <w:bookmarkStart w:id="65" w:name="_Toc141785292"/>
      <w:bookmarkStart w:id="66" w:name="_Toc332985305"/>
      <w:bookmarkStart w:id="67" w:name="_Toc380665488"/>
      <w:bookmarkStart w:id="68" w:name="_Toc380666378"/>
      <w:bookmarkStart w:id="69" w:name="_Toc380666872"/>
      <w:bookmarkStart w:id="70" w:name="_Toc380667146"/>
      <w:bookmarkStart w:id="71" w:name="_Toc380667327"/>
      <w:bookmarkStart w:id="72" w:name="_Toc380667374"/>
      <w:bookmarkStart w:id="73" w:name="_Toc380667420"/>
      <w:bookmarkStart w:id="74" w:name="_Toc461711625"/>
      <w:bookmarkEnd w:id="63"/>
      <w:r w:rsidRPr="008F1138">
        <w:rPr>
          <w:b/>
          <w:caps/>
          <w:sz w:val="24"/>
          <w:szCs w:val="24"/>
          <w:lang w:val="lv-LV"/>
        </w:rPr>
        <w:t>Prasības piedāvājumiem</w:t>
      </w:r>
      <w:bookmarkEnd w:id="64"/>
      <w:bookmarkEnd w:id="65"/>
      <w:bookmarkEnd w:id="66"/>
      <w:bookmarkEnd w:id="67"/>
      <w:bookmarkEnd w:id="68"/>
      <w:bookmarkEnd w:id="69"/>
      <w:bookmarkEnd w:id="70"/>
      <w:bookmarkEnd w:id="71"/>
      <w:bookmarkEnd w:id="72"/>
      <w:bookmarkEnd w:id="73"/>
      <w:bookmarkEnd w:id="74"/>
    </w:p>
    <w:p w:rsidR="00102A3B" w:rsidRPr="008F1138" w:rsidRDefault="00102A3B" w:rsidP="00CC22FC">
      <w:pPr>
        <w:pStyle w:val="Virsraksts2"/>
        <w:numPr>
          <w:ilvl w:val="1"/>
          <w:numId w:val="22"/>
        </w:numPr>
        <w:spacing w:before="120" w:after="120"/>
        <w:ind w:left="426" w:hanging="426"/>
      </w:pPr>
      <w:bookmarkStart w:id="75" w:name="_Toc322351070"/>
      <w:bookmarkStart w:id="76" w:name="_Toc322689697"/>
      <w:bookmarkStart w:id="77" w:name="_Toc325629850"/>
      <w:bookmarkStart w:id="78" w:name="_Toc325630704"/>
      <w:bookmarkStart w:id="79" w:name="_Toc336440006"/>
      <w:bookmarkStart w:id="80" w:name="_Ref344393147"/>
      <w:bookmarkStart w:id="81" w:name="_Toc378778552"/>
      <w:bookmarkStart w:id="82" w:name="_Toc380655958"/>
      <w:bookmarkStart w:id="83" w:name="_Ref381250429"/>
      <w:bookmarkStart w:id="84" w:name="_Toc477356051"/>
      <w:bookmarkStart w:id="85" w:name="_Toc480549824"/>
      <w:bookmarkStart w:id="86" w:name="_Toc336440014"/>
      <w:bookmarkStart w:id="87" w:name="_Toc336440007"/>
      <w:bookmarkStart w:id="88" w:name="_Ref354144081"/>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r w:rsidRPr="008F1138">
        <w:t>Piedāvājuma noformē</w:t>
      </w:r>
      <w:bookmarkEnd w:id="75"/>
      <w:bookmarkEnd w:id="76"/>
      <w:bookmarkEnd w:id="77"/>
      <w:bookmarkEnd w:id="78"/>
      <w:r w:rsidRPr="008F1138">
        <w:t>šanas prasības</w:t>
      </w:r>
      <w:bookmarkEnd w:id="79"/>
      <w:bookmarkEnd w:id="80"/>
      <w:bookmarkEnd w:id="81"/>
      <w:bookmarkEnd w:id="82"/>
      <w:bookmarkEnd w:id="83"/>
      <w:bookmarkEnd w:id="84"/>
      <w:bookmarkEnd w:id="85"/>
    </w:p>
    <w:bookmarkEnd w:id="86"/>
    <w:p w:rsidR="005B6A65" w:rsidRPr="008F1138" w:rsidRDefault="005B6A65" w:rsidP="00CC22FC">
      <w:pPr>
        <w:pStyle w:val="Virsraksts3"/>
        <w:numPr>
          <w:ilvl w:val="2"/>
          <w:numId w:val="22"/>
        </w:numPr>
        <w:tabs>
          <w:tab w:val="left" w:pos="851"/>
        </w:tabs>
        <w:spacing w:before="120" w:after="120"/>
        <w:ind w:left="851" w:hanging="709"/>
        <w:rPr>
          <w:rFonts w:eastAsia="Times"/>
          <w:b/>
          <w:bCs w:val="0"/>
        </w:rPr>
      </w:pPr>
      <w:r w:rsidRPr="008F1138">
        <w:t>Piedāvājums jāiesniedz elektroniski EIS e–konkursu  apakšsistēmā, ievērojot šādas pretendenta izvēles iespējas:</w:t>
      </w:r>
    </w:p>
    <w:p w:rsidR="005B6A65" w:rsidRPr="008F1138" w:rsidRDefault="005B6A65" w:rsidP="00CC22FC">
      <w:pPr>
        <w:pStyle w:val="Virsraksts3"/>
        <w:numPr>
          <w:ilvl w:val="3"/>
          <w:numId w:val="22"/>
        </w:numPr>
        <w:spacing w:before="120" w:after="120"/>
        <w:ind w:left="1276" w:hanging="850"/>
      </w:pPr>
      <w:r w:rsidRPr="008F1138">
        <w:t xml:space="preserve">izmantojot EIS e–konkursu apakšsistēmas piedāvātos rīkus, aizpildot minētās sistēmas e-konkursu apakšsistēmā šī </w:t>
      </w:r>
      <w:r w:rsidR="00DB2FDD" w:rsidRPr="008F1138">
        <w:t>i</w:t>
      </w:r>
      <w:r w:rsidR="005E61AD" w:rsidRPr="008F1138">
        <w:t>epirkuma</w:t>
      </w:r>
      <w:r w:rsidRPr="008F1138">
        <w:t xml:space="preserve"> sadaļā ievietotās formas;</w:t>
      </w:r>
    </w:p>
    <w:p w:rsidR="005B6A65" w:rsidRPr="008F1138" w:rsidRDefault="005B6A65" w:rsidP="00CC22FC">
      <w:pPr>
        <w:pStyle w:val="Virsraksts3"/>
        <w:numPr>
          <w:ilvl w:val="3"/>
          <w:numId w:val="22"/>
        </w:numPr>
        <w:spacing w:before="120" w:after="120"/>
        <w:ind w:left="1276" w:hanging="850"/>
      </w:pPr>
      <w:r w:rsidRPr="008F1138">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rsidR="00102A3B" w:rsidRPr="008F1138" w:rsidRDefault="005B6A65" w:rsidP="00CC22FC">
      <w:pPr>
        <w:pStyle w:val="Virsraksts3"/>
        <w:numPr>
          <w:ilvl w:val="3"/>
          <w:numId w:val="22"/>
        </w:numPr>
        <w:spacing w:before="120" w:after="120"/>
        <w:ind w:left="1276" w:hanging="850"/>
      </w:pPr>
      <w:r w:rsidRPr="008F1138">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5B6A65" w:rsidRPr="008F1138" w:rsidRDefault="00FF536F" w:rsidP="00CC22FC">
      <w:pPr>
        <w:pStyle w:val="Virsraksts2"/>
        <w:numPr>
          <w:ilvl w:val="1"/>
          <w:numId w:val="22"/>
        </w:numPr>
        <w:spacing w:before="120" w:after="120"/>
        <w:ind w:left="578" w:hanging="578"/>
        <w:rPr>
          <w:b w:val="0"/>
          <w:szCs w:val="24"/>
        </w:rPr>
      </w:pPr>
      <w:bookmarkStart w:id="89" w:name="_Toc380655961"/>
      <w:bookmarkStart w:id="90" w:name="_Ref381101567"/>
      <w:bookmarkStart w:id="91" w:name="_Ref381101574"/>
      <w:bookmarkEnd w:id="87"/>
      <w:r w:rsidRPr="008F1138">
        <w:rPr>
          <w:szCs w:val="24"/>
        </w:rPr>
        <w:t>Prasības piedāvājuma dokumentiem</w:t>
      </w:r>
      <w:r w:rsidR="005B6A65" w:rsidRPr="008F1138">
        <w:rPr>
          <w:szCs w:val="24"/>
        </w:rPr>
        <w:t xml:space="preserve"> </w:t>
      </w:r>
    </w:p>
    <w:p w:rsidR="005B6A65" w:rsidRPr="008F1138" w:rsidRDefault="00FF536F" w:rsidP="00CC22FC">
      <w:pPr>
        <w:pStyle w:val="Virsraksts3"/>
        <w:numPr>
          <w:ilvl w:val="2"/>
          <w:numId w:val="22"/>
        </w:numPr>
        <w:tabs>
          <w:tab w:val="left" w:pos="851"/>
        </w:tabs>
        <w:spacing w:before="120" w:after="120"/>
        <w:ind w:left="851" w:hanging="709"/>
      </w:pPr>
      <w:r w:rsidRPr="008F1138">
        <w:t>Dokumentiem j</w:t>
      </w:r>
      <w:r w:rsidR="005B6A65" w:rsidRPr="008F1138">
        <w:t>ābūt sagatavotiem latviešu valodā vai, ja to oriģināli ir svešvalodā, attiecīgajam dokumentam jāpievie</w:t>
      </w:r>
      <w:r w:rsidRPr="008F1138">
        <w:t>no tā tulkojums latviešu valodā.</w:t>
      </w:r>
    </w:p>
    <w:p w:rsidR="005B6A65" w:rsidRPr="008F1138" w:rsidRDefault="00FF536F" w:rsidP="00CC22FC">
      <w:pPr>
        <w:pStyle w:val="Virsraksts3"/>
        <w:numPr>
          <w:ilvl w:val="2"/>
          <w:numId w:val="22"/>
        </w:numPr>
        <w:tabs>
          <w:tab w:val="left" w:pos="851"/>
        </w:tabs>
        <w:spacing w:before="120" w:after="120"/>
        <w:ind w:left="851" w:hanging="709"/>
      </w:pPr>
      <w:r w:rsidRPr="008F1138">
        <w:t>P</w:t>
      </w:r>
      <w:r w:rsidR="005B6A65" w:rsidRPr="008F1138">
        <w:t>iedāvājumam ir jābūt skaidri salasāmam, bez labojumiem un dzēsumiem</w:t>
      </w:r>
      <w:r w:rsidRPr="008F1138">
        <w:t>.</w:t>
      </w:r>
    </w:p>
    <w:p w:rsidR="005B6A65" w:rsidRPr="008F1138" w:rsidRDefault="00FF536F" w:rsidP="00CC22FC">
      <w:pPr>
        <w:pStyle w:val="Virsraksts3"/>
        <w:numPr>
          <w:ilvl w:val="2"/>
          <w:numId w:val="22"/>
        </w:numPr>
        <w:tabs>
          <w:tab w:val="left" w:pos="851"/>
        </w:tabs>
        <w:spacing w:before="120" w:after="120"/>
        <w:ind w:left="851" w:hanging="709"/>
      </w:pPr>
      <w:r w:rsidRPr="008F1138">
        <w:t>P</w:t>
      </w:r>
      <w:r w:rsidR="005B6A65" w:rsidRPr="008F1138">
        <w:t>iedāvājums elektroniski jāparaksta pretendenta pārstāvēttiesīgajam vai pilnvarotajam pārstāvim, pēdējā gadījumā pievienojot pilnvaru pretendenta atlases dokumentu daļā. Pilnvarā precīzi jānorāda pilnvarotajam pārstāvim piešķ</w:t>
      </w:r>
      <w:r w:rsidRPr="008F1138">
        <w:t>irto tiesību un saistību apjoms.</w:t>
      </w:r>
      <w:r w:rsidR="005B6A65" w:rsidRPr="008F1138">
        <w:t xml:space="preserve"> </w:t>
      </w:r>
    </w:p>
    <w:p w:rsidR="005B6A65" w:rsidRPr="008F1138" w:rsidRDefault="00FF536F" w:rsidP="00CC22FC">
      <w:pPr>
        <w:pStyle w:val="Virsraksts3"/>
        <w:numPr>
          <w:ilvl w:val="2"/>
          <w:numId w:val="22"/>
        </w:numPr>
        <w:tabs>
          <w:tab w:val="left" w:pos="851"/>
        </w:tabs>
        <w:spacing w:before="120" w:after="120"/>
        <w:ind w:left="851" w:hanging="709"/>
      </w:pPr>
      <w:r w:rsidRPr="008F1138">
        <w:t>J</w:t>
      </w:r>
      <w:r w:rsidR="005B6A65" w:rsidRPr="008F1138">
        <w:t xml:space="preserve">a piedāvājumu iesniedz personu apvienība jebkurā to kombinācijā, piedāvājumā norāda tās pilnvaroto pārstāvi ar tiesībām elektroniski parakstīt visus ar šo </w:t>
      </w:r>
      <w:r w:rsidR="00762DA6" w:rsidRPr="008F1138">
        <w:t>i</w:t>
      </w:r>
      <w:r w:rsidR="005E61AD" w:rsidRPr="008F1138">
        <w:t>epirkuma</w:t>
      </w:r>
      <w:r w:rsidR="005B6A65" w:rsidRPr="008F1138">
        <w:t xml:space="preserve"> saistītos dokumentus. Pilnvarojums pārstāvēt personu apvienību ir jāparaksta katras personas apvienībā iekļautās personas pārstāvēttiesīga</w:t>
      </w:r>
      <w:r w:rsidR="00871984" w:rsidRPr="008F1138">
        <w:t xml:space="preserve">jam vai pilnvarotajam </w:t>
      </w:r>
      <w:r w:rsidRPr="008F1138">
        <w:t>pārstāvim.</w:t>
      </w:r>
    </w:p>
    <w:p w:rsidR="005B6A65" w:rsidRPr="008F1138" w:rsidRDefault="00FF536F" w:rsidP="00CC22FC">
      <w:pPr>
        <w:pStyle w:val="Virsraksts3"/>
        <w:numPr>
          <w:ilvl w:val="2"/>
          <w:numId w:val="22"/>
        </w:numPr>
        <w:tabs>
          <w:tab w:val="left" w:pos="851"/>
        </w:tabs>
        <w:spacing w:before="120" w:after="120"/>
        <w:ind w:left="851" w:hanging="709"/>
      </w:pPr>
      <w:r w:rsidRPr="008F1138">
        <w:t>P</w:t>
      </w:r>
      <w:r w:rsidR="005B6A65" w:rsidRPr="008F1138">
        <w:t>iedāvājums sastāv no atsevišķiem elektroniski sagatavotiem un parakstītiem dokumentiem:</w:t>
      </w:r>
    </w:p>
    <w:p w:rsidR="005B6A65" w:rsidRPr="008F1138" w:rsidRDefault="005B6A65" w:rsidP="00CC22FC">
      <w:pPr>
        <w:pStyle w:val="Virsraksts3"/>
        <w:numPr>
          <w:ilvl w:val="3"/>
          <w:numId w:val="22"/>
        </w:numPr>
        <w:spacing w:before="120" w:after="120"/>
        <w:ind w:left="1276" w:hanging="850"/>
      </w:pPr>
      <w:r w:rsidRPr="008F1138">
        <w:t xml:space="preserve">pieteikums dalībai </w:t>
      </w:r>
      <w:r w:rsidR="00574E1B" w:rsidRPr="008F1138">
        <w:t>i</w:t>
      </w:r>
      <w:r w:rsidR="005E61AD" w:rsidRPr="008F1138">
        <w:t>epirkumā</w:t>
      </w:r>
      <w:r w:rsidRPr="008F1138">
        <w:t>;</w:t>
      </w:r>
    </w:p>
    <w:p w:rsidR="005B6A65" w:rsidRPr="008F1138" w:rsidRDefault="005B6A65" w:rsidP="00CC22FC">
      <w:pPr>
        <w:pStyle w:val="Virsraksts3"/>
        <w:numPr>
          <w:ilvl w:val="3"/>
          <w:numId w:val="22"/>
        </w:numPr>
        <w:spacing w:before="120" w:after="120"/>
        <w:ind w:left="1276" w:hanging="850"/>
      </w:pPr>
      <w:r w:rsidRPr="008F1138">
        <w:t>pretendenta atlases dokumenti;</w:t>
      </w:r>
    </w:p>
    <w:p w:rsidR="008D24F4" w:rsidRPr="008F1138" w:rsidRDefault="00FC643A" w:rsidP="00CC22FC">
      <w:pPr>
        <w:pStyle w:val="Virsraksts3"/>
        <w:numPr>
          <w:ilvl w:val="3"/>
          <w:numId w:val="22"/>
        </w:numPr>
        <w:spacing w:before="120" w:after="120"/>
        <w:ind w:left="1276" w:hanging="850"/>
      </w:pPr>
      <w:r w:rsidRPr="008F1138">
        <w:t xml:space="preserve">tehniskais - </w:t>
      </w:r>
      <w:r w:rsidR="005B6A65" w:rsidRPr="008F1138">
        <w:t>finanšu piedāvājums.</w:t>
      </w:r>
    </w:p>
    <w:p w:rsidR="005B6A65" w:rsidRPr="008F1138" w:rsidRDefault="005B6A65" w:rsidP="00CC22FC">
      <w:pPr>
        <w:pStyle w:val="Virsraksts3"/>
        <w:numPr>
          <w:ilvl w:val="2"/>
          <w:numId w:val="22"/>
        </w:numPr>
        <w:tabs>
          <w:tab w:val="left" w:pos="851"/>
        </w:tabs>
        <w:spacing w:before="120" w:after="120"/>
        <w:ind w:left="851" w:hanging="709"/>
      </w:pPr>
      <w:r w:rsidRPr="008F1138">
        <w:t>Sagatavojot piedāvājumu, pretendents ievēro, ka:</w:t>
      </w:r>
    </w:p>
    <w:p w:rsidR="005B6A65" w:rsidRPr="008F1138" w:rsidRDefault="005B6A65" w:rsidP="00CC22FC">
      <w:pPr>
        <w:pStyle w:val="Virsraksts3"/>
        <w:numPr>
          <w:ilvl w:val="3"/>
          <w:numId w:val="22"/>
        </w:numPr>
        <w:spacing w:before="120" w:after="120"/>
        <w:ind w:left="1276" w:hanging="850"/>
      </w:pPr>
      <w:r w:rsidRPr="008F1138">
        <w:t xml:space="preserve">pieteikuma veidlapa un </w:t>
      </w:r>
      <w:r w:rsidR="00FC643A" w:rsidRPr="008F1138">
        <w:t xml:space="preserve">tehniskais - </w:t>
      </w:r>
      <w:r w:rsidRPr="008F1138">
        <w:t>finanšu piedāvājums jāaizpilda elektroniski, atsevišķā elektroniskā dokumentā ar Microsoft Office 2010 (vai jaunākas programmatūras versijas) rīkiem lasāmā formātā;</w:t>
      </w:r>
    </w:p>
    <w:p w:rsidR="005B6A65" w:rsidRPr="008F1138" w:rsidRDefault="005B6A65" w:rsidP="00CC22FC">
      <w:pPr>
        <w:pStyle w:val="Virsraksts3"/>
        <w:numPr>
          <w:ilvl w:val="3"/>
          <w:numId w:val="22"/>
        </w:numPr>
        <w:spacing w:before="120" w:after="120"/>
        <w:ind w:left="1276" w:hanging="850"/>
      </w:pPr>
      <w:r w:rsidRPr="008F1138">
        <w:t xml:space="preserve">pretendents piedāvājuma dokumentus paraksta ar drošu elektronisko parakstu un laika zīmogu vai ar EIS piedāvāto elektronisko parakstu (Sistēmas parakstu). </w:t>
      </w:r>
      <w:r w:rsidRPr="008F1138">
        <w:lastRenderedPageBreak/>
        <w:t>Pieteikumu paraksta pretendenta pārstāvis ar pārstāvības tiesībām vai tā pilnvarota persona. Ja pieteikumu paraksta pilnvarota persona, jāpievieno personas ar pārstāvības tiesībām izdota pilnvara (skenēts dokumenta oriģināls PDF formātā).</w:t>
      </w:r>
    </w:p>
    <w:p w:rsidR="005B6A65" w:rsidRPr="008F1138" w:rsidRDefault="005B6A65" w:rsidP="00CC22FC">
      <w:pPr>
        <w:pStyle w:val="Virsraksts3"/>
        <w:numPr>
          <w:ilvl w:val="2"/>
          <w:numId w:val="22"/>
        </w:numPr>
        <w:tabs>
          <w:tab w:val="left" w:pos="851"/>
        </w:tabs>
        <w:spacing w:before="120" w:after="120"/>
        <w:ind w:left="851" w:hanging="709"/>
      </w:pPr>
      <w:r w:rsidRPr="008F1138">
        <w:t>Pretendents piedāvājuma noformēšanā ievēro Elektronisko dokumentu li</w:t>
      </w:r>
      <w:r w:rsidR="008D24F4" w:rsidRPr="008F1138">
        <w:t>kumā un Ministru kabineta 2005. gada 28. </w:t>
      </w:r>
      <w:r w:rsidRPr="008F1138">
        <w:t>jūnija noteikumos Nr.</w:t>
      </w:r>
      <w:r w:rsidR="008D24F4" w:rsidRPr="008F1138">
        <w:t> </w:t>
      </w:r>
      <w:r w:rsidRPr="008F1138">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rsidR="005B6A65" w:rsidRPr="008F1138" w:rsidRDefault="005B6A65" w:rsidP="00CC22FC">
      <w:pPr>
        <w:pStyle w:val="Virsraksts3"/>
        <w:numPr>
          <w:ilvl w:val="2"/>
          <w:numId w:val="22"/>
        </w:numPr>
        <w:tabs>
          <w:tab w:val="left" w:pos="851"/>
        </w:tabs>
        <w:spacing w:before="120" w:after="120"/>
        <w:ind w:left="851" w:hanging="709"/>
      </w:pPr>
      <w:r w:rsidRPr="008F1138">
        <w:t xml:space="preserve">Iesniedzot piedāvājumu, pretendents pilnībā atzīst visus </w:t>
      </w:r>
      <w:r w:rsidR="00574E1B" w:rsidRPr="008F1138">
        <w:t>i</w:t>
      </w:r>
      <w:r w:rsidR="005E61AD" w:rsidRPr="008F1138">
        <w:t>epirkuma</w:t>
      </w:r>
      <w:r w:rsidRPr="008F1138">
        <w:t xml:space="preserve"> nolikumā (t.sk. tā pielikumos un formās, kuras ir ievietotas EIS e–konkursu apakšsistēmas šī </w:t>
      </w:r>
      <w:r w:rsidR="00574E1B" w:rsidRPr="008F1138">
        <w:t>i</w:t>
      </w:r>
      <w:r w:rsidR="005E61AD" w:rsidRPr="008F1138">
        <w:t>epirkuma</w:t>
      </w:r>
      <w:r w:rsidRPr="008F1138">
        <w:t xml:space="preserve"> sadaļā) ietvertos nosacījumus.</w:t>
      </w:r>
    </w:p>
    <w:p w:rsidR="005E61AD" w:rsidRPr="008F1138" w:rsidRDefault="005B6A65" w:rsidP="00CC22FC">
      <w:pPr>
        <w:pStyle w:val="Virsraksts3"/>
        <w:numPr>
          <w:ilvl w:val="2"/>
          <w:numId w:val="22"/>
        </w:numPr>
        <w:tabs>
          <w:tab w:val="left" w:pos="851"/>
        </w:tabs>
        <w:spacing w:before="120" w:after="120"/>
        <w:ind w:left="851" w:hanging="709"/>
      </w:pPr>
      <w:bookmarkStart w:id="92" w:name="_Ref499288564"/>
      <w:r w:rsidRPr="008F1138">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92"/>
    </w:p>
    <w:p w:rsidR="00CE577C" w:rsidRPr="008F1138" w:rsidRDefault="005B6A65" w:rsidP="00CC22FC">
      <w:pPr>
        <w:pStyle w:val="Virsraksts3"/>
        <w:numPr>
          <w:ilvl w:val="2"/>
          <w:numId w:val="22"/>
        </w:numPr>
        <w:tabs>
          <w:tab w:val="left" w:pos="993"/>
        </w:tabs>
        <w:spacing w:before="120" w:after="120"/>
        <w:ind w:left="851" w:hanging="709"/>
      </w:pPr>
      <w:r w:rsidRPr="008F1138">
        <w:t xml:space="preserve">Ja piedāvājums saturēs </w:t>
      </w:r>
      <w:r w:rsidR="007C64DF" w:rsidRPr="008F1138">
        <w:t>kādu no 2</w:t>
      </w:r>
      <w:r w:rsidR="005E61AD" w:rsidRPr="008F1138">
        <w:t>.</w:t>
      </w:r>
      <w:r w:rsidR="007C64DF" w:rsidRPr="008F1138">
        <w:t>2</w:t>
      </w:r>
      <w:r w:rsidR="005E61AD" w:rsidRPr="008F1138">
        <w:t>.</w:t>
      </w:r>
      <w:r w:rsidR="008E7B71" w:rsidRPr="008F1138">
        <w:t>9</w:t>
      </w:r>
      <w:r w:rsidR="005E61AD" w:rsidRPr="008F1138">
        <w:t>.</w:t>
      </w:r>
      <w:r w:rsidR="007C64DF" w:rsidRPr="008F1138">
        <w:t>apakš</w:t>
      </w:r>
      <w:r w:rsidRPr="008F1138">
        <w:t>punktā minētajiem riskiem, tas netiks izskatīts.</w:t>
      </w:r>
      <w:bookmarkStart w:id="93" w:name="_Toc325630240"/>
      <w:bookmarkStart w:id="94" w:name="_Toc325630445"/>
      <w:bookmarkStart w:id="95" w:name="_Toc325630816"/>
      <w:bookmarkStart w:id="96" w:name="_Toc325631270"/>
      <w:bookmarkStart w:id="97" w:name="_Toc336440033"/>
      <w:bookmarkStart w:id="98" w:name="_Toc426962462"/>
      <w:bookmarkEnd w:id="14"/>
      <w:bookmarkEnd w:id="15"/>
      <w:bookmarkEnd w:id="16"/>
      <w:bookmarkEnd w:id="17"/>
      <w:bookmarkEnd w:id="18"/>
      <w:bookmarkEnd w:id="19"/>
      <w:bookmarkEnd w:id="88"/>
      <w:bookmarkEnd w:id="89"/>
      <w:bookmarkEnd w:id="90"/>
      <w:bookmarkEnd w:id="91"/>
    </w:p>
    <w:p w:rsidR="001A204B" w:rsidRPr="008F1138" w:rsidRDefault="00D0534B" w:rsidP="00113A09">
      <w:pPr>
        <w:pStyle w:val="Virsraksts1"/>
        <w:numPr>
          <w:ilvl w:val="0"/>
          <w:numId w:val="22"/>
        </w:numPr>
        <w:ind w:left="357" w:hanging="357"/>
        <w:rPr>
          <w:lang w:val="lv-LV"/>
        </w:rPr>
      </w:pPr>
      <w:bookmarkStart w:id="99" w:name="_Toc480549833"/>
      <w:r w:rsidRPr="008F1138">
        <w:rPr>
          <w:lang w:val="lv-LV"/>
        </w:rPr>
        <w:t xml:space="preserve">PRASĪBAS </w:t>
      </w:r>
      <w:r w:rsidR="006E777C" w:rsidRPr="008F1138">
        <w:rPr>
          <w:lang w:val="lv-LV"/>
        </w:rPr>
        <w:t xml:space="preserve">PRETENDENTIEM </w:t>
      </w:r>
      <w:r w:rsidRPr="008F1138">
        <w:rPr>
          <w:lang w:val="lv-LV"/>
        </w:rPr>
        <w:t xml:space="preserve">UN </w:t>
      </w:r>
      <w:r w:rsidR="001A204B" w:rsidRPr="008F1138">
        <w:rPr>
          <w:lang w:val="lv-LV"/>
        </w:rPr>
        <w:t>IESNIEDZAMIE DOKUMENTI</w:t>
      </w:r>
      <w:bookmarkEnd w:id="93"/>
      <w:bookmarkEnd w:id="94"/>
      <w:bookmarkEnd w:id="95"/>
      <w:bookmarkEnd w:id="96"/>
      <w:bookmarkEnd w:id="97"/>
      <w:bookmarkEnd w:id="98"/>
      <w:bookmarkEnd w:id="99"/>
    </w:p>
    <w:p w:rsidR="008E3B9E" w:rsidRPr="008F1138" w:rsidRDefault="008E3B9E" w:rsidP="00CC22FC">
      <w:pPr>
        <w:pStyle w:val="Virsraksts2"/>
        <w:numPr>
          <w:ilvl w:val="1"/>
          <w:numId w:val="22"/>
        </w:numPr>
        <w:spacing w:before="120" w:after="120"/>
        <w:ind w:left="426" w:hanging="426"/>
      </w:pPr>
      <w:bookmarkStart w:id="100" w:name="_Toc477356060"/>
      <w:bookmarkStart w:id="101" w:name="_Toc480549834"/>
      <w:bookmarkStart w:id="102" w:name="_Toc384714194"/>
      <w:r w:rsidRPr="008F1138">
        <w:t>Pretendentu atlase</w:t>
      </w:r>
      <w:bookmarkEnd w:id="100"/>
      <w:bookmarkEnd w:id="101"/>
    </w:p>
    <w:p w:rsidR="00184E81" w:rsidRPr="008F1138" w:rsidRDefault="00184E81" w:rsidP="00CC22FC">
      <w:pPr>
        <w:pStyle w:val="Virsraksts3"/>
        <w:numPr>
          <w:ilvl w:val="2"/>
          <w:numId w:val="22"/>
        </w:numPr>
        <w:tabs>
          <w:tab w:val="left" w:pos="851"/>
        </w:tabs>
        <w:spacing w:before="120" w:after="120"/>
        <w:ind w:left="851" w:hanging="709"/>
        <w:rPr>
          <w:b/>
        </w:rPr>
      </w:pPr>
      <w:bookmarkStart w:id="103" w:name="_Ref385922613"/>
      <w:bookmarkStart w:id="104" w:name="_Toc477356061"/>
      <w:bookmarkStart w:id="105" w:name="_Toc480549836"/>
      <w:r w:rsidRPr="008F1138">
        <w:t>Pretendentu</w:t>
      </w:r>
      <w:r w:rsidRPr="008F1138">
        <w:rPr>
          <w:b/>
        </w:rPr>
        <w:t xml:space="preserve"> </w:t>
      </w:r>
      <w:r w:rsidRPr="008F1138">
        <w:t>atlases nosacījumi ir obligāti visiem pretendentiem, kuri vēlas iegūt tiesības slēgt iepirkuma līgumu.</w:t>
      </w:r>
    </w:p>
    <w:p w:rsidR="00184E81" w:rsidRPr="008F1138" w:rsidRDefault="00184E81" w:rsidP="00CC22FC">
      <w:pPr>
        <w:pStyle w:val="Virsraksts3"/>
        <w:numPr>
          <w:ilvl w:val="2"/>
          <w:numId w:val="22"/>
        </w:numPr>
        <w:tabs>
          <w:tab w:val="left" w:pos="851"/>
        </w:tabs>
        <w:spacing w:before="120" w:after="120"/>
        <w:ind w:left="851" w:hanging="709"/>
      </w:pPr>
      <w:r w:rsidRPr="008F1138">
        <w:t>Iesniedzot iepirkuma nolikumā pieprasītos atlases dokumentus, pretendents apliecina, ka tā kvalifikācija ir pietiekama iepirkuma līguma izpildei.</w:t>
      </w:r>
    </w:p>
    <w:p w:rsidR="00184E81" w:rsidRPr="008F1138" w:rsidRDefault="00184E81" w:rsidP="00CC22FC">
      <w:pPr>
        <w:pStyle w:val="Virsraksts3"/>
        <w:numPr>
          <w:ilvl w:val="2"/>
          <w:numId w:val="22"/>
        </w:numPr>
        <w:tabs>
          <w:tab w:val="left" w:pos="851"/>
        </w:tabs>
        <w:ind w:left="851" w:hanging="709"/>
      </w:pPr>
      <w:r w:rsidRPr="008F1138">
        <w:t>Izziņas un citus</w:t>
      </w:r>
      <w:r w:rsidR="006E777C" w:rsidRPr="008F1138">
        <w:t xml:space="preserve"> dokumentus, kurus saskaņā ar</w:t>
      </w:r>
      <w:r w:rsidRPr="008F1138">
        <w:t xml:space="preserve"> normatīvajos aktos noteiktajos gadījumos izsniedz kompetentās institūcijas, </w:t>
      </w:r>
      <w:r w:rsidR="006E777C" w:rsidRPr="008F1138">
        <w:t>p</w:t>
      </w:r>
      <w:r w:rsidRPr="008F1138">
        <w:t>asūtītājs pieņem un atzīst, ja tie izdoti ne agrāk kā vienu mēnesi pirms to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rsidR="008E3B9E" w:rsidRPr="008F1138" w:rsidRDefault="008E3B9E" w:rsidP="00CC22FC">
      <w:pPr>
        <w:pStyle w:val="Virsraksts2"/>
        <w:numPr>
          <w:ilvl w:val="1"/>
          <w:numId w:val="22"/>
        </w:numPr>
        <w:spacing w:before="120" w:after="120"/>
        <w:ind w:left="426" w:hanging="426"/>
      </w:pPr>
      <w:r w:rsidRPr="008F1138">
        <w:t>Atlases prasības un iesniedzamie dokumenti</w:t>
      </w:r>
      <w:bookmarkEnd w:id="103"/>
      <w:bookmarkEnd w:id="104"/>
      <w:bookmarkEnd w:id="105"/>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86"/>
        <w:gridCol w:w="4820"/>
      </w:tblGrid>
      <w:tr w:rsidR="003459A2" w:rsidRPr="008F1138" w:rsidTr="00F146F8">
        <w:trPr>
          <w:tblHeader/>
        </w:trPr>
        <w:tc>
          <w:tcPr>
            <w:tcW w:w="4786" w:type="dxa"/>
            <w:shd w:val="clear" w:color="auto" w:fill="D9D9D9"/>
          </w:tcPr>
          <w:p w:rsidR="003459A2" w:rsidRPr="008F1138" w:rsidRDefault="003459A2" w:rsidP="00C050AC">
            <w:pPr>
              <w:jc w:val="center"/>
              <w:rPr>
                <w:b/>
              </w:rPr>
            </w:pPr>
            <w:r w:rsidRPr="008F1138">
              <w:rPr>
                <w:b/>
              </w:rPr>
              <w:t>Prasība</w:t>
            </w:r>
          </w:p>
        </w:tc>
        <w:tc>
          <w:tcPr>
            <w:tcW w:w="4820" w:type="dxa"/>
            <w:shd w:val="clear" w:color="auto" w:fill="D9D9D9"/>
          </w:tcPr>
          <w:p w:rsidR="003459A2" w:rsidRPr="008F1138" w:rsidRDefault="003459A2" w:rsidP="00C050AC">
            <w:pPr>
              <w:jc w:val="center"/>
              <w:rPr>
                <w:b/>
              </w:rPr>
            </w:pPr>
            <w:r w:rsidRPr="008F1138">
              <w:rPr>
                <w:b/>
              </w:rPr>
              <w:t>Iesniedzamais dokuments</w:t>
            </w:r>
          </w:p>
        </w:tc>
      </w:tr>
      <w:tr w:rsidR="0072764E" w:rsidRPr="008F1138" w:rsidTr="00F146F8">
        <w:tc>
          <w:tcPr>
            <w:tcW w:w="4786" w:type="dxa"/>
          </w:tcPr>
          <w:p w:rsidR="00184E81" w:rsidRPr="008F1138" w:rsidRDefault="00F47DBB" w:rsidP="00CC22FC">
            <w:pPr>
              <w:pStyle w:val="Virsraksts3"/>
              <w:numPr>
                <w:ilvl w:val="2"/>
                <w:numId w:val="22"/>
              </w:numPr>
              <w:spacing w:before="120" w:after="120"/>
            </w:pPr>
            <w:r w:rsidRPr="008F1138">
              <w:t>Pretendents (un tā norādītie apakšuzņēmēji) ir reģistrēts L</w:t>
            </w:r>
            <w:r w:rsidR="008328F7" w:rsidRPr="008F1138">
              <w:t xml:space="preserve">atvijas </w:t>
            </w:r>
            <w:r w:rsidRPr="008F1138">
              <w:t>R</w:t>
            </w:r>
            <w:r w:rsidR="008328F7" w:rsidRPr="008F1138">
              <w:t>epublikas</w:t>
            </w:r>
            <w:r w:rsidRPr="008F1138">
              <w:t xml:space="preserve"> Uzņēmumu reģistra Komercreģistrā vai līdzvērtīgā reģistrā ārvalstīs, atbilstoši attiecīgās valsts normatīvo aktu prasībām.</w:t>
            </w:r>
          </w:p>
          <w:p w:rsidR="0072764E" w:rsidRPr="008F1138" w:rsidRDefault="00AC13BB" w:rsidP="003F6C97">
            <w:pPr>
              <w:pStyle w:val="Virsraksts3"/>
              <w:numPr>
                <w:ilvl w:val="0"/>
                <w:numId w:val="0"/>
              </w:numPr>
              <w:spacing w:before="120" w:after="120"/>
              <w:ind w:left="709"/>
            </w:pPr>
            <w:r w:rsidRPr="008F1138">
              <w:rPr>
                <w:iCs/>
              </w:rPr>
              <w:t xml:space="preserve">Ja piedāvājumu iesniedz piegādātāju apvienība, tad šī prasība attiecināma atsevišķi uz katru piegādātāju </w:t>
            </w:r>
            <w:r w:rsidRPr="008F1138">
              <w:rPr>
                <w:iCs/>
              </w:rPr>
              <w:lastRenderedPageBreak/>
              <w:t>apvienības dalībnieku; ja piedāvājumu iesniedz personālsabiedrība, tad šī prasība attiecināma uz personālsabiedrību, kā arī atsevišķi uz katru personālsabiedrības biedru</w:t>
            </w:r>
            <w:r w:rsidRPr="008F1138">
              <w:t>.</w:t>
            </w:r>
          </w:p>
        </w:tc>
        <w:tc>
          <w:tcPr>
            <w:tcW w:w="4820" w:type="dxa"/>
          </w:tcPr>
          <w:p w:rsidR="00F47DBB" w:rsidRPr="008F1138" w:rsidRDefault="00F47DBB" w:rsidP="0027058B">
            <w:pPr>
              <w:widowControl w:val="0"/>
              <w:tabs>
                <w:tab w:val="left" w:pos="426"/>
              </w:tabs>
              <w:spacing w:before="120" w:after="120"/>
              <w:ind w:left="817" w:hanging="851"/>
            </w:pPr>
            <w:r w:rsidRPr="008F1138">
              <w:lastRenderedPageBreak/>
              <w:t xml:space="preserve">3.2.1.1. Pretendenta parakstīts </w:t>
            </w:r>
            <w:r w:rsidRPr="00203A43">
              <w:rPr>
                <w:b/>
              </w:rPr>
              <w:t>pieteikums</w:t>
            </w:r>
            <w:r w:rsidRPr="008F1138">
              <w:t xml:space="preserve"> dalībai </w:t>
            </w:r>
            <w:r w:rsidR="00160FDD" w:rsidRPr="008F1138">
              <w:t>iepirkumā</w:t>
            </w:r>
            <w:r w:rsidRPr="008F1138">
              <w:t xml:space="preserve"> (nolikuma 1.pielikums) un </w:t>
            </w:r>
            <w:r w:rsidRPr="00203A43">
              <w:rPr>
                <w:b/>
              </w:rPr>
              <w:t>apliecinājums</w:t>
            </w:r>
            <w:r w:rsidRPr="008F1138">
              <w:t xml:space="preserve"> par neatkarīgi izstrādātu piedāvājumu (nolikuma </w:t>
            </w:r>
            <w:r w:rsidR="00C24297">
              <w:t>2</w:t>
            </w:r>
            <w:r w:rsidR="000641D9" w:rsidRPr="008F1138">
              <w:t>.</w:t>
            </w:r>
            <w:r w:rsidR="00C24297">
              <w:t xml:space="preserve"> </w:t>
            </w:r>
            <w:r w:rsidRPr="008F1138">
              <w:t xml:space="preserve">pielikums). </w:t>
            </w:r>
          </w:p>
          <w:p w:rsidR="00F47DBB" w:rsidRPr="008F1138" w:rsidRDefault="006748AB" w:rsidP="0027058B">
            <w:pPr>
              <w:widowControl w:val="0"/>
              <w:tabs>
                <w:tab w:val="left" w:pos="426"/>
              </w:tabs>
              <w:spacing w:before="120" w:after="120"/>
              <w:ind w:left="817" w:hanging="851"/>
            </w:pPr>
            <w:r w:rsidRPr="008F1138">
              <w:t>3.2.1</w:t>
            </w:r>
            <w:r w:rsidR="00F47DBB" w:rsidRPr="008F1138">
              <w:t xml:space="preserve">.2. Pretendenta pārstāvja ar pārstāvības tiesībām izdota pilnvara (apliecināta kopija) citai personai parakstīt pieteikumu un/vai iepirkuma līgumu, ja </w:t>
            </w:r>
            <w:r w:rsidR="00F47DBB" w:rsidRPr="008F1138">
              <w:lastRenderedPageBreak/>
              <w:t>tā atšķiras no L</w:t>
            </w:r>
            <w:r w:rsidR="008328F7" w:rsidRPr="008F1138">
              <w:t xml:space="preserve">atvijas </w:t>
            </w:r>
            <w:r w:rsidR="00F47DBB" w:rsidRPr="008F1138">
              <w:t>R</w:t>
            </w:r>
            <w:r w:rsidR="008328F7" w:rsidRPr="008F1138">
              <w:t xml:space="preserve">epublikas </w:t>
            </w:r>
            <w:r w:rsidR="00F47DBB" w:rsidRPr="008F1138">
              <w:t xml:space="preserve">Uzņēmumu reģistra Komercreģistrā norādītā. </w:t>
            </w:r>
          </w:p>
          <w:p w:rsidR="00F47DBB" w:rsidRPr="008F1138" w:rsidRDefault="006748AB" w:rsidP="0027058B">
            <w:pPr>
              <w:widowControl w:val="0"/>
              <w:tabs>
                <w:tab w:val="left" w:pos="426"/>
              </w:tabs>
              <w:spacing w:before="120" w:after="120"/>
              <w:ind w:left="817" w:hanging="851"/>
            </w:pPr>
            <w:r w:rsidRPr="008F1138">
              <w:t>3.2.1</w:t>
            </w:r>
            <w:r w:rsidR="00F47DBB" w:rsidRPr="008F1138">
              <w:t>.3. Ja pretendents ir piegādātāju apvienība un sabiedrības līgumā nav atrunātas pārstāvības tiesības, pretendenta pieteikumu dalībai iepirkumā paraksta katras personas, kas iekļauta piegādātāju apvienībā, pārstāvis ar pārstāvības tiesībām.</w:t>
            </w:r>
          </w:p>
          <w:p w:rsidR="00203A43" w:rsidRPr="00203A43" w:rsidRDefault="006748AB" w:rsidP="00203A43">
            <w:pPr>
              <w:widowControl w:val="0"/>
              <w:tabs>
                <w:tab w:val="left" w:pos="426"/>
              </w:tabs>
              <w:spacing w:before="120" w:after="120"/>
              <w:ind w:left="817" w:hanging="851"/>
              <w:rPr>
                <w:u w:val="single"/>
              </w:rPr>
            </w:pPr>
            <w:r w:rsidRPr="008F1138">
              <w:t>3.2.1</w:t>
            </w:r>
            <w:r w:rsidR="00F47DBB" w:rsidRPr="008F1138">
              <w:t xml:space="preserve">.4. </w:t>
            </w:r>
            <w:r w:rsidR="00203A43" w:rsidRPr="00203A43">
              <w:t xml:space="preserve">Informāciju par pretendentu, kas ir reģistrēts Latvijas Republikas Komercreģistrā, Iepirkumu komisija pārbauda Uzņēmumu reģistra mājas lapā </w:t>
            </w:r>
            <w:hyperlink r:id="rId15" w:history="1">
              <w:r w:rsidR="00203A43" w:rsidRPr="00203A43">
                <w:rPr>
                  <w:rStyle w:val="Hipersaite"/>
                </w:rPr>
                <w:t>https://www.ur.gov.lv</w:t>
              </w:r>
            </w:hyperlink>
            <w:r w:rsidR="00203A43" w:rsidRPr="00203A43">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6" w:history="1">
              <w:r w:rsidR="00203A43" w:rsidRPr="00203A43">
                <w:rPr>
                  <w:rStyle w:val="Hipersaite"/>
                </w:rPr>
                <w:t>https://www.vid.gov.lv/SDV</w:t>
              </w:r>
            </w:hyperlink>
          </w:p>
          <w:p w:rsidR="0072764E" w:rsidRPr="008F1138" w:rsidRDefault="00203A43" w:rsidP="00203A43">
            <w:pPr>
              <w:widowControl w:val="0"/>
              <w:tabs>
                <w:tab w:val="left" w:pos="426"/>
              </w:tabs>
              <w:spacing w:before="120" w:after="120"/>
              <w:ind w:left="817" w:hanging="851"/>
            </w:pPr>
            <w:r w:rsidRPr="00203A43">
              <w:t>3.2.1.5. Ja pretendents ir reģistrēts ārvalstīs, tad pretendents iesniedz līdzvērtīgas komercdarbību reģistrējošas iestādes ārvalstīs izsniegtu komersanta reģistrācijas apliecības kopiju vai citas ārvalstu institūcijas izsniegtu izziņas kopiju.</w:t>
            </w:r>
          </w:p>
        </w:tc>
      </w:tr>
      <w:tr w:rsidR="004B4165" w:rsidRPr="008F1138" w:rsidTr="00F146F8">
        <w:trPr>
          <w:trHeight w:val="546"/>
        </w:trPr>
        <w:tc>
          <w:tcPr>
            <w:tcW w:w="4786" w:type="dxa"/>
          </w:tcPr>
          <w:p w:rsidR="00FD3E25" w:rsidRPr="008F1138" w:rsidRDefault="006C23FA" w:rsidP="00CC22FC">
            <w:pPr>
              <w:widowControl w:val="0"/>
              <w:numPr>
                <w:ilvl w:val="2"/>
                <w:numId w:val="22"/>
              </w:numPr>
              <w:autoSpaceDE w:val="0"/>
              <w:autoSpaceDN w:val="0"/>
              <w:adjustRightInd w:val="0"/>
              <w:spacing w:before="120" w:after="120"/>
              <w:rPr>
                <w:lang w:eastAsia="lv-LV"/>
              </w:rPr>
            </w:pPr>
            <w:r w:rsidRPr="008F1138">
              <w:lastRenderedPageBreak/>
              <w:t xml:space="preserve"> </w:t>
            </w:r>
            <w:r w:rsidR="00C251F3" w:rsidRPr="008F1138">
              <w:t>Pretendentam</w:t>
            </w:r>
            <w:r w:rsidR="00DB3C1E" w:rsidRPr="008F1138">
              <w:t xml:space="preserve"> iepriekšējo 3 (trīs) gadu (</w:t>
            </w:r>
            <w:r w:rsidR="00AB2B73">
              <w:t>2023., 2024., 2025. gadā un 2026</w:t>
            </w:r>
            <w:r w:rsidR="00203A43" w:rsidRPr="00203A43">
              <w:t>. gadā</w:t>
            </w:r>
            <w:r w:rsidR="00513E29" w:rsidRPr="008F1138">
              <w:t>,</w:t>
            </w:r>
            <w:r w:rsidR="00DB3C1E" w:rsidRPr="008F1138">
              <w:t xml:space="preserve"> līdz piedāvājuma iesniegšanas dienai) </w:t>
            </w:r>
            <w:r w:rsidR="00C251F3" w:rsidRPr="008F1138">
              <w:t xml:space="preserve">pieredze vismaz </w:t>
            </w:r>
            <w:r w:rsidR="005B32BC">
              <w:t>1</w:t>
            </w:r>
            <w:r w:rsidR="00C251F3" w:rsidRPr="000E3A09">
              <w:t xml:space="preserve"> (</w:t>
            </w:r>
            <w:r w:rsidR="005B32BC">
              <w:t>viena</w:t>
            </w:r>
            <w:r w:rsidR="00C251F3" w:rsidRPr="000E3A09">
              <w:t>) līdzvērtīg</w:t>
            </w:r>
            <w:r w:rsidR="005B32BC">
              <w:t>a līguma</w:t>
            </w:r>
            <w:r w:rsidR="00AC7533">
              <w:t xml:space="preserve"> izpildē, kur</w:t>
            </w:r>
            <w:r w:rsidR="00C251F3" w:rsidRPr="008F1138">
              <w:t xml:space="preserve"> līguma priekšmets ir </w:t>
            </w:r>
            <w:r w:rsidR="003D4FB1" w:rsidRPr="008F1138">
              <w:t>transportlīdzekļu</w:t>
            </w:r>
            <w:r w:rsidR="00C251F3" w:rsidRPr="008F1138">
              <w:t xml:space="preserve"> </w:t>
            </w:r>
            <w:r w:rsidR="00AB2B73">
              <w:t>piegāde.</w:t>
            </w:r>
          </w:p>
          <w:p w:rsidR="004B4165" w:rsidRPr="008F1138" w:rsidRDefault="00A64E4C" w:rsidP="003F6C97">
            <w:pPr>
              <w:pStyle w:val="Virsraksts3"/>
              <w:numPr>
                <w:ilvl w:val="0"/>
                <w:numId w:val="0"/>
              </w:numPr>
              <w:spacing w:before="120" w:after="120"/>
              <w:ind w:left="709"/>
              <w:rPr>
                <w:i/>
              </w:rPr>
            </w:pPr>
            <w:r w:rsidRPr="008F1138">
              <w:rPr>
                <w:i/>
              </w:rPr>
              <w:t>Ja piedāvājumu iesniedz piegādātāju apvienība vai personālsabiedrība, tad šī prasība jāizpilda kopā piegādātāju apvienības dalībniekiem (personālsabiedrības biedriem).</w:t>
            </w:r>
          </w:p>
          <w:p w:rsidR="005C61C4" w:rsidRPr="008F1138" w:rsidRDefault="005C61C4" w:rsidP="003F6C97">
            <w:pPr>
              <w:pStyle w:val="Virsraksts3"/>
              <w:numPr>
                <w:ilvl w:val="0"/>
                <w:numId w:val="0"/>
              </w:numPr>
              <w:spacing w:before="120" w:after="120"/>
              <w:ind w:left="709"/>
            </w:pPr>
            <w:r w:rsidRPr="008F1138">
              <w:t xml:space="preserve">Pretendenti, kas dibināti vēlāk, pieprasīto informāciju iesniedz par </w:t>
            </w:r>
            <w:r w:rsidRPr="008F1138">
              <w:lastRenderedPageBreak/>
              <w:t>faktisko darbības periodu līdz piedāvājumu iesniegšanai</w:t>
            </w:r>
          </w:p>
        </w:tc>
        <w:tc>
          <w:tcPr>
            <w:tcW w:w="4820" w:type="dxa"/>
          </w:tcPr>
          <w:p w:rsidR="00A64E4C" w:rsidRPr="008F1138" w:rsidRDefault="00005648" w:rsidP="00005648">
            <w:pPr>
              <w:pStyle w:val="1111Tabulai0"/>
              <w:numPr>
                <w:ilvl w:val="0"/>
                <w:numId w:val="0"/>
              </w:numPr>
              <w:tabs>
                <w:tab w:val="left" w:pos="817"/>
              </w:tabs>
              <w:spacing w:before="120" w:after="120"/>
              <w:ind w:left="884" w:hanging="884"/>
              <w:rPr>
                <w:lang w:val="lv-LV" w:eastAsia="zh-CN"/>
              </w:rPr>
            </w:pPr>
            <w:r w:rsidRPr="008F1138">
              <w:rPr>
                <w:bCs w:val="0"/>
                <w:lang w:val="lv-LV" w:eastAsia="zh-CN"/>
              </w:rPr>
              <w:lastRenderedPageBreak/>
              <w:t xml:space="preserve">3.2.2.1. </w:t>
            </w:r>
            <w:r w:rsidR="00203A43" w:rsidRPr="00203A43">
              <w:rPr>
                <w:lang w:val="lv-LV" w:eastAsia="zh-CN"/>
              </w:rPr>
              <w:t xml:space="preserve">Pretendenta parakstīts saraksts, kas apliecina pretendenta pieredzi iepriekšējo 3 (trīs) gadu laikā (nolikuma </w:t>
            </w:r>
            <w:r w:rsidR="00C24297">
              <w:rPr>
                <w:lang w:val="lv-LV" w:eastAsia="zh-CN"/>
              </w:rPr>
              <w:t>4</w:t>
            </w:r>
            <w:r w:rsidR="00203A43" w:rsidRPr="00203A43">
              <w:rPr>
                <w:lang w:val="lv-LV" w:eastAsia="zh-CN"/>
              </w:rPr>
              <w:t>. pielikums).</w:t>
            </w:r>
          </w:p>
          <w:p w:rsidR="00624663" w:rsidRPr="008F1138" w:rsidRDefault="00005648" w:rsidP="00005648">
            <w:pPr>
              <w:pStyle w:val="1111Tabulai0"/>
              <w:numPr>
                <w:ilvl w:val="0"/>
                <w:numId w:val="0"/>
              </w:numPr>
              <w:tabs>
                <w:tab w:val="left" w:pos="817"/>
              </w:tabs>
              <w:spacing w:before="120" w:after="120"/>
              <w:ind w:left="884" w:hanging="850"/>
              <w:rPr>
                <w:lang w:val="lv-LV" w:eastAsia="lv-LV"/>
              </w:rPr>
            </w:pPr>
            <w:r w:rsidRPr="008F1138">
              <w:rPr>
                <w:lang w:val="lv-LV" w:eastAsia="zh-CN"/>
              </w:rPr>
              <w:t>3.2.2.2.</w:t>
            </w:r>
            <w:r w:rsidRPr="008F1138">
              <w:rPr>
                <w:b/>
                <w:lang w:val="lv-LV" w:eastAsia="zh-CN"/>
              </w:rPr>
              <w:t xml:space="preserve"> </w:t>
            </w:r>
            <w:r w:rsidR="00DE5D98" w:rsidRPr="008F1138">
              <w:rPr>
                <w:lang w:val="lv-LV" w:eastAsia="zh-CN"/>
              </w:rPr>
              <w:t>A</w:t>
            </w:r>
            <w:r w:rsidR="00A64E4C" w:rsidRPr="008F1138">
              <w:rPr>
                <w:bCs w:val="0"/>
                <w:lang w:val="lv-LV" w:eastAsia="zh-CN"/>
              </w:rPr>
              <w:t>tsauksme</w:t>
            </w:r>
            <w:r w:rsidR="00420850">
              <w:rPr>
                <w:bCs w:val="0"/>
                <w:lang w:val="lv-LV" w:eastAsia="zh-CN"/>
              </w:rPr>
              <w:t>s</w:t>
            </w:r>
            <w:r w:rsidR="00A64E4C" w:rsidRPr="008F1138">
              <w:rPr>
                <w:lang w:val="lv-LV" w:eastAsia="zh-CN"/>
              </w:rPr>
              <w:t xml:space="preserve"> (kopija) </w:t>
            </w:r>
            <w:r w:rsidR="00DE5D98" w:rsidRPr="008F1138">
              <w:rPr>
                <w:lang w:val="lv-LV" w:eastAsia="zh-CN"/>
              </w:rPr>
              <w:t>par</w:t>
            </w:r>
            <w:r w:rsidR="00A64E4C" w:rsidRPr="008F1138">
              <w:rPr>
                <w:lang w:val="lv-LV"/>
              </w:rPr>
              <w:t xml:space="preserve"> </w:t>
            </w:r>
            <w:r w:rsidR="00A64E4C" w:rsidRPr="008F1138">
              <w:rPr>
                <w:lang w:val="lv-LV" w:eastAsia="zh-CN"/>
              </w:rPr>
              <w:t xml:space="preserve">pieredzes </w:t>
            </w:r>
            <w:r w:rsidR="00DE5D98" w:rsidRPr="008F1138">
              <w:rPr>
                <w:lang w:val="lv-LV"/>
              </w:rPr>
              <w:t>sarakstā norādīto</w:t>
            </w:r>
            <w:r w:rsidR="00A64E4C" w:rsidRPr="008F1138">
              <w:rPr>
                <w:lang w:val="lv-LV"/>
              </w:rPr>
              <w:t xml:space="preserve"> </w:t>
            </w:r>
            <w:r w:rsidR="00DE5D98" w:rsidRPr="008F1138">
              <w:rPr>
                <w:lang w:val="lv-LV"/>
              </w:rPr>
              <w:t>transportlīdzekļu</w:t>
            </w:r>
            <w:r w:rsidR="00C251F3" w:rsidRPr="008F1138">
              <w:rPr>
                <w:lang w:val="lv-LV"/>
              </w:rPr>
              <w:t xml:space="preserve"> </w:t>
            </w:r>
            <w:r w:rsidR="00747973">
              <w:rPr>
                <w:lang w:val="lv-LV"/>
              </w:rPr>
              <w:t xml:space="preserve">piegādi. </w:t>
            </w:r>
            <w:r w:rsidR="00F93232" w:rsidRPr="008F1138">
              <w:rPr>
                <w:lang w:val="lv-LV" w:eastAsia="lv-LV"/>
              </w:rPr>
              <w:t>Atsauksmē jābūt norādītam pakalpojuma veidam, izpildes apjomam (EUR bez PVN) un izpildes termiņam.</w:t>
            </w:r>
            <w:r w:rsidR="00DE5D98" w:rsidRPr="008F1138">
              <w:rPr>
                <w:lang w:val="lv-LV" w:eastAsia="lv-LV"/>
              </w:rPr>
              <w:t xml:space="preserve"> </w:t>
            </w:r>
          </w:p>
          <w:p w:rsidR="00DE5D98" w:rsidRPr="008F1138" w:rsidRDefault="00DE5D98" w:rsidP="00747973">
            <w:pPr>
              <w:pStyle w:val="1111Tabulai0"/>
              <w:numPr>
                <w:ilvl w:val="0"/>
                <w:numId w:val="0"/>
              </w:numPr>
              <w:tabs>
                <w:tab w:val="left" w:pos="817"/>
              </w:tabs>
              <w:spacing w:before="120" w:after="120"/>
              <w:ind w:left="34"/>
              <w:rPr>
                <w:lang w:val="lv-LV" w:eastAsia="lv-LV"/>
              </w:rPr>
            </w:pPr>
            <w:r w:rsidRPr="008F1138">
              <w:rPr>
                <w:lang w:val="lv-LV" w:eastAsia="lv-LV"/>
              </w:rPr>
              <w:t>Pieredzes apliecināšanai var iesniegt arī citus dokumentus, kuri apliecina nolikuma 3.2.2. punktā prasīto pieredzi.</w:t>
            </w:r>
          </w:p>
          <w:p w:rsidR="00F93232" w:rsidRPr="008F1138" w:rsidRDefault="00005648" w:rsidP="00005648">
            <w:pPr>
              <w:pStyle w:val="1111Tabulai0"/>
              <w:numPr>
                <w:ilvl w:val="0"/>
                <w:numId w:val="0"/>
              </w:numPr>
              <w:tabs>
                <w:tab w:val="left" w:pos="817"/>
              </w:tabs>
              <w:spacing w:before="120" w:after="120"/>
              <w:ind w:left="884" w:hanging="850"/>
              <w:rPr>
                <w:lang w:val="lv-LV" w:eastAsia="zh-CN"/>
              </w:rPr>
            </w:pPr>
            <w:r w:rsidRPr="008F1138">
              <w:rPr>
                <w:lang w:val="lv-LV"/>
              </w:rPr>
              <w:t xml:space="preserve">3.2.2.3. </w:t>
            </w:r>
            <w:r w:rsidR="00F93232" w:rsidRPr="008F1138">
              <w:rPr>
                <w:lang w:val="lv-LV" w:eastAsia="lv-LV"/>
              </w:rPr>
              <w:t xml:space="preserve">Ja atsauksmē nav norādīta prasītā informācija, tad pretendents kopā ar </w:t>
            </w:r>
            <w:r w:rsidR="00F93232" w:rsidRPr="008F1138">
              <w:rPr>
                <w:lang w:val="lv-LV" w:eastAsia="lv-LV"/>
              </w:rPr>
              <w:lastRenderedPageBreak/>
              <w:t>atsauksmi var iesniegt arī jebkādu citu dokumentu (</w:t>
            </w:r>
            <w:r w:rsidR="00F93232" w:rsidRPr="008F1138">
              <w:rPr>
                <w:lang w:val="lv-LV" w:eastAsia="zh-CN"/>
              </w:rPr>
              <w:t xml:space="preserve">nodošanas – pieņemšanas aktu u.c. dokumentus), </w:t>
            </w:r>
            <w:r w:rsidR="00F93232" w:rsidRPr="008F1138">
              <w:rPr>
                <w:lang w:val="lv-LV" w:eastAsia="lv-LV"/>
              </w:rPr>
              <w:t>kas apliecina</w:t>
            </w:r>
            <w:r w:rsidR="00F93232" w:rsidRPr="008F1138">
              <w:rPr>
                <w:lang w:val="lv-LV" w:eastAsia="zh-CN"/>
              </w:rPr>
              <w:t xml:space="preserve"> pieredzes sarakstā norādīto informāciju.</w:t>
            </w:r>
          </w:p>
          <w:p w:rsidR="00F93232" w:rsidRPr="008F1138" w:rsidRDefault="00F93232" w:rsidP="00C32A1E">
            <w:pPr>
              <w:pStyle w:val="1111Tabulai0"/>
              <w:numPr>
                <w:ilvl w:val="0"/>
                <w:numId w:val="0"/>
              </w:numPr>
              <w:tabs>
                <w:tab w:val="left" w:pos="817"/>
              </w:tabs>
              <w:spacing w:before="120" w:after="120"/>
              <w:ind w:left="884" w:hanging="850"/>
              <w:rPr>
                <w:lang w:val="lv-LV" w:eastAsia="lv-LV"/>
              </w:rPr>
            </w:pPr>
          </w:p>
        </w:tc>
      </w:tr>
      <w:tr w:rsidR="00784BF2" w:rsidRPr="008F1138" w:rsidTr="00F146F8">
        <w:tc>
          <w:tcPr>
            <w:tcW w:w="4786" w:type="dxa"/>
          </w:tcPr>
          <w:p w:rsidR="00784BF2" w:rsidRPr="008F1138" w:rsidRDefault="003D2032" w:rsidP="00784BF2">
            <w:pPr>
              <w:pStyle w:val="Virsraksts3"/>
              <w:numPr>
                <w:ilvl w:val="0"/>
                <w:numId w:val="0"/>
              </w:numPr>
              <w:spacing w:before="120" w:after="120"/>
              <w:ind w:left="567" w:hanging="567"/>
              <w:rPr>
                <w:lang w:eastAsia="lv-LV"/>
              </w:rPr>
            </w:pPr>
            <w:r w:rsidRPr="008F1138">
              <w:rPr>
                <w:rFonts w:eastAsia="Calibri"/>
                <w:kern w:val="24"/>
                <w:lang w:eastAsia="ar-SA"/>
              </w:rPr>
              <w:lastRenderedPageBreak/>
              <w:t>3.2.</w:t>
            </w:r>
            <w:r w:rsidR="00791DAE" w:rsidRPr="008F1138">
              <w:rPr>
                <w:rFonts w:eastAsia="Calibri"/>
                <w:kern w:val="24"/>
                <w:lang w:eastAsia="ar-SA"/>
              </w:rPr>
              <w:t>3</w:t>
            </w:r>
            <w:r w:rsidR="00784BF2" w:rsidRPr="008F1138">
              <w:rPr>
                <w:rFonts w:eastAsia="Calibri"/>
                <w:kern w:val="24"/>
                <w:lang w:eastAsia="ar-SA"/>
              </w:rPr>
              <w:t xml:space="preserve">. </w:t>
            </w:r>
            <w:r w:rsidRPr="008F1138">
              <w:rPr>
                <w:rFonts w:eastAsia="Calibri"/>
                <w:kern w:val="24"/>
                <w:lang w:eastAsia="ar-SA"/>
              </w:rPr>
              <w:t xml:space="preserve"> </w:t>
            </w:r>
            <w:r w:rsidR="00784BF2" w:rsidRPr="008F1138">
              <w:rPr>
                <w:rFonts w:eastAsia="Calibri"/>
                <w:kern w:val="24"/>
                <w:lang w:eastAsia="ar-SA"/>
              </w:rPr>
              <w:t>Pretendentam</w:t>
            </w:r>
            <w:r w:rsidR="00784BF2" w:rsidRPr="008F1138">
              <w:rPr>
                <w:kern w:val="24"/>
                <w:lang w:eastAsia="lv-LV"/>
              </w:rPr>
              <w:t xml:space="preserve"> jānorāda personas, uz kuru iespējām pretendents balstās, lai apliecinātu, ka tā kvalifikācija atbilst paziņojumā par līgumu vai iepirkuma procedūras dokumentos noteiktajām prasībām. </w:t>
            </w:r>
          </w:p>
          <w:p w:rsidR="00784BF2" w:rsidRPr="008F1138" w:rsidRDefault="00784BF2" w:rsidP="00203A43">
            <w:pPr>
              <w:pStyle w:val="Virsraksts3"/>
              <w:numPr>
                <w:ilvl w:val="0"/>
                <w:numId w:val="0"/>
              </w:numPr>
              <w:spacing w:before="120" w:after="120"/>
              <w:rPr>
                <w:kern w:val="24"/>
                <w:lang w:eastAsia="lv-LV"/>
              </w:rPr>
            </w:pPr>
            <w:r w:rsidRPr="008F1138">
              <w:rPr>
                <w:kern w:val="24"/>
                <w:lang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rsidR="00784BF2" w:rsidRPr="008F1138" w:rsidRDefault="00784BF2" w:rsidP="00203A43">
            <w:pPr>
              <w:pStyle w:val="Virsraksts3"/>
              <w:numPr>
                <w:ilvl w:val="0"/>
                <w:numId w:val="0"/>
              </w:numPr>
              <w:spacing w:before="120" w:after="120"/>
              <w:rPr>
                <w:kern w:val="24"/>
                <w:lang w:eastAsia="lv-LV"/>
              </w:rPr>
            </w:pPr>
            <w:r w:rsidRPr="008F1138">
              <w:rPr>
                <w:kern w:val="24"/>
                <w:lang w:eastAsia="lv-LV"/>
              </w:rPr>
              <w:t>Ja pretendents balstās uz trešo personu iespējām, tad pretendents pierāda, ka viņa rīcībā būs attiecīgie resursi.</w:t>
            </w:r>
          </w:p>
          <w:p w:rsidR="00784BF2" w:rsidRPr="008F1138" w:rsidRDefault="00784BF2" w:rsidP="00203A43">
            <w:pPr>
              <w:pStyle w:val="Virsraksts3"/>
              <w:numPr>
                <w:ilvl w:val="0"/>
                <w:numId w:val="0"/>
              </w:numPr>
              <w:spacing w:before="120" w:after="120"/>
              <w:rPr>
                <w:lang w:eastAsia="lv-LV"/>
              </w:rPr>
            </w:pPr>
            <w:r w:rsidRPr="008F1138">
              <w:rPr>
                <w:kern w:val="24"/>
                <w:lang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w:t>
            </w:r>
          </w:p>
        </w:tc>
        <w:tc>
          <w:tcPr>
            <w:tcW w:w="4820" w:type="dxa"/>
          </w:tcPr>
          <w:p w:rsidR="00784BF2" w:rsidRPr="008F1138" w:rsidRDefault="003D2032" w:rsidP="00784BF2">
            <w:pPr>
              <w:pStyle w:val="1111Tabulai0"/>
              <w:numPr>
                <w:ilvl w:val="0"/>
                <w:numId w:val="0"/>
              </w:numPr>
              <w:tabs>
                <w:tab w:val="left" w:pos="817"/>
              </w:tabs>
              <w:spacing w:before="120" w:after="120"/>
              <w:ind w:left="743" w:hanging="743"/>
              <w:rPr>
                <w:rFonts w:eastAsia="Calibri"/>
                <w:kern w:val="24"/>
                <w:lang w:val="lv-LV" w:eastAsia="ar-SA"/>
              </w:rPr>
            </w:pPr>
            <w:r w:rsidRPr="008F1138">
              <w:rPr>
                <w:lang w:val="lv-LV"/>
              </w:rPr>
              <w:t>3.2.</w:t>
            </w:r>
            <w:r w:rsidR="00791DAE" w:rsidRPr="008F1138">
              <w:rPr>
                <w:lang w:val="lv-LV"/>
              </w:rPr>
              <w:t>3</w:t>
            </w:r>
            <w:r w:rsidR="00784BF2" w:rsidRPr="008F1138">
              <w:rPr>
                <w:lang w:val="lv-LV"/>
              </w:rPr>
              <w:t>.1.</w:t>
            </w:r>
            <w:r w:rsidRPr="008F1138">
              <w:rPr>
                <w:lang w:val="lv-LV"/>
              </w:rPr>
              <w:t xml:space="preserve"> </w:t>
            </w:r>
            <w:r w:rsidR="00784BF2" w:rsidRPr="008F1138">
              <w:rPr>
                <w:lang w:val="lv-LV"/>
              </w:rPr>
              <w:t xml:space="preserve">Informācija par personām, uz kuru iespējām  </w:t>
            </w:r>
            <w:r w:rsidR="00C24297">
              <w:rPr>
                <w:lang w:val="lv-LV"/>
              </w:rPr>
              <w:t xml:space="preserve"> pretendents balstās (nolikuma 5</w:t>
            </w:r>
            <w:r w:rsidR="00784BF2" w:rsidRPr="008F1138">
              <w:rPr>
                <w:lang w:val="lv-LV"/>
              </w:rPr>
              <w:t>.</w:t>
            </w:r>
            <w:r w:rsidR="00203A43">
              <w:rPr>
                <w:lang w:val="lv-LV"/>
              </w:rPr>
              <w:t> </w:t>
            </w:r>
            <w:r w:rsidR="00784BF2" w:rsidRPr="008F1138">
              <w:rPr>
                <w:lang w:val="lv-LV"/>
              </w:rPr>
              <w:t>pielikums).</w:t>
            </w:r>
          </w:p>
          <w:p w:rsidR="00784BF2" w:rsidRPr="008F1138" w:rsidRDefault="003D2032" w:rsidP="00791DAE">
            <w:pPr>
              <w:pStyle w:val="1111Tabulai0"/>
              <w:numPr>
                <w:ilvl w:val="0"/>
                <w:numId w:val="0"/>
              </w:numPr>
              <w:tabs>
                <w:tab w:val="left" w:pos="743"/>
              </w:tabs>
              <w:spacing w:before="120" w:after="120"/>
              <w:ind w:left="743" w:hanging="743"/>
              <w:rPr>
                <w:rFonts w:eastAsia="Calibri"/>
                <w:kern w:val="24"/>
                <w:lang w:val="lv-LV" w:eastAsia="ar-SA"/>
              </w:rPr>
            </w:pPr>
            <w:r w:rsidRPr="008F1138">
              <w:rPr>
                <w:rStyle w:val="hyperlink20"/>
                <w:kern w:val="24"/>
                <w:lang w:val="lv-LV"/>
              </w:rPr>
              <w:t>3.2.</w:t>
            </w:r>
            <w:r w:rsidR="00791DAE" w:rsidRPr="008F1138">
              <w:rPr>
                <w:rStyle w:val="hyperlink20"/>
                <w:kern w:val="24"/>
                <w:lang w:val="lv-LV"/>
              </w:rPr>
              <w:t>3</w:t>
            </w:r>
            <w:r w:rsidR="00784BF2" w:rsidRPr="008F1138">
              <w:rPr>
                <w:rStyle w:val="hyperlink20"/>
                <w:kern w:val="24"/>
                <w:lang w:val="lv-LV"/>
              </w:rPr>
              <w:t>.2.</w:t>
            </w:r>
            <w:r w:rsidRPr="008F1138">
              <w:rPr>
                <w:rStyle w:val="hyperlink20"/>
                <w:kern w:val="24"/>
                <w:lang w:val="lv-LV"/>
              </w:rPr>
              <w:t xml:space="preserve"> </w:t>
            </w:r>
            <w:r w:rsidR="00784BF2" w:rsidRPr="008F1138">
              <w:rPr>
                <w:rStyle w:val="hyperlink20"/>
                <w:kern w:val="24"/>
                <w:lang w:val="lv-LV"/>
              </w:rPr>
              <w:t>Personas, uz kuras iespējām pretendents balstās, rak</w:t>
            </w:r>
            <w:r w:rsidR="00C24297">
              <w:rPr>
                <w:rStyle w:val="hyperlink20"/>
                <w:kern w:val="24"/>
                <w:lang w:val="lv-LV"/>
              </w:rPr>
              <w:t>stisks apliecinājums (nolikuma 6</w:t>
            </w:r>
            <w:r w:rsidR="00784BF2" w:rsidRPr="008F1138">
              <w:rPr>
                <w:rStyle w:val="hyperlink20"/>
                <w:kern w:val="24"/>
                <w:lang w:val="lv-LV"/>
              </w:rPr>
              <w:t>.</w:t>
            </w:r>
            <w:r w:rsidR="00203A43">
              <w:rPr>
                <w:rStyle w:val="hyperlink20"/>
                <w:kern w:val="24"/>
                <w:lang w:val="lv-LV"/>
              </w:rPr>
              <w:t> </w:t>
            </w:r>
            <w:r w:rsidR="00784BF2" w:rsidRPr="008F1138">
              <w:rPr>
                <w:rStyle w:val="hyperlink20"/>
                <w:kern w:val="24"/>
                <w:lang w:val="lv-LV"/>
              </w:rPr>
              <w:t xml:space="preserve">pielikums) par piedalīšanos </w:t>
            </w:r>
            <w:r w:rsidR="00784BF2" w:rsidRPr="008F1138">
              <w:rPr>
                <w:lang w:val="lv-LV"/>
              </w:rPr>
              <w:t>iepirkumā</w:t>
            </w:r>
            <w:r w:rsidR="00784BF2" w:rsidRPr="008F1138">
              <w:rPr>
                <w:rStyle w:val="hyperlink20"/>
                <w:kern w:val="24"/>
                <w:lang w:val="lv-LV"/>
              </w:rPr>
              <w:t>,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LR Uzņēmumu reģistrā norādītās.</w:t>
            </w:r>
          </w:p>
        </w:tc>
      </w:tr>
      <w:tr w:rsidR="00784BF2" w:rsidRPr="008F1138" w:rsidTr="00F146F8">
        <w:tc>
          <w:tcPr>
            <w:tcW w:w="4786" w:type="dxa"/>
          </w:tcPr>
          <w:p w:rsidR="00784BF2" w:rsidRPr="008F1138" w:rsidRDefault="003D2032" w:rsidP="00B33A08">
            <w:pPr>
              <w:pStyle w:val="Virsraksts3"/>
              <w:numPr>
                <w:ilvl w:val="0"/>
                <w:numId w:val="0"/>
              </w:numPr>
              <w:spacing w:before="120" w:after="120"/>
              <w:ind w:left="567" w:hanging="567"/>
            </w:pPr>
            <w:r w:rsidRPr="008F1138">
              <w:t>3.2.</w:t>
            </w:r>
            <w:r w:rsidR="00BB1866" w:rsidRPr="008F1138">
              <w:t>4</w:t>
            </w:r>
            <w:r w:rsidRPr="008F1138">
              <w:t xml:space="preserve">. </w:t>
            </w:r>
            <w:r w:rsidR="00784BF2" w:rsidRPr="008F1138">
              <w:t xml:space="preserve">Pretendentam jānorāda visus </w:t>
            </w:r>
            <w:r w:rsidR="00784BF2" w:rsidRPr="008F1138">
              <w:rPr>
                <w:rFonts w:eastAsia="Calibri"/>
                <w:kern w:val="24"/>
                <w:lang w:eastAsia="ar-SA"/>
              </w:rPr>
              <w:t>apakšuzņēmējus</w:t>
            </w:r>
            <w:r w:rsidR="00784BF2" w:rsidRPr="008F1138">
              <w:t>, un apakšuzņēmēja apakšuzņēmējus, kurus piesaistīs iepirkuma līguma izpildē.</w:t>
            </w:r>
          </w:p>
          <w:p w:rsidR="00784BF2" w:rsidRPr="008F1138" w:rsidRDefault="00784BF2" w:rsidP="00784BF2">
            <w:pPr>
              <w:pStyle w:val="Virsraksts3"/>
              <w:numPr>
                <w:ilvl w:val="0"/>
                <w:numId w:val="0"/>
              </w:numPr>
              <w:spacing w:before="120" w:after="120"/>
              <w:ind w:left="567"/>
            </w:pPr>
            <w:r w:rsidRPr="008F1138">
              <w:t>Ar apakšuzņēmēju ir saprotama pretendenta nolīgta persona vai, savukārt, tās nolīgta persona, kura sniedz pakalpojumu iepirkuma līguma izpildei.</w:t>
            </w:r>
          </w:p>
        </w:tc>
        <w:tc>
          <w:tcPr>
            <w:tcW w:w="4820" w:type="dxa"/>
          </w:tcPr>
          <w:p w:rsidR="00784BF2" w:rsidRPr="008F1138" w:rsidRDefault="00BB1866" w:rsidP="00E54AB2">
            <w:pPr>
              <w:pStyle w:val="1111Tabulai0"/>
              <w:numPr>
                <w:ilvl w:val="0"/>
                <w:numId w:val="0"/>
              </w:numPr>
              <w:tabs>
                <w:tab w:val="left" w:pos="743"/>
              </w:tabs>
              <w:spacing w:before="120" w:after="120"/>
              <w:ind w:left="601" w:hanging="425"/>
              <w:rPr>
                <w:snapToGrid w:val="0"/>
                <w:lang w:val="lv-LV"/>
              </w:rPr>
            </w:pPr>
            <w:r w:rsidRPr="008F1138">
              <w:rPr>
                <w:lang w:val="lv-LV"/>
              </w:rPr>
              <w:t>3.2.4.1.</w:t>
            </w:r>
            <w:r w:rsidR="00784BF2" w:rsidRPr="008F1138">
              <w:rPr>
                <w:lang w:val="lv-LV"/>
              </w:rPr>
              <w:t>Informācija par pretend</w:t>
            </w:r>
            <w:r w:rsidR="00C24297">
              <w:rPr>
                <w:lang w:val="lv-LV"/>
              </w:rPr>
              <w:t>enta apakšuzņēmējiem (nolikuma 5</w:t>
            </w:r>
            <w:r w:rsidR="00784BF2" w:rsidRPr="008F1138">
              <w:rPr>
                <w:lang w:val="lv-LV"/>
              </w:rPr>
              <w:t>.</w:t>
            </w:r>
            <w:r w:rsidR="00203A43">
              <w:rPr>
                <w:lang w:val="lv-LV"/>
              </w:rPr>
              <w:t> </w:t>
            </w:r>
            <w:r w:rsidR="00784BF2" w:rsidRPr="008F1138">
              <w:rPr>
                <w:lang w:val="lv-LV"/>
              </w:rPr>
              <w:t xml:space="preserve">pielikums), </w:t>
            </w:r>
            <w:r w:rsidR="00784BF2" w:rsidRPr="008F1138">
              <w:rPr>
                <w:rStyle w:val="hyperlink20"/>
                <w:kern w:val="24"/>
                <w:lang w:val="lv-LV"/>
              </w:rPr>
              <w:t>norādot</w:t>
            </w:r>
            <w:r w:rsidR="00784BF2" w:rsidRPr="008F1138">
              <w:rPr>
                <w:lang w:val="lv-LV"/>
              </w:rPr>
              <w:t xml:space="preserve"> katram apakšuzņēmējam izpildei nododamo līguma daļas apjomu EUR no kopējā līguma apjoma.</w:t>
            </w:r>
          </w:p>
          <w:p w:rsidR="00784BF2" w:rsidRPr="008F1138" w:rsidRDefault="00784BF2" w:rsidP="00CC22FC">
            <w:pPr>
              <w:pStyle w:val="1111Tabulai0"/>
              <w:numPr>
                <w:ilvl w:val="3"/>
                <w:numId w:val="28"/>
              </w:numPr>
              <w:tabs>
                <w:tab w:val="left" w:pos="745"/>
              </w:tabs>
              <w:spacing w:before="120" w:after="120"/>
              <w:ind w:left="601" w:hanging="425"/>
              <w:rPr>
                <w:rFonts w:eastAsia="Calibri"/>
                <w:lang w:val="lv-LV" w:eastAsia="ar-SA"/>
              </w:rPr>
            </w:pPr>
            <w:r w:rsidRPr="008F1138">
              <w:rPr>
                <w:lang w:val="lv-LV"/>
              </w:rPr>
              <w:t>Apakšuzņēmēja apliecinājums (</w:t>
            </w:r>
            <w:r w:rsidRPr="008F1138">
              <w:rPr>
                <w:rStyle w:val="hyperlink20"/>
                <w:kern w:val="24"/>
                <w:lang w:val="lv-LV"/>
              </w:rPr>
              <w:t xml:space="preserve">nolikuma </w:t>
            </w:r>
            <w:r w:rsidR="00C24297">
              <w:rPr>
                <w:rStyle w:val="hyperlink20"/>
                <w:kern w:val="24"/>
                <w:lang w:val="lv-LV"/>
              </w:rPr>
              <w:t>6</w:t>
            </w:r>
            <w:r w:rsidRPr="008F1138">
              <w:rPr>
                <w:lang w:val="lv-LV"/>
              </w:rPr>
              <w:t>.</w:t>
            </w:r>
            <w:r w:rsidR="00203A43">
              <w:rPr>
                <w:lang w:val="lv-LV"/>
              </w:rPr>
              <w:t> </w:t>
            </w:r>
            <w:r w:rsidRPr="008F1138">
              <w:rPr>
                <w:lang w:val="lv-LV"/>
              </w:rPr>
              <w:t>pielikums) par tā gatavību veikt tam izpildei nododamo līguma daļu, papildus pievienojot dokumentu, kas apliecina apliecinājumu parakstījušās personas tiesības pārstāvēt attiecīgo personu iepirkuma procedūras ietvaros, ja tā atšķiras no Uzņēmumu reģistrā norādītās.</w:t>
            </w:r>
          </w:p>
        </w:tc>
      </w:tr>
    </w:tbl>
    <w:p w:rsidR="00E54AB2" w:rsidRDefault="00E54AB2" w:rsidP="00C47888">
      <w:pPr>
        <w:pStyle w:val="Sarakstarindkopa"/>
        <w:widowControl/>
        <w:suppressAutoHyphens w:val="0"/>
        <w:autoSpaceDE/>
        <w:spacing w:before="240" w:after="120"/>
        <w:ind w:left="0"/>
        <w:contextualSpacing/>
        <w:rPr>
          <w:b/>
          <w:color w:val="000000"/>
          <w:sz w:val="24"/>
          <w:szCs w:val="24"/>
          <w:u w:color="000000"/>
          <w:bdr w:val="nil"/>
          <w:lang w:val="lv-LV" w:eastAsia="lv-LV"/>
        </w:rPr>
      </w:pPr>
      <w:bookmarkStart w:id="106" w:name="_Toc395100624"/>
      <w:bookmarkStart w:id="107" w:name="_Toc426962465"/>
      <w:bookmarkStart w:id="108" w:name="_Toc330306550"/>
      <w:bookmarkEnd w:id="102"/>
      <w:r w:rsidRPr="008F1138">
        <w:rPr>
          <w:b/>
          <w:color w:val="000000"/>
          <w:sz w:val="24"/>
          <w:szCs w:val="24"/>
          <w:u w:color="000000"/>
          <w:bdr w:val="nil"/>
          <w:lang w:val="lv-LV" w:eastAsia="lv-LV"/>
        </w:rPr>
        <w:t>3.3. Tehniskais</w:t>
      </w:r>
      <w:r>
        <w:rPr>
          <w:b/>
          <w:color w:val="000000"/>
          <w:sz w:val="24"/>
          <w:szCs w:val="24"/>
          <w:u w:color="000000"/>
          <w:bdr w:val="nil"/>
          <w:lang w:val="lv-LV" w:eastAsia="lv-LV"/>
        </w:rPr>
        <w:t xml:space="preserve"> piedāvājums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4820"/>
      </w:tblGrid>
      <w:tr w:rsidR="00E54AB2" w:rsidRPr="008F1138" w:rsidTr="0001498A">
        <w:trPr>
          <w:trHeight w:val="1278"/>
        </w:trPr>
        <w:tc>
          <w:tcPr>
            <w:tcW w:w="4791" w:type="dxa"/>
            <w:tcBorders>
              <w:top w:val="single" w:sz="4" w:space="0" w:color="auto"/>
              <w:left w:val="single" w:sz="4" w:space="0" w:color="auto"/>
              <w:bottom w:val="single" w:sz="4" w:space="0" w:color="auto"/>
              <w:right w:val="single" w:sz="4" w:space="0" w:color="auto"/>
            </w:tcBorders>
            <w:shd w:val="clear" w:color="auto" w:fill="auto"/>
          </w:tcPr>
          <w:p w:rsidR="00E54AB2" w:rsidRPr="008F1138" w:rsidRDefault="00E54AB2" w:rsidP="00E54AB2">
            <w:pPr>
              <w:tabs>
                <w:tab w:val="left" w:pos="567"/>
              </w:tabs>
              <w:spacing w:before="60" w:after="60"/>
              <w:ind w:left="572" w:hanging="572"/>
              <w:rPr>
                <w:rFonts w:eastAsia="Arial Unicode MS"/>
                <w:color w:val="000000"/>
                <w:u w:color="000000"/>
                <w:bdr w:val="nil"/>
              </w:rPr>
            </w:pPr>
            <w:r w:rsidRPr="008F1138">
              <w:rPr>
                <w:rFonts w:eastAsia="Arial Unicode MS"/>
                <w:color w:val="000000"/>
                <w:u w:color="000000"/>
                <w:bdr w:val="nil"/>
              </w:rPr>
              <w:lastRenderedPageBreak/>
              <w:t xml:space="preserve">3.3.1. </w:t>
            </w:r>
            <w:r>
              <w:t>Tehniskais piedāvājums</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203A43" w:rsidRDefault="00E54AB2" w:rsidP="00203A43">
            <w:pPr>
              <w:pStyle w:val="Pamatteksts"/>
              <w:tabs>
                <w:tab w:val="left" w:pos="0"/>
              </w:tabs>
              <w:spacing w:after="60"/>
              <w:ind w:left="743" w:hanging="743"/>
              <w:jc w:val="both"/>
              <w:rPr>
                <w:sz w:val="24"/>
                <w:szCs w:val="24"/>
                <w:lang w:val="lv-LV"/>
              </w:rPr>
            </w:pPr>
            <w:r w:rsidRPr="008F1138">
              <w:rPr>
                <w:sz w:val="24"/>
                <w:szCs w:val="24"/>
                <w:lang w:val="lv-LV"/>
              </w:rPr>
              <w:t xml:space="preserve">3.3.1.1.Pretendentam jāiesniedz tehniskais - piedāvājums (nolikuma </w:t>
            </w:r>
            <w:r w:rsidR="008E5181">
              <w:rPr>
                <w:sz w:val="24"/>
                <w:szCs w:val="24"/>
                <w:lang w:val="lv-LV"/>
              </w:rPr>
              <w:t>3.1</w:t>
            </w:r>
            <w:r w:rsidRPr="008F1138">
              <w:rPr>
                <w:sz w:val="24"/>
                <w:szCs w:val="24"/>
                <w:lang w:val="lv-LV"/>
              </w:rPr>
              <w:t>.pielikums), norādot tehnisko aprakstu</w:t>
            </w:r>
            <w:r w:rsidR="00203A43">
              <w:rPr>
                <w:sz w:val="24"/>
                <w:szCs w:val="24"/>
                <w:lang w:val="lv-LV"/>
              </w:rPr>
              <w:t>;</w:t>
            </w:r>
          </w:p>
          <w:p w:rsidR="00E54AB2" w:rsidRPr="00203A43" w:rsidRDefault="00203A43" w:rsidP="00203A43">
            <w:pPr>
              <w:pStyle w:val="Pamatteksts"/>
              <w:tabs>
                <w:tab w:val="left" w:pos="0"/>
              </w:tabs>
              <w:spacing w:after="60"/>
              <w:ind w:left="743" w:hanging="743"/>
              <w:jc w:val="both"/>
              <w:rPr>
                <w:sz w:val="24"/>
                <w:szCs w:val="24"/>
                <w:lang w:val="lv-LV"/>
              </w:rPr>
            </w:pPr>
            <w:r>
              <w:rPr>
                <w:sz w:val="24"/>
                <w:szCs w:val="24"/>
                <w:lang w:val="lv-LV"/>
              </w:rPr>
              <w:t>3.3.1.2.</w:t>
            </w:r>
            <w:r w:rsidR="00E54AB2" w:rsidRPr="00203A43">
              <w:rPr>
                <w:sz w:val="24"/>
                <w:szCs w:val="24"/>
              </w:rPr>
              <w:t>Pretendents, iesniedzot Tehnisko specifikāciju – Tehnisko  piedāvājumu (</w:t>
            </w:r>
            <w:r w:rsidR="008E5181">
              <w:rPr>
                <w:sz w:val="24"/>
                <w:szCs w:val="24"/>
                <w:lang w:val="lv-LV"/>
              </w:rPr>
              <w:t>3.1</w:t>
            </w:r>
            <w:r w:rsidR="00E54AB2" w:rsidRPr="00203A43">
              <w:rPr>
                <w:sz w:val="24"/>
                <w:szCs w:val="24"/>
              </w:rPr>
              <w:t>.</w:t>
            </w:r>
            <w:r w:rsidRPr="00203A43">
              <w:rPr>
                <w:sz w:val="24"/>
                <w:szCs w:val="24"/>
              </w:rPr>
              <w:t> </w:t>
            </w:r>
            <w:r w:rsidR="00E54AB2" w:rsidRPr="00203A43">
              <w:rPr>
                <w:sz w:val="24"/>
                <w:szCs w:val="24"/>
              </w:rPr>
              <w:t>pielikums) atbilstoši EIS e-konkursu apakšsistēmā šī iepirkuma sadaļā publicētajām veidlapām (formām), apliecina piedāvātās automašīnas atbilstību Tehniskajā specifikācijā noteiktajām prasībām.</w:t>
            </w:r>
            <w:r w:rsidR="00E54AB2" w:rsidRPr="008F1138">
              <w:t xml:space="preserve"> </w:t>
            </w:r>
          </w:p>
          <w:p w:rsidR="00E54AB2" w:rsidRPr="008F1138" w:rsidRDefault="00B33A08" w:rsidP="00203A43">
            <w:pPr>
              <w:tabs>
                <w:tab w:val="left" w:pos="204"/>
              </w:tabs>
              <w:ind w:left="771" w:hanging="737"/>
            </w:pPr>
            <w:r>
              <w:t>3</w:t>
            </w:r>
            <w:r w:rsidR="00203A43">
              <w:t>.3.1.3.</w:t>
            </w:r>
            <w:r w:rsidR="00E54AB2">
              <w:t>P</w:t>
            </w:r>
            <w:r w:rsidR="00E54AB2" w:rsidRPr="008F1138">
              <w:t>retendents Tehniskai specifikācijai-Tehniskajam piedāvājumam obligāti pievieno automašīnas ražotāja izdotu/-us dokumentu/-us</w:t>
            </w:r>
            <w:r w:rsidR="00E54AB2">
              <w:t xml:space="preserve"> </w:t>
            </w:r>
            <w:r w:rsidR="00E54AB2" w:rsidRPr="00551836">
              <w:t>(Atbilstības apliecinājumu/sertifikātu, (CoC), kas apliecina</w:t>
            </w:r>
            <w:r w:rsidR="00E54AB2" w:rsidRPr="008F1138">
              <w:t xml:space="preserve"> automašīnas ekspluatācijas ietekmi uz enerģētiku un vidi, norādot:</w:t>
            </w:r>
          </w:p>
          <w:p w:rsidR="00E54AB2" w:rsidRDefault="00E54AB2" w:rsidP="00203A43">
            <w:pPr>
              <w:ind w:left="771"/>
              <w:rPr>
                <w:color w:val="000000"/>
              </w:rPr>
            </w:pPr>
            <w:r w:rsidRPr="008F1138">
              <w:rPr>
                <w:color w:val="000000"/>
              </w:rPr>
              <w:t>enerģijas patēriņu;</w:t>
            </w:r>
            <w:r w:rsidR="00B33A08">
              <w:rPr>
                <w:color w:val="000000"/>
              </w:rPr>
              <w:t xml:space="preserve"> </w:t>
            </w:r>
            <w:r w:rsidRPr="008F1138">
              <w:rPr>
                <w:color w:val="000000"/>
              </w:rPr>
              <w:t>oglekļa dioksīda (CO2) emisiju apjomu;</w:t>
            </w:r>
            <w:r w:rsidR="00B33A08">
              <w:rPr>
                <w:color w:val="000000"/>
              </w:rPr>
              <w:t xml:space="preserve"> </w:t>
            </w:r>
            <w:r w:rsidRPr="008F1138">
              <w:rPr>
                <w:color w:val="000000"/>
              </w:rPr>
              <w:t>slāpekļa oksīdu (NOx) emisiju apjomu;</w:t>
            </w:r>
            <w:r w:rsidR="00B33A08">
              <w:rPr>
                <w:color w:val="000000"/>
              </w:rPr>
              <w:t xml:space="preserve"> </w:t>
            </w:r>
            <w:r w:rsidRPr="008F1138">
              <w:rPr>
                <w:color w:val="000000"/>
              </w:rPr>
              <w:t>metānu nesaturošo ogļūdeņražu (NMHC) emisiju apjomu;</w:t>
            </w:r>
            <w:r w:rsidR="00B33A08">
              <w:rPr>
                <w:color w:val="000000"/>
              </w:rPr>
              <w:t xml:space="preserve"> </w:t>
            </w:r>
            <w:r w:rsidRPr="008F1138">
              <w:rPr>
                <w:color w:val="000000"/>
              </w:rPr>
              <w:t>cieto daļiņu (PM) emisiju apjomu.</w:t>
            </w:r>
          </w:p>
          <w:p w:rsidR="007E04FB" w:rsidRPr="008F1138" w:rsidRDefault="00203A43" w:rsidP="00203A43">
            <w:pPr>
              <w:ind w:left="771" w:hanging="737"/>
              <w:rPr>
                <w:color w:val="000000"/>
              </w:rPr>
            </w:pPr>
            <w:r>
              <w:rPr>
                <w:color w:val="000000"/>
              </w:rPr>
              <w:t>3.3.1.4.</w:t>
            </w:r>
            <w:r w:rsidR="007E04FB">
              <w:rPr>
                <w:color w:val="000000"/>
              </w:rPr>
              <w:t>Jāiesniedz piedāvātā transportlīdzekļa garantijas noteikumi.</w:t>
            </w:r>
          </w:p>
        </w:tc>
      </w:tr>
    </w:tbl>
    <w:p w:rsidR="00E54AB2" w:rsidRDefault="00E54AB2" w:rsidP="00C47888">
      <w:pPr>
        <w:pStyle w:val="Sarakstarindkopa"/>
        <w:widowControl/>
        <w:suppressAutoHyphens w:val="0"/>
        <w:autoSpaceDE/>
        <w:spacing w:before="240" w:after="120"/>
        <w:ind w:left="0"/>
        <w:contextualSpacing/>
        <w:rPr>
          <w:b/>
          <w:color w:val="000000"/>
          <w:sz w:val="24"/>
          <w:szCs w:val="24"/>
          <w:u w:color="000000"/>
          <w:bdr w:val="nil"/>
          <w:lang w:val="lv-LV" w:eastAsia="lv-LV"/>
        </w:rPr>
      </w:pPr>
    </w:p>
    <w:p w:rsidR="0027058B" w:rsidRPr="008F1138" w:rsidRDefault="00BA5948" w:rsidP="00C47888">
      <w:pPr>
        <w:pStyle w:val="Sarakstarindkopa"/>
        <w:widowControl/>
        <w:suppressAutoHyphens w:val="0"/>
        <w:autoSpaceDE/>
        <w:spacing w:before="240" w:after="120"/>
        <w:ind w:left="0"/>
        <w:contextualSpacing/>
        <w:rPr>
          <w:rFonts w:eastAsia="Arial Unicode MS"/>
          <w:color w:val="000000"/>
          <w:sz w:val="24"/>
          <w:szCs w:val="24"/>
          <w:u w:color="000000"/>
          <w:bdr w:val="nil"/>
          <w:lang w:val="lv-LV" w:eastAsia="lv-LV"/>
        </w:rPr>
      </w:pPr>
      <w:r w:rsidRPr="008F1138">
        <w:rPr>
          <w:b/>
          <w:color w:val="000000"/>
          <w:sz w:val="24"/>
          <w:szCs w:val="24"/>
          <w:u w:color="000000"/>
          <w:bdr w:val="nil"/>
          <w:lang w:val="lv-LV" w:eastAsia="lv-LV"/>
        </w:rPr>
        <w:t>3.</w:t>
      </w:r>
      <w:r w:rsidR="00E54AB2">
        <w:rPr>
          <w:b/>
          <w:color w:val="000000"/>
          <w:sz w:val="24"/>
          <w:szCs w:val="24"/>
          <w:u w:color="000000"/>
          <w:bdr w:val="nil"/>
          <w:lang w:val="lv-LV" w:eastAsia="lv-LV"/>
        </w:rPr>
        <w:t>4</w:t>
      </w:r>
      <w:r w:rsidRPr="008F1138">
        <w:rPr>
          <w:b/>
          <w:color w:val="000000"/>
          <w:sz w:val="24"/>
          <w:szCs w:val="24"/>
          <w:u w:color="000000"/>
          <w:bdr w:val="nil"/>
          <w:lang w:val="lv-LV" w:eastAsia="lv-LV"/>
        </w:rPr>
        <w:t xml:space="preserve">. </w:t>
      </w:r>
      <w:r w:rsidR="00E54AB2">
        <w:rPr>
          <w:b/>
          <w:color w:val="000000"/>
          <w:sz w:val="24"/>
          <w:szCs w:val="24"/>
          <w:u w:color="000000"/>
          <w:bdr w:val="nil"/>
          <w:lang w:val="lv-LV" w:eastAsia="lv-LV"/>
        </w:rPr>
        <w:t>F</w:t>
      </w:r>
      <w:r w:rsidR="0027058B" w:rsidRPr="008F1138">
        <w:rPr>
          <w:b/>
          <w:color w:val="000000"/>
          <w:sz w:val="24"/>
          <w:szCs w:val="24"/>
          <w:u w:color="000000"/>
          <w:bdr w:val="nil"/>
          <w:lang w:val="lv-LV" w:eastAsia="lv-LV"/>
        </w:rPr>
        <w:t>inanšu piedāvājum</w:t>
      </w:r>
      <w:r w:rsidR="00E54AB2">
        <w:rPr>
          <w:b/>
          <w:color w:val="000000"/>
          <w:sz w:val="24"/>
          <w:szCs w:val="24"/>
          <w:u w:color="000000"/>
          <w:bdr w:val="nil"/>
          <w:lang w:val="lv-LV" w:eastAsia="lv-LV"/>
        </w:rPr>
        <w:t>s</w:t>
      </w: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91"/>
        <w:gridCol w:w="4820"/>
      </w:tblGrid>
      <w:tr w:rsidR="00B345F6" w:rsidRPr="008F1138" w:rsidTr="00935320">
        <w:trPr>
          <w:hidden/>
        </w:trPr>
        <w:tc>
          <w:tcPr>
            <w:tcW w:w="4791" w:type="dxa"/>
            <w:tcBorders>
              <w:bottom w:val="nil"/>
            </w:tcBorders>
            <w:shd w:val="clear" w:color="auto" w:fill="D9D9D9"/>
            <w:vAlign w:val="center"/>
          </w:tcPr>
          <w:p w:rsidR="00B345F6" w:rsidRPr="008F1138" w:rsidRDefault="00B345F6" w:rsidP="0092628F">
            <w:pPr>
              <w:spacing w:before="60" w:after="60"/>
              <w:jc w:val="center"/>
              <w:rPr>
                <w:rFonts w:eastAsia="Calibri"/>
                <w:b/>
                <w:vanish/>
                <w:lang w:eastAsia="ar-SA"/>
              </w:rPr>
            </w:pPr>
          </w:p>
          <w:p w:rsidR="00B345F6" w:rsidRPr="008F1138" w:rsidRDefault="00B345F6" w:rsidP="0092628F">
            <w:pPr>
              <w:spacing w:before="60" w:after="60"/>
              <w:jc w:val="center"/>
              <w:rPr>
                <w:rFonts w:eastAsia="Calibri"/>
                <w:b/>
                <w:lang w:eastAsia="ar-SA"/>
              </w:rPr>
            </w:pPr>
            <w:r w:rsidRPr="008F1138">
              <w:rPr>
                <w:rFonts w:eastAsia="Calibri"/>
                <w:b/>
                <w:lang w:eastAsia="ar-SA"/>
              </w:rPr>
              <w:t>Pasūtītāja izvirzītā prasība pretendentam</w:t>
            </w:r>
          </w:p>
        </w:tc>
        <w:tc>
          <w:tcPr>
            <w:tcW w:w="4820" w:type="dxa"/>
            <w:tcBorders>
              <w:bottom w:val="nil"/>
            </w:tcBorders>
            <w:shd w:val="clear" w:color="auto" w:fill="D9D9D9"/>
            <w:vAlign w:val="center"/>
          </w:tcPr>
          <w:p w:rsidR="00B345F6" w:rsidRPr="008F1138" w:rsidRDefault="00B345F6" w:rsidP="0092628F">
            <w:pPr>
              <w:spacing w:before="60" w:after="60"/>
              <w:jc w:val="center"/>
              <w:rPr>
                <w:rFonts w:eastAsia="Calibri"/>
                <w:b/>
                <w:lang w:eastAsia="ar-SA"/>
              </w:rPr>
            </w:pPr>
            <w:r w:rsidRPr="008F1138">
              <w:rPr>
                <w:rFonts w:eastAsia="Calibri"/>
                <w:b/>
                <w:lang w:eastAsia="ar-SA"/>
              </w:rPr>
              <w:t>Pretendentam jāiesniedz šādi dokumenti</w:t>
            </w:r>
          </w:p>
        </w:tc>
      </w:tr>
    </w:tbl>
    <w:p w:rsidR="0092628F" w:rsidRPr="008F1138" w:rsidRDefault="0092628F" w:rsidP="0092628F">
      <w:pPr>
        <w:rPr>
          <w:vanish/>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91"/>
        <w:gridCol w:w="4820"/>
      </w:tblGrid>
      <w:tr w:rsidR="00B345F6" w:rsidRPr="008F1138" w:rsidTr="00935320">
        <w:trPr>
          <w:trHeight w:val="1278"/>
        </w:trPr>
        <w:tc>
          <w:tcPr>
            <w:tcW w:w="4791" w:type="dxa"/>
            <w:tcBorders>
              <w:top w:val="single" w:sz="4" w:space="0" w:color="auto"/>
              <w:left w:val="single" w:sz="4" w:space="0" w:color="auto"/>
              <w:bottom w:val="single" w:sz="4" w:space="0" w:color="auto"/>
              <w:right w:val="single" w:sz="4" w:space="0" w:color="auto"/>
            </w:tcBorders>
            <w:shd w:val="clear" w:color="auto" w:fill="auto"/>
          </w:tcPr>
          <w:p w:rsidR="00B345F6" w:rsidRPr="008F1138" w:rsidRDefault="00B345F6" w:rsidP="00153EA4">
            <w:pPr>
              <w:tabs>
                <w:tab w:val="left" w:pos="567"/>
              </w:tabs>
              <w:spacing w:before="60" w:after="60"/>
              <w:ind w:left="572" w:hanging="572"/>
              <w:rPr>
                <w:rFonts w:eastAsia="Arial Unicode MS"/>
                <w:color w:val="000000"/>
                <w:u w:color="000000"/>
                <w:bdr w:val="nil"/>
              </w:rPr>
            </w:pPr>
            <w:r w:rsidRPr="008F1138">
              <w:rPr>
                <w:rFonts w:eastAsia="Arial Unicode MS"/>
                <w:color w:val="000000"/>
                <w:u w:color="000000"/>
                <w:bdr w:val="nil"/>
              </w:rPr>
              <w:t>3.</w:t>
            </w:r>
            <w:r w:rsidR="00153EA4">
              <w:rPr>
                <w:rFonts w:eastAsia="Arial Unicode MS"/>
                <w:color w:val="000000"/>
                <w:u w:color="000000"/>
                <w:bdr w:val="nil"/>
              </w:rPr>
              <w:t>4</w:t>
            </w:r>
            <w:r w:rsidRPr="008F1138">
              <w:rPr>
                <w:rFonts w:eastAsia="Arial Unicode MS"/>
                <w:color w:val="000000"/>
                <w:u w:color="000000"/>
                <w:bdr w:val="nil"/>
              </w:rPr>
              <w:t xml:space="preserve">.1. </w:t>
            </w:r>
            <w:r w:rsidR="00F93232" w:rsidRPr="008F1138">
              <w:t>Pretendent</w:t>
            </w:r>
            <w:r w:rsidR="00E54AB2">
              <w:t>a piedāvātā cena,</w:t>
            </w:r>
            <w:r w:rsidR="00F93232" w:rsidRPr="008F1138">
              <w:t xml:space="preserve"> kurā iekļauti visi izdevumi, kas saistīti ar pakalpojuma izpildi pilnā apmērā.</w:t>
            </w:r>
          </w:p>
        </w:tc>
        <w:tc>
          <w:tcPr>
            <w:tcW w:w="4820" w:type="dxa"/>
            <w:tcBorders>
              <w:top w:val="single" w:sz="4" w:space="0" w:color="auto"/>
              <w:left w:val="single" w:sz="4" w:space="0" w:color="auto"/>
              <w:bottom w:val="single" w:sz="4" w:space="0" w:color="auto"/>
              <w:right w:val="single" w:sz="4" w:space="0" w:color="auto"/>
            </w:tcBorders>
            <w:shd w:val="clear" w:color="auto" w:fill="auto"/>
          </w:tcPr>
          <w:p w:rsidR="00A20DE1" w:rsidRDefault="00B345F6" w:rsidP="00153EA4">
            <w:pPr>
              <w:pStyle w:val="Pamatteksts"/>
              <w:tabs>
                <w:tab w:val="left" w:pos="0"/>
              </w:tabs>
              <w:spacing w:after="60"/>
              <w:ind w:left="743" w:hanging="743"/>
              <w:jc w:val="both"/>
              <w:rPr>
                <w:sz w:val="24"/>
                <w:szCs w:val="24"/>
                <w:lang w:val="lv-LV"/>
              </w:rPr>
            </w:pPr>
            <w:r w:rsidRPr="008F1138">
              <w:rPr>
                <w:sz w:val="24"/>
                <w:szCs w:val="24"/>
                <w:lang w:val="lv-LV"/>
              </w:rPr>
              <w:t>3.</w:t>
            </w:r>
            <w:r w:rsidR="00153EA4">
              <w:rPr>
                <w:sz w:val="24"/>
                <w:szCs w:val="24"/>
                <w:lang w:val="lv-LV"/>
              </w:rPr>
              <w:t>4</w:t>
            </w:r>
            <w:r w:rsidR="00C47888" w:rsidRPr="008F1138">
              <w:rPr>
                <w:sz w:val="24"/>
                <w:szCs w:val="24"/>
                <w:lang w:val="lv-LV"/>
              </w:rPr>
              <w:t>.1.1.</w:t>
            </w:r>
            <w:r w:rsidR="00203A43" w:rsidRPr="00203A43">
              <w:rPr>
                <w:sz w:val="24"/>
                <w:szCs w:val="24"/>
                <w:lang w:val="lv-LV"/>
              </w:rPr>
              <w:t>Pretendentam jāiesniedz</w:t>
            </w:r>
            <w:r w:rsidR="008E5181">
              <w:rPr>
                <w:sz w:val="24"/>
                <w:szCs w:val="24"/>
                <w:lang w:val="lv-LV"/>
              </w:rPr>
              <w:t xml:space="preserve"> finanšu piedāvājums (nolikuma 7</w:t>
            </w:r>
            <w:r w:rsidR="00203A43" w:rsidRPr="00203A43">
              <w:rPr>
                <w:sz w:val="24"/>
                <w:szCs w:val="24"/>
                <w:lang w:val="lv-LV"/>
              </w:rPr>
              <w:t xml:space="preserve">. pielikums),  Finanšu piedāvājumā ir jānorāda visas izmaksas, kas saistītas ar tehniskās vienības (mikroautobusa) iznomāšanu, tajā skaitā visus ar līguma izpildi saistītos izdevumus. </w:t>
            </w:r>
            <w:r w:rsidR="00203A43" w:rsidRPr="00203A43">
              <w:rPr>
                <w:bCs/>
                <w:sz w:val="24"/>
                <w:szCs w:val="24"/>
                <w:lang w:val="lv-LV"/>
              </w:rPr>
              <w:t>Cenas jāizsaka euro (EUR bez PVN) un piedāvājuma cenas jāaprēķina un jānorāda ar precizitāti 2 (divas) zīmes aiz komata.</w:t>
            </w:r>
          </w:p>
          <w:p w:rsidR="00AE7044" w:rsidRPr="008F1138" w:rsidRDefault="00AE7044" w:rsidP="00153EA4">
            <w:pPr>
              <w:pStyle w:val="Pamatteksts"/>
              <w:tabs>
                <w:tab w:val="left" w:pos="0"/>
              </w:tabs>
              <w:spacing w:after="60"/>
              <w:ind w:left="743" w:hanging="743"/>
              <w:jc w:val="both"/>
              <w:rPr>
                <w:color w:val="000000"/>
              </w:rPr>
            </w:pPr>
            <w:r>
              <w:rPr>
                <w:sz w:val="24"/>
                <w:szCs w:val="24"/>
                <w:lang w:val="lv-LV"/>
              </w:rPr>
              <w:t xml:space="preserve">3.4.1.2. </w:t>
            </w:r>
            <w:r w:rsidR="007E04FB">
              <w:rPr>
                <w:sz w:val="24"/>
                <w:szCs w:val="24"/>
                <w:lang w:val="lv-LV"/>
              </w:rPr>
              <w:t>Jāiesniedz maksājumu grafiks.</w:t>
            </w:r>
          </w:p>
        </w:tc>
      </w:tr>
    </w:tbl>
    <w:p w:rsidR="009245F2" w:rsidRPr="008F1138" w:rsidRDefault="009245F2" w:rsidP="00CC22FC">
      <w:pPr>
        <w:pStyle w:val="Sarakstarindkopa"/>
        <w:keepNext/>
        <w:widowControl/>
        <w:numPr>
          <w:ilvl w:val="0"/>
          <w:numId w:val="16"/>
        </w:numPr>
        <w:suppressAutoHyphens w:val="0"/>
        <w:autoSpaceDE/>
        <w:spacing w:before="120"/>
        <w:jc w:val="center"/>
        <w:outlineLvl w:val="0"/>
        <w:rPr>
          <w:b/>
          <w:bCs/>
          <w:vanish/>
          <w:sz w:val="24"/>
          <w:szCs w:val="24"/>
          <w:lang w:val="lv-LV" w:eastAsia="en-US"/>
        </w:rPr>
      </w:pPr>
      <w:bookmarkStart w:id="109" w:name="_Toc480364843"/>
      <w:bookmarkStart w:id="110" w:name="_Toc480549838"/>
      <w:bookmarkEnd w:id="106"/>
      <w:bookmarkEnd w:id="107"/>
      <w:bookmarkEnd w:id="108"/>
      <w:bookmarkEnd w:id="109"/>
      <w:bookmarkEnd w:id="110"/>
    </w:p>
    <w:p w:rsidR="009245F2" w:rsidRPr="008F1138" w:rsidRDefault="009245F2" w:rsidP="00CC22FC">
      <w:pPr>
        <w:pStyle w:val="Sarakstarindkopa"/>
        <w:keepNext/>
        <w:widowControl/>
        <w:numPr>
          <w:ilvl w:val="0"/>
          <w:numId w:val="16"/>
        </w:numPr>
        <w:suppressAutoHyphens w:val="0"/>
        <w:autoSpaceDE/>
        <w:spacing w:before="120"/>
        <w:jc w:val="center"/>
        <w:outlineLvl w:val="0"/>
        <w:rPr>
          <w:b/>
          <w:bCs/>
          <w:vanish/>
          <w:sz w:val="24"/>
          <w:szCs w:val="24"/>
          <w:lang w:val="lv-LV" w:eastAsia="en-US"/>
        </w:rPr>
      </w:pPr>
      <w:bookmarkStart w:id="111" w:name="_Toc480364844"/>
      <w:bookmarkStart w:id="112" w:name="_Toc480549839"/>
      <w:bookmarkEnd w:id="111"/>
      <w:bookmarkEnd w:id="112"/>
    </w:p>
    <w:p w:rsidR="009245F2" w:rsidRPr="008F1138" w:rsidRDefault="009245F2" w:rsidP="00113A09">
      <w:pPr>
        <w:pStyle w:val="Virsraksts1"/>
        <w:numPr>
          <w:ilvl w:val="0"/>
          <w:numId w:val="16"/>
        </w:numPr>
        <w:rPr>
          <w:lang w:val="lv-LV"/>
        </w:rPr>
      </w:pPr>
      <w:r w:rsidRPr="008F1138">
        <w:rPr>
          <w:lang w:val="lv-LV"/>
        </w:rPr>
        <w:t>PIEDĀVĀJUMU VĒRTĒŠANA</w:t>
      </w:r>
    </w:p>
    <w:p w:rsidR="009245F2" w:rsidRPr="008F1138" w:rsidRDefault="009245F2" w:rsidP="00CC22FC">
      <w:pPr>
        <w:pStyle w:val="Virsraksts2"/>
        <w:numPr>
          <w:ilvl w:val="1"/>
          <w:numId w:val="16"/>
        </w:numPr>
        <w:spacing w:before="120" w:after="120"/>
        <w:ind w:left="578" w:hanging="578"/>
      </w:pPr>
      <w:bookmarkStart w:id="113" w:name="_Toc380655972"/>
      <w:bookmarkStart w:id="114" w:name="_Toc477356064"/>
      <w:bookmarkStart w:id="115" w:name="_Toc480549841"/>
      <w:r w:rsidRPr="008F1138">
        <w:t>Piedāvājuma izvēles kritērijs</w:t>
      </w:r>
      <w:bookmarkEnd w:id="113"/>
      <w:bookmarkEnd w:id="114"/>
      <w:bookmarkEnd w:id="115"/>
    </w:p>
    <w:p w:rsidR="00F24B0E" w:rsidRDefault="00F24B0E" w:rsidP="008E5181">
      <w:pPr>
        <w:pStyle w:val="Virsraksts3"/>
        <w:numPr>
          <w:ilvl w:val="2"/>
          <w:numId w:val="16"/>
        </w:numPr>
        <w:tabs>
          <w:tab w:val="clear" w:pos="699"/>
          <w:tab w:val="left" w:pos="709"/>
        </w:tabs>
        <w:ind w:left="993" w:hanging="653"/>
      </w:pPr>
      <w:bookmarkStart w:id="116" w:name="_Toc322351082"/>
      <w:bookmarkStart w:id="117" w:name="_Toc322689708"/>
      <w:bookmarkStart w:id="118" w:name="_Toc325629860"/>
      <w:bookmarkStart w:id="119" w:name="_Toc325630714"/>
      <w:bookmarkStart w:id="120" w:name="_Toc336440049"/>
      <w:bookmarkStart w:id="121" w:name="_Toc380655973"/>
      <w:bookmarkStart w:id="122" w:name="_Toc477356065"/>
      <w:bookmarkStart w:id="123" w:name="_Toc480549842"/>
      <w:r w:rsidRPr="00F24B0E">
        <w:t>Saimnieciski visizdevīgākā piedāvājuma noteikšanā iepirkuma komisija izmantos šādus vērtēšanas kritērijus</w:t>
      </w: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5812"/>
        <w:gridCol w:w="1559"/>
      </w:tblGrid>
      <w:tr w:rsidR="008E5181" w:rsidRPr="002916F9" w:rsidTr="00C94A82">
        <w:tc>
          <w:tcPr>
            <w:tcW w:w="567" w:type="dxa"/>
            <w:shd w:val="clear" w:color="auto" w:fill="EDEDED"/>
            <w:vAlign w:val="center"/>
          </w:tcPr>
          <w:p w:rsidR="008E5181" w:rsidRPr="00341784" w:rsidRDefault="008E5181" w:rsidP="00C94A82">
            <w:pPr>
              <w:pStyle w:val="Pamatteksts2"/>
              <w:spacing w:after="0" w:line="240" w:lineRule="auto"/>
              <w:contextualSpacing/>
              <w:mirrorIndents/>
              <w:jc w:val="center"/>
              <w:rPr>
                <w:bCs/>
              </w:rPr>
            </w:pPr>
            <w:r w:rsidRPr="00341784">
              <w:rPr>
                <w:bCs/>
              </w:rPr>
              <w:t>Nr.</w:t>
            </w:r>
          </w:p>
        </w:tc>
        <w:tc>
          <w:tcPr>
            <w:tcW w:w="5812" w:type="dxa"/>
            <w:shd w:val="clear" w:color="auto" w:fill="EDEDED"/>
            <w:vAlign w:val="center"/>
          </w:tcPr>
          <w:p w:rsidR="008E5181" w:rsidRPr="00341784" w:rsidRDefault="008E5181" w:rsidP="00C94A82">
            <w:pPr>
              <w:pStyle w:val="Pamatteksts2"/>
              <w:spacing w:after="0" w:line="240" w:lineRule="auto"/>
              <w:contextualSpacing/>
              <w:mirrorIndents/>
              <w:jc w:val="center"/>
              <w:rPr>
                <w:bCs/>
              </w:rPr>
            </w:pPr>
            <w:r w:rsidRPr="00341784">
              <w:rPr>
                <w:bCs/>
              </w:rPr>
              <w:t>Vērtēšanas kritērijs</w:t>
            </w:r>
          </w:p>
        </w:tc>
        <w:tc>
          <w:tcPr>
            <w:tcW w:w="1559" w:type="dxa"/>
            <w:shd w:val="clear" w:color="auto" w:fill="EDEDED"/>
            <w:vAlign w:val="center"/>
          </w:tcPr>
          <w:p w:rsidR="008E5181" w:rsidRPr="00341784" w:rsidRDefault="008E5181" w:rsidP="00C94A82">
            <w:pPr>
              <w:jc w:val="center"/>
              <w:rPr>
                <w:rFonts w:eastAsia="Arial Unicode MS"/>
                <w:bCs/>
                <w:vanish/>
              </w:rPr>
            </w:pPr>
            <w:r w:rsidRPr="00341784">
              <w:rPr>
                <w:bCs/>
              </w:rPr>
              <w:t>Maksimālais punktu skaits</w:t>
            </w:r>
          </w:p>
        </w:tc>
      </w:tr>
      <w:tr w:rsidR="008E5181" w:rsidRPr="000469EE" w:rsidTr="00C94A82">
        <w:tc>
          <w:tcPr>
            <w:tcW w:w="567" w:type="dxa"/>
          </w:tcPr>
          <w:p w:rsidR="008E5181" w:rsidRPr="000469EE" w:rsidRDefault="008E5181" w:rsidP="00C94A82">
            <w:pPr>
              <w:pStyle w:val="Pamatteksts2"/>
              <w:spacing w:after="0" w:line="240" w:lineRule="auto"/>
              <w:contextualSpacing/>
              <w:mirrorIndents/>
              <w:jc w:val="center"/>
            </w:pPr>
            <w:r w:rsidRPr="000469EE">
              <w:lastRenderedPageBreak/>
              <w:t>1.</w:t>
            </w:r>
          </w:p>
        </w:tc>
        <w:tc>
          <w:tcPr>
            <w:tcW w:w="5812" w:type="dxa"/>
          </w:tcPr>
          <w:p w:rsidR="008E5181" w:rsidRPr="006E6CFD" w:rsidRDefault="008E5181" w:rsidP="00C94A82">
            <w:pPr>
              <w:pStyle w:val="Pamatteksts2"/>
              <w:spacing w:after="0" w:line="240" w:lineRule="auto"/>
              <w:contextualSpacing/>
              <w:mirrorIndents/>
              <w:jc w:val="both"/>
              <w:rPr>
                <w:lang w:val="lv-LV"/>
              </w:rPr>
            </w:pPr>
            <w:r>
              <w:rPr>
                <w:b/>
                <w:bCs/>
                <w:lang w:val="lv-LV"/>
              </w:rPr>
              <w:t xml:space="preserve">Piedāvājuma </w:t>
            </w:r>
            <w:r>
              <w:rPr>
                <w:b/>
                <w:bCs/>
              </w:rPr>
              <w:t>c</w:t>
            </w:r>
            <w:r w:rsidRPr="001C249B">
              <w:rPr>
                <w:b/>
                <w:bCs/>
              </w:rPr>
              <w:t>ena</w:t>
            </w:r>
            <w:r w:rsidRPr="003625DF">
              <w:t xml:space="preserve"> (C) - </w:t>
            </w:r>
            <w:r>
              <w:rPr>
                <w:lang w:val="lv-LV"/>
              </w:rPr>
              <w:t>p</w:t>
            </w:r>
            <w:r w:rsidRPr="003625DF">
              <w:t>u</w:t>
            </w:r>
            <w:r>
              <w:t>nktu</w:t>
            </w:r>
            <w:r w:rsidRPr="003625DF">
              <w:t xml:space="preserve"> skaita noteikšanai tiek pielietota formul</w:t>
            </w:r>
            <w:r>
              <w:rPr>
                <w:lang w:val="lv-LV"/>
              </w:rPr>
              <w:t>a</w:t>
            </w:r>
            <w:r w:rsidRPr="003625DF">
              <w:t xml:space="preserve">  (zemākā cena/pretendenta cena) x </w:t>
            </w:r>
            <w:r>
              <w:t>7</w:t>
            </w:r>
            <w:r w:rsidRPr="003625DF">
              <w:t>0</w:t>
            </w:r>
          </w:p>
        </w:tc>
        <w:tc>
          <w:tcPr>
            <w:tcW w:w="1559" w:type="dxa"/>
            <w:vAlign w:val="center"/>
          </w:tcPr>
          <w:p w:rsidR="008E5181" w:rsidRPr="00341784" w:rsidRDefault="008E5181" w:rsidP="00C94A82">
            <w:pPr>
              <w:pStyle w:val="Pamatteksts2"/>
              <w:spacing w:after="0" w:line="240" w:lineRule="auto"/>
              <w:contextualSpacing/>
              <w:mirrorIndents/>
              <w:jc w:val="center"/>
              <w:rPr>
                <w:lang w:val="lv-LV"/>
              </w:rPr>
            </w:pPr>
            <w:r>
              <w:rPr>
                <w:lang w:val="lv-LV"/>
              </w:rPr>
              <w:t>7</w:t>
            </w:r>
            <w:r w:rsidRPr="00341784">
              <w:rPr>
                <w:lang w:val="lv-LV"/>
              </w:rPr>
              <w:t>0</w:t>
            </w:r>
          </w:p>
        </w:tc>
      </w:tr>
      <w:tr w:rsidR="008E5181" w:rsidRPr="000469EE" w:rsidTr="00C94A82">
        <w:tc>
          <w:tcPr>
            <w:tcW w:w="567" w:type="dxa"/>
            <w:vAlign w:val="center"/>
          </w:tcPr>
          <w:p w:rsidR="008E5181" w:rsidRDefault="008E5181" w:rsidP="00C94A82">
            <w:pPr>
              <w:pStyle w:val="Pamatteksts2"/>
              <w:spacing w:after="0" w:line="240" w:lineRule="auto"/>
              <w:contextualSpacing/>
              <w:mirrorIndents/>
              <w:jc w:val="center"/>
            </w:pPr>
            <w:r>
              <w:t>2.</w:t>
            </w:r>
          </w:p>
        </w:tc>
        <w:tc>
          <w:tcPr>
            <w:tcW w:w="5812" w:type="dxa"/>
          </w:tcPr>
          <w:p w:rsidR="008E5181" w:rsidRPr="00FC5B60" w:rsidRDefault="008E5181" w:rsidP="00C94A82">
            <w:pPr>
              <w:pStyle w:val="Pamatteksts2"/>
              <w:spacing w:after="0" w:line="240" w:lineRule="auto"/>
              <w:contextualSpacing/>
              <w:mirrorIndents/>
              <w:jc w:val="both"/>
              <w:rPr>
                <w:b/>
                <w:bCs/>
                <w:lang w:val="lv-LV"/>
              </w:rPr>
            </w:pPr>
            <w:r w:rsidRPr="001C249B">
              <w:rPr>
                <w:b/>
                <w:bCs/>
                <w:lang w:val="lv-LV"/>
              </w:rPr>
              <w:t xml:space="preserve">Automašīnas </w:t>
            </w:r>
            <w:r>
              <w:rPr>
                <w:b/>
                <w:bCs/>
                <w:lang w:val="lv-LV"/>
              </w:rPr>
              <w:t>nobraukums</w:t>
            </w:r>
            <w:r>
              <w:rPr>
                <w:lang w:val="lv-LV"/>
              </w:rPr>
              <w:t xml:space="preserve"> (N) - punktu skaita noteikšanai tiek pielietota formula  (mazākais automašīnas nobraukums/pretendenta piedāvājums) x 20</w:t>
            </w:r>
          </w:p>
        </w:tc>
        <w:tc>
          <w:tcPr>
            <w:tcW w:w="1559" w:type="dxa"/>
            <w:vAlign w:val="center"/>
          </w:tcPr>
          <w:p w:rsidR="008E5181" w:rsidRDefault="008E5181" w:rsidP="00C94A82">
            <w:pPr>
              <w:pStyle w:val="Pamatteksts2"/>
              <w:spacing w:after="0" w:line="240" w:lineRule="auto"/>
              <w:contextualSpacing/>
              <w:mirrorIndents/>
              <w:jc w:val="center"/>
              <w:rPr>
                <w:lang w:val="lv-LV"/>
              </w:rPr>
            </w:pPr>
            <w:r>
              <w:rPr>
                <w:lang w:val="lv-LV"/>
              </w:rPr>
              <w:t>20</w:t>
            </w:r>
          </w:p>
        </w:tc>
      </w:tr>
      <w:tr w:rsidR="008E5181" w:rsidRPr="000469EE" w:rsidTr="00C94A82">
        <w:tc>
          <w:tcPr>
            <w:tcW w:w="567" w:type="dxa"/>
            <w:vAlign w:val="center"/>
          </w:tcPr>
          <w:p w:rsidR="008E5181" w:rsidRDefault="008E5181" w:rsidP="00C94A82">
            <w:pPr>
              <w:pStyle w:val="Pamatteksts2"/>
              <w:spacing w:after="0" w:line="240" w:lineRule="auto"/>
              <w:contextualSpacing/>
              <w:mirrorIndents/>
              <w:jc w:val="center"/>
            </w:pPr>
            <w:r>
              <w:t>3.</w:t>
            </w:r>
          </w:p>
        </w:tc>
        <w:tc>
          <w:tcPr>
            <w:tcW w:w="5812" w:type="dxa"/>
          </w:tcPr>
          <w:p w:rsidR="008E5181" w:rsidRPr="001C249B" w:rsidRDefault="008E5181" w:rsidP="00C94A82">
            <w:pPr>
              <w:pStyle w:val="Pamatteksts2"/>
              <w:spacing w:after="0" w:line="240" w:lineRule="auto"/>
              <w:contextualSpacing/>
              <w:mirrorIndents/>
              <w:jc w:val="both"/>
              <w:rPr>
                <w:b/>
                <w:bCs/>
                <w:lang w:val="lv-LV"/>
              </w:rPr>
            </w:pPr>
            <w:r w:rsidRPr="00FC5B60">
              <w:rPr>
                <w:b/>
                <w:bCs/>
                <w:lang w:val="lv-LV"/>
              </w:rPr>
              <w:t xml:space="preserve">Ekonomiskums </w:t>
            </w:r>
            <w:r w:rsidRPr="00FC5B60">
              <w:rPr>
                <w:lang w:val="lv-LV"/>
              </w:rPr>
              <w:t>(E) – vidējais degvielas patēriņš litros/100km</w:t>
            </w:r>
            <w:r>
              <w:rPr>
                <w:lang w:val="lv-LV"/>
              </w:rPr>
              <w:t xml:space="preserve"> </w:t>
            </w:r>
            <w:r w:rsidRPr="00FC5B60">
              <w:rPr>
                <w:lang w:val="lv-LV"/>
              </w:rPr>
              <w:t>- punktu skaita noteikšanai tiek pielietota formula (mazākais vidējais degvielas patēriņš/ pretendenta piedāvāto) x 10 (informācija tiks izvērtēta no tehniskā piedāvājuma iesniegtajiem dokumentiem )</w:t>
            </w:r>
          </w:p>
        </w:tc>
        <w:tc>
          <w:tcPr>
            <w:tcW w:w="1559" w:type="dxa"/>
            <w:vAlign w:val="center"/>
          </w:tcPr>
          <w:p w:rsidR="008E5181" w:rsidRDefault="008E5181" w:rsidP="00C94A82">
            <w:pPr>
              <w:pStyle w:val="Pamatteksts2"/>
              <w:spacing w:after="0" w:line="240" w:lineRule="auto"/>
              <w:contextualSpacing/>
              <w:mirrorIndents/>
              <w:jc w:val="center"/>
              <w:rPr>
                <w:lang w:val="lv-LV"/>
              </w:rPr>
            </w:pPr>
            <w:r>
              <w:rPr>
                <w:lang w:val="lv-LV"/>
              </w:rPr>
              <w:t>10</w:t>
            </w:r>
          </w:p>
        </w:tc>
      </w:tr>
      <w:tr w:rsidR="008E5181" w:rsidRPr="000469EE" w:rsidTr="00C94A82">
        <w:tc>
          <w:tcPr>
            <w:tcW w:w="6379" w:type="dxa"/>
            <w:gridSpan w:val="2"/>
            <w:vAlign w:val="center"/>
          </w:tcPr>
          <w:p w:rsidR="008E5181" w:rsidRPr="000469EE" w:rsidRDefault="008E5181" w:rsidP="00C94A82">
            <w:pPr>
              <w:contextualSpacing/>
              <w:mirrorIndents/>
              <w:jc w:val="right"/>
            </w:pPr>
            <w:r w:rsidRPr="00341784">
              <w:rPr>
                <w:b/>
              </w:rPr>
              <w:t>K</w:t>
            </w:r>
            <w:r>
              <w:rPr>
                <w:b/>
              </w:rPr>
              <w:t>opā punkti (A)</w:t>
            </w:r>
            <w:r w:rsidRPr="00341784">
              <w:rPr>
                <w:b/>
              </w:rPr>
              <w:t>:</w:t>
            </w:r>
          </w:p>
        </w:tc>
        <w:tc>
          <w:tcPr>
            <w:tcW w:w="1559" w:type="dxa"/>
          </w:tcPr>
          <w:p w:rsidR="008E5181" w:rsidRPr="00341784" w:rsidRDefault="008E5181" w:rsidP="00C94A82">
            <w:pPr>
              <w:contextualSpacing/>
              <w:mirrorIndents/>
              <w:jc w:val="center"/>
              <w:rPr>
                <w:b/>
              </w:rPr>
            </w:pPr>
            <w:r w:rsidRPr="00341784">
              <w:rPr>
                <w:b/>
              </w:rPr>
              <w:t>100</w:t>
            </w:r>
          </w:p>
        </w:tc>
      </w:tr>
    </w:tbl>
    <w:p w:rsidR="008E5181" w:rsidRDefault="008E5181" w:rsidP="008E5181">
      <w:pPr>
        <w:pStyle w:val="Pamatteksts2"/>
        <w:tabs>
          <w:tab w:val="left" w:pos="567"/>
        </w:tabs>
        <w:spacing w:after="40" w:line="240" w:lineRule="auto"/>
        <w:ind w:left="567"/>
        <w:jc w:val="both"/>
      </w:pPr>
    </w:p>
    <w:p w:rsidR="008E5181" w:rsidRDefault="008E5181" w:rsidP="008E5181">
      <w:pPr>
        <w:pStyle w:val="Pamatteksts2"/>
        <w:tabs>
          <w:tab w:val="left" w:pos="567"/>
        </w:tabs>
        <w:spacing w:after="40" w:line="240" w:lineRule="auto"/>
        <w:ind w:left="567" w:hanging="567"/>
      </w:pPr>
      <w:r>
        <w:t>Maksimālais iespējamais p</w:t>
      </w:r>
      <w:r>
        <w:rPr>
          <w:lang w:val="lv-LV"/>
        </w:rPr>
        <w:t>unktu</w:t>
      </w:r>
      <w:r>
        <w:t xml:space="preserve"> skaits  100 (viens simts)</w:t>
      </w:r>
    </w:p>
    <w:p w:rsidR="008E5181" w:rsidRDefault="008E5181" w:rsidP="008E5181">
      <w:pPr>
        <w:pStyle w:val="Pamatteksts2"/>
        <w:tabs>
          <w:tab w:val="left" w:pos="567"/>
        </w:tabs>
        <w:spacing w:after="40" w:line="240" w:lineRule="auto"/>
        <w:ind w:left="567" w:hanging="567"/>
      </w:pPr>
      <w:r>
        <w:t xml:space="preserve">Pretendenta piedāvājuma vidējo galīgo vērtējumu aprēķina saskaņā ar šādu formulu: </w:t>
      </w:r>
    </w:p>
    <w:p w:rsidR="008E5181" w:rsidRDefault="008E5181" w:rsidP="008E5181">
      <w:pPr>
        <w:pStyle w:val="Pamatteksts2"/>
        <w:tabs>
          <w:tab w:val="left" w:pos="567"/>
        </w:tabs>
        <w:spacing w:after="40" w:line="240" w:lineRule="auto"/>
        <w:ind w:left="567"/>
        <w:jc w:val="both"/>
      </w:pPr>
      <w:r>
        <w:t xml:space="preserve">            A</w:t>
      </w:r>
      <w:r w:rsidRPr="00CA63E2">
        <w:t>kop</w:t>
      </w:r>
      <w:r>
        <w:t xml:space="preserve"> = C +</w:t>
      </w:r>
      <w:r>
        <w:rPr>
          <w:lang w:val="lv-LV"/>
        </w:rPr>
        <w:t>N + E</w:t>
      </w:r>
    </w:p>
    <w:p w:rsidR="008E5181" w:rsidRPr="00220F3F" w:rsidRDefault="008E5181" w:rsidP="008E5181">
      <w:pPr>
        <w:pStyle w:val="Sarakstarindkopa"/>
        <w:widowControl/>
        <w:numPr>
          <w:ilvl w:val="0"/>
          <w:numId w:val="38"/>
        </w:numPr>
        <w:suppressAutoHyphens w:val="0"/>
        <w:autoSpaceDE/>
        <w:jc w:val="both"/>
        <w:rPr>
          <w:vanish/>
        </w:rPr>
      </w:pPr>
      <w:bookmarkStart w:id="124" w:name="_Hlk6680667"/>
    </w:p>
    <w:p w:rsidR="008E5181" w:rsidRPr="00220F3F" w:rsidRDefault="008E5181" w:rsidP="008E5181">
      <w:pPr>
        <w:pStyle w:val="Sarakstarindkopa"/>
        <w:widowControl/>
        <w:numPr>
          <w:ilvl w:val="1"/>
          <w:numId w:val="38"/>
        </w:numPr>
        <w:suppressAutoHyphens w:val="0"/>
        <w:autoSpaceDE/>
        <w:jc w:val="both"/>
        <w:rPr>
          <w:vanish/>
        </w:rPr>
      </w:pPr>
    </w:p>
    <w:p w:rsidR="008E5181" w:rsidRPr="00220F3F" w:rsidRDefault="008E5181" w:rsidP="008E5181">
      <w:pPr>
        <w:pStyle w:val="Sarakstarindkopa"/>
        <w:widowControl/>
        <w:numPr>
          <w:ilvl w:val="1"/>
          <w:numId w:val="38"/>
        </w:numPr>
        <w:suppressAutoHyphens w:val="0"/>
        <w:autoSpaceDE/>
        <w:jc w:val="both"/>
        <w:rPr>
          <w:vanish/>
        </w:rPr>
      </w:pPr>
    </w:p>
    <w:p w:rsidR="008E5181" w:rsidRPr="00220F3F" w:rsidRDefault="008E5181" w:rsidP="008E5181">
      <w:pPr>
        <w:pStyle w:val="Sarakstarindkopa"/>
        <w:widowControl/>
        <w:numPr>
          <w:ilvl w:val="1"/>
          <w:numId w:val="38"/>
        </w:numPr>
        <w:suppressAutoHyphens w:val="0"/>
        <w:autoSpaceDE/>
        <w:jc w:val="both"/>
        <w:rPr>
          <w:vanish/>
        </w:rPr>
      </w:pPr>
    </w:p>
    <w:p w:rsidR="008E5181" w:rsidRPr="00220F3F" w:rsidRDefault="008E5181" w:rsidP="008E5181">
      <w:pPr>
        <w:pStyle w:val="Sarakstarindkopa"/>
        <w:widowControl/>
        <w:numPr>
          <w:ilvl w:val="1"/>
          <w:numId w:val="38"/>
        </w:numPr>
        <w:suppressAutoHyphens w:val="0"/>
        <w:autoSpaceDE/>
        <w:jc w:val="both"/>
        <w:rPr>
          <w:vanish/>
        </w:rPr>
      </w:pPr>
    </w:p>
    <w:p w:rsidR="008E5181" w:rsidRPr="00220F3F" w:rsidRDefault="008E5181" w:rsidP="008E5181">
      <w:pPr>
        <w:pStyle w:val="Sarakstarindkopa"/>
        <w:widowControl/>
        <w:numPr>
          <w:ilvl w:val="1"/>
          <w:numId w:val="38"/>
        </w:numPr>
        <w:suppressAutoHyphens w:val="0"/>
        <w:autoSpaceDE/>
        <w:jc w:val="both"/>
        <w:rPr>
          <w:vanish/>
        </w:rPr>
      </w:pPr>
    </w:p>
    <w:p w:rsidR="008E5181" w:rsidRPr="00220F3F" w:rsidRDefault="008E5181" w:rsidP="008E5181">
      <w:pPr>
        <w:pStyle w:val="Sarakstarindkopa"/>
        <w:widowControl/>
        <w:numPr>
          <w:ilvl w:val="1"/>
          <w:numId w:val="38"/>
        </w:numPr>
        <w:suppressAutoHyphens w:val="0"/>
        <w:autoSpaceDE/>
        <w:jc w:val="both"/>
        <w:rPr>
          <w:vanish/>
        </w:rPr>
      </w:pPr>
    </w:p>
    <w:p w:rsidR="008E5181" w:rsidRPr="00220F3F" w:rsidRDefault="008E5181" w:rsidP="008E5181">
      <w:pPr>
        <w:pStyle w:val="Sarakstarindkopa"/>
        <w:widowControl/>
        <w:numPr>
          <w:ilvl w:val="1"/>
          <w:numId w:val="38"/>
        </w:numPr>
        <w:suppressAutoHyphens w:val="0"/>
        <w:autoSpaceDE/>
        <w:jc w:val="both"/>
        <w:rPr>
          <w:vanish/>
        </w:rPr>
      </w:pPr>
    </w:p>
    <w:p w:rsidR="008E5181" w:rsidRPr="00220F3F" w:rsidRDefault="008E5181" w:rsidP="008E5181">
      <w:pPr>
        <w:pStyle w:val="Sarakstarindkopa"/>
        <w:widowControl/>
        <w:numPr>
          <w:ilvl w:val="1"/>
          <w:numId w:val="38"/>
        </w:numPr>
        <w:suppressAutoHyphens w:val="0"/>
        <w:autoSpaceDE/>
        <w:jc w:val="both"/>
        <w:rPr>
          <w:vanish/>
        </w:rPr>
      </w:pPr>
    </w:p>
    <w:p w:rsidR="008E5181" w:rsidRPr="00220F3F" w:rsidRDefault="008E5181" w:rsidP="008E5181">
      <w:pPr>
        <w:pStyle w:val="Sarakstarindkopa"/>
        <w:widowControl/>
        <w:numPr>
          <w:ilvl w:val="1"/>
          <w:numId w:val="38"/>
        </w:numPr>
        <w:suppressAutoHyphens w:val="0"/>
        <w:autoSpaceDE/>
        <w:jc w:val="both"/>
        <w:rPr>
          <w:vanish/>
        </w:rPr>
      </w:pPr>
    </w:p>
    <w:p w:rsidR="008E5181" w:rsidRPr="00220F3F" w:rsidRDefault="008E5181" w:rsidP="008E5181">
      <w:pPr>
        <w:pStyle w:val="Sarakstarindkopa"/>
        <w:widowControl/>
        <w:numPr>
          <w:ilvl w:val="1"/>
          <w:numId w:val="38"/>
        </w:numPr>
        <w:suppressAutoHyphens w:val="0"/>
        <w:autoSpaceDE/>
        <w:jc w:val="both"/>
        <w:rPr>
          <w:vanish/>
        </w:rPr>
      </w:pPr>
    </w:p>
    <w:p w:rsidR="008E5181" w:rsidRPr="000469EE" w:rsidRDefault="008E5181" w:rsidP="008E5181">
      <w:pPr>
        <w:pStyle w:val="Pamatteksts2"/>
        <w:numPr>
          <w:ilvl w:val="3"/>
          <w:numId w:val="16"/>
        </w:numPr>
        <w:spacing w:after="0" w:line="240" w:lineRule="auto"/>
        <w:jc w:val="both"/>
      </w:pPr>
      <w:bookmarkStart w:id="125" w:name="_Hlk142486356"/>
      <w:r w:rsidRPr="000469EE">
        <w:t xml:space="preserve">Vērtēšanas kritērijā </w:t>
      </w:r>
      <w:r w:rsidRPr="00FF151C">
        <w:rPr>
          <w:b/>
        </w:rPr>
        <w:t>Nr. 1</w:t>
      </w:r>
      <w:r w:rsidRPr="000469EE">
        <w:t xml:space="preserve"> </w:t>
      </w:r>
      <w:bookmarkEnd w:id="124"/>
      <w:r w:rsidRPr="000469EE">
        <w:rPr>
          <w:b/>
          <w:bCs/>
        </w:rPr>
        <w:t>“Piedāvājuma cena”</w:t>
      </w:r>
      <w:r>
        <w:rPr>
          <w:b/>
          <w:bCs/>
          <w:lang w:val="lv-LV"/>
        </w:rPr>
        <w:t xml:space="preserve">, </w:t>
      </w:r>
      <w:r w:rsidRPr="000469EE">
        <w:t xml:space="preserve"> </w:t>
      </w:r>
      <w:bookmarkEnd w:id="125"/>
      <w:r w:rsidRPr="000469EE">
        <w:t>punktus</w:t>
      </w:r>
      <w:r w:rsidRPr="000469EE">
        <w:rPr>
          <w:b/>
          <w:bCs/>
        </w:rPr>
        <w:t xml:space="preserve"> </w:t>
      </w:r>
      <w:bookmarkStart w:id="126" w:name="_Hlk8823634"/>
      <w:r w:rsidRPr="000469EE">
        <w:t>aprēķina pēc šādas formulas:</w:t>
      </w:r>
    </w:p>
    <w:p w:rsidR="008E5181" w:rsidRPr="00665424" w:rsidRDefault="008E5181" w:rsidP="008E5181">
      <w:pPr>
        <w:pStyle w:val="Pamatteksts2"/>
        <w:spacing w:before="120" w:after="60" w:line="240" w:lineRule="auto"/>
        <w:ind w:left="851"/>
      </w:pPr>
      <w:bookmarkStart w:id="127" w:name="_Hlk141954410"/>
      <w:r w:rsidRPr="00CA63E2">
        <w:t>C = C</w:t>
      </w:r>
      <w:r w:rsidRPr="00CA63E2">
        <w:rPr>
          <w:lang w:val="lv-LV"/>
        </w:rPr>
        <w:t>z</w:t>
      </w:r>
      <w:r w:rsidRPr="00CA63E2">
        <w:t xml:space="preserve"> </w:t>
      </w:r>
      <w:r w:rsidRPr="00CA63E2">
        <w:rPr>
          <w:bCs/>
        </w:rPr>
        <w:t>/</w:t>
      </w:r>
      <w:r w:rsidRPr="00CA63E2">
        <w:t xml:space="preserve"> C</w:t>
      </w:r>
      <w:r w:rsidRPr="00CA63E2">
        <w:rPr>
          <w:lang w:val="lv-LV"/>
        </w:rPr>
        <w:t>p</w:t>
      </w:r>
      <w:r w:rsidRPr="00CA63E2">
        <w:t xml:space="preserve"> </w:t>
      </w:r>
      <w:r w:rsidRPr="00CA63E2">
        <w:rPr>
          <w:bCs/>
        </w:rPr>
        <w:t>x</w:t>
      </w:r>
      <w:r w:rsidRPr="00CA63E2">
        <w:t xml:space="preserve"> </w:t>
      </w:r>
      <w:r>
        <w:rPr>
          <w:lang w:val="lv-LV"/>
        </w:rPr>
        <w:t>7</w:t>
      </w:r>
      <w:r w:rsidRPr="00CA63E2">
        <w:rPr>
          <w:lang w:val="lv-LV"/>
        </w:rPr>
        <w:t>0</w:t>
      </w:r>
      <w:r w:rsidRPr="00CA63E2">
        <w:t>max,</w:t>
      </w:r>
      <w:r>
        <w:t xml:space="preserve"> </w:t>
      </w:r>
      <w:r w:rsidRPr="00665424">
        <w:t>kur:</w:t>
      </w:r>
    </w:p>
    <w:p w:rsidR="008E5181" w:rsidRPr="00665424" w:rsidRDefault="008E5181" w:rsidP="008E5181">
      <w:pPr>
        <w:spacing w:after="60"/>
        <w:ind w:left="851" w:hanging="851"/>
      </w:pPr>
      <w:r w:rsidRPr="00665424">
        <w:t xml:space="preserve"> </w:t>
      </w:r>
      <w:r w:rsidRPr="00665424">
        <w:tab/>
      </w:r>
      <w:r w:rsidRPr="00CA63E2">
        <w:t xml:space="preserve">Cz </w:t>
      </w:r>
      <w:r w:rsidRPr="00665424">
        <w:t>– lētākā piedāvājuma cena;</w:t>
      </w:r>
    </w:p>
    <w:p w:rsidR="008E5181" w:rsidRPr="00665424" w:rsidRDefault="008E5181" w:rsidP="008E5181">
      <w:pPr>
        <w:spacing w:after="60"/>
        <w:ind w:left="851" w:hanging="851"/>
      </w:pPr>
      <w:r w:rsidRPr="00665424">
        <w:t xml:space="preserve"> </w:t>
      </w:r>
      <w:r w:rsidRPr="00665424">
        <w:tab/>
      </w:r>
      <w:r w:rsidRPr="00CA63E2">
        <w:t xml:space="preserve">Cp </w:t>
      </w:r>
      <w:r w:rsidRPr="00665424">
        <w:t>– vērtējamā piedāvājuma cena;</w:t>
      </w:r>
    </w:p>
    <w:p w:rsidR="008E5181" w:rsidRDefault="008E5181" w:rsidP="008E5181">
      <w:pPr>
        <w:spacing w:after="120"/>
        <w:ind w:left="851" w:hanging="851"/>
      </w:pPr>
      <w:r w:rsidRPr="00665424">
        <w:t xml:space="preserve"> </w:t>
      </w:r>
      <w:r w:rsidRPr="00665424">
        <w:tab/>
      </w:r>
      <w:r>
        <w:t>7</w:t>
      </w:r>
      <w:r w:rsidRPr="00CA63E2">
        <w:t>0max</w:t>
      </w:r>
      <w:r w:rsidRPr="00665424">
        <w:t xml:space="preserve"> – nolikumā</w:t>
      </w:r>
      <w:r w:rsidRPr="000469EE">
        <w:t xml:space="preserve"> noteiktais maksimālais punktu skaits.</w:t>
      </w:r>
    </w:p>
    <w:p w:rsidR="008E5181" w:rsidRPr="008E5181" w:rsidRDefault="008E5181" w:rsidP="008E5181">
      <w:pPr>
        <w:pStyle w:val="Sarakstarindkopa"/>
        <w:numPr>
          <w:ilvl w:val="3"/>
          <w:numId w:val="16"/>
        </w:numPr>
        <w:rPr>
          <w:sz w:val="24"/>
        </w:rPr>
      </w:pPr>
      <w:r w:rsidRPr="008E5181">
        <w:rPr>
          <w:sz w:val="24"/>
        </w:rPr>
        <w:t xml:space="preserve">Vērtēšanas kritērijā </w:t>
      </w:r>
      <w:bookmarkStart w:id="128" w:name="_Hlk142486447"/>
      <w:r w:rsidRPr="008E5181">
        <w:rPr>
          <w:b/>
          <w:sz w:val="24"/>
        </w:rPr>
        <w:t>Nr. 2</w:t>
      </w:r>
      <w:r w:rsidRPr="008E5181">
        <w:rPr>
          <w:sz w:val="24"/>
          <w:lang w:val="lv-LV"/>
        </w:rPr>
        <w:t xml:space="preserve"> “</w:t>
      </w:r>
      <w:r w:rsidRPr="008E5181">
        <w:rPr>
          <w:b/>
          <w:bCs/>
          <w:sz w:val="24"/>
          <w:lang w:val="lv-LV"/>
        </w:rPr>
        <w:t>Automašīnas nobraukums” (N)</w:t>
      </w:r>
      <w:bookmarkEnd w:id="128"/>
      <w:r w:rsidRPr="008E5181">
        <w:rPr>
          <w:sz w:val="24"/>
        </w:rPr>
        <w:t xml:space="preserve">, </w:t>
      </w:r>
      <w:r w:rsidRPr="008E5181">
        <w:rPr>
          <w:sz w:val="24"/>
          <w:lang w:val="lv-LV"/>
        </w:rPr>
        <w:t xml:space="preserve">punktus aprēķina </w:t>
      </w:r>
      <w:r w:rsidRPr="008E5181">
        <w:rPr>
          <w:sz w:val="24"/>
        </w:rPr>
        <w:t>izmantojot norādīto formulu:</w:t>
      </w:r>
    </w:p>
    <w:p w:rsidR="008E5181" w:rsidRPr="00665424" w:rsidRDefault="008E5181" w:rsidP="008E5181">
      <w:pPr>
        <w:pStyle w:val="Pamatteksts2"/>
        <w:spacing w:before="120" w:after="60" w:line="240" w:lineRule="auto"/>
      </w:pPr>
      <w:r w:rsidRPr="00CA63E2">
        <w:rPr>
          <w:lang w:val="lv-LV"/>
        </w:rPr>
        <w:t xml:space="preserve">              </w:t>
      </w:r>
      <w:r>
        <w:rPr>
          <w:lang w:val="lv-LV"/>
        </w:rPr>
        <w:t>N</w:t>
      </w:r>
      <w:r w:rsidRPr="00CA63E2">
        <w:t xml:space="preserve"> = </w:t>
      </w:r>
      <w:r>
        <w:rPr>
          <w:lang w:val="lv-LV"/>
        </w:rPr>
        <w:t>Nm</w:t>
      </w:r>
      <w:r w:rsidRPr="00CA63E2">
        <w:t xml:space="preserve"> </w:t>
      </w:r>
      <w:r w:rsidRPr="00CA63E2">
        <w:rPr>
          <w:bCs/>
        </w:rPr>
        <w:t>/</w:t>
      </w:r>
      <w:r w:rsidRPr="00CA63E2">
        <w:t xml:space="preserve"> </w:t>
      </w:r>
      <w:r>
        <w:rPr>
          <w:lang w:val="lv-LV"/>
        </w:rPr>
        <w:t>Np</w:t>
      </w:r>
      <w:r w:rsidRPr="00CA63E2">
        <w:t xml:space="preserve"> </w:t>
      </w:r>
      <w:r w:rsidRPr="00CA63E2">
        <w:rPr>
          <w:bCs/>
        </w:rPr>
        <w:t>x</w:t>
      </w:r>
      <w:r w:rsidRPr="00CA63E2">
        <w:t xml:space="preserve"> </w:t>
      </w:r>
      <w:r>
        <w:rPr>
          <w:lang w:val="lv-LV"/>
        </w:rPr>
        <w:t>2</w:t>
      </w:r>
      <w:r w:rsidRPr="00CA63E2">
        <w:rPr>
          <w:lang w:val="lv-LV"/>
        </w:rPr>
        <w:t>0</w:t>
      </w:r>
      <w:r w:rsidRPr="00CA63E2">
        <w:t>max,</w:t>
      </w:r>
      <w:r>
        <w:t xml:space="preserve"> </w:t>
      </w:r>
      <w:r w:rsidRPr="00665424">
        <w:t>kur:</w:t>
      </w:r>
    </w:p>
    <w:p w:rsidR="008E5181" w:rsidRPr="00CA63E2" w:rsidRDefault="008E5181" w:rsidP="008E5181">
      <w:pPr>
        <w:spacing w:after="60"/>
        <w:ind w:left="851" w:hanging="851"/>
      </w:pPr>
      <w:r w:rsidRPr="00665424">
        <w:t xml:space="preserve"> </w:t>
      </w:r>
      <w:r w:rsidRPr="00665424">
        <w:tab/>
      </w:r>
      <w:r>
        <w:t>N</w:t>
      </w:r>
      <w:r w:rsidRPr="00444F17">
        <w:t xml:space="preserve">m </w:t>
      </w:r>
      <w:r w:rsidRPr="00CA63E2">
        <w:t xml:space="preserve">– </w:t>
      </w:r>
      <w:r>
        <w:t>mazākais automašīnas nobraukums</w:t>
      </w:r>
      <w:r w:rsidRPr="00CA63E2">
        <w:t>;</w:t>
      </w:r>
    </w:p>
    <w:p w:rsidR="008E5181" w:rsidRPr="00CA63E2" w:rsidRDefault="008E5181" w:rsidP="008E5181">
      <w:pPr>
        <w:spacing w:after="60"/>
        <w:ind w:left="851" w:hanging="851"/>
      </w:pPr>
      <w:r w:rsidRPr="00CA63E2">
        <w:t xml:space="preserve"> </w:t>
      </w:r>
      <w:r w:rsidRPr="00CA63E2">
        <w:tab/>
      </w:r>
      <w:r>
        <w:t>Np</w:t>
      </w:r>
      <w:r w:rsidRPr="00CA63E2">
        <w:t xml:space="preserve"> – pretendenta </w:t>
      </w:r>
      <w:r>
        <w:t>vērtējamais piedāvājums</w:t>
      </w:r>
      <w:r w:rsidRPr="00CA63E2">
        <w:t xml:space="preserve"> </w:t>
      </w:r>
    </w:p>
    <w:p w:rsidR="008E5181" w:rsidRDefault="008E5181" w:rsidP="008E5181">
      <w:pPr>
        <w:ind w:left="851" w:hanging="851"/>
      </w:pPr>
      <w:r w:rsidRPr="00CA63E2">
        <w:t xml:space="preserve"> </w:t>
      </w:r>
      <w:r w:rsidRPr="00CA63E2">
        <w:tab/>
      </w:r>
      <w:r>
        <w:t>2</w:t>
      </w:r>
      <w:r w:rsidRPr="00CA63E2">
        <w:t>0max</w:t>
      </w:r>
      <w:r w:rsidRPr="00665424">
        <w:t xml:space="preserve"> – </w:t>
      </w:r>
      <w:r>
        <w:t>n</w:t>
      </w:r>
      <w:r w:rsidRPr="00665424">
        <w:t>olikumā</w:t>
      </w:r>
      <w:r>
        <w:t xml:space="preserve"> </w:t>
      </w:r>
      <w:r w:rsidRPr="000469EE">
        <w:t>noteiktais maksimālais punktu skaits.</w:t>
      </w:r>
    </w:p>
    <w:p w:rsidR="008E5181" w:rsidRDefault="008E5181" w:rsidP="008E5181">
      <w:pPr>
        <w:ind w:left="851" w:hanging="851"/>
      </w:pPr>
      <w:r>
        <w:t xml:space="preserve"> </w:t>
      </w:r>
    </w:p>
    <w:p w:rsidR="008E5181" w:rsidRPr="008E5181" w:rsidRDefault="008E5181" w:rsidP="008E5181">
      <w:pPr>
        <w:pStyle w:val="Sarakstarindkopa"/>
        <w:numPr>
          <w:ilvl w:val="3"/>
          <w:numId w:val="16"/>
        </w:numPr>
        <w:rPr>
          <w:sz w:val="24"/>
        </w:rPr>
      </w:pPr>
      <w:r w:rsidRPr="008E5181">
        <w:rPr>
          <w:sz w:val="24"/>
        </w:rPr>
        <w:t xml:space="preserve">Vērtēšanas kritērijs </w:t>
      </w:r>
      <w:r w:rsidRPr="008E5181">
        <w:rPr>
          <w:b/>
          <w:bCs/>
          <w:sz w:val="24"/>
        </w:rPr>
        <w:t>Nr. 3 “Ekonomiskums” (E),</w:t>
      </w:r>
      <w:r w:rsidRPr="008E5181">
        <w:rPr>
          <w:sz w:val="24"/>
        </w:rPr>
        <w:t xml:space="preserve">  punktus aprēķina izmantojot norādīto formulu: </w:t>
      </w:r>
    </w:p>
    <w:p w:rsidR="008E5181" w:rsidRDefault="008E5181" w:rsidP="008E5181">
      <w:pPr>
        <w:ind w:left="851" w:hanging="851"/>
      </w:pPr>
      <w:r>
        <w:t xml:space="preserve">              E = Em / Ep x 10max, kur:</w:t>
      </w:r>
    </w:p>
    <w:p w:rsidR="008E5181" w:rsidRDefault="008E5181" w:rsidP="008E5181">
      <w:pPr>
        <w:ind w:left="851" w:hanging="851"/>
      </w:pPr>
      <w:r>
        <w:t xml:space="preserve"> </w:t>
      </w:r>
      <w:r>
        <w:tab/>
        <w:t>Em – mazākais  vidējais degvielas patēriņš litros/100km;</w:t>
      </w:r>
    </w:p>
    <w:p w:rsidR="008E5181" w:rsidRDefault="008E5181" w:rsidP="008E5181">
      <w:pPr>
        <w:ind w:left="851" w:hanging="851"/>
      </w:pPr>
      <w:r>
        <w:t xml:space="preserve"> </w:t>
      </w:r>
      <w:r>
        <w:tab/>
        <w:t xml:space="preserve">Ep – pretendenta vērtējamais piedāvājums </w:t>
      </w:r>
    </w:p>
    <w:p w:rsidR="008E5181" w:rsidRPr="000469EE" w:rsidRDefault="008E5181" w:rsidP="008E5181">
      <w:pPr>
        <w:ind w:left="851" w:hanging="851"/>
      </w:pPr>
      <w:r>
        <w:t xml:space="preserve"> </w:t>
      </w:r>
      <w:r>
        <w:tab/>
        <w:t>10max – nolikumā noteiktais maksimālais punktu skaits.</w:t>
      </w:r>
    </w:p>
    <w:bookmarkEnd w:id="126"/>
    <w:bookmarkEnd w:id="127"/>
    <w:p w:rsidR="00AD691A" w:rsidRPr="00551836" w:rsidRDefault="00AD691A" w:rsidP="00CC22FC">
      <w:pPr>
        <w:pStyle w:val="Virsraksts3"/>
        <w:numPr>
          <w:ilvl w:val="2"/>
          <w:numId w:val="16"/>
        </w:numPr>
        <w:tabs>
          <w:tab w:val="clear" w:pos="699"/>
          <w:tab w:val="left" w:pos="709"/>
        </w:tabs>
        <w:spacing w:before="120" w:after="120"/>
        <w:ind w:left="851" w:hanging="567"/>
      </w:pPr>
      <w:r w:rsidRPr="008F1138">
        <w:rPr>
          <w:color w:val="000000"/>
        </w:rPr>
        <w:t xml:space="preserve">Ja iepirkumu komisija, pirms pieņem lēmumu par iepirkuma līguma slēgšanas tiesību piešķiršanu, konstatē, ka vismaz divas piedāvātās līgumcenas ir vienādas, iepirkumu komisija izvēlas piedāvājumu, ko iesniedzis pretendents, kurā norādīts zemāko emisijas </w:t>
      </w:r>
      <w:r w:rsidRPr="00551836">
        <w:rPr>
          <w:color w:val="000000"/>
        </w:rPr>
        <w:t xml:space="preserve">izmešu </w:t>
      </w:r>
      <w:r w:rsidRPr="00551836">
        <w:rPr>
          <w:bCs w:val="0"/>
          <w:color w:val="000000"/>
        </w:rPr>
        <w:t>CO</w:t>
      </w:r>
      <w:r w:rsidRPr="00551836">
        <w:rPr>
          <w:bCs w:val="0"/>
          <w:color w:val="000000"/>
          <w:vertAlign w:val="subscript"/>
        </w:rPr>
        <w:t>2</w:t>
      </w:r>
      <w:r w:rsidRPr="00551836">
        <w:rPr>
          <w:bCs w:val="0"/>
          <w:color w:val="000000"/>
        </w:rPr>
        <w:t xml:space="preserve"> g/km (aprēķinot, izmantojot </w:t>
      </w:r>
      <w:hyperlink r:id="rId17" w:history="1">
        <w:r w:rsidRPr="00551836">
          <w:rPr>
            <w:rStyle w:val="Hipersaite"/>
          </w:rPr>
          <w:t>https://info.iub.gov.lv/lv/kalkulators</w:t>
        </w:r>
      </w:hyperlink>
      <w:r w:rsidRPr="00551836">
        <w:rPr>
          <w:color w:val="000000"/>
        </w:rPr>
        <w:t xml:space="preserve"> ) rezultāts.</w:t>
      </w:r>
    </w:p>
    <w:p w:rsidR="009245F2" w:rsidRPr="008F1138" w:rsidRDefault="009245F2" w:rsidP="00CC22FC">
      <w:pPr>
        <w:pStyle w:val="Virsraksts2"/>
        <w:numPr>
          <w:ilvl w:val="1"/>
          <w:numId w:val="16"/>
        </w:numPr>
        <w:spacing w:before="120" w:after="120"/>
        <w:ind w:left="578" w:hanging="578"/>
      </w:pPr>
      <w:r w:rsidRPr="008F1138">
        <w:t>Piedāvājumu vērtēšanas pamatnoteikumi</w:t>
      </w:r>
      <w:bookmarkEnd w:id="116"/>
      <w:bookmarkEnd w:id="117"/>
      <w:bookmarkEnd w:id="118"/>
      <w:bookmarkEnd w:id="119"/>
      <w:bookmarkEnd w:id="120"/>
      <w:bookmarkEnd w:id="121"/>
      <w:bookmarkEnd w:id="122"/>
      <w:bookmarkEnd w:id="123"/>
    </w:p>
    <w:p w:rsidR="009245F2" w:rsidRPr="008F1138" w:rsidRDefault="00D85D21" w:rsidP="00CC22FC">
      <w:pPr>
        <w:pStyle w:val="Virsraksts3"/>
        <w:numPr>
          <w:ilvl w:val="2"/>
          <w:numId w:val="16"/>
        </w:numPr>
        <w:tabs>
          <w:tab w:val="clear" w:pos="699"/>
          <w:tab w:val="left" w:pos="709"/>
        </w:tabs>
        <w:spacing w:before="120" w:after="120"/>
        <w:ind w:left="851" w:hanging="567"/>
      </w:pPr>
      <w:bookmarkStart w:id="129" w:name="_Toc336440051"/>
      <w:r w:rsidRPr="008F1138">
        <w:t>Iepirkumu</w:t>
      </w:r>
      <w:r w:rsidR="009245F2" w:rsidRPr="008F1138">
        <w:t xml:space="preserve"> komisija piedāvājumu vērtēšanu veic slēgtās sēdēs šādos posmos:</w:t>
      </w:r>
      <w:bookmarkEnd w:id="129"/>
    </w:p>
    <w:p w:rsidR="009245F2" w:rsidRPr="008F1138" w:rsidRDefault="009245F2" w:rsidP="00CC22FC">
      <w:pPr>
        <w:pStyle w:val="Virsraksts4"/>
        <w:widowControl w:val="0"/>
        <w:numPr>
          <w:ilvl w:val="3"/>
          <w:numId w:val="16"/>
        </w:numPr>
        <w:spacing w:after="60"/>
        <w:ind w:left="851" w:hanging="284"/>
      </w:pPr>
      <w:r w:rsidRPr="008F1138">
        <w:t>piedāvājuma noformējuma pārbaude;</w:t>
      </w:r>
    </w:p>
    <w:p w:rsidR="009245F2" w:rsidRPr="008F1138" w:rsidRDefault="009245F2" w:rsidP="00CC22FC">
      <w:pPr>
        <w:pStyle w:val="Virsraksts4"/>
        <w:widowControl w:val="0"/>
        <w:numPr>
          <w:ilvl w:val="3"/>
          <w:numId w:val="16"/>
        </w:numPr>
        <w:spacing w:after="60"/>
        <w:ind w:left="851" w:hanging="284"/>
      </w:pPr>
      <w:r w:rsidRPr="008F1138">
        <w:t>pretendentu atlase;</w:t>
      </w:r>
    </w:p>
    <w:p w:rsidR="009245F2" w:rsidRPr="008F1138" w:rsidRDefault="00FC643A" w:rsidP="00CC22FC">
      <w:pPr>
        <w:pStyle w:val="Virsraksts4"/>
        <w:widowControl w:val="0"/>
        <w:numPr>
          <w:ilvl w:val="3"/>
          <w:numId w:val="16"/>
        </w:numPr>
        <w:spacing w:after="60"/>
        <w:ind w:left="851" w:hanging="284"/>
      </w:pPr>
      <w:r w:rsidRPr="008F1138">
        <w:t xml:space="preserve">tehniskā - </w:t>
      </w:r>
      <w:r w:rsidR="009245F2" w:rsidRPr="008F1138">
        <w:t>finanšu piedāvājuma atbilstības pārbaude;</w:t>
      </w:r>
    </w:p>
    <w:p w:rsidR="00993B67" w:rsidRPr="008F1138" w:rsidRDefault="00993B67" w:rsidP="00CC22FC">
      <w:pPr>
        <w:pStyle w:val="Virsraksts4"/>
        <w:widowControl w:val="0"/>
        <w:numPr>
          <w:ilvl w:val="3"/>
          <w:numId w:val="16"/>
        </w:numPr>
        <w:spacing w:after="60"/>
        <w:ind w:left="851" w:hanging="284"/>
        <w:rPr>
          <w:bCs/>
        </w:rPr>
      </w:pPr>
      <w:bookmarkStart w:id="130" w:name="_Toc336440052"/>
      <w:r w:rsidRPr="008F1138">
        <w:t>pretendenta</w:t>
      </w:r>
      <w:r w:rsidR="00856ED4" w:rsidRPr="008F1138">
        <w:rPr>
          <w:bCs/>
          <w:noProof/>
          <w:lang w:eastAsia="ar-SA"/>
        </w:rPr>
        <w:t>, kuram piešķiramas līguma</w:t>
      </w:r>
      <w:r w:rsidRPr="008F1138">
        <w:rPr>
          <w:bCs/>
          <w:noProof/>
          <w:lang w:eastAsia="ar-SA"/>
        </w:rPr>
        <w:t xml:space="preserve"> slēgšanas tiesības, noteikšana.</w:t>
      </w:r>
    </w:p>
    <w:p w:rsidR="007577B8" w:rsidRPr="008F1138" w:rsidRDefault="009245F2" w:rsidP="00CC22FC">
      <w:pPr>
        <w:pStyle w:val="Virsraksts3"/>
        <w:numPr>
          <w:ilvl w:val="2"/>
          <w:numId w:val="16"/>
        </w:numPr>
        <w:tabs>
          <w:tab w:val="clear" w:pos="699"/>
          <w:tab w:val="left" w:pos="709"/>
        </w:tabs>
        <w:spacing w:before="120" w:after="120"/>
        <w:ind w:left="851" w:hanging="567"/>
      </w:pPr>
      <w:r w:rsidRPr="008F1138">
        <w:lastRenderedPageBreak/>
        <w:t xml:space="preserve"> </w:t>
      </w:r>
      <w:r w:rsidR="007577B8" w:rsidRPr="008F1138">
        <w:t xml:space="preserve">Iepirkumu komisija ir tiesīga pretendentu kvalifikācijas atbilstības pārbaudi veikt tikai tam pretendentam, kuram būtu piešķiramas iepirkuma līguma slēgšanas tiesības (analoģiski atklāta konkursa norises kārtībai atbilstoši </w:t>
      </w:r>
      <w:r w:rsidR="007577B8" w:rsidRPr="008F1138">
        <w:rPr>
          <w:spacing w:val="-1"/>
        </w:rPr>
        <w:t>Ministru kabineta 2017. gada 28. februāra noteikumu Nr. 107. “</w:t>
      </w:r>
      <w:r w:rsidR="007577B8" w:rsidRPr="008F1138">
        <w:t>Iepirkuma procedūru un metu konkursu norises kārtība” 16. punktam).</w:t>
      </w:r>
    </w:p>
    <w:p w:rsidR="009245F2" w:rsidRPr="008F1138" w:rsidRDefault="009245F2" w:rsidP="00CC22FC">
      <w:pPr>
        <w:pStyle w:val="Virsraksts3"/>
        <w:numPr>
          <w:ilvl w:val="2"/>
          <w:numId w:val="16"/>
        </w:numPr>
        <w:tabs>
          <w:tab w:val="clear" w:pos="699"/>
          <w:tab w:val="left" w:pos="709"/>
        </w:tabs>
        <w:spacing w:before="120" w:after="120"/>
        <w:ind w:left="851" w:hanging="567"/>
      </w:pPr>
      <w:r w:rsidRPr="008F1138">
        <w:t>Katrā vērtēšanas posmā vērtē tikai to pretendentu piedāvājumus, kuri nav noraidīti iepriekšējā vērtēšanas posmā.</w:t>
      </w:r>
      <w:bookmarkStart w:id="131" w:name="_Toc380655975"/>
      <w:bookmarkEnd w:id="130"/>
    </w:p>
    <w:p w:rsidR="009245F2" w:rsidRPr="008F1138" w:rsidRDefault="00D85D21" w:rsidP="00CC22FC">
      <w:pPr>
        <w:pStyle w:val="Virsraksts3"/>
        <w:numPr>
          <w:ilvl w:val="2"/>
          <w:numId w:val="16"/>
        </w:numPr>
        <w:tabs>
          <w:tab w:val="clear" w:pos="699"/>
          <w:tab w:val="left" w:pos="709"/>
        </w:tabs>
        <w:spacing w:before="120" w:after="120"/>
        <w:ind w:left="851" w:hanging="567"/>
      </w:pPr>
      <w:bookmarkStart w:id="132" w:name="_Toc336440050"/>
      <w:r w:rsidRPr="008F1138">
        <w:t>Iepirkumu</w:t>
      </w:r>
      <w:r w:rsidR="009245F2" w:rsidRPr="008F1138">
        <w:t xml:space="preserve"> komisija pārbauda piedāvājumu atbilstību </w:t>
      </w:r>
      <w:bookmarkEnd w:id="132"/>
      <w:r w:rsidR="009245F2" w:rsidRPr="008F1138">
        <w:t>iepirkuma nolikumā noteiktajām prasībām un izvēlas piedāvājumu saskaņā ar noteikto izvēles kritēriju.</w:t>
      </w:r>
    </w:p>
    <w:p w:rsidR="009245F2" w:rsidRPr="008F1138" w:rsidRDefault="009245F2" w:rsidP="00CC22FC">
      <w:pPr>
        <w:pStyle w:val="Virsraksts2"/>
        <w:numPr>
          <w:ilvl w:val="1"/>
          <w:numId w:val="16"/>
        </w:numPr>
        <w:spacing w:before="120" w:after="120"/>
        <w:ind w:left="578" w:hanging="578"/>
      </w:pPr>
      <w:bookmarkStart w:id="133" w:name="_Toc477356066"/>
      <w:bookmarkStart w:id="134" w:name="_Toc480549843"/>
      <w:r w:rsidRPr="008F1138">
        <w:t>Piedāvājuma noformējuma pārbaude</w:t>
      </w:r>
      <w:bookmarkEnd w:id="131"/>
      <w:bookmarkEnd w:id="133"/>
      <w:bookmarkEnd w:id="134"/>
    </w:p>
    <w:p w:rsidR="009245F2" w:rsidRPr="008F1138" w:rsidRDefault="00D85D21" w:rsidP="00CC22FC">
      <w:pPr>
        <w:pStyle w:val="Virsraksts3"/>
        <w:numPr>
          <w:ilvl w:val="2"/>
          <w:numId w:val="16"/>
        </w:numPr>
        <w:tabs>
          <w:tab w:val="clear" w:pos="699"/>
          <w:tab w:val="left" w:pos="709"/>
        </w:tabs>
        <w:spacing w:before="120" w:after="120"/>
        <w:ind w:left="851" w:hanging="567"/>
      </w:pPr>
      <w:r w:rsidRPr="008F1138">
        <w:t>Iepirkumu</w:t>
      </w:r>
      <w:r w:rsidR="009245F2" w:rsidRPr="008F1138">
        <w:t xml:space="preserve"> komisija novērtē katra piedāvājuma atbilstību iepirkuma nolikuma</w:t>
      </w:r>
      <w:r w:rsidR="00F62055" w:rsidRPr="008F1138">
        <w:t xml:space="preserve"> 2.</w:t>
      </w:r>
      <w:r w:rsidR="009245F2" w:rsidRPr="008F1138">
        <w:t>punktā noteiktajām prasībām.</w:t>
      </w:r>
    </w:p>
    <w:p w:rsidR="009245F2" w:rsidRPr="008F1138" w:rsidRDefault="00F62055" w:rsidP="00CC22FC">
      <w:pPr>
        <w:pStyle w:val="Virsraksts3"/>
        <w:numPr>
          <w:ilvl w:val="2"/>
          <w:numId w:val="16"/>
        </w:numPr>
        <w:tabs>
          <w:tab w:val="clear" w:pos="699"/>
          <w:tab w:val="left" w:pos="709"/>
        </w:tabs>
        <w:spacing w:before="120" w:after="120"/>
        <w:ind w:left="851" w:hanging="567"/>
      </w:pPr>
      <w:r w:rsidRPr="008F1138">
        <w:t>Iepirkumu k</w:t>
      </w:r>
      <w:r w:rsidR="001236C1" w:rsidRPr="008F1138">
        <w:t>omisija noraida piedāvājumu, ja tiek konstatēta noformējuma būtiska neatbilstība nolikumā norādītajām prasībām</w:t>
      </w:r>
      <w:r w:rsidR="009245F2" w:rsidRPr="008F1138">
        <w:t>.</w:t>
      </w:r>
    </w:p>
    <w:p w:rsidR="009245F2" w:rsidRPr="008F1138" w:rsidRDefault="009245F2" w:rsidP="00CC22FC">
      <w:pPr>
        <w:pStyle w:val="Virsraksts2"/>
        <w:numPr>
          <w:ilvl w:val="1"/>
          <w:numId w:val="16"/>
        </w:numPr>
        <w:spacing w:before="120" w:after="120"/>
        <w:ind w:left="578" w:hanging="578"/>
      </w:pPr>
      <w:bookmarkStart w:id="135" w:name="_Toc380655976"/>
      <w:bookmarkStart w:id="136" w:name="_Toc477356067"/>
      <w:bookmarkStart w:id="137" w:name="_Toc480549844"/>
      <w:r w:rsidRPr="008F1138">
        <w:t>Pretendentu atlase</w:t>
      </w:r>
      <w:bookmarkEnd w:id="135"/>
      <w:bookmarkEnd w:id="136"/>
      <w:bookmarkEnd w:id="137"/>
    </w:p>
    <w:p w:rsidR="001236C1" w:rsidRPr="008F1138" w:rsidRDefault="00F62055" w:rsidP="00CC22FC">
      <w:pPr>
        <w:pStyle w:val="Virsraksts3"/>
        <w:numPr>
          <w:ilvl w:val="2"/>
          <w:numId w:val="16"/>
        </w:numPr>
        <w:tabs>
          <w:tab w:val="clear" w:pos="699"/>
          <w:tab w:val="num" w:pos="851"/>
        </w:tabs>
        <w:spacing w:before="120" w:after="120"/>
        <w:ind w:left="851" w:hanging="567"/>
        <w:rPr>
          <w:noProof/>
        </w:rPr>
      </w:pPr>
      <w:r w:rsidRPr="008F1138">
        <w:rPr>
          <w:noProof/>
        </w:rPr>
        <w:t>Iepirkumu k</w:t>
      </w:r>
      <w:r w:rsidR="008216E9" w:rsidRPr="008F1138">
        <w:rPr>
          <w:noProof/>
        </w:rPr>
        <w:t>omisija pārbauda</w:t>
      </w:r>
      <w:r w:rsidR="001236C1" w:rsidRPr="008F1138">
        <w:rPr>
          <w:noProof/>
        </w:rPr>
        <w:t xml:space="preserve"> piedāvājuma atbilstību nolikuma 3.2.apakšpunktā noteiktajām pretendentu atlases prasībām.</w:t>
      </w:r>
    </w:p>
    <w:p w:rsidR="001236C1" w:rsidRPr="008F1138" w:rsidRDefault="001236C1" w:rsidP="00CC22FC">
      <w:pPr>
        <w:pStyle w:val="Virsraksts3"/>
        <w:numPr>
          <w:ilvl w:val="2"/>
          <w:numId w:val="16"/>
        </w:numPr>
        <w:tabs>
          <w:tab w:val="clear" w:pos="699"/>
          <w:tab w:val="num" w:pos="851"/>
        </w:tabs>
        <w:spacing w:before="120" w:after="120"/>
        <w:ind w:left="851" w:hanging="567"/>
        <w:rPr>
          <w:color w:val="000000"/>
        </w:rPr>
      </w:pPr>
      <w:r w:rsidRPr="008F1138">
        <w:rPr>
          <w:noProof/>
        </w:rPr>
        <w:t xml:space="preserve">Ja pretendents neatbilst kādai no iepirkuma nolikumā izvirzītajām prasībām, </w:t>
      </w:r>
      <w:r w:rsidR="00F62055" w:rsidRPr="008F1138">
        <w:rPr>
          <w:noProof/>
        </w:rPr>
        <w:t xml:space="preserve">iepirkumu </w:t>
      </w:r>
      <w:r w:rsidRPr="008F1138">
        <w:rPr>
          <w:noProof/>
        </w:rPr>
        <w:t>komisija izslēdz pretendentu no turpmākās dalības iepirkumā.</w:t>
      </w:r>
    </w:p>
    <w:p w:rsidR="00D277D9" w:rsidRPr="008F1138" w:rsidRDefault="00FC643A" w:rsidP="00CC22FC">
      <w:pPr>
        <w:pStyle w:val="Virsraksts2"/>
        <w:numPr>
          <w:ilvl w:val="1"/>
          <w:numId w:val="16"/>
        </w:numPr>
        <w:spacing w:before="120" w:after="120"/>
        <w:ind w:left="578" w:hanging="578"/>
      </w:pPr>
      <w:bookmarkStart w:id="138" w:name="_Ref343523533"/>
      <w:r w:rsidRPr="008F1138">
        <w:t>Tehnisk</w:t>
      </w:r>
      <w:r w:rsidR="00652504" w:rsidRPr="008F1138">
        <w:t>o</w:t>
      </w:r>
      <w:r w:rsidR="00153EA4">
        <w:t xml:space="preserve"> </w:t>
      </w:r>
      <w:r w:rsidR="00D277D9" w:rsidRPr="008F1138">
        <w:t>piedāvājumu atbilstības pārbaude</w:t>
      </w:r>
    </w:p>
    <w:p w:rsidR="008216E9" w:rsidRPr="008F1138" w:rsidRDefault="00F62055" w:rsidP="00CC22FC">
      <w:pPr>
        <w:pStyle w:val="Virsraksts3"/>
        <w:numPr>
          <w:ilvl w:val="2"/>
          <w:numId w:val="16"/>
        </w:numPr>
        <w:tabs>
          <w:tab w:val="clear" w:pos="699"/>
          <w:tab w:val="num" w:pos="851"/>
        </w:tabs>
        <w:spacing w:before="120" w:after="120"/>
        <w:ind w:left="851" w:hanging="567"/>
        <w:rPr>
          <w:noProof/>
        </w:rPr>
      </w:pPr>
      <w:r w:rsidRPr="008F1138">
        <w:rPr>
          <w:noProof/>
        </w:rPr>
        <w:t>Iepirkumu k</w:t>
      </w:r>
      <w:r w:rsidR="008216E9" w:rsidRPr="008F1138">
        <w:rPr>
          <w:noProof/>
        </w:rPr>
        <w:t>omisija pārbauda pie</w:t>
      </w:r>
      <w:r w:rsidR="007169C8" w:rsidRPr="008F1138">
        <w:rPr>
          <w:noProof/>
        </w:rPr>
        <w:t xml:space="preserve">dāvājuma atbilstību nolikuma </w:t>
      </w:r>
      <w:r w:rsidR="007169C8" w:rsidRPr="0088521B">
        <w:rPr>
          <w:noProof/>
        </w:rPr>
        <w:t>3.3</w:t>
      </w:r>
      <w:r w:rsidR="008216E9" w:rsidRPr="0088521B">
        <w:rPr>
          <w:noProof/>
        </w:rPr>
        <w:t>.</w:t>
      </w:r>
      <w:r w:rsidR="008216E9" w:rsidRPr="008F1138">
        <w:rPr>
          <w:noProof/>
        </w:rPr>
        <w:t>apakšpunktā noteiktajām nolikuma prasībām;</w:t>
      </w:r>
    </w:p>
    <w:p w:rsidR="008216E9" w:rsidRDefault="002230D8" w:rsidP="00CC22FC">
      <w:pPr>
        <w:pStyle w:val="Virsraksts3"/>
        <w:numPr>
          <w:ilvl w:val="2"/>
          <w:numId w:val="16"/>
        </w:numPr>
        <w:tabs>
          <w:tab w:val="clear" w:pos="699"/>
          <w:tab w:val="num" w:pos="851"/>
        </w:tabs>
        <w:spacing w:before="120" w:after="120"/>
        <w:ind w:left="851" w:hanging="567"/>
        <w:rPr>
          <w:noProof/>
        </w:rPr>
      </w:pPr>
      <w:r w:rsidRPr="008F1138">
        <w:rPr>
          <w:noProof/>
        </w:rPr>
        <w:t>J</w:t>
      </w:r>
      <w:r w:rsidR="008216E9" w:rsidRPr="008F1138">
        <w:rPr>
          <w:noProof/>
        </w:rPr>
        <w:t xml:space="preserve">a </w:t>
      </w:r>
      <w:r w:rsidR="00FC643A" w:rsidRPr="008F1138">
        <w:rPr>
          <w:noProof/>
        </w:rPr>
        <w:t xml:space="preserve">tehniskais </w:t>
      </w:r>
      <w:r w:rsidR="008216E9" w:rsidRPr="008F1138">
        <w:rPr>
          <w:noProof/>
        </w:rPr>
        <w:t xml:space="preserve">piedāvājums neatbilst iepirkuma nolikuma vai tehniskās dokumentācijas prasībām, tad </w:t>
      </w:r>
      <w:r w:rsidR="00F62055" w:rsidRPr="008F1138">
        <w:rPr>
          <w:noProof/>
        </w:rPr>
        <w:t xml:space="preserve">iepirkumu </w:t>
      </w:r>
      <w:r w:rsidR="008216E9" w:rsidRPr="008F1138">
        <w:rPr>
          <w:noProof/>
        </w:rPr>
        <w:t>komisija izslēdz pretendentu no turpmākās dalības iepirkumā.</w:t>
      </w:r>
    </w:p>
    <w:p w:rsidR="00153EA4" w:rsidRPr="008F1138" w:rsidRDefault="00153EA4" w:rsidP="00CC22FC">
      <w:pPr>
        <w:pStyle w:val="Virsraksts2"/>
        <w:numPr>
          <w:ilvl w:val="1"/>
          <w:numId w:val="16"/>
        </w:numPr>
        <w:spacing w:before="120" w:after="120"/>
        <w:ind w:left="0"/>
      </w:pPr>
      <w:r>
        <w:t>F</w:t>
      </w:r>
      <w:r w:rsidRPr="008F1138">
        <w:t>inanšu piedāvājumu atbilstības pārbaude</w:t>
      </w:r>
    </w:p>
    <w:p w:rsidR="00153EA4" w:rsidRPr="008F1138" w:rsidRDefault="00153EA4" w:rsidP="00CC22FC">
      <w:pPr>
        <w:pStyle w:val="Virsraksts3"/>
        <w:numPr>
          <w:ilvl w:val="2"/>
          <w:numId w:val="16"/>
        </w:numPr>
        <w:tabs>
          <w:tab w:val="clear" w:pos="699"/>
          <w:tab w:val="num" w:pos="851"/>
        </w:tabs>
        <w:spacing w:before="120" w:after="120"/>
        <w:ind w:left="851" w:hanging="567"/>
        <w:rPr>
          <w:noProof/>
        </w:rPr>
      </w:pPr>
      <w:r w:rsidRPr="008F1138">
        <w:rPr>
          <w:noProof/>
        </w:rPr>
        <w:t xml:space="preserve">Iepirkumu komisija pārbauda piedāvājuma atbilstību nolikuma </w:t>
      </w:r>
      <w:r w:rsidRPr="0088521B">
        <w:rPr>
          <w:noProof/>
        </w:rPr>
        <w:t>3.4.apakšpunktā</w:t>
      </w:r>
      <w:r w:rsidRPr="008F1138">
        <w:rPr>
          <w:noProof/>
        </w:rPr>
        <w:t xml:space="preserve"> noteiktajām nolikuma prasībām;</w:t>
      </w:r>
    </w:p>
    <w:p w:rsidR="00153EA4" w:rsidRPr="008F1138" w:rsidRDefault="00153EA4" w:rsidP="00CC22FC">
      <w:pPr>
        <w:pStyle w:val="Virsraksts3"/>
        <w:numPr>
          <w:ilvl w:val="2"/>
          <w:numId w:val="16"/>
        </w:numPr>
        <w:tabs>
          <w:tab w:val="clear" w:pos="699"/>
        </w:tabs>
        <w:spacing w:before="120" w:after="120"/>
        <w:ind w:left="851" w:hanging="567"/>
        <w:rPr>
          <w:noProof/>
        </w:rPr>
      </w:pPr>
      <w:r w:rsidRPr="008F1138">
        <w:rPr>
          <w:noProof/>
        </w:rPr>
        <w:t>Ja iepirkumu komisija tehniskajā - finanšu  piedāvājumā konstatē aritmētiskas kļūdas, tā šīs kļūdas izlabo. Par visiem aritmētisko kļūdu labojumiem paziņo pretendentam, kura piedāvājumā labojumi izdarīti. Vērtējot piedāvājumus, kuros bijušas aritmētiskās kļūdas, iepirkumu komisija ņem vērā tikai iepriekš noteiktajā kārtībā labotās cenas;</w:t>
      </w:r>
    </w:p>
    <w:p w:rsidR="008D6FCF" w:rsidRPr="008F1138" w:rsidRDefault="008D6FCF" w:rsidP="00CC22FC">
      <w:pPr>
        <w:pStyle w:val="Virsraksts2"/>
        <w:numPr>
          <w:ilvl w:val="1"/>
          <w:numId w:val="16"/>
        </w:numPr>
        <w:spacing w:before="120" w:after="120"/>
        <w:ind w:left="578" w:hanging="578"/>
      </w:pPr>
      <w:bookmarkStart w:id="139" w:name="_Ref360543010"/>
      <w:r w:rsidRPr="008F1138">
        <w:rPr>
          <w:bCs w:val="0"/>
          <w:noProof/>
          <w:lang w:eastAsia="ar-SA"/>
        </w:rPr>
        <w:t>Prete</w:t>
      </w:r>
      <w:r w:rsidR="00856ED4" w:rsidRPr="008F1138">
        <w:rPr>
          <w:bCs w:val="0"/>
          <w:noProof/>
          <w:lang w:eastAsia="ar-SA"/>
        </w:rPr>
        <w:t>ndenta, kuram piešķiramas līguma</w:t>
      </w:r>
      <w:r w:rsidRPr="008F1138">
        <w:rPr>
          <w:bCs w:val="0"/>
          <w:noProof/>
          <w:lang w:eastAsia="ar-SA"/>
        </w:rPr>
        <w:t xml:space="preserve"> slēgšanas tiesības, noteikšana</w:t>
      </w:r>
      <w:r w:rsidRPr="008F1138">
        <w:t xml:space="preserve"> </w:t>
      </w:r>
    </w:p>
    <w:p w:rsidR="00C21D4A" w:rsidRPr="008F1138" w:rsidRDefault="00C21D4A" w:rsidP="00CC22FC">
      <w:pPr>
        <w:pStyle w:val="Virsraksts3"/>
        <w:numPr>
          <w:ilvl w:val="2"/>
          <w:numId w:val="16"/>
        </w:numPr>
        <w:spacing w:before="120" w:after="120"/>
        <w:ind w:left="567" w:hanging="425"/>
        <w:rPr>
          <w:noProof/>
          <w:lang w:eastAsia="ar-SA"/>
        </w:rPr>
      </w:pPr>
      <w:bookmarkStart w:id="140" w:name="_Toc379968083"/>
      <w:bookmarkStart w:id="141" w:name="_Toc336440060"/>
      <w:bookmarkStart w:id="142" w:name="_Toc380655982"/>
      <w:bookmarkEnd w:id="138"/>
      <w:bookmarkEnd w:id="139"/>
      <w:r w:rsidRPr="008F1138">
        <w:rPr>
          <w:noProof/>
          <w:lang w:eastAsia="ar-SA"/>
        </w:rPr>
        <w:t>Informācijas pārbaude pirms lēmuma par iepirkuma līguma slēgšanas tiesību piešķiršanu pieņemšanas. Pretendentu izslēgšanas noteikumu pārbaude tiks veikta PIL 42. panta kārtībā, kā arī Starptautisko un Latvijas Republikas nacionālo sankciju likuma 11.1 panta pirmās daļas kārtībā:</w:t>
      </w:r>
    </w:p>
    <w:p w:rsidR="00203A43" w:rsidRDefault="00C21D4A" w:rsidP="00CC22FC">
      <w:pPr>
        <w:pStyle w:val="Virsraksts3"/>
        <w:numPr>
          <w:ilvl w:val="2"/>
          <w:numId w:val="16"/>
        </w:numPr>
        <w:ind w:left="567" w:hanging="425"/>
        <w:rPr>
          <w:noProof/>
          <w:lang w:eastAsia="ar-SA"/>
        </w:rPr>
      </w:pPr>
      <w:r w:rsidRPr="008F1138">
        <w:rPr>
          <w:noProof/>
          <w:lang w:eastAsia="ar-SA"/>
        </w:rPr>
        <w:t>Pasūtītājs pārbaudi saskaņā ar PIL 42. panta otrajā daļā (izņemot 8. un 9. punktu) noteikto pretendentu izslēgšanas gadījumu esamību un Starptautisko un Latvijas Republikas nacionālo sankciju likuma 11.1 panta pirmajā daļā noteikto pretendentu izslēgšanas gadījumu esamību Atklātā konkursā veic attiecībā uz katru pretendentu, kuram būtu piešķiramas līguma slēgšanas tiesības Atklātā konkursā.</w:t>
      </w:r>
    </w:p>
    <w:p w:rsidR="00203A43" w:rsidRDefault="00C21D4A" w:rsidP="00CC22FC">
      <w:pPr>
        <w:pStyle w:val="Virsraksts3"/>
        <w:numPr>
          <w:ilvl w:val="2"/>
          <w:numId w:val="16"/>
        </w:numPr>
        <w:ind w:left="567" w:hanging="425"/>
        <w:rPr>
          <w:noProof/>
          <w:lang w:eastAsia="ar-SA"/>
        </w:rPr>
      </w:pPr>
      <w:r w:rsidRPr="008F1138">
        <w:rPr>
          <w:noProof/>
          <w:lang w:eastAsia="ar-SA"/>
        </w:rPr>
        <w:lastRenderedPageBreak/>
        <w:t>Ja Pasūtītāja rīcībā nonāk informācija, ka uz pretendentu vai PIL 42. panta trešajā daļā minētajām personām attiecās kāds no PIL 42. panta otrajā daļā (izņemot 8. un 9. punktu) noteiktajiem izslēgšanas nosacījumiem, Pasūtītājs rīkojas saskaņā ar PIL 42. un 43. pantu.</w:t>
      </w:r>
    </w:p>
    <w:p w:rsidR="00203A43" w:rsidRDefault="00C21D4A" w:rsidP="00CC22FC">
      <w:pPr>
        <w:pStyle w:val="Virsraksts3"/>
        <w:numPr>
          <w:ilvl w:val="2"/>
          <w:numId w:val="16"/>
        </w:numPr>
        <w:ind w:left="567" w:hanging="425"/>
        <w:rPr>
          <w:noProof/>
          <w:lang w:eastAsia="ar-SA"/>
        </w:rPr>
      </w:pPr>
      <w:r w:rsidRPr="008F1138">
        <w:rPr>
          <w:noProof/>
          <w:lang w:eastAsia="ar-SA"/>
        </w:rPr>
        <w:t>Ja Pasūtītājs izslēdz pretendentu no dalības Atklātā konkursā saskaņā ar nolikuma 4.1.1. – 4.1.2. apakšpunktiem, tad Pasūtītājs izvēlas nākamo Atklāta konkursa nolikuma prasībām atbilstošu saimnieciski visizdevīgāko piedāvājumu un veic pārbaudi atbilstoši Atklāta konkursa nolikuma 4.1.1. – 4.1.2. apakšpunktam.</w:t>
      </w:r>
    </w:p>
    <w:p w:rsidR="009245F2" w:rsidRPr="008F1138" w:rsidRDefault="00C21D4A" w:rsidP="00CC22FC">
      <w:pPr>
        <w:pStyle w:val="Virsraksts3"/>
        <w:numPr>
          <w:ilvl w:val="2"/>
          <w:numId w:val="16"/>
        </w:numPr>
        <w:ind w:left="567" w:hanging="425"/>
        <w:rPr>
          <w:noProof/>
          <w:lang w:eastAsia="ar-SA"/>
        </w:rPr>
      </w:pPr>
      <w:r w:rsidRPr="008F1138">
        <w:rPr>
          <w:noProof/>
          <w:lang w:eastAsia="ar-SA"/>
        </w:rPr>
        <w:t>Ja Pasūtītājs jau pēc lēmuma par Atklāta konkursa rezultātiem pieņemšanas konstatē, ka uz pretendentu vai PIL 42. panta trešajā daļā minētajām personām attiecas kāds no PIL 42.panta otrajā daļā (izņemot 8. un 9. punktu) vai Latvijas Republikas nacionālo sankciju likuma 11.</w:t>
      </w:r>
      <w:r w:rsidRPr="00203A43">
        <w:rPr>
          <w:noProof/>
          <w:vertAlign w:val="superscript"/>
          <w:lang w:eastAsia="ar-SA"/>
        </w:rPr>
        <w:t>1</w:t>
      </w:r>
      <w:r w:rsidRPr="008F1138">
        <w:rPr>
          <w:noProof/>
          <w:lang w:eastAsia="ar-SA"/>
        </w:rPr>
        <w:t xml:space="preserve"> panta pirmajā daļā minētajiem izslēgšanas nosacījumiem, tad Pasūtītājs nav tiesīgs slēgt iepirkuma līgumu ar konkrēto pretendentu un var pieņemt jaunu lēmumu par Atklāta konkursa rezultātiem, izvēloties nākamo Atklāta konkursa nolikuma prasībām atbilstošo saimnieciski visizdevīgāko piedāvājumu</w:t>
      </w:r>
      <w:r w:rsidR="009245F2" w:rsidRPr="008F1138">
        <w:t>.</w:t>
      </w:r>
    </w:p>
    <w:p w:rsidR="009245F2" w:rsidRPr="008F1138" w:rsidRDefault="009245F2" w:rsidP="00CC22FC">
      <w:pPr>
        <w:pStyle w:val="Virsraksts2"/>
        <w:numPr>
          <w:ilvl w:val="1"/>
          <w:numId w:val="16"/>
        </w:numPr>
        <w:spacing w:before="120" w:after="120"/>
        <w:ind w:left="578" w:hanging="578"/>
      </w:pPr>
      <w:bookmarkStart w:id="143" w:name="_Toc368392513"/>
      <w:bookmarkStart w:id="144" w:name="_Toc368392563"/>
      <w:bookmarkStart w:id="145" w:name="_Toc368566415"/>
      <w:bookmarkStart w:id="146" w:name="_Toc381023209"/>
      <w:bookmarkStart w:id="147" w:name="_Toc477356073"/>
      <w:bookmarkStart w:id="148" w:name="_Toc480549850"/>
      <w:r w:rsidRPr="008F1138">
        <w:t>Iepirkuma līguma slēgšana</w:t>
      </w:r>
      <w:bookmarkEnd w:id="143"/>
      <w:bookmarkEnd w:id="144"/>
      <w:bookmarkEnd w:id="145"/>
      <w:bookmarkEnd w:id="146"/>
      <w:bookmarkEnd w:id="147"/>
      <w:bookmarkEnd w:id="148"/>
    </w:p>
    <w:p w:rsidR="00153EE8" w:rsidRPr="008F1138" w:rsidRDefault="00153EE8" w:rsidP="00CC22FC">
      <w:pPr>
        <w:pStyle w:val="Virsraksts3"/>
        <w:numPr>
          <w:ilvl w:val="2"/>
          <w:numId w:val="16"/>
        </w:numPr>
        <w:spacing w:before="120" w:after="120"/>
        <w:ind w:hanging="567"/>
      </w:pPr>
      <w:r w:rsidRPr="008F1138">
        <w:t>Par pasažieru aut</w:t>
      </w:r>
      <w:r w:rsidR="00C21D4A" w:rsidRPr="008F1138">
        <w:t>otransporta piegādi un pilna servisa</w:t>
      </w:r>
      <w:r w:rsidRPr="008F1138">
        <w:t xml:space="preserve"> </w:t>
      </w:r>
      <w:r w:rsidR="00DF7F2C" w:rsidRPr="008F1138">
        <w:t>nomu</w:t>
      </w:r>
      <w:r w:rsidRPr="008F1138">
        <w:t xml:space="preserve"> ar pretendentu tiks slēgts divpusējs līgums.</w:t>
      </w:r>
    </w:p>
    <w:p w:rsidR="00C21D4A" w:rsidRPr="008F1138" w:rsidRDefault="00C21D4A" w:rsidP="00CC22FC">
      <w:pPr>
        <w:pStyle w:val="Virsraksts3"/>
        <w:numPr>
          <w:ilvl w:val="2"/>
          <w:numId w:val="16"/>
        </w:numPr>
        <w:spacing w:before="120" w:after="120"/>
        <w:ind w:hanging="567"/>
        <w:rPr>
          <w:color w:val="000000"/>
        </w:rPr>
      </w:pPr>
      <w:r w:rsidRPr="008F1138">
        <w:t>Pasūtītājs slēdz iepirkuma līgumu ar Atklātā konkursā uzvarējušo pretendentu, kura piedāvājums atzīts par atbilstošu un ir saimnieciski visizdevīgākais, pamatojoties uz pretendenta piedāvājumu, saskaņā ar Atklāta konkursa nolikuma noteikumiem un līguma projektu (</w:t>
      </w:r>
      <w:r w:rsidR="008E5181">
        <w:rPr>
          <w:color w:val="000000"/>
        </w:rPr>
        <w:t>nolikuma 8</w:t>
      </w:r>
      <w:r w:rsidRPr="008F1138">
        <w:rPr>
          <w:color w:val="000000"/>
        </w:rPr>
        <w:t>.pielikums).</w:t>
      </w:r>
    </w:p>
    <w:p w:rsidR="00C21D4A" w:rsidRPr="008F1138" w:rsidRDefault="00C21D4A" w:rsidP="00CC22FC">
      <w:pPr>
        <w:pStyle w:val="Virsraksts3"/>
        <w:numPr>
          <w:ilvl w:val="2"/>
          <w:numId w:val="16"/>
        </w:numPr>
        <w:ind w:hanging="567"/>
      </w:pPr>
      <w:r w:rsidRPr="008F1138">
        <w:t>Ja pretendents, kura piedāvājums atzīts par saimnieciski visizdevīgāko piedāvājumu, atsakās slēgt iepirkuma līgumu vai atkārtotā uzaicinājumā norādītajā termiņā nav noslēdzis iepirkuma līgumu, iepirkumu komisija nolemj par iepirkuma līguma slēgšanu ar pretendentu, kura piedāvājums atzīts par nākamo saimnieciski visizdevīgāko piedāvājumu, vai pārtraukt Atklātu konkursu, neizvēloties nevienu piedāvājumu.</w:t>
      </w:r>
    </w:p>
    <w:p w:rsidR="00C21D4A" w:rsidRPr="008F1138" w:rsidRDefault="00C21D4A" w:rsidP="00CC22FC">
      <w:pPr>
        <w:pStyle w:val="Virsraksts3"/>
        <w:numPr>
          <w:ilvl w:val="2"/>
          <w:numId w:val="16"/>
        </w:numPr>
        <w:ind w:hanging="567"/>
      </w:pPr>
      <w:r w:rsidRPr="008F1138">
        <w:t xml:space="preserve">Iepirkuma līgumu slēdz ne agrāk kā nākamajā darbdienā pēc nogaidīšanas termiņa beigām, ja Iepirkumu uzraudzības birojam </w:t>
      </w:r>
      <w:r w:rsidRPr="008F1138">
        <w:rPr>
          <w:color w:val="000000"/>
        </w:rPr>
        <w:t>nav PIL 68. pantā noteiktajā</w:t>
      </w:r>
      <w:r w:rsidRPr="008F1138">
        <w:t xml:space="preserve"> kārtībā iesniegts iesniegums par iepirkuma procedūras pārkāpumiem. </w:t>
      </w:r>
    </w:p>
    <w:p w:rsidR="00C21D4A" w:rsidRPr="008F1138" w:rsidRDefault="00C21D4A" w:rsidP="00CC22FC">
      <w:pPr>
        <w:pStyle w:val="Virsraksts3"/>
        <w:numPr>
          <w:ilvl w:val="2"/>
          <w:numId w:val="16"/>
        </w:numPr>
        <w:ind w:hanging="567"/>
      </w:pPr>
      <w:r w:rsidRPr="008F1138">
        <w:t xml:space="preserve">Pretendentam, kuram piešķirtas līguma slēgšanas tiesības Atklātā konkursā, iepirkuma līgums jāparaksta 5 (piecu) darbdienu laikā no iepirkumu komisijas nosūtītā uzaicinājuma parakstīt iepirkuma līgumu (e-pasta veidā) nosūtīšanas dienas. Ja norādītajā termiņā minētais pretendents neparaksta iepirkuma līgumu, tas tiek uzskatīts par atteikumu slēgt iepirkuma līgumu. </w:t>
      </w:r>
    </w:p>
    <w:p w:rsidR="00C21D4A" w:rsidRPr="008F1138" w:rsidRDefault="00C21D4A" w:rsidP="00CC22FC">
      <w:pPr>
        <w:pStyle w:val="Virsraksts3"/>
        <w:numPr>
          <w:ilvl w:val="2"/>
          <w:numId w:val="16"/>
        </w:numPr>
      </w:pPr>
      <w:r w:rsidRPr="008F1138">
        <w:t xml:space="preserve"> Līguma grozījumi ir iespējami tikai PIL 61. panta noteiktajos gadījumos.</w:t>
      </w:r>
    </w:p>
    <w:p w:rsidR="00C21D4A" w:rsidRPr="008F1138" w:rsidRDefault="00C21D4A" w:rsidP="00CC22FC">
      <w:pPr>
        <w:pStyle w:val="Virsraksts3"/>
        <w:numPr>
          <w:ilvl w:val="2"/>
          <w:numId w:val="16"/>
        </w:numPr>
        <w:ind w:hanging="567"/>
      </w:pPr>
      <w:r w:rsidRPr="008F1138">
        <w:t>Pēc iepirkumu komisijas pieprasījuma piegādātāju apvienība, attiecībā uz kuru pieņemts lēmums par līguma slēgšanas tiesību piešķiršanu: reģistrē personālsabiedrību LR Uzņēmumu reģistra Komercreģistrā 10 (desmit) darbadienu laikā pēc dienas, kad iepirkumu komisijas lēmums par līguma slēgšanas tiesību piešķiršanu kļuvis nepārsūdzams Iepirkumu uzraudzības birojā vai arī</w:t>
      </w:r>
      <w:r w:rsidR="00B814CD">
        <w:t xml:space="preserve"> </w:t>
      </w:r>
    </w:p>
    <w:p w:rsidR="00C21D4A" w:rsidRPr="008F1138" w:rsidRDefault="00C21D4A" w:rsidP="00B814CD">
      <w:pPr>
        <w:pStyle w:val="Virsraksts3"/>
        <w:numPr>
          <w:ilvl w:val="0"/>
          <w:numId w:val="0"/>
        </w:numPr>
        <w:tabs>
          <w:tab w:val="num" w:pos="709"/>
        </w:tabs>
        <w:ind w:left="709" w:hanging="567"/>
      </w:pPr>
      <w:r w:rsidRPr="008F1138">
        <w:t>noslēdz sabiedrības līgumu, kur visi biedri par uzņemtajām saistībām atbild solidāri, iesniedzot pasūtītājam sabiedrības līguma kopiju</w:t>
      </w:r>
      <w:r w:rsidR="00C52DB5" w:rsidRPr="008F1138">
        <w:t>.</w:t>
      </w:r>
    </w:p>
    <w:p w:rsidR="003C154B" w:rsidRPr="008F1138" w:rsidRDefault="003C154B" w:rsidP="00CC22FC">
      <w:pPr>
        <w:pStyle w:val="Virsraksts3"/>
        <w:numPr>
          <w:ilvl w:val="2"/>
          <w:numId w:val="16"/>
        </w:numPr>
        <w:spacing w:before="120" w:after="120"/>
        <w:ind w:hanging="709"/>
      </w:pPr>
      <w:r w:rsidRPr="008F1138">
        <w:t xml:space="preserve">Līguma projekts ir pievienots šim iepirkuma nolikumam (nolikuma </w:t>
      </w:r>
      <w:r w:rsidR="008E5181">
        <w:t>8</w:t>
      </w:r>
      <w:r w:rsidRPr="008F1138">
        <w:t>.pielikums) un ir šī nolikuma neatņemama sastāvdaļa.</w:t>
      </w:r>
    </w:p>
    <w:p w:rsidR="003C154B" w:rsidRPr="008F1138" w:rsidRDefault="003C154B" w:rsidP="00CC22FC">
      <w:pPr>
        <w:pStyle w:val="Virsraksts3"/>
        <w:numPr>
          <w:ilvl w:val="2"/>
          <w:numId w:val="16"/>
        </w:numPr>
        <w:spacing w:before="120" w:after="120"/>
        <w:ind w:hanging="709"/>
      </w:pPr>
      <w:r w:rsidRPr="008F1138">
        <w:t>Līgumu rakstveidā sagatavo pasūtītājs un iesniedz to iepirkuma uzvarētājam.</w:t>
      </w:r>
    </w:p>
    <w:p w:rsidR="003C154B" w:rsidRPr="008F1138" w:rsidRDefault="003C154B" w:rsidP="00CC22FC">
      <w:pPr>
        <w:pStyle w:val="Virsraksts3"/>
        <w:numPr>
          <w:ilvl w:val="2"/>
          <w:numId w:val="16"/>
        </w:numPr>
        <w:spacing w:before="120" w:after="120"/>
        <w:ind w:hanging="709"/>
      </w:pPr>
      <w:r w:rsidRPr="008F1138">
        <w:t xml:space="preserve">Līgums tiek slēgts tikai tādā gadījumā, ja pašvaldībai ir </w:t>
      </w:r>
      <w:r w:rsidR="00146C18" w:rsidRPr="008F1138">
        <w:t xml:space="preserve">pietiekami </w:t>
      </w:r>
      <w:r w:rsidRPr="008F1138">
        <w:t>finanšu resurs</w:t>
      </w:r>
      <w:r w:rsidR="00146C18" w:rsidRPr="008F1138">
        <w:t>i</w:t>
      </w:r>
      <w:r w:rsidRPr="008F1138">
        <w:t>.</w:t>
      </w:r>
    </w:p>
    <w:p w:rsidR="00AD7191" w:rsidRPr="008F1138" w:rsidRDefault="009245F2" w:rsidP="00CC22FC">
      <w:pPr>
        <w:pStyle w:val="Virsraksts3"/>
        <w:numPr>
          <w:ilvl w:val="2"/>
          <w:numId w:val="16"/>
        </w:numPr>
        <w:spacing w:before="120" w:after="120"/>
        <w:ind w:hanging="709"/>
      </w:pPr>
      <w:r w:rsidRPr="008F1138">
        <w:lastRenderedPageBreak/>
        <w:t xml:space="preserve">Iepirkuma uzvarētājam iepirkuma līgums jāparaksta 5 (piecu) darba dienu laikā no </w:t>
      </w:r>
      <w:r w:rsidR="00AD7191" w:rsidRPr="008F1138">
        <w:t>p</w:t>
      </w:r>
      <w:r w:rsidRPr="008F1138">
        <w:t xml:space="preserve">asūtītāja </w:t>
      </w:r>
      <w:r w:rsidR="00AD7191" w:rsidRPr="008F1138">
        <w:t>elektroniska uzaicinājuma saņemšanas dienas (uzaicinājums tiek nosūtīts uz piedāvājumā norādītās kontaktpersonas e-pasta adresi).</w:t>
      </w:r>
    </w:p>
    <w:p w:rsidR="009245F2" w:rsidRPr="008F1138" w:rsidRDefault="009245F2" w:rsidP="00CC22FC">
      <w:pPr>
        <w:pStyle w:val="Virsraksts3"/>
        <w:numPr>
          <w:ilvl w:val="2"/>
          <w:numId w:val="16"/>
        </w:numPr>
        <w:spacing w:before="120" w:after="120"/>
        <w:ind w:hanging="709"/>
      </w:pPr>
      <w:r w:rsidRPr="008F1138">
        <w:t>Ja norādītā termiņā uzvarētājs neparaksta iepirkuma līgumu, tas tiek uzskatīts par a</w:t>
      </w:r>
      <w:r w:rsidR="00AD7191" w:rsidRPr="008F1138">
        <w:t>tteikumu slēgt iepirkuma līgumu</w:t>
      </w:r>
      <w:r w:rsidR="002E7653" w:rsidRPr="008F1138">
        <w:t>,</w:t>
      </w:r>
      <w:r w:rsidR="00AD7191" w:rsidRPr="008F1138">
        <w:t xml:space="preserve"> un iepirkumu komisijai ir tiesības izvēlēties nākamo saimnieciski visizdevīgāko piedāvājumu ar viszemāko cenu.</w:t>
      </w:r>
    </w:p>
    <w:p w:rsidR="009245F2" w:rsidRPr="008F1138" w:rsidRDefault="00D85D21" w:rsidP="00CC22FC">
      <w:pPr>
        <w:pStyle w:val="Virsraksts3"/>
        <w:numPr>
          <w:ilvl w:val="2"/>
          <w:numId w:val="16"/>
        </w:numPr>
        <w:spacing w:before="120" w:after="120"/>
        <w:ind w:hanging="709"/>
      </w:pPr>
      <w:r w:rsidRPr="008F1138">
        <w:t>Pēc iepirkumu</w:t>
      </w:r>
      <w:r w:rsidR="009245F2" w:rsidRPr="008F1138">
        <w:t xml:space="preserve"> komisijas pieprasījuma piegādātāju apvienība, attiecībā, uz kuru pieņemts lēmums par līguma slēgšanas tiesību piešķiršanu: </w:t>
      </w:r>
    </w:p>
    <w:p w:rsidR="009245F2" w:rsidRPr="008F1138" w:rsidRDefault="00AD7191" w:rsidP="00CC22FC">
      <w:pPr>
        <w:pStyle w:val="Virsraksts4"/>
        <w:widowControl w:val="0"/>
        <w:numPr>
          <w:ilvl w:val="3"/>
          <w:numId w:val="16"/>
        </w:numPr>
        <w:spacing w:after="60"/>
        <w:ind w:left="1276" w:hanging="709"/>
      </w:pPr>
      <w:r w:rsidRPr="008F1138">
        <w:t xml:space="preserve">reģistrē personālsabiedrību </w:t>
      </w:r>
      <w:r w:rsidR="00684115" w:rsidRPr="008F1138">
        <w:t>LR</w:t>
      </w:r>
      <w:r w:rsidR="009245F2" w:rsidRPr="008F1138">
        <w:t xml:space="preserve"> Uzņēmumu reģistra Komercreģistrā 10 (desmi</w:t>
      </w:r>
      <w:r w:rsidR="00D85D21" w:rsidRPr="008F1138">
        <w:t>t) darbadienu laikā no iepirkumu</w:t>
      </w:r>
      <w:r w:rsidR="009245F2" w:rsidRPr="008F1138">
        <w:t xml:space="preserve"> komisijas nosūtītā uzaicinājuma;</w:t>
      </w:r>
    </w:p>
    <w:p w:rsidR="009245F2" w:rsidRPr="008F1138" w:rsidRDefault="009245F2" w:rsidP="00CC22FC">
      <w:pPr>
        <w:pStyle w:val="Virsraksts4"/>
        <w:widowControl w:val="0"/>
        <w:numPr>
          <w:ilvl w:val="3"/>
          <w:numId w:val="16"/>
        </w:numPr>
        <w:spacing w:after="60"/>
        <w:ind w:left="1276" w:hanging="709"/>
      </w:pPr>
      <w:r w:rsidRPr="008F1138">
        <w:t xml:space="preserve">noslēdz sabiedrības līgumu, kur visi biedri par uzņemtajām saistībām atbild solidāri, iesniedzot </w:t>
      </w:r>
      <w:r w:rsidR="00AD7191" w:rsidRPr="008F1138">
        <w:t>p</w:t>
      </w:r>
      <w:r w:rsidRPr="008F1138">
        <w:t>asūtītājam sabiedrības līguma kopiju.</w:t>
      </w:r>
    </w:p>
    <w:p w:rsidR="009245F2" w:rsidRPr="008F1138" w:rsidRDefault="009245F2" w:rsidP="00CC22FC">
      <w:pPr>
        <w:pStyle w:val="Virsraksts3"/>
        <w:numPr>
          <w:ilvl w:val="2"/>
          <w:numId w:val="16"/>
        </w:numPr>
        <w:spacing w:before="120" w:after="120"/>
        <w:ind w:hanging="709"/>
      </w:pPr>
      <w:r w:rsidRPr="008F1138">
        <w:t xml:space="preserve">Ja izraudzītais pretendents atsakās slēgt iepirkuma līgumu ar </w:t>
      </w:r>
      <w:r w:rsidR="00AD7191" w:rsidRPr="008F1138">
        <w:t>p</w:t>
      </w:r>
      <w:r w:rsidRPr="008F1138">
        <w:t xml:space="preserve">asūtītāju, </w:t>
      </w:r>
      <w:r w:rsidR="00AD7191" w:rsidRPr="008F1138">
        <w:t>p</w:t>
      </w:r>
      <w:r w:rsidRPr="008F1138">
        <w:t xml:space="preserve">asūtītājs var pieņemt lēmumu slēgt līgumu ar nākamo pretendentu, kura piedāvājums atbilst iepirkuma nolikuma prasībām un ir nākamais </w:t>
      </w:r>
      <w:r w:rsidR="00AD7191" w:rsidRPr="008F1138">
        <w:t xml:space="preserve">saimnieciski visizdevīgākais piedāvājums </w:t>
      </w:r>
      <w:r w:rsidRPr="008F1138">
        <w:t>ar zemāko cenu.</w:t>
      </w:r>
    </w:p>
    <w:p w:rsidR="009245F2" w:rsidRPr="008F1138" w:rsidRDefault="009245F2" w:rsidP="00CC22FC">
      <w:pPr>
        <w:pStyle w:val="Virsraksts3"/>
        <w:numPr>
          <w:ilvl w:val="2"/>
          <w:numId w:val="16"/>
        </w:numPr>
        <w:spacing w:before="120" w:after="120"/>
        <w:ind w:hanging="709"/>
      </w:pPr>
      <w:r w:rsidRPr="008F1138">
        <w:t xml:space="preserve">Iepirkumā izraudzītā pretendenta personālu, kuru tas iesaistījis līguma izpildē, par kuru sniedzis informāciju un kura kvalifikācijas atbilstību izvirzītajām prasībām </w:t>
      </w:r>
      <w:r w:rsidR="00AD7191" w:rsidRPr="008F1138">
        <w:t>p</w:t>
      </w:r>
      <w:r w:rsidRPr="008F1138">
        <w:t>asūtītājs ir vērtējis, kā arī  apakšuzņēmējus, uz kuru iespējām iepirkumā izraudzītais pretendents balstījies, lai apliecinātu savas kvalifikācijas atbilstību, paziņojumā par līgumu un iepirkuma procedūras dokumentos noteiktajām prasībām</w:t>
      </w:r>
      <w:r w:rsidR="00684115" w:rsidRPr="008F1138">
        <w:t>,</w:t>
      </w:r>
      <w:r w:rsidRPr="008F1138">
        <w:t xml:space="preserve"> pēc līguma noslēg</w:t>
      </w:r>
      <w:r w:rsidR="00684115" w:rsidRPr="008F1138">
        <w:t>šanas drīkst nomainīt tikai ar p</w:t>
      </w:r>
      <w:r w:rsidRPr="008F1138">
        <w:t>asūtītāja rakstveida piekrišanu, ievērojot PIL 62.panta trešajā daļā paredzētos nosacījumus.</w:t>
      </w:r>
    </w:p>
    <w:p w:rsidR="009245F2" w:rsidRPr="008F1138" w:rsidRDefault="009245F2" w:rsidP="00CC22FC">
      <w:pPr>
        <w:pStyle w:val="Virsraksts3"/>
        <w:numPr>
          <w:ilvl w:val="2"/>
          <w:numId w:val="16"/>
        </w:numPr>
        <w:tabs>
          <w:tab w:val="left" w:pos="851"/>
        </w:tabs>
        <w:spacing w:before="120" w:after="120"/>
        <w:ind w:hanging="709"/>
      </w:pPr>
      <w:r w:rsidRPr="008F1138">
        <w:t>Iepirkuma līguma grozījumi ir pieļaujami saskaņā ar PIL 61. panta nosacījumiem.</w:t>
      </w:r>
    </w:p>
    <w:p w:rsidR="003C154B" w:rsidRPr="008F1138" w:rsidRDefault="003C154B" w:rsidP="00CC22FC">
      <w:pPr>
        <w:pStyle w:val="Virsraksts3"/>
        <w:numPr>
          <w:ilvl w:val="2"/>
          <w:numId w:val="16"/>
        </w:numPr>
        <w:tabs>
          <w:tab w:val="num" w:pos="851"/>
        </w:tabs>
        <w:spacing w:before="120" w:after="120"/>
        <w:ind w:hanging="709"/>
      </w:pPr>
      <w:r w:rsidRPr="008F1138">
        <w:t xml:space="preserve">Pasūtītājs nodrošina līguma un tā grozījumu (ja tādi tiks veikti) publikāciju </w:t>
      </w:r>
      <w:r w:rsidRPr="008F1138">
        <w:rPr>
          <w:rFonts w:eastAsia="26krzlcoljlsoja"/>
          <w:color w:val="000000"/>
        </w:rPr>
        <w:t xml:space="preserve">EIS e-konkursu apakšsistēmā </w:t>
      </w:r>
      <w:hyperlink r:id="rId18" w:history="1">
        <w:r w:rsidR="000C635D" w:rsidRPr="008F1138">
          <w:rPr>
            <w:rStyle w:val="Hipersaite"/>
          </w:rPr>
          <w:t>https://www.eis.gov.lv/EKEIS/Supplier/Organizer/441</w:t>
        </w:r>
      </w:hyperlink>
      <w:r w:rsidR="000C635D" w:rsidRPr="008F1138">
        <w:t xml:space="preserve"> </w:t>
      </w:r>
      <w:r w:rsidR="00F86241" w:rsidRPr="008F1138">
        <w:t xml:space="preserve">. </w:t>
      </w:r>
      <w:r w:rsidRPr="008F1138">
        <w:t>Publisko iepirkumu likuma kārtībā.</w:t>
      </w:r>
    </w:p>
    <w:p w:rsidR="009245F2" w:rsidRPr="008F1138" w:rsidRDefault="009F7C38" w:rsidP="00113A09">
      <w:pPr>
        <w:pStyle w:val="Virsraksts1"/>
        <w:numPr>
          <w:ilvl w:val="0"/>
          <w:numId w:val="16"/>
        </w:numPr>
        <w:rPr>
          <w:lang w:val="lv-LV"/>
        </w:rPr>
      </w:pPr>
      <w:bookmarkStart w:id="149" w:name="_Toc477356074"/>
      <w:bookmarkStart w:id="150" w:name="_Toc480549851"/>
      <w:r w:rsidRPr="008F1138">
        <w:rPr>
          <w:lang w:val="lv-LV"/>
        </w:rPr>
        <w:t>IEPIRKUMU</w:t>
      </w:r>
      <w:r w:rsidR="009245F2" w:rsidRPr="008F1138">
        <w:rPr>
          <w:lang w:val="lv-LV"/>
        </w:rPr>
        <w:t xml:space="preserve"> KOMISIJA</w:t>
      </w:r>
      <w:bookmarkEnd w:id="140"/>
      <w:bookmarkEnd w:id="149"/>
      <w:bookmarkEnd w:id="150"/>
      <w:r w:rsidRPr="008F1138">
        <w:rPr>
          <w:lang w:val="lv-LV"/>
        </w:rPr>
        <w:t>S TIESĪBAS UN PIENĀKUMI</w:t>
      </w:r>
      <w:r w:rsidR="009245F2" w:rsidRPr="008F1138">
        <w:rPr>
          <w:lang w:val="lv-LV"/>
        </w:rPr>
        <w:t xml:space="preserve"> </w:t>
      </w:r>
    </w:p>
    <w:p w:rsidR="009245F2" w:rsidRPr="008F1138" w:rsidRDefault="00D85D21" w:rsidP="00CC22FC">
      <w:pPr>
        <w:pStyle w:val="Virsraksts2"/>
        <w:numPr>
          <w:ilvl w:val="1"/>
          <w:numId w:val="16"/>
        </w:numPr>
        <w:spacing w:before="120" w:after="120"/>
        <w:ind w:left="578" w:hanging="578"/>
      </w:pPr>
      <w:bookmarkStart w:id="151" w:name="_Toc368392515"/>
      <w:bookmarkStart w:id="152" w:name="_Toc368392565"/>
      <w:bookmarkStart w:id="153" w:name="_Toc368566417"/>
      <w:bookmarkStart w:id="154" w:name="_Toc381023211"/>
      <w:bookmarkStart w:id="155" w:name="_Toc477356075"/>
      <w:bookmarkStart w:id="156" w:name="_Toc480549852"/>
      <w:r w:rsidRPr="008F1138">
        <w:t>Iepirkumu</w:t>
      </w:r>
      <w:r w:rsidR="009245F2" w:rsidRPr="008F1138">
        <w:t xml:space="preserve"> komisijas tiesības:</w:t>
      </w:r>
      <w:bookmarkEnd w:id="151"/>
      <w:bookmarkEnd w:id="152"/>
      <w:bookmarkEnd w:id="153"/>
      <w:bookmarkEnd w:id="154"/>
      <w:bookmarkEnd w:id="155"/>
      <w:bookmarkEnd w:id="156"/>
    </w:p>
    <w:p w:rsidR="009245F2" w:rsidRPr="008F1138" w:rsidRDefault="009F7C38" w:rsidP="00CC22FC">
      <w:pPr>
        <w:pStyle w:val="Virsraksts3"/>
        <w:numPr>
          <w:ilvl w:val="2"/>
          <w:numId w:val="16"/>
        </w:numPr>
        <w:spacing w:before="120" w:after="120"/>
        <w:ind w:hanging="567"/>
      </w:pPr>
      <w:r w:rsidRPr="008F1138">
        <w:rPr>
          <w:bCs w:val="0"/>
          <w:noProof/>
          <w:lang w:eastAsia="ar-SA"/>
        </w:rPr>
        <w:t xml:space="preserve">pieprasīt, lai pretendents precizētu informāciju par savu piedāvājumu, ja tas nepieciešams pretendentu atlasei un piedāvājumu atbilstības pārbaudei. </w:t>
      </w:r>
      <w:r w:rsidR="009245F2" w:rsidRPr="008F1138">
        <w:t>Pārbaudīt visu pre</w:t>
      </w:r>
      <w:r w:rsidRPr="008F1138">
        <w:t>tendenta sniegto ziņu patiesumu;</w:t>
      </w:r>
    </w:p>
    <w:p w:rsidR="009F7C38" w:rsidRPr="008F1138" w:rsidRDefault="009F7C38" w:rsidP="00CC22FC">
      <w:pPr>
        <w:pStyle w:val="Virsraksts3"/>
        <w:numPr>
          <w:ilvl w:val="2"/>
          <w:numId w:val="16"/>
        </w:numPr>
        <w:spacing w:before="120" w:after="120"/>
        <w:ind w:hanging="567"/>
      </w:pPr>
      <w:r w:rsidRPr="008F1138">
        <w:rPr>
          <w:bCs w:val="0"/>
          <w:noProof/>
          <w:lang w:eastAsia="ar-SA"/>
        </w:rPr>
        <w:t xml:space="preserve">pieaicināt </w:t>
      </w:r>
      <w:r w:rsidRPr="008F1138">
        <w:t>iepirkumu komisijas darbā ekspertus ar padomdevēja tiesībām;</w:t>
      </w:r>
    </w:p>
    <w:p w:rsidR="009F7C38" w:rsidRPr="008F1138" w:rsidRDefault="009F7C38" w:rsidP="00CC22FC">
      <w:pPr>
        <w:pStyle w:val="Virsraksts3"/>
        <w:numPr>
          <w:ilvl w:val="2"/>
          <w:numId w:val="16"/>
        </w:numPr>
        <w:spacing w:before="120" w:after="120"/>
        <w:ind w:hanging="567"/>
      </w:pPr>
      <w:r w:rsidRPr="008F1138">
        <w:rPr>
          <w:bCs w:val="0"/>
          <w:noProof/>
          <w:lang w:eastAsia="ar-SA"/>
        </w:rPr>
        <w:t>pieprasīt, lai pretendents precizētu informāciju par savu piedāvājumu, ja tas nepieciešams pretendentu atlasei un piedāvājumu atbilstības pārbaudei;</w:t>
      </w:r>
    </w:p>
    <w:p w:rsidR="009245F2" w:rsidRPr="008F1138" w:rsidRDefault="009F7C38" w:rsidP="00CC22FC">
      <w:pPr>
        <w:pStyle w:val="Virsraksts3"/>
        <w:numPr>
          <w:ilvl w:val="2"/>
          <w:numId w:val="16"/>
        </w:numPr>
        <w:spacing w:before="120" w:after="120"/>
        <w:ind w:hanging="567"/>
      </w:pPr>
      <w:r w:rsidRPr="008F1138">
        <w:t>p</w:t>
      </w:r>
      <w:r w:rsidR="009245F2" w:rsidRPr="008F1138">
        <w:t>ieprasīt no pretendenta informāciju par piedāvā</w:t>
      </w:r>
      <w:r w:rsidRPr="008F1138">
        <w:t>juma cenas veidošanās mehānismu;</w:t>
      </w:r>
    </w:p>
    <w:p w:rsidR="009245F2" w:rsidRPr="008F1138" w:rsidRDefault="009F7C38" w:rsidP="00CC22FC">
      <w:pPr>
        <w:pStyle w:val="Virsraksts3"/>
        <w:numPr>
          <w:ilvl w:val="2"/>
          <w:numId w:val="16"/>
        </w:numPr>
        <w:spacing w:before="120" w:after="120"/>
        <w:ind w:hanging="567"/>
      </w:pPr>
      <w:r w:rsidRPr="008F1138">
        <w:t>n</w:t>
      </w:r>
      <w:r w:rsidR="009245F2" w:rsidRPr="008F1138">
        <w:t>orai</w:t>
      </w:r>
      <w:r w:rsidRPr="008F1138">
        <w:t>dīt nepamatoti lētu piedāvājumu;</w:t>
      </w:r>
    </w:p>
    <w:p w:rsidR="009245F2" w:rsidRPr="008F1138" w:rsidRDefault="009F7C38" w:rsidP="00CC22FC">
      <w:pPr>
        <w:pStyle w:val="Virsraksts3"/>
        <w:numPr>
          <w:ilvl w:val="2"/>
          <w:numId w:val="16"/>
        </w:numPr>
        <w:spacing w:before="120" w:after="120"/>
        <w:ind w:hanging="567"/>
      </w:pPr>
      <w:r w:rsidRPr="008F1138">
        <w:t>v</w:t>
      </w:r>
      <w:r w:rsidR="009245F2" w:rsidRPr="008F1138">
        <w:t>ei</w:t>
      </w:r>
      <w:r w:rsidRPr="008F1138">
        <w:t>kt citas darbības saskaņā ar Publisko iepirkumu likumu</w:t>
      </w:r>
      <w:r w:rsidR="009245F2" w:rsidRPr="008F1138">
        <w:t>, citiem normatīvajiem aktiem un iepirkuma nolikumu.</w:t>
      </w:r>
    </w:p>
    <w:p w:rsidR="009245F2" w:rsidRPr="008F1138" w:rsidRDefault="00D85D21" w:rsidP="00CC22FC">
      <w:pPr>
        <w:pStyle w:val="Virsraksts2"/>
        <w:numPr>
          <w:ilvl w:val="1"/>
          <w:numId w:val="16"/>
        </w:numPr>
        <w:spacing w:before="120" w:after="120"/>
        <w:ind w:left="578" w:hanging="578"/>
      </w:pPr>
      <w:bookmarkStart w:id="157" w:name="_Toc368392516"/>
      <w:bookmarkStart w:id="158" w:name="_Toc368392566"/>
      <w:bookmarkStart w:id="159" w:name="_Toc368566418"/>
      <w:bookmarkStart w:id="160" w:name="_Toc381023212"/>
      <w:bookmarkStart w:id="161" w:name="_Toc477356076"/>
      <w:bookmarkStart w:id="162" w:name="_Toc480549853"/>
      <w:r w:rsidRPr="008F1138">
        <w:t>Iepirkumu</w:t>
      </w:r>
      <w:r w:rsidR="009245F2" w:rsidRPr="008F1138">
        <w:t xml:space="preserve"> komisijas pienākumi:</w:t>
      </w:r>
      <w:bookmarkEnd w:id="157"/>
      <w:bookmarkEnd w:id="158"/>
      <w:bookmarkEnd w:id="159"/>
      <w:bookmarkEnd w:id="160"/>
      <w:bookmarkEnd w:id="161"/>
      <w:bookmarkEnd w:id="162"/>
    </w:p>
    <w:p w:rsidR="009245F2" w:rsidRPr="008F1138" w:rsidRDefault="009F7C38" w:rsidP="00CC22FC">
      <w:pPr>
        <w:pStyle w:val="Virsraksts3"/>
        <w:numPr>
          <w:ilvl w:val="2"/>
          <w:numId w:val="16"/>
        </w:numPr>
        <w:spacing w:before="120" w:after="120"/>
        <w:ind w:hanging="567"/>
      </w:pPr>
      <w:r w:rsidRPr="008F1138">
        <w:t>n</w:t>
      </w:r>
      <w:r w:rsidR="009245F2" w:rsidRPr="008F1138">
        <w:t>odrošināt ie</w:t>
      </w:r>
      <w:r w:rsidRPr="008F1138">
        <w:t>pirkuma norisi un dokumentēšanu</w:t>
      </w:r>
      <w:r w:rsidR="009F659C" w:rsidRPr="008F1138">
        <w:t xml:space="preserve"> atbilstoši Publisko iepirkumu likuma, citu normatīvo aktu un šī iepirkuma nolikuma prasībām</w:t>
      </w:r>
      <w:r w:rsidRPr="008F1138">
        <w:t>;</w:t>
      </w:r>
    </w:p>
    <w:p w:rsidR="009245F2" w:rsidRPr="008F1138" w:rsidRDefault="009F7C38" w:rsidP="00CC22FC">
      <w:pPr>
        <w:pStyle w:val="Virsraksts3"/>
        <w:numPr>
          <w:ilvl w:val="2"/>
          <w:numId w:val="16"/>
        </w:numPr>
        <w:spacing w:before="120" w:after="120"/>
        <w:ind w:hanging="567"/>
      </w:pPr>
      <w:r w:rsidRPr="008F1138">
        <w:lastRenderedPageBreak/>
        <w:t>p</w:t>
      </w:r>
      <w:r w:rsidR="009245F2" w:rsidRPr="008F1138">
        <w:t>ēc ieinteresēto piegādātāju pieprasījuma normatīvajos aktos noteiktajā kārtībā sniegt inf</w:t>
      </w:r>
      <w:r w:rsidRPr="008F1138">
        <w:t>ormāciju par iepirkuma nolikumu;</w:t>
      </w:r>
    </w:p>
    <w:p w:rsidR="009245F2" w:rsidRPr="008F1138" w:rsidRDefault="009F7C38" w:rsidP="00CC22FC">
      <w:pPr>
        <w:pStyle w:val="Virsraksts3"/>
        <w:numPr>
          <w:ilvl w:val="2"/>
          <w:numId w:val="16"/>
        </w:numPr>
        <w:spacing w:before="120" w:after="120"/>
        <w:ind w:hanging="567"/>
      </w:pPr>
      <w:r w:rsidRPr="008F1138">
        <w:t>v</w:t>
      </w:r>
      <w:r w:rsidR="009245F2" w:rsidRPr="008F1138">
        <w:t>ērtēt pretendentus un to iesniegtos p</w:t>
      </w:r>
      <w:r w:rsidRPr="008F1138">
        <w:t>iedāvājumus saskaņā ar Publisko iepirkumu likumu un iepirkuma nolikumu;</w:t>
      </w:r>
    </w:p>
    <w:p w:rsidR="009245F2" w:rsidRPr="008F1138" w:rsidRDefault="009F7C38" w:rsidP="00CC22FC">
      <w:pPr>
        <w:pStyle w:val="Virsraksts3"/>
        <w:numPr>
          <w:ilvl w:val="2"/>
          <w:numId w:val="16"/>
        </w:numPr>
        <w:spacing w:before="120" w:after="120"/>
        <w:ind w:hanging="567"/>
      </w:pPr>
      <w:r w:rsidRPr="008F1138">
        <w:t>v</w:t>
      </w:r>
      <w:r w:rsidR="009245F2" w:rsidRPr="008F1138">
        <w:t xml:space="preserve">eikt citas darbības saskaņā ar </w:t>
      </w:r>
      <w:r w:rsidRPr="008F1138">
        <w:t>Publisko iepirkumu likumu</w:t>
      </w:r>
      <w:r w:rsidR="009245F2" w:rsidRPr="008F1138">
        <w:t>, citiem normatīvajiem aktiem un iepirkuma nolikumu.</w:t>
      </w:r>
    </w:p>
    <w:p w:rsidR="009245F2" w:rsidRPr="008F1138" w:rsidRDefault="009245F2" w:rsidP="00113A09">
      <w:pPr>
        <w:pStyle w:val="Virsraksts1"/>
        <w:numPr>
          <w:ilvl w:val="0"/>
          <w:numId w:val="16"/>
        </w:numPr>
        <w:rPr>
          <w:lang w:val="lv-LV"/>
        </w:rPr>
      </w:pPr>
      <w:bookmarkStart w:id="163" w:name="_Toc368392517"/>
      <w:bookmarkStart w:id="164" w:name="_Toc368392567"/>
      <w:bookmarkStart w:id="165" w:name="_Toc368566419"/>
      <w:bookmarkStart w:id="166" w:name="_Toc381023213"/>
      <w:bookmarkStart w:id="167" w:name="_Toc477356077"/>
      <w:bookmarkStart w:id="168" w:name="_Toc480549854"/>
      <w:r w:rsidRPr="008F1138">
        <w:rPr>
          <w:lang w:val="lv-LV"/>
        </w:rPr>
        <w:t>PRETENDENTA TIESĪBAS UN PIENĀKUMI</w:t>
      </w:r>
      <w:bookmarkEnd w:id="163"/>
      <w:bookmarkEnd w:id="164"/>
      <w:bookmarkEnd w:id="165"/>
      <w:bookmarkEnd w:id="166"/>
      <w:bookmarkEnd w:id="167"/>
      <w:bookmarkEnd w:id="168"/>
    </w:p>
    <w:p w:rsidR="009245F2" w:rsidRPr="008F1138" w:rsidRDefault="009245F2" w:rsidP="00CC22FC">
      <w:pPr>
        <w:pStyle w:val="Virsraksts2"/>
        <w:numPr>
          <w:ilvl w:val="1"/>
          <w:numId w:val="16"/>
        </w:numPr>
        <w:spacing w:before="120" w:after="120"/>
        <w:ind w:left="578" w:hanging="578"/>
      </w:pPr>
      <w:bookmarkStart w:id="169" w:name="_Toc368392518"/>
      <w:bookmarkStart w:id="170" w:name="_Toc368392568"/>
      <w:bookmarkStart w:id="171" w:name="_Toc368566420"/>
      <w:bookmarkStart w:id="172" w:name="_Toc381023214"/>
      <w:bookmarkStart w:id="173" w:name="_Toc477356078"/>
      <w:bookmarkStart w:id="174" w:name="_Toc480549855"/>
      <w:r w:rsidRPr="008F1138">
        <w:t>Pretendenta tiesības</w:t>
      </w:r>
      <w:bookmarkEnd w:id="169"/>
      <w:bookmarkEnd w:id="170"/>
      <w:bookmarkEnd w:id="171"/>
      <w:r w:rsidRPr="008F1138">
        <w:t>:</w:t>
      </w:r>
      <w:bookmarkEnd w:id="172"/>
      <w:bookmarkEnd w:id="173"/>
      <w:bookmarkEnd w:id="174"/>
    </w:p>
    <w:p w:rsidR="00FE0FE1" w:rsidRPr="008F1138" w:rsidRDefault="00FE0FE1" w:rsidP="00CC22FC">
      <w:pPr>
        <w:pStyle w:val="Virsraksts3"/>
        <w:numPr>
          <w:ilvl w:val="2"/>
          <w:numId w:val="16"/>
        </w:numPr>
        <w:spacing w:before="120" w:after="120"/>
        <w:ind w:hanging="567"/>
      </w:pPr>
      <w:r w:rsidRPr="008F1138">
        <w:rPr>
          <w:rStyle w:val="None"/>
        </w:rPr>
        <w:t>papildināt vai atsaukt savu piedāvājumu, izmantojot attiecīgos EIS</w:t>
      </w:r>
      <w:r w:rsidR="00684115" w:rsidRPr="008F1138">
        <w:rPr>
          <w:rFonts w:eastAsia="26krzlcoljlsoja"/>
          <w:color w:val="000000"/>
        </w:rPr>
        <w:t xml:space="preserve"> e-konkursu apakšsistēmā</w:t>
      </w:r>
      <w:r w:rsidRPr="008F1138">
        <w:rPr>
          <w:rStyle w:val="None"/>
        </w:rPr>
        <w:t xml:space="preserve"> pieejamos rīkus, līdz iepirkuma nolikumā noteiktajam piedāvājumu iesniegšanas termiņam</w:t>
      </w:r>
      <w:r w:rsidR="007577B8" w:rsidRPr="008F1138">
        <w:rPr>
          <w:rStyle w:val="None"/>
        </w:rPr>
        <w:t>;</w:t>
      </w:r>
    </w:p>
    <w:p w:rsidR="009245F2" w:rsidRPr="008F1138" w:rsidRDefault="00D85D21" w:rsidP="00CC22FC">
      <w:pPr>
        <w:pStyle w:val="Virsraksts3"/>
        <w:numPr>
          <w:ilvl w:val="2"/>
          <w:numId w:val="16"/>
        </w:numPr>
        <w:spacing w:before="120" w:after="120"/>
        <w:ind w:hanging="567"/>
      </w:pPr>
      <w:r w:rsidRPr="008F1138">
        <w:t>pieprasīt iepirkumu</w:t>
      </w:r>
      <w:r w:rsidR="009245F2" w:rsidRPr="008F1138">
        <w:t xml:space="preserve"> komisijai papildu informāciju par iepirkuma nolikumu, </w:t>
      </w:r>
      <w:r w:rsidR="00FE0FE1" w:rsidRPr="008F1138">
        <w:t>ievērojot iepirkuma nolikumā noteikto kārtību;</w:t>
      </w:r>
    </w:p>
    <w:p w:rsidR="009245F2" w:rsidRPr="008F1138" w:rsidRDefault="00805EC4" w:rsidP="00CC22FC">
      <w:pPr>
        <w:pStyle w:val="Virsraksts3"/>
        <w:numPr>
          <w:ilvl w:val="2"/>
          <w:numId w:val="16"/>
        </w:numPr>
        <w:spacing w:before="120" w:after="120"/>
        <w:ind w:hanging="567"/>
      </w:pPr>
      <w:r w:rsidRPr="008F1138">
        <w:t>v</w:t>
      </w:r>
      <w:r w:rsidR="009245F2" w:rsidRPr="008F1138">
        <w:t>eidot piegādātāju apvienības un iesniegt vie</w:t>
      </w:r>
      <w:r w:rsidRPr="008F1138">
        <w:t>nu kopēju piedāvājumu iepirkumā;</w:t>
      </w:r>
    </w:p>
    <w:p w:rsidR="009245F2" w:rsidRPr="008F1138" w:rsidRDefault="00805EC4" w:rsidP="00CC22FC">
      <w:pPr>
        <w:pStyle w:val="Virsraksts3"/>
        <w:numPr>
          <w:ilvl w:val="2"/>
          <w:numId w:val="16"/>
        </w:numPr>
        <w:spacing w:before="120" w:after="120"/>
        <w:ind w:hanging="567"/>
      </w:pPr>
      <w:r w:rsidRPr="008F1138">
        <w:t>p</w:t>
      </w:r>
      <w:r w:rsidR="009245F2" w:rsidRPr="008F1138">
        <w:t>irms piedāvājumu iesniegšanas termiņa beigām grozīt va</w:t>
      </w:r>
      <w:r w:rsidRPr="008F1138">
        <w:t>i atsaukt iesniegto piedāvājumu;</w:t>
      </w:r>
    </w:p>
    <w:p w:rsidR="009245F2" w:rsidRPr="008F1138" w:rsidRDefault="00805EC4" w:rsidP="00CC22FC">
      <w:pPr>
        <w:pStyle w:val="Virsraksts3"/>
        <w:numPr>
          <w:ilvl w:val="2"/>
          <w:numId w:val="16"/>
        </w:numPr>
        <w:spacing w:before="120" w:after="120"/>
        <w:ind w:hanging="567"/>
      </w:pPr>
      <w:r w:rsidRPr="008F1138">
        <w:t>v</w:t>
      </w:r>
      <w:r w:rsidR="009245F2" w:rsidRPr="008F1138">
        <w:t>ei</w:t>
      </w:r>
      <w:r w:rsidRPr="008F1138">
        <w:t>kt citas darbības saskaņā ar Publisko iepirkumu likumu</w:t>
      </w:r>
      <w:r w:rsidR="009245F2" w:rsidRPr="008F1138">
        <w:t xml:space="preserve">, citiem normatīvajiem aktiem un </w:t>
      </w:r>
      <w:r w:rsidRPr="008F1138">
        <w:t xml:space="preserve">šī </w:t>
      </w:r>
      <w:r w:rsidR="009245F2" w:rsidRPr="008F1138">
        <w:t>iepirkuma nolikumu.</w:t>
      </w:r>
    </w:p>
    <w:p w:rsidR="009245F2" w:rsidRPr="008F1138" w:rsidRDefault="009245F2" w:rsidP="00CC22FC">
      <w:pPr>
        <w:pStyle w:val="Virsraksts2"/>
        <w:numPr>
          <w:ilvl w:val="1"/>
          <w:numId w:val="16"/>
        </w:numPr>
        <w:spacing w:before="120" w:after="120"/>
        <w:ind w:left="578" w:hanging="578"/>
      </w:pPr>
      <w:bookmarkStart w:id="175" w:name="_Toc368392519"/>
      <w:bookmarkStart w:id="176" w:name="_Toc368392569"/>
      <w:bookmarkStart w:id="177" w:name="_Toc368566421"/>
      <w:bookmarkStart w:id="178" w:name="_Toc381023215"/>
      <w:bookmarkStart w:id="179" w:name="_Toc477356079"/>
      <w:bookmarkStart w:id="180" w:name="_Toc480549856"/>
      <w:r w:rsidRPr="008F1138">
        <w:t>Pretendenta pienākumi</w:t>
      </w:r>
      <w:bookmarkEnd w:id="175"/>
      <w:bookmarkEnd w:id="176"/>
      <w:bookmarkEnd w:id="177"/>
      <w:r w:rsidRPr="008F1138">
        <w:t>:</w:t>
      </w:r>
      <w:bookmarkEnd w:id="178"/>
      <w:bookmarkEnd w:id="179"/>
      <w:bookmarkEnd w:id="180"/>
    </w:p>
    <w:p w:rsidR="009245F2" w:rsidRPr="008F1138" w:rsidRDefault="00805EC4" w:rsidP="00CC22FC">
      <w:pPr>
        <w:pStyle w:val="Virsraksts3"/>
        <w:numPr>
          <w:ilvl w:val="2"/>
          <w:numId w:val="16"/>
        </w:numPr>
        <w:spacing w:before="120" w:after="120"/>
        <w:ind w:hanging="567"/>
      </w:pPr>
      <w:r w:rsidRPr="008F1138">
        <w:t>s</w:t>
      </w:r>
      <w:r w:rsidR="008200C0" w:rsidRPr="008F1138">
        <w:t>niegt patiesu informāciju;</w:t>
      </w:r>
    </w:p>
    <w:p w:rsidR="009245F2" w:rsidRPr="008F1138" w:rsidRDefault="00805EC4" w:rsidP="00CC22FC">
      <w:pPr>
        <w:pStyle w:val="Virsraksts3"/>
        <w:numPr>
          <w:ilvl w:val="2"/>
          <w:numId w:val="16"/>
        </w:numPr>
        <w:spacing w:before="120" w:after="120"/>
        <w:ind w:hanging="567"/>
      </w:pPr>
      <w:r w:rsidRPr="008F1138">
        <w:t>r</w:t>
      </w:r>
      <w:r w:rsidR="00D85D21" w:rsidRPr="008F1138">
        <w:t>akstveidā, iepirkumu</w:t>
      </w:r>
      <w:r w:rsidR="009245F2" w:rsidRPr="008F1138">
        <w:t xml:space="preserve"> komisijas norādītajā termiņā, sniegt atbilde</w:t>
      </w:r>
      <w:r w:rsidR="00D85D21" w:rsidRPr="008F1138">
        <w:t>s un paskaidrojumus uz iepirkumu</w:t>
      </w:r>
      <w:r w:rsidR="009245F2" w:rsidRPr="008F1138">
        <w:t xml:space="preserve"> komisijas uzdotaj</w:t>
      </w:r>
      <w:r w:rsidR="008200C0" w:rsidRPr="008F1138">
        <w:t>iem jautājumiem par piedāvājumu;</w:t>
      </w:r>
    </w:p>
    <w:p w:rsidR="009245F2" w:rsidRPr="008F1138" w:rsidRDefault="00805EC4" w:rsidP="00CC22FC">
      <w:pPr>
        <w:pStyle w:val="Virsraksts3"/>
        <w:numPr>
          <w:ilvl w:val="2"/>
          <w:numId w:val="16"/>
        </w:numPr>
        <w:spacing w:before="120" w:after="120"/>
        <w:ind w:hanging="567"/>
      </w:pPr>
      <w:r w:rsidRPr="008F1138">
        <w:t>p</w:t>
      </w:r>
      <w:r w:rsidR="00D85D21" w:rsidRPr="008F1138">
        <w:t>ēc iepirkumu</w:t>
      </w:r>
      <w:r w:rsidR="009245F2" w:rsidRPr="008F1138">
        <w:t xml:space="preserve"> k</w:t>
      </w:r>
      <w:r w:rsidR="00D85D21" w:rsidRPr="008F1138">
        <w:t>omisijas pieprasījuma, iepirkumu</w:t>
      </w:r>
      <w:r w:rsidR="009245F2" w:rsidRPr="008F1138">
        <w:t xml:space="preserve"> komisijas norādītajā termiņā, </w:t>
      </w:r>
      <w:r w:rsidR="009247FB" w:rsidRPr="008F1138">
        <w:t xml:space="preserve">rakstveidā </w:t>
      </w:r>
      <w:r w:rsidR="009245F2" w:rsidRPr="008F1138">
        <w:t>snie</w:t>
      </w:r>
      <w:r w:rsidRPr="008F1138">
        <w:t>gt informāciju par pretendenta</w:t>
      </w:r>
      <w:r w:rsidR="009245F2" w:rsidRPr="008F1138">
        <w:t xml:space="preserve"> finanšu piedāvājumā norādītās cena</w:t>
      </w:r>
      <w:r w:rsidR="008200C0" w:rsidRPr="008F1138">
        <w:t>s veidošanās mehānismu;</w:t>
      </w:r>
    </w:p>
    <w:p w:rsidR="009245F2" w:rsidRPr="008F1138" w:rsidRDefault="00805EC4" w:rsidP="00CC22FC">
      <w:pPr>
        <w:pStyle w:val="Virsraksts3"/>
        <w:numPr>
          <w:ilvl w:val="2"/>
          <w:numId w:val="16"/>
        </w:numPr>
        <w:spacing w:before="120" w:after="120"/>
        <w:ind w:hanging="567"/>
      </w:pPr>
      <w:r w:rsidRPr="008F1138">
        <w:t>k</w:t>
      </w:r>
      <w:r w:rsidR="009245F2" w:rsidRPr="008F1138">
        <w:t>atrs pretendents līdz ar piedāvājuma iesniegšanu apņemas ievērot visus iepirkum</w:t>
      </w:r>
      <w:r w:rsidR="009247FB" w:rsidRPr="008F1138">
        <w:t>a nolikumā minētos noteikumus</w:t>
      </w:r>
      <w:r w:rsidR="008200C0" w:rsidRPr="008F1138">
        <w:t>;</w:t>
      </w:r>
    </w:p>
    <w:p w:rsidR="009245F2" w:rsidRPr="008F1138" w:rsidRDefault="00805EC4" w:rsidP="00CC22FC">
      <w:pPr>
        <w:pStyle w:val="Virsraksts3"/>
        <w:numPr>
          <w:ilvl w:val="2"/>
          <w:numId w:val="16"/>
        </w:numPr>
        <w:spacing w:before="120" w:after="120"/>
        <w:ind w:hanging="567"/>
      </w:pPr>
      <w:r w:rsidRPr="008F1138">
        <w:t>v</w:t>
      </w:r>
      <w:r w:rsidR="009245F2" w:rsidRPr="008F1138">
        <w:t xml:space="preserve">eikt citas darbības saskaņā ar </w:t>
      </w:r>
      <w:r w:rsidRPr="008F1138">
        <w:t>Publisko iepirkumu likumu</w:t>
      </w:r>
      <w:r w:rsidR="009245F2" w:rsidRPr="008F1138">
        <w:t>, citiem normatīvajiem aktiem un iepirkuma nolikumu.</w:t>
      </w:r>
    </w:p>
    <w:p w:rsidR="009245F2" w:rsidRPr="008F1138" w:rsidRDefault="009247FB" w:rsidP="00113A09">
      <w:pPr>
        <w:pStyle w:val="Virsraksts1"/>
        <w:numPr>
          <w:ilvl w:val="0"/>
          <w:numId w:val="16"/>
        </w:numPr>
        <w:rPr>
          <w:lang w:val="lv-LV"/>
        </w:rPr>
      </w:pPr>
      <w:r w:rsidRPr="008F1138">
        <w:rPr>
          <w:lang w:val="lv-LV"/>
        </w:rPr>
        <w:t xml:space="preserve"> </w:t>
      </w:r>
      <w:bookmarkStart w:id="181" w:name="_Toc477356080"/>
      <w:bookmarkStart w:id="182" w:name="_Toc480549857"/>
      <w:r w:rsidR="009245F2" w:rsidRPr="008F1138">
        <w:rPr>
          <w:lang w:val="lv-LV"/>
        </w:rPr>
        <w:t>IEPIRKUMA PIELIKUMU SARAKSTS</w:t>
      </w:r>
      <w:bookmarkEnd w:id="141"/>
      <w:bookmarkEnd w:id="142"/>
      <w:bookmarkEnd w:id="181"/>
      <w:bookmarkEnd w:id="182"/>
    </w:p>
    <w:p w:rsidR="009245F2" w:rsidRDefault="009245F2" w:rsidP="00CC22FC">
      <w:pPr>
        <w:numPr>
          <w:ilvl w:val="1"/>
          <w:numId w:val="18"/>
        </w:numPr>
        <w:spacing w:before="120" w:after="120"/>
        <w:ind w:left="426"/>
      </w:pPr>
      <w:r w:rsidRPr="008F1138">
        <w:t xml:space="preserve">Pieteikums </w:t>
      </w:r>
      <w:r w:rsidRPr="008F1138">
        <w:rPr>
          <w:i/>
        </w:rPr>
        <w:t>(veidlapa)</w:t>
      </w:r>
    </w:p>
    <w:p w:rsidR="008E5181" w:rsidRPr="008F1138" w:rsidRDefault="008E5181" w:rsidP="00CC22FC">
      <w:pPr>
        <w:numPr>
          <w:ilvl w:val="1"/>
          <w:numId w:val="18"/>
        </w:numPr>
        <w:spacing w:before="120" w:after="120"/>
        <w:ind w:left="426"/>
      </w:pPr>
      <w:r w:rsidRPr="008D7EAE">
        <w:t>Apliecinājums</w:t>
      </w:r>
      <w:r>
        <w:t xml:space="preserve"> (</w:t>
      </w:r>
      <w:r w:rsidRPr="008D7EAE">
        <w:rPr>
          <w:i/>
        </w:rPr>
        <w:t>veidlapa</w:t>
      </w:r>
      <w:r>
        <w:t>)</w:t>
      </w:r>
    </w:p>
    <w:p w:rsidR="008E5181" w:rsidRDefault="00882E3A" w:rsidP="00CC22FC">
      <w:pPr>
        <w:numPr>
          <w:ilvl w:val="1"/>
          <w:numId w:val="18"/>
        </w:numPr>
        <w:spacing w:before="120" w:after="120"/>
        <w:ind w:left="426"/>
      </w:pPr>
      <w:r w:rsidRPr="008F1138">
        <w:t>Tehniskā specifikācija</w:t>
      </w:r>
    </w:p>
    <w:p w:rsidR="009245F2" w:rsidRPr="008F1138" w:rsidRDefault="008E5181" w:rsidP="008E5181">
      <w:pPr>
        <w:spacing w:before="120" w:after="120"/>
      </w:pPr>
      <w:r>
        <w:t>3.1.T</w:t>
      </w:r>
      <w:r w:rsidR="00E54AB2">
        <w:t>ehniskais piedāvājums</w:t>
      </w:r>
      <w:r>
        <w:t xml:space="preserve"> (</w:t>
      </w:r>
      <w:r w:rsidRPr="008E5181">
        <w:rPr>
          <w:i/>
        </w:rPr>
        <w:t>veidlapa</w:t>
      </w:r>
      <w:r>
        <w:t>)</w:t>
      </w:r>
    </w:p>
    <w:p w:rsidR="009245F2" w:rsidRPr="008F1138" w:rsidRDefault="00093E1C" w:rsidP="00CC22FC">
      <w:pPr>
        <w:numPr>
          <w:ilvl w:val="1"/>
          <w:numId w:val="18"/>
        </w:numPr>
        <w:spacing w:before="120" w:after="120"/>
        <w:ind w:left="426"/>
      </w:pPr>
      <w:r w:rsidRPr="008F1138">
        <w:t>Informācija</w:t>
      </w:r>
      <w:r w:rsidR="009245F2" w:rsidRPr="008F1138">
        <w:t xml:space="preserve"> par pretendenta </w:t>
      </w:r>
      <w:r w:rsidR="00882E3A" w:rsidRPr="008F1138">
        <w:t xml:space="preserve">profesionālo </w:t>
      </w:r>
      <w:r w:rsidR="009245F2" w:rsidRPr="008F1138">
        <w:t xml:space="preserve">pieredzi </w:t>
      </w:r>
      <w:r w:rsidR="009245F2" w:rsidRPr="008F1138">
        <w:rPr>
          <w:i/>
        </w:rPr>
        <w:t>(veidlapa)</w:t>
      </w:r>
    </w:p>
    <w:p w:rsidR="00882E3A" w:rsidRPr="008F1138" w:rsidRDefault="00882E3A" w:rsidP="00CC22FC">
      <w:pPr>
        <w:numPr>
          <w:ilvl w:val="1"/>
          <w:numId w:val="18"/>
        </w:numPr>
        <w:spacing w:before="120" w:after="120"/>
        <w:ind w:left="426"/>
      </w:pPr>
      <w:r w:rsidRPr="008F1138">
        <w:t>Apakšuzņēmēju/personu, uz kuru iespējām pretendents balstās</w:t>
      </w:r>
      <w:r w:rsidR="00BB53E8" w:rsidRPr="008F1138">
        <w:t>,</w:t>
      </w:r>
      <w:r w:rsidRPr="008F1138">
        <w:t xml:space="preserve"> saraksts (</w:t>
      </w:r>
      <w:r w:rsidRPr="008F1138">
        <w:rPr>
          <w:i/>
        </w:rPr>
        <w:t>veidlapa</w:t>
      </w:r>
      <w:r w:rsidRPr="008F1138">
        <w:t>)</w:t>
      </w:r>
    </w:p>
    <w:p w:rsidR="00632ACF" w:rsidRPr="008F1138" w:rsidRDefault="00632ACF" w:rsidP="00CC22FC">
      <w:pPr>
        <w:numPr>
          <w:ilvl w:val="1"/>
          <w:numId w:val="18"/>
        </w:numPr>
        <w:spacing w:before="120" w:after="120"/>
        <w:ind w:left="426"/>
      </w:pPr>
      <w:r w:rsidRPr="008F1138">
        <w:t>Apakšuzņēmēja un/vai personas, uz kuras iespējām pretendents balstās, apliecinājums par gatavību piedalīties līguma izpildē (</w:t>
      </w:r>
      <w:r w:rsidRPr="008F1138">
        <w:rPr>
          <w:i/>
        </w:rPr>
        <w:t>veidlapa</w:t>
      </w:r>
      <w:r w:rsidRPr="008F1138">
        <w:t>)</w:t>
      </w:r>
    </w:p>
    <w:p w:rsidR="005A7D8A" w:rsidRPr="008F1138" w:rsidRDefault="00560A28" w:rsidP="00CC22FC">
      <w:pPr>
        <w:numPr>
          <w:ilvl w:val="1"/>
          <w:numId w:val="18"/>
        </w:numPr>
        <w:spacing w:before="120" w:after="120"/>
        <w:ind w:left="426"/>
      </w:pPr>
      <w:r>
        <w:rPr>
          <w:rFonts w:eastAsia="Arial Unicode MS"/>
          <w:color w:val="000000"/>
          <w:u w:color="000000"/>
          <w:bdr w:val="nil"/>
          <w:lang w:eastAsia="lv-LV"/>
        </w:rPr>
        <w:t>F</w:t>
      </w:r>
      <w:r w:rsidR="005A7D8A" w:rsidRPr="008F1138">
        <w:rPr>
          <w:rFonts w:eastAsia="Arial Unicode MS"/>
          <w:color w:val="000000"/>
          <w:u w:color="000000"/>
          <w:bdr w:val="nil"/>
          <w:lang w:eastAsia="lv-LV"/>
        </w:rPr>
        <w:t xml:space="preserve">inanšu piedāvājums </w:t>
      </w:r>
      <w:r w:rsidR="005A7D8A" w:rsidRPr="008F1138">
        <w:t>(</w:t>
      </w:r>
      <w:r w:rsidR="005A7D8A" w:rsidRPr="008F1138">
        <w:rPr>
          <w:i/>
        </w:rPr>
        <w:t>veidlapa</w:t>
      </w:r>
      <w:r w:rsidR="005A7D8A" w:rsidRPr="008F1138">
        <w:t>)</w:t>
      </w:r>
    </w:p>
    <w:p w:rsidR="002846F2" w:rsidRPr="008F1138" w:rsidRDefault="009245F2" w:rsidP="00113A09">
      <w:pPr>
        <w:numPr>
          <w:ilvl w:val="1"/>
          <w:numId w:val="18"/>
        </w:numPr>
        <w:spacing w:before="120" w:after="120"/>
        <w:ind w:left="426"/>
      </w:pPr>
      <w:r w:rsidRPr="008F1138">
        <w:t xml:space="preserve">Iepirkuma līgums </w:t>
      </w:r>
      <w:r w:rsidRPr="008F1138">
        <w:rPr>
          <w:i/>
        </w:rPr>
        <w:t>(projekts)</w:t>
      </w:r>
    </w:p>
    <w:p w:rsidR="00CE7773" w:rsidRPr="00113A09" w:rsidRDefault="002846F2" w:rsidP="00113A09">
      <w:pPr>
        <w:pStyle w:val="Default"/>
        <w:widowControl w:val="0"/>
        <w:tabs>
          <w:tab w:val="left" w:pos="6265"/>
        </w:tabs>
        <w:jc w:val="right"/>
      </w:pPr>
      <w:r w:rsidRPr="008F1138">
        <w:lastRenderedPageBreak/>
        <w:tab/>
      </w:r>
      <w:r w:rsidR="00CE7773" w:rsidRPr="008F1138">
        <w:rPr>
          <w:color w:val="auto"/>
        </w:rPr>
        <w:t>1.pielikums</w:t>
      </w:r>
    </w:p>
    <w:p w:rsidR="00CE7773" w:rsidRPr="008F1138" w:rsidRDefault="00116046" w:rsidP="00EF1CE5">
      <w:pPr>
        <w:pStyle w:val="Default"/>
        <w:widowControl w:val="0"/>
        <w:jc w:val="right"/>
        <w:rPr>
          <w:color w:val="auto"/>
        </w:rPr>
      </w:pPr>
      <w:r w:rsidRPr="008F1138">
        <w:rPr>
          <w:color w:val="auto"/>
        </w:rPr>
        <w:t>Iepirkuma</w:t>
      </w:r>
      <w:r w:rsidR="00CE7773" w:rsidRPr="008F1138">
        <w:rPr>
          <w:color w:val="auto"/>
        </w:rPr>
        <w:t>, identifikācijas</w:t>
      </w:r>
    </w:p>
    <w:p w:rsidR="00CE7773" w:rsidRPr="008F1138" w:rsidRDefault="00CE7773" w:rsidP="00EF1CE5">
      <w:pPr>
        <w:pStyle w:val="Default"/>
        <w:widowControl w:val="0"/>
        <w:jc w:val="right"/>
        <w:rPr>
          <w:color w:val="auto"/>
        </w:rPr>
      </w:pPr>
      <w:r w:rsidRPr="008F1138">
        <w:rPr>
          <w:color w:val="auto"/>
        </w:rPr>
        <w:t>Nr. </w:t>
      </w:r>
      <w:r w:rsidR="007F5D6C">
        <w:rPr>
          <w:color w:val="auto"/>
        </w:rPr>
        <w:t>ONP 2026/25</w:t>
      </w:r>
      <w:r w:rsidR="00CF6BDE" w:rsidRPr="008F1138">
        <w:rPr>
          <w:color w:val="auto"/>
        </w:rPr>
        <w:t>,</w:t>
      </w:r>
      <w:r w:rsidRPr="008F1138">
        <w:rPr>
          <w:color w:val="auto"/>
        </w:rPr>
        <w:t xml:space="preserve"> </w:t>
      </w:r>
      <w:r w:rsidR="000C5B98" w:rsidRPr="008F1138">
        <w:rPr>
          <w:color w:val="auto"/>
        </w:rPr>
        <w:t>nolikumam</w:t>
      </w:r>
    </w:p>
    <w:p w:rsidR="00CE7773" w:rsidRPr="008F1138" w:rsidRDefault="00CE7773" w:rsidP="00CE7773">
      <w:pPr>
        <w:widowControl w:val="0"/>
        <w:suppressAutoHyphens/>
        <w:autoSpaceDN w:val="0"/>
        <w:jc w:val="right"/>
        <w:textAlignment w:val="baseline"/>
      </w:pPr>
    </w:p>
    <w:p w:rsidR="00CE7773" w:rsidRPr="008F1138" w:rsidRDefault="00CE7773" w:rsidP="00CE7773">
      <w:pPr>
        <w:pStyle w:val="Nosaukums"/>
        <w:widowControl w:val="0"/>
        <w:rPr>
          <w:rFonts w:ascii="Times New Roman" w:hAnsi="Times New Roman"/>
          <w:sz w:val="28"/>
          <w:lang w:val="lv-LV"/>
        </w:rPr>
      </w:pPr>
      <w:bookmarkStart w:id="183" w:name="_Toc380655983"/>
      <w:r w:rsidRPr="008F1138">
        <w:rPr>
          <w:rFonts w:ascii="Times New Roman" w:hAnsi="Times New Roman"/>
          <w:sz w:val="28"/>
          <w:lang w:val="lv-LV"/>
        </w:rPr>
        <w:t>PIETEIKUMS</w:t>
      </w:r>
      <w:bookmarkEnd w:id="183"/>
    </w:p>
    <w:p w:rsidR="009247FB" w:rsidRPr="008F1138" w:rsidRDefault="00C52DB5" w:rsidP="009247FB">
      <w:pPr>
        <w:ind w:left="1418" w:hanging="1418"/>
        <w:jc w:val="center"/>
      </w:pPr>
      <w:bookmarkStart w:id="184" w:name="_Ref355786621"/>
      <w:r w:rsidRPr="008F1138">
        <w:rPr>
          <w:b/>
        </w:rPr>
        <w:t>Atklātam konkursam</w:t>
      </w:r>
      <w:r w:rsidR="00C3297F" w:rsidRPr="008F1138">
        <w:rPr>
          <w:b/>
        </w:rPr>
        <w:t xml:space="preserve"> </w:t>
      </w:r>
      <w:r w:rsidR="008A1B0C" w:rsidRPr="008F1138">
        <w:rPr>
          <w:rFonts w:ascii="Times New Roman Bold" w:eastAsia="Batang" w:hAnsi="Times New Roman Bold"/>
          <w:b/>
          <w:lang w:eastAsia="ko-KR"/>
        </w:rPr>
        <w:t>“</w:t>
      </w:r>
      <w:r w:rsidR="007F5D6C">
        <w:rPr>
          <w:b/>
        </w:rPr>
        <w:t>Mikroautobuss 8+1 Valdemāra pamatskolai</w:t>
      </w:r>
      <w:r w:rsidR="004F54AA" w:rsidRPr="008F1138">
        <w:rPr>
          <w:rFonts w:eastAsia="Batang"/>
          <w:b/>
          <w:lang w:eastAsia="ko-KR"/>
        </w:rPr>
        <w:t>”</w:t>
      </w:r>
    </w:p>
    <w:p w:rsidR="009247FB" w:rsidRPr="008F1138" w:rsidRDefault="0057249E" w:rsidP="00F85DBF">
      <w:pPr>
        <w:ind w:left="1418" w:hanging="1418"/>
        <w:jc w:val="center"/>
      </w:pPr>
      <w:r w:rsidRPr="008F1138">
        <w:t>identifikācijas Nr. </w:t>
      </w:r>
      <w:r w:rsidR="007F5D6C">
        <w:t>ONP 2026/25</w:t>
      </w:r>
      <w:r w:rsidR="00D22773" w:rsidRPr="008F1138">
        <w:t xml:space="preserve"> </w:t>
      </w:r>
      <w:r w:rsidR="00C3297F" w:rsidRPr="008F1138">
        <w:t>(turpmāk – Iepirkums)</w:t>
      </w:r>
    </w:p>
    <w:bookmarkEnd w:id="184"/>
    <w:p w:rsidR="008E5181" w:rsidRPr="00FE6E74" w:rsidRDefault="008E5181" w:rsidP="008E5181">
      <w:pPr>
        <w:ind w:left="1418" w:hanging="1418"/>
        <w:jc w:val="center"/>
      </w:pPr>
    </w:p>
    <w:tbl>
      <w:tblPr>
        <w:tblW w:w="9570"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ED7E7"/>
        <w:tblLayout w:type="fixed"/>
        <w:tblCellMar>
          <w:left w:w="0" w:type="dxa"/>
          <w:right w:w="0" w:type="dxa"/>
        </w:tblCellMar>
        <w:tblLook w:val="04A0" w:firstRow="1" w:lastRow="0" w:firstColumn="1" w:lastColumn="0" w:noHBand="0" w:noVBand="1"/>
      </w:tblPr>
      <w:tblGrid>
        <w:gridCol w:w="2688"/>
        <w:gridCol w:w="6882"/>
      </w:tblGrid>
      <w:tr w:rsidR="008E5181" w:rsidRPr="00603CB6" w:rsidTr="00C94A82">
        <w:trPr>
          <w:trHeight w:val="365"/>
        </w:trPr>
        <w:tc>
          <w:tcPr>
            <w:tcW w:w="2688" w:type="dxa"/>
            <w:tcMar>
              <w:top w:w="80" w:type="dxa"/>
              <w:left w:w="80" w:type="dxa"/>
              <w:bottom w:w="80" w:type="dxa"/>
              <w:right w:w="80" w:type="dxa"/>
            </w:tcMar>
          </w:tcPr>
          <w:p w:rsidR="008E5181" w:rsidRPr="00603CB6" w:rsidRDefault="008E5181" w:rsidP="00C94A82">
            <w:pPr>
              <w:pBdr>
                <w:top w:val="nil"/>
                <w:left w:val="nil"/>
                <w:bottom w:val="nil"/>
                <w:right w:val="nil"/>
                <w:between w:val="nil"/>
                <w:bar w:val="nil"/>
              </w:pBdr>
              <w:spacing w:before="60" w:after="60"/>
              <w:jc w:val="left"/>
              <w:rPr>
                <w:rFonts w:eastAsia="Calibri"/>
                <w:color w:val="000000"/>
                <w:u w:color="000000"/>
                <w:bdr w:val="nil"/>
              </w:rPr>
            </w:pPr>
            <w:r w:rsidRPr="00603CB6">
              <w:rPr>
                <w:rFonts w:eastAsia="Calibri"/>
                <w:color w:val="000000"/>
                <w:u w:color="000000"/>
                <w:bdr w:val="nil"/>
              </w:rPr>
              <w:t>Pretendenta nosaukums</w:t>
            </w:r>
          </w:p>
        </w:tc>
        <w:tc>
          <w:tcPr>
            <w:tcW w:w="6882" w:type="dxa"/>
            <w:tcMar>
              <w:top w:w="80" w:type="dxa"/>
              <w:left w:w="80" w:type="dxa"/>
              <w:bottom w:w="80" w:type="dxa"/>
              <w:right w:w="80" w:type="dxa"/>
            </w:tcMar>
          </w:tcPr>
          <w:p w:rsidR="008E5181" w:rsidRPr="00603CB6" w:rsidRDefault="008E5181" w:rsidP="00C94A82">
            <w:pPr>
              <w:pBdr>
                <w:top w:val="nil"/>
                <w:left w:val="nil"/>
                <w:bottom w:val="nil"/>
                <w:right w:val="nil"/>
                <w:between w:val="nil"/>
                <w:bar w:val="nil"/>
              </w:pBdr>
              <w:spacing w:before="60" w:after="60"/>
              <w:jc w:val="center"/>
              <w:rPr>
                <w:rFonts w:eastAsia="Calibri"/>
                <w:color w:val="000000"/>
                <w:u w:color="000000"/>
                <w:bdr w:val="nil"/>
              </w:rPr>
            </w:pPr>
          </w:p>
        </w:tc>
      </w:tr>
      <w:tr w:rsidR="008E5181" w:rsidRPr="00603CB6" w:rsidTr="00C94A82">
        <w:trPr>
          <w:trHeight w:val="397"/>
        </w:trPr>
        <w:tc>
          <w:tcPr>
            <w:tcW w:w="2688" w:type="dxa"/>
            <w:tcMar>
              <w:top w:w="80" w:type="dxa"/>
              <w:left w:w="80" w:type="dxa"/>
              <w:bottom w:w="80" w:type="dxa"/>
              <w:right w:w="80" w:type="dxa"/>
            </w:tcMar>
          </w:tcPr>
          <w:p w:rsidR="008E5181" w:rsidRPr="00603CB6" w:rsidRDefault="008E5181" w:rsidP="00C94A82">
            <w:pPr>
              <w:pBdr>
                <w:top w:val="nil"/>
                <w:left w:val="nil"/>
                <w:bottom w:val="nil"/>
                <w:right w:val="nil"/>
                <w:between w:val="nil"/>
                <w:bar w:val="nil"/>
              </w:pBdr>
              <w:spacing w:before="60" w:after="60"/>
              <w:jc w:val="left"/>
              <w:rPr>
                <w:rFonts w:eastAsia="Calibri"/>
                <w:color w:val="000000"/>
                <w:u w:color="000000"/>
                <w:bdr w:val="nil"/>
              </w:rPr>
            </w:pPr>
            <w:r w:rsidRPr="00603CB6">
              <w:rPr>
                <w:rFonts w:eastAsia="Calibri"/>
                <w:color w:val="000000"/>
                <w:u w:color="000000"/>
                <w:bdr w:val="nil"/>
              </w:rPr>
              <w:t>Reģistrācijas numurs</w:t>
            </w:r>
          </w:p>
        </w:tc>
        <w:tc>
          <w:tcPr>
            <w:tcW w:w="6882" w:type="dxa"/>
            <w:tcMar>
              <w:top w:w="80" w:type="dxa"/>
              <w:left w:w="80" w:type="dxa"/>
              <w:bottom w:w="80" w:type="dxa"/>
              <w:right w:w="80" w:type="dxa"/>
            </w:tcMar>
          </w:tcPr>
          <w:p w:rsidR="008E5181" w:rsidRPr="00603CB6" w:rsidRDefault="008E5181" w:rsidP="00C94A82">
            <w:pPr>
              <w:pBdr>
                <w:top w:val="nil"/>
                <w:left w:val="nil"/>
                <w:bottom w:val="nil"/>
                <w:right w:val="nil"/>
                <w:between w:val="nil"/>
                <w:bar w:val="nil"/>
              </w:pBdr>
              <w:spacing w:before="60" w:after="60"/>
              <w:jc w:val="center"/>
              <w:rPr>
                <w:rFonts w:eastAsia="Calibri"/>
                <w:color w:val="000000"/>
                <w:u w:color="000000"/>
                <w:bdr w:val="nil"/>
              </w:rPr>
            </w:pPr>
          </w:p>
        </w:tc>
      </w:tr>
    </w:tbl>
    <w:p w:rsidR="008E5181" w:rsidRPr="00603CB6" w:rsidRDefault="008E5181" w:rsidP="008E5181">
      <w:pPr>
        <w:pBdr>
          <w:top w:val="nil"/>
          <w:left w:val="nil"/>
          <w:bottom w:val="nil"/>
          <w:right w:val="nil"/>
          <w:between w:val="nil"/>
          <w:bar w:val="nil"/>
        </w:pBdr>
        <w:spacing w:before="60" w:after="60"/>
        <w:ind w:firstLine="454"/>
        <w:rPr>
          <w:rFonts w:eastAsia="Times"/>
          <w:color w:val="000000"/>
          <w:u w:color="000000"/>
          <w:bdr w:val="nil"/>
          <w:lang w:eastAsia="lv-LV"/>
        </w:rPr>
      </w:pPr>
      <w:r w:rsidRPr="00603CB6">
        <w:rPr>
          <w:rFonts w:eastAsia="Calibri"/>
          <w:color w:val="000000"/>
          <w:u w:color="000000"/>
          <w:bdr w:val="nil"/>
          <w:lang w:eastAsia="lv-LV"/>
        </w:rPr>
        <w:t>Saskaņā ar iepirkuma nolikumu es/mēs, apakšā parakstījies/-ušies, apstiprinu/-ām piedāvājumā sniegto ziņu patiesumu. Mēs piekrītam iepirkuma noteikumiem, tajā skaitā Jūsu izstrādātā Līguma projekta noteikumiem un piedāvājam veikt</w:t>
      </w:r>
      <w:r w:rsidRPr="00603CB6">
        <w:rPr>
          <w:rFonts w:eastAsia="Calibri"/>
          <w:b/>
          <w:bCs/>
          <w:color w:val="000000"/>
          <w:u w:color="000000"/>
          <w:bdr w:val="nil"/>
          <w:lang w:eastAsia="lv-LV"/>
        </w:rPr>
        <w:t xml:space="preserve"> </w:t>
      </w:r>
      <w:r w:rsidRPr="00603CB6">
        <w:rPr>
          <w:rFonts w:eastAsia="Calibri"/>
          <w:color w:val="000000"/>
          <w:u w:color="000000"/>
          <w:bdr w:val="nil"/>
          <w:lang w:eastAsia="lv-LV"/>
        </w:rPr>
        <w:t xml:space="preserve">šim iepirkumam atbilstošu </w:t>
      </w:r>
      <w:r w:rsidRPr="00603CB6">
        <w:rPr>
          <w:rFonts w:eastAsia="Calibri"/>
          <w:b/>
          <w:bCs/>
          <w:color w:val="000000"/>
          <w:u w:color="000000"/>
          <w:bdr w:val="nil"/>
          <w:lang w:eastAsia="lv-LV"/>
        </w:rPr>
        <w:t>pakalpojumu</w:t>
      </w:r>
      <w:r w:rsidRPr="00603CB6">
        <w:rPr>
          <w:rFonts w:eastAsia="Calibri"/>
          <w:color w:val="000000"/>
          <w:u w:color="000000"/>
          <w:bdr w:val="nil"/>
          <w:lang w:eastAsia="lv-LV"/>
        </w:rPr>
        <w:t xml:space="preserve">, saskaņā ar nolikuma un tā pielikumu noteikumiem. </w:t>
      </w:r>
    </w:p>
    <w:p w:rsidR="008E5181" w:rsidRPr="00603CB6" w:rsidRDefault="008E5181" w:rsidP="008E5181">
      <w:pPr>
        <w:numPr>
          <w:ilvl w:val="0"/>
          <w:numId w:val="14"/>
        </w:numPr>
        <w:suppressAutoHyphens/>
        <w:autoSpaceDN w:val="0"/>
        <w:spacing w:before="120" w:after="120"/>
        <w:jc w:val="left"/>
        <w:textAlignment w:val="baseline"/>
        <w:rPr>
          <w:rFonts w:eastAsia="Calibri"/>
        </w:rPr>
      </w:pPr>
      <w:r w:rsidRPr="00603CB6">
        <w:rPr>
          <w:rFonts w:eastAsia="Calibri"/>
        </w:rPr>
        <w:t>Ja pretendents ir piegādātāju apvienība:</w:t>
      </w:r>
    </w:p>
    <w:p w:rsidR="008E5181" w:rsidRPr="00603CB6" w:rsidRDefault="008E5181" w:rsidP="008E5181">
      <w:pPr>
        <w:numPr>
          <w:ilvl w:val="1"/>
          <w:numId w:val="14"/>
        </w:numPr>
        <w:suppressAutoHyphens/>
        <w:autoSpaceDN w:val="0"/>
        <w:spacing w:before="120" w:after="120"/>
        <w:jc w:val="left"/>
        <w:textAlignment w:val="baseline"/>
        <w:rPr>
          <w:rFonts w:eastAsia="Calibri"/>
        </w:rPr>
      </w:pPr>
      <w:r w:rsidRPr="00603CB6">
        <w:rPr>
          <w:rFonts w:eastAsia="Calibri"/>
        </w:rPr>
        <w:t xml:space="preserve">personas, kuras veido piegādātāju apvienību (nosaukums, </w:t>
      </w:r>
      <w:r>
        <w:rPr>
          <w:rFonts w:eastAsia="Calibri"/>
        </w:rPr>
        <w:t>r</w:t>
      </w:r>
      <w:r w:rsidRPr="00603CB6">
        <w:rPr>
          <w:rFonts w:eastAsia="Calibri"/>
        </w:rPr>
        <w:t>eģ. Nr. juridiskā adrese): ______________________________________________________;</w:t>
      </w:r>
    </w:p>
    <w:p w:rsidR="008E5181" w:rsidRPr="00603CB6" w:rsidRDefault="008E5181" w:rsidP="008E5181">
      <w:pPr>
        <w:numPr>
          <w:ilvl w:val="1"/>
          <w:numId w:val="14"/>
        </w:numPr>
        <w:suppressAutoHyphens/>
        <w:autoSpaceDN w:val="0"/>
        <w:spacing w:before="120" w:after="120"/>
        <w:jc w:val="left"/>
        <w:textAlignment w:val="baseline"/>
        <w:rPr>
          <w:rFonts w:eastAsia="Calibri"/>
        </w:rPr>
      </w:pPr>
      <w:r w:rsidRPr="00603CB6">
        <w:rPr>
          <w:rFonts w:eastAsia="Calibri"/>
        </w:rPr>
        <w:t>katras personas atbildības līmenis __________________________________.</w:t>
      </w:r>
    </w:p>
    <w:p w:rsidR="008E5181" w:rsidRPr="00603CB6" w:rsidRDefault="008E5181" w:rsidP="008E5181">
      <w:pPr>
        <w:numPr>
          <w:ilvl w:val="0"/>
          <w:numId w:val="14"/>
        </w:numPr>
        <w:suppressAutoHyphens/>
        <w:autoSpaceDN w:val="0"/>
        <w:spacing w:before="120" w:after="120"/>
        <w:jc w:val="left"/>
        <w:textAlignment w:val="baseline"/>
        <w:rPr>
          <w:rFonts w:eastAsia="Calibri"/>
        </w:rPr>
      </w:pPr>
      <w:r w:rsidRPr="00603CB6">
        <w:rPr>
          <w:rFonts w:eastAsia="Calibri"/>
        </w:rPr>
        <w:t xml:space="preserve">Ja pretendents piesaista apakšuzņēmējus, kuru veicamo pakalpojumu vērtība ir </w:t>
      </w:r>
      <w:r>
        <w:rPr>
          <w:rFonts w:eastAsia="Calibri"/>
        </w:rPr>
        <w:t xml:space="preserve">vismaz 10 000,00 EUR </w:t>
      </w:r>
      <w:r w:rsidRPr="00603CB6">
        <w:rPr>
          <w:rFonts w:eastAsia="Calibri"/>
        </w:rPr>
        <w:t xml:space="preserve"> no kopējās iepirkuma līguma vērtības vai lielāka:</w:t>
      </w:r>
    </w:p>
    <w:p w:rsidR="008E5181" w:rsidRPr="00603CB6" w:rsidRDefault="008E5181" w:rsidP="008E5181">
      <w:pPr>
        <w:numPr>
          <w:ilvl w:val="1"/>
          <w:numId w:val="14"/>
        </w:numPr>
        <w:suppressAutoHyphens/>
        <w:autoSpaceDN w:val="0"/>
        <w:spacing w:before="120" w:after="120"/>
        <w:jc w:val="left"/>
        <w:textAlignment w:val="baseline"/>
        <w:rPr>
          <w:rFonts w:eastAsia="Calibri"/>
        </w:rPr>
      </w:pPr>
      <w:r w:rsidRPr="00603CB6">
        <w:rPr>
          <w:rFonts w:eastAsia="Calibri"/>
        </w:rPr>
        <w:t xml:space="preserve">apakšuzņēmējs (nosaukums, </w:t>
      </w:r>
      <w:r>
        <w:rPr>
          <w:rFonts w:eastAsia="Calibri"/>
        </w:rPr>
        <w:t>r</w:t>
      </w:r>
      <w:r w:rsidRPr="00603CB6">
        <w:rPr>
          <w:rFonts w:eastAsia="Calibri"/>
        </w:rPr>
        <w:t>eģ. Nr., juridiskā adrese): ______________________________________________________;</w:t>
      </w:r>
    </w:p>
    <w:p w:rsidR="008E5181" w:rsidRPr="00603CB6" w:rsidRDefault="008E5181" w:rsidP="008E5181">
      <w:pPr>
        <w:numPr>
          <w:ilvl w:val="1"/>
          <w:numId w:val="14"/>
        </w:numPr>
        <w:suppressAutoHyphens/>
        <w:autoSpaceDN w:val="0"/>
        <w:spacing w:before="120" w:after="120"/>
        <w:jc w:val="left"/>
        <w:textAlignment w:val="baseline"/>
        <w:rPr>
          <w:rFonts w:eastAsia="Calibri"/>
        </w:rPr>
      </w:pPr>
      <w:r w:rsidRPr="00603CB6">
        <w:rPr>
          <w:rFonts w:eastAsia="Calibri"/>
        </w:rPr>
        <w:t>apakšuzņēmēja atbildības līmenis %__________________________________.</w:t>
      </w:r>
    </w:p>
    <w:p w:rsidR="008E5181" w:rsidRPr="00603CB6" w:rsidRDefault="008E5181" w:rsidP="008E5181">
      <w:pPr>
        <w:numPr>
          <w:ilvl w:val="0"/>
          <w:numId w:val="14"/>
        </w:numPr>
        <w:suppressAutoHyphens/>
        <w:autoSpaceDN w:val="0"/>
        <w:spacing w:before="120" w:after="120"/>
        <w:jc w:val="left"/>
        <w:textAlignment w:val="baseline"/>
        <w:rPr>
          <w:rFonts w:eastAsia="Calibri"/>
        </w:rPr>
      </w:pPr>
      <w:r w:rsidRPr="00603CB6">
        <w:rPr>
          <w:rFonts w:eastAsia="Calibri"/>
        </w:rPr>
        <w:t>Ja pretendents balstās uz citu personu/uzņēmuma kvalifikāciju:</w:t>
      </w:r>
    </w:p>
    <w:p w:rsidR="008E5181" w:rsidRPr="00603CB6" w:rsidRDefault="008E5181" w:rsidP="008E5181">
      <w:pPr>
        <w:numPr>
          <w:ilvl w:val="1"/>
          <w:numId w:val="14"/>
        </w:numPr>
        <w:suppressAutoHyphens/>
        <w:autoSpaceDN w:val="0"/>
        <w:spacing w:before="120" w:after="120"/>
        <w:jc w:val="left"/>
        <w:textAlignment w:val="baseline"/>
        <w:rPr>
          <w:rFonts w:eastAsia="Calibri"/>
        </w:rPr>
      </w:pPr>
      <w:r w:rsidRPr="00603CB6">
        <w:rPr>
          <w:rFonts w:eastAsia="Calibri"/>
        </w:rPr>
        <w:t>persona, uz kuras iespējām pretendents balstās, lai izpildītu kvalifikācijas prasības ______________________________;</w:t>
      </w:r>
    </w:p>
    <w:p w:rsidR="008E5181" w:rsidRPr="00603CB6" w:rsidRDefault="008E5181" w:rsidP="008E5181">
      <w:pPr>
        <w:numPr>
          <w:ilvl w:val="1"/>
          <w:numId w:val="14"/>
        </w:numPr>
        <w:suppressAutoHyphens/>
        <w:autoSpaceDN w:val="0"/>
        <w:spacing w:before="120" w:after="120"/>
        <w:jc w:val="left"/>
        <w:textAlignment w:val="baseline"/>
        <w:rPr>
          <w:rFonts w:eastAsia="Calibri"/>
        </w:rPr>
      </w:pPr>
      <w:r w:rsidRPr="00603CB6">
        <w:rPr>
          <w:rFonts w:eastAsia="Calibri"/>
        </w:rPr>
        <w:t xml:space="preserve">uzņēmums, uz kura iespējām pretendents balstās, lai izpildītu kvalifikācijas prasības (nosaukums, </w:t>
      </w:r>
      <w:r>
        <w:rPr>
          <w:rFonts w:eastAsia="Calibri"/>
        </w:rPr>
        <w:t>r</w:t>
      </w:r>
      <w:r w:rsidRPr="00603CB6">
        <w:rPr>
          <w:rFonts w:eastAsia="Calibri"/>
        </w:rPr>
        <w:t>eģ. Nr. juridiskā adrese) ______________________________;</w:t>
      </w:r>
    </w:p>
    <w:p w:rsidR="008E5181" w:rsidRDefault="008E5181" w:rsidP="008E5181">
      <w:pPr>
        <w:numPr>
          <w:ilvl w:val="1"/>
          <w:numId w:val="14"/>
        </w:numPr>
        <w:suppressAutoHyphens/>
        <w:autoSpaceDN w:val="0"/>
        <w:spacing w:before="120" w:after="120"/>
        <w:jc w:val="left"/>
        <w:textAlignment w:val="baseline"/>
        <w:rPr>
          <w:rFonts w:eastAsia="Calibri"/>
        </w:rPr>
      </w:pPr>
      <w:r w:rsidRPr="00603CB6">
        <w:rPr>
          <w:rFonts w:eastAsia="Calibri"/>
        </w:rPr>
        <w:t>vienošanās ar uzņēmumu, uz kura iespējām pretendents balstās, lai izpildītu kvalifikācijas prasības, atrodas piedāvājuma.</w:t>
      </w:r>
    </w:p>
    <w:p w:rsidR="008E5181" w:rsidRPr="00E075EE" w:rsidRDefault="008E5181" w:rsidP="008E5181">
      <w:pPr>
        <w:numPr>
          <w:ilvl w:val="0"/>
          <w:numId w:val="14"/>
        </w:numPr>
        <w:suppressAutoHyphens/>
        <w:autoSpaceDN w:val="0"/>
        <w:spacing w:before="120" w:after="120"/>
        <w:ind w:left="357" w:hanging="357"/>
        <w:textAlignment w:val="baseline"/>
        <w:rPr>
          <w:rFonts w:eastAsia="Helvetica Neue"/>
          <w:color w:val="000000"/>
          <w:u w:color="000000"/>
          <w:bdr w:val="nil"/>
          <w:lang w:eastAsia="lv-LV"/>
        </w:rPr>
      </w:pPr>
      <w:r w:rsidRPr="00E075EE">
        <w:rPr>
          <w:color w:val="000000"/>
        </w:rPr>
        <w:t>Pretendentam un/vai personālsabiedrības biedram nav piemērojami Publisko iepirkumu likuma 42. panta otrajā daļā (izņemot 8. un 9. punktu) noteiktie izslēgšanas gadījumi (</w:t>
      </w:r>
      <w:r w:rsidRPr="00E075EE">
        <w:rPr>
          <w:i/>
          <w:color w:val="000000"/>
        </w:rPr>
        <w:t>pretendentam jāatzīmē</w:t>
      </w:r>
      <w:r w:rsidRPr="00E075EE">
        <w:rPr>
          <w:color w:val="000000"/>
        </w:rPr>
        <w:t xml:space="preserve"> </w:t>
      </w:r>
      <w:r w:rsidRPr="00E075EE">
        <w:rPr>
          <w:i/>
          <w:iCs/>
          <w:color w:val="000000"/>
        </w:rPr>
        <w:t>tikai viena atbilstošā atbilde katrā sadaļā -“NAV” vai “IR”</w:t>
      </w:r>
      <w:r w:rsidRPr="00E075EE">
        <w:rPr>
          <w:color w:val="000000"/>
        </w:rPr>
        <w:t>):</w:t>
      </w:r>
    </w:p>
    <w:tbl>
      <w:tblPr>
        <w:tblW w:w="8707"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1"/>
        <w:gridCol w:w="7796"/>
      </w:tblGrid>
      <w:tr w:rsidR="008E5181" w:rsidRPr="006B2CC1" w:rsidTr="00C94A82">
        <w:trPr>
          <w:trHeight w:val="385"/>
        </w:trPr>
        <w:tc>
          <w:tcPr>
            <w:tcW w:w="911" w:type="dxa"/>
            <w:tcBorders>
              <w:top w:val="single" w:sz="4" w:space="0" w:color="auto"/>
              <w:left w:val="single" w:sz="4" w:space="0" w:color="auto"/>
              <w:bottom w:val="single" w:sz="4" w:space="0" w:color="auto"/>
              <w:right w:val="nil"/>
            </w:tcBorders>
            <w:shd w:val="clear" w:color="auto" w:fill="auto"/>
          </w:tcPr>
          <w:p w:rsidR="008E5181" w:rsidRPr="00BC1D7B" w:rsidRDefault="008E5181" w:rsidP="00C94A82">
            <w:pPr>
              <w:suppressAutoHyphens/>
              <w:autoSpaceDN w:val="0"/>
              <w:jc w:val="center"/>
              <w:textAlignment w:val="baseline"/>
              <w:rPr>
                <w:color w:val="000000"/>
              </w:rPr>
            </w:pPr>
            <w:r w:rsidRPr="00BC1D7B">
              <w:rPr>
                <w:rFonts w:ascii="MS Gothic" w:eastAsia="MS Gothic" w:hAnsi="MS Gothic" w:cs="Arial" w:hint="eastAsia"/>
                <w:b/>
                <w:color w:val="000000"/>
                <w:sz w:val="40"/>
                <w:szCs w:val="40"/>
              </w:rPr>
              <w:t>☐</w:t>
            </w:r>
          </w:p>
        </w:tc>
        <w:tc>
          <w:tcPr>
            <w:tcW w:w="7796" w:type="dxa"/>
            <w:tcBorders>
              <w:top w:val="single" w:sz="4" w:space="0" w:color="auto"/>
              <w:left w:val="nil"/>
              <w:bottom w:val="single" w:sz="4" w:space="0" w:color="auto"/>
              <w:right w:val="single" w:sz="4" w:space="0" w:color="auto"/>
            </w:tcBorders>
            <w:shd w:val="clear" w:color="auto" w:fill="auto"/>
            <w:vAlign w:val="center"/>
          </w:tcPr>
          <w:p w:rsidR="008E5181" w:rsidRPr="00BC1D7B" w:rsidRDefault="008E5181" w:rsidP="00C94A82">
            <w:pPr>
              <w:suppressAutoHyphens/>
              <w:autoSpaceDN w:val="0"/>
              <w:textAlignment w:val="baseline"/>
              <w:rPr>
                <w:color w:val="000000"/>
              </w:rPr>
            </w:pPr>
            <w:r w:rsidRPr="00BC1D7B">
              <w:rPr>
                <w:b/>
                <w:bCs/>
                <w:color w:val="000000"/>
              </w:rPr>
              <w:t>Pretendentam</w:t>
            </w:r>
            <w:r w:rsidRPr="00BC1D7B">
              <w:rPr>
                <w:color w:val="000000"/>
              </w:rPr>
              <w:t xml:space="preserve"> izslēgšanas gadījumi NAV piemērojami, un tas ir tiesīgs iesniegt piedāvājumu</w:t>
            </w:r>
          </w:p>
        </w:tc>
      </w:tr>
      <w:tr w:rsidR="008E5181" w:rsidRPr="006B2CC1" w:rsidTr="00C94A82">
        <w:trPr>
          <w:trHeight w:val="421"/>
        </w:trPr>
        <w:tc>
          <w:tcPr>
            <w:tcW w:w="911" w:type="dxa"/>
            <w:tcBorders>
              <w:top w:val="single" w:sz="4" w:space="0" w:color="auto"/>
              <w:left w:val="single" w:sz="4" w:space="0" w:color="auto"/>
              <w:bottom w:val="single" w:sz="4" w:space="0" w:color="auto"/>
              <w:right w:val="nil"/>
            </w:tcBorders>
            <w:shd w:val="clear" w:color="auto" w:fill="auto"/>
          </w:tcPr>
          <w:p w:rsidR="008E5181" w:rsidRPr="00BC1D7B" w:rsidRDefault="008E5181" w:rsidP="00C94A82">
            <w:pPr>
              <w:suppressAutoHyphens/>
              <w:autoSpaceDN w:val="0"/>
              <w:jc w:val="center"/>
              <w:textAlignment w:val="baseline"/>
              <w:rPr>
                <w:color w:val="000000"/>
              </w:rPr>
            </w:pPr>
            <w:r w:rsidRPr="00BC1D7B">
              <w:rPr>
                <w:rFonts w:ascii="MS Gothic" w:eastAsia="MS Gothic" w:hAnsi="MS Gothic" w:cs="Arial" w:hint="eastAsia"/>
                <w:b/>
                <w:color w:val="000000"/>
                <w:sz w:val="40"/>
                <w:szCs w:val="40"/>
              </w:rPr>
              <w:t>☐</w:t>
            </w:r>
          </w:p>
        </w:tc>
        <w:tc>
          <w:tcPr>
            <w:tcW w:w="7796" w:type="dxa"/>
            <w:tcBorders>
              <w:top w:val="single" w:sz="4" w:space="0" w:color="auto"/>
              <w:left w:val="nil"/>
              <w:bottom w:val="single" w:sz="4" w:space="0" w:color="auto"/>
              <w:right w:val="single" w:sz="4" w:space="0" w:color="auto"/>
            </w:tcBorders>
            <w:shd w:val="clear" w:color="auto" w:fill="auto"/>
            <w:vAlign w:val="center"/>
          </w:tcPr>
          <w:p w:rsidR="008E5181" w:rsidRPr="00BC1D7B" w:rsidRDefault="008E5181" w:rsidP="00C94A82">
            <w:pPr>
              <w:suppressAutoHyphens/>
              <w:autoSpaceDN w:val="0"/>
              <w:textAlignment w:val="baseline"/>
              <w:rPr>
                <w:color w:val="000000"/>
              </w:rPr>
            </w:pPr>
            <w:r w:rsidRPr="00BC1D7B">
              <w:rPr>
                <w:b/>
                <w:bCs/>
                <w:color w:val="000000"/>
              </w:rPr>
              <w:t>Pretendentam</w:t>
            </w:r>
            <w:r w:rsidRPr="00BC1D7B">
              <w:rPr>
                <w:color w:val="000000"/>
              </w:rPr>
              <w:t xml:space="preserve"> izslēgšanas gadījumi IR piemērojami</w:t>
            </w:r>
          </w:p>
        </w:tc>
      </w:tr>
      <w:tr w:rsidR="008E5181" w:rsidRPr="006B2CC1" w:rsidTr="00C94A82">
        <w:trPr>
          <w:trHeight w:val="62"/>
        </w:trPr>
        <w:tc>
          <w:tcPr>
            <w:tcW w:w="8707" w:type="dxa"/>
            <w:gridSpan w:val="2"/>
            <w:tcBorders>
              <w:top w:val="single" w:sz="4" w:space="0" w:color="auto"/>
              <w:left w:val="single" w:sz="4" w:space="0" w:color="auto"/>
              <w:bottom w:val="single" w:sz="4" w:space="0" w:color="auto"/>
              <w:right w:val="single" w:sz="4" w:space="0" w:color="auto"/>
            </w:tcBorders>
            <w:shd w:val="clear" w:color="auto" w:fill="auto"/>
          </w:tcPr>
          <w:p w:rsidR="008E5181" w:rsidRPr="00BC1D7B" w:rsidRDefault="008E5181" w:rsidP="00C94A82">
            <w:pPr>
              <w:suppressAutoHyphens/>
              <w:autoSpaceDN w:val="0"/>
              <w:jc w:val="center"/>
              <w:textAlignment w:val="baseline"/>
              <w:rPr>
                <w:color w:val="000000"/>
                <w:sz w:val="4"/>
                <w:szCs w:val="4"/>
              </w:rPr>
            </w:pPr>
          </w:p>
        </w:tc>
      </w:tr>
      <w:tr w:rsidR="008E5181" w:rsidRPr="006B2CC1" w:rsidTr="00C94A82">
        <w:trPr>
          <w:trHeight w:val="421"/>
        </w:trPr>
        <w:tc>
          <w:tcPr>
            <w:tcW w:w="911" w:type="dxa"/>
            <w:tcBorders>
              <w:top w:val="single" w:sz="4" w:space="0" w:color="auto"/>
              <w:left w:val="single" w:sz="4" w:space="0" w:color="auto"/>
              <w:bottom w:val="single" w:sz="4" w:space="0" w:color="auto"/>
              <w:right w:val="nil"/>
            </w:tcBorders>
            <w:shd w:val="clear" w:color="auto" w:fill="auto"/>
          </w:tcPr>
          <w:p w:rsidR="008E5181" w:rsidRPr="00BC1D7B" w:rsidRDefault="008E5181" w:rsidP="00C94A82">
            <w:pPr>
              <w:suppressAutoHyphens/>
              <w:autoSpaceDN w:val="0"/>
              <w:jc w:val="center"/>
              <w:textAlignment w:val="baseline"/>
              <w:rPr>
                <w:rFonts w:ascii="MS Gothic" w:eastAsia="MS Gothic" w:hAnsi="MS Gothic" w:cs="Arial"/>
                <w:b/>
                <w:color w:val="000000"/>
                <w:sz w:val="40"/>
                <w:szCs w:val="40"/>
              </w:rPr>
            </w:pPr>
            <w:r w:rsidRPr="00BC1D7B">
              <w:rPr>
                <w:rFonts w:ascii="MS Gothic" w:eastAsia="MS Gothic" w:hAnsi="MS Gothic" w:cs="Arial" w:hint="eastAsia"/>
                <w:b/>
                <w:color w:val="000000"/>
                <w:sz w:val="40"/>
                <w:szCs w:val="40"/>
              </w:rPr>
              <w:t>☐</w:t>
            </w:r>
          </w:p>
        </w:tc>
        <w:tc>
          <w:tcPr>
            <w:tcW w:w="7796" w:type="dxa"/>
            <w:tcBorders>
              <w:top w:val="single" w:sz="4" w:space="0" w:color="auto"/>
              <w:left w:val="nil"/>
              <w:bottom w:val="single" w:sz="4" w:space="0" w:color="auto"/>
              <w:right w:val="single" w:sz="4" w:space="0" w:color="auto"/>
            </w:tcBorders>
            <w:shd w:val="clear" w:color="auto" w:fill="auto"/>
            <w:vAlign w:val="center"/>
          </w:tcPr>
          <w:p w:rsidR="008E5181" w:rsidRPr="00BC1D7B" w:rsidRDefault="008E5181" w:rsidP="00C94A82">
            <w:pPr>
              <w:suppressAutoHyphens/>
              <w:autoSpaceDN w:val="0"/>
              <w:textAlignment w:val="baseline"/>
              <w:rPr>
                <w:color w:val="000000"/>
              </w:rPr>
            </w:pPr>
            <w:r w:rsidRPr="00BC1D7B">
              <w:rPr>
                <w:b/>
                <w:bCs/>
                <w:color w:val="000000"/>
              </w:rPr>
              <w:t>Personālsabiedrības biedram</w:t>
            </w:r>
            <w:r w:rsidRPr="00BC1D7B">
              <w:rPr>
                <w:color w:val="000000"/>
              </w:rPr>
              <w:t xml:space="preserve"> izslēgšanas gadījumi NAV piemērojami, un tas ir tiesīgs iesniegt piedāvājumu</w:t>
            </w:r>
          </w:p>
        </w:tc>
      </w:tr>
      <w:tr w:rsidR="008E5181" w:rsidRPr="006B2CC1" w:rsidTr="00C94A82">
        <w:trPr>
          <w:trHeight w:val="421"/>
        </w:trPr>
        <w:tc>
          <w:tcPr>
            <w:tcW w:w="911" w:type="dxa"/>
            <w:tcBorders>
              <w:top w:val="single" w:sz="4" w:space="0" w:color="auto"/>
              <w:left w:val="single" w:sz="4" w:space="0" w:color="auto"/>
              <w:bottom w:val="single" w:sz="4" w:space="0" w:color="auto"/>
              <w:right w:val="nil"/>
            </w:tcBorders>
            <w:shd w:val="clear" w:color="auto" w:fill="auto"/>
          </w:tcPr>
          <w:p w:rsidR="008E5181" w:rsidRPr="00BC1D7B" w:rsidRDefault="008E5181" w:rsidP="00C94A82">
            <w:pPr>
              <w:suppressAutoHyphens/>
              <w:autoSpaceDN w:val="0"/>
              <w:jc w:val="center"/>
              <w:textAlignment w:val="baseline"/>
              <w:rPr>
                <w:rFonts w:ascii="MS Gothic" w:eastAsia="MS Gothic" w:hAnsi="MS Gothic" w:cs="Arial"/>
                <w:b/>
                <w:color w:val="000000"/>
                <w:sz w:val="40"/>
                <w:szCs w:val="40"/>
              </w:rPr>
            </w:pPr>
            <w:r w:rsidRPr="00BC1D7B">
              <w:rPr>
                <w:rFonts w:ascii="MS Gothic" w:eastAsia="MS Gothic" w:hAnsi="MS Gothic" w:cs="Arial" w:hint="eastAsia"/>
                <w:b/>
                <w:color w:val="000000"/>
                <w:sz w:val="40"/>
                <w:szCs w:val="40"/>
              </w:rPr>
              <w:t>☐</w:t>
            </w:r>
          </w:p>
        </w:tc>
        <w:tc>
          <w:tcPr>
            <w:tcW w:w="7796" w:type="dxa"/>
            <w:tcBorders>
              <w:top w:val="single" w:sz="4" w:space="0" w:color="auto"/>
              <w:left w:val="nil"/>
              <w:bottom w:val="single" w:sz="4" w:space="0" w:color="auto"/>
              <w:right w:val="single" w:sz="4" w:space="0" w:color="auto"/>
            </w:tcBorders>
            <w:shd w:val="clear" w:color="auto" w:fill="auto"/>
            <w:vAlign w:val="center"/>
          </w:tcPr>
          <w:p w:rsidR="008E5181" w:rsidRPr="00BC1D7B" w:rsidRDefault="008E5181" w:rsidP="00C94A82">
            <w:pPr>
              <w:suppressAutoHyphens/>
              <w:autoSpaceDN w:val="0"/>
              <w:textAlignment w:val="baseline"/>
              <w:rPr>
                <w:color w:val="000000"/>
              </w:rPr>
            </w:pPr>
            <w:r w:rsidRPr="00BC1D7B">
              <w:rPr>
                <w:b/>
                <w:bCs/>
                <w:color w:val="000000"/>
              </w:rPr>
              <w:t>Personālsabiedrības biedram</w:t>
            </w:r>
            <w:r w:rsidRPr="00BC1D7B">
              <w:rPr>
                <w:color w:val="000000"/>
              </w:rPr>
              <w:t xml:space="preserve"> izslēgšanas gadījumi IR piemērojami</w:t>
            </w:r>
          </w:p>
        </w:tc>
      </w:tr>
    </w:tbl>
    <w:p w:rsidR="008E5181" w:rsidRPr="00FE6E74" w:rsidRDefault="008E5181" w:rsidP="008E5181">
      <w:pPr>
        <w:widowControl w:val="0"/>
        <w:numPr>
          <w:ilvl w:val="0"/>
          <w:numId w:val="14"/>
        </w:numPr>
        <w:suppressAutoHyphens/>
        <w:autoSpaceDN w:val="0"/>
        <w:textAlignment w:val="baseline"/>
      </w:pPr>
      <w:r w:rsidRPr="00FE6E74">
        <w:t>Apliecinām, ka:</w:t>
      </w:r>
    </w:p>
    <w:p w:rsidR="008E5181" w:rsidRPr="000E401B" w:rsidRDefault="008E5181" w:rsidP="008E5181">
      <w:pPr>
        <w:pStyle w:val="Virsraksts3"/>
        <w:widowControl w:val="0"/>
        <w:numPr>
          <w:ilvl w:val="1"/>
          <w:numId w:val="14"/>
        </w:numPr>
        <w:tabs>
          <w:tab w:val="left" w:pos="851"/>
        </w:tabs>
        <w:suppressAutoHyphens/>
        <w:autoSpaceDN w:val="0"/>
        <w:spacing w:before="120" w:after="120"/>
        <w:ind w:left="709" w:hanging="283"/>
        <w:textAlignment w:val="baseline"/>
        <w:rPr>
          <w:bCs w:val="0"/>
        </w:rPr>
      </w:pPr>
      <w:r w:rsidRPr="00FE6E74">
        <w:lastRenderedPageBreak/>
        <w:t xml:space="preserve">līguma izpildes termiņš: </w:t>
      </w:r>
      <w:r>
        <w:t xml:space="preserve">transportlīdzekļa </w:t>
      </w:r>
      <w:r w:rsidRPr="00A51BF7">
        <w:t xml:space="preserve">piegāde </w:t>
      </w:r>
      <w:r w:rsidRPr="009057B2">
        <w:rPr>
          <w:b/>
          <w:bCs w:val="0"/>
        </w:rPr>
        <w:t>ne ilgāk kā 6 (sešu) mēnešu</w:t>
      </w:r>
      <w:r w:rsidRPr="00A51BF7">
        <w:t xml:space="preserve"> laikā</w:t>
      </w:r>
      <w:r>
        <w:t xml:space="preserve"> no līguma noslēgšanas dienas pēc transportlīdzekļa nodošanas-pieņemšanas akta parakstīšanas</w:t>
      </w:r>
      <w:r>
        <w:rPr>
          <w:lang w:eastAsia="ar-SA"/>
        </w:rPr>
        <w:t>;</w:t>
      </w:r>
    </w:p>
    <w:p w:rsidR="008E5181" w:rsidRPr="000E401B" w:rsidRDefault="008E5181" w:rsidP="008E5181">
      <w:pPr>
        <w:pStyle w:val="Sarakstarindkopa"/>
        <w:widowControl/>
        <w:numPr>
          <w:ilvl w:val="1"/>
          <w:numId w:val="14"/>
        </w:numPr>
        <w:suppressAutoHyphens w:val="0"/>
        <w:autoSpaceDE/>
        <w:spacing w:before="120" w:after="120"/>
        <w:ind w:hanging="366"/>
        <w:jc w:val="both"/>
        <w:rPr>
          <w:sz w:val="24"/>
          <w:szCs w:val="24"/>
          <w:lang w:val="lv-LV"/>
        </w:rPr>
      </w:pPr>
      <w:bookmarkStart w:id="185" w:name="_Hlk168559681"/>
      <w:r w:rsidRPr="00246E8B">
        <w:rPr>
          <w:sz w:val="24"/>
          <w:szCs w:val="24"/>
          <w:lang w:val="lv-LV"/>
        </w:rPr>
        <w:t>mūsu rīcībā ir visi nepieciešamie resursi savlaicīgai un kvalitatīvai līguma izpildei atbilstoši Tehniskajai specifikācijai;</w:t>
      </w:r>
    </w:p>
    <w:bookmarkEnd w:id="185"/>
    <w:p w:rsidR="008E5181" w:rsidRDefault="008E5181" w:rsidP="008E5181">
      <w:pPr>
        <w:widowControl w:val="0"/>
        <w:numPr>
          <w:ilvl w:val="1"/>
          <w:numId w:val="14"/>
        </w:numPr>
        <w:tabs>
          <w:tab w:val="left" w:pos="851"/>
        </w:tabs>
        <w:suppressAutoHyphens/>
        <w:autoSpaceDN w:val="0"/>
        <w:spacing w:before="120" w:after="120"/>
        <w:ind w:left="709" w:hanging="283"/>
        <w:textAlignment w:val="baseline"/>
      </w:pPr>
      <w:r w:rsidRPr="00FE6E74">
        <w:t>nodrošināsim iepirkuma nolikuma Tehniskās specifikācijas prasību izpildi;</w:t>
      </w:r>
    </w:p>
    <w:p w:rsidR="008E5181" w:rsidRPr="000E401B" w:rsidRDefault="008E5181" w:rsidP="008E5181">
      <w:pPr>
        <w:pStyle w:val="Sarakstarindkopa"/>
        <w:widowControl/>
        <w:numPr>
          <w:ilvl w:val="1"/>
          <w:numId w:val="14"/>
        </w:numPr>
        <w:suppressAutoHyphens w:val="0"/>
        <w:autoSpaceDE/>
        <w:spacing w:before="120" w:after="120"/>
        <w:jc w:val="both"/>
        <w:rPr>
          <w:sz w:val="24"/>
          <w:szCs w:val="24"/>
          <w:lang w:val="lv-LV"/>
        </w:rPr>
      </w:pPr>
      <w:bookmarkStart w:id="186" w:name="_Hlk168559619"/>
      <w:r w:rsidRPr="00246E8B">
        <w:rPr>
          <w:sz w:val="24"/>
          <w:szCs w:val="24"/>
          <w:lang w:val="lv-LV"/>
        </w:rPr>
        <w:t>pilnībā izprotam un piekrītam iepirkuma nolikumam un pievienot</w:t>
      </w:r>
      <w:r>
        <w:rPr>
          <w:sz w:val="24"/>
          <w:szCs w:val="24"/>
          <w:lang w:val="lv-LV"/>
        </w:rPr>
        <w:t>ajiem</w:t>
      </w:r>
      <w:r w:rsidRPr="00246E8B">
        <w:rPr>
          <w:sz w:val="24"/>
          <w:szCs w:val="24"/>
          <w:lang w:val="lv-LV"/>
        </w:rPr>
        <w:t xml:space="preserve"> līgumu  projekta noteikumiem, ievērosim un izpildīsim iepirkuma nosacījumus</w:t>
      </w:r>
      <w:r>
        <w:rPr>
          <w:sz w:val="24"/>
          <w:szCs w:val="24"/>
          <w:lang w:val="lv-LV"/>
        </w:rPr>
        <w:t>,</w:t>
      </w:r>
      <w:r w:rsidRPr="00246E8B">
        <w:rPr>
          <w:sz w:val="24"/>
          <w:szCs w:val="24"/>
          <w:lang w:val="lv-LV"/>
        </w:rPr>
        <w:t xml:space="preserve"> saskaņā ar visiem iepirkuma nolikuma, tā pielikumu, pretendenta piedāvājuma un līguma projekta noteikumiem. Apņemamies līguma slēgšanas tiesības piešķiršanas gadījumā noslēgt līgumu ar </w:t>
      </w:r>
      <w:r>
        <w:rPr>
          <w:sz w:val="24"/>
          <w:szCs w:val="24"/>
          <w:lang w:val="lv-LV"/>
        </w:rPr>
        <w:t>p</w:t>
      </w:r>
      <w:r w:rsidRPr="00246E8B">
        <w:rPr>
          <w:sz w:val="24"/>
          <w:szCs w:val="24"/>
          <w:lang w:val="lv-LV"/>
        </w:rPr>
        <w:t>asūtītāju, saskaņā ar pievienoto līguma projektu</w:t>
      </w:r>
      <w:bookmarkEnd w:id="186"/>
      <w:r w:rsidRPr="00246E8B">
        <w:rPr>
          <w:sz w:val="24"/>
          <w:szCs w:val="24"/>
          <w:lang w:val="lv-LV"/>
        </w:rPr>
        <w:t>;</w:t>
      </w:r>
    </w:p>
    <w:p w:rsidR="008E5181" w:rsidRPr="00FE6E74" w:rsidRDefault="008E5181" w:rsidP="008E5181">
      <w:pPr>
        <w:widowControl w:val="0"/>
        <w:numPr>
          <w:ilvl w:val="1"/>
          <w:numId w:val="14"/>
        </w:numPr>
        <w:tabs>
          <w:tab w:val="left" w:pos="851"/>
        </w:tabs>
        <w:suppressAutoHyphens/>
        <w:autoSpaceDN w:val="0"/>
        <w:spacing w:before="120" w:after="120"/>
        <w:ind w:left="709" w:hanging="283"/>
        <w:textAlignment w:val="baseline"/>
      </w:pPr>
      <w:r w:rsidRPr="00FE6E74">
        <w:t>neesam nekādā veidā ieinteresēti nevienā citā piedāvājumā, kas iesniegts Iepirkumā;</w:t>
      </w:r>
    </w:p>
    <w:p w:rsidR="008E5181" w:rsidRPr="00FE6E74" w:rsidRDefault="008E5181" w:rsidP="008E5181">
      <w:pPr>
        <w:widowControl w:val="0"/>
        <w:numPr>
          <w:ilvl w:val="1"/>
          <w:numId w:val="14"/>
        </w:numPr>
        <w:tabs>
          <w:tab w:val="left" w:pos="851"/>
        </w:tabs>
        <w:suppressAutoHyphens/>
        <w:autoSpaceDN w:val="0"/>
        <w:spacing w:before="120" w:after="120"/>
        <w:ind w:left="709" w:hanging="283"/>
        <w:textAlignment w:val="baseline"/>
      </w:pPr>
      <w:r w:rsidRPr="00FE6E74">
        <w:t xml:space="preserve">nav tādu apstākļu, kuri liegtu piedalīties Iepirkumā un pildīt Iepirkuma nolikumā un </w:t>
      </w:r>
      <w:r>
        <w:t xml:space="preserve">   </w:t>
      </w:r>
      <w:r w:rsidRPr="00FE6E74">
        <w:t>Tehniskās specifikācijās norādītās prasības.</w:t>
      </w:r>
    </w:p>
    <w:p w:rsidR="008E5181" w:rsidRPr="00FE6E74" w:rsidRDefault="008E5181" w:rsidP="008E5181">
      <w:pPr>
        <w:widowControl w:val="0"/>
        <w:suppressAutoHyphens/>
        <w:autoSpaceDN w:val="0"/>
        <w:spacing w:before="120" w:after="120"/>
        <w:textAlignment w:val="baseline"/>
      </w:pPr>
    </w:p>
    <w:p w:rsidR="008E5181" w:rsidRPr="00FE6E74" w:rsidRDefault="008E5181" w:rsidP="008E5181">
      <w:pPr>
        <w:widowControl w:val="0"/>
      </w:pPr>
      <w:r w:rsidRPr="00FE6E74">
        <w:t>Informācija par pretendentu vai personu, kura pārstāv piegādātāju Iepirkumā:</w:t>
      </w:r>
    </w:p>
    <w:tbl>
      <w:tblPr>
        <w:tblW w:w="0" w:type="auto"/>
        <w:tblInd w:w="360" w:type="dxa"/>
        <w:tblLook w:val="04A0" w:firstRow="1" w:lastRow="0" w:firstColumn="1" w:lastColumn="0" w:noHBand="0" w:noVBand="1"/>
      </w:tblPr>
      <w:tblGrid>
        <w:gridCol w:w="3859"/>
        <w:gridCol w:w="4253"/>
      </w:tblGrid>
      <w:tr w:rsidR="008E5181" w:rsidRPr="00FE6E74" w:rsidTr="00C94A82">
        <w:tc>
          <w:tcPr>
            <w:tcW w:w="3859" w:type="dxa"/>
          </w:tcPr>
          <w:p w:rsidR="008E5181" w:rsidRPr="00FE6E74" w:rsidRDefault="008E5181" w:rsidP="00C94A82">
            <w:pPr>
              <w:widowControl w:val="0"/>
            </w:pPr>
            <w:r w:rsidRPr="00FE6E74">
              <w:t>Pretendenta nosaukums:</w:t>
            </w:r>
          </w:p>
        </w:tc>
        <w:tc>
          <w:tcPr>
            <w:tcW w:w="4253" w:type="dxa"/>
            <w:tcBorders>
              <w:bottom w:val="single" w:sz="4" w:space="0" w:color="auto"/>
            </w:tcBorders>
          </w:tcPr>
          <w:p w:rsidR="008E5181" w:rsidRPr="00FE6E74" w:rsidRDefault="008E5181" w:rsidP="00C94A82">
            <w:pPr>
              <w:widowControl w:val="0"/>
            </w:pPr>
          </w:p>
        </w:tc>
      </w:tr>
      <w:tr w:rsidR="008E5181" w:rsidRPr="00FE6E74" w:rsidTr="00C94A82">
        <w:tc>
          <w:tcPr>
            <w:tcW w:w="3859" w:type="dxa"/>
          </w:tcPr>
          <w:p w:rsidR="008E5181" w:rsidRPr="00FE6E74" w:rsidRDefault="008E5181" w:rsidP="00C94A82">
            <w:pPr>
              <w:widowControl w:val="0"/>
            </w:pPr>
            <w:r w:rsidRPr="00FE6E74">
              <w:t>Reģistrēts Komercreģistrā (datums):</w:t>
            </w:r>
          </w:p>
        </w:tc>
        <w:tc>
          <w:tcPr>
            <w:tcW w:w="4253" w:type="dxa"/>
            <w:tcBorders>
              <w:top w:val="single" w:sz="4" w:space="0" w:color="auto"/>
              <w:bottom w:val="single" w:sz="4" w:space="0" w:color="auto"/>
            </w:tcBorders>
          </w:tcPr>
          <w:p w:rsidR="008E5181" w:rsidRPr="00FE6E74" w:rsidRDefault="008E5181" w:rsidP="00C94A82">
            <w:pPr>
              <w:widowControl w:val="0"/>
            </w:pPr>
          </w:p>
        </w:tc>
      </w:tr>
      <w:tr w:rsidR="008E5181" w:rsidRPr="00FE6E74" w:rsidTr="00C94A82">
        <w:tc>
          <w:tcPr>
            <w:tcW w:w="3859" w:type="dxa"/>
          </w:tcPr>
          <w:p w:rsidR="008E5181" w:rsidRPr="00FE6E74" w:rsidRDefault="008E5181" w:rsidP="00C94A82">
            <w:pPr>
              <w:widowControl w:val="0"/>
            </w:pPr>
            <w:r w:rsidRPr="00FE6E74">
              <w:t>ar Nr.</w:t>
            </w:r>
          </w:p>
        </w:tc>
        <w:tc>
          <w:tcPr>
            <w:tcW w:w="4253" w:type="dxa"/>
            <w:tcBorders>
              <w:top w:val="single" w:sz="4" w:space="0" w:color="auto"/>
              <w:bottom w:val="single" w:sz="4" w:space="0" w:color="auto"/>
            </w:tcBorders>
          </w:tcPr>
          <w:p w:rsidR="008E5181" w:rsidRPr="00FE6E74" w:rsidRDefault="008E5181" w:rsidP="00C94A82">
            <w:pPr>
              <w:widowControl w:val="0"/>
            </w:pPr>
          </w:p>
        </w:tc>
      </w:tr>
      <w:tr w:rsidR="008E5181" w:rsidRPr="00FE6E74" w:rsidTr="00C94A82">
        <w:tc>
          <w:tcPr>
            <w:tcW w:w="3859" w:type="dxa"/>
          </w:tcPr>
          <w:p w:rsidR="008E5181" w:rsidRPr="00FE6E74" w:rsidRDefault="008E5181" w:rsidP="00C94A82">
            <w:pPr>
              <w:widowControl w:val="0"/>
            </w:pPr>
            <w:r w:rsidRPr="00FE6E74">
              <w:t xml:space="preserve">Juridiskā adrese: </w:t>
            </w:r>
          </w:p>
        </w:tc>
        <w:tc>
          <w:tcPr>
            <w:tcW w:w="4253" w:type="dxa"/>
            <w:tcBorders>
              <w:top w:val="single" w:sz="4" w:space="0" w:color="auto"/>
              <w:bottom w:val="single" w:sz="4" w:space="0" w:color="auto"/>
            </w:tcBorders>
          </w:tcPr>
          <w:p w:rsidR="008E5181" w:rsidRPr="00FE6E74" w:rsidRDefault="008E5181" w:rsidP="00C94A82">
            <w:pPr>
              <w:widowControl w:val="0"/>
            </w:pPr>
          </w:p>
        </w:tc>
      </w:tr>
      <w:tr w:rsidR="008E5181" w:rsidRPr="00FE6E74" w:rsidTr="00C94A82">
        <w:tc>
          <w:tcPr>
            <w:tcW w:w="3859" w:type="dxa"/>
          </w:tcPr>
          <w:p w:rsidR="008E5181" w:rsidRPr="00FE6E74" w:rsidRDefault="008E5181" w:rsidP="00C94A82">
            <w:pPr>
              <w:widowControl w:val="0"/>
            </w:pPr>
            <w:r w:rsidRPr="00FE6E74">
              <w:t>Korespondences adrese:</w:t>
            </w:r>
          </w:p>
        </w:tc>
        <w:tc>
          <w:tcPr>
            <w:tcW w:w="4253" w:type="dxa"/>
            <w:tcBorders>
              <w:top w:val="single" w:sz="4" w:space="0" w:color="auto"/>
              <w:bottom w:val="single" w:sz="4" w:space="0" w:color="auto"/>
            </w:tcBorders>
          </w:tcPr>
          <w:p w:rsidR="008E5181" w:rsidRPr="00FE6E74" w:rsidRDefault="008E5181" w:rsidP="00C94A82">
            <w:pPr>
              <w:widowControl w:val="0"/>
            </w:pPr>
          </w:p>
        </w:tc>
      </w:tr>
      <w:tr w:rsidR="008E5181" w:rsidRPr="00FE6E74" w:rsidTr="00C94A82">
        <w:tc>
          <w:tcPr>
            <w:tcW w:w="3859" w:type="dxa"/>
          </w:tcPr>
          <w:p w:rsidR="008E5181" w:rsidRPr="00FE6E74" w:rsidRDefault="008E5181" w:rsidP="00C94A82">
            <w:pPr>
              <w:widowControl w:val="0"/>
            </w:pPr>
            <w:r w:rsidRPr="00FE6E74">
              <w:t>Kontaktpersona:</w:t>
            </w:r>
          </w:p>
        </w:tc>
        <w:tc>
          <w:tcPr>
            <w:tcW w:w="4253" w:type="dxa"/>
            <w:tcBorders>
              <w:top w:val="single" w:sz="4" w:space="0" w:color="auto"/>
              <w:bottom w:val="single" w:sz="4" w:space="0" w:color="auto"/>
            </w:tcBorders>
          </w:tcPr>
          <w:p w:rsidR="008E5181" w:rsidRPr="00FE6E74" w:rsidRDefault="008E5181" w:rsidP="00C94A82">
            <w:pPr>
              <w:widowControl w:val="0"/>
            </w:pPr>
          </w:p>
        </w:tc>
      </w:tr>
      <w:tr w:rsidR="008E5181" w:rsidRPr="00FE6E74" w:rsidTr="00C94A82">
        <w:trPr>
          <w:trHeight w:val="77"/>
        </w:trPr>
        <w:tc>
          <w:tcPr>
            <w:tcW w:w="3859" w:type="dxa"/>
          </w:tcPr>
          <w:p w:rsidR="008E5181" w:rsidRPr="00FE6E74" w:rsidRDefault="008E5181" w:rsidP="00C94A82">
            <w:pPr>
              <w:widowControl w:val="0"/>
            </w:pPr>
          </w:p>
        </w:tc>
        <w:tc>
          <w:tcPr>
            <w:tcW w:w="4253" w:type="dxa"/>
            <w:tcBorders>
              <w:top w:val="single" w:sz="4" w:space="0" w:color="auto"/>
            </w:tcBorders>
          </w:tcPr>
          <w:p w:rsidR="008E5181" w:rsidRPr="00FE6E74" w:rsidRDefault="008E5181" w:rsidP="00C94A82">
            <w:pPr>
              <w:widowControl w:val="0"/>
              <w:jc w:val="center"/>
              <w:rPr>
                <w:i/>
              </w:rPr>
            </w:pPr>
            <w:r w:rsidRPr="00FE6E74">
              <w:rPr>
                <w:i/>
                <w:vertAlign w:val="superscript"/>
              </w:rPr>
              <w:t>(vārds, uzvārds, amats)</w:t>
            </w:r>
          </w:p>
        </w:tc>
      </w:tr>
      <w:tr w:rsidR="008E5181" w:rsidRPr="00FE6E74" w:rsidTr="00C94A82">
        <w:tc>
          <w:tcPr>
            <w:tcW w:w="3859" w:type="dxa"/>
          </w:tcPr>
          <w:p w:rsidR="008E5181" w:rsidRPr="00FE6E74" w:rsidRDefault="008E5181" w:rsidP="00C94A82">
            <w:pPr>
              <w:widowControl w:val="0"/>
            </w:pPr>
            <w:r w:rsidRPr="00FE6E74">
              <w:t>Telefons:</w:t>
            </w:r>
          </w:p>
        </w:tc>
        <w:tc>
          <w:tcPr>
            <w:tcW w:w="4253" w:type="dxa"/>
            <w:tcBorders>
              <w:bottom w:val="single" w:sz="4" w:space="0" w:color="auto"/>
            </w:tcBorders>
          </w:tcPr>
          <w:p w:rsidR="008E5181" w:rsidRPr="00FE6E74" w:rsidRDefault="008E5181" w:rsidP="00C94A82">
            <w:pPr>
              <w:widowControl w:val="0"/>
            </w:pPr>
          </w:p>
        </w:tc>
      </w:tr>
      <w:tr w:rsidR="008E5181" w:rsidRPr="00FE6E74" w:rsidTr="00C94A82">
        <w:tc>
          <w:tcPr>
            <w:tcW w:w="3859" w:type="dxa"/>
          </w:tcPr>
          <w:p w:rsidR="008E5181" w:rsidRPr="00FE6E74" w:rsidRDefault="008E5181" w:rsidP="00C94A82">
            <w:pPr>
              <w:widowControl w:val="0"/>
            </w:pPr>
            <w:r w:rsidRPr="00FE6E74">
              <w:t>E-pasta adrese:</w:t>
            </w:r>
          </w:p>
        </w:tc>
        <w:tc>
          <w:tcPr>
            <w:tcW w:w="4253" w:type="dxa"/>
            <w:tcBorders>
              <w:top w:val="single" w:sz="4" w:space="0" w:color="auto"/>
              <w:bottom w:val="single" w:sz="4" w:space="0" w:color="auto"/>
            </w:tcBorders>
          </w:tcPr>
          <w:p w:rsidR="008E5181" w:rsidRPr="00FE6E74" w:rsidRDefault="008E5181" w:rsidP="00C94A82">
            <w:pPr>
              <w:widowControl w:val="0"/>
            </w:pPr>
          </w:p>
        </w:tc>
      </w:tr>
      <w:tr w:rsidR="008E5181" w:rsidRPr="00FE6E74" w:rsidTr="00C94A82">
        <w:tc>
          <w:tcPr>
            <w:tcW w:w="3859" w:type="dxa"/>
          </w:tcPr>
          <w:p w:rsidR="008E5181" w:rsidRPr="00FE6E74" w:rsidRDefault="008E5181" w:rsidP="00C94A82">
            <w:pPr>
              <w:widowControl w:val="0"/>
            </w:pPr>
            <w:r w:rsidRPr="00FE6E74">
              <w:t>Nodokļu maksātāja reģistrācijas Nr.:</w:t>
            </w:r>
          </w:p>
        </w:tc>
        <w:tc>
          <w:tcPr>
            <w:tcW w:w="4253" w:type="dxa"/>
            <w:tcBorders>
              <w:top w:val="single" w:sz="4" w:space="0" w:color="auto"/>
              <w:bottom w:val="single" w:sz="4" w:space="0" w:color="auto"/>
            </w:tcBorders>
          </w:tcPr>
          <w:p w:rsidR="008E5181" w:rsidRPr="00FE6E74" w:rsidRDefault="008E5181" w:rsidP="00C94A82">
            <w:pPr>
              <w:widowControl w:val="0"/>
            </w:pPr>
          </w:p>
        </w:tc>
      </w:tr>
      <w:tr w:rsidR="008E5181" w:rsidRPr="00FE6E74" w:rsidTr="00C94A82">
        <w:tc>
          <w:tcPr>
            <w:tcW w:w="3859" w:type="dxa"/>
          </w:tcPr>
          <w:p w:rsidR="008E5181" w:rsidRPr="00FE6E74" w:rsidRDefault="008E5181" w:rsidP="00C94A82">
            <w:pPr>
              <w:widowControl w:val="0"/>
            </w:pPr>
            <w:r w:rsidRPr="00FE6E74">
              <w:t>Banka:</w:t>
            </w:r>
          </w:p>
        </w:tc>
        <w:tc>
          <w:tcPr>
            <w:tcW w:w="4253" w:type="dxa"/>
            <w:tcBorders>
              <w:top w:val="single" w:sz="4" w:space="0" w:color="auto"/>
              <w:bottom w:val="single" w:sz="4" w:space="0" w:color="auto"/>
            </w:tcBorders>
          </w:tcPr>
          <w:p w:rsidR="008E5181" w:rsidRPr="00FE6E74" w:rsidRDefault="008E5181" w:rsidP="00C94A82">
            <w:pPr>
              <w:widowControl w:val="0"/>
            </w:pPr>
          </w:p>
        </w:tc>
      </w:tr>
      <w:tr w:rsidR="008E5181" w:rsidRPr="00FE6E74" w:rsidTr="00C94A82">
        <w:tc>
          <w:tcPr>
            <w:tcW w:w="3859" w:type="dxa"/>
          </w:tcPr>
          <w:p w:rsidR="008E5181" w:rsidRPr="00FE6E74" w:rsidRDefault="008E5181" w:rsidP="00C94A82">
            <w:pPr>
              <w:widowControl w:val="0"/>
            </w:pPr>
            <w:r w:rsidRPr="00FE6E74">
              <w:t>Kods:</w:t>
            </w:r>
          </w:p>
        </w:tc>
        <w:tc>
          <w:tcPr>
            <w:tcW w:w="4253" w:type="dxa"/>
            <w:tcBorders>
              <w:top w:val="single" w:sz="4" w:space="0" w:color="auto"/>
              <w:bottom w:val="single" w:sz="4" w:space="0" w:color="auto"/>
            </w:tcBorders>
          </w:tcPr>
          <w:p w:rsidR="008E5181" w:rsidRPr="00FE6E74" w:rsidRDefault="008E5181" w:rsidP="00C94A82">
            <w:pPr>
              <w:widowControl w:val="0"/>
            </w:pPr>
          </w:p>
        </w:tc>
      </w:tr>
      <w:tr w:rsidR="008E5181" w:rsidRPr="00FE6E74" w:rsidTr="00C94A82">
        <w:tc>
          <w:tcPr>
            <w:tcW w:w="3859" w:type="dxa"/>
          </w:tcPr>
          <w:p w:rsidR="008E5181" w:rsidRPr="00FE6E74" w:rsidRDefault="008E5181" w:rsidP="00C94A82">
            <w:pPr>
              <w:widowControl w:val="0"/>
            </w:pPr>
            <w:r w:rsidRPr="00FE6E74">
              <w:t>Konts:</w:t>
            </w:r>
          </w:p>
        </w:tc>
        <w:tc>
          <w:tcPr>
            <w:tcW w:w="4253" w:type="dxa"/>
            <w:tcBorders>
              <w:top w:val="single" w:sz="4" w:space="0" w:color="auto"/>
              <w:bottom w:val="single" w:sz="4" w:space="0" w:color="auto"/>
            </w:tcBorders>
          </w:tcPr>
          <w:p w:rsidR="008E5181" w:rsidRPr="00FE6E74" w:rsidRDefault="008E5181" w:rsidP="00C94A82">
            <w:pPr>
              <w:widowControl w:val="0"/>
            </w:pPr>
          </w:p>
        </w:tc>
      </w:tr>
    </w:tbl>
    <w:p w:rsidR="008E5181" w:rsidRPr="00FE6E74" w:rsidRDefault="008E5181" w:rsidP="008E5181"/>
    <w:p w:rsidR="008E5181" w:rsidRPr="00FE6E74" w:rsidRDefault="008E5181" w:rsidP="008E5181">
      <w:pPr>
        <w:rPr>
          <w:sz w:val="23"/>
          <w:szCs w:val="23"/>
          <w:lang w:eastAsia="x-none"/>
        </w:rPr>
      </w:pPr>
      <w:r w:rsidRPr="00FE6E74">
        <w:rPr>
          <w:b/>
          <w:sz w:val="23"/>
          <w:szCs w:val="23"/>
          <w:lang w:eastAsia="x-none"/>
        </w:rPr>
        <w:t>Lūdzam norādīt informāciju</w:t>
      </w:r>
      <w:r w:rsidRPr="00FE6E74">
        <w:rPr>
          <w:sz w:val="23"/>
          <w:szCs w:val="23"/>
          <w:lang w:eastAsia="x-none"/>
        </w:rPr>
        <w:t xml:space="preserve"> par to, vai pretendenta uzņēmums vai tā piesaistītā apakšuzņēmēja uzņēmums </w:t>
      </w:r>
      <w:r w:rsidRPr="00ED68D2">
        <w:rPr>
          <w:b/>
          <w:bCs/>
          <w:sz w:val="23"/>
          <w:szCs w:val="23"/>
          <w:lang w:eastAsia="x-none"/>
        </w:rPr>
        <w:t xml:space="preserve">atbilst </w:t>
      </w:r>
      <w:r>
        <w:rPr>
          <w:b/>
          <w:bCs/>
          <w:sz w:val="23"/>
          <w:szCs w:val="23"/>
          <w:lang w:eastAsia="x-none"/>
        </w:rPr>
        <w:t xml:space="preserve"> mikrouzņēmuma,  </w:t>
      </w:r>
      <w:r w:rsidRPr="00ED68D2">
        <w:rPr>
          <w:b/>
          <w:bCs/>
          <w:sz w:val="23"/>
          <w:szCs w:val="23"/>
          <w:lang w:eastAsia="x-none"/>
        </w:rPr>
        <w:t>mazā* vai vidējā uzņēmuma** statusam</w:t>
      </w:r>
      <w:r w:rsidRPr="00FE6E74">
        <w:rPr>
          <w:sz w:val="23"/>
          <w:szCs w:val="23"/>
          <w:lang w:eastAsia="x-none"/>
        </w:rPr>
        <w:t>.</w:t>
      </w:r>
    </w:p>
    <w:p w:rsidR="008E5181" w:rsidRDefault="008E5181" w:rsidP="008E5181">
      <w:pPr>
        <w:keepNext/>
        <w:ind w:right="28"/>
        <w:rPr>
          <w:sz w:val="23"/>
          <w:szCs w:val="23"/>
          <w:lang w:eastAsia="x-none"/>
        </w:rPr>
      </w:pPr>
      <w:r w:rsidRPr="00FE6E74">
        <w:rPr>
          <w:sz w:val="23"/>
          <w:szCs w:val="23"/>
          <w:lang w:eastAsia="x-none"/>
        </w:rPr>
        <w:t xml:space="preserve">Pretendents </w:t>
      </w:r>
      <w:r w:rsidRPr="00FE6E74">
        <w:rPr>
          <w:i/>
          <w:sz w:val="23"/>
          <w:szCs w:val="23"/>
          <w:lang w:eastAsia="x-none"/>
        </w:rPr>
        <w:t xml:space="preserve">/nosaukums/ </w:t>
      </w:r>
      <w:r w:rsidRPr="00FE6E74">
        <w:rPr>
          <w:sz w:val="23"/>
          <w:szCs w:val="23"/>
          <w:lang w:eastAsia="x-none"/>
        </w:rPr>
        <w:t xml:space="preserve"> ir _____________ </w:t>
      </w:r>
      <w:r w:rsidRPr="00FE6E74">
        <w:rPr>
          <w:i/>
          <w:sz w:val="23"/>
          <w:szCs w:val="23"/>
          <w:lang w:eastAsia="x-none"/>
        </w:rPr>
        <w:t xml:space="preserve">/jānorāda </w:t>
      </w:r>
      <w:r>
        <w:rPr>
          <w:i/>
          <w:sz w:val="23"/>
          <w:szCs w:val="23"/>
          <w:lang w:eastAsia="x-none"/>
        </w:rPr>
        <w:t xml:space="preserve">mikrouzņēmums, </w:t>
      </w:r>
      <w:r w:rsidRPr="00FE6E74">
        <w:rPr>
          <w:i/>
          <w:sz w:val="23"/>
          <w:szCs w:val="23"/>
          <w:lang w:eastAsia="x-none"/>
        </w:rPr>
        <w:t>mazais vai vidējais/</w:t>
      </w:r>
      <w:r w:rsidRPr="00FE6E74">
        <w:rPr>
          <w:sz w:val="23"/>
          <w:szCs w:val="23"/>
          <w:lang w:eastAsia="x-none"/>
        </w:rPr>
        <w:t xml:space="preserve"> uzņēmums.</w:t>
      </w:r>
    </w:p>
    <w:p w:rsidR="008E5181" w:rsidRPr="00FE6E74" w:rsidRDefault="008E5181" w:rsidP="008E5181">
      <w:pPr>
        <w:keepNext/>
        <w:ind w:right="28"/>
        <w:rPr>
          <w:sz w:val="23"/>
          <w:szCs w:val="23"/>
          <w:lang w:eastAsia="x-none"/>
        </w:rPr>
      </w:pPr>
      <w:r w:rsidRPr="00FE6E74">
        <w:rPr>
          <w:sz w:val="23"/>
          <w:szCs w:val="23"/>
          <w:lang w:eastAsia="x-none"/>
        </w:rPr>
        <w:t xml:space="preserve">Pretendenta piesaistītais apakšuzņēmējs </w:t>
      </w:r>
      <w:r w:rsidRPr="00FE6E74">
        <w:rPr>
          <w:i/>
          <w:sz w:val="23"/>
          <w:szCs w:val="23"/>
          <w:lang w:eastAsia="x-none"/>
        </w:rPr>
        <w:t>/nosaukums/</w:t>
      </w:r>
      <w:r w:rsidRPr="00FE6E74">
        <w:rPr>
          <w:sz w:val="23"/>
          <w:szCs w:val="23"/>
          <w:lang w:eastAsia="x-none"/>
        </w:rPr>
        <w:t xml:space="preserve"> ir _____________ </w:t>
      </w:r>
      <w:r w:rsidRPr="00FE6E74">
        <w:rPr>
          <w:i/>
          <w:sz w:val="23"/>
          <w:szCs w:val="23"/>
          <w:lang w:eastAsia="x-none"/>
        </w:rPr>
        <w:t xml:space="preserve">/jānorāda </w:t>
      </w:r>
      <w:r>
        <w:rPr>
          <w:i/>
          <w:sz w:val="23"/>
          <w:szCs w:val="23"/>
          <w:lang w:eastAsia="x-none"/>
        </w:rPr>
        <w:t xml:space="preserve">mikrouzņēmums, </w:t>
      </w:r>
      <w:r w:rsidRPr="00FE6E74">
        <w:rPr>
          <w:i/>
          <w:sz w:val="23"/>
          <w:szCs w:val="23"/>
          <w:lang w:eastAsia="x-none"/>
        </w:rPr>
        <w:t>mazais vai vidējais/</w:t>
      </w:r>
      <w:r w:rsidRPr="00FE6E74">
        <w:rPr>
          <w:sz w:val="23"/>
          <w:szCs w:val="23"/>
          <w:lang w:eastAsia="x-none"/>
        </w:rPr>
        <w:t xml:space="preserve"> uzņēmums.</w:t>
      </w:r>
    </w:p>
    <w:p w:rsidR="008E5181" w:rsidRDefault="008E5181" w:rsidP="008E5181">
      <w:pPr>
        <w:keepNext/>
        <w:ind w:right="28"/>
        <w:rPr>
          <w:sz w:val="23"/>
          <w:szCs w:val="23"/>
          <w:lang w:eastAsia="x-none"/>
        </w:rPr>
      </w:pPr>
      <w:r w:rsidRPr="00FE6E74">
        <w:rPr>
          <w:sz w:val="23"/>
          <w:szCs w:val="23"/>
          <w:lang w:eastAsia="x-none"/>
        </w:rPr>
        <w:t xml:space="preserve">Pretendenta piesaistītais apakšuzņēmējs </w:t>
      </w:r>
      <w:r w:rsidRPr="00FE6E74">
        <w:rPr>
          <w:i/>
          <w:sz w:val="23"/>
          <w:szCs w:val="23"/>
          <w:lang w:eastAsia="x-none"/>
        </w:rPr>
        <w:t>/nosaukums/</w:t>
      </w:r>
      <w:r w:rsidRPr="00FE6E74">
        <w:rPr>
          <w:sz w:val="23"/>
          <w:szCs w:val="23"/>
          <w:lang w:eastAsia="x-none"/>
        </w:rPr>
        <w:t xml:space="preserve"> ir _____________ </w:t>
      </w:r>
      <w:r w:rsidRPr="00FE6E74">
        <w:rPr>
          <w:i/>
          <w:sz w:val="23"/>
          <w:szCs w:val="23"/>
          <w:lang w:eastAsia="x-none"/>
        </w:rPr>
        <w:t>/jānorāda</w:t>
      </w:r>
      <w:r>
        <w:rPr>
          <w:i/>
          <w:sz w:val="23"/>
          <w:szCs w:val="23"/>
          <w:lang w:eastAsia="x-none"/>
        </w:rPr>
        <w:t xml:space="preserve">  mikrouzņēmums, </w:t>
      </w:r>
      <w:r w:rsidRPr="00FE6E74">
        <w:rPr>
          <w:i/>
          <w:sz w:val="23"/>
          <w:szCs w:val="23"/>
          <w:lang w:eastAsia="x-none"/>
        </w:rPr>
        <w:t xml:space="preserve"> mazais vai vidējais/</w:t>
      </w:r>
      <w:r w:rsidRPr="00FE6E74">
        <w:rPr>
          <w:sz w:val="23"/>
          <w:szCs w:val="23"/>
          <w:lang w:eastAsia="x-none"/>
        </w:rPr>
        <w:t xml:space="preserve"> uzņēmums.</w:t>
      </w:r>
    </w:p>
    <w:p w:rsidR="008E5181" w:rsidRPr="00FE6E74" w:rsidRDefault="008E5181" w:rsidP="008E5181">
      <w:pPr>
        <w:keepNext/>
        <w:ind w:right="28"/>
        <w:rPr>
          <w:sz w:val="18"/>
          <w:szCs w:val="18"/>
          <w:lang w:eastAsia="x-none"/>
        </w:rPr>
      </w:pPr>
      <w:r w:rsidRPr="00FE6E74">
        <w:rPr>
          <w:sz w:val="18"/>
          <w:szCs w:val="18"/>
          <w:lang w:eastAsia="x-none"/>
        </w:rPr>
        <w:t>*</w:t>
      </w:r>
      <w:r w:rsidRPr="00FE6E74">
        <w:rPr>
          <w:b/>
          <w:sz w:val="18"/>
          <w:szCs w:val="18"/>
          <w:lang w:eastAsia="x-none"/>
        </w:rPr>
        <w:t>Mazais uzņēmums</w:t>
      </w:r>
      <w:r w:rsidRPr="00FE6E74">
        <w:rPr>
          <w:sz w:val="18"/>
          <w:szCs w:val="18"/>
          <w:lang w:eastAsia="x-none"/>
        </w:rPr>
        <w:t xml:space="preserve">, kurā nodarbinātas mazāk nekā 50 personas un kura gala apgrozījums un/vai gada bilance kopā nepārsniedz 10 miljonus </w:t>
      </w:r>
      <w:r w:rsidRPr="00FE6E74">
        <w:rPr>
          <w:i/>
          <w:sz w:val="18"/>
          <w:szCs w:val="18"/>
          <w:lang w:eastAsia="x-none"/>
        </w:rPr>
        <w:t>euro</w:t>
      </w:r>
      <w:r w:rsidRPr="00FE6E74">
        <w:rPr>
          <w:sz w:val="18"/>
          <w:szCs w:val="18"/>
          <w:lang w:eastAsia="x-none"/>
        </w:rPr>
        <w:t>;</w:t>
      </w:r>
    </w:p>
    <w:p w:rsidR="008E5181" w:rsidRPr="00E075EE" w:rsidRDefault="008E5181" w:rsidP="008E5181">
      <w:pPr>
        <w:keepNext/>
        <w:ind w:right="28"/>
        <w:rPr>
          <w:sz w:val="18"/>
          <w:szCs w:val="18"/>
          <w:lang w:eastAsia="x-none"/>
        </w:rPr>
      </w:pPr>
      <w:r w:rsidRPr="00FE6E74">
        <w:rPr>
          <w:sz w:val="18"/>
          <w:szCs w:val="18"/>
          <w:lang w:eastAsia="x-none"/>
        </w:rPr>
        <w:t xml:space="preserve">** </w:t>
      </w:r>
      <w:r w:rsidRPr="00FE6E74">
        <w:rPr>
          <w:b/>
          <w:sz w:val="18"/>
          <w:szCs w:val="18"/>
          <w:lang w:eastAsia="x-none"/>
        </w:rPr>
        <w:t>Vidējais uzņēmums</w:t>
      </w:r>
      <w:r w:rsidRPr="00FE6E74">
        <w:rPr>
          <w:sz w:val="18"/>
          <w:szCs w:val="18"/>
          <w:lang w:eastAsia="x-none"/>
        </w:rPr>
        <w:t xml:space="preserve">, kas nav mazais uzņēmums, un kurā nodarbinātas mazāk nekā 250 personas un kura gada apgrozījums nepārsniedz 50 miljonus euro, un/vai , kura gada bilance kopā nepārsniedz 43 miljonus </w:t>
      </w:r>
      <w:r w:rsidRPr="00FE6E74">
        <w:rPr>
          <w:i/>
          <w:sz w:val="18"/>
          <w:szCs w:val="18"/>
          <w:lang w:eastAsia="x-none"/>
        </w:rPr>
        <w:t>euro</w:t>
      </w:r>
      <w:r w:rsidRPr="00FE6E74">
        <w:rPr>
          <w:sz w:val="18"/>
          <w:szCs w:val="18"/>
          <w:lang w:eastAsia="x-none"/>
        </w:rPr>
        <w:t>.</w:t>
      </w:r>
    </w:p>
    <w:p w:rsidR="008E5181" w:rsidRPr="00E075EE" w:rsidRDefault="008E5181" w:rsidP="008E5181">
      <w:pPr>
        <w:widowControl w:val="0"/>
        <w:autoSpaceDN w:val="0"/>
        <w:textAlignment w:val="baseline"/>
        <w:rPr>
          <w:i/>
        </w:rPr>
      </w:pPr>
      <w:r w:rsidRPr="00FE6E74">
        <w:rPr>
          <w:i/>
        </w:rPr>
        <w:t>Ja pretendents ir akciju sabiedrība, tas apliecina, ka tam _____ (nav/ir) akcionāru, kuri reģistrēti zemo nodokļu valstīs.</w:t>
      </w:r>
    </w:p>
    <w:p w:rsidR="008E5181" w:rsidRDefault="008E5181" w:rsidP="008E5181">
      <w:pPr>
        <w:widowControl w:val="0"/>
      </w:pPr>
      <w:r w:rsidRPr="00FE6E74">
        <w:t>Ar šo uzņemos pilnu atbildību par Iepirkumam iesniegto dokumentu komplektāciju, tajos ietverto informāciju, noformējumu, atbilstību Iepirkuma nolikuma prasībām. Sniegtā informācija un dati ir patiesi.</w:t>
      </w:r>
    </w:p>
    <w:p w:rsidR="00F72A66" w:rsidRPr="008F1138" w:rsidRDefault="00F72A66" w:rsidP="00F72A66">
      <w:pPr>
        <w:keepNext/>
        <w:ind w:right="28"/>
        <w:rPr>
          <w:sz w:val="23"/>
          <w:szCs w:val="23"/>
          <w:lang w:eastAsia="x-none"/>
        </w:rPr>
      </w:pPr>
      <w:r w:rsidRPr="008F1138">
        <w:rPr>
          <w:sz w:val="23"/>
          <w:szCs w:val="23"/>
          <w:lang w:eastAsia="x-none"/>
        </w:rPr>
        <w:lastRenderedPageBreak/>
        <w:t xml:space="preserve">Pretendents </w:t>
      </w:r>
      <w:r w:rsidRPr="008F1138">
        <w:rPr>
          <w:i/>
          <w:sz w:val="23"/>
          <w:szCs w:val="23"/>
          <w:lang w:eastAsia="x-none"/>
        </w:rPr>
        <w:t xml:space="preserve">/nosaukums/ </w:t>
      </w:r>
      <w:r w:rsidRPr="008F1138">
        <w:rPr>
          <w:sz w:val="23"/>
          <w:szCs w:val="23"/>
          <w:lang w:eastAsia="x-none"/>
        </w:rPr>
        <w:t xml:space="preserve"> ir _____________ </w:t>
      </w:r>
      <w:r w:rsidRPr="008F1138">
        <w:rPr>
          <w:i/>
          <w:sz w:val="23"/>
          <w:szCs w:val="23"/>
          <w:lang w:eastAsia="x-none"/>
        </w:rPr>
        <w:t>/jānorāda mazais vai vidējais/</w:t>
      </w:r>
      <w:r w:rsidRPr="008F1138">
        <w:rPr>
          <w:sz w:val="23"/>
          <w:szCs w:val="23"/>
          <w:lang w:eastAsia="x-none"/>
        </w:rPr>
        <w:t xml:space="preserve"> uzņēmums.</w:t>
      </w:r>
    </w:p>
    <w:p w:rsidR="00F72A66" w:rsidRPr="008F1138" w:rsidRDefault="00F72A66" w:rsidP="00F72A66">
      <w:pPr>
        <w:keepNext/>
        <w:ind w:right="28"/>
        <w:rPr>
          <w:sz w:val="23"/>
          <w:szCs w:val="23"/>
          <w:lang w:eastAsia="x-none"/>
        </w:rPr>
      </w:pPr>
      <w:r w:rsidRPr="008F1138">
        <w:rPr>
          <w:sz w:val="23"/>
          <w:szCs w:val="23"/>
          <w:lang w:eastAsia="x-none"/>
        </w:rPr>
        <w:t xml:space="preserve">Pretendenta piesaistītais apakšuzņēmējs </w:t>
      </w:r>
      <w:r w:rsidRPr="008F1138">
        <w:rPr>
          <w:i/>
          <w:sz w:val="23"/>
          <w:szCs w:val="23"/>
          <w:lang w:eastAsia="x-none"/>
        </w:rPr>
        <w:t>/nosaukums/</w:t>
      </w:r>
      <w:r w:rsidRPr="008F1138">
        <w:rPr>
          <w:sz w:val="23"/>
          <w:szCs w:val="23"/>
          <w:lang w:eastAsia="x-none"/>
        </w:rPr>
        <w:t xml:space="preserve"> ir _____________ </w:t>
      </w:r>
      <w:r w:rsidRPr="008F1138">
        <w:rPr>
          <w:i/>
          <w:sz w:val="23"/>
          <w:szCs w:val="23"/>
          <w:lang w:eastAsia="x-none"/>
        </w:rPr>
        <w:t>/jānorāda mazais vai vidējais/</w:t>
      </w:r>
      <w:r w:rsidRPr="008F1138">
        <w:rPr>
          <w:sz w:val="23"/>
          <w:szCs w:val="23"/>
          <w:lang w:eastAsia="x-none"/>
        </w:rPr>
        <w:t xml:space="preserve"> uzņēmums.</w:t>
      </w:r>
    </w:p>
    <w:p w:rsidR="00F72A66" w:rsidRPr="008F1138" w:rsidRDefault="00F72A66" w:rsidP="00F72A66">
      <w:pPr>
        <w:keepNext/>
        <w:ind w:right="28"/>
        <w:rPr>
          <w:sz w:val="23"/>
          <w:szCs w:val="23"/>
          <w:lang w:eastAsia="x-none"/>
        </w:rPr>
      </w:pPr>
      <w:r w:rsidRPr="008F1138">
        <w:rPr>
          <w:sz w:val="23"/>
          <w:szCs w:val="23"/>
          <w:lang w:eastAsia="x-none"/>
        </w:rPr>
        <w:t xml:space="preserve">Pretendenta piesaistītais apakšuzņēmējs </w:t>
      </w:r>
      <w:r w:rsidRPr="008F1138">
        <w:rPr>
          <w:i/>
          <w:sz w:val="23"/>
          <w:szCs w:val="23"/>
          <w:lang w:eastAsia="x-none"/>
        </w:rPr>
        <w:t>/nosaukums/</w:t>
      </w:r>
      <w:r w:rsidRPr="008F1138">
        <w:rPr>
          <w:sz w:val="23"/>
          <w:szCs w:val="23"/>
          <w:lang w:eastAsia="x-none"/>
        </w:rPr>
        <w:t xml:space="preserve"> ir _____________ </w:t>
      </w:r>
      <w:r w:rsidRPr="008F1138">
        <w:rPr>
          <w:i/>
          <w:sz w:val="23"/>
          <w:szCs w:val="23"/>
          <w:lang w:eastAsia="x-none"/>
        </w:rPr>
        <w:t>/jānorāda mazais vai vidējais/</w:t>
      </w:r>
      <w:r w:rsidRPr="008F1138">
        <w:rPr>
          <w:sz w:val="23"/>
          <w:szCs w:val="23"/>
          <w:lang w:eastAsia="x-none"/>
        </w:rPr>
        <w:t xml:space="preserve"> uzņēmums.</w:t>
      </w:r>
    </w:p>
    <w:p w:rsidR="00F72A66" w:rsidRPr="008F1138" w:rsidRDefault="00F72A66" w:rsidP="00F72A66">
      <w:pPr>
        <w:keepNext/>
        <w:ind w:right="28"/>
        <w:rPr>
          <w:sz w:val="18"/>
          <w:szCs w:val="18"/>
          <w:lang w:eastAsia="x-none"/>
        </w:rPr>
      </w:pPr>
      <w:r w:rsidRPr="008F1138">
        <w:rPr>
          <w:sz w:val="18"/>
          <w:szCs w:val="18"/>
          <w:lang w:eastAsia="x-none"/>
        </w:rPr>
        <w:t>*</w:t>
      </w:r>
      <w:r w:rsidRPr="008F1138">
        <w:rPr>
          <w:b/>
          <w:sz w:val="18"/>
          <w:szCs w:val="18"/>
          <w:lang w:eastAsia="x-none"/>
        </w:rPr>
        <w:t>Mazais uzņēmums</w:t>
      </w:r>
      <w:r w:rsidRPr="008F1138">
        <w:rPr>
          <w:sz w:val="18"/>
          <w:szCs w:val="18"/>
          <w:lang w:eastAsia="x-none"/>
        </w:rPr>
        <w:t xml:space="preserve">, kurā nodarbinātas mazāk nekā 50 personas un kura gala apgrozījums un/vai gada bilance kopā nepārsniedz 10 miljonus </w:t>
      </w:r>
      <w:r w:rsidRPr="008F1138">
        <w:rPr>
          <w:i/>
          <w:sz w:val="18"/>
          <w:szCs w:val="18"/>
          <w:lang w:eastAsia="x-none"/>
        </w:rPr>
        <w:t>euro</w:t>
      </w:r>
      <w:r w:rsidRPr="008F1138">
        <w:rPr>
          <w:sz w:val="18"/>
          <w:szCs w:val="18"/>
          <w:lang w:eastAsia="x-none"/>
        </w:rPr>
        <w:t>;</w:t>
      </w:r>
    </w:p>
    <w:p w:rsidR="00F72A66" w:rsidRPr="008F1138" w:rsidRDefault="00F72A66" w:rsidP="00F72A66">
      <w:pPr>
        <w:keepNext/>
        <w:ind w:right="28"/>
        <w:rPr>
          <w:sz w:val="18"/>
          <w:szCs w:val="18"/>
          <w:lang w:eastAsia="x-none"/>
        </w:rPr>
      </w:pPr>
      <w:r w:rsidRPr="008F1138">
        <w:rPr>
          <w:sz w:val="18"/>
          <w:szCs w:val="18"/>
          <w:lang w:eastAsia="x-none"/>
        </w:rPr>
        <w:t xml:space="preserve">** </w:t>
      </w:r>
      <w:r w:rsidRPr="008F1138">
        <w:rPr>
          <w:b/>
          <w:sz w:val="18"/>
          <w:szCs w:val="18"/>
          <w:lang w:eastAsia="x-none"/>
        </w:rPr>
        <w:t>Vidējais uzņēmums</w:t>
      </w:r>
      <w:r w:rsidRPr="008F1138">
        <w:rPr>
          <w:sz w:val="18"/>
          <w:szCs w:val="18"/>
          <w:lang w:eastAsia="x-none"/>
        </w:rPr>
        <w:t xml:space="preserve">, kas nav mazais uzņēmums, un kurā nodarbinātas mazāk nekā 250 personas un kura gada apgrozījums nepārsniedz 50 miljonus euro, un/vai , kura gada bilance kopā nepārsniedz 43 miljonus </w:t>
      </w:r>
      <w:r w:rsidRPr="008F1138">
        <w:rPr>
          <w:i/>
          <w:sz w:val="18"/>
          <w:szCs w:val="18"/>
          <w:lang w:eastAsia="x-none"/>
        </w:rPr>
        <w:t>euro</w:t>
      </w:r>
      <w:r w:rsidRPr="008F1138">
        <w:rPr>
          <w:sz w:val="18"/>
          <w:szCs w:val="18"/>
          <w:lang w:eastAsia="x-none"/>
        </w:rPr>
        <w:t>.</w:t>
      </w:r>
    </w:p>
    <w:p w:rsidR="00F72A66" w:rsidRPr="008F1138" w:rsidRDefault="00F72A66" w:rsidP="00F72A66"/>
    <w:p w:rsidR="00F72A66" w:rsidRPr="008F1138" w:rsidRDefault="00F72A66" w:rsidP="00F72A66">
      <w:pPr>
        <w:widowControl w:val="0"/>
        <w:autoSpaceDN w:val="0"/>
        <w:textAlignment w:val="baseline"/>
        <w:rPr>
          <w:i/>
        </w:rPr>
      </w:pPr>
      <w:r w:rsidRPr="008F1138">
        <w:rPr>
          <w:i/>
        </w:rPr>
        <w:t>Ja pretendents ir akciju sabiedrība, tas apliecina, ka tam _____ (nav/ir) akcionāru, kuri reģistrēti zemo nodokļu valstīs.</w:t>
      </w:r>
    </w:p>
    <w:p w:rsidR="00F72A66" w:rsidRPr="008F1138" w:rsidRDefault="00F72A66" w:rsidP="00F72A66"/>
    <w:p w:rsidR="00F72A66" w:rsidRPr="008F1138" w:rsidRDefault="00F72A66" w:rsidP="00F72A66">
      <w:pPr>
        <w:widowControl w:val="0"/>
      </w:pPr>
      <w:r w:rsidRPr="008F1138">
        <w:t>Ar šo uzņemos pilnu atbildību par Iepirkumam iesniegto dokumentu komplektāciju, tajos ietverto informāciju, noformējumu, atbilstību Iepirkuma nolikuma prasībām. Sniegtā informācija un dati ir patiesi.</w:t>
      </w:r>
    </w:p>
    <w:p w:rsidR="005706F3" w:rsidRPr="008F1138" w:rsidRDefault="005706F3" w:rsidP="00F72A66">
      <w:pPr>
        <w:widowControl w:val="0"/>
        <w:tabs>
          <w:tab w:val="left" w:pos="4536"/>
        </w:tabs>
        <w:rPr>
          <w:u w:val="single"/>
        </w:rPr>
      </w:pPr>
    </w:p>
    <w:p w:rsidR="005706F3" w:rsidRPr="008F1138" w:rsidRDefault="005706F3" w:rsidP="00F72A66">
      <w:pPr>
        <w:widowControl w:val="0"/>
        <w:tabs>
          <w:tab w:val="left" w:pos="4536"/>
        </w:tabs>
        <w:rPr>
          <w:u w:val="single"/>
        </w:rPr>
      </w:pPr>
    </w:p>
    <w:p w:rsidR="005706F3" w:rsidRPr="008F1138" w:rsidRDefault="005706F3" w:rsidP="00F72A66">
      <w:pPr>
        <w:widowControl w:val="0"/>
        <w:tabs>
          <w:tab w:val="left" w:pos="4536"/>
        </w:tabs>
        <w:rPr>
          <w:u w:val="single"/>
        </w:rPr>
      </w:pPr>
    </w:p>
    <w:p w:rsidR="005706F3" w:rsidRPr="008F1138" w:rsidRDefault="005706F3" w:rsidP="00F72A66">
      <w:pPr>
        <w:widowControl w:val="0"/>
        <w:tabs>
          <w:tab w:val="left" w:pos="4536"/>
        </w:tabs>
        <w:rPr>
          <w:u w:val="single"/>
        </w:rPr>
      </w:pPr>
    </w:p>
    <w:p w:rsidR="005706F3" w:rsidRPr="008F1138" w:rsidRDefault="005706F3" w:rsidP="00F72A66">
      <w:pPr>
        <w:widowControl w:val="0"/>
        <w:tabs>
          <w:tab w:val="left" w:pos="4536"/>
        </w:tabs>
        <w:rPr>
          <w:u w:val="single"/>
        </w:rPr>
      </w:pPr>
    </w:p>
    <w:p w:rsidR="005706F3" w:rsidRPr="008F1138" w:rsidRDefault="005706F3" w:rsidP="00F72A66">
      <w:pPr>
        <w:widowControl w:val="0"/>
        <w:tabs>
          <w:tab w:val="left" w:pos="4536"/>
        </w:tabs>
        <w:rPr>
          <w:u w:val="single"/>
        </w:rPr>
      </w:pPr>
    </w:p>
    <w:p w:rsidR="005706F3" w:rsidRPr="008F1138" w:rsidRDefault="005706F3" w:rsidP="00F72A66">
      <w:pPr>
        <w:widowControl w:val="0"/>
        <w:tabs>
          <w:tab w:val="left" w:pos="4536"/>
        </w:tabs>
        <w:rPr>
          <w:u w:val="single"/>
        </w:rPr>
      </w:pPr>
    </w:p>
    <w:p w:rsidR="00D947EE" w:rsidRPr="008F1138" w:rsidRDefault="00D947EE" w:rsidP="00F72A66">
      <w:pPr>
        <w:widowControl w:val="0"/>
        <w:tabs>
          <w:tab w:val="left" w:pos="4536"/>
        </w:tabs>
        <w:rPr>
          <w:u w:val="single"/>
        </w:rPr>
      </w:pPr>
    </w:p>
    <w:p w:rsidR="00D947EE" w:rsidRPr="008F1138" w:rsidRDefault="00D947EE" w:rsidP="00F72A66">
      <w:pPr>
        <w:widowControl w:val="0"/>
        <w:tabs>
          <w:tab w:val="left" w:pos="4536"/>
        </w:tabs>
        <w:rPr>
          <w:u w:val="single"/>
        </w:rPr>
      </w:pPr>
    </w:p>
    <w:p w:rsidR="00D947EE" w:rsidRPr="008F1138" w:rsidRDefault="00D947EE" w:rsidP="00F72A66">
      <w:pPr>
        <w:widowControl w:val="0"/>
        <w:tabs>
          <w:tab w:val="left" w:pos="4536"/>
        </w:tabs>
        <w:rPr>
          <w:u w:val="single"/>
        </w:rPr>
      </w:pPr>
    </w:p>
    <w:p w:rsidR="00D947EE" w:rsidRPr="008F1138" w:rsidRDefault="00D947EE" w:rsidP="00F72A66">
      <w:pPr>
        <w:widowControl w:val="0"/>
        <w:tabs>
          <w:tab w:val="left" w:pos="4536"/>
        </w:tabs>
        <w:rPr>
          <w:u w:val="single"/>
        </w:rPr>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D50B48" w:rsidRPr="008F1138" w:rsidRDefault="00D50B48" w:rsidP="00F72A66">
      <w:pPr>
        <w:spacing w:line="276" w:lineRule="auto"/>
        <w:ind w:left="709"/>
        <w:contextualSpacing/>
        <w:jc w:val="right"/>
      </w:pPr>
    </w:p>
    <w:p w:rsidR="0015088E" w:rsidRPr="008F1138" w:rsidRDefault="0015088E" w:rsidP="00F72A66">
      <w:pPr>
        <w:spacing w:line="276" w:lineRule="auto"/>
        <w:ind w:left="709"/>
        <w:contextualSpacing/>
        <w:jc w:val="right"/>
      </w:pPr>
    </w:p>
    <w:p w:rsidR="00106083" w:rsidRDefault="00106083" w:rsidP="00F72A66">
      <w:pPr>
        <w:spacing w:line="276" w:lineRule="auto"/>
        <w:ind w:left="709"/>
        <w:contextualSpacing/>
        <w:jc w:val="right"/>
      </w:pPr>
    </w:p>
    <w:p w:rsidR="00F72A66" w:rsidRPr="008F1138" w:rsidRDefault="005C3C25" w:rsidP="00F72A66">
      <w:pPr>
        <w:spacing w:line="276" w:lineRule="auto"/>
        <w:ind w:left="709"/>
        <w:contextualSpacing/>
        <w:jc w:val="right"/>
      </w:pPr>
      <w:r>
        <w:lastRenderedPageBreak/>
        <w:t>2</w:t>
      </w:r>
      <w:r w:rsidR="00236A10" w:rsidRPr="008F1138">
        <w:t>.</w:t>
      </w:r>
      <w:r w:rsidR="00F72A66" w:rsidRPr="008F1138">
        <w:t>pielikums</w:t>
      </w:r>
    </w:p>
    <w:p w:rsidR="00F72A66" w:rsidRPr="008F1138" w:rsidRDefault="00F72A66" w:rsidP="00F72A66">
      <w:pPr>
        <w:jc w:val="right"/>
      </w:pPr>
      <w:r w:rsidRPr="008F1138">
        <w:t>Iepirkuma, identifikācijas</w:t>
      </w:r>
    </w:p>
    <w:p w:rsidR="00F72A66" w:rsidRPr="008F1138" w:rsidRDefault="0057249E" w:rsidP="00F72A66">
      <w:pPr>
        <w:jc w:val="right"/>
      </w:pPr>
      <w:r w:rsidRPr="008F1138">
        <w:t>Nr. </w:t>
      </w:r>
      <w:r w:rsidR="007F5D6C">
        <w:t>ONP 2026/25</w:t>
      </w:r>
      <w:r w:rsidR="009F5FA1" w:rsidRPr="008F1138">
        <w:t xml:space="preserve">, </w:t>
      </w:r>
      <w:r w:rsidR="00F72A66" w:rsidRPr="008F1138">
        <w:t xml:space="preserve"> noteikumiem</w:t>
      </w:r>
    </w:p>
    <w:p w:rsidR="0018455C" w:rsidRPr="008F1138" w:rsidRDefault="0018455C" w:rsidP="00F72A66">
      <w:pPr>
        <w:jc w:val="center"/>
        <w:rPr>
          <w:b/>
          <w:lang w:eastAsia="lv-LV"/>
        </w:rPr>
      </w:pPr>
    </w:p>
    <w:p w:rsidR="0020210C" w:rsidRPr="008F1138" w:rsidRDefault="00F72A66" w:rsidP="00C94A82">
      <w:pPr>
        <w:jc w:val="center"/>
        <w:rPr>
          <w:b/>
          <w:lang w:eastAsia="lv-LV"/>
        </w:rPr>
      </w:pPr>
      <w:r w:rsidRPr="008F1138">
        <w:rPr>
          <w:b/>
          <w:lang w:eastAsia="lv-LV"/>
        </w:rPr>
        <w:t>Apliecinājums par neatkarīgi izstrādātu piedāvājumu</w:t>
      </w:r>
    </w:p>
    <w:p w:rsidR="008A1B0C" w:rsidRPr="008F1138" w:rsidRDefault="008A1B0C" w:rsidP="00857D4B">
      <w:pPr>
        <w:ind w:right="423"/>
        <w:jc w:val="center"/>
      </w:pPr>
      <w:r w:rsidRPr="008F1138">
        <w:rPr>
          <w:b/>
        </w:rPr>
        <w:t>I</w:t>
      </w:r>
      <w:r w:rsidR="00F72A66" w:rsidRPr="008F1138">
        <w:rPr>
          <w:b/>
        </w:rPr>
        <w:t xml:space="preserve">epirkumam </w:t>
      </w:r>
      <w:r w:rsidRPr="008F1138">
        <w:rPr>
          <w:rFonts w:ascii="Times New Roman Bold" w:eastAsia="Batang" w:hAnsi="Times New Roman Bold"/>
          <w:b/>
          <w:lang w:eastAsia="ko-KR"/>
        </w:rPr>
        <w:t>“</w:t>
      </w:r>
      <w:r w:rsidR="007F5D6C">
        <w:rPr>
          <w:b/>
        </w:rPr>
        <w:t>Mikroautobuss 8+1 Valdemāra pamatskolai</w:t>
      </w:r>
      <w:r w:rsidRPr="008F1138">
        <w:rPr>
          <w:rFonts w:ascii="Times New Roman Bold" w:eastAsia="Batang" w:hAnsi="Times New Roman Bold"/>
          <w:b/>
          <w:lang w:eastAsia="ko-KR"/>
        </w:rPr>
        <w:t>”</w:t>
      </w:r>
      <w:r w:rsidRPr="008F1138">
        <w:t xml:space="preserve"> </w:t>
      </w:r>
    </w:p>
    <w:p w:rsidR="00F72A66" w:rsidRPr="008F1138" w:rsidRDefault="00262117" w:rsidP="00857D4B">
      <w:pPr>
        <w:ind w:right="423"/>
        <w:jc w:val="center"/>
        <w:rPr>
          <w:b/>
        </w:rPr>
      </w:pPr>
      <w:r w:rsidRPr="008F1138">
        <w:t>identifikācijas Nr. </w:t>
      </w:r>
      <w:r w:rsidR="007F5D6C">
        <w:t>ONP 2026/25</w:t>
      </w:r>
    </w:p>
    <w:p w:rsidR="00253CC0" w:rsidRPr="008F1138" w:rsidRDefault="00253CC0" w:rsidP="00F72A66">
      <w:pPr>
        <w:ind w:right="423"/>
        <w:rPr>
          <w:rFonts w:eastAsia="Arial Unicode MS"/>
        </w:rPr>
      </w:pPr>
    </w:p>
    <w:p w:rsidR="00F72A66" w:rsidRPr="008F1138" w:rsidRDefault="00F72A66" w:rsidP="00F72A66">
      <w:pPr>
        <w:ind w:right="423"/>
        <w:rPr>
          <w:rFonts w:eastAsia="Arial Unicode MS"/>
        </w:rPr>
      </w:pPr>
      <w:r w:rsidRPr="008F1138">
        <w:rPr>
          <w:rFonts w:eastAsia="Arial Unicode MS"/>
        </w:rPr>
        <w:t>Ar šo, sniedzot izsmeļošu un patiesu informāciju, __________________________________</w:t>
      </w:r>
    </w:p>
    <w:p w:rsidR="00F72A66" w:rsidRPr="008F1138" w:rsidRDefault="00F72A66" w:rsidP="00F72A66">
      <w:pPr>
        <w:ind w:right="423" w:firstLine="310"/>
        <w:jc w:val="right"/>
        <w:rPr>
          <w:rFonts w:eastAsia="Arial Unicode MS"/>
          <w:i/>
        </w:rPr>
      </w:pPr>
      <w:r w:rsidRPr="008F1138">
        <w:rPr>
          <w:rFonts w:eastAsia="Arial Unicode MS"/>
          <w:i/>
        </w:rPr>
        <w:t>Pretendenta/kandidāta nosaukums, reģ. Nr.</w:t>
      </w:r>
    </w:p>
    <w:p w:rsidR="00F72A66" w:rsidRPr="008F1138" w:rsidRDefault="00F72A66" w:rsidP="00F72A66">
      <w:pPr>
        <w:ind w:right="423"/>
        <w:rPr>
          <w:rFonts w:eastAsia="Arial Unicode MS"/>
          <w:u w:val="single"/>
        </w:rPr>
      </w:pPr>
      <w:r w:rsidRPr="008F1138">
        <w:rPr>
          <w:rFonts w:eastAsia="Arial Unicode MS"/>
        </w:rPr>
        <w:t>(turpmāk – Pretendents) attiecībā uz konkrēto iepirkuma procedūru apliecina, ka</w:t>
      </w:r>
    </w:p>
    <w:p w:rsidR="00F72A66" w:rsidRPr="008F1138" w:rsidRDefault="00F72A66" w:rsidP="00F72A66">
      <w:pPr>
        <w:ind w:firstLine="709"/>
        <w:contextualSpacing/>
        <w:rPr>
          <w:b/>
          <w:bCs/>
          <w:lang w:eastAsia="lv-LV"/>
        </w:rPr>
      </w:pPr>
      <w:r w:rsidRPr="008F1138">
        <w:rPr>
          <w:bCs/>
          <w:lang w:eastAsia="lv-LV"/>
        </w:rPr>
        <w:t>1.</w:t>
      </w:r>
      <w:r w:rsidRPr="008F1138">
        <w:rPr>
          <w:b/>
          <w:bCs/>
          <w:lang w:eastAsia="lv-LV"/>
        </w:rPr>
        <w:t xml:space="preserve"> </w:t>
      </w:r>
      <w:r w:rsidRPr="008F1138">
        <w:rPr>
          <w:lang w:eastAsia="lv-LV"/>
        </w:rPr>
        <w:t>Pretendents</w:t>
      </w:r>
      <w:r w:rsidRPr="008F1138">
        <w:rPr>
          <w:bCs/>
          <w:lang w:eastAsia="lv-LV"/>
        </w:rPr>
        <w:t xml:space="preserve"> ir iepazinies un piekrīt šī apliecinājuma saturam</w:t>
      </w:r>
      <w:r w:rsidRPr="008F1138">
        <w:rPr>
          <w:lang w:eastAsia="lv-LV"/>
        </w:rPr>
        <w:t>.</w:t>
      </w:r>
    </w:p>
    <w:p w:rsidR="00F72A66" w:rsidRPr="008F1138" w:rsidRDefault="00F72A66" w:rsidP="00F72A66">
      <w:pPr>
        <w:ind w:firstLine="709"/>
        <w:contextualSpacing/>
        <w:rPr>
          <w:lang w:eastAsia="lv-LV"/>
        </w:rPr>
      </w:pPr>
      <w:r w:rsidRPr="008F1138">
        <w:rPr>
          <w:bCs/>
          <w:lang w:eastAsia="lv-LV"/>
        </w:rPr>
        <w:t>2.</w:t>
      </w:r>
      <w:r w:rsidRPr="008F1138">
        <w:rPr>
          <w:b/>
          <w:bCs/>
          <w:lang w:eastAsia="lv-LV"/>
        </w:rPr>
        <w:t xml:space="preserve"> </w:t>
      </w:r>
      <w:r w:rsidRPr="008F1138">
        <w:rPr>
          <w:lang w:eastAsia="lv-LV"/>
        </w:rPr>
        <w:t>Pretendents apzinās savu pienākumu šajā apliecinājumā norādīt pilnīgu, izsmeļošu un patiesu informāciju.</w:t>
      </w:r>
    </w:p>
    <w:p w:rsidR="00F72A66" w:rsidRPr="008F1138" w:rsidRDefault="00F72A66" w:rsidP="00F72A66">
      <w:pPr>
        <w:ind w:firstLine="709"/>
        <w:contextualSpacing/>
        <w:rPr>
          <w:lang w:eastAsia="lv-LV"/>
        </w:rPr>
      </w:pPr>
      <w:r w:rsidRPr="008F1138">
        <w:rPr>
          <w:bCs/>
          <w:lang w:eastAsia="lv-LV"/>
        </w:rPr>
        <w:t>3.</w:t>
      </w:r>
      <w:r w:rsidRPr="008F1138">
        <w:rPr>
          <w:b/>
          <w:bCs/>
          <w:lang w:eastAsia="lv-LV"/>
        </w:rPr>
        <w:t xml:space="preserve"> </w:t>
      </w:r>
      <w:r w:rsidRPr="008F1138">
        <w:rPr>
          <w:lang w:eastAsia="lv-LV"/>
        </w:rPr>
        <w:t>Pretendents</w:t>
      </w:r>
      <w:r w:rsidRPr="008F1138">
        <w:rPr>
          <w:bCs/>
          <w:lang w:eastAsia="lv-LV"/>
        </w:rPr>
        <w:t xml:space="preserve"> ir pilnvarojis</w:t>
      </w:r>
      <w:r w:rsidRPr="008F1138">
        <w:rPr>
          <w:b/>
          <w:bCs/>
          <w:lang w:eastAsia="lv-LV"/>
        </w:rPr>
        <w:t xml:space="preserve"> </w:t>
      </w:r>
      <w:r w:rsidRPr="008F1138">
        <w:rPr>
          <w:bCs/>
          <w:lang w:eastAsia="lv-LV"/>
        </w:rPr>
        <w:t xml:space="preserve">katru personu, kuras paraksts atrodas uz iepirkuma piedāvājuma, </w:t>
      </w:r>
      <w:r w:rsidRPr="008F1138">
        <w:rPr>
          <w:lang w:eastAsia="lv-LV"/>
        </w:rPr>
        <w:t>parakstīt šo apliecinājumu Pretendenta vārdā.</w:t>
      </w:r>
    </w:p>
    <w:p w:rsidR="00F72A66" w:rsidRPr="008F1138" w:rsidRDefault="00F72A66" w:rsidP="00F72A66">
      <w:pPr>
        <w:ind w:firstLine="709"/>
        <w:contextualSpacing/>
        <w:rPr>
          <w:lang w:eastAsia="lv-LV"/>
        </w:rPr>
      </w:pPr>
      <w:r w:rsidRPr="008F1138">
        <w:rPr>
          <w:bCs/>
          <w:lang w:eastAsia="lv-LV"/>
        </w:rPr>
        <w:t>4.</w:t>
      </w:r>
      <w:r w:rsidRPr="008F1138">
        <w:rPr>
          <w:b/>
          <w:bCs/>
          <w:lang w:eastAsia="lv-LV"/>
        </w:rPr>
        <w:t xml:space="preserve"> </w:t>
      </w:r>
      <w:r w:rsidRPr="008F1138">
        <w:rPr>
          <w:bCs/>
          <w:lang w:eastAsia="lv-LV"/>
        </w:rPr>
        <w:t>Pretendents informē, ka</w:t>
      </w:r>
      <w:r w:rsidRPr="008F1138">
        <w:rPr>
          <w:lang w:eastAsia="lv-LV"/>
        </w:rPr>
        <w:t xml:space="preserve"> (</w:t>
      </w:r>
      <w:r w:rsidRPr="008F1138">
        <w:rPr>
          <w:i/>
          <w:lang w:eastAsia="lv-LV"/>
        </w:rPr>
        <w:t>pēc vajadzības, atzīmējiet vienu no turpmāk minētajiem</w:t>
      </w:r>
      <w:r w:rsidRPr="008F1138">
        <w:rPr>
          <w:lang w:eastAsia="lv-LV"/>
        </w:rPr>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7570"/>
      </w:tblGrid>
      <w:tr w:rsidR="00F72A66" w:rsidRPr="008F1138" w:rsidTr="0047523B">
        <w:tc>
          <w:tcPr>
            <w:tcW w:w="0" w:type="auto"/>
            <w:shd w:val="clear" w:color="auto" w:fill="auto"/>
          </w:tcPr>
          <w:p w:rsidR="00F72A66" w:rsidRPr="008F1138" w:rsidRDefault="00F72A66" w:rsidP="0047523B">
            <w:pPr>
              <w:rPr>
                <w:lang w:eastAsia="lv-LV"/>
              </w:rPr>
            </w:pPr>
            <w:r w:rsidRPr="008F1138">
              <w:rPr>
                <w:rFonts w:ascii="Segoe UI Symbol" w:eastAsia="MS Gothic" w:hAnsi="Segoe UI Symbol" w:cs="Segoe UI Symbol"/>
                <w:lang w:eastAsia="lv-LV"/>
              </w:rPr>
              <w:t>☐</w:t>
            </w:r>
          </w:p>
        </w:tc>
        <w:tc>
          <w:tcPr>
            <w:tcW w:w="0" w:type="auto"/>
            <w:shd w:val="clear" w:color="auto" w:fill="auto"/>
          </w:tcPr>
          <w:p w:rsidR="00F72A66" w:rsidRPr="008F1138" w:rsidRDefault="00F72A66" w:rsidP="0047523B">
            <w:pPr>
              <w:rPr>
                <w:lang w:eastAsia="lv-LV"/>
              </w:rPr>
            </w:pPr>
            <w:r w:rsidRPr="008F1138">
              <w:rPr>
                <w:lang w:eastAsia="lv-LV"/>
              </w:rPr>
              <w:t>4.1. ir iesniedzis piedāvājumu neatkarīgi no konkurentiem</w:t>
            </w:r>
            <w:r w:rsidRPr="008F1138">
              <w:rPr>
                <w:vertAlign w:val="superscript"/>
                <w:lang w:eastAsia="lv-LV"/>
              </w:rPr>
              <w:footnoteReference w:id="1"/>
            </w:r>
            <w:r w:rsidRPr="008F1138">
              <w:rPr>
                <w:lang w:eastAsia="lv-LV"/>
              </w:rPr>
              <w:t xml:space="preserve"> un bez konsultācijām, līgumiem vai vienošanām, vai cita veida saziņas ar konkurentiem;</w:t>
            </w:r>
          </w:p>
        </w:tc>
      </w:tr>
      <w:tr w:rsidR="00F72A66" w:rsidRPr="008F1138" w:rsidTr="0047523B">
        <w:tc>
          <w:tcPr>
            <w:tcW w:w="0" w:type="auto"/>
            <w:shd w:val="clear" w:color="auto" w:fill="auto"/>
          </w:tcPr>
          <w:p w:rsidR="00F72A66" w:rsidRPr="008F1138" w:rsidRDefault="00F72A66" w:rsidP="0047523B">
            <w:pPr>
              <w:rPr>
                <w:lang w:eastAsia="lv-LV"/>
              </w:rPr>
            </w:pPr>
            <w:r w:rsidRPr="008F1138">
              <w:rPr>
                <w:rFonts w:ascii="Segoe UI Symbol" w:eastAsia="MS Gothic" w:hAnsi="Segoe UI Symbol" w:cs="Segoe UI Symbol"/>
                <w:lang w:eastAsia="lv-LV"/>
              </w:rPr>
              <w:t>☐</w:t>
            </w:r>
          </w:p>
        </w:tc>
        <w:tc>
          <w:tcPr>
            <w:tcW w:w="0" w:type="auto"/>
            <w:shd w:val="clear" w:color="auto" w:fill="auto"/>
          </w:tcPr>
          <w:p w:rsidR="00F72A66" w:rsidRPr="008F1138" w:rsidRDefault="00F72A66" w:rsidP="0047523B">
            <w:pPr>
              <w:rPr>
                <w:lang w:eastAsia="lv-LV"/>
              </w:rPr>
            </w:pPr>
            <w:r w:rsidRPr="008F1138">
              <w:rPr>
                <w:lang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rsidR="00F72A66" w:rsidRPr="008F1138" w:rsidRDefault="00F72A66" w:rsidP="00F72A66">
      <w:pPr>
        <w:ind w:firstLine="720"/>
        <w:contextualSpacing/>
        <w:rPr>
          <w:lang w:eastAsia="lv-LV"/>
        </w:rPr>
      </w:pPr>
      <w:r w:rsidRPr="008F1138">
        <w:rPr>
          <w:bCs/>
          <w:lang w:eastAsia="lv-LV"/>
        </w:rPr>
        <w:t>5.</w:t>
      </w:r>
      <w:r w:rsidRPr="008F1138">
        <w:rPr>
          <w:b/>
          <w:bCs/>
          <w:lang w:eastAsia="lv-LV"/>
        </w:rPr>
        <w:t xml:space="preserve"> </w:t>
      </w:r>
      <w:r w:rsidRPr="008F1138">
        <w:rPr>
          <w:bCs/>
          <w:lang w:eastAsia="lv-LV"/>
        </w:rPr>
        <w:t>P</w:t>
      </w:r>
      <w:r w:rsidRPr="008F1138">
        <w:rPr>
          <w:lang w:eastAsia="lv-LV"/>
        </w:rPr>
        <w:t>retendentam, izņemot gadījumu, kad pretendents šādu saziņu ir paziņojis saskaņā ar šī apliecinājuma 4.2. apakšpunktu, ne ar vienu konkurentu nav bijusi saziņa attiecībā uz:</w:t>
      </w:r>
    </w:p>
    <w:p w:rsidR="00F72A66" w:rsidRPr="008F1138" w:rsidRDefault="00F72A66" w:rsidP="00F72A66">
      <w:pPr>
        <w:ind w:left="1134"/>
        <w:contextualSpacing/>
        <w:rPr>
          <w:lang w:eastAsia="lv-LV"/>
        </w:rPr>
      </w:pPr>
      <w:r w:rsidRPr="008F1138">
        <w:rPr>
          <w:lang w:eastAsia="lv-LV"/>
        </w:rPr>
        <w:t>5.1. cenām;</w:t>
      </w:r>
    </w:p>
    <w:p w:rsidR="00F72A66" w:rsidRPr="008F1138" w:rsidRDefault="00F72A66" w:rsidP="00F72A66">
      <w:pPr>
        <w:ind w:left="1134"/>
        <w:contextualSpacing/>
        <w:rPr>
          <w:lang w:eastAsia="lv-LV"/>
        </w:rPr>
      </w:pPr>
      <w:r w:rsidRPr="008F1138">
        <w:rPr>
          <w:lang w:eastAsia="lv-LV"/>
        </w:rPr>
        <w:t>5.2. cenas aprēķināšanas metodēm, faktoriem (apstākļiem) vai formulām;</w:t>
      </w:r>
    </w:p>
    <w:p w:rsidR="00F72A66" w:rsidRPr="008F1138" w:rsidRDefault="00F72A66" w:rsidP="00F72A66">
      <w:pPr>
        <w:ind w:left="1134"/>
        <w:contextualSpacing/>
        <w:rPr>
          <w:lang w:eastAsia="lv-LV"/>
        </w:rPr>
      </w:pPr>
      <w:r w:rsidRPr="008F1138">
        <w:rPr>
          <w:lang w:eastAsia="lv-LV"/>
        </w:rPr>
        <w:t>5.3. nodomu vai lēmumu piedalīties vai nepiedalīties iepirkumā (iesniegt vai neiesniegt piedāvājumu); vai</w:t>
      </w:r>
    </w:p>
    <w:p w:rsidR="00F72A66" w:rsidRPr="008F1138" w:rsidRDefault="00F72A66" w:rsidP="00F72A66">
      <w:pPr>
        <w:ind w:left="1134"/>
        <w:contextualSpacing/>
        <w:rPr>
          <w:lang w:eastAsia="lv-LV"/>
        </w:rPr>
      </w:pPr>
      <w:r w:rsidRPr="008F1138">
        <w:rPr>
          <w:lang w:eastAsia="lv-LV"/>
        </w:rPr>
        <w:t xml:space="preserve">5.4. tādu piedāvājuma iesniegšanu, kas neatbilst iepirkuma prasībām; </w:t>
      </w:r>
    </w:p>
    <w:p w:rsidR="00F72A66" w:rsidRPr="008F1138" w:rsidRDefault="00F72A66" w:rsidP="00F72A66">
      <w:pPr>
        <w:ind w:left="1134"/>
        <w:contextualSpacing/>
        <w:rPr>
          <w:lang w:eastAsia="lv-LV"/>
        </w:rPr>
      </w:pPr>
      <w:r w:rsidRPr="008F1138">
        <w:rPr>
          <w:lang w:eastAsia="lv-LV"/>
        </w:rPr>
        <w:t>5.5. kvalitāti, apjomu, specifikāciju, izpildes, piegādes vai citiem nosacījumiem, kas risināmi neatkarīgi no konkurentiem, tiem produktiem vai pakalpojumiem, uz ko attiecas šis iepirkums.</w:t>
      </w:r>
    </w:p>
    <w:p w:rsidR="00F72A66" w:rsidRPr="008F1138" w:rsidRDefault="00F72A66" w:rsidP="00F72A66">
      <w:pPr>
        <w:ind w:firstLine="709"/>
        <w:contextualSpacing/>
        <w:rPr>
          <w:lang w:eastAsia="lv-LV"/>
        </w:rPr>
      </w:pPr>
      <w:r w:rsidRPr="008F1138">
        <w:rPr>
          <w:lang w:eastAsia="lv-LV"/>
        </w:rPr>
        <w:t xml:space="preserve">6. </w:t>
      </w:r>
      <w:r w:rsidRPr="008F1138">
        <w:rPr>
          <w:bCs/>
          <w:lang w:eastAsia="lv-LV"/>
        </w:rPr>
        <w:t>Pretendents</w:t>
      </w:r>
      <w:r w:rsidRPr="008F1138">
        <w:rPr>
          <w:b/>
          <w:bCs/>
          <w:lang w:eastAsia="lv-LV"/>
        </w:rPr>
        <w:t xml:space="preserve"> </w:t>
      </w:r>
      <w:r w:rsidRPr="008F1138">
        <w:rPr>
          <w:bCs/>
          <w:lang w:eastAsia="lv-LV"/>
        </w:rPr>
        <w:t xml:space="preserve">nav </w:t>
      </w:r>
      <w:r w:rsidRPr="008F1138">
        <w:rPr>
          <w:lang w:eastAsia="lv-LV"/>
        </w:rPr>
        <w:t>apzināti, tieši vai netieši</w:t>
      </w:r>
      <w:r w:rsidRPr="008F1138">
        <w:rPr>
          <w:bCs/>
          <w:lang w:eastAsia="lv-LV"/>
        </w:rPr>
        <w:t xml:space="preserve"> atklājis un neatklās piedāvājuma noteikumus</w:t>
      </w:r>
      <w:r w:rsidRPr="008F1138">
        <w:rPr>
          <w:lang w:eastAsia="lv-LV"/>
        </w:rPr>
        <w:t xml:space="preserve"> nevienam konkurentam pirms oficiālā piedāvājumu atvēršanas datuma un laika vai līguma slēgšanas tiesību piešķiršanas, </w:t>
      </w:r>
      <w:r w:rsidR="00BC5568" w:rsidRPr="008F1138">
        <w:rPr>
          <w:lang w:eastAsia="lv-LV"/>
        </w:rPr>
        <w:t>izņemot šī apliecinājuma</w:t>
      </w:r>
      <w:r w:rsidRPr="008F1138">
        <w:rPr>
          <w:lang w:eastAsia="lv-LV"/>
        </w:rPr>
        <w:t xml:space="preserve"> </w:t>
      </w:r>
      <w:r w:rsidR="00BC5568" w:rsidRPr="008F1138">
        <w:rPr>
          <w:lang w:eastAsia="lv-LV"/>
        </w:rPr>
        <w:t xml:space="preserve">4.2.apakšpunktu minēto gadījumu. </w:t>
      </w:r>
    </w:p>
    <w:p w:rsidR="00F72A66" w:rsidRPr="008F1138" w:rsidRDefault="00F72A66" w:rsidP="00F72A66">
      <w:pPr>
        <w:ind w:firstLine="709"/>
        <w:contextualSpacing/>
        <w:rPr>
          <w:snapToGrid w:val="0"/>
          <w:lang w:eastAsia="ru-RU"/>
        </w:rPr>
      </w:pPr>
      <w:r w:rsidRPr="008F1138">
        <w:rPr>
          <w:lang w:eastAsia="lv-LV"/>
        </w:rPr>
        <w:t>7.</w:t>
      </w:r>
      <w:r w:rsidRPr="008F1138">
        <w:rPr>
          <w:b/>
          <w:lang w:eastAsia="lv-LV"/>
        </w:rPr>
        <w:t xml:space="preserve"> </w:t>
      </w:r>
      <w:r w:rsidRPr="008F1138">
        <w:rPr>
          <w:lang w:eastAsia="lv-LV"/>
        </w:rPr>
        <w:t xml:space="preserve">Pretendents apzinās, ka Konkurences likumā noteikta atbildība par aizliegtām vienošanām, paredzot naudas sodu līdz 10% apmēram no pārkāpēja pēdējā finanšu gada neto apgrozījuma, un Publisko iepirkumu likums paredz uz </w:t>
      </w:r>
      <w:r w:rsidR="00470BCB" w:rsidRPr="008F1138">
        <w:rPr>
          <w:lang w:eastAsia="lv-LV"/>
        </w:rPr>
        <w:t>trīs gadiem</w:t>
      </w:r>
      <w:r w:rsidRPr="008F1138">
        <w:rPr>
          <w:lang w:eastAsia="lv-LV"/>
        </w:rPr>
        <w:t xml:space="preserve"> izslēgt pretendentu no dalības iepirkuma procedūrā. </w:t>
      </w:r>
      <w:r w:rsidRPr="008F1138">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rsidR="00F72A66" w:rsidRPr="008F1138" w:rsidRDefault="00F72A66" w:rsidP="00F72A66">
      <w:pPr>
        <w:jc w:val="left"/>
        <w:rPr>
          <w:snapToGrid w:val="0"/>
          <w:lang w:eastAsia="ru-RU"/>
        </w:rPr>
      </w:pPr>
    </w:p>
    <w:p w:rsidR="0019193D" w:rsidRPr="008F1138" w:rsidRDefault="0019193D" w:rsidP="00F72A66">
      <w:pPr>
        <w:rPr>
          <w:b/>
          <w:i/>
          <w:lang w:eastAsia="lv-LV"/>
        </w:rPr>
      </w:pPr>
    </w:p>
    <w:p w:rsidR="0019193D" w:rsidRPr="008F1138" w:rsidRDefault="0019193D" w:rsidP="00F72A66">
      <w:pPr>
        <w:rPr>
          <w:b/>
          <w:i/>
          <w:lang w:eastAsia="lv-LV"/>
        </w:rPr>
      </w:pPr>
    </w:p>
    <w:p w:rsidR="00F72A66" w:rsidRPr="008F1138" w:rsidRDefault="0019193D" w:rsidP="00F72A66">
      <w:pPr>
        <w:rPr>
          <w:b/>
          <w:i/>
          <w:lang w:eastAsia="lv-LV"/>
        </w:rPr>
      </w:pPr>
      <w:r w:rsidRPr="008F1138">
        <w:rPr>
          <w:b/>
          <w:i/>
          <w:lang w:eastAsia="lv-LV"/>
        </w:rPr>
        <w:t xml:space="preserve"> </w:t>
      </w:r>
      <w:r w:rsidR="00F72A66" w:rsidRPr="008F1138">
        <w:rPr>
          <w:b/>
          <w:i/>
          <w:lang w:eastAsia="lv-LV"/>
        </w:rPr>
        <w:t>(Piezīme: Pretendents atbilstoši situācijai aizpilda tukšās vietas šajā formā, kā arī aizpilda pielikumu vai izmanto to kā apliecinājuma paraugu.)</w:t>
      </w:r>
    </w:p>
    <w:p w:rsidR="00F72A66" w:rsidRPr="008F1138" w:rsidRDefault="00F72A66" w:rsidP="00F72A66">
      <w:pPr>
        <w:jc w:val="left"/>
        <w:rPr>
          <w:lang w:eastAsia="lv-LV"/>
        </w:rPr>
      </w:pPr>
    </w:p>
    <w:p w:rsidR="00F72A66" w:rsidRPr="008F1138" w:rsidRDefault="00F72A66" w:rsidP="00F72A66">
      <w:pPr>
        <w:jc w:val="left"/>
        <w:rPr>
          <w:lang w:eastAsia="lv-LV"/>
        </w:rPr>
      </w:pPr>
    </w:p>
    <w:p w:rsidR="00F72A66" w:rsidRPr="008F1138" w:rsidRDefault="00F72A66" w:rsidP="00F72A66">
      <w:pPr>
        <w:jc w:val="right"/>
        <w:rPr>
          <w:lang w:eastAsia="lv-LV"/>
        </w:rPr>
      </w:pPr>
      <w:r w:rsidRPr="008F1138">
        <w:rPr>
          <w:lang w:eastAsia="lv-LV"/>
        </w:rPr>
        <w:t>Pielikums</w:t>
      </w:r>
    </w:p>
    <w:p w:rsidR="00F72A66" w:rsidRPr="008F1138" w:rsidRDefault="00F72A66" w:rsidP="00F72A66">
      <w:pPr>
        <w:jc w:val="left"/>
        <w:rPr>
          <w:b/>
          <w:lang w:eastAsia="lv-LV"/>
        </w:rPr>
      </w:pPr>
      <w:r w:rsidRPr="008F1138">
        <w:rPr>
          <w:b/>
          <w:lang w:eastAsia="lv-LV"/>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F72A66" w:rsidRPr="008F1138" w:rsidTr="0047523B">
        <w:tc>
          <w:tcPr>
            <w:tcW w:w="675" w:type="dxa"/>
            <w:shd w:val="clear" w:color="auto" w:fill="auto"/>
          </w:tcPr>
          <w:p w:rsidR="00F72A66" w:rsidRPr="008F1138" w:rsidRDefault="00F72A66" w:rsidP="0047523B">
            <w:pPr>
              <w:jc w:val="left"/>
              <w:rPr>
                <w:b/>
                <w:lang w:eastAsia="lv-LV"/>
              </w:rPr>
            </w:pPr>
            <w:r w:rsidRPr="008F1138">
              <w:rPr>
                <w:b/>
                <w:lang w:eastAsia="lv-LV"/>
              </w:rPr>
              <w:t>Nr.</w:t>
            </w:r>
          </w:p>
        </w:tc>
        <w:tc>
          <w:tcPr>
            <w:tcW w:w="4251" w:type="dxa"/>
            <w:shd w:val="clear" w:color="auto" w:fill="auto"/>
          </w:tcPr>
          <w:p w:rsidR="00F72A66" w:rsidRPr="008F1138" w:rsidRDefault="00F72A66" w:rsidP="0047523B">
            <w:pPr>
              <w:jc w:val="left"/>
              <w:rPr>
                <w:b/>
                <w:lang w:eastAsia="lv-LV"/>
              </w:rPr>
            </w:pPr>
            <w:r w:rsidRPr="008F1138">
              <w:rPr>
                <w:b/>
                <w:lang w:eastAsia="lv-LV"/>
              </w:rPr>
              <w:t>Uzņēmums – konkurents, ar kuru ir bijusi saziņa</w:t>
            </w:r>
          </w:p>
        </w:tc>
        <w:tc>
          <w:tcPr>
            <w:tcW w:w="3971" w:type="dxa"/>
            <w:shd w:val="clear" w:color="auto" w:fill="auto"/>
          </w:tcPr>
          <w:p w:rsidR="00F72A66" w:rsidRPr="008F1138" w:rsidRDefault="00F72A66" w:rsidP="0047523B">
            <w:pPr>
              <w:jc w:val="left"/>
              <w:rPr>
                <w:b/>
                <w:lang w:eastAsia="lv-LV"/>
              </w:rPr>
            </w:pPr>
            <w:r w:rsidRPr="008F1138">
              <w:rPr>
                <w:b/>
                <w:lang w:eastAsia="lv-LV"/>
              </w:rPr>
              <w:t>Saziņas veids, mērķis, raksturs un saturs</w:t>
            </w:r>
          </w:p>
        </w:tc>
      </w:tr>
      <w:tr w:rsidR="00F72A66" w:rsidRPr="008F1138" w:rsidTr="0047523B">
        <w:tc>
          <w:tcPr>
            <w:tcW w:w="675" w:type="dxa"/>
            <w:shd w:val="clear" w:color="auto" w:fill="auto"/>
          </w:tcPr>
          <w:p w:rsidR="00F72A66" w:rsidRPr="008F1138" w:rsidRDefault="00F72A66" w:rsidP="0047523B">
            <w:pPr>
              <w:jc w:val="left"/>
              <w:rPr>
                <w:lang w:eastAsia="lv-LV"/>
              </w:rPr>
            </w:pPr>
          </w:p>
        </w:tc>
        <w:tc>
          <w:tcPr>
            <w:tcW w:w="4251" w:type="dxa"/>
            <w:shd w:val="clear" w:color="auto" w:fill="auto"/>
          </w:tcPr>
          <w:p w:rsidR="00F72A66" w:rsidRPr="008F1138" w:rsidRDefault="00F72A66" w:rsidP="0047523B">
            <w:pPr>
              <w:jc w:val="left"/>
              <w:rPr>
                <w:lang w:eastAsia="lv-LV"/>
              </w:rPr>
            </w:pPr>
            <w:r w:rsidRPr="008F1138">
              <w:rPr>
                <w:lang w:eastAsia="lv-LV"/>
              </w:rPr>
              <w:t>[Komersanta nosaukums, reģ. Nr.]</w:t>
            </w:r>
          </w:p>
        </w:tc>
        <w:tc>
          <w:tcPr>
            <w:tcW w:w="3971" w:type="dxa"/>
            <w:shd w:val="clear" w:color="auto" w:fill="auto"/>
          </w:tcPr>
          <w:p w:rsidR="00F72A66" w:rsidRPr="008F1138" w:rsidRDefault="00F72A66" w:rsidP="0047523B">
            <w:pPr>
              <w:jc w:val="left"/>
              <w:rPr>
                <w:lang w:eastAsia="lv-LV"/>
              </w:rPr>
            </w:pPr>
          </w:p>
        </w:tc>
      </w:tr>
      <w:tr w:rsidR="00F72A66" w:rsidRPr="008F1138" w:rsidTr="0047523B">
        <w:tc>
          <w:tcPr>
            <w:tcW w:w="675" w:type="dxa"/>
            <w:shd w:val="clear" w:color="auto" w:fill="auto"/>
          </w:tcPr>
          <w:p w:rsidR="00F72A66" w:rsidRPr="008F1138" w:rsidRDefault="00F72A66" w:rsidP="0047523B">
            <w:pPr>
              <w:jc w:val="left"/>
              <w:rPr>
                <w:lang w:eastAsia="lv-LV"/>
              </w:rPr>
            </w:pPr>
          </w:p>
        </w:tc>
        <w:tc>
          <w:tcPr>
            <w:tcW w:w="4251" w:type="dxa"/>
            <w:shd w:val="clear" w:color="auto" w:fill="auto"/>
          </w:tcPr>
          <w:p w:rsidR="00F72A66" w:rsidRPr="008F1138" w:rsidRDefault="00F72A66" w:rsidP="0047523B">
            <w:pPr>
              <w:jc w:val="left"/>
              <w:rPr>
                <w:lang w:eastAsia="lv-LV"/>
              </w:rPr>
            </w:pPr>
          </w:p>
        </w:tc>
        <w:tc>
          <w:tcPr>
            <w:tcW w:w="3971" w:type="dxa"/>
            <w:shd w:val="clear" w:color="auto" w:fill="auto"/>
          </w:tcPr>
          <w:p w:rsidR="00F72A66" w:rsidRPr="008F1138" w:rsidRDefault="00F72A66" w:rsidP="0047523B">
            <w:pPr>
              <w:jc w:val="left"/>
              <w:rPr>
                <w:lang w:eastAsia="lv-LV"/>
              </w:rPr>
            </w:pPr>
          </w:p>
        </w:tc>
      </w:tr>
    </w:tbl>
    <w:p w:rsidR="00F72A66" w:rsidRPr="008F1138" w:rsidRDefault="00F72A66" w:rsidP="00F72A66">
      <w:pPr>
        <w:jc w:val="left"/>
        <w:rPr>
          <w:snapToGrid w:val="0"/>
          <w:lang w:eastAsia="ru-RU"/>
        </w:rPr>
      </w:pPr>
    </w:p>
    <w:p w:rsidR="00F72A66" w:rsidRPr="008F1138" w:rsidRDefault="00F72A66" w:rsidP="00F72A66">
      <w:pPr>
        <w:jc w:val="left"/>
        <w:rPr>
          <w:lang w:eastAsia="lv-LV"/>
        </w:rPr>
      </w:pPr>
    </w:p>
    <w:p w:rsidR="00F72A66" w:rsidRPr="008F1138" w:rsidRDefault="00F72A66" w:rsidP="00F72A66">
      <w:pPr>
        <w:widowControl w:val="0"/>
        <w:suppressAutoHyphens/>
        <w:autoSpaceDN w:val="0"/>
        <w:textAlignment w:val="baseline"/>
      </w:pPr>
    </w:p>
    <w:p w:rsidR="00F72A66" w:rsidRPr="008F1138" w:rsidRDefault="00F72A66" w:rsidP="00F72A66">
      <w:pPr>
        <w:widowControl w:val="0"/>
        <w:suppressAutoHyphens/>
        <w:ind w:firstLine="284"/>
        <w:jc w:val="right"/>
      </w:pPr>
    </w:p>
    <w:p w:rsidR="00F72A66" w:rsidRPr="008F1138" w:rsidRDefault="00F72A66" w:rsidP="00F72A66">
      <w:pPr>
        <w:widowControl w:val="0"/>
        <w:suppressAutoHyphens/>
        <w:ind w:firstLine="284"/>
        <w:jc w:val="right"/>
      </w:pPr>
    </w:p>
    <w:p w:rsidR="00F72A66" w:rsidRPr="008F1138" w:rsidRDefault="00F72A66" w:rsidP="00F72A66">
      <w:pPr>
        <w:widowControl w:val="0"/>
        <w:suppressAutoHyphens/>
        <w:ind w:firstLine="284"/>
        <w:jc w:val="right"/>
      </w:pPr>
    </w:p>
    <w:p w:rsidR="00F72A66" w:rsidRPr="008F1138" w:rsidRDefault="00F72A66" w:rsidP="00F72A66">
      <w:pPr>
        <w:widowControl w:val="0"/>
        <w:suppressAutoHyphens/>
        <w:ind w:firstLine="284"/>
        <w:jc w:val="right"/>
      </w:pPr>
    </w:p>
    <w:p w:rsidR="00CE7773" w:rsidRPr="008F1138" w:rsidRDefault="00C3297F" w:rsidP="00F72A66">
      <w:pPr>
        <w:pStyle w:val="1pielikums"/>
        <w:widowControl w:val="0"/>
        <w:numPr>
          <w:ilvl w:val="0"/>
          <w:numId w:val="0"/>
        </w:numPr>
        <w:ind w:left="7200" w:right="-1"/>
        <w:rPr>
          <w:lang w:val="lv-LV"/>
        </w:rPr>
      </w:pPr>
      <w:r w:rsidRPr="008F1138">
        <w:rPr>
          <w:lang w:val="lv-LV"/>
        </w:rPr>
        <w:br w:type="page"/>
      </w:r>
      <w:r w:rsidR="005C3C25">
        <w:rPr>
          <w:lang w:val="lv-LV"/>
        </w:rPr>
        <w:lastRenderedPageBreak/>
        <w:t>3</w:t>
      </w:r>
      <w:r w:rsidR="00236A10" w:rsidRPr="008F1138">
        <w:rPr>
          <w:lang w:val="lv-LV"/>
        </w:rPr>
        <w:t>.</w:t>
      </w:r>
      <w:r w:rsidR="00CE7773" w:rsidRPr="008F1138">
        <w:rPr>
          <w:lang w:val="lv-LV"/>
        </w:rPr>
        <w:t>pielikums</w:t>
      </w:r>
    </w:p>
    <w:p w:rsidR="00116046" w:rsidRPr="008F1138" w:rsidRDefault="00116046" w:rsidP="00116046">
      <w:pPr>
        <w:pStyle w:val="Default"/>
        <w:widowControl w:val="0"/>
        <w:jc w:val="right"/>
        <w:rPr>
          <w:color w:val="auto"/>
        </w:rPr>
      </w:pPr>
      <w:r w:rsidRPr="008F1138">
        <w:rPr>
          <w:color w:val="auto"/>
        </w:rPr>
        <w:t>Iepirkuma, identifikācijas</w:t>
      </w:r>
    </w:p>
    <w:p w:rsidR="00116046" w:rsidRPr="008F1138" w:rsidRDefault="00116046" w:rsidP="00116046">
      <w:pPr>
        <w:pStyle w:val="Default"/>
        <w:widowControl w:val="0"/>
        <w:jc w:val="right"/>
        <w:rPr>
          <w:color w:val="auto"/>
        </w:rPr>
      </w:pPr>
      <w:r w:rsidRPr="008F1138">
        <w:rPr>
          <w:color w:val="auto"/>
        </w:rPr>
        <w:t>Nr. </w:t>
      </w:r>
      <w:r w:rsidR="002012EB" w:rsidRPr="008F1138">
        <w:rPr>
          <w:color w:val="auto"/>
        </w:rPr>
        <w:t>ONP</w:t>
      </w:r>
      <w:r w:rsidR="0057249E" w:rsidRPr="008F1138">
        <w:rPr>
          <w:color w:val="auto"/>
        </w:rPr>
        <w:t>2023</w:t>
      </w:r>
      <w:r w:rsidR="00492EBB" w:rsidRPr="008F1138">
        <w:rPr>
          <w:color w:val="auto"/>
        </w:rPr>
        <w:t>/</w:t>
      </w:r>
      <w:r w:rsidR="00DD62E4" w:rsidRPr="008F1138">
        <w:rPr>
          <w:color w:val="auto"/>
        </w:rPr>
        <w:t>40</w:t>
      </w:r>
      <w:r w:rsidRPr="008F1138">
        <w:rPr>
          <w:color w:val="auto"/>
        </w:rPr>
        <w:t xml:space="preserve">, </w:t>
      </w:r>
      <w:r w:rsidR="000C5B98" w:rsidRPr="008F1138">
        <w:rPr>
          <w:color w:val="auto"/>
        </w:rPr>
        <w:t>nolikuma</w:t>
      </w:r>
      <w:r w:rsidRPr="008F1138">
        <w:rPr>
          <w:color w:val="auto"/>
        </w:rPr>
        <w:t>m</w:t>
      </w:r>
    </w:p>
    <w:p w:rsidR="007A0835" w:rsidRPr="008F1138" w:rsidRDefault="007A0835" w:rsidP="00CE7773">
      <w:pPr>
        <w:pStyle w:val="Nosaukums"/>
        <w:widowControl w:val="0"/>
        <w:rPr>
          <w:rFonts w:ascii="Times New Roman" w:hAnsi="Times New Roman"/>
          <w:lang w:val="lv-LV"/>
        </w:rPr>
      </w:pPr>
    </w:p>
    <w:p w:rsidR="004E444D" w:rsidRPr="008F1138" w:rsidRDefault="004E444D" w:rsidP="004E444D">
      <w:pPr>
        <w:tabs>
          <w:tab w:val="left" w:pos="900"/>
          <w:tab w:val="left" w:pos="1440"/>
          <w:tab w:val="left" w:pos="1620"/>
        </w:tabs>
        <w:jc w:val="center"/>
        <w:rPr>
          <w:b/>
          <w:noProof/>
        </w:rPr>
      </w:pPr>
      <w:r w:rsidRPr="008F1138">
        <w:rPr>
          <w:b/>
          <w:noProof/>
        </w:rPr>
        <w:t>TEHNISKĀ SPECIFIKĀCIJA UN PRETENDENTA TEHNISKAIS PIEDĀVĀJUMS</w:t>
      </w:r>
    </w:p>
    <w:p w:rsidR="005706F3" w:rsidRPr="008F1138" w:rsidRDefault="00635436" w:rsidP="0089218F">
      <w:pPr>
        <w:jc w:val="center"/>
        <w:rPr>
          <w:b/>
        </w:rPr>
      </w:pPr>
      <w:r w:rsidRPr="008F1138">
        <w:rPr>
          <w:b/>
          <w:lang w:eastAsia="x-none"/>
        </w:rPr>
        <w:t>Atklātam konkursam</w:t>
      </w:r>
      <w:r w:rsidR="0089218F" w:rsidRPr="008F1138">
        <w:rPr>
          <w:lang w:eastAsia="x-none"/>
        </w:rPr>
        <w:t xml:space="preserve"> </w:t>
      </w:r>
      <w:r w:rsidR="008A1B0C" w:rsidRPr="008F1138">
        <w:rPr>
          <w:b/>
        </w:rPr>
        <w:t>“</w:t>
      </w:r>
      <w:r w:rsidR="007F5D6C">
        <w:rPr>
          <w:b/>
        </w:rPr>
        <w:t>Mikroautobuss 8+1 Valdemāra pamatskolai</w:t>
      </w:r>
      <w:r w:rsidR="001007CF" w:rsidRPr="008F1138">
        <w:rPr>
          <w:b/>
        </w:rPr>
        <w:t>”</w:t>
      </w:r>
    </w:p>
    <w:p w:rsidR="0089218F" w:rsidRPr="008F1138" w:rsidRDefault="0057249E" w:rsidP="0089218F">
      <w:pPr>
        <w:jc w:val="center"/>
      </w:pPr>
      <w:r w:rsidRPr="008F1138">
        <w:t>identifikācijas Nr. </w:t>
      </w:r>
      <w:r w:rsidR="007F5D6C">
        <w:t>ONP 2026/25</w:t>
      </w:r>
    </w:p>
    <w:p w:rsidR="0031558E" w:rsidRPr="008F1138" w:rsidRDefault="0031558E" w:rsidP="00F72A66">
      <w:pPr>
        <w:widowControl w:val="0"/>
        <w:suppressAutoHyphens/>
        <w:ind w:firstLine="284"/>
        <w:jc w:val="right"/>
        <w:rPr>
          <w:rFonts w:eastAsia="DejaVu Sans"/>
          <w:bCs/>
          <w:kern w:val="1"/>
          <w:lang w:eastAsia="hi-IN" w:bidi="hi-IN"/>
        </w:rPr>
      </w:pPr>
    </w:p>
    <w:p w:rsidR="00FB46EF" w:rsidRPr="008F1138" w:rsidRDefault="00FB46EF" w:rsidP="00FB46EF">
      <w:r w:rsidRPr="008F1138">
        <w:rPr>
          <w:b/>
        </w:rPr>
        <w:t>Iepirkuma priekšmets</w:t>
      </w:r>
      <w:r w:rsidRPr="008F1138">
        <w:t>:</w:t>
      </w:r>
    </w:p>
    <w:p w:rsidR="00FB46EF" w:rsidRPr="008F1138" w:rsidRDefault="007F5D6C" w:rsidP="00FB46EF">
      <w:pPr>
        <w:ind w:left="709"/>
        <w:rPr>
          <w:color w:val="AEAAAA"/>
        </w:rPr>
      </w:pPr>
      <w:r>
        <w:t>Mikroautobuss 8+1 Valdemāra pamatskolai</w:t>
      </w:r>
      <w:r w:rsidR="005C3C25">
        <w:rPr>
          <w:color w:val="AEAAAA"/>
        </w:rPr>
        <w:t xml:space="preserve">, </w:t>
      </w:r>
      <w:r w:rsidR="005C3C25">
        <w:rPr>
          <w:bCs/>
        </w:rPr>
        <w:t>v</w:t>
      </w:r>
      <w:r w:rsidR="005C3C25" w:rsidRPr="00FF761C">
        <w:rPr>
          <w:bCs/>
        </w:rPr>
        <w:t>ieglā pasaž</w:t>
      </w:r>
      <w:r w:rsidR="005C3C25">
        <w:rPr>
          <w:bCs/>
        </w:rPr>
        <w:t>ieru automašīna (mikroautobuss)</w:t>
      </w:r>
      <w:r w:rsidR="00FF474E">
        <w:rPr>
          <w:bCs/>
        </w:rPr>
        <w:t xml:space="preserve"> iegāde</w:t>
      </w:r>
      <w:r w:rsidR="005C3C25">
        <w:rPr>
          <w:bCs/>
        </w:rPr>
        <w:t>.</w:t>
      </w:r>
    </w:p>
    <w:p w:rsidR="00FB46EF" w:rsidRPr="008F1138" w:rsidRDefault="00FB46EF" w:rsidP="00FB46EF">
      <w:pPr>
        <w:rPr>
          <w:b/>
          <w:color w:val="AEAAAA"/>
        </w:rPr>
      </w:pPr>
    </w:p>
    <w:p w:rsidR="00FB46EF" w:rsidRPr="008F1138" w:rsidRDefault="00FB46EF" w:rsidP="00FB46EF">
      <w:pPr>
        <w:rPr>
          <w:b/>
          <w:color w:val="000000"/>
        </w:rPr>
      </w:pPr>
      <w:r w:rsidRPr="008F1138">
        <w:rPr>
          <w:b/>
          <w:color w:val="000000"/>
        </w:rPr>
        <w:t>Iepirkuma priekšmeta apraksts:</w:t>
      </w:r>
    </w:p>
    <w:p w:rsidR="00FB46EF" w:rsidRPr="008F1138" w:rsidRDefault="00624C7B" w:rsidP="00FB46EF">
      <w:pPr>
        <w:ind w:left="709"/>
        <w:rPr>
          <w:color w:val="000000"/>
        </w:rPr>
      </w:pPr>
      <w:r>
        <w:rPr>
          <w:color w:val="000000"/>
        </w:rPr>
        <w:t>Jauns vai mazlietots, a</w:t>
      </w:r>
      <w:r w:rsidR="004E51B4" w:rsidRPr="008F1138">
        <w:rPr>
          <w:color w:val="000000"/>
        </w:rPr>
        <w:t>utotransporta</w:t>
      </w:r>
      <w:r w:rsidR="00FB46EF" w:rsidRPr="008F1138">
        <w:rPr>
          <w:color w:val="000000"/>
        </w:rPr>
        <w:t xml:space="preserve"> piedāvājumam jāatbilst un jābūt attiecīgi sertificētam saskaņā ar Ministru kabineta noteikumiem Nr.1494 </w:t>
      </w:r>
      <w:r w:rsidR="00FB46EF" w:rsidRPr="008F1138">
        <w:rPr>
          <w:i/>
          <w:iCs/>
          <w:color w:val="000000"/>
        </w:rPr>
        <w:t>“Mopēdu, mehānisko transportlīdzekļu, to piekabju un sastāvdaļu atbilstības novērtēšanas noteikumi”.</w:t>
      </w:r>
      <w:r w:rsidR="00FB46EF" w:rsidRPr="008F1138">
        <w:rPr>
          <w:color w:val="000000"/>
        </w:rPr>
        <w:t xml:space="preserve"> </w:t>
      </w:r>
    </w:p>
    <w:p w:rsidR="00FB46EF" w:rsidRPr="008F1138" w:rsidRDefault="00FB46EF" w:rsidP="00FB46EF">
      <w:pPr>
        <w:rPr>
          <w:b/>
          <w:color w:val="AEAAAA"/>
        </w:rPr>
      </w:pPr>
    </w:p>
    <w:p w:rsidR="00E06426" w:rsidRPr="008F1138" w:rsidRDefault="00FB46EF" w:rsidP="00FB46EF">
      <w:pPr>
        <w:rPr>
          <w:b/>
        </w:rPr>
      </w:pPr>
      <w:r w:rsidRPr="008F1138">
        <w:rPr>
          <w:b/>
        </w:rPr>
        <w:t xml:space="preserve">Specifiskas prasības: </w:t>
      </w:r>
    </w:p>
    <w:p w:rsidR="008A5010" w:rsidRPr="008F1138" w:rsidRDefault="00971FBE" w:rsidP="00CC22FC">
      <w:pPr>
        <w:numPr>
          <w:ilvl w:val="0"/>
          <w:numId w:val="26"/>
        </w:numPr>
      </w:pPr>
      <w:r w:rsidRPr="008F1138">
        <w:rPr>
          <w:color w:val="000000"/>
        </w:rPr>
        <w:t>Izplūdes izmešu standarts atbilstošs EURO 6 emisijas prasībām (Eiropas Parlamenta un Padomes Direktīva 2007/46/EK (2007. gada 5. septembris), ar ko izveido sistēmu mehānisko transportlīdzekļu un to piekabju, kā arī tādiem transportlīdzekļiem paredzētu sistēmu, sastāvdaļu un atsevišķu tehnisku vienību apstiprināšanai; Komisijas regula Nr. 692/2008 (2008. gada 18. jūlijs), ar kuru īsteno un groza Eiropas Parlamenta un Padomes Regulu (EK) Nr. 715/2007 par tipa apstiprinājumu mehāniskiem transportlīdzekļiem attiecībā uz emisijām no vieglajiem pasažieru un komerciālajiem transportlīdzekļiem (“Euro 5” un “Euro 6”) un par piekļuvi transportlīdzekļa remonta un tehniskās apkopes informācijai; Komisijas regula 2016/427 (2016. gada 10. marts), ar ko groza Regulu (EK) Nr. 692/2008 attiecībā uz emisijām no vieglajiem pasažieru un vieglajiem komerciālajie</w:t>
      </w:r>
      <w:r w:rsidR="00A26DD6">
        <w:rPr>
          <w:color w:val="000000"/>
        </w:rPr>
        <w:t>m transportlīdzekļiem (“Euro 6”</w:t>
      </w:r>
      <w:r w:rsidRPr="008F1138">
        <w:rPr>
          <w:color w:val="000000"/>
        </w:rPr>
        <w:t>)</w:t>
      </w:r>
      <w:r w:rsidRPr="008F1138">
        <w:t>.</w:t>
      </w:r>
    </w:p>
    <w:p w:rsidR="000A08BC" w:rsidRPr="008F1138" w:rsidRDefault="000A08BC" w:rsidP="000A08BC">
      <w:pPr>
        <w:ind w:left="680"/>
        <w:rPr>
          <w:color w:val="000000"/>
        </w:rPr>
      </w:pPr>
    </w:p>
    <w:p w:rsidR="00FB46EF" w:rsidRPr="008F1138" w:rsidRDefault="00FB46EF" w:rsidP="00B55C7F">
      <w:pPr>
        <w:rPr>
          <w:b/>
        </w:rPr>
      </w:pPr>
      <w:r w:rsidRPr="008F1138">
        <w:rPr>
          <w:b/>
        </w:rPr>
        <w:t>Iepirkuma priekšmeta garantija:</w:t>
      </w:r>
    </w:p>
    <w:p w:rsidR="00FB46EF" w:rsidRDefault="00624C7B" w:rsidP="00624C7B">
      <w:pPr>
        <w:ind w:firstLine="567"/>
      </w:pPr>
      <w:r w:rsidRPr="006319B0">
        <w:rPr>
          <w:bCs/>
        </w:rPr>
        <w:t xml:space="preserve">Garantijas laiks ne mazāks kā 24 mēneši no </w:t>
      </w:r>
      <w:r>
        <w:rPr>
          <w:bCs/>
        </w:rPr>
        <w:t>p</w:t>
      </w:r>
      <w:r w:rsidRPr="006319B0">
        <w:rPr>
          <w:bCs/>
        </w:rPr>
        <w:t>iegādes brīža</w:t>
      </w:r>
      <w:r>
        <w:rPr>
          <w:bCs/>
        </w:rPr>
        <w:t xml:space="preserve">. </w:t>
      </w:r>
      <w:r w:rsidRPr="008F1138">
        <w:rPr>
          <w:color w:val="000000"/>
        </w:rPr>
        <w:t xml:space="preserve">Defektu gadījumā līguma izpildītājs 1 (vienas) darba dienas laikā no defekta pieteikuma saņemšanas brīža ierodas pie pasūtītāja, lai novērstu defektu vai pieņemtu transportlīdzekli uz garantijas remontu vai to nomainītu. </w:t>
      </w:r>
      <w:r w:rsidRPr="008F1138">
        <w:rPr>
          <w:bCs/>
          <w:color w:val="000000"/>
        </w:rPr>
        <w:t xml:space="preserve">Ja garantijas remonts ilgāks par 1 </w:t>
      </w:r>
      <w:r w:rsidRPr="008F1138">
        <w:rPr>
          <w:color w:val="000000"/>
        </w:rPr>
        <w:t>(vienu) darba dienu, Piegādātājs</w:t>
      </w:r>
      <w:r w:rsidRPr="008F1138">
        <w:t xml:space="preserve"> bez papildus samaksas nodrošina automašīnu ar līdzvērtīgiem parametriem uz remonta laiku</w:t>
      </w:r>
      <w:r>
        <w:t>.</w:t>
      </w:r>
    </w:p>
    <w:p w:rsidR="00624C7B" w:rsidRDefault="00624C7B" w:rsidP="00624C7B">
      <w:pPr>
        <w:ind w:firstLine="567"/>
      </w:pPr>
    </w:p>
    <w:p w:rsidR="00624C7B" w:rsidRPr="00624C7B" w:rsidRDefault="00624C7B" w:rsidP="00624C7B">
      <w:pPr>
        <w:rPr>
          <w:b/>
        </w:rPr>
      </w:pPr>
      <w:r>
        <w:rPr>
          <w:b/>
        </w:rPr>
        <w:t>P</w:t>
      </w:r>
      <w:r w:rsidRPr="0051018C">
        <w:rPr>
          <w:b/>
        </w:rPr>
        <w:t>iegādes vieta</w:t>
      </w:r>
      <w:r>
        <w:rPr>
          <w:b/>
        </w:rPr>
        <w:t>:</w:t>
      </w:r>
    </w:p>
    <w:p w:rsidR="00624C7B" w:rsidRDefault="00624C7B" w:rsidP="00624C7B">
      <w:pPr>
        <w:ind w:firstLine="567"/>
      </w:pPr>
      <w:r>
        <w:t xml:space="preserve">Valdemāra </w:t>
      </w:r>
      <w:r w:rsidRPr="0051018C">
        <w:t xml:space="preserve">pamatskola, </w:t>
      </w:r>
      <w:r>
        <w:t xml:space="preserve">„Valdemārskola”, </w:t>
      </w:r>
      <w:r w:rsidRPr="0051018C">
        <w:t xml:space="preserve">Jumpravas pagasts, </w:t>
      </w:r>
      <w:r>
        <w:t>Ogres</w:t>
      </w:r>
      <w:r w:rsidRPr="0051018C">
        <w:t xml:space="preserve"> novads, LV- </w:t>
      </w:r>
      <w:r>
        <w:t>5022.</w:t>
      </w:r>
    </w:p>
    <w:p w:rsidR="00624C7B" w:rsidRDefault="00624C7B" w:rsidP="00624C7B"/>
    <w:p w:rsidR="00624C7B" w:rsidRPr="000A0083" w:rsidRDefault="00624C7B" w:rsidP="00624C7B">
      <w:pPr>
        <w:rPr>
          <w:b/>
        </w:rPr>
      </w:pPr>
      <w:r w:rsidRPr="00A80030">
        <w:rPr>
          <w:b/>
        </w:rPr>
        <w:t>Piegādes laiks:</w:t>
      </w:r>
    </w:p>
    <w:p w:rsidR="00624C7B" w:rsidRDefault="00624C7B" w:rsidP="00624C7B">
      <w:pPr>
        <w:ind w:left="426"/>
      </w:pPr>
      <w:r>
        <w:t>Ne vairāk kā 6 mēnešu laikā no Līguma noslēgšanas brīža.</w:t>
      </w:r>
    </w:p>
    <w:p w:rsidR="00624C7B" w:rsidRDefault="00624C7B" w:rsidP="00624C7B"/>
    <w:p w:rsidR="00624C7B" w:rsidRDefault="00624C7B" w:rsidP="00624C7B">
      <w:pPr>
        <w:ind w:firstLine="567"/>
        <w:rPr>
          <w:bCs/>
        </w:rPr>
      </w:pPr>
    </w:p>
    <w:p w:rsidR="00641ED2" w:rsidRPr="003A418C" w:rsidRDefault="00057A5D" w:rsidP="00641ED2">
      <w:pPr>
        <w:jc w:val="center"/>
      </w:pPr>
      <w:r>
        <w:rPr>
          <w:bCs/>
        </w:rPr>
        <w:br w:type="page"/>
      </w:r>
      <w:r w:rsidR="00641ED2" w:rsidRPr="003A418C">
        <w:rPr>
          <w:b/>
        </w:rPr>
        <w:lastRenderedPageBreak/>
        <w:t>TEHNISKĀ SPECIFIKĀCIJA</w:t>
      </w:r>
      <w:r w:rsidR="00641ED2">
        <w:rPr>
          <w:b/>
        </w:rPr>
        <w:t xml:space="preserve"> </w:t>
      </w:r>
    </w:p>
    <w:p w:rsidR="00641ED2" w:rsidRDefault="00641ED2" w:rsidP="00641ED2">
      <w:pPr>
        <w:rPr>
          <w:b/>
        </w:rPr>
      </w:pPr>
    </w:p>
    <w:tbl>
      <w:tblPr>
        <w:tblW w:w="952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8"/>
        <w:gridCol w:w="3202"/>
        <w:gridCol w:w="3177"/>
      </w:tblGrid>
      <w:tr w:rsidR="00641ED2" w:rsidRPr="005671CD" w:rsidTr="00D377B5">
        <w:trPr>
          <w:trHeight w:val="141"/>
        </w:trPr>
        <w:tc>
          <w:tcPr>
            <w:tcW w:w="3148"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rsidR="00641ED2" w:rsidRPr="005671CD" w:rsidRDefault="00641ED2" w:rsidP="00D377B5">
            <w:pPr>
              <w:jc w:val="center"/>
              <w:rPr>
                <w:b/>
                <w:bCs/>
                <w:lang w:eastAsia="ru-RU"/>
              </w:rPr>
            </w:pPr>
            <w:r w:rsidRPr="005671CD">
              <w:rPr>
                <w:b/>
                <w:bCs/>
                <w:lang w:eastAsia="ru-RU"/>
              </w:rPr>
              <w:t>Parametri</w:t>
            </w:r>
          </w:p>
        </w:tc>
        <w:tc>
          <w:tcPr>
            <w:tcW w:w="3202"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rsidR="00641ED2" w:rsidRPr="005671CD" w:rsidRDefault="00641ED2" w:rsidP="00D377B5">
            <w:pPr>
              <w:jc w:val="center"/>
              <w:rPr>
                <w:b/>
                <w:bCs/>
                <w:lang w:eastAsia="ru-RU"/>
              </w:rPr>
            </w:pPr>
            <w:r w:rsidRPr="005671CD">
              <w:rPr>
                <w:b/>
                <w:bCs/>
                <w:lang w:eastAsia="ru-RU"/>
              </w:rPr>
              <w:t>Tehniskās pamatprasības</w:t>
            </w:r>
          </w:p>
        </w:tc>
        <w:tc>
          <w:tcPr>
            <w:tcW w:w="3177" w:type="dxa"/>
            <w:tcBorders>
              <w:top w:val="single" w:sz="4" w:space="0" w:color="000000"/>
              <w:left w:val="single" w:sz="4" w:space="0" w:color="000000"/>
              <w:bottom w:val="single" w:sz="4" w:space="0" w:color="000000"/>
              <w:right w:val="single" w:sz="4" w:space="0" w:color="000000"/>
            </w:tcBorders>
            <w:shd w:val="clear" w:color="auto" w:fill="D9D9D9"/>
          </w:tcPr>
          <w:p w:rsidR="00641ED2" w:rsidRPr="005671CD" w:rsidRDefault="00641ED2" w:rsidP="00D377B5">
            <w:pPr>
              <w:jc w:val="center"/>
              <w:rPr>
                <w:b/>
                <w:bCs/>
                <w:lang w:eastAsia="ru-RU"/>
              </w:rPr>
            </w:pPr>
            <w:r w:rsidRPr="005671CD">
              <w:rPr>
                <w:b/>
                <w:bCs/>
                <w:lang w:eastAsia="ru-RU"/>
              </w:rPr>
              <w:t>Pretendenta piedāvājums</w:t>
            </w:r>
          </w:p>
        </w:tc>
      </w:tr>
      <w:tr w:rsidR="00641ED2" w:rsidRPr="005671CD" w:rsidTr="00D377B5">
        <w:trPr>
          <w:trHeight w:val="78"/>
        </w:trPr>
        <w:tc>
          <w:tcPr>
            <w:tcW w:w="3148" w:type="dxa"/>
            <w:tcBorders>
              <w:top w:val="single" w:sz="4" w:space="0" w:color="000000"/>
              <w:left w:val="single" w:sz="4" w:space="0" w:color="000000"/>
              <w:bottom w:val="single" w:sz="4" w:space="0" w:color="000000"/>
              <w:right w:val="single" w:sz="4" w:space="0" w:color="000000"/>
            </w:tcBorders>
          </w:tcPr>
          <w:p w:rsidR="00641ED2" w:rsidRPr="005671CD" w:rsidRDefault="00641ED2" w:rsidP="00D377B5">
            <w:pPr>
              <w:rPr>
                <w:lang w:eastAsia="ru-RU"/>
              </w:rPr>
            </w:pPr>
            <w:r>
              <w:rPr>
                <w:lang w:eastAsia="ru-RU"/>
              </w:rPr>
              <w:t xml:space="preserve">Automobiļu </w:t>
            </w:r>
            <w:r w:rsidRPr="005671CD">
              <w:rPr>
                <w:lang w:eastAsia="ru-RU"/>
              </w:rPr>
              <w:t>skaits</w:t>
            </w:r>
          </w:p>
        </w:tc>
        <w:tc>
          <w:tcPr>
            <w:tcW w:w="3202" w:type="dxa"/>
            <w:tcBorders>
              <w:top w:val="single" w:sz="4" w:space="0" w:color="000000"/>
              <w:left w:val="single" w:sz="4" w:space="0" w:color="000000"/>
              <w:bottom w:val="single" w:sz="4" w:space="0" w:color="000000"/>
              <w:right w:val="single" w:sz="4" w:space="0" w:color="000000"/>
            </w:tcBorders>
          </w:tcPr>
          <w:p w:rsidR="00641ED2" w:rsidRPr="005671CD" w:rsidRDefault="00641ED2" w:rsidP="00D377B5">
            <w:pPr>
              <w:rPr>
                <w:lang w:eastAsia="ru-RU"/>
              </w:rPr>
            </w:pPr>
            <w:r>
              <w:rPr>
                <w:lang w:eastAsia="ru-RU"/>
              </w:rPr>
              <w:t>1</w:t>
            </w:r>
            <w:r w:rsidRPr="005671CD">
              <w:rPr>
                <w:lang w:eastAsia="ru-RU"/>
              </w:rPr>
              <w:t xml:space="preserve"> (</w:t>
            </w:r>
            <w:r>
              <w:rPr>
                <w:lang w:eastAsia="ru-RU"/>
              </w:rPr>
              <w:t>viens</w:t>
            </w:r>
            <w:r w:rsidRPr="005671CD">
              <w:rPr>
                <w:lang w:eastAsia="ru-RU"/>
              </w:rPr>
              <w:t>)</w:t>
            </w:r>
          </w:p>
        </w:tc>
        <w:tc>
          <w:tcPr>
            <w:tcW w:w="3177" w:type="dxa"/>
            <w:tcBorders>
              <w:top w:val="single" w:sz="4" w:space="0" w:color="000000"/>
              <w:left w:val="single" w:sz="4" w:space="0" w:color="000000"/>
              <w:bottom w:val="single" w:sz="4" w:space="0" w:color="000000"/>
              <w:right w:val="single" w:sz="4" w:space="0" w:color="000000"/>
            </w:tcBorders>
          </w:tcPr>
          <w:p w:rsidR="00641ED2" w:rsidRPr="005671CD" w:rsidRDefault="00641ED2" w:rsidP="00D377B5">
            <w:pPr>
              <w:rPr>
                <w:lang w:eastAsia="ru-RU"/>
              </w:rPr>
            </w:pPr>
          </w:p>
        </w:tc>
      </w:tr>
      <w:tr w:rsidR="00641ED2" w:rsidRPr="005671CD" w:rsidTr="00D377B5">
        <w:trPr>
          <w:trHeight w:val="78"/>
        </w:trPr>
        <w:tc>
          <w:tcPr>
            <w:tcW w:w="3148" w:type="dxa"/>
            <w:tcBorders>
              <w:top w:val="single" w:sz="4" w:space="0" w:color="000000"/>
              <w:left w:val="single" w:sz="4" w:space="0" w:color="000000"/>
              <w:bottom w:val="single" w:sz="4" w:space="0" w:color="000000"/>
              <w:right w:val="single" w:sz="4" w:space="0" w:color="000000"/>
            </w:tcBorders>
          </w:tcPr>
          <w:p w:rsidR="00641ED2" w:rsidRPr="005671CD" w:rsidRDefault="00641ED2" w:rsidP="00D377B5">
            <w:pPr>
              <w:rPr>
                <w:lang w:eastAsia="ru-RU"/>
              </w:rPr>
            </w:pPr>
            <w:r>
              <w:t xml:space="preserve">Automobiļa </w:t>
            </w:r>
            <w:r w:rsidRPr="005671CD">
              <w:t xml:space="preserve">marka </w:t>
            </w:r>
            <w:r>
              <w:t xml:space="preserve">(ražotāja nosaukums) </w:t>
            </w:r>
            <w:r w:rsidRPr="005671CD">
              <w:t xml:space="preserve">un modelis </w:t>
            </w:r>
          </w:p>
        </w:tc>
        <w:tc>
          <w:tcPr>
            <w:tcW w:w="3202" w:type="dxa"/>
            <w:tcBorders>
              <w:top w:val="single" w:sz="4" w:space="0" w:color="000000"/>
              <w:left w:val="single" w:sz="4" w:space="0" w:color="000000"/>
              <w:bottom w:val="single" w:sz="4" w:space="0" w:color="000000"/>
              <w:right w:val="single" w:sz="4" w:space="0" w:color="000000"/>
            </w:tcBorders>
          </w:tcPr>
          <w:p w:rsidR="00641ED2" w:rsidRPr="005671CD" w:rsidRDefault="00641ED2" w:rsidP="00D377B5">
            <w:pPr>
              <w:rPr>
                <w:lang w:eastAsia="ru-RU"/>
              </w:rPr>
            </w:pPr>
            <w:r w:rsidRPr="005671CD">
              <w:rPr>
                <w:lang w:eastAsia="ru-RU"/>
              </w:rPr>
              <w:t>-------</w:t>
            </w:r>
          </w:p>
        </w:tc>
        <w:tc>
          <w:tcPr>
            <w:tcW w:w="3177" w:type="dxa"/>
            <w:tcBorders>
              <w:top w:val="single" w:sz="4" w:space="0" w:color="000000"/>
              <w:left w:val="single" w:sz="4" w:space="0" w:color="000000"/>
              <w:bottom w:val="single" w:sz="4" w:space="0" w:color="000000"/>
              <w:right w:val="single" w:sz="4" w:space="0" w:color="000000"/>
            </w:tcBorders>
          </w:tcPr>
          <w:p w:rsidR="00641ED2" w:rsidRPr="00785E03" w:rsidRDefault="00641ED2" w:rsidP="00D377B5">
            <w:pPr>
              <w:rPr>
                <w:b/>
                <w:lang w:eastAsia="ru-RU"/>
              </w:rPr>
            </w:pPr>
          </w:p>
        </w:tc>
      </w:tr>
      <w:tr w:rsidR="00641ED2" w:rsidRPr="005671CD" w:rsidTr="00D377B5">
        <w:trPr>
          <w:trHeight w:val="78"/>
        </w:trPr>
        <w:tc>
          <w:tcPr>
            <w:tcW w:w="3148" w:type="dxa"/>
            <w:tcBorders>
              <w:top w:val="single" w:sz="4" w:space="0" w:color="000000"/>
              <w:left w:val="single" w:sz="4" w:space="0" w:color="000000"/>
              <w:bottom w:val="single" w:sz="4" w:space="0" w:color="000000"/>
              <w:right w:val="single" w:sz="4" w:space="0" w:color="000000"/>
            </w:tcBorders>
          </w:tcPr>
          <w:p w:rsidR="00641ED2" w:rsidRDefault="00641ED2" w:rsidP="00D377B5">
            <w:r>
              <w:t>Automobiļa vecums</w:t>
            </w:r>
          </w:p>
        </w:tc>
        <w:tc>
          <w:tcPr>
            <w:tcW w:w="3202" w:type="dxa"/>
            <w:tcBorders>
              <w:top w:val="single" w:sz="4" w:space="0" w:color="000000"/>
              <w:left w:val="single" w:sz="4" w:space="0" w:color="000000"/>
              <w:bottom w:val="single" w:sz="4" w:space="0" w:color="000000"/>
              <w:right w:val="single" w:sz="4" w:space="0" w:color="000000"/>
            </w:tcBorders>
          </w:tcPr>
          <w:p w:rsidR="00641ED2" w:rsidRPr="005671CD" w:rsidRDefault="00641ED2" w:rsidP="00D377B5">
            <w:pPr>
              <w:rPr>
                <w:lang w:eastAsia="ru-RU"/>
              </w:rPr>
            </w:pPr>
            <w:r>
              <w:rPr>
                <w:lang w:eastAsia="ru-RU"/>
              </w:rPr>
              <w:t>Jauns</w:t>
            </w:r>
            <w:r w:rsidR="00624C7B">
              <w:rPr>
                <w:lang w:eastAsia="ru-RU"/>
              </w:rPr>
              <w:t xml:space="preserve"> vai mazlietots</w:t>
            </w:r>
          </w:p>
        </w:tc>
        <w:tc>
          <w:tcPr>
            <w:tcW w:w="3177" w:type="dxa"/>
            <w:tcBorders>
              <w:top w:val="single" w:sz="4" w:space="0" w:color="000000"/>
              <w:left w:val="single" w:sz="4" w:space="0" w:color="000000"/>
              <w:bottom w:val="single" w:sz="4" w:space="0" w:color="000000"/>
              <w:right w:val="single" w:sz="4" w:space="0" w:color="000000"/>
            </w:tcBorders>
          </w:tcPr>
          <w:p w:rsidR="00641ED2" w:rsidRDefault="00641ED2" w:rsidP="00D377B5">
            <w:pPr>
              <w:rPr>
                <w:i/>
                <w:sz w:val="22"/>
                <w:szCs w:val="22"/>
              </w:rPr>
            </w:pPr>
          </w:p>
        </w:tc>
      </w:tr>
      <w:tr w:rsidR="00641ED2" w:rsidRPr="005671CD" w:rsidTr="00D377B5">
        <w:trPr>
          <w:trHeight w:val="41"/>
        </w:trPr>
        <w:tc>
          <w:tcPr>
            <w:tcW w:w="3148" w:type="dxa"/>
            <w:tcBorders>
              <w:top w:val="single" w:sz="4" w:space="0" w:color="000000"/>
              <w:left w:val="single" w:sz="4" w:space="0" w:color="000000"/>
              <w:bottom w:val="single" w:sz="4" w:space="0" w:color="000000"/>
              <w:right w:val="single" w:sz="4" w:space="0" w:color="000000"/>
            </w:tcBorders>
          </w:tcPr>
          <w:p w:rsidR="00641ED2" w:rsidRPr="005671CD" w:rsidRDefault="00641ED2" w:rsidP="00D377B5">
            <w:pPr>
              <w:rPr>
                <w:lang w:eastAsia="ru-RU"/>
              </w:rPr>
            </w:pPr>
            <w:r>
              <w:rPr>
                <w:lang w:eastAsia="ru-RU"/>
              </w:rPr>
              <w:t>Automobiļa nobraukums piegādes brīdī (odometra rādījums)</w:t>
            </w:r>
          </w:p>
        </w:tc>
        <w:tc>
          <w:tcPr>
            <w:tcW w:w="3202" w:type="dxa"/>
            <w:tcBorders>
              <w:top w:val="single" w:sz="4" w:space="0" w:color="000000"/>
              <w:left w:val="single" w:sz="4" w:space="0" w:color="000000"/>
              <w:bottom w:val="single" w:sz="4" w:space="0" w:color="000000"/>
              <w:right w:val="single" w:sz="4" w:space="0" w:color="000000"/>
            </w:tcBorders>
          </w:tcPr>
          <w:p w:rsidR="00641ED2" w:rsidRPr="005671CD" w:rsidRDefault="00641ED2" w:rsidP="00624C7B">
            <w:pPr>
              <w:rPr>
                <w:noProof/>
                <w:lang w:eastAsia="ru-RU"/>
              </w:rPr>
            </w:pPr>
            <w:r>
              <w:rPr>
                <w:lang w:eastAsia="ru-RU"/>
              </w:rPr>
              <w:t xml:space="preserve">Ne vairāk kā </w:t>
            </w:r>
            <w:r w:rsidR="00624C7B">
              <w:rPr>
                <w:lang w:eastAsia="ru-RU"/>
              </w:rPr>
              <w:t>100 000</w:t>
            </w:r>
            <w:r>
              <w:rPr>
                <w:lang w:eastAsia="ru-RU"/>
              </w:rPr>
              <w:t xml:space="preserve"> km</w:t>
            </w:r>
          </w:p>
        </w:tc>
        <w:tc>
          <w:tcPr>
            <w:tcW w:w="3177" w:type="dxa"/>
            <w:tcBorders>
              <w:top w:val="single" w:sz="4" w:space="0" w:color="000000"/>
              <w:left w:val="single" w:sz="4" w:space="0" w:color="000000"/>
              <w:bottom w:val="single" w:sz="4" w:space="0" w:color="000000"/>
              <w:right w:val="single" w:sz="4" w:space="0" w:color="000000"/>
            </w:tcBorders>
          </w:tcPr>
          <w:p w:rsidR="00641ED2" w:rsidRPr="005671CD" w:rsidRDefault="00641ED2" w:rsidP="00D377B5">
            <w:pPr>
              <w:rPr>
                <w:noProof/>
                <w:lang w:eastAsia="ru-RU"/>
              </w:rPr>
            </w:pPr>
          </w:p>
        </w:tc>
      </w:tr>
      <w:tr w:rsidR="00624C7B" w:rsidRPr="005671CD" w:rsidTr="00D377B5">
        <w:trPr>
          <w:trHeight w:val="152"/>
        </w:trPr>
        <w:tc>
          <w:tcPr>
            <w:tcW w:w="3148"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r w:rsidRPr="005671CD">
              <w:rPr>
                <w:lang w:eastAsia="ru-RU"/>
              </w:rPr>
              <w:t>Automobiļa klase</w:t>
            </w:r>
          </w:p>
        </w:tc>
        <w:tc>
          <w:tcPr>
            <w:tcW w:w="3202" w:type="dxa"/>
            <w:tcBorders>
              <w:top w:val="single" w:sz="4" w:space="0" w:color="000000"/>
              <w:left w:val="single" w:sz="4" w:space="0" w:color="000000"/>
              <w:bottom w:val="single" w:sz="4" w:space="0" w:color="000000"/>
              <w:right w:val="single" w:sz="4" w:space="0" w:color="000000"/>
            </w:tcBorders>
          </w:tcPr>
          <w:p w:rsidR="00624C7B" w:rsidRPr="00445492" w:rsidRDefault="00624C7B" w:rsidP="00624C7B">
            <w:pPr>
              <w:pStyle w:val="Default"/>
            </w:pPr>
            <w:r w:rsidRPr="00857069">
              <w:rPr>
                <w:bCs/>
              </w:rPr>
              <w:t>Vidējā daudzfunkciju M</w:t>
            </w:r>
            <w:r>
              <w:rPr>
                <w:bCs/>
              </w:rPr>
              <w:t>D</w:t>
            </w:r>
            <w:r w:rsidRPr="00445492">
              <w:rPr>
                <w:b/>
                <w:bCs/>
              </w:rPr>
              <w:t xml:space="preserve"> </w:t>
            </w:r>
            <w:r w:rsidRPr="00445492">
              <w:rPr>
                <w:noProof/>
                <w:lang w:eastAsia="ru-RU"/>
              </w:rPr>
              <w:t xml:space="preserve">pēc </w:t>
            </w:r>
            <w:r w:rsidRPr="00445492">
              <w:rPr>
                <w:lang w:eastAsia="ru-RU"/>
              </w:rPr>
              <w:t>Auto Asociācijas izstrādātā klasifikatora</w:t>
            </w:r>
          </w:p>
          <w:p w:rsidR="00624C7B" w:rsidRPr="00445492" w:rsidRDefault="00624C7B" w:rsidP="00624C7B">
            <w:pPr>
              <w:rPr>
                <w:lang w:eastAsia="ru-RU"/>
              </w:rPr>
            </w:pPr>
          </w:p>
        </w:tc>
        <w:tc>
          <w:tcPr>
            <w:tcW w:w="3177"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p>
        </w:tc>
      </w:tr>
      <w:tr w:rsidR="00624C7B" w:rsidRPr="005671CD" w:rsidTr="00D377B5">
        <w:trPr>
          <w:trHeight w:val="152"/>
        </w:trPr>
        <w:tc>
          <w:tcPr>
            <w:tcW w:w="3148"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r w:rsidRPr="005671CD">
              <w:rPr>
                <w:lang w:eastAsia="ru-RU"/>
              </w:rPr>
              <w:t>Automobiļa tips</w:t>
            </w:r>
          </w:p>
        </w:tc>
        <w:tc>
          <w:tcPr>
            <w:tcW w:w="3202"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r>
              <w:rPr>
                <w:lang w:eastAsia="ru-RU"/>
              </w:rPr>
              <w:t>mikroautobuss</w:t>
            </w:r>
          </w:p>
        </w:tc>
        <w:tc>
          <w:tcPr>
            <w:tcW w:w="3177"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p>
        </w:tc>
      </w:tr>
      <w:tr w:rsidR="00624C7B" w:rsidRPr="005671CD" w:rsidTr="00D377B5">
        <w:trPr>
          <w:trHeight w:val="152"/>
        </w:trPr>
        <w:tc>
          <w:tcPr>
            <w:tcW w:w="3148" w:type="dxa"/>
            <w:tcBorders>
              <w:top w:val="single" w:sz="4" w:space="0" w:color="000000"/>
              <w:left w:val="single" w:sz="4" w:space="0" w:color="000000"/>
              <w:bottom w:val="single" w:sz="4" w:space="0" w:color="000000"/>
              <w:right w:val="single" w:sz="4" w:space="0" w:color="000000"/>
            </w:tcBorders>
          </w:tcPr>
          <w:p w:rsidR="00624C7B" w:rsidRPr="009D08D9" w:rsidRDefault="00624C7B" w:rsidP="00624C7B">
            <w:pPr>
              <w:rPr>
                <w:lang w:eastAsia="ru-RU"/>
              </w:rPr>
            </w:pPr>
            <w:r w:rsidRPr="009D08D9">
              <w:rPr>
                <w:lang w:eastAsia="ru-RU"/>
              </w:rPr>
              <w:t>Sēdvietu skaits (ieskaitot vadītāja vietu)</w:t>
            </w:r>
          </w:p>
        </w:tc>
        <w:tc>
          <w:tcPr>
            <w:tcW w:w="3202" w:type="dxa"/>
            <w:tcBorders>
              <w:top w:val="single" w:sz="4" w:space="0" w:color="000000"/>
              <w:left w:val="single" w:sz="4" w:space="0" w:color="000000"/>
              <w:bottom w:val="single" w:sz="4" w:space="0" w:color="000000"/>
              <w:right w:val="single" w:sz="4" w:space="0" w:color="000000"/>
            </w:tcBorders>
          </w:tcPr>
          <w:p w:rsidR="00624C7B" w:rsidRPr="009D08D9" w:rsidRDefault="00624C7B" w:rsidP="00624C7B">
            <w:pPr>
              <w:rPr>
                <w:lang w:eastAsia="ru-RU"/>
              </w:rPr>
            </w:pPr>
            <w:r w:rsidRPr="009D08D9">
              <w:rPr>
                <w:lang w:eastAsia="ru-RU"/>
              </w:rPr>
              <w:t xml:space="preserve">Ne mazāk kā </w:t>
            </w:r>
            <w:r>
              <w:rPr>
                <w:lang w:eastAsia="ru-RU"/>
              </w:rPr>
              <w:t>(</w:t>
            </w:r>
            <w:r w:rsidRPr="009D08D9">
              <w:rPr>
                <w:lang w:eastAsia="ru-RU"/>
              </w:rPr>
              <w:t>8</w:t>
            </w:r>
            <w:r>
              <w:rPr>
                <w:lang w:eastAsia="ru-RU"/>
              </w:rPr>
              <w:t xml:space="preserve"> +1 vadītājs)</w:t>
            </w:r>
          </w:p>
        </w:tc>
        <w:tc>
          <w:tcPr>
            <w:tcW w:w="3177" w:type="dxa"/>
            <w:tcBorders>
              <w:top w:val="single" w:sz="4" w:space="0" w:color="000000"/>
              <w:left w:val="single" w:sz="4" w:space="0" w:color="000000"/>
              <w:bottom w:val="single" w:sz="4" w:space="0" w:color="000000"/>
              <w:right w:val="single" w:sz="4" w:space="0" w:color="000000"/>
            </w:tcBorders>
          </w:tcPr>
          <w:p w:rsidR="00624C7B" w:rsidRPr="006233C9" w:rsidRDefault="00624C7B" w:rsidP="00624C7B">
            <w:pPr>
              <w:rPr>
                <w:i/>
                <w:lang w:eastAsia="ru-RU"/>
              </w:rPr>
            </w:pPr>
          </w:p>
        </w:tc>
      </w:tr>
      <w:tr w:rsidR="00624C7B" w:rsidRPr="005671CD" w:rsidTr="00D377B5">
        <w:trPr>
          <w:trHeight w:val="191"/>
        </w:trPr>
        <w:tc>
          <w:tcPr>
            <w:tcW w:w="3148"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r>
              <w:rPr>
                <w:lang w:eastAsia="ru-RU"/>
              </w:rPr>
              <w:t>Izlaiduma gads</w:t>
            </w:r>
          </w:p>
        </w:tc>
        <w:tc>
          <w:tcPr>
            <w:tcW w:w="3202"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r>
              <w:rPr>
                <w:lang w:eastAsia="ru-RU"/>
              </w:rPr>
              <w:t>Ne vecāks kā 2024. g.</w:t>
            </w:r>
          </w:p>
        </w:tc>
        <w:tc>
          <w:tcPr>
            <w:tcW w:w="3177" w:type="dxa"/>
            <w:tcBorders>
              <w:top w:val="single" w:sz="4" w:space="0" w:color="000000"/>
              <w:left w:val="single" w:sz="4" w:space="0" w:color="000000"/>
              <w:bottom w:val="single" w:sz="4" w:space="0" w:color="000000"/>
              <w:right w:val="single" w:sz="4" w:space="0" w:color="000000"/>
            </w:tcBorders>
          </w:tcPr>
          <w:p w:rsidR="00624C7B" w:rsidRPr="006233C9" w:rsidRDefault="00624C7B" w:rsidP="00624C7B">
            <w:pPr>
              <w:rPr>
                <w:i/>
                <w:lang w:eastAsia="ru-RU"/>
              </w:rPr>
            </w:pPr>
          </w:p>
        </w:tc>
      </w:tr>
      <w:tr w:rsidR="00624C7B" w:rsidRPr="005671CD"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624C7B" w:rsidRPr="008F1138" w:rsidRDefault="00624C7B" w:rsidP="00624C7B">
            <w:pPr>
              <w:rPr>
                <w:b/>
              </w:rPr>
            </w:pPr>
            <w:r w:rsidRPr="008F1138">
              <w:rPr>
                <w:rFonts w:eastAsia="SimSun"/>
                <w:iCs/>
                <w:kern w:val="2"/>
                <w:lang w:eastAsia="zh-CN" w:bidi="hi-IN"/>
              </w:rPr>
              <w:t>Garums</w:t>
            </w:r>
          </w:p>
        </w:tc>
        <w:tc>
          <w:tcPr>
            <w:tcW w:w="3202" w:type="dxa"/>
            <w:tcBorders>
              <w:top w:val="single" w:sz="4" w:space="0" w:color="000000"/>
              <w:left w:val="single" w:sz="4" w:space="0" w:color="000000"/>
              <w:bottom w:val="single" w:sz="4" w:space="0" w:color="000000"/>
              <w:right w:val="single" w:sz="4" w:space="0" w:color="000000"/>
            </w:tcBorders>
            <w:vAlign w:val="center"/>
          </w:tcPr>
          <w:p w:rsidR="00624C7B" w:rsidRPr="00624C7B" w:rsidRDefault="00624C7B" w:rsidP="00624C7B">
            <w:pPr>
              <w:rPr>
                <w:b/>
              </w:rPr>
            </w:pPr>
            <w:r w:rsidRPr="00624C7B">
              <w:rPr>
                <w:rFonts w:eastAsia="SimSun"/>
                <w:kern w:val="2"/>
                <w:lang w:eastAsia="zh-CN" w:bidi="hi-IN"/>
              </w:rPr>
              <w:t>Ne garāks par 5500 cm</w:t>
            </w:r>
          </w:p>
        </w:tc>
        <w:tc>
          <w:tcPr>
            <w:tcW w:w="3177" w:type="dxa"/>
            <w:tcBorders>
              <w:top w:val="single" w:sz="4" w:space="0" w:color="000000"/>
              <w:left w:val="single" w:sz="4" w:space="0" w:color="000000"/>
              <w:bottom w:val="single" w:sz="4" w:space="0" w:color="000000"/>
              <w:right w:val="single" w:sz="4" w:space="0" w:color="000000"/>
            </w:tcBorders>
          </w:tcPr>
          <w:p w:rsidR="00624C7B" w:rsidRPr="006233C9" w:rsidRDefault="00624C7B" w:rsidP="00624C7B">
            <w:pPr>
              <w:rPr>
                <w:i/>
                <w:lang w:eastAsia="ru-RU"/>
              </w:rPr>
            </w:pPr>
          </w:p>
        </w:tc>
      </w:tr>
      <w:tr w:rsidR="00624C7B" w:rsidRPr="005671CD"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624C7B" w:rsidRPr="008F1138" w:rsidRDefault="00624C7B" w:rsidP="00624C7B">
            <w:pPr>
              <w:rPr>
                <w:b/>
              </w:rPr>
            </w:pPr>
            <w:r w:rsidRPr="008F1138">
              <w:rPr>
                <w:rFonts w:eastAsia="SimSun"/>
                <w:iCs/>
                <w:kern w:val="2"/>
                <w:lang w:eastAsia="zh-CN" w:bidi="hi-IN"/>
              </w:rPr>
              <w:t>Augstums</w:t>
            </w:r>
          </w:p>
        </w:tc>
        <w:tc>
          <w:tcPr>
            <w:tcW w:w="3202" w:type="dxa"/>
            <w:tcBorders>
              <w:top w:val="single" w:sz="4" w:space="0" w:color="000000"/>
              <w:left w:val="single" w:sz="4" w:space="0" w:color="000000"/>
              <w:bottom w:val="single" w:sz="4" w:space="0" w:color="000000"/>
              <w:right w:val="single" w:sz="4" w:space="0" w:color="000000"/>
            </w:tcBorders>
            <w:vAlign w:val="center"/>
          </w:tcPr>
          <w:p w:rsidR="00624C7B" w:rsidRPr="00624C7B" w:rsidRDefault="00624C7B" w:rsidP="00624C7B">
            <w:pPr>
              <w:rPr>
                <w:b/>
              </w:rPr>
            </w:pPr>
            <w:r w:rsidRPr="00624C7B">
              <w:rPr>
                <w:rFonts w:eastAsia="SimSun"/>
                <w:kern w:val="2"/>
                <w:lang w:eastAsia="zh-CN" w:bidi="hi-IN"/>
              </w:rPr>
              <w:t>ne augstāks par 2300cm</w:t>
            </w:r>
          </w:p>
        </w:tc>
        <w:tc>
          <w:tcPr>
            <w:tcW w:w="3177" w:type="dxa"/>
            <w:tcBorders>
              <w:top w:val="single" w:sz="4" w:space="0" w:color="000000"/>
              <w:left w:val="single" w:sz="4" w:space="0" w:color="000000"/>
              <w:bottom w:val="single" w:sz="4" w:space="0" w:color="000000"/>
              <w:right w:val="single" w:sz="4" w:space="0" w:color="000000"/>
            </w:tcBorders>
          </w:tcPr>
          <w:p w:rsidR="00624C7B" w:rsidRPr="006233C9" w:rsidRDefault="00624C7B" w:rsidP="00624C7B">
            <w:pPr>
              <w:rPr>
                <w:i/>
                <w:lang w:eastAsia="ru-RU"/>
              </w:rPr>
            </w:pPr>
          </w:p>
        </w:tc>
      </w:tr>
      <w:tr w:rsidR="00624C7B" w:rsidRPr="005671CD"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624C7B" w:rsidRPr="008F1138" w:rsidRDefault="00624C7B" w:rsidP="00624C7B">
            <w:pPr>
              <w:rPr>
                <w:b/>
              </w:rPr>
            </w:pPr>
            <w:r w:rsidRPr="008F1138">
              <w:rPr>
                <w:rFonts w:eastAsia="SimSun"/>
                <w:iCs/>
                <w:kern w:val="2"/>
                <w:lang w:eastAsia="zh-CN" w:bidi="hi-IN"/>
              </w:rPr>
              <w:t>Platums</w:t>
            </w:r>
          </w:p>
        </w:tc>
        <w:tc>
          <w:tcPr>
            <w:tcW w:w="3202" w:type="dxa"/>
            <w:tcBorders>
              <w:top w:val="single" w:sz="4" w:space="0" w:color="000000"/>
              <w:left w:val="single" w:sz="4" w:space="0" w:color="000000"/>
              <w:bottom w:val="single" w:sz="4" w:space="0" w:color="000000"/>
              <w:right w:val="single" w:sz="4" w:space="0" w:color="000000"/>
            </w:tcBorders>
            <w:vAlign w:val="center"/>
          </w:tcPr>
          <w:p w:rsidR="00624C7B" w:rsidRPr="00624C7B" w:rsidRDefault="00624C7B" w:rsidP="00624C7B">
            <w:pPr>
              <w:rPr>
                <w:b/>
              </w:rPr>
            </w:pPr>
            <w:r w:rsidRPr="00624C7B">
              <w:rPr>
                <w:rFonts w:eastAsia="SimSun"/>
                <w:kern w:val="2"/>
                <w:lang w:eastAsia="zh-CN" w:bidi="hi-IN"/>
              </w:rPr>
              <w:t>ne platāks par 2200cm</w:t>
            </w:r>
          </w:p>
        </w:tc>
        <w:tc>
          <w:tcPr>
            <w:tcW w:w="3177" w:type="dxa"/>
            <w:tcBorders>
              <w:top w:val="single" w:sz="4" w:space="0" w:color="000000"/>
              <w:left w:val="single" w:sz="4" w:space="0" w:color="000000"/>
              <w:bottom w:val="single" w:sz="4" w:space="0" w:color="000000"/>
              <w:right w:val="single" w:sz="4" w:space="0" w:color="000000"/>
            </w:tcBorders>
          </w:tcPr>
          <w:p w:rsidR="00624C7B" w:rsidRPr="006233C9" w:rsidRDefault="00624C7B" w:rsidP="00624C7B">
            <w:pPr>
              <w:rPr>
                <w:i/>
                <w:lang w:eastAsia="ru-RU"/>
              </w:rPr>
            </w:pPr>
          </w:p>
        </w:tc>
      </w:tr>
      <w:tr w:rsidR="00624C7B" w:rsidRPr="005671CD"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624C7B" w:rsidRPr="008F1138" w:rsidRDefault="00624C7B" w:rsidP="00624C7B">
            <w:r w:rsidRPr="008F1138">
              <w:t>Pilna masa</w:t>
            </w:r>
          </w:p>
        </w:tc>
        <w:tc>
          <w:tcPr>
            <w:tcW w:w="3202" w:type="dxa"/>
            <w:tcBorders>
              <w:top w:val="single" w:sz="4" w:space="0" w:color="000000"/>
              <w:left w:val="single" w:sz="4" w:space="0" w:color="000000"/>
              <w:bottom w:val="single" w:sz="4" w:space="0" w:color="000000"/>
              <w:right w:val="single" w:sz="4" w:space="0" w:color="000000"/>
            </w:tcBorders>
            <w:vAlign w:val="center"/>
          </w:tcPr>
          <w:p w:rsidR="00624C7B" w:rsidRPr="008F1138" w:rsidRDefault="00624C7B" w:rsidP="00624C7B">
            <w:pPr>
              <w:rPr>
                <w:b/>
              </w:rPr>
            </w:pPr>
            <w:r w:rsidRPr="008F1138">
              <w:rPr>
                <w:rFonts w:eastAsia="SimSun"/>
                <w:kern w:val="2"/>
                <w:lang w:eastAsia="zh-CN" w:bidi="hi-IN"/>
              </w:rPr>
              <w:t>līdz 3.1 t</w:t>
            </w:r>
          </w:p>
        </w:tc>
        <w:tc>
          <w:tcPr>
            <w:tcW w:w="3177" w:type="dxa"/>
            <w:tcBorders>
              <w:top w:val="single" w:sz="4" w:space="0" w:color="000000"/>
              <w:left w:val="single" w:sz="4" w:space="0" w:color="000000"/>
              <w:bottom w:val="single" w:sz="4" w:space="0" w:color="000000"/>
              <w:right w:val="single" w:sz="4" w:space="0" w:color="000000"/>
            </w:tcBorders>
          </w:tcPr>
          <w:p w:rsidR="00624C7B" w:rsidRPr="006233C9" w:rsidRDefault="00624C7B" w:rsidP="00624C7B">
            <w:pPr>
              <w:rPr>
                <w:i/>
                <w:lang w:eastAsia="ru-RU"/>
              </w:rPr>
            </w:pPr>
          </w:p>
        </w:tc>
      </w:tr>
      <w:tr w:rsidR="00624C7B" w:rsidRPr="005671CD" w:rsidTr="00D377B5">
        <w:trPr>
          <w:trHeight w:val="191"/>
        </w:trPr>
        <w:tc>
          <w:tcPr>
            <w:tcW w:w="3148"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r w:rsidRPr="005671CD">
              <w:rPr>
                <w:lang w:eastAsia="ru-RU"/>
              </w:rPr>
              <w:t>Motora jauda (</w:t>
            </w:r>
            <w:r>
              <w:rPr>
                <w:lang w:eastAsia="ru-RU"/>
              </w:rPr>
              <w:t>k</w:t>
            </w:r>
            <w:r w:rsidRPr="005671CD">
              <w:rPr>
                <w:lang w:eastAsia="ru-RU"/>
              </w:rPr>
              <w:t>W)</w:t>
            </w:r>
          </w:p>
        </w:tc>
        <w:tc>
          <w:tcPr>
            <w:tcW w:w="3202" w:type="dxa"/>
            <w:tcBorders>
              <w:top w:val="single" w:sz="4" w:space="0" w:color="000000"/>
              <w:left w:val="single" w:sz="4" w:space="0" w:color="000000"/>
              <w:bottom w:val="single" w:sz="4" w:space="0" w:color="000000"/>
              <w:right w:val="single" w:sz="4" w:space="0" w:color="000000"/>
            </w:tcBorders>
          </w:tcPr>
          <w:p w:rsidR="00624C7B" w:rsidRPr="001C3FA9" w:rsidRDefault="00624C7B" w:rsidP="00624C7B">
            <w:pPr>
              <w:rPr>
                <w:lang w:eastAsia="ru-RU"/>
              </w:rPr>
            </w:pPr>
            <w:r w:rsidRPr="00F21A20">
              <w:rPr>
                <w:lang w:eastAsia="ru-RU"/>
              </w:rPr>
              <w:t xml:space="preserve">Ne mazāk kā </w:t>
            </w:r>
            <w:r>
              <w:rPr>
                <w:lang w:eastAsia="ru-RU"/>
              </w:rPr>
              <w:t>100</w:t>
            </w:r>
            <w:r w:rsidRPr="00F21A20">
              <w:rPr>
                <w:lang w:eastAsia="ru-RU"/>
              </w:rPr>
              <w:t xml:space="preserve"> kW</w:t>
            </w:r>
          </w:p>
        </w:tc>
        <w:tc>
          <w:tcPr>
            <w:tcW w:w="3177" w:type="dxa"/>
            <w:tcBorders>
              <w:top w:val="single" w:sz="4" w:space="0" w:color="000000"/>
              <w:left w:val="single" w:sz="4" w:space="0" w:color="000000"/>
              <w:bottom w:val="single" w:sz="4" w:space="0" w:color="000000"/>
              <w:right w:val="single" w:sz="4" w:space="0" w:color="000000"/>
            </w:tcBorders>
          </w:tcPr>
          <w:p w:rsidR="00624C7B" w:rsidRPr="001C3FA9" w:rsidRDefault="00624C7B" w:rsidP="00624C7B">
            <w:pPr>
              <w:rPr>
                <w:iCs/>
                <w:lang w:eastAsia="ru-RU"/>
              </w:rPr>
            </w:pPr>
          </w:p>
        </w:tc>
      </w:tr>
      <w:tr w:rsidR="00624C7B" w:rsidRPr="005671CD" w:rsidTr="00D377B5">
        <w:trPr>
          <w:trHeight w:val="191"/>
        </w:trPr>
        <w:tc>
          <w:tcPr>
            <w:tcW w:w="3148"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r w:rsidRPr="005671CD">
              <w:rPr>
                <w:lang w:eastAsia="ru-RU"/>
              </w:rPr>
              <w:t>Pārnesuma kārbas tips</w:t>
            </w:r>
          </w:p>
        </w:tc>
        <w:tc>
          <w:tcPr>
            <w:tcW w:w="3202"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r>
              <w:rPr>
                <w:lang w:eastAsia="ru-RU"/>
              </w:rPr>
              <w:t xml:space="preserve">Manuālā </w:t>
            </w:r>
            <w:r w:rsidR="00547781">
              <w:rPr>
                <w:lang w:eastAsia="ru-RU"/>
              </w:rPr>
              <w:t>vai automāts</w:t>
            </w:r>
          </w:p>
        </w:tc>
        <w:tc>
          <w:tcPr>
            <w:tcW w:w="3177"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p>
        </w:tc>
      </w:tr>
      <w:tr w:rsidR="00624C7B" w:rsidRPr="005671CD" w:rsidTr="00D377B5">
        <w:trPr>
          <w:trHeight w:val="191"/>
        </w:trPr>
        <w:tc>
          <w:tcPr>
            <w:tcW w:w="3148" w:type="dxa"/>
            <w:tcBorders>
              <w:top w:val="single" w:sz="4" w:space="0" w:color="000000"/>
              <w:left w:val="single" w:sz="4" w:space="0" w:color="000000"/>
              <w:bottom w:val="single" w:sz="4" w:space="0" w:color="000000"/>
              <w:right w:val="single" w:sz="4" w:space="0" w:color="000000"/>
            </w:tcBorders>
          </w:tcPr>
          <w:p w:rsidR="00624C7B" w:rsidRPr="004F4FF7" w:rsidRDefault="00624C7B" w:rsidP="00624C7B">
            <w:r>
              <w:t>P</w:t>
            </w:r>
            <w:r w:rsidRPr="004F4FF7">
              <w:t>iedziņa</w:t>
            </w:r>
          </w:p>
        </w:tc>
        <w:tc>
          <w:tcPr>
            <w:tcW w:w="3202" w:type="dxa"/>
            <w:tcBorders>
              <w:top w:val="single" w:sz="4" w:space="0" w:color="000000"/>
              <w:left w:val="single" w:sz="4" w:space="0" w:color="000000"/>
              <w:bottom w:val="single" w:sz="4" w:space="0" w:color="000000"/>
              <w:right w:val="single" w:sz="4" w:space="0" w:color="000000"/>
            </w:tcBorders>
          </w:tcPr>
          <w:p w:rsidR="00624C7B" w:rsidRDefault="00624C7B" w:rsidP="00624C7B">
            <w:r w:rsidRPr="004F4FF7">
              <w:t>priekšējo riteņu piedziņa</w:t>
            </w:r>
          </w:p>
        </w:tc>
        <w:tc>
          <w:tcPr>
            <w:tcW w:w="3177" w:type="dxa"/>
            <w:tcBorders>
              <w:top w:val="single" w:sz="4" w:space="0" w:color="000000"/>
              <w:left w:val="single" w:sz="4" w:space="0" w:color="000000"/>
              <w:bottom w:val="single" w:sz="4" w:space="0" w:color="000000"/>
              <w:right w:val="single" w:sz="4" w:space="0" w:color="000000"/>
            </w:tcBorders>
          </w:tcPr>
          <w:p w:rsidR="00624C7B" w:rsidRPr="00ED4A15" w:rsidRDefault="00624C7B" w:rsidP="00624C7B">
            <w:pPr>
              <w:rPr>
                <w:lang w:eastAsia="ru-RU"/>
              </w:rPr>
            </w:pPr>
          </w:p>
        </w:tc>
      </w:tr>
      <w:tr w:rsidR="00624C7B" w:rsidRPr="005671CD"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624C7B" w:rsidRPr="008F1138" w:rsidRDefault="00624C7B" w:rsidP="00624C7B">
            <w:pPr>
              <w:rPr>
                <w:b/>
              </w:rPr>
            </w:pPr>
            <w:r w:rsidRPr="008F1138">
              <w:rPr>
                <w:rFonts w:eastAsia="SimSun"/>
                <w:iCs/>
                <w:kern w:val="2"/>
                <w:lang w:eastAsia="zh-CN" w:bidi="hi-IN"/>
              </w:rPr>
              <w:t>Virsbūves stāvoklis</w:t>
            </w:r>
          </w:p>
        </w:tc>
        <w:tc>
          <w:tcPr>
            <w:tcW w:w="3202" w:type="dxa"/>
            <w:tcBorders>
              <w:top w:val="single" w:sz="4" w:space="0" w:color="000000"/>
              <w:left w:val="single" w:sz="4" w:space="0" w:color="000000"/>
              <w:bottom w:val="single" w:sz="4" w:space="0" w:color="000000"/>
              <w:right w:val="single" w:sz="4" w:space="0" w:color="000000"/>
            </w:tcBorders>
            <w:vAlign w:val="center"/>
          </w:tcPr>
          <w:p w:rsidR="00624C7B" w:rsidRPr="008F1138" w:rsidRDefault="00624C7B" w:rsidP="00624C7B">
            <w:pPr>
              <w:rPr>
                <w:b/>
              </w:rPr>
            </w:pPr>
            <w:r w:rsidRPr="008F1138">
              <w:rPr>
                <w:rFonts w:eastAsia="SimSun"/>
                <w:kern w:val="2"/>
                <w:lang w:eastAsia="zh-CN" w:bidi="hi-IN"/>
              </w:rPr>
              <w:t>bez virsbūves defektiem</w:t>
            </w:r>
          </w:p>
        </w:tc>
        <w:tc>
          <w:tcPr>
            <w:tcW w:w="3177" w:type="dxa"/>
            <w:tcBorders>
              <w:top w:val="single" w:sz="4" w:space="0" w:color="000000"/>
              <w:left w:val="single" w:sz="4" w:space="0" w:color="000000"/>
              <w:bottom w:val="single" w:sz="4" w:space="0" w:color="000000"/>
              <w:right w:val="single" w:sz="4" w:space="0" w:color="000000"/>
            </w:tcBorders>
          </w:tcPr>
          <w:p w:rsidR="00624C7B" w:rsidRPr="00ED4A15" w:rsidRDefault="00624C7B" w:rsidP="00624C7B">
            <w:pPr>
              <w:rPr>
                <w:lang w:eastAsia="ru-RU"/>
              </w:rPr>
            </w:pPr>
          </w:p>
        </w:tc>
      </w:tr>
      <w:tr w:rsidR="00624C7B" w:rsidRPr="005671CD"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624C7B" w:rsidRPr="008F1138" w:rsidRDefault="00624C7B" w:rsidP="00624C7B">
            <w:pPr>
              <w:rPr>
                <w:b/>
              </w:rPr>
            </w:pPr>
            <w:r w:rsidRPr="008F1138">
              <w:rPr>
                <w:rFonts w:eastAsia="SimSun"/>
                <w:iCs/>
                <w:kern w:val="2"/>
                <w:lang w:eastAsia="zh-CN" w:bidi="hi-IN"/>
              </w:rPr>
              <w:t>Durvis</w:t>
            </w:r>
          </w:p>
        </w:tc>
        <w:tc>
          <w:tcPr>
            <w:tcW w:w="3202" w:type="dxa"/>
            <w:tcBorders>
              <w:top w:val="single" w:sz="4" w:space="0" w:color="000000"/>
              <w:left w:val="single" w:sz="4" w:space="0" w:color="000000"/>
              <w:bottom w:val="single" w:sz="4" w:space="0" w:color="000000"/>
              <w:right w:val="single" w:sz="4" w:space="0" w:color="000000"/>
            </w:tcBorders>
            <w:vAlign w:val="center"/>
          </w:tcPr>
          <w:p w:rsidR="00624C7B" w:rsidRPr="008F1138" w:rsidRDefault="00624C7B" w:rsidP="00624C7B">
            <w:pPr>
              <w:rPr>
                <w:b/>
              </w:rPr>
            </w:pPr>
            <w:r>
              <w:rPr>
                <w:rFonts w:eastAsia="SimSun"/>
                <w:kern w:val="2"/>
                <w:lang w:eastAsia="zh-CN" w:bidi="hi-IN"/>
              </w:rPr>
              <w:t>Priekšā divas. Pasažieru nodalījumā ieteicams labajā pusē</w:t>
            </w:r>
            <w:r w:rsidRPr="008F1138">
              <w:rPr>
                <w:rFonts w:eastAsia="SimSun"/>
                <w:kern w:val="2"/>
                <w:lang w:eastAsia="zh-CN" w:bidi="hi-IN"/>
              </w:rPr>
              <w:t xml:space="preserve"> </w:t>
            </w:r>
            <w:r>
              <w:rPr>
                <w:rFonts w:eastAsia="SimSun"/>
                <w:kern w:val="2"/>
                <w:lang w:eastAsia="zh-CN" w:bidi="hi-IN"/>
              </w:rPr>
              <w:t xml:space="preserve">un </w:t>
            </w:r>
            <w:r w:rsidRPr="008F1138">
              <w:rPr>
                <w:rFonts w:eastAsia="SimSun"/>
                <w:kern w:val="2"/>
                <w:lang w:eastAsia="zh-CN" w:bidi="hi-IN"/>
              </w:rPr>
              <w:t>aizmugurējās</w:t>
            </w:r>
            <w:r>
              <w:rPr>
                <w:rFonts w:eastAsia="SimSun"/>
                <w:kern w:val="2"/>
                <w:lang w:eastAsia="zh-CN" w:bidi="hi-IN"/>
              </w:rPr>
              <w:t xml:space="preserve"> - divas.</w:t>
            </w:r>
            <w:r w:rsidRPr="008F1138">
              <w:rPr>
                <w:rFonts w:eastAsia="SimSun"/>
                <w:kern w:val="2"/>
                <w:lang w:eastAsia="zh-CN" w:bidi="hi-IN"/>
              </w:rPr>
              <w:t xml:space="preserve"> Aizmugurējās durvis veras 180º. Centrālā durvju bloķēšana</w:t>
            </w:r>
          </w:p>
        </w:tc>
        <w:tc>
          <w:tcPr>
            <w:tcW w:w="3177" w:type="dxa"/>
            <w:tcBorders>
              <w:top w:val="single" w:sz="4" w:space="0" w:color="000000"/>
              <w:left w:val="single" w:sz="4" w:space="0" w:color="000000"/>
              <w:bottom w:val="single" w:sz="4" w:space="0" w:color="000000"/>
              <w:right w:val="single" w:sz="4" w:space="0" w:color="000000"/>
            </w:tcBorders>
          </w:tcPr>
          <w:p w:rsidR="00624C7B" w:rsidRPr="00ED4A15" w:rsidRDefault="00624C7B" w:rsidP="00624C7B">
            <w:pPr>
              <w:rPr>
                <w:lang w:eastAsia="ru-RU"/>
              </w:rPr>
            </w:pPr>
          </w:p>
        </w:tc>
      </w:tr>
      <w:tr w:rsidR="00624C7B" w:rsidRPr="005671CD"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624C7B" w:rsidRPr="008F1138" w:rsidRDefault="00624C7B" w:rsidP="00624C7B">
            <w:pPr>
              <w:rPr>
                <w:b/>
              </w:rPr>
            </w:pPr>
            <w:r w:rsidRPr="008F1138">
              <w:rPr>
                <w:rFonts w:eastAsia="SimSun"/>
                <w:iCs/>
                <w:kern w:val="2"/>
                <w:lang w:eastAsia="zh-CN" w:bidi="hi-IN"/>
              </w:rPr>
              <w:t>Krāsa</w:t>
            </w:r>
          </w:p>
        </w:tc>
        <w:tc>
          <w:tcPr>
            <w:tcW w:w="3202" w:type="dxa"/>
            <w:tcBorders>
              <w:top w:val="single" w:sz="4" w:space="0" w:color="000000"/>
              <w:left w:val="single" w:sz="4" w:space="0" w:color="000000"/>
              <w:bottom w:val="single" w:sz="4" w:space="0" w:color="000000"/>
              <w:right w:val="single" w:sz="4" w:space="0" w:color="000000"/>
            </w:tcBorders>
            <w:vAlign w:val="center"/>
          </w:tcPr>
          <w:p w:rsidR="00624C7B" w:rsidRPr="008F1138" w:rsidRDefault="00624C7B" w:rsidP="00624C7B">
            <w:pPr>
              <w:rPr>
                <w:b/>
              </w:rPr>
            </w:pPr>
            <w:r>
              <w:rPr>
                <w:rFonts w:eastAsia="SimSun"/>
                <w:kern w:val="2"/>
                <w:lang w:eastAsia="zh-CN" w:bidi="hi-IN"/>
              </w:rPr>
              <w:t>Nav nozīmes</w:t>
            </w:r>
          </w:p>
        </w:tc>
        <w:tc>
          <w:tcPr>
            <w:tcW w:w="3177" w:type="dxa"/>
            <w:tcBorders>
              <w:top w:val="single" w:sz="4" w:space="0" w:color="000000"/>
              <w:left w:val="single" w:sz="4" w:space="0" w:color="000000"/>
              <w:bottom w:val="single" w:sz="4" w:space="0" w:color="000000"/>
              <w:right w:val="single" w:sz="4" w:space="0" w:color="000000"/>
            </w:tcBorders>
          </w:tcPr>
          <w:p w:rsidR="00624C7B" w:rsidRPr="00ED4A15" w:rsidRDefault="00624C7B" w:rsidP="00624C7B">
            <w:pPr>
              <w:rPr>
                <w:lang w:eastAsia="ru-RU"/>
              </w:rPr>
            </w:pPr>
          </w:p>
        </w:tc>
      </w:tr>
      <w:tr w:rsidR="00624C7B" w:rsidRPr="005671CD" w:rsidTr="00D377B5">
        <w:trPr>
          <w:trHeight w:val="70"/>
        </w:trPr>
        <w:tc>
          <w:tcPr>
            <w:tcW w:w="3148"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r>
              <w:rPr>
                <w:lang w:eastAsia="ru-RU"/>
              </w:rPr>
              <w:t>Piegādes termiņš un vieta</w:t>
            </w:r>
          </w:p>
        </w:tc>
        <w:tc>
          <w:tcPr>
            <w:tcW w:w="3202" w:type="dxa"/>
            <w:tcBorders>
              <w:top w:val="single" w:sz="4" w:space="0" w:color="000000"/>
              <w:left w:val="single" w:sz="4" w:space="0" w:color="000000"/>
              <w:bottom w:val="single" w:sz="4" w:space="0" w:color="000000"/>
              <w:right w:val="single" w:sz="4" w:space="0" w:color="000000"/>
            </w:tcBorders>
            <w:shd w:val="clear" w:color="auto" w:fill="auto"/>
          </w:tcPr>
          <w:p w:rsidR="00624C7B" w:rsidRPr="00301678" w:rsidRDefault="00D12601" w:rsidP="00624C7B">
            <w:pPr>
              <w:rPr>
                <w:highlight w:val="yellow"/>
                <w:lang w:eastAsia="ru-RU"/>
              </w:rPr>
            </w:pPr>
            <w:r w:rsidRPr="00D12601">
              <w:rPr>
                <w:bCs/>
              </w:rPr>
              <w:t>ne vēlāk kā 6. mēnešu laikā no Līguma noslēgšanas brīža</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624C7B" w:rsidRPr="00907F68" w:rsidRDefault="00624C7B" w:rsidP="00624C7B">
            <w:pPr>
              <w:rPr>
                <w:i/>
                <w:highlight w:val="yellow"/>
                <w:lang w:eastAsia="ru-RU"/>
              </w:rPr>
            </w:pPr>
          </w:p>
        </w:tc>
      </w:tr>
      <w:tr w:rsidR="00624C7B" w:rsidRPr="005671CD" w:rsidTr="00D377B5">
        <w:trPr>
          <w:trHeight w:val="70"/>
        </w:trPr>
        <w:tc>
          <w:tcPr>
            <w:tcW w:w="3148"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rPr>
                <w:lang w:eastAsia="ru-RU"/>
              </w:rPr>
            </w:pPr>
          </w:p>
          <w:p w:rsidR="00624C7B" w:rsidRPr="005671CD" w:rsidRDefault="00624C7B" w:rsidP="00624C7B">
            <w:pPr>
              <w:rPr>
                <w:lang w:eastAsia="ru-RU"/>
              </w:rPr>
            </w:pPr>
          </w:p>
          <w:p w:rsidR="00624C7B" w:rsidRPr="005671CD" w:rsidRDefault="00624C7B" w:rsidP="00624C7B">
            <w:pPr>
              <w:rPr>
                <w:lang w:eastAsia="ru-RU"/>
              </w:rPr>
            </w:pPr>
          </w:p>
          <w:p w:rsidR="00624C7B" w:rsidRPr="005671CD" w:rsidRDefault="00624C7B" w:rsidP="00624C7B">
            <w:pPr>
              <w:rPr>
                <w:lang w:eastAsia="ru-RU"/>
              </w:rPr>
            </w:pPr>
          </w:p>
          <w:p w:rsidR="00624C7B" w:rsidRPr="005671CD" w:rsidRDefault="00624C7B" w:rsidP="00624C7B">
            <w:pPr>
              <w:rPr>
                <w:lang w:eastAsia="ru-RU"/>
              </w:rPr>
            </w:pPr>
          </w:p>
          <w:p w:rsidR="00624C7B" w:rsidRPr="005671CD" w:rsidRDefault="00624C7B" w:rsidP="00624C7B">
            <w:pPr>
              <w:rPr>
                <w:lang w:eastAsia="ru-RU"/>
              </w:rPr>
            </w:pPr>
          </w:p>
          <w:p w:rsidR="00624C7B" w:rsidRPr="005671CD" w:rsidRDefault="00624C7B" w:rsidP="00624C7B">
            <w:pPr>
              <w:rPr>
                <w:lang w:eastAsia="ru-RU"/>
              </w:rPr>
            </w:pPr>
          </w:p>
          <w:p w:rsidR="00624C7B" w:rsidRPr="005671CD" w:rsidRDefault="00624C7B" w:rsidP="00624C7B">
            <w:pPr>
              <w:rPr>
                <w:lang w:eastAsia="ru-RU"/>
              </w:rPr>
            </w:pPr>
          </w:p>
          <w:p w:rsidR="00624C7B" w:rsidRPr="005671CD" w:rsidRDefault="00624C7B" w:rsidP="00624C7B">
            <w:pPr>
              <w:rPr>
                <w:lang w:eastAsia="ru-RU"/>
              </w:rPr>
            </w:pPr>
          </w:p>
          <w:p w:rsidR="00624C7B" w:rsidRPr="005671CD" w:rsidRDefault="00624C7B" w:rsidP="00624C7B">
            <w:pPr>
              <w:rPr>
                <w:lang w:eastAsia="ru-RU"/>
              </w:rPr>
            </w:pPr>
          </w:p>
          <w:p w:rsidR="00624C7B" w:rsidRPr="005671CD" w:rsidRDefault="00624C7B" w:rsidP="00624C7B">
            <w:pPr>
              <w:rPr>
                <w:lang w:eastAsia="ru-RU"/>
              </w:rPr>
            </w:pPr>
          </w:p>
          <w:p w:rsidR="00624C7B" w:rsidRPr="005671CD" w:rsidRDefault="00624C7B" w:rsidP="00624C7B">
            <w:pPr>
              <w:rPr>
                <w:lang w:eastAsia="ru-RU"/>
              </w:rPr>
            </w:pPr>
          </w:p>
          <w:p w:rsidR="00624C7B" w:rsidRPr="005671CD" w:rsidRDefault="00624C7B" w:rsidP="00624C7B">
            <w:pPr>
              <w:jc w:val="center"/>
              <w:rPr>
                <w:lang w:eastAsia="ru-RU"/>
              </w:rPr>
            </w:pPr>
          </w:p>
          <w:p w:rsidR="00624C7B" w:rsidRPr="005671CD" w:rsidRDefault="00624C7B" w:rsidP="00624C7B">
            <w:pPr>
              <w:jc w:val="center"/>
              <w:rPr>
                <w:lang w:eastAsia="ru-RU"/>
              </w:rPr>
            </w:pPr>
            <w:r w:rsidRPr="005671CD">
              <w:rPr>
                <w:lang w:eastAsia="ru-RU"/>
              </w:rPr>
              <w:t>Prasības un obligātais aprīkojums</w:t>
            </w:r>
          </w:p>
        </w:tc>
        <w:tc>
          <w:tcPr>
            <w:tcW w:w="3202" w:type="dxa"/>
            <w:tcBorders>
              <w:top w:val="single" w:sz="4" w:space="0" w:color="000000"/>
              <w:left w:val="single" w:sz="4" w:space="0" w:color="000000"/>
              <w:bottom w:val="single" w:sz="4" w:space="0" w:color="000000"/>
              <w:right w:val="single" w:sz="4" w:space="0" w:color="000000"/>
            </w:tcBorders>
          </w:tcPr>
          <w:p w:rsidR="005E7040" w:rsidRPr="008F1138" w:rsidRDefault="005E7040" w:rsidP="005E7040">
            <w:pPr>
              <w:widowControl w:val="0"/>
              <w:suppressLineNumbers/>
              <w:suppressAutoHyphens/>
              <w:snapToGrid w:val="0"/>
              <w:rPr>
                <w:rFonts w:eastAsia="SimSun"/>
                <w:kern w:val="2"/>
                <w:lang w:eastAsia="zh-CN" w:bidi="hi-IN"/>
              </w:rPr>
            </w:pPr>
            <w:r w:rsidRPr="008F1138">
              <w:rPr>
                <w:rFonts w:eastAsia="SimSun"/>
                <w:kern w:val="2"/>
                <w:lang w:eastAsia="zh-CN" w:bidi="hi-IN"/>
              </w:rPr>
              <w:t xml:space="preserve">Tahogrāfs (ja nepieciešams atbilstoši normatīvo aktu prasībām), ABS ar EBD; ESC ar HSA, elektriski apsildāmi spoguļi, radiatora apsilde salonā, autonomā apsildes sistēma, regulējams vadītāja sēdeklis, gaismas un lietus sensors, </w:t>
            </w:r>
            <w:r w:rsidR="00547781">
              <w:rPr>
                <w:rFonts w:eastAsia="SimSun"/>
                <w:kern w:val="2"/>
                <w:lang w:eastAsia="zh-CN" w:bidi="hi-IN"/>
              </w:rPr>
              <w:t>ā</w:t>
            </w:r>
            <w:r w:rsidR="00547781" w:rsidRPr="00547781">
              <w:rPr>
                <w:rFonts w:eastAsia="SimSun"/>
                <w:kern w:val="2"/>
                <w:lang w:eastAsia="zh-CN" w:bidi="hi-IN"/>
              </w:rPr>
              <w:t>rējā apgaismojuma sistēma atb</w:t>
            </w:r>
            <w:r w:rsidR="00547781">
              <w:rPr>
                <w:rFonts w:eastAsia="SimSun"/>
                <w:kern w:val="2"/>
                <w:lang w:eastAsia="zh-CN" w:bidi="hi-IN"/>
              </w:rPr>
              <w:t>ilstoši normatīvo aktu prasībām,</w:t>
            </w:r>
            <w:r w:rsidR="00547781" w:rsidRPr="00547781">
              <w:rPr>
                <w:rFonts w:eastAsia="SimSun"/>
                <w:kern w:val="2"/>
                <w:lang w:eastAsia="zh-CN" w:bidi="hi-IN"/>
              </w:rPr>
              <w:t xml:space="preserve"> priekšējie miglas lukturi — ja paredzēti ražotāja standarta vai papildu komplektācij</w:t>
            </w:r>
            <w:r w:rsidR="00547781">
              <w:rPr>
                <w:rFonts w:eastAsia="SimSun"/>
                <w:kern w:val="2"/>
                <w:lang w:eastAsia="zh-CN" w:bidi="hi-IN"/>
              </w:rPr>
              <w:t>ā</w:t>
            </w:r>
            <w:r w:rsidRPr="008F1138">
              <w:rPr>
                <w:rFonts w:eastAsia="SimSun"/>
                <w:kern w:val="2"/>
                <w:lang w:eastAsia="zh-CN" w:bidi="hi-IN"/>
              </w:rPr>
              <w:t xml:space="preserve">, ventilācija, ergonomiskie sēdekļi, gaisa </w:t>
            </w:r>
            <w:r w:rsidRPr="008F1138">
              <w:rPr>
                <w:rFonts w:eastAsia="SimSun"/>
                <w:kern w:val="2"/>
                <w:lang w:eastAsia="zh-CN" w:bidi="hi-IN"/>
              </w:rPr>
              <w:lastRenderedPageBreak/>
              <w:t xml:space="preserve">kondicionieris, </w:t>
            </w:r>
            <w:r w:rsidRPr="008F1138">
              <w:t xml:space="preserve">Pretaizdzīšanas sistēma atbilstoši rūpnīcas uzstādījumiem, </w:t>
            </w:r>
            <w:r w:rsidRPr="008F1138">
              <w:rPr>
                <w:rFonts w:eastAsia="SimSun"/>
                <w:kern w:val="2"/>
                <w:lang w:eastAsia="zh-CN" w:bidi="hi-IN"/>
              </w:rPr>
              <w:t>kruīza kontrole</w:t>
            </w:r>
          </w:p>
          <w:p w:rsidR="005E7040" w:rsidRPr="008F1138" w:rsidRDefault="005E7040" w:rsidP="005E7040">
            <w:pPr>
              <w:widowControl w:val="0"/>
              <w:suppressLineNumbers/>
              <w:suppressAutoHyphens/>
              <w:snapToGrid w:val="0"/>
              <w:rPr>
                <w:rFonts w:eastAsia="SimSun"/>
                <w:kern w:val="2"/>
                <w:lang w:eastAsia="zh-CN" w:bidi="hi-IN"/>
              </w:rPr>
            </w:pPr>
            <w:r w:rsidRPr="008F1138">
              <w:rPr>
                <w:rFonts w:eastAsia="SimSun"/>
                <w:kern w:val="2"/>
                <w:lang w:eastAsia="zh-CN" w:bidi="hi-IN"/>
              </w:rPr>
              <w:t>-aizmugurējie, priekšējie, sānu parkošanās sensori, atpakaļgaitas kamera</w:t>
            </w:r>
          </w:p>
          <w:p w:rsidR="005E7040" w:rsidRPr="008F1138" w:rsidRDefault="005E7040" w:rsidP="005E7040">
            <w:pPr>
              <w:rPr>
                <w:rFonts w:eastAsia="SimSun"/>
                <w:kern w:val="2"/>
                <w:lang w:eastAsia="zh-CN" w:bidi="hi-IN"/>
              </w:rPr>
            </w:pPr>
            <w:r w:rsidRPr="008F1138">
              <w:rPr>
                <w:rFonts w:eastAsia="SimSun"/>
                <w:kern w:val="2"/>
                <w:lang w:eastAsia="zh-CN" w:bidi="hi-IN"/>
              </w:rPr>
              <w:t>-priekšējie un aizmugurējie dubļu sargi</w:t>
            </w:r>
          </w:p>
          <w:p w:rsidR="00624C7B" w:rsidRPr="005E7040" w:rsidRDefault="005E7040" w:rsidP="005E7040">
            <w:pPr>
              <w:rPr>
                <w:rFonts w:eastAsia="SimSun"/>
                <w:kern w:val="2"/>
                <w:lang w:eastAsia="zh-CN" w:bidi="hi-IN"/>
              </w:rPr>
            </w:pPr>
            <w:r w:rsidRPr="008F1138">
              <w:rPr>
                <w:rFonts w:eastAsia="SimSun"/>
                <w:kern w:val="2"/>
                <w:lang w:eastAsia="zh-CN" w:bidi="hi-IN"/>
              </w:rPr>
              <w:t>-salona paklāju komplekts(gumijas)</w:t>
            </w:r>
          </w:p>
        </w:tc>
        <w:tc>
          <w:tcPr>
            <w:tcW w:w="3177" w:type="dxa"/>
            <w:tcBorders>
              <w:top w:val="single" w:sz="4" w:space="0" w:color="000000"/>
              <w:left w:val="single" w:sz="4" w:space="0" w:color="000000"/>
              <w:bottom w:val="single" w:sz="4" w:space="0" w:color="000000"/>
              <w:right w:val="single" w:sz="4" w:space="0" w:color="000000"/>
            </w:tcBorders>
          </w:tcPr>
          <w:p w:rsidR="00624C7B" w:rsidRPr="005671CD" w:rsidRDefault="00624C7B" w:rsidP="00624C7B">
            <w:pPr>
              <w:numPr>
                <w:ilvl w:val="0"/>
                <w:numId w:val="30"/>
              </w:numPr>
              <w:jc w:val="left"/>
              <w:rPr>
                <w:lang w:eastAsia="ru-RU"/>
              </w:rPr>
            </w:pPr>
          </w:p>
        </w:tc>
      </w:tr>
      <w:tr w:rsidR="005E7040" w:rsidRPr="005671CD"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5E7040" w:rsidRPr="008F1138" w:rsidRDefault="005E7040" w:rsidP="005E7040">
            <w:pPr>
              <w:rPr>
                <w:rFonts w:eastAsia="SimSun"/>
                <w:iCs/>
                <w:kern w:val="2"/>
                <w:lang w:eastAsia="zh-CN" w:bidi="hi-IN"/>
              </w:rPr>
            </w:pPr>
            <w:r w:rsidRPr="008F1138">
              <w:rPr>
                <w:rFonts w:eastAsia="SimSun"/>
                <w:iCs/>
                <w:kern w:val="2"/>
                <w:lang w:eastAsia="zh-CN" w:bidi="hi-IN"/>
              </w:rPr>
              <w:t>Drošības komplekts</w:t>
            </w:r>
          </w:p>
        </w:tc>
        <w:tc>
          <w:tcPr>
            <w:tcW w:w="3202" w:type="dxa"/>
            <w:tcBorders>
              <w:top w:val="single" w:sz="4" w:space="0" w:color="000000"/>
              <w:left w:val="single" w:sz="4" w:space="0" w:color="000000"/>
              <w:bottom w:val="single" w:sz="4" w:space="0" w:color="000000"/>
              <w:right w:val="single" w:sz="4" w:space="0" w:color="000000"/>
            </w:tcBorders>
            <w:vAlign w:val="center"/>
          </w:tcPr>
          <w:p w:rsidR="005E7040" w:rsidRPr="008F1138" w:rsidRDefault="005E7040" w:rsidP="005E7040">
            <w:pPr>
              <w:widowControl w:val="0"/>
              <w:suppressLineNumbers/>
              <w:suppressAutoHyphens/>
              <w:snapToGrid w:val="0"/>
              <w:rPr>
                <w:rFonts w:eastAsia="SimSun"/>
                <w:kern w:val="2"/>
                <w:lang w:eastAsia="zh-CN" w:bidi="hi-IN"/>
              </w:rPr>
            </w:pPr>
            <w:r w:rsidRPr="008F1138">
              <w:rPr>
                <w:color w:val="000000"/>
              </w:rPr>
              <w:t>Avārijas trīsstūris, ugunsdzēšamais aparāts, aptieciņa un drošības veste,</w:t>
            </w:r>
            <w:r w:rsidRPr="008F1138">
              <w:rPr>
                <w:rFonts w:eastAsia="SimSun"/>
                <w:kern w:val="2"/>
                <w:lang w:eastAsia="zh-CN" w:bidi="hi-IN"/>
              </w:rPr>
              <w:t xml:space="preserve"> </w:t>
            </w:r>
          </w:p>
          <w:p w:rsidR="005E7040" w:rsidRPr="00EB2DE8" w:rsidRDefault="005E7040" w:rsidP="005E7040">
            <w:pPr>
              <w:widowControl w:val="0"/>
              <w:suppressLineNumbers/>
              <w:suppressAutoHyphens/>
              <w:snapToGrid w:val="0"/>
              <w:rPr>
                <w:rFonts w:eastAsia="SimSun"/>
                <w:kern w:val="2"/>
                <w:lang w:eastAsia="zh-CN" w:bidi="hi-IN"/>
              </w:rPr>
            </w:pPr>
            <w:r w:rsidRPr="008F1138">
              <w:rPr>
                <w:rFonts w:eastAsia="SimSun"/>
                <w:kern w:val="2"/>
                <w:lang w:eastAsia="zh-CN" w:bidi="hi-IN"/>
              </w:rPr>
              <w:t>pilna izmēra rezerves ritenis</w:t>
            </w:r>
          </w:p>
        </w:tc>
        <w:tc>
          <w:tcPr>
            <w:tcW w:w="3177" w:type="dxa"/>
            <w:tcBorders>
              <w:top w:val="single" w:sz="4" w:space="0" w:color="000000"/>
              <w:left w:val="single" w:sz="4" w:space="0" w:color="000000"/>
              <w:bottom w:val="single" w:sz="4" w:space="0" w:color="000000"/>
              <w:right w:val="single" w:sz="4" w:space="0" w:color="000000"/>
            </w:tcBorders>
          </w:tcPr>
          <w:p w:rsidR="005E7040" w:rsidRPr="005671CD" w:rsidRDefault="005E7040" w:rsidP="005E7040">
            <w:pPr>
              <w:jc w:val="left"/>
              <w:rPr>
                <w:lang w:eastAsia="ru-RU"/>
              </w:rPr>
            </w:pPr>
          </w:p>
        </w:tc>
      </w:tr>
      <w:tr w:rsidR="005E7040" w:rsidRPr="005671CD"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5E7040" w:rsidRPr="008F1138" w:rsidRDefault="005E7040" w:rsidP="005E7040">
            <w:pPr>
              <w:rPr>
                <w:rFonts w:eastAsia="SimSun"/>
                <w:iCs/>
                <w:kern w:val="2"/>
                <w:lang w:eastAsia="zh-CN" w:bidi="hi-IN"/>
              </w:rPr>
            </w:pPr>
            <w:r w:rsidRPr="008F1138">
              <w:rPr>
                <w:rFonts w:eastAsia="SimSun"/>
                <w:iCs/>
                <w:kern w:val="2"/>
                <w:lang w:eastAsia="zh-CN" w:bidi="hi-IN"/>
              </w:rPr>
              <w:t>Transporta stāvoklis piegādes brīdī</w:t>
            </w:r>
          </w:p>
        </w:tc>
        <w:tc>
          <w:tcPr>
            <w:tcW w:w="3202" w:type="dxa"/>
            <w:tcBorders>
              <w:top w:val="single" w:sz="4" w:space="0" w:color="000000"/>
              <w:left w:val="single" w:sz="4" w:space="0" w:color="000000"/>
              <w:bottom w:val="single" w:sz="4" w:space="0" w:color="000000"/>
              <w:right w:val="single" w:sz="4" w:space="0" w:color="000000"/>
            </w:tcBorders>
            <w:vAlign w:val="center"/>
          </w:tcPr>
          <w:p w:rsidR="005E7040" w:rsidRPr="008F1138" w:rsidRDefault="005E7040" w:rsidP="005E7040">
            <w:pPr>
              <w:rPr>
                <w:b/>
              </w:rPr>
            </w:pPr>
            <w:r>
              <w:rPr>
                <w:rFonts w:eastAsia="SimSun"/>
                <w:kern w:val="2"/>
                <w:lang w:eastAsia="zh-CN" w:bidi="hi-IN"/>
              </w:rPr>
              <w:t xml:space="preserve">Spēkā esoša izieta tehniskā apskate, </w:t>
            </w:r>
            <w:r w:rsidRPr="008F1138">
              <w:rPr>
                <w:rFonts w:eastAsia="SimSun"/>
                <w:kern w:val="2"/>
                <w:lang w:eastAsia="zh-CN" w:bidi="hi-IN"/>
              </w:rPr>
              <w:t>teicamā tehniskajā un vizuālajā stāvoklī</w:t>
            </w:r>
          </w:p>
        </w:tc>
        <w:tc>
          <w:tcPr>
            <w:tcW w:w="3177" w:type="dxa"/>
            <w:tcBorders>
              <w:top w:val="single" w:sz="4" w:space="0" w:color="000000"/>
              <w:left w:val="single" w:sz="4" w:space="0" w:color="000000"/>
              <w:bottom w:val="single" w:sz="4" w:space="0" w:color="000000"/>
              <w:right w:val="single" w:sz="4" w:space="0" w:color="000000"/>
            </w:tcBorders>
          </w:tcPr>
          <w:p w:rsidR="005E7040" w:rsidRPr="005671CD" w:rsidRDefault="005E7040" w:rsidP="005E7040">
            <w:pPr>
              <w:ind w:left="720"/>
              <w:jc w:val="left"/>
              <w:rPr>
                <w:lang w:eastAsia="ru-RU"/>
              </w:rPr>
            </w:pPr>
          </w:p>
        </w:tc>
      </w:tr>
      <w:tr w:rsidR="005E7040" w:rsidRPr="005671CD"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5E7040" w:rsidRPr="00F87AFD" w:rsidRDefault="005E7040" w:rsidP="005E7040">
            <w:pPr>
              <w:rPr>
                <w:rFonts w:eastAsia="SimSun"/>
                <w:iCs/>
                <w:kern w:val="2"/>
                <w:lang w:eastAsia="zh-CN" w:bidi="hi-IN"/>
              </w:rPr>
            </w:pPr>
            <w:r w:rsidRPr="00F87AFD">
              <w:rPr>
                <w:rFonts w:eastAsia="SimSun"/>
                <w:iCs/>
                <w:kern w:val="2"/>
                <w:lang w:eastAsia="zh-CN" w:bidi="hi-IN"/>
              </w:rPr>
              <w:t>Riepas</w:t>
            </w:r>
          </w:p>
        </w:tc>
        <w:tc>
          <w:tcPr>
            <w:tcW w:w="3202" w:type="dxa"/>
            <w:tcBorders>
              <w:top w:val="single" w:sz="4" w:space="0" w:color="000000"/>
              <w:left w:val="single" w:sz="4" w:space="0" w:color="000000"/>
              <w:bottom w:val="single" w:sz="4" w:space="0" w:color="000000"/>
              <w:right w:val="single" w:sz="4" w:space="0" w:color="000000"/>
            </w:tcBorders>
            <w:vAlign w:val="center"/>
          </w:tcPr>
          <w:p w:rsidR="005E7040" w:rsidRPr="00F87AFD" w:rsidRDefault="005E7040" w:rsidP="005E7040">
            <w:pPr>
              <w:rPr>
                <w:rFonts w:eastAsia="SimSun"/>
                <w:kern w:val="2"/>
                <w:lang w:eastAsia="zh-CN" w:bidi="hi-IN"/>
              </w:rPr>
            </w:pPr>
            <w:r w:rsidRPr="00F87AFD">
              <w:rPr>
                <w:rFonts w:eastAsia="SimSun"/>
                <w:kern w:val="2"/>
                <w:lang w:eastAsia="zh-CN" w:bidi="hi-IN"/>
              </w:rPr>
              <w:t>Uzstādītas riepas atbilstoši sezonai</w:t>
            </w:r>
            <w:r w:rsidRPr="00F87AFD">
              <w:rPr>
                <w:rFonts w:eastAsia="SimSun"/>
                <w:kern w:val="2"/>
                <w:lang w:eastAsia="zh-CN" w:bidi="hi-IN"/>
              </w:rPr>
              <w:tab/>
            </w:r>
          </w:p>
        </w:tc>
        <w:tc>
          <w:tcPr>
            <w:tcW w:w="3177" w:type="dxa"/>
            <w:tcBorders>
              <w:top w:val="single" w:sz="4" w:space="0" w:color="000000"/>
              <w:left w:val="single" w:sz="4" w:space="0" w:color="000000"/>
              <w:bottom w:val="single" w:sz="4" w:space="0" w:color="000000"/>
              <w:right w:val="single" w:sz="4" w:space="0" w:color="000000"/>
            </w:tcBorders>
          </w:tcPr>
          <w:p w:rsidR="005E7040" w:rsidRPr="005671CD" w:rsidRDefault="005E7040" w:rsidP="005E7040">
            <w:pPr>
              <w:ind w:left="720"/>
              <w:jc w:val="left"/>
              <w:rPr>
                <w:lang w:eastAsia="ru-RU"/>
              </w:rPr>
            </w:pPr>
          </w:p>
        </w:tc>
      </w:tr>
      <w:tr w:rsidR="005E7040" w:rsidRPr="005671CD"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5E7040" w:rsidRPr="008F1138" w:rsidRDefault="005E7040" w:rsidP="005E7040">
            <w:pPr>
              <w:spacing w:line="256" w:lineRule="auto"/>
              <w:rPr>
                <w:bCs/>
                <w:lang w:eastAsia="ru-RU"/>
              </w:rPr>
            </w:pPr>
            <w:r w:rsidRPr="008F1138">
              <w:rPr>
                <w:bCs/>
                <w:lang w:eastAsia="ru-RU"/>
              </w:rPr>
              <w:t>Piesārņotāju emisija (</w:t>
            </w:r>
            <w:r w:rsidRPr="008F1138">
              <w:t>Oglekļa dioksīda (CO</w:t>
            </w:r>
            <w:r w:rsidRPr="008F1138">
              <w:rPr>
                <w:vertAlign w:val="subscript"/>
              </w:rPr>
              <w:t>2</w:t>
            </w:r>
            <w:r w:rsidRPr="008F1138">
              <w:t>) izmaksas uz EUR/kg; Slāpekļa oksīda (NOx) apjoms, g/km; Cieto daļiņu (PM) emisiju apjoms, g/km</w:t>
            </w:r>
          </w:p>
        </w:tc>
        <w:tc>
          <w:tcPr>
            <w:tcW w:w="3202" w:type="dxa"/>
            <w:tcBorders>
              <w:top w:val="single" w:sz="4" w:space="0" w:color="000000"/>
              <w:left w:val="single" w:sz="4" w:space="0" w:color="000000"/>
              <w:bottom w:val="single" w:sz="4" w:space="0" w:color="000000"/>
              <w:right w:val="single" w:sz="4" w:space="0" w:color="000000"/>
            </w:tcBorders>
            <w:vAlign w:val="center"/>
          </w:tcPr>
          <w:p w:rsidR="005E7040" w:rsidRPr="008F1138" w:rsidRDefault="005E7040" w:rsidP="005E7040">
            <w:pPr>
              <w:spacing w:line="256" w:lineRule="auto"/>
              <w:rPr>
                <w:bCs/>
                <w:lang w:eastAsia="ru-RU"/>
              </w:rPr>
            </w:pPr>
            <w:r w:rsidRPr="008F1138">
              <w:rPr>
                <w:bCs/>
                <w:lang w:eastAsia="ru-RU"/>
              </w:rPr>
              <w:t>Atbilst standarta EURO 6 prasībām</w:t>
            </w:r>
          </w:p>
        </w:tc>
        <w:tc>
          <w:tcPr>
            <w:tcW w:w="3177" w:type="dxa"/>
            <w:tcBorders>
              <w:top w:val="single" w:sz="4" w:space="0" w:color="000000"/>
              <w:left w:val="single" w:sz="4" w:space="0" w:color="000000"/>
              <w:bottom w:val="single" w:sz="4" w:space="0" w:color="000000"/>
              <w:right w:val="single" w:sz="4" w:space="0" w:color="000000"/>
            </w:tcBorders>
          </w:tcPr>
          <w:p w:rsidR="005E7040" w:rsidRPr="005671CD" w:rsidRDefault="005E7040" w:rsidP="005E7040">
            <w:pPr>
              <w:ind w:left="720"/>
              <w:jc w:val="left"/>
              <w:rPr>
                <w:lang w:eastAsia="ru-RU"/>
              </w:rPr>
            </w:pPr>
          </w:p>
        </w:tc>
      </w:tr>
      <w:tr w:rsidR="005E7040" w:rsidRPr="005671CD" w:rsidTr="00C94A82">
        <w:trPr>
          <w:trHeight w:val="70"/>
        </w:trPr>
        <w:tc>
          <w:tcPr>
            <w:tcW w:w="3148" w:type="dxa"/>
            <w:tcBorders>
              <w:top w:val="single" w:sz="4" w:space="0" w:color="000000"/>
              <w:left w:val="single" w:sz="4" w:space="0" w:color="000000"/>
              <w:bottom w:val="single" w:sz="4" w:space="0" w:color="000000"/>
              <w:right w:val="single" w:sz="4" w:space="0" w:color="000000"/>
            </w:tcBorders>
            <w:vAlign w:val="center"/>
          </w:tcPr>
          <w:p w:rsidR="005E7040" w:rsidRPr="008F1138" w:rsidRDefault="005E7040" w:rsidP="005E7040">
            <w:pPr>
              <w:rPr>
                <w:bCs/>
              </w:rPr>
            </w:pPr>
            <w:r w:rsidRPr="008F1138">
              <w:t xml:space="preserve">Automašīnas un aprīkojuma lietošanas instrukcija </w:t>
            </w:r>
          </w:p>
        </w:tc>
        <w:tc>
          <w:tcPr>
            <w:tcW w:w="3202" w:type="dxa"/>
            <w:tcBorders>
              <w:top w:val="single" w:sz="4" w:space="0" w:color="000000"/>
              <w:left w:val="single" w:sz="4" w:space="0" w:color="000000"/>
              <w:bottom w:val="single" w:sz="4" w:space="0" w:color="000000"/>
              <w:right w:val="single" w:sz="4" w:space="0" w:color="000000"/>
            </w:tcBorders>
            <w:vAlign w:val="center"/>
          </w:tcPr>
          <w:p w:rsidR="005E7040" w:rsidRPr="008F1138" w:rsidRDefault="005E7040" w:rsidP="005E7040">
            <w:pPr>
              <w:rPr>
                <w:bCs/>
              </w:rPr>
            </w:pPr>
            <w:r w:rsidRPr="008F1138">
              <w:rPr>
                <w:bCs/>
              </w:rPr>
              <w:t>Jānodrošina</w:t>
            </w:r>
          </w:p>
        </w:tc>
        <w:tc>
          <w:tcPr>
            <w:tcW w:w="3177" w:type="dxa"/>
            <w:tcBorders>
              <w:top w:val="single" w:sz="4" w:space="0" w:color="000000"/>
              <w:left w:val="single" w:sz="4" w:space="0" w:color="000000"/>
              <w:bottom w:val="single" w:sz="4" w:space="0" w:color="000000"/>
              <w:right w:val="single" w:sz="4" w:space="0" w:color="000000"/>
            </w:tcBorders>
          </w:tcPr>
          <w:p w:rsidR="005E7040" w:rsidRPr="005671CD" w:rsidRDefault="005E7040" w:rsidP="005E7040">
            <w:pPr>
              <w:ind w:left="720"/>
              <w:jc w:val="left"/>
              <w:rPr>
                <w:lang w:eastAsia="ru-RU"/>
              </w:rPr>
            </w:pPr>
          </w:p>
        </w:tc>
      </w:tr>
      <w:tr w:rsidR="005E7040" w:rsidRPr="005671CD" w:rsidTr="00D377B5">
        <w:trPr>
          <w:trHeight w:val="70"/>
        </w:trPr>
        <w:tc>
          <w:tcPr>
            <w:tcW w:w="3148" w:type="dxa"/>
            <w:tcBorders>
              <w:top w:val="single" w:sz="4" w:space="0" w:color="000000"/>
              <w:left w:val="single" w:sz="4" w:space="0" w:color="000000"/>
              <w:bottom w:val="single" w:sz="4" w:space="0" w:color="000000"/>
              <w:right w:val="single" w:sz="4" w:space="0" w:color="000000"/>
            </w:tcBorders>
          </w:tcPr>
          <w:p w:rsidR="005E7040" w:rsidRPr="008F1138" w:rsidRDefault="005E7040" w:rsidP="005E7040">
            <w:pPr>
              <w:rPr>
                <w:color w:val="000000"/>
              </w:rPr>
            </w:pPr>
            <w:r w:rsidRPr="008F1138">
              <w:t>Garantija</w:t>
            </w:r>
            <w:r>
              <w:t xml:space="preserve"> </w:t>
            </w:r>
          </w:p>
        </w:tc>
        <w:tc>
          <w:tcPr>
            <w:tcW w:w="3202" w:type="dxa"/>
            <w:tcBorders>
              <w:top w:val="single" w:sz="4" w:space="0" w:color="000000"/>
              <w:left w:val="single" w:sz="4" w:space="0" w:color="000000"/>
              <w:bottom w:val="single" w:sz="4" w:space="0" w:color="000000"/>
              <w:right w:val="single" w:sz="4" w:space="0" w:color="000000"/>
            </w:tcBorders>
          </w:tcPr>
          <w:p w:rsidR="005E7040" w:rsidRPr="008F1138" w:rsidRDefault="005E7040" w:rsidP="005E7040">
            <w:r>
              <w:t>Piegādes brīdī spēkā esoša ražotāja garantija</w:t>
            </w:r>
          </w:p>
        </w:tc>
        <w:tc>
          <w:tcPr>
            <w:tcW w:w="3177" w:type="dxa"/>
            <w:tcBorders>
              <w:top w:val="single" w:sz="4" w:space="0" w:color="000000"/>
              <w:left w:val="single" w:sz="4" w:space="0" w:color="000000"/>
              <w:bottom w:val="single" w:sz="4" w:space="0" w:color="000000"/>
              <w:right w:val="single" w:sz="4" w:space="0" w:color="000000"/>
            </w:tcBorders>
          </w:tcPr>
          <w:p w:rsidR="005E7040" w:rsidRPr="005671CD" w:rsidRDefault="005E7040" w:rsidP="005E7040">
            <w:pPr>
              <w:ind w:left="720"/>
              <w:jc w:val="left"/>
              <w:rPr>
                <w:lang w:eastAsia="ru-RU"/>
              </w:rPr>
            </w:pPr>
          </w:p>
        </w:tc>
      </w:tr>
      <w:tr w:rsidR="005E7040" w:rsidRPr="005671CD"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5E7040" w:rsidRPr="008F1138" w:rsidRDefault="005E7040" w:rsidP="005E7040">
            <w:r w:rsidRPr="008F1138">
              <w:t xml:space="preserve">Garantijas noteikumi latviešu valodā </w:t>
            </w:r>
          </w:p>
        </w:tc>
        <w:tc>
          <w:tcPr>
            <w:tcW w:w="3202" w:type="dxa"/>
            <w:tcBorders>
              <w:top w:val="single" w:sz="4" w:space="0" w:color="000000"/>
              <w:left w:val="single" w:sz="4" w:space="0" w:color="000000"/>
              <w:bottom w:val="single" w:sz="4" w:space="0" w:color="000000"/>
              <w:right w:val="single" w:sz="4" w:space="0" w:color="000000"/>
            </w:tcBorders>
            <w:vAlign w:val="center"/>
          </w:tcPr>
          <w:p w:rsidR="005E7040" w:rsidRPr="008F1138" w:rsidRDefault="005E7040" w:rsidP="005E7040">
            <w:r w:rsidRPr="008F1138">
              <w:t xml:space="preserve">Jāiesniedz </w:t>
            </w:r>
            <w:r>
              <w:t>kopā ar piedāvājumu</w:t>
            </w:r>
          </w:p>
        </w:tc>
        <w:tc>
          <w:tcPr>
            <w:tcW w:w="3177" w:type="dxa"/>
            <w:tcBorders>
              <w:top w:val="single" w:sz="4" w:space="0" w:color="000000"/>
              <w:left w:val="single" w:sz="4" w:space="0" w:color="000000"/>
              <w:bottom w:val="single" w:sz="4" w:space="0" w:color="000000"/>
              <w:right w:val="single" w:sz="4" w:space="0" w:color="000000"/>
            </w:tcBorders>
          </w:tcPr>
          <w:p w:rsidR="005E7040" w:rsidRPr="005671CD" w:rsidRDefault="005E7040" w:rsidP="005E7040">
            <w:pPr>
              <w:ind w:left="720"/>
              <w:jc w:val="left"/>
              <w:rPr>
                <w:lang w:eastAsia="ru-RU"/>
              </w:rPr>
            </w:pPr>
          </w:p>
        </w:tc>
      </w:tr>
    </w:tbl>
    <w:p w:rsidR="00641ED2" w:rsidRDefault="00641ED2" w:rsidP="00641ED2"/>
    <w:p w:rsidR="005E7040" w:rsidRPr="003850B3" w:rsidRDefault="005E7040" w:rsidP="005E7040">
      <w:pPr>
        <w:rPr>
          <w:bCs/>
        </w:rPr>
      </w:pPr>
      <w:r>
        <w:rPr>
          <w:bCs/>
        </w:rPr>
        <w:t>02.03.2026.</w:t>
      </w:r>
    </w:p>
    <w:p w:rsidR="00641ED2" w:rsidRDefault="00641ED2" w:rsidP="00641ED2"/>
    <w:p w:rsidR="00C94A82" w:rsidRDefault="005E7040" w:rsidP="00C94A82">
      <w:pPr>
        <w:rPr>
          <w:rFonts w:eastAsia="DejaVu Sans"/>
          <w:bCs/>
          <w:kern w:val="1"/>
          <w:lang w:eastAsia="hi-IN" w:bidi="hi-IN"/>
        </w:rPr>
      </w:pPr>
      <w:r>
        <w:rPr>
          <w:rFonts w:eastAsia="DejaVu Sans"/>
          <w:bCs/>
          <w:kern w:val="1"/>
          <w:lang w:eastAsia="hi-IN" w:bidi="hi-IN"/>
        </w:rPr>
        <w:br w:type="page"/>
      </w:r>
    </w:p>
    <w:p w:rsidR="00C94A82" w:rsidRPr="00C94A82" w:rsidRDefault="00C94A82" w:rsidP="00C94A82">
      <w:pPr>
        <w:jc w:val="right"/>
        <w:rPr>
          <w:rFonts w:eastAsia="DejaVu Sans"/>
          <w:bCs/>
          <w:kern w:val="1"/>
          <w:lang w:eastAsia="hi-IN" w:bidi="hi-IN"/>
        </w:rPr>
      </w:pPr>
      <w:r w:rsidRPr="00C94A82">
        <w:rPr>
          <w:rFonts w:eastAsia="DejaVu Sans"/>
          <w:bCs/>
          <w:kern w:val="1"/>
          <w:lang w:eastAsia="hi-IN" w:bidi="hi-IN"/>
        </w:rPr>
        <w:lastRenderedPageBreak/>
        <w:t>3</w:t>
      </w:r>
      <w:r>
        <w:rPr>
          <w:rFonts w:eastAsia="DejaVu Sans"/>
          <w:bCs/>
          <w:kern w:val="1"/>
          <w:lang w:eastAsia="hi-IN" w:bidi="hi-IN"/>
        </w:rPr>
        <w:t>.1</w:t>
      </w:r>
      <w:r w:rsidRPr="00C94A82">
        <w:rPr>
          <w:rFonts w:eastAsia="DejaVu Sans"/>
          <w:bCs/>
          <w:kern w:val="1"/>
          <w:lang w:eastAsia="hi-IN" w:bidi="hi-IN"/>
        </w:rPr>
        <w:t>.pielikums</w:t>
      </w:r>
    </w:p>
    <w:p w:rsidR="00C94A82" w:rsidRPr="00C94A82" w:rsidRDefault="00C94A82" w:rsidP="00C94A82">
      <w:pPr>
        <w:jc w:val="right"/>
        <w:rPr>
          <w:rFonts w:eastAsia="DejaVu Sans"/>
          <w:bCs/>
          <w:kern w:val="1"/>
          <w:lang w:eastAsia="hi-IN" w:bidi="hi-IN"/>
        </w:rPr>
      </w:pPr>
      <w:r w:rsidRPr="00C94A82">
        <w:rPr>
          <w:rFonts w:eastAsia="DejaVu Sans"/>
          <w:bCs/>
          <w:kern w:val="1"/>
          <w:lang w:eastAsia="hi-IN" w:bidi="hi-IN"/>
        </w:rPr>
        <w:t>Iepirkuma, identifikācijas</w:t>
      </w:r>
    </w:p>
    <w:p w:rsidR="00C94A82" w:rsidRPr="00C94A82" w:rsidRDefault="00C94A82" w:rsidP="00C94A82">
      <w:pPr>
        <w:jc w:val="right"/>
        <w:rPr>
          <w:rFonts w:eastAsia="DejaVu Sans"/>
          <w:bCs/>
          <w:kern w:val="1"/>
          <w:lang w:eastAsia="hi-IN" w:bidi="hi-IN"/>
        </w:rPr>
      </w:pPr>
      <w:r w:rsidRPr="00C94A82">
        <w:rPr>
          <w:rFonts w:eastAsia="DejaVu Sans"/>
          <w:bCs/>
          <w:kern w:val="1"/>
          <w:lang w:eastAsia="hi-IN" w:bidi="hi-IN"/>
        </w:rPr>
        <w:t>Nr. ONP</w:t>
      </w:r>
      <w:r>
        <w:rPr>
          <w:rFonts w:eastAsia="DejaVu Sans"/>
          <w:bCs/>
          <w:kern w:val="1"/>
          <w:lang w:eastAsia="hi-IN" w:bidi="hi-IN"/>
        </w:rPr>
        <w:t>2026</w:t>
      </w:r>
      <w:r w:rsidRPr="00C94A82">
        <w:rPr>
          <w:rFonts w:eastAsia="DejaVu Sans"/>
          <w:bCs/>
          <w:kern w:val="1"/>
          <w:lang w:eastAsia="hi-IN" w:bidi="hi-IN"/>
        </w:rPr>
        <w:t>/</w:t>
      </w:r>
      <w:r>
        <w:rPr>
          <w:rFonts w:eastAsia="DejaVu Sans"/>
          <w:bCs/>
          <w:kern w:val="1"/>
          <w:lang w:eastAsia="hi-IN" w:bidi="hi-IN"/>
        </w:rPr>
        <w:t>25</w:t>
      </w:r>
      <w:r w:rsidRPr="00C94A82">
        <w:rPr>
          <w:rFonts w:eastAsia="DejaVu Sans"/>
          <w:bCs/>
          <w:kern w:val="1"/>
          <w:lang w:eastAsia="hi-IN" w:bidi="hi-IN"/>
        </w:rPr>
        <w:t>, nolikumam</w:t>
      </w:r>
    </w:p>
    <w:p w:rsidR="00C94A82" w:rsidRDefault="00C94A82" w:rsidP="00C94A82">
      <w:pPr>
        <w:jc w:val="right"/>
        <w:rPr>
          <w:rFonts w:eastAsia="DejaVu Sans"/>
          <w:bCs/>
          <w:kern w:val="1"/>
          <w:lang w:eastAsia="hi-IN" w:bidi="hi-IN"/>
        </w:rPr>
      </w:pPr>
    </w:p>
    <w:p w:rsidR="00C94A82" w:rsidRPr="00C94A82" w:rsidRDefault="00C94A82" w:rsidP="00C94A82">
      <w:pPr>
        <w:jc w:val="center"/>
        <w:rPr>
          <w:rFonts w:eastAsia="DejaVu Sans"/>
          <w:bCs/>
          <w:kern w:val="1"/>
          <w:lang w:eastAsia="hi-IN" w:bidi="hi-IN"/>
        </w:rPr>
      </w:pPr>
      <w:r>
        <w:rPr>
          <w:rFonts w:eastAsia="DejaVu Sans"/>
          <w:b/>
          <w:bCs/>
          <w:kern w:val="1"/>
          <w:lang w:eastAsia="hi-IN" w:bidi="hi-IN"/>
        </w:rPr>
        <w:t>TEHNISKAIS PIEDĀVĀJUMS</w:t>
      </w:r>
    </w:p>
    <w:p w:rsidR="00C94A82" w:rsidRPr="00C94A82" w:rsidRDefault="00C94A82" w:rsidP="00C94A82">
      <w:pPr>
        <w:jc w:val="left"/>
        <w:rPr>
          <w:rFonts w:eastAsia="DejaVu Sans"/>
          <w:b/>
          <w:bCs/>
          <w:kern w:val="1"/>
          <w:lang w:eastAsia="hi-IN" w:bidi="hi-IN"/>
        </w:rPr>
      </w:pPr>
    </w:p>
    <w:tbl>
      <w:tblPr>
        <w:tblW w:w="952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48"/>
        <w:gridCol w:w="3202"/>
        <w:gridCol w:w="3177"/>
      </w:tblGrid>
      <w:tr w:rsidR="00C94A82" w:rsidRPr="00C94A82" w:rsidTr="00C94A82">
        <w:trPr>
          <w:trHeight w:val="141"/>
        </w:trPr>
        <w:tc>
          <w:tcPr>
            <w:tcW w:w="3148"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rsidR="00C94A82" w:rsidRPr="00C94A82" w:rsidRDefault="00C94A82" w:rsidP="00C94A82">
            <w:pPr>
              <w:jc w:val="left"/>
              <w:rPr>
                <w:rFonts w:eastAsia="DejaVu Sans"/>
                <w:b/>
                <w:bCs/>
                <w:kern w:val="1"/>
                <w:lang w:eastAsia="hi-IN" w:bidi="hi-IN"/>
              </w:rPr>
            </w:pPr>
            <w:r w:rsidRPr="00C94A82">
              <w:rPr>
                <w:rFonts w:eastAsia="DejaVu Sans"/>
                <w:b/>
                <w:bCs/>
                <w:kern w:val="1"/>
                <w:lang w:eastAsia="hi-IN" w:bidi="hi-IN"/>
              </w:rPr>
              <w:t>Parametri</w:t>
            </w:r>
          </w:p>
        </w:tc>
        <w:tc>
          <w:tcPr>
            <w:tcW w:w="3202" w:type="dxa"/>
            <w:tcBorders>
              <w:top w:val="single" w:sz="4" w:space="0" w:color="000000"/>
              <w:left w:val="single" w:sz="4" w:space="0" w:color="000000"/>
              <w:bottom w:val="single" w:sz="4" w:space="0" w:color="000000"/>
              <w:right w:val="single" w:sz="4" w:space="0" w:color="000000"/>
            </w:tcBorders>
            <w:shd w:val="clear" w:color="auto" w:fill="D9D9D9"/>
            <w:noWrap/>
            <w:vAlign w:val="center"/>
            <w:hideMark/>
          </w:tcPr>
          <w:p w:rsidR="00C94A82" w:rsidRPr="00C94A82" w:rsidRDefault="00C94A82" w:rsidP="00C94A82">
            <w:pPr>
              <w:jc w:val="left"/>
              <w:rPr>
                <w:rFonts w:eastAsia="DejaVu Sans"/>
                <w:b/>
                <w:bCs/>
                <w:kern w:val="1"/>
                <w:lang w:eastAsia="hi-IN" w:bidi="hi-IN"/>
              </w:rPr>
            </w:pPr>
            <w:r w:rsidRPr="00C94A82">
              <w:rPr>
                <w:rFonts w:eastAsia="DejaVu Sans"/>
                <w:b/>
                <w:bCs/>
                <w:kern w:val="1"/>
                <w:lang w:eastAsia="hi-IN" w:bidi="hi-IN"/>
              </w:rPr>
              <w:t>Tehniskās pamatprasības</w:t>
            </w:r>
          </w:p>
        </w:tc>
        <w:tc>
          <w:tcPr>
            <w:tcW w:w="3177" w:type="dxa"/>
            <w:tcBorders>
              <w:top w:val="single" w:sz="4" w:space="0" w:color="000000"/>
              <w:left w:val="single" w:sz="4" w:space="0" w:color="000000"/>
              <w:bottom w:val="single" w:sz="4" w:space="0" w:color="000000"/>
              <w:right w:val="single" w:sz="4" w:space="0" w:color="000000"/>
            </w:tcBorders>
            <w:shd w:val="clear" w:color="auto" w:fill="D9D9D9"/>
          </w:tcPr>
          <w:p w:rsidR="00C94A82" w:rsidRPr="00C94A82" w:rsidRDefault="00C94A82" w:rsidP="00C94A82">
            <w:pPr>
              <w:jc w:val="left"/>
              <w:rPr>
                <w:rFonts w:eastAsia="DejaVu Sans"/>
                <w:b/>
                <w:bCs/>
                <w:kern w:val="1"/>
                <w:lang w:eastAsia="hi-IN" w:bidi="hi-IN"/>
              </w:rPr>
            </w:pPr>
            <w:r w:rsidRPr="00C94A82">
              <w:rPr>
                <w:rFonts w:eastAsia="DejaVu Sans"/>
                <w:b/>
                <w:bCs/>
                <w:kern w:val="1"/>
                <w:lang w:eastAsia="hi-IN" w:bidi="hi-IN"/>
              </w:rPr>
              <w:t>Pretendenta piedāvājums</w:t>
            </w:r>
          </w:p>
        </w:tc>
      </w:tr>
      <w:tr w:rsidR="00C94A82" w:rsidRPr="00C94A82" w:rsidTr="00C94A82">
        <w:trPr>
          <w:trHeight w:val="78"/>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Automobiļu skaits</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1 (viens)</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78"/>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 xml:space="preserve">Automobiļa marka (ražotāja nosaukums) un modelis </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
                <w:bCs/>
                <w:kern w:val="1"/>
                <w:lang w:eastAsia="hi-IN" w:bidi="hi-IN"/>
              </w:rPr>
            </w:pPr>
          </w:p>
        </w:tc>
      </w:tr>
      <w:tr w:rsidR="00C94A82" w:rsidRPr="00C94A82" w:rsidTr="00C94A82">
        <w:trPr>
          <w:trHeight w:val="78"/>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Automobiļa vecums</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Jauns vai mazlietots</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i/>
                <w:kern w:val="1"/>
                <w:lang w:eastAsia="hi-IN" w:bidi="hi-IN"/>
              </w:rPr>
            </w:pPr>
          </w:p>
        </w:tc>
      </w:tr>
      <w:tr w:rsidR="00C94A82" w:rsidRPr="00C94A82" w:rsidTr="00C94A82">
        <w:trPr>
          <w:trHeight w:val="4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Automobiļa nobraukums piegādes brīdī (odometra rādījums)</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Ne vairāk kā 100 000 km</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152"/>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Automobiļa klase</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Vidējā daudzfunkciju MD</w:t>
            </w:r>
            <w:r w:rsidRPr="00C94A82">
              <w:rPr>
                <w:rFonts w:eastAsia="DejaVu Sans"/>
                <w:b/>
                <w:bCs/>
                <w:kern w:val="1"/>
                <w:lang w:eastAsia="hi-IN" w:bidi="hi-IN"/>
              </w:rPr>
              <w:t xml:space="preserve"> </w:t>
            </w:r>
            <w:r w:rsidRPr="00C94A82">
              <w:rPr>
                <w:rFonts w:eastAsia="DejaVu Sans"/>
                <w:bCs/>
                <w:kern w:val="1"/>
                <w:lang w:eastAsia="hi-IN" w:bidi="hi-IN"/>
              </w:rPr>
              <w:t>pēc Auto Asociācijas izstrādātā klasifikatora</w:t>
            </w:r>
          </w:p>
          <w:p w:rsidR="00C94A82" w:rsidRPr="00C94A82" w:rsidRDefault="00C94A82" w:rsidP="00C94A82">
            <w:pPr>
              <w:jc w:val="left"/>
              <w:rPr>
                <w:rFonts w:eastAsia="DejaVu Sans"/>
                <w:bCs/>
                <w:kern w:val="1"/>
                <w:lang w:eastAsia="hi-IN" w:bidi="hi-IN"/>
              </w:rPr>
            </w:pP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152"/>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Automobiļa tips</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mikroautobuss</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152"/>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Sēdvietu skaits (ieskaitot vadītāja vietu)</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Ne mazāk kā (8 +1 vadītājs)</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i/>
                <w:kern w:val="1"/>
                <w:lang w:eastAsia="hi-IN" w:bidi="hi-IN"/>
              </w:rPr>
            </w:pPr>
          </w:p>
        </w:tc>
      </w:tr>
      <w:tr w:rsidR="00C94A82" w:rsidRPr="00C94A82"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Izlaiduma gads</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Ne vecāks kā 2024. g.</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i/>
                <w:kern w:val="1"/>
                <w:lang w:eastAsia="hi-IN" w:bidi="hi-IN"/>
              </w:rPr>
            </w:pPr>
          </w:p>
        </w:tc>
      </w:tr>
      <w:tr w:rsidR="00C94A82" w:rsidRPr="00C94A82"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
                <w:bCs/>
                <w:kern w:val="1"/>
                <w:lang w:eastAsia="hi-IN" w:bidi="hi-IN"/>
              </w:rPr>
            </w:pPr>
            <w:r w:rsidRPr="00C94A82">
              <w:rPr>
                <w:rFonts w:eastAsia="DejaVu Sans"/>
                <w:bCs/>
                <w:iCs/>
                <w:kern w:val="1"/>
                <w:lang w:eastAsia="hi-IN" w:bidi="hi-IN"/>
              </w:rPr>
              <w:t>Garums</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
                <w:bCs/>
                <w:kern w:val="1"/>
                <w:lang w:eastAsia="hi-IN" w:bidi="hi-IN"/>
              </w:rPr>
            </w:pPr>
            <w:r w:rsidRPr="00C94A82">
              <w:rPr>
                <w:rFonts w:eastAsia="DejaVu Sans"/>
                <w:bCs/>
                <w:kern w:val="1"/>
                <w:lang w:eastAsia="hi-IN" w:bidi="hi-IN"/>
              </w:rPr>
              <w:t>Ne garāks par 5500 cm</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i/>
                <w:kern w:val="1"/>
                <w:lang w:eastAsia="hi-IN" w:bidi="hi-IN"/>
              </w:rPr>
            </w:pPr>
          </w:p>
        </w:tc>
      </w:tr>
      <w:tr w:rsidR="00C94A82" w:rsidRPr="00C94A82"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
                <w:bCs/>
                <w:kern w:val="1"/>
                <w:lang w:eastAsia="hi-IN" w:bidi="hi-IN"/>
              </w:rPr>
            </w:pPr>
            <w:r w:rsidRPr="00C94A82">
              <w:rPr>
                <w:rFonts w:eastAsia="DejaVu Sans"/>
                <w:bCs/>
                <w:iCs/>
                <w:kern w:val="1"/>
                <w:lang w:eastAsia="hi-IN" w:bidi="hi-IN"/>
              </w:rPr>
              <w:t>Augstums</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
                <w:bCs/>
                <w:kern w:val="1"/>
                <w:lang w:eastAsia="hi-IN" w:bidi="hi-IN"/>
              </w:rPr>
            </w:pPr>
            <w:r w:rsidRPr="00C94A82">
              <w:rPr>
                <w:rFonts w:eastAsia="DejaVu Sans"/>
                <w:bCs/>
                <w:kern w:val="1"/>
                <w:lang w:eastAsia="hi-IN" w:bidi="hi-IN"/>
              </w:rPr>
              <w:t>ne augstāks par 2300cm</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i/>
                <w:kern w:val="1"/>
                <w:lang w:eastAsia="hi-IN" w:bidi="hi-IN"/>
              </w:rPr>
            </w:pPr>
          </w:p>
        </w:tc>
      </w:tr>
      <w:tr w:rsidR="00C94A82" w:rsidRPr="00C94A82"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
                <w:bCs/>
                <w:kern w:val="1"/>
                <w:lang w:eastAsia="hi-IN" w:bidi="hi-IN"/>
              </w:rPr>
            </w:pPr>
            <w:r w:rsidRPr="00C94A82">
              <w:rPr>
                <w:rFonts w:eastAsia="DejaVu Sans"/>
                <w:bCs/>
                <w:iCs/>
                <w:kern w:val="1"/>
                <w:lang w:eastAsia="hi-IN" w:bidi="hi-IN"/>
              </w:rPr>
              <w:t>Platums</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
                <w:bCs/>
                <w:kern w:val="1"/>
                <w:lang w:eastAsia="hi-IN" w:bidi="hi-IN"/>
              </w:rPr>
            </w:pPr>
            <w:r w:rsidRPr="00C94A82">
              <w:rPr>
                <w:rFonts w:eastAsia="DejaVu Sans"/>
                <w:bCs/>
                <w:kern w:val="1"/>
                <w:lang w:eastAsia="hi-IN" w:bidi="hi-IN"/>
              </w:rPr>
              <w:t>ne platāks par 2200cm</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i/>
                <w:kern w:val="1"/>
                <w:lang w:eastAsia="hi-IN" w:bidi="hi-IN"/>
              </w:rPr>
            </w:pPr>
          </w:p>
        </w:tc>
      </w:tr>
      <w:tr w:rsidR="00C94A82" w:rsidRPr="00C94A82"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Pilna masa</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
                <w:bCs/>
                <w:kern w:val="1"/>
                <w:lang w:eastAsia="hi-IN" w:bidi="hi-IN"/>
              </w:rPr>
            </w:pPr>
            <w:r w:rsidRPr="00C94A82">
              <w:rPr>
                <w:rFonts w:eastAsia="DejaVu Sans"/>
                <w:bCs/>
                <w:kern w:val="1"/>
                <w:lang w:eastAsia="hi-IN" w:bidi="hi-IN"/>
              </w:rPr>
              <w:t>līdz 3.1 t</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i/>
                <w:kern w:val="1"/>
                <w:lang w:eastAsia="hi-IN" w:bidi="hi-IN"/>
              </w:rPr>
            </w:pPr>
          </w:p>
        </w:tc>
      </w:tr>
      <w:tr w:rsidR="00C94A82" w:rsidRPr="00C94A82"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Motora jauda (kW)</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Ne mazāk kā 100 kW</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iCs/>
                <w:kern w:val="1"/>
                <w:lang w:eastAsia="hi-IN" w:bidi="hi-IN"/>
              </w:rPr>
            </w:pPr>
          </w:p>
        </w:tc>
      </w:tr>
      <w:tr w:rsidR="00C94A82" w:rsidRPr="00C94A82"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Pārnesuma kārbas tips</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 xml:space="preserve">Manuālā </w:t>
            </w:r>
            <w:r w:rsidR="00547781">
              <w:rPr>
                <w:rFonts w:eastAsia="DejaVu Sans"/>
                <w:bCs/>
                <w:kern w:val="1"/>
                <w:lang w:eastAsia="hi-IN" w:bidi="hi-IN"/>
              </w:rPr>
              <w:t>vai automāts</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Piedziņa</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priekšējo riteņu piedziņa</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
                <w:bCs/>
                <w:kern w:val="1"/>
                <w:lang w:eastAsia="hi-IN" w:bidi="hi-IN"/>
              </w:rPr>
            </w:pPr>
            <w:r w:rsidRPr="00C94A82">
              <w:rPr>
                <w:rFonts w:eastAsia="DejaVu Sans"/>
                <w:bCs/>
                <w:iCs/>
                <w:kern w:val="1"/>
                <w:lang w:eastAsia="hi-IN" w:bidi="hi-IN"/>
              </w:rPr>
              <w:t>Virsbūves stāvoklis</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
                <w:bCs/>
                <w:kern w:val="1"/>
                <w:lang w:eastAsia="hi-IN" w:bidi="hi-IN"/>
              </w:rPr>
            </w:pPr>
            <w:r w:rsidRPr="00C94A82">
              <w:rPr>
                <w:rFonts w:eastAsia="DejaVu Sans"/>
                <w:bCs/>
                <w:kern w:val="1"/>
                <w:lang w:eastAsia="hi-IN" w:bidi="hi-IN"/>
              </w:rPr>
              <w:t>bez virsbūves defektiem</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
                <w:bCs/>
                <w:kern w:val="1"/>
                <w:lang w:eastAsia="hi-IN" w:bidi="hi-IN"/>
              </w:rPr>
            </w:pPr>
            <w:r w:rsidRPr="00C94A82">
              <w:rPr>
                <w:rFonts w:eastAsia="DejaVu Sans"/>
                <w:bCs/>
                <w:iCs/>
                <w:kern w:val="1"/>
                <w:lang w:eastAsia="hi-IN" w:bidi="hi-IN"/>
              </w:rPr>
              <w:t>Durvis</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
                <w:bCs/>
                <w:kern w:val="1"/>
                <w:lang w:eastAsia="hi-IN" w:bidi="hi-IN"/>
              </w:rPr>
            </w:pPr>
            <w:r w:rsidRPr="00C94A82">
              <w:rPr>
                <w:rFonts w:eastAsia="DejaVu Sans"/>
                <w:bCs/>
                <w:kern w:val="1"/>
                <w:lang w:eastAsia="hi-IN" w:bidi="hi-IN"/>
              </w:rPr>
              <w:t>Priekšā divas. Pasažieru nodalījumā ieteicams labajā pusē un aizmugurējās - divas. Aizmugurējās durvis veras 180º. Centrālā durvju bloķēšana</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191"/>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
                <w:bCs/>
                <w:kern w:val="1"/>
                <w:lang w:eastAsia="hi-IN" w:bidi="hi-IN"/>
              </w:rPr>
            </w:pPr>
            <w:r w:rsidRPr="00C94A82">
              <w:rPr>
                <w:rFonts w:eastAsia="DejaVu Sans"/>
                <w:bCs/>
                <w:iCs/>
                <w:kern w:val="1"/>
                <w:lang w:eastAsia="hi-IN" w:bidi="hi-IN"/>
              </w:rPr>
              <w:t>Krāsa</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
                <w:bCs/>
                <w:kern w:val="1"/>
                <w:lang w:eastAsia="hi-IN" w:bidi="hi-IN"/>
              </w:rPr>
            </w:pPr>
            <w:r w:rsidRPr="00C94A82">
              <w:rPr>
                <w:rFonts w:eastAsia="DejaVu Sans"/>
                <w:bCs/>
                <w:kern w:val="1"/>
                <w:lang w:eastAsia="hi-IN" w:bidi="hi-IN"/>
              </w:rPr>
              <w:t>Nav nozīmes</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Piegādes termiņš un vieta</w:t>
            </w:r>
          </w:p>
        </w:tc>
        <w:tc>
          <w:tcPr>
            <w:tcW w:w="3202" w:type="dxa"/>
            <w:tcBorders>
              <w:top w:val="single" w:sz="4" w:space="0" w:color="000000"/>
              <w:left w:val="single" w:sz="4" w:space="0" w:color="000000"/>
              <w:bottom w:val="single" w:sz="4" w:space="0" w:color="000000"/>
              <w:right w:val="single" w:sz="4" w:space="0" w:color="000000"/>
            </w:tcBorders>
            <w:shd w:val="clear" w:color="auto" w:fill="auto"/>
          </w:tcPr>
          <w:p w:rsidR="00C94A82" w:rsidRPr="00C94A82" w:rsidRDefault="00C94A82" w:rsidP="00890249">
            <w:pPr>
              <w:jc w:val="left"/>
              <w:rPr>
                <w:rFonts w:eastAsia="DejaVu Sans"/>
                <w:bCs/>
                <w:kern w:val="1"/>
                <w:lang w:eastAsia="hi-IN" w:bidi="hi-IN"/>
              </w:rPr>
            </w:pPr>
            <w:r w:rsidRPr="00C94A82">
              <w:rPr>
                <w:rFonts w:eastAsia="DejaVu Sans"/>
                <w:bCs/>
                <w:kern w:val="1"/>
                <w:lang w:eastAsia="hi-IN" w:bidi="hi-IN"/>
              </w:rPr>
              <w:t>ne vēlāk</w:t>
            </w:r>
            <w:r w:rsidR="00890249">
              <w:rPr>
                <w:rFonts w:eastAsia="DejaVu Sans"/>
                <w:bCs/>
                <w:kern w:val="1"/>
                <w:lang w:eastAsia="hi-IN" w:bidi="hi-IN"/>
              </w:rPr>
              <w:t xml:space="preserve"> kā 6. mēnešu laikā no Līguma noslēgšanas brīža</w:t>
            </w:r>
          </w:p>
        </w:tc>
        <w:tc>
          <w:tcPr>
            <w:tcW w:w="3177" w:type="dxa"/>
            <w:tcBorders>
              <w:top w:val="single" w:sz="4" w:space="0" w:color="000000"/>
              <w:left w:val="single" w:sz="4" w:space="0" w:color="000000"/>
              <w:bottom w:val="single" w:sz="4" w:space="0" w:color="000000"/>
              <w:right w:val="single" w:sz="4" w:space="0" w:color="000000"/>
            </w:tcBorders>
            <w:shd w:val="clear" w:color="auto" w:fill="auto"/>
          </w:tcPr>
          <w:p w:rsidR="00C94A82" w:rsidRPr="00C94A82" w:rsidRDefault="00C94A82" w:rsidP="00C94A82">
            <w:pPr>
              <w:jc w:val="left"/>
              <w:rPr>
                <w:rFonts w:eastAsia="DejaVu Sans"/>
                <w:bCs/>
                <w:i/>
                <w:kern w:val="1"/>
                <w:lang w:eastAsia="hi-IN" w:bidi="hi-IN"/>
              </w:rPr>
            </w:pPr>
          </w:p>
        </w:tc>
      </w:tr>
      <w:tr w:rsidR="00C94A82" w:rsidRPr="00C94A82"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p>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Prasības un obligātais aprīkojums</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lastRenderedPageBreak/>
              <w:t xml:space="preserve">Tahogrāfs (ja nepieciešams atbilstoši normatīvo aktu prasībām), ABS ar EBD; ESC ar HSA, elektriski apsildāmi spoguļi, radiatora apsilde salonā, autonomā apsildes sistēma, regulējams vadītāja sēdeklis, gaismas un lietus sensors, </w:t>
            </w:r>
            <w:r w:rsidR="00547781">
              <w:rPr>
                <w:rFonts w:eastAsia="DejaVu Sans"/>
                <w:bCs/>
                <w:kern w:val="1"/>
                <w:lang w:eastAsia="hi-IN" w:bidi="hi-IN"/>
              </w:rPr>
              <w:t>ā</w:t>
            </w:r>
            <w:r w:rsidR="00547781" w:rsidRPr="00547781">
              <w:rPr>
                <w:rFonts w:eastAsia="DejaVu Sans"/>
                <w:bCs/>
                <w:kern w:val="1"/>
                <w:lang w:eastAsia="hi-IN" w:bidi="hi-IN"/>
              </w:rPr>
              <w:t>rējā apgaismojuma sistēma atb</w:t>
            </w:r>
            <w:r w:rsidR="00C40D54">
              <w:rPr>
                <w:rFonts w:eastAsia="DejaVu Sans"/>
                <w:bCs/>
                <w:kern w:val="1"/>
                <w:lang w:eastAsia="hi-IN" w:bidi="hi-IN"/>
              </w:rPr>
              <w:t>ilstoši normatīvo aktu prasībām,</w:t>
            </w:r>
            <w:r w:rsidR="00547781" w:rsidRPr="00547781">
              <w:rPr>
                <w:rFonts w:eastAsia="DejaVu Sans"/>
                <w:bCs/>
                <w:kern w:val="1"/>
                <w:lang w:eastAsia="hi-IN" w:bidi="hi-IN"/>
              </w:rPr>
              <w:t xml:space="preserve"> priekšējie </w:t>
            </w:r>
            <w:r w:rsidR="00547781" w:rsidRPr="00547781">
              <w:rPr>
                <w:rFonts w:eastAsia="DejaVu Sans"/>
                <w:bCs/>
                <w:kern w:val="1"/>
                <w:lang w:eastAsia="hi-IN" w:bidi="hi-IN"/>
              </w:rPr>
              <w:lastRenderedPageBreak/>
              <w:t>miglas lukturi — ja paredzēti ražotāja standarta vai papildu komplektācij</w:t>
            </w:r>
            <w:r w:rsidR="00547781">
              <w:rPr>
                <w:rFonts w:eastAsia="DejaVu Sans"/>
                <w:bCs/>
                <w:kern w:val="1"/>
                <w:lang w:eastAsia="hi-IN" w:bidi="hi-IN"/>
              </w:rPr>
              <w:t>a</w:t>
            </w:r>
            <w:r w:rsidRPr="00C94A82">
              <w:rPr>
                <w:rFonts w:eastAsia="DejaVu Sans"/>
                <w:bCs/>
                <w:kern w:val="1"/>
                <w:lang w:eastAsia="hi-IN" w:bidi="hi-IN"/>
              </w:rPr>
              <w:t>, ventilācija, ergonomiskie sēdekļi, gaisa kondicionieris, Pretaizdzīšanas sistēma atbilstoši rūpnīcas uzstādījumiem, kruīza kontrole</w:t>
            </w:r>
          </w:p>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-aizmugurējie, priekšējie, sānu parkošanās sensori, atpakaļgaitas kamera</w:t>
            </w:r>
          </w:p>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-priekšējie un aizmugurējie dubļu sargi</w:t>
            </w:r>
          </w:p>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-salona paklāju komplekts(gumijas)</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numPr>
                <w:ilvl w:val="0"/>
                <w:numId w:val="30"/>
              </w:numPr>
              <w:jc w:val="left"/>
              <w:rPr>
                <w:rFonts w:eastAsia="DejaVu Sans"/>
                <w:bCs/>
                <w:kern w:val="1"/>
                <w:lang w:eastAsia="hi-IN" w:bidi="hi-IN"/>
              </w:rPr>
            </w:pPr>
          </w:p>
        </w:tc>
      </w:tr>
      <w:tr w:rsidR="00C94A82" w:rsidRPr="00C94A82"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iCs/>
                <w:kern w:val="1"/>
                <w:lang w:eastAsia="hi-IN" w:bidi="hi-IN"/>
              </w:rPr>
            </w:pPr>
            <w:r w:rsidRPr="00C94A82">
              <w:rPr>
                <w:rFonts w:eastAsia="DejaVu Sans"/>
                <w:bCs/>
                <w:iCs/>
                <w:kern w:val="1"/>
                <w:lang w:eastAsia="hi-IN" w:bidi="hi-IN"/>
              </w:rPr>
              <w:t>Drošības komplekts</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 xml:space="preserve">Avārijas trīsstūris, ugunsdzēšamais aparāts, aptieciņa un drošības veste, </w:t>
            </w:r>
          </w:p>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pilna izmēra rezerves ritenis</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iCs/>
                <w:kern w:val="1"/>
                <w:lang w:eastAsia="hi-IN" w:bidi="hi-IN"/>
              </w:rPr>
            </w:pPr>
            <w:r w:rsidRPr="00C94A82">
              <w:rPr>
                <w:rFonts w:eastAsia="DejaVu Sans"/>
                <w:bCs/>
                <w:iCs/>
                <w:kern w:val="1"/>
                <w:lang w:eastAsia="hi-IN" w:bidi="hi-IN"/>
              </w:rPr>
              <w:t>Transporta stāvoklis piegādes brīdī</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
                <w:bCs/>
                <w:kern w:val="1"/>
                <w:lang w:eastAsia="hi-IN" w:bidi="hi-IN"/>
              </w:rPr>
            </w:pPr>
            <w:r w:rsidRPr="00C94A82">
              <w:rPr>
                <w:rFonts w:eastAsia="DejaVu Sans"/>
                <w:bCs/>
                <w:kern w:val="1"/>
                <w:lang w:eastAsia="hi-IN" w:bidi="hi-IN"/>
              </w:rPr>
              <w:t>Spēkā esoša izieta tehniskā apskate, teicamā tehniskajā un vizuālajā stāvoklī</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iCs/>
                <w:kern w:val="1"/>
                <w:lang w:eastAsia="hi-IN" w:bidi="hi-IN"/>
              </w:rPr>
            </w:pPr>
            <w:r w:rsidRPr="00C94A82">
              <w:rPr>
                <w:rFonts w:eastAsia="DejaVu Sans"/>
                <w:bCs/>
                <w:iCs/>
                <w:kern w:val="1"/>
                <w:lang w:eastAsia="hi-IN" w:bidi="hi-IN"/>
              </w:rPr>
              <w:t>Riepas</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Uzstādītas riepas atbilstoši sezonai</w:t>
            </w:r>
            <w:r w:rsidRPr="00C94A82">
              <w:rPr>
                <w:rFonts w:eastAsia="DejaVu Sans"/>
                <w:bCs/>
                <w:kern w:val="1"/>
                <w:lang w:eastAsia="hi-IN" w:bidi="hi-IN"/>
              </w:rPr>
              <w:tab/>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Piesārņotāju emisija (Oglekļa dioksīda (CO</w:t>
            </w:r>
            <w:r w:rsidRPr="00C94A82">
              <w:rPr>
                <w:rFonts w:eastAsia="DejaVu Sans"/>
                <w:bCs/>
                <w:kern w:val="1"/>
                <w:vertAlign w:val="subscript"/>
                <w:lang w:eastAsia="hi-IN" w:bidi="hi-IN"/>
              </w:rPr>
              <w:t>2</w:t>
            </w:r>
            <w:r w:rsidRPr="00C94A82">
              <w:rPr>
                <w:rFonts w:eastAsia="DejaVu Sans"/>
                <w:bCs/>
                <w:kern w:val="1"/>
                <w:lang w:eastAsia="hi-IN" w:bidi="hi-IN"/>
              </w:rPr>
              <w:t>) izmaksas uz EUR/kg; Slāpekļa oksīda (NOx) apjoms, g/km; Cieto daļiņu (PM) emisiju apjoms, g/km</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Atbilst standarta EURO 6 prasībām</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70"/>
        </w:trPr>
        <w:tc>
          <w:tcPr>
            <w:tcW w:w="3148"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 xml:space="preserve">Automašīnas un aprīkojuma lietošanas instrukcija </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Jānodrošina</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 xml:space="preserve">Garantija </w:t>
            </w:r>
          </w:p>
        </w:tc>
        <w:tc>
          <w:tcPr>
            <w:tcW w:w="3202" w:type="dxa"/>
            <w:tcBorders>
              <w:top w:val="single" w:sz="4" w:space="0" w:color="000000"/>
              <w:left w:val="single" w:sz="4" w:space="0" w:color="000000"/>
              <w:bottom w:val="single" w:sz="4" w:space="0" w:color="000000"/>
              <w:right w:val="single" w:sz="4" w:space="0" w:color="000000"/>
            </w:tcBorders>
          </w:tcPr>
          <w:p w:rsidR="00C94A82" w:rsidRPr="00C94A82" w:rsidRDefault="00C94A82" w:rsidP="00936BA3">
            <w:pPr>
              <w:jc w:val="left"/>
              <w:rPr>
                <w:rFonts w:eastAsia="DejaVu Sans"/>
                <w:bCs/>
                <w:kern w:val="1"/>
                <w:lang w:eastAsia="hi-IN" w:bidi="hi-IN"/>
              </w:rPr>
            </w:pPr>
            <w:r w:rsidRPr="00C94A82">
              <w:rPr>
                <w:rFonts w:eastAsia="DejaVu Sans"/>
                <w:bCs/>
                <w:kern w:val="1"/>
                <w:lang w:eastAsia="hi-IN" w:bidi="hi-IN"/>
              </w:rPr>
              <w:t>Piegādes brīdī spēkā esoša ražotāja garantija</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r w:rsidR="00C94A82" w:rsidRPr="00C94A82" w:rsidTr="00C94A82">
        <w:trPr>
          <w:trHeight w:val="70"/>
        </w:trPr>
        <w:tc>
          <w:tcPr>
            <w:tcW w:w="3148"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 xml:space="preserve">Garantijas noteikumi latviešu valodā </w:t>
            </w:r>
          </w:p>
        </w:tc>
        <w:tc>
          <w:tcPr>
            <w:tcW w:w="3202" w:type="dxa"/>
            <w:tcBorders>
              <w:top w:val="single" w:sz="4" w:space="0" w:color="000000"/>
              <w:left w:val="single" w:sz="4" w:space="0" w:color="000000"/>
              <w:bottom w:val="single" w:sz="4" w:space="0" w:color="000000"/>
              <w:right w:val="single" w:sz="4" w:space="0" w:color="000000"/>
            </w:tcBorders>
            <w:vAlign w:val="center"/>
          </w:tcPr>
          <w:p w:rsidR="00C94A82" w:rsidRPr="00C94A82" w:rsidRDefault="00C94A82" w:rsidP="00C94A82">
            <w:pPr>
              <w:jc w:val="left"/>
              <w:rPr>
                <w:rFonts w:eastAsia="DejaVu Sans"/>
                <w:bCs/>
                <w:kern w:val="1"/>
                <w:lang w:eastAsia="hi-IN" w:bidi="hi-IN"/>
              </w:rPr>
            </w:pPr>
            <w:r w:rsidRPr="00C94A82">
              <w:rPr>
                <w:rFonts w:eastAsia="DejaVu Sans"/>
                <w:bCs/>
                <w:kern w:val="1"/>
                <w:lang w:eastAsia="hi-IN" w:bidi="hi-IN"/>
              </w:rPr>
              <w:t>Jāiesniedz kopā ar piedāvājumu</w:t>
            </w:r>
          </w:p>
        </w:tc>
        <w:tc>
          <w:tcPr>
            <w:tcW w:w="3177" w:type="dxa"/>
            <w:tcBorders>
              <w:top w:val="single" w:sz="4" w:space="0" w:color="000000"/>
              <w:left w:val="single" w:sz="4" w:space="0" w:color="000000"/>
              <w:bottom w:val="single" w:sz="4" w:space="0" w:color="000000"/>
              <w:right w:val="single" w:sz="4" w:space="0" w:color="000000"/>
            </w:tcBorders>
          </w:tcPr>
          <w:p w:rsidR="00C94A82" w:rsidRPr="00C94A82" w:rsidRDefault="00C94A82" w:rsidP="00C94A82">
            <w:pPr>
              <w:jc w:val="left"/>
              <w:rPr>
                <w:rFonts w:eastAsia="DejaVu Sans"/>
                <w:bCs/>
                <w:kern w:val="1"/>
                <w:lang w:eastAsia="hi-IN" w:bidi="hi-IN"/>
              </w:rPr>
            </w:pPr>
          </w:p>
        </w:tc>
      </w:tr>
    </w:tbl>
    <w:p w:rsidR="005E7040" w:rsidRDefault="005E7040">
      <w:pPr>
        <w:jc w:val="left"/>
        <w:rPr>
          <w:rFonts w:eastAsia="DejaVu Sans"/>
          <w:bCs/>
          <w:kern w:val="1"/>
          <w:lang w:eastAsia="hi-IN" w:bidi="hi-IN"/>
        </w:rPr>
      </w:pPr>
    </w:p>
    <w:p w:rsidR="00C94A82" w:rsidRDefault="00C94A82">
      <w:pPr>
        <w:jc w:val="left"/>
        <w:rPr>
          <w:rFonts w:eastAsia="DejaVu Sans"/>
          <w:bCs/>
          <w:kern w:val="1"/>
          <w:lang w:eastAsia="hi-IN" w:bidi="hi-IN"/>
        </w:rPr>
      </w:pPr>
      <w:r>
        <w:rPr>
          <w:rFonts w:eastAsia="DejaVu Sans"/>
          <w:bCs/>
          <w:kern w:val="1"/>
          <w:lang w:eastAsia="hi-IN" w:bidi="hi-IN"/>
        </w:rPr>
        <w:br w:type="page"/>
      </w:r>
    </w:p>
    <w:p w:rsidR="00F72A66" w:rsidRPr="008F1138" w:rsidRDefault="00C94A82" w:rsidP="007F148D">
      <w:pPr>
        <w:widowControl w:val="0"/>
        <w:suppressAutoHyphens/>
        <w:jc w:val="right"/>
        <w:rPr>
          <w:rFonts w:eastAsia="DejaVu Sans"/>
          <w:bCs/>
          <w:kern w:val="1"/>
          <w:lang w:eastAsia="hi-IN" w:bidi="hi-IN"/>
        </w:rPr>
      </w:pPr>
      <w:r>
        <w:rPr>
          <w:rFonts w:eastAsia="DejaVu Sans"/>
          <w:bCs/>
          <w:kern w:val="1"/>
          <w:lang w:eastAsia="hi-IN" w:bidi="hi-IN"/>
        </w:rPr>
        <w:lastRenderedPageBreak/>
        <w:t>4</w:t>
      </w:r>
      <w:r w:rsidR="00F72A66" w:rsidRPr="008F1138">
        <w:rPr>
          <w:rFonts w:eastAsia="DejaVu Sans"/>
          <w:bCs/>
          <w:kern w:val="1"/>
          <w:lang w:eastAsia="hi-IN" w:bidi="hi-IN"/>
        </w:rPr>
        <w:t xml:space="preserve">.pielikums </w:t>
      </w:r>
    </w:p>
    <w:p w:rsidR="00F72A66" w:rsidRPr="008F1138" w:rsidRDefault="00F72A66" w:rsidP="00F72A66">
      <w:pPr>
        <w:pStyle w:val="Default"/>
        <w:widowControl w:val="0"/>
        <w:jc w:val="right"/>
        <w:rPr>
          <w:color w:val="auto"/>
        </w:rPr>
      </w:pPr>
      <w:r w:rsidRPr="008F1138">
        <w:rPr>
          <w:color w:val="auto"/>
        </w:rPr>
        <w:t>Iepirkuma, identifikācijas</w:t>
      </w:r>
    </w:p>
    <w:p w:rsidR="00F72A66" w:rsidRPr="008F1138" w:rsidRDefault="003C5271" w:rsidP="00F72A66">
      <w:pPr>
        <w:pStyle w:val="Default"/>
        <w:widowControl w:val="0"/>
        <w:jc w:val="right"/>
        <w:rPr>
          <w:color w:val="auto"/>
        </w:rPr>
      </w:pPr>
      <w:r w:rsidRPr="008F1138">
        <w:rPr>
          <w:color w:val="auto"/>
        </w:rPr>
        <w:t>Nr. </w:t>
      </w:r>
      <w:r w:rsidR="007F5D6C">
        <w:rPr>
          <w:color w:val="auto"/>
        </w:rPr>
        <w:t>ONP 2026/25</w:t>
      </w:r>
      <w:r w:rsidR="00F72A66" w:rsidRPr="008F1138">
        <w:rPr>
          <w:color w:val="auto"/>
        </w:rPr>
        <w:t>, nolikumam</w:t>
      </w:r>
    </w:p>
    <w:p w:rsidR="00F72A66" w:rsidRPr="008F1138" w:rsidRDefault="00F72A66" w:rsidP="00F72A66">
      <w:pPr>
        <w:widowControl w:val="0"/>
        <w:suppressAutoHyphens/>
        <w:autoSpaceDN w:val="0"/>
        <w:jc w:val="right"/>
        <w:textAlignment w:val="baseline"/>
      </w:pPr>
    </w:p>
    <w:p w:rsidR="00F72A66" w:rsidRPr="008F1138" w:rsidRDefault="00F72A66" w:rsidP="00F72A66">
      <w:pPr>
        <w:pStyle w:val="1pielikums"/>
        <w:numPr>
          <w:ilvl w:val="0"/>
          <w:numId w:val="0"/>
        </w:numPr>
        <w:jc w:val="center"/>
        <w:rPr>
          <w:lang w:val="lv-LV"/>
        </w:rPr>
      </w:pPr>
    </w:p>
    <w:p w:rsidR="00CD640E" w:rsidRPr="008F1138" w:rsidRDefault="00CD640E" w:rsidP="00CD640E">
      <w:pPr>
        <w:widowControl w:val="0"/>
        <w:spacing w:after="120"/>
        <w:contextualSpacing/>
        <w:jc w:val="center"/>
        <w:rPr>
          <w:b/>
          <w:caps/>
          <w:spacing w:val="5"/>
          <w:kern w:val="28"/>
          <w:sz w:val="28"/>
          <w:szCs w:val="52"/>
          <w:lang w:eastAsia="x-none"/>
        </w:rPr>
      </w:pPr>
      <w:r w:rsidRPr="008F1138">
        <w:rPr>
          <w:b/>
          <w:caps/>
          <w:spacing w:val="5"/>
          <w:kern w:val="28"/>
          <w:sz w:val="28"/>
          <w:szCs w:val="52"/>
          <w:lang w:eastAsia="x-none"/>
        </w:rPr>
        <w:t>INFORMĀCIJA PAR Pretendenta PROFESIONĀLO PIEREDZi</w:t>
      </w:r>
    </w:p>
    <w:p w:rsidR="00750E77" w:rsidRPr="008F1138" w:rsidRDefault="00750E77" w:rsidP="00CD640E">
      <w:pPr>
        <w:widowControl w:val="0"/>
        <w:spacing w:after="120"/>
        <w:contextualSpacing/>
        <w:jc w:val="center"/>
        <w:rPr>
          <w:b/>
          <w:caps/>
          <w:spacing w:val="5"/>
          <w:kern w:val="28"/>
          <w:sz w:val="28"/>
          <w:szCs w:val="52"/>
          <w:lang w:eastAsia="x-none"/>
        </w:rPr>
      </w:pPr>
    </w:p>
    <w:p w:rsidR="007B3097" w:rsidRPr="008F1138" w:rsidRDefault="00750E77" w:rsidP="007B3097">
      <w:pPr>
        <w:jc w:val="center"/>
        <w:rPr>
          <w:b/>
        </w:rPr>
      </w:pPr>
      <w:r w:rsidRPr="008F1138">
        <w:rPr>
          <w:b/>
        </w:rPr>
        <w:t>i</w:t>
      </w:r>
      <w:r w:rsidR="00FF03BD" w:rsidRPr="008F1138">
        <w:rPr>
          <w:b/>
        </w:rPr>
        <w:t>epirkuma</w:t>
      </w:r>
      <w:r w:rsidRPr="008F1138">
        <w:rPr>
          <w:b/>
        </w:rPr>
        <w:t>m</w:t>
      </w:r>
      <w:r w:rsidR="00590734" w:rsidRPr="008F1138">
        <w:rPr>
          <w:b/>
        </w:rPr>
        <w:t xml:space="preserve"> </w:t>
      </w:r>
      <w:r w:rsidR="008A1B0C" w:rsidRPr="008F1138">
        <w:rPr>
          <w:b/>
        </w:rPr>
        <w:t>“</w:t>
      </w:r>
      <w:r w:rsidR="007F5D6C">
        <w:rPr>
          <w:b/>
        </w:rPr>
        <w:t>Mikroautobuss 8+1 Valdemāra pamatskolai</w:t>
      </w:r>
      <w:r w:rsidR="007B3097" w:rsidRPr="008F1138">
        <w:rPr>
          <w:rFonts w:eastAsia="Batang"/>
          <w:b/>
          <w:lang w:eastAsia="ko-KR"/>
        </w:rPr>
        <w:t>”</w:t>
      </w:r>
    </w:p>
    <w:p w:rsidR="00590734" w:rsidRPr="008F1138" w:rsidRDefault="00590734" w:rsidP="00CD640E">
      <w:pPr>
        <w:spacing w:before="120"/>
        <w:jc w:val="left"/>
      </w:pPr>
    </w:p>
    <w:p w:rsidR="00CD640E" w:rsidRPr="008F1138" w:rsidRDefault="00CD640E" w:rsidP="00CD640E">
      <w:pPr>
        <w:spacing w:before="120"/>
        <w:jc w:val="left"/>
      </w:pPr>
      <w:r w:rsidRPr="008F1138">
        <w:t>Pretendenta nosaukums:__________________________________</w:t>
      </w:r>
    </w:p>
    <w:p w:rsidR="00590734" w:rsidRPr="008F1138" w:rsidRDefault="00590734" w:rsidP="00590734">
      <w:pPr>
        <w:pStyle w:val="Virsraksts3"/>
        <w:numPr>
          <w:ilvl w:val="0"/>
          <w:numId w:val="0"/>
        </w:numPr>
        <w:rPr>
          <w:rFonts w:eastAsia="Calibri"/>
          <w:bCs w:val="0"/>
        </w:rPr>
      </w:pPr>
    </w:p>
    <w:p w:rsidR="00D50B48" w:rsidRPr="008F1138" w:rsidRDefault="00D50B48" w:rsidP="00D50B48">
      <w:pPr>
        <w:widowControl w:val="0"/>
        <w:autoSpaceDE w:val="0"/>
        <w:autoSpaceDN w:val="0"/>
        <w:adjustRightInd w:val="0"/>
        <w:rPr>
          <w:lang w:eastAsia="lv-LV"/>
        </w:rPr>
      </w:pPr>
      <w:r w:rsidRPr="008F1138">
        <w:rPr>
          <w:lang w:eastAsia="lv-LV"/>
        </w:rPr>
        <w:t>Apliecinām, ka mums ir pieredze _____________ iepriekšējo ___(_____________) gadu laikā pirms piedāvājuma iesniegšanas dienas:</w:t>
      </w:r>
    </w:p>
    <w:p w:rsidR="005A7D8A" w:rsidRPr="008F1138" w:rsidRDefault="005A7D8A" w:rsidP="00590734"/>
    <w:tbl>
      <w:tblPr>
        <w:tblW w:w="10303" w:type="dxa"/>
        <w:jc w:val="center"/>
        <w:tblLayout w:type="fixed"/>
        <w:tblLook w:val="0000" w:firstRow="0" w:lastRow="0" w:firstColumn="0" w:lastColumn="0" w:noHBand="0" w:noVBand="0"/>
      </w:tblPr>
      <w:tblGrid>
        <w:gridCol w:w="758"/>
        <w:gridCol w:w="1842"/>
        <w:gridCol w:w="1986"/>
        <w:gridCol w:w="1817"/>
        <w:gridCol w:w="1843"/>
        <w:gridCol w:w="2057"/>
      </w:tblGrid>
      <w:tr w:rsidR="00D50B48" w:rsidRPr="008F1138" w:rsidTr="00A74457">
        <w:trPr>
          <w:jc w:val="center"/>
        </w:trPr>
        <w:tc>
          <w:tcPr>
            <w:tcW w:w="758" w:type="dxa"/>
            <w:tcBorders>
              <w:top w:val="single" w:sz="4" w:space="0" w:color="000000"/>
              <w:left w:val="single" w:sz="4" w:space="0" w:color="000000"/>
              <w:bottom w:val="single" w:sz="4" w:space="0" w:color="000000"/>
            </w:tcBorders>
            <w:shd w:val="clear" w:color="auto" w:fill="auto"/>
            <w:vAlign w:val="center"/>
          </w:tcPr>
          <w:p w:rsidR="00D50B48" w:rsidRPr="008F1138" w:rsidRDefault="00D50B48" w:rsidP="00D50B48">
            <w:pPr>
              <w:snapToGrid w:val="0"/>
              <w:jc w:val="center"/>
            </w:pPr>
            <w:r w:rsidRPr="008F1138">
              <w:t>Nr.p.k.</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0B48" w:rsidRPr="008F1138" w:rsidRDefault="00D50B48" w:rsidP="00D50B48">
            <w:pPr>
              <w:widowControl w:val="0"/>
              <w:autoSpaceDE w:val="0"/>
              <w:autoSpaceDN w:val="0"/>
              <w:adjustRightInd w:val="0"/>
              <w:jc w:val="center"/>
              <w:rPr>
                <w:lang w:eastAsia="lv-LV"/>
              </w:rPr>
            </w:pPr>
            <w:r w:rsidRPr="008F1138">
              <w:rPr>
                <w:lang w:eastAsia="lv-LV"/>
              </w:rPr>
              <w:t>Pakalpojuma nosaukums</w:t>
            </w:r>
          </w:p>
        </w:tc>
        <w:tc>
          <w:tcPr>
            <w:tcW w:w="1986" w:type="dxa"/>
            <w:tcBorders>
              <w:top w:val="single" w:sz="4" w:space="0" w:color="000000"/>
              <w:left w:val="single" w:sz="4" w:space="0" w:color="000000"/>
              <w:bottom w:val="single" w:sz="4" w:space="0" w:color="000000"/>
            </w:tcBorders>
            <w:shd w:val="clear" w:color="auto" w:fill="auto"/>
            <w:vAlign w:val="center"/>
          </w:tcPr>
          <w:p w:rsidR="00D50B48" w:rsidRPr="008F1138" w:rsidRDefault="00D50B48" w:rsidP="00D50B48">
            <w:pPr>
              <w:widowControl w:val="0"/>
              <w:autoSpaceDE w:val="0"/>
              <w:autoSpaceDN w:val="0"/>
              <w:adjustRightInd w:val="0"/>
              <w:jc w:val="center"/>
              <w:rPr>
                <w:lang w:eastAsia="lv-LV"/>
              </w:rPr>
            </w:pPr>
            <w:r w:rsidRPr="008F1138">
              <w:rPr>
                <w:lang w:eastAsia="lv-LV"/>
              </w:rPr>
              <w:t>Pakalpojuma apraksts</w:t>
            </w:r>
          </w:p>
        </w:tc>
        <w:tc>
          <w:tcPr>
            <w:tcW w:w="18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D50B48" w:rsidRPr="008F1138" w:rsidRDefault="00D50B48" w:rsidP="00D50B48">
            <w:pPr>
              <w:widowControl w:val="0"/>
              <w:autoSpaceDE w:val="0"/>
              <w:autoSpaceDN w:val="0"/>
              <w:adjustRightInd w:val="0"/>
              <w:ind w:firstLine="34"/>
              <w:jc w:val="center"/>
              <w:rPr>
                <w:lang w:eastAsia="lv-LV"/>
              </w:rPr>
            </w:pPr>
            <w:r w:rsidRPr="008F1138">
              <w:rPr>
                <w:lang w:eastAsia="zh-CN"/>
              </w:rPr>
              <w:t>Līgumcena, EUR bez PVN</w:t>
            </w:r>
          </w:p>
        </w:tc>
        <w:tc>
          <w:tcPr>
            <w:tcW w:w="1843" w:type="dxa"/>
            <w:tcBorders>
              <w:top w:val="single" w:sz="4" w:space="0" w:color="000000"/>
              <w:left w:val="single" w:sz="4" w:space="0" w:color="000000"/>
              <w:bottom w:val="single" w:sz="4" w:space="0" w:color="000000"/>
            </w:tcBorders>
            <w:shd w:val="clear" w:color="auto" w:fill="auto"/>
            <w:vAlign w:val="center"/>
          </w:tcPr>
          <w:p w:rsidR="00D50B48" w:rsidRPr="008F1138" w:rsidRDefault="00D50B48" w:rsidP="00D50B48">
            <w:pPr>
              <w:snapToGrid w:val="0"/>
              <w:jc w:val="center"/>
            </w:pPr>
            <w:r w:rsidRPr="008F1138">
              <w:rPr>
                <w:lang w:eastAsia="lv-LV"/>
              </w:rPr>
              <w:t>Pakalpojuma uzsākšanas un pabeigšanas datums</w:t>
            </w:r>
          </w:p>
        </w:tc>
        <w:tc>
          <w:tcPr>
            <w:tcW w:w="2057" w:type="dxa"/>
            <w:tcBorders>
              <w:top w:val="single" w:sz="4" w:space="0" w:color="auto"/>
              <w:left w:val="single" w:sz="4" w:space="0" w:color="auto"/>
              <w:bottom w:val="single" w:sz="4" w:space="0" w:color="auto"/>
              <w:right w:val="single" w:sz="4" w:space="0" w:color="auto"/>
            </w:tcBorders>
            <w:shd w:val="clear" w:color="auto" w:fill="auto"/>
            <w:vAlign w:val="center"/>
          </w:tcPr>
          <w:p w:rsidR="00D50B48" w:rsidRPr="008F1138" w:rsidRDefault="00D50B48" w:rsidP="00D50B48">
            <w:pPr>
              <w:snapToGrid w:val="0"/>
              <w:jc w:val="center"/>
            </w:pPr>
            <w:r w:rsidRPr="008F1138">
              <w:t xml:space="preserve">Pasūtītāja nosaukums, </w:t>
            </w:r>
            <w:r w:rsidRPr="008F1138">
              <w:rPr>
                <w:rFonts w:eastAsia="Calibri"/>
              </w:rPr>
              <w:t xml:space="preserve"> </w:t>
            </w:r>
            <w:r w:rsidRPr="008F1138">
              <w:t>kontaktpersonas</w:t>
            </w:r>
            <w:r w:rsidRPr="008F1138">
              <w:rPr>
                <w:rFonts w:eastAsia="Calibri"/>
              </w:rPr>
              <w:t xml:space="preserve"> </w:t>
            </w:r>
            <w:r w:rsidRPr="008F1138">
              <w:t>vārds,</w:t>
            </w:r>
            <w:r w:rsidRPr="008F1138">
              <w:rPr>
                <w:rFonts w:eastAsia="Calibri"/>
              </w:rPr>
              <w:t xml:space="preserve"> </w:t>
            </w:r>
            <w:r w:rsidRPr="008F1138">
              <w:t>uzvārds,</w:t>
            </w:r>
            <w:r w:rsidRPr="008F1138">
              <w:rPr>
                <w:rFonts w:eastAsia="Calibri"/>
              </w:rPr>
              <w:t xml:space="preserve"> </w:t>
            </w:r>
            <w:r w:rsidRPr="008F1138">
              <w:t>tālrunis,</w:t>
            </w:r>
            <w:r w:rsidRPr="008F1138">
              <w:rPr>
                <w:rFonts w:eastAsia="Calibri"/>
              </w:rPr>
              <w:t xml:space="preserve"> </w:t>
            </w:r>
            <w:r w:rsidRPr="008F1138">
              <w:t>e-pasts</w:t>
            </w:r>
          </w:p>
        </w:tc>
      </w:tr>
      <w:tr w:rsidR="00D50B48" w:rsidRPr="008F1138" w:rsidTr="00A74457">
        <w:trPr>
          <w:trHeight w:val="246"/>
          <w:jc w:val="center"/>
        </w:trPr>
        <w:tc>
          <w:tcPr>
            <w:tcW w:w="758" w:type="dxa"/>
            <w:tcBorders>
              <w:top w:val="single" w:sz="4" w:space="0" w:color="000000"/>
              <w:left w:val="single" w:sz="4" w:space="0" w:color="000000"/>
              <w:bottom w:val="single" w:sz="4" w:space="0" w:color="000000"/>
            </w:tcBorders>
            <w:shd w:val="clear" w:color="auto" w:fill="auto"/>
          </w:tcPr>
          <w:p w:rsidR="00D50B48" w:rsidRPr="008F1138" w:rsidRDefault="00D50B48" w:rsidP="00D50B48">
            <w:pPr>
              <w:snapToGrid w:val="0"/>
              <w:jc w:val="left"/>
            </w:pPr>
          </w:p>
        </w:tc>
        <w:tc>
          <w:tcPr>
            <w:tcW w:w="1842" w:type="dxa"/>
            <w:tcBorders>
              <w:top w:val="single" w:sz="4" w:space="0" w:color="000000"/>
              <w:left w:val="single" w:sz="4" w:space="0" w:color="000000"/>
              <w:bottom w:val="single" w:sz="4" w:space="0" w:color="000000"/>
              <w:right w:val="single" w:sz="4" w:space="0" w:color="000000"/>
            </w:tcBorders>
          </w:tcPr>
          <w:p w:rsidR="00D50B48" w:rsidRPr="008F1138" w:rsidRDefault="00D50B48" w:rsidP="00D50B48">
            <w:pPr>
              <w:snapToGrid w:val="0"/>
              <w:jc w:val="left"/>
            </w:pPr>
          </w:p>
        </w:tc>
        <w:tc>
          <w:tcPr>
            <w:tcW w:w="1986" w:type="dxa"/>
            <w:tcBorders>
              <w:top w:val="single" w:sz="4" w:space="0" w:color="000000"/>
              <w:left w:val="single" w:sz="4" w:space="0" w:color="000000"/>
              <w:bottom w:val="single" w:sz="4" w:space="0" w:color="000000"/>
            </w:tcBorders>
            <w:shd w:val="clear" w:color="auto" w:fill="auto"/>
          </w:tcPr>
          <w:p w:rsidR="00D50B48" w:rsidRPr="008F1138" w:rsidRDefault="00D50B48" w:rsidP="00D50B48">
            <w:pPr>
              <w:snapToGrid w:val="0"/>
              <w:jc w:val="left"/>
            </w:pPr>
          </w:p>
        </w:tc>
        <w:tc>
          <w:tcPr>
            <w:tcW w:w="1817" w:type="dxa"/>
            <w:tcBorders>
              <w:top w:val="single" w:sz="4" w:space="0" w:color="000000"/>
              <w:left w:val="single" w:sz="4" w:space="0" w:color="000000"/>
              <w:bottom w:val="single" w:sz="4" w:space="0" w:color="000000"/>
              <w:right w:val="single" w:sz="4" w:space="0" w:color="000000"/>
            </w:tcBorders>
          </w:tcPr>
          <w:p w:rsidR="00D50B48" w:rsidRPr="008F1138" w:rsidRDefault="00D50B48" w:rsidP="00D50B48">
            <w:pPr>
              <w:snapToGrid w:val="0"/>
              <w:jc w:val="left"/>
            </w:pPr>
          </w:p>
        </w:tc>
        <w:tc>
          <w:tcPr>
            <w:tcW w:w="1843" w:type="dxa"/>
            <w:tcBorders>
              <w:top w:val="single" w:sz="4" w:space="0" w:color="000000"/>
              <w:left w:val="single" w:sz="4" w:space="0" w:color="000000"/>
              <w:bottom w:val="single" w:sz="4" w:space="0" w:color="000000"/>
            </w:tcBorders>
          </w:tcPr>
          <w:p w:rsidR="00D50B48" w:rsidRPr="008F1138" w:rsidRDefault="00D50B48" w:rsidP="00D50B48">
            <w:pPr>
              <w:snapToGrid w:val="0"/>
              <w:jc w:val="left"/>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D50B48" w:rsidRPr="008F1138" w:rsidRDefault="00D50B48" w:rsidP="00D50B48">
            <w:pPr>
              <w:snapToGrid w:val="0"/>
              <w:jc w:val="left"/>
            </w:pPr>
          </w:p>
        </w:tc>
      </w:tr>
      <w:tr w:rsidR="00D50B48" w:rsidRPr="008F1138" w:rsidTr="00A74457">
        <w:trPr>
          <w:jc w:val="center"/>
        </w:trPr>
        <w:tc>
          <w:tcPr>
            <w:tcW w:w="758" w:type="dxa"/>
            <w:tcBorders>
              <w:top w:val="single" w:sz="4" w:space="0" w:color="000000"/>
              <w:left w:val="single" w:sz="4" w:space="0" w:color="000000"/>
              <w:bottom w:val="single" w:sz="4" w:space="0" w:color="000000"/>
            </w:tcBorders>
            <w:shd w:val="clear" w:color="auto" w:fill="auto"/>
          </w:tcPr>
          <w:p w:rsidR="00D50B48" w:rsidRPr="008F1138" w:rsidRDefault="00D50B48" w:rsidP="00D50B48">
            <w:pPr>
              <w:snapToGrid w:val="0"/>
              <w:jc w:val="left"/>
            </w:pPr>
          </w:p>
        </w:tc>
        <w:tc>
          <w:tcPr>
            <w:tcW w:w="1842" w:type="dxa"/>
            <w:tcBorders>
              <w:top w:val="single" w:sz="4" w:space="0" w:color="000000"/>
              <w:left w:val="single" w:sz="4" w:space="0" w:color="000000"/>
              <w:bottom w:val="single" w:sz="4" w:space="0" w:color="000000"/>
              <w:right w:val="single" w:sz="4" w:space="0" w:color="000000"/>
            </w:tcBorders>
          </w:tcPr>
          <w:p w:rsidR="00D50B48" w:rsidRPr="008F1138" w:rsidRDefault="00D50B48" w:rsidP="00D50B48">
            <w:pPr>
              <w:snapToGrid w:val="0"/>
              <w:jc w:val="left"/>
            </w:pPr>
          </w:p>
        </w:tc>
        <w:tc>
          <w:tcPr>
            <w:tcW w:w="1986" w:type="dxa"/>
            <w:tcBorders>
              <w:top w:val="single" w:sz="4" w:space="0" w:color="000000"/>
              <w:left w:val="single" w:sz="4" w:space="0" w:color="000000"/>
              <w:bottom w:val="single" w:sz="4" w:space="0" w:color="000000"/>
            </w:tcBorders>
            <w:shd w:val="clear" w:color="auto" w:fill="auto"/>
          </w:tcPr>
          <w:p w:rsidR="00D50B48" w:rsidRPr="008F1138" w:rsidRDefault="00D50B48" w:rsidP="00D50B48">
            <w:pPr>
              <w:snapToGrid w:val="0"/>
              <w:jc w:val="left"/>
            </w:pPr>
          </w:p>
        </w:tc>
        <w:tc>
          <w:tcPr>
            <w:tcW w:w="1817" w:type="dxa"/>
            <w:tcBorders>
              <w:top w:val="single" w:sz="4" w:space="0" w:color="000000"/>
              <w:left w:val="single" w:sz="4" w:space="0" w:color="000000"/>
              <w:bottom w:val="single" w:sz="4" w:space="0" w:color="000000"/>
              <w:right w:val="single" w:sz="4" w:space="0" w:color="000000"/>
            </w:tcBorders>
          </w:tcPr>
          <w:p w:rsidR="00D50B48" w:rsidRPr="008F1138" w:rsidRDefault="00D50B48" w:rsidP="00D50B48">
            <w:pPr>
              <w:snapToGrid w:val="0"/>
              <w:jc w:val="left"/>
            </w:pPr>
          </w:p>
        </w:tc>
        <w:tc>
          <w:tcPr>
            <w:tcW w:w="1843" w:type="dxa"/>
            <w:tcBorders>
              <w:top w:val="single" w:sz="4" w:space="0" w:color="000000"/>
              <w:left w:val="single" w:sz="4" w:space="0" w:color="000000"/>
              <w:bottom w:val="single" w:sz="4" w:space="0" w:color="000000"/>
            </w:tcBorders>
          </w:tcPr>
          <w:p w:rsidR="00D50B48" w:rsidRPr="008F1138" w:rsidRDefault="00D50B48" w:rsidP="00D50B48">
            <w:pPr>
              <w:snapToGrid w:val="0"/>
              <w:jc w:val="left"/>
            </w:pPr>
          </w:p>
        </w:tc>
        <w:tc>
          <w:tcPr>
            <w:tcW w:w="2057" w:type="dxa"/>
            <w:tcBorders>
              <w:top w:val="single" w:sz="4" w:space="0" w:color="auto"/>
              <w:left w:val="single" w:sz="4" w:space="0" w:color="auto"/>
              <w:bottom w:val="single" w:sz="4" w:space="0" w:color="auto"/>
              <w:right w:val="single" w:sz="4" w:space="0" w:color="auto"/>
            </w:tcBorders>
            <w:shd w:val="clear" w:color="auto" w:fill="auto"/>
          </w:tcPr>
          <w:p w:rsidR="00D50B48" w:rsidRPr="008F1138" w:rsidRDefault="00D50B48" w:rsidP="00D50B48">
            <w:pPr>
              <w:snapToGrid w:val="0"/>
              <w:jc w:val="left"/>
            </w:pPr>
          </w:p>
        </w:tc>
      </w:tr>
    </w:tbl>
    <w:p w:rsidR="00D50B48" w:rsidRPr="008F1138" w:rsidRDefault="00D50B48" w:rsidP="00D50B48">
      <w:pPr>
        <w:widowControl w:val="0"/>
        <w:autoSpaceDE w:val="0"/>
        <w:autoSpaceDN w:val="0"/>
        <w:adjustRightInd w:val="0"/>
        <w:jc w:val="left"/>
        <w:rPr>
          <w:lang w:eastAsia="lv-LV"/>
        </w:rPr>
      </w:pPr>
      <w:r w:rsidRPr="008F1138">
        <w:rPr>
          <w:lang w:eastAsia="lv-LV"/>
        </w:rPr>
        <w:tab/>
      </w:r>
    </w:p>
    <w:p w:rsidR="00D50B48" w:rsidRPr="008F1138" w:rsidRDefault="00D50B48" w:rsidP="00D50B48">
      <w:pPr>
        <w:widowControl w:val="0"/>
        <w:autoSpaceDE w:val="0"/>
        <w:autoSpaceDN w:val="0"/>
        <w:adjustRightInd w:val="0"/>
        <w:ind w:left="720"/>
        <w:rPr>
          <w:lang w:eastAsia="lv-LV"/>
        </w:rPr>
      </w:pPr>
    </w:p>
    <w:p w:rsidR="00D50B48" w:rsidRPr="008F1138" w:rsidRDefault="00D50B48" w:rsidP="00D50B48">
      <w:pPr>
        <w:widowControl w:val="0"/>
        <w:autoSpaceDE w:val="0"/>
        <w:autoSpaceDN w:val="0"/>
        <w:adjustRightInd w:val="0"/>
        <w:ind w:left="720"/>
        <w:rPr>
          <w:lang w:eastAsia="lv-LV"/>
        </w:rPr>
      </w:pPr>
    </w:p>
    <w:p w:rsidR="00D50B48" w:rsidRPr="008F1138" w:rsidRDefault="00D50B48" w:rsidP="00D50B48">
      <w:pPr>
        <w:widowControl w:val="0"/>
        <w:autoSpaceDE w:val="0"/>
        <w:autoSpaceDN w:val="0"/>
        <w:adjustRightInd w:val="0"/>
        <w:ind w:left="720"/>
        <w:rPr>
          <w:lang w:eastAsia="lv-LV"/>
        </w:rPr>
      </w:pPr>
    </w:p>
    <w:p w:rsidR="00D50B48" w:rsidRPr="008F1138" w:rsidRDefault="00D50B48" w:rsidP="00D50B48">
      <w:pPr>
        <w:widowControl w:val="0"/>
        <w:autoSpaceDE w:val="0"/>
        <w:autoSpaceDN w:val="0"/>
        <w:adjustRightInd w:val="0"/>
        <w:jc w:val="left"/>
        <w:rPr>
          <w:lang w:eastAsia="lv-LV"/>
        </w:rPr>
      </w:pPr>
    </w:p>
    <w:p w:rsidR="00C3297F" w:rsidRPr="008F1138" w:rsidRDefault="00C3297F" w:rsidP="00C3297F">
      <w:pPr>
        <w:rPr>
          <w:rFonts w:eastAsia="Calibri"/>
        </w:rPr>
      </w:pPr>
    </w:p>
    <w:p w:rsidR="00C3297F" w:rsidRPr="008F1138" w:rsidRDefault="00C3297F" w:rsidP="00CE7773">
      <w:pPr>
        <w:widowControl w:val="0"/>
        <w:rPr>
          <w:rFonts w:eastAsia="Calibri"/>
        </w:rPr>
      </w:pPr>
    </w:p>
    <w:p w:rsidR="00590734" w:rsidRPr="008F1138" w:rsidRDefault="00590734" w:rsidP="00CE7773">
      <w:pPr>
        <w:widowControl w:val="0"/>
        <w:rPr>
          <w:rFonts w:eastAsia="Calibri"/>
        </w:rPr>
      </w:pPr>
    </w:p>
    <w:p w:rsidR="00590734" w:rsidRPr="008F1138" w:rsidRDefault="00590734" w:rsidP="00CE7773">
      <w:pPr>
        <w:widowControl w:val="0"/>
        <w:rPr>
          <w:rFonts w:eastAsia="Calibri"/>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F47B26" w:rsidRPr="008F1138" w:rsidRDefault="00F47B26" w:rsidP="00F47B26">
      <w:pPr>
        <w:pStyle w:val="Default"/>
        <w:widowControl w:val="0"/>
        <w:jc w:val="right"/>
        <w:rPr>
          <w:color w:val="auto"/>
        </w:rPr>
      </w:pPr>
    </w:p>
    <w:p w:rsidR="00807AB1" w:rsidRPr="008F1138" w:rsidRDefault="00807AB1" w:rsidP="00BD34DE">
      <w:pPr>
        <w:pStyle w:val="Default"/>
        <w:widowControl w:val="0"/>
        <w:rPr>
          <w:color w:val="auto"/>
        </w:rPr>
      </w:pPr>
    </w:p>
    <w:p w:rsidR="00F47B26" w:rsidRPr="008F1138" w:rsidRDefault="00B17B38" w:rsidP="00F47B26">
      <w:pPr>
        <w:pStyle w:val="Default"/>
        <w:widowControl w:val="0"/>
        <w:jc w:val="right"/>
        <w:rPr>
          <w:color w:val="auto"/>
        </w:rPr>
      </w:pPr>
      <w:r w:rsidRPr="008F1138">
        <w:rPr>
          <w:color w:val="auto"/>
        </w:rPr>
        <w:br w:type="page"/>
      </w:r>
      <w:r w:rsidR="00C94A82">
        <w:rPr>
          <w:color w:val="auto"/>
        </w:rPr>
        <w:lastRenderedPageBreak/>
        <w:t>5</w:t>
      </w:r>
      <w:r w:rsidR="00F47B26" w:rsidRPr="008F1138">
        <w:rPr>
          <w:color w:val="auto"/>
        </w:rPr>
        <w:t>.pielikums</w:t>
      </w:r>
    </w:p>
    <w:p w:rsidR="00F47B26" w:rsidRPr="008F1138" w:rsidRDefault="00F47B26" w:rsidP="00F47B26">
      <w:pPr>
        <w:pStyle w:val="Default"/>
        <w:widowControl w:val="0"/>
        <w:jc w:val="right"/>
        <w:rPr>
          <w:color w:val="auto"/>
        </w:rPr>
      </w:pPr>
      <w:r w:rsidRPr="008F1138">
        <w:rPr>
          <w:color w:val="auto"/>
        </w:rPr>
        <w:t>Iepirkuma, identifikācijas</w:t>
      </w:r>
    </w:p>
    <w:p w:rsidR="00F47B26" w:rsidRPr="008F1138" w:rsidRDefault="003C5271" w:rsidP="00F47B26">
      <w:pPr>
        <w:pStyle w:val="Default"/>
        <w:widowControl w:val="0"/>
        <w:jc w:val="right"/>
        <w:rPr>
          <w:color w:val="auto"/>
        </w:rPr>
      </w:pPr>
      <w:r w:rsidRPr="008F1138">
        <w:rPr>
          <w:color w:val="auto"/>
        </w:rPr>
        <w:t>Nr. </w:t>
      </w:r>
      <w:r w:rsidR="007F5D6C">
        <w:rPr>
          <w:color w:val="auto"/>
        </w:rPr>
        <w:t>ONP 2026/25</w:t>
      </w:r>
      <w:r w:rsidR="00D63ED9" w:rsidRPr="008F1138">
        <w:rPr>
          <w:color w:val="auto"/>
        </w:rPr>
        <w:t>,</w:t>
      </w:r>
      <w:r w:rsidR="00F47B26" w:rsidRPr="008F1138">
        <w:rPr>
          <w:color w:val="auto"/>
        </w:rPr>
        <w:t xml:space="preserve"> nolikumam</w:t>
      </w:r>
    </w:p>
    <w:p w:rsidR="00590734" w:rsidRPr="008F1138" w:rsidRDefault="00590734" w:rsidP="00CE7773">
      <w:pPr>
        <w:widowControl w:val="0"/>
        <w:rPr>
          <w:rFonts w:eastAsia="Calibri"/>
        </w:rPr>
      </w:pPr>
    </w:p>
    <w:p w:rsidR="00F72A66" w:rsidRPr="008F1138" w:rsidRDefault="00F72A66" w:rsidP="00CC22FC">
      <w:pPr>
        <w:pStyle w:val="Default"/>
        <w:numPr>
          <w:ilvl w:val="0"/>
          <w:numId w:val="19"/>
        </w:numPr>
        <w:jc w:val="right"/>
        <w:rPr>
          <w:i/>
          <w:color w:val="auto"/>
          <w:sz w:val="22"/>
          <w:szCs w:val="22"/>
        </w:rPr>
      </w:pPr>
      <w:bookmarkStart w:id="187" w:name="_Ref354473466"/>
    </w:p>
    <w:p w:rsidR="00F72A66" w:rsidRPr="008F1138" w:rsidRDefault="00F72A66" w:rsidP="00CC22FC">
      <w:pPr>
        <w:pStyle w:val="Sarakstarindkopa"/>
        <w:keepLines/>
        <w:numPr>
          <w:ilvl w:val="0"/>
          <w:numId w:val="19"/>
        </w:numPr>
        <w:suppressAutoHyphens w:val="0"/>
        <w:autoSpaceDE/>
        <w:spacing w:after="200" w:line="276" w:lineRule="auto"/>
        <w:ind w:left="0"/>
        <w:contextualSpacing/>
        <w:jc w:val="center"/>
        <w:rPr>
          <w:rStyle w:val="None"/>
          <w:rFonts w:eastAsia="Times"/>
          <w:b/>
          <w:bCs/>
          <w:sz w:val="28"/>
          <w:szCs w:val="28"/>
          <w:lang w:val="lv-LV"/>
        </w:rPr>
      </w:pPr>
      <w:r w:rsidRPr="008F1138">
        <w:rPr>
          <w:rStyle w:val="None"/>
          <w:b/>
          <w:bCs/>
          <w:sz w:val="28"/>
          <w:szCs w:val="28"/>
          <w:lang w:val="lv-LV"/>
        </w:rPr>
        <w:t>APAKŠUZŅĒMĒJU</w:t>
      </w:r>
      <w:r w:rsidR="00882E3A" w:rsidRPr="008F1138">
        <w:rPr>
          <w:rStyle w:val="None"/>
          <w:b/>
          <w:bCs/>
          <w:sz w:val="28"/>
          <w:szCs w:val="28"/>
          <w:lang w:val="lv-LV"/>
        </w:rPr>
        <w:t>*/ PERSONU, UZ KURU IESPĒJĀM PRETENDENTS BALSTĀS</w:t>
      </w:r>
      <w:r w:rsidRPr="008F1138">
        <w:rPr>
          <w:rStyle w:val="None"/>
          <w:b/>
          <w:bCs/>
          <w:sz w:val="28"/>
          <w:szCs w:val="28"/>
          <w:lang w:val="lv-LV"/>
        </w:rPr>
        <w:t xml:space="preserve"> SARAKSTS </w:t>
      </w:r>
    </w:p>
    <w:p w:rsidR="00F72A66" w:rsidRPr="008F1138" w:rsidRDefault="00F72A66" w:rsidP="00CC22FC">
      <w:pPr>
        <w:pStyle w:val="Sarakstarindkopa"/>
        <w:keepLines/>
        <w:numPr>
          <w:ilvl w:val="0"/>
          <w:numId w:val="19"/>
        </w:numPr>
        <w:suppressAutoHyphens w:val="0"/>
        <w:autoSpaceDE/>
        <w:contextualSpacing/>
        <w:rPr>
          <w:b/>
          <w:bCs/>
          <w:lang w:val="lv-LV"/>
        </w:rPr>
      </w:pPr>
    </w:p>
    <w:tbl>
      <w:tblPr>
        <w:tblW w:w="97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985"/>
        <w:gridCol w:w="1985"/>
      </w:tblGrid>
      <w:tr w:rsidR="008858B5" w:rsidRPr="008F1138" w:rsidTr="008858B5">
        <w:trPr>
          <w:trHeight w:val="1360"/>
        </w:trPr>
        <w:tc>
          <w:tcPr>
            <w:tcW w:w="642" w:type="dxa"/>
            <w:shd w:val="clear" w:color="auto" w:fill="FFFFFF"/>
          </w:tcPr>
          <w:p w:rsidR="008858B5" w:rsidRPr="008F1138" w:rsidRDefault="008858B5" w:rsidP="008A2C66">
            <w:pPr>
              <w:keepLines/>
              <w:widowControl w:val="0"/>
              <w:autoSpaceDE w:val="0"/>
              <w:autoSpaceDN w:val="0"/>
              <w:adjustRightInd w:val="0"/>
              <w:jc w:val="center"/>
            </w:pPr>
            <w:r w:rsidRPr="008F1138">
              <w:t>Nr.p.k.</w:t>
            </w:r>
          </w:p>
        </w:tc>
        <w:tc>
          <w:tcPr>
            <w:tcW w:w="1871" w:type="dxa"/>
            <w:shd w:val="clear" w:color="auto" w:fill="FFFFFF"/>
          </w:tcPr>
          <w:p w:rsidR="008858B5" w:rsidRPr="008F1138" w:rsidRDefault="008858B5" w:rsidP="008A2C66">
            <w:pPr>
              <w:keepLines/>
              <w:widowControl w:val="0"/>
              <w:autoSpaceDE w:val="0"/>
              <w:autoSpaceDN w:val="0"/>
              <w:adjustRightInd w:val="0"/>
              <w:jc w:val="center"/>
            </w:pPr>
            <w:r w:rsidRPr="008F1138">
              <w:t>Apakšuzņēmēja nosaukums, reģistrācijas numurs, adrese un kontaktpersona</w:t>
            </w:r>
          </w:p>
          <w:p w:rsidR="008858B5" w:rsidRPr="008F1138" w:rsidRDefault="008858B5" w:rsidP="008A2C66">
            <w:pPr>
              <w:keepLines/>
              <w:widowControl w:val="0"/>
              <w:autoSpaceDE w:val="0"/>
              <w:autoSpaceDN w:val="0"/>
              <w:adjustRightInd w:val="0"/>
              <w:jc w:val="center"/>
            </w:pPr>
          </w:p>
        </w:tc>
        <w:tc>
          <w:tcPr>
            <w:tcW w:w="1559" w:type="dxa"/>
            <w:shd w:val="clear" w:color="auto" w:fill="FFFFFF"/>
          </w:tcPr>
          <w:p w:rsidR="008858B5" w:rsidRPr="008F1138" w:rsidRDefault="008858B5" w:rsidP="008A2C66">
            <w:pPr>
              <w:keepLines/>
              <w:widowControl w:val="0"/>
              <w:autoSpaceDE w:val="0"/>
              <w:autoSpaceDN w:val="0"/>
              <w:adjustRightInd w:val="0"/>
              <w:jc w:val="center"/>
            </w:pPr>
            <w:r w:rsidRPr="008F1138">
              <w:t>Nododamo darbu apjoms no darbu kopējās līgumcenas</w:t>
            </w:r>
          </w:p>
          <w:p w:rsidR="008858B5" w:rsidRPr="008F1138" w:rsidRDefault="008858B5" w:rsidP="008A2C66">
            <w:pPr>
              <w:keepLines/>
              <w:widowControl w:val="0"/>
              <w:autoSpaceDE w:val="0"/>
              <w:autoSpaceDN w:val="0"/>
              <w:adjustRightInd w:val="0"/>
              <w:jc w:val="center"/>
            </w:pPr>
            <w:r w:rsidRPr="008F1138">
              <w:t>(%)</w:t>
            </w:r>
          </w:p>
        </w:tc>
        <w:tc>
          <w:tcPr>
            <w:tcW w:w="1701" w:type="dxa"/>
            <w:shd w:val="clear" w:color="auto" w:fill="FFFFFF"/>
          </w:tcPr>
          <w:p w:rsidR="008858B5" w:rsidRPr="008F1138" w:rsidRDefault="008858B5" w:rsidP="008A2C66">
            <w:pPr>
              <w:keepLines/>
              <w:widowControl w:val="0"/>
              <w:autoSpaceDE w:val="0"/>
              <w:autoSpaceDN w:val="0"/>
              <w:adjustRightInd w:val="0"/>
              <w:jc w:val="center"/>
            </w:pPr>
            <w:r w:rsidRPr="008F1138">
              <w:t>Nododamo darbu apjoms no darbu kopējās līgumcenas (EUR bez PVN)</w:t>
            </w:r>
          </w:p>
        </w:tc>
        <w:tc>
          <w:tcPr>
            <w:tcW w:w="1985" w:type="dxa"/>
            <w:shd w:val="clear" w:color="auto" w:fill="FFFFFF"/>
          </w:tcPr>
          <w:p w:rsidR="008858B5" w:rsidRPr="008F1138" w:rsidRDefault="008858B5" w:rsidP="008A2C66">
            <w:pPr>
              <w:keepLines/>
              <w:widowControl w:val="0"/>
              <w:autoSpaceDE w:val="0"/>
              <w:autoSpaceDN w:val="0"/>
              <w:adjustRightInd w:val="0"/>
              <w:jc w:val="center"/>
            </w:pPr>
            <w:r w:rsidRPr="008F1138">
              <w:t>Īss apakšuzņēmēja veicamo darbu apraksts</w:t>
            </w:r>
          </w:p>
        </w:tc>
        <w:tc>
          <w:tcPr>
            <w:tcW w:w="1985" w:type="dxa"/>
            <w:shd w:val="clear" w:color="auto" w:fill="FFFFFF"/>
          </w:tcPr>
          <w:p w:rsidR="008858B5" w:rsidRPr="008F1138" w:rsidRDefault="008858B5" w:rsidP="008A2C66">
            <w:pPr>
              <w:keepLines/>
              <w:widowControl w:val="0"/>
              <w:autoSpaceDE w:val="0"/>
              <w:autoSpaceDN w:val="0"/>
              <w:adjustRightInd w:val="0"/>
              <w:jc w:val="center"/>
            </w:pPr>
            <w:r w:rsidRPr="008F1138">
              <w:t>Pretendents balstās uz apakšuzņēmēja iespējām savas kvalifikācijas apliecināšanai (Jā/Nē)</w:t>
            </w:r>
          </w:p>
        </w:tc>
      </w:tr>
      <w:tr w:rsidR="008858B5" w:rsidRPr="008F1138" w:rsidTr="008A2C66">
        <w:trPr>
          <w:trHeight w:val="218"/>
        </w:trPr>
        <w:tc>
          <w:tcPr>
            <w:tcW w:w="9743" w:type="dxa"/>
            <w:gridSpan w:val="6"/>
          </w:tcPr>
          <w:p w:rsidR="008858B5" w:rsidRPr="008F1138" w:rsidRDefault="000C0E6F" w:rsidP="008A2C66">
            <w:pPr>
              <w:keepLines/>
              <w:widowControl w:val="0"/>
              <w:autoSpaceDE w:val="0"/>
              <w:autoSpaceDN w:val="0"/>
              <w:adjustRightInd w:val="0"/>
            </w:pPr>
            <w:r w:rsidRPr="008F1138">
              <w:rPr>
                <w:b/>
              </w:rPr>
              <w:t xml:space="preserve">Veicamā darba daļa** 10 000 </w:t>
            </w:r>
            <w:r w:rsidRPr="008F1138">
              <w:rPr>
                <w:b/>
                <w:i/>
              </w:rPr>
              <w:t>euro</w:t>
            </w:r>
            <w:r w:rsidR="008858B5" w:rsidRPr="008F1138">
              <w:rPr>
                <w:b/>
              </w:rPr>
              <w:t xml:space="preserve"> vai lielāka:</w:t>
            </w:r>
          </w:p>
        </w:tc>
      </w:tr>
      <w:tr w:rsidR="008858B5" w:rsidRPr="008F1138" w:rsidTr="008A2C66">
        <w:trPr>
          <w:trHeight w:val="218"/>
        </w:trPr>
        <w:tc>
          <w:tcPr>
            <w:tcW w:w="642" w:type="dxa"/>
          </w:tcPr>
          <w:p w:rsidR="008858B5" w:rsidRPr="008F1138" w:rsidRDefault="008858B5" w:rsidP="008A2C66">
            <w:pPr>
              <w:keepLines/>
              <w:widowControl w:val="0"/>
              <w:autoSpaceDE w:val="0"/>
              <w:autoSpaceDN w:val="0"/>
              <w:adjustRightInd w:val="0"/>
            </w:pPr>
            <w:r w:rsidRPr="008F1138">
              <w:t>1.</w:t>
            </w:r>
          </w:p>
        </w:tc>
        <w:tc>
          <w:tcPr>
            <w:tcW w:w="1871" w:type="dxa"/>
          </w:tcPr>
          <w:p w:rsidR="008858B5" w:rsidRPr="008F1138" w:rsidRDefault="008858B5" w:rsidP="008A2C66">
            <w:pPr>
              <w:keepLines/>
              <w:widowControl w:val="0"/>
              <w:autoSpaceDE w:val="0"/>
              <w:autoSpaceDN w:val="0"/>
              <w:adjustRightInd w:val="0"/>
            </w:pPr>
          </w:p>
        </w:tc>
        <w:tc>
          <w:tcPr>
            <w:tcW w:w="1559" w:type="dxa"/>
          </w:tcPr>
          <w:p w:rsidR="008858B5" w:rsidRPr="008F1138" w:rsidRDefault="008858B5" w:rsidP="008A2C66">
            <w:pPr>
              <w:keepLines/>
              <w:widowControl w:val="0"/>
              <w:autoSpaceDE w:val="0"/>
              <w:autoSpaceDN w:val="0"/>
              <w:adjustRightInd w:val="0"/>
            </w:pPr>
          </w:p>
        </w:tc>
        <w:tc>
          <w:tcPr>
            <w:tcW w:w="1701" w:type="dxa"/>
          </w:tcPr>
          <w:p w:rsidR="008858B5" w:rsidRPr="008F1138" w:rsidRDefault="008858B5" w:rsidP="008A2C66">
            <w:pPr>
              <w:keepLines/>
              <w:widowControl w:val="0"/>
              <w:autoSpaceDE w:val="0"/>
              <w:autoSpaceDN w:val="0"/>
              <w:adjustRightInd w:val="0"/>
            </w:pPr>
          </w:p>
        </w:tc>
        <w:tc>
          <w:tcPr>
            <w:tcW w:w="1985" w:type="dxa"/>
          </w:tcPr>
          <w:p w:rsidR="008858B5" w:rsidRPr="008F1138" w:rsidRDefault="008858B5" w:rsidP="008A2C66">
            <w:pPr>
              <w:keepLines/>
              <w:widowControl w:val="0"/>
              <w:autoSpaceDE w:val="0"/>
              <w:autoSpaceDN w:val="0"/>
              <w:adjustRightInd w:val="0"/>
            </w:pPr>
          </w:p>
        </w:tc>
        <w:tc>
          <w:tcPr>
            <w:tcW w:w="1985" w:type="dxa"/>
          </w:tcPr>
          <w:p w:rsidR="008858B5" w:rsidRPr="008F1138" w:rsidRDefault="008858B5" w:rsidP="008A2C66">
            <w:pPr>
              <w:keepLines/>
              <w:widowControl w:val="0"/>
              <w:autoSpaceDE w:val="0"/>
              <w:autoSpaceDN w:val="0"/>
              <w:adjustRightInd w:val="0"/>
            </w:pPr>
          </w:p>
        </w:tc>
      </w:tr>
      <w:tr w:rsidR="008858B5" w:rsidRPr="008F1138" w:rsidTr="008A2C66">
        <w:trPr>
          <w:trHeight w:val="218"/>
        </w:trPr>
        <w:tc>
          <w:tcPr>
            <w:tcW w:w="642" w:type="dxa"/>
          </w:tcPr>
          <w:p w:rsidR="008858B5" w:rsidRPr="008F1138" w:rsidRDefault="008858B5" w:rsidP="008A2C66">
            <w:pPr>
              <w:keepLines/>
              <w:widowControl w:val="0"/>
              <w:autoSpaceDE w:val="0"/>
              <w:autoSpaceDN w:val="0"/>
              <w:adjustRightInd w:val="0"/>
            </w:pPr>
            <w:r w:rsidRPr="008F1138">
              <w:t>2.</w:t>
            </w:r>
          </w:p>
        </w:tc>
        <w:tc>
          <w:tcPr>
            <w:tcW w:w="1871" w:type="dxa"/>
          </w:tcPr>
          <w:p w:rsidR="008858B5" w:rsidRPr="008F1138" w:rsidRDefault="008858B5" w:rsidP="008A2C66">
            <w:pPr>
              <w:keepLines/>
              <w:widowControl w:val="0"/>
              <w:autoSpaceDE w:val="0"/>
              <w:autoSpaceDN w:val="0"/>
              <w:adjustRightInd w:val="0"/>
            </w:pPr>
          </w:p>
        </w:tc>
        <w:tc>
          <w:tcPr>
            <w:tcW w:w="1559" w:type="dxa"/>
          </w:tcPr>
          <w:p w:rsidR="008858B5" w:rsidRPr="008F1138" w:rsidRDefault="008858B5" w:rsidP="008A2C66">
            <w:pPr>
              <w:keepLines/>
              <w:widowControl w:val="0"/>
              <w:autoSpaceDE w:val="0"/>
              <w:autoSpaceDN w:val="0"/>
              <w:adjustRightInd w:val="0"/>
            </w:pPr>
          </w:p>
        </w:tc>
        <w:tc>
          <w:tcPr>
            <w:tcW w:w="1701" w:type="dxa"/>
          </w:tcPr>
          <w:p w:rsidR="008858B5" w:rsidRPr="008F1138" w:rsidRDefault="008858B5" w:rsidP="008A2C66">
            <w:pPr>
              <w:keepLines/>
              <w:widowControl w:val="0"/>
              <w:autoSpaceDE w:val="0"/>
              <w:autoSpaceDN w:val="0"/>
              <w:adjustRightInd w:val="0"/>
            </w:pPr>
          </w:p>
        </w:tc>
        <w:tc>
          <w:tcPr>
            <w:tcW w:w="1985" w:type="dxa"/>
          </w:tcPr>
          <w:p w:rsidR="008858B5" w:rsidRPr="008F1138" w:rsidRDefault="008858B5" w:rsidP="008A2C66">
            <w:pPr>
              <w:keepLines/>
              <w:widowControl w:val="0"/>
              <w:autoSpaceDE w:val="0"/>
              <w:autoSpaceDN w:val="0"/>
              <w:adjustRightInd w:val="0"/>
            </w:pPr>
          </w:p>
        </w:tc>
        <w:tc>
          <w:tcPr>
            <w:tcW w:w="1985" w:type="dxa"/>
          </w:tcPr>
          <w:p w:rsidR="008858B5" w:rsidRPr="008F1138" w:rsidRDefault="008858B5" w:rsidP="008A2C66">
            <w:pPr>
              <w:keepLines/>
              <w:widowControl w:val="0"/>
              <w:autoSpaceDE w:val="0"/>
              <w:autoSpaceDN w:val="0"/>
              <w:adjustRightInd w:val="0"/>
            </w:pPr>
          </w:p>
        </w:tc>
      </w:tr>
      <w:tr w:rsidR="008858B5" w:rsidRPr="008F1138" w:rsidTr="008A2C66">
        <w:trPr>
          <w:trHeight w:val="218"/>
        </w:trPr>
        <w:tc>
          <w:tcPr>
            <w:tcW w:w="9743" w:type="dxa"/>
            <w:gridSpan w:val="6"/>
          </w:tcPr>
          <w:p w:rsidR="008858B5" w:rsidRPr="008F1138" w:rsidRDefault="008858B5" w:rsidP="008A2C66">
            <w:pPr>
              <w:keepLines/>
              <w:widowControl w:val="0"/>
              <w:autoSpaceDE w:val="0"/>
              <w:autoSpaceDN w:val="0"/>
              <w:adjustRightInd w:val="0"/>
            </w:pPr>
            <w:r w:rsidRPr="008F1138">
              <w:rPr>
                <w:b/>
              </w:rPr>
              <w:t>Veicamā darba daļa**</w:t>
            </w:r>
            <w:r w:rsidR="000C0E6F" w:rsidRPr="008F1138">
              <w:rPr>
                <w:b/>
              </w:rPr>
              <w:t xml:space="preserve"> mazāka par 10 000 </w:t>
            </w:r>
            <w:r w:rsidR="000C0E6F" w:rsidRPr="008F1138">
              <w:rPr>
                <w:b/>
                <w:i/>
              </w:rPr>
              <w:t>euro</w:t>
            </w:r>
            <w:r w:rsidRPr="008F1138">
              <w:rPr>
                <w:b/>
              </w:rPr>
              <w:t>:</w:t>
            </w:r>
          </w:p>
        </w:tc>
      </w:tr>
      <w:tr w:rsidR="008858B5" w:rsidRPr="008F1138" w:rsidTr="008858B5">
        <w:trPr>
          <w:trHeight w:val="218"/>
        </w:trPr>
        <w:tc>
          <w:tcPr>
            <w:tcW w:w="642" w:type="dxa"/>
            <w:tcBorders>
              <w:bottom w:val="single" w:sz="4" w:space="0" w:color="auto"/>
            </w:tcBorders>
          </w:tcPr>
          <w:p w:rsidR="008858B5" w:rsidRPr="008F1138" w:rsidRDefault="008858B5" w:rsidP="008A2C66">
            <w:pPr>
              <w:keepLines/>
              <w:widowControl w:val="0"/>
              <w:autoSpaceDE w:val="0"/>
              <w:autoSpaceDN w:val="0"/>
              <w:adjustRightInd w:val="0"/>
            </w:pPr>
            <w:r w:rsidRPr="008F1138">
              <w:t>1.</w:t>
            </w:r>
          </w:p>
        </w:tc>
        <w:tc>
          <w:tcPr>
            <w:tcW w:w="1871" w:type="dxa"/>
            <w:tcBorders>
              <w:bottom w:val="single" w:sz="4" w:space="0" w:color="auto"/>
            </w:tcBorders>
          </w:tcPr>
          <w:p w:rsidR="008858B5" w:rsidRPr="008F1138" w:rsidRDefault="008858B5" w:rsidP="008A2C66">
            <w:pPr>
              <w:keepLines/>
              <w:widowControl w:val="0"/>
              <w:autoSpaceDE w:val="0"/>
              <w:autoSpaceDN w:val="0"/>
              <w:adjustRightInd w:val="0"/>
              <w:rPr>
                <w:b/>
              </w:rPr>
            </w:pPr>
          </w:p>
        </w:tc>
        <w:tc>
          <w:tcPr>
            <w:tcW w:w="1559" w:type="dxa"/>
            <w:tcBorders>
              <w:bottom w:val="single" w:sz="4" w:space="0" w:color="auto"/>
            </w:tcBorders>
            <w:shd w:val="clear" w:color="auto" w:fill="FFFFFF"/>
          </w:tcPr>
          <w:p w:rsidR="008858B5" w:rsidRPr="008F1138" w:rsidRDefault="008858B5" w:rsidP="008A2C66">
            <w:pPr>
              <w:keepLines/>
              <w:widowControl w:val="0"/>
              <w:autoSpaceDE w:val="0"/>
              <w:autoSpaceDN w:val="0"/>
              <w:adjustRightInd w:val="0"/>
            </w:pPr>
          </w:p>
        </w:tc>
        <w:tc>
          <w:tcPr>
            <w:tcW w:w="1701" w:type="dxa"/>
            <w:tcBorders>
              <w:bottom w:val="single" w:sz="4" w:space="0" w:color="auto"/>
            </w:tcBorders>
            <w:shd w:val="clear" w:color="auto" w:fill="FFFFFF"/>
          </w:tcPr>
          <w:p w:rsidR="008858B5" w:rsidRPr="008F1138" w:rsidRDefault="008858B5" w:rsidP="008A2C66">
            <w:pPr>
              <w:keepLines/>
              <w:widowControl w:val="0"/>
              <w:autoSpaceDE w:val="0"/>
              <w:autoSpaceDN w:val="0"/>
              <w:adjustRightInd w:val="0"/>
            </w:pPr>
          </w:p>
        </w:tc>
        <w:tc>
          <w:tcPr>
            <w:tcW w:w="1985" w:type="dxa"/>
            <w:tcBorders>
              <w:bottom w:val="single" w:sz="4" w:space="0" w:color="auto"/>
            </w:tcBorders>
            <w:shd w:val="clear" w:color="auto" w:fill="FFFFFF"/>
          </w:tcPr>
          <w:p w:rsidR="008858B5" w:rsidRPr="008F1138" w:rsidRDefault="008858B5" w:rsidP="008A2C66">
            <w:pPr>
              <w:keepLines/>
              <w:widowControl w:val="0"/>
              <w:autoSpaceDE w:val="0"/>
              <w:autoSpaceDN w:val="0"/>
              <w:adjustRightInd w:val="0"/>
            </w:pPr>
          </w:p>
        </w:tc>
        <w:tc>
          <w:tcPr>
            <w:tcW w:w="1985" w:type="dxa"/>
            <w:tcBorders>
              <w:bottom w:val="single" w:sz="4" w:space="0" w:color="auto"/>
            </w:tcBorders>
            <w:shd w:val="clear" w:color="auto" w:fill="FFFFFF"/>
          </w:tcPr>
          <w:p w:rsidR="008858B5" w:rsidRPr="008F1138" w:rsidRDefault="008858B5" w:rsidP="008A2C66">
            <w:pPr>
              <w:keepLines/>
              <w:widowControl w:val="0"/>
              <w:autoSpaceDE w:val="0"/>
              <w:autoSpaceDN w:val="0"/>
              <w:adjustRightInd w:val="0"/>
            </w:pPr>
          </w:p>
        </w:tc>
      </w:tr>
      <w:tr w:rsidR="008858B5" w:rsidRPr="008F1138" w:rsidTr="008858B5">
        <w:trPr>
          <w:trHeight w:val="218"/>
        </w:trPr>
        <w:tc>
          <w:tcPr>
            <w:tcW w:w="642" w:type="dxa"/>
            <w:shd w:val="clear" w:color="auto" w:fill="FFFFFF"/>
          </w:tcPr>
          <w:p w:rsidR="008858B5" w:rsidRPr="008F1138" w:rsidRDefault="008858B5" w:rsidP="008A2C66">
            <w:pPr>
              <w:keepLines/>
              <w:widowControl w:val="0"/>
              <w:autoSpaceDE w:val="0"/>
              <w:autoSpaceDN w:val="0"/>
              <w:adjustRightInd w:val="0"/>
            </w:pPr>
            <w:r w:rsidRPr="008F1138">
              <w:t>2.</w:t>
            </w:r>
          </w:p>
        </w:tc>
        <w:tc>
          <w:tcPr>
            <w:tcW w:w="1871" w:type="dxa"/>
            <w:shd w:val="clear" w:color="auto" w:fill="FFFFFF"/>
          </w:tcPr>
          <w:p w:rsidR="008858B5" w:rsidRPr="008F1138" w:rsidRDefault="008858B5" w:rsidP="008A2C66">
            <w:pPr>
              <w:keepLines/>
              <w:widowControl w:val="0"/>
              <w:autoSpaceDE w:val="0"/>
              <w:autoSpaceDN w:val="0"/>
              <w:adjustRightInd w:val="0"/>
              <w:rPr>
                <w:b/>
              </w:rPr>
            </w:pPr>
          </w:p>
        </w:tc>
        <w:tc>
          <w:tcPr>
            <w:tcW w:w="1559" w:type="dxa"/>
            <w:shd w:val="clear" w:color="auto" w:fill="FFFFFF"/>
          </w:tcPr>
          <w:p w:rsidR="008858B5" w:rsidRPr="008F1138" w:rsidRDefault="008858B5" w:rsidP="008A2C66">
            <w:pPr>
              <w:keepLines/>
              <w:widowControl w:val="0"/>
              <w:autoSpaceDE w:val="0"/>
              <w:autoSpaceDN w:val="0"/>
              <w:adjustRightInd w:val="0"/>
            </w:pPr>
          </w:p>
        </w:tc>
        <w:tc>
          <w:tcPr>
            <w:tcW w:w="1701" w:type="dxa"/>
            <w:shd w:val="clear" w:color="auto" w:fill="FFFFFF"/>
          </w:tcPr>
          <w:p w:rsidR="008858B5" w:rsidRPr="008F1138" w:rsidRDefault="008858B5" w:rsidP="008A2C66">
            <w:pPr>
              <w:keepLines/>
              <w:widowControl w:val="0"/>
              <w:autoSpaceDE w:val="0"/>
              <w:autoSpaceDN w:val="0"/>
              <w:adjustRightInd w:val="0"/>
            </w:pPr>
          </w:p>
        </w:tc>
        <w:tc>
          <w:tcPr>
            <w:tcW w:w="1985" w:type="dxa"/>
            <w:shd w:val="clear" w:color="auto" w:fill="FFFFFF"/>
          </w:tcPr>
          <w:p w:rsidR="008858B5" w:rsidRPr="008F1138" w:rsidRDefault="008858B5" w:rsidP="008A2C66">
            <w:pPr>
              <w:keepLines/>
              <w:widowControl w:val="0"/>
              <w:autoSpaceDE w:val="0"/>
              <w:autoSpaceDN w:val="0"/>
              <w:adjustRightInd w:val="0"/>
            </w:pPr>
          </w:p>
        </w:tc>
        <w:tc>
          <w:tcPr>
            <w:tcW w:w="1985" w:type="dxa"/>
            <w:shd w:val="clear" w:color="auto" w:fill="FFFFFF"/>
          </w:tcPr>
          <w:p w:rsidR="008858B5" w:rsidRPr="008F1138" w:rsidRDefault="008858B5" w:rsidP="008A2C66">
            <w:pPr>
              <w:keepLines/>
              <w:widowControl w:val="0"/>
              <w:autoSpaceDE w:val="0"/>
              <w:autoSpaceDN w:val="0"/>
              <w:adjustRightInd w:val="0"/>
            </w:pPr>
          </w:p>
        </w:tc>
      </w:tr>
    </w:tbl>
    <w:p w:rsidR="00F72A66" w:rsidRPr="008F1138" w:rsidRDefault="00F72A66" w:rsidP="001C5D36">
      <w:pPr>
        <w:pStyle w:val="Sarakstarindkopa"/>
        <w:keepLines/>
        <w:suppressAutoHyphens w:val="0"/>
        <w:autoSpaceDE/>
        <w:ind w:left="0"/>
        <w:contextualSpacing/>
        <w:rPr>
          <w:i/>
          <w:iCs/>
          <w:lang w:val="lv-LV"/>
        </w:rPr>
      </w:pPr>
    </w:p>
    <w:p w:rsidR="001C5D36" w:rsidRPr="008F1138" w:rsidRDefault="001C5D36" w:rsidP="001C5D36">
      <w:pPr>
        <w:keepLines/>
        <w:widowControl w:val="0"/>
        <w:pBdr>
          <w:top w:val="nil"/>
          <w:left w:val="nil"/>
          <w:bottom w:val="nil"/>
          <w:right w:val="nil"/>
          <w:between w:val="nil"/>
          <w:bar w:val="nil"/>
        </w:pBdr>
        <w:spacing w:before="60" w:after="60"/>
        <w:rPr>
          <w:rFonts w:eastAsia="Calibri"/>
          <w:i/>
          <w:iCs/>
          <w:color w:val="000000"/>
          <w:u w:color="000000"/>
          <w:bdr w:val="nil"/>
          <w:lang w:eastAsia="lv-LV"/>
        </w:rPr>
      </w:pPr>
      <w:r w:rsidRPr="008F1138">
        <w:rPr>
          <w:rFonts w:eastAsia="Calibri"/>
          <w:i/>
          <w:iCs/>
          <w:color w:val="000000"/>
          <w:u w:color="000000"/>
          <w:bdr w:val="nil"/>
          <w:lang w:eastAsia="lv-LV"/>
        </w:rPr>
        <w:t xml:space="preserve">* Informācija iesniedzama par visiem apakšuzņēmējiem </w:t>
      </w:r>
      <w:r w:rsidRPr="008F1138">
        <w:rPr>
          <w:rFonts w:eastAsia="Calibri"/>
          <w:i/>
          <w:color w:val="000000"/>
          <w:u w:color="000000"/>
          <w:bdr w:val="nil"/>
          <w:lang w:eastAsia="lv-LV"/>
        </w:rPr>
        <w:t>un apakšuzņēmēja apakšuzņēmējiem, kuri tiks piesaistīti iepirkuma līguma izpildē</w:t>
      </w:r>
      <w:r w:rsidRPr="008F1138">
        <w:rPr>
          <w:rFonts w:eastAsia="Calibri"/>
          <w:i/>
          <w:iCs/>
          <w:color w:val="000000"/>
          <w:u w:color="000000"/>
          <w:bdr w:val="nil"/>
          <w:lang w:eastAsia="lv-LV"/>
        </w:rPr>
        <w:t>.</w:t>
      </w:r>
    </w:p>
    <w:p w:rsidR="001C5D36" w:rsidRPr="008F1138" w:rsidRDefault="001C5D36" w:rsidP="001C5D36">
      <w:pPr>
        <w:spacing w:before="60" w:after="60"/>
        <w:ind w:left="142" w:hanging="142"/>
        <w:rPr>
          <w:rFonts w:eastAsia="Calibri"/>
          <w:i/>
          <w:u w:color="000000"/>
        </w:rPr>
      </w:pPr>
    </w:p>
    <w:p w:rsidR="001C5D36" w:rsidRPr="008F1138" w:rsidRDefault="001C5D36" w:rsidP="001C5D36">
      <w:pPr>
        <w:spacing w:before="60" w:after="60"/>
        <w:rPr>
          <w:rFonts w:eastAsia="Calibri"/>
          <w:i/>
          <w:u w:color="000000"/>
        </w:rPr>
      </w:pPr>
      <w:r w:rsidRPr="008F1138">
        <w:rPr>
          <w:rFonts w:eastAsia="Calibri"/>
          <w:i/>
          <w:u w:color="000000"/>
        </w:rPr>
        <w:t xml:space="preserve">**Apakšuzņēmēja veicamās darba daļas kopējo vērtību noteic, ņemot vērā apakšuzņēmēja un visu attiecīgā iepirkuma (līguma) ietvaros tā </w:t>
      </w:r>
      <w:r w:rsidRPr="008F1138">
        <w:rPr>
          <w:rFonts w:eastAsia="Calibri"/>
          <w:i/>
          <w:u w:val="single" w:color="000000"/>
        </w:rPr>
        <w:t>saistīto</w:t>
      </w:r>
      <w:r w:rsidRPr="008F1138">
        <w:rPr>
          <w:rFonts w:eastAsia="Calibri"/>
          <w:i/>
          <w:u w:color="000000"/>
        </w:rPr>
        <w:t xml:space="preserve"> uzņēmumu veicamo darba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rsidR="00F72A66" w:rsidRPr="008F1138" w:rsidRDefault="00F72A66" w:rsidP="00CC22FC">
      <w:pPr>
        <w:pStyle w:val="Sarakstarindkopa"/>
        <w:keepLines/>
        <w:numPr>
          <w:ilvl w:val="0"/>
          <w:numId w:val="19"/>
        </w:numPr>
        <w:suppressAutoHyphens w:val="0"/>
        <w:autoSpaceDE/>
        <w:contextualSpacing/>
        <w:rPr>
          <w:b/>
          <w:spacing w:val="5"/>
          <w:kern w:val="28"/>
          <w:lang w:val="lv-LV"/>
        </w:rPr>
      </w:pPr>
    </w:p>
    <w:tbl>
      <w:tblPr>
        <w:tblW w:w="0" w:type="auto"/>
        <w:tblLook w:val="01E0" w:firstRow="1" w:lastRow="1" w:firstColumn="1" w:lastColumn="1" w:noHBand="0" w:noVBand="0"/>
      </w:tblPr>
      <w:tblGrid>
        <w:gridCol w:w="222"/>
      </w:tblGrid>
      <w:tr w:rsidR="00F72A66" w:rsidRPr="008F1138" w:rsidTr="0047523B">
        <w:tc>
          <w:tcPr>
            <w:tcW w:w="0" w:type="auto"/>
          </w:tcPr>
          <w:p w:rsidR="00F72A66" w:rsidRPr="008F1138" w:rsidRDefault="00F72A66" w:rsidP="0047523B">
            <w:pPr>
              <w:keepNext/>
              <w:widowControl w:val="0"/>
              <w:tabs>
                <w:tab w:val="left" w:pos="318"/>
              </w:tabs>
              <w:overflowPunct w:val="0"/>
              <w:autoSpaceDE w:val="0"/>
              <w:autoSpaceDN w:val="0"/>
              <w:adjustRightInd w:val="0"/>
              <w:outlineLvl w:val="0"/>
              <w:rPr>
                <w:bCs/>
                <w:i/>
                <w:kern w:val="28"/>
              </w:rPr>
            </w:pPr>
          </w:p>
        </w:tc>
      </w:tr>
    </w:tbl>
    <w:p w:rsidR="00F72A66" w:rsidRPr="008F1138" w:rsidRDefault="00F72A66" w:rsidP="00F72A66">
      <w:pPr>
        <w:spacing w:line="276" w:lineRule="auto"/>
        <w:jc w:val="right"/>
        <w:rPr>
          <w:rStyle w:val="None"/>
          <w:b/>
          <w:bCs/>
        </w:rPr>
      </w:pPr>
    </w:p>
    <w:p w:rsidR="00F72A66" w:rsidRPr="008F1138" w:rsidRDefault="00F72A66" w:rsidP="00F72A66">
      <w:pPr>
        <w:spacing w:line="276" w:lineRule="auto"/>
        <w:jc w:val="right"/>
        <w:rPr>
          <w:rStyle w:val="None"/>
          <w:b/>
          <w:bCs/>
        </w:rPr>
      </w:pPr>
    </w:p>
    <w:p w:rsidR="00F72A66" w:rsidRPr="008F1138" w:rsidRDefault="00F72A66" w:rsidP="00F72A66">
      <w:pPr>
        <w:spacing w:line="276" w:lineRule="auto"/>
        <w:jc w:val="right"/>
        <w:rPr>
          <w:rStyle w:val="None"/>
          <w:b/>
          <w:bCs/>
        </w:rPr>
      </w:pPr>
    </w:p>
    <w:p w:rsidR="00F72A66" w:rsidRPr="008F1138" w:rsidRDefault="00F72A66" w:rsidP="00F72A66">
      <w:pPr>
        <w:spacing w:line="276" w:lineRule="auto"/>
        <w:jc w:val="right"/>
        <w:rPr>
          <w:rStyle w:val="None"/>
          <w:b/>
          <w:bCs/>
        </w:rPr>
      </w:pPr>
    </w:p>
    <w:p w:rsidR="00F72A66" w:rsidRPr="008F1138" w:rsidRDefault="00F72A66" w:rsidP="00F72A66">
      <w:pPr>
        <w:spacing w:line="276" w:lineRule="auto"/>
        <w:jc w:val="right"/>
        <w:rPr>
          <w:rStyle w:val="None"/>
          <w:b/>
          <w:bCs/>
        </w:rPr>
      </w:pPr>
    </w:p>
    <w:p w:rsidR="00F72A66" w:rsidRPr="008F1138" w:rsidRDefault="00F72A66" w:rsidP="00F72A66">
      <w:pPr>
        <w:spacing w:line="276" w:lineRule="auto"/>
        <w:jc w:val="right"/>
        <w:rPr>
          <w:rStyle w:val="None"/>
          <w:b/>
          <w:bCs/>
        </w:rPr>
      </w:pPr>
    </w:p>
    <w:p w:rsidR="00F72A66" w:rsidRPr="008F1138" w:rsidRDefault="00F72A66" w:rsidP="00F72A66">
      <w:pPr>
        <w:spacing w:line="276" w:lineRule="auto"/>
        <w:jc w:val="right"/>
        <w:rPr>
          <w:rStyle w:val="None"/>
          <w:b/>
          <w:bCs/>
        </w:rPr>
      </w:pPr>
    </w:p>
    <w:p w:rsidR="00236A10" w:rsidRPr="008F1138" w:rsidRDefault="00236A10" w:rsidP="00F72A66">
      <w:pPr>
        <w:spacing w:line="276" w:lineRule="auto"/>
        <w:jc w:val="right"/>
        <w:rPr>
          <w:rStyle w:val="None"/>
          <w:b/>
          <w:bCs/>
        </w:rPr>
      </w:pPr>
    </w:p>
    <w:p w:rsidR="00236A10" w:rsidRPr="008F1138" w:rsidRDefault="00236A10" w:rsidP="00F72A66">
      <w:pPr>
        <w:spacing w:line="276" w:lineRule="auto"/>
        <w:jc w:val="right"/>
        <w:rPr>
          <w:rStyle w:val="None"/>
          <w:b/>
          <w:bCs/>
        </w:rPr>
      </w:pPr>
    </w:p>
    <w:p w:rsidR="00236A10" w:rsidRPr="008F1138" w:rsidRDefault="00236A10" w:rsidP="00F72A66">
      <w:pPr>
        <w:spacing w:line="276" w:lineRule="auto"/>
        <w:jc w:val="right"/>
        <w:rPr>
          <w:rStyle w:val="None"/>
          <w:b/>
          <w:bCs/>
        </w:rPr>
      </w:pPr>
    </w:p>
    <w:p w:rsidR="00F72A66" w:rsidRPr="008F1138" w:rsidRDefault="00F72A66" w:rsidP="00F72A66">
      <w:pPr>
        <w:spacing w:line="276" w:lineRule="auto"/>
        <w:jc w:val="right"/>
        <w:rPr>
          <w:rStyle w:val="None"/>
          <w:b/>
          <w:bCs/>
        </w:rPr>
      </w:pPr>
    </w:p>
    <w:p w:rsidR="00631786" w:rsidRPr="008F1138" w:rsidRDefault="00631786" w:rsidP="00F72A66">
      <w:pPr>
        <w:spacing w:line="276" w:lineRule="auto"/>
        <w:jc w:val="right"/>
        <w:rPr>
          <w:rStyle w:val="None"/>
          <w:b/>
          <w:bCs/>
        </w:rPr>
      </w:pPr>
    </w:p>
    <w:p w:rsidR="00631786" w:rsidRPr="008F1138" w:rsidRDefault="00631786" w:rsidP="00F72A66">
      <w:pPr>
        <w:spacing w:line="276" w:lineRule="auto"/>
        <w:jc w:val="right"/>
        <w:rPr>
          <w:rStyle w:val="None"/>
          <w:b/>
          <w:bCs/>
        </w:rPr>
      </w:pPr>
    </w:p>
    <w:p w:rsidR="00631786" w:rsidRPr="008F1138" w:rsidRDefault="00631786" w:rsidP="00F72A66">
      <w:pPr>
        <w:spacing w:line="276" w:lineRule="auto"/>
        <w:jc w:val="right"/>
        <w:rPr>
          <w:rStyle w:val="None"/>
          <w:b/>
          <w:bCs/>
        </w:rPr>
      </w:pPr>
    </w:p>
    <w:p w:rsidR="00D50B48" w:rsidRPr="008F1138" w:rsidRDefault="00D50B48" w:rsidP="006E782E">
      <w:pPr>
        <w:autoSpaceDE w:val="0"/>
        <w:autoSpaceDN w:val="0"/>
        <w:adjustRightInd w:val="0"/>
        <w:spacing w:line="276" w:lineRule="auto"/>
        <w:rPr>
          <w:color w:val="000000"/>
          <w:lang w:eastAsia="lv-LV"/>
        </w:rPr>
      </w:pPr>
    </w:p>
    <w:p w:rsidR="00F72A66" w:rsidRPr="008F1138" w:rsidRDefault="00C94A82" w:rsidP="00CC22FC">
      <w:pPr>
        <w:numPr>
          <w:ilvl w:val="0"/>
          <w:numId w:val="20"/>
        </w:numPr>
        <w:autoSpaceDE w:val="0"/>
        <w:autoSpaceDN w:val="0"/>
        <w:adjustRightInd w:val="0"/>
        <w:spacing w:line="276" w:lineRule="auto"/>
        <w:jc w:val="right"/>
        <w:rPr>
          <w:color w:val="000000"/>
          <w:lang w:eastAsia="lv-LV"/>
        </w:rPr>
      </w:pPr>
      <w:r>
        <w:rPr>
          <w:bCs/>
          <w:color w:val="000000"/>
          <w:lang w:eastAsia="lv-LV"/>
        </w:rPr>
        <w:t>6</w:t>
      </w:r>
      <w:r w:rsidR="007C037A" w:rsidRPr="008F1138">
        <w:rPr>
          <w:bCs/>
          <w:color w:val="000000"/>
          <w:lang w:eastAsia="lv-LV"/>
        </w:rPr>
        <w:t>.p</w:t>
      </w:r>
      <w:r w:rsidR="00F72A66" w:rsidRPr="008F1138">
        <w:rPr>
          <w:bCs/>
          <w:color w:val="000000"/>
          <w:lang w:eastAsia="lv-LV"/>
        </w:rPr>
        <w:t>ielikums</w:t>
      </w:r>
    </w:p>
    <w:p w:rsidR="00F72A66" w:rsidRPr="008F1138" w:rsidRDefault="00F72A66" w:rsidP="00CC22FC">
      <w:pPr>
        <w:pStyle w:val="Default"/>
        <w:widowControl w:val="0"/>
        <w:numPr>
          <w:ilvl w:val="0"/>
          <w:numId w:val="20"/>
        </w:numPr>
        <w:jc w:val="right"/>
        <w:rPr>
          <w:color w:val="auto"/>
        </w:rPr>
      </w:pPr>
      <w:r w:rsidRPr="008F1138">
        <w:rPr>
          <w:color w:val="auto"/>
        </w:rPr>
        <w:t>Iepirkuma, identifikācijas</w:t>
      </w:r>
    </w:p>
    <w:p w:rsidR="00F72A66" w:rsidRPr="008F1138" w:rsidRDefault="00737AAC" w:rsidP="00CC22FC">
      <w:pPr>
        <w:pStyle w:val="Default"/>
        <w:widowControl w:val="0"/>
        <w:numPr>
          <w:ilvl w:val="0"/>
          <w:numId w:val="20"/>
        </w:numPr>
        <w:jc w:val="right"/>
        <w:rPr>
          <w:color w:val="auto"/>
        </w:rPr>
      </w:pPr>
      <w:r w:rsidRPr="008F1138">
        <w:rPr>
          <w:color w:val="auto"/>
        </w:rPr>
        <w:t>Nr. </w:t>
      </w:r>
      <w:r w:rsidR="007F5D6C">
        <w:rPr>
          <w:color w:val="auto"/>
        </w:rPr>
        <w:t>ONP 2026/25</w:t>
      </w:r>
      <w:r w:rsidR="00F72A66" w:rsidRPr="008F1138">
        <w:rPr>
          <w:color w:val="auto"/>
        </w:rPr>
        <w:t>, nolikumam</w:t>
      </w:r>
    </w:p>
    <w:p w:rsidR="00F72A66" w:rsidRPr="008F1138" w:rsidRDefault="00F72A66" w:rsidP="00CC22FC">
      <w:pPr>
        <w:pStyle w:val="Default"/>
        <w:numPr>
          <w:ilvl w:val="0"/>
          <w:numId w:val="20"/>
        </w:numPr>
        <w:jc w:val="right"/>
        <w:rPr>
          <w:i/>
          <w:color w:val="auto"/>
          <w:sz w:val="22"/>
          <w:szCs w:val="22"/>
        </w:rPr>
      </w:pPr>
    </w:p>
    <w:p w:rsidR="00F72A66" w:rsidRPr="008F1138" w:rsidRDefault="00F72A66" w:rsidP="00CC22FC">
      <w:pPr>
        <w:pStyle w:val="Default"/>
        <w:keepLines/>
        <w:widowControl w:val="0"/>
        <w:numPr>
          <w:ilvl w:val="0"/>
          <w:numId w:val="20"/>
        </w:numPr>
        <w:jc w:val="right"/>
        <w:rPr>
          <w:b/>
          <w:color w:val="auto"/>
          <w:sz w:val="22"/>
          <w:szCs w:val="22"/>
        </w:rPr>
      </w:pPr>
    </w:p>
    <w:p w:rsidR="00730BB9" w:rsidRPr="008F1138" w:rsidRDefault="00730BB9" w:rsidP="00CC22FC">
      <w:pPr>
        <w:numPr>
          <w:ilvl w:val="0"/>
          <w:numId w:val="20"/>
        </w:numPr>
        <w:spacing w:before="120" w:after="120"/>
        <w:jc w:val="center"/>
        <w:rPr>
          <w:b/>
          <w:sz w:val="28"/>
        </w:rPr>
      </w:pPr>
      <w:r w:rsidRPr="008F1138">
        <w:rPr>
          <w:b/>
          <w:caps/>
          <w:sz w:val="28"/>
        </w:rPr>
        <w:t>Apakšuzņēmēja un/ vai personas, uz kuras iespējām pretendents balstās, apliecinājums par gatavību piedalīties līguma izpildē</w:t>
      </w:r>
    </w:p>
    <w:p w:rsidR="00F72A66" w:rsidRPr="008F1138" w:rsidRDefault="00F72A66" w:rsidP="00CC22FC">
      <w:pPr>
        <w:pStyle w:val="Default"/>
        <w:keepLines/>
        <w:widowControl w:val="0"/>
        <w:numPr>
          <w:ilvl w:val="0"/>
          <w:numId w:val="20"/>
        </w:numPr>
        <w:rPr>
          <w:b/>
          <w:bCs/>
          <w:color w:val="auto"/>
          <w:sz w:val="22"/>
          <w:szCs w:val="22"/>
        </w:rPr>
      </w:pPr>
    </w:p>
    <w:p w:rsidR="00FB131B" w:rsidRPr="008F1138" w:rsidRDefault="00FB131B" w:rsidP="00F72A66">
      <w:pPr>
        <w:pStyle w:val="Default"/>
        <w:keepLines/>
        <w:widowControl w:val="0"/>
        <w:jc w:val="both"/>
        <w:rPr>
          <w:bCs/>
          <w:color w:val="auto"/>
          <w:sz w:val="22"/>
          <w:szCs w:val="22"/>
        </w:rPr>
      </w:pPr>
    </w:p>
    <w:p w:rsidR="00F72A66" w:rsidRPr="008F1138" w:rsidRDefault="00730BB9" w:rsidP="00CC22FC">
      <w:pPr>
        <w:pStyle w:val="Default"/>
        <w:keepLines/>
        <w:widowControl w:val="0"/>
        <w:numPr>
          <w:ilvl w:val="0"/>
          <w:numId w:val="20"/>
        </w:numPr>
        <w:jc w:val="both"/>
        <w:rPr>
          <w:color w:val="auto"/>
          <w:sz w:val="22"/>
          <w:szCs w:val="22"/>
        </w:rPr>
      </w:pPr>
      <w:r w:rsidRPr="008F1138">
        <w:t xml:space="preserve">Apliecinām, ka mēs ____________________ </w:t>
      </w:r>
      <w:r w:rsidRPr="008F1138">
        <w:rPr>
          <w:i/>
        </w:rPr>
        <w:t>(apakšuzņēmēja, personas, uz kuras iespējām pretendents balstās, nosaukums, reģistrācijas numurs)</w:t>
      </w:r>
      <w:r w:rsidRPr="008F1138">
        <w:t xml:space="preserve">, esam gatavi izpildīt iepirkuma </w:t>
      </w:r>
      <w:r w:rsidR="008A1B0C" w:rsidRPr="008F1138">
        <w:rPr>
          <w:b/>
        </w:rPr>
        <w:t>“</w:t>
      </w:r>
      <w:r w:rsidR="007F5D6C">
        <w:rPr>
          <w:b/>
        </w:rPr>
        <w:t>Mikroautobuss 8+1 Valdemāra pamatskolai</w:t>
      </w:r>
      <w:r w:rsidR="00BD603A" w:rsidRPr="008F1138">
        <w:rPr>
          <w:b/>
        </w:rPr>
        <w:t>”</w:t>
      </w:r>
      <w:r w:rsidR="008A1B0C" w:rsidRPr="008F1138">
        <w:rPr>
          <w:b/>
        </w:rPr>
        <w:t xml:space="preserve"> </w:t>
      </w:r>
      <w:r w:rsidR="00737AAC" w:rsidRPr="008F1138">
        <w:t>(ID Nr. </w:t>
      </w:r>
      <w:r w:rsidR="007F5D6C">
        <w:t>ONP 2026/25</w:t>
      </w:r>
      <w:r w:rsidR="00BD603A" w:rsidRPr="008F1138">
        <w:t>)</w:t>
      </w:r>
      <w:r w:rsidRPr="008F1138">
        <w:t xml:space="preserve"> līguma izpildē iesaistīto apakšuzņēmēju sarakstā norādīto mums no</w:t>
      </w:r>
      <w:r w:rsidR="00373A01" w:rsidRPr="008F1138">
        <w:t>dodamo līguma daļu</w:t>
      </w:r>
      <w:r w:rsidRPr="008F1138">
        <w:t>, ja ar pretendentu _________________ (</w:t>
      </w:r>
      <w:r w:rsidRPr="008F1138">
        <w:rPr>
          <w:i/>
        </w:rPr>
        <w:t>pretendenta nosaukums, reģistrācijas numurs</w:t>
      </w:r>
      <w:r w:rsidRPr="008F1138">
        <w:t>) tiks noslēgts iepirkuma līgums, kā arī nodot pretendenta rīcībā līguma izpildei nepieciešamos resursus: _________________________ (</w:t>
      </w:r>
      <w:r w:rsidRPr="008F1138">
        <w:rPr>
          <w:i/>
          <w:iCs/>
        </w:rPr>
        <w:t>īss pretendentam nododamo resursu (speciālistu un/vai tehniskā aprīkojuma) apraksts)</w:t>
      </w:r>
      <w:r w:rsidRPr="008F1138">
        <w:t>.</w:t>
      </w:r>
    </w:p>
    <w:p w:rsidR="001F2D56" w:rsidRPr="008F1138" w:rsidRDefault="001F2D56" w:rsidP="001F2D56">
      <w:pPr>
        <w:spacing w:before="120" w:after="120"/>
      </w:pPr>
    </w:p>
    <w:p w:rsidR="001F2D56" w:rsidRPr="008F1138" w:rsidRDefault="001F2D56" w:rsidP="001F2D56">
      <w:pPr>
        <w:spacing w:after="120"/>
      </w:pPr>
      <w:r w:rsidRPr="008F1138">
        <w:t xml:space="preserve">Apakšuzņēmēja/personas, uz kuras iespējām pretendents balstās </w:t>
      </w:r>
    </w:p>
    <w:tbl>
      <w:tblPr>
        <w:tblW w:w="0" w:type="auto"/>
        <w:tblLook w:val="04A0" w:firstRow="1" w:lastRow="0" w:firstColumn="1" w:lastColumn="0" w:noHBand="0" w:noVBand="1"/>
      </w:tblPr>
      <w:tblGrid>
        <w:gridCol w:w="1809"/>
        <w:gridCol w:w="5069"/>
      </w:tblGrid>
      <w:tr w:rsidR="001F2D56" w:rsidRPr="008F1138" w:rsidTr="001B4189">
        <w:tc>
          <w:tcPr>
            <w:tcW w:w="1809" w:type="dxa"/>
            <w:shd w:val="clear" w:color="auto" w:fill="auto"/>
          </w:tcPr>
          <w:p w:rsidR="001F2D56" w:rsidRPr="008F1138" w:rsidRDefault="001F2D56" w:rsidP="001F2D56">
            <w:pPr>
              <w:spacing w:after="120"/>
            </w:pPr>
            <w:r w:rsidRPr="008F1138">
              <w:t>Vārds, uzvārds</w:t>
            </w:r>
          </w:p>
        </w:tc>
        <w:tc>
          <w:tcPr>
            <w:tcW w:w="5069" w:type="dxa"/>
            <w:shd w:val="clear" w:color="auto" w:fill="auto"/>
          </w:tcPr>
          <w:p w:rsidR="001F2D56" w:rsidRPr="008F1138" w:rsidRDefault="001F2D56" w:rsidP="001F2D56">
            <w:r w:rsidRPr="008F1138">
              <w:t>__________________________________</w:t>
            </w:r>
          </w:p>
        </w:tc>
      </w:tr>
      <w:tr w:rsidR="001F2D56" w:rsidRPr="008F1138" w:rsidTr="001B4189">
        <w:tc>
          <w:tcPr>
            <w:tcW w:w="1809" w:type="dxa"/>
            <w:shd w:val="clear" w:color="auto" w:fill="auto"/>
          </w:tcPr>
          <w:p w:rsidR="001F2D56" w:rsidRPr="008F1138" w:rsidRDefault="001F2D56" w:rsidP="001B4189">
            <w:pPr>
              <w:spacing w:before="120" w:after="120"/>
            </w:pPr>
            <w:r w:rsidRPr="008F1138">
              <w:t>Paraksts:</w:t>
            </w:r>
          </w:p>
        </w:tc>
        <w:tc>
          <w:tcPr>
            <w:tcW w:w="5069" w:type="dxa"/>
            <w:shd w:val="clear" w:color="auto" w:fill="auto"/>
          </w:tcPr>
          <w:p w:rsidR="001F2D56" w:rsidRPr="008F1138" w:rsidRDefault="001F2D56" w:rsidP="001B4189">
            <w:pPr>
              <w:spacing w:before="120"/>
            </w:pPr>
            <w:r w:rsidRPr="008F1138">
              <w:t>__________________________________</w:t>
            </w:r>
          </w:p>
        </w:tc>
      </w:tr>
      <w:tr w:rsidR="001F2D56" w:rsidRPr="008F1138" w:rsidTr="001B4189">
        <w:trPr>
          <w:trHeight w:val="64"/>
        </w:trPr>
        <w:tc>
          <w:tcPr>
            <w:tcW w:w="1809" w:type="dxa"/>
            <w:shd w:val="clear" w:color="auto" w:fill="auto"/>
          </w:tcPr>
          <w:p w:rsidR="001F2D56" w:rsidRPr="008F1138" w:rsidRDefault="001F2D56" w:rsidP="001B4189">
            <w:pPr>
              <w:spacing w:before="120" w:after="120"/>
            </w:pPr>
            <w:r w:rsidRPr="008F1138">
              <w:t>Datums:</w:t>
            </w:r>
          </w:p>
        </w:tc>
        <w:tc>
          <w:tcPr>
            <w:tcW w:w="5069" w:type="dxa"/>
            <w:shd w:val="clear" w:color="auto" w:fill="auto"/>
          </w:tcPr>
          <w:p w:rsidR="001F2D56" w:rsidRPr="008F1138" w:rsidRDefault="001F2D56" w:rsidP="001B4189">
            <w:pPr>
              <w:spacing w:before="120"/>
            </w:pPr>
            <w:r w:rsidRPr="008F1138">
              <w:t>__________________________________</w:t>
            </w:r>
          </w:p>
        </w:tc>
      </w:tr>
    </w:tbl>
    <w:p w:rsidR="001F2D56" w:rsidRPr="008F1138" w:rsidRDefault="001F2D56" w:rsidP="001F2D56">
      <w:pPr>
        <w:pStyle w:val="Default"/>
        <w:keepLines/>
        <w:widowControl w:val="0"/>
        <w:jc w:val="both"/>
        <w:rPr>
          <w:color w:val="auto"/>
          <w:sz w:val="22"/>
          <w:szCs w:val="22"/>
        </w:rPr>
      </w:pPr>
    </w:p>
    <w:p w:rsidR="001F2D56" w:rsidRPr="008F1138" w:rsidRDefault="001F2D56" w:rsidP="001F2D56">
      <w:pPr>
        <w:pStyle w:val="Default"/>
        <w:keepLines/>
        <w:widowControl w:val="0"/>
        <w:rPr>
          <w:color w:val="auto"/>
          <w:sz w:val="22"/>
          <w:szCs w:val="22"/>
        </w:rPr>
      </w:pPr>
    </w:p>
    <w:p w:rsidR="00F72A66" w:rsidRPr="008F1138" w:rsidRDefault="00F72A66" w:rsidP="00CC22FC">
      <w:pPr>
        <w:keepLines/>
        <w:widowControl w:val="0"/>
        <w:numPr>
          <w:ilvl w:val="0"/>
          <w:numId w:val="20"/>
        </w:numPr>
        <w:spacing w:after="200" w:line="276" w:lineRule="auto"/>
        <w:jc w:val="left"/>
        <w:rPr>
          <w:b/>
          <w:bCs/>
        </w:rPr>
      </w:pPr>
    </w:p>
    <w:p w:rsidR="00F72A66" w:rsidRPr="008F1138" w:rsidRDefault="00F72A66" w:rsidP="00CC22FC">
      <w:pPr>
        <w:keepLines/>
        <w:widowControl w:val="0"/>
        <w:numPr>
          <w:ilvl w:val="0"/>
          <w:numId w:val="20"/>
        </w:numPr>
        <w:spacing w:after="200" w:line="276" w:lineRule="auto"/>
        <w:jc w:val="left"/>
        <w:rPr>
          <w:b/>
          <w:bCs/>
        </w:rPr>
      </w:pPr>
    </w:p>
    <w:p w:rsidR="00CE7773" w:rsidRPr="008F1138" w:rsidRDefault="00052BD1" w:rsidP="00F72A66">
      <w:pPr>
        <w:tabs>
          <w:tab w:val="center" w:pos="4677"/>
        </w:tabs>
        <w:sectPr w:rsidR="00CE7773" w:rsidRPr="008F1138" w:rsidSect="00F24F04">
          <w:footerReference w:type="default" r:id="rId19"/>
          <w:pgSz w:w="11906" w:h="16838"/>
          <w:pgMar w:top="1134" w:right="1133" w:bottom="1134" w:left="1701" w:header="709" w:footer="709" w:gutter="0"/>
          <w:cols w:space="708"/>
          <w:titlePg/>
          <w:docGrid w:linePitch="360"/>
        </w:sectPr>
      </w:pPr>
      <w:r w:rsidRPr="008F1138">
        <w:tab/>
      </w:r>
    </w:p>
    <w:p w:rsidR="005706F3" w:rsidRPr="008F1138" w:rsidRDefault="00C94A82" w:rsidP="005706F3">
      <w:pPr>
        <w:pStyle w:val="1pielikums"/>
        <w:widowControl w:val="0"/>
        <w:numPr>
          <w:ilvl w:val="0"/>
          <w:numId w:val="0"/>
        </w:numPr>
        <w:ind w:left="7200" w:right="-1"/>
        <w:rPr>
          <w:lang w:val="lv-LV"/>
        </w:rPr>
      </w:pPr>
      <w:bookmarkStart w:id="188" w:name="_Ref381944228"/>
      <w:bookmarkStart w:id="189" w:name="_Ref354492260"/>
      <w:bookmarkEnd w:id="187"/>
      <w:r>
        <w:rPr>
          <w:lang w:val="lv-LV"/>
        </w:rPr>
        <w:lastRenderedPageBreak/>
        <w:t>7</w:t>
      </w:r>
      <w:r w:rsidR="005706F3" w:rsidRPr="008F1138">
        <w:rPr>
          <w:lang w:val="lv-LV"/>
        </w:rPr>
        <w:t>.pielikums</w:t>
      </w:r>
    </w:p>
    <w:p w:rsidR="005706F3" w:rsidRPr="008F1138" w:rsidRDefault="005706F3" w:rsidP="005706F3">
      <w:pPr>
        <w:pStyle w:val="Default"/>
        <w:widowControl w:val="0"/>
        <w:jc w:val="right"/>
        <w:rPr>
          <w:color w:val="auto"/>
        </w:rPr>
      </w:pPr>
      <w:r w:rsidRPr="008F1138">
        <w:rPr>
          <w:color w:val="auto"/>
        </w:rPr>
        <w:t>Iepirkuma, identifikācijas</w:t>
      </w:r>
    </w:p>
    <w:p w:rsidR="005706F3" w:rsidRPr="008F1138" w:rsidRDefault="00814B3B" w:rsidP="005706F3">
      <w:pPr>
        <w:pStyle w:val="Default"/>
        <w:widowControl w:val="0"/>
        <w:jc w:val="right"/>
        <w:rPr>
          <w:color w:val="auto"/>
        </w:rPr>
      </w:pPr>
      <w:r w:rsidRPr="008F1138">
        <w:rPr>
          <w:color w:val="auto"/>
        </w:rPr>
        <w:t>Nr. </w:t>
      </w:r>
      <w:r w:rsidR="007F5D6C">
        <w:rPr>
          <w:color w:val="auto"/>
        </w:rPr>
        <w:t>ONP 2026/25</w:t>
      </w:r>
      <w:r w:rsidR="005706F3" w:rsidRPr="008F1138">
        <w:rPr>
          <w:color w:val="auto"/>
        </w:rPr>
        <w:t>, nolikumam</w:t>
      </w:r>
    </w:p>
    <w:p w:rsidR="005706F3" w:rsidRPr="008F1138" w:rsidRDefault="005706F3" w:rsidP="005706F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120" w:after="120" w:line="360" w:lineRule="auto"/>
        <w:jc w:val="center"/>
        <w:rPr>
          <w:b/>
          <w:sz w:val="28"/>
          <w:lang w:bidi="lo-LA"/>
        </w:rPr>
      </w:pPr>
      <w:r w:rsidRPr="008F1138">
        <w:rPr>
          <w:b/>
          <w:sz w:val="28"/>
          <w:lang w:bidi="lo-LA"/>
        </w:rPr>
        <w:t>FINANŠU PIEDĀVĀJUMS</w:t>
      </w:r>
    </w:p>
    <w:p w:rsidR="008A1B0C" w:rsidRPr="008F1138" w:rsidRDefault="008A1B0C" w:rsidP="008A1B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8F1138">
        <w:rPr>
          <w:b/>
          <w:bCs/>
        </w:rPr>
        <w:t>I</w:t>
      </w:r>
      <w:r w:rsidR="005706F3" w:rsidRPr="008F1138">
        <w:rPr>
          <w:b/>
          <w:bCs/>
        </w:rPr>
        <w:t xml:space="preserve">epirkumam </w:t>
      </w:r>
      <w:r w:rsidRPr="008F1138">
        <w:rPr>
          <w:b/>
          <w:bCs/>
        </w:rPr>
        <w:t>“</w:t>
      </w:r>
      <w:r w:rsidR="007F5D6C">
        <w:rPr>
          <w:b/>
        </w:rPr>
        <w:t>Mikroautobuss 8+1 Valdemāra pamatskolai</w:t>
      </w:r>
      <w:r w:rsidRPr="008F1138">
        <w:rPr>
          <w:b/>
        </w:rPr>
        <w:t xml:space="preserve">” </w:t>
      </w:r>
    </w:p>
    <w:p w:rsidR="005706F3" w:rsidRPr="008F1138" w:rsidRDefault="000D68CA" w:rsidP="008A1B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b/>
        </w:rPr>
      </w:pPr>
      <w:r w:rsidRPr="008F1138">
        <w:rPr>
          <w:b/>
        </w:rPr>
        <w:t xml:space="preserve">Identifikācijas Nr. </w:t>
      </w:r>
      <w:r w:rsidR="007F5D6C">
        <w:rPr>
          <w:b/>
        </w:rPr>
        <w:t>ONP 2026/25</w:t>
      </w:r>
    </w:p>
    <w:p w:rsidR="005706F3" w:rsidRPr="008F1138" w:rsidRDefault="005706F3" w:rsidP="005706F3">
      <w:pPr>
        <w:jc w:val="center"/>
      </w:pPr>
    </w:p>
    <w:p w:rsidR="00890249" w:rsidRDefault="00890249" w:rsidP="00890249">
      <w:pPr>
        <w:ind w:firstLine="567"/>
        <w:rPr>
          <w:bCs/>
        </w:rPr>
      </w:pPr>
      <w:bookmarkStart w:id="190" w:name="_Hlk128470240"/>
      <w:bookmarkStart w:id="191" w:name="_Hlk128468799"/>
      <w:bookmarkStart w:id="192" w:name="_Hlk130807958"/>
      <w:r>
        <w:rPr>
          <w:rFonts w:eastAsia="Calibri"/>
        </w:rPr>
        <w:t xml:space="preserve">Saskaņā ar iepirkuma </w:t>
      </w:r>
      <w:r>
        <w:rPr>
          <w:rFonts w:eastAsia="Calibri"/>
          <w:bCs/>
          <w:lang w:eastAsia="lv-LV"/>
        </w:rPr>
        <w:t xml:space="preserve">Nolikuma prasībām un tehnisko specifikāciju </w:t>
      </w:r>
      <w:r>
        <w:rPr>
          <w:rFonts w:eastAsia="Calibri"/>
        </w:rPr>
        <w:t xml:space="preserve">piedāvājam jauna vai mazlietota  </w:t>
      </w:r>
      <w:r>
        <w:rPr>
          <w:b/>
        </w:rPr>
        <w:t>Mikroautobuss 8+1 Valdemāra pamatskolai</w:t>
      </w:r>
      <w:r>
        <w:rPr>
          <w:bCs/>
        </w:rPr>
        <w:t>, vieglā pasažieru automašīna (mikroautobuss)</w:t>
      </w:r>
      <w:r w:rsidR="00747973">
        <w:rPr>
          <w:bCs/>
        </w:rPr>
        <w:t xml:space="preserve"> iegāde</w:t>
      </w:r>
      <w:r>
        <w:rPr>
          <w:bCs/>
        </w:rPr>
        <w:t>.</w:t>
      </w:r>
    </w:p>
    <w:p w:rsidR="00890249" w:rsidRDefault="00890249" w:rsidP="00890249">
      <w:pPr>
        <w:widowControl w:val="0"/>
        <w:ind w:right="-1"/>
        <w:jc w:val="left"/>
        <w:rPr>
          <w:rFonts w:eastAsia="Batang"/>
          <w:b/>
          <w:lang w:eastAsia="ko-KR"/>
        </w:rPr>
      </w:pPr>
      <w:r>
        <w:rPr>
          <w:rFonts w:eastAsia="Calibri"/>
        </w:rPr>
        <w:t>par šādu līgumcenu:</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6"/>
        <w:gridCol w:w="2551"/>
      </w:tblGrid>
      <w:tr w:rsidR="00890249" w:rsidTr="00890249">
        <w:tc>
          <w:tcPr>
            <w:tcW w:w="6096" w:type="dxa"/>
            <w:tcBorders>
              <w:top w:val="single" w:sz="4" w:space="0" w:color="auto"/>
              <w:left w:val="single" w:sz="4" w:space="0" w:color="auto"/>
              <w:bottom w:val="single" w:sz="4" w:space="0" w:color="auto"/>
              <w:right w:val="single" w:sz="4" w:space="0" w:color="auto"/>
            </w:tcBorders>
            <w:shd w:val="clear" w:color="auto" w:fill="DEEAF6"/>
            <w:vAlign w:val="center"/>
            <w:hideMark/>
          </w:tcPr>
          <w:p w:rsidR="00890249" w:rsidRDefault="00890249">
            <w:pPr>
              <w:pStyle w:val="1pielikums"/>
              <w:widowControl w:val="0"/>
              <w:numPr>
                <w:ilvl w:val="0"/>
                <w:numId w:val="0"/>
              </w:numPr>
              <w:ind w:right="-1"/>
              <w:jc w:val="center"/>
              <w:rPr>
                <w:b/>
                <w:bCs/>
                <w:szCs w:val="24"/>
                <w:lang w:val="lv-LV"/>
              </w:rPr>
            </w:pPr>
            <w:r>
              <w:rPr>
                <w:b/>
                <w:bCs/>
                <w:szCs w:val="24"/>
                <w:lang w:val="lv-LV"/>
              </w:rPr>
              <w:t>A</w:t>
            </w:r>
            <w:r>
              <w:rPr>
                <w:b/>
                <w:bCs/>
                <w:szCs w:val="24"/>
              </w:rPr>
              <w:t>u</w:t>
            </w:r>
            <w:r>
              <w:rPr>
                <w:b/>
                <w:bCs/>
                <w:szCs w:val="24"/>
                <w:lang w:val="lv-LV"/>
              </w:rPr>
              <w:t>t</w:t>
            </w:r>
            <w:r>
              <w:rPr>
                <w:b/>
                <w:bCs/>
                <w:szCs w:val="24"/>
              </w:rPr>
              <w:t>o</w:t>
            </w:r>
            <w:r>
              <w:rPr>
                <w:b/>
                <w:bCs/>
                <w:szCs w:val="24"/>
                <w:lang w:val="lv-LV"/>
              </w:rPr>
              <w:t>t</w:t>
            </w:r>
            <w:r>
              <w:rPr>
                <w:b/>
                <w:bCs/>
                <w:szCs w:val="24"/>
              </w:rPr>
              <w:t>r</w:t>
            </w:r>
            <w:r>
              <w:rPr>
                <w:b/>
                <w:bCs/>
                <w:szCs w:val="24"/>
                <w:lang w:val="lv-LV"/>
              </w:rPr>
              <w:t>a</w:t>
            </w:r>
            <w:r>
              <w:rPr>
                <w:b/>
                <w:bCs/>
                <w:szCs w:val="24"/>
              </w:rPr>
              <w:t>n</w:t>
            </w:r>
            <w:r>
              <w:rPr>
                <w:b/>
                <w:bCs/>
                <w:szCs w:val="24"/>
                <w:lang w:val="lv-LV"/>
              </w:rPr>
              <w:t>s</w:t>
            </w:r>
            <w:r>
              <w:rPr>
                <w:b/>
                <w:bCs/>
                <w:szCs w:val="24"/>
              </w:rPr>
              <w:t>p</w:t>
            </w:r>
            <w:r>
              <w:rPr>
                <w:b/>
                <w:bCs/>
                <w:szCs w:val="24"/>
                <w:lang w:val="lv-LV"/>
              </w:rPr>
              <w:t>o</w:t>
            </w:r>
            <w:r>
              <w:rPr>
                <w:b/>
                <w:bCs/>
                <w:szCs w:val="24"/>
              </w:rPr>
              <w:t>r</w:t>
            </w:r>
            <w:r>
              <w:rPr>
                <w:b/>
                <w:bCs/>
                <w:szCs w:val="24"/>
                <w:lang w:val="lv-LV"/>
              </w:rPr>
              <w:t>t</w:t>
            </w:r>
            <w:r>
              <w:rPr>
                <w:b/>
                <w:bCs/>
                <w:szCs w:val="24"/>
              </w:rPr>
              <w:t>s</w:t>
            </w:r>
          </w:p>
        </w:tc>
        <w:tc>
          <w:tcPr>
            <w:tcW w:w="2551" w:type="dxa"/>
            <w:tcBorders>
              <w:top w:val="single" w:sz="4" w:space="0" w:color="auto"/>
              <w:left w:val="single" w:sz="4" w:space="0" w:color="auto"/>
              <w:bottom w:val="single" w:sz="4" w:space="0" w:color="auto"/>
              <w:right w:val="single" w:sz="4" w:space="0" w:color="auto"/>
            </w:tcBorders>
            <w:shd w:val="clear" w:color="auto" w:fill="DEEAF6"/>
            <w:vAlign w:val="center"/>
          </w:tcPr>
          <w:p w:rsidR="00890249" w:rsidRDefault="00890249">
            <w:pPr>
              <w:jc w:val="center"/>
            </w:pPr>
            <w:r>
              <w:rPr>
                <w:b/>
              </w:rPr>
              <w:t>Cena,</w:t>
            </w:r>
            <w:r>
              <w:t xml:space="preserve"> </w:t>
            </w:r>
            <w:r>
              <w:rPr>
                <w:b/>
              </w:rPr>
              <w:t>EUR</w:t>
            </w:r>
            <w:r>
              <w:t xml:space="preserve"> </w:t>
            </w:r>
            <w:r>
              <w:rPr>
                <w:b/>
              </w:rPr>
              <w:t>bez PVN</w:t>
            </w:r>
          </w:p>
          <w:p w:rsidR="00890249" w:rsidRDefault="00890249">
            <w:pPr>
              <w:jc w:val="center"/>
            </w:pPr>
          </w:p>
        </w:tc>
      </w:tr>
      <w:tr w:rsidR="00890249" w:rsidTr="00890249">
        <w:tc>
          <w:tcPr>
            <w:tcW w:w="6096" w:type="dxa"/>
            <w:tcBorders>
              <w:top w:val="single" w:sz="4" w:space="0" w:color="auto"/>
              <w:left w:val="single" w:sz="4" w:space="0" w:color="auto"/>
              <w:bottom w:val="single" w:sz="4" w:space="0" w:color="auto"/>
              <w:right w:val="single" w:sz="4" w:space="0" w:color="auto"/>
            </w:tcBorders>
          </w:tcPr>
          <w:p w:rsidR="00890249" w:rsidRDefault="00890249">
            <w:pPr>
              <w:pStyle w:val="1pielikums"/>
              <w:widowControl w:val="0"/>
              <w:numPr>
                <w:ilvl w:val="0"/>
                <w:numId w:val="0"/>
              </w:numPr>
              <w:ind w:right="-1"/>
              <w:jc w:val="left"/>
              <w:rPr>
                <w:b/>
                <w:szCs w:val="24"/>
                <w:lang w:val="lv-LV"/>
              </w:rPr>
            </w:pPr>
            <w:r>
              <w:rPr>
                <w:b/>
              </w:rPr>
              <w:t xml:space="preserve">Mikroautobuss 8+1 </w:t>
            </w:r>
            <w:r>
              <w:rPr>
                <w:i/>
                <w:iCs/>
                <w:kern w:val="2"/>
                <w:szCs w:val="24"/>
                <w:lang w:val="lv-LV" w:eastAsia="lv-LV"/>
              </w:rPr>
              <w:t>(marka)</w:t>
            </w:r>
            <w:r>
              <w:rPr>
                <w:b/>
                <w:i/>
                <w:iCs/>
                <w:szCs w:val="24"/>
                <w:lang w:val="lv-LV"/>
              </w:rPr>
              <w:t>_______________</w:t>
            </w:r>
          </w:p>
          <w:p w:rsidR="00890249" w:rsidRDefault="00890249">
            <w:pPr>
              <w:pStyle w:val="1pielikums"/>
              <w:widowControl w:val="0"/>
              <w:numPr>
                <w:ilvl w:val="0"/>
                <w:numId w:val="0"/>
              </w:numPr>
              <w:ind w:right="-1"/>
              <w:jc w:val="left"/>
              <w:rPr>
                <w:i/>
                <w:sz w:val="20"/>
                <w:szCs w:val="20"/>
                <w:lang w:val="lv-LV"/>
              </w:rPr>
            </w:pPr>
          </w:p>
        </w:tc>
        <w:tc>
          <w:tcPr>
            <w:tcW w:w="2551" w:type="dxa"/>
            <w:tcBorders>
              <w:top w:val="single" w:sz="4" w:space="0" w:color="auto"/>
              <w:left w:val="single" w:sz="4" w:space="0" w:color="auto"/>
              <w:bottom w:val="single" w:sz="4" w:space="0" w:color="auto"/>
              <w:right w:val="single" w:sz="4" w:space="0" w:color="auto"/>
            </w:tcBorders>
          </w:tcPr>
          <w:p w:rsidR="00890249" w:rsidRDefault="00890249">
            <w:pPr>
              <w:pStyle w:val="1pielikums"/>
              <w:widowControl w:val="0"/>
              <w:numPr>
                <w:ilvl w:val="0"/>
                <w:numId w:val="0"/>
              </w:numPr>
              <w:ind w:right="-1"/>
              <w:rPr>
                <w:szCs w:val="24"/>
                <w:lang w:val="lv-LV"/>
              </w:rPr>
            </w:pPr>
          </w:p>
        </w:tc>
      </w:tr>
      <w:tr w:rsidR="00890249" w:rsidTr="00890249">
        <w:tc>
          <w:tcPr>
            <w:tcW w:w="6096" w:type="dxa"/>
            <w:tcBorders>
              <w:top w:val="single" w:sz="4" w:space="0" w:color="auto"/>
              <w:left w:val="single" w:sz="4" w:space="0" w:color="auto"/>
              <w:bottom w:val="single" w:sz="4" w:space="0" w:color="auto"/>
              <w:right w:val="single" w:sz="4" w:space="0" w:color="auto"/>
            </w:tcBorders>
            <w:hideMark/>
          </w:tcPr>
          <w:p w:rsidR="00890249" w:rsidRDefault="00890249">
            <w:pPr>
              <w:pStyle w:val="1pielikums"/>
              <w:widowControl w:val="0"/>
              <w:numPr>
                <w:ilvl w:val="0"/>
                <w:numId w:val="0"/>
              </w:numPr>
              <w:ind w:right="-1"/>
              <w:rPr>
                <w:kern w:val="2"/>
                <w:szCs w:val="24"/>
                <w:lang w:val="lv-LV" w:eastAsia="lv-LV"/>
              </w:rPr>
            </w:pPr>
            <w:r>
              <w:rPr>
                <w:b/>
                <w:szCs w:val="24"/>
                <w:lang w:val="lv-LV"/>
              </w:rPr>
              <w:t>Piedāvātā līgumcena bez PVN</w:t>
            </w:r>
          </w:p>
        </w:tc>
        <w:tc>
          <w:tcPr>
            <w:tcW w:w="2551" w:type="dxa"/>
            <w:tcBorders>
              <w:top w:val="single" w:sz="4" w:space="0" w:color="auto"/>
              <w:left w:val="single" w:sz="4" w:space="0" w:color="auto"/>
              <w:bottom w:val="single" w:sz="4" w:space="0" w:color="auto"/>
              <w:right w:val="single" w:sz="4" w:space="0" w:color="auto"/>
            </w:tcBorders>
          </w:tcPr>
          <w:p w:rsidR="00890249" w:rsidRDefault="00890249">
            <w:pPr>
              <w:pStyle w:val="1pielikums"/>
              <w:widowControl w:val="0"/>
              <w:numPr>
                <w:ilvl w:val="0"/>
                <w:numId w:val="0"/>
              </w:numPr>
              <w:ind w:right="-1"/>
              <w:rPr>
                <w:szCs w:val="24"/>
                <w:lang w:val="lv-LV"/>
              </w:rPr>
            </w:pPr>
          </w:p>
        </w:tc>
      </w:tr>
      <w:tr w:rsidR="00890249" w:rsidTr="00890249">
        <w:tc>
          <w:tcPr>
            <w:tcW w:w="6096" w:type="dxa"/>
            <w:tcBorders>
              <w:top w:val="single" w:sz="4" w:space="0" w:color="auto"/>
              <w:left w:val="single" w:sz="4" w:space="0" w:color="auto"/>
              <w:bottom w:val="single" w:sz="4" w:space="0" w:color="auto"/>
              <w:right w:val="single" w:sz="4" w:space="0" w:color="auto"/>
            </w:tcBorders>
            <w:hideMark/>
          </w:tcPr>
          <w:p w:rsidR="00890249" w:rsidRDefault="00890249">
            <w:pPr>
              <w:pStyle w:val="1pielikums"/>
              <w:widowControl w:val="0"/>
              <w:numPr>
                <w:ilvl w:val="0"/>
                <w:numId w:val="0"/>
              </w:numPr>
              <w:ind w:right="-1"/>
              <w:rPr>
                <w:kern w:val="2"/>
                <w:szCs w:val="24"/>
                <w:lang w:val="lv-LV" w:eastAsia="lv-LV"/>
              </w:rPr>
            </w:pPr>
            <w:r>
              <w:rPr>
                <w:b/>
                <w:szCs w:val="24"/>
                <w:lang w:val="lv-LV"/>
              </w:rPr>
              <w:t>PVN 21 %</w:t>
            </w:r>
          </w:p>
        </w:tc>
        <w:tc>
          <w:tcPr>
            <w:tcW w:w="2551" w:type="dxa"/>
            <w:tcBorders>
              <w:top w:val="single" w:sz="4" w:space="0" w:color="auto"/>
              <w:left w:val="single" w:sz="4" w:space="0" w:color="auto"/>
              <w:bottom w:val="single" w:sz="4" w:space="0" w:color="auto"/>
              <w:right w:val="single" w:sz="4" w:space="0" w:color="auto"/>
            </w:tcBorders>
          </w:tcPr>
          <w:p w:rsidR="00890249" w:rsidRDefault="00890249">
            <w:pPr>
              <w:pStyle w:val="1pielikums"/>
              <w:widowControl w:val="0"/>
              <w:numPr>
                <w:ilvl w:val="0"/>
                <w:numId w:val="0"/>
              </w:numPr>
              <w:ind w:right="-1"/>
              <w:rPr>
                <w:szCs w:val="24"/>
                <w:lang w:val="lv-LV"/>
              </w:rPr>
            </w:pPr>
          </w:p>
        </w:tc>
      </w:tr>
      <w:tr w:rsidR="00890249" w:rsidTr="00890249">
        <w:tc>
          <w:tcPr>
            <w:tcW w:w="6096" w:type="dxa"/>
            <w:tcBorders>
              <w:top w:val="single" w:sz="4" w:space="0" w:color="auto"/>
              <w:left w:val="single" w:sz="4" w:space="0" w:color="auto"/>
              <w:bottom w:val="single" w:sz="4" w:space="0" w:color="auto"/>
              <w:right w:val="single" w:sz="4" w:space="0" w:color="auto"/>
            </w:tcBorders>
            <w:hideMark/>
          </w:tcPr>
          <w:p w:rsidR="00890249" w:rsidRDefault="00890249">
            <w:pPr>
              <w:pStyle w:val="1pielikums"/>
              <w:widowControl w:val="0"/>
              <w:numPr>
                <w:ilvl w:val="0"/>
                <w:numId w:val="0"/>
              </w:numPr>
              <w:ind w:right="-1"/>
              <w:rPr>
                <w:kern w:val="2"/>
                <w:szCs w:val="24"/>
                <w:lang w:val="lv-LV" w:eastAsia="lv-LV"/>
              </w:rPr>
            </w:pPr>
            <w:r>
              <w:rPr>
                <w:b/>
                <w:szCs w:val="24"/>
                <w:lang w:val="lv-LV"/>
              </w:rPr>
              <w:t>Piedāvātā līgumcena kopā ar PVN</w:t>
            </w:r>
          </w:p>
        </w:tc>
        <w:tc>
          <w:tcPr>
            <w:tcW w:w="2551" w:type="dxa"/>
            <w:tcBorders>
              <w:top w:val="single" w:sz="4" w:space="0" w:color="auto"/>
              <w:left w:val="single" w:sz="4" w:space="0" w:color="auto"/>
              <w:bottom w:val="single" w:sz="4" w:space="0" w:color="auto"/>
              <w:right w:val="single" w:sz="4" w:space="0" w:color="auto"/>
            </w:tcBorders>
          </w:tcPr>
          <w:p w:rsidR="00890249" w:rsidRDefault="00890249">
            <w:pPr>
              <w:pStyle w:val="1pielikums"/>
              <w:widowControl w:val="0"/>
              <w:numPr>
                <w:ilvl w:val="0"/>
                <w:numId w:val="0"/>
              </w:numPr>
              <w:ind w:right="-1"/>
              <w:rPr>
                <w:szCs w:val="24"/>
                <w:lang w:val="lv-LV"/>
              </w:rPr>
            </w:pPr>
          </w:p>
        </w:tc>
      </w:tr>
    </w:tbl>
    <w:p w:rsidR="00890249" w:rsidRDefault="00890249" w:rsidP="00890249">
      <w:pPr>
        <w:spacing w:line="254" w:lineRule="auto"/>
        <w:rPr>
          <w:rFonts w:eastAsia="Calibri"/>
          <w:b/>
          <w:bCs/>
          <w:sz w:val="23"/>
          <w:szCs w:val="23"/>
        </w:rPr>
      </w:pPr>
    </w:p>
    <w:p w:rsidR="00890249" w:rsidRDefault="00890249" w:rsidP="00890249">
      <w:pPr>
        <w:spacing w:line="254" w:lineRule="auto"/>
        <w:rPr>
          <w:rFonts w:eastAsia="Calibri"/>
        </w:rPr>
      </w:pPr>
      <w:bookmarkStart w:id="193" w:name="_Hlk142486040"/>
      <w:r>
        <w:rPr>
          <w:rFonts w:eastAsia="Calibri"/>
        </w:rPr>
        <w:t>Preces cenā iekļauj visas izmaksas par tehniskajai specifikācijai atbilstošu automašīnu, t.sk., reģistrāciju, tehniskās apskates veikšanu valsts akciju sabiedrībā “Ceļu satiksmes drošības direkcija” (CSDD).</w:t>
      </w:r>
      <w:bookmarkEnd w:id="193"/>
    </w:p>
    <w:p w:rsidR="00505E98" w:rsidRPr="008F1138" w:rsidRDefault="00505E98" w:rsidP="00505E98">
      <w:pPr>
        <w:spacing w:line="256" w:lineRule="auto"/>
        <w:rPr>
          <w:rFonts w:eastAsia="Calibri"/>
          <w:b/>
          <w:bCs/>
          <w:sz w:val="23"/>
          <w:szCs w:val="23"/>
        </w:rPr>
      </w:pPr>
      <w:r w:rsidRPr="008F1138">
        <w:rPr>
          <w:rFonts w:eastAsia="Calibri"/>
          <w:b/>
          <w:bCs/>
          <w:sz w:val="23"/>
          <w:szCs w:val="23"/>
        </w:rPr>
        <w:t>Apstiprinām, ka finanšu piedāvājuma cenā ir iekļautas šādas izmaksas:</w:t>
      </w:r>
    </w:p>
    <w:p w:rsidR="00505E98" w:rsidRPr="008F1138" w:rsidRDefault="00505E98" w:rsidP="00CC22FC">
      <w:pPr>
        <w:numPr>
          <w:ilvl w:val="0"/>
          <w:numId w:val="24"/>
        </w:numPr>
        <w:rPr>
          <w:rFonts w:eastAsia="Calibri"/>
          <w:sz w:val="23"/>
          <w:szCs w:val="23"/>
        </w:rPr>
      </w:pPr>
      <w:bookmarkStart w:id="194" w:name="_Hlk128469584"/>
      <w:bookmarkEnd w:id="190"/>
      <w:r w:rsidRPr="008F1138">
        <w:rPr>
          <w:rFonts w:eastAsia="Calibri"/>
          <w:sz w:val="23"/>
          <w:szCs w:val="23"/>
        </w:rPr>
        <w:t>Visas tiešās un netiešās izmaksas atbilstoši tehniskās specifikācijas prasībām, tai skaitā, bet ne tikai, izmaksas, kas saistītas ar automobiļu piegādi uz Pasūtītāja norādīto adresi,  sagatavošanu un nodošanu Pasūtītājam;</w:t>
      </w:r>
    </w:p>
    <w:p w:rsidR="00505E98" w:rsidRPr="00890249" w:rsidRDefault="00505E98" w:rsidP="00890249">
      <w:pPr>
        <w:numPr>
          <w:ilvl w:val="0"/>
          <w:numId w:val="24"/>
        </w:numPr>
        <w:rPr>
          <w:rFonts w:eastAsia="Calibri"/>
          <w:sz w:val="23"/>
          <w:szCs w:val="23"/>
        </w:rPr>
      </w:pPr>
      <w:r w:rsidRPr="008F1138">
        <w:rPr>
          <w:rFonts w:eastAsia="Calibri"/>
          <w:sz w:val="23"/>
          <w:szCs w:val="23"/>
        </w:rPr>
        <w:t xml:space="preserve">OCTA </w:t>
      </w:r>
      <w:r w:rsidR="00A06CD9" w:rsidRPr="008F1138">
        <w:rPr>
          <w:rFonts w:eastAsia="Calibri"/>
          <w:sz w:val="23"/>
          <w:szCs w:val="23"/>
        </w:rPr>
        <w:t xml:space="preserve">un KASKO apdrošināšana </w:t>
      </w:r>
      <w:r w:rsidR="00890249">
        <w:rPr>
          <w:rFonts w:eastAsia="Calibri"/>
          <w:sz w:val="23"/>
          <w:szCs w:val="23"/>
        </w:rPr>
        <w:t>12</w:t>
      </w:r>
      <w:r w:rsidR="00174F06" w:rsidRPr="008F1138">
        <w:rPr>
          <w:rFonts w:eastAsia="Calibri"/>
          <w:sz w:val="23"/>
          <w:szCs w:val="23"/>
        </w:rPr>
        <w:t xml:space="preserve"> mēnešu</w:t>
      </w:r>
      <w:r w:rsidR="00A06CD9" w:rsidRPr="008F1138">
        <w:rPr>
          <w:rFonts w:eastAsia="Calibri"/>
          <w:sz w:val="23"/>
          <w:szCs w:val="23"/>
        </w:rPr>
        <w:t xml:space="preserve"> period</w:t>
      </w:r>
      <w:r w:rsidR="00174F06" w:rsidRPr="008F1138">
        <w:rPr>
          <w:rFonts w:eastAsia="Calibri"/>
          <w:sz w:val="23"/>
          <w:szCs w:val="23"/>
        </w:rPr>
        <w:t>am</w:t>
      </w:r>
      <w:r w:rsidRPr="008F1138">
        <w:rPr>
          <w:rFonts w:eastAsia="Calibri"/>
          <w:sz w:val="23"/>
          <w:szCs w:val="23"/>
        </w:rPr>
        <w:t>;</w:t>
      </w:r>
    </w:p>
    <w:p w:rsidR="00505E98" w:rsidRPr="008F1138" w:rsidRDefault="00505E98" w:rsidP="00CC22FC">
      <w:pPr>
        <w:numPr>
          <w:ilvl w:val="0"/>
          <w:numId w:val="24"/>
        </w:numPr>
        <w:rPr>
          <w:rFonts w:eastAsia="Calibri"/>
          <w:sz w:val="23"/>
          <w:szCs w:val="23"/>
        </w:rPr>
      </w:pPr>
      <w:r w:rsidRPr="008F1138">
        <w:rPr>
          <w:rFonts w:eastAsia="Calibri"/>
          <w:sz w:val="23"/>
          <w:szCs w:val="23"/>
        </w:rPr>
        <w:t>Automobiļa garantijas termiņš.</w:t>
      </w:r>
    </w:p>
    <w:p w:rsidR="00505E98" w:rsidRPr="008F1138" w:rsidRDefault="00505E98" w:rsidP="00505E98">
      <w:pPr>
        <w:rPr>
          <w:rFonts w:eastAsia="Calibri"/>
          <w:sz w:val="23"/>
          <w:szCs w:val="23"/>
        </w:rPr>
      </w:pPr>
    </w:p>
    <w:bookmarkEnd w:id="191"/>
    <w:p w:rsidR="00505E98" w:rsidRPr="008F1138" w:rsidRDefault="00505E98" w:rsidP="00505E98">
      <w:pPr>
        <w:rPr>
          <w:rFonts w:eastAsia="Book Antiqua"/>
          <w:b/>
          <w:color w:val="000000"/>
          <w:sz w:val="23"/>
          <w:szCs w:val="23"/>
          <w:lang w:eastAsia="lv-LV"/>
        </w:rPr>
      </w:pPr>
      <w:r w:rsidRPr="008F1138">
        <w:rPr>
          <w:rFonts w:eastAsia="Book Antiqua"/>
          <w:b/>
          <w:color w:val="000000"/>
          <w:sz w:val="23"/>
          <w:szCs w:val="23"/>
          <w:lang w:eastAsia="lv-LV"/>
        </w:rPr>
        <w:t>Papildus informācija Finanšu piedāvājuma sagatavošanai:</w:t>
      </w:r>
    </w:p>
    <w:p w:rsidR="00505E98" w:rsidRPr="008F1138" w:rsidRDefault="00505E98" w:rsidP="00505E98">
      <w:pPr>
        <w:tabs>
          <w:tab w:val="left" w:pos="426"/>
        </w:tabs>
        <w:suppressAutoHyphens/>
        <w:ind w:right="43"/>
        <w:rPr>
          <w:rFonts w:eastAsia="Calibri"/>
          <w:sz w:val="23"/>
          <w:szCs w:val="23"/>
        </w:rPr>
      </w:pPr>
      <w:r w:rsidRPr="008F1138">
        <w:rPr>
          <w:rFonts w:eastAsia="Calibri"/>
          <w:sz w:val="23"/>
          <w:szCs w:val="23"/>
        </w:rPr>
        <w:t xml:space="preserve">Piedāvājums ir sagatavots neatkarīgi no konkurentiem tirgū un bez konsultācijām, līgumiem vai vienošanām, vai cita veida saziņas ar konkurentiem par cenām; par cenas aprēķināšanas metodēm, faktoriem (apstākļiem) vai formulām; par nodomu vai lēmumu iesniegt vai neiesniegt piedāvājumu vai par piedāvājuma saturu, vai par tādu piedāvājuma iesniegšanu, kas neatbilst iepirkuma prasībām; par kvalitāti, apjomu, specifikāciju, izpildes, piegādes vai citiem nosacījumiem, kas risināmi neatkarīgi no konkurentiem, par tiem produktiem vai pakalpojumiem, uz ko attiecas šis iepirkums. </w:t>
      </w:r>
      <w:bookmarkEnd w:id="194"/>
    </w:p>
    <w:bookmarkEnd w:id="192"/>
    <w:p w:rsidR="00546241" w:rsidRPr="008F1138" w:rsidRDefault="00546241" w:rsidP="00546241">
      <w:pPr>
        <w:spacing w:before="240"/>
        <w:rPr>
          <w:b/>
          <w:i/>
        </w:rPr>
      </w:pPr>
      <w:r w:rsidRPr="008F1138">
        <w:t xml:space="preserve">Ar šo apstiprinām un garantējam sniegto ziņu patiesumu un precizitāti, kā arī atbilstību iepirkuma </w:t>
      </w:r>
      <w:r w:rsidRPr="008F1138">
        <w:rPr>
          <w:b/>
          <w:bCs/>
          <w:i/>
        </w:rPr>
        <w:t>“</w:t>
      </w:r>
      <w:r w:rsidR="007F5D6C">
        <w:rPr>
          <w:b/>
        </w:rPr>
        <w:t>Mikroautobuss 8+1 Valdemāra pamatskolai</w:t>
      </w:r>
      <w:r w:rsidR="00344017" w:rsidRPr="008F1138">
        <w:rPr>
          <w:b/>
          <w:i/>
        </w:rPr>
        <w:t>”</w:t>
      </w:r>
      <w:r w:rsidRPr="008F1138">
        <w:t>,</w:t>
      </w:r>
      <w:r w:rsidRPr="008F1138">
        <w:rPr>
          <w:i/>
        </w:rPr>
        <w:t xml:space="preserve"> </w:t>
      </w:r>
      <w:r w:rsidR="001B04D2" w:rsidRPr="008F1138">
        <w:t xml:space="preserve">identifikācijas Nr. </w:t>
      </w:r>
      <w:r w:rsidR="007F5D6C">
        <w:t>ONP 2026/25</w:t>
      </w:r>
      <w:r w:rsidRPr="008F1138">
        <w:t>,</w:t>
      </w:r>
      <w:r w:rsidRPr="008F1138">
        <w:rPr>
          <w:b/>
        </w:rPr>
        <w:t xml:space="preserve"> </w:t>
      </w:r>
      <w:r w:rsidRPr="008F1138">
        <w:t>nolikuma prasībām.</w:t>
      </w:r>
    </w:p>
    <w:p w:rsidR="00546241" w:rsidRPr="008F1138" w:rsidRDefault="00546241" w:rsidP="00546241">
      <w:pPr>
        <w:widowControl w:val="0"/>
        <w:autoSpaceDE w:val="0"/>
        <w:autoSpaceDN w:val="0"/>
        <w:adjustRightInd w:val="0"/>
        <w:ind w:right="-54"/>
        <w:rPr>
          <w:lang w:eastAsia="lv-LV"/>
        </w:rPr>
      </w:pPr>
    </w:p>
    <w:p w:rsidR="00043816" w:rsidRPr="008F1138" w:rsidRDefault="00043816" w:rsidP="00546241">
      <w:pPr>
        <w:widowControl w:val="0"/>
        <w:autoSpaceDE w:val="0"/>
        <w:autoSpaceDN w:val="0"/>
        <w:adjustRightInd w:val="0"/>
        <w:ind w:right="-54"/>
        <w:rPr>
          <w:lang w:eastAsia="lv-LV"/>
        </w:rPr>
      </w:pPr>
    </w:p>
    <w:p w:rsidR="00EF58AD" w:rsidRPr="008F1138" w:rsidRDefault="00EF58AD" w:rsidP="00546241">
      <w:pPr>
        <w:widowControl w:val="0"/>
        <w:autoSpaceDE w:val="0"/>
        <w:autoSpaceDN w:val="0"/>
        <w:adjustRightInd w:val="0"/>
        <w:ind w:right="-54"/>
        <w:rPr>
          <w:lang w:eastAsia="lv-LV"/>
        </w:rPr>
      </w:pPr>
    </w:p>
    <w:p w:rsidR="00CE7773" w:rsidRPr="008F1138" w:rsidRDefault="003874B5" w:rsidP="00116046">
      <w:pPr>
        <w:pStyle w:val="1pielikums"/>
        <w:widowControl w:val="0"/>
        <w:numPr>
          <w:ilvl w:val="0"/>
          <w:numId w:val="0"/>
        </w:numPr>
        <w:ind w:left="7200" w:right="-1"/>
        <w:rPr>
          <w:lang w:val="lv-LV"/>
        </w:rPr>
      </w:pPr>
      <w:r w:rsidRPr="008F1138">
        <w:rPr>
          <w:lang w:val="lv-LV"/>
        </w:rPr>
        <w:br w:type="page"/>
      </w:r>
      <w:r w:rsidR="00D50B48" w:rsidRPr="008F1138">
        <w:rPr>
          <w:lang w:val="lv-LV"/>
        </w:rPr>
        <w:lastRenderedPageBreak/>
        <w:t>7</w:t>
      </w:r>
      <w:r w:rsidR="00116046" w:rsidRPr="008F1138">
        <w:rPr>
          <w:lang w:val="lv-LV"/>
        </w:rPr>
        <w:t>.pielikums</w:t>
      </w:r>
    </w:p>
    <w:bookmarkEnd w:id="188"/>
    <w:p w:rsidR="00116046" w:rsidRPr="008F1138" w:rsidRDefault="00116046" w:rsidP="00116046">
      <w:pPr>
        <w:pStyle w:val="Default"/>
        <w:widowControl w:val="0"/>
        <w:jc w:val="right"/>
        <w:rPr>
          <w:color w:val="auto"/>
        </w:rPr>
      </w:pPr>
      <w:r w:rsidRPr="008F1138">
        <w:rPr>
          <w:color w:val="auto"/>
        </w:rPr>
        <w:t>Iepirkuma, identifikācijas</w:t>
      </w:r>
    </w:p>
    <w:p w:rsidR="00CE7773" w:rsidRPr="008F1138" w:rsidRDefault="00116046" w:rsidP="005E459D">
      <w:pPr>
        <w:pStyle w:val="Default"/>
        <w:widowControl w:val="0"/>
        <w:jc w:val="right"/>
        <w:rPr>
          <w:color w:val="auto"/>
        </w:rPr>
      </w:pPr>
      <w:r w:rsidRPr="008F1138">
        <w:rPr>
          <w:color w:val="auto"/>
        </w:rPr>
        <w:t>Nr. </w:t>
      </w:r>
      <w:r w:rsidR="007F5D6C">
        <w:rPr>
          <w:color w:val="auto"/>
        </w:rPr>
        <w:t>ONP 2026/25</w:t>
      </w:r>
      <w:r w:rsidRPr="008F1138">
        <w:rPr>
          <w:color w:val="auto"/>
        </w:rPr>
        <w:t xml:space="preserve">, </w:t>
      </w:r>
      <w:r w:rsidR="00C23C50" w:rsidRPr="008F1138">
        <w:rPr>
          <w:color w:val="auto"/>
        </w:rPr>
        <w:t>nolikuma</w:t>
      </w:r>
      <w:r w:rsidRPr="008F1138">
        <w:rPr>
          <w:color w:val="auto"/>
        </w:rPr>
        <w:t>m</w:t>
      </w:r>
    </w:p>
    <w:bookmarkEnd w:id="189"/>
    <w:p w:rsidR="00AE29C9" w:rsidRPr="008F1138" w:rsidRDefault="00AE29C9" w:rsidP="00AE29C9">
      <w:pPr>
        <w:tabs>
          <w:tab w:val="right" w:pos="9072"/>
        </w:tabs>
        <w:jc w:val="center"/>
      </w:pPr>
    </w:p>
    <w:p w:rsidR="005975EF" w:rsidRPr="008F1138" w:rsidRDefault="005975EF" w:rsidP="005975EF">
      <w:pPr>
        <w:jc w:val="center"/>
        <w:rPr>
          <w:i/>
          <w:lang w:eastAsia="lv-LV"/>
        </w:rPr>
      </w:pPr>
      <w:r w:rsidRPr="008F1138">
        <w:rPr>
          <w:sz w:val="28"/>
        </w:rPr>
        <w:t>IEPIRKUMA LĪGUMA PROJEKTS</w:t>
      </w:r>
      <w:r w:rsidRPr="008F1138">
        <w:rPr>
          <w:i/>
          <w:lang w:eastAsia="lv-LV"/>
        </w:rPr>
        <w:t xml:space="preserve"> </w:t>
      </w:r>
    </w:p>
    <w:p w:rsidR="005975EF" w:rsidRPr="008F1138" w:rsidRDefault="000C4A53" w:rsidP="005975EF">
      <w:pPr>
        <w:jc w:val="center"/>
        <w:rPr>
          <w:i/>
          <w:lang w:eastAsia="lv-LV"/>
        </w:rPr>
      </w:pPr>
      <w:r>
        <w:rPr>
          <w:i/>
          <w:lang w:eastAsia="lv-LV"/>
        </w:rPr>
        <w:t>p</w:t>
      </w:r>
      <w:r w:rsidR="005975EF" w:rsidRPr="008F1138">
        <w:rPr>
          <w:i/>
          <w:lang w:eastAsia="lv-LV"/>
        </w:rPr>
        <w:t xml:space="preserve">ar </w:t>
      </w:r>
      <w:r>
        <w:rPr>
          <w:i/>
        </w:rPr>
        <w:t>mikroautobusa</w:t>
      </w:r>
      <w:r w:rsidR="007F5D6C">
        <w:rPr>
          <w:i/>
        </w:rPr>
        <w:t xml:space="preserve"> 8+1 Valdemāra pamatskolai</w:t>
      </w:r>
      <w:r>
        <w:rPr>
          <w:i/>
        </w:rPr>
        <w:t xml:space="preserve"> iegādi</w:t>
      </w:r>
    </w:p>
    <w:p w:rsidR="005975EF" w:rsidRPr="008F1138" w:rsidRDefault="005975EF" w:rsidP="005975EF">
      <w:pPr>
        <w:jc w:val="center"/>
        <w:rPr>
          <w:i/>
        </w:rPr>
      </w:pPr>
      <w:r w:rsidRPr="008F1138">
        <w:rPr>
          <w:bCs/>
          <w:i/>
        </w:rPr>
        <w:t>(identifikācijas Nr. </w:t>
      </w:r>
      <w:r w:rsidR="007F5D6C">
        <w:rPr>
          <w:bCs/>
          <w:i/>
        </w:rPr>
        <w:t>ONP 2026/25</w:t>
      </w:r>
      <w:r w:rsidRPr="008F1138">
        <w:rPr>
          <w:i/>
        </w:rPr>
        <w:t>)</w:t>
      </w:r>
    </w:p>
    <w:p w:rsidR="005975EF" w:rsidRPr="008F1138" w:rsidRDefault="005975EF" w:rsidP="005975EF">
      <w:pPr>
        <w:tabs>
          <w:tab w:val="right" w:pos="9072"/>
        </w:tabs>
      </w:pPr>
    </w:p>
    <w:p w:rsidR="005975EF" w:rsidRPr="008F1138" w:rsidRDefault="005975EF" w:rsidP="005975EF">
      <w:pPr>
        <w:tabs>
          <w:tab w:val="right" w:pos="9356"/>
        </w:tabs>
        <w:jc w:val="right"/>
      </w:pPr>
      <w:r w:rsidRPr="008F1138">
        <w:t>Ogrē,</w:t>
      </w:r>
      <w:r w:rsidRPr="008F1138">
        <w:tab/>
        <w:t xml:space="preserve">     Līguma datums ir </w:t>
      </w:r>
    </w:p>
    <w:p w:rsidR="005975EF" w:rsidRPr="0056375C" w:rsidRDefault="005975EF" w:rsidP="005975EF">
      <w:pPr>
        <w:tabs>
          <w:tab w:val="right" w:pos="9356"/>
        </w:tabs>
        <w:jc w:val="right"/>
      </w:pPr>
      <w:r w:rsidRPr="0056375C">
        <w:t xml:space="preserve">pēdējā pievienotā elektroniskā paraksta un </w:t>
      </w:r>
    </w:p>
    <w:p w:rsidR="005975EF" w:rsidRPr="0056375C" w:rsidRDefault="005975EF" w:rsidP="005975EF">
      <w:pPr>
        <w:tabs>
          <w:tab w:val="right" w:pos="9354"/>
        </w:tabs>
        <w:jc w:val="right"/>
      </w:pPr>
      <w:r w:rsidRPr="0056375C">
        <w:t>laika zīmoga datums</w:t>
      </w:r>
    </w:p>
    <w:p w:rsidR="00936BA3" w:rsidRPr="00936BA3" w:rsidRDefault="00936BA3" w:rsidP="00936BA3">
      <w:pPr>
        <w:spacing w:before="120" w:after="120"/>
        <w:ind w:firstLine="454"/>
        <w:rPr>
          <w:bCs/>
          <w:bdr w:val="none" w:sz="0" w:space="0" w:color="auto" w:frame="1"/>
          <w:lang w:eastAsia="lv-LV"/>
        </w:rPr>
      </w:pPr>
      <w:r w:rsidRPr="00936BA3">
        <w:rPr>
          <w:b/>
          <w:bCs/>
          <w:bdr w:val="none" w:sz="0" w:space="0" w:color="auto" w:frame="1"/>
          <w:lang w:eastAsia="lv-LV"/>
        </w:rPr>
        <w:t>Ogres novada pašvaldība</w:t>
      </w:r>
      <w:r w:rsidRPr="00936BA3">
        <w:rPr>
          <w:bCs/>
          <w:bdr w:val="none" w:sz="0" w:space="0" w:color="auto" w:frame="1"/>
          <w:lang w:eastAsia="lv-LV"/>
        </w:rPr>
        <w:t xml:space="preserve">, reģistrācijas Nr. 90000024455, juridiskā adrese: Brīvības iela 33, Ogre, Ogres novads, LV-5001 (turpmāk – Pircējs), tās </w:t>
      </w:r>
      <w:r w:rsidRPr="00936BA3">
        <w:rPr>
          <w:lang w:eastAsia="zh-CN"/>
        </w:rPr>
        <w:softHyphen/>
      </w:r>
      <w:r w:rsidRPr="00936BA3">
        <w:rPr>
          <w:lang w:eastAsia="zh-CN"/>
        </w:rPr>
        <w:softHyphen/>
      </w:r>
      <w:r w:rsidRPr="00936BA3">
        <w:rPr>
          <w:lang w:eastAsia="zh-CN"/>
        </w:rPr>
        <w:softHyphen/>
      </w:r>
      <w:r w:rsidRPr="00936BA3">
        <w:rPr>
          <w:lang w:eastAsia="zh-CN"/>
        </w:rPr>
        <w:softHyphen/>
      </w:r>
      <w:r w:rsidRPr="00936BA3">
        <w:rPr>
          <w:lang w:eastAsia="zh-CN"/>
        </w:rPr>
        <w:softHyphen/>
      </w:r>
      <w:r w:rsidRPr="00936BA3">
        <w:rPr>
          <w:lang w:eastAsia="zh-CN"/>
        </w:rPr>
        <w:softHyphen/>
      </w:r>
      <w:r w:rsidRPr="00936BA3">
        <w:rPr>
          <w:lang w:eastAsia="zh-CN"/>
        </w:rPr>
        <w:softHyphen/>
        <w:t xml:space="preserve">_________ personā, kurš rīkojas uz </w:t>
      </w:r>
      <w:r w:rsidRPr="00936BA3">
        <w:rPr>
          <w:bCs/>
        </w:rPr>
        <w:t xml:space="preserve">Ogres novada pašvaldības ____________ </w:t>
      </w:r>
      <w:r w:rsidRPr="00936BA3">
        <w:rPr>
          <w:rFonts w:eastAsia="Batang"/>
          <w:color w:val="000000"/>
          <w:lang w:eastAsia="ko-KR"/>
        </w:rPr>
        <w:t>pamata</w:t>
      </w:r>
      <w:r w:rsidRPr="00936BA3">
        <w:rPr>
          <w:rFonts w:eastAsia="Batang"/>
          <w:lang w:eastAsia="ko-KR"/>
        </w:rPr>
        <w:t>, no vienas puses</w:t>
      </w:r>
      <w:r w:rsidRPr="00936BA3">
        <w:rPr>
          <w:bCs/>
          <w:bdr w:val="none" w:sz="0" w:space="0" w:color="auto" w:frame="1"/>
          <w:lang w:eastAsia="lv-LV"/>
        </w:rPr>
        <w:t>, un</w:t>
      </w:r>
    </w:p>
    <w:p w:rsidR="00936BA3" w:rsidRPr="00936BA3" w:rsidRDefault="00936BA3" w:rsidP="00936BA3">
      <w:pPr>
        <w:spacing w:before="120" w:after="120"/>
        <w:ind w:firstLine="360"/>
        <w:rPr>
          <w:b/>
          <w:bdr w:val="none" w:sz="0" w:space="0" w:color="auto" w:frame="1"/>
          <w:lang w:eastAsia="lv-LV"/>
        </w:rPr>
      </w:pPr>
      <w:r w:rsidRPr="00936BA3">
        <w:rPr>
          <w:rFonts w:eastAsia="Calibri"/>
          <w:b/>
          <w:color w:val="000000"/>
        </w:rPr>
        <w:t>__________</w:t>
      </w:r>
      <w:r w:rsidRPr="00936BA3">
        <w:rPr>
          <w:bCs/>
          <w:bdr w:val="none" w:sz="0" w:space="0" w:color="auto" w:frame="1"/>
          <w:lang w:eastAsia="lv-LV"/>
        </w:rPr>
        <w:t>,</w:t>
      </w:r>
      <w:r w:rsidRPr="00936BA3">
        <w:rPr>
          <w:b/>
          <w:bCs/>
          <w:bdr w:val="none" w:sz="0" w:space="0" w:color="auto" w:frame="1"/>
          <w:lang w:eastAsia="lv-LV"/>
        </w:rPr>
        <w:t xml:space="preserve"> </w:t>
      </w:r>
      <w:r w:rsidRPr="00936BA3">
        <w:rPr>
          <w:bCs/>
          <w:bdr w:val="none" w:sz="0" w:space="0" w:color="auto" w:frame="1"/>
          <w:lang w:eastAsia="lv-LV"/>
        </w:rPr>
        <w:t xml:space="preserve">reģistrācijas Nr. </w:t>
      </w:r>
      <w:r w:rsidRPr="00936BA3">
        <w:rPr>
          <w:rFonts w:eastAsia="Calibri"/>
          <w:color w:val="000000"/>
        </w:rPr>
        <w:t>__________</w:t>
      </w:r>
      <w:r w:rsidRPr="00936BA3">
        <w:rPr>
          <w:bdr w:val="none" w:sz="0" w:space="0" w:color="auto" w:frame="1"/>
          <w:lang w:eastAsia="lv-LV"/>
        </w:rPr>
        <w:t>, j</w:t>
      </w:r>
      <w:r w:rsidRPr="00936BA3">
        <w:rPr>
          <w:bCs/>
          <w:bdr w:val="none" w:sz="0" w:space="0" w:color="auto" w:frame="1"/>
          <w:lang w:eastAsia="lv-LV"/>
        </w:rPr>
        <w:t xml:space="preserve">uridiskā adrese: </w:t>
      </w:r>
      <w:r w:rsidRPr="00936BA3">
        <w:rPr>
          <w:rFonts w:eastAsia="Calibri"/>
          <w:color w:val="000000"/>
        </w:rPr>
        <w:t>__________</w:t>
      </w:r>
      <w:r w:rsidRPr="00936BA3">
        <w:rPr>
          <w:bdr w:val="none" w:sz="0" w:space="0" w:color="auto" w:frame="1"/>
          <w:lang w:eastAsia="lv-LV"/>
        </w:rPr>
        <w:t>, (turpmāk – Pārdevējs)</w:t>
      </w:r>
      <w:r w:rsidRPr="00936BA3">
        <w:rPr>
          <w:bCs/>
          <w:bdr w:val="none" w:sz="0" w:space="0" w:color="auto" w:frame="1"/>
          <w:lang w:eastAsia="lv-LV"/>
        </w:rPr>
        <w:t xml:space="preserve">, </w:t>
      </w:r>
      <w:r w:rsidRPr="00936BA3">
        <w:rPr>
          <w:bdr w:val="none" w:sz="0" w:space="0" w:color="auto" w:frame="1"/>
          <w:lang w:eastAsia="lv-LV"/>
        </w:rPr>
        <w:t>tās ___________ personā, kurš rīkojas uz _______pamata, no otras puses,</w:t>
      </w:r>
      <w:r w:rsidRPr="00936BA3">
        <w:rPr>
          <w:b/>
          <w:bdr w:val="none" w:sz="0" w:space="0" w:color="auto" w:frame="1"/>
          <w:lang w:eastAsia="lv-LV"/>
        </w:rPr>
        <w:t xml:space="preserve"> </w:t>
      </w:r>
    </w:p>
    <w:p w:rsidR="00936BA3" w:rsidRPr="00936BA3" w:rsidRDefault="00936BA3" w:rsidP="00936BA3">
      <w:pPr>
        <w:spacing w:before="120" w:after="120"/>
        <w:rPr>
          <w:bdr w:val="none" w:sz="0" w:space="0" w:color="auto" w:frame="1"/>
        </w:rPr>
      </w:pPr>
      <w:r w:rsidRPr="00936BA3">
        <w:rPr>
          <w:bdr w:val="none" w:sz="0" w:space="0" w:color="auto" w:frame="1"/>
        </w:rPr>
        <w:t xml:space="preserve">turpmāk abi kopā saukti kā </w:t>
      </w:r>
      <w:r w:rsidRPr="00936BA3">
        <w:t>Puses, katrs atsevišķi – Puse,</w:t>
      </w:r>
    </w:p>
    <w:p w:rsidR="00936BA3" w:rsidRPr="00936BA3" w:rsidRDefault="00936BA3" w:rsidP="00936BA3">
      <w:pPr>
        <w:spacing w:before="120" w:after="120"/>
        <w:rPr>
          <w:i/>
          <w:lang w:eastAsia="zh-CN"/>
        </w:rPr>
      </w:pPr>
      <w:r w:rsidRPr="00936BA3">
        <w:rPr>
          <w:bdr w:val="none" w:sz="0" w:space="0" w:color="auto" w:frame="1"/>
        </w:rPr>
        <w:t>pamatojoties uz atklāta konkursa “</w:t>
      </w:r>
      <w:r w:rsidRPr="00936BA3">
        <w:rPr>
          <w:b/>
          <w:bCs/>
          <w:i/>
          <w:iCs/>
          <w:lang w:eastAsia="lv-LV"/>
        </w:rPr>
        <w:t>Mikroautobuss 8+1 Valdemāra pamatskolai</w:t>
      </w:r>
      <w:r w:rsidRPr="00936BA3">
        <w:rPr>
          <w:bdr w:val="none" w:sz="0" w:space="0" w:color="auto" w:frame="1"/>
          <w:lang w:eastAsia="lv-LV"/>
        </w:rPr>
        <w:t>”</w:t>
      </w:r>
      <w:r w:rsidRPr="00936BA3">
        <w:rPr>
          <w:bdr w:val="none" w:sz="0" w:space="0" w:color="auto" w:frame="1"/>
        </w:rPr>
        <w:t xml:space="preserve">, id. Nr. ONP 2026/25, </w:t>
      </w:r>
      <w:r w:rsidRPr="00936BA3">
        <w:rPr>
          <w:lang w:eastAsia="zh-CN"/>
        </w:rPr>
        <w:t xml:space="preserve">(turpmāk – Iepirkums) </w:t>
      </w:r>
      <w:r w:rsidRPr="00936BA3">
        <w:rPr>
          <w:bdr w:val="none" w:sz="0" w:space="0" w:color="auto" w:frame="1"/>
        </w:rPr>
        <w:t xml:space="preserve">rezultātiem, </w:t>
      </w:r>
      <w:r w:rsidRPr="00936BA3">
        <w:rPr>
          <w:lang w:eastAsia="zh-CN"/>
        </w:rPr>
        <w:t>noslēdz šādu līgumu (turpmāk - Līgums):</w:t>
      </w:r>
    </w:p>
    <w:p w:rsidR="00936BA3" w:rsidRPr="00936BA3" w:rsidRDefault="00936BA3" w:rsidP="00936BA3">
      <w:pPr>
        <w:numPr>
          <w:ilvl w:val="0"/>
          <w:numId w:val="43"/>
        </w:numPr>
        <w:tabs>
          <w:tab w:val="left" w:pos="0"/>
        </w:tabs>
        <w:autoSpaceDN w:val="0"/>
        <w:spacing w:before="120" w:after="120"/>
        <w:ind w:left="357" w:firstLine="2620"/>
        <w:rPr>
          <w:b/>
        </w:rPr>
      </w:pPr>
      <w:r w:rsidRPr="00936BA3">
        <w:rPr>
          <w:b/>
        </w:rPr>
        <w:t>LĪGUMA PRIEKŠMETS</w:t>
      </w:r>
    </w:p>
    <w:p w:rsidR="00936BA3" w:rsidRPr="00936BA3" w:rsidRDefault="00936BA3" w:rsidP="00936BA3">
      <w:pPr>
        <w:numPr>
          <w:ilvl w:val="1"/>
          <w:numId w:val="43"/>
        </w:numPr>
        <w:autoSpaceDN w:val="0"/>
        <w:ind w:left="709" w:hanging="425"/>
      </w:pPr>
      <w:r w:rsidRPr="00936BA3">
        <w:t xml:space="preserve">Atbilstoši Līguma noteikumiem Pircējs pērk un Pārdevējs pārdod un piegādā </w:t>
      </w:r>
      <w:r w:rsidRPr="00936BA3">
        <w:rPr>
          <w:b/>
          <w:bCs/>
          <w:iCs/>
          <w:lang w:eastAsia="lv-LV"/>
        </w:rPr>
        <w:t>Mikroautobuss 8+1 Valdemāra pamatskolai</w:t>
      </w:r>
      <w:r w:rsidRPr="00936BA3">
        <w:rPr>
          <w:i/>
          <w:kern w:val="2"/>
          <w:lang w:eastAsia="lv-LV"/>
        </w:rPr>
        <w:t xml:space="preserve"> ______________</w:t>
      </w:r>
      <w:r w:rsidRPr="00936BA3">
        <w:t xml:space="preserve"> , turpmāk – Prece.</w:t>
      </w:r>
    </w:p>
    <w:p w:rsidR="00936BA3" w:rsidRPr="00936BA3" w:rsidRDefault="00936BA3" w:rsidP="00936BA3">
      <w:pPr>
        <w:numPr>
          <w:ilvl w:val="1"/>
          <w:numId w:val="43"/>
        </w:numPr>
        <w:autoSpaceDN w:val="0"/>
        <w:ind w:left="709" w:hanging="425"/>
      </w:pPr>
      <w:r w:rsidRPr="00936BA3">
        <w:t xml:space="preserve">Pakalpojums atbilst Pārdevēja tehniskajai specifikācijai un tehniskajam piedāvājumam (2.pielikums) un finanšu piedāvājumam (2.pielikums), kas iesniegti Iepirkumā. Pielikumi ir šī Līguma neatņemama sastāvdaļa. </w:t>
      </w:r>
    </w:p>
    <w:p w:rsidR="00936BA3" w:rsidRPr="00936BA3" w:rsidRDefault="00936BA3" w:rsidP="00936BA3">
      <w:pPr>
        <w:autoSpaceDN w:val="0"/>
        <w:ind w:left="284"/>
      </w:pPr>
      <w:r w:rsidRPr="00936BA3">
        <w:t xml:space="preserve">1.3. Līguma izpildes termiņš : </w:t>
      </w:r>
      <w:r>
        <w:rPr>
          <w:b/>
          <w:bCs/>
        </w:rPr>
        <w:t>ne ilgāk kā 6 (sešu</w:t>
      </w:r>
      <w:r w:rsidRPr="00936BA3">
        <w:t>) mēnešu laikā no Līguma slēgšanas dienas.</w:t>
      </w:r>
    </w:p>
    <w:p w:rsidR="00936BA3" w:rsidRPr="00936BA3" w:rsidRDefault="00936BA3" w:rsidP="00936BA3">
      <w:pPr>
        <w:numPr>
          <w:ilvl w:val="0"/>
          <w:numId w:val="43"/>
        </w:numPr>
        <w:autoSpaceDN w:val="0"/>
        <w:spacing w:before="120" w:after="120"/>
        <w:ind w:left="357" w:firstLine="2620"/>
        <w:rPr>
          <w:b/>
        </w:rPr>
      </w:pPr>
      <w:r w:rsidRPr="00936BA3">
        <w:rPr>
          <w:b/>
        </w:rPr>
        <w:t>LĪGUMA SUMMA</w:t>
      </w:r>
    </w:p>
    <w:p w:rsidR="00936BA3" w:rsidRPr="00936BA3" w:rsidRDefault="00936BA3" w:rsidP="00936BA3">
      <w:pPr>
        <w:numPr>
          <w:ilvl w:val="1"/>
          <w:numId w:val="43"/>
        </w:numPr>
        <w:autoSpaceDN w:val="0"/>
        <w:ind w:left="709" w:hanging="425"/>
      </w:pPr>
      <w:r w:rsidRPr="00936BA3">
        <w:t>Līguma summa (turpmāk – Līgums) par Preces pārdošanu, piegādāšanu tiek noteikta__________ euro (summa ar skaitļiem un vārdiem)  bez Pievienotās vērtības nodokļa (turpmāk – PVN).  Līguma summa ar PVN ir _____ euro (summa ar skaitļiem un vārdiem), tajā skaitā PVN ir _____ euro (summa ar skaitļiem un vārdiem). PVN tiek aprēķināts un maksāts saskaņā ar Pievienotās vērtības nodokļa likumu. Līguma darbības laikā Līguma summu nedrīkst pārsniegt.</w:t>
      </w:r>
    </w:p>
    <w:p w:rsidR="00936BA3" w:rsidRPr="00936BA3" w:rsidRDefault="00936BA3" w:rsidP="00936BA3">
      <w:pPr>
        <w:numPr>
          <w:ilvl w:val="1"/>
          <w:numId w:val="43"/>
        </w:numPr>
        <w:autoSpaceDN w:val="0"/>
        <w:ind w:left="709" w:hanging="425"/>
      </w:pPr>
      <w:r w:rsidRPr="00936BA3">
        <w:t>Preces cenas noteiktas Līguma 2.pielikumā „Finanšu piedāvājums”, saskaņā ar Pārdevēja piedāvājumu Atklātā konkursa Iepirkumā.</w:t>
      </w:r>
    </w:p>
    <w:p w:rsidR="00936BA3" w:rsidRPr="00936BA3" w:rsidRDefault="00936BA3" w:rsidP="00936BA3">
      <w:pPr>
        <w:numPr>
          <w:ilvl w:val="1"/>
          <w:numId w:val="43"/>
        </w:numPr>
        <w:autoSpaceDN w:val="0"/>
        <w:ind w:left="709" w:hanging="425"/>
      </w:pPr>
      <w:r w:rsidRPr="00936BA3">
        <w:t xml:space="preserve">Preces cenā ir iekļauta Preces vērtība, kā arī visi valsts un pašvaldības noteiktie nodokļi (izņemot PVN), nodevas un citas izmaksas, kas saistītas ar Preci. </w:t>
      </w:r>
    </w:p>
    <w:p w:rsidR="00936BA3" w:rsidRPr="00936BA3" w:rsidRDefault="00936BA3" w:rsidP="00936BA3">
      <w:pPr>
        <w:numPr>
          <w:ilvl w:val="1"/>
          <w:numId w:val="43"/>
        </w:numPr>
        <w:autoSpaceDN w:val="0"/>
        <w:ind w:left="709" w:hanging="425"/>
      </w:pPr>
      <w:r w:rsidRPr="00936BA3">
        <w:t>Pārdevējs Preces cenu nedrīkst paaugstināt Līguma darbības laikā, izņemot gadījumu, ja mainās valsts nodokļu un nodevu likme, ar ko tiek aplika Prece. Pārdevējam Preces cenas paaugstināšanu iepriekš jāsaskaņo ar Pircēju.</w:t>
      </w:r>
    </w:p>
    <w:p w:rsidR="00936BA3" w:rsidRPr="00936BA3" w:rsidRDefault="00936BA3" w:rsidP="00936BA3">
      <w:pPr>
        <w:numPr>
          <w:ilvl w:val="0"/>
          <w:numId w:val="43"/>
        </w:numPr>
        <w:spacing w:before="120" w:after="120"/>
        <w:ind w:left="357" w:firstLine="2620"/>
        <w:rPr>
          <w:b/>
        </w:rPr>
      </w:pPr>
      <w:r w:rsidRPr="00936BA3">
        <w:rPr>
          <w:b/>
        </w:rPr>
        <w:t>APMAKSAS KĀRTĪBA</w:t>
      </w:r>
    </w:p>
    <w:p w:rsidR="00936BA3" w:rsidRPr="00936BA3" w:rsidRDefault="00936BA3" w:rsidP="00936BA3">
      <w:pPr>
        <w:numPr>
          <w:ilvl w:val="1"/>
          <w:numId w:val="43"/>
        </w:numPr>
        <w:suppressAutoHyphens/>
        <w:autoSpaceDN w:val="0"/>
        <w:ind w:left="709" w:hanging="425"/>
        <w:textAlignment w:val="baseline"/>
      </w:pPr>
      <w:bookmarkStart w:id="195" w:name="_Ref367706715"/>
      <w:bookmarkStart w:id="196" w:name="_Ref336523199"/>
      <w:bookmarkStart w:id="197" w:name="_Toc336440091"/>
      <w:r w:rsidRPr="00936BA3">
        <w:t>Pircējs veic apmaksu par kvalitatīvu, Līguma noteikumiem atbilstošu Preci 14 (četrpadsmit) kalendāro dienu laikā pēc Preces pavadzīmes abpusējas parakstīšanas dienas.</w:t>
      </w:r>
      <w:bookmarkEnd w:id="195"/>
    </w:p>
    <w:p w:rsidR="00936BA3" w:rsidRPr="00936BA3" w:rsidRDefault="00936BA3" w:rsidP="00936BA3">
      <w:pPr>
        <w:numPr>
          <w:ilvl w:val="1"/>
          <w:numId w:val="43"/>
        </w:numPr>
        <w:suppressAutoHyphens/>
        <w:autoSpaceDN w:val="0"/>
        <w:ind w:left="709" w:hanging="425"/>
        <w:textAlignment w:val="baseline"/>
      </w:pPr>
      <w:bookmarkStart w:id="198" w:name="_Toc336440090"/>
      <w:bookmarkStart w:id="199" w:name="_Ref336245933"/>
      <w:bookmarkStart w:id="200" w:name="_Toc336440093"/>
      <w:bookmarkEnd w:id="196"/>
      <w:bookmarkEnd w:id="197"/>
      <w:r w:rsidRPr="00936BA3">
        <w:t>Pārdevējs, izrakstot Preces pavadzīmi, piemēro PVN likmi spēkā esošajos normatīvajos aktos noteiktajā kārtībā un apmērā.</w:t>
      </w:r>
    </w:p>
    <w:p w:rsidR="00936BA3" w:rsidRPr="00936BA3" w:rsidRDefault="00936BA3" w:rsidP="00936BA3">
      <w:pPr>
        <w:numPr>
          <w:ilvl w:val="1"/>
          <w:numId w:val="43"/>
        </w:numPr>
        <w:suppressAutoHyphens/>
        <w:autoSpaceDN w:val="0"/>
        <w:ind w:left="709" w:hanging="425"/>
        <w:textAlignment w:val="baseline"/>
      </w:pPr>
      <w:r w:rsidRPr="00936BA3">
        <w:t>Pārdevējs Preces pavadzīmē norāda Pircēja piešķirto Līguma numuru, datumu, Preci, Preces daudzumu un Preces cenu.</w:t>
      </w:r>
    </w:p>
    <w:p w:rsidR="00936BA3" w:rsidRPr="00936BA3" w:rsidRDefault="00936BA3" w:rsidP="00936BA3">
      <w:pPr>
        <w:numPr>
          <w:ilvl w:val="1"/>
          <w:numId w:val="43"/>
        </w:numPr>
        <w:suppressAutoHyphens/>
        <w:autoSpaceDN w:val="0"/>
        <w:ind w:left="709" w:hanging="425"/>
        <w:textAlignment w:val="baseline"/>
      </w:pPr>
      <w:r w:rsidRPr="00936BA3">
        <w:lastRenderedPageBreak/>
        <w:t>Par apmaksas dienu tiek uzskatīta diena, kad Pircējs veicis bankas pārskaitījumu par Preci uz Pārdevēja Līgumā norādīto bankas kontu.</w:t>
      </w:r>
    </w:p>
    <w:p w:rsidR="00936BA3" w:rsidRPr="00936BA3" w:rsidRDefault="00936BA3" w:rsidP="00936BA3">
      <w:pPr>
        <w:numPr>
          <w:ilvl w:val="1"/>
          <w:numId w:val="43"/>
        </w:numPr>
        <w:suppressAutoHyphens/>
        <w:autoSpaceDN w:val="0"/>
        <w:ind w:left="709" w:hanging="425"/>
        <w:textAlignment w:val="baseline"/>
      </w:pPr>
      <w:bookmarkStart w:id="201" w:name="_Toc336440094"/>
      <w:bookmarkEnd w:id="198"/>
      <w:bookmarkEnd w:id="199"/>
      <w:bookmarkEnd w:id="200"/>
      <w:r w:rsidRPr="00936BA3">
        <w:t>Katra Puse sedz savus izdevumus par banku pakalpojumiem, kas saistīti ar naudas pārskaitījumiem.</w:t>
      </w:r>
      <w:bookmarkEnd w:id="201"/>
    </w:p>
    <w:p w:rsidR="00936BA3" w:rsidRPr="00936BA3" w:rsidRDefault="00936BA3" w:rsidP="00936BA3">
      <w:pPr>
        <w:numPr>
          <w:ilvl w:val="1"/>
          <w:numId w:val="43"/>
        </w:numPr>
        <w:suppressAutoHyphens/>
        <w:autoSpaceDN w:val="0"/>
        <w:ind w:left="709" w:hanging="425"/>
        <w:textAlignment w:val="baseline"/>
      </w:pPr>
      <w:r w:rsidRPr="00936BA3">
        <w:t>Ja Pārdevējs pārdevis Līguma noteikumiem neatbilstošu, nekvalitatīvu Preci, par ko Līguma noteiktajā kārtībā sagatavots akts, apmaksa tiek veikta pēc neatbilstošās Preces apmaiņas pret Līguma noteikumiem atbilstošu un kvalitatīvu Preci.</w:t>
      </w:r>
    </w:p>
    <w:p w:rsidR="00936BA3" w:rsidRPr="00936BA3" w:rsidRDefault="00936BA3" w:rsidP="00936BA3">
      <w:pPr>
        <w:numPr>
          <w:ilvl w:val="1"/>
          <w:numId w:val="43"/>
        </w:numPr>
        <w:tabs>
          <w:tab w:val="left" w:pos="574"/>
        </w:tabs>
        <w:spacing w:before="120" w:after="120"/>
      </w:pPr>
      <w:r w:rsidRPr="00936BA3">
        <w:rPr>
          <w:color w:val="000000"/>
          <w:kern w:val="2"/>
          <w:bdr w:val="none" w:sz="0" w:space="0" w:color="auto" w:frame="1"/>
          <w:lang w:eastAsia="lv-LV" w:bidi="hi-IN"/>
        </w:rPr>
        <w:t>Pārdevējs</w:t>
      </w:r>
      <w:r w:rsidRPr="00936BA3">
        <w:rPr>
          <w:color w:val="000000"/>
          <w:kern w:val="2"/>
          <w:bdr w:val="none" w:sz="0" w:space="0" w:color="auto" w:frame="1"/>
          <w:lang w:val="x-none" w:eastAsia="lv-LV" w:bidi="hi-IN"/>
        </w:rPr>
        <w:t xml:space="preserve"> rēķinus P</w:t>
      </w:r>
      <w:r w:rsidRPr="00936BA3">
        <w:rPr>
          <w:color w:val="000000"/>
          <w:kern w:val="2"/>
          <w:bdr w:val="none" w:sz="0" w:space="0" w:color="auto" w:frame="1"/>
          <w:lang w:eastAsia="lv-LV" w:bidi="hi-IN"/>
        </w:rPr>
        <w:t>ircējam</w:t>
      </w:r>
      <w:r w:rsidRPr="00936BA3">
        <w:rPr>
          <w:color w:val="000000"/>
          <w:kern w:val="2"/>
          <w:bdr w:val="none" w:sz="0" w:space="0" w:color="auto" w:frame="1"/>
          <w:lang w:val="x-none" w:eastAsia="lv-LV" w:bidi="hi-IN"/>
        </w:rPr>
        <w:t xml:space="preserve"> iesniedz tikai e-rēķinu formā </w:t>
      </w:r>
      <w:r w:rsidRPr="00936BA3">
        <w:rPr>
          <w:color w:val="000000"/>
          <w:kern w:val="2"/>
          <w:bdr w:val="none" w:sz="0" w:space="0" w:color="auto" w:frame="1"/>
          <w:lang w:eastAsia="lv-LV" w:bidi="hi-IN"/>
        </w:rPr>
        <w:t>Pircēja</w:t>
      </w:r>
      <w:r w:rsidRPr="00936BA3">
        <w:rPr>
          <w:color w:val="000000"/>
          <w:kern w:val="2"/>
          <w:bdr w:val="none" w:sz="0" w:space="0" w:color="auto" w:frame="1"/>
          <w:lang w:val="x-none" w:eastAsia="lv-LV" w:bidi="hi-IN"/>
        </w:rPr>
        <w:t xml:space="preserve"> eAdresē –</w:t>
      </w:r>
      <w:r w:rsidRPr="00936BA3">
        <w:rPr>
          <w:color w:val="000000"/>
          <w:lang w:val="x-none" w:eastAsia="x-none"/>
        </w:rPr>
        <w:t xml:space="preserve"> </w:t>
      </w:r>
      <w:hyperlink r:id="rId20" w:history="1">
        <w:r w:rsidRPr="00936BA3">
          <w:rPr>
            <w:color w:val="000000"/>
            <w:u w:val="single"/>
            <w:lang w:val="x-none" w:eastAsia="x-none"/>
          </w:rPr>
          <w:t>EINVOICE_ONP@90000024455</w:t>
        </w:r>
      </w:hyperlink>
      <w:r w:rsidRPr="00936BA3">
        <w:rPr>
          <w:color w:val="000000"/>
          <w:lang w:val="x-none" w:eastAsia="x-none"/>
        </w:rPr>
        <w:t>, ievērojot Grāmatvedības likuma, Ministru kabineta noteikumu un citu piemērojamo normatīvo aktu prasības:</w:t>
      </w:r>
    </w:p>
    <w:p w:rsidR="00936BA3" w:rsidRPr="00936BA3" w:rsidRDefault="00936BA3" w:rsidP="00936BA3">
      <w:pPr>
        <w:tabs>
          <w:tab w:val="left" w:pos="0"/>
        </w:tabs>
        <w:spacing w:before="120" w:after="120"/>
        <w:ind w:left="1134" w:hanging="567"/>
        <w:rPr>
          <w:rFonts w:eastAsia="Cambria"/>
        </w:rPr>
      </w:pPr>
      <w:r w:rsidRPr="00936BA3">
        <w:rPr>
          <w:rFonts w:eastAsia="Cambria"/>
        </w:rPr>
        <w:t>XML formātā, papildus pievienojot rēķina PDF formātu (kā e-rēķina vizualizācijas daļu),</w:t>
      </w:r>
    </w:p>
    <w:p w:rsidR="00936BA3" w:rsidRPr="00936BA3" w:rsidRDefault="00936BA3" w:rsidP="00936BA3">
      <w:pPr>
        <w:tabs>
          <w:tab w:val="left" w:pos="0"/>
        </w:tabs>
        <w:spacing w:before="120" w:after="120"/>
        <w:ind w:left="1134" w:hanging="567"/>
        <w:rPr>
          <w:rFonts w:eastAsia="Cambria"/>
        </w:rPr>
      </w:pPr>
      <w:r w:rsidRPr="00936BA3">
        <w:rPr>
          <w:rFonts w:eastAsia="Cambria"/>
        </w:rPr>
        <w:t>rēķina laukā “Piezīmes” (“Note”) obligāti jāieraksta – Līguma numurs un Preces saņēmēja iestāde - ______ kods: _____ (2.pielikums), Objekta adrese un Preces nosaukums,</w:t>
      </w:r>
    </w:p>
    <w:p w:rsidR="00936BA3" w:rsidRPr="00936BA3" w:rsidRDefault="00936BA3" w:rsidP="00936BA3">
      <w:pPr>
        <w:tabs>
          <w:tab w:val="left" w:pos="0"/>
        </w:tabs>
        <w:spacing w:before="120" w:after="120"/>
        <w:ind w:left="1134" w:hanging="567"/>
        <w:rPr>
          <w:rFonts w:eastAsia="Cambria"/>
        </w:rPr>
      </w:pPr>
      <w:r w:rsidRPr="00936BA3">
        <w:rPr>
          <w:rFonts w:eastAsia="Cambria"/>
        </w:rPr>
        <w:t xml:space="preserve">rēķins, kas nav iesniegts e-rēķinu formā vai neatbilst normatīvo aktu prasībām, netiek uzskatīts par iesniegtu, un Pircējam ir tiesības to nepieņemt, </w:t>
      </w:r>
    </w:p>
    <w:p w:rsidR="00936BA3" w:rsidRPr="00936BA3" w:rsidRDefault="00936BA3" w:rsidP="00936BA3">
      <w:pPr>
        <w:tabs>
          <w:tab w:val="left" w:pos="0"/>
        </w:tabs>
        <w:spacing w:before="120" w:after="120"/>
        <w:ind w:left="1134" w:hanging="567"/>
        <w:rPr>
          <w:rFonts w:eastAsia="Cambria"/>
        </w:rPr>
      </w:pPr>
      <w:r w:rsidRPr="00936BA3">
        <w:rPr>
          <w:rFonts w:eastAsia="Cambria"/>
        </w:rPr>
        <w:t>maksājuma termiņš sākas tikai no dienas, kad Pircējs ir saņēmis normatīvajām prasībām atbilstošu e-rēķinu. Rēķina iesniegšana neatbilstošā formā nerada Pircējam pienākumu veikt samaksu, kā arī Izpildītājam nav tiesību uz līgumsodu par nokavējuma dienām,</w:t>
      </w:r>
    </w:p>
    <w:p w:rsidR="00936BA3" w:rsidRPr="00936BA3" w:rsidRDefault="00936BA3" w:rsidP="00936BA3">
      <w:pPr>
        <w:tabs>
          <w:tab w:val="left" w:pos="0"/>
        </w:tabs>
        <w:spacing w:before="120" w:after="120"/>
        <w:ind w:left="1134" w:hanging="567"/>
        <w:rPr>
          <w:rFonts w:eastAsia="Cambria"/>
        </w:rPr>
      </w:pPr>
      <w:r w:rsidRPr="00936BA3">
        <w:rPr>
          <w:rFonts w:eastAsia="Cambria"/>
        </w:rPr>
        <w:t xml:space="preserve">e-rēķinu var sagatavot vietnē </w:t>
      </w:r>
      <w:r w:rsidRPr="00936BA3">
        <w:rPr>
          <w:rFonts w:eastAsia="Cambria"/>
          <w:i/>
          <w:iCs/>
        </w:rPr>
        <w:t>Latvija.gov.lv</w:t>
      </w:r>
      <w:r w:rsidRPr="00936BA3">
        <w:rPr>
          <w:rFonts w:eastAsia="Cambria"/>
        </w:rPr>
        <w:t xml:space="preserve"> (“Mana Latvija.lv). Tehniska rakstura palīdzību var saņemt vietnē norādītajos saziņas veidos: tālr.:  +371 67502757, e-pasts: </w:t>
      </w:r>
      <w:hyperlink r:id="rId21" w:history="1">
        <w:r w:rsidRPr="00936BA3">
          <w:rPr>
            <w:rFonts w:eastAsia="Cambria"/>
            <w:i/>
            <w:iCs/>
          </w:rPr>
          <w:t>portals@vdaa.gov.lv</w:t>
        </w:r>
      </w:hyperlink>
      <w:r w:rsidRPr="00936BA3">
        <w:rPr>
          <w:rFonts w:eastAsia="Cambria"/>
        </w:rPr>
        <w:t>.</w:t>
      </w:r>
    </w:p>
    <w:p w:rsidR="00936BA3" w:rsidRPr="00936BA3" w:rsidRDefault="00936BA3" w:rsidP="00936BA3">
      <w:pPr>
        <w:tabs>
          <w:tab w:val="left" w:pos="0"/>
        </w:tabs>
        <w:spacing w:before="120" w:after="120"/>
        <w:ind w:left="1134" w:hanging="567"/>
        <w:rPr>
          <w:rFonts w:eastAsia="Cambria"/>
        </w:rPr>
      </w:pPr>
      <w:r w:rsidRPr="00936BA3">
        <w:rPr>
          <w:rFonts w:eastAsia="Cambria"/>
          <w:bdr w:val="none" w:sz="0" w:space="0" w:color="auto" w:frame="1"/>
          <w:lang w:eastAsia="lv-LV" w:bidi="hi-IN"/>
        </w:rPr>
        <w:t>Par apmaksas dienu tiek uzskatīta diena, kad Pircējs veic bankas pārskaitījumu uz Piegādātāja Līgumā norādīto bankas kontu.</w:t>
      </w:r>
    </w:p>
    <w:p w:rsidR="00936BA3" w:rsidRPr="00936BA3" w:rsidRDefault="00936BA3" w:rsidP="00936BA3">
      <w:pPr>
        <w:tabs>
          <w:tab w:val="left" w:pos="0"/>
        </w:tabs>
        <w:spacing w:before="120" w:after="120"/>
        <w:ind w:left="1134" w:hanging="567"/>
        <w:rPr>
          <w:rFonts w:eastAsia="Cambria"/>
        </w:rPr>
      </w:pPr>
      <w:r w:rsidRPr="00936BA3">
        <w:rPr>
          <w:rFonts w:eastAsia="Cambria"/>
          <w:bdr w:val="none" w:sz="0" w:space="0" w:color="auto" w:frame="1"/>
          <w:lang w:eastAsia="lv-LV" w:bidi="hi-IN"/>
        </w:rPr>
        <w:t>Katra no Pusēm sedz savus izdevumus par bankas pakalpojumiem, kas saistīti ar naudas pārskaitījumiem.</w:t>
      </w:r>
    </w:p>
    <w:p w:rsidR="00936BA3" w:rsidRPr="00936BA3" w:rsidRDefault="00936BA3" w:rsidP="00936BA3">
      <w:pPr>
        <w:numPr>
          <w:ilvl w:val="0"/>
          <w:numId w:val="43"/>
        </w:numPr>
        <w:suppressAutoHyphens/>
        <w:autoSpaceDN w:val="0"/>
        <w:spacing w:before="120" w:after="120" w:line="276" w:lineRule="auto"/>
        <w:ind w:firstLine="2334"/>
        <w:textAlignment w:val="baseline"/>
        <w:rPr>
          <w:rFonts w:eastAsia="Calibri"/>
          <w:b/>
        </w:rPr>
      </w:pPr>
      <w:r w:rsidRPr="00936BA3">
        <w:rPr>
          <w:rFonts w:eastAsia="Calibri"/>
          <w:b/>
        </w:rPr>
        <w:t>PRECES PIEŅEMŠANAS – NODOŠANAS KĀRTĪBA</w:t>
      </w:r>
    </w:p>
    <w:p w:rsidR="00936BA3" w:rsidRPr="00936BA3" w:rsidRDefault="00936BA3" w:rsidP="00936BA3">
      <w:pPr>
        <w:numPr>
          <w:ilvl w:val="1"/>
          <w:numId w:val="43"/>
        </w:numPr>
        <w:suppressAutoHyphens/>
        <w:autoSpaceDN w:val="0"/>
        <w:ind w:left="709" w:hanging="425"/>
        <w:textAlignment w:val="baseline"/>
        <w:rPr>
          <w:rFonts w:eastAsia="Calibri"/>
        </w:rPr>
      </w:pPr>
      <w:bookmarkStart w:id="202" w:name="_Ref367712660"/>
      <w:bookmarkStart w:id="203" w:name="_Toc336440076"/>
      <w:bookmarkStart w:id="204" w:name="_Ref336255145"/>
      <w:r w:rsidRPr="00936BA3">
        <w:rPr>
          <w:rFonts w:eastAsia="Calibri"/>
        </w:rPr>
        <w:t xml:space="preserve">Pārdevējs piegādā Līgumam un Līguma 1. pielikuma “Tehniskā specifikācija un Tehniskais piedāvājums” prasībām atbilstošu Preci </w:t>
      </w:r>
      <w:r>
        <w:rPr>
          <w:rFonts w:eastAsia="Calibri"/>
          <w:b/>
          <w:bCs/>
        </w:rPr>
        <w:t>6</w:t>
      </w:r>
      <w:r w:rsidRPr="00936BA3">
        <w:rPr>
          <w:rFonts w:eastAsia="Calibri"/>
          <w:b/>
          <w:bCs/>
        </w:rPr>
        <w:t xml:space="preserve"> (</w:t>
      </w:r>
      <w:r>
        <w:rPr>
          <w:rFonts w:eastAsia="Calibri"/>
          <w:b/>
          <w:bCs/>
        </w:rPr>
        <w:t>sešu</w:t>
      </w:r>
      <w:r w:rsidRPr="00936BA3">
        <w:rPr>
          <w:rFonts w:eastAsia="Calibri"/>
          <w:b/>
          <w:bCs/>
        </w:rPr>
        <w:t>) mēnešu</w:t>
      </w:r>
      <w:r w:rsidRPr="00936BA3">
        <w:rPr>
          <w:rFonts w:eastAsia="Calibri"/>
        </w:rPr>
        <w:t xml:space="preserve"> laikā no Līguma spēkā stāšanās dienas.</w:t>
      </w:r>
      <w:bookmarkEnd w:id="202"/>
      <w:r w:rsidRPr="00936BA3">
        <w:rPr>
          <w:rFonts w:eastAsia="Calibri"/>
        </w:rPr>
        <w:t xml:space="preserve"> </w:t>
      </w:r>
    </w:p>
    <w:p w:rsidR="00936BA3" w:rsidRPr="00936BA3" w:rsidRDefault="00936BA3" w:rsidP="00936BA3">
      <w:pPr>
        <w:numPr>
          <w:ilvl w:val="1"/>
          <w:numId w:val="43"/>
        </w:numPr>
        <w:suppressAutoHyphens/>
        <w:autoSpaceDN w:val="0"/>
        <w:ind w:left="709" w:hanging="425"/>
        <w:textAlignment w:val="baseline"/>
        <w:rPr>
          <w:rFonts w:eastAsia="Calibri"/>
        </w:rPr>
      </w:pPr>
      <w:r w:rsidRPr="00936BA3">
        <w:rPr>
          <w:rFonts w:eastAsia="Calibri"/>
        </w:rPr>
        <w:t xml:space="preserve">Preces piegādes adrese: </w:t>
      </w:r>
      <w:r w:rsidRPr="00936BA3">
        <w:rPr>
          <w:b/>
        </w:rPr>
        <w:t>Valdemāra pamatskola, „Valdemārskola”, Jumpravas pagasts, Ogres novads, LV- 5022.</w:t>
      </w:r>
    </w:p>
    <w:p w:rsidR="00936BA3" w:rsidRPr="00936BA3" w:rsidRDefault="00936BA3" w:rsidP="00936BA3">
      <w:pPr>
        <w:numPr>
          <w:ilvl w:val="1"/>
          <w:numId w:val="43"/>
        </w:numPr>
        <w:suppressAutoHyphens/>
        <w:autoSpaceDN w:val="0"/>
        <w:ind w:left="709" w:hanging="425"/>
        <w:textAlignment w:val="baseline"/>
        <w:rPr>
          <w:rFonts w:eastAsia="Calibri"/>
        </w:rPr>
      </w:pPr>
      <w:r w:rsidRPr="00936BA3">
        <w:rPr>
          <w:rFonts w:eastAsia="Calibri"/>
        </w:rPr>
        <w:t>Pārdevējs 3 (trīs) darbdienas pirms Preces piegādes ar Līguma 12.3.punktā norādīto personu saskaņo (telefoniski vai elektroniski) konkrētu Preces piegādes laiku.</w:t>
      </w:r>
      <w:bookmarkStart w:id="205" w:name="_Toc336440078"/>
      <w:bookmarkStart w:id="206" w:name="_Toc336440079"/>
      <w:bookmarkEnd w:id="203"/>
      <w:bookmarkEnd w:id="204"/>
    </w:p>
    <w:bookmarkEnd w:id="205"/>
    <w:bookmarkEnd w:id="206"/>
    <w:p w:rsidR="00936BA3" w:rsidRPr="00936BA3" w:rsidRDefault="00936BA3" w:rsidP="00936BA3">
      <w:pPr>
        <w:numPr>
          <w:ilvl w:val="1"/>
          <w:numId w:val="43"/>
        </w:numPr>
        <w:tabs>
          <w:tab w:val="left" w:pos="709"/>
        </w:tabs>
        <w:spacing w:before="120" w:after="120"/>
      </w:pPr>
      <w:r w:rsidRPr="00936BA3">
        <w:t xml:space="preserve">Par Preces piegādi </w:t>
      </w:r>
      <w:r w:rsidRPr="00936BA3">
        <w:rPr>
          <w:rFonts w:eastAsia="Arial Unicode MS"/>
          <w:bdr w:val="none" w:sz="0" w:space="0" w:color="auto" w:frame="1"/>
          <w:lang w:eastAsia="lv-LV"/>
        </w:rPr>
        <w:t xml:space="preserve">Pārdevējs </w:t>
      </w:r>
      <w:r w:rsidRPr="00936BA3">
        <w:t xml:space="preserve">sagatavo, paraksta un iesniedz Pircējam Preces nodošanas - pieņemšanas aktu un preču pavadzīmi – rēķinu, nodrošinot, ka Pircējam tiek iesniegti Latvijas Republikā spēkā esošajiem normatīvajiem aktiem atbilstoši noformēti preču pavadzīmes – rēķina divi eksemplāri (viens eksemplārs – </w:t>
      </w:r>
      <w:r w:rsidRPr="00936BA3">
        <w:rPr>
          <w:rFonts w:eastAsia="Arial Unicode MS"/>
          <w:bdr w:val="none" w:sz="0" w:space="0" w:color="auto" w:frame="1"/>
          <w:lang w:eastAsia="lv-LV"/>
        </w:rPr>
        <w:t>Pārdevējam</w:t>
      </w:r>
      <w:r w:rsidRPr="00936BA3">
        <w:t xml:space="preserve">, viens – Pircējam). </w:t>
      </w:r>
      <w:r w:rsidRPr="00936BA3">
        <w:rPr>
          <w:rFonts w:eastAsia="Arial Unicode MS"/>
          <w:bdr w:val="none" w:sz="0" w:space="0" w:color="auto" w:frame="1"/>
          <w:lang w:eastAsia="lv-LV"/>
        </w:rPr>
        <w:t>Pārdevējs</w:t>
      </w:r>
      <w:r w:rsidRPr="00936BA3">
        <w:t>, sagatavojot preču pavadzīmi - rēķinu, tajā iekļauj informāciju par Līguma datumu, numuru.</w:t>
      </w:r>
    </w:p>
    <w:p w:rsidR="00936BA3" w:rsidRPr="00936BA3" w:rsidRDefault="00936BA3" w:rsidP="00936BA3">
      <w:pPr>
        <w:numPr>
          <w:ilvl w:val="1"/>
          <w:numId w:val="43"/>
        </w:numPr>
        <w:tabs>
          <w:tab w:val="left" w:pos="709"/>
        </w:tabs>
        <w:spacing w:before="120" w:after="120"/>
      </w:pPr>
      <w:r w:rsidRPr="00936BA3">
        <w:t>Pircējs 5 (piecu) darbdienu laikā pēc Nodošanas - pieņemšanas akta un Preču pavadzīmes – rēķina saņemšanas vienlaicīgi veic piegādāto un uzstādīto Preču pārbaudi un paraksta Preces nodošanas - pieņemšanas aktu.</w:t>
      </w:r>
    </w:p>
    <w:p w:rsidR="00936BA3" w:rsidRPr="00936BA3" w:rsidRDefault="00936BA3" w:rsidP="00936BA3">
      <w:pPr>
        <w:numPr>
          <w:ilvl w:val="1"/>
          <w:numId w:val="43"/>
        </w:numPr>
        <w:tabs>
          <w:tab w:val="left" w:pos="709"/>
        </w:tabs>
        <w:spacing w:before="120" w:after="120"/>
      </w:pPr>
      <w:r w:rsidRPr="00936BA3">
        <w:t>Pircējam ir tiesības neparakstīt Preces pavadzīmi - rēķinu, ja ir konstatēts, ka Preces neatbilst Līguma noteikumiem.</w:t>
      </w:r>
    </w:p>
    <w:p w:rsidR="00936BA3" w:rsidRPr="00936BA3" w:rsidRDefault="00936BA3" w:rsidP="00936BA3">
      <w:pPr>
        <w:numPr>
          <w:ilvl w:val="1"/>
          <w:numId w:val="43"/>
        </w:numPr>
        <w:tabs>
          <w:tab w:val="left" w:pos="709"/>
        </w:tabs>
        <w:spacing w:before="120" w:after="120"/>
      </w:pPr>
      <w:r w:rsidRPr="00936BA3">
        <w:t xml:space="preserve">Ja Pircējam ir iebildumi par Preces kvalitāti vai neatbilstību Līguma noteikumiem, pieaicinot Pārdevēja pārstāvi (Pircējs nosūta Pārdevējam e-pastu uz: ___________ un zvana pa tālr. ___________), Pircējs sagatavo defektu aktu un nekavējoties iesniedz Pārdevējam. Pārdevējs novērš defektu aktā konstatētās neatbilstības 5 (piecu) darbdienu laikā, skaitot no </w:t>
      </w:r>
      <w:r w:rsidRPr="00936BA3">
        <w:lastRenderedPageBreak/>
        <w:t xml:space="preserve">defektu akta sagatavošanas dienas, vai ne vēlāk kā 3 (trīs) darbdienu laikā no defektu akta sagatavošanas dienas rakstveidā iesniedz Pircējam motivētu atteikumu novērst konstatētās neatbilstības. Pēc konstatēto neatbilstību novēršanas Pārdevējs atbilstoši iesniedz Pircējam jaunu Preces pieņemšanas – nodošanas aktu saskaņā ar Līguma noteikumiem. </w:t>
      </w:r>
    </w:p>
    <w:p w:rsidR="00936BA3" w:rsidRPr="00936BA3" w:rsidRDefault="00936BA3" w:rsidP="00936BA3">
      <w:pPr>
        <w:numPr>
          <w:ilvl w:val="1"/>
          <w:numId w:val="43"/>
        </w:numPr>
        <w:tabs>
          <w:tab w:val="left" w:pos="709"/>
        </w:tabs>
        <w:spacing w:before="120" w:after="120"/>
      </w:pPr>
      <w:r w:rsidRPr="00936BA3">
        <w:t>Prece pāriet Pircēja valdījumā ar dienu, kad Puses vai to pilnvaroti pārstāvji ir parakstījuši Līguma 4.5. punktā noteikto Preču pavadzīmi - rēķinu, bet Pircēja īpašumā Prece pāriet ar dienu, kad Pircējs ir samaksājis Pārdevējam par Preci Līgumā noteiktajā kārtībā.</w:t>
      </w:r>
    </w:p>
    <w:p w:rsidR="00936BA3" w:rsidRPr="00936BA3" w:rsidRDefault="00936BA3" w:rsidP="00936BA3">
      <w:pPr>
        <w:numPr>
          <w:ilvl w:val="1"/>
          <w:numId w:val="43"/>
        </w:numPr>
        <w:tabs>
          <w:tab w:val="left" w:pos="709"/>
        </w:tabs>
        <w:spacing w:before="120" w:after="120"/>
      </w:pPr>
      <w:r w:rsidRPr="00936BA3">
        <w:t>Jautājumu par Līguma 4.4. punktā minētā defektu aktā norādītā pamatotību izlemj Pušu pārstāvji defektu akta sastādīšanas brīdī. Ja pārstāvji nevar vienoties, Pusēm ir tiesības pieaicināt neatkarīgu ekspertu, kura pakalpojumu apmaksā Pārdevējs, ja tiek konstatēts, ka konstatēto neatbilstību rašanās iemesls ir Pārdevēja vaina vai piegādātajai Precei ir defekts. Ja neatkarīgais eksperts konstatē, ka neatbilstība nav radusies Pārdevēja vainas dēļ, neatkarīgā eksperta pakalpojumu apmaksā Pircējs.</w:t>
      </w:r>
    </w:p>
    <w:p w:rsidR="00936BA3" w:rsidRPr="00936BA3" w:rsidRDefault="00936BA3" w:rsidP="00936BA3">
      <w:pPr>
        <w:tabs>
          <w:tab w:val="left" w:pos="709"/>
        </w:tabs>
        <w:spacing w:before="120" w:after="120"/>
        <w:ind w:left="780" w:hanging="354"/>
        <w:rPr>
          <w:bdr w:val="none" w:sz="0" w:space="0" w:color="auto" w:frame="1"/>
          <w:lang w:eastAsia="lv-LV"/>
        </w:rPr>
      </w:pPr>
      <w:r w:rsidRPr="00936BA3">
        <w:t>4.10.Ja Pārdevējs neceļ iebildumus, tomēr Līguma 4.4. punktā norādītajā termiņā nenovērš Līguma 4.4. punktā minētā defektu aktā fiksētās neatbilstības, Pircējam ir tiesības samazināt rēķinā norādīto summu par neatbilstoši Līgumam piegādāto Preci.</w:t>
      </w:r>
    </w:p>
    <w:p w:rsidR="00936BA3" w:rsidRPr="00936BA3" w:rsidRDefault="00936BA3" w:rsidP="00936BA3">
      <w:pPr>
        <w:numPr>
          <w:ilvl w:val="0"/>
          <w:numId w:val="43"/>
        </w:numPr>
        <w:suppressAutoHyphens/>
        <w:autoSpaceDN w:val="0"/>
        <w:spacing w:before="120" w:after="120" w:line="276" w:lineRule="auto"/>
        <w:ind w:left="357" w:firstLine="2761"/>
        <w:textAlignment w:val="baseline"/>
        <w:rPr>
          <w:rFonts w:eastAsia="Calibri"/>
          <w:b/>
        </w:rPr>
      </w:pPr>
      <w:r w:rsidRPr="00936BA3">
        <w:rPr>
          <w:rFonts w:eastAsia="Calibri"/>
          <w:b/>
        </w:rPr>
        <w:t>PUŠU PIENĀKUMI UN TIESĪBAS</w:t>
      </w:r>
    </w:p>
    <w:p w:rsidR="00936BA3" w:rsidRPr="00936BA3" w:rsidRDefault="00936BA3" w:rsidP="00936BA3">
      <w:pPr>
        <w:numPr>
          <w:ilvl w:val="1"/>
          <w:numId w:val="43"/>
        </w:numPr>
        <w:suppressAutoHyphens/>
        <w:autoSpaceDN w:val="0"/>
        <w:ind w:left="851" w:hanging="567"/>
        <w:textAlignment w:val="baseline"/>
        <w:rPr>
          <w:rFonts w:eastAsia="Calibri"/>
        </w:rPr>
      </w:pPr>
      <w:r w:rsidRPr="00936BA3">
        <w:rPr>
          <w:rFonts w:eastAsia="Calibri"/>
          <w:b/>
          <w:bCs/>
        </w:rPr>
        <w:t>Pircējs</w:t>
      </w:r>
      <w:r w:rsidRPr="00936BA3">
        <w:rPr>
          <w:rFonts w:eastAsia="Calibri"/>
        </w:rPr>
        <w:t>:</w:t>
      </w:r>
    </w:p>
    <w:p w:rsidR="00936BA3" w:rsidRPr="00936BA3" w:rsidRDefault="00936BA3" w:rsidP="00936BA3">
      <w:pPr>
        <w:numPr>
          <w:ilvl w:val="2"/>
          <w:numId w:val="43"/>
        </w:numPr>
        <w:suppressAutoHyphens/>
        <w:autoSpaceDN w:val="0"/>
        <w:ind w:left="1276" w:hanging="709"/>
        <w:textAlignment w:val="baseline"/>
        <w:rPr>
          <w:rFonts w:eastAsia="Calibri"/>
        </w:rPr>
      </w:pPr>
      <w:r w:rsidRPr="00936BA3">
        <w:rPr>
          <w:rFonts w:eastAsia="Calibri"/>
        </w:rPr>
        <w:t>pieņem piegādāto Līguma prasībām atbilstošu, kvalitatīvu Preci, ja tā piegādāta saskaņā ar Līguma noteikumiem;</w:t>
      </w:r>
    </w:p>
    <w:p w:rsidR="00936BA3" w:rsidRPr="00936BA3" w:rsidRDefault="00936BA3" w:rsidP="00936BA3">
      <w:pPr>
        <w:numPr>
          <w:ilvl w:val="2"/>
          <w:numId w:val="43"/>
        </w:numPr>
        <w:suppressAutoHyphens/>
        <w:autoSpaceDN w:val="0"/>
        <w:ind w:left="1276" w:hanging="709"/>
        <w:textAlignment w:val="baseline"/>
        <w:rPr>
          <w:rFonts w:eastAsia="Calibri"/>
        </w:rPr>
      </w:pPr>
      <w:r w:rsidRPr="00936BA3">
        <w:rPr>
          <w:rFonts w:eastAsia="Calibri"/>
        </w:rPr>
        <w:t>samaksā par pieņemto Līguma prasībām atbilstošu, kvalitatīvu Preci Līgumā noteiktajā kārtībā.</w:t>
      </w:r>
    </w:p>
    <w:p w:rsidR="00936BA3" w:rsidRPr="00936BA3" w:rsidRDefault="00936BA3" w:rsidP="00936BA3">
      <w:pPr>
        <w:numPr>
          <w:ilvl w:val="1"/>
          <w:numId w:val="43"/>
        </w:numPr>
        <w:suppressAutoHyphens/>
        <w:autoSpaceDN w:val="0"/>
        <w:ind w:left="709" w:hanging="425"/>
        <w:textAlignment w:val="baseline"/>
        <w:rPr>
          <w:rFonts w:eastAsia="Calibri"/>
        </w:rPr>
      </w:pPr>
      <w:r w:rsidRPr="00936BA3">
        <w:rPr>
          <w:rFonts w:eastAsia="Calibri"/>
          <w:b/>
          <w:bCs/>
        </w:rPr>
        <w:t>Pārdevējs</w:t>
      </w:r>
      <w:r w:rsidRPr="00936BA3">
        <w:rPr>
          <w:rFonts w:eastAsia="Calibri"/>
        </w:rPr>
        <w:t>:</w:t>
      </w:r>
    </w:p>
    <w:p w:rsidR="00936BA3" w:rsidRPr="00936BA3" w:rsidRDefault="00936BA3" w:rsidP="00936BA3">
      <w:pPr>
        <w:numPr>
          <w:ilvl w:val="2"/>
          <w:numId w:val="43"/>
        </w:numPr>
        <w:suppressAutoHyphens/>
        <w:autoSpaceDN w:val="0"/>
        <w:ind w:left="1276" w:hanging="709"/>
        <w:textAlignment w:val="baseline"/>
        <w:rPr>
          <w:rFonts w:eastAsia="Calibri"/>
        </w:rPr>
      </w:pPr>
      <w:r w:rsidRPr="00936BA3">
        <w:rPr>
          <w:rFonts w:eastAsia="Calibri"/>
        </w:rPr>
        <w:t>pārdod un piegādā Līguma noteikumiem atbilstošu, kvalitatīvu Preci saskaņā ar Līguma noteikumiem;</w:t>
      </w:r>
    </w:p>
    <w:p w:rsidR="00936BA3" w:rsidRPr="00936BA3" w:rsidRDefault="00936BA3" w:rsidP="00936BA3">
      <w:pPr>
        <w:spacing w:before="120" w:after="120"/>
        <w:ind w:left="1134" w:hanging="567"/>
        <w:rPr>
          <w:bdr w:val="none" w:sz="0" w:space="0" w:color="auto" w:frame="1"/>
          <w:lang w:eastAsia="lv-LV"/>
        </w:rPr>
      </w:pPr>
      <w:bookmarkStart w:id="207" w:name="_Toc336440096"/>
      <w:r w:rsidRPr="00936BA3">
        <w:rPr>
          <w:bdr w:val="none" w:sz="0" w:space="0" w:color="auto" w:frame="1"/>
          <w:lang w:eastAsia="lv-LV"/>
        </w:rPr>
        <w:t>5.2.2. Līguma darbības laikā nekavējoties, bet ne vēlāk kā 1 (vienas) darba dienas laikā, telefoniski un rakstiski brīdināt Līguma 12.3. punktā noteikto Pircēja kontaktpersonu par neparedzētiem apstākļiem, kādi radušies no Pārdevēja neatkarīgu iemeslu dēļ un kuru dēļ var tikt traucēta Līguma izpilde;</w:t>
      </w:r>
    </w:p>
    <w:p w:rsidR="00936BA3" w:rsidRPr="00936BA3" w:rsidRDefault="00936BA3" w:rsidP="00936BA3">
      <w:pPr>
        <w:spacing w:before="120" w:after="120"/>
        <w:ind w:left="1134" w:hanging="567"/>
        <w:rPr>
          <w:bdr w:val="none" w:sz="0" w:space="0" w:color="auto" w:frame="1"/>
          <w:lang w:eastAsia="lv-LV"/>
        </w:rPr>
      </w:pPr>
      <w:r w:rsidRPr="00936BA3">
        <w:rPr>
          <w:bdr w:val="none" w:sz="0" w:space="0" w:color="auto" w:frame="1"/>
          <w:lang w:eastAsia="lv-LV"/>
        </w:rPr>
        <w:t>5.2.3.</w:t>
      </w:r>
      <w:r w:rsidRPr="00936BA3">
        <w:rPr>
          <w:bdr w:val="none" w:sz="0" w:space="0" w:color="auto" w:frame="1"/>
          <w:lang w:eastAsia="lv-LV"/>
        </w:rPr>
        <w:tab/>
        <w:t xml:space="preserve"> preci piegādāt nevainojamā kvalitātē atbilstoši Tehniskajam piedāvājumam (Līguma 1. pielikums) un Finanšu piedāvājumam (Līguma 2. pielikums);</w:t>
      </w:r>
    </w:p>
    <w:p w:rsidR="00936BA3" w:rsidRPr="00936BA3" w:rsidRDefault="00936BA3" w:rsidP="00936BA3">
      <w:pPr>
        <w:spacing w:before="120" w:after="120"/>
        <w:ind w:left="1134" w:hanging="567"/>
        <w:rPr>
          <w:bdr w:val="none" w:sz="0" w:space="0" w:color="auto" w:frame="1"/>
          <w:lang w:eastAsia="lv-LV"/>
        </w:rPr>
      </w:pPr>
      <w:r w:rsidRPr="00936BA3">
        <w:rPr>
          <w:bdr w:val="none" w:sz="0" w:space="0" w:color="auto" w:frame="1"/>
          <w:lang w:eastAsia="lv-LV"/>
        </w:rPr>
        <w:t>5.2.4.</w:t>
      </w:r>
      <w:r w:rsidRPr="00936BA3">
        <w:rPr>
          <w:bdr w:val="none" w:sz="0" w:space="0" w:color="auto" w:frame="1"/>
          <w:lang w:eastAsia="lv-LV"/>
        </w:rPr>
        <w:tab/>
        <w:t xml:space="preserve"> iesniegt Līguma 12.3.punktā noteiktai Pircēja kontaktpersonai Preces tehnisko dokumentāciju;</w:t>
      </w:r>
    </w:p>
    <w:p w:rsidR="00936BA3" w:rsidRPr="00936BA3" w:rsidRDefault="00936BA3" w:rsidP="00936BA3">
      <w:pPr>
        <w:spacing w:before="120" w:after="120"/>
        <w:ind w:left="1134" w:hanging="567"/>
        <w:rPr>
          <w:bdr w:val="none" w:sz="0" w:space="0" w:color="auto" w:frame="1"/>
          <w:lang w:eastAsia="lv-LV"/>
        </w:rPr>
      </w:pPr>
      <w:r w:rsidRPr="00936BA3">
        <w:rPr>
          <w:bdr w:val="none" w:sz="0" w:space="0" w:color="auto" w:frame="1"/>
          <w:lang w:eastAsia="lv-LV"/>
        </w:rPr>
        <w:t>5.2.5. reģistrēt Preci Ceļu Satiksmes Drošības Direkcijā uz Pircēja vārda. Visi nodokļi, nodevas un izmaksas, kas saistītas ar Preces reģistrēšanu, ir Līguma summā. Šajā Līguma punktā noteiktās darbības Pārdevējs izpilda tajā pašā dienā, kad Puses vai to pilnvaroti pārstāvji ir parakstījuši Preces pieņemšanas – nodošanas aktu.</w:t>
      </w:r>
    </w:p>
    <w:p w:rsidR="00936BA3" w:rsidRPr="00936BA3" w:rsidRDefault="00936BA3" w:rsidP="00936BA3">
      <w:pPr>
        <w:numPr>
          <w:ilvl w:val="1"/>
          <w:numId w:val="43"/>
        </w:numPr>
        <w:tabs>
          <w:tab w:val="left" w:pos="567"/>
        </w:tabs>
        <w:spacing w:before="120" w:after="120"/>
        <w:rPr>
          <w:bdr w:val="none" w:sz="0" w:space="0" w:color="auto" w:frame="1"/>
          <w:lang w:eastAsia="lv-LV"/>
        </w:rPr>
      </w:pPr>
      <w:r w:rsidRPr="00936BA3">
        <w:rPr>
          <w:bdr w:val="none" w:sz="0" w:space="0" w:color="auto" w:frame="1"/>
          <w:lang w:eastAsia="lv-LV"/>
        </w:rPr>
        <w:t>Pārdevējs tam Līgumā noteikto saistību izpildi nav tiesīgs nodot trešajām personām bez Pircēja rakstiskas piekrišanas.</w:t>
      </w:r>
    </w:p>
    <w:p w:rsidR="00936BA3" w:rsidRPr="00936BA3" w:rsidRDefault="00936BA3" w:rsidP="00936BA3">
      <w:pPr>
        <w:numPr>
          <w:ilvl w:val="0"/>
          <w:numId w:val="43"/>
        </w:numPr>
        <w:spacing w:before="120" w:after="120"/>
        <w:ind w:left="1843" w:hanging="283"/>
        <w:jc w:val="center"/>
        <w:rPr>
          <w:b/>
          <w:bCs/>
          <w:bdr w:val="none" w:sz="0" w:space="0" w:color="auto" w:frame="1"/>
          <w:lang w:eastAsia="lv-LV"/>
        </w:rPr>
      </w:pPr>
      <w:r w:rsidRPr="00936BA3">
        <w:rPr>
          <w:b/>
          <w:bCs/>
          <w:bdr w:val="none" w:sz="0" w:space="0" w:color="auto" w:frame="1"/>
          <w:lang w:eastAsia="lv-LV"/>
        </w:rPr>
        <w:t>LĪGUMA IZPILDĒ IESAISTĪTO APAKŠUZŅĒMĒJU NOMAIŅA UN JAUNA  APAKŠUZŅĒMĒJA PIESAISTE</w:t>
      </w:r>
    </w:p>
    <w:p w:rsidR="00936BA3" w:rsidRPr="00936BA3" w:rsidRDefault="00936BA3" w:rsidP="00936BA3">
      <w:pPr>
        <w:numPr>
          <w:ilvl w:val="1"/>
          <w:numId w:val="43"/>
        </w:numPr>
        <w:spacing w:before="120" w:after="120"/>
        <w:ind w:right="-1"/>
      </w:pPr>
      <w:r w:rsidRPr="00936BA3">
        <w:t>Pārdevējs nav tiesīgs bez saskaņošanas ar Pircēju veikt Pārdevēja piedāvājumā Iepirkumā norādītā apakšuzņēmēju nomaiņu un iesaistīt papildu apakšuzņēmējus Līguma izpildē. Pircējs ir tiesīgs prasīt apakšuzņēmēja viedokli par nomaiņas iemesliem.</w:t>
      </w:r>
    </w:p>
    <w:p w:rsidR="00936BA3" w:rsidRPr="00936BA3" w:rsidRDefault="00936BA3" w:rsidP="00936BA3">
      <w:pPr>
        <w:numPr>
          <w:ilvl w:val="1"/>
          <w:numId w:val="43"/>
        </w:numPr>
        <w:spacing w:before="120" w:after="120"/>
        <w:ind w:right="-1"/>
      </w:pPr>
      <w:r w:rsidRPr="00936BA3">
        <w:t>Pircējs nepiekrīt Pārdevēja Iepirkumā norādītā apakšuzņēmēja nomaiņai, ja pastāv kāds no šādiem nosacījumiem:</w:t>
      </w:r>
    </w:p>
    <w:p w:rsidR="00936BA3" w:rsidRPr="00936BA3" w:rsidRDefault="00936BA3" w:rsidP="00936BA3">
      <w:pPr>
        <w:numPr>
          <w:ilvl w:val="2"/>
          <w:numId w:val="43"/>
        </w:numPr>
        <w:spacing w:before="120" w:after="120"/>
        <w:ind w:right="-1"/>
      </w:pPr>
      <w:r w:rsidRPr="00936BA3">
        <w:lastRenderedPageBreak/>
        <w:t>piedāvātais apakšuzņēmējs neatbilst iepirkuma procedūras dokumentos apakšuzņēmējiem izvirzītajām prasībām;</w:t>
      </w:r>
    </w:p>
    <w:p w:rsidR="00936BA3" w:rsidRPr="00936BA3" w:rsidRDefault="00936BA3" w:rsidP="00936BA3">
      <w:pPr>
        <w:numPr>
          <w:ilvl w:val="2"/>
          <w:numId w:val="43"/>
        </w:numPr>
        <w:spacing w:before="120" w:after="120"/>
        <w:ind w:right="-1"/>
      </w:pPr>
      <w:r w:rsidRPr="00936BA3">
        <w:t>tiek nomainīts apakšuzņēmējs, uz kura iespējām Iepirkumā Pārdevējs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likuma 42. panta otrajā daļā (izņemot 8. un 9. punktu) minētajiem pretendentu izslēgšanas iemesliem;</w:t>
      </w:r>
    </w:p>
    <w:p w:rsidR="00936BA3" w:rsidRPr="00936BA3" w:rsidRDefault="00936BA3" w:rsidP="00936BA3">
      <w:pPr>
        <w:numPr>
          <w:ilvl w:val="2"/>
          <w:numId w:val="43"/>
        </w:numPr>
        <w:spacing w:before="120" w:after="120"/>
        <w:ind w:right="-1"/>
      </w:pPr>
      <w:r w:rsidRPr="00936BA3">
        <w:t>piedāvātais apakšuzņēmējs, kura sniedzamo pakalpojumu vērtība ir vismaz 10 000 euro, atbilst Publisko iepirkumu šā likuma 42. panta otrās daļas (izņemot 8. un 9. punktu) minētajiem pretendentu izslēgšanas iemesliem.</w:t>
      </w:r>
    </w:p>
    <w:p w:rsidR="00936BA3" w:rsidRPr="00936BA3" w:rsidRDefault="00936BA3" w:rsidP="00936BA3">
      <w:pPr>
        <w:numPr>
          <w:ilvl w:val="1"/>
          <w:numId w:val="43"/>
        </w:numPr>
        <w:spacing w:before="120" w:after="120"/>
        <w:ind w:right="-1"/>
      </w:pPr>
      <w:r w:rsidRPr="00936BA3">
        <w:t>Pircējs nepiekrīt jauna apakšuzņēmēja piesaistei gadījumā, kad šādas izmaiņas, ja tās tiktu veiktas sākotnējā piedāvājumā, būtu ietekmējušas piedāvājuma izvēli atbilstoši Iepirkuma dokumentos noteiktajiem piedāvājuma izvērtēšanas kritērijiem.</w:t>
      </w:r>
    </w:p>
    <w:p w:rsidR="00936BA3" w:rsidRPr="00936BA3" w:rsidRDefault="00936BA3" w:rsidP="00936BA3">
      <w:pPr>
        <w:numPr>
          <w:ilvl w:val="1"/>
          <w:numId w:val="43"/>
        </w:numPr>
        <w:spacing w:before="120" w:after="120"/>
        <w:ind w:right="-1"/>
      </w:pPr>
      <w:r w:rsidRPr="00936BA3">
        <w:t>Pircējs pieņem lēmumu atļaut vai atteikt Pārdevēja apakšuzņēmēju nomaiņu vai jaunu apakšuzņēmēju iesaistīšanu Līguma izpildē iespējami īsā laikā, bet ne vēlāk kā 5 (piecu) darbdienu laikā pēc tam, kad saņēmis visu informāciju un dokumentus, kas nepieciešami lēmuma pieņemšanai.</w:t>
      </w:r>
    </w:p>
    <w:p w:rsidR="00936BA3" w:rsidRPr="00936BA3" w:rsidRDefault="00936BA3" w:rsidP="00936BA3">
      <w:pPr>
        <w:numPr>
          <w:ilvl w:val="1"/>
          <w:numId w:val="43"/>
        </w:numPr>
        <w:spacing w:before="120" w:after="120"/>
        <w:ind w:right="-1"/>
      </w:pPr>
      <w:r w:rsidRPr="00936BA3">
        <w:t>Ja Pārdevējs neievēro Līguma 6. punktā noteikto iesaistītā apakšuzņēmēju nomaiņas kārtību, Pircējs var apturēt Līguma izpildi līdz Pārdevējs ir novērsis konstatētos pārkāpumus, Līguma izpildes termiņš netiek pagarināts.</w:t>
      </w:r>
    </w:p>
    <w:p w:rsidR="00936BA3" w:rsidRPr="00936BA3" w:rsidRDefault="00936BA3" w:rsidP="00936BA3">
      <w:pPr>
        <w:numPr>
          <w:ilvl w:val="1"/>
          <w:numId w:val="43"/>
        </w:numPr>
        <w:spacing w:before="120" w:after="120"/>
        <w:ind w:right="-1"/>
      </w:pPr>
      <w:r w:rsidRPr="00936BA3">
        <w:t>Par Līguma izpildē piesaistīto apakšuzņēmēju piegādātās Preces kvalitāti un atbilstību Līguma nosacījumiem atbild Pārdevējs.</w:t>
      </w:r>
    </w:p>
    <w:p w:rsidR="00936BA3" w:rsidRPr="00936BA3" w:rsidRDefault="00936BA3" w:rsidP="00936BA3">
      <w:pPr>
        <w:numPr>
          <w:ilvl w:val="0"/>
          <w:numId w:val="43"/>
        </w:numPr>
        <w:suppressAutoHyphens/>
        <w:autoSpaceDN w:val="0"/>
        <w:spacing w:before="120" w:after="120" w:line="276" w:lineRule="auto"/>
        <w:ind w:left="357" w:firstLine="3045"/>
        <w:textAlignment w:val="baseline"/>
        <w:rPr>
          <w:rFonts w:eastAsia="Calibri"/>
          <w:b/>
        </w:rPr>
      </w:pPr>
      <w:r w:rsidRPr="00936BA3">
        <w:rPr>
          <w:rFonts w:eastAsia="Calibri"/>
          <w:b/>
        </w:rPr>
        <w:t xml:space="preserve">     </w:t>
      </w:r>
      <w:bookmarkEnd w:id="207"/>
      <w:r w:rsidRPr="00936BA3">
        <w:rPr>
          <w:rFonts w:eastAsia="Calibri"/>
          <w:b/>
        </w:rPr>
        <w:t>PUŠU MANTISKĀ ATBILDĪBA</w:t>
      </w:r>
    </w:p>
    <w:p w:rsidR="00936BA3" w:rsidRPr="00936BA3" w:rsidRDefault="00936BA3" w:rsidP="00936BA3">
      <w:pPr>
        <w:numPr>
          <w:ilvl w:val="1"/>
          <w:numId w:val="43"/>
        </w:numPr>
        <w:suppressAutoHyphens/>
        <w:autoSpaceDN w:val="0"/>
        <w:ind w:left="709" w:hanging="425"/>
        <w:textAlignment w:val="baseline"/>
        <w:rPr>
          <w:rFonts w:eastAsia="Calibri"/>
        </w:rPr>
      </w:pPr>
      <w:bookmarkStart w:id="208" w:name="_Toc336440097"/>
      <w:bookmarkStart w:id="209" w:name="_Ref336249627"/>
      <w:r w:rsidRPr="00936BA3">
        <w:rPr>
          <w:rFonts w:eastAsia="Calibri"/>
        </w:rPr>
        <w:t>Ja Pircējs neievēro Līgumā noteikto Preces apmaksas termiņu, Pārdevējs ir tiesīgs piemērot līgumsodu 0,1 % (viena desmitā daļa procenta) apmērā no termiņā neapmaksātās summas bez PVN par katru nokavēto kalendāro dienu, bet ne vairāk kā 10 % no termiņā neapmaksātās summas, 10 (desmit) kalendāro dienu laikā no Pārdevēja rēķina par līgumsodu iesniegšanas dienas Pircējam.</w:t>
      </w:r>
    </w:p>
    <w:p w:rsidR="00936BA3" w:rsidRPr="00936BA3" w:rsidRDefault="00936BA3" w:rsidP="00936BA3">
      <w:pPr>
        <w:numPr>
          <w:ilvl w:val="1"/>
          <w:numId w:val="43"/>
        </w:numPr>
        <w:suppressAutoHyphens/>
        <w:autoSpaceDN w:val="0"/>
        <w:ind w:left="709" w:hanging="425"/>
        <w:textAlignment w:val="baseline"/>
        <w:rPr>
          <w:rFonts w:eastAsia="Calibri"/>
        </w:rPr>
      </w:pPr>
      <w:r w:rsidRPr="00936BA3">
        <w:rPr>
          <w:rFonts w:eastAsia="Calibri"/>
        </w:rPr>
        <w:t>Ja Pārdevējs neievēro Līgumā noteikto Preces piegādes termiņu/nekvalitatīvas, Līguma prasībām neatbilstošas Preces apmaiņas termiņu pret kvalitatīvu, Līguma prasībām atbilstoši Preci vai Preces vērtības atmaksu, ja Preci nav iespējams apmainīt, Pircējs ir tiesīgs piemērot līgumsodu 0,1 % (viena desmitā daļa procenta) apmērā no termiņā nepiegādātās Preces summas bez PVN par katru nokavēto kalendāro dienu, bet ne vairāk kā 10% no termiņā nepiegādātās Preces summas, 10 (desmit) kalendāro dienu laikā pēc Pircēja rēķina par līgumsodu izrakstīšanas dienas</w:t>
      </w:r>
      <w:bookmarkEnd w:id="208"/>
      <w:bookmarkEnd w:id="209"/>
      <w:r w:rsidRPr="00936BA3">
        <w:rPr>
          <w:rFonts w:eastAsia="Calibri"/>
        </w:rPr>
        <w:t xml:space="preserve">. </w:t>
      </w:r>
    </w:p>
    <w:p w:rsidR="00936BA3" w:rsidRPr="00936BA3" w:rsidRDefault="00936BA3" w:rsidP="00936BA3">
      <w:pPr>
        <w:numPr>
          <w:ilvl w:val="1"/>
          <w:numId w:val="43"/>
        </w:numPr>
        <w:suppressAutoHyphens/>
        <w:autoSpaceDN w:val="0"/>
        <w:ind w:left="709" w:hanging="425"/>
        <w:textAlignment w:val="baseline"/>
        <w:rPr>
          <w:rFonts w:eastAsia="Calibri"/>
        </w:rPr>
      </w:pPr>
      <w:bookmarkStart w:id="210" w:name="_Ref336522595"/>
      <w:bookmarkStart w:id="211" w:name="_Toc336440098"/>
      <w:r w:rsidRPr="00936BA3">
        <w:rPr>
          <w:rFonts w:eastAsia="Calibri"/>
        </w:rPr>
        <w:t>Ja Pārdevējs atkārtoti piegādājis Līguma noteikumiem neatbilstošu Preci, par ko ir sagatavots akts par konstatētajiem trūkumiem, Pircējs ir tiesīgs piemērot līgumsodu 1 % (viena procenta) apmērā no Līguma summas bez PVN, 10 (desmit) kalendāro dienu laikā pēc Pircēja rēķina par līgumsodu izrakstīšanas dienas</w:t>
      </w:r>
      <w:bookmarkEnd w:id="210"/>
      <w:r w:rsidRPr="00936BA3">
        <w:rPr>
          <w:rFonts w:eastAsia="Calibri"/>
        </w:rPr>
        <w:t xml:space="preserve">.  </w:t>
      </w:r>
    </w:p>
    <w:p w:rsidR="00936BA3" w:rsidRPr="00936BA3" w:rsidRDefault="00936BA3" w:rsidP="00936BA3">
      <w:pPr>
        <w:numPr>
          <w:ilvl w:val="1"/>
          <w:numId w:val="43"/>
        </w:numPr>
        <w:suppressAutoHyphens/>
        <w:autoSpaceDN w:val="0"/>
        <w:ind w:left="709" w:hanging="425"/>
        <w:textAlignment w:val="baseline"/>
        <w:rPr>
          <w:rFonts w:eastAsia="Calibri"/>
        </w:rPr>
      </w:pPr>
      <w:bookmarkStart w:id="212" w:name="_Toc336440099"/>
      <w:bookmarkStart w:id="213" w:name="_Ref336249597"/>
      <w:bookmarkEnd w:id="211"/>
      <w:r w:rsidRPr="00936BA3">
        <w:rPr>
          <w:rFonts w:eastAsia="Calibri"/>
        </w:rPr>
        <w:t>Pircējam ir tiesības samazināt maksājamo naudas summu par pieņemto Preci tādā apmērā, kāda ir Līguma noteiktajā kārtībā aprēķinātā līgumsoda summa Pārdevējam.</w:t>
      </w:r>
      <w:bookmarkEnd w:id="212"/>
      <w:bookmarkEnd w:id="213"/>
    </w:p>
    <w:p w:rsidR="00936BA3" w:rsidRPr="00936BA3" w:rsidRDefault="00936BA3" w:rsidP="00936BA3">
      <w:pPr>
        <w:numPr>
          <w:ilvl w:val="1"/>
          <w:numId w:val="43"/>
        </w:numPr>
        <w:suppressAutoHyphens/>
        <w:autoSpaceDN w:val="0"/>
        <w:ind w:left="709" w:hanging="425"/>
        <w:textAlignment w:val="baseline"/>
        <w:rPr>
          <w:rFonts w:eastAsia="Calibri"/>
        </w:rPr>
      </w:pPr>
      <w:r w:rsidRPr="00936BA3">
        <w:rPr>
          <w:rFonts w:eastAsia="Calibri"/>
        </w:rPr>
        <w:t>Līgumsoda samaksa neatbrīvo Puses no saistību izpildes.</w:t>
      </w:r>
    </w:p>
    <w:p w:rsidR="00936BA3" w:rsidRPr="00936BA3" w:rsidRDefault="00936BA3" w:rsidP="00936BA3">
      <w:pPr>
        <w:numPr>
          <w:ilvl w:val="1"/>
          <w:numId w:val="43"/>
        </w:numPr>
        <w:ind w:left="709" w:hanging="425"/>
        <w:rPr>
          <w:rFonts w:eastAsia="Calibri"/>
        </w:rPr>
      </w:pPr>
      <w:r w:rsidRPr="00936BA3">
        <w:rPr>
          <w:rFonts w:eastAsia="Calibri"/>
        </w:rPr>
        <w:t>Puses vienojas, ka Pircējam, veicot Līgumā noteikto maksājumu, ir tiesības, bez atsevišķa brīdinājuma izteikšanas Pārdevējam, ieturēt no tā līgumsodu, kas Pārdevējam aprēķināts saskaņā ar Līgumu. Pircējam ir tiesības vienpusēji aprēķināt līgumsodu, iesniegt Pārdevējam līgumsoda rakstisku aprēķinu un paziņojumu par līgumsoda ieturēšanu no Līgumā noteiktā maksājuma.</w:t>
      </w:r>
    </w:p>
    <w:p w:rsidR="00936BA3" w:rsidRPr="00936BA3" w:rsidRDefault="00936BA3" w:rsidP="00936BA3">
      <w:pPr>
        <w:numPr>
          <w:ilvl w:val="0"/>
          <w:numId w:val="43"/>
        </w:numPr>
        <w:suppressAutoHyphens/>
        <w:autoSpaceDN w:val="0"/>
        <w:spacing w:before="120" w:after="120" w:line="276" w:lineRule="auto"/>
        <w:ind w:left="357" w:firstLine="3045"/>
        <w:textAlignment w:val="baseline"/>
        <w:rPr>
          <w:rFonts w:eastAsia="Calibri"/>
          <w:b/>
        </w:rPr>
      </w:pPr>
      <w:bookmarkStart w:id="214" w:name="_Toc336440101"/>
      <w:r w:rsidRPr="00936BA3">
        <w:rPr>
          <w:rFonts w:eastAsia="Calibri"/>
          <w:b/>
        </w:rPr>
        <w:lastRenderedPageBreak/>
        <w:t xml:space="preserve">   </w:t>
      </w:r>
      <w:bookmarkEnd w:id="214"/>
      <w:r w:rsidRPr="00936BA3">
        <w:rPr>
          <w:rFonts w:eastAsia="Calibri"/>
          <w:b/>
        </w:rPr>
        <w:t>NEPĀRVARAMA VARA</w:t>
      </w:r>
    </w:p>
    <w:p w:rsidR="00936BA3" w:rsidRPr="00936BA3" w:rsidRDefault="00936BA3" w:rsidP="00936BA3">
      <w:pPr>
        <w:numPr>
          <w:ilvl w:val="1"/>
          <w:numId w:val="43"/>
        </w:numPr>
        <w:suppressAutoHyphens/>
        <w:autoSpaceDN w:val="0"/>
        <w:ind w:left="709" w:hanging="425"/>
        <w:textAlignment w:val="baseline"/>
        <w:rPr>
          <w:rFonts w:eastAsia="Calibri"/>
        </w:rPr>
      </w:pPr>
      <w:bookmarkStart w:id="215" w:name="_Toc336440107"/>
      <w:r w:rsidRPr="00936BA3">
        <w:rPr>
          <w:rFonts w:eastAsia="Calibri"/>
        </w:rPr>
        <w:t>Ar nepārvaramu varu (force majeure)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rsidR="00936BA3" w:rsidRPr="00936BA3" w:rsidRDefault="00936BA3" w:rsidP="00936BA3">
      <w:pPr>
        <w:numPr>
          <w:ilvl w:val="1"/>
          <w:numId w:val="43"/>
        </w:numPr>
        <w:suppressAutoHyphens/>
        <w:autoSpaceDN w:val="0"/>
        <w:ind w:left="709" w:hanging="425"/>
        <w:textAlignment w:val="baseline"/>
        <w:rPr>
          <w:rFonts w:eastAsia="Calibri"/>
        </w:rPr>
      </w:pPr>
      <w:r w:rsidRPr="00936BA3">
        <w:rPr>
          <w:rFonts w:eastAsia="Calibri"/>
        </w:rPr>
        <w:t>Pusēm ir tiesības pagarināt Līguma nosacījumu izpildes termiņus par laika posmu, kurā darbojas nepārvarama vara, ja Puse ne vēlāk par 3 (trīs) darbdienām no nepārvaramas varas iestāšanās dienas rakstiski paziņo otrai Pusei par neiespējamību pildīt savas saistības.</w:t>
      </w:r>
    </w:p>
    <w:p w:rsidR="00936BA3" w:rsidRPr="00936BA3" w:rsidRDefault="00936BA3" w:rsidP="00936BA3">
      <w:pPr>
        <w:numPr>
          <w:ilvl w:val="1"/>
          <w:numId w:val="43"/>
        </w:numPr>
        <w:suppressAutoHyphens/>
        <w:autoSpaceDN w:val="0"/>
        <w:ind w:left="709" w:hanging="425"/>
        <w:textAlignment w:val="baseline"/>
        <w:rPr>
          <w:rFonts w:eastAsia="Calibri"/>
        </w:rPr>
      </w:pPr>
      <w:r w:rsidRPr="00936BA3">
        <w:rPr>
          <w:rFonts w:eastAsia="Calibri"/>
        </w:rPr>
        <w:t>Nesavlaicīga paziņojuma par nepārvaramas varas sākumu un beigu laiku gadījumā Puses netiek atbrīvotas no saistību izpildes.</w:t>
      </w:r>
    </w:p>
    <w:p w:rsidR="00936BA3" w:rsidRPr="00936BA3" w:rsidRDefault="00936BA3" w:rsidP="00936BA3">
      <w:pPr>
        <w:numPr>
          <w:ilvl w:val="1"/>
          <w:numId w:val="43"/>
        </w:numPr>
        <w:suppressAutoHyphens/>
        <w:autoSpaceDN w:val="0"/>
        <w:ind w:left="709" w:hanging="425"/>
        <w:textAlignment w:val="baseline"/>
        <w:rPr>
          <w:rFonts w:eastAsia="Calibri"/>
        </w:rPr>
      </w:pPr>
      <w:r w:rsidRPr="00936BA3">
        <w:rPr>
          <w:rFonts w:eastAsia="Calibri"/>
        </w:rPr>
        <w:t xml:space="preserve">Ja nepārvaramas varas dēļ Līguma izpilde aizkavējas ilgāk par 30 (trīsdesmit) kalendārajām dienām, Puse ir tiesīga vienpusēji lauzt Līgumu, par to rakstveidā brīdinot otru Pusi, 5 (piecas) darbdienas iepriekš. </w:t>
      </w:r>
    </w:p>
    <w:p w:rsidR="00936BA3" w:rsidRPr="00936BA3" w:rsidRDefault="00936BA3" w:rsidP="00936BA3">
      <w:pPr>
        <w:numPr>
          <w:ilvl w:val="1"/>
          <w:numId w:val="43"/>
        </w:numPr>
        <w:suppressAutoHyphens/>
        <w:autoSpaceDN w:val="0"/>
        <w:ind w:left="709" w:hanging="425"/>
        <w:textAlignment w:val="baseline"/>
        <w:rPr>
          <w:rFonts w:eastAsia="Calibri"/>
        </w:rPr>
      </w:pPr>
      <w:bookmarkStart w:id="216" w:name="_Ref367774216"/>
      <w:r w:rsidRPr="00936BA3">
        <w:rPr>
          <w:rFonts w:eastAsia="Calibri"/>
        </w:rPr>
        <w:t>Ja Līgums tiek atcelts nepārvaramas varas apstākļu dēļ, nevienai no Pusēm nav tiesības pieprasīt no otras Puses atlīdzināt zaudējumus vai pieprasīt kompensāciju par jebkura veida zaudējumiem</w:t>
      </w:r>
      <w:bookmarkEnd w:id="216"/>
      <w:r w:rsidRPr="00936BA3">
        <w:rPr>
          <w:rFonts w:eastAsia="Calibri"/>
        </w:rPr>
        <w:t xml:space="preserve">. </w:t>
      </w:r>
    </w:p>
    <w:p w:rsidR="00936BA3" w:rsidRPr="00936BA3" w:rsidRDefault="00936BA3" w:rsidP="00936BA3">
      <w:pPr>
        <w:numPr>
          <w:ilvl w:val="0"/>
          <w:numId w:val="43"/>
        </w:numPr>
        <w:suppressAutoHyphens/>
        <w:autoSpaceDN w:val="0"/>
        <w:spacing w:before="120" w:after="120"/>
        <w:ind w:left="357" w:firstLine="3045"/>
        <w:textAlignment w:val="baseline"/>
        <w:rPr>
          <w:rFonts w:eastAsia="Calibri"/>
          <w:b/>
          <w:bCs/>
        </w:rPr>
      </w:pPr>
      <w:r w:rsidRPr="00936BA3">
        <w:rPr>
          <w:rFonts w:eastAsia="Calibri"/>
          <w:b/>
          <w:bCs/>
        </w:rPr>
        <w:t xml:space="preserve">  LĪGUMA GROZĪJUMI</w:t>
      </w:r>
    </w:p>
    <w:p w:rsidR="00936BA3" w:rsidRPr="00936BA3" w:rsidRDefault="00936BA3" w:rsidP="00936BA3">
      <w:pPr>
        <w:numPr>
          <w:ilvl w:val="1"/>
          <w:numId w:val="43"/>
        </w:numPr>
        <w:spacing w:before="120" w:after="120"/>
        <w:ind w:left="709"/>
        <w:rPr>
          <w:bdr w:val="none" w:sz="0" w:space="0" w:color="auto" w:frame="1"/>
          <w:lang w:eastAsia="lv-LV"/>
        </w:rPr>
      </w:pPr>
      <w:r w:rsidRPr="00936BA3">
        <w:rPr>
          <w:lang w:eastAsia="lv-LV"/>
        </w:rPr>
        <w:t>Puses savstarpēji vienojoties, ir tiesīgas izdarīt izmaiņas Līgumā, ievērojot Publisko iepirkumu likuma 61.pantā noteikto attiecībā uz grozījumu veikšanu Līgumā. Ikviena Līguma izmaiņa tiek noformēta rakstveidā un tā stājas spēkā pēc tam, kad to ir parakstījušas abas Puses. Jebkuras izmaiņas vai papildinājumi Līgumā kļūst par šī Līguma neatņemamu sastāvdaļu</w:t>
      </w:r>
      <w:r w:rsidRPr="00936BA3">
        <w:rPr>
          <w:bdr w:val="none" w:sz="0" w:space="0" w:color="auto" w:frame="1"/>
          <w:lang w:eastAsia="lv-LV"/>
        </w:rPr>
        <w:t>.</w:t>
      </w:r>
    </w:p>
    <w:p w:rsidR="00936BA3" w:rsidRPr="00936BA3" w:rsidRDefault="00936BA3" w:rsidP="00936BA3">
      <w:pPr>
        <w:numPr>
          <w:ilvl w:val="1"/>
          <w:numId w:val="43"/>
        </w:numPr>
        <w:spacing w:before="120" w:after="120"/>
        <w:ind w:left="709" w:hanging="425"/>
        <w:rPr>
          <w:lang w:eastAsia="lv-LV"/>
        </w:rPr>
      </w:pPr>
      <w:r w:rsidRPr="00936BA3">
        <w:rPr>
          <w:lang w:eastAsia="lv-LV"/>
        </w:rPr>
        <w:t>Ir pieļaujami tikai Līguma nebūtiski grozījumi. Būtiskus grozījumus drīkst izdarīt tikai šajā Līguma sadaļā un Publisko iepirkumu likuma 61.panta trešajā daļā minētajos gadījumos:</w:t>
      </w:r>
    </w:p>
    <w:p w:rsidR="00936BA3" w:rsidRPr="00936BA3" w:rsidRDefault="00936BA3" w:rsidP="00936BA3">
      <w:pPr>
        <w:numPr>
          <w:ilvl w:val="2"/>
          <w:numId w:val="43"/>
        </w:numPr>
        <w:spacing w:before="120" w:after="120"/>
        <w:ind w:left="1276" w:hanging="709"/>
        <w:rPr>
          <w:lang w:eastAsia="lv-LV"/>
        </w:rPr>
      </w:pPr>
      <w:r w:rsidRPr="00936BA3">
        <w:t>Pircējam ir nepieciešami papildu darbi,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rsidR="00936BA3" w:rsidRPr="00936BA3" w:rsidRDefault="00936BA3" w:rsidP="00936BA3">
      <w:pPr>
        <w:numPr>
          <w:ilvl w:val="2"/>
          <w:numId w:val="43"/>
        </w:numPr>
        <w:spacing w:before="120" w:after="120"/>
        <w:ind w:left="1276" w:hanging="709"/>
      </w:pPr>
      <w:r w:rsidRPr="00936BA3">
        <w:rPr>
          <w:lang w:eastAsia="lv-LV"/>
        </w:rPr>
        <w:t xml:space="preserve">Līguma grozījumi ir nepieciešami tādu iemeslu dēļ, kurus </w:t>
      </w:r>
      <w:r w:rsidRPr="00936BA3">
        <w:t xml:space="preserve">Pircējs </w:t>
      </w:r>
      <w:r w:rsidRPr="00936BA3">
        <w:rPr>
          <w:lang w:eastAsia="lv-LV"/>
        </w:rPr>
        <w:t xml:space="preserve">iepriekš </w:t>
      </w:r>
      <w:r w:rsidRPr="00936BA3">
        <w:t>nevarēja paredzēt;</w:t>
      </w:r>
    </w:p>
    <w:p w:rsidR="00936BA3" w:rsidRPr="00936BA3" w:rsidRDefault="00936BA3" w:rsidP="00936BA3">
      <w:pPr>
        <w:numPr>
          <w:ilvl w:val="2"/>
          <w:numId w:val="43"/>
        </w:numPr>
        <w:spacing w:before="120" w:after="120"/>
        <w:ind w:left="1276" w:hanging="709"/>
        <w:rPr>
          <w:bdr w:val="none" w:sz="0" w:space="0" w:color="auto" w:frame="1"/>
          <w:lang w:eastAsia="lv-LV"/>
        </w:rPr>
      </w:pPr>
      <w:r w:rsidRPr="00936BA3">
        <w:t>Iepirkumā izraudzīto pretendentu (līgumslēdzēju pusi) aizstāj ar citu piegādātāju atbilstoši komerctiesību jomas normatīvo aktu noteikumiem par komersantu reorganizāciju un uzņēmuma pāreju, un šis piegādātājs atbilst paziņojumā par līgumu</w:t>
      </w:r>
      <w:r w:rsidRPr="00936BA3">
        <w:rPr>
          <w:lang w:eastAsia="lv-LV"/>
        </w:rPr>
        <w:t xml:space="preserve"> vai Iepirkuma dokumentos noteiktajām kvalifikācijas prasībām, un uz to neattiecas šā likuma </w:t>
      </w:r>
      <w:hyperlink r:id="rId22" w:anchor="p42" w:history="1">
        <w:r w:rsidRPr="00936BA3">
          <w:rPr>
            <w:u w:color="000000"/>
            <w:lang w:eastAsia="lv-LV"/>
          </w:rPr>
          <w:t>42. panta</w:t>
        </w:r>
      </w:hyperlink>
      <w:r w:rsidRPr="00936BA3">
        <w:rPr>
          <w:lang w:eastAsia="lv-LV"/>
        </w:rPr>
        <w:t xml:space="preserve"> otrajā daļā (izņemot 8. un 9. punktu) paredzētie izslēgšanas noteikumi</w:t>
      </w:r>
      <w:r w:rsidRPr="00936BA3">
        <w:rPr>
          <w:bdr w:val="none" w:sz="0" w:space="0" w:color="auto" w:frame="1"/>
          <w:lang w:eastAsia="lv-LV"/>
        </w:rPr>
        <w:t xml:space="preserve">. </w:t>
      </w:r>
    </w:p>
    <w:p w:rsidR="00936BA3" w:rsidRPr="00936BA3" w:rsidRDefault="00936BA3" w:rsidP="00936BA3">
      <w:pPr>
        <w:numPr>
          <w:ilvl w:val="1"/>
          <w:numId w:val="43"/>
        </w:numPr>
        <w:spacing w:before="120" w:after="120"/>
        <w:ind w:left="567" w:hanging="567"/>
        <w:rPr>
          <w:lang w:eastAsia="lv-LV"/>
        </w:rPr>
      </w:pPr>
      <w:r w:rsidRPr="00936BA3">
        <w:rPr>
          <w:lang w:eastAsia="lv-LV"/>
        </w:rPr>
        <w:t xml:space="preserve">Puses, savstarpēji vienojoties, ir tiesīgas pagarināt Līguma izpildes termiņu, ja Preces ražotājs vai Preces izejmateriālu ražotājs kavē piegādi Pārdevējam.   </w:t>
      </w:r>
    </w:p>
    <w:p w:rsidR="00936BA3" w:rsidRPr="00936BA3" w:rsidRDefault="00936BA3" w:rsidP="00936BA3">
      <w:pPr>
        <w:numPr>
          <w:ilvl w:val="1"/>
          <w:numId w:val="43"/>
        </w:numPr>
        <w:spacing w:before="120" w:after="120"/>
        <w:ind w:left="567" w:hanging="567"/>
        <w:rPr>
          <w:lang w:eastAsia="lv-LV"/>
        </w:rPr>
      </w:pPr>
      <w:r w:rsidRPr="00936BA3">
        <w:rPr>
          <w:lang w:eastAsia="lv-LV"/>
        </w:rPr>
        <w:t>Pārdevējs pēc tādu apstākļu konstatēšanas, kas varētu aizkavēt Preces piegādi, 5 (piecu) darbdienu laikā iesniedz Pircējam pamatotu pieprasījums par Līguma izpildes termiņa pagarinājumu. Neizpildot šo nosacījumu, Pārdevējs zaudē tiesības prasīt Līguma izpildes termiņa pagarinājumu.</w:t>
      </w:r>
    </w:p>
    <w:p w:rsidR="00936BA3" w:rsidRPr="00936BA3" w:rsidRDefault="00936BA3" w:rsidP="00936BA3">
      <w:pPr>
        <w:numPr>
          <w:ilvl w:val="1"/>
          <w:numId w:val="43"/>
        </w:numPr>
        <w:spacing w:before="120" w:after="120"/>
        <w:ind w:left="567" w:hanging="567"/>
        <w:rPr>
          <w:lang w:eastAsia="lv-LV"/>
        </w:rPr>
      </w:pPr>
      <w:r w:rsidRPr="00936BA3">
        <w:rPr>
          <w:lang w:eastAsia="lv-LV"/>
        </w:rPr>
        <w:t xml:space="preserve"> Gadījumā, ja līguma izpildes termiņa kavējumi radušies Pārdevēja bezdarbības vai Pārdevēja apzinātas darbības rezultātā, Pircējs atsaka pagarināt Līguma izpildes termiņu.</w:t>
      </w:r>
    </w:p>
    <w:p w:rsidR="00936BA3" w:rsidRPr="00936BA3" w:rsidRDefault="00936BA3" w:rsidP="00936BA3">
      <w:pPr>
        <w:numPr>
          <w:ilvl w:val="0"/>
          <w:numId w:val="43"/>
        </w:numPr>
        <w:spacing w:before="120" w:after="120"/>
        <w:ind w:left="357" w:firstLine="2903"/>
        <w:rPr>
          <w:b/>
          <w:bCs/>
          <w:lang w:eastAsia="lv-LV"/>
        </w:rPr>
      </w:pPr>
      <w:r w:rsidRPr="00936BA3">
        <w:rPr>
          <w:lang w:eastAsia="lv-LV"/>
        </w:rPr>
        <w:t xml:space="preserve"> </w:t>
      </w:r>
      <w:r w:rsidRPr="00936BA3">
        <w:rPr>
          <w:b/>
          <w:bCs/>
          <w:lang w:eastAsia="lv-LV"/>
        </w:rPr>
        <w:t>LĪGUMA IZBEIGŠANAS NOSACĪJUMI</w:t>
      </w:r>
    </w:p>
    <w:p w:rsidR="00936BA3" w:rsidRPr="00936BA3" w:rsidRDefault="00936BA3" w:rsidP="00936BA3">
      <w:pPr>
        <w:numPr>
          <w:ilvl w:val="1"/>
          <w:numId w:val="43"/>
        </w:numPr>
        <w:spacing w:before="120" w:after="120"/>
        <w:ind w:left="567" w:hanging="567"/>
        <w:rPr>
          <w:bdr w:val="none" w:sz="0" w:space="0" w:color="auto" w:frame="1"/>
          <w:lang w:eastAsia="lv-LV"/>
        </w:rPr>
      </w:pPr>
      <w:r w:rsidRPr="00936BA3">
        <w:rPr>
          <w:bdr w:val="none" w:sz="0" w:space="0" w:color="auto" w:frame="1"/>
          <w:lang w:eastAsia="lv-LV"/>
        </w:rPr>
        <w:t>Rakstiski vienojoties, Puses ir tiesīgas izbeigt Līgumu.</w:t>
      </w:r>
    </w:p>
    <w:p w:rsidR="00936BA3" w:rsidRPr="00936BA3" w:rsidRDefault="00936BA3" w:rsidP="00936BA3">
      <w:pPr>
        <w:numPr>
          <w:ilvl w:val="1"/>
          <w:numId w:val="43"/>
        </w:numPr>
        <w:spacing w:before="120" w:after="120"/>
        <w:ind w:left="567" w:hanging="567"/>
        <w:rPr>
          <w:bdr w:val="none" w:sz="0" w:space="0" w:color="auto" w:frame="1"/>
          <w:lang w:eastAsia="lv-LV"/>
        </w:rPr>
      </w:pPr>
      <w:r w:rsidRPr="00936BA3">
        <w:rPr>
          <w:bdr w:val="none" w:sz="0" w:space="0" w:color="auto" w:frame="1"/>
          <w:lang w:eastAsia="lv-LV"/>
        </w:rPr>
        <w:lastRenderedPageBreak/>
        <w:t xml:space="preserve">Pircējam ir tiesības vienpusēji atkāpties no Līguma, rakstiski paziņojot par to </w:t>
      </w:r>
      <w:r w:rsidRPr="00936BA3">
        <w:rPr>
          <w:lang w:eastAsia="lv-LV"/>
        </w:rPr>
        <w:t>Pārdevējam</w:t>
      </w:r>
      <w:r w:rsidRPr="00936BA3">
        <w:rPr>
          <w:bdr w:val="none" w:sz="0" w:space="0" w:color="auto" w:frame="1"/>
          <w:lang w:eastAsia="lv-LV"/>
        </w:rPr>
        <w:t xml:space="preserve">, gadījumos, ja </w:t>
      </w:r>
      <w:r w:rsidRPr="00936BA3">
        <w:rPr>
          <w:lang w:eastAsia="lv-LV"/>
        </w:rPr>
        <w:t xml:space="preserve">Pārdevējs </w:t>
      </w:r>
      <w:r w:rsidRPr="00936BA3">
        <w:rPr>
          <w:bdr w:val="none" w:sz="0" w:space="0" w:color="auto" w:frame="1"/>
          <w:lang w:eastAsia="lv-LV"/>
        </w:rPr>
        <w:t>Preces piegādes termiņu (Līguma 4.1.punkts) kavē vairāk kā 10 (desmit) darbdienas.</w:t>
      </w:r>
    </w:p>
    <w:p w:rsidR="00936BA3" w:rsidRPr="00936BA3" w:rsidRDefault="00936BA3" w:rsidP="00936BA3">
      <w:pPr>
        <w:numPr>
          <w:ilvl w:val="1"/>
          <w:numId w:val="43"/>
        </w:numPr>
        <w:spacing w:before="120" w:after="120"/>
        <w:ind w:left="567" w:hanging="567"/>
        <w:rPr>
          <w:bdr w:val="none" w:sz="0" w:space="0" w:color="auto" w:frame="1"/>
          <w:lang w:eastAsia="lv-LV"/>
        </w:rPr>
      </w:pPr>
      <w:r w:rsidRPr="00936BA3">
        <w:rPr>
          <w:bdr w:val="none" w:sz="0" w:space="0" w:color="auto" w:frame="1"/>
          <w:lang w:eastAsia="lv-LV"/>
        </w:rPr>
        <w:t>Pircējam ir tiesības vienpusēji atkāpties no Līguma, ja Līgumu nav iespējams izpildīt tādēļ, ka Līguma izpildes laikā Pārdevējam ir piemērotas starptautiskās vai nacionālās sankcijas vai būtiski finanšu un kapitāla tirgus intereses ietekmējošas Eiropas Savienības vai Ziemeļatlantijas līguma organizācijas dalībvalsts noteiktās sankcijas (Starptautisko un Latvijas Republikas nacionālo sankciju likuma 11</w:t>
      </w:r>
      <w:r w:rsidRPr="00936BA3">
        <w:rPr>
          <w:bdr w:val="none" w:sz="0" w:space="0" w:color="auto" w:frame="1"/>
          <w:vertAlign w:val="superscript"/>
          <w:lang w:eastAsia="lv-LV"/>
        </w:rPr>
        <w:t>1</w:t>
      </w:r>
      <w:r w:rsidRPr="00936BA3">
        <w:rPr>
          <w:bdr w:val="none" w:sz="0" w:space="0" w:color="auto" w:frame="1"/>
          <w:lang w:eastAsia="lv-LV"/>
        </w:rPr>
        <w:t>.panta trešā daļa).</w:t>
      </w:r>
    </w:p>
    <w:p w:rsidR="00936BA3" w:rsidRPr="00936BA3" w:rsidRDefault="00936BA3" w:rsidP="00936BA3">
      <w:pPr>
        <w:numPr>
          <w:ilvl w:val="1"/>
          <w:numId w:val="43"/>
        </w:numPr>
        <w:spacing w:before="120" w:after="120"/>
        <w:ind w:left="567" w:hanging="567"/>
        <w:rPr>
          <w:bdr w:val="none" w:sz="0" w:space="0" w:color="auto" w:frame="1"/>
          <w:lang w:eastAsia="lv-LV"/>
        </w:rPr>
      </w:pPr>
      <w:r w:rsidRPr="00936BA3">
        <w:rPr>
          <w:bdr w:val="none" w:sz="0" w:space="0" w:color="auto" w:frame="1"/>
          <w:lang w:eastAsia="lv-LV"/>
        </w:rPr>
        <w:t>Pircējam ir tiesības vienpusēji atkāpties no Līgumu, rakstiski paziņojot par to Pārdevējam, gadījumos, ja Pārdevēja darbība tiek izbeigta vai pārtraukta.</w:t>
      </w:r>
    </w:p>
    <w:p w:rsidR="00936BA3" w:rsidRPr="00936BA3" w:rsidRDefault="00936BA3" w:rsidP="00936BA3">
      <w:pPr>
        <w:numPr>
          <w:ilvl w:val="1"/>
          <w:numId w:val="43"/>
        </w:numPr>
        <w:spacing w:before="120" w:after="120"/>
        <w:ind w:left="567" w:hanging="567"/>
        <w:rPr>
          <w:bdr w:val="none" w:sz="0" w:space="0" w:color="auto" w:frame="1"/>
          <w:lang w:eastAsia="lv-LV"/>
        </w:rPr>
      </w:pPr>
      <w:r w:rsidRPr="00936BA3">
        <w:rPr>
          <w:bdr w:val="none" w:sz="0" w:space="0" w:color="auto" w:frame="1"/>
          <w:lang w:eastAsia="lv-LV"/>
        </w:rPr>
        <w:t>Gadījumā, ja Puses no Līguma atkāpjas kādas Puses vainas dēļ, kas izpaudusies kā Līguma saistību nepildīšana vai nepienācīga pildīšana vai zaudējumu nodarīšana otrai Pusei, tad Pusei, kura ir vainojams Līguma izbeigšanā, ir jāatlīdzina otra Pusei tiešie zaudējumi, izņemot negūto peļņu, kas tam rodas saistībā ar atkāpšanos no Līguma. Gadījumā, ja Līgums tiek izbeigts Pārdevēja vainas dēļ, tad Pārdevējs maksā Pircējam papildus zaudējumiem arī līgumsodu 10% apmērā no Līguma summas, saskaņā ar Pircēja sagatavotu rēķinu. Šajā Līguma punktā noteikto līgumsodu Pārdevējs apmaksā 5 (piecu) darbdienu laikā, skaitot no dienas, kad Pārdevējs ir saņēmis šajā Līguma punktā noteikto Pircēja rēķinu, pārskaitot to uz Pircēja norādīto bankas norēķina kontu.</w:t>
      </w:r>
    </w:p>
    <w:p w:rsidR="00936BA3" w:rsidRPr="00936BA3" w:rsidRDefault="00936BA3" w:rsidP="00936BA3">
      <w:pPr>
        <w:numPr>
          <w:ilvl w:val="0"/>
          <w:numId w:val="43"/>
        </w:numPr>
        <w:suppressAutoHyphens/>
        <w:autoSpaceDN w:val="0"/>
        <w:spacing w:before="120" w:after="120" w:line="276" w:lineRule="auto"/>
        <w:ind w:left="357" w:firstLine="2903"/>
        <w:textAlignment w:val="baseline"/>
        <w:rPr>
          <w:rFonts w:eastAsia="Calibri"/>
          <w:b/>
        </w:rPr>
      </w:pPr>
      <w:r w:rsidRPr="00936BA3">
        <w:rPr>
          <w:rFonts w:eastAsia="Calibri"/>
          <w:b/>
        </w:rPr>
        <w:t xml:space="preserve"> STRĪDU IZŠĶIRŠANAS GADĪJUMI</w:t>
      </w:r>
    </w:p>
    <w:p w:rsidR="00936BA3" w:rsidRPr="00936BA3" w:rsidRDefault="00936BA3" w:rsidP="00936BA3">
      <w:pPr>
        <w:spacing w:before="120" w:after="120"/>
        <w:ind w:left="567" w:hanging="567"/>
        <w:rPr>
          <w:bdr w:val="none" w:sz="0" w:space="0" w:color="auto" w:frame="1"/>
          <w:lang w:eastAsia="lv-LV"/>
        </w:rPr>
      </w:pPr>
      <w:r w:rsidRPr="00936BA3">
        <w:rPr>
          <w:bdr w:val="none" w:sz="0" w:space="0" w:color="auto" w:frame="1"/>
          <w:lang w:eastAsia="lv-LV"/>
        </w:rPr>
        <w:t>11.1. Strīdus un domstarpības par Līgumu un tā izpildi, kas Pusēm var rasties Līguma darbības laikā, Puses risina pārrunu ceļā.</w:t>
      </w:r>
    </w:p>
    <w:p w:rsidR="00936BA3" w:rsidRPr="00936BA3" w:rsidRDefault="00936BA3" w:rsidP="00936BA3">
      <w:pPr>
        <w:numPr>
          <w:ilvl w:val="1"/>
          <w:numId w:val="44"/>
        </w:numPr>
        <w:spacing w:before="120" w:after="120"/>
        <w:ind w:left="567" w:hanging="567"/>
        <w:rPr>
          <w:bdr w:val="none" w:sz="0" w:space="0" w:color="auto" w:frame="1"/>
          <w:lang w:eastAsia="lv-LV"/>
        </w:rPr>
      </w:pPr>
      <w:r w:rsidRPr="00936BA3">
        <w:rPr>
          <w:bdr w:val="none" w:sz="0" w:space="0" w:color="auto" w:frame="1"/>
          <w:lang w:eastAsia="lv-LV"/>
        </w:rPr>
        <w:t>Ja strīdus un domstarpības nav iespējams atrisināt pārrunu ceļā, tad tie izšķirami tiesā, Latvijas Republikas normatīvajos aktos noteiktajā kārtībā.</w:t>
      </w:r>
      <w:bookmarkEnd w:id="215"/>
    </w:p>
    <w:p w:rsidR="00936BA3" w:rsidRPr="00936BA3" w:rsidRDefault="00936BA3" w:rsidP="00936BA3">
      <w:pPr>
        <w:numPr>
          <w:ilvl w:val="0"/>
          <w:numId w:val="44"/>
        </w:numPr>
        <w:autoSpaceDN w:val="0"/>
        <w:spacing w:before="120" w:after="120"/>
        <w:ind w:left="482" w:right="6" w:firstLine="2778"/>
        <w:rPr>
          <w:b/>
        </w:rPr>
      </w:pPr>
      <w:bookmarkStart w:id="217" w:name="_GoBack"/>
      <w:r w:rsidRPr="00936BA3">
        <w:rPr>
          <w:b/>
        </w:rPr>
        <w:t xml:space="preserve">  CITI NOTEIKUMI</w:t>
      </w:r>
    </w:p>
    <w:bookmarkEnd w:id="217"/>
    <w:p w:rsidR="00936BA3" w:rsidRPr="00936BA3" w:rsidRDefault="00936BA3" w:rsidP="00936BA3">
      <w:pPr>
        <w:numPr>
          <w:ilvl w:val="1"/>
          <w:numId w:val="44"/>
        </w:numPr>
        <w:autoSpaceDN w:val="0"/>
        <w:ind w:left="709" w:hanging="709"/>
      </w:pPr>
      <w:r w:rsidRPr="00936BA3">
        <w:t xml:space="preserve">Līgums ietver visas Pircēja un Pārdevēja vienošanās par iepirkuma priekšmetu un veido visu Līgumu kopumā, un to nevar izmainīt, vai labot bez abu Pušu rakstiskas vienošanās. </w:t>
      </w:r>
    </w:p>
    <w:p w:rsidR="00936BA3" w:rsidRPr="00936BA3" w:rsidRDefault="00936BA3" w:rsidP="00936BA3">
      <w:pPr>
        <w:numPr>
          <w:ilvl w:val="1"/>
          <w:numId w:val="44"/>
        </w:numPr>
        <w:autoSpaceDN w:val="0"/>
        <w:ind w:left="709" w:hanging="709"/>
      </w:pPr>
      <w:r w:rsidRPr="00936BA3">
        <w:t xml:space="preserve">Līguma izpildei katra Puse nosaka pilnvarotās personas, kuras pienākums ir sekot šī Līguma izpildei un informēt par šī Līguma izpildi gan savu, gan otru Pusi. </w:t>
      </w:r>
    </w:p>
    <w:p w:rsidR="00936BA3" w:rsidRPr="00936BA3" w:rsidRDefault="00936BA3" w:rsidP="00936BA3">
      <w:pPr>
        <w:numPr>
          <w:ilvl w:val="1"/>
          <w:numId w:val="44"/>
        </w:numPr>
        <w:autoSpaceDN w:val="0"/>
        <w:ind w:left="709" w:hanging="709"/>
      </w:pPr>
      <w:r w:rsidRPr="00936BA3">
        <w:t>Pircēja un Pārdevēja pārstāvji:</w:t>
      </w:r>
    </w:p>
    <w:p w:rsidR="00936BA3" w:rsidRPr="00936BA3" w:rsidRDefault="00936BA3" w:rsidP="00936BA3">
      <w:pPr>
        <w:numPr>
          <w:ilvl w:val="2"/>
          <w:numId w:val="44"/>
        </w:numPr>
        <w:tabs>
          <w:tab w:val="left" w:pos="576"/>
        </w:tabs>
        <w:autoSpaceDN w:val="0"/>
        <w:ind w:left="1276" w:hanging="709"/>
      </w:pPr>
      <w:r w:rsidRPr="00936BA3">
        <w:t xml:space="preserve">Pircēja pilnvarotais pārstāvis: __________________, telefons: __________________, e-pats: __________________. </w:t>
      </w:r>
    </w:p>
    <w:p w:rsidR="00936BA3" w:rsidRPr="00936BA3" w:rsidRDefault="00936BA3" w:rsidP="00936BA3">
      <w:pPr>
        <w:numPr>
          <w:ilvl w:val="2"/>
          <w:numId w:val="44"/>
        </w:numPr>
        <w:tabs>
          <w:tab w:val="left" w:pos="576"/>
        </w:tabs>
        <w:autoSpaceDN w:val="0"/>
        <w:ind w:left="1276" w:hanging="709"/>
      </w:pPr>
      <w:r w:rsidRPr="00936BA3">
        <w:t>Pārdevēja pilnvarotais pārstāvis: __________________, telefons: __________________, e-pasts: __________________</w:t>
      </w:r>
    </w:p>
    <w:p w:rsidR="00936BA3" w:rsidRPr="00936BA3" w:rsidRDefault="00936BA3" w:rsidP="00936BA3">
      <w:pPr>
        <w:numPr>
          <w:ilvl w:val="1"/>
          <w:numId w:val="44"/>
        </w:numPr>
        <w:autoSpaceDN w:val="0"/>
        <w:ind w:left="709" w:hanging="709"/>
      </w:pPr>
      <w:r w:rsidRPr="00936BA3">
        <w:t xml:space="preserve">Pušu pilnvarotie pārstāvji ir atbildīgi par Līguma nosacījumu izpildes uzraudzīšanu, tai skaitā, par Pakalpojuma pieņemšanas un nodošanas organizēšanu, savlaicīgu rēķinu iesniegšanu un nodošanu apmaksai. </w:t>
      </w:r>
    </w:p>
    <w:p w:rsidR="00936BA3" w:rsidRPr="00936BA3" w:rsidRDefault="00936BA3" w:rsidP="00936BA3">
      <w:pPr>
        <w:numPr>
          <w:ilvl w:val="1"/>
          <w:numId w:val="44"/>
        </w:numPr>
        <w:autoSpaceDN w:val="0"/>
        <w:ind w:left="709" w:hanging="709"/>
      </w:pPr>
      <w:r w:rsidRPr="00936BA3">
        <w:t xml:space="preserve">Jebkura rakstiska informācija Līguma sakarā (tai skaitā elektroniskā veidā vai pa faksu sūtīta) ir saistoša abām Pusēm. </w:t>
      </w:r>
    </w:p>
    <w:p w:rsidR="00936BA3" w:rsidRPr="00936BA3" w:rsidRDefault="00936BA3" w:rsidP="00936BA3">
      <w:pPr>
        <w:numPr>
          <w:ilvl w:val="1"/>
          <w:numId w:val="44"/>
        </w:numPr>
        <w:autoSpaceDN w:val="0"/>
        <w:ind w:left="709" w:hanging="709"/>
      </w:pPr>
      <w:r w:rsidRPr="00936BA3">
        <w:t xml:space="preserve">Puses savstarpēji ir atbildīgas par otrai Pusei nodarītajiem zaudējumiem, ja tie radušies vienas Puses vai tās darbinieku rupjas neuzmanības vai ļaunā nolūkā izdarīto darbību rezultātā. </w:t>
      </w:r>
    </w:p>
    <w:p w:rsidR="00936BA3" w:rsidRPr="00936BA3" w:rsidRDefault="00936BA3" w:rsidP="00936BA3">
      <w:pPr>
        <w:numPr>
          <w:ilvl w:val="1"/>
          <w:numId w:val="44"/>
        </w:numPr>
        <w:autoSpaceDN w:val="0"/>
        <w:ind w:left="709" w:hanging="709"/>
      </w:pPr>
      <w:r w:rsidRPr="00936BA3">
        <w:t xml:space="preserve">Ja kādai no Pusēm tiek mainīts juridiskais statuss, Puses amatpersonu paraksta tiesības, īpašnieki vai vadītāji, vai kāds no Līgumā minētajiem Puses rekvizītiem, telefona, faksa numurs, e-pasta adrese u.c., tad Puse nekavējoties rakstiski paziņo par to otrai Pusei. Ja Puse neizpilda šī punkta noteikumus, uzskatāms, ka otra Puse ir pilnībā izpildījusi savas saistības, lietojot šajā Līgumā esošo informāciju par otru Pusi. Šajā punktā minētie nosacījumi attiecas arī uz Līgumā minētajiem Pušu pārstāvjiem un to rekvizītiem. </w:t>
      </w:r>
    </w:p>
    <w:p w:rsidR="00936BA3" w:rsidRPr="00936BA3" w:rsidRDefault="00936BA3" w:rsidP="00936BA3">
      <w:pPr>
        <w:numPr>
          <w:ilvl w:val="1"/>
          <w:numId w:val="44"/>
        </w:numPr>
        <w:autoSpaceDN w:val="0"/>
        <w:ind w:left="709" w:hanging="709"/>
        <w:rPr>
          <w:bCs/>
        </w:rPr>
      </w:pPr>
      <w:bookmarkStart w:id="218" w:name="_Toc8647910"/>
      <w:r w:rsidRPr="00936BA3">
        <w:rPr>
          <w:bCs/>
        </w:rPr>
        <w:lastRenderedPageBreak/>
        <w:t>Līgums ir noslēgts un stājas spēkā ar dienu, kad to ir parakstījušas abas Puses un tā darbības termiņš izbeidzas ar Līgumā noteikto Pušu saistību izpildi, ja vien Līgums netiek pārtraukts vai izbeigts saskaņā ar Līguma noteikumiem.</w:t>
      </w:r>
      <w:bookmarkEnd w:id="218"/>
      <w:r w:rsidRPr="00936BA3">
        <w:rPr>
          <w:bCs/>
        </w:rPr>
        <w:t xml:space="preserve"> </w:t>
      </w:r>
    </w:p>
    <w:p w:rsidR="00936BA3" w:rsidRPr="00936BA3" w:rsidRDefault="00936BA3" w:rsidP="00936BA3">
      <w:pPr>
        <w:numPr>
          <w:ilvl w:val="1"/>
          <w:numId w:val="44"/>
        </w:numPr>
        <w:autoSpaceDN w:val="0"/>
        <w:ind w:left="709" w:hanging="709"/>
        <w:rPr>
          <w:bCs/>
        </w:rPr>
      </w:pPr>
      <w:r w:rsidRPr="00936BA3">
        <w:rPr>
          <w:bCs/>
        </w:rPr>
        <w:t>Līgums sagatavots un parakstīts elektroniski ar drošu elektronisko parakstu, kas satur laika zīmogu. Līguma parakstīšanas datums ir pēdējā parakstītāja pievienota laika zīmoga datums un laiks. Līguma pielikumi tiek parakstīti elektroniski ar drošu elektronisko parakstu, kas satur laika zīmogu.</w:t>
      </w:r>
      <w:bookmarkStart w:id="219" w:name="_Toc8647911"/>
    </w:p>
    <w:p w:rsidR="00936BA3" w:rsidRPr="00936BA3" w:rsidRDefault="00936BA3" w:rsidP="00936BA3">
      <w:pPr>
        <w:numPr>
          <w:ilvl w:val="1"/>
          <w:numId w:val="44"/>
        </w:numPr>
        <w:autoSpaceDN w:val="0"/>
        <w:ind w:left="851" w:hanging="851"/>
        <w:rPr>
          <w:bCs/>
        </w:rPr>
      </w:pPr>
      <w:r w:rsidRPr="00936BA3">
        <w:rPr>
          <w:bCs/>
        </w:rPr>
        <w:t>Līgumam ir pievienoti šādi pielikumi:</w:t>
      </w:r>
      <w:bookmarkEnd w:id="219"/>
    </w:p>
    <w:p w:rsidR="00936BA3" w:rsidRPr="00936BA3" w:rsidRDefault="00936BA3" w:rsidP="00936BA3">
      <w:pPr>
        <w:tabs>
          <w:tab w:val="left" w:pos="1560"/>
        </w:tabs>
        <w:autoSpaceDN w:val="0"/>
        <w:ind w:left="720" w:hanging="153"/>
        <w:contextualSpacing/>
        <w:rPr>
          <w:bCs/>
        </w:rPr>
      </w:pPr>
      <w:r w:rsidRPr="00936BA3">
        <w:rPr>
          <w:bCs/>
        </w:rPr>
        <w:t>12.10.1.   1.pielikums – Tehniskais piedāvājums uz _  (  ) lpp;</w:t>
      </w:r>
    </w:p>
    <w:p w:rsidR="00936BA3" w:rsidRPr="00936BA3" w:rsidRDefault="00936BA3" w:rsidP="00936BA3">
      <w:pPr>
        <w:tabs>
          <w:tab w:val="left" w:pos="576"/>
          <w:tab w:val="left" w:pos="680"/>
          <w:tab w:val="left" w:pos="1266"/>
          <w:tab w:val="left" w:pos="1560"/>
        </w:tabs>
        <w:autoSpaceDN w:val="0"/>
        <w:ind w:left="720" w:hanging="153"/>
        <w:contextualSpacing/>
      </w:pPr>
      <w:r w:rsidRPr="00936BA3">
        <w:rPr>
          <w:bCs/>
        </w:rPr>
        <w:t>12.10.2.   2.pielikums – Finanšu piedāvājums uz _  (   ) lpp.</w:t>
      </w:r>
    </w:p>
    <w:p w:rsidR="00936BA3" w:rsidRPr="00936BA3" w:rsidRDefault="00936BA3" w:rsidP="00936BA3">
      <w:pPr>
        <w:autoSpaceDN w:val="0"/>
        <w:ind w:left="1224"/>
        <w:contextualSpacing/>
      </w:pPr>
    </w:p>
    <w:p w:rsidR="00936BA3" w:rsidRPr="00936BA3" w:rsidRDefault="00936BA3" w:rsidP="00936BA3">
      <w:pPr>
        <w:numPr>
          <w:ilvl w:val="0"/>
          <w:numId w:val="44"/>
        </w:numPr>
        <w:spacing w:before="120" w:after="120"/>
        <w:ind w:left="482" w:firstLine="2778"/>
        <w:rPr>
          <w:b/>
          <w:kern w:val="32"/>
        </w:rPr>
      </w:pPr>
      <w:bookmarkStart w:id="220" w:name="_Toc4079908"/>
      <w:r w:rsidRPr="00936BA3">
        <w:rPr>
          <w:b/>
          <w:kern w:val="32"/>
        </w:rPr>
        <w:t xml:space="preserve">  </w:t>
      </w:r>
      <w:bookmarkEnd w:id="220"/>
      <w:r w:rsidRPr="00936BA3">
        <w:rPr>
          <w:b/>
          <w:kern w:val="32"/>
        </w:rPr>
        <w:t>PUŠU REKVIZĪTI UN PARAKSTI</w:t>
      </w:r>
    </w:p>
    <w:p w:rsidR="00936BA3" w:rsidRPr="00936BA3" w:rsidRDefault="00936BA3" w:rsidP="00936BA3"/>
    <w:tbl>
      <w:tblPr>
        <w:tblW w:w="0" w:type="dxa"/>
        <w:tblLayout w:type="fixed"/>
        <w:tblCellMar>
          <w:left w:w="0" w:type="dxa"/>
          <w:right w:w="0" w:type="dxa"/>
        </w:tblCellMar>
        <w:tblLook w:val="04A0" w:firstRow="1" w:lastRow="0" w:firstColumn="1" w:lastColumn="0" w:noHBand="0" w:noVBand="1"/>
      </w:tblPr>
      <w:tblGrid>
        <w:gridCol w:w="4962"/>
        <w:gridCol w:w="4110"/>
      </w:tblGrid>
      <w:tr w:rsidR="00936BA3" w:rsidRPr="00936BA3" w:rsidTr="00936BA3">
        <w:tc>
          <w:tcPr>
            <w:tcW w:w="4962" w:type="dxa"/>
            <w:vAlign w:val="center"/>
          </w:tcPr>
          <w:p w:rsidR="00936BA3" w:rsidRPr="00936BA3" w:rsidRDefault="00936BA3" w:rsidP="00936BA3">
            <w:pPr>
              <w:shd w:val="clear" w:color="auto" w:fill="FFFFFF"/>
              <w:ind w:right="752"/>
              <w:rPr>
                <w:rFonts w:eastAsia="Calibri"/>
                <w:b/>
                <w:spacing w:val="-3"/>
              </w:rPr>
            </w:pPr>
            <w:r w:rsidRPr="00936BA3">
              <w:rPr>
                <w:rFonts w:eastAsia="Calibri"/>
                <w:b/>
                <w:spacing w:val="-3"/>
              </w:rPr>
              <w:t>Pircējs:</w:t>
            </w:r>
          </w:p>
          <w:p w:rsidR="00936BA3" w:rsidRPr="00936BA3" w:rsidRDefault="00936BA3" w:rsidP="00936BA3">
            <w:pPr>
              <w:shd w:val="clear" w:color="auto" w:fill="FFFFFF"/>
              <w:ind w:right="752"/>
              <w:rPr>
                <w:rFonts w:eastAsia="Calibri"/>
                <w:b/>
                <w:spacing w:val="-3"/>
              </w:rPr>
            </w:pPr>
          </w:p>
        </w:tc>
        <w:tc>
          <w:tcPr>
            <w:tcW w:w="4110" w:type="dxa"/>
            <w:vAlign w:val="center"/>
          </w:tcPr>
          <w:p w:rsidR="00936BA3" w:rsidRPr="00936BA3" w:rsidRDefault="00936BA3" w:rsidP="00936BA3">
            <w:pPr>
              <w:shd w:val="clear" w:color="auto" w:fill="FFFFFF"/>
              <w:ind w:right="752"/>
              <w:rPr>
                <w:rFonts w:eastAsia="Calibri"/>
                <w:b/>
                <w:bCs/>
                <w:spacing w:val="-3"/>
              </w:rPr>
            </w:pPr>
            <w:r w:rsidRPr="00936BA3">
              <w:rPr>
                <w:rFonts w:eastAsia="Calibri"/>
                <w:b/>
                <w:bCs/>
                <w:spacing w:val="-3"/>
              </w:rPr>
              <w:t>Piegādātājs:</w:t>
            </w:r>
          </w:p>
          <w:p w:rsidR="00936BA3" w:rsidRPr="00936BA3" w:rsidRDefault="00936BA3" w:rsidP="00936BA3">
            <w:pPr>
              <w:shd w:val="clear" w:color="auto" w:fill="FFFFFF"/>
              <w:ind w:right="752"/>
              <w:rPr>
                <w:rFonts w:eastAsia="Calibri"/>
                <w:b/>
                <w:spacing w:val="-3"/>
              </w:rPr>
            </w:pPr>
          </w:p>
        </w:tc>
      </w:tr>
      <w:tr w:rsidR="00936BA3" w:rsidRPr="00936BA3" w:rsidTr="00936BA3">
        <w:tc>
          <w:tcPr>
            <w:tcW w:w="4962" w:type="dxa"/>
          </w:tcPr>
          <w:p w:rsidR="00936BA3" w:rsidRPr="00936BA3" w:rsidRDefault="00936BA3" w:rsidP="00936BA3">
            <w:pPr>
              <w:shd w:val="clear" w:color="auto" w:fill="FFFFFF"/>
              <w:ind w:right="752"/>
              <w:rPr>
                <w:rFonts w:eastAsia="Calibri"/>
                <w:b/>
                <w:spacing w:val="-3"/>
              </w:rPr>
            </w:pPr>
            <w:r w:rsidRPr="00936BA3">
              <w:rPr>
                <w:rFonts w:eastAsia="Calibri"/>
                <w:b/>
                <w:spacing w:val="-3"/>
              </w:rPr>
              <w:t>Ogres novada pašvaldība</w:t>
            </w:r>
          </w:p>
          <w:p w:rsidR="00936BA3" w:rsidRPr="00936BA3" w:rsidRDefault="00936BA3" w:rsidP="00936BA3">
            <w:pPr>
              <w:shd w:val="clear" w:color="auto" w:fill="FFFFFF"/>
              <w:ind w:right="752"/>
              <w:rPr>
                <w:rFonts w:eastAsia="Calibri"/>
                <w:spacing w:val="-3"/>
              </w:rPr>
            </w:pPr>
            <w:r w:rsidRPr="00936BA3">
              <w:rPr>
                <w:rFonts w:eastAsia="Calibri"/>
                <w:spacing w:val="-3"/>
              </w:rPr>
              <w:t>Adrese:</w:t>
            </w:r>
          </w:p>
          <w:p w:rsidR="00936BA3" w:rsidRPr="00936BA3" w:rsidRDefault="00936BA3" w:rsidP="00936BA3">
            <w:pPr>
              <w:shd w:val="clear" w:color="auto" w:fill="FFFFFF"/>
              <w:ind w:right="752"/>
              <w:rPr>
                <w:rFonts w:eastAsia="Calibri"/>
                <w:spacing w:val="-3"/>
              </w:rPr>
            </w:pPr>
            <w:r w:rsidRPr="00936BA3">
              <w:rPr>
                <w:rFonts w:eastAsia="Calibri"/>
                <w:spacing w:val="-3"/>
              </w:rPr>
              <w:t xml:space="preserve">Reģ. Nr. </w:t>
            </w:r>
          </w:p>
          <w:p w:rsidR="00936BA3" w:rsidRPr="00936BA3" w:rsidRDefault="00936BA3" w:rsidP="00936BA3">
            <w:pPr>
              <w:shd w:val="clear" w:color="auto" w:fill="FFFFFF"/>
              <w:ind w:right="752"/>
              <w:rPr>
                <w:rFonts w:eastAsia="Calibri"/>
                <w:spacing w:val="-3"/>
              </w:rPr>
            </w:pPr>
            <w:r w:rsidRPr="00936BA3">
              <w:rPr>
                <w:rFonts w:eastAsia="Calibri"/>
                <w:spacing w:val="-3"/>
              </w:rPr>
              <w:t xml:space="preserve">Banka: </w:t>
            </w:r>
          </w:p>
          <w:p w:rsidR="00936BA3" w:rsidRPr="00936BA3" w:rsidRDefault="00936BA3" w:rsidP="00936BA3">
            <w:pPr>
              <w:shd w:val="clear" w:color="auto" w:fill="FFFFFF"/>
              <w:ind w:right="752"/>
              <w:rPr>
                <w:rFonts w:eastAsia="Calibri"/>
                <w:spacing w:val="-3"/>
              </w:rPr>
            </w:pPr>
            <w:r w:rsidRPr="00936BA3">
              <w:rPr>
                <w:rFonts w:eastAsia="Calibri"/>
                <w:spacing w:val="-3"/>
              </w:rPr>
              <w:t xml:space="preserve">Kods: </w:t>
            </w:r>
          </w:p>
          <w:p w:rsidR="00936BA3" w:rsidRPr="00936BA3" w:rsidRDefault="00936BA3" w:rsidP="00936BA3">
            <w:pPr>
              <w:shd w:val="clear" w:color="auto" w:fill="FFFFFF"/>
              <w:ind w:right="752"/>
              <w:rPr>
                <w:rFonts w:eastAsia="Calibri"/>
                <w:spacing w:val="-3"/>
              </w:rPr>
            </w:pPr>
            <w:r w:rsidRPr="00936BA3">
              <w:rPr>
                <w:rFonts w:eastAsia="Calibri"/>
                <w:spacing w:val="-3"/>
              </w:rPr>
              <w:t xml:space="preserve">Konts: </w:t>
            </w:r>
          </w:p>
          <w:p w:rsidR="00936BA3" w:rsidRPr="00936BA3" w:rsidRDefault="00936BA3" w:rsidP="00936BA3">
            <w:pPr>
              <w:shd w:val="clear" w:color="auto" w:fill="FFFFFF"/>
              <w:ind w:right="752"/>
              <w:rPr>
                <w:rFonts w:eastAsia="Calibri"/>
                <w:i/>
                <w:spacing w:val="-3"/>
              </w:rPr>
            </w:pPr>
          </w:p>
          <w:p w:rsidR="00936BA3" w:rsidRPr="00936BA3" w:rsidRDefault="00936BA3" w:rsidP="00936BA3">
            <w:pPr>
              <w:shd w:val="clear" w:color="auto" w:fill="FFFFFF"/>
              <w:ind w:right="752"/>
              <w:rPr>
                <w:rFonts w:eastAsia="Calibri"/>
                <w:i/>
                <w:spacing w:val="-3"/>
              </w:rPr>
            </w:pPr>
            <w:r w:rsidRPr="00936BA3">
              <w:rPr>
                <w:rFonts w:eastAsia="Calibri"/>
                <w:i/>
                <w:spacing w:val="-3"/>
              </w:rPr>
              <w:t>Amats</w:t>
            </w:r>
          </w:p>
          <w:p w:rsidR="00936BA3" w:rsidRPr="00936BA3" w:rsidRDefault="00936BA3" w:rsidP="00936BA3">
            <w:pPr>
              <w:shd w:val="clear" w:color="auto" w:fill="FFFFFF"/>
              <w:ind w:right="752"/>
              <w:rPr>
                <w:rFonts w:eastAsia="Calibri"/>
                <w:spacing w:val="-3"/>
              </w:rPr>
            </w:pPr>
            <w:r w:rsidRPr="00936BA3">
              <w:rPr>
                <w:rFonts w:eastAsia="Calibri"/>
                <w:spacing w:val="-3"/>
              </w:rPr>
              <w:t>________________</w:t>
            </w:r>
            <w:r w:rsidRPr="00936BA3">
              <w:rPr>
                <w:rFonts w:eastAsia="Calibri"/>
                <w:i/>
                <w:spacing w:val="-3"/>
              </w:rPr>
              <w:t xml:space="preserve"> V.Uzvārds</w:t>
            </w:r>
          </w:p>
          <w:p w:rsidR="00936BA3" w:rsidRPr="00936BA3" w:rsidRDefault="00936BA3" w:rsidP="00936BA3">
            <w:pPr>
              <w:shd w:val="clear" w:color="auto" w:fill="FFFFFF"/>
              <w:ind w:right="752"/>
              <w:rPr>
                <w:rFonts w:eastAsia="Calibri"/>
                <w:spacing w:val="-3"/>
                <w:u w:val="single"/>
              </w:rPr>
            </w:pPr>
          </w:p>
          <w:p w:rsidR="00936BA3" w:rsidRPr="00936BA3" w:rsidRDefault="00936BA3" w:rsidP="00936BA3">
            <w:pPr>
              <w:shd w:val="clear" w:color="auto" w:fill="FFFFFF"/>
              <w:ind w:right="752"/>
              <w:rPr>
                <w:rFonts w:eastAsia="Calibri"/>
                <w:b/>
                <w:spacing w:val="-3"/>
              </w:rPr>
            </w:pPr>
            <w:r w:rsidRPr="00936BA3">
              <w:rPr>
                <w:rFonts w:eastAsia="Calibri"/>
                <w:spacing w:val="-3"/>
                <w:u w:val="single"/>
              </w:rPr>
              <w:t>Pircēja kontaktpersona</w:t>
            </w:r>
            <w:r w:rsidRPr="00936BA3">
              <w:rPr>
                <w:rFonts w:eastAsia="Calibri"/>
                <w:b/>
                <w:spacing w:val="-3"/>
              </w:rPr>
              <w:t>:</w:t>
            </w:r>
          </w:p>
          <w:p w:rsidR="00936BA3" w:rsidRPr="00936BA3" w:rsidRDefault="00936BA3" w:rsidP="00936BA3">
            <w:pPr>
              <w:shd w:val="clear" w:color="auto" w:fill="FFFFFF"/>
              <w:ind w:right="752"/>
              <w:rPr>
                <w:rFonts w:eastAsia="Calibri"/>
                <w:spacing w:val="-3"/>
              </w:rPr>
            </w:pPr>
          </w:p>
          <w:p w:rsidR="00936BA3" w:rsidRPr="00936BA3" w:rsidRDefault="00936BA3" w:rsidP="00936BA3">
            <w:pPr>
              <w:shd w:val="clear" w:color="auto" w:fill="FFFFFF"/>
              <w:ind w:right="752"/>
              <w:rPr>
                <w:rFonts w:eastAsia="Calibri"/>
                <w:spacing w:val="-3"/>
              </w:rPr>
            </w:pPr>
            <w:r w:rsidRPr="00936BA3">
              <w:rPr>
                <w:rFonts w:eastAsia="Calibri"/>
                <w:spacing w:val="-3"/>
              </w:rPr>
              <w:t>tālruņa numurs: _______________</w:t>
            </w:r>
          </w:p>
          <w:p w:rsidR="00936BA3" w:rsidRPr="00936BA3" w:rsidRDefault="00936BA3" w:rsidP="00936BA3">
            <w:pPr>
              <w:shd w:val="clear" w:color="auto" w:fill="FFFFFF"/>
              <w:ind w:right="752"/>
              <w:rPr>
                <w:rFonts w:eastAsia="Calibri"/>
                <w:b/>
                <w:spacing w:val="-3"/>
              </w:rPr>
            </w:pPr>
            <w:r w:rsidRPr="00936BA3">
              <w:rPr>
                <w:rFonts w:eastAsia="Calibri"/>
                <w:spacing w:val="-3"/>
              </w:rPr>
              <w:t xml:space="preserve">e-pasta adrese:___________________ </w:t>
            </w:r>
            <w:r w:rsidRPr="00936BA3">
              <w:rPr>
                <w:rFonts w:eastAsia="Calibri"/>
                <w:spacing w:val="-3"/>
                <w:u w:val="single"/>
              </w:rPr>
              <w:t xml:space="preserve"> </w:t>
            </w:r>
          </w:p>
        </w:tc>
        <w:tc>
          <w:tcPr>
            <w:tcW w:w="4110" w:type="dxa"/>
          </w:tcPr>
          <w:p w:rsidR="00936BA3" w:rsidRPr="00936BA3" w:rsidRDefault="00936BA3" w:rsidP="00936BA3">
            <w:pPr>
              <w:shd w:val="clear" w:color="auto" w:fill="FFFFFF"/>
              <w:ind w:right="752"/>
              <w:rPr>
                <w:rFonts w:eastAsia="Calibri"/>
                <w:b/>
                <w:spacing w:val="-3"/>
              </w:rPr>
            </w:pPr>
            <w:r w:rsidRPr="00936BA3">
              <w:rPr>
                <w:rFonts w:eastAsia="Calibri"/>
                <w:b/>
                <w:spacing w:val="-3"/>
              </w:rPr>
              <w:t>_____________</w:t>
            </w:r>
          </w:p>
          <w:p w:rsidR="00936BA3" w:rsidRPr="00936BA3" w:rsidRDefault="00936BA3" w:rsidP="00936BA3">
            <w:pPr>
              <w:shd w:val="clear" w:color="auto" w:fill="FFFFFF"/>
              <w:ind w:right="752"/>
              <w:rPr>
                <w:rFonts w:eastAsia="Calibri"/>
                <w:spacing w:val="-3"/>
              </w:rPr>
            </w:pPr>
            <w:r w:rsidRPr="00936BA3">
              <w:rPr>
                <w:rFonts w:eastAsia="Calibri"/>
                <w:spacing w:val="-3"/>
              </w:rPr>
              <w:t>Adrese: ________________</w:t>
            </w:r>
          </w:p>
          <w:p w:rsidR="00936BA3" w:rsidRPr="00936BA3" w:rsidRDefault="00936BA3" w:rsidP="00936BA3">
            <w:pPr>
              <w:shd w:val="clear" w:color="auto" w:fill="FFFFFF"/>
              <w:ind w:right="752"/>
              <w:rPr>
                <w:rFonts w:eastAsia="Calibri"/>
                <w:bCs/>
                <w:spacing w:val="-3"/>
              </w:rPr>
            </w:pPr>
            <w:r w:rsidRPr="00936BA3">
              <w:rPr>
                <w:rFonts w:eastAsia="Calibri"/>
                <w:spacing w:val="-3"/>
              </w:rPr>
              <w:t>Reģ. Nr.: _____________</w:t>
            </w:r>
          </w:p>
          <w:p w:rsidR="00936BA3" w:rsidRPr="00936BA3" w:rsidRDefault="00936BA3" w:rsidP="00936BA3">
            <w:pPr>
              <w:shd w:val="clear" w:color="auto" w:fill="FFFFFF"/>
              <w:ind w:right="752"/>
              <w:rPr>
                <w:rFonts w:eastAsia="Calibri"/>
                <w:spacing w:val="-3"/>
              </w:rPr>
            </w:pPr>
            <w:r w:rsidRPr="00936BA3">
              <w:rPr>
                <w:rFonts w:eastAsia="Calibri"/>
                <w:spacing w:val="-3"/>
              </w:rPr>
              <w:t>Banka: _______________</w:t>
            </w:r>
          </w:p>
          <w:p w:rsidR="00936BA3" w:rsidRPr="00936BA3" w:rsidRDefault="00936BA3" w:rsidP="00936BA3">
            <w:pPr>
              <w:shd w:val="clear" w:color="auto" w:fill="FFFFFF"/>
              <w:ind w:right="752"/>
              <w:rPr>
                <w:rFonts w:eastAsia="Calibri"/>
                <w:spacing w:val="-3"/>
              </w:rPr>
            </w:pPr>
            <w:r w:rsidRPr="00936BA3">
              <w:rPr>
                <w:rFonts w:eastAsia="Calibri"/>
                <w:spacing w:val="-3"/>
              </w:rPr>
              <w:t>Kods: _____________</w:t>
            </w:r>
          </w:p>
          <w:p w:rsidR="00936BA3" w:rsidRPr="00936BA3" w:rsidRDefault="00936BA3" w:rsidP="00936BA3">
            <w:pPr>
              <w:shd w:val="clear" w:color="auto" w:fill="FFFFFF"/>
              <w:ind w:right="752"/>
              <w:rPr>
                <w:rFonts w:eastAsia="Calibri"/>
                <w:b/>
                <w:bCs/>
                <w:spacing w:val="-3"/>
              </w:rPr>
            </w:pPr>
            <w:r w:rsidRPr="00936BA3">
              <w:rPr>
                <w:rFonts w:eastAsia="Calibri"/>
                <w:spacing w:val="-3"/>
              </w:rPr>
              <w:t>Konts: _________________</w:t>
            </w:r>
          </w:p>
          <w:p w:rsidR="00936BA3" w:rsidRPr="00936BA3" w:rsidRDefault="00936BA3" w:rsidP="00936BA3">
            <w:pPr>
              <w:shd w:val="clear" w:color="auto" w:fill="FFFFFF"/>
              <w:ind w:right="752"/>
              <w:rPr>
                <w:rFonts w:eastAsia="Calibri"/>
                <w:i/>
                <w:spacing w:val="-3"/>
              </w:rPr>
            </w:pPr>
          </w:p>
          <w:p w:rsidR="00936BA3" w:rsidRPr="00936BA3" w:rsidRDefault="00936BA3" w:rsidP="00936BA3">
            <w:pPr>
              <w:shd w:val="clear" w:color="auto" w:fill="FFFFFF"/>
              <w:ind w:right="752"/>
              <w:rPr>
                <w:rFonts w:eastAsia="Calibri"/>
                <w:i/>
                <w:spacing w:val="-3"/>
              </w:rPr>
            </w:pPr>
            <w:r w:rsidRPr="00936BA3">
              <w:rPr>
                <w:rFonts w:eastAsia="Calibri"/>
                <w:i/>
                <w:spacing w:val="-3"/>
              </w:rPr>
              <w:t>Amats</w:t>
            </w:r>
          </w:p>
          <w:p w:rsidR="00936BA3" w:rsidRPr="00936BA3" w:rsidRDefault="00936BA3" w:rsidP="00936BA3">
            <w:pPr>
              <w:shd w:val="clear" w:color="auto" w:fill="FFFFFF"/>
              <w:ind w:right="752"/>
              <w:rPr>
                <w:rFonts w:eastAsia="Calibri"/>
                <w:spacing w:val="-3"/>
              </w:rPr>
            </w:pPr>
            <w:r w:rsidRPr="00936BA3">
              <w:rPr>
                <w:rFonts w:eastAsia="Calibri"/>
                <w:spacing w:val="-3"/>
              </w:rPr>
              <w:t>________________</w:t>
            </w:r>
            <w:r w:rsidRPr="00936BA3">
              <w:rPr>
                <w:rFonts w:eastAsia="Calibri"/>
                <w:i/>
                <w:spacing w:val="-3"/>
              </w:rPr>
              <w:t xml:space="preserve"> V.Uzvārds</w:t>
            </w:r>
          </w:p>
          <w:p w:rsidR="00936BA3" w:rsidRPr="00936BA3" w:rsidRDefault="00936BA3" w:rsidP="00936BA3">
            <w:pPr>
              <w:shd w:val="clear" w:color="auto" w:fill="FFFFFF"/>
              <w:ind w:right="752"/>
              <w:rPr>
                <w:rFonts w:eastAsia="Calibri"/>
                <w:spacing w:val="-3"/>
              </w:rPr>
            </w:pPr>
          </w:p>
          <w:p w:rsidR="00936BA3" w:rsidRPr="00936BA3" w:rsidRDefault="00936BA3" w:rsidP="00936BA3">
            <w:pPr>
              <w:shd w:val="clear" w:color="auto" w:fill="FFFFFF"/>
              <w:ind w:right="752"/>
              <w:rPr>
                <w:rFonts w:eastAsia="Calibri"/>
                <w:spacing w:val="-3"/>
                <w:u w:val="single"/>
              </w:rPr>
            </w:pPr>
            <w:r w:rsidRPr="00936BA3">
              <w:rPr>
                <w:rFonts w:eastAsia="Calibri"/>
                <w:spacing w:val="-3"/>
                <w:u w:val="single"/>
              </w:rPr>
              <w:t>Pārdevēja kontaktpersona:</w:t>
            </w:r>
          </w:p>
          <w:p w:rsidR="00936BA3" w:rsidRPr="00936BA3" w:rsidRDefault="00936BA3" w:rsidP="00936BA3">
            <w:pPr>
              <w:shd w:val="clear" w:color="auto" w:fill="FFFFFF"/>
              <w:ind w:right="752"/>
              <w:rPr>
                <w:rFonts w:eastAsia="Calibri"/>
                <w:spacing w:val="-3"/>
                <w:u w:val="single"/>
              </w:rPr>
            </w:pPr>
          </w:p>
          <w:p w:rsidR="00936BA3" w:rsidRPr="00936BA3" w:rsidRDefault="00936BA3" w:rsidP="00936BA3">
            <w:pPr>
              <w:shd w:val="clear" w:color="auto" w:fill="FFFFFF"/>
              <w:ind w:right="752"/>
              <w:rPr>
                <w:rFonts w:eastAsia="Calibri"/>
                <w:spacing w:val="-3"/>
                <w:u w:val="single"/>
              </w:rPr>
            </w:pPr>
            <w:r w:rsidRPr="00936BA3">
              <w:rPr>
                <w:rFonts w:eastAsia="Calibri"/>
                <w:spacing w:val="-3"/>
                <w:u w:val="single"/>
              </w:rPr>
              <w:t>tālruņa numurs: ________</w:t>
            </w:r>
          </w:p>
          <w:p w:rsidR="00936BA3" w:rsidRPr="00936BA3" w:rsidRDefault="00936BA3" w:rsidP="00936BA3">
            <w:pPr>
              <w:shd w:val="clear" w:color="auto" w:fill="FFFFFF"/>
              <w:ind w:right="752"/>
              <w:rPr>
                <w:rFonts w:eastAsia="Calibri"/>
                <w:spacing w:val="-3"/>
                <w:u w:val="single"/>
              </w:rPr>
            </w:pPr>
            <w:r w:rsidRPr="00936BA3">
              <w:rPr>
                <w:rFonts w:eastAsia="Calibri"/>
                <w:spacing w:val="-3"/>
                <w:u w:val="single"/>
              </w:rPr>
              <w:t xml:space="preserve">e-pasta adrese:____________  </w:t>
            </w:r>
          </w:p>
        </w:tc>
      </w:tr>
    </w:tbl>
    <w:p w:rsidR="00936BA3" w:rsidRPr="00936BA3" w:rsidRDefault="00936BA3" w:rsidP="00936BA3">
      <w:pPr>
        <w:shd w:val="clear" w:color="auto" w:fill="FFFFFF"/>
        <w:ind w:right="752"/>
        <w:rPr>
          <w:rFonts w:eastAsia="Calibri"/>
          <w:spacing w:val="-3"/>
        </w:rPr>
      </w:pPr>
    </w:p>
    <w:p w:rsidR="00936BA3" w:rsidRPr="00936BA3" w:rsidRDefault="00936BA3" w:rsidP="00936BA3">
      <w:pPr>
        <w:shd w:val="clear" w:color="auto" w:fill="FFFFFF"/>
        <w:ind w:right="752"/>
        <w:rPr>
          <w:rFonts w:eastAsia="Calibri"/>
          <w:spacing w:val="-3"/>
        </w:rPr>
      </w:pPr>
    </w:p>
    <w:p w:rsidR="005975EF" w:rsidRPr="0056375C" w:rsidRDefault="005975EF" w:rsidP="005975EF">
      <w:pPr>
        <w:tabs>
          <w:tab w:val="right" w:pos="9354"/>
        </w:tabs>
      </w:pPr>
    </w:p>
    <w:sectPr w:rsidR="005975EF" w:rsidRPr="0056375C" w:rsidSect="00F82886">
      <w:footerReference w:type="default" r:id="rId23"/>
      <w:footerReference w:type="first" r:id="rId24"/>
      <w:pgSz w:w="11906" w:h="16838"/>
      <w:pgMar w:top="851" w:right="991" w:bottom="1134" w:left="1134" w:header="709" w:footer="70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13A09" w:rsidRDefault="00113A09">
      <w:r>
        <w:separator/>
      </w:r>
    </w:p>
  </w:endnote>
  <w:endnote w:type="continuationSeparator" w:id="0">
    <w:p w:rsidR="00113A09" w:rsidRDefault="00113A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font>
  <w:font w:name="Batang">
    <w:altName w:val="바탕"/>
    <w:panose1 w:val="02030600000101010101"/>
    <w:charset w:val="81"/>
    <w:family w:val="auto"/>
    <w:notTrueType/>
    <w:pitch w:val="fixed"/>
    <w:sig w:usb0="00000001" w:usb1="09060000" w:usb2="00000010" w:usb3="00000000" w:csb0="00080000"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BA"/>
    <w:family w:val="roman"/>
    <w:pitch w:val="variable"/>
    <w:sig w:usb0="E0002EFF" w:usb1="C000785B" w:usb2="00000009" w:usb3="00000000" w:csb0="000001FF" w:csb1="00000000"/>
  </w:font>
  <w:font w:name="26krzlcoljlsoja">
    <w:altName w:val="Times New Roman"/>
    <w:charset w:val="EE"/>
    <w:family w:val="auto"/>
    <w:pitch w:val="default"/>
  </w:font>
  <w:font w:name="Helvetica Neue">
    <w:altName w:val="Times New Roman"/>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DejaVu Sans">
    <w:charset w:val="BA"/>
    <w:family w:val="swiss"/>
    <w:pitch w:val="variable"/>
    <w:sig w:usb0="E7002EFF" w:usb1="D200FDFF" w:usb2="0A24602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BA"/>
    <w:family w:val="roman"/>
    <w:pitch w:val="variable"/>
    <w:sig w:usb0="00000287" w:usb1="00000000" w:usb2="00000000" w:usb3="00000000" w:csb0="0000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A09" w:rsidRDefault="00113A09" w:rsidP="00CE7773">
    <w:pPr>
      <w:pStyle w:val="Kjene"/>
      <w:jc w:val="center"/>
    </w:pPr>
    <w:r>
      <w:fldChar w:fldCharType="begin"/>
    </w:r>
    <w:r>
      <w:instrText xml:space="preserve"> PAGE   \* MERGEFORMAT </w:instrText>
    </w:r>
    <w:r>
      <w:fldChar w:fldCharType="separate"/>
    </w:r>
    <w:r w:rsidR="007A7E6C">
      <w:rPr>
        <w:noProof/>
      </w:rPr>
      <w:t>27</w:t>
    </w:r>
    <w:r>
      <w:rPr>
        <w:noProof/>
      </w:rPr>
      <w:fldChar w:fldCharType="end"/>
    </w:r>
  </w:p>
  <w:p w:rsidR="00113A09" w:rsidRDefault="00113A09"/>
  <w:p w:rsidR="00113A09" w:rsidRDefault="00113A09"/>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A09" w:rsidRDefault="00113A09">
    <w:pPr>
      <w:pStyle w:val="Kjene"/>
      <w:jc w:val="center"/>
    </w:pPr>
    <w:r>
      <w:fldChar w:fldCharType="begin"/>
    </w:r>
    <w:r>
      <w:instrText>PAGE   \* MERGEFORMAT</w:instrText>
    </w:r>
    <w:r>
      <w:fldChar w:fldCharType="separate"/>
    </w:r>
    <w:r w:rsidR="007A7E6C" w:rsidRPr="007A7E6C">
      <w:rPr>
        <w:noProof/>
        <w:lang w:val="lv-LV"/>
      </w:rPr>
      <w:t>34</w:t>
    </w:r>
    <w:r>
      <w:fldChar w:fldCharType="end"/>
    </w:r>
  </w:p>
  <w:p w:rsidR="00113A09" w:rsidRDefault="00113A09">
    <w:pPr>
      <w:pStyle w:val="Kjen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3A09" w:rsidRDefault="00113A09">
    <w:pPr>
      <w:pStyle w:val="Kjene"/>
      <w:jc w:val="center"/>
    </w:pPr>
    <w:r>
      <w:fldChar w:fldCharType="begin"/>
    </w:r>
    <w:r>
      <w:instrText>PAGE   \* MERGEFORMAT</w:instrText>
    </w:r>
    <w:r>
      <w:fldChar w:fldCharType="separate"/>
    </w:r>
    <w:r w:rsidR="007A7E6C" w:rsidRPr="007A7E6C">
      <w:rPr>
        <w:noProof/>
        <w:lang w:val="lv-LV"/>
      </w:rPr>
      <w:t>28</w:t>
    </w:r>
    <w:r>
      <w:fldChar w:fldCharType="end"/>
    </w:r>
  </w:p>
  <w:p w:rsidR="00113A09" w:rsidRDefault="00113A09">
    <w:pPr>
      <w:pStyle w:val="Kjen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13A09" w:rsidRDefault="00113A09">
      <w:r>
        <w:separator/>
      </w:r>
    </w:p>
  </w:footnote>
  <w:footnote w:type="continuationSeparator" w:id="0">
    <w:p w:rsidR="00113A09" w:rsidRDefault="00113A09">
      <w:r>
        <w:continuationSeparator/>
      </w:r>
    </w:p>
  </w:footnote>
  <w:footnote w:id="1">
    <w:p w:rsidR="00113A09" w:rsidRDefault="00113A09" w:rsidP="00F72A66">
      <w:pPr>
        <w:pStyle w:val="Vresteksts"/>
      </w:pPr>
      <w:r>
        <w:rPr>
          <w:rStyle w:val="Vresatsauce"/>
        </w:rPr>
        <w:footnoteRef/>
      </w:r>
      <w:r>
        <w:t xml:space="preserve"> Šī apliecinājuma kontekstā ar terminu </w:t>
      </w:r>
      <w:r>
        <w:rPr>
          <w:lang w:val="lv-LV"/>
        </w:rPr>
        <w:t>“</w:t>
      </w:r>
      <w:r>
        <w:t>konkurents” apzīmē jebkuru fizisku vai juridisku personu, kura nav Pretendents un kura:</w:t>
      </w:r>
    </w:p>
    <w:p w:rsidR="00113A09" w:rsidRDefault="00113A09" w:rsidP="00F72A66">
      <w:pPr>
        <w:pStyle w:val="Vresteksts"/>
        <w:ind w:left="284"/>
      </w:pPr>
      <w:r>
        <w:t>1) iesniedz piedāvājumu šim iepirkumam;</w:t>
      </w:r>
    </w:p>
    <w:p w:rsidR="00113A09" w:rsidRDefault="00113A09" w:rsidP="00F72A66">
      <w:pPr>
        <w:pStyle w:val="Vresteksts"/>
        <w:ind w:left="284"/>
      </w:pPr>
      <w:r>
        <w:t xml:space="preserve">2) ņemot vērā tās kvalifikāciju, spējas vai pieredzi, </w:t>
      </w:r>
      <w:r w:rsidRPr="001D413D">
        <w:t>kā arī piedāvātās preces vai pakalpojumus</w:t>
      </w:r>
      <w:r>
        <w:t>, varētu iesniegt piedāvājumu šim iepirkumam.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3"/>
    <w:multiLevelType w:val="multilevel"/>
    <w:tmpl w:val="0000000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2.%3."/>
      <w:lvlJc w:val="left"/>
      <w:pPr>
        <w:ind w:left="1224" w:hanging="504"/>
      </w:pPr>
      <w:rPr>
        <w:rFonts w:hint="default"/>
      </w:rPr>
    </w:lvl>
    <w:lvl w:ilvl="3">
      <w:start w:val="1"/>
      <w:numFmt w:val="decimal"/>
      <w:pStyle w:val="1111Tabulaiiiii"/>
      <w:lvlText w:val="3.%2.%3.%4."/>
      <w:lvlJc w:val="left"/>
      <w:pPr>
        <w:ind w:left="1728" w:hanging="648"/>
      </w:pPr>
      <w:rPr>
        <w:rFonts w:ascii="Times New Roman" w:hAnsi="Times New Roman" w:cs="Times New Roman"/>
        <w:i w:val="0"/>
        <w:iC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0000007"/>
    <w:multiLevelType w:val="multilevel"/>
    <w:tmpl w:val="00000007"/>
    <w:lvl w:ilvl="0">
      <w:start w:val="1"/>
      <w:numFmt w:val="decimal"/>
      <w:pStyle w:val="1pielikums"/>
      <w:lvlText w:val="%1. pielikums"/>
      <w:lvlJc w:val="left"/>
      <w:pPr>
        <w:ind w:left="8299" w:hanging="360"/>
      </w:pPr>
      <w:rPr>
        <w:rFonts w:ascii="Times New Roman" w:hAnsi="Times New Roman" w:cs="Times New Roman"/>
        <w:b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ind w:left="1299" w:hanging="360"/>
      </w:pPr>
    </w:lvl>
    <w:lvl w:ilvl="2">
      <w:start w:val="1"/>
      <w:numFmt w:val="lowerRoman"/>
      <w:lvlText w:val="%3."/>
      <w:lvlJc w:val="right"/>
      <w:pPr>
        <w:ind w:left="2019" w:hanging="180"/>
      </w:pPr>
    </w:lvl>
    <w:lvl w:ilvl="3">
      <w:start w:val="1"/>
      <w:numFmt w:val="decimal"/>
      <w:lvlText w:val="%4."/>
      <w:lvlJc w:val="left"/>
      <w:pPr>
        <w:ind w:left="2739" w:hanging="360"/>
      </w:pPr>
    </w:lvl>
    <w:lvl w:ilvl="4">
      <w:start w:val="1"/>
      <w:numFmt w:val="lowerLetter"/>
      <w:lvlText w:val="%5."/>
      <w:lvlJc w:val="left"/>
      <w:pPr>
        <w:ind w:left="3459" w:hanging="360"/>
      </w:pPr>
    </w:lvl>
    <w:lvl w:ilvl="5">
      <w:start w:val="1"/>
      <w:numFmt w:val="lowerRoman"/>
      <w:lvlText w:val="%6."/>
      <w:lvlJc w:val="right"/>
      <w:pPr>
        <w:ind w:left="4008" w:hanging="180"/>
      </w:pPr>
    </w:lvl>
    <w:lvl w:ilvl="6">
      <w:start w:val="1"/>
      <w:numFmt w:val="decimal"/>
      <w:lvlText w:val="%7."/>
      <w:lvlJc w:val="left"/>
      <w:pPr>
        <w:ind w:left="4899" w:hanging="360"/>
      </w:pPr>
    </w:lvl>
    <w:lvl w:ilvl="7">
      <w:start w:val="1"/>
      <w:numFmt w:val="lowerLetter"/>
      <w:lvlText w:val="%8."/>
      <w:lvlJc w:val="left"/>
      <w:pPr>
        <w:ind w:left="5619" w:hanging="360"/>
      </w:pPr>
    </w:lvl>
    <w:lvl w:ilvl="8">
      <w:start w:val="1"/>
      <w:numFmt w:val="lowerRoman"/>
      <w:lvlText w:val="%9."/>
      <w:lvlJc w:val="right"/>
      <w:pPr>
        <w:ind w:left="6339" w:hanging="180"/>
      </w:pPr>
    </w:lvl>
  </w:abstractNum>
  <w:abstractNum w:abstractNumId="3" w15:restartNumberingAfterBreak="0">
    <w:nsid w:val="0000000C"/>
    <w:multiLevelType w:val="multilevel"/>
    <w:tmpl w:val="3502EB4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355"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925"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000000E"/>
    <w:multiLevelType w:val="multilevel"/>
    <w:tmpl w:val="0000000E"/>
    <w:styleLink w:val="WWOutlineListStyle412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rPr>
    </w:lvl>
    <w:lvl w:ilvl="2">
      <w:start w:val="1"/>
      <w:numFmt w:val="decimal"/>
      <w:pStyle w:val="111Tabulai"/>
      <w:lvlText w:val="%1.%2.%3."/>
      <w:lvlJc w:val="left"/>
      <w:pPr>
        <w:tabs>
          <w:tab w:val="num" w:pos="851"/>
        </w:tabs>
        <w:ind w:left="720"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1078"/>
        </w:tabs>
        <w:ind w:left="808"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0000000F"/>
    <w:multiLevelType w:val="multilevel"/>
    <w:tmpl w:val="0000000F"/>
    <w:lvl w:ilvl="0">
      <w:start w:val="1"/>
      <w:numFmt w:val="decimal"/>
      <w:pStyle w:val="Ligumam"/>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0000011"/>
    <w:multiLevelType w:val="multilevel"/>
    <w:tmpl w:val="97483ED4"/>
    <w:styleLink w:val="WWOutlineListStyle51112"/>
    <w:lvl w:ilvl="0">
      <w:start w:val="1"/>
      <w:numFmt w:val="decimal"/>
      <w:pStyle w:val="Virsraksts1"/>
      <w:lvlText w:val="%1."/>
      <w:lvlJc w:val="left"/>
      <w:pPr>
        <w:ind w:left="340" w:firstLine="0"/>
      </w:pPr>
      <w:rPr>
        <w:rFonts w:hint="default"/>
      </w:rPr>
    </w:lvl>
    <w:lvl w:ilvl="1">
      <w:start w:val="1"/>
      <w:numFmt w:val="decimal"/>
      <w:pStyle w:val="Virsraksts2"/>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Virsraksts4"/>
      <w:lvlText w:val="%1.%2.%3.%4."/>
      <w:lvlJc w:val="left"/>
      <w:pPr>
        <w:tabs>
          <w:tab w:val="num" w:pos="1503"/>
        </w:tabs>
        <w:ind w:left="1233" w:hanging="240"/>
      </w:pPr>
    </w:lvl>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Virsraksts6"/>
      <w:lvlText w:val="%1.%2.%3.%4.%5.%6"/>
      <w:lvlJc w:val="left"/>
      <w:pPr>
        <w:ind w:left="1152" w:hanging="1152"/>
      </w:pPr>
      <w:rPr>
        <w:rFonts w:hint="default"/>
      </w:rPr>
    </w:lvl>
    <w:lvl w:ilvl="6">
      <w:start w:val="1"/>
      <w:numFmt w:val="decimal"/>
      <w:pStyle w:val="Virsraksts7"/>
      <w:lvlText w:val="%1.%2.%3.%4.%5.%6.%7"/>
      <w:lvlJc w:val="left"/>
      <w:pPr>
        <w:ind w:left="1296" w:hanging="1296"/>
      </w:pPr>
      <w:rPr>
        <w:rFonts w:hint="default"/>
      </w:rPr>
    </w:lvl>
    <w:lvl w:ilvl="7">
      <w:start w:val="1"/>
      <w:numFmt w:val="decimal"/>
      <w:pStyle w:val="Virsraksts8"/>
      <w:lvlText w:val="%1.%2.%3.%4.%5.%6.%7.%8"/>
      <w:lvlJc w:val="left"/>
      <w:pPr>
        <w:ind w:left="1440" w:hanging="1440"/>
      </w:pPr>
      <w:rPr>
        <w:rFonts w:hint="default"/>
      </w:rPr>
    </w:lvl>
    <w:lvl w:ilvl="8">
      <w:start w:val="1"/>
      <w:numFmt w:val="decimal"/>
      <w:pStyle w:val="Virsraksts9"/>
      <w:lvlText w:val="%1.%2.%3.%4.%5.%6.%7.%8.%9"/>
      <w:lvlJc w:val="left"/>
      <w:pPr>
        <w:ind w:left="1584" w:hanging="1584"/>
      </w:pPr>
      <w:rPr>
        <w:rFonts w:hint="default"/>
      </w:rPr>
    </w:lvl>
  </w:abstractNum>
  <w:abstractNum w:abstractNumId="7" w15:restartNumberingAfterBreak="0">
    <w:nsid w:val="02C1B59E"/>
    <w:multiLevelType w:val="hybridMultilevel"/>
    <w:tmpl w:val="858604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5F11BAF"/>
    <w:multiLevelType w:val="multilevel"/>
    <w:tmpl w:val="9898972E"/>
    <w:styleLink w:val="WWNum8"/>
    <w:lvl w:ilvl="0">
      <w:start w:val="1"/>
      <w:numFmt w:val="decimal"/>
      <w:lvlText w:val="%1."/>
      <w:lvlJc w:val="left"/>
      <w:pPr>
        <w:ind w:left="0" w:firstLine="0"/>
      </w:pPr>
      <w:rPr>
        <w:rFonts w:cs="Times New Roman"/>
      </w:rPr>
    </w:lvl>
    <w:lvl w:ilvl="1">
      <w:start w:val="1"/>
      <w:numFmt w:val="decimal"/>
      <w:lvlText w:val="%1.%2."/>
      <w:lvlJc w:val="left"/>
      <w:pPr>
        <w:ind w:left="0" w:firstLine="0"/>
      </w:pPr>
      <w:rPr>
        <w:rFonts w:cs="Times New Roman"/>
      </w:rPr>
    </w:lvl>
    <w:lvl w:ilvl="2">
      <w:start w:val="1"/>
      <w:numFmt w:val="decimal"/>
      <w:lvlText w:val="%1.%2.%3."/>
      <w:lvlJc w:val="left"/>
      <w:pPr>
        <w:ind w:left="0" w:firstLine="0"/>
      </w:pPr>
      <w:rPr>
        <w:rFonts w:cs="Times New Roman"/>
      </w:rPr>
    </w:lvl>
    <w:lvl w:ilvl="3">
      <w:start w:val="1"/>
      <w:numFmt w:val="decimal"/>
      <w:lvlText w:val="%1.%2.%3.%4."/>
      <w:lvlJc w:val="left"/>
      <w:pPr>
        <w:ind w:left="0" w:firstLine="0"/>
      </w:pPr>
      <w:rPr>
        <w:rFonts w:cs="Times New Roman"/>
      </w:rPr>
    </w:lvl>
    <w:lvl w:ilvl="4">
      <w:start w:val="1"/>
      <w:numFmt w:val="decimal"/>
      <w:lvlText w:val="%1.%2.%3.%4.%5."/>
      <w:lvlJc w:val="left"/>
      <w:pPr>
        <w:ind w:left="0" w:firstLine="0"/>
      </w:pPr>
      <w:rPr>
        <w:rFonts w:cs="Times New Roman"/>
      </w:rPr>
    </w:lvl>
    <w:lvl w:ilvl="5">
      <w:start w:val="1"/>
      <w:numFmt w:val="decimal"/>
      <w:lvlText w:val="%1.%2.%3.%4.%5.%6."/>
      <w:lvlJc w:val="left"/>
      <w:pPr>
        <w:ind w:left="0" w:firstLine="0"/>
      </w:pPr>
      <w:rPr>
        <w:rFonts w:cs="Times New Roman"/>
      </w:rPr>
    </w:lvl>
    <w:lvl w:ilvl="6">
      <w:start w:val="1"/>
      <w:numFmt w:val="decimal"/>
      <w:lvlText w:val="%1.%2.%3.%4.%5.%6.%7."/>
      <w:lvlJc w:val="left"/>
      <w:pPr>
        <w:ind w:left="0" w:firstLine="0"/>
      </w:pPr>
      <w:rPr>
        <w:rFonts w:cs="Times New Roman"/>
      </w:rPr>
    </w:lvl>
    <w:lvl w:ilvl="7">
      <w:start w:val="1"/>
      <w:numFmt w:val="decimal"/>
      <w:lvlText w:val="%1.%2.%3.%4.%5.%6.%7.%8."/>
      <w:lvlJc w:val="left"/>
      <w:pPr>
        <w:ind w:left="0" w:firstLine="0"/>
      </w:pPr>
      <w:rPr>
        <w:rFonts w:cs="Times New Roman"/>
      </w:rPr>
    </w:lvl>
    <w:lvl w:ilvl="8">
      <w:start w:val="1"/>
      <w:numFmt w:val="decimal"/>
      <w:lvlText w:val="%1.%2.%3.%4.%5.%6.%7.%8.%9."/>
      <w:lvlJc w:val="left"/>
      <w:pPr>
        <w:ind w:left="0" w:firstLine="0"/>
      </w:pPr>
      <w:rPr>
        <w:rFonts w:cs="Times New Roman"/>
      </w:rPr>
    </w:lvl>
  </w:abstractNum>
  <w:abstractNum w:abstractNumId="9" w15:restartNumberingAfterBreak="0">
    <w:nsid w:val="07865196"/>
    <w:multiLevelType w:val="hybridMultilevel"/>
    <w:tmpl w:val="4F54C15A"/>
    <w:lvl w:ilvl="0" w:tplc="313E6C04">
      <w:start w:val="1"/>
      <w:numFmt w:val="bullet"/>
      <w:lvlText w:val=""/>
      <w:lvlJc w:val="left"/>
      <w:pPr>
        <w:ind w:left="720" w:hanging="360"/>
      </w:pPr>
      <w:rPr>
        <w:rFonts w:ascii="Symbol" w:hAnsi="Symbol" w:hint="default"/>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08450165"/>
    <w:multiLevelType w:val="multilevel"/>
    <w:tmpl w:val="64DCD2E8"/>
    <w:lvl w:ilvl="0">
      <w:start w:val="1"/>
      <w:numFmt w:val="decimal"/>
      <w:lvlText w:val="%1."/>
      <w:lvlJc w:val="left"/>
      <w:pPr>
        <w:ind w:left="5039" w:hanging="360"/>
      </w:pPr>
      <w:rPr>
        <w:rFonts w:ascii="Times New Roman" w:hAnsi="Times New Roman" w:cs="Times New Roman"/>
        <w:b/>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lvlText w:val="%1.%2.%3."/>
      <w:lvlJc w:val="left"/>
      <w:pPr>
        <w:ind w:left="504" w:hanging="504"/>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pStyle w:val="Style1111"/>
      <w:lvlText w:val="%1.%2.%3.%4."/>
      <w:lvlJc w:val="left"/>
      <w:pPr>
        <w:ind w:left="2066" w:hanging="648"/>
      </w:pPr>
      <w:rPr>
        <w:rFonts w:cs="Times New Roman"/>
        <w:b w:val="0"/>
        <w:sz w:val="24"/>
        <w:szCs w:val="24"/>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0AB20B17"/>
    <w:multiLevelType w:val="multilevel"/>
    <w:tmpl w:val="F6EA227E"/>
    <w:lvl w:ilvl="0">
      <w:start w:val="11"/>
      <w:numFmt w:val="decimal"/>
      <w:lvlText w:val="%1."/>
      <w:lvlJc w:val="left"/>
      <w:pPr>
        <w:ind w:left="480" w:hanging="480"/>
      </w:pPr>
    </w:lvl>
    <w:lvl w:ilvl="1">
      <w:start w:val="1"/>
      <w:numFmt w:val="decimal"/>
      <w:lvlText w:val="%1.%2."/>
      <w:lvlJc w:val="left"/>
      <w:pPr>
        <w:ind w:left="840" w:hanging="48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2" w15:restartNumberingAfterBreak="0">
    <w:nsid w:val="0DD61016"/>
    <w:multiLevelType w:val="multilevel"/>
    <w:tmpl w:val="2910D0A4"/>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pStyle w:val="Virsraksts3"/>
      <w:lvlText w:val="%1.%2.%3."/>
      <w:lvlJc w:val="left"/>
      <w:pPr>
        <w:tabs>
          <w:tab w:val="num" w:pos="1407"/>
        </w:tabs>
        <w:ind w:left="1276"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3" w15:restartNumberingAfterBreak="0">
    <w:nsid w:val="1757261C"/>
    <w:multiLevelType w:val="hybridMultilevel"/>
    <w:tmpl w:val="4FE0C998"/>
    <w:lvl w:ilvl="0" w:tplc="5F4EBF16">
      <w:start w:val="1"/>
      <w:numFmt w:val="decimal"/>
      <w:pStyle w:val="pietiekums1"/>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4" w15:restartNumberingAfterBreak="0">
    <w:nsid w:val="19ED5CCE"/>
    <w:multiLevelType w:val="hybridMultilevel"/>
    <w:tmpl w:val="A9A818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45B6BC8"/>
    <w:multiLevelType w:val="multilevel"/>
    <w:tmpl w:val="5E0C8AE0"/>
    <w:lvl w:ilvl="0">
      <w:start w:val="3"/>
      <w:numFmt w:val="decimal"/>
      <w:lvlText w:val="%1."/>
      <w:lvlJc w:val="left"/>
      <w:pPr>
        <w:ind w:left="720" w:hanging="720"/>
      </w:pPr>
      <w:rPr>
        <w:rFonts w:eastAsia="Times New Roman" w:hint="default"/>
      </w:rPr>
    </w:lvl>
    <w:lvl w:ilvl="1">
      <w:start w:val="2"/>
      <w:numFmt w:val="decimal"/>
      <w:lvlText w:val="%1.%2."/>
      <w:lvlJc w:val="left"/>
      <w:pPr>
        <w:ind w:left="1051" w:hanging="720"/>
      </w:pPr>
      <w:rPr>
        <w:rFonts w:eastAsia="Times New Roman" w:hint="default"/>
      </w:rPr>
    </w:lvl>
    <w:lvl w:ilvl="2">
      <w:start w:val="4"/>
      <w:numFmt w:val="decimal"/>
      <w:lvlText w:val="%1.%2.%3."/>
      <w:lvlJc w:val="left"/>
      <w:pPr>
        <w:ind w:left="1382" w:hanging="720"/>
      </w:pPr>
      <w:rPr>
        <w:rFonts w:eastAsia="Times New Roman" w:hint="default"/>
      </w:rPr>
    </w:lvl>
    <w:lvl w:ilvl="3">
      <w:start w:val="2"/>
      <w:numFmt w:val="decimal"/>
      <w:lvlText w:val="%1.%2.%3.%4."/>
      <w:lvlJc w:val="left"/>
      <w:pPr>
        <w:ind w:left="1713" w:hanging="720"/>
      </w:pPr>
      <w:rPr>
        <w:rFonts w:eastAsia="Times New Roman" w:hint="default"/>
      </w:rPr>
    </w:lvl>
    <w:lvl w:ilvl="4">
      <w:start w:val="1"/>
      <w:numFmt w:val="decimal"/>
      <w:lvlText w:val="%1.%2.%3.%4.%5."/>
      <w:lvlJc w:val="left"/>
      <w:pPr>
        <w:ind w:left="2404" w:hanging="1080"/>
      </w:pPr>
      <w:rPr>
        <w:rFonts w:eastAsia="Times New Roman" w:hint="default"/>
      </w:rPr>
    </w:lvl>
    <w:lvl w:ilvl="5">
      <w:start w:val="1"/>
      <w:numFmt w:val="decimal"/>
      <w:lvlText w:val="%1.%2.%3.%4.%5.%6."/>
      <w:lvlJc w:val="left"/>
      <w:pPr>
        <w:ind w:left="2735" w:hanging="1080"/>
      </w:pPr>
      <w:rPr>
        <w:rFonts w:eastAsia="Times New Roman" w:hint="default"/>
      </w:rPr>
    </w:lvl>
    <w:lvl w:ilvl="6">
      <w:start w:val="1"/>
      <w:numFmt w:val="decimal"/>
      <w:lvlText w:val="%1.%2.%3.%4.%5.%6.%7."/>
      <w:lvlJc w:val="left"/>
      <w:pPr>
        <w:ind w:left="3426" w:hanging="1440"/>
      </w:pPr>
      <w:rPr>
        <w:rFonts w:eastAsia="Times New Roman" w:hint="default"/>
      </w:rPr>
    </w:lvl>
    <w:lvl w:ilvl="7">
      <w:start w:val="1"/>
      <w:numFmt w:val="decimal"/>
      <w:lvlText w:val="%1.%2.%3.%4.%5.%6.%7.%8."/>
      <w:lvlJc w:val="left"/>
      <w:pPr>
        <w:ind w:left="3757" w:hanging="1440"/>
      </w:pPr>
      <w:rPr>
        <w:rFonts w:eastAsia="Times New Roman" w:hint="default"/>
      </w:rPr>
    </w:lvl>
    <w:lvl w:ilvl="8">
      <w:start w:val="1"/>
      <w:numFmt w:val="decimal"/>
      <w:lvlText w:val="%1.%2.%3.%4.%5.%6.%7.%8.%9."/>
      <w:lvlJc w:val="left"/>
      <w:pPr>
        <w:ind w:left="4448" w:hanging="1800"/>
      </w:pPr>
      <w:rPr>
        <w:rFonts w:eastAsia="Times New Roman" w:hint="default"/>
      </w:rPr>
    </w:lvl>
  </w:abstractNum>
  <w:abstractNum w:abstractNumId="16" w15:restartNumberingAfterBreak="0">
    <w:nsid w:val="2D217944"/>
    <w:multiLevelType w:val="multilevel"/>
    <w:tmpl w:val="00000000"/>
    <w:lvl w:ilvl="0">
      <w:start w:val="1"/>
      <w:numFmt w:val="decimal"/>
      <w:pStyle w:val="Pielikums"/>
      <w:suff w:val="space"/>
      <w:lvlText w:val="Pielikums Nr. %1"/>
      <w:lvlJc w:val="left"/>
      <w:pPr>
        <w:ind w:left="8931" w:firstLine="0"/>
      </w:p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7" w15:restartNumberingAfterBreak="0">
    <w:nsid w:val="36FA56BB"/>
    <w:multiLevelType w:val="multilevel"/>
    <w:tmpl w:val="CD62D6DE"/>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pStyle w:val="Tab111"/>
      <w:lvlText w:val="%1.%2.%3."/>
      <w:lvlJc w:val="left"/>
      <w:pPr>
        <w:ind w:left="720" w:hanging="720"/>
      </w:pPr>
      <w:rPr>
        <w:rFonts w:hint="default"/>
      </w:rPr>
    </w:lvl>
    <w:lvl w:ilvl="3">
      <w:start w:val="1"/>
      <w:numFmt w:val="decimal"/>
      <w:pStyle w:val="Tab1111"/>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9A13CB"/>
    <w:multiLevelType w:val="hybridMultilevel"/>
    <w:tmpl w:val="E604C718"/>
    <w:lvl w:ilvl="0" w:tplc="6AF6DF80">
      <w:start w:val="2"/>
      <w:numFmt w:val="lowerLetter"/>
      <w:lvlText w:val="%1)"/>
      <w:lvlJc w:val="left"/>
      <w:pPr>
        <w:ind w:left="1366" w:hanging="360"/>
      </w:pPr>
      <w:rPr>
        <w:rFonts w:hint="default"/>
      </w:rPr>
    </w:lvl>
    <w:lvl w:ilvl="1" w:tplc="7F6CCA10">
      <w:start w:val="1"/>
      <w:numFmt w:val="decimal"/>
      <w:lvlText w:val="%2."/>
      <w:lvlJc w:val="left"/>
      <w:pPr>
        <w:ind w:left="2086" w:hanging="360"/>
      </w:pPr>
      <w:rPr>
        <w:rFonts w:hint="default"/>
      </w:rPr>
    </w:lvl>
    <w:lvl w:ilvl="2" w:tplc="0426001B">
      <w:start w:val="1"/>
      <w:numFmt w:val="lowerRoman"/>
      <w:lvlText w:val="%3."/>
      <w:lvlJc w:val="right"/>
      <w:pPr>
        <w:ind w:left="2806" w:hanging="180"/>
      </w:pPr>
    </w:lvl>
    <w:lvl w:ilvl="3" w:tplc="0426000F" w:tentative="1">
      <w:start w:val="1"/>
      <w:numFmt w:val="decimal"/>
      <w:lvlText w:val="%4."/>
      <w:lvlJc w:val="left"/>
      <w:pPr>
        <w:ind w:left="3526" w:hanging="360"/>
      </w:pPr>
    </w:lvl>
    <w:lvl w:ilvl="4" w:tplc="04260019" w:tentative="1">
      <w:start w:val="1"/>
      <w:numFmt w:val="lowerLetter"/>
      <w:lvlText w:val="%5."/>
      <w:lvlJc w:val="left"/>
      <w:pPr>
        <w:ind w:left="4246" w:hanging="360"/>
      </w:pPr>
    </w:lvl>
    <w:lvl w:ilvl="5" w:tplc="0426001B" w:tentative="1">
      <w:start w:val="1"/>
      <w:numFmt w:val="lowerRoman"/>
      <w:lvlText w:val="%6."/>
      <w:lvlJc w:val="right"/>
      <w:pPr>
        <w:ind w:left="4966" w:hanging="180"/>
      </w:pPr>
    </w:lvl>
    <w:lvl w:ilvl="6" w:tplc="0426000F" w:tentative="1">
      <w:start w:val="1"/>
      <w:numFmt w:val="decimal"/>
      <w:lvlText w:val="%7."/>
      <w:lvlJc w:val="left"/>
      <w:pPr>
        <w:ind w:left="5686" w:hanging="360"/>
      </w:pPr>
    </w:lvl>
    <w:lvl w:ilvl="7" w:tplc="04260019" w:tentative="1">
      <w:start w:val="1"/>
      <w:numFmt w:val="lowerLetter"/>
      <w:lvlText w:val="%8."/>
      <w:lvlJc w:val="left"/>
      <w:pPr>
        <w:ind w:left="6406" w:hanging="360"/>
      </w:pPr>
    </w:lvl>
    <w:lvl w:ilvl="8" w:tplc="0426001B" w:tentative="1">
      <w:start w:val="1"/>
      <w:numFmt w:val="lowerRoman"/>
      <w:lvlText w:val="%9."/>
      <w:lvlJc w:val="right"/>
      <w:pPr>
        <w:ind w:left="7126" w:hanging="180"/>
      </w:pPr>
    </w:lvl>
  </w:abstractNum>
  <w:abstractNum w:abstractNumId="19" w15:restartNumberingAfterBreak="0">
    <w:nsid w:val="3CBC2AD7"/>
    <w:multiLevelType w:val="multilevel"/>
    <w:tmpl w:val="0C545972"/>
    <w:lvl w:ilvl="0">
      <w:start w:val="1"/>
      <w:numFmt w:val="decimal"/>
      <w:lvlText w:val="%1."/>
      <w:lvlJc w:val="left"/>
      <w:pPr>
        <w:ind w:left="360" w:hanging="360"/>
      </w:pPr>
      <w:rPr>
        <w:b/>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cs="Times New Roman" w:hint="default"/>
        <w:b/>
        <w:sz w:val="24"/>
      </w:rPr>
    </w:lvl>
    <w:lvl w:ilvl="1">
      <w:start w:val="1"/>
      <w:numFmt w:val="decimal"/>
      <w:lvlText w:val="%1.%2."/>
      <w:lvlJc w:val="left"/>
      <w:pPr>
        <w:ind w:left="292" w:hanging="576"/>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2">
      <w:start w:val="1"/>
      <w:numFmt w:val="decimal"/>
      <w:lvlText w:val="%1.%2.%3."/>
      <w:lvlJc w:val="left"/>
      <w:pPr>
        <w:ind w:left="1430" w:hanging="720"/>
      </w:pPr>
      <w:rPr>
        <w:rFonts w:ascii="Times New Roman" w:hAnsi="Times New Roman" w:cs="Times New Roman"/>
        <w:bCs w:val="0"/>
        <w:i w:val="0"/>
        <w:iCs w:val="0"/>
        <w:caps w:val="0"/>
        <w:smallCaps w:val="0"/>
        <w:strike w:val="0"/>
        <w:dstrike w:val="0"/>
        <w:vanish w:val="0"/>
        <w:color w:val="000000"/>
        <w:position w:val="0"/>
        <w:u w:val="none"/>
        <w:effect w:val="none"/>
        <w:vertAlign w:val="baseline"/>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1" w15:restartNumberingAfterBreak="0">
    <w:nsid w:val="3EC55BE5"/>
    <w:multiLevelType w:val="multilevel"/>
    <w:tmpl w:val="0426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42091B7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27D6665"/>
    <w:multiLevelType w:val="hybridMultilevel"/>
    <w:tmpl w:val="E91C90C8"/>
    <w:lvl w:ilvl="0" w:tplc="3034C388">
      <w:start w:val="15"/>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4" w15:restartNumberingAfterBreak="0">
    <w:nsid w:val="46306147"/>
    <w:multiLevelType w:val="hybridMultilevel"/>
    <w:tmpl w:val="209455F0"/>
    <w:lvl w:ilvl="0" w:tplc="CDF6E7A6">
      <w:numFmt w:val="bullet"/>
      <w:lvlText w:val="-"/>
      <w:lvlJc w:val="left"/>
      <w:pPr>
        <w:ind w:left="720" w:hanging="360"/>
      </w:pPr>
      <w:rPr>
        <w:rFonts w:ascii="Times New Roman" w:eastAsia="Times New Roman" w:hAnsi="Times New Roman" w:hint="default"/>
      </w:rPr>
    </w:lvl>
    <w:lvl w:ilvl="1" w:tplc="49D24BC6">
      <w:numFmt w:val="bullet"/>
      <w:lvlText w:val="•"/>
      <w:lvlJc w:val="left"/>
      <w:pPr>
        <w:ind w:left="1800" w:hanging="720"/>
      </w:pPr>
      <w:rPr>
        <w:rFonts w:ascii="Times New Roman" w:eastAsia="Times New Roman"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4C3D775C"/>
    <w:multiLevelType w:val="multilevel"/>
    <w:tmpl w:val="D0D63D30"/>
    <w:lvl w:ilvl="0">
      <w:start w:val="1"/>
      <w:numFmt w:val="decimal"/>
      <w:pStyle w:val="1Lgumam0"/>
      <w:lvlText w:val="%1."/>
      <w:lvlJc w:val="left"/>
      <w:pPr>
        <w:ind w:left="360" w:hanging="360"/>
      </w:pPr>
      <w:rPr>
        <w:b/>
      </w:rPr>
    </w:lvl>
    <w:lvl w:ilvl="1">
      <w:start w:val="1"/>
      <w:numFmt w:val="decimal"/>
      <w:pStyle w:val="1Lgumam0"/>
      <w:lvlText w:val="%1.%2."/>
      <w:lvlJc w:val="left"/>
      <w:pPr>
        <w:ind w:left="270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Lgumam0"/>
      <w:lvlText w:val="%1.%2.%3."/>
      <w:lvlJc w:val="left"/>
      <w:pPr>
        <w:ind w:left="1497"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lgumam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A164D70"/>
    <w:multiLevelType w:val="multilevel"/>
    <w:tmpl w:val="B0AAFD3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90315A"/>
    <w:multiLevelType w:val="multilevel"/>
    <w:tmpl w:val="47F28CA8"/>
    <w:styleLink w:val="WWOutlineListStyle412"/>
    <w:lvl w:ilvl="0">
      <w:start w:val="1"/>
      <w:numFmt w:val="decimal"/>
      <w:lvlText w:val="%1."/>
      <w:lvlJc w:val="left"/>
      <w:pPr>
        <w:tabs>
          <w:tab w:val="num" w:pos="397"/>
        </w:tabs>
        <w:ind w:left="397" w:hanging="397"/>
      </w:pPr>
      <w:rPr>
        <w:rFonts w:cs="Times New Roman"/>
        <w:sz w:val="28"/>
      </w:rPr>
    </w:lvl>
    <w:lvl w:ilvl="1">
      <w:start w:val="1"/>
      <w:numFmt w:val="decimal"/>
      <w:lvlText w:val="%1.%2."/>
      <w:lvlJc w:val="left"/>
      <w:pPr>
        <w:tabs>
          <w:tab w:val="num" w:pos="567"/>
        </w:tabs>
        <w:ind w:left="567" w:hanging="567"/>
      </w:pPr>
      <w:rPr>
        <w:rFonts w:cs="Times New Roman"/>
        <w:b/>
        <w:i w:val="0"/>
        <w:sz w:val="24"/>
        <w:szCs w:val="24"/>
      </w:rPr>
    </w:lvl>
    <w:lvl w:ilvl="2">
      <w:start w:val="1"/>
      <w:numFmt w:val="decimal"/>
      <w:lvlText w:val="%1.%2.%3."/>
      <w:lvlJc w:val="left"/>
      <w:pPr>
        <w:tabs>
          <w:tab w:val="num" w:pos="1503"/>
        </w:tabs>
        <w:ind w:left="1503" w:hanging="793"/>
      </w:pPr>
      <w:rPr>
        <w:rFonts w:cs="Times New Roman"/>
        <w:b w:val="0"/>
      </w:rPr>
    </w:lvl>
    <w:lvl w:ilvl="3">
      <w:start w:val="1"/>
      <w:numFmt w:val="decimal"/>
      <w:lvlText w:val="%1.%2.%3.%4."/>
      <w:lvlJc w:val="left"/>
      <w:pPr>
        <w:tabs>
          <w:tab w:val="num" w:pos="1647"/>
        </w:tabs>
        <w:ind w:left="1134" w:hanging="567"/>
      </w:pPr>
      <w:rPr>
        <w:rFonts w:ascii="Times New Roman" w:hAnsi="Times New Roman" w:cs="Times New Roman"/>
        <w:b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8" w15:restartNumberingAfterBreak="0">
    <w:nsid w:val="608D40AD"/>
    <w:multiLevelType w:val="multilevel"/>
    <w:tmpl w:val="EAE85A0A"/>
    <w:lvl w:ilvl="0">
      <w:start w:val="1"/>
      <w:numFmt w:val="decimal"/>
      <w:lvlText w:val="%1."/>
      <w:lvlJc w:val="left"/>
      <w:pPr>
        <w:tabs>
          <w:tab w:val="num" w:pos="786"/>
        </w:tabs>
        <w:ind w:left="786" w:hanging="360"/>
      </w:pPr>
      <w:rPr>
        <w:rFonts w:cs="Times New Roman"/>
      </w:rPr>
    </w:lvl>
    <w:lvl w:ilvl="1">
      <w:start w:val="1"/>
      <w:numFmt w:val="decimal"/>
      <w:isLgl/>
      <w:lvlText w:val="%1.%2."/>
      <w:lvlJc w:val="left"/>
      <w:pPr>
        <w:tabs>
          <w:tab w:val="num" w:pos="1080"/>
        </w:tabs>
        <w:ind w:left="1080" w:hanging="720"/>
      </w:pPr>
      <w:rPr>
        <w:rFonts w:cs="Times New Roman"/>
        <w:b w:val="0"/>
        <w:bCs w:val="0"/>
      </w:rPr>
    </w:lvl>
    <w:lvl w:ilvl="2">
      <w:start w:val="1"/>
      <w:numFmt w:val="decimal"/>
      <w:isLgl/>
      <w:lvlText w:val="%1.%2.%3."/>
      <w:lvlJc w:val="left"/>
      <w:pPr>
        <w:tabs>
          <w:tab w:val="num" w:pos="1080"/>
        </w:tabs>
        <w:ind w:left="1080" w:hanging="720"/>
      </w:pPr>
      <w:rPr>
        <w:rFonts w:ascii="Times New Roman" w:hAnsi="Times New Roman" w:cs="Times New Roman" w:hint="default"/>
        <w:b w:val="0"/>
        <w:bCs w:val="0"/>
        <w:strike w:val="0"/>
        <w:dstrike w:val="0"/>
        <w:sz w:val="24"/>
        <w:szCs w:val="24"/>
        <w:u w:val="none"/>
        <w:effect w:val="none"/>
      </w:rPr>
    </w:lvl>
    <w:lvl w:ilvl="3">
      <w:start w:val="1"/>
      <w:numFmt w:val="decimal"/>
      <w:isLgl/>
      <w:lvlText w:val="%1.%2.%3.%4."/>
      <w:lvlJc w:val="left"/>
      <w:pPr>
        <w:tabs>
          <w:tab w:val="num" w:pos="1222"/>
        </w:tabs>
        <w:ind w:left="1222" w:hanging="1080"/>
      </w:pPr>
      <w:rPr>
        <w:rFonts w:cs="Times New Roman"/>
        <w:b w:val="0"/>
        <w:bCs w:val="0"/>
      </w:rPr>
    </w:lvl>
    <w:lvl w:ilvl="4">
      <w:start w:val="1"/>
      <w:numFmt w:val="decimal"/>
      <w:isLgl/>
      <w:lvlText w:val="%1.%2.%3.%4.%5."/>
      <w:lvlJc w:val="left"/>
      <w:pPr>
        <w:tabs>
          <w:tab w:val="num" w:pos="1800"/>
        </w:tabs>
        <w:ind w:left="1800" w:hanging="1440"/>
      </w:pPr>
      <w:rPr>
        <w:rFonts w:cs="Times New Roman"/>
      </w:rPr>
    </w:lvl>
    <w:lvl w:ilvl="5">
      <w:start w:val="1"/>
      <w:numFmt w:val="decimal"/>
      <w:isLgl/>
      <w:lvlText w:val="%1.%2.%3.%4.%5.%6."/>
      <w:lvlJc w:val="left"/>
      <w:pPr>
        <w:tabs>
          <w:tab w:val="num" w:pos="1800"/>
        </w:tabs>
        <w:ind w:left="1800" w:hanging="1440"/>
      </w:pPr>
      <w:rPr>
        <w:rFonts w:cs="Times New Roman"/>
      </w:rPr>
    </w:lvl>
    <w:lvl w:ilvl="6">
      <w:start w:val="1"/>
      <w:numFmt w:val="decimal"/>
      <w:isLgl/>
      <w:lvlText w:val="%1.%2.%3.%4.%5.%6.%7."/>
      <w:lvlJc w:val="left"/>
      <w:pPr>
        <w:tabs>
          <w:tab w:val="num" w:pos="2160"/>
        </w:tabs>
        <w:ind w:left="2160" w:hanging="1800"/>
      </w:pPr>
      <w:rPr>
        <w:rFonts w:cs="Times New Roman"/>
      </w:rPr>
    </w:lvl>
    <w:lvl w:ilvl="7">
      <w:start w:val="1"/>
      <w:numFmt w:val="decimal"/>
      <w:isLgl/>
      <w:lvlText w:val="%1.%2.%3.%4.%5.%6.%7.%8."/>
      <w:lvlJc w:val="left"/>
      <w:pPr>
        <w:tabs>
          <w:tab w:val="num" w:pos="2160"/>
        </w:tabs>
        <w:ind w:left="2160" w:hanging="1800"/>
      </w:pPr>
      <w:rPr>
        <w:rFonts w:cs="Times New Roman"/>
      </w:rPr>
    </w:lvl>
    <w:lvl w:ilvl="8">
      <w:start w:val="1"/>
      <w:numFmt w:val="decimal"/>
      <w:isLgl/>
      <w:lvlText w:val="%1.%2.%3.%4.%5.%6.%7.%8.%9."/>
      <w:lvlJc w:val="left"/>
      <w:pPr>
        <w:tabs>
          <w:tab w:val="num" w:pos="2520"/>
        </w:tabs>
        <w:ind w:left="2520" w:hanging="2160"/>
      </w:pPr>
      <w:rPr>
        <w:rFonts w:cs="Times New Roman"/>
      </w:rPr>
    </w:lvl>
  </w:abstractNum>
  <w:abstractNum w:abstractNumId="29"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6647086A"/>
    <w:multiLevelType w:val="hybridMultilevel"/>
    <w:tmpl w:val="C00E7696"/>
    <w:lvl w:ilvl="0" w:tplc="CDF6E7A6">
      <w:numFmt w:val="bullet"/>
      <w:lvlText w:val="-"/>
      <w:lvlJc w:val="left"/>
      <w:pPr>
        <w:ind w:left="720" w:hanging="360"/>
      </w:pPr>
      <w:rPr>
        <w:rFonts w:ascii="Times New Roman" w:eastAsia="Times New Roman" w:hAnsi="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6D522AAF"/>
    <w:multiLevelType w:val="multilevel"/>
    <w:tmpl w:val="607866EC"/>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4177A25"/>
    <w:multiLevelType w:val="hybridMultilevel"/>
    <w:tmpl w:val="7402F39E"/>
    <w:lvl w:ilvl="0" w:tplc="BFA82576">
      <w:start w:val="1"/>
      <w:numFmt w:val="decimal"/>
      <w:pStyle w:val="TSnumercija"/>
      <w:lvlText w:val="%1."/>
      <w:lvlJc w:val="left"/>
      <w:pPr>
        <w:ind w:left="720" w:hanging="360"/>
      </w:pPr>
      <w:rPr>
        <w:rFonts w:cs="Times New Roman"/>
      </w:rPr>
    </w:lvl>
    <w:lvl w:ilvl="1" w:tplc="6234FA52">
      <w:start w:val="1"/>
      <w:numFmt w:val="lowerLetter"/>
      <w:lvlText w:val="%2."/>
      <w:lvlJc w:val="left"/>
      <w:pPr>
        <w:ind w:left="1440" w:hanging="360"/>
      </w:pPr>
      <w:rPr>
        <w:rFonts w:cs="Times New Roman"/>
      </w:rPr>
    </w:lvl>
    <w:lvl w:ilvl="2" w:tplc="D320111E" w:tentative="1">
      <w:start w:val="1"/>
      <w:numFmt w:val="lowerRoman"/>
      <w:lvlText w:val="%3."/>
      <w:lvlJc w:val="right"/>
      <w:pPr>
        <w:ind w:left="2160" w:hanging="180"/>
      </w:pPr>
      <w:rPr>
        <w:rFonts w:cs="Times New Roman"/>
      </w:rPr>
    </w:lvl>
    <w:lvl w:ilvl="3" w:tplc="199E2778" w:tentative="1">
      <w:start w:val="1"/>
      <w:numFmt w:val="decimal"/>
      <w:lvlText w:val="%4."/>
      <w:lvlJc w:val="left"/>
      <w:pPr>
        <w:ind w:left="2880" w:hanging="360"/>
      </w:pPr>
      <w:rPr>
        <w:rFonts w:cs="Times New Roman"/>
      </w:rPr>
    </w:lvl>
    <w:lvl w:ilvl="4" w:tplc="9BA47990" w:tentative="1">
      <w:start w:val="1"/>
      <w:numFmt w:val="lowerLetter"/>
      <w:lvlText w:val="%5."/>
      <w:lvlJc w:val="left"/>
      <w:pPr>
        <w:ind w:left="3600" w:hanging="360"/>
      </w:pPr>
      <w:rPr>
        <w:rFonts w:cs="Times New Roman"/>
      </w:rPr>
    </w:lvl>
    <w:lvl w:ilvl="5" w:tplc="2FBC9D26" w:tentative="1">
      <w:start w:val="1"/>
      <w:numFmt w:val="lowerRoman"/>
      <w:lvlText w:val="%6."/>
      <w:lvlJc w:val="right"/>
      <w:pPr>
        <w:ind w:left="4320" w:hanging="180"/>
      </w:pPr>
      <w:rPr>
        <w:rFonts w:cs="Times New Roman"/>
      </w:rPr>
    </w:lvl>
    <w:lvl w:ilvl="6" w:tplc="4DA65566" w:tentative="1">
      <w:start w:val="1"/>
      <w:numFmt w:val="decimal"/>
      <w:lvlText w:val="%7."/>
      <w:lvlJc w:val="left"/>
      <w:pPr>
        <w:ind w:left="5040" w:hanging="360"/>
      </w:pPr>
      <w:rPr>
        <w:rFonts w:cs="Times New Roman"/>
      </w:rPr>
    </w:lvl>
    <w:lvl w:ilvl="7" w:tplc="8FF0878A" w:tentative="1">
      <w:start w:val="1"/>
      <w:numFmt w:val="lowerLetter"/>
      <w:lvlText w:val="%8."/>
      <w:lvlJc w:val="left"/>
      <w:pPr>
        <w:ind w:left="5760" w:hanging="360"/>
      </w:pPr>
      <w:rPr>
        <w:rFonts w:cs="Times New Roman"/>
      </w:rPr>
    </w:lvl>
    <w:lvl w:ilvl="8" w:tplc="27122EB2" w:tentative="1">
      <w:start w:val="1"/>
      <w:numFmt w:val="lowerRoman"/>
      <w:lvlText w:val="%9."/>
      <w:lvlJc w:val="right"/>
      <w:pPr>
        <w:ind w:left="6480" w:hanging="180"/>
      </w:pPr>
      <w:rPr>
        <w:rFonts w:cs="Times New Roman"/>
      </w:rPr>
    </w:lvl>
  </w:abstractNum>
  <w:abstractNum w:abstractNumId="33"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4" w15:restartNumberingAfterBreak="0">
    <w:nsid w:val="7E7B1378"/>
    <w:multiLevelType w:val="multilevel"/>
    <w:tmpl w:val="C0423112"/>
    <w:lvl w:ilvl="0">
      <w:start w:val="1"/>
      <w:numFmt w:val="decimal"/>
      <w:lvlText w:val="%1."/>
      <w:lvlJc w:val="left"/>
      <w:pPr>
        <w:ind w:left="3763" w:hanging="360"/>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2">
      <w:start w:val="1"/>
      <w:numFmt w:val="decimal"/>
      <w:pStyle w:val="vlgv"/>
      <w:lvlText w:val="%3."/>
      <w:lvlJc w:val="left"/>
      <w:pPr>
        <w:ind w:left="1224" w:hanging="504"/>
      </w:pPr>
      <w:rPr>
        <w:rFonts w:ascii="Times New Roman" w:eastAsia="Times New Roman" w:hAnsi="Times New Roman" w:cs="Times New Roman"/>
        <w:b w:val="0"/>
        <w:bCs w:val="0"/>
        <w:i w:val="0"/>
        <w:iCs w:val="0"/>
        <w:caps w:val="0"/>
        <w:smallCaps w:val="0"/>
        <w:strike w:val="0"/>
        <w:dstrike w:val="0"/>
        <w:vanish w:val="0"/>
        <w:color w:val="auto"/>
        <w:spacing w:val="0"/>
        <w:w w:val="100"/>
        <w:kern w:val="0"/>
        <w:position w:val="0"/>
        <w:sz w:val="24"/>
        <w:szCs w:val="24"/>
        <w:u w:val="none" w:color="000000"/>
        <w:vertAlign w:val="baseline"/>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6"/>
    <w:lvlOverride w:ilvl="0">
      <w:lvl w:ilvl="0">
        <w:start w:val="1"/>
        <w:numFmt w:val="decimal"/>
        <w:pStyle w:val="Virsraksts1"/>
        <w:lvlText w:val="%1."/>
        <w:lvlJc w:val="left"/>
        <w:pPr>
          <w:ind w:left="340" w:firstLine="0"/>
        </w:pPr>
        <w:rPr>
          <w:rFonts w:hint="default"/>
        </w:rPr>
      </w:lvl>
    </w:lvlOverride>
    <w:lvlOverride w:ilvl="1">
      <w:lvl w:ilvl="1">
        <w:start w:val="1"/>
        <w:numFmt w:val="decimal"/>
        <w:pStyle w:val="Virsraksts2"/>
        <w:lvlText w:val="%1.%2."/>
        <w:lvlJc w:val="left"/>
        <w:pPr>
          <w:ind w:left="424" w:firstLine="2"/>
        </w:pPr>
        <w:rPr>
          <w:rFonts w:hint="default"/>
          <w:b/>
        </w:rPr>
      </w:lvl>
    </w:lvlOverride>
    <w:lvlOverride w:ilvl="2">
      <w:lvl w:ilvl="2">
        <w:start w:val="1"/>
        <w:numFmt w:val="decimal"/>
        <w:lvlText w:val="%1.%2.%3."/>
        <w:lvlJc w:val="left"/>
        <w:pPr>
          <w:tabs>
            <w:tab w:val="num" w:pos="415"/>
          </w:tabs>
          <w:ind w:left="28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Virsraksts4"/>
        <w:lvlText w:val="%1.%2.%3.%4."/>
        <w:lvlJc w:val="left"/>
        <w:pPr>
          <w:tabs>
            <w:tab w:val="num" w:pos="1503"/>
          </w:tabs>
          <w:ind w:left="1233" w:hanging="240"/>
        </w:pPr>
      </w:lvl>
    </w:lvlOverride>
    <w:lvlOverride w:ilvl="4">
      <w:lvl w:ilvl="4">
        <w:start w:val="1"/>
        <w:numFmt w:val="decimal"/>
        <w:pStyle w:val="Virsraksts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Override>
    <w:lvlOverride w:ilvl="5">
      <w:lvl w:ilvl="5">
        <w:start w:val="1"/>
        <w:numFmt w:val="decimal"/>
        <w:pStyle w:val="Virsraksts6"/>
        <w:lvlText w:val="%1.%2.%3.%4.%5.%6"/>
        <w:lvlJc w:val="left"/>
        <w:pPr>
          <w:ind w:left="1152" w:hanging="1152"/>
        </w:pPr>
        <w:rPr>
          <w:rFonts w:hint="default"/>
        </w:rPr>
      </w:lvl>
    </w:lvlOverride>
    <w:lvlOverride w:ilvl="6">
      <w:lvl w:ilvl="6">
        <w:start w:val="1"/>
        <w:numFmt w:val="decimal"/>
        <w:pStyle w:val="Virsraksts7"/>
        <w:lvlText w:val="%1.%2.%3.%4.%5.%6.%7"/>
        <w:lvlJc w:val="left"/>
        <w:pPr>
          <w:ind w:left="1296" w:hanging="1296"/>
        </w:pPr>
        <w:rPr>
          <w:rFonts w:hint="default"/>
        </w:rPr>
      </w:lvl>
    </w:lvlOverride>
    <w:lvlOverride w:ilvl="7">
      <w:lvl w:ilvl="7">
        <w:start w:val="1"/>
        <w:numFmt w:val="decimal"/>
        <w:pStyle w:val="Virsraksts8"/>
        <w:lvlText w:val="%1.%2.%3.%4.%5.%6.%7.%8"/>
        <w:lvlJc w:val="left"/>
        <w:pPr>
          <w:ind w:left="1440" w:hanging="1440"/>
        </w:pPr>
        <w:rPr>
          <w:rFonts w:hint="default"/>
        </w:rPr>
      </w:lvl>
    </w:lvlOverride>
    <w:lvlOverride w:ilvl="8">
      <w:lvl w:ilvl="8">
        <w:start w:val="1"/>
        <w:numFmt w:val="decimal"/>
        <w:pStyle w:val="Virsraksts9"/>
        <w:lvlText w:val="%1.%2.%3.%4.%5.%6.%7.%8.%9"/>
        <w:lvlJc w:val="left"/>
        <w:pPr>
          <w:ind w:left="1584" w:hanging="1584"/>
        </w:pPr>
        <w:rPr>
          <w:rFonts w:hint="default"/>
        </w:rPr>
      </w:lvl>
    </w:lvlOverride>
  </w:num>
  <w:num w:numId="2">
    <w:abstractNumId w:val="3"/>
  </w:num>
  <w:num w:numId="3">
    <w:abstractNumId w:val="4"/>
  </w:num>
  <w:num w:numId="4">
    <w:abstractNumId w:val="1"/>
  </w:num>
  <w:num w:numId="5">
    <w:abstractNumId w:val="2"/>
  </w:num>
  <w:num w:numId="6">
    <w:abstractNumId w:val="16"/>
  </w:num>
  <w:num w:numId="7">
    <w:abstractNumId w:val="5"/>
  </w:num>
  <w:num w:numId="8">
    <w:abstractNumId w:val="0"/>
  </w:num>
  <w:num w:numId="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num>
  <w:num w:numId="11">
    <w:abstractNumId w:val="20"/>
  </w:num>
  <w:num w:numId="12">
    <w:abstractNumId w:val="32"/>
  </w:num>
  <w:num w:numId="13">
    <w:abstractNumId w:val="10"/>
  </w:num>
  <w:num w:numId="14">
    <w:abstractNumId w:val="21"/>
  </w:num>
  <w:num w:numId="15">
    <w:abstractNumId w:val="34"/>
  </w:num>
  <w:num w:numId="16">
    <w:abstractNumId w:val="1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hint="default"/>
          <w:b/>
        </w:rPr>
      </w:lvl>
    </w:lvlOverride>
    <w:lvlOverride w:ilvl="2">
      <w:lvl w:ilvl="2">
        <w:start w:val="1"/>
        <w:numFmt w:val="decimal"/>
        <w:pStyle w:val="Virsraksts3"/>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7">
    <w:abstractNumId w:val="1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848" w:firstLine="2"/>
        </w:pPr>
        <w:rPr>
          <w:rFonts w:hint="default"/>
          <w:b/>
        </w:rPr>
      </w:lvl>
    </w:lvlOverride>
    <w:lvlOverride w:ilvl="2">
      <w:lvl w:ilvl="2">
        <w:start w:val="1"/>
        <w:numFmt w:val="decimal"/>
        <w:pStyle w:val="Virsraksts3"/>
        <w:lvlText w:val="%1.%2.%3."/>
        <w:lvlJc w:val="left"/>
        <w:pPr>
          <w:tabs>
            <w:tab w:val="num" w:pos="840"/>
          </w:tabs>
          <w:ind w:left="709"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8">
    <w:abstractNumId w:val="18"/>
  </w:num>
  <w:num w:numId="19">
    <w:abstractNumId w:val="7"/>
  </w:num>
  <w:num w:numId="20">
    <w:abstractNumId w:val="29"/>
  </w:num>
  <w:num w:numId="21">
    <w:abstractNumId w:val="8"/>
  </w:num>
  <w:num w:numId="22">
    <w:abstractNumId w:val="26"/>
  </w:num>
  <w:num w:numId="2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31"/>
  </w:num>
  <w:num w:numId="26">
    <w:abstractNumId w:val="14"/>
  </w:num>
  <w:num w:numId="27">
    <w:abstractNumId w:val="23"/>
  </w:num>
  <w:num w:numId="28">
    <w:abstractNumId w:val="15"/>
  </w:num>
  <w:num w:numId="29">
    <w:abstractNumId w:val="24"/>
  </w:num>
  <w:num w:numId="30">
    <w:abstractNumId w:val="30"/>
  </w:num>
  <w:num w:numId="31">
    <w:abstractNumId w:val="6"/>
  </w:num>
  <w:num w:numId="32">
    <w:abstractNumId w:val="12"/>
  </w:num>
  <w:num w:numId="33">
    <w:abstractNumId w:val="27"/>
  </w:num>
  <w:num w:numId="34">
    <w:abstractNumId w:val="33"/>
  </w:num>
  <w:num w:numId="35">
    <w:abstractNumId w:val="12"/>
    <w:lvlOverride w:ilvl="2">
      <w:lvl w:ilvl="2">
        <w:start w:val="1"/>
        <w:numFmt w:val="decimal"/>
        <w:pStyle w:val="Virsraksts3"/>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6">
    <w:abstractNumId w:val="12"/>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2" w:firstLine="2"/>
        </w:pPr>
        <w:rPr>
          <w:rFonts w:hint="default"/>
          <w:b/>
          <w:bCs w:val="0"/>
        </w:rPr>
      </w:lvl>
    </w:lvlOverride>
    <w:lvlOverride w:ilvl="2">
      <w:lvl w:ilvl="2">
        <w:start w:val="1"/>
        <w:numFmt w:val="decimal"/>
        <w:pStyle w:val="Virsraksts3"/>
        <w:lvlText w:val="%1.%2.%3."/>
        <w:lvlJc w:val="left"/>
        <w:pPr>
          <w:tabs>
            <w:tab w:val="num" w:pos="699"/>
          </w:tabs>
          <w:ind w:left="568"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134"/>
          </w:tabs>
          <w:ind w:left="864"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37">
    <w:abstractNumId w:val="22"/>
  </w:num>
  <w:num w:numId="38">
    <w:abstractNumId w:val="28"/>
  </w:num>
  <w:num w:numId="39">
    <w:abstractNumId w:val="12"/>
    <w:lvlOverride w:ilvl="0">
      <w:startOverride w:val="3"/>
      <w:lvl w:ilvl="0">
        <w:start w:val="3"/>
        <w:numFmt w:val="decimal"/>
        <w:lvlText w:val="%1."/>
        <w:lvlJc w:val="left"/>
        <w:pPr>
          <w:ind w:left="340" w:firstLine="0"/>
        </w:pPr>
        <w:rPr>
          <w:rFonts w:hint="default"/>
        </w:rPr>
      </w:lvl>
    </w:lvlOverride>
    <w:lvlOverride w:ilvl="1">
      <w:startOverride w:val="1"/>
      <w:lvl w:ilvl="1">
        <w:start w:val="1"/>
        <w:numFmt w:val="decimal"/>
        <w:lvlText w:val="%1.%2."/>
        <w:lvlJc w:val="left"/>
        <w:pPr>
          <w:ind w:left="576" w:firstLine="2"/>
        </w:pPr>
        <w:rPr>
          <w:rFonts w:hint="default"/>
          <w:b/>
        </w:rPr>
      </w:lvl>
    </w:lvlOverride>
  </w:num>
  <w:num w:numId="40">
    <w:abstractNumId w:val="12"/>
    <w:lvlOverride w:ilvl="0">
      <w:startOverride w:val="3"/>
      <w:lvl w:ilvl="0">
        <w:start w:val="3"/>
        <w:numFmt w:val="decimal"/>
        <w:lvlText w:val="%1."/>
        <w:lvlJc w:val="left"/>
        <w:pPr>
          <w:ind w:left="340" w:firstLine="0"/>
        </w:pPr>
        <w:rPr>
          <w:rFonts w:hint="default"/>
        </w:rPr>
      </w:lvl>
    </w:lvlOverride>
    <w:lvlOverride w:ilvl="1">
      <w:startOverride w:val="1"/>
      <w:lvl w:ilvl="1">
        <w:start w:val="1"/>
        <w:numFmt w:val="decimal"/>
        <w:lvlText w:val="%1.%2."/>
        <w:lvlJc w:val="left"/>
        <w:pPr>
          <w:ind w:left="576" w:firstLine="2"/>
        </w:pPr>
        <w:rPr>
          <w:rFonts w:hint="default"/>
          <w:b/>
        </w:rPr>
      </w:lvl>
    </w:lvlOverride>
  </w:num>
  <w:num w:numId="41">
    <w:abstractNumId w:val="12"/>
    <w:lvlOverride w:ilvl="0">
      <w:startOverride w:val="3"/>
      <w:lvl w:ilvl="0">
        <w:start w:val="3"/>
        <w:numFmt w:val="decimal"/>
        <w:lvlText w:val="%1."/>
        <w:lvlJc w:val="left"/>
        <w:pPr>
          <w:ind w:left="340" w:firstLine="0"/>
        </w:pPr>
        <w:rPr>
          <w:rFonts w:hint="default"/>
        </w:rPr>
      </w:lvl>
    </w:lvlOverride>
    <w:lvlOverride w:ilvl="1">
      <w:startOverride w:val="1"/>
      <w:lvl w:ilvl="1">
        <w:start w:val="1"/>
        <w:numFmt w:val="decimal"/>
        <w:lvlText w:val="%1.%2."/>
        <w:lvlJc w:val="left"/>
        <w:pPr>
          <w:ind w:left="576" w:firstLine="2"/>
        </w:pPr>
        <w:rPr>
          <w:rFonts w:hint="default"/>
          <w:b/>
        </w:rPr>
      </w:lvl>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doNotValidateAgainstSchema/>
  <w:doNotDemarcateInvalidXml/>
  <w:hdrShapeDefaults>
    <o:shapedefaults v:ext="edit" spidmax="23553" fillcolor="#9cbee0" strokecolor="#739cc3">
      <v:fill color="#9cbee0" color2="#bbd5f0" type="gradient">
        <o:fill v:ext="view" type="gradientUnscaled"/>
      </v:fill>
      <v:stroke color="#739cc3" weight="1.25pt"/>
    </o:shapedefaults>
  </w:hdrShapeDefaults>
  <w:footnotePr>
    <w:footnote w:id="-1"/>
    <w:footnote w:id="0"/>
  </w:footnotePr>
  <w:endnotePr>
    <w:endnote w:id="-1"/>
    <w:endnote w:id="0"/>
  </w:endnotePr>
  <w:compat>
    <w:spaceForUL/>
    <w:doNotLeaveBackslashAlon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000B6"/>
    <w:rsid w:val="0000071A"/>
    <w:rsid w:val="00000A7F"/>
    <w:rsid w:val="00000ACA"/>
    <w:rsid w:val="00001E61"/>
    <w:rsid w:val="0000222A"/>
    <w:rsid w:val="000024F9"/>
    <w:rsid w:val="000048F3"/>
    <w:rsid w:val="00004FDE"/>
    <w:rsid w:val="000050AB"/>
    <w:rsid w:val="00005648"/>
    <w:rsid w:val="00005D79"/>
    <w:rsid w:val="00005F74"/>
    <w:rsid w:val="00006803"/>
    <w:rsid w:val="00006AA3"/>
    <w:rsid w:val="00006B9E"/>
    <w:rsid w:val="00007466"/>
    <w:rsid w:val="00011841"/>
    <w:rsid w:val="000128A6"/>
    <w:rsid w:val="00013688"/>
    <w:rsid w:val="0001498A"/>
    <w:rsid w:val="0001670B"/>
    <w:rsid w:val="00016992"/>
    <w:rsid w:val="000177C7"/>
    <w:rsid w:val="00020324"/>
    <w:rsid w:val="00020746"/>
    <w:rsid w:val="000213B0"/>
    <w:rsid w:val="0002186E"/>
    <w:rsid w:val="00021A10"/>
    <w:rsid w:val="00021D65"/>
    <w:rsid w:val="000221F1"/>
    <w:rsid w:val="00023783"/>
    <w:rsid w:val="00023DDF"/>
    <w:rsid w:val="00024BAA"/>
    <w:rsid w:val="00027289"/>
    <w:rsid w:val="00027E1A"/>
    <w:rsid w:val="00031610"/>
    <w:rsid w:val="000317EA"/>
    <w:rsid w:val="00031AF6"/>
    <w:rsid w:val="00031C0A"/>
    <w:rsid w:val="0003282C"/>
    <w:rsid w:val="000328AB"/>
    <w:rsid w:val="000328F9"/>
    <w:rsid w:val="00035124"/>
    <w:rsid w:val="0003761F"/>
    <w:rsid w:val="0004171D"/>
    <w:rsid w:val="00043816"/>
    <w:rsid w:val="00043DCD"/>
    <w:rsid w:val="000452E7"/>
    <w:rsid w:val="00045EF3"/>
    <w:rsid w:val="00046253"/>
    <w:rsid w:val="0004696B"/>
    <w:rsid w:val="000469EB"/>
    <w:rsid w:val="000471B3"/>
    <w:rsid w:val="00047581"/>
    <w:rsid w:val="00047682"/>
    <w:rsid w:val="00047912"/>
    <w:rsid w:val="00052BD1"/>
    <w:rsid w:val="00052F92"/>
    <w:rsid w:val="000530B1"/>
    <w:rsid w:val="00053153"/>
    <w:rsid w:val="00055181"/>
    <w:rsid w:val="00055448"/>
    <w:rsid w:val="0005705F"/>
    <w:rsid w:val="00057A5D"/>
    <w:rsid w:val="00060133"/>
    <w:rsid w:val="00060C3D"/>
    <w:rsid w:val="000610B8"/>
    <w:rsid w:val="000615E3"/>
    <w:rsid w:val="00062EEF"/>
    <w:rsid w:val="000634FB"/>
    <w:rsid w:val="0006376C"/>
    <w:rsid w:val="000641D9"/>
    <w:rsid w:val="0006485C"/>
    <w:rsid w:val="00064BEF"/>
    <w:rsid w:val="000657CD"/>
    <w:rsid w:val="00065CAB"/>
    <w:rsid w:val="00066799"/>
    <w:rsid w:val="00066AD2"/>
    <w:rsid w:val="00067E5D"/>
    <w:rsid w:val="000703C2"/>
    <w:rsid w:val="0007117E"/>
    <w:rsid w:val="000711E6"/>
    <w:rsid w:val="00071313"/>
    <w:rsid w:val="00071975"/>
    <w:rsid w:val="00072691"/>
    <w:rsid w:val="00072F6C"/>
    <w:rsid w:val="00073C80"/>
    <w:rsid w:val="00073CDF"/>
    <w:rsid w:val="00074302"/>
    <w:rsid w:val="0007460B"/>
    <w:rsid w:val="0007501D"/>
    <w:rsid w:val="0007626C"/>
    <w:rsid w:val="000765D8"/>
    <w:rsid w:val="00077781"/>
    <w:rsid w:val="0008068A"/>
    <w:rsid w:val="0008172E"/>
    <w:rsid w:val="0008209A"/>
    <w:rsid w:val="0008212E"/>
    <w:rsid w:val="000826E8"/>
    <w:rsid w:val="00082FBD"/>
    <w:rsid w:val="00083C71"/>
    <w:rsid w:val="0008468E"/>
    <w:rsid w:val="000852F9"/>
    <w:rsid w:val="000853E3"/>
    <w:rsid w:val="00085C0F"/>
    <w:rsid w:val="0008607F"/>
    <w:rsid w:val="00086C36"/>
    <w:rsid w:val="00087717"/>
    <w:rsid w:val="00087726"/>
    <w:rsid w:val="00087D58"/>
    <w:rsid w:val="0009073B"/>
    <w:rsid w:val="0009265A"/>
    <w:rsid w:val="00092EAA"/>
    <w:rsid w:val="000932B5"/>
    <w:rsid w:val="00093E1C"/>
    <w:rsid w:val="00094046"/>
    <w:rsid w:val="0009472E"/>
    <w:rsid w:val="0009478D"/>
    <w:rsid w:val="00094CD3"/>
    <w:rsid w:val="00095702"/>
    <w:rsid w:val="0009597F"/>
    <w:rsid w:val="0009630B"/>
    <w:rsid w:val="00097290"/>
    <w:rsid w:val="000A0287"/>
    <w:rsid w:val="000A08BC"/>
    <w:rsid w:val="000A1645"/>
    <w:rsid w:val="000A16D3"/>
    <w:rsid w:val="000A211F"/>
    <w:rsid w:val="000A274D"/>
    <w:rsid w:val="000A62C7"/>
    <w:rsid w:val="000A64D5"/>
    <w:rsid w:val="000A6FDD"/>
    <w:rsid w:val="000A7A87"/>
    <w:rsid w:val="000A7E40"/>
    <w:rsid w:val="000B0035"/>
    <w:rsid w:val="000B09AE"/>
    <w:rsid w:val="000B134A"/>
    <w:rsid w:val="000B1C04"/>
    <w:rsid w:val="000B1C1D"/>
    <w:rsid w:val="000B245A"/>
    <w:rsid w:val="000B44A0"/>
    <w:rsid w:val="000B5E52"/>
    <w:rsid w:val="000B5F68"/>
    <w:rsid w:val="000B63C7"/>
    <w:rsid w:val="000B6F48"/>
    <w:rsid w:val="000B79E2"/>
    <w:rsid w:val="000C0E6F"/>
    <w:rsid w:val="000C34C3"/>
    <w:rsid w:val="000C407C"/>
    <w:rsid w:val="000C4143"/>
    <w:rsid w:val="000C4A53"/>
    <w:rsid w:val="000C4A80"/>
    <w:rsid w:val="000C5732"/>
    <w:rsid w:val="000C5846"/>
    <w:rsid w:val="000C5B27"/>
    <w:rsid w:val="000C5B98"/>
    <w:rsid w:val="000C635D"/>
    <w:rsid w:val="000C6DA9"/>
    <w:rsid w:val="000C6DD5"/>
    <w:rsid w:val="000C7696"/>
    <w:rsid w:val="000C7C71"/>
    <w:rsid w:val="000D11FC"/>
    <w:rsid w:val="000D2CBC"/>
    <w:rsid w:val="000D4B3E"/>
    <w:rsid w:val="000D68CA"/>
    <w:rsid w:val="000E07C8"/>
    <w:rsid w:val="000E1F0A"/>
    <w:rsid w:val="000E2906"/>
    <w:rsid w:val="000E3A09"/>
    <w:rsid w:val="000E429C"/>
    <w:rsid w:val="000E49F3"/>
    <w:rsid w:val="000E4B48"/>
    <w:rsid w:val="000E612A"/>
    <w:rsid w:val="000E702A"/>
    <w:rsid w:val="000E73D7"/>
    <w:rsid w:val="000E7493"/>
    <w:rsid w:val="000F00BE"/>
    <w:rsid w:val="000F212F"/>
    <w:rsid w:val="000F2260"/>
    <w:rsid w:val="000F248C"/>
    <w:rsid w:val="000F2BED"/>
    <w:rsid w:val="000F5587"/>
    <w:rsid w:val="000F59FC"/>
    <w:rsid w:val="000F70D5"/>
    <w:rsid w:val="001001D5"/>
    <w:rsid w:val="0010068D"/>
    <w:rsid w:val="001007CF"/>
    <w:rsid w:val="001009BC"/>
    <w:rsid w:val="00100A3B"/>
    <w:rsid w:val="00101487"/>
    <w:rsid w:val="00102A3B"/>
    <w:rsid w:val="00106083"/>
    <w:rsid w:val="00106093"/>
    <w:rsid w:val="00106DFE"/>
    <w:rsid w:val="00107816"/>
    <w:rsid w:val="001079A7"/>
    <w:rsid w:val="00107EC3"/>
    <w:rsid w:val="001104E6"/>
    <w:rsid w:val="001116AD"/>
    <w:rsid w:val="00113494"/>
    <w:rsid w:val="00113A09"/>
    <w:rsid w:val="00113D6F"/>
    <w:rsid w:val="00113F02"/>
    <w:rsid w:val="00114002"/>
    <w:rsid w:val="00114C8B"/>
    <w:rsid w:val="00115BE8"/>
    <w:rsid w:val="00116046"/>
    <w:rsid w:val="00116166"/>
    <w:rsid w:val="00116288"/>
    <w:rsid w:val="00117351"/>
    <w:rsid w:val="001179CA"/>
    <w:rsid w:val="001205BF"/>
    <w:rsid w:val="00120D2B"/>
    <w:rsid w:val="00121133"/>
    <w:rsid w:val="0012141C"/>
    <w:rsid w:val="00121902"/>
    <w:rsid w:val="00122230"/>
    <w:rsid w:val="001225F1"/>
    <w:rsid w:val="001226D4"/>
    <w:rsid w:val="00122987"/>
    <w:rsid w:val="00122A73"/>
    <w:rsid w:val="00122FDA"/>
    <w:rsid w:val="001236C1"/>
    <w:rsid w:val="00123D78"/>
    <w:rsid w:val="00126BAD"/>
    <w:rsid w:val="00127E62"/>
    <w:rsid w:val="00130374"/>
    <w:rsid w:val="00130384"/>
    <w:rsid w:val="00130C13"/>
    <w:rsid w:val="00130D02"/>
    <w:rsid w:val="00130F32"/>
    <w:rsid w:val="00133DA1"/>
    <w:rsid w:val="00134E03"/>
    <w:rsid w:val="001355FF"/>
    <w:rsid w:val="00135643"/>
    <w:rsid w:val="00136B9C"/>
    <w:rsid w:val="001407D8"/>
    <w:rsid w:val="00140860"/>
    <w:rsid w:val="00141617"/>
    <w:rsid w:val="00141E36"/>
    <w:rsid w:val="00142A7D"/>
    <w:rsid w:val="001432F8"/>
    <w:rsid w:val="00143473"/>
    <w:rsid w:val="00143998"/>
    <w:rsid w:val="00143B94"/>
    <w:rsid w:val="00144291"/>
    <w:rsid w:val="0014541A"/>
    <w:rsid w:val="00145C32"/>
    <w:rsid w:val="00146C18"/>
    <w:rsid w:val="00147539"/>
    <w:rsid w:val="0014797D"/>
    <w:rsid w:val="00147AB6"/>
    <w:rsid w:val="00147EFD"/>
    <w:rsid w:val="00147F6B"/>
    <w:rsid w:val="0015088E"/>
    <w:rsid w:val="00150E99"/>
    <w:rsid w:val="00153CC9"/>
    <w:rsid w:val="00153EA4"/>
    <w:rsid w:val="00153EE8"/>
    <w:rsid w:val="00154349"/>
    <w:rsid w:val="001548CF"/>
    <w:rsid w:val="00154F05"/>
    <w:rsid w:val="0015533B"/>
    <w:rsid w:val="001558DE"/>
    <w:rsid w:val="00156304"/>
    <w:rsid w:val="00156DC2"/>
    <w:rsid w:val="0015709E"/>
    <w:rsid w:val="00160827"/>
    <w:rsid w:val="00160FDD"/>
    <w:rsid w:val="0016141E"/>
    <w:rsid w:val="00161E94"/>
    <w:rsid w:val="0016241B"/>
    <w:rsid w:val="001629E3"/>
    <w:rsid w:val="001629F6"/>
    <w:rsid w:val="00162CB1"/>
    <w:rsid w:val="001637C3"/>
    <w:rsid w:val="00163E1B"/>
    <w:rsid w:val="00165EAA"/>
    <w:rsid w:val="00166DA9"/>
    <w:rsid w:val="00166F6F"/>
    <w:rsid w:val="00170363"/>
    <w:rsid w:val="00170EDB"/>
    <w:rsid w:val="001717DA"/>
    <w:rsid w:val="00172A27"/>
    <w:rsid w:val="0017347C"/>
    <w:rsid w:val="001734A9"/>
    <w:rsid w:val="001744CD"/>
    <w:rsid w:val="00174F06"/>
    <w:rsid w:val="0017505F"/>
    <w:rsid w:val="00175557"/>
    <w:rsid w:val="00176A1C"/>
    <w:rsid w:val="001774EC"/>
    <w:rsid w:val="00177C57"/>
    <w:rsid w:val="00181261"/>
    <w:rsid w:val="001816A3"/>
    <w:rsid w:val="00183556"/>
    <w:rsid w:val="001842EF"/>
    <w:rsid w:val="0018455C"/>
    <w:rsid w:val="0018468D"/>
    <w:rsid w:val="00184E81"/>
    <w:rsid w:val="00185000"/>
    <w:rsid w:val="001857BD"/>
    <w:rsid w:val="0018589C"/>
    <w:rsid w:val="00185BCB"/>
    <w:rsid w:val="00185E4A"/>
    <w:rsid w:val="001861EA"/>
    <w:rsid w:val="001867C7"/>
    <w:rsid w:val="0018716F"/>
    <w:rsid w:val="0018775B"/>
    <w:rsid w:val="00187814"/>
    <w:rsid w:val="0019132A"/>
    <w:rsid w:val="0019193D"/>
    <w:rsid w:val="0019249E"/>
    <w:rsid w:val="00193C0E"/>
    <w:rsid w:val="00195023"/>
    <w:rsid w:val="00195BEB"/>
    <w:rsid w:val="00197328"/>
    <w:rsid w:val="001A0AF8"/>
    <w:rsid w:val="001A0DCA"/>
    <w:rsid w:val="001A101C"/>
    <w:rsid w:val="001A12ED"/>
    <w:rsid w:val="001A161E"/>
    <w:rsid w:val="001A204B"/>
    <w:rsid w:val="001A2E43"/>
    <w:rsid w:val="001A5200"/>
    <w:rsid w:val="001A5910"/>
    <w:rsid w:val="001A6505"/>
    <w:rsid w:val="001B04D2"/>
    <w:rsid w:val="001B1CC9"/>
    <w:rsid w:val="001B4189"/>
    <w:rsid w:val="001B5547"/>
    <w:rsid w:val="001B5EBF"/>
    <w:rsid w:val="001B631D"/>
    <w:rsid w:val="001B79E3"/>
    <w:rsid w:val="001C0AE2"/>
    <w:rsid w:val="001C0B01"/>
    <w:rsid w:val="001C0C1A"/>
    <w:rsid w:val="001C1246"/>
    <w:rsid w:val="001C2A9F"/>
    <w:rsid w:val="001C324A"/>
    <w:rsid w:val="001C4334"/>
    <w:rsid w:val="001C48AC"/>
    <w:rsid w:val="001C4B77"/>
    <w:rsid w:val="001C521E"/>
    <w:rsid w:val="001C531C"/>
    <w:rsid w:val="001C5357"/>
    <w:rsid w:val="001C5D36"/>
    <w:rsid w:val="001C5EF3"/>
    <w:rsid w:val="001C69FF"/>
    <w:rsid w:val="001C7333"/>
    <w:rsid w:val="001C7A41"/>
    <w:rsid w:val="001D0E7C"/>
    <w:rsid w:val="001D0EF8"/>
    <w:rsid w:val="001D1B7B"/>
    <w:rsid w:val="001D46FE"/>
    <w:rsid w:val="001D4D37"/>
    <w:rsid w:val="001D5C80"/>
    <w:rsid w:val="001D7C15"/>
    <w:rsid w:val="001D7D0E"/>
    <w:rsid w:val="001E11E5"/>
    <w:rsid w:val="001E184B"/>
    <w:rsid w:val="001E18E8"/>
    <w:rsid w:val="001E2375"/>
    <w:rsid w:val="001E368B"/>
    <w:rsid w:val="001E3A5A"/>
    <w:rsid w:val="001E4B95"/>
    <w:rsid w:val="001E6E9C"/>
    <w:rsid w:val="001E71B1"/>
    <w:rsid w:val="001E75AA"/>
    <w:rsid w:val="001E7E12"/>
    <w:rsid w:val="001F0322"/>
    <w:rsid w:val="001F13DC"/>
    <w:rsid w:val="001F1997"/>
    <w:rsid w:val="001F2D56"/>
    <w:rsid w:val="001F5A75"/>
    <w:rsid w:val="001F5AF4"/>
    <w:rsid w:val="001F5D3C"/>
    <w:rsid w:val="001F5F2C"/>
    <w:rsid w:val="001F687B"/>
    <w:rsid w:val="001F6EFA"/>
    <w:rsid w:val="001F76FC"/>
    <w:rsid w:val="001F77AF"/>
    <w:rsid w:val="001F7AD0"/>
    <w:rsid w:val="00200650"/>
    <w:rsid w:val="002012EB"/>
    <w:rsid w:val="0020180C"/>
    <w:rsid w:val="0020210C"/>
    <w:rsid w:val="00202DDE"/>
    <w:rsid w:val="00203442"/>
    <w:rsid w:val="0020381A"/>
    <w:rsid w:val="00203A43"/>
    <w:rsid w:val="002045ED"/>
    <w:rsid w:val="00204C40"/>
    <w:rsid w:val="0020541F"/>
    <w:rsid w:val="00205D61"/>
    <w:rsid w:val="00210634"/>
    <w:rsid w:val="00210DA2"/>
    <w:rsid w:val="00212EC8"/>
    <w:rsid w:val="002140B5"/>
    <w:rsid w:val="00214D13"/>
    <w:rsid w:val="00215985"/>
    <w:rsid w:val="00215A7D"/>
    <w:rsid w:val="00215FF9"/>
    <w:rsid w:val="0021645D"/>
    <w:rsid w:val="002164A1"/>
    <w:rsid w:val="00216B30"/>
    <w:rsid w:val="0022093C"/>
    <w:rsid w:val="00220A5C"/>
    <w:rsid w:val="00221197"/>
    <w:rsid w:val="0022227D"/>
    <w:rsid w:val="0022247E"/>
    <w:rsid w:val="002230D6"/>
    <w:rsid w:val="002230D8"/>
    <w:rsid w:val="0022372C"/>
    <w:rsid w:val="00224981"/>
    <w:rsid w:val="002260A0"/>
    <w:rsid w:val="00226A30"/>
    <w:rsid w:val="00227419"/>
    <w:rsid w:val="00227D13"/>
    <w:rsid w:val="00227EBF"/>
    <w:rsid w:val="002302AD"/>
    <w:rsid w:val="002312E1"/>
    <w:rsid w:val="0023168F"/>
    <w:rsid w:val="00231921"/>
    <w:rsid w:val="0023373D"/>
    <w:rsid w:val="00233BD2"/>
    <w:rsid w:val="00235C76"/>
    <w:rsid w:val="00235D8F"/>
    <w:rsid w:val="002366BC"/>
    <w:rsid w:val="00236A10"/>
    <w:rsid w:val="0024042F"/>
    <w:rsid w:val="00240999"/>
    <w:rsid w:val="00240D44"/>
    <w:rsid w:val="002427D4"/>
    <w:rsid w:val="00243F13"/>
    <w:rsid w:val="002442B6"/>
    <w:rsid w:val="00246E3E"/>
    <w:rsid w:val="00250282"/>
    <w:rsid w:val="00251102"/>
    <w:rsid w:val="002513D8"/>
    <w:rsid w:val="00251BD8"/>
    <w:rsid w:val="0025292B"/>
    <w:rsid w:val="002529A3"/>
    <w:rsid w:val="00252B54"/>
    <w:rsid w:val="00252D26"/>
    <w:rsid w:val="00253CC0"/>
    <w:rsid w:val="0025409D"/>
    <w:rsid w:val="00254117"/>
    <w:rsid w:val="00254137"/>
    <w:rsid w:val="00255F56"/>
    <w:rsid w:val="0025611D"/>
    <w:rsid w:val="00257849"/>
    <w:rsid w:val="00257DBC"/>
    <w:rsid w:val="00261315"/>
    <w:rsid w:val="00262117"/>
    <w:rsid w:val="00262599"/>
    <w:rsid w:val="00262C92"/>
    <w:rsid w:val="00263A97"/>
    <w:rsid w:val="00266570"/>
    <w:rsid w:val="00266CCD"/>
    <w:rsid w:val="00266F05"/>
    <w:rsid w:val="00267AF8"/>
    <w:rsid w:val="0027058B"/>
    <w:rsid w:val="00270B30"/>
    <w:rsid w:val="00270B5B"/>
    <w:rsid w:val="002715A7"/>
    <w:rsid w:val="00272921"/>
    <w:rsid w:val="00274DFB"/>
    <w:rsid w:val="002753C0"/>
    <w:rsid w:val="00277015"/>
    <w:rsid w:val="00277215"/>
    <w:rsid w:val="002774EB"/>
    <w:rsid w:val="0028025E"/>
    <w:rsid w:val="00280579"/>
    <w:rsid w:val="00280B4B"/>
    <w:rsid w:val="002818A7"/>
    <w:rsid w:val="002820E9"/>
    <w:rsid w:val="00284071"/>
    <w:rsid w:val="002846F2"/>
    <w:rsid w:val="002854DC"/>
    <w:rsid w:val="00286A69"/>
    <w:rsid w:val="00290201"/>
    <w:rsid w:val="00290D10"/>
    <w:rsid w:val="00291645"/>
    <w:rsid w:val="00292A0E"/>
    <w:rsid w:val="00293299"/>
    <w:rsid w:val="00293676"/>
    <w:rsid w:val="002947AD"/>
    <w:rsid w:val="00295A91"/>
    <w:rsid w:val="0029625A"/>
    <w:rsid w:val="002962B2"/>
    <w:rsid w:val="002966BC"/>
    <w:rsid w:val="00296B5E"/>
    <w:rsid w:val="002973ED"/>
    <w:rsid w:val="002A0535"/>
    <w:rsid w:val="002A26AC"/>
    <w:rsid w:val="002A2DBB"/>
    <w:rsid w:val="002A3088"/>
    <w:rsid w:val="002A3365"/>
    <w:rsid w:val="002A36A2"/>
    <w:rsid w:val="002A3720"/>
    <w:rsid w:val="002A4B78"/>
    <w:rsid w:val="002A4E0C"/>
    <w:rsid w:val="002A4F2D"/>
    <w:rsid w:val="002A6882"/>
    <w:rsid w:val="002A7BBA"/>
    <w:rsid w:val="002A7DD6"/>
    <w:rsid w:val="002B091E"/>
    <w:rsid w:val="002B0CD4"/>
    <w:rsid w:val="002B2155"/>
    <w:rsid w:val="002B23A9"/>
    <w:rsid w:val="002B23C0"/>
    <w:rsid w:val="002B26CA"/>
    <w:rsid w:val="002B2BEE"/>
    <w:rsid w:val="002B3E21"/>
    <w:rsid w:val="002B6060"/>
    <w:rsid w:val="002B76E7"/>
    <w:rsid w:val="002B79F7"/>
    <w:rsid w:val="002B7A64"/>
    <w:rsid w:val="002C06D1"/>
    <w:rsid w:val="002C19DB"/>
    <w:rsid w:val="002C304E"/>
    <w:rsid w:val="002C3720"/>
    <w:rsid w:val="002C505B"/>
    <w:rsid w:val="002C5689"/>
    <w:rsid w:val="002C583F"/>
    <w:rsid w:val="002C5C4C"/>
    <w:rsid w:val="002C6061"/>
    <w:rsid w:val="002D431A"/>
    <w:rsid w:val="002D58A0"/>
    <w:rsid w:val="002D6016"/>
    <w:rsid w:val="002D6326"/>
    <w:rsid w:val="002E10D5"/>
    <w:rsid w:val="002E2178"/>
    <w:rsid w:val="002E2F9C"/>
    <w:rsid w:val="002E3382"/>
    <w:rsid w:val="002E3394"/>
    <w:rsid w:val="002E3738"/>
    <w:rsid w:val="002E3D2C"/>
    <w:rsid w:val="002E3FCE"/>
    <w:rsid w:val="002E451C"/>
    <w:rsid w:val="002E5068"/>
    <w:rsid w:val="002E5335"/>
    <w:rsid w:val="002E691B"/>
    <w:rsid w:val="002E761F"/>
    <w:rsid w:val="002E7653"/>
    <w:rsid w:val="002E7F76"/>
    <w:rsid w:val="002F1155"/>
    <w:rsid w:val="002F275F"/>
    <w:rsid w:val="002F3617"/>
    <w:rsid w:val="002F3683"/>
    <w:rsid w:val="002F424D"/>
    <w:rsid w:val="002F48A1"/>
    <w:rsid w:val="002F7F38"/>
    <w:rsid w:val="00300069"/>
    <w:rsid w:val="0030115E"/>
    <w:rsid w:val="00301E3F"/>
    <w:rsid w:val="003032B3"/>
    <w:rsid w:val="003033D4"/>
    <w:rsid w:val="00303629"/>
    <w:rsid w:val="0030495A"/>
    <w:rsid w:val="00304EFF"/>
    <w:rsid w:val="00307636"/>
    <w:rsid w:val="003109D4"/>
    <w:rsid w:val="00310BD3"/>
    <w:rsid w:val="0031160C"/>
    <w:rsid w:val="0031249A"/>
    <w:rsid w:val="0031315C"/>
    <w:rsid w:val="00314055"/>
    <w:rsid w:val="00314718"/>
    <w:rsid w:val="00314C8A"/>
    <w:rsid w:val="00315546"/>
    <w:rsid w:val="0031558E"/>
    <w:rsid w:val="00316E85"/>
    <w:rsid w:val="00317CFE"/>
    <w:rsid w:val="00321E7F"/>
    <w:rsid w:val="00322123"/>
    <w:rsid w:val="0032220E"/>
    <w:rsid w:val="00322C16"/>
    <w:rsid w:val="00323907"/>
    <w:rsid w:val="0032486D"/>
    <w:rsid w:val="00324AC8"/>
    <w:rsid w:val="00325C9F"/>
    <w:rsid w:val="00327614"/>
    <w:rsid w:val="003304F2"/>
    <w:rsid w:val="003314CB"/>
    <w:rsid w:val="0033160E"/>
    <w:rsid w:val="00331A0F"/>
    <w:rsid w:val="00331EBC"/>
    <w:rsid w:val="00332405"/>
    <w:rsid w:val="00332938"/>
    <w:rsid w:val="003331CF"/>
    <w:rsid w:val="0033446F"/>
    <w:rsid w:val="00334777"/>
    <w:rsid w:val="00334A31"/>
    <w:rsid w:val="00335041"/>
    <w:rsid w:val="003369D7"/>
    <w:rsid w:val="003377C0"/>
    <w:rsid w:val="00341998"/>
    <w:rsid w:val="00341E2D"/>
    <w:rsid w:val="003424B3"/>
    <w:rsid w:val="00344017"/>
    <w:rsid w:val="00344325"/>
    <w:rsid w:val="00344A7F"/>
    <w:rsid w:val="003459A2"/>
    <w:rsid w:val="00346116"/>
    <w:rsid w:val="0034681F"/>
    <w:rsid w:val="00346941"/>
    <w:rsid w:val="0034750D"/>
    <w:rsid w:val="003478AD"/>
    <w:rsid w:val="00347A49"/>
    <w:rsid w:val="00347C83"/>
    <w:rsid w:val="00352765"/>
    <w:rsid w:val="00355194"/>
    <w:rsid w:val="00355C00"/>
    <w:rsid w:val="0035624F"/>
    <w:rsid w:val="003563EE"/>
    <w:rsid w:val="003566CA"/>
    <w:rsid w:val="00357453"/>
    <w:rsid w:val="003575EC"/>
    <w:rsid w:val="003600B1"/>
    <w:rsid w:val="003621AE"/>
    <w:rsid w:val="00362639"/>
    <w:rsid w:val="003626BC"/>
    <w:rsid w:val="00362AF7"/>
    <w:rsid w:val="003637E9"/>
    <w:rsid w:val="003644AD"/>
    <w:rsid w:val="003647E2"/>
    <w:rsid w:val="00364A3D"/>
    <w:rsid w:val="00365739"/>
    <w:rsid w:val="00365BFC"/>
    <w:rsid w:val="0036641D"/>
    <w:rsid w:val="0036680C"/>
    <w:rsid w:val="00366E2D"/>
    <w:rsid w:val="00367685"/>
    <w:rsid w:val="003712B5"/>
    <w:rsid w:val="003714CB"/>
    <w:rsid w:val="0037301E"/>
    <w:rsid w:val="00373A01"/>
    <w:rsid w:val="003741A6"/>
    <w:rsid w:val="0037450A"/>
    <w:rsid w:val="00374BF6"/>
    <w:rsid w:val="0037536C"/>
    <w:rsid w:val="003754AC"/>
    <w:rsid w:val="00376C31"/>
    <w:rsid w:val="003778D7"/>
    <w:rsid w:val="00377AB9"/>
    <w:rsid w:val="00380F01"/>
    <w:rsid w:val="00380FDC"/>
    <w:rsid w:val="003811C8"/>
    <w:rsid w:val="003819E2"/>
    <w:rsid w:val="003831A8"/>
    <w:rsid w:val="0038348E"/>
    <w:rsid w:val="003839BA"/>
    <w:rsid w:val="00383CE0"/>
    <w:rsid w:val="00383E82"/>
    <w:rsid w:val="00384D24"/>
    <w:rsid w:val="003855E1"/>
    <w:rsid w:val="00385C8E"/>
    <w:rsid w:val="003872FF"/>
    <w:rsid w:val="003874B5"/>
    <w:rsid w:val="003876D6"/>
    <w:rsid w:val="0038781D"/>
    <w:rsid w:val="0039301D"/>
    <w:rsid w:val="0039341A"/>
    <w:rsid w:val="003934A7"/>
    <w:rsid w:val="0039367B"/>
    <w:rsid w:val="00393B8D"/>
    <w:rsid w:val="003942C8"/>
    <w:rsid w:val="00394540"/>
    <w:rsid w:val="00397406"/>
    <w:rsid w:val="00397648"/>
    <w:rsid w:val="003A1548"/>
    <w:rsid w:val="003A1A4F"/>
    <w:rsid w:val="003A27DA"/>
    <w:rsid w:val="003A4335"/>
    <w:rsid w:val="003A43C3"/>
    <w:rsid w:val="003B0B6B"/>
    <w:rsid w:val="003B1C68"/>
    <w:rsid w:val="003B2855"/>
    <w:rsid w:val="003B29A5"/>
    <w:rsid w:val="003B38D6"/>
    <w:rsid w:val="003B4160"/>
    <w:rsid w:val="003B47EF"/>
    <w:rsid w:val="003B522B"/>
    <w:rsid w:val="003B544F"/>
    <w:rsid w:val="003B5895"/>
    <w:rsid w:val="003B5964"/>
    <w:rsid w:val="003B5EA4"/>
    <w:rsid w:val="003B6712"/>
    <w:rsid w:val="003B6D67"/>
    <w:rsid w:val="003B7E28"/>
    <w:rsid w:val="003C010C"/>
    <w:rsid w:val="003C154B"/>
    <w:rsid w:val="003C1557"/>
    <w:rsid w:val="003C15BF"/>
    <w:rsid w:val="003C28AE"/>
    <w:rsid w:val="003C3D28"/>
    <w:rsid w:val="003C4C75"/>
    <w:rsid w:val="003C5271"/>
    <w:rsid w:val="003C6971"/>
    <w:rsid w:val="003C7EE5"/>
    <w:rsid w:val="003D04FF"/>
    <w:rsid w:val="003D0736"/>
    <w:rsid w:val="003D0B1D"/>
    <w:rsid w:val="003D1541"/>
    <w:rsid w:val="003D1658"/>
    <w:rsid w:val="003D2032"/>
    <w:rsid w:val="003D4FB1"/>
    <w:rsid w:val="003D6568"/>
    <w:rsid w:val="003E1D58"/>
    <w:rsid w:val="003E3C68"/>
    <w:rsid w:val="003F0158"/>
    <w:rsid w:val="003F0ECA"/>
    <w:rsid w:val="003F15F2"/>
    <w:rsid w:val="003F171D"/>
    <w:rsid w:val="003F2CE2"/>
    <w:rsid w:val="003F3A23"/>
    <w:rsid w:val="003F3FEB"/>
    <w:rsid w:val="003F42CE"/>
    <w:rsid w:val="003F4C04"/>
    <w:rsid w:val="003F6769"/>
    <w:rsid w:val="003F6C97"/>
    <w:rsid w:val="003F776A"/>
    <w:rsid w:val="003F7B21"/>
    <w:rsid w:val="004006FE"/>
    <w:rsid w:val="00401664"/>
    <w:rsid w:val="0040192E"/>
    <w:rsid w:val="00401EC3"/>
    <w:rsid w:val="00402AC5"/>
    <w:rsid w:val="0040390E"/>
    <w:rsid w:val="00403F5B"/>
    <w:rsid w:val="00404503"/>
    <w:rsid w:val="0040484D"/>
    <w:rsid w:val="00404A08"/>
    <w:rsid w:val="004058A1"/>
    <w:rsid w:val="00410332"/>
    <w:rsid w:val="004104DC"/>
    <w:rsid w:val="00410A55"/>
    <w:rsid w:val="004112B5"/>
    <w:rsid w:val="00411F57"/>
    <w:rsid w:val="00412C54"/>
    <w:rsid w:val="00412C6A"/>
    <w:rsid w:val="0041369F"/>
    <w:rsid w:val="0041565E"/>
    <w:rsid w:val="00415A47"/>
    <w:rsid w:val="004166F4"/>
    <w:rsid w:val="00420238"/>
    <w:rsid w:val="0042036F"/>
    <w:rsid w:val="00420850"/>
    <w:rsid w:val="00421243"/>
    <w:rsid w:val="00421882"/>
    <w:rsid w:val="00422BBA"/>
    <w:rsid w:val="00422F77"/>
    <w:rsid w:val="004238E5"/>
    <w:rsid w:val="00424463"/>
    <w:rsid w:val="004247C4"/>
    <w:rsid w:val="00425822"/>
    <w:rsid w:val="00425C51"/>
    <w:rsid w:val="0042605C"/>
    <w:rsid w:val="00427905"/>
    <w:rsid w:val="00427E41"/>
    <w:rsid w:val="00430062"/>
    <w:rsid w:val="004308D2"/>
    <w:rsid w:val="00430E6B"/>
    <w:rsid w:val="00431883"/>
    <w:rsid w:val="0043451E"/>
    <w:rsid w:val="00435ECC"/>
    <w:rsid w:val="00436A91"/>
    <w:rsid w:val="00436E20"/>
    <w:rsid w:val="0044016C"/>
    <w:rsid w:val="0044085D"/>
    <w:rsid w:val="00440B41"/>
    <w:rsid w:val="00442A2B"/>
    <w:rsid w:val="00444DB9"/>
    <w:rsid w:val="00445B91"/>
    <w:rsid w:val="004468D9"/>
    <w:rsid w:val="00446942"/>
    <w:rsid w:val="00446F3C"/>
    <w:rsid w:val="004506E9"/>
    <w:rsid w:val="00450DF0"/>
    <w:rsid w:val="00451652"/>
    <w:rsid w:val="00451F5F"/>
    <w:rsid w:val="004520FD"/>
    <w:rsid w:val="00452BA2"/>
    <w:rsid w:val="00453A70"/>
    <w:rsid w:val="004552D4"/>
    <w:rsid w:val="00455730"/>
    <w:rsid w:val="00456112"/>
    <w:rsid w:val="004565A4"/>
    <w:rsid w:val="00457296"/>
    <w:rsid w:val="00457A21"/>
    <w:rsid w:val="00460EC3"/>
    <w:rsid w:val="00462E84"/>
    <w:rsid w:val="00463CDA"/>
    <w:rsid w:val="00463DE5"/>
    <w:rsid w:val="004640E3"/>
    <w:rsid w:val="004649ED"/>
    <w:rsid w:val="004659E6"/>
    <w:rsid w:val="0046693B"/>
    <w:rsid w:val="00467153"/>
    <w:rsid w:val="0047082B"/>
    <w:rsid w:val="00470A4B"/>
    <w:rsid w:val="00470BCB"/>
    <w:rsid w:val="00471E85"/>
    <w:rsid w:val="00471E8A"/>
    <w:rsid w:val="00473C7F"/>
    <w:rsid w:val="00474218"/>
    <w:rsid w:val="00474357"/>
    <w:rsid w:val="00474AC2"/>
    <w:rsid w:val="0047523B"/>
    <w:rsid w:val="00475995"/>
    <w:rsid w:val="00475B23"/>
    <w:rsid w:val="00476978"/>
    <w:rsid w:val="00477750"/>
    <w:rsid w:val="00480B9F"/>
    <w:rsid w:val="00481168"/>
    <w:rsid w:val="004831E6"/>
    <w:rsid w:val="00484482"/>
    <w:rsid w:val="00484A3E"/>
    <w:rsid w:val="00484C26"/>
    <w:rsid w:val="00485C67"/>
    <w:rsid w:val="0049069C"/>
    <w:rsid w:val="0049209D"/>
    <w:rsid w:val="00492EBB"/>
    <w:rsid w:val="0049490C"/>
    <w:rsid w:val="00494B72"/>
    <w:rsid w:val="0049544D"/>
    <w:rsid w:val="00495E5A"/>
    <w:rsid w:val="004962D0"/>
    <w:rsid w:val="004976A7"/>
    <w:rsid w:val="004A05D9"/>
    <w:rsid w:val="004A0B1A"/>
    <w:rsid w:val="004A249B"/>
    <w:rsid w:val="004A2E89"/>
    <w:rsid w:val="004A4735"/>
    <w:rsid w:val="004A47C7"/>
    <w:rsid w:val="004A4DFE"/>
    <w:rsid w:val="004A505C"/>
    <w:rsid w:val="004A5313"/>
    <w:rsid w:val="004A565D"/>
    <w:rsid w:val="004A5892"/>
    <w:rsid w:val="004A5AD7"/>
    <w:rsid w:val="004A6F0E"/>
    <w:rsid w:val="004A70CA"/>
    <w:rsid w:val="004A74A0"/>
    <w:rsid w:val="004B0823"/>
    <w:rsid w:val="004B329A"/>
    <w:rsid w:val="004B4165"/>
    <w:rsid w:val="004B47A5"/>
    <w:rsid w:val="004B5C65"/>
    <w:rsid w:val="004B633C"/>
    <w:rsid w:val="004B66BD"/>
    <w:rsid w:val="004B6D99"/>
    <w:rsid w:val="004C0C60"/>
    <w:rsid w:val="004C21AC"/>
    <w:rsid w:val="004C38CF"/>
    <w:rsid w:val="004C3F30"/>
    <w:rsid w:val="004C5236"/>
    <w:rsid w:val="004C5A90"/>
    <w:rsid w:val="004C718B"/>
    <w:rsid w:val="004D0100"/>
    <w:rsid w:val="004D1CDB"/>
    <w:rsid w:val="004D21EF"/>
    <w:rsid w:val="004D33D8"/>
    <w:rsid w:val="004D3475"/>
    <w:rsid w:val="004D4E94"/>
    <w:rsid w:val="004D63B5"/>
    <w:rsid w:val="004D72BC"/>
    <w:rsid w:val="004E02F8"/>
    <w:rsid w:val="004E1B0B"/>
    <w:rsid w:val="004E2219"/>
    <w:rsid w:val="004E444D"/>
    <w:rsid w:val="004E4698"/>
    <w:rsid w:val="004E51B4"/>
    <w:rsid w:val="004E5BF7"/>
    <w:rsid w:val="004E6349"/>
    <w:rsid w:val="004E6CFA"/>
    <w:rsid w:val="004E7B42"/>
    <w:rsid w:val="004E7E74"/>
    <w:rsid w:val="004F0498"/>
    <w:rsid w:val="004F05F8"/>
    <w:rsid w:val="004F1648"/>
    <w:rsid w:val="004F1CA6"/>
    <w:rsid w:val="004F24EA"/>
    <w:rsid w:val="004F27F8"/>
    <w:rsid w:val="004F342A"/>
    <w:rsid w:val="004F54AA"/>
    <w:rsid w:val="004F583A"/>
    <w:rsid w:val="004F6B8B"/>
    <w:rsid w:val="004F6D93"/>
    <w:rsid w:val="004F7C3C"/>
    <w:rsid w:val="0050166A"/>
    <w:rsid w:val="005016F6"/>
    <w:rsid w:val="00502523"/>
    <w:rsid w:val="00503136"/>
    <w:rsid w:val="00503B04"/>
    <w:rsid w:val="00504A6A"/>
    <w:rsid w:val="0050586B"/>
    <w:rsid w:val="00505B58"/>
    <w:rsid w:val="00505E98"/>
    <w:rsid w:val="00506989"/>
    <w:rsid w:val="00506C9B"/>
    <w:rsid w:val="00511B7C"/>
    <w:rsid w:val="00512150"/>
    <w:rsid w:val="0051258A"/>
    <w:rsid w:val="00512AD7"/>
    <w:rsid w:val="00513BE3"/>
    <w:rsid w:val="00513E29"/>
    <w:rsid w:val="005143F8"/>
    <w:rsid w:val="00515B19"/>
    <w:rsid w:val="0051601E"/>
    <w:rsid w:val="00517450"/>
    <w:rsid w:val="00521E6E"/>
    <w:rsid w:val="00521FEA"/>
    <w:rsid w:val="00523277"/>
    <w:rsid w:val="0052332E"/>
    <w:rsid w:val="0052414C"/>
    <w:rsid w:val="00524BBB"/>
    <w:rsid w:val="0052566B"/>
    <w:rsid w:val="0052568B"/>
    <w:rsid w:val="005278DC"/>
    <w:rsid w:val="00530460"/>
    <w:rsid w:val="0053374A"/>
    <w:rsid w:val="00533941"/>
    <w:rsid w:val="00534169"/>
    <w:rsid w:val="00534593"/>
    <w:rsid w:val="005374B9"/>
    <w:rsid w:val="00540E40"/>
    <w:rsid w:val="0054232B"/>
    <w:rsid w:val="00543075"/>
    <w:rsid w:val="00543665"/>
    <w:rsid w:val="00543D35"/>
    <w:rsid w:val="00546241"/>
    <w:rsid w:val="00547781"/>
    <w:rsid w:val="00547D19"/>
    <w:rsid w:val="00550943"/>
    <w:rsid w:val="00550D4A"/>
    <w:rsid w:val="00550FA3"/>
    <w:rsid w:val="0055107D"/>
    <w:rsid w:val="00551836"/>
    <w:rsid w:val="00552EA9"/>
    <w:rsid w:val="005539FD"/>
    <w:rsid w:val="00554D31"/>
    <w:rsid w:val="00554DC1"/>
    <w:rsid w:val="00556F5F"/>
    <w:rsid w:val="00560A28"/>
    <w:rsid w:val="00560F97"/>
    <w:rsid w:val="00561B34"/>
    <w:rsid w:val="00562492"/>
    <w:rsid w:val="00563712"/>
    <w:rsid w:val="0056375C"/>
    <w:rsid w:val="00567029"/>
    <w:rsid w:val="005675D3"/>
    <w:rsid w:val="00567A55"/>
    <w:rsid w:val="005706F3"/>
    <w:rsid w:val="0057249E"/>
    <w:rsid w:val="0057262C"/>
    <w:rsid w:val="0057290C"/>
    <w:rsid w:val="00573333"/>
    <w:rsid w:val="005742CB"/>
    <w:rsid w:val="00574938"/>
    <w:rsid w:val="00574A1A"/>
    <w:rsid w:val="00574E1B"/>
    <w:rsid w:val="00575601"/>
    <w:rsid w:val="00576241"/>
    <w:rsid w:val="00576AFA"/>
    <w:rsid w:val="00577395"/>
    <w:rsid w:val="00577986"/>
    <w:rsid w:val="00577A55"/>
    <w:rsid w:val="005827DA"/>
    <w:rsid w:val="005838F8"/>
    <w:rsid w:val="00585C9B"/>
    <w:rsid w:val="00586D3F"/>
    <w:rsid w:val="00587BA5"/>
    <w:rsid w:val="00590734"/>
    <w:rsid w:val="0059170F"/>
    <w:rsid w:val="0059199F"/>
    <w:rsid w:val="00593D1B"/>
    <w:rsid w:val="00593FB3"/>
    <w:rsid w:val="0059423C"/>
    <w:rsid w:val="00594326"/>
    <w:rsid w:val="00595095"/>
    <w:rsid w:val="0059512E"/>
    <w:rsid w:val="005951E5"/>
    <w:rsid w:val="0059529A"/>
    <w:rsid w:val="00596D34"/>
    <w:rsid w:val="00596E25"/>
    <w:rsid w:val="005975EF"/>
    <w:rsid w:val="005A00B3"/>
    <w:rsid w:val="005A04B9"/>
    <w:rsid w:val="005A172A"/>
    <w:rsid w:val="005A1962"/>
    <w:rsid w:val="005A1C25"/>
    <w:rsid w:val="005A216F"/>
    <w:rsid w:val="005A3207"/>
    <w:rsid w:val="005A33EC"/>
    <w:rsid w:val="005A657C"/>
    <w:rsid w:val="005A6FC1"/>
    <w:rsid w:val="005A7D8A"/>
    <w:rsid w:val="005B055E"/>
    <w:rsid w:val="005B0B9F"/>
    <w:rsid w:val="005B1B83"/>
    <w:rsid w:val="005B1EDB"/>
    <w:rsid w:val="005B1FFB"/>
    <w:rsid w:val="005B2DA3"/>
    <w:rsid w:val="005B2EC7"/>
    <w:rsid w:val="005B32BC"/>
    <w:rsid w:val="005B44AD"/>
    <w:rsid w:val="005B5C1F"/>
    <w:rsid w:val="005B5E66"/>
    <w:rsid w:val="005B5F21"/>
    <w:rsid w:val="005B6A65"/>
    <w:rsid w:val="005C0071"/>
    <w:rsid w:val="005C345B"/>
    <w:rsid w:val="005C3C25"/>
    <w:rsid w:val="005C3CE2"/>
    <w:rsid w:val="005C3E28"/>
    <w:rsid w:val="005C4F1B"/>
    <w:rsid w:val="005C5914"/>
    <w:rsid w:val="005C5A12"/>
    <w:rsid w:val="005C5B49"/>
    <w:rsid w:val="005C5EA3"/>
    <w:rsid w:val="005C60D7"/>
    <w:rsid w:val="005C61C4"/>
    <w:rsid w:val="005C6C79"/>
    <w:rsid w:val="005D0221"/>
    <w:rsid w:val="005D2D1A"/>
    <w:rsid w:val="005D32A4"/>
    <w:rsid w:val="005D38F4"/>
    <w:rsid w:val="005D429C"/>
    <w:rsid w:val="005D6471"/>
    <w:rsid w:val="005D69CD"/>
    <w:rsid w:val="005D6BE0"/>
    <w:rsid w:val="005D77DB"/>
    <w:rsid w:val="005D7A4C"/>
    <w:rsid w:val="005E10BF"/>
    <w:rsid w:val="005E164A"/>
    <w:rsid w:val="005E1E0E"/>
    <w:rsid w:val="005E2317"/>
    <w:rsid w:val="005E2555"/>
    <w:rsid w:val="005E459D"/>
    <w:rsid w:val="005E46D9"/>
    <w:rsid w:val="005E4DAB"/>
    <w:rsid w:val="005E4E53"/>
    <w:rsid w:val="005E53B5"/>
    <w:rsid w:val="005E5A70"/>
    <w:rsid w:val="005E61AD"/>
    <w:rsid w:val="005E6648"/>
    <w:rsid w:val="005E7040"/>
    <w:rsid w:val="005E713F"/>
    <w:rsid w:val="005E7629"/>
    <w:rsid w:val="005E7C4E"/>
    <w:rsid w:val="005F0332"/>
    <w:rsid w:val="005F0B9E"/>
    <w:rsid w:val="005F1260"/>
    <w:rsid w:val="005F29B6"/>
    <w:rsid w:val="005F3AC4"/>
    <w:rsid w:val="005F3C3F"/>
    <w:rsid w:val="005F3DD9"/>
    <w:rsid w:val="005F45D1"/>
    <w:rsid w:val="005F50C0"/>
    <w:rsid w:val="005F5E55"/>
    <w:rsid w:val="005F5E65"/>
    <w:rsid w:val="005F607D"/>
    <w:rsid w:val="005F64B1"/>
    <w:rsid w:val="005F6BCE"/>
    <w:rsid w:val="005F6C6C"/>
    <w:rsid w:val="005F7CAB"/>
    <w:rsid w:val="005F7EBF"/>
    <w:rsid w:val="006014C1"/>
    <w:rsid w:val="00601CC5"/>
    <w:rsid w:val="00601E17"/>
    <w:rsid w:val="00602262"/>
    <w:rsid w:val="00602422"/>
    <w:rsid w:val="006030FF"/>
    <w:rsid w:val="00604245"/>
    <w:rsid w:val="00604396"/>
    <w:rsid w:val="006044D1"/>
    <w:rsid w:val="00605021"/>
    <w:rsid w:val="00606493"/>
    <w:rsid w:val="006066A3"/>
    <w:rsid w:val="0060753C"/>
    <w:rsid w:val="00607941"/>
    <w:rsid w:val="00610283"/>
    <w:rsid w:val="00610BFE"/>
    <w:rsid w:val="00610FFF"/>
    <w:rsid w:val="0061151C"/>
    <w:rsid w:val="00611A0B"/>
    <w:rsid w:val="00612FB8"/>
    <w:rsid w:val="00614F42"/>
    <w:rsid w:val="00615AFB"/>
    <w:rsid w:val="00621522"/>
    <w:rsid w:val="00621698"/>
    <w:rsid w:val="00621805"/>
    <w:rsid w:val="00622331"/>
    <w:rsid w:val="00622BD7"/>
    <w:rsid w:val="006230F6"/>
    <w:rsid w:val="00623475"/>
    <w:rsid w:val="00624663"/>
    <w:rsid w:val="00624C7B"/>
    <w:rsid w:val="00624FC8"/>
    <w:rsid w:val="006258E2"/>
    <w:rsid w:val="006266EA"/>
    <w:rsid w:val="006277D1"/>
    <w:rsid w:val="00627D98"/>
    <w:rsid w:val="006304B1"/>
    <w:rsid w:val="00630774"/>
    <w:rsid w:val="00631786"/>
    <w:rsid w:val="00632ACF"/>
    <w:rsid w:val="00632DB9"/>
    <w:rsid w:val="00635436"/>
    <w:rsid w:val="006366DA"/>
    <w:rsid w:val="006407CB"/>
    <w:rsid w:val="00640A7B"/>
    <w:rsid w:val="00641132"/>
    <w:rsid w:val="006414D6"/>
    <w:rsid w:val="006418BE"/>
    <w:rsid w:val="00641ED2"/>
    <w:rsid w:val="00642691"/>
    <w:rsid w:val="0064361F"/>
    <w:rsid w:val="00643A85"/>
    <w:rsid w:val="00644BE4"/>
    <w:rsid w:val="006458BB"/>
    <w:rsid w:val="0064647B"/>
    <w:rsid w:val="00646863"/>
    <w:rsid w:val="00646A32"/>
    <w:rsid w:val="00647AC1"/>
    <w:rsid w:val="00651E5D"/>
    <w:rsid w:val="00652504"/>
    <w:rsid w:val="00653127"/>
    <w:rsid w:val="006541D0"/>
    <w:rsid w:val="00655CBA"/>
    <w:rsid w:val="00656F0F"/>
    <w:rsid w:val="00662791"/>
    <w:rsid w:val="00662F4F"/>
    <w:rsid w:val="0066324F"/>
    <w:rsid w:val="006636F1"/>
    <w:rsid w:val="00663842"/>
    <w:rsid w:val="00665278"/>
    <w:rsid w:val="00665C73"/>
    <w:rsid w:val="00665F75"/>
    <w:rsid w:val="00670539"/>
    <w:rsid w:val="006707E8"/>
    <w:rsid w:val="0067084F"/>
    <w:rsid w:val="00670CC4"/>
    <w:rsid w:val="0067290B"/>
    <w:rsid w:val="006743B4"/>
    <w:rsid w:val="006748AB"/>
    <w:rsid w:val="00675339"/>
    <w:rsid w:val="00675498"/>
    <w:rsid w:val="00676B6A"/>
    <w:rsid w:val="00677076"/>
    <w:rsid w:val="00677092"/>
    <w:rsid w:val="006774B6"/>
    <w:rsid w:val="006778E4"/>
    <w:rsid w:val="006816C2"/>
    <w:rsid w:val="00681DCA"/>
    <w:rsid w:val="00682215"/>
    <w:rsid w:val="0068290F"/>
    <w:rsid w:val="00683128"/>
    <w:rsid w:val="00683690"/>
    <w:rsid w:val="00684115"/>
    <w:rsid w:val="00684C87"/>
    <w:rsid w:val="006856AA"/>
    <w:rsid w:val="00686C35"/>
    <w:rsid w:val="0068772B"/>
    <w:rsid w:val="006879D8"/>
    <w:rsid w:val="0069013F"/>
    <w:rsid w:val="0069083B"/>
    <w:rsid w:val="00690DD1"/>
    <w:rsid w:val="0069142D"/>
    <w:rsid w:val="006914D5"/>
    <w:rsid w:val="0069175A"/>
    <w:rsid w:val="006928E0"/>
    <w:rsid w:val="006929F6"/>
    <w:rsid w:val="00692EFA"/>
    <w:rsid w:val="00695458"/>
    <w:rsid w:val="00695AB4"/>
    <w:rsid w:val="0069676F"/>
    <w:rsid w:val="00697BA1"/>
    <w:rsid w:val="006A00F3"/>
    <w:rsid w:val="006A0633"/>
    <w:rsid w:val="006A1B1B"/>
    <w:rsid w:val="006A2491"/>
    <w:rsid w:val="006A2F6D"/>
    <w:rsid w:val="006A5605"/>
    <w:rsid w:val="006A5F4B"/>
    <w:rsid w:val="006A6C92"/>
    <w:rsid w:val="006A78F6"/>
    <w:rsid w:val="006B047C"/>
    <w:rsid w:val="006B06D4"/>
    <w:rsid w:val="006B096E"/>
    <w:rsid w:val="006B183B"/>
    <w:rsid w:val="006B241C"/>
    <w:rsid w:val="006B38D7"/>
    <w:rsid w:val="006B3997"/>
    <w:rsid w:val="006B4C19"/>
    <w:rsid w:val="006B54FE"/>
    <w:rsid w:val="006B5ACE"/>
    <w:rsid w:val="006B62EC"/>
    <w:rsid w:val="006B66AE"/>
    <w:rsid w:val="006B7DE8"/>
    <w:rsid w:val="006C070C"/>
    <w:rsid w:val="006C14D5"/>
    <w:rsid w:val="006C1AC8"/>
    <w:rsid w:val="006C23FA"/>
    <w:rsid w:val="006C2ECF"/>
    <w:rsid w:val="006C45B9"/>
    <w:rsid w:val="006C4690"/>
    <w:rsid w:val="006C5A66"/>
    <w:rsid w:val="006C5AD4"/>
    <w:rsid w:val="006C6AEB"/>
    <w:rsid w:val="006C6D72"/>
    <w:rsid w:val="006D0B23"/>
    <w:rsid w:val="006D1867"/>
    <w:rsid w:val="006D1FF9"/>
    <w:rsid w:val="006D20AE"/>
    <w:rsid w:val="006D25DC"/>
    <w:rsid w:val="006D2829"/>
    <w:rsid w:val="006D3165"/>
    <w:rsid w:val="006D41D3"/>
    <w:rsid w:val="006D4C13"/>
    <w:rsid w:val="006D65E8"/>
    <w:rsid w:val="006D6631"/>
    <w:rsid w:val="006E080F"/>
    <w:rsid w:val="006E23EF"/>
    <w:rsid w:val="006E433B"/>
    <w:rsid w:val="006E52ED"/>
    <w:rsid w:val="006E55E8"/>
    <w:rsid w:val="006E57AE"/>
    <w:rsid w:val="006E689E"/>
    <w:rsid w:val="006E6ADA"/>
    <w:rsid w:val="006E777C"/>
    <w:rsid w:val="006E782E"/>
    <w:rsid w:val="006E7B9F"/>
    <w:rsid w:val="006F00D5"/>
    <w:rsid w:val="006F03DD"/>
    <w:rsid w:val="006F103F"/>
    <w:rsid w:val="006F1391"/>
    <w:rsid w:val="006F18D8"/>
    <w:rsid w:val="006F1D20"/>
    <w:rsid w:val="006F469A"/>
    <w:rsid w:val="006F4CC7"/>
    <w:rsid w:val="006F52D4"/>
    <w:rsid w:val="006F5350"/>
    <w:rsid w:val="006F603C"/>
    <w:rsid w:val="006F7045"/>
    <w:rsid w:val="007002A0"/>
    <w:rsid w:val="00700CA1"/>
    <w:rsid w:val="007022CC"/>
    <w:rsid w:val="00702675"/>
    <w:rsid w:val="00704FD8"/>
    <w:rsid w:val="00705034"/>
    <w:rsid w:val="007059EC"/>
    <w:rsid w:val="00707624"/>
    <w:rsid w:val="00710385"/>
    <w:rsid w:val="0071238A"/>
    <w:rsid w:val="007129BC"/>
    <w:rsid w:val="00713815"/>
    <w:rsid w:val="0071446B"/>
    <w:rsid w:val="007148EE"/>
    <w:rsid w:val="0071494F"/>
    <w:rsid w:val="00714E64"/>
    <w:rsid w:val="007169C8"/>
    <w:rsid w:val="00717647"/>
    <w:rsid w:val="00721B74"/>
    <w:rsid w:val="007221E2"/>
    <w:rsid w:val="0072230E"/>
    <w:rsid w:val="007231C8"/>
    <w:rsid w:val="00723CE5"/>
    <w:rsid w:val="00723D78"/>
    <w:rsid w:val="00723ED6"/>
    <w:rsid w:val="00725259"/>
    <w:rsid w:val="00725833"/>
    <w:rsid w:val="00725AB1"/>
    <w:rsid w:val="0072764E"/>
    <w:rsid w:val="00730BB9"/>
    <w:rsid w:val="007327EB"/>
    <w:rsid w:val="00732E8E"/>
    <w:rsid w:val="007337A8"/>
    <w:rsid w:val="007337EC"/>
    <w:rsid w:val="007367C8"/>
    <w:rsid w:val="00736D16"/>
    <w:rsid w:val="00736D54"/>
    <w:rsid w:val="007373A7"/>
    <w:rsid w:val="00737AAC"/>
    <w:rsid w:val="00737C55"/>
    <w:rsid w:val="00737F7A"/>
    <w:rsid w:val="00740114"/>
    <w:rsid w:val="007403A0"/>
    <w:rsid w:val="00741155"/>
    <w:rsid w:val="00741A47"/>
    <w:rsid w:val="007422DE"/>
    <w:rsid w:val="00744268"/>
    <w:rsid w:val="00744618"/>
    <w:rsid w:val="007448F3"/>
    <w:rsid w:val="0074591D"/>
    <w:rsid w:val="00745FA1"/>
    <w:rsid w:val="0074626B"/>
    <w:rsid w:val="00747973"/>
    <w:rsid w:val="00747BD0"/>
    <w:rsid w:val="007501F5"/>
    <w:rsid w:val="00750E77"/>
    <w:rsid w:val="007519D2"/>
    <w:rsid w:val="0075218A"/>
    <w:rsid w:val="007525C9"/>
    <w:rsid w:val="00752791"/>
    <w:rsid w:val="0075341B"/>
    <w:rsid w:val="007538D0"/>
    <w:rsid w:val="00753CC6"/>
    <w:rsid w:val="007543EC"/>
    <w:rsid w:val="00754748"/>
    <w:rsid w:val="00754AB3"/>
    <w:rsid w:val="007555E1"/>
    <w:rsid w:val="00755906"/>
    <w:rsid w:val="007577B8"/>
    <w:rsid w:val="00760528"/>
    <w:rsid w:val="00760C7B"/>
    <w:rsid w:val="007610E3"/>
    <w:rsid w:val="00762D30"/>
    <w:rsid w:val="00762DA6"/>
    <w:rsid w:val="00763348"/>
    <w:rsid w:val="00764644"/>
    <w:rsid w:val="0076491B"/>
    <w:rsid w:val="0076551E"/>
    <w:rsid w:val="00767628"/>
    <w:rsid w:val="00767C61"/>
    <w:rsid w:val="007721E7"/>
    <w:rsid w:val="00773F0F"/>
    <w:rsid w:val="00774E54"/>
    <w:rsid w:val="00777FD6"/>
    <w:rsid w:val="00780E2D"/>
    <w:rsid w:val="0078189F"/>
    <w:rsid w:val="00781CEE"/>
    <w:rsid w:val="007826E0"/>
    <w:rsid w:val="007833D0"/>
    <w:rsid w:val="00784BF2"/>
    <w:rsid w:val="00785B6D"/>
    <w:rsid w:val="00787985"/>
    <w:rsid w:val="007900B4"/>
    <w:rsid w:val="007908EE"/>
    <w:rsid w:val="0079105C"/>
    <w:rsid w:val="00791DAE"/>
    <w:rsid w:val="00791F4C"/>
    <w:rsid w:val="00792550"/>
    <w:rsid w:val="00793427"/>
    <w:rsid w:val="007936D4"/>
    <w:rsid w:val="007944C5"/>
    <w:rsid w:val="00794F7B"/>
    <w:rsid w:val="00795322"/>
    <w:rsid w:val="00795792"/>
    <w:rsid w:val="00795A22"/>
    <w:rsid w:val="00795D97"/>
    <w:rsid w:val="00796815"/>
    <w:rsid w:val="00797673"/>
    <w:rsid w:val="007A0479"/>
    <w:rsid w:val="007A0835"/>
    <w:rsid w:val="007A09C4"/>
    <w:rsid w:val="007A1B31"/>
    <w:rsid w:val="007A1FF1"/>
    <w:rsid w:val="007A3077"/>
    <w:rsid w:val="007A4213"/>
    <w:rsid w:val="007A483B"/>
    <w:rsid w:val="007A7E6C"/>
    <w:rsid w:val="007B06C0"/>
    <w:rsid w:val="007B10BA"/>
    <w:rsid w:val="007B3097"/>
    <w:rsid w:val="007B31FA"/>
    <w:rsid w:val="007B38B2"/>
    <w:rsid w:val="007B3C51"/>
    <w:rsid w:val="007B49A4"/>
    <w:rsid w:val="007B4C2A"/>
    <w:rsid w:val="007B4CAA"/>
    <w:rsid w:val="007B59BC"/>
    <w:rsid w:val="007B7263"/>
    <w:rsid w:val="007C037A"/>
    <w:rsid w:val="007C0874"/>
    <w:rsid w:val="007C1BDE"/>
    <w:rsid w:val="007C1DBF"/>
    <w:rsid w:val="007C1E7C"/>
    <w:rsid w:val="007C228A"/>
    <w:rsid w:val="007C306A"/>
    <w:rsid w:val="007C33AD"/>
    <w:rsid w:val="007C48DD"/>
    <w:rsid w:val="007C4ACD"/>
    <w:rsid w:val="007C50DE"/>
    <w:rsid w:val="007C5267"/>
    <w:rsid w:val="007C562D"/>
    <w:rsid w:val="007C64DF"/>
    <w:rsid w:val="007C7C0C"/>
    <w:rsid w:val="007D077C"/>
    <w:rsid w:val="007D19D1"/>
    <w:rsid w:val="007D1C2F"/>
    <w:rsid w:val="007D2FC8"/>
    <w:rsid w:val="007D3C17"/>
    <w:rsid w:val="007D4A2E"/>
    <w:rsid w:val="007D543F"/>
    <w:rsid w:val="007D55FF"/>
    <w:rsid w:val="007D5746"/>
    <w:rsid w:val="007D6B27"/>
    <w:rsid w:val="007E04FB"/>
    <w:rsid w:val="007E08C5"/>
    <w:rsid w:val="007E0AAF"/>
    <w:rsid w:val="007E1610"/>
    <w:rsid w:val="007E3C29"/>
    <w:rsid w:val="007E3D0F"/>
    <w:rsid w:val="007E424D"/>
    <w:rsid w:val="007E5B31"/>
    <w:rsid w:val="007E60E7"/>
    <w:rsid w:val="007E6FFE"/>
    <w:rsid w:val="007E73C8"/>
    <w:rsid w:val="007F0066"/>
    <w:rsid w:val="007F148D"/>
    <w:rsid w:val="007F3C3E"/>
    <w:rsid w:val="007F5AF3"/>
    <w:rsid w:val="007F5D6C"/>
    <w:rsid w:val="007F647F"/>
    <w:rsid w:val="007F6997"/>
    <w:rsid w:val="00800D06"/>
    <w:rsid w:val="00801B92"/>
    <w:rsid w:val="00801F75"/>
    <w:rsid w:val="008028D9"/>
    <w:rsid w:val="00803385"/>
    <w:rsid w:val="00803E60"/>
    <w:rsid w:val="00805EAD"/>
    <w:rsid w:val="00805EC4"/>
    <w:rsid w:val="00806F29"/>
    <w:rsid w:val="00807AB1"/>
    <w:rsid w:val="008106ED"/>
    <w:rsid w:val="00811979"/>
    <w:rsid w:val="00812BCE"/>
    <w:rsid w:val="00812ED4"/>
    <w:rsid w:val="00813882"/>
    <w:rsid w:val="00813952"/>
    <w:rsid w:val="00813C1D"/>
    <w:rsid w:val="008140DF"/>
    <w:rsid w:val="00814B3B"/>
    <w:rsid w:val="00815196"/>
    <w:rsid w:val="008168C0"/>
    <w:rsid w:val="008170DC"/>
    <w:rsid w:val="00817549"/>
    <w:rsid w:val="008200C0"/>
    <w:rsid w:val="0082065F"/>
    <w:rsid w:val="008216E9"/>
    <w:rsid w:val="00821C2C"/>
    <w:rsid w:val="00821D26"/>
    <w:rsid w:val="0082265B"/>
    <w:rsid w:val="00822B04"/>
    <w:rsid w:val="00822C71"/>
    <w:rsid w:val="0082385C"/>
    <w:rsid w:val="008243B1"/>
    <w:rsid w:val="0082474C"/>
    <w:rsid w:val="00825023"/>
    <w:rsid w:val="00825753"/>
    <w:rsid w:val="00826901"/>
    <w:rsid w:val="00826AA7"/>
    <w:rsid w:val="0082730B"/>
    <w:rsid w:val="008273E6"/>
    <w:rsid w:val="00827AD9"/>
    <w:rsid w:val="008307F4"/>
    <w:rsid w:val="00830CCC"/>
    <w:rsid w:val="00832666"/>
    <w:rsid w:val="00832822"/>
    <w:rsid w:val="008328F7"/>
    <w:rsid w:val="008353D5"/>
    <w:rsid w:val="00835FF8"/>
    <w:rsid w:val="00840F58"/>
    <w:rsid w:val="008416D6"/>
    <w:rsid w:val="00845195"/>
    <w:rsid w:val="00846487"/>
    <w:rsid w:val="008466C0"/>
    <w:rsid w:val="00847608"/>
    <w:rsid w:val="008508F2"/>
    <w:rsid w:val="00851625"/>
    <w:rsid w:val="00852ED6"/>
    <w:rsid w:val="008561B3"/>
    <w:rsid w:val="00856ED4"/>
    <w:rsid w:val="00856FBE"/>
    <w:rsid w:val="008571CB"/>
    <w:rsid w:val="00857239"/>
    <w:rsid w:val="00857D4B"/>
    <w:rsid w:val="008638B7"/>
    <w:rsid w:val="008644BA"/>
    <w:rsid w:val="0086469A"/>
    <w:rsid w:val="00864747"/>
    <w:rsid w:val="00864CC9"/>
    <w:rsid w:val="00865298"/>
    <w:rsid w:val="00865A92"/>
    <w:rsid w:val="008662C4"/>
    <w:rsid w:val="00866A6A"/>
    <w:rsid w:val="00867217"/>
    <w:rsid w:val="008673C6"/>
    <w:rsid w:val="0086746D"/>
    <w:rsid w:val="00867886"/>
    <w:rsid w:val="00867AEE"/>
    <w:rsid w:val="00870722"/>
    <w:rsid w:val="00870CC8"/>
    <w:rsid w:val="00870CE5"/>
    <w:rsid w:val="008711F7"/>
    <w:rsid w:val="0087189A"/>
    <w:rsid w:val="00871984"/>
    <w:rsid w:val="00874505"/>
    <w:rsid w:val="00874D76"/>
    <w:rsid w:val="0087622D"/>
    <w:rsid w:val="00876C48"/>
    <w:rsid w:val="008811D5"/>
    <w:rsid w:val="00881217"/>
    <w:rsid w:val="00881D87"/>
    <w:rsid w:val="00882206"/>
    <w:rsid w:val="00882E3A"/>
    <w:rsid w:val="00882FD3"/>
    <w:rsid w:val="00884BE9"/>
    <w:rsid w:val="00885068"/>
    <w:rsid w:val="0088521B"/>
    <w:rsid w:val="008858B5"/>
    <w:rsid w:val="00885BA0"/>
    <w:rsid w:val="00885BE9"/>
    <w:rsid w:val="00885CA5"/>
    <w:rsid w:val="00885F74"/>
    <w:rsid w:val="00890249"/>
    <w:rsid w:val="008912ED"/>
    <w:rsid w:val="0089186B"/>
    <w:rsid w:val="00891AAE"/>
    <w:rsid w:val="00892067"/>
    <w:rsid w:val="0089218F"/>
    <w:rsid w:val="00892893"/>
    <w:rsid w:val="008945B8"/>
    <w:rsid w:val="0089516D"/>
    <w:rsid w:val="00895220"/>
    <w:rsid w:val="008964AD"/>
    <w:rsid w:val="00897373"/>
    <w:rsid w:val="00897A4C"/>
    <w:rsid w:val="00897D5B"/>
    <w:rsid w:val="008A0CDA"/>
    <w:rsid w:val="008A103B"/>
    <w:rsid w:val="008A1153"/>
    <w:rsid w:val="008A1263"/>
    <w:rsid w:val="008A133D"/>
    <w:rsid w:val="008A1409"/>
    <w:rsid w:val="008A1B0C"/>
    <w:rsid w:val="008A1E87"/>
    <w:rsid w:val="008A2C66"/>
    <w:rsid w:val="008A35B3"/>
    <w:rsid w:val="008A4155"/>
    <w:rsid w:val="008A4B05"/>
    <w:rsid w:val="008A5010"/>
    <w:rsid w:val="008A5156"/>
    <w:rsid w:val="008A68D3"/>
    <w:rsid w:val="008A7C5E"/>
    <w:rsid w:val="008B24FE"/>
    <w:rsid w:val="008B29A2"/>
    <w:rsid w:val="008B41EA"/>
    <w:rsid w:val="008B50A1"/>
    <w:rsid w:val="008B5C1F"/>
    <w:rsid w:val="008B6DDE"/>
    <w:rsid w:val="008B7A81"/>
    <w:rsid w:val="008B7DEA"/>
    <w:rsid w:val="008C0D93"/>
    <w:rsid w:val="008C13C9"/>
    <w:rsid w:val="008C1F56"/>
    <w:rsid w:val="008C291C"/>
    <w:rsid w:val="008C2991"/>
    <w:rsid w:val="008C6174"/>
    <w:rsid w:val="008C62D6"/>
    <w:rsid w:val="008C64F6"/>
    <w:rsid w:val="008C6867"/>
    <w:rsid w:val="008C7144"/>
    <w:rsid w:val="008D1B09"/>
    <w:rsid w:val="008D1B29"/>
    <w:rsid w:val="008D1BFA"/>
    <w:rsid w:val="008D24F3"/>
    <w:rsid w:val="008D24F4"/>
    <w:rsid w:val="008D2C19"/>
    <w:rsid w:val="008D5AC6"/>
    <w:rsid w:val="008D5EFC"/>
    <w:rsid w:val="008D5F95"/>
    <w:rsid w:val="008D64B5"/>
    <w:rsid w:val="008D6FCF"/>
    <w:rsid w:val="008D7432"/>
    <w:rsid w:val="008D7EAE"/>
    <w:rsid w:val="008E0303"/>
    <w:rsid w:val="008E061D"/>
    <w:rsid w:val="008E0C8E"/>
    <w:rsid w:val="008E1B9F"/>
    <w:rsid w:val="008E21BA"/>
    <w:rsid w:val="008E23A0"/>
    <w:rsid w:val="008E279F"/>
    <w:rsid w:val="008E291D"/>
    <w:rsid w:val="008E2B23"/>
    <w:rsid w:val="008E2F5D"/>
    <w:rsid w:val="008E38BF"/>
    <w:rsid w:val="008E3A23"/>
    <w:rsid w:val="008E3B9E"/>
    <w:rsid w:val="008E3EA9"/>
    <w:rsid w:val="008E3F77"/>
    <w:rsid w:val="008E3FA6"/>
    <w:rsid w:val="008E5181"/>
    <w:rsid w:val="008E5E8A"/>
    <w:rsid w:val="008E5FEB"/>
    <w:rsid w:val="008E6C57"/>
    <w:rsid w:val="008E77FA"/>
    <w:rsid w:val="008E7B71"/>
    <w:rsid w:val="008F00A8"/>
    <w:rsid w:val="008F04E4"/>
    <w:rsid w:val="008F1138"/>
    <w:rsid w:val="008F24B6"/>
    <w:rsid w:val="008F266D"/>
    <w:rsid w:val="008F3E59"/>
    <w:rsid w:val="008F4256"/>
    <w:rsid w:val="008F4C9D"/>
    <w:rsid w:val="008F5B6B"/>
    <w:rsid w:val="008F5DDE"/>
    <w:rsid w:val="008F600C"/>
    <w:rsid w:val="008F6EA0"/>
    <w:rsid w:val="008F6F21"/>
    <w:rsid w:val="008F73E2"/>
    <w:rsid w:val="008F7A13"/>
    <w:rsid w:val="00900206"/>
    <w:rsid w:val="009003F7"/>
    <w:rsid w:val="00900C52"/>
    <w:rsid w:val="00901846"/>
    <w:rsid w:val="00901BA1"/>
    <w:rsid w:val="00901F4E"/>
    <w:rsid w:val="00902A39"/>
    <w:rsid w:val="009044DC"/>
    <w:rsid w:val="009047AF"/>
    <w:rsid w:val="009048DD"/>
    <w:rsid w:val="0090593F"/>
    <w:rsid w:val="00905C06"/>
    <w:rsid w:val="00905ED4"/>
    <w:rsid w:val="009069B3"/>
    <w:rsid w:val="009073B9"/>
    <w:rsid w:val="00910AA7"/>
    <w:rsid w:val="00910B3B"/>
    <w:rsid w:val="009111C6"/>
    <w:rsid w:val="0091198D"/>
    <w:rsid w:val="00911BC1"/>
    <w:rsid w:val="00911F27"/>
    <w:rsid w:val="00913D2A"/>
    <w:rsid w:val="00915E3F"/>
    <w:rsid w:val="00916671"/>
    <w:rsid w:val="00916AAC"/>
    <w:rsid w:val="00916D0F"/>
    <w:rsid w:val="0091727B"/>
    <w:rsid w:val="00917D18"/>
    <w:rsid w:val="00920C95"/>
    <w:rsid w:val="00920DD3"/>
    <w:rsid w:val="00922756"/>
    <w:rsid w:val="009245F2"/>
    <w:rsid w:val="009247D8"/>
    <w:rsid w:val="009247FB"/>
    <w:rsid w:val="00924F57"/>
    <w:rsid w:val="00925177"/>
    <w:rsid w:val="009258E7"/>
    <w:rsid w:val="00925E18"/>
    <w:rsid w:val="00925F3F"/>
    <w:rsid w:val="0092628F"/>
    <w:rsid w:val="0092654C"/>
    <w:rsid w:val="00926D0A"/>
    <w:rsid w:val="00931179"/>
    <w:rsid w:val="009317F9"/>
    <w:rsid w:val="00931DB1"/>
    <w:rsid w:val="0093213E"/>
    <w:rsid w:val="0093218A"/>
    <w:rsid w:val="0093264E"/>
    <w:rsid w:val="009326A4"/>
    <w:rsid w:val="00933A98"/>
    <w:rsid w:val="00933BDD"/>
    <w:rsid w:val="00935320"/>
    <w:rsid w:val="00936462"/>
    <w:rsid w:val="00936BA3"/>
    <w:rsid w:val="0093773C"/>
    <w:rsid w:val="00940618"/>
    <w:rsid w:val="00940FC8"/>
    <w:rsid w:val="00941A00"/>
    <w:rsid w:val="00942AC0"/>
    <w:rsid w:val="009431C4"/>
    <w:rsid w:val="009442CD"/>
    <w:rsid w:val="00945DBA"/>
    <w:rsid w:val="00947233"/>
    <w:rsid w:val="009472A8"/>
    <w:rsid w:val="009476B0"/>
    <w:rsid w:val="00947E6E"/>
    <w:rsid w:val="009512F5"/>
    <w:rsid w:val="00951616"/>
    <w:rsid w:val="00951E12"/>
    <w:rsid w:val="00951E88"/>
    <w:rsid w:val="009520F0"/>
    <w:rsid w:val="009538C6"/>
    <w:rsid w:val="00954014"/>
    <w:rsid w:val="0095548A"/>
    <w:rsid w:val="009573FB"/>
    <w:rsid w:val="009578C3"/>
    <w:rsid w:val="00961D76"/>
    <w:rsid w:val="00963530"/>
    <w:rsid w:val="009636D2"/>
    <w:rsid w:val="00964294"/>
    <w:rsid w:val="0096528F"/>
    <w:rsid w:val="00965720"/>
    <w:rsid w:val="009657B8"/>
    <w:rsid w:val="009660AF"/>
    <w:rsid w:val="0096633A"/>
    <w:rsid w:val="00967005"/>
    <w:rsid w:val="0096758E"/>
    <w:rsid w:val="009675D5"/>
    <w:rsid w:val="00967689"/>
    <w:rsid w:val="00967B52"/>
    <w:rsid w:val="00971864"/>
    <w:rsid w:val="00971FBE"/>
    <w:rsid w:val="00973D1A"/>
    <w:rsid w:val="009744FF"/>
    <w:rsid w:val="00974579"/>
    <w:rsid w:val="00976A40"/>
    <w:rsid w:val="00976E99"/>
    <w:rsid w:val="00980A33"/>
    <w:rsid w:val="00980AD7"/>
    <w:rsid w:val="00980BA3"/>
    <w:rsid w:val="00982784"/>
    <w:rsid w:val="00982DA5"/>
    <w:rsid w:val="0098315A"/>
    <w:rsid w:val="00983B65"/>
    <w:rsid w:val="0098484C"/>
    <w:rsid w:val="00986BD3"/>
    <w:rsid w:val="00990438"/>
    <w:rsid w:val="00991B99"/>
    <w:rsid w:val="00991DBD"/>
    <w:rsid w:val="00992237"/>
    <w:rsid w:val="009928FA"/>
    <w:rsid w:val="00992E10"/>
    <w:rsid w:val="00993B67"/>
    <w:rsid w:val="00994C73"/>
    <w:rsid w:val="00995BFF"/>
    <w:rsid w:val="00996B10"/>
    <w:rsid w:val="009A0149"/>
    <w:rsid w:val="009A01A3"/>
    <w:rsid w:val="009A07E8"/>
    <w:rsid w:val="009A1CB8"/>
    <w:rsid w:val="009A383F"/>
    <w:rsid w:val="009A5501"/>
    <w:rsid w:val="009A56DC"/>
    <w:rsid w:val="009A605F"/>
    <w:rsid w:val="009A6801"/>
    <w:rsid w:val="009A7440"/>
    <w:rsid w:val="009A74F5"/>
    <w:rsid w:val="009A7D2A"/>
    <w:rsid w:val="009B2260"/>
    <w:rsid w:val="009B31E8"/>
    <w:rsid w:val="009B39D5"/>
    <w:rsid w:val="009B44A6"/>
    <w:rsid w:val="009B46DA"/>
    <w:rsid w:val="009B478D"/>
    <w:rsid w:val="009B5113"/>
    <w:rsid w:val="009B618E"/>
    <w:rsid w:val="009B6820"/>
    <w:rsid w:val="009B6875"/>
    <w:rsid w:val="009B6C6D"/>
    <w:rsid w:val="009B7210"/>
    <w:rsid w:val="009B7C19"/>
    <w:rsid w:val="009C009B"/>
    <w:rsid w:val="009C16CE"/>
    <w:rsid w:val="009C226F"/>
    <w:rsid w:val="009C50E9"/>
    <w:rsid w:val="009C522B"/>
    <w:rsid w:val="009C71A2"/>
    <w:rsid w:val="009D0696"/>
    <w:rsid w:val="009D2643"/>
    <w:rsid w:val="009D27EE"/>
    <w:rsid w:val="009D3645"/>
    <w:rsid w:val="009D4B14"/>
    <w:rsid w:val="009D4B41"/>
    <w:rsid w:val="009D52BB"/>
    <w:rsid w:val="009D5B67"/>
    <w:rsid w:val="009D7024"/>
    <w:rsid w:val="009E1572"/>
    <w:rsid w:val="009E1A32"/>
    <w:rsid w:val="009E1AF1"/>
    <w:rsid w:val="009E394A"/>
    <w:rsid w:val="009E47B5"/>
    <w:rsid w:val="009E4E4C"/>
    <w:rsid w:val="009E5BB5"/>
    <w:rsid w:val="009E743B"/>
    <w:rsid w:val="009E758F"/>
    <w:rsid w:val="009F0715"/>
    <w:rsid w:val="009F1635"/>
    <w:rsid w:val="009F198D"/>
    <w:rsid w:val="009F233F"/>
    <w:rsid w:val="009F282B"/>
    <w:rsid w:val="009F2B31"/>
    <w:rsid w:val="009F5FA1"/>
    <w:rsid w:val="009F659C"/>
    <w:rsid w:val="009F6D89"/>
    <w:rsid w:val="009F6E8F"/>
    <w:rsid w:val="009F7714"/>
    <w:rsid w:val="009F7C38"/>
    <w:rsid w:val="00A00AD1"/>
    <w:rsid w:val="00A00BFE"/>
    <w:rsid w:val="00A00DAD"/>
    <w:rsid w:val="00A011C2"/>
    <w:rsid w:val="00A02549"/>
    <w:rsid w:val="00A0359C"/>
    <w:rsid w:val="00A0365A"/>
    <w:rsid w:val="00A039B5"/>
    <w:rsid w:val="00A04E16"/>
    <w:rsid w:val="00A058A2"/>
    <w:rsid w:val="00A06035"/>
    <w:rsid w:val="00A06114"/>
    <w:rsid w:val="00A06455"/>
    <w:rsid w:val="00A06B5A"/>
    <w:rsid w:val="00A06CD9"/>
    <w:rsid w:val="00A07161"/>
    <w:rsid w:val="00A071B9"/>
    <w:rsid w:val="00A07B2C"/>
    <w:rsid w:val="00A11B98"/>
    <w:rsid w:val="00A129AA"/>
    <w:rsid w:val="00A12DC1"/>
    <w:rsid w:val="00A142F9"/>
    <w:rsid w:val="00A164B9"/>
    <w:rsid w:val="00A170A5"/>
    <w:rsid w:val="00A20DE1"/>
    <w:rsid w:val="00A20E9E"/>
    <w:rsid w:val="00A215F5"/>
    <w:rsid w:val="00A216D6"/>
    <w:rsid w:val="00A22185"/>
    <w:rsid w:val="00A22500"/>
    <w:rsid w:val="00A22949"/>
    <w:rsid w:val="00A23961"/>
    <w:rsid w:val="00A23BE1"/>
    <w:rsid w:val="00A23FE8"/>
    <w:rsid w:val="00A2401C"/>
    <w:rsid w:val="00A25F83"/>
    <w:rsid w:val="00A2653B"/>
    <w:rsid w:val="00A26DD6"/>
    <w:rsid w:val="00A30040"/>
    <w:rsid w:val="00A3046F"/>
    <w:rsid w:val="00A30853"/>
    <w:rsid w:val="00A30B11"/>
    <w:rsid w:val="00A30C20"/>
    <w:rsid w:val="00A30E7C"/>
    <w:rsid w:val="00A31121"/>
    <w:rsid w:val="00A31B4F"/>
    <w:rsid w:val="00A31D71"/>
    <w:rsid w:val="00A31E1F"/>
    <w:rsid w:val="00A35E97"/>
    <w:rsid w:val="00A36AE3"/>
    <w:rsid w:val="00A36B75"/>
    <w:rsid w:val="00A3717E"/>
    <w:rsid w:val="00A378B8"/>
    <w:rsid w:val="00A37A3B"/>
    <w:rsid w:val="00A37CC5"/>
    <w:rsid w:val="00A42D0E"/>
    <w:rsid w:val="00A433CA"/>
    <w:rsid w:val="00A461B9"/>
    <w:rsid w:val="00A47762"/>
    <w:rsid w:val="00A47AC5"/>
    <w:rsid w:val="00A50115"/>
    <w:rsid w:val="00A50A9B"/>
    <w:rsid w:val="00A50AAB"/>
    <w:rsid w:val="00A50D2C"/>
    <w:rsid w:val="00A5155D"/>
    <w:rsid w:val="00A523BB"/>
    <w:rsid w:val="00A5288D"/>
    <w:rsid w:val="00A53C34"/>
    <w:rsid w:val="00A5543A"/>
    <w:rsid w:val="00A55853"/>
    <w:rsid w:val="00A55A02"/>
    <w:rsid w:val="00A55CD8"/>
    <w:rsid w:val="00A57325"/>
    <w:rsid w:val="00A57EAB"/>
    <w:rsid w:val="00A57F4E"/>
    <w:rsid w:val="00A60204"/>
    <w:rsid w:val="00A60874"/>
    <w:rsid w:val="00A61161"/>
    <w:rsid w:val="00A62761"/>
    <w:rsid w:val="00A62D47"/>
    <w:rsid w:val="00A63C0E"/>
    <w:rsid w:val="00A64E4C"/>
    <w:rsid w:val="00A64E65"/>
    <w:rsid w:val="00A64ED2"/>
    <w:rsid w:val="00A66CCB"/>
    <w:rsid w:val="00A670F8"/>
    <w:rsid w:val="00A673F5"/>
    <w:rsid w:val="00A67435"/>
    <w:rsid w:val="00A67C55"/>
    <w:rsid w:val="00A7086A"/>
    <w:rsid w:val="00A70971"/>
    <w:rsid w:val="00A70C27"/>
    <w:rsid w:val="00A715F7"/>
    <w:rsid w:val="00A71797"/>
    <w:rsid w:val="00A72478"/>
    <w:rsid w:val="00A73EFF"/>
    <w:rsid w:val="00A743C4"/>
    <w:rsid w:val="00A74457"/>
    <w:rsid w:val="00A774A5"/>
    <w:rsid w:val="00A8009E"/>
    <w:rsid w:val="00A81295"/>
    <w:rsid w:val="00A823B0"/>
    <w:rsid w:val="00A82971"/>
    <w:rsid w:val="00A83C8F"/>
    <w:rsid w:val="00A85931"/>
    <w:rsid w:val="00A85A04"/>
    <w:rsid w:val="00A860C8"/>
    <w:rsid w:val="00A86C30"/>
    <w:rsid w:val="00A86C79"/>
    <w:rsid w:val="00A9055D"/>
    <w:rsid w:val="00A905D5"/>
    <w:rsid w:val="00A91A78"/>
    <w:rsid w:val="00A926D1"/>
    <w:rsid w:val="00A9388B"/>
    <w:rsid w:val="00A93DC2"/>
    <w:rsid w:val="00A9425F"/>
    <w:rsid w:val="00A943A4"/>
    <w:rsid w:val="00A9499D"/>
    <w:rsid w:val="00A959BD"/>
    <w:rsid w:val="00A95F5D"/>
    <w:rsid w:val="00A97EA1"/>
    <w:rsid w:val="00AA15EB"/>
    <w:rsid w:val="00AA1E62"/>
    <w:rsid w:val="00AA202F"/>
    <w:rsid w:val="00AA2AB5"/>
    <w:rsid w:val="00AA30FF"/>
    <w:rsid w:val="00AA3106"/>
    <w:rsid w:val="00AA4196"/>
    <w:rsid w:val="00AA6F5D"/>
    <w:rsid w:val="00AA78F2"/>
    <w:rsid w:val="00AB0D81"/>
    <w:rsid w:val="00AB180A"/>
    <w:rsid w:val="00AB2375"/>
    <w:rsid w:val="00AB2557"/>
    <w:rsid w:val="00AB27C6"/>
    <w:rsid w:val="00AB2B73"/>
    <w:rsid w:val="00AB3DA1"/>
    <w:rsid w:val="00AB3DC1"/>
    <w:rsid w:val="00AB5130"/>
    <w:rsid w:val="00AB6ABB"/>
    <w:rsid w:val="00AB76E7"/>
    <w:rsid w:val="00AC0514"/>
    <w:rsid w:val="00AC0854"/>
    <w:rsid w:val="00AC08C0"/>
    <w:rsid w:val="00AC0A11"/>
    <w:rsid w:val="00AC13BB"/>
    <w:rsid w:val="00AC1618"/>
    <w:rsid w:val="00AC2A11"/>
    <w:rsid w:val="00AC2F83"/>
    <w:rsid w:val="00AC41ED"/>
    <w:rsid w:val="00AC44B5"/>
    <w:rsid w:val="00AC460B"/>
    <w:rsid w:val="00AC4A2E"/>
    <w:rsid w:val="00AC7533"/>
    <w:rsid w:val="00AC7648"/>
    <w:rsid w:val="00AD26F7"/>
    <w:rsid w:val="00AD328A"/>
    <w:rsid w:val="00AD34DD"/>
    <w:rsid w:val="00AD3E2D"/>
    <w:rsid w:val="00AD4447"/>
    <w:rsid w:val="00AD4BDD"/>
    <w:rsid w:val="00AD5BF8"/>
    <w:rsid w:val="00AD691A"/>
    <w:rsid w:val="00AD6BED"/>
    <w:rsid w:val="00AD7191"/>
    <w:rsid w:val="00AD78BE"/>
    <w:rsid w:val="00AE0396"/>
    <w:rsid w:val="00AE071F"/>
    <w:rsid w:val="00AE170A"/>
    <w:rsid w:val="00AE1B66"/>
    <w:rsid w:val="00AE29C9"/>
    <w:rsid w:val="00AE2E74"/>
    <w:rsid w:val="00AE46BD"/>
    <w:rsid w:val="00AE5482"/>
    <w:rsid w:val="00AE5647"/>
    <w:rsid w:val="00AE58C1"/>
    <w:rsid w:val="00AE6612"/>
    <w:rsid w:val="00AE695A"/>
    <w:rsid w:val="00AE7044"/>
    <w:rsid w:val="00AE7BB2"/>
    <w:rsid w:val="00AF04D2"/>
    <w:rsid w:val="00AF31BA"/>
    <w:rsid w:val="00AF35F2"/>
    <w:rsid w:val="00AF383E"/>
    <w:rsid w:val="00AF49EF"/>
    <w:rsid w:val="00AF5DD8"/>
    <w:rsid w:val="00AF5FC6"/>
    <w:rsid w:val="00AF65F6"/>
    <w:rsid w:val="00AF70D0"/>
    <w:rsid w:val="00AF72AD"/>
    <w:rsid w:val="00AF7446"/>
    <w:rsid w:val="00B00193"/>
    <w:rsid w:val="00B002F5"/>
    <w:rsid w:val="00B005EF"/>
    <w:rsid w:val="00B00816"/>
    <w:rsid w:val="00B0083E"/>
    <w:rsid w:val="00B015EE"/>
    <w:rsid w:val="00B0179C"/>
    <w:rsid w:val="00B01852"/>
    <w:rsid w:val="00B01D2E"/>
    <w:rsid w:val="00B03A74"/>
    <w:rsid w:val="00B04690"/>
    <w:rsid w:val="00B0501D"/>
    <w:rsid w:val="00B0530F"/>
    <w:rsid w:val="00B0560C"/>
    <w:rsid w:val="00B05C6B"/>
    <w:rsid w:val="00B06314"/>
    <w:rsid w:val="00B10A03"/>
    <w:rsid w:val="00B116B3"/>
    <w:rsid w:val="00B1234D"/>
    <w:rsid w:val="00B12859"/>
    <w:rsid w:val="00B13DA0"/>
    <w:rsid w:val="00B1480C"/>
    <w:rsid w:val="00B14D5B"/>
    <w:rsid w:val="00B1588C"/>
    <w:rsid w:val="00B17B38"/>
    <w:rsid w:val="00B2396C"/>
    <w:rsid w:val="00B23A51"/>
    <w:rsid w:val="00B24335"/>
    <w:rsid w:val="00B24748"/>
    <w:rsid w:val="00B3032E"/>
    <w:rsid w:val="00B337A8"/>
    <w:rsid w:val="00B33939"/>
    <w:rsid w:val="00B33A08"/>
    <w:rsid w:val="00B33C55"/>
    <w:rsid w:val="00B33F8E"/>
    <w:rsid w:val="00B3436E"/>
    <w:rsid w:val="00B34472"/>
    <w:rsid w:val="00B345F6"/>
    <w:rsid w:val="00B349AD"/>
    <w:rsid w:val="00B351DB"/>
    <w:rsid w:val="00B352B2"/>
    <w:rsid w:val="00B35761"/>
    <w:rsid w:val="00B35CBF"/>
    <w:rsid w:val="00B41C26"/>
    <w:rsid w:val="00B45629"/>
    <w:rsid w:val="00B458DF"/>
    <w:rsid w:val="00B46AA5"/>
    <w:rsid w:val="00B47F59"/>
    <w:rsid w:val="00B5136C"/>
    <w:rsid w:val="00B517CD"/>
    <w:rsid w:val="00B52CF3"/>
    <w:rsid w:val="00B52F46"/>
    <w:rsid w:val="00B53817"/>
    <w:rsid w:val="00B541A2"/>
    <w:rsid w:val="00B55C7F"/>
    <w:rsid w:val="00B55FAD"/>
    <w:rsid w:val="00B5656A"/>
    <w:rsid w:val="00B5675F"/>
    <w:rsid w:val="00B60A78"/>
    <w:rsid w:val="00B646F0"/>
    <w:rsid w:val="00B64861"/>
    <w:rsid w:val="00B65E57"/>
    <w:rsid w:val="00B66A66"/>
    <w:rsid w:val="00B6766A"/>
    <w:rsid w:val="00B71C3B"/>
    <w:rsid w:val="00B71E19"/>
    <w:rsid w:val="00B73157"/>
    <w:rsid w:val="00B731A8"/>
    <w:rsid w:val="00B7351F"/>
    <w:rsid w:val="00B73D65"/>
    <w:rsid w:val="00B73E3D"/>
    <w:rsid w:val="00B74374"/>
    <w:rsid w:val="00B751FE"/>
    <w:rsid w:val="00B7623F"/>
    <w:rsid w:val="00B76BB9"/>
    <w:rsid w:val="00B77C0C"/>
    <w:rsid w:val="00B80127"/>
    <w:rsid w:val="00B8025F"/>
    <w:rsid w:val="00B80C8B"/>
    <w:rsid w:val="00B814CD"/>
    <w:rsid w:val="00B819B7"/>
    <w:rsid w:val="00B82552"/>
    <w:rsid w:val="00B8259C"/>
    <w:rsid w:val="00B82B6C"/>
    <w:rsid w:val="00B83332"/>
    <w:rsid w:val="00B83E49"/>
    <w:rsid w:val="00B855EB"/>
    <w:rsid w:val="00B85AE9"/>
    <w:rsid w:val="00B91351"/>
    <w:rsid w:val="00B9201F"/>
    <w:rsid w:val="00B93221"/>
    <w:rsid w:val="00B9361C"/>
    <w:rsid w:val="00B93A2D"/>
    <w:rsid w:val="00B96E9E"/>
    <w:rsid w:val="00B97737"/>
    <w:rsid w:val="00BA2211"/>
    <w:rsid w:val="00BA23D7"/>
    <w:rsid w:val="00BA3B64"/>
    <w:rsid w:val="00BA43DC"/>
    <w:rsid w:val="00BA4508"/>
    <w:rsid w:val="00BA5948"/>
    <w:rsid w:val="00BA71CB"/>
    <w:rsid w:val="00BA71DB"/>
    <w:rsid w:val="00BA76FB"/>
    <w:rsid w:val="00BA7790"/>
    <w:rsid w:val="00BB0D93"/>
    <w:rsid w:val="00BB1866"/>
    <w:rsid w:val="00BB19A7"/>
    <w:rsid w:val="00BB1CBD"/>
    <w:rsid w:val="00BB3B5D"/>
    <w:rsid w:val="00BB4367"/>
    <w:rsid w:val="00BB53E8"/>
    <w:rsid w:val="00BB5F93"/>
    <w:rsid w:val="00BC01FF"/>
    <w:rsid w:val="00BC09CC"/>
    <w:rsid w:val="00BC0B83"/>
    <w:rsid w:val="00BC0DB6"/>
    <w:rsid w:val="00BC1A10"/>
    <w:rsid w:val="00BC3988"/>
    <w:rsid w:val="00BC4FBA"/>
    <w:rsid w:val="00BC5568"/>
    <w:rsid w:val="00BC5C17"/>
    <w:rsid w:val="00BC6691"/>
    <w:rsid w:val="00BC72CC"/>
    <w:rsid w:val="00BC78EE"/>
    <w:rsid w:val="00BD0F81"/>
    <w:rsid w:val="00BD2276"/>
    <w:rsid w:val="00BD22C2"/>
    <w:rsid w:val="00BD2BBF"/>
    <w:rsid w:val="00BD34DE"/>
    <w:rsid w:val="00BD3E20"/>
    <w:rsid w:val="00BD408B"/>
    <w:rsid w:val="00BD463B"/>
    <w:rsid w:val="00BD4B80"/>
    <w:rsid w:val="00BD4C0A"/>
    <w:rsid w:val="00BD4F0D"/>
    <w:rsid w:val="00BD525C"/>
    <w:rsid w:val="00BD603A"/>
    <w:rsid w:val="00BD6BEF"/>
    <w:rsid w:val="00BE187C"/>
    <w:rsid w:val="00BE19ED"/>
    <w:rsid w:val="00BE1BA3"/>
    <w:rsid w:val="00BE2831"/>
    <w:rsid w:val="00BE2FCA"/>
    <w:rsid w:val="00BE3114"/>
    <w:rsid w:val="00BE405F"/>
    <w:rsid w:val="00BE45FD"/>
    <w:rsid w:val="00BE5BFB"/>
    <w:rsid w:val="00BE6C56"/>
    <w:rsid w:val="00BE6CD1"/>
    <w:rsid w:val="00BF04FF"/>
    <w:rsid w:val="00BF2BC4"/>
    <w:rsid w:val="00BF3579"/>
    <w:rsid w:val="00BF403A"/>
    <w:rsid w:val="00BF6434"/>
    <w:rsid w:val="00BF672B"/>
    <w:rsid w:val="00BF6DAA"/>
    <w:rsid w:val="00BF7511"/>
    <w:rsid w:val="00BF7702"/>
    <w:rsid w:val="00BF7814"/>
    <w:rsid w:val="00C00768"/>
    <w:rsid w:val="00C029E5"/>
    <w:rsid w:val="00C02D56"/>
    <w:rsid w:val="00C04361"/>
    <w:rsid w:val="00C04949"/>
    <w:rsid w:val="00C050AC"/>
    <w:rsid w:val="00C052D0"/>
    <w:rsid w:val="00C05C58"/>
    <w:rsid w:val="00C06110"/>
    <w:rsid w:val="00C06EBD"/>
    <w:rsid w:val="00C12D35"/>
    <w:rsid w:val="00C14349"/>
    <w:rsid w:val="00C143CA"/>
    <w:rsid w:val="00C1505A"/>
    <w:rsid w:val="00C15631"/>
    <w:rsid w:val="00C17068"/>
    <w:rsid w:val="00C1778F"/>
    <w:rsid w:val="00C17DA5"/>
    <w:rsid w:val="00C17EB3"/>
    <w:rsid w:val="00C17ECE"/>
    <w:rsid w:val="00C20A62"/>
    <w:rsid w:val="00C21102"/>
    <w:rsid w:val="00C21D3D"/>
    <w:rsid w:val="00C21D4A"/>
    <w:rsid w:val="00C22D52"/>
    <w:rsid w:val="00C23C50"/>
    <w:rsid w:val="00C24297"/>
    <w:rsid w:val="00C24DE6"/>
    <w:rsid w:val="00C251F3"/>
    <w:rsid w:val="00C2532C"/>
    <w:rsid w:val="00C263B0"/>
    <w:rsid w:val="00C26679"/>
    <w:rsid w:val="00C270EA"/>
    <w:rsid w:val="00C27C31"/>
    <w:rsid w:val="00C30615"/>
    <w:rsid w:val="00C30FF8"/>
    <w:rsid w:val="00C3297F"/>
    <w:rsid w:val="00C32A1E"/>
    <w:rsid w:val="00C32A9B"/>
    <w:rsid w:val="00C32C44"/>
    <w:rsid w:val="00C32CBD"/>
    <w:rsid w:val="00C33E45"/>
    <w:rsid w:val="00C347F1"/>
    <w:rsid w:val="00C34D4A"/>
    <w:rsid w:val="00C355DF"/>
    <w:rsid w:val="00C35812"/>
    <w:rsid w:val="00C35E03"/>
    <w:rsid w:val="00C37DFB"/>
    <w:rsid w:val="00C40D54"/>
    <w:rsid w:val="00C42722"/>
    <w:rsid w:val="00C42870"/>
    <w:rsid w:val="00C45243"/>
    <w:rsid w:val="00C4776C"/>
    <w:rsid w:val="00C47888"/>
    <w:rsid w:val="00C50278"/>
    <w:rsid w:val="00C5117D"/>
    <w:rsid w:val="00C51447"/>
    <w:rsid w:val="00C51CD7"/>
    <w:rsid w:val="00C51E10"/>
    <w:rsid w:val="00C521B6"/>
    <w:rsid w:val="00C5266D"/>
    <w:rsid w:val="00C52DB5"/>
    <w:rsid w:val="00C5384E"/>
    <w:rsid w:val="00C53B5E"/>
    <w:rsid w:val="00C54134"/>
    <w:rsid w:val="00C549C7"/>
    <w:rsid w:val="00C5571E"/>
    <w:rsid w:val="00C55BB0"/>
    <w:rsid w:val="00C5775C"/>
    <w:rsid w:val="00C6043E"/>
    <w:rsid w:val="00C607E1"/>
    <w:rsid w:val="00C60FCA"/>
    <w:rsid w:val="00C61AB9"/>
    <w:rsid w:val="00C61E94"/>
    <w:rsid w:val="00C62083"/>
    <w:rsid w:val="00C63043"/>
    <w:rsid w:val="00C63253"/>
    <w:rsid w:val="00C659CF"/>
    <w:rsid w:val="00C65C45"/>
    <w:rsid w:val="00C70A42"/>
    <w:rsid w:val="00C729A2"/>
    <w:rsid w:val="00C72FF7"/>
    <w:rsid w:val="00C736E8"/>
    <w:rsid w:val="00C740BF"/>
    <w:rsid w:val="00C752EC"/>
    <w:rsid w:val="00C7591E"/>
    <w:rsid w:val="00C769FE"/>
    <w:rsid w:val="00C7742B"/>
    <w:rsid w:val="00C77E4E"/>
    <w:rsid w:val="00C83DB1"/>
    <w:rsid w:val="00C846D3"/>
    <w:rsid w:val="00C84BC0"/>
    <w:rsid w:val="00C86A44"/>
    <w:rsid w:val="00C86CC5"/>
    <w:rsid w:val="00C8738D"/>
    <w:rsid w:val="00C874AD"/>
    <w:rsid w:val="00C9043D"/>
    <w:rsid w:val="00C91ADD"/>
    <w:rsid w:val="00C92096"/>
    <w:rsid w:val="00C92C7D"/>
    <w:rsid w:val="00C92F6A"/>
    <w:rsid w:val="00C939C6"/>
    <w:rsid w:val="00C93BCB"/>
    <w:rsid w:val="00C9470F"/>
    <w:rsid w:val="00C9491C"/>
    <w:rsid w:val="00C94925"/>
    <w:rsid w:val="00C94A82"/>
    <w:rsid w:val="00C94F1F"/>
    <w:rsid w:val="00C95AB9"/>
    <w:rsid w:val="00C95E17"/>
    <w:rsid w:val="00C9731F"/>
    <w:rsid w:val="00C97A65"/>
    <w:rsid w:val="00CA0533"/>
    <w:rsid w:val="00CA3545"/>
    <w:rsid w:val="00CA3D67"/>
    <w:rsid w:val="00CA409C"/>
    <w:rsid w:val="00CA4514"/>
    <w:rsid w:val="00CA4A8B"/>
    <w:rsid w:val="00CA4EAB"/>
    <w:rsid w:val="00CA57C9"/>
    <w:rsid w:val="00CA5CF5"/>
    <w:rsid w:val="00CA60B1"/>
    <w:rsid w:val="00CA645C"/>
    <w:rsid w:val="00CA70E0"/>
    <w:rsid w:val="00CA7413"/>
    <w:rsid w:val="00CA7917"/>
    <w:rsid w:val="00CB038D"/>
    <w:rsid w:val="00CB0EC1"/>
    <w:rsid w:val="00CB281A"/>
    <w:rsid w:val="00CB2B9F"/>
    <w:rsid w:val="00CB302B"/>
    <w:rsid w:val="00CB30A2"/>
    <w:rsid w:val="00CB39B8"/>
    <w:rsid w:val="00CB3A58"/>
    <w:rsid w:val="00CB3E57"/>
    <w:rsid w:val="00CB4B96"/>
    <w:rsid w:val="00CB7532"/>
    <w:rsid w:val="00CB7704"/>
    <w:rsid w:val="00CB7CEA"/>
    <w:rsid w:val="00CB7F73"/>
    <w:rsid w:val="00CC0302"/>
    <w:rsid w:val="00CC1926"/>
    <w:rsid w:val="00CC1B98"/>
    <w:rsid w:val="00CC2063"/>
    <w:rsid w:val="00CC22FC"/>
    <w:rsid w:val="00CC29B3"/>
    <w:rsid w:val="00CC2B8F"/>
    <w:rsid w:val="00CC5CAD"/>
    <w:rsid w:val="00CC5FBB"/>
    <w:rsid w:val="00CC7338"/>
    <w:rsid w:val="00CC750B"/>
    <w:rsid w:val="00CD006C"/>
    <w:rsid w:val="00CD0495"/>
    <w:rsid w:val="00CD11C3"/>
    <w:rsid w:val="00CD2C44"/>
    <w:rsid w:val="00CD2F62"/>
    <w:rsid w:val="00CD47BD"/>
    <w:rsid w:val="00CD4C4B"/>
    <w:rsid w:val="00CD5630"/>
    <w:rsid w:val="00CD5C13"/>
    <w:rsid w:val="00CD5D22"/>
    <w:rsid w:val="00CD640E"/>
    <w:rsid w:val="00CD65A3"/>
    <w:rsid w:val="00CD66E8"/>
    <w:rsid w:val="00CE071F"/>
    <w:rsid w:val="00CE0CF6"/>
    <w:rsid w:val="00CE0D2F"/>
    <w:rsid w:val="00CE1315"/>
    <w:rsid w:val="00CE15AB"/>
    <w:rsid w:val="00CE34DD"/>
    <w:rsid w:val="00CE5328"/>
    <w:rsid w:val="00CE5416"/>
    <w:rsid w:val="00CE577C"/>
    <w:rsid w:val="00CE5E4F"/>
    <w:rsid w:val="00CE689C"/>
    <w:rsid w:val="00CE7773"/>
    <w:rsid w:val="00CF0819"/>
    <w:rsid w:val="00CF1150"/>
    <w:rsid w:val="00CF1596"/>
    <w:rsid w:val="00CF4AAC"/>
    <w:rsid w:val="00CF4C5C"/>
    <w:rsid w:val="00CF5490"/>
    <w:rsid w:val="00CF5773"/>
    <w:rsid w:val="00CF6BDE"/>
    <w:rsid w:val="00CF6FA8"/>
    <w:rsid w:val="00CF75DE"/>
    <w:rsid w:val="00CF776F"/>
    <w:rsid w:val="00D01179"/>
    <w:rsid w:val="00D012AA"/>
    <w:rsid w:val="00D0152B"/>
    <w:rsid w:val="00D03CD0"/>
    <w:rsid w:val="00D04181"/>
    <w:rsid w:val="00D04392"/>
    <w:rsid w:val="00D0534B"/>
    <w:rsid w:val="00D0616F"/>
    <w:rsid w:val="00D1053D"/>
    <w:rsid w:val="00D10936"/>
    <w:rsid w:val="00D10EDC"/>
    <w:rsid w:val="00D119D3"/>
    <w:rsid w:val="00D12601"/>
    <w:rsid w:val="00D134B2"/>
    <w:rsid w:val="00D148B5"/>
    <w:rsid w:val="00D150FE"/>
    <w:rsid w:val="00D1568E"/>
    <w:rsid w:val="00D157A7"/>
    <w:rsid w:val="00D15D49"/>
    <w:rsid w:val="00D16BDC"/>
    <w:rsid w:val="00D171BF"/>
    <w:rsid w:val="00D17528"/>
    <w:rsid w:val="00D17BD1"/>
    <w:rsid w:val="00D20C09"/>
    <w:rsid w:val="00D22314"/>
    <w:rsid w:val="00D22773"/>
    <w:rsid w:val="00D2389A"/>
    <w:rsid w:val="00D2435B"/>
    <w:rsid w:val="00D24F67"/>
    <w:rsid w:val="00D2506D"/>
    <w:rsid w:val="00D2658C"/>
    <w:rsid w:val="00D277D9"/>
    <w:rsid w:val="00D302CE"/>
    <w:rsid w:val="00D303C3"/>
    <w:rsid w:val="00D308F6"/>
    <w:rsid w:val="00D3107E"/>
    <w:rsid w:val="00D31979"/>
    <w:rsid w:val="00D32164"/>
    <w:rsid w:val="00D3266E"/>
    <w:rsid w:val="00D32865"/>
    <w:rsid w:val="00D33498"/>
    <w:rsid w:val="00D34529"/>
    <w:rsid w:val="00D3491A"/>
    <w:rsid w:val="00D35109"/>
    <w:rsid w:val="00D35364"/>
    <w:rsid w:val="00D35E94"/>
    <w:rsid w:val="00D362C2"/>
    <w:rsid w:val="00D36CF4"/>
    <w:rsid w:val="00D372C6"/>
    <w:rsid w:val="00D3754B"/>
    <w:rsid w:val="00D377B5"/>
    <w:rsid w:val="00D4020F"/>
    <w:rsid w:val="00D402F8"/>
    <w:rsid w:val="00D403C7"/>
    <w:rsid w:val="00D418C1"/>
    <w:rsid w:val="00D41C0B"/>
    <w:rsid w:val="00D425BD"/>
    <w:rsid w:val="00D4294E"/>
    <w:rsid w:val="00D42B18"/>
    <w:rsid w:val="00D42B8B"/>
    <w:rsid w:val="00D43484"/>
    <w:rsid w:val="00D43536"/>
    <w:rsid w:val="00D43D4A"/>
    <w:rsid w:val="00D43F8A"/>
    <w:rsid w:val="00D446ED"/>
    <w:rsid w:val="00D45348"/>
    <w:rsid w:val="00D47A41"/>
    <w:rsid w:val="00D50B48"/>
    <w:rsid w:val="00D517EF"/>
    <w:rsid w:val="00D51988"/>
    <w:rsid w:val="00D52A44"/>
    <w:rsid w:val="00D52F84"/>
    <w:rsid w:val="00D533A5"/>
    <w:rsid w:val="00D53493"/>
    <w:rsid w:val="00D53AA9"/>
    <w:rsid w:val="00D54998"/>
    <w:rsid w:val="00D54D66"/>
    <w:rsid w:val="00D55C09"/>
    <w:rsid w:val="00D57ADB"/>
    <w:rsid w:val="00D605DE"/>
    <w:rsid w:val="00D617B0"/>
    <w:rsid w:val="00D61EB1"/>
    <w:rsid w:val="00D6213B"/>
    <w:rsid w:val="00D63ED9"/>
    <w:rsid w:val="00D66B77"/>
    <w:rsid w:val="00D67B61"/>
    <w:rsid w:val="00D70911"/>
    <w:rsid w:val="00D70C0B"/>
    <w:rsid w:val="00D719CB"/>
    <w:rsid w:val="00D725A4"/>
    <w:rsid w:val="00D727CE"/>
    <w:rsid w:val="00D737A5"/>
    <w:rsid w:val="00D74143"/>
    <w:rsid w:val="00D74147"/>
    <w:rsid w:val="00D74FC9"/>
    <w:rsid w:val="00D75388"/>
    <w:rsid w:val="00D75449"/>
    <w:rsid w:val="00D75875"/>
    <w:rsid w:val="00D76589"/>
    <w:rsid w:val="00D77636"/>
    <w:rsid w:val="00D77D14"/>
    <w:rsid w:val="00D80C96"/>
    <w:rsid w:val="00D81C27"/>
    <w:rsid w:val="00D82888"/>
    <w:rsid w:val="00D82C8F"/>
    <w:rsid w:val="00D859C1"/>
    <w:rsid w:val="00D85D21"/>
    <w:rsid w:val="00D862C1"/>
    <w:rsid w:val="00D86A6F"/>
    <w:rsid w:val="00D87343"/>
    <w:rsid w:val="00D87814"/>
    <w:rsid w:val="00D87AE9"/>
    <w:rsid w:val="00D9053E"/>
    <w:rsid w:val="00D90A92"/>
    <w:rsid w:val="00D912A4"/>
    <w:rsid w:val="00D92C08"/>
    <w:rsid w:val="00D947EE"/>
    <w:rsid w:val="00D95793"/>
    <w:rsid w:val="00D9616A"/>
    <w:rsid w:val="00D964B8"/>
    <w:rsid w:val="00D96B2F"/>
    <w:rsid w:val="00D96CEB"/>
    <w:rsid w:val="00D96EE1"/>
    <w:rsid w:val="00DA0A1D"/>
    <w:rsid w:val="00DA0BF0"/>
    <w:rsid w:val="00DA155E"/>
    <w:rsid w:val="00DA2961"/>
    <w:rsid w:val="00DA5311"/>
    <w:rsid w:val="00DA5E06"/>
    <w:rsid w:val="00DB0318"/>
    <w:rsid w:val="00DB18A6"/>
    <w:rsid w:val="00DB1FE0"/>
    <w:rsid w:val="00DB2F8F"/>
    <w:rsid w:val="00DB2FDD"/>
    <w:rsid w:val="00DB3C1E"/>
    <w:rsid w:val="00DB3D7C"/>
    <w:rsid w:val="00DB3DBE"/>
    <w:rsid w:val="00DB64F6"/>
    <w:rsid w:val="00DB6766"/>
    <w:rsid w:val="00DB7449"/>
    <w:rsid w:val="00DC00E4"/>
    <w:rsid w:val="00DC09D8"/>
    <w:rsid w:val="00DC1907"/>
    <w:rsid w:val="00DC2395"/>
    <w:rsid w:val="00DC24B6"/>
    <w:rsid w:val="00DC26FC"/>
    <w:rsid w:val="00DC4DA2"/>
    <w:rsid w:val="00DC4FB3"/>
    <w:rsid w:val="00DC4FED"/>
    <w:rsid w:val="00DC533E"/>
    <w:rsid w:val="00DC78ED"/>
    <w:rsid w:val="00DD05CF"/>
    <w:rsid w:val="00DD1012"/>
    <w:rsid w:val="00DD1648"/>
    <w:rsid w:val="00DD1996"/>
    <w:rsid w:val="00DD2348"/>
    <w:rsid w:val="00DD56DB"/>
    <w:rsid w:val="00DD5A41"/>
    <w:rsid w:val="00DD62E4"/>
    <w:rsid w:val="00DD632B"/>
    <w:rsid w:val="00DD70AC"/>
    <w:rsid w:val="00DD71EB"/>
    <w:rsid w:val="00DE0D4B"/>
    <w:rsid w:val="00DE172B"/>
    <w:rsid w:val="00DE1CED"/>
    <w:rsid w:val="00DE1EBC"/>
    <w:rsid w:val="00DE4142"/>
    <w:rsid w:val="00DE4E4B"/>
    <w:rsid w:val="00DE5D98"/>
    <w:rsid w:val="00DE6C78"/>
    <w:rsid w:val="00DE6CF1"/>
    <w:rsid w:val="00DE7D10"/>
    <w:rsid w:val="00DF0DA7"/>
    <w:rsid w:val="00DF0EB2"/>
    <w:rsid w:val="00DF12B5"/>
    <w:rsid w:val="00DF2861"/>
    <w:rsid w:val="00DF2967"/>
    <w:rsid w:val="00DF5E75"/>
    <w:rsid w:val="00DF60B7"/>
    <w:rsid w:val="00DF75FB"/>
    <w:rsid w:val="00DF7F2C"/>
    <w:rsid w:val="00DF7F39"/>
    <w:rsid w:val="00E003A0"/>
    <w:rsid w:val="00E00483"/>
    <w:rsid w:val="00E00A11"/>
    <w:rsid w:val="00E0179D"/>
    <w:rsid w:val="00E02814"/>
    <w:rsid w:val="00E02DB1"/>
    <w:rsid w:val="00E0554D"/>
    <w:rsid w:val="00E05827"/>
    <w:rsid w:val="00E060BA"/>
    <w:rsid w:val="00E06426"/>
    <w:rsid w:val="00E076C5"/>
    <w:rsid w:val="00E10C4B"/>
    <w:rsid w:val="00E1160B"/>
    <w:rsid w:val="00E1194D"/>
    <w:rsid w:val="00E12461"/>
    <w:rsid w:val="00E1308D"/>
    <w:rsid w:val="00E132A3"/>
    <w:rsid w:val="00E1390E"/>
    <w:rsid w:val="00E14253"/>
    <w:rsid w:val="00E1556F"/>
    <w:rsid w:val="00E15EA8"/>
    <w:rsid w:val="00E16A70"/>
    <w:rsid w:val="00E17A41"/>
    <w:rsid w:val="00E17BC8"/>
    <w:rsid w:val="00E20B82"/>
    <w:rsid w:val="00E223D2"/>
    <w:rsid w:val="00E2320A"/>
    <w:rsid w:val="00E23326"/>
    <w:rsid w:val="00E24CB1"/>
    <w:rsid w:val="00E25987"/>
    <w:rsid w:val="00E26AD7"/>
    <w:rsid w:val="00E26E6C"/>
    <w:rsid w:val="00E274CC"/>
    <w:rsid w:val="00E279E9"/>
    <w:rsid w:val="00E31616"/>
    <w:rsid w:val="00E31D10"/>
    <w:rsid w:val="00E33263"/>
    <w:rsid w:val="00E33386"/>
    <w:rsid w:val="00E3386C"/>
    <w:rsid w:val="00E33C24"/>
    <w:rsid w:val="00E34206"/>
    <w:rsid w:val="00E348B1"/>
    <w:rsid w:val="00E36254"/>
    <w:rsid w:val="00E40B30"/>
    <w:rsid w:val="00E4103C"/>
    <w:rsid w:val="00E4161E"/>
    <w:rsid w:val="00E4162B"/>
    <w:rsid w:val="00E41D2A"/>
    <w:rsid w:val="00E41DBF"/>
    <w:rsid w:val="00E4209F"/>
    <w:rsid w:val="00E43E45"/>
    <w:rsid w:val="00E44A3D"/>
    <w:rsid w:val="00E454ED"/>
    <w:rsid w:val="00E45840"/>
    <w:rsid w:val="00E45D8A"/>
    <w:rsid w:val="00E45F46"/>
    <w:rsid w:val="00E50E11"/>
    <w:rsid w:val="00E514D3"/>
    <w:rsid w:val="00E515B2"/>
    <w:rsid w:val="00E51D1F"/>
    <w:rsid w:val="00E520CF"/>
    <w:rsid w:val="00E5215F"/>
    <w:rsid w:val="00E52621"/>
    <w:rsid w:val="00E54AB2"/>
    <w:rsid w:val="00E550B0"/>
    <w:rsid w:val="00E55312"/>
    <w:rsid w:val="00E55E5C"/>
    <w:rsid w:val="00E57332"/>
    <w:rsid w:val="00E60583"/>
    <w:rsid w:val="00E61D42"/>
    <w:rsid w:val="00E61EE2"/>
    <w:rsid w:val="00E630DF"/>
    <w:rsid w:val="00E6357A"/>
    <w:rsid w:val="00E636E4"/>
    <w:rsid w:val="00E642CE"/>
    <w:rsid w:val="00E66582"/>
    <w:rsid w:val="00E665DF"/>
    <w:rsid w:val="00E66606"/>
    <w:rsid w:val="00E66670"/>
    <w:rsid w:val="00E66A7D"/>
    <w:rsid w:val="00E713F5"/>
    <w:rsid w:val="00E71572"/>
    <w:rsid w:val="00E718F6"/>
    <w:rsid w:val="00E71A69"/>
    <w:rsid w:val="00E71B39"/>
    <w:rsid w:val="00E71CFE"/>
    <w:rsid w:val="00E71EBB"/>
    <w:rsid w:val="00E74635"/>
    <w:rsid w:val="00E753C7"/>
    <w:rsid w:val="00E75C35"/>
    <w:rsid w:val="00E75DD6"/>
    <w:rsid w:val="00E766AA"/>
    <w:rsid w:val="00E76AA9"/>
    <w:rsid w:val="00E7737D"/>
    <w:rsid w:val="00E77773"/>
    <w:rsid w:val="00E8024D"/>
    <w:rsid w:val="00E80294"/>
    <w:rsid w:val="00E80868"/>
    <w:rsid w:val="00E82526"/>
    <w:rsid w:val="00E83C37"/>
    <w:rsid w:val="00E845AB"/>
    <w:rsid w:val="00E847F6"/>
    <w:rsid w:val="00E84CC9"/>
    <w:rsid w:val="00E84F40"/>
    <w:rsid w:val="00E8538A"/>
    <w:rsid w:val="00E855CD"/>
    <w:rsid w:val="00E85924"/>
    <w:rsid w:val="00E85B05"/>
    <w:rsid w:val="00E876AF"/>
    <w:rsid w:val="00E9176F"/>
    <w:rsid w:val="00E91964"/>
    <w:rsid w:val="00E9219A"/>
    <w:rsid w:val="00E9325A"/>
    <w:rsid w:val="00E935DA"/>
    <w:rsid w:val="00E94B0C"/>
    <w:rsid w:val="00E95ADA"/>
    <w:rsid w:val="00E96999"/>
    <w:rsid w:val="00E96D3A"/>
    <w:rsid w:val="00EA0EFA"/>
    <w:rsid w:val="00EA0F69"/>
    <w:rsid w:val="00EA22B9"/>
    <w:rsid w:val="00EA29A2"/>
    <w:rsid w:val="00EA39DA"/>
    <w:rsid w:val="00EA5BD8"/>
    <w:rsid w:val="00EA6F8E"/>
    <w:rsid w:val="00EB0E64"/>
    <w:rsid w:val="00EB1D82"/>
    <w:rsid w:val="00EB28B6"/>
    <w:rsid w:val="00EB29B6"/>
    <w:rsid w:val="00EB2FFF"/>
    <w:rsid w:val="00EB40D7"/>
    <w:rsid w:val="00EB5801"/>
    <w:rsid w:val="00EB61D8"/>
    <w:rsid w:val="00EB6B28"/>
    <w:rsid w:val="00EB6FA7"/>
    <w:rsid w:val="00EB79CD"/>
    <w:rsid w:val="00EC1ACC"/>
    <w:rsid w:val="00EC2880"/>
    <w:rsid w:val="00EC2D3C"/>
    <w:rsid w:val="00EC392F"/>
    <w:rsid w:val="00EC43FD"/>
    <w:rsid w:val="00EC556D"/>
    <w:rsid w:val="00EC56A3"/>
    <w:rsid w:val="00ED13FF"/>
    <w:rsid w:val="00ED1E53"/>
    <w:rsid w:val="00ED2164"/>
    <w:rsid w:val="00ED3646"/>
    <w:rsid w:val="00ED48CC"/>
    <w:rsid w:val="00EE0467"/>
    <w:rsid w:val="00EE04AA"/>
    <w:rsid w:val="00EE17F9"/>
    <w:rsid w:val="00EE25AE"/>
    <w:rsid w:val="00EE3731"/>
    <w:rsid w:val="00EE4ABA"/>
    <w:rsid w:val="00EE6105"/>
    <w:rsid w:val="00EE640E"/>
    <w:rsid w:val="00EE6CAC"/>
    <w:rsid w:val="00EE6EEA"/>
    <w:rsid w:val="00EE7845"/>
    <w:rsid w:val="00EF00B9"/>
    <w:rsid w:val="00EF194C"/>
    <w:rsid w:val="00EF1CE5"/>
    <w:rsid w:val="00EF1DF2"/>
    <w:rsid w:val="00EF25DF"/>
    <w:rsid w:val="00EF3101"/>
    <w:rsid w:val="00EF419A"/>
    <w:rsid w:val="00EF562E"/>
    <w:rsid w:val="00EF58AD"/>
    <w:rsid w:val="00EF5C00"/>
    <w:rsid w:val="00EF6419"/>
    <w:rsid w:val="00EF66D9"/>
    <w:rsid w:val="00EF72E8"/>
    <w:rsid w:val="00F011B6"/>
    <w:rsid w:val="00F01669"/>
    <w:rsid w:val="00F01B03"/>
    <w:rsid w:val="00F01B69"/>
    <w:rsid w:val="00F01E79"/>
    <w:rsid w:val="00F028DD"/>
    <w:rsid w:val="00F03D25"/>
    <w:rsid w:val="00F049FB"/>
    <w:rsid w:val="00F05264"/>
    <w:rsid w:val="00F056CC"/>
    <w:rsid w:val="00F05FD3"/>
    <w:rsid w:val="00F06454"/>
    <w:rsid w:val="00F07BF3"/>
    <w:rsid w:val="00F07EF8"/>
    <w:rsid w:val="00F10D17"/>
    <w:rsid w:val="00F14513"/>
    <w:rsid w:val="00F146F8"/>
    <w:rsid w:val="00F15A49"/>
    <w:rsid w:val="00F1733A"/>
    <w:rsid w:val="00F173E1"/>
    <w:rsid w:val="00F17738"/>
    <w:rsid w:val="00F17DE1"/>
    <w:rsid w:val="00F2094D"/>
    <w:rsid w:val="00F211ED"/>
    <w:rsid w:val="00F21906"/>
    <w:rsid w:val="00F2193D"/>
    <w:rsid w:val="00F21A20"/>
    <w:rsid w:val="00F222F6"/>
    <w:rsid w:val="00F2270E"/>
    <w:rsid w:val="00F22C30"/>
    <w:rsid w:val="00F24B0E"/>
    <w:rsid w:val="00F24F04"/>
    <w:rsid w:val="00F2566D"/>
    <w:rsid w:val="00F27196"/>
    <w:rsid w:val="00F2797B"/>
    <w:rsid w:val="00F3025F"/>
    <w:rsid w:val="00F30620"/>
    <w:rsid w:val="00F30A09"/>
    <w:rsid w:val="00F329FE"/>
    <w:rsid w:val="00F32A37"/>
    <w:rsid w:val="00F33C07"/>
    <w:rsid w:val="00F35179"/>
    <w:rsid w:val="00F354A5"/>
    <w:rsid w:val="00F367F2"/>
    <w:rsid w:val="00F37228"/>
    <w:rsid w:val="00F37249"/>
    <w:rsid w:val="00F408AA"/>
    <w:rsid w:val="00F40A99"/>
    <w:rsid w:val="00F41AE3"/>
    <w:rsid w:val="00F41C06"/>
    <w:rsid w:val="00F426B2"/>
    <w:rsid w:val="00F429F4"/>
    <w:rsid w:val="00F438F1"/>
    <w:rsid w:val="00F44239"/>
    <w:rsid w:val="00F448A4"/>
    <w:rsid w:val="00F45046"/>
    <w:rsid w:val="00F45C72"/>
    <w:rsid w:val="00F469AE"/>
    <w:rsid w:val="00F477A1"/>
    <w:rsid w:val="00F47B26"/>
    <w:rsid w:val="00F47DBB"/>
    <w:rsid w:val="00F51637"/>
    <w:rsid w:val="00F52FE2"/>
    <w:rsid w:val="00F53262"/>
    <w:rsid w:val="00F53A89"/>
    <w:rsid w:val="00F53C3B"/>
    <w:rsid w:val="00F53EBA"/>
    <w:rsid w:val="00F55A8A"/>
    <w:rsid w:val="00F5797A"/>
    <w:rsid w:val="00F60992"/>
    <w:rsid w:val="00F613E9"/>
    <w:rsid w:val="00F62055"/>
    <w:rsid w:val="00F63BE8"/>
    <w:rsid w:val="00F64A94"/>
    <w:rsid w:val="00F64C42"/>
    <w:rsid w:val="00F651AC"/>
    <w:rsid w:val="00F66754"/>
    <w:rsid w:val="00F66813"/>
    <w:rsid w:val="00F70846"/>
    <w:rsid w:val="00F70D11"/>
    <w:rsid w:val="00F711A1"/>
    <w:rsid w:val="00F72A66"/>
    <w:rsid w:val="00F74E46"/>
    <w:rsid w:val="00F74E64"/>
    <w:rsid w:val="00F768FC"/>
    <w:rsid w:val="00F76EAB"/>
    <w:rsid w:val="00F800C7"/>
    <w:rsid w:val="00F80C20"/>
    <w:rsid w:val="00F82318"/>
    <w:rsid w:val="00F82886"/>
    <w:rsid w:val="00F82A88"/>
    <w:rsid w:val="00F82E36"/>
    <w:rsid w:val="00F83267"/>
    <w:rsid w:val="00F834AC"/>
    <w:rsid w:val="00F83AD8"/>
    <w:rsid w:val="00F85DBF"/>
    <w:rsid w:val="00F86018"/>
    <w:rsid w:val="00F86241"/>
    <w:rsid w:val="00F86349"/>
    <w:rsid w:val="00F869E3"/>
    <w:rsid w:val="00F86A9A"/>
    <w:rsid w:val="00F86D03"/>
    <w:rsid w:val="00F879EC"/>
    <w:rsid w:val="00F9023D"/>
    <w:rsid w:val="00F912BD"/>
    <w:rsid w:val="00F93232"/>
    <w:rsid w:val="00F939C9"/>
    <w:rsid w:val="00F93ECD"/>
    <w:rsid w:val="00F93F1C"/>
    <w:rsid w:val="00F94059"/>
    <w:rsid w:val="00F948DC"/>
    <w:rsid w:val="00F95264"/>
    <w:rsid w:val="00F9581C"/>
    <w:rsid w:val="00F95D21"/>
    <w:rsid w:val="00F95D47"/>
    <w:rsid w:val="00F97238"/>
    <w:rsid w:val="00F97A52"/>
    <w:rsid w:val="00FA0615"/>
    <w:rsid w:val="00FA0AA3"/>
    <w:rsid w:val="00FA0AA9"/>
    <w:rsid w:val="00FA0B4F"/>
    <w:rsid w:val="00FA0D25"/>
    <w:rsid w:val="00FA1969"/>
    <w:rsid w:val="00FA1D5A"/>
    <w:rsid w:val="00FA208B"/>
    <w:rsid w:val="00FA27E2"/>
    <w:rsid w:val="00FA33F8"/>
    <w:rsid w:val="00FA4E93"/>
    <w:rsid w:val="00FA5AF4"/>
    <w:rsid w:val="00FA7DA7"/>
    <w:rsid w:val="00FB131B"/>
    <w:rsid w:val="00FB19E8"/>
    <w:rsid w:val="00FB19F4"/>
    <w:rsid w:val="00FB1BBF"/>
    <w:rsid w:val="00FB2C88"/>
    <w:rsid w:val="00FB337D"/>
    <w:rsid w:val="00FB36C2"/>
    <w:rsid w:val="00FB46EF"/>
    <w:rsid w:val="00FB4C89"/>
    <w:rsid w:val="00FB594D"/>
    <w:rsid w:val="00FB5B8B"/>
    <w:rsid w:val="00FB62C5"/>
    <w:rsid w:val="00FB6CBA"/>
    <w:rsid w:val="00FB793B"/>
    <w:rsid w:val="00FC0CB2"/>
    <w:rsid w:val="00FC22D5"/>
    <w:rsid w:val="00FC26F3"/>
    <w:rsid w:val="00FC2DA5"/>
    <w:rsid w:val="00FC456D"/>
    <w:rsid w:val="00FC4DD1"/>
    <w:rsid w:val="00FC500E"/>
    <w:rsid w:val="00FC5241"/>
    <w:rsid w:val="00FC53D3"/>
    <w:rsid w:val="00FC55DE"/>
    <w:rsid w:val="00FC5C48"/>
    <w:rsid w:val="00FC643A"/>
    <w:rsid w:val="00FC6C44"/>
    <w:rsid w:val="00FC6E4D"/>
    <w:rsid w:val="00FC769B"/>
    <w:rsid w:val="00FD0568"/>
    <w:rsid w:val="00FD0B38"/>
    <w:rsid w:val="00FD23AB"/>
    <w:rsid w:val="00FD29C3"/>
    <w:rsid w:val="00FD2B16"/>
    <w:rsid w:val="00FD3E25"/>
    <w:rsid w:val="00FD4C19"/>
    <w:rsid w:val="00FD4EED"/>
    <w:rsid w:val="00FD545B"/>
    <w:rsid w:val="00FD570A"/>
    <w:rsid w:val="00FD5CAC"/>
    <w:rsid w:val="00FD7B86"/>
    <w:rsid w:val="00FE0FE1"/>
    <w:rsid w:val="00FE1053"/>
    <w:rsid w:val="00FE20D4"/>
    <w:rsid w:val="00FE263E"/>
    <w:rsid w:val="00FE2E78"/>
    <w:rsid w:val="00FE54B5"/>
    <w:rsid w:val="00FE6BB3"/>
    <w:rsid w:val="00FE6E74"/>
    <w:rsid w:val="00FF0149"/>
    <w:rsid w:val="00FF03BD"/>
    <w:rsid w:val="00FF0949"/>
    <w:rsid w:val="00FF251C"/>
    <w:rsid w:val="00FF27BD"/>
    <w:rsid w:val="00FF3624"/>
    <w:rsid w:val="00FF422F"/>
    <w:rsid w:val="00FF474E"/>
    <w:rsid w:val="00FF536F"/>
    <w:rsid w:val="00FF53EC"/>
    <w:rsid w:val="00FF661B"/>
    <w:rsid w:val="00FF763C"/>
    <w:rsid w:val="00FF783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fillcolor="#9cbee0" strokecolor="#739cc3">
      <v:fill color="#9cbee0" color2="#bbd5f0" type="gradient">
        <o:fill v:ext="view" type="gradientUnscaled"/>
      </v:fill>
      <v:stroke color="#739cc3" weight="1.25pt"/>
    </o:shapedefaults>
    <o:shapelayout v:ext="edit">
      <o:idmap v:ext="edit" data="1"/>
    </o:shapelayout>
  </w:shapeDefaults>
  <w:decimalSymbol w:val="."/>
  <w:listSeparator w:val=";"/>
  <w15:chartTrackingRefBased/>
  <w15:docId w15:val="{8A7A86F8-3F84-4D82-A681-31BD41B4E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94A82"/>
    <w:pPr>
      <w:jc w:val="both"/>
    </w:pPr>
    <w:rPr>
      <w:rFonts w:ascii="Times New Roman" w:eastAsia="Times New Roman" w:hAnsi="Times New Roman"/>
      <w:sz w:val="24"/>
      <w:szCs w:val="24"/>
      <w:lang w:eastAsia="en-US"/>
    </w:rPr>
  </w:style>
  <w:style w:type="paragraph" w:styleId="Virsraksts1">
    <w:name w:val="heading 1"/>
    <w:aliases w:val="Section Heading,heading1,Antraste 1,h1,Section Heading Char,heading1 Char,Antraste 1 Char,h1 Char,H1,Heading 1 Char,Virsraksts _ 1 līmenis _ sab"/>
    <w:basedOn w:val="Parasts"/>
    <w:next w:val="Virsraksts2"/>
    <w:link w:val="Virsraksts1Rakstz"/>
    <w:qFormat/>
    <w:pPr>
      <w:keepNext/>
      <w:numPr>
        <w:numId w:val="1"/>
      </w:numPr>
      <w:spacing w:before="120" w:after="120"/>
      <w:jc w:val="center"/>
      <w:outlineLvl w:val="0"/>
    </w:pPr>
    <w:rPr>
      <w:b/>
      <w:bCs/>
      <w:lang w:val="x-none"/>
    </w:rPr>
  </w:style>
  <w:style w:type="paragraph" w:styleId="Virsraksts2">
    <w:name w:val="heading 2"/>
    <w:aliases w:val="Heading 21"/>
    <w:basedOn w:val="Parasts"/>
    <w:uiPriority w:val="99"/>
    <w:qFormat/>
    <w:rsid w:val="00D0534B"/>
    <w:pPr>
      <w:keepNext/>
      <w:numPr>
        <w:ilvl w:val="1"/>
        <w:numId w:val="1"/>
      </w:numPr>
      <w:outlineLvl w:val="1"/>
    </w:pPr>
    <w:rPr>
      <w:b/>
      <w:bCs/>
      <w:szCs w:val="26"/>
    </w:rPr>
  </w:style>
  <w:style w:type="paragraph" w:styleId="Virsraksts3">
    <w:name w:val="heading 3"/>
    <w:basedOn w:val="Virsraksts2"/>
    <w:uiPriority w:val="9"/>
    <w:qFormat/>
    <w:rsid w:val="008F6EA0"/>
    <w:pPr>
      <w:keepNext w:val="0"/>
      <w:numPr>
        <w:ilvl w:val="2"/>
        <w:numId w:val="17"/>
      </w:numPr>
      <w:outlineLvl w:val="2"/>
    </w:pPr>
    <w:rPr>
      <w:b w:val="0"/>
      <w:szCs w:val="24"/>
    </w:rPr>
  </w:style>
  <w:style w:type="paragraph" w:styleId="Virsraksts4">
    <w:name w:val="heading 4"/>
    <w:basedOn w:val="Parasts"/>
    <w:qFormat/>
    <w:pPr>
      <w:numPr>
        <w:ilvl w:val="3"/>
        <w:numId w:val="1"/>
      </w:numPr>
      <w:outlineLvl w:val="3"/>
    </w:pPr>
  </w:style>
  <w:style w:type="paragraph" w:styleId="Virsraksts5">
    <w:name w:val="heading 5"/>
    <w:basedOn w:val="Parasts"/>
    <w:link w:val="Virsraksts5Rakstz"/>
    <w:qFormat/>
    <w:pPr>
      <w:numPr>
        <w:ilvl w:val="4"/>
        <w:numId w:val="1"/>
      </w:numPr>
      <w:outlineLvl w:val="4"/>
    </w:pPr>
    <w:rPr>
      <w:lang w:val="x-none"/>
    </w:rPr>
  </w:style>
  <w:style w:type="paragraph" w:styleId="Virsraksts6">
    <w:name w:val="heading 6"/>
    <w:basedOn w:val="Parasts"/>
    <w:next w:val="Parasts"/>
    <w:link w:val="Virsraksts6Rakstz"/>
    <w:uiPriority w:val="9"/>
    <w:qFormat/>
    <w:pPr>
      <w:keepNext/>
      <w:keepLines/>
      <w:numPr>
        <w:ilvl w:val="5"/>
        <w:numId w:val="1"/>
      </w:numPr>
      <w:spacing w:before="200"/>
      <w:outlineLvl w:val="5"/>
    </w:pPr>
    <w:rPr>
      <w:rFonts w:ascii="Cambria" w:hAnsi="Cambria"/>
      <w:i/>
      <w:iCs/>
      <w:color w:val="243F60"/>
      <w:lang w:val="x-none"/>
    </w:rPr>
  </w:style>
  <w:style w:type="paragraph" w:styleId="Virsraksts7">
    <w:name w:val="heading 7"/>
    <w:basedOn w:val="Parasts"/>
    <w:next w:val="Parasts"/>
    <w:link w:val="Virsraksts7Rakstz"/>
    <w:uiPriority w:val="9"/>
    <w:qFormat/>
    <w:pPr>
      <w:keepNext/>
      <w:keepLines/>
      <w:numPr>
        <w:ilvl w:val="6"/>
        <w:numId w:val="1"/>
      </w:numPr>
      <w:spacing w:before="200"/>
      <w:outlineLvl w:val="6"/>
    </w:pPr>
    <w:rPr>
      <w:rFonts w:ascii="Cambria" w:hAnsi="Cambria"/>
      <w:i/>
      <w:iCs/>
      <w:color w:val="404040"/>
      <w:lang w:val="x-none"/>
    </w:rPr>
  </w:style>
  <w:style w:type="paragraph" w:styleId="Virsraksts8">
    <w:name w:val="heading 8"/>
    <w:basedOn w:val="Parasts"/>
    <w:next w:val="Parasts"/>
    <w:link w:val="Virsraksts8Rakstz"/>
    <w:uiPriority w:val="9"/>
    <w:qFormat/>
    <w:pPr>
      <w:keepNext/>
      <w:keepLines/>
      <w:numPr>
        <w:ilvl w:val="7"/>
        <w:numId w:val="1"/>
      </w:numPr>
      <w:spacing w:before="200"/>
      <w:outlineLvl w:val="7"/>
    </w:pPr>
    <w:rPr>
      <w:rFonts w:ascii="Cambria" w:hAnsi="Cambria"/>
      <w:color w:val="404040"/>
      <w:lang w:val="x-none"/>
    </w:rPr>
  </w:style>
  <w:style w:type="paragraph" w:styleId="Virsraksts9">
    <w:name w:val="heading 9"/>
    <w:basedOn w:val="Parasts"/>
    <w:next w:val="Parasts"/>
    <w:link w:val="Virsraksts9Rakstz"/>
    <w:uiPriority w:val="9"/>
    <w:qFormat/>
    <w:pPr>
      <w:keepNext/>
      <w:keepLines/>
      <w:numPr>
        <w:ilvl w:val="8"/>
        <w:numId w:val="1"/>
      </w:numPr>
      <w:spacing w:before="200"/>
      <w:outlineLvl w:val="8"/>
    </w:pPr>
    <w:rPr>
      <w:rFonts w:ascii="Cambria" w:hAnsi="Cambria"/>
      <w:i/>
      <w:iCs/>
      <w:color w:val="404040"/>
      <w:lang w:val="x-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resatsauce">
    <w:name w:val="footnote reference"/>
    <w:uiPriority w:val="99"/>
    <w:rPr>
      <w:vertAlign w:val="superscript"/>
    </w:rPr>
  </w:style>
  <w:style w:type="character" w:styleId="Komentraatsauce">
    <w:name w:val="annotation reference"/>
    <w:uiPriority w:val="99"/>
    <w:rPr>
      <w:sz w:val="16"/>
      <w:szCs w:val="16"/>
    </w:rPr>
  </w:style>
  <w:style w:type="character" w:styleId="Hipersaite">
    <w:name w:val="Hyperlink"/>
    <w:uiPriority w:val="99"/>
    <w:rPr>
      <w:color w:val="0000FF"/>
      <w:u w:val="single"/>
    </w:rPr>
  </w:style>
  <w:style w:type="character" w:customStyle="1" w:styleId="KjeneRakstz">
    <w:name w:val="Kājene Rakstz."/>
    <w:link w:val="Kjene"/>
    <w:uiPriority w:val="99"/>
    <w:rPr>
      <w:rFonts w:ascii="Times New Roman" w:eastAsia="Times New Roman" w:hAnsi="Times New Roman"/>
      <w:sz w:val="24"/>
      <w:szCs w:val="24"/>
      <w:lang w:val="en-US" w:eastAsia="en-US"/>
    </w:rPr>
  </w:style>
  <w:style w:type="character" w:customStyle="1" w:styleId="PamattekstsRakstz">
    <w:name w:val="Pamatteksts Rakstz."/>
    <w:link w:val="Pamatteksts"/>
    <w:uiPriority w:val="99"/>
    <w:rPr>
      <w:rFonts w:ascii="Times New Roman" w:eastAsia="Times New Roman" w:hAnsi="Times New Roman"/>
    </w:rPr>
  </w:style>
  <w:style w:type="character" w:customStyle="1" w:styleId="VrestekstsRakstz">
    <w:name w:val="Vēres teksts Rakstz."/>
    <w:aliases w:val="Footnote Rakstz.,Fußnote Char Rakstz.,Fußnote Char Char Rakstz.,Fußnote Char Char Char Char Char Char Rakstz."/>
    <w:link w:val="Vresteksts"/>
    <w:uiPriority w:val="99"/>
    <w:rPr>
      <w:rFonts w:ascii="Times New Roman" w:hAnsi="Times New Roman"/>
      <w:lang w:eastAsia="en-US"/>
    </w:rPr>
  </w:style>
  <w:style w:type="character" w:customStyle="1" w:styleId="FontStyle24">
    <w:name w:val="Font Style24"/>
    <w:rPr>
      <w:rFonts w:ascii="Times New Roman" w:hAnsi="Times New Roman" w:cs="Times New Roman"/>
      <w:sz w:val="20"/>
      <w:szCs w:val="20"/>
    </w:rPr>
  </w:style>
  <w:style w:type="character" w:customStyle="1" w:styleId="Virsraksts6Rakstz">
    <w:name w:val="Virsraksts 6 Rakstz."/>
    <w:link w:val="Virsraksts6"/>
    <w:uiPriority w:val="9"/>
    <w:rPr>
      <w:rFonts w:ascii="Cambria" w:eastAsia="Times New Roman" w:hAnsi="Cambria"/>
      <w:i/>
      <w:iCs/>
      <w:color w:val="243F60"/>
      <w:sz w:val="24"/>
      <w:szCs w:val="24"/>
      <w:lang w:val="x-none" w:eastAsia="en-US"/>
    </w:rPr>
  </w:style>
  <w:style w:type="character" w:customStyle="1" w:styleId="SarakstarindkopaRakstz">
    <w:name w:val="Saraksta rindkopa Rakstz."/>
    <w:aliases w:val="Syle 1 Rakstz.,Normal bullet 2 Rakstz.,Bullet list Rakstz.,Strip Rakstz.,H&amp;P List Paragraph Rakstz.,2 Rakstz.,Saistīto dokumentu saraksts Rakstz.,Numbered Para 1 Rakstz.,Dot pt Rakstz.,List Paragraph Char Char Char Rakstz."/>
    <w:link w:val="Sarakstarindkopa"/>
    <w:uiPriority w:val="34"/>
    <w:qFormat/>
    <w:rPr>
      <w:rFonts w:ascii="Times New Roman" w:eastAsia="Times New Roman" w:hAnsi="Times New Roman" w:cs="Calibri"/>
      <w:lang w:eastAsia="zh-CN"/>
    </w:rPr>
  </w:style>
  <w:style w:type="character" w:customStyle="1" w:styleId="1LgumamCharChar">
    <w:name w:val="1. Līgumam Char Char"/>
    <w:link w:val="1Lgumam"/>
    <w:rPr>
      <w:rFonts w:ascii="Times New Roman" w:eastAsia="Times New Roman" w:hAnsi="Times New Roman"/>
      <w:b/>
      <w:sz w:val="24"/>
      <w:szCs w:val="24"/>
      <w:lang w:val="x-none" w:eastAsia="en-US"/>
    </w:rPr>
  </w:style>
  <w:style w:type="character" w:customStyle="1" w:styleId="1pielikumsCharChar">
    <w:name w:val="1. pielikums Char Char"/>
    <w:link w:val="1pielikums"/>
    <w:rPr>
      <w:rFonts w:ascii="Times New Roman" w:eastAsia="Times New Roman" w:hAnsi="Times New Roman"/>
      <w:sz w:val="24"/>
      <w:szCs w:val="22"/>
      <w:lang w:val="x-none" w:eastAsia="en-US"/>
    </w:rPr>
  </w:style>
  <w:style w:type="character" w:customStyle="1" w:styleId="LigumamCharChar">
    <w:name w:val="Ligumam Char Char"/>
    <w:link w:val="Ligumam"/>
    <w:rPr>
      <w:rFonts w:ascii="Times New Roman" w:eastAsia="Times New Roman" w:hAnsi="Times New Roman"/>
      <w:b/>
      <w:sz w:val="24"/>
      <w:szCs w:val="24"/>
      <w:lang w:val="x-none" w:eastAsia="en-US"/>
    </w:rPr>
  </w:style>
  <w:style w:type="character" w:customStyle="1" w:styleId="Virsraksts5Rakstz">
    <w:name w:val="Virsraksts 5 Rakstz."/>
    <w:link w:val="Virsraksts5"/>
    <w:rPr>
      <w:rFonts w:ascii="Times New Roman" w:eastAsia="Times New Roman" w:hAnsi="Times New Roman"/>
      <w:sz w:val="24"/>
      <w:szCs w:val="24"/>
      <w:lang w:val="x-none" w:eastAsia="en-US"/>
    </w:rPr>
  </w:style>
  <w:style w:type="character" w:customStyle="1" w:styleId="Virsraksts2Rakstz">
    <w:name w:val="Virsraksts 2 Rakstz."/>
    <w:uiPriority w:val="9"/>
    <w:rPr>
      <w:rFonts w:ascii="Times New Roman" w:eastAsia="Times New Roman" w:hAnsi="Times New Roman"/>
      <w:b/>
      <w:bCs/>
      <w:sz w:val="24"/>
      <w:szCs w:val="26"/>
    </w:rPr>
  </w:style>
  <w:style w:type="character" w:customStyle="1" w:styleId="PielikumsCharChar">
    <w:name w:val="Pielikums Char Char"/>
    <w:link w:val="Pielikums"/>
    <w:rPr>
      <w:rFonts w:ascii="Times New Roman" w:eastAsia="Times New Roman" w:hAnsi="Times New Roman"/>
      <w:sz w:val="24"/>
      <w:szCs w:val="24"/>
      <w:lang w:val="x-none" w:eastAsia="en-US"/>
    </w:rPr>
  </w:style>
  <w:style w:type="character" w:customStyle="1" w:styleId="tabulaiCharChar">
    <w:name w:val="tabulai Char Char"/>
    <w:link w:val="tabulai"/>
    <w:rPr>
      <w:rFonts w:ascii="Times New Roman" w:eastAsia="Times New Roman" w:hAnsi="Times New Roman"/>
      <w:bCs/>
      <w:sz w:val="24"/>
      <w:szCs w:val="24"/>
      <w:lang w:eastAsia="en-US"/>
    </w:rPr>
  </w:style>
  <w:style w:type="character" w:customStyle="1" w:styleId="BalontekstsRakstz">
    <w:name w:val="Balonteksts Rakstz."/>
    <w:link w:val="Balonteksts"/>
    <w:uiPriority w:val="99"/>
    <w:rPr>
      <w:rFonts w:ascii="Tahoma" w:eastAsia="Times New Roman" w:hAnsi="Tahoma" w:cs="Tahoma"/>
      <w:sz w:val="16"/>
      <w:szCs w:val="16"/>
      <w:lang w:val="en-US" w:eastAsia="en-US"/>
    </w:rPr>
  </w:style>
  <w:style w:type="character" w:customStyle="1" w:styleId="Virsraksts9Rakstz">
    <w:name w:val="Virsraksts 9 Rakstz."/>
    <w:link w:val="Virsraksts9"/>
    <w:uiPriority w:val="9"/>
    <w:rPr>
      <w:rFonts w:ascii="Cambria" w:eastAsia="Times New Roman" w:hAnsi="Cambria"/>
      <w:i/>
      <w:iCs/>
      <w:color w:val="404040"/>
      <w:sz w:val="24"/>
      <w:szCs w:val="24"/>
      <w:lang w:val="x-none" w:eastAsia="en-US"/>
    </w:rPr>
  </w:style>
  <w:style w:type="character" w:customStyle="1" w:styleId="Virsraksts3Rakstz">
    <w:name w:val="Virsraksts 3 Rakstz."/>
    <w:uiPriority w:val="9"/>
    <w:rPr>
      <w:rFonts w:ascii="Times New Roman" w:eastAsia="Times New Roman" w:hAnsi="Times New Roman"/>
      <w:bCs/>
      <w:sz w:val="24"/>
      <w:szCs w:val="26"/>
    </w:rPr>
  </w:style>
  <w:style w:type="character" w:customStyle="1" w:styleId="KomentratekstsRakstz">
    <w:name w:val="Komentāra teksts Rakstz."/>
    <w:link w:val="Komentrateksts"/>
    <w:uiPriority w:val="99"/>
    <w:rPr>
      <w:rFonts w:ascii="Times New Roman" w:eastAsia="Times New Roman" w:hAnsi="Times New Roman"/>
      <w:lang w:val="en-US" w:eastAsia="en-US"/>
    </w:rPr>
  </w:style>
  <w:style w:type="character" w:customStyle="1" w:styleId="Pamattekstaatkpe2Rakstz">
    <w:name w:val="Pamatteksta atkāpe 2 Rakstz."/>
    <w:link w:val="Pamattekstaatkpe2"/>
    <w:rPr>
      <w:rFonts w:ascii="Times New Roman" w:eastAsia="Times New Roman" w:hAnsi="Times New Roman"/>
      <w:sz w:val="24"/>
      <w:szCs w:val="24"/>
      <w:lang w:val="en-US" w:eastAsia="en-US"/>
    </w:rPr>
  </w:style>
  <w:style w:type="character" w:customStyle="1" w:styleId="tabulai2CharChar">
    <w:name w:val="tabulai2 Char Char"/>
    <w:link w:val="tabulai2"/>
    <w:rPr>
      <w:rFonts w:ascii="Times New Roman" w:eastAsia="Times New Roman" w:hAnsi="Times New Roman"/>
      <w:sz w:val="24"/>
      <w:szCs w:val="22"/>
      <w:lang w:eastAsia="en-US"/>
    </w:rPr>
  </w:style>
  <w:style w:type="character" w:customStyle="1" w:styleId="111LgumamCharChar">
    <w:name w:val="1.1.1. Līgumam Char Char"/>
    <w:link w:val="111Lgumam"/>
    <w:rPr>
      <w:rFonts w:ascii="Times New Roman" w:eastAsia="Times New Roman" w:hAnsi="Times New Roman"/>
      <w:sz w:val="24"/>
      <w:szCs w:val="24"/>
      <w:lang w:val="x-none" w:eastAsia="en-US"/>
    </w:rPr>
  </w:style>
  <w:style w:type="character" w:customStyle="1" w:styleId="1111TabulaiCharChar">
    <w:name w:val="1.1.1.1. Tabulai Char Char"/>
    <w:link w:val="1111Tabulai"/>
    <w:rPr>
      <w:rFonts w:ascii="Times New Roman" w:hAnsi="Times New Roman"/>
      <w:sz w:val="24"/>
      <w:szCs w:val="22"/>
      <w:lang w:eastAsia="en-US"/>
    </w:rPr>
  </w:style>
  <w:style w:type="character" w:customStyle="1" w:styleId="Virsraksts4Rakstz">
    <w:name w:val="Virsraksts 4 Rakstz."/>
    <w:uiPriority w:val="9"/>
    <w:rPr>
      <w:rFonts w:ascii="Times New Roman" w:eastAsia="Times New Roman" w:hAnsi="Times New Roman"/>
      <w:sz w:val="24"/>
      <w:szCs w:val="24"/>
      <w:lang w:eastAsia="en-US"/>
    </w:rPr>
  </w:style>
  <w:style w:type="character" w:customStyle="1" w:styleId="tabulia2CharChar">
    <w:name w:val="tabuliņa 2 Char Char"/>
    <w:link w:val="tabulia2"/>
    <w:rPr>
      <w:rFonts w:ascii="Times New Roman" w:eastAsia="Times New Roman" w:hAnsi="Times New Roman"/>
      <w:sz w:val="24"/>
      <w:szCs w:val="24"/>
      <w:lang w:val="x-none" w:eastAsia="en-US"/>
    </w:rPr>
  </w:style>
  <w:style w:type="character" w:customStyle="1" w:styleId="c1">
    <w:name w:val="c1"/>
  </w:style>
  <w:style w:type="character" w:customStyle="1" w:styleId="c4">
    <w:name w:val="c4"/>
    <w:rPr>
      <w:rFonts w:ascii="Times New Roman" w:hAnsi="Times New Roman" w:cs="Times New Roman" w:hint="default"/>
      <w:sz w:val="24"/>
      <w:szCs w:val="24"/>
    </w:rPr>
  </w:style>
  <w:style w:type="character" w:customStyle="1" w:styleId="111TabulaCharChar">
    <w:name w:val="1.1.1. Tabula Char Char"/>
    <w:link w:val="111Tabula"/>
    <w:rsid w:val="00747BD0"/>
    <w:rPr>
      <w:rFonts w:ascii="Times New Roman" w:hAnsi="Times New Roman"/>
      <w:bCs/>
      <w:sz w:val="24"/>
      <w:szCs w:val="24"/>
      <w:lang w:val="x-none" w:eastAsia="en-US"/>
    </w:rPr>
  </w:style>
  <w:style w:type="character" w:customStyle="1" w:styleId="NosaukumsRakstz">
    <w:name w:val="Nosaukums Rakstz."/>
    <w:link w:val="Nosaukums"/>
    <w:rPr>
      <w:rFonts w:ascii="Times New Roman Bold" w:eastAsia="Times New Roman" w:hAnsi="Times New Roman Bold"/>
      <w:b/>
      <w:caps/>
      <w:spacing w:val="5"/>
      <w:kern w:val="28"/>
      <w:sz w:val="24"/>
      <w:szCs w:val="52"/>
    </w:rPr>
  </w:style>
  <w:style w:type="character" w:customStyle="1" w:styleId="1111TabulaiiiiiCharChar">
    <w:name w:val="1.1.1.1.Tabulaiiiii Char Char"/>
    <w:link w:val="1111Tabulaiiiii"/>
    <w:rPr>
      <w:rFonts w:ascii="Times New Roman" w:eastAsia="Times New Roman" w:hAnsi="Times New Roman"/>
      <w:color w:val="000000"/>
      <w:sz w:val="24"/>
      <w:szCs w:val="24"/>
      <w:lang w:val="x-none" w:eastAsia="en-US"/>
    </w:rPr>
  </w:style>
  <w:style w:type="character" w:customStyle="1" w:styleId="GalveneRakstz">
    <w:name w:val="Galvene Rakstz."/>
    <w:link w:val="Galvene"/>
    <w:uiPriority w:val="99"/>
    <w:rPr>
      <w:rFonts w:eastAsia="Times New Roman"/>
      <w:sz w:val="22"/>
      <w:szCs w:val="22"/>
    </w:rPr>
  </w:style>
  <w:style w:type="character" w:customStyle="1" w:styleId="111TabulaiiiiiiCharChar">
    <w:name w:val="1.1.1. Tabulaiiiiii Char Char"/>
    <w:link w:val="111Tabulaiiiiii"/>
    <w:rPr>
      <w:rFonts w:ascii="Times New Roman" w:eastAsia="Times New Roman" w:hAnsi="Times New Roman"/>
      <w:color w:val="000000"/>
      <w:sz w:val="24"/>
      <w:szCs w:val="24"/>
      <w:lang w:val="x-none" w:eastAsia="en-US"/>
    </w:rPr>
  </w:style>
  <w:style w:type="character" w:customStyle="1" w:styleId="BoldiCharChar">
    <w:name w:val="Boldiņš Char Char"/>
    <w:link w:val="Boldi"/>
    <w:rPr>
      <w:rFonts w:ascii="Times New Roman" w:eastAsia="Calibri" w:hAnsi="Times New Roman" w:cs="Times New Roman"/>
      <w:b/>
      <w:sz w:val="24"/>
    </w:rPr>
  </w:style>
  <w:style w:type="character" w:customStyle="1" w:styleId="PamattekstsaratkpiRakstz">
    <w:name w:val="Pamatteksts ar atkāpi Rakstz."/>
    <w:link w:val="Pamattekstsaratkpi"/>
    <w:rPr>
      <w:rFonts w:ascii="Times New Roman" w:eastAsia="Times New Roman" w:hAnsi="Times New Roman"/>
      <w:sz w:val="24"/>
      <w:szCs w:val="24"/>
      <w:lang w:eastAsia="en-US"/>
    </w:rPr>
  </w:style>
  <w:style w:type="character" w:customStyle="1" w:styleId="Virsraksts8Rakstz">
    <w:name w:val="Virsraksts 8 Rakstz."/>
    <w:link w:val="Virsraksts8"/>
    <w:uiPriority w:val="9"/>
    <w:rPr>
      <w:rFonts w:ascii="Cambria" w:eastAsia="Times New Roman" w:hAnsi="Cambria"/>
      <w:color w:val="404040"/>
      <w:sz w:val="24"/>
      <w:szCs w:val="24"/>
      <w:lang w:val="x-none" w:eastAsia="en-US"/>
    </w:rPr>
  </w:style>
  <w:style w:type="character" w:customStyle="1" w:styleId="tabulia1CharChar">
    <w:name w:val="tabuliņa 1 Char Char"/>
    <w:link w:val="tabulia1"/>
    <w:rPr>
      <w:rFonts w:ascii="Times New Roman" w:eastAsia="Times New Roman" w:hAnsi="Times New Roman"/>
      <w:sz w:val="24"/>
      <w:szCs w:val="24"/>
      <w:lang w:val="x-none" w:eastAsia="en-US"/>
    </w:rPr>
  </w:style>
  <w:style w:type="character" w:customStyle="1" w:styleId="c3">
    <w:name w:val="c3"/>
    <w:rPr>
      <w:rFonts w:ascii="Times New Roman" w:hAnsi="Times New Roman" w:cs="Times New Roman" w:hint="default"/>
      <w:sz w:val="24"/>
      <w:szCs w:val="24"/>
    </w:rPr>
  </w:style>
  <w:style w:type="character" w:customStyle="1" w:styleId="c5">
    <w:name w:val="c5"/>
    <w:rPr>
      <w:rFonts w:ascii="Times New Roman" w:hAnsi="Times New Roman" w:cs="Times New Roman" w:hint="default"/>
      <w:sz w:val="24"/>
      <w:szCs w:val="24"/>
    </w:rPr>
  </w:style>
  <w:style w:type="character" w:customStyle="1" w:styleId="KomentratmaRakstz">
    <w:name w:val="Komentāra tēma Rakstz."/>
    <w:link w:val="Komentratma"/>
    <w:uiPriority w:val="99"/>
    <w:rPr>
      <w:rFonts w:ascii="Times New Roman" w:eastAsia="Times New Roman" w:hAnsi="Times New Roman"/>
      <w:b/>
      <w:bCs/>
      <w:lang w:val="en-US" w:eastAsia="en-US"/>
    </w:rPr>
  </w:style>
  <w:style w:type="character" w:customStyle="1" w:styleId="Virsraksts1Rakstz">
    <w:name w:val="Virsraksts 1 Rakstz."/>
    <w:aliases w:val="Section Heading Rakstz.,heading1 Rakstz.,Antraste 1 Rakstz.,h1 Rakstz.,Section Heading Char Rakstz.,heading1 Char Rakstz.,Antraste 1 Char Rakstz.,h1 Char Rakstz.,H1 Rakstz.,Heading 1 Char Rakstz.,Virsraksts _ 1 līmenis _ sab Rakstz."/>
    <w:link w:val="Virsraksts1"/>
    <w:rPr>
      <w:rFonts w:ascii="Times New Roman" w:eastAsia="Times New Roman" w:hAnsi="Times New Roman"/>
      <w:b/>
      <w:bCs/>
      <w:sz w:val="24"/>
      <w:szCs w:val="24"/>
      <w:lang w:val="x-none" w:eastAsia="en-US"/>
    </w:rPr>
  </w:style>
  <w:style w:type="character" w:customStyle="1" w:styleId="1111TabulaiCharChar0">
    <w:name w:val="1.1.1.1.Tabulai Char Char"/>
    <w:link w:val="1111Tabulai0"/>
    <w:rsid w:val="00D0534B"/>
    <w:rPr>
      <w:rFonts w:ascii="Times New Roman" w:eastAsia="Times New Roman" w:hAnsi="Times New Roman"/>
      <w:bCs/>
      <w:iCs/>
      <w:sz w:val="24"/>
      <w:szCs w:val="24"/>
      <w:lang w:val="x-none" w:eastAsia="en-US"/>
    </w:rPr>
  </w:style>
  <w:style w:type="character" w:customStyle="1" w:styleId="11LgumamCharChar">
    <w:name w:val="1.1. Līgumam Char Char"/>
    <w:link w:val="11Lgumam"/>
    <w:rPr>
      <w:rFonts w:ascii="Times New Roman" w:eastAsia="Times New Roman" w:hAnsi="Times New Roman"/>
      <w:sz w:val="24"/>
      <w:szCs w:val="24"/>
      <w:lang w:val="x-none" w:eastAsia="en-US"/>
    </w:rPr>
  </w:style>
  <w:style w:type="character" w:customStyle="1" w:styleId="VienkrstekstsRakstz">
    <w:name w:val="Vienkāršs teksts Rakstz."/>
    <w:link w:val="Vienkrsteksts"/>
    <w:uiPriority w:val="99"/>
    <w:rPr>
      <w:rFonts w:ascii="Courier New" w:eastAsia="Times New Roman" w:hAnsi="Courier New" w:cs="Courier New"/>
    </w:rPr>
  </w:style>
  <w:style w:type="character" w:customStyle="1" w:styleId="Pamatteksts3Rakstz">
    <w:name w:val="Pamatteksts 3 Rakstz."/>
    <w:link w:val="Pamatteksts3"/>
    <w:rPr>
      <w:rFonts w:ascii="Times New Roman" w:eastAsia="Times New Roman" w:hAnsi="Times New Roman"/>
      <w:sz w:val="16"/>
      <w:szCs w:val="16"/>
      <w:lang w:eastAsia="en-US"/>
    </w:rPr>
  </w:style>
  <w:style w:type="character" w:customStyle="1" w:styleId="Virsraksts7Rakstz">
    <w:name w:val="Virsraksts 7 Rakstz."/>
    <w:link w:val="Virsraksts7"/>
    <w:uiPriority w:val="9"/>
    <w:rPr>
      <w:rFonts w:ascii="Cambria" w:eastAsia="Times New Roman" w:hAnsi="Cambria"/>
      <w:i/>
      <w:iCs/>
      <w:color w:val="404040"/>
      <w:sz w:val="24"/>
      <w:szCs w:val="24"/>
      <w:lang w:val="x-none" w:eastAsia="en-US"/>
    </w:rPr>
  </w:style>
  <w:style w:type="paragraph" w:styleId="Komentratma">
    <w:name w:val="annotation subject"/>
    <w:basedOn w:val="Komentrateksts"/>
    <w:next w:val="Komentrateksts"/>
    <w:link w:val="KomentratmaRakstz"/>
    <w:uiPriority w:val="99"/>
    <w:rPr>
      <w:b/>
      <w:bCs/>
    </w:rPr>
  </w:style>
  <w:style w:type="paragraph" w:styleId="Vresteksts">
    <w:name w:val="footnote text"/>
    <w:aliases w:val="Footnote,Fußnote Char,Fußnote Char Char,Fußnote Char Char Char Char Char Char"/>
    <w:basedOn w:val="Parasts"/>
    <w:link w:val="VrestekstsRakstz"/>
    <w:uiPriority w:val="99"/>
    <w:pPr>
      <w:jc w:val="left"/>
    </w:pPr>
    <w:rPr>
      <w:rFonts w:eastAsia="Calibri"/>
      <w:sz w:val="20"/>
      <w:szCs w:val="20"/>
      <w:lang w:val="x-none"/>
    </w:rPr>
  </w:style>
  <w:style w:type="paragraph" w:styleId="Saturs2">
    <w:name w:val="toc 2"/>
    <w:basedOn w:val="Parasts"/>
    <w:next w:val="Parasts"/>
    <w:uiPriority w:val="39"/>
    <w:qFormat/>
    <w:pPr>
      <w:tabs>
        <w:tab w:val="left" w:pos="426"/>
        <w:tab w:val="right" w:leader="dot" w:pos="9062"/>
      </w:tabs>
    </w:pPr>
  </w:style>
  <w:style w:type="paragraph" w:styleId="Saturs6">
    <w:name w:val="toc 6"/>
    <w:basedOn w:val="Parasts"/>
    <w:next w:val="Parasts"/>
    <w:uiPriority w:val="39"/>
    <w:pPr>
      <w:spacing w:after="100" w:line="259" w:lineRule="auto"/>
      <w:ind w:left="1100"/>
      <w:jc w:val="left"/>
    </w:pPr>
    <w:rPr>
      <w:rFonts w:ascii="Calibri" w:hAnsi="Calibri"/>
      <w:sz w:val="22"/>
      <w:szCs w:val="22"/>
      <w:lang w:eastAsia="lv-LV"/>
    </w:rPr>
  </w:style>
  <w:style w:type="paragraph" w:styleId="Balonteksts">
    <w:name w:val="Balloon Text"/>
    <w:basedOn w:val="Parasts"/>
    <w:link w:val="BalontekstsRakstz"/>
    <w:uiPriority w:val="99"/>
    <w:rPr>
      <w:rFonts w:ascii="Tahoma" w:hAnsi="Tahoma"/>
      <w:sz w:val="16"/>
      <w:szCs w:val="16"/>
      <w:lang w:val="en-US"/>
    </w:rPr>
  </w:style>
  <w:style w:type="paragraph" w:styleId="Pamatteksts3">
    <w:name w:val="Body Text 3"/>
    <w:basedOn w:val="Parasts"/>
    <w:link w:val="Pamatteksts3Rakstz"/>
    <w:pPr>
      <w:spacing w:after="120"/>
    </w:pPr>
    <w:rPr>
      <w:sz w:val="16"/>
      <w:szCs w:val="16"/>
      <w:lang w:val="x-none"/>
    </w:rPr>
  </w:style>
  <w:style w:type="paragraph" w:styleId="Pamattekstaatkpe2">
    <w:name w:val="Body Text Indent 2"/>
    <w:basedOn w:val="Parasts"/>
    <w:link w:val="Pamattekstaatkpe2Rakstz"/>
    <w:pPr>
      <w:spacing w:after="120" w:line="480" w:lineRule="auto"/>
      <w:ind w:left="283"/>
    </w:pPr>
    <w:rPr>
      <w:lang w:val="en-US"/>
    </w:rPr>
  </w:style>
  <w:style w:type="paragraph" w:styleId="Komentrateksts">
    <w:name w:val="annotation text"/>
    <w:basedOn w:val="Parasts"/>
    <w:link w:val="KomentratekstsRakstz"/>
    <w:uiPriority w:val="99"/>
    <w:rPr>
      <w:sz w:val="20"/>
      <w:szCs w:val="20"/>
      <w:lang w:val="en-US"/>
    </w:rPr>
  </w:style>
  <w:style w:type="paragraph" w:styleId="Kjene">
    <w:name w:val="footer"/>
    <w:basedOn w:val="Parasts"/>
    <w:link w:val="KjeneRakstz"/>
    <w:pPr>
      <w:tabs>
        <w:tab w:val="center" w:pos="4153"/>
        <w:tab w:val="right" w:pos="8306"/>
      </w:tabs>
    </w:pPr>
    <w:rPr>
      <w:lang w:val="en-US"/>
    </w:rPr>
  </w:style>
  <w:style w:type="paragraph" w:styleId="Vienkrsteksts">
    <w:name w:val="Plain Text"/>
    <w:basedOn w:val="Parasts"/>
    <w:link w:val="VienkrstekstsRakstz"/>
    <w:uiPriority w:val="99"/>
    <w:rPr>
      <w:rFonts w:ascii="Courier New" w:hAnsi="Courier New"/>
      <w:sz w:val="20"/>
      <w:szCs w:val="20"/>
      <w:lang w:val="x-none" w:eastAsia="x-none"/>
    </w:rPr>
  </w:style>
  <w:style w:type="paragraph" w:styleId="Saturs1">
    <w:name w:val="toc 1"/>
    <w:basedOn w:val="Parasts"/>
    <w:next w:val="Parasts"/>
    <w:uiPriority w:val="39"/>
    <w:qFormat/>
    <w:pPr>
      <w:tabs>
        <w:tab w:val="left" w:pos="284"/>
        <w:tab w:val="right" w:leader="dot" w:pos="9062"/>
      </w:tabs>
      <w:ind w:left="426" w:hanging="426"/>
    </w:pPr>
    <w:rPr>
      <w:b/>
      <w:lang w:eastAsia="lv-LV"/>
    </w:rPr>
  </w:style>
  <w:style w:type="paragraph" w:styleId="Saturs5">
    <w:name w:val="toc 5"/>
    <w:basedOn w:val="Parasts"/>
    <w:next w:val="Parasts"/>
    <w:uiPriority w:val="39"/>
    <w:pPr>
      <w:spacing w:after="100" w:line="259" w:lineRule="auto"/>
      <w:ind w:left="880"/>
      <w:jc w:val="left"/>
    </w:pPr>
    <w:rPr>
      <w:rFonts w:ascii="Calibri" w:hAnsi="Calibri"/>
      <w:sz w:val="22"/>
      <w:szCs w:val="22"/>
      <w:lang w:eastAsia="lv-LV"/>
    </w:rPr>
  </w:style>
  <w:style w:type="paragraph" w:styleId="Saturs9">
    <w:name w:val="toc 9"/>
    <w:basedOn w:val="Parasts"/>
    <w:next w:val="Parasts"/>
    <w:uiPriority w:val="39"/>
    <w:pPr>
      <w:spacing w:after="100" w:line="259" w:lineRule="auto"/>
      <w:ind w:left="1760"/>
      <w:jc w:val="left"/>
    </w:pPr>
    <w:rPr>
      <w:rFonts w:ascii="Calibri" w:hAnsi="Calibri"/>
      <w:sz w:val="22"/>
      <w:szCs w:val="22"/>
      <w:lang w:eastAsia="lv-LV"/>
    </w:rPr>
  </w:style>
  <w:style w:type="paragraph" w:styleId="Saraksts">
    <w:name w:val="List"/>
    <w:basedOn w:val="Parasts"/>
    <w:pPr>
      <w:ind w:left="283" w:hanging="283"/>
      <w:jc w:val="left"/>
    </w:pPr>
    <w:rPr>
      <w:lang w:val="en-GB"/>
    </w:rPr>
  </w:style>
  <w:style w:type="paragraph" w:styleId="Saturs4">
    <w:name w:val="toc 4"/>
    <w:basedOn w:val="Parasts"/>
    <w:next w:val="Parasts"/>
    <w:uiPriority w:val="39"/>
    <w:pPr>
      <w:ind w:left="720"/>
    </w:pPr>
  </w:style>
  <w:style w:type="paragraph" w:styleId="Saturs8">
    <w:name w:val="toc 8"/>
    <w:basedOn w:val="Parasts"/>
    <w:next w:val="Parasts"/>
    <w:uiPriority w:val="39"/>
    <w:pPr>
      <w:spacing w:after="100" w:line="259" w:lineRule="auto"/>
      <w:ind w:left="1540"/>
      <w:jc w:val="left"/>
    </w:pPr>
    <w:rPr>
      <w:rFonts w:ascii="Calibri" w:hAnsi="Calibri"/>
      <w:sz w:val="22"/>
      <w:szCs w:val="22"/>
      <w:lang w:eastAsia="lv-LV"/>
    </w:rPr>
  </w:style>
  <w:style w:type="paragraph" w:styleId="Pamatteksts">
    <w:name w:val="Body Text"/>
    <w:basedOn w:val="Parasts"/>
    <w:link w:val="PamattekstsRakstz"/>
    <w:uiPriority w:val="99"/>
    <w:pPr>
      <w:spacing w:after="120"/>
      <w:jc w:val="left"/>
    </w:pPr>
    <w:rPr>
      <w:sz w:val="20"/>
      <w:szCs w:val="20"/>
      <w:lang w:val="x-none" w:eastAsia="x-none"/>
    </w:rPr>
  </w:style>
  <w:style w:type="paragraph" w:styleId="Pamattekstsaratkpi">
    <w:name w:val="Body Text Indent"/>
    <w:basedOn w:val="Parasts"/>
    <w:link w:val="PamattekstsaratkpiRakstz"/>
    <w:pPr>
      <w:spacing w:after="120"/>
      <w:ind w:left="283"/>
    </w:pPr>
    <w:rPr>
      <w:lang w:val="x-none"/>
    </w:rPr>
  </w:style>
  <w:style w:type="paragraph" w:styleId="Galvene">
    <w:name w:val="header"/>
    <w:basedOn w:val="Parasts"/>
    <w:link w:val="GalveneRakstz"/>
    <w:uiPriority w:val="99"/>
    <w:pPr>
      <w:tabs>
        <w:tab w:val="center" w:pos="4153"/>
        <w:tab w:val="right" w:pos="8306"/>
      </w:tabs>
      <w:jc w:val="left"/>
    </w:pPr>
    <w:rPr>
      <w:rFonts w:ascii="Calibri" w:hAnsi="Calibri"/>
      <w:sz w:val="22"/>
      <w:szCs w:val="22"/>
      <w:lang w:val="x-none" w:eastAsia="x-none"/>
    </w:rPr>
  </w:style>
  <w:style w:type="paragraph" w:styleId="Nosaukums">
    <w:name w:val="Title"/>
    <w:basedOn w:val="Parasts"/>
    <w:next w:val="Parasts"/>
    <w:link w:val="NosaukumsRakstz"/>
    <w:qFormat/>
    <w:pPr>
      <w:spacing w:after="120"/>
      <w:contextualSpacing/>
      <w:jc w:val="center"/>
    </w:pPr>
    <w:rPr>
      <w:rFonts w:ascii="Times New Roman Bold" w:hAnsi="Times New Roman Bold"/>
      <w:b/>
      <w:caps/>
      <w:spacing w:val="5"/>
      <w:kern w:val="28"/>
      <w:szCs w:val="52"/>
      <w:lang w:val="x-none" w:eastAsia="x-none"/>
    </w:rPr>
  </w:style>
  <w:style w:type="paragraph" w:styleId="Saturs3">
    <w:name w:val="toc 3"/>
    <w:basedOn w:val="Parasts"/>
    <w:next w:val="Parasts"/>
    <w:uiPriority w:val="39"/>
    <w:qFormat/>
    <w:pPr>
      <w:ind w:left="480"/>
    </w:pPr>
  </w:style>
  <w:style w:type="paragraph" w:styleId="Saturs7">
    <w:name w:val="toc 7"/>
    <w:basedOn w:val="Parasts"/>
    <w:next w:val="Parasts"/>
    <w:uiPriority w:val="39"/>
    <w:pPr>
      <w:spacing w:after="100" w:line="259" w:lineRule="auto"/>
      <w:ind w:left="1320"/>
      <w:jc w:val="left"/>
    </w:pPr>
    <w:rPr>
      <w:rFonts w:ascii="Calibri" w:hAnsi="Calibri"/>
      <w:sz w:val="22"/>
      <w:szCs w:val="22"/>
      <w:lang w:eastAsia="lv-LV"/>
    </w:rPr>
  </w:style>
  <w:style w:type="paragraph" w:customStyle="1" w:styleId="tabulai">
    <w:name w:val="tabulai"/>
    <w:basedOn w:val="Parasts"/>
    <w:link w:val="tabulaiCharChar"/>
    <w:qFormat/>
    <w:pPr>
      <w:ind w:left="680" w:hanging="680"/>
    </w:pPr>
    <w:rPr>
      <w:bCs/>
      <w:lang w:val="x-none"/>
    </w:rPr>
  </w:style>
  <w:style w:type="paragraph" w:customStyle="1" w:styleId="11Lgumam">
    <w:name w:val="1.1. Līgumam"/>
    <w:basedOn w:val="Parasts"/>
    <w:link w:val="11LgumamCharChar"/>
    <w:qFormat/>
    <w:pPr>
      <w:numPr>
        <w:ilvl w:val="1"/>
        <w:numId w:val="2"/>
      </w:numPr>
    </w:pPr>
    <w:rPr>
      <w:lang w:val="x-none"/>
    </w:rPr>
  </w:style>
  <w:style w:type="paragraph" w:customStyle="1" w:styleId="Boldi">
    <w:name w:val="Boldiņš"/>
    <w:basedOn w:val="Parasts"/>
    <w:link w:val="BoldiCharChar"/>
    <w:qFormat/>
    <w:pPr>
      <w:spacing w:before="100" w:beforeAutospacing="1" w:after="100" w:afterAutospacing="1"/>
    </w:pPr>
    <w:rPr>
      <w:rFonts w:eastAsia="Calibri"/>
      <w:b/>
      <w:szCs w:val="20"/>
      <w:lang w:val="x-none" w:eastAsia="x-none"/>
    </w:rPr>
  </w:style>
  <w:style w:type="paragraph" w:customStyle="1" w:styleId="111Tabulai">
    <w:name w:val="1.1.1. Tabulai"/>
    <w:basedOn w:val="Virsraksts3"/>
    <w:pPr>
      <w:numPr>
        <w:numId w:val="3"/>
      </w:numPr>
      <w:tabs>
        <w:tab w:val="clear" w:pos="851"/>
        <w:tab w:val="left" w:pos="1078"/>
      </w:tabs>
      <w:spacing w:after="60"/>
      <w:ind w:left="744" w:hanging="709"/>
    </w:pPr>
  </w:style>
  <w:style w:type="paragraph" w:customStyle="1" w:styleId="tabulia1">
    <w:name w:val="tabuliņa 1"/>
    <w:basedOn w:val="Parasts"/>
    <w:link w:val="tabulia1CharChar"/>
    <w:pPr>
      <w:numPr>
        <w:ilvl w:val="2"/>
        <w:numId w:val="4"/>
      </w:numPr>
      <w:ind w:left="709" w:hanging="709"/>
    </w:pPr>
    <w:rPr>
      <w:lang w:val="x-none"/>
    </w:rPr>
  </w:style>
  <w:style w:type="paragraph" w:customStyle="1" w:styleId="111Lgumam">
    <w:name w:val="1.1.1. Līgumam"/>
    <w:basedOn w:val="11Lgumam"/>
    <w:link w:val="111LgumamCharChar"/>
    <w:qFormat/>
    <w:pPr>
      <w:numPr>
        <w:ilvl w:val="2"/>
      </w:numPr>
    </w:pPr>
  </w:style>
  <w:style w:type="paragraph" w:styleId="Bezatstarpm">
    <w:name w:val="No Spacing"/>
    <w:basedOn w:val="Parasts"/>
    <w:qFormat/>
    <w:pPr>
      <w:spacing w:before="100" w:beforeAutospacing="1" w:after="100" w:afterAutospacing="1"/>
      <w:jc w:val="left"/>
    </w:pPr>
    <w:rPr>
      <w:rFonts w:eastAsia="Calibri"/>
      <w:lang w:eastAsia="lv-LV"/>
    </w:rPr>
  </w:style>
  <w:style w:type="paragraph" w:customStyle="1" w:styleId="naisf">
    <w:name w:val="naisf"/>
    <w:basedOn w:val="Parasts"/>
    <w:pPr>
      <w:spacing w:before="63" w:after="63"/>
      <w:ind w:firstLine="313"/>
    </w:pPr>
    <w:rPr>
      <w:lang w:eastAsia="lv-LV"/>
    </w:rPr>
  </w:style>
  <w:style w:type="paragraph" w:customStyle="1" w:styleId="1pielikums">
    <w:name w:val="1. pielikums"/>
    <w:basedOn w:val="Parasts"/>
    <w:link w:val="1pielikumsCharChar"/>
    <w:qFormat/>
    <w:pPr>
      <w:numPr>
        <w:numId w:val="5"/>
      </w:numPr>
      <w:jc w:val="right"/>
    </w:pPr>
    <w:rPr>
      <w:szCs w:val="22"/>
      <w:lang w:val="x-none"/>
    </w:rPr>
  </w:style>
  <w:style w:type="paragraph" w:customStyle="1" w:styleId="Sarakstarindkopa1">
    <w:name w:val="Saraksta rindkopa1"/>
    <w:basedOn w:val="Parasts"/>
    <w:uiPriority w:val="34"/>
    <w:qFormat/>
    <w:pPr>
      <w:ind w:left="720"/>
      <w:jc w:val="left"/>
    </w:pPr>
    <w:rPr>
      <w:lang w:val="en-GB"/>
    </w:rPr>
  </w:style>
  <w:style w:type="paragraph" w:customStyle="1" w:styleId="1111Tabulai0">
    <w:name w:val="1.1.1.1.Tabulai"/>
    <w:basedOn w:val="Virsraksts4"/>
    <w:link w:val="1111TabulaiCharChar0"/>
    <w:qFormat/>
    <w:rsid w:val="00D0534B"/>
    <w:rPr>
      <w:bCs/>
      <w:iCs/>
      <w:lang w:val="x-none"/>
    </w:rPr>
  </w:style>
  <w:style w:type="paragraph" w:customStyle="1" w:styleId="Default">
    <w:name w:val="Default"/>
    <w:pPr>
      <w:autoSpaceDE w:val="0"/>
      <w:autoSpaceDN w:val="0"/>
      <w:adjustRightInd w:val="0"/>
    </w:pPr>
    <w:rPr>
      <w:rFonts w:ascii="Times New Roman" w:hAnsi="Times New Roman"/>
      <w:color w:val="000000"/>
      <w:sz w:val="24"/>
      <w:szCs w:val="24"/>
    </w:rPr>
  </w:style>
  <w:style w:type="paragraph" w:styleId="Sarakstarindkopa">
    <w:name w:val="List Paragraph"/>
    <w:aliases w:val="Syle 1,Normal bullet 2,Bullet list,Strip,H&amp;P List Paragraph,2,Saistīto dokumentu saraksts,Numbered Para 1,Dot pt,List Paragraph Char Char Char,Indicator Text,Bullet Points,MAIN CONTENT,IFCL - List Paragraph,List Paragraph12,OBC Bullet"/>
    <w:basedOn w:val="Parasts"/>
    <w:link w:val="SarakstarindkopaRakstz"/>
    <w:uiPriority w:val="34"/>
    <w:qFormat/>
    <w:pPr>
      <w:widowControl w:val="0"/>
      <w:suppressAutoHyphens/>
      <w:autoSpaceDE w:val="0"/>
      <w:ind w:left="720"/>
      <w:jc w:val="left"/>
    </w:pPr>
    <w:rPr>
      <w:sz w:val="20"/>
      <w:szCs w:val="20"/>
      <w:lang w:val="x-none" w:eastAsia="zh-CN"/>
    </w:rPr>
  </w:style>
  <w:style w:type="paragraph" w:customStyle="1" w:styleId="xl33">
    <w:name w:val="xl33"/>
    <w:basedOn w:val="Parasts"/>
    <w:pPr>
      <w:spacing w:before="100" w:beforeAutospacing="1" w:after="100" w:afterAutospacing="1"/>
      <w:jc w:val="center"/>
    </w:pPr>
    <w:rPr>
      <w:rFonts w:ascii="Arial Unicode MS" w:eastAsia="Arial Unicode MS" w:hAnsi="Arial Unicode MS" w:cs="Arial Unicode MS"/>
      <w:lang w:val="en-GB"/>
    </w:rPr>
  </w:style>
  <w:style w:type="paragraph" w:customStyle="1" w:styleId="tv213">
    <w:name w:val="tv213"/>
    <w:basedOn w:val="Parasts"/>
    <w:pPr>
      <w:spacing w:before="100" w:beforeAutospacing="1" w:after="100" w:afterAutospacing="1"/>
      <w:jc w:val="left"/>
    </w:pPr>
    <w:rPr>
      <w:lang w:eastAsia="lv-LV"/>
    </w:rPr>
  </w:style>
  <w:style w:type="paragraph" w:customStyle="1" w:styleId="Sanita1">
    <w:name w:val="Sanita 1"/>
    <w:basedOn w:val="1Lgumam"/>
    <w:qFormat/>
    <w:pPr>
      <w:numPr>
        <w:numId w:val="0"/>
      </w:numPr>
      <w:tabs>
        <w:tab w:val="left" w:pos="360"/>
      </w:tabs>
      <w:suppressAutoHyphens/>
      <w:autoSpaceDN w:val="0"/>
      <w:spacing w:before="120" w:after="120" w:line="276" w:lineRule="auto"/>
      <w:ind w:left="360" w:hanging="360"/>
      <w:textAlignment w:val="baseline"/>
    </w:pPr>
    <w:rPr>
      <w:lang w:val="lv-LV"/>
    </w:rPr>
  </w:style>
  <w:style w:type="paragraph" w:customStyle="1" w:styleId="1111lgumam">
    <w:name w:val="1.1.1.1. līgumam"/>
    <w:basedOn w:val="111Lgumam"/>
    <w:link w:val="1111lgumamChar"/>
    <w:qFormat/>
    <w:pPr>
      <w:numPr>
        <w:ilvl w:val="3"/>
      </w:numPr>
    </w:pPr>
  </w:style>
  <w:style w:type="paragraph" w:customStyle="1" w:styleId="xl68">
    <w:name w:val="xl68"/>
    <w:basedOn w:val="Parasts"/>
    <w:pPr>
      <w:spacing w:before="100" w:beforeAutospacing="1" w:after="100" w:afterAutospacing="1"/>
      <w:jc w:val="right"/>
    </w:pPr>
    <w:rPr>
      <w:rFonts w:ascii="Arial" w:eastAsia="Arial Unicode MS" w:hAnsi="Arial" w:cs="Arial"/>
      <w:lang w:val="en-GB"/>
    </w:rPr>
  </w:style>
  <w:style w:type="paragraph" w:customStyle="1" w:styleId="111Tabula">
    <w:name w:val="1.1.1. Tabula"/>
    <w:basedOn w:val="Virsraksts3"/>
    <w:link w:val="111TabulaCharChar"/>
    <w:qFormat/>
    <w:rsid w:val="00747BD0"/>
    <w:rPr>
      <w:rFonts w:eastAsia="Calibri"/>
      <w:lang w:val="x-none"/>
    </w:rPr>
  </w:style>
  <w:style w:type="paragraph" w:styleId="Prskatjums">
    <w:name w:val="Revision"/>
    <w:rPr>
      <w:rFonts w:ascii="Times New Roman" w:eastAsia="Times New Roman" w:hAnsi="Times New Roman"/>
      <w:sz w:val="24"/>
      <w:szCs w:val="24"/>
      <w:lang w:eastAsia="en-US"/>
    </w:rPr>
  </w:style>
  <w:style w:type="paragraph" w:customStyle="1" w:styleId="Pielikums">
    <w:name w:val="Pielikums"/>
    <w:basedOn w:val="Parasts"/>
    <w:link w:val="PielikumsCharChar"/>
    <w:qFormat/>
    <w:pPr>
      <w:widowControl w:val="0"/>
      <w:numPr>
        <w:numId w:val="6"/>
      </w:numPr>
      <w:suppressAutoHyphens/>
      <w:autoSpaceDN w:val="0"/>
      <w:ind w:left="6946" w:right="-1"/>
      <w:jc w:val="right"/>
      <w:textAlignment w:val="baseline"/>
    </w:pPr>
    <w:rPr>
      <w:lang w:val="x-none"/>
    </w:rPr>
  </w:style>
  <w:style w:type="paragraph" w:customStyle="1" w:styleId="tabulia2">
    <w:name w:val="tabuliņa 2"/>
    <w:basedOn w:val="tabulia1"/>
    <w:link w:val="tabulia2CharChar"/>
    <w:pPr>
      <w:numPr>
        <w:ilvl w:val="3"/>
      </w:numPr>
      <w:ind w:left="863" w:hanging="863"/>
    </w:pPr>
  </w:style>
  <w:style w:type="paragraph" w:customStyle="1" w:styleId="Ligumam">
    <w:name w:val="Ligumam"/>
    <w:basedOn w:val="Parasts"/>
    <w:link w:val="LigumamCharChar"/>
    <w:pPr>
      <w:numPr>
        <w:numId w:val="7"/>
      </w:numPr>
      <w:spacing w:before="120"/>
      <w:jc w:val="center"/>
    </w:pPr>
    <w:rPr>
      <w:b/>
      <w:lang w:val="x-none"/>
    </w:rPr>
  </w:style>
  <w:style w:type="paragraph" w:customStyle="1" w:styleId="tv2131">
    <w:name w:val="tv2131"/>
    <w:basedOn w:val="Parasts"/>
    <w:pPr>
      <w:spacing w:line="360" w:lineRule="auto"/>
      <w:ind w:firstLine="300"/>
      <w:jc w:val="left"/>
    </w:pPr>
    <w:rPr>
      <w:color w:val="414142"/>
      <w:sz w:val="20"/>
      <w:szCs w:val="20"/>
      <w:lang w:eastAsia="lv-LV"/>
    </w:rPr>
  </w:style>
  <w:style w:type="paragraph" w:customStyle="1" w:styleId="11Lgmam">
    <w:name w:val="1.1. Līgmam"/>
    <w:basedOn w:val="Ligumam"/>
    <w:pPr>
      <w:numPr>
        <w:numId w:val="0"/>
      </w:numPr>
      <w:spacing w:before="0"/>
      <w:ind w:left="425" w:hanging="425"/>
      <w:jc w:val="both"/>
    </w:pPr>
    <w:rPr>
      <w:b w:val="0"/>
    </w:rPr>
  </w:style>
  <w:style w:type="paragraph" w:customStyle="1" w:styleId="1111tabulaio">
    <w:name w:val="1.1.1.1 tabulaio"/>
    <w:basedOn w:val="Virsraksts4"/>
    <w:pPr>
      <w:ind w:left="884" w:hanging="884"/>
    </w:pPr>
  </w:style>
  <w:style w:type="paragraph" w:customStyle="1" w:styleId="1111Tabulaiiiii">
    <w:name w:val="1.1.1.1.Tabulaiiiii"/>
    <w:basedOn w:val="111Tabulaiiiiii"/>
    <w:link w:val="1111TabulaiiiiiCharChar"/>
    <w:pPr>
      <w:numPr>
        <w:ilvl w:val="3"/>
      </w:numPr>
      <w:ind w:left="851" w:hanging="851"/>
    </w:pPr>
  </w:style>
  <w:style w:type="paragraph" w:customStyle="1" w:styleId="111Tabulaiiiiii">
    <w:name w:val="1.1.1. Tabulaiiiiii"/>
    <w:basedOn w:val="Parasts"/>
    <w:link w:val="111TabulaiiiiiiCharChar"/>
    <w:pPr>
      <w:numPr>
        <w:ilvl w:val="2"/>
        <w:numId w:val="8"/>
      </w:numPr>
      <w:ind w:left="737" w:hanging="737"/>
    </w:pPr>
    <w:rPr>
      <w:color w:val="000000"/>
      <w:lang w:val="x-none"/>
    </w:rPr>
  </w:style>
  <w:style w:type="paragraph" w:customStyle="1" w:styleId="txt1">
    <w:name w:val="txt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customStyle="1" w:styleId="1111Tabulai">
    <w:name w:val="1.1.1.1. Tabulai"/>
    <w:basedOn w:val="Parasts"/>
    <w:link w:val="1111TabulaiCharChar"/>
    <w:pPr>
      <w:outlineLvl w:val="2"/>
    </w:pPr>
    <w:rPr>
      <w:rFonts w:eastAsia="Calibri"/>
      <w:szCs w:val="22"/>
      <w:lang w:val="x-none"/>
    </w:rPr>
  </w:style>
  <w:style w:type="paragraph" w:customStyle="1" w:styleId="1Lgumam">
    <w:name w:val="1. Līgumam"/>
    <w:basedOn w:val="Parasts"/>
    <w:link w:val="1LgumamCharChar"/>
    <w:qFormat/>
    <w:pPr>
      <w:numPr>
        <w:numId w:val="2"/>
      </w:numPr>
      <w:spacing w:before="240"/>
      <w:ind w:left="0" w:firstLine="0"/>
      <w:jc w:val="center"/>
    </w:pPr>
    <w:rPr>
      <w:b/>
      <w:lang w:val="x-none"/>
    </w:rPr>
  </w:style>
  <w:style w:type="paragraph" w:customStyle="1" w:styleId="tabulai2">
    <w:name w:val="tabulai2"/>
    <w:basedOn w:val="Parasts"/>
    <w:link w:val="tabulai2CharChar"/>
    <w:qFormat/>
    <w:pPr>
      <w:ind w:left="886" w:hanging="851"/>
    </w:pPr>
    <w:rPr>
      <w:szCs w:val="22"/>
      <w:lang w:val="x-none"/>
    </w:rPr>
  </w:style>
  <w:style w:type="table" w:styleId="Reatabula">
    <w:name w:val="Table Grid"/>
    <w:basedOn w:val="Parastatabula"/>
    <w:uiPriority w:val="39"/>
    <w:rsid w:val="00CE54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LgumamChar">
    <w:name w:val="1. Līgumam Char"/>
    <w:rsid w:val="00AD4447"/>
    <w:rPr>
      <w:rFonts w:ascii="Times New Roman" w:eastAsia="Times New Roman" w:hAnsi="Times New Roman"/>
      <w:b/>
      <w:sz w:val="24"/>
      <w:szCs w:val="24"/>
      <w:lang w:val="en-US" w:eastAsia="en-US"/>
    </w:rPr>
  </w:style>
  <w:style w:type="character" w:customStyle="1" w:styleId="11LgumamChar">
    <w:name w:val="1.1. Līgumam Char"/>
    <w:rsid w:val="00AD4447"/>
    <w:rPr>
      <w:rFonts w:ascii="Times New Roman" w:eastAsia="Times New Roman" w:hAnsi="Times New Roman"/>
      <w:sz w:val="24"/>
      <w:szCs w:val="24"/>
      <w:lang w:val="en-US" w:eastAsia="en-US"/>
    </w:rPr>
  </w:style>
  <w:style w:type="character" w:customStyle="1" w:styleId="111LgumamChar">
    <w:name w:val="1.1.1. Līgumam Char"/>
    <w:qFormat/>
    <w:rsid w:val="00AD4447"/>
    <w:rPr>
      <w:rFonts w:ascii="Times New Roman" w:eastAsia="Times New Roman" w:hAnsi="Times New Roman"/>
      <w:sz w:val="24"/>
      <w:szCs w:val="24"/>
      <w:lang w:eastAsia="en-US"/>
    </w:rPr>
  </w:style>
  <w:style w:type="character" w:customStyle="1" w:styleId="1pielikumsChar">
    <w:name w:val="1. pielikums Char"/>
    <w:rsid w:val="00AD4447"/>
    <w:rPr>
      <w:rFonts w:ascii="Times New Roman" w:eastAsia="Times New Roman" w:hAnsi="Times New Roman"/>
      <w:sz w:val="24"/>
      <w:szCs w:val="24"/>
      <w:lang w:eastAsia="en-US"/>
    </w:rPr>
  </w:style>
  <w:style w:type="paragraph" w:customStyle="1" w:styleId="xl25">
    <w:name w:val="xl25"/>
    <w:basedOn w:val="Parasts"/>
    <w:rsid w:val="00B01852"/>
    <w:pPr>
      <w:pBdr>
        <w:left w:val="single" w:sz="4" w:space="0" w:color="auto"/>
        <w:right w:val="single" w:sz="4" w:space="0" w:color="auto"/>
      </w:pBdr>
      <w:spacing w:before="100" w:beforeAutospacing="1" w:after="100" w:afterAutospacing="1"/>
      <w:jc w:val="center"/>
    </w:pPr>
    <w:rPr>
      <w:rFonts w:ascii="Arial" w:eastAsia="Arial Unicode MS" w:hAnsi="Arial" w:cs="Arial"/>
    </w:rPr>
  </w:style>
  <w:style w:type="table" w:customStyle="1" w:styleId="Reatabula1">
    <w:name w:val="Režģa tabula1"/>
    <w:basedOn w:val="Parastatabula"/>
    <w:next w:val="Reatabula"/>
    <w:uiPriority w:val="39"/>
    <w:rsid w:val="00F01B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39"/>
    <w:rsid w:val="00B03A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Rakstz">
    <w:name w:val="Rakstz. Rakstz."/>
    <w:basedOn w:val="Parasts"/>
    <w:rsid w:val="00EE6EEA"/>
    <w:pPr>
      <w:spacing w:after="160" w:line="240" w:lineRule="exact"/>
      <w:jc w:val="left"/>
    </w:pPr>
    <w:rPr>
      <w:rFonts w:ascii="Tahoma" w:hAnsi="Tahoma"/>
      <w:sz w:val="20"/>
      <w:szCs w:val="20"/>
      <w:lang w:val="en-US"/>
    </w:rPr>
  </w:style>
  <w:style w:type="paragraph" w:styleId="Pamatteksts2">
    <w:name w:val="Body Text 2"/>
    <w:basedOn w:val="Parasts"/>
    <w:link w:val="Pamatteksts2Rakstz"/>
    <w:rsid w:val="00EE6EEA"/>
    <w:pPr>
      <w:spacing w:after="120" w:line="480" w:lineRule="auto"/>
      <w:jc w:val="left"/>
    </w:pPr>
    <w:rPr>
      <w:lang w:val="x-none"/>
    </w:rPr>
  </w:style>
  <w:style w:type="character" w:customStyle="1" w:styleId="Pamatteksts2Rakstz">
    <w:name w:val="Pamatteksts 2 Rakstz."/>
    <w:link w:val="Pamatteksts2"/>
    <w:rsid w:val="00EE6EEA"/>
    <w:rPr>
      <w:rFonts w:ascii="Times New Roman" w:eastAsia="Times New Roman" w:hAnsi="Times New Roman"/>
      <w:sz w:val="24"/>
      <w:szCs w:val="24"/>
      <w:lang w:eastAsia="en-US"/>
    </w:rPr>
  </w:style>
  <w:style w:type="paragraph" w:customStyle="1" w:styleId="ligums1">
    <w:name w:val="ligums 1"/>
    <w:basedOn w:val="Parasts"/>
    <w:link w:val="ligums1Rakstz"/>
    <w:qFormat/>
    <w:rsid w:val="00876C48"/>
    <w:pPr>
      <w:tabs>
        <w:tab w:val="num" w:pos="450"/>
      </w:tabs>
      <w:spacing w:before="120"/>
      <w:ind w:left="450" w:hanging="450"/>
      <w:jc w:val="center"/>
    </w:pPr>
    <w:rPr>
      <w:rFonts w:eastAsia="Batang"/>
      <w:b/>
      <w:lang w:val="x-none" w:eastAsia="ko-KR"/>
    </w:rPr>
  </w:style>
  <w:style w:type="paragraph" w:customStyle="1" w:styleId="ligums111">
    <w:name w:val="ligums 1.1.1"/>
    <w:basedOn w:val="Parasts"/>
    <w:link w:val="ligums111Rakstz"/>
    <w:qFormat/>
    <w:rsid w:val="00876C48"/>
    <w:pPr>
      <w:ind w:left="1276" w:hanging="720"/>
    </w:pPr>
    <w:rPr>
      <w:rFonts w:eastAsia="Batang"/>
      <w:lang w:val="x-none" w:eastAsia="ko-KR"/>
    </w:rPr>
  </w:style>
  <w:style w:type="character" w:customStyle="1" w:styleId="ligums1Rakstz">
    <w:name w:val="ligums 1 Rakstz."/>
    <w:link w:val="ligums1"/>
    <w:rsid w:val="00876C48"/>
    <w:rPr>
      <w:rFonts w:ascii="Times New Roman" w:eastAsia="Batang" w:hAnsi="Times New Roman"/>
      <w:b/>
      <w:sz w:val="24"/>
      <w:szCs w:val="24"/>
      <w:lang w:eastAsia="ko-KR"/>
    </w:rPr>
  </w:style>
  <w:style w:type="character" w:customStyle="1" w:styleId="ligums111Rakstz">
    <w:name w:val="ligums 1.1.1 Rakstz."/>
    <w:link w:val="ligums111"/>
    <w:rsid w:val="00876C48"/>
    <w:rPr>
      <w:rFonts w:ascii="Times New Roman" w:eastAsia="Batang" w:hAnsi="Times New Roman"/>
      <w:sz w:val="24"/>
      <w:szCs w:val="24"/>
      <w:lang w:eastAsia="ko-KR"/>
    </w:rPr>
  </w:style>
  <w:style w:type="numbering" w:customStyle="1" w:styleId="WWOutlineListStyle511">
    <w:name w:val="WW_OutlineListStyle_511"/>
    <w:rsid w:val="00F27196"/>
    <w:pPr>
      <w:numPr>
        <w:numId w:val="32"/>
      </w:numPr>
    </w:pPr>
  </w:style>
  <w:style w:type="numbering" w:customStyle="1" w:styleId="WWOutlineListStyle5111">
    <w:name w:val="WW_OutlineListStyle_5111"/>
    <w:rsid w:val="00BA2211"/>
  </w:style>
  <w:style w:type="character" w:customStyle="1" w:styleId="1111TabulaiChar">
    <w:name w:val="1.1.1.1.Tabulai Char"/>
    <w:rsid w:val="006A6C92"/>
    <w:rPr>
      <w:rFonts w:ascii="Times New Roman" w:eastAsia="Times New Roman" w:hAnsi="Times New Roman"/>
      <w:bCs/>
      <w:iCs/>
      <w:sz w:val="24"/>
      <w:szCs w:val="24"/>
      <w:lang w:eastAsia="x-none"/>
    </w:rPr>
  </w:style>
  <w:style w:type="character" w:customStyle="1" w:styleId="111TabulaChar">
    <w:name w:val="1.1.1. Tabula Char"/>
    <w:rsid w:val="006A6C92"/>
    <w:rPr>
      <w:rFonts w:ascii="Times New Roman" w:eastAsia="Times New Roman" w:hAnsi="Times New Roman"/>
      <w:bCs/>
      <w:sz w:val="24"/>
      <w:szCs w:val="26"/>
      <w:lang w:eastAsia="x-none"/>
    </w:rPr>
  </w:style>
  <w:style w:type="character" w:styleId="Izmantotahipersaite">
    <w:name w:val="FollowedHyperlink"/>
    <w:uiPriority w:val="99"/>
    <w:semiHidden/>
    <w:unhideWhenUsed/>
    <w:rsid w:val="00C052D0"/>
    <w:rPr>
      <w:color w:val="800080"/>
      <w:u w:val="single"/>
    </w:rPr>
  </w:style>
  <w:style w:type="paragraph" w:customStyle="1" w:styleId="Apakpunkts">
    <w:name w:val="Apakšpunkts"/>
    <w:basedOn w:val="Parasts"/>
    <w:link w:val="ApakpunktsChar"/>
    <w:rsid w:val="0042036F"/>
    <w:pPr>
      <w:tabs>
        <w:tab w:val="num" w:pos="851"/>
      </w:tabs>
      <w:ind w:left="851" w:hanging="851"/>
      <w:jc w:val="left"/>
    </w:pPr>
    <w:rPr>
      <w:rFonts w:ascii="Arial" w:hAnsi="Arial"/>
      <w:b/>
      <w:bCs/>
      <w:sz w:val="20"/>
      <w:szCs w:val="20"/>
      <w:lang w:val="x-none" w:eastAsia="x-none"/>
    </w:rPr>
  </w:style>
  <w:style w:type="character" w:customStyle="1" w:styleId="1LgumamChar0">
    <w:name w:val="1.Līgumam Char"/>
    <w:link w:val="1Lgumam0"/>
    <w:locked/>
    <w:rsid w:val="0042036F"/>
    <w:rPr>
      <w:rFonts w:ascii="Times New Roman" w:eastAsia="Times New Roman" w:hAnsi="Times New Roman"/>
      <w:b/>
      <w:szCs w:val="24"/>
      <w:lang w:val="x-none" w:eastAsia="x-none"/>
    </w:rPr>
  </w:style>
  <w:style w:type="paragraph" w:customStyle="1" w:styleId="1Lgumam0">
    <w:name w:val="1.Līgumam"/>
    <w:basedOn w:val="Parasts"/>
    <w:link w:val="1LgumamChar0"/>
    <w:qFormat/>
    <w:rsid w:val="0042036F"/>
    <w:pPr>
      <w:numPr>
        <w:ilvl w:val="2"/>
        <w:numId w:val="9"/>
      </w:numPr>
      <w:spacing w:before="240"/>
      <w:jc w:val="center"/>
    </w:pPr>
    <w:rPr>
      <w:b/>
      <w:sz w:val="20"/>
      <w:lang w:val="x-none" w:eastAsia="x-none"/>
    </w:rPr>
  </w:style>
  <w:style w:type="paragraph" w:customStyle="1" w:styleId="1lgumam1">
    <w:name w:val="1.līgumam"/>
    <w:basedOn w:val="Parasts"/>
    <w:qFormat/>
    <w:rsid w:val="0042036F"/>
    <w:pPr>
      <w:numPr>
        <w:ilvl w:val="3"/>
        <w:numId w:val="9"/>
      </w:numPr>
      <w:tabs>
        <w:tab w:val="num" w:pos="360"/>
      </w:tabs>
      <w:ind w:left="2410" w:hanging="992"/>
    </w:pPr>
    <w:rPr>
      <w:rFonts w:eastAsia="Calibri"/>
      <w:lang w:val="x-none"/>
    </w:rPr>
  </w:style>
  <w:style w:type="paragraph" w:customStyle="1" w:styleId="Tab111">
    <w:name w:val="Tab 1.1.1"/>
    <w:basedOn w:val="Parasts"/>
    <w:link w:val="Tab111Rakstz"/>
    <w:qFormat/>
    <w:rsid w:val="00A30C20"/>
    <w:pPr>
      <w:numPr>
        <w:ilvl w:val="2"/>
        <w:numId w:val="10"/>
      </w:numPr>
      <w:spacing w:before="120" w:after="120"/>
      <w:contextualSpacing/>
    </w:pPr>
    <w:rPr>
      <w:rFonts w:eastAsia="Calibri"/>
      <w:lang w:val="x-none" w:eastAsia="x-none"/>
    </w:rPr>
  </w:style>
  <w:style w:type="paragraph" w:customStyle="1" w:styleId="Tab1111">
    <w:name w:val="Tab 1.1.1.1"/>
    <w:basedOn w:val="tabulai2"/>
    <w:link w:val="Tab1111Rakstz"/>
    <w:qFormat/>
    <w:rsid w:val="00A30C20"/>
    <w:pPr>
      <w:numPr>
        <w:ilvl w:val="3"/>
        <w:numId w:val="10"/>
      </w:numPr>
      <w:spacing w:before="60" w:after="120"/>
      <w:contextualSpacing/>
    </w:pPr>
    <w:rPr>
      <w:rFonts w:eastAsia="Calibri"/>
      <w:szCs w:val="24"/>
    </w:rPr>
  </w:style>
  <w:style w:type="character" w:customStyle="1" w:styleId="Tab111Rakstz">
    <w:name w:val="Tab 1.1.1 Rakstz."/>
    <w:link w:val="Tab111"/>
    <w:rsid w:val="00A30C20"/>
    <w:rPr>
      <w:rFonts w:ascii="Times New Roman" w:hAnsi="Times New Roman"/>
      <w:sz w:val="24"/>
      <w:szCs w:val="24"/>
      <w:lang w:val="x-none" w:eastAsia="x-none"/>
    </w:rPr>
  </w:style>
  <w:style w:type="paragraph" w:customStyle="1" w:styleId="xl99">
    <w:name w:val="xl99"/>
    <w:basedOn w:val="Parasts"/>
    <w:rsid w:val="00585C9B"/>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91">
    <w:name w:val="xl91"/>
    <w:basedOn w:val="Parasts"/>
    <w:rsid w:val="00CD65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character" w:customStyle="1" w:styleId="tabulaiChar">
    <w:name w:val="tabulai Char"/>
    <w:locked/>
    <w:rsid w:val="005C0071"/>
    <w:rPr>
      <w:rFonts w:ascii="Times New Roman" w:hAnsi="Times New Roman"/>
      <w:sz w:val="24"/>
      <w:lang w:eastAsia="en-US"/>
    </w:rPr>
  </w:style>
  <w:style w:type="paragraph" w:customStyle="1" w:styleId="tabula1111">
    <w:name w:val="tabula 1.1.1.1."/>
    <w:basedOn w:val="Virsraksts4"/>
    <w:link w:val="tabula1111Char"/>
    <w:qFormat/>
    <w:rsid w:val="005C0071"/>
    <w:pPr>
      <w:widowControl w:val="0"/>
      <w:numPr>
        <w:ilvl w:val="0"/>
        <w:numId w:val="0"/>
      </w:numPr>
      <w:tabs>
        <w:tab w:val="num" w:pos="1503"/>
      </w:tabs>
      <w:ind w:left="1233" w:hanging="240"/>
    </w:pPr>
    <w:rPr>
      <w:bCs/>
      <w:lang w:val="x-none"/>
    </w:rPr>
  </w:style>
  <w:style w:type="character" w:customStyle="1" w:styleId="tabula1111Char">
    <w:name w:val="tabula 1.1.1.1. Char"/>
    <w:link w:val="tabula1111"/>
    <w:locked/>
    <w:rsid w:val="005C0071"/>
    <w:rPr>
      <w:rFonts w:ascii="Times New Roman" w:eastAsia="Times New Roman" w:hAnsi="Times New Roman"/>
      <w:bCs/>
      <w:sz w:val="24"/>
      <w:szCs w:val="24"/>
      <w:lang w:eastAsia="en-US"/>
    </w:rPr>
  </w:style>
  <w:style w:type="character" w:customStyle="1" w:styleId="SarakstarindkopaRakstz1">
    <w:name w:val="Saraksta rindkopa Rakstz.1"/>
    <w:locked/>
    <w:rsid w:val="005C0071"/>
    <w:rPr>
      <w:rFonts w:eastAsia="Times New Roman"/>
      <w:sz w:val="24"/>
      <w:lang w:val="lv-LV" w:eastAsia="en-US"/>
    </w:rPr>
  </w:style>
  <w:style w:type="paragraph" w:customStyle="1" w:styleId="xl81">
    <w:name w:val="xl81"/>
    <w:basedOn w:val="Parasts"/>
    <w:rsid w:val="005C0071"/>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Style11110">
    <w:name w:val="Style1.1.1.1"/>
    <w:basedOn w:val="Virsraksts3"/>
    <w:link w:val="Style1111Char"/>
    <w:qFormat/>
    <w:rsid w:val="005C0071"/>
    <w:pPr>
      <w:widowControl w:val="0"/>
      <w:numPr>
        <w:ilvl w:val="0"/>
        <w:numId w:val="0"/>
      </w:numPr>
      <w:ind w:left="1701" w:hanging="936"/>
    </w:pPr>
    <w:rPr>
      <w:bCs w:val="0"/>
      <w:szCs w:val="20"/>
      <w:lang w:val="x-none"/>
    </w:rPr>
  </w:style>
  <w:style w:type="character" w:customStyle="1" w:styleId="Style1111Char">
    <w:name w:val="Style1.1.1.1 Char"/>
    <w:link w:val="Style11110"/>
    <w:locked/>
    <w:rsid w:val="005C0071"/>
    <w:rPr>
      <w:rFonts w:ascii="Times New Roman" w:eastAsia="Times New Roman" w:hAnsi="Times New Roman"/>
      <w:sz w:val="24"/>
      <w:lang w:eastAsia="en-US"/>
    </w:rPr>
  </w:style>
  <w:style w:type="paragraph" w:customStyle="1" w:styleId="Punkts">
    <w:name w:val="Punkts"/>
    <w:basedOn w:val="Parasts"/>
    <w:next w:val="Apakpunkts"/>
    <w:rsid w:val="00CE7773"/>
    <w:pPr>
      <w:tabs>
        <w:tab w:val="num" w:pos="851"/>
      </w:tabs>
      <w:ind w:left="851" w:hanging="851"/>
      <w:jc w:val="left"/>
    </w:pPr>
    <w:rPr>
      <w:rFonts w:ascii="Arial" w:hAnsi="Arial"/>
      <w:b/>
      <w:sz w:val="20"/>
      <w:lang w:eastAsia="lv-LV"/>
    </w:rPr>
  </w:style>
  <w:style w:type="paragraph" w:customStyle="1" w:styleId="Paragrfs">
    <w:name w:val="Paragrāfs"/>
    <w:basedOn w:val="Parasts"/>
    <w:next w:val="Parasts"/>
    <w:link w:val="ParagrfsChar"/>
    <w:rsid w:val="00CE7773"/>
    <w:pPr>
      <w:tabs>
        <w:tab w:val="num" w:pos="851"/>
      </w:tabs>
      <w:ind w:left="851" w:hanging="851"/>
    </w:pPr>
    <w:rPr>
      <w:rFonts w:ascii="Arial" w:hAnsi="Arial"/>
      <w:sz w:val="20"/>
      <w:lang w:eastAsia="lv-LV"/>
    </w:rPr>
  </w:style>
  <w:style w:type="character" w:customStyle="1" w:styleId="ApakpunktsChar">
    <w:name w:val="Apakšpunkts Char"/>
    <w:link w:val="Apakpunkts"/>
    <w:locked/>
    <w:rsid w:val="00CE7773"/>
    <w:rPr>
      <w:rFonts w:ascii="Arial" w:eastAsia="Times New Roman" w:hAnsi="Arial" w:cs="Arial"/>
      <w:b/>
      <w:bCs/>
    </w:rPr>
  </w:style>
  <w:style w:type="character" w:customStyle="1" w:styleId="BoldiChar">
    <w:name w:val="Boldiņš Char"/>
    <w:locked/>
    <w:rsid w:val="00CE7773"/>
    <w:rPr>
      <w:rFonts w:ascii="Times New Roman" w:eastAsia="Times New Roman" w:hAnsi="Times New Roman"/>
      <w:b/>
      <w:sz w:val="24"/>
    </w:rPr>
  </w:style>
  <w:style w:type="paragraph" w:customStyle="1" w:styleId="TSnumercija">
    <w:name w:val="TS numerācija"/>
    <w:basedOn w:val="Parasts"/>
    <w:qFormat/>
    <w:rsid w:val="00CE7773"/>
    <w:pPr>
      <w:numPr>
        <w:numId w:val="12"/>
      </w:numPr>
      <w:spacing w:before="120" w:after="120"/>
    </w:pPr>
  </w:style>
  <w:style w:type="paragraph" w:customStyle="1" w:styleId="Martis1">
    <w:name w:val="Martis 1"/>
    <w:basedOn w:val="Parasts"/>
    <w:rsid w:val="00CE7773"/>
    <w:pPr>
      <w:suppressAutoHyphens/>
      <w:jc w:val="left"/>
    </w:pPr>
    <w:rPr>
      <w:sz w:val="22"/>
      <w:szCs w:val="22"/>
      <w:lang w:val="en-GB" w:eastAsia="ar-SA"/>
    </w:rPr>
  </w:style>
  <w:style w:type="character" w:customStyle="1" w:styleId="apple-style-span">
    <w:name w:val="apple-style-span"/>
    <w:rsid w:val="00CE7773"/>
  </w:style>
  <w:style w:type="paragraph" w:customStyle="1" w:styleId="ColorfulList-Accent11">
    <w:name w:val="Colorful List - Accent 11"/>
    <w:basedOn w:val="Parasts"/>
    <w:uiPriority w:val="34"/>
    <w:qFormat/>
    <w:rsid w:val="00CE7773"/>
    <w:pPr>
      <w:spacing w:after="200" w:line="276" w:lineRule="auto"/>
      <w:ind w:left="720"/>
      <w:contextualSpacing/>
      <w:jc w:val="left"/>
    </w:pPr>
    <w:rPr>
      <w:rFonts w:ascii="Calibri" w:hAnsi="Calibri"/>
      <w:sz w:val="22"/>
      <w:szCs w:val="22"/>
      <w:lang w:eastAsia="lv-LV"/>
    </w:rPr>
  </w:style>
  <w:style w:type="paragraph" w:styleId="Paraststmeklis">
    <w:name w:val="Normal (Web)"/>
    <w:basedOn w:val="Parasts"/>
    <w:uiPriority w:val="99"/>
    <w:rsid w:val="00CE7773"/>
    <w:pPr>
      <w:spacing w:before="100" w:beforeAutospacing="1" w:after="100" w:afterAutospacing="1"/>
      <w:jc w:val="left"/>
    </w:pPr>
    <w:rPr>
      <w:lang w:eastAsia="lv-LV"/>
    </w:rPr>
  </w:style>
  <w:style w:type="paragraph" w:customStyle="1" w:styleId="Apstiprints">
    <w:name w:val="Apstiprināts"/>
    <w:basedOn w:val="Parasts"/>
    <w:link w:val="ApstiprintsChar"/>
    <w:qFormat/>
    <w:rsid w:val="00CE7773"/>
    <w:pPr>
      <w:ind w:left="5103"/>
    </w:pPr>
    <w:rPr>
      <w:szCs w:val="20"/>
      <w:lang w:val="x-none"/>
    </w:rPr>
  </w:style>
  <w:style w:type="character" w:customStyle="1" w:styleId="ApstiprintsChar">
    <w:name w:val="Apstiprināts Char"/>
    <w:link w:val="Apstiprints"/>
    <w:locked/>
    <w:rsid w:val="00CE7773"/>
    <w:rPr>
      <w:rFonts w:ascii="Times New Roman" w:eastAsia="Times New Roman" w:hAnsi="Times New Roman"/>
      <w:sz w:val="24"/>
      <w:lang w:eastAsia="en-US"/>
    </w:rPr>
  </w:style>
  <w:style w:type="paragraph" w:customStyle="1" w:styleId="Style1111">
    <w:name w:val="Style1.1.1.1."/>
    <w:basedOn w:val="Parasts"/>
    <w:qFormat/>
    <w:rsid w:val="00CE7773"/>
    <w:pPr>
      <w:numPr>
        <w:ilvl w:val="3"/>
        <w:numId w:val="13"/>
      </w:numPr>
      <w:contextualSpacing/>
    </w:pPr>
    <w:rPr>
      <w:szCs w:val="22"/>
    </w:rPr>
  </w:style>
  <w:style w:type="character" w:styleId="Izteiksmgs">
    <w:name w:val="Strong"/>
    <w:uiPriority w:val="22"/>
    <w:qFormat/>
    <w:rsid w:val="00CE7773"/>
    <w:rPr>
      <w:b/>
    </w:rPr>
  </w:style>
  <w:style w:type="character" w:customStyle="1" w:styleId="tabulai2Char">
    <w:name w:val="tabulai2 Char"/>
    <w:locked/>
    <w:rsid w:val="00CE7773"/>
    <w:rPr>
      <w:rFonts w:ascii="Times New Roman" w:hAnsi="Times New Roman"/>
      <w:sz w:val="22"/>
      <w:lang w:eastAsia="en-US"/>
    </w:rPr>
  </w:style>
  <w:style w:type="character" w:customStyle="1" w:styleId="Bodytext">
    <w:name w:val="Body text_"/>
    <w:link w:val="BodyText7"/>
    <w:locked/>
    <w:rsid w:val="00CE7773"/>
    <w:rPr>
      <w:rFonts w:ascii="Times New Roman" w:hAnsi="Times New Roman"/>
      <w:sz w:val="22"/>
      <w:shd w:val="clear" w:color="auto" w:fill="FFFFFF"/>
    </w:rPr>
  </w:style>
  <w:style w:type="paragraph" w:customStyle="1" w:styleId="BodyText7">
    <w:name w:val="Body Text7"/>
    <w:basedOn w:val="Parasts"/>
    <w:link w:val="Bodytext"/>
    <w:rsid w:val="00CE7773"/>
    <w:pPr>
      <w:widowControl w:val="0"/>
      <w:shd w:val="clear" w:color="auto" w:fill="FFFFFF"/>
      <w:spacing w:line="398" w:lineRule="exact"/>
      <w:ind w:hanging="980"/>
      <w:jc w:val="right"/>
    </w:pPr>
    <w:rPr>
      <w:rFonts w:eastAsia="Calibri"/>
      <w:sz w:val="22"/>
      <w:szCs w:val="20"/>
      <w:lang w:val="x-none" w:eastAsia="x-none"/>
    </w:rPr>
  </w:style>
  <w:style w:type="character" w:customStyle="1" w:styleId="Heading5">
    <w:name w:val="Heading #5_"/>
    <w:link w:val="Heading50"/>
    <w:locked/>
    <w:rsid w:val="00CE7773"/>
    <w:rPr>
      <w:rFonts w:ascii="Times New Roman" w:hAnsi="Times New Roman"/>
      <w:sz w:val="22"/>
      <w:shd w:val="clear" w:color="auto" w:fill="FFFFFF"/>
    </w:rPr>
  </w:style>
  <w:style w:type="character" w:customStyle="1" w:styleId="PielikumsChar">
    <w:name w:val="Pielikums Char"/>
    <w:locked/>
    <w:rsid w:val="00CE7773"/>
    <w:rPr>
      <w:rFonts w:ascii="Times New Roman" w:hAnsi="Times New Roman"/>
      <w:sz w:val="24"/>
      <w:lang w:eastAsia="en-US"/>
    </w:rPr>
  </w:style>
  <w:style w:type="paragraph" w:customStyle="1" w:styleId="xl71">
    <w:name w:val="xl71"/>
    <w:basedOn w:val="Parasts"/>
    <w:rsid w:val="00CE7773"/>
    <w:pPr>
      <w:spacing w:before="100" w:beforeAutospacing="1" w:after="100" w:afterAutospacing="1"/>
      <w:jc w:val="left"/>
    </w:pPr>
    <w:rPr>
      <w:rFonts w:ascii="Arial" w:hAnsi="Arial" w:cs="Arial"/>
      <w:lang w:eastAsia="lv-LV"/>
    </w:rPr>
  </w:style>
  <w:style w:type="paragraph" w:customStyle="1" w:styleId="xl72">
    <w:name w:val="xl72"/>
    <w:basedOn w:val="Parasts"/>
    <w:rsid w:val="00CE7773"/>
    <w:pPr>
      <w:spacing w:before="100" w:beforeAutospacing="1" w:after="100" w:afterAutospacing="1"/>
      <w:jc w:val="left"/>
    </w:pPr>
    <w:rPr>
      <w:rFonts w:ascii="Arial" w:hAnsi="Arial" w:cs="Arial"/>
      <w:sz w:val="16"/>
      <w:szCs w:val="16"/>
      <w:lang w:eastAsia="lv-LV"/>
    </w:rPr>
  </w:style>
  <w:style w:type="paragraph" w:customStyle="1" w:styleId="xl73">
    <w:name w:val="xl73"/>
    <w:basedOn w:val="Parasts"/>
    <w:rsid w:val="00CE7773"/>
    <w:pPr>
      <w:spacing w:before="100" w:beforeAutospacing="1" w:after="100" w:afterAutospacing="1"/>
      <w:jc w:val="center"/>
    </w:pPr>
    <w:rPr>
      <w:rFonts w:ascii="Arial" w:hAnsi="Arial" w:cs="Arial"/>
      <w:sz w:val="16"/>
      <w:szCs w:val="16"/>
      <w:lang w:eastAsia="lv-LV"/>
    </w:rPr>
  </w:style>
  <w:style w:type="paragraph" w:customStyle="1" w:styleId="xl74">
    <w:name w:val="xl74"/>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eastAsia="lv-LV"/>
    </w:rPr>
  </w:style>
  <w:style w:type="paragraph" w:customStyle="1" w:styleId="xl75">
    <w:name w:val="xl7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76">
    <w:name w:val="xl76"/>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77">
    <w:name w:val="xl77"/>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8">
    <w:name w:val="xl78"/>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79">
    <w:name w:val="xl79"/>
    <w:basedOn w:val="Parasts"/>
    <w:rsid w:val="00CE7773"/>
    <w:pPr>
      <w:spacing w:before="100" w:beforeAutospacing="1" w:after="100" w:afterAutospacing="1"/>
      <w:jc w:val="left"/>
      <w:textAlignment w:val="top"/>
    </w:pPr>
    <w:rPr>
      <w:rFonts w:ascii="Arial" w:hAnsi="Arial" w:cs="Arial"/>
      <w:sz w:val="18"/>
      <w:szCs w:val="18"/>
      <w:lang w:eastAsia="lv-LV"/>
    </w:rPr>
  </w:style>
  <w:style w:type="paragraph" w:customStyle="1" w:styleId="xl80">
    <w:name w:val="xl8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82">
    <w:name w:val="xl82"/>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3">
    <w:name w:val="xl83"/>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lv-LV"/>
    </w:rPr>
  </w:style>
  <w:style w:type="paragraph" w:customStyle="1" w:styleId="xl84">
    <w:name w:val="xl8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5">
    <w:name w:val="xl8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86">
    <w:name w:val="xl8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7">
    <w:name w:val="xl8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88">
    <w:name w:val="xl8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89">
    <w:name w:val="xl89"/>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90">
    <w:name w:val="xl9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lv-LV"/>
    </w:rPr>
  </w:style>
  <w:style w:type="paragraph" w:customStyle="1" w:styleId="xl92">
    <w:name w:val="xl92"/>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93">
    <w:name w:val="xl93"/>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94">
    <w:name w:val="xl9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95">
    <w:name w:val="xl9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96">
    <w:name w:val="xl9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b/>
      <w:bCs/>
      <w:sz w:val="18"/>
      <w:szCs w:val="18"/>
      <w:lang w:eastAsia="lv-LV"/>
    </w:rPr>
  </w:style>
  <w:style w:type="paragraph" w:customStyle="1" w:styleId="xl97">
    <w:name w:val="xl97"/>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98">
    <w:name w:val="xl9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color w:val="000000"/>
      <w:sz w:val="18"/>
      <w:szCs w:val="18"/>
      <w:lang w:eastAsia="lv-LV"/>
    </w:rPr>
  </w:style>
  <w:style w:type="paragraph" w:customStyle="1" w:styleId="xl100">
    <w:name w:val="xl100"/>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lv-LV"/>
    </w:rPr>
  </w:style>
  <w:style w:type="paragraph" w:customStyle="1" w:styleId="xl101">
    <w:name w:val="xl101"/>
    <w:basedOn w:val="Parasts"/>
    <w:rsid w:val="00CE7773"/>
    <w:pPr>
      <w:spacing w:before="100" w:beforeAutospacing="1" w:after="100" w:afterAutospacing="1"/>
      <w:jc w:val="left"/>
    </w:pPr>
    <w:rPr>
      <w:rFonts w:ascii="Arial" w:hAnsi="Arial" w:cs="Arial"/>
      <w:sz w:val="18"/>
      <w:szCs w:val="18"/>
      <w:lang w:eastAsia="lv-LV"/>
    </w:rPr>
  </w:style>
  <w:style w:type="paragraph" w:customStyle="1" w:styleId="xl102">
    <w:name w:val="xl10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sz w:val="18"/>
      <w:szCs w:val="18"/>
      <w:lang w:eastAsia="lv-LV"/>
    </w:rPr>
  </w:style>
  <w:style w:type="paragraph" w:customStyle="1" w:styleId="xl103">
    <w:name w:val="xl103"/>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sz w:val="18"/>
      <w:szCs w:val="18"/>
      <w:lang w:eastAsia="lv-LV"/>
    </w:rPr>
  </w:style>
  <w:style w:type="paragraph" w:customStyle="1" w:styleId="xl104">
    <w:name w:val="xl104"/>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b/>
      <w:bCs/>
      <w:sz w:val="18"/>
      <w:szCs w:val="18"/>
      <w:lang w:eastAsia="lv-LV"/>
    </w:rPr>
  </w:style>
  <w:style w:type="paragraph" w:customStyle="1" w:styleId="xl105">
    <w:name w:val="xl10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06">
    <w:name w:val="xl106"/>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07">
    <w:name w:val="xl107"/>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center"/>
    </w:pPr>
    <w:rPr>
      <w:rFonts w:ascii="Arial" w:hAnsi="Arial" w:cs="Arial"/>
      <w:sz w:val="18"/>
      <w:szCs w:val="18"/>
      <w:lang w:eastAsia="lv-LV"/>
    </w:rPr>
  </w:style>
  <w:style w:type="paragraph" w:customStyle="1" w:styleId="xl108">
    <w:name w:val="xl108"/>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color w:val="000000"/>
      <w:sz w:val="18"/>
      <w:szCs w:val="18"/>
      <w:lang w:eastAsia="lv-LV"/>
    </w:rPr>
  </w:style>
  <w:style w:type="paragraph" w:customStyle="1" w:styleId="xl109">
    <w:name w:val="xl10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lang w:eastAsia="lv-LV"/>
    </w:rPr>
  </w:style>
  <w:style w:type="paragraph" w:customStyle="1" w:styleId="xl110">
    <w:name w:val="xl11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1">
    <w:name w:val="xl111"/>
    <w:basedOn w:val="Parasts"/>
    <w:rsid w:val="00CE7773"/>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2">
    <w:name w:val="xl11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3">
    <w:name w:val="xl11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4">
    <w:name w:val="xl114"/>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sz w:val="18"/>
      <w:szCs w:val="18"/>
      <w:lang w:eastAsia="lv-LV"/>
    </w:rPr>
  </w:style>
  <w:style w:type="paragraph" w:customStyle="1" w:styleId="xl115">
    <w:name w:val="xl115"/>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6">
    <w:name w:val="xl116"/>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sz w:val="18"/>
      <w:szCs w:val="18"/>
      <w:lang w:eastAsia="lv-LV"/>
    </w:rPr>
  </w:style>
  <w:style w:type="paragraph" w:customStyle="1" w:styleId="xl117">
    <w:name w:val="xl117"/>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8">
    <w:name w:val="xl118"/>
    <w:basedOn w:val="Parasts"/>
    <w:rsid w:val="00CE7773"/>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lv-LV"/>
    </w:rPr>
  </w:style>
  <w:style w:type="paragraph" w:customStyle="1" w:styleId="xl119">
    <w:name w:val="xl119"/>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hAnsi="Arial" w:cs="Arial"/>
      <w:color w:val="000000"/>
      <w:sz w:val="18"/>
      <w:szCs w:val="18"/>
      <w:lang w:eastAsia="lv-LV"/>
    </w:rPr>
  </w:style>
  <w:style w:type="paragraph" w:customStyle="1" w:styleId="xl120">
    <w:name w:val="xl120"/>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sz w:val="18"/>
      <w:szCs w:val="18"/>
      <w:lang w:eastAsia="lv-LV"/>
    </w:rPr>
  </w:style>
  <w:style w:type="paragraph" w:customStyle="1" w:styleId="xl121">
    <w:name w:val="xl121"/>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customStyle="1" w:styleId="xl122">
    <w:name w:val="xl122"/>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b/>
      <w:bCs/>
      <w:sz w:val="18"/>
      <w:szCs w:val="18"/>
      <w:lang w:eastAsia="lv-LV"/>
    </w:rPr>
  </w:style>
  <w:style w:type="paragraph" w:customStyle="1" w:styleId="xl123">
    <w:name w:val="xl123"/>
    <w:basedOn w:val="Parasts"/>
    <w:rsid w:val="00CE777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sz w:val="18"/>
      <w:szCs w:val="18"/>
      <w:lang w:eastAsia="lv-LV"/>
    </w:rPr>
  </w:style>
  <w:style w:type="paragraph" w:customStyle="1" w:styleId="xl124">
    <w:name w:val="xl124"/>
    <w:basedOn w:val="Parasts"/>
    <w:rsid w:val="00CE7773"/>
    <w:pPr>
      <w:pBdr>
        <w:top w:val="single" w:sz="4" w:space="0" w:color="auto"/>
        <w:left w:val="single" w:sz="4" w:space="0" w:color="auto"/>
        <w:right w:val="single" w:sz="4" w:space="0" w:color="auto"/>
      </w:pBdr>
      <w:spacing w:before="100" w:beforeAutospacing="1" w:after="100" w:afterAutospacing="1"/>
      <w:jc w:val="left"/>
      <w:textAlignment w:val="top"/>
    </w:pPr>
    <w:rPr>
      <w:rFonts w:ascii="Arial" w:hAnsi="Arial" w:cs="Arial"/>
      <w:sz w:val="18"/>
      <w:szCs w:val="18"/>
      <w:lang w:eastAsia="lv-LV"/>
    </w:rPr>
  </w:style>
  <w:style w:type="paragraph" w:customStyle="1" w:styleId="xl125">
    <w:name w:val="xl125"/>
    <w:basedOn w:val="Parasts"/>
    <w:rsid w:val="00CE777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lang w:eastAsia="lv-LV"/>
    </w:rPr>
  </w:style>
  <w:style w:type="paragraph" w:styleId="Pamattekstaatkpe3">
    <w:name w:val="Body Text Indent 3"/>
    <w:basedOn w:val="Parasts"/>
    <w:link w:val="Pamattekstaatkpe3Rakstz"/>
    <w:uiPriority w:val="99"/>
    <w:unhideWhenUsed/>
    <w:rsid w:val="00CE7773"/>
    <w:pPr>
      <w:widowControl w:val="0"/>
      <w:spacing w:before="120"/>
      <w:ind w:left="792" w:hanging="432"/>
    </w:pPr>
    <w:rPr>
      <w:lang w:val="x-none"/>
    </w:rPr>
  </w:style>
  <w:style w:type="character" w:customStyle="1" w:styleId="Pamattekstaatkpe3Rakstz">
    <w:name w:val="Pamatteksta atkāpe 3 Rakstz."/>
    <w:link w:val="Pamattekstaatkpe3"/>
    <w:uiPriority w:val="99"/>
    <w:rsid w:val="00CE7773"/>
    <w:rPr>
      <w:rFonts w:ascii="Times New Roman" w:eastAsia="Times New Roman" w:hAnsi="Times New Roman"/>
      <w:sz w:val="24"/>
      <w:szCs w:val="24"/>
      <w:lang w:eastAsia="en-US"/>
    </w:rPr>
  </w:style>
  <w:style w:type="character" w:customStyle="1" w:styleId="1111lgumamChar">
    <w:name w:val="1.1.1.1. līgumam Char"/>
    <w:link w:val="1111lgumam"/>
    <w:locked/>
    <w:rsid w:val="00CE7773"/>
    <w:rPr>
      <w:rFonts w:ascii="Times New Roman" w:eastAsia="Times New Roman" w:hAnsi="Times New Roman"/>
      <w:sz w:val="24"/>
      <w:szCs w:val="24"/>
      <w:lang w:val="x-none" w:eastAsia="en-US"/>
    </w:rPr>
  </w:style>
  <w:style w:type="character" w:customStyle="1" w:styleId="BodyText2">
    <w:name w:val="Body Text2"/>
    <w:rsid w:val="00CE7773"/>
    <w:rPr>
      <w:rFonts w:ascii="Times New Roman" w:hAnsi="Times New Roman"/>
      <w:color w:val="000000"/>
      <w:spacing w:val="0"/>
      <w:w w:val="100"/>
      <w:position w:val="0"/>
      <w:sz w:val="22"/>
      <w:u w:val="none"/>
      <w:lang w:val="lv-LV"/>
    </w:rPr>
  </w:style>
  <w:style w:type="paragraph" w:customStyle="1" w:styleId="font5">
    <w:name w:val="font5"/>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6">
    <w:name w:val="font6"/>
    <w:basedOn w:val="Parasts"/>
    <w:rsid w:val="00CE7773"/>
    <w:pPr>
      <w:spacing w:before="100" w:beforeAutospacing="1" w:after="100" w:afterAutospacing="1"/>
      <w:jc w:val="left"/>
    </w:pPr>
    <w:rPr>
      <w:rFonts w:ascii="Arial" w:hAnsi="Arial" w:cs="Arial"/>
      <w:b/>
      <w:bCs/>
      <w:sz w:val="18"/>
      <w:szCs w:val="18"/>
      <w:lang w:eastAsia="lv-LV"/>
    </w:rPr>
  </w:style>
  <w:style w:type="paragraph" w:customStyle="1" w:styleId="font7">
    <w:name w:val="font7"/>
    <w:basedOn w:val="Parasts"/>
    <w:rsid w:val="00CE7773"/>
    <w:pPr>
      <w:spacing w:before="100" w:beforeAutospacing="1" w:after="100" w:afterAutospacing="1"/>
      <w:jc w:val="left"/>
    </w:pPr>
    <w:rPr>
      <w:rFonts w:ascii="Arial" w:hAnsi="Arial" w:cs="Arial"/>
      <w:sz w:val="18"/>
      <w:szCs w:val="18"/>
      <w:u w:val="single"/>
      <w:lang w:eastAsia="lv-LV"/>
    </w:rPr>
  </w:style>
  <w:style w:type="paragraph" w:customStyle="1" w:styleId="font8">
    <w:name w:val="font8"/>
    <w:basedOn w:val="Parasts"/>
    <w:rsid w:val="00CE7773"/>
    <w:pPr>
      <w:spacing w:before="100" w:beforeAutospacing="1" w:after="100" w:afterAutospacing="1"/>
      <w:jc w:val="left"/>
    </w:pPr>
    <w:rPr>
      <w:rFonts w:ascii="Arial" w:hAnsi="Arial" w:cs="Arial"/>
      <w:sz w:val="16"/>
      <w:szCs w:val="16"/>
      <w:lang w:eastAsia="lv-LV"/>
    </w:rPr>
  </w:style>
  <w:style w:type="paragraph" w:customStyle="1" w:styleId="font9">
    <w:name w:val="font9"/>
    <w:basedOn w:val="Parasts"/>
    <w:rsid w:val="00CE7773"/>
    <w:pPr>
      <w:spacing w:before="100" w:beforeAutospacing="1" w:after="100" w:afterAutospacing="1"/>
      <w:jc w:val="left"/>
    </w:pPr>
    <w:rPr>
      <w:rFonts w:ascii="Calibri" w:hAnsi="Calibri"/>
      <w:sz w:val="16"/>
      <w:szCs w:val="16"/>
      <w:lang w:eastAsia="lv-LV"/>
    </w:rPr>
  </w:style>
  <w:style w:type="paragraph" w:customStyle="1" w:styleId="xl70">
    <w:name w:val="xl70"/>
    <w:basedOn w:val="Parasts"/>
    <w:rsid w:val="00CE7773"/>
    <w:pPr>
      <w:spacing w:before="100" w:beforeAutospacing="1" w:after="100" w:afterAutospacing="1"/>
      <w:jc w:val="left"/>
    </w:pPr>
    <w:rPr>
      <w:rFonts w:ascii="Arial" w:hAnsi="Arial" w:cs="Arial"/>
      <w:lang w:eastAsia="lv-LV"/>
    </w:rPr>
  </w:style>
  <w:style w:type="paragraph" w:customStyle="1" w:styleId="Style11111">
    <w:name w:val="Style1.1.1.1.1"/>
    <w:basedOn w:val="Style11110"/>
    <w:qFormat/>
    <w:rsid w:val="00CE7773"/>
    <w:pPr>
      <w:ind w:left="2694" w:hanging="992"/>
    </w:pPr>
  </w:style>
  <w:style w:type="paragraph" w:customStyle="1" w:styleId="Saturardtjavirsraksts1">
    <w:name w:val="Satura rādītāja virsraksts1"/>
    <w:basedOn w:val="Virsraksts1"/>
    <w:next w:val="Parasts"/>
    <w:uiPriority w:val="39"/>
    <w:semiHidden/>
    <w:unhideWhenUsed/>
    <w:qFormat/>
    <w:rsid w:val="00CE7773"/>
    <w:pPr>
      <w:keepLines/>
      <w:numPr>
        <w:numId w:val="0"/>
      </w:numPr>
      <w:spacing w:before="480" w:after="0" w:line="276" w:lineRule="auto"/>
      <w:jc w:val="left"/>
      <w:outlineLvl w:val="9"/>
    </w:pPr>
    <w:rPr>
      <w:rFonts w:ascii="Cambria" w:eastAsia="MS Gothic" w:hAnsi="Cambria"/>
      <w:color w:val="365F91"/>
      <w:sz w:val="28"/>
      <w:szCs w:val="28"/>
      <w:lang w:val="lv-LV" w:eastAsia="ja-JP"/>
    </w:rPr>
  </w:style>
  <w:style w:type="paragraph" w:customStyle="1" w:styleId="Heading50">
    <w:name w:val="Heading #5"/>
    <w:basedOn w:val="Parasts"/>
    <w:link w:val="Heading5"/>
    <w:rsid w:val="00CE7773"/>
    <w:pPr>
      <w:widowControl w:val="0"/>
      <w:shd w:val="clear" w:color="auto" w:fill="FFFFFF"/>
      <w:spacing w:after="240" w:line="240" w:lineRule="atLeast"/>
      <w:ind w:hanging="720"/>
      <w:outlineLvl w:val="4"/>
    </w:pPr>
    <w:rPr>
      <w:rFonts w:eastAsia="Calibri"/>
      <w:sz w:val="22"/>
      <w:szCs w:val="20"/>
      <w:lang w:val="x-none" w:eastAsia="x-none"/>
    </w:rPr>
  </w:style>
  <w:style w:type="paragraph" w:customStyle="1" w:styleId="vlgv">
    <w:name w:val="vlgv"/>
    <w:aliases w:val="jsdlkgjsdlk"/>
    <w:basedOn w:val="tabulai2"/>
    <w:link w:val="vlgvRakstz"/>
    <w:qFormat/>
    <w:rsid w:val="00CE7773"/>
    <w:pPr>
      <w:numPr>
        <w:ilvl w:val="2"/>
        <w:numId w:val="15"/>
      </w:numPr>
    </w:pPr>
    <w:rPr>
      <w:sz w:val="22"/>
      <w:szCs w:val="20"/>
    </w:rPr>
  </w:style>
  <w:style w:type="character" w:customStyle="1" w:styleId="vlgvRakstz">
    <w:name w:val="vlgv Rakstz."/>
    <w:aliases w:val="jsdlkgjsdlk Rakstz."/>
    <w:link w:val="vlgv"/>
    <w:locked/>
    <w:rsid w:val="00CE7773"/>
    <w:rPr>
      <w:rFonts w:ascii="Times New Roman" w:eastAsia="Times New Roman" w:hAnsi="Times New Roman"/>
      <w:sz w:val="22"/>
      <w:lang w:val="x-none" w:eastAsia="en-US"/>
    </w:rPr>
  </w:style>
  <w:style w:type="paragraph" w:customStyle="1" w:styleId="Bezatstarpm1">
    <w:name w:val="Bez atstarpēm1"/>
    <w:uiPriority w:val="1"/>
    <w:qFormat/>
    <w:rsid w:val="00CE7773"/>
    <w:rPr>
      <w:rFonts w:ascii="Times New Roman" w:eastAsia="Times New Roman" w:hAnsi="Times New Roman"/>
      <w:sz w:val="24"/>
      <w:szCs w:val="24"/>
      <w:lang w:eastAsia="en-US"/>
    </w:rPr>
  </w:style>
  <w:style w:type="character" w:customStyle="1" w:styleId="tabulia2Char">
    <w:name w:val="tabuliņa 2 Char"/>
    <w:locked/>
    <w:rsid w:val="00CE7773"/>
    <w:rPr>
      <w:rFonts w:ascii="Times New Roman" w:hAnsi="Times New Roman"/>
      <w:sz w:val="24"/>
      <w:lang w:eastAsia="en-US"/>
    </w:rPr>
  </w:style>
  <w:style w:type="character" w:customStyle="1" w:styleId="apple-converted-space">
    <w:name w:val="apple-converted-space"/>
    <w:rsid w:val="00CE7773"/>
  </w:style>
  <w:style w:type="paragraph" w:customStyle="1" w:styleId="Rindkopa">
    <w:name w:val="Rindkopa"/>
    <w:basedOn w:val="Parasts"/>
    <w:next w:val="Punkts"/>
    <w:rsid w:val="00CE7773"/>
    <w:pPr>
      <w:ind w:left="851"/>
    </w:pPr>
    <w:rPr>
      <w:rFonts w:ascii="Arial" w:hAnsi="Arial"/>
      <w:sz w:val="20"/>
      <w:lang w:eastAsia="lv-LV"/>
    </w:rPr>
  </w:style>
  <w:style w:type="character" w:customStyle="1" w:styleId="Tab1111Rakstz">
    <w:name w:val="Tab 1.1.1.1 Rakstz."/>
    <w:link w:val="Tab1111"/>
    <w:locked/>
    <w:rsid w:val="00CE7773"/>
    <w:rPr>
      <w:rFonts w:ascii="Times New Roman" w:hAnsi="Times New Roman"/>
      <w:sz w:val="24"/>
      <w:szCs w:val="24"/>
      <w:lang w:val="x-none" w:eastAsia="en-US"/>
    </w:rPr>
  </w:style>
  <w:style w:type="character" w:customStyle="1" w:styleId="teksts">
    <w:name w:val="teksts"/>
    <w:rsid w:val="00CE7773"/>
  </w:style>
  <w:style w:type="numbering" w:customStyle="1" w:styleId="Style1">
    <w:name w:val="Style1"/>
    <w:rsid w:val="00CE7773"/>
    <w:pPr>
      <w:numPr>
        <w:numId w:val="11"/>
      </w:numPr>
    </w:pPr>
  </w:style>
  <w:style w:type="numbering" w:customStyle="1" w:styleId="WWOutlineListStyle412">
    <w:name w:val="WW_OutlineListStyle_412"/>
    <w:rsid w:val="00CE7773"/>
    <w:pPr>
      <w:numPr>
        <w:numId w:val="33"/>
      </w:numPr>
    </w:pPr>
  </w:style>
  <w:style w:type="paragraph" w:customStyle="1" w:styleId="RakstzRakstz5CharCharRakstzRakstzCharCharRakstzRakstzCharCharRakstzRakstzRakstzRakstzCharCharRakstzRakstzCharCharRakstzRakstz">
    <w:name w:val="Rakstz. Rakstz.5 Char Char Rakstz. Rakstz. Char Char Rakstz. Rakstz. Char Char Rakstz. Rakstz. Rakstz. Rakstz. Char Char Rakstz. Rakstz. Char Char Rakstz. Rakstz."/>
    <w:basedOn w:val="Parasts"/>
    <w:rsid w:val="00CE7773"/>
    <w:pPr>
      <w:spacing w:before="120" w:after="160" w:line="240" w:lineRule="exact"/>
      <w:ind w:firstLine="720"/>
    </w:pPr>
    <w:rPr>
      <w:rFonts w:ascii="Arial" w:hAnsi="Arial"/>
      <w:sz w:val="20"/>
      <w:szCs w:val="20"/>
      <w:lang w:eastAsia="lv-LV"/>
    </w:rPr>
  </w:style>
  <w:style w:type="character" w:customStyle="1" w:styleId="Hyperlink2">
    <w:name w:val="Hyperlink.2"/>
    <w:rsid w:val="00F72A66"/>
  </w:style>
  <w:style w:type="character" w:customStyle="1" w:styleId="None">
    <w:name w:val="None"/>
    <w:rsid w:val="00F72A66"/>
  </w:style>
  <w:style w:type="numbering" w:customStyle="1" w:styleId="WWNum8">
    <w:name w:val="WWNum8"/>
    <w:rsid w:val="005B6A65"/>
    <w:pPr>
      <w:numPr>
        <w:numId w:val="21"/>
      </w:numPr>
    </w:pPr>
  </w:style>
  <w:style w:type="table" w:customStyle="1" w:styleId="Reatabula3">
    <w:name w:val="Režģa tabula3"/>
    <w:basedOn w:val="Parastatabula"/>
    <w:next w:val="Reatabula"/>
    <w:uiPriority w:val="39"/>
    <w:rsid w:val="004A249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1">
    <w:name w:val="WW_OutlineListStyle_51111"/>
    <w:rsid w:val="002230D6"/>
  </w:style>
  <w:style w:type="numbering" w:customStyle="1" w:styleId="LFO9">
    <w:name w:val="LFO9"/>
    <w:basedOn w:val="Bezsaraksta"/>
    <w:rsid w:val="00CC2063"/>
    <w:pPr>
      <w:numPr>
        <w:numId w:val="34"/>
      </w:numPr>
    </w:pPr>
  </w:style>
  <w:style w:type="character" w:customStyle="1" w:styleId="ParagrfsChar">
    <w:name w:val="Paragrāfs Char"/>
    <w:link w:val="Paragrfs"/>
    <w:locked/>
    <w:rsid w:val="00577986"/>
    <w:rPr>
      <w:rFonts w:ascii="Arial" w:eastAsia="Times New Roman" w:hAnsi="Arial"/>
      <w:szCs w:val="24"/>
    </w:rPr>
  </w:style>
  <w:style w:type="character" w:customStyle="1" w:styleId="hyperlink20">
    <w:name w:val="hyperlink2"/>
    <w:rsid w:val="00795A22"/>
  </w:style>
  <w:style w:type="paragraph" w:styleId="Apakvirsraksts">
    <w:name w:val="Subtitle"/>
    <w:basedOn w:val="Parasts"/>
    <w:link w:val="ApakvirsrakstsRakstz"/>
    <w:qFormat/>
    <w:rsid w:val="002C19DB"/>
    <w:pPr>
      <w:jc w:val="center"/>
    </w:pPr>
    <w:rPr>
      <w:b/>
      <w:bCs/>
      <w:lang w:val="x-none"/>
    </w:rPr>
  </w:style>
  <w:style w:type="character" w:customStyle="1" w:styleId="ApakvirsrakstsRakstz">
    <w:name w:val="Apakšvirsraksts Rakstz."/>
    <w:link w:val="Apakvirsraksts"/>
    <w:rsid w:val="002C19DB"/>
    <w:rPr>
      <w:rFonts w:ascii="Times New Roman" w:eastAsia="Times New Roman" w:hAnsi="Times New Roman"/>
      <w:b/>
      <w:bCs/>
      <w:sz w:val="24"/>
      <w:szCs w:val="24"/>
      <w:lang w:val="x-none" w:eastAsia="en-US"/>
    </w:rPr>
  </w:style>
  <w:style w:type="table" w:customStyle="1" w:styleId="TableNormal1">
    <w:name w:val="Table Normal1"/>
    <w:rsid w:val="002A2DB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paragraph" w:customStyle="1" w:styleId="pietiekums1">
    <w:name w:val="pietiekums 1"/>
    <w:basedOn w:val="Parasts"/>
    <w:link w:val="pietiekums1Char"/>
    <w:qFormat/>
    <w:rsid w:val="0015088E"/>
    <w:pPr>
      <w:numPr>
        <w:numId w:val="23"/>
      </w:numPr>
    </w:pPr>
    <w:rPr>
      <w:rFonts w:eastAsia="Calibri"/>
      <w:szCs w:val="22"/>
    </w:rPr>
  </w:style>
  <w:style w:type="character" w:customStyle="1" w:styleId="pietiekums1Char">
    <w:name w:val="pietiekums 1 Char"/>
    <w:link w:val="pietiekums1"/>
    <w:locked/>
    <w:rsid w:val="0015088E"/>
    <w:rPr>
      <w:rFonts w:ascii="Times New Roman" w:hAnsi="Times New Roman"/>
      <w:sz w:val="24"/>
      <w:szCs w:val="22"/>
      <w:lang w:eastAsia="en-US"/>
    </w:rPr>
  </w:style>
  <w:style w:type="paragraph" w:customStyle="1" w:styleId="Standard">
    <w:name w:val="Standard"/>
    <w:link w:val="StandardRakstz"/>
    <w:qFormat/>
    <w:rsid w:val="0015088E"/>
    <w:pPr>
      <w:suppressAutoHyphens/>
      <w:autoSpaceDN w:val="0"/>
      <w:spacing w:line="100" w:lineRule="atLeast"/>
      <w:textAlignment w:val="baseline"/>
    </w:pPr>
    <w:rPr>
      <w:rFonts w:ascii="Times New Roman" w:eastAsia="Times New Roman" w:hAnsi="Times New Roman"/>
      <w:kern w:val="3"/>
      <w:sz w:val="24"/>
      <w:szCs w:val="24"/>
      <w:lang w:val="en-GB" w:eastAsia="zh-CN"/>
    </w:rPr>
  </w:style>
  <w:style w:type="character" w:customStyle="1" w:styleId="StandardRakstz">
    <w:name w:val="Standard Rakstz."/>
    <w:link w:val="Standard"/>
    <w:qFormat/>
    <w:rsid w:val="0015088E"/>
    <w:rPr>
      <w:rFonts w:ascii="Times New Roman" w:eastAsia="Times New Roman" w:hAnsi="Times New Roman"/>
      <w:kern w:val="3"/>
      <w:sz w:val="24"/>
      <w:szCs w:val="24"/>
      <w:lang w:val="en-GB" w:eastAsia="zh-CN"/>
    </w:rPr>
  </w:style>
  <w:style w:type="numbering" w:customStyle="1" w:styleId="WWOutlineListStyle51112">
    <w:name w:val="WW_OutlineListStyle_51112"/>
    <w:rsid w:val="007D6B27"/>
    <w:pPr>
      <w:numPr>
        <w:numId w:val="31"/>
      </w:numPr>
    </w:pPr>
  </w:style>
  <w:style w:type="numbering" w:customStyle="1" w:styleId="WWOutlineListStyle4121">
    <w:name w:val="WW_OutlineListStyle_4121"/>
    <w:rsid w:val="00A2653B"/>
    <w:pPr>
      <w:numPr>
        <w:numId w:val="3"/>
      </w:numPr>
    </w:pPr>
  </w:style>
  <w:style w:type="paragraph" w:customStyle="1" w:styleId="TableParagraph">
    <w:name w:val="Table Paragraph"/>
    <w:basedOn w:val="Parasts"/>
    <w:uiPriority w:val="1"/>
    <w:qFormat/>
    <w:rsid w:val="00CA645C"/>
    <w:pPr>
      <w:widowControl w:val="0"/>
      <w:autoSpaceDE w:val="0"/>
      <w:autoSpaceDN w:val="0"/>
      <w:jc w:val="left"/>
    </w:pPr>
    <w:rPr>
      <w:sz w:val="22"/>
      <w:szCs w:val="22"/>
    </w:rPr>
  </w:style>
  <w:style w:type="paragraph" w:customStyle="1" w:styleId="tv213limenis2">
    <w:name w:val="tv213 limenis2"/>
    <w:basedOn w:val="Parasts"/>
    <w:rsid w:val="00891AAE"/>
    <w:pPr>
      <w:spacing w:before="100" w:beforeAutospacing="1" w:after="100" w:afterAutospacing="1"/>
      <w:jc w:val="left"/>
    </w:pPr>
    <w:rPr>
      <w:rFonts w:eastAsia="Batang"/>
      <w:lang w:eastAsia="ko-KR"/>
    </w:rPr>
  </w:style>
  <w:style w:type="character" w:customStyle="1" w:styleId="markedcontent">
    <w:name w:val="markedcontent"/>
    <w:rsid w:val="00DB6766"/>
  </w:style>
  <w:style w:type="paragraph" w:customStyle="1" w:styleId="paragraph">
    <w:name w:val="paragraph"/>
    <w:basedOn w:val="Parasts"/>
    <w:rsid w:val="00505E98"/>
    <w:pPr>
      <w:spacing w:before="100" w:beforeAutospacing="1" w:after="100" w:afterAutospacing="1"/>
      <w:jc w:val="left"/>
    </w:pPr>
    <w:rPr>
      <w:lang w:eastAsia="lv-LV"/>
    </w:rPr>
  </w:style>
  <w:style w:type="character" w:customStyle="1" w:styleId="normaltextrun">
    <w:name w:val="normaltextrun"/>
    <w:rsid w:val="00505E98"/>
  </w:style>
  <w:style w:type="character" w:customStyle="1" w:styleId="eop">
    <w:name w:val="eop"/>
    <w:rsid w:val="00505E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3177956">
      <w:bodyDiv w:val="1"/>
      <w:marLeft w:val="0"/>
      <w:marRight w:val="0"/>
      <w:marTop w:val="0"/>
      <w:marBottom w:val="0"/>
      <w:divBdr>
        <w:top w:val="none" w:sz="0" w:space="0" w:color="auto"/>
        <w:left w:val="none" w:sz="0" w:space="0" w:color="auto"/>
        <w:bottom w:val="none" w:sz="0" w:space="0" w:color="auto"/>
        <w:right w:val="none" w:sz="0" w:space="0" w:color="auto"/>
      </w:divBdr>
    </w:div>
    <w:div w:id="237054214">
      <w:bodyDiv w:val="1"/>
      <w:marLeft w:val="0"/>
      <w:marRight w:val="0"/>
      <w:marTop w:val="0"/>
      <w:marBottom w:val="0"/>
      <w:divBdr>
        <w:top w:val="none" w:sz="0" w:space="0" w:color="auto"/>
        <w:left w:val="none" w:sz="0" w:space="0" w:color="auto"/>
        <w:bottom w:val="none" w:sz="0" w:space="0" w:color="auto"/>
        <w:right w:val="none" w:sz="0" w:space="0" w:color="auto"/>
      </w:divBdr>
    </w:div>
    <w:div w:id="482503245">
      <w:bodyDiv w:val="1"/>
      <w:marLeft w:val="0"/>
      <w:marRight w:val="0"/>
      <w:marTop w:val="0"/>
      <w:marBottom w:val="0"/>
      <w:divBdr>
        <w:top w:val="none" w:sz="0" w:space="0" w:color="auto"/>
        <w:left w:val="none" w:sz="0" w:space="0" w:color="auto"/>
        <w:bottom w:val="none" w:sz="0" w:space="0" w:color="auto"/>
        <w:right w:val="none" w:sz="0" w:space="0" w:color="auto"/>
      </w:divBdr>
    </w:div>
    <w:div w:id="691035696">
      <w:bodyDiv w:val="1"/>
      <w:marLeft w:val="0"/>
      <w:marRight w:val="0"/>
      <w:marTop w:val="0"/>
      <w:marBottom w:val="0"/>
      <w:divBdr>
        <w:top w:val="none" w:sz="0" w:space="0" w:color="auto"/>
        <w:left w:val="none" w:sz="0" w:space="0" w:color="auto"/>
        <w:bottom w:val="none" w:sz="0" w:space="0" w:color="auto"/>
        <w:right w:val="none" w:sz="0" w:space="0" w:color="auto"/>
      </w:divBdr>
    </w:div>
    <w:div w:id="820120883">
      <w:bodyDiv w:val="1"/>
      <w:marLeft w:val="0"/>
      <w:marRight w:val="0"/>
      <w:marTop w:val="0"/>
      <w:marBottom w:val="0"/>
      <w:divBdr>
        <w:top w:val="none" w:sz="0" w:space="0" w:color="auto"/>
        <w:left w:val="none" w:sz="0" w:space="0" w:color="auto"/>
        <w:bottom w:val="none" w:sz="0" w:space="0" w:color="auto"/>
        <w:right w:val="none" w:sz="0" w:space="0" w:color="auto"/>
      </w:divBdr>
    </w:div>
    <w:div w:id="854542366">
      <w:bodyDiv w:val="1"/>
      <w:marLeft w:val="0"/>
      <w:marRight w:val="0"/>
      <w:marTop w:val="0"/>
      <w:marBottom w:val="0"/>
      <w:divBdr>
        <w:top w:val="none" w:sz="0" w:space="0" w:color="auto"/>
        <w:left w:val="none" w:sz="0" w:space="0" w:color="auto"/>
        <w:bottom w:val="none" w:sz="0" w:space="0" w:color="auto"/>
        <w:right w:val="none" w:sz="0" w:space="0" w:color="auto"/>
      </w:divBdr>
    </w:div>
    <w:div w:id="868103554">
      <w:bodyDiv w:val="1"/>
      <w:marLeft w:val="0"/>
      <w:marRight w:val="0"/>
      <w:marTop w:val="0"/>
      <w:marBottom w:val="0"/>
      <w:divBdr>
        <w:top w:val="none" w:sz="0" w:space="0" w:color="auto"/>
        <w:left w:val="none" w:sz="0" w:space="0" w:color="auto"/>
        <w:bottom w:val="none" w:sz="0" w:space="0" w:color="auto"/>
        <w:right w:val="none" w:sz="0" w:space="0" w:color="auto"/>
      </w:divBdr>
    </w:div>
    <w:div w:id="870462939">
      <w:bodyDiv w:val="1"/>
      <w:marLeft w:val="0"/>
      <w:marRight w:val="0"/>
      <w:marTop w:val="0"/>
      <w:marBottom w:val="0"/>
      <w:divBdr>
        <w:top w:val="none" w:sz="0" w:space="0" w:color="auto"/>
        <w:left w:val="none" w:sz="0" w:space="0" w:color="auto"/>
        <w:bottom w:val="none" w:sz="0" w:space="0" w:color="auto"/>
        <w:right w:val="none" w:sz="0" w:space="0" w:color="auto"/>
      </w:divBdr>
    </w:div>
    <w:div w:id="914435915">
      <w:bodyDiv w:val="1"/>
      <w:marLeft w:val="0"/>
      <w:marRight w:val="0"/>
      <w:marTop w:val="0"/>
      <w:marBottom w:val="0"/>
      <w:divBdr>
        <w:top w:val="none" w:sz="0" w:space="0" w:color="auto"/>
        <w:left w:val="none" w:sz="0" w:space="0" w:color="auto"/>
        <w:bottom w:val="none" w:sz="0" w:space="0" w:color="auto"/>
        <w:right w:val="none" w:sz="0" w:space="0" w:color="auto"/>
      </w:divBdr>
    </w:div>
    <w:div w:id="1169564381">
      <w:bodyDiv w:val="1"/>
      <w:marLeft w:val="0"/>
      <w:marRight w:val="0"/>
      <w:marTop w:val="0"/>
      <w:marBottom w:val="0"/>
      <w:divBdr>
        <w:top w:val="none" w:sz="0" w:space="0" w:color="auto"/>
        <w:left w:val="none" w:sz="0" w:space="0" w:color="auto"/>
        <w:bottom w:val="none" w:sz="0" w:space="0" w:color="auto"/>
        <w:right w:val="none" w:sz="0" w:space="0" w:color="auto"/>
      </w:divBdr>
    </w:div>
    <w:div w:id="1174497497">
      <w:bodyDiv w:val="1"/>
      <w:marLeft w:val="0"/>
      <w:marRight w:val="0"/>
      <w:marTop w:val="0"/>
      <w:marBottom w:val="0"/>
      <w:divBdr>
        <w:top w:val="none" w:sz="0" w:space="0" w:color="auto"/>
        <w:left w:val="none" w:sz="0" w:space="0" w:color="auto"/>
        <w:bottom w:val="none" w:sz="0" w:space="0" w:color="auto"/>
        <w:right w:val="none" w:sz="0" w:space="0" w:color="auto"/>
      </w:divBdr>
    </w:div>
    <w:div w:id="1565918852">
      <w:bodyDiv w:val="1"/>
      <w:marLeft w:val="0"/>
      <w:marRight w:val="0"/>
      <w:marTop w:val="0"/>
      <w:marBottom w:val="0"/>
      <w:divBdr>
        <w:top w:val="none" w:sz="0" w:space="0" w:color="auto"/>
        <w:left w:val="none" w:sz="0" w:space="0" w:color="auto"/>
        <w:bottom w:val="none" w:sz="0" w:space="0" w:color="auto"/>
        <w:right w:val="none" w:sz="0" w:space="0" w:color="auto"/>
      </w:divBdr>
    </w:div>
    <w:div w:id="1750227045">
      <w:bodyDiv w:val="1"/>
      <w:marLeft w:val="0"/>
      <w:marRight w:val="0"/>
      <w:marTop w:val="0"/>
      <w:marBottom w:val="0"/>
      <w:divBdr>
        <w:top w:val="none" w:sz="0" w:space="0" w:color="auto"/>
        <w:left w:val="none" w:sz="0" w:space="0" w:color="auto"/>
        <w:bottom w:val="none" w:sz="0" w:space="0" w:color="auto"/>
        <w:right w:val="none" w:sz="0" w:space="0" w:color="auto"/>
      </w:divBdr>
    </w:div>
    <w:div w:id="2075620682">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rina.liepina@ogresnovads.lv" TargetMode="External"/><Relationship Id="rId13" Type="http://schemas.openxmlformats.org/officeDocument/2006/relationships/hyperlink" Target="https://www.eis.gov.lv/EKEIS/Supplier/Organizer/441" TargetMode="External"/><Relationship Id="rId18" Type="http://schemas.openxmlformats.org/officeDocument/2006/relationships/hyperlink" Target="https://www.eis.gov.lv/EKEIS/Supplier/Organizer/44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portals@vdaa.gov.lv" TargetMode="External"/><Relationship Id="rId7" Type="http://schemas.openxmlformats.org/officeDocument/2006/relationships/endnotes" Target="endnotes.xml"/><Relationship Id="rId12" Type="http://schemas.openxmlformats.org/officeDocument/2006/relationships/hyperlink" Target="https://www.eis.gov.lv/EKEIS/Supplier/Organizer/441" TargetMode="External"/><Relationship Id="rId17" Type="http://schemas.openxmlformats.org/officeDocument/2006/relationships/hyperlink" Target="https://info.iub.gov.lv/lv/kalkulator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id.gov.lv/SDV" TargetMode="External"/><Relationship Id="rId20" Type="http://schemas.openxmlformats.org/officeDocument/2006/relationships/hyperlink" Target="mailto:EINVOICE_ONP@900000244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441"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ur.gov.lv" TargetMode="External"/><Relationship Id="rId23" Type="http://schemas.openxmlformats.org/officeDocument/2006/relationships/footer" Target="footer2.xml"/><Relationship Id="rId10" Type="http://schemas.openxmlformats.org/officeDocument/2006/relationships/hyperlink" Target="https://www.eis.gov.lv/EKEIS/Supplier/Organizer/441"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is.gov.lv/EKEIS/Supplier/Organizer/441" TargetMode="External"/><Relationship Id="rId14" Type="http://schemas.openxmlformats.org/officeDocument/2006/relationships/hyperlink" Target="https://www.eis.gov.lv/EKEIS/Supplier/Organizer/441" TargetMode="External"/><Relationship Id="rId22" Type="http://schemas.openxmlformats.org/officeDocument/2006/relationships/hyperlink" Target="https://likumi.lv/ta/id/287760"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E04B3A-A3B9-405F-B5B9-220E70868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2742</TotalTime>
  <Pages>35</Pages>
  <Words>48820</Words>
  <Characters>27828</Characters>
  <Application>Microsoft Office Word</Application>
  <DocSecurity>0</DocSecurity>
  <Lines>231</Lines>
  <Paragraphs>152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76496</CharactersWithSpaces>
  <SharedDoc>false</SharedDoc>
  <HLinks>
    <vt:vector size="66" baseType="variant">
      <vt:variant>
        <vt:i4>1048637</vt:i4>
      </vt:variant>
      <vt:variant>
        <vt:i4>30</vt:i4>
      </vt:variant>
      <vt:variant>
        <vt:i4>0</vt:i4>
      </vt:variant>
      <vt:variant>
        <vt:i4>5</vt:i4>
      </vt:variant>
      <vt:variant>
        <vt:lpwstr>mailto:ogredome@ogresnovads.lv</vt:lpwstr>
      </vt:variant>
      <vt:variant>
        <vt:lpwstr/>
      </vt:variant>
      <vt:variant>
        <vt:i4>6946925</vt:i4>
      </vt:variant>
      <vt:variant>
        <vt:i4>27</vt:i4>
      </vt:variant>
      <vt:variant>
        <vt:i4>0</vt:i4>
      </vt:variant>
      <vt:variant>
        <vt:i4>5</vt:i4>
      </vt:variant>
      <vt:variant>
        <vt:lpwstr>https://www.eis.gov.lv/EKEIS/Supplier/Organizer/441</vt:lpwstr>
      </vt:variant>
      <vt:variant>
        <vt:lpwstr/>
      </vt:variant>
      <vt:variant>
        <vt:i4>3145774</vt:i4>
      </vt:variant>
      <vt:variant>
        <vt:i4>24</vt:i4>
      </vt:variant>
      <vt:variant>
        <vt:i4>0</vt:i4>
      </vt:variant>
      <vt:variant>
        <vt:i4>5</vt:i4>
      </vt:variant>
      <vt:variant>
        <vt:lpwstr>https://info.iub.gov.lv/lv/kalkulators</vt:lpwstr>
      </vt:variant>
      <vt:variant>
        <vt:lpwstr/>
      </vt:variant>
      <vt:variant>
        <vt:i4>6946925</vt:i4>
      </vt:variant>
      <vt:variant>
        <vt:i4>21</vt:i4>
      </vt:variant>
      <vt:variant>
        <vt:i4>0</vt:i4>
      </vt:variant>
      <vt:variant>
        <vt:i4>5</vt:i4>
      </vt:variant>
      <vt:variant>
        <vt:lpwstr>https://www.eis.gov.lv/EKEIS/Supplier/Organizer/441</vt:lpwstr>
      </vt:variant>
      <vt:variant>
        <vt:lpwstr/>
      </vt:variant>
      <vt:variant>
        <vt:i4>6946925</vt:i4>
      </vt:variant>
      <vt:variant>
        <vt:i4>18</vt:i4>
      </vt:variant>
      <vt:variant>
        <vt:i4>0</vt:i4>
      </vt:variant>
      <vt:variant>
        <vt:i4>5</vt:i4>
      </vt:variant>
      <vt:variant>
        <vt:lpwstr>https://www.eis.gov.lv/EKEIS/Supplier/Organizer/441</vt:lpwstr>
      </vt:variant>
      <vt:variant>
        <vt:lpwstr/>
      </vt:variant>
      <vt:variant>
        <vt:i4>6946925</vt:i4>
      </vt:variant>
      <vt:variant>
        <vt:i4>15</vt:i4>
      </vt:variant>
      <vt:variant>
        <vt:i4>0</vt:i4>
      </vt:variant>
      <vt:variant>
        <vt:i4>5</vt:i4>
      </vt:variant>
      <vt:variant>
        <vt:lpwstr>https://www.eis.gov.lv/EKEIS/Supplier/Organizer/441</vt:lpwstr>
      </vt:variant>
      <vt:variant>
        <vt:lpwstr/>
      </vt:variant>
      <vt:variant>
        <vt:i4>6946925</vt:i4>
      </vt:variant>
      <vt:variant>
        <vt:i4>12</vt:i4>
      </vt:variant>
      <vt:variant>
        <vt:i4>0</vt:i4>
      </vt:variant>
      <vt:variant>
        <vt:i4>5</vt:i4>
      </vt:variant>
      <vt:variant>
        <vt:lpwstr>https://www.eis.gov.lv/EKEIS/Supplier/Organizer/441</vt:lpwstr>
      </vt:variant>
      <vt:variant>
        <vt:lpwstr/>
      </vt:variant>
      <vt:variant>
        <vt:i4>6946925</vt:i4>
      </vt:variant>
      <vt:variant>
        <vt:i4>9</vt:i4>
      </vt:variant>
      <vt:variant>
        <vt:i4>0</vt:i4>
      </vt:variant>
      <vt:variant>
        <vt:i4>5</vt:i4>
      </vt:variant>
      <vt:variant>
        <vt:lpwstr>https://www.eis.gov.lv/EKEIS/Supplier/Organizer/441</vt:lpwstr>
      </vt:variant>
      <vt:variant>
        <vt:lpwstr/>
      </vt:variant>
      <vt:variant>
        <vt:i4>1638426</vt:i4>
      </vt:variant>
      <vt:variant>
        <vt:i4>6</vt:i4>
      </vt:variant>
      <vt:variant>
        <vt:i4>0</vt:i4>
      </vt:variant>
      <vt:variant>
        <vt:i4>5</vt:i4>
      </vt:variant>
      <vt:variant>
        <vt:lpwstr>https://info.iub.gov.lv/cpv/parent/3319/clasif/main/</vt:lpwstr>
      </vt:variant>
      <vt:variant>
        <vt:lpwstr/>
      </vt:variant>
      <vt:variant>
        <vt:i4>6946925</vt:i4>
      </vt:variant>
      <vt:variant>
        <vt:i4>3</vt:i4>
      </vt:variant>
      <vt:variant>
        <vt:i4>0</vt:i4>
      </vt:variant>
      <vt:variant>
        <vt:i4>5</vt:i4>
      </vt:variant>
      <vt:variant>
        <vt:lpwstr>https://www.eis.gov.lv/EKEIS/Supplier/Organizer/441</vt:lpwstr>
      </vt:variant>
      <vt:variant>
        <vt:lpwstr/>
      </vt:variant>
      <vt:variant>
        <vt:i4>1638505</vt:i4>
      </vt:variant>
      <vt:variant>
        <vt:i4>0</vt:i4>
      </vt:variant>
      <vt:variant>
        <vt:i4>0</vt:i4>
      </vt:variant>
      <vt:variant>
        <vt:i4>5</vt:i4>
      </vt:variant>
      <vt:variant>
        <vt:lpwstr>mailto:daira.silina@ogresnovads.lv</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RNP</dc:creator>
  <cp:keywords/>
  <cp:lastModifiedBy>Karīna Liepiņa</cp:lastModifiedBy>
  <cp:revision>9</cp:revision>
  <cp:lastPrinted>2026-06-10T13:47:00Z</cp:lastPrinted>
  <dcterms:created xsi:type="dcterms:W3CDTF">2026-05-22T06:58:00Z</dcterms:created>
  <dcterms:modified xsi:type="dcterms:W3CDTF">2026-06-12T06:22:00Z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1033-9.1.0.4058</vt:lpwstr>
  </property>
</Properties>
</file>