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76005" w14:textId="77777777" w:rsidR="00FB79E3" w:rsidRPr="00EC1027" w:rsidRDefault="00FB79E3" w:rsidP="00FB79E3">
      <w:pPr>
        <w:spacing w:after="0" w:line="240" w:lineRule="auto"/>
        <w:jc w:val="right"/>
        <w:rPr>
          <w:rFonts w:ascii="Times New Roman" w:eastAsia="Times New Roman" w:hAnsi="Times New Roman" w:cs="Times New Roman"/>
          <w:sz w:val="24"/>
          <w:szCs w:val="24"/>
          <w:lang w:eastAsia="lv-LV"/>
        </w:rPr>
      </w:pPr>
      <w:r w:rsidRPr="00EC1027">
        <w:rPr>
          <w:rFonts w:ascii="Times New Roman" w:eastAsia="Times New Roman" w:hAnsi="Times New Roman" w:cs="Times New Roman"/>
          <w:sz w:val="24"/>
          <w:szCs w:val="24"/>
          <w:lang w:eastAsia="lv-LV"/>
        </w:rPr>
        <w:t>1. pielikums</w:t>
      </w:r>
    </w:p>
    <w:p w14:paraId="2B2B632E" w14:textId="77777777" w:rsidR="00FB79E3" w:rsidRPr="00EC1027" w:rsidRDefault="00FB79E3" w:rsidP="00FB79E3">
      <w:pPr>
        <w:spacing w:after="0" w:line="240" w:lineRule="auto"/>
        <w:jc w:val="right"/>
        <w:rPr>
          <w:rFonts w:ascii="Times New Roman" w:eastAsia="Times New Roman" w:hAnsi="Times New Roman" w:cs="Times New Roman"/>
          <w:sz w:val="24"/>
          <w:szCs w:val="24"/>
        </w:rPr>
      </w:pPr>
      <w:r w:rsidRPr="00EC1027">
        <w:rPr>
          <w:rFonts w:ascii="Times New Roman" w:eastAsia="Times New Roman" w:hAnsi="Times New Roman" w:cs="Times New Roman"/>
          <w:sz w:val="24"/>
          <w:szCs w:val="24"/>
          <w:lang w:eastAsia="lv-LV"/>
        </w:rPr>
        <w:t xml:space="preserve">Atklāta konkursa </w:t>
      </w:r>
      <w:r w:rsidRPr="00EC1027">
        <w:rPr>
          <w:rFonts w:ascii="Times New Roman" w:eastAsia="Times New Roman" w:hAnsi="Times New Roman" w:cs="Times New Roman"/>
          <w:sz w:val="24"/>
          <w:szCs w:val="24"/>
        </w:rPr>
        <w:t>nolikumam</w:t>
      </w:r>
    </w:p>
    <w:p w14:paraId="3A889A80" w14:textId="48702258" w:rsidR="00FB79E3" w:rsidRPr="00EC1027" w:rsidRDefault="00FB79E3" w:rsidP="00FB79E3">
      <w:pPr>
        <w:spacing w:after="0" w:line="240" w:lineRule="auto"/>
        <w:jc w:val="right"/>
        <w:rPr>
          <w:rFonts w:ascii="Times New Roman" w:eastAsia="Times New Roman" w:hAnsi="Times New Roman" w:cs="Times New Roman"/>
          <w:sz w:val="24"/>
          <w:szCs w:val="24"/>
        </w:rPr>
      </w:pPr>
      <w:r w:rsidRPr="00EC1027">
        <w:rPr>
          <w:rFonts w:ascii="Times New Roman" w:eastAsia="Times New Roman" w:hAnsi="Times New Roman" w:cs="Times New Roman"/>
          <w:sz w:val="24"/>
          <w:szCs w:val="24"/>
        </w:rPr>
        <w:t xml:space="preserve">ID. Nr. </w:t>
      </w:r>
      <w:r w:rsidR="00961687">
        <w:rPr>
          <w:rFonts w:ascii="Times New Roman" w:eastAsia="Times New Roman" w:hAnsi="Times New Roman" w:cs="Times New Roman"/>
          <w:sz w:val="24"/>
          <w:szCs w:val="24"/>
        </w:rPr>
        <w:t>LNO 202</w:t>
      </w:r>
      <w:r w:rsidR="004F6EF3">
        <w:rPr>
          <w:rFonts w:ascii="Times New Roman" w:eastAsia="Times New Roman" w:hAnsi="Times New Roman" w:cs="Times New Roman"/>
          <w:sz w:val="24"/>
          <w:szCs w:val="24"/>
        </w:rPr>
        <w:t>6</w:t>
      </w:r>
      <w:r w:rsidR="00961687">
        <w:rPr>
          <w:rFonts w:ascii="Times New Roman" w:eastAsia="Times New Roman" w:hAnsi="Times New Roman" w:cs="Times New Roman"/>
          <w:sz w:val="24"/>
          <w:szCs w:val="24"/>
        </w:rPr>
        <w:t>/</w:t>
      </w:r>
      <w:r w:rsidR="004F6EF3">
        <w:rPr>
          <w:rFonts w:ascii="Times New Roman" w:eastAsia="Times New Roman" w:hAnsi="Times New Roman" w:cs="Times New Roman"/>
          <w:sz w:val="24"/>
          <w:szCs w:val="24"/>
        </w:rPr>
        <w:t>19</w:t>
      </w:r>
    </w:p>
    <w:p w14:paraId="259C0295" w14:textId="77777777" w:rsidR="00FB79E3" w:rsidRPr="00EC1027" w:rsidRDefault="00FB79E3" w:rsidP="00FB79E3">
      <w:pPr>
        <w:spacing w:after="0" w:line="240" w:lineRule="auto"/>
        <w:jc w:val="center"/>
        <w:rPr>
          <w:rFonts w:ascii="Times New Roman" w:eastAsia="Times New Roman" w:hAnsi="Times New Roman" w:cs="Times New Roman"/>
          <w:bCs/>
          <w:i/>
          <w:sz w:val="24"/>
          <w:szCs w:val="24"/>
          <w:lang w:eastAsia="x-none"/>
        </w:rPr>
      </w:pPr>
      <w:r w:rsidRPr="00EC1027">
        <w:rPr>
          <w:rFonts w:ascii="Times New Roman" w:eastAsia="Times New Roman" w:hAnsi="Times New Roman" w:cs="Times New Roman"/>
          <w:b/>
          <w:bCs/>
          <w:sz w:val="24"/>
          <w:szCs w:val="24"/>
          <w:lang w:eastAsia="x-none"/>
        </w:rPr>
        <w:t>Pieteikums dalībai atklātā konkursā</w:t>
      </w:r>
    </w:p>
    <w:p w14:paraId="6D1BDF0D" w14:textId="2FCE08FB" w:rsidR="00FB79E3" w:rsidRPr="00EC1027" w:rsidRDefault="00FB79E3" w:rsidP="00961687">
      <w:pPr>
        <w:spacing w:after="0" w:line="240" w:lineRule="auto"/>
        <w:jc w:val="center"/>
        <w:rPr>
          <w:rFonts w:ascii="Times New Roman" w:eastAsia="Times New Roman" w:hAnsi="Times New Roman" w:cs="Times New Roman"/>
          <w:b/>
          <w:bCs/>
          <w:sz w:val="24"/>
          <w:szCs w:val="24"/>
          <w:lang w:eastAsia="lv-LV"/>
        </w:rPr>
      </w:pPr>
      <w:r w:rsidRPr="00EC1027">
        <w:rPr>
          <w:rFonts w:ascii="Times New Roman" w:eastAsia="Times New Roman" w:hAnsi="Times New Roman" w:cs="Times New Roman"/>
          <w:b/>
          <w:bCs/>
          <w:sz w:val="24"/>
          <w:szCs w:val="24"/>
          <w:lang w:eastAsia="lv-LV"/>
        </w:rPr>
        <w:t>„</w:t>
      </w:r>
      <w:r w:rsidR="00211985" w:rsidRPr="00211985">
        <w:rPr>
          <w:rFonts w:ascii="Times New Roman" w:eastAsia="Times New Roman" w:hAnsi="Times New Roman" w:cs="Times New Roman"/>
          <w:b/>
          <w:bCs/>
          <w:sz w:val="24"/>
          <w:szCs w:val="24"/>
          <w:lang w:eastAsia="lv-LV"/>
        </w:rPr>
        <w:t>Drukas darbu izgatavošana un piegāde jauniestudējumu vajadzībām</w:t>
      </w:r>
      <w:r w:rsidR="00961687" w:rsidRPr="00961687">
        <w:rPr>
          <w:rFonts w:ascii="Times New Roman" w:eastAsia="Times New Roman" w:hAnsi="Times New Roman" w:cs="Times New Roman"/>
          <w:b/>
          <w:bCs/>
          <w:sz w:val="24"/>
          <w:szCs w:val="24"/>
          <w:lang w:eastAsia="lv-LV"/>
        </w:rPr>
        <w:t>”</w:t>
      </w:r>
    </w:p>
    <w:p w14:paraId="6148D627" w14:textId="704287FB" w:rsidR="00FB79E3" w:rsidRDefault="00FB79E3" w:rsidP="00FB79E3">
      <w:pPr>
        <w:spacing w:after="0" w:line="240" w:lineRule="auto"/>
        <w:jc w:val="center"/>
        <w:rPr>
          <w:rFonts w:ascii="Times New Roman" w:eastAsia="Times New Roman" w:hAnsi="Times New Roman" w:cs="Times New Roman"/>
          <w:bCs/>
          <w:sz w:val="24"/>
          <w:szCs w:val="24"/>
        </w:rPr>
      </w:pPr>
      <w:r w:rsidRPr="00EC1027">
        <w:rPr>
          <w:rFonts w:ascii="Times New Roman" w:eastAsia="Times New Roman" w:hAnsi="Times New Roman" w:cs="Times New Roman"/>
          <w:bCs/>
          <w:sz w:val="24"/>
          <w:szCs w:val="24"/>
          <w:lang w:eastAsia="lv-LV"/>
        </w:rPr>
        <w:t xml:space="preserve">(identifikācijas Nr. </w:t>
      </w:r>
      <w:r w:rsidR="00961687">
        <w:rPr>
          <w:rFonts w:ascii="Times New Roman" w:eastAsia="Times New Roman" w:hAnsi="Times New Roman" w:cs="Times New Roman"/>
          <w:bCs/>
          <w:sz w:val="24"/>
          <w:szCs w:val="24"/>
          <w:lang w:eastAsia="lv-LV"/>
        </w:rPr>
        <w:t>LNO 202</w:t>
      </w:r>
      <w:r w:rsidR="004F6EF3">
        <w:rPr>
          <w:rFonts w:ascii="Times New Roman" w:eastAsia="Times New Roman" w:hAnsi="Times New Roman" w:cs="Times New Roman"/>
          <w:bCs/>
          <w:sz w:val="24"/>
          <w:szCs w:val="24"/>
          <w:lang w:eastAsia="lv-LV"/>
        </w:rPr>
        <w:t>6</w:t>
      </w:r>
      <w:r w:rsidR="00961687">
        <w:rPr>
          <w:rFonts w:ascii="Times New Roman" w:eastAsia="Times New Roman" w:hAnsi="Times New Roman" w:cs="Times New Roman"/>
          <w:bCs/>
          <w:sz w:val="24"/>
          <w:szCs w:val="24"/>
          <w:lang w:eastAsia="lv-LV"/>
        </w:rPr>
        <w:t>/</w:t>
      </w:r>
      <w:r w:rsidR="004F6EF3">
        <w:rPr>
          <w:rFonts w:ascii="Times New Roman" w:eastAsia="Times New Roman" w:hAnsi="Times New Roman" w:cs="Times New Roman"/>
          <w:bCs/>
          <w:sz w:val="24"/>
          <w:szCs w:val="24"/>
          <w:lang w:eastAsia="lv-LV"/>
        </w:rPr>
        <w:t>19</w:t>
      </w:r>
      <w:r w:rsidRPr="00EC1027">
        <w:rPr>
          <w:rFonts w:ascii="Times New Roman" w:eastAsia="Times New Roman" w:hAnsi="Times New Roman" w:cs="Times New Roman"/>
          <w:bCs/>
          <w:sz w:val="24"/>
          <w:szCs w:val="24"/>
        </w:rPr>
        <w:t>)</w:t>
      </w:r>
    </w:p>
    <w:p w14:paraId="4B391605" w14:textId="77777777" w:rsidR="005A3316" w:rsidRPr="005A3316" w:rsidRDefault="005A3316" w:rsidP="005A3316">
      <w:pPr>
        <w:suppressAutoHyphens/>
        <w:autoSpaceDN w:val="0"/>
        <w:spacing w:before="120" w:after="40" w:line="240" w:lineRule="auto"/>
        <w:jc w:val="both"/>
        <w:textAlignment w:val="baseline"/>
        <w:rPr>
          <w:rFonts w:ascii="Times New Roman" w:eastAsia="Times New Roman" w:hAnsi="Times New Roman" w:cs="Times New Roman"/>
          <w:b/>
          <w:bCs/>
        </w:rPr>
      </w:pPr>
      <w:r w:rsidRPr="005A3316">
        <w:rPr>
          <w:rFonts w:ascii="Times New Roman" w:eastAsia="Times New Roman" w:hAnsi="Times New Roman" w:cs="Times New Roman"/>
          <w:b/>
          <w:bCs/>
        </w:rPr>
        <w:t>Pasūtītājam: VSIA „Latvijas Nacionālā opera un balets”</w:t>
      </w:r>
    </w:p>
    <w:p w14:paraId="680E8D17" w14:textId="77777777" w:rsidR="005A3316" w:rsidRPr="005A3316" w:rsidRDefault="005A3316" w:rsidP="005A3316">
      <w:pPr>
        <w:suppressAutoHyphens/>
        <w:autoSpaceDN w:val="0"/>
        <w:spacing w:before="120" w:after="40" w:line="240" w:lineRule="auto"/>
        <w:jc w:val="both"/>
        <w:textAlignment w:val="baseline"/>
        <w:rPr>
          <w:rFonts w:ascii="Times New Roman" w:eastAsia="Times New Roman" w:hAnsi="Times New Roman" w:cs="Times New Roman"/>
        </w:rPr>
      </w:pPr>
      <w:r w:rsidRPr="005A3316">
        <w:rPr>
          <w:rFonts w:ascii="Times New Roman" w:eastAsia="Times New Roman" w:hAnsi="Times New Roman" w:cs="Times New Roman"/>
        </w:rPr>
        <w:t>Reģistrācijas numurs: 40103208907</w:t>
      </w:r>
    </w:p>
    <w:p w14:paraId="11478BF1" w14:textId="77777777" w:rsidR="005A3316" w:rsidRPr="005A3316" w:rsidRDefault="005A3316" w:rsidP="005A3316">
      <w:pPr>
        <w:suppressAutoHyphens/>
        <w:autoSpaceDN w:val="0"/>
        <w:spacing w:after="120" w:line="240" w:lineRule="auto"/>
        <w:jc w:val="both"/>
        <w:textAlignment w:val="baseline"/>
        <w:rPr>
          <w:rFonts w:ascii="Times New Roman" w:eastAsia="Times New Roman" w:hAnsi="Times New Roman" w:cs="Times New Roman"/>
        </w:rPr>
      </w:pPr>
      <w:r w:rsidRPr="005A3316">
        <w:rPr>
          <w:rFonts w:ascii="Times New Roman" w:eastAsia="Times New Roman" w:hAnsi="Times New Roman" w:cs="Times New Roman"/>
        </w:rPr>
        <w:t>Juridiskā adrese: Aspazijas bulvāris 3, Rīga, LV-1050</w:t>
      </w:r>
    </w:p>
    <w:tbl>
      <w:tblPr>
        <w:tblW w:w="9634" w:type="dxa"/>
        <w:tblCellMar>
          <w:left w:w="10" w:type="dxa"/>
          <w:right w:w="10" w:type="dxa"/>
        </w:tblCellMar>
        <w:tblLook w:val="0000" w:firstRow="0" w:lastRow="0" w:firstColumn="0" w:lastColumn="0" w:noHBand="0" w:noVBand="0"/>
      </w:tblPr>
      <w:tblGrid>
        <w:gridCol w:w="6091"/>
        <w:gridCol w:w="3543"/>
      </w:tblGrid>
      <w:tr w:rsidR="005A3316" w:rsidRPr="005A3316" w14:paraId="55AC17D3" w14:textId="77777777" w:rsidTr="00FD3896">
        <w:trPr>
          <w:trHeight w:val="218"/>
        </w:trPr>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D05533"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bookmarkStart w:id="0" w:name="_Hlk153459316"/>
            <w:r w:rsidRPr="005A3316">
              <w:rPr>
                <w:rFonts w:ascii="Times New Roman" w:eastAsia="Times New Roman" w:hAnsi="Times New Roman" w:cs="Times New Roman"/>
              </w:rPr>
              <w:t>Pretendenta nosaukums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1454A"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b/>
              </w:rPr>
            </w:pPr>
          </w:p>
        </w:tc>
      </w:tr>
      <w:tr w:rsidR="005A3316" w:rsidRPr="005A3316" w14:paraId="3062814D" w14:textId="77777777" w:rsidTr="00FD3896">
        <w:trPr>
          <w:trHeight w:val="67"/>
        </w:trPr>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1AED31"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Reģistrācijas numurs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A4E17"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3629ED90" w14:textId="77777777" w:rsidTr="00FD3896">
        <w:trPr>
          <w:trHeight w:val="212"/>
        </w:trPr>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07429C"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Juridiskā adrese un pasta adrese (</w:t>
            </w:r>
            <w:r w:rsidRPr="005A3316">
              <w:rPr>
                <w:rFonts w:ascii="Times New Roman" w:eastAsia="Times New Roman" w:hAnsi="Times New Roman" w:cs="Times New Roman"/>
                <w:i/>
              </w:rPr>
              <w:t>ja atšķiras</w:t>
            </w:r>
            <w:r w:rsidRPr="005A3316">
              <w:rPr>
                <w:rFonts w:ascii="Times New Roman" w:eastAsia="Times New Roman" w:hAnsi="Times New Roman" w:cs="Times New Roman"/>
              </w:rPr>
              <w:t>):</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33A22"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14A1FB53" w14:textId="77777777" w:rsidTr="00FD3896">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8B8488"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 xml:space="preserve">Pretendenta e-pasta adrese un tālrunis </w:t>
            </w:r>
            <w:r w:rsidRPr="005A3316">
              <w:rPr>
                <w:rFonts w:ascii="Times New Roman" w:eastAsia="Times New Roman" w:hAnsi="Times New Roman" w:cs="Times New Roman"/>
                <w:i/>
                <w:iCs/>
                <w:color w:val="7030A0"/>
              </w:rPr>
              <w:t xml:space="preserve">(obligāti aizpildāma informācija, kas tiks publicēta Iepirkumu uzraudzības biroja mājaslapā publicējot </w:t>
            </w:r>
            <w:r w:rsidRPr="005A3316">
              <w:rPr>
                <w:rFonts w:ascii="Times New Roman" w:eastAsia="Calibri" w:hAnsi="Times New Roman" w:cs="Times New Roman"/>
                <w:i/>
                <w:iCs/>
                <w:color w:val="7030A0"/>
              </w:rPr>
              <w:t>Iepirkuma</w:t>
            </w:r>
            <w:r w:rsidRPr="005A3316">
              <w:rPr>
                <w:rFonts w:ascii="Times New Roman" w:eastAsia="Times New Roman" w:hAnsi="Times New Roman" w:cs="Times New Roman"/>
                <w:i/>
                <w:iCs/>
                <w:color w:val="7030A0"/>
              </w:rPr>
              <w:t xml:space="preserve"> rezultātus)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8195D"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0864DBA9" w14:textId="77777777" w:rsidTr="00FD3896">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336BBB"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r w:rsidRPr="005A3316">
              <w:rPr>
                <w:rFonts w:ascii="Times New Roman" w:eastAsia="Times New Roman" w:hAnsi="Times New Roman" w:cs="Times New Roman"/>
              </w:rPr>
              <w:t>Kontaktpersona (vārds, uzvārds, tālruņa numurs, e-pasta adrese)</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8B0D6"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46CD3DB7" w14:textId="77777777" w:rsidTr="00FD3896">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4B94AC"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Banka, bankas kods, konta numurs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935FC2"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3B9349F4" w14:textId="77777777" w:rsidTr="00FD3896">
        <w:trPr>
          <w:trHeight w:val="374"/>
        </w:trPr>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C55DB6"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r w:rsidRPr="005A3316">
              <w:rPr>
                <w:rFonts w:ascii="Times New Roman" w:eastAsia="Times New Roman" w:hAnsi="Times New Roman" w:cs="Times New Roman"/>
              </w:rPr>
              <w:t>Persona, kura tiesīga pārstāvēt pretendentu jeb pilnvarotās personas/amats/vārds/ uzvārds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A8ECDB"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19C0D0E8" w14:textId="77777777" w:rsidTr="00FD3896">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C88D88E"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87AEE"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4E5E0481" w14:textId="77777777" w:rsidTr="00FD3896">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1B22F5"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Par iepirkuma līguma izpildi atbildīgā persona (vārds, uzvārds, amats, tālruņa numurs, e-pasta adrese)</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8E034"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r w:rsidR="005A3316" w:rsidRPr="005A3316" w14:paraId="228CFF6E" w14:textId="77777777" w:rsidTr="00FD3896">
        <w:tc>
          <w:tcPr>
            <w:tcW w:w="609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8B468F" w14:textId="77777777" w:rsidR="005A3316" w:rsidRPr="005A3316" w:rsidRDefault="005A3316" w:rsidP="005A3316">
            <w:pPr>
              <w:keepNext/>
              <w:suppressAutoHyphens/>
              <w:autoSpaceDN w:val="0"/>
              <w:spacing w:after="0" w:line="240" w:lineRule="auto"/>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Pretendents atbilst mazā</w:t>
            </w:r>
            <w:r w:rsidRPr="005A3316">
              <w:rPr>
                <w:rFonts w:ascii="Times New Roman" w:eastAsia="Times New Roman" w:hAnsi="Times New Roman" w:cs="Times New Roman"/>
                <w:vertAlign w:val="superscript"/>
              </w:rPr>
              <w:footnoteReference w:id="1"/>
            </w:r>
            <w:r w:rsidRPr="005A3316">
              <w:rPr>
                <w:rFonts w:ascii="Times New Roman" w:eastAsia="Times New Roman" w:hAnsi="Times New Roman" w:cs="Times New Roman"/>
              </w:rPr>
              <w:t xml:space="preserve"> vai vidējā</w:t>
            </w:r>
            <w:r w:rsidRPr="005A3316">
              <w:rPr>
                <w:rFonts w:ascii="Times New Roman" w:eastAsia="Times New Roman" w:hAnsi="Times New Roman" w:cs="Times New Roman"/>
                <w:vertAlign w:val="superscript"/>
              </w:rPr>
              <w:footnoteReference w:id="2"/>
            </w:r>
            <w:r w:rsidRPr="005A3316">
              <w:rPr>
                <w:rFonts w:ascii="Times New Roman" w:eastAsia="Times New Roman" w:hAnsi="Times New Roman" w:cs="Times New Roman"/>
              </w:rPr>
              <w:t xml:space="preserve"> uzņēmuma vai mikrouzņēmuma statusam </w:t>
            </w:r>
            <w:r w:rsidRPr="005A3316">
              <w:rPr>
                <w:rFonts w:ascii="Times New Roman" w:eastAsia="Times New Roman" w:hAnsi="Times New Roman" w:cs="Times New Roman"/>
                <w:i/>
                <w:iCs/>
                <w:color w:val="7030A0"/>
              </w:rPr>
              <w:t xml:space="preserve">(obligāti aizpildāma informācija, kas tiks publicēta Iepirkumu uzraudzības biroja mājaslapā publicējot </w:t>
            </w:r>
            <w:r w:rsidRPr="005A3316">
              <w:rPr>
                <w:rFonts w:ascii="Times New Roman" w:eastAsia="Calibri" w:hAnsi="Times New Roman" w:cs="Times New Roman"/>
                <w:i/>
                <w:iCs/>
                <w:color w:val="7030A0"/>
              </w:rPr>
              <w:t>Iepirkuma</w:t>
            </w:r>
            <w:r w:rsidRPr="005A3316">
              <w:rPr>
                <w:rFonts w:ascii="Times New Roman" w:eastAsia="Times New Roman" w:hAnsi="Times New Roman" w:cs="Times New Roman"/>
                <w:i/>
                <w:iCs/>
                <w:color w:val="7030A0"/>
              </w:rPr>
              <w:t xml:space="preserve"> rezultātus)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EB184" w14:textId="77777777" w:rsidR="005A3316" w:rsidRPr="005A3316" w:rsidRDefault="005A3316" w:rsidP="005A3316">
            <w:pPr>
              <w:keepNext/>
              <w:suppressAutoHyphens/>
              <w:autoSpaceDN w:val="0"/>
              <w:spacing w:after="0" w:line="240" w:lineRule="auto"/>
              <w:jc w:val="both"/>
              <w:textAlignment w:val="baseline"/>
              <w:rPr>
                <w:rFonts w:ascii="Times New Roman" w:eastAsia="Times New Roman" w:hAnsi="Times New Roman" w:cs="Times New Roman"/>
              </w:rPr>
            </w:pPr>
          </w:p>
        </w:tc>
      </w:tr>
    </w:tbl>
    <w:bookmarkEnd w:id="0"/>
    <w:p w14:paraId="162FD6B6" w14:textId="77777777" w:rsidR="005A3316" w:rsidRPr="005A3316" w:rsidRDefault="005A3316" w:rsidP="005A3316">
      <w:pPr>
        <w:widowControl w:val="0"/>
        <w:numPr>
          <w:ilvl w:val="0"/>
          <w:numId w:val="45"/>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rPr>
        <w:t xml:space="preserve">Ja pretendents ir personu apvienība </w:t>
      </w:r>
      <w:r w:rsidRPr="005A3316">
        <w:rPr>
          <w:rFonts w:ascii="Times New Roman" w:eastAsia="Calibri" w:hAnsi="Times New Roman" w:cs="Times New Roman"/>
          <w:i/>
          <w:iCs/>
          <w:color w:val="7030A0"/>
        </w:rPr>
        <w:t>(</w:t>
      </w:r>
      <w:r w:rsidRPr="005A3316">
        <w:rPr>
          <w:rFonts w:ascii="Times New Roman" w:eastAsia="Times New Roman" w:hAnsi="Times New Roman" w:cs="Times New Roman"/>
          <w:i/>
          <w:iCs/>
          <w:color w:val="7030A0"/>
        </w:rPr>
        <w:t>iekļauj un aizpilda, ja Pretendents ir personu apvienība. Ja nav attiecināms, šo pieteikuma punktu un tā apakšpunktus dzēš)</w:t>
      </w:r>
      <w:r w:rsidRPr="005A3316">
        <w:rPr>
          <w:rFonts w:ascii="Times New Roman" w:eastAsia="Calibri" w:hAnsi="Times New Roman" w:cs="Times New Roman"/>
          <w:i/>
          <w:iCs/>
          <w:color w:val="7030A0"/>
        </w:rPr>
        <w:t>:</w:t>
      </w:r>
    </w:p>
    <w:p w14:paraId="444CBCFD" w14:textId="77777777" w:rsidR="005A3316" w:rsidRPr="005A3316" w:rsidRDefault="005A3316" w:rsidP="005A3316">
      <w:pPr>
        <w:numPr>
          <w:ilvl w:val="1"/>
          <w:numId w:val="44"/>
        </w:numPr>
        <w:suppressAutoHyphens/>
        <w:autoSpaceDN w:val="0"/>
        <w:spacing w:after="0" w:line="240" w:lineRule="auto"/>
        <w:ind w:left="567" w:hanging="567"/>
        <w:jc w:val="both"/>
        <w:textAlignment w:val="baseline"/>
        <w:rPr>
          <w:rFonts w:ascii="Times New Roman" w:eastAsia="Times New Roman" w:hAnsi="Times New Roman" w:cs="Times New Roman"/>
          <w:iCs/>
        </w:rPr>
      </w:pPr>
      <w:r w:rsidRPr="005A3316">
        <w:rPr>
          <w:rFonts w:ascii="Times New Roman" w:eastAsia="Times New Roman" w:hAnsi="Times New Roman" w:cs="Times New Roman"/>
          <w:iCs/>
        </w:rPr>
        <w:t>personas, kuras veido personu apvienību (nosaukums, reģ. Nr. juridiskā adrese):_____________;</w:t>
      </w:r>
    </w:p>
    <w:p w14:paraId="4EFB0A94" w14:textId="77777777" w:rsidR="005A3316" w:rsidRPr="005A3316" w:rsidRDefault="005A3316" w:rsidP="005A3316">
      <w:pPr>
        <w:numPr>
          <w:ilvl w:val="1"/>
          <w:numId w:val="44"/>
        </w:numPr>
        <w:suppressAutoHyphens/>
        <w:autoSpaceDN w:val="0"/>
        <w:spacing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iCs/>
        </w:rPr>
        <w:t xml:space="preserve">katras personu apvienības dalībnieka atbildības sadalījums konkrētā līguma izpildē ___________ </w:t>
      </w:r>
      <w:r w:rsidRPr="005A3316">
        <w:rPr>
          <w:rFonts w:ascii="Times New Roman" w:eastAsia="Times New Roman" w:hAnsi="Times New Roman" w:cs="Times New Roman"/>
          <w:bCs/>
          <w:iCs/>
          <w:lang w:eastAsia="lv-LV"/>
        </w:rPr>
        <w:t xml:space="preserve">un apjoms procentuāli </w:t>
      </w:r>
      <w:r w:rsidRPr="005A3316">
        <w:rPr>
          <w:rFonts w:ascii="Times New Roman" w:eastAsia="Times New Roman" w:hAnsi="Times New Roman" w:cs="Times New Roman"/>
          <w:bCs/>
          <w:iCs/>
        </w:rPr>
        <w:t>_______;</w:t>
      </w:r>
    </w:p>
    <w:p w14:paraId="0FD1B359" w14:textId="77777777" w:rsidR="005A3316" w:rsidRPr="005A3316" w:rsidRDefault="005A3316" w:rsidP="005A3316">
      <w:pPr>
        <w:numPr>
          <w:ilvl w:val="1"/>
          <w:numId w:val="44"/>
        </w:numPr>
        <w:suppressAutoHyphens/>
        <w:autoSpaceDN w:val="0"/>
        <w:spacing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iCs/>
        </w:rPr>
        <w:t xml:space="preserve">ja par iepirkuma procedūras uzvarētāju tiks atzīta personu apvienība, tad līdz iepirkuma līguma noslēgšanai, bet ne vēlāk kā </w:t>
      </w:r>
      <w:r w:rsidRPr="005A3316">
        <w:rPr>
          <w:rFonts w:ascii="Times New Roman" w:eastAsia="Times New Roman" w:hAnsi="Times New Roman" w:cs="Times New Roman"/>
          <w:b/>
          <w:bCs/>
          <w:iCs/>
        </w:rPr>
        <w:t>10 dienu</w:t>
      </w:r>
      <w:r w:rsidRPr="005A3316">
        <w:rPr>
          <w:rFonts w:ascii="Times New Roman" w:eastAsia="Times New Roman" w:hAnsi="Times New Roman" w:cs="Times New Roman"/>
          <w:iCs/>
        </w:rPr>
        <w:t xml:space="preserve"> laikā no dienas, kad saskaņā ar Publisko iepirkumu likumu pasūtītājs ir informējis personu apvienību par iepirkuma līguma slēgšanas tiesību piešķiršanu</w:t>
      </w:r>
      <w:r w:rsidRPr="005A3316">
        <w:rPr>
          <w:rFonts w:ascii="Times New Roman" w:eastAsia="Times New Roman" w:hAnsi="Times New Roman" w:cs="Times New Roman"/>
          <w:iCs/>
          <w:shd w:val="clear" w:color="auto" w:fill="FFFFFF"/>
        </w:rPr>
        <w:t>, tā pēc savas izvēles:</w:t>
      </w:r>
    </w:p>
    <w:p w14:paraId="7ADA202A" w14:textId="77777777" w:rsidR="005A3316" w:rsidRPr="005A3316" w:rsidRDefault="005A3316" w:rsidP="005A3316">
      <w:pPr>
        <w:numPr>
          <w:ilvl w:val="2"/>
          <w:numId w:val="44"/>
        </w:numPr>
        <w:suppressAutoHyphens/>
        <w:autoSpaceDN w:val="0"/>
        <w:spacing w:after="40" w:line="240" w:lineRule="auto"/>
        <w:ind w:left="1276" w:hanging="65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iCs/>
          <w:shd w:val="clear" w:color="auto" w:fill="FFFFFF"/>
        </w:rPr>
        <w:t>izveidosies atbilstoši noteiktam juridiskam statusam;</w:t>
      </w:r>
    </w:p>
    <w:p w14:paraId="1D10EC5D" w14:textId="77777777" w:rsidR="005A3316" w:rsidRPr="005A3316" w:rsidRDefault="005A3316" w:rsidP="005A3316">
      <w:pPr>
        <w:numPr>
          <w:ilvl w:val="2"/>
          <w:numId w:val="44"/>
        </w:numPr>
        <w:suppressAutoHyphens/>
        <w:autoSpaceDN w:val="0"/>
        <w:spacing w:after="40" w:line="240" w:lineRule="auto"/>
        <w:ind w:left="1276" w:hanging="658"/>
        <w:jc w:val="both"/>
        <w:textAlignment w:val="baseline"/>
        <w:rPr>
          <w:rFonts w:ascii="Times New Roman" w:eastAsia="Calibri" w:hAnsi="Times New Roman" w:cs="Times New Roman"/>
          <w:kern w:val="3"/>
        </w:rPr>
      </w:pPr>
      <w:r w:rsidRPr="005A3316">
        <w:rPr>
          <w:rFonts w:ascii="Times New Roman" w:eastAsia="Times New Roman" w:hAnsi="Times New Roman" w:cs="Times New Roman"/>
          <w:iCs/>
          <w:shd w:val="clear" w:color="auto" w:fill="FFFFFF"/>
        </w:rPr>
        <w:t>noslēgs sabiedrības līgumu, vienojoties par personu apvienības dalībnieku atbildības sadalījumu, ja tas nepieciešams iepirkuma līguma noteikumu sekmīgai izpildei.</w:t>
      </w:r>
    </w:p>
    <w:p w14:paraId="2D485E10" w14:textId="50D738E4" w:rsidR="005A3316" w:rsidRPr="005A3316" w:rsidRDefault="005A3316" w:rsidP="005A3316">
      <w:pPr>
        <w:widowControl w:val="0"/>
        <w:numPr>
          <w:ilvl w:val="0"/>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 xml:space="preserve">Pretendents ___________ (turpmāk – pretendents) ar šī pieteikuma iesniegšanu piesakās piedalīties </w:t>
      </w:r>
      <w:r w:rsidRPr="005A3316">
        <w:rPr>
          <w:rFonts w:ascii="Times New Roman" w:eastAsia="Times New Roman" w:hAnsi="Times New Roman" w:cs="Times New Roman"/>
          <w:b/>
          <w:bCs/>
        </w:rPr>
        <w:t xml:space="preserve">VSIA „Latvijas Nacionālā opera un balets” </w:t>
      </w:r>
      <w:r w:rsidRPr="005A3316">
        <w:rPr>
          <w:rFonts w:ascii="Times New Roman" w:eastAsia="Times New Roman" w:hAnsi="Times New Roman" w:cs="Times New Roman"/>
          <w:shd w:val="clear" w:color="auto" w:fill="FFFFFF"/>
        </w:rPr>
        <w:t>rīkotā</w:t>
      </w:r>
      <w:r w:rsidRPr="005A3316">
        <w:rPr>
          <w:rFonts w:ascii="Times New Roman" w:eastAsia="Times New Roman" w:hAnsi="Times New Roman" w:cs="Times New Roman"/>
        </w:rPr>
        <w:t xml:space="preserve"> </w:t>
      </w:r>
      <w:r w:rsidRPr="005A3316">
        <w:rPr>
          <w:rFonts w:ascii="Times New Roman" w:eastAsia="Calibri" w:hAnsi="Times New Roman" w:cs="Times New Roman"/>
        </w:rPr>
        <w:t xml:space="preserve">iepirkumā </w:t>
      </w:r>
      <w:r w:rsidRPr="005A3316">
        <w:rPr>
          <w:rFonts w:ascii="Times New Roman" w:eastAsia="Calibri" w:hAnsi="Times New Roman" w:cs="Times New Roman"/>
          <w:b/>
          <w:bCs/>
          <w:color w:val="000000"/>
        </w:rPr>
        <w:t>”</w:t>
      </w:r>
      <w:r w:rsidR="00211985" w:rsidRPr="00211985">
        <w:rPr>
          <w:rFonts w:ascii="Times New Roman" w:eastAsia="Times New Roman" w:hAnsi="Times New Roman" w:cs="Times New Roman"/>
          <w:b/>
          <w:bCs/>
        </w:rPr>
        <w:t>Drukas darbu izgatavošana un piegāde jauniestudējumu vajadzībām</w:t>
      </w:r>
      <w:r w:rsidRPr="005A3316">
        <w:rPr>
          <w:rFonts w:ascii="Times New Roman" w:eastAsia="Times New Roman" w:hAnsi="Times New Roman" w:cs="Times New Roman"/>
          <w:bCs/>
        </w:rPr>
        <w:t>”, ID Nr. </w:t>
      </w:r>
      <w:r w:rsidRPr="005A3316">
        <w:rPr>
          <w:rFonts w:ascii="Times New Roman" w:eastAsia="Times New Roman" w:hAnsi="Times New Roman" w:cs="Times New Roman"/>
          <w:b/>
          <w:bCs/>
        </w:rPr>
        <w:t>LNO 202</w:t>
      </w:r>
      <w:r w:rsidR="004F6EF3">
        <w:rPr>
          <w:rFonts w:ascii="Times New Roman" w:eastAsia="Times New Roman" w:hAnsi="Times New Roman" w:cs="Times New Roman"/>
          <w:b/>
          <w:bCs/>
        </w:rPr>
        <w:t>6</w:t>
      </w:r>
      <w:r w:rsidRPr="005A3316">
        <w:rPr>
          <w:rFonts w:ascii="Times New Roman" w:eastAsia="Times New Roman" w:hAnsi="Times New Roman" w:cs="Times New Roman"/>
          <w:b/>
          <w:bCs/>
        </w:rPr>
        <w:t>/</w:t>
      </w:r>
      <w:r w:rsidR="004F6EF3">
        <w:rPr>
          <w:rFonts w:ascii="Times New Roman" w:eastAsia="Times New Roman" w:hAnsi="Times New Roman" w:cs="Times New Roman"/>
          <w:b/>
          <w:bCs/>
        </w:rPr>
        <w:t>19</w:t>
      </w:r>
      <w:r w:rsidRPr="005A3316">
        <w:rPr>
          <w:rFonts w:ascii="Times New Roman" w:eastAsia="Times New Roman" w:hAnsi="Times New Roman" w:cs="Times New Roman"/>
          <w:bCs/>
        </w:rPr>
        <w:t xml:space="preserve">  </w:t>
      </w:r>
      <w:r w:rsidRPr="005A3316">
        <w:rPr>
          <w:rFonts w:ascii="Times New Roman" w:eastAsia="Calibri" w:hAnsi="Times New Roman" w:cs="Times New Roman"/>
        </w:rPr>
        <w:t>(turpmāk – Iepirkums)</w:t>
      </w:r>
      <w:r w:rsidRPr="005A3316">
        <w:rPr>
          <w:rFonts w:ascii="Times New Roman" w:eastAsia="Times New Roman" w:hAnsi="Times New Roman" w:cs="Times New Roman"/>
        </w:rPr>
        <w:t xml:space="preserve">, un piedāvā </w:t>
      </w:r>
      <w:r>
        <w:rPr>
          <w:rFonts w:ascii="Times New Roman" w:eastAsia="Times New Roman" w:hAnsi="Times New Roman" w:cs="Times New Roman"/>
        </w:rPr>
        <w:t>sniegt pakalpojumu</w:t>
      </w:r>
      <w:r w:rsidRPr="005A3316">
        <w:rPr>
          <w:rFonts w:ascii="Times New Roman" w:eastAsia="Times New Roman" w:hAnsi="Times New Roman" w:cs="Times New Roman"/>
        </w:rPr>
        <w:t xml:space="preserve"> saskaņā ar </w:t>
      </w:r>
      <w:r w:rsidRPr="005A3316">
        <w:rPr>
          <w:rFonts w:ascii="Times New Roman" w:eastAsia="Calibri" w:hAnsi="Times New Roman" w:cs="Times New Roman"/>
        </w:rPr>
        <w:t xml:space="preserve">Iepirkuma </w:t>
      </w:r>
      <w:r w:rsidRPr="005A3316">
        <w:rPr>
          <w:rFonts w:ascii="Times New Roman" w:eastAsia="Times New Roman" w:hAnsi="Times New Roman" w:cs="Times New Roman"/>
        </w:rPr>
        <w:t xml:space="preserve">nolikuma, un tā sastāvā esošās Tehniskās specifikācijas un Iepirkuma līguma noteikumiem par </w:t>
      </w:r>
      <w:r w:rsidRPr="005A3316">
        <w:rPr>
          <w:rFonts w:ascii="Times New Roman" w:eastAsia="Calibri" w:hAnsi="Times New Roman" w:cs="Times New Roman"/>
        </w:rPr>
        <w:t>Iepirkumā</w:t>
      </w:r>
      <w:r w:rsidRPr="005A3316">
        <w:rPr>
          <w:rFonts w:ascii="Times New Roman" w:eastAsia="Times New Roman" w:hAnsi="Times New Roman" w:cs="Times New Roman"/>
        </w:rPr>
        <w:t xml:space="preserve"> piedāvāto līgumcenu saskaņā ar pretendenta iesniegto Tehnisko un finanšu piedāvājumu.</w:t>
      </w:r>
    </w:p>
    <w:p w14:paraId="4C4D6115" w14:textId="77777777" w:rsidR="005A3316" w:rsidRPr="005A3316" w:rsidRDefault="005A3316" w:rsidP="005A3316">
      <w:pPr>
        <w:widowControl w:val="0"/>
        <w:numPr>
          <w:ilvl w:val="0"/>
          <w:numId w:val="44"/>
        </w:numPr>
        <w:suppressAutoHyphens/>
        <w:autoSpaceDN w:val="0"/>
        <w:spacing w:after="0" w:line="240" w:lineRule="auto"/>
        <w:ind w:left="567" w:hanging="567"/>
        <w:jc w:val="both"/>
        <w:textAlignment w:val="baseline"/>
        <w:rPr>
          <w:rFonts w:ascii="Times New Roman" w:eastAsia="Times New Roman" w:hAnsi="Times New Roman" w:cs="Times New Roman"/>
        </w:rPr>
      </w:pPr>
      <w:r w:rsidRPr="005A3316">
        <w:rPr>
          <w:rFonts w:ascii="Times New Roman" w:eastAsia="Times New Roman" w:hAnsi="Times New Roman" w:cs="Times New Roman"/>
        </w:rPr>
        <w:t>Pretendents apliecina, ka:</w:t>
      </w:r>
    </w:p>
    <w:p w14:paraId="4F92313A" w14:textId="77777777"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lastRenderedPageBreak/>
        <w:t xml:space="preserve">iesniedzot piedāvājumu </w:t>
      </w:r>
      <w:r w:rsidRPr="005A3316">
        <w:rPr>
          <w:rFonts w:ascii="Times New Roman" w:eastAsia="Calibri" w:hAnsi="Times New Roman" w:cs="Times New Roman"/>
        </w:rPr>
        <w:t>Iepirkuma</w:t>
      </w:r>
      <w:r w:rsidRPr="005A3316">
        <w:rPr>
          <w:rFonts w:ascii="Times New Roman" w:eastAsia="Times New Roman" w:hAnsi="Times New Roman" w:cs="Times New Roman"/>
        </w:rPr>
        <w:t xml:space="preserve">m ir sniedzis patiesas ziņas par savu kvalifikāciju un atbilstību </w:t>
      </w:r>
      <w:r w:rsidRPr="005A3316">
        <w:rPr>
          <w:rFonts w:ascii="Times New Roman" w:eastAsia="Calibri" w:hAnsi="Times New Roman" w:cs="Times New Roman"/>
        </w:rPr>
        <w:t>Iepirkuma</w:t>
      </w:r>
      <w:r w:rsidRPr="005A3316">
        <w:rPr>
          <w:rFonts w:ascii="Times New Roman" w:eastAsia="Times New Roman" w:hAnsi="Times New Roman" w:cs="Times New Roman"/>
        </w:rPr>
        <w:t xml:space="preserve"> nolikumā izvirzītajām prasībām, un nav tādu apstākļu, kas liedz piedalīties </w:t>
      </w:r>
      <w:r w:rsidRPr="005A3316">
        <w:rPr>
          <w:rFonts w:ascii="Times New Roman" w:eastAsia="Calibri" w:hAnsi="Times New Roman" w:cs="Times New Roman"/>
        </w:rPr>
        <w:t>Iepirkumā</w:t>
      </w:r>
      <w:r w:rsidRPr="005A3316">
        <w:rPr>
          <w:rFonts w:ascii="Times New Roman" w:eastAsia="Times New Roman" w:hAnsi="Times New Roman" w:cs="Times New Roman"/>
        </w:rPr>
        <w:t xml:space="preserve"> un pildīt tā nolikumā un Tehniskajā specifikācijā norādītās prasības;</w:t>
      </w:r>
    </w:p>
    <w:p w14:paraId="36776CAA" w14:textId="77777777" w:rsidR="005A3316" w:rsidRPr="005A3316" w:rsidRDefault="005A3316" w:rsidP="005A3316">
      <w:pPr>
        <w:widowControl w:val="0"/>
        <w:numPr>
          <w:ilvl w:val="1"/>
          <w:numId w:val="44"/>
        </w:numPr>
        <w:suppressAutoHyphens/>
        <w:autoSpaceDN w:val="0"/>
        <w:spacing w:after="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 xml:space="preserve">tam nav konkurenci ierobežojušas priekšrocības iepirkuma procedūrā, un tās, kā arī ar to saistīta juridiskā persona </w:t>
      </w:r>
      <w:r w:rsidRPr="005A3316">
        <w:rPr>
          <w:rFonts w:ascii="Times New Roman" w:eastAsia="Times New Roman" w:hAnsi="Times New Roman" w:cs="Times New Roman"/>
          <w:shd w:val="clear" w:color="auto" w:fill="FFFFFF"/>
        </w:rPr>
        <w:t xml:space="preserve">nav konsultējusi Pasūtītāju, un </w:t>
      </w:r>
      <w:r w:rsidRPr="005A3316">
        <w:rPr>
          <w:rFonts w:ascii="Times New Roman" w:eastAsia="Times New Roman" w:hAnsi="Times New Roman" w:cs="Times New Roman"/>
        </w:rPr>
        <w:t>nav bijusi iesaistīta iepirkuma procedūras sagatavošanā saskaņā ar Publisko iepirkumu likuma 18.panta ceturto daļu;</w:t>
      </w:r>
    </w:p>
    <w:p w14:paraId="1E90937F" w14:textId="77777777" w:rsidR="005A3316" w:rsidRPr="005A3316" w:rsidRDefault="005A3316" w:rsidP="005A3316">
      <w:pPr>
        <w:widowControl w:val="0"/>
        <w:numPr>
          <w:ilvl w:val="1"/>
          <w:numId w:val="44"/>
        </w:numPr>
        <w:suppressAutoHyphens/>
        <w:autoSpaceDN w:val="0"/>
        <w:spacing w:after="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 xml:space="preserve">piedāvājums </w:t>
      </w:r>
      <w:r w:rsidRPr="005A3316">
        <w:rPr>
          <w:rFonts w:ascii="Times New Roman" w:eastAsia="Calibri" w:hAnsi="Times New Roman" w:cs="Times New Roman"/>
        </w:rPr>
        <w:t>Iepirkumā</w:t>
      </w:r>
      <w:r w:rsidRPr="005A3316">
        <w:rPr>
          <w:rFonts w:ascii="Times New Roman" w:eastAsia="Times New Roman" w:hAnsi="Times New Roman" w:cs="Times New Roman"/>
        </w:rPr>
        <w:t xml:space="preserve"> ir izstrādāts neatkarīgi, kā arī neesam nekādā veidā ieinteresēti nevienā citā piedāvājumā, kas iesniegts </w:t>
      </w:r>
      <w:r w:rsidRPr="005A3316">
        <w:rPr>
          <w:rFonts w:ascii="Times New Roman" w:eastAsia="Calibri" w:hAnsi="Times New Roman" w:cs="Times New Roman"/>
        </w:rPr>
        <w:t>Iepirkumā</w:t>
      </w:r>
      <w:r w:rsidRPr="005A3316">
        <w:rPr>
          <w:rFonts w:ascii="Times New Roman" w:eastAsia="Times New Roman" w:hAnsi="Times New Roman" w:cs="Times New Roman"/>
        </w:rPr>
        <w:t>;</w:t>
      </w:r>
    </w:p>
    <w:p w14:paraId="2B772B88" w14:textId="77777777" w:rsidR="005A3316" w:rsidRPr="005A3316" w:rsidRDefault="005A3316" w:rsidP="005A3316">
      <w:pPr>
        <w:widowControl w:val="0"/>
        <w:numPr>
          <w:ilvl w:val="1"/>
          <w:numId w:val="44"/>
        </w:numPr>
        <w:suppressAutoHyphens/>
        <w:autoSpaceDN w:val="0"/>
        <w:spacing w:after="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iepirkuma līguma slēgšanas tiesības, attiecībā uz pretendentu nepastāv regulas 5.k panta 1.punktā norādītie apstākļi, proti,:</w:t>
      </w:r>
    </w:p>
    <w:p w14:paraId="15CDC352" w14:textId="77777777" w:rsidR="005A3316" w:rsidRPr="005A3316" w:rsidRDefault="005A3316" w:rsidP="005A3316">
      <w:pPr>
        <w:suppressAutoHyphens/>
        <w:autoSpaceDN w:val="0"/>
        <w:spacing w:before="60" w:after="60" w:line="240" w:lineRule="auto"/>
        <w:ind w:left="993" w:hanging="426"/>
        <w:jc w:val="both"/>
        <w:textAlignment w:val="baseline"/>
        <w:rPr>
          <w:rFonts w:ascii="Times New Roman" w:eastAsia="Calibri" w:hAnsi="Times New Roman" w:cs="Times New Roman"/>
        </w:rPr>
      </w:pPr>
      <w:r w:rsidRPr="005A3316">
        <w:rPr>
          <w:rFonts w:ascii="Times New Roman" w:eastAsia="Calibri" w:hAnsi="Times New Roman" w:cs="Times New Roman"/>
        </w:rPr>
        <w:t>1)</w:t>
      </w:r>
      <w:r w:rsidRPr="005A3316">
        <w:rPr>
          <w:rFonts w:ascii="Times New Roman" w:eastAsia="Calibri" w:hAnsi="Times New Roman" w:cs="Times New Roman"/>
        </w:rPr>
        <w:tab/>
        <w:t>pretendents nav Krievijas valstspiederīgais vai fiziska vai juridiska persona, vienība vai struktūra, kas veic uzņēmējdarbību Krievijā;</w:t>
      </w:r>
    </w:p>
    <w:p w14:paraId="11CADC23" w14:textId="77777777" w:rsidR="005A3316" w:rsidRPr="005A3316" w:rsidRDefault="005A3316" w:rsidP="005A3316">
      <w:pPr>
        <w:suppressAutoHyphens/>
        <w:autoSpaceDN w:val="0"/>
        <w:spacing w:before="60" w:after="60" w:line="240" w:lineRule="auto"/>
        <w:ind w:left="993" w:hanging="426"/>
        <w:jc w:val="both"/>
        <w:textAlignment w:val="baseline"/>
        <w:rPr>
          <w:rFonts w:ascii="Times New Roman" w:eastAsia="Calibri" w:hAnsi="Times New Roman" w:cs="Times New Roman"/>
        </w:rPr>
      </w:pPr>
      <w:r w:rsidRPr="005A3316">
        <w:rPr>
          <w:rFonts w:ascii="Times New Roman" w:eastAsia="Calibri" w:hAnsi="Times New Roman" w:cs="Times New Roman"/>
        </w:rPr>
        <w:t>2)</w:t>
      </w:r>
      <w:r w:rsidRPr="005A3316">
        <w:rPr>
          <w:rFonts w:ascii="Times New Roman" w:eastAsia="Calibri" w:hAnsi="Times New Roman" w:cs="Times New Roman"/>
        </w:rPr>
        <w:tab/>
        <w:t>pretendents nav juridisko personu, vienību vai struktūru, kuras īpašumtiesības vairāk nekā 50 % apmērā tieši vai netieši pieder Regulas 5.k panta 1.punkta a) apakšpunktā minētajai vienībai;</w:t>
      </w:r>
    </w:p>
    <w:p w14:paraId="2E6BD8CC" w14:textId="77777777" w:rsidR="005A3316" w:rsidRPr="005A3316" w:rsidRDefault="005A3316" w:rsidP="005A3316">
      <w:pPr>
        <w:suppressAutoHyphens/>
        <w:autoSpaceDN w:val="0"/>
        <w:spacing w:before="60" w:after="60" w:line="240" w:lineRule="auto"/>
        <w:ind w:left="993" w:hanging="426"/>
        <w:jc w:val="both"/>
        <w:textAlignment w:val="baseline"/>
        <w:rPr>
          <w:rFonts w:ascii="Times New Roman" w:eastAsia="Calibri" w:hAnsi="Times New Roman" w:cs="Times New Roman"/>
        </w:rPr>
      </w:pPr>
      <w:r w:rsidRPr="005A3316">
        <w:rPr>
          <w:rFonts w:ascii="Times New Roman" w:eastAsia="Calibri" w:hAnsi="Times New Roman" w:cs="Times New Roman"/>
        </w:rPr>
        <w:t>3)</w:t>
      </w:r>
      <w:r w:rsidRPr="005A3316">
        <w:rPr>
          <w:rFonts w:ascii="Times New Roman" w:eastAsia="Calibri" w:hAnsi="Times New Roman" w:cs="Times New Roman"/>
        </w:rPr>
        <w:tab/>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7A68D8C8" w14:textId="77777777"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neveic un līguma noslēgšanas gadījumā līguma izpildē neveiks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A3D0845" w14:textId="4D216C94" w:rsidR="004F6EF3" w:rsidRPr="004F6EF3" w:rsidRDefault="004F6EF3"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Pr>
          <w:rFonts w:ascii="Times New Roman" w:eastAsia="Calibri" w:hAnsi="Times New Roman" w:cs="Times New Roman"/>
          <w:kern w:val="3"/>
        </w:rPr>
        <w:t xml:space="preserve">nodrošinās, ka </w:t>
      </w:r>
      <w:r>
        <w:rPr>
          <w:rFonts w:ascii="Times New Roman" w:eastAsia="Calibri" w:hAnsi="Times New Roman" w:cs="Times New Roman"/>
          <w:b/>
          <w:bCs/>
          <w:i/>
          <w:iCs/>
          <w:kern w:val="3"/>
        </w:rPr>
        <w:t>I</w:t>
      </w:r>
      <w:r w:rsidRPr="004F6EF3">
        <w:rPr>
          <w:rFonts w:ascii="Times New Roman" w:eastAsia="Calibri" w:hAnsi="Times New Roman" w:cs="Times New Roman"/>
          <w:b/>
          <w:bCs/>
          <w:i/>
          <w:iCs/>
          <w:kern w:val="3"/>
        </w:rPr>
        <w:t>epirkuma līguma izpildē netiek ietvertas Krievijas Federācijas un Baltkrievijas Republikas izcelsmes preces un pakalpojumi</w:t>
      </w:r>
      <w:r>
        <w:rPr>
          <w:rFonts w:ascii="Times New Roman" w:eastAsia="Calibri" w:hAnsi="Times New Roman" w:cs="Times New Roman"/>
          <w:b/>
          <w:bCs/>
          <w:i/>
          <w:iCs/>
          <w:kern w:val="3"/>
        </w:rPr>
        <w:t>;</w:t>
      </w:r>
    </w:p>
    <w:p w14:paraId="23516639" w14:textId="6BAE5698"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rPr>
        <w:t xml:space="preserve">visas piedāvājumā ietvertās dokumentu kopijas un tulkojumi ir pareizi un atbilst to oriģināliem; </w:t>
      </w:r>
      <w:r w:rsidRPr="005A3316">
        <w:rPr>
          <w:rFonts w:ascii="Times New Roman" w:eastAsia="Times New Roman" w:hAnsi="Times New Roman" w:cs="Times New Roman"/>
          <w:i/>
          <w:iCs/>
          <w:color w:val="7030A0"/>
        </w:rPr>
        <w:t>(Pretendents informāciju iekļauj un aizpilda, ja tā ir attiecināma uz Pretendenta piedāvājumu. Ja nav attiecināma, šo pieteikuma apakšpunktu dzēš)</w:t>
      </w:r>
      <w:r w:rsidRPr="005A3316">
        <w:rPr>
          <w:rFonts w:ascii="Times New Roman" w:eastAsia="Calibri" w:hAnsi="Times New Roman" w:cs="Times New Roman"/>
        </w:rPr>
        <w:t>;</w:t>
      </w:r>
    </w:p>
    <w:p w14:paraId="04CB4C09" w14:textId="77777777"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 xml:space="preserve">pilnībā iepazinies ar </w:t>
      </w:r>
      <w:r w:rsidRPr="005A3316">
        <w:rPr>
          <w:rFonts w:ascii="Times New Roman" w:eastAsia="Calibri" w:hAnsi="Times New Roman" w:cs="Times New Roman"/>
        </w:rPr>
        <w:t>Iepirkuma</w:t>
      </w:r>
      <w:r w:rsidRPr="005A3316">
        <w:rPr>
          <w:rFonts w:ascii="Times New Roman" w:eastAsia="Times New Roman" w:hAnsi="Times New Roman" w:cs="Times New Roman"/>
        </w:rPr>
        <w:t xml:space="preserve"> nolikumā, t.sk. arī ar iepirkuma līgumā un Tehniskajā specifikācijā izvirzītajiem noteikumiem, par visiem neskaidriem jautājumiem ir pieprasījis informāciju, un piekrīt šajos dokumentos izvirzītajām prasībām un apņemas tos izpildīt;</w:t>
      </w:r>
    </w:p>
    <w:p w14:paraId="0630B902" w14:textId="49411BD9"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bCs/>
        </w:rPr>
        <w:t xml:space="preserve">Tehniskais un finanšu </w:t>
      </w:r>
      <w:r w:rsidRPr="005A3316">
        <w:rPr>
          <w:rFonts w:ascii="Times New Roman" w:eastAsia="Times New Roman" w:hAnsi="Times New Roman" w:cs="Times New Roman"/>
        </w:rPr>
        <w:t>piedāvājums atbilst Tehniskajā specifikācijā noteiktajām prasībām</w:t>
      </w:r>
      <w:bookmarkStart w:id="1" w:name="_Hlk135824375"/>
      <w:r w:rsidRPr="005A3316">
        <w:rPr>
          <w:rFonts w:ascii="Times New Roman" w:eastAsia="Times New Roman" w:hAnsi="Times New Roman" w:cs="Times New Roman"/>
        </w:rPr>
        <w:t xml:space="preserve">, tas </w:t>
      </w:r>
      <w:r w:rsidRPr="005A3316">
        <w:rPr>
          <w:rFonts w:ascii="Times New Roman" w:eastAsia="Times New Roman" w:hAnsi="Times New Roman" w:cs="Times New Roman"/>
          <w:bCs/>
        </w:rPr>
        <w:t xml:space="preserve">skaidri, viennozīmīgi un nepārprotami atspoguļo Tehniskās specifikācijas minimālo prasību izpildi, un </w:t>
      </w:r>
      <w:r>
        <w:rPr>
          <w:rFonts w:ascii="Times New Roman" w:eastAsia="Times New Roman" w:hAnsi="Times New Roman" w:cs="Times New Roman"/>
          <w:bCs/>
        </w:rPr>
        <w:t>pakalpojums</w:t>
      </w:r>
      <w:r w:rsidRPr="005A3316">
        <w:rPr>
          <w:rFonts w:ascii="Times New Roman" w:eastAsia="Times New Roman" w:hAnsi="Times New Roman" w:cs="Times New Roman"/>
          <w:bCs/>
        </w:rPr>
        <w:t xml:space="preserve"> tiks </w:t>
      </w:r>
      <w:r>
        <w:rPr>
          <w:rFonts w:ascii="Times New Roman" w:eastAsia="Times New Roman" w:hAnsi="Times New Roman" w:cs="Times New Roman"/>
          <w:bCs/>
        </w:rPr>
        <w:t>sniegts</w:t>
      </w:r>
      <w:r w:rsidRPr="005A3316">
        <w:rPr>
          <w:rFonts w:ascii="Times New Roman" w:eastAsia="Times New Roman" w:hAnsi="Times New Roman" w:cs="Times New Roman"/>
          <w:bCs/>
        </w:rPr>
        <w:t xml:space="preserve"> saskaņā ar Tehniskajā specifikācijā izvirzītajām prasībām</w:t>
      </w:r>
      <w:bookmarkEnd w:id="1"/>
      <w:r w:rsidRPr="005A3316">
        <w:rPr>
          <w:rFonts w:ascii="Times New Roman" w:eastAsia="Times New Roman" w:hAnsi="Times New Roman" w:cs="Times New Roman"/>
          <w:bCs/>
        </w:rPr>
        <w:t>;</w:t>
      </w:r>
    </w:p>
    <w:p w14:paraId="16363CFF" w14:textId="6FB45BE3"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bookmarkStart w:id="2" w:name="_Hlk135668345"/>
      <w:r w:rsidRPr="005A3316">
        <w:rPr>
          <w:rFonts w:ascii="Times New Roman" w:eastAsia="Calibri" w:hAnsi="Times New Roman" w:cs="Times New Roman"/>
          <w:bCs/>
          <w:color w:val="000000"/>
          <w:lang w:eastAsia="ar-SA"/>
        </w:rPr>
        <w:t xml:space="preserve">līgumcenā ir iekļautas visas </w:t>
      </w:r>
      <w:r w:rsidRPr="005A3316">
        <w:rPr>
          <w:rFonts w:ascii="Times New Roman" w:eastAsia="Calibri" w:hAnsi="Times New Roman" w:cs="Times New Roman"/>
          <w:bCs/>
          <w:lang w:eastAsia="ar-SA"/>
        </w:rPr>
        <w:t xml:space="preserve">ar </w:t>
      </w:r>
      <w:r w:rsidRPr="005A3316">
        <w:rPr>
          <w:rFonts w:ascii="Times New Roman" w:eastAsia="Calibri" w:hAnsi="Times New Roman" w:cs="Times New Roman"/>
          <w:bCs/>
          <w:u w:val="single"/>
          <w:lang w:eastAsia="ar-SA"/>
        </w:rPr>
        <w:t>iepirkuma līguma izpildi saistītās</w:t>
      </w:r>
      <w:r w:rsidRPr="005A3316">
        <w:rPr>
          <w:rFonts w:ascii="Times New Roman" w:eastAsia="Calibri" w:hAnsi="Times New Roman" w:cs="Times New Roman"/>
          <w:bCs/>
          <w:lang w:eastAsia="ar-SA"/>
        </w:rPr>
        <w:t xml:space="preserve"> izmaksas, visi normatīvajos aktos paredzētie nodokļi (izņemot PVN) un nodevas,  visas ar to netieši saistītās izmaksas, kas ir saistošas pretendentam, lai nodrošinātu kvalitatīvu </w:t>
      </w:r>
      <w:r>
        <w:rPr>
          <w:rFonts w:ascii="Times New Roman" w:eastAsia="Calibri" w:hAnsi="Times New Roman" w:cs="Times New Roman"/>
          <w:bCs/>
          <w:lang w:eastAsia="ar-SA"/>
        </w:rPr>
        <w:t>I</w:t>
      </w:r>
      <w:r w:rsidRPr="005A3316">
        <w:rPr>
          <w:rFonts w:ascii="Times New Roman" w:eastAsia="Calibri" w:hAnsi="Times New Roman" w:cs="Times New Roman"/>
          <w:bCs/>
          <w:lang w:eastAsia="ar-SA"/>
        </w:rPr>
        <w:t>epirkuma līguma izpildi, kā arī visi riski, tajā skaitā visi iespējamie sadārdzinājumi</w:t>
      </w:r>
      <w:bookmarkEnd w:id="2"/>
      <w:r w:rsidRPr="005A3316">
        <w:rPr>
          <w:rFonts w:ascii="Times New Roman" w:eastAsia="Calibri" w:hAnsi="Times New Roman" w:cs="Times New Roman"/>
          <w:bCs/>
          <w:lang w:eastAsia="ar-SA"/>
        </w:rPr>
        <w:t>;</w:t>
      </w:r>
    </w:p>
    <w:p w14:paraId="39CED01D" w14:textId="4081396B"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bCs/>
          <w:lang w:eastAsia="ar-SA"/>
        </w:rPr>
        <w:t xml:space="preserve">piedāvātā līgumcena ir nemainīga visā </w:t>
      </w:r>
      <w:r>
        <w:rPr>
          <w:rFonts w:ascii="Times New Roman" w:eastAsia="Calibri" w:hAnsi="Times New Roman" w:cs="Times New Roman"/>
          <w:bCs/>
          <w:lang w:eastAsia="ar-SA"/>
        </w:rPr>
        <w:t>I</w:t>
      </w:r>
      <w:r w:rsidRPr="005A3316">
        <w:rPr>
          <w:rFonts w:ascii="Times New Roman" w:eastAsia="Calibri" w:hAnsi="Times New Roman" w:cs="Times New Roman"/>
          <w:bCs/>
          <w:lang w:eastAsia="ar-SA"/>
        </w:rPr>
        <w:t xml:space="preserve">epirkuma līguma izpildes laikā, izņemot iepirkuma līgumā noteiktos gadījumus. Līgumcena netiks pārskatīta, ja, slēdzot </w:t>
      </w:r>
      <w:r>
        <w:rPr>
          <w:rFonts w:ascii="Times New Roman" w:eastAsia="Calibri" w:hAnsi="Times New Roman" w:cs="Times New Roman"/>
          <w:bCs/>
          <w:lang w:eastAsia="ar-SA"/>
        </w:rPr>
        <w:t>I</w:t>
      </w:r>
      <w:r w:rsidRPr="005A3316">
        <w:rPr>
          <w:rFonts w:ascii="Times New Roman" w:eastAsia="Calibri" w:hAnsi="Times New Roman" w:cs="Times New Roman"/>
          <w:bCs/>
          <w:lang w:eastAsia="ar-SA"/>
        </w:rPr>
        <w:t xml:space="preserve">epirkuma </w:t>
      </w:r>
      <w:r w:rsidRPr="005A3316">
        <w:rPr>
          <w:rFonts w:ascii="Times New Roman" w:eastAsia="Calibri" w:hAnsi="Times New Roman" w:cs="Times New Roman"/>
          <w:bCs/>
          <w:color w:val="000000"/>
          <w:lang w:eastAsia="ar-SA"/>
        </w:rPr>
        <w:t xml:space="preserve">līgumu vai </w:t>
      </w:r>
      <w:r>
        <w:rPr>
          <w:rFonts w:ascii="Times New Roman" w:eastAsia="Calibri" w:hAnsi="Times New Roman" w:cs="Times New Roman"/>
          <w:bCs/>
          <w:color w:val="000000"/>
          <w:lang w:eastAsia="ar-SA"/>
        </w:rPr>
        <w:t>I</w:t>
      </w:r>
      <w:r w:rsidRPr="005A3316">
        <w:rPr>
          <w:rFonts w:ascii="Times New Roman" w:eastAsia="Calibri" w:hAnsi="Times New Roman" w:cs="Times New Roman"/>
          <w:bCs/>
          <w:color w:val="000000"/>
          <w:lang w:eastAsia="ar-SA"/>
        </w:rPr>
        <w:t>epirkuma līguma izpildes laikā, izrādīsies, ka pretendents cenā nav iekļāvis kādas n</w:t>
      </w:r>
      <w:r w:rsidRPr="005A3316">
        <w:rPr>
          <w:rFonts w:ascii="Times New Roman" w:eastAsia="Calibri" w:hAnsi="Times New Roman" w:cs="Times New Roman"/>
          <w:color w:val="000000"/>
          <w:lang w:eastAsia="ar-SA"/>
        </w:rPr>
        <w:t xml:space="preserve">o izmaksām kvalitatīvai </w:t>
      </w:r>
      <w:r>
        <w:rPr>
          <w:rFonts w:ascii="Times New Roman" w:eastAsia="Calibri" w:hAnsi="Times New Roman" w:cs="Times New Roman"/>
          <w:color w:val="000000"/>
          <w:lang w:eastAsia="ar-SA"/>
        </w:rPr>
        <w:t>I</w:t>
      </w:r>
      <w:r w:rsidRPr="005A3316">
        <w:rPr>
          <w:rFonts w:ascii="Times New Roman" w:eastAsia="Calibri" w:hAnsi="Times New Roman" w:cs="Times New Roman"/>
          <w:color w:val="000000"/>
          <w:lang w:eastAsia="ar-SA"/>
        </w:rPr>
        <w:t xml:space="preserve">epirkuma līguma </w:t>
      </w:r>
      <w:r w:rsidRPr="005A3316">
        <w:rPr>
          <w:rFonts w:ascii="Times New Roman" w:eastAsia="Calibri" w:hAnsi="Times New Roman" w:cs="Times New Roman"/>
          <w:bCs/>
          <w:color w:val="000000"/>
          <w:lang w:eastAsia="ar-SA"/>
        </w:rPr>
        <w:t>izpildei;</w:t>
      </w:r>
    </w:p>
    <w:p w14:paraId="4E12BB55" w14:textId="77777777" w:rsidR="005A3316" w:rsidRPr="005A3316" w:rsidRDefault="005A3316" w:rsidP="005A3316">
      <w:pPr>
        <w:numPr>
          <w:ilvl w:val="1"/>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parakstīs Iepirkuma līgumu nolikumam pievienotajā redakcijā un apņemas pildīt visus tā noteikumus un nosacījumus, ja pasūtītājs pieņems lēmumu slēgt iepirkuma līgumu;</w:t>
      </w:r>
    </w:p>
    <w:p w14:paraId="3FA97AB4" w14:textId="77777777" w:rsidR="005A3316" w:rsidRPr="005A3316" w:rsidRDefault="005A3316" w:rsidP="005A3316">
      <w:pPr>
        <w:numPr>
          <w:ilvl w:val="0"/>
          <w:numId w:val="44"/>
        </w:numPr>
        <w:suppressAutoHyphens/>
        <w:autoSpaceDN w:val="0"/>
        <w:spacing w:before="60" w:after="60" w:line="276" w:lineRule="auto"/>
        <w:ind w:left="567" w:hanging="567"/>
        <w:jc w:val="both"/>
        <w:textAlignment w:val="baseline"/>
        <w:rPr>
          <w:rFonts w:ascii="Times New Roman" w:eastAsia="Calibri" w:hAnsi="Times New Roman" w:cs="Times New Roman"/>
          <w:bCs/>
          <w:u w:val="single"/>
        </w:rPr>
      </w:pPr>
      <w:r w:rsidRPr="005A3316">
        <w:rPr>
          <w:rFonts w:ascii="Times New Roman" w:eastAsia="Calibri" w:hAnsi="Times New Roman" w:cs="Times New Roman"/>
          <w:bCs/>
          <w:u w:val="single"/>
        </w:rPr>
        <w:t>Apliecinājums par Pretendenta pieredzi:</w:t>
      </w:r>
    </w:p>
    <w:tbl>
      <w:tblPr>
        <w:tblW w:w="9214" w:type="dxa"/>
        <w:tblInd w:w="562" w:type="dxa"/>
        <w:tblCellMar>
          <w:left w:w="10" w:type="dxa"/>
          <w:right w:w="10" w:type="dxa"/>
        </w:tblCellMar>
        <w:tblLook w:val="0000" w:firstRow="0" w:lastRow="0" w:firstColumn="0" w:lastColumn="0" w:noHBand="0" w:noVBand="0"/>
      </w:tblPr>
      <w:tblGrid>
        <w:gridCol w:w="2410"/>
        <w:gridCol w:w="4253"/>
        <w:gridCol w:w="2551"/>
      </w:tblGrid>
      <w:tr w:rsidR="005A3316" w:rsidRPr="005A3316" w14:paraId="532BD6AC" w14:textId="77777777" w:rsidTr="00FD3896">
        <w:trPr>
          <w:trHeight w:val="768"/>
        </w:trPr>
        <w:tc>
          <w:tcPr>
            <w:tcW w:w="241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D52886"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bCs/>
              </w:rPr>
              <w:lastRenderedPageBreak/>
              <w:t xml:space="preserve">Pasūtītājs (nosaukums, adrese, kontaktpersonas </w:t>
            </w:r>
            <w:r w:rsidRPr="005A3316">
              <w:rPr>
                <w:rFonts w:ascii="Times New Roman" w:eastAsia="Times New Roman" w:hAnsi="Times New Roman" w:cs="Times New Roman"/>
                <w:iCs/>
              </w:rPr>
              <w:t>vārds, uzvārds, tālrunis, e-pasts</w:t>
            </w:r>
            <w:r w:rsidRPr="005A3316">
              <w:rPr>
                <w:rFonts w:ascii="Times New Roman" w:eastAsia="Times New Roman" w:hAnsi="Times New Roman" w:cs="Times New Roman"/>
                <w:bCs/>
              </w:rPr>
              <w:t>)</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80946B" w14:textId="1DE00CE3"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bCs/>
              </w:rPr>
              <w:t>Līguma nosaukums un īss tā raksturojums (</w:t>
            </w:r>
            <w:r>
              <w:rPr>
                <w:rFonts w:ascii="Times New Roman" w:eastAsia="Times New Roman" w:hAnsi="Times New Roman" w:cs="Times New Roman"/>
                <w:bCs/>
              </w:rPr>
              <w:t>veikto darbu</w:t>
            </w:r>
            <w:r w:rsidRPr="005A3316">
              <w:rPr>
                <w:rFonts w:ascii="Times New Roman" w:eastAsia="Times New Roman" w:hAnsi="Times New Roman" w:cs="Times New Roman"/>
                <w:iCs/>
              </w:rPr>
              <w:t xml:space="preserve"> nosaukums, līguma summa EUR (bez PVN), līguma</w:t>
            </w:r>
            <w:r w:rsidRPr="005A3316">
              <w:rPr>
                <w:rFonts w:ascii="Times New Roman" w:eastAsia="Times New Roman" w:hAnsi="Times New Roman" w:cs="Times New Roman"/>
                <w:bCs/>
              </w:rPr>
              <w:t xml:space="preserve"> raksturojums, t.sk. norādot, ka ir veikt</w:t>
            </w:r>
            <w:r w:rsidR="005C47A8">
              <w:rPr>
                <w:rFonts w:ascii="Times New Roman" w:eastAsia="Times New Roman" w:hAnsi="Times New Roman" w:cs="Times New Roman"/>
                <w:bCs/>
              </w:rPr>
              <w:t>s</w:t>
            </w:r>
            <w:r w:rsidRPr="005A3316">
              <w:rPr>
                <w:rFonts w:ascii="Times New Roman" w:eastAsia="Times New Roman" w:hAnsi="Times New Roman" w:cs="Times New Roman"/>
                <w:bCs/>
              </w:rPr>
              <w:t xml:space="preserve"> attiecīg</w:t>
            </w:r>
            <w:r w:rsidR="005C47A8">
              <w:rPr>
                <w:rFonts w:ascii="Times New Roman" w:eastAsia="Times New Roman" w:hAnsi="Times New Roman" w:cs="Times New Roman"/>
                <w:bCs/>
              </w:rPr>
              <w:t>ais</w:t>
            </w:r>
            <w:r w:rsidRPr="005A3316">
              <w:rPr>
                <w:rFonts w:ascii="Times New Roman" w:eastAsia="Times New Roman" w:hAnsi="Times New Roman" w:cs="Times New Roman"/>
                <w:bCs/>
              </w:rPr>
              <w:t xml:space="preserve"> </w:t>
            </w:r>
            <w:r w:rsidR="005C47A8">
              <w:rPr>
                <w:rFonts w:ascii="Times New Roman" w:eastAsia="Times New Roman" w:hAnsi="Times New Roman" w:cs="Times New Roman"/>
                <w:bCs/>
              </w:rPr>
              <w:t>pakalpojums</w:t>
            </w:r>
            <w:r w:rsidRPr="005A3316">
              <w:rPr>
                <w:rFonts w:ascii="Times New Roman" w:eastAsia="Times New Roman" w:hAnsi="Times New Roman" w:cs="Times New Roman"/>
                <w:bCs/>
              </w:rPr>
              <w:t>)</w:t>
            </w:r>
          </w:p>
        </w:tc>
        <w:tc>
          <w:tcPr>
            <w:tcW w:w="25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6CA8A62" w14:textId="777C178A"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bCs/>
              </w:rPr>
              <w:t>P</w:t>
            </w:r>
            <w:r w:rsidR="005C47A8">
              <w:rPr>
                <w:rFonts w:ascii="Times New Roman" w:eastAsia="Times New Roman" w:hAnsi="Times New Roman" w:cs="Times New Roman"/>
                <w:bCs/>
              </w:rPr>
              <w:t>akalpojuma</w:t>
            </w:r>
            <w:r w:rsidRPr="005A3316">
              <w:rPr>
                <w:rFonts w:ascii="Times New Roman" w:eastAsia="Times New Roman" w:hAnsi="Times New Roman" w:cs="Times New Roman"/>
                <w:bCs/>
              </w:rPr>
              <w:t xml:space="preserve"> laika periods (līguma darbības laiks (uzsākšanas – pabeigšanas gads/mēnesis)</w:t>
            </w:r>
          </w:p>
        </w:tc>
      </w:tr>
      <w:tr w:rsidR="005A3316" w:rsidRPr="005A3316" w14:paraId="481B28DD" w14:textId="77777777" w:rsidTr="00FD3896">
        <w:trPr>
          <w:trHeight w:val="267"/>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7751A"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44083"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BA1CE"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r>
      <w:tr w:rsidR="005A3316" w:rsidRPr="005A3316" w14:paraId="47D3DFD6" w14:textId="77777777" w:rsidTr="00FD3896">
        <w:trPr>
          <w:trHeight w:val="267"/>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B75A2"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CAF67"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1DD4F"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r>
    </w:tbl>
    <w:p w14:paraId="263F012A" w14:textId="77777777" w:rsidR="005A3316" w:rsidRPr="005A3316" w:rsidRDefault="005A3316" w:rsidP="005A3316">
      <w:pPr>
        <w:numPr>
          <w:ilvl w:val="0"/>
          <w:numId w:val="44"/>
        </w:numPr>
        <w:suppressAutoHyphens/>
        <w:autoSpaceDN w:val="0"/>
        <w:spacing w:after="4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u w:val="single"/>
        </w:rPr>
        <w:t xml:space="preserve">Personu, un kuru iespējām Pretendents balstās, lai apliecinātu savu kvalifikācijas atbilstību paziņojumā par līgumu vai </w:t>
      </w:r>
      <w:r w:rsidRPr="005A3316">
        <w:rPr>
          <w:rFonts w:ascii="Times New Roman" w:eastAsia="Calibri" w:hAnsi="Times New Roman" w:cs="Times New Roman"/>
        </w:rPr>
        <w:t>Iepirkuma</w:t>
      </w:r>
      <w:r w:rsidRPr="005A3316">
        <w:rPr>
          <w:rFonts w:ascii="Times New Roman" w:eastAsia="Calibri" w:hAnsi="Times New Roman" w:cs="Times New Roman"/>
          <w:u w:val="single"/>
        </w:rPr>
        <w:t xml:space="preserve"> dokumentos noteiktajām prasībām</w:t>
      </w:r>
      <w:r w:rsidRPr="005A3316">
        <w:rPr>
          <w:rFonts w:ascii="Times New Roman" w:eastAsia="Times New Roman" w:hAnsi="Times New Roman" w:cs="Times New Roman"/>
          <w:u w:val="single"/>
        </w:rPr>
        <w:t>, kas ir nepieciešamas konkrētā iepirkuma līguma izpildē, neatkarīgi no savstarpējo attiecību tiesiskā rakstura</w:t>
      </w:r>
      <w:r w:rsidRPr="005A3316">
        <w:rPr>
          <w:rFonts w:ascii="Times New Roman" w:eastAsia="Calibri" w:hAnsi="Times New Roman" w:cs="Times New Roman"/>
        </w:rPr>
        <w:t xml:space="preserve">. </w:t>
      </w:r>
      <w:r w:rsidRPr="005A3316">
        <w:rPr>
          <w:rFonts w:ascii="Times New Roman" w:eastAsia="Times New Roman" w:hAnsi="Times New Roman" w:cs="Times New Roman"/>
          <w:i/>
          <w:iCs/>
          <w:color w:val="7030A0"/>
        </w:rPr>
        <w:t>(Pretendents informāciju iekļauj un aizpilda, ja tā ir attiecināma uz Pretendenta piedāvājumu. Ja nav attiecināms, šo pieteikuma punktu dzēš).</w:t>
      </w:r>
    </w:p>
    <w:tbl>
      <w:tblPr>
        <w:tblW w:w="9214" w:type="dxa"/>
        <w:tblInd w:w="562" w:type="dxa"/>
        <w:tblLayout w:type="fixed"/>
        <w:tblCellMar>
          <w:left w:w="10" w:type="dxa"/>
          <w:right w:w="10" w:type="dxa"/>
        </w:tblCellMar>
        <w:tblLook w:val="0000" w:firstRow="0" w:lastRow="0" w:firstColumn="0" w:lastColumn="0" w:noHBand="0" w:noVBand="0"/>
      </w:tblPr>
      <w:tblGrid>
        <w:gridCol w:w="2977"/>
        <w:gridCol w:w="3686"/>
        <w:gridCol w:w="2551"/>
      </w:tblGrid>
      <w:tr w:rsidR="005A3316" w:rsidRPr="005A3316" w14:paraId="2CA3ACDB" w14:textId="77777777" w:rsidTr="00FD3896">
        <w:trPr>
          <w:trHeight w:val="567"/>
        </w:trPr>
        <w:tc>
          <w:tcPr>
            <w:tcW w:w="2977"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5A1C7BBA" w14:textId="77777777" w:rsidR="005A3316" w:rsidRPr="005A3316" w:rsidRDefault="005A3316" w:rsidP="005A3316">
            <w:pPr>
              <w:suppressAutoHyphens/>
              <w:autoSpaceDN w:val="0"/>
              <w:spacing w:after="0" w:line="240" w:lineRule="auto"/>
              <w:ind w:firstLine="172"/>
              <w:jc w:val="center"/>
              <w:textAlignment w:val="baseline"/>
              <w:outlineLvl w:val="4"/>
              <w:rPr>
                <w:rFonts w:ascii="Times New Roman" w:eastAsia="Calibri" w:hAnsi="Times New Roman" w:cs="Times New Roman"/>
                <w:kern w:val="3"/>
              </w:rPr>
            </w:pPr>
            <w:r w:rsidRPr="005A3316">
              <w:rPr>
                <w:rFonts w:ascii="Times New Roman" w:eastAsia="Times New Roman" w:hAnsi="Times New Roman" w:cs="Times New Roman"/>
              </w:rPr>
              <w:t>Persona, uz kuras iespējām pretendents balstās (nosaukums un reģistrācijas numurs)</w:t>
            </w:r>
          </w:p>
        </w:tc>
        <w:tc>
          <w:tcPr>
            <w:tcW w:w="3686"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11C375C0"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Kvalifikācijas prasība (norāda arī attiecīgo nolikuma  punktu), kuras izpildei pretendents balstās uz citas personas iespējām</w:t>
            </w:r>
          </w:p>
        </w:tc>
        <w:tc>
          <w:tcPr>
            <w:tcW w:w="2551"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1288FECD"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Nododamo saimniecisko, tehnisko vai profesionālo spēju apraksts</w:t>
            </w:r>
          </w:p>
        </w:tc>
      </w:tr>
      <w:tr w:rsidR="005A3316" w:rsidRPr="005A3316" w14:paraId="2BB825FF" w14:textId="77777777" w:rsidTr="00FD3896">
        <w:trPr>
          <w:trHeight w:val="284"/>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2B11BF"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48B19"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93F8F"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r>
      <w:tr w:rsidR="005A3316" w:rsidRPr="005A3316" w14:paraId="70F0ABFE" w14:textId="77777777" w:rsidTr="00FD3896">
        <w:trPr>
          <w:trHeight w:val="284"/>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966155"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20CE78"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DD491"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r>
    </w:tbl>
    <w:p w14:paraId="5C033013" w14:textId="77777777" w:rsidR="005A3316" w:rsidRPr="005A3316" w:rsidRDefault="005A3316" w:rsidP="005A3316">
      <w:pPr>
        <w:numPr>
          <w:ilvl w:val="0"/>
          <w:numId w:val="44"/>
        </w:numPr>
        <w:suppressAutoHyphens/>
        <w:autoSpaceDN w:val="0"/>
        <w:spacing w:before="60" w:after="6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u w:val="single"/>
        </w:rPr>
        <w:t xml:space="preserve">Informācija par Pretendenta piesaistītajiem apakšuzņēmējiem: </w:t>
      </w:r>
      <w:r w:rsidRPr="005A3316">
        <w:rPr>
          <w:rFonts w:ascii="Times New Roman" w:eastAsia="Calibri" w:hAnsi="Times New Roman" w:cs="Times New Roman"/>
          <w:i/>
          <w:iCs/>
          <w:color w:val="7030A0"/>
        </w:rPr>
        <w:t>(Pretendents informāciju iekļauj un aizpilda, ja tā ir attiecināma uz Pretendenta piedāvājumu. Ja nav attiecināms, šo pieteikuma punktu dzēš).</w:t>
      </w:r>
    </w:p>
    <w:tbl>
      <w:tblPr>
        <w:tblW w:w="9214" w:type="dxa"/>
        <w:tblInd w:w="562" w:type="dxa"/>
        <w:tblLayout w:type="fixed"/>
        <w:tblCellMar>
          <w:left w:w="10" w:type="dxa"/>
          <w:right w:w="10" w:type="dxa"/>
        </w:tblCellMar>
        <w:tblLook w:val="0000" w:firstRow="0" w:lastRow="0" w:firstColumn="0" w:lastColumn="0" w:noHBand="0" w:noVBand="0"/>
      </w:tblPr>
      <w:tblGrid>
        <w:gridCol w:w="3544"/>
        <w:gridCol w:w="2977"/>
        <w:gridCol w:w="2693"/>
      </w:tblGrid>
      <w:tr w:rsidR="005A3316" w:rsidRPr="005A3316" w14:paraId="6DA4ABB8" w14:textId="77777777" w:rsidTr="00FD3896">
        <w:trPr>
          <w:trHeight w:val="567"/>
        </w:trPr>
        <w:tc>
          <w:tcPr>
            <w:tcW w:w="3544"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01582C09" w14:textId="77777777" w:rsidR="005A3316" w:rsidRPr="005A3316" w:rsidRDefault="005A3316" w:rsidP="005A3316">
            <w:pPr>
              <w:suppressAutoHyphens/>
              <w:autoSpaceDN w:val="0"/>
              <w:spacing w:after="0" w:line="240" w:lineRule="auto"/>
              <w:jc w:val="center"/>
              <w:textAlignment w:val="baseline"/>
              <w:outlineLvl w:val="4"/>
              <w:rPr>
                <w:rFonts w:ascii="Times New Roman" w:eastAsia="Calibri" w:hAnsi="Times New Roman" w:cs="Times New Roman"/>
                <w:kern w:val="3"/>
              </w:rPr>
            </w:pPr>
            <w:r w:rsidRPr="005A3316">
              <w:rPr>
                <w:rFonts w:ascii="Times New Roman" w:eastAsia="Calibri" w:hAnsi="Times New Roman" w:cs="Times New Roman"/>
                <w:iCs/>
              </w:rPr>
              <w:t xml:space="preserve">Apakšuzņēmēja nosaukums, reģistrācijas numurs, </w:t>
            </w:r>
            <w:r w:rsidRPr="005A3316">
              <w:rPr>
                <w:rFonts w:ascii="Times New Roman" w:eastAsia="Times New Roman" w:hAnsi="Times New Roman" w:cs="Times New Roman"/>
              </w:rPr>
              <w:t>juridiskā</w:t>
            </w:r>
            <w:r w:rsidRPr="005A3316">
              <w:rPr>
                <w:rFonts w:ascii="Times New Roman" w:eastAsia="Calibri" w:hAnsi="Times New Roman" w:cs="Times New Roman"/>
                <w:iCs/>
              </w:rPr>
              <w:t xml:space="preserve"> adrese, kontaktpersona, un informācija vai apakšuzņēmējs </w:t>
            </w:r>
            <w:r w:rsidRPr="005A3316">
              <w:rPr>
                <w:rFonts w:ascii="Times New Roman" w:eastAsia="Times New Roman" w:hAnsi="Times New Roman" w:cs="Times New Roman"/>
              </w:rPr>
              <w:t>ir mazais</w:t>
            </w:r>
            <w:r w:rsidRPr="005A3316">
              <w:rPr>
                <w:rFonts w:ascii="Times New Roman" w:eastAsia="Times New Roman" w:hAnsi="Times New Roman" w:cs="Times New Roman"/>
                <w:vertAlign w:val="superscript"/>
              </w:rPr>
              <w:footnoteReference w:id="3"/>
            </w:r>
            <w:r w:rsidRPr="005A3316">
              <w:rPr>
                <w:rFonts w:ascii="Times New Roman" w:eastAsia="Times New Roman" w:hAnsi="Times New Roman" w:cs="Times New Roman"/>
              </w:rPr>
              <w:t xml:space="preserve"> vai vidējais</w:t>
            </w:r>
            <w:r w:rsidRPr="005A3316">
              <w:rPr>
                <w:rFonts w:ascii="Times New Roman" w:eastAsia="Times New Roman" w:hAnsi="Times New Roman" w:cs="Times New Roman"/>
                <w:vertAlign w:val="superscript"/>
              </w:rPr>
              <w:footnoteReference w:id="4"/>
            </w:r>
            <w:r w:rsidRPr="005A3316">
              <w:rPr>
                <w:rFonts w:ascii="Times New Roman" w:eastAsia="Times New Roman" w:hAnsi="Times New Roman" w:cs="Times New Roman"/>
              </w:rPr>
              <w:t xml:space="preserve"> uzņēmums</w:t>
            </w:r>
          </w:p>
        </w:tc>
        <w:tc>
          <w:tcPr>
            <w:tcW w:w="2977"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2E9E14A9"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Apakšuzņēmējam nododamie darbi un darbu apjoms (darbu veidi, summa EUR bez PVN no kopējās iepirkuma līguma vērtības)</w:t>
            </w:r>
          </w:p>
        </w:tc>
        <w:tc>
          <w:tcPr>
            <w:tcW w:w="2693"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14:paraId="018B6480"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r w:rsidRPr="005A3316">
              <w:rPr>
                <w:rFonts w:ascii="Times New Roman" w:eastAsia="Calibri" w:hAnsi="Times New Roman" w:cs="Times New Roman"/>
              </w:rPr>
              <w:t xml:space="preserve">Pretendents balstās uz apakšuzņēmēja iespējām savas kvalifikācijas apliecināšanai </w:t>
            </w:r>
          </w:p>
          <w:p w14:paraId="5B9B3DF4"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r w:rsidRPr="005A3316">
              <w:rPr>
                <w:rFonts w:ascii="Times New Roman" w:eastAsia="Calibri" w:hAnsi="Times New Roman" w:cs="Times New Roman"/>
              </w:rPr>
              <w:t xml:space="preserve"> (Jā / Nē)</w:t>
            </w:r>
          </w:p>
        </w:tc>
      </w:tr>
      <w:tr w:rsidR="005A3316" w:rsidRPr="005A3316" w14:paraId="18AFDC01" w14:textId="77777777" w:rsidTr="00FD3896">
        <w:trPr>
          <w:trHeight w:val="284"/>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C9905"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7334D"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7ECAF"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r>
      <w:tr w:rsidR="005A3316" w:rsidRPr="005A3316" w14:paraId="701DA03A" w14:textId="77777777" w:rsidTr="00FD3896">
        <w:trPr>
          <w:trHeight w:val="284"/>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7D174" w14:textId="77777777" w:rsidR="005A3316" w:rsidRPr="005A3316" w:rsidRDefault="005A3316" w:rsidP="005A3316">
            <w:pPr>
              <w:suppressAutoHyphens/>
              <w:autoSpaceDN w:val="0"/>
              <w:spacing w:after="0" w:line="240" w:lineRule="auto"/>
              <w:jc w:val="right"/>
              <w:textAlignment w:val="baseline"/>
              <w:rPr>
                <w:rFonts w:ascii="Times New Roman" w:eastAsia="Calibri"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4B26BC"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9BABC"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rPr>
            </w:pPr>
          </w:p>
        </w:tc>
      </w:tr>
    </w:tbl>
    <w:p w14:paraId="3B98BA6C" w14:textId="77777777" w:rsidR="005A3316" w:rsidRPr="005A3316" w:rsidRDefault="005A3316" w:rsidP="005A3316">
      <w:pPr>
        <w:numPr>
          <w:ilvl w:val="0"/>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u w:val="single"/>
        </w:rPr>
        <w:t>Ārvalstī reģistrēts Pretendents, un tā amatpersonas</w:t>
      </w:r>
      <w:r w:rsidRPr="005A3316">
        <w:rPr>
          <w:rFonts w:ascii="Times New Roman" w:eastAsia="Calibri" w:hAnsi="Times New Roman" w:cs="Times New Roman"/>
        </w:rPr>
        <w:t>: (</w:t>
      </w:r>
      <w:r w:rsidRPr="005A3316">
        <w:rPr>
          <w:rFonts w:ascii="Times New Roman" w:eastAsia="Calibri" w:hAnsi="Times New Roman" w:cs="Times New Roman"/>
          <w:i/>
          <w:iCs/>
          <w:color w:val="7030A0"/>
        </w:rPr>
        <w:t>Pretendents informāciju iekļauj un aizpilda, ja tā ir attiecināma uz Pretendenta piedāvājumu. Ja nav attiecināms, šo pieteikuma punktu dzēš.)</w:t>
      </w:r>
    </w:p>
    <w:tbl>
      <w:tblPr>
        <w:tblW w:w="9214" w:type="dxa"/>
        <w:tblInd w:w="562" w:type="dxa"/>
        <w:tblCellMar>
          <w:left w:w="10" w:type="dxa"/>
          <w:right w:w="10" w:type="dxa"/>
        </w:tblCellMar>
        <w:tblLook w:val="0000" w:firstRow="0" w:lastRow="0" w:firstColumn="0" w:lastColumn="0" w:noHBand="0" w:noVBand="0"/>
      </w:tblPr>
      <w:tblGrid>
        <w:gridCol w:w="1552"/>
        <w:gridCol w:w="1276"/>
        <w:gridCol w:w="1557"/>
        <w:gridCol w:w="3354"/>
        <w:gridCol w:w="1475"/>
      </w:tblGrid>
      <w:tr w:rsidR="005A3316" w:rsidRPr="005A3316" w14:paraId="354D88C5" w14:textId="77777777" w:rsidTr="00FD3896">
        <w:trPr>
          <w:trHeight w:val="768"/>
        </w:trPr>
        <w:tc>
          <w:tcPr>
            <w:tcW w:w="155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3483B1"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Nosaukums, reģistrācijas valsts un reģistrācijas numurs)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AD21ED"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Reģistrācija  ārzonā</w:t>
            </w:r>
            <w:r w:rsidRPr="005A3316">
              <w:rPr>
                <w:rFonts w:ascii="Times New Roman" w:eastAsia="Times New Roman" w:hAnsi="Times New Roman" w:cs="Times New Roman"/>
                <w:vertAlign w:val="superscript"/>
              </w:rPr>
              <w:footnoteReference w:id="5"/>
            </w:r>
          </w:p>
          <w:p w14:paraId="16FB480F"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Jā/Nē</w:t>
            </w:r>
          </w:p>
        </w:tc>
        <w:tc>
          <w:tcPr>
            <w:tcW w:w="155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1081B73"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Amatpersonas vārds, uzvārds</w:t>
            </w:r>
          </w:p>
        </w:tc>
        <w:tc>
          <w:tcPr>
            <w:tcW w:w="33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F11E6DD"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Amatpersonas kods (ja nav attiecināms - dzimšanas dati vai cita attiecīgajā valstī amatpersonu identificējoša informācija)</w:t>
            </w:r>
          </w:p>
        </w:tc>
        <w:tc>
          <w:tcPr>
            <w:tcW w:w="14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CD28F31" w14:textId="77777777" w:rsidR="005A3316" w:rsidRPr="005A3316" w:rsidRDefault="005A3316" w:rsidP="005A3316">
            <w:pPr>
              <w:suppressAutoHyphens/>
              <w:autoSpaceDN w:val="0"/>
              <w:spacing w:after="0" w:line="240" w:lineRule="auto"/>
              <w:jc w:val="center"/>
              <w:textAlignment w:val="baseline"/>
              <w:rPr>
                <w:rFonts w:ascii="Times New Roman" w:eastAsia="Calibri" w:hAnsi="Times New Roman" w:cs="Times New Roman"/>
                <w:kern w:val="3"/>
              </w:rPr>
            </w:pPr>
            <w:r w:rsidRPr="005A3316">
              <w:rPr>
                <w:rFonts w:ascii="Times New Roman" w:eastAsia="Times New Roman" w:hAnsi="Times New Roman" w:cs="Times New Roman"/>
              </w:rPr>
              <w:t>Amatpersonas statuss</w:t>
            </w:r>
            <w:r w:rsidRPr="005A3316">
              <w:rPr>
                <w:rFonts w:ascii="Times New Roman" w:eastAsia="Times New Roman" w:hAnsi="Times New Roman" w:cs="Times New Roman"/>
                <w:vertAlign w:val="superscript"/>
              </w:rPr>
              <w:footnoteReference w:id="6"/>
            </w:r>
          </w:p>
          <w:p w14:paraId="54CC1BA6" w14:textId="77777777" w:rsidR="005A3316" w:rsidRPr="005A3316" w:rsidRDefault="005A3316" w:rsidP="005A3316">
            <w:pPr>
              <w:suppressAutoHyphens/>
              <w:autoSpaceDN w:val="0"/>
              <w:spacing w:after="0" w:line="240" w:lineRule="auto"/>
              <w:jc w:val="center"/>
              <w:textAlignment w:val="baseline"/>
              <w:rPr>
                <w:rFonts w:ascii="Times New Roman" w:eastAsia="Times New Roman" w:hAnsi="Times New Roman" w:cs="Times New Roman"/>
                <w:bCs/>
              </w:rPr>
            </w:pPr>
          </w:p>
        </w:tc>
      </w:tr>
      <w:tr w:rsidR="005A3316" w:rsidRPr="005A3316" w14:paraId="34A4BC16" w14:textId="77777777" w:rsidTr="00FD3896">
        <w:trPr>
          <w:trHeight w:val="267"/>
        </w:trPr>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4C2C2"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07A78"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74050"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3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AF40F"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14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1C9BA"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r>
      <w:tr w:rsidR="005A3316" w:rsidRPr="005A3316" w14:paraId="5BA8ABC9" w14:textId="77777777" w:rsidTr="00FD3896">
        <w:trPr>
          <w:trHeight w:val="267"/>
        </w:trPr>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077D4"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1BFB5"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4455E"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33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5ECFB"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c>
          <w:tcPr>
            <w:tcW w:w="14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13E1C" w14:textId="77777777" w:rsidR="005A3316" w:rsidRPr="005A3316" w:rsidRDefault="005A3316" w:rsidP="005A3316">
            <w:pPr>
              <w:suppressAutoHyphens/>
              <w:autoSpaceDN w:val="0"/>
              <w:spacing w:after="0" w:line="240" w:lineRule="auto"/>
              <w:jc w:val="both"/>
              <w:textAlignment w:val="baseline"/>
              <w:rPr>
                <w:rFonts w:ascii="Times New Roman" w:eastAsia="Times New Roman" w:hAnsi="Times New Roman" w:cs="Times New Roman"/>
                <w:bCs/>
              </w:rPr>
            </w:pPr>
          </w:p>
        </w:tc>
      </w:tr>
    </w:tbl>
    <w:p w14:paraId="1A84215B" w14:textId="77777777" w:rsidR="005A3316" w:rsidRPr="005A3316" w:rsidRDefault="005A3316" w:rsidP="005A3316">
      <w:pPr>
        <w:numPr>
          <w:ilvl w:val="0"/>
          <w:numId w:val="44"/>
        </w:numPr>
        <w:suppressAutoHyphens/>
        <w:autoSpaceDN w:val="0"/>
        <w:spacing w:before="40" w:after="4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rPr>
        <w:t>Uzņemos pilnu atbildību par Iepirkumā iesniegto dokumentu komplektāciju, tajos ietverto informāciju, noformējumu, atbilstību Iepirkuma nolikuma prasībām. Apliecinu, ka sniegtā informācija un dati ir patiesi.</w:t>
      </w:r>
    </w:p>
    <w:p w14:paraId="5A005C4D" w14:textId="77777777" w:rsidR="005A3316" w:rsidRPr="005A3316" w:rsidRDefault="005A3316" w:rsidP="005A3316">
      <w:pPr>
        <w:numPr>
          <w:ilvl w:val="0"/>
          <w:numId w:val="44"/>
        </w:numPr>
        <w:suppressAutoHyphens/>
        <w:autoSpaceDN w:val="0"/>
        <w:spacing w:before="40" w:after="0" w:line="240" w:lineRule="auto"/>
        <w:ind w:left="567" w:hanging="567"/>
        <w:jc w:val="both"/>
        <w:textAlignment w:val="baseline"/>
        <w:rPr>
          <w:rFonts w:ascii="Times New Roman" w:eastAsia="Calibri" w:hAnsi="Times New Roman" w:cs="Times New Roman"/>
          <w:kern w:val="3"/>
        </w:rPr>
      </w:pPr>
      <w:r w:rsidRPr="005A3316">
        <w:rPr>
          <w:rFonts w:ascii="Times New Roman" w:eastAsia="Calibri" w:hAnsi="Times New Roman" w:cs="Times New Roman"/>
        </w:rPr>
        <w:t>Informācija, kas pēc Pretendenta domām ir uzskatāma par komercnoslēpumu vai konfidenciālu informāciju, atrodas Pretendenta piedāvājuma ______________ (</w:t>
      </w:r>
      <w:r w:rsidRPr="005A3316">
        <w:rPr>
          <w:rFonts w:ascii="Times New Roman" w:eastAsia="Calibri" w:hAnsi="Times New Roman" w:cs="Times New Roman"/>
          <w:i/>
          <w:iCs/>
          <w:color w:val="7030A0"/>
        </w:rPr>
        <w:t>dokumenta nosaukums, lpp., u.tml.</w:t>
      </w:r>
      <w:r w:rsidRPr="005A3316">
        <w:rPr>
          <w:rFonts w:ascii="Times New Roman" w:eastAsia="Calibri" w:hAnsi="Times New Roman" w:cs="Times New Roman"/>
        </w:rPr>
        <w:t>)</w:t>
      </w:r>
      <w:r w:rsidRPr="005A3316">
        <w:rPr>
          <w:rFonts w:ascii="Times New Roman" w:eastAsia="Calibri" w:hAnsi="Times New Roman" w:cs="Times New Roman"/>
          <w:vertAlign w:val="superscript"/>
        </w:rPr>
        <w:footnoteReference w:id="7"/>
      </w:r>
      <w:r w:rsidRPr="005A3316">
        <w:rPr>
          <w:rFonts w:ascii="Times New Roman" w:eastAsia="Calibri" w:hAnsi="Times New Roman" w:cs="Times New Roman"/>
        </w:rPr>
        <w:t xml:space="preserve">. </w:t>
      </w:r>
      <w:r w:rsidRPr="005A3316">
        <w:rPr>
          <w:rFonts w:ascii="Times New Roman" w:eastAsia="Calibri" w:hAnsi="Times New Roman" w:cs="Times New Roman"/>
          <w:i/>
          <w:iCs/>
          <w:color w:val="7030A0"/>
          <w:shd w:val="clear" w:color="auto" w:fill="FFFFFF"/>
        </w:rPr>
        <w:t>(Pretendents informāciju iekļauj, ja ir attiecināms. Ja nav attiecināms, šo pieteikuma punktu dzēš) </w:t>
      </w:r>
      <w:r w:rsidRPr="005A3316">
        <w:rPr>
          <w:rFonts w:ascii="Times New Roman" w:eastAsia="Calibri" w:hAnsi="Times New Roman" w:cs="Times New Roman"/>
          <w:i/>
          <w:iCs/>
        </w:rPr>
        <w:t>.</w:t>
      </w:r>
    </w:p>
    <w:p w14:paraId="5AE1D14F" w14:textId="77777777" w:rsidR="005A3316" w:rsidRPr="005A3316" w:rsidRDefault="005A3316" w:rsidP="005A3316">
      <w:pPr>
        <w:suppressAutoHyphens/>
        <w:autoSpaceDN w:val="0"/>
        <w:spacing w:after="0" w:line="240" w:lineRule="auto"/>
        <w:ind w:left="567"/>
        <w:jc w:val="both"/>
        <w:textAlignment w:val="baseline"/>
        <w:rPr>
          <w:rFonts w:ascii="Times New Roman" w:eastAsia="Times New Roman" w:hAnsi="Times New Roman" w:cs="Times New Roman"/>
        </w:rPr>
      </w:pPr>
    </w:p>
    <w:p w14:paraId="2427ADA6" w14:textId="77777777" w:rsidR="005A3316" w:rsidRPr="005A3316" w:rsidRDefault="005A3316" w:rsidP="005A3316">
      <w:pPr>
        <w:suppressAutoHyphens/>
        <w:autoSpaceDN w:val="0"/>
        <w:spacing w:after="0" w:line="240" w:lineRule="auto"/>
        <w:ind w:left="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 xml:space="preserve">Ar šo pieteikumu uzņemos pilnu atbildību par </w:t>
      </w:r>
      <w:r w:rsidRPr="005A3316">
        <w:rPr>
          <w:rFonts w:ascii="Times New Roman" w:eastAsia="Calibri" w:hAnsi="Times New Roman" w:cs="Times New Roman"/>
        </w:rPr>
        <w:t>Iepirkumā</w:t>
      </w:r>
      <w:r w:rsidRPr="005A3316">
        <w:rPr>
          <w:rFonts w:ascii="Times New Roman" w:eastAsia="Times New Roman" w:hAnsi="Times New Roman" w:cs="Times New Roman"/>
        </w:rPr>
        <w:t xml:space="preserve"> iesniegto dokumentu komplektāciju, tajos ietverto informāciju, noformējumu, atbilstību </w:t>
      </w:r>
      <w:r w:rsidRPr="005A3316">
        <w:rPr>
          <w:rFonts w:ascii="Times New Roman" w:eastAsia="Calibri" w:hAnsi="Times New Roman" w:cs="Times New Roman"/>
        </w:rPr>
        <w:t>Iepirkuma</w:t>
      </w:r>
      <w:r w:rsidRPr="005A3316">
        <w:rPr>
          <w:rFonts w:ascii="Times New Roman" w:eastAsia="Times New Roman" w:hAnsi="Times New Roman" w:cs="Times New Roman"/>
        </w:rPr>
        <w:t xml:space="preserve"> nolikuma prasībām. Sniegtā informācija un dati ir patiesi.</w:t>
      </w:r>
    </w:p>
    <w:p w14:paraId="213D8D00" w14:textId="77777777" w:rsidR="005A3316" w:rsidRPr="005A3316" w:rsidRDefault="005A3316" w:rsidP="005A3316">
      <w:pPr>
        <w:tabs>
          <w:tab w:val="left" w:pos="4536"/>
        </w:tabs>
        <w:suppressAutoHyphens/>
        <w:autoSpaceDN w:val="0"/>
        <w:spacing w:before="120" w:after="0" w:line="360" w:lineRule="auto"/>
        <w:ind w:left="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lastRenderedPageBreak/>
        <w:t xml:space="preserve">Vārds, uzvārds: </w:t>
      </w:r>
      <w:r w:rsidRPr="005A3316">
        <w:rPr>
          <w:rFonts w:ascii="Times New Roman" w:eastAsia="Times New Roman" w:hAnsi="Times New Roman" w:cs="Times New Roman"/>
          <w:u w:val="single"/>
        </w:rPr>
        <w:tab/>
      </w:r>
    </w:p>
    <w:p w14:paraId="51570EB8" w14:textId="77777777" w:rsidR="005A3316" w:rsidRPr="005A3316" w:rsidRDefault="005A3316" w:rsidP="005A3316">
      <w:pPr>
        <w:tabs>
          <w:tab w:val="left" w:pos="4536"/>
        </w:tabs>
        <w:suppressAutoHyphens/>
        <w:autoSpaceDN w:val="0"/>
        <w:spacing w:after="0" w:line="360" w:lineRule="auto"/>
        <w:ind w:left="567"/>
        <w:jc w:val="both"/>
        <w:textAlignment w:val="baseline"/>
        <w:rPr>
          <w:rFonts w:ascii="Times New Roman" w:eastAsia="Calibri" w:hAnsi="Times New Roman" w:cs="Times New Roman"/>
          <w:kern w:val="3"/>
        </w:rPr>
      </w:pPr>
      <w:r w:rsidRPr="005A3316">
        <w:rPr>
          <w:rFonts w:ascii="Times New Roman" w:eastAsia="Times New Roman" w:hAnsi="Times New Roman" w:cs="Times New Roman"/>
        </w:rPr>
        <w:t xml:space="preserve">Amats: </w:t>
      </w:r>
      <w:r w:rsidRPr="005A3316">
        <w:rPr>
          <w:rFonts w:ascii="Times New Roman" w:eastAsia="Times New Roman" w:hAnsi="Times New Roman" w:cs="Times New Roman"/>
          <w:u w:val="single"/>
        </w:rPr>
        <w:tab/>
      </w:r>
    </w:p>
    <w:p w14:paraId="13DC7AE5" w14:textId="78B6706D" w:rsidR="005A3316" w:rsidRPr="005A3316" w:rsidRDefault="005A3316" w:rsidP="005A3316">
      <w:pPr>
        <w:suppressAutoHyphens/>
        <w:autoSpaceDN w:val="0"/>
        <w:spacing w:after="0" w:line="360" w:lineRule="auto"/>
        <w:ind w:left="567" w:right="-6"/>
        <w:jc w:val="both"/>
        <w:textAlignment w:val="baseline"/>
        <w:rPr>
          <w:rFonts w:ascii="Times New Roman" w:eastAsia="Times New Roman" w:hAnsi="Times New Roman" w:cs="Times New Roman"/>
        </w:rPr>
      </w:pPr>
      <w:r w:rsidRPr="005A3316">
        <w:rPr>
          <w:rFonts w:ascii="Times New Roman" w:eastAsia="Times New Roman" w:hAnsi="Times New Roman" w:cs="Times New Roman"/>
        </w:rPr>
        <w:t>Pieteikums sastādīts un parakstīts 202</w:t>
      </w:r>
      <w:r w:rsidR="004F6EF3">
        <w:rPr>
          <w:rFonts w:ascii="Times New Roman" w:eastAsia="Times New Roman" w:hAnsi="Times New Roman" w:cs="Times New Roman"/>
        </w:rPr>
        <w:t>6</w:t>
      </w:r>
      <w:r w:rsidRPr="005A3316">
        <w:rPr>
          <w:rFonts w:ascii="Times New Roman" w:eastAsia="Times New Roman" w:hAnsi="Times New Roman" w:cs="Times New Roman"/>
        </w:rPr>
        <w:t>.gada ____________</w:t>
      </w:r>
    </w:p>
    <w:p w14:paraId="0C6352B3" w14:textId="77777777" w:rsidR="005A3316" w:rsidRPr="005A3316" w:rsidRDefault="005A3316" w:rsidP="005A3316">
      <w:pPr>
        <w:suppressAutoHyphens/>
        <w:autoSpaceDN w:val="0"/>
        <w:spacing w:after="200" w:line="276" w:lineRule="auto"/>
        <w:ind w:left="360"/>
        <w:jc w:val="both"/>
        <w:textAlignment w:val="baseline"/>
        <w:rPr>
          <w:rFonts w:ascii="Times New Roman" w:eastAsia="Calibri" w:hAnsi="Times New Roman" w:cs="Times New Roman"/>
        </w:rPr>
      </w:pPr>
    </w:p>
    <w:p w14:paraId="596856A5" w14:textId="77777777" w:rsidR="005A3316" w:rsidRPr="005A3316" w:rsidRDefault="005A3316" w:rsidP="005A3316">
      <w:pPr>
        <w:suppressAutoHyphens/>
        <w:autoSpaceDN w:val="0"/>
        <w:spacing w:after="0" w:line="240" w:lineRule="auto"/>
        <w:ind w:right="-6"/>
        <w:jc w:val="both"/>
        <w:textAlignment w:val="baseline"/>
        <w:rPr>
          <w:rFonts w:ascii="Times New Roman" w:eastAsia="Times New Roman" w:hAnsi="Times New Roman" w:cs="Times New Roman"/>
          <w:color w:val="000000"/>
        </w:rPr>
      </w:pPr>
    </w:p>
    <w:p w14:paraId="12D0EBEF" w14:textId="77777777" w:rsidR="005A3316" w:rsidRPr="005A3316" w:rsidRDefault="005A3316" w:rsidP="005A3316">
      <w:pPr>
        <w:suppressAutoHyphens/>
        <w:autoSpaceDN w:val="0"/>
        <w:spacing w:line="254" w:lineRule="auto"/>
        <w:textAlignment w:val="baseline"/>
        <w:rPr>
          <w:rFonts w:ascii="Times New Roman" w:eastAsia="Calibri" w:hAnsi="Times New Roman" w:cs="Times New Roman"/>
          <w:kern w:val="3"/>
        </w:rPr>
      </w:pPr>
    </w:p>
    <w:p w14:paraId="33793027" w14:textId="77777777" w:rsidR="005A3316" w:rsidRPr="00EC1027" w:rsidRDefault="005A3316" w:rsidP="005A3316">
      <w:pPr>
        <w:spacing w:after="0" w:line="240" w:lineRule="auto"/>
        <w:jc w:val="both"/>
        <w:rPr>
          <w:rFonts w:ascii="Times New Roman" w:eastAsia="Times New Roman" w:hAnsi="Times New Roman" w:cs="Times New Roman"/>
          <w:bCs/>
          <w:sz w:val="24"/>
          <w:szCs w:val="24"/>
          <w:lang w:eastAsia="lv-LV"/>
        </w:rPr>
      </w:pPr>
    </w:p>
    <w:sectPr w:rsidR="005A3316" w:rsidRPr="00EC1027" w:rsidSect="00EC1027">
      <w:pgSz w:w="12240" w:h="15840"/>
      <w:pgMar w:top="1134" w:right="900"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688E0" w14:textId="77777777" w:rsidR="00FB79E3" w:rsidRDefault="00FB79E3" w:rsidP="00FB79E3">
      <w:pPr>
        <w:spacing w:after="0" w:line="240" w:lineRule="auto"/>
      </w:pPr>
      <w:r>
        <w:separator/>
      </w:r>
    </w:p>
  </w:endnote>
  <w:endnote w:type="continuationSeparator" w:id="0">
    <w:p w14:paraId="2E8BC239" w14:textId="77777777" w:rsidR="00FB79E3" w:rsidRDefault="00FB79E3" w:rsidP="00FB7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Arial Unicode MS">
    <w:panose1 w:val="020B0604020202020204"/>
    <w:charset w:val="00"/>
    <w:family w:val="swiss"/>
    <w:pitch w:val="variable"/>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7B3D5" w14:textId="77777777" w:rsidR="00FB79E3" w:rsidRDefault="00FB79E3" w:rsidP="00FB79E3">
      <w:pPr>
        <w:spacing w:after="0" w:line="240" w:lineRule="auto"/>
      </w:pPr>
      <w:r>
        <w:separator/>
      </w:r>
    </w:p>
  </w:footnote>
  <w:footnote w:type="continuationSeparator" w:id="0">
    <w:p w14:paraId="59B91C1A" w14:textId="77777777" w:rsidR="00FB79E3" w:rsidRDefault="00FB79E3" w:rsidP="00FB79E3">
      <w:pPr>
        <w:spacing w:after="0" w:line="240" w:lineRule="auto"/>
      </w:pPr>
      <w:r>
        <w:continuationSeparator/>
      </w:r>
    </w:p>
  </w:footnote>
  <w:footnote w:id="1">
    <w:p w14:paraId="1F06EB6D" w14:textId="77777777" w:rsidR="005A3316" w:rsidRPr="00C206F1" w:rsidRDefault="005A3316" w:rsidP="005A3316">
      <w:pPr>
        <w:spacing w:after="0"/>
        <w:jc w:val="both"/>
        <w:rPr>
          <w:rFonts w:ascii="Times New Roman" w:hAnsi="Times New Roman"/>
          <w:sz w:val="18"/>
          <w:szCs w:val="18"/>
        </w:rPr>
      </w:pPr>
      <w:r w:rsidRPr="00C206F1">
        <w:rPr>
          <w:rStyle w:val="FootnoteReference"/>
          <w:rFonts w:ascii="Times New Roman" w:hAnsi="Times New Roman"/>
          <w:sz w:val="18"/>
          <w:szCs w:val="18"/>
        </w:rPr>
        <w:footnoteRef/>
      </w:r>
      <w:r w:rsidRPr="00C206F1">
        <w:rPr>
          <w:rFonts w:ascii="Times New Roman" w:hAnsi="Times New Roman"/>
          <w:sz w:val="18"/>
          <w:szCs w:val="18"/>
        </w:rPr>
        <w:t xml:space="preserve"> Mazais uzņēmums ir uzņēmums, kurā nodarbinātas mazāk nekā 50 personas un kura gada apgrozījums un/vai gada bilance kopā nepārsniedz 10 miljonus </w:t>
      </w:r>
      <w:r w:rsidRPr="00C206F1">
        <w:rPr>
          <w:rFonts w:ascii="Times New Roman" w:hAnsi="Times New Roman"/>
          <w:i/>
          <w:iCs/>
          <w:sz w:val="18"/>
          <w:szCs w:val="18"/>
        </w:rPr>
        <w:t>euro</w:t>
      </w:r>
      <w:r w:rsidRPr="00C206F1">
        <w:rPr>
          <w:rFonts w:ascii="Times New Roman" w:hAnsi="Times New Roman"/>
          <w:sz w:val="18"/>
          <w:szCs w:val="18"/>
        </w:rPr>
        <w:t>.</w:t>
      </w:r>
    </w:p>
  </w:footnote>
  <w:footnote w:id="2">
    <w:p w14:paraId="6782667F" w14:textId="77777777" w:rsidR="005A3316" w:rsidRPr="00C206F1" w:rsidRDefault="005A3316" w:rsidP="005A3316">
      <w:pPr>
        <w:pStyle w:val="FootnoteText"/>
        <w:rPr>
          <w:sz w:val="18"/>
          <w:szCs w:val="18"/>
        </w:rPr>
      </w:pPr>
      <w:r w:rsidRPr="00C206F1">
        <w:rPr>
          <w:rStyle w:val="FootnoteReference"/>
          <w:sz w:val="18"/>
          <w:szCs w:val="18"/>
        </w:rPr>
        <w:footnoteRef/>
      </w:r>
      <w:r w:rsidRPr="00C206F1">
        <w:rPr>
          <w:sz w:val="18"/>
          <w:szCs w:val="18"/>
        </w:rPr>
        <w:t xml:space="preserve"> Vidējais uzņēmums ir uzņēmums, kas nav mazais uzņēmums, un kurā nodarbinātas mazāk nekā 250 personas un kura gada apgrozījums nepārsniedz 50 miljonus euro, un/vai, kura gada bilance kopā nepārsniedz 43 miljonus </w:t>
      </w:r>
      <w:r w:rsidRPr="00C206F1">
        <w:rPr>
          <w:i/>
          <w:iCs/>
          <w:sz w:val="18"/>
          <w:szCs w:val="18"/>
        </w:rPr>
        <w:t>euro</w:t>
      </w:r>
      <w:r w:rsidRPr="00C206F1">
        <w:rPr>
          <w:sz w:val="18"/>
          <w:szCs w:val="18"/>
        </w:rPr>
        <w:t>.</w:t>
      </w:r>
    </w:p>
  </w:footnote>
  <w:footnote w:id="3">
    <w:p w14:paraId="10A3154B" w14:textId="77777777" w:rsidR="005A3316" w:rsidRPr="00C206F1" w:rsidRDefault="005A3316" w:rsidP="005A3316">
      <w:pPr>
        <w:spacing w:after="0"/>
        <w:jc w:val="both"/>
        <w:rPr>
          <w:rFonts w:ascii="Times New Roman" w:hAnsi="Times New Roman"/>
          <w:sz w:val="16"/>
          <w:szCs w:val="16"/>
        </w:rPr>
      </w:pPr>
      <w:r w:rsidRPr="00C206F1">
        <w:rPr>
          <w:rStyle w:val="FootnoteReference"/>
          <w:rFonts w:ascii="Times New Roman" w:hAnsi="Times New Roman"/>
          <w:sz w:val="16"/>
          <w:szCs w:val="16"/>
        </w:rPr>
        <w:footnoteRef/>
      </w:r>
      <w:r w:rsidRPr="00C206F1">
        <w:rPr>
          <w:rFonts w:ascii="Times New Roman" w:hAnsi="Times New Roman"/>
          <w:sz w:val="16"/>
          <w:szCs w:val="16"/>
        </w:rPr>
        <w:t xml:space="preserve"> Mazais uzņēmums ir uzņēmums, kurā nodarbinātas mazāk nekā 50 personas un kura gada apgrozījums un/vai gada bilance kopā nepārsniedz 10 miljonus euro.</w:t>
      </w:r>
    </w:p>
  </w:footnote>
  <w:footnote w:id="4">
    <w:p w14:paraId="5B749B16" w14:textId="77777777" w:rsidR="005A3316" w:rsidRPr="00C206F1" w:rsidRDefault="005A3316" w:rsidP="005A3316">
      <w:pPr>
        <w:spacing w:after="0"/>
        <w:jc w:val="both"/>
        <w:rPr>
          <w:rFonts w:ascii="Times New Roman" w:hAnsi="Times New Roman"/>
          <w:sz w:val="16"/>
          <w:szCs w:val="16"/>
        </w:rPr>
      </w:pPr>
      <w:r w:rsidRPr="00C206F1">
        <w:rPr>
          <w:rStyle w:val="FootnoteReference"/>
          <w:rFonts w:ascii="Times New Roman" w:hAnsi="Times New Roman"/>
          <w:sz w:val="16"/>
          <w:szCs w:val="16"/>
        </w:rPr>
        <w:footnoteRef/>
      </w:r>
      <w:r w:rsidRPr="00C206F1">
        <w:rPr>
          <w:rFonts w:ascii="Times New Roman" w:hAnsi="Times New Roman"/>
          <w:sz w:val="16"/>
          <w:szCs w:val="16"/>
        </w:rPr>
        <w:t xml:space="preserve"> Vidējais uzņēmums ir uzņēmums, kas nav mazais uzņēmums, un kurā nodarbinātas mazāk nekā 250 personas un kura gada apgrozījums nepārsniedz 50 miljonus euro, un/vai, kura gada bilance kopā nepārsniedz 43 miljonus euro.</w:t>
      </w:r>
    </w:p>
  </w:footnote>
  <w:footnote w:id="5">
    <w:p w14:paraId="236E87B7" w14:textId="77777777" w:rsidR="005A3316" w:rsidRPr="00C206F1" w:rsidRDefault="005A3316" w:rsidP="005A3316">
      <w:pPr>
        <w:pStyle w:val="FootnoteText"/>
        <w:rPr>
          <w:sz w:val="16"/>
          <w:szCs w:val="16"/>
        </w:rPr>
      </w:pPr>
      <w:r w:rsidRPr="00C206F1">
        <w:rPr>
          <w:rStyle w:val="FootnoteReference"/>
          <w:sz w:val="16"/>
          <w:szCs w:val="16"/>
        </w:rPr>
        <w:footnoteRef/>
      </w:r>
      <w:r w:rsidRPr="00C206F1">
        <w:rPr>
          <w:sz w:val="16"/>
          <w:szCs w:val="16"/>
        </w:rPr>
        <w:t xml:space="preserve"> Skatīt </w:t>
      </w:r>
      <w:r w:rsidRPr="00C206F1">
        <w:rPr>
          <w:sz w:val="16"/>
          <w:szCs w:val="16"/>
          <w:shd w:val="clear" w:color="auto" w:fill="FFFFFF"/>
        </w:rPr>
        <w:t>Publisko iepirkumu likuma 42.panta otrās daļas 3.punktu, piektās daļas 2.punkta b) apakšpunktu.</w:t>
      </w:r>
    </w:p>
  </w:footnote>
  <w:footnote w:id="6">
    <w:p w14:paraId="62594075" w14:textId="77777777" w:rsidR="005A3316" w:rsidRPr="00C206F1" w:rsidRDefault="005A3316" w:rsidP="005A3316">
      <w:pPr>
        <w:pStyle w:val="FootnoteText"/>
        <w:rPr>
          <w:sz w:val="16"/>
          <w:szCs w:val="16"/>
        </w:rPr>
      </w:pPr>
      <w:r w:rsidRPr="00C206F1">
        <w:rPr>
          <w:rStyle w:val="FootnoteReference"/>
          <w:sz w:val="16"/>
          <w:szCs w:val="16"/>
        </w:rPr>
        <w:footnoteRef/>
      </w:r>
      <w:r w:rsidRPr="00C206F1">
        <w:rPr>
          <w:sz w:val="16"/>
          <w:szCs w:val="16"/>
        </w:rPr>
        <w:t xml:space="preserve"> Skatīt </w:t>
      </w:r>
      <w:r w:rsidRPr="00C206F1">
        <w:rPr>
          <w:sz w:val="16"/>
          <w:szCs w:val="16"/>
          <w:shd w:val="clear" w:color="auto" w:fill="FFFFFF"/>
        </w:rPr>
        <w:t>Publisko iepirkumu likuma 42.panta otrās daļas 1.punktu un 42.panta trešās daļas regulējumu.</w:t>
      </w:r>
    </w:p>
  </w:footnote>
  <w:footnote w:id="7">
    <w:p w14:paraId="5EE1A927" w14:textId="77777777" w:rsidR="005A3316" w:rsidRPr="005C47A8" w:rsidRDefault="005A3316" w:rsidP="005A3316">
      <w:pPr>
        <w:pStyle w:val="FootnoteText"/>
        <w:rPr>
          <w:sz w:val="16"/>
          <w:szCs w:val="16"/>
        </w:rPr>
      </w:pPr>
      <w:r w:rsidRPr="005C47A8">
        <w:rPr>
          <w:rStyle w:val="FootnoteReference"/>
          <w:sz w:val="16"/>
          <w:szCs w:val="16"/>
        </w:rPr>
        <w:footnoteRef/>
      </w:r>
      <w:r w:rsidRPr="005C47A8">
        <w:rPr>
          <w:sz w:val="16"/>
          <w:szCs w:val="16"/>
        </w:rPr>
        <w:t xml:space="preserve"> Ja pretendents nav norādījis, kura piedāvājumā iekļautā i</w:t>
      </w:r>
      <w:r w:rsidRPr="005C47A8">
        <w:rPr>
          <w:color w:val="000000"/>
          <w:sz w:val="16"/>
          <w:szCs w:val="16"/>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1EF2"/>
    <w:multiLevelType w:val="multilevel"/>
    <w:tmpl w:val="2CBEF5FC"/>
    <w:lvl w:ilvl="0">
      <w:start w:val="1"/>
      <w:numFmt w:val="decimal"/>
      <w:lvlText w:val="%1."/>
      <w:lvlJc w:val="left"/>
      <w:pPr>
        <w:ind w:left="540" w:hanging="540"/>
      </w:pPr>
      <w:rPr>
        <w:rFonts w:hint="default"/>
        <w:u w:val="single"/>
      </w:rPr>
    </w:lvl>
    <w:lvl w:ilvl="1">
      <w:start w:val="9"/>
      <w:numFmt w:val="decimal"/>
      <w:lvlText w:val="%1.%2."/>
      <w:lvlJc w:val="left"/>
      <w:pPr>
        <w:ind w:left="540" w:hanging="540"/>
      </w:pPr>
      <w:rPr>
        <w:rFonts w:hint="default"/>
        <w:u w:val="singl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A9E127E"/>
    <w:multiLevelType w:val="hybridMultilevel"/>
    <w:tmpl w:val="5128FB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30D00B2"/>
    <w:multiLevelType w:val="hybridMultilevel"/>
    <w:tmpl w:val="AA2E5B5A"/>
    <w:lvl w:ilvl="0" w:tplc="397807B2">
      <w:start w:val="25"/>
      <w:numFmt w:val="decimal"/>
      <w:lvlText w:val="%1"/>
      <w:lvlJc w:val="left"/>
      <w:pPr>
        <w:ind w:left="1210" w:hanging="360"/>
      </w:pPr>
      <w:rPr>
        <w:rFonts w:hint="default"/>
      </w:rPr>
    </w:lvl>
    <w:lvl w:ilvl="1" w:tplc="04260019" w:tentative="1">
      <w:start w:val="1"/>
      <w:numFmt w:val="lowerLetter"/>
      <w:lvlText w:val="%2."/>
      <w:lvlJc w:val="left"/>
      <w:pPr>
        <w:ind w:left="1930" w:hanging="360"/>
      </w:pPr>
    </w:lvl>
    <w:lvl w:ilvl="2" w:tplc="0426001B" w:tentative="1">
      <w:start w:val="1"/>
      <w:numFmt w:val="lowerRoman"/>
      <w:lvlText w:val="%3."/>
      <w:lvlJc w:val="right"/>
      <w:pPr>
        <w:ind w:left="2650" w:hanging="180"/>
      </w:pPr>
    </w:lvl>
    <w:lvl w:ilvl="3" w:tplc="0426000F" w:tentative="1">
      <w:start w:val="1"/>
      <w:numFmt w:val="decimal"/>
      <w:lvlText w:val="%4."/>
      <w:lvlJc w:val="left"/>
      <w:pPr>
        <w:ind w:left="3370" w:hanging="360"/>
      </w:pPr>
    </w:lvl>
    <w:lvl w:ilvl="4" w:tplc="04260019" w:tentative="1">
      <w:start w:val="1"/>
      <w:numFmt w:val="lowerLetter"/>
      <w:lvlText w:val="%5."/>
      <w:lvlJc w:val="left"/>
      <w:pPr>
        <w:ind w:left="4090" w:hanging="360"/>
      </w:pPr>
    </w:lvl>
    <w:lvl w:ilvl="5" w:tplc="0426001B" w:tentative="1">
      <w:start w:val="1"/>
      <w:numFmt w:val="lowerRoman"/>
      <w:lvlText w:val="%6."/>
      <w:lvlJc w:val="right"/>
      <w:pPr>
        <w:ind w:left="4810" w:hanging="180"/>
      </w:pPr>
    </w:lvl>
    <w:lvl w:ilvl="6" w:tplc="0426000F" w:tentative="1">
      <w:start w:val="1"/>
      <w:numFmt w:val="decimal"/>
      <w:lvlText w:val="%7."/>
      <w:lvlJc w:val="left"/>
      <w:pPr>
        <w:ind w:left="5530" w:hanging="360"/>
      </w:pPr>
    </w:lvl>
    <w:lvl w:ilvl="7" w:tplc="04260019" w:tentative="1">
      <w:start w:val="1"/>
      <w:numFmt w:val="lowerLetter"/>
      <w:lvlText w:val="%8."/>
      <w:lvlJc w:val="left"/>
      <w:pPr>
        <w:ind w:left="6250" w:hanging="360"/>
      </w:pPr>
    </w:lvl>
    <w:lvl w:ilvl="8" w:tplc="0426001B" w:tentative="1">
      <w:start w:val="1"/>
      <w:numFmt w:val="lowerRoman"/>
      <w:lvlText w:val="%9."/>
      <w:lvlJc w:val="right"/>
      <w:pPr>
        <w:ind w:left="6970" w:hanging="180"/>
      </w:pPr>
    </w:lvl>
  </w:abstractNum>
  <w:abstractNum w:abstractNumId="4" w15:restartNumberingAfterBreak="0">
    <w:nsid w:val="26B82920"/>
    <w:multiLevelType w:val="multilevel"/>
    <w:tmpl w:val="20A6083E"/>
    <w:lvl w:ilvl="0">
      <w:start w:val="1"/>
      <w:numFmt w:val="decimal"/>
      <w:lvlText w:val="%1."/>
      <w:lvlJc w:val="left"/>
      <w:pPr>
        <w:ind w:left="720" w:hanging="360"/>
      </w:pPr>
    </w:lvl>
    <w:lvl w:ilvl="1">
      <w:start w:val="1"/>
      <w:numFmt w:val="decimal"/>
      <w:isLgl/>
      <w:lvlText w:val="%1.%2."/>
      <w:lvlJc w:val="left"/>
      <w:pPr>
        <w:ind w:left="763" w:hanging="360"/>
      </w:pPr>
      <w:rPr>
        <w:rFonts w:hint="default"/>
      </w:rPr>
    </w:lvl>
    <w:lvl w:ilvl="2">
      <w:start w:val="1"/>
      <w:numFmt w:val="decimal"/>
      <w:isLgl/>
      <w:lvlText w:val="%1.%2.%3."/>
      <w:lvlJc w:val="left"/>
      <w:pPr>
        <w:ind w:left="1166" w:hanging="720"/>
      </w:pPr>
      <w:rPr>
        <w:rFonts w:hint="default"/>
      </w:rPr>
    </w:lvl>
    <w:lvl w:ilvl="3">
      <w:start w:val="1"/>
      <w:numFmt w:val="decimal"/>
      <w:isLgl/>
      <w:lvlText w:val="%1.%2.%3.%4."/>
      <w:lvlJc w:val="left"/>
      <w:pPr>
        <w:ind w:left="1209" w:hanging="720"/>
      </w:pPr>
      <w:rPr>
        <w:rFonts w:hint="default"/>
      </w:rPr>
    </w:lvl>
    <w:lvl w:ilvl="4">
      <w:start w:val="1"/>
      <w:numFmt w:val="decimal"/>
      <w:isLgl/>
      <w:lvlText w:val="%1.%2.%3.%4.%5."/>
      <w:lvlJc w:val="left"/>
      <w:pPr>
        <w:ind w:left="1612" w:hanging="1080"/>
      </w:pPr>
      <w:rPr>
        <w:rFonts w:hint="default"/>
      </w:rPr>
    </w:lvl>
    <w:lvl w:ilvl="5">
      <w:start w:val="1"/>
      <w:numFmt w:val="decimal"/>
      <w:isLgl/>
      <w:lvlText w:val="%1.%2.%3.%4.%5.%6."/>
      <w:lvlJc w:val="left"/>
      <w:pPr>
        <w:ind w:left="1655" w:hanging="1080"/>
      </w:pPr>
      <w:rPr>
        <w:rFonts w:hint="default"/>
      </w:rPr>
    </w:lvl>
    <w:lvl w:ilvl="6">
      <w:start w:val="1"/>
      <w:numFmt w:val="decimal"/>
      <w:isLgl/>
      <w:lvlText w:val="%1.%2.%3.%4.%5.%6.%7."/>
      <w:lvlJc w:val="left"/>
      <w:pPr>
        <w:ind w:left="2058" w:hanging="1440"/>
      </w:pPr>
      <w:rPr>
        <w:rFonts w:hint="default"/>
      </w:rPr>
    </w:lvl>
    <w:lvl w:ilvl="7">
      <w:start w:val="1"/>
      <w:numFmt w:val="decimal"/>
      <w:isLgl/>
      <w:lvlText w:val="%1.%2.%3.%4.%5.%6.%7.%8."/>
      <w:lvlJc w:val="left"/>
      <w:pPr>
        <w:ind w:left="2101" w:hanging="1440"/>
      </w:pPr>
      <w:rPr>
        <w:rFonts w:hint="default"/>
      </w:rPr>
    </w:lvl>
    <w:lvl w:ilvl="8">
      <w:start w:val="1"/>
      <w:numFmt w:val="decimal"/>
      <w:isLgl/>
      <w:lvlText w:val="%1.%2.%3.%4.%5.%6.%7.%8.%9."/>
      <w:lvlJc w:val="left"/>
      <w:pPr>
        <w:ind w:left="2504" w:hanging="1800"/>
      </w:pPr>
      <w:rPr>
        <w:rFonts w:hint="default"/>
      </w:rPr>
    </w:lvl>
  </w:abstractNum>
  <w:abstractNum w:abstractNumId="5" w15:restartNumberingAfterBreak="0">
    <w:nsid w:val="2720436F"/>
    <w:multiLevelType w:val="multilevel"/>
    <w:tmpl w:val="95F09F16"/>
    <w:styleLink w:val="LFO3"/>
    <w:lvl w:ilvl="0">
      <w:start w:val="22"/>
      <w:numFmt w:val="decimal"/>
      <w:lvlText w:val="%1."/>
      <w:lvlJc w:val="left"/>
      <w:pPr>
        <w:ind w:left="284" w:hanging="284"/>
      </w:pPr>
      <w:rPr>
        <w:rFonts w:ascii="Times New Roman" w:hAnsi="Times New Roman" w:cs="Times New Roman"/>
        <w:b/>
        <w:i w:val="0"/>
        <w:sz w:val="26"/>
      </w:rPr>
    </w:lvl>
    <w:lvl w:ilvl="1">
      <w:start w:val="9"/>
      <w:numFmt w:val="decimal"/>
      <w:lvlText w:val="%1.%2."/>
      <w:lvlJc w:val="left"/>
      <w:pPr>
        <w:ind w:left="576" w:hanging="576"/>
      </w:pPr>
      <w:rPr>
        <w:rFonts w:ascii="Times New Roman" w:hAnsi="Times New Roman" w:cs="Times New Roman"/>
        <w:b w:val="0"/>
        <w:i w:val="0"/>
      </w:rPr>
    </w:lvl>
    <w:lvl w:ilvl="2">
      <w:start w:val="1"/>
      <w:numFmt w:val="decimal"/>
      <w:lvlText w:val="%1.%2.%3."/>
      <w:lvlJc w:val="left"/>
      <w:pPr>
        <w:ind w:left="720" w:hanging="720"/>
      </w:pPr>
      <w:rPr>
        <w:rFonts w:ascii="Times New Roman" w:hAnsi="Times New Roman" w:cs="Times New Roman"/>
        <w:b w:val="0"/>
        <w:i w:val="0"/>
        <w:sz w:val="26"/>
      </w:rPr>
    </w:lvl>
    <w:lvl w:ilvl="3">
      <w:start w:val="1"/>
      <w:numFmt w:val="decimal"/>
      <w:lvlText w:val="%1.%2.%3.%4."/>
      <w:lvlJc w:val="left"/>
      <w:pPr>
        <w:ind w:left="864" w:hanging="864"/>
      </w:pPr>
      <w:rPr>
        <w:rFonts w:ascii="Times New Roman" w:hAnsi="Times New Roman" w:cs="Times New Roman"/>
        <w:b w:val="0"/>
        <w:i w:val="0"/>
        <w:sz w:val="26"/>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276A4827"/>
    <w:multiLevelType w:val="multilevel"/>
    <w:tmpl w:val="75E451F4"/>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8DA7EE6"/>
    <w:multiLevelType w:val="multilevel"/>
    <w:tmpl w:val="491C3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51B42"/>
    <w:multiLevelType w:val="hybridMultilevel"/>
    <w:tmpl w:val="DD12BDD0"/>
    <w:lvl w:ilvl="0" w:tplc="780497B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0F112C"/>
    <w:multiLevelType w:val="hybridMultilevel"/>
    <w:tmpl w:val="1348F6C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32301DFB"/>
    <w:multiLevelType w:val="multilevel"/>
    <w:tmpl w:val="DF741E4E"/>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1" w15:restartNumberingAfterBreak="0">
    <w:nsid w:val="335D251C"/>
    <w:multiLevelType w:val="multilevel"/>
    <w:tmpl w:val="DDCC8348"/>
    <w:lvl w:ilvl="0">
      <w:start w:val="4"/>
      <w:numFmt w:val="decimal"/>
      <w:lvlText w:val="%1"/>
      <w:lvlJc w:val="left"/>
      <w:pPr>
        <w:ind w:left="480" w:hanging="480"/>
      </w:pPr>
      <w:rPr>
        <w:rFonts w:eastAsia="Times New Roman" w:hint="default"/>
      </w:rPr>
    </w:lvl>
    <w:lvl w:ilvl="1">
      <w:start w:val="7"/>
      <w:numFmt w:val="decimal"/>
      <w:lvlText w:val="%1.%2"/>
      <w:lvlJc w:val="left"/>
      <w:pPr>
        <w:ind w:left="834" w:hanging="480"/>
      </w:pPr>
      <w:rPr>
        <w:rFonts w:eastAsia="Times New Roman" w:hint="default"/>
      </w:rPr>
    </w:lvl>
    <w:lvl w:ilvl="2">
      <w:start w:val="1"/>
      <w:numFmt w:val="decimal"/>
      <w:lvlText w:val="%1.%2.%3"/>
      <w:lvlJc w:val="left"/>
      <w:pPr>
        <w:ind w:left="1428" w:hanging="720"/>
      </w:pPr>
      <w:rPr>
        <w:rFonts w:eastAsia="Times New Roman" w:hint="default"/>
      </w:rPr>
    </w:lvl>
    <w:lvl w:ilvl="3">
      <w:start w:val="1"/>
      <w:numFmt w:val="decimal"/>
      <w:lvlText w:val="%1.%2.%3.%4"/>
      <w:lvlJc w:val="left"/>
      <w:pPr>
        <w:ind w:left="1782" w:hanging="720"/>
      </w:pPr>
      <w:rPr>
        <w:rFonts w:eastAsia="Times New Roman" w:hint="default"/>
      </w:rPr>
    </w:lvl>
    <w:lvl w:ilvl="4">
      <w:start w:val="1"/>
      <w:numFmt w:val="decimal"/>
      <w:lvlText w:val="%1.%2.%3.%4.%5"/>
      <w:lvlJc w:val="left"/>
      <w:pPr>
        <w:ind w:left="2496" w:hanging="1080"/>
      </w:pPr>
      <w:rPr>
        <w:rFonts w:eastAsia="Times New Roman" w:hint="default"/>
      </w:rPr>
    </w:lvl>
    <w:lvl w:ilvl="5">
      <w:start w:val="1"/>
      <w:numFmt w:val="decimal"/>
      <w:lvlText w:val="%1.%2.%3.%4.%5.%6"/>
      <w:lvlJc w:val="left"/>
      <w:pPr>
        <w:ind w:left="2850" w:hanging="1080"/>
      </w:pPr>
      <w:rPr>
        <w:rFonts w:eastAsia="Times New Roman" w:hint="default"/>
      </w:rPr>
    </w:lvl>
    <w:lvl w:ilvl="6">
      <w:start w:val="1"/>
      <w:numFmt w:val="decimal"/>
      <w:lvlText w:val="%1.%2.%3.%4.%5.%6.%7"/>
      <w:lvlJc w:val="left"/>
      <w:pPr>
        <w:ind w:left="3564" w:hanging="1440"/>
      </w:pPr>
      <w:rPr>
        <w:rFonts w:eastAsia="Times New Roman" w:hint="default"/>
      </w:rPr>
    </w:lvl>
    <w:lvl w:ilvl="7">
      <w:start w:val="1"/>
      <w:numFmt w:val="decimal"/>
      <w:lvlText w:val="%1.%2.%3.%4.%5.%6.%7.%8"/>
      <w:lvlJc w:val="left"/>
      <w:pPr>
        <w:ind w:left="3918" w:hanging="1440"/>
      </w:pPr>
      <w:rPr>
        <w:rFonts w:eastAsia="Times New Roman" w:hint="default"/>
      </w:rPr>
    </w:lvl>
    <w:lvl w:ilvl="8">
      <w:start w:val="1"/>
      <w:numFmt w:val="decimal"/>
      <w:lvlText w:val="%1.%2.%3.%4.%5.%6.%7.%8.%9"/>
      <w:lvlJc w:val="left"/>
      <w:pPr>
        <w:ind w:left="4632" w:hanging="1800"/>
      </w:pPr>
      <w:rPr>
        <w:rFonts w:eastAsia="Times New Roman" w:hint="default"/>
      </w:rPr>
    </w:lvl>
  </w:abstractNum>
  <w:abstractNum w:abstractNumId="12" w15:restartNumberingAfterBreak="0">
    <w:nsid w:val="34247E1C"/>
    <w:multiLevelType w:val="hybridMultilevel"/>
    <w:tmpl w:val="98A473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572A3F"/>
    <w:multiLevelType w:val="multilevel"/>
    <w:tmpl w:val="FD66EB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6B1123"/>
    <w:multiLevelType w:val="hybridMultilevel"/>
    <w:tmpl w:val="616E405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166386"/>
    <w:multiLevelType w:val="multilevel"/>
    <w:tmpl w:val="B1A22342"/>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9E0582"/>
    <w:multiLevelType w:val="multilevel"/>
    <w:tmpl w:val="DE1214B2"/>
    <w:lvl w:ilvl="0">
      <w:start w:val="4"/>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EC55BE5"/>
    <w:multiLevelType w:val="multilevel"/>
    <w:tmpl w:val="71DEDF78"/>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2830E8"/>
    <w:multiLevelType w:val="hybridMultilevel"/>
    <w:tmpl w:val="7F2E849A"/>
    <w:lvl w:ilvl="0" w:tplc="AA6A2BA8">
      <w:start w:val="1"/>
      <w:numFmt w:val="lowerLetter"/>
      <w:lvlText w:val="%1)"/>
      <w:lvlJc w:val="left"/>
      <w:pPr>
        <w:ind w:left="376" w:hanging="360"/>
      </w:pPr>
      <w:rPr>
        <w:b w:val="0"/>
        <w:bCs/>
      </w:rPr>
    </w:lvl>
    <w:lvl w:ilvl="1" w:tplc="04260019">
      <w:start w:val="1"/>
      <w:numFmt w:val="lowerLetter"/>
      <w:lvlText w:val="%2."/>
      <w:lvlJc w:val="left"/>
      <w:pPr>
        <w:ind w:left="1096" w:hanging="360"/>
      </w:pPr>
    </w:lvl>
    <w:lvl w:ilvl="2" w:tplc="0426001B">
      <w:start w:val="1"/>
      <w:numFmt w:val="lowerRoman"/>
      <w:lvlText w:val="%3."/>
      <w:lvlJc w:val="right"/>
      <w:pPr>
        <w:ind w:left="1816" w:hanging="180"/>
      </w:pPr>
    </w:lvl>
    <w:lvl w:ilvl="3" w:tplc="0426000F">
      <w:start w:val="1"/>
      <w:numFmt w:val="decimal"/>
      <w:lvlText w:val="%4."/>
      <w:lvlJc w:val="left"/>
      <w:pPr>
        <w:ind w:left="2536" w:hanging="360"/>
      </w:pPr>
    </w:lvl>
    <w:lvl w:ilvl="4" w:tplc="04260019">
      <w:start w:val="1"/>
      <w:numFmt w:val="lowerLetter"/>
      <w:lvlText w:val="%5."/>
      <w:lvlJc w:val="left"/>
      <w:pPr>
        <w:ind w:left="3256" w:hanging="360"/>
      </w:pPr>
    </w:lvl>
    <w:lvl w:ilvl="5" w:tplc="0426001B">
      <w:start w:val="1"/>
      <w:numFmt w:val="lowerRoman"/>
      <w:lvlText w:val="%6."/>
      <w:lvlJc w:val="right"/>
      <w:pPr>
        <w:ind w:left="3976" w:hanging="180"/>
      </w:pPr>
    </w:lvl>
    <w:lvl w:ilvl="6" w:tplc="0426000F">
      <w:start w:val="1"/>
      <w:numFmt w:val="decimal"/>
      <w:lvlText w:val="%7."/>
      <w:lvlJc w:val="left"/>
      <w:pPr>
        <w:ind w:left="4696" w:hanging="360"/>
      </w:pPr>
    </w:lvl>
    <w:lvl w:ilvl="7" w:tplc="04260019">
      <w:start w:val="1"/>
      <w:numFmt w:val="lowerLetter"/>
      <w:lvlText w:val="%8."/>
      <w:lvlJc w:val="left"/>
      <w:pPr>
        <w:ind w:left="5416" w:hanging="360"/>
      </w:pPr>
    </w:lvl>
    <w:lvl w:ilvl="8" w:tplc="0426001B">
      <w:start w:val="1"/>
      <w:numFmt w:val="lowerRoman"/>
      <w:lvlText w:val="%9."/>
      <w:lvlJc w:val="right"/>
      <w:pPr>
        <w:ind w:left="6136" w:hanging="180"/>
      </w:pPr>
    </w:lvl>
  </w:abstractNum>
  <w:abstractNum w:abstractNumId="19" w15:restartNumberingAfterBreak="0">
    <w:nsid w:val="43944BCE"/>
    <w:multiLevelType w:val="multilevel"/>
    <w:tmpl w:val="D38C2326"/>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4A3C1F9F"/>
    <w:multiLevelType w:val="multilevel"/>
    <w:tmpl w:val="7E2A76FE"/>
    <w:styleLink w:val="LFO10"/>
    <w:lvl w:ilvl="0">
      <w:start w:val="1"/>
      <w:numFmt w:val="decimal"/>
      <w:lvlText w:val="%1. pielikums"/>
      <w:lvlJc w:val="left"/>
      <w:pPr>
        <w:ind w:left="10424"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22" w15:restartNumberingAfterBreak="0">
    <w:nsid w:val="50535448"/>
    <w:multiLevelType w:val="hybridMultilevel"/>
    <w:tmpl w:val="16A407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1A03445"/>
    <w:multiLevelType w:val="multilevel"/>
    <w:tmpl w:val="E914406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3147BF6"/>
    <w:multiLevelType w:val="hybridMultilevel"/>
    <w:tmpl w:val="8DF2ED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AC2413"/>
    <w:multiLevelType w:val="multilevel"/>
    <w:tmpl w:val="473296F8"/>
    <w:styleLink w:val="LFO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486C1D"/>
    <w:multiLevelType w:val="hybridMultilevel"/>
    <w:tmpl w:val="06924910"/>
    <w:lvl w:ilvl="0" w:tplc="A0381084">
      <w:start w:val="50"/>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7" w15:restartNumberingAfterBreak="0">
    <w:nsid w:val="55EA2DF0"/>
    <w:multiLevelType w:val="multilevel"/>
    <w:tmpl w:val="D2BABD96"/>
    <w:lvl w:ilvl="0">
      <w:start w:val="4"/>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8" w15:restartNumberingAfterBreak="0">
    <w:nsid w:val="563446F7"/>
    <w:multiLevelType w:val="hybridMultilevel"/>
    <w:tmpl w:val="9C0CE0A8"/>
    <w:lvl w:ilvl="0" w:tplc="2056D5D2">
      <w:start w:val="1"/>
      <w:numFmt w:val="decimal"/>
      <w:lvlText w:val="%1."/>
      <w:lvlJc w:val="left"/>
      <w:pPr>
        <w:ind w:left="3337" w:hanging="360"/>
      </w:pPr>
      <w:rPr>
        <w:rFonts w:hint="default"/>
        <w:color w:val="auto"/>
      </w:rPr>
    </w:lvl>
    <w:lvl w:ilvl="1" w:tplc="04260019" w:tentative="1">
      <w:start w:val="1"/>
      <w:numFmt w:val="lowerLetter"/>
      <w:lvlText w:val="%2."/>
      <w:lvlJc w:val="left"/>
      <w:pPr>
        <w:ind w:left="4057" w:hanging="360"/>
      </w:pPr>
    </w:lvl>
    <w:lvl w:ilvl="2" w:tplc="0426001B" w:tentative="1">
      <w:start w:val="1"/>
      <w:numFmt w:val="lowerRoman"/>
      <w:lvlText w:val="%3."/>
      <w:lvlJc w:val="right"/>
      <w:pPr>
        <w:ind w:left="4777" w:hanging="180"/>
      </w:pPr>
    </w:lvl>
    <w:lvl w:ilvl="3" w:tplc="0426000F" w:tentative="1">
      <w:start w:val="1"/>
      <w:numFmt w:val="decimal"/>
      <w:lvlText w:val="%4."/>
      <w:lvlJc w:val="left"/>
      <w:pPr>
        <w:ind w:left="5497" w:hanging="360"/>
      </w:pPr>
    </w:lvl>
    <w:lvl w:ilvl="4" w:tplc="04260019" w:tentative="1">
      <w:start w:val="1"/>
      <w:numFmt w:val="lowerLetter"/>
      <w:lvlText w:val="%5."/>
      <w:lvlJc w:val="left"/>
      <w:pPr>
        <w:ind w:left="6217" w:hanging="360"/>
      </w:pPr>
    </w:lvl>
    <w:lvl w:ilvl="5" w:tplc="0426001B" w:tentative="1">
      <w:start w:val="1"/>
      <w:numFmt w:val="lowerRoman"/>
      <w:lvlText w:val="%6."/>
      <w:lvlJc w:val="right"/>
      <w:pPr>
        <w:ind w:left="6937" w:hanging="180"/>
      </w:pPr>
    </w:lvl>
    <w:lvl w:ilvl="6" w:tplc="0426000F" w:tentative="1">
      <w:start w:val="1"/>
      <w:numFmt w:val="decimal"/>
      <w:lvlText w:val="%7."/>
      <w:lvlJc w:val="left"/>
      <w:pPr>
        <w:ind w:left="7657" w:hanging="360"/>
      </w:pPr>
    </w:lvl>
    <w:lvl w:ilvl="7" w:tplc="04260019" w:tentative="1">
      <w:start w:val="1"/>
      <w:numFmt w:val="lowerLetter"/>
      <w:lvlText w:val="%8."/>
      <w:lvlJc w:val="left"/>
      <w:pPr>
        <w:ind w:left="8377" w:hanging="360"/>
      </w:pPr>
    </w:lvl>
    <w:lvl w:ilvl="8" w:tplc="0426001B" w:tentative="1">
      <w:start w:val="1"/>
      <w:numFmt w:val="lowerRoman"/>
      <w:lvlText w:val="%9."/>
      <w:lvlJc w:val="right"/>
      <w:pPr>
        <w:ind w:left="9097" w:hanging="180"/>
      </w:pPr>
    </w:lvl>
  </w:abstractNum>
  <w:abstractNum w:abstractNumId="29" w15:restartNumberingAfterBreak="0">
    <w:nsid w:val="62DE376E"/>
    <w:multiLevelType w:val="multilevel"/>
    <w:tmpl w:val="FC280E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91B05DB"/>
    <w:multiLevelType w:val="multilevel"/>
    <w:tmpl w:val="C84A4D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1FC1D20"/>
    <w:multiLevelType w:val="hybridMultilevel"/>
    <w:tmpl w:val="504CC6DA"/>
    <w:lvl w:ilvl="0" w:tplc="97C84404">
      <w:start w:val="1"/>
      <w:numFmt w:val="decimal"/>
      <w:pStyle w:val="1pielikums"/>
      <w:lvlText w:val="%1. pielikums"/>
      <w:lvlJc w:val="left"/>
      <w:pPr>
        <w:ind w:left="9007"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015" w:hanging="360"/>
      </w:pPr>
    </w:lvl>
    <w:lvl w:ilvl="2" w:tplc="0426001B" w:tentative="1">
      <w:start w:val="1"/>
      <w:numFmt w:val="lowerRoman"/>
      <w:lvlText w:val="%3."/>
      <w:lvlJc w:val="right"/>
      <w:pPr>
        <w:ind w:left="1735" w:hanging="180"/>
      </w:pPr>
    </w:lvl>
    <w:lvl w:ilvl="3" w:tplc="0426000F" w:tentative="1">
      <w:start w:val="1"/>
      <w:numFmt w:val="decimal"/>
      <w:lvlText w:val="%4."/>
      <w:lvlJc w:val="left"/>
      <w:pPr>
        <w:ind w:left="2455" w:hanging="360"/>
      </w:pPr>
    </w:lvl>
    <w:lvl w:ilvl="4" w:tplc="04260019" w:tentative="1">
      <w:start w:val="1"/>
      <w:numFmt w:val="lowerLetter"/>
      <w:lvlText w:val="%5."/>
      <w:lvlJc w:val="left"/>
      <w:pPr>
        <w:ind w:left="3175" w:hanging="360"/>
      </w:pPr>
    </w:lvl>
    <w:lvl w:ilvl="5" w:tplc="0426001B" w:tentative="1">
      <w:start w:val="1"/>
      <w:numFmt w:val="lowerRoman"/>
      <w:lvlText w:val="%6."/>
      <w:lvlJc w:val="right"/>
      <w:pPr>
        <w:ind w:left="3895" w:hanging="180"/>
      </w:pPr>
    </w:lvl>
    <w:lvl w:ilvl="6" w:tplc="0426000F" w:tentative="1">
      <w:start w:val="1"/>
      <w:numFmt w:val="decimal"/>
      <w:lvlText w:val="%7."/>
      <w:lvlJc w:val="left"/>
      <w:pPr>
        <w:ind w:left="4615" w:hanging="360"/>
      </w:pPr>
    </w:lvl>
    <w:lvl w:ilvl="7" w:tplc="04260019" w:tentative="1">
      <w:start w:val="1"/>
      <w:numFmt w:val="lowerLetter"/>
      <w:lvlText w:val="%8."/>
      <w:lvlJc w:val="left"/>
      <w:pPr>
        <w:ind w:left="5335" w:hanging="360"/>
      </w:pPr>
    </w:lvl>
    <w:lvl w:ilvl="8" w:tplc="0426001B" w:tentative="1">
      <w:start w:val="1"/>
      <w:numFmt w:val="lowerRoman"/>
      <w:lvlText w:val="%9."/>
      <w:lvlJc w:val="right"/>
      <w:pPr>
        <w:ind w:left="6055" w:hanging="180"/>
      </w:pPr>
    </w:lvl>
  </w:abstractNum>
  <w:abstractNum w:abstractNumId="34" w15:restartNumberingAfterBreak="0">
    <w:nsid w:val="73920032"/>
    <w:multiLevelType w:val="hybridMultilevel"/>
    <w:tmpl w:val="C1A8EB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B6070D4"/>
    <w:multiLevelType w:val="multilevel"/>
    <w:tmpl w:val="AECA0B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B67305"/>
    <w:multiLevelType w:val="multilevel"/>
    <w:tmpl w:val="14EC1F4C"/>
    <w:lvl w:ilvl="0">
      <w:start w:val="4"/>
      <w:numFmt w:val="decimal"/>
      <w:lvlText w:val="%1."/>
      <w:lvlJc w:val="left"/>
      <w:pPr>
        <w:ind w:left="360" w:hanging="360"/>
      </w:pPr>
      <w:rPr>
        <w:rFonts w:eastAsia="Calibri" w:hint="default"/>
        <w:b w:val="0"/>
      </w:rPr>
    </w:lvl>
    <w:lvl w:ilvl="1">
      <w:start w:val="7"/>
      <w:numFmt w:val="decimal"/>
      <w:lvlText w:val="%1.%2."/>
      <w:lvlJc w:val="left"/>
      <w:pPr>
        <w:ind w:left="360" w:hanging="360"/>
      </w:pPr>
      <w:rPr>
        <w:rFonts w:eastAsia="Calibri" w:hint="default"/>
        <w:b/>
        <w:bCs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15:restartNumberingAfterBreak="0">
    <w:nsid w:val="7EF3040A"/>
    <w:multiLevelType w:val="hybridMultilevel"/>
    <w:tmpl w:val="648A758A"/>
    <w:lvl w:ilvl="0" w:tplc="0426000F">
      <w:start w:val="1"/>
      <w:numFmt w:val="decimal"/>
      <w:lvlText w:val="%1."/>
      <w:lvlJc w:val="left"/>
      <w:pPr>
        <w:ind w:left="390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F1357FA"/>
    <w:multiLevelType w:val="multilevel"/>
    <w:tmpl w:val="997A443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36"/>
  </w:num>
  <w:num w:numId="3">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19"/>
  </w:num>
  <w:num w:numId="9">
    <w:abstractNumId w:val="32"/>
  </w:num>
  <w:num w:numId="10">
    <w:abstractNumId w:val="10"/>
  </w:num>
  <w:num w:numId="11">
    <w:abstractNumId w:val="6"/>
  </w:num>
  <w:num w:numId="12">
    <w:abstractNumId w:val="27"/>
  </w:num>
  <w:num w:numId="13">
    <w:abstractNumId w:val="23"/>
  </w:num>
  <w:num w:numId="14">
    <w:abstractNumId w:val="33"/>
  </w:num>
  <w:num w:numId="15">
    <w:abstractNumId w:val="30"/>
  </w:num>
  <w:num w:numId="16">
    <w:abstractNumId w:val="25"/>
  </w:num>
  <w:num w:numId="17">
    <w:abstractNumId w:val="5"/>
  </w:num>
  <w:num w:numId="18">
    <w:abstractNumId w:val="21"/>
  </w:num>
  <w:num w:numId="19">
    <w:abstractNumId w:val="38"/>
  </w:num>
  <w:num w:numId="20">
    <w:abstractNumId w:val="41"/>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12"/>
  </w:num>
  <w:num w:numId="36">
    <w:abstractNumId w:val="7"/>
  </w:num>
  <w:num w:numId="37">
    <w:abstractNumId w:val="31"/>
  </w:num>
  <w:num w:numId="38">
    <w:abstractNumId w:val="13"/>
  </w:num>
  <w:num w:numId="39">
    <w:abstractNumId w:val="37"/>
  </w:num>
  <w:num w:numId="40">
    <w:abstractNumId w:val="16"/>
  </w:num>
  <w:num w:numId="41">
    <w:abstractNumId w:val="1"/>
  </w:num>
  <w:num w:numId="42">
    <w:abstractNumId w:val="0"/>
  </w:num>
  <w:num w:numId="43">
    <w:abstractNumId w:val="11"/>
  </w:num>
  <w:num w:numId="44">
    <w:abstractNumId w:val="15"/>
  </w:num>
  <w:num w:numId="45">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9E3"/>
    <w:rsid w:val="000B19CF"/>
    <w:rsid w:val="00204A46"/>
    <w:rsid w:val="00211985"/>
    <w:rsid w:val="00257078"/>
    <w:rsid w:val="002B0457"/>
    <w:rsid w:val="004F6EF3"/>
    <w:rsid w:val="005A3316"/>
    <w:rsid w:val="005A6EF1"/>
    <w:rsid w:val="005C47A8"/>
    <w:rsid w:val="00612D20"/>
    <w:rsid w:val="006B29C7"/>
    <w:rsid w:val="00712B6C"/>
    <w:rsid w:val="007C3C0A"/>
    <w:rsid w:val="00810F88"/>
    <w:rsid w:val="008B17BA"/>
    <w:rsid w:val="008C1C83"/>
    <w:rsid w:val="00961687"/>
    <w:rsid w:val="00CF770A"/>
    <w:rsid w:val="00E3348D"/>
    <w:rsid w:val="00EB0D23"/>
    <w:rsid w:val="00EC1027"/>
    <w:rsid w:val="00F92A22"/>
    <w:rsid w:val="00FB79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DD597"/>
  <w15:chartTrackingRefBased/>
  <w15:docId w15:val="{E31958E3-FD3C-42CA-9A7D-D185EC65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uiPriority w:val="9"/>
    <w:qFormat/>
    <w:rsid w:val="00FB79E3"/>
    <w:pPr>
      <w:keepNext/>
      <w:shd w:val="clear" w:color="auto" w:fill="FFFFFF"/>
      <w:spacing w:after="0" w:line="274" w:lineRule="exact"/>
      <w:ind w:left="2957" w:right="442" w:hanging="1992"/>
      <w:jc w:val="both"/>
      <w:outlineLvl w:val="0"/>
    </w:pPr>
    <w:rPr>
      <w:rFonts w:ascii="Times New Roman" w:eastAsia="Times New Roman" w:hAnsi="Times New Roman" w:cs="Times New Roman"/>
      <w:b/>
      <w:bCs/>
      <w:sz w:val="28"/>
      <w:szCs w:val="24"/>
    </w:rPr>
  </w:style>
  <w:style w:type="paragraph" w:styleId="Heading2">
    <w:name w:val="heading 2"/>
    <w:basedOn w:val="Normal"/>
    <w:next w:val="Normal"/>
    <w:link w:val="Heading2Char"/>
    <w:qFormat/>
    <w:rsid w:val="00FB79E3"/>
    <w:pPr>
      <w:spacing w:after="0" w:line="240" w:lineRule="auto"/>
      <w:jc w:val="both"/>
      <w:outlineLvl w:val="1"/>
    </w:pPr>
    <w:rPr>
      <w:rFonts w:ascii="Times New Roman" w:eastAsia="Times New Roman" w:hAnsi="Times New Roman" w:cs="Times New Roman"/>
      <w:sz w:val="24"/>
      <w:szCs w:val="24"/>
      <w:lang w:val="en-US"/>
    </w:rPr>
  </w:style>
  <w:style w:type="paragraph" w:styleId="Heading3">
    <w:name w:val="heading 3"/>
    <w:basedOn w:val="Normal"/>
    <w:next w:val="Normal"/>
    <w:link w:val="Heading3Char"/>
    <w:qFormat/>
    <w:rsid w:val="00FB79E3"/>
    <w:pPr>
      <w:keepNext/>
      <w:shd w:val="clear" w:color="auto" w:fill="FFFFFF"/>
      <w:spacing w:before="120" w:after="0" w:line="240" w:lineRule="auto"/>
      <w:jc w:val="center"/>
      <w:outlineLvl w:val="2"/>
    </w:pPr>
    <w:rPr>
      <w:rFonts w:ascii="Times New Roman" w:eastAsia="Times New Roman" w:hAnsi="Times New Roman" w:cs="Times New Roman"/>
      <w:b/>
      <w:bCs/>
      <w:color w:val="000000"/>
      <w:sz w:val="28"/>
      <w:szCs w:val="23"/>
    </w:rPr>
  </w:style>
  <w:style w:type="paragraph" w:styleId="Heading4">
    <w:name w:val="heading 4"/>
    <w:basedOn w:val="Normal"/>
    <w:next w:val="Normal"/>
    <w:link w:val="Heading4Char"/>
    <w:qFormat/>
    <w:rsid w:val="00FB79E3"/>
    <w:pPr>
      <w:keepNext/>
      <w:spacing w:after="0" w:line="240" w:lineRule="auto"/>
      <w:ind w:firstLine="4230"/>
      <w:jc w:val="right"/>
      <w:outlineLvl w:val="3"/>
    </w:pPr>
    <w:rPr>
      <w:rFonts w:ascii="Arial Narrow" w:eastAsia="Times New Roman" w:hAnsi="Arial Narrow" w:cs="Times New Roman"/>
      <w:b/>
      <w:bCs/>
      <w:sz w:val="24"/>
      <w:szCs w:val="24"/>
    </w:rPr>
  </w:style>
  <w:style w:type="paragraph" w:styleId="Heading5">
    <w:name w:val="heading 5"/>
    <w:basedOn w:val="Normal"/>
    <w:next w:val="Normal"/>
    <w:link w:val="Heading5Char"/>
    <w:qFormat/>
    <w:rsid w:val="00FB79E3"/>
    <w:pPr>
      <w:keepNext/>
      <w:shd w:val="clear" w:color="auto" w:fill="FFFFFF"/>
      <w:spacing w:after="0" w:line="278" w:lineRule="exact"/>
      <w:ind w:left="45" w:firstLine="627"/>
      <w:jc w:val="both"/>
      <w:outlineLvl w:val="4"/>
    </w:pPr>
    <w:rPr>
      <w:rFonts w:ascii="Arial Narrow" w:eastAsia="Times New Roman" w:hAnsi="Arial Narrow" w:cs="Times New Roman"/>
      <w:color w:val="000000"/>
      <w:spacing w:val="4"/>
      <w:sz w:val="24"/>
      <w:szCs w:val="24"/>
    </w:rPr>
  </w:style>
  <w:style w:type="paragraph" w:styleId="Heading6">
    <w:name w:val="heading 6"/>
    <w:basedOn w:val="Normal"/>
    <w:next w:val="Normal"/>
    <w:link w:val="Heading6Char"/>
    <w:qFormat/>
    <w:rsid w:val="00FB79E3"/>
    <w:pPr>
      <w:keepNext/>
      <w:shd w:val="clear" w:color="auto" w:fill="FFFFFF"/>
      <w:spacing w:after="0" w:line="278" w:lineRule="exact"/>
      <w:ind w:right="10"/>
      <w:jc w:val="both"/>
      <w:outlineLvl w:val="5"/>
    </w:pPr>
    <w:rPr>
      <w:rFonts w:ascii="Arial Narrow" w:eastAsia="Times New Roman" w:hAnsi="Arial Narrow" w:cs="Times New Roman"/>
      <w:color w:val="000000"/>
      <w:sz w:val="24"/>
      <w:szCs w:val="23"/>
    </w:rPr>
  </w:style>
  <w:style w:type="paragraph" w:styleId="Heading7">
    <w:name w:val="heading 7"/>
    <w:basedOn w:val="Normal"/>
    <w:next w:val="Normal"/>
    <w:link w:val="Heading7Char"/>
    <w:unhideWhenUsed/>
    <w:qFormat/>
    <w:rsid w:val="00FB79E3"/>
    <w:pPr>
      <w:keepNext/>
      <w:keepLines/>
      <w:spacing w:before="200" w:after="0" w:line="240" w:lineRule="auto"/>
      <w:ind w:left="1296" w:hanging="1296"/>
      <w:jc w:val="both"/>
      <w:outlineLvl w:val="6"/>
    </w:pPr>
    <w:rPr>
      <w:rFonts w:ascii="Cambria" w:eastAsia="Times New Roman" w:hAnsi="Cambria" w:cs="Times New Roman"/>
      <w:i/>
      <w:iCs/>
      <w:color w:val="404040"/>
      <w:sz w:val="24"/>
      <w:szCs w:val="24"/>
    </w:rPr>
  </w:style>
  <w:style w:type="paragraph" w:styleId="Heading8">
    <w:name w:val="heading 8"/>
    <w:basedOn w:val="Normal"/>
    <w:next w:val="Normal"/>
    <w:link w:val="Heading8Char"/>
    <w:qFormat/>
    <w:rsid w:val="00FB79E3"/>
    <w:p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nhideWhenUsed/>
    <w:qFormat/>
    <w:rsid w:val="00FB79E3"/>
    <w:pPr>
      <w:keepNext/>
      <w:keepLines/>
      <w:spacing w:before="200" w:after="0" w:line="240" w:lineRule="auto"/>
      <w:ind w:left="1584" w:hanging="1584"/>
      <w:jc w:val="both"/>
      <w:outlineLvl w:val="8"/>
    </w:pPr>
    <w:rPr>
      <w:rFonts w:ascii="Cambria" w:eastAsia="Times New Roman" w:hAnsi="Cambria" w:cs="Times New Roman"/>
      <w:i/>
      <w:iCs/>
      <w:color w:val="40404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FB79E3"/>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rsid w:val="00FB79E3"/>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FB79E3"/>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FB79E3"/>
    <w:rPr>
      <w:rFonts w:ascii="Arial Narrow" w:eastAsia="Times New Roman" w:hAnsi="Arial Narrow" w:cs="Times New Roman"/>
      <w:b/>
      <w:bCs/>
      <w:sz w:val="24"/>
      <w:szCs w:val="24"/>
    </w:rPr>
  </w:style>
  <w:style w:type="character" w:customStyle="1" w:styleId="Heading5Char">
    <w:name w:val="Heading 5 Char"/>
    <w:basedOn w:val="DefaultParagraphFont"/>
    <w:link w:val="Heading5"/>
    <w:rsid w:val="00FB79E3"/>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rsid w:val="00FB79E3"/>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rsid w:val="00FB79E3"/>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rsid w:val="00FB79E3"/>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FB79E3"/>
    <w:rPr>
      <w:rFonts w:ascii="Cambria" w:eastAsia="Times New Roman" w:hAnsi="Cambria" w:cs="Times New Roman"/>
      <w:i/>
      <w:iCs/>
      <w:color w:val="404040"/>
      <w:sz w:val="24"/>
      <w:szCs w:val="24"/>
    </w:rPr>
  </w:style>
  <w:style w:type="numbering" w:customStyle="1" w:styleId="NoList1">
    <w:name w:val="No List1"/>
    <w:next w:val="NoList"/>
    <w:uiPriority w:val="99"/>
    <w:semiHidden/>
    <w:unhideWhenUsed/>
    <w:rsid w:val="00FB79E3"/>
  </w:style>
  <w:style w:type="paragraph" w:styleId="BodyText">
    <w:name w:val="Body Text"/>
    <w:basedOn w:val="Normal"/>
    <w:link w:val="BodyTextChar"/>
    <w:rsid w:val="00FB79E3"/>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FB79E3"/>
    <w:rPr>
      <w:rFonts w:ascii="Times New Roman" w:eastAsia="Times New Roman" w:hAnsi="Times New Roman" w:cs="Times New Roman"/>
      <w:sz w:val="24"/>
      <w:szCs w:val="24"/>
    </w:rPr>
  </w:style>
  <w:style w:type="paragraph" w:styleId="BodyText2">
    <w:name w:val="Body Text 2"/>
    <w:basedOn w:val="Normal"/>
    <w:link w:val="BodyText2Char"/>
    <w:rsid w:val="00FB79E3"/>
    <w:pPr>
      <w:shd w:val="clear" w:color="auto" w:fill="FFFFFF"/>
      <w:spacing w:before="269" w:after="0" w:line="274" w:lineRule="exact"/>
      <w:ind w:right="442"/>
      <w:jc w:val="center"/>
    </w:pPr>
    <w:rPr>
      <w:rFonts w:ascii="Times New Roman" w:eastAsia="Times New Roman" w:hAnsi="Times New Roman" w:cs="Times New Roman"/>
      <w:b/>
      <w:color w:val="000000"/>
      <w:spacing w:val="-1"/>
      <w:sz w:val="24"/>
      <w:szCs w:val="24"/>
    </w:rPr>
  </w:style>
  <w:style w:type="character" w:customStyle="1" w:styleId="BodyText2Char">
    <w:name w:val="Body Text 2 Char"/>
    <w:basedOn w:val="DefaultParagraphFont"/>
    <w:link w:val="BodyText2"/>
    <w:rsid w:val="00FB79E3"/>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FB79E3"/>
    <w:pPr>
      <w:tabs>
        <w:tab w:val="center" w:pos="4153"/>
        <w:tab w:val="right" w:pos="8306"/>
      </w:tabs>
      <w:spacing w:after="0" w:line="240" w:lineRule="auto"/>
      <w:jc w:val="both"/>
    </w:pPr>
    <w:rPr>
      <w:rFonts w:ascii="Times New Roman" w:eastAsia="Times New Roman" w:hAnsi="Times New Roman" w:cs="Times New Roman"/>
      <w:sz w:val="24"/>
      <w:szCs w:val="24"/>
    </w:rPr>
  </w:style>
  <w:style w:type="character" w:customStyle="1" w:styleId="HeaderChar">
    <w:name w:val="Header Char"/>
    <w:basedOn w:val="DefaultParagraphFont"/>
    <w:rsid w:val="00FB79E3"/>
  </w:style>
  <w:style w:type="character" w:styleId="PageNumber">
    <w:name w:val="page number"/>
    <w:basedOn w:val="DefaultParagraphFont"/>
    <w:rsid w:val="00FB79E3"/>
  </w:style>
  <w:style w:type="paragraph" w:styleId="Footer">
    <w:name w:val="footer"/>
    <w:aliases w:val=" Rakstz. Rakstz. Rakstz. Rakstz. Rakstz. Rakstz."/>
    <w:basedOn w:val="Normal"/>
    <w:link w:val="FooterChar"/>
    <w:uiPriority w:val="99"/>
    <w:rsid w:val="00FB79E3"/>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aliases w:val=" Rakstz. Rakstz. Rakstz. Rakstz. Rakstz. Rakstz. Char"/>
    <w:basedOn w:val="DefaultParagraphFont"/>
    <w:link w:val="Footer"/>
    <w:uiPriority w:val="99"/>
    <w:rsid w:val="00FB79E3"/>
    <w:rPr>
      <w:rFonts w:ascii="Times New Roman" w:eastAsia="Times New Roman" w:hAnsi="Times New Roman" w:cs="Times New Roman"/>
      <w:sz w:val="24"/>
      <w:szCs w:val="24"/>
      <w:lang w:val="en-US"/>
    </w:rPr>
  </w:style>
  <w:style w:type="paragraph" w:styleId="NormalWeb">
    <w:name w:val="Normal (Web)"/>
    <w:basedOn w:val="Normal"/>
    <w:uiPriority w:val="99"/>
    <w:qFormat/>
    <w:rsid w:val="00FB79E3"/>
    <w:pPr>
      <w:spacing w:before="100" w:after="0" w:line="240" w:lineRule="auto"/>
      <w:jc w:val="both"/>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FB79E3"/>
    <w:pPr>
      <w:shd w:val="clear" w:color="auto" w:fill="FFFFFF"/>
      <w:spacing w:after="0" w:line="278" w:lineRule="exact"/>
      <w:ind w:left="730"/>
      <w:jc w:val="both"/>
    </w:pPr>
    <w:rPr>
      <w:rFonts w:ascii="Arial Narrow" w:eastAsia="Times New Roman" w:hAnsi="Arial Narrow" w:cs="Times New Roman"/>
      <w:sz w:val="24"/>
      <w:szCs w:val="24"/>
    </w:rPr>
  </w:style>
  <w:style w:type="character" w:customStyle="1" w:styleId="BodyTextIndentChar">
    <w:name w:val="Body Text Indent Char"/>
    <w:basedOn w:val="DefaultParagraphFont"/>
    <w:link w:val="BodyTextIndent"/>
    <w:rsid w:val="00FB79E3"/>
    <w:rPr>
      <w:rFonts w:ascii="Arial Narrow" w:eastAsia="Times New Roman" w:hAnsi="Arial Narrow" w:cs="Times New Roman"/>
      <w:sz w:val="24"/>
      <w:szCs w:val="24"/>
      <w:shd w:val="clear" w:color="auto" w:fill="FFFFFF"/>
    </w:rPr>
  </w:style>
  <w:style w:type="character" w:customStyle="1" w:styleId="v11">
    <w:name w:val="v11"/>
    <w:basedOn w:val="DefaultParagraphFont"/>
    <w:rsid w:val="00FB79E3"/>
  </w:style>
  <w:style w:type="character" w:styleId="Hyperlink">
    <w:name w:val="Hyperlink"/>
    <w:rsid w:val="00FB79E3"/>
    <w:rPr>
      <w:color w:val="0000FF"/>
      <w:u w:val="single"/>
    </w:rPr>
  </w:style>
  <w:style w:type="paragraph" w:styleId="Title">
    <w:name w:val="Title"/>
    <w:basedOn w:val="Normal"/>
    <w:link w:val="TitleChar"/>
    <w:qFormat/>
    <w:rsid w:val="00FB79E3"/>
    <w:pPr>
      <w:spacing w:after="0" w:line="240" w:lineRule="auto"/>
      <w:jc w:val="center"/>
    </w:pPr>
    <w:rPr>
      <w:rFonts w:ascii="Arial Narrow" w:eastAsia="Lucida Sans Unicode" w:hAnsi="Arial Narrow" w:cs="Times New Roman"/>
      <w:b/>
      <w:bCs/>
      <w:sz w:val="28"/>
      <w:szCs w:val="26"/>
    </w:rPr>
  </w:style>
  <w:style w:type="character" w:customStyle="1" w:styleId="TitleChar">
    <w:name w:val="Title Char"/>
    <w:basedOn w:val="DefaultParagraphFont"/>
    <w:link w:val="Title"/>
    <w:rsid w:val="00FB79E3"/>
    <w:rPr>
      <w:rFonts w:ascii="Arial Narrow" w:eastAsia="Lucida Sans Unicode" w:hAnsi="Arial Narrow" w:cs="Times New Roman"/>
      <w:b/>
      <w:bCs/>
      <w:sz w:val="28"/>
      <w:szCs w:val="26"/>
    </w:rPr>
  </w:style>
  <w:style w:type="paragraph" w:customStyle="1" w:styleId="BodySingle">
    <w:name w:val="Body Single"/>
    <w:rsid w:val="00FB79E3"/>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FB79E3"/>
    <w:pPr>
      <w:spacing w:after="0" w:line="240" w:lineRule="auto"/>
      <w:jc w:val="both"/>
    </w:pPr>
    <w:rPr>
      <w:rFonts w:ascii="Times New Roman" w:eastAsia="Times New Roman" w:hAnsi="Times New Roman" w:cs="Times New Roman"/>
      <w:sz w:val="24"/>
      <w:szCs w:val="24"/>
      <w:lang w:val="en-US"/>
    </w:rPr>
  </w:style>
  <w:style w:type="paragraph" w:customStyle="1" w:styleId="naisf">
    <w:name w:val="naisf"/>
    <w:basedOn w:val="Normal"/>
    <w:rsid w:val="00FB79E3"/>
    <w:pPr>
      <w:spacing w:before="75" w:after="75" w:line="240" w:lineRule="auto"/>
      <w:ind w:firstLine="375"/>
      <w:jc w:val="both"/>
    </w:pPr>
    <w:rPr>
      <w:rFonts w:ascii="Times New Roman" w:eastAsia="Times New Roman" w:hAnsi="Times New Roman" w:cs="Times New Roman"/>
      <w:sz w:val="24"/>
      <w:szCs w:val="24"/>
    </w:rPr>
  </w:style>
  <w:style w:type="paragraph" w:customStyle="1" w:styleId="Punkts">
    <w:name w:val="Punkts"/>
    <w:basedOn w:val="Normal"/>
    <w:next w:val="Apakpunkts"/>
    <w:rsid w:val="00FB79E3"/>
    <w:pPr>
      <w:spacing w:after="0" w:line="240" w:lineRule="auto"/>
      <w:jc w:val="both"/>
    </w:pPr>
    <w:rPr>
      <w:rFonts w:ascii="Arial" w:eastAsia="Times New Roman" w:hAnsi="Arial" w:cs="Times New Roman"/>
      <w:b/>
      <w:sz w:val="24"/>
      <w:szCs w:val="24"/>
    </w:rPr>
  </w:style>
  <w:style w:type="paragraph" w:customStyle="1" w:styleId="Apakpunkts">
    <w:name w:val="Apakšpunkts"/>
    <w:basedOn w:val="Normal"/>
    <w:link w:val="ApakpunktsChar"/>
    <w:rsid w:val="00FB79E3"/>
    <w:pPr>
      <w:spacing w:after="0" w:line="240" w:lineRule="auto"/>
      <w:jc w:val="both"/>
    </w:pPr>
    <w:rPr>
      <w:rFonts w:ascii="Arial" w:eastAsia="Times New Roman" w:hAnsi="Arial" w:cs="Times New Roman"/>
      <w:b/>
      <w:sz w:val="24"/>
      <w:szCs w:val="24"/>
    </w:rPr>
  </w:style>
  <w:style w:type="paragraph" w:customStyle="1" w:styleId="Paragrfs">
    <w:name w:val="Paragrāfs"/>
    <w:basedOn w:val="Normal"/>
    <w:next w:val="Normal"/>
    <w:rsid w:val="00FB79E3"/>
    <w:pPr>
      <w:numPr>
        <w:numId w:val="1"/>
      </w:numPr>
      <w:spacing w:after="0" w:line="240" w:lineRule="auto"/>
      <w:jc w:val="both"/>
    </w:pPr>
    <w:rPr>
      <w:rFonts w:ascii="Arial" w:eastAsia="Times New Roman" w:hAnsi="Arial" w:cs="Times New Roman"/>
      <w:sz w:val="24"/>
      <w:szCs w:val="24"/>
    </w:rPr>
  </w:style>
  <w:style w:type="paragraph" w:styleId="CommentText">
    <w:name w:val="annotation text"/>
    <w:basedOn w:val="Normal"/>
    <w:link w:val="CommentTextChar"/>
    <w:qFormat/>
    <w:rsid w:val="00FB79E3"/>
    <w:pPr>
      <w:spacing w:after="0" w:line="240" w:lineRule="auto"/>
      <w:jc w:val="both"/>
    </w:pPr>
    <w:rPr>
      <w:rFonts w:ascii="Dutch TL" w:eastAsia="Times New Roman" w:hAnsi="Dutch TL" w:cs="Times New Roman"/>
      <w:sz w:val="24"/>
      <w:szCs w:val="24"/>
    </w:rPr>
  </w:style>
  <w:style w:type="character" w:customStyle="1" w:styleId="CommentTextChar">
    <w:name w:val="Comment Text Char"/>
    <w:basedOn w:val="DefaultParagraphFont"/>
    <w:link w:val="CommentText"/>
    <w:qFormat/>
    <w:rsid w:val="00FB79E3"/>
    <w:rPr>
      <w:rFonts w:ascii="Dutch TL" w:eastAsia="Times New Roman" w:hAnsi="Dutch TL" w:cs="Times New Roman"/>
      <w:sz w:val="24"/>
      <w:szCs w:val="24"/>
    </w:rPr>
  </w:style>
  <w:style w:type="character" w:customStyle="1" w:styleId="iubsearch-contractname">
    <w:name w:val="iubsearch-contractname"/>
    <w:basedOn w:val="DefaultParagraphFont"/>
    <w:rsid w:val="00FB79E3"/>
  </w:style>
  <w:style w:type="paragraph" w:styleId="BalloonText">
    <w:name w:val="Balloon Text"/>
    <w:basedOn w:val="Normal"/>
    <w:link w:val="BalloonTextChar"/>
    <w:rsid w:val="00FB79E3"/>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rsid w:val="00FB79E3"/>
    <w:rPr>
      <w:rFonts w:ascii="Tahoma" w:eastAsia="Times New Roman" w:hAnsi="Tahoma" w:cs="Tahoma"/>
      <w:sz w:val="16"/>
      <w:szCs w:val="16"/>
    </w:rPr>
  </w:style>
  <w:style w:type="paragraph" w:customStyle="1" w:styleId="PartSubtitle">
    <w:name w:val="Part Subtitle"/>
    <w:basedOn w:val="Normal"/>
    <w:next w:val="BodyText"/>
    <w:rsid w:val="00FB79E3"/>
    <w:pPr>
      <w:keepNext/>
      <w:spacing w:before="360" w:after="960" w:line="240" w:lineRule="auto"/>
      <w:jc w:val="center"/>
    </w:pPr>
    <w:rPr>
      <w:rFonts w:ascii="RimHelvetica" w:eastAsia="Times New Roman" w:hAnsi="RimHelvetica" w:cs="Times New Roman"/>
      <w:i/>
      <w:sz w:val="32"/>
      <w:szCs w:val="24"/>
      <w:lang w:val="en-US" w:eastAsia="ar-SA"/>
    </w:rPr>
  </w:style>
  <w:style w:type="character" w:customStyle="1" w:styleId="c1">
    <w:name w:val="c1"/>
    <w:basedOn w:val="DefaultParagraphFont"/>
    <w:rsid w:val="00FB79E3"/>
  </w:style>
  <w:style w:type="paragraph" w:customStyle="1" w:styleId="CharCharCharChar">
    <w:name w:val="Char Char Char Char"/>
    <w:aliases w:val="Char2"/>
    <w:basedOn w:val="Normal"/>
    <w:uiPriority w:val="99"/>
    <w:rsid w:val="00FB79E3"/>
    <w:pPr>
      <w:spacing w:line="240" w:lineRule="exact"/>
      <w:jc w:val="both"/>
    </w:pPr>
    <w:rPr>
      <w:rFonts w:ascii="Tahoma" w:eastAsia="Times New Roman" w:hAnsi="Tahoma" w:cs="Times New Roman"/>
      <w:sz w:val="24"/>
      <w:szCs w:val="24"/>
      <w:lang w:val="en-US"/>
    </w:rPr>
  </w:style>
  <w:style w:type="paragraph" w:customStyle="1" w:styleId="c3">
    <w:name w:val="c3"/>
    <w:basedOn w:val="Normal"/>
    <w:rsid w:val="00FB79E3"/>
    <w:pPr>
      <w:spacing w:before="100" w:after="100" w:line="240" w:lineRule="auto"/>
      <w:jc w:val="both"/>
    </w:pPr>
    <w:rPr>
      <w:rFonts w:ascii="Times New Roman" w:eastAsia="Times New Roman" w:hAnsi="Times New Roman" w:cs="Times New Roman"/>
      <w:sz w:val="24"/>
      <w:szCs w:val="24"/>
    </w:rPr>
  </w:style>
  <w:style w:type="character" w:customStyle="1" w:styleId="c2">
    <w:name w:val="c2"/>
    <w:basedOn w:val="DefaultParagraphFont"/>
    <w:rsid w:val="00FB79E3"/>
  </w:style>
  <w:style w:type="paragraph" w:customStyle="1" w:styleId="c9">
    <w:name w:val="c9"/>
    <w:basedOn w:val="Normal"/>
    <w:rsid w:val="00FB79E3"/>
    <w:pPr>
      <w:spacing w:before="100" w:after="100" w:line="240" w:lineRule="auto"/>
      <w:jc w:val="both"/>
    </w:pPr>
    <w:rPr>
      <w:rFonts w:ascii="Times New Roman" w:eastAsia="Times New Roman" w:hAnsi="Times New Roman" w:cs="Times New Roman"/>
      <w:sz w:val="24"/>
      <w:szCs w:val="24"/>
    </w:rPr>
  </w:style>
  <w:style w:type="paragraph" w:customStyle="1" w:styleId="c5">
    <w:name w:val="c5"/>
    <w:basedOn w:val="Normal"/>
    <w:rsid w:val="00FB79E3"/>
    <w:pPr>
      <w:spacing w:before="100" w:after="100" w:line="240" w:lineRule="auto"/>
      <w:jc w:val="both"/>
    </w:pPr>
    <w:rPr>
      <w:rFonts w:ascii="Times New Roman" w:eastAsia="Times New Roman" w:hAnsi="Times New Roman" w:cs="Times New Roman"/>
      <w:sz w:val="24"/>
      <w:szCs w:val="24"/>
    </w:rPr>
  </w:style>
  <w:style w:type="paragraph" w:customStyle="1" w:styleId="TableContents">
    <w:name w:val="Table Contents"/>
    <w:basedOn w:val="Normal"/>
    <w:rsid w:val="00FB79E3"/>
    <w:pPr>
      <w:suppressLineNumbers/>
      <w:spacing w:after="0" w:line="240" w:lineRule="auto"/>
      <w:jc w:val="both"/>
    </w:pPr>
    <w:rPr>
      <w:rFonts w:ascii="Times New Roman" w:eastAsia="Lucida Sans Unicode" w:hAnsi="Times New Roman" w:cs="Mangal"/>
      <w:kern w:val="3"/>
      <w:sz w:val="24"/>
      <w:szCs w:val="24"/>
      <w:lang w:eastAsia="hi-IN" w:bidi="hi-IN"/>
    </w:rPr>
  </w:style>
  <w:style w:type="paragraph" w:styleId="ListParagraph">
    <w:name w:val="List Paragraph"/>
    <w:aliases w:val="Virsraksti,Syle 1,Normal bullet 2,Bullet list,Strip,H&amp;P List Paragraph,2,Saistīto dokumentu saraksts,Numurets,PPS_Bullet,Colorful List - Accent 12,list paragraph,h&amp;p list paragraph,syle 1,Akapit z listą BS,Numbered Para 1,Dot pt,Bullet 1"/>
    <w:basedOn w:val="Normal"/>
    <w:link w:val="ListParagraphChar"/>
    <w:uiPriority w:val="1"/>
    <w:qFormat/>
    <w:rsid w:val="00FB79E3"/>
    <w:pPr>
      <w:spacing w:after="200" w:line="276" w:lineRule="auto"/>
      <w:ind w:left="720"/>
      <w:jc w:val="both"/>
    </w:pPr>
    <w:rPr>
      <w:rFonts w:ascii="Calibri" w:eastAsia="Calibri" w:hAnsi="Calibri" w:cs="Times New Roman"/>
    </w:rPr>
  </w:style>
  <w:style w:type="paragraph" w:customStyle="1" w:styleId="CharChar">
    <w:name w:val="Char Char"/>
    <w:basedOn w:val="Normal"/>
    <w:rsid w:val="00FB79E3"/>
    <w:pPr>
      <w:spacing w:line="240" w:lineRule="exact"/>
      <w:jc w:val="both"/>
    </w:pPr>
    <w:rPr>
      <w:rFonts w:ascii="Tahoma" w:eastAsia="Times New Roman" w:hAnsi="Tahoma" w:cs="Times New Roman"/>
      <w:sz w:val="24"/>
      <w:szCs w:val="24"/>
      <w:lang w:val="en-US"/>
    </w:rPr>
  </w:style>
  <w:style w:type="character" w:styleId="FollowedHyperlink">
    <w:name w:val="FollowedHyperlink"/>
    <w:rsid w:val="00FB79E3"/>
    <w:rPr>
      <w:color w:val="800080"/>
      <w:u w:val="single"/>
    </w:rPr>
  </w:style>
  <w:style w:type="paragraph" w:customStyle="1" w:styleId="xl63">
    <w:name w:val="xl63"/>
    <w:basedOn w:val="Normal"/>
    <w:rsid w:val="00FB79E3"/>
    <w:pP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Normal"/>
    <w:rsid w:val="00FB79E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65">
    <w:name w:val="xl65"/>
    <w:basedOn w:val="Normal"/>
    <w:rsid w:val="00FB79E3"/>
    <w:pP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FB79E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rsid w:val="00FB79E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
    <w:rsid w:val="00FB79E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rsid w:val="00FB79E3"/>
    <w:pP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70">
    <w:name w:val="xl70"/>
    <w:basedOn w:val="Normal"/>
    <w:rsid w:val="00FB79E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FB79E3"/>
    <w:pPr>
      <w:spacing w:before="100" w:after="100" w:line="240" w:lineRule="auto"/>
      <w:jc w:val="right"/>
      <w:textAlignment w:val="center"/>
    </w:pPr>
    <w:rPr>
      <w:rFonts w:ascii="Garamond" w:eastAsia="Times New Roman" w:hAnsi="Garamond" w:cs="Times New Roman"/>
      <w:sz w:val="24"/>
      <w:szCs w:val="24"/>
    </w:rPr>
  </w:style>
  <w:style w:type="paragraph" w:customStyle="1" w:styleId="xl72">
    <w:name w:val="xl72"/>
    <w:basedOn w:val="Normal"/>
    <w:rsid w:val="00FB79E3"/>
    <w:pPr>
      <w:spacing w:before="100" w:after="100" w:line="240" w:lineRule="auto"/>
      <w:jc w:val="right"/>
      <w:textAlignment w:val="center"/>
    </w:pPr>
    <w:rPr>
      <w:rFonts w:ascii="Garamond" w:eastAsia="Times New Roman" w:hAnsi="Garamond" w:cs="Times New Roman"/>
      <w:b/>
      <w:bCs/>
      <w:sz w:val="24"/>
      <w:szCs w:val="24"/>
    </w:rPr>
  </w:style>
  <w:style w:type="paragraph" w:customStyle="1" w:styleId="xl73">
    <w:name w:val="xl73"/>
    <w:basedOn w:val="Normal"/>
    <w:rsid w:val="00FB79E3"/>
    <w:pPr>
      <w:spacing w:before="100" w:after="100" w:line="240" w:lineRule="auto"/>
      <w:jc w:val="both"/>
    </w:pPr>
    <w:rPr>
      <w:rFonts w:ascii="Garamond" w:eastAsia="Times New Roman" w:hAnsi="Garamond" w:cs="Times New Roman"/>
      <w:sz w:val="24"/>
      <w:szCs w:val="24"/>
    </w:rPr>
  </w:style>
  <w:style w:type="paragraph" w:customStyle="1" w:styleId="xl74">
    <w:name w:val="xl74"/>
    <w:basedOn w:val="Normal"/>
    <w:rsid w:val="00FB79E3"/>
    <w:pPr>
      <w:spacing w:before="100" w:after="100" w:line="240" w:lineRule="auto"/>
      <w:jc w:val="center"/>
      <w:textAlignment w:val="center"/>
    </w:pPr>
    <w:rPr>
      <w:rFonts w:ascii="Garamond" w:eastAsia="Times New Roman" w:hAnsi="Garamond" w:cs="Times New Roman"/>
      <w:sz w:val="24"/>
      <w:szCs w:val="24"/>
    </w:rPr>
  </w:style>
  <w:style w:type="paragraph" w:customStyle="1" w:styleId="xl75">
    <w:name w:val="xl75"/>
    <w:basedOn w:val="Normal"/>
    <w:rsid w:val="00FB79E3"/>
    <w:pPr>
      <w:spacing w:before="100" w:after="100" w:line="240" w:lineRule="auto"/>
      <w:jc w:val="both"/>
      <w:textAlignment w:val="center"/>
    </w:pPr>
    <w:rPr>
      <w:rFonts w:ascii="Garamond" w:eastAsia="Times New Roman" w:hAnsi="Garamond" w:cs="Times New Roman"/>
      <w:b/>
      <w:bCs/>
      <w:sz w:val="24"/>
      <w:szCs w:val="24"/>
    </w:rPr>
  </w:style>
  <w:style w:type="paragraph" w:customStyle="1" w:styleId="xl76">
    <w:name w:val="xl76"/>
    <w:basedOn w:val="Normal"/>
    <w:rsid w:val="00FB79E3"/>
    <w:pPr>
      <w:spacing w:before="100" w:after="100" w:line="240" w:lineRule="auto"/>
      <w:jc w:val="both"/>
      <w:textAlignment w:val="center"/>
    </w:pPr>
    <w:rPr>
      <w:rFonts w:ascii="Times New Roman" w:eastAsia="Times New Roman" w:hAnsi="Times New Roman" w:cs="Times New Roman"/>
      <w:sz w:val="24"/>
      <w:szCs w:val="24"/>
    </w:rPr>
  </w:style>
  <w:style w:type="paragraph" w:customStyle="1" w:styleId="xl77">
    <w:name w:val="xl77"/>
    <w:basedOn w:val="Normal"/>
    <w:rsid w:val="00FB79E3"/>
    <w:pPr>
      <w:spacing w:before="100" w:after="100" w:line="240" w:lineRule="auto"/>
      <w:jc w:val="both"/>
    </w:pPr>
    <w:rPr>
      <w:rFonts w:ascii="Times New Roman" w:eastAsia="Times New Roman" w:hAnsi="Times New Roman" w:cs="Times New Roman"/>
      <w:sz w:val="24"/>
      <w:szCs w:val="24"/>
    </w:rPr>
  </w:style>
  <w:style w:type="paragraph" w:customStyle="1" w:styleId="xl78">
    <w:name w:val="xl78"/>
    <w:basedOn w:val="Normal"/>
    <w:rsid w:val="00FB79E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79">
    <w:name w:val="xl79"/>
    <w:basedOn w:val="Normal"/>
    <w:rsid w:val="00FB79E3"/>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80">
    <w:name w:val="xl80"/>
    <w:basedOn w:val="Normal"/>
    <w:rsid w:val="00FB79E3"/>
    <w:pP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Char">
    <w:name w:val="Char"/>
    <w:basedOn w:val="Normal"/>
    <w:rsid w:val="00FB79E3"/>
    <w:pPr>
      <w:spacing w:line="240" w:lineRule="exact"/>
      <w:jc w:val="both"/>
    </w:pPr>
    <w:rPr>
      <w:rFonts w:ascii="Tahoma" w:eastAsia="Times New Roman" w:hAnsi="Tahoma" w:cs="Times New Roman"/>
      <w:sz w:val="24"/>
      <w:szCs w:val="24"/>
      <w:lang w:val="en-US"/>
    </w:rPr>
  </w:style>
  <w:style w:type="paragraph" w:customStyle="1" w:styleId="CharChar2">
    <w:name w:val="Char Char2"/>
    <w:basedOn w:val="Normal"/>
    <w:rsid w:val="00FB79E3"/>
    <w:pPr>
      <w:spacing w:line="240" w:lineRule="exact"/>
      <w:jc w:val="both"/>
    </w:pPr>
    <w:rPr>
      <w:rFonts w:ascii="Tahoma" w:eastAsia="Times New Roman" w:hAnsi="Tahoma" w:cs="Times New Roman"/>
      <w:sz w:val="24"/>
      <w:szCs w:val="24"/>
      <w:lang w:val="en-US"/>
    </w:rPr>
  </w:style>
  <w:style w:type="character" w:styleId="CommentReference">
    <w:name w:val="annotation reference"/>
    <w:basedOn w:val="DefaultParagraphFont"/>
    <w:rsid w:val="00FB79E3"/>
    <w:rPr>
      <w:sz w:val="16"/>
      <w:szCs w:val="16"/>
    </w:rPr>
  </w:style>
  <w:style w:type="paragraph" w:styleId="CommentSubject">
    <w:name w:val="annotation subject"/>
    <w:basedOn w:val="CommentText"/>
    <w:next w:val="CommentText"/>
    <w:link w:val="CommentSubjectChar"/>
    <w:rsid w:val="00FB79E3"/>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FB79E3"/>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FB79E3"/>
    <w:rPr>
      <w:rFonts w:ascii="Dutch TL" w:eastAsia="Times New Roman" w:hAnsi="Dutch TL"/>
      <w:sz w:val="20"/>
      <w:szCs w:val="20"/>
      <w:lang w:val="lv-LV"/>
    </w:rPr>
  </w:style>
  <w:style w:type="paragraph" w:styleId="BodyTextIndent2">
    <w:name w:val="Body Text Indent 2"/>
    <w:basedOn w:val="Normal"/>
    <w:link w:val="BodyTextIndent2Char"/>
    <w:rsid w:val="00FB79E3"/>
    <w:pPr>
      <w:spacing w:after="120" w:line="480" w:lineRule="auto"/>
      <w:ind w:left="283"/>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FB79E3"/>
    <w:rPr>
      <w:rFonts w:ascii="Times New Roman" w:eastAsia="Times New Roman" w:hAnsi="Times New Roman" w:cs="Times New Roman"/>
      <w:sz w:val="24"/>
      <w:szCs w:val="24"/>
    </w:rPr>
  </w:style>
  <w:style w:type="numbering" w:customStyle="1" w:styleId="LFO8">
    <w:name w:val="LFO8"/>
    <w:basedOn w:val="NoList"/>
    <w:rsid w:val="00FB79E3"/>
    <w:pPr>
      <w:numPr>
        <w:numId w:val="1"/>
      </w:numPr>
    </w:pPr>
  </w:style>
  <w:style w:type="paragraph" w:customStyle="1" w:styleId="Default">
    <w:name w:val="Default"/>
    <w:rsid w:val="00FB79E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Colorful List - Accent 12 Char,list paragraph Char,syle 1 Char"/>
    <w:link w:val="ListParagraph"/>
    <w:uiPriority w:val="1"/>
    <w:qFormat/>
    <w:rsid w:val="00FB79E3"/>
    <w:rPr>
      <w:rFonts w:ascii="Calibri" w:eastAsia="Calibri" w:hAnsi="Calibri" w:cs="Times New Roman"/>
    </w:rPr>
  </w:style>
  <w:style w:type="character" w:styleId="Strong">
    <w:name w:val="Strong"/>
    <w:basedOn w:val="DefaultParagraphFont"/>
    <w:qFormat/>
    <w:rsid w:val="00FB79E3"/>
    <w:rPr>
      <w:b/>
      <w:bCs/>
    </w:rPr>
  </w:style>
  <w:style w:type="paragraph" w:customStyle="1" w:styleId="Parastaisteksts">
    <w:name w:val="Parastais teksts"/>
    <w:basedOn w:val="ListParagraph"/>
    <w:rsid w:val="00FB79E3"/>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FB79E3"/>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rsid w:val="00FB79E3"/>
    <w:pPr>
      <w:keepNext/>
      <w:keepLines/>
      <w:numPr>
        <w:numId w:val="3"/>
      </w:numPr>
      <w:spacing w:after="0" w:line="240" w:lineRule="auto"/>
      <w:jc w:val="both"/>
    </w:pPr>
    <w:rPr>
      <w:rFonts w:ascii="Times New Roman" w:eastAsia="Times New Roman" w:hAnsi="Times New Roman" w:cs="Times New Roman"/>
      <w:b/>
      <w:sz w:val="26"/>
      <w:szCs w:val="24"/>
    </w:rPr>
  </w:style>
  <w:style w:type="paragraph" w:customStyle="1" w:styleId="A2">
    <w:name w:val="A2"/>
    <w:basedOn w:val="Normal"/>
    <w:rsid w:val="00FB79E3"/>
    <w:pPr>
      <w:keepNext/>
      <w:keepLines/>
      <w:numPr>
        <w:ilvl w:val="1"/>
        <w:numId w:val="3"/>
      </w:numPr>
      <w:spacing w:after="0" w:line="240" w:lineRule="auto"/>
      <w:jc w:val="both"/>
    </w:pPr>
    <w:rPr>
      <w:rFonts w:ascii="Times New Roman" w:eastAsia="Times New Roman" w:hAnsi="Times New Roman" w:cs="Times New Roman"/>
      <w:sz w:val="26"/>
      <w:szCs w:val="24"/>
    </w:rPr>
  </w:style>
  <w:style w:type="paragraph" w:customStyle="1" w:styleId="A3">
    <w:name w:val="A3"/>
    <w:basedOn w:val="Normal"/>
    <w:rsid w:val="00FB79E3"/>
    <w:pPr>
      <w:keepNext/>
      <w:keepLines/>
      <w:numPr>
        <w:ilvl w:val="2"/>
        <w:numId w:val="3"/>
      </w:numPr>
      <w:spacing w:after="0" w:line="240" w:lineRule="auto"/>
      <w:jc w:val="both"/>
    </w:pPr>
    <w:rPr>
      <w:rFonts w:ascii="Times New Roman" w:eastAsia="Times New Roman" w:hAnsi="Times New Roman" w:cs="Times New Roman"/>
      <w:sz w:val="26"/>
      <w:szCs w:val="24"/>
    </w:rPr>
  </w:style>
  <w:style w:type="paragraph" w:customStyle="1" w:styleId="A4">
    <w:name w:val="A4"/>
    <w:basedOn w:val="Normal"/>
    <w:rsid w:val="00FB79E3"/>
    <w:pPr>
      <w:keepNext/>
      <w:keepLines/>
      <w:numPr>
        <w:ilvl w:val="3"/>
        <w:numId w:val="3"/>
      </w:numPr>
      <w:spacing w:after="0" w:line="240" w:lineRule="auto"/>
      <w:jc w:val="both"/>
    </w:pPr>
    <w:rPr>
      <w:rFonts w:ascii="Times New Roman" w:eastAsia="Times New Roman" w:hAnsi="Times New Roman" w:cs="Times New Roman"/>
      <w:sz w:val="26"/>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stile 1"/>
    <w:basedOn w:val="Normal"/>
    <w:link w:val="FootnoteTextChar"/>
    <w:uiPriority w:val="99"/>
    <w:qFormat/>
    <w:rsid w:val="00FB79E3"/>
    <w:pPr>
      <w:spacing w:after="0" w:line="240" w:lineRule="auto"/>
      <w:jc w:val="both"/>
    </w:pPr>
    <w:rPr>
      <w:rFonts w:ascii="Times New Roman" w:eastAsia="Times New Roman" w:hAnsi="Times New Roman" w:cs="Times New Roman"/>
      <w:sz w:val="24"/>
      <w:szCs w:val="24"/>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qFormat/>
    <w:rsid w:val="00FB79E3"/>
    <w:rPr>
      <w:rFonts w:ascii="Times New Roman" w:eastAsia="Times New Roman" w:hAnsi="Times New Roman" w:cs="Times New Roman"/>
      <w:sz w:val="24"/>
      <w:szCs w:val="24"/>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FB79E3"/>
    <w:rPr>
      <w:lang w:eastAsia="en-US"/>
    </w:rPr>
  </w:style>
  <w:style w:type="character" w:styleId="FootnoteReference">
    <w:name w:val="footnote reference"/>
    <w:aliases w:val="Footnote symbol,Footnote sign,Style 4,Footnote Reference Number,fr,Footnote Reference Superscript,Footnote Refernece,ftref,Odwołanie przypisu,BVI fnr,Footnotes refss,SUPERS,Ref,de nota al pie,-E Fußnotenzeichen"/>
    <w:uiPriority w:val="99"/>
    <w:qFormat/>
    <w:rsid w:val="00FB79E3"/>
    <w:rPr>
      <w:vertAlign w:val="superscript"/>
    </w:rPr>
  </w:style>
  <w:style w:type="paragraph" w:customStyle="1" w:styleId="ApakpunktsRakstz">
    <w:name w:val="Apakšpunkts Rakstz."/>
    <w:basedOn w:val="Normal"/>
    <w:link w:val="ApakpunktsRakstzRakstz"/>
    <w:rsid w:val="00FB79E3"/>
    <w:pPr>
      <w:tabs>
        <w:tab w:val="num" w:pos="5171"/>
      </w:tabs>
      <w:spacing w:after="0" w:line="240" w:lineRule="auto"/>
      <w:ind w:left="5171" w:hanging="851"/>
      <w:jc w:val="both"/>
    </w:pPr>
    <w:rPr>
      <w:rFonts w:ascii="Arial" w:eastAsia="Times New Roman" w:hAnsi="Arial" w:cs="Times New Roman"/>
      <w:b/>
      <w:sz w:val="24"/>
      <w:szCs w:val="24"/>
    </w:rPr>
  </w:style>
  <w:style w:type="character" w:customStyle="1" w:styleId="ApakpunktsRakstzRakstz">
    <w:name w:val="Apakšpunkts Rakstz. Rakstz."/>
    <w:link w:val="ApakpunktsRakstz"/>
    <w:rsid w:val="00FB79E3"/>
    <w:rPr>
      <w:rFonts w:ascii="Arial" w:eastAsia="Times New Roman" w:hAnsi="Arial" w:cs="Times New Roman"/>
      <w:b/>
      <w:sz w:val="24"/>
      <w:szCs w:val="24"/>
    </w:rPr>
  </w:style>
  <w:style w:type="character" w:customStyle="1" w:styleId="HeaderChar2">
    <w:name w:val="Header Char2"/>
    <w:aliases w:val="Header Char1 Char,Header Char Char Char"/>
    <w:link w:val="Header"/>
    <w:rsid w:val="00FB79E3"/>
    <w:rPr>
      <w:rFonts w:ascii="Times New Roman" w:eastAsia="Times New Roman" w:hAnsi="Times New Roman" w:cs="Times New Roman"/>
      <w:sz w:val="24"/>
      <w:szCs w:val="24"/>
    </w:rPr>
  </w:style>
  <w:style w:type="paragraph" w:customStyle="1" w:styleId="FR1">
    <w:name w:val="FR1"/>
    <w:rsid w:val="00FB79E3"/>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FB79E3"/>
    <w:pPr>
      <w:spacing w:after="0" w:line="240" w:lineRule="auto"/>
      <w:jc w:val="both"/>
    </w:pPr>
    <w:rPr>
      <w:rFonts w:ascii="Times New Roman" w:eastAsia="Times New Roman" w:hAnsi="Times New Roman" w:cs="Times New Roman"/>
      <w:lang w:eastAsia="ar-SA"/>
    </w:rPr>
  </w:style>
  <w:style w:type="numbering" w:customStyle="1" w:styleId="WWOutlineListStyle511">
    <w:name w:val="WW_OutlineListStyle_511"/>
    <w:rsid w:val="00FB79E3"/>
    <w:pPr>
      <w:numPr>
        <w:numId w:val="4"/>
      </w:numPr>
    </w:pPr>
  </w:style>
  <w:style w:type="character" w:customStyle="1" w:styleId="Mention1">
    <w:name w:val="Mention1"/>
    <w:basedOn w:val="DefaultParagraphFont"/>
    <w:unhideWhenUsed/>
    <w:rsid w:val="00FB79E3"/>
    <w:rPr>
      <w:color w:val="2B579A"/>
      <w:shd w:val="clear" w:color="auto" w:fill="E6E6E6"/>
    </w:rPr>
  </w:style>
  <w:style w:type="character" w:customStyle="1" w:styleId="Mention2">
    <w:name w:val="Mention2"/>
    <w:basedOn w:val="DefaultParagraphFont"/>
    <w:unhideWhenUsed/>
    <w:rsid w:val="00FB79E3"/>
    <w:rPr>
      <w:color w:val="2B579A"/>
      <w:shd w:val="clear" w:color="auto" w:fill="E6E6E6"/>
    </w:rPr>
  </w:style>
  <w:style w:type="table" w:styleId="TableGrid">
    <w:name w:val="Table Grid"/>
    <w:basedOn w:val="TableNormal"/>
    <w:uiPriority w:val="39"/>
    <w:unhideWhenUsed/>
    <w:rsid w:val="00FB7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unhideWhenUsed/>
    <w:rsid w:val="00FB7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B7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FB79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nhideWhenUsed/>
    <w:rsid w:val="00FB79E3"/>
    <w:rPr>
      <w:color w:val="808080"/>
      <w:shd w:val="clear" w:color="auto" w:fill="E6E6E6"/>
    </w:rPr>
  </w:style>
  <w:style w:type="table" w:customStyle="1" w:styleId="TableGrid7">
    <w:name w:val="Table Grid7"/>
    <w:basedOn w:val="TableNormal"/>
    <w:next w:val="TableGrid"/>
    <w:uiPriority w:val="59"/>
    <w:rsid w:val="00FB79E3"/>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FB79E3"/>
    <w:rPr>
      <w:color w:val="808080"/>
      <w:shd w:val="clear" w:color="auto" w:fill="E6E6E6"/>
    </w:rPr>
  </w:style>
  <w:style w:type="paragraph" w:customStyle="1" w:styleId="111Lgumam">
    <w:name w:val="1.1.1. Līgumam"/>
    <w:basedOn w:val="11Lgumam"/>
    <w:qFormat/>
    <w:rsid w:val="00FB79E3"/>
    <w:pPr>
      <w:numPr>
        <w:ilvl w:val="2"/>
      </w:numPr>
      <w:tabs>
        <w:tab w:val="num" w:pos="1997"/>
      </w:tabs>
      <w:ind w:left="993" w:hanging="657"/>
    </w:pPr>
    <w:rPr>
      <w:bCs/>
    </w:rPr>
  </w:style>
  <w:style w:type="paragraph" w:customStyle="1" w:styleId="1Lgumam">
    <w:name w:val="1. Līgumam"/>
    <w:basedOn w:val="Normal"/>
    <w:qFormat/>
    <w:rsid w:val="00FB79E3"/>
    <w:pPr>
      <w:numPr>
        <w:numId w:val="9"/>
      </w:numPr>
      <w:tabs>
        <w:tab w:val="left" w:pos="426"/>
      </w:tabs>
      <w:spacing w:before="120" w:after="0" w:line="240" w:lineRule="auto"/>
      <w:ind w:left="0" w:firstLine="0"/>
      <w:jc w:val="center"/>
    </w:pPr>
    <w:rPr>
      <w:rFonts w:ascii="Times New Roman" w:eastAsia="Calibri" w:hAnsi="Times New Roman" w:cs="Times New Roman"/>
      <w:b/>
      <w:sz w:val="24"/>
      <w:szCs w:val="24"/>
    </w:rPr>
  </w:style>
  <w:style w:type="paragraph" w:customStyle="1" w:styleId="11Lgumam">
    <w:name w:val="1.1. Līgumam"/>
    <w:basedOn w:val="Normal"/>
    <w:link w:val="11LgumamChar"/>
    <w:qFormat/>
    <w:rsid w:val="00FB79E3"/>
    <w:pPr>
      <w:numPr>
        <w:ilvl w:val="1"/>
        <w:numId w:val="9"/>
      </w:numPr>
      <w:spacing w:after="0" w:line="240" w:lineRule="auto"/>
      <w:ind w:left="567" w:hanging="567"/>
      <w:jc w:val="both"/>
    </w:pPr>
    <w:rPr>
      <w:rFonts w:ascii="Times New Roman" w:eastAsia="Calibri" w:hAnsi="Times New Roman" w:cs="Times New Roman"/>
      <w:sz w:val="24"/>
      <w:szCs w:val="24"/>
    </w:rPr>
  </w:style>
  <w:style w:type="character" w:customStyle="1" w:styleId="11LgumamChar">
    <w:name w:val="1.1. Līgumam Char"/>
    <w:link w:val="11Lgumam"/>
    <w:rsid w:val="00FB79E3"/>
    <w:rPr>
      <w:rFonts w:ascii="Times New Roman" w:eastAsia="Calibri" w:hAnsi="Times New Roman" w:cs="Times New Roman"/>
      <w:sz w:val="24"/>
      <w:szCs w:val="24"/>
    </w:rPr>
  </w:style>
  <w:style w:type="paragraph" w:customStyle="1" w:styleId="1111lgumam">
    <w:name w:val="1.1.1.1. līgumam"/>
    <w:basedOn w:val="111Lgumam"/>
    <w:qFormat/>
    <w:rsid w:val="00FB79E3"/>
    <w:pPr>
      <w:numPr>
        <w:ilvl w:val="3"/>
      </w:numPr>
      <w:tabs>
        <w:tab w:val="num" w:pos="1080"/>
      </w:tabs>
      <w:ind w:left="1440" w:hanging="720"/>
    </w:pPr>
  </w:style>
  <w:style w:type="paragraph" w:customStyle="1" w:styleId="1pielikums">
    <w:name w:val="1. pielikums"/>
    <w:basedOn w:val="Normal"/>
    <w:link w:val="1pielikumsChar"/>
    <w:qFormat/>
    <w:rsid w:val="00FB79E3"/>
    <w:pPr>
      <w:numPr>
        <w:numId w:val="14"/>
      </w:numPr>
      <w:spacing w:after="0" w:line="240" w:lineRule="auto"/>
      <w:ind w:right="-1"/>
      <w:jc w:val="right"/>
    </w:pPr>
    <w:rPr>
      <w:rFonts w:ascii="Times New Roman" w:eastAsia="Calibri" w:hAnsi="Times New Roman" w:cs="Times New Roman"/>
      <w:sz w:val="24"/>
    </w:rPr>
  </w:style>
  <w:style w:type="character" w:customStyle="1" w:styleId="1pielikumsChar">
    <w:name w:val="1. pielikums Char"/>
    <w:link w:val="1pielikums"/>
    <w:rsid w:val="00FB79E3"/>
    <w:rPr>
      <w:rFonts w:ascii="Times New Roman" w:eastAsia="Calibri" w:hAnsi="Times New Roman" w:cs="Times New Roman"/>
      <w:sz w:val="24"/>
    </w:rPr>
  </w:style>
  <w:style w:type="paragraph" w:styleId="ListBullet2">
    <w:name w:val="List Bullet 2"/>
    <w:basedOn w:val="Normal"/>
    <w:unhideWhenUsed/>
    <w:rsid w:val="00FB79E3"/>
    <w:pPr>
      <w:numPr>
        <w:numId w:val="15"/>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3">
    <w:name w:val="Unresolved Mention3"/>
    <w:basedOn w:val="DefaultParagraphFont"/>
    <w:rsid w:val="00FB79E3"/>
    <w:rPr>
      <w:color w:val="808080"/>
      <w:shd w:val="clear" w:color="auto" w:fill="E6E6E6"/>
    </w:rPr>
  </w:style>
  <w:style w:type="paragraph" w:customStyle="1" w:styleId="ColorfulList-Accent11">
    <w:name w:val="Colorful List - Accent 11"/>
    <w:basedOn w:val="Normal"/>
    <w:rsid w:val="00FB79E3"/>
    <w:pPr>
      <w:suppressAutoHyphens/>
      <w:autoSpaceDN w:val="0"/>
      <w:spacing w:after="200" w:line="276" w:lineRule="auto"/>
      <w:ind w:left="720"/>
      <w:textAlignment w:val="baseline"/>
    </w:pPr>
    <w:rPr>
      <w:rFonts w:ascii="Calibri" w:eastAsia="Times New Roman" w:hAnsi="Calibri" w:cs="Times New Roman"/>
      <w:lang w:eastAsia="lv-LV"/>
    </w:rPr>
  </w:style>
  <w:style w:type="paragraph" w:customStyle="1" w:styleId="ListParagraph1">
    <w:name w:val="List Paragraph1"/>
    <w:basedOn w:val="Normal"/>
    <w:rsid w:val="00FB79E3"/>
    <w:pPr>
      <w:suppressAutoHyphens/>
      <w:autoSpaceDN w:val="0"/>
      <w:spacing w:after="0" w:line="100" w:lineRule="atLeast"/>
      <w:ind w:left="720"/>
      <w:textAlignment w:val="baseline"/>
    </w:pPr>
    <w:rPr>
      <w:rFonts w:ascii="Times New Roman" w:eastAsia="Times New Roman" w:hAnsi="Times New Roman" w:cs="Times New Roman"/>
      <w:kern w:val="3"/>
      <w:sz w:val="24"/>
      <w:szCs w:val="20"/>
      <w:lang w:val="en-US"/>
    </w:rPr>
  </w:style>
  <w:style w:type="paragraph" w:customStyle="1" w:styleId="Rindkopa">
    <w:name w:val="Rindkopa"/>
    <w:basedOn w:val="Normal"/>
    <w:next w:val="Normal"/>
    <w:rsid w:val="00FB79E3"/>
    <w:pPr>
      <w:suppressAutoHyphens/>
      <w:autoSpaceDN w:val="0"/>
      <w:spacing w:after="0" w:line="240" w:lineRule="auto"/>
      <w:ind w:left="851"/>
      <w:jc w:val="both"/>
      <w:textAlignment w:val="baseline"/>
    </w:pPr>
    <w:rPr>
      <w:rFonts w:ascii="Arial" w:eastAsia="Times New Roman" w:hAnsi="Arial" w:cs="Times New Roman"/>
      <w:sz w:val="20"/>
      <w:szCs w:val="24"/>
      <w:lang w:eastAsia="lv-LV"/>
    </w:rPr>
  </w:style>
  <w:style w:type="paragraph" w:customStyle="1" w:styleId="RakstzCharCharRakstzCharCharRakstz">
    <w:name w:val="Rakstz. Char Char Rakstz. Char Char Rakstz."/>
    <w:basedOn w:val="Normal"/>
    <w:rsid w:val="00FB79E3"/>
    <w:pPr>
      <w:suppressAutoHyphens/>
      <w:autoSpaceDN w:val="0"/>
      <w:spacing w:line="240" w:lineRule="exact"/>
      <w:textAlignment w:val="baseline"/>
    </w:pPr>
    <w:rPr>
      <w:rFonts w:ascii="Tahoma" w:eastAsia="Times New Roman" w:hAnsi="Tahoma" w:cs="Times New Roman"/>
      <w:sz w:val="20"/>
      <w:szCs w:val="20"/>
      <w:lang w:val="en-US"/>
    </w:rPr>
  </w:style>
  <w:style w:type="paragraph" w:styleId="BlockText">
    <w:name w:val="Block Text"/>
    <w:basedOn w:val="Normal"/>
    <w:rsid w:val="00FB79E3"/>
    <w:pPr>
      <w:suppressAutoHyphens/>
      <w:autoSpaceDN w:val="0"/>
      <w:spacing w:after="0" w:line="240" w:lineRule="auto"/>
      <w:ind w:left="-540" w:right="-687"/>
      <w:jc w:val="both"/>
      <w:textAlignment w:val="baseline"/>
    </w:pPr>
    <w:rPr>
      <w:rFonts w:ascii="Times New Roman" w:eastAsia="Times New Roman" w:hAnsi="Times New Roman" w:cs="Times New Roman"/>
      <w:sz w:val="24"/>
      <w:szCs w:val="24"/>
    </w:rPr>
  </w:style>
  <w:style w:type="numbering" w:customStyle="1" w:styleId="LFO2">
    <w:name w:val="LFO2"/>
    <w:basedOn w:val="NoList"/>
    <w:rsid w:val="00FB79E3"/>
    <w:pPr>
      <w:numPr>
        <w:numId w:val="16"/>
      </w:numPr>
    </w:pPr>
  </w:style>
  <w:style w:type="numbering" w:customStyle="1" w:styleId="LFO3">
    <w:name w:val="LFO3"/>
    <w:basedOn w:val="NoList"/>
    <w:rsid w:val="00FB79E3"/>
    <w:pPr>
      <w:numPr>
        <w:numId w:val="17"/>
      </w:numPr>
    </w:pPr>
  </w:style>
  <w:style w:type="numbering" w:customStyle="1" w:styleId="LFO10">
    <w:name w:val="LFO10"/>
    <w:basedOn w:val="NoList"/>
    <w:rsid w:val="00FB79E3"/>
    <w:pPr>
      <w:numPr>
        <w:numId w:val="18"/>
      </w:numPr>
    </w:pPr>
  </w:style>
  <w:style w:type="paragraph" w:styleId="Revision">
    <w:name w:val="Revision"/>
    <w:hidden/>
    <w:uiPriority w:val="99"/>
    <w:semiHidden/>
    <w:rsid w:val="00FB79E3"/>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FB79E3"/>
    <w:rPr>
      <w:color w:val="605E5C"/>
      <w:shd w:val="clear" w:color="auto" w:fill="E1DFDD"/>
    </w:rPr>
  </w:style>
  <w:style w:type="character" w:customStyle="1" w:styleId="UnresolvedMention5">
    <w:name w:val="Unresolved Mention5"/>
    <w:basedOn w:val="DefaultParagraphFont"/>
    <w:uiPriority w:val="99"/>
    <w:semiHidden/>
    <w:unhideWhenUsed/>
    <w:rsid w:val="00FB79E3"/>
    <w:rPr>
      <w:color w:val="605E5C"/>
      <w:shd w:val="clear" w:color="auto" w:fill="E1DFDD"/>
    </w:rPr>
  </w:style>
  <w:style w:type="character" w:styleId="UnresolvedMention">
    <w:name w:val="Unresolved Mention"/>
    <w:basedOn w:val="DefaultParagraphFont"/>
    <w:uiPriority w:val="99"/>
    <w:semiHidden/>
    <w:unhideWhenUsed/>
    <w:rsid w:val="00FB79E3"/>
    <w:rPr>
      <w:color w:val="605E5C"/>
      <w:shd w:val="clear" w:color="auto" w:fill="E1DFDD"/>
    </w:rPr>
  </w:style>
  <w:style w:type="character" w:customStyle="1" w:styleId="ApakpunktsChar">
    <w:name w:val="Apakšpunkts Char"/>
    <w:link w:val="Apakpunkts"/>
    <w:rsid w:val="00FB79E3"/>
    <w:rPr>
      <w:rFonts w:ascii="Arial" w:eastAsia="Times New Roman" w:hAnsi="Arial" w:cs="Times New Roman"/>
      <w:b/>
      <w:sz w:val="24"/>
      <w:szCs w:val="24"/>
    </w:rPr>
  </w:style>
  <w:style w:type="character" w:customStyle="1" w:styleId="Bodytext20">
    <w:name w:val="Body text (2)_"/>
    <w:basedOn w:val="DefaultParagraphFont"/>
    <w:link w:val="Bodytext21"/>
    <w:rsid w:val="00FB79E3"/>
    <w:rPr>
      <w:rFonts w:ascii="Times New Roman" w:eastAsia="Times New Roman" w:hAnsi="Times New Roman" w:cs="Times New Roman"/>
      <w:shd w:val="clear" w:color="auto" w:fill="FFFFFF"/>
    </w:rPr>
  </w:style>
  <w:style w:type="paragraph" w:customStyle="1" w:styleId="Bodytext21">
    <w:name w:val="Body text (2)"/>
    <w:basedOn w:val="Normal"/>
    <w:link w:val="Bodytext20"/>
    <w:rsid w:val="00FB79E3"/>
    <w:pPr>
      <w:widowControl w:val="0"/>
      <w:shd w:val="clear" w:color="auto" w:fill="FFFFFF"/>
      <w:spacing w:after="240" w:line="288" w:lineRule="exact"/>
      <w:ind w:hanging="740"/>
    </w:pPr>
    <w:rPr>
      <w:rFonts w:ascii="Times New Roman" w:eastAsia="Times New Roman" w:hAnsi="Times New Roman" w:cs="Times New Roman"/>
    </w:rPr>
  </w:style>
  <w:style w:type="table" w:customStyle="1" w:styleId="4">
    <w:name w:val="4"/>
    <w:basedOn w:val="TableNormal"/>
    <w:rsid w:val="00FB79E3"/>
    <w:pPr>
      <w:spacing w:after="0" w:line="240" w:lineRule="auto"/>
    </w:pPr>
    <w:rPr>
      <w:rFonts w:ascii="Times New Roman" w:eastAsia="Times New Roman" w:hAnsi="Times New Roman" w:cs="Times New Roman"/>
      <w:color w:val="00000A"/>
      <w:sz w:val="20"/>
      <w:szCs w:val="20"/>
      <w:lang w:eastAsia="lv-LV"/>
    </w:rPr>
    <w:tblPr>
      <w:tblStyleRowBandSize w:val="1"/>
      <w:tblStyleColBandSize w:val="1"/>
      <w:tblCellMar>
        <w:left w:w="78" w:type="dxa"/>
        <w:right w:w="115" w:type="dxa"/>
      </w:tblCellMar>
    </w:tblPr>
  </w:style>
  <w:style w:type="paragraph" w:styleId="BodyText3">
    <w:name w:val="Body Text 3"/>
    <w:basedOn w:val="Normal"/>
    <w:link w:val="BodyText3Char"/>
    <w:uiPriority w:val="99"/>
    <w:unhideWhenUsed/>
    <w:rsid w:val="00FB79E3"/>
    <w:pPr>
      <w:spacing w:after="120" w:line="240" w:lineRule="auto"/>
      <w:jc w:val="both"/>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FB79E3"/>
    <w:rPr>
      <w:rFonts w:ascii="Times New Roman" w:eastAsia="Times New Roman" w:hAnsi="Times New Roman" w:cs="Times New Roman"/>
      <w:sz w:val="16"/>
      <w:szCs w:val="16"/>
    </w:rPr>
  </w:style>
  <w:style w:type="paragraph" w:customStyle="1" w:styleId="pf0">
    <w:name w:val="pf0"/>
    <w:basedOn w:val="Normal"/>
    <w:rsid w:val="00FB79E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31">
    <w:name w:val="cf31"/>
    <w:rsid w:val="00FB79E3"/>
    <w:rPr>
      <w:rFonts w:ascii="Segoe UI" w:hAnsi="Segoe UI" w:cs="Segoe UI" w:hint="default"/>
      <w:color w:val="242424"/>
      <w:sz w:val="18"/>
      <w:szCs w:val="18"/>
    </w:rPr>
  </w:style>
  <w:style w:type="character" w:customStyle="1" w:styleId="cf41">
    <w:name w:val="cf41"/>
    <w:rsid w:val="00FB79E3"/>
    <w:rPr>
      <w:rFonts w:ascii="Segoe UI" w:hAnsi="Segoe UI" w:cs="Segoe UI" w:hint="default"/>
      <w:b/>
      <w:bCs/>
      <w:color w:val="242424"/>
      <w:sz w:val="18"/>
      <w:szCs w:val="18"/>
    </w:rPr>
  </w:style>
  <w:style w:type="character" w:customStyle="1" w:styleId="markedcontent">
    <w:name w:val="markedcontent"/>
    <w:basedOn w:val="DefaultParagraphFont"/>
    <w:rsid w:val="00FB79E3"/>
  </w:style>
  <w:style w:type="character" w:customStyle="1" w:styleId="FontStyle12">
    <w:name w:val="Font Style12"/>
    <w:rsid w:val="00FB79E3"/>
    <w:rPr>
      <w:rFonts w:ascii="Times New Roman" w:hAnsi="Times New Roman" w:cs="Times New Roman"/>
      <w:sz w:val="22"/>
      <w:szCs w:val="22"/>
    </w:rPr>
  </w:style>
  <w:style w:type="table" w:customStyle="1" w:styleId="GridTable6Colorful-Accent31">
    <w:name w:val="Grid Table 6 Colorful - Accent 31"/>
    <w:basedOn w:val="TableNormal"/>
    <w:next w:val="GridTable6Colorful-Accent3"/>
    <w:uiPriority w:val="51"/>
    <w:rsid w:val="00FB79E3"/>
    <w:pPr>
      <w:spacing w:after="0" w:line="240" w:lineRule="auto"/>
    </w:pPr>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Emphasis">
    <w:name w:val="Emphasis"/>
    <w:basedOn w:val="DefaultParagraphFont"/>
    <w:uiPriority w:val="20"/>
    <w:qFormat/>
    <w:rsid w:val="00FB79E3"/>
    <w:rPr>
      <w:i/>
      <w:iCs/>
    </w:rPr>
  </w:style>
  <w:style w:type="table" w:styleId="GridTable6Colorful-Accent3">
    <w:name w:val="Grid Table 6 Colorful Accent 3"/>
    <w:basedOn w:val="TableNormal"/>
    <w:uiPriority w:val="51"/>
    <w:rsid w:val="00FB79E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Pages>
  <Words>6374</Words>
  <Characters>3634</Characters>
  <Application>Microsoft Office Word</Application>
  <DocSecurity>0</DocSecurity>
  <Lines>30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cp:keywords/>
  <dc:description/>
  <cp:lastModifiedBy>Sanita Briede</cp:lastModifiedBy>
  <cp:revision>6</cp:revision>
  <dcterms:created xsi:type="dcterms:W3CDTF">2025-07-03T11:32:00Z</dcterms:created>
  <dcterms:modified xsi:type="dcterms:W3CDTF">2026-06-15T11:51:00Z</dcterms:modified>
</cp:coreProperties>
</file>