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C250C" w14:textId="77777777" w:rsidR="00791011" w:rsidRDefault="00791011" w:rsidP="001C1098">
      <w:pPr>
        <w:rPr>
          <w:b/>
          <w:bCs/>
          <w:i/>
          <w:iCs/>
          <w:lang w:val="lv-LV"/>
        </w:rPr>
      </w:pPr>
    </w:p>
    <w:p w14:paraId="1FD8FE2E" w14:textId="0EA6AA9E" w:rsidR="00B67B48" w:rsidRPr="000E4C4F" w:rsidRDefault="000E4C4F" w:rsidP="001C1098">
      <w:pPr>
        <w:rPr>
          <w:b/>
          <w:bCs/>
          <w:i/>
          <w:iCs/>
          <w:lang w:val="lv-LV"/>
        </w:rPr>
      </w:pPr>
      <w:r w:rsidRPr="000E4C4F">
        <w:rPr>
          <w:b/>
          <w:bCs/>
          <w:i/>
          <w:iCs/>
          <w:lang w:val="lv-LV"/>
        </w:rPr>
        <w:t>LV</w:t>
      </w:r>
    </w:p>
    <w:p w14:paraId="0A1EAD43" w14:textId="77777777" w:rsidR="002C0203" w:rsidRPr="00B63383" w:rsidRDefault="002C0203" w:rsidP="004C739F">
      <w:pPr>
        <w:jc w:val="right"/>
      </w:pPr>
    </w:p>
    <w:p w14:paraId="0319364D" w14:textId="77777777" w:rsidR="004C739F" w:rsidRDefault="004C739F" w:rsidP="004C739F">
      <w:pPr>
        <w:jc w:val="right"/>
        <w:rPr>
          <w:lang w:val="lv-LV"/>
        </w:rPr>
      </w:pPr>
    </w:p>
    <w:p w14:paraId="3ABF1973" w14:textId="77777777" w:rsidR="00597DBF" w:rsidRPr="002742D6" w:rsidRDefault="00597DBF" w:rsidP="00597DBF">
      <w:pPr>
        <w:rPr>
          <w:i/>
          <w:iCs/>
          <w:lang w:val="lv-LV"/>
        </w:rPr>
      </w:pPr>
      <w:r w:rsidRPr="002742D6">
        <w:rPr>
          <w:i/>
          <w:iCs/>
          <w:lang w:val="lv-LV"/>
        </w:rPr>
        <w:t xml:space="preserve">Par atbilžu sniegšanu </w:t>
      </w:r>
    </w:p>
    <w:p w14:paraId="50402F09" w14:textId="3F8AF8A1" w:rsidR="00597DBF" w:rsidRPr="0057346D" w:rsidRDefault="00597DBF" w:rsidP="00597DBF">
      <w:pPr>
        <w:rPr>
          <w:i/>
          <w:iCs/>
          <w:lang w:val="lv-LV"/>
        </w:rPr>
      </w:pPr>
      <w:r w:rsidRPr="0057346D">
        <w:rPr>
          <w:i/>
          <w:iCs/>
          <w:lang w:val="lv-LV"/>
        </w:rPr>
        <w:t xml:space="preserve">par </w:t>
      </w:r>
      <w:r w:rsidR="005949C3">
        <w:rPr>
          <w:i/>
          <w:iCs/>
          <w:lang w:val="lv-LV"/>
        </w:rPr>
        <w:t>iepirkuma procedūras</w:t>
      </w:r>
      <w:r w:rsidR="00442AFB">
        <w:rPr>
          <w:i/>
          <w:iCs/>
          <w:lang w:val="lv-LV"/>
        </w:rPr>
        <w:t xml:space="preserve"> </w:t>
      </w:r>
      <w:r w:rsidRPr="0057346D">
        <w:rPr>
          <w:i/>
          <w:iCs/>
          <w:lang w:val="lv-LV"/>
        </w:rPr>
        <w:t>“</w:t>
      </w:r>
      <w:r w:rsidR="00DB51CA">
        <w:rPr>
          <w:i/>
          <w:iCs/>
          <w:lang w:val="lv-LV"/>
        </w:rPr>
        <w:t>CNC virpas piegāde un uzstādīšana</w:t>
      </w:r>
      <w:r w:rsidRPr="0057346D">
        <w:rPr>
          <w:i/>
          <w:iCs/>
          <w:lang w:val="lv-LV"/>
        </w:rPr>
        <w:t>” (ID Nr. RS/202</w:t>
      </w:r>
      <w:r>
        <w:rPr>
          <w:i/>
          <w:iCs/>
          <w:lang w:val="lv-LV"/>
        </w:rPr>
        <w:t>6</w:t>
      </w:r>
      <w:r w:rsidRPr="0057346D">
        <w:rPr>
          <w:i/>
          <w:iCs/>
          <w:lang w:val="lv-LV"/>
        </w:rPr>
        <w:t>/</w:t>
      </w:r>
      <w:r w:rsidR="00DB51CA">
        <w:rPr>
          <w:i/>
          <w:iCs/>
          <w:lang w:val="lv-LV"/>
        </w:rPr>
        <w:t>38</w:t>
      </w:r>
      <w:r w:rsidRPr="0057346D">
        <w:rPr>
          <w:i/>
          <w:iCs/>
          <w:lang w:val="lv-LV"/>
        </w:rPr>
        <w:t>) nolikuma prasībām</w:t>
      </w:r>
    </w:p>
    <w:p w14:paraId="63EE0211" w14:textId="4622A920" w:rsidR="004C739F" w:rsidRPr="00597DBF" w:rsidRDefault="004C739F" w:rsidP="00597DBF">
      <w:pPr>
        <w:rPr>
          <w:i/>
          <w:lang w:val="lv-LV"/>
        </w:rPr>
      </w:pPr>
    </w:p>
    <w:p w14:paraId="3C843E28" w14:textId="305A28F6" w:rsidR="00675CBC" w:rsidRDefault="00675CBC" w:rsidP="00675CBC">
      <w:pPr>
        <w:ind w:right="-8" w:firstLine="720"/>
        <w:jc w:val="both"/>
        <w:rPr>
          <w:lang w:val="lv-LV"/>
        </w:rPr>
      </w:pPr>
      <w:r w:rsidRPr="00C4199D">
        <w:rPr>
          <w:lang w:val="lv-LV"/>
        </w:rPr>
        <w:t xml:space="preserve">Rīgas pašvaldības sabiedrības ar ierobežotu atbildību </w:t>
      </w:r>
      <w:r>
        <w:rPr>
          <w:lang w:val="lv-LV"/>
        </w:rPr>
        <w:t>“</w:t>
      </w:r>
      <w:r w:rsidRPr="00C4199D">
        <w:rPr>
          <w:lang w:val="lv-LV"/>
        </w:rPr>
        <w:t xml:space="preserve">Rīgas satiksme” Iepirkuma komisija (turpmāk – Pasūtītājs) no iespējamā </w:t>
      </w:r>
      <w:r>
        <w:rPr>
          <w:lang w:val="lv-LV"/>
        </w:rPr>
        <w:t>pretendenta</w:t>
      </w:r>
      <w:r w:rsidRPr="00C4199D">
        <w:rPr>
          <w:lang w:val="lv-LV"/>
        </w:rPr>
        <w:t xml:space="preserve"> ir saņēmusi vēstuli par </w:t>
      </w:r>
      <w:r w:rsidR="005949C3">
        <w:rPr>
          <w:lang w:val="lv-LV"/>
        </w:rPr>
        <w:t>iepirkuma procedūras</w:t>
      </w:r>
      <w:r w:rsidRPr="00C4199D">
        <w:rPr>
          <w:lang w:val="lv-LV"/>
        </w:rPr>
        <w:t xml:space="preserve"> </w:t>
      </w:r>
      <w:r w:rsidRPr="00164D9C">
        <w:rPr>
          <w:lang w:val="lv-LV"/>
        </w:rPr>
        <w:t>“</w:t>
      </w:r>
      <w:r w:rsidR="00D47DB2">
        <w:rPr>
          <w:lang w:val="lv-LV"/>
        </w:rPr>
        <w:t>CNC virpas piegāde un uzstādīšana</w:t>
      </w:r>
      <w:r w:rsidRPr="00164D9C">
        <w:rPr>
          <w:lang w:val="lv-LV"/>
        </w:rPr>
        <w:t>”</w:t>
      </w:r>
      <w:r w:rsidRPr="00B267D7">
        <w:rPr>
          <w:lang w:val="lv-LV"/>
        </w:rPr>
        <w:t xml:space="preserve"> (ID Nr. RS/202</w:t>
      </w:r>
      <w:r>
        <w:rPr>
          <w:lang w:val="lv-LV"/>
        </w:rPr>
        <w:t>6</w:t>
      </w:r>
      <w:r w:rsidRPr="00B267D7">
        <w:rPr>
          <w:lang w:val="lv-LV"/>
        </w:rPr>
        <w:t>/</w:t>
      </w:r>
      <w:r>
        <w:rPr>
          <w:lang w:val="lv-LV"/>
        </w:rPr>
        <w:t>11</w:t>
      </w:r>
      <w:r w:rsidRPr="002742D6">
        <w:rPr>
          <w:i/>
          <w:iCs/>
          <w:lang w:val="lv-LV"/>
        </w:rPr>
        <w:t xml:space="preserve">) </w:t>
      </w:r>
      <w:r w:rsidRPr="0001357C">
        <w:rPr>
          <w:lang w:val="lv-LV"/>
        </w:rPr>
        <w:t>nolikumā (turpmāk – Nolikums) ietvertajām prasībām.</w:t>
      </w:r>
    </w:p>
    <w:p w14:paraId="589D95E8" w14:textId="5927B0BB" w:rsidR="00D47DB2" w:rsidRDefault="00D47DB2" w:rsidP="00D47DB2">
      <w:pPr>
        <w:rPr>
          <w:i/>
          <w:lang w:val="lv-LV"/>
        </w:rPr>
      </w:pPr>
    </w:p>
    <w:p w14:paraId="5BC53DE5" w14:textId="67A68EA2" w:rsidR="00D47DB2" w:rsidRDefault="00D47DB2" w:rsidP="00D47DB2">
      <w:pPr>
        <w:rPr>
          <w:i/>
          <w:lang w:val="lv-LV"/>
        </w:rPr>
      </w:pPr>
      <w:r>
        <w:rPr>
          <w:i/>
          <w:lang w:val="lv-LV"/>
        </w:rPr>
        <w:t>1.jautājums</w:t>
      </w:r>
    </w:p>
    <w:p w14:paraId="4F43F658" w14:textId="7B24504C" w:rsidR="001609FD" w:rsidRPr="001609FD" w:rsidRDefault="001609FD" w:rsidP="001609FD">
      <w:pPr>
        <w:jc w:val="both"/>
        <w:rPr>
          <w:iCs/>
          <w:lang w:val="lv-LV"/>
        </w:rPr>
      </w:pPr>
      <w:r w:rsidRPr="001609FD">
        <w:rPr>
          <w:iCs/>
          <w:lang w:val="lv-LV"/>
        </w:rPr>
        <w:t xml:space="preserve">Rakstām Jums saistībā ar </w:t>
      </w:r>
      <w:r w:rsidR="00B34D5D">
        <w:rPr>
          <w:iCs/>
          <w:lang w:val="lv-LV"/>
        </w:rPr>
        <w:t xml:space="preserve">2026. gada 28. maija </w:t>
      </w:r>
      <w:r w:rsidRPr="001609FD">
        <w:rPr>
          <w:iCs/>
          <w:lang w:val="lv-LV"/>
        </w:rPr>
        <w:t>iepirkumu Nr. RS/2026/38</w:t>
      </w:r>
      <w:r w:rsidRPr="00192BFD">
        <w:rPr>
          <w:iCs/>
          <w:lang w:val="lv-LV"/>
        </w:rPr>
        <w:t>.</w:t>
      </w:r>
    </w:p>
    <w:p w14:paraId="7D4E6422" w14:textId="4FF90672" w:rsidR="001609FD" w:rsidRPr="001609FD" w:rsidRDefault="001609FD" w:rsidP="001609FD">
      <w:pPr>
        <w:jc w:val="both"/>
        <w:rPr>
          <w:iCs/>
          <w:lang w:val="lv-LV"/>
        </w:rPr>
      </w:pPr>
      <w:r w:rsidRPr="001609FD">
        <w:rPr>
          <w:iCs/>
          <w:lang w:val="lv-LV"/>
        </w:rPr>
        <w:t xml:space="preserve">Vēlamies apliecināt, ka uzņēmums </w:t>
      </w:r>
      <w:r w:rsidR="000643E5">
        <w:rPr>
          <w:iCs/>
          <w:lang w:val="lv-LV"/>
        </w:rPr>
        <w:t>[..]</w:t>
      </w:r>
      <w:r w:rsidRPr="001609FD">
        <w:rPr>
          <w:iCs/>
          <w:lang w:val="lv-LV"/>
        </w:rPr>
        <w:t xml:space="preserve"> ir veiksmīgi piegādājis daudzus līdzīgas tehniskās specifikācijas darbgaldus, kā norādīts iepirkumā, dažādām valstīm visā pasaulē, tostarp Eiropā.</w:t>
      </w:r>
    </w:p>
    <w:p w14:paraId="43646835" w14:textId="238FB671" w:rsidR="001609FD" w:rsidRPr="001609FD" w:rsidRDefault="001609FD" w:rsidP="001609FD">
      <w:pPr>
        <w:jc w:val="both"/>
        <w:rPr>
          <w:iCs/>
          <w:lang w:val="lv-LV"/>
        </w:rPr>
      </w:pPr>
      <w:r w:rsidRPr="001609FD">
        <w:rPr>
          <w:iCs/>
          <w:lang w:val="lv-LV"/>
        </w:rPr>
        <w:t xml:space="preserve">Ir plānots iepirkuma RS/2026/38 ietvaros piedāvāt </w:t>
      </w:r>
      <w:r w:rsidR="00FE372F">
        <w:rPr>
          <w:iCs/>
          <w:lang w:val="lv-LV"/>
        </w:rPr>
        <w:t>[..]</w:t>
      </w:r>
      <w:r w:rsidRPr="001609FD">
        <w:rPr>
          <w:iCs/>
          <w:lang w:val="lv-LV"/>
        </w:rPr>
        <w:t xml:space="preserve"> sērijas darbgaldu.</w:t>
      </w:r>
    </w:p>
    <w:p w14:paraId="7DFE9CD5" w14:textId="77777777" w:rsidR="001609FD" w:rsidRDefault="001609FD" w:rsidP="001609FD">
      <w:pPr>
        <w:jc w:val="both"/>
        <w:rPr>
          <w:iCs/>
          <w:lang w:val="lv-LV"/>
        </w:rPr>
      </w:pPr>
      <w:r w:rsidRPr="001609FD">
        <w:rPr>
          <w:iCs/>
          <w:lang w:val="lv-LV"/>
        </w:rPr>
        <w:t>Pašlaik mēs sagatavojam visus nepieciešamos dokumentus pieteikumam un lūdzam pagarināt piedāvājumu iesniegšanas termiņu līdz 2026. gada 1. jūlijam.</w:t>
      </w:r>
    </w:p>
    <w:p w14:paraId="7ADB7134" w14:textId="77777777" w:rsidR="00192BFD" w:rsidRDefault="00192BFD" w:rsidP="001609FD">
      <w:pPr>
        <w:jc w:val="both"/>
        <w:rPr>
          <w:iCs/>
          <w:lang w:val="lv-LV"/>
        </w:rPr>
      </w:pPr>
    </w:p>
    <w:p w14:paraId="4FBDDF5C" w14:textId="0C0A3CB9" w:rsidR="00192BFD" w:rsidRDefault="00192BFD" w:rsidP="001609FD">
      <w:pPr>
        <w:jc w:val="both"/>
        <w:rPr>
          <w:iCs/>
          <w:lang w:val="lv-LV"/>
        </w:rPr>
      </w:pPr>
      <w:r>
        <w:rPr>
          <w:iCs/>
          <w:lang w:val="lv-LV"/>
        </w:rPr>
        <w:t>Atbilde</w:t>
      </w:r>
      <w:r w:rsidR="00155EAE">
        <w:rPr>
          <w:iCs/>
          <w:lang w:val="lv-LV"/>
        </w:rPr>
        <w:t>:</w:t>
      </w:r>
    </w:p>
    <w:p w14:paraId="182F4332" w14:textId="3DBCE52D" w:rsidR="00192BFD" w:rsidRDefault="00E3550E" w:rsidP="001609FD">
      <w:pPr>
        <w:jc w:val="both"/>
      </w:pPr>
      <w:r>
        <w:rPr>
          <w:lang w:val="lv-LV"/>
        </w:rPr>
        <w:t xml:space="preserve">Informējam, ka nolikumā tiks veikti </w:t>
      </w:r>
      <w:r w:rsidRPr="00194B33">
        <w:rPr>
          <w:lang w:val="lv-LV"/>
        </w:rPr>
        <w:t xml:space="preserve">grozījumi un tie tiks publicēti  </w:t>
      </w:r>
      <w:hyperlink r:id="rId12" w:history="1">
        <w:r w:rsidRPr="005E3F8D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194B33">
        <w:rPr>
          <w:lang w:val="lv-LV"/>
        </w:rPr>
        <w:t xml:space="preserve">un </w:t>
      </w:r>
      <w:hyperlink r:id="rId13" w:history="1">
        <w:r w:rsidRPr="005E3F8D">
          <w:rPr>
            <w:rStyle w:val="Hyperlink"/>
            <w:lang w:val="lv-LV"/>
          </w:rPr>
          <w:t>www.rigassatiksme.lv</w:t>
        </w:r>
      </w:hyperlink>
      <w:r>
        <w:t>.</w:t>
      </w:r>
    </w:p>
    <w:p w14:paraId="4644475C" w14:textId="681D25FB" w:rsidR="00D47DB2" w:rsidRPr="00BD07B4" w:rsidRDefault="00E3550E" w:rsidP="00BD07B4">
      <w:pPr>
        <w:jc w:val="both"/>
        <w:rPr>
          <w:iCs/>
          <w:lang w:val="lv-LV"/>
        </w:rPr>
      </w:pPr>
      <w:r w:rsidRPr="00BD07B4">
        <w:rPr>
          <w:lang w:val="lv-LV"/>
        </w:rPr>
        <w:t xml:space="preserve">Papildus atgādinām, ka saskaņā ar nolikuma </w:t>
      </w:r>
      <w:r w:rsidR="00950F48" w:rsidRPr="00BD07B4">
        <w:rPr>
          <w:lang w:val="lv-LV"/>
        </w:rPr>
        <w:t>13.3. punktu</w:t>
      </w:r>
      <w:r w:rsidR="00BD07B4" w:rsidRPr="00BD07B4">
        <w:rPr>
          <w:lang w:val="lv-LV"/>
        </w:rPr>
        <w:t xml:space="preserve"> p</w:t>
      </w:r>
      <w:r w:rsidR="00BD07B4" w:rsidRPr="00BD07B4">
        <w:rPr>
          <w:iCs/>
          <w:lang w:val="lv-LV"/>
        </w:rPr>
        <w:t xml:space="preserve">irms piedāvājuma sagatavošanas pretendentiem obligāti jāveic uzstādīšanas vietas apskate, iepriekš vienojoties par apskates laiku ar Pasūtītāja kontaktpersonu - Infrastruktūras daļas Specializēto remontdarbnīcu vadītāju Māri Ozoliņu, tālr. 25729975, e-pasts: maris.ozolins@rigassatiksme.lv. </w:t>
      </w:r>
    </w:p>
    <w:p w14:paraId="5A1D2A62" w14:textId="77777777" w:rsidR="00BD07B4" w:rsidRPr="00D47DB2" w:rsidRDefault="00BD07B4" w:rsidP="00BD07B4">
      <w:pPr>
        <w:jc w:val="both"/>
        <w:rPr>
          <w:i/>
          <w:lang w:val="lv-LV"/>
        </w:rPr>
      </w:pPr>
    </w:p>
    <w:p w14:paraId="6507FFF5" w14:textId="6C4CA938" w:rsidR="004343AC" w:rsidRPr="00C4199D" w:rsidRDefault="004343AC" w:rsidP="004343AC">
      <w:pPr>
        <w:ind w:right="372"/>
        <w:jc w:val="both"/>
        <w:outlineLvl w:val="0"/>
        <w:rPr>
          <w:lang w:val="lv-LV"/>
        </w:rPr>
      </w:pPr>
      <w:r w:rsidRPr="00C4199D">
        <w:rPr>
          <w:lang w:val="lv-LV"/>
        </w:rPr>
        <w:t>Iepirkumu komisijas priekšsēdētāja                                                                     Karīna Meiberga</w:t>
      </w:r>
    </w:p>
    <w:p w14:paraId="7EF34DC4" w14:textId="77777777" w:rsidR="004343AC" w:rsidRPr="00C4199D" w:rsidRDefault="004343AC" w:rsidP="004343AC">
      <w:pPr>
        <w:rPr>
          <w:lang w:val="lv-LV"/>
        </w:rPr>
      </w:pPr>
    </w:p>
    <w:p w14:paraId="56FB4A65" w14:textId="77777777" w:rsidR="004343AC" w:rsidRPr="00C4199D" w:rsidRDefault="004343AC" w:rsidP="004343AC">
      <w:pPr>
        <w:rPr>
          <w:lang w:val="lv-LV"/>
        </w:rPr>
      </w:pPr>
    </w:p>
    <w:p w14:paraId="0161D7A4" w14:textId="77777777" w:rsidR="004343AC" w:rsidRDefault="004343AC" w:rsidP="004343AC">
      <w:pPr>
        <w:jc w:val="center"/>
        <w:rPr>
          <w:lang w:val="lv-LV"/>
        </w:rPr>
      </w:pPr>
    </w:p>
    <w:p w14:paraId="2EE61468" w14:textId="352A5D7A" w:rsidR="00613BFB" w:rsidRDefault="00613BFB">
      <w:pPr>
        <w:rPr>
          <w:color w:val="000000"/>
          <w:lang w:val="lv-LV"/>
        </w:rPr>
      </w:pPr>
      <w:r>
        <w:rPr>
          <w:color w:val="000000"/>
          <w:lang w:val="lv-LV"/>
        </w:rPr>
        <w:br w:type="page"/>
      </w:r>
    </w:p>
    <w:p w14:paraId="42154D94" w14:textId="4B6A52AB" w:rsidR="00791011" w:rsidRPr="00791011" w:rsidRDefault="00791011" w:rsidP="00791011">
      <w:pPr>
        <w:rPr>
          <w:b/>
          <w:bCs/>
          <w:i/>
          <w:iCs/>
          <w:lang w:bidi="en-GB"/>
        </w:rPr>
      </w:pPr>
      <w:r w:rsidRPr="00791011">
        <w:rPr>
          <w:b/>
          <w:bCs/>
          <w:i/>
          <w:iCs/>
          <w:lang w:bidi="en-GB"/>
        </w:rPr>
        <w:lastRenderedPageBreak/>
        <w:t>ENG</w:t>
      </w:r>
    </w:p>
    <w:p w14:paraId="699BBEB9" w14:textId="77777777" w:rsidR="000A11FB" w:rsidRDefault="000A11FB" w:rsidP="00E95611">
      <w:pPr>
        <w:rPr>
          <w:i/>
          <w:iCs/>
          <w:lang w:val="lv-LV"/>
        </w:rPr>
      </w:pPr>
    </w:p>
    <w:p w14:paraId="142BDCF8" w14:textId="36FED770" w:rsidR="00E95611" w:rsidRPr="00E95611" w:rsidRDefault="00E95611" w:rsidP="00E95611">
      <w:pPr>
        <w:rPr>
          <w:i/>
          <w:iCs/>
          <w:lang w:val="lv-LV"/>
        </w:rPr>
      </w:pPr>
      <w:proofErr w:type="spellStart"/>
      <w:r w:rsidRPr="00E95611">
        <w:rPr>
          <w:i/>
          <w:iCs/>
          <w:lang w:val="lv-LV"/>
        </w:rPr>
        <w:t>Regarding</w:t>
      </w:r>
      <w:proofErr w:type="spellEnd"/>
      <w:r w:rsidRPr="00E95611">
        <w:rPr>
          <w:i/>
          <w:iCs/>
          <w:lang w:val="lv-LV"/>
        </w:rPr>
        <w:t xml:space="preserve"> </w:t>
      </w:r>
      <w:proofErr w:type="spellStart"/>
      <w:r w:rsidRPr="00E95611">
        <w:rPr>
          <w:i/>
          <w:iCs/>
          <w:lang w:val="lv-LV"/>
        </w:rPr>
        <w:t>the</w:t>
      </w:r>
      <w:proofErr w:type="spellEnd"/>
      <w:r w:rsidRPr="00E95611">
        <w:rPr>
          <w:i/>
          <w:iCs/>
          <w:lang w:val="lv-LV"/>
        </w:rPr>
        <w:t xml:space="preserve"> </w:t>
      </w:r>
      <w:proofErr w:type="spellStart"/>
      <w:r w:rsidRPr="00E95611">
        <w:rPr>
          <w:i/>
          <w:iCs/>
          <w:lang w:val="lv-LV"/>
        </w:rPr>
        <w:t>provision</w:t>
      </w:r>
      <w:proofErr w:type="spellEnd"/>
      <w:r w:rsidRPr="00E95611">
        <w:rPr>
          <w:i/>
          <w:iCs/>
          <w:lang w:val="lv-LV"/>
        </w:rPr>
        <w:t xml:space="preserve"> </w:t>
      </w:r>
      <w:proofErr w:type="spellStart"/>
      <w:r w:rsidRPr="00E95611">
        <w:rPr>
          <w:i/>
          <w:iCs/>
          <w:lang w:val="lv-LV"/>
        </w:rPr>
        <w:t>of</w:t>
      </w:r>
      <w:proofErr w:type="spellEnd"/>
      <w:r w:rsidRPr="00E95611">
        <w:rPr>
          <w:i/>
          <w:iCs/>
          <w:lang w:val="lv-LV"/>
        </w:rPr>
        <w:t xml:space="preserve"> </w:t>
      </w:r>
      <w:proofErr w:type="spellStart"/>
      <w:r w:rsidRPr="00E95611">
        <w:rPr>
          <w:i/>
          <w:iCs/>
          <w:lang w:val="lv-LV"/>
        </w:rPr>
        <w:t>responses</w:t>
      </w:r>
      <w:proofErr w:type="spellEnd"/>
      <w:r w:rsidRPr="00E95611">
        <w:rPr>
          <w:i/>
          <w:iCs/>
          <w:lang w:val="lv-LV"/>
        </w:rPr>
        <w:br/>
        <w:t xml:space="preserve">to </w:t>
      </w:r>
      <w:proofErr w:type="spellStart"/>
      <w:r w:rsidRPr="00E95611">
        <w:rPr>
          <w:i/>
          <w:iCs/>
          <w:lang w:val="lv-LV"/>
        </w:rPr>
        <w:t>the</w:t>
      </w:r>
      <w:proofErr w:type="spellEnd"/>
      <w:r w:rsidRPr="00E95611">
        <w:rPr>
          <w:i/>
          <w:iCs/>
          <w:lang w:val="lv-LV"/>
        </w:rPr>
        <w:t xml:space="preserve"> </w:t>
      </w:r>
      <w:proofErr w:type="spellStart"/>
      <w:r w:rsidRPr="00E95611">
        <w:rPr>
          <w:i/>
          <w:iCs/>
          <w:lang w:val="lv-LV"/>
        </w:rPr>
        <w:t>requirements</w:t>
      </w:r>
      <w:proofErr w:type="spellEnd"/>
      <w:r w:rsidRPr="00E95611">
        <w:rPr>
          <w:i/>
          <w:iCs/>
          <w:lang w:val="lv-LV"/>
        </w:rPr>
        <w:t xml:space="preserve"> </w:t>
      </w:r>
      <w:proofErr w:type="spellStart"/>
      <w:r w:rsidRPr="00E95611">
        <w:rPr>
          <w:i/>
          <w:iCs/>
          <w:lang w:val="lv-LV"/>
        </w:rPr>
        <w:t>of</w:t>
      </w:r>
      <w:proofErr w:type="spellEnd"/>
      <w:r w:rsidRPr="00E95611">
        <w:rPr>
          <w:i/>
          <w:iCs/>
          <w:lang w:val="lv-LV"/>
        </w:rPr>
        <w:t xml:space="preserve"> </w:t>
      </w:r>
      <w:proofErr w:type="spellStart"/>
      <w:r w:rsidRPr="00E95611">
        <w:rPr>
          <w:i/>
          <w:iCs/>
          <w:lang w:val="lv-LV"/>
        </w:rPr>
        <w:t>the</w:t>
      </w:r>
      <w:proofErr w:type="spellEnd"/>
      <w:r w:rsidRPr="00E95611">
        <w:rPr>
          <w:i/>
          <w:iCs/>
          <w:lang w:val="lv-LV"/>
        </w:rPr>
        <w:t xml:space="preserve"> </w:t>
      </w:r>
      <w:r w:rsidR="005949C3" w:rsidRPr="005949C3">
        <w:rPr>
          <w:i/>
          <w:iCs/>
        </w:rPr>
        <w:t>procurement procedure</w:t>
      </w:r>
      <w:r w:rsidR="005949C3" w:rsidRPr="005949C3">
        <w:rPr>
          <w:i/>
          <w:iCs/>
          <w:lang w:val="lv-LV"/>
        </w:rPr>
        <w:t xml:space="preserve"> </w:t>
      </w:r>
      <w:r w:rsidRPr="00E95611">
        <w:rPr>
          <w:i/>
          <w:iCs/>
          <w:lang w:val="lv-LV"/>
        </w:rPr>
        <w:t>“</w:t>
      </w:r>
      <w:proofErr w:type="spellStart"/>
      <w:r w:rsidRPr="00E95611">
        <w:rPr>
          <w:i/>
          <w:iCs/>
          <w:lang w:val="lv-LV"/>
        </w:rPr>
        <w:t>Supply</w:t>
      </w:r>
      <w:proofErr w:type="spellEnd"/>
      <w:r w:rsidRPr="00E95611">
        <w:rPr>
          <w:i/>
          <w:iCs/>
          <w:lang w:val="lv-LV"/>
        </w:rPr>
        <w:t xml:space="preserve"> </w:t>
      </w:r>
      <w:proofErr w:type="spellStart"/>
      <w:r w:rsidRPr="00E95611">
        <w:rPr>
          <w:i/>
          <w:iCs/>
          <w:lang w:val="lv-LV"/>
        </w:rPr>
        <w:t>and</w:t>
      </w:r>
      <w:proofErr w:type="spellEnd"/>
      <w:r w:rsidRPr="00E95611">
        <w:rPr>
          <w:i/>
          <w:iCs/>
          <w:lang w:val="lv-LV"/>
        </w:rPr>
        <w:t xml:space="preserve"> </w:t>
      </w:r>
      <w:proofErr w:type="spellStart"/>
      <w:r w:rsidRPr="00E95611">
        <w:rPr>
          <w:i/>
          <w:iCs/>
          <w:lang w:val="lv-LV"/>
        </w:rPr>
        <w:t>Installation</w:t>
      </w:r>
      <w:proofErr w:type="spellEnd"/>
      <w:r w:rsidRPr="00E95611">
        <w:rPr>
          <w:i/>
          <w:iCs/>
          <w:lang w:val="lv-LV"/>
        </w:rPr>
        <w:t xml:space="preserve"> </w:t>
      </w:r>
      <w:proofErr w:type="spellStart"/>
      <w:r w:rsidRPr="00E95611">
        <w:rPr>
          <w:i/>
          <w:iCs/>
          <w:lang w:val="lv-LV"/>
        </w:rPr>
        <w:t>of</w:t>
      </w:r>
      <w:proofErr w:type="spellEnd"/>
      <w:r w:rsidRPr="00E95611">
        <w:rPr>
          <w:i/>
          <w:iCs/>
          <w:lang w:val="lv-LV"/>
        </w:rPr>
        <w:t xml:space="preserve"> CNC </w:t>
      </w:r>
      <w:proofErr w:type="spellStart"/>
      <w:r w:rsidRPr="00E95611">
        <w:rPr>
          <w:i/>
          <w:iCs/>
          <w:lang w:val="lv-LV"/>
        </w:rPr>
        <w:t>Lathe</w:t>
      </w:r>
      <w:proofErr w:type="spellEnd"/>
      <w:r w:rsidRPr="00E95611">
        <w:rPr>
          <w:i/>
          <w:iCs/>
          <w:lang w:val="lv-LV"/>
        </w:rPr>
        <w:t>” (ID No. RS/2026/38)</w:t>
      </w:r>
    </w:p>
    <w:p w14:paraId="0836A818" w14:textId="77777777" w:rsidR="0002537C" w:rsidRDefault="0002537C" w:rsidP="00E95611">
      <w:pPr>
        <w:rPr>
          <w:lang w:val="lv-LV"/>
        </w:rPr>
      </w:pPr>
    </w:p>
    <w:p w14:paraId="71C8C286" w14:textId="24E4B8AD" w:rsidR="00E95611" w:rsidRPr="00E95611" w:rsidRDefault="00E95611" w:rsidP="004D06F4">
      <w:pPr>
        <w:jc w:val="both"/>
        <w:rPr>
          <w:lang w:val="lv-LV"/>
        </w:rPr>
      </w:pPr>
      <w:proofErr w:type="spellStart"/>
      <w:r w:rsidRPr="00E95611">
        <w:rPr>
          <w:lang w:val="lv-LV"/>
        </w:rPr>
        <w:t>The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Procurement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Commission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of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the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Riga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municipal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limited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liability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company</w:t>
      </w:r>
      <w:proofErr w:type="spellEnd"/>
      <w:r w:rsidRPr="00E95611">
        <w:rPr>
          <w:lang w:val="lv-LV"/>
        </w:rPr>
        <w:t xml:space="preserve"> “Rīgas satiksme” (</w:t>
      </w:r>
      <w:proofErr w:type="spellStart"/>
      <w:r w:rsidRPr="00E95611">
        <w:rPr>
          <w:lang w:val="lv-LV"/>
        </w:rPr>
        <w:t>hereinafter</w:t>
      </w:r>
      <w:proofErr w:type="spellEnd"/>
      <w:r w:rsidRPr="00E95611">
        <w:rPr>
          <w:lang w:val="lv-LV"/>
        </w:rPr>
        <w:t xml:space="preserve"> – </w:t>
      </w:r>
      <w:proofErr w:type="spellStart"/>
      <w:r w:rsidRPr="00E95611">
        <w:rPr>
          <w:lang w:val="lv-LV"/>
        </w:rPr>
        <w:t>the</w:t>
      </w:r>
      <w:proofErr w:type="spellEnd"/>
      <w:r w:rsidRPr="00E95611">
        <w:rPr>
          <w:lang w:val="lv-LV"/>
        </w:rPr>
        <w:t xml:space="preserve"> </w:t>
      </w:r>
      <w:proofErr w:type="spellStart"/>
      <w:r w:rsidR="009422EB">
        <w:rPr>
          <w:lang w:val="lv-LV"/>
        </w:rPr>
        <w:t>Customer</w:t>
      </w:r>
      <w:proofErr w:type="spellEnd"/>
      <w:r w:rsidRPr="00E95611">
        <w:rPr>
          <w:lang w:val="lv-LV"/>
        </w:rPr>
        <w:t xml:space="preserve">) </w:t>
      </w:r>
      <w:proofErr w:type="spellStart"/>
      <w:r w:rsidRPr="00E95611">
        <w:rPr>
          <w:lang w:val="lv-LV"/>
        </w:rPr>
        <w:t>has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received</w:t>
      </w:r>
      <w:proofErr w:type="spellEnd"/>
      <w:r w:rsidRPr="00E95611">
        <w:rPr>
          <w:lang w:val="lv-LV"/>
        </w:rPr>
        <w:t xml:space="preserve"> a </w:t>
      </w:r>
      <w:proofErr w:type="spellStart"/>
      <w:r w:rsidRPr="00E95611">
        <w:rPr>
          <w:lang w:val="lv-LV"/>
        </w:rPr>
        <w:t>letter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from</w:t>
      </w:r>
      <w:proofErr w:type="spellEnd"/>
      <w:r w:rsidRPr="00E95611">
        <w:rPr>
          <w:lang w:val="lv-LV"/>
        </w:rPr>
        <w:t xml:space="preserve"> a </w:t>
      </w:r>
      <w:proofErr w:type="spellStart"/>
      <w:r w:rsidRPr="00E95611">
        <w:rPr>
          <w:lang w:val="lv-LV"/>
        </w:rPr>
        <w:t>potential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tenderer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regarding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the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requirements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included</w:t>
      </w:r>
      <w:proofErr w:type="spellEnd"/>
      <w:r w:rsidRPr="00E95611">
        <w:rPr>
          <w:lang w:val="lv-LV"/>
        </w:rPr>
        <w:t xml:space="preserve"> in </w:t>
      </w:r>
      <w:proofErr w:type="spellStart"/>
      <w:r w:rsidRPr="00E95611">
        <w:rPr>
          <w:lang w:val="lv-LV"/>
        </w:rPr>
        <w:t>the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regulations</w:t>
      </w:r>
      <w:proofErr w:type="spellEnd"/>
      <w:r w:rsidRPr="00E95611">
        <w:rPr>
          <w:lang w:val="lv-LV"/>
        </w:rPr>
        <w:t xml:space="preserve"> (</w:t>
      </w:r>
      <w:proofErr w:type="spellStart"/>
      <w:r w:rsidRPr="00E95611">
        <w:rPr>
          <w:lang w:val="lv-LV"/>
        </w:rPr>
        <w:t>hereinafter</w:t>
      </w:r>
      <w:proofErr w:type="spellEnd"/>
      <w:r w:rsidRPr="00E95611">
        <w:rPr>
          <w:lang w:val="lv-LV"/>
        </w:rPr>
        <w:t xml:space="preserve"> – </w:t>
      </w:r>
      <w:proofErr w:type="spellStart"/>
      <w:r w:rsidRPr="00E95611">
        <w:rPr>
          <w:lang w:val="lv-LV"/>
        </w:rPr>
        <w:t>the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Regulations</w:t>
      </w:r>
      <w:proofErr w:type="spellEnd"/>
      <w:r w:rsidRPr="00E95611">
        <w:rPr>
          <w:lang w:val="lv-LV"/>
        </w:rPr>
        <w:t xml:space="preserve">) </w:t>
      </w:r>
      <w:proofErr w:type="spellStart"/>
      <w:r w:rsidRPr="00E95611">
        <w:rPr>
          <w:lang w:val="lv-LV"/>
        </w:rPr>
        <w:t>of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the</w:t>
      </w:r>
      <w:proofErr w:type="spellEnd"/>
      <w:r w:rsidRPr="00E95611">
        <w:rPr>
          <w:lang w:val="lv-LV"/>
        </w:rPr>
        <w:t xml:space="preserve"> </w:t>
      </w:r>
      <w:r w:rsidR="005949C3" w:rsidRPr="005949C3">
        <w:t>procurement procedure</w:t>
      </w:r>
      <w:r w:rsidR="005949C3" w:rsidRPr="005949C3">
        <w:rPr>
          <w:lang w:val="lv-LV"/>
        </w:rPr>
        <w:t xml:space="preserve"> </w:t>
      </w:r>
      <w:r w:rsidRPr="00E95611">
        <w:rPr>
          <w:lang w:val="lv-LV"/>
        </w:rPr>
        <w:t>“</w:t>
      </w:r>
      <w:proofErr w:type="spellStart"/>
      <w:r w:rsidRPr="00E95611">
        <w:rPr>
          <w:lang w:val="lv-LV"/>
        </w:rPr>
        <w:t>Supply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and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Installation</w:t>
      </w:r>
      <w:proofErr w:type="spellEnd"/>
      <w:r w:rsidRPr="00E95611">
        <w:rPr>
          <w:lang w:val="lv-LV"/>
        </w:rPr>
        <w:t xml:space="preserve"> </w:t>
      </w:r>
      <w:proofErr w:type="spellStart"/>
      <w:r w:rsidRPr="00E95611">
        <w:rPr>
          <w:lang w:val="lv-LV"/>
        </w:rPr>
        <w:t>of</w:t>
      </w:r>
      <w:proofErr w:type="spellEnd"/>
      <w:r w:rsidRPr="00E95611">
        <w:rPr>
          <w:lang w:val="lv-LV"/>
        </w:rPr>
        <w:t xml:space="preserve"> CNC </w:t>
      </w:r>
      <w:proofErr w:type="spellStart"/>
      <w:r w:rsidRPr="00E95611">
        <w:rPr>
          <w:lang w:val="lv-LV"/>
        </w:rPr>
        <w:t>Lathe</w:t>
      </w:r>
      <w:proofErr w:type="spellEnd"/>
      <w:r w:rsidRPr="00E95611">
        <w:rPr>
          <w:lang w:val="lv-LV"/>
        </w:rPr>
        <w:t>” (ID No. RS/2026/11).</w:t>
      </w:r>
    </w:p>
    <w:p w14:paraId="63930DE3" w14:textId="77777777" w:rsidR="00BD07B4" w:rsidRPr="00613BFB" w:rsidRDefault="00BD07B4" w:rsidP="00BD07B4">
      <w:pPr>
        <w:rPr>
          <w:b/>
        </w:rPr>
      </w:pPr>
    </w:p>
    <w:p w14:paraId="577E78B9" w14:textId="2B04B1BE" w:rsidR="00613BFB" w:rsidRPr="00C332E5" w:rsidRDefault="00C332E5" w:rsidP="00C332E5">
      <w:pPr>
        <w:rPr>
          <w:i/>
          <w:iCs/>
        </w:rPr>
      </w:pPr>
      <w:r w:rsidRPr="00C332E5">
        <w:rPr>
          <w:i/>
          <w:iCs/>
        </w:rPr>
        <w:t>Question 1</w:t>
      </w:r>
    </w:p>
    <w:p w14:paraId="67B5D316" w14:textId="62182FC7" w:rsidR="00C332E5" w:rsidRDefault="00C332E5" w:rsidP="00B34D5D">
      <w:pPr>
        <w:jc w:val="both"/>
      </w:pPr>
      <w:r>
        <w:t>We are writing you regarding a tender № RS/2026/38 from 28th May 2026.</w:t>
      </w:r>
      <w:r w:rsidR="00B34D5D">
        <w:t xml:space="preserve"> </w:t>
      </w:r>
      <w:r>
        <w:t xml:space="preserve">We would like to confirm that </w:t>
      </w:r>
      <w:r w:rsidR="00E74068">
        <w:t>[..]</w:t>
      </w:r>
      <w:r>
        <w:t xml:space="preserve"> company has successfully supplied many machine tools</w:t>
      </w:r>
      <w:r w:rsidR="00B34D5D">
        <w:t xml:space="preserve"> </w:t>
      </w:r>
      <w:r>
        <w:t>of similar technical specification as stated in the tender to different countries in the world</w:t>
      </w:r>
      <w:r w:rsidR="00B34D5D">
        <w:t xml:space="preserve"> </w:t>
      </w:r>
      <w:r>
        <w:t xml:space="preserve">including Europe. It is planned to offer a machine tool of </w:t>
      </w:r>
      <w:r w:rsidR="00E74068">
        <w:t>[..]</w:t>
      </w:r>
      <w:r>
        <w:t xml:space="preserve"> series to RS/2026/38 tender.</w:t>
      </w:r>
      <w:r w:rsidR="00B34D5D">
        <w:t xml:space="preserve"> </w:t>
      </w:r>
      <w:r>
        <w:t>Currently, we are preparing all required documents for the application and kindly request to</w:t>
      </w:r>
      <w:r w:rsidR="00B34D5D">
        <w:t xml:space="preserve"> </w:t>
      </w:r>
      <w:r>
        <w:t xml:space="preserve">extend the </w:t>
      </w:r>
      <w:proofErr w:type="gramStart"/>
      <w:r>
        <w:t>period of time</w:t>
      </w:r>
      <w:proofErr w:type="gramEnd"/>
      <w:r>
        <w:t xml:space="preserve"> of the offers collection period till 1st of July 2026.</w:t>
      </w:r>
    </w:p>
    <w:p w14:paraId="10554A80" w14:textId="77777777" w:rsidR="00C332E5" w:rsidRDefault="00C332E5" w:rsidP="00C332E5"/>
    <w:p w14:paraId="31FF9CE8" w14:textId="42D4AB5E" w:rsidR="00C332E5" w:rsidRDefault="00BF336A" w:rsidP="00C332E5">
      <w:r>
        <w:t>Answer</w:t>
      </w:r>
    </w:p>
    <w:p w14:paraId="76781B3F" w14:textId="0A6B0FCC" w:rsidR="00B55B83" w:rsidRPr="00B55B83" w:rsidRDefault="00B55B83" w:rsidP="00B34D5D">
      <w:pPr>
        <w:jc w:val="both"/>
        <w:rPr>
          <w:lang w:val="lv-LV"/>
        </w:rPr>
      </w:pPr>
      <w:proofErr w:type="spellStart"/>
      <w:r w:rsidRPr="00B55B83">
        <w:rPr>
          <w:lang w:val="lv-LV"/>
        </w:rPr>
        <w:t>Please</w:t>
      </w:r>
      <w:proofErr w:type="spellEnd"/>
      <w:r w:rsidRPr="00B55B83">
        <w:rPr>
          <w:lang w:val="lv-LV"/>
        </w:rPr>
        <w:t xml:space="preserve"> </w:t>
      </w:r>
      <w:proofErr w:type="spellStart"/>
      <w:r w:rsidRPr="00B55B83">
        <w:rPr>
          <w:lang w:val="lv-LV"/>
        </w:rPr>
        <w:t>be</w:t>
      </w:r>
      <w:proofErr w:type="spellEnd"/>
      <w:r w:rsidRPr="00B55B83">
        <w:rPr>
          <w:lang w:val="lv-LV"/>
        </w:rPr>
        <w:t xml:space="preserve"> </w:t>
      </w:r>
      <w:proofErr w:type="spellStart"/>
      <w:r w:rsidRPr="00B55B83">
        <w:rPr>
          <w:lang w:val="lv-LV"/>
        </w:rPr>
        <w:t>informed</w:t>
      </w:r>
      <w:proofErr w:type="spellEnd"/>
      <w:r w:rsidRPr="00B55B83">
        <w:rPr>
          <w:lang w:val="lv-LV"/>
        </w:rPr>
        <w:t xml:space="preserve"> </w:t>
      </w:r>
      <w:proofErr w:type="spellStart"/>
      <w:r w:rsidRPr="00B55B83">
        <w:rPr>
          <w:lang w:val="lv-LV"/>
        </w:rPr>
        <w:t>that</w:t>
      </w:r>
      <w:proofErr w:type="spellEnd"/>
      <w:r w:rsidRPr="00B55B83">
        <w:rPr>
          <w:lang w:val="lv-LV"/>
        </w:rPr>
        <w:t xml:space="preserve"> </w:t>
      </w:r>
      <w:proofErr w:type="spellStart"/>
      <w:r w:rsidRPr="00B55B83">
        <w:rPr>
          <w:lang w:val="lv-LV"/>
        </w:rPr>
        <w:t>amendments</w:t>
      </w:r>
      <w:proofErr w:type="spellEnd"/>
      <w:r w:rsidRPr="00B55B83">
        <w:rPr>
          <w:lang w:val="lv-LV"/>
        </w:rPr>
        <w:t xml:space="preserve"> </w:t>
      </w:r>
      <w:r w:rsidR="00B34D5D" w:rsidRPr="00B34D5D">
        <w:rPr>
          <w:lang w:val="lv-LV"/>
        </w:rPr>
        <w:t xml:space="preserve">to </w:t>
      </w:r>
      <w:proofErr w:type="spellStart"/>
      <w:r w:rsidR="00B34D5D" w:rsidRPr="00B34D5D">
        <w:rPr>
          <w:lang w:val="lv-LV"/>
        </w:rPr>
        <w:t>the</w:t>
      </w:r>
      <w:proofErr w:type="spellEnd"/>
      <w:r w:rsidR="00B34D5D" w:rsidRPr="00B34D5D">
        <w:rPr>
          <w:lang w:val="lv-LV"/>
        </w:rPr>
        <w:t xml:space="preserve"> </w:t>
      </w:r>
      <w:proofErr w:type="spellStart"/>
      <w:r w:rsidR="00B34D5D" w:rsidRPr="00B34D5D">
        <w:rPr>
          <w:lang w:val="lv-LV"/>
        </w:rPr>
        <w:t>Regulations</w:t>
      </w:r>
      <w:proofErr w:type="spellEnd"/>
      <w:r w:rsidR="00B34D5D" w:rsidRPr="00B34D5D">
        <w:rPr>
          <w:lang w:val="lv-LV"/>
        </w:rPr>
        <w:t xml:space="preserve"> </w:t>
      </w:r>
      <w:proofErr w:type="spellStart"/>
      <w:r w:rsidR="00B34D5D" w:rsidRPr="00B34D5D">
        <w:rPr>
          <w:lang w:val="lv-LV"/>
        </w:rPr>
        <w:t>will</w:t>
      </w:r>
      <w:proofErr w:type="spellEnd"/>
      <w:r w:rsidR="00B34D5D" w:rsidRPr="00B34D5D">
        <w:rPr>
          <w:lang w:val="lv-LV"/>
        </w:rPr>
        <w:t xml:space="preserve"> </w:t>
      </w:r>
      <w:proofErr w:type="spellStart"/>
      <w:r w:rsidR="00B34D5D" w:rsidRPr="00B34D5D">
        <w:rPr>
          <w:lang w:val="lv-LV"/>
        </w:rPr>
        <w:t>be</w:t>
      </w:r>
      <w:proofErr w:type="spellEnd"/>
      <w:r w:rsidR="00B34D5D" w:rsidRPr="00B34D5D">
        <w:rPr>
          <w:lang w:val="lv-LV"/>
        </w:rPr>
        <w:t xml:space="preserve"> </w:t>
      </w:r>
      <w:proofErr w:type="spellStart"/>
      <w:r w:rsidR="00B34D5D" w:rsidRPr="00B34D5D">
        <w:rPr>
          <w:lang w:val="lv-LV"/>
        </w:rPr>
        <w:t>made</w:t>
      </w:r>
      <w:proofErr w:type="spellEnd"/>
      <w:r w:rsidR="00B34D5D" w:rsidRPr="00B34D5D">
        <w:rPr>
          <w:lang w:val="lv-LV"/>
        </w:rPr>
        <w:t xml:space="preserve"> </w:t>
      </w:r>
      <w:proofErr w:type="spellStart"/>
      <w:r w:rsidR="00B34D5D" w:rsidRPr="00B34D5D">
        <w:rPr>
          <w:lang w:val="lv-LV"/>
        </w:rPr>
        <w:t>and</w:t>
      </w:r>
      <w:proofErr w:type="spellEnd"/>
      <w:r w:rsidR="00562DC9">
        <w:rPr>
          <w:lang w:val="lv-LV"/>
        </w:rPr>
        <w:t xml:space="preserve"> </w:t>
      </w:r>
      <w:proofErr w:type="spellStart"/>
      <w:r w:rsidR="00B34D5D" w:rsidRPr="00B34D5D">
        <w:rPr>
          <w:lang w:val="lv-LV"/>
        </w:rPr>
        <w:t>published</w:t>
      </w:r>
      <w:proofErr w:type="spellEnd"/>
      <w:r w:rsidR="00B34D5D" w:rsidRPr="00B34D5D">
        <w:rPr>
          <w:lang w:val="lv-LV"/>
        </w:rPr>
        <w:t xml:space="preserve"> </w:t>
      </w:r>
      <w:proofErr w:type="spellStart"/>
      <w:r w:rsidR="00B34D5D" w:rsidRPr="00B34D5D">
        <w:rPr>
          <w:lang w:val="lv-LV"/>
        </w:rPr>
        <w:t>on</w:t>
      </w:r>
      <w:proofErr w:type="spellEnd"/>
      <w:r w:rsidR="00B34D5D" w:rsidRPr="00B34D5D">
        <w:rPr>
          <w:lang w:val="lv-LV"/>
        </w:rPr>
        <w:t xml:space="preserve"> </w:t>
      </w:r>
      <w:hyperlink r:id="rId14" w:history="1">
        <w:r w:rsidR="00B34D5D" w:rsidRPr="0054378C">
          <w:rPr>
            <w:rStyle w:val="Hyperlink"/>
            <w:lang w:val="lv-LV"/>
          </w:rPr>
          <w:t>www.eis.gov.lv</w:t>
        </w:r>
      </w:hyperlink>
      <w:r w:rsidR="00B34D5D">
        <w:rPr>
          <w:lang w:val="lv-LV"/>
        </w:rPr>
        <w:t xml:space="preserve"> </w:t>
      </w:r>
      <w:proofErr w:type="spellStart"/>
      <w:r w:rsidR="00B34D5D" w:rsidRPr="00B34D5D">
        <w:rPr>
          <w:lang w:val="lv-LV"/>
        </w:rPr>
        <w:t>and</w:t>
      </w:r>
      <w:proofErr w:type="spellEnd"/>
      <w:r w:rsidR="00B34D5D" w:rsidRPr="00B34D5D">
        <w:rPr>
          <w:lang w:val="lv-LV"/>
        </w:rPr>
        <w:t xml:space="preserve"> </w:t>
      </w:r>
      <w:hyperlink r:id="rId15" w:history="1">
        <w:r w:rsidR="00B34D5D" w:rsidRPr="0054378C">
          <w:rPr>
            <w:rStyle w:val="Hyperlink"/>
            <w:lang w:val="lv-LV"/>
          </w:rPr>
          <w:t>www.rigassatiksme.lv</w:t>
        </w:r>
      </w:hyperlink>
      <w:r w:rsidR="00B34D5D">
        <w:rPr>
          <w:lang w:val="lv-LV"/>
        </w:rPr>
        <w:t xml:space="preserve">. </w:t>
      </w:r>
    </w:p>
    <w:p w14:paraId="78BA35F8" w14:textId="6EF26500" w:rsidR="00B55B83" w:rsidRPr="00B55B83" w:rsidRDefault="00786C22" w:rsidP="00B34D5D">
      <w:pPr>
        <w:jc w:val="both"/>
        <w:rPr>
          <w:lang w:val="lv-LV"/>
        </w:rPr>
      </w:pPr>
      <w:proofErr w:type="spellStart"/>
      <w:r>
        <w:rPr>
          <w:lang w:val="lv-LV"/>
        </w:rPr>
        <w:t>W</w:t>
      </w:r>
      <w:r w:rsidR="007A0518" w:rsidRPr="007A0518">
        <w:rPr>
          <w:lang w:val="lv-LV"/>
        </w:rPr>
        <w:t>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would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like</w:t>
      </w:r>
      <w:proofErr w:type="spellEnd"/>
      <w:r w:rsidR="007A0518" w:rsidRPr="007A0518">
        <w:rPr>
          <w:lang w:val="lv-LV"/>
        </w:rPr>
        <w:t xml:space="preserve"> to </w:t>
      </w:r>
      <w:proofErr w:type="spellStart"/>
      <w:r w:rsidR="007A0518" w:rsidRPr="007A0518">
        <w:rPr>
          <w:lang w:val="lv-LV"/>
        </w:rPr>
        <w:t>remind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you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that</w:t>
      </w:r>
      <w:proofErr w:type="spellEnd"/>
      <w:r w:rsidR="007A0518" w:rsidRPr="007A0518">
        <w:rPr>
          <w:lang w:val="lv-LV"/>
        </w:rPr>
        <w:t xml:space="preserve">, in </w:t>
      </w:r>
      <w:proofErr w:type="spellStart"/>
      <w:r w:rsidR="007A0518" w:rsidRPr="007A0518">
        <w:rPr>
          <w:lang w:val="lv-LV"/>
        </w:rPr>
        <w:t>accordance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with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Clause</w:t>
      </w:r>
      <w:proofErr w:type="spellEnd"/>
      <w:r w:rsidR="007A0518" w:rsidRPr="007A0518">
        <w:rPr>
          <w:lang w:val="lv-LV"/>
        </w:rPr>
        <w:t xml:space="preserve"> 13.3 </w:t>
      </w:r>
      <w:proofErr w:type="spellStart"/>
      <w:r w:rsidR="007A0518" w:rsidRPr="007A0518">
        <w:rPr>
          <w:lang w:val="lv-LV"/>
        </w:rPr>
        <w:t>of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the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Regulations</w:t>
      </w:r>
      <w:proofErr w:type="spellEnd"/>
      <w:r w:rsidR="007A0518" w:rsidRPr="007A0518">
        <w:rPr>
          <w:lang w:val="lv-LV"/>
        </w:rPr>
        <w:t xml:space="preserve">, </w:t>
      </w:r>
      <w:proofErr w:type="spellStart"/>
      <w:r w:rsidR="007A0518" w:rsidRPr="007A0518">
        <w:rPr>
          <w:lang w:val="lv-LV"/>
        </w:rPr>
        <w:t>tenderers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are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required</w:t>
      </w:r>
      <w:proofErr w:type="spellEnd"/>
      <w:r w:rsidR="007A0518" w:rsidRPr="007A0518">
        <w:rPr>
          <w:lang w:val="lv-LV"/>
        </w:rPr>
        <w:t xml:space="preserve">, </w:t>
      </w:r>
      <w:proofErr w:type="spellStart"/>
      <w:r w:rsidR="007A0518" w:rsidRPr="007A0518">
        <w:rPr>
          <w:lang w:val="lv-LV"/>
        </w:rPr>
        <w:t>prior</w:t>
      </w:r>
      <w:proofErr w:type="spellEnd"/>
      <w:r w:rsidR="007A0518" w:rsidRPr="007A0518">
        <w:rPr>
          <w:lang w:val="lv-LV"/>
        </w:rPr>
        <w:t xml:space="preserve"> to </w:t>
      </w:r>
      <w:proofErr w:type="spellStart"/>
      <w:r w:rsidR="007A0518" w:rsidRPr="007A0518">
        <w:rPr>
          <w:lang w:val="lv-LV"/>
        </w:rPr>
        <w:t>the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preparation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of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their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tender</w:t>
      </w:r>
      <w:proofErr w:type="spellEnd"/>
      <w:r w:rsidR="007A0518" w:rsidRPr="007A0518">
        <w:rPr>
          <w:lang w:val="lv-LV"/>
        </w:rPr>
        <w:t xml:space="preserve">, to </w:t>
      </w:r>
      <w:proofErr w:type="spellStart"/>
      <w:r w:rsidR="007A0518" w:rsidRPr="007A0518">
        <w:rPr>
          <w:lang w:val="lv-LV"/>
        </w:rPr>
        <w:t>carry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out</w:t>
      </w:r>
      <w:proofErr w:type="spellEnd"/>
      <w:r w:rsidR="007A0518" w:rsidRPr="007A0518">
        <w:rPr>
          <w:lang w:val="lv-LV"/>
        </w:rPr>
        <w:t xml:space="preserve"> a </w:t>
      </w:r>
      <w:proofErr w:type="spellStart"/>
      <w:r w:rsidR="007A0518" w:rsidRPr="007A0518">
        <w:rPr>
          <w:lang w:val="lv-LV"/>
        </w:rPr>
        <w:t>mandatory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inspection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of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the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installation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site</w:t>
      </w:r>
      <w:proofErr w:type="spellEnd"/>
      <w:r w:rsidR="007A0518" w:rsidRPr="007A0518">
        <w:rPr>
          <w:lang w:val="lv-LV"/>
        </w:rPr>
        <w:t xml:space="preserve">. </w:t>
      </w:r>
      <w:proofErr w:type="spellStart"/>
      <w:r w:rsidR="007A0518" w:rsidRPr="007A0518">
        <w:rPr>
          <w:lang w:val="lv-LV"/>
        </w:rPr>
        <w:t>The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inspection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shall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be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arranged</w:t>
      </w:r>
      <w:proofErr w:type="spellEnd"/>
      <w:r w:rsidR="007A0518" w:rsidRPr="007A0518">
        <w:rPr>
          <w:lang w:val="lv-LV"/>
        </w:rPr>
        <w:t xml:space="preserve"> in </w:t>
      </w:r>
      <w:proofErr w:type="spellStart"/>
      <w:r w:rsidR="007A0518" w:rsidRPr="007A0518">
        <w:rPr>
          <w:lang w:val="lv-LV"/>
        </w:rPr>
        <w:t>advance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by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coordinating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the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inspection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time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with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the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B34D5D">
        <w:rPr>
          <w:lang w:val="lv-LV"/>
        </w:rPr>
        <w:t>Customer’s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designated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contact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person</w:t>
      </w:r>
      <w:proofErr w:type="spellEnd"/>
      <w:r w:rsidR="007A0518" w:rsidRPr="007A0518">
        <w:rPr>
          <w:lang w:val="lv-LV"/>
        </w:rPr>
        <w:t xml:space="preserve"> – </w:t>
      </w:r>
      <w:proofErr w:type="spellStart"/>
      <w:r w:rsidR="007A0518" w:rsidRPr="007A0518">
        <w:rPr>
          <w:lang w:val="lv-LV"/>
        </w:rPr>
        <w:t>the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Head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of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Specialized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Repair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Workshops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of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the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Infrastructure</w:t>
      </w:r>
      <w:proofErr w:type="spellEnd"/>
      <w:r w:rsidR="007A0518" w:rsidRPr="007A0518">
        <w:rPr>
          <w:lang w:val="lv-LV"/>
        </w:rPr>
        <w:t xml:space="preserve"> </w:t>
      </w:r>
      <w:proofErr w:type="spellStart"/>
      <w:r w:rsidR="007A0518" w:rsidRPr="007A0518">
        <w:rPr>
          <w:lang w:val="lv-LV"/>
        </w:rPr>
        <w:t>Department</w:t>
      </w:r>
      <w:proofErr w:type="spellEnd"/>
      <w:r w:rsidR="007A0518" w:rsidRPr="007A0518">
        <w:rPr>
          <w:lang w:val="lv-LV"/>
        </w:rPr>
        <w:t>.</w:t>
      </w:r>
    </w:p>
    <w:p w14:paraId="016A2BB6" w14:textId="77777777" w:rsidR="00BF336A" w:rsidRPr="00613BFB" w:rsidRDefault="00BF336A" w:rsidP="00C332E5"/>
    <w:p w14:paraId="29EA231B" w14:textId="77777777" w:rsidR="00613BFB" w:rsidRPr="00613BFB" w:rsidRDefault="00613BFB" w:rsidP="00613BFB">
      <w:pPr>
        <w:jc w:val="right"/>
      </w:pPr>
    </w:p>
    <w:p w14:paraId="538811C1" w14:textId="77777777" w:rsidR="00613BFB" w:rsidRPr="00613BFB" w:rsidRDefault="00613BFB" w:rsidP="00613BFB">
      <w:pPr>
        <w:ind w:right="372"/>
        <w:jc w:val="both"/>
        <w:outlineLvl w:val="0"/>
      </w:pPr>
    </w:p>
    <w:p w14:paraId="261DEA56" w14:textId="26AE3140" w:rsidR="00613BFB" w:rsidRPr="00613BFB" w:rsidRDefault="00613BFB" w:rsidP="00613BFB">
      <w:pPr>
        <w:ind w:right="372"/>
        <w:jc w:val="both"/>
        <w:outlineLvl w:val="0"/>
      </w:pPr>
      <w:r w:rsidRPr="00613BFB">
        <w:rPr>
          <w:lang w:bidi="en-GB"/>
        </w:rPr>
        <w:t xml:space="preserve">Chairperson of the Procurement Commission </w:t>
      </w:r>
      <w:r w:rsidRPr="00613BFB">
        <w:rPr>
          <w:lang w:bidi="en-GB"/>
        </w:rPr>
        <w:tab/>
      </w:r>
      <w:r w:rsidRPr="00613BFB">
        <w:rPr>
          <w:lang w:bidi="en-GB"/>
        </w:rPr>
        <w:tab/>
      </w:r>
      <w:r w:rsidRPr="00613BFB">
        <w:rPr>
          <w:lang w:bidi="en-GB"/>
        </w:rPr>
        <w:tab/>
      </w:r>
      <w:r w:rsidRPr="00613BFB">
        <w:rPr>
          <w:lang w:bidi="en-GB"/>
        </w:rPr>
        <w:tab/>
        <w:t>Karīna Meiberga</w:t>
      </w:r>
    </w:p>
    <w:p w14:paraId="64B3BB2F" w14:textId="77777777" w:rsidR="00613BFB" w:rsidRPr="00613BFB" w:rsidRDefault="00613BFB" w:rsidP="00613BFB"/>
    <w:p w14:paraId="5E20E106" w14:textId="77777777" w:rsidR="00613BFB" w:rsidRPr="00613BFB" w:rsidRDefault="00613BFB" w:rsidP="00613BFB"/>
    <w:p w14:paraId="1897B050" w14:textId="77777777" w:rsidR="00613BFB" w:rsidRPr="00613BFB" w:rsidRDefault="00613BFB" w:rsidP="00613BFB">
      <w:pPr>
        <w:ind w:right="-7"/>
        <w:jc w:val="both"/>
        <w:rPr>
          <w:color w:val="000000"/>
        </w:rPr>
      </w:pPr>
    </w:p>
    <w:p w14:paraId="3550D941" w14:textId="77777777" w:rsidR="00AD6E80" w:rsidRPr="004343AC" w:rsidRDefault="00AD6E80" w:rsidP="004343AC">
      <w:pPr>
        <w:ind w:right="-7"/>
        <w:jc w:val="both"/>
        <w:rPr>
          <w:color w:val="000000"/>
          <w:lang w:val="lv-LV"/>
        </w:rPr>
      </w:pPr>
    </w:p>
    <w:sectPr w:rsidR="00AD6E80" w:rsidRPr="004343AC" w:rsidSect="00AD6E8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0" w:h="16840" w:code="9"/>
      <w:pgMar w:top="1134" w:right="851" w:bottom="1134" w:left="1701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623D1" w14:textId="77777777" w:rsidR="00932EB4" w:rsidRDefault="00932EB4">
      <w:r>
        <w:separator/>
      </w:r>
    </w:p>
  </w:endnote>
  <w:endnote w:type="continuationSeparator" w:id="0">
    <w:p w14:paraId="4EB8F0A4" w14:textId="77777777" w:rsidR="00932EB4" w:rsidRDefault="00932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Yu Gothic"/>
    <w:charset w:val="80"/>
    <w:family w:val="swiss"/>
    <w:pitch w:val="variable"/>
    <w:sig w:usb0="E00002FF" w:usb1="7AC7FFFF" w:usb2="00000012" w:usb3="00000000" w:csb0="0002000D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99EF4" w14:textId="77777777" w:rsidR="00E3203C" w:rsidRDefault="00E320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5794372"/>
      <w:docPartObj>
        <w:docPartGallery w:val="Page Numbers (Bottom of Page)"/>
        <w:docPartUnique/>
      </w:docPartObj>
    </w:sdtPr>
    <w:sdtEndPr/>
    <w:sdtContent>
      <w:p w14:paraId="16F49A90" w14:textId="3FB115D6" w:rsidR="00AD6E80" w:rsidRDefault="00AD6E8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4664754B" w14:textId="77777777" w:rsidR="00AD6E80" w:rsidRDefault="00AD6E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E81AE" w14:textId="71848762" w:rsidR="00904B48" w:rsidRDefault="00611305" w:rsidP="00611305">
    <w:pPr>
      <w:pStyle w:val="Footer"/>
      <w:tabs>
        <w:tab w:val="clear" w:pos="4153"/>
        <w:tab w:val="clear" w:pos="8306"/>
        <w:tab w:val="left" w:pos="600"/>
        <w:tab w:val="left" w:pos="2310"/>
      </w:tabs>
      <w:jc w:val="center"/>
    </w:pPr>
    <w:r>
      <w:rPr>
        <w:noProof/>
        <w:lang w:val="lv-LV" w:eastAsia="lv-LV"/>
      </w:rPr>
      <w:drawing>
        <wp:inline distT="0" distB="0" distL="0" distR="0" wp14:anchorId="044ABF4E" wp14:editId="4299BAD3">
          <wp:extent cx="2883414" cy="396241"/>
          <wp:effectExtent l="0" t="0" r="0" b="3810"/>
          <wp:docPr id="4" name="Attēl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kumentu_veidlapa_FOOTER-02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3414" cy="3962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7867E" w14:textId="77777777" w:rsidR="00932EB4" w:rsidRDefault="00932EB4">
      <w:r>
        <w:separator/>
      </w:r>
    </w:p>
  </w:footnote>
  <w:footnote w:type="continuationSeparator" w:id="0">
    <w:p w14:paraId="69C2B4B5" w14:textId="77777777" w:rsidR="00932EB4" w:rsidRDefault="00932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9D862" w14:textId="77777777" w:rsidR="00756CAE" w:rsidRDefault="00CA73ED">
    <w:pPr>
      <w:pStyle w:val="HeaderFooterA"/>
      <w:tabs>
        <w:tab w:val="clear" w:pos="9360"/>
        <w:tab w:val="right" w:pos="8782"/>
      </w:tabs>
      <w:rPr>
        <w:rFonts w:ascii="Times New Roman" w:eastAsia="Times New Roman" w:hAnsi="Times New Roman"/>
        <w:color w:val="auto"/>
        <w:lang w:bidi="x-none"/>
      </w:rPr>
    </w:pPr>
    <w:r>
      <w:rPr>
        <w:noProof/>
        <w:lang w:val="lv-LV"/>
      </w:rPr>
      <mc:AlternateContent>
        <mc:Choice Requires="wps">
          <w:drawing>
            <wp:inline distT="0" distB="0" distL="0" distR="0" wp14:anchorId="6E8DD364" wp14:editId="51F3936C">
              <wp:extent cx="5575935" cy="2012950"/>
              <wp:effectExtent l="0" t="0" r="0" b="0"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75935" cy="201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9D5EACB" id="AutoShape 1" o:spid="_x0000_s1026" style="width:439.05pt;height:1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" filled="f" stroked="f">
              <v:path arrowok="t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CC8A8" w14:textId="77777777" w:rsidR="00756CAE" w:rsidRDefault="00756CAE">
    <w:pPr>
      <w:pStyle w:val="HeaderFooterA"/>
      <w:tabs>
        <w:tab w:val="clear" w:pos="9360"/>
        <w:tab w:val="right" w:pos="8782"/>
      </w:tabs>
      <w:rPr>
        <w:rFonts w:ascii="Times New Roman" w:eastAsia="Times New Roman" w:hAnsi="Times New Roman"/>
        <w:color w:val="auto"/>
        <w:lang w:bidi="x-non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3877D" w14:textId="3C1ADCE1" w:rsidR="00756CAE" w:rsidRDefault="00E3203C" w:rsidP="00F631D4">
    <w:pPr>
      <w:pStyle w:val="Header"/>
      <w:tabs>
        <w:tab w:val="left" w:pos="426"/>
        <w:tab w:val="left" w:pos="1418"/>
      </w:tabs>
    </w:pPr>
    <w:r>
      <w:rPr>
        <w:noProof/>
      </w:rPr>
      <w:drawing>
        <wp:inline distT="0" distB="0" distL="0" distR="0" wp14:anchorId="6D986B24" wp14:editId="61EA3D9C">
          <wp:extent cx="5537200" cy="15875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kumentu_Pamatveidlapa_ar_FOOT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7200" cy="1587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3C67A7" w14:textId="5A42A3CB" w:rsidR="00C96B4F" w:rsidRPr="00BA1D4B" w:rsidRDefault="00BA1D4B" w:rsidP="00BA1D4B">
    <w:pPr>
      <w:pStyle w:val="Header"/>
      <w:tabs>
        <w:tab w:val="left" w:pos="426"/>
        <w:tab w:val="left" w:pos="1418"/>
      </w:tabs>
      <w:jc w:val="center"/>
      <w:rPr>
        <w:lang w:val="lv-LV"/>
      </w:rPr>
    </w:pPr>
    <w:r w:rsidRPr="00BA1D4B">
      <w:rPr>
        <w:lang w:val="lv-LV"/>
      </w:rPr>
      <w:t>Rīgā</w:t>
    </w:r>
  </w:p>
  <w:p w14:paraId="4992808E" w14:textId="145AB150" w:rsidR="00BA1D4B" w:rsidRPr="00BA1D4B" w:rsidRDefault="00BA1D4B" w:rsidP="00BA1D4B">
    <w:pPr>
      <w:pStyle w:val="Header"/>
      <w:tabs>
        <w:tab w:val="left" w:pos="426"/>
        <w:tab w:val="left" w:pos="1418"/>
      </w:tabs>
      <w:jc w:val="center"/>
      <w:rPr>
        <w:lang w:val="lv-LV"/>
      </w:rPr>
    </w:pPr>
  </w:p>
  <w:p w14:paraId="765108D9" w14:textId="0BDB44F9" w:rsidR="00BA1D4B" w:rsidRDefault="00BA1D4B" w:rsidP="00BA1D4B">
    <w:pPr>
      <w:pStyle w:val="Header"/>
      <w:tabs>
        <w:tab w:val="left" w:pos="426"/>
        <w:tab w:val="left" w:pos="1418"/>
      </w:tabs>
      <w:jc w:val="both"/>
    </w:pPr>
    <w:bookmarkStart w:id="0" w:name="docDate"/>
    <w:bookmarkEnd w:id="0"/>
    <w:r>
      <w:t xml:space="preserve"> Nr.</w:t>
    </w:r>
    <w:bookmarkStart w:id="1" w:name="docNr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2C618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D463DA"/>
    <w:multiLevelType w:val="hybridMultilevel"/>
    <w:tmpl w:val="CFCA2DF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F291C"/>
    <w:multiLevelType w:val="hybridMultilevel"/>
    <w:tmpl w:val="29A87E80"/>
    <w:lvl w:ilvl="0" w:tplc="4E58DF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FC25BF"/>
    <w:multiLevelType w:val="hybridMultilevel"/>
    <w:tmpl w:val="3E30459C"/>
    <w:lvl w:ilvl="0" w:tplc="D666942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0F934E9"/>
    <w:multiLevelType w:val="hybridMultilevel"/>
    <w:tmpl w:val="C9F673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A4EE0"/>
    <w:multiLevelType w:val="hybridMultilevel"/>
    <w:tmpl w:val="972611A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E2C39"/>
    <w:multiLevelType w:val="hybridMultilevel"/>
    <w:tmpl w:val="FC4CB44C"/>
    <w:lvl w:ilvl="0" w:tplc="352EAD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C6B60"/>
    <w:multiLevelType w:val="hybridMultilevel"/>
    <w:tmpl w:val="19820A48"/>
    <w:lvl w:ilvl="0" w:tplc="AF7E078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80" w:hanging="360"/>
      </w:pPr>
    </w:lvl>
    <w:lvl w:ilvl="2" w:tplc="0426001B" w:tentative="1">
      <w:start w:val="1"/>
      <w:numFmt w:val="lowerRoman"/>
      <w:lvlText w:val="%3."/>
      <w:lvlJc w:val="right"/>
      <w:pPr>
        <w:ind w:left="2700" w:hanging="180"/>
      </w:pPr>
    </w:lvl>
    <w:lvl w:ilvl="3" w:tplc="0426000F" w:tentative="1">
      <w:start w:val="1"/>
      <w:numFmt w:val="decimal"/>
      <w:lvlText w:val="%4."/>
      <w:lvlJc w:val="left"/>
      <w:pPr>
        <w:ind w:left="3420" w:hanging="360"/>
      </w:pPr>
    </w:lvl>
    <w:lvl w:ilvl="4" w:tplc="04260019" w:tentative="1">
      <w:start w:val="1"/>
      <w:numFmt w:val="lowerLetter"/>
      <w:lvlText w:val="%5."/>
      <w:lvlJc w:val="left"/>
      <w:pPr>
        <w:ind w:left="4140" w:hanging="360"/>
      </w:pPr>
    </w:lvl>
    <w:lvl w:ilvl="5" w:tplc="0426001B" w:tentative="1">
      <w:start w:val="1"/>
      <w:numFmt w:val="lowerRoman"/>
      <w:lvlText w:val="%6."/>
      <w:lvlJc w:val="right"/>
      <w:pPr>
        <w:ind w:left="4860" w:hanging="180"/>
      </w:pPr>
    </w:lvl>
    <w:lvl w:ilvl="6" w:tplc="0426000F" w:tentative="1">
      <w:start w:val="1"/>
      <w:numFmt w:val="decimal"/>
      <w:lvlText w:val="%7."/>
      <w:lvlJc w:val="left"/>
      <w:pPr>
        <w:ind w:left="5580" w:hanging="360"/>
      </w:pPr>
    </w:lvl>
    <w:lvl w:ilvl="7" w:tplc="04260019" w:tentative="1">
      <w:start w:val="1"/>
      <w:numFmt w:val="lowerLetter"/>
      <w:lvlText w:val="%8."/>
      <w:lvlJc w:val="left"/>
      <w:pPr>
        <w:ind w:left="6300" w:hanging="360"/>
      </w:pPr>
    </w:lvl>
    <w:lvl w:ilvl="8" w:tplc="042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56FD0243"/>
    <w:multiLevelType w:val="hybridMultilevel"/>
    <w:tmpl w:val="F6C20484"/>
    <w:lvl w:ilvl="0" w:tplc="70608B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A50DA0"/>
    <w:multiLevelType w:val="hybridMultilevel"/>
    <w:tmpl w:val="E70ECBE2"/>
    <w:lvl w:ilvl="0" w:tplc="0426000F">
      <w:start w:val="1"/>
      <w:numFmt w:val="decimal"/>
      <w:lvlText w:val="%1."/>
      <w:lvlJc w:val="left"/>
      <w:pPr>
        <w:ind w:left="1146" w:hanging="360"/>
      </w:p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67F16229"/>
    <w:multiLevelType w:val="hybridMultilevel"/>
    <w:tmpl w:val="D63E9850"/>
    <w:lvl w:ilvl="0" w:tplc="70608B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274E9"/>
    <w:multiLevelType w:val="hybridMultilevel"/>
    <w:tmpl w:val="55587084"/>
    <w:lvl w:ilvl="0" w:tplc="EFA66314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EC58A4"/>
    <w:multiLevelType w:val="hybridMultilevel"/>
    <w:tmpl w:val="A5927552"/>
    <w:lvl w:ilvl="0" w:tplc="3028B8F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ap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34671"/>
    <w:multiLevelType w:val="hybridMultilevel"/>
    <w:tmpl w:val="9DDECB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429434">
    <w:abstractNumId w:val="0"/>
  </w:num>
  <w:num w:numId="2" w16cid:durableId="1944261259">
    <w:abstractNumId w:val="6"/>
  </w:num>
  <w:num w:numId="3" w16cid:durableId="1895504450">
    <w:abstractNumId w:val="1"/>
  </w:num>
  <w:num w:numId="4" w16cid:durableId="1709211564">
    <w:abstractNumId w:val="10"/>
  </w:num>
  <w:num w:numId="5" w16cid:durableId="1518929381">
    <w:abstractNumId w:val="8"/>
  </w:num>
  <w:num w:numId="6" w16cid:durableId="184098549">
    <w:abstractNumId w:val="13"/>
  </w:num>
  <w:num w:numId="7" w16cid:durableId="979186857">
    <w:abstractNumId w:val="4"/>
  </w:num>
  <w:num w:numId="8" w16cid:durableId="1888446836">
    <w:abstractNumId w:val="7"/>
  </w:num>
  <w:num w:numId="9" w16cid:durableId="1017392908">
    <w:abstractNumId w:val="2"/>
  </w:num>
  <w:num w:numId="10" w16cid:durableId="1881362134">
    <w:abstractNumId w:val="12"/>
  </w:num>
  <w:num w:numId="11" w16cid:durableId="1494758309">
    <w:abstractNumId w:val="11"/>
  </w:num>
  <w:num w:numId="12" w16cid:durableId="231820068">
    <w:abstractNumId w:val="9"/>
  </w:num>
  <w:num w:numId="13" w16cid:durableId="1427532245">
    <w:abstractNumId w:val="3"/>
  </w:num>
  <w:num w:numId="14" w16cid:durableId="20286755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F37"/>
    <w:rsid w:val="00000D29"/>
    <w:rsid w:val="00004F0D"/>
    <w:rsid w:val="00011088"/>
    <w:rsid w:val="00012389"/>
    <w:rsid w:val="00023B29"/>
    <w:rsid w:val="0002466C"/>
    <w:rsid w:val="0002537C"/>
    <w:rsid w:val="0003207D"/>
    <w:rsid w:val="00040157"/>
    <w:rsid w:val="0004286D"/>
    <w:rsid w:val="00047A75"/>
    <w:rsid w:val="0005028B"/>
    <w:rsid w:val="000525F0"/>
    <w:rsid w:val="000643E5"/>
    <w:rsid w:val="00070CFF"/>
    <w:rsid w:val="00083E27"/>
    <w:rsid w:val="00086A03"/>
    <w:rsid w:val="000A11FB"/>
    <w:rsid w:val="000B3880"/>
    <w:rsid w:val="000B76E5"/>
    <w:rsid w:val="000C5546"/>
    <w:rsid w:val="000C564E"/>
    <w:rsid w:val="000C68EC"/>
    <w:rsid w:val="000E1E0C"/>
    <w:rsid w:val="000E4C4F"/>
    <w:rsid w:val="00106C1E"/>
    <w:rsid w:val="00112865"/>
    <w:rsid w:val="001442B6"/>
    <w:rsid w:val="00152625"/>
    <w:rsid w:val="001551D3"/>
    <w:rsid w:val="00155EAE"/>
    <w:rsid w:val="001609FD"/>
    <w:rsid w:val="001661E3"/>
    <w:rsid w:val="001766E4"/>
    <w:rsid w:val="00176AEB"/>
    <w:rsid w:val="00192BFD"/>
    <w:rsid w:val="00195170"/>
    <w:rsid w:val="001B000D"/>
    <w:rsid w:val="001B5741"/>
    <w:rsid w:val="001B77BE"/>
    <w:rsid w:val="001C1098"/>
    <w:rsid w:val="001D43D0"/>
    <w:rsid w:val="001D4633"/>
    <w:rsid w:val="001E4C07"/>
    <w:rsid w:val="001E581C"/>
    <w:rsid w:val="001F06BD"/>
    <w:rsid w:val="001F135A"/>
    <w:rsid w:val="001F45BA"/>
    <w:rsid w:val="0020538D"/>
    <w:rsid w:val="00212B07"/>
    <w:rsid w:val="00224073"/>
    <w:rsid w:val="00233FCE"/>
    <w:rsid w:val="00244C8A"/>
    <w:rsid w:val="00266C16"/>
    <w:rsid w:val="0027725F"/>
    <w:rsid w:val="002816D0"/>
    <w:rsid w:val="00285015"/>
    <w:rsid w:val="00296D7F"/>
    <w:rsid w:val="00296E81"/>
    <w:rsid w:val="002C0203"/>
    <w:rsid w:val="002C3541"/>
    <w:rsid w:val="002D17A5"/>
    <w:rsid w:val="002E0214"/>
    <w:rsid w:val="002E786C"/>
    <w:rsid w:val="002F08E1"/>
    <w:rsid w:val="002F4ACD"/>
    <w:rsid w:val="002F5B96"/>
    <w:rsid w:val="00323EB0"/>
    <w:rsid w:val="00325A6F"/>
    <w:rsid w:val="00327050"/>
    <w:rsid w:val="0032773D"/>
    <w:rsid w:val="003330E0"/>
    <w:rsid w:val="00345EC3"/>
    <w:rsid w:val="00354CF6"/>
    <w:rsid w:val="003637BE"/>
    <w:rsid w:val="00384C24"/>
    <w:rsid w:val="003877B2"/>
    <w:rsid w:val="00390ECF"/>
    <w:rsid w:val="003A76FA"/>
    <w:rsid w:val="003C2FBA"/>
    <w:rsid w:val="003C3C79"/>
    <w:rsid w:val="003D74CA"/>
    <w:rsid w:val="003F281A"/>
    <w:rsid w:val="004124BC"/>
    <w:rsid w:val="004343AC"/>
    <w:rsid w:val="00442AFB"/>
    <w:rsid w:val="00443BC9"/>
    <w:rsid w:val="00446224"/>
    <w:rsid w:val="00454D63"/>
    <w:rsid w:val="00480F4D"/>
    <w:rsid w:val="00484DE8"/>
    <w:rsid w:val="00491387"/>
    <w:rsid w:val="00495061"/>
    <w:rsid w:val="00495783"/>
    <w:rsid w:val="004A056C"/>
    <w:rsid w:val="004A0D6C"/>
    <w:rsid w:val="004A4B33"/>
    <w:rsid w:val="004B72AC"/>
    <w:rsid w:val="004C2F01"/>
    <w:rsid w:val="004C4EA1"/>
    <w:rsid w:val="004C739F"/>
    <w:rsid w:val="004D06F4"/>
    <w:rsid w:val="004D46A1"/>
    <w:rsid w:val="004F581B"/>
    <w:rsid w:val="00522AFD"/>
    <w:rsid w:val="005415D7"/>
    <w:rsid w:val="00541736"/>
    <w:rsid w:val="0054525F"/>
    <w:rsid w:val="00562DC9"/>
    <w:rsid w:val="00567E75"/>
    <w:rsid w:val="0058539C"/>
    <w:rsid w:val="005949C3"/>
    <w:rsid w:val="005960BC"/>
    <w:rsid w:val="00597DBF"/>
    <w:rsid w:val="005A1D67"/>
    <w:rsid w:val="005C67F5"/>
    <w:rsid w:val="005D1BBE"/>
    <w:rsid w:val="005D3037"/>
    <w:rsid w:val="005D3F37"/>
    <w:rsid w:val="00603775"/>
    <w:rsid w:val="00611305"/>
    <w:rsid w:val="00611A9B"/>
    <w:rsid w:val="00613BFB"/>
    <w:rsid w:val="006339F1"/>
    <w:rsid w:val="00654367"/>
    <w:rsid w:val="00656490"/>
    <w:rsid w:val="00664E68"/>
    <w:rsid w:val="0066645A"/>
    <w:rsid w:val="0067496F"/>
    <w:rsid w:val="00675CBC"/>
    <w:rsid w:val="00681D93"/>
    <w:rsid w:val="006874A7"/>
    <w:rsid w:val="00692229"/>
    <w:rsid w:val="00697421"/>
    <w:rsid w:val="006A3399"/>
    <w:rsid w:val="006A435D"/>
    <w:rsid w:val="006A672C"/>
    <w:rsid w:val="006B0A5C"/>
    <w:rsid w:val="006D3EDD"/>
    <w:rsid w:val="006D6E9B"/>
    <w:rsid w:val="006E5188"/>
    <w:rsid w:val="006F1034"/>
    <w:rsid w:val="006F56F9"/>
    <w:rsid w:val="00711889"/>
    <w:rsid w:val="00712459"/>
    <w:rsid w:val="0072417D"/>
    <w:rsid w:val="00740A2F"/>
    <w:rsid w:val="00744305"/>
    <w:rsid w:val="00756CAE"/>
    <w:rsid w:val="007751BA"/>
    <w:rsid w:val="007857EA"/>
    <w:rsid w:val="00786C22"/>
    <w:rsid w:val="00786C2C"/>
    <w:rsid w:val="007875D1"/>
    <w:rsid w:val="00791011"/>
    <w:rsid w:val="007A0518"/>
    <w:rsid w:val="007A34BE"/>
    <w:rsid w:val="007B4289"/>
    <w:rsid w:val="007D62F7"/>
    <w:rsid w:val="008034ED"/>
    <w:rsid w:val="00816BA6"/>
    <w:rsid w:val="00832355"/>
    <w:rsid w:val="00832365"/>
    <w:rsid w:val="00832FF2"/>
    <w:rsid w:val="008457B4"/>
    <w:rsid w:val="00851EEA"/>
    <w:rsid w:val="008533C8"/>
    <w:rsid w:val="00857A43"/>
    <w:rsid w:val="00880F9C"/>
    <w:rsid w:val="008A1E0B"/>
    <w:rsid w:val="008A2800"/>
    <w:rsid w:val="008B163A"/>
    <w:rsid w:val="008B3458"/>
    <w:rsid w:val="008B78A5"/>
    <w:rsid w:val="008D0D4E"/>
    <w:rsid w:val="008D1BC7"/>
    <w:rsid w:val="008E3092"/>
    <w:rsid w:val="008E4C93"/>
    <w:rsid w:val="008E4F8A"/>
    <w:rsid w:val="008F6CB4"/>
    <w:rsid w:val="00901C98"/>
    <w:rsid w:val="00904B48"/>
    <w:rsid w:val="009134FF"/>
    <w:rsid w:val="00931737"/>
    <w:rsid w:val="00932EB4"/>
    <w:rsid w:val="009422EB"/>
    <w:rsid w:val="00950C9C"/>
    <w:rsid w:val="00950F48"/>
    <w:rsid w:val="009565FB"/>
    <w:rsid w:val="0097580A"/>
    <w:rsid w:val="009A0512"/>
    <w:rsid w:val="009E6A5B"/>
    <w:rsid w:val="009F1060"/>
    <w:rsid w:val="00A075D3"/>
    <w:rsid w:val="00A15ED8"/>
    <w:rsid w:val="00A3285A"/>
    <w:rsid w:val="00A40311"/>
    <w:rsid w:val="00A470A2"/>
    <w:rsid w:val="00A52673"/>
    <w:rsid w:val="00A55640"/>
    <w:rsid w:val="00A5714C"/>
    <w:rsid w:val="00A604B4"/>
    <w:rsid w:val="00A75514"/>
    <w:rsid w:val="00A90154"/>
    <w:rsid w:val="00AA0E4F"/>
    <w:rsid w:val="00AA29AC"/>
    <w:rsid w:val="00AB152E"/>
    <w:rsid w:val="00AB1B7D"/>
    <w:rsid w:val="00AD1348"/>
    <w:rsid w:val="00AD6C3E"/>
    <w:rsid w:val="00AD6E80"/>
    <w:rsid w:val="00AE550D"/>
    <w:rsid w:val="00B11204"/>
    <w:rsid w:val="00B15328"/>
    <w:rsid w:val="00B17037"/>
    <w:rsid w:val="00B24A59"/>
    <w:rsid w:val="00B26DB4"/>
    <w:rsid w:val="00B32084"/>
    <w:rsid w:val="00B34D5D"/>
    <w:rsid w:val="00B41AD2"/>
    <w:rsid w:val="00B55B83"/>
    <w:rsid w:val="00B63383"/>
    <w:rsid w:val="00B64216"/>
    <w:rsid w:val="00B67B48"/>
    <w:rsid w:val="00B81540"/>
    <w:rsid w:val="00BA0165"/>
    <w:rsid w:val="00BA1D4B"/>
    <w:rsid w:val="00BB6405"/>
    <w:rsid w:val="00BD07B4"/>
    <w:rsid w:val="00BD1B97"/>
    <w:rsid w:val="00BD1D69"/>
    <w:rsid w:val="00BD7114"/>
    <w:rsid w:val="00BF336A"/>
    <w:rsid w:val="00BF4D99"/>
    <w:rsid w:val="00C040E9"/>
    <w:rsid w:val="00C2117D"/>
    <w:rsid w:val="00C21E8B"/>
    <w:rsid w:val="00C2294E"/>
    <w:rsid w:val="00C332E5"/>
    <w:rsid w:val="00C63122"/>
    <w:rsid w:val="00C706B0"/>
    <w:rsid w:val="00C73B52"/>
    <w:rsid w:val="00C8226C"/>
    <w:rsid w:val="00C84969"/>
    <w:rsid w:val="00C950CD"/>
    <w:rsid w:val="00C96B4F"/>
    <w:rsid w:val="00CA22C3"/>
    <w:rsid w:val="00CA73ED"/>
    <w:rsid w:val="00CD0747"/>
    <w:rsid w:val="00CE331B"/>
    <w:rsid w:val="00CF7BD9"/>
    <w:rsid w:val="00D2111F"/>
    <w:rsid w:val="00D2687D"/>
    <w:rsid w:val="00D31E0E"/>
    <w:rsid w:val="00D43D83"/>
    <w:rsid w:val="00D47DB2"/>
    <w:rsid w:val="00D55854"/>
    <w:rsid w:val="00D61AF6"/>
    <w:rsid w:val="00D63364"/>
    <w:rsid w:val="00D72515"/>
    <w:rsid w:val="00D81F1C"/>
    <w:rsid w:val="00D84DFB"/>
    <w:rsid w:val="00D86507"/>
    <w:rsid w:val="00D86787"/>
    <w:rsid w:val="00D9354D"/>
    <w:rsid w:val="00D96BF2"/>
    <w:rsid w:val="00DA0C26"/>
    <w:rsid w:val="00DB3F08"/>
    <w:rsid w:val="00DB51CA"/>
    <w:rsid w:val="00DC6352"/>
    <w:rsid w:val="00DD4A19"/>
    <w:rsid w:val="00DE5CBB"/>
    <w:rsid w:val="00DF7CFD"/>
    <w:rsid w:val="00E157E6"/>
    <w:rsid w:val="00E3203C"/>
    <w:rsid w:val="00E3550E"/>
    <w:rsid w:val="00E50732"/>
    <w:rsid w:val="00E74068"/>
    <w:rsid w:val="00E77423"/>
    <w:rsid w:val="00E77A9F"/>
    <w:rsid w:val="00E82F41"/>
    <w:rsid w:val="00E86417"/>
    <w:rsid w:val="00E86607"/>
    <w:rsid w:val="00E95611"/>
    <w:rsid w:val="00EB089E"/>
    <w:rsid w:val="00EC0C52"/>
    <w:rsid w:val="00ED7D75"/>
    <w:rsid w:val="00F01C15"/>
    <w:rsid w:val="00F078A6"/>
    <w:rsid w:val="00F1213F"/>
    <w:rsid w:val="00F213A8"/>
    <w:rsid w:val="00F41CC1"/>
    <w:rsid w:val="00F41F7E"/>
    <w:rsid w:val="00F527AA"/>
    <w:rsid w:val="00F631D4"/>
    <w:rsid w:val="00F83C9D"/>
    <w:rsid w:val="00F84DED"/>
    <w:rsid w:val="00F96E24"/>
    <w:rsid w:val="00FA601C"/>
    <w:rsid w:val="00FA644A"/>
    <w:rsid w:val="00FB1F10"/>
    <w:rsid w:val="00FB297D"/>
    <w:rsid w:val="00FE0013"/>
    <w:rsid w:val="00FE372F"/>
    <w:rsid w:val="00FE5926"/>
    <w:rsid w:val="00FE67C3"/>
    <w:rsid w:val="00F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18B71F65"/>
  <w14:defaultImageDpi w14:val="300"/>
  <w15:chartTrackingRefBased/>
  <w15:docId w15:val="{64EA3D88-3321-4560-9F45-24574A30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 w:uiPriority="99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285A"/>
    <w:rPr>
      <w:sz w:val="24"/>
      <w:szCs w:val="24"/>
      <w:lang w:val="en-GB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0C554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A">
    <w:name w:val="Header &amp; Footer A"/>
    <w:pPr>
      <w:tabs>
        <w:tab w:val="right" w:pos="9360"/>
      </w:tabs>
    </w:pPr>
    <w:rPr>
      <w:rFonts w:ascii="Helvetica" w:eastAsia="ヒラギノ角ゴ Pro W3" w:hAnsi="Helvetica"/>
      <w:color w:val="000000"/>
      <w:u w:color="000000"/>
      <w:lang w:eastAsia="lv-LV"/>
    </w:rPr>
  </w:style>
  <w:style w:type="paragraph" w:customStyle="1" w:styleId="HeaderFooter">
    <w:name w:val="Header &amp; Footer"/>
    <w:pPr>
      <w:tabs>
        <w:tab w:val="right" w:pos="9360"/>
      </w:tabs>
    </w:pPr>
    <w:rPr>
      <w:rFonts w:ascii="Helvetica" w:eastAsia="ヒラギノ角ゴ Pro W3" w:hAnsi="Helvetica"/>
      <w:color w:val="000000"/>
      <w:lang w:eastAsia="lv-LV"/>
    </w:rPr>
  </w:style>
  <w:style w:type="paragraph" w:customStyle="1" w:styleId="Body">
    <w:name w:val="Body"/>
    <w:pPr>
      <w:spacing w:after="240"/>
    </w:pPr>
    <w:rPr>
      <w:rFonts w:ascii="Helvetica" w:eastAsia="ヒラギノ角ゴ Pro W3" w:hAnsi="Helvetica"/>
      <w:color w:val="000000"/>
      <w:sz w:val="24"/>
      <w:lang w:eastAsia="lv-LV"/>
    </w:rPr>
  </w:style>
  <w:style w:type="paragraph" w:styleId="Header">
    <w:name w:val="header"/>
    <w:basedOn w:val="Normal"/>
    <w:locked/>
    <w:rsid w:val="00756CA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locked/>
    <w:rsid w:val="00756CA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DED"/>
    <w:rPr>
      <w:sz w:val="24"/>
      <w:szCs w:val="24"/>
      <w:lang w:val="en-GB" w:eastAsia="en-US"/>
    </w:rPr>
  </w:style>
  <w:style w:type="character" w:styleId="Hyperlink">
    <w:name w:val="Hyperlink"/>
    <w:basedOn w:val="DefaultParagraphFont"/>
    <w:uiPriority w:val="99"/>
    <w:locked/>
    <w:rsid w:val="004C739F"/>
    <w:rPr>
      <w:color w:val="0563C1" w:themeColor="hyperlink"/>
      <w:u w:val="single"/>
    </w:rPr>
  </w:style>
  <w:style w:type="table" w:styleId="TableGrid">
    <w:name w:val="Table Grid"/>
    <w:basedOn w:val="TableNormal"/>
    <w:locked/>
    <w:rsid w:val="006F56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umurets,PPS_Bullet,H&amp;P List Paragraph,2,Strip,Normal bullet 2,Bullet list,List Paragraph1,Colorful List - Accent 12,Virsraksti,Subtle Emphasis1,Akapit z listą BS,Numbered Para 1,Dot pt,No Spacing1"/>
    <w:basedOn w:val="Normal"/>
    <w:link w:val="ListParagraphChar"/>
    <w:uiPriority w:val="34"/>
    <w:qFormat/>
    <w:rsid w:val="00390EC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43BC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semiHidden/>
    <w:rsid w:val="000C554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en-US"/>
    </w:rPr>
  </w:style>
  <w:style w:type="paragraph" w:customStyle="1" w:styleId="tv213">
    <w:name w:val="tv213"/>
    <w:basedOn w:val="Normal"/>
    <w:rsid w:val="00D96BF2"/>
    <w:pPr>
      <w:spacing w:before="100" w:beforeAutospacing="1" w:after="100" w:afterAutospacing="1"/>
    </w:pPr>
    <w:rPr>
      <w:lang w:val="lv-LV" w:eastAsia="lv-LV"/>
    </w:rPr>
  </w:style>
  <w:style w:type="character" w:customStyle="1" w:styleId="ListParagraphChar">
    <w:name w:val="List Paragraph Char"/>
    <w:aliases w:val="Saistīto dokumentu saraksts Char,Syle 1 Char,Numurets Char,PPS_Bullet Char,H&amp;P List Paragraph Char,2 Char,Strip Char,Normal bullet 2 Char,Bullet list Char,List Paragraph1 Char,Colorful List - Accent 12 Char,Virsraksti Char"/>
    <w:basedOn w:val="DefaultParagraphFont"/>
    <w:link w:val="ListParagraph"/>
    <w:uiPriority w:val="34"/>
    <w:qFormat/>
    <w:locked/>
    <w:rsid w:val="000B3880"/>
    <w:rPr>
      <w:sz w:val="24"/>
      <w:szCs w:val="24"/>
      <w:lang w:val="en-GB" w:eastAsia="en-US"/>
    </w:rPr>
  </w:style>
  <w:style w:type="paragraph" w:styleId="Revision">
    <w:name w:val="Revision"/>
    <w:hidden/>
    <w:uiPriority w:val="99"/>
    <w:semiHidden/>
    <w:rsid w:val="00A40311"/>
    <w:rPr>
      <w:sz w:val="24"/>
      <w:szCs w:val="24"/>
      <w:lang w:val="en-GB" w:eastAsia="en-US"/>
    </w:rPr>
  </w:style>
  <w:style w:type="character" w:styleId="CommentReference">
    <w:name w:val="annotation reference"/>
    <w:basedOn w:val="DefaultParagraphFont"/>
    <w:locked/>
    <w:rsid w:val="00A40311"/>
    <w:rPr>
      <w:sz w:val="16"/>
      <w:szCs w:val="16"/>
    </w:rPr>
  </w:style>
  <w:style w:type="paragraph" w:styleId="CommentText">
    <w:name w:val="annotation text"/>
    <w:basedOn w:val="Normal"/>
    <w:link w:val="CommentTextChar"/>
    <w:locked/>
    <w:rsid w:val="00A403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40311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A403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40311"/>
    <w:rPr>
      <w:b/>
      <w:bCs/>
      <w:lang w:val="en-GB" w:eastAsia="en-US"/>
    </w:rPr>
  </w:style>
  <w:style w:type="paragraph" w:styleId="NormalWeb">
    <w:name w:val="Normal (Web)"/>
    <w:basedOn w:val="Normal"/>
    <w:locked/>
    <w:rsid w:val="00B34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9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5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rigassatiksme.lv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tyles" Target="styles.xml"/><Relationship Id="rId12" Type="http://schemas.openxmlformats.org/officeDocument/2006/relationships/hyperlink" Target="http://www.eis.gov.lv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rigassatiksme.lv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eis.gov.lv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77710c-40cf-4d94-a9f9-6248e9450632" xsi:nil="true"/>
    <lcf76f155ced4ddcb4097134ff3c332f xmlns="90e81eab-0ee8-4447-a625-b324b79cd24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C98C035752B2E4F9BA001D238EDF9B9" ma:contentTypeVersion="15" ma:contentTypeDescription="Izveidot jaunu dokumentu." ma:contentTypeScope="" ma:versionID="2aaf3fe917e627f8faf9cb8b30ade39c">
  <xsd:schema xmlns:xsd="http://www.w3.org/2001/XMLSchema" xmlns:xs="http://www.w3.org/2001/XMLSchema" xmlns:p="http://schemas.microsoft.com/office/2006/metadata/properties" xmlns:ns2="90e81eab-0ee8-4447-a625-b324b79cd243" xmlns:ns3="d177710c-40cf-4d94-a9f9-6248e9450632" targetNamespace="http://schemas.microsoft.com/office/2006/metadata/properties" ma:root="true" ma:fieldsID="b8214f03f324dd18ba44864c513d1920" ns2:_="" ns3:_="">
    <xsd:import namespace="90e81eab-0ee8-4447-a625-b324b79cd243"/>
    <xsd:import namespace="d177710c-40cf-4d94-a9f9-6248e9450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1eab-0ee8-4447-a625-b324b79cd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Attēlu atzīmes" ma:readOnly="false" ma:fieldId="{5cf76f15-5ced-4ddc-b409-7134ff3c332f}" ma:taxonomyMulti="true" ma:sspId="01b0bf12-ffe8-4d08-82de-a7ac04e8c8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7710c-40cf-4d94-a9f9-6248e94506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a9b745-255c-4cef-8365-e8f1e8f54d13}" ma:internalName="TaxCatchAll" ma:showField="CatchAllData" ma:web="d177710c-40cf-4d94-a9f9-6248e9450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2E68B2D-5A9A-4BC7-B342-391C8871E4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D7F48-A605-48E0-A38A-B5280ADA0E10}">
  <ds:schemaRefs>
    <ds:schemaRef ds:uri="http://schemas.microsoft.com/office/2006/metadata/properties"/>
    <ds:schemaRef ds:uri="http://schemas.microsoft.com/office/infopath/2007/PartnerControls"/>
    <ds:schemaRef ds:uri="d177710c-40cf-4d94-a9f9-6248e9450632"/>
    <ds:schemaRef ds:uri="90e81eab-0ee8-4447-a625-b324b79cd243"/>
  </ds:schemaRefs>
</ds:datastoreItem>
</file>

<file path=customXml/itemProps3.xml><?xml version="1.0" encoding="utf-8"?>
<ds:datastoreItem xmlns:ds="http://schemas.openxmlformats.org/officeDocument/2006/customXml" ds:itemID="{AE5AF770-70CC-BD42-A749-21E25581BA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5C8A79-DBD2-4BFA-8CE0-F283110517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e81eab-0ee8-4447-a625-b324b79cd243"/>
    <ds:schemaRef ds:uri="d177710c-40cf-4d94-a9f9-6248e94506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DF302C7-45B4-4A52-9D08-EAD3BBB3A90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413</Words>
  <Characters>2900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Satiksme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Māra Volkova</cp:lastModifiedBy>
  <cp:revision>8</cp:revision>
  <cp:lastPrinted>2021-09-09T02:05:00Z</cp:lastPrinted>
  <dcterms:created xsi:type="dcterms:W3CDTF">2026-06-15T10:47:00Z</dcterms:created>
  <dcterms:modified xsi:type="dcterms:W3CDTF">2026-06-16T07:19:00Z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JK72EMXWKVUQ-10-969</vt:lpwstr>
  </property>
  <property fmtid="{D5CDD505-2E9C-101B-9397-08002B2CF9AE}" pid="3" name="_dlc_DocIdItemGuid">
    <vt:lpwstr>b413f596-b108-404b-8e0d-f45c45d4f46c</vt:lpwstr>
  </property>
  <property fmtid="{D5CDD505-2E9C-101B-9397-08002B2CF9AE}" pid="4" name="_dlc_DocIdUrl">
    <vt:lpwstr>http://mansrs/ADR/_layouts/DocIdRedir.aspx?ID=JK72EMXWKVUQ-10-969, JK72EMXWKVUQ-10-969</vt:lpwstr>
  </property>
  <property fmtid="{D5CDD505-2E9C-101B-9397-08002B2CF9AE}" pid="5" name="Jānodod arhīvā">
    <vt:lpwstr>0</vt:lpwstr>
  </property>
  <property fmtid="{D5CDD505-2E9C-101B-9397-08002B2CF9AE}" pid="6" name="Piezīmes">
    <vt:lpwstr/>
  </property>
  <property fmtid="{D5CDD505-2E9C-101B-9397-08002B2CF9AE}" pid="7" name="Glabāšanas laiks str-bā">
    <vt:lpwstr>Aktuālā versija</vt:lpwstr>
  </property>
  <property fmtid="{D5CDD505-2E9C-101B-9397-08002B2CF9AE}" pid="8" name="Par glabāšanu atbildīgais (vieta)">
    <vt:lpwstr/>
  </property>
  <property fmtid="{D5CDD505-2E9C-101B-9397-08002B2CF9AE}" pid="9" name="Veids">
    <vt:lpwstr>Veidlapa</vt:lpwstr>
  </property>
  <property fmtid="{D5CDD505-2E9C-101B-9397-08002B2CF9AE}" pid="10" name="Numurs">
    <vt:lpwstr/>
  </property>
  <property fmtid="{D5CDD505-2E9C-101B-9397-08002B2CF9AE}" pid="11" name="Apstiprināts ar INA">
    <vt:lpwstr/>
  </property>
  <property fmtid="{D5CDD505-2E9C-101B-9397-08002B2CF9AE}" pid="12" name="Procedūras Nr:">
    <vt:lpwstr>166</vt:lpwstr>
  </property>
  <property fmtid="{D5CDD505-2E9C-101B-9397-08002B2CF9AE}" pid="13" name="NrProc">
    <vt:lpwstr/>
  </property>
  <property fmtid="{D5CDD505-2E9C-101B-9397-08002B2CF9AE}" pid="14" name="Stājas spēkā">
    <vt:lpwstr/>
  </property>
  <property fmtid="{D5CDD505-2E9C-101B-9397-08002B2CF9AE}" pid="15" name="Grozīts">
    <vt:lpwstr/>
  </property>
  <property fmtid="{D5CDD505-2E9C-101B-9397-08002B2CF9AE}" pid="16" name="ContentTypeId">
    <vt:lpwstr>0x0101007C98C035752B2E4F9BA001D238EDF9B9</vt:lpwstr>
  </property>
  <property fmtid="{D5CDD505-2E9C-101B-9397-08002B2CF9AE}" pid="17" name="MediaServiceImageTags">
    <vt:lpwstr/>
  </property>
</Properties>
</file>