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7C85C" w14:textId="77777777" w:rsidR="00B40252" w:rsidRPr="00C904A2" w:rsidRDefault="00B40252" w:rsidP="00181CDB">
      <w:pPr>
        <w:ind w:left="5245"/>
      </w:pPr>
      <w:r w:rsidRPr="00C904A2">
        <w:t xml:space="preserve">APSTIPRINĀTS </w:t>
      </w:r>
    </w:p>
    <w:p w14:paraId="4CBE6735" w14:textId="77777777" w:rsidR="00B40252" w:rsidRPr="00C904A2" w:rsidRDefault="00B40252" w:rsidP="00181CDB">
      <w:pPr>
        <w:ind w:left="5245"/>
      </w:pPr>
      <w:r w:rsidRPr="00C904A2">
        <w:t>SIA „VALMIERAS NAMSAIMNIEKS”</w:t>
      </w:r>
    </w:p>
    <w:p w14:paraId="3F8A4AC6" w14:textId="77777777" w:rsidR="00B40252" w:rsidRPr="00C904A2" w:rsidRDefault="00B40252" w:rsidP="00181CDB">
      <w:pPr>
        <w:ind w:left="5245"/>
      </w:pPr>
      <w:r w:rsidRPr="00C904A2">
        <w:t>pastāvīgās iepirkumu komisijas sēdē</w:t>
      </w:r>
    </w:p>
    <w:p w14:paraId="376364B3" w14:textId="77777777" w:rsidR="00B40252" w:rsidRPr="00C904A2" w:rsidRDefault="00B40252" w:rsidP="00B40252"/>
    <w:p w14:paraId="7B1AE78A" w14:textId="77777777" w:rsidR="00B40252" w:rsidRPr="00C904A2" w:rsidRDefault="00B40252" w:rsidP="00B40252"/>
    <w:p w14:paraId="52318208" w14:textId="77777777" w:rsidR="00B40252" w:rsidRPr="00C904A2" w:rsidRDefault="00B40252" w:rsidP="00B40252">
      <w:pPr>
        <w:rPr>
          <w:i/>
        </w:rPr>
      </w:pPr>
    </w:p>
    <w:p w14:paraId="50565222" w14:textId="77777777" w:rsidR="00B40252" w:rsidRPr="00C904A2" w:rsidRDefault="00B40252" w:rsidP="00B40252">
      <w:pPr>
        <w:rPr>
          <w:i/>
        </w:rPr>
      </w:pPr>
    </w:p>
    <w:p w14:paraId="1A99CB67" w14:textId="77777777" w:rsidR="00B40252" w:rsidRPr="00C904A2" w:rsidRDefault="00B40252" w:rsidP="00B40252"/>
    <w:p w14:paraId="191CFB39" w14:textId="77777777" w:rsidR="00B40252" w:rsidRPr="00C904A2" w:rsidRDefault="00B40252" w:rsidP="00B40252"/>
    <w:p w14:paraId="07DE7428" w14:textId="77777777" w:rsidR="00B40252" w:rsidRPr="00C904A2" w:rsidRDefault="00B40252" w:rsidP="00B40252">
      <w:pPr>
        <w:rPr>
          <w:sz w:val="36"/>
        </w:rPr>
      </w:pPr>
    </w:p>
    <w:p w14:paraId="7C1AC9B7" w14:textId="77777777" w:rsidR="00B40252" w:rsidRPr="00C904A2" w:rsidRDefault="00B40252" w:rsidP="00B40252"/>
    <w:p w14:paraId="2AB9719C" w14:textId="77777777" w:rsidR="00B40252" w:rsidRPr="00C904A2" w:rsidRDefault="00B40252" w:rsidP="00B40252"/>
    <w:p w14:paraId="27483887" w14:textId="77777777" w:rsidR="00B40252" w:rsidRPr="00C904A2" w:rsidRDefault="00B40252" w:rsidP="00B40252"/>
    <w:p w14:paraId="18AD5821" w14:textId="77777777" w:rsidR="00B40252" w:rsidRPr="00C904A2" w:rsidRDefault="00B40252" w:rsidP="00B40252"/>
    <w:p w14:paraId="4D1AAF99" w14:textId="77777777" w:rsidR="00B40252" w:rsidRPr="00C904A2" w:rsidRDefault="00B40252" w:rsidP="00B40252">
      <w:pPr>
        <w:rPr>
          <w:sz w:val="32"/>
          <w:szCs w:val="32"/>
        </w:rPr>
      </w:pPr>
    </w:p>
    <w:p w14:paraId="13CF509C" w14:textId="77777777" w:rsidR="00B40252" w:rsidRPr="00C904A2" w:rsidRDefault="008E5655" w:rsidP="00B40252">
      <w:pPr>
        <w:jc w:val="center"/>
        <w:rPr>
          <w:sz w:val="32"/>
          <w:szCs w:val="32"/>
        </w:rPr>
      </w:pPr>
      <w:r w:rsidRPr="00C904A2">
        <w:rPr>
          <w:sz w:val="32"/>
          <w:szCs w:val="32"/>
        </w:rPr>
        <w:t>IEPIRKUMA</w:t>
      </w:r>
    </w:p>
    <w:p w14:paraId="135423DA" w14:textId="77777777" w:rsidR="00B40252" w:rsidRPr="00C904A2" w:rsidRDefault="00B40252" w:rsidP="00B40252">
      <w:pPr>
        <w:jc w:val="center"/>
        <w:rPr>
          <w:sz w:val="32"/>
          <w:szCs w:val="32"/>
        </w:rPr>
      </w:pPr>
    </w:p>
    <w:p w14:paraId="1DF017FF" w14:textId="77777777" w:rsidR="00B40252" w:rsidRPr="00C904A2" w:rsidRDefault="00B40252" w:rsidP="00B40252">
      <w:pPr>
        <w:jc w:val="center"/>
        <w:rPr>
          <w:sz w:val="32"/>
          <w:szCs w:val="32"/>
        </w:rPr>
      </w:pPr>
    </w:p>
    <w:p w14:paraId="1ED55526" w14:textId="46EDDD9B" w:rsidR="00B40252" w:rsidRPr="00C904A2" w:rsidRDefault="00A3269C" w:rsidP="00B40252">
      <w:pPr>
        <w:jc w:val="center"/>
        <w:rPr>
          <w:b/>
          <w:sz w:val="40"/>
          <w:szCs w:val="40"/>
        </w:rPr>
      </w:pPr>
      <w:r>
        <w:rPr>
          <w:b/>
          <w:sz w:val="40"/>
          <w:szCs w:val="40"/>
        </w:rPr>
        <w:t>Jauna</w:t>
      </w:r>
      <w:r w:rsidR="00733289">
        <w:rPr>
          <w:b/>
          <w:sz w:val="40"/>
          <w:szCs w:val="40"/>
        </w:rPr>
        <w:t>s</w:t>
      </w:r>
      <w:r w:rsidR="00412B37">
        <w:rPr>
          <w:b/>
          <w:sz w:val="40"/>
          <w:szCs w:val="40"/>
        </w:rPr>
        <w:t xml:space="preserve"> </w:t>
      </w:r>
      <w:r w:rsidR="00A84411">
        <w:rPr>
          <w:b/>
          <w:sz w:val="40"/>
          <w:szCs w:val="40"/>
        </w:rPr>
        <w:t xml:space="preserve">traktora </w:t>
      </w:r>
      <w:r w:rsidR="00412B37">
        <w:rPr>
          <w:b/>
          <w:sz w:val="40"/>
          <w:szCs w:val="40"/>
        </w:rPr>
        <w:t xml:space="preserve">pašizgāzējpiekabes </w:t>
      </w:r>
      <w:r>
        <w:rPr>
          <w:b/>
          <w:sz w:val="40"/>
          <w:szCs w:val="40"/>
        </w:rPr>
        <w:t>piegāde</w:t>
      </w:r>
    </w:p>
    <w:p w14:paraId="79305F87" w14:textId="77777777" w:rsidR="00B40252" w:rsidRPr="00C904A2" w:rsidRDefault="00B40252" w:rsidP="00B40252">
      <w:pPr>
        <w:jc w:val="center"/>
        <w:rPr>
          <w:b/>
          <w:i/>
          <w:sz w:val="32"/>
          <w:szCs w:val="32"/>
        </w:rPr>
      </w:pPr>
    </w:p>
    <w:p w14:paraId="4FCDBE3F" w14:textId="77777777" w:rsidR="00B40252" w:rsidRPr="00C904A2" w:rsidRDefault="00B40252" w:rsidP="00B40252">
      <w:pPr>
        <w:jc w:val="center"/>
        <w:rPr>
          <w:b/>
          <w:sz w:val="32"/>
          <w:szCs w:val="32"/>
        </w:rPr>
      </w:pPr>
    </w:p>
    <w:p w14:paraId="230848A3" w14:textId="77777777" w:rsidR="00B40252" w:rsidRPr="00C904A2" w:rsidRDefault="00B40252" w:rsidP="00B40252">
      <w:pPr>
        <w:jc w:val="center"/>
        <w:rPr>
          <w:sz w:val="32"/>
          <w:szCs w:val="32"/>
        </w:rPr>
      </w:pPr>
      <w:r w:rsidRPr="00C904A2">
        <w:rPr>
          <w:sz w:val="32"/>
          <w:szCs w:val="32"/>
        </w:rPr>
        <w:t>NOLIKUMS</w:t>
      </w:r>
    </w:p>
    <w:p w14:paraId="0FD74F36" w14:textId="77777777" w:rsidR="00B40252" w:rsidRPr="00C904A2" w:rsidRDefault="00B40252" w:rsidP="00B40252">
      <w:pPr>
        <w:jc w:val="center"/>
        <w:rPr>
          <w:b/>
          <w:sz w:val="32"/>
          <w:szCs w:val="32"/>
        </w:rPr>
      </w:pPr>
    </w:p>
    <w:p w14:paraId="520694B8" w14:textId="77777777" w:rsidR="00B40252" w:rsidRPr="00C904A2" w:rsidRDefault="00B40252" w:rsidP="00B40252">
      <w:pPr>
        <w:jc w:val="center"/>
        <w:rPr>
          <w:b/>
          <w:sz w:val="28"/>
          <w:szCs w:val="28"/>
        </w:rPr>
      </w:pPr>
    </w:p>
    <w:p w14:paraId="61844955" w14:textId="4AC52455" w:rsidR="00B40252" w:rsidRPr="00C904A2" w:rsidRDefault="00723E8F" w:rsidP="00B40252">
      <w:pPr>
        <w:jc w:val="center"/>
        <w:rPr>
          <w:b/>
          <w:sz w:val="28"/>
          <w:szCs w:val="28"/>
        </w:rPr>
      </w:pPr>
      <w:r w:rsidRPr="00C904A2">
        <w:rPr>
          <w:b/>
          <w:sz w:val="28"/>
          <w:szCs w:val="28"/>
        </w:rPr>
        <w:t>Iepirkuma identifikācijas</w:t>
      </w:r>
      <w:r w:rsidR="00B40252" w:rsidRPr="00C904A2">
        <w:rPr>
          <w:b/>
          <w:sz w:val="28"/>
          <w:szCs w:val="28"/>
        </w:rPr>
        <w:t xml:space="preserve"> Nr.</w:t>
      </w:r>
      <w:r w:rsidR="007822C2">
        <w:rPr>
          <w:b/>
          <w:sz w:val="28"/>
          <w:szCs w:val="28"/>
        </w:rPr>
        <w:t>VN202</w:t>
      </w:r>
      <w:r w:rsidR="00412B37">
        <w:rPr>
          <w:b/>
          <w:sz w:val="28"/>
          <w:szCs w:val="28"/>
        </w:rPr>
        <w:t>6</w:t>
      </w:r>
      <w:r w:rsidR="007822C2">
        <w:rPr>
          <w:b/>
          <w:sz w:val="28"/>
          <w:szCs w:val="28"/>
        </w:rPr>
        <w:t>/</w:t>
      </w:r>
      <w:r w:rsidR="00412B37">
        <w:rPr>
          <w:b/>
          <w:sz w:val="28"/>
          <w:szCs w:val="28"/>
        </w:rPr>
        <w:t>04</w:t>
      </w:r>
    </w:p>
    <w:p w14:paraId="2AFE30B3" w14:textId="77777777" w:rsidR="00B40252" w:rsidRPr="00C904A2" w:rsidRDefault="00B40252" w:rsidP="00B40252">
      <w:pPr>
        <w:jc w:val="center"/>
        <w:rPr>
          <w:b/>
          <w:sz w:val="32"/>
        </w:rPr>
      </w:pPr>
    </w:p>
    <w:p w14:paraId="749F0F4D" w14:textId="77777777" w:rsidR="00B40252" w:rsidRPr="00C904A2" w:rsidRDefault="00B40252" w:rsidP="00B40252">
      <w:pPr>
        <w:jc w:val="center"/>
        <w:rPr>
          <w:b/>
          <w:sz w:val="32"/>
        </w:rPr>
      </w:pPr>
    </w:p>
    <w:p w14:paraId="151AF9BB" w14:textId="77777777" w:rsidR="00B40252" w:rsidRPr="00C904A2" w:rsidRDefault="00B40252" w:rsidP="00B40252">
      <w:pPr>
        <w:jc w:val="center"/>
        <w:rPr>
          <w:b/>
          <w:sz w:val="32"/>
        </w:rPr>
      </w:pPr>
    </w:p>
    <w:p w14:paraId="46EB3F0B" w14:textId="77777777" w:rsidR="00B40252" w:rsidRPr="00C904A2" w:rsidRDefault="00B40252" w:rsidP="00B40252">
      <w:pPr>
        <w:jc w:val="center"/>
        <w:rPr>
          <w:b/>
          <w:sz w:val="32"/>
        </w:rPr>
      </w:pPr>
    </w:p>
    <w:p w14:paraId="49DE671B" w14:textId="77777777" w:rsidR="00B40252" w:rsidRPr="00C904A2" w:rsidRDefault="00B40252" w:rsidP="00B40252">
      <w:pPr>
        <w:jc w:val="center"/>
        <w:rPr>
          <w:b/>
          <w:sz w:val="32"/>
        </w:rPr>
      </w:pPr>
    </w:p>
    <w:p w14:paraId="7426560A" w14:textId="77777777" w:rsidR="00B40252" w:rsidRPr="00C904A2" w:rsidRDefault="00B40252" w:rsidP="00B40252">
      <w:pPr>
        <w:jc w:val="center"/>
        <w:rPr>
          <w:b/>
          <w:sz w:val="32"/>
        </w:rPr>
      </w:pPr>
    </w:p>
    <w:p w14:paraId="7DBFB8A9" w14:textId="77777777" w:rsidR="00B40252" w:rsidRPr="00C904A2" w:rsidRDefault="00B40252" w:rsidP="00B40252">
      <w:pPr>
        <w:jc w:val="center"/>
        <w:rPr>
          <w:b/>
          <w:sz w:val="32"/>
        </w:rPr>
      </w:pPr>
    </w:p>
    <w:p w14:paraId="3F1C357D" w14:textId="77777777" w:rsidR="00B40252" w:rsidRPr="00C904A2" w:rsidRDefault="00B40252" w:rsidP="00B40252">
      <w:pPr>
        <w:jc w:val="center"/>
        <w:rPr>
          <w:b/>
          <w:sz w:val="32"/>
        </w:rPr>
      </w:pPr>
    </w:p>
    <w:p w14:paraId="383CCD42" w14:textId="77777777" w:rsidR="00B40252" w:rsidRPr="00C904A2" w:rsidRDefault="00B40252" w:rsidP="00B40252">
      <w:pPr>
        <w:jc w:val="center"/>
        <w:rPr>
          <w:b/>
          <w:sz w:val="32"/>
        </w:rPr>
      </w:pPr>
    </w:p>
    <w:p w14:paraId="77A7E318" w14:textId="77777777" w:rsidR="00C51ADB" w:rsidRPr="00C904A2" w:rsidRDefault="00C51ADB" w:rsidP="00B40252">
      <w:pPr>
        <w:jc w:val="center"/>
        <w:rPr>
          <w:b/>
          <w:sz w:val="32"/>
        </w:rPr>
      </w:pPr>
    </w:p>
    <w:p w14:paraId="7EC019CF" w14:textId="77777777" w:rsidR="00C51ADB" w:rsidRPr="00C904A2" w:rsidRDefault="00C51ADB" w:rsidP="00B40252">
      <w:pPr>
        <w:jc w:val="center"/>
        <w:rPr>
          <w:b/>
          <w:sz w:val="32"/>
        </w:rPr>
      </w:pPr>
    </w:p>
    <w:p w14:paraId="2AAB1169" w14:textId="77777777" w:rsidR="00C51ADB" w:rsidRPr="00C904A2" w:rsidRDefault="00C51ADB" w:rsidP="00B40252">
      <w:pPr>
        <w:jc w:val="center"/>
        <w:rPr>
          <w:b/>
          <w:sz w:val="32"/>
        </w:rPr>
      </w:pPr>
    </w:p>
    <w:p w14:paraId="7FC7C2AE" w14:textId="77777777" w:rsidR="00C51ADB" w:rsidRPr="00C904A2" w:rsidRDefault="00C51ADB" w:rsidP="00B40252">
      <w:pPr>
        <w:jc w:val="center"/>
        <w:rPr>
          <w:b/>
          <w:sz w:val="32"/>
        </w:rPr>
      </w:pPr>
    </w:p>
    <w:p w14:paraId="020C12B5" w14:textId="77777777" w:rsidR="005B607E" w:rsidRPr="00C904A2" w:rsidRDefault="005B607E" w:rsidP="00143BB2">
      <w:pPr>
        <w:rPr>
          <w:b/>
          <w:sz w:val="32"/>
        </w:rPr>
      </w:pPr>
    </w:p>
    <w:p w14:paraId="5DF16973" w14:textId="47DB64E0" w:rsidR="00C51ADB" w:rsidRPr="00C904A2" w:rsidRDefault="00C51ADB" w:rsidP="00CA6A18">
      <w:pPr>
        <w:rPr>
          <w:b/>
          <w:sz w:val="32"/>
        </w:rPr>
      </w:pPr>
    </w:p>
    <w:p w14:paraId="46B9BD57" w14:textId="77777777" w:rsidR="00E9575D" w:rsidRPr="00C904A2" w:rsidRDefault="00E9575D" w:rsidP="00CA6A18">
      <w:pPr>
        <w:rPr>
          <w:b/>
          <w:sz w:val="32"/>
        </w:rPr>
      </w:pPr>
    </w:p>
    <w:p w14:paraId="552C78E0" w14:textId="77777777" w:rsidR="00AF1448" w:rsidRPr="00C904A2" w:rsidRDefault="00B40252" w:rsidP="00AF1448">
      <w:pPr>
        <w:jc w:val="center"/>
        <w:rPr>
          <w:b/>
        </w:rPr>
      </w:pPr>
      <w:r w:rsidRPr="00C904A2">
        <w:rPr>
          <w:b/>
        </w:rPr>
        <w:t>Valmiera,</w:t>
      </w:r>
    </w:p>
    <w:p w14:paraId="01B9D286" w14:textId="6E5A1E83" w:rsidR="002F4602" w:rsidRPr="00C904A2" w:rsidRDefault="008F2D2F" w:rsidP="00143BB2">
      <w:pPr>
        <w:jc w:val="center"/>
        <w:rPr>
          <w:b/>
        </w:rPr>
      </w:pPr>
      <w:r>
        <w:rPr>
          <w:b/>
        </w:rPr>
        <w:t>202</w:t>
      </w:r>
      <w:r w:rsidR="00412B37">
        <w:rPr>
          <w:b/>
        </w:rPr>
        <w:t>6</w:t>
      </w:r>
    </w:p>
    <w:p w14:paraId="1562F119" w14:textId="77777777" w:rsidR="0011576D" w:rsidRPr="00C904A2" w:rsidRDefault="0011576D" w:rsidP="00143BB2">
      <w:pPr>
        <w:jc w:val="center"/>
        <w:rPr>
          <w:b/>
        </w:rPr>
      </w:pPr>
    </w:p>
    <w:p w14:paraId="65EB7CE9" w14:textId="1623D38F" w:rsidR="00E96806" w:rsidRPr="00C904A2" w:rsidRDefault="00E96806" w:rsidP="00143BB2">
      <w:pPr>
        <w:jc w:val="center"/>
        <w:rPr>
          <w:b/>
        </w:rPr>
      </w:pPr>
    </w:p>
    <w:p w14:paraId="7777D16A" w14:textId="77777777" w:rsidR="00E96806" w:rsidRPr="00C904A2" w:rsidRDefault="00E96806" w:rsidP="00143BB2">
      <w:pPr>
        <w:jc w:val="center"/>
        <w:rPr>
          <w:b/>
        </w:rPr>
      </w:pPr>
    </w:p>
    <w:tbl>
      <w:tblPr>
        <w:tblStyle w:val="Reatabula"/>
        <w:tblpPr w:leftFromText="180" w:rightFromText="180" w:vertAnchor="text" w:tblpY="1"/>
        <w:tblOverlap w:val="never"/>
        <w:tblW w:w="9474" w:type="dxa"/>
        <w:tblLook w:val="04A0" w:firstRow="1" w:lastRow="0" w:firstColumn="1" w:lastColumn="0" w:noHBand="0" w:noVBand="1"/>
      </w:tblPr>
      <w:tblGrid>
        <w:gridCol w:w="2401"/>
        <w:gridCol w:w="48"/>
        <w:gridCol w:w="101"/>
        <w:gridCol w:w="6924"/>
      </w:tblGrid>
      <w:tr w:rsidR="00063518" w:rsidRPr="00C904A2" w14:paraId="0A95F17D" w14:textId="77777777" w:rsidTr="00C245F9">
        <w:tc>
          <w:tcPr>
            <w:tcW w:w="9474" w:type="dxa"/>
            <w:gridSpan w:val="4"/>
            <w:tcBorders>
              <w:top w:val="nil"/>
            </w:tcBorders>
          </w:tcPr>
          <w:p w14:paraId="50CE04AB" w14:textId="77777777" w:rsidR="00063518" w:rsidRPr="00C904A2" w:rsidRDefault="00063518" w:rsidP="00011F3A">
            <w:pPr>
              <w:jc w:val="center"/>
            </w:pPr>
            <w:r w:rsidRPr="00C904A2">
              <w:rPr>
                <w:b/>
              </w:rPr>
              <w:lastRenderedPageBreak/>
              <w:t xml:space="preserve">1. </w:t>
            </w:r>
            <w:r w:rsidRPr="00C904A2">
              <w:rPr>
                <w:b/>
                <w:spacing w:val="-1"/>
              </w:rPr>
              <w:t>VISPĀRĪGĀ</w:t>
            </w:r>
            <w:r w:rsidRPr="00C904A2">
              <w:rPr>
                <w:b/>
              </w:rPr>
              <w:t xml:space="preserve"> </w:t>
            </w:r>
            <w:r w:rsidRPr="00C904A2">
              <w:rPr>
                <w:b/>
                <w:spacing w:val="-1"/>
              </w:rPr>
              <w:t>INFORMĀCIJA</w:t>
            </w:r>
          </w:p>
        </w:tc>
      </w:tr>
      <w:tr w:rsidR="00063518" w:rsidRPr="00C904A2" w14:paraId="3038C75F" w14:textId="77777777" w:rsidTr="004509FD">
        <w:tc>
          <w:tcPr>
            <w:tcW w:w="2550" w:type="dxa"/>
            <w:gridSpan w:val="3"/>
            <w:shd w:val="clear" w:color="auto" w:fill="F2F2F2" w:themeFill="background1" w:themeFillShade="F2"/>
            <w:vAlign w:val="center"/>
          </w:tcPr>
          <w:p w14:paraId="355DF8F7" w14:textId="77777777" w:rsidR="00063518" w:rsidRPr="00C904A2" w:rsidRDefault="00063518" w:rsidP="00011F3A">
            <w:pPr>
              <w:ind w:left="426" w:hanging="426"/>
              <w:rPr>
                <w:smallCaps/>
              </w:rPr>
            </w:pPr>
            <w:r w:rsidRPr="00C904A2">
              <w:rPr>
                <w:b/>
                <w:smallCaps/>
              </w:rPr>
              <w:t xml:space="preserve">1.1. </w:t>
            </w:r>
            <w:r w:rsidRPr="00C904A2">
              <w:rPr>
                <w:b/>
                <w:smallCaps/>
                <w:spacing w:val="-1"/>
              </w:rPr>
              <w:t>Iepirkuma</w:t>
            </w:r>
            <w:r w:rsidRPr="00C904A2">
              <w:rPr>
                <w:b/>
                <w:smallCaps/>
              </w:rPr>
              <w:t xml:space="preserve"> </w:t>
            </w:r>
            <w:r w:rsidRPr="00C904A2">
              <w:rPr>
                <w:b/>
                <w:smallCaps/>
                <w:spacing w:val="29"/>
              </w:rPr>
              <w:t xml:space="preserve"> </w:t>
            </w:r>
            <w:r w:rsidRPr="00C904A2">
              <w:rPr>
                <w:b/>
                <w:smallCaps/>
                <w:spacing w:val="-1"/>
              </w:rPr>
              <w:t>identifikācijas</w:t>
            </w:r>
            <w:r w:rsidRPr="00C904A2">
              <w:rPr>
                <w:b/>
                <w:smallCaps/>
                <w:spacing w:val="39"/>
              </w:rPr>
              <w:t xml:space="preserve"> </w:t>
            </w:r>
            <w:r w:rsidRPr="00C904A2">
              <w:rPr>
                <w:b/>
                <w:smallCaps/>
                <w:spacing w:val="-1"/>
              </w:rPr>
              <w:t>numurs</w:t>
            </w:r>
          </w:p>
        </w:tc>
        <w:tc>
          <w:tcPr>
            <w:tcW w:w="6924" w:type="dxa"/>
            <w:vAlign w:val="center"/>
          </w:tcPr>
          <w:p w14:paraId="7124EA2D" w14:textId="79EA2152" w:rsidR="00063518" w:rsidRPr="00C904A2" w:rsidRDefault="007822C2" w:rsidP="00401E3E">
            <w:r>
              <w:rPr>
                <w:b/>
              </w:rPr>
              <w:t>VN202</w:t>
            </w:r>
            <w:r w:rsidR="00412B37">
              <w:rPr>
                <w:b/>
              </w:rPr>
              <w:t>6</w:t>
            </w:r>
            <w:r>
              <w:rPr>
                <w:b/>
              </w:rPr>
              <w:t>/</w:t>
            </w:r>
            <w:r w:rsidR="00412B37">
              <w:rPr>
                <w:b/>
              </w:rPr>
              <w:t>04</w:t>
            </w:r>
          </w:p>
        </w:tc>
      </w:tr>
      <w:tr w:rsidR="00063518" w:rsidRPr="00C904A2" w14:paraId="769B7C96" w14:textId="77777777" w:rsidTr="004509FD">
        <w:trPr>
          <w:trHeight w:val="697"/>
        </w:trPr>
        <w:tc>
          <w:tcPr>
            <w:tcW w:w="2550" w:type="dxa"/>
            <w:gridSpan w:val="3"/>
            <w:shd w:val="clear" w:color="auto" w:fill="F2F2F2" w:themeFill="background1" w:themeFillShade="F2"/>
            <w:vAlign w:val="center"/>
          </w:tcPr>
          <w:p w14:paraId="0D454747" w14:textId="77777777" w:rsidR="00063518" w:rsidRPr="00C904A2" w:rsidRDefault="00063518" w:rsidP="00011F3A">
            <w:pPr>
              <w:ind w:left="426" w:hanging="426"/>
              <w:rPr>
                <w:smallCaps/>
              </w:rPr>
            </w:pPr>
            <w:r w:rsidRPr="00C904A2">
              <w:rPr>
                <w:b/>
                <w:smallCaps/>
              </w:rPr>
              <w:t xml:space="preserve">1.2. </w:t>
            </w:r>
            <w:r w:rsidRPr="00C904A2">
              <w:rPr>
                <w:b/>
                <w:smallCaps/>
                <w:spacing w:val="-1"/>
              </w:rPr>
              <w:t>Iepirkuma procedūras</w:t>
            </w:r>
            <w:r w:rsidRPr="00C904A2">
              <w:rPr>
                <w:b/>
                <w:smallCaps/>
                <w:spacing w:val="27"/>
              </w:rPr>
              <w:t xml:space="preserve"> </w:t>
            </w:r>
            <w:r w:rsidRPr="00C904A2">
              <w:rPr>
                <w:b/>
                <w:smallCaps/>
              </w:rPr>
              <w:t>veids</w:t>
            </w:r>
          </w:p>
        </w:tc>
        <w:tc>
          <w:tcPr>
            <w:tcW w:w="6924" w:type="dxa"/>
            <w:vAlign w:val="center"/>
          </w:tcPr>
          <w:p w14:paraId="35CC3860" w14:textId="58B8C666" w:rsidR="005862D6" w:rsidRPr="00C904A2" w:rsidRDefault="00F9317B" w:rsidP="00DF63F6">
            <w:pPr>
              <w:jc w:val="both"/>
            </w:pPr>
            <w:r w:rsidRPr="00C904A2">
              <w:t>Iepirk</w:t>
            </w:r>
            <w:r w:rsidR="00DD5DCB" w:rsidRPr="00C904A2">
              <w:t>ums Publisko iepirkumu</w:t>
            </w:r>
            <w:r w:rsidR="00BB22AD" w:rsidRPr="00C904A2">
              <w:t xml:space="preserve"> likuma 9.</w:t>
            </w:r>
            <w:r w:rsidRPr="00C904A2">
              <w:t>panta kārtībā</w:t>
            </w:r>
          </w:p>
        </w:tc>
      </w:tr>
      <w:tr w:rsidR="00063518" w:rsidRPr="00C904A2" w14:paraId="343E39E2" w14:textId="77777777" w:rsidTr="004509FD">
        <w:tc>
          <w:tcPr>
            <w:tcW w:w="2550" w:type="dxa"/>
            <w:gridSpan w:val="3"/>
            <w:vMerge w:val="restart"/>
            <w:shd w:val="clear" w:color="auto" w:fill="F2F2F2" w:themeFill="background1" w:themeFillShade="F2"/>
          </w:tcPr>
          <w:p w14:paraId="46076BCC" w14:textId="77777777" w:rsidR="00063518" w:rsidRPr="00C904A2" w:rsidRDefault="00063518" w:rsidP="00011F3A">
            <w:pPr>
              <w:rPr>
                <w:smallCaps/>
              </w:rPr>
            </w:pPr>
            <w:r w:rsidRPr="00C904A2">
              <w:rPr>
                <w:b/>
                <w:smallCaps/>
              </w:rPr>
              <w:t xml:space="preserve">1.3. </w:t>
            </w:r>
            <w:r w:rsidRPr="00C904A2">
              <w:rPr>
                <w:b/>
                <w:smallCaps/>
                <w:spacing w:val="-1"/>
              </w:rPr>
              <w:t>Pasūtītājs</w:t>
            </w:r>
          </w:p>
        </w:tc>
        <w:tc>
          <w:tcPr>
            <w:tcW w:w="6924" w:type="dxa"/>
            <w:vAlign w:val="center"/>
          </w:tcPr>
          <w:p w14:paraId="25BF3AC4" w14:textId="31089A1E" w:rsidR="00063518" w:rsidRPr="00C904A2" w:rsidRDefault="00063518" w:rsidP="00E04241">
            <w:pPr>
              <w:jc w:val="both"/>
            </w:pPr>
            <w:r w:rsidRPr="00C904A2">
              <w:t xml:space="preserve">1.3.1. </w:t>
            </w:r>
            <w:r w:rsidRPr="00C904A2">
              <w:rPr>
                <w:spacing w:val="-1"/>
              </w:rPr>
              <w:t>Pasūtītāja</w:t>
            </w:r>
            <w:r w:rsidRPr="00C904A2">
              <w:rPr>
                <w:spacing w:val="-1"/>
              </w:rPr>
              <w:tab/>
              <w:t>nosaukums:</w:t>
            </w:r>
            <w:r w:rsidRPr="00C904A2">
              <w:rPr>
                <w:spacing w:val="-1"/>
              </w:rPr>
              <w:tab/>
            </w:r>
            <w:r w:rsidR="00947B83" w:rsidRPr="00C904A2">
              <w:rPr>
                <w:b/>
                <w:bCs/>
              </w:rPr>
              <w:t>SIA</w:t>
            </w:r>
            <w:r w:rsidR="00E04241">
              <w:rPr>
                <w:b/>
                <w:bCs/>
              </w:rPr>
              <w:t xml:space="preserve"> </w:t>
            </w:r>
            <w:r w:rsidRPr="00C904A2">
              <w:rPr>
                <w:b/>
                <w:bCs/>
                <w:spacing w:val="-1"/>
              </w:rPr>
              <w:t>„</w:t>
            </w:r>
            <w:r w:rsidR="00947B83" w:rsidRPr="00C904A2">
              <w:rPr>
                <w:b/>
                <w:bCs/>
              </w:rPr>
              <w:t>VALMIERAS NAMSAIMNIEKS”</w:t>
            </w:r>
          </w:p>
        </w:tc>
      </w:tr>
      <w:tr w:rsidR="00063518" w:rsidRPr="00C904A2" w14:paraId="70D28C61" w14:textId="77777777" w:rsidTr="004509FD">
        <w:tc>
          <w:tcPr>
            <w:tcW w:w="2550" w:type="dxa"/>
            <w:gridSpan w:val="3"/>
            <w:vMerge/>
            <w:shd w:val="clear" w:color="auto" w:fill="F2F2F2" w:themeFill="background1" w:themeFillShade="F2"/>
            <w:vAlign w:val="center"/>
          </w:tcPr>
          <w:p w14:paraId="523F7448" w14:textId="77777777" w:rsidR="00063518" w:rsidRPr="00C904A2" w:rsidRDefault="00063518" w:rsidP="00011F3A">
            <w:pPr>
              <w:rPr>
                <w:smallCaps/>
              </w:rPr>
            </w:pPr>
          </w:p>
        </w:tc>
        <w:tc>
          <w:tcPr>
            <w:tcW w:w="6924" w:type="dxa"/>
            <w:vAlign w:val="center"/>
          </w:tcPr>
          <w:p w14:paraId="675CDE8C" w14:textId="7024BC20" w:rsidR="00063518" w:rsidRPr="00C904A2" w:rsidRDefault="00063518" w:rsidP="00011F3A">
            <w:pPr>
              <w:jc w:val="both"/>
            </w:pPr>
            <w:r w:rsidRPr="00C904A2">
              <w:t xml:space="preserve">1.3.2. </w:t>
            </w:r>
            <w:r w:rsidRPr="00C904A2">
              <w:rPr>
                <w:spacing w:val="-1"/>
              </w:rPr>
              <w:t>reģistrācijas</w:t>
            </w:r>
            <w:r w:rsidRPr="00C904A2">
              <w:t xml:space="preserve"> numurs: </w:t>
            </w:r>
            <w:r w:rsidRPr="00C904A2">
              <w:rPr>
                <w:spacing w:val="-1"/>
              </w:rPr>
              <w:t>44103022271</w:t>
            </w:r>
          </w:p>
        </w:tc>
      </w:tr>
      <w:tr w:rsidR="00063518" w:rsidRPr="00C904A2" w14:paraId="0A0E28B2" w14:textId="77777777" w:rsidTr="004509FD">
        <w:tc>
          <w:tcPr>
            <w:tcW w:w="2550" w:type="dxa"/>
            <w:gridSpan w:val="3"/>
            <w:vMerge/>
            <w:shd w:val="clear" w:color="auto" w:fill="F2F2F2" w:themeFill="background1" w:themeFillShade="F2"/>
            <w:vAlign w:val="center"/>
          </w:tcPr>
          <w:p w14:paraId="5860582D" w14:textId="77777777" w:rsidR="00063518" w:rsidRPr="00C904A2" w:rsidRDefault="00063518" w:rsidP="00011F3A">
            <w:pPr>
              <w:rPr>
                <w:smallCaps/>
              </w:rPr>
            </w:pPr>
          </w:p>
        </w:tc>
        <w:tc>
          <w:tcPr>
            <w:tcW w:w="6924" w:type="dxa"/>
            <w:vAlign w:val="center"/>
          </w:tcPr>
          <w:p w14:paraId="0323A8C4" w14:textId="627D668C" w:rsidR="00063518" w:rsidRPr="00C904A2" w:rsidRDefault="00063518" w:rsidP="00011F3A">
            <w:pPr>
              <w:jc w:val="both"/>
            </w:pPr>
            <w:r w:rsidRPr="00C904A2">
              <w:t>1.3.3.</w:t>
            </w:r>
            <w:r w:rsidR="00091DB2" w:rsidRPr="00C904A2">
              <w:rPr>
                <w:spacing w:val="-5"/>
              </w:rPr>
              <w:t xml:space="preserve"> </w:t>
            </w:r>
            <w:r w:rsidR="00091DB2" w:rsidRPr="00C904A2">
              <w:t>j</w:t>
            </w:r>
            <w:r w:rsidRPr="00C904A2">
              <w:t>uridiskā</w:t>
            </w:r>
            <w:r w:rsidRPr="00C904A2">
              <w:rPr>
                <w:spacing w:val="-6"/>
              </w:rPr>
              <w:t xml:space="preserve"> </w:t>
            </w:r>
            <w:r w:rsidRPr="00C904A2">
              <w:rPr>
                <w:spacing w:val="-1"/>
              </w:rPr>
              <w:t>adrese:</w:t>
            </w:r>
            <w:r w:rsidRPr="00C904A2">
              <w:rPr>
                <w:spacing w:val="-2"/>
              </w:rPr>
              <w:t xml:space="preserve"> </w:t>
            </w:r>
            <w:r w:rsidRPr="00C904A2">
              <w:rPr>
                <w:bCs/>
              </w:rPr>
              <w:t>Semināra iela 2a, Valmier</w:t>
            </w:r>
            <w:r w:rsidR="004C35D7" w:rsidRPr="00C904A2">
              <w:rPr>
                <w:bCs/>
              </w:rPr>
              <w:t>a</w:t>
            </w:r>
            <w:r w:rsidRPr="00C904A2">
              <w:rPr>
                <w:bCs/>
              </w:rPr>
              <w:t xml:space="preserve">, </w:t>
            </w:r>
            <w:r w:rsidR="00E9575D" w:rsidRPr="00C904A2">
              <w:rPr>
                <w:bCs/>
              </w:rPr>
              <w:t>Valmieras novad</w:t>
            </w:r>
            <w:r w:rsidR="004C35D7" w:rsidRPr="00C904A2">
              <w:rPr>
                <w:bCs/>
              </w:rPr>
              <w:t>s</w:t>
            </w:r>
            <w:r w:rsidR="00E9575D" w:rsidRPr="00C904A2">
              <w:rPr>
                <w:bCs/>
              </w:rPr>
              <w:t xml:space="preserve">, </w:t>
            </w:r>
            <w:r w:rsidRPr="00C904A2">
              <w:rPr>
                <w:bCs/>
              </w:rPr>
              <w:t>LV-4201</w:t>
            </w:r>
          </w:p>
        </w:tc>
      </w:tr>
      <w:tr w:rsidR="004509FD" w:rsidRPr="00C904A2" w14:paraId="1EE66334" w14:textId="77777777" w:rsidTr="004509FD">
        <w:tc>
          <w:tcPr>
            <w:tcW w:w="2550" w:type="dxa"/>
            <w:gridSpan w:val="3"/>
            <w:vMerge/>
            <w:shd w:val="clear" w:color="auto" w:fill="F2F2F2" w:themeFill="background1" w:themeFillShade="F2"/>
            <w:vAlign w:val="center"/>
          </w:tcPr>
          <w:p w14:paraId="5C3BDEB3" w14:textId="77777777" w:rsidR="004509FD" w:rsidRPr="00C904A2" w:rsidRDefault="004509FD" w:rsidP="004509FD">
            <w:pPr>
              <w:rPr>
                <w:smallCaps/>
              </w:rPr>
            </w:pPr>
          </w:p>
        </w:tc>
        <w:tc>
          <w:tcPr>
            <w:tcW w:w="6924" w:type="dxa"/>
            <w:vAlign w:val="center"/>
          </w:tcPr>
          <w:p w14:paraId="03A3284D" w14:textId="57C1CCE5" w:rsidR="00412B37" w:rsidRPr="00412B37" w:rsidRDefault="00412B37" w:rsidP="00412B37">
            <w:pPr>
              <w:pStyle w:val="Kjene"/>
              <w:tabs>
                <w:tab w:val="clear" w:pos="4153"/>
                <w:tab w:val="clear" w:pos="8306"/>
                <w:tab w:val="left" w:pos="540"/>
              </w:tabs>
              <w:ind w:firstLine="0"/>
              <w:rPr>
                <w:rFonts w:ascii="Times New Roman" w:hAnsi="Times New Roman"/>
              </w:rPr>
            </w:pPr>
            <w:r w:rsidRPr="00412B37">
              <w:rPr>
                <w:rFonts w:ascii="Times New Roman" w:hAnsi="Times New Roman"/>
                <w:spacing w:val="-1"/>
              </w:rPr>
              <w:t xml:space="preserve">1.3.4. </w:t>
            </w:r>
            <w:r w:rsidRPr="00412B37">
              <w:rPr>
                <w:rFonts w:ascii="Times New Roman" w:hAnsi="Times New Roman"/>
              </w:rPr>
              <w:t xml:space="preserve">Iepirkuma komisijas </w:t>
            </w:r>
            <w:r w:rsidRPr="00412B37">
              <w:rPr>
                <w:rFonts w:ascii="Times New Roman" w:hAnsi="Times New Roman"/>
                <w:spacing w:val="-1"/>
              </w:rPr>
              <w:t>izveidota ar SIA „VALMIERAS NAMSAIMNIEKS” valdes sēdes 07.08.2025. lēmumu – valdes sēdes protokols Nr.1.2/2/6</w:t>
            </w:r>
            <w:r w:rsidRPr="00412B37">
              <w:rPr>
                <w:rFonts w:ascii="Times New Roman" w:hAnsi="Times New Roman"/>
              </w:rPr>
              <w:t>. -</w:t>
            </w:r>
            <w:r w:rsidRPr="00412B37">
              <w:rPr>
                <w:rFonts w:ascii="Times New Roman" w:hAnsi="Times New Roman"/>
                <w:spacing w:val="-1"/>
              </w:rPr>
              <w:t xml:space="preserve"> turpmāk Komisija.</w:t>
            </w:r>
          </w:p>
          <w:p w14:paraId="7FDB6609" w14:textId="079F4192" w:rsidR="004509FD" w:rsidRPr="00412B37" w:rsidRDefault="004509FD" w:rsidP="004509FD">
            <w:pPr>
              <w:jc w:val="both"/>
              <w:rPr>
                <w:spacing w:val="-1"/>
              </w:rPr>
            </w:pPr>
          </w:p>
        </w:tc>
      </w:tr>
      <w:tr w:rsidR="004509FD" w:rsidRPr="00C904A2" w14:paraId="44CAF741" w14:textId="77777777" w:rsidTr="004509FD">
        <w:tc>
          <w:tcPr>
            <w:tcW w:w="2550" w:type="dxa"/>
            <w:gridSpan w:val="3"/>
            <w:vMerge/>
            <w:shd w:val="clear" w:color="auto" w:fill="F2F2F2" w:themeFill="background1" w:themeFillShade="F2"/>
            <w:vAlign w:val="center"/>
          </w:tcPr>
          <w:p w14:paraId="1E7923DC" w14:textId="77777777" w:rsidR="004509FD" w:rsidRPr="00C904A2" w:rsidRDefault="004509FD" w:rsidP="004509FD">
            <w:pPr>
              <w:rPr>
                <w:smallCaps/>
              </w:rPr>
            </w:pPr>
          </w:p>
        </w:tc>
        <w:tc>
          <w:tcPr>
            <w:tcW w:w="6924" w:type="dxa"/>
            <w:vAlign w:val="center"/>
          </w:tcPr>
          <w:p w14:paraId="73644DBE" w14:textId="3C88C462" w:rsidR="004509FD" w:rsidRPr="00C904A2" w:rsidRDefault="004509FD" w:rsidP="004509FD">
            <w:pPr>
              <w:pStyle w:val="TableParagraph"/>
              <w:jc w:val="both"/>
              <w:rPr>
                <w:rFonts w:ascii="Times New Roman" w:hAnsi="Times New Roman" w:cs="Times New Roman"/>
                <w:spacing w:val="-1"/>
                <w:sz w:val="24"/>
                <w:szCs w:val="24"/>
                <w:lang w:val="lv-LV"/>
              </w:rPr>
            </w:pPr>
            <w:r w:rsidRPr="00C904A2">
              <w:rPr>
                <w:rFonts w:ascii="Times New Roman" w:hAnsi="Times New Roman" w:cs="Times New Roman"/>
                <w:sz w:val="24"/>
                <w:szCs w:val="24"/>
                <w:lang w:val="lv-LV"/>
              </w:rPr>
              <w:t>1.3.</w:t>
            </w:r>
            <w:r w:rsidR="005413FC">
              <w:rPr>
                <w:rFonts w:ascii="Times New Roman" w:hAnsi="Times New Roman" w:cs="Times New Roman"/>
                <w:sz w:val="24"/>
                <w:szCs w:val="24"/>
                <w:lang w:val="lv-LV"/>
              </w:rPr>
              <w:t>5</w:t>
            </w:r>
            <w:r w:rsidRPr="00C904A2">
              <w:rPr>
                <w:rFonts w:ascii="Times New Roman" w:hAnsi="Times New Roman" w:cs="Times New Roman"/>
                <w:sz w:val="24"/>
                <w:szCs w:val="24"/>
                <w:lang w:val="lv-LV"/>
              </w:rPr>
              <w:t xml:space="preserve">. </w:t>
            </w:r>
            <w:r w:rsidRPr="00C904A2">
              <w:rPr>
                <w:rFonts w:ascii="Times New Roman" w:hAnsi="Times New Roman" w:cs="Times New Roman"/>
                <w:spacing w:val="-1"/>
                <w:sz w:val="24"/>
                <w:szCs w:val="24"/>
                <w:lang w:val="lv-LV"/>
              </w:rPr>
              <w:t>Pasūtītāja</w:t>
            </w:r>
            <w:r w:rsidRPr="00C904A2">
              <w:rPr>
                <w:rFonts w:ascii="Times New Roman" w:hAnsi="Times New Roman" w:cs="Times New Roman"/>
                <w:spacing w:val="56"/>
                <w:sz w:val="24"/>
                <w:szCs w:val="24"/>
                <w:lang w:val="lv-LV"/>
              </w:rPr>
              <w:t xml:space="preserve"> </w:t>
            </w:r>
            <w:r w:rsidRPr="00C904A2">
              <w:rPr>
                <w:rFonts w:ascii="Times New Roman" w:hAnsi="Times New Roman" w:cs="Times New Roman"/>
                <w:spacing w:val="-1"/>
                <w:sz w:val="24"/>
                <w:szCs w:val="24"/>
                <w:lang w:val="lv-LV"/>
              </w:rPr>
              <w:t xml:space="preserve">kontaktinformācija: tālrunis </w:t>
            </w:r>
            <w:r w:rsidR="00984B28">
              <w:rPr>
                <w:rFonts w:ascii="Times New Roman" w:hAnsi="Times New Roman" w:cs="Times New Roman"/>
                <w:spacing w:val="-1"/>
                <w:sz w:val="24"/>
                <w:szCs w:val="24"/>
                <w:lang w:val="lv-LV"/>
              </w:rPr>
              <w:t>27</w:t>
            </w:r>
            <w:r w:rsidR="00B740B2">
              <w:rPr>
                <w:rFonts w:ascii="Times New Roman" w:hAnsi="Times New Roman" w:cs="Times New Roman"/>
                <w:spacing w:val="-1"/>
                <w:sz w:val="24"/>
                <w:szCs w:val="24"/>
                <w:lang w:val="lv-LV"/>
              </w:rPr>
              <w:t>0</w:t>
            </w:r>
            <w:r w:rsidR="00984B28">
              <w:rPr>
                <w:rFonts w:ascii="Times New Roman" w:hAnsi="Times New Roman" w:cs="Times New Roman"/>
                <w:spacing w:val="-1"/>
                <w:sz w:val="24"/>
                <w:szCs w:val="24"/>
                <w:lang w:val="lv-LV"/>
              </w:rPr>
              <w:t>00766</w:t>
            </w:r>
            <w:r w:rsidRPr="00C904A2">
              <w:rPr>
                <w:rFonts w:ascii="Times New Roman" w:hAnsi="Times New Roman" w:cs="Times New Roman"/>
                <w:spacing w:val="-1"/>
                <w:sz w:val="24"/>
                <w:szCs w:val="24"/>
                <w:lang w:val="lv-LV"/>
              </w:rPr>
              <w:t xml:space="preserve">, </w:t>
            </w:r>
          </w:p>
          <w:p w14:paraId="3B703012" w14:textId="6A0779DE" w:rsidR="004509FD" w:rsidRPr="00C904A2" w:rsidRDefault="004509FD" w:rsidP="004509FD">
            <w:pPr>
              <w:pStyle w:val="TableParagraph"/>
              <w:jc w:val="both"/>
              <w:rPr>
                <w:rFonts w:ascii="Times New Roman" w:hAnsi="Times New Roman" w:cs="Times New Roman"/>
                <w:spacing w:val="-1"/>
                <w:sz w:val="24"/>
                <w:szCs w:val="24"/>
                <w:lang w:val="lv-LV"/>
              </w:rPr>
            </w:pPr>
            <w:r w:rsidRPr="00C904A2">
              <w:rPr>
                <w:rFonts w:ascii="Times New Roman" w:hAnsi="Times New Roman" w:cs="Times New Roman"/>
                <w:spacing w:val="-1"/>
                <w:sz w:val="24"/>
                <w:szCs w:val="24"/>
                <w:lang w:val="lv-LV"/>
              </w:rPr>
              <w:t xml:space="preserve">e-pasts: </w:t>
            </w:r>
            <w:hyperlink r:id="rId8" w:history="1">
              <w:r w:rsidRPr="00C904A2">
                <w:rPr>
                  <w:rStyle w:val="Hipersaite"/>
                  <w:rFonts w:ascii="Times New Roman" w:hAnsi="Times New Roman" w:cs="Times New Roman"/>
                  <w:spacing w:val="-1"/>
                  <w:sz w:val="24"/>
                  <w:szCs w:val="24"/>
                  <w:lang w:val="lv-LV"/>
                </w:rPr>
                <w:t>iepirkumi@v-nami.lv</w:t>
              </w:r>
            </w:hyperlink>
          </w:p>
          <w:p w14:paraId="59F10106" w14:textId="30D8E8F0" w:rsidR="004509FD" w:rsidRPr="00C904A2" w:rsidRDefault="004509FD" w:rsidP="004509FD">
            <w:pPr>
              <w:pStyle w:val="TableParagraph"/>
              <w:jc w:val="both"/>
              <w:rPr>
                <w:rFonts w:ascii="Times New Roman" w:hAnsi="Times New Roman" w:cs="Times New Roman"/>
                <w:spacing w:val="-1"/>
                <w:sz w:val="24"/>
                <w:szCs w:val="24"/>
                <w:lang w:val="lv-LV"/>
              </w:rPr>
            </w:pPr>
            <w:r w:rsidRPr="00C904A2">
              <w:rPr>
                <w:rFonts w:ascii="Times New Roman" w:hAnsi="Times New Roman" w:cs="Times New Roman"/>
                <w:spacing w:val="-1"/>
                <w:sz w:val="24"/>
                <w:szCs w:val="24"/>
                <w:lang w:val="lv-LV"/>
              </w:rPr>
              <w:t>Iepirkumu komisijas priekšsēdētāj</w:t>
            </w:r>
            <w:r w:rsidR="00412B37">
              <w:rPr>
                <w:rFonts w:ascii="Times New Roman" w:hAnsi="Times New Roman" w:cs="Times New Roman"/>
                <w:spacing w:val="-1"/>
                <w:sz w:val="24"/>
                <w:szCs w:val="24"/>
                <w:lang w:val="lv-LV"/>
              </w:rPr>
              <w:t>s</w:t>
            </w:r>
            <w:r>
              <w:rPr>
                <w:rFonts w:ascii="Times New Roman" w:hAnsi="Times New Roman" w:cs="Times New Roman"/>
                <w:spacing w:val="-1"/>
                <w:sz w:val="24"/>
                <w:szCs w:val="24"/>
                <w:lang w:val="lv-LV"/>
              </w:rPr>
              <w:t xml:space="preserve"> </w:t>
            </w:r>
            <w:r w:rsidR="00412B37">
              <w:rPr>
                <w:rFonts w:ascii="Times New Roman" w:hAnsi="Times New Roman" w:cs="Times New Roman"/>
                <w:spacing w:val="-1"/>
                <w:sz w:val="24"/>
                <w:szCs w:val="24"/>
                <w:lang w:val="lv-LV"/>
              </w:rPr>
              <w:t>Ilmārs Skādulis</w:t>
            </w:r>
            <w:r w:rsidRPr="00C904A2">
              <w:rPr>
                <w:rFonts w:ascii="Times New Roman" w:hAnsi="Times New Roman" w:cs="Times New Roman"/>
                <w:spacing w:val="-1"/>
                <w:sz w:val="24"/>
                <w:szCs w:val="24"/>
                <w:lang w:val="lv-LV"/>
              </w:rPr>
              <w:t xml:space="preserve">, e-pasts: </w:t>
            </w:r>
            <w:hyperlink r:id="rId9" w:history="1">
              <w:r w:rsidR="00412B37" w:rsidRPr="008318E1">
                <w:rPr>
                  <w:rStyle w:val="Hipersaite"/>
                  <w:rFonts w:ascii="Times New Roman" w:hAnsi="Times New Roman" w:cs="Times New Roman"/>
                  <w:spacing w:val="-1"/>
                  <w:sz w:val="24"/>
                  <w:szCs w:val="24"/>
                  <w:lang w:val="lv-LV"/>
                </w:rPr>
                <w:t>il</w:t>
              </w:r>
              <w:r w:rsidR="00412B37" w:rsidRPr="008318E1">
                <w:rPr>
                  <w:rStyle w:val="Hipersaite"/>
                  <w:rFonts w:ascii="Times New Roman" w:hAnsi="Times New Roman" w:cs="Times New Roman"/>
                  <w:sz w:val="24"/>
                  <w:szCs w:val="24"/>
                </w:rPr>
                <w:t>mars.skadulis</w:t>
              </w:r>
              <w:r w:rsidR="00412B37" w:rsidRPr="008318E1">
                <w:rPr>
                  <w:rStyle w:val="Hipersaite"/>
                  <w:rFonts w:ascii="Times New Roman" w:hAnsi="Times New Roman" w:cs="Times New Roman"/>
                  <w:spacing w:val="-1"/>
                  <w:sz w:val="24"/>
                  <w:szCs w:val="24"/>
                  <w:lang w:val="lv-LV"/>
                </w:rPr>
                <w:t>@v-nami.lv</w:t>
              </w:r>
            </w:hyperlink>
            <w:r w:rsidRPr="00C904A2">
              <w:rPr>
                <w:rFonts w:ascii="Times New Roman" w:hAnsi="Times New Roman" w:cs="Times New Roman"/>
                <w:spacing w:val="-1"/>
                <w:sz w:val="24"/>
                <w:szCs w:val="24"/>
                <w:lang w:val="lv-LV"/>
              </w:rPr>
              <w:t xml:space="preserve"> </w:t>
            </w:r>
          </w:p>
          <w:p w14:paraId="0DC11EE5" w14:textId="1028C0B8" w:rsidR="004509FD" w:rsidRPr="00C904A2" w:rsidRDefault="004509FD" w:rsidP="004509FD">
            <w:pPr>
              <w:pStyle w:val="TableParagraph"/>
              <w:jc w:val="both"/>
              <w:rPr>
                <w:rFonts w:ascii="Times New Roman" w:hAnsi="Times New Roman" w:cs="Times New Roman"/>
                <w:lang w:val="lv-LV"/>
              </w:rPr>
            </w:pPr>
            <w:r w:rsidRPr="00C904A2">
              <w:rPr>
                <w:rFonts w:ascii="Times New Roman" w:hAnsi="Times New Roman" w:cs="Times New Roman"/>
                <w:spacing w:val="-1"/>
                <w:sz w:val="24"/>
                <w:szCs w:val="24"/>
                <w:lang w:val="lv-LV"/>
              </w:rPr>
              <w:t xml:space="preserve">Kontaktpersona iepirkuma priekšmeta jautājumos </w:t>
            </w:r>
            <w:r w:rsidR="00412B37">
              <w:rPr>
                <w:rFonts w:ascii="Times New Roman" w:hAnsi="Times New Roman" w:cs="Times New Roman"/>
                <w:spacing w:val="-1"/>
                <w:sz w:val="24"/>
                <w:szCs w:val="24"/>
                <w:lang w:val="lv-LV"/>
              </w:rPr>
              <w:t>Mairis Ulmis</w:t>
            </w:r>
            <w:r w:rsidRPr="00C904A2">
              <w:rPr>
                <w:rFonts w:ascii="Times New Roman" w:hAnsi="Times New Roman" w:cs="Times New Roman"/>
                <w:spacing w:val="-1"/>
                <w:sz w:val="24"/>
                <w:szCs w:val="24"/>
                <w:lang w:val="lv-LV"/>
              </w:rPr>
              <w:t>, mob. tālr.27000769</w:t>
            </w:r>
          </w:p>
        </w:tc>
      </w:tr>
      <w:tr w:rsidR="004509FD" w:rsidRPr="00C904A2" w14:paraId="4E7F0B01" w14:textId="77777777" w:rsidTr="004509FD">
        <w:tc>
          <w:tcPr>
            <w:tcW w:w="2550" w:type="dxa"/>
            <w:gridSpan w:val="3"/>
            <w:vMerge w:val="restart"/>
            <w:shd w:val="clear" w:color="auto" w:fill="F2F2F2" w:themeFill="background1" w:themeFillShade="F2"/>
          </w:tcPr>
          <w:p w14:paraId="397C5E11" w14:textId="77777777" w:rsidR="004509FD" w:rsidRPr="00C904A2" w:rsidRDefault="004509FD" w:rsidP="004509FD">
            <w:pPr>
              <w:rPr>
                <w:smallCaps/>
              </w:rPr>
            </w:pPr>
            <w:r w:rsidRPr="00C904A2">
              <w:rPr>
                <w:b/>
                <w:smallCaps/>
              </w:rPr>
              <w:t xml:space="preserve">1.4. </w:t>
            </w:r>
            <w:r w:rsidRPr="00C904A2">
              <w:rPr>
                <w:b/>
                <w:smallCaps/>
                <w:spacing w:val="-1"/>
              </w:rPr>
              <w:t>Pretendenti</w:t>
            </w:r>
          </w:p>
        </w:tc>
        <w:tc>
          <w:tcPr>
            <w:tcW w:w="6924" w:type="dxa"/>
            <w:vAlign w:val="center"/>
          </w:tcPr>
          <w:p w14:paraId="733189C4" w14:textId="5FD490E9" w:rsidR="004509FD" w:rsidRPr="00C904A2" w:rsidRDefault="004509FD" w:rsidP="004509FD">
            <w:pPr>
              <w:jc w:val="both"/>
            </w:pPr>
            <w:r w:rsidRPr="00C904A2">
              <w:t>1.4.1.</w:t>
            </w:r>
            <w:r w:rsidRPr="00C904A2">
              <w:rPr>
                <w:spacing w:val="21"/>
              </w:rPr>
              <w:t xml:space="preserve"> </w:t>
            </w:r>
            <w:r w:rsidRPr="00C904A2">
              <w:rPr>
                <w:spacing w:val="-1"/>
              </w:rPr>
              <w:t>Pretendents</w:t>
            </w:r>
            <w:r w:rsidRPr="00C904A2">
              <w:rPr>
                <w:spacing w:val="22"/>
              </w:rPr>
              <w:t xml:space="preserve"> </w:t>
            </w:r>
            <w:r w:rsidRPr="00C904A2">
              <w:rPr>
                <w:spacing w:val="-1"/>
              </w:rPr>
              <w:t>var</w:t>
            </w:r>
            <w:r w:rsidRPr="00C904A2">
              <w:rPr>
                <w:spacing w:val="20"/>
              </w:rPr>
              <w:t xml:space="preserve"> </w:t>
            </w:r>
            <w:r w:rsidRPr="00C904A2">
              <w:t>būt</w:t>
            </w:r>
            <w:r w:rsidRPr="00C904A2">
              <w:rPr>
                <w:spacing w:val="21"/>
              </w:rPr>
              <w:t xml:space="preserve"> </w:t>
            </w:r>
            <w:r w:rsidRPr="00C904A2">
              <w:rPr>
                <w:spacing w:val="-1"/>
              </w:rPr>
              <w:t>jebkura</w:t>
            </w:r>
            <w:r w:rsidRPr="00C904A2">
              <w:rPr>
                <w:spacing w:val="20"/>
              </w:rPr>
              <w:t xml:space="preserve"> </w:t>
            </w:r>
            <w:r w:rsidRPr="00C904A2">
              <w:rPr>
                <w:spacing w:val="-1"/>
              </w:rPr>
              <w:t>persona,</w:t>
            </w:r>
            <w:r w:rsidRPr="00C904A2">
              <w:rPr>
                <w:spacing w:val="21"/>
              </w:rPr>
              <w:t xml:space="preserve"> </w:t>
            </w:r>
            <w:r w:rsidRPr="00C904A2">
              <w:rPr>
                <w:spacing w:val="-1"/>
              </w:rPr>
              <w:t>personu</w:t>
            </w:r>
            <w:r w:rsidRPr="00C904A2">
              <w:rPr>
                <w:spacing w:val="13"/>
              </w:rPr>
              <w:t xml:space="preserve"> </w:t>
            </w:r>
            <w:r w:rsidRPr="00C904A2">
              <w:rPr>
                <w:spacing w:val="-1"/>
              </w:rPr>
              <w:t>apvienība</w:t>
            </w:r>
            <w:r w:rsidRPr="00C904A2">
              <w:rPr>
                <w:spacing w:val="13"/>
              </w:rPr>
              <w:t xml:space="preserve"> </w:t>
            </w:r>
            <w:r w:rsidRPr="00C904A2">
              <w:t>jebkurā</w:t>
            </w:r>
            <w:r w:rsidRPr="00C904A2">
              <w:rPr>
                <w:spacing w:val="12"/>
              </w:rPr>
              <w:t xml:space="preserve"> </w:t>
            </w:r>
            <w:r w:rsidRPr="00C904A2">
              <w:t>to</w:t>
            </w:r>
            <w:r w:rsidRPr="00C904A2">
              <w:rPr>
                <w:spacing w:val="14"/>
              </w:rPr>
              <w:t xml:space="preserve"> </w:t>
            </w:r>
            <w:r w:rsidRPr="00C904A2">
              <w:rPr>
                <w:spacing w:val="-1"/>
              </w:rPr>
              <w:t>kombinācijā,</w:t>
            </w:r>
            <w:r w:rsidRPr="00C904A2">
              <w:rPr>
                <w:spacing w:val="14"/>
              </w:rPr>
              <w:t xml:space="preserve"> </w:t>
            </w:r>
            <w:r w:rsidRPr="00C904A2">
              <w:t>kura</w:t>
            </w:r>
            <w:r w:rsidRPr="00C904A2">
              <w:rPr>
                <w:spacing w:val="12"/>
              </w:rPr>
              <w:t xml:space="preserve"> </w:t>
            </w:r>
            <w:r w:rsidRPr="00C904A2">
              <w:t>ir</w:t>
            </w:r>
            <w:r w:rsidRPr="00C904A2">
              <w:rPr>
                <w:spacing w:val="13"/>
              </w:rPr>
              <w:t xml:space="preserve"> </w:t>
            </w:r>
            <w:r w:rsidRPr="00C904A2">
              <w:rPr>
                <w:spacing w:val="-1"/>
              </w:rPr>
              <w:t>iesniegusi</w:t>
            </w:r>
            <w:r w:rsidRPr="00C904A2">
              <w:rPr>
                <w:spacing w:val="65"/>
              </w:rPr>
              <w:t xml:space="preserve"> </w:t>
            </w:r>
            <w:r w:rsidRPr="00C904A2">
              <w:rPr>
                <w:spacing w:val="-1"/>
              </w:rPr>
              <w:t>piedāvājumu</w:t>
            </w:r>
            <w:r w:rsidRPr="00C904A2">
              <w:rPr>
                <w:spacing w:val="2"/>
              </w:rPr>
              <w:t xml:space="preserve"> </w:t>
            </w:r>
            <w:r w:rsidRPr="00C904A2">
              <w:rPr>
                <w:spacing w:val="-1"/>
              </w:rPr>
              <w:t>iepirkumā</w:t>
            </w:r>
            <w:r w:rsidRPr="00C904A2">
              <w:t xml:space="preserve"> </w:t>
            </w:r>
            <w:r w:rsidR="00BB4FBD">
              <w:t>“</w:t>
            </w:r>
            <w:r>
              <w:rPr>
                <w:b/>
              </w:rPr>
              <w:t>Jauna</w:t>
            </w:r>
            <w:r w:rsidR="00733289">
              <w:rPr>
                <w:b/>
              </w:rPr>
              <w:t>s</w:t>
            </w:r>
            <w:r w:rsidR="00A84411">
              <w:rPr>
                <w:b/>
              </w:rPr>
              <w:t xml:space="preserve"> traktora</w:t>
            </w:r>
            <w:r w:rsidR="00412B37">
              <w:rPr>
                <w:b/>
              </w:rPr>
              <w:t xml:space="preserve"> pašizgāzējpiekabes </w:t>
            </w:r>
            <w:r>
              <w:rPr>
                <w:b/>
              </w:rPr>
              <w:t>piegāde</w:t>
            </w:r>
            <w:r w:rsidR="00BB4FBD">
              <w:rPr>
                <w:b/>
              </w:rPr>
              <w:t>”</w:t>
            </w:r>
            <w:r w:rsidRPr="00C904A2">
              <w:rPr>
                <w:b/>
                <w:spacing w:val="-1"/>
              </w:rPr>
              <w:t>,</w:t>
            </w:r>
            <w:r w:rsidRPr="00C904A2">
              <w:rPr>
                <w:b/>
              </w:rPr>
              <w:t xml:space="preserve"> </w:t>
            </w:r>
            <w:r w:rsidRPr="00C904A2">
              <w:rPr>
                <w:b/>
                <w:spacing w:val="-1"/>
              </w:rPr>
              <w:t>identifikācijas</w:t>
            </w:r>
            <w:r w:rsidRPr="00C904A2">
              <w:rPr>
                <w:b/>
              </w:rPr>
              <w:t xml:space="preserve"> </w:t>
            </w:r>
            <w:r w:rsidRPr="00C904A2">
              <w:rPr>
                <w:b/>
                <w:spacing w:val="-1"/>
              </w:rPr>
              <w:t>Nr.</w:t>
            </w:r>
            <w:r>
              <w:rPr>
                <w:b/>
              </w:rPr>
              <w:t>VN202</w:t>
            </w:r>
            <w:r w:rsidR="00412B37">
              <w:rPr>
                <w:b/>
              </w:rPr>
              <w:t>6</w:t>
            </w:r>
            <w:r>
              <w:rPr>
                <w:b/>
              </w:rPr>
              <w:t>/</w:t>
            </w:r>
            <w:r w:rsidR="00412B37">
              <w:rPr>
                <w:b/>
              </w:rPr>
              <w:t>04</w:t>
            </w:r>
            <w:r w:rsidRPr="00C904A2">
              <w:rPr>
                <w:b/>
              </w:rPr>
              <w:t xml:space="preserve">, </w:t>
            </w:r>
            <w:r w:rsidRPr="00C904A2">
              <w:t>turpmāk</w:t>
            </w:r>
            <w:r w:rsidRPr="00C904A2">
              <w:rPr>
                <w:spacing w:val="-1"/>
              </w:rPr>
              <w:t xml:space="preserve"> </w:t>
            </w:r>
            <w:r w:rsidRPr="00C904A2">
              <w:t xml:space="preserve">– </w:t>
            </w:r>
            <w:r w:rsidRPr="00C904A2">
              <w:rPr>
                <w:spacing w:val="-1"/>
              </w:rPr>
              <w:t>Iepirkums,</w:t>
            </w:r>
            <w:r w:rsidRPr="00C904A2">
              <w:t xml:space="preserve"> atbilstoši šī nolikuma prasībām</w:t>
            </w:r>
            <w:r w:rsidRPr="00C904A2">
              <w:rPr>
                <w:spacing w:val="-1"/>
              </w:rPr>
              <w:t>. Piedalīšanās Iepirkumā ir pretendenta brīvas gribas izpausme.</w:t>
            </w:r>
          </w:p>
        </w:tc>
      </w:tr>
      <w:tr w:rsidR="004509FD" w:rsidRPr="00C904A2" w14:paraId="36C3FD0B" w14:textId="77777777" w:rsidTr="004509FD">
        <w:tc>
          <w:tcPr>
            <w:tcW w:w="2550" w:type="dxa"/>
            <w:gridSpan w:val="3"/>
            <w:vMerge/>
            <w:shd w:val="clear" w:color="auto" w:fill="F2F2F2" w:themeFill="background1" w:themeFillShade="F2"/>
            <w:vAlign w:val="center"/>
          </w:tcPr>
          <w:p w14:paraId="7AD6074B" w14:textId="77777777" w:rsidR="004509FD" w:rsidRPr="00C904A2" w:rsidRDefault="004509FD" w:rsidP="004509FD"/>
        </w:tc>
        <w:tc>
          <w:tcPr>
            <w:tcW w:w="6924" w:type="dxa"/>
            <w:vAlign w:val="center"/>
          </w:tcPr>
          <w:p w14:paraId="7FE2B197" w14:textId="4CA30E45" w:rsidR="004509FD" w:rsidRPr="00C904A2" w:rsidRDefault="004509FD" w:rsidP="004509FD">
            <w:pPr>
              <w:jc w:val="both"/>
            </w:pPr>
            <w:r w:rsidRPr="00C904A2">
              <w:t>1.4.2. Ja piedāvājumu iesniedz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 tehnisko specifikāciju un finanšu piedāvājumu.</w:t>
            </w:r>
          </w:p>
        </w:tc>
      </w:tr>
      <w:tr w:rsidR="004509FD" w:rsidRPr="00C904A2" w14:paraId="48C8D982" w14:textId="77777777" w:rsidTr="004509FD">
        <w:tc>
          <w:tcPr>
            <w:tcW w:w="2550" w:type="dxa"/>
            <w:gridSpan w:val="3"/>
            <w:vMerge/>
            <w:shd w:val="clear" w:color="auto" w:fill="F2F2F2" w:themeFill="background1" w:themeFillShade="F2"/>
            <w:vAlign w:val="center"/>
          </w:tcPr>
          <w:p w14:paraId="0D6643F3" w14:textId="77777777" w:rsidR="004509FD" w:rsidRPr="00C904A2" w:rsidRDefault="004509FD" w:rsidP="004509FD"/>
        </w:tc>
        <w:tc>
          <w:tcPr>
            <w:tcW w:w="6924" w:type="dxa"/>
            <w:vAlign w:val="center"/>
          </w:tcPr>
          <w:p w14:paraId="2749798D" w14:textId="271A713E" w:rsidR="004509FD" w:rsidRPr="00C904A2" w:rsidRDefault="004509FD" w:rsidP="004509FD">
            <w:pPr>
              <w:tabs>
                <w:tab w:val="left" w:pos="810"/>
              </w:tabs>
              <w:jc w:val="both"/>
              <w:rPr>
                <w:spacing w:val="-1"/>
              </w:rPr>
            </w:pPr>
            <w:r w:rsidRPr="00C904A2">
              <w:rPr>
                <w:spacing w:val="-1"/>
              </w:rPr>
              <w:t>1.4.3. Visiem pretendentiem piemēro vienādus noteikumus.</w:t>
            </w:r>
          </w:p>
        </w:tc>
      </w:tr>
      <w:tr w:rsidR="004509FD" w:rsidRPr="00C904A2" w14:paraId="2E4C37B8" w14:textId="77777777" w:rsidTr="004509FD">
        <w:tc>
          <w:tcPr>
            <w:tcW w:w="2550" w:type="dxa"/>
            <w:gridSpan w:val="3"/>
          </w:tcPr>
          <w:p w14:paraId="65D9D05C" w14:textId="6D3EF92B" w:rsidR="004509FD" w:rsidRPr="00C904A2" w:rsidRDefault="004509FD" w:rsidP="004509FD">
            <w:pPr>
              <w:rPr>
                <w:b/>
                <w:smallCaps/>
              </w:rPr>
            </w:pPr>
            <w:r w:rsidRPr="00C904A2">
              <w:rPr>
                <w:b/>
                <w:smallCaps/>
              </w:rPr>
              <w:t>1.5. Informācijas apmaiņas kārtība</w:t>
            </w:r>
          </w:p>
        </w:tc>
        <w:tc>
          <w:tcPr>
            <w:tcW w:w="6924" w:type="dxa"/>
            <w:vAlign w:val="center"/>
          </w:tcPr>
          <w:p w14:paraId="6444610E" w14:textId="429DD9D5" w:rsidR="004509FD" w:rsidRPr="00C904A2" w:rsidRDefault="004509FD" w:rsidP="004509FD">
            <w:pPr>
              <w:tabs>
                <w:tab w:val="left" w:pos="810"/>
              </w:tabs>
              <w:jc w:val="both"/>
              <w:rPr>
                <w:spacing w:val="-1"/>
              </w:rPr>
            </w:pPr>
            <w:r w:rsidRPr="00C904A2">
              <w:rPr>
                <w:spacing w:val="-1"/>
              </w:rPr>
              <w:t>1.5.1. Saziņa starp Pasūtītāju un ieinteresētajiem piegādātājiem iepirkuma procedūras ietvaros notiek latviešu valodā pa e-pastu, izmantojot drošu elektronisko parakstu vai pievienojot elektroniskajam pastam parakstītu un skenētu dokumentu, vai izmantojot EIS e-iepirkumu apakšsistēmu. Pa e-pastu saņemtā informācija uzskatāma par saņemtu, ja e-pasta saņēmējs nosūtījis apstiprinošu e-pasta atbildes vēstuli tās sūtītājam. Saziņas dokumentā jāatsaucas uz iepirkuma procedūras nosaukumu.</w:t>
            </w:r>
          </w:p>
        </w:tc>
      </w:tr>
      <w:tr w:rsidR="004509FD" w:rsidRPr="00C904A2" w14:paraId="3672E851" w14:textId="77777777" w:rsidTr="004509FD">
        <w:tc>
          <w:tcPr>
            <w:tcW w:w="2550" w:type="dxa"/>
            <w:gridSpan w:val="3"/>
            <w:vMerge w:val="restart"/>
            <w:shd w:val="clear" w:color="auto" w:fill="F2F2F2" w:themeFill="background1" w:themeFillShade="F2"/>
          </w:tcPr>
          <w:p w14:paraId="3D025B52" w14:textId="2C177FEB" w:rsidR="004509FD" w:rsidRPr="00C904A2" w:rsidRDefault="004509FD" w:rsidP="004509FD">
            <w:pPr>
              <w:rPr>
                <w:b/>
                <w:smallCaps/>
              </w:rPr>
            </w:pPr>
            <w:r w:rsidRPr="00C904A2">
              <w:rPr>
                <w:b/>
                <w:smallCaps/>
                <w:spacing w:val="-1"/>
              </w:rPr>
              <w:t>1.6. Iepirkuma nolikuma</w:t>
            </w:r>
            <w:r w:rsidRPr="00C904A2">
              <w:rPr>
                <w:b/>
                <w:smallCaps/>
                <w:spacing w:val="28"/>
              </w:rPr>
              <w:t xml:space="preserve"> </w:t>
            </w:r>
            <w:r w:rsidRPr="00C904A2">
              <w:rPr>
                <w:b/>
                <w:smallCaps/>
                <w:spacing w:val="-1"/>
              </w:rPr>
              <w:t>saņemšana</w:t>
            </w:r>
          </w:p>
        </w:tc>
        <w:tc>
          <w:tcPr>
            <w:tcW w:w="6924" w:type="dxa"/>
            <w:vAlign w:val="center"/>
          </w:tcPr>
          <w:p w14:paraId="1E762B96" w14:textId="20EB0F60" w:rsidR="004509FD" w:rsidRPr="00C904A2" w:rsidRDefault="004509FD" w:rsidP="007976CE">
            <w:pPr>
              <w:pStyle w:val="Lb3"/>
              <w:numPr>
                <w:ilvl w:val="0"/>
                <w:numId w:val="0"/>
              </w:numPr>
              <w:tabs>
                <w:tab w:val="clear" w:pos="1440"/>
              </w:tabs>
              <w:spacing w:after="0"/>
              <w:jc w:val="both"/>
              <w:rPr>
                <w:sz w:val="24"/>
                <w:szCs w:val="24"/>
                <w:lang w:val="lv-LV"/>
              </w:rPr>
            </w:pPr>
            <w:r w:rsidRPr="00C904A2">
              <w:rPr>
                <w:sz w:val="24"/>
                <w:szCs w:val="24"/>
                <w:lang w:val="lv-LV"/>
              </w:rPr>
              <w:t>1.6.1. Ieinteresētais piegādātājs Iepirkuma nolikumu un ar to saistīto dokumentāciju var saņemt, lejuplādējot elektroniskajā formātā EIS e-iepirkumu apakšsistēmā</w:t>
            </w:r>
            <w:r w:rsidR="007976CE">
              <w:rPr>
                <w:sz w:val="24"/>
                <w:szCs w:val="24"/>
                <w:lang w:val="lv-LV"/>
              </w:rPr>
              <w:t xml:space="preserve">, </w:t>
            </w:r>
            <w:r w:rsidRPr="00C904A2">
              <w:rPr>
                <w:sz w:val="24"/>
                <w:szCs w:val="24"/>
                <w:lang w:val="lv-LV"/>
              </w:rPr>
              <w:t>kur ir nodrošināta brīva un tieša elektroniska piekļuve. Ieinteresētajam piegādātājam ir pienākums sekot līdzi publicētajai informācijai. Iepirkumu komisija nav atbildīga par to, ja kāds ieinteresētais piegādātājs nav iepazinies ar informāciju, kurai ir nodrošināta brīva un tieša elektroniskā pieeja.</w:t>
            </w:r>
          </w:p>
        </w:tc>
      </w:tr>
      <w:tr w:rsidR="004509FD" w:rsidRPr="00C904A2" w14:paraId="5AC3569A" w14:textId="77777777" w:rsidTr="004509FD">
        <w:tc>
          <w:tcPr>
            <w:tcW w:w="2550" w:type="dxa"/>
            <w:gridSpan w:val="3"/>
            <w:vMerge/>
            <w:shd w:val="clear" w:color="auto" w:fill="F2F2F2" w:themeFill="background1" w:themeFillShade="F2"/>
            <w:vAlign w:val="center"/>
          </w:tcPr>
          <w:p w14:paraId="7147488F" w14:textId="77777777" w:rsidR="004509FD" w:rsidRPr="00C904A2" w:rsidRDefault="004509FD" w:rsidP="004509FD"/>
        </w:tc>
        <w:tc>
          <w:tcPr>
            <w:tcW w:w="6924" w:type="dxa"/>
            <w:vAlign w:val="center"/>
          </w:tcPr>
          <w:p w14:paraId="56B78DAF" w14:textId="73CE2070" w:rsidR="004509FD" w:rsidRPr="00C904A2" w:rsidRDefault="004509FD" w:rsidP="004509FD">
            <w:pPr>
              <w:tabs>
                <w:tab w:val="left" w:pos="810"/>
              </w:tabs>
              <w:ind w:right="65"/>
              <w:jc w:val="both"/>
              <w:rPr>
                <w:spacing w:val="-1"/>
              </w:rPr>
            </w:pPr>
            <w:r w:rsidRPr="00C904A2">
              <w:rPr>
                <w:spacing w:val="-1"/>
              </w:rPr>
              <w:t>1.6.2. Lejuplādējot Iepirkuma nolikumu, ieinteresētais piegādātājs apņemas sekot līdzi turpmākajām izmaiņām Iepirkuma nolikumā, kā arī iepirkumu komisijas sniegtajām atbildēm uz ieinteresēto piegādātāju jautājumiem, kas tiks publicētas EIS e-iepirkumu apakšsistēmā</w:t>
            </w:r>
            <w:r w:rsidR="00260123">
              <w:rPr>
                <w:spacing w:val="-1"/>
              </w:rPr>
              <w:t>.</w:t>
            </w:r>
            <w:r>
              <w:rPr>
                <w:spacing w:val="-1"/>
              </w:rPr>
              <w:t xml:space="preserve"> </w:t>
            </w:r>
          </w:p>
        </w:tc>
      </w:tr>
      <w:tr w:rsidR="004509FD" w:rsidRPr="00C904A2" w14:paraId="6399253F" w14:textId="77777777" w:rsidTr="004509FD">
        <w:tc>
          <w:tcPr>
            <w:tcW w:w="2550" w:type="dxa"/>
            <w:gridSpan w:val="3"/>
            <w:vMerge w:val="restart"/>
            <w:shd w:val="clear" w:color="auto" w:fill="F2F2F2" w:themeFill="background1" w:themeFillShade="F2"/>
          </w:tcPr>
          <w:p w14:paraId="12DE3E98" w14:textId="3AC845F8" w:rsidR="004509FD" w:rsidRPr="00C904A2" w:rsidRDefault="004509FD" w:rsidP="004509FD">
            <w:pPr>
              <w:rPr>
                <w:b/>
                <w:smallCaps/>
                <w:spacing w:val="-1"/>
              </w:rPr>
            </w:pPr>
            <w:r w:rsidRPr="00C904A2">
              <w:rPr>
                <w:b/>
                <w:smallCaps/>
                <w:spacing w:val="-1"/>
              </w:rPr>
              <w:lastRenderedPageBreak/>
              <w:t>1.7. Papildu informācijas sniegšana</w:t>
            </w:r>
          </w:p>
        </w:tc>
        <w:tc>
          <w:tcPr>
            <w:tcW w:w="6924" w:type="dxa"/>
            <w:vAlign w:val="center"/>
          </w:tcPr>
          <w:p w14:paraId="73140F3A" w14:textId="652DEFCE" w:rsidR="004509FD" w:rsidRPr="00C904A2" w:rsidRDefault="004509FD" w:rsidP="004509FD">
            <w:pPr>
              <w:tabs>
                <w:tab w:val="left" w:pos="810"/>
              </w:tabs>
              <w:ind w:right="65"/>
              <w:jc w:val="both"/>
              <w:rPr>
                <w:spacing w:val="-1"/>
              </w:rPr>
            </w:pPr>
            <w:r w:rsidRPr="00C904A2">
              <w:rPr>
                <w:spacing w:val="-1"/>
              </w:rPr>
              <w:t>1.7.1. Ieinteresētais piegādātājs jautājumus par Iepirkuma nolikumu uzdod rakstiskā veidā, ievērojot Iepirkuma nolikuma 1.5.punktā noteiktos saziņas veidus.</w:t>
            </w:r>
          </w:p>
        </w:tc>
      </w:tr>
      <w:tr w:rsidR="004509FD" w:rsidRPr="00C904A2" w14:paraId="4513B39A" w14:textId="77777777" w:rsidTr="004509FD">
        <w:tc>
          <w:tcPr>
            <w:tcW w:w="2550" w:type="dxa"/>
            <w:gridSpan w:val="3"/>
            <w:vMerge/>
            <w:shd w:val="clear" w:color="auto" w:fill="F2F2F2" w:themeFill="background1" w:themeFillShade="F2"/>
            <w:vAlign w:val="center"/>
          </w:tcPr>
          <w:p w14:paraId="0536C16D" w14:textId="77777777" w:rsidR="004509FD" w:rsidRPr="00C904A2" w:rsidRDefault="004509FD" w:rsidP="004509FD"/>
        </w:tc>
        <w:tc>
          <w:tcPr>
            <w:tcW w:w="6924" w:type="dxa"/>
            <w:vAlign w:val="center"/>
          </w:tcPr>
          <w:p w14:paraId="20A7166A" w14:textId="1B3A1E6A" w:rsidR="004509FD" w:rsidRPr="00C904A2" w:rsidRDefault="004509FD" w:rsidP="004509FD">
            <w:pPr>
              <w:pStyle w:val="Pamatteksts"/>
              <w:ind w:left="0" w:right="111"/>
              <w:jc w:val="both"/>
              <w:rPr>
                <w:rFonts w:cs="Times New Roman"/>
                <w:lang w:val="lv-LV"/>
              </w:rPr>
            </w:pPr>
            <w:r w:rsidRPr="00C904A2">
              <w:rPr>
                <w:rFonts w:cs="Times New Roman"/>
                <w:spacing w:val="-1"/>
                <w:lang w:val="lv-LV"/>
              </w:rPr>
              <w:t>1.</w:t>
            </w:r>
            <w:r>
              <w:rPr>
                <w:rFonts w:cs="Times New Roman"/>
                <w:spacing w:val="-1"/>
                <w:lang w:val="lv-LV"/>
              </w:rPr>
              <w:t>7</w:t>
            </w:r>
            <w:r w:rsidRPr="00C904A2">
              <w:rPr>
                <w:rFonts w:cs="Times New Roman"/>
                <w:spacing w:val="-1"/>
                <w:lang w:val="lv-LV"/>
              </w:rPr>
              <w:t>.2. Par</w:t>
            </w:r>
            <w:r w:rsidRPr="00C904A2">
              <w:rPr>
                <w:rFonts w:cs="Times New Roman"/>
                <w:spacing w:val="11"/>
                <w:lang w:val="lv-LV"/>
              </w:rPr>
              <w:t xml:space="preserve"> </w:t>
            </w:r>
            <w:r w:rsidRPr="00C904A2">
              <w:rPr>
                <w:rFonts w:cs="Times New Roman"/>
                <w:lang w:val="lv-LV"/>
              </w:rPr>
              <w:t>jautājuma</w:t>
            </w:r>
            <w:r w:rsidRPr="00C904A2">
              <w:rPr>
                <w:rFonts w:cs="Times New Roman"/>
                <w:spacing w:val="10"/>
                <w:lang w:val="lv-LV"/>
              </w:rPr>
              <w:t xml:space="preserve"> </w:t>
            </w:r>
            <w:r w:rsidRPr="00C904A2">
              <w:rPr>
                <w:rFonts w:cs="Times New Roman"/>
                <w:spacing w:val="-1"/>
                <w:lang w:val="lv-LV"/>
              </w:rPr>
              <w:t>saņemšanas</w:t>
            </w:r>
            <w:r w:rsidRPr="00C904A2">
              <w:rPr>
                <w:rFonts w:cs="Times New Roman"/>
                <w:spacing w:val="12"/>
                <w:lang w:val="lv-LV"/>
              </w:rPr>
              <w:t xml:space="preserve"> </w:t>
            </w:r>
            <w:r w:rsidRPr="00C904A2">
              <w:rPr>
                <w:rFonts w:cs="Times New Roman"/>
                <w:lang w:val="lv-LV"/>
              </w:rPr>
              <w:t>dienu</w:t>
            </w:r>
            <w:r w:rsidRPr="00C904A2">
              <w:rPr>
                <w:rFonts w:cs="Times New Roman"/>
                <w:spacing w:val="13"/>
                <w:lang w:val="lv-LV"/>
              </w:rPr>
              <w:t xml:space="preserve"> </w:t>
            </w:r>
            <w:r w:rsidRPr="00C904A2">
              <w:rPr>
                <w:rFonts w:cs="Times New Roman"/>
                <w:spacing w:val="-1"/>
                <w:lang w:val="lv-LV"/>
              </w:rPr>
              <w:t>tiek</w:t>
            </w:r>
            <w:r w:rsidRPr="00C904A2">
              <w:rPr>
                <w:rFonts w:cs="Times New Roman"/>
                <w:spacing w:val="11"/>
                <w:lang w:val="lv-LV"/>
              </w:rPr>
              <w:t xml:space="preserve"> </w:t>
            </w:r>
            <w:r w:rsidRPr="00C904A2">
              <w:rPr>
                <w:rFonts w:cs="Times New Roman"/>
                <w:lang w:val="lv-LV"/>
              </w:rPr>
              <w:t>uzskatīts</w:t>
            </w:r>
            <w:r w:rsidRPr="00C904A2">
              <w:rPr>
                <w:rFonts w:cs="Times New Roman"/>
                <w:spacing w:val="12"/>
                <w:lang w:val="lv-LV"/>
              </w:rPr>
              <w:t xml:space="preserve"> </w:t>
            </w:r>
            <w:r w:rsidRPr="00C904A2">
              <w:rPr>
                <w:rFonts w:cs="Times New Roman"/>
                <w:spacing w:val="-1"/>
                <w:lang w:val="lv-LV"/>
              </w:rPr>
              <w:t>saņemšanas</w:t>
            </w:r>
            <w:r w:rsidRPr="00C904A2">
              <w:rPr>
                <w:rFonts w:cs="Times New Roman"/>
                <w:spacing w:val="45"/>
                <w:lang w:val="lv-LV"/>
              </w:rPr>
              <w:t xml:space="preserve"> </w:t>
            </w:r>
            <w:r w:rsidRPr="00C904A2">
              <w:rPr>
                <w:rFonts w:cs="Times New Roman"/>
                <w:spacing w:val="-1"/>
                <w:lang w:val="lv-LV"/>
              </w:rPr>
              <w:t>datums</w:t>
            </w:r>
            <w:r w:rsidRPr="00C904A2">
              <w:rPr>
                <w:rFonts w:cs="Times New Roman"/>
                <w:spacing w:val="7"/>
                <w:lang w:val="lv-LV"/>
              </w:rPr>
              <w:t xml:space="preserve"> </w:t>
            </w:r>
            <w:r w:rsidRPr="00C904A2">
              <w:rPr>
                <w:rFonts w:cs="Times New Roman"/>
                <w:spacing w:val="-1"/>
                <w:lang w:val="lv-LV"/>
              </w:rPr>
              <w:t>darba</w:t>
            </w:r>
            <w:r w:rsidRPr="00C904A2">
              <w:rPr>
                <w:rFonts w:cs="Times New Roman"/>
                <w:spacing w:val="5"/>
                <w:lang w:val="lv-LV"/>
              </w:rPr>
              <w:t xml:space="preserve"> </w:t>
            </w:r>
            <w:r w:rsidRPr="00C904A2">
              <w:rPr>
                <w:rFonts w:cs="Times New Roman"/>
                <w:lang w:val="lv-LV"/>
              </w:rPr>
              <w:t>laikā (no</w:t>
            </w:r>
            <w:r w:rsidRPr="00C904A2">
              <w:rPr>
                <w:rFonts w:cs="Times New Roman"/>
                <w:spacing w:val="6"/>
                <w:lang w:val="lv-LV"/>
              </w:rPr>
              <w:t xml:space="preserve"> </w:t>
            </w:r>
            <w:r w:rsidRPr="00C904A2">
              <w:rPr>
                <w:rFonts w:cs="Times New Roman"/>
                <w:spacing w:val="-1"/>
                <w:lang w:val="lv-LV"/>
              </w:rPr>
              <w:t>pirmdienas</w:t>
            </w:r>
            <w:r w:rsidRPr="00C904A2">
              <w:rPr>
                <w:rFonts w:cs="Times New Roman"/>
                <w:spacing w:val="7"/>
                <w:lang w:val="lv-LV"/>
              </w:rPr>
              <w:t xml:space="preserve"> </w:t>
            </w:r>
            <w:r w:rsidRPr="00C904A2">
              <w:rPr>
                <w:rFonts w:cs="Times New Roman"/>
                <w:lang w:val="lv-LV"/>
              </w:rPr>
              <w:t>līdz</w:t>
            </w:r>
            <w:r w:rsidRPr="00C904A2">
              <w:rPr>
                <w:rFonts w:cs="Times New Roman"/>
                <w:spacing w:val="8"/>
                <w:lang w:val="lv-LV"/>
              </w:rPr>
              <w:t xml:space="preserve"> </w:t>
            </w:r>
            <w:r w:rsidRPr="00C904A2">
              <w:rPr>
                <w:rFonts w:cs="Times New Roman"/>
                <w:spacing w:val="-1"/>
                <w:lang w:val="lv-LV"/>
              </w:rPr>
              <w:t>ceturtdienai</w:t>
            </w:r>
            <w:r w:rsidRPr="00C904A2">
              <w:rPr>
                <w:rFonts w:cs="Times New Roman"/>
                <w:spacing w:val="6"/>
                <w:lang w:val="lv-LV"/>
              </w:rPr>
              <w:t xml:space="preserve"> </w:t>
            </w:r>
            <w:r w:rsidRPr="00C904A2">
              <w:rPr>
                <w:rFonts w:cs="Times New Roman"/>
                <w:lang w:val="lv-LV"/>
              </w:rPr>
              <w:t>no</w:t>
            </w:r>
            <w:r w:rsidRPr="00C904A2">
              <w:rPr>
                <w:rFonts w:cs="Times New Roman"/>
                <w:spacing w:val="6"/>
                <w:lang w:val="lv-LV"/>
              </w:rPr>
              <w:t xml:space="preserve"> </w:t>
            </w:r>
            <w:r w:rsidRPr="00C904A2">
              <w:rPr>
                <w:rFonts w:cs="Times New Roman"/>
                <w:lang w:val="lv-LV"/>
              </w:rPr>
              <w:t>plkst.8:00</w:t>
            </w:r>
            <w:r w:rsidRPr="00C904A2">
              <w:rPr>
                <w:rFonts w:cs="Times New Roman"/>
                <w:spacing w:val="5"/>
                <w:lang w:val="lv-LV"/>
              </w:rPr>
              <w:t xml:space="preserve"> </w:t>
            </w:r>
            <w:r w:rsidRPr="00C904A2">
              <w:rPr>
                <w:rFonts w:cs="Times New Roman"/>
                <w:spacing w:val="-1"/>
                <w:lang w:val="lv-LV"/>
              </w:rPr>
              <w:t xml:space="preserve">līdz </w:t>
            </w:r>
            <w:r>
              <w:rPr>
                <w:rFonts w:cs="Times New Roman"/>
                <w:lang w:val="lv-LV"/>
              </w:rPr>
              <w:t>17</w:t>
            </w:r>
            <w:r w:rsidRPr="00C904A2">
              <w:rPr>
                <w:rFonts w:cs="Times New Roman"/>
                <w:lang w:val="lv-LV"/>
              </w:rPr>
              <w:t>:00 un piektdienā no plkst.8:00</w:t>
            </w:r>
            <w:r w:rsidRPr="00C904A2">
              <w:rPr>
                <w:rFonts w:cs="Times New Roman"/>
                <w:spacing w:val="5"/>
                <w:lang w:val="lv-LV"/>
              </w:rPr>
              <w:t xml:space="preserve"> </w:t>
            </w:r>
            <w:r w:rsidRPr="00C904A2">
              <w:rPr>
                <w:rFonts w:cs="Times New Roman"/>
                <w:spacing w:val="-1"/>
                <w:lang w:val="lv-LV"/>
              </w:rPr>
              <w:t>līdz</w:t>
            </w:r>
            <w:r w:rsidRPr="00C904A2">
              <w:rPr>
                <w:rFonts w:cs="Times New Roman"/>
                <w:spacing w:val="51"/>
                <w:lang w:val="lv-LV"/>
              </w:rPr>
              <w:t xml:space="preserve"> </w:t>
            </w:r>
            <w:r w:rsidRPr="00C904A2">
              <w:rPr>
                <w:rFonts w:cs="Times New Roman"/>
                <w:lang w:val="lv-LV"/>
              </w:rPr>
              <w:t>16:00).</w:t>
            </w:r>
          </w:p>
        </w:tc>
      </w:tr>
      <w:tr w:rsidR="004509FD" w:rsidRPr="00C904A2" w14:paraId="33AC3517" w14:textId="77777777" w:rsidTr="004509FD">
        <w:tc>
          <w:tcPr>
            <w:tcW w:w="2550" w:type="dxa"/>
            <w:gridSpan w:val="3"/>
            <w:vMerge/>
            <w:shd w:val="clear" w:color="auto" w:fill="F2F2F2" w:themeFill="background1" w:themeFillShade="F2"/>
            <w:vAlign w:val="center"/>
          </w:tcPr>
          <w:p w14:paraId="1FDE05A5" w14:textId="77777777" w:rsidR="004509FD" w:rsidRPr="00C904A2" w:rsidRDefault="004509FD" w:rsidP="004509FD"/>
        </w:tc>
        <w:tc>
          <w:tcPr>
            <w:tcW w:w="6924" w:type="dxa"/>
            <w:vAlign w:val="center"/>
          </w:tcPr>
          <w:p w14:paraId="238B5798" w14:textId="5B6F18B5"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1.7.3. 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tc>
      </w:tr>
      <w:tr w:rsidR="004509FD" w:rsidRPr="00C904A2" w14:paraId="6919FD09" w14:textId="77777777" w:rsidTr="004509FD">
        <w:tc>
          <w:tcPr>
            <w:tcW w:w="2550" w:type="dxa"/>
            <w:gridSpan w:val="3"/>
            <w:vMerge/>
            <w:shd w:val="clear" w:color="auto" w:fill="F2F2F2" w:themeFill="background1" w:themeFillShade="F2"/>
            <w:vAlign w:val="center"/>
          </w:tcPr>
          <w:p w14:paraId="707D8925" w14:textId="77777777" w:rsidR="004509FD" w:rsidRPr="00C904A2" w:rsidRDefault="004509FD" w:rsidP="004509FD"/>
        </w:tc>
        <w:tc>
          <w:tcPr>
            <w:tcW w:w="6924" w:type="dxa"/>
            <w:vAlign w:val="center"/>
          </w:tcPr>
          <w:p w14:paraId="1B034FD2" w14:textId="673D5829" w:rsidR="004509FD" w:rsidRPr="00C904A2" w:rsidRDefault="004509FD" w:rsidP="00533FA6">
            <w:pPr>
              <w:pStyle w:val="Lb3"/>
              <w:numPr>
                <w:ilvl w:val="0"/>
                <w:numId w:val="0"/>
              </w:numPr>
              <w:tabs>
                <w:tab w:val="clear" w:pos="1440"/>
              </w:tabs>
              <w:spacing w:after="0"/>
              <w:jc w:val="both"/>
              <w:rPr>
                <w:sz w:val="24"/>
                <w:szCs w:val="24"/>
                <w:lang w:val="lv-LV"/>
              </w:rPr>
            </w:pPr>
            <w:r w:rsidRPr="00C904A2">
              <w:rPr>
                <w:sz w:val="24"/>
                <w:szCs w:val="24"/>
                <w:lang w:val="lv-LV"/>
              </w:rPr>
              <w:t xml:space="preserve">1.7.4. Iepirkumu komisija </w:t>
            </w:r>
            <w:r w:rsidRPr="00B04F6D">
              <w:rPr>
                <w:sz w:val="24"/>
                <w:szCs w:val="24"/>
                <w:lang w:val="lv-LV"/>
              </w:rPr>
              <w:t xml:space="preserve">atbildi ieinteresētajam piegādātājam nosūta elektroniski uz elektroniskā pasta adresi, no kuras ir saņemts jautājums, un </w:t>
            </w:r>
            <w:r w:rsidRPr="00A131D5">
              <w:rPr>
                <w:sz w:val="24"/>
                <w:szCs w:val="24"/>
                <w:lang w:val="lv-LV"/>
              </w:rPr>
              <w:t>publicē arī EIS e-konkursu apakšsistēmā</w:t>
            </w:r>
            <w:r w:rsidR="00533FA6">
              <w:rPr>
                <w:sz w:val="24"/>
                <w:szCs w:val="24"/>
                <w:lang w:val="lv-LV"/>
              </w:rPr>
              <w:t>.</w:t>
            </w:r>
          </w:p>
        </w:tc>
      </w:tr>
      <w:tr w:rsidR="004509FD" w:rsidRPr="00C904A2" w14:paraId="19B24759" w14:textId="77777777" w:rsidTr="004509FD">
        <w:tc>
          <w:tcPr>
            <w:tcW w:w="2550" w:type="dxa"/>
            <w:gridSpan w:val="3"/>
            <w:vMerge/>
            <w:shd w:val="clear" w:color="auto" w:fill="F2F2F2" w:themeFill="background1" w:themeFillShade="F2"/>
            <w:vAlign w:val="center"/>
          </w:tcPr>
          <w:p w14:paraId="250D22A1" w14:textId="77777777" w:rsidR="004509FD" w:rsidRPr="00C904A2" w:rsidRDefault="004509FD" w:rsidP="004509FD"/>
        </w:tc>
        <w:tc>
          <w:tcPr>
            <w:tcW w:w="6924" w:type="dxa"/>
            <w:vAlign w:val="center"/>
          </w:tcPr>
          <w:p w14:paraId="03F64499" w14:textId="3A810FAA" w:rsidR="004509FD" w:rsidRPr="00C904A2" w:rsidRDefault="004509FD" w:rsidP="004509FD">
            <w:pPr>
              <w:pStyle w:val="Pamatteksts"/>
              <w:ind w:left="0"/>
              <w:jc w:val="both"/>
              <w:rPr>
                <w:rFonts w:cs="Times New Roman"/>
                <w:spacing w:val="-1"/>
                <w:lang w:val="lv-LV"/>
              </w:rPr>
            </w:pPr>
            <w:r w:rsidRPr="00C904A2">
              <w:rPr>
                <w:rFonts w:cs="Times New Roman"/>
                <w:spacing w:val="-1"/>
                <w:lang w:val="lv-LV"/>
              </w:rPr>
              <w:t>1.7.5. Ieinteresēto piegādātāju pienākums ir pastāvīgi sekot publicētajai informācijai par Iepirkumu.</w:t>
            </w:r>
          </w:p>
        </w:tc>
      </w:tr>
      <w:tr w:rsidR="004509FD" w:rsidRPr="00C904A2" w14:paraId="1CEC47CA" w14:textId="77777777" w:rsidTr="004509FD">
        <w:tc>
          <w:tcPr>
            <w:tcW w:w="2550" w:type="dxa"/>
            <w:gridSpan w:val="3"/>
            <w:vMerge w:val="restart"/>
            <w:shd w:val="clear" w:color="auto" w:fill="F2F2F2" w:themeFill="background1" w:themeFillShade="F2"/>
          </w:tcPr>
          <w:p w14:paraId="6767E9C9" w14:textId="1FDCAD72" w:rsidR="004509FD" w:rsidRPr="00C904A2" w:rsidRDefault="004509FD" w:rsidP="004509FD">
            <w:pPr>
              <w:rPr>
                <w:b/>
                <w:smallCaps/>
                <w:spacing w:val="-1"/>
              </w:rPr>
            </w:pPr>
            <w:r w:rsidRPr="00C904A2">
              <w:rPr>
                <w:b/>
                <w:smallCaps/>
                <w:spacing w:val="-1"/>
              </w:rPr>
              <w:t>1.8. Prasības piedāvājuma noformējumam</w:t>
            </w:r>
          </w:p>
        </w:tc>
        <w:tc>
          <w:tcPr>
            <w:tcW w:w="6924" w:type="dxa"/>
            <w:vAlign w:val="center"/>
          </w:tcPr>
          <w:p w14:paraId="1880B6AA" w14:textId="77777777" w:rsidR="004509FD" w:rsidRPr="00C904A2" w:rsidRDefault="004509FD" w:rsidP="004509FD">
            <w:pPr>
              <w:pStyle w:val="Pamatteksts"/>
              <w:ind w:left="0"/>
              <w:jc w:val="both"/>
              <w:rPr>
                <w:rFonts w:cs="Times New Roman"/>
                <w:smallCaps/>
                <w:lang w:val="lv-LV"/>
              </w:rPr>
            </w:pPr>
            <w:r w:rsidRPr="00C904A2">
              <w:rPr>
                <w:rFonts w:cs="Times New Roman"/>
                <w:b/>
                <w:smallCaps/>
                <w:spacing w:val="-1"/>
                <w:lang w:val="lv-LV"/>
              </w:rPr>
              <w:t>Sagatavojot</w:t>
            </w:r>
            <w:r w:rsidRPr="00C904A2">
              <w:rPr>
                <w:rFonts w:cs="Times New Roman"/>
                <w:b/>
                <w:smallCaps/>
                <w:lang w:val="lv-LV"/>
              </w:rPr>
              <w:t xml:space="preserve"> </w:t>
            </w:r>
            <w:r w:rsidRPr="00C904A2">
              <w:rPr>
                <w:rFonts w:cs="Times New Roman"/>
                <w:b/>
                <w:smallCaps/>
                <w:spacing w:val="-1"/>
                <w:lang w:val="lv-LV"/>
              </w:rPr>
              <w:t>pieteikumu,</w:t>
            </w:r>
            <w:r w:rsidRPr="00C904A2">
              <w:rPr>
                <w:rFonts w:cs="Times New Roman"/>
                <w:b/>
                <w:smallCaps/>
                <w:lang w:val="lv-LV"/>
              </w:rPr>
              <w:t xml:space="preserve"> </w:t>
            </w:r>
            <w:r w:rsidRPr="00C904A2">
              <w:rPr>
                <w:rFonts w:cs="Times New Roman"/>
                <w:b/>
                <w:smallCaps/>
                <w:spacing w:val="-1"/>
                <w:lang w:val="lv-LV"/>
              </w:rPr>
              <w:t>pretendents</w:t>
            </w:r>
            <w:r w:rsidRPr="00C904A2">
              <w:rPr>
                <w:rFonts w:cs="Times New Roman"/>
                <w:b/>
                <w:smallCaps/>
                <w:lang w:val="lv-LV"/>
              </w:rPr>
              <w:t xml:space="preserve"> ievēro, </w:t>
            </w:r>
            <w:r w:rsidRPr="00C904A2">
              <w:rPr>
                <w:rFonts w:cs="Times New Roman"/>
                <w:b/>
                <w:smallCaps/>
                <w:spacing w:val="-1"/>
                <w:lang w:val="lv-LV"/>
              </w:rPr>
              <w:t>ka</w:t>
            </w:r>
            <w:r w:rsidRPr="00C904A2">
              <w:rPr>
                <w:rFonts w:cs="Times New Roman"/>
                <w:smallCaps/>
                <w:spacing w:val="-1"/>
                <w:lang w:val="lv-LV"/>
              </w:rPr>
              <w:t>:</w:t>
            </w:r>
          </w:p>
        </w:tc>
      </w:tr>
      <w:tr w:rsidR="004509FD" w:rsidRPr="00C904A2" w14:paraId="3C4F2A72" w14:textId="77777777" w:rsidTr="004509FD">
        <w:tc>
          <w:tcPr>
            <w:tcW w:w="2550" w:type="dxa"/>
            <w:gridSpan w:val="3"/>
            <w:vMerge/>
            <w:shd w:val="clear" w:color="auto" w:fill="F2F2F2" w:themeFill="background1" w:themeFillShade="F2"/>
            <w:vAlign w:val="center"/>
          </w:tcPr>
          <w:p w14:paraId="2F8AD46B" w14:textId="77777777" w:rsidR="004509FD" w:rsidRPr="00C904A2" w:rsidRDefault="004509FD" w:rsidP="004509FD"/>
        </w:tc>
        <w:tc>
          <w:tcPr>
            <w:tcW w:w="6924" w:type="dxa"/>
            <w:vAlign w:val="center"/>
          </w:tcPr>
          <w:p w14:paraId="7C03E402" w14:textId="4D8D9FBC"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 xml:space="preserve">1.8.1. </w:t>
            </w:r>
            <w:r w:rsidRPr="00533FA6">
              <w:rPr>
                <w:rFonts w:cs="Times New Roman"/>
                <w:b/>
                <w:bCs/>
                <w:spacing w:val="-1"/>
                <w:lang w:val="lv-LV"/>
              </w:rPr>
              <w:t>Pieteikuma veidlapa (3.pielikums)</w:t>
            </w:r>
            <w:r w:rsidRPr="00C904A2">
              <w:rPr>
                <w:rFonts w:cs="Times New Roman"/>
                <w:spacing w:val="-1"/>
                <w:lang w:val="lv-LV"/>
              </w:rPr>
              <w:t xml:space="preserve"> jāaizpilda un jāiesniedz atsevišķā elektroniskā dokumentā ar Microsoft Office 2010 (vai jaunākas programmatūras versijas) rīkiem lasāmā formātā vai PDF formātā.</w:t>
            </w:r>
          </w:p>
        </w:tc>
      </w:tr>
      <w:tr w:rsidR="004509FD" w:rsidRPr="00C904A2" w14:paraId="21056DC9" w14:textId="77777777" w:rsidTr="004509FD">
        <w:tc>
          <w:tcPr>
            <w:tcW w:w="2550" w:type="dxa"/>
            <w:gridSpan w:val="3"/>
            <w:vMerge/>
            <w:shd w:val="clear" w:color="auto" w:fill="F2F2F2" w:themeFill="background1" w:themeFillShade="F2"/>
            <w:vAlign w:val="center"/>
          </w:tcPr>
          <w:p w14:paraId="441C2BDC" w14:textId="77777777" w:rsidR="004509FD" w:rsidRPr="00C904A2" w:rsidRDefault="004509FD" w:rsidP="004509FD"/>
        </w:tc>
        <w:tc>
          <w:tcPr>
            <w:tcW w:w="6924" w:type="dxa"/>
            <w:vAlign w:val="center"/>
          </w:tcPr>
          <w:p w14:paraId="07CB659A" w14:textId="0276E9FB"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1.8.2. Piedāvājumu paraksta ar drošu elektronisko parakstu, kas satur laika zīmogu vai ar EIS piedāvāto elektronisko parakstu. Dokumentāciju paraksta pretendents,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tc>
      </w:tr>
      <w:tr w:rsidR="004509FD" w:rsidRPr="00C904A2" w14:paraId="3E0C78EB" w14:textId="77777777" w:rsidTr="004509FD">
        <w:tc>
          <w:tcPr>
            <w:tcW w:w="2550" w:type="dxa"/>
            <w:gridSpan w:val="3"/>
            <w:vMerge/>
            <w:shd w:val="clear" w:color="auto" w:fill="F2F2F2" w:themeFill="background1" w:themeFillShade="F2"/>
            <w:vAlign w:val="center"/>
          </w:tcPr>
          <w:p w14:paraId="68516B45" w14:textId="77777777" w:rsidR="004509FD" w:rsidRPr="00C904A2" w:rsidRDefault="004509FD" w:rsidP="004509FD"/>
        </w:tc>
        <w:tc>
          <w:tcPr>
            <w:tcW w:w="6924" w:type="dxa"/>
            <w:vAlign w:val="center"/>
          </w:tcPr>
          <w:p w14:paraId="168D1933" w14:textId="0D7FF5A6"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1.8.3. Elektroniski sagatavoto piedāvājumu var šifrēt ar datu aizsardzības rīkiem (aizsargājot ar elektronisku atslēgu un paroli). Šādā gadījumā pretendents ir atbildīgs par dokumenta atvēršanas un nolasīšanas rīku savlaicīgu nodrošināšanu līdz piedāvājumu atvēršanai.</w:t>
            </w:r>
          </w:p>
        </w:tc>
      </w:tr>
      <w:tr w:rsidR="004509FD" w:rsidRPr="00C904A2" w14:paraId="31CCF4DC" w14:textId="77777777" w:rsidTr="004509FD">
        <w:tc>
          <w:tcPr>
            <w:tcW w:w="2550" w:type="dxa"/>
            <w:gridSpan w:val="3"/>
            <w:vMerge/>
            <w:shd w:val="clear" w:color="auto" w:fill="F2F2F2" w:themeFill="background1" w:themeFillShade="F2"/>
            <w:vAlign w:val="center"/>
          </w:tcPr>
          <w:p w14:paraId="7F879C78" w14:textId="77777777" w:rsidR="004509FD" w:rsidRPr="00C904A2" w:rsidRDefault="004509FD" w:rsidP="004509FD"/>
        </w:tc>
        <w:tc>
          <w:tcPr>
            <w:tcW w:w="6924" w:type="dxa"/>
            <w:vAlign w:val="center"/>
          </w:tcPr>
          <w:p w14:paraId="108AA447" w14:textId="1D53FB7B"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1.8.4. 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 Ja piedāvājums saturēs kādu no šajā punktā minētajiem riskiem, tas netiks izskatīts.</w:t>
            </w:r>
          </w:p>
        </w:tc>
      </w:tr>
      <w:tr w:rsidR="004509FD" w:rsidRPr="00C904A2" w14:paraId="3302D5E7" w14:textId="77777777" w:rsidTr="004509FD">
        <w:tc>
          <w:tcPr>
            <w:tcW w:w="2550" w:type="dxa"/>
            <w:gridSpan w:val="3"/>
            <w:vMerge/>
            <w:shd w:val="clear" w:color="auto" w:fill="F2F2F2" w:themeFill="background1" w:themeFillShade="F2"/>
            <w:vAlign w:val="center"/>
          </w:tcPr>
          <w:p w14:paraId="1EDA7730" w14:textId="77777777" w:rsidR="004509FD" w:rsidRPr="00C904A2" w:rsidRDefault="004509FD" w:rsidP="004509FD"/>
        </w:tc>
        <w:tc>
          <w:tcPr>
            <w:tcW w:w="6924" w:type="dxa"/>
            <w:vAlign w:val="center"/>
          </w:tcPr>
          <w:p w14:paraId="3E1B290E" w14:textId="2BC0132E"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1.8.5. Piedāvājums jāiesniedz latviešu valodā. Ja kāds no pieteikuma dokumentiem tiks iesniegts citā valodā, tad tam jāpievieno tulkojums latviešu valodā saskaņā ar Ministru kabineta 2000.gada 22.augusta noteikumiem Nr.291 ”Kārtība, kādā apliecināmi dokumentu tulkojumi valsts valodā”.</w:t>
            </w:r>
          </w:p>
        </w:tc>
      </w:tr>
      <w:tr w:rsidR="004509FD" w:rsidRPr="00C904A2" w14:paraId="493725C1" w14:textId="77777777" w:rsidTr="004509FD">
        <w:tc>
          <w:tcPr>
            <w:tcW w:w="2550" w:type="dxa"/>
            <w:gridSpan w:val="3"/>
            <w:vMerge w:val="restart"/>
            <w:shd w:val="clear" w:color="auto" w:fill="F2F2F2" w:themeFill="background1" w:themeFillShade="F2"/>
          </w:tcPr>
          <w:p w14:paraId="0ED4D444" w14:textId="255ABE4D" w:rsidR="004509FD" w:rsidRPr="00C904A2" w:rsidRDefault="004509FD" w:rsidP="004509FD">
            <w:pPr>
              <w:rPr>
                <w:b/>
                <w:smallCaps/>
                <w:spacing w:val="-1"/>
              </w:rPr>
            </w:pPr>
            <w:r w:rsidRPr="00C904A2">
              <w:rPr>
                <w:b/>
                <w:smallCaps/>
                <w:spacing w:val="-1"/>
              </w:rPr>
              <w:t>1.9. Piedāvājumu iesniegšana, grozīšana, atsaukšana un atvēršana</w:t>
            </w:r>
          </w:p>
        </w:tc>
        <w:tc>
          <w:tcPr>
            <w:tcW w:w="6924" w:type="dxa"/>
            <w:vAlign w:val="center"/>
          </w:tcPr>
          <w:p w14:paraId="15DFE3E9" w14:textId="48EEC2BA"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1.9.1. Pretendents var iesniegt tikai vienu piedāvājuma variantu. Gadījumā, ja pretendents iesniegs vairākus piedāvājumu variantus, visi iesniegtie piedāvājumi tiks noraidīti un netiks izskatīti.</w:t>
            </w:r>
          </w:p>
        </w:tc>
      </w:tr>
      <w:tr w:rsidR="004509FD" w:rsidRPr="00C904A2" w14:paraId="057B6A39" w14:textId="77777777" w:rsidTr="004509FD">
        <w:tc>
          <w:tcPr>
            <w:tcW w:w="2550" w:type="dxa"/>
            <w:gridSpan w:val="3"/>
            <w:vMerge/>
            <w:shd w:val="clear" w:color="auto" w:fill="F2F2F2" w:themeFill="background1" w:themeFillShade="F2"/>
            <w:vAlign w:val="center"/>
          </w:tcPr>
          <w:p w14:paraId="63B03B39" w14:textId="77777777" w:rsidR="004509FD" w:rsidRPr="00C904A2" w:rsidRDefault="004509FD" w:rsidP="004509FD"/>
        </w:tc>
        <w:tc>
          <w:tcPr>
            <w:tcW w:w="6924" w:type="dxa"/>
            <w:vAlign w:val="center"/>
          </w:tcPr>
          <w:p w14:paraId="7ADCD8F0" w14:textId="2051AB15"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 xml:space="preserve">1.9.2. Pretendentam piedāvājums jāiesniedz ne vēlāk kā līdz </w:t>
            </w:r>
            <w:r w:rsidRPr="00C011C1">
              <w:rPr>
                <w:rFonts w:cs="Times New Roman"/>
                <w:b/>
                <w:spacing w:val="-1"/>
                <w:lang w:val="lv-LV"/>
              </w:rPr>
              <w:t>202</w:t>
            </w:r>
            <w:r w:rsidR="00412B37">
              <w:rPr>
                <w:rFonts w:cs="Times New Roman"/>
                <w:b/>
                <w:spacing w:val="-1"/>
                <w:lang w:val="lv-LV"/>
              </w:rPr>
              <w:t>6</w:t>
            </w:r>
            <w:r w:rsidRPr="00C011C1">
              <w:rPr>
                <w:rFonts w:cs="Times New Roman"/>
                <w:b/>
                <w:spacing w:val="-1"/>
                <w:lang w:val="lv-LV"/>
              </w:rPr>
              <w:t>.gada</w:t>
            </w:r>
            <w:r w:rsidR="00C011C1" w:rsidRPr="00C011C1">
              <w:rPr>
                <w:rFonts w:cs="Times New Roman"/>
                <w:b/>
                <w:spacing w:val="-1"/>
                <w:lang w:val="lv-LV"/>
              </w:rPr>
              <w:t xml:space="preserve"> </w:t>
            </w:r>
            <w:r w:rsidR="00C6405E">
              <w:rPr>
                <w:rFonts w:cs="Times New Roman"/>
                <w:b/>
                <w:spacing w:val="-1"/>
                <w:lang w:val="lv-LV"/>
              </w:rPr>
              <w:t>14</w:t>
            </w:r>
            <w:r w:rsidR="00C011C1" w:rsidRPr="00C011C1">
              <w:rPr>
                <w:rFonts w:cs="Times New Roman"/>
                <w:b/>
                <w:spacing w:val="-1"/>
                <w:lang w:val="lv-LV"/>
              </w:rPr>
              <w:t>.</w:t>
            </w:r>
            <w:r w:rsidR="000C5382">
              <w:rPr>
                <w:rFonts w:cs="Times New Roman"/>
                <w:b/>
                <w:spacing w:val="-1"/>
                <w:lang w:val="lv-LV"/>
              </w:rPr>
              <w:t>jū</w:t>
            </w:r>
            <w:r w:rsidR="00D45320">
              <w:rPr>
                <w:rFonts w:cs="Times New Roman"/>
                <w:b/>
                <w:spacing w:val="-1"/>
                <w:lang w:val="lv-LV"/>
              </w:rPr>
              <w:t>li</w:t>
            </w:r>
            <w:r w:rsidR="000C5382">
              <w:rPr>
                <w:rFonts w:cs="Times New Roman"/>
                <w:b/>
                <w:spacing w:val="-1"/>
                <w:lang w:val="lv-LV"/>
              </w:rPr>
              <w:t>ja</w:t>
            </w:r>
            <w:r w:rsidR="00AF2FE4">
              <w:rPr>
                <w:rFonts w:cs="Times New Roman"/>
                <w:b/>
                <w:spacing w:val="-1"/>
                <w:lang w:val="lv-LV"/>
              </w:rPr>
              <w:t>m</w:t>
            </w:r>
            <w:r w:rsidRPr="00C011C1">
              <w:rPr>
                <w:rFonts w:cs="Times New Roman"/>
                <w:b/>
                <w:spacing w:val="-1"/>
                <w:lang w:val="lv-LV"/>
              </w:rPr>
              <w:t xml:space="preserve"> plkst.14:</w:t>
            </w:r>
            <w:r w:rsidR="003D00BB">
              <w:rPr>
                <w:rFonts w:cs="Times New Roman"/>
                <w:b/>
                <w:spacing w:val="-1"/>
                <w:lang w:val="lv-LV"/>
              </w:rPr>
              <w:t>0</w:t>
            </w:r>
            <w:r w:rsidRPr="00C011C1">
              <w:rPr>
                <w:rFonts w:cs="Times New Roman"/>
                <w:b/>
                <w:spacing w:val="-1"/>
                <w:lang w:val="lv-LV"/>
              </w:rPr>
              <w:t>0</w:t>
            </w:r>
            <w:r w:rsidRPr="00C011C1">
              <w:rPr>
                <w:rFonts w:cs="Times New Roman"/>
                <w:spacing w:val="-1"/>
                <w:lang w:val="lv-LV"/>
              </w:rPr>
              <w:t>,</w:t>
            </w:r>
            <w:r w:rsidRPr="00C904A2">
              <w:rPr>
                <w:rFonts w:cs="Times New Roman"/>
                <w:spacing w:val="-1"/>
                <w:lang w:val="lv-LV"/>
              </w:rPr>
              <w:t xml:space="preserve"> augšupielādējot piedāvājumu EIS e-konkursu apakšsistēmā</w:t>
            </w:r>
            <w:r w:rsidR="00EF2971">
              <w:rPr>
                <w:rFonts w:cs="Times New Roman"/>
                <w:spacing w:val="-1"/>
                <w:lang w:val="lv-LV"/>
              </w:rPr>
              <w:t>.</w:t>
            </w:r>
            <w:r w:rsidRPr="00C904A2">
              <w:rPr>
                <w:rFonts w:cs="Times New Roman"/>
                <w:spacing w:val="-1"/>
                <w:lang w:val="lv-LV"/>
              </w:rPr>
              <w:t xml:space="preserve"> </w:t>
            </w:r>
            <w:r>
              <w:rPr>
                <w:spacing w:val="-1"/>
              </w:rPr>
              <w:t xml:space="preserve"> </w:t>
            </w:r>
          </w:p>
        </w:tc>
      </w:tr>
      <w:tr w:rsidR="004509FD" w:rsidRPr="00C904A2" w14:paraId="5903BE58" w14:textId="77777777" w:rsidTr="004509FD">
        <w:tc>
          <w:tcPr>
            <w:tcW w:w="2550" w:type="dxa"/>
            <w:gridSpan w:val="3"/>
            <w:vMerge/>
            <w:shd w:val="clear" w:color="auto" w:fill="F2F2F2" w:themeFill="background1" w:themeFillShade="F2"/>
            <w:vAlign w:val="center"/>
          </w:tcPr>
          <w:p w14:paraId="6AA6CA12" w14:textId="77777777" w:rsidR="004509FD" w:rsidRPr="00C904A2" w:rsidRDefault="004509FD" w:rsidP="004509FD"/>
        </w:tc>
        <w:tc>
          <w:tcPr>
            <w:tcW w:w="6924" w:type="dxa"/>
            <w:vAlign w:val="center"/>
          </w:tcPr>
          <w:p w14:paraId="1BA30BAD" w14:textId="7FD2D4BB"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1.9.3. Piedāvājumi, kas tiks iesniegti pēc paziņojumā norādītā termiņa, netiks vērtēti.</w:t>
            </w:r>
          </w:p>
        </w:tc>
      </w:tr>
      <w:tr w:rsidR="004509FD" w:rsidRPr="00C904A2" w14:paraId="728AE43D" w14:textId="77777777" w:rsidTr="004509FD">
        <w:tc>
          <w:tcPr>
            <w:tcW w:w="2550" w:type="dxa"/>
            <w:gridSpan w:val="3"/>
            <w:vMerge/>
            <w:shd w:val="clear" w:color="auto" w:fill="F2F2F2" w:themeFill="background1" w:themeFillShade="F2"/>
            <w:vAlign w:val="center"/>
          </w:tcPr>
          <w:p w14:paraId="7FAA0F48" w14:textId="77777777" w:rsidR="004509FD" w:rsidRPr="00C904A2" w:rsidRDefault="004509FD" w:rsidP="004509FD"/>
        </w:tc>
        <w:tc>
          <w:tcPr>
            <w:tcW w:w="6924" w:type="dxa"/>
            <w:tcBorders>
              <w:bottom w:val="single" w:sz="4" w:space="0" w:color="auto"/>
            </w:tcBorders>
            <w:vAlign w:val="center"/>
          </w:tcPr>
          <w:p w14:paraId="3A192AC7" w14:textId="29D9641E"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 xml:space="preserve">1.9.4. Piedāvājumus var iesniegt tikai elektroniski EIS e-konkursu </w:t>
            </w:r>
            <w:r w:rsidRPr="00C904A2">
              <w:rPr>
                <w:rFonts w:cs="Times New Roman"/>
                <w:spacing w:val="-1"/>
                <w:lang w:val="lv-LV"/>
              </w:rPr>
              <w:lastRenderedPageBreak/>
              <w:t>apakšsistēmā, vienā no zemāk minētajiem formātiem. Ārpus e-konkursu apakšsistēmas</w:t>
            </w:r>
            <w:r w:rsidR="002708F6">
              <w:rPr>
                <w:rFonts w:cs="Times New Roman"/>
                <w:spacing w:val="-1"/>
                <w:lang w:val="lv-LV"/>
              </w:rPr>
              <w:t xml:space="preserve"> </w:t>
            </w:r>
            <w:r w:rsidRPr="00C904A2">
              <w:rPr>
                <w:rFonts w:cs="Times New Roman"/>
                <w:spacing w:val="-1"/>
                <w:lang w:val="lv-LV"/>
              </w:rPr>
              <w:t>iesniegtie piedāvājumi tiks atzīti par neatbilstošiem nolikuma prasībām.</w:t>
            </w:r>
          </w:p>
        </w:tc>
      </w:tr>
      <w:tr w:rsidR="004509FD" w:rsidRPr="00C904A2" w14:paraId="47A0D73E" w14:textId="77777777" w:rsidTr="004509FD">
        <w:tc>
          <w:tcPr>
            <w:tcW w:w="2550" w:type="dxa"/>
            <w:gridSpan w:val="3"/>
            <w:vMerge/>
            <w:shd w:val="clear" w:color="auto" w:fill="F2F2F2" w:themeFill="background1" w:themeFillShade="F2"/>
            <w:vAlign w:val="center"/>
          </w:tcPr>
          <w:p w14:paraId="5562F118" w14:textId="77777777" w:rsidR="004509FD" w:rsidRPr="00C904A2" w:rsidRDefault="004509FD" w:rsidP="004509FD"/>
        </w:tc>
        <w:tc>
          <w:tcPr>
            <w:tcW w:w="6924" w:type="dxa"/>
            <w:tcBorders>
              <w:bottom w:val="nil"/>
            </w:tcBorders>
            <w:vAlign w:val="center"/>
          </w:tcPr>
          <w:p w14:paraId="4FC80627" w14:textId="072FB37C"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1.9.5. Pretendents var sagatavot un iesniegt piedāvājumu šādos veidos:</w:t>
            </w:r>
          </w:p>
        </w:tc>
      </w:tr>
      <w:tr w:rsidR="004509FD" w:rsidRPr="00C904A2" w14:paraId="231883EB" w14:textId="77777777" w:rsidTr="004509FD">
        <w:tc>
          <w:tcPr>
            <w:tcW w:w="2550" w:type="dxa"/>
            <w:gridSpan w:val="3"/>
            <w:vMerge/>
            <w:shd w:val="clear" w:color="auto" w:fill="F2F2F2" w:themeFill="background1" w:themeFillShade="F2"/>
            <w:vAlign w:val="center"/>
          </w:tcPr>
          <w:p w14:paraId="006E2D89" w14:textId="77777777" w:rsidR="004509FD" w:rsidRPr="00C904A2" w:rsidRDefault="004509FD" w:rsidP="004509FD"/>
        </w:tc>
        <w:tc>
          <w:tcPr>
            <w:tcW w:w="6924" w:type="dxa"/>
            <w:tcBorders>
              <w:top w:val="nil"/>
              <w:bottom w:val="nil"/>
            </w:tcBorders>
            <w:vAlign w:val="center"/>
          </w:tcPr>
          <w:p w14:paraId="1DD5833D" w14:textId="100AABF2" w:rsidR="004509FD" w:rsidRPr="00C904A2" w:rsidRDefault="004509FD" w:rsidP="004509FD">
            <w:pPr>
              <w:pStyle w:val="Pamatteksts"/>
              <w:ind w:left="0" w:firstLine="567"/>
              <w:jc w:val="both"/>
              <w:rPr>
                <w:rFonts w:cs="Times New Roman"/>
                <w:lang w:val="lv-LV"/>
              </w:rPr>
            </w:pPr>
            <w:r w:rsidRPr="00C904A2">
              <w:rPr>
                <w:rFonts w:cs="Times New Roman"/>
                <w:lang w:val="lv-LV"/>
              </w:rPr>
              <w:t>1.9.5.1. izmantojot</w:t>
            </w:r>
            <w:r w:rsidRPr="00C904A2">
              <w:rPr>
                <w:rFonts w:cs="Times New Roman"/>
                <w:spacing w:val="24"/>
                <w:lang w:val="lv-LV"/>
              </w:rPr>
              <w:t xml:space="preserve"> </w:t>
            </w:r>
            <w:r w:rsidRPr="00C904A2">
              <w:rPr>
                <w:rFonts w:cs="Times New Roman"/>
                <w:spacing w:val="-2"/>
                <w:lang w:val="lv-LV"/>
              </w:rPr>
              <w:t>EIS</w:t>
            </w:r>
            <w:r w:rsidRPr="00C904A2">
              <w:rPr>
                <w:rFonts w:cs="Times New Roman"/>
                <w:spacing w:val="26"/>
                <w:lang w:val="lv-LV"/>
              </w:rPr>
              <w:t xml:space="preserve"> </w:t>
            </w:r>
            <w:r w:rsidRPr="00C904A2">
              <w:rPr>
                <w:rFonts w:cs="Times New Roman"/>
                <w:spacing w:val="-1"/>
                <w:lang w:val="lv-LV"/>
              </w:rPr>
              <w:t>e-konkursu</w:t>
            </w:r>
            <w:r w:rsidRPr="00C904A2">
              <w:rPr>
                <w:rFonts w:cs="Times New Roman"/>
                <w:spacing w:val="24"/>
                <w:lang w:val="lv-LV"/>
              </w:rPr>
              <w:t xml:space="preserve"> </w:t>
            </w:r>
            <w:r w:rsidRPr="00C904A2">
              <w:rPr>
                <w:rFonts w:cs="Times New Roman"/>
                <w:spacing w:val="-1"/>
                <w:lang w:val="lv-LV"/>
              </w:rPr>
              <w:t>apakšsistēmas</w:t>
            </w:r>
            <w:r w:rsidRPr="00C904A2">
              <w:rPr>
                <w:rFonts w:cs="Times New Roman"/>
                <w:spacing w:val="24"/>
                <w:lang w:val="lv-LV"/>
              </w:rPr>
              <w:t xml:space="preserve"> </w:t>
            </w:r>
            <w:r w:rsidRPr="00C904A2">
              <w:rPr>
                <w:rFonts w:cs="Times New Roman"/>
                <w:spacing w:val="-1"/>
                <w:lang w:val="lv-LV"/>
              </w:rPr>
              <w:t>piedāvātos</w:t>
            </w:r>
            <w:r w:rsidRPr="00C904A2">
              <w:rPr>
                <w:rFonts w:cs="Times New Roman"/>
                <w:spacing w:val="24"/>
                <w:lang w:val="lv-LV"/>
              </w:rPr>
              <w:t xml:space="preserve"> </w:t>
            </w:r>
            <w:r w:rsidRPr="00C904A2">
              <w:rPr>
                <w:rFonts w:cs="Times New Roman"/>
                <w:lang w:val="lv-LV"/>
              </w:rPr>
              <w:t>rīkus,</w:t>
            </w:r>
            <w:r w:rsidRPr="00C904A2">
              <w:rPr>
                <w:rFonts w:cs="Times New Roman"/>
                <w:spacing w:val="57"/>
                <w:lang w:val="lv-LV"/>
              </w:rPr>
              <w:t xml:space="preserve"> </w:t>
            </w:r>
            <w:r w:rsidRPr="00C904A2">
              <w:rPr>
                <w:rFonts w:cs="Times New Roman"/>
                <w:lang w:val="lv-LV"/>
              </w:rPr>
              <w:t>aizpildot</w:t>
            </w:r>
            <w:r w:rsidRPr="00C904A2">
              <w:rPr>
                <w:rFonts w:cs="Times New Roman"/>
                <w:spacing w:val="7"/>
                <w:lang w:val="lv-LV"/>
              </w:rPr>
              <w:t xml:space="preserve"> </w:t>
            </w:r>
            <w:r w:rsidRPr="00C904A2">
              <w:rPr>
                <w:rFonts w:cs="Times New Roman"/>
                <w:spacing w:val="-1"/>
                <w:lang w:val="lv-LV"/>
              </w:rPr>
              <w:t>minētās</w:t>
            </w:r>
            <w:r w:rsidRPr="00C904A2">
              <w:rPr>
                <w:rFonts w:cs="Times New Roman"/>
                <w:spacing w:val="6"/>
                <w:lang w:val="lv-LV"/>
              </w:rPr>
              <w:t xml:space="preserve"> </w:t>
            </w:r>
            <w:r w:rsidRPr="00C904A2">
              <w:rPr>
                <w:rFonts w:cs="Times New Roman"/>
                <w:spacing w:val="-1"/>
                <w:lang w:val="lv-LV"/>
              </w:rPr>
              <w:t>sistēmas</w:t>
            </w:r>
            <w:r w:rsidRPr="00C904A2">
              <w:rPr>
                <w:rFonts w:cs="Times New Roman"/>
                <w:spacing w:val="7"/>
                <w:lang w:val="lv-LV"/>
              </w:rPr>
              <w:t xml:space="preserve"> </w:t>
            </w:r>
            <w:r w:rsidRPr="00C904A2">
              <w:rPr>
                <w:rFonts w:cs="Times New Roman"/>
                <w:spacing w:val="-1"/>
                <w:lang w:val="lv-LV"/>
              </w:rPr>
              <w:t>e-konkursu</w:t>
            </w:r>
            <w:r w:rsidRPr="00C904A2">
              <w:rPr>
                <w:rFonts w:cs="Times New Roman"/>
                <w:spacing w:val="9"/>
                <w:lang w:val="lv-LV"/>
              </w:rPr>
              <w:t xml:space="preserve"> </w:t>
            </w:r>
            <w:r w:rsidRPr="00C904A2">
              <w:rPr>
                <w:rFonts w:cs="Times New Roman"/>
                <w:spacing w:val="-1"/>
                <w:lang w:val="lv-LV"/>
              </w:rPr>
              <w:t>apakšsistēmā</w:t>
            </w:r>
            <w:r w:rsidRPr="00C904A2">
              <w:rPr>
                <w:rFonts w:cs="Times New Roman"/>
                <w:spacing w:val="6"/>
                <w:lang w:val="lv-LV"/>
              </w:rPr>
              <w:t xml:space="preserve"> </w:t>
            </w:r>
            <w:r w:rsidRPr="00C904A2">
              <w:rPr>
                <w:rFonts w:cs="Times New Roman"/>
                <w:lang w:val="lv-LV"/>
              </w:rPr>
              <w:t>šīs</w:t>
            </w:r>
            <w:r w:rsidRPr="00C904A2">
              <w:rPr>
                <w:rFonts w:cs="Times New Roman"/>
                <w:spacing w:val="7"/>
                <w:lang w:val="lv-LV"/>
              </w:rPr>
              <w:t xml:space="preserve"> </w:t>
            </w:r>
            <w:r w:rsidRPr="00C904A2">
              <w:rPr>
                <w:rFonts w:cs="Times New Roman"/>
                <w:spacing w:val="-1"/>
                <w:lang w:val="lv-LV"/>
              </w:rPr>
              <w:t>iepirkuma</w:t>
            </w:r>
            <w:r w:rsidRPr="00C904A2">
              <w:rPr>
                <w:rFonts w:cs="Times New Roman"/>
                <w:spacing w:val="75"/>
                <w:lang w:val="lv-LV"/>
              </w:rPr>
              <w:t xml:space="preserve"> </w:t>
            </w:r>
            <w:r w:rsidRPr="00C904A2">
              <w:rPr>
                <w:rFonts w:cs="Times New Roman"/>
                <w:spacing w:val="-1"/>
                <w:lang w:val="lv-LV"/>
              </w:rPr>
              <w:t>procedūras</w:t>
            </w:r>
            <w:r w:rsidRPr="00C904A2">
              <w:rPr>
                <w:rFonts w:cs="Times New Roman"/>
                <w:lang w:val="lv-LV"/>
              </w:rPr>
              <w:t xml:space="preserve"> sadaļā</w:t>
            </w:r>
            <w:r w:rsidRPr="00C904A2">
              <w:rPr>
                <w:rFonts w:cs="Times New Roman"/>
                <w:spacing w:val="-1"/>
                <w:lang w:val="lv-LV"/>
              </w:rPr>
              <w:t xml:space="preserve"> </w:t>
            </w:r>
            <w:r w:rsidRPr="00C904A2">
              <w:rPr>
                <w:rFonts w:cs="Times New Roman"/>
                <w:lang w:val="lv-LV"/>
              </w:rPr>
              <w:t xml:space="preserve">ievietotās </w:t>
            </w:r>
            <w:r w:rsidRPr="00C904A2">
              <w:rPr>
                <w:rFonts w:cs="Times New Roman"/>
                <w:spacing w:val="-1"/>
                <w:lang w:val="lv-LV"/>
              </w:rPr>
              <w:t>formas.</w:t>
            </w:r>
          </w:p>
        </w:tc>
      </w:tr>
      <w:tr w:rsidR="004509FD" w:rsidRPr="00C904A2" w14:paraId="385134B3" w14:textId="77777777" w:rsidTr="004509FD">
        <w:tc>
          <w:tcPr>
            <w:tcW w:w="2550" w:type="dxa"/>
            <w:gridSpan w:val="3"/>
            <w:vMerge/>
            <w:shd w:val="clear" w:color="auto" w:fill="F2F2F2" w:themeFill="background1" w:themeFillShade="F2"/>
            <w:vAlign w:val="center"/>
          </w:tcPr>
          <w:p w14:paraId="7E899BA8" w14:textId="77777777" w:rsidR="004509FD" w:rsidRPr="00C904A2" w:rsidRDefault="004509FD" w:rsidP="004509FD"/>
        </w:tc>
        <w:tc>
          <w:tcPr>
            <w:tcW w:w="6924" w:type="dxa"/>
            <w:tcBorders>
              <w:top w:val="nil"/>
            </w:tcBorders>
            <w:vAlign w:val="center"/>
          </w:tcPr>
          <w:p w14:paraId="002576F5" w14:textId="5122C9FD" w:rsidR="004509FD" w:rsidRPr="00C904A2" w:rsidRDefault="004509FD" w:rsidP="004509FD">
            <w:pPr>
              <w:pStyle w:val="Pamatteksts"/>
              <w:ind w:left="0" w:firstLine="567"/>
              <w:jc w:val="both"/>
              <w:rPr>
                <w:rFonts w:cs="Times New Roman"/>
                <w:lang w:val="lv-LV"/>
              </w:rPr>
            </w:pPr>
            <w:r w:rsidRPr="00C904A2">
              <w:rPr>
                <w:rFonts w:cs="Times New Roman"/>
                <w:lang w:val="lv-LV"/>
              </w:rPr>
              <w:t>1.9.5.2. sagatavojot dokumentus ārpus EIS e-konkursu apakšsistēmas un augšupielādējot tos EIS e-konkursu apakšsistēmā (šādā gadījumā pretendents ir atbildīgs par aizpildāmo formu atbilstību iepirkuma dokumentācijas prasībām, kā arī dokumenta atvēršanas un nolasīšanas iespējām).</w:t>
            </w:r>
          </w:p>
        </w:tc>
      </w:tr>
      <w:tr w:rsidR="004509FD" w:rsidRPr="00C904A2" w14:paraId="0D39EFA5" w14:textId="77777777" w:rsidTr="004509FD">
        <w:tc>
          <w:tcPr>
            <w:tcW w:w="2550" w:type="dxa"/>
            <w:gridSpan w:val="3"/>
            <w:vMerge/>
            <w:shd w:val="clear" w:color="auto" w:fill="F2F2F2" w:themeFill="background1" w:themeFillShade="F2"/>
            <w:vAlign w:val="center"/>
          </w:tcPr>
          <w:p w14:paraId="1E5F8A80" w14:textId="77777777" w:rsidR="004509FD" w:rsidRPr="00C904A2" w:rsidRDefault="004509FD" w:rsidP="004509FD"/>
        </w:tc>
        <w:tc>
          <w:tcPr>
            <w:tcW w:w="6924" w:type="dxa"/>
            <w:vAlign w:val="center"/>
          </w:tcPr>
          <w:p w14:paraId="52511FB3" w14:textId="5DBD30E1" w:rsidR="004509FD" w:rsidRPr="00C904A2" w:rsidRDefault="004509FD" w:rsidP="004509FD">
            <w:pPr>
              <w:pStyle w:val="Pamatteksts"/>
              <w:ind w:left="0"/>
              <w:jc w:val="both"/>
              <w:rPr>
                <w:rFonts w:cs="Times New Roman"/>
                <w:spacing w:val="-1"/>
                <w:lang w:val="lv-LV"/>
              </w:rPr>
            </w:pPr>
            <w:r w:rsidRPr="00C904A2">
              <w:rPr>
                <w:rFonts w:cs="Times New Roman"/>
                <w:spacing w:val="-1"/>
                <w:lang w:val="lv-LV"/>
              </w:rPr>
              <w:t>1.9.6. Iesniedzot piedāvājumu, pretendents pilnībā atzīst visus nolikumā (t.sk. tā pielikumos un formās, kuras ir ievietotas EIS e-konkursu apakšsistēmas šīs iepirkuma sadaļā) ietvertos nosacījumus.</w:t>
            </w:r>
          </w:p>
        </w:tc>
      </w:tr>
      <w:tr w:rsidR="004509FD" w:rsidRPr="00C904A2" w14:paraId="6DC96A54" w14:textId="77777777" w:rsidTr="004509FD">
        <w:tc>
          <w:tcPr>
            <w:tcW w:w="2550" w:type="dxa"/>
            <w:gridSpan w:val="3"/>
            <w:vMerge/>
            <w:shd w:val="clear" w:color="auto" w:fill="F2F2F2" w:themeFill="background1" w:themeFillShade="F2"/>
            <w:vAlign w:val="center"/>
          </w:tcPr>
          <w:p w14:paraId="02AB49B6" w14:textId="77777777" w:rsidR="004509FD" w:rsidRPr="00C904A2" w:rsidRDefault="004509FD" w:rsidP="004509FD"/>
        </w:tc>
        <w:tc>
          <w:tcPr>
            <w:tcW w:w="6924" w:type="dxa"/>
            <w:vAlign w:val="center"/>
          </w:tcPr>
          <w:p w14:paraId="00378A83" w14:textId="7D5FDBF9" w:rsidR="004509FD" w:rsidRPr="00C904A2" w:rsidRDefault="004509FD" w:rsidP="004509FD">
            <w:pPr>
              <w:pStyle w:val="Pamatteksts"/>
              <w:ind w:left="0"/>
              <w:jc w:val="both"/>
              <w:rPr>
                <w:rFonts w:cs="Times New Roman"/>
                <w:spacing w:val="-1"/>
                <w:lang w:val="lv-LV"/>
              </w:rPr>
            </w:pPr>
            <w:r w:rsidRPr="00C904A2">
              <w:rPr>
                <w:rFonts w:cs="Times New Roman"/>
                <w:spacing w:val="-1"/>
                <w:lang w:val="lv-LV"/>
              </w:rPr>
              <w:t>1.9.7. Pretendents pirms piedāvājumu iesniegšanas termiņa beigām var grozīt vai atsaukt iesniegto pieteikumu. Piedāvājuma grozījums vai atsaukums ir iesniedzams tikai elektroniski, izmantojot e-konkursu sistēmu.</w:t>
            </w:r>
          </w:p>
        </w:tc>
      </w:tr>
      <w:tr w:rsidR="004509FD" w:rsidRPr="00C904A2" w14:paraId="54BECEEA" w14:textId="77777777" w:rsidTr="004509FD">
        <w:tc>
          <w:tcPr>
            <w:tcW w:w="2550" w:type="dxa"/>
            <w:gridSpan w:val="3"/>
            <w:vMerge/>
            <w:shd w:val="clear" w:color="auto" w:fill="F2F2F2" w:themeFill="background1" w:themeFillShade="F2"/>
            <w:vAlign w:val="center"/>
          </w:tcPr>
          <w:p w14:paraId="630105D4" w14:textId="77777777" w:rsidR="004509FD" w:rsidRPr="00C904A2" w:rsidRDefault="004509FD" w:rsidP="004509FD"/>
        </w:tc>
        <w:tc>
          <w:tcPr>
            <w:tcW w:w="6924" w:type="dxa"/>
            <w:vAlign w:val="center"/>
          </w:tcPr>
          <w:p w14:paraId="394986A2" w14:textId="5F951558"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1.9.8. Piedāvājumu elektroniska atvēršana notiks tūlīt pēc Iepirkuma nolikuma 1.9.2.punktā noteiktā piedāvājumu iesniegšanas termiņa beigām. Piedāvājumu atvēršana notiek izmantojot EIS e-konkursu apakšsistēmā pieejamos rīkus piedāvājumu elektroniskai saņemšanai.</w:t>
            </w:r>
          </w:p>
        </w:tc>
      </w:tr>
      <w:tr w:rsidR="004509FD" w:rsidRPr="00C904A2" w14:paraId="41297DAA" w14:textId="77777777" w:rsidTr="004509FD">
        <w:tc>
          <w:tcPr>
            <w:tcW w:w="2550" w:type="dxa"/>
            <w:gridSpan w:val="3"/>
            <w:shd w:val="clear" w:color="auto" w:fill="F2F2F2" w:themeFill="background1" w:themeFillShade="F2"/>
            <w:vAlign w:val="center"/>
          </w:tcPr>
          <w:p w14:paraId="3714CD96" w14:textId="77777777" w:rsidR="004509FD" w:rsidRPr="00C904A2" w:rsidRDefault="004509FD" w:rsidP="004509FD"/>
        </w:tc>
        <w:tc>
          <w:tcPr>
            <w:tcW w:w="6924" w:type="dxa"/>
            <w:vAlign w:val="center"/>
          </w:tcPr>
          <w:p w14:paraId="341FC085" w14:textId="4E88863F" w:rsidR="004509FD" w:rsidRPr="00C904A2" w:rsidRDefault="004509FD" w:rsidP="004509FD">
            <w:pPr>
              <w:pStyle w:val="Pamatteksts"/>
              <w:ind w:left="0" w:right="111"/>
              <w:jc w:val="both"/>
              <w:rPr>
                <w:rFonts w:cs="Times New Roman"/>
                <w:spacing w:val="-1"/>
                <w:lang w:val="lv-LV"/>
              </w:rPr>
            </w:pPr>
            <w:r w:rsidRPr="00C904A2">
              <w:rPr>
                <w:rFonts w:cs="Times New Roman"/>
                <w:spacing w:val="-1"/>
                <w:lang w:val="lv-LV"/>
              </w:rPr>
              <w:t>1.9.9. Iesniegto piedāvājumu atvēršanas procesam var sekot līdzi tiešsaistes režīmā EIS e-konkursa apakšsistēmā.</w:t>
            </w:r>
          </w:p>
        </w:tc>
      </w:tr>
      <w:tr w:rsidR="004509FD" w:rsidRPr="00C904A2" w14:paraId="384C1397" w14:textId="77777777" w:rsidTr="00C245F9">
        <w:tc>
          <w:tcPr>
            <w:tcW w:w="9474" w:type="dxa"/>
            <w:gridSpan w:val="4"/>
            <w:shd w:val="clear" w:color="auto" w:fill="F2F2F2" w:themeFill="background1" w:themeFillShade="F2"/>
            <w:vAlign w:val="center"/>
          </w:tcPr>
          <w:p w14:paraId="6FC6CA4E" w14:textId="1365040D" w:rsidR="004509FD" w:rsidRPr="00C904A2" w:rsidRDefault="004509FD" w:rsidP="004509FD">
            <w:pPr>
              <w:jc w:val="center"/>
              <w:rPr>
                <w:b/>
              </w:rPr>
            </w:pPr>
            <w:r w:rsidRPr="00C904A2">
              <w:rPr>
                <w:b/>
              </w:rPr>
              <w:t>2. INFORMĀCIJA PAR IEPIRKUMA PRIEKŠMETU</w:t>
            </w:r>
          </w:p>
        </w:tc>
      </w:tr>
      <w:tr w:rsidR="004509FD" w:rsidRPr="00C904A2" w14:paraId="289B9D69" w14:textId="77777777" w:rsidTr="004509FD">
        <w:tc>
          <w:tcPr>
            <w:tcW w:w="2550" w:type="dxa"/>
            <w:gridSpan w:val="3"/>
            <w:vMerge w:val="restart"/>
            <w:shd w:val="clear" w:color="auto" w:fill="F2F2F2" w:themeFill="background1" w:themeFillShade="F2"/>
          </w:tcPr>
          <w:p w14:paraId="59984811" w14:textId="4EEBA9A6" w:rsidR="004509FD" w:rsidRPr="00C904A2" w:rsidRDefault="004509FD" w:rsidP="004509FD">
            <w:pPr>
              <w:rPr>
                <w:b/>
                <w:smallCaps/>
                <w:spacing w:val="-1"/>
              </w:rPr>
            </w:pPr>
            <w:r w:rsidRPr="00C904A2">
              <w:rPr>
                <w:b/>
                <w:smallCaps/>
                <w:spacing w:val="-1"/>
              </w:rPr>
              <w:t>2.1. Iepirkuma priekšmeta apraksts</w:t>
            </w:r>
          </w:p>
        </w:tc>
        <w:tc>
          <w:tcPr>
            <w:tcW w:w="6924" w:type="dxa"/>
            <w:vAlign w:val="center"/>
          </w:tcPr>
          <w:p w14:paraId="4D2BE922" w14:textId="201F1129" w:rsidR="004509FD" w:rsidRPr="00310449" w:rsidRDefault="004509FD" w:rsidP="00310449">
            <w:pPr>
              <w:jc w:val="both"/>
              <w:rPr>
                <w:b/>
                <w:color w:val="FF0000"/>
                <w:spacing w:val="-1"/>
              </w:rPr>
            </w:pPr>
            <w:r w:rsidRPr="00351867">
              <w:rPr>
                <w:spacing w:val="-1"/>
              </w:rPr>
              <w:t xml:space="preserve">2.1.1. Iepirkuma priekšmets ir </w:t>
            </w:r>
            <w:r w:rsidR="00D45320">
              <w:rPr>
                <w:b/>
              </w:rPr>
              <w:t>Jaunas</w:t>
            </w:r>
            <w:r w:rsidR="00093FF7">
              <w:rPr>
                <w:b/>
              </w:rPr>
              <w:t xml:space="preserve"> traktora</w:t>
            </w:r>
            <w:r w:rsidR="00D45320">
              <w:rPr>
                <w:b/>
              </w:rPr>
              <w:t xml:space="preserve"> pašizgāzējpiekabes piegāde</w:t>
            </w:r>
            <w:r w:rsidRPr="00351867">
              <w:rPr>
                <w:b/>
                <w:bCs/>
                <w:spacing w:val="-1"/>
              </w:rPr>
              <w:t>.</w:t>
            </w:r>
            <w:r w:rsidRPr="00351867">
              <w:rPr>
                <w:spacing w:val="-1"/>
              </w:rPr>
              <w:t xml:space="preserve"> Iepirkuma</w:t>
            </w:r>
            <w:r w:rsidRPr="00351867">
              <w:t xml:space="preserve"> nomenklatūra</w:t>
            </w:r>
            <w:r w:rsidRPr="00351867">
              <w:rPr>
                <w:spacing w:val="-2"/>
              </w:rPr>
              <w:t xml:space="preserve"> </w:t>
            </w:r>
            <w:r w:rsidRPr="00351867">
              <w:t>(CPV kods</w:t>
            </w:r>
            <w:r w:rsidRPr="00A43F8C">
              <w:t xml:space="preserve">): </w:t>
            </w:r>
            <w:r w:rsidR="00D45320">
              <w:t>34223300-9</w:t>
            </w:r>
            <w:r w:rsidRPr="00A43F8C">
              <w:t>.</w:t>
            </w:r>
          </w:p>
        </w:tc>
      </w:tr>
      <w:tr w:rsidR="004509FD" w:rsidRPr="00C904A2" w14:paraId="2A767863" w14:textId="77777777" w:rsidTr="004509FD">
        <w:tc>
          <w:tcPr>
            <w:tcW w:w="2550" w:type="dxa"/>
            <w:gridSpan w:val="3"/>
            <w:vMerge/>
            <w:shd w:val="clear" w:color="auto" w:fill="F2F2F2" w:themeFill="background1" w:themeFillShade="F2"/>
            <w:vAlign w:val="center"/>
          </w:tcPr>
          <w:p w14:paraId="74F299BC" w14:textId="0DEDE8D0" w:rsidR="004509FD" w:rsidRPr="00C904A2" w:rsidRDefault="004509FD" w:rsidP="004509FD"/>
        </w:tc>
        <w:tc>
          <w:tcPr>
            <w:tcW w:w="6924" w:type="dxa"/>
            <w:vAlign w:val="center"/>
          </w:tcPr>
          <w:p w14:paraId="1B15AA2E" w14:textId="191F23B2" w:rsidR="004509FD" w:rsidRPr="00351867" w:rsidRDefault="004509FD" w:rsidP="004509FD">
            <w:pPr>
              <w:pStyle w:val="Pamatteksts"/>
              <w:ind w:left="0"/>
              <w:jc w:val="both"/>
              <w:rPr>
                <w:rFonts w:cs="Times New Roman"/>
                <w:spacing w:val="-1"/>
                <w:lang w:val="lv-LV"/>
              </w:rPr>
            </w:pPr>
            <w:r w:rsidRPr="00351867">
              <w:rPr>
                <w:rFonts w:cs="Times New Roman"/>
                <w:spacing w:val="-1"/>
                <w:lang w:val="lv-LV"/>
              </w:rPr>
              <w:t>2.1.</w:t>
            </w:r>
            <w:r w:rsidR="00310449">
              <w:rPr>
                <w:rFonts w:cs="Times New Roman"/>
                <w:spacing w:val="-1"/>
                <w:lang w:val="lv-LV"/>
              </w:rPr>
              <w:t>2</w:t>
            </w:r>
            <w:r w:rsidRPr="00351867">
              <w:rPr>
                <w:rFonts w:cs="Times New Roman"/>
                <w:spacing w:val="-1"/>
                <w:lang w:val="lv-LV"/>
              </w:rPr>
              <w:t xml:space="preserve">. </w:t>
            </w:r>
            <w:r w:rsidR="004D14B2">
              <w:rPr>
                <w:rFonts w:cs="Times New Roman"/>
                <w:spacing w:val="-1"/>
                <w:lang w:val="lv-LV"/>
              </w:rPr>
              <w:t xml:space="preserve">Atbilstoši nolikuma </w:t>
            </w:r>
            <w:r w:rsidR="004D14B2" w:rsidRPr="00C66158">
              <w:rPr>
                <w:rFonts w:cs="Times New Roman"/>
                <w:b/>
                <w:bCs/>
                <w:spacing w:val="-1"/>
                <w:lang w:val="lv-LV"/>
              </w:rPr>
              <w:t>1.pielikumam</w:t>
            </w:r>
            <w:r w:rsidR="00C66158">
              <w:rPr>
                <w:rFonts w:cs="Times New Roman"/>
                <w:b/>
                <w:bCs/>
                <w:spacing w:val="-1"/>
                <w:lang w:val="lv-LV"/>
              </w:rPr>
              <w:t xml:space="preserve"> </w:t>
            </w:r>
            <w:r w:rsidR="004D14B2" w:rsidRPr="004D14B2">
              <w:rPr>
                <w:rFonts w:cs="Times New Roman"/>
                <w:b/>
                <w:bCs/>
                <w:spacing w:val="-1"/>
                <w:lang w:val="lv-LV"/>
              </w:rPr>
              <w:t>“Tehniskā specifikācija”</w:t>
            </w:r>
            <w:r w:rsidR="00E34616">
              <w:rPr>
                <w:rFonts w:cs="Times New Roman"/>
                <w:b/>
                <w:bCs/>
                <w:spacing w:val="-1"/>
                <w:lang w:val="lv-LV"/>
              </w:rPr>
              <w:t xml:space="preserve">, </w:t>
            </w:r>
            <w:r w:rsidR="004D14B2">
              <w:rPr>
                <w:rFonts w:cs="Times New Roman"/>
                <w:spacing w:val="-1"/>
                <w:lang w:val="lv-LV"/>
              </w:rPr>
              <w:t xml:space="preserve"> </w:t>
            </w:r>
            <w:r w:rsidR="00DA51DD">
              <w:rPr>
                <w:b/>
              </w:rPr>
              <w:t xml:space="preserve"> Jaunas</w:t>
            </w:r>
            <w:r w:rsidR="00093FF7">
              <w:rPr>
                <w:b/>
              </w:rPr>
              <w:t xml:space="preserve"> traktora</w:t>
            </w:r>
            <w:r w:rsidR="00DA51DD">
              <w:rPr>
                <w:b/>
              </w:rPr>
              <w:t xml:space="preserve"> pašizgāzējpiekabes piegāde</w:t>
            </w:r>
            <w:r w:rsidR="00733289">
              <w:rPr>
                <w:rFonts w:cs="Times New Roman"/>
                <w:spacing w:val="-1"/>
                <w:lang w:val="lv-LV"/>
              </w:rPr>
              <w:t>,</w:t>
            </w:r>
            <w:r w:rsidRPr="00351867">
              <w:rPr>
                <w:rFonts w:cs="Times New Roman"/>
                <w:spacing w:val="-1"/>
                <w:lang w:val="lv-LV"/>
              </w:rPr>
              <w:t xml:space="preserve"> piegādes cenā jāiekļauj:</w:t>
            </w:r>
          </w:p>
          <w:p w14:paraId="049CCD74" w14:textId="05D6E06D" w:rsidR="004509FD" w:rsidRPr="00351867" w:rsidRDefault="00DA51DD" w:rsidP="004509FD">
            <w:pPr>
              <w:pStyle w:val="Pamatteksts"/>
              <w:numPr>
                <w:ilvl w:val="0"/>
                <w:numId w:val="25"/>
              </w:numPr>
              <w:jc w:val="both"/>
              <w:rPr>
                <w:rFonts w:cs="Times New Roman"/>
                <w:lang w:val="lv-LV"/>
              </w:rPr>
            </w:pPr>
            <w:r>
              <w:rPr>
                <w:bCs/>
              </w:rPr>
              <w:t>j</w:t>
            </w:r>
            <w:r w:rsidRPr="00DA51DD">
              <w:rPr>
                <w:bCs/>
              </w:rPr>
              <w:t>aunas pašizgāzējpiekabes piegāde</w:t>
            </w:r>
            <w:r w:rsidRPr="00351867">
              <w:rPr>
                <w:rFonts w:cs="Times New Roman"/>
                <w:lang w:val="lv-LV"/>
              </w:rPr>
              <w:t xml:space="preserve"> </w:t>
            </w:r>
            <w:r w:rsidR="004509FD" w:rsidRPr="00351867">
              <w:rPr>
                <w:rFonts w:cs="Times New Roman"/>
                <w:lang w:val="lv-LV"/>
              </w:rPr>
              <w:t xml:space="preserve"> ar visu tehniskā specifikācijā minēto aprīkojumu;</w:t>
            </w:r>
          </w:p>
          <w:p w14:paraId="37103A45" w14:textId="3DBFF4B1" w:rsidR="004509FD" w:rsidRPr="00351867" w:rsidRDefault="00606152" w:rsidP="004509FD">
            <w:pPr>
              <w:pStyle w:val="Pamatteksts"/>
              <w:numPr>
                <w:ilvl w:val="0"/>
                <w:numId w:val="25"/>
              </w:numPr>
              <w:jc w:val="both"/>
              <w:rPr>
                <w:rFonts w:cs="Times New Roman"/>
                <w:lang w:val="lv-LV"/>
              </w:rPr>
            </w:pPr>
            <w:r>
              <w:rPr>
                <w:rFonts w:cs="Times New Roman"/>
                <w:lang w:val="lv-LV"/>
              </w:rPr>
              <w:t>p</w:t>
            </w:r>
            <w:r w:rsidR="004509FD" w:rsidRPr="00351867">
              <w:rPr>
                <w:rFonts w:cs="Times New Roman"/>
                <w:lang w:val="lv-LV"/>
              </w:rPr>
              <w:t xml:space="preserve">iegādes izmaksas uz piegādes vietu – </w:t>
            </w:r>
            <w:r w:rsidR="00DA51DD">
              <w:rPr>
                <w:rFonts w:cs="Times New Roman"/>
                <w:lang w:val="lv-LV"/>
              </w:rPr>
              <w:t>Mālu</w:t>
            </w:r>
            <w:r w:rsidR="004509FD" w:rsidRPr="00351867">
              <w:rPr>
                <w:rFonts w:cs="Times New Roman"/>
                <w:lang w:val="lv-LV"/>
              </w:rPr>
              <w:t xml:space="preserve"> iela</w:t>
            </w:r>
            <w:r w:rsidR="00DA51DD">
              <w:rPr>
                <w:rFonts w:cs="Times New Roman"/>
                <w:lang w:val="lv-LV"/>
              </w:rPr>
              <w:t xml:space="preserve"> 5</w:t>
            </w:r>
            <w:r w:rsidR="004509FD" w:rsidRPr="00351867">
              <w:rPr>
                <w:rFonts w:cs="Times New Roman"/>
                <w:lang w:val="lv-LV"/>
              </w:rPr>
              <w:t>, Valmiera, Valmieras novads, LV-4201;</w:t>
            </w:r>
          </w:p>
          <w:p w14:paraId="721C1277" w14:textId="6376866E" w:rsidR="004509FD" w:rsidRPr="00351867" w:rsidRDefault="00DA51DD" w:rsidP="004509FD">
            <w:pPr>
              <w:pStyle w:val="Pamatteksts"/>
              <w:numPr>
                <w:ilvl w:val="0"/>
                <w:numId w:val="25"/>
              </w:numPr>
              <w:jc w:val="both"/>
              <w:rPr>
                <w:rFonts w:cs="Times New Roman"/>
                <w:lang w:val="lv-LV"/>
              </w:rPr>
            </w:pPr>
            <w:r>
              <w:rPr>
                <w:rFonts w:cs="Times New Roman"/>
                <w:lang w:val="lv-LV"/>
              </w:rPr>
              <w:t>piekabes</w:t>
            </w:r>
            <w:r w:rsidR="004509FD" w:rsidRPr="00351867">
              <w:rPr>
                <w:rFonts w:cs="Times New Roman"/>
                <w:lang w:val="lv-LV"/>
              </w:rPr>
              <w:t xml:space="preserve"> apkopju izmaksas garantijas laikā;</w:t>
            </w:r>
          </w:p>
          <w:p w14:paraId="5B2705FD" w14:textId="13D9632E" w:rsidR="004509FD" w:rsidRPr="00351867" w:rsidRDefault="00606152" w:rsidP="004509FD">
            <w:pPr>
              <w:pStyle w:val="Pamatteksts"/>
              <w:numPr>
                <w:ilvl w:val="0"/>
                <w:numId w:val="25"/>
              </w:numPr>
              <w:jc w:val="both"/>
              <w:rPr>
                <w:rFonts w:cs="Times New Roman"/>
                <w:lang w:val="lv-LV"/>
              </w:rPr>
            </w:pPr>
            <w:r>
              <w:rPr>
                <w:rFonts w:cs="Times New Roman"/>
                <w:lang w:val="lv-LV"/>
              </w:rPr>
              <w:t>r</w:t>
            </w:r>
            <w:r w:rsidR="004509FD" w:rsidRPr="00351867">
              <w:rPr>
                <w:rFonts w:cs="Times New Roman"/>
                <w:lang w:val="lv-LV"/>
              </w:rPr>
              <w:t>eģistrācijas izdevumi, visi nodokļi un nodevas;</w:t>
            </w:r>
          </w:p>
          <w:p w14:paraId="55D5345A" w14:textId="49CFFE63" w:rsidR="004509FD" w:rsidRPr="00351867" w:rsidRDefault="00606152" w:rsidP="004509FD">
            <w:pPr>
              <w:pStyle w:val="Pamatteksts"/>
              <w:numPr>
                <w:ilvl w:val="0"/>
                <w:numId w:val="25"/>
              </w:numPr>
              <w:jc w:val="both"/>
              <w:rPr>
                <w:rFonts w:cs="Times New Roman"/>
                <w:lang w:val="lv-LV"/>
              </w:rPr>
            </w:pPr>
            <w:r>
              <w:rPr>
                <w:rFonts w:cs="Times New Roman"/>
                <w:lang w:val="lv-LV"/>
              </w:rPr>
              <w:t>v</w:t>
            </w:r>
            <w:r w:rsidR="004509FD" w:rsidRPr="00351867">
              <w:rPr>
                <w:rFonts w:cs="Times New Roman"/>
                <w:lang w:val="lv-LV"/>
              </w:rPr>
              <w:t>isi normatīvajos aktos paredzētie nodokļi;</w:t>
            </w:r>
          </w:p>
          <w:p w14:paraId="1A00C446" w14:textId="143F7A90" w:rsidR="004509FD" w:rsidRPr="00351867" w:rsidRDefault="00606152" w:rsidP="004509FD">
            <w:pPr>
              <w:pStyle w:val="Pamatteksts"/>
              <w:numPr>
                <w:ilvl w:val="0"/>
                <w:numId w:val="25"/>
              </w:numPr>
              <w:jc w:val="both"/>
              <w:rPr>
                <w:rFonts w:cs="Times New Roman"/>
                <w:lang w:val="lv-LV"/>
              </w:rPr>
            </w:pPr>
            <w:r>
              <w:rPr>
                <w:rFonts w:cs="Times New Roman"/>
                <w:lang w:val="lv-LV"/>
              </w:rPr>
              <w:t>v</w:t>
            </w:r>
            <w:r w:rsidR="004509FD" w:rsidRPr="00351867">
              <w:rPr>
                <w:rFonts w:cs="Times New Roman"/>
                <w:lang w:val="lv-LV"/>
              </w:rPr>
              <w:t>isi riski, tai skaitā iespējamie sadārdzinājumi.</w:t>
            </w:r>
          </w:p>
        </w:tc>
      </w:tr>
      <w:tr w:rsidR="004509FD" w:rsidRPr="00C904A2" w14:paraId="249DB376" w14:textId="77777777" w:rsidTr="004509FD">
        <w:tc>
          <w:tcPr>
            <w:tcW w:w="2550" w:type="dxa"/>
            <w:gridSpan w:val="3"/>
            <w:shd w:val="clear" w:color="auto" w:fill="F2F2F2" w:themeFill="background1" w:themeFillShade="F2"/>
          </w:tcPr>
          <w:p w14:paraId="1DF54855" w14:textId="4D9AA6A1" w:rsidR="004509FD" w:rsidRPr="00C904A2" w:rsidRDefault="004509FD" w:rsidP="004509FD">
            <w:pPr>
              <w:rPr>
                <w:b/>
                <w:smallCaps/>
                <w:spacing w:val="-1"/>
              </w:rPr>
            </w:pPr>
            <w:r w:rsidRPr="00C904A2">
              <w:rPr>
                <w:b/>
                <w:smallCaps/>
                <w:spacing w:val="-1"/>
              </w:rPr>
              <w:t xml:space="preserve">2.2. Iepirkuma līguma izpildes laiks </w:t>
            </w:r>
          </w:p>
        </w:tc>
        <w:tc>
          <w:tcPr>
            <w:tcW w:w="6924" w:type="dxa"/>
            <w:tcBorders>
              <w:bottom w:val="single" w:sz="4" w:space="0" w:color="auto"/>
            </w:tcBorders>
            <w:vAlign w:val="center"/>
          </w:tcPr>
          <w:p w14:paraId="79F0C40A" w14:textId="05A6F32C" w:rsidR="004509FD" w:rsidRPr="00C904A2" w:rsidRDefault="004509FD" w:rsidP="004509FD">
            <w:pPr>
              <w:autoSpaceDE w:val="0"/>
              <w:autoSpaceDN w:val="0"/>
              <w:adjustRightInd w:val="0"/>
              <w:jc w:val="both"/>
              <w:rPr>
                <w:bCs/>
                <w:iCs/>
                <w:color w:val="000000"/>
              </w:rPr>
            </w:pPr>
            <w:r w:rsidRPr="00C904A2">
              <w:rPr>
                <w:bCs/>
                <w:iCs/>
                <w:color w:val="000000"/>
              </w:rPr>
              <w:t>2.2.1. No līguma spēkā stāšanās dienas līdz visu garantijas saistību pilnīgai izpildei</w:t>
            </w:r>
            <w:r w:rsidR="003111AE">
              <w:rPr>
                <w:bCs/>
                <w:iCs/>
                <w:color w:val="000000"/>
              </w:rPr>
              <w:t>.</w:t>
            </w:r>
          </w:p>
        </w:tc>
      </w:tr>
      <w:tr w:rsidR="004509FD" w:rsidRPr="00C904A2" w14:paraId="5F74C1ED" w14:textId="77777777" w:rsidTr="004509FD">
        <w:tc>
          <w:tcPr>
            <w:tcW w:w="2550" w:type="dxa"/>
            <w:gridSpan w:val="3"/>
            <w:shd w:val="clear" w:color="auto" w:fill="F2F2F2" w:themeFill="background1" w:themeFillShade="F2"/>
          </w:tcPr>
          <w:p w14:paraId="1A474E30" w14:textId="21C41C0E" w:rsidR="004509FD" w:rsidRPr="00C904A2" w:rsidRDefault="004509FD" w:rsidP="008A2886">
            <w:pPr>
              <w:ind w:left="447" w:hanging="447"/>
              <w:rPr>
                <w:b/>
                <w:smallCaps/>
                <w:spacing w:val="-1"/>
              </w:rPr>
            </w:pPr>
            <w:r w:rsidRPr="00C904A2">
              <w:rPr>
                <w:b/>
                <w:smallCaps/>
              </w:rPr>
              <w:t>2.3. Iepirkuma</w:t>
            </w:r>
            <w:r w:rsidR="008A2886">
              <w:rPr>
                <w:b/>
                <w:smallCaps/>
              </w:rPr>
              <w:t xml:space="preserve"> </w:t>
            </w:r>
            <w:r w:rsidRPr="00C904A2">
              <w:rPr>
                <w:b/>
                <w:smallCaps/>
              </w:rPr>
              <w:t>līguma noteikumi</w:t>
            </w:r>
          </w:p>
        </w:tc>
        <w:tc>
          <w:tcPr>
            <w:tcW w:w="6924" w:type="dxa"/>
            <w:tcBorders>
              <w:bottom w:val="single" w:sz="4" w:space="0" w:color="auto"/>
            </w:tcBorders>
            <w:vAlign w:val="center"/>
          </w:tcPr>
          <w:p w14:paraId="3C8F45C7" w14:textId="4896F29E" w:rsidR="004509FD" w:rsidRPr="00C904A2" w:rsidRDefault="004509FD" w:rsidP="004509FD">
            <w:pPr>
              <w:autoSpaceDE w:val="0"/>
              <w:autoSpaceDN w:val="0"/>
              <w:adjustRightInd w:val="0"/>
              <w:jc w:val="both"/>
              <w:rPr>
                <w:bCs/>
                <w:iCs/>
                <w:color w:val="000000"/>
              </w:rPr>
            </w:pPr>
            <w:r w:rsidRPr="00C904A2">
              <w:rPr>
                <w:bCs/>
                <w:iCs/>
                <w:color w:val="000000"/>
              </w:rPr>
              <w:t xml:space="preserve">2.3.1. </w:t>
            </w:r>
            <w:r w:rsidRPr="00C904A2">
              <w:rPr>
                <w:spacing w:val="-1"/>
              </w:rPr>
              <w:t xml:space="preserve"> Iepirkuma nolikuma </w:t>
            </w:r>
            <w:r w:rsidR="00D12364" w:rsidRPr="00D12364">
              <w:rPr>
                <w:b/>
                <w:bCs/>
                <w:spacing w:val="-1"/>
              </w:rPr>
              <w:t>2.</w:t>
            </w:r>
            <w:r w:rsidRPr="00D12364">
              <w:rPr>
                <w:b/>
                <w:bCs/>
                <w:spacing w:val="-1"/>
              </w:rPr>
              <w:t>pielikumā „</w:t>
            </w:r>
            <w:r w:rsidRPr="00D12364">
              <w:rPr>
                <w:b/>
                <w:bCs/>
                <w:lang w:bidi="lo-LA"/>
              </w:rPr>
              <w:t>Līguma projekts”.</w:t>
            </w:r>
          </w:p>
        </w:tc>
      </w:tr>
      <w:tr w:rsidR="004509FD" w:rsidRPr="00C904A2" w14:paraId="10AA4ADF" w14:textId="77777777" w:rsidTr="00C245F9">
        <w:tc>
          <w:tcPr>
            <w:tcW w:w="9474" w:type="dxa"/>
            <w:gridSpan w:val="4"/>
            <w:shd w:val="clear" w:color="auto" w:fill="F2F2F2" w:themeFill="background1" w:themeFillShade="F2"/>
            <w:vAlign w:val="center"/>
          </w:tcPr>
          <w:p w14:paraId="353A17A8" w14:textId="450429AD" w:rsidR="004509FD" w:rsidRPr="00C904A2" w:rsidRDefault="004509FD" w:rsidP="004509FD">
            <w:pPr>
              <w:jc w:val="center"/>
              <w:rPr>
                <w:b/>
              </w:rPr>
            </w:pPr>
            <w:r w:rsidRPr="00C904A2">
              <w:rPr>
                <w:b/>
                <w:spacing w:val="-1"/>
              </w:rPr>
              <w:t>3. PRETENDENTU</w:t>
            </w:r>
            <w:r w:rsidRPr="00C904A2">
              <w:rPr>
                <w:b/>
              </w:rPr>
              <w:t xml:space="preserve"> ATLASE UN</w:t>
            </w:r>
            <w:r w:rsidRPr="00C904A2">
              <w:rPr>
                <w:b/>
                <w:spacing w:val="-1"/>
              </w:rPr>
              <w:t xml:space="preserve"> IESNIEDZAMIE</w:t>
            </w:r>
            <w:r w:rsidRPr="00C904A2">
              <w:rPr>
                <w:b/>
              </w:rPr>
              <w:t xml:space="preserve"> </w:t>
            </w:r>
            <w:r w:rsidRPr="00C904A2">
              <w:rPr>
                <w:b/>
                <w:spacing w:val="-1"/>
              </w:rPr>
              <w:t>DOKUMENTI</w:t>
            </w:r>
          </w:p>
        </w:tc>
      </w:tr>
      <w:tr w:rsidR="004509FD" w:rsidRPr="00C904A2" w14:paraId="0F78ACF7" w14:textId="77777777" w:rsidTr="004509FD">
        <w:tc>
          <w:tcPr>
            <w:tcW w:w="2449" w:type="dxa"/>
            <w:gridSpan w:val="2"/>
            <w:vMerge w:val="restart"/>
            <w:shd w:val="clear" w:color="auto" w:fill="F2F2F2" w:themeFill="background1" w:themeFillShade="F2"/>
          </w:tcPr>
          <w:p w14:paraId="70070CE3" w14:textId="18006D0B" w:rsidR="004509FD" w:rsidRPr="00C904A2" w:rsidRDefault="004509FD" w:rsidP="004509FD">
            <w:pPr>
              <w:rPr>
                <w:smallCaps/>
              </w:rPr>
            </w:pPr>
            <w:r w:rsidRPr="00C904A2">
              <w:rPr>
                <w:b/>
                <w:smallCaps/>
              </w:rPr>
              <w:t xml:space="preserve">3.1. </w:t>
            </w:r>
            <w:r w:rsidRPr="00C904A2">
              <w:rPr>
                <w:b/>
                <w:smallCaps/>
                <w:spacing w:val="-1"/>
              </w:rPr>
              <w:t>Pretendentu</w:t>
            </w:r>
            <w:r w:rsidRPr="00C904A2">
              <w:rPr>
                <w:b/>
                <w:smallCaps/>
              </w:rPr>
              <w:t xml:space="preserve"> atlase</w:t>
            </w:r>
          </w:p>
        </w:tc>
        <w:tc>
          <w:tcPr>
            <w:tcW w:w="7025" w:type="dxa"/>
            <w:gridSpan w:val="2"/>
            <w:vAlign w:val="center"/>
          </w:tcPr>
          <w:p w14:paraId="598647AD" w14:textId="701384C4" w:rsidR="004509FD" w:rsidRPr="00C904A2" w:rsidRDefault="004509FD" w:rsidP="004509FD">
            <w:pPr>
              <w:tabs>
                <w:tab w:val="left" w:pos="918"/>
              </w:tabs>
              <w:ind w:right="104"/>
              <w:jc w:val="both"/>
            </w:pPr>
            <w:r w:rsidRPr="00C904A2">
              <w:rPr>
                <w:spacing w:val="-1"/>
              </w:rPr>
              <w:t>3.1.1. Pretendentu</w:t>
            </w:r>
            <w:r w:rsidRPr="00C904A2">
              <w:rPr>
                <w:spacing w:val="37"/>
              </w:rPr>
              <w:t xml:space="preserve"> </w:t>
            </w:r>
            <w:r w:rsidRPr="00C904A2">
              <w:rPr>
                <w:b/>
                <w:spacing w:val="-1"/>
              </w:rPr>
              <w:t>atlases</w:t>
            </w:r>
            <w:r w:rsidRPr="00C904A2">
              <w:rPr>
                <w:b/>
                <w:spacing w:val="36"/>
              </w:rPr>
              <w:t xml:space="preserve"> </w:t>
            </w:r>
            <w:r w:rsidRPr="00C904A2">
              <w:rPr>
                <w:b/>
                <w:spacing w:val="-1"/>
              </w:rPr>
              <w:t>nosacījumi</w:t>
            </w:r>
            <w:r w:rsidRPr="00C904A2">
              <w:rPr>
                <w:b/>
                <w:spacing w:val="36"/>
              </w:rPr>
              <w:t xml:space="preserve"> </w:t>
            </w:r>
            <w:r w:rsidRPr="00C904A2">
              <w:rPr>
                <w:b/>
              </w:rPr>
              <w:t>ir</w:t>
            </w:r>
            <w:r w:rsidRPr="00C904A2">
              <w:rPr>
                <w:b/>
                <w:spacing w:val="35"/>
              </w:rPr>
              <w:t xml:space="preserve"> </w:t>
            </w:r>
            <w:r w:rsidRPr="00C904A2">
              <w:rPr>
                <w:b/>
              </w:rPr>
              <w:t>obligāti</w:t>
            </w:r>
            <w:r w:rsidRPr="00C904A2">
              <w:rPr>
                <w:b/>
                <w:spacing w:val="33"/>
              </w:rPr>
              <w:t xml:space="preserve"> </w:t>
            </w:r>
            <w:r w:rsidRPr="00C904A2">
              <w:rPr>
                <w:b/>
                <w:spacing w:val="-1"/>
              </w:rPr>
              <w:t>visiem</w:t>
            </w:r>
            <w:r w:rsidRPr="00C904A2">
              <w:rPr>
                <w:b/>
                <w:spacing w:val="47"/>
              </w:rPr>
              <w:t xml:space="preserve"> </w:t>
            </w:r>
            <w:r w:rsidRPr="00C904A2">
              <w:rPr>
                <w:b/>
                <w:spacing w:val="-1"/>
              </w:rPr>
              <w:t>pretendentiem</w:t>
            </w:r>
            <w:r w:rsidRPr="00C904A2">
              <w:rPr>
                <w:spacing w:val="-1"/>
              </w:rPr>
              <w:t>,</w:t>
            </w:r>
            <w:r w:rsidRPr="00C904A2">
              <w:t xml:space="preserve"> kuri vēlas </w:t>
            </w:r>
            <w:r w:rsidRPr="00C904A2">
              <w:rPr>
                <w:spacing w:val="-1"/>
              </w:rPr>
              <w:t>iegūt</w:t>
            </w:r>
            <w:r w:rsidRPr="00C904A2">
              <w:t xml:space="preserve"> </w:t>
            </w:r>
            <w:r w:rsidRPr="00C904A2">
              <w:rPr>
                <w:spacing w:val="-1"/>
              </w:rPr>
              <w:t>tiesības</w:t>
            </w:r>
            <w:r w:rsidRPr="00C904A2">
              <w:t xml:space="preserve"> </w:t>
            </w:r>
            <w:r w:rsidRPr="00C904A2">
              <w:rPr>
                <w:spacing w:val="-1"/>
              </w:rPr>
              <w:t>slēgt</w:t>
            </w:r>
            <w:r w:rsidRPr="00C904A2">
              <w:t xml:space="preserve"> iepirkuma</w:t>
            </w:r>
            <w:r w:rsidRPr="00C904A2">
              <w:rPr>
                <w:spacing w:val="-2"/>
              </w:rPr>
              <w:t xml:space="preserve"> </w:t>
            </w:r>
            <w:r w:rsidRPr="00C904A2">
              <w:rPr>
                <w:spacing w:val="-1"/>
              </w:rPr>
              <w:t>līgumu.</w:t>
            </w:r>
          </w:p>
        </w:tc>
      </w:tr>
      <w:tr w:rsidR="004509FD" w:rsidRPr="00C904A2" w14:paraId="59EB9DD8" w14:textId="77777777" w:rsidTr="004509FD">
        <w:tc>
          <w:tcPr>
            <w:tcW w:w="2449" w:type="dxa"/>
            <w:gridSpan w:val="2"/>
            <w:vMerge/>
            <w:shd w:val="clear" w:color="auto" w:fill="F2F2F2" w:themeFill="background1" w:themeFillShade="F2"/>
            <w:vAlign w:val="center"/>
          </w:tcPr>
          <w:p w14:paraId="23902F89" w14:textId="77777777" w:rsidR="004509FD" w:rsidRPr="00C904A2" w:rsidRDefault="004509FD" w:rsidP="004509FD"/>
        </w:tc>
        <w:tc>
          <w:tcPr>
            <w:tcW w:w="7025" w:type="dxa"/>
            <w:gridSpan w:val="2"/>
            <w:vAlign w:val="center"/>
          </w:tcPr>
          <w:p w14:paraId="6D7C7043" w14:textId="36F864E0" w:rsidR="004509FD" w:rsidRPr="00C904A2" w:rsidRDefault="004509FD" w:rsidP="004509FD">
            <w:pPr>
              <w:tabs>
                <w:tab w:val="left" w:pos="918"/>
              </w:tabs>
              <w:ind w:right="104"/>
              <w:jc w:val="both"/>
              <w:rPr>
                <w:spacing w:val="-1"/>
              </w:rPr>
            </w:pPr>
            <w:r w:rsidRPr="00C904A2">
              <w:rPr>
                <w:spacing w:val="-1"/>
              </w:rPr>
              <w:t>3.1.2. Iepirkuma piedāvājumus iesniedz pretendenti, uz kuriem neattiecas Publisko iepirkumu likuma 9.panta pretendentu izslēgšanas noteikumi.</w:t>
            </w:r>
          </w:p>
        </w:tc>
      </w:tr>
      <w:tr w:rsidR="004509FD" w:rsidRPr="00C904A2" w14:paraId="16E97AA9" w14:textId="77777777" w:rsidTr="004509FD">
        <w:tc>
          <w:tcPr>
            <w:tcW w:w="2449" w:type="dxa"/>
            <w:gridSpan w:val="2"/>
            <w:vMerge/>
            <w:shd w:val="clear" w:color="auto" w:fill="F2F2F2" w:themeFill="background1" w:themeFillShade="F2"/>
            <w:vAlign w:val="center"/>
          </w:tcPr>
          <w:p w14:paraId="3F1349B3" w14:textId="77777777" w:rsidR="004509FD" w:rsidRPr="00C904A2" w:rsidRDefault="004509FD" w:rsidP="004509FD"/>
        </w:tc>
        <w:tc>
          <w:tcPr>
            <w:tcW w:w="7025" w:type="dxa"/>
            <w:gridSpan w:val="2"/>
            <w:vAlign w:val="center"/>
          </w:tcPr>
          <w:p w14:paraId="61FF36E3" w14:textId="290050A8" w:rsidR="004509FD" w:rsidRPr="00C904A2" w:rsidRDefault="004509FD" w:rsidP="004509FD">
            <w:pPr>
              <w:tabs>
                <w:tab w:val="left" w:pos="918"/>
              </w:tabs>
              <w:ind w:right="104"/>
              <w:jc w:val="both"/>
              <w:rPr>
                <w:spacing w:val="-1"/>
              </w:rPr>
            </w:pPr>
            <w:r w:rsidRPr="00C904A2">
              <w:rPr>
                <w:spacing w:val="-1"/>
              </w:rPr>
              <w:t xml:space="preserve">3.1.3. Lai pārbaudītu, vai pretendents nav izslēdzams no dalības iepirkumā Publisko iepirkumu likuma 9.pantā minēto apstākļu dēļ, </w:t>
            </w:r>
            <w:r w:rsidRPr="00C904A2">
              <w:rPr>
                <w:spacing w:val="-1"/>
              </w:rPr>
              <w:lastRenderedPageBreak/>
              <w:t>iepirkumu komisija rīkojas atbilstoši Publisko iepirkumu likuma 9.pantam.</w:t>
            </w:r>
          </w:p>
        </w:tc>
      </w:tr>
      <w:tr w:rsidR="004509FD" w:rsidRPr="00C904A2" w14:paraId="0594B4AB" w14:textId="77777777" w:rsidTr="004509FD">
        <w:tc>
          <w:tcPr>
            <w:tcW w:w="2449" w:type="dxa"/>
            <w:gridSpan w:val="2"/>
            <w:vMerge/>
            <w:shd w:val="clear" w:color="auto" w:fill="F2F2F2" w:themeFill="background1" w:themeFillShade="F2"/>
            <w:vAlign w:val="center"/>
          </w:tcPr>
          <w:p w14:paraId="161350DB" w14:textId="77777777" w:rsidR="004509FD" w:rsidRPr="00C904A2" w:rsidRDefault="004509FD" w:rsidP="004509FD"/>
        </w:tc>
        <w:tc>
          <w:tcPr>
            <w:tcW w:w="7025" w:type="dxa"/>
            <w:gridSpan w:val="2"/>
            <w:vAlign w:val="center"/>
          </w:tcPr>
          <w:p w14:paraId="7E11A285" w14:textId="1095D00F" w:rsidR="004509FD" w:rsidRPr="00C904A2" w:rsidRDefault="004509FD" w:rsidP="004509FD">
            <w:pPr>
              <w:tabs>
                <w:tab w:val="left" w:pos="918"/>
              </w:tabs>
              <w:ind w:right="104"/>
              <w:jc w:val="both"/>
              <w:rPr>
                <w:spacing w:val="-1"/>
              </w:rPr>
            </w:pPr>
            <w:r w:rsidRPr="00C904A2">
              <w:rPr>
                <w:spacing w:val="-1"/>
              </w:rPr>
              <w:t>3.1.4. Iepirkumu komisija pieņem Eiropas vienoto iepirkuma procedūras dokumentu (turpmāk – ESPD) [Eiropas vienotais iepirkuma procedūras dokuments (ESPD) (vietnē https://ec.europa.eu/growth/tools-databases/espd/filter?lang=lv)] kā sākotnējo pierādījumu atbilstībai iepirkuma procedūras dokumentos noteiktajām pretendentu atlases prasībām.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Piegādātāju apvienība iesniedz atsevišķu ESPD par katru tās dalībnieku. Pretendents var Komisijai iesniegt ESPD, kas ir bijis iesniegts citā iepirkuma procedūrā, ja apliecina, ka tajā iekļautā informācija ir pareiza.</w:t>
            </w:r>
          </w:p>
        </w:tc>
      </w:tr>
      <w:tr w:rsidR="004509FD" w:rsidRPr="00C904A2" w14:paraId="22E9DC40" w14:textId="77777777" w:rsidTr="004509FD">
        <w:tc>
          <w:tcPr>
            <w:tcW w:w="2449" w:type="dxa"/>
            <w:gridSpan w:val="2"/>
            <w:shd w:val="clear" w:color="auto" w:fill="F2F2F2" w:themeFill="background1" w:themeFillShade="F2"/>
            <w:vAlign w:val="center"/>
          </w:tcPr>
          <w:p w14:paraId="34E3AA69" w14:textId="0B15D054" w:rsidR="004509FD" w:rsidRPr="00C904A2" w:rsidRDefault="004509FD" w:rsidP="004509FD">
            <w:pPr>
              <w:rPr>
                <w:smallCaps/>
              </w:rPr>
            </w:pPr>
            <w:r w:rsidRPr="00C904A2">
              <w:rPr>
                <w:b/>
                <w:smallCaps/>
                <w:spacing w:val="-1"/>
              </w:rPr>
              <w:t>3.2. Pretendentu</w:t>
            </w:r>
            <w:r w:rsidRPr="00C904A2">
              <w:rPr>
                <w:b/>
                <w:smallCaps/>
              </w:rPr>
              <w:t xml:space="preserve"> </w:t>
            </w:r>
            <w:r w:rsidRPr="00C904A2">
              <w:rPr>
                <w:b/>
                <w:smallCaps/>
                <w:spacing w:val="-1"/>
              </w:rPr>
              <w:t>atlases</w:t>
            </w:r>
            <w:r w:rsidRPr="00C904A2">
              <w:rPr>
                <w:b/>
                <w:smallCaps/>
              </w:rPr>
              <w:t xml:space="preserve"> prasības un</w:t>
            </w:r>
            <w:r w:rsidRPr="00C904A2">
              <w:rPr>
                <w:b/>
                <w:smallCaps/>
                <w:spacing w:val="-2"/>
              </w:rPr>
              <w:t xml:space="preserve"> </w:t>
            </w:r>
            <w:r w:rsidRPr="00C904A2">
              <w:rPr>
                <w:b/>
                <w:smallCaps/>
                <w:spacing w:val="-1"/>
              </w:rPr>
              <w:t>dokumenti</w:t>
            </w:r>
          </w:p>
        </w:tc>
        <w:tc>
          <w:tcPr>
            <w:tcW w:w="7025" w:type="dxa"/>
            <w:gridSpan w:val="2"/>
            <w:vAlign w:val="center"/>
          </w:tcPr>
          <w:p w14:paraId="1D0D5105" w14:textId="77777777" w:rsidR="004509FD" w:rsidRPr="00C904A2" w:rsidRDefault="004509FD" w:rsidP="004509FD"/>
        </w:tc>
      </w:tr>
      <w:tr w:rsidR="004509FD" w:rsidRPr="00C904A2" w14:paraId="6BB14A1D" w14:textId="77777777" w:rsidTr="004509FD">
        <w:tc>
          <w:tcPr>
            <w:tcW w:w="2449" w:type="dxa"/>
            <w:gridSpan w:val="2"/>
            <w:shd w:val="clear" w:color="auto" w:fill="F2F2F2" w:themeFill="background1" w:themeFillShade="F2"/>
            <w:vAlign w:val="center"/>
          </w:tcPr>
          <w:p w14:paraId="00B335E8" w14:textId="77777777" w:rsidR="004509FD" w:rsidRPr="00C904A2" w:rsidRDefault="004509FD" w:rsidP="004509FD">
            <w:pPr>
              <w:jc w:val="center"/>
              <w:rPr>
                <w:smallCaps/>
              </w:rPr>
            </w:pPr>
            <w:r w:rsidRPr="00C904A2">
              <w:rPr>
                <w:b/>
                <w:smallCaps/>
                <w:spacing w:val="-1"/>
              </w:rPr>
              <w:t>Atlases</w:t>
            </w:r>
            <w:r w:rsidRPr="00C904A2">
              <w:rPr>
                <w:b/>
                <w:smallCaps/>
              </w:rPr>
              <w:t xml:space="preserve"> prasības</w:t>
            </w:r>
          </w:p>
        </w:tc>
        <w:tc>
          <w:tcPr>
            <w:tcW w:w="7025" w:type="dxa"/>
            <w:gridSpan w:val="2"/>
            <w:shd w:val="clear" w:color="auto" w:fill="F2F2F2" w:themeFill="background1" w:themeFillShade="F2"/>
            <w:vAlign w:val="center"/>
          </w:tcPr>
          <w:p w14:paraId="7627B0A9" w14:textId="77777777" w:rsidR="004509FD" w:rsidRPr="00C904A2" w:rsidRDefault="004509FD" w:rsidP="004509FD">
            <w:pPr>
              <w:jc w:val="center"/>
              <w:rPr>
                <w:smallCaps/>
              </w:rPr>
            </w:pPr>
            <w:r w:rsidRPr="00C904A2">
              <w:rPr>
                <w:b/>
                <w:smallCaps/>
                <w:spacing w:val="-1"/>
              </w:rPr>
              <w:t>Atlases</w:t>
            </w:r>
            <w:r w:rsidRPr="00C904A2">
              <w:rPr>
                <w:b/>
                <w:smallCaps/>
              </w:rPr>
              <w:t xml:space="preserve"> </w:t>
            </w:r>
            <w:r w:rsidRPr="00C904A2">
              <w:rPr>
                <w:b/>
                <w:smallCaps/>
                <w:spacing w:val="-1"/>
              </w:rPr>
              <w:t>dokumenti</w:t>
            </w:r>
          </w:p>
        </w:tc>
      </w:tr>
      <w:tr w:rsidR="004509FD" w:rsidRPr="00C904A2" w14:paraId="45DBEA43" w14:textId="77777777" w:rsidTr="004509FD">
        <w:trPr>
          <w:trHeight w:val="968"/>
        </w:trPr>
        <w:tc>
          <w:tcPr>
            <w:tcW w:w="2449" w:type="dxa"/>
            <w:gridSpan w:val="2"/>
            <w:vMerge w:val="restart"/>
          </w:tcPr>
          <w:p w14:paraId="0B75368C" w14:textId="336C71F6" w:rsidR="004509FD" w:rsidRPr="00C904A2" w:rsidRDefault="004509FD" w:rsidP="004509FD">
            <w:pPr>
              <w:jc w:val="both"/>
            </w:pPr>
            <w:r w:rsidRPr="00C904A2">
              <w:rPr>
                <w:spacing w:val="-1"/>
              </w:rPr>
              <w:t>3.2.1. Pretendents</w:t>
            </w:r>
            <w:r w:rsidRPr="00C904A2">
              <w:rPr>
                <w:spacing w:val="38"/>
              </w:rPr>
              <w:t xml:space="preserve"> </w:t>
            </w:r>
            <w:r w:rsidRPr="00C904A2">
              <w:t>var</w:t>
            </w:r>
            <w:r w:rsidRPr="00C904A2">
              <w:rPr>
                <w:spacing w:val="39"/>
              </w:rPr>
              <w:t xml:space="preserve"> </w:t>
            </w:r>
            <w:r w:rsidRPr="00C904A2">
              <w:t>būt</w:t>
            </w:r>
            <w:r w:rsidRPr="00C904A2">
              <w:rPr>
                <w:spacing w:val="38"/>
              </w:rPr>
              <w:t xml:space="preserve"> </w:t>
            </w:r>
            <w:r w:rsidRPr="00C904A2">
              <w:rPr>
                <w:spacing w:val="-1"/>
              </w:rPr>
              <w:t>jebkura</w:t>
            </w:r>
            <w:r w:rsidRPr="00C904A2">
              <w:rPr>
                <w:spacing w:val="39"/>
              </w:rPr>
              <w:t xml:space="preserve"> </w:t>
            </w:r>
            <w:r w:rsidRPr="00C904A2">
              <w:rPr>
                <w:spacing w:val="-1"/>
              </w:rPr>
              <w:t>persona,</w:t>
            </w:r>
            <w:r w:rsidRPr="00C904A2">
              <w:rPr>
                <w:spacing w:val="-15"/>
              </w:rPr>
              <w:t xml:space="preserve"> </w:t>
            </w:r>
            <w:r w:rsidRPr="00C904A2">
              <w:rPr>
                <w:spacing w:val="1"/>
              </w:rPr>
              <w:t>kā</w:t>
            </w:r>
            <w:r w:rsidRPr="00C904A2">
              <w:rPr>
                <w:spacing w:val="-16"/>
              </w:rPr>
              <w:t xml:space="preserve"> </w:t>
            </w:r>
            <w:r w:rsidRPr="00C904A2">
              <w:rPr>
                <w:spacing w:val="-1"/>
              </w:rPr>
              <w:t>arī</w:t>
            </w:r>
            <w:r w:rsidRPr="00C904A2">
              <w:rPr>
                <w:spacing w:val="-15"/>
              </w:rPr>
              <w:t xml:space="preserve"> </w:t>
            </w:r>
            <w:r w:rsidRPr="00C904A2">
              <w:rPr>
                <w:spacing w:val="-1"/>
              </w:rPr>
              <w:t>Piegādātāju</w:t>
            </w:r>
            <w:r w:rsidRPr="00C904A2">
              <w:rPr>
                <w:spacing w:val="-14"/>
              </w:rPr>
              <w:t xml:space="preserve"> </w:t>
            </w:r>
            <w:r w:rsidRPr="00C904A2">
              <w:t>apvienība</w:t>
            </w:r>
            <w:r w:rsidRPr="00C904A2">
              <w:rPr>
                <w:spacing w:val="35"/>
              </w:rPr>
              <w:t xml:space="preserve"> </w:t>
            </w:r>
            <w:r w:rsidRPr="00C904A2">
              <w:rPr>
                <w:spacing w:val="-1"/>
              </w:rPr>
              <w:t>jebkurā</w:t>
            </w:r>
            <w:r w:rsidRPr="00C904A2">
              <w:rPr>
                <w:spacing w:val="-4"/>
              </w:rPr>
              <w:t xml:space="preserve"> </w:t>
            </w:r>
            <w:r w:rsidRPr="00C904A2">
              <w:t>to</w:t>
            </w:r>
            <w:r w:rsidRPr="00C904A2">
              <w:rPr>
                <w:spacing w:val="-2"/>
              </w:rPr>
              <w:t xml:space="preserve"> </w:t>
            </w:r>
            <w:r w:rsidRPr="00C904A2">
              <w:rPr>
                <w:spacing w:val="-1"/>
              </w:rPr>
              <w:t xml:space="preserve">kombinācijā, </w:t>
            </w:r>
            <w:r w:rsidRPr="00C904A2">
              <w:t>kas</w:t>
            </w:r>
            <w:r w:rsidRPr="00C904A2">
              <w:rPr>
                <w:spacing w:val="-3"/>
              </w:rPr>
              <w:t xml:space="preserve"> </w:t>
            </w:r>
            <w:r w:rsidRPr="00C904A2">
              <w:rPr>
                <w:spacing w:val="-1"/>
              </w:rPr>
              <w:t>attiecīgi</w:t>
            </w:r>
            <w:r w:rsidRPr="00C904A2">
              <w:rPr>
                <w:spacing w:val="-2"/>
              </w:rPr>
              <w:t xml:space="preserve"> </w:t>
            </w:r>
            <w:r w:rsidRPr="00C904A2">
              <w:rPr>
                <w:spacing w:val="-1"/>
              </w:rPr>
              <w:t>piedāvā</w:t>
            </w:r>
            <w:r w:rsidRPr="00C904A2">
              <w:rPr>
                <w:spacing w:val="21"/>
              </w:rPr>
              <w:t xml:space="preserve"> </w:t>
            </w:r>
            <w:r w:rsidRPr="00C904A2">
              <w:rPr>
                <w:spacing w:val="-1"/>
              </w:rPr>
              <w:t>sniegt</w:t>
            </w:r>
            <w:r w:rsidRPr="00C904A2">
              <w:rPr>
                <w:spacing w:val="51"/>
              </w:rPr>
              <w:t xml:space="preserve"> </w:t>
            </w:r>
            <w:r w:rsidRPr="00C904A2">
              <w:rPr>
                <w:spacing w:val="-1"/>
              </w:rPr>
              <w:t>pakalpojumus</w:t>
            </w:r>
            <w:r w:rsidRPr="00C904A2">
              <w:rPr>
                <w:spacing w:val="57"/>
              </w:rPr>
              <w:t xml:space="preserve"> </w:t>
            </w:r>
            <w:r w:rsidRPr="00C904A2">
              <w:t>un</w:t>
            </w:r>
            <w:r w:rsidRPr="00C904A2">
              <w:rPr>
                <w:spacing w:val="57"/>
              </w:rPr>
              <w:t xml:space="preserve"> </w:t>
            </w:r>
            <w:r w:rsidRPr="00C904A2">
              <w:t>ir</w:t>
            </w:r>
            <w:r w:rsidRPr="00C904A2">
              <w:rPr>
                <w:spacing w:val="54"/>
              </w:rPr>
              <w:t xml:space="preserve"> </w:t>
            </w:r>
            <w:r w:rsidRPr="00C904A2">
              <w:rPr>
                <w:spacing w:val="-1"/>
              </w:rPr>
              <w:t>iesniegusi</w:t>
            </w:r>
            <w:r w:rsidRPr="00C904A2">
              <w:rPr>
                <w:spacing w:val="58"/>
              </w:rPr>
              <w:t xml:space="preserve"> </w:t>
            </w:r>
            <w:r w:rsidRPr="00C904A2">
              <w:rPr>
                <w:spacing w:val="-1"/>
              </w:rPr>
              <w:t>piedāvājumu</w:t>
            </w:r>
            <w:r w:rsidRPr="00C904A2">
              <w:rPr>
                <w:spacing w:val="53"/>
              </w:rPr>
              <w:t xml:space="preserve"> </w:t>
            </w:r>
            <w:r w:rsidRPr="00C904A2">
              <w:rPr>
                <w:spacing w:val="-1"/>
              </w:rPr>
              <w:t>Iepirkumam,</w:t>
            </w:r>
            <w:r w:rsidRPr="00C904A2">
              <w:t xml:space="preserve"> atbilstoši šī nolikuma </w:t>
            </w:r>
            <w:r w:rsidRPr="00C904A2">
              <w:rPr>
                <w:spacing w:val="-1"/>
              </w:rPr>
              <w:t>prasībām.</w:t>
            </w:r>
          </w:p>
        </w:tc>
        <w:tc>
          <w:tcPr>
            <w:tcW w:w="7025" w:type="dxa"/>
            <w:gridSpan w:val="2"/>
            <w:vAlign w:val="center"/>
          </w:tcPr>
          <w:p w14:paraId="2ABA3DA7" w14:textId="39D10189" w:rsidR="004509FD" w:rsidRPr="00C904A2" w:rsidRDefault="004509FD" w:rsidP="004509FD">
            <w:pPr>
              <w:tabs>
                <w:tab w:val="left" w:pos="1029"/>
              </w:tabs>
              <w:jc w:val="both"/>
            </w:pPr>
            <w:r w:rsidRPr="00C904A2">
              <w:rPr>
                <w:spacing w:val="-1"/>
              </w:rPr>
              <w:t>3.2.1.1. Pretendenta</w:t>
            </w:r>
            <w:r w:rsidRPr="00C904A2">
              <w:rPr>
                <w:spacing w:val="27"/>
              </w:rPr>
              <w:t xml:space="preserve"> </w:t>
            </w:r>
            <w:r w:rsidRPr="00C904A2">
              <w:rPr>
                <w:b/>
                <w:spacing w:val="-1"/>
              </w:rPr>
              <w:t>pieteikums</w:t>
            </w:r>
            <w:r w:rsidRPr="00C904A2">
              <w:rPr>
                <w:spacing w:val="-1"/>
              </w:rPr>
              <w:t>,</w:t>
            </w:r>
            <w:r w:rsidRPr="00C904A2">
              <w:rPr>
                <w:spacing w:val="26"/>
              </w:rPr>
              <w:t xml:space="preserve"> </w:t>
            </w:r>
            <w:r w:rsidRPr="00C904A2">
              <w:t>kuru</w:t>
            </w:r>
            <w:r w:rsidRPr="00C904A2">
              <w:rPr>
                <w:spacing w:val="25"/>
              </w:rPr>
              <w:t xml:space="preserve"> </w:t>
            </w:r>
            <w:r w:rsidRPr="00C904A2">
              <w:t>aizpilda</w:t>
            </w:r>
            <w:r w:rsidRPr="00C904A2">
              <w:rPr>
                <w:spacing w:val="35"/>
              </w:rPr>
              <w:t xml:space="preserve"> </w:t>
            </w:r>
            <w:r w:rsidRPr="00C904A2">
              <w:rPr>
                <w:spacing w:val="-1"/>
              </w:rPr>
              <w:t>atbilstoši</w:t>
            </w:r>
            <w:r w:rsidRPr="00C904A2">
              <w:t xml:space="preserve">  </w:t>
            </w:r>
            <w:r w:rsidRPr="00C904A2">
              <w:rPr>
                <w:spacing w:val="14"/>
              </w:rPr>
              <w:t xml:space="preserve"> </w:t>
            </w:r>
            <w:r w:rsidRPr="00C904A2">
              <w:rPr>
                <w:spacing w:val="-1"/>
              </w:rPr>
              <w:t>Iepirkuma</w:t>
            </w:r>
            <w:r w:rsidRPr="00C904A2">
              <w:t xml:space="preserve">  </w:t>
            </w:r>
            <w:r w:rsidRPr="00C904A2">
              <w:rPr>
                <w:spacing w:val="13"/>
              </w:rPr>
              <w:t xml:space="preserve"> </w:t>
            </w:r>
            <w:r w:rsidRPr="00C904A2">
              <w:rPr>
                <w:spacing w:val="-1"/>
              </w:rPr>
              <w:t>nolikuma</w:t>
            </w:r>
            <w:r w:rsidRPr="00C904A2">
              <w:t xml:space="preserve">  </w:t>
            </w:r>
            <w:r w:rsidR="000F1872" w:rsidRPr="000F1872">
              <w:rPr>
                <w:b/>
                <w:bCs/>
              </w:rPr>
              <w:t>3.</w:t>
            </w:r>
            <w:r w:rsidRPr="000F1872">
              <w:rPr>
                <w:b/>
                <w:bCs/>
                <w:spacing w:val="13"/>
              </w:rPr>
              <w:t xml:space="preserve"> </w:t>
            </w:r>
            <w:r w:rsidRPr="000F1872">
              <w:rPr>
                <w:b/>
                <w:bCs/>
                <w:spacing w:val="-1"/>
              </w:rPr>
              <w:t>pielikumam “Pieteikuma veidlapa”.</w:t>
            </w:r>
          </w:p>
        </w:tc>
      </w:tr>
      <w:tr w:rsidR="004509FD" w:rsidRPr="00C904A2" w14:paraId="29BE5696" w14:textId="77777777" w:rsidTr="004509FD">
        <w:trPr>
          <w:trHeight w:val="967"/>
        </w:trPr>
        <w:tc>
          <w:tcPr>
            <w:tcW w:w="2449" w:type="dxa"/>
            <w:gridSpan w:val="2"/>
            <w:vMerge/>
            <w:tcBorders>
              <w:bottom w:val="single" w:sz="4" w:space="0" w:color="auto"/>
            </w:tcBorders>
            <w:vAlign w:val="center"/>
          </w:tcPr>
          <w:p w14:paraId="20B6E7D4" w14:textId="77777777" w:rsidR="004509FD" w:rsidRPr="00C904A2" w:rsidRDefault="004509FD" w:rsidP="004509FD">
            <w:pPr>
              <w:jc w:val="both"/>
              <w:rPr>
                <w:spacing w:val="-1"/>
              </w:rPr>
            </w:pPr>
          </w:p>
        </w:tc>
        <w:tc>
          <w:tcPr>
            <w:tcW w:w="7025" w:type="dxa"/>
            <w:gridSpan w:val="2"/>
            <w:vAlign w:val="center"/>
          </w:tcPr>
          <w:p w14:paraId="23E8818A" w14:textId="2B204C78" w:rsidR="004509FD" w:rsidRPr="00C904A2" w:rsidRDefault="004509FD" w:rsidP="004509FD">
            <w:pPr>
              <w:tabs>
                <w:tab w:val="left" w:pos="1029"/>
              </w:tabs>
              <w:jc w:val="both"/>
              <w:rPr>
                <w:spacing w:val="-1"/>
              </w:rPr>
            </w:pPr>
            <w:r w:rsidRPr="00C904A2">
              <w:rPr>
                <w:spacing w:val="-1"/>
              </w:rPr>
              <w:t>3.2.1.2. Pretendenta amatpersonas ar pārstāvības tiesībām izdota pilnvara (oriģināls vai apliecināta kopija) citai personai parakstīt piedāvājumu, ja tā atšķiras no Latvijas Republikas Uzņēmumu reģistrā norādītās.</w:t>
            </w:r>
          </w:p>
        </w:tc>
      </w:tr>
      <w:tr w:rsidR="004509FD" w:rsidRPr="00C904A2" w14:paraId="034216E9" w14:textId="77777777" w:rsidTr="004509FD">
        <w:tc>
          <w:tcPr>
            <w:tcW w:w="2449" w:type="dxa"/>
            <w:gridSpan w:val="2"/>
            <w:tcBorders>
              <w:bottom w:val="single" w:sz="4" w:space="0" w:color="auto"/>
            </w:tcBorders>
            <w:vAlign w:val="center"/>
          </w:tcPr>
          <w:p w14:paraId="4A636623" w14:textId="2B9FB7F7" w:rsidR="004509FD" w:rsidRPr="00C904A2" w:rsidRDefault="004509FD" w:rsidP="004509FD">
            <w:pPr>
              <w:jc w:val="both"/>
              <w:rPr>
                <w:spacing w:val="-1"/>
              </w:rPr>
            </w:pPr>
            <w:r w:rsidRPr="00C904A2">
              <w:rPr>
                <w:spacing w:val="-1"/>
              </w:rPr>
              <w:t>3.2.2. Ja piedāvājumu iesniedz Piegādātāju apvienība, piedāvājuma dokumentus paraksta atbilstoši piegādātāju savstarpējās vienošanās nosacījumiem.</w:t>
            </w:r>
          </w:p>
        </w:tc>
        <w:tc>
          <w:tcPr>
            <w:tcW w:w="7025" w:type="dxa"/>
            <w:gridSpan w:val="2"/>
            <w:vMerge w:val="restart"/>
            <w:vAlign w:val="center"/>
          </w:tcPr>
          <w:p w14:paraId="62521D7C" w14:textId="26AA24E2" w:rsidR="004509FD" w:rsidRPr="00C904A2" w:rsidRDefault="004509FD" w:rsidP="004509FD">
            <w:pPr>
              <w:jc w:val="both"/>
            </w:pPr>
            <w:r w:rsidRPr="00C904A2">
              <w:rPr>
                <w:spacing w:val="-1"/>
              </w:rPr>
              <w:t>3.2.2.1. Piedāvājumam</w:t>
            </w:r>
            <w:r w:rsidRPr="00C904A2">
              <w:rPr>
                <w:spacing w:val="31"/>
              </w:rPr>
              <w:t xml:space="preserve"> </w:t>
            </w:r>
            <w:r w:rsidRPr="00C904A2">
              <w:rPr>
                <w:spacing w:val="-1"/>
              </w:rPr>
              <w:t>pievieno</w:t>
            </w:r>
            <w:r w:rsidRPr="00C904A2">
              <w:rPr>
                <w:spacing w:val="33"/>
              </w:rPr>
              <w:t xml:space="preserve"> </w:t>
            </w:r>
            <w:r w:rsidRPr="00C904A2">
              <w:t>visu</w:t>
            </w:r>
            <w:r w:rsidRPr="00C904A2">
              <w:rPr>
                <w:spacing w:val="31"/>
              </w:rPr>
              <w:t xml:space="preserve"> </w:t>
            </w:r>
            <w:r w:rsidRPr="00C904A2">
              <w:rPr>
                <w:spacing w:val="-1"/>
              </w:rPr>
              <w:t>apvienības</w:t>
            </w:r>
            <w:r w:rsidRPr="00C904A2">
              <w:rPr>
                <w:spacing w:val="31"/>
              </w:rPr>
              <w:t xml:space="preserve"> </w:t>
            </w:r>
            <w:r w:rsidRPr="00C904A2">
              <w:t>dalībnieku</w:t>
            </w:r>
            <w:r w:rsidRPr="00C904A2">
              <w:rPr>
                <w:spacing w:val="47"/>
              </w:rPr>
              <w:t xml:space="preserve"> </w:t>
            </w:r>
            <w:r w:rsidRPr="00C904A2">
              <w:rPr>
                <w:spacing w:val="-1"/>
              </w:rPr>
              <w:t>parakstītu</w:t>
            </w:r>
            <w:r w:rsidRPr="00C904A2">
              <w:rPr>
                <w:spacing w:val="36"/>
              </w:rPr>
              <w:t xml:space="preserve"> </w:t>
            </w:r>
            <w:r w:rsidRPr="00C904A2">
              <w:rPr>
                <w:spacing w:val="-1"/>
              </w:rPr>
              <w:t>vienošanos</w:t>
            </w:r>
            <w:r w:rsidRPr="00C904A2">
              <w:rPr>
                <w:spacing w:val="36"/>
              </w:rPr>
              <w:t xml:space="preserve"> </w:t>
            </w:r>
            <w:r w:rsidRPr="00C904A2">
              <w:rPr>
                <w:spacing w:val="-1"/>
              </w:rPr>
              <w:t>par</w:t>
            </w:r>
            <w:r w:rsidRPr="00C904A2">
              <w:rPr>
                <w:spacing w:val="35"/>
              </w:rPr>
              <w:t xml:space="preserve"> </w:t>
            </w:r>
            <w:r w:rsidRPr="00C904A2">
              <w:t>kopīga</w:t>
            </w:r>
            <w:r w:rsidRPr="00C904A2">
              <w:rPr>
                <w:spacing w:val="35"/>
              </w:rPr>
              <w:t xml:space="preserve"> </w:t>
            </w:r>
            <w:r w:rsidRPr="00C904A2">
              <w:rPr>
                <w:spacing w:val="-1"/>
              </w:rPr>
              <w:t>piedāvājuma</w:t>
            </w:r>
            <w:r w:rsidRPr="00C904A2">
              <w:rPr>
                <w:spacing w:val="55"/>
              </w:rPr>
              <w:t xml:space="preserve"> </w:t>
            </w:r>
            <w:r w:rsidRPr="00C904A2">
              <w:rPr>
                <w:spacing w:val="-1"/>
              </w:rPr>
              <w:t>iesniegšanu.</w:t>
            </w:r>
            <w:r w:rsidRPr="00C904A2">
              <w:rPr>
                <w:spacing w:val="40"/>
              </w:rPr>
              <w:t xml:space="preserve"> </w:t>
            </w:r>
            <w:r w:rsidRPr="00C904A2">
              <w:rPr>
                <w:spacing w:val="-1"/>
              </w:rPr>
              <w:t>Vienošanās</w:t>
            </w:r>
            <w:r w:rsidRPr="00C904A2">
              <w:rPr>
                <w:spacing w:val="40"/>
              </w:rPr>
              <w:t xml:space="preserve"> </w:t>
            </w:r>
            <w:r w:rsidRPr="00C904A2">
              <w:t>dokumentā</w:t>
            </w:r>
            <w:r w:rsidRPr="00C904A2">
              <w:rPr>
                <w:spacing w:val="39"/>
              </w:rPr>
              <w:t xml:space="preserve"> </w:t>
            </w:r>
            <w:r w:rsidRPr="00C904A2">
              <w:rPr>
                <w:spacing w:val="-1"/>
              </w:rPr>
              <w:t>jānorāda</w:t>
            </w:r>
            <w:r w:rsidRPr="00C904A2">
              <w:rPr>
                <w:spacing w:val="39"/>
              </w:rPr>
              <w:t xml:space="preserve"> </w:t>
            </w:r>
            <w:r w:rsidRPr="00C904A2">
              <w:t>katra</w:t>
            </w:r>
            <w:r w:rsidRPr="00C904A2">
              <w:rPr>
                <w:spacing w:val="53"/>
              </w:rPr>
              <w:t xml:space="preserve"> </w:t>
            </w:r>
            <w:r w:rsidRPr="00C904A2">
              <w:rPr>
                <w:spacing w:val="-1"/>
              </w:rPr>
              <w:t>apvienības</w:t>
            </w:r>
            <w:r w:rsidRPr="00C904A2">
              <w:rPr>
                <w:spacing w:val="9"/>
              </w:rPr>
              <w:t xml:space="preserve"> </w:t>
            </w:r>
            <w:r w:rsidRPr="00C904A2">
              <w:rPr>
                <w:spacing w:val="-1"/>
              </w:rPr>
              <w:t>dalībnieka</w:t>
            </w:r>
            <w:r w:rsidRPr="00C904A2">
              <w:rPr>
                <w:spacing w:val="10"/>
              </w:rPr>
              <w:t xml:space="preserve"> </w:t>
            </w:r>
            <w:r w:rsidRPr="00C904A2">
              <w:rPr>
                <w:spacing w:val="-1"/>
              </w:rPr>
              <w:t>līguma</w:t>
            </w:r>
            <w:r w:rsidRPr="00C904A2">
              <w:rPr>
                <w:spacing w:val="8"/>
              </w:rPr>
              <w:t xml:space="preserve"> </w:t>
            </w:r>
            <w:r w:rsidRPr="00C904A2">
              <w:rPr>
                <w:spacing w:val="-1"/>
              </w:rPr>
              <w:t>daļa,</w:t>
            </w:r>
            <w:r w:rsidRPr="00C904A2">
              <w:rPr>
                <w:spacing w:val="8"/>
              </w:rPr>
              <w:t xml:space="preserve"> </w:t>
            </w:r>
            <w:r w:rsidRPr="00C904A2">
              <w:rPr>
                <w:spacing w:val="-1"/>
              </w:rPr>
              <w:t>tiesības</w:t>
            </w:r>
            <w:r w:rsidRPr="00C904A2">
              <w:rPr>
                <w:spacing w:val="11"/>
              </w:rPr>
              <w:t xml:space="preserve"> </w:t>
            </w:r>
            <w:r w:rsidRPr="00C904A2">
              <w:t>un</w:t>
            </w:r>
            <w:r w:rsidRPr="00C904A2">
              <w:rPr>
                <w:spacing w:val="63"/>
              </w:rPr>
              <w:t xml:space="preserve"> </w:t>
            </w:r>
            <w:r w:rsidRPr="00C904A2">
              <w:rPr>
                <w:spacing w:val="-1"/>
              </w:rPr>
              <w:t>pienākumi,</w:t>
            </w:r>
            <w:r w:rsidRPr="00C904A2">
              <w:rPr>
                <w:spacing w:val="36"/>
              </w:rPr>
              <w:t xml:space="preserve"> </w:t>
            </w:r>
            <w:r w:rsidRPr="00C904A2">
              <w:t>iesniedzot</w:t>
            </w:r>
            <w:r w:rsidRPr="00C904A2">
              <w:rPr>
                <w:spacing w:val="36"/>
              </w:rPr>
              <w:t xml:space="preserve"> </w:t>
            </w:r>
            <w:r w:rsidRPr="00C904A2">
              <w:rPr>
                <w:spacing w:val="-1"/>
              </w:rPr>
              <w:t>piedāvājumu,</w:t>
            </w:r>
            <w:r w:rsidRPr="00C904A2">
              <w:rPr>
                <w:spacing w:val="35"/>
              </w:rPr>
              <w:t xml:space="preserve"> </w:t>
            </w:r>
            <w:r w:rsidRPr="00C904A2">
              <w:t>kā</w:t>
            </w:r>
            <w:r w:rsidRPr="00C904A2">
              <w:rPr>
                <w:spacing w:val="37"/>
              </w:rPr>
              <w:t xml:space="preserve"> </w:t>
            </w:r>
            <w:r w:rsidRPr="00C904A2">
              <w:rPr>
                <w:spacing w:val="-1"/>
              </w:rPr>
              <w:t>arī</w:t>
            </w:r>
            <w:r w:rsidRPr="00C904A2">
              <w:rPr>
                <w:spacing w:val="35"/>
              </w:rPr>
              <w:t xml:space="preserve"> </w:t>
            </w:r>
            <w:r>
              <w:t>veicamā darba daļu līguma izpildē.</w:t>
            </w:r>
          </w:p>
        </w:tc>
      </w:tr>
      <w:tr w:rsidR="004509FD" w:rsidRPr="00C904A2" w14:paraId="39A335FC" w14:textId="77777777" w:rsidTr="004509FD">
        <w:tc>
          <w:tcPr>
            <w:tcW w:w="2449" w:type="dxa"/>
            <w:gridSpan w:val="2"/>
            <w:tcBorders>
              <w:top w:val="single" w:sz="4" w:space="0" w:color="auto"/>
              <w:bottom w:val="single" w:sz="4" w:space="0" w:color="auto"/>
            </w:tcBorders>
            <w:vAlign w:val="center"/>
          </w:tcPr>
          <w:p w14:paraId="19759B99" w14:textId="3245A410" w:rsidR="004509FD" w:rsidRPr="00C904A2" w:rsidRDefault="004509FD" w:rsidP="004509FD">
            <w:pPr>
              <w:jc w:val="both"/>
              <w:rPr>
                <w:spacing w:val="-1"/>
              </w:rPr>
            </w:pPr>
            <w:r w:rsidRPr="00C904A2">
              <w:rPr>
                <w:spacing w:val="-1"/>
              </w:rPr>
              <w:t xml:space="preserve">3.2.3. Pretendentam jāiesniedz atlases dokumenti par katru apvienības dalībnieku. Uz katru apvienības dalībnieku attiecas nolikuma </w:t>
            </w:r>
            <w:r>
              <w:rPr>
                <w:spacing w:val="-1"/>
              </w:rPr>
              <w:t xml:space="preserve">3.2.4., </w:t>
            </w:r>
            <w:r w:rsidRPr="00C904A2">
              <w:rPr>
                <w:spacing w:val="-1"/>
              </w:rPr>
              <w:t>3.2.5.</w:t>
            </w:r>
            <w:r>
              <w:rPr>
                <w:spacing w:val="-1"/>
              </w:rPr>
              <w:t>, 3.2.6.</w:t>
            </w:r>
            <w:r w:rsidRPr="00C904A2">
              <w:rPr>
                <w:spacing w:val="-1"/>
              </w:rPr>
              <w:t>punkts, bet pārējos nolikuma punktos izvirzītās prasības jāizpilda piegādātāju apvienībai kopumā, ņemot vērā tās pienākumus iespējamā līguma izpildē.</w:t>
            </w:r>
          </w:p>
        </w:tc>
        <w:tc>
          <w:tcPr>
            <w:tcW w:w="7025" w:type="dxa"/>
            <w:gridSpan w:val="2"/>
            <w:vMerge/>
            <w:vAlign w:val="center"/>
          </w:tcPr>
          <w:p w14:paraId="4FDF03D7" w14:textId="77777777" w:rsidR="004509FD" w:rsidRPr="00C904A2" w:rsidRDefault="004509FD" w:rsidP="004509FD"/>
        </w:tc>
      </w:tr>
      <w:tr w:rsidR="004509FD" w:rsidRPr="00C904A2" w14:paraId="23DB42C2" w14:textId="77777777" w:rsidTr="004509FD">
        <w:tc>
          <w:tcPr>
            <w:tcW w:w="2449" w:type="dxa"/>
            <w:gridSpan w:val="2"/>
            <w:tcBorders>
              <w:top w:val="single" w:sz="4" w:space="0" w:color="auto"/>
            </w:tcBorders>
          </w:tcPr>
          <w:p w14:paraId="1C947C7A" w14:textId="038D56D9" w:rsidR="004509FD" w:rsidRPr="00C904A2" w:rsidRDefault="004509FD" w:rsidP="004509FD">
            <w:pPr>
              <w:pStyle w:val="TableParagraph"/>
              <w:ind w:right="103"/>
              <w:jc w:val="both"/>
              <w:rPr>
                <w:rFonts w:ascii="Times New Roman" w:hAnsi="Times New Roman" w:cs="Times New Roman"/>
                <w:sz w:val="24"/>
                <w:szCs w:val="24"/>
                <w:lang w:val="lv-LV"/>
              </w:rPr>
            </w:pPr>
            <w:r w:rsidRPr="00C904A2">
              <w:rPr>
                <w:rFonts w:ascii="Times New Roman" w:hAnsi="Times New Roman" w:cs="Times New Roman"/>
                <w:sz w:val="24"/>
                <w:szCs w:val="24"/>
                <w:lang w:val="lv-LV"/>
              </w:rPr>
              <w:t>3.2.4.</w:t>
            </w:r>
            <w:r w:rsidRPr="00C904A2">
              <w:rPr>
                <w:rFonts w:ascii="Times New Roman" w:hAnsi="Times New Roman" w:cs="Times New Roman"/>
                <w:spacing w:val="45"/>
                <w:sz w:val="24"/>
                <w:szCs w:val="24"/>
                <w:lang w:val="lv-LV"/>
              </w:rPr>
              <w:t xml:space="preserve"> </w:t>
            </w:r>
            <w:r w:rsidRPr="00C904A2">
              <w:rPr>
                <w:rFonts w:ascii="Times New Roman" w:hAnsi="Times New Roman" w:cs="Times New Roman"/>
                <w:sz w:val="24"/>
                <w:szCs w:val="24"/>
                <w:lang w:val="lv-LV"/>
              </w:rPr>
              <w:t>Uz</w:t>
            </w:r>
            <w:r w:rsidRPr="00C904A2">
              <w:rPr>
                <w:rFonts w:ascii="Times New Roman" w:hAnsi="Times New Roman" w:cs="Times New Roman"/>
                <w:spacing w:val="46"/>
                <w:sz w:val="24"/>
                <w:szCs w:val="24"/>
                <w:lang w:val="lv-LV"/>
              </w:rPr>
              <w:t xml:space="preserve"> </w:t>
            </w:r>
            <w:r w:rsidRPr="00C904A2">
              <w:rPr>
                <w:rFonts w:ascii="Times New Roman" w:hAnsi="Times New Roman" w:cs="Times New Roman"/>
                <w:spacing w:val="-1"/>
                <w:sz w:val="24"/>
                <w:szCs w:val="24"/>
                <w:lang w:val="lv-LV"/>
              </w:rPr>
              <w:t>pretendentu</w:t>
            </w:r>
            <w:r w:rsidRPr="00C904A2">
              <w:rPr>
                <w:rFonts w:ascii="Times New Roman" w:hAnsi="Times New Roman" w:cs="Times New Roman"/>
                <w:spacing w:val="45"/>
                <w:sz w:val="24"/>
                <w:szCs w:val="24"/>
                <w:lang w:val="lv-LV"/>
              </w:rPr>
              <w:t xml:space="preserve"> </w:t>
            </w:r>
            <w:r w:rsidRPr="00C904A2">
              <w:rPr>
                <w:rFonts w:ascii="Times New Roman" w:hAnsi="Times New Roman" w:cs="Times New Roman"/>
                <w:spacing w:val="-1"/>
                <w:sz w:val="24"/>
                <w:szCs w:val="24"/>
                <w:lang w:val="lv-LV"/>
              </w:rPr>
              <w:lastRenderedPageBreak/>
              <w:t>neattiecas</w:t>
            </w:r>
            <w:r w:rsidRPr="00C904A2">
              <w:rPr>
                <w:rFonts w:ascii="Times New Roman" w:hAnsi="Times New Roman" w:cs="Times New Roman"/>
                <w:spacing w:val="45"/>
                <w:sz w:val="24"/>
                <w:szCs w:val="24"/>
                <w:lang w:val="lv-LV"/>
              </w:rPr>
              <w:t xml:space="preserve"> </w:t>
            </w:r>
            <w:r w:rsidRPr="00C904A2">
              <w:rPr>
                <w:rFonts w:ascii="Times New Roman" w:hAnsi="Times New Roman" w:cs="Times New Roman"/>
                <w:sz w:val="24"/>
                <w:szCs w:val="24"/>
                <w:lang w:val="lv-LV"/>
              </w:rPr>
              <w:t>Publisko</w:t>
            </w:r>
            <w:r w:rsidRPr="00C904A2">
              <w:rPr>
                <w:rFonts w:ascii="Times New Roman" w:hAnsi="Times New Roman" w:cs="Times New Roman"/>
                <w:spacing w:val="25"/>
                <w:sz w:val="24"/>
                <w:szCs w:val="24"/>
                <w:lang w:val="lv-LV"/>
              </w:rPr>
              <w:t xml:space="preserve"> </w:t>
            </w:r>
            <w:r w:rsidRPr="00C904A2">
              <w:rPr>
                <w:rFonts w:ascii="Times New Roman" w:hAnsi="Times New Roman" w:cs="Times New Roman"/>
                <w:spacing w:val="-1"/>
                <w:sz w:val="24"/>
                <w:szCs w:val="24"/>
                <w:lang w:val="lv-LV"/>
              </w:rPr>
              <w:t>iepirkumu</w:t>
            </w:r>
            <w:r w:rsidRPr="00C904A2">
              <w:rPr>
                <w:rFonts w:ascii="Times New Roman" w:hAnsi="Times New Roman" w:cs="Times New Roman"/>
                <w:spacing w:val="26"/>
                <w:sz w:val="24"/>
                <w:szCs w:val="24"/>
                <w:lang w:val="lv-LV"/>
              </w:rPr>
              <w:t xml:space="preserve"> </w:t>
            </w:r>
            <w:r w:rsidRPr="00C904A2">
              <w:rPr>
                <w:rFonts w:ascii="Times New Roman" w:hAnsi="Times New Roman" w:cs="Times New Roman"/>
                <w:sz w:val="24"/>
                <w:szCs w:val="24"/>
                <w:lang w:val="lv-LV"/>
              </w:rPr>
              <w:t>likuma</w:t>
            </w:r>
            <w:r w:rsidRPr="00C904A2">
              <w:rPr>
                <w:rFonts w:ascii="Times New Roman" w:hAnsi="Times New Roman" w:cs="Times New Roman"/>
                <w:spacing w:val="26"/>
                <w:sz w:val="24"/>
                <w:szCs w:val="24"/>
                <w:lang w:val="lv-LV"/>
              </w:rPr>
              <w:t xml:space="preserve"> </w:t>
            </w:r>
            <w:r w:rsidRPr="00C904A2">
              <w:rPr>
                <w:rFonts w:ascii="Times New Roman" w:hAnsi="Times New Roman" w:cs="Times New Roman"/>
                <w:sz w:val="24"/>
                <w:szCs w:val="24"/>
                <w:lang w:val="lv-LV"/>
              </w:rPr>
              <w:t>9.pantā noteiktie</w:t>
            </w:r>
            <w:r w:rsidRPr="00C904A2">
              <w:rPr>
                <w:rFonts w:ascii="Times New Roman" w:hAnsi="Times New Roman" w:cs="Times New Roman"/>
                <w:spacing w:val="32"/>
                <w:sz w:val="24"/>
                <w:szCs w:val="24"/>
                <w:lang w:val="lv-LV"/>
              </w:rPr>
              <w:t xml:space="preserve"> </w:t>
            </w:r>
            <w:r w:rsidRPr="00C904A2">
              <w:rPr>
                <w:rFonts w:ascii="Times New Roman" w:hAnsi="Times New Roman" w:cs="Times New Roman"/>
                <w:spacing w:val="-1"/>
                <w:sz w:val="24"/>
                <w:szCs w:val="24"/>
                <w:lang w:val="lv-LV"/>
              </w:rPr>
              <w:t>izslēgšanas</w:t>
            </w:r>
            <w:r w:rsidRPr="00C904A2">
              <w:rPr>
                <w:rFonts w:ascii="Times New Roman" w:hAnsi="Times New Roman" w:cs="Times New Roman"/>
                <w:sz w:val="24"/>
                <w:szCs w:val="24"/>
                <w:lang w:val="lv-LV"/>
              </w:rPr>
              <w:t xml:space="preserve"> nosacījumi.</w:t>
            </w:r>
          </w:p>
        </w:tc>
        <w:tc>
          <w:tcPr>
            <w:tcW w:w="7025" w:type="dxa"/>
            <w:gridSpan w:val="2"/>
            <w:tcBorders>
              <w:bottom w:val="single" w:sz="4" w:space="0" w:color="auto"/>
            </w:tcBorders>
          </w:tcPr>
          <w:p w14:paraId="07780EC5" w14:textId="159D5EB2" w:rsidR="004509FD" w:rsidRPr="00C904A2" w:rsidRDefault="004509FD" w:rsidP="004509FD">
            <w:pPr>
              <w:pStyle w:val="TableParagraph"/>
              <w:jc w:val="both"/>
              <w:rPr>
                <w:rFonts w:ascii="Times New Roman" w:hAnsi="Times New Roman" w:cs="Times New Roman"/>
                <w:sz w:val="24"/>
                <w:szCs w:val="24"/>
                <w:lang w:val="lv-LV"/>
              </w:rPr>
            </w:pPr>
            <w:r w:rsidRPr="00C904A2">
              <w:rPr>
                <w:rFonts w:ascii="Times New Roman" w:hAnsi="Times New Roman" w:cs="Times New Roman"/>
                <w:sz w:val="24"/>
                <w:szCs w:val="24"/>
                <w:lang w:val="lv-LV"/>
              </w:rPr>
              <w:lastRenderedPageBreak/>
              <w:t>3.2.4.1.</w:t>
            </w:r>
            <w:r w:rsidRPr="00C904A2">
              <w:rPr>
                <w:rFonts w:ascii="Times New Roman" w:hAnsi="Times New Roman" w:cs="Times New Roman"/>
                <w:spacing w:val="2"/>
                <w:sz w:val="24"/>
                <w:szCs w:val="24"/>
                <w:lang w:val="lv-LV"/>
              </w:rPr>
              <w:t xml:space="preserve"> </w:t>
            </w:r>
            <w:r w:rsidRPr="00C904A2">
              <w:rPr>
                <w:rFonts w:ascii="Times New Roman" w:hAnsi="Times New Roman" w:cs="Times New Roman"/>
                <w:spacing w:val="-1"/>
                <w:sz w:val="24"/>
                <w:szCs w:val="24"/>
                <w:lang w:val="lv-LV"/>
              </w:rPr>
              <w:t>Iepirkumu</w:t>
            </w:r>
            <w:r w:rsidRPr="00C904A2">
              <w:rPr>
                <w:rFonts w:ascii="Times New Roman" w:hAnsi="Times New Roman" w:cs="Times New Roman"/>
                <w:sz w:val="24"/>
                <w:szCs w:val="24"/>
                <w:lang w:val="lv-LV"/>
              </w:rPr>
              <w:t xml:space="preserve"> komisija</w:t>
            </w:r>
            <w:r w:rsidRPr="00C904A2">
              <w:rPr>
                <w:rFonts w:ascii="Times New Roman" w:hAnsi="Times New Roman" w:cs="Times New Roman"/>
                <w:spacing w:val="58"/>
                <w:sz w:val="24"/>
                <w:szCs w:val="24"/>
                <w:lang w:val="lv-LV"/>
              </w:rPr>
              <w:t xml:space="preserve"> </w:t>
            </w:r>
            <w:r w:rsidRPr="00C904A2">
              <w:rPr>
                <w:rFonts w:ascii="Times New Roman" w:hAnsi="Times New Roman" w:cs="Times New Roman"/>
                <w:spacing w:val="-1"/>
                <w:sz w:val="24"/>
                <w:szCs w:val="24"/>
                <w:lang w:val="lv-LV"/>
              </w:rPr>
              <w:t>pārbauda,</w:t>
            </w:r>
            <w:r w:rsidRPr="00C904A2">
              <w:rPr>
                <w:rFonts w:ascii="Times New Roman" w:hAnsi="Times New Roman" w:cs="Times New Roman"/>
                <w:spacing w:val="59"/>
                <w:sz w:val="24"/>
                <w:szCs w:val="24"/>
                <w:lang w:val="lv-LV"/>
              </w:rPr>
              <w:t xml:space="preserve"> </w:t>
            </w:r>
            <w:r w:rsidRPr="00C904A2">
              <w:rPr>
                <w:rFonts w:ascii="Times New Roman" w:hAnsi="Times New Roman" w:cs="Times New Roman"/>
                <w:sz w:val="24"/>
                <w:szCs w:val="24"/>
                <w:lang w:val="lv-LV"/>
              </w:rPr>
              <w:t>ievērojot</w:t>
            </w:r>
            <w:r w:rsidRPr="00C904A2">
              <w:rPr>
                <w:rFonts w:ascii="Times New Roman" w:hAnsi="Times New Roman" w:cs="Times New Roman"/>
                <w:spacing w:val="25"/>
                <w:sz w:val="24"/>
                <w:szCs w:val="24"/>
                <w:lang w:val="lv-LV"/>
              </w:rPr>
              <w:t xml:space="preserve"> </w:t>
            </w:r>
            <w:r w:rsidRPr="00C904A2">
              <w:rPr>
                <w:rFonts w:ascii="Times New Roman" w:hAnsi="Times New Roman" w:cs="Times New Roman"/>
                <w:sz w:val="24"/>
                <w:szCs w:val="24"/>
                <w:lang w:val="lv-LV"/>
              </w:rPr>
              <w:t xml:space="preserve">Publisko </w:t>
            </w:r>
            <w:r w:rsidRPr="00C904A2">
              <w:rPr>
                <w:rFonts w:ascii="Times New Roman" w:hAnsi="Times New Roman" w:cs="Times New Roman"/>
                <w:spacing w:val="-1"/>
                <w:sz w:val="24"/>
                <w:szCs w:val="24"/>
                <w:lang w:val="lv-LV"/>
              </w:rPr>
              <w:t>iepirkumu</w:t>
            </w:r>
            <w:r w:rsidRPr="00C904A2">
              <w:rPr>
                <w:rFonts w:ascii="Times New Roman" w:hAnsi="Times New Roman" w:cs="Times New Roman"/>
                <w:sz w:val="24"/>
                <w:szCs w:val="24"/>
                <w:lang w:val="lv-LV"/>
              </w:rPr>
              <w:t xml:space="preserve"> </w:t>
            </w:r>
            <w:r w:rsidRPr="00C904A2">
              <w:rPr>
                <w:rFonts w:ascii="Times New Roman" w:hAnsi="Times New Roman" w:cs="Times New Roman"/>
                <w:spacing w:val="-1"/>
                <w:sz w:val="24"/>
                <w:szCs w:val="24"/>
                <w:lang w:val="lv-LV"/>
              </w:rPr>
              <w:lastRenderedPageBreak/>
              <w:t>likuma</w:t>
            </w:r>
            <w:r w:rsidRPr="00C904A2">
              <w:rPr>
                <w:rFonts w:ascii="Times New Roman" w:hAnsi="Times New Roman" w:cs="Times New Roman"/>
                <w:spacing w:val="1"/>
                <w:sz w:val="24"/>
                <w:szCs w:val="24"/>
                <w:lang w:val="lv-LV"/>
              </w:rPr>
              <w:t xml:space="preserve"> 9</w:t>
            </w:r>
            <w:r w:rsidRPr="00C904A2">
              <w:rPr>
                <w:rFonts w:ascii="Times New Roman" w:hAnsi="Times New Roman" w:cs="Times New Roman"/>
                <w:spacing w:val="-1"/>
                <w:sz w:val="24"/>
                <w:szCs w:val="24"/>
                <w:lang w:val="lv-LV"/>
              </w:rPr>
              <w:t>.pantā</w:t>
            </w:r>
            <w:r w:rsidRPr="00C904A2">
              <w:rPr>
                <w:rFonts w:ascii="Times New Roman" w:hAnsi="Times New Roman" w:cs="Times New Roman"/>
                <w:spacing w:val="59"/>
                <w:sz w:val="24"/>
                <w:szCs w:val="24"/>
                <w:lang w:val="lv-LV"/>
              </w:rPr>
              <w:t xml:space="preserve"> </w:t>
            </w:r>
            <w:r w:rsidRPr="00C904A2">
              <w:rPr>
                <w:rFonts w:ascii="Times New Roman" w:hAnsi="Times New Roman" w:cs="Times New Roman"/>
                <w:sz w:val="24"/>
                <w:szCs w:val="24"/>
                <w:lang w:val="lv-LV"/>
              </w:rPr>
              <w:t>noteikto</w:t>
            </w:r>
            <w:r w:rsidRPr="00C904A2">
              <w:rPr>
                <w:rFonts w:ascii="Times New Roman" w:hAnsi="Times New Roman" w:cs="Times New Roman"/>
                <w:spacing w:val="42"/>
                <w:sz w:val="24"/>
                <w:szCs w:val="24"/>
                <w:lang w:val="lv-LV"/>
              </w:rPr>
              <w:t xml:space="preserve"> </w:t>
            </w:r>
            <w:r w:rsidRPr="00C904A2">
              <w:rPr>
                <w:rFonts w:ascii="Times New Roman" w:hAnsi="Times New Roman" w:cs="Times New Roman"/>
                <w:spacing w:val="-1"/>
                <w:sz w:val="24"/>
                <w:szCs w:val="24"/>
                <w:lang w:val="lv-LV"/>
              </w:rPr>
              <w:t>kārtību.</w:t>
            </w:r>
          </w:p>
        </w:tc>
      </w:tr>
      <w:tr w:rsidR="004509FD" w:rsidRPr="00C904A2" w14:paraId="3FB48F76" w14:textId="77777777" w:rsidTr="004509FD">
        <w:tc>
          <w:tcPr>
            <w:tcW w:w="2449" w:type="dxa"/>
            <w:gridSpan w:val="2"/>
            <w:tcBorders>
              <w:top w:val="single" w:sz="4" w:space="0" w:color="auto"/>
            </w:tcBorders>
          </w:tcPr>
          <w:p w14:paraId="11D3CDA1" w14:textId="3AD195AF" w:rsidR="004509FD" w:rsidRPr="00C904A2" w:rsidRDefault="004509FD" w:rsidP="004509FD">
            <w:pPr>
              <w:pStyle w:val="TableParagraph"/>
              <w:ind w:right="103"/>
              <w:jc w:val="both"/>
              <w:rPr>
                <w:rFonts w:ascii="Times New Roman" w:hAnsi="Times New Roman" w:cs="Times New Roman"/>
                <w:sz w:val="24"/>
                <w:szCs w:val="24"/>
                <w:lang w:val="lv-LV"/>
              </w:rPr>
            </w:pPr>
            <w:r w:rsidRPr="00C904A2">
              <w:rPr>
                <w:rFonts w:ascii="Times New Roman" w:hAnsi="Times New Roman" w:cs="Times New Roman"/>
                <w:spacing w:val="-1"/>
                <w:sz w:val="24"/>
                <w:szCs w:val="24"/>
                <w:lang w:val="lv-LV"/>
              </w:rPr>
              <w:lastRenderedPageBreak/>
              <w:t>3.2.5. Pretendents ir reģistrēts, licencēts un/vai sertificēts atbilstoši attiecīgās valsts normatīvo aktu prasībām, tiesīgs veikt Pasūtītājam nepieciešamos pakalpojumus.</w:t>
            </w:r>
          </w:p>
        </w:tc>
        <w:tc>
          <w:tcPr>
            <w:tcW w:w="7025" w:type="dxa"/>
            <w:gridSpan w:val="2"/>
            <w:tcBorders>
              <w:bottom w:val="single" w:sz="4" w:space="0" w:color="auto"/>
            </w:tcBorders>
          </w:tcPr>
          <w:p w14:paraId="3A00AC2F" w14:textId="2F80DDC6" w:rsidR="004509FD" w:rsidRPr="00C904A2" w:rsidRDefault="004509FD" w:rsidP="004509FD">
            <w:pPr>
              <w:pStyle w:val="TableParagraph"/>
              <w:jc w:val="both"/>
              <w:rPr>
                <w:rFonts w:ascii="Times New Roman" w:hAnsi="Times New Roman" w:cs="Times New Roman"/>
                <w:sz w:val="24"/>
                <w:szCs w:val="24"/>
                <w:lang w:val="lv-LV"/>
              </w:rPr>
            </w:pPr>
            <w:r w:rsidRPr="00C904A2">
              <w:rPr>
                <w:rFonts w:ascii="Times New Roman" w:hAnsi="Times New Roman" w:cs="Times New Roman"/>
                <w:sz w:val="24"/>
                <w:szCs w:val="24"/>
                <w:lang w:val="lv-LV"/>
              </w:rPr>
              <w:t>3.2.5.1. Pretendenta reģistrācijas faktu Iepirkuma komisija pārbauda Uzņēmumu reģistra mājaslapā (</w:t>
            </w:r>
            <w:hyperlink r:id="rId10" w:history="1">
              <w:r w:rsidRPr="00C904A2">
                <w:rPr>
                  <w:rStyle w:val="Hipersaite"/>
                  <w:rFonts w:ascii="Times New Roman" w:hAnsi="Times New Roman" w:cs="Times New Roman"/>
                  <w:sz w:val="24"/>
                  <w:szCs w:val="24"/>
                  <w:lang w:val="lv-LV"/>
                </w:rPr>
                <w:t>www.ur.gov.lv</w:t>
              </w:r>
            </w:hyperlink>
            <w:r w:rsidRPr="00C904A2">
              <w:rPr>
                <w:rFonts w:ascii="Times New Roman" w:hAnsi="Times New Roman" w:cs="Times New Roman"/>
                <w:sz w:val="24"/>
                <w:szCs w:val="24"/>
                <w:lang w:val="lv-LV"/>
              </w:rPr>
              <w:t>).</w:t>
            </w:r>
          </w:p>
          <w:p w14:paraId="05844E18" w14:textId="1A225AE8" w:rsidR="004509FD" w:rsidRPr="00C904A2" w:rsidRDefault="004509FD" w:rsidP="004509FD">
            <w:pPr>
              <w:pStyle w:val="TableParagraph"/>
              <w:jc w:val="both"/>
              <w:rPr>
                <w:rFonts w:ascii="Times New Roman" w:hAnsi="Times New Roman" w:cs="Times New Roman"/>
                <w:sz w:val="24"/>
                <w:szCs w:val="24"/>
                <w:lang w:val="lv-LV"/>
              </w:rPr>
            </w:pPr>
            <w:r w:rsidRPr="00C904A2">
              <w:rPr>
                <w:rFonts w:ascii="Times New Roman" w:hAnsi="Times New Roman" w:cs="Times New Roman"/>
                <w:sz w:val="24"/>
                <w:szCs w:val="24"/>
                <w:lang w:val="lv-LV"/>
              </w:rPr>
              <w:t>3.2.5.2. Ārvalstīs reģistrētam pretendentam, kurš nav reģistrēts Uzņēmumu reģistrā jāpievieno attiecīgos faktus apliecinoši dokumenti (kopijas).</w:t>
            </w:r>
          </w:p>
        </w:tc>
      </w:tr>
      <w:tr w:rsidR="004509FD" w:rsidRPr="00C904A2" w14:paraId="7CAC5DB8" w14:textId="77777777" w:rsidTr="004509FD">
        <w:tc>
          <w:tcPr>
            <w:tcW w:w="2449" w:type="dxa"/>
            <w:gridSpan w:val="2"/>
            <w:vAlign w:val="center"/>
          </w:tcPr>
          <w:p w14:paraId="742161DC" w14:textId="4A5EC580" w:rsidR="004509FD" w:rsidRPr="00C904A2" w:rsidRDefault="004509FD" w:rsidP="004509FD">
            <w:pPr>
              <w:pStyle w:val="Pamatteksts"/>
              <w:tabs>
                <w:tab w:val="left" w:pos="0"/>
              </w:tabs>
              <w:ind w:left="0"/>
              <w:jc w:val="both"/>
              <w:rPr>
                <w:rFonts w:cs="Times New Roman"/>
                <w:lang w:val="lv-LV"/>
              </w:rPr>
            </w:pPr>
            <w:r w:rsidRPr="00C904A2">
              <w:rPr>
                <w:rFonts w:cs="Times New Roman"/>
                <w:lang w:val="lv-LV"/>
              </w:rPr>
              <w:t>3.2.6. Uz</w:t>
            </w:r>
            <w:r w:rsidRPr="00C904A2">
              <w:rPr>
                <w:rFonts w:cs="Times New Roman"/>
                <w:spacing w:val="12"/>
                <w:lang w:val="lv-LV"/>
              </w:rPr>
              <w:t xml:space="preserve"> </w:t>
            </w:r>
            <w:r w:rsidRPr="00C904A2">
              <w:rPr>
                <w:rFonts w:cs="Times New Roman"/>
                <w:spacing w:val="-1"/>
                <w:lang w:val="lv-LV"/>
              </w:rPr>
              <w:t>pretendentu</w:t>
            </w:r>
            <w:r w:rsidRPr="00C904A2">
              <w:rPr>
                <w:rFonts w:cs="Times New Roman"/>
                <w:spacing w:val="12"/>
                <w:lang w:val="lv-LV"/>
              </w:rPr>
              <w:t xml:space="preserve"> </w:t>
            </w:r>
            <w:r w:rsidRPr="00C904A2">
              <w:rPr>
                <w:rFonts w:cs="Times New Roman"/>
                <w:spacing w:val="-1"/>
                <w:lang w:val="lv-LV"/>
              </w:rPr>
              <w:t>neattiecas</w:t>
            </w:r>
            <w:r w:rsidRPr="00C904A2">
              <w:rPr>
                <w:rFonts w:cs="Times New Roman"/>
                <w:spacing w:val="12"/>
                <w:lang w:val="lv-LV"/>
              </w:rPr>
              <w:t xml:space="preserve"> </w:t>
            </w:r>
            <w:r w:rsidRPr="00C904A2">
              <w:rPr>
                <w:rFonts w:cs="Times New Roman"/>
                <w:spacing w:val="-1"/>
                <w:lang w:val="lv-LV"/>
              </w:rPr>
              <w:t>Starptautisko</w:t>
            </w:r>
            <w:r w:rsidRPr="00C904A2">
              <w:rPr>
                <w:rFonts w:cs="Times New Roman"/>
                <w:spacing w:val="11"/>
                <w:lang w:val="lv-LV"/>
              </w:rPr>
              <w:t xml:space="preserve"> </w:t>
            </w:r>
            <w:r w:rsidRPr="00C904A2">
              <w:rPr>
                <w:rFonts w:cs="Times New Roman"/>
                <w:lang w:val="lv-LV"/>
              </w:rPr>
              <w:t>un</w:t>
            </w:r>
            <w:r w:rsidRPr="00C904A2">
              <w:rPr>
                <w:rFonts w:cs="Times New Roman"/>
                <w:spacing w:val="41"/>
                <w:lang w:val="lv-LV"/>
              </w:rPr>
              <w:t xml:space="preserve"> </w:t>
            </w:r>
            <w:r w:rsidRPr="00C904A2">
              <w:rPr>
                <w:rFonts w:cs="Times New Roman"/>
                <w:spacing w:val="-1"/>
                <w:lang w:val="lv-LV"/>
              </w:rPr>
              <w:t>Latvijas</w:t>
            </w:r>
            <w:r w:rsidRPr="00C904A2">
              <w:rPr>
                <w:rFonts w:cs="Times New Roman"/>
                <w:spacing w:val="37"/>
                <w:lang w:val="lv-LV"/>
              </w:rPr>
              <w:t xml:space="preserve"> </w:t>
            </w:r>
            <w:r w:rsidRPr="00C904A2">
              <w:rPr>
                <w:rFonts w:cs="Times New Roman"/>
                <w:spacing w:val="-1"/>
                <w:lang w:val="lv-LV"/>
              </w:rPr>
              <w:t>Republikas</w:t>
            </w:r>
            <w:r w:rsidRPr="00C904A2">
              <w:rPr>
                <w:rFonts w:cs="Times New Roman"/>
                <w:spacing w:val="36"/>
                <w:lang w:val="lv-LV"/>
              </w:rPr>
              <w:t xml:space="preserve"> </w:t>
            </w:r>
            <w:r w:rsidRPr="00C904A2">
              <w:rPr>
                <w:rFonts w:cs="Times New Roman"/>
                <w:lang w:val="lv-LV"/>
              </w:rPr>
              <w:t>nacionālo</w:t>
            </w:r>
            <w:r w:rsidRPr="00C904A2">
              <w:rPr>
                <w:rFonts w:cs="Times New Roman"/>
                <w:spacing w:val="35"/>
                <w:lang w:val="lv-LV"/>
              </w:rPr>
              <w:t xml:space="preserve"> </w:t>
            </w:r>
            <w:r w:rsidRPr="00C904A2">
              <w:rPr>
                <w:rFonts w:cs="Times New Roman"/>
                <w:spacing w:val="-1"/>
                <w:lang w:val="lv-LV"/>
              </w:rPr>
              <w:t>sankciju</w:t>
            </w:r>
            <w:r w:rsidRPr="00C904A2">
              <w:rPr>
                <w:rFonts w:cs="Times New Roman"/>
                <w:spacing w:val="35"/>
                <w:lang w:val="lv-LV"/>
              </w:rPr>
              <w:t xml:space="preserve"> </w:t>
            </w:r>
            <w:r w:rsidRPr="00C904A2">
              <w:rPr>
                <w:rFonts w:cs="Times New Roman"/>
                <w:lang w:val="lv-LV"/>
              </w:rPr>
              <w:t>likuma</w:t>
            </w:r>
            <w:r w:rsidRPr="00C904A2">
              <w:rPr>
                <w:rFonts w:cs="Times New Roman"/>
                <w:spacing w:val="41"/>
                <w:lang w:val="lv-LV"/>
              </w:rPr>
              <w:t xml:space="preserve"> </w:t>
            </w:r>
            <w:r w:rsidRPr="00C904A2">
              <w:rPr>
                <w:rFonts w:cs="Times New Roman"/>
                <w:lang w:val="lv-LV"/>
              </w:rPr>
              <w:t>11.</w:t>
            </w:r>
            <w:r w:rsidRPr="00C904A2">
              <w:rPr>
                <w:rFonts w:cs="Times New Roman"/>
                <w:spacing w:val="-1"/>
                <w:vertAlign w:val="superscript"/>
                <w:lang w:val="lv-LV"/>
              </w:rPr>
              <w:t>1</w:t>
            </w:r>
            <w:r w:rsidRPr="00C904A2">
              <w:rPr>
                <w:rFonts w:cs="Times New Roman"/>
                <w:lang w:val="lv-LV"/>
              </w:rPr>
              <w:t xml:space="preserve">.pantā </w:t>
            </w:r>
            <w:r w:rsidRPr="00C904A2">
              <w:rPr>
                <w:rFonts w:cs="Times New Roman"/>
                <w:spacing w:val="-1"/>
                <w:lang w:val="lv-LV"/>
              </w:rPr>
              <w:t>noteiktie</w:t>
            </w:r>
            <w:r w:rsidRPr="00C904A2">
              <w:rPr>
                <w:rFonts w:cs="Times New Roman"/>
                <w:lang w:val="lv-LV"/>
              </w:rPr>
              <w:t xml:space="preserve"> </w:t>
            </w:r>
            <w:r w:rsidRPr="00C904A2">
              <w:rPr>
                <w:rFonts w:cs="Times New Roman"/>
                <w:spacing w:val="-1"/>
                <w:lang w:val="lv-LV"/>
              </w:rPr>
              <w:t>izslēgšanas</w:t>
            </w:r>
            <w:r w:rsidRPr="00C904A2">
              <w:rPr>
                <w:rFonts w:cs="Times New Roman"/>
                <w:lang w:val="lv-LV"/>
              </w:rPr>
              <w:t xml:space="preserve"> </w:t>
            </w:r>
            <w:r w:rsidRPr="00C904A2">
              <w:rPr>
                <w:rFonts w:cs="Times New Roman"/>
                <w:spacing w:val="-1"/>
                <w:lang w:val="lv-LV"/>
              </w:rPr>
              <w:t>nosacījumi.</w:t>
            </w:r>
          </w:p>
        </w:tc>
        <w:tc>
          <w:tcPr>
            <w:tcW w:w="7025" w:type="dxa"/>
            <w:gridSpan w:val="2"/>
            <w:tcBorders>
              <w:top w:val="single" w:sz="4" w:space="0" w:color="auto"/>
            </w:tcBorders>
            <w:vAlign w:val="center"/>
          </w:tcPr>
          <w:p w14:paraId="3FB422EB" w14:textId="185D5557" w:rsidR="004509FD" w:rsidRPr="005406C3" w:rsidRDefault="004509FD" w:rsidP="004509FD">
            <w:pPr>
              <w:jc w:val="both"/>
              <w:rPr>
                <w:spacing w:val="-1"/>
              </w:rPr>
            </w:pPr>
            <w:r w:rsidRPr="005406C3">
              <w:rPr>
                <w:spacing w:val="-1"/>
              </w:rPr>
              <w:t>3.2.6.1. Iepirkumu komisija pārbauda, ievērojot Starptautisko un Latvijas Republikas nacionālo sankciju likuma 11.</w:t>
            </w:r>
            <w:r w:rsidRPr="005406C3">
              <w:rPr>
                <w:spacing w:val="-1"/>
                <w:vertAlign w:val="superscript"/>
              </w:rPr>
              <w:t>1</w:t>
            </w:r>
            <w:r w:rsidRPr="005406C3">
              <w:rPr>
                <w:spacing w:val="-1"/>
              </w:rPr>
              <w:t>.pantā noteikto kārtību.</w:t>
            </w:r>
          </w:p>
        </w:tc>
      </w:tr>
      <w:tr w:rsidR="004509FD" w:rsidRPr="00C904A2" w14:paraId="204220A2" w14:textId="77777777" w:rsidTr="004509FD">
        <w:tc>
          <w:tcPr>
            <w:tcW w:w="2449" w:type="dxa"/>
            <w:gridSpan w:val="2"/>
            <w:vAlign w:val="center"/>
          </w:tcPr>
          <w:p w14:paraId="49E0B6E3" w14:textId="38FEBEDE" w:rsidR="004509FD" w:rsidRPr="00C904A2" w:rsidRDefault="004509FD" w:rsidP="004509FD">
            <w:pPr>
              <w:pStyle w:val="Pamatteksts"/>
              <w:tabs>
                <w:tab w:val="left" w:pos="0"/>
              </w:tabs>
              <w:ind w:left="0"/>
              <w:jc w:val="both"/>
              <w:rPr>
                <w:rFonts w:cs="Times New Roman"/>
                <w:lang w:val="lv-LV"/>
              </w:rPr>
            </w:pPr>
            <w:r w:rsidRPr="00C904A2">
              <w:rPr>
                <w:rFonts w:cs="Times New Roman"/>
                <w:lang w:val="lv-LV"/>
              </w:rPr>
              <w:t xml:space="preserve">3.2.7. Pretendents iesniedz </w:t>
            </w:r>
            <w:r w:rsidR="001871D6">
              <w:rPr>
                <w:rFonts w:cs="Times New Roman"/>
                <w:lang w:val="lv-LV"/>
              </w:rPr>
              <w:t>piekabes</w:t>
            </w:r>
            <w:r w:rsidRPr="00C904A2">
              <w:rPr>
                <w:rFonts w:cs="Times New Roman"/>
                <w:lang w:val="lv-LV"/>
              </w:rPr>
              <w:t xml:space="preserve"> garantijas noteikumus  un izvērstu garantijas laika apkopju grafiku</w:t>
            </w:r>
          </w:p>
        </w:tc>
        <w:tc>
          <w:tcPr>
            <w:tcW w:w="7025" w:type="dxa"/>
            <w:gridSpan w:val="2"/>
            <w:tcBorders>
              <w:top w:val="single" w:sz="4" w:space="0" w:color="auto"/>
            </w:tcBorders>
            <w:vAlign w:val="center"/>
          </w:tcPr>
          <w:p w14:paraId="5F7C5788" w14:textId="2FD8F667" w:rsidR="004509FD" w:rsidRPr="005406C3" w:rsidRDefault="004509FD" w:rsidP="004509FD">
            <w:pPr>
              <w:jc w:val="both"/>
              <w:rPr>
                <w:spacing w:val="-1"/>
              </w:rPr>
            </w:pPr>
            <w:r w:rsidRPr="005406C3">
              <w:rPr>
                <w:spacing w:val="-1"/>
              </w:rPr>
              <w:t xml:space="preserve">3.2.7.1. </w:t>
            </w:r>
            <w:r w:rsidR="001871D6">
              <w:rPr>
                <w:spacing w:val="-1"/>
              </w:rPr>
              <w:t>Piekabes</w:t>
            </w:r>
            <w:r w:rsidRPr="005406C3">
              <w:rPr>
                <w:spacing w:val="-1"/>
              </w:rPr>
              <w:t xml:space="preserve"> garantijas noteikumi.</w:t>
            </w:r>
          </w:p>
          <w:p w14:paraId="4CD4F184" w14:textId="57C94D36" w:rsidR="004509FD" w:rsidRPr="005406C3" w:rsidRDefault="004509FD" w:rsidP="004509FD">
            <w:pPr>
              <w:jc w:val="both"/>
              <w:rPr>
                <w:spacing w:val="-1"/>
              </w:rPr>
            </w:pPr>
            <w:r w:rsidRPr="005406C3">
              <w:rPr>
                <w:spacing w:val="-1"/>
              </w:rPr>
              <w:t>3.2.7.2. Izvērsts garantijas laika apkopju grafiks (biežums, veicamie darbi, materiāli un to cenas).</w:t>
            </w:r>
          </w:p>
        </w:tc>
      </w:tr>
      <w:tr w:rsidR="004509FD" w:rsidRPr="00C904A2" w14:paraId="30CA43A9" w14:textId="77777777" w:rsidTr="004509FD">
        <w:trPr>
          <w:trHeight w:val="185"/>
        </w:trPr>
        <w:tc>
          <w:tcPr>
            <w:tcW w:w="2449" w:type="dxa"/>
            <w:gridSpan w:val="2"/>
            <w:shd w:val="clear" w:color="auto" w:fill="F2F2F2" w:themeFill="background1" w:themeFillShade="F2"/>
            <w:vAlign w:val="center"/>
          </w:tcPr>
          <w:p w14:paraId="0D72D505" w14:textId="41AC2585" w:rsidR="004509FD" w:rsidRPr="00C904A2" w:rsidRDefault="004509FD" w:rsidP="004509FD">
            <w:pPr>
              <w:pStyle w:val="Virsraksts1"/>
              <w:tabs>
                <w:tab w:val="left" w:pos="699"/>
                <w:tab w:val="left" w:pos="2041"/>
                <w:tab w:val="left" w:pos="2542"/>
              </w:tabs>
              <w:spacing w:before="6"/>
              <w:ind w:left="0"/>
              <w:rPr>
                <w:rFonts w:cs="Times New Roman"/>
                <w:smallCaps/>
                <w:spacing w:val="-1"/>
                <w:lang w:val="lv-LV"/>
              </w:rPr>
            </w:pPr>
            <w:r w:rsidRPr="00C904A2">
              <w:rPr>
                <w:rFonts w:cs="Times New Roman"/>
                <w:smallCaps/>
                <w:spacing w:val="-1"/>
                <w:lang w:val="lv-LV"/>
              </w:rPr>
              <w:t>3.3. Finanšu</w:t>
            </w:r>
            <w:r w:rsidRPr="00C904A2">
              <w:rPr>
                <w:rFonts w:cs="Times New Roman"/>
                <w:smallCaps/>
                <w:spacing w:val="27"/>
                <w:lang w:val="lv-LV"/>
              </w:rPr>
              <w:t xml:space="preserve"> </w:t>
            </w:r>
            <w:r w:rsidRPr="00C904A2">
              <w:rPr>
                <w:rFonts w:cs="Times New Roman"/>
                <w:smallCaps/>
                <w:spacing w:val="-1"/>
                <w:lang w:val="lv-LV"/>
              </w:rPr>
              <w:t>piedāvājums</w:t>
            </w:r>
          </w:p>
        </w:tc>
        <w:tc>
          <w:tcPr>
            <w:tcW w:w="7025" w:type="dxa"/>
            <w:gridSpan w:val="2"/>
            <w:vAlign w:val="center"/>
          </w:tcPr>
          <w:p w14:paraId="0962DD23" w14:textId="5C77D52F" w:rsidR="004509FD" w:rsidRPr="005406C3" w:rsidRDefault="004509FD" w:rsidP="004509FD">
            <w:pPr>
              <w:tabs>
                <w:tab w:val="left" w:pos="709"/>
              </w:tabs>
              <w:ind w:right="99"/>
              <w:jc w:val="both"/>
              <w:rPr>
                <w:b/>
                <w:spacing w:val="-1"/>
              </w:rPr>
            </w:pPr>
            <w:r w:rsidRPr="005406C3">
              <w:rPr>
                <w:spacing w:val="-1"/>
              </w:rPr>
              <w:t>3.3.1.</w:t>
            </w:r>
            <w:r w:rsidRPr="005406C3">
              <w:rPr>
                <w:b/>
                <w:spacing w:val="-1"/>
              </w:rPr>
              <w:t xml:space="preserve"> </w:t>
            </w:r>
            <w:r w:rsidRPr="005406C3">
              <w:rPr>
                <w:spacing w:val="-1"/>
              </w:rPr>
              <w:t xml:space="preserve">Pretendents iesniedz sagatavotu finanšu piedāvājumu, kuru aizpilda atbilstoši Iepirkuma nolikuma </w:t>
            </w:r>
            <w:r w:rsidR="004F09E9" w:rsidRPr="004F09E9">
              <w:rPr>
                <w:b/>
                <w:bCs/>
                <w:spacing w:val="-1"/>
              </w:rPr>
              <w:t>4.</w:t>
            </w:r>
            <w:r w:rsidRPr="004F09E9">
              <w:rPr>
                <w:b/>
                <w:bCs/>
                <w:spacing w:val="-1"/>
              </w:rPr>
              <w:t>pielikumam</w:t>
            </w:r>
            <w:r w:rsidR="004F09E9" w:rsidRPr="004F09E9">
              <w:rPr>
                <w:b/>
                <w:bCs/>
                <w:spacing w:val="-1"/>
              </w:rPr>
              <w:t xml:space="preserve"> </w:t>
            </w:r>
            <w:r w:rsidRPr="004F09E9">
              <w:rPr>
                <w:b/>
                <w:bCs/>
                <w:spacing w:val="-1"/>
              </w:rPr>
              <w:t>„Finanšu piedāvājums”.</w:t>
            </w:r>
            <w:r w:rsidRPr="005406C3">
              <w:t xml:space="preserve"> </w:t>
            </w:r>
          </w:p>
        </w:tc>
      </w:tr>
      <w:tr w:rsidR="004509FD" w:rsidRPr="00C904A2" w14:paraId="01C02273" w14:textId="77777777" w:rsidTr="004509FD">
        <w:trPr>
          <w:trHeight w:val="185"/>
        </w:trPr>
        <w:tc>
          <w:tcPr>
            <w:tcW w:w="2449" w:type="dxa"/>
            <w:gridSpan w:val="2"/>
            <w:tcBorders>
              <w:bottom w:val="nil"/>
            </w:tcBorders>
            <w:shd w:val="clear" w:color="auto" w:fill="F2F2F2" w:themeFill="background1" w:themeFillShade="F2"/>
            <w:vAlign w:val="center"/>
          </w:tcPr>
          <w:p w14:paraId="6AE5DDE5" w14:textId="2DB50A26" w:rsidR="004509FD" w:rsidRPr="00C904A2" w:rsidRDefault="004509FD" w:rsidP="004509FD">
            <w:pPr>
              <w:pStyle w:val="Virsraksts1"/>
              <w:tabs>
                <w:tab w:val="left" w:pos="699"/>
                <w:tab w:val="left" w:pos="2041"/>
                <w:tab w:val="left" w:pos="2542"/>
              </w:tabs>
              <w:spacing w:before="6"/>
              <w:ind w:left="0"/>
              <w:rPr>
                <w:rFonts w:cs="Times New Roman"/>
                <w:smallCaps/>
                <w:spacing w:val="-1"/>
                <w:lang w:val="lv-LV"/>
              </w:rPr>
            </w:pPr>
            <w:r w:rsidRPr="00C904A2">
              <w:rPr>
                <w:rFonts w:cs="Times New Roman"/>
                <w:smallCaps/>
                <w:spacing w:val="-1"/>
                <w:lang w:val="lv-LV"/>
              </w:rPr>
              <w:t>3.4. Tehniskais piedāvājums</w:t>
            </w:r>
          </w:p>
        </w:tc>
        <w:tc>
          <w:tcPr>
            <w:tcW w:w="7025" w:type="dxa"/>
            <w:gridSpan w:val="2"/>
            <w:vAlign w:val="center"/>
          </w:tcPr>
          <w:p w14:paraId="43F80567" w14:textId="77777777" w:rsidR="004509FD" w:rsidRPr="00C15083" w:rsidRDefault="004509FD" w:rsidP="004509FD">
            <w:pPr>
              <w:tabs>
                <w:tab w:val="left" w:pos="709"/>
              </w:tabs>
              <w:ind w:right="99"/>
              <w:jc w:val="both"/>
              <w:rPr>
                <w:spacing w:val="-1"/>
              </w:rPr>
            </w:pPr>
            <w:r w:rsidRPr="00C904A2">
              <w:rPr>
                <w:spacing w:val="-1"/>
              </w:rPr>
              <w:t>3.4.1. Pretendents iesniedz Tehnisko piedāvājumu atbilstoši nolikuma 1.</w:t>
            </w:r>
            <w:r w:rsidRPr="00C15083">
              <w:rPr>
                <w:spacing w:val="-1"/>
              </w:rPr>
              <w:t>pielikumam.</w:t>
            </w:r>
          </w:p>
          <w:p w14:paraId="78363902" w14:textId="0CC3A03D" w:rsidR="004509FD" w:rsidRPr="00C15083" w:rsidRDefault="004509FD" w:rsidP="004509FD">
            <w:pPr>
              <w:jc w:val="both"/>
              <w:rPr>
                <w:spacing w:val="-1"/>
              </w:rPr>
            </w:pPr>
            <w:r w:rsidRPr="00C15083">
              <w:rPr>
                <w:spacing w:val="-1"/>
              </w:rPr>
              <w:t xml:space="preserve">3.4.2.  Piedāvātā </w:t>
            </w:r>
            <w:r w:rsidRPr="00C15083">
              <w:t xml:space="preserve">transportlīdzekļa ražotāja vai ražotāja oficiālā pārstāvja izsniegta izziņa, līgums, apliecinājums vai cits dokuments, kas apliecina, ka pretendentam ir tiesības pārdot piedāvāto transportlīdzekli un veikt </w:t>
            </w:r>
            <w:r w:rsidR="001871D6">
              <w:t>piekabes</w:t>
            </w:r>
            <w:r w:rsidRPr="00C15083">
              <w:t xml:space="preserve"> apkopi, remontu un garantijas remontu Latvijas teritorijā, atbilstoši ražotāja standartiem</w:t>
            </w:r>
            <w:r w:rsidRPr="00C15083">
              <w:rPr>
                <w:spacing w:val="-1"/>
              </w:rPr>
              <w:t>.</w:t>
            </w:r>
          </w:p>
          <w:p w14:paraId="632E8473" w14:textId="77777777" w:rsidR="004509FD" w:rsidRDefault="004509FD" w:rsidP="004509FD">
            <w:pPr>
              <w:jc w:val="both"/>
            </w:pPr>
            <w:r w:rsidRPr="00C15083">
              <w:rPr>
                <w:spacing w:val="-1"/>
              </w:rPr>
              <w:t xml:space="preserve">3.4.3. </w:t>
            </w:r>
            <w:r w:rsidRPr="00C15083">
              <w:t>Ražotāja vai ražotāja oficiālā pārstāvja izdots dokuments, kurā norādīts serviss un tā adrese, kur Pasūtītājs varēs veikt ražotāja noteiktās tehniskās apkopes un garantijas remontu ražotāja noteiktajā garantijas periodā, atbilstoši Tehniskajās</w:t>
            </w:r>
            <w:r w:rsidRPr="001203A0">
              <w:t xml:space="preserve"> specifikācijās noteiktajām prasībām.</w:t>
            </w:r>
          </w:p>
          <w:p w14:paraId="0F7E77A1" w14:textId="7DEDAC06" w:rsidR="004509FD" w:rsidRPr="00952457" w:rsidRDefault="004509FD" w:rsidP="004509FD">
            <w:pPr>
              <w:jc w:val="both"/>
            </w:pPr>
            <w:r>
              <w:t xml:space="preserve">3.4.4. </w:t>
            </w:r>
            <w:r w:rsidRPr="001203A0">
              <w:t>Atbilstības sertifikāta (</w:t>
            </w:r>
            <w:r w:rsidRPr="001203A0">
              <w:rPr>
                <w:i/>
                <w:iCs/>
              </w:rPr>
              <w:t>Certificate of Conformity</w:t>
            </w:r>
            <w:r w:rsidRPr="001203A0">
              <w:t>) kopija</w:t>
            </w:r>
            <w:r>
              <w:t>.</w:t>
            </w:r>
          </w:p>
        </w:tc>
      </w:tr>
      <w:tr w:rsidR="004509FD" w:rsidRPr="00C904A2" w14:paraId="3DF3F0FE" w14:textId="77777777" w:rsidTr="00C245F9">
        <w:tc>
          <w:tcPr>
            <w:tcW w:w="9474" w:type="dxa"/>
            <w:gridSpan w:val="4"/>
            <w:shd w:val="clear" w:color="auto" w:fill="F2F2F2" w:themeFill="background1" w:themeFillShade="F2"/>
            <w:vAlign w:val="center"/>
          </w:tcPr>
          <w:p w14:paraId="5A9269DC" w14:textId="58AB5AE6" w:rsidR="004509FD" w:rsidRPr="00C904A2" w:rsidRDefault="004509FD" w:rsidP="004509FD">
            <w:pPr>
              <w:jc w:val="center"/>
              <w:rPr>
                <w:b/>
                <w:spacing w:val="-1"/>
              </w:rPr>
            </w:pPr>
            <w:r w:rsidRPr="00C904A2">
              <w:rPr>
                <w:b/>
                <w:spacing w:val="-1"/>
              </w:rPr>
              <w:t>4. PIEDĀVĀJUMA VĒRTĒŠANAS KĀRTĪBA UN PIEDĀVĀJUMA IZVĒLES KRITĒRIJS</w:t>
            </w:r>
          </w:p>
        </w:tc>
      </w:tr>
      <w:tr w:rsidR="004509FD" w:rsidRPr="00C904A2" w14:paraId="2D7E45CC" w14:textId="77777777" w:rsidTr="004509FD">
        <w:trPr>
          <w:trHeight w:val="30"/>
        </w:trPr>
        <w:tc>
          <w:tcPr>
            <w:tcW w:w="2550" w:type="dxa"/>
            <w:gridSpan w:val="3"/>
            <w:vMerge w:val="restart"/>
            <w:shd w:val="clear" w:color="auto" w:fill="F2F2F2" w:themeFill="background1" w:themeFillShade="F2"/>
          </w:tcPr>
          <w:p w14:paraId="52711278" w14:textId="77777777" w:rsidR="004509FD" w:rsidRPr="00C904A2" w:rsidRDefault="004509FD" w:rsidP="004509FD">
            <w:r w:rsidRPr="00C904A2">
              <w:rPr>
                <w:b/>
                <w:spacing w:val="-1"/>
              </w:rPr>
              <w:t xml:space="preserve">4.1. </w:t>
            </w:r>
            <w:r w:rsidRPr="00C904A2">
              <w:rPr>
                <w:b/>
                <w:smallCaps/>
                <w:spacing w:val="-1"/>
              </w:rPr>
              <w:t>Vispārīgā</w:t>
            </w:r>
            <w:r w:rsidRPr="00C904A2">
              <w:rPr>
                <w:b/>
                <w:smallCaps/>
              </w:rPr>
              <w:t xml:space="preserve"> </w:t>
            </w:r>
            <w:r w:rsidRPr="00C904A2">
              <w:rPr>
                <w:b/>
                <w:smallCaps/>
                <w:spacing w:val="-1"/>
              </w:rPr>
              <w:t>informācija</w:t>
            </w:r>
          </w:p>
        </w:tc>
        <w:tc>
          <w:tcPr>
            <w:tcW w:w="6924" w:type="dxa"/>
            <w:vAlign w:val="center"/>
          </w:tcPr>
          <w:p w14:paraId="56DE6966" w14:textId="6E0A5E71" w:rsidR="004509FD" w:rsidRPr="00C904A2" w:rsidRDefault="004509FD" w:rsidP="004509FD">
            <w:pPr>
              <w:pStyle w:val="Sarakstarindkopa"/>
              <w:ind w:left="35" w:right="99"/>
              <w:jc w:val="both"/>
              <w:rPr>
                <w:rFonts w:ascii="Times New Roman" w:hAnsi="Times New Roman" w:cs="Times New Roman"/>
                <w:spacing w:val="-1"/>
                <w:sz w:val="24"/>
                <w:szCs w:val="24"/>
                <w:lang w:val="lv-LV"/>
              </w:rPr>
            </w:pPr>
            <w:r w:rsidRPr="00C904A2">
              <w:rPr>
                <w:rFonts w:ascii="Times New Roman" w:hAnsi="Times New Roman" w:cs="Times New Roman"/>
                <w:spacing w:val="-1"/>
                <w:sz w:val="24"/>
                <w:szCs w:val="24"/>
                <w:lang w:val="lv-LV"/>
              </w:rPr>
              <w:t>4.1.1. Piedāvājumu noformējuma pārbaudi, pretendentu atlasi un piedāvājumu vērtēšanu iepirkumu komisija veic slēgtā sēdē.</w:t>
            </w:r>
          </w:p>
        </w:tc>
      </w:tr>
      <w:tr w:rsidR="004509FD" w:rsidRPr="00C904A2" w14:paraId="0335C566" w14:textId="77777777" w:rsidTr="004509FD">
        <w:trPr>
          <w:trHeight w:val="30"/>
        </w:trPr>
        <w:tc>
          <w:tcPr>
            <w:tcW w:w="2550" w:type="dxa"/>
            <w:gridSpan w:val="3"/>
            <w:vMerge/>
            <w:shd w:val="clear" w:color="auto" w:fill="F2F2F2" w:themeFill="background1" w:themeFillShade="F2"/>
          </w:tcPr>
          <w:p w14:paraId="6048717C" w14:textId="77777777" w:rsidR="004509FD" w:rsidRPr="00C904A2" w:rsidRDefault="004509FD" w:rsidP="004509FD">
            <w:pPr>
              <w:rPr>
                <w:b/>
                <w:spacing w:val="-1"/>
              </w:rPr>
            </w:pPr>
          </w:p>
        </w:tc>
        <w:tc>
          <w:tcPr>
            <w:tcW w:w="6924" w:type="dxa"/>
            <w:vAlign w:val="center"/>
          </w:tcPr>
          <w:p w14:paraId="56367BBC" w14:textId="16FFEB25" w:rsidR="004509FD" w:rsidRPr="00C904A2" w:rsidRDefault="004509FD" w:rsidP="004509FD">
            <w:pPr>
              <w:ind w:right="99"/>
              <w:jc w:val="both"/>
              <w:rPr>
                <w:spacing w:val="-1"/>
              </w:rPr>
            </w:pPr>
            <w:r w:rsidRPr="00C904A2">
              <w:t>4.1.2. Administratīvo resursu taupības nolūkā iepirkuma komisija pēc analoģijas principa ar M</w:t>
            </w:r>
            <w:r w:rsidR="006D3948">
              <w:t>inistru kabineta 2017.gada 28.februāra</w:t>
            </w:r>
            <w:r w:rsidRPr="00C904A2">
              <w:t xml:space="preserve"> noteikumu Nr.107 “Iepirkumu procedūru un metu konkursu norises kārtība” 16.punktā ietverto iepirkumu piedāvājumu izvērtēšanas principu atklātos konkursos, nolemj veikt kvalifikācijas atbilstības pārbaudi tikai tam pretendentam, kuram būtu piešķiramas līguma slēgšanas tiesības.</w:t>
            </w:r>
          </w:p>
        </w:tc>
      </w:tr>
      <w:tr w:rsidR="004509FD" w:rsidRPr="00C904A2" w14:paraId="1746304A" w14:textId="77777777" w:rsidTr="004509FD">
        <w:trPr>
          <w:trHeight w:val="24"/>
        </w:trPr>
        <w:tc>
          <w:tcPr>
            <w:tcW w:w="2550" w:type="dxa"/>
            <w:gridSpan w:val="3"/>
            <w:vMerge/>
            <w:shd w:val="clear" w:color="auto" w:fill="F2F2F2" w:themeFill="background1" w:themeFillShade="F2"/>
            <w:vAlign w:val="center"/>
          </w:tcPr>
          <w:p w14:paraId="40E29553" w14:textId="77777777" w:rsidR="004509FD" w:rsidRPr="00C904A2" w:rsidRDefault="004509FD" w:rsidP="004509FD">
            <w:pPr>
              <w:rPr>
                <w:b/>
                <w:spacing w:val="-1"/>
              </w:rPr>
            </w:pPr>
          </w:p>
        </w:tc>
        <w:tc>
          <w:tcPr>
            <w:tcW w:w="6924" w:type="dxa"/>
            <w:vAlign w:val="center"/>
          </w:tcPr>
          <w:p w14:paraId="4F875EA1" w14:textId="1120683B" w:rsidR="004509FD" w:rsidRPr="00C904A2" w:rsidRDefault="004509FD" w:rsidP="004509FD">
            <w:pPr>
              <w:ind w:right="99"/>
              <w:jc w:val="both"/>
              <w:rPr>
                <w:spacing w:val="-1"/>
              </w:rPr>
            </w:pPr>
            <w:r w:rsidRPr="00C904A2">
              <w:rPr>
                <w:spacing w:val="-1"/>
              </w:rPr>
              <w:t xml:space="preserve">4.1.3. Piedāvājumu noformējuma pārbaudes, pretendentu atlases un piedāvājumu vērtēšanas laikā iepirkumu komisija nodrošina </w:t>
            </w:r>
            <w:r w:rsidRPr="00C904A2">
              <w:rPr>
                <w:spacing w:val="-1"/>
              </w:rPr>
              <w:lastRenderedPageBreak/>
              <w:t>piedāvājumu glabāšanu tā, lai tiem nevarētu piekļūt personas, kas nav iesaistītas piedāvājuma noformējuma pārbaudē, pretendentu atlasē un piedāvājumu vērtēšanā.</w:t>
            </w:r>
          </w:p>
        </w:tc>
      </w:tr>
      <w:tr w:rsidR="004509FD" w:rsidRPr="00C904A2" w14:paraId="67883894" w14:textId="77777777" w:rsidTr="004509FD">
        <w:trPr>
          <w:trHeight w:val="24"/>
        </w:trPr>
        <w:tc>
          <w:tcPr>
            <w:tcW w:w="2550" w:type="dxa"/>
            <w:gridSpan w:val="3"/>
            <w:vMerge/>
            <w:shd w:val="clear" w:color="auto" w:fill="F2F2F2" w:themeFill="background1" w:themeFillShade="F2"/>
            <w:vAlign w:val="center"/>
          </w:tcPr>
          <w:p w14:paraId="7AB74CA3" w14:textId="77777777" w:rsidR="004509FD" w:rsidRPr="00C904A2" w:rsidRDefault="004509FD" w:rsidP="004509FD">
            <w:pPr>
              <w:rPr>
                <w:b/>
                <w:spacing w:val="-1"/>
              </w:rPr>
            </w:pPr>
          </w:p>
        </w:tc>
        <w:tc>
          <w:tcPr>
            <w:tcW w:w="6924" w:type="dxa"/>
            <w:vAlign w:val="center"/>
          </w:tcPr>
          <w:p w14:paraId="65040D89" w14:textId="59D8E04D" w:rsidR="004509FD" w:rsidRPr="00C904A2" w:rsidRDefault="004509FD" w:rsidP="004509FD">
            <w:pPr>
              <w:ind w:right="99"/>
              <w:jc w:val="both"/>
              <w:rPr>
                <w:spacing w:val="-1"/>
              </w:rPr>
            </w:pPr>
            <w:r w:rsidRPr="00C904A2">
              <w:rPr>
                <w:spacing w:val="-1"/>
              </w:rPr>
              <w:t>4.1.4. Iepirkumu komisijai ir tiesības pieprasīt, lai pretendents precizē sniegto informāciju, ja tas nepieciešams piedāvājuma noformējuma pārbaudei, pretendentu atlasei, kā arī piedāvājumu vērtēšanai un salīdzināšanai.</w:t>
            </w:r>
          </w:p>
        </w:tc>
      </w:tr>
      <w:tr w:rsidR="004509FD" w:rsidRPr="00C904A2" w14:paraId="1670F1D5" w14:textId="77777777" w:rsidTr="004509FD">
        <w:trPr>
          <w:trHeight w:val="24"/>
        </w:trPr>
        <w:tc>
          <w:tcPr>
            <w:tcW w:w="2550" w:type="dxa"/>
            <w:gridSpan w:val="3"/>
            <w:vMerge/>
            <w:shd w:val="clear" w:color="auto" w:fill="F2F2F2" w:themeFill="background1" w:themeFillShade="F2"/>
            <w:vAlign w:val="center"/>
          </w:tcPr>
          <w:p w14:paraId="6FEF709C" w14:textId="77777777" w:rsidR="004509FD" w:rsidRPr="00C904A2" w:rsidRDefault="004509FD" w:rsidP="004509FD">
            <w:pPr>
              <w:rPr>
                <w:b/>
                <w:spacing w:val="-1"/>
              </w:rPr>
            </w:pPr>
          </w:p>
        </w:tc>
        <w:tc>
          <w:tcPr>
            <w:tcW w:w="6924" w:type="dxa"/>
            <w:vAlign w:val="center"/>
          </w:tcPr>
          <w:p w14:paraId="4FC0119F" w14:textId="1F08802B" w:rsidR="004509FD" w:rsidRPr="00C904A2" w:rsidRDefault="004509FD" w:rsidP="004509FD">
            <w:pPr>
              <w:ind w:right="99"/>
              <w:jc w:val="both"/>
              <w:rPr>
                <w:spacing w:val="-1"/>
              </w:rPr>
            </w:pPr>
            <w:r w:rsidRPr="00C904A2">
              <w:rPr>
                <w:spacing w:val="-1"/>
              </w:rPr>
              <w:t>4.1.5. Ja iepirkumu komisijai rodas šaubas par iesniegtās dokumenta kopijas autentiskumu, tā pieprasa pretendentam iesniegt vai uzrādīt dokumenta oriģinālu.</w:t>
            </w:r>
          </w:p>
        </w:tc>
      </w:tr>
      <w:tr w:rsidR="004509FD" w:rsidRPr="00C904A2" w14:paraId="5480EF77" w14:textId="77777777" w:rsidTr="004509FD">
        <w:trPr>
          <w:trHeight w:val="24"/>
        </w:trPr>
        <w:tc>
          <w:tcPr>
            <w:tcW w:w="2550" w:type="dxa"/>
            <w:gridSpan w:val="3"/>
            <w:vMerge/>
            <w:shd w:val="clear" w:color="auto" w:fill="F2F2F2" w:themeFill="background1" w:themeFillShade="F2"/>
            <w:vAlign w:val="center"/>
          </w:tcPr>
          <w:p w14:paraId="05FA2F88" w14:textId="77777777" w:rsidR="004509FD" w:rsidRPr="00C904A2" w:rsidRDefault="004509FD" w:rsidP="004509FD">
            <w:pPr>
              <w:rPr>
                <w:b/>
                <w:spacing w:val="-1"/>
              </w:rPr>
            </w:pPr>
          </w:p>
        </w:tc>
        <w:tc>
          <w:tcPr>
            <w:tcW w:w="6924" w:type="dxa"/>
            <w:vAlign w:val="center"/>
          </w:tcPr>
          <w:p w14:paraId="69FE1BE4" w14:textId="3BF65559" w:rsidR="004509FD" w:rsidRPr="00C904A2" w:rsidRDefault="004509FD" w:rsidP="004509FD">
            <w:pPr>
              <w:ind w:right="99"/>
              <w:jc w:val="both"/>
              <w:rPr>
                <w:spacing w:val="-1"/>
              </w:rPr>
            </w:pPr>
            <w:r w:rsidRPr="00C904A2">
              <w:rPr>
                <w:spacing w:val="-1"/>
              </w:rPr>
              <w:t>4.1.6. Izziņas un citus dokumentus, ko izsniedz kompetentās institūcijas, Iepirkumu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tc>
      </w:tr>
      <w:tr w:rsidR="004509FD" w:rsidRPr="00C904A2" w14:paraId="6398312A" w14:textId="77777777" w:rsidTr="004509FD">
        <w:trPr>
          <w:trHeight w:val="24"/>
        </w:trPr>
        <w:tc>
          <w:tcPr>
            <w:tcW w:w="2550" w:type="dxa"/>
            <w:gridSpan w:val="3"/>
            <w:vMerge/>
            <w:shd w:val="clear" w:color="auto" w:fill="F2F2F2" w:themeFill="background1" w:themeFillShade="F2"/>
            <w:vAlign w:val="center"/>
          </w:tcPr>
          <w:p w14:paraId="716F88CF" w14:textId="77777777" w:rsidR="004509FD" w:rsidRPr="00C904A2" w:rsidRDefault="004509FD" w:rsidP="004509FD">
            <w:pPr>
              <w:rPr>
                <w:b/>
                <w:spacing w:val="-1"/>
              </w:rPr>
            </w:pPr>
          </w:p>
        </w:tc>
        <w:tc>
          <w:tcPr>
            <w:tcW w:w="6924" w:type="dxa"/>
            <w:vAlign w:val="center"/>
          </w:tcPr>
          <w:p w14:paraId="5EE07292" w14:textId="6E674DF7" w:rsidR="004509FD" w:rsidRPr="00C904A2" w:rsidRDefault="004509FD" w:rsidP="004509FD">
            <w:pPr>
              <w:ind w:right="99"/>
              <w:jc w:val="both"/>
              <w:rPr>
                <w:spacing w:val="-1"/>
              </w:rPr>
            </w:pPr>
            <w:r w:rsidRPr="00C904A2">
              <w:rPr>
                <w:spacing w:val="-1"/>
              </w:rPr>
              <w:t>4.1.7. Ja iepirkumu komisija pieprasa, lai pretendents precizē iesniegto informāciju, tā nosaka termiņu, līdz kuram pretendentam jāsniedz atbilde.</w:t>
            </w:r>
          </w:p>
        </w:tc>
      </w:tr>
      <w:tr w:rsidR="004509FD" w:rsidRPr="00C904A2" w14:paraId="334C1D40" w14:textId="77777777" w:rsidTr="004509FD">
        <w:trPr>
          <w:trHeight w:val="24"/>
        </w:trPr>
        <w:tc>
          <w:tcPr>
            <w:tcW w:w="2550" w:type="dxa"/>
            <w:gridSpan w:val="3"/>
            <w:vMerge/>
            <w:shd w:val="clear" w:color="auto" w:fill="F2F2F2" w:themeFill="background1" w:themeFillShade="F2"/>
            <w:vAlign w:val="center"/>
          </w:tcPr>
          <w:p w14:paraId="60A30833" w14:textId="77777777" w:rsidR="004509FD" w:rsidRPr="00C904A2" w:rsidRDefault="004509FD" w:rsidP="004509FD">
            <w:pPr>
              <w:rPr>
                <w:b/>
                <w:spacing w:val="-1"/>
              </w:rPr>
            </w:pPr>
          </w:p>
        </w:tc>
        <w:tc>
          <w:tcPr>
            <w:tcW w:w="6924" w:type="dxa"/>
            <w:vAlign w:val="center"/>
          </w:tcPr>
          <w:p w14:paraId="697E749A" w14:textId="4C2FEC43" w:rsidR="004509FD" w:rsidRPr="00C904A2" w:rsidRDefault="004509FD" w:rsidP="004509FD">
            <w:pPr>
              <w:ind w:right="99"/>
              <w:jc w:val="both"/>
              <w:rPr>
                <w:spacing w:val="-1"/>
              </w:rPr>
            </w:pPr>
            <w:r w:rsidRPr="00C904A2">
              <w:rPr>
                <w:spacing w:val="-1"/>
              </w:rPr>
              <w:t>4.1.8. Ja pretendents neiesniedz iepirkumu komisijas pieprasītās ziņas vai paskaidrojumus, komisija piedāvājumu vērtē pēc tiem dokumentiem, kas ir iekļauti piedāvājumā.</w:t>
            </w:r>
          </w:p>
        </w:tc>
      </w:tr>
      <w:tr w:rsidR="004509FD" w:rsidRPr="00C904A2" w14:paraId="51D58B8C" w14:textId="77777777" w:rsidTr="004509FD">
        <w:trPr>
          <w:trHeight w:val="24"/>
        </w:trPr>
        <w:tc>
          <w:tcPr>
            <w:tcW w:w="2550" w:type="dxa"/>
            <w:gridSpan w:val="3"/>
            <w:vMerge/>
            <w:tcBorders>
              <w:bottom w:val="single" w:sz="4" w:space="0" w:color="auto"/>
            </w:tcBorders>
            <w:shd w:val="clear" w:color="auto" w:fill="F2F2F2" w:themeFill="background1" w:themeFillShade="F2"/>
            <w:vAlign w:val="center"/>
          </w:tcPr>
          <w:p w14:paraId="0A0AE9E8" w14:textId="77777777" w:rsidR="004509FD" w:rsidRPr="00C904A2" w:rsidRDefault="004509FD" w:rsidP="004509FD">
            <w:pPr>
              <w:rPr>
                <w:b/>
                <w:spacing w:val="-1"/>
              </w:rPr>
            </w:pPr>
          </w:p>
        </w:tc>
        <w:tc>
          <w:tcPr>
            <w:tcW w:w="6924" w:type="dxa"/>
            <w:vAlign w:val="center"/>
          </w:tcPr>
          <w:p w14:paraId="5FBC31F6" w14:textId="1ED0F99E" w:rsidR="004509FD" w:rsidRPr="00C904A2" w:rsidRDefault="004509FD" w:rsidP="004509FD">
            <w:pPr>
              <w:ind w:right="99"/>
              <w:jc w:val="both"/>
              <w:rPr>
                <w:spacing w:val="-1"/>
              </w:rPr>
            </w:pPr>
            <w:r w:rsidRPr="00C904A2">
              <w:rPr>
                <w:spacing w:val="-1"/>
              </w:rPr>
              <w:t>4.1.9. Piedāvājuma noformējuma pārbaudei, pretendentu atlasei, kā arī piedāvājumu vērtēšanai un salīdzināšanai iepirkumu komisija var pieaicināt ekspertu.</w:t>
            </w:r>
          </w:p>
        </w:tc>
      </w:tr>
      <w:tr w:rsidR="004509FD" w:rsidRPr="00C904A2" w14:paraId="7587EC81" w14:textId="77777777" w:rsidTr="004509FD">
        <w:trPr>
          <w:trHeight w:val="278"/>
        </w:trPr>
        <w:tc>
          <w:tcPr>
            <w:tcW w:w="2550" w:type="dxa"/>
            <w:gridSpan w:val="3"/>
            <w:tcBorders>
              <w:bottom w:val="nil"/>
            </w:tcBorders>
            <w:shd w:val="clear" w:color="auto" w:fill="F2F2F2" w:themeFill="background1" w:themeFillShade="F2"/>
          </w:tcPr>
          <w:p w14:paraId="08576A41" w14:textId="481F744C" w:rsidR="004509FD" w:rsidRPr="00C904A2" w:rsidRDefault="004509FD" w:rsidP="004509FD">
            <w:pPr>
              <w:pStyle w:val="Virsraksts1"/>
              <w:ind w:left="0" w:right="1"/>
              <w:rPr>
                <w:rFonts w:cs="Times New Roman"/>
                <w:bCs w:val="0"/>
                <w:smallCaps/>
                <w:lang w:val="lv-LV"/>
              </w:rPr>
            </w:pPr>
            <w:r w:rsidRPr="00C904A2">
              <w:rPr>
                <w:rFonts w:cs="Times New Roman"/>
                <w:smallCaps/>
                <w:spacing w:val="-1"/>
                <w:lang w:val="lv-LV"/>
              </w:rPr>
              <w:t>4.2. Piedāvājuma</w:t>
            </w:r>
            <w:r w:rsidRPr="00C904A2">
              <w:rPr>
                <w:rFonts w:cs="Times New Roman"/>
                <w:smallCaps/>
                <w:spacing w:val="-1"/>
                <w:lang w:val="lv-LV"/>
              </w:rPr>
              <w:tab/>
              <w:t>izvēles</w:t>
            </w:r>
            <w:r w:rsidRPr="00C904A2">
              <w:rPr>
                <w:rFonts w:cs="Times New Roman"/>
                <w:smallCaps/>
                <w:spacing w:val="23"/>
                <w:lang w:val="lv-LV"/>
              </w:rPr>
              <w:t xml:space="preserve"> </w:t>
            </w:r>
            <w:r w:rsidRPr="00C904A2">
              <w:rPr>
                <w:rFonts w:cs="Times New Roman"/>
                <w:smallCaps/>
                <w:spacing w:val="-1"/>
                <w:lang w:val="lv-LV"/>
              </w:rPr>
              <w:t>kritērijs</w:t>
            </w:r>
          </w:p>
        </w:tc>
        <w:tc>
          <w:tcPr>
            <w:tcW w:w="6924" w:type="dxa"/>
            <w:vAlign w:val="center"/>
          </w:tcPr>
          <w:p w14:paraId="1C9404C6" w14:textId="0EC0625B" w:rsidR="004509FD" w:rsidRPr="00C904A2" w:rsidRDefault="004509FD" w:rsidP="004509FD">
            <w:pPr>
              <w:pStyle w:val="Sarakstarindkopa"/>
              <w:jc w:val="both"/>
              <w:rPr>
                <w:rFonts w:ascii="Times New Roman" w:hAnsi="Times New Roman" w:cs="Times New Roman"/>
                <w:sz w:val="24"/>
                <w:szCs w:val="24"/>
                <w:lang w:val="lv-LV"/>
              </w:rPr>
            </w:pPr>
            <w:r w:rsidRPr="00C904A2">
              <w:rPr>
                <w:rFonts w:ascii="Times New Roman" w:hAnsi="Times New Roman" w:cs="Times New Roman"/>
                <w:spacing w:val="-1"/>
                <w:sz w:val="24"/>
                <w:szCs w:val="24"/>
                <w:lang w:val="lv-LV"/>
              </w:rPr>
              <w:t xml:space="preserve">4.2.1. Iepirkuma komisija </w:t>
            </w:r>
            <w:r w:rsidRPr="00C904A2">
              <w:rPr>
                <w:rFonts w:ascii="Times New Roman" w:hAnsi="Times New Roman" w:cs="Times New Roman"/>
                <w:b/>
                <w:spacing w:val="-1"/>
                <w:sz w:val="24"/>
                <w:szCs w:val="24"/>
                <w:lang w:val="lv-LV"/>
              </w:rPr>
              <w:t xml:space="preserve">piešķir līguma slēgšanas tiesības </w:t>
            </w:r>
            <w:r w:rsidR="005F0FDF" w:rsidRPr="002250F4">
              <w:rPr>
                <w:rFonts w:ascii="Times New Roman" w:hAnsi="Times New Roman" w:cs="Times New Roman"/>
                <w:b/>
                <w:bCs/>
                <w:spacing w:val="-1"/>
                <w:sz w:val="24"/>
                <w:szCs w:val="24"/>
                <w:lang w:val="lv-LV"/>
              </w:rPr>
              <w:t>saimnieciski visizdevīgāka</w:t>
            </w:r>
            <w:r w:rsidR="005F0FDF">
              <w:rPr>
                <w:rFonts w:ascii="Times New Roman" w:hAnsi="Times New Roman" w:cs="Times New Roman"/>
                <w:b/>
                <w:bCs/>
                <w:spacing w:val="-1"/>
                <w:sz w:val="24"/>
                <w:szCs w:val="24"/>
                <w:lang w:val="lv-LV"/>
              </w:rPr>
              <w:t>jam</w:t>
            </w:r>
            <w:r w:rsidR="005F0FDF" w:rsidRPr="002250F4">
              <w:rPr>
                <w:rFonts w:ascii="Times New Roman" w:hAnsi="Times New Roman" w:cs="Times New Roman"/>
                <w:b/>
                <w:bCs/>
                <w:spacing w:val="-1"/>
                <w:sz w:val="24"/>
                <w:szCs w:val="24"/>
                <w:lang w:val="lv-LV"/>
              </w:rPr>
              <w:t xml:space="preserve"> </w:t>
            </w:r>
            <w:r w:rsidR="005F0FDF" w:rsidRPr="003C1DA0">
              <w:rPr>
                <w:rFonts w:ascii="Times New Roman" w:hAnsi="Times New Roman" w:cs="Times New Roman"/>
                <w:b/>
                <w:bCs/>
                <w:spacing w:val="-1"/>
                <w:sz w:val="24"/>
                <w:szCs w:val="24"/>
                <w:lang w:val="lv-LV"/>
              </w:rPr>
              <w:t>piedāvājum</w:t>
            </w:r>
            <w:r w:rsidR="005F0FDF">
              <w:rPr>
                <w:rFonts w:ascii="Times New Roman" w:hAnsi="Times New Roman" w:cs="Times New Roman"/>
                <w:b/>
                <w:bCs/>
                <w:spacing w:val="-1"/>
                <w:sz w:val="24"/>
                <w:szCs w:val="24"/>
                <w:lang w:val="lv-LV"/>
              </w:rPr>
              <w:t>am,</w:t>
            </w:r>
            <w:r w:rsidR="005F0FDF" w:rsidRPr="00C904A2">
              <w:rPr>
                <w:rFonts w:ascii="Times New Roman" w:hAnsi="Times New Roman" w:cs="Times New Roman"/>
                <w:b/>
                <w:spacing w:val="-1"/>
                <w:sz w:val="24"/>
                <w:szCs w:val="24"/>
                <w:lang w:val="lv-LV"/>
              </w:rPr>
              <w:t xml:space="preserve"> </w:t>
            </w:r>
            <w:r w:rsidR="005F0FDF">
              <w:rPr>
                <w:rFonts w:ascii="Times New Roman" w:hAnsi="Times New Roman" w:cs="Times New Roman"/>
                <w:b/>
                <w:bCs/>
                <w:spacing w:val="-1"/>
                <w:sz w:val="24"/>
                <w:szCs w:val="24"/>
                <w:lang w:val="lv-LV"/>
              </w:rPr>
              <w:t xml:space="preserve"> kuru nosaka ņemot vērā </w:t>
            </w:r>
            <w:r w:rsidR="005F0FDF" w:rsidRPr="003C1DA0">
              <w:rPr>
                <w:rFonts w:ascii="Times New Roman" w:hAnsi="Times New Roman" w:cs="Times New Roman"/>
                <w:b/>
                <w:bCs/>
                <w:spacing w:val="-1"/>
                <w:sz w:val="24"/>
                <w:szCs w:val="24"/>
                <w:lang w:val="lv-LV"/>
              </w:rPr>
              <w:t xml:space="preserve">zemāko </w:t>
            </w:r>
            <w:r w:rsidR="005F0FDF">
              <w:rPr>
                <w:rFonts w:ascii="Times New Roman" w:hAnsi="Times New Roman" w:cs="Times New Roman"/>
                <w:b/>
                <w:bCs/>
                <w:spacing w:val="-1"/>
                <w:sz w:val="24"/>
                <w:szCs w:val="24"/>
                <w:lang w:val="lv-LV"/>
              </w:rPr>
              <w:t xml:space="preserve">piedāvāto </w:t>
            </w:r>
            <w:r w:rsidR="005F0FDF" w:rsidRPr="003C1DA0">
              <w:rPr>
                <w:rFonts w:ascii="Times New Roman" w:hAnsi="Times New Roman" w:cs="Times New Roman"/>
                <w:b/>
                <w:bCs/>
                <w:spacing w:val="-1"/>
                <w:sz w:val="24"/>
                <w:szCs w:val="24"/>
                <w:lang w:val="lv-LV"/>
              </w:rPr>
              <w:t>cenu</w:t>
            </w:r>
            <w:r w:rsidR="008D5CC9">
              <w:rPr>
                <w:rFonts w:ascii="Times New Roman" w:hAnsi="Times New Roman" w:cs="Times New Roman"/>
                <w:b/>
                <w:bCs/>
                <w:spacing w:val="-1"/>
                <w:sz w:val="24"/>
                <w:szCs w:val="24"/>
                <w:lang w:val="lv-LV"/>
              </w:rPr>
              <w:t>.</w:t>
            </w:r>
            <w:r w:rsidR="005F0FDF" w:rsidRPr="003C1DA0">
              <w:rPr>
                <w:rFonts w:ascii="Times New Roman" w:hAnsi="Times New Roman" w:cs="Times New Roman"/>
                <w:spacing w:val="-1"/>
                <w:sz w:val="24"/>
                <w:szCs w:val="24"/>
                <w:lang w:val="lv-LV"/>
              </w:rPr>
              <w:t xml:space="preserve"> </w:t>
            </w:r>
          </w:p>
        </w:tc>
      </w:tr>
      <w:tr w:rsidR="004509FD" w:rsidRPr="00C904A2" w14:paraId="3F3E329C" w14:textId="77777777" w:rsidTr="004509FD">
        <w:trPr>
          <w:trHeight w:val="95"/>
        </w:trPr>
        <w:tc>
          <w:tcPr>
            <w:tcW w:w="2550" w:type="dxa"/>
            <w:gridSpan w:val="3"/>
            <w:vMerge w:val="restart"/>
            <w:shd w:val="clear" w:color="auto" w:fill="F2F2F2" w:themeFill="background1" w:themeFillShade="F2"/>
          </w:tcPr>
          <w:p w14:paraId="3609DD0E" w14:textId="39698B35" w:rsidR="004509FD" w:rsidRPr="00C904A2" w:rsidRDefault="004509FD" w:rsidP="004509FD">
            <w:pPr>
              <w:pStyle w:val="Virsraksts1"/>
              <w:ind w:left="0"/>
              <w:rPr>
                <w:rFonts w:cs="Times New Roman"/>
                <w:smallCaps/>
                <w:spacing w:val="-1"/>
                <w:lang w:val="lv-LV"/>
              </w:rPr>
            </w:pPr>
            <w:r w:rsidRPr="00C904A2">
              <w:rPr>
                <w:rFonts w:cs="Times New Roman"/>
                <w:smallCaps/>
                <w:spacing w:val="-1"/>
                <w:lang w:val="lv-LV"/>
              </w:rPr>
              <w:t>4.3. Piedāvājuma vērtēšanas pamatnoteikumi</w:t>
            </w:r>
          </w:p>
        </w:tc>
        <w:tc>
          <w:tcPr>
            <w:tcW w:w="6924" w:type="dxa"/>
            <w:tcBorders>
              <w:bottom w:val="single" w:sz="4" w:space="0" w:color="auto"/>
            </w:tcBorders>
            <w:vAlign w:val="center"/>
          </w:tcPr>
          <w:p w14:paraId="337233E9" w14:textId="0E406BDE" w:rsidR="004509FD" w:rsidRPr="00C904A2" w:rsidRDefault="004509FD" w:rsidP="004509FD">
            <w:pPr>
              <w:pStyle w:val="Pamatteksts"/>
              <w:spacing w:before="9"/>
              <w:ind w:left="0" w:right="109"/>
              <w:jc w:val="both"/>
              <w:rPr>
                <w:rFonts w:cs="Times New Roman"/>
                <w:lang w:val="lv-LV"/>
              </w:rPr>
            </w:pPr>
            <w:r w:rsidRPr="00C904A2">
              <w:rPr>
                <w:rFonts w:cs="Times New Roman"/>
                <w:lang w:val="lv-LV"/>
              </w:rPr>
              <w:t>4.3.1. Iepirkumu komisija atlasa pretendentus saskaņā ar izvirzītajām kvalifikācijas prasībām, pārbauda piedāvājumu atbilstību iepirkuma nolikumā noteiktajām prasībām un izvēlas piedāvājumu saskaņā ar noteikto piedāvājuma izvēles kritēriju.</w:t>
            </w:r>
          </w:p>
        </w:tc>
      </w:tr>
      <w:tr w:rsidR="004509FD" w:rsidRPr="00C904A2" w14:paraId="7D9991B3" w14:textId="77777777" w:rsidTr="004509FD">
        <w:trPr>
          <w:trHeight w:val="92"/>
        </w:trPr>
        <w:tc>
          <w:tcPr>
            <w:tcW w:w="2550" w:type="dxa"/>
            <w:gridSpan w:val="3"/>
            <w:vMerge/>
            <w:shd w:val="clear" w:color="auto" w:fill="F2F2F2" w:themeFill="background1" w:themeFillShade="F2"/>
            <w:vAlign w:val="center"/>
          </w:tcPr>
          <w:p w14:paraId="502850A7"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bottom w:val="nil"/>
            </w:tcBorders>
            <w:vAlign w:val="center"/>
          </w:tcPr>
          <w:p w14:paraId="35AB0989" w14:textId="46BDEB81"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4.3.2. Iepirkumu komisija piedāvājumu vērtēšanu veic slēgtās sēdēs posmos:</w:t>
            </w:r>
          </w:p>
        </w:tc>
      </w:tr>
      <w:tr w:rsidR="004509FD" w:rsidRPr="00C904A2" w14:paraId="5EC2D3F2" w14:textId="77777777" w:rsidTr="004509FD">
        <w:trPr>
          <w:trHeight w:val="92"/>
        </w:trPr>
        <w:tc>
          <w:tcPr>
            <w:tcW w:w="2550" w:type="dxa"/>
            <w:gridSpan w:val="3"/>
            <w:vMerge/>
            <w:shd w:val="clear" w:color="auto" w:fill="F2F2F2" w:themeFill="background1" w:themeFillShade="F2"/>
            <w:vAlign w:val="center"/>
          </w:tcPr>
          <w:p w14:paraId="0777846E"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top w:val="nil"/>
              <w:bottom w:val="nil"/>
            </w:tcBorders>
            <w:vAlign w:val="center"/>
          </w:tcPr>
          <w:p w14:paraId="0F2021F1" w14:textId="0AECDF28" w:rsidR="004509FD" w:rsidRPr="00C904A2" w:rsidRDefault="004509FD" w:rsidP="004509FD">
            <w:pPr>
              <w:pStyle w:val="Pamatteksts"/>
              <w:ind w:left="0" w:firstLine="443"/>
              <w:jc w:val="both"/>
              <w:rPr>
                <w:rFonts w:cs="Times New Roman"/>
                <w:lang w:val="lv-LV"/>
              </w:rPr>
            </w:pPr>
            <w:r w:rsidRPr="00C904A2">
              <w:rPr>
                <w:rFonts w:cs="Times New Roman"/>
                <w:spacing w:val="-1"/>
                <w:lang w:val="lv-LV"/>
              </w:rPr>
              <w:t>4.3.2.1. piedāvājuma noformējuma pārbaude;</w:t>
            </w:r>
          </w:p>
        </w:tc>
      </w:tr>
      <w:tr w:rsidR="004509FD" w:rsidRPr="00C904A2" w14:paraId="094279C2" w14:textId="77777777" w:rsidTr="004509FD">
        <w:trPr>
          <w:trHeight w:val="92"/>
        </w:trPr>
        <w:tc>
          <w:tcPr>
            <w:tcW w:w="2550" w:type="dxa"/>
            <w:gridSpan w:val="3"/>
            <w:vMerge/>
            <w:shd w:val="clear" w:color="auto" w:fill="F2F2F2" w:themeFill="background1" w:themeFillShade="F2"/>
            <w:vAlign w:val="center"/>
          </w:tcPr>
          <w:p w14:paraId="7349C9FF"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top w:val="nil"/>
              <w:bottom w:val="nil"/>
            </w:tcBorders>
            <w:vAlign w:val="center"/>
          </w:tcPr>
          <w:p w14:paraId="7F009A23" w14:textId="77777777" w:rsidR="004509FD" w:rsidRPr="00C904A2" w:rsidRDefault="004509FD" w:rsidP="004509FD">
            <w:pPr>
              <w:pStyle w:val="Pamatteksts"/>
              <w:ind w:left="0" w:firstLine="443"/>
              <w:jc w:val="both"/>
              <w:rPr>
                <w:rFonts w:cs="Times New Roman"/>
                <w:lang w:val="lv-LV"/>
              </w:rPr>
            </w:pPr>
            <w:r w:rsidRPr="00C904A2">
              <w:rPr>
                <w:rFonts w:cs="Times New Roman"/>
                <w:spacing w:val="-1"/>
                <w:lang w:val="lv-LV"/>
              </w:rPr>
              <w:t>4.3.2.2. pretendentu</w:t>
            </w:r>
            <w:r w:rsidRPr="00C904A2">
              <w:rPr>
                <w:rFonts w:cs="Times New Roman"/>
                <w:lang w:val="lv-LV"/>
              </w:rPr>
              <w:t xml:space="preserve"> atlase;</w:t>
            </w:r>
          </w:p>
          <w:p w14:paraId="70D728BB" w14:textId="347D53C0" w:rsidR="004509FD" w:rsidRPr="00C904A2" w:rsidRDefault="004509FD" w:rsidP="0056188F">
            <w:pPr>
              <w:pStyle w:val="Pamatteksts"/>
              <w:ind w:left="1159" w:hanging="716"/>
              <w:jc w:val="both"/>
              <w:rPr>
                <w:rFonts w:cs="Times New Roman"/>
                <w:lang w:val="lv-LV"/>
              </w:rPr>
            </w:pPr>
            <w:r w:rsidRPr="00C904A2">
              <w:rPr>
                <w:rFonts w:cs="Times New Roman"/>
                <w:lang w:val="lv-LV"/>
              </w:rPr>
              <w:t>4.3.2.3. tehniskā piedāvājuma (tehniskās specifikācijas) pārbaude;</w:t>
            </w:r>
          </w:p>
        </w:tc>
      </w:tr>
      <w:tr w:rsidR="004509FD" w:rsidRPr="00C904A2" w14:paraId="3B8F8D06" w14:textId="77777777" w:rsidTr="004509FD">
        <w:trPr>
          <w:trHeight w:val="92"/>
        </w:trPr>
        <w:tc>
          <w:tcPr>
            <w:tcW w:w="2550" w:type="dxa"/>
            <w:gridSpan w:val="3"/>
            <w:vMerge/>
            <w:shd w:val="clear" w:color="auto" w:fill="F2F2F2" w:themeFill="background1" w:themeFillShade="F2"/>
            <w:vAlign w:val="center"/>
          </w:tcPr>
          <w:p w14:paraId="5645C9A3"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top w:val="nil"/>
              <w:bottom w:val="nil"/>
            </w:tcBorders>
            <w:vAlign w:val="center"/>
          </w:tcPr>
          <w:p w14:paraId="4E555AF7" w14:textId="5BAB26C0" w:rsidR="004509FD" w:rsidRPr="00C904A2" w:rsidRDefault="004509FD" w:rsidP="004509FD">
            <w:pPr>
              <w:pStyle w:val="Pamatteksts"/>
              <w:ind w:left="0" w:firstLine="443"/>
              <w:jc w:val="both"/>
              <w:rPr>
                <w:rFonts w:cs="Times New Roman"/>
                <w:spacing w:val="-1"/>
                <w:lang w:val="lv-LV"/>
              </w:rPr>
            </w:pPr>
            <w:r w:rsidRPr="00C904A2">
              <w:rPr>
                <w:rFonts w:cs="Times New Roman"/>
                <w:spacing w:val="-1"/>
                <w:lang w:val="lv-LV"/>
              </w:rPr>
              <w:t>4.3.2.3. finanšu piedāvājuma</w:t>
            </w:r>
            <w:r w:rsidRPr="00C904A2">
              <w:rPr>
                <w:rFonts w:cs="Times New Roman"/>
                <w:lang w:val="lv-LV"/>
              </w:rPr>
              <w:t xml:space="preserve"> </w:t>
            </w:r>
            <w:r w:rsidRPr="00C904A2">
              <w:rPr>
                <w:rFonts w:cs="Times New Roman"/>
                <w:spacing w:val="-1"/>
                <w:lang w:val="lv-LV"/>
              </w:rPr>
              <w:t>pārbaude;</w:t>
            </w:r>
          </w:p>
        </w:tc>
      </w:tr>
      <w:tr w:rsidR="004509FD" w:rsidRPr="00C904A2" w14:paraId="6558728E" w14:textId="77777777" w:rsidTr="004509FD">
        <w:trPr>
          <w:trHeight w:val="90"/>
        </w:trPr>
        <w:tc>
          <w:tcPr>
            <w:tcW w:w="2550" w:type="dxa"/>
            <w:gridSpan w:val="3"/>
            <w:vMerge/>
            <w:shd w:val="clear" w:color="auto" w:fill="F2F2F2" w:themeFill="background1" w:themeFillShade="F2"/>
            <w:vAlign w:val="center"/>
          </w:tcPr>
          <w:p w14:paraId="0D21EA1D"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top w:val="nil"/>
              <w:bottom w:val="single" w:sz="4" w:space="0" w:color="auto"/>
            </w:tcBorders>
            <w:vAlign w:val="center"/>
          </w:tcPr>
          <w:p w14:paraId="691F0039" w14:textId="07A11811" w:rsidR="004509FD" w:rsidRPr="00C904A2" w:rsidRDefault="004509FD" w:rsidP="004509FD">
            <w:pPr>
              <w:pStyle w:val="Pamatteksts"/>
              <w:ind w:left="0" w:firstLine="443"/>
              <w:jc w:val="both"/>
              <w:rPr>
                <w:rFonts w:cs="Times New Roman"/>
                <w:lang w:val="lv-LV"/>
              </w:rPr>
            </w:pPr>
            <w:r w:rsidRPr="00C904A2">
              <w:rPr>
                <w:rFonts w:cs="Times New Roman"/>
                <w:spacing w:val="-1"/>
                <w:lang w:val="lv-LV"/>
              </w:rPr>
              <w:t xml:space="preserve">4.3.2.4. piedāvājuma </w:t>
            </w:r>
            <w:r w:rsidRPr="00C904A2">
              <w:rPr>
                <w:rFonts w:cs="Times New Roman"/>
                <w:lang w:val="lv-LV"/>
              </w:rPr>
              <w:t>izvēle.</w:t>
            </w:r>
          </w:p>
        </w:tc>
      </w:tr>
      <w:tr w:rsidR="004509FD" w:rsidRPr="00C904A2" w14:paraId="37972841" w14:textId="77777777" w:rsidTr="004509FD">
        <w:trPr>
          <w:trHeight w:val="90"/>
        </w:trPr>
        <w:tc>
          <w:tcPr>
            <w:tcW w:w="2550" w:type="dxa"/>
            <w:gridSpan w:val="3"/>
            <w:vMerge/>
            <w:shd w:val="clear" w:color="auto" w:fill="F2F2F2" w:themeFill="background1" w:themeFillShade="F2"/>
            <w:vAlign w:val="center"/>
          </w:tcPr>
          <w:p w14:paraId="0D2FA85A"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tcBorders>
              <w:top w:val="single" w:sz="4" w:space="0" w:color="auto"/>
            </w:tcBorders>
            <w:vAlign w:val="center"/>
          </w:tcPr>
          <w:p w14:paraId="785A3459" w14:textId="7694DB33"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4.3.3. Katrā vērtēšanas posmā vērtē tikai to pretendentu piedāvājumus, kuri nav noraidīti iepriekšējā vērtēšanas posmā.</w:t>
            </w:r>
          </w:p>
        </w:tc>
      </w:tr>
      <w:tr w:rsidR="004509FD" w:rsidRPr="00C904A2" w14:paraId="065160B2" w14:textId="77777777" w:rsidTr="004509FD">
        <w:trPr>
          <w:trHeight w:val="278"/>
        </w:trPr>
        <w:tc>
          <w:tcPr>
            <w:tcW w:w="2550" w:type="dxa"/>
            <w:gridSpan w:val="3"/>
            <w:vMerge w:val="restart"/>
            <w:shd w:val="clear" w:color="auto" w:fill="F2F2F2" w:themeFill="background1" w:themeFillShade="F2"/>
          </w:tcPr>
          <w:p w14:paraId="3CF00B13" w14:textId="43358DD6"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4.4. Piedāvājuma noformējuma pārbaude</w:t>
            </w:r>
          </w:p>
        </w:tc>
        <w:tc>
          <w:tcPr>
            <w:tcW w:w="6924" w:type="dxa"/>
            <w:vAlign w:val="center"/>
          </w:tcPr>
          <w:p w14:paraId="5FE599FD" w14:textId="4968DFB5" w:rsidR="004509FD" w:rsidRPr="00C904A2" w:rsidRDefault="004509FD" w:rsidP="004509FD">
            <w:pPr>
              <w:pStyle w:val="Pamatteksts"/>
              <w:spacing w:before="9"/>
              <w:ind w:left="0" w:right="109"/>
              <w:jc w:val="both"/>
              <w:rPr>
                <w:rFonts w:cs="Times New Roman"/>
                <w:lang w:val="lv-LV"/>
              </w:rPr>
            </w:pPr>
            <w:r w:rsidRPr="00C904A2">
              <w:rPr>
                <w:rFonts w:cs="Times New Roman"/>
                <w:spacing w:val="-1"/>
                <w:lang w:val="lv-LV"/>
              </w:rPr>
              <w:t>4.4.1. Iepirkuma</w:t>
            </w:r>
            <w:r w:rsidRPr="00C904A2">
              <w:rPr>
                <w:rFonts w:cs="Times New Roman"/>
                <w:spacing w:val="49"/>
                <w:lang w:val="lv-LV"/>
              </w:rPr>
              <w:t xml:space="preserve"> </w:t>
            </w:r>
            <w:r w:rsidRPr="00C904A2">
              <w:rPr>
                <w:rFonts w:cs="Times New Roman"/>
                <w:lang w:val="lv-LV"/>
              </w:rPr>
              <w:t>komisija</w:t>
            </w:r>
            <w:r w:rsidRPr="00C904A2">
              <w:rPr>
                <w:rFonts w:cs="Times New Roman"/>
                <w:spacing w:val="49"/>
                <w:lang w:val="lv-LV"/>
              </w:rPr>
              <w:t xml:space="preserve"> </w:t>
            </w:r>
            <w:r w:rsidRPr="00C904A2">
              <w:rPr>
                <w:rFonts w:cs="Times New Roman"/>
                <w:spacing w:val="-1"/>
                <w:lang w:val="lv-LV"/>
              </w:rPr>
              <w:t>pārbauda,</w:t>
            </w:r>
            <w:r w:rsidRPr="00C904A2">
              <w:rPr>
                <w:rFonts w:cs="Times New Roman"/>
                <w:spacing w:val="50"/>
                <w:lang w:val="lv-LV"/>
              </w:rPr>
              <w:t xml:space="preserve"> </w:t>
            </w:r>
            <w:r w:rsidRPr="00C904A2">
              <w:rPr>
                <w:rFonts w:cs="Times New Roman"/>
                <w:spacing w:val="-1"/>
                <w:lang w:val="lv-LV"/>
              </w:rPr>
              <w:t>vai</w:t>
            </w:r>
            <w:r w:rsidRPr="00C904A2">
              <w:rPr>
                <w:rFonts w:cs="Times New Roman"/>
                <w:spacing w:val="50"/>
                <w:lang w:val="lv-LV"/>
              </w:rPr>
              <w:t xml:space="preserve"> </w:t>
            </w:r>
            <w:r w:rsidRPr="00C904A2">
              <w:rPr>
                <w:rFonts w:cs="Times New Roman"/>
                <w:spacing w:val="-1"/>
                <w:lang w:val="lv-LV"/>
              </w:rPr>
              <w:t>pretendenta</w:t>
            </w:r>
            <w:r w:rsidRPr="00C904A2">
              <w:rPr>
                <w:rFonts w:cs="Times New Roman"/>
                <w:spacing w:val="49"/>
                <w:lang w:val="lv-LV"/>
              </w:rPr>
              <w:t xml:space="preserve"> </w:t>
            </w:r>
            <w:r w:rsidRPr="00C904A2">
              <w:rPr>
                <w:rFonts w:cs="Times New Roman"/>
                <w:spacing w:val="-1"/>
                <w:lang w:val="lv-LV"/>
              </w:rPr>
              <w:t>iesniegtais</w:t>
            </w:r>
            <w:r w:rsidRPr="00C904A2">
              <w:rPr>
                <w:rFonts w:cs="Times New Roman"/>
                <w:spacing w:val="57"/>
                <w:lang w:val="lv-LV"/>
              </w:rPr>
              <w:t xml:space="preserve"> </w:t>
            </w:r>
            <w:r w:rsidRPr="00C904A2">
              <w:rPr>
                <w:rFonts w:cs="Times New Roman"/>
                <w:spacing w:val="-1"/>
                <w:lang w:val="lv-LV"/>
              </w:rPr>
              <w:t>piedāvājums</w:t>
            </w:r>
            <w:r w:rsidRPr="00C904A2">
              <w:rPr>
                <w:rFonts w:cs="Times New Roman"/>
                <w:spacing w:val="21"/>
                <w:lang w:val="lv-LV"/>
              </w:rPr>
              <w:t xml:space="preserve"> </w:t>
            </w:r>
            <w:r w:rsidRPr="00C904A2">
              <w:rPr>
                <w:rFonts w:cs="Times New Roman"/>
                <w:spacing w:val="-1"/>
                <w:lang w:val="lv-LV"/>
              </w:rPr>
              <w:t>noformēts</w:t>
            </w:r>
            <w:r w:rsidRPr="00C904A2">
              <w:rPr>
                <w:rFonts w:cs="Times New Roman"/>
                <w:spacing w:val="23"/>
                <w:lang w:val="lv-LV"/>
              </w:rPr>
              <w:t xml:space="preserve"> </w:t>
            </w:r>
            <w:r w:rsidRPr="00C904A2">
              <w:rPr>
                <w:rFonts w:cs="Times New Roman"/>
                <w:spacing w:val="-1"/>
                <w:lang w:val="lv-LV"/>
              </w:rPr>
              <w:t>atbilstoši</w:t>
            </w:r>
            <w:r w:rsidRPr="00C904A2">
              <w:rPr>
                <w:rFonts w:cs="Times New Roman"/>
                <w:spacing w:val="22"/>
                <w:lang w:val="lv-LV"/>
              </w:rPr>
              <w:t xml:space="preserve"> </w:t>
            </w:r>
            <w:r w:rsidRPr="00C904A2">
              <w:rPr>
                <w:rFonts w:cs="Times New Roman"/>
                <w:spacing w:val="-1"/>
                <w:lang w:val="lv-LV"/>
              </w:rPr>
              <w:t>Iepirkuma</w:t>
            </w:r>
            <w:r w:rsidRPr="00C904A2">
              <w:rPr>
                <w:rFonts w:cs="Times New Roman"/>
                <w:spacing w:val="20"/>
                <w:lang w:val="lv-LV"/>
              </w:rPr>
              <w:t xml:space="preserve"> </w:t>
            </w:r>
            <w:r w:rsidRPr="00C904A2">
              <w:rPr>
                <w:rFonts w:cs="Times New Roman"/>
                <w:lang w:val="lv-LV"/>
              </w:rPr>
              <w:t>nolikuma</w:t>
            </w:r>
            <w:r w:rsidRPr="00C904A2">
              <w:rPr>
                <w:rFonts w:cs="Times New Roman"/>
                <w:spacing w:val="20"/>
                <w:lang w:val="lv-LV"/>
              </w:rPr>
              <w:t xml:space="preserve"> </w:t>
            </w:r>
            <w:r>
              <w:rPr>
                <w:rFonts w:cs="Times New Roman"/>
                <w:lang w:val="lv-LV"/>
              </w:rPr>
              <w:t>1.8</w:t>
            </w:r>
            <w:r w:rsidRPr="00C904A2">
              <w:rPr>
                <w:rFonts w:cs="Times New Roman"/>
                <w:lang w:val="lv-LV"/>
              </w:rPr>
              <w:t>.punktā</w:t>
            </w:r>
            <w:r w:rsidRPr="00C904A2">
              <w:rPr>
                <w:rFonts w:cs="Times New Roman"/>
                <w:spacing w:val="65"/>
                <w:lang w:val="lv-LV"/>
              </w:rPr>
              <w:t xml:space="preserve"> </w:t>
            </w:r>
            <w:r w:rsidRPr="00C904A2">
              <w:rPr>
                <w:rFonts w:cs="Times New Roman"/>
                <w:spacing w:val="-1"/>
                <w:lang w:val="lv-LV"/>
              </w:rPr>
              <w:t>noteiktajām</w:t>
            </w:r>
            <w:r w:rsidRPr="00C904A2">
              <w:rPr>
                <w:rFonts w:cs="Times New Roman"/>
                <w:lang w:val="lv-LV"/>
              </w:rPr>
              <w:t xml:space="preserve"> </w:t>
            </w:r>
            <w:r w:rsidRPr="00C904A2">
              <w:rPr>
                <w:rFonts w:cs="Times New Roman"/>
                <w:spacing w:val="-1"/>
                <w:lang w:val="lv-LV"/>
              </w:rPr>
              <w:t>prasībām.</w:t>
            </w:r>
          </w:p>
        </w:tc>
      </w:tr>
      <w:tr w:rsidR="004509FD" w:rsidRPr="00C904A2" w14:paraId="06F32CEC" w14:textId="77777777" w:rsidTr="004509FD">
        <w:trPr>
          <w:trHeight w:val="277"/>
        </w:trPr>
        <w:tc>
          <w:tcPr>
            <w:tcW w:w="2550" w:type="dxa"/>
            <w:gridSpan w:val="3"/>
            <w:vMerge/>
            <w:shd w:val="clear" w:color="auto" w:fill="F2F2F2" w:themeFill="background1" w:themeFillShade="F2"/>
          </w:tcPr>
          <w:p w14:paraId="7AF741B6"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7AA0D408" w14:textId="53409146" w:rsidR="004509FD" w:rsidRPr="00C904A2" w:rsidRDefault="004509FD" w:rsidP="004509FD">
            <w:pPr>
              <w:pStyle w:val="Pamatteksts"/>
              <w:spacing w:before="9"/>
              <w:ind w:left="0" w:right="109"/>
              <w:jc w:val="both"/>
              <w:rPr>
                <w:rFonts w:cs="Times New Roman"/>
                <w:lang w:val="lv-LV"/>
              </w:rPr>
            </w:pPr>
            <w:r w:rsidRPr="00C904A2">
              <w:rPr>
                <w:rFonts w:cs="Times New Roman"/>
                <w:spacing w:val="-1"/>
                <w:lang w:val="lv-LV"/>
              </w:rPr>
              <w:t>4.4.2. Iepirkuma</w:t>
            </w:r>
            <w:r w:rsidRPr="00C904A2">
              <w:rPr>
                <w:rFonts w:cs="Times New Roman"/>
                <w:spacing w:val="-11"/>
                <w:lang w:val="lv-LV"/>
              </w:rPr>
              <w:t xml:space="preserve"> </w:t>
            </w:r>
            <w:r w:rsidRPr="00C904A2">
              <w:rPr>
                <w:rFonts w:cs="Times New Roman"/>
                <w:lang w:val="lv-LV"/>
              </w:rPr>
              <w:t>komisija</w:t>
            </w:r>
            <w:r w:rsidRPr="00C904A2">
              <w:rPr>
                <w:rFonts w:cs="Times New Roman"/>
                <w:spacing w:val="-11"/>
                <w:lang w:val="lv-LV"/>
              </w:rPr>
              <w:t xml:space="preserve"> </w:t>
            </w:r>
            <w:r w:rsidRPr="00C904A2">
              <w:rPr>
                <w:rFonts w:cs="Times New Roman"/>
                <w:spacing w:val="-1"/>
                <w:lang w:val="lv-LV"/>
              </w:rPr>
              <w:t>var</w:t>
            </w:r>
            <w:r w:rsidRPr="00C904A2">
              <w:rPr>
                <w:rFonts w:cs="Times New Roman"/>
                <w:spacing w:val="-11"/>
                <w:lang w:val="lv-LV"/>
              </w:rPr>
              <w:t xml:space="preserve"> </w:t>
            </w:r>
            <w:r w:rsidRPr="00C904A2">
              <w:rPr>
                <w:rFonts w:cs="Times New Roman"/>
                <w:spacing w:val="-1"/>
                <w:lang w:val="lv-LV"/>
              </w:rPr>
              <w:t>izslēgt</w:t>
            </w:r>
            <w:r w:rsidRPr="00C904A2">
              <w:rPr>
                <w:rFonts w:cs="Times New Roman"/>
                <w:spacing w:val="-10"/>
                <w:lang w:val="lv-LV"/>
              </w:rPr>
              <w:t xml:space="preserve"> </w:t>
            </w:r>
            <w:r w:rsidRPr="00C904A2">
              <w:rPr>
                <w:rFonts w:cs="Times New Roman"/>
                <w:spacing w:val="-1"/>
                <w:lang w:val="lv-LV"/>
              </w:rPr>
              <w:t>pretendentu</w:t>
            </w:r>
            <w:r w:rsidRPr="00C904A2">
              <w:rPr>
                <w:rFonts w:cs="Times New Roman"/>
                <w:spacing w:val="-10"/>
                <w:lang w:val="lv-LV"/>
              </w:rPr>
              <w:t xml:space="preserve"> </w:t>
            </w:r>
            <w:r w:rsidRPr="00C904A2">
              <w:rPr>
                <w:rFonts w:cs="Times New Roman"/>
                <w:spacing w:val="1"/>
                <w:lang w:val="lv-LV"/>
              </w:rPr>
              <w:t>no</w:t>
            </w:r>
            <w:r w:rsidRPr="00C904A2">
              <w:rPr>
                <w:rFonts w:cs="Times New Roman"/>
                <w:spacing w:val="-10"/>
                <w:lang w:val="lv-LV"/>
              </w:rPr>
              <w:t xml:space="preserve"> </w:t>
            </w:r>
            <w:r w:rsidRPr="00C904A2">
              <w:rPr>
                <w:rFonts w:cs="Times New Roman"/>
                <w:spacing w:val="-1"/>
                <w:lang w:val="lv-LV"/>
              </w:rPr>
              <w:t>turpmākās</w:t>
            </w:r>
            <w:r w:rsidRPr="00C904A2">
              <w:rPr>
                <w:rFonts w:cs="Times New Roman"/>
                <w:spacing w:val="-10"/>
                <w:lang w:val="lv-LV"/>
              </w:rPr>
              <w:t xml:space="preserve"> </w:t>
            </w:r>
            <w:r w:rsidRPr="00C904A2">
              <w:rPr>
                <w:rFonts w:cs="Times New Roman"/>
                <w:spacing w:val="-1"/>
                <w:lang w:val="lv-LV"/>
              </w:rPr>
              <w:t>dalības</w:t>
            </w:r>
            <w:r w:rsidRPr="00C904A2">
              <w:rPr>
                <w:rFonts w:cs="Times New Roman"/>
                <w:spacing w:val="61"/>
                <w:lang w:val="lv-LV"/>
              </w:rPr>
              <w:t xml:space="preserve"> </w:t>
            </w:r>
            <w:r w:rsidRPr="00C904A2">
              <w:rPr>
                <w:rFonts w:cs="Times New Roman"/>
                <w:spacing w:val="-1"/>
                <w:lang w:val="lv-LV"/>
              </w:rPr>
              <w:t>Iepirkumā</w:t>
            </w:r>
            <w:r w:rsidRPr="00C904A2">
              <w:rPr>
                <w:rFonts w:cs="Times New Roman"/>
                <w:spacing w:val="11"/>
                <w:lang w:val="lv-LV"/>
              </w:rPr>
              <w:t xml:space="preserve"> </w:t>
            </w:r>
            <w:r w:rsidRPr="00C904A2">
              <w:rPr>
                <w:rFonts w:cs="Times New Roman"/>
                <w:lang w:val="lv-LV"/>
              </w:rPr>
              <w:t>un</w:t>
            </w:r>
            <w:r w:rsidRPr="00C904A2">
              <w:rPr>
                <w:rFonts w:cs="Times New Roman"/>
                <w:spacing w:val="11"/>
                <w:lang w:val="lv-LV"/>
              </w:rPr>
              <w:t xml:space="preserve"> </w:t>
            </w:r>
            <w:r w:rsidRPr="00C904A2">
              <w:rPr>
                <w:rFonts w:cs="Times New Roman"/>
                <w:lang w:val="lv-LV"/>
              </w:rPr>
              <w:t>tā</w:t>
            </w:r>
            <w:r w:rsidRPr="00C904A2">
              <w:rPr>
                <w:rFonts w:cs="Times New Roman"/>
                <w:spacing w:val="11"/>
                <w:lang w:val="lv-LV"/>
              </w:rPr>
              <w:t xml:space="preserve"> </w:t>
            </w:r>
            <w:r w:rsidRPr="00C904A2">
              <w:rPr>
                <w:rFonts w:cs="Times New Roman"/>
                <w:lang w:val="lv-LV"/>
              </w:rPr>
              <w:t>piedāvājumu</w:t>
            </w:r>
            <w:r w:rsidRPr="00C904A2">
              <w:rPr>
                <w:rFonts w:cs="Times New Roman"/>
                <w:spacing w:val="11"/>
                <w:lang w:val="lv-LV"/>
              </w:rPr>
              <w:t xml:space="preserve"> </w:t>
            </w:r>
            <w:r w:rsidRPr="00C904A2">
              <w:rPr>
                <w:rFonts w:cs="Times New Roman"/>
                <w:spacing w:val="-1"/>
                <w:lang w:val="lv-LV"/>
              </w:rPr>
              <w:t>tālāk</w:t>
            </w:r>
            <w:r w:rsidRPr="00C904A2">
              <w:rPr>
                <w:rFonts w:cs="Times New Roman"/>
                <w:spacing w:val="11"/>
                <w:lang w:val="lv-LV"/>
              </w:rPr>
              <w:t xml:space="preserve"> </w:t>
            </w:r>
            <w:r w:rsidRPr="00C904A2">
              <w:rPr>
                <w:rFonts w:cs="Times New Roman"/>
                <w:spacing w:val="-1"/>
                <w:lang w:val="lv-LV"/>
              </w:rPr>
              <w:t>nevērtēt,</w:t>
            </w:r>
            <w:r w:rsidRPr="00C904A2">
              <w:rPr>
                <w:rFonts w:cs="Times New Roman"/>
                <w:spacing w:val="12"/>
                <w:lang w:val="lv-LV"/>
              </w:rPr>
              <w:t xml:space="preserve"> </w:t>
            </w:r>
            <w:r w:rsidRPr="00C904A2">
              <w:rPr>
                <w:rFonts w:cs="Times New Roman"/>
                <w:lang w:val="lv-LV"/>
              </w:rPr>
              <w:t>ja</w:t>
            </w:r>
            <w:r w:rsidRPr="00C904A2">
              <w:rPr>
                <w:rFonts w:cs="Times New Roman"/>
                <w:spacing w:val="11"/>
                <w:lang w:val="lv-LV"/>
              </w:rPr>
              <w:t xml:space="preserve"> </w:t>
            </w:r>
            <w:r w:rsidRPr="00C904A2">
              <w:rPr>
                <w:rFonts w:cs="Times New Roman"/>
                <w:spacing w:val="-1"/>
                <w:lang w:val="lv-LV"/>
              </w:rPr>
              <w:t>piedāvājums</w:t>
            </w:r>
            <w:r w:rsidRPr="00C904A2">
              <w:rPr>
                <w:rFonts w:cs="Times New Roman"/>
                <w:spacing w:val="12"/>
                <w:lang w:val="lv-LV"/>
              </w:rPr>
              <w:t xml:space="preserve"> </w:t>
            </w:r>
            <w:r w:rsidRPr="00C904A2">
              <w:rPr>
                <w:rFonts w:cs="Times New Roman"/>
                <w:lang w:val="lv-LV"/>
              </w:rPr>
              <w:t>nav</w:t>
            </w:r>
            <w:r w:rsidRPr="00C904A2">
              <w:rPr>
                <w:rFonts w:cs="Times New Roman"/>
                <w:spacing w:val="55"/>
                <w:lang w:val="lv-LV"/>
              </w:rPr>
              <w:t xml:space="preserve"> </w:t>
            </w:r>
            <w:r w:rsidRPr="00C904A2">
              <w:rPr>
                <w:rFonts w:cs="Times New Roman"/>
                <w:spacing w:val="-1"/>
                <w:lang w:val="lv-LV"/>
              </w:rPr>
              <w:t>noformēts</w:t>
            </w:r>
            <w:r w:rsidRPr="00C904A2">
              <w:rPr>
                <w:rFonts w:cs="Times New Roman"/>
                <w:lang w:val="lv-LV"/>
              </w:rPr>
              <w:t xml:space="preserve"> </w:t>
            </w:r>
            <w:r w:rsidRPr="00C904A2">
              <w:rPr>
                <w:rFonts w:cs="Times New Roman"/>
                <w:spacing w:val="-1"/>
                <w:lang w:val="lv-LV"/>
              </w:rPr>
              <w:t>atbilstoši</w:t>
            </w:r>
            <w:r w:rsidRPr="00C904A2">
              <w:rPr>
                <w:rFonts w:cs="Times New Roman"/>
                <w:lang w:val="lv-LV"/>
              </w:rPr>
              <w:t xml:space="preserve"> Iepirkuma</w:t>
            </w:r>
            <w:r w:rsidRPr="00C904A2">
              <w:rPr>
                <w:rFonts w:cs="Times New Roman"/>
                <w:spacing w:val="-2"/>
                <w:lang w:val="lv-LV"/>
              </w:rPr>
              <w:t xml:space="preserve"> </w:t>
            </w:r>
            <w:r>
              <w:rPr>
                <w:rFonts w:cs="Times New Roman"/>
                <w:lang w:val="lv-LV"/>
              </w:rPr>
              <w:t>nolikuma 1.8</w:t>
            </w:r>
            <w:r w:rsidRPr="00C904A2">
              <w:rPr>
                <w:rFonts w:cs="Times New Roman"/>
                <w:lang w:val="lv-LV"/>
              </w:rPr>
              <w:t xml:space="preserve">. punkta </w:t>
            </w:r>
            <w:r w:rsidRPr="00C904A2">
              <w:rPr>
                <w:rFonts w:cs="Times New Roman"/>
                <w:spacing w:val="-1"/>
                <w:lang w:val="lv-LV"/>
              </w:rPr>
              <w:t>prasībām.</w:t>
            </w:r>
          </w:p>
        </w:tc>
      </w:tr>
      <w:tr w:rsidR="004509FD" w:rsidRPr="00C904A2" w14:paraId="65CAFD76" w14:textId="77777777" w:rsidTr="004509FD">
        <w:trPr>
          <w:trHeight w:val="135"/>
        </w:trPr>
        <w:tc>
          <w:tcPr>
            <w:tcW w:w="2550" w:type="dxa"/>
            <w:gridSpan w:val="3"/>
            <w:vMerge w:val="restart"/>
            <w:shd w:val="clear" w:color="auto" w:fill="F2F2F2" w:themeFill="background1" w:themeFillShade="F2"/>
          </w:tcPr>
          <w:p w14:paraId="3A0F1082" w14:textId="083F9899"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4.5. Pretendentu atlase</w:t>
            </w:r>
          </w:p>
        </w:tc>
        <w:tc>
          <w:tcPr>
            <w:tcW w:w="6924" w:type="dxa"/>
            <w:vAlign w:val="center"/>
          </w:tcPr>
          <w:p w14:paraId="6EF91C99" w14:textId="30B6B297"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4.5.1. Iepirkumu komisija novērtē piedāvājumu noformējuma pārbaudi izturējušā pretendenta atbilstību Iepirkuma nolikuma 3.nodaļā noteiktajām pretendentu atlases prasībām.</w:t>
            </w:r>
          </w:p>
        </w:tc>
      </w:tr>
      <w:tr w:rsidR="004509FD" w:rsidRPr="00C904A2" w14:paraId="3B8CC1C5" w14:textId="77777777" w:rsidTr="004509FD">
        <w:trPr>
          <w:trHeight w:val="135"/>
        </w:trPr>
        <w:tc>
          <w:tcPr>
            <w:tcW w:w="2550" w:type="dxa"/>
            <w:gridSpan w:val="3"/>
            <w:vMerge/>
            <w:shd w:val="clear" w:color="auto" w:fill="F2F2F2" w:themeFill="background1" w:themeFillShade="F2"/>
            <w:vAlign w:val="center"/>
          </w:tcPr>
          <w:p w14:paraId="376A76A7"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0A56B5E5" w14:textId="7ADF106B"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4.5.2. Ja iepirkumu komisija konstatē, ka pretendents neatbilst kādai no Iepirkuma nolikuma 3.2.punktā noteiktajām pretendentu atlases prasībām, tā izslēdz pretendentu no turpmākās dalības Iepirkumā un tā piedāvājumu tālāk nevērtē.</w:t>
            </w:r>
          </w:p>
        </w:tc>
      </w:tr>
      <w:tr w:rsidR="004509FD" w:rsidRPr="00C904A2" w14:paraId="15698B80" w14:textId="77777777" w:rsidTr="004509FD">
        <w:trPr>
          <w:trHeight w:val="135"/>
        </w:trPr>
        <w:tc>
          <w:tcPr>
            <w:tcW w:w="2550" w:type="dxa"/>
            <w:gridSpan w:val="3"/>
            <w:tcBorders>
              <w:bottom w:val="nil"/>
            </w:tcBorders>
            <w:shd w:val="clear" w:color="auto" w:fill="F2F2F2" w:themeFill="background1" w:themeFillShade="F2"/>
            <w:vAlign w:val="center"/>
          </w:tcPr>
          <w:p w14:paraId="2F5A181D" w14:textId="3F61672A"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lastRenderedPageBreak/>
              <w:t>4.6. Tehniskā piedāvājuma atbilstības pārbaude</w:t>
            </w:r>
          </w:p>
        </w:tc>
        <w:tc>
          <w:tcPr>
            <w:tcW w:w="6924" w:type="dxa"/>
            <w:vAlign w:val="center"/>
          </w:tcPr>
          <w:p w14:paraId="2E5BDE3D" w14:textId="6B9BB633"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4.6.1. Iepirkumu komisija novērtē pretendentu atlasi izturējušā pretendenta tehniskā piedāvājuma atbilstību Iepirkuma nolikumā izvirzītajām prasībām.</w:t>
            </w:r>
          </w:p>
        </w:tc>
      </w:tr>
      <w:tr w:rsidR="004509FD" w:rsidRPr="00C904A2" w14:paraId="42F057B3" w14:textId="77777777" w:rsidTr="004509FD">
        <w:trPr>
          <w:trHeight w:val="135"/>
        </w:trPr>
        <w:tc>
          <w:tcPr>
            <w:tcW w:w="2550" w:type="dxa"/>
            <w:gridSpan w:val="3"/>
            <w:tcBorders>
              <w:top w:val="nil"/>
            </w:tcBorders>
            <w:shd w:val="clear" w:color="auto" w:fill="F2F2F2" w:themeFill="background1" w:themeFillShade="F2"/>
            <w:vAlign w:val="center"/>
          </w:tcPr>
          <w:p w14:paraId="14273DB8" w14:textId="77777777" w:rsidR="004509FD" w:rsidRPr="00C904A2" w:rsidRDefault="004509FD" w:rsidP="004509FD">
            <w:pPr>
              <w:pStyle w:val="Virsraksts1"/>
              <w:ind w:left="0" w:right="1"/>
              <w:rPr>
                <w:rFonts w:cs="Times New Roman"/>
                <w:smallCaps/>
                <w:spacing w:val="-1"/>
                <w:lang w:val="lv-LV"/>
              </w:rPr>
            </w:pPr>
          </w:p>
        </w:tc>
        <w:tc>
          <w:tcPr>
            <w:tcW w:w="6924" w:type="dxa"/>
            <w:vAlign w:val="center"/>
          </w:tcPr>
          <w:p w14:paraId="40777C82" w14:textId="284AC620"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4.6.2. Ja tehniskais piedāvājums neatbilst iepirkuma nolikumā izvirzītajam prasību līmenim, iepirkumu komisija attiecīgo pretendentu izslēdz no turpmākās dalības Iepirkumā un tā piedāvājumu tālāk nevērtē.</w:t>
            </w:r>
          </w:p>
        </w:tc>
      </w:tr>
      <w:tr w:rsidR="004509FD" w:rsidRPr="00C904A2" w14:paraId="3ECB6566" w14:textId="77777777" w:rsidTr="004509FD">
        <w:trPr>
          <w:trHeight w:val="278"/>
        </w:trPr>
        <w:tc>
          <w:tcPr>
            <w:tcW w:w="2550" w:type="dxa"/>
            <w:gridSpan w:val="3"/>
            <w:vMerge w:val="restart"/>
            <w:shd w:val="clear" w:color="auto" w:fill="F2F2F2" w:themeFill="background1" w:themeFillShade="F2"/>
          </w:tcPr>
          <w:p w14:paraId="21F28985" w14:textId="74376907"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4.7. finanšu piedāvājuma atbilstības pārbaude</w:t>
            </w:r>
          </w:p>
        </w:tc>
        <w:tc>
          <w:tcPr>
            <w:tcW w:w="6924" w:type="dxa"/>
            <w:vAlign w:val="center"/>
          </w:tcPr>
          <w:p w14:paraId="70927CD2" w14:textId="3BD15B2D"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4.7.1. Iepirkumu komisija novērtē pretendentu atlasi izturējušā pretendenta finanšu piedāvājuma atbilstību Iepirkuma nolikumā izvirzītajām prasībām.</w:t>
            </w:r>
          </w:p>
        </w:tc>
      </w:tr>
      <w:tr w:rsidR="004509FD" w:rsidRPr="00C904A2" w14:paraId="52CD3DEA" w14:textId="77777777" w:rsidTr="004509FD">
        <w:trPr>
          <w:trHeight w:val="277"/>
        </w:trPr>
        <w:tc>
          <w:tcPr>
            <w:tcW w:w="2550" w:type="dxa"/>
            <w:gridSpan w:val="3"/>
            <w:vMerge/>
            <w:shd w:val="clear" w:color="auto" w:fill="F2F2F2" w:themeFill="background1" w:themeFillShade="F2"/>
          </w:tcPr>
          <w:p w14:paraId="1BFDBD1E"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704CF12D" w14:textId="09AC9AC4"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4.7.2. Ja finanšu piedāvājums neatbilst Iepirkuma nolikumā izvirzītajam prasību līmenim, Iepirkumu komisija attiecīgo pretendentu izslēdz no turpmākās dalības Iepirkumā un tā piedāvājumu tālāk nevērtē.</w:t>
            </w:r>
          </w:p>
        </w:tc>
      </w:tr>
      <w:tr w:rsidR="004509FD" w:rsidRPr="00C904A2" w14:paraId="4E724257" w14:textId="77777777" w:rsidTr="004509FD">
        <w:trPr>
          <w:trHeight w:val="277"/>
        </w:trPr>
        <w:tc>
          <w:tcPr>
            <w:tcW w:w="2550" w:type="dxa"/>
            <w:gridSpan w:val="3"/>
            <w:vMerge/>
            <w:shd w:val="clear" w:color="auto" w:fill="F2F2F2" w:themeFill="background1" w:themeFillShade="F2"/>
          </w:tcPr>
          <w:p w14:paraId="26CD0982"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22F28F5A" w14:textId="4CCD6E6B"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4.7.3. Iepirkumu komisija pārbauda vai finanšu piedāvājumā nav aritmētisku kļūdu. Ja iepirkumu komisija konstatē šādas kļūdas, tā tās izlabo. Par kļūdu labojumu un laboto piedāvājuma summu iepirkumu komisija paziņo pretendentam, kura pieļautās kļūdas labotas. Vērtējot piedāvājumu, iepirkumu komisija ņem vērā labojumus.</w:t>
            </w:r>
          </w:p>
        </w:tc>
      </w:tr>
      <w:tr w:rsidR="004509FD" w:rsidRPr="00C904A2" w14:paraId="08EF8DE6" w14:textId="77777777" w:rsidTr="00C245F9">
        <w:tc>
          <w:tcPr>
            <w:tcW w:w="9474" w:type="dxa"/>
            <w:gridSpan w:val="4"/>
            <w:shd w:val="clear" w:color="auto" w:fill="F2F2F2" w:themeFill="background1" w:themeFillShade="F2"/>
            <w:vAlign w:val="center"/>
          </w:tcPr>
          <w:p w14:paraId="7887B31E" w14:textId="03406723" w:rsidR="004509FD" w:rsidRPr="00C904A2" w:rsidRDefault="004509FD" w:rsidP="004509FD">
            <w:pPr>
              <w:pStyle w:val="Virsraksts1"/>
              <w:tabs>
                <w:tab w:val="left" w:pos="1069"/>
              </w:tabs>
              <w:ind w:left="0" w:right="841"/>
              <w:jc w:val="center"/>
              <w:rPr>
                <w:rFonts w:cs="Times New Roman"/>
                <w:bCs w:val="0"/>
                <w:lang w:val="lv-LV"/>
              </w:rPr>
            </w:pPr>
            <w:r w:rsidRPr="00C904A2">
              <w:rPr>
                <w:rFonts w:cs="Times New Roman"/>
                <w:spacing w:val="-1"/>
                <w:lang w:val="lv-LV"/>
              </w:rPr>
              <w:t>5. LĒMUMA</w:t>
            </w:r>
            <w:r w:rsidRPr="00C904A2">
              <w:rPr>
                <w:rFonts w:cs="Times New Roman"/>
                <w:spacing w:val="1"/>
                <w:lang w:val="lv-LV"/>
              </w:rPr>
              <w:t xml:space="preserve"> </w:t>
            </w:r>
            <w:r w:rsidRPr="00C904A2">
              <w:rPr>
                <w:rFonts w:cs="Times New Roman"/>
                <w:spacing w:val="-1"/>
                <w:lang w:val="lv-LV"/>
              </w:rPr>
              <w:t>PAR</w:t>
            </w:r>
            <w:r w:rsidRPr="00C904A2">
              <w:rPr>
                <w:rFonts w:cs="Times New Roman"/>
                <w:spacing w:val="1"/>
                <w:lang w:val="lv-LV"/>
              </w:rPr>
              <w:t xml:space="preserve"> </w:t>
            </w:r>
            <w:r w:rsidRPr="00C904A2">
              <w:rPr>
                <w:rFonts w:cs="Times New Roman"/>
                <w:spacing w:val="-1"/>
                <w:lang w:val="lv-LV"/>
              </w:rPr>
              <w:t>IEPIRKUMA</w:t>
            </w:r>
            <w:r w:rsidRPr="00C904A2">
              <w:rPr>
                <w:rFonts w:cs="Times New Roman"/>
                <w:spacing w:val="1"/>
                <w:lang w:val="lv-LV"/>
              </w:rPr>
              <w:t xml:space="preserve"> </w:t>
            </w:r>
            <w:r w:rsidRPr="00C904A2">
              <w:rPr>
                <w:rFonts w:cs="Times New Roman"/>
                <w:spacing w:val="-1"/>
                <w:lang w:val="lv-LV"/>
              </w:rPr>
              <w:t>REZULTĀTU</w:t>
            </w:r>
            <w:r w:rsidRPr="00C904A2">
              <w:rPr>
                <w:rFonts w:cs="Times New Roman"/>
                <w:lang w:val="lv-LV"/>
              </w:rPr>
              <w:t xml:space="preserve"> </w:t>
            </w:r>
            <w:r w:rsidRPr="00C904A2">
              <w:rPr>
                <w:rFonts w:cs="Times New Roman"/>
                <w:spacing w:val="-1"/>
                <w:lang w:val="lv-LV"/>
              </w:rPr>
              <w:t>PIEŅEMŠANA,</w:t>
            </w:r>
            <w:r w:rsidRPr="00C904A2">
              <w:rPr>
                <w:rFonts w:cs="Times New Roman"/>
                <w:spacing w:val="1"/>
                <w:lang w:val="lv-LV"/>
              </w:rPr>
              <w:t xml:space="preserve"> </w:t>
            </w:r>
            <w:r w:rsidRPr="00C904A2">
              <w:rPr>
                <w:rFonts w:cs="Times New Roman"/>
                <w:spacing w:val="-1"/>
                <w:lang w:val="lv-LV"/>
              </w:rPr>
              <w:t>PAZIŅOŠANA</w:t>
            </w:r>
            <w:r w:rsidRPr="00C904A2">
              <w:rPr>
                <w:rFonts w:cs="Times New Roman"/>
                <w:lang w:val="lv-LV"/>
              </w:rPr>
              <w:t xml:space="preserve"> </w:t>
            </w:r>
            <w:r w:rsidRPr="00C904A2">
              <w:rPr>
                <w:rFonts w:cs="Times New Roman"/>
                <w:spacing w:val="-1"/>
                <w:lang w:val="lv-LV"/>
              </w:rPr>
              <w:t>UN</w:t>
            </w:r>
            <w:r w:rsidRPr="00C904A2">
              <w:rPr>
                <w:rFonts w:cs="Times New Roman"/>
                <w:spacing w:val="61"/>
                <w:lang w:val="lv-LV"/>
              </w:rPr>
              <w:t xml:space="preserve"> </w:t>
            </w:r>
            <w:r w:rsidRPr="00C904A2">
              <w:rPr>
                <w:rFonts w:cs="Times New Roman"/>
                <w:spacing w:val="-1"/>
                <w:lang w:val="lv-LV"/>
              </w:rPr>
              <w:t>IEPIRKUMA</w:t>
            </w:r>
            <w:r w:rsidRPr="00C904A2">
              <w:rPr>
                <w:rFonts w:cs="Times New Roman"/>
                <w:lang w:val="lv-LV"/>
              </w:rPr>
              <w:t xml:space="preserve"> LĪGUMA </w:t>
            </w:r>
            <w:r w:rsidRPr="00C904A2">
              <w:rPr>
                <w:rFonts w:cs="Times New Roman"/>
                <w:spacing w:val="-1"/>
                <w:lang w:val="lv-LV"/>
              </w:rPr>
              <w:t>SLĒGŠANA</w:t>
            </w:r>
          </w:p>
        </w:tc>
      </w:tr>
      <w:tr w:rsidR="004509FD" w:rsidRPr="00C904A2" w14:paraId="28542917" w14:textId="77777777" w:rsidTr="004509FD">
        <w:trPr>
          <w:trHeight w:val="690"/>
        </w:trPr>
        <w:tc>
          <w:tcPr>
            <w:tcW w:w="2550" w:type="dxa"/>
            <w:gridSpan w:val="3"/>
            <w:vMerge w:val="restart"/>
            <w:shd w:val="clear" w:color="auto" w:fill="F2F2F2" w:themeFill="background1" w:themeFillShade="F2"/>
          </w:tcPr>
          <w:p w14:paraId="692357BD" w14:textId="58C15C97"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5.1. Informācijas pārbaude pirms lēmuma par iepirkuma līguma slēgšanas tiesību piešķiršanu pieņemšanas</w:t>
            </w:r>
          </w:p>
        </w:tc>
        <w:tc>
          <w:tcPr>
            <w:tcW w:w="6924" w:type="dxa"/>
            <w:vAlign w:val="center"/>
          </w:tcPr>
          <w:p w14:paraId="0BE9EDCB" w14:textId="520B2D14"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5.1.1. Iepirkumu komisija pārbaudi par Publisko iepirkumu likuma 9.pantā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tc>
      </w:tr>
      <w:tr w:rsidR="004509FD" w:rsidRPr="00C904A2" w14:paraId="548293C1" w14:textId="77777777" w:rsidTr="004509FD">
        <w:trPr>
          <w:trHeight w:val="690"/>
        </w:trPr>
        <w:tc>
          <w:tcPr>
            <w:tcW w:w="2550" w:type="dxa"/>
            <w:gridSpan w:val="3"/>
            <w:vMerge/>
            <w:shd w:val="clear" w:color="auto" w:fill="F2F2F2" w:themeFill="background1" w:themeFillShade="F2"/>
          </w:tcPr>
          <w:p w14:paraId="3FB90E81"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396E38B7" w14:textId="3D9E05FE"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5.1.2. Iepirkumu komisija, pēc pārbaudes veikšanas, rīkojas atbilstoši Publisko iepirkumu likuma 9.pantā noteiktajam.</w:t>
            </w:r>
          </w:p>
        </w:tc>
      </w:tr>
      <w:tr w:rsidR="004509FD" w:rsidRPr="00C904A2" w14:paraId="0CF8369D" w14:textId="77777777" w:rsidTr="004509FD">
        <w:trPr>
          <w:trHeight w:val="207"/>
        </w:trPr>
        <w:tc>
          <w:tcPr>
            <w:tcW w:w="2550" w:type="dxa"/>
            <w:gridSpan w:val="3"/>
            <w:vMerge w:val="restart"/>
            <w:shd w:val="clear" w:color="auto" w:fill="F2F2F2" w:themeFill="background1" w:themeFillShade="F2"/>
          </w:tcPr>
          <w:p w14:paraId="306B33B2" w14:textId="163A29AA"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5.2. Lēmuma par iepirkuma rezultātu pieņemšana un paziņošana</w:t>
            </w:r>
          </w:p>
        </w:tc>
        <w:tc>
          <w:tcPr>
            <w:tcW w:w="6924" w:type="dxa"/>
            <w:vAlign w:val="center"/>
          </w:tcPr>
          <w:p w14:paraId="1BAB12AD" w14:textId="26B6E4F3"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5.2.1. Iepirkuma līguma slēgšanas tiesības tiks piešķirtas pretendentam, kurš būs iesniedzis Iepirkuma nolikuma prasībām atbilstošu piedāvājumu.</w:t>
            </w:r>
          </w:p>
        </w:tc>
      </w:tr>
      <w:tr w:rsidR="004509FD" w:rsidRPr="00C904A2" w14:paraId="5B634879" w14:textId="77777777" w:rsidTr="004509FD">
        <w:trPr>
          <w:trHeight w:val="206"/>
        </w:trPr>
        <w:tc>
          <w:tcPr>
            <w:tcW w:w="2550" w:type="dxa"/>
            <w:gridSpan w:val="3"/>
            <w:vMerge/>
            <w:shd w:val="clear" w:color="auto" w:fill="F2F2F2" w:themeFill="background1" w:themeFillShade="F2"/>
            <w:vAlign w:val="center"/>
          </w:tcPr>
          <w:p w14:paraId="2953EE9E"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13F5E51D" w14:textId="41E2EE85"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5.2.2. Visi pretendenti tiek rakstveidā informēti par Iepirkuma rezultātu 3 (trīs) darba dienu laikā no lēmuma pieņemšanas dienas.</w:t>
            </w:r>
          </w:p>
        </w:tc>
      </w:tr>
      <w:tr w:rsidR="004509FD" w:rsidRPr="00C904A2" w14:paraId="0CDCB3AF" w14:textId="77777777" w:rsidTr="004509FD">
        <w:trPr>
          <w:trHeight w:val="206"/>
        </w:trPr>
        <w:tc>
          <w:tcPr>
            <w:tcW w:w="2550" w:type="dxa"/>
            <w:gridSpan w:val="3"/>
            <w:vMerge/>
            <w:shd w:val="clear" w:color="auto" w:fill="F2F2F2" w:themeFill="background1" w:themeFillShade="F2"/>
            <w:vAlign w:val="center"/>
          </w:tcPr>
          <w:p w14:paraId="0AE039FA"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571CF480" w14:textId="486B8783"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5.2.3. Ja Iepirkumā nav iesniegti piedāvājumi, iepirkumu komisija pieņem lēmumu izbeigt Iepirkumu un 3 (trīs) darbdienu laikā pēc tam, kad pieņemts šajā punktā minētais lēmums, iesniedz publicēšanai Iepirkumu uzraudzības birojam paziņojumu par Iepirkuma rezultātu.</w:t>
            </w:r>
          </w:p>
        </w:tc>
      </w:tr>
      <w:tr w:rsidR="004509FD" w:rsidRPr="00C904A2" w14:paraId="600C452B" w14:textId="77777777" w:rsidTr="004509FD">
        <w:trPr>
          <w:trHeight w:val="206"/>
        </w:trPr>
        <w:tc>
          <w:tcPr>
            <w:tcW w:w="2550" w:type="dxa"/>
            <w:gridSpan w:val="3"/>
            <w:vMerge/>
            <w:shd w:val="clear" w:color="auto" w:fill="F2F2F2" w:themeFill="background1" w:themeFillShade="F2"/>
            <w:vAlign w:val="center"/>
          </w:tcPr>
          <w:p w14:paraId="09E60A9B" w14:textId="77777777" w:rsidR="004509FD" w:rsidRPr="00C904A2" w:rsidRDefault="004509FD" w:rsidP="004509FD">
            <w:pPr>
              <w:pStyle w:val="Virsraksts1"/>
              <w:numPr>
                <w:ilvl w:val="1"/>
                <w:numId w:val="7"/>
              </w:numPr>
              <w:ind w:left="606" w:right="1"/>
              <w:rPr>
                <w:rFonts w:cs="Times New Roman"/>
                <w:smallCaps/>
                <w:spacing w:val="-1"/>
                <w:lang w:val="lv-LV"/>
              </w:rPr>
            </w:pPr>
          </w:p>
        </w:tc>
        <w:tc>
          <w:tcPr>
            <w:tcW w:w="6924" w:type="dxa"/>
            <w:vAlign w:val="center"/>
          </w:tcPr>
          <w:p w14:paraId="5931A177" w14:textId="06365173"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5.2.4. Iepirkumu komisija var jebkurā brīdī pārtraukt Iepirkumu, ja tam ir objektīvs pamatojums. Iepirkuma komisija 3 (trīs) darbdienu laikā vienlaikus (vienā dienā) informē visus pretendentus par visiem iemesliem, kuru dēļ Iepirkums tiek pārtraukts. Iepirkumu komisija iespējami īsā laikā, bet ne vēlāk kā 3 (trīs) darbdienu laikā pēc pretendentu informēšanas iesniedz publicēšanai Iepirkumu uzraudzības birojam paziņojumu par Iepirkuma rezultātu, kā arī nosūta pārtraukšanas pamatojumu Iepirkumu uzraudzības birojam, norādot apstākļus, kas bija par pamatu Iepirkuma pārtraukšanai.</w:t>
            </w:r>
          </w:p>
        </w:tc>
      </w:tr>
      <w:tr w:rsidR="004509FD" w:rsidRPr="00C904A2" w14:paraId="348B1BE1" w14:textId="77777777" w:rsidTr="004509FD">
        <w:trPr>
          <w:trHeight w:val="278"/>
        </w:trPr>
        <w:tc>
          <w:tcPr>
            <w:tcW w:w="2550" w:type="dxa"/>
            <w:gridSpan w:val="3"/>
            <w:vMerge w:val="restart"/>
            <w:shd w:val="clear" w:color="auto" w:fill="F2F2F2" w:themeFill="background1" w:themeFillShade="F2"/>
          </w:tcPr>
          <w:p w14:paraId="51C674E3" w14:textId="347A616E" w:rsidR="004509FD" w:rsidRPr="00C904A2" w:rsidRDefault="004509FD" w:rsidP="004509FD">
            <w:pPr>
              <w:pStyle w:val="Virsraksts1"/>
              <w:ind w:left="0"/>
              <w:rPr>
                <w:rFonts w:cs="Times New Roman"/>
                <w:smallCaps/>
                <w:spacing w:val="-1"/>
                <w:lang w:val="lv-LV"/>
              </w:rPr>
            </w:pPr>
            <w:r w:rsidRPr="00C904A2">
              <w:rPr>
                <w:rFonts w:cs="Times New Roman"/>
                <w:smallCaps/>
                <w:spacing w:val="-1"/>
                <w:lang w:val="lv-LV"/>
              </w:rPr>
              <w:t>5.3. Iepirkuma līguma slēgšana</w:t>
            </w:r>
          </w:p>
        </w:tc>
        <w:tc>
          <w:tcPr>
            <w:tcW w:w="6924" w:type="dxa"/>
            <w:vAlign w:val="center"/>
          </w:tcPr>
          <w:p w14:paraId="457F0261" w14:textId="608D3A3A" w:rsidR="004509FD" w:rsidRPr="00C904A2" w:rsidRDefault="004509FD" w:rsidP="004509FD">
            <w:pPr>
              <w:pStyle w:val="Pamatteksts"/>
              <w:spacing w:before="9"/>
              <w:ind w:left="0" w:right="109"/>
              <w:jc w:val="both"/>
              <w:rPr>
                <w:rFonts w:cs="Times New Roman"/>
                <w:spacing w:val="-1"/>
                <w:lang w:val="lv-LV"/>
              </w:rPr>
            </w:pPr>
            <w:r w:rsidRPr="00C904A2">
              <w:rPr>
                <w:rFonts w:cs="Times New Roman"/>
                <w:spacing w:val="-1"/>
                <w:lang w:val="lv-LV"/>
              </w:rPr>
              <w:t>5.3.1. Pasūtītājs slēdz ar Iepirkuma uzvarētāju iepirkuma  līgumu saskaņā ar Publisko iepirkumu likumu. Iepirkuma līgums tiek sagatavots, pamatojoties uz Pasūtītāja lēmumu par iepirkuma līguma slēgšanu un Iepirkuma uzvarētāja iesniegto piedāvājumu.</w:t>
            </w:r>
          </w:p>
        </w:tc>
      </w:tr>
      <w:tr w:rsidR="004509FD" w:rsidRPr="00C904A2" w14:paraId="7CB46204" w14:textId="77777777" w:rsidTr="004509FD">
        <w:trPr>
          <w:trHeight w:val="277"/>
        </w:trPr>
        <w:tc>
          <w:tcPr>
            <w:tcW w:w="2550" w:type="dxa"/>
            <w:gridSpan w:val="3"/>
            <w:vMerge/>
            <w:shd w:val="clear" w:color="auto" w:fill="F2F2F2" w:themeFill="background1" w:themeFillShade="F2"/>
          </w:tcPr>
          <w:p w14:paraId="57B95C01" w14:textId="77777777" w:rsidR="004509FD" w:rsidRPr="00C904A2" w:rsidRDefault="004509FD" w:rsidP="004509FD">
            <w:pPr>
              <w:pStyle w:val="Virsraksts1"/>
              <w:numPr>
                <w:ilvl w:val="1"/>
                <w:numId w:val="8"/>
              </w:numPr>
              <w:ind w:left="606" w:right="1"/>
              <w:rPr>
                <w:rFonts w:cs="Times New Roman"/>
                <w:smallCaps/>
                <w:spacing w:val="-1"/>
                <w:lang w:val="lv-LV"/>
              </w:rPr>
            </w:pPr>
          </w:p>
        </w:tc>
        <w:tc>
          <w:tcPr>
            <w:tcW w:w="6924" w:type="dxa"/>
            <w:vAlign w:val="center"/>
          </w:tcPr>
          <w:p w14:paraId="495B4F59" w14:textId="7AEF93B1" w:rsidR="004509FD" w:rsidRPr="00C904A2" w:rsidRDefault="004509FD" w:rsidP="004509FD">
            <w:pPr>
              <w:pStyle w:val="Pamatteksts"/>
              <w:spacing w:before="9"/>
              <w:ind w:left="0" w:right="109"/>
              <w:jc w:val="both"/>
              <w:rPr>
                <w:rFonts w:cs="Times New Roman"/>
                <w:lang w:val="lv-LV" w:eastAsia="lv-LV"/>
              </w:rPr>
            </w:pPr>
            <w:r w:rsidRPr="00C904A2">
              <w:rPr>
                <w:rFonts w:cs="Times New Roman"/>
                <w:spacing w:val="-1"/>
                <w:lang w:val="lv-LV"/>
              </w:rPr>
              <w:t xml:space="preserve">5.3.2. Iepirkuma uzvarētājam iepirkuma līgums jāparaksta 5 (piecu) darbdienu laikā no Pasūtītāja nosūtītā uzaicinājuma nosūtīšanas dienas. Ja norādītajā termiņā Iepirkuma uzvarētājs neparaksta </w:t>
            </w:r>
            <w:r w:rsidRPr="00C904A2">
              <w:rPr>
                <w:rFonts w:cs="Times New Roman"/>
                <w:spacing w:val="-1"/>
                <w:lang w:val="lv-LV"/>
              </w:rPr>
              <w:lastRenderedPageBreak/>
              <w:t>iepirkuma līgumu, tas tiek uzskatīts par atteikumu slēgt iepirkuma līgumu.</w:t>
            </w:r>
          </w:p>
          <w:p w14:paraId="5824F14D" w14:textId="43D89C49" w:rsidR="004509FD" w:rsidRPr="00C904A2" w:rsidRDefault="004509FD" w:rsidP="004509FD">
            <w:pPr>
              <w:pStyle w:val="Pamatteksts"/>
              <w:spacing w:before="9"/>
              <w:ind w:left="0" w:right="109"/>
              <w:jc w:val="both"/>
              <w:rPr>
                <w:rFonts w:cs="Times New Roman"/>
                <w:lang w:val="lv-LV" w:eastAsia="lv-LV"/>
              </w:rPr>
            </w:pPr>
            <w:r w:rsidRPr="00C904A2">
              <w:rPr>
                <w:rFonts w:cs="Times New Roman"/>
                <w:lang w:val="lv-LV" w:eastAsia="lv-LV"/>
              </w:rPr>
              <w:t>5.3.3. Iepirkuma komisijai ir tiesības izvēlēties slēgt līgumu ar nākamo pretendentu, kurš attiecīgajā iepirkumā iesniedzis piedāvājumu, kurš atbilst iepirkuma nolikuma prasībām un kuram ir nākamais piedāvājums ar viszemāko cenu, ja uzvarējušais pretendents atsakās slēgt līgumu, vilcina līguma noslēgšanu ilgāk par vienu kalendāro nedēļu pēc uzaicinājuma slēgt līgumu saņemšanas vai iepirkuma līgums tiek lauzts, vai pārtrauc iepirkumu, neizvēloties nevienu piedāvājumu.</w:t>
            </w:r>
          </w:p>
          <w:p w14:paraId="210CA220" w14:textId="539813A2" w:rsidR="004509FD" w:rsidRPr="00C904A2" w:rsidRDefault="004509FD" w:rsidP="004509FD">
            <w:pPr>
              <w:pStyle w:val="Pamatteksts"/>
              <w:spacing w:before="9"/>
              <w:ind w:left="0" w:right="109"/>
              <w:jc w:val="both"/>
              <w:rPr>
                <w:rFonts w:cs="Times New Roman"/>
                <w:lang w:val="lv-LV" w:eastAsia="lv-LV"/>
              </w:rPr>
            </w:pPr>
            <w:r w:rsidRPr="00C904A2">
              <w:rPr>
                <w:rFonts w:cs="Times New Roman"/>
                <w:lang w:val="lv-LV" w:eastAsia="lv-LV"/>
              </w:rPr>
              <w:t>5.3.4. Ja pieņemts lēmums slēgt iepirkuma līgumu ar nākamo pretendentu, kurš piedāvājis piedāvājumu ar viszemāko cenu, bet tas atsakās slēgt iepirkuma līgumu vai vilcina līguma noslēgšanu ilgāk par vienu kalendāro nedēļu pēc uzaicinājuma slēgt līgumu saņemšanas, komisija pieņem lēmumu pārtraukt iepirkumu, neizvēloties nevienu piedāvājumu.</w:t>
            </w:r>
          </w:p>
        </w:tc>
      </w:tr>
      <w:tr w:rsidR="004509FD" w:rsidRPr="00C904A2" w14:paraId="2457ED5B" w14:textId="77777777" w:rsidTr="00C245F9">
        <w:tc>
          <w:tcPr>
            <w:tcW w:w="9474" w:type="dxa"/>
            <w:gridSpan w:val="4"/>
            <w:shd w:val="clear" w:color="auto" w:fill="F2F2F2" w:themeFill="background1" w:themeFillShade="F2"/>
            <w:vAlign w:val="center"/>
          </w:tcPr>
          <w:p w14:paraId="2F211CBB" w14:textId="54EA9380" w:rsidR="004509FD" w:rsidRPr="00C904A2" w:rsidRDefault="004509FD" w:rsidP="004509FD">
            <w:pPr>
              <w:pStyle w:val="Virsraksts1"/>
              <w:tabs>
                <w:tab w:val="left" w:pos="3193"/>
              </w:tabs>
              <w:spacing w:before="9"/>
              <w:ind w:left="0"/>
              <w:jc w:val="center"/>
              <w:rPr>
                <w:rFonts w:cs="Times New Roman"/>
                <w:spacing w:val="-1"/>
                <w:lang w:val="lv-LV"/>
              </w:rPr>
            </w:pPr>
            <w:r w:rsidRPr="00C904A2">
              <w:rPr>
                <w:rFonts w:cs="Times New Roman"/>
                <w:spacing w:val="-1"/>
                <w:lang w:val="lv-LV"/>
              </w:rPr>
              <w:lastRenderedPageBreak/>
              <w:t>6. PERSONAS DATU AIZSARDZĪBA</w:t>
            </w:r>
          </w:p>
        </w:tc>
      </w:tr>
      <w:tr w:rsidR="004509FD" w:rsidRPr="00C904A2" w14:paraId="22B509BA" w14:textId="77777777" w:rsidTr="00C245F9">
        <w:tc>
          <w:tcPr>
            <w:tcW w:w="9474" w:type="dxa"/>
            <w:gridSpan w:val="4"/>
            <w:shd w:val="clear" w:color="auto" w:fill="FFFFFF" w:themeFill="background1"/>
            <w:vAlign w:val="center"/>
          </w:tcPr>
          <w:p w14:paraId="5C39711B" w14:textId="3480346B" w:rsidR="004509FD" w:rsidRPr="00C904A2" w:rsidRDefault="004509FD" w:rsidP="004509FD">
            <w:pPr>
              <w:jc w:val="both"/>
            </w:pPr>
            <w:r w:rsidRPr="00C904A2">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4509FD" w:rsidRPr="00C904A2" w14:paraId="219D0589" w14:textId="77777777" w:rsidTr="00C245F9">
        <w:tc>
          <w:tcPr>
            <w:tcW w:w="9474" w:type="dxa"/>
            <w:gridSpan w:val="4"/>
            <w:shd w:val="clear" w:color="auto" w:fill="F2F2F2" w:themeFill="background1" w:themeFillShade="F2"/>
            <w:vAlign w:val="center"/>
          </w:tcPr>
          <w:p w14:paraId="1642F426" w14:textId="4713FC4E" w:rsidR="004509FD" w:rsidRPr="00C904A2" w:rsidRDefault="004509FD" w:rsidP="004509FD">
            <w:pPr>
              <w:pStyle w:val="Virsraksts1"/>
              <w:tabs>
                <w:tab w:val="left" w:pos="3193"/>
              </w:tabs>
              <w:ind w:left="0"/>
              <w:jc w:val="center"/>
              <w:rPr>
                <w:rFonts w:cs="Times New Roman"/>
                <w:bCs w:val="0"/>
                <w:lang w:val="lv-LV"/>
              </w:rPr>
            </w:pPr>
            <w:r w:rsidRPr="00C904A2">
              <w:rPr>
                <w:rFonts w:cs="Times New Roman"/>
                <w:spacing w:val="-1"/>
                <w:lang w:val="lv-LV"/>
              </w:rPr>
              <w:t>7. IEPIRKUMA</w:t>
            </w:r>
            <w:r w:rsidRPr="00C904A2">
              <w:rPr>
                <w:rFonts w:cs="Times New Roman"/>
                <w:lang w:val="lv-LV"/>
              </w:rPr>
              <w:t xml:space="preserve"> </w:t>
            </w:r>
            <w:r w:rsidRPr="00C904A2">
              <w:rPr>
                <w:rFonts w:cs="Times New Roman"/>
                <w:spacing w:val="-1"/>
                <w:lang w:val="lv-LV"/>
              </w:rPr>
              <w:t>NOLIKUMA</w:t>
            </w:r>
            <w:r w:rsidRPr="00C904A2">
              <w:rPr>
                <w:rFonts w:cs="Times New Roman"/>
                <w:spacing w:val="1"/>
                <w:lang w:val="lv-LV"/>
              </w:rPr>
              <w:t xml:space="preserve"> </w:t>
            </w:r>
            <w:r w:rsidRPr="00C904A2">
              <w:rPr>
                <w:rFonts w:cs="Times New Roman"/>
                <w:spacing w:val="-1"/>
                <w:lang w:val="lv-LV"/>
              </w:rPr>
              <w:t>PIELIKUMI</w:t>
            </w:r>
          </w:p>
        </w:tc>
      </w:tr>
      <w:tr w:rsidR="004509FD" w:rsidRPr="00C904A2" w14:paraId="0EEEFFDF" w14:textId="77777777" w:rsidTr="004509FD">
        <w:tc>
          <w:tcPr>
            <w:tcW w:w="2401" w:type="dxa"/>
            <w:shd w:val="clear" w:color="auto" w:fill="F2F2F2" w:themeFill="background1" w:themeFillShade="F2"/>
            <w:vAlign w:val="center"/>
          </w:tcPr>
          <w:p w14:paraId="1FEA274C" w14:textId="13E13B48"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 xml:space="preserve">7.1. </w:t>
            </w:r>
            <w:r w:rsidR="00E10166">
              <w:rPr>
                <w:rFonts w:cs="Times New Roman"/>
                <w:smallCaps/>
                <w:spacing w:val="-1"/>
                <w:lang w:val="lv-LV"/>
              </w:rPr>
              <w:t>1.</w:t>
            </w:r>
            <w:r w:rsidRPr="00C904A2">
              <w:rPr>
                <w:rFonts w:cs="Times New Roman"/>
                <w:smallCaps/>
                <w:spacing w:val="-1"/>
                <w:lang w:val="lv-LV"/>
              </w:rPr>
              <w:t xml:space="preserve">Pielikums </w:t>
            </w:r>
          </w:p>
        </w:tc>
        <w:tc>
          <w:tcPr>
            <w:tcW w:w="7073" w:type="dxa"/>
            <w:gridSpan w:val="3"/>
            <w:vAlign w:val="center"/>
          </w:tcPr>
          <w:p w14:paraId="74F24FDE" w14:textId="21C84395" w:rsidR="004509FD" w:rsidRPr="00C904A2" w:rsidRDefault="004509FD" w:rsidP="004509FD">
            <w:pPr>
              <w:pStyle w:val="Virsraksts1"/>
              <w:ind w:left="0" w:right="1"/>
              <w:rPr>
                <w:rFonts w:cs="Times New Roman"/>
                <w:b w:val="0"/>
                <w:spacing w:val="-1"/>
                <w:lang w:val="lv-LV"/>
              </w:rPr>
            </w:pPr>
            <w:r w:rsidRPr="00C904A2">
              <w:rPr>
                <w:rFonts w:cs="Times New Roman"/>
                <w:b w:val="0"/>
                <w:spacing w:val="-1"/>
                <w:lang w:val="lv-LV"/>
              </w:rPr>
              <w:t xml:space="preserve">Tehniskā specifikācija </w:t>
            </w:r>
          </w:p>
        </w:tc>
      </w:tr>
      <w:tr w:rsidR="004509FD" w:rsidRPr="00C904A2" w14:paraId="109ABC57" w14:textId="77777777" w:rsidTr="004509FD">
        <w:tc>
          <w:tcPr>
            <w:tcW w:w="2401" w:type="dxa"/>
            <w:shd w:val="clear" w:color="auto" w:fill="F2F2F2" w:themeFill="background1" w:themeFillShade="F2"/>
            <w:vAlign w:val="center"/>
          </w:tcPr>
          <w:p w14:paraId="01DACA2F" w14:textId="10C6F047"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 xml:space="preserve">7.2. </w:t>
            </w:r>
            <w:r w:rsidR="00E10166">
              <w:rPr>
                <w:rFonts w:cs="Times New Roman"/>
                <w:smallCaps/>
                <w:spacing w:val="-1"/>
                <w:lang w:val="lv-LV"/>
              </w:rPr>
              <w:t>2.</w:t>
            </w:r>
            <w:r w:rsidRPr="00C904A2">
              <w:rPr>
                <w:rFonts w:cs="Times New Roman"/>
                <w:smallCaps/>
                <w:spacing w:val="-1"/>
                <w:lang w:val="lv-LV"/>
              </w:rPr>
              <w:t xml:space="preserve">Pielikums </w:t>
            </w:r>
          </w:p>
        </w:tc>
        <w:tc>
          <w:tcPr>
            <w:tcW w:w="7073" w:type="dxa"/>
            <w:gridSpan w:val="3"/>
            <w:vAlign w:val="center"/>
          </w:tcPr>
          <w:p w14:paraId="418B1B15" w14:textId="77777777" w:rsidR="004509FD" w:rsidRPr="00C904A2" w:rsidRDefault="004509FD" w:rsidP="004509FD">
            <w:pPr>
              <w:pStyle w:val="ListParagraph1"/>
              <w:autoSpaceDE w:val="0"/>
              <w:autoSpaceDN w:val="0"/>
              <w:adjustRightInd w:val="0"/>
              <w:ind w:left="0"/>
              <w:jc w:val="both"/>
              <w:rPr>
                <w:lang w:bidi="lo-LA"/>
              </w:rPr>
            </w:pPr>
            <w:r w:rsidRPr="00C904A2">
              <w:rPr>
                <w:lang w:bidi="lo-LA"/>
              </w:rPr>
              <w:t xml:space="preserve">Līguma projekts </w:t>
            </w:r>
          </w:p>
        </w:tc>
      </w:tr>
      <w:tr w:rsidR="004509FD" w:rsidRPr="00C904A2" w14:paraId="07B62F50" w14:textId="77777777" w:rsidTr="004509FD">
        <w:tc>
          <w:tcPr>
            <w:tcW w:w="2401" w:type="dxa"/>
            <w:shd w:val="clear" w:color="auto" w:fill="F2F2F2" w:themeFill="background1" w:themeFillShade="F2"/>
            <w:vAlign w:val="center"/>
          </w:tcPr>
          <w:p w14:paraId="1B381991" w14:textId="46F79ACE"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 xml:space="preserve">7.3. </w:t>
            </w:r>
            <w:r w:rsidR="00E10166">
              <w:rPr>
                <w:rFonts w:cs="Times New Roman"/>
                <w:smallCaps/>
                <w:spacing w:val="-1"/>
                <w:lang w:val="lv-LV"/>
              </w:rPr>
              <w:t>3.</w:t>
            </w:r>
            <w:r w:rsidRPr="00C904A2">
              <w:rPr>
                <w:rFonts w:cs="Times New Roman"/>
                <w:smallCaps/>
                <w:spacing w:val="-1"/>
                <w:lang w:val="lv-LV"/>
              </w:rPr>
              <w:t>Pielikums</w:t>
            </w:r>
          </w:p>
        </w:tc>
        <w:tc>
          <w:tcPr>
            <w:tcW w:w="7073" w:type="dxa"/>
            <w:gridSpan w:val="3"/>
            <w:vAlign w:val="center"/>
          </w:tcPr>
          <w:p w14:paraId="52399FD9" w14:textId="77777777" w:rsidR="004509FD" w:rsidRPr="00C904A2" w:rsidRDefault="004509FD" w:rsidP="004509FD">
            <w:pPr>
              <w:pStyle w:val="Virsraksts1"/>
              <w:ind w:left="0" w:right="1"/>
              <w:rPr>
                <w:rFonts w:cs="Times New Roman"/>
                <w:b w:val="0"/>
                <w:spacing w:val="-1"/>
                <w:lang w:val="lv-LV"/>
              </w:rPr>
            </w:pPr>
            <w:r w:rsidRPr="00C904A2">
              <w:rPr>
                <w:rFonts w:cs="Times New Roman"/>
                <w:b w:val="0"/>
                <w:spacing w:val="-1"/>
                <w:lang w:val="lv-LV"/>
              </w:rPr>
              <w:t>Pieteikuma veidlapa</w:t>
            </w:r>
          </w:p>
        </w:tc>
      </w:tr>
      <w:tr w:rsidR="004509FD" w:rsidRPr="00C904A2" w14:paraId="700F48EF" w14:textId="77777777" w:rsidTr="004509FD">
        <w:tc>
          <w:tcPr>
            <w:tcW w:w="2401" w:type="dxa"/>
            <w:shd w:val="clear" w:color="auto" w:fill="F2F2F2" w:themeFill="background1" w:themeFillShade="F2"/>
            <w:vAlign w:val="center"/>
          </w:tcPr>
          <w:p w14:paraId="7341BD9E" w14:textId="4069A664" w:rsidR="004509FD" w:rsidRPr="00C904A2" w:rsidRDefault="004509FD" w:rsidP="004509FD">
            <w:pPr>
              <w:pStyle w:val="Virsraksts1"/>
              <w:ind w:left="0" w:right="1"/>
              <w:rPr>
                <w:rFonts w:cs="Times New Roman"/>
                <w:smallCaps/>
                <w:spacing w:val="-1"/>
                <w:lang w:val="lv-LV"/>
              </w:rPr>
            </w:pPr>
            <w:r w:rsidRPr="00C904A2">
              <w:rPr>
                <w:rFonts w:cs="Times New Roman"/>
                <w:smallCaps/>
                <w:spacing w:val="-1"/>
                <w:lang w:val="lv-LV"/>
              </w:rPr>
              <w:t xml:space="preserve">7.4. </w:t>
            </w:r>
            <w:r w:rsidR="00E10166">
              <w:rPr>
                <w:rFonts w:cs="Times New Roman"/>
                <w:smallCaps/>
                <w:spacing w:val="-1"/>
                <w:lang w:val="lv-LV"/>
              </w:rPr>
              <w:t>4.</w:t>
            </w:r>
            <w:r w:rsidRPr="00C904A2">
              <w:rPr>
                <w:rFonts w:cs="Times New Roman"/>
                <w:smallCaps/>
                <w:spacing w:val="-1"/>
                <w:lang w:val="lv-LV"/>
              </w:rPr>
              <w:t xml:space="preserve">Pielikums </w:t>
            </w:r>
          </w:p>
        </w:tc>
        <w:tc>
          <w:tcPr>
            <w:tcW w:w="7073" w:type="dxa"/>
            <w:gridSpan w:val="3"/>
            <w:vAlign w:val="center"/>
          </w:tcPr>
          <w:p w14:paraId="3C144106" w14:textId="29225C3F" w:rsidR="004509FD" w:rsidRPr="00C904A2" w:rsidRDefault="004509FD" w:rsidP="004509FD">
            <w:pPr>
              <w:pStyle w:val="Virsraksts1"/>
              <w:ind w:left="0" w:right="1"/>
              <w:rPr>
                <w:rFonts w:cs="Times New Roman"/>
                <w:b w:val="0"/>
                <w:spacing w:val="-1"/>
                <w:lang w:val="lv-LV"/>
              </w:rPr>
            </w:pPr>
            <w:r w:rsidRPr="00C904A2">
              <w:rPr>
                <w:rFonts w:cs="Times New Roman"/>
                <w:b w:val="0"/>
                <w:spacing w:val="-1"/>
                <w:lang w:val="lv-LV"/>
              </w:rPr>
              <w:t>Finanšu piedāvājuma veidlapa</w:t>
            </w:r>
          </w:p>
        </w:tc>
      </w:tr>
    </w:tbl>
    <w:p w14:paraId="0EFDE7A5" w14:textId="77777777" w:rsidR="00621C7A" w:rsidRPr="00C904A2" w:rsidRDefault="00621C7A" w:rsidP="00211617">
      <w:pPr>
        <w:pStyle w:val="Pamatteksts"/>
        <w:ind w:left="0"/>
        <w:jc w:val="right"/>
        <w:rPr>
          <w:rFonts w:cs="Times New Roman"/>
          <w:sz w:val="22"/>
          <w:lang w:val="lv-LV"/>
        </w:rPr>
      </w:pPr>
    </w:p>
    <w:p w14:paraId="3DAC5CC3" w14:textId="77777777" w:rsidR="00621C7A" w:rsidRPr="00C904A2" w:rsidRDefault="00621C7A" w:rsidP="00211617">
      <w:pPr>
        <w:pStyle w:val="Pamatteksts"/>
        <w:ind w:left="0"/>
        <w:jc w:val="right"/>
        <w:rPr>
          <w:rFonts w:cs="Times New Roman"/>
          <w:sz w:val="22"/>
          <w:lang w:val="lv-LV"/>
        </w:rPr>
      </w:pPr>
    </w:p>
    <w:p w14:paraId="186F8B0B" w14:textId="77777777" w:rsidR="00621C7A" w:rsidRPr="00C904A2" w:rsidRDefault="00621C7A" w:rsidP="00211617">
      <w:pPr>
        <w:pStyle w:val="Pamatteksts"/>
        <w:ind w:left="0"/>
        <w:jc w:val="right"/>
        <w:rPr>
          <w:rFonts w:cs="Times New Roman"/>
          <w:sz w:val="22"/>
          <w:lang w:val="lv-LV"/>
        </w:rPr>
      </w:pPr>
    </w:p>
    <w:p w14:paraId="0A35F58C" w14:textId="77777777" w:rsidR="00621C7A" w:rsidRPr="00C904A2" w:rsidRDefault="00621C7A" w:rsidP="00211617">
      <w:pPr>
        <w:pStyle w:val="Pamatteksts"/>
        <w:ind w:left="0"/>
        <w:jc w:val="right"/>
        <w:rPr>
          <w:rFonts w:cs="Times New Roman"/>
          <w:sz w:val="22"/>
          <w:lang w:val="lv-LV"/>
        </w:rPr>
      </w:pPr>
    </w:p>
    <w:p w14:paraId="5319B973" w14:textId="77777777" w:rsidR="00621C7A" w:rsidRPr="00C904A2" w:rsidRDefault="00621C7A" w:rsidP="00211617">
      <w:pPr>
        <w:pStyle w:val="Pamatteksts"/>
        <w:ind w:left="0"/>
        <w:jc w:val="right"/>
        <w:rPr>
          <w:rFonts w:cs="Times New Roman"/>
          <w:sz w:val="22"/>
          <w:lang w:val="lv-LV"/>
        </w:rPr>
      </w:pPr>
    </w:p>
    <w:p w14:paraId="1CEC5675" w14:textId="77777777" w:rsidR="00621C7A" w:rsidRPr="00C904A2" w:rsidRDefault="00621C7A" w:rsidP="00211617">
      <w:pPr>
        <w:pStyle w:val="Pamatteksts"/>
        <w:ind w:left="0"/>
        <w:jc w:val="right"/>
        <w:rPr>
          <w:rFonts w:cs="Times New Roman"/>
          <w:sz w:val="22"/>
          <w:lang w:val="lv-LV"/>
        </w:rPr>
      </w:pPr>
    </w:p>
    <w:p w14:paraId="31D32421" w14:textId="77777777" w:rsidR="004269F6" w:rsidRDefault="004269F6">
      <w:pPr>
        <w:suppressAutoHyphens w:val="0"/>
        <w:spacing w:after="200" w:line="276" w:lineRule="auto"/>
        <w:rPr>
          <w:sz w:val="22"/>
          <w:lang w:eastAsia="en-US"/>
        </w:rPr>
      </w:pPr>
      <w:bookmarkStart w:id="0" w:name="_Hlk83721688"/>
      <w:bookmarkStart w:id="1" w:name="_Hlk83977236"/>
      <w:r>
        <w:rPr>
          <w:sz w:val="22"/>
        </w:rPr>
        <w:br w:type="page"/>
      </w:r>
    </w:p>
    <w:p w14:paraId="2B40E824" w14:textId="56150CC3" w:rsidR="00432C3A" w:rsidRDefault="00432C3A" w:rsidP="00432C3A">
      <w:pPr>
        <w:pStyle w:val="Pamatteksts"/>
        <w:ind w:left="5040"/>
        <w:jc w:val="center"/>
        <w:rPr>
          <w:rFonts w:cs="Times New Roman"/>
          <w:sz w:val="22"/>
          <w:lang w:val="lv-LV"/>
        </w:rPr>
      </w:pPr>
      <w:r>
        <w:rPr>
          <w:rFonts w:cs="Times New Roman"/>
          <w:sz w:val="22"/>
          <w:lang w:val="lv-LV"/>
        </w:rPr>
        <w:lastRenderedPageBreak/>
        <w:t xml:space="preserve">    P</w:t>
      </w:r>
      <w:r w:rsidR="00211617" w:rsidRPr="00C904A2">
        <w:rPr>
          <w:rFonts w:cs="Times New Roman"/>
          <w:sz w:val="22"/>
          <w:lang w:val="lv-LV"/>
        </w:rPr>
        <w:t>ielikums</w:t>
      </w:r>
      <w:r>
        <w:rPr>
          <w:rFonts w:cs="Times New Roman"/>
          <w:sz w:val="22"/>
          <w:lang w:val="lv-LV"/>
        </w:rPr>
        <w:t xml:space="preserve"> Nr.1</w:t>
      </w:r>
      <w:r w:rsidR="00211617" w:rsidRPr="00C904A2">
        <w:rPr>
          <w:rFonts w:cs="Times New Roman"/>
          <w:sz w:val="22"/>
          <w:lang w:val="lv-LV"/>
        </w:rPr>
        <w:t xml:space="preserve"> </w:t>
      </w:r>
    </w:p>
    <w:p w14:paraId="35C9BE6F" w14:textId="5B60BF15" w:rsidR="00E76B09" w:rsidRPr="00C904A2" w:rsidRDefault="00432C3A" w:rsidP="00432C3A">
      <w:pPr>
        <w:pStyle w:val="Pamatteksts"/>
        <w:ind w:left="6480"/>
        <w:rPr>
          <w:rFonts w:cs="Times New Roman"/>
          <w:sz w:val="22"/>
          <w:lang w:val="lv-LV"/>
        </w:rPr>
      </w:pPr>
      <w:r>
        <w:rPr>
          <w:rFonts w:cs="Times New Roman"/>
          <w:sz w:val="22"/>
          <w:lang w:val="lv-LV"/>
        </w:rPr>
        <w:t>I</w:t>
      </w:r>
      <w:r w:rsidR="00211617" w:rsidRPr="00C904A2">
        <w:rPr>
          <w:rFonts w:cs="Times New Roman"/>
          <w:sz w:val="22"/>
          <w:lang w:val="lv-LV"/>
        </w:rPr>
        <w:t>epirkuma</w:t>
      </w:r>
      <w:r>
        <w:rPr>
          <w:rFonts w:cs="Times New Roman"/>
          <w:sz w:val="22"/>
          <w:lang w:val="lv-LV"/>
        </w:rPr>
        <w:t xml:space="preserve"> </w:t>
      </w:r>
      <w:r w:rsidR="00E76B09" w:rsidRPr="00C904A2">
        <w:rPr>
          <w:rFonts w:cs="Times New Roman"/>
          <w:sz w:val="22"/>
          <w:lang w:val="lv-LV"/>
        </w:rPr>
        <w:t>Nr.</w:t>
      </w:r>
      <w:r w:rsidR="007822C2">
        <w:rPr>
          <w:rFonts w:cs="Times New Roman"/>
          <w:sz w:val="22"/>
          <w:lang w:val="lv-LV"/>
        </w:rPr>
        <w:t>VN202</w:t>
      </w:r>
      <w:r w:rsidR="00DA51DD">
        <w:rPr>
          <w:rFonts w:cs="Times New Roman"/>
          <w:sz w:val="22"/>
          <w:lang w:val="lv-LV"/>
        </w:rPr>
        <w:t>6</w:t>
      </w:r>
      <w:r w:rsidR="007822C2">
        <w:rPr>
          <w:rFonts w:cs="Times New Roman"/>
          <w:sz w:val="22"/>
          <w:lang w:val="lv-LV"/>
        </w:rPr>
        <w:t>/</w:t>
      </w:r>
      <w:r w:rsidR="00DA51DD">
        <w:rPr>
          <w:rFonts w:cs="Times New Roman"/>
          <w:sz w:val="22"/>
          <w:lang w:val="lv-LV"/>
        </w:rPr>
        <w:t>04</w:t>
      </w:r>
      <w:r w:rsidR="00211617" w:rsidRPr="00C904A2">
        <w:rPr>
          <w:rFonts w:cs="Times New Roman"/>
          <w:sz w:val="22"/>
          <w:lang w:val="lv-LV"/>
        </w:rPr>
        <w:t xml:space="preserve"> </w:t>
      </w:r>
    </w:p>
    <w:p w14:paraId="17FB47F5" w14:textId="7A3C445C" w:rsidR="003627C3" w:rsidRPr="00C904A2" w:rsidRDefault="00432C3A" w:rsidP="00432C3A">
      <w:pPr>
        <w:pStyle w:val="Pamatteksts"/>
        <w:ind w:left="5040" w:firstLine="720"/>
        <w:rPr>
          <w:rFonts w:cs="Times New Roman"/>
          <w:sz w:val="22"/>
          <w:lang w:val="lv-LV"/>
        </w:rPr>
      </w:pPr>
      <w:r>
        <w:rPr>
          <w:rFonts w:cs="Times New Roman"/>
          <w:sz w:val="22"/>
          <w:lang w:val="lv-LV"/>
        </w:rPr>
        <w:t xml:space="preserve">             </w:t>
      </w:r>
      <w:r w:rsidR="00211617" w:rsidRPr="00C904A2">
        <w:rPr>
          <w:rFonts w:cs="Times New Roman"/>
          <w:sz w:val="22"/>
          <w:lang w:val="lv-LV"/>
        </w:rPr>
        <w:t>nolikum</w:t>
      </w:r>
      <w:r w:rsidR="00E76B09" w:rsidRPr="00C904A2">
        <w:rPr>
          <w:rFonts w:cs="Times New Roman"/>
          <w:sz w:val="22"/>
          <w:lang w:val="lv-LV"/>
        </w:rPr>
        <w:t>am</w:t>
      </w:r>
    </w:p>
    <w:bookmarkEnd w:id="0"/>
    <w:p w14:paraId="354F6767" w14:textId="77777777" w:rsidR="00BC396F" w:rsidRPr="00C904A2" w:rsidRDefault="00BC396F" w:rsidP="00211617">
      <w:pPr>
        <w:pStyle w:val="Pamatteksts"/>
        <w:ind w:left="0"/>
        <w:jc w:val="right"/>
        <w:rPr>
          <w:rFonts w:cs="Times New Roman"/>
          <w:sz w:val="22"/>
          <w:lang w:val="lv-LV"/>
        </w:rPr>
      </w:pPr>
    </w:p>
    <w:p w14:paraId="7543211F" w14:textId="77777777" w:rsidR="00432C3A" w:rsidRDefault="00432C3A" w:rsidP="00432C3A">
      <w:pPr>
        <w:keepNext/>
        <w:ind w:left="1134" w:right="-349" w:hanging="1134"/>
        <w:jc w:val="center"/>
        <w:outlineLvl w:val="0"/>
        <w:rPr>
          <w:b/>
          <w:bCs/>
          <w:sz w:val="26"/>
          <w:szCs w:val="20"/>
          <w:lang w:eastAsia="x-none"/>
        </w:rPr>
      </w:pPr>
      <w:r>
        <w:rPr>
          <w:b/>
          <w:bCs/>
          <w:sz w:val="26"/>
          <w:szCs w:val="20"/>
          <w:lang w:eastAsia="x-none"/>
        </w:rPr>
        <w:t xml:space="preserve">TEHNISKĀ SPECIFIKĀCIJA </w:t>
      </w:r>
    </w:p>
    <w:p w14:paraId="2B5A9833" w14:textId="77777777" w:rsidR="00432C3A" w:rsidRDefault="00432C3A" w:rsidP="00432C3A">
      <w:pPr>
        <w:ind w:right="-349"/>
        <w:rPr>
          <w:lang w:eastAsia="x-none"/>
        </w:rPr>
      </w:pPr>
    </w:p>
    <w:p w14:paraId="5B0E434F" w14:textId="12EF344E" w:rsidR="00DA51DD" w:rsidRPr="004226D7" w:rsidRDefault="00DA51DD" w:rsidP="00DA51DD">
      <w:pPr>
        <w:tabs>
          <w:tab w:val="left" w:pos="319"/>
        </w:tabs>
        <w:jc w:val="center"/>
        <w:rPr>
          <w:rFonts w:eastAsia="Calibri"/>
          <w:b/>
          <w:bCs/>
          <w:color w:val="000000"/>
        </w:rPr>
      </w:pPr>
      <w:r w:rsidRPr="004226D7">
        <w:rPr>
          <w:rFonts w:eastAsia="Calibri"/>
          <w:b/>
          <w:bCs/>
          <w:color w:val="000000"/>
        </w:rPr>
        <w:t>Jauna</w:t>
      </w:r>
      <w:r>
        <w:rPr>
          <w:rFonts w:eastAsia="Calibri"/>
          <w:b/>
          <w:bCs/>
          <w:color w:val="000000"/>
        </w:rPr>
        <w:t>s traktora pašigāzējpiekabes</w:t>
      </w:r>
    </w:p>
    <w:p w14:paraId="4D3909B6" w14:textId="77777777" w:rsidR="00DA51DD" w:rsidRPr="004226D7" w:rsidRDefault="00DA51DD" w:rsidP="00DA51DD">
      <w:pPr>
        <w:tabs>
          <w:tab w:val="left" w:pos="319"/>
        </w:tabs>
        <w:jc w:val="center"/>
        <w:rPr>
          <w:rFonts w:eastAsia="Calibri"/>
          <w:b/>
          <w:bCs/>
          <w:color w:val="000000"/>
        </w:rPr>
      </w:pPr>
      <w:r w:rsidRPr="004226D7">
        <w:rPr>
          <w:rFonts w:eastAsia="Calibri"/>
          <w:b/>
          <w:bCs/>
          <w:color w:val="000000"/>
        </w:rPr>
        <w:t>piegāde</w:t>
      </w:r>
    </w:p>
    <w:p w14:paraId="2036670E" w14:textId="01BD8C69" w:rsidR="00DA51DD" w:rsidRPr="004226D7" w:rsidRDefault="00DA51DD" w:rsidP="00DA51DD">
      <w:pPr>
        <w:tabs>
          <w:tab w:val="left" w:pos="319"/>
        </w:tabs>
        <w:jc w:val="center"/>
        <w:rPr>
          <w:rFonts w:eastAsia="Calibri" w:cs="Arial"/>
          <w:color w:val="000000"/>
        </w:rPr>
      </w:pPr>
      <w:r w:rsidRPr="004226D7">
        <w:rPr>
          <w:rFonts w:eastAsia="Calibri"/>
          <w:color w:val="000000"/>
        </w:rPr>
        <w:t>Identifikācijas Nr.</w:t>
      </w:r>
      <w:r>
        <w:rPr>
          <w:rFonts w:eastAsia="Calibri"/>
          <w:color w:val="000000"/>
        </w:rPr>
        <w:t>VN2026/04</w:t>
      </w:r>
    </w:p>
    <w:p w14:paraId="621C590E" w14:textId="77777777" w:rsidR="00DA51DD" w:rsidRPr="004226D7" w:rsidRDefault="00DA51DD" w:rsidP="00DA51DD">
      <w:pPr>
        <w:autoSpaceDE w:val="0"/>
        <w:jc w:val="both"/>
        <w:rPr>
          <w:rFonts w:eastAsia="SimSun" w:cs="Arial"/>
          <w:b/>
          <w:bCs/>
          <w:kern w:val="1"/>
          <w:lang w:eastAsia="zh-CN"/>
        </w:rPr>
      </w:pPr>
    </w:p>
    <w:p w14:paraId="7491472C" w14:textId="77777777" w:rsidR="00DA51DD" w:rsidRPr="004226D7" w:rsidRDefault="00DA51DD" w:rsidP="00DA51DD">
      <w:pPr>
        <w:keepNext/>
        <w:ind w:left="1134" w:right="-349" w:hanging="1134"/>
        <w:jc w:val="center"/>
        <w:outlineLvl w:val="0"/>
        <w:rPr>
          <w:b/>
          <w:bCs/>
          <w:lang w:eastAsia="x-none"/>
        </w:rPr>
      </w:pPr>
      <w:r w:rsidRPr="004226D7">
        <w:rPr>
          <w:b/>
          <w:bCs/>
          <w:lang w:eastAsia="x-none"/>
        </w:rPr>
        <w:t>TEHNISKĀ SPECIFIKĀCIJA UN TEHNISKAIS PIEDĀVĀJUMS</w:t>
      </w:r>
    </w:p>
    <w:p w14:paraId="04646211" w14:textId="77777777" w:rsidR="00DA51DD" w:rsidRPr="004226D7" w:rsidRDefault="00DA51DD" w:rsidP="00DA51DD">
      <w:pPr>
        <w:ind w:right="-349"/>
        <w:rPr>
          <w:lang w:eastAsia="x-none"/>
        </w:rPr>
      </w:pPr>
    </w:p>
    <w:p w14:paraId="1A12DC0D" w14:textId="77777777" w:rsidR="00DA51DD" w:rsidRPr="004226D7" w:rsidRDefault="00DA51DD" w:rsidP="00DA51DD">
      <w:pPr>
        <w:tabs>
          <w:tab w:val="left" w:pos="9219"/>
        </w:tabs>
        <w:ind w:left="110"/>
      </w:pPr>
      <w:r w:rsidRPr="004226D7">
        <w:t>Mēs,</w:t>
      </w:r>
      <w:r w:rsidRPr="004226D7">
        <w:rPr>
          <w:spacing w:val="-1"/>
        </w:rPr>
        <w:t xml:space="preserve"> </w:t>
      </w:r>
      <w:r w:rsidRPr="004226D7">
        <w:rPr>
          <w:u w:val="single"/>
        </w:rPr>
        <w:t xml:space="preserve"> </w:t>
      </w:r>
      <w:r w:rsidRPr="004226D7">
        <w:rPr>
          <w:u w:val="single"/>
        </w:rPr>
        <w:tab/>
      </w:r>
    </w:p>
    <w:p w14:paraId="6090A933" w14:textId="77777777" w:rsidR="00DA51DD" w:rsidRPr="004226D7" w:rsidRDefault="00DA51DD" w:rsidP="00DA51DD">
      <w:pPr>
        <w:spacing w:before="1" w:line="230" w:lineRule="exact"/>
        <w:ind w:left="67"/>
        <w:jc w:val="center"/>
      </w:pPr>
      <w:r w:rsidRPr="004226D7">
        <w:t>(Pretendenta nosaukums, reģ. Nr.)</w:t>
      </w:r>
    </w:p>
    <w:p w14:paraId="28B7F87F" w14:textId="77777777" w:rsidR="00DA51DD" w:rsidRPr="004226D7" w:rsidRDefault="00DA51DD" w:rsidP="00DA51DD">
      <w:pPr>
        <w:spacing w:line="276" w:lineRule="exact"/>
        <w:jc w:val="center"/>
      </w:pPr>
      <w:r w:rsidRPr="004226D7">
        <w:t xml:space="preserve">piedāvājam piegādāt jaunu </w:t>
      </w:r>
      <w:r>
        <w:t>piekabi</w:t>
      </w:r>
      <w:r w:rsidRPr="004226D7">
        <w:t xml:space="preserve"> </w:t>
      </w:r>
      <w:r>
        <w:t xml:space="preserve">ar izgāšanu tikai uz aizmuguri: </w:t>
      </w:r>
    </w:p>
    <w:p w14:paraId="34C4FA5A" w14:textId="77777777" w:rsidR="00DA51DD" w:rsidRPr="004226D7" w:rsidRDefault="00DA51DD" w:rsidP="00DA51DD">
      <w:pPr>
        <w:widowControl w:val="0"/>
        <w:spacing w:before="9"/>
      </w:pPr>
      <w:r w:rsidRPr="004226D7">
        <w:rPr>
          <w:noProof/>
          <w:lang w:val="en-US"/>
        </w:rPr>
        <mc:AlternateContent>
          <mc:Choice Requires="wps">
            <w:drawing>
              <wp:anchor distT="4294967294" distB="4294967294" distL="0" distR="0" simplePos="0" relativeHeight="251663360" behindDoc="0" locked="0" layoutInCell="1" allowOverlap="1" wp14:anchorId="2F132317" wp14:editId="0C35EEB5">
                <wp:simplePos x="0" y="0"/>
                <wp:positionH relativeFrom="page">
                  <wp:posOffset>1082040</wp:posOffset>
                </wp:positionH>
                <wp:positionV relativeFrom="paragraph">
                  <wp:posOffset>158749</wp:posOffset>
                </wp:positionV>
                <wp:extent cx="5562600" cy="0"/>
                <wp:effectExtent l="0" t="0" r="0" b="0"/>
                <wp:wrapTopAndBottom/>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line">
                          <a:avLst/>
                        </a:prstGeom>
                        <a:noFill/>
                        <a:ln w="762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A440A94" id="Straight Connector 44" o:spid="_x0000_s1026" style="position:absolute;z-index:25166336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5.2pt,12.5pt" to="523.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" strokeweight=".6pt">
                <w10:wrap type="topAndBottom" anchorx="page"/>
              </v:line>
            </w:pict>
          </mc:Fallback>
        </mc:AlternateContent>
      </w:r>
    </w:p>
    <w:p w14:paraId="03C51CD9" w14:textId="77777777" w:rsidR="00DA51DD" w:rsidRPr="004226D7" w:rsidRDefault="00DA51DD" w:rsidP="00DA51DD">
      <w:pPr>
        <w:spacing w:line="221" w:lineRule="exact"/>
        <w:ind w:left="65"/>
        <w:jc w:val="center"/>
      </w:pPr>
      <w:r w:rsidRPr="004226D7">
        <w:t>( ražotājs, marka, modelis)</w:t>
      </w:r>
    </w:p>
    <w:p w14:paraId="3BF0759E" w14:textId="77777777" w:rsidR="00DA51DD" w:rsidRPr="004226D7" w:rsidRDefault="00DA51DD" w:rsidP="00DA51DD">
      <w:pPr>
        <w:spacing w:after="8" w:line="274" w:lineRule="exact"/>
        <w:ind w:left="222"/>
      </w:pPr>
      <w:r w:rsidRPr="004226D7">
        <w:t>atbilstoši tehniskajam piedāvājumam:</w:t>
      </w:r>
    </w:p>
    <w:tbl>
      <w:tblPr>
        <w:tblW w:w="9498" w:type="dxa"/>
        <w:tblInd w:w="1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67"/>
        <w:gridCol w:w="8931"/>
      </w:tblGrid>
      <w:tr w:rsidR="00DA51DD" w:rsidRPr="004226D7" w14:paraId="431C2EA5" w14:textId="77777777" w:rsidTr="000C64CD">
        <w:trPr>
          <w:trHeight w:val="315"/>
        </w:trPr>
        <w:tc>
          <w:tcPr>
            <w:tcW w:w="9498" w:type="dxa"/>
            <w:gridSpan w:val="2"/>
            <w:noWrap/>
            <w:vAlign w:val="bottom"/>
            <w:hideMark/>
          </w:tcPr>
          <w:p w14:paraId="12DCFE80" w14:textId="77777777" w:rsidR="00DA51DD" w:rsidRPr="004226D7" w:rsidRDefault="00DA51DD" w:rsidP="000C64CD">
            <w:r w:rsidRPr="004226D7">
              <w:rPr>
                <w:b/>
                <w:bCs/>
              </w:rPr>
              <w:t xml:space="preserve"> Vispārīgās prasības, iespējamās izmaksas iekļaujamas cenā:</w:t>
            </w:r>
            <w:r w:rsidRPr="004226D7">
              <w:t> </w:t>
            </w:r>
          </w:p>
        </w:tc>
      </w:tr>
      <w:tr w:rsidR="00DA51DD" w:rsidRPr="004226D7" w14:paraId="789167A3" w14:textId="77777777" w:rsidTr="000C64CD">
        <w:trPr>
          <w:trHeight w:val="510"/>
        </w:trPr>
        <w:tc>
          <w:tcPr>
            <w:tcW w:w="567" w:type="dxa"/>
            <w:vAlign w:val="center"/>
            <w:hideMark/>
          </w:tcPr>
          <w:p w14:paraId="2B3647FC" w14:textId="77777777" w:rsidR="00DA51DD" w:rsidRPr="004226D7" w:rsidRDefault="00DA51DD" w:rsidP="000C64CD">
            <w:pPr>
              <w:jc w:val="center"/>
            </w:pPr>
            <w:r w:rsidRPr="004226D7">
              <w:t>1</w:t>
            </w:r>
          </w:p>
        </w:tc>
        <w:tc>
          <w:tcPr>
            <w:tcW w:w="8931" w:type="dxa"/>
            <w:vAlign w:val="center"/>
            <w:hideMark/>
          </w:tcPr>
          <w:p w14:paraId="5C74526E" w14:textId="77777777" w:rsidR="00DA51DD" w:rsidRPr="004226D7" w:rsidRDefault="00DA51DD" w:rsidP="000C64CD">
            <w:pPr>
              <w:jc w:val="both"/>
            </w:pPr>
            <w:r w:rsidRPr="004226D7">
              <w:t xml:space="preserve">Jāpiegādā tehniskās specifikācijas prasībām atbilstošu jaunu </w:t>
            </w:r>
            <w:r>
              <w:t>traktora piekabi</w:t>
            </w:r>
            <w:r w:rsidRPr="004226D7">
              <w:t xml:space="preserve"> ar </w:t>
            </w:r>
            <w:r>
              <w:t>izgāšanu tikai uz aizmuguri.</w:t>
            </w:r>
            <w:r w:rsidRPr="004226D7">
              <w:t xml:space="preserve"> </w:t>
            </w:r>
          </w:p>
          <w:p w14:paraId="758B3587" w14:textId="77777777" w:rsidR="00DA51DD" w:rsidRPr="004226D7" w:rsidRDefault="00DA51DD" w:rsidP="000C64CD">
            <w:pPr>
              <w:jc w:val="both"/>
            </w:pPr>
            <w:r>
              <w:t>Piekabes</w:t>
            </w:r>
            <w:r w:rsidRPr="004226D7">
              <w:t xml:space="preserve"> izmantošanas mērķis - sniega </w:t>
            </w:r>
            <w:r>
              <w:t>, būvmateriālu, lapu vešanai.</w:t>
            </w:r>
          </w:p>
        </w:tc>
      </w:tr>
      <w:tr w:rsidR="00DA51DD" w:rsidRPr="004226D7" w14:paraId="2B0B9904" w14:textId="77777777" w:rsidTr="000C64CD">
        <w:trPr>
          <w:trHeight w:val="300"/>
        </w:trPr>
        <w:tc>
          <w:tcPr>
            <w:tcW w:w="567" w:type="dxa"/>
            <w:vAlign w:val="center"/>
            <w:hideMark/>
          </w:tcPr>
          <w:p w14:paraId="7D41D21F" w14:textId="77777777" w:rsidR="00DA51DD" w:rsidRPr="004226D7" w:rsidRDefault="00DA51DD" w:rsidP="000C64CD">
            <w:pPr>
              <w:jc w:val="center"/>
            </w:pPr>
            <w:r w:rsidRPr="004226D7">
              <w:t>2</w:t>
            </w:r>
          </w:p>
        </w:tc>
        <w:tc>
          <w:tcPr>
            <w:tcW w:w="8931" w:type="dxa"/>
            <w:noWrap/>
            <w:vAlign w:val="bottom"/>
            <w:hideMark/>
          </w:tcPr>
          <w:p w14:paraId="6126DD7B" w14:textId="77777777" w:rsidR="00DA51DD" w:rsidRPr="004226D7" w:rsidRDefault="00DA51DD" w:rsidP="000C64CD">
            <w:pPr>
              <w:jc w:val="both"/>
            </w:pPr>
            <w:r w:rsidRPr="004226D7">
              <w:t xml:space="preserve">Piegādes adrese: </w:t>
            </w:r>
            <w:r>
              <w:t>Mālu</w:t>
            </w:r>
            <w:r w:rsidRPr="004226D7">
              <w:t xml:space="preserve"> iela </w:t>
            </w:r>
            <w:r>
              <w:t>5</w:t>
            </w:r>
            <w:r w:rsidRPr="004226D7">
              <w:t>, Valmiera, Valmieras novads, LV-4201</w:t>
            </w:r>
          </w:p>
        </w:tc>
      </w:tr>
      <w:tr w:rsidR="00DA51DD" w:rsidRPr="004226D7" w14:paraId="3A591792" w14:textId="77777777" w:rsidTr="000C64CD">
        <w:trPr>
          <w:trHeight w:val="525"/>
        </w:trPr>
        <w:tc>
          <w:tcPr>
            <w:tcW w:w="567" w:type="dxa"/>
            <w:vAlign w:val="center"/>
            <w:hideMark/>
          </w:tcPr>
          <w:p w14:paraId="76FA066A" w14:textId="77777777" w:rsidR="00DA51DD" w:rsidRPr="004226D7" w:rsidRDefault="00DA51DD" w:rsidP="000C64CD">
            <w:pPr>
              <w:jc w:val="center"/>
            </w:pPr>
            <w:r w:rsidRPr="004226D7">
              <w:t>3</w:t>
            </w:r>
          </w:p>
        </w:tc>
        <w:tc>
          <w:tcPr>
            <w:tcW w:w="8931" w:type="dxa"/>
            <w:vAlign w:val="center"/>
            <w:hideMark/>
          </w:tcPr>
          <w:p w14:paraId="70D51A26" w14:textId="77777777" w:rsidR="00DA51DD" w:rsidRPr="004226D7" w:rsidRDefault="00DA51DD" w:rsidP="000C64CD">
            <w:pPr>
              <w:jc w:val="both"/>
            </w:pPr>
            <w:r w:rsidRPr="004226D7">
              <w:t xml:space="preserve">Pretendentam jāveic </w:t>
            </w:r>
            <w:r>
              <w:t>piekabes</w:t>
            </w:r>
            <w:r w:rsidRPr="004226D7">
              <w:t xml:space="preserve">  reģistrācija Valsts tehniskās uzraudzības aģentūrā uz līzinga devēja vārda.</w:t>
            </w:r>
          </w:p>
        </w:tc>
      </w:tr>
      <w:tr w:rsidR="00DA51DD" w:rsidRPr="004226D7" w14:paraId="2E7CE7DF" w14:textId="77777777" w:rsidTr="000C64CD">
        <w:trPr>
          <w:trHeight w:val="870"/>
        </w:trPr>
        <w:tc>
          <w:tcPr>
            <w:tcW w:w="567" w:type="dxa"/>
            <w:vAlign w:val="center"/>
          </w:tcPr>
          <w:p w14:paraId="06EA07F2" w14:textId="77777777" w:rsidR="00DA51DD" w:rsidRPr="004226D7" w:rsidRDefault="00DA51DD" w:rsidP="000C64CD">
            <w:pPr>
              <w:jc w:val="center"/>
            </w:pPr>
            <w:r>
              <w:t>4</w:t>
            </w:r>
          </w:p>
        </w:tc>
        <w:tc>
          <w:tcPr>
            <w:tcW w:w="8931" w:type="dxa"/>
            <w:vAlign w:val="center"/>
            <w:hideMark/>
          </w:tcPr>
          <w:p w14:paraId="5B3F8277" w14:textId="77777777" w:rsidR="00DA51DD" w:rsidRPr="004226D7" w:rsidRDefault="00DA51DD" w:rsidP="000C64CD">
            <w:pPr>
              <w:jc w:val="both"/>
            </w:pPr>
            <w:r w:rsidRPr="004226D7">
              <w:t xml:space="preserve">Pretendentam jānodrošina </w:t>
            </w:r>
            <w:r>
              <w:t>piekabes</w:t>
            </w:r>
            <w:r w:rsidRPr="004226D7">
              <w:t xml:space="preserve"> piegāde </w:t>
            </w:r>
            <w:r>
              <w:t xml:space="preserve">pasūtītāja </w:t>
            </w:r>
            <w:r w:rsidRPr="004226D7">
              <w:t>adresē. Pretendenta</w:t>
            </w:r>
            <w:r>
              <w:t>m jānodrošina</w:t>
            </w:r>
            <w:r w:rsidRPr="004226D7">
              <w:t xml:space="preserve"> </w:t>
            </w:r>
            <w:r>
              <w:t>k</w:t>
            </w:r>
            <w:r w:rsidRPr="004226D7">
              <w:t xml:space="preserve">onsultatīvs atbalsts darbam ar </w:t>
            </w:r>
            <w:r>
              <w:t>piekabi</w:t>
            </w:r>
            <w:r w:rsidRPr="004226D7">
              <w:t xml:space="preserve"> garantijas laikā.</w:t>
            </w:r>
          </w:p>
        </w:tc>
      </w:tr>
      <w:tr w:rsidR="00DA51DD" w:rsidRPr="004226D7" w14:paraId="11C4D5B6" w14:textId="77777777" w:rsidTr="000C64CD">
        <w:trPr>
          <w:trHeight w:val="495"/>
        </w:trPr>
        <w:tc>
          <w:tcPr>
            <w:tcW w:w="567" w:type="dxa"/>
            <w:vAlign w:val="center"/>
          </w:tcPr>
          <w:p w14:paraId="08D82B49" w14:textId="77777777" w:rsidR="00DA51DD" w:rsidRPr="004226D7" w:rsidRDefault="00DA51DD" w:rsidP="000C64CD">
            <w:pPr>
              <w:jc w:val="center"/>
            </w:pPr>
            <w:r>
              <w:t>5</w:t>
            </w:r>
          </w:p>
        </w:tc>
        <w:tc>
          <w:tcPr>
            <w:tcW w:w="8931" w:type="dxa"/>
            <w:vAlign w:val="center"/>
            <w:hideMark/>
          </w:tcPr>
          <w:p w14:paraId="680137C1" w14:textId="77777777" w:rsidR="00DA51DD" w:rsidRPr="004226D7" w:rsidRDefault="00DA51DD" w:rsidP="000C64CD">
            <w:pPr>
              <w:jc w:val="both"/>
            </w:pPr>
            <w:r w:rsidRPr="004226D7">
              <w:t xml:space="preserve">Pretendentam piedāvājumā jānorāda izmaksas, kas saistītas ar </w:t>
            </w:r>
            <w:r w:rsidRPr="004226D7">
              <w:rPr>
                <w:u w:val="single"/>
              </w:rPr>
              <w:t>ražotāja noteikto</w:t>
            </w:r>
            <w:r w:rsidRPr="004226D7">
              <w:t xml:space="preserve"> obligāto tehnikas apkopi garantijas laikā (ne mazāk kā </w:t>
            </w:r>
            <w:r>
              <w:t>2</w:t>
            </w:r>
            <w:r w:rsidRPr="004226D7">
              <w:t xml:space="preserve"> gadi</w:t>
            </w:r>
            <w:r>
              <w:t>)</w:t>
            </w:r>
            <w:r w:rsidRPr="004226D7">
              <w:t>. Pakalpojumu apmaksa tiks veikta atbilstoši faktiski veiktajiem darbiem, ievērojot piedāvājumā norādītos izcenojumus</w:t>
            </w:r>
          </w:p>
        </w:tc>
      </w:tr>
      <w:tr w:rsidR="00DA51DD" w:rsidRPr="004226D7" w14:paraId="70726888" w14:textId="77777777" w:rsidTr="000C64CD">
        <w:trPr>
          <w:trHeight w:val="570"/>
        </w:trPr>
        <w:tc>
          <w:tcPr>
            <w:tcW w:w="567" w:type="dxa"/>
            <w:vAlign w:val="center"/>
          </w:tcPr>
          <w:p w14:paraId="47475E7D" w14:textId="77777777" w:rsidR="00DA51DD" w:rsidRPr="004226D7" w:rsidRDefault="00DA51DD" w:rsidP="000C64CD">
            <w:pPr>
              <w:jc w:val="center"/>
            </w:pPr>
            <w:r>
              <w:t>6</w:t>
            </w:r>
          </w:p>
        </w:tc>
        <w:tc>
          <w:tcPr>
            <w:tcW w:w="8931" w:type="dxa"/>
            <w:vAlign w:val="center"/>
            <w:hideMark/>
          </w:tcPr>
          <w:p w14:paraId="1800C42B" w14:textId="77777777" w:rsidR="00DA51DD" w:rsidRPr="004226D7" w:rsidRDefault="00DA51DD" w:rsidP="000C64CD">
            <w:pPr>
              <w:jc w:val="both"/>
            </w:pPr>
            <w:r>
              <w:t>Piekabei</w:t>
            </w:r>
            <w:r w:rsidRPr="004226D7">
              <w:t xml:space="preserve"> un aprīkojumam jāatbilst Latvijas Republikā spēkā esošo normatīvo aktu prasībām un jābūt ES sertificētam.</w:t>
            </w:r>
          </w:p>
        </w:tc>
      </w:tr>
      <w:tr w:rsidR="00DA51DD" w:rsidRPr="004226D7" w14:paraId="21080AEF" w14:textId="77777777" w:rsidTr="000C64CD">
        <w:trPr>
          <w:trHeight w:val="600"/>
        </w:trPr>
        <w:tc>
          <w:tcPr>
            <w:tcW w:w="567" w:type="dxa"/>
            <w:vAlign w:val="center"/>
          </w:tcPr>
          <w:p w14:paraId="70210B1C" w14:textId="77777777" w:rsidR="00DA51DD" w:rsidRPr="004226D7" w:rsidRDefault="00DA51DD" w:rsidP="000C64CD">
            <w:pPr>
              <w:jc w:val="center"/>
            </w:pPr>
            <w:r>
              <w:t>7</w:t>
            </w:r>
          </w:p>
        </w:tc>
        <w:tc>
          <w:tcPr>
            <w:tcW w:w="8931" w:type="dxa"/>
            <w:vAlign w:val="center"/>
            <w:hideMark/>
          </w:tcPr>
          <w:p w14:paraId="3EB42BFB" w14:textId="77777777" w:rsidR="00DA51DD" w:rsidRPr="004226D7" w:rsidRDefault="00DA51DD" w:rsidP="000C64CD">
            <w:pPr>
              <w:jc w:val="both"/>
            </w:pPr>
            <w:r w:rsidRPr="004226D7">
              <w:t xml:space="preserve">Piegādātājam jānodrošina tehnisko dokumentāciju (Tehnikas ekspluatācijas un darba drošības instrukcijas) valsts valodā kopā ar </w:t>
            </w:r>
            <w:r>
              <w:t>piekabes</w:t>
            </w:r>
            <w:r w:rsidRPr="004226D7">
              <w:t xml:space="preserve"> piegādi.</w:t>
            </w:r>
          </w:p>
        </w:tc>
      </w:tr>
      <w:tr w:rsidR="00DA51DD" w:rsidRPr="004226D7" w14:paraId="535DFBB5" w14:textId="77777777" w:rsidTr="000C64CD">
        <w:trPr>
          <w:trHeight w:val="600"/>
        </w:trPr>
        <w:tc>
          <w:tcPr>
            <w:tcW w:w="567" w:type="dxa"/>
            <w:tcBorders>
              <w:top w:val="single" w:sz="18" w:space="0" w:color="auto"/>
              <w:left w:val="single" w:sz="18" w:space="0" w:color="auto"/>
              <w:bottom w:val="single" w:sz="18" w:space="0" w:color="auto"/>
              <w:right w:val="single" w:sz="18" w:space="0" w:color="auto"/>
            </w:tcBorders>
            <w:vAlign w:val="center"/>
          </w:tcPr>
          <w:p w14:paraId="4C9848FE" w14:textId="77777777" w:rsidR="00DA51DD" w:rsidRPr="004226D7" w:rsidRDefault="00DA51DD" w:rsidP="000C64CD">
            <w:pPr>
              <w:jc w:val="center"/>
              <w:rPr>
                <w:rFonts w:eastAsia="Calibri"/>
                <w:lang w:eastAsia="lv-LV"/>
              </w:rPr>
            </w:pPr>
            <w:r>
              <w:rPr>
                <w:rFonts w:eastAsia="Calibri"/>
                <w:lang w:eastAsia="lv-LV"/>
              </w:rPr>
              <w:t>8</w:t>
            </w:r>
          </w:p>
        </w:tc>
        <w:tc>
          <w:tcPr>
            <w:tcW w:w="8931" w:type="dxa"/>
            <w:vAlign w:val="center"/>
          </w:tcPr>
          <w:p w14:paraId="09350DC5" w14:textId="77777777" w:rsidR="00DA51DD" w:rsidRPr="004226D7" w:rsidRDefault="00DA51DD" w:rsidP="000C64CD">
            <w:pPr>
              <w:spacing w:before="29" w:line="271" w:lineRule="exact"/>
              <w:ind w:right="-76"/>
            </w:pPr>
            <w:r>
              <w:rPr>
                <w:rFonts w:eastAsia="Calibri"/>
                <w:b/>
                <w:bCs/>
                <w:spacing w:val="-3"/>
              </w:rPr>
              <w:t>Piekabes</w:t>
            </w:r>
            <w:r w:rsidRPr="004226D7">
              <w:rPr>
                <w:rFonts w:eastAsia="Calibri"/>
                <w:b/>
                <w:bCs/>
                <w:spacing w:val="-3"/>
              </w:rPr>
              <w:t xml:space="preserve"> apkopju izmaksas garantijas laikā iekļautas </w:t>
            </w:r>
            <w:r>
              <w:rPr>
                <w:rFonts w:eastAsia="Calibri"/>
                <w:b/>
                <w:bCs/>
                <w:spacing w:val="-3"/>
              </w:rPr>
              <w:t>piekabes</w:t>
            </w:r>
            <w:r w:rsidRPr="004226D7">
              <w:rPr>
                <w:rFonts w:eastAsia="Calibri"/>
                <w:b/>
                <w:bCs/>
                <w:spacing w:val="-3"/>
              </w:rPr>
              <w:t xml:space="preserve"> piegādes cenā.</w:t>
            </w:r>
          </w:p>
        </w:tc>
      </w:tr>
      <w:tr w:rsidR="00DA51DD" w:rsidRPr="004226D7" w14:paraId="04FA1269" w14:textId="77777777" w:rsidTr="000C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9498" w:type="dxa"/>
            <w:gridSpan w:val="2"/>
            <w:tcBorders>
              <w:top w:val="single" w:sz="18" w:space="0" w:color="auto"/>
              <w:left w:val="single" w:sz="18" w:space="0" w:color="auto"/>
              <w:bottom w:val="single" w:sz="18" w:space="0" w:color="auto"/>
              <w:right w:val="single" w:sz="18" w:space="0" w:color="auto"/>
            </w:tcBorders>
            <w:noWrap/>
            <w:vAlign w:val="bottom"/>
          </w:tcPr>
          <w:p w14:paraId="578E30FC" w14:textId="77777777" w:rsidR="00DA51DD" w:rsidRPr="004226D7" w:rsidRDefault="00DA51DD" w:rsidP="000C64CD">
            <w:pPr>
              <w:widowControl w:val="0"/>
              <w:autoSpaceDE w:val="0"/>
              <w:autoSpaceDN w:val="0"/>
              <w:adjustRightInd w:val="0"/>
              <w:rPr>
                <w:rFonts w:eastAsia="Calibri"/>
                <w:b/>
                <w:bCs/>
                <w:lang w:eastAsia="lv-LV"/>
              </w:rPr>
            </w:pPr>
            <w:r w:rsidRPr="004226D7">
              <w:rPr>
                <w:rFonts w:eastAsia="Calibri"/>
                <w:b/>
                <w:bCs/>
                <w:lang w:eastAsia="lv-LV"/>
              </w:rPr>
              <w:t xml:space="preserve"> Citi nosacījumi:</w:t>
            </w:r>
          </w:p>
        </w:tc>
      </w:tr>
      <w:tr w:rsidR="00DA51DD" w:rsidRPr="004226D7" w14:paraId="5316D41E" w14:textId="77777777" w:rsidTr="000C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18" w:space="0" w:color="auto"/>
              <w:left w:val="single" w:sz="18" w:space="0" w:color="auto"/>
              <w:bottom w:val="single" w:sz="18" w:space="0" w:color="auto"/>
              <w:right w:val="single" w:sz="18" w:space="0" w:color="auto"/>
            </w:tcBorders>
            <w:noWrap/>
            <w:vAlign w:val="center"/>
          </w:tcPr>
          <w:p w14:paraId="08A0F7FA" w14:textId="77777777" w:rsidR="00DA51DD" w:rsidRPr="004226D7" w:rsidRDefault="00DA51DD" w:rsidP="000C64CD">
            <w:pPr>
              <w:widowControl w:val="0"/>
              <w:autoSpaceDE w:val="0"/>
              <w:autoSpaceDN w:val="0"/>
              <w:adjustRightInd w:val="0"/>
              <w:jc w:val="center"/>
              <w:rPr>
                <w:rFonts w:eastAsia="Calibri"/>
                <w:lang w:eastAsia="lv-LV"/>
              </w:rPr>
            </w:pPr>
            <w:r w:rsidRPr="004226D7">
              <w:rPr>
                <w:rFonts w:eastAsia="Calibri"/>
                <w:lang w:eastAsia="lv-LV"/>
              </w:rPr>
              <w:t>1</w:t>
            </w:r>
          </w:p>
        </w:tc>
        <w:tc>
          <w:tcPr>
            <w:tcW w:w="8931" w:type="dxa"/>
            <w:tcBorders>
              <w:top w:val="single" w:sz="18" w:space="0" w:color="auto"/>
              <w:left w:val="single" w:sz="18" w:space="0" w:color="auto"/>
              <w:bottom w:val="single" w:sz="18" w:space="0" w:color="auto"/>
              <w:right w:val="single" w:sz="18" w:space="0" w:color="auto"/>
            </w:tcBorders>
            <w:vAlign w:val="center"/>
          </w:tcPr>
          <w:p w14:paraId="2255DD48" w14:textId="77777777" w:rsidR="00DA51DD" w:rsidRPr="004226D7" w:rsidRDefault="00DA51DD" w:rsidP="000C64CD">
            <w:pPr>
              <w:widowControl w:val="0"/>
              <w:autoSpaceDE w:val="0"/>
              <w:autoSpaceDN w:val="0"/>
              <w:adjustRightInd w:val="0"/>
              <w:jc w:val="both"/>
              <w:rPr>
                <w:rFonts w:eastAsia="Calibri"/>
                <w:lang w:eastAsia="lv-LV"/>
              </w:rPr>
            </w:pPr>
            <w:r w:rsidRPr="004226D7">
              <w:rPr>
                <w:rFonts w:eastAsia="Calibri"/>
                <w:lang w:eastAsia="lv-LV"/>
              </w:rPr>
              <w:t xml:space="preserve">Pretendentam kopā ar piedāvājumu jāiesniedz piedāvātā </w:t>
            </w:r>
            <w:r>
              <w:rPr>
                <w:rFonts w:eastAsia="Calibri"/>
                <w:lang w:eastAsia="lv-LV"/>
              </w:rPr>
              <w:t>piekabes</w:t>
            </w:r>
            <w:r w:rsidRPr="004226D7">
              <w:rPr>
                <w:rFonts w:eastAsia="Calibri"/>
                <w:lang w:eastAsia="lv-LV"/>
              </w:rPr>
              <w:t xml:space="preserve"> vizuālie materiāli (krāsainas printera izdrukas, fotogrāfijas, katalogus vai bukletus) un cita informācija vai materiāli, kas tehniski raksturo konkrēto piedāvāto </w:t>
            </w:r>
            <w:r>
              <w:rPr>
                <w:rFonts w:eastAsia="Calibri"/>
                <w:lang w:eastAsia="lv-LV"/>
              </w:rPr>
              <w:t>piekabi</w:t>
            </w:r>
            <w:r w:rsidRPr="004226D7">
              <w:rPr>
                <w:rFonts w:eastAsia="Calibri"/>
                <w:lang w:eastAsia="lv-LV"/>
              </w:rPr>
              <w:t>.</w:t>
            </w:r>
          </w:p>
        </w:tc>
      </w:tr>
      <w:tr w:rsidR="00DA51DD" w:rsidRPr="004226D7" w14:paraId="61FC1143" w14:textId="77777777" w:rsidTr="000C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18" w:space="0" w:color="auto"/>
              <w:left w:val="single" w:sz="18" w:space="0" w:color="auto"/>
              <w:bottom w:val="single" w:sz="18" w:space="0" w:color="auto"/>
              <w:right w:val="single" w:sz="18" w:space="0" w:color="auto"/>
            </w:tcBorders>
            <w:noWrap/>
            <w:vAlign w:val="center"/>
          </w:tcPr>
          <w:p w14:paraId="2DD46F3F" w14:textId="77777777" w:rsidR="00DA51DD" w:rsidRPr="004226D7" w:rsidRDefault="00DA51DD" w:rsidP="000C64CD">
            <w:pPr>
              <w:widowControl w:val="0"/>
              <w:autoSpaceDE w:val="0"/>
              <w:autoSpaceDN w:val="0"/>
              <w:adjustRightInd w:val="0"/>
              <w:jc w:val="center"/>
              <w:rPr>
                <w:rFonts w:eastAsia="Calibri"/>
                <w:lang w:eastAsia="lv-LV"/>
              </w:rPr>
            </w:pPr>
            <w:r w:rsidRPr="004226D7">
              <w:rPr>
                <w:rFonts w:eastAsia="Calibri"/>
                <w:lang w:eastAsia="lv-LV"/>
              </w:rPr>
              <w:t>2</w:t>
            </w:r>
          </w:p>
        </w:tc>
        <w:tc>
          <w:tcPr>
            <w:tcW w:w="8931" w:type="dxa"/>
            <w:tcBorders>
              <w:top w:val="single" w:sz="18" w:space="0" w:color="auto"/>
              <w:left w:val="single" w:sz="18" w:space="0" w:color="auto"/>
              <w:bottom w:val="single" w:sz="18" w:space="0" w:color="auto"/>
              <w:right w:val="single" w:sz="18" w:space="0" w:color="auto"/>
            </w:tcBorders>
            <w:vAlign w:val="center"/>
          </w:tcPr>
          <w:p w14:paraId="49BC9063" w14:textId="77777777" w:rsidR="00DA51DD" w:rsidRPr="004226D7" w:rsidRDefault="00DA51DD" w:rsidP="000C64CD">
            <w:pPr>
              <w:widowControl w:val="0"/>
              <w:autoSpaceDE w:val="0"/>
              <w:autoSpaceDN w:val="0"/>
              <w:adjustRightInd w:val="0"/>
              <w:jc w:val="both"/>
              <w:rPr>
                <w:rFonts w:eastAsia="Calibri"/>
                <w:lang w:eastAsia="lv-LV"/>
              </w:rPr>
            </w:pPr>
            <w:r w:rsidRPr="004226D7">
              <w:rPr>
                <w:rFonts w:eastAsia="Calibri"/>
                <w:lang w:eastAsia="lv-LV"/>
              </w:rPr>
              <w:t xml:space="preserve">Tehniskajai apskatei jābūt derīgai vēl vismaz </w:t>
            </w:r>
            <w:r>
              <w:rPr>
                <w:rFonts w:eastAsia="Calibri"/>
                <w:lang w:eastAsia="lv-LV"/>
              </w:rPr>
              <w:t>2.gadus</w:t>
            </w:r>
            <w:r w:rsidRPr="004226D7">
              <w:rPr>
                <w:rFonts w:eastAsia="Calibri"/>
                <w:lang w:eastAsia="lv-LV"/>
              </w:rPr>
              <w:t xml:space="preserve"> pēc </w:t>
            </w:r>
            <w:r>
              <w:rPr>
                <w:rFonts w:eastAsia="Calibri"/>
                <w:lang w:eastAsia="lv-LV"/>
              </w:rPr>
              <w:t>piekabes</w:t>
            </w:r>
            <w:r w:rsidRPr="004226D7">
              <w:rPr>
                <w:rFonts w:eastAsia="Calibri"/>
                <w:lang w:eastAsia="lv-LV"/>
              </w:rPr>
              <w:t xml:space="preserve"> nodošanas-pieņemšanas akta parakstīšanas.</w:t>
            </w:r>
          </w:p>
        </w:tc>
      </w:tr>
      <w:tr w:rsidR="00DA51DD" w:rsidRPr="004226D7" w14:paraId="1F3129DF" w14:textId="77777777" w:rsidTr="000C64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567" w:type="dxa"/>
            <w:tcBorders>
              <w:top w:val="single" w:sz="18" w:space="0" w:color="auto"/>
              <w:left w:val="single" w:sz="18" w:space="0" w:color="auto"/>
              <w:bottom w:val="single" w:sz="18" w:space="0" w:color="auto"/>
              <w:right w:val="single" w:sz="18" w:space="0" w:color="auto"/>
            </w:tcBorders>
            <w:noWrap/>
            <w:vAlign w:val="center"/>
          </w:tcPr>
          <w:p w14:paraId="1E2F1561" w14:textId="77777777" w:rsidR="00DA51DD" w:rsidRPr="004226D7" w:rsidRDefault="00DA51DD" w:rsidP="000C64CD">
            <w:pPr>
              <w:widowControl w:val="0"/>
              <w:autoSpaceDE w:val="0"/>
              <w:autoSpaceDN w:val="0"/>
              <w:adjustRightInd w:val="0"/>
              <w:jc w:val="center"/>
              <w:rPr>
                <w:rFonts w:eastAsia="Calibri"/>
                <w:lang w:eastAsia="lv-LV"/>
              </w:rPr>
            </w:pPr>
            <w:r w:rsidRPr="004226D7">
              <w:rPr>
                <w:rFonts w:eastAsia="Calibri"/>
                <w:lang w:eastAsia="lv-LV"/>
              </w:rPr>
              <w:t>3</w:t>
            </w:r>
          </w:p>
        </w:tc>
        <w:tc>
          <w:tcPr>
            <w:tcW w:w="8931" w:type="dxa"/>
            <w:tcBorders>
              <w:top w:val="single" w:sz="18" w:space="0" w:color="auto"/>
              <w:left w:val="single" w:sz="18" w:space="0" w:color="auto"/>
              <w:bottom w:val="single" w:sz="18" w:space="0" w:color="auto"/>
              <w:right w:val="single" w:sz="18" w:space="0" w:color="auto"/>
            </w:tcBorders>
            <w:vAlign w:val="center"/>
          </w:tcPr>
          <w:p w14:paraId="0F53DC25" w14:textId="77777777" w:rsidR="00DA51DD" w:rsidRPr="004226D7" w:rsidRDefault="00DA51DD" w:rsidP="000C64CD">
            <w:pPr>
              <w:widowControl w:val="0"/>
              <w:autoSpaceDE w:val="0"/>
              <w:autoSpaceDN w:val="0"/>
              <w:adjustRightInd w:val="0"/>
              <w:rPr>
                <w:rFonts w:eastAsia="Calibri"/>
                <w:lang w:eastAsia="lv-LV"/>
              </w:rPr>
            </w:pPr>
            <w:r>
              <w:rPr>
                <w:rFonts w:eastAsia="Calibri"/>
                <w:lang w:eastAsia="lv-LV"/>
              </w:rPr>
              <w:t>Piekabes</w:t>
            </w:r>
            <w:r w:rsidRPr="004226D7">
              <w:rPr>
                <w:rFonts w:eastAsia="Calibri"/>
                <w:lang w:eastAsia="lv-LV"/>
              </w:rPr>
              <w:t xml:space="preserve"> garantijas apraksts brīvā formā.</w:t>
            </w:r>
          </w:p>
        </w:tc>
      </w:tr>
    </w:tbl>
    <w:p w14:paraId="3C200CDB" w14:textId="77777777" w:rsidR="00DA51DD" w:rsidRDefault="00DA51DD" w:rsidP="00DA51DD">
      <w:pPr>
        <w:keepNext/>
        <w:keepLines/>
        <w:ind w:right="60"/>
        <w:jc w:val="center"/>
        <w:rPr>
          <w:rFonts w:eastAsia="Calibri" w:cs="Arial"/>
          <w:b/>
          <w:bCs/>
          <w:kern w:val="1"/>
          <w:lang w:eastAsia="zh-CN"/>
        </w:rPr>
      </w:pPr>
    </w:p>
    <w:p w14:paraId="7BF55072" w14:textId="77777777" w:rsidR="00DA51DD" w:rsidRDefault="00DA51DD" w:rsidP="00DA51DD">
      <w:pPr>
        <w:keepNext/>
        <w:keepLines/>
        <w:ind w:right="60"/>
        <w:jc w:val="center"/>
        <w:rPr>
          <w:rFonts w:eastAsia="Calibri" w:cs="Arial"/>
          <w:b/>
          <w:bCs/>
          <w:kern w:val="1"/>
          <w:lang w:eastAsia="zh-CN"/>
        </w:rPr>
      </w:pPr>
    </w:p>
    <w:p w14:paraId="09A5A9B3" w14:textId="77777777" w:rsidR="00DA51DD" w:rsidRDefault="00DA51DD" w:rsidP="00DA51DD">
      <w:pPr>
        <w:keepNext/>
        <w:keepLines/>
        <w:ind w:right="60"/>
        <w:jc w:val="center"/>
        <w:rPr>
          <w:rFonts w:eastAsia="Calibri" w:cs="Arial"/>
          <w:b/>
          <w:bCs/>
          <w:kern w:val="1"/>
          <w:lang w:eastAsia="zh-CN"/>
        </w:rPr>
      </w:pPr>
    </w:p>
    <w:p w14:paraId="512A8386" w14:textId="77777777" w:rsidR="00DA51DD" w:rsidRDefault="00DA51DD" w:rsidP="00DA51DD">
      <w:pPr>
        <w:keepNext/>
        <w:keepLines/>
        <w:ind w:right="60"/>
        <w:jc w:val="center"/>
        <w:rPr>
          <w:rFonts w:eastAsia="Calibri" w:cs="Arial"/>
          <w:b/>
          <w:bCs/>
          <w:kern w:val="1"/>
          <w:lang w:eastAsia="zh-CN"/>
        </w:rPr>
      </w:pPr>
    </w:p>
    <w:p w14:paraId="31FF0273" w14:textId="77777777" w:rsidR="00DA51DD" w:rsidRDefault="00DA51DD" w:rsidP="00DA51DD">
      <w:pPr>
        <w:keepNext/>
        <w:keepLines/>
        <w:ind w:right="60"/>
        <w:jc w:val="center"/>
        <w:rPr>
          <w:rFonts w:eastAsia="Calibri" w:cs="Arial"/>
          <w:b/>
          <w:bCs/>
          <w:kern w:val="1"/>
          <w:lang w:eastAsia="zh-CN"/>
        </w:rPr>
      </w:pPr>
    </w:p>
    <w:p w14:paraId="6CF473D2" w14:textId="77777777" w:rsidR="00DA51DD" w:rsidRPr="004226D7" w:rsidRDefault="00DA51DD" w:rsidP="00DA51DD">
      <w:pPr>
        <w:keepNext/>
        <w:keepLines/>
        <w:ind w:right="60"/>
        <w:jc w:val="center"/>
        <w:rPr>
          <w:rFonts w:eastAsia="Calibri" w:cs="Arial"/>
          <w:b/>
          <w:bCs/>
          <w:kern w:val="1"/>
          <w:lang w:eastAsia="zh-CN"/>
        </w:rPr>
      </w:pPr>
    </w:p>
    <w:tbl>
      <w:tblPr>
        <w:tblW w:w="100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3"/>
        <w:gridCol w:w="3807"/>
        <w:gridCol w:w="2786"/>
      </w:tblGrid>
      <w:tr w:rsidR="00DA51DD" w:rsidRPr="004226D7" w14:paraId="3A879BE0" w14:textId="77777777" w:rsidTr="000C64CD">
        <w:trPr>
          <w:trHeight w:val="437"/>
        </w:trPr>
        <w:tc>
          <w:tcPr>
            <w:tcW w:w="3423" w:type="dxa"/>
            <w:tcBorders>
              <w:top w:val="single" w:sz="4" w:space="0" w:color="auto"/>
              <w:left w:val="single" w:sz="4" w:space="0" w:color="auto"/>
              <w:bottom w:val="single" w:sz="4" w:space="0" w:color="auto"/>
              <w:right w:val="single" w:sz="4" w:space="0" w:color="auto"/>
            </w:tcBorders>
          </w:tcPr>
          <w:p w14:paraId="3499F3EB" w14:textId="77777777" w:rsidR="00DA51DD" w:rsidRPr="004226D7" w:rsidRDefault="00DA51DD" w:rsidP="000C64CD">
            <w:pPr>
              <w:jc w:val="both"/>
              <w:rPr>
                <w:rFonts w:eastAsia="Calibri"/>
                <w:b/>
                <w:bCs/>
              </w:rPr>
            </w:pPr>
            <w:r>
              <w:rPr>
                <w:rFonts w:eastAsia="Calibri"/>
                <w:b/>
                <w:bCs/>
              </w:rPr>
              <w:t>Piekabe</w:t>
            </w:r>
          </w:p>
        </w:tc>
        <w:tc>
          <w:tcPr>
            <w:tcW w:w="3807" w:type="dxa"/>
            <w:tcBorders>
              <w:top w:val="single" w:sz="4" w:space="0" w:color="auto"/>
              <w:left w:val="single" w:sz="4" w:space="0" w:color="auto"/>
              <w:bottom w:val="single" w:sz="4" w:space="0" w:color="auto"/>
              <w:right w:val="single" w:sz="4" w:space="0" w:color="auto"/>
            </w:tcBorders>
          </w:tcPr>
          <w:p w14:paraId="112F475B" w14:textId="77777777" w:rsidR="00DA51DD" w:rsidRPr="004226D7" w:rsidRDefault="00DA51DD" w:rsidP="000C64CD">
            <w:pPr>
              <w:jc w:val="both"/>
              <w:rPr>
                <w:rFonts w:eastAsia="Calibri"/>
                <w:b/>
                <w:bCs/>
              </w:rPr>
            </w:pPr>
            <w:r w:rsidRPr="004226D7">
              <w:rPr>
                <w:rFonts w:eastAsia="Calibri"/>
                <w:b/>
                <w:bCs/>
              </w:rPr>
              <w:t>Pasūtītāja prasības</w:t>
            </w:r>
          </w:p>
        </w:tc>
        <w:tc>
          <w:tcPr>
            <w:tcW w:w="2786" w:type="dxa"/>
            <w:tcBorders>
              <w:top w:val="single" w:sz="4" w:space="0" w:color="auto"/>
              <w:left w:val="single" w:sz="4" w:space="0" w:color="auto"/>
              <w:bottom w:val="single" w:sz="4" w:space="0" w:color="auto"/>
              <w:right w:val="single" w:sz="4" w:space="0" w:color="auto"/>
            </w:tcBorders>
          </w:tcPr>
          <w:p w14:paraId="5DD11E63" w14:textId="77777777" w:rsidR="00DA51DD" w:rsidRPr="004226D7" w:rsidRDefault="00DA51DD" w:rsidP="000C64CD">
            <w:pPr>
              <w:jc w:val="both"/>
              <w:rPr>
                <w:rFonts w:eastAsia="Calibri"/>
                <w:b/>
                <w:bCs/>
              </w:rPr>
            </w:pPr>
            <w:r w:rsidRPr="004226D7">
              <w:rPr>
                <w:rFonts w:eastAsia="Calibri"/>
                <w:b/>
                <w:bCs/>
              </w:rPr>
              <w:t>Pretendenta  piedāvājums</w:t>
            </w:r>
          </w:p>
        </w:tc>
      </w:tr>
      <w:tr w:rsidR="00DA51DD" w:rsidRPr="004226D7" w14:paraId="7FF56281" w14:textId="77777777" w:rsidTr="000C64CD">
        <w:trPr>
          <w:trHeight w:val="193"/>
        </w:trPr>
        <w:tc>
          <w:tcPr>
            <w:tcW w:w="3423" w:type="dxa"/>
            <w:tcBorders>
              <w:top w:val="single" w:sz="4" w:space="0" w:color="auto"/>
              <w:left w:val="single" w:sz="4" w:space="0" w:color="auto"/>
              <w:bottom w:val="single" w:sz="4" w:space="0" w:color="auto"/>
              <w:right w:val="single" w:sz="4" w:space="0" w:color="auto"/>
            </w:tcBorders>
          </w:tcPr>
          <w:p w14:paraId="7F73A707" w14:textId="77777777" w:rsidR="00DA51DD" w:rsidRPr="004226D7" w:rsidRDefault="00DA51DD" w:rsidP="000C64CD">
            <w:pPr>
              <w:jc w:val="both"/>
              <w:rPr>
                <w:rFonts w:eastAsia="Calibri"/>
              </w:rPr>
            </w:pPr>
            <w:r w:rsidRPr="004226D7">
              <w:rPr>
                <w:rFonts w:eastAsia="Calibri"/>
              </w:rPr>
              <w:t>Apņemamies piegādāt</w:t>
            </w:r>
          </w:p>
        </w:tc>
        <w:tc>
          <w:tcPr>
            <w:tcW w:w="3807" w:type="dxa"/>
            <w:tcBorders>
              <w:top w:val="single" w:sz="4" w:space="0" w:color="auto"/>
              <w:left w:val="single" w:sz="4" w:space="0" w:color="auto"/>
              <w:bottom w:val="single" w:sz="4" w:space="0" w:color="auto"/>
              <w:right w:val="single" w:sz="4" w:space="0" w:color="auto"/>
            </w:tcBorders>
          </w:tcPr>
          <w:p w14:paraId="12DBC2C3" w14:textId="77777777" w:rsidR="00DA51DD" w:rsidRPr="004226D7" w:rsidRDefault="00DA51DD" w:rsidP="000C64CD">
            <w:pPr>
              <w:jc w:val="both"/>
              <w:rPr>
                <w:rFonts w:eastAsia="Calibri"/>
              </w:rPr>
            </w:pPr>
            <w:r>
              <w:rPr>
                <w:rFonts w:eastAsia="Calibri"/>
              </w:rPr>
              <w:t>Piekabes</w:t>
            </w:r>
            <w:r w:rsidRPr="004226D7">
              <w:rPr>
                <w:rFonts w:eastAsia="Calibri"/>
              </w:rPr>
              <w:t xml:space="preserve"> marka, modelis</w:t>
            </w:r>
          </w:p>
        </w:tc>
        <w:tc>
          <w:tcPr>
            <w:tcW w:w="2786" w:type="dxa"/>
            <w:tcBorders>
              <w:top w:val="single" w:sz="4" w:space="0" w:color="auto"/>
              <w:left w:val="single" w:sz="4" w:space="0" w:color="auto"/>
              <w:bottom w:val="single" w:sz="4" w:space="0" w:color="auto"/>
              <w:right w:val="single" w:sz="4" w:space="0" w:color="auto"/>
            </w:tcBorders>
          </w:tcPr>
          <w:p w14:paraId="13CB7933" w14:textId="77777777" w:rsidR="00DA51DD" w:rsidRPr="004226D7" w:rsidRDefault="00DA51DD" w:rsidP="000C64CD">
            <w:pPr>
              <w:jc w:val="both"/>
              <w:rPr>
                <w:rFonts w:eastAsia="Calibri"/>
              </w:rPr>
            </w:pPr>
          </w:p>
        </w:tc>
      </w:tr>
      <w:tr w:rsidR="00DA51DD" w:rsidRPr="004226D7" w14:paraId="5ECB704E" w14:textId="77777777" w:rsidTr="000C64CD">
        <w:trPr>
          <w:trHeight w:val="193"/>
        </w:trPr>
        <w:tc>
          <w:tcPr>
            <w:tcW w:w="3423" w:type="dxa"/>
            <w:tcBorders>
              <w:top w:val="single" w:sz="4" w:space="0" w:color="auto"/>
              <w:left w:val="single" w:sz="4" w:space="0" w:color="auto"/>
              <w:bottom w:val="single" w:sz="4" w:space="0" w:color="auto"/>
              <w:right w:val="single" w:sz="4" w:space="0" w:color="auto"/>
            </w:tcBorders>
          </w:tcPr>
          <w:p w14:paraId="03D0EBEC" w14:textId="77777777" w:rsidR="00DA51DD" w:rsidRPr="004226D7" w:rsidRDefault="00DA51DD" w:rsidP="000C64CD">
            <w:pPr>
              <w:jc w:val="both"/>
              <w:rPr>
                <w:rFonts w:eastAsia="Calibri"/>
              </w:rPr>
            </w:pPr>
            <w:r w:rsidRPr="004226D7">
              <w:rPr>
                <w:rFonts w:eastAsia="Calibri"/>
              </w:rPr>
              <w:t>Izlaiduma gads</w:t>
            </w:r>
          </w:p>
        </w:tc>
        <w:tc>
          <w:tcPr>
            <w:tcW w:w="3807" w:type="dxa"/>
            <w:tcBorders>
              <w:top w:val="single" w:sz="4" w:space="0" w:color="auto"/>
              <w:left w:val="single" w:sz="4" w:space="0" w:color="auto"/>
              <w:bottom w:val="single" w:sz="4" w:space="0" w:color="auto"/>
              <w:right w:val="single" w:sz="4" w:space="0" w:color="auto"/>
            </w:tcBorders>
          </w:tcPr>
          <w:p w14:paraId="00F7765C" w14:textId="77777777" w:rsidR="00DA51DD" w:rsidRPr="004226D7" w:rsidRDefault="00DA51DD" w:rsidP="000C64CD">
            <w:pPr>
              <w:jc w:val="both"/>
              <w:rPr>
                <w:rFonts w:eastAsia="Calibri"/>
              </w:rPr>
            </w:pPr>
            <w:r w:rsidRPr="004226D7">
              <w:rPr>
                <w:rFonts w:eastAsia="Calibri"/>
              </w:rPr>
              <w:t>Ne vecāks kā 20</w:t>
            </w:r>
            <w:r>
              <w:rPr>
                <w:rFonts w:eastAsia="Calibri"/>
              </w:rPr>
              <w:t>25</w:t>
            </w:r>
            <w:r w:rsidRPr="004226D7">
              <w:rPr>
                <w:rFonts w:eastAsia="Calibri"/>
              </w:rPr>
              <w:t>.gads</w:t>
            </w:r>
          </w:p>
        </w:tc>
        <w:tc>
          <w:tcPr>
            <w:tcW w:w="2786" w:type="dxa"/>
            <w:tcBorders>
              <w:top w:val="single" w:sz="4" w:space="0" w:color="auto"/>
              <w:left w:val="single" w:sz="4" w:space="0" w:color="auto"/>
              <w:bottom w:val="single" w:sz="4" w:space="0" w:color="auto"/>
              <w:right w:val="single" w:sz="4" w:space="0" w:color="auto"/>
            </w:tcBorders>
          </w:tcPr>
          <w:p w14:paraId="30844EB0" w14:textId="77777777" w:rsidR="00DA51DD" w:rsidRPr="004226D7" w:rsidRDefault="00DA51DD" w:rsidP="000C64CD">
            <w:pPr>
              <w:jc w:val="both"/>
              <w:rPr>
                <w:rFonts w:eastAsia="Calibri"/>
              </w:rPr>
            </w:pPr>
          </w:p>
        </w:tc>
      </w:tr>
      <w:tr w:rsidR="00DA51DD" w:rsidRPr="004226D7" w14:paraId="12FB4C5E" w14:textId="77777777" w:rsidTr="000C64CD">
        <w:trPr>
          <w:trHeight w:val="193"/>
        </w:trPr>
        <w:tc>
          <w:tcPr>
            <w:tcW w:w="3423" w:type="dxa"/>
            <w:tcBorders>
              <w:top w:val="single" w:sz="4" w:space="0" w:color="auto"/>
              <w:left w:val="single" w:sz="4" w:space="0" w:color="auto"/>
              <w:bottom w:val="single" w:sz="4" w:space="0" w:color="auto"/>
              <w:right w:val="single" w:sz="4" w:space="0" w:color="auto"/>
            </w:tcBorders>
          </w:tcPr>
          <w:p w14:paraId="3DA058C9" w14:textId="77777777" w:rsidR="00DA51DD" w:rsidRPr="004226D7" w:rsidRDefault="00DA51DD" w:rsidP="000C64CD">
            <w:pPr>
              <w:jc w:val="both"/>
              <w:rPr>
                <w:rFonts w:eastAsia="Calibri"/>
              </w:rPr>
            </w:pPr>
            <w:r w:rsidRPr="004226D7">
              <w:rPr>
                <w:rFonts w:eastAsia="Calibri"/>
              </w:rPr>
              <w:t>Garantijas laiks un apkopes iekļautas cenā</w:t>
            </w:r>
          </w:p>
        </w:tc>
        <w:tc>
          <w:tcPr>
            <w:tcW w:w="3807" w:type="dxa"/>
            <w:tcBorders>
              <w:top w:val="single" w:sz="4" w:space="0" w:color="auto"/>
              <w:left w:val="single" w:sz="4" w:space="0" w:color="auto"/>
              <w:bottom w:val="single" w:sz="4" w:space="0" w:color="auto"/>
              <w:right w:val="single" w:sz="4" w:space="0" w:color="auto"/>
            </w:tcBorders>
          </w:tcPr>
          <w:p w14:paraId="4B7ADD27" w14:textId="77777777" w:rsidR="00DA51DD" w:rsidRPr="004226D7" w:rsidRDefault="00DA51DD" w:rsidP="000C64CD">
            <w:pPr>
              <w:jc w:val="both"/>
              <w:rPr>
                <w:rFonts w:eastAsia="Calibri"/>
              </w:rPr>
            </w:pPr>
            <w:r w:rsidRPr="004226D7">
              <w:rPr>
                <w:rFonts w:eastAsia="Calibri"/>
              </w:rPr>
              <w:t xml:space="preserve">Ne mazāk kā </w:t>
            </w:r>
            <w:r>
              <w:rPr>
                <w:rFonts w:eastAsia="Calibri"/>
              </w:rPr>
              <w:t xml:space="preserve">24 </w:t>
            </w:r>
            <w:r w:rsidRPr="004226D7">
              <w:rPr>
                <w:rFonts w:eastAsia="Calibri"/>
              </w:rPr>
              <w:t>mēneši no nodošanas – pieņemšanas akta parakstīšanas dienas. Garantijas laikā pārdevējs veic ražotāja noteiktās apkopes un nekvalitatīvu detaļu nomaiņu uz sava rēķina.</w:t>
            </w:r>
          </w:p>
        </w:tc>
        <w:tc>
          <w:tcPr>
            <w:tcW w:w="2786" w:type="dxa"/>
            <w:tcBorders>
              <w:top w:val="single" w:sz="4" w:space="0" w:color="auto"/>
              <w:left w:val="single" w:sz="4" w:space="0" w:color="auto"/>
              <w:bottom w:val="single" w:sz="4" w:space="0" w:color="auto"/>
              <w:right w:val="single" w:sz="4" w:space="0" w:color="auto"/>
            </w:tcBorders>
          </w:tcPr>
          <w:p w14:paraId="4382FB9B" w14:textId="77777777" w:rsidR="00DA51DD" w:rsidRPr="004226D7" w:rsidRDefault="00DA51DD" w:rsidP="000C64CD">
            <w:pPr>
              <w:jc w:val="both"/>
              <w:rPr>
                <w:rFonts w:eastAsia="Calibri"/>
              </w:rPr>
            </w:pPr>
          </w:p>
        </w:tc>
      </w:tr>
      <w:tr w:rsidR="00DA51DD" w:rsidRPr="004226D7" w14:paraId="6E81E51B" w14:textId="77777777" w:rsidTr="000C64CD">
        <w:trPr>
          <w:trHeight w:val="193"/>
        </w:trPr>
        <w:tc>
          <w:tcPr>
            <w:tcW w:w="3423" w:type="dxa"/>
            <w:tcBorders>
              <w:top w:val="single" w:sz="4" w:space="0" w:color="auto"/>
              <w:left w:val="single" w:sz="4" w:space="0" w:color="auto"/>
              <w:bottom w:val="single" w:sz="4" w:space="0" w:color="auto"/>
              <w:right w:val="single" w:sz="4" w:space="0" w:color="auto"/>
            </w:tcBorders>
          </w:tcPr>
          <w:p w14:paraId="4DAD6A92" w14:textId="77777777" w:rsidR="00DA51DD" w:rsidRPr="004226D7" w:rsidRDefault="00DA51DD" w:rsidP="000C64CD">
            <w:pPr>
              <w:jc w:val="both"/>
              <w:rPr>
                <w:rFonts w:eastAsia="Calibri"/>
              </w:rPr>
            </w:pPr>
            <w:r>
              <w:rPr>
                <w:rFonts w:eastAsia="Calibri"/>
              </w:rPr>
              <w:t>Celtspēja</w:t>
            </w:r>
          </w:p>
        </w:tc>
        <w:tc>
          <w:tcPr>
            <w:tcW w:w="3807" w:type="dxa"/>
            <w:tcBorders>
              <w:top w:val="single" w:sz="4" w:space="0" w:color="auto"/>
              <w:left w:val="single" w:sz="4" w:space="0" w:color="auto"/>
              <w:bottom w:val="single" w:sz="4" w:space="0" w:color="auto"/>
              <w:right w:val="single" w:sz="4" w:space="0" w:color="auto"/>
            </w:tcBorders>
          </w:tcPr>
          <w:p w14:paraId="10DE3444" w14:textId="74028BD9" w:rsidR="00DA51DD" w:rsidRPr="004226D7" w:rsidRDefault="00CE0F40" w:rsidP="000C64CD">
            <w:pPr>
              <w:jc w:val="both"/>
              <w:rPr>
                <w:rFonts w:eastAsia="Calibri"/>
              </w:rPr>
            </w:pPr>
            <w:r>
              <w:rPr>
                <w:rFonts w:eastAsia="Calibri"/>
              </w:rPr>
              <w:t xml:space="preserve">Ne mazāk kā </w:t>
            </w:r>
            <w:r w:rsidR="00DA51DD">
              <w:rPr>
                <w:rFonts w:eastAsia="Calibri"/>
              </w:rPr>
              <w:t>10 tonnas</w:t>
            </w:r>
          </w:p>
        </w:tc>
        <w:tc>
          <w:tcPr>
            <w:tcW w:w="2786" w:type="dxa"/>
            <w:tcBorders>
              <w:top w:val="single" w:sz="4" w:space="0" w:color="auto"/>
              <w:left w:val="single" w:sz="4" w:space="0" w:color="auto"/>
              <w:bottom w:val="single" w:sz="4" w:space="0" w:color="auto"/>
              <w:right w:val="single" w:sz="4" w:space="0" w:color="auto"/>
            </w:tcBorders>
          </w:tcPr>
          <w:p w14:paraId="3787C449" w14:textId="77777777" w:rsidR="00DA51DD" w:rsidRPr="004226D7" w:rsidRDefault="00DA51DD" w:rsidP="000C64CD">
            <w:pPr>
              <w:jc w:val="both"/>
              <w:rPr>
                <w:rFonts w:eastAsia="Calibri"/>
              </w:rPr>
            </w:pPr>
          </w:p>
        </w:tc>
      </w:tr>
      <w:tr w:rsidR="00DA51DD" w:rsidRPr="004226D7" w14:paraId="73D6E258" w14:textId="77777777" w:rsidTr="000C64CD">
        <w:trPr>
          <w:trHeight w:val="193"/>
        </w:trPr>
        <w:tc>
          <w:tcPr>
            <w:tcW w:w="3423" w:type="dxa"/>
            <w:tcBorders>
              <w:top w:val="single" w:sz="4" w:space="0" w:color="auto"/>
              <w:left w:val="single" w:sz="4" w:space="0" w:color="auto"/>
              <w:bottom w:val="single" w:sz="4" w:space="0" w:color="auto"/>
              <w:right w:val="single" w:sz="4" w:space="0" w:color="auto"/>
            </w:tcBorders>
          </w:tcPr>
          <w:p w14:paraId="083F2CAE" w14:textId="77777777" w:rsidR="00DA51DD" w:rsidRPr="004226D7" w:rsidRDefault="00DA51DD" w:rsidP="000C64CD">
            <w:pPr>
              <w:jc w:val="both"/>
              <w:rPr>
                <w:rFonts w:eastAsia="Calibri"/>
              </w:rPr>
            </w:pPr>
            <w:r>
              <w:rPr>
                <w:rFonts w:eastAsia="Calibri"/>
              </w:rPr>
              <w:t>Tilpums bez papildbortiem</w:t>
            </w:r>
          </w:p>
        </w:tc>
        <w:tc>
          <w:tcPr>
            <w:tcW w:w="3807" w:type="dxa"/>
            <w:tcBorders>
              <w:top w:val="single" w:sz="4" w:space="0" w:color="auto"/>
              <w:left w:val="single" w:sz="4" w:space="0" w:color="auto"/>
              <w:bottom w:val="single" w:sz="4" w:space="0" w:color="auto"/>
              <w:right w:val="single" w:sz="4" w:space="0" w:color="auto"/>
            </w:tcBorders>
          </w:tcPr>
          <w:p w14:paraId="7AA1CA07" w14:textId="77777777" w:rsidR="00DA51DD" w:rsidRPr="004226D7" w:rsidRDefault="00DA51DD" w:rsidP="000C64CD">
            <w:pPr>
              <w:jc w:val="both"/>
              <w:rPr>
                <w:rFonts w:eastAsia="Calibri"/>
              </w:rPr>
            </w:pPr>
            <w:r w:rsidRPr="004226D7">
              <w:rPr>
                <w:rFonts w:eastAsia="Calibri"/>
              </w:rPr>
              <w:t>Ne mazāk</w:t>
            </w:r>
            <w:r>
              <w:rPr>
                <w:rFonts w:eastAsia="Calibri"/>
              </w:rPr>
              <w:t xml:space="preserve"> par</w:t>
            </w:r>
            <w:r w:rsidRPr="004226D7">
              <w:rPr>
                <w:rFonts w:eastAsia="Calibri"/>
              </w:rPr>
              <w:t xml:space="preserve"> </w:t>
            </w:r>
            <w:r>
              <w:rPr>
                <w:rFonts w:eastAsia="Calibri"/>
              </w:rPr>
              <w:t>7. m3</w:t>
            </w:r>
          </w:p>
        </w:tc>
        <w:tc>
          <w:tcPr>
            <w:tcW w:w="2786" w:type="dxa"/>
            <w:tcBorders>
              <w:top w:val="single" w:sz="4" w:space="0" w:color="auto"/>
              <w:left w:val="single" w:sz="4" w:space="0" w:color="auto"/>
              <w:bottom w:val="single" w:sz="4" w:space="0" w:color="auto"/>
              <w:right w:val="single" w:sz="4" w:space="0" w:color="auto"/>
            </w:tcBorders>
          </w:tcPr>
          <w:p w14:paraId="2BD05EF0" w14:textId="77777777" w:rsidR="00DA51DD" w:rsidRPr="004226D7" w:rsidRDefault="00DA51DD" w:rsidP="000C64CD">
            <w:pPr>
              <w:jc w:val="both"/>
              <w:rPr>
                <w:rFonts w:eastAsia="Calibri"/>
                <w:color w:val="FF0000"/>
              </w:rPr>
            </w:pPr>
          </w:p>
        </w:tc>
      </w:tr>
      <w:tr w:rsidR="00DA51DD" w:rsidRPr="004226D7" w14:paraId="73BC6E59" w14:textId="77777777" w:rsidTr="000C64CD">
        <w:tc>
          <w:tcPr>
            <w:tcW w:w="3423" w:type="dxa"/>
            <w:tcBorders>
              <w:top w:val="single" w:sz="4" w:space="0" w:color="auto"/>
              <w:left w:val="single" w:sz="4" w:space="0" w:color="auto"/>
              <w:bottom w:val="single" w:sz="4" w:space="0" w:color="auto"/>
              <w:right w:val="single" w:sz="4" w:space="0" w:color="auto"/>
            </w:tcBorders>
          </w:tcPr>
          <w:p w14:paraId="15B63CE9" w14:textId="77777777" w:rsidR="00DA51DD" w:rsidRPr="004226D7" w:rsidRDefault="00DA51DD" w:rsidP="000C64CD">
            <w:pPr>
              <w:jc w:val="both"/>
              <w:rPr>
                <w:rFonts w:eastAsia="Calibri" w:cs="Arial"/>
              </w:rPr>
            </w:pPr>
            <w:r>
              <w:rPr>
                <w:rFonts w:eastAsia="Calibri" w:cs="Arial"/>
              </w:rPr>
              <w:t xml:space="preserve">Transportēšanas ātrums </w:t>
            </w:r>
          </w:p>
        </w:tc>
        <w:tc>
          <w:tcPr>
            <w:tcW w:w="3807" w:type="dxa"/>
            <w:tcBorders>
              <w:top w:val="single" w:sz="4" w:space="0" w:color="auto"/>
              <w:left w:val="single" w:sz="4" w:space="0" w:color="auto"/>
              <w:bottom w:val="single" w:sz="4" w:space="0" w:color="auto"/>
              <w:right w:val="single" w:sz="4" w:space="0" w:color="auto"/>
            </w:tcBorders>
          </w:tcPr>
          <w:p w14:paraId="0B4B82B3" w14:textId="77777777" w:rsidR="00DA51DD" w:rsidRPr="004226D7" w:rsidRDefault="00DA51DD" w:rsidP="000C64CD">
            <w:pPr>
              <w:jc w:val="both"/>
              <w:rPr>
                <w:rFonts w:eastAsia="Calibri" w:cs="Arial"/>
              </w:rPr>
            </w:pPr>
            <w:r w:rsidRPr="004226D7">
              <w:rPr>
                <w:rFonts w:eastAsia="Calibri"/>
                <w:color w:val="000000"/>
              </w:rPr>
              <w:t>Ne mazāk</w:t>
            </w:r>
            <w:r>
              <w:rPr>
                <w:rFonts w:eastAsia="Calibri"/>
                <w:color w:val="000000"/>
              </w:rPr>
              <w:t xml:space="preserve">  par 40 km/h</w:t>
            </w:r>
          </w:p>
        </w:tc>
        <w:tc>
          <w:tcPr>
            <w:tcW w:w="2786" w:type="dxa"/>
            <w:tcBorders>
              <w:top w:val="single" w:sz="4" w:space="0" w:color="auto"/>
              <w:left w:val="single" w:sz="4" w:space="0" w:color="auto"/>
              <w:bottom w:val="single" w:sz="4" w:space="0" w:color="auto"/>
              <w:right w:val="single" w:sz="4" w:space="0" w:color="auto"/>
            </w:tcBorders>
          </w:tcPr>
          <w:p w14:paraId="6AE1CE83" w14:textId="77777777" w:rsidR="00DA51DD" w:rsidRPr="004226D7" w:rsidRDefault="00DA51DD" w:rsidP="000C64CD">
            <w:pPr>
              <w:jc w:val="both"/>
              <w:rPr>
                <w:rFonts w:eastAsia="Calibri" w:cs="Arial"/>
              </w:rPr>
            </w:pPr>
          </w:p>
        </w:tc>
      </w:tr>
      <w:tr w:rsidR="00DA51DD" w:rsidRPr="004226D7" w14:paraId="06AD8208" w14:textId="77777777" w:rsidTr="000C64CD">
        <w:tc>
          <w:tcPr>
            <w:tcW w:w="3423" w:type="dxa"/>
            <w:tcBorders>
              <w:top w:val="single" w:sz="4" w:space="0" w:color="auto"/>
              <w:left w:val="single" w:sz="4" w:space="0" w:color="auto"/>
              <w:bottom w:val="single" w:sz="4" w:space="0" w:color="auto"/>
              <w:right w:val="single" w:sz="4" w:space="0" w:color="auto"/>
            </w:tcBorders>
          </w:tcPr>
          <w:p w14:paraId="1EE248CA" w14:textId="77777777" w:rsidR="00DA51DD" w:rsidRPr="002E2FA5" w:rsidRDefault="00DA51DD" w:rsidP="000C64CD">
            <w:pPr>
              <w:jc w:val="both"/>
              <w:rPr>
                <w:rFonts w:eastAsia="Calibri" w:cs="Arial"/>
              </w:rPr>
            </w:pPr>
            <w:r w:rsidRPr="002E2FA5">
              <w:rPr>
                <w:rFonts w:eastAsia="Calibri" w:cs="Arial"/>
              </w:rPr>
              <w:t xml:space="preserve">Garums </w:t>
            </w:r>
          </w:p>
        </w:tc>
        <w:tc>
          <w:tcPr>
            <w:tcW w:w="3807" w:type="dxa"/>
            <w:tcBorders>
              <w:top w:val="single" w:sz="4" w:space="0" w:color="auto"/>
              <w:left w:val="single" w:sz="4" w:space="0" w:color="auto"/>
              <w:bottom w:val="single" w:sz="4" w:space="0" w:color="auto"/>
              <w:right w:val="single" w:sz="4" w:space="0" w:color="auto"/>
            </w:tcBorders>
          </w:tcPr>
          <w:p w14:paraId="6A0F3BFB" w14:textId="77777777" w:rsidR="00DA51DD" w:rsidRPr="004226D7" w:rsidRDefault="00DA51DD" w:rsidP="000C64CD">
            <w:pPr>
              <w:jc w:val="both"/>
              <w:rPr>
                <w:rFonts w:eastAsia="Calibri" w:cs="Arial"/>
                <w:highlight w:val="yellow"/>
              </w:rPr>
            </w:pPr>
            <w:r w:rsidRPr="004226D7">
              <w:rPr>
                <w:rFonts w:eastAsia="Calibri"/>
                <w:color w:val="000000"/>
              </w:rPr>
              <w:t xml:space="preserve">Ne </w:t>
            </w:r>
            <w:r>
              <w:rPr>
                <w:rFonts w:eastAsia="Calibri"/>
                <w:color w:val="000000"/>
              </w:rPr>
              <w:t>vairāk par 6000 mm</w:t>
            </w:r>
          </w:p>
        </w:tc>
        <w:tc>
          <w:tcPr>
            <w:tcW w:w="2786" w:type="dxa"/>
            <w:tcBorders>
              <w:top w:val="single" w:sz="4" w:space="0" w:color="auto"/>
              <w:left w:val="single" w:sz="4" w:space="0" w:color="auto"/>
              <w:bottom w:val="single" w:sz="4" w:space="0" w:color="auto"/>
              <w:right w:val="single" w:sz="4" w:space="0" w:color="auto"/>
            </w:tcBorders>
          </w:tcPr>
          <w:p w14:paraId="657CFAC7" w14:textId="77777777" w:rsidR="00DA51DD" w:rsidRPr="004226D7" w:rsidRDefault="00DA51DD" w:rsidP="000C64CD">
            <w:pPr>
              <w:jc w:val="both"/>
              <w:rPr>
                <w:rFonts w:eastAsia="Calibri" w:cs="Arial"/>
                <w:highlight w:val="yellow"/>
              </w:rPr>
            </w:pPr>
          </w:p>
        </w:tc>
      </w:tr>
      <w:tr w:rsidR="00DA51DD" w:rsidRPr="004226D7" w14:paraId="3FA3B5A5" w14:textId="77777777" w:rsidTr="000C64CD">
        <w:tc>
          <w:tcPr>
            <w:tcW w:w="3423" w:type="dxa"/>
            <w:tcBorders>
              <w:top w:val="single" w:sz="4" w:space="0" w:color="auto"/>
              <w:left w:val="single" w:sz="4" w:space="0" w:color="auto"/>
              <w:bottom w:val="single" w:sz="4" w:space="0" w:color="auto"/>
              <w:right w:val="single" w:sz="4" w:space="0" w:color="auto"/>
            </w:tcBorders>
          </w:tcPr>
          <w:p w14:paraId="4962294C" w14:textId="77777777" w:rsidR="00DA51DD" w:rsidRPr="004226D7" w:rsidRDefault="00DA51DD" w:rsidP="000C64CD">
            <w:pPr>
              <w:jc w:val="both"/>
              <w:rPr>
                <w:rFonts w:eastAsia="Calibri" w:cs="Arial"/>
                <w:highlight w:val="yellow"/>
              </w:rPr>
            </w:pPr>
            <w:r w:rsidRPr="002E2FA5">
              <w:rPr>
                <w:rFonts w:eastAsia="Calibri" w:cs="Arial"/>
              </w:rPr>
              <w:t>Platums</w:t>
            </w:r>
          </w:p>
        </w:tc>
        <w:tc>
          <w:tcPr>
            <w:tcW w:w="3807" w:type="dxa"/>
            <w:tcBorders>
              <w:top w:val="single" w:sz="4" w:space="0" w:color="auto"/>
              <w:left w:val="single" w:sz="4" w:space="0" w:color="auto"/>
              <w:bottom w:val="single" w:sz="4" w:space="0" w:color="auto"/>
              <w:right w:val="single" w:sz="4" w:space="0" w:color="auto"/>
            </w:tcBorders>
          </w:tcPr>
          <w:p w14:paraId="55D731E2" w14:textId="77777777" w:rsidR="00DA51DD" w:rsidRPr="002E2FA5" w:rsidRDefault="00DA51DD" w:rsidP="000C64CD">
            <w:pPr>
              <w:jc w:val="both"/>
              <w:rPr>
                <w:rFonts w:eastAsia="Calibri" w:cs="Arial"/>
              </w:rPr>
            </w:pPr>
            <w:r w:rsidRPr="002E2FA5">
              <w:rPr>
                <w:rFonts w:eastAsia="Calibri" w:cs="Arial"/>
              </w:rPr>
              <w:t>Ne vairāk par 2550 mm</w:t>
            </w:r>
          </w:p>
        </w:tc>
        <w:tc>
          <w:tcPr>
            <w:tcW w:w="2786" w:type="dxa"/>
            <w:tcBorders>
              <w:top w:val="single" w:sz="4" w:space="0" w:color="auto"/>
              <w:left w:val="single" w:sz="4" w:space="0" w:color="auto"/>
              <w:bottom w:val="single" w:sz="4" w:space="0" w:color="auto"/>
              <w:right w:val="single" w:sz="4" w:space="0" w:color="auto"/>
            </w:tcBorders>
          </w:tcPr>
          <w:p w14:paraId="3BA18CCF" w14:textId="77777777" w:rsidR="00DA51DD" w:rsidRPr="004226D7" w:rsidRDefault="00DA51DD" w:rsidP="000C64CD">
            <w:pPr>
              <w:jc w:val="both"/>
              <w:rPr>
                <w:rFonts w:eastAsia="Calibri" w:cs="Arial"/>
                <w:highlight w:val="yellow"/>
              </w:rPr>
            </w:pPr>
          </w:p>
        </w:tc>
      </w:tr>
      <w:tr w:rsidR="00DA51DD" w:rsidRPr="004226D7" w14:paraId="6E44754B" w14:textId="77777777" w:rsidTr="000C64CD">
        <w:tc>
          <w:tcPr>
            <w:tcW w:w="3423" w:type="dxa"/>
            <w:tcBorders>
              <w:top w:val="single" w:sz="4" w:space="0" w:color="auto"/>
              <w:left w:val="single" w:sz="4" w:space="0" w:color="auto"/>
              <w:bottom w:val="single" w:sz="4" w:space="0" w:color="auto"/>
              <w:right w:val="single" w:sz="4" w:space="0" w:color="auto"/>
            </w:tcBorders>
          </w:tcPr>
          <w:p w14:paraId="067C499F" w14:textId="77777777" w:rsidR="00DA51DD" w:rsidRPr="002E2FA5" w:rsidRDefault="00DA51DD" w:rsidP="000C64CD">
            <w:pPr>
              <w:jc w:val="both"/>
              <w:rPr>
                <w:rFonts w:eastAsia="Calibri" w:cs="Arial"/>
              </w:rPr>
            </w:pPr>
            <w:r w:rsidRPr="002E2FA5">
              <w:rPr>
                <w:rFonts w:eastAsia="Calibri" w:cs="Arial"/>
              </w:rPr>
              <w:t>Kravas kastes augstums ar papildbortiem</w:t>
            </w:r>
          </w:p>
        </w:tc>
        <w:tc>
          <w:tcPr>
            <w:tcW w:w="3807" w:type="dxa"/>
            <w:tcBorders>
              <w:top w:val="single" w:sz="4" w:space="0" w:color="auto"/>
              <w:left w:val="single" w:sz="4" w:space="0" w:color="auto"/>
              <w:bottom w:val="single" w:sz="4" w:space="0" w:color="auto"/>
              <w:right w:val="single" w:sz="4" w:space="0" w:color="auto"/>
            </w:tcBorders>
          </w:tcPr>
          <w:p w14:paraId="69210198" w14:textId="77777777" w:rsidR="00DA51DD" w:rsidRPr="002E2FA5" w:rsidRDefault="00DA51DD" w:rsidP="000C64CD">
            <w:pPr>
              <w:jc w:val="both"/>
              <w:rPr>
                <w:rFonts w:eastAsia="Calibri" w:cs="Arial"/>
              </w:rPr>
            </w:pPr>
            <w:r w:rsidRPr="002E2FA5">
              <w:rPr>
                <w:rFonts w:eastAsia="Calibri" w:cs="Arial"/>
              </w:rPr>
              <w:t>Ne vairāk par 1</w:t>
            </w:r>
            <w:r>
              <w:rPr>
                <w:rFonts w:eastAsia="Calibri" w:cs="Arial"/>
              </w:rPr>
              <w:t>50</w:t>
            </w:r>
            <w:r w:rsidRPr="002E2FA5">
              <w:rPr>
                <w:rFonts w:eastAsia="Calibri" w:cs="Arial"/>
              </w:rPr>
              <w:t>0 mm</w:t>
            </w:r>
          </w:p>
        </w:tc>
        <w:tc>
          <w:tcPr>
            <w:tcW w:w="2786" w:type="dxa"/>
            <w:tcBorders>
              <w:top w:val="single" w:sz="4" w:space="0" w:color="auto"/>
              <w:left w:val="single" w:sz="4" w:space="0" w:color="auto"/>
              <w:bottom w:val="single" w:sz="4" w:space="0" w:color="auto"/>
              <w:right w:val="single" w:sz="4" w:space="0" w:color="auto"/>
            </w:tcBorders>
          </w:tcPr>
          <w:p w14:paraId="32472433" w14:textId="77777777" w:rsidR="00DA51DD" w:rsidRPr="004226D7" w:rsidRDefault="00DA51DD" w:rsidP="000C64CD">
            <w:pPr>
              <w:jc w:val="both"/>
              <w:rPr>
                <w:rFonts w:eastAsia="Calibri" w:cs="Arial"/>
                <w:highlight w:val="yellow"/>
              </w:rPr>
            </w:pPr>
          </w:p>
        </w:tc>
      </w:tr>
      <w:tr w:rsidR="00DA51DD" w:rsidRPr="004226D7" w14:paraId="58BA0833" w14:textId="77777777" w:rsidTr="000C64CD">
        <w:tc>
          <w:tcPr>
            <w:tcW w:w="3423" w:type="dxa"/>
            <w:tcBorders>
              <w:top w:val="single" w:sz="4" w:space="0" w:color="auto"/>
              <w:left w:val="single" w:sz="4" w:space="0" w:color="auto"/>
              <w:bottom w:val="single" w:sz="4" w:space="0" w:color="auto"/>
              <w:right w:val="single" w:sz="4" w:space="0" w:color="auto"/>
            </w:tcBorders>
          </w:tcPr>
          <w:p w14:paraId="5354A3FF" w14:textId="77777777" w:rsidR="00DA51DD" w:rsidRPr="004226D7" w:rsidRDefault="00DA51DD" w:rsidP="000C64CD">
            <w:pPr>
              <w:jc w:val="both"/>
              <w:rPr>
                <w:rFonts w:eastAsia="Calibri"/>
                <w:color w:val="000000"/>
              </w:rPr>
            </w:pPr>
            <w:r>
              <w:rPr>
                <w:rFonts w:eastAsia="Calibri"/>
                <w:color w:val="000000"/>
              </w:rPr>
              <w:t xml:space="preserve">Pilna massa </w:t>
            </w:r>
          </w:p>
        </w:tc>
        <w:tc>
          <w:tcPr>
            <w:tcW w:w="3807" w:type="dxa"/>
            <w:tcBorders>
              <w:top w:val="single" w:sz="4" w:space="0" w:color="auto"/>
              <w:left w:val="single" w:sz="4" w:space="0" w:color="auto"/>
              <w:bottom w:val="single" w:sz="4" w:space="0" w:color="auto"/>
              <w:right w:val="single" w:sz="4" w:space="0" w:color="auto"/>
            </w:tcBorders>
          </w:tcPr>
          <w:p w14:paraId="71246140" w14:textId="77777777" w:rsidR="00DA51DD" w:rsidRPr="004226D7" w:rsidRDefault="00DA51DD" w:rsidP="000C64CD">
            <w:pPr>
              <w:jc w:val="both"/>
              <w:rPr>
                <w:rFonts w:eastAsia="Calibri"/>
                <w:color w:val="000000"/>
              </w:rPr>
            </w:pPr>
            <w:r>
              <w:rPr>
                <w:rFonts w:eastAsia="Calibri"/>
                <w:color w:val="000000"/>
              </w:rPr>
              <w:t>Ne vairāk par 13000 kg</w:t>
            </w:r>
          </w:p>
        </w:tc>
        <w:tc>
          <w:tcPr>
            <w:tcW w:w="2786" w:type="dxa"/>
            <w:tcBorders>
              <w:top w:val="single" w:sz="4" w:space="0" w:color="auto"/>
              <w:left w:val="single" w:sz="4" w:space="0" w:color="auto"/>
              <w:bottom w:val="single" w:sz="4" w:space="0" w:color="auto"/>
              <w:right w:val="single" w:sz="4" w:space="0" w:color="auto"/>
            </w:tcBorders>
          </w:tcPr>
          <w:p w14:paraId="1BB3B882" w14:textId="77777777" w:rsidR="00DA51DD" w:rsidRPr="004226D7" w:rsidRDefault="00DA51DD" w:rsidP="000C64CD">
            <w:pPr>
              <w:jc w:val="both"/>
              <w:rPr>
                <w:rFonts w:eastAsia="Calibri" w:cs="Arial"/>
                <w:color w:val="FF0000"/>
                <w:highlight w:val="yellow"/>
              </w:rPr>
            </w:pPr>
          </w:p>
        </w:tc>
      </w:tr>
      <w:tr w:rsidR="00DA51DD" w:rsidRPr="004226D7" w14:paraId="7DF9E6F9" w14:textId="77777777" w:rsidTr="000C64CD">
        <w:tc>
          <w:tcPr>
            <w:tcW w:w="3423" w:type="dxa"/>
            <w:tcBorders>
              <w:top w:val="single" w:sz="4" w:space="0" w:color="auto"/>
              <w:left w:val="single" w:sz="4" w:space="0" w:color="auto"/>
              <w:bottom w:val="single" w:sz="4" w:space="0" w:color="auto"/>
              <w:right w:val="single" w:sz="4" w:space="0" w:color="auto"/>
            </w:tcBorders>
          </w:tcPr>
          <w:p w14:paraId="73D97679" w14:textId="77777777" w:rsidR="00DA51DD" w:rsidRDefault="00DA51DD" w:rsidP="000C64CD">
            <w:pPr>
              <w:jc w:val="both"/>
              <w:rPr>
                <w:rFonts w:eastAsia="Calibri"/>
                <w:color w:val="000000"/>
              </w:rPr>
            </w:pPr>
            <w:r>
              <w:rPr>
                <w:rFonts w:eastAsia="Calibri"/>
                <w:color w:val="000000"/>
              </w:rPr>
              <w:t xml:space="preserve">Papildborti </w:t>
            </w:r>
          </w:p>
        </w:tc>
        <w:tc>
          <w:tcPr>
            <w:tcW w:w="3807" w:type="dxa"/>
            <w:tcBorders>
              <w:top w:val="single" w:sz="4" w:space="0" w:color="auto"/>
              <w:left w:val="single" w:sz="4" w:space="0" w:color="auto"/>
              <w:bottom w:val="single" w:sz="4" w:space="0" w:color="auto"/>
              <w:right w:val="single" w:sz="4" w:space="0" w:color="auto"/>
            </w:tcBorders>
          </w:tcPr>
          <w:p w14:paraId="78A2FA03" w14:textId="77777777" w:rsidR="00DA51DD" w:rsidRDefault="00DA51DD" w:rsidP="000C64CD">
            <w:pPr>
              <w:jc w:val="both"/>
              <w:rPr>
                <w:rFonts w:eastAsia="Calibri"/>
                <w:color w:val="000000"/>
              </w:rPr>
            </w:pPr>
            <w:r>
              <w:rPr>
                <w:rFonts w:eastAsia="Calibri"/>
                <w:color w:val="000000"/>
              </w:rPr>
              <w:t>Jābūt noņemamiem</w:t>
            </w:r>
          </w:p>
        </w:tc>
        <w:tc>
          <w:tcPr>
            <w:tcW w:w="2786" w:type="dxa"/>
            <w:tcBorders>
              <w:top w:val="single" w:sz="4" w:space="0" w:color="auto"/>
              <w:left w:val="single" w:sz="4" w:space="0" w:color="auto"/>
              <w:bottom w:val="single" w:sz="4" w:space="0" w:color="auto"/>
              <w:right w:val="single" w:sz="4" w:space="0" w:color="auto"/>
            </w:tcBorders>
          </w:tcPr>
          <w:p w14:paraId="1F5E4140" w14:textId="77777777" w:rsidR="00DA51DD" w:rsidRPr="004226D7" w:rsidRDefault="00DA51DD" w:rsidP="000C64CD">
            <w:pPr>
              <w:jc w:val="both"/>
              <w:rPr>
                <w:rFonts w:eastAsia="Calibri" w:cs="Arial"/>
                <w:color w:val="FF0000"/>
                <w:highlight w:val="yellow"/>
              </w:rPr>
            </w:pPr>
          </w:p>
        </w:tc>
      </w:tr>
      <w:tr w:rsidR="00DA51DD" w:rsidRPr="004226D7" w14:paraId="0790C9CF" w14:textId="77777777" w:rsidTr="000C64CD">
        <w:tc>
          <w:tcPr>
            <w:tcW w:w="3423" w:type="dxa"/>
            <w:tcBorders>
              <w:top w:val="single" w:sz="4" w:space="0" w:color="auto"/>
              <w:left w:val="single" w:sz="4" w:space="0" w:color="auto"/>
              <w:bottom w:val="single" w:sz="4" w:space="0" w:color="auto"/>
              <w:right w:val="single" w:sz="4" w:space="0" w:color="auto"/>
            </w:tcBorders>
          </w:tcPr>
          <w:p w14:paraId="771EDD88" w14:textId="77777777" w:rsidR="00DA51DD" w:rsidRDefault="00DA51DD" w:rsidP="000C64CD">
            <w:pPr>
              <w:jc w:val="both"/>
              <w:rPr>
                <w:rFonts w:eastAsia="Calibri"/>
                <w:color w:val="000000"/>
              </w:rPr>
            </w:pPr>
            <w:r>
              <w:rPr>
                <w:rFonts w:eastAsia="Calibri"/>
                <w:color w:val="000000"/>
              </w:rPr>
              <w:t xml:space="preserve">Asis </w:t>
            </w:r>
          </w:p>
        </w:tc>
        <w:tc>
          <w:tcPr>
            <w:tcW w:w="3807" w:type="dxa"/>
            <w:tcBorders>
              <w:top w:val="single" w:sz="4" w:space="0" w:color="auto"/>
              <w:left w:val="single" w:sz="4" w:space="0" w:color="auto"/>
              <w:bottom w:val="single" w:sz="4" w:space="0" w:color="auto"/>
              <w:right w:val="single" w:sz="4" w:space="0" w:color="auto"/>
            </w:tcBorders>
          </w:tcPr>
          <w:p w14:paraId="7625AD01" w14:textId="77777777" w:rsidR="00DA51DD" w:rsidRDefault="00DA51DD" w:rsidP="000C64CD">
            <w:pPr>
              <w:jc w:val="both"/>
              <w:rPr>
                <w:rFonts w:eastAsia="Calibri"/>
                <w:color w:val="000000"/>
              </w:rPr>
            </w:pPr>
            <w:r>
              <w:rPr>
                <w:rFonts w:eastAsia="Calibri"/>
                <w:color w:val="000000"/>
              </w:rPr>
              <w:t>Jābūt ar divām asīm</w:t>
            </w:r>
          </w:p>
        </w:tc>
        <w:tc>
          <w:tcPr>
            <w:tcW w:w="2786" w:type="dxa"/>
            <w:tcBorders>
              <w:top w:val="single" w:sz="4" w:space="0" w:color="auto"/>
              <w:left w:val="single" w:sz="4" w:space="0" w:color="auto"/>
              <w:bottom w:val="single" w:sz="4" w:space="0" w:color="auto"/>
              <w:right w:val="single" w:sz="4" w:space="0" w:color="auto"/>
            </w:tcBorders>
          </w:tcPr>
          <w:p w14:paraId="1E6AF048" w14:textId="77777777" w:rsidR="00DA51DD" w:rsidRPr="004226D7" w:rsidRDefault="00DA51DD" w:rsidP="000C64CD">
            <w:pPr>
              <w:jc w:val="both"/>
              <w:rPr>
                <w:rFonts w:eastAsia="Calibri" w:cs="Arial"/>
                <w:color w:val="FF0000"/>
                <w:highlight w:val="yellow"/>
              </w:rPr>
            </w:pPr>
          </w:p>
        </w:tc>
      </w:tr>
      <w:tr w:rsidR="00DA51DD" w:rsidRPr="004226D7" w14:paraId="74CA90B2" w14:textId="77777777" w:rsidTr="000C64CD">
        <w:tc>
          <w:tcPr>
            <w:tcW w:w="3423" w:type="dxa"/>
            <w:tcBorders>
              <w:top w:val="single" w:sz="4" w:space="0" w:color="auto"/>
              <w:left w:val="single" w:sz="4" w:space="0" w:color="auto"/>
              <w:bottom w:val="single" w:sz="4" w:space="0" w:color="auto"/>
              <w:right w:val="single" w:sz="4" w:space="0" w:color="auto"/>
            </w:tcBorders>
          </w:tcPr>
          <w:p w14:paraId="589AC0E5" w14:textId="77777777" w:rsidR="00DA51DD" w:rsidRPr="004226D7" w:rsidRDefault="00DA51DD" w:rsidP="000C64CD">
            <w:pPr>
              <w:jc w:val="both"/>
              <w:rPr>
                <w:rFonts w:eastAsia="Calibri" w:cs="Arial"/>
                <w:highlight w:val="yellow"/>
              </w:rPr>
            </w:pPr>
            <w:r w:rsidRPr="002E2FA5">
              <w:rPr>
                <w:rFonts w:eastAsia="Calibri" w:cs="Arial"/>
              </w:rPr>
              <w:t>Riepas</w:t>
            </w:r>
          </w:p>
        </w:tc>
        <w:tc>
          <w:tcPr>
            <w:tcW w:w="3807" w:type="dxa"/>
            <w:tcBorders>
              <w:top w:val="single" w:sz="4" w:space="0" w:color="auto"/>
              <w:left w:val="single" w:sz="4" w:space="0" w:color="auto"/>
              <w:bottom w:val="single" w:sz="4" w:space="0" w:color="auto"/>
              <w:right w:val="single" w:sz="4" w:space="0" w:color="auto"/>
            </w:tcBorders>
          </w:tcPr>
          <w:p w14:paraId="43E701F5" w14:textId="77777777" w:rsidR="00DA51DD" w:rsidRPr="004226D7" w:rsidRDefault="00DA51DD" w:rsidP="000C64CD">
            <w:pPr>
              <w:jc w:val="both"/>
              <w:rPr>
                <w:rFonts w:eastAsia="Calibri" w:cs="Arial"/>
                <w:highlight w:val="yellow"/>
              </w:rPr>
            </w:pPr>
          </w:p>
        </w:tc>
        <w:tc>
          <w:tcPr>
            <w:tcW w:w="2786" w:type="dxa"/>
            <w:tcBorders>
              <w:top w:val="single" w:sz="4" w:space="0" w:color="auto"/>
              <w:left w:val="single" w:sz="4" w:space="0" w:color="auto"/>
              <w:bottom w:val="single" w:sz="4" w:space="0" w:color="auto"/>
              <w:right w:val="single" w:sz="4" w:space="0" w:color="auto"/>
            </w:tcBorders>
          </w:tcPr>
          <w:p w14:paraId="1042FC02" w14:textId="77777777" w:rsidR="00DA51DD" w:rsidRPr="004226D7" w:rsidRDefault="00DA51DD" w:rsidP="000C64CD">
            <w:pPr>
              <w:jc w:val="both"/>
              <w:rPr>
                <w:rFonts w:eastAsia="Calibri" w:cs="Arial"/>
                <w:highlight w:val="yellow"/>
              </w:rPr>
            </w:pPr>
          </w:p>
        </w:tc>
      </w:tr>
      <w:tr w:rsidR="00DA51DD" w:rsidRPr="004226D7" w14:paraId="62D8FF12" w14:textId="77777777" w:rsidTr="000C64CD">
        <w:tc>
          <w:tcPr>
            <w:tcW w:w="3423" w:type="dxa"/>
            <w:tcBorders>
              <w:top w:val="single" w:sz="4" w:space="0" w:color="auto"/>
              <w:left w:val="single" w:sz="4" w:space="0" w:color="auto"/>
              <w:bottom w:val="single" w:sz="4" w:space="0" w:color="auto"/>
              <w:right w:val="single" w:sz="4" w:space="0" w:color="auto"/>
            </w:tcBorders>
          </w:tcPr>
          <w:p w14:paraId="1A1DF0CE" w14:textId="77777777" w:rsidR="00DA51DD" w:rsidRPr="00535F18" w:rsidRDefault="00DA51DD" w:rsidP="000C64CD">
            <w:pPr>
              <w:jc w:val="both"/>
              <w:rPr>
                <w:rFonts w:eastAsia="Calibri" w:cs="Arial"/>
              </w:rPr>
            </w:pPr>
            <w:r w:rsidRPr="00535F18">
              <w:rPr>
                <w:rFonts w:eastAsia="Calibri" w:cs="Arial"/>
              </w:rPr>
              <w:t>Bremžu sistēma</w:t>
            </w:r>
          </w:p>
        </w:tc>
        <w:tc>
          <w:tcPr>
            <w:tcW w:w="3807" w:type="dxa"/>
            <w:tcBorders>
              <w:top w:val="single" w:sz="4" w:space="0" w:color="auto"/>
              <w:left w:val="single" w:sz="4" w:space="0" w:color="auto"/>
              <w:bottom w:val="single" w:sz="4" w:space="0" w:color="auto"/>
              <w:right w:val="single" w:sz="4" w:space="0" w:color="auto"/>
            </w:tcBorders>
          </w:tcPr>
          <w:p w14:paraId="09ABD74C" w14:textId="77777777" w:rsidR="00DA51DD" w:rsidRPr="004226D7" w:rsidRDefault="00DA51DD" w:rsidP="000C64CD">
            <w:pPr>
              <w:jc w:val="both"/>
              <w:rPr>
                <w:rFonts w:eastAsia="Calibri" w:cs="Arial"/>
                <w:highlight w:val="yellow"/>
              </w:rPr>
            </w:pPr>
            <w:r w:rsidRPr="00535F18">
              <w:rPr>
                <w:rFonts w:eastAsia="Calibri" w:cs="Arial"/>
              </w:rPr>
              <w:t>Gaisa vienkontūru</w:t>
            </w:r>
          </w:p>
        </w:tc>
        <w:tc>
          <w:tcPr>
            <w:tcW w:w="2786" w:type="dxa"/>
            <w:tcBorders>
              <w:top w:val="single" w:sz="4" w:space="0" w:color="auto"/>
              <w:left w:val="single" w:sz="4" w:space="0" w:color="auto"/>
              <w:bottom w:val="single" w:sz="4" w:space="0" w:color="auto"/>
              <w:right w:val="single" w:sz="4" w:space="0" w:color="auto"/>
            </w:tcBorders>
          </w:tcPr>
          <w:p w14:paraId="206F2486" w14:textId="77777777" w:rsidR="00DA51DD" w:rsidRPr="004226D7" w:rsidRDefault="00DA51DD" w:rsidP="000C64CD">
            <w:pPr>
              <w:jc w:val="both"/>
              <w:rPr>
                <w:rFonts w:eastAsia="Calibri" w:cs="Arial"/>
                <w:highlight w:val="yellow"/>
              </w:rPr>
            </w:pPr>
          </w:p>
        </w:tc>
      </w:tr>
      <w:tr w:rsidR="00DA51DD" w:rsidRPr="004226D7" w14:paraId="7DBC2D4D" w14:textId="77777777" w:rsidTr="000C64CD">
        <w:tc>
          <w:tcPr>
            <w:tcW w:w="3423" w:type="dxa"/>
            <w:tcBorders>
              <w:top w:val="single" w:sz="4" w:space="0" w:color="auto"/>
              <w:left w:val="single" w:sz="4" w:space="0" w:color="auto"/>
              <w:bottom w:val="single" w:sz="4" w:space="0" w:color="auto"/>
              <w:right w:val="single" w:sz="4" w:space="0" w:color="auto"/>
            </w:tcBorders>
          </w:tcPr>
          <w:p w14:paraId="39BE3FF0" w14:textId="77777777" w:rsidR="00DA51DD" w:rsidRPr="00535F18" w:rsidRDefault="00DA51DD" w:rsidP="000C64CD">
            <w:pPr>
              <w:jc w:val="both"/>
              <w:rPr>
                <w:rFonts w:eastAsia="Calibri" w:cs="Arial"/>
              </w:rPr>
            </w:pPr>
            <w:r w:rsidRPr="00535F18">
              <w:rPr>
                <w:rFonts w:eastAsia="Calibri" w:cs="Arial"/>
              </w:rPr>
              <w:t>Aizmugures borts</w:t>
            </w:r>
          </w:p>
        </w:tc>
        <w:tc>
          <w:tcPr>
            <w:tcW w:w="3807" w:type="dxa"/>
            <w:tcBorders>
              <w:top w:val="single" w:sz="4" w:space="0" w:color="auto"/>
              <w:left w:val="single" w:sz="4" w:space="0" w:color="auto"/>
              <w:bottom w:val="single" w:sz="4" w:space="0" w:color="auto"/>
              <w:right w:val="single" w:sz="4" w:space="0" w:color="auto"/>
            </w:tcBorders>
          </w:tcPr>
          <w:p w14:paraId="52A7B154" w14:textId="77777777" w:rsidR="00DA51DD" w:rsidRPr="00535F18" w:rsidRDefault="00DA51DD" w:rsidP="000C64CD">
            <w:pPr>
              <w:jc w:val="both"/>
              <w:rPr>
                <w:rFonts w:eastAsia="Calibri" w:cs="Arial"/>
              </w:rPr>
            </w:pPr>
            <w:r w:rsidRPr="00535F18">
              <w:rPr>
                <w:rFonts w:eastAsia="Calibri" w:cs="Arial"/>
              </w:rPr>
              <w:t>Jābūt hidrauliski atveramam</w:t>
            </w:r>
          </w:p>
        </w:tc>
        <w:tc>
          <w:tcPr>
            <w:tcW w:w="2786" w:type="dxa"/>
            <w:tcBorders>
              <w:top w:val="single" w:sz="4" w:space="0" w:color="auto"/>
              <w:left w:val="single" w:sz="4" w:space="0" w:color="auto"/>
              <w:bottom w:val="single" w:sz="4" w:space="0" w:color="auto"/>
              <w:right w:val="single" w:sz="4" w:space="0" w:color="auto"/>
            </w:tcBorders>
          </w:tcPr>
          <w:p w14:paraId="064AC6E0" w14:textId="77777777" w:rsidR="00DA51DD" w:rsidRPr="004226D7" w:rsidRDefault="00DA51DD" w:rsidP="000C64CD">
            <w:pPr>
              <w:jc w:val="both"/>
              <w:rPr>
                <w:rFonts w:eastAsia="Calibri" w:cs="Arial"/>
                <w:highlight w:val="yellow"/>
              </w:rPr>
            </w:pPr>
          </w:p>
        </w:tc>
      </w:tr>
      <w:tr w:rsidR="00DA51DD" w:rsidRPr="004226D7" w14:paraId="4D31475E" w14:textId="77777777" w:rsidTr="000C64CD">
        <w:tc>
          <w:tcPr>
            <w:tcW w:w="3423" w:type="dxa"/>
            <w:tcBorders>
              <w:top w:val="single" w:sz="4" w:space="0" w:color="auto"/>
              <w:left w:val="single" w:sz="4" w:space="0" w:color="auto"/>
              <w:bottom w:val="single" w:sz="4" w:space="0" w:color="auto"/>
              <w:right w:val="single" w:sz="4" w:space="0" w:color="auto"/>
            </w:tcBorders>
          </w:tcPr>
          <w:p w14:paraId="3722F070" w14:textId="77777777" w:rsidR="00DA51DD" w:rsidRPr="00535F18" w:rsidRDefault="00DA51DD" w:rsidP="000C64CD">
            <w:pPr>
              <w:jc w:val="both"/>
              <w:rPr>
                <w:rFonts w:eastAsia="Calibri" w:cs="Arial"/>
              </w:rPr>
            </w:pPr>
            <w:r>
              <w:rPr>
                <w:rFonts w:eastAsia="Calibri" w:cs="Arial"/>
              </w:rPr>
              <w:t>Aizmugures borta atvēršanās augstums</w:t>
            </w:r>
          </w:p>
        </w:tc>
        <w:tc>
          <w:tcPr>
            <w:tcW w:w="3807" w:type="dxa"/>
            <w:tcBorders>
              <w:top w:val="single" w:sz="4" w:space="0" w:color="auto"/>
              <w:left w:val="single" w:sz="4" w:space="0" w:color="auto"/>
              <w:bottom w:val="single" w:sz="4" w:space="0" w:color="auto"/>
              <w:right w:val="single" w:sz="4" w:space="0" w:color="auto"/>
            </w:tcBorders>
          </w:tcPr>
          <w:p w14:paraId="526ED021" w14:textId="77777777" w:rsidR="00DA51DD" w:rsidRPr="00535F18" w:rsidRDefault="00DA51DD" w:rsidP="000C64CD">
            <w:pPr>
              <w:jc w:val="both"/>
              <w:rPr>
                <w:rFonts w:eastAsia="Calibri" w:cs="Arial"/>
              </w:rPr>
            </w:pPr>
            <w:r>
              <w:rPr>
                <w:rFonts w:eastAsia="Calibri" w:cs="Arial"/>
              </w:rPr>
              <w:t>Jābūt virs papildbortiem</w:t>
            </w:r>
          </w:p>
        </w:tc>
        <w:tc>
          <w:tcPr>
            <w:tcW w:w="2786" w:type="dxa"/>
            <w:tcBorders>
              <w:top w:val="single" w:sz="4" w:space="0" w:color="auto"/>
              <w:left w:val="single" w:sz="4" w:space="0" w:color="auto"/>
              <w:bottom w:val="single" w:sz="4" w:space="0" w:color="auto"/>
              <w:right w:val="single" w:sz="4" w:space="0" w:color="auto"/>
            </w:tcBorders>
          </w:tcPr>
          <w:p w14:paraId="00335ADC" w14:textId="77777777" w:rsidR="00DA51DD" w:rsidRPr="004226D7" w:rsidRDefault="00DA51DD" w:rsidP="000C64CD">
            <w:pPr>
              <w:jc w:val="both"/>
              <w:rPr>
                <w:rFonts w:eastAsia="Calibri" w:cs="Arial"/>
                <w:highlight w:val="yellow"/>
              </w:rPr>
            </w:pPr>
          </w:p>
        </w:tc>
      </w:tr>
      <w:tr w:rsidR="00DA51DD" w:rsidRPr="004226D7" w14:paraId="0A108D71" w14:textId="77777777" w:rsidTr="000C64CD">
        <w:tc>
          <w:tcPr>
            <w:tcW w:w="3423" w:type="dxa"/>
            <w:tcBorders>
              <w:top w:val="single" w:sz="4" w:space="0" w:color="auto"/>
              <w:left w:val="single" w:sz="4" w:space="0" w:color="auto"/>
              <w:bottom w:val="single" w:sz="4" w:space="0" w:color="auto"/>
              <w:right w:val="single" w:sz="4" w:space="0" w:color="auto"/>
            </w:tcBorders>
          </w:tcPr>
          <w:p w14:paraId="768BC9BF" w14:textId="77777777" w:rsidR="00DA51DD" w:rsidRDefault="00DA51DD" w:rsidP="000C64CD">
            <w:pPr>
              <w:jc w:val="both"/>
              <w:rPr>
                <w:rFonts w:eastAsia="Calibri" w:cs="Arial"/>
              </w:rPr>
            </w:pPr>
            <w:r>
              <w:rPr>
                <w:rFonts w:eastAsia="Calibri" w:cs="Arial"/>
              </w:rPr>
              <w:t>Piekabes grīdas materiāla biezums</w:t>
            </w:r>
          </w:p>
        </w:tc>
        <w:tc>
          <w:tcPr>
            <w:tcW w:w="3807" w:type="dxa"/>
            <w:tcBorders>
              <w:top w:val="single" w:sz="4" w:space="0" w:color="auto"/>
              <w:left w:val="single" w:sz="4" w:space="0" w:color="auto"/>
              <w:bottom w:val="single" w:sz="4" w:space="0" w:color="auto"/>
              <w:right w:val="single" w:sz="4" w:space="0" w:color="auto"/>
            </w:tcBorders>
          </w:tcPr>
          <w:p w14:paraId="6BC7A27D" w14:textId="77777777" w:rsidR="00DA51DD" w:rsidRDefault="00DA51DD" w:rsidP="000C64CD">
            <w:pPr>
              <w:jc w:val="both"/>
              <w:rPr>
                <w:rFonts w:eastAsia="Calibri" w:cs="Arial"/>
              </w:rPr>
            </w:pPr>
            <w:r>
              <w:rPr>
                <w:rFonts w:eastAsia="Calibri" w:cs="Arial"/>
              </w:rPr>
              <w:t>Ne mazāk par 5mm</w:t>
            </w:r>
          </w:p>
        </w:tc>
        <w:tc>
          <w:tcPr>
            <w:tcW w:w="2786" w:type="dxa"/>
            <w:tcBorders>
              <w:top w:val="single" w:sz="4" w:space="0" w:color="auto"/>
              <w:left w:val="single" w:sz="4" w:space="0" w:color="auto"/>
              <w:bottom w:val="single" w:sz="4" w:space="0" w:color="auto"/>
              <w:right w:val="single" w:sz="4" w:space="0" w:color="auto"/>
            </w:tcBorders>
          </w:tcPr>
          <w:p w14:paraId="64B18A39" w14:textId="77777777" w:rsidR="00DA51DD" w:rsidRPr="004226D7" w:rsidRDefault="00DA51DD" w:rsidP="000C64CD">
            <w:pPr>
              <w:jc w:val="both"/>
              <w:rPr>
                <w:rFonts w:eastAsia="Calibri" w:cs="Arial"/>
                <w:highlight w:val="yellow"/>
              </w:rPr>
            </w:pPr>
          </w:p>
        </w:tc>
      </w:tr>
      <w:tr w:rsidR="00DA51DD" w:rsidRPr="004226D7" w14:paraId="1741E0F2" w14:textId="77777777" w:rsidTr="000C64CD">
        <w:tc>
          <w:tcPr>
            <w:tcW w:w="3423" w:type="dxa"/>
            <w:tcBorders>
              <w:top w:val="single" w:sz="4" w:space="0" w:color="auto"/>
              <w:left w:val="single" w:sz="4" w:space="0" w:color="auto"/>
              <w:bottom w:val="single" w:sz="4" w:space="0" w:color="auto"/>
              <w:right w:val="single" w:sz="4" w:space="0" w:color="auto"/>
            </w:tcBorders>
          </w:tcPr>
          <w:p w14:paraId="380EEEA2" w14:textId="77777777" w:rsidR="00DA51DD" w:rsidRDefault="00DA51DD" w:rsidP="000C64CD">
            <w:pPr>
              <w:jc w:val="both"/>
              <w:rPr>
                <w:rFonts w:eastAsia="Calibri" w:cs="Arial"/>
              </w:rPr>
            </w:pPr>
            <w:r>
              <w:rPr>
                <w:rFonts w:eastAsia="Calibri" w:cs="Arial"/>
              </w:rPr>
              <w:t>Piekabes bortu materiāla biezums</w:t>
            </w:r>
          </w:p>
        </w:tc>
        <w:tc>
          <w:tcPr>
            <w:tcW w:w="3807" w:type="dxa"/>
            <w:tcBorders>
              <w:top w:val="single" w:sz="4" w:space="0" w:color="auto"/>
              <w:left w:val="single" w:sz="4" w:space="0" w:color="auto"/>
              <w:bottom w:val="single" w:sz="4" w:space="0" w:color="auto"/>
              <w:right w:val="single" w:sz="4" w:space="0" w:color="auto"/>
            </w:tcBorders>
          </w:tcPr>
          <w:p w14:paraId="2FE59ABD" w14:textId="77777777" w:rsidR="00DA51DD" w:rsidRDefault="00DA51DD" w:rsidP="000C64CD">
            <w:pPr>
              <w:jc w:val="both"/>
              <w:rPr>
                <w:rFonts w:eastAsia="Calibri" w:cs="Arial"/>
              </w:rPr>
            </w:pPr>
            <w:r>
              <w:rPr>
                <w:rFonts w:eastAsia="Calibri" w:cs="Arial"/>
              </w:rPr>
              <w:t>Ne mazāk par 5 mm</w:t>
            </w:r>
          </w:p>
        </w:tc>
        <w:tc>
          <w:tcPr>
            <w:tcW w:w="2786" w:type="dxa"/>
            <w:tcBorders>
              <w:top w:val="single" w:sz="4" w:space="0" w:color="auto"/>
              <w:left w:val="single" w:sz="4" w:space="0" w:color="auto"/>
              <w:bottom w:val="single" w:sz="4" w:space="0" w:color="auto"/>
              <w:right w:val="single" w:sz="4" w:space="0" w:color="auto"/>
            </w:tcBorders>
          </w:tcPr>
          <w:p w14:paraId="166E0EFE" w14:textId="77777777" w:rsidR="00DA51DD" w:rsidRPr="004226D7" w:rsidRDefault="00DA51DD" w:rsidP="000C64CD">
            <w:pPr>
              <w:jc w:val="both"/>
              <w:rPr>
                <w:rFonts w:eastAsia="Calibri" w:cs="Arial"/>
                <w:highlight w:val="yellow"/>
              </w:rPr>
            </w:pPr>
          </w:p>
        </w:tc>
      </w:tr>
      <w:tr w:rsidR="00DA51DD" w:rsidRPr="004226D7" w14:paraId="300417DF" w14:textId="77777777" w:rsidTr="000C64CD">
        <w:tc>
          <w:tcPr>
            <w:tcW w:w="3423" w:type="dxa"/>
            <w:tcBorders>
              <w:top w:val="single" w:sz="4" w:space="0" w:color="auto"/>
              <w:left w:val="single" w:sz="4" w:space="0" w:color="auto"/>
              <w:bottom w:val="single" w:sz="4" w:space="0" w:color="auto"/>
              <w:right w:val="single" w:sz="4" w:space="0" w:color="auto"/>
            </w:tcBorders>
          </w:tcPr>
          <w:p w14:paraId="555F6001" w14:textId="77777777" w:rsidR="00DA51DD" w:rsidRPr="004226D7" w:rsidRDefault="00DA51DD" w:rsidP="000C64CD">
            <w:pPr>
              <w:jc w:val="both"/>
              <w:rPr>
                <w:rFonts w:eastAsia="Calibri" w:cs="Arial"/>
                <w:highlight w:val="yellow"/>
              </w:rPr>
            </w:pPr>
            <w:r>
              <w:rPr>
                <w:rFonts w:eastAsia="Calibri"/>
              </w:rPr>
              <w:t>Atbalsta kāja</w:t>
            </w:r>
            <w:r w:rsidRPr="004226D7">
              <w:rPr>
                <w:rFonts w:eastAsia="Calibri"/>
              </w:rPr>
              <w:t xml:space="preserve"> </w:t>
            </w:r>
          </w:p>
        </w:tc>
        <w:tc>
          <w:tcPr>
            <w:tcW w:w="3807" w:type="dxa"/>
            <w:tcBorders>
              <w:top w:val="single" w:sz="4" w:space="0" w:color="auto"/>
              <w:left w:val="single" w:sz="4" w:space="0" w:color="auto"/>
              <w:bottom w:val="single" w:sz="4" w:space="0" w:color="auto"/>
              <w:right w:val="single" w:sz="4" w:space="0" w:color="auto"/>
            </w:tcBorders>
          </w:tcPr>
          <w:p w14:paraId="46F2FA21" w14:textId="77777777" w:rsidR="00DA51DD" w:rsidRPr="00535F18" w:rsidRDefault="00DA51DD" w:rsidP="000C64CD">
            <w:pPr>
              <w:jc w:val="both"/>
              <w:rPr>
                <w:rFonts w:eastAsia="Calibri" w:cs="Arial"/>
              </w:rPr>
            </w:pPr>
            <w:r w:rsidRPr="00535F18">
              <w:rPr>
                <w:rFonts w:eastAsia="Calibri" w:cs="Arial"/>
              </w:rPr>
              <w:t>Ar roku regulējamai</w:t>
            </w:r>
          </w:p>
        </w:tc>
        <w:tc>
          <w:tcPr>
            <w:tcW w:w="2786" w:type="dxa"/>
            <w:tcBorders>
              <w:top w:val="single" w:sz="4" w:space="0" w:color="auto"/>
              <w:left w:val="single" w:sz="4" w:space="0" w:color="auto"/>
              <w:bottom w:val="single" w:sz="4" w:space="0" w:color="auto"/>
              <w:right w:val="single" w:sz="4" w:space="0" w:color="auto"/>
            </w:tcBorders>
          </w:tcPr>
          <w:p w14:paraId="72728FD0" w14:textId="77777777" w:rsidR="00DA51DD" w:rsidRPr="004226D7" w:rsidRDefault="00DA51DD" w:rsidP="000C64CD">
            <w:pPr>
              <w:jc w:val="both"/>
              <w:rPr>
                <w:rFonts w:eastAsia="Calibri" w:cs="Arial"/>
                <w:highlight w:val="yellow"/>
              </w:rPr>
            </w:pPr>
          </w:p>
        </w:tc>
      </w:tr>
      <w:tr w:rsidR="00DA51DD" w:rsidRPr="004226D7" w14:paraId="381132F8" w14:textId="77777777" w:rsidTr="000C64CD">
        <w:tc>
          <w:tcPr>
            <w:tcW w:w="3423" w:type="dxa"/>
            <w:tcBorders>
              <w:top w:val="single" w:sz="4" w:space="0" w:color="auto"/>
              <w:left w:val="single" w:sz="4" w:space="0" w:color="auto"/>
              <w:bottom w:val="single" w:sz="4" w:space="0" w:color="auto"/>
              <w:right w:val="single" w:sz="4" w:space="0" w:color="auto"/>
            </w:tcBorders>
          </w:tcPr>
          <w:p w14:paraId="2814A2DA" w14:textId="77777777" w:rsidR="00DA51DD" w:rsidRDefault="00DA51DD" w:rsidP="000C64CD">
            <w:pPr>
              <w:jc w:val="both"/>
              <w:rPr>
                <w:rFonts w:eastAsia="Calibri"/>
              </w:rPr>
            </w:pPr>
            <w:r>
              <w:rPr>
                <w:rFonts w:eastAsia="Calibri"/>
              </w:rPr>
              <w:t>Bortu atvēršanās</w:t>
            </w:r>
          </w:p>
        </w:tc>
        <w:tc>
          <w:tcPr>
            <w:tcW w:w="3807" w:type="dxa"/>
            <w:tcBorders>
              <w:top w:val="single" w:sz="4" w:space="0" w:color="auto"/>
              <w:left w:val="single" w:sz="4" w:space="0" w:color="auto"/>
              <w:bottom w:val="single" w:sz="4" w:space="0" w:color="auto"/>
              <w:right w:val="single" w:sz="4" w:space="0" w:color="auto"/>
            </w:tcBorders>
          </w:tcPr>
          <w:p w14:paraId="3AB83AB2" w14:textId="77777777" w:rsidR="00DA51DD" w:rsidRPr="00535F18" w:rsidRDefault="00DA51DD" w:rsidP="000C64CD">
            <w:pPr>
              <w:jc w:val="both"/>
              <w:rPr>
                <w:rFonts w:eastAsia="Calibri" w:cs="Arial"/>
              </w:rPr>
            </w:pPr>
            <w:r>
              <w:rPr>
                <w:rFonts w:eastAsia="Calibri" w:cs="Arial"/>
              </w:rPr>
              <w:t>Veras tikai aizmugures borts</w:t>
            </w:r>
          </w:p>
        </w:tc>
        <w:tc>
          <w:tcPr>
            <w:tcW w:w="2786" w:type="dxa"/>
            <w:tcBorders>
              <w:top w:val="single" w:sz="4" w:space="0" w:color="auto"/>
              <w:left w:val="single" w:sz="4" w:space="0" w:color="auto"/>
              <w:bottom w:val="single" w:sz="4" w:space="0" w:color="auto"/>
              <w:right w:val="single" w:sz="4" w:space="0" w:color="auto"/>
            </w:tcBorders>
          </w:tcPr>
          <w:p w14:paraId="48B08CAA" w14:textId="77777777" w:rsidR="00DA51DD" w:rsidRPr="004226D7" w:rsidRDefault="00DA51DD" w:rsidP="000C64CD">
            <w:pPr>
              <w:jc w:val="both"/>
              <w:rPr>
                <w:rFonts w:eastAsia="Calibri" w:cs="Arial"/>
                <w:highlight w:val="yellow"/>
              </w:rPr>
            </w:pPr>
          </w:p>
        </w:tc>
      </w:tr>
      <w:tr w:rsidR="00DA51DD" w:rsidRPr="004226D7" w14:paraId="1268954A" w14:textId="77777777" w:rsidTr="000C64CD">
        <w:tc>
          <w:tcPr>
            <w:tcW w:w="3423" w:type="dxa"/>
            <w:tcBorders>
              <w:top w:val="single" w:sz="4" w:space="0" w:color="auto"/>
              <w:left w:val="single" w:sz="4" w:space="0" w:color="auto"/>
              <w:bottom w:val="single" w:sz="4" w:space="0" w:color="auto"/>
              <w:right w:val="single" w:sz="4" w:space="0" w:color="auto"/>
            </w:tcBorders>
          </w:tcPr>
          <w:p w14:paraId="06DD2C70" w14:textId="77777777" w:rsidR="00DA51DD" w:rsidRPr="004226D7" w:rsidRDefault="00DA51DD" w:rsidP="000C64CD">
            <w:pPr>
              <w:jc w:val="both"/>
              <w:rPr>
                <w:rFonts w:eastAsia="Calibri" w:cs="Arial"/>
              </w:rPr>
            </w:pPr>
            <w:r>
              <w:rPr>
                <w:rFonts w:eastAsia="Calibri" w:cs="Arial"/>
              </w:rPr>
              <w:t>Rokas bremzei</w:t>
            </w:r>
          </w:p>
        </w:tc>
        <w:tc>
          <w:tcPr>
            <w:tcW w:w="3807" w:type="dxa"/>
            <w:tcBorders>
              <w:top w:val="single" w:sz="4" w:space="0" w:color="auto"/>
              <w:left w:val="single" w:sz="4" w:space="0" w:color="auto"/>
              <w:bottom w:val="single" w:sz="4" w:space="0" w:color="auto"/>
              <w:right w:val="single" w:sz="4" w:space="0" w:color="auto"/>
            </w:tcBorders>
          </w:tcPr>
          <w:p w14:paraId="6DFE7E15" w14:textId="77777777" w:rsidR="00DA51DD" w:rsidRPr="004226D7" w:rsidRDefault="00DA51DD" w:rsidP="000C64CD">
            <w:pPr>
              <w:jc w:val="both"/>
              <w:rPr>
                <w:rFonts w:eastAsia="Calibri" w:cs="Arial"/>
              </w:rPr>
            </w:pPr>
            <w:r>
              <w:rPr>
                <w:rFonts w:eastAsia="Calibri" w:cs="Arial"/>
              </w:rPr>
              <w:t>Jābūt</w:t>
            </w:r>
          </w:p>
        </w:tc>
        <w:tc>
          <w:tcPr>
            <w:tcW w:w="2786" w:type="dxa"/>
            <w:tcBorders>
              <w:top w:val="single" w:sz="4" w:space="0" w:color="auto"/>
              <w:left w:val="single" w:sz="4" w:space="0" w:color="auto"/>
              <w:bottom w:val="single" w:sz="4" w:space="0" w:color="auto"/>
              <w:right w:val="single" w:sz="4" w:space="0" w:color="auto"/>
            </w:tcBorders>
          </w:tcPr>
          <w:p w14:paraId="5737CAB6" w14:textId="77777777" w:rsidR="00DA51DD" w:rsidRPr="004226D7" w:rsidRDefault="00DA51DD" w:rsidP="000C64CD">
            <w:pPr>
              <w:jc w:val="both"/>
              <w:rPr>
                <w:rFonts w:eastAsia="Calibri" w:cs="Arial"/>
                <w:highlight w:val="yellow"/>
              </w:rPr>
            </w:pPr>
          </w:p>
        </w:tc>
      </w:tr>
      <w:tr w:rsidR="00DA51DD" w:rsidRPr="004226D7" w14:paraId="132907EC" w14:textId="77777777" w:rsidTr="000C64CD">
        <w:tc>
          <w:tcPr>
            <w:tcW w:w="3423" w:type="dxa"/>
            <w:tcBorders>
              <w:top w:val="single" w:sz="4" w:space="0" w:color="auto"/>
              <w:left w:val="single" w:sz="4" w:space="0" w:color="auto"/>
              <w:bottom w:val="single" w:sz="4" w:space="0" w:color="auto"/>
              <w:right w:val="single" w:sz="4" w:space="0" w:color="auto"/>
            </w:tcBorders>
          </w:tcPr>
          <w:p w14:paraId="5134044F" w14:textId="77777777" w:rsidR="00DA51DD" w:rsidRPr="004226D7" w:rsidRDefault="00DA51DD" w:rsidP="000C64CD">
            <w:pPr>
              <w:jc w:val="both"/>
              <w:rPr>
                <w:rFonts w:eastAsia="Calibri"/>
              </w:rPr>
            </w:pPr>
            <w:r>
              <w:rPr>
                <w:rFonts w:eastAsia="Calibri"/>
              </w:rPr>
              <w:t xml:space="preserve">Krāsa </w:t>
            </w:r>
          </w:p>
        </w:tc>
        <w:tc>
          <w:tcPr>
            <w:tcW w:w="3807" w:type="dxa"/>
            <w:tcBorders>
              <w:top w:val="single" w:sz="6" w:space="0" w:color="auto"/>
              <w:left w:val="single" w:sz="6" w:space="0" w:color="auto"/>
              <w:bottom w:val="single" w:sz="6" w:space="0" w:color="auto"/>
              <w:right w:val="single" w:sz="6" w:space="0" w:color="auto"/>
            </w:tcBorders>
          </w:tcPr>
          <w:p w14:paraId="53962F07" w14:textId="3E0EFB9B" w:rsidR="00DA51DD" w:rsidRPr="004226D7" w:rsidRDefault="00DA51DD" w:rsidP="000C64CD">
            <w:pPr>
              <w:jc w:val="both"/>
              <w:rPr>
                <w:rFonts w:eastAsia="Calibri"/>
              </w:rPr>
            </w:pPr>
            <w:r>
              <w:rPr>
                <w:rFonts w:eastAsia="Calibri"/>
              </w:rPr>
              <w:t>Jābūt zaļā</w:t>
            </w:r>
            <w:r w:rsidR="00CE0F40">
              <w:rPr>
                <w:rFonts w:eastAsia="Calibri"/>
              </w:rPr>
              <w:t>, brūnā vai oranžā</w:t>
            </w:r>
            <w:r>
              <w:rPr>
                <w:rFonts w:eastAsia="Calibri"/>
              </w:rPr>
              <w:t xml:space="preserve"> krāsā</w:t>
            </w:r>
            <w:r w:rsidR="00CE0F40">
              <w:rPr>
                <w:rFonts w:eastAsia="Calibri"/>
              </w:rPr>
              <w:t xml:space="preserve"> – lai būtu viegli kopjama</w:t>
            </w:r>
          </w:p>
        </w:tc>
        <w:tc>
          <w:tcPr>
            <w:tcW w:w="2786" w:type="dxa"/>
            <w:tcBorders>
              <w:top w:val="single" w:sz="4" w:space="0" w:color="auto"/>
              <w:left w:val="single" w:sz="4" w:space="0" w:color="auto"/>
              <w:bottom w:val="single" w:sz="4" w:space="0" w:color="auto"/>
              <w:right w:val="single" w:sz="4" w:space="0" w:color="auto"/>
            </w:tcBorders>
          </w:tcPr>
          <w:p w14:paraId="439701B3" w14:textId="77777777" w:rsidR="00DA51DD" w:rsidRPr="004226D7" w:rsidRDefault="00DA51DD" w:rsidP="000C64CD">
            <w:pPr>
              <w:jc w:val="both"/>
              <w:rPr>
                <w:rFonts w:eastAsia="Calibri" w:cs="Arial"/>
                <w:highlight w:val="yellow"/>
              </w:rPr>
            </w:pPr>
          </w:p>
        </w:tc>
      </w:tr>
      <w:tr w:rsidR="00DA51DD" w:rsidRPr="004226D7" w14:paraId="1637CF59" w14:textId="77777777" w:rsidTr="000C64CD">
        <w:tc>
          <w:tcPr>
            <w:tcW w:w="3423" w:type="dxa"/>
            <w:tcBorders>
              <w:top w:val="single" w:sz="4" w:space="0" w:color="auto"/>
              <w:left w:val="single" w:sz="4" w:space="0" w:color="auto"/>
              <w:bottom w:val="single" w:sz="4" w:space="0" w:color="auto"/>
              <w:right w:val="single" w:sz="4" w:space="0" w:color="auto"/>
            </w:tcBorders>
          </w:tcPr>
          <w:p w14:paraId="28219EAF" w14:textId="77777777" w:rsidR="00DA51DD" w:rsidRPr="004226D7" w:rsidRDefault="00DA51DD" w:rsidP="000C64CD">
            <w:pPr>
              <w:jc w:val="both"/>
              <w:rPr>
                <w:rFonts w:eastAsia="Calibri" w:cs="Arial"/>
                <w:highlight w:val="yellow"/>
              </w:rPr>
            </w:pPr>
            <w:r>
              <w:rPr>
                <w:rFonts w:eastAsia="Calibri"/>
              </w:rPr>
              <w:t xml:space="preserve"> Dubļusargi</w:t>
            </w:r>
          </w:p>
        </w:tc>
        <w:tc>
          <w:tcPr>
            <w:tcW w:w="3807" w:type="dxa"/>
            <w:tcBorders>
              <w:top w:val="single" w:sz="4" w:space="0" w:color="auto"/>
              <w:left w:val="single" w:sz="4" w:space="0" w:color="auto"/>
              <w:bottom w:val="single" w:sz="4" w:space="0" w:color="auto"/>
              <w:right w:val="single" w:sz="4" w:space="0" w:color="auto"/>
            </w:tcBorders>
          </w:tcPr>
          <w:p w14:paraId="2CD17106" w14:textId="77777777" w:rsidR="00DA51DD" w:rsidRPr="00535F18" w:rsidRDefault="00DA51DD" w:rsidP="000C64CD">
            <w:pPr>
              <w:jc w:val="both"/>
              <w:rPr>
                <w:rFonts w:eastAsia="Calibri" w:cs="Arial"/>
              </w:rPr>
            </w:pPr>
            <w:r w:rsidRPr="00535F18">
              <w:rPr>
                <w:rFonts w:eastAsia="Calibri" w:cs="Arial"/>
              </w:rPr>
              <w:t>Jābūt</w:t>
            </w:r>
          </w:p>
        </w:tc>
        <w:tc>
          <w:tcPr>
            <w:tcW w:w="2786" w:type="dxa"/>
            <w:tcBorders>
              <w:top w:val="single" w:sz="4" w:space="0" w:color="auto"/>
              <w:left w:val="single" w:sz="4" w:space="0" w:color="auto"/>
              <w:bottom w:val="single" w:sz="4" w:space="0" w:color="auto"/>
              <w:right w:val="single" w:sz="4" w:space="0" w:color="auto"/>
            </w:tcBorders>
          </w:tcPr>
          <w:p w14:paraId="79E9B7A9" w14:textId="77777777" w:rsidR="00DA51DD" w:rsidRPr="004226D7" w:rsidRDefault="00DA51DD" w:rsidP="000C64CD">
            <w:pPr>
              <w:jc w:val="both"/>
              <w:rPr>
                <w:rFonts w:eastAsia="Calibri" w:cs="Arial"/>
                <w:color w:val="FF0000"/>
              </w:rPr>
            </w:pPr>
          </w:p>
        </w:tc>
      </w:tr>
      <w:tr w:rsidR="00DA51DD" w:rsidRPr="004226D7" w14:paraId="75384293" w14:textId="77777777" w:rsidTr="000C64CD">
        <w:tc>
          <w:tcPr>
            <w:tcW w:w="3423" w:type="dxa"/>
            <w:tcBorders>
              <w:top w:val="single" w:sz="4" w:space="0" w:color="auto"/>
              <w:left w:val="single" w:sz="4" w:space="0" w:color="auto"/>
              <w:bottom w:val="single" w:sz="4" w:space="0" w:color="auto"/>
              <w:right w:val="single" w:sz="4" w:space="0" w:color="auto"/>
            </w:tcBorders>
            <w:shd w:val="clear" w:color="auto" w:fill="FFFFFF"/>
          </w:tcPr>
          <w:p w14:paraId="761A5408" w14:textId="77777777" w:rsidR="00DA51DD" w:rsidRPr="004226D7" w:rsidRDefault="00DA51DD" w:rsidP="000C64CD">
            <w:pPr>
              <w:jc w:val="both"/>
              <w:rPr>
                <w:rFonts w:eastAsia="Calibri"/>
              </w:rPr>
            </w:pPr>
            <w:r w:rsidRPr="004226D7">
              <w:rPr>
                <w:rFonts w:eastAsia="Calibri"/>
              </w:rPr>
              <w:t>Apkopes</w:t>
            </w:r>
          </w:p>
        </w:tc>
        <w:tc>
          <w:tcPr>
            <w:tcW w:w="3807" w:type="dxa"/>
            <w:tcBorders>
              <w:top w:val="single" w:sz="5" w:space="0" w:color="000000"/>
              <w:left w:val="single" w:sz="5" w:space="0" w:color="000000"/>
              <w:bottom w:val="single" w:sz="5" w:space="0" w:color="000000"/>
              <w:right w:val="single" w:sz="5" w:space="0" w:color="000000"/>
            </w:tcBorders>
            <w:shd w:val="clear" w:color="auto" w:fill="FFFFFF"/>
          </w:tcPr>
          <w:p w14:paraId="6B16BAC7" w14:textId="77777777" w:rsidR="00DA51DD" w:rsidRPr="004226D7" w:rsidRDefault="00DA51DD" w:rsidP="000C64CD">
            <w:pPr>
              <w:jc w:val="both"/>
              <w:rPr>
                <w:rFonts w:eastAsia="Calibri"/>
              </w:rPr>
            </w:pPr>
            <w:r w:rsidRPr="004226D7">
              <w:rPr>
                <w:rFonts w:eastAsia="Calibri"/>
              </w:rPr>
              <w:t xml:space="preserve">Norāda apkopes grafiku, eļļošanas punktus. </w:t>
            </w:r>
          </w:p>
        </w:tc>
        <w:tc>
          <w:tcPr>
            <w:tcW w:w="2786" w:type="dxa"/>
            <w:tcBorders>
              <w:top w:val="single" w:sz="5" w:space="0" w:color="000000"/>
              <w:left w:val="single" w:sz="5" w:space="0" w:color="000000"/>
              <w:bottom w:val="single" w:sz="5" w:space="0" w:color="000000"/>
              <w:right w:val="single" w:sz="5" w:space="0" w:color="000000"/>
            </w:tcBorders>
          </w:tcPr>
          <w:p w14:paraId="62085881" w14:textId="77777777" w:rsidR="00DA51DD" w:rsidRPr="004226D7" w:rsidRDefault="00DA51DD" w:rsidP="000C64CD">
            <w:pPr>
              <w:jc w:val="both"/>
              <w:rPr>
                <w:rFonts w:eastAsia="Calibri" w:cs="Arial"/>
                <w:color w:val="FF0000"/>
              </w:rPr>
            </w:pPr>
          </w:p>
        </w:tc>
      </w:tr>
      <w:tr w:rsidR="00DA51DD" w:rsidRPr="004226D7" w14:paraId="761BB3AD" w14:textId="77777777" w:rsidTr="000C64CD">
        <w:tc>
          <w:tcPr>
            <w:tcW w:w="10016" w:type="dxa"/>
            <w:gridSpan w:val="3"/>
            <w:tcBorders>
              <w:top w:val="single" w:sz="4" w:space="0" w:color="auto"/>
              <w:left w:val="single" w:sz="4" w:space="0" w:color="auto"/>
              <w:bottom w:val="single" w:sz="4" w:space="0" w:color="auto"/>
              <w:right w:val="single" w:sz="4" w:space="0" w:color="auto"/>
            </w:tcBorders>
          </w:tcPr>
          <w:p w14:paraId="0A5EE8F5" w14:textId="77777777" w:rsidR="00DA51DD" w:rsidRPr="004226D7" w:rsidRDefault="00DA51DD" w:rsidP="000C64CD">
            <w:pPr>
              <w:jc w:val="both"/>
              <w:rPr>
                <w:rFonts w:eastAsia="Calibri" w:cs="Arial"/>
              </w:rPr>
            </w:pPr>
            <w:r w:rsidRPr="004226D7">
              <w:rPr>
                <w:rFonts w:eastAsia="Calibri"/>
                <w:b/>
                <w:bCs/>
              </w:rPr>
              <w:t>Citas prasības</w:t>
            </w:r>
          </w:p>
        </w:tc>
      </w:tr>
      <w:tr w:rsidR="00DA51DD" w:rsidRPr="004226D7" w14:paraId="0D3ACBF4" w14:textId="77777777" w:rsidTr="000C64CD">
        <w:tc>
          <w:tcPr>
            <w:tcW w:w="3423" w:type="dxa"/>
            <w:tcBorders>
              <w:top w:val="single" w:sz="4" w:space="0" w:color="auto"/>
              <w:left w:val="single" w:sz="4" w:space="0" w:color="auto"/>
              <w:bottom w:val="single" w:sz="4" w:space="0" w:color="auto"/>
              <w:right w:val="single" w:sz="4" w:space="0" w:color="auto"/>
            </w:tcBorders>
          </w:tcPr>
          <w:p w14:paraId="1FC8E84A" w14:textId="77777777" w:rsidR="00DA51DD" w:rsidRPr="004226D7" w:rsidRDefault="00DA51DD" w:rsidP="000C64CD">
            <w:pPr>
              <w:jc w:val="both"/>
              <w:rPr>
                <w:rFonts w:eastAsia="Calibri" w:cs="Arial"/>
              </w:rPr>
            </w:pPr>
          </w:p>
        </w:tc>
        <w:tc>
          <w:tcPr>
            <w:tcW w:w="3807" w:type="dxa"/>
            <w:tcBorders>
              <w:top w:val="single" w:sz="5" w:space="0" w:color="000000"/>
              <w:left w:val="single" w:sz="5" w:space="0" w:color="000000"/>
              <w:bottom w:val="single" w:sz="5" w:space="0" w:color="000000"/>
              <w:right w:val="single" w:sz="5" w:space="0" w:color="000000"/>
            </w:tcBorders>
          </w:tcPr>
          <w:p w14:paraId="79841CD8" w14:textId="77777777" w:rsidR="00DA51DD" w:rsidRPr="00F5317F" w:rsidRDefault="00DA51DD" w:rsidP="000C64CD">
            <w:pPr>
              <w:rPr>
                <w:rFonts w:eastAsia="Calibri"/>
                <w:b/>
                <w:bCs/>
              </w:rPr>
            </w:pPr>
          </w:p>
        </w:tc>
        <w:tc>
          <w:tcPr>
            <w:tcW w:w="2786" w:type="dxa"/>
            <w:tcBorders>
              <w:top w:val="single" w:sz="4" w:space="0" w:color="auto"/>
              <w:left w:val="single" w:sz="4" w:space="0" w:color="auto"/>
              <w:bottom w:val="single" w:sz="4" w:space="0" w:color="auto"/>
              <w:right w:val="single" w:sz="4" w:space="0" w:color="auto"/>
            </w:tcBorders>
          </w:tcPr>
          <w:p w14:paraId="5C5392FD" w14:textId="77777777" w:rsidR="00DA51DD" w:rsidRPr="004226D7" w:rsidRDefault="00DA51DD" w:rsidP="000C64CD">
            <w:pPr>
              <w:jc w:val="both"/>
              <w:rPr>
                <w:rFonts w:eastAsia="Calibri" w:cs="Arial"/>
              </w:rPr>
            </w:pPr>
          </w:p>
        </w:tc>
      </w:tr>
      <w:tr w:rsidR="00DA51DD" w:rsidRPr="004226D7" w14:paraId="0F0A5798" w14:textId="77777777" w:rsidTr="000C64CD">
        <w:tc>
          <w:tcPr>
            <w:tcW w:w="3423" w:type="dxa"/>
            <w:tcBorders>
              <w:top w:val="single" w:sz="4" w:space="0" w:color="auto"/>
              <w:left w:val="single" w:sz="4" w:space="0" w:color="auto"/>
              <w:bottom w:val="single" w:sz="4" w:space="0" w:color="auto"/>
              <w:right w:val="single" w:sz="4" w:space="0" w:color="auto"/>
            </w:tcBorders>
          </w:tcPr>
          <w:p w14:paraId="23AF1387" w14:textId="77777777" w:rsidR="00DA51DD" w:rsidRPr="004226D7" w:rsidRDefault="00DA51DD" w:rsidP="000C64CD">
            <w:pPr>
              <w:jc w:val="both"/>
              <w:rPr>
                <w:rFonts w:eastAsia="Calibri"/>
              </w:rPr>
            </w:pPr>
            <w:r w:rsidRPr="004226D7">
              <w:rPr>
                <w:rFonts w:eastAsia="Calibri"/>
              </w:rPr>
              <w:t>Serviss</w:t>
            </w:r>
          </w:p>
        </w:tc>
        <w:tc>
          <w:tcPr>
            <w:tcW w:w="3807" w:type="dxa"/>
            <w:tcBorders>
              <w:top w:val="single" w:sz="5" w:space="0" w:color="000000"/>
              <w:left w:val="single" w:sz="5" w:space="0" w:color="000000"/>
              <w:bottom w:val="single" w:sz="5" w:space="0" w:color="000000"/>
              <w:right w:val="single" w:sz="5" w:space="0" w:color="000000"/>
            </w:tcBorders>
          </w:tcPr>
          <w:p w14:paraId="0E8CEB40" w14:textId="77777777" w:rsidR="00DA51DD" w:rsidRPr="004226D7" w:rsidRDefault="00DA51DD" w:rsidP="000C64CD">
            <w:pPr>
              <w:tabs>
                <w:tab w:val="left" w:pos="2565"/>
              </w:tabs>
              <w:rPr>
                <w:rFonts w:eastAsia="Calibri"/>
              </w:rPr>
            </w:pPr>
            <w:r w:rsidRPr="004226D7">
              <w:rPr>
                <w:rFonts w:eastAsia="Calibri"/>
                <w:spacing w:val="-1"/>
              </w:rPr>
              <w:t>Norādot</w:t>
            </w:r>
            <w:r w:rsidRPr="004226D7">
              <w:rPr>
                <w:rFonts w:eastAsia="Calibri"/>
              </w:rPr>
              <w:t xml:space="preserve"> </w:t>
            </w:r>
            <w:r>
              <w:rPr>
                <w:rFonts w:eastAsia="Calibri"/>
              </w:rPr>
              <w:t xml:space="preserve">papildu </w:t>
            </w:r>
            <w:r w:rsidRPr="004226D7">
              <w:rPr>
                <w:rFonts w:eastAsia="Calibri"/>
                <w:spacing w:val="-1"/>
              </w:rPr>
              <w:t>servisu</w:t>
            </w:r>
            <w:r w:rsidRPr="004226D7">
              <w:rPr>
                <w:rFonts w:eastAsia="Calibri"/>
                <w:spacing w:val="37"/>
              </w:rPr>
              <w:t xml:space="preserve"> </w:t>
            </w:r>
            <w:r w:rsidRPr="004226D7">
              <w:rPr>
                <w:rFonts w:eastAsia="Calibri"/>
                <w:spacing w:val="-1"/>
              </w:rPr>
              <w:t>adreses</w:t>
            </w:r>
            <w:r w:rsidRPr="004226D7">
              <w:rPr>
                <w:rFonts w:eastAsia="Calibri"/>
                <w:spacing w:val="2"/>
              </w:rPr>
              <w:t xml:space="preserve"> </w:t>
            </w:r>
            <w:r w:rsidRPr="004226D7">
              <w:rPr>
                <w:rFonts w:eastAsia="Calibri"/>
                <w:spacing w:val="-1"/>
              </w:rPr>
              <w:t>Latvijas</w:t>
            </w:r>
            <w:r w:rsidRPr="004226D7">
              <w:rPr>
                <w:rFonts w:eastAsia="Calibri"/>
              </w:rPr>
              <w:t xml:space="preserve"> teritorijā,</w:t>
            </w:r>
            <w:r w:rsidRPr="004226D7">
              <w:rPr>
                <w:rFonts w:eastAsia="Calibri"/>
                <w:spacing w:val="30"/>
              </w:rPr>
              <w:t xml:space="preserve"> </w:t>
            </w:r>
            <w:r w:rsidRPr="004226D7">
              <w:rPr>
                <w:rFonts w:eastAsia="Calibri"/>
              </w:rPr>
              <w:t xml:space="preserve">kuros </w:t>
            </w:r>
            <w:r w:rsidRPr="004226D7">
              <w:rPr>
                <w:rFonts w:eastAsia="Calibri"/>
                <w:spacing w:val="-1"/>
              </w:rPr>
              <w:t>var</w:t>
            </w:r>
            <w:r w:rsidRPr="004226D7">
              <w:rPr>
                <w:rFonts w:eastAsia="Calibri"/>
              </w:rPr>
              <w:t xml:space="preserve"> </w:t>
            </w:r>
            <w:r w:rsidRPr="004226D7">
              <w:rPr>
                <w:rFonts w:eastAsia="Calibri"/>
                <w:spacing w:val="-1"/>
              </w:rPr>
              <w:t>veikt</w:t>
            </w:r>
            <w:r w:rsidRPr="004226D7">
              <w:rPr>
                <w:rFonts w:eastAsia="Calibri"/>
              </w:rPr>
              <w:t xml:space="preserve"> </w:t>
            </w:r>
            <w:r w:rsidRPr="004226D7">
              <w:rPr>
                <w:rFonts w:eastAsia="Calibri"/>
                <w:spacing w:val="-1"/>
              </w:rPr>
              <w:t>tehniskās</w:t>
            </w:r>
            <w:r w:rsidRPr="004226D7">
              <w:rPr>
                <w:rFonts w:eastAsia="Calibri"/>
                <w:spacing w:val="25"/>
              </w:rPr>
              <w:t xml:space="preserve"> </w:t>
            </w:r>
            <w:r w:rsidRPr="004226D7">
              <w:rPr>
                <w:rFonts w:eastAsia="Calibri"/>
                <w:spacing w:val="-1"/>
              </w:rPr>
              <w:t>apkopes</w:t>
            </w:r>
            <w:r w:rsidRPr="004226D7">
              <w:rPr>
                <w:rFonts w:eastAsia="Calibri"/>
                <w:spacing w:val="2"/>
              </w:rPr>
              <w:t xml:space="preserve"> </w:t>
            </w:r>
            <w:r w:rsidRPr="004226D7">
              <w:rPr>
                <w:rFonts w:eastAsia="Calibri"/>
                <w:spacing w:val="-1"/>
              </w:rPr>
              <w:t>garantijas</w:t>
            </w:r>
            <w:r w:rsidRPr="004226D7">
              <w:rPr>
                <w:rFonts w:eastAsia="Calibri"/>
              </w:rPr>
              <w:t xml:space="preserve"> </w:t>
            </w:r>
            <w:r w:rsidRPr="004226D7">
              <w:rPr>
                <w:rFonts w:eastAsia="Calibri"/>
                <w:spacing w:val="-1"/>
              </w:rPr>
              <w:t>periodā</w:t>
            </w:r>
          </w:p>
        </w:tc>
        <w:tc>
          <w:tcPr>
            <w:tcW w:w="2786" w:type="dxa"/>
            <w:tcBorders>
              <w:top w:val="single" w:sz="5" w:space="0" w:color="000000"/>
              <w:left w:val="single" w:sz="5" w:space="0" w:color="000000"/>
              <w:bottom w:val="single" w:sz="5" w:space="0" w:color="000000"/>
              <w:right w:val="single" w:sz="5" w:space="0" w:color="000000"/>
            </w:tcBorders>
          </w:tcPr>
          <w:p w14:paraId="4F29BB7C" w14:textId="77777777" w:rsidR="00DA51DD" w:rsidRPr="004226D7" w:rsidRDefault="00DA51DD" w:rsidP="000C64CD">
            <w:pPr>
              <w:jc w:val="both"/>
              <w:rPr>
                <w:rFonts w:eastAsia="Calibri" w:cs="Arial"/>
                <w:color w:val="FF0000"/>
              </w:rPr>
            </w:pPr>
          </w:p>
        </w:tc>
      </w:tr>
      <w:tr w:rsidR="00DA51DD" w:rsidRPr="004226D7" w14:paraId="5CAA9F06" w14:textId="77777777" w:rsidTr="000C64CD">
        <w:tc>
          <w:tcPr>
            <w:tcW w:w="3423" w:type="dxa"/>
            <w:tcBorders>
              <w:top w:val="single" w:sz="4" w:space="0" w:color="auto"/>
              <w:left w:val="single" w:sz="4" w:space="0" w:color="auto"/>
              <w:bottom w:val="single" w:sz="4" w:space="0" w:color="auto"/>
              <w:right w:val="single" w:sz="4" w:space="0" w:color="auto"/>
            </w:tcBorders>
          </w:tcPr>
          <w:p w14:paraId="1ACF2A01" w14:textId="77777777" w:rsidR="00DA51DD" w:rsidRPr="004226D7" w:rsidRDefault="00DA51DD" w:rsidP="000C64CD">
            <w:pPr>
              <w:jc w:val="both"/>
              <w:rPr>
                <w:rFonts w:eastAsia="Calibri"/>
              </w:rPr>
            </w:pPr>
            <w:r w:rsidRPr="004226D7">
              <w:rPr>
                <w:rFonts w:eastAsia="Calibri"/>
              </w:rPr>
              <w:t>Servisa nodrošinājums</w:t>
            </w:r>
          </w:p>
        </w:tc>
        <w:tc>
          <w:tcPr>
            <w:tcW w:w="3807" w:type="dxa"/>
            <w:tcBorders>
              <w:top w:val="single" w:sz="4" w:space="0" w:color="auto"/>
              <w:left w:val="single" w:sz="4" w:space="0" w:color="auto"/>
              <w:bottom w:val="single" w:sz="4" w:space="0" w:color="auto"/>
              <w:right w:val="single" w:sz="4" w:space="0" w:color="auto"/>
            </w:tcBorders>
          </w:tcPr>
          <w:p w14:paraId="188B1C4B" w14:textId="77777777" w:rsidR="00DA51DD" w:rsidRPr="004226D7" w:rsidRDefault="00DA51DD" w:rsidP="000C64CD">
            <w:pPr>
              <w:tabs>
                <w:tab w:val="left" w:pos="2565"/>
              </w:tabs>
              <w:rPr>
                <w:rFonts w:eastAsia="Calibri"/>
              </w:rPr>
            </w:pPr>
            <w:r w:rsidRPr="004226D7">
              <w:rPr>
                <w:rFonts w:eastAsia="Calibri"/>
              </w:rPr>
              <w:t xml:space="preserve">Piegādātājam jānodrošina </w:t>
            </w:r>
            <w:r>
              <w:rPr>
                <w:rFonts w:eastAsia="Calibri"/>
              </w:rPr>
              <w:t>piekabes</w:t>
            </w:r>
            <w:r w:rsidRPr="004226D7">
              <w:rPr>
                <w:rFonts w:eastAsia="Calibri"/>
              </w:rPr>
              <w:t xml:space="preserve"> remonta uzsākšanu ne </w:t>
            </w:r>
            <w:r>
              <w:rPr>
                <w:rFonts w:eastAsia="Calibri"/>
              </w:rPr>
              <w:t>vēlāk</w:t>
            </w:r>
            <w:r w:rsidRPr="004226D7">
              <w:rPr>
                <w:rFonts w:eastAsia="Calibri"/>
              </w:rPr>
              <w:t xml:space="preserve">  24 stund</w:t>
            </w:r>
            <w:r>
              <w:rPr>
                <w:rFonts w:eastAsia="Calibri"/>
              </w:rPr>
              <w:t>ām (darba dienās)</w:t>
            </w:r>
            <w:r w:rsidRPr="004226D7">
              <w:rPr>
                <w:rFonts w:eastAsia="Calibri"/>
              </w:rPr>
              <w:t xml:space="preserve"> no pieteikuma saņemšanas brīža.</w:t>
            </w:r>
          </w:p>
        </w:tc>
        <w:tc>
          <w:tcPr>
            <w:tcW w:w="2786" w:type="dxa"/>
            <w:tcBorders>
              <w:top w:val="single" w:sz="4" w:space="0" w:color="auto"/>
              <w:left w:val="single" w:sz="4" w:space="0" w:color="auto"/>
              <w:bottom w:val="single" w:sz="4" w:space="0" w:color="auto"/>
              <w:right w:val="single" w:sz="4" w:space="0" w:color="auto"/>
            </w:tcBorders>
          </w:tcPr>
          <w:p w14:paraId="2BC91801" w14:textId="77777777" w:rsidR="00DA51DD" w:rsidRPr="004226D7" w:rsidRDefault="00DA51DD" w:rsidP="000C64CD">
            <w:pPr>
              <w:jc w:val="both"/>
              <w:rPr>
                <w:rFonts w:eastAsia="Calibri" w:cs="Arial"/>
                <w:color w:val="FF0000"/>
              </w:rPr>
            </w:pPr>
          </w:p>
        </w:tc>
      </w:tr>
      <w:tr w:rsidR="00DA51DD" w:rsidRPr="004226D7" w14:paraId="4536F12B" w14:textId="77777777" w:rsidTr="000C64CD">
        <w:tc>
          <w:tcPr>
            <w:tcW w:w="3423" w:type="dxa"/>
            <w:tcBorders>
              <w:top w:val="single" w:sz="4" w:space="0" w:color="auto"/>
              <w:left w:val="single" w:sz="4" w:space="0" w:color="auto"/>
              <w:bottom w:val="single" w:sz="4" w:space="0" w:color="auto"/>
              <w:right w:val="single" w:sz="4" w:space="0" w:color="auto"/>
            </w:tcBorders>
          </w:tcPr>
          <w:p w14:paraId="18A3A005" w14:textId="77777777" w:rsidR="00DA51DD" w:rsidRPr="004226D7" w:rsidRDefault="00DA51DD" w:rsidP="000C64CD">
            <w:pPr>
              <w:jc w:val="both"/>
              <w:rPr>
                <w:rFonts w:eastAsia="Calibri" w:cs="Arial"/>
              </w:rPr>
            </w:pPr>
            <w:r w:rsidRPr="004226D7">
              <w:rPr>
                <w:rFonts w:eastAsia="Calibri"/>
              </w:rPr>
              <w:t>Piegāde</w:t>
            </w:r>
          </w:p>
        </w:tc>
        <w:tc>
          <w:tcPr>
            <w:tcW w:w="3807" w:type="dxa"/>
            <w:tcBorders>
              <w:top w:val="single" w:sz="4" w:space="0" w:color="auto"/>
              <w:left w:val="single" w:sz="4" w:space="0" w:color="auto"/>
              <w:bottom w:val="single" w:sz="4" w:space="0" w:color="auto"/>
              <w:right w:val="single" w:sz="4" w:space="0" w:color="auto"/>
            </w:tcBorders>
          </w:tcPr>
          <w:p w14:paraId="583E9670" w14:textId="77777777" w:rsidR="00DA51DD" w:rsidRPr="004226D7" w:rsidRDefault="00DA51DD" w:rsidP="000C64CD">
            <w:pPr>
              <w:jc w:val="both"/>
              <w:rPr>
                <w:rFonts w:eastAsia="Calibri" w:cs="Arial"/>
              </w:rPr>
            </w:pPr>
            <w:r>
              <w:rPr>
                <w:rFonts w:eastAsia="Calibri"/>
              </w:rPr>
              <w:t xml:space="preserve">3 mēnešu </w:t>
            </w:r>
            <w:r w:rsidRPr="004226D7">
              <w:rPr>
                <w:rFonts w:eastAsia="Calibri"/>
              </w:rPr>
              <w:t xml:space="preserve">laikā pēc līguma noslēgšanas. </w:t>
            </w:r>
          </w:p>
        </w:tc>
        <w:tc>
          <w:tcPr>
            <w:tcW w:w="2786" w:type="dxa"/>
            <w:tcBorders>
              <w:top w:val="single" w:sz="4" w:space="0" w:color="auto"/>
              <w:left w:val="single" w:sz="4" w:space="0" w:color="auto"/>
              <w:bottom w:val="single" w:sz="4" w:space="0" w:color="auto"/>
              <w:right w:val="single" w:sz="4" w:space="0" w:color="auto"/>
            </w:tcBorders>
          </w:tcPr>
          <w:p w14:paraId="741E307C" w14:textId="77777777" w:rsidR="00DA51DD" w:rsidRPr="004226D7" w:rsidRDefault="00DA51DD" w:rsidP="000C64CD">
            <w:pPr>
              <w:jc w:val="both"/>
              <w:rPr>
                <w:rFonts w:eastAsia="Calibri" w:cs="Arial"/>
              </w:rPr>
            </w:pPr>
          </w:p>
        </w:tc>
      </w:tr>
      <w:tr w:rsidR="00DA51DD" w:rsidRPr="004226D7" w14:paraId="20473143" w14:textId="77777777" w:rsidTr="000C64CD">
        <w:tc>
          <w:tcPr>
            <w:tcW w:w="3423" w:type="dxa"/>
            <w:tcBorders>
              <w:top w:val="single" w:sz="4" w:space="0" w:color="auto"/>
              <w:left w:val="single" w:sz="4" w:space="0" w:color="auto"/>
              <w:bottom w:val="single" w:sz="4" w:space="0" w:color="auto"/>
              <w:right w:val="single" w:sz="4" w:space="0" w:color="auto"/>
            </w:tcBorders>
          </w:tcPr>
          <w:p w14:paraId="67CEDCA7" w14:textId="77777777" w:rsidR="00DA51DD" w:rsidRPr="004226D7" w:rsidRDefault="00DA51DD" w:rsidP="000C64CD">
            <w:pPr>
              <w:jc w:val="both"/>
              <w:rPr>
                <w:rFonts w:eastAsia="Calibri" w:cs="Arial"/>
              </w:rPr>
            </w:pPr>
            <w:r w:rsidRPr="004226D7">
              <w:rPr>
                <w:rFonts w:eastAsia="Calibri"/>
              </w:rPr>
              <w:t>Reģistrācija</w:t>
            </w:r>
          </w:p>
        </w:tc>
        <w:tc>
          <w:tcPr>
            <w:tcW w:w="3807" w:type="dxa"/>
            <w:tcBorders>
              <w:top w:val="single" w:sz="4" w:space="0" w:color="auto"/>
              <w:left w:val="single" w:sz="4" w:space="0" w:color="auto"/>
              <w:bottom w:val="single" w:sz="4" w:space="0" w:color="auto"/>
              <w:right w:val="single" w:sz="4" w:space="0" w:color="auto"/>
            </w:tcBorders>
          </w:tcPr>
          <w:p w14:paraId="05F3F14D" w14:textId="77777777" w:rsidR="00DA51DD" w:rsidRPr="004226D7" w:rsidRDefault="00DA51DD" w:rsidP="000C64CD">
            <w:pPr>
              <w:jc w:val="both"/>
              <w:rPr>
                <w:rFonts w:eastAsia="Calibri" w:cs="Arial"/>
              </w:rPr>
            </w:pPr>
            <w:r w:rsidRPr="004226D7">
              <w:rPr>
                <w:rFonts w:eastAsia="Calibri"/>
              </w:rPr>
              <w:t xml:space="preserve">Reģistrācija uz </w:t>
            </w:r>
            <w:r w:rsidRPr="004226D7">
              <w:rPr>
                <w:rFonts w:eastAsia="Calibri"/>
                <w:b/>
                <w:bCs/>
              </w:rPr>
              <w:t xml:space="preserve">līzinga devēja vārda. </w:t>
            </w:r>
            <w:r w:rsidRPr="004226D7">
              <w:rPr>
                <w:rFonts w:eastAsia="Calibri"/>
              </w:rPr>
              <w:t>Piedāvājuma cenā jāiekļauj visi</w:t>
            </w:r>
            <w:r w:rsidRPr="004226D7">
              <w:rPr>
                <w:rFonts w:eastAsia="Calibri"/>
                <w:b/>
                <w:bCs/>
              </w:rPr>
              <w:t xml:space="preserve"> </w:t>
            </w:r>
            <w:r w:rsidRPr="004226D7">
              <w:rPr>
                <w:rFonts w:eastAsia="Calibri"/>
              </w:rPr>
              <w:lastRenderedPageBreak/>
              <w:t xml:space="preserve">transportlīdzekļa reģistrācijas izdevumi, nodokļi un nodevas, OCTA apdrošināšana uz </w:t>
            </w:r>
            <w:r>
              <w:rPr>
                <w:rFonts w:eastAsia="Calibri"/>
              </w:rPr>
              <w:t>12</w:t>
            </w:r>
            <w:r w:rsidRPr="004226D7">
              <w:rPr>
                <w:rFonts w:eastAsia="Calibri"/>
              </w:rPr>
              <w:t xml:space="preserve"> mēnešiem.</w:t>
            </w:r>
          </w:p>
        </w:tc>
        <w:tc>
          <w:tcPr>
            <w:tcW w:w="2786" w:type="dxa"/>
            <w:tcBorders>
              <w:top w:val="single" w:sz="4" w:space="0" w:color="auto"/>
              <w:left w:val="single" w:sz="4" w:space="0" w:color="auto"/>
              <w:bottom w:val="single" w:sz="4" w:space="0" w:color="auto"/>
              <w:right w:val="single" w:sz="4" w:space="0" w:color="auto"/>
            </w:tcBorders>
          </w:tcPr>
          <w:p w14:paraId="7A7CC965" w14:textId="77777777" w:rsidR="00DA51DD" w:rsidRPr="004226D7" w:rsidRDefault="00DA51DD" w:rsidP="000C64CD">
            <w:pPr>
              <w:jc w:val="center"/>
              <w:rPr>
                <w:rFonts w:eastAsia="Calibri" w:cs="Arial"/>
                <w:color w:val="FF0000"/>
              </w:rPr>
            </w:pPr>
          </w:p>
        </w:tc>
      </w:tr>
    </w:tbl>
    <w:p w14:paraId="66399DB2" w14:textId="77777777" w:rsidR="00DA51DD" w:rsidRPr="004226D7" w:rsidRDefault="00DA51DD" w:rsidP="00DA51DD">
      <w:pPr>
        <w:tabs>
          <w:tab w:val="left" w:pos="720"/>
          <w:tab w:val="center" w:pos="4153"/>
          <w:tab w:val="right" w:pos="8306"/>
        </w:tabs>
        <w:jc w:val="both"/>
        <w:rPr>
          <w:i/>
        </w:rPr>
      </w:pPr>
    </w:p>
    <w:p w14:paraId="4B63A502" w14:textId="77777777" w:rsidR="00DA51DD" w:rsidRPr="004226D7" w:rsidRDefault="00DA51DD" w:rsidP="00DA51DD">
      <w:pPr>
        <w:tabs>
          <w:tab w:val="left" w:pos="720"/>
          <w:tab w:val="center" w:pos="4153"/>
          <w:tab w:val="right" w:pos="8306"/>
        </w:tabs>
        <w:jc w:val="both"/>
        <w:rPr>
          <w:rFonts w:eastAsia="Calibri"/>
        </w:rPr>
      </w:pPr>
      <w:r w:rsidRPr="004226D7">
        <w:rPr>
          <w:i/>
        </w:rPr>
        <w:t xml:space="preserve">*Tukšajos lauciņos pretendents norāda </w:t>
      </w:r>
      <w:r w:rsidRPr="004226D7">
        <w:rPr>
          <w:b/>
          <w:i/>
        </w:rPr>
        <w:t>konkrētus piedāvātā traktora raksturojošos lielumus</w:t>
      </w:r>
      <w:r w:rsidRPr="004226D7">
        <w:rPr>
          <w:i/>
        </w:rPr>
        <w:t xml:space="preserve"> (</w:t>
      </w:r>
      <w:r w:rsidRPr="004226D7">
        <w:rPr>
          <w:rFonts w:eastAsia="Calibri"/>
          <w:i/>
        </w:rPr>
        <w:t>nedrīkst rakstīt tikai ”atbilst/neatbilst” un nedrīkst lietot vārdus „ne mazāk”, „ne lielāks”, „vismaz”, „ne vairāk”, „vai ekvivalents”).</w:t>
      </w:r>
    </w:p>
    <w:p w14:paraId="48BE146B" w14:textId="77777777" w:rsidR="00DA51DD" w:rsidRPr="004226D7" w:rsidRDefault="00DA51DD" w:rsidP="00DA51DD"/>
    <w:tbl>
      <w:tblPr>
        <w:tblW w:w="0" w:type="auto"/>
        <w:tblLayout w:type="fixed"/>
        <w:tblLook w:val="01E0" w:firstRow="1" w:lastRow="1" w:firstColumn="1" w:lastColumn="1" w:noHBand="0" w:noVBand="0"/>
      </w:tblPr>
      <w:tblGrid>
        <w:gridCol w:w="3652"/>
        <w:gridCol w:w="284"/>
        <w:gridCol w:w="4536"/>
      </w:tblGrid>
      <w:tr w:rsidR="00DA51DD" w:rsidRPr="004226D7" w14:paraId="436D483F" w14:textId="77777777" w:rsidTr="000C64CD">
        <w:trPr>
          <w:trHeight w:val="397"/>
        </w:trPr>
        <w:tc>
          <w:tcPr>
            <w:tcW w:w="3652" w:type="dxa"/>
            <w:vAlign w:val="center"/>
          </w:tcPr>
          <w:p w14:paraId="1D1CBB51" w14:textId="77777777" w:rsidR="00DA51DD" w:rsidRPr="004226D7" w:rsidRDefault="00DA51DD" w:rsidP="000C64CD">
            <w:pPr>
              <w:widowControl w:val="0"/>
              <w:autoSpaceDE w:val="0"/>
              <w:adjustRightInd w:val="0"/>
              <w:spacing w:line="360" w:lineRule="auto"/>
              <w:jc w:val="right"/>
              <w:rPr>
                <w:rFonts w:eastAsia="Calibri"/>
                <w:lang w:eastAsia="lv-LV"/>
              </w:rPr>
            </w:pPr>
            <w:r w:rsidRPr="004226D7">
              <w:rPr>
                <w:rFonts w:eastAsia="Calibri"/>
                <w:lang w:eastAsia="lv-LV"/>
              </w:rPr>
              <w:t>Pretendents:</w:t>
            </w:r>
          </w:p>
        </w:tc>
        <w:tc>
          <w:tcPr>
            <w:tcW w:w="284" w:type="dxa"/>
          </w:tcPr>
          <w:p w14:paraId="724AD0EA" w14:textId="77777777" w:rsidR="00DA51DD" w:rsidRPr="004226D7" w:rsidRDefault="00DA51DD" w:rsidP="000C64CD">
            <w:pPr>
              <w:widowControl w:val="0"/>
              <w:autoSpaceDE w:val="0"/>
              <w:adjustRightInd w:val="0"/>
              <w:spacing w:line="360" w:lineRule="auto"/>
              <w:jc w:val="both"/>
              <w:rPr>
                <w:rFonts w:eastAsia="Calibri"/>
                <w:lang w:eastAsia="lv-LV"/>
              </w:rPr>
            </w:pPr>
          </w:p>
        </w:tc>
        <w:tc>
          <w:tcPr>
            <w:tcW w:w="4536" w:type="dxa"/>
            <w:tcBorders>
              <w:bottom w:val="single" w:sz="4" w:space="0" w:color="auto"/>
            </w:tcBorders>
          </w:tcPr>
          <w:p w14:paraId="3B3D8D94" w14:textId="77777777" w:rsidR="00DA51DD" w:rsidRPr="004226D7" w:rsidRDefault="00DA51DD" w:rsidP="000C64CD">
            <w:pPr>
              <w:widowControl w:val="0"/>
              <w:autoSpaceDE w:val="0"/>
              <w:adjustRightInd w:val="0"/>
              <w:spacing w:line="360" w:lineRule="auto"/>
              <w:jc w:val="both"/>
              <w:rPr>
                <w:rFonts w:eastAsia="Calibri"/>
                <w:lang w:eastAsia="lv-LV"/>
              </w:rPr>
            </w:pPr>
          </w:p>
        </w:tc>
      </w:tr>
      <w:tr w:rsidR="00DA51DD" w:rsidRPr="004226D7" w14:paraId="2E7A39E1" w14:textId="77777777" w:rsidTr="000C64CD">
        <w:trPr>
          <w:trHeight w:val="397"/>
        </w:trPr>
        <w:tc>
          <w:tcPr>
            <w:tcW w:w="3652" w:type="dxa"/>
            <w:vAlign w:val="center"/>
          </w:tcPr>
          <w:p w14:paraId="52797ECA" w14:textId="77777777" w:rsidR="00DA51DD" w:rsidRPr="004226D7" w:rsidRDefault="00DA51DD" w:rsidP="000C64CD">
            <w:pPr>
              <w:widowControl w:val="0"/>
              <w:autoSpaceDE w:val="0"/>
              <w:adjustRightInd w:val="0"/>
              <w:spacing w:line="360" w:lineRule="auto"/>
              <w:jc w:val="right"/>
              <w:rPr>
                <w:rFonts w:eastAsia="Calibri"/>
                <w:lang w:eastAsia="lv-LV"/>
              </w:rPr>
            </w:pPr>
            <w:r w:rsidRPr="004226D7">
              <w:rPr>
                <w:rFonts w:eastAsia="Calibri"/>
                <w:lang w:eastAsia="lv-LV"/>
              </w:rPr>
              <w:t>Parakstītāja amats, vārds, uzvārds:</w:t>
            </w:r>
          </w:p>
        </w:tc>
        <w:tc>
          <w:tcPr>
            <w:tcW w:w="284" w:type="dxa"/>
          </w:tcPr>
          <w:p w14:paraId="1A01E66C" w14:textId="77777777" w:rsidR="00DA51DD" w:rsidRPr="004226D7" w:rsidRDefault="00DA51DD" w:rsidP="000C64CD">
            <w:pPr>
              <w:widowControl w:val="0"/>
              <w:autoSpaceDE w:val="0"/>
              <w:adjustRightInd w:val="0"/>
              <w:spacing w:line="360" w:lineRule="auto"/>
              <w:jc w:val="both"/>
              <w:rPr>
                <w:rFonts w:eastAsia="Calibri"/>
                <w:lang w:eastAsia="lv-LV"/>
              </w:rPr>
            </w:pPr>
          </w:p>
        </w:tc>
        <w:tc>
          <w:tcPr>
            <w:tcW w:w="4536" w:type="dxa"/>
            <w:tcBorders>
              <w:top w:val="single" w:sz="4" w:space="0" w:color="auto"/>
              <w:bottom w:val="single" w:sz="4" w:space="0" w:color="auto"/>
            </w:tcBorders>
          </w:tcPr>
          <w:p w14:paraId="55F18B4F" w14:textId="77777777" w:rsidR="00DA51DD" w:rsidRPr="004226D7" w:rsidRDefault="00DA51DD" w:rsidP="000C64CD">
            <w:pPr>
              <w:widowControl w:val="0"/>
              <w:autoSpaceDE w:val="0"/>
              <w:adjustRightInd w:val="0"/>
              <w:spacing w:line="360" w:lineRule="auto"/>
              <w:jc w:val="both"/>
              <w:rPr>
                <w:rFonts w:eastAsia="Calibri"/>
                <w:lang w:eastAsia="lv-LV"/>
              </w:rPr>
            </w:pPr>
          </w:p>
        </w:tc>
      </w:tr>
      <w:tr w:rsidR="00DA51DD" w:rsidRPr="004226D7" w14:paraId="7429BD48" w14:textId="77777777" w:rsidTr="000C64CD">
        <w:trPr>
          <w:trHeight w:val="397"/>
        </w:trPr>
        <w:tc>
          <w:tcPr>
            <w:tcW w:w="3652" w:type="dxa"/>
            <w:vAlign w:val="center"/>
          </w:tcPr>
          <w:p w14:paraId="220B40F6" w14:textId="77777777" w:rsidR="00DA51DD" w:rsidRPr="004226D7" w:rsidRDefault="00DA51DD" w:rsidP="000C64CD">
            <w:pPr>
              <w:widowControl w:val="0"/>
              <w:autoSpaceDE w:val="0"/>
              <w:adjustRightInd w:val="0"/>
              <w:spacing w:line="360" w:lineRule="auto"/>
              <w:jc w:val="right"/>
              <w:rPr>
                <w:rFonts w:eastAsia="Calibri"/>
                <w:lang w:eastAsia="lv-LV"/>
              </w:rPr>
            </w:pPr>
            <w:r w:rsidRPr="004226D7">
              <w:rPr>
                <w:rFonts w:eastAsia="Calibri"/>
                <w:lang w:eastAsia="lv-LV"/>
              </w:rPr>
              <w:t>Paraksts:</w:t>
            </w:r>
          </w:p>
        </w:tc>
        <w:tc>
          <w:tcPr>
            <w:tcW w:w="284" w:type="dxa"/>
          </w:tcPr>
          <w:p w14:paraId="24C7D724" w14:textId="77777777" w:rsidR="00DA51DD" w:rsidRPr="004226D7" w:rsidRDefault="00DA51DD" w:rsidP="000C64CD">
            <w:pPr>
              <w:widowControl w:val="0"/>
              <w:autoSpaceDE w:val="0"/>
              <w:adjustRightInd w:val="0"/>
              <w:spacing w:line="360" w:lineRule="auto"/>
              <w:jc w:val="both"/>
              <w:rPr>
                <w:rFonts w:eastAsia="Calibri"/>
                <w:lang w:eastAsia="lv-LV"/>
              </w:rPr>
            </w:pPr>
          </w:p>
        </w:tc>
        <w:tc>
          <w:tcPr>
            <w:tcW w:w="4536" w:type="dxa"/>
            <w:tcBorders>
              <w:top w:val="single" w:sz="4" w:space="0" w:color="auto"/>
              <w:bottom w:val="single" w:sz="4" w:space="0" w:color="auto"/>
            </w:tcBorders>
          </w:tcPr>
          <w:p w14:paraId="21953548" w14:textId="77777777" w:rsidR="00DA51DD" w:rsidRPr="004226D7" w:rsidRDefault="00DA51DD" w:rsidP="000C64CD">
            <w:pPr>
              <w:widowControl w:val="0"/>
              <w:autoSpaceDE w:val="0"/>
              <w:adjustRightInd w:val="0"/>
              <w:spacing w:line="360" w:lineRule="auto"/>
              <w:jc w:val="both"/>
              <w:rPr>
                <w:rFonts w:eastAsia="Calibri"/>
                <w:lang w:eastAsia="lv-LV"/>
              </w:rPr>
            </w:pPr>
          </w:p>
        </w:tc>
      </w:tr>
      <w:tr w:rsidR="00DA51DD" w:rsidRPr="004226D7" w14:paraId="200D08B1" w14:textId="77777777" w:rsidTr="000C64CD">
        <w:trPr>
          <w:trHeight w:val="397"/>
        </w:trPr>
        <w:tc>
          <w:tcPr>
            <w:tcW w:w="3652" w:type="dxa"/>
            <w:vAlign w:val="center"/>
          </w:tcPr>
          <w:p w14:paraId="004F60DB" w14:textId="77777777" w:rsidR="00DA51DD" w:rsidRPr="004226D7" w:rsidRDefault="00DA51DD" w:rsidP="000C64CD">
            <w:pPr>
              <w:widowControl w:val="0"/>
              <w:autoSpaceDE w:val="0"/>
              <w:adjustRightInd w:val="0"/>
              <w:spacing w:line="360" w:lineRule="auto"/>
              <w:jc w:val="right"/>
              <w:rPr>
                <w:rFonts w:eastAsia="Calibri"/>
                <w:lang w:eastAsia="lv-LV"/>
              </w:rPr>
            </w:pPr>
            <w:r w:rsidRPr="004226D7">
              <w:rPr>
                <w:rFonts w:eastAsia="Calibri"/>
                <w:lang w:eastAsia="lv-LV"/>
              </w:rPr>
              <w:t>Datums:</w:t>
            </w:r>
          </w:p>
        </w:tc>
        <w:tc>
          <w:tcPr>
            <w:tcW w:w="284" w:type="dxa"/>
          </w:tcPr>
          <w:p w14:paraId="0043620B" w14:textId="77777777" w:rsidR="00DA51DD" w:rsidRPr="004226D7" w:rsidRDefault="00DA51DD" w:rsidP="000C64CD">
            <w:pPr>
              <w:widowControl w:val="0"/>
              <w:autoSpaceDE w:val="0"/>
              <w:adjustRightInd w:val="0"/>
              <w:spacing w:line="360" w:lineRule="auto"/>
              <w:jc w:val="both"/>
              <w:rPr>
                <w:rFonts w:eastAsia="Calibri"/>
                <w:lang w:eastAsia="lv-LV"/>
              </w:rPr>
            </w:pPr>
          </w:p>
        </w:tc>
        <w:tc>
          <w:tcPr>
            <w:tcW w:w="4536" w:type="dxa"/>
            <w:tcBorders>
              <w:top w:val="single" w:sz="4" w:space="0" w:color="auto"/>
              <w:bottom w:val="single" w:sz="4" w:space="0" w:color="auto"/>
            </w:tcBorders>
          </w:tcPr>
          <w:p w14:paraId="3414E11E" w14:textId="77777777" w:rsidR="00DA51DD" w:rsidRPr="004226D7" w:rsidRDefault="00DA51DD" w:rsidP="000C64CD">
            <w:pPr>
              <w:widowControl w:val="0"/>
              <w:autoSpaceDE w:val="0"/>
              <w:adjustRightInd w:val="0"/>
              <w:spacing w:line="360" w:lineRule="auto"/>
              <w:jc w:val="both"/>
              <w:rPr>
                <w:rFonts w:eastAsia="Calibri"/>
                <w:lang w:eastAsia="lv-LV"/>
              </w:rPr>
            </w:pPr>
          </w:p>
        </w:tc>
      </w:tr>
    </w:tbl>
    <w:p w14:paraId="70D91120" w14:textId="77777777" w:rsidR="00432C3A" w:rsidRDefault="00432C3A" w:rsidP="00432C3A">
      <w:pPr>
        <w:pStyle w:val="Pamatteksts"/>
        <w:ind w:left="0"/>
        <w:jc w:val="right"/>
        <w:rPr>
          <w:rFonts w:cs="Times New Roman"/>
          <w:sz w:val="22"/>
          <w:lang w:val="lv-LV"/>
        </w:rPr>
      </w:pPr>
    </w:p>
    <w:p w14:paraId="1E78FD82" w14:textId="77777777" w:rsidR="00432C3A" w:rsidRDefault="00432C3A" w:rsidP="00432C3A">
      <w:pPr>
        <w:pStyle w:val="Pamatteksts"/>
        <w:ind w:left="0"/>
        <w:jc w:val="right"/>
        <w:rPr>
          <w:rFonts w:cs="Times New Roman"/>
          <w:sz w:val="22"/>
          <w:lang w:val="lv-LV"/>
        </w:rPr>
      </w:pPr>
    </w:p>
    <w:p w14:paraId="41D86A84" w14:textId="77777777" w:rsidR="00432C3A" w:rsidRDefault="00432C3A" w:rsidP="00432C3A">
      <w:pPr>
        <w:pStyle w:val="Pamatteksts"/>
        <w:ind w:left="0"/>
        <w:jc w:val="right"/>
        <w:rPr>
          <w:rFonts w:cs="Times New Roman"/>
          <w:sz w:val="22"/>
          <w:lang w:val="lv-LV"/>
        </w:rPr>
      </w:pPr>
    </w:p>
    <w:p w14:paraId="5DB70D4E" w14:textId="77777777" w:rsidR="00432C3A" w:rsidRDefault="00432C3A" w:rsidP="00432C3A">
      <w:pPr>
        <w:pStyle w:val="Pamatteksts"/>
        <w:ind w:left="0"/>
        <w:jc w:val="right"/>
        <w:rPr>
          <w:rFonts w:cs="Times New Roman"/>
          <w:sz w:val="22"/>
          <w:lang w:val="lv-LV"/>
        </w:rPr>
      </w:pPr>
    </w:p>
    <w:p w14:paraId="0441C1B9" w14:textId="77777777" w:rsidR="00432C3A" w:rsidRDefault="00432C3A" w:rsidP="00432C3A">
      <w:pPr>
        <w:pStyle w:val="Pamatteksts"/>
        <w:ind w:left="0"/>
        <w:jc w:val="right"/>
        <w:rPr>
          <w:rFonts w:cs="Times New Roman"/>
          <w:sz w:val="22"/>
          <w:lang w:val="lv-LV"/>
        </w:rPr>
      </w:pPr>
    </w:p>
    <w:p w14:paraId="58978BCB" w14:textId="77777777" w:rsidR="00432C3A" w:rsidRDefault="00432C3A" w:rsidP="00432C3A">
      <w:pPr>
        <w:pStyle w:val="Pamatteksts"/>
        <w:ind w:left="0"/>
        <w:jc w:val="right"/>
        <w:rPr>
          <w:rFonts w:cs="Times New Roman"/>
          <w:sz w:val="22"/>
          <w:lang w:val="lv-LV"/>
        </w:rPr>
      </w:pPr>
    </w:p>
    <w:p w14:paraId="338CBC79" w14:textId="77777777" w:rsidR="00DA51DD" w:rsidRDefault="00DA51DD" w:rsidP="00432C3A">
      <w:pPr>
        <w:pStyle w:val="Pamatteksts"/>
        <w:ind w:left="0"/>
        <w:jc w:val="right"/>
        <w:rPr>
          <w:rFonts w:cs="Times New Roman"/>
          <w:sz w:val="22"/>
          <w:lang w:val="lv-LV"/>
        </w:rPr>
      </w:pPr>
    </w:p>
    <w:p w14:paraId="30DAE73A" w14:textId="77777777" w:rsidR="00DA51DD" w:rsidRDefault="00DA51DD" w:rsidP="00432C3A">
      <w:pPr>
        <w:pStyle w:val="Pamatteksts"/>
        <w:ind w:left="0"/>
        <w:jc w:val="right"/>
        <w:rPr>
          <w:rFonts w:cs="Times New Roman"/>
          <w:sz w:val="22"/>
          <w:lang w:val="lv-LV"/>
        </w:rPr>
      </w:pPr>
    </w:p>
    <w:p w14:paraId="71D5CC42" w14:textId="77777777" w:rsidR="00DA51DD" w:rsidRDefault="00DA51DD" w:rsidP="00432C3A">
      <w:pPr>
        <w:pStyle w:val="Pamatteksts"/>
        <w:ind w:left="0"/>
        <w:jc w:val="right"/>
        <w:rPr>
          <w:rFonts w:cs="Times New Roman"/>
          <w:sz w:val="22"/>
          <w:lang w:val="lv-LV"/>
        </w:rPr>
      </w:pPr>
    </w:p>
    <w:p w14:paraId="449BD7B2" w14:textId="77777777" w:rsidR="00DA51DD" w:rsidRDefault="00DA51DD" w:rsidP="00432C3A">
      <w:pPr>
        <w:pStyle w:val="Pamatteksts"/>
        <w:ind w:left="0"/>
        <w:jc w:val="right"/>
        <w:rPr>
          <w:rFonts w:cs="Times New Roman"/>
          <w:sz w:val="22"/>
          <w:lang w:val="lv-LV"/>
        </w:rPr>
      </w:pPr>
    </w:p>
    <w:p w14:paraId="2D4B2E75" w14:textId="77777777" w:rsidR="00DA51DD" w:rsidRDefault="00DA51DD" w:rsidP="00432C3A">
      <w:pPr>
        <w:pStyle w:val="Pamatteksts"/>
        <w:ind w:left="0"/>
        <w:jc w:val="right"/>
        <w:rPr>
          <w:rFonts w:cs="Times New Roman"/>
          <w:sz w:val="22"/>
          <w:lang w:val="lv-LV"/>
        </w:rPr>
      </w:pPr>
    </w:p>
    <w:p w14:paraId="57AD3C2B" w14:textId="77777777" w:rsidR="00DA51DD" w:rsidRDefault="00DA51DD" w:rsidP="00432C3A">
      <w:pPr>
        <w:pStyle w:val="Pamatteksts"/>
        <w:ind w:left="0"/>
        <w:jc w:val="right"/>
        <w:rPr>
          <w:rFonts w:cs="Times New Roman"/>
          <w:sz w:val="22"/>
          <w:lang w:val="lv-LV"/>
        </w:rPr>
      </w:pPr>
    </w:p>
    <w:p w14:paraId="526CCF2E" w14:textId="77777777" w:rsidR="00DA51DD" w:rsidRDefault="00DA51DD" w:rsidP="00432C3A">
      <w:pPr>
        <w:pStyle w:val="Pamatteksts"/>
        <w:ind w:left="0"/>
        <w:jc w:val="right"/>
        <w:rPr>
          <w:rFonts w:cs="Times New Roman"/>
          <w:sz w:val="22"/>
          <w:lang w:val="lv-LV"/>
        </w:rPr>
      </w:pPr>
    </w:p>
    <w:p w14:paraId="5D955674" w14:textId="77777777" w:rsidR="00DA51DD" w:rsidRDefault="00DA51DD" w:rsidP="00432C3A">
      <w:pPr>
        <w:pStyle w:val="Pamatteksts"/>
        <w:ind w:left="0"/>
        <w:jc w:val="right"/>
        <w:rPr>
          <w:rFonts w:cs="Times New Roman"/>
          <w:sz w:val="22"/>
          <w:lang w:val="lv-LV"/>
        </w:rPr>
      </w:pPr>
    </w:p>
    <w:p w14:paraId="5785FA28" w14:textId="77777777" w:rsidR="00DA51DD" w:rsidRDefault="00DA51DD" w:rsidP="00432C3A">
      <w:pPr>
        <w:pStyle w:val="Pamatteksts"/>
        <w:ind w:left="0"/>
        <w:jc w:val="right"/>
        <w:rPr>
          <w:rFonts w:cs="Times New Roman"/>
          <w:sz w:val="22"/>
          <w:lang w:val="lv-LV"/>
        </w:rPr>
      </w:pPr>
    </w:p>
    <w:p w14:paraId="646234B5" w14:textId="77777777" w:rsidR="00DA51DD" w:rsidRDefault="00DA51DD" w:rsidP="00432C3A">
      <w:pPr>
        <w:pStyle w:val="Pamatteksts"/>
        <w:ind w:left="0"/>
        <w:jc w:val="right"/>
        <w:rPr>
          <w:rFonts w:cs="Times New Roman"/>
          <w:sz w:val="22"/>
          <w:lang w:val="lv-LV"/>
        </w:rPr>
      </w:pPr>
    </w:p>
    <w:p w14:paraId="096AD05D" w14:textId="77777777" w:rsidR="00DA51DD" w:rsidRDefault="00DA51DD" w:rsidP="00432C3A">
      <w:pPr>
        <w:pStyle w:val="Pamatteksts"/>
        <w:ind w:left="0"/>
        <w:jc w:val="right"/>
        <w:rPr>
          <w:rFonts w:cs="Times New Roman"/>
          <w:sz w:val="22"/>
          <w:lang w:val="lv-LV"/>
        </w:rPr>
      </w:pPr>
    </w:p>
    <w:p w14:paraId="57804D3A" w14:textId="77777777" w:rsidR="00DA51DD" w:rsidRDefault="00DA51DD" w:rsidP="00432C3A">
      <w:pPr>
        <w:pStyle w:val="Pamatteksts"/>
        <w:ind w:left="0"/>
        <w:jc w:val="right"/>
        <w:rPr>
          <w:rFonts w:cs="Times New Roman"/>
          <w:sz w:val="22"/>
          <w:lang w:val="lv-LV"/>
        </w:rPr>
      </w:pPr>
    </w:p>
    <w:p w14:paraId="06CED3E5" w14:textId="77777777" w:rsidR="00DA51DD" w:rsidRDefault="00DA51DD" w:rsidP="00432C3A">
      <w:pPr>
        <w:pStyle w:val="Pamatteksts"/>
        <w:ind w:left="0"/>
        <w:jc w:val="right"/>
        <w:rPr>
          <w:rFonts w:cs="Times New Roman"/>
          <w:sz w:val="22"/>
          <w:lang w:val="lv-LV"/>
        </w:rPr>
      </w:pPr>
    </w:p>
    <w:p w14:paraId="6C56D84B" w14:textId="77777777" w:rsidR="00DA51DD" w:rsidRDefault="00DA51DD" w:rsidP="00432C3A">
      <w:pPr>
        <w:pStyle w:val="Pamatteksts"/>
        <w:ind w:left="0"/>
        <w:jc w:val="right"/>
        <w:rPr>
          <w:rFonts w:cs="Times New Roman"/>
          <w:sz w:val="22"/>
          <w:lang w:val="lv-LV"/>
        </w:rPr>
      </w:pPr>
    </w:p>
    <w:p w14:paraId="5D240241" w14:textId="77777777" w:rsidR="00DA51DD" w:rsidRDefault="00DA51DD" w:rsidP="00432C3A">
      <w:pPr>
        <w:pStyle w:val="Pamatteksts"/>
        <w:ind w:left="0"/>
        <w:jc w:val="right"/>
        <w:rPr>
          <w:rFonts w:cs="Times New Roman"/>
          <w:sz w:val="22"/>
          <w:lang w:val="lv-LV"/>
        </w:rPr>
      </w:pPr>
    </w:p>
    <w:p w14:paraId="0248B7A2" w14:textId="77777777" w:rsidR="00DA51DD" w:rsidRDefault="00DA51DD" w:rsidP="00432C3A">
      <w:pPr>
        <w:pStyle w:val="Pamatteksts"/>
        <w:ind w:left="0"/>
        <w:jc w:val="right"/>
        <w:rPr>
          <w:rFonts w:cs="Times New Roman"/>
          <w:sz w:val="22"/>
          <w:lang w:val="lv-LV"/>
        </w:rPr>
      </w:pPr>
    </w:p>
    <w:p w14:paraId="79EAB143" w14:textId="77777777" w:rsidR="00DA51DD" w:rsidRDefault="00DA51DD" w:rsidP="00432C3A">
      <w:pPr>
        <w:pStyle w:val="Pamatteksts"/>
        <w:ind w:left="0"/>
        <w:jc w:val="right"/>
        <w:rPr>
          <w:rFonts w:cs="Times New Roman"/>
          <w:sz w:val="22"/>
          <w:lang w:val="lv-LV"/>
        </w:rPr>
      </w:pPr>
    </w:p>
    <w:p w14:paraId="694A941F" w14:textId="77777777" w:rsidR="00DA51DD" w:rsidRDefault="00DA51DD" w:rsidP="00432C3A">
      <w:pPr>
        <w:pStyle w:val="Pamatteksts"/>
        <w:ind w:left="0"/>
        <w:jc w:val="right"/>
        <w:rPr>
          <w:rFonts w:cs="Times New Roman"/>
          <w:sz w:val="22"/>
          <w:lang w:val="lv-LV"/>
        </w:rPr>
      </w:pPr>
    </w:p>
    <w:p w14:paraId="3500359A" w14:textId="77777777" w:rsidR="00DA51DD" w:rsidRDefault="00DA51DD" w:rsidP="00432C3A">
      <w:pPr>
        <w:pStyle w:val="Pamatteksts"/>
        <w:ind w:left="0"/>
        <w:jc w:val="right"/>
        <w:rPr>
          <w:rFonts w:cs="Times New Roman"/>
          <w:sz w:val="22"/>
          <w:lang w:val="lv-LV"/>
        </w:rPr>
      </w:pPr>
    </w:p>
    <w:p w14:paraId="1BF5A397" w14:textId="77777777" w:rsidR="00DA51DD" w:rsidRDefault="00DA51DD" w:rsidP="00432C3A">
      <w:pPr>
        <w:pStyle w:val="Pamatteksts"/>
        <w:ind w:left="0"/>
        <w:jc w:val="right"/>
        <w:rPr>
          <w:rFonts w:cs="Times New Roman"/>
          <w:sz w:val="22"/>
          <w:lang w:val="lv-LV"/>
        </w:rPr>
      </w:pPr>
    </w:p>
    <w:p w14:paraId="21F6B265" w14:textId="77777777" w:rsidR="00DA51DD" w:rsidRDefault="00DA51DD" w:rsidP="00432C3A">
      <w:pPr>
        <w:pStyle w:val="Pamatteksts"/>
        <w:ind w:left="0"/>
        <w:jc w:val="right"/>
        <w:rPr>
          <w:rFonts w:cs="Times New Roman"/>
          <w:sz w:val="22"/>
          <w:lang w:val="lv-LV"/>
        </w:rPr>
      </w:pPr>
    </w:p>
    <w:p w14:paraId="328826D8" w14:textId="77777777" w:rsidR="00DA51DD" w:rsidRDefault="00DA51DD" w:rsidP="00432C3A">
      <w:pPr>
        <w:pStyle w:val="Pamatteksts"/>
        <w:ind w:left="0"/>
        <w:jc w:val="right"/>
        <w:rPr>
          <w:rFonts w:cs="Times New Roman"/>
          <w:sz w:val="22"/>
          <w:lang w:val="lv-LV"/>
        </w:rPr>
      </w:pPr>
    </w:p>
    <w:p w14:paraId="3815410D" w14:textId="77777777" w:rsidR="00DA51DD" w:rsidRDefault="00DA51DD" w:rsidP="00432C3A">
      <w:pPr>
        <w:pStyle w:val="Pamatteksts"/>
        <w:ind w:left="0"/>
        <w:jc w:val="right"/>
        <w:rPr>
          <w:rFonts w:cs="Times New Roman"/>
          <w:sz w:val="22"/>
          <w:lang w:val="lv-LV"/>
        </w:rPr>
      </w:pPr>
    </w:p>
    <w:p w14:paraId="573BB03B" w14:textId="77777777" w:rsidR="00DA51DD" w:rsidRDefault="00DA51DD" w:rsidP="00432C3A">
      <w:pPr>
        <w:pStyle w:val="Pamatteksts"/>
        <w:ind w:left="0"/>
        <w:jc w:val="right"/>
        <w:rPr>
          <w:rFonts w:cs="Times New Roman"/>
          <w:sz w:val="22"/>
          <w:lang w:val="lv-LV"/>
        </w:rPr>
      </w:pPr>
    </w:p>
    <w:p w14:paraId="089E9105" w14:textId="77777777" w:rsidR="00DA51DD" w:rsidRDefault="00DA51DD" w:rsidP="00432C3A">
      <w:pPr>
        <w:pStyle w:val="Pamatteksts"/>
        <w:ind w:left="0"/>
        <w:jc w:val="right"/>
        <w:rPr>
          <w:rFonts w:cs="Times New Roman"/>
          <w:sz w:val="22"/>
          <w:lang w:val="lv-LV"/>
        </w:rPr>
      </w:pPr>
    </w:p>
    <w:p w14:paraId="73012A42" w14:textId="77777777" w:rsidR="00DA51DD" w:rsidRDefault="00DA51DD" w:rsidP="00432C3A">
      <w:pPr>
        <w:pStyle w:val="Pamatteksts"/>
        <w:ind w:left="0"/>
        <w:jc w:val="right"/>
        <w:rPr>
          <w:rFonts w:cs="Times New Roman"/>
          <w:sz w:val="22"/>
          <w:lang w:val="lv-LV"/>
        </w:rPr>
      </w:pPr>
    </w:p>
    <w:p w14:paraId="56DABC70" w14:textId="77777777" w:rsidR="00DA51DD" w:rsidRDefault="00DA51DD" w:rsidP="00432C3A">
      <w:pPr>
        <w:pStyle w:val="Pamatteksts"/>
        <w:ind w:left="0"/>
        <w:jc w:val="right"/>
        <w:rPr>
          <w:rFonts w:cs="Times New Roman"/>
          <w:sz w:val="22"/>
          <w:lang w:val="lv-LV"/>
        </w:rPr>
      </w:pPr>
    </w:p>
    <w:p w14:paraId="5068C0F6" w14:textId="77777777" w:rsidR="00DA51DD" w:rsidRDefault="00DA51DD" w:rsidP="00432C3A">
      <w:pPr>
        <w:pStyle w:val="Pamatteksts"/>
        <w:ind w:left="0"/>
        <w:jc w:val="right"/>
        <w:rPr>
          <w:rFonts w:cs="Times New Roman"/>
          <w:sz w:val="22"/>
          <w:lang w:val="lv-LV"/>
        </w:rPr>
      </w:pPr>
    </w:p>
    <w:p w14:paraId="15052129" w14:textId="77777777" w:rsidR="00DA51DD" w:rsidRDefault="00DA51DD" w:rsidP="00432C3A">
      <w:pPr>
        <w:pStyle w:val="Pamatteksts"/>
        <w:ind w:left="0"/>
        <w:jc w:val="right"/>
        <w:rPr>
          <w:rFonts w:cs="Times New Roman"/>
          <w:sz w:val="22"/>
          <w:lang w:val="lv-LV"/>
        </w:rPr>
      </w:pPr>
    </w:p>
    <w:p w14:paraId="2A472291" w14:textId="77777777" w:rsidR="00DA51DD" w:rsidRDefault="00DA51DD" w:rsidP="00432C3A">
      <w:pPr>
        <w:pStyle w:val="Pamatteksts"/>
        <w:ind w:left="0"/>
        <w:jc w:val="right"/>
        <w:rPr>
          <w:rFonts w:cs="Times New Roman"/>
          <w:sz w:val="22"/>
          <w:lang w:val="lv-LV"/>
        </w:rPr>
      </w:pPr>
    </w:p>
    <w:p w14:paraId="2C31BFEA" w14:textId="77777777" w:rsidR="00DA51DD" w:rsidRDefault="00DA51DD" w:rsidP="00432C3A">
      <w:pPr>
        <w:pStyle w:val="Pamatteksts"/>
        <w:ind w:left="0"/>
        <w:jc w:val="right"/>
        <w:rPr>
          <w:rFonts w:cs="Times New Roman"/>
          <w:sz w:val="22"/>
          <w:lang w:val="lv-LV"/>
        </w:rPr>
      </w:pPr>
    </w:p>
    <w:p w14:paraId="029EEAE6" w14:textId="77777777" w:rsidR="00DA51DD" w:rsidRDefault="00DA51DD" w:rsidP="00432C3A">
      <w:pPr>
        <w:pStyle w:val="Pamatteksts"/>
        <w:ind w:left="0"/>
        <w:jc w:val="right"/>
        <w:rPr>
          <w:rFonts w:cs="Times New Roman"/>
          <w:sz w:val="22"/>
          <w:lang w:val="lv-LV"/>
        </w:rPr>
      </w:pPr>
    </w:p>
    <w:p w14:paraId="70642CCF" w14:textId="77777777" w:rsidR="00DA51DD" w:rsidRDefault="00DA51DD" w:rsidP="00432C3A">
      <w:pPr>
        <w:pStyle w:val="Pamatteksts"/>
        <w:ind w:left="0"/>
        <w:jc w:val="right"/>
        <w:rPr>
          <w:rFonts w:cs="Times New Roman"/>
          <w:sz w:val="22"/>
          <w:lang w:val="lv-LV"/>
        </w:rPr>
      </w:pPr>
    </w:p>
    <w:p w14:paraId="0A272C34" w14:textId="77777777" w:rsidR="00DA51DD" w:rsidRDefault="00DA51DD" w:rsidP="00432C3A">
      <w:pPr>
        <w:pStyle w:val="Pamatteksts"/>
        <w:ind w:left="0"/>
        <w:jc w:val="right"/>
        <w:rPr>
          <w:rFonts w:cs="Times New Roman"/>
          <w:sz w:val="22"/>
          <w:lang w:val="lv-LV"/>
        </w:rPr>
      </w:pPr>
    </w:p>
    <w:p w14:paraId="322B3498" w14:textId="77777777" w:rsidR="00DA51DD" w:rsidRDefault="00DA51DD" w:rsidP="00432C3A">
      <w:pPr>
        <w:pStyle w:val="Pamatteksts"/>
        <w:ind w:left="0"/>
        <w:jc w:val="right"/>
        <w:rPr>
          <w:rFonts w:cs="Times New Roman"/>
          <w:sz w:val="22"/>
          <w:lang w:val="lv-LV"/>
        </w:rPr>
      </w:pPr>
    </w:p>
    <w:p w14:paraId="51C13576" w14:textId="77777777" w:rsidR="00DA51DD" w:rsidRDefault="00DA51DD" w:rsidP="00432C3A">
      <w:pPr>
        <w:pStyle w:val="Pamatteksts"/>
        <w:ind w:left="0"/>
        <w:jc w:val="right"/>
        <w:rPr>
          <w:rFonts w:cs="Times New Roman"/>
          <w:sz w:val="22"/>
          <w:lang w:val="lv-LV"/>
        </w:rPr>
      </w:pPr>
    </w:p>
    <w:p w14:paraId="60E92C65" w14:textId="77777777" w:rsidR="00DA51DD" w:rsidRDefault="00DA51DD" w:rsidP="00432C3A">
      <w:pPr>
        <w:pStyle w:val="Pamatteksts"/>
        <w:ind w:left="0"/>
        <w:jc w:val="right"/>
        <w:rPr>
          <w:rFonts w:cs="Times New Roman"/>
          <w:sz w:val="22"/>
          <w:lang w:val="lv-LV"/>
        </w:rPr>
      </w:pPr>
    </w:p>
    <w:p w14:paraId="2CB645E8" w14:textId="77777777" w:rsidR="00DA51DD" w:rsidRDefault="00DA51DD" w:rsidP="00432C3A">
      <w:pPr>
        <w:pStyle w:val="Pamatteksts"/>
        <w:ind w:left="0"/>
        <w:jc w:val="right"/>
        <w:rPr>
          <w:rFonts w:cs="Times New Roman"/>
          <w:sz w:val="22"/>
          <w:lang w:val="lv-LV"/>
        </w:rPr>
      </w:pPr>
    </w:p>
    <w:p w14:paraId="321E9E1C" w14:textId="77777777" w:rsidR="00DA51DD" w:rsidRDefault="00DA51DD" w:rsidP="00432C3A">
      <w:pPr>
        <w:pStyle w:val="Pamatteksts"/>
        <w:ind w:left="0"/>
        <w:jc w:val="right"/>
        <w:rPr>
          <w:rFonts w:cs="Times New Roman"/>
          <w:sz w:val="22"/>
          <w:lang w:val="lv-LV"/>
        </w:rPr>
      </w:pPr>
    </w:p>
    <w:p w14:paraId="4D40FF93" w14:textId="77777777" w:rsidR="00DA51DD" w:rsidRDefault="00DA51DD" w:rsidP="00432C3A">
      <w:pPr>
        <w:pStyle w:val="Pamatteksts"/>
        <w:ind w:left="0"/>
        <w:jc w:val="right"/>
        <w:rPr>
          <w:rFonts w:cs="Times New Roman"/>
          <w:sz w:val="22"/>
          <w:lang w:val="lv-LV"/>
        </w:rPr>
      </w:pPr>
    </w:p>
    <w:p w14:paraId="756FBBF1" w14:textId="77777777" w:rsidR="00DA51DD" w:rsidRDefault="00DA51DD" w:rsidP="00432C3A">
      <w:pPr>
        <w:pStyle w:val="Pamatteksts"/>
        <w:ind w:left="0"/>
        <w:jc w:val="right"/>
        <w:rPr>
          <w:rFonts w:cs="Times New Roman"/>
          <w:sz w:val="22"/>
          <w:lang w:val="lv-LV"/>
        </w:rPr>
      </w:pPr>
    </w:p>
    <w:p w14:paraId="061D2735" w14:textId="5FC054FC" w:rsidR="00432C3A" w:rsidRDefault="00432C3A" w:rsidP="00432C3A">
      <w:pPr>
        <w:pStyle w:val="Pamatteksts"/>
        <w:ind w:left="5040"/>
        <w:jc w:val="center"/>
        <w:rPr>
          <w:rFonts w:cs="Times New Roman"/>
          <w:sz w:val="22"/>
          <w:lang w:val="lv-LV"/>
        </w:rPr>
      </w:pPr>
      <w:bookmarkStart w:id="2" w:name="_Hlk83721717"/>
      <w:bookmarkStart w:id="3" w:name="_Hlk177717249"/>
      <w:bookmarkEnd w:id="1"/>
      <w:r>
        <w:rPr>
          <w:rFonts w:cs="Times New Roman"/>
          <w:sz w:val="22"/>
          <w:lang w:val="lv-LV"/>
        </w:rPr>
        <w:t xml:space="preserve">   P</w:t>
      </w:r>
      <w:r w:rsidRPr="00C904A2">
        <w:rPr>
          <w:rFonts w:cs="Times New Roman"/>
          <w:sz w:val="22"/>
          <w:lang w:val="lv-LV"/>
        </w:rPr>
        <w:t>ielikums</w:t>
      </w:r>
      <w:r>
        <w:rPr>
          <w:rFonts w:cs="Times New Roman"/>
          <w:sz w:val="22"/>
          <w:lang w:val="lv-LV"/>
        </w:rPr>
        <w:t xml:space="preserve"> Nr.2</w:t>
      </w:r>
    </w:p>
    <w:p w14:paraId="2775C6BD" w14:textId="50155E5D" w:rsidR="00432C3A" w:rsidRPr="00C904A2" w:rsidRDefault="00432C3A" w:rsidP="00432C3A">
      <w:pPr>
        <w:pStyle w:val="Pamatteksts"/>
        <w:ind w:left="6480"/>
        <w:rPr>
          <w:rFonts w:cs="Times New Roman"/>
          <w:sz w:val="22"/>
          <w:lang w:val="lv-LV"/>
        </w:rPr>
      </w:pPr>
      <w:r>
        <w:rPr>
          <w:rFonts w:cs="Times New Roman"/>
          <w:sz w:val="22"/>
          <w:lang w:val="lv-LV"/>
        </w:rPr>
        <w:t>I</w:t>
      </w:r>
      <w:r w:rsidRPr="00C904A2">
        <w:rPr>
          <w:rFonts w:cs="Times New Roman"/>
          <w:sz w:val="22"/>
          <w:lang w:val="lv-LV"/>
        </w:rPr>
        <w:t>epirkuma</w:t>
      </w:r>
      <w:r>
        <w:rPr>
          <w:rFonts w:cs="Times New Roman"/>
          <w:sz w:val="22"/>
          <w:lang w:val="lv-LV"/>
        </w:rPr>
        <w:t xml:space="preserve"> </w:t>
      </w:r>
      <w:r w:rsidRPr="00C904A2">
        <w:rPr>
          <w:rFonts w:cs="Times New Roman"/>
          <w:sz w:val="22"/>
          <w:lang w:val="lv-LV"/>
        </w:rPr>
        <w:t>Nr.</w:t>
      </w:r>
      <w:r>
        <w:rPr>
          <w:rFonts w:cs="Times New Roman"/>
          <w:sz w:val="22"/>
          <w:lang w:val="lv-LV"/>
        </w:rPr>
        <w:t>VN202</w:t>
      </w:r>
      <w:r w:rsidR="00DA51DD">
        <w:rPr>
          <w:rFonts w:cs="Times New Roman"/>
          <w:sz w:val="22"/>
          <w:lang w:val="lv-LV"/>
        </w:rPr>
        <w:t>6</w:t>
      </w:r>
      <w:r>
        <w:rPr>
          <w:rFonts w:cs="Times New Roman"/>
          <w:sz w:val="22"/>
          <w:lang w:val="lv-LV"/>
        </w:rPr>
        <w:t>/</w:t>
      </w:r>
      <w:r w:rsidR="00DA51DD">
        <w:rPr>
          <w:rFonts w:cs="Times New Roman"/>
          <w:sz w:val="22"/>
          <w:lang w:val="lv-LV"/>
        </w:rPr>
        <w:t>04</w:t>
      </w:r>
      <w:r w:rsidRPr="00C904A2">
        <w:rPr>
          <w:rFonts w:cs="Times New Roman"/>
          <w:sz w:val="22"/>
          <w:lang w:val="lv-LV"/>
        </w:rPr>
        <w:t xml:space="preserve"> </w:t>
      </w:r>
    </w:p>
    <w:p w14:paraId="6C561A1F" w14:textId="77777777" w:rsidR="00432C3A" w:rsidRPr="00C904A2" w:rsidRDefault="00432C3A" w:rsidP="00432C3A">
      <w:pPr>
        <w:pStyle w:val="Pamatteksts"/>
        <w:ind w:left="5040" w:firstLine="720"/>
        <w:rPr>
          <w:rFonts w:cs="Times New Roman"/>
          <w:sz w:val="22"/>
          <w:lang w:val="lv-LV"/>
        </w:rPr>
      </w:pPr>
      <w:r>
        <w:rPr>
          <w:rFonts w:cs="Times New Roman"/>
          <w:sz w:val="22"/>
          <w:lang w:val="lv-LV"/>
        </w:rPr>
        <w:t xml:space="preserve">             </w:t>
      </w:r>
      <w:r w:rsidRPr="00C904A2">
        <w:rPr>
          <w:rFonts w:cs="Times New Roman"/>
          <w:sz w:val="22"/>
          <w:lang w:val="lv-LV"/>
        </w:rPr>
        <w:t>nolikumam</w:t>
      </w:r>
    </w:p>
    <w:p w14:paraId="60C09685" w14:textId="2C52F8BD" w:rsidR="00576AAB" w:rsidRPr="00C904A2" w:rsidRDefault="00576AAB" w:rsidP="00576AAB">
      <w:pPr>
        <w:pStyle w:val="Pamatteksts"/>
        <w:ind w:left="0"/>
        <w:jc w:val="right"/>
        <w:rPr>
          <w:rFonts w:cs="Times New Roman"/>
          <w:sz w:val="22"/>
          <w:lang w:val="lv-LV"/>
        </w:rPr>
      </w:pPr>
    </w:p>
    <w:bookmarkEnd w:id="2"/>
    <w:p w14:paraId="2D206192" w14:textId="77777777" w:rsidR="00FB30C3" w:rsidRPr="00C904A2" w:rsidRDefault="00FB30C3" w:rsidP="00FB30C3">
      <w:pPr>
        <w:widowControl w:val="0"/>
        <w:suppressAutoHyphens w:val="0"/>
        <w:autoSpaceDE w:val="0"/>
        <w:jc w:val="right"/>
        <w:rPr>
          <w:rFonts w:eastAsiaTheme="minorHAnsi"/>
          <w:bCs/>
          <w:color w:val="000000"/>
          <w:sz w:val="20"/>
          <w:szCs w:val="20"/>
          <w:lang w:eastAsia="lo-LA" w:bidi="lo-LA"/>
        </w:rPr>
      </w:pPr>
    </w:p>
    <w:p w14:paraId="73B48411" w14:textId="77777777" w:rsidR="00A429B4" w:rsidRDefault="00A3269C" w:rsidP="00A3269C">
      <w:pPr>
        <w:jc w:val="center"/>
        <w:rPr>
          <w:b/>
        </w:rPr>
      </w:pPr>
      <w:bookmarkStart w:id="4" w:name="_Hlk83728140"/>
      <w:r>
        <w:rPr>
          <w:b/>
          <w:bCs/>
          <w:caps/>
        </w:rPr>
        <w:t xml:space="preserve">PIEGĀDES </w:t>
      </w:r>
      <w:r w:rsidRPr="004130C4">
        <w:rPr>
          <w:b/>
          <w:bCs/>
          <w:caps/>
        </w:rPr>
        <w:t xml:space="preserve">LĪGUMS </w:t>
      </w:r>
      <w:r w:rsidRPr="00A64EBB">
        <w:rPr>
          <w:b/>
        </w:rPr>
        <w:t>Nr</w:t>
      </w:r>
      <w:r>
        <w:rPr>
          <w:b/>
        </w:rPr>
        <w:t>.</w:t>
      </w:r>
    </w:p>
    <w:p w14:paraId="69857AA5" w14:textId="77777777" w:rsidR="008A4B7D" w:rsidRDefault="008A4B7D" w:rsidP="00A3269C">
      <w:pPr>
        <w:jc w:val="center"/>
        <w:rPr>
          <w:b/>
        </w:rPr>
      </w:pPr>
    </w:p>
    <w:p w14:paraId="16C6ED33" w14:textId="76F9D5A1" w:rsidR="00A3269C" w:rsidRPr="004130C4" w:rsidRDefault="00A429B4" w:rsidP="00A3269C">
      <w:pPr>
        <w:jc w:val="center"/>
        <w:rPr>
          <w:bCs/>
        </w:rPr>
      </w:pPr>
      <w:r>
        <w:rPr>
          <w:b/>
        </w:rPr>
        <w:t xml:space="preserve"> (Līguma blakus noteikumi var tikt grozīti)</w:t>
      </w:r>
    </w:p>
    <w:p w14:paraId="68867772" w14:textId="77777777" w:rsidR="00A3269C" w:rsidRPr="004130C4" w:rsidRDefault="00A3269C" w:rsidP="00A3269C">
      <w:pPr>
        <w:jc w:val="center"/>
        <w:rPr>
          <w:bCs/>
        </w:rPr>
      </w:pPr>
    </w:p>
    <w:p w14:paraId="09A139EB" w14:textId="77777777" w:rsidR="00A3269C" w:rsidRDefault="00A3269C" w:rsidP="00A3269C">
      <w:pPr>
        <w:pStyle w:val="Pamatteksts"/>
      </w:pPr>
      <w:r>
        <w:t>Valmierā</w:t>
      </w:r>
    </w:p>
    <w:p w14:paraId="09379642" w14:textId="77777777" w:rsidR="00A3269C" w:rsidRPr="00250E17" w:rsidRDefault="00A3269C" w:rsidP="00A3269C">
      <w:pPr>
        <w:jc w:val="both"/>
      </w:pPr>
      <w:r>
        <w:t xml:space="preserve">Līguma abpusējās parakstīšanas datums ir pēdējā parakstītāja pievienotā laika zīmoga datums un </w:t>
      </w:r>
      <w:r w:rsidRPr="00250E17">
        <w:t xml:space="preserve">laiks                                                                                              </w:t>
      </w:r>
    </w:p>
    <w:p w14:paraId="348C2A0F" w14:textId="77777777" w:rsidR="00A3269C" w:rsidRPr="00250E17" w:rsidRDefault="00A3269C" w:rsidP="00A3269C">
      <w:pPr>
        <w:ind w:firstLine="720"/>
        <w:jc w:val="both"/>
        <w:rPr>
          <w:b/>
        </w:rPr>
      </w:pPr>
    </w:p>
    <w:p w14:paraId="00365141" w14:textId="5D6CC9DE" w:rsidR="00A3269C" w:rsidRPr="00250E17" w:rsidRDefault="00A3269C" w:rsidP="00A3269C">
      <w:pPr>
        <w:ind w:firstLine="720"/>
        <w:jc w:val="both"/>
      </w:pPr>
      <w:r w:rsidRPr="00250E17">
        <w:rPr>
          <w:b/>
        </w:rPr>
        <w:t>Sabiedrība ar ierobežotu atbildību “VALMIERAS NAMSAIMNIEKS”</w:t>
      </w:r>
      <w:r w:rsidRPr="00250E17">
        <w:t>, reģ.Nr.44103022271, turpmāk</w:t>
      </w:r>
      <w:r w:rsidR="00CE0F40">
        <w:t xml:space="preserve"> </w:t>
      </w:r>
      <w:r w:rsidRPr="00250E17">
        <w:t xml:space="preserve">– Pasūtītājs, kuru, pamatojoties uz __, pārstāv tās ___, no vienas puses, </w:t>
      </w:r>
    </w:p>
    <w:p w14:paraId="3ED7C8E2" w14:textId="5D7A7A08" w:rsidR="00A3269C" w:rsidRPr="00250E17" w:rsidRDefault="00A3269C" w:rsidP="00A3269C">
      <w:pPr>
        <w:jc w:val="both"/>
      </w:pPr>
      <w:r w:rsidRPr="00250E17">
        <w:tab/>
        <w:t xml:space="preserve">un </w:t>
      </w:r>
      <w:r w:rsidRPr="00250E17">
        <w:rPr>
          <w:b/>
        </w:rPr>
        <w:t xml:space="preserve">__ “__” </w:t>
      </w:r>
      <w:r w:rsidRPr="00250E17">
        <w:t>reģ. Nr.</w:t>
      </w:r>
      <w:r w:rsidRPr="00250E17">
        <w:rPr>
          <w:bCs/>
        </w:rPr>
        <w:t>__</w:t>
      </w:r>
      <w:r w:rsidRPr="00250E17">
        <w:t>, turpmāk</w:t>
      </w:r>
      <w:r w:rsidR="00CE0F40">
        <w:t xml:space="preserve"> </w:t>
      </w:r>
      <w:r w:rsidRPr="00250E17">
        <w:t>– Piegādātājs, kuru, pamatojoties uz __, pārstāv tās __, no otras puses, abi līgumslēdzēji kopā turpmāk saukti par Pusēm, katrs atsevišķi – Pusi,</w:t>
      </w:r>
    </w:p>
    <w:p w14:paraId="77426EA0" w14:textId="7D078955" w:rsidR="00A3269C" w:rsidRPr="00250E17" w:rsidRDefault="00A3269C" w:rsidP="00A3269C">
      <w:pPr>
        <w:ind w:firstLine="540"/>
        <w:jc w:val="both"/>
        <w:rPr>
          <w:b/>
          <w:i/>
        </w:rPr>
      </w:pPr>
      <w:r w:rsidRPr="00250E17">
        <w:rPr>
          <w:i/>
        </w:rPr>
        <w:t xml:space="preserve"> pamatojoties uz Sabiedrības ar ierobežotu atbildību “VALMIERAS NAMSAIMNIEKS” pastāvīgās Iepirkuma komisijas __ ziņojumu Publisko iepirkumu likuma 9.panta kārtībā organizētajā iepirkumā  </w:t>
      </w:r>
      <w:r w:rsidRPr="00A84411">
        <w:rPr>
          <w:i/>
          <w:lang w:bidi="lo-LA"/>
        </w:rPr>
        <w:t>„</w:t>
      </w:r>
      <w:r w:rsidR="00A84411" w:rsidRPr="00A84411">
        <w:t>Jaunas traktora pašizgāzējpiekabes piegāde</w:t>
      </w:r>
      <w:r w:rsidRPr="00A84411">
        <w:rPr>
          <w:i/>
          <w:lang w:eastAsia="lo-LA" w:bidi="lo-LA"/>
        </w:rPr>
        <w:t>”</w:t>
      </w:r>
      <w:r w:rsidRPr="00250E17">
        <w:rPr>
          <w:b/>
          <w:i/>
        </w:rPr>
        <w:t xml:space="preserve"> </w:t>
      </w:r>
      <w:r w:rsidRPr="00250E17">
        <w:rPr>
          <w:i/>
        </w:rPr>
        <w:t>(iepirkuma identifikācijas Nr. VN</w:t>
      </w:r>
      <w:r w:rsidR="00975D3E">
        <w:rPr>
          <w:i/>
        </w:rPr>
        <w:t>202</w:t>
      </w:r>
      <w:r w:rsidR="00A84411">
        <w:rPr>
          <w:i/>
        </w:rPr>
        <w:t>6</w:t>
      </w:r>
      <w:r w:rsidR="00975D3E">
        <w:rPr>
          <w:i/>
        </w:rPr>
        <w:t>/</w:t>
      </w:r>
      <w:r w:rsidR="00A84411">
        <w:rPr>
          <w:i/>
        </w:rPr>
        <w:t>04</w:t>
      </w:r>
      <w:r w:rsidRPr="00250E17">
        <w:rPr>
          <w:i/>
        </w:rPr>
        <w:t>),</w:t>
      </w:r>
      <w:r w:rsidRPr="00250E17">
        <w:rPr>
          <w:b/>
          <w:i/>
        </w:rPr>
        <w:t xml:space="preserve"> </w:t>
      </w:r>
      <w:r w:rsidRPr="00250E17">
        <w:rPr>
          <w:i/>
        </w:rPr>
        <w:t>noslēdz šādu līgumu, turpmāk tekstā – Līgums:</w:t>
      </w:r>
    </w:p>
    <w:p w14:paraId="4A9AE743" w14:textId="77777777" w:rsidR="00A3269C" w:rsidRPr="00250E17" w:rsidRDefault="00A3269C" w:rsidP="00A3269C">
      <w:pPr>
        <w:ind w:firstLine="720"/>
        <w:jc w:val="both"/>
      </w:pPr>
    </w:p>
    <w:p w14:paraId="33A6C7FD" w14:textId="77777777" w:rsidR="00A3269C" w:rsidRPr="00250E17" w:rsidRDefault="00A3269C" w:rsidP="00A3269C">
      <w:pPr>
        <w:pStyle w:val="Pamatteksts"/>
        <w:widowControl/>
        <w:numPr>
          <w:ilvl w:val="0"/>
          <w:numId w:val="29"/>
        </w:numPr>
        <w:suppressAutoHyphens/>
        <w:spacing w:after="140" w:line="288" w:lineRule="auto"/>
        <w:outlineLvl w:val="0"/>
        <w:rPr>
          <w:b/>
        </w:rPr>
      </w:pPr>
      <w:r w:rsidRPr="00250E17">
        <w:rPr>
          <w:b/>
        </w:rPr>
        <w:t>Līguma priekšmets</w:t>
      </w:r>
    </w:p>
    <w:p w14:paraId="2052F5CD" w14:textId="318924B0" w:rsidR="00A3269C" w:rsidRPr="004130C4" w:rsidRDefault="00A3269C" w:rsidP="00A3269C">
      <w:pPr>
        <w:pStyle w:val="Pamatteksts"/>
        <w:widowControl/>
        <w:numPr>
          <w:ilvl w:val="1"/>
          <w:numId w:val="29"/>
        </w:numPr>
        <w:suppressAutoHyphens/>
        <w:jc w:val="both"/>
        <w:outlineLvl w:val="0"/>
        <w:rPr>
          <w:b/>
        </w:rPr>
      </w:pPr>
      <w:r w:rsidRPr="00250E17">
        <w:t>Piegādātājs pārdod un piegādā, bet Pasūtītājs pērk un pieņem jaunu</w:t>
      </w:r>
      <w:r w:rsidR="001B3B91">
        <w:t xml:space="preserve">, </w:t>
      </w:r>
      <w:r w:rsidR="001871D6">
        <w:t>traktora pašizgāzējpiekabi</w:t>
      </w:r>
      <w:r w:rsidRPr="00250E17">
        <w:t xml:space="preserve"> saskaņā ar iepirkuma „</w:t>
      </w:r>
      <w:r w:rsidR="00A84411" w:rsidRPr="00A84411">
        <w:t>Jaunas traktora pašizgāzējpiekabes piegāde</w:t>
      </w:r>
      <w:r w:rsidRPr="00250E17">
        <w:t>” (iepirkuma identifikācijas Nr. VN</w:t>
      </w:r>
      <w:r w:rsidR="00CE76B6">
        <w:t>202</w:t>
      </w:r>
      <w:r w:rsidR="00A84411">
        <w:t>6</w:t>
      </w:r>
      <w:r w:rsidR="00CE76B6">
        <w:t>/</w:t>
      </w:r>
      <w:r w:rsidR="00A84411">
        <w:t>04</w:t>
      </w:r>
      <w:r w:rsidRPr="00250E17">
        <w:t>), turpmāk – Iepirkums, Tehnisko specifikāciju (Līguma pielikums Nr.1), Piegādātāja Tehnisko piedāvājumu</w:t>
      </w:r>
      <w:r w:rsidRPr="004130C4">
        <w:t>, (Līguma pielikums Nr.2) un Piegādātāja Finanšu piedāvājumu (Līguma pielikums Nr.3),</w:t>
      </w:r>
      <w:r w:rsidRPr="004130C4">
        <w:rPr>
          <w:b/>
        </w:rPr>
        <w:t xml:space="preserve"> </w:t>
      </w:r>
      <w:r w:rsidRPr="004130C4">
        <w:t>turpmāk</w:t>
      </w:r>
      <w:r>
        <w:t xml:space="preserve"> –</w:t>
      </w:r>
      <w:r w:rsidRPr="004130C4">
        <w:t xml:space="preserve"> </w:t>
      </w:r>
      <w:r w:rsidR="001871D6">
        <w:t>Piekabe</w:t>
      </w:r>
      <w:r w:rsidRPr="004130C4">
        <w:t>.</w:t>
      </w:r>
    </w:p>
    <w:p w14:paraId="29AC787D" w14:textId="7E46C59F" w:rsidR="00A3269C" w:rsidRPr="004130C4" w:rsidRDefault="00A84411" w:rsidP="00A3269C">
      <w:pPr>
        <w:pStyle w:val="Sarakstarindkopa"/>
        <w:widowControl/>
        <w:numPr>
          <w:ilvl w:val="1"/>
          <w:numId w:val="29"/>
        </w:numPr>
        <w:jc w:val="both"/>
        <w:rPr>
          <w:rFonts w:ascii="Times New Roman" w:hAnsi="Times New Roman"/>
          <w:color w:val="000000"/>
          <w:sz w:val="24"/>
          <w:szCs w:val="24"/>
          <w:lang w:eastAsia="ar-SA"/>
        </w:rPr>
      </w:pPr>
      <w:r>
        <w:rPr>
          <w:rFonts w:ascii="Times New Roman" w:hAnsi="Times New Roman"/>
          <w:color w:val="000000"/>
          <w:sz w:val="24"/>
          <w:szCs w:val="24"/>
          <w:lang w:eastAsia="ar-SA"/>
        </w:rPr>
        <w:t>Piekabes</w:t>
      </w:r>
      <w:r w:rsidR="00A3269C" w:rsidRPr="004130C4">
        <w:rPr>
          <w:rFonts w:ascii="Times New Roman" w:hAnsi="Times New Roman"/>
          <w:color w:val="000000"/>
          <w:sz w:val="24"/>
          <w:szCs w:val="24"/>
          <w:lang w:eastAsia="ar-SA"/>
        </w:rPr>
        <w:t xml:space="preserve"> piegāde un apkope, t.sk. garantijas servisa pakalpojumi, tiek veikta saskaņā ar Līguma nosacījumiem un atbilstoši Pi</w:t>
      </w:r>
      <w:r w:rsidR="00A3269C">
        <w:rPr>
          <w:rFonts w:ascii="Times New Roman" w:hAnsi="Times New Roman"/>
          <w:color w:val="000000"/>
          <w:sz w:val="24"/>
          <w:szCs w:val="24"/>
          <w:lang w:eastAsia="ar-SA"/>
        </w:rPr>
        <w:t>egādātāja Tehniskajam piedāvājumam</w:t>
      </w:r>
      <w:r w:rsidR="00A3269C" w:rsidRPr="004130C4">
        <w:rPr>
          <w:rFonts w:ascii="Times New Roman" w:hAnsi="Times New Roman"/>
          <w:color w:val="000000"/>
          <w:sz w:val="24"/>
          <w:szCs w:val="24"/>
          <w:lang w:eastAsia="ar-SA"/>
        </w:rPr>
        <w:t xml:space="preserve"> (Līguma pielikums Nr.2), Finanšu piedāvājumam (Līguma pielikums Nr.3), un </w:t>
      </w:r>
      <w:r>
        <w:rPr>
          <w:rFonts w:ascii="Times New Roman" w:hAnsi="Times New Roman"/>
          <w:color w:val="000000"/>
          <w:sz w:val="24"/>
          <w:szCs w:val="24"/>
          <w:lang w:eastAsia="ar-SA"/>
        </w:rPr>
        <w:t>Piekabes</w:t>
      </w:r>
      <w:r w:rsidR="00A3269C" w:rsidRPr="004130C4">
        <w:rPr>
          <w:rFonts w:ascii="Times New Roman" w:hAnsi="Times New Roman"/>
          <w:color w:val="000000"/>
          <w:sz w:val="24"/>
          <w:szCs w:val="24"/>
          <w:lang w:eastAsia="ar-SA"/>
        </w:rPr>
        <w:t xml:space="preserve"> </w:t>
      </w:r>
      <w:r w:rsidR="00A3269C" w:rsidRPr="004130C4">
        <w:rPr>
          <w:rFonts w:ascii="Times New Roman" w:hAnsi="Times New Roman"/>
          <w:sz w:val="24"/>
          <w:szCs w:val="24"/>
        </w:rPr>
        <w:t xml:space="preserve">plānotajam tehnisko </w:t>
      </w:r>
      <w:r w:rsidR="00A3269C" w:rsidRPr="004130C4">
        <w:rPr>
          <w:rFonts w:ascii="Times New Roman" w:hAnsi="Times New Roman"/>
          <w:color w:val="000000"/>
          <w:sz w:val="24"/>
          <w:szCs w:val="24"/>
          <w:lang w:eastAsia="ar-SA"/>
        </w:rPr>
        <w:t>apkopju grafikam (Līguma pielikums Nr.4).</w:t>
      </w:r>
    </w:p>
    <w:p w14:paraId="58972408" w14:textId="67C09D78" w:rsidR="00A3269C" w:rsidRDefault="00A3269C" w:rsidP="00A3269C">
      <w:pPr>
        <w:pStyle w:val="Sarakstarindkopa"/>
        <w:widowControl/>
        <w:numPr>
          <w:ilvl w:val="1"/>
          <w:numId w:val="29"/>
        </w:numPr>
        <w:jc w:val="both"/>
        <w:rPr>
          <w:rFonts w:ascii="Times New Roman" w:hAnsi="Times New Roman"/>
          <w:color w:val="000000"/>
          <w:sz w:val="24"/>
          <w:szCs w:val="24"/>
          <w:lang w:eastAsia="ar-SA"/>
        </w:rPr>
      </w:pPr>
      <w:r w:rsidRPr="004130C4">
        <w:rPr>
          <w:rFonts w:ascii="Times New Roman" w:hAnsi="Times New Roman"/>
          <w:color w:val="000000"/>
          <w:sz w:val="24"/>
          <w:szCs w:val="24"/>
          <w:lang w:eastAsia="ar-SA"/>
        </w:rPr>
        <w:t xml:space="preserve">Piegādātajai </w:t>
      </w:r>
      <w:r w:rsidR="00A84411">
        <w:rPr>
          <w:rFonts w:ascii="Times New Roman" w:hAnsi="Times New Roman"/>
          <w:color w:val="000000"/>
          <w:sz w:val="24"/>
          <w:szCs w:val="24"/>
          <w:lang w:eastAsia="ar-SA"/>
        </w:rPr>
        <w:t>Piekabei</w:t>
      </w:r>
      <w:r>
        <w:rPr>
          <w:rFonts w:ascii="Times New Roman" w:hAnsi="Times New Roman"/>
          <w:color w:val="000000"/>
          <w:sz w:val="24"/>
          <w:szCs w:val="24"/>
          <w:lang w:eastAsia="ar-SA"/>
        </w:rPr>
        <w:t xml:space="preserve"> jāatbilst Iepirkuma Tehniskajā specifikācijā</w:t>
      </w:r>
      <w:r w:rsidRPr="004130C4">
        <w:rPr>
          <w:rFonts w:ascii="Times New Roman" w:hAnsi="Times New Roman"/>
          <w:color w:val="000000"/>
          <w:sz w:val="24"/>
          <w:szCs w:val="24"/>
          <w:lang w:eastAsia="ar-SA"/>
        </w:rPr>
        <w:t xml:space="preserve"> (Līguma pielikums Nr.1) un </w:t>
      </w:r>
      <w:r>
        <w:rPr>
          <w:rFonts w:ascii="Times New Roman" w:hAnsi="Times New Roman"/>
          <w:color w:val="000000"/>
          <w:sz w:val="24"/>
          <w:szCs w:val="24"/>
          <w:lang w:eastAsia="ar-SA"/>
        </w:rPr>
        <w:t>Tehniskajā piedāvājumā</w:t>
      </w:r>
      <w:r w:rsidRPr="004130C4">
        <w:rPr>
          <w:rFonts w:ascii="Times New Roman" w:hAnsi="Times New Roman"/>
          <w:color w:val="000000"/>
          <w:sz w:val="24"/>
          <w:szCs w:val="24"/>
          <w:lang w:eastAsia="ar-SA"/>
        </w:rPr>
        <w:t xml:space="preserve"> (Līguma pielikums Nr.2), noteiktajam. Iepirkuma Tehniskā specifikācija, Piegādātāja </w:t>
      </w:r>
      <w:r>
        <w:rPr>
          <w:rFonts w:ascii="Times New Roman" w:hAnsi="Times New Roman"/>
          <w:color w:val="000000"/>
          <w:sz w:val="24"/>
          <w:szCs w:val="24"/>
          <w:lang w:eastAsia="ar-SA"/>
        </w:rPr>
        <w:t>Tehniskā piedāvājuma, Finanšu piedāvājuma un</w:t>
      </w:r>
      <w:r w:rsidRPr="004130C4">
        <w:rPr>
          <w:rFonts w:ascii="Times New Roman" w:hAnsi="Times New Roman"/>
          <w:color w:val="000000"/>
          <w:sz w:val="24"/>
          <w:szCs w:val="24"/>
          <w:lang w:eastAsia="ar-SA"/>
        </w:rPr>
        <w:t xml:space="preserve"> apkopju grafika kopijas ir pievienotas Līgumam un ir Līguma neatņemamas sastāvdaļas. </w:t>
      </w:r>
    </w:p>
    <w:p w14:paraId="394E31D4" w14:textId="77777777" w:rsidR="00A3269C" w:rsidRPr="004130C4" w:rsidRDefault="00A3269C" w:rsidP="00A3269C">
      <w:pPr>
        <w:pStyle w:val="Sarakstarindkopa"/>
        <w:jc w:val="both"/>
        <w:rPr>
          <w:rFonts w:ascii="Times New Roman" w:hAnsi="Times New Roman"/>
          <w:color w:val="000000"/>
          <w:sz w:val="24"/>
          <w:szCs w:val="24"/>
          <w:lang w:eastAsia="ar-SA"/>
        </w:rPr>
      </w:pPr>
    </w:p>
    <w:p w14:paraId="07DA7393" w14:textId="77777777" w:rsidR="00A3269C" w:rsidRPr="004130C4" w:rsidRDefault="00A3269C" w:rsidP="00A3269C">
      <w:pPr>
        <w:pStyle w:val="Sarakstarindkopa"/>
        <w:widowControl/>
        <w:numPr>
          <w:ilvl w:val="0"/>
          <w:numId w:val="29"/>
        </w:numPr>
        <w:jc w:val="both"/>
        <w:rPr>
          <w:rFonts w:ascii="Times New Roman" w:hAnsi="Times New Roman"/>
          <w:color w:val="000000"/>
          <w:sz w:val="24"/>
          <w:szCs w:val="24"/>
          <w:lang w:eastAsia="ar-SA"/>
        </w:rPr>
      </w:pPr>
      <w:r w:rsidRPr="004130C4">
        <w:rPr>
          <w:rFonts w:ascii="Times New Roman" w:hAnsi="Times New Roman"/>
          <w:b/>
          <w:sz w:val="24"/>
          <w:szCs w:val="24"/>
        </w:rPr>
        <w:t>Līguma summa un tās samaksas kārtība</w:t>
      </w:r>
    </w:p>
    <w:p w14:paraId="629094E8" w14:textId="684B3BAA" w:rsidR="00A3269C" w:rsidRPr="009B4806" w:rsidRDefault="00A3269C" w:rsidP="00A3269C">
      <w:pPr>
        <w:pStyle w:val="Sarakstarindkopa"/>
        <w:widowControl/>
        <w:numPr>
          <w:ilvl w:val="1"/>
          <w:numId w:val="29"/>
        </w:numPr>
        <w:jc w:val="both"/>
        <w:rPr>
          <w:rFonts w:ascii="Times New Roman" w:hAnsi="Times New Roman"/>
          <w:sz w:val="24"/>
          <w:szCs w:val="24"/>
        </w:rPr>
      </w:pPr>
      <w:r w:rsidRPr="009B4806">
        <w:rPr>
          <w:rFonts w:ascii="Times New Roman" w:hAnsi="Times New Roman"/>
          <w:iCs/>
          <w:sz w:val="24"/>
          <w:szCs w:val="24"/>
        </w:rPr>
        <w:t xml:space="preserve">Līguma cena par Līgumā noteikto </w:t>
      </w:r>
      <w:r w:rsidR="00A84411">
        <w:rPr>
          <w:rFonts w:ascii="Times New Roman" w:hAnsi="Times New Roman"/>
          <w:iCs/>
          <w:sz w:val="24"/>
          <w:szCs w:val="24"/>
        </w:rPr>
        <w:t>Piekabi</w:t>
      </w:r>
      <w:r w:rsidRPr="009B4806">
        <w:rPr>
          <w:rFonts w:ascii="Times New Roman" w:hAnsi="Times New Roman"/>
          <w:iCs/>
          <w:sz w:val="24"/>
          <w:szCs w:val="24"/>
        </w:rPr>
        <w:t xml:space="preserve">, tās piegādi un tehnisko apkopi tiek noteikta </w:t>
      </w:r>
      <w:r w:rsidRPr="009B4806">
        <w:rPr>
          <w:rFonts w:ascii="Times New Roman" w:hAnsi="Times New Roman"/>
          <w:b/>
          <w:iCs/>
          <w:sz w:val="24"/>
          <w:szCs w:val="24"/>
        </w:rPr>
        <w:t xml:space="preserve">EUR _______ </w:t>
      </w:r>
      <w:r w:rsidRPr="009B4806">
        <w:rPr>
          <w:rFonts w:ascii="Times New Roman" w:hAnsi="Times New Roman"/>
          <w:iCs/>
          <w:sz w:val="24"/>
          <w:szCs w:val="24"/>
        </w:rPr>
        <w:t>(___________), plus pievienotās vērtības nodoklis (turpmāk – PVN) 21% -</w:t>
      </w:r>
      <w:r w:rsidRPr="009B4806">
        <w:rPr>
          <w:rFonts w:ascii="Times New Roman" w:hAnsi="Times New Roman"/>
          <w:b/>
          <w:iCs/>
          <w:sz w:val="24"/>
          <w:szCs w:val="24"/>
        </w:rPr>
        <w:t xml:space="preserve"> EUR ______ </w:t>
      </w:r>
      <w:r w:rsidRPr="009B4806">
        <w:rPr>
          <w:rFonts w:ascii="Times New Roman" w:hAnsi="Times New Roman"/>
          <w:iCs/>
          <w:sz w:val="24"/>
          <w:szCs w:val="24"/>
        </w:rPr>
        <w:t xml:space="preserve">(______________). </w:t>
      </w:r>
      <w:r w:rsidRPr="009B4806">
        <w:rPr>
          <w:rFonts w:ascii="Times New Roman" w:hAnsi="Times New Roman"/>
          <w:sz w:val="24"/>
          <w:szCs w:val="24"/>
        </w:rPr>
        <w:t xml:space="preserve">Līguma summa kopā ar PVN ir EUR __ (__), (turpmāk – Līguma summa), </w:t>
      </w:r>
      <w:r w:rsidRPr="009B4806">
        <w:rPr>
          <w:rFonts w:ascii="Times New Roman" w:hAnsi="Times New Roman"/>
          <w:iCs/>
          <w:sz w:val="24"/>
          <w:szCs w:val="24"/>
        </w:rPr>
        <w:t>Līguma summā ir iekļautas visas izmaksas, kas saistītas ar Līguma noteikumu un Iepirkuma nolikuma prasību izpildi</w:t>
      </w:r>
      <w:r>
        <w:rPr>
          <w:rFonts w:ascii="Times New Roman" w:hAnsi="Times New Roman"/>
          <w:iCs/>
          <w:sz w:val="24"/>
          <w:szCs w:val="24"/>
        </w:rPr>
        <w:t>.</w:t>
      </w:r>
    </w:p>
    <w:p w14:paraId="5FAD858F" w14:textId="66A1B1A8" w:rsidR="00A3269C" w:rsidRPr="009B4806" w:rsidRDefault="00A3269C" w:rsidP="00A3269C">
      <w:pPr>
        <w:pStyle w:val="Sarakstarindkopa"/>
        <w:widowControl/>
        <w:numPr>
          <w:ilvl w:val="1"/>
          <w:numId w:val="29"/>
        </w:numPr>
        <w:jc w:val="both"/>
        <w:rPr>
          <w:rFonts w:ascii="Times New Roman" w:hAnsi="Times New Roman"/>
          <w:sz w:val="24"/>
          <w:szCs w:val="24"/>
        </w:rPr>
      </w:pPr>
      <w:r w:rsidRPr="009B4806">
        <w:rPr>
          <w:rFonts w:ascii="Times New Roman" w:hAnsi="Times New Roman"/>
          <w:iCs/>
          <w:sz w:val="24"/>
          <w:szCs w:val="24"/>
        </w:rPr>
        <w:t xml:space="preserve">Līguma </w:t>
      </w:r>
      <w:r>
        <w:rPr>
          <w:rFonts w:ascii="Times New Roman" w:hAnsi="Times New Roman"/>
          <w:iCs/>
          <w:sz w:val="24"/>
          <w:szCs w:val="24"/>
        </w:rPr>
        <w:t>2.1.punktā noteiktās Līguma summas daļu</w:t>
      </w:r>
      <w:r w:rsidRPr="009B4806">
        <w:rPr>
          <w:rFonts w:ascii="Times New Roman" w:hAnsi="Times New Roman"/>
          <w:iCs/>
          <w:sz w:val="24"/>
          <w:szCs w:val="24"/>
        </w:rPr>
        <w:t xml:space="preserve">, </w:t>
      </w:r>
      <w:r>
        <w:rPr>
          <w:rFonts w:ascii="Times New Roman" w:hAnsi="Times New Roman"/>
          <w:iCs/>
          <w:sz w:val="24"/>
          <w:szCs w:val="24"/>
        </w:rPr>
        <w:t>atskaitot</w:t>
      </w:r>
      <w:r w:rsidRPr="009B4806">
        <w:rPr>
          <w:rFonts w:ascii="Times New Roman" w:hAnsi="Times New Roman"/>
          <w:iCs/>
          <w:sz w:val="24"/>
          <w:szCs w:val="24"/>
        </w:rPr>
        <w:t xml:space="preserve"> </w:t>
      </w:r>
      <w:r>
        <w:rPr>
          <w:rFonts w:ascii="Times New Roman" w:hAnsi="Times New Roman"/>
          <w:iCs/>
          <w:sz w:val="24"/>
          <w:szCs w:val="24"/>
        </w:rPr>
        <w:t>tehnisko apkopju</w:t>
      </w:r>
      <w:r w:rsidRPr="009B4806">
        <w:rPr>
          <w:rFonts w:ascii="Times New Roman" w:hAnsi="Times New Roman"/>
          <w:iCs/>
          <w:sz w:val="24"/>
          <w:szCs w:val="24"/>
        </w:rPr>
        <w:t xml:space="preserve"> izmaksas, Pasūtītājs samaksās Piegādātājam 14 (četrpadsmit) dienu laikā, skaitot no dienas, kad Puses vai to pilnvarotie pārstāvji būs parakstījuši Līguma 3.1.punktā noteikto </w:t>
      </w:r>
      <w:r w:rsidR="00A84411">
        <w:rPr>
          <w:rFonts w:ascii="Times New Roman" w:hAnsi="Times New Roman"/>
          <w:iCs/>
          <w:sz w:val="24"/>
          <w:szCs w:val="24"/>
        </w:rPr>
        <w:t>Piekabes</w:t>
      </w:r>
      <w:r w:rsidRPr="009B4806">
        <w:rPr>
          <w:rFonts w:ascii="Times New Roman" w:hAnsi="Times New Roman"/>
          <w:iCs/>
          <w:sz w:val="24"/>
          <w:szCs w:val="24"/>
        </w:rPr>
        <w:t xml:space="preserve"> pieņemšanas – nodošanas aktu, u</w:t>
      </w:r>
      <w:r>
        <w:rPr>
          <w:rFonts w:ascii="Times New Roman" w:hAnsi="Times New Roman"/>
          <w:iCs/>
          <w:sz w:val="24"/>
          <w:szCs w:val="24"/>
        </w:rPr>
        <w:t>n trīspusēju pirkuma līgumu ar l</w:t>
      </w:r>
      <w:r w:rsidRPr="009B4806">
        <w:rPr>
          <w:rFonts w:ascii="Times New Roman" w:hAnsi="Times New Roman"/>
          <w:iCs/>
          <w:sz w:val="24"/>
          <w:szCs w:val="24"/>
        </w:rPr>
        <w:t xml:space="preserve">īzinga devēju, kas stājies likumīgā spēkā. Šajā Līguma punktā noteiktais maksājums tiek veikts pamatojoties uz Pušu parakstīto </w:t>
      </w:r>
      <w:r w:rsidR="00A84411">
        <w:rPr>
          <w:rFonts w:ascii="Times New Roman" w:hAnsi="Times New Roman"/>
          <w:iCs/>
          <w:sz w:val="24"/>
          <w:szCs w:val="24"/>
        </w:rPr>
        <w:t>Piekabes</w:t>
      </w:r>
      <w:r w:rsidRPr="009B4806">
        <w:rPr>
          <w:rFonts w:ascii="Times New Roman" w:hAnsi="Times New Roman"/>
          <w:iCs/>
          <w:sz w:val="24"/>
          <w:szCs w:val="24"/>
        </w:rPr>
        <w:t xml:space="preserve"> pieņemšanas – nodošanas aktu un Piegādātāja iesniegto rēķinu.</w:t>
      </w:r>
    </w:p>
    <w:p w14:paraId="1EE9B3C4" w14:textId="4FB4DEEE" w:rsidR="00A3269C" w:rsidRPr="009B4806" w:rsidRDefault="00A84411" w:rsidP="00A3269C">
      <w:pPr>
        <w:pStyle w:val="Sarakstarindkopa"/>
        <w:widowControl/>
        <w:numPr>
          <w:ilvl w:val="1"/>
          <w:numId w:val="29"/>
        </w:numPr>
        <w:jc w:val="both"/>
        <w:rPr>
          <w:rFonts w:ascii="Times New Roman" w:hAnsi="Times New Roman"/>
          <w:sz w:val="24"/>
          <w:szCs w:val="24"/>
        </w:rPr>
      </w:pPr>
      <w:r>
        <w:rPr>
          <w:rFonts w:ascii="Times New Roman" w:hAnsi="Times New Roman"/>
          <w:sz w:val="24"/>
          <w:szCs w:val="24"/>
        </w:rPr>
        <w:t>Piekabes</w:t>
      </w:r>
      <w:r w:rsidR="00A3269C" w:rsidRPr="009B4806">
        <w:rPr>
          <w:rFonts w:ascii="Times New Roman" w:hAnsi="Times New Roman"/>
          <w:sz w:val="24"/>
          <w:szCs w:val="24"/>
        </w:rPr>
        <w:t xml:space="preserve"> apkopju izmaksas noteiktas Piegādātāja Finanšu piedāvājumā (Līguma pielikums Nr.3) un </w:t>
      </w:r>
      <w:r>
        <w:rPr>
          <w:rFonts w:ascii="Times New Roman" w:hAnsi="Times New Roman"/>
          <w:color w:val="000000"/>
          <w:sz w:val="24"/>
          <w:szCs w:val="24"/>
          <w:lang w:eastAsia="ar-SA"/>
        </w:rPr>
        <w:t>Piekabes</w:t>
      </w:r>
      <w:r w:rsidR="00A3269C" w:rsidRPr="009B4806">
        <w:rPr>
          <w:rFonts w:ascii="Times New Roman" w:hAnsi="Times New Roman"/>
          <w:color w:val="000000"/>
          <w:sz w:val="24"/>
          <w:szCs w:val="24"/>
          <w:lang w:eastAsia="ar-SA"/>
        </w:rPr>
        <w:t xml:space="preserve"> </w:t>
      </w:r>
      <w:r w:rsidR="00A3269C" w:rsidRPr="009B4806">
        <w:rPr>
          <w:rFonts w:ascii="Times New Roman" w:hAnsi="Times New Roman"/>
          <w:sz w:val="24"/>
          <w:szCs w:val="24"/>
        </w:rPr>
        <w:t xml:space="preserve">plānoto tehnisko </w:t>
      </w:r>
      <w:r w:rsidR="00A3269C" w:rsidRPr="009B4806">
        <w:rPr>
          <w:rFonts w:ascii="Times New Roman" w:hAnsi="Times New Roman"/>
          <w:color w:val="000000"/>
          <w:sz w:val="24"/>
          <w:szCs w:val="24"/>
          <w:lang w:eastAsia="ar-SA"/>
        </w:rPr>
        <w:t>apkopju grafikā</w:t>
      </w:r>
      <w:r w:rsidR="00A3269C" w:rsidRPr="009B4806">
        <w:rPr>
          <w:rFonts w:ascii="Times New Roman" w:hAnsi="Times New Roman"/>
          <w:sz w:val="24"/>
          <w:szCs w:val="24"/>
        </w:rPr>
        <w:t xml:space="preserve"> (Līguma pielikums Nr.4). </w:t>
      </w:r>
      <w:r w:rsidR="00A3269C" w:rsidRPr="009B4806">
        <w:rPr>
          <w:rFonts w:ascii="Times New Roman" w:hAnsi="Times New Roman"/>
          <w:sz w:val="24"/>
          <w:szCs w:val="24"/>
        </w:rPr>
        <w:lastRenderedPageBreak/>
        <w:t xml:space="preserve">Tajos ietvertas visas izmaksas, kas attiecas uz katras apkopes nodrošināšanu pilnā apjomā visā garantijas laikā. </w:t>
      </w:r>
      <w:r w:rsidR="00A3269C" w:rsidRPr="009B4806">
        <w:rPr>
          <w:rFonts w:ascii="Times New Roman" w:hAnsi="Times New Roman"/>
          <w:iCs/>
          <w:sz w:val="24"/>
          <w:szCs w:val="24"/>
        </w:rPr>
        <w:t xml:space="preserve">Samaksu par apkopi Pasūtītājs veic 30 (trīsdesmit) dienu laikā pēc </w:t>
      </w:r>
      <w:r>
        <w:rPr>
          <w:rFonts w:ascii="Times New Roman" w:hAnsi="Times New Roman"/>
          <w:iCs/>
          <w:sz w:val="24"/>
          <w:szCs w:val="24"/>
        </w:rPr>
        <w:t>Piekabes</w:t>
      </w:r>
      <w:r w:rsidR="00A3269C" w:rsidRPr="009B4806">
        <w:rPr>
          <w:rFonts w:ascii="Times New Roman" w:hAnsi="Times New Roman"/>
          <w:iCs/>
          <w:sz w:val="24"/>
          <w:szCs w:val="24"/>
        </w:rPr>
        <w:t xml:space="preserve"> kārtējās apkopes veikšanas, kas pieņemta ar attiecīgu darbu veikšanas pieņemšanas aktu, un pēc attiecīga Piegādātāja rēķina saņemšanas dienas.</w:t>
      </w:r>
    </w:p>
    <w:p w14:paraId="06A22080" w14:textId="77777777" w:rsidR="00A3269C" w:rsidRDefault="00A3269C" w:rsidP="00A3269C">
      <w:pPr>
        <w:pStyle w:val="Sarakstarindkopa"/>
        <w:widowControl/>
        <w:numPr>
          <w:ilvl w:val="1"/>
          <w:numId w:val="29"/>
        </w:numPr>
        <w:jc w:val="both"/>
        <w:rPr>
          <w:rFonts w:ascii="Times New Roman" w:hAnsi="Times New Roman"/>
          <w:sz w:val="24"/>
          <w:szCs w:val="24"/>
        </w:rPr>
      </w:pPr>
      <w:r>
        <w:rPr>
          <w:rFonts w:ascii="Times New Roman" w:hAnsi="Times New Roman"/>
          <w:sz w:val="24"/>
          <w:szCs w:val="24"/>
        </w:rPr>
        <w:t xml:space="preserve">Puses vienojas, ka Piegādātāja Līgumā noteiktie, elektroniski sagatavotie un Pasūtītājam uz e-pasta adresi: </w:t>
      </w:r>
      <w:hyperlink r:id="rId11" w:history="1">
        <w:r>
          <w:rPr>
            <w:rStyle w:val="Hipersaite"/>
            <w:rFonts w:ascii="Times New Roman" w:hAnsi="Times New Roman"/>
            <w:sz w:val="24"/>
            <w:szCs w:val="24"/>
          </w:rPr>
          <w:t>namsaimnieks@v-nami.lv</w:t>
        </w:r>
      </w:hyperlink>
      <w:r>
        <w:rPr>
          <w:rFonts w:ascii="Times New Roman" w:hAnsi="Times New Roman"/>
          <w:sz w:val="24"/>
          <w:szCs w:val="24"/>
        </w:rPr>
        <w:t xml:space="preserve"> nosūtītie rēķini, ir derīgi un saistoši Pusēm bez paraksta. Rēķinos tiek iekļauta norāde, ka rēķini tiek sagatavoti elektroniski un derīgi bez paraksta.</w:t>
      </w:r>
    </w:p>
    <w:p w14:paraId="14C58E1E" w14:textId="77777777" w:rsidR="00A3269C" w:rsidRDefault="00A3269C" w:rsidP="00A3269C">
      <w:pPr>
        <w:pStyle w:val="Sarakstarindkopa"/>
        <w:widowControl/>
        <w:numPr>
          <w:ilvl w:val="1"/>
          <w:numId w:val="29"/>
        </w:numPr>
        <w:contextualSpacing/>
        <w:jc w:val="both"/>
        <w:rPr>
          <w:rFonts w:ascii="Times New Roman" w:hAnsi="Times New Roman"/>
          <w:sz w:val="24"/>
          <w:szCs w:val="24"/>
        </w:rPr>
      </w:pPr>
      <w:r>
        <w:rPr>
          <w:rFonts w:ascii="Times New Roman" w:hAnsi="Times New Roman"/>
          <w:sz w:val="24"/>
          <w:szCs w:val="24"/>
        </w:rPr>
        <w:t>Pasūtītājs Līgumā noteiktos maksājumus veic ar pārskaitījumu uz Piegādātāja Līgumā vai iesniegtajā rēķinā norādīto norēķinu kontu.</w:t>
      </w:r>
    </w:p>
    <w:p w14:paraId="79E9D08A" w14:textId="77777777" w:rsidR="00A3269C" w:rsidRDefault="00A3269C" w:rsidP="00A3269C">
      <w:pPr>
        <w:pStyle w:val="Sarakstarindkopa"/>
        <w:widowControl/>
        <w:numPr>
          <w:ilvl w:val="1"/>
          <w:numId w:val="29"/>
        </w:numPr>
        <w:contextualSpacing/>
        <w:jc w:val="both"/>
        <w:rPr>
          <w:rFonts w:ascii="Times New Roman" w:hAnsi="Times New Roman"/>
          <w:sz w:val="24"/>
          <w:szCs w:val="24"/>
        </w:rPr>
      </w:pPr>
      <w:r>
        <w:rPr>
          <w:rFonts w:ascii="Times New Roman" w:hAnsi="Times New Roman"/>
          <w:sz w:val="24"/>
          <w:szCs w:val="24"/>
        </w:rPr>
        <w:t>Par samaksas dienu tiek uzskatīta diena, kad Pasūtītājs veicis naudas pārskaitījumu uz Piegādātāja bankas norēķina kontu. Katra no Pusēm sedz savus izdevumus par norēķinu pakalpojumiem, kas saistīti ar naudas pārskaitījumu.</w:t>
      </w:r>
    </w:p>
    <w:p w14:paraId="19F22E74" w14:textId="77777777" w:rsidR="00A3269C" w:rsidRPr="00EA1F54" w:rsidRDefault="00A3269C" w:rsidP="00A3269C">
      <w:pPr>
        <w:pStyle w:val="Sarakstarindkopa"/>
        <w:jc w:val="both"/>
        <w:rPr>
          <w:rFonts w:ascii="Times New Roman" w:hAnsi="Times New Roman"/>
          <w:color w:val="000000"/>
          <w:sz w:val="24"/>
          <w:szCs w:val="24"/>
          <w:lang w:eastAsia="ar-SA"/>
        </w:rPr>
      </w:pPr>
    </w:p>
    <w:p w14:paraId="7AECD667" w14:textId="138433C2" w:rsidR="00A3269C" w:rsidRPr="004130C4" w:rsidRDefault="001871D6" w:rsidP="00A3269C">
      <w:pPr>
        <w:pStyle w:val="Sarakstarindkopa"/>
        <w:widowControl/>
        <w:numPr>
          <w:ilvl w:val="0"/>
          <w:numId w:val="29"/>
        </w:numPr>
        <w:jc w:val="both"/>
        <w:rPr>
          <w:rFonts w:ascii="Times New Roman" w:hAnsi="Times New Roman"/>
          <w:color w:val="000000"/>
          <w:sz w:val="24"/>
          <w:szCs w:val="24"/>
          <w:lang w:eastAsia="ar-SA"/>
        </w:rPr>
      </w:pPr>
      <w:r>
        <w:rPr>
          <w:rFonts w:ascii="Times New Roman" w:hAnsi="Times New Roman"/>
          <w:b/>
          <w:sz w:val="24"/>
          <w:szCs w:val="24"/>
        </w:rPr>
        <w:t>Piekabes</w:t>
      </w:r>
      <w:r w:rsidR="00A3269C" w:rsidRPr="004130C4">
        <w:rPr>
          <w:rFonts w:ascii="Times New Roman" w:hAnsi="Times New Roman"/>
          <w:b/>
          <w:sz w:val="24"/>
          <w:szCs w:val="24"/>
        </w:rPr>
        <w:t xml:space="preserve"> pieņemšana</w:t>
      </w:r>
      <w:r w:rsidR="00A3269C">
        <w:rPr>
          <w:rFonts w:ascii="Times New Roman" w:hAnsi="Times New Roman"/>
          <w:b/>
          <w:sz w:val="24"/>
          <w:szCs w:val="24"/>
        </w:rPr>
        <w:t xml:space="preserve"> –</w:t>
      </w:r>
      <w:r w:rsidR="00A3269C" w:rsidRPr="004130C4">
        <w:rPr>
          <w:rFonts w:ascii="Times New Roman" w:hAnsi="Times New Roman"/>
          <w:b/>
          <w:sz w:val="24"/>
          <w:szCs w:val="24"/>
        </w:rPr>
        <w:t xml:space="preserve"> nodošana</w:t>
      </w:r>
    </w:p>
    <w:p w14:paraId="6AEA2B72" w14:textId="45422A13" w:rsidR="00A3269C" w:rsidRPr="004130C4" w:rsidRDefault="00A84411" w:rsidP="00A3269C">
      <w:pPr>
        <w:pStyle w:val="Sarakstarindkopa"/>
        <w:widowControl/>
        <w:numPr>
          <w:ilvl w:val="1"/>
          <w:numId w:val="29"/>
        </w:numPr>
        <w:jc w:val="both"/>
        <w:rPr>
          <w:rFonts w:ascii="Times New Roman" w:hAnsi="Times New Roman"/>
          <w:color w:val="000000"/>
          <w:sz w:val="24"/>
          <w:szCs w:val="24"/>
          <w:lang w:eastAsia="ar-SA"/>
        </w:rPr>
      </w:pPr>
      <w:r>
        <w:rPr>
          <w:rFonts w:ascii="Times New Roman" w:hAnsi="Times New Roman"/>
          <w:iCs/>
          <w:sz w:val="24"/>
          <w:szCs w:val="24"/>
        </w:rPr>
        <w:t>Piekabe</w:t>
      </w:r>
      <w:r w:rsidR="00A3269C" w:rsidRPr="004130C4">
        <w:rPr>
          <w:rFonts w:ascii="Times New Roman" w:hAnsi="Times New Roman"/>
          <w:sz w:val="24"/>
          <w:szCs w:val="24"/>
        </w:rPr>
        <w:t xml:space="preserve"> tiek pieņemta ar pieņemšanas - nodošanas aktu. </w:t>
      </w:r>
      <w:r>
        <w:rPr>
          <w:rFonts w:ascii="Times New Roman" w:hAnsi="Times New Roman"/>
          <w:iCs/>
          <w:sz w:val="24"/>
          <w:szCs w:val="24"/>
        </w:rPr>
        <w:t>Piekabe</w:t>
      </w:r>
      <w:r w:rsidR="00A3269C" w:rsidRPr="004130C4">
        <w:rPr>
          <w:rFonts w:ascii="Times New Roman" w:hAnsi="Times New Roman"/>
          <w:sz w:val="24"/>
          <w:szCs w:val="24"/>
        </w:rPr>
        <w:t xml:space="preserve"> uzskatāma par piegādātu un nodotu Pasūtītājam ar dienu, kad Puses</w:t>
      </w:r>
      <w:r w:rsidR="00A3269C">
        <w:rPr>
          <w:rFonts w:ascii="Times New Roman" w:hAnsi="Times New Roman"/>
          <w:sz w:val="24"/>
          <w:szCs w:val="24"/>
        </w:rPr>
        <w:t>,</w:t>
      </w:r>
      <w:r w:rsidR="00A3269C" w:rsidRPr="004130C4">
        <w:rPr>
          <w:rFonts w:ascii="Times New Roman" w:hAnsi="Times New Roman"/>
          <w:sz w:val="24"/>
          <w:szCs w:val="24"/>
        </w:rPr>
        <w:t xml:space="preserve"> vai to pilnvaroti pārstāvji</w:t>
      </w:r>
      <w:r w:rsidR="00A3269C">
        <w:rPr>
          <w:rFonts w:ascii="Times New Roman" w:hAnsi="Times New Roman"/>
          <w:sz w:val="24"/>
          <w:szCs w:val="24"/>
        </w:rPr>
        <w:t>,</w:t>
      </w:r>
      <w:r w:rsidR="00A3269C" w:rsidRPr="004130C4">
        <w:rPr>
          <w:rFonts w:ascii="Times New Roman" w:hAnsi="Times New Roman"/>
          <w:sz w:val="24"/>
          <w:szCs w:val="24"/>
        </w:rPr>
        <w:t xml:space="preserve"> ir parakstījuši </w:t>
      </w:r>
      <w:r>
        <w:rPr>
          <w:rFonts w:ascii="Times New Roman" w:hAnsi="Times New Roman"/>
          <w:iCs/>
          <w:sz w:val="24"/>
          <w:szCs w:val="24"/>
        </w:rPr>
        <w:t>Piekabes</w:t>
      </w:r>
      <w:r w:rsidR="00A3269C" w:rsidRPr="004130C4">
        <w:rPr>
          <w:rFonts w:ascii="Times New Roman" w:hAnsi="Times New Roman"/>
          <w:sz w:val="24"/>
          <w:szCs w:val="24"/>
        </w:rPr>
        <w:t xml:space="preserve"> pieņemšanas-nodošanas aktu. Šajā Līguma punktā noteikto aktu sagatavo un iesniedz Pasūtītājam Piegādātājs un tam pievieno Līguma 2.2.punktā noteikto </w:t>
      </w:r>
      <w:r w:rsidR="00A3269C" w:rsidRPr="004130C4">
        <w:rPr>
          <w:rFonts w:ascii="Times New Roman" w:hAnsi="Times New Roman"/>
          <w:color w:val="000000"/>
          <w:sz w:val="24"/>
          <w:szCs w:val="24"/>
        </w:rPr>
        <w:t>rēķinu.</w:t>
      </w:r>
      <w:r w:rsidR="00A3269C" w:rsidRPr="004130C4">
        <w:rPr>
          <w:rFonts w:ascii="Times New Roman" w:hAnsi="Times New Roman"/>
          <w:sz w:val="24"/>
          <w:szCs w:val="24"/>
        </w:rPr>
        <w:t xml:space="preserve"> Pasūtītājs šajā Līguma</w:t>
      </w:r>
      <w:r w:rsidR="00A3269C">
        <w:rPr>
          <w:rFonts w:ascii="Times New Roman" w:hAnsi="Times New Roman"/>
          <w:sz w:val="24"/>
          <w:szCs w:val="24"/>
        </w:rPr>
        <w:t xml:space="preserve"> punktā noteikto aktu paraksta 5</w:t>
      </w:r>
      <w:r w:rsidR="00A3269C" w:rsidRPr="004130C4">
        <w:rPr>
          <w:rFonts w:ascii="Times New Roman" w:hAnsi="Times New Roman"/>
          <w:sz w:val="24"/>
          <w:szCs w:val="24"/>
        </w:rPr>
        <w:t xml:space="preserve"> (</w:t>
      </w:r>
      <w:r w:rsidR="00A3269C">
        <w:rPr>
          <w:rFonts w:ascii="Times New Roman" w:hAnsi="Times New Roman"/>
          <w:sz w:val="24"/>
          <w:szCs w:val="24"/>
        </w:rPr>
        <w:t>piecu</w:t>
      </w:r>
      <w:r w:rsidR="00A3269C" w:rsidRPr="004130C4">
        <w:rPr>
          <w:rFonts w:ascii="Times New Roman" w:hAnsi="Times New Roman"/>
          <w:sz w:val="24"/>
          <w:szCs w:val="24"/>
        </w:rPr>
        <w:t xml:space="preserve">) darba dienu laikā, skaitot no dienas, kad ir pabeigta </w:t>
      </w:r>
      <w:r>
        <w:rPr>
          <w:rFonts w:ascii="Times New Roman" w:hAnsi="Times New Roman"/>
          <w:iCs/>
          <w:sz w:val="24"/>
          <w:szCs w:val="24"/>
        </w:rPr>
        <w:t>Piekabes</w:t>
      </w:r>
      <w:r w:rsidR="00A3269C" w:rsidRPr="004130C4">
        <w:rPr>
          <w:rFonts w:ascii="Times New Roman" w:hAnsi="Times New Roman"/>
          <w:sz w:val="24"/>
          <w:szCs w:val="24"/>
        </w:rPr>
        <w:t xml:space="preserve"> piegāde un Pasūtītājs no Piegādātāja ir saņēmis šajā Līguma punktā noteikto aktu.</w:t>
      </w:r>
    </w:p>
    <w:p w14:paraId="3491A256" w14:textId="7B0242E3" w:rsidR="00A3269C" w:rsidRPr="004130C4" w:rsidRDefault="00A3269C" w:rsidP="00A3269C">
      <w:pPr>
        <w:pStyle w:val="Sarakstarindkopa"/>
        <w:widowControl/>
        <w:numPr>
          <w:ilvl w:val="1"/>
          <w:numId w:val="29"/>
        </w:numPr>
        <w:jc w:val="both"/>
        <w:rPr>
          <w:rFonts w:ascii="Times New Roman" w:hAnsi="Times New Roman"/>
          <w:color w:val="000000"/>
          <w:sz w:val="24"/>
          <w:szCs w:val="24"/>
          <w:lang w:eastAsia="ar-SA"/>
        </w:rPr>
      </w:pPr>
      <w:r w:rsidRPr="004130C4">
        <w:rPr>
          <w:rFonts w:ascii="Times New Roman" w:hAnsi="Times New Roman"/>
          <w:sz w:val="24"/>
          <w:szCs w:val="24"/>
        </w:rPr>
        <w:t xml:space="preserve">Pasūtītājs atsakās parakstīt </w:t>
      </w:r>
      <w:r w:rsidR="00A84411">
        <w:rPr>
          <w:rFonts w:ascii="Times New Roman" w:hAnsi="Times New Roman"/>
          <w:iCs/>
          <w:sz w:val="24"/>
          <w:szCs w:val="24"/>
        </w:rPr>
        <w:t>Piekabes</w:t>
      </w:r>
      <w:r>
        <w:rPr>
          <w:rFonts w:ascii="Times New Roman" w:hAnsi="Times New Roman"/>
          <w:sz w:val="24"/>
          <w:szCs w:val="24"/>
        </w:rPr>
        <w:t xml:space="preserve"> </w:t>
      </w:r>
      <w:r w:rsidRPr="004130C4">
        <w:rPr>
          <w:rFonts w:ascii="Times New Roman" w:hAnsi="Times New Roman"/>
          <w:sz w:val="24"/>
          <w:szCs w:val="24"/>
        </w:rPr>
        <w:t xml:space="preserve">pieņemšanas </w:t>
      </w:r>
      <w:r>
        <w:rPr>
          <w:rFonts w:ascii="Times New Roman" w:hAnsi="Times New Roman"/>
          <w:sz w:val="24"/>
          <w:szCs w:val="24"/>
        </w:rPr>
        <w:t>–</w:t>
      </w:r>
      <w:r w:rsidRPr="004130C4">
        <w:rPr>
          <w:rFonts w:ascii="Times New Roman" w:hAnsi="Times New Roman"/>
          <w:sz w:val="24"/>
          <w:szCs w:val="24"/>
        </w:rPr>
        <w:t xml:space="preserve"> nodošanas aktu, ja ir konstatēts, ka piegādātā </w:t>
      </w:r>
      <w:r w:rsidR="00A84411">
        <w:rPr>
          <w:rFonts w:ascii="Times New Roman" w:hAnsi="Times New Roman"/>
          <w:iCs/>
          <w:sz w:val="24"/>
          <w:szCs w:val="24"/>
        </w:rPr>
        <w:t>Piekabe</w:t>
      </w:r>
      <w:r w:rsidRPr="004130C4">
        <w:rPr>
          <w:rFonts w:ascii="Times New Roman" w:hAnsi="Times New Roman"/>
          <w:sz w:val="24"/>
          <w:szCs w:val="24"/>
        </w:rPr>
        <w:t xml:space="preserve"> kopumā, atsevišķi vai kāda tā daļa neatbilst Līguma un tā pielikumu nosacījumiem vai </w:t>
      </w:r>
      <w:r w:rsidR="00A84411">
        <w:rPr>
          <w:rFonts w:ascii="Times New Roman" w:hAnsi="Times New Roman"/>
          <w:iCs/>
          <w:sz w:val="24"/>
          <w:szCs w:val="24"/>
        </w:rPr>
        <w:t>Piekabe</w:t>
      </w:r>
      <w:r w:rsidRPr="004130C4">
        <w:rPr>
          <w:rFonts w:ascii="Times New Roman" w:hAnsi="Times New Roman"/>
          <w:sz w:val="24"/>
          <w:szCs w:val="24"/>
        </w:rPr>
        <w:t xml:space="preserve"> kopumā vai kāda tās daļa ir bojāta. Tad tiek sagatavots </w:t>
      </w:r>
      <w:r>
        <w:rPr>
          <w:rFonts w:ascii="Times New Roman" w:hAnsi="Times New Roman"/>
          <w:sz w:val="24"/>
          <w:szCs w:val="24"/>
        </w:rPr>
        <w:t xml:space="preserve">atteikuma </w:t>
      </w:r>
      <w:r w:rsidRPr="004130C4">
        <w:rPr>
          <w:rFonts w:ascii="Times New Roman" w:hAnsi="Times New Roman"/>
          <w:sz w:val="24"/>
          <w:szCs w:val="24"/>
        </w:rPr>
        <w:t>akts saskaņā ar Līguma 3.3. punktu.</w:t>
      </w:r>
    </w:p>
    <w:p w14:paraId="520D82B3" w14:textId="79ECCCC4" w:rsidR="00A3269C" w:rsidRPr="004130C4" w:rsidRDefault="00A3269C" w:rsidP="00A3269C">
      <w:pPr>
        <w:pStyle w:val="Sarakstarindkopa"/>
        <w:widowControl/>
        <w:numPr>
          <w:ilvl w:val="1"/>
          <w:numId w:val="29"/>
        </w:numPr>
        <w:jc w:val="both"/>
        <w:rPr>
          <w:rFonts w:ascii="Times New Roman" w:hAnsi="Times New Roman"/>
          <w:color w:val="000000"/>
          <w:sz w:val="24"/>
          <w:szCs w:val="24"/>
          <w:lang w:eastAsia="ar-SA"/>
        </w:rPr>
      </w:pPr>
      <w:r w:rsidRPr="004130C4">
        <w:rPr>
          <w:rFonts w:ascii="Times New Roman" w:hAnsi="Times New Roman"/>
          <w:sz w:val="24"/>
          <w:szCs w:val="24"/>
        </w:rPr>
        <w:t xml:space="preserve">Atteikums pieņemt </w:t>
      </w:r>
      <w:r w:rsidR="00A84411">
        <w:rPr>
          <w:rFonts w:ascii="Times New Roman" w:hAnsi="Times New Roman"/>
          <w:iCs/>
          <w:sz w:val="24"/>
          <w:szCs w:val="24"/>
        </w:rPr>
        <w:t>Piekabi</w:t>
      </w:r>
      <w:r w:rsidRPr="004130C4">
        <w:rPr>
          <w:rFonts w:ascii="Times New Roman" w:hAnsi="Times New Roman"/>
          <w:sz w:val="24"/>
          <w:szCs w:val="24"/>
        </w:rPr>
        <w:t xml:space="preserve"> Līguma 3.1.punktā noteiktajā kārtībā noformējams akta veidā, kurā Pasūtītājs norāda konstatētās nepilnības. Piegādātājam Pušu parakstītajā aktā norādītajā termiņā (</w:t>
      </w:r>
      <w:r>
        <w:rPr>
          <w:rFonts w:ascii="Times New Roman" w:hAnsi="Times New Roman"/>
          <w:sz w:val="24"/>
          <w:szCs w:val="24"/>
        </w:rPr>
        <w:t>kas</w:t>
      </w:r>
      <w:r w:rsidRPr="004130C4">
        <w:rPr>
          <w:rFonts w:ascii="Times New Roman" w:hAnsi="Times New Roman"/>
          <w:sz w:val="24"/>
          <w:szCs w:val="24"/>
        </w:rPr>
        <w:t xml:space="preserve"> nedrīkst būt ilgāks par 10 darba dienām) ar saviem spēkiem un uz sava rēķina jāveic Līguma un tā pielikumu nosacījumiem neatbilstošās un/vai bojātās </w:t>
      </w:r>
      <w:r w:rsidR="00A84411">
        <w:rPr>
          <w:rFonts w:ascii="Times New Roman" w:hAnsi="Times New Roman"/>
          <w:iCs/>
          <w:sz w:val="24"/>
          <w:szCs w:val="24"/>
        </w:rPr>
        <w:t>Piekabes</w:t>
      </w:r>
      <w:r w:rsidRPr="004130C4">
        <w:rPr>
          <w:rFonts w:ascii="Times New Roman" w:hAnsi="Times New Roman"/>
          <w:sz w:val="24"/>
          <w:szCs w:val="24"/>
        </w:rPr>
        <w:t xml:space="preserve"> nomaiņa pret visiem Līguma un tā pielikumu nosacījumiem uz prasībām atbilstošu </w:t>
      </w:r>
      <w:r w:rsidR="001871D6">
        <w:rPr>
          <w:rFonts w:ascii="Times New Roman" w:hAnsi="Times New Roman"/>
          <w:iCs/>
          <w:sz w:val="24"/>
          <w:szCs w:val="24"/>
        </w:rPr>
        <w:t>Piekabi</w:t>
      </w:r>
      <w:r w:rsidRPr="004130C4">
        <w:rPr>
          <w:rFonts w:ascii="Times New Roman" w:hAnsi="Times New Roman"/>
          <w:sz w:val="24"/>
          <w:szCs w:val="24"/>
        </w:rPr>
        <w:t xml:space="preserve">. Šajā gadījumā Piegādātājs maksā Pasūtītājam Līgumā noteikto līgumsodu par Līgumā noteiktās </w:t>
      </w:r>
      <w:r w:rsidR="00A84411">
        <w:rPr>
          <w:rFonts w:ascii="Times New Roman" w:hAnsi="Times New Roman"/>
          <w:iCs/>
          <w:sz w:val="24"/>
          <w:szCs w:val="24"/>
        </w:rPr>
        <w:t>Piekabes</w:t>
      </w:r>
      <w:r w:rsidRPr="004130C4">
        <w:rPr>
          <w:rFonts w:ascii="Times New Roman" w:hAnsi="Times New Roman"/>
          <w:sz w:val="24"/>
          <w:szCs w:val="24"/>
        </w:rPr>
        <w:t xml:space="preserve"> piegādes termiņa </w:t>
      </w:r>
      <w:r>
        <w:rPr>
          <w:rFonts w:ascii="Times New Roman" w:hAnsi="Times New Roman"/>
          <w:sz w:val="24"/>
          <w:szCs w:val="24"/>
        </w:rPr>
        <w:t>no</w:t>
      </w:r>
      <w:r w:rsidRPr="004130C4">
        <w:rPr>
          <w:rFonts w:ascii="Times New Roman" w:hAnsi="Times New Roman"/>
          <w:sz w:val="24"/>
          <w:szCs w:val="24"/>
        </w:rPr>
        <w:t xml:space="preserve">kavējumu. Šī Līguma punkta daļa par līgumsodu netiek piemērota, ja Piegādātājs veic Līguma un tā pielikumu nosacījumiem neatbilstošās un/vai bojātās </w:t>
      </w:r>
      <w:r w:rsidR="00A84411">
        <w:rPr>
          <w:rFonts w:ascii="Times New Roman" w:hAnsi="Times New Roman"/>
          <w:iCs/>
          <w:sz w:val="24"/>
          <w:szCs w:val="24"/>
        </w:rPr>
        <w:t>Piekabes</w:t>
      </w:r>
      <w:r w:rsidRPr="004130C4">
        <w:rPr>
          <w:rFonts w:ascii="Times New Roman" w:hAnsi="Times New Roman"/>
          <w:sz w:val="24"/>
          <w:szCs w:val="24"/>
        </w:rPr>
        <w:t xml:space="preserve"> nomaiņu pret visiem Līguma un tā pielikumu nosacījumiem uz atbilstošu </w:t>
      </w:r>
      <w:r w:rsidR="00A84411">
        <w:rPr>
          <w:rFonts w:ascii="Times New Roman" w:hAnsi="Times New Roman"/>
          <w:iCs/>
          <w:sz w:val="24"/>
          <w:szCs w:val="24"/>
        </w:rPr>
        <w:t>Piekabi</w:t>
      </w:r>
      <w:r w:rsidRPr="004130C4">
        <w:rPr>
          <w:rFonts w:ascii="Times New Roman" w:hAnsi="Times New Roman"/>
          <w:sz w:val="24"/>
          <w:szCs w:val="24"/>
        </w:rPr>
        <w:t xml:space="preserve"> pirms Līguma 4.1.1. punktā noteiktā termiņa beigām.</w:t>
      </w:r>
    </w:p>
    <w:p w14:paraId="6B5BF57A" w14:textId="1ABD5A37" w:rsidR="00A3269C" w:rsidRPr="004130C4" w:rsidRDefault="00A3269C" w:rsidP="00A3269C">
      <w:pPr>
        <w:pStyle w:val="Sarakstarindkopa"/>
        <w:widowControl/>
        <w:numPr>
          <w:ilvl w:val="1"/>
          <w:numId w:val="29"/>
        </w:numPr>
        <w:jc w:val="both"/>
        <w:rPr>
          <w:rFonts w:ascii="Times New Roman" w:hAnsi="Times New Roman"/>
          <w:color w:val="000000"/>
          <w:sz w:val="24"/>
          <w:szCs w:val="24"/>
          <w:lang w:eastAsia="ar-SA"/>
        </w:rPr>
      </w:pPr>
      <w:r w:rsidRPr="004130C4">
        <w:rPr>
          <w:rFonts w:ascii="Times New Roman" w:hAnsi="Times New Roman"/>
          <w:sz w:val="24"/>
          <w:szCs w:val="24"/>
        </w:rPr>
        <w:t xml:space="preserve">Pie </w:t>
      </w:r>
      <w:r w:rsidR="00A84411">
        <w:rPr>
          <w:rFonts w:ascii="Times New Roman" w:hAnsi="Times New Roman"/>
          <w:iCs/>
          <w:sz w:val="24"/>
          <w:szCs w:val="24"/>
        </w:rPr>
        <w:t>Piekabes</w:t>
      </w:r>
      <w:r w:rsidRPr="004130C4">
        <w:rPr>
          <w:rFonts w:ascii="Times New Roman" w:hAnsi="Times New Roman"/>
          <w:sz w:val="24"/>
          <w:szCs w:val="24"/>
        </w:rPr>
        <w:t xml:space="preserve"> pieņemšanas Pasūtītājs, pēc saviem ieskatiem, var veikt </w:t>
      </w:r>
      <w:r w:rsidR="00A84411">
        <w:rPr>
          <w:rFonts w:ascii="Times New Roman" w:hAnsi="Times New Roman"/>
          <w:iCs/>
          <w:sz w:val="24"/>
          <w:szCs w:val="24"/>
        </w:rPr>
        <w:t>Piekabes</w:t>
      </w:r>
      <w:r w:rsidRPr="004130C4">
        <w:rPr>
          <w:rFonts w:ascii="Times New Roman" w:hAnsi="Times New Roman"/>
          <w:sz w:val="24"/>
          <w:szCs w:val="24"/>
        </w:rPr>
        <w:t xml:space="preserve"> iepriekšēju pārbaudi, tajā skaitā, veicot testa braucienu, lai pārliecinātos par </w:t>
      </w:r>
      <w:r w:rsidR="00A84411">
        <w:rPr>
          <w:rFonts w:ascii="Times New Roman" w:hAnsi="Times New Roman"/>
          <w:iCs/>
          <w:sz w:val="24"/>
          <w:szCs w:val="24"/>
        </w:rPr>
        <w:t>Piekabes</w:t>
      </w:r>
      <w:r w:rsidRPr="004130C4">
        <w:rPr>
          <w:rFonts w:ascii="Times New Roman" w:hAnsi="Times New Roman"/>
          <w:sz w:val="24"/>
          <w:szCs w:val="24"/>
        </w:rPr>
        <w:t xml:space="preserve"> atbilstību Līgumam un tā pielikumiem. Pasūtītājs, pēc saviem ieskatiem, pie </w:t>
      </w:r>
      <w:r w:rsidR="00A84411">
        <w:rPr>
          <w:rFonts w:ascii="Times New Roman" w:hAnsi="Times New Roman"/>
          <w:iCs/>
          <w:sz w:val="24"/>
          <w:szCs w:val="24"/>
        </w:rPr>
        <w:t>Piekabes</w:t>
      </w:r>
      <w:r w:rsidRPr="004130C4">
        <w:rPr>
          <w:rFonts w:ascii="Times New Roman" w:hAnsi="Times New Roman"/>
          <w:sz w:val="24"/>
          <w:szCs w:val="24"/>
        </w:rPr>
        <w:t xml:space="preserve"> pieņemšanas var pieaicināt ekspertus.</w:t>
      </w:r>
    </w:p>
    <w:p w14:paraId="41E52B1A" w14:textId="4B0D417B" w:rsidR="00A3269C" w:rsidRPr="004130C4" w:rsidRDefault="00A84411" w:rsidP="00A3269C">
      <w:pPr>
        <w:pStyle w:val="Sarakstarindkopa"/>
        <w:widowControl/>
        <w:numPr>
          <w:ilvl w:val="1"/>
          <w:numId w:val="29"/>
        </w:numPr>
        <w:jc w:val="both"/>
        <w:rPr>
          <w:rFonts w:ascii="Times New Roman" w:hAnsi="Times New Roman"/>
          <w:color w:val="000000"/>
          <w:sz w:val="24"/>
          <w:szCs w:val="24"/>
          <w:lang w:eastAsia="ar-SA"/>
        </w:rPr>
      </w:pPr>
      <w:r>
        <w:rPr>
          <w:rFonts w:ascii="Times New Roman" w:hAnsi="Times New Roman"/>
          <w:iCs/>
          <w:sz w:val="24"/>
          <w:szCs w:val="24"/>
        </w:rPr>
        <w:t>Piekabe</w:t>
      </w:r>
      <w:r w:rsidR="00A3269C" w:rsidRPr="004130C4">
        <w:rPr>
          <w:rFonts w:ascii="Times New Roman" w:hAnsi="Times New Roman"/>
          <w:sz w:val="24"/>
          <w:szCs w:val="24"/>
        </w:rPr>
        <w:t xml:space="preserve"> pāriet Pasūtītāja valdījumā ar dienu, kad Puses vai to pilnvaroti pārstāvji ir parakstījuši Līguma 3.1.punktā noteikto </w:t>
      </w:r>
      <w:r>
        <w:rPr>
          <w:rFonts w:ascii="Times New Roman" w:hAnsi="Times New Roman"/>
          <w:iCs/>
          <w:sz w:val="24"/>
          <w:szCs w:val="24"/>
        </w:rPr>
        <w:t>Piekabes</w:t>
      </w:r>
      <w:r w:rsidR="00A3269C" w:rsidRPr="004130C4">
        <w:rPr>
          <w:rFonts w:ascii="Times New Roman" w:hAnsi="Times New Roman"/>
          <w:sz w:val="24"/>
          <w:szCs w:val="24"/>
        </w:rPr>
        <w:t xml:space="preserve"> pieņemšanas-nodošanas aktu, bet Pasūtītāja īpašumā </w:t>
      </w:r>
      <w:r>
        <w:rPr>
          <w:rFonts w:ascii="Times New Roman" w:hAnsi="Times New Roman"/>
          <w:iCs/>
          <w:sz w:val="24"/>
          <w:szCs w:val="24"/>
        </w:rPr>
        <w:t>Piekabes</w:t>
      </w:r>
      <w:r w:rsidR="00A3269C" w:rsidRPr="004130C4">
        <w:rPr>
          <w:rFonts w:ascii="Times New Roman" w:hAnsi="Times New Roman"/>
          <w:sz w:val="24"/>
          <w:szCs w:val="24"/>
        </w:rPr>
        <w:t xml:space="preserve"> pāriet ar dienu, kad Pasūtītājs ir samaksājis Piegādātājam par </w:t>
      </w:r>
      <w:r>
        <w:rPr>
          <w:rFonts w:ascii="Times New Roman" w:hAnsi="Times New Roman"/>
          <w:iCs/>
          <w:sz w:val="24"/>
          <w:szCs w:val="24"/>
        </w:rPr>
        <w:t>Piekabi</w:t>
      </w:r>
      <w:r w:rsidR="00A3269C" w:rsidRPr="004130C4">
        <w:rPr>
          <w:rFonts w:ascii="Times New Roman" w:hAnsi="Times New Roman"/>
          <w:sz w:val="24"/>
          <w:szCs w:val="24"/>
        </w:rPr>
        <w:t xml:space="preserve"> Līgumā noteiktajā kārtībā. </w:t>
      </w:r>
    </w:p>
    <w:p w14:paraId="0FB35FF0" w14:textId="526F9A4C" w:rsidR="00A3269C" w:rsidRPr="00906C13" w:rsidRDefault="00A3269C" w:rsidP="00A3269C">
      <w:pPr>
        <w:pStyle w:val="Sarakstarindkopa"/>
        <w:widowControl/>
        <w:numPr>
          <w:ilvl w:val="1"/>
          <w:numId w:val="29"/>
        </w:numPr>
        <w:jc w:val="both"/>
        <w:rPr>
          <w:rFonts w:ascii="Times New Roman" w:hAnsi="Times New Roman"/>
          <w:color w:val="000000"/>
          <w:sz w:val="24"/>
          <w:szCs w:val="24"/>
          <w:lang w:eastAsia="ar-SA"/>
        </w:rPr>
      </w:pPr>
      <w:r w:rsidRPr="004130C4">
        <w:rPr>
          <w:rFonts w:ascii="Times New Roman" w:hAnsi="Times New Roman"/>
          <w:sz w:val="24"/>
          <w:szCs w:val="24"/>
        </w:rPr>
        <w:t xml:space="preserve">Piegādātājs ir atbildīgs par </w:t>
      </w:r>
      <w:r w:rsidR="00A84411">
        <w:rPr>
          <w:rFonts w:ascii="Times New Roman" w:hAnsi="Times New Roman"/>
          <w:iCs/>
          <w:sz w:val="24"/>
          <w:szCs w:val="24"/>
        </w:rPr>
        <w:t>Piekabes</w:t>
      </w:r>
      <w:r w:rsidRPr="004130C4">
        <w:rPr>
          <w:rFonts w:ascii="Times New Roman" w:hAnsi="Times New Roman"/>
          <w:sz w:val="24"/>
          <w:szCs w:val="24"/>
        </w:rPr>
        <w:t xml:space="preserve"> pilnīgu vai daļēju bojāeju vai bojāšanās risku līdz </w:t>
      </w:r>
      <w:r w:rsidR="00A84411">
        <w:rPr>
          <w:rFonts w:ascii="Times New Roman" w:hAnsi="Times New Roman"/>
          <w:iCs/>
          <w:sz w:val="24"/>
          <w:szCs w:val="24"/>
        </w:rPr>
        <w:t>Piekabes</w:t>
      </w:r>
      <w:r w:rsidRPr="004130C4">
        <w:rPr>
          <w:rFonts w:ascii="Times New Roman" w:hAnsi="Times New Roman"/>
          <w:sz w:val="24"/>
          <w:szCs w:val="24"/>
        </w:rPr>
        <w:t xml:space="preserve"> nodošanai Pasūtītājam.</w:t>
      </w:r>
    </w:p>
    <w:p w14:paraId="6F742558" w14:textId="05BB6F9A" w:rsidR="00A3269C" w:rsidRPr="00906C13" w:rsidRDefault="00A3269C" w:rsidP="00A3269C">
      <w:pPr>
        <w:pStyle w:val="Sarakstarindkopa"/>
        <w:widowControl/>
        <w:numPr>
          <w:ilvl w:val="1"/>
          <w:numId w:val="29"/>
        </w:numPr>
        <w:jc w:val="both"/>
        <w:rPr>
          <w:rFonts w:ascii="Times New Roman" w:hAnsi="Times New Roman"/>
          <w:color w:val="000000"/>
          <w:sz w:val="24"/>
          <w:szCs w:val="24"/>
          <w:lang w:eastAsia="ar-SA"/>
        </w:rPr>
      </w:pPr>
      <w:r>
        <w:rPr>
          <w:rFonts w:ascii="Times New Roman" w:hAnsi="Times New Roman"/>
          <w:sz w:val="24"/>
          <w:szCs w:val="24"/>
        </w:rPr>
        <w:t xml:space="preserve">Pasūtītājs ir tiesīgs pieteikt piegādātājam pretenzijas par </w:t>
      </w:r>
      <w:r w:rsidR="001871D6">
        <w:rPr>
          <w:rFonts w:ascii="Times New Roman" w:hAnsi="Times New Roman"/>
          <w:iCs/>
          <w:sz w:val="24"/>
          <w:szCs w:val="24"/>
        </w:rPr>
        <w:t>Piekabes</w:t>
      </w:r>
      <w:r>
        <w:rPr>
          <w:rFonts w:ascii="Times New Roman" w:hAnsi="Times New Roman"/>
          <w:sz w:val="24"/>
          <w:szCs w:val="24"/>
        </w:rPr>
        <w:t xml:space="preserve"> neatbilstību Iepirkuma Tehniskajai specifikācijai 30 (trīsdesmit) dienu laikā pēc </w:t>
      </w:r>
      <w:r w:rsidR="001871D6">
        <w:rPr>
          <w:rFonts w:ascii="Times New Roman" w:hAnsi="Times New Roman"/>
          <w:iCs/>
          <w:sz w:val="24"/>
          <w:szCs w:val="24"/>
        </w:rPr>
        <w:t>Piekabes</w:t>
      </w:r>
      <w:r>
        <w:rPr>
          <w:rFonts w:ascii="Times New Roman" w:hAnsi="Times New Roman"/>
          <w:sz w:val="24"/>
          <w:szCs w:val="24"/>
        </w:rPr>
        <w:t xml:space="preserve"> pieņemšanas – nodošanas akta parakstīšanas.</w:t>
      </w:r>
    </w:p>
    <w:p w14:paraId="55C992C9" w14:textId="77777777" w:rsidR="00A3269C" w:rsidRPr="004130C4" w:rsidRDefault="00A3269C" w:rsidP="00A3269C">
      <w:pPr>
        <w:pStyle w:val="Sarakstarindkopa"/>
        <w:jc w:val="both"/>
        <w:rPr>
          <w:rFonts w:ascii="Times New Roman" w:hAnsi="Times New Roman"/>
          <w:color w:val="000000"/>
          <w:sz w:val="24"/>
          <w:szCs w:val="24"/>
          <w:lang w:eastAsia="ar-SA"/>
        </w:rPr>
      </w:pPr>
    </w:p>
    <w:p w14:paraId="3110FF90" w14:textId="77777777" w:rsidR="00A3269C" w:rsidRPr="00250E17" w:rsidRDefault="00A3269C" w:rsidP="00A3269C">
      <w:pPr>
        <w:pStyle w:val="Sarakstarindkopa"/>
        <w:widowControl/>
        <w:numPr>
          <w:ilvl w:val="0"/>
          <w:numId w:val="29"/>
        </w:numPr>
        <w:jc w:val="both"/>
        <w:rPr>
          <w:rFonts w:ascii="Times New Roman" w:hAnsi="Times New Roman"/>
          <w:color w:val="000000"/>
          <w:sz w:val="24"/>
          <w:szCs w:val="24"/>
          <w:lang w:eastAsia="ar-SA"/>
        </w:rPr>
      </w:pPr>
      <w:r w:rsidRPr="00250E17">
        <w:rPr>
          <w:rFonts w:ascii="Times New Roman" w:hAnsi="Times New Roman"/>
          <w:b/>
          <w:sz w:val="24"/>
          <w:szCs w:val="24"/>
        </w:rPr>
        <w:t>Pušu pienākumi un tiesības</w:t>
      </w:r>
    </w:p>
    <w:p w14:paraId="74290948" w14:textId="77777777" w:rsidR="00A3269C" w:rsidRPr="00250E17" w:rsidRDefault="00A3269C" w:rsidP="00A3269C">
      <w:pPr>
        <w:pStyle w:val="Sarakstarindkopa"/>
        <w:widowControl/>
        <w:numPr>
          <w:ilvl w:val="1"/>
          <w:numId w:val="29"/>
        </w:numPr>
        <w:jc w:val="both"/>
        <w:rPr>
          <w:rFonts w:ascii="Times New Roman" w:hAnsi="Times New Roman"/>
          <w:b/>
          <w:color w:val="000000"/>
          <w:sz w:val="24"/>
          <w:szCs w:val="24"/>
          <w:lang w:eastAsia="ar-SA"/>
        </w:rPr>
      </w:pPr>
      <w:r w:rsidRPr="00250E17">
        <w:rPr>
          <w:rFonts w:ascii="Times New Roman" w:hAnsi="Times New Roman"/>
          <w:b/>
          <w:sz w:val="24"/>
          <w:szCs w:val="24"/>
        </w:rPr>
        <w:t>Piegādātājs apņemas:</w:t>
      </w:r>
    </w:p>
    <w:p w14:paraId="6556046B" w14:textId="19438689" w:rsidR="00A3269C" w:rsidRPr="00250E17" w:rsidRDefault="001871D6" w:rsidP="00A3269C">
      <w:pPr>
        <w:pStyle w:val="Sarakstarindkopa"/>
        <w:widowControl/>
        <w:numPr>
          <w:ilvl w:val="2"/>
          <w:numId w:val="29"/>
        </w:numPr>
        <w:jc w:val="both"/>
        <w:rPr>
          <w:rFonts w:ascii="Times New Roman" w:hAnsi="Times New Roman"/>
          <w:color w:val="000000"/>
          <w:sz w:val="24"/>
          <w:szCs w:val="24"/>
          <w:lang w:eastAsia="ar-SA"/>
        </w:rPr>
      </w:pPr>
      <w:r>
        <w:rPr>
          <w:rFonts w:ascii="Times New Roman" w:hAnsi="Times New Roman"/>
          <w:iCs/>
          <w:sz w:val="24"/>
          <w:szCs w:val="24"/>
        </w:rPr>
        <w:t>Piekab</w:t>
      </w:r>
      <w:r w:rsidR="00664E44">
        <w:rPr>
          <w:rFonts w:ascii="Times New Roman" w:hAnsi="Times New Roman"/>
          <w:iCs/>
          <w:sz w:val="24"/>
          <w:szCs w:val="24"/>
        </w:rPr>
        <w:t>i</w:t>
      </w:r>
      <w:r w:rsidRPr="00250E17">
        <w:rPr>
          <w:rFonts w:ascii="Times New Roman" w:hAnsi="Times New Roman"/>
          <w:sz w:val="24"/>
          <w:szCs w:val="24"/>
        </w:rPr>
        <w:t xml:space="preserve"> </w:t>
      </w:r>
      <w:r w:rsidR="00A3269C" w:rsidRPr="00250E17">
        <w:rPr>
          <w:rFonts w:ascii="Times New Roman" w:hAnsi="Times New Roman"/>
          <w:sz w:val="24"/>
          <w:szCs w:val="24"/>
        </w:rPr>
        <w:t xml:space="preserve">piegādāt un nodot Pasūtītājam </w:t>
      </w:r>
      <w:r w:rsidR="00A3269C" w:rsidRPr="00250E17">
        <w:rPr>
          <w:rFonts w:ascii="Times New Roman" w:hAnsi="Times New Roman"/>
          <w:b/>
          <w:sz w:val="24"/>
          <w:szCs w:val="24"/>
        </w:rPr>
        <w:t>____ dienu laikā</w:t>
      </w:r>
      <w:r w:rsidR="00A3269C" w:rsidRPr="00250E17">
        <w:rPr>
          <w:rFonts w:ascii="Times New Roman" w:hAnsi="Times New Roman"/>
          <w:sz w:val="24"/>
          <w:szCs w:val="24"/>
        </w:rPr>
        <w:t xml:space="preserve">, skaitot no Līguma spēkā stāšanās dienas. </w:t>
      </w:r>
      <w:r>
        <w:rPr>
          <w:rFonts w:ascii="Times New Roman" w:hAnsi="Times New Roman"/>
          <w:iCs/>
          <w:sz w:val="24"/>
          <w:szCs w:val="24"/>
        </w:rPr>
        <w:t>Piekabes</w:t>
      </w:r>
      <w:r w:rsidR="00A3269C" w:rsidRPr="00250E17">
        <w:rPr>
          <w:rFonts w:ascii="Times New Roman" w:hAnsi="Times New Roman"/>
          <w:sz w:val="24"/>
          <w:szCs w:val="24"/>
        </w:rPr>
        <w:t xml:space="preserve"> Piegādātājs piegādā un nodod Pasūtītājam </w:t>
      </w:r>
      <w:r>
        <w:rPr>
          <w:rFonts w:ascii="Times New Roman" w:hAnsi="Times New Roman"/>
          <w:sz w:val="24"/>
          <w:szCs w:val="24"/>
        </w:rPr>
        <w:t>Mālu</w:t>
      </w:r>
      <w:r w:rsidR="00A3269C" w:rsidRPr="00250E17">
        <w:rPr>
          <w:rFonts w:ascii="Times New Roman" w:hAnsi="Times New Roman"/>
          <w:sz w:val="24"/>
          <w:szCs w:val="24"/>
        </w:rPr>
        <w:t xml:space="preserve"> ielā </w:t>
      </w:r>
      <w:r>
        <w:rPr>
          <w:rFonts w:ascii="Times New Roman" w:hAnsi="Times New Roman"/>
          <w:sz w:val="24"/>
          <w:szCs w:val="24"/>
        </w:rPr>
        <w:t>5</w:t>
      </w:r>
      <w:r w:rsidR="00A3269C" w:rsidRPr="00250E17">
        <w:rPr>
          <w:rFonts w:ascii="Times New Roman" w:hAnsi="Times New Roman"/>
          <w:sz w:val="24"/>
          <w:szCs w:val="24"/>
        </w:rPr>
        <w:t>, Valmierā, Valmieras nov</w:t>
      </w:r>
      <w:r w:rsidR="00B53A12">
        <w:rPr>
          <w:rFonts w:ascii="Times New Roman" w:hAnsi="Times New Roman"/>
          <w:sz w:val="24"/>
          <w:szCs w:val="24"/>
        </w:rPr>
        <w:t>adā.</w:t>
      </w:r>
    </w:p>
    <w:p w14:paraId="2FF4610D" w14:textId="59887A56" w:rsidR="00A3269C" w:rsidRPr="00250E17" w:rsidRDefault="00A3269C" w:rsidP="00A3269C">
      <w:pPr>
        <w:pStyle w:val="Sarakstarindkopa"/>
        <w:widowControl/>
        <w:numPr>
          <w:ilvl w:val="2"/>
          <w:numId w:val="29"/>
        </w:numPr>
        <w:jc w:val="both"/>
        <w:rPr>
          <w:rFonts w:ascii="Times New Roman" w:hAnsi="Times New Roman"/>
          <w:color w:val="000000"/>
          <w:sz w:val="24"/>
          <w:szCs w:val="24"/>
          <w:lang w:eastAsia="ar-SA"/>
        </w:rPr>
      </w:pPr>
      <w:r w:rsidRPr="00250E17">
        <w:rPr>
          <w:rFonts w:ascii="Times New Roman" w:hAnsi="Times New Roman"/>
          <w:sz w:val="24"/>
          <w:szCs w:val="24"/>
        </w:rPr>
        <w:lastRenderedPageBreak/>
        <w:t xml:space="preserve">konkrētu </w:t>
      </w:r>
      <w:r w:rsidR="001871D6">
        <w:rPr>
          <w:rFonts w:ascii="Times New Roman" w:hAnsi="Times New Roman"/>
          <w:iCs/>
          <w:sz w:val="24"/>
          <w:szCs w:val="24"/>
        </w:rPr>
        <w:t>Piekabes</w:t>
      </w:r>
      <w:r w:rsidRPr="00250E17">
        <w:rPr>
          <w:rFonts w:ascii="Times New Roman" w:hAnsi="Times New Roman"/>
          <w:sz w:val="24"/>
          <w:szCs w:val="24"/>
        </w:rPr>
        <w:t xml:space="preserve"> piegādes laiku piegādes vietā saskaņot ar Pasūtītāja pārstāvi ne vēlāk kā 2 (divas) darba dienas pirms </w:t>
      </w:r>
      <w:r w:rsidR="001871D6">
        <w:rPr>
          <w:rFonts w:ascii="Times New Roman" w:hAnsi="Times New Roman"/>
          <w:iCs/>
          <w:sz w:val="24"/>
          <w:szCs w:val="24"/>
        </w:rPr>
        <w:t>Piekabes</w:t>
      </w:r>
      <w:r w:rsidRPr="00250E17">
        <w:rPr>
          <w:rFonts w:ascii="Times New Roman" w:hAnsi="Times New Roman"/>
          <w:sz w:val="24"/>
          <w:szCs w:val="24"/>
        </w:rPr>
        <w:t xml:space="preserve"> piegādes;</w:t>
      </w:r>
    </w:p>
    <w:p w14:paraId="4D3C03F1" w14:textId="409AB1CF" w:rsidR="00A3269C" w:rsidRPr="004130C4" w:rsidRDefault="00A3269C" w:rsidP="00A3269C">
      <w:pPr>
        <w:pStyle w:val="Sarakstarindkopa"/>
        <w:widowControl/>
        <w:numPr>
          <w:ilvl w:val="2"/>
          <w:numId w:val="29"/>
        </w:numPr>
        <w:jc w:val="both"/>
        <w:rPr>
          <w:rFonts w:ascii="Times New Roman" w:hAnsi="Times New Roman"/>
          <w:color w:val="000000"/>
          <w:sz w:val="24"/>
          <w:szCs w:val="24"/>
          <w:lang w:eastAsia="ar-SA"/>
        </w:rPr>
      </w:pPr>
      <w:r w:rsidRPr="00250E17">
        <w:rPr>
          <w:rFonts w:ascii="Times New Roman" w:hAnsi="Times New Roman"/>
          <w:sz w:val="24"/>
          <w:szCs w:val="24"/>
        </w:rPr>
        <w:t xml:space="preserve">normatīvajos aktos noteiktajā kārtībā veikt </w:t>
      </w:r>
      <w:r w:rsidR="001871D6">
        <w:rPr>
          <w:rFonts w:ascii="Times New Roman" w:hAnsi="Times New Roman"/>
          <w:iCs/>
          <w:sz w:val="24"/>
          <w:szCs w:val="24"/>
        </w:rPr>
        <w:t>Piekabes</w:t>
      </w:r>
      <w:r w:rsidRPr="00250E17">
        <w:rPr>
          <w:rFonts w:ascii="Times New Roman" w:hAnsi="Times New Roman"/>
          <w:sz w:val="24"/>
          <w:szCs w:val="24"/>
        </w:rPr>
        <w:t xml:space="preserve"> reģistrāciju</w:t>
      </w:r>
      <w:r w:rsidRPr="004130C4">
        <w:rPr>
          <w:rFonts w:ascii="Times New Roman" w:hAnsi="Times New Roman"/>
          <w:sz w:val="24"/>
          <w:szCs w:val="24"/>
        </w:rPr>
        <w:t xml:space="preserve"> C</w:t>
      </w:r>
      <w:r>
        <w:rPr>
          <w:rFonts w:ascii="Times New Roman" w:hAnsi="Times New Roman"/>
          <w:sz w:val="24"/>
          <w:szCs w:val="24"/>
        </w:rPr>
        <w:t>eļu satiksmes drošības direkcijā (turpmāk- CSDD)</w:t>
      </w:r>
      <w:r w:rsidRPr="004130C4">
        <w:rPr>
          <w:rFonts w:ascii="Times New Roman" w:hAnsi="Times New Roman"/>
          <w:sz w:val="24"/>
          <w:szCs w:val="24"/>
        </w:rPr>
        <w:t xml:space="preserve"> uz </w:t>
      </w:r>
      <w:r>
        <w:rPr>
          <w:rFonts w:ascii="Times New Roman" w:hAnsi="Times New Roman"/>
          <w:sz w:val="24"/>
          <w:szCs w:val="24"/>
        </w:rPr>
        <w:t>līzinga devēja</w:t>
      </w:r>
      <w:r w:rsidRPr="004130C4">
        <w:rPr>
          <w:rFonts w:ascii="Times New Roman" w:hAnsi="Times New Roman"/>
          <w:sz w:val="24"/>
          <w:szCs w:val="24"/>
        </w:rPr>
        <w:t xml:space="preserve"> vārda. </w:t>
      </w:r>
      <w:r w:rsidRPr="009B4806">
        <w:rPr>
          <w:rFonts w:ascii="Times New Roman" w:hAnsi="Times New Roman"/>
          <w:sz w:val="24"/>
          <w:szCs w:val="24"/>
        </w:rPr>
        <w:t>Pasūtītā</w:t>
      </w:r>
      <w:r w:rsidR="00A429B4">
        <w:rPr>
          <w:rFonts w:ascii="Times New Roman" w:hAnsi="Times New Roman"/>
          <w:sz w:val="24"/>
          <w:szCs w:val="24"/>
        </w:rPr>
        <w:t>j</w:t>
      </w:r>
      <w:r w:rsidRPr="009B4806">
        <w:rPr>
          <w:rFonts w:ascii="Times New Roman" w:hAnsi="Times New Roman"/>
          <w:sz w:val="24"/>
          <w:szCs w:val="24"/>
        </w:rPr>
        <w:t xml:space="preserve">s reģistrējams kā </w:t>
      </w:r>
      <w:r w:rsidR="001871D6">
        <w:rPr>
          <w:rFonts w:ascii="Times New Roman" w:hAnsi="Times New Roman"/>
          <w:iCs/>
          <w:sz w:val="24"/>
          <w:szCs w:val="24"/>
        </w:rPr>
        <w:t>Piekabes</w:t>
      </w:r>
      <w:r w:rsidRPr="009B4806">
        <w:rPr>
          <w:rFonts w:ascii="Times New Roman" w:hAnsi="Times New Roman"/>
          <w:sz w:val="24"/>
          <w:szCs w:val="24"/>
        </w:rPr>
        <w:t xml:space="preserve"> turētājs.</w:t>
      </w:r>
      <w:r>
        <w:rPr>
          <w:rFonts w:ascii="Times New Roman" w:hAnsi="Times New Roman"/>
          <w:sz w:val="24"/>
          <w:szCs w:val="24"/>
        </w:rPr>
        <w:t xml:space="preserve"> </w:t>
      </w:r>
      <w:r w:rsidRPr="004130C4">
        <w:rPr>
          <w:rFonts w:ascii="Times New Roman" w:hAnsi="Times New Roman"/>
          <w:sz w:val="24"/>
          <w:szCs w:val="24"/>
        </w:rPr>
        <w:t xml:space="preserve">Visi nodokļi, nodevas un izmaksas, kas saistītas ar </w:t>
      </w:r>
      <w:r w:rsidR="001871D6">
        <w:rPr>
          <w:rFonts w:ascii="Times New Roman" w:hAnsi="Times New Roman"/>
          <w:iCs/>
          <w:sz w:val="24"/>
          <w:szCs w:val="24"/>
        </w:rPr>
        <w:t>Piekabes</w:t>
      </w:r>
      <w:r w:rsidRPr="004130C4">
        <w:rPr>
          <w:rFonts w:ascii="Times New Roman" w:hAnsi="Times New Roman"/>
          <w:sz w:val="24"/>
          <w:szCs w:val="24"/>
        </w:rPr>
        <w:t xml:space="preserve"> reģistrēšanu CSDD, ir iekļautas Līguma 2.1.punktā noteiktajā Līguma summā. Šajā Līguma punktā noteiktās darbības Piegādātājs izpilda tajā pašā dienā, kad Puses vai to pilnvaroti pārstāvji ir parakstījuši </w:t>
      </w:r>
      <w:r w:rsidR="001871D6">
        <w:rPr>
          <w:rFonts w:ascii="Times New Roman" w:hAnsi="Times New Roman"/>
          <w:iCs/>
          <w:sz w:val="24"/>
          <w:szCs w:val="24"/>
        </w:rPr>
        <w:t>Piekabes</w:t>
      </w:r>
      <w:r w:rsidR="001871D6" w:rsidRPr="004130C4">
        <w:rPr>
          <w:rFonts w:ascii="Times New Roman" w:hAnsi="Times New Roman"/>
          <w:sz w:val="24"/>
          <w:szCs w:val="24"/>
        </w:rPr>
        <w:t xml:space="preserve"> </w:t>
      </w:r>
      <w:r w:rsidRPr="004130C4">
        <w:rPr>
          <w:rFonts w:ascii="Times New Roman" w:hAnsi="Times New Roman"/>
          <w:sz w:val="24"/>
          <w:szCs w:val="24"/>
        </w:rPr>
        <w:t>pieņemšanas – nodošanas aktu, kas noteikts Līguma 3.1.punktā;</w:t>
      </w:r>
    </w:p>
    <w:p w14:paraId="127014B0" w14:textId="091B5FC3" w:rsidR="00A3269C" w:rsidRPr="004130C4" w:rsidRDefault="00A3269C" w:rsidP="00A3269C">
      <w:pPr>
        <w:pStyle w:val="Sarakstarindkopa"/>
        <w:widowControl/>
        <w:numPr>
          <w:ilvl w:val="2"/>
          <w:numId w:val="29"/>
        </w:numPr>
        <w:jc w:val="both"/>
        <w:rPr>
          <w:rFonts w:ascii="Times New Roman" w:hAnsi="Times New Roman"/>
          <w:color w:val="000000"/>
          <w:sz w:val="24"/>
          <w:szCs w:val="24"/>
          <w:lang w:eastAsia="ar-SA"/>
        </w:rPr>
      </w:pPr>
      <w:r w:rsidRPr="004130C4">
        <w:rPr>
          <w:rFonts w:ascii="Times New Roman" w:hAnsi="Times New Roman"/>
          <w:sz w:val="24"/>
          <w:szCs w:val="24"/>
        </w:rPr>
        <w:t xml:space="preserve">vienlaicīgi ar </w:t>
      </w:r>
      <w:r w:rsidR="001871D6">
        <w:rPr>
          <w:rFonts w:ascii="Times New Roman" w:hAnsi="Times New Roman"/>
          <w:iCs/>
          <w:sz w:val="24"/>
          <w:szCs w:val="24"/>
        </w:rPr>
        <w:t>Piekabes</w:t>
      </w:r>
      <w:r w:rsidRPr="004130C4">
        <w:rPr>
          <w:rFonts w:ascii="Times New Roman" w:hAnsi="Times New Roman"/>
          <w:sz w:val="24"/>
          <w:szCs w:val="24"/>
        </w:rPr>
        <w:t xml:space="preserve"> nodošanu iesniegt Pasūtītāja pārstāvim ar </w:t>
      </w:r>
      <w:r w:rsidR="001871D6">
        <w:rPr>
          <w:rFonts w:ascii="Times New Roman" w:hAnsi="Times New Roman"/>
          <w:iCs/>
          <w:sz w:val="24"/>
          <w:szCs w:val="24"/>
        </w:rPr>
        <w:t>Piekabes</w:t>
      </w:r>
      <w:r w:rsidRPr="004130C4">
        <w:rPr>
          <w:rFonts w:ascii="Times New Roman" w:hAnsi="Times New Roman"/>
          <w:sz w:val="24"/>
          <w:szCs w:val="24"/>
        </w:rPr>
        <w:t xml:space="preserve"> kvalitāti</w:t>
      </w:r>
      <w:r>
        <w:rPr>
          <w:rFonts w:ascii="Times New Roman" w:hAnsi="Times New Roman"/>
          <w:sz w:val="24"/>
          <w:szCs w:val="24"/>
        </w:rPr>
        <w:t>, garantiju, apdrošināšanu</w:t>
      </w:r>
      <w:r w:rsidRPr="004130C4">
        <w:rPr>
          <w:rFonts w:ascii="Times New Roman" w:hAnsi="Times New Roman"/>
          <w:sz w:val="24"/>
          <w:szCs w:val="24"/>
        </w:rPr>
        <w:t xml:space="preserve"> un reģistrāciju saistītos dokumentus;</w:t>
      </w:r>
    </w:p>
    <w:p w14:paraId="70D65922" w14:textId="71CAE7C3" w:rsidR="00A3269C" w:rsidRPr="004130C4" w:rsidRDefault="001871D6" w:rsidP="00A3269C">
      <w:pPr>
        <w:pStyle w:val="Sarakstarindkopa"/>
        <w:widowControl/>
        <w:numPr>
          <w:ilvl w:val="2"/>
          <w:numId w:val="29"/>
        </w:numPr>
        <w:jc w:val="both"/>
        <w:rPr>
          <w:rFonts w:ascii="Times New Roman" w:hAnsi="Times New Roman"/>
          <w:color w:val="000000"/>
          <w:sz w:val="24"/>
          <w:szCs w:val="24"/>
          <w:lang w:eastAsia="ar-SA"/>
        </w:rPr>
      </w:pPr>
      <w:r>
        <w:rPr>
          <w:rFonts w:ascii="Times New Roman" w:hAnsi="Times New Roman"/>
          <w:iCs/>
          <w:sz w:val="24"/>
          <w:szCs w:val="24"/>
        </w:rPr>
        <w:t>Piekabes</w:t>
      </w:r>
      <w:r w:rsidR="00A3269C" w:rsidRPr="004130C4">
        <w:rPr>
          <w:rFonts w:ascii="Times New Roman" w:hAnsi="Times New Roman"/>
          <w:sz w:val="24"/>
          <w:szCs w:val="24"/>
        </w:rPr>
        <w:t xml:space="preserve"> </w:t>
      </w:r>
      <w:r w:rsidR="00A3269C" w:rsidRPr="009B4806">
        <w:rPr>
          <w:rFonts w:ascii="Times New Roman" w:hAnsi="Times New Roman"/>
          <w:sz w:val="24"/>
          <w:szCs w:val="24"/>
        </w:rPr>
        <w:t>pārdošanā un piegādē ievērot un pildīt šī Līguma un tā pielikumu nosacījumus, kā arī ar Līzinga devēju noslēgtā pirkuma līguma noteikumus</w:t>
      </w:r>
      <w:r w:rsidR="00A3269C" w:rsidRPr="004130C4">
        <w:rPr>
          <w:rFonts w:ascii="Times New Roman" w:hAnsi="Times New Roman"/>
          <w:sz w:val="24"/>
          <w:szCs w:val="24"/>
        </w:rPr>
        <w:t>;</w:t>
      </w:r>
    </w:p>
    <w:p w14:paraId="6A266C34" w14:textId="77777777" w:rsidR="00A3269C" w:rsidRPr="004130C4" w:rsidRDefault="00A3269C" w:rsidP="00A3269C">
      <w:pPr>
        <w:pStyle w:val="Sarakstarindkopa"/>
        <w:widowControl/>
        <w:numPr>
          <w:ilvl w:val="2"/>
          <w:numId w:val="29"/>
        </w:numPr>
        <w:jc w:val="both"/>
        <w:rPr>
          <w:rFonts w:ascii="Times New Roman" w:hAnsi="Times New Roman"/>
          <w:color w:val="000000"/>
          <w:sz w:val="24"/>
          <w:szCs w:val="24"/>
          <w:lang w:eastAsia="ar-SA"/>
        </w:rPr>
      </w:pPr>
      <w:r w:rsidRPr="004130C4">
        <w:rPr>
          <w:rFonts w:ascii="Times New Roman" w:hAnsi="Times New Roman"/>
          <w:sz w:val="24"/>
          <w:szCs w:val="24"/>
        </w:rPr>
        <w:t>Piegādātājam ir pienākums Līguma darbības laikā nekavējoši rakstiski brīdināt Pasūtītāju par neparedzētiem apstākļiem, kādi radušies no Piegādātāja neatkarīgu iemeslu dēļ un kuru dēļ var tikt traucēta Līguma izpilde;</w:t>
      </w:r>
    </w:p>
    <w:p w14:paraId="5F11F4A9"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Piegādātājs tam Līgumā noteiktās saistības un to izpildi nav tiesīgs nodot trešajām personām bez Pasūtītāja rakstiskas piekrišanas.</w:t>
      </w:r>
    </w:p>
    <w:p w14:paraId="4EE3D534"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b/>
          <w:sz w:val="24"/>
          <w:szCs w:val="24"/>
        </w:rPr>
      </w:pPr>
      <w:r w:rsidRPr="004130C4">
        <w:rPr>
          <w:rFonts w:ascii="Times New Roman" w:hAnsi="Times New Roman"/>
          <w:b/>
          <w:sz w:val="24"/>
          <w:szCs w:val="24"/>
        </w:rPr>
        <w:t>Pasūtītājs apņemas:</w:t>
      </w:r>
    </w:p>
    <w:p w14:paraId="1577159E" w14:textId="3E938C0B"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pieņemt </w:t>
      </w:r>
      <w:r w:rsidR="001871D6">
        <w:rPr>
          <w:rFonts w:ascii="Times New Roman" w:hAnsi="Times New Roman"/>
          <w:iCs/>
          <w:sz w:val="24"/>
          <w:szCs w:val="24"/>
        </w:rPr>
        <w:t>Piekabi</w:t>
      </w:r>
      <w:r w:rsidRPr="004130C4">
        <w:rPr>
          <w:rFonts w:ascii="Times New Roman" w:hAnsi="Times New Roman"/>
          <w:sz w:val="24"/>
          <w:szCs w:val="24"/>
        </w:rPr>
        <w:t xml:space="preserve"> atbilstoši Līguma nosacījumiem, ja piegādātā </w:t>
      </w:r>
      <w:r w:rsidR="001871D6">
        <w:rPr>
          <w:rFonts w:ascii="Times New Roman" w:hAnsi="Times New Roman"/>
          <w:iCs/>
          <w:sz w:val="24"/>
          <w:szCs w:val="24"/>
        </w:rPr>
        <w:t>Piekabe</w:t>
      </w:r>
      <w:r w:rsidRPr="004130C4">
        <w:rPr>
          <w:rFonts w:ascii="Times New Roman" w:hAnsi="Times New Roman"/>
          <w:sz w:val="24"/>
          <w:szCs w:val="24"/>
        </w:rPr>
        <w:t xml:space="preserve"> atbilst visām Līguma un tā pielikumu prasībām un nosacījumiem;</w:t>
      </w:r>
    </w:p>
    <w:p w14:paraId="14850D31" w14:textId="1AFE6CBA"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samaksāt Piegādātājam par </w:t>
      </w:r>
      <w:r w:rsidR="001871D6">
        <w:rPr>
          <w:rFonts w:ascii="Times New Roman" w:hAnsi="Times New Roman"/>
          <w:iCs/>
          <w:sz w:val="24"/>
          <w:szCs w:val="24"/>
        </w:rPr>
        <w:t>Piekabes</w:t>
      </w:r>
      <w:r w:rsidRPr="004130C4">
        <w:rPr>
          <w:rFonts w:ascii="Times New Roman" w:hAnsi="Times New Roman"/>
          <w:sz w:val="24"/>
          <w:szCs w:val="24"/>
        </w:rPr>
        <w:t xml:space="preserve"> un tās piegādi atbilstoši Līguma nosacījumiem;</w:t>
      </w:r>
    </w:p>
    <w:p w14:paraId="4F57CC85" w14:textId="77777777" w:rsidR="00A3269C" w:rsidRPr="000860A2"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bCs/>
          <w:sz w:val="24"/>
          <w:szCs w:val="24"/>
        </w:rPr>
        <w:t>Pasūtītājam ir arī citas Līgumā un normatīvajos aktos noteiktās tiesības.</w:t>
      </w:r>
    </w:p>
    <w:p w14:paraId="764DDB3C"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23E09398"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bCs/>
          <w:sz w:val="24"/>
          <w:szCs w:val="24"/>
        </w:rPr>
        <w:t xml:space="preserve">Garantijas </w:t>
      </w:r>
    </w:p>
    <w:p w14:paraId="798AFF5D" w14:textId="03CAF7C7" w:rsidR="00A3269C" w:rsidRPr="00250E17"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Piegādātājs garantē, ka piegādātā </w:t>
      </w:r>
      <w:r w:rsidR="001871D6">
        <w:rPr>
          <w:rFonts w:ascii="Times New Roman" w:hAnsi="Times New Roman"/>
          <w:iCs/>
          <w:sz w:val="24"/>
          <w:szCs w:val="24"/>
        </w:rPr>
        <w:t>Piekabe</w:t>
      </w:r>
      <w:r w:rsidRPr="004130C4">
        <w:rPr>
          <w:rFonts w:ascii="Times New Roman" w:hAnsi="Times New Roman"/>
          <w:sz w:val="24"/>
          <w:szCs w:val="24"/>
        </w:rPr>
        <w:t xml:space="preserve"> </w:t>
      </w:r>
      <w:r w:rsidRPr="00250E17">
        <w:rPr>
          <w:rFonts w:ascii="Times New Roman" w:hAnsi="Times New Roman"/>
          <w:sz w:val="24"/>
          <w:szCs w:val="24"/>
        </w:rPr>
        <w:t xml:space="preserve">atbilst </w:t>
      </w:r>
      <w:r w:rsidR="00F30C0C">
        <w:rPr>
          <w:rFonts w:ascii="Times New Roman" w:hAnsi="Times New Roman"/>
          <w:iCs/>
          <w:sz w:val="24"/>
          <w:szCs w:val="24"/>
        </w:rPr>
        <w:t>Piekabes</w:t>
      </w:r>
      <w:r w:rsidRPr="00250E17">
        <w:rPr>
          <w:rFonts w:ascii="Times New Roman" w:hAnsi="Times New Roman"/>
          <w:sz w:val="24"/>
          <w:szCs w:val="24"/>
        </w:rPr>
        <w:t xml:space="preserve"> ražotāja noteiktajiem tehniskajiem standartiem, Līguma un tā pielikumu nosacījumiem,</w:t>
      </w:r>
      <w:r w:rsidRPr="00250E17">
        <w:rPr>
          <w:rFonts w:ascii="Times New Roman" w:hAnsi="Times New Roman"/>
          <w:b/>
          <w:sz w:val="24"/>
          <w:szCs w:val="24"/>
        </w:rPr>
        <w:t xml:space="preserve"> </w:t>
      </w:r>
      <w:r w:rsidRPr="00250E17">
        <w:rPr>
          <w:rFonts w:ascii="Times New Roman" w:hAnsi="Times New Roman"/>
          <w:sz w:val="24"/>
          <w:szCs w:val="24"/>
        </w:rPr>
        <w:t xml:space="preserve">Piegādātāja Tehniskajam piedāvājumam (Līguma pielikums Nr.2), un visiem un jebkādiem Latvijas Republikas spēkā esošo normatīvo aktu noteikumiem, kas attiecas uz vieglajiem komerciālajiem transportlīdzekļiem. </w:t>
      </w:r>
    </w:p>
    <w:p w14:paraId="6473881F" w14:textId="4260985C" w:rsidR="00A3269C" w:rsidRPr="00250E17" w:rsidRDefault="001871D6"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iCs/>
          <w:sz w:val="24"/>
          <w:szCs w:val="24"/>
        </w:rPr>
        <w:t>Piekabes</w:t>
      </w:r>
      <w:r w:rsidR="00A3269C" w:rsidRPr="00250E17">
        <w:rPr>
          <w:rFonts w:ascii="Times New Roman" w:hAnsi="Times New Roman"/>
          <w:sz w:val="24"/>
          <w:szCs w:val="24"/>
        </w:rPr>
        <w:t xml:space="preserve"> garantijas termiņš tiek noteikts </w:t>
      </w:r>
      <w:r w:rsidR="00A3269C" w:rsidRPr="00250E17">
        <w:rPr>
          <w:rFonts w:ascii="Times New Roman" w:hAnsi="Times New Roman"/>
          <w:b/>
          <w:sz w:val="24"/>
          <w:szCs w:val="24"/>
        </w:rPr>
        <w:t>__ (__) gadi</w:t>
      </w:r>
      <w:r w:rsidR="00CE0F40">
        <w:rPr>
          <w:rFonts w:ascii="Times New Roman" w:hAnsi="Times New Roman"/>
          <w:b/>
          <w:sz w:val="24"/>
          <w:szCs w:val="24"/>
        </w:rPr>
        <w:t>.</w:t>
      </w:r>
      <w:r w:rsidR="00A3269C" w:rsidRPr="00250E17">
        <w:rPr>
          <w:rFonts w:ascii="Times New Roman" w:hAnsi="Times New Roman"/>
          <w:sz w:val="24"/>
          <w:szCs w:val="24"/>
        </w:rPr>
        <w:t xml:space="preserve"> Šajā Līguma punktā noteiktais garantijas termiņš sākas no dienas, kad Puses vai to pilnvaroti pārstāvji ir parakstījuši </w:t>
      </w:r>
      <w:r>
        <w:rPr>
          <w:rFonts w:ascii="Times New Roman" w:hAnsi="Times New Roman"/>
          <w:iCs/>
          <w:sz w:val="24"/>
          <w:szCs w:val="24"/>
        </w:rPr>
        <w:t>Piekabes</w:t>
      </w:r>
      <w:r w:rsidR="00A3269C" w:rsidRPr="00250E17">
        <w:rPr>
          <w:rFonts w:ascii="Times New Roman" w:hAnsi="Times New Roman"/>
          <w:sz w:val="24"/>
          <w:szCs w:val="24"/>
        </w:rPr>
        <w:t xml:space="preserve"> pieņemšanas-nodošanas aktu, kas noteikts Līguma 3.1.punktā.</w:t>
      </w:r>
    </w:p>
    <w:p w14:paraId="2DFE841D" w14:textId="286423AF"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Pasūtītājam ir tiesības </w:t>
      </w:r>
      <w:r w:rsidR="001871D6">
        <w:rPr>
          <w:rFonts w:ascii="Times New Roman" w:hAnsi="Times New Roman"/>
          <w:iCs/>
          <w:sz w:val="24"/>
          <w:szCs w:val="24"/>
        </w:rPr>
        <w:t>Piekabes</w:t>
      </w:r>
      <w:r w:rsidRPr="004130C4">
        <w:rPr>
          <w:rFonts w:ascii="Times New Roman" w:hAnsi="Times New Roman"/>
          <w:sz w:val="24"/>
          <w:szCs w:val="24"/>
        </w:rPr>
        <w:t xml:space="preserve"> garantijas termiņā, kas noteikti Līguma 5.2.punktā, pieteikt Piegādātājam pretenzijas par visiem un jebkādiem </w:t>
      </w:r>
      <w:r w:rsidR="001871D6">
        <w:rPr>
          <w:rFonts w:ascii="Times New Roman" w:hAnsi="Times New Roman"/>
          <w:iCs/>
          <w:sz w:val="24"/>
          <w:szCs w:val="24"/>
        </w:rPr>
        <w:t>Piekabes</w:t>
      </w:r>
      <w:r w:rsidRPr="004130C4">
        <w:rPr>
          <w:rFonts w:ascii="Times New Roman" w:hAnsi="Times New Roman"/>
          <w:sz w:val="24"/>
          <w:szCs w:val="24"/>
        </w:rPr>
        <w:t xml:space="preserve"> kvalitātes un apslēptiem bojājumiem un/vai defektiem, kurus nebija iespējams konstatēt, pieņemot </w:t>
      </w:r>
      <w:r w:rsidR="001871D6">
        <w:rPr>
          <w:rFonts w:ascii="Times New Roman" w:hAnsi="Times New Roman"/>
          <w:iCs/>
          <w:sz w:val="24"/>
          <w:szCs w:val="24"/>
        </w:rPr>
        <w:t>Piekabi</w:t>
      </w:r>
      <w:r w:rsidRPr="004130C4">
        <w:rPr>
          <w:rFonts w:ascii="Times New Roman" w:hAnsi="Times New Roman"/>
          <w:sz w:val="24"/>
          <w:szCs w:val="24"/>
        </w:rPr>
        <w:t>, kurus Piegādātājs novērš uz sava rēķina 10 (desmit) darba dienu laikā no Pasūtītāja rakstiskas pretenzijas nosūtīšanas dienas uz Līguma 12.</w:t>
      </w:r>
      <w:r w:rsidR="008A4755">
        <w:rPr>
          <w:rFonts w:ascii="Times New Roman" w:hAnsi="Times New Roman"/>
          <w:sz w:val="24"/>
          <w:szCs w:val="24"/>
        </w:rPr>
        <w:t>6</w:t>
      </w:r>
      <w:r w:rsidRPr="004130C4">
        <w:rPr>
          <w:rFonts w:ascii="Times New Roman" w:hAnsi="Times New Roman"/>
          <w:sz w:val="24"/>
          <w:szCs w:val="24"/>
        </w:rPr>
        <w:t xml:space="preserve">.punktā norādītās Piegādātāja kontaktpersonas e-pasta adresi.  Gadījumā, ja konstatētos </w:t>
      </w:r>
      <w:r w:rsidR="001871D6">
        <w:rPr>
          <w:rFonts w:ascii="Times New Roman" w:hAnsi="Times New Roman"/>
          <w:iCs/>
          <w:sz w:val="24"/>
          <w:szCs w:val="24"/>
        </w:rPr>
        <w:t>Piekabes</w:t>
      </w:r>
      <w:r w:rsidRPr="004130C4">
        <w:rPr>
          <w:rFonts w:ascii="Times New Roman" w:hAnsi="Times New Roman"/>
          <w:sz w:val="24"/>
          <w:szCs w:val="24"/>
        </w:rPr>
        <w:t xml:space="preserve"> defektus nav iespējams novērst, tad Piegādātājs uz sava rēķina veic </w:t>
      </w:r>
      <w:r w:rsidR="001871D6">
        <w:rPr>
          <w:rFonts w:ascii="Times New Roman" w:hAnsi="Times New Roman"/>
          <w:iCs/>
          <w:sz w:val="24"/>
          <w:szCs w:val="24"/>
        </w:rPr>
        <w:t>Piekabes</w:t>
      </w:r>
      <w:r w:rsidRPr="004130C4">
        <w:rPr>
          <w:rFonts w:ascii="Times New Roman" w:hAnsi="Times New Roman"/>
          <w:sz w:val="24"/>
          <w:szCs w:val="24"/>
        </w:rPr>
        <w:t xml:space="preserve"> nomaiņu pret visiem Līguma nosacījumiem un Līguma pielikumiem atbilstošu jaunu </w:t>
      </w:r>
      <w:r w:rsidR="001871D6">
        <w:rPr>
          <w:rFonts w:ascii="Times New Roman" w:hAnsi="Times New Roman"/>
          <w:iCs/>
          <w:sz w:val="24"/>
          <w:szCs w:val="24"/>
        </w:rPr>
        <w:t>Piekabi</w:t>
      </w:r>
      <w:r w:rsidRPr="004130C4">
        <w:rPr>
          <w:rFonts w:ascii="Times New Roman" w:hAnsi="Times New Roman"/>
          <w:sz w:val="24"/>
          <w:szCs w:val="24"/>
        </w:rPr>
        <w:t xml:space="preserve"> 15 (piecpadsmit) darba dienu laikā, skaitot no dienas, kad beidzies šajā Līguma punktā noteiktais termiņš, kas paredzēts </w:t>
      </w:r>
      <w:r w:rsidR="001871D6">
        <w:rPr>
          <w:rFonts w:ascii="Times New Roman" w:hAnsi="Times New Roman"/>
          <w:iCs/>
          <w:sz w:val="24"/>
          <w:szCs w:val="24"/>
        </w:rPr>
        <w:t>Piekabes</w:t>
      </w:r>
      <w:r w:rsidRPr="004130C4">
        <w:rPr>
          <w:rFonts w:ascii="Times New Roman" w:hAnsi="Times New Roman"/>
          <w:sz w:val="24"/>
          <w:szCs w:val="24"/>
        </w:rPr>
        <w:t xml:space="preserve"> defektu novēršanai. </w:t>
      </w:r>
    </w:p>
    <w:p w14:paraId="7E71BE25" w14:textId="6256579C"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Ja Līguma 5.2.punktā noteiktā garantijas termiņa laikā rodas </w:t>
      </w:r>
      <w:r w:rsidR="001871D6">
        <w:rPr>
          <w:rFonts w:ascii="Times New Roman" w:hAnsi="Times New Roman"/>
          <w:iCs/>
          <w:sz w:val="24"/>
          <w:szCs w:val="24"/>
        </w:rPr>
        <w:t>Piekabes</w:t>
      </w:r>
      <w:r w:rsidRPr="004130C4">
        <w:rPr>
          <w:rFonts w:ascii="Times New Roman" w:hAnsi="Times New Roman"/>
          <w:sz w:val="24"/>
          <w:szCs w:val="24"/>
        </w:rPr>
        <w:t xml:space="preserve"> bojājums vai defekts, kura novēršanai nepieciešamais laiks pārsniedz 5 (piecas) darba dienas, Piegādātājam uz remonta laiku jānodrošina Pasūtītājam iespēja bez maksas lietot attiecīgās klases līdzvērtīgu </w:t>
      </w:r>
      <w:r w:rsidR="00711D4A">
        <w:rPr>
          <w:rFonts w:ascii="Times New Roman" w:hAnsi="Times New Roman"/>
          <w:iCs/>
          <w:sz w:val="24"/>
          <w:szCs w:val="24"/>
        </w:rPr>
        <w:t>Piekabi</w:t>
      </w:r>
      <w:r w:rsidRPr="004130C4">
        <w:rPr>
          <w:rFonts w:ascii="Times New Roman" w:hAnsi="Times New Roman"/>
          <w:sz w:val="24"/>
          <w:szCs w:val="24"/>
        </w:rPr>
        <w:t>.</w:t>
      </w:r>
    </w:p>
    <w:p w14:paraId="6C989E87" w14:textId="0176C828" w:rsidR="00A3269C" w:rsidRPr="00BC09E8"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sz w:val="24"/>
          <w:szCs w:val="24"/>
        </w:rPr>
        <w:t xml:space="preserve">Veicot </w:t>
      </w:r>
      <w:r w:rsidR="001871D6">
        <w:rPr>
          <w:rFonts w:ascii="Times New Roman" w:hAnsi="Times New Roman"/>
          <w:iCs/>
          <w:sz w:val="24"/>
          <w:szCs w:val="24"/>
        </w:rPr>
        <w:t>Piekabes</w:t>
      </w:r>
      <w:r>
        <w:rPr>
          <w:rFonts w:ascii="Times New Roman" w:hAnsi="Times New Roman"/>
          <w:sz w:val="24"/>
          <w:szCs w:val="24"/>
        </w:rPr>
        <w:t xml:space="preserve"> a</w:t>
      </w:r>
      <w:r w:rsidRPr="00BC09E8">
        <w:rPr>
          <w:rFonts w:ascii="Times New Roman" w:hAnsi="Times New Roman"/>
          <w:sz w:val="24"/>
          <w:szCs w:val="24"/>
        </w:rPr>
        <w:t>pkopes u</w:t>
      </w:r>
      <w:r>
        <w:rPr>
          <w:rFonts w:ascii="Times New Roman" w:hAnsi="Times New Roman"/>
          <w:sz w:val="24"/>
          <w:szCs w:val="24"/>
        </w:rPr>
        <w:t>n garantijas r</w:t>
      </w:r>
      <w:r w:rsidRPr="00BC09E8">
        <w:rPr>
          <w:rFonts w:ascii="Times New Roman" w:hAnsi="Times New Roman"/>
          <w:sz w:val="24"/>
          <w:szCs w:val="24"/>
        </w:rPr>
        <w:t xml:space="preserve">emontu, Piegādātājam ir pienākums izmantot jaunas un </w:t>
      </w:r>
      <w:r w:rsidR="001871D6">
        <w:rPr>
          <w:rFonts w:ascii="Times New Roman" w:hAnsi="Times New Roman"/>
          <w:iCs/>
          <w:sz w:val="24"/>
          <w:szCs w:val="24"/>
        </w:rPr>
        <w:t>Piekabes</w:t>
      </w:r>
      <w:r w:rsidRPr="00BC09E8">
        <w:rPr>
          <w:rFonts w:ascii="Times New Roman" w:hAnsi="Times New Roman"/>
          <w:sz w:val="24"/>
          <w:szCs w:val="24"/>
        </w:rPr>
        <w:t xml:space="preserve"> ražotāja akceptētas (oriģinālās) rezerves daļas un servisa materiālus, kā arī piesaistīt kvalificētus darbiniekus/speciālistus. </w:t>
      </w:r>
    </w:p>
    <w:p w14:paraId="3606A272" w14:textId="48204589" w:rsidR="00A3269C" w:rsidRPr="00BC09E8" w:rsidRDefault="00A3269C" w:rsidP="00A3269C">
      <w:pPr>
        <w:pStyle w:val="Bezatstarpm"/>
        <w:numPr>
          <w:ilvl w:val="1"/>
          <w:numId w:val="29"/>
        </w:numPr>
        <w:jc w:val="both"/>
        <w:rPr>
          <w:rFonts w:ascii="Times New Roman" w:hAnsi="Times New Roman"/>
          <w:sz w:val="24"/>
          <w:szCs w:val="24"/>
        </w:rPr>
      </w:pPr>
      <w:r>
        <w:rPr>
          <w:rFonts w:ascii="Times New Roman" w:hAnsi="Times New Roman"/>
          <w:sz w:val="24"/>
          <w:szCs w:val="24"/>
        </w:rPr>
        <w:t xml:space="preserve">Garantijas ietvaros nomainītajām un labotajām detaļām Piegādātājs nodrošina garantiju visā </w:t>
      </w:r>
      <w:r w:rsidR="001871D6">
        <w:rPr>
          <w:rFonts w:ascii="Times New Roman" w:hAnsi="Times New Roman"/>
          <w:iCs/>
          <w:sz w:val="24"/>
          <w:szCs w:val="24"/>
        </w:rPr>
        <w:t>Piekabes</w:t>
      </w:r>
      <w:r>
        <w:rPr>
          <w:rFonts w:ascii="Times New Roman" w:hAnsi="Times New Roman"/>
          <w:sz w:val="24"/>
          <w:szCs w:val="24"/>
        </w:rPr>
        <w:t xml:space="preserve"> garantijas periodā.</w:t>
      </w:r>
    </w:p>
    <w:p w14:paraId="3792BD91" w14:textId="5B75AAE2" w:rsidR="00A3269C" w:rsidRDefault="001871D6"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iCs/>
          <w:sz w:val="24"/>
          <w:szCs w:val="24"/>
        </w:rPr>
        <w:t>Piekabes</w:t>
      </w:r>
      <w:r w:rsidR="00A3269C" w:rsidRPr="004130C4">
        <w:rPr>
          <w:rFonts w:ascii="Times New Roman" w:hAnsi="Times New Roman"/>
          <w:sz w:val="24"/>
          <w:szCs w:val="24"/>
        </w:rPr>
        <w:t xml:space="preserve"> garantijas saistību izpildes nodrošināšanai Piegādātājs nozīmē atbildīgo personu: ____________, tālrunis ________, e-pasts: ________.</w:t>
      </w:r>
    </w:p>
    <w:p w14:paraId="137F2877" w14:textId="77777777" w:rsidR="00A3269C" w:rsidRPr="00C55404" w:rsidRDefault="00A3269C" w:rsidP="00A3269C">
      <w:pPr>
        <w:pStyle w:val="Sarakstarindkopa"/>
        <w:tabs>
          <w:tab w:val="left" w:pos="180"/>
        </w:tabs>
        <w:ind w:right="43"/>
        <w:jc w:val="both"/>
        <w:rPr>
          <w:rFonts w:ascii="Times New Roman" w:hAnsi="Times New Roman"/>
          <w:sz w:val="24"/>
          <w:szCs w:val="24"/>
        </w:rPr>
      </w:pPr>
    </w:p>
    <w:p w14:paraId="104006F8"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bCs/>
          <w:sz w:val="24"/>
          <w:szCs w:val="24"/>
        </w:rPr>
        <w:t>Pušu mantiskā atbildība</w:t>
      </w:r>
    </w:p>
    <w:p w14:paraId="0358123E" w14:textId="77777777" w:rsidR="00A3269C" w:rsidRPr="00BC09E8" w:rsidRDefault="00A3269C" w:rsidP="00A3269C">
      <w:pPr>
        <w:pStyle w:val="Sarakstarindkopa"/>
        <w:widowControl/>
        <w:numPr>
          <w:ilvl w:val="1"/>
          <w:numId w:val="33"/>
        </w:numPr>
        <w:tabs>
          <w:tab w:val="left" w:pos="180"/>
        </w:tabs>
        <w:ind w:right="43"/>
        <w:jc w:val="both"/>
        <w:rPr>
          <w:rFonts w:ascii="Times New Roman" w:hAnsi="Times New Roman"/>
          <w:sz w:val="24"/>
          <w:szCs w:val="24"/>
        </w:rPr>
      </w:pPr>
      <w:r w:rsidRPr="004130C4">
        <w:rPr>
          <w:rFonts w:ascii="Times New Roman" w:hAnsi="Times New Roman"/>
          <w:sz w:val="24"/>
          <w:szCs w:val="24"/>
        </w:rPr>
        <w:lastRenderedPageBreak/>
        <w:t>Līgumā noteiktā</w:t>
      </w:r>
      <w:r>
        <w:rPr>
          <w:rFonts w:ascii="Times New Roman" w:hAnsi="Times New Roman"/>
          <w:sz w:val="24"/>
          <w:szCs w:val="24"/>
        </w:rPr>
        <w:t>s</w:t>
      </w:r>
      <w:r w:rsidRPr="004130C4">
        <w:rPr>
          <w:rFonts w:ascii="Times New Roman" w:hAnsi="Times New Roman"/>
          <w:sz w:val="24"/>
          <w:szCs w:val="24"/>
        </w:rPr>
        <w:t xml:space="preserve"> Līguma summas samaksas termiņa </w:t>
      </w:r>
      <w:r>
        <w:rPr>
          <w:rFonts w:ascii="Times New Roman" w:hAnsi="Times New Roman"/>
          <w:sz w:val="24"/>
          <w:szCs w:val="24"/>
        </w:rPr>
        <w:t>no</w:t>
      </w:r>
      <w:r w:rsidRPr="004130C4">
        <w:rPr>
          <w:rFonts w:ascii="Times New Roman" w:hAnsi="Times New Roman"/>
          <w:sz w:val="24"/>
          <w:szCs w:val="24"/>
        </w:rPr>
        <w:t>kavējuma gadījumā</w:t>
      </w:r>
      <w:r>
        <w:rPr>
          <w:rFonts w:ascii="Times New Roman" w:hAnsi="Times New Roman"/>
          <w:sz w:val="24"/>
          <w:szCs w:val="24"/>
        </w:rPr>
        <w:t xml:space="preserve"> Piegādātājam ir tiesības aprēķināt Pasūtītājam līgumsodu 0,1% apmērā no Līguma 2.1.punktā noteiktās Līguma summas par katru nokavēto dienu, taču kopumā ne vairāk kā 10% no Līguma summas. Uz šī Līguma punkta pamata aprēķinātie līgumsodi Pasūtītājam ir jānomaksā 30 (trīsdesmit) dienu laikā, skaitot no dienas, kad Pasūtītājs ir saņēmis no Piegādātāja rēķinu par šajā Līguma punktā noteikto līgumsodu.</w:t>
      </w:r>
    </w:p>
    <w:p w14:paraId="64C08633" w14:textId="7103A405" w:rsidR="00A3269C" w:rsidRPr="00BC09E8" w:rsidRDefault="00A3269C" w:rsidP="00A3269C">
      <w:pPr>
        <w:pStyle w:val="Sarakstarindkopa"/>
        <w:widowControl/>
        <w:numPr>
          <w:ilvl w:val="1"/>
          <w:numId w:val="33"/>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Līgumā noteiktā </w:t>
      </w:r>
      <w:r w:rsidR="001871D6">
        <w:rPr>
          <w:rFonts w:ascii="Times New Roman" w:hAnsi="Times New Roman"/>
          <w:iCs/>
          <w:sz w:val="24"/>
          <w:szCs w:val="24"/>
        </w:rPr>
        <w:t>Piekabes</w:t>
      </w:r>
      <w:r w:rsidRPr="004130C4">
        <w:rPr>
          <w:rFonts w:ascii="Times New Roman" w:hAnsi="Times New Roman"/>
          <w:sz w:val="24"/>
          <w:szCs w:val="24"/>
        </w:rPr>
        <w:t xml:space="preserve"> piegādes </w:t>
      </w:r>
      <w:r>
        <w:rPr>
          <w:rFonts w:ascii="Times New Roman" w:hAnsi="Times New Roman"/>
          <w:sz w:val="24"/>
          <w:szCs w:val="24"/>
        </w:rPr>
        <w:t xml:space="preserve">termiņa nokavējuma gadījumā Pasūtītājam ir tiesības aprēķināt Piegādātājam līgumsodu 0,1% apmērā no Līguma 2.1.punktā noteiktās Līguma summas par katru nokavēto dienu, taču kopumā ne vairāk kā 10% no Līguma summas. </w:t>
      </w:r>
    </w:p>
    <w:p w14:paraId="48E93CC7" w14:textId="3D1DE7F2"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Gadījumā, ja Piegādātājs kavē Līguma 4.1.3.punktā noteikto </w:t>
      </w:r>
      <w:r w:rsidR="001871D6">
        <w:rPr>
          <w:rFonts w:ascii="Times New Roman" w:hAnsi="Times New Roman"/>
          <w:iCs/>
          <w:sz w:val="24"/>
          <w:szCs w:val="24"/>
        </w:rPr>
        <w:t>Piekabes</w:t>
      </w:r>
      <w:r w:rsidRPr="004130C4">
        <w:rPr>
          <w:rFonts w:ascii="Times New Roman" w:hAnsi="Times New Roman"/>
          <w:sz w:val="24"/>
          <w:szCs w:val="24"/>
        </w:rPr>
        <w:t xml:space="preserve"> reģistrēšanas CSDD termiņu, tad Piegādātājs par katru nokavējuma dienu maksā Pasūtītājam līgumsodu 0,1% no Līguma 2.1.punktā noteiktās Līguma </w:t>
      </w:r>
      <w:r>
        <w:rPr>
          <w:rFonts w:ascii="Times New Roman" w:hAnsi="Times New Roman"/>
          <w:sz w:val="24"/>
          <w:szCs w:val="24"/>
        </w:rPr>
        <w:t>summas</w:t>
      </w:r>
      <w:r w:rsidRPr="004130C4">
        <w:rPr>
          <w:rFonts w:ascii="Times New Roman" w:hAnsi="Times New Roman"/>
          <w:sz w:val="24"/>
          <w:szCs w:val="24"/>
        </w:rPr>
        <w:t xml:space="preserve">, taču kopumā ne vairāk kā 10% no Līguma </w:t>
      </w:r>
      <w:r>
        <w:rPr>
          <w:rFonts w:ascii="Times New Roman" w:hAnsi="Times New Roman"/>
          <w:sz w:val="24"/>
          <w:szCs w:val="24"/>
        </w:rPr>
        <w:t>summas</w:t>
      </w:r>
      <w:r w:rsidRPr="004130C4">
        <w:rPr>
          <w:rFonts w:ascii="Times New Roman" w:hAnsi="Times New Roman"/>
          <w:sz w:val="24"/>
          <w:szCs w:val="24"/>
        </w:rPr>
        <w:t xml:space="preserve">, kas noteikta Līguma 2.1.punktā. </w:t>
      </w:r>
    </w:p>
    <w:p w14:paraId="36CD6780"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sz w:val="24"/>
          <w:szCs w:val="24"/>
        </w:rPr>
        <w:t xml:space="preserve">Ja Puses pārkāpj kādu no Līguma noteikumiem, par kuru Līgumā nav paredzēts atsevišķs līgumsods, vainīgajai Pusei ir pienākums maksāt otrai Pusei līgumsodu EUR 50,00 (piecdesmit </w:t>
      </w:r>
      <w:r>
        <w:rPr>
          <w:rFonts w:ascii="Times New Roman" w:hAnsi="Times New Roman"/>
          <w:i/>
          <w:sz w:val="24"/>
          <w:szCs w:val="24"/>
        </w:rPr>
        <w:t>euro</w:t>
      </w:r>
      <w:r>
        <w:rPr>
          <w:rFonts w:ascii="Times New Roman" w:hAnsi="Times New Roman"/>
          <w:sz w:val="24"/>
          <w:szCs w:val="24"/>
        </w:rPr>
        <w:t>) apmērā par katru konstatēto gadījumu.</w:t>
      </w:r>
    </w:p>
    <w:p w14:paraId="01085EBD"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Ja Pasūtītājs izbeidz Līgumu saskaņā ar Līguma 9.2.punktu, tad Piegādātājs maksā Pasūtītājam līgumsodu 10% (desmit procenti) no Līguma </w:t>
      </w:r>
      <w:r>
        <w:rPr>
          <w:rFonts w:ascii="Times New Roman" w:hAnsi="Times New Roman"/>
          <w:sz w:val="24"/>
          <w:szCs w:val="24"/>
        </w:rPr>
        <w:t>summas</w:t>
      </w:r>
      <w:r w:rsidRPr="004130C4">
        <w:rPr>
          <w:rFonts w:ascii="Times New Roman" w:hAnsi="Times New Roman"/>
          <w:sz w:val="24"/>
          <w:szCs w:val="24"/>
        </w:rPr>
        <w:t>, kas noteikta Līguma 2.1.punktā.</w:t>
      </w:r>
    </w:p>
    <w:p w14:paraId="392725D8"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Līgumsoda samaksa neatbrīvo Puses no Līgumā noteikto saistību izpildes.</w:t>
      </w:r>
    </w:p>
    <w:p w14:paraId="2DE39741"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Pasūtītājam, veicot Līgumā noteiktos maksājumus, ir tiesības, ieturēt no tiem līgumsodus, kas Piegādātājam aprēķināti un noteikti saskaņā ar Līgumu.</w:t>
      </w:r>
    </w:p>
    <w:p w14:paraId="0F2E5802"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Ja Piegādātājam saskaņā ar Līgumu jāmaksā līgumsods Pasūtītājam, tad Pasūtītājs rīkojas saskaņā ar Līguma 6.7.punktu vai arī Pasūtītājs iesniedz Piegādātājam rēķinu par līgumsodu</w:t>
      </w:r>
      <w:r>
        <w:rPr>
          <w:rFonts w:ascii="Times New Roman" w:hAnsi="Times New Roman"/>
          <w:sz w:val="24"/>
          <w:szCs w:val="24"/>
        </w:rPr>
        <w:t>, un tad l</w:t>
      </w:r>
      <w:r w:rsidRPr="004130C4">
        <w:rPr>
          <w:rFonts w:ascii="Times New Roman" w:hAnsi="Times New Roman"/>
          <w:sz w:val="24"/>
          <w:szCs w:val="24"/>
        </w:rPr>
        <w:t>īgumsods nomaksājams 10 darba dienu laikā, skaitot no dienas, kad Piegādātājs ir saņēmis no Pasūtītāja šajā Līguma punktā noteikto rēķinu.</w:t>
      </w:r>
    </w:p>
    <w:p w14:paraId="7FF2EB76"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25400A8D"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24E1804B"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sz w:val="24"/>
          <w:szCs w:val="24"/>
        </w:rPr>
        <w:t>Strīdu izšķiršanas kārtība</w:t>
      </w:r>
    </w:p>
    <w:p w14:paraId="7A037224"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Strīdus un domstarpības par Līgumu un tā izpildi, kas Pusēm var rasties Līguma darbības laikā, Puses risina pārrunu ceļā.</w:t>
      </w:r>
    </w:p>
    <w:p w14:paraId="713ED86B"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Ja strīdus un domstarpības nav iespējams atrisināt pārrunu ceļā, tad tie izšķirami tiesā, Latvijas Republikas normatīvajos aktos noteiktajā kārtībā.</w:t>
      </w:r>
    </w:p>
    <w:p w14:paraId="13017F21"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3B76CB03"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sz w:val="24"/>
          <w:szCs w:val="24"/>
        </w:rPr>
        <w:t>Nepārvaramas varas apstākļi</w:t>
      </w:r>
    </w:p>
    <w:p w14:paraId="57570A81"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Pušu atbildība neiestājas, ja Līguma saistību izpildi aizkavē vai padara neiespējamu nepārvaramas varas apstākļi (stihiskas nelaimes, avārijas, katastrofas, epidēmijas, kara darbība, streiki, iekšējie nemieri, blokādes un citi šajā uzskaitījumā noteiktajiem līdzvērtīgi apstākļi).</w:t>
      </w:r>
    </w:p>
    <w:p w14:paraId="413ADD97"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0A53C4D2" w14:textId="77777777" w:rsidR="00A3269C" w:rsidRPr="00BC09E8"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4130C4">
        <w:rPr>
          <w:rFonts w:ascii="Times New Roman" w:hAnsi="Times New Roman"/>
          <w:bCs/>
          <w:sz w:val="24"/>
          <w:szCs w:val="24"/>
        </w:rPr>
        <w:t xml:space="preserve">Ja nepārvaramas varas apstākļi ilgst vairāk </w:t>
      </w:r>
      <w:r>
        <w:rPr>
          <w:rFonts w:ascii="Times New Roman" w:hAnsi="Times New Roman"/>
          <w:bCs/>
          <w:sz w:val="24"/>
          <w:szCs w:val="24"/>
        </w:rPr>
        <w:t>ne</w:t>
      </w:r>
      <w:r w:rsidRPr="004130C4">
        <w:rPr>
          <w:rFonts w:ascii="Times New Roman" w:hAnsi="Times New Roman"/>
          <w:bCs/>
          <w:sz w:val="24"/>
          <w:szCs w:val="24"/>
        </w:rPr>
        <w:t>kā vienu mēnesi, tad Puses rakstiski vienojas par turpmāko Līguma darbību vai tā pārtraukšanu, negaidot nepārvaramas varas apstākļu izbeigšanos.</w:t>
      </w:r>
    </w:p>
    <w:p w14:paraId="4AB27365"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3B01D1FE"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sz w:val="24"/>
          <w:szCs w:val="24"/>
        </w:rPr>
        <w:t>Līguma izbeigšana</w:t>
      </w:r>
    </w:p>
    <w:p w14:paraId="4FE1D11E"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Piegādātājam ir tiesības vienpusēji, neatlīdzinot zaudējumus, izbeigt Līgumu iepriekš par to rakstiski paziņojot Pasūtītājam vismaz 10 (desmit) kalendārās dienas iepriekš, ja </w:t>
      </w:r>
      <w:r w:rsidRPr="004130C4">
        <w:rPr>
          <w:rFonts w:ascii="Times New Roman" w:hAnsi="Times New Roman"/>
          <w:sz w:val="24"/>
          <w:szCs w:val="24"/>
        </w:rPr>
        <w:lastRenderedPageBreak/>
        <w:t xml:space="preserve">Pasūtītājs kavē Līgumā noteikto Līguma summas samaksas termiņu vairāk </w:t>
      </w:r>
      <w:r>
        <w:rPr>
          <w:rFonts w:ascii="Times New Roman" w:hAnsi="Times New Roman"/>
          <w:sz w:val="24"/>
          <w:szCs w:val="24"/>
        </w:rPr>
        <w:t>ne</w:t>
      </w:r>
      <w:r w:rsidRPr="004130C4">
        <w:rPr>
          <w:rFonts w:ascii="Times New Roman" w:hAnsi="Times New Roman"/>
          <w:sz w:val="24"/>
          <w:szCs w:val="24"/>
        </w:rPr>
        <w:t>kā 30 (trīsdesmit) kalendārās dienas.</w:t>
      </w:r>
    </w:p>
    <w:p w14:paraId="25204F8E"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Pasūtītājam ir tiesības vienpusēji, neatlīdzinot zaudējumus, izbeigt Līgumu iepriekš par to rakstiski paziņojot Piegādātājam vismaz 10 (desmit) kalendārās dienas iepriekš, gadījumos, ja:</w:t>
      </w:r>
    </w:p>
    <w:p w14:paraId="6398C463" w14:textId="3020BC9B"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Piegādātājs kavē Līgumā noteikto </w:t>
      </w:r>
      <w:r w:rsidR="001871D6">
        <w:rPr>
          <w:rFonts w:ascii="Times New Roman" w:hAnsi="Times New Roman"/>
          <w:iCs/>
          <w:sz w:val="24"/>
          <w:szCs w:val="24"/>
        </w:rPr>
        <w:t>Piekabes</w:t>
      </w:r>
      <w:r w:rsidRPr="004130C4">
        <w:rPr>
          <w:rFonts w:ascii="Times New Roman" w:hAnsi="Times New Roman"/>
          <w:sz w:val="24"/>
          <w:szCs w:val="24"/>
        </w:rPr>
        <w:t xml:space="preserve"> piegādes termiņu vairāk </w:t>
      </w:r>
      <w:r>
        <w:rPr>
          <w:rFonts w:ascii="Times New Roman" w:hAnsi="Times New Roman"/>
          <w:sz w:val="24"/>
          <w:szCs w:val="24"/>
        </w:rPr>
        <w:t>ne</w:t>
      </w:r>
      <w:r w:rsidRPr="004130C4">
        <w:rPr>
          <w:rFonts w:ascii="Times New Roman" w:hAnsi="Times New Roman"/>
          <w:sz w:val="24"/>
          <w:szCs w:val="24"/>
        </w:rPr>
        <w:t xml:space="preserve">kā 15 (piecpadsmit) kalendārās dienas; </w:t>
      </w:r>
    </w:p>
    <w:p w14:paraId="76B306F1"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jebkurā Līguma izpildes stadijā noskaidrojas, ka Piegādātājs nav spējīgs izpildīt Līgumā noteiktās saistības kopumā vai kādā to daļā;</w:t>
      </w:r>
    </w:p>
    <w:p w14:paraId="4D1E4ADA"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Piegādātājs būtiski pārkāpj Līguma, tai skaitā tā pielikumu noteikumus, radot apstākļus, pie kuriem jebkurš līgumslēdzējs saskaņā ar labu darījumu praksi zaudētu ieinteresētību saistību turpināšanā;</w:t>
      </w:r>
    </w:p>
    <w:p w14:paraId="1E2A7E6A"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tiek pasludināts Piegādātāja maksātnespējas process</w:t>
      </w:r>
      <w:r>
        <w:rPr>
          <w:rFonts w:ascii="Times New Roman" w:hAnsi="Times New Roman"/>
          <w:sz w:val="24"/>
          <w:szCs w:val="24"/>
        </w:rPr>
        <w:t>,</w:t>
      </w:r>
      <w:r w:rsidRPr="004130C4">
        <w:rPr>
          <w:rFonts w:ascii="Times New Roman" w:hAnsi="Times New Roman"/>
          <w:sz w:val="24"/>
          <w:szCs w:val="24"/>
        </w:rPr>
        <w:t xml:space="preserve"> vai tiek uzsākts Piegādātāja likvidācijas process.</w:t>
      </w:r>
    </w:p>
    <w:p w14:paraId="5F406D97"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Rakstiski vienojoties, Puses ir tiesīgas izbeigt Līgumu kāda cita iemesla dēļ.</w:t>
      </w:r>
    </w:p>
    <w:p w14:paraId="45B925D4"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6AED0609"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bCs/>
          <w:sz w:val="24"/>
          <w:szCs w:val="24"/>
        </w:rPr>
        <w:t>Līguma grozījumi</w:t>
      </w:r>
    </w:p>
    <w:p w14:paraId="220D872D"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Jebkuri grozījumi Līgumā jānoformē rakstiski un jāparaksta Pusēm. Rakstiski noformēti un Pušu parakstīti Līguma grozījumi kļūst par Līguma neatņemamu sastāvdaļu.</w:t>
      </w:r>
    </w:p>
    <w:p w14:paraId="7C077F38"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bCs/>
          <w:sz w:val="24"/>
          <w:szCs w:val="24"/>
        </w:rPr>
        <w:t>Gadījumā, ja mainās kādas Puses rekvizīti, nosaukums, norādītās kontaktpersonas, tiesiskā forma, tad par šādām izmaiņām var tikt noslēgta vienošanās, kuru paraksta Puses. Šāda vienošanās kļūst par Līguma neatņemamu sastāvdaļu.</w:t>
      </w:r>
    </w:p>
    <w:p w14:paraId="46A87830" w14:textId="77777777" w:rsidR="00A3269C" w:rsidRPr="00BC09E8"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bCs/>
          <w:sz w:val="24"/>
          <w:szCs w:val="24"/>
        </w:rPr>
        <w:t>Līguma grozījumi ir pieļaujami normat</w:t>
      </w:r>
      <w:r>
        <w:rPr>
          <w:rFonts w:ascii="Times New Roman" w:hAnsi="Times New Roman"/>
          <w:bCs/>
          <w:sz w:val="24"/>
          <w:szCs w:val="24"/>
        </w:rPr>
        <w:t>īvajos aktos noteiktajā kārtībā vai Pusēm vienojoties.</w:t>
      </w:r>
    </w:p>
    <w:p w14:paraId="48179231"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4B5049F3"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sz w:val="24"/>
          <w:szCs w:val="24"/>
        </w:rPr>
        <w:t>Personas datu aizsardzība</w:t>
      </w:r>
    </w:p>
    <w:p w14:paraId="6231DB8C"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Ja Līguma un ar to saistīto pienākumu izpildes gaitā Pušu rīcībā nonāk informācija, kas saistīta ar konkrētām fiziskām personām (turpmāk - Personas dati), Puses apņemas:</w:t>
      </w:r>
    </w:p>
    <w:p w14:paraId="2DC075C2"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.nodrošināt datu konfidencialitāti un datus izmantot tikai Līgumā noteikto pienākumu pildīšanai un mērķu sasniegšanai;</w:t>
      </w:r>
    </w:p>
    <w:p w14:paraId="4B725C88" w14:textId="77777777" w:rsidR="00A3269C" w:rsidRPr="004130C4" w:rsidRDefault="00A3269C" w:rsidP="00A3269C">
      <w:pPr>
        <w:pStyle w:val="Sarakstarindkopa"/>
        <w:widowControl/>
        <w:numPr>
          <w:ilvl w:val="2"/>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bez otras Puses rakstiskas piekrišanas šos datus trešajām personām izpaust tikai normatīvajos aktos noteiktajos gadījumos. Jebkurā gadījumā par Personas datu nodošanu trešajai personai Puses informē viena otru.</w:t>
      </w:r>
    </w:p>
    <w:p w14:paraId="7D54AB10"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43386F7"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Pēc Līguma saistību izpildes Piegādātājs dzēš tā r</w:t>
      </w:r>
      <w:r>
        <w:rPr>
          <w:rFonts w:ascii="Times New Roman" w:hAnsi="Times New Roman"/>
          <w:sz w:val="24"/>
          <w:szCs w:val="24"/>
        </w:rPr>
        <w:t>īcībā esošos Personas datus vai</w:t>
      </w:r>
      <w:r w:rsidRPr="004130C4">
        <w:rPr>
          <w:rFonts w:ascii="Times New Roman" w:hAnsi="Times New Roman"/>
          <w:sz w:val="24"/>
          <w:szCs w:val="24"/>
        </w:rPr>
        <w:t xml:space="preserve"> ja tam ir tiesisks pamats, uzglabā tos tikai normatīvajos aktos paredzēto laika periodu.</w:t>
      </w:r>
    </w:p>
    <w:p w14:paraId="37CD78D7"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Apstrādājot datus, Pusēm ir pienākums ievērot Latvijas Republikā spēkā esošo normatīvo aktu prasības. Pusēm nav tiesību nodot datus ārpus Eiropas Savienības un Eiropas Ekonomiskās zonas robežām.</w:t>
      </w:r>
    </w:p>
    <w:p w14:paraId="60A1920A" w14:textId="77777777" w:rsidR="00A3269C" w:rsidRPr="004130C4" w:rsidRDefault="00A3269C" w:rsidP="00A3269C">
      <w:pPr>
        <w:pStyle w:val="Sarakstarindkopa"/>
        <w:tabs>
          <w:tab w:val="left" w:pos="180"/>
        </w:tabs>
        <w:ind w:right="43"/>
        <w:jc w:val="both"/>
        <w:rPr>
          <w:rFonts w:ascii="Times New Roman" w:hAnsi="Times New Roman"/>
          <w:sz w:val="24"/>
          <w:szCs w:val="24"/>
        </w:rPr>
      </w:pPr>
    </w:p>
    <w:p w14:paraId="316C83D8" w14:textId="77777777" w:rsidR="00A3269C" w:rsidRPr="004130C4" w:rsidRDefault="00A3269C" w:rsidP="00A3269C">
      <w:pPr>
        <w:pStyle w:val="Sarakstarindkopa"/>
        <w:widowControl/>
        <w:numPr>
          <w:ilvl w:val="0"/>
          <w:numId w:val="29"/>
        </w:numPr>
        <w:tabs>
          <w:tab w:val="left" w:pos="180"/>
        </w:tabs>
        <w:ind w:right="43"/>
        <w:jc w:val="both"/>
        <w:rPr>
          <w:rFonts w:ascii="Times New Roman" w:hAnsi="Times New Roman"/>
          <w:sz w:val="24"/>
          <w:szCs w:val="24"/>
        </w:rPr>
      </w:pPr>
      <w:r w:rsidRPr="004130C4">
        <w:rPr>
          <w:rFonts w:ascii="Times New Roman" w:hAnsi="Times New Roman"/>
          <w:b/>
          <w:sz w:val="24"/>
          <w:szCs w:val="24"/>
        </w:rPr>
        <w:t xml:space="preserve">Citi noteikumi </w:t>
      </w:r>
    </w:p>
    <w:p w14:paraId="2B0AB2C3"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 xml:space="preserve">Līgums stājas spēkā </w:t>
      </w:r>
      <w:r w:rsidRPr="004130C4">
        <w:rPr>
          <w:rFonts w:ascii="Times New Roman" w:hAnsi="Times New Roman"/>
          <w:b/>
          <w:color w:val="000000"/>
          <w:sz w:val="24"/>
          <w:szCs w:val="24"/>
        </w:rPr>
        <w:t>ar tā abpusējas parakstīšanas brīdi</w:t>
      </w:r>
      <w:r w:rsidRPr="004130C4">
        <w:rPr>
          <w:rFonts w:ascii="Times New Roman" w:hAnsi="Times New Roman"/>
          <w:sz w:val="24"/>
          <w:szCs w:val="24"/>
        </w:rPr>
        <w:t xml:space="preserve"> un Līgums ir spēkā līdz brīdim, kad Puses ir izpildījušas visas tām no Līguma izrietošās saistības.</w:t>
      </w:r>
    </w:p>
    <w:p w14:paraId="5478ACA5"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Līgumā noteiktās saistības ir saistošas Pusēm. Līgumā noteiktās saistības pāriet uz Pušu saistību pārņēmējiem un ir tiem saistošas.</w:t>
      </w:r>
    </w:p>
    <w:p w14:paraId="34840C8F" w14:textId="77777777" w:rsidR="00A3269C" w:rsidRPr="004130C4"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4130C4">
        <w:rPr>
          <w:rFonts w:ascii="Times New Roman" w:hAnsi="Times New Roman"/>
          <w:sz w:val="24"/>
          <w:szCs w:val="24"/>
        </w:rPr>
        <w:t>Visus jautājumus, kas nav regulēti Līgumā, Puses risina atbilstoši spēkā esošajiem Latvijas Republikas normatīvajiem aktiem.</w:t>
      </w:r>
    </w:p>
    <w:p w14:paraId="48E2A2E4" w14:textId="50A196AE" w:rsidR="00A3269C" w:rsidRPr="005406C3" w:rsidRDefault="00A3269C" w:rsidP="00A3269C">
      <w:pPr>
        <w:pStyle w:val="Sarakstarindkopa"/>
        <w:widowControl/>
        <w:numPr>
          <w:ilvl w:val="1"/>
          <w:numId w:val="29"/>
        </w:numPr>
        <w:tabs>
          <w:tab w:val="left" w:pos="180"/>
        </w:tabs>
        <w:ind w:right="43"/>
        <w:jc w:val="both"/>
        <w:rPr>
          <w:rFonts w:ascii="Times New Roman" w:hAnsi="Times New Roman"/>
          <w:b/>
          <w:sz w:val="24"/>
          <w:szCs w:val="24"/>
        </w:rPr>
      </w:pPr>
      <w:r>
        <w:rPr>
          <w:rFonts w:ascii="Times New Roman" w:hAnsi="Times New Roman"/>
          <w:b/>
          <w:sz w:val="24"/>
          <w:szCs w:val="24"/>
        </w:rPr>
        <w:t xml:space="preserve">Kontaktpersona par Līguma izpildes jautājumiem no Pasūtītāja Puses ir SIA </w:t>
      </w:r>
      <w:r w:rsidRPr="005406C3">
        <w:rPr>
          <w:rFonts w:ascii="Times New Roman" w:hAnsi="Times New Roman"/>
          <w:b/>
          <w:sz w:val="24"/>
          <w:szCs w:val="24"/>
        </w:rPr>
        <w:t xml:space="preserve">“VALMIERAS NAMSAIMNIEKS” transporta meistars </w:t>
      </w:r>
      <w:r w:rsidR="00664E44">
        <w:rPr>
          <w:rFonts w:ascii="Times New Roman" w:hAnsi="Times New Roman"/>
          <w:b/>
          <w:sz w:val="24"/>
          <w:szCs w:val="24"/>
        </w:rPr>
        <w:t>Mairis Ulmis</w:t>
      </w:r>
      <w:r w:rsidRPr="005406C3">
        <w:rPr>
          <w:rFonts w:ascii="Times New Roman" w:hAnsi="Times New Roman"/>
          <w:b/>
          <w:sz w:val="24"/>
          <w:szCs w:val="24"/>
        </w:rPr>
        <w:t xml:space="preserve">, tālrunis 27000769, e-pasts: </w:t>
      </w:r>
      <w:hyperlink r:id="rId12" w:history="1">
        <w:r w:rsidR="00664E44" w:rsidRPr="003F2A00">
          <w:rPr>
            <w:rStyle w:val="Hipersaite"/>
            <w:rFonts w:ascii="Times New Roman" w:hAnsi="Times New Roman"/>
            <w:b/>
            <w:sz w:val="24"/>
            <w:szCs w:val="24"/>
          </w:rPr>
          <w:t>mairis.ulmis@v-nami.lv</w:t>
        </w:r>
      </w:hyperlink>
      <w:r w:rsidRPr="005406C3">
        <w:rPr>
          <w:rFonts w:ascii="Times New Roman" w:hAnsi="Times New Roman"/>
          <w:b/>
          <w:sz w:val="24"/>
          <w:szCs w:val="24"/>
        </w:rPr>
        <w:t xml:space="preserve">. </w:t>
      </w:r>
    </w:p>
    <w:p w14:paraId="398FCF9B" w14:textId="30D739E9" w:rsidR="00A3269C" w:rsidRPr="005406C3"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5406C3">
        <w:rPr>
          <w:rFonts w:ascii="Times New Roman" w:hAnsi="Times New Roman"/>
          <w:sz w:val="24"/>
          <w:szCs w:val="24"/>
        </w:rPr>
        <w:t xml:space="preserve">Pasūtītājs pilnvaro SIA “VALMIERAS NAMSAIMNIEKS” </w:t>
      </w:r>
      <w:r w:rsidR="00490FC2">
        <w:rPr>
          <w:rFonts w:ascii="Times New Roman" w:hAnsi="Times New Roman"/>
          <w:sz w:val="24"/>
          <w:szCs w:val="24"/>
        </w:rPr>
        <w:t>______________________________</w:t>
      </w:r>
      <w:r w:rsidRPr="005406C3">
        <w:rPr>
          <w:rFonts w:ascii="Times New Roman" w:hAnsi="Times New Roman"/>
          <w:sz w:val="24"/>
          <w:szCs w:val="24"/>
        </w:rPr>
        <w:t xml:space="preserve"> veikt Līguma 3.1.punktā noteikto </w:t>
      </w:r>
      <w:r w:rsidR="001871D6">
        <w:rPr>
          <w:rFonts w:ascii="Times New Roman" w:hAnsi="Times New Roman"/>
          <w:iCs/>
          <w:sz w:val="24"/>
          <w:szCs w:val="24"/>
        </w:rPr>
        <w:t>Piekabes</w:t>
      </w:r>
      <w:r w:rsidRPr="005406C3">
        <w:rPr>
          <w:rFonts w:ascii="Times New Roman" w:hAnsi="Times New Roman"/>
          <w:sz w:val="24"/>
          <w:szCs w:val="24"/>
        </w:rPr>
        <w:t xml:space="preserve"> </w:t>
      </w:r>
      <w:r w:rsidRPr="005406C3">
        <w:rPr>
          <w:rFonts w:ascii="Times New Roman" w:hAnsi="Times New Roman"/>
          <w:sz w:val="24"/>
          <w:szCs w:val="24"/>
        </w:rPr>
        <w:lastRenderedPageBreak/>
        <w:t xml:space="preserve">pieņemšanu un </w:t>
      </w:r>
      <w:r w:rsidR="001871D6">
        <w:rPr>
          <w:rFonts w:ascii="Times New Roman" w:hAnsi="Times New Roman"/>
          <w:iCs/>
          <w:sz w:val="24"/>
          <w:szCs w:val="24"/>
        </w:rPr>
        <w:t>Piekabes</w:t>
      </w:r>
      <w:r w:rsidRPr="005406C3">
        <w:rPr>
          <w:rFonts w:ascii="Times New Roman" w:hAnsi="Times New Roman"/>
          <w:sz w:val="24"/>
          <w:szCs w:val="24"/>
        </w:rPr>
        <w:t xml:space="preserve"> pieņemšanas – nodošanas akta parakstīšanu no Pasūtītāja puses. </w:t>
      </w:r>
    </w:p>
    <w:p w14:paraId="5D1C51C9" w14:textId="77777777" w:rsidR="00A3269C" w:rsidRPr="005406C3"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5406C3">
        <w:rPr>
          <w:rFonts w:ascii="Times New Roman" w:hAnsi="Times New Roman"/>
          <w:sz w:val="24"/>
          <w:szCs w:val="24"/>
        </w:rPr>
        <w:t>Kontaktpersona par Līguma izpildes jautājumiem no Piegādātāja Puses ir __________, tālrunis ______, e-pasts:  _______ .</w:t>
      </w:r>
    </w:p>
    <w:p w14:paraId="227A7C1D"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sidRPr="005406C3">
        <w:rPr>
          <w:rFonts w:ascii="Times New Roman" w:hAnsi="Times New Roman"/>
          <w:sz w:val="24"/>
          <w:szCs w:val="24"/>
        </w:rPr>
        <w:t>Puses, ne vēlāk kā 7 (septiņu) dienu laikā, informē viena otru par izmaiņām Pušu</w:t>
      </w:r>
      <w:r>
        <w:rPr>
          <w:rFonts w:ascii="Times New Roman" w:hAnsi="Times New Roman"/>
          <w:sz w:val="24"/>
          <w:szCs w:val="24"/>
        </w:rPr>
        <w:t xml:space="preserve"> kontaktpersonās un saziņas līdzekļos. Pretējā gadījumā uzskatāms, ka Puse ir saņēmusi tai sūtīto informāciju.</w:t>
      </w:r>
    </w:p>
    <w:p w14:paraId="4FF8342F" w14:textId="280F4E1E"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sz w:val="24"/>
          <w:szCs w:val="24"/>
        </w:rPr>
        <w:t xml:space="preserve">Visi ar Piegādes Līgumu saistītie paziņojumi, pieprasījumi vai cita saziņa noformēja rakstiski latviešu valodā un piegādājama personīgi, ar kurjeru, ierakstītā vēstulē, ar e-pastu, adresējot to uz iepriekš norādītajām adresēm (ja nav norādīts citādi). </w:t>
      </w:r>
    </w:p>
    <w:p w14:paraId="7FF6CC22" w14:textId="77777777" w:rsidR="00A3269C" w:rsidRDefault="00A3269C" w:rsidP="00A3269C">
      <w:pPr>
        <w:numPr>
          <w:ilvl w:val="1"/>
          <w:numId w:val="29"/>
        </w:numPr>
        <w:tabs>
          <w:tab w:val="left" w:pos="851"/>
        </w:tabs>
        <w:jc w:val="both"/>
        <w:rPr>
          <w:b/>
        </w:rPr>
      </w:pPr>
      <w:r>
        <w:t xml:space="preserve">Līgums </w:t>
      </w:r>
      <w:bookmarkStart w:id="5" w:name="_Hlk46325980"/>
      <w:r>
        <w:t xml:space="preserve">noformēts elektroniskā dokumenta veidā, un parakstīts ar drošu elektronisko parakstu, kas satura laika zīmogu. </w:t>
      </w:r>
      <w:bookmarkStart w:id="6" w:name="_Hlk70094399"/>
      <w:r>
        <w:t>Katra Puse glabā abpusēji parakstītu Līgumu elektroniskā dokumenta formā</w:t>
      </w:r>
      <w:bookmarkEnd w:id="5"/>
      <w:bookmarkEnd w:id="6"/>
      <w:r>
        <w:t xml:space="preserve">. </w:t>
      </w:r>
    </w:p>
    <w:p w14:paraId="3A02251F" w14:textId="77777777" w:rsidR="00A3269C" w:rsidRDefault="00A3269C" w:rsidP="00A3269C">
      <w:pPr>
        <w:pStyle w:val="Sarakstarindkopa"/>
        <w:widowControl/>
        <w:numPr>
          <w:ilvl w:val="1"/>
          <w:numId w:val="29"/>
        </w:numPr>
        <w:tabs>
          <w:tab w:val="left" w:pos="180"/>
        </w:tabs>
        <w:ind w:right="43"/>
        <w:jc w:val="both"/>
        <w:rPr>
          <w:rFonts w:ascii="Times New Roman" w:hAnsi="Times New Roman"/>
          <w:sz w:val="24"/>
          <w:szCs w:val="24"/>
        </w:rPr>
      </w:pPr>
      <w:r>
        <w:rPr>
          <w:rFonts w:ascii="Times New Roman" w:hAnsi="Times New Roman"/>
          <w:sz w:val="24"/>
          <w:szCs w:val="24"/>
        </w:rPr>
        <w:t xml:space="preserve">Līgumam ir 5 pielikumi: </w:t>
      </w:r>
    </w:p>
    <w:p w14:paraId="7F56D7F8" w14:textId="77777777" w:rsidR="00A3269C" w:rsidRDefault="00A3269C" w:rsidP="00A3269C">
      <w:pPr>
        <w:pStyle w:val="Sarakstarindkopa"/>
        <w:tabs>
          <w:tab w:val="left" w:pos="180"/>
        </w:tabs>
        <w:ind w:right="43"/>
        <w:rPr>
          <w:rFonts w:ascii="Times New Roman" w:hAnsi="Times New Roman"/>
          <w:sz w:val="24"/>
          <w:szCs w:val="24"/>
        </w:rPr>
      </w:pPr>
      <w:r>
        <w:rPr>
          <w:rFonts w:ascii="Times New Roman" w:hAnsi="Times New Roman"/>
          <w:sz w:val="24"/>
          <w:szCs w:val="24"/>
        </w:rPr>
        <w:tab/>
        <w:t>1. Pasūtītāja Iepirkuma Tehniskā specifikācija uz __ ;</w:t>
      </w:r>
    </w:p>
    <w:p w14:paraId="41A850C3" w14:textId="77777777" w:rsidR="00A3269C" w:rsidRDefault="00A3269C" w:rsidP="00A3269C">
      <w:pPr>
        <w:pStyle w:val="Sarakstarindkopa"/>
        <w:tabs>
          <w:tab w:val="left" w:pos="180"/>
        </w:tabs>
        <w:ind w:right="43"/>
        <w:rPr>
          <w:rFonts w:ascii="Times New Roman" w:hAnsi="Times New Roman"/>
          <w:sz w:val="24"/>
          <w:szCs w:val="24"/>
        </w:rPr>
      </w:pPr>
      <w:r>
        <w:rPr>
          <w:rFonts w:ascii="Times New Roman" w:hAnsi="Times New Roman"/>
          <w:sz w:val="24"/>
          <w:szCs w:val="24"/>
        </w:rPr>
        <w:t xml:space="preserve">            2. Piegādātāja Tehniskais piedāvājums  uz __;</w:t>
      </w:r>
    </w:p>
    <w:p w14:paraId="712F127E" w14:textId="77777777" w:rsidR="00A3269C" w:rsidRDefault="00A3269C" w:rsidP="00A3269C">
      <w:pPr>
        <w:ind w:left="1440" w:hanging="1440"/>
        <w:outlineLvl w:val="0"/>
      </w:pPr>
      <w:r>
        <w:tab/>
        <w:t>3. Piegādātāja Finanšu piedāvājums uz __;</w:t>
      </w:r>
    </w:p>
    <w:p w14:paraId="35E55AD1" w14:textId="77777777" w:rsidR="00A3269C" w:rsidRDefault="00A3269C" w:rsidP="00A3269C">
      <w:pPr>
        <w:ind w:left="1440" w:hanging="1440"/>
        <w:outlineLvl w:val="0"/>
      </w:pPr>
      <w:r>
        <w:tab/>
        <w:t>4. Tehnikas plānoto tehnisko apkopju grafiks uz __;</w:t>
      </w:r>
    </w:p>
    <w:p w14:paraId="3AD9E542" w14:textId="77777777" w:rsidR="00A3269C" w:rsidRDefault="00A3269C" w:rsidP="00A3269C">
      <w:pPr>
        <w:ind w:left="720"/>
        <w:outlineLvl w:val="0"/>
      </w:pPr>
      <w:r>
        <w:tab/>
        <w:t>5. Garantijas noteikumi uz __</w:t>
      </w:r>
    </w:p>
    <w:p w14:paraId="543CECF1" w14:textId="77777777" w:rsidR="00A3269C" w:rsidRDefault="00A3269C" w:rsidP="00A3269C">
      <w:pPr>
        <w:ind w:left="1440" w:hanging="1440"/>
        <w:outlineLvl w:val="0"/>
      </w:pPr>
    </w:p>
    <w:p w14:paraId="405ABCD5" w14:textId="77777777" w:rsidR="00A3269C" w:rsidRDefault="00A3269C" w:rsidP="00A3269C">
      <w:pPr>
        <w:overflowPunct w:val="0"/>
        <w:autoSpaceDE w:val="0"/>
        <w:autoSpaceDN w:val="0"/>
        <w:adjustRightInd w:val="0"/>
        <w:ind w:left="284"/>
        <w:jc w:val="both"/>
        <w:textAlignment w:val="baseline"/>
      </w:pPr>
    </w:p>
    <w:tbl>
      <w:tblPr>
        <w:tblW w:w="9373" w:type="dxa"/>
        <w:tblLook w:val="04A0" w:firstRow="1" w:lastRow="0" w:firstColumn="1" w:lastColumn="0" w:noHBand="0" w:noVBand="1"/>
      </w:tblPr>
      <w:tblGrid>
        <w:gridCol w:w="5070"/>
        <w:gridCol w:w="4303"/>
      </w:tblGrid>
      <w:tr w:rsidR="00A3269C" w14:paraId="09C8D134" w14:textId="77777777" w:rsidTr="00502745">
        <w:tc>
          <w:tcPr>
            <w:tcW w:w="5070" w:type="dxa"/>
          </w:tcPr>
          <w:p w14:paraId="740B04B4" w14:textId="77777777" w:rsidR="00A3269C" w:rsidRDefault="00A3269C" w:rsidP="00502745">
            <w:pPr>
              <w:overflowPunct w:val="0"/>
              <w:autoSpaceDE w:val="0"/>
              <w:autoSpaceDN w:val="0"/>
              <w:adjustRightInd w:val="0"/>
              <w:spacing w:line="252" w:lineRule="auto"/>
              <w:ind w:left="284"/>
              <w:jc w:val="both"/>
              <w:textAlignment w:val="baseline"/>
              <w:rPr>
                <w:b/>
              </w:rPr>
            </w:pPr>
            <w:r>
              <w:rPr>
                <w:b/>
              </w:rPr>
              <w:t>PASŪTĪTĀJS:</w:t>
            </w:r>
          </w:p>
          <w:p w14:paraId="65C0589C" w14:textId="77777777" w:rsidR="00A3269C" w:rsidRDefault="00A3269C" w:rsidP="00502745">
            <w:pPr>
              <w:overflowPunct w:val="0"/>
              <w:autoSpaceDE w:val="0"/>
              <w:autoSpaceDN w:val="0"/>
              <w:adjustRightInd w:val="0"/>
              <w:spacing w:line="252" w:lineRule="auto"/>
              <w:ind w:left="284"/>
              <w:jc w:val="both"/>
              <w:textAlignment w:val="baseline"/>
              <w:rPr>
                <w:b/>
              </w:rPr>
            </w:pPr>
            <w:r>
              <w:rPr>
                <w:b/>
              </w:rPr>
              <w:t>Sabiedrība ar ierobežotu atbildību</w:t>
            </w:r>
          </w:p>
          <w:p w14:paraId="1F14562E" w14:textId="77777777" w:rsidR="00A3269C" w:rsidRDefault="00A3269C" w:rsidP="00502745">
            <w:pPr>
              <w:overflowPunct w:val="0"/>
              <w:autoSpaceDE w:val="0"/>
              <w:autoSpaceDN w:val="0"/>
              <w:adjustRightInd w:val="0"/>
              <w:spacing w:line="252" w:lineRule="auto"/>
              <w:ind w:left="284"/>
              <w:jc w:val="both"/>
              <w:textAlignment w:val="baseline"/>
              <w:rPr>
                <w:b/>
              </w:rPr>
            </w:pPr>
            <w:r>
              <w:rPr>
                <w:b/>
              </w:rPr>
              <w:t xml:space="preserve"> “VALMIERAS NAMSAIMNIEKS” </w:t>
            </w:r>
          </w:p>
          <w:p w14:paraId="6A3ADFB3" w14:textId="77777777" w:rsidR="00A3269C" w:rsidRDefault="00A3269C" w:rsidP="00502745">
            <w:pPr>
              <w:overflowPunct w:val="0"/>
              <w:autoSpaceDE w:val="0"/>
              <w:autoSpaceDN w:val="0"/>
              <w:adjustRightInd w:val="0"/>
              <w:spacing w:line="252" w:lineRule="auto"/>
              <w:ind w:left="284"/>
              <w:jc w:val="both"/>
              <w:textAlignment w:val="baseline"/>
            </w:pPr>
            <w:r>
              <w:t>Reģistrācijas numurs 44103022271</w:t>
            </w:r>
          </w:p>
          <w:p w14:paraId="6FA4D0AF" w14:textId="77777777" w:rsidR="00A3269C" w:rsidRDefault="00A3269C" w:rsidP="00502745">
            <w:pPr>
              <w:overflowPunct w:val="0"/>
              <w:autoSpaceDE w:val="0"/>
              <w:autoSpaceDN w:val="0"/>
              <w:adjustRightInd w:val="0"/>
              <w:spacing w:line="252" w:lineRule="auto"/>
              <w:ind w:left="284"/>
              <w:jc w:val="both"/>
              <w:textAlignment w:val="baseline"/>
            </w:pPr>
            <w:r>
              <w:t>Semināra iela 2a, Valmiera, Valmieras nov., LV-4201</w:t>
            </w:r>
          </w:p>
          <w:p w14:paraId="20E6B0AE" w14:textId="77777777" w:rsidR="00A3269C" w:rsidRDefault="00A3269C" w:rsidP="00502745">
            <w:pPr>
              <w:overflowPunct w:val="0"/>
              <w:autoSpaceDE w:val="0"/>
              <w:autoSpaceDN w:val="0"/>
              <w:adjustRightInd w:val="0"/>
              <w:spacing w:line="252" w:lineRule="auto"/>
              <w:ind w:left="284"/>
              <w:jc w:val="both"/>
              <w:textAlignment w:val="baseline"/>
            </w:pPr>
            <w:r>
              <w:t xml:space="preserve">e-pasts: </w:t>
            </w:r>
            <w:hyperlink r:id="rId13" w:history="1">
              <w:r>
                <w:rPr>
                  <w:rStyle w:val="Hipersaite"/>
                </w:rPr>
                <w:t>namsaimnieks@v-nami.lv</w:t>
              </w:r>
            </w:hyperlink>
          </w:p>
          <w:p w14:paraId="4D14B44A" w14:textId="77777777" w:rsidR="00A3269C" w:rsidRDefault="00A3269C" w:rsidP="00502745">
            <w:pPr>
              <w:overflowPunct w:val="0"/>
              <w:autoSpaceDE w:val="0"/>
              <w:autoSpaceDN w:val="0"/>
              <w:adjustRightInd w:val="0"/>
              <w:spacing w:line="252" w:lineRule="auto"/>
              <w:ind w:left="284"/>
              <w:jc w:val="both"/>
              <w:textAlignment w:val="baseline"/>
            </w:pPr>
            <w:r>
              <w:rPr>
                <w:spacing w:val="-1"/>
              </w:rPr>
              <w:t xml:space="preserve">Banka: </w:t>
            </w:r>
            <w:r>
              <w:t xml:space="preserve">A/S Swedbank </w:t>
            </w:r>
          </w:p>
          <w:p w14:paraId="2E5553C0" w14:textId="77777777" w:rsidR="00A3269C" w:rsidRDefault="00A3269C" w:rsidP="00502745">
            <w:pPr>
              <w:overflowPunct w:val="0"/>
              <w:autoSpaceDE w:val="0"/>
              <w:autoSpaceDN w:val="0"/>
              <w:adjustRightInd w:val="0"/>
              <w:spacing w:line="252" w:lineRule="auto"/>
              <w:ind w:left="284"/>
              <w:jc w:val="both"/>
              <w:textAlignment w:val="baseline"/>
            </w:pPr>
            <w:r>
              <w:t>Konts LV79 HABA 00551 000436550</w:t>
            </w:r>
          </w:p>
          <w:p w14:paraId="1A7AB090" w14:textId="77777777" w:rsidR="00A3269C" w:rsidRDefault="00A3269C" w:rsidP="00502745">
            <w:pPr>
              <w:overflowPunct w:val="0"/>
              <w:autoSpaceDE w:val="0"/>
              <w:autoSpaceDN w:val="0"/>
              <w:adjustRightInd w:val="0"/>
              <w:spacing w:line="252" w:lineRule="auto"/>
              <w:ind w:left="284"/>
              <w:jc w:val="both"/>
              <w:textAlignment w:val="baseline"/>
            </w:pPr>
            <w:r>
              <w:t>Kods: HABALV22</w:t>
            </w:r>
          </w:p>
          <w:p w14:paraId="6FD4468C" w14:textId="77777777" w:rsidR="00A3269C" w:rsidRDefault="00A3269C" w:rsidP="00502745">
            <w:pPr>
              <w:overflowPunct w:val="0"/>
              <w:autoSpaceDE w:val="0"/>
              <w:autoSpaceDN w:val="0"/>
              <w:adjustRightInd w:val="0"/>
              <w:spacing w:line="252" w:lineRule="auto"/>
              <w:ind w:left="284"/>
              <w:jc w:val="both"/>
              <w:textAlignment w:val="baseline"/>
            </w:pPr>
          </w:p>
          <w:p w14:paraId="3DA35894" w14:textId="77777777" w:rsidR="00A3269C" w:rsidRDefault="00A3269C" w:rsidP="00502745">
            <w:pPr>
              <w:overflowPunct w:val="0"/>
              <w:autoSpaceDE w:val="0"/>
              <w:autoSpaceDN w:val="0"/>
              <w:adjustRightInd w:val="0"/>
              <w:spacing w:line="252" w:lineRule="auto"/>
              <w:ind w:left="284"/>
              <w:jc w:val="both"/>
              <w:textAlignment w:val="baseline"/>
            </w:pPr>
            <w:r>
              <w:t>_______________</w:t>
            </w:r>
          </w:p>
          <w:p w14:paraId="3E89F903" w14:textId="77777777" w:rsidR="00A3269C" w:rsidRDefault="00A3269C" w:rsidP="00502745">
            <w:pPr>
              <w:overflowPunct w:val="0"/>
              <w:autoSpaceDE w:val="0"/>
              <w:autoSpaceDN w:val="0"/>
              <w:adjustRightInd w:val="0"/>
              <w:spacing w:line="252" w:lineRule="auto"/>
              <w:ind w:left="284"/>
              <w:jc w:val="both"/>
              <w:textAlignment w:val="baseline"/>
            </w:pPr>
            <w:r>
              <w:t xml:space="preserve">                                     </w:t>
            </w:r>
          </w:p>
          <w:p w14:paraId="4E22BA5C" w14:textId="77777777" w:rsidR="00A3269C" w:rsidRDefault="00A3269C" w:rsidP="00502745">
            <w:pPr>
              <w:overflowPunct w:val="0"/>
              <w:autoSpaceDE w:val="0"/>
              <w:autoSpaceDN w:val="0"/>
              <w:adjustRightInd w:val="0"/>
              <w:spacing w:line="252" w:lineRule="auto"/>
              <w:ind w:left="284"/>
              <w:jc w:val="both"/>
              <w:textAlignment w:val="baseline"/>
            </w:pPr>
          </w:p>
          <w:p w14:paraId="25544632" w14:textId="77777777" w:rsidR="00A3269C" w:rsidRDefault="00A3269C" w:rsidP="00502745">
            <w:pPr>
              <w:overflowPunct w:val="0"/>
              <w:autoSpaceDE w:val="0"/>
              <w:autoSpaceDN w:val="0"/>
              <w:adjustRightInd w:val="0"/>
              <w:spacing w:line="252" w:lineRule="auto"/>
              <w:ind w:left="284"/>
              <w:jc w:val="both"/>
              <w:textAlignment w:val="baseline"/>
              <w:rPr>
                <w:rFonts w:eastAsia="Calibri"/>
              </w:rPr>
            </w:pPr>
            <w:r>
              <w:t>_______________</w:t>
            </w:r>
          </w:p>
          <w:p w14:paraId="2D15BFC9" w14:textId="77777777" w:rsidR="00A3269C" w:rsidRDefault="00A3269C" w:rsidP="00502745">
            <w:pPr>
              <w:overflowPunct w:val="0"/>
              <w:autoSpaceDE w:val="0"/>
              <w:autoSpaceDN w:val="0"/>
              <w:adjustRightInd w:val="0"/>
              <w:spacing w:line="252" w:lineRule="auto"/>
              <w:ind w:left="284"/>
              <w:jc w:val="both"/>
              <w:textAlignment w:val="baseline"/>
            </w:pPr>
            <w:r>
              <w:t xml:space="preserve">                           </w:t>
            </w:r>
          </w:p>
          <w:p w14:paraId="366B50C5" w14:textId="77777777" w:rsidR="00A3269C" w:rsidRDefault="00A3269C" w:rsidP="00502745">
            <w:pPr>
              <w:widowControl w:val="0"/>
              <w:overflowPunct w:val="0"/>
              <w:autoSpaceDE w:val="0"/>
              <w:autoSpaceDN w:val="0"/>
              <w:adjustRightInd w:val="0"/>
              <w:spacing w:line="252" w:lineRule="auto"/>
              <w:ind w:left="284"/>
              <w:jc w:val="both"/>
              <w:textAlignment w:val="baseline"/>
              <w:rPr>
                <w:lang w:val="en-US" w:eastAsia="en-US"/>
              </w:rPr>
            </w:pPr>
          </w:p>
        </w:tc>
        <w:tc>
          <w:tcPr>
            <w:tcW w:w="4303" w:type="dxa"/>
          </w:tcPr>
          <w:p w14:paraId="4E066BBC" w14:textId="77777777" w:rsidR="00A3269C" w:rsidRDefault="00A3269C" w:rsidP="00502745">
            <w:pPr>
              <w:overflowPunct w:val="0"/>
              <w:autoSpaceDE w:val="0"/>
              <w:autoSpaceDN w:val="0"/>
              <w:adjustRightInd w:val="0"/>
              <w:spacing w:line="252" w:lineRule="auto"/>
              <w:jc w:val="both"/>
              <w:textAlignment w:val="baseline"/>
              <w:rPr>
                <w:b/>
                <w:lang w:val="en-US"/>
              </w:rPr>
            </w:pPr>
            <w:r>
              <w:rPr>
                <w:b/>
              </w:rPr>
              <w:t>PIEGĀDĀTĀJS:</w:t>
            </w:r>
          </w:p>
          <w:p w14:paraId="675FE0CA" w14:textId="77777777" w:rsidR="00A3269C" w:rsidRDefault="00A3269C" w:rsidP="00502745">
            <w:pPr>
              <w:overflowPunct w:val="0"/>
              <w:autoSpaceDE w:val="0"/>
              <w:autoSpaceDN w:val="0"/>
              <w:adjustRightInd w:val="0"/>
              <w:spacing w:line="252" w:lineRule="auto"/>
              <w:jc w:val="both"/>
              <w:textAlignment w:val="baseline"/>
              <w:rPr>
                <w:b/>
                <w:lang w:val="en-US"/>
              </w:rPr>
            </w:pPr>
            <w:r>
              <w:rPr>
                <w:b/>
              </w:rPr>
              <w:t xml:space="preserve"> __“__” </w:t>
            </w:r>
          </w:p>
          <w:p w14:paraId="643F88E3" w14:textId="77777777" w:rsidR="00A3269C" w:rsidRDefault="00A3269C" w:rsidP="00502745">
            <w:pPr>
              <w:overflowPunct w:val="0"/>
              <w:autoSpaceDE w:val="0"/>
              <w:autoSpaceDN w:val="0"/>
              <w:adjustRightInd w:val="0"/>
              <w:spacing w:line="252" w:lineRule="auto"/>
              <w:jc w:val="both"/>
              <w:textAlignment w:val="baseline"/>
            </w:pPr>
            <w:r>
              <w:t xml:space="preserve">Reģistrācijas numurs </w:t>
            </w:r>
          </w:p>
          <w:p w14:paraId="74734EB1" w14:textId="77777777" w:rsidR="00A3269C" w:rsidRDefault="00A3269C" w:rsidP="00502745">
            <w:pPr>
              <w:overflowPunct w:val="0"/>
              <w:autoSpaceDE w:val="0"/>
              <w:autoSpaceDN w:val="0"/>
              <w:adjustRightInd w:val="0"/>
              <w:spacing w:line="252" w:lineRule="auto"/>
              <w:jc w:val="both"/>
              <w:textAlignment w:val="baseline"/>
              <w:rPr>
                <w:lang w:val="en-US"/>
              </w:rPr>
            </w:pPr>
          </w:p>
          <w:p w14:paraId="069EE187" w14:textId="77777777" w:rsidR="00A3269C" w:rsidRDefault="00A3269C" w:rsidP="00502745">
            <w:pPr>
              <w:overflowPunct w:val="0"/>
              <w:autoSpaceDE w:val="0"/>
              <w:autoSpaceDN w:val="0"/>
              <w:adjustRightInd w:val="0"/>
              <w:spacing w:line="252" w:lineRule="auto"/>
              <w:jc w:val="both"/>
              <w:textAlignment w:val="baseline"/>
            </w:pPr>
            <w:r>
              <w:t xml:space="preserve">e-pasts: </w:t>
            </w:r>
          </w:p>
          <w:p w14:paraId="183EAA06" w14:textId="77777777" w:rsidR="00A3269C" w:rsidRDefault="00A3269C" w:rsidP="00502745">
            <w:pPr>
              <w:overflowPunct w:val="0"/>
              <w:autoSpaceDE w:val="0"/>
              <w:autoSpaceDN w:val="0"/>
              <w:adjustRightInd w:val="0"/>
              <w:spacing w:line="252" w:lineRule="auto"/>
              <w:jc w:val="both"/>
              <w:textAlignment w:val="baseline"/>
              <w:rPr>
                <w:lang w:val="en-US"/>
              </w:rPr>
            </w:pPr>
            <w:r>
              <w:rPr>
                <w:spacing w:val="-1"/>
              </w:rPr>
              <w:t xml:space="preserve">Banka: </w:t>
            </w:r>
          </w:p>
          <w:p w14:paraId="370D6193" w14:textId="77777777" w:rsidR="00A3269C" w:rsidRDefault="00A3269C" w:rsidP="00502745">
            <w:pPr>
              <w:overflowPunct w:val="0"/>
              <w:autoSpaceDE w:val="0"/>
              <w:autoSpaceDN w:val="0"/>
              <w:adjustRightInd w:val="0"/>
              <w:spacing w:line="252" w:lineRule="auto"/>
              <w:jc w:val="both"/>
              <w:textAlignment w:val="baseline"/>
              <w:rPr>
                <w:lang w:val="en-US"/>
              </w:rPr>
            </w:pPr>
            <w:r>
              <w:t xml:space="preserve">Konts </w:t>
            </w:r>
          </w:p>
          <w:p w14:paraId="1765237D" w14:textId="77777777" w:rsidR="00A3269C" w:rsidRDefault="00A3269C" w:rsidP="00502745">
            <w:pPr>
              <w:overflowPunct w:val="0"/>
              <w:autoSpaceDE w:val="0"/>
              <w:autoSpaceDN w:val="0"/>
              <w:adjustRightInd w:val="0"/>
              <w:spacing w:line="252" w:lineRule="auto"/>
              <w:jc w:val="both"/>
              <w:textAlignment w:val="baseline"/>
              <w:rPr>
                <w:lang w:val="en-US"/>
              </w:rPr>
            </w:pPr>
            <w:r>
              <w:t xml:space="preserve">Kods: </w:t>
            </w:r>
          </w:p>
          <w:p w14:paraId="1E0F3925" w14:textId="77777777" w:rsidR="00A3269C" w:rsidRDefault="00A3269C" w:rsidP="00502745">
            <w:pPr>
              <w:overflowPunct w:val="0"/>
              <w:autoSpaceDE w:val="0"/>
              <w:autoSpaceDN w:val="0"/>
              <w:adjustRightInd w:val="0"/>
              <w:spacing w:line="252" w:lineRule="auto"/>
              <w:jc w:val="both"/>
              <w:textAlignment w:val="baseline"/>
              <w:rPr>
                <w:lang w:val="en-US"/>
              </w:rPr>
            </w:pPr>
          </w:p>
          <w:p w14:paraId="491005E6" w14:textId="77777777" w:rsidR="00A3269C" w:rsidRDefault="00A3269C" w:rsidP="00502745">
            <w:pPr>
              <w:overflowPunct w:val="0"/>
              <w:autoSpaceDE w:val="0"/>
              <w:autoSpaceDN w:val="0"/>
              <w:adjustRightInd w:val="0"/>
              <w:spacing w:line="252" w:lineRule="auto"/>
              <w:jc w:val="both"/>
              <w:textAlignment w:val="baseline"/>
              <w:rPr>
                <w:lang w:val="en-US"/>
              </w:rPr>
            </w:pPr>
            <w:r>
              <w:t>_______________</w:t>
            </w:r>
          </w:p>
          <w:p w14:paraId="06BF3102" w14:textId="77777777" w:rsidR="00A3269C" w:rsidRDefault="00A3269C" w:rsidP="00502745">
            <w:pPr>
              <w:overflowPunct w:val="0"/>
              <w:autoSpaceDE w:val="0"/>
              <w:autoSpaceDN w:val="0"/>
              <w:adjustRightInd w:val="0"/>
              <w:spacing w:line="252" w:lineRule="auto"/>
              <w:ind w:left="284"/>
              <w:jc w:val="both"/>
              <w:textAlignment w:val="baseline"/>
            </w:pPr>
            <w:r>
              <w:t xml:space="preserve">                                     </w:t>
            </w:r>
          </w:p>
          <w:p w14:paraId="6FC7D524" w14:textId="77777777" w:rsidR="00A3269C" w:rsidRDefault="00A3269C" w:rsidP="00502745">
            <w:pPr>
              <w:overflowPunct w:val="0"/>
              <w:autoSpaceDE w:val="0"/>
              <w:autoSpaceDN w:val="0"/>
              <w:adjustRightInd w:val="0"/>
              <w:spacing w:line="252" w:lineRule="auto"/>
              <w:ind w:left="284"/>
              <w:jc w:val="both"/>
              <w:textAlignment w:val="baseline"/>
            </w:pPr>
          </w:p>
          <w:p w14:paraId="6048C7DA" w14:textId="77777777" w:rsidR="00A3269C" w:rsidRDefault="00A3269C" w:rsidP="00502745">
            <w:pPr>
              <w:overflowPunct w:val="0"/>
              <w:autoSpaceDE w:val="0"/>
              <w:autoSpaceDN w:val="0"/>
              <w:adjustRightInd w:val="0"/>
              <w:spacing w:line="252" w:lineRule="auto"/>
              <w:ind w:left="284"/>
              <w:jc w:val="both"/>
              <w:textAlignment w:val="baseline"/>
            </w:pPr>
          </w:p>
          <w:p w14:paraId="6327E71C" w14:textId="77777777" w:rsidR="00A3269C" w:rsidRDefault="00A3269C" w:rsidP="00502745">
            <w:pPr>
              <w:overflowPunct w:val="0"/>
              <w:autoSpaceDE w:val="0"/>
              <w:autoSpaceDN w:val="0"/>
              <w:adjustRightInd w:val="0"/>
              <w:spacing w:line="252" w:lineRule="auto"/>
              <w:ind w:left="284"/>
              <w:jc w:val="both"/>
              <w:textAlignment w:val="baseline"/>
              <w:rPr>
                <w:spacing w:val="-1"/>
              </w:rPr>
            </w:pPr>
          </w:p>
          <w:p w14:paraId="0CDA131D" w14:textId="77777777" w:rsidR="00A3269C" w:rsidRDefault="00A3269C" w:rsidP="00502745">
            <w:pPr>
              <w:overflowPunct w:val="0"/>
              <w:autoSpaceDE w:val="0"/>
              <w:autoSpaceDN w:val="0"/>
              <w:adjustRightInd w:val="0"/>
              <w:spacing w:line="252" w:lineRule="auto"/>
              <w:ind w:left="284"/>
              <w:jc w:val="both"/>
              <w:textAlignment w:val="baseline"/>
              <w:rPr>
                <w:spacing w:val="-1"/>
              </w:rPr>
            </w:pPr>
            <w:r>
              <w:rPr>
                <w:spacing w:val="-1"/>
              </w:rPr>
              <w:t xml:space="preserve"> </w:t>
            </w:r>
          </w:p>
          <w:p w14:paraId="678C4290" w14:textId="77777777" w:rsidR="00A3269C" w:rsidRDefault="00A3269C" w:rsidP="00C05583">
            <w:pPr>
              <w:widowControl w:val="0"/>
              <w:overflowPunct w:val="0"/>
              <w:autoSpaceDE w:val="0"/>
              <w:autoSpaceDN w:val="0"/>
              <w:adjustRightInd w:val="0"/>
              <w:spacing w:line="252" w:lineRule="auto"/>
              <w:textAlignment w:val="baseline"/>
              <w:rPr>
                <w:lang w:val="en-US" w:eastAsia="en-US"/>
              </w:rPr>
            </w:pPr>
          </w:p>
          <w:p w14:paraId="2B972845" w14:textId="77777777" w:rsidR="00985040" w:rsidRDefault="00985040" w:rsidP="00C05583">
            <w:pPr>
              <w:widowControl w:val="0"/>
              <w:overflowPunct w:val="0"/>
              <w:autoSpaceDE w:val="0"/>
              <w:autoSpaceDN w:val="0"/>
              <w:adjustRightInd w:val="0"/>
              <w:spacing w:line="252" w:lineRule="auto"/>
              <w:textAlignment w:val="baseline"/>
              <w:rPr>
                <w:lang w:val="en-US" w:eastAsia="en-US"/>
              </w:rPr>
            </w:pPr>
          </w:p>
          <w:p w14:paraId="0E2BEB5F" w14:textId="77777777" w:rsidR="00985040" w:rsidRDefault="00985040" w:rsidP="00C05583">
            <w:pPr>
              <w:widowControl w:val="0"/>
              <w:overflowPunct w:val="0"/>
              <w:autoSpaceDE w:val="0"/>
              <w:autoSpaceDN w:val="0"/>
              <w:adjustRightInd w:val="0"/>
              <w:spacing w:line="252" w:lineRule="auto"/>
              <w:textAlignment w:val="baseline"/>
              <w:rPr>
                <w:lang w:val="en-US" w:eastAsia="en-US"/>
              </w:rPr>
            </w:pPr>
          </w:p>
          <w:p w14:paraId="13EAFD27"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17E42C0D"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293F9296"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7196FD07"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6E256BCB"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5892E821"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2EE98C3B"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5D058A1D"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156348A5"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53B46A6A"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3B52B75F"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2858CED3" w14:textId="77777777" w:rsidR="00EE75BC" w:rsidRDefault="00EE75BC" w:rsidP="00C05583">
            <w:pPr>
              <w:widowControl w:val="0"/>
              <w:overflowPunct w:val="0"/>
              <w:autoSpaceDE w:val="0"/>
              <w:autoSpaceDN w:val="0"/>
              <w:adjustRightInd w:val="0"/>
              <w:spacing w:line="252" w:lineRule="auto"/>
              <w:textAlignment w:val="baseline"/>
              <w:rPr>
                <w:lang w:val="en-US" w:eastAsia="en-US"/>
              </w:rPr>
            </w:pPr>
          </w:p>
          <w:p w14:paraId="0961D8DA" w14:textId="77777777" w:rsidR="00985040" w:rsidRDefault="00985040" w:rsidP="00C05583">
            <w:pPr>
              <w:widowControl w:val="0"/>
              <w:overflowPunct w:val="0"/>
              <w:autoSpaceDE w:val="0"/>
              <w:autoSpaceDN w:val="0"/>
              <w:adjustRightInd w:val="0"/>
              <w:spacing w:line="252" w:lineRule="auto"/>
              <w:textAlignment w:val="baseline"/>
              <w:rPr>
                <w:lang w:val="en-US" w:eastAsia="en-US"/>
              </w:rPr>
            </w:pPr>
          </w:p>
        </w:tc>
      </w:tr>
      <w:bookmarkEnd w:id="3"/>
    </w:tbl>
    <w:p w14:paraId="780E7F98" w14:textId="77777777" w:rsidR="00A3269C" w:rsidRPr="004130C4" w:rsidRDefault="00A3269C" w:rsidP="00A3269C">
      <w:pPr>
        <w:pStyle w:val="Sarakstarindkopa"/>
        <w:tabs>
          <w:tab w:val="left" w:pos="180"/>
        </w:tabs>
        <w:ind w:right="43"/>
        <w:jc w:val="both"/>
      </w:pPr>
    </w:p>
    <w:p w14:paraId="3733FDCC" w14:textId="77777777" w:rsidR="008B7EFC" w:rsidRDefault="008B7EFC" w:rsidP="00576AAB">
      <w:pPr>
        <w:pStyle w:val="Pamatteksts"/>
        <w:ind w:left="0"/>
        <w:jc w:val="right"/>
        <w:rPr>
          <w:rFonts w:cs="Times New Roman"/>
          <w:sz w:val="22"/>
          <w:lang w:val="lv-LV"/>
        </w:rPr>
      </w:pPr>
    </w:p>
    <w:p w14:paraId="681D83D4" w14:textId="77777777" w:rsidR="008B7EFC" w:rsidRDefault="008B7EFC" w:rsidP="00576AAB">
      <w:pPr>
        <w:pStyle w:val="Pamatteksts"/>
        <w:ind w:left="0"/>
        <w:jc w:val="right"/>
        <w:rPr>
          <w:rFonts w:cs="Times New Roman"/>
          <w:sz w:val="22"/>
          <w:lang w:val="lv-LV"/>
        </w:rPr>
      </w:pPr>
    </w:p>
    <w:p w14:paraId="60F05643" w14:textId="77777777" w:rsidR="008B7EFC" w:rsidRDefault="008B7EFC" w:rsidP="00576AAB">
      <w:pPr>
        <w:pStyle w:val="Pamatteksts"/>
        <w:ind w:left="0"/>
        <w:jc w:val="right"/>
        <w:rPr>
          <w:rFonts w:cs="Times New Roman"/>
          <w:sz w:val="22"/>
          <w:lang w:val="lv-LV"/>
        </w:rPr>
      </w:pPr>
    </w:p>
    <w:p w14:paraId="00D57F41" w14:textId="601D3FC7" w:rsidR="00432C3A" w:rsidRDefault="00432C3A" w:rsidP="00432C3A">
      <w:pPr>
        <w:pStyle w:val="Pamatteksts"/>
        <w:ind w:left="5040"/>
        <w:jc w:val="center"/>
        <w:rPr>
          <w:rFonts w:cs="Times New Roman"/>
          <w:sz w:val="22"/>
          <w:lang w:val="lv-LV"/>
        </w:rPr>
      </w:pPr>
      <w:bookmarkStart w:id="7" w:name="_Hlk177717368"/>
      <w:r>
        <w:rPr>
          <w:rFonts w:cs="Times New Roman"/>
          <w:sz w:val="22"/>
          <w:lang w:val="lv-LV"/>
        </w:rPr>
        <w:t xml:space="preserve">    P</w:t>
      </w:r>
      <w:r w:rsidRPr="00C904A2">
        <w:rPr>
          <w:rFonts w:cs="Times New Roman"/>
          <w:sz w:val="22"/>
          <w:lang w:val="lv-LV"/>
        </w:rPr>
        <w:t>ielikums</w:t>
      </w:r>
      <w:r>
        <w:rPr>
          <w:rFonts w:cs="Times New Roman"/>
          <w:sz w:val="22"/>
          <w:lang w:val="lv-LV"/>
        </w:rPr>
        <w:t xml:space="preserve"> Nr.3</w:t>
      </w:r>
    </w:p>
    <w:p w14:paraId="197F9537" w14:textId="0E696DC1" w:rsidR="00432C3A" w:rsidRPr="00C904A2" w:rsidRDefault="00432C3A" w:rsidP="00432C3A">
      <w:pPr>
        <w:pStyle w:val="Pamatteksts"/>
        <w:ind w:left="6480"/>
        <w:rPr>
          <w:rFonts w:cs="Times New Roman"/>
          <w:sz w:val="22"/>
          <w:lang w:val="lv-LV"/>
        </w:rPr>
      </w:pPr>
      <w:r>
        <w:rPr>
          <w:rFonts w:cs="Times New Roman"/>
          <w:sz w:val="22"/>
          <w:lang w:val="lv-LV"/>
        </w:rPr>
        <w:t>I</w:t>
      </w:r>
      <w:r w:rsidRPr="00C904A2">
        <w:rPr>
          <w:rFonts w:cs="Times New Roman"/>
          <w:sz w:val="22"/>
          <w:lang w:val="lv-LV"/>
        </w:rPr>
        <w:t>epirkuma</w:t>
      </w:r>
      <w:r>
        <w:rPr>
          <w:rFonts w:cs="Times New Roman"/>
          <w:sz w:val="22"/>
          <w:lang w:val="lv-LV"/>
        </w:rPr>
        <w:t xml:space="preserve"> </w:t>
      </w:r>
      <w:r w:rsidRPr="00C904A2">
        <w:rPr>
          <w:rFonts w:cs="Times New Roman"/>
          <w:sz w:val="22"/>
          <w:lang w:val="lv-LV"/>
        </w:rPr>
        <w:t>Nr.</w:t>
      </w:r>
      <w:r>
        <w:rPr>
          <w:rFonts w:cs="Times New Roman"/>
          <w:sz w:val="22"/>
          <w:lang w:val="lv-LV"/>
        </w:rPr>
        <w:t>VN202</w:t>
      </w:r>
      <w:r w:rsidR="00093FF7">
        <w:rPr>
          <w:rFonts w:cs="Times New Roman"/>
          <w:sz w:val="22"/>
          <w:lang w:val="lv-LV"/>
        </w:rPr>
        <w:t>6</w:t>
      </w:r>
      <w:r>
        <w:rPr>
          <w:rFonts w:cs="Times New Roman"/>
          <w:sz w:val="22"/>
          <w:lang w:val="lv-LV"/>
        </w:rPr>
        <w:t>/</w:t>
      </w:r>
      <w:r w:rsidR="00093FF7">
        <w:rPr>
          <w:rFonts w:cs="Times New Roman"/>
          <w:sz w:val="22"/>
          <w:lang w:val="lv-LV"/>
        </w:rPr>
        <w:t>04</w:t>
      </w:r>
      <w:r w:rsidRPr="00C904A2">
        <w:rPr>
          <w:rFonts w:cs="Times New Roman"/>
          <w:sz w:val="22"/>
          <w:lang w:val="lv-LV"/>
        </w:rPr>
        <w:t xml:space="preserve"> </w:t>
      </w:r>
    </w:p>
    <w:p w14:paraId="4E8C2617" w14:textId="77777777" w:rsidR="00432C3A" w:rsidRPr="00C904A2" w:rsidRDefault="00432C3A" w:rsidP="00432C3A">
      <w:pPr>
        <w:pStyle w:val="Pamatteksts"/>
        <w:ind w:left="5040" w:firstLine="720"/>
        <w:rPr>
          <w:rFonts w:cs="Times New Roman"/>
          <w:sz w:val="22"/>
          <w:lang w:val="lv-LV"/>
        </w:rPr>
      </w:pPr>
      <w:r>
        <w:rPr>
          <w:rFonts w:cs="Times New Roman"/>
          <w:sz w:val="22"/>
          <w:lang w:val="lv-LV"/>
        </w:rPr>
        <w:t xml:space="preserve">             </w:t>
      </w:r>
      <w:r w:rsidRPr="00C904A2">
        <w:rPr>
          <w:rFonts w:cs="Times New Roman"/>
          <w:sz w:val="22"/>
          <w:lang w:val="lv-LV"/>
        </w:rPr>
        <w:t>nolikumam</w:t>
      </w:r>
    </w:p>
    <w:p w14:paraId="4C6AD76C" w14:textId="146BA63F" w:rsidR="00576AAB" w:rsidRPr="00C904A2" w:rsidRDefault="00576AAB" w:rsidP="00576AAB">
      <w:pPr>
        <w:pStyle w:val="Pamatteksts"/>
        <w:ind w:left="0"/>
        <w:jc w:val="right"/>
        <w:rPr>
          <w:rFonts w:cs="Times New Roman"/>
          <w:sz w:val="22"/>
          <w:lang w:val="lv-LV"/>
        </w:rPr>
      </w:pPr>
    </w:p>
    <w:bookmarkEnd w:id="4"/>
    <w:p w14:paraId="12979155" w14:textId="77777777" w:rsidR="0077129A" w:rsidRPr="00C904A2" w:rsidRDefault="0077129A" w:rsidP="00840457">
      <w:pPr>
        <w:jc w:val="right"/>
        <w:rPr>
          <w:sz w:val="20"/>
        </w:rPr>
      </w:pPr>
    </w:p>
    <w:p w14:paraId="36DE24E0" w14:textId="0BBA85D9" w:rsidR="00B82149" w:rsidRPr="00B04F6D" w:rsidRDefault="00B82149" w:rsidP="00C777C2">
      <w:pPr>
        <w:widowControl w:val="0"/>
        <w:suppressAutoHyphens w:val="0"/>
        <w:autoSpaceDE w:val="0"/>
        <w:spacing w:after="120"/>
        <w:jc w:val="center"/>
        <w:rPr>
          <w:rFonts w:eastAsiaTheme="minorHAnsi"/>
          <w:lang w:eastAsia="lo-LA" w:bidi="lo-LA"/>
        </w:rPr>
      </w:pPr>
      <w:r w:rsidRPr="00B04F6D">
        <w:rPr>
          <w:rFonts w:eastAsiaTheme="minorHAnsi"/>
          <w:lang w:eastAsia="lo-LA" w:bidi="lo-LA"/>
        </w:rPr>
        <w:t>Pietei</w:t>
      </w:r>
      <w:r w:rsidR="00C777C2" w:rsidRPr="00B04F6D">
        <w:rPr>
          <w:rFonts w:eastAsiaTheme="minorHAnsi"/>
          <w:lang w:eastAsia="lo-LA" w:bidi="lo-LA"/>
        </w:rPr>
        <w:t xml:space="preserve">kums par piedalīšanos iepirkumā </w:t>
      </w:r>
      <w:r w:rsidRPr="00B04F6D">
        <w:rPr>
          <w:rFonts w:eastAsiaTheme="minorHAnsi"/>
          <w:lang w:eastAsia="lo-LA" w:bidi="lo-LA"/>
        </w:rPr>
        <w:t>Nr.</w:t>
      </w:r>
      <w:r w:rsidR="007822C2">
        <w:rPr>
          <w:rFonts w:eastAsiaTheme="minorHAnsi"/>
          <w:b/>
          <w:lang w:eastAsia="lo-LA" w:bidi="lo-LA"/>
        </w:rPr>
        <w:t>VN202</w:t>
      </w:r>
      <w:r w:rsidR="00093FF7">
        <w:rPr>
          <w:rFonts w:eastAsiaTheme="minorHAnsi"/>
          <w:b/>
          <w:lang w:eastAsia="lo-LA" w:bidi="lo-LA"/>
        </w:rPr>
        <w:t>6</w:t>
      </w:r>
      <w:r w:rsidR="007822C2">
        <w:rPr>
          <w:rFonts w:eastAsiaTheme="minorHAnsi"/>
          <w:b/>
          <w:lang w:eastAsia="lo-LA" w:bidi="lo-LA"/>
        </w:rPr>
        <w:t>/</w:t>
      </w:r>
      <w:r w:rsidR="00093FF7">
        <w:rPr>
          <w:rFonts w:eastAsiaTheme="minorHAnsi"/>
          <w:b/>
          <w:lang w:eastAsia="lo-LA" w:bidi="lo-LA"/>
        </w:rPr>
        <w:t>04</w:t>
      </w:r>
    </w:p>
    <w:p w14:paraId="033971CE" w14:textId="3725A11B" w:rsidR="00B82149" w:rsidRPr="00093FF7" w:rsidRDefault="00093FF7" w:rsidP="00B82149">
      <w:pPr>
        <w:widowControl w:val="0"/>
        <w:suppressAutoHyphens w:val="0"/>
        <w:spacing w:after="120"/>
        <w:jc w:val="center"/>
        <w:rPr>
          <w:rFonts w:eastAsiaTheme="minorHAnsi"/>
          <w:b/>
          <w:bCs/>
          <w:lang w:eastAsia="en-US"/>
        </w:rPr>
      </w:pPr>
      <w:r w:rsidRPr="00093FF7">
        <w:rPr>
          <w:b/>
          <w:bCs/>
        </w:rPr>
        <w:t>Jaunas traktora pašizgāzējpiekabes piegāde</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B82149" w:rsidRPr="00B04F6D" w14:paraId="32B1FFA2" w14:textId="77777777" w:rsidTr="0039724C">
        <w:tc>
          <w:tcPr>
            <w:tcW w:w="8658" w:type="dxa"/>
            <w:gridSpan w:val="2"/>
          </w:tcPr>
          <w:p w14:paraId="4DCFA9CD" w14:textId="77777777" w:rsidR="00B82149" w:rsidRPr="00B04F6D" w:rsidRDefault="00B82149" w:rsidP="00B82149">
            <w:pPr>
              <w:widowControl w:val="0"/>
              <w:tabs>
                <w:tab w:val="left" w:pos="6945"/>
              </w:tabs>
              <w:suppressAutoHyphens w:val="0"/>
              <w:rPr>
                <w:rFonts w:eastAsiaTheme="minorHAnsi"/>
                <w:b/>
                <w:lang w:eastAsia="en-US"/>
              </w:rPr>
            </w:pPr>
            <w:r w:rsidRPr="00B04F6D">
              <w:rPr>
                <w:rFonts w:eastAsiaTheme="minorHAnsi"/>
                <w:b/>
                <w:lang w:eastAsia="en-US"/>
              </w:rPr>
              <w:t>Informācija par pretendentu</w:t>
            </w:r>
          </w:p>
        </w:tc>
      </w:tr>
      <w:tr w:rsidR="00B82149" w:rsidRPr="00B04F6D" w14:paraId="2055532E" w14:textId="77777777" w:rsidTr="0039724C">
        <w:tc>
          <w:tcPr>
            <w:tcW w:w="3406" w:type="dxa"/>
          </w:tcPr>
          <w:p w14:paraId="71A8B261"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Pretendenta nosaukums/vārds uzvārds</w:t>
            </w:r>
          </w:p>
        </w:tc>
        <w:tc>
          <w:tcPr>
            <w:tcW w:w="5252" w:type="dxa"/>
          </w:tcPr>
          <w:p w14:paraId="6FD02CD8"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16E97694" w14:textId="77777777" w:rsidTr="0039724C">
        <w:tc>
          <w:tcPr>
            <w:tcW w:w="3406" w:type="dxa"/>
          </w:tcPr>
          <w:p w14:paraId="0464D72B"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Reģistrācijas numurs/personas kods</w:t>
            </w:r>
          </w:p>
        </w:tc>
        <w:tc>
          <w:tcPr>
            <w:tcW w:w="5252" w:type="dxa"/>
          </w:tcPr>
          <w:p w14:paraId="2B9F3CBA"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0D7BD682" w14:textId="77777777" w:rsidTr="0039724C">
        <w:tc>
          <w:tcPr>
            <w:tcW w:w="3406" w:type="dxa"/>
          </w:tcPr>
          <w:p w14:paraId="1576B86D"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Adrese</w:t>
            </w:r>
          </w:p>
        </w:tc>
        <w:tc>
          <w:tcPr>
            <w:tcW w:w="5252" w:type="dxa"/>
          </w:tcPr>
          <w:p w14:paraId="068DEAF8"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6E86C0EA" w14:textId="77777777" w:rsidTr="0039724C">
        <w:tc>
          <w:tcPr>
            <w:tcW w:w="3406" w:type="dxa"/>
          </w:tcPr>
          <w:p w14:paraId="62E0E55C"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Tālrunis</w:t>
            </w:r>
          </w:p>
        </w:tc>
        <w:tc>
          <w:tcPr>
            <w:tcW w:w="5252" w:type="dxa"/>
          </w:tcPr>
          <w:p w14:paraId="68CBD3BC"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74A36A8D" w14:textId="77777777" w:rsidTr="0039724C">
        <w:tc>
          <w:tcPr>
            <w:tcW w:w="3406" w:type="dxa"/>
          </w:tcPr>
          <w:p w14:paraId="42A3C73F"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E-pasta adrese</w:t>
            </w:r>
          </w:p>
        </w:tc>
        <w:tc>
          <w:tcPr>
            <w:tcW w:w="5252" w:type="dxa"/>
          </w:tcPr>
          <w:p w14:paraId="201F87A4" w14:textId="77777777" w:rsidR="00B82149" w:rsidRPr="00B04F6D" w:rsidRDefault="00B82149" w:rsidP="00B82149">
            <w:pPr>
              <w:widowControl w:val="0"/>
              <w:tabs>
                <w:tab w:val="left" w:pos="6945"/>
              </w:tabs>
              <w:suppressAutoHyphens w:val="0"/>
              <w:rPr>
                <w:rFonts w:eastAsiaTheme="minorHAnsi"/>
                <w:lang w:eastAsia="en-US"/>
              </w:rPr>
            </w:pPr>
          </w:p>
        </w:tc>
      </w:tr>
    </w:tbl>
    <w:p w14:paraId="3C3BAA78" w14:textId="77777777" w:rsidR="00B82149" w:rsidRPr="00B04F6D" w:rsidRDefault="00B82149" w:rsidP="00B82149">
      <w:pPr>
        <w:widowControl w:val="0"/>
        <w:tabs>
          <w:tab w:val="left" w:pos="6945"/>
        </w:tabs>
        <w:suppressAutoHyphens w:val="0"/>
        <w:rPr>
          <w:rFonts w:eastAsiaTheme="minorHAnsi"/>
          <w:b/>
          <w:i/>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B82149" w:rsidRPr="00B04F6D" w14:paraId="3580180D" w14:textId="77777777" w:rsidTr="0039724C">
        <w:tc>
          <w:tcPr>
            <w:tcW w:w="8658" w:type="dxa"/>
            <w:gridSpan w:val="2"/>
          </w:tcPr>
          <w:p w14:paraId="58079230" w14:textId="77777777" w:rsidR="00B82149" w:rsidRPr="00B04F6D" w:rsidRDefault="00B82149" w:rsidP="00B82149">
            <w:pPr>
              <w:widowControl w:val="0"/>
              <w:tabs>
                <w:tab w:val="left" w:pos="6945"/>
              </w:tabs>
              <w:suppressAutoHyphens w:val="0"/>
              <w:rPr>
                <w:rFonts w:eastAsiaTheme="minorHAnsi"/>
                <w:b/>
                <w:lang w:eastAsia="en-US"/>
              </w:rPr>
            </w:pPr>
            <w:r w:rsidRPr="00B04F6D">
              <w:rPr>
                <w:rFonts w:eastAsiaTheme="minorHAnsi"/>
                <w:b/>
                <w:lang w:eastAsia="en-US"/>
              </w:rPr>
              <w:t xml:space="preserve">Kontaktpersona </w:t>
            </w:r>
          </w:p>
        </w:tc>
      </w:tr>
      <w:tr w:rsidR="00B82149" w:rsidRPr="00B04F6D" w14:paraId="49D9B57D" w14:textId="77777777" w:rsidTr="0039724C">
        <w:tc>
          <w:tcPr>
            <w:tcW w:w="3365" w:type="dxa"/>
          </w:tcPr>
          <w:p w14:paraId="0E2771AF"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Vārds, Uzvārds</w:t>
            </w:r>
          </w:p>
        </w:tc>
        <w:tc>
          <w:tcPr>
            <w:tcW w:w="5293" w:type="dxa"/>
          </w:tcPr>
          <w:p w14:paraId="1A40FA94"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628191E4" w14:textId="77777777" w:rsidTr="0039724C">
        <w:tc>
          <w:tcPr>
            <w:tcW w:w="3365" w:type="dxa"/>
          </w:tcPr>
          <w:p w14:paraId="40145F51"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Tālrunis</w:t>
            </w:r>
          </w:p>
        </w:tc>
        <w:tc>
          <w:tcPr>
            <w:tcW w:w="5293" w:type="dxa"/>
          </w:tcPr>
          <w:p w14:paraId="68997745"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375C6DEF" w14:textId="77777777" w:rsidTr="0039724C">
        <w:tc>
          <w:tcPr>
            <w:tcW w:w="3365" w:type="dxa"/>
          </w:tcPr>
          <w:p w14:paraId="1FC6D363"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E-pasta adrese</w:t>
            </w:r>
          </w:p>
        </w:tc>
        <w:tc>
          <w:tcPr>
            <w:tcW w:w="5293" w:type="dxa"/>
          </w:tcPr>
          <w:p w14:paraId="29A84499" w14:textId="77777777" w:rsidR="00B82149" w:rsidRPr="00B04F6D" w:rsidRDefault="00B82149" w:rsidP="00B82149">
            <w:pPr>
              <w:widowControl w:val="0"/>
              <w:tabs>
                <w:tab w:val="left" w:pos="6945"/>
              </w:tabs>
              <w:suppressAutoHyphens w:val="0"/>
              <w:rPr>
                <w:rFonts w:eastAsiaTheme="minorHAnsi"/>
                <w:lang w:eastAsia="en-US"/>
              </w:rPr>
            </w:pPr>
          </w:p>
        </w:tc>
      </w:tr>
    </w:tbl>
    <w:p w14:paraId="6FF2472F" w14:textId="77777777" w:rsidR="00B82149" w:rsidRPr="00B04F6D" w:rsidRDefault="00B82149" w:rsidP="00B82149">
      <w:pPr>
        <w:widowControl w:val="0"/>
        <w:suppressAutoHyphens w:val="0"/>
        <w:autoSpaceDE w:val="0"/>
        <w:rPr>
          <w:rFonts w:eastAsiaTheme="minorHAnsi"/>
          <w:color w:val="000000"/>
          <w:lang w:eastAsia="lo-LA" w:bidi="lo-LA"/>
        </w:rPr>
      </w:pPr>
    </w:p>
    <w:p w14:paraId="3CA1BC5A" w14:textId="77777777" w:rsidR="00B82149" w:rsidRPr="00B04F6D" w:rsidRDefault="00B82149" w:rsidP="00B82149">
      <w:pPr>
        <w:widowControl w:val="0"/>
        <w:suppressAutoHyphens w:val="0"/>
        <w:ind w:left="120"/>
        <w:jc w:val="both"/>
        <w:rPr>
          <w:lang w:eastAsia="en-US"/>
        </w:rPr>
      </w:pPr>
      <w:r w:rsidRPr="00B04F6D">
        <w:rPr>
          <w:spacing w:val="-1"/>
          <w:lang w:eastAsia="en-US"/>
        </w:rPr>
        <w:t>Apliecinām,</w:t>
      </w:r>
      <w:r w:rsidRPr="00B04F6D">
        <w:rPr>
          <w:lang w:eastAsia="en-US"/>
        </w:rPr>
        <w:t xml:space="preserve"> ka:</w:t>
      </w:r>
    </w:p>
    <w:p w14:paraId="23C3A04A" w14:textId="77777777" w:rsidR="00B82149" w:rsidRPr="00B04F6D" w:rsidRDefault="00B82149" w:rsidP="0075161F">
      <w:pPr>
        <w:widowControl w:val="0"/>
        <w:numPr>
          <w:ilvl w:val="0"/>
          <w:numId w:val="18"/>
        </w:numPr>
        <w:suppressAutoHyphens w:val="0"/>
        <w:jc w:val="both"/>
        <w:rPr>
          <w:lang w:eastAsia="en-US"/>
        </w:rPr>
      </w:pPr>
      <w:r w:rsidRPr="00B04F6D">
        <w:rPr>
          <w:spacing w:val="-1"/>
          <w:lang w:eastAsia="en-US"/>
        </w:rPr>
        <w:t>Esam</w:t>
      </w:r>
      <w:r w:rsidRPr="00B04F6D">
        <w:rPr>
          <w:spacing w:val="-14"/>
          <w:lang w:eastAsia="en-US"/>
        </w:rPr>
        <w:t xml:space="preserve"> </w:t>
      </w:r>
      <w:r w:rsidRPr="00B04F6D">
        <w:rPr>
          <w:spacing w:val="-1"/>
          <w:lang w:eastAsia="en-US"/>
        </w:rPr>
        <w:t>iepazinušies</w:t>
      </w:r>
      <w:r w:rsidRPr="00B04F6D">
        <w:rPr>
          <w:spacing w:val="-12"/>
          <w:lang w:eastAsia="en-US"/>
        </w:rPr>
        <w:t xml:space="preserve"> </w:t>
      </w:r>
      <w:r w:rsidRPr="00B04F6D">
        <w:rPr>
          <w:lang w:eastAsia="en-US"/>
        </w:rPr>
        <w:t>un</w:t>
      </w:r>
      <w:r w:rsidRPr="00B04F6D">
        <w:rPr>
          <w:spacing w:val="-15"/>
          <w:lang w:eastAsia="en-US"/>
        </w:rPr>
        <w:t xml:space="preserve"> </w:t>
      </w:r>
      <w:r w:rsidRPr="00B04F6D">
        <w:rPr>
          <w:lang w:eastAsia="en-US"/>
        </w:rPr>
        <w:t>pilnībā</w:t>
      </w:r>
      <w:r w:rsidRPr="00B04F6D">
        <w:rPr>
          <w:spacing w:val="-13"/>
          <w:lang w:eastAsia="en-US"/>
        </w:rPr>
        <w:t xml:space="preserve"> </w:t>
      </w:r>
      <w:r w:rsidRPr="00B04F6D">
        <w:rPr>
          <w:spacing w:val="-1"/>
          <w:lang w:eastAsia="en-US"/>
        </w:rPr>
        <w:t>piekrītam</w:t>
      </w:r>
      <w:r w:rsidRPr="00B04F6D">
        <w:rPr>
          <w:spacing w:val="-13"/>
          <w:lang w:eastAsia="en-US"/>
        </w:rPr>
        <w:t xml:space="preserve"> </w:t>
      </w:r>
      <w:r w:rsidRPr="00B04F6D">
        <w:rPr>
          <w:spacing w:val="-1"/>
          <w:lang w:eastAsia="en-US"/>
        </w:rPr>
        <w:t xml:space="preserve">iepirkuma </w:t>
      </w:r>
      <w:r w:rsidRPr="00B04F6D">
        <w:rPr>
          <w:lang w:eastAsia="en-US"/>
        </w:rPr>
        <w:t>nolikuma</w:t>
      </w:r>
      <w:r w:rsidRPr="00B04F6D">
        <w:rPr>
          <w:spacing w:val="-13"/>
          <w:lang w:eastAsia="en-US"/>
        </w:rPr>
        <w:t xml:space="preserve"> </w:t>
      </w:r>
      <w:r w:rsidRPr="00B04F6D">
        <w:rPr>
          <w:lang w:eastAsia="en-US"/>
        </w:rPr>
        <w:t>un</w:t>
      </w:r>
      <w:r w:rsidRPr="00B04F6D">
        <w:rPr>
          <w:spacing w:val="-15"/>
          <w:lang w:eastAsia="en-US"/>
        </w:rPr>
        <w:t xml:space="preserve"> </w:t>
      </w:r>
      <w:r w:rsidRPr="00B04F6D">
        <w:rPr>
          <w:spacing w:val="-1"/>
          <w:lang w:eastAsia="en-US"/>
        </w:rPr>
        <w:t>līguma</w:t>
      </w:r>
      <w:r w:rsidRPr="00B04F6D">
        <w:rPr>
          <w:spacing w:val="-15"/>
          <w:lang w:eastAsia="en-US"/>
        </w:rPr>
        <w:t xml:space="preserve"> </w:t>
      </w:r>
      <w:r w:rsidRPr="00B04F6D">
        <w:rPr>
          <w:lang w:eastAsia="en-US"/>
        </w:rPr>
        <w:t xml:space="preserve">projekta </w:t>
      </w:r>
      <w:r w:rsidRPr="00B04F6D">
        <w:rPr>
          <w:spacing w:val="-1"/>
          <w:lang w:eastAsia="en-US"/>
        </w:rPr>
        <w:t>prasībām;</w:t>
      </w:r>
    </w:p>
    <w:p w14:paraId="22E8F753" w14:textId="77777777" w:rsidR="00B82149" w:rsidRPr="00B04F6D" w:rsidRDefault="00B82149" w:rsidP="0075161F">
      <w:pPr>
        <w:widowControl w:val="0"/>
        <w:numPr>
          <w:ilvl w:val="0"/>
          <w:numId w:val="18"/>
        </w:numPr>
        <w:suppressAutoHyphens w:val="0"/>
        <w:jc w:val="both"/>
        <w:rPr>
          <w:lang w:eastAsia="en-US"/>
        </w:rPr>
      </w:pPr>
      <w:r w:rsidRPr="00B04F6D">
        <w:rPr>
          <w:lang w:eastAsia="en-US"/>
        </w:rPr>
        <w:t xml:space="preserve">Uz mums </w:t>
      </w:r>
      <w:r w:rsidRPr="00B04F6D">
        <w:rPr>
          <w:spacing w:val="-1"/>
          <w:lang w:eastAsia="en-US"/>
        </w:rPr>
        <w:t>neattiecas</w:t>
      </w:r>
      <w:r w:rsidRPr="00B04F6D">
        <w:rPr>
          <w:lang w:eastAsia="en-US"/>
        </w:rPr>
        <w:t xml:space="preserve"> Publisko </w:t>
      </w:r>
      <w:r w:rsidRPr="00B04F6D">
        <w:rPr>
          <w:spacing w:val="-1"/>
          <w:lang w:eastAsia="en-US"/>
        </w:rPr>
        <w:t>iepirkumu</w:t>
      </w:r>
      <w:r w:rsidRPr="00B04F6D">
        <w:rPr>
          <w:lang w:eastAsia="en-US"/>
        </w:rPr>
        <w:t xml:space="preserve"> </w:t>
      </w:r>
      <w:r w:rsidRPr="00B04F6D">
        <w:rPr>
          <w:spacing w:val="-1"/>
          <w:lang w:eastAsia="en-US"/>
        </w:rPr>
        <w:t>likuma</w:t>
      </w:r>
      <w:r w:rsidRPr="00B04F6D">
        <w:rPr>
          <w:spacing w:val="3"/>
          <w:lang w:eastAsia="en-US"/>
        </w:rPr>
        <w:t xml:space="preserve"> </w:t>
      </w:r>
      <w:r w:rsidRPr="00B04F6D">
        <w:rPr>
          <w:spacing w:val="-1"/>
          <w:lang w:eastAsia="en-US"/>
        </w:rPr>
        <w:t>9.panta</w:t>
      </w:r>
      <w:r w:rsidRPr="00B04F6D">
        <w:rPr>
          <w:spacing w:val="59"/>
          <w:lang w:eastAsia="en-US"/>
        </w:rPr>
        <w:t xml:space="preserve"> </w:t>
      </w:r>
      <w:r w:rsidRPr="00B04F6D">
        <w:rPr>
          <w:spacing w:val="-1"/>
          <w:lang w:eastAsia="en-US"/>
        </w:rPr>
        <w:t>pirmajā</w:t>
      </w:r>
      <w:r w:rsidRPr="00B04F6D">
        <w:rPr>
          <w:spacing w:val="59"/>
          <w:lang w:eastAsia="en-US"/>
        </w:rPr>
        <w:t xml:space="preserve"> </w:t>
      </w:r>
      <w:r w:rsidRPr="00B04F6D">
        <w:rPr>
          <w:lang w:eastAsia="en-US"/>
        </w:rPr>
        <w:t>daļā</w:t>
      </w:r>
      <w:r w:rsidRPr="00B04F6D">
        <w:rPr>
          <w:spacing w:val="59"/>
          <w:lang w:eastAsia="en-US"/>
        </w:rPr>
        <w:t xml:space="preserve"> </w:t>
      </w:r>
      <w:r w:rsidRPr="00B04F6D">
        <w:rPr>
          <w:spacing w:val="-1"/>
          <w:lang w:eastAsia="en-US"/>
        </w:rPr>
        <w:t>minētie</w:t>
      </w:r>
      <w:r w:rsidRPr="00B04F6D">
        <w:rPr>
          <w:spacing w:val="77"/>
          <w:lang w:eastAsia="en-US"/>
        </w:rPr>
        <w:t xml:space="preserve"> </w:t>
      </w:r>
      <w:r w:rsidRPr="00B04F6D">
        <w:rPr>
          <w:spacing w:val="-1"/>
          <w:lang w:eastAsia="en-US"/>
        </w:rPr>
        <w:t>izslēgšanas</w:t>
      </w:r>
      <w:r w:rsidRPr="00B04F6D">
        <w:rPr>
          <w:spacing w:val="24"/>
          <w:lang w:eastAsia="en-US"/>
        </w:rPr>
        <w:t xml:space="preserve"> </w:t>
      </w:r>
      <w:r w:rsidRPr="00B04F6D">
        <w:rPr>
          <w:lang w:eastAsia="en-US"/>
        </w:rPr>
        <w:t>nosacījumi,</w:t>
      </w:r>
      <w:r w:rsidRPr="00B04F6D">
        <w:rPr>
          <w:spacing w:val="23"/>
          <w:lang w:eastAsia="en-US"/>
        </w:rPr>
        <w:t xml:space="preserve"> </w:t>
      </w:r>
      <w:r w:rsidRPr="00B04F6D">
        <w:rPr>
          <w:lang w:eastAsia="en-US"/>
        </w:rPr>
        <w:t>un</w:t>
      </w:r>
      <w:r w:rsidRPr="00B04F6D">
        <w:rPr>
          <w:spacing w:val="23"/>
          <w:lang w:eastAsia="en-US"/>
        </w:rPr>
        <w:t xml:space="preserve"> </w:t>
      </w:r>
      <w:r w:rsidRPr="00B04F6D">
        <w:rPr>
          <w:lang w:eastAsia="en-US"/>
        </w:rPr>
        <w:t>esam</w:t>
      </w:r>
      <w:r w:rsidRPr="00B04F6D">
        <w:rPr>
          <w:spacing w:val="24"/>
          <w:lang w:eastAsia="en-US"/>
        </w:rPr>
        <w:t xml:space="preserve"> </w:t>
      </w:r>
      <w:r w:rsidRPr="00B04F6D">
        <w:rPr>
          <w:spacing w:val="-1"/>
          <w:lang w:eastAsia="en-US"/>
        </w:rPr>
        <w:t>reģistrēti,</w:t>
      </w:r>
      <w:r w:rsidRPr="00B04F6D">
        <w:rPr>
          <w:spacing w:val="23"/>
          <w:lang w:eastAsia="en-US"/>
        </w:rPr>
        <w:t xml:space="preserve"> </w:t>
      </w:r>
      <w:r w:rsidRPr="00B04F6D">
        <w:rPr>
          <w:spacing w:val="-1"/>
          <w:lang w:eastAsia="en-US"/>
        </w:rPr>
        <w:t>licencēti</w:t>
      </w:r>
      <w:r w:rsidRPr="00B04F6D">
        <w:rPr>
          <w:spacing w:val="24"/>
          <w:lang w:eastAsia="en-US"/>
        </w:rPr>
        <w:t xml:space="preserve"> </w:t>
      </w:r>
      <w:r w:rsidRPr="00B04F6D">
        <w:rPr>
          <w:lang w:eastAsia="en-US"/>
        </w:rPr>
        <w:t>un</w:t>
      </w:r>
      <w:r w:rsidRPr="00B04F6D">
        <w:rPr>
          <w:spacing w:val="23"/>
          <w:lang w:eastAsia="en-US"/>
        </w:rPr>
        <w:t xml:space="preserve"> </w:t>
      </w:r>
      <w:r w:rsidRPr="00B04F6D">
        <w:rPr>
          <w:lang w:eastAsia="en-US"/>
        </w:rPr>
        <w:t>sertificēti</w:t>
      </w:r>
      <w:r w:rsidRPr="00B04F6D">
        <w:rPr>
          <w:spacing w:val="24"/>
          <w:lang w:eastAsia="en-US"/>
        </w:rPr>
        <w:t xml:space="preserve"> </w:t>
      </w:r>
      <w:r w:rsidRPr="00B04F6D">
        <w:rPr>
          <w:spacing w:val="-1"/>
          <w:lang w:eastAsia="en-US"/>
        </w:rPr>
        <w:t>atbilstoši</w:t>
      </w:r>
      <w:r w:rsidRPr="00B04F6D">
        <w:rPr>
          <w:spacing w:val="65"/>
          <w:lang w:eastAsia="en-US"/>
        </w:rPr>
        <w:t xml:space="preserve"> </w:t>
      </w:r>
      <w:r w:rsidRPr="00B04F6D">
        <w:rPr>
          <w:spacing w:val="-1"/>
          <w:lang w:eastAsia="en-US"/>
        </w:rPr>
        <w:t>normatīvajos</w:t>
      </w:r>
      <w:r w:rsidRPr="00B04F6D">
        <w:rPr>
          <w:lang w:eastAsia="en-US"/>
        </w:rPr>
        <w:t xml:space="preserve"> aktos </w:t>
      </w:r>
      <w:r w:rsidRPr="00B04F6D">
        <w:rPr>
          <w:spacing w:val="-1"/>
          <w:lang w:eastAsia="en-US"/>
        </w:rPr>
        <w:t>noteiktajām</w:t>
      </w:r>
      <w:r w:rsidRPr="00B04F6D">
        <w:rPr>
          <w:lang w:eastAsia="en-US"/>
        </w:rPr>
        <w:t xml:space="preserve"> </w:t>
      </w:r>
      <w:r w:rsidRPr="00B04F6D">
        <w:rPr>
          <w:spacing w:val="-1"/>
          <w:lang w:eastAsia="en-US"/>
        </w:rPr>
        <w:t>prasībām;</w:t>
      </w:r>
    </w:p>
    <w:p w14:paraId="5E64E6B8" w14:textId="0CE0A942" w:rsidR="00B82149" w:rsidRPr="00B04F6D" w:rsidRDefault="00B82149" w:rsidP="0075161F">
      <w:pPr>
        <w:widowControl w:val="0"/>
        <w:numPr>
          <w:ilvl w:val="0"/>
          <w:numId w:val="18"/>
        </w:numPr>
        <w:tabs>
          <w:tab w:val="left" w:pos="3101"/>
          <w:tab w:val="left" w:pos="4484"/>
        </w:tabs>
        <w:suppressAutoHyphens w:val="0"/>
        <w:spacing w:before="80"/>
        <w:rPr>
          <w:lang w:eastAsia="en-US"/>
        </w:rPr>
      </w:pPr>
      <w:r w:rsidRPr="00B04F6D">
        <w:rPr>
          <w:rFonts w:eastAsiaTheme="minorHAnsi"/>
          <w:spacing w:val="-1"/>
          <w:lang w:eastAsia="en-US"/>
        </w:rPr>
        <w:t>Pretendents</w:t>
      </w:r>
      <w:r w:rsidRPr="00B04F6D">
        <w:rPr>
          <w:rFonts w:eastAsiaTheme="minorHAnsi"/>
          <w:spacing w:val="-2"/>
          <w:lang w:eastAsia="en-US"/>
        </w:rPr>
        <w:t xml:space="preserve"> </w:t>
      </w:r>
      <w:r w:rsidRPr="00B04F6D">
        <w:rPr>
          <w:rFonts w:eastAsiaTheme="minorHAnsi"/>
          <w:spacing w:val="-1"/>
          <w:lang w:eastAsia="en-US"/>
        </w:rPr>
        <w:t>atbilst</w:t>
      </w:r>
      <w:r w:rsidR="00CD1E79" w:rsidRPr="00B04F6D">
        <w:rPr>
          <w:rFonts w:eastAsiaTheme="minorHAnsi"/>
          <w:spacing w:val="-1"/>
          <w:vertAlign w:val="superscript"/>
          <w:lang w:eastAsia="en-US"/>
        </w:rPr>
        <w:t>1</w:t>
      </w:r>
      <w:r w:rsidR="00CD1E79" w:rsidRPr="00B04F6D">
        <w:rPr>
          <w:rFonts w:eastAsiaTheme="minorHAnsi"/>
          <w:spacing w:val="-1"/>
          <w:lang w:eastAsia="en-U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2"/>
        <w:gridCol w:w="2977"/>
      </w:tblGrid>
      <w:tr w:rsidR="00CD1E79" w:rsidRPr="00B04F6D" w14:paraId="168AF027" w14:textId="77777777" w:rsidTr="002D238E">
        <w:tc>
          <w:tcPr>
            <w:tcW w:w="392" w:type="dxa"/>
            <w:tcBorders>
              <w:top w:val="single" w:sz="4" w:space="0" w:color="auto"/>
              <w:left w:val="single" w:sz="4" w:space="0" w:color="auto"/>
              <w:bottom w:val="single" w:sz="4" w:space="0" w:color="auto"/>
              <w:right w:val="single" w:sz="4" w:space="0" w:color="auto"/>
            </w:tcBorders>
          </w:tcPr>
          <w:p w14:paraId="6A9C2F33"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p>
        </w:tc>
        <w:tc>
          <w:tcPr>
            <w:tcW w:w="2977" w:type="dxa"/>
            <w:tcBorders>
              <w:top w:val="nil"/>
              <w:left w:val="single" w:sz="4" w:space="0" w:color="auto"/>
              <w:bottom w:val="nil"/>
              <w:right w:val="nil"/>
            </w:tcBorders>
          </w:tcPr>
          <w:p w14:paraId="04CBB928"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r w:rsidRPr="00B04F6D">
              <w:rPr>
                <w:rFonts w:eastAsiaTheme="minorHAnsi"/>
                <w:spacing w:val="-1"/>
                <w:lang w:eastAsia="en-US"/>
              </w:rPr>
              <w:t>Mazā uzņēmuma statusam</w:t>
            </w:r>
          </w:p>
        </w:tc>
      </w:tr>
      <w:tr w:rsidR="00CD1E79" w:rsidRPr="00B04F6D" w14:paraId="5C618773" w14:textId="77777777" w:rsidTr="002D238E">
        <w:tc>
          <w:tcPr>
            <w:tcW w:w="392" w:type="dxa"/>
            <w:tcBorders>
              <w:top w:val="single" w:sz="4" w:space="0" w:color="auto"/>
              <w:left w:val="single" w:sz="4" w:space="0" w:color="auto"/>
              <w:bottom w:val="single" w:sz="4" w:space="0" w:color="auto"/>
              <w:right w:val="single" w:sz="4" w:space="0" w:color="auto"/>
            </w:tcBorders>
          </w:tcPr>
          <w:p w14:paraId="6B2BB99E"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p>
        </w:tc>
        <w:tc>
          <w:tcPr>
            <w:tcW w:w="2977" w:type="dxa"/>
            <w:tcBorders>
              <w:top w:val="nil"/>
              <w:left w:val="single" w:sz="4" w:space="0" w:color="auto"/>
              <w:bottom w:val="nil"/>
              <w:right w:val="nil"/>
            </w:tcBorders>
          </w:tcPr>
          <w:p w14:paraId="077CDE1C"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r w:rsidRPr="00B04F6D">
              <w:rPr>
                <w:rFonts w:eastAsiaTheme="minorHAnsi"/>
                <w:spacing w:val="-1"/>
                <w:lang w:eastAsia="en-US"/>
              </w:rPr>
              <w:t>Vidējā uzņēmuma statusam</w:t>
            </w:r>
          </w:p>
        </w:tc>
      </w:tr>
      <w:tr w:rsidR="00CD1E79" w:rsidRPr="00B04F6D" w14:paraId="024F1A7E" w14:textId="77777777" w:rsidTr="002D238E">
        <w:tc>
          <w:tcPr>
            <w:tcW w:w="392" w:type="dxa"/>
            <w:tcBorders>
              <w:top w:val="single" w:sz="4" w:space="0" w:color="auto"/>
              <w:left w:val="single" w:sz="4" w:space="0" w:color="auto"/>
              <w:bottom w:val="single" w:sz="4" w:space="0" w:color="auto"/>
              <w:right w:val="single" w:sz="4" w:space="0" w:color="auto"/>
            </w:tcBorders>
          </w:tcPr>
          <w:p w14:paraId="24963839"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p>
        </w:tc>
        <w:tc>
          <w:tcPr>
            <w:tcW w:w="2977" w:type="dxa"/>
            <w:tcBorders>
              <w:top w:val="nil"/>
              <w:left w:val="single" w:sz="4" w:space="0" w:color="auto"/>
              <w:bottom w:val="nil"/>
              <w:right w:val="nil"/>
            </w:tcBorders>
          </w:tcPr>
          <w:p w14:paraId="31F79655" w14:textId="77777777" w:rsidR="00CD1E79" w:rsidRPr="00B04F6D" w:rsidRDefault="00CD1E79" w:rsidP="00CD1E79">
            <w:pPr>
              <w:widowControl w:val="0"/>
              <w:tabs>
                <w:tab w:val="left" w:pos="3101"/>
                <w:tab w:val="left" w:pos="4484"/>
              </w:tabs>
              <w:suppressAutoHyphens w:val="0"/>
              <w:spacing w:before="80"/>
              <w:ind w:left="120"/>
              <w:rPr>
                <w:rFonts w:eastAsiaTheme="minorHAnsi"/>
                <w:spacing w:val="-1"/>
                <w:lang w:eastAsia="en-US"/>
              </w:rPr>
            </w:pPr>
            <w:r w:rsidRPr="00B04F6D">
              <w:rPr>
                <w:rFonts w:eastAsiaTheme="minorHAnsi"/>
                <w:spacing w:val="-1"/>
                <w:lang w:eastAsia="en-US"/>
              </w:rPr>
              <w:t>Lielā  uzņēmuma statusam</w:t>
            </w:r>
          </w:p>
        </w:tc>
      </w:tr>
    </w:tbl>
    <w:p w14:paraId="2BFB3CD0" w14:textId="77777777" w:rsidR="00CD1E79" w:rsidRPr="00B04F6D" w:rsidRDefault="00CD1E79" w:rsidP="00CD1E79">
      <w:pPr>
        <w:widowControl w:val="0"/>
        <w:tabs>
          <w:tab w:val="left" w:pos="3101"/>
          <w:tab w:val="left" w:pos="4484"/>
        </w:tabs>
        <w:suppressAutoHyphens w:val="0"/>
        <w:spacing w:before="80"/>
        <w:rPr>
          <w:lang w:eastAsia="en-US"/>
        </w:rPr>
      </w:pPr>
    </w:p>
    <w:p w14:paraId="5A913089" w14:textId="16C0B3AF" w:rsidR="00213507" w:rsidRPr="00B04F6D" w:rsidRDefault="00B82149" w:rsidP="00213507">
      <w:pPr>
        <w:widowControl w:val="0"/>
        <w:numPr>
          <w:ilvl w:val="0"/>
          <w:numId w:val="18"/>
        </w:numPr>
        <w:tabs>
          <w:tab w:val="left" w:pos="3101"/>
          <w:tab w:val="left" w:pos="4484"/>
        </w:tabs>
        <w:suppressAutoHyphens w:val="0"/>
        <w:spacing w:before="80"/>
        <w:rPr>
          <w:lang w:eastAsia="en-US"/>
        </w:rPr>
      </w:pPr>
      <w:r w:rsidRPr="00B04F6D">
        <w:rPr>
          <w:rFonts w:eastAsiaTheme="minorHAnsi"/>
          <w:spacing w:val="-1"/>
          <w:lang w:eastAsia="en-US"/>
        </w:rPr>
        <w:t>Piedāvājums</w:t>
      </w:r>
      <w:r w:rsidRPr="00B04F6D">
        <w:rPr>
          <w:rFonts w:eastAsiaTheme="minorHAnsi"/>
          <w:lang w:eastAsia="en-US"/>
        </w:rPr>
        <w:t xml:space="preserve"> ir </w:t>
      </w:r>
      <w:r w:rsidRPr="00B04F6D">
        <w:rPr>
          <w:rFonts w:eastAsiaTheme="minorHAnsi"/>
          <w:spacing w:val="-1"/>
          <w:lang w:eastAsia="en-US"/>
        </w:rPr>
        <w:t>sagatavots</w:t>
      </w:r>
      <w:r w:rsidRPr="00B04F6D">
        <w:rPr>
          <w:rFonts w:eastAsiaTheme="minorHAnsi"/>
          <w:lang w:eastAsia="en-US"/>
        </w:rPr>
        <w:t xml:space="preserve"> </w:t>
      </w:r>
      <w:r w:rsidRPr="00B04F6D">
        <w:rPr>
          <w:rFonts w:eastAsiaTheme="minorHAnsi"/>
          <w:spacing w:val="-1"/>
          <w:lang w:eastAsia="en-US"/>
        </w:rPr>
        <w:t>individuāli</w:t>
      </w:r>
      <w:r w:rsidRPr="00B04F6D">
        <w:rPr>
          <w:rFonts w:eastAsiaTheme="minorHAnsi"/>
          <w:lang w:eastAsia="en-US"/>
        </w:rPr>
        <w:t xml:space="preserve"> un </w:t>
      </w:r>
      <w:r w:rsidRPr="00B04F6D">
        <w:rPr>
          <w:rFonts w:eastAsiaTheme="minorHAnsi"/>
          <w:spacing w:val="-1"/>
          <w:lang w:eastAsia="en-US"/>
        </w:rPr>
        <w:t>nav</w:t>
      </w:r>
      <w:r w:rsidRPr="00B04F6D">
        <w:rPr>
          <w:rFonts w:eastAsiaTheme="minorHAnsi"/>
          <w:lang w:eastAsia="en-US"/>
        </w:rPr>
        <w:t xml:space="preserve"> </w:t>
      </w:r>
      <w:r w:rsidRPr="00B04F6D">
        <w:rPr>
          <w:rFonts w:eastAsiaTheme="minorHAnsi"/>
          <w:spacing w:val="-1"/>
          <w:lang w:eastAsia="en-US"/>
        </w:rPr>
        <w:t>saskaņots</w:t>
      </w:r>
      <w:r w:rsidRPr="00B04F6D">
        <w:rPr>
          <w:rFonts w:eastAsiaTheme="minorHAnsi"/>
          <w:lang w:eastAsia="en-US"/>
        </w:rPr>
        <w:t xml:space="preserve"> ar</w:t>
      </w:r>
      <w:r w:rsidRPr="00B04F6D">
        <w:rPr>
          <w:rFonts w:eastAsiaTheme="minorHAnsi"/>
          <w:spacing w:val="-1"/>
          <w:lang w:eastAsia="en-US"/>
        </w:rPr>
        <w:t xml:space="preserve"> konkurentiem;</w:t>
      </w:r>
    </w:p>
    <w:p w14:paraId="3037E27A" w14:textId="6487E95E" w:rsidR="00B82149" w:rsidRPr="00B04F6D" w:rsidRDefault="00B82149" w:rsidP="0075161F">
      <w:pPr>
        <w:widowControl w:val="0"/>
        <w:numPr>
          <w:ilvl w:val="0"/>
          <w:numId w:val="18"/>
        </w:numPr>
        <w:tabs>
          <w:tab w:val="left" w:pos="361"/>
        </w:tabs>
        <w:suppressAutoHyphens w:val="0"/>
        <w:jc w:val="both"/>
        <w:rPr>
          <w:lang w:eastAsia="en-US"/>
        </w:rPr>
      </w:pPr>
      <w:r w:rsidRPr="00B04F6D">
        <w:rPr>
          <w:lang w:eastAsia="en-US"/>
        </w:rPr>
        <w:t xml:space="preserve">Visas </w:t>
      </w:r>
      <w:r w:rsidRPr="00B04F6D">
        <w:rPr>
          <w:spacing w:val="-1"/>
          <w:lang w:eastAsia="en-US"/>
        </w:rPr>
        <w:t>piedāvājumā sniegtās</w:t>
      </w:r>
      <w:r w:rsidRPr="00B04F6D">
        <w:rPr>
          <w:lang w:eastAsia="en-US"/>
        </w:rPr>
        <w:t xml:space="preserve"> ziņas ir </w:t>
      </w:r>
      <w:r w:rsidRPr="00B04F6D">
        <w:rPr>
          <w:spacing w:val="-1"/>
          <w:lang w:eastAsia="en-US"/>
        </w:rPr>
        <w:t>patiesas</w:t>
      </w:r>
      <w:r w:rsidR="00213507" w:rsidRPr="00B04F6D">
        <w:rPr>
          <w:spacing w:val="-1"/>
          <w:lang w:eastAsia="en-US"/>
        </w:rPr>
        <w:t>;</w:t>
      </w:r>
    </w:p>
    <w:p w14:paraId="4D10B727" w14:textId="4177101C" w:rsidR="00213507" w:rsidRPr="00B04F6D" w:rsidRDefault="00946C35" w:rsidP="00213507">
      <w:pPr>
        <w:pStyle w:val="Sarakstarindkopa"/>
        <w:numPr>
          <w:ilvl w:val="0"/>
          <w:numId w:val="18"/>
        </w:numPr>
        <w:rPr>
          <w:rFonts w:ascii="Times New Roman" w:eastAsia="Times New Roman" w:hAnsi="Times New Roman" w:cs="Times New Roman"/>
          <w:sz w:val="24"/>
          <w:szCs w:val="24"/>
          <w:lang w:val="lv-LV"/>
        </w:rPr>
      </w:pPr>
      <w:r w:rsidRPr="00B04F6D">
        <w:rPr>
          <w:rFonts w:ascii="Times New Roman" w:eastAsia="Times New Roman" w:hAnsi="Times New Roman" w:cs="Times New Roman"/>
          <w:sz w:val="24"/>
          <w:szCs w:val="24"/>
          <w:lang w:val="lv-LV"/>
        </w:rPr>
        <w:t>S</w:t>
      </w:r>
      <w:r w:rsidR="00213507" w:rsidRPr="00B04F6D">
        <w:rPr>
          <w:rFonts w:ascii="Times New Roman" w:eastAsia="Times New Roman" w:hAnsi="Times New Roman" w:cs="Times New Roman"/>
          <w:sz w:val="24"/>
          <w:szCs w:val="24"/>
          <w:lang w:val="lv-LV"/>
        </w:rPr>
        <w:t>ava pieteikuma un piedāvājuma spēkā esamību 90 dienas no piedāvājumu atvēršanas brīža, bet gadījumā, ja tiek atzīts par uzvarētāju, tad līdz attiecīgā līguma noslēgšanai.</w:t>
      </w:r>
    </w:p>
    <w:p w14:paraId="456A41F6" w14:textId="77777777" w:rsidR="00213507" w:rsidRPr="00B04F6D" w:rsidRDefault="00213507" w:rsidP="00213507">
      <w:pPr>
        <w:pStyle w:val="Sarakstarindkopa"/>
        <w:ind w:left="120"/>
        <w:rPr>
          <w:rFonts w:ascii="Times New Roman" w:eastAsia="Times New Roman" w:hAnsi="Times New Roman" w:cs="Times New Roman"/>
          <w:sz w:val="24"/>
          <w:szCs w:val="24"/>
          <w:lang w:val="lv-LV"/>
        </w:rPr>
      </w:pPr>
    </w:p>
    <w:p w14:paraId="11CE8607" w14:textId="77777777" w:rsidR="00B82149" w:rsidRPr="00B04F6D" w:rsidRDefault="00B82149" w:rsidP="00B82149">
      <w:pPr>
        <w:widowControl w:val="0"/>
        <w:tabs>
          <w:tab w:val="left" w:pos="6945"/>
        </w:tabs>
        <w:suppressAutoHyphens w:val="0"/>
        <w:jc w:val="both"/>
        <w:rPr>
          <w:rFonts w:eastAsiaTheme="minorHAnsi"/>
          <w:lang w:eastAsia="en-US"/>
        </w:rPr>
      </w:pPr>
      <w:r w:rsidRPr="00B04F6D">
        <w:rPr>
          <w:rFonts w:eastAsiaTheme="minorHAnsi"/>
          <w:lang w:eastAsia="en-US"/>
        </w:rPr>
        <w:t>Informācija,kas pēc pretendenta domām ir uzskatāma par ierobežotas pieejamības informāciju, atrodas pretendenta piedāvājuma ___lpp.</w:t>
      </w:r>
    </w:p>
    <w:p w14:paraId="3AF88685" w14:textId="77777777" w:rsidR="00B82149" w:rsidRPr="00B04F6D" w:rsidRDefault="00B82149" w:rsidP="00B82149">
      <w:pPr>
        <w:widowControl w:val="0"/>
        <w:tabs>
          <w:tab w:val="left" w:pos="6945"/>
        </w:tabs>
        <w:suppressAutoHyphens w:val="0"/>
        <w:jc w:val="both"/>
        <w:rPr>
          <w:rFonts w:eastAsiaTheme="minorHAnsi"/>
          <w:lang w:eastAsia="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B82149" w:rsidRPr="00B04F6D" w14:paraId="3394BC01" w14:textId="77777777" w:rsidTr="0039724C">
        <w:tc>
          <w:tcPr>
            <w:tcW w:w="2809" w:type="dxa"/>
          </w:tcPr>
          <w:p w14:paraId="6B4D7D32"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Vārds, Uzvārds</w:t>
            </w:r>
          </w:p>
        </w:tc>
        <w:tc>
          <w:tcPr>
            <w:tcW w:w="5849" w:type="dxa"/>
          </w:tcPr>
          <w:p w14:paraId="16C8E20D"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23944951" w14:textId="77777777" w:rsidTr="0039724C">
        <w:tc>
          <w:tcPr>
            <w:tcW w:w="2809" w:type="dxa"/>
          </w:tcPr>
          <w:p w14:paraId="6BFD3D70"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Ieņemamais amats</w:t>
            </w:r>
          </w:p>
        </w:tc>
        <w:tc>
          <w:tcPr>
            <w:tcW w:w="5849" w:type="dxa"/>
          </w:tcPr>
          <w:p w14:paraId="6D2AF20A" w14:textId="77777777"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5F730277" w14:textId="77777777" w:rsidTr="0039724C">
        <w:tc>
          <w:tcPr>
            <w:tcW w:w="2809" w:type="dxa"/>
          </w:tcPr>
          <w:p w14:paraId="0ACD809F"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Paraksts</w:t>
            </w:r>
          </w:p>
        </w:tc>
        <w:tc>
          <w:tcPr>
            <w:tcW w:w="5849" w:type="dxa"/>
          </w:tcPr>
          <w:p w14:paraId="08CBFF39" w14:textId="77777777" w:rsidR="00B82149" w:rsidRPr="00B04F6D" w:rsidRDefault="00B82149" w:rsidP="00B82149">
            <w:pPr>
              <w:widowControl w:val="0"/>
              <w:tabs>
                <w:tab w:val="left" w:pos="6945"/>
              </w:tabs>
              <w:suppressAutoHyphens w:val="0"/>
              <w:rPr>
                <w:rFonts w:eastAsiaTheme="minorHAnsi"/>
                <w:lang w:eastAsia="en-US"/>
              </w:rPr>
            </w:pPr>
          </w:p>
          <w:p w14:paraId="150AEEAC" w14:textId="35C10B15" w:rsidR="00B82149" w:rsidRPr="00B04F6D" w:rsidRDefault="00B82149" w:rsidP="00B82149">
            <w:pPr>
              <w:widowControl w:val="0"/>
              <w:tabs>
                <w:tab w:val="left" w:pos="6945"/>
              </w:tabs>
              <w:suppressAutoHyphens w:val="0"/>
              <w:rPr>
                <w:rFonts w:eastAsiaTheme="minorHAnsi"/>
                <w:lang w:eastAsia="en-US"/>
              </w:rPr>
            </w:pPr>
          </w:p>
        </w:tc>
      </w:tr>
      <w:tr w:rsidR="00B82149" w:rsidRPr="00B04F6D" w14:paraId="7D477D7C" w14:textId="77777777" w:rsidTr="0039724C">
        <w:tc>
          <w:tcPr>
            <w:tcW w:w="2809" w:type="dxa"/>
          </w:tcPr>
          <w:p w14:paraId="5A328218" w14:textId="77777777" w:rsidR="00B82149" w:rsidRPr="00B04F6D" w:rsidRDefault="00B82149" w:rsidP="00B82149">
            <w:pPr>
              <w:widowControl w:val="0"/>
              <w:tabs>
                <w:tab w:val="left" w:pos="6945"/>
              </w:tabs>
              <w:suppressAutoHyphens w:val="0"/>
              <w:rPr>
                <w:rFonts w:eastAsiaTheme="minorHAnsi"/>
                <w:lang w:eastAsia="en-US"/>
              </w:rPr>
            </w:pPr>
            <w:r w:rsidRPr="00B04F6D">
              <w:rPr>
                <w:rFonts w:eastAsiaTheme="minorHAnsi"/>
                <w:lang w:eastAsia="en-US"/>
              </w:rPr>
              <w:t>Datums</w:t>
            </w:r>
          </w:p>
        </w:tc>
        <w:tc>
          <w:tcPr>
            <w:tcW w:w="5849" w:type="dxa"/>
          </w:tcPr>
          <w:p w14:paraId="5EB5BE04" w14:textId="77777777" w:rsidR="00B82149" w:rsidRPr="00B04F6D" w:rsidRDefault="00B82149" w:rsidP="00B82149">
            <w:pPr>
              <w:widowControl w:val="0"/>
              <w:tabs>
                <w:tab w:val="left" w:pos="6945"/>
              </w:tabs>
              <w:suppressAutoHyphens w:val="0"/>
              <w:rPr>
                <w:rFonts w:eastAsiaTheme="minorHAnsi"/>
                <w:lang w:eastAsia="en-US"/>
              </w:rPr>
            </w:pPr>
          </w:p>
        </w:tc>
      </w:tr>
    </w:tbl>
    <w:p w14:paraId="3AA5FCAD" w14:textId="77777777" w:rsidR="00B82149" w:rsidRPr="00C904A2" w:rsidRDefault="00B82149" w:rsidP="00B82149">
      <w:pPr>
        <w:widowControl w:val="0"/>
        <w:suppressAutoHyphens w:val="0"/>
        <w:rPr>
          <w:rFonts w:eastAsiaTheme="minorHAnsi"/>
          <w:i/>
          <w:sz w:val="18"/>
          <w:szCs w:val="18"/>
          <w:lang w:eastAsia="en-US"/>
        </w:rPr>
      </w:pPr>
      <w:r w:rsidRPr="00C904A2">
        <w:rPr>
          <w:rFonts w:eastAsiaTheme="minorHAnsi"/>
          <w:i/>
          <w:sz w:val="18"/>
          <w:szCs w:val="18"/>
          <w:lang w:eastAsia="en-US"/>
        </w:rPr>
        <w:t>Pieteikums jāparaksta pretendenta paraksttiesīgai amatpersonai vai Pretendenta atbilstoši pilnvarotai personai</w:t>
      </w:r>
    </w:p>
    <w:p w14:paraId="54DD7D29" w14:textId="2E201BCC" w:rsidR="00B82149" w:rsidRPr="00C904A2" w:rsidRDefault="00B82149" w:rsidP="009A6D68">
      <w:pPr>
        <w:widowControl w:val="0"/>
        <w:suppressAutoHyphens w:val="0"/>
        <w:spacing w:before="84"/>
        <w:ind w:left="120" w:right="253"/>
        <w:rPr>
          <w:sz w:val="18"/>
          <w:szCs w:val="18"/>
          <w:lang w:eastAsia="en-US"/>
        </w:rPr>
        <w:sectPr w:rsidR="00B82149" w:rsidRPr="00C904A2" w:rsidSect="00DD3C4F">
          <w:pgSz w:w="11910" w:h="16840"/>
          <w:pgMar w:top="567" w:right="1134" w:bottom="567" w:left="1701" w:header="720" w:footer="720" w:gutter="0"/>
          <w:cols w:space="720"/>
        </w:sectPr>
      </w:pPr>
      <w:r w:rsidRPr="00C904A2">
        <w:rPr>
          <w:rFonts w:eastAsiaTheme="minorHAnsi"/>
          <w:noProof/>
          <w:sz w:val="22"/>
          <w:szCs w:val="22"/>
          <w:lang w:eastAsia="lv-LV"/>
        </w:rPr>
        <mc:AlternateContent>
          <mc:Choice Requires="wpg">
            <w:drawing>
              <wp:anchor distT="0" distB="0" distL="114300" distR="114300" simplePos="0" relativeHeight="251661312" behindDoc="1" locked="0" layoutInCell="1" allowOverlap="1" wp14:anchorId="10E41995" wp14:editId="19B62AC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272AAE"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r w:rsidRPr="00C904A2">
        <w:rPr>
          <w:rFonts w:eastAsiaTheme="minorHAnsi"/>
          <w:position w:val="6"/>
          <w:sz w:val="12"/>
          <w:szCs w:val="22"/>
          <w:lang w:eastAsia="en-US"/>
        </w:rPr>
        <w:t>1</w:t>
      </w:r>
      <w:r w:rsidRPr="00C904A2">
        <w:rPr>
          <w:rFonts w:eastAsiaTheme="minorHAnsi"/>
          <w:spacing w:val="15"/>
          <w:position w:val="6"/>
          <w:sz w:val="12"/>
          <w:szCs w:val="22"/>
          <w:lang w:eastAsia="en-US"/>
        </w:rPr>
        <w:t xml:space="preserve"> </w:t>
      </w:r>
      <w:r w:rsidRPr="00C904A2">
        <w:rPr>
          <w:rFonts w:eastAsiaTheme="minorHAnsi"/>
          <w:spacing w:val="-1"/>
          <w:sz w:val="18"/>
          <w:szCs w:val="22"/>
          <w:lang w:eastAsia="en-US"/>
        </w:rPr>
        <w:t>Atbilstoši</w:t>
      </w:r>
      <w:r w:rsidRPr="00C904A2">
        <w:rPr>
          <w:rFonts w:eastAsiaTheme="minorHAnsi"/>
          <w:sz w:val="18"/>
          <w:szCs w:val="22"/>
          <w:lang w:eastAsia="en-US"/>
        </w:rPr>
        <w:t xml:space="preserve"> </w:t>
      </w:r>
      <w:r w:rsidRPr="00C904A2">
        <w:rPr>
          <w:rFonts w:eastAsiaTheme="minorHAnsi"/>
          <w:spacing w:val="-1"/>
          <w:sz w:val="18"/>
          <w:szCs w:val="22"/>
          <w:lang w:eastAsia="en-US"/>
        </w:rPr>
        <w:t>Komisijas</w:t>
      </w:r>
      <w:r w:rsidRPr="00C904A2">
        <w:rPr>
          <w:rFonts w:eastAsiaTheme="minorHAnsi"/>
          <w:sz w:val="18"/>
          <w:szCs w:val="22"/>
          <w:lang w:eastAsia="en-US"/>
        </w:rPr>
        <w:t xml:space="preserve"> 2003. </w:t>
      </w:r>
      <w:r w:rsidRPr="00C904A2">
        <w:rPr>
          <w:rFonts w:eastAsiaTheme="minorHAnsi"/>
          <w:spacing w:val="-1"/>
          <w:sz w:val="18"/>
          <w:szCs w:val="22"/>
          <w:lang w:eastAsia="en-US"/>
        </w:rPr>
        <w:t>gada</w:t>
      </w:r>
      <w:r w:rsidRPr="00C904A2">
        <w:rPr>
          <w:rFonts w:eastAsiaTheme="minorHAnsi"/>
          <w:spacing w:val="-3"/>
          <w:sz w:val="18"/>
          <w:szCs w:val="22"/>
          <w:lang w:eastAsia="en-US"/>
        </w:rPr>
        <w:t xml:space="preserve"> </w:t>
      </w:r>
      <w:r w:rsidRPr="00C904A2">
        <w:rPr>
          <w:rFonts w:eastAsiaTheme="minorHAnsi"/>
          <w:sz w:val="18"/>
          <w:szCs w:val="22"/>
          <w:lang w:eastAsia="en-US"/>
        </w:rPr>
        <w:t xml:space="preserve">6. </w:t>
      </w:r>
      <w:r w:rsidRPr="00C904A2">
        <w:rPr>
          <w:rFonts w:eastAsiaTheme="minorHAnsi"/>
          <w:spacing w:val="-1"/>
          <w:sz w:val="18"/>
          <w:szCs w:val="22"/>
          <w:lang w:eastAsia="en-US"/>
        </w:rPr>
        <w:t>maija Ieteikumam</w:t>
      </w:r>
      <w:r w:rsidRPr="00C904A2">
        <w:rPr>
          <w:rFonts w:eastAsiaTheme="minorHAnsi"/>
          <w:spacing w:val="-3"/>
          <w:sz w:val="18"/>
          <w:szCs w:val="22"/>
          <w:lang w:eastAsia="en-US"/>
        </w:rPr>
        <w:t xml:space="preserve"> </w:t>
      </w:r>
      <w:r w:rsidRPr="00C904A2">
        <w:rPr>
          <w:rFonts w:eastAsiaTheme="minorHAnsi"/>
          <w:sz w:val="18"/>
          <w:szCs w:val="22"/>
          <w:lang w:eastAsia="en-US"/>
        </w:rPr>
        <w:t>par</w:t>
      </w:r>
      <w:r w:rsidRPr="00C904A2">
        <w:rPr>
          <w:rFonts w:eastAsiaTheme="minorHAnsi"/>
          <w:spacing w:val="2"/>
          <w:sz w:val="18"/>
          <w:szCs w:val="22"/>
          <w:lang w:eastAsia="en-US"/>
        </w:rPr>
        <w:t xml:space="preserve"> </w:t>
      </w:r>
      <w:r w:rsidRPr="00C904A2">
        <w:rPr>
          <w:rFonts w:eastAsiaTheme="minorHAnsi"/>
          <w:spacing w:val="-1"/>
          <w:sz w:val="18"/>
          <w:szCs w:val="22"/>
          <w:lang w:eastAsia="en-US"/>
        </w:rPr>
        <w:t>mikro,</w:t>
      </w:r>
      <w:r w:rsidRPr="00C904A2">
        <w:rPr>
          <w:rFonts w:eastAsiaTheme="minorHAnsi"/>
          <w:sz w:val="18"/>
          <w:szCs w:val="22"/>
          <w:lang w:eastAsia="en-US"/>
        </w:rPr>
        <w:t xml:space="preserve"> </w:t>
      </w:r>
      <w:r w:rsidRPr="00C904A2">
        <w:rPr>
          <w:rFonts w:eastAsiaTheme="minorHAnsi"/>
          <w:spacing w:val="-1"/>
          <w:sz w:val="18"/>
          <w:szCs w:val="22"/>
          <w:lang w:eastAsia="en-US"/>
        </w:rPr>
        <w:t>mazo</w:t>
      </w:r>
      <w:r w:rsidRPr="00C904A2">
        <w:rPr>
          <w:rFonts w:eastAsiaTheme="minorHAnsi"/>
          <w:spacing w:val="1"/>
          <w:sz w:val="18"/>
          <w:szCs w:val="22"/>
          <w:lang w:eastAsia="en-US"/>
        </w:rPr>
        <w:t xml:space="preserve"> </w:t>
      </w:r>
      <w:r w:rsidRPr="00C904A2">
        <w:rPr>
          <w:rFonts w:eastAsiaTheme="minorHAnsi"/>
          <w:sz w:val="18"/>
          <w:szCs w:val="22"/>
          <w:lang w:eastAsia="en-US"/>
        </w:rPr>
        <w:t>un</w:t>
      </w:r>
      <w:r w:rsidRPr="00C904A2">
        <w:rPr>
          <w:rFonts w:eastAsiaTheme="minorHAnsi"/>
          <w:spacing w:val="1"/>
          <w:sz w:val="18"/>
          <w:szCs w:val="22"/>
          <w:lang w:eastAsia="en-US"/>
        </w:rPr>
        <w:t xml:space="preserve"> </w:t>
      </w:r>
      <w:r w:rsidRPr="00C904A2">
        <w:rPr>
          <w:rFonts w:eastAsiaTheme="minorHAnsi"/>
          <w:spacing w:val="-1"/>
          <w:sz w:val="18"/>
          <w:szCs w:val="22"/>
          <w:lang w:eastAsia="en-US"/>
        </w:rPr>
        <w:t>vidējo</w:t>
      </w:r>
      <w:r w:rsidRPr="00C904A2">
        <w:rPr>
          <w:rFonts w:eastAsiaTheme="minorHAnsi"/>
          <w:spacing w:val="1"/>
          <w:sz w:val="18"/>
          <w:szCs w:val="22"/>
          <w:lang w:eastAsia="en-US"/>
        </w:rPr>
        <w:t xml:space="preserve"> </w:t>
      </w:r>
      <w:r w:rsidRPr="00C904A2">
        <w:rPr>
          <w:rFonts w:eastAsiaTheme="minorHAnsi"/>
          <w:spacing w:val="-1"/>
          <w:sz w:val="18"/>
          <w:szCs w:val="22"/>
          <w:lang w:eastAsia="en-US"/>
        </w:rPr>
        <w:t>uzņēmumu</w:t>
      </w:r>
      <w:r w:rsidRPr="00C904A2">
        <w:rPr>
          <w:rFonts w:eastAsiaTheme="minorHAnsi"/>
          <w:spacing w:val="1"/>
          <w:sz w:val="18"/>
          <w:szCs w:val="22"/>
          <w:lang w:eastAsia="en-US"/>
        </w:rPr>
        <w:t xml:space="preserve"> </w:t>
      </w:r>
      <w:r w:rsidRPr="00C904A2">
        <w:rPr>
          <w:rFonts w:eastAsiaTheme="minorHAnsi"/>
          <w:spacing w:val="-1"/>
          <w:sz w:val="18"/>
          <w:szCs w:val="22"/>
          <w:lang w:eastAsia="en-US"/>
        </w:rPr>
        <w:t>definīciju</w:t>
      </w:r>
      <w:r w:rsidRPr="00C904A2">
        <w:rPr>
          <w:rFonts w:eastAsiaTheme="minorHAnsi"/>
          <w:spacing w:val="1"/>
          <w:sz w:val="18"/>
          <w:szCs w:val="22"/>
          <w:lang w:eastAsia="en-US"/>
        </w:rPr>
        <w:t xml:space="preserve"> </w:t>
      </w:r>
      <w:r w:rsidRPr="00C904A2">
        <w:rPr>
          <w:rFonts w:eastAsiaTheme="minorHAnsi"/>
          <w:sz w:val="18"/>
          <w:szCs w:val="22"/>
          <w:lang w:eastAsia="en-US"/>
        </w:rPr>
        <w:t>(OV</w:t>
      </w:r>
      <w:r w:rsidRPr="00C904A2">
        <w:rPr>
          <w:rFonts w:eastAsiaTheme="minorHAnsi"/>
          <w:spacing w:val="77"/>
          <w:sz w:val="18"/>
          <w:szCs w:val="22"/>
          <w:lang w:eastAsia="en-US"/>
        </w:rPr>
        <w:t xml:space="preserve"> </w:t>
      </w:r>
      <w:r w:rsidRPr="00C904A2">
        <w:rPr>
          <w:rFonts w:eastAsiaTheme="minorHAnsi"/>
          <w:sz w:val="18"/>
          <w:szCs w:val="22"/>
          <w:lang w:eastAsia="en-US"/>
        </w:rPr>
        <w:t>L124,</w:t>
      </w:r>
      <w:r w:rsidRPr="00C904A2">
        <w:rPr>
          <w:rFonts w:eastAsiaTheme="minorHAnsi"/>
          <w:spacing w:val="-2"/>
          <w:sz w:val="18"/>
          <w:szCs w:val="22"/>
          <w:lang w:eastAsia="en-US"/>
        </w:rPr>
        <w:t xml:space="preserve"> </w:t>
      </w:r>
      <w:r w:rsidRPr="00C904A2">
        <w:rPr>
          <w:rFonts w:eastAsiaTheme="minorHAnsi"/>
          <w:spacing w:val="-1"/>
          <w:sz w:val="18"/>
          <w:szCs w:val="22"/>
          <w:lang w:eastAsia="en-US"/>
        </w:rPr>
        <w:t>20.5.2003.):</w:t>
      </w:r>
      <w:r w:rsidRPr="00C904A2">
        <w:rPr>
          <w:rFonts w:eastAsiaTheme="minorHAnsi"/>
          <w:sz w:val="18"/>
          <w:szCs w:val="22"/>
          <w:lang w:eastAsia="en-US"/>
        </w:rPr>
        <w:t xml:space="preserve"> </w:t>
      </w:r>
      <w:r w:rsidRPr="00C904A2">
        <w:rPr>
          <w:rFonts w:eastAsiaTheme="minorHAnsi"/>
          <w:spacing w:val="-1"/>
          <w:sz w:val="18"/>
          <w:szCs w:val="22"/>
          <w:lang w:eastAsia="en-US"/>
        </w:rPr>
        <w:t>Mazais</w:t>
      </w:r>
      <w:r w:rsidRPr="00C904A2">
        <w:rPr>
          <w:rFonts w:eastAsiaTheme="minorHAnsi"/>
          <w:sz w:val="18"/>
          <w:szCs w:val="22"/>
          <w:lang w:eastAsia="en-US"/>
        </w:rPr>
        <w:t xml:space="preserve"> </w:t>
      </w:r>
      <w:r w:rsidRPr="00C904A2">
        <w:rPr>
          <w:rFonts w:eastAsiaTheme="minorHAnsi"/>
          <w:spacing w:val="-1"/>
          <w:sz w:val="18"/>
          <w:szCs w:val="22"/>
          <w:lang w:eastAsia="en-US"/>
        </w:rPr>
        <w:t>uzņēmums</w:t>
      </w:r>
      <w:r w:rsidRPr="00C904A2">
        <w:rPr>
          <w:rFonts w:eastAsiaTheme="minorHAnsi"/>
          <w:sz w:val="18"/>
          <w:szCs w:val="22"/>
          <w:lang w:eastAsia="en-US"/>
        </w:rPr>
        <w:t xml:space="preserve"> ir </w:t>
      </w:r>
      <w:r w:rsidRPr="00C904A2">
        <w:rPr>
          <w:rFonts w:eastAsiaTheme="minorHAnsi"/>
          <w:spacing w:val="-1"/>
          <w:sz w:val="18"/>
          <w:szCs w:val="22"/>
          <w:lang w:eastAsia="en-US"/>
        </w:rPr>
        <w:t>uzņēmums,</w:t>
      </w:r>
      <w:r w:rsidRPr="00C904A2">
        <w:rPr>
          <w:rFonts w:eastAsiaTheme="minorHAnsi"/>
          <w:sz w:val="18"/>
          <w:szCs w:val="22"/>
          <w:lang w:eastAsia="en-US"/>
        </w:rPr>
        <w:t xml:space="preserve"> </w:t>
      </w:r>
      <w:r w:rsidRPr="00C904A2">
        <w:rPr>
          <w:rFonts w:eastAsiaTheme="minorHAnsi"/>
          <w:spacing w:val="-1"/>
          <w:sz w:val="18"/>
          <w:szCs w:val="22"/>
          <w:lang w:eastAsia="en-US"/>
        </w:rPr>
        <w:t xml:space="preserve">kurā </w:t>
      </w:r>
      <w:r w:rsidRPr="00C904A2">
        <w:rPr>
          <w:rFonts w:eastAsiaTheme="minorHAnsi"/>
          <w:sz w:val="18"/>
          <w:szCs w:val="22"/>
          <w:lang w:eastAsia="en-US"/>
        </w:rPr>
        <w:t>nodarbinātas</w:t>
      </w:r>
      <w:r w:rsidRPr="00C904A2">
        <w:rPr>
          <w:rFonts w:eastAsiaTheme="minorHAnsi"/>
          <w:spacing w:val="-1"/>
          <w:sz w:val="18"/>
          <w:szCs w:val="22"/>
          <w:lang w:eastAsia="en-US"/>
        </w:rPr>
        <w:t xml:space="preserve"> mazāk nekā </w:t>
      </w:r>
      <w:r w:rsidRPr="00C904A2">
        <w:rPr>
          <w:rFonts w:eastAsiaTheme="minorHAnsi"/>
          <w:sz w:val="18"/>
          <w:szCs w:val="22"/>
          <w:lang w:eastAsia="en-US"/>
        </w:rPr>
        <w:t>50</w:t>
      </w:r>
      <w:r w:rsidRPr="00C904A2">
        <w:rPr>
          <w:rFonts w:eastAsiaTheme="minorHAnsi"/>
          <w:spacing w:val="1"/>
          <w:sz w:val="18"/>
          <w:szCs w:val="22"/>
          <w:lang w:eastAsia="en-US"/>
        </w:rPr>
        <w:t xml:space="preserve"> </w:t>
      </w:r>
      <w:r w:rsidRPr="00C904A2">
        <w:rPr>
          <w:rFonts w:eastAsiaTheme="minorHAnsi"/>
          <w:sz w:val="18"/>
          <w:szCs w:val="22"/>
          <w:lang w:eastAsia="en-US"/>
        </w:rPr>
        <w:t>personas</w:t>
      </w:r>
      <w:r w:rsidRPr="00C904A2">
        <w:rPr>
          <w:rFonts w:eastAsiaTheme="minorHAnsi"/>
          <w:spacing w:val="-3"/>
          <w:sz w:val="18"/>
          <w:szCs w:val="22"/>
          <w:lang w:eastAsia="en-US"/>
        </w:rPr>
        <w:t xml:space="preserve"> </w:t>
      </w:r>
      <w:r w:rsidRPr="00C904A2">
        <w:rPr>
          <w:rFonts w:eastAsiaTheme="minorHAnsi"/>
          <w:sz w:val="18"/>
          <w:szCs w:val="22"/>
          <w:lang w:eastAsia="en-US"/>
        </w:rPr>
        <w:t>un</w:t>
      </w:r>
      <w:r w:rsidRPr="00C904A2">
        <w:rPr>
          <w:rFonts w:eastAsiaTheme="minorHAnsi"/>
          <w:spacing w:val="1"/>
          <w:sz w:val="18"/>
          <w:szCs w:val="22"/>
          <w:lang w:eastAsia="en-US"/>
        </w:rPr>
        <w:t xml:space="preserve"> </w:t>
      </w:r>
      <w:r w:rsidRPr="00C904A2">
        <w:rPr>
          <w:rFonts w:eastAsiaTheme="minorHAnsi"/>
          <w:spacing w:val="-1"/>
          <w:sz w:val="18"/>
          <w:szCs w:val="22"/>
          <w:lang w:eastAsia="en-US"/>
        </w:rPr>
        <w:t>kura gada</w:t>
      </w:r>
      <w:r w:rsidRPr="00C904A2">
        <w:rPr>
          <w:rFonts w:eastAsiaTheme="minorHAnsi"/>
          <w:spacing w:val="63"/>
          <w:sz w:val="18"/>
          <w:szCs w:val="22"/>
          <w:lang w:eastAsia="en-US"/>
        </w:rPr>
        <w:t xml:space="preserve"> </w:t>
      </w:r>
      <w:r w:rsidRPr="00C904A2">
        <w:rPr>
          <w:rFonts w:eastAsiaTheme="minorHAnsi"/>
          <w:spacing w:val="-1"/>
          <w:sz w:val="18"/>
          <w:szCs w:val="22"/>
          <w:lang w:eastAsia="en-US"/>
        </w:rPr>
        <w:t>apgrozījums</w:t>
      </w:r>
      <w:r w:rsidRPr="00C904A2">
        <w:rPr>
          <w:rFonts w:eastAsiaTheme="minorHAnsi"/>
          <w:sz w:val="18"/>
          <w:szCs w:val="22"/>
          <w:lang w:eastAsia="en-US"/>
        </w:rPr>
        <w:t xml:space="preserve"> un/vai </w:t>
      </w:r>
      <w:r w:rsidRPr="00C904A2">
        <w:rPr>
          <w:rFonts w:eastAsiaTheme="minorHAnsi"/>
          <w:spacing w:val="-1"/>
          <w:sz w:val="18"/>
          <w:szCs w:val="22"/>
          <w:lang w:eastAsia="en-US"/>
        </w:rPr>
        <w:t xml:space="preserve">gada </w:t>
      </w:r>
      <w:r w:rsidRPr="00C904A2">
        <w:rPr>
          <w:rFonts w:eastAsiaTheme="minorHAnsi"/>
          <w:sz w:val="18"/>
          <w:szCs w:val="22"/>
          <w:lang w:eastAsia="en-US"/>
        </w:rPr>
        <w:t>bilance</w:t>
      </w:r>
      <w:r w:rsidRPr="00C904A2">
        <w:rPr>
          <w:rFonts w:eastAsiaTheme="minorHAnsi"/>
          <w:spacing w:val="-3"/>
          <w:sz w:val="18"/>
          <w:szCs w:val="22"/>
          <w:lang w:eastAsia="en-US"/>
        </w:rPr>
        <w:t xml:space="preserve"> </w:t>
      </w:r>
      <w:r w:rsidRPr="00C904A2">
        <w:rPr>
          <w:rFonts w:eastAsiaTheme="minorHAnsi"/>
          <w:sz w:val="18"/>
          <w:szCs w:val="22"/>
          <w:lang w:eastAsia="en-US"/>
        </w:rPr>
        <w:t>kopā</w:t>
      </w:r>
      <w:r w:rsidRPr="00C904A2">
        <w:rPr>
          <w:rFonts w:eastAsiaTheme="minorHAnsi"/>
          <w:spacing w:val="-1"/>
          <w:sz w:val="18"/>
          <w:szCs w:val="22"/>
          <w:lang w:eastAsia="en-US"/>
        </w:rPr>
        <w:t xml:space="preserve"> nepārsniedz 10</w:t>
      </w:r>
      <w:r w:rsidRPr="00C904A2">
        <w:rPr>
          <w:rFonts w:eastAsiaTheme="minorHAnsi"/>
          <w:spacing w:val="1"/>
          <w:sz w:val="18"/>
          <w:szCs w:val="22"/>
          <w:lang w:eastAsia="en-US"/>
        </w:rPr>
        <w:t xml:space="preserve"> </w:t>
      </w:r>
      <w:r w:rsidRPr="00C904A2">
        <w:rPr>
          <w:rFonts w:eastAsiaTheme="minorHAnsi"/>
          <w:spacing w:val="-1"/>
          <w:sz w:val="18"/>
          <w:szCs w:val="22"/>
          <w:lang w:eastAsia="en-US"/>
        </w:rPr>
        <w:t>miljonus</w:t>
      </w:r>
      <w:r w:rsidRPr="00C904A2">
        <w:rPr>
          <w:rFonts w:eastAsiaTheme="minorHAnsi"/>
          <w:sz w:val="18"/>
          <w:szCs w:val="22"/>
          <w:lang w:eastAsia="en-US"/>
        </w:rPr>
        <w:t xml:space="preserve"> euro;</w:t>
      </w:r>
      <w:r w:rsidRPr="00C904A2">
        <w:rPr>
          <w:rFonts w:eastAsiaTheme="minorHAnsi"/>
          <w:spacing w:val="-2"/>
          <w:sz w:val="18"/>
          <w:szCs w:val="22"/>
          <w:lang w:eastAsia="en-US"/>
        </w:rPr>
        <w:t xml:space="preserve"> </w:t>
      </w:r>
      <w:r w:rsidRPr="00C904A2">
        <w:rPr>
          <w:rFonts w:eastAsiaTheme="minorHAnsi"/>
          <w:sz w:val="18"/>
          <w:szCs w:val="22"/>
          <w:lang w:eastAsia="en-US"/>
        </w:rPr>
        <w:t>Vidējais</w:t>
      </w:r>
      <w:r w:rsidRPr="00C904A2">
        <w:rPr>
          <w:rFonts w:eastAsiaTheme="minorHAnsi"/>
          <w:spacing w:val="-3"/>
          <w:sz w:val="18"/>
          <w:szCs w:val="22"/>
          <w:lang w:eastAsia="en-US"/>
        </w:rPr>
        <w:t xml:space="preserve"> </w:t>
      </w:r>
      <w:r w:rsidRPr="00C904A2">
        <w:rPr>
          <w:rFonts w:eastAsiaTheme="minorHAnsi"/>
          <w:spacing w:val="-1"/>
          <w:sz w:val="18"/>
          <w:szCs w:val="22"/>
          <w:lang w:eastAsia="en-US"/>
        </w:rPr>
        <w:t>uzņēmums</w:t>
      </w:r>
      <w:r w:rsidRPr="00C904A2">
        <w:rPr>
          <w:rFonts w:eastAsiaTheme="minorHAnsi"/>
          <w:sz w:val="18"/>
          <w:szCs w:val="22"/>
          <w:lang w:eastAsia="en-US"/>
        </w:rPr>
        <w:t xml:space="preserve"> ir </w:t>
      </w:r>
      <w:r w:rsidRPr="00C904A2">
        <w:rPr>
          <w:rFonts w:eastAsiaTheme="minorHAnsi"/>
          <w:spacing w:val="-1"/>
          <w:sz w:val="18"/>
          <w:szCs w:val="22"/>
          <w:lang w:eastAsia="en-US"/>
        </w:rPr>
        <w:t>uzņēmums,</w:t>
      </w:r>
      <w:r w:rsidRPr="00C904A2">
        <w:rPr>
          <w:rFonts w:eastAsiaTheme="minorHAnsi"/>
          <w:sz w:val="18"/>
          <w:szCs w:val="22"/>
          <w:lang w:eastAsia="en-US"/>
        </w:rPr>
        <w:t xml:space="preserve"> </w:t>
      </w:r>
      <w:r w:rsidRPr="00C904A2">
        <w:rPr>
          <w:rFonts w:eastAsiaTheme="minorHAnsi"/>
          <w:spacing w:val="-1"/>
          <w:sz w:val="18"/>
          <w:szCs w:val="22"/>
          <w:lang w:eastAsia="en-US"/>
        </w:rPr>
        <w:t>kas</w:t>
      </w:r>
      <w:r w:rsidRPr="00C904A2">
        <w:rPr>
          <w:rFonts w:eastAsiaTheme="minorHAnsi"/>
          <w:sz w:val="18"/>
          <w:szCs w:val="22"/>
          <w:lang w:eastAsia="en-US"/>
        </w:rPr>
        <w:t xml:space="preserve"> nav</w:t>
      </w:r>
      <w:r w:rsidRPr="00C904A2">
        <w:rPr>
          <w:rFonts w:eastAsiaTheme="minorHAnsi"/>
          <w:spacing w:val="73"/>
          <w:sz w:val="18"/>
          <w:szCs w:val="22"/>
          <w:lang w:eastAsia="en-US"/>
        </w:rPr>
        <w:t xml:space="preserve"> </w:t>
      </w:r>
      <w:r w:rsidRPr="00C904A2">
        <w:rPr>
          <w:rFonts w:eastAsiaTheme="minorHAnsi"/>
          <w:spacing w:val="-1"/>
          <w:sz w:val="18"/>
          <w:szCs w:val="22"/>
          <w:lang w:eastAsia="en-US"/>
        </w:rPr>
        <w:t>mazais</w:t>
      </w:r>
      <w:r w:rsidRPr="00C904A2">
        <w:rPr>
          <w:rFonts w:eastAsiaTheme="minorHAnsi"/>
          <w:sz w:val="18"/>
          <w:szCs w:val="22"/>
          <w:lang w:eastAsia="en-US"/>
        </w:rPr>
        <w:t xml:space="preserve"> </w:t>
      </w:r>
      <w:r w:rsidRPr="00C904A2">
        <w:rPr>
          <w:rFonts w:eastAsiaTheme="minorHAnsi"/>
          <w:spacing w:val="-1"/>
          <w:sz w:val="18"/>
          <w:szCs w:val="22"/>
          <w:lang w:eastAsia="en-US"/>
        </w:rPr>
        <w:t>uzņēmums,</w:t>
      </w:r>
      <w:r w:rsidRPr="00C904A2">
        <w:rPr>
          <w:rFonts w:eastAsiaTheme="minorHAnsi"/>
          <w:sz w:val="18"/>
          <w:szCs w:val="22"/>
          <w:lang w:eastAsia="en-US"/>
        </w:rPr>
        <w:t xml:space="preserve"> un</w:t>
      </w:r>
      <w:r w:rsidRPr="00C904A2">
        <w:rPr>
          <w:rFonts w:eastAsiaTheme="minorHAnsi"/>
          <w:spacing w:val="1"/>
          <w:sz w:val="18"/>
          <w:szCs w:val="22"/>
          <w:lang w:eastAsia="en-US"/>
        </w:rPr>
        <w:t xml:space="preserve"> </w:t>
      </w:r>
      <w:r w:rsidRPr="00C904A2">
        <w:rPr>
          <w:rFonts w:eastAsiaTheme="minorHAnsi"/>
          <w:spacing w:val="-1"/>
          <w:sz w:val="18"/>
          <w:szCs w:val="22"/>
          <w:lang w:eastAsia="en-US"/>
        </w:rPr>
        <w:t>kurā</w:t>
      </w:r>
      <w:r w:rsidRPr="00C904A2">
        <w:rPr>
          <w:rFonts w:eastAsiaTheme="minorHAnsi"/>
          <w:spacing w:val="45"/>
          <w:sz w:val="18"/>
          <w:szCs w:val="22"/>
          <w:lang w:eastAsia="en-US"/>
        </w:rPr>
        <w:t xml:space="preserve"> </w:t>
      </w:r>
      <w:r w:rsidRPr="00C904A2">
        <w:rPr>
          <w:rFonts w:eastAsiaTheme="minorHAnsi"/>
          <w:spacing w:val="-1"/>
          <w:sz w:val="18"/>
          <w:szCs w:val="22"/>
          <w:lang w:eastAsia="en-US"/>
        </w:rPr>
        <w:t xml:space="preserve">nodarbinātas mazāk nekā </w:t>
      </w:r>
      <w:r w:rsidRPr="00C904A2">
        <w:rPr>
          <w:rFonts w:eastAsiaTheme="minorHAnsi"/>
          <w:sz w:val="18"/>
          <w:szCs w:val="22"/>
          <w:lang w:eastAsia="en-US"/>
        </w:rPr>
        <w:t>250</w:t>
      </w:r>
      <w:r w:rsidRPr="00C904A2">
        <w:rPr>
          <w:rFonts w:eastAsiaTheme="minorHAnsi"/>
          <w:spacing w:val="1"/>
          <w:sz w:val="18"/>
          <w:szCs w:val="22"/>
          <w:lang w:eastAsia="en-US"/>
        </w:rPr>
        <w:t xml:space="preserve"> </w:t>
      </w:r>
      <w:r w:rsidRPr="00C904A2">
        <w:rPr>
          <w:rFonts w:eastAsiaTheme="minorHAnsi"/>
          <w:spacing w:val="-1"/>
          <w:sz w:val="18"/>
          <w:szCs w:val="22"/>
          <w:lang w:eastAsia="en-US"/>
        </w:rPr>
        <w:t>personas</w:t>
      </w:r>
      <w:r w:rsidRPr="00C904A2">
        <w:rPr>
          <w:rFonts w:eastAsiaTheme="minorHAnsi"/>
          <w:sz w:val="18"/>
          <w:szCs w:val="22"/>
          <w:lang w:eastAsia="en-US"/>
        </w:rPr>
        <w:t xml:space="preserve"> un</w:t>
      </w:r>
      <w:r w:rsidRPr="00C904A2">
        <w:rPr>
          <w:rFonts w:eastAsiaTheme="minorHAnsi"/>
          <w:spacing w:val="1"/>
          <w:sz w:val="18"/>
          <w:szCs w:val="22"/>
          <w:lang w:eastAsia="en-US"/>
        </w:rPr>
        <w:t xml:space="preserve"> </w:t>
      </w:r>
      <w:r w:rsidRPr="00C904A2">
        <w:rPr>
          <w:rFonts w:eastAsiaTheme="minorHAnsi"/>
          <w:spacing w:val="-1"/>
          <w:sz w:val="18"/>
          <w:szCs w:val="22"/>
          <w:lang w:eastAsia="en-US"/>
        </w:rPr>
        <w:t>kura gada apgrozījums</w:t>
      </w:r>
      <w:r w:rsidRPr="00C904A2">
        <w:rPr>
          <w:rFonts w:eastAsiaTheme="minorHAnsi"/>
          <w:sz w:val="18"/>
          <w:szCs w:val="22"/>
          <w:lang w:eastAsia="en-US"/>
        </w:rPr>
        <w:t xml:space="preserve"> nepārsniedz</w:t>
      </w:r>
      <w:r w:rsidRPr="00C904A2">
        <w:rPr>
          <w:rFonts w:eastAsiaTheme="minorHAnsi"/>
          <w:spacing w:val="-1"/>
          <w:sz w:val="18"/>
          <w:szCs w:val="22"/>
          <w:lang w:eastAsia="en-US"/>
        </w:rPr>
        <w:t xml:space="preserve"> 50</w:t>
      </w:r>
      <w:r w:rsidRPr="00C904A2">
        <w:rPr>
          <w:rFonts w:eastAsiaTheme="minorHAnsi"/>
          <w:spacing w:val="83"/>
          <w:sz w:val="18"/>
          <w:szCs w:val="22"/>
          <w:lang w:eastAsia="en-US"/>
        </w:rPr>
        <w:t xml:space="preserve"> </w:t>
      </w:r>
      <w:r w:rsidRPr="00C904A2">
        <w:rPr>
          <w:rFonts w:eastAsiaTheme="minorHAnsi"/>
          <w:spacing w:val="-1"/>
          <w:sz w:val="18"/>
          <w:szCs w:val="22"/>
          <w:lang w:eastAsia="en-US"/>
        </w:rPr>
        <w:t>miljonus</w:t>
      </w:r>
      <w:r w:rsidRPr="00C904A2">
        <w:rPr>
          <w:rFonts w:eastAsiaTheme="minorHAnsi"/>
          <w:sz w:val="18"/>
          <w:szCs w:val="22"/>
          <w:lang w:eastAsia="en-US"/>
        </w:rPr>
        <w:t xml:space="preserve"> </w:t>
      </w:r>
      <w:r w:rsidRPr="00C904A2">
        <w:rPr>
          <w:rFonts w:eastAsiaTheme="minorHAnsi"/>
          <w:spacing w:val="-1"/>
          <w:sz w:val="18"/>
          <w:szCs w:val="22"/>
          <w:lang w:eastAsia="en-US"/>
        </w:rPr>
        <w:t>euro,</w:t>
      </w:r>
      <w:r w:rsidRPr="00C904A2">
        <w:rPr>
          <w:rFonts w:eastAsiaTheme="minorHAnsi"/>
          <w:sz w:val="18"/>
          <w:szCs w:val="22"/>
          <w:lang w:eastAsia="en-US"/>
        </w:rPr>
        <w:t xml:space="preserve"> </w:t>
      </w:r>
      <w:r w:rsidRPr="00C904A2">
        <w:rPr>
          <w:rFonts w:eastAsiaTheme="minorHAnsi"/>
          <w:spacing w:val="-1"/>
          <w:sz w:val="18"/>
          <w:szCs w:val="22"/>
          <w:lang w:eastAsia="en-US"/>
        </w:rPr>
        <w:t>un/vai,</w:t>
      </w:r>
      <w:r w:rsidRPr="00C904A2">
        <w:rPr>
          <w:rFonts w:eastAsiaTheme="minorHAnsi"/>
          <w:spacing w:val="1"/>
          <w:sz w:val="18"/>
          <w:szCs w:val="22"/>
          <w:lang w:eastAsia="en-US"/>
        </w:rPr>
        <w:t xml:space="preserve"> </w:t>
      </w:r>
      <w:r w:rsidRPr="00C904A2">
        <w:rPr>
          <w:rFonts w:eastAsiaTheme="minorHAnsi"/>
          <w:spacing w:val="-1"/>
          <w:sz w:val="18"/>
          <w:szCs w:val="22"/>
          <w:lang w:eastAsia="en-US"/>
        </w:rPr>
        <w:t>kura gada</w:t>
      </w:r>
      <w:r w:rsidRPr="00C904A2">
        <w:rPr>
          <w:rFonts w:eastAsiaTheme="minorHAnsi"/>
          <w:spacing w:val="-3"/>
          <w:sz w:val="18"/>
          <w:szCs w:val="22"/>
          <w:lang w:eastAsia="en-US"/>
        </w:rPr>
        <w:t xml:space="preserve"> </w:t>
      </w:r>
      <w:r w:rsidRPr="00C904A2">
        <w:rPr>
          <w:rFonts w:eastAsiaTheme="minorHAnsi"/>
          <w:sz w:val="18"/>
          <w:szCs w:val="22"/>
          <w:lang w:eastAsia="en-US"/>
        </w:rPr>
        <w:t>bilance</w:t>
      </w:r>
      <w:r w:rsidRPr="00C904A2">
        <w:rPr>
          <w:rFonts w:eastAsiaTheme="minorHAnsi"/>
          <w:spacing w:val="-1"/>
          <w:sz w:val="18"/>
          <w:szCs w:val="22"/>
          <w:lang w:eastAsia="en-US"/>
        </w:rPr>
        <w:t xml:space="preserve"> </w:t>
      </w:r>
      <w:r w:rsidRPr="00C904A2">
        <w:rPr>
          <w:rFonts w:eastAsiaTheme="minorHAnsi"/>
          <w:sz w:val="18"/>
          <w:szCs w:val="22"/>
          <w:lang w:eastAsia="en-US"/>
        </w:rPr>
        <w:t>kopā</w:t>
      </w:r>
      <w:r w:rsidRPr="00C904A2">
        <w:rPr>
          <w:rFonts w:eastAsiaTheme="minorHAnsi"/>
          <w:spacing w:val="-3"/>
          <w:sz w:val="18"/>
          <w:szCs w:val="22"/>
          <w:lang w:eastAsia="en-US"/>
        </w:rPr>
        <w:t xml:space="preserve"> </w:t>
      </w:r>
      <w:r w:rsidRPr="00C904A2">
        <w:rPr>
          <w:rFonts w:eastAsiaTheme="minorHAnsi"/>
          <w:sz w:val="18"/>
          <w:szCs w:val="22"/>
          <w:lang w:eastAsia="en-US"/>
        </w:rPr>
        <w:t>nepārsniedz</w:t>
      </w:r>
      <w:r w:rsidRPr="00C904A2">
        <w:rPr>
          <w:rFonts w:eastAsiaTheme="minorHAnsi"/>
          <w:spacing w:val="-3"/>
          <w:sz w:val="18"/>
          <w:szCs w:val="22"/>
          <w:lang w:eastAsia="en-US"/>
        </w:rPr>
        <w:t xml:space="preserve"> </w:t>
      </w:r>
      <w:r w:rsidRPr="00C904A2">
        <w:rPr>
          <w:rFonts w:eastAsiaTheme="minorHAnsi"/>
          <w:sz w:val="18"/>
          <w:szCs w:val="22"/>
          <w:lang w:eastAsia="en-US"/>
        </w:rPr>
        <w:t>43</w:t>
      </w:r>
      <w:r w:rsidRPr="00C904A2">
        <w:rPr>
          <w:rFonts w:eastAsiaTheme="minorHAnsi"/>
          <w:spacing w:val="1"/>
          <w:sz w:val="18"/>
          <w:szCs w:val="22"/>
          <w:lang w:eastAsia="en-US"/>
        </w:rPr>
        <w:t xml:space="preserve"> </w:t>
      </w:r>
      <w:r w:rsidRPr="00C904A2">
        <w:rPr>
          <w:rFonts w:eastAsiaTheme="minorHAnsi"/>
          <w:spacing w:val="-1"/>
          <w:sz w:val="18"/>
          <w:szCs w:val="22"/>
          <w:lang w:eastAsia="en-US"/>
        </w:rPr>
        <w:t>miljonus</w:t>
      </w:r>
      <w:r w:rsidRPr="00C904A2">
        <w:rPr>
          <w:rFonts w:eastAsiaTheme="minorHAnsi"/>
          <w:spacing w:val="-3"/>
          <w:sz w:val="18"/>
          <w:szCs w:val="22"/>
          <w:lang w:eastAsia="en-US"/>
        </w:rPr>
        <w:t xml:space="preserve"> </w:t>
      </w:r>
      <w:r w:rsidR="00C46ED0" w:rsidRPr="00C904A2">
        <w:rPr>
          <w:rFonts w:eastAsiaTheme="minorHAnsi"/>
          <w:spacing w:val="-1"/>
          <w:sz w:val="18"/>
          <w:szCs w:val="22"/>
          <w:lang w:eastAsia="en-US"/>
        </w:rPr>
        <w:t>eur</w:t>
      </w:r>
      <w:r w:rsidR="00673AFA" w:rsidRPr="00C904A2">
        <w:rPr>
          <w:rFonts w:eastAsiaTheme="minorHAnsi"/>
          <w:spacing w:val="-1"/>
          <w:sz w:val="18"/>
          <w:szCs w:val="22"/>
          <w:lang w:eastAsia="en-US"/>
        </w:rPr>
        <w:t>o</w:t>
      </w:r>
      <w:r w:rsidR="00071C62" w:rsidRPr="00C904A2">
        <w:rPr>
          <w:rFonts w:eastAsiaTheme="minorHAnsi"/>
          <w:spacing w:val="-1"/>
          <w:sz w:val="18"/>
          <w:szCs w:val="22"/>
          <w:lang w:eastAsia="en-US"/>
        </w:rPr>
        <w:t>.</w:t>
      </w:r>
      <w:bookmarkEnd w:id="7"/>
    </w:p>
    <w:p w14:paraId="0AAD14A1" w14:textId="77777777" w:rsidR="001E2D47" w:rsidRPr="00C904A2" w:rsidRDefault="001E2D47" w:rsidP="006472BB">
      <w:pPr>
        <w:tabs>
          <w:tab w:val="left" w:pos="851"/>
          <w:tab w:val="left" w:pos="1701"/>
          <w:tab w:val="left" w:pos="3261"/>
          <w:tab w:val="left" w:pos="4678"/>
        </w:tabs>
        <w:rPr>
          <w:sz w:val="20"/>
        </w:rPr>
      </w:pPr>
      <w:bookmarkStart w:id="8" w:name="_Hlk83977096"/>
    </w:p>
    <w:p w14:paraId="5D24A0BD" w14:textId="524CDA7E" w:rsidR="00432C3A" w:rsidRDefault="00432C3A" w:rsidP="00432C3A">
      <w:pPr>
        <w:pStyle w:val="Pamatteksts"/>
        <w:ind w:left="5040"/>
        <w:jc w:val="center"/>
        <w:rPr>
          <w:rFonts w:cs="Times New Roman"/>
          <w:sz w:val="22"/>
          <w:lang w:val="lv-LV"/>
        </w:rPr>
      </w:pPr>
      <w:bookmarkStart w:id="9" w:name="_Hlk177717448"/>
      <w:r>
        <w:rPr>
          <w:rFonts w:cs="Times New Roman"/>
          <w:sz w:val="22"/>
          <w:lang w:val="lv-LV"/>
        </w:rPr>
        <w:t xml:space="preserve">    P</w:t>
      </w:r>
      <w:r w:rsidRPr="00C904A2">
        <w:rPr>
          <w:rFonts w:cs="Times New Roman"/>
          <w:sz w:val="22"/>
          <w:lang w:val="lv-LV"/>
        </w:rPr>
        <w:t>ielikums</w:t>
      </w:r>
      <w:r>
        <w:rPr>
          <w:rFonts w:cs="Times New Roman"/>
          <w:sz w:val="22"/>
          <w:lang w:val="lv-LV"/>
        </w:rPr>
        <w:t xml:space="preserve"> Nr.4</w:t>
      </w:r>
    </w:p>
    <w:p w14:paraId="61375EA1" w14:textId="2C12227E" w:rsidR="00432C3A" w:rsidRPr="00C904A2" w:rsidRDefault="00432C3A" w:rsidP="00432C3A">
      <w:pPr>
        <w:pStyle w:val="Pamatteksts"/>
        <w:ind w:left="6480"/>
        <w:rPr>
          <w:rFonts w:cs="Times New Roman"/>
          <w:sz w:val="22"/>
          <w:lang w:val="lv-LV"/>
        </w:rPr>
      </w:pPr>
      <w:r>
        <w:rPr>
          <w:rFonts w:cs="Times New Roman"/>
          <w:sz w:val="22"/>
          <w:lang w:val="lv-LV"/>
        </w:rPr>
        <w:t>I</w:t>
      </w:r>
      <w:r w:rsidRPr="00C904A2">
        <w:rPr>
          <w:rFonts w:cs="Times New Roman"/>
          <w:sz w:val="22"/>
          <w:lang w:val="lv-LV"/>
        </w:rPr>
        <w:t>epirkuma</w:t>
      </w:r>
      <w:r>
        <w:rPr>
          <w:rFonts w:cs="Times New Roman"/>
          <w:sz w:val="22"/>
          <w:lang w:val="lv-LV"/>
        </w:rPr>
        <w:t xml:space="preserve"> </w:t>
      </w:r>
      <w:r w:rsidRPr="00C904A2">
        <w:rPr>
          <w:rFonts w:cs="Times New Roman"/>
          <w:sz w:val="22"/>
          <w:lang w:val="lv-LV"/>
        </w:rPr>
        <w:t>Nr.</w:t>
      </w:r>
      <w:r>
        <w:rPr>
          <w:rFonts w:cs="Times New Roman"/>
          <w:sz w:val="22"/>
          <w:lang w:val="lv-LV"/>
        </w:rPr>
        <w:t>VN202</w:t>
      </w:r>
      <w:r w:rsidR="00093FF7">
        <w:rPr>
          <w:rFonts w:cs="Times New Roman"/>
          <w:sz w:val="22"/>
          <w:lang w:val="lv-LV"/>
        </w:rPr>
        <w:t>6</w:t>
      </w:r>
      <w:r>
        <w:rPr>
          <w:rFonts w:cs="Times New Roman"/>
          <w:sz w:val="22"/>
          <w:lang w:val="lv-LV"/>
        </w:rPr>
        <w:t>/</w:t>
      </w:r>
      <w:r w:rsidR="00093FF7">
        <w:rPr>
          <w:rFonts w:cs="Times New Roman"/>
          <w:sz w:val="22"/>
          <w:lang w:val="lv-LV"/>
        </w:rPr>
        <w:t>04</w:t>
      </w:r>
      <w:r w:rsidRPr="00C904A2">
        <w:rPr>
          <w:rFonts w:cs="Times New Roman"/>
          <w:sz w:val="22"/>
          <w:lang w:val="lv-LV"/>
        </w:rPr>
        <w:t xml:space="preserve"> </w:t>
      </w:r>
    </w:p>
    <w:p w14:paraId="24363CE1" w14:textId="77777777" w:rsidR="00432C3A" w:rsidRPr="00C904A2" w:rsidRDefault="00432C3A" w:rsidP="00432C3A">
      <w:pPr>
        <w:pStyle w:val="Pamatteksts"/>
        <w:ind w:left="5040" w:firstLine="720"/>
        <w:rPr>
          <w:rFonts w:cs="Times New Roman"/>
          <w:sz w:val="22"/>
          <w:lang w:val="lv-LV"/>
        </w:rPr>
      </w:pPr>
      <w:r>
        <w:rPr>
          <w:rFonts w:cs="Times New Roman"/>
          <w:sz w:val="22"/>
          <w:lang w:val="lv-LV"/>
        </w:rPr>
        <w:t xml:space="preserve">             </w:t>
      </w:r>
      <w:r w:rsidRPr="00C904A2">
        <w:rPr>
          <w:rFonts w:cs="Times New Roman"/>
          <w:sz w:val="22"/>
          <w:lang w:val="lv-LV"/>
        </w:rPr>
        <w:t>nolikumam</w:t>
      </w:r>
    </w:p>
    <w:p w14:paraId="1C41383D" w14:textId="77777777" w:rsidR="00C2276B" w:rsidRPr="00C904A2" w:rsidRDefault="00C2276B" w:rsidP="00C2276B">
      <w:pPr>
        <w:widowControl w:val="0"/>
        <w:suppressAutoHyphens w:val="0"/>
        <w:jc w:val="center"/>
        <w:rPr>
          <w:rFonts w:eastAsiaTheme="minorHAnsi"/>
          <w:b/>
          <w:sz w:val="22"/>
          <w:szCs w:val="22"/>
          <w:lang w:eastAsia="en-US"/>
        </w:rPr>
      </w:pPr>
    </w:p>
    <w:p w14:paraId="0D17351C" w14:textId="77777777" w:rsidR="00C2276B" w:rsidRPr="00C904A2" w:rsidRDefault="00C2276B" w:rsidP="00C2276B">
      <w:pPr>
        <w:widowControl w:val="0"/>
        <w:suppressAutoHyphens w:val="0"/>
        <w:jc w:val="center"/>
        <w:rPr>
          <w:rFonts w:eastAsiaTheme="minorHAnsi"/>
          <w:b/>
          <w:sz w:val="22"/>
          <w:szCs w:val="22"/>
          <w:lang w:eastAsia="en-US"/>
        </w:rPr>
      </w:pPr>
      <w:r w:rsidRPr="00C904A2">
        <w:rPr>
          <w:rFonts w:eastAsiaTheme="minorHAnsi"/>
          <w:b/>
          <w:sz w:val="22"/>
          <w:szCs w:val="22"/>
          <w:lang w:eastAsia="en-US"/>
        </w:rPr>
        <w:t>FINANŠU PIEDĀVĀJUMS</w:t>
      </w:r>
    </w:p>
    <w:p w14:paraId="4E5D2872" w14:textId="77777777" w:rsidR="00C2276B" w:rsidRPr="00B61465" w:rsidRDefault="00C2276B" w:rsidP="00C2276B">
      <w:pPr>
        <w:widowControl w:val="0"/>
        <w:suppressAutoHyphens w:val="0"/>
        <w:rPr>
          <w:rFonts w:eastAsiaTheme="minorHAnsi"/>
          <w:lang w:eastAsia="en-US"/>
        </w:rPr>
      </w:pPr>
    </w:p>
    <w:p w14:paraId="2F3350F9" w14:textId="77777777" w:rsidR="00AF21A9" w:rsidRDefault="00C777C2" w:rsidP="00093FF7">
      <w:pPr>
        <w:tabs>
          <w:tab w:val="left" w:pos="9219"/>
        </w:tabs>
        <w:rPr>
          <w:sz w:val="22"/>
        </w:rPr>
      </w:pPr>
      <w:r w:rsidRPr="00C6332A">
        <w:rPr>
          <w:b/>
        </w:rPr>
        <w:t>Pretendents,</w:t>
      </w:r>
      <w:r w:rsidRPr="00C6332A">
        <w:rPr>
          <w:b/>
          <w:spacing w:val="-1"/>
        </w:rPr>
        <w:t xml:space="preserve"> _____________</w:t>
      </w:r>
      <w:r w:rsidR="00BD103D">
        <w:rPr>
          <w:b/>
          <w:spacing w:val="-1"/>
        </w:rPr>
        <w:t>____</w:t>
      </w:r>
      <w:r w:rsidRPr="00C6332A">
        <w:rPr>
          <w:b/>
          <w:spacing w:val="-1"/>
        </w:rPr>
        <w:t>_</w:t>
      </w:r>
      <w:r w:rsidRPr="00C6332A">
        <w:rPr>
          <w:b/>
        </w:rPr>
        <w:t xml:space="preserve">piedāvā piegādāt </w:t>
      </w:r>
      <w:r w:rsidR="00093FF7" w:rsidRPr="00093FF7">
        <w:rPr>
          <w:b/>
        </w:rPr>
        <w:t>jaunu traktora pašizgāzējpiekabi</w:t>
      </w:r>
      <w:r w:rsidR="00BD103D" w:rsidRPr="00C6332A">
        <w:rPr>
          <w:sz w:val="22"/>
        </w:rPr>
        <w:t xml:space="preserve">     </w:t>
      </w:r>
    </w:p>
    <w:p w14:paraId="5C301C73" w14:textId="51776AD8" w:rsidR="00BD103D" w:rsidRDefault="00BD103D" w:rsidP="00093FF7">
      <w:pPr>
        <w:tabs>
          <w:tab w:val="left" w:pos="9219"/>
        </w:tabs>
        <w:rPr>
          <w:sz w:val="22"/>
        </w:rPr>
      </w:pPr>
      <w:r w:rsidRPr="00C6332A">
        <w:rPr>
          <w:sz w:val="22"/>
        </w:rPr>
        <w:t xml:space="preserve">  </w:t>
      </w:r>
      <w:r w:rsidR="00AF21A9">
        <w:rPr>
          <w:sz w:val="22"/>
        </w:rPr>
        <w:t xml:space="preserve">    </w:t>
      </w:r>
      <w:r w:rsidRPr="00C6332A">
        <w:rPr>
          <w:sz w:val="22"/>
        </w:rPr>
        <w:t xml:space="preserve">(Pretendenta nosaukums, reģ. Nr.)                                              </w:t>
      </w:r>
      <w:r>
        <w:rPr>
          <w:sz w:val="22"/>
        </w:rPr>
        <w:t xml:space="preserve">                                  </w:t>
      </w:r>
      <w:r w:rsidRPr="00C6332A">
        <w:rPr>
          <w:sz w:val="22"/>
        </w:rPr>
        <w:t xml:space="preserve"> </w:t>
      </w:r>
    </w:p>
    <w:p w14:paraId="41B6EDBA" w14:textId="77777777" w:rsidR="00093FF7" w:rsidRDefault="00093FF7" w:rsidP="004459C2">
      <w:pPr>
        <w:tabs>
          <w:tab w:val="left" w:pos="9219"/>
        </w:tabs>
        <w:rPr>
          <w:b/>
        </w:rPr>
      </w:pPr>
    </w:p>
    <w:p w14:paraId="6D9C850C" w14:textId="42D6B3A7" w:rsidR="00C777C2" w:rsidRPr="00C6332A" w:rsidRDefault="00C777C2" w:rsidP="004459C2">
      <w:pPr>
        <w:tabs>
          <w:tab w:val="left" w:pos="9219"/>
        </w:tabs>
        <w:rPr>
          <w:b/>
          <w:spacing w:val="-1"/>
        </w:rPr>
      </w:pPr>
      <w:r w:rsidRPr="00C6332A">
        <w:rPr>
          <w:b/>
        </w:rPr>
        <w:t>____________</w:t>
      </w:r>
      <w:r w:rsidR="00BD103D">
        <w:rPr>
          <w:b/>
        </w:rPr>
        <w:t>______________</w:t>
      </w:r>
    </w:p>
    <w:p w14:paraId="0C98AED6" w14:textId="068DAAFB" w:rsidR="00BD103D" w:rsidRPr="00C6332A" w:rsidRDefault="009B50AB" w:rsidP="00BD103D">
      <w:pPr>
        <w:tabs>
          <w:tab w:val="left" w:pos="9219"/>
        </w:tabs>
        <w:ind w:left="110"/>
        <w:rPr>
          <w:sz w:val="22"/>
        </w:rPr>
      </w:pPr>
      <w:r w:rsidRPr="00C6332A">
        <w:rPr>
          <w:sz w:val="22"/>
        </w:rPr>
        <w:t xml:space="preserve"> </w:t>
      </w:r>
      <w:r w:rsidR="00BD103D">
        <w:rPr>
          <w:sz w:val="22"/>
        </w:rPr>
        <w:t xml:space="preserve">   </w:t>
      </w:r>
      <w:r w:rsidR="00BD103D" w:rsidRPr="00C6332A">
        <w:rPr>
          <w:sz w:val="22"/>
        </w:rPr>
        <w:t>(ražotājs, marka, modelis)</w:t>
      </w:r>
    </w:p>
    <w:p w14:paraId="28A91B3E" w14:textId="4022DDE2" w:rsidR="00C777C2" w:rsidRPr="00C6332A" w:rsidRDefault="00BD103D" w:rsidP="00BD103D">
      <w:pPr>
        <w:tabs>
          <w:tab w:val="left" w:pos="9219"/>
        </w:tabs>
        <w:ind w:left="110"/>
        <w:rPr>
          <w:sz w:val="22"/>
        </w:rPr>
      </w:pPr>
      <w:r>
        <w:rPr>
          <w:sz w:val="22"/>
        </w:rPr>
        <w:t xml:space="preserve">             </w:t>
      </w:r>
      <w:r w:rsidR="00C777C2" w:rsidRPr="00C6332A">
        <w:rPr>
          <w:sz w:val="22"/>
        </w:rPr>
        <w:t xml:space="preserve"> </w:t>
      </w:r>
    </w:p>
    <w:p w14:paraId="12BFED61" w14:textId="0754EFF0" w:rsidR="00B61465" w:rsidRPr="00C05583" w:rsidRDefault="00C777C2" w:rsidP="00C6332A">
      <w:pPr>
        <w:jc w:val="both"/>
        <w:rPr>
          <w:rFonts w:eastAsiaTheme="minorHAnsi"/>
          <w:b/>
          <w:lang w:eastAsia="en-US" w:bidi="lo-LA"/>
        </w:rPr>
      </w:pPr>
      <w:r w:rsidRPr="00C6332A">
        <w:rPr>
          <w:rFonts w:eastAsiaTheme="minorHAnsi"/>
          <w:b/>
          <w:lang w:eastAsia="en-US" w:bidi="lo-LA"/>
        </w:rPr>
        <w:t>SIA “</w:t>
      </w:r>
      <w:r w:rsidRPr="00C05583">
        <w:rPr>
          <w:rFonts w:eastAsiaTheme="minorHAnsi"/>
          <w:b/>
          <w:lang w:eastAsia="en-US" w:bidi="lo-LA"/>
        </w:rPr>
        <w:t xml:space="preserve">VALMIERAS NAMSAIMNIEKS” saskaņā ar </w:t>
      </w:r>
      <w:r w:rsidRPr="00C05583">
        <w:rPr>
          <w:b/>
        </w:rPr>
        <w:t>tehnisko specifikāciju (nolikuma 1.pielikumu)</w:t>
      </w:r>
      <w:r w:rsidR="003C0345" w:rsidRPr="00C05583">
        <w:rPr>
          <w:rFonts w:eastAsiaTheme="minorHAnsi"/>
          <w:b/>
          <w:lang w:eastAsia="en-US" w:bidi="lo-LA"/>
        </w:rPr>
        <w:t xml:space="preserve">, </w:t>
      </w:r>
      <w:r w:rsidRPr="00C05583">
        <w:rPr>
          <w:rFonts w:eastAsiaTheme="minorHAnsi"/>
          <w:b/>
          <w:lang w:eastAsia="en-US" w:bidi="lo-LA"/>
        </w:rPr>
        <w:t>________ (______________)</w:t>
      </w:r>
      <w:r w:rsidR="003C0345" w:rsidRPr="00C05583">
        <w:rPr>
          <w:rFonts w:eastAsiaTheme="minorHAnsi"/>
          <w:b/>
          <w:lang w:eastAsia="en-US" w:bidi="lo-LA"/>
        </w:rPr>
        <w:t xml:space="preserve"> kalendāro dienu laikā pēc līguma noslēgšanas</w:t>
      </w:r>
      <w:r w:rsidR="00B61465" w:rsidRPr="00C05583">
        <w:rPr>
          <w:rFonts w:eastAsiaTheme="minorHAnsi"/>
          <w:b/>
          <w:lang w:eastAsia="en-US" w:bidi="lo-LA"/>
        </w:rPr>
        <w:t>:</w:t>
      </w:r>
    </w:p>
    <w:p w14:paraId="5B8662FC" w14:textId="77777777" w:rsidR="00C6332A" w:rsidRPr="00C05583" w:rsidRDefault="00C6332A" w:rsidP="00C6332A">
      <w:pPr>
        <w:jc w:val="both"/>
        <w:rPr>
          <w:rFonts w:eastAsiaTheme="minorHAnsi"/>
          <w:b/>
          <w:lang w:eastAsia="en-US" w:bidi="lo-LA"/>
        </w:rPr>
      </w:pPr>
    </w:p>
    <w:p w14:paraId="1E24CD0D" w14:textId="60ABDC36" w:rsidR="00B61465" w:rsidRPr="00093FF7" w:rsidRDefault="00093FF7" w:rsidP="00EA5258">
      <w:pPr>
        <w:pStyle w:val="Sarakstarindkopa"/>
        <w:numPr>
          <w:ilvl w:val="0"/>
          <w:numId w:val="31"/>
        </w:numPr>
        <w:jc w:val="both"/>
        <w:rPr>
          <w:rFonts w:ascii="Times New Roman" w:hAnsi="Times New Roman" w:cs="Times New Roman"/>
        </w:rPr>
      </w:pPr>
      <w:r w:rsidRPr="00093FF7">
        <w:rPr>
          <w:rFonts w:ascii="Times New Roman" w:hAnsi="Times New Roman" w:cs="Times New Roman"/>
          <w:b/>
          <w:sz w:val="24"/>
          <w:szCs w:val="24"/>
        </w:rPr>
        <w:t>Jaunas traktora pašizgāzējpiekabes piegāde</w:t>
      </w:r>
      <w:r w:rsidR="00432C3A" w:rsidRPr="00093FF7">
        <w:rPr>
          <w:rFonts w:ascii="Times New Roman" w:hAnsi="Times New Roman" w:cs="Times New Roman"/>
          <w:b/>
          <w:sz w:val="24"/>
          <w:szCs w:val="24"/>
        </w:rPr>
        <w:t xml:space="preserve">, </w:t>
      </w:r>
      <w:r w:rsidR="00B61465" w:rsidRPr="00093FF7">
        <w:rPr>
          <w:rFonts w:ascii="Times New Roman" w:hAnsi="Times New Roman" w:cs="Times New Roman"/>
          <w:b/>
          <w:sz w:val="24"/>
          <w:szCs w:val="24"/>
          <w:lang w:bidi="lo-LA"/>
        </w:rPr>
        <w:t>cena</w:t>
      </w:r>
      <w:r w:rsidR="00C777C2" w:rsidRPr="00093FF7">
        <w:rPr>
          <w:rFonts w:ascii="Times New Roman" w:hAnsi="Times New Roman" w:cs="Times New Roman"/>
          <w:b/>
          <w:sz w:val="24"/>
          <w:szCs w:val="24"/>
          <w:lang w:bidi="lo-LA"/>
        </w:rPr>
        <w:t>:</w:t>
      </w:r>
      <w:r w:rsidR="00150DF5" w:rsidRPr="00093FF7">
        <w:rPr>
          <w:rFonts w:ascii="Times New Roman" w:hAnsi="Times New Roman" w:cs="Times New Roman"/>
          <w:b/>
          <w:sz w:val="24"/>
          <w:szCs w:val="24"/>
          <w:lang w:bidi="lo-LA"/>
        </w:rPr>
        <w:t xml:space="preserve"> </w:t>
      </w:r>
      <w:r w:rsidR="00150DF5" w:rsidRPr="00C05583">
        <w:rPr>
          <w:rFonts w:ascii="Times New Roman" w:hAnsi="Times New Roman" w:cs="Times New Roman"/>
          <w:sz w:val="24"/>
          <w:szCs w:val="24"/>
          <w:lang w:bidi="lo-LA"/>
        </w:rPr>
        <w:t>__________________</w:t>
      </w:r>
      <w:r w:rsidR="00150DF5" w:rsidRPr="00093FF7">
        <w:rPr>
          <w:rFonts w:ascii="Times New Roman" w:hAnsi="Times New Roman" w:cs="Times New Roman"/>
          <w:b/>
          <w:sz w:val="24"/>
          <w:szCs w:val="24"/>
        </w:rPr>
        <w:t>EUR</w:t>
      </w:r>
      <w:r w:rsidR="007B0E04" w:rsidRPr="00093FF7">
        <w:rPr>
          <w:rFonts w:ascii="Times New Roman" w:hAnsi="Times New Roman" w:cs="Times New Roman"/>
          <w:b/>
          <w:sz w:val="24"/>
          <w:szCs w:val="24"/>
        </w:rPr>
        <w:t xml:space="preserve"> </w:t>
      </w:r>
      <w:r w:rsidR="00C777C2" w:rsidRPr="00093FF7">
        <w:rPr>
          <w:rFonts w:ascii="Times New Roman" w:hAnsi="Times New Roman" w:cs="Times New Roman"/>
          <w:b/>
          <w:sz w:val="24"/>
          <w:szCs w:val="24"/>
        </w:rPr>
        <w:t>(bez PVN 21%).</w:t>
      </w:r>
      <w:r>
        <w:rPr>
          <w:rFonts w:ascii="Times New Roman" w:hAnsi="Times New Roman" w:cs="Times New Roman"/>
          <w:b/>
          <w:sz w:val="24"/>
          <w:szCs w:val="24"/>
        </w:rPr>
        <w:t xml:space="preserve">                 </w:t>
      </w:r>
      <w:r w:rsidR="00C777C2" w:rsidRPr="00093FF7">
        <w:t xml:space="preserve">       </w:t>
      </w:r>
      <w:r w:rsidR="00982B35" w:rsidRPr="00093FF7">
        <w:t xml:space="preserve">                                </w:t>
      </w:r>
      <w:r w:rsidR="00C777C2" w:rsidRPr="00093FF7">
        <w:t xml:space="preserve"> </w:t>
      </w:r>
      <w:r w:rsidR="00982B35" w:rsidRPr="00093FF7">
        <w:t xml:space="preserve"> </w:t>
      </w:r>
      <w:r w:rsidR="00B61465" w:rsidRPr="00093FF7">
        <w:t xml:space="preserve">              </w:t>
      </w:r>
      <w:r w:rsidR="00C6332A" w:rsidRPr="00093FF7">
        <w:t xml:space="preserve">     </w:t>
      </w:r>
      <w:r w:rsidR="00B61465" w:rsidRPr="00093FF7">
        <w:t xml:space="preserve">  </w:t>
      </w:r>
      <w:r w:rsidR="00982B35" w:rsidRPr="00093FF7">
        <w:t xml:space="preserve"> </w:t>
      </w:r>
      <w:bookmarkStart w:id="10" w:name="_Hlk83969619"/>
      <w:r w:rsidR="00B61465" w:rsidRPr="00093FF7">
        <w:rPr>
          <w:rFonts w:ascii="Times New Roman" w:hAnsi="Times New Roman" w:cs="Times New Roman"/>
        </w:rPr>
        <w:t>(summa ar cipariem un vārdi</w:t>
      </w:r>
      <w:r w:rsidR="00EE75BC">
        <w:rPr>
          <w:rFonts w:ascii="Times New Roman" w:hAnsi="Times New Roman" w:cs="Times New Roman"/>
        </w:rPr>
        <w:t>em</w:t>
      </w:r>
      <w:r w:rsidR="00B61465" w:rsidRPr="00093FF7">
        <w:rPr>
          <w:rFonts w:ascii="Times New Roman" w:hAnsi="Times New Roman" w:cs="Times New Roman"/>
        </w:rPr>
        <w:t>)</w:t>
      </w:r>
      <w:bookmarkEnd w:id="10"/>
    </w:p>
    <w:p w14:paraId="041BA6A9" w14:textId="77777777" w:rsidR="002144E8" w:rsidRPr="002144E8" w:rsidRDefault="002144E8" w:rsidP="002144E8">
      <w:pPr>
        <w:pStyle w:val="Sarakstarindkopa"/>
        <w:ind w:left="360"/>
        <w:jc w:val="both"/>
        <w:rPr>
          <w:rFonts w:ascii="Times New Roman" w:eastAsia="Times New Roman" w:hAnsi="Times New Roman" w:cs="Times New Roman"/>
          <w:sz w:val="24"/>
          <w:szCs w:val="24"/>
          <w:lang w:eastAsia="ar-SA"/>
        </w:rPr>
      </w:pPr>
    </w:p>
    <w:p w14:paraId="144DC04E" w14:textId="33D55492" w:rsidR="009B50AB" w:rsidRPr="002144E8" w:rsidRDefault="002144E8" w:rsidP="009A07C0">
      <w:pPr>
        <w:pStyle w:val="Sarakstarindkopa"/>
        <w:numPr>
          <w:ilvl w:val="0"/>
          <w:numId w:val="31"/>
        </w:numPr>
        <w:jc w:val="both"/>
        <w:rPr>
          <w:rFonts w:ascii="Times New Roman" w:eastAsia="Times New Roman" w:hAnsi="Times New Roman" w:cs="Times New Roman"/>
          <w:sz w:val="24"/>
          <w:szCs w:val="24"/>
          <w:lang w:eastAsia="ar-SA"/>
        </w:rPr>
      </w:pPr>
      <w:r w:rsidRPr="002144E8">
        <w:rPr>
          <w:rFonts w:ascii="Times New Roman" w:eastAsia="Calibri" w:hAnsi="Times New Roman" w:cs="Times New Roman"/>
          <w:b/>
          <w:bCs/>
          <w:sz w:val="24"/>
          <w:szCs w:val="24"/>
        </w:rPr>
        <w:t>Garantijas termiņš</w:t>
      </w:r>
      <w:r w:rsidRPr="002144E8">
        <w:rPr>
          <w:rFonts w:ascii="Times New Roman" w:eastAsia="Calibri" w:hAnsi="Times New Roman" w:cs="Times New Roman"/>
          <w:sz w:val="24"/>
          <w:szCs w:val="24"/>
        </w:rPr>
        <w:t xml:space="preserve"> </w:t>
      </w:r>
      <w:r w:rsidR="009B50AB" w:rsidRPr="002144E8">
        <w:rPr>
          <w:rFonts w:ascii="Times New Roman" w:eastAsia="Calibri" w:hAnsi="Times New Roman" w:cs="Times New Roman"/>
          <w:sz w:val="24"/>
          <w:szCs w:val="24"/>
        </w:rPr>
        <w:t>________________________</w:t>
      </w:r>
      <w:r>
        <w:rPr>
          <w:rFonts w:ascii="Times New Roman" w:eastAsia="Calibri" w:hAnsi="Times New Roman" w:cs="Times New Roman"/>
          <w:sz w:val="24"/>
          <w:szCs w:val="24"/>
        </w:rPr>
        <w:t>________________________________</w:t>
      </w:r>
      <w:r w:rsidR="009B50AB" w:rsidRPr="002144E8">
        <w:rPr>
          <w:rFonts w:ascii="Times New Roman" w:hAnsi="Times New Roman" w:cs="Times New Roman"/>
          <w:szCs w:val="24"/>
        </w:rPr>
        <w:t xml:space="preserve">                                            </w:t>
      </w:r>
      <w:r w:rsidR="00C6332A" w:rsidRPr="002144E8">
        <w:rPr>
          <w:rFonts w:ascii="Times New Roman" w:hAnsi="Times New Roman" w:cs="Times New Roman"/>
          <w:szCs w:val="24"/>
        </w:rPr>
        <w:t xml:space="preserve">            </w:t>
      </w:r>
      <w:r w:rsidR="009B50AB" w:rsidRPr="002144E8">
        <w:rPr>
          <w:rFonts w:ascii="Times New Roman" w:hAnsi="Times New Roman" w:cs="Times New Roman"/>
          <w:szCs w:val="24"/>
        </w:rPr>
        <w:t xml:space="preserve">    </w:t>
      </w:r>
    </w:p>
    <w:p w14:paraId="64A4E092" w14:textId="77777777" w:rsidR="00B61465" w:rsidRPr="00C05583" w:rsidRDefault="00B61465" w:rsidP="00C6332A">
      <w:pPr>
        <w:widowControl w:val="0"/>
        <w:ind w:left="709"/>
        <w:jc w:val="both"/>
        <w:rPr>
          <w:rFonts w:eastAsia="Calibri"/>
        </w:rPr>
      </w:pPr>
    </w:p>
    <w:tbl>
      <w:tblPr>
        <w:tblW w:w="0" w:type="auto"/>
        <w:tblLayout w:type="fixed"/>
        <w:tblLook w:val="01E0" w:firstRow="1" w:lastRow="1" w:firstColumn="1" w:lastColumn="1" w:noHBand="0" w:noVBand="0"/>
      </w:tblPr>
      <w:tblGrid>
        <w:gridCol w:w="3652"/>
        <w:gridCol w:w="284"/>
        <w:gridCol w:w="4536"/>
      </w:tblGrid>
      <w:tr w:rsidR="00C2276B" w:rsidRPr="00C05583" w14:paraId="0CFE7CA5" w14:textId="77777777" w:rsidTr="0039724C">
        <w:trPr>
          <w:trHeight w:val="397"/>
        </w:trPr>
        <w:tc>
          <w:tcPr>
            <w:tcW w:w="3652" w:type="dxa"/>
            <w:vAlign w:val="center"/>
          </w:tcPr>
          <w:p w14:paraId="66476799" w14:textId="77777777" w:rsidR="00C2276B" w:rsidRPr="00C05583" w:rsidRDefault="00C2276B" w:rsidP="00C6332A">
            <w:pPr>
              <w:widowControl w:val="0"/>
              <w:suppressAutoHyphens w:val="0"/>
              <w:autoSpaceDE w:val="0"/>
              <w:adjustRightInd w:val="0"/>
              <w:jc w:val="right"/>
              <w:rPr>
                <w:rFonts w:eastAsiaTheme="minorHAnsi"/>
                <w:lang w:eastAsia="lv-LV"/>
              </w:rPr>
            </w:pPr>
            <w:bookmarkStart w:id="11" w:name="_Hlk83731272"/>
            <w:r w:rsidRPr="00C05583">
              <w:rPr>
                <w:rFonts w:eastAsiaTheme="minorHAnsi"/>
                <w:lang w:eastAsia="lv-LV"/>
              </w:rPr>
              <w:t>Pretendents:</w:t>
            </w:r>
          </w:p>
        </w:tc>
        <w:tc>
          <w:tcPr>
            <w:tcW w:w="284" w:type="dxa"/>
          </w:tcPr>
          <w:p w14:paraId="5C5E56C3" w14:textId="77777777" w:rsidR="00C2276B" w:rsidRPr="00C05583" w:rsidRDefault="00C2276B" w:rsidP="00C6332A">
            <w:pPr>
              <w:widowControl w:val="0"/>
              <w:suppressAutoHyphens w:val="0"/>
              <w:autoSpaceDE w:val="0"/>
              <w:adjustRightInd w:val="0"/>
              <w:jc w:val="both"/>
              <w:rPr>
                <w:rFonts w:eastAsiaTheme="minorHAnsi"/>
                <w:lang w:eastAsia="lv-LV"/>
              </w:rPr>
            </w:pPr>
          </w:p>
        </w:tc>
        <w:tc>
          <w:tcPr>
            <w:tcW w:w="4536" w:type="dxa"/>
            <w:tcBorders>
              <w:bottom w:val="single" w:sz="4" w:space="0" w:color="auto"/>
            </w:tcBorders>
          </w:tcPr>
          <w:p w14:paraId="2A334C2F" w14:textId="77777777" w:rsidR="00C2276B" w:rsidRPr="00C05583" w:rsidRDefault="00C2276B" w:rsidP="00C6332A">
            <w:pPr>
              <w:widowControl w:val="0"/>
              <w:suppressAutoHyphens w:val="0"/>
              <w:autoSpaceDE w:val="0"/>
              <w:adjustRightInd w:val="0"/>
              <w:jc w:val="both"/>
              <w:rPr>
                <w:rFonts w:eastAsiaTheme="minorHAnsi"/>
                <w:lang w:eastAsia="lv-LV"/>
              </w:rPr>
            </w:pPr>
          </w:p>
        </w:tc>
      </w:tr>
      <w:tr w:rsidR="00C2276B" w:rsidRPr="00C05583" w14:paraId="2A69BFB5" w14:textId="77777777" w:rsidTr="0039724C">
        <w:trPr>
          <w:trHeight w:val="397"/>
        </w:trPr>
        <w:tc>
          <w:tcPr>
            <w:tcW w:w="3652" w:type="dxa"/>
            <w:vAlign w:val="center"/>
          </w:tcPr>
          <w:p w14:paraId="1A008A0E" w14:textId="77777777" w:rsidR="00C2276B" w:rsidRPr="00C05583" w:rsidRDefault="00C2276B" w:rsidP="00C6332A">
            <w:pPr>
              <w:widowControl w:val="0"/>
              <w:suppressAutoHyphens w:val="0"/>
              <w:autoSpaceDE w:val="0"/>
              <w:adjustRightInd w:val="0"/>
              <w:jc w:val="right"/>
              <w:rPr>
                <w:rFonts w:eastAsiaTheme="minorHAnsi"/>
                <w:lang w:eastAsia="lv-LV"/>
              </w:rPr>
            </w:pPr>
            <w:r w:rsidRPr="00C05583">
              <w:rPr>
                <w:rFonts w:eastAsiaTheme="minorHAnsi"/>
                <w:lang w:eastAsia="lv-LV"/>
              </w:rPr>
              <w:t>Parakstītāja amats, vārds, uzvārds:</w:t>
            </w:r>
          </w:p>
        </w:tc>
        <w:tc>
          <w:tcPr>
            <w:tcW w:w="284" w:type="dxa"/>
          </w:tcPr>
          <w:p w14:paraId="21BCF2D6" w14:textId="77777777" w:rsidR="00C2276B" w:rsidRPr="00C05583" w:rsidRDefault="00C2276B" w:rsidP="00C6332A">
            <w:pPr>
              <w:widowControl w:val="0"/>
              <w:suppressAutoHyphens w:val="0"/>
              <w:autoSpaceDE w:val="0"/>
              <w:adjustRightInd w:val="0"/>
              <w:jc w:val="both"/>
              <w:rPr>
                <w:rFonts w:eastAsiaTheme="minorHAnsi"/>
                <w:lang w:eastAsia="lv-LV"/>
              </w:rPr>
            </w:pPr>
          </w:p>
        </w:tc>
        <w:tc>
          <w:tcPr>
            <w:tcW w:w="4536" w:type="dxa"/>
            <w:tcBorders>
              <w:top w:val="single" w:sz="4" w:space="0" w:color="auto"/>
              <w:bottom w:val="single" w:sz="4" w:space="0" w:color="auto"/>
            </w:tcBorders>
          </w:tcPr>
          <w:p w14:paraId="68BCB49C" w14:textId="77777777" w:rsidR="00C2276B" w:rsidRPr="00C05583" w:rsidRDefault="00C2276B" w:rsidP="00C6332A">
            <w:pPr>
              <w:widowControl w:val="0"/>
              <w:suppressAutoHyphens w:val="0"/>
              <w:autoSpaceDE w:val="0"/>
              <w:adjustRightInd w:val="0"/>
              <w:jc w:val="both"/>
              <w:rPr>
                <w:rFonts w:eastAsiaTheme="minorHAnsi"/>
                <w:lang w:eastAsia="lv-LV"/>
              </w:rPr>
            </w:pPr>
          </w:p>
        </w:tc>
      </w:tr>
      <w:tr w:rsidR="00C2276B" w:rsidRPr="00C6332A" w14:paraId="118A1D1E" w14:textId="77777777" w:rsidTr="0039724C">
        <w:trPr>
          <w:trHeight w:val="397"/>
        </w:trPr>
        <w:tc>
          <w:tcPr>
            <w:tcW w:w="3652" w:type="dxa"/>
            <w:vAlign w:val="center"/>
          </w:tcPr>
          <w:p w14:paraId="35EC3FF9" w14:textId="77777777" w:rsidR="00C2276B" w:rsidRPr="00C6332A" w:rsidRDefault="00C2276B" w:rsidP="00C6332A">
            <w:pPr>
              <w:widowControl w:val="0"/>
              <w:suppressAutoHyphens w:val="0"/>
              <w:autoSpaceDE w:val="0"/>
              <w:adjustRightInd w:val="0"/>
              <w:jc w:val="right"/>
              <w:rPr>
                <w:rFonts w:eastAsiaTheme="minorHAnsi"/>
                <w:lang w:eastAsia="lv-LV"/>
              </w:rPr>
            </w:pPr>
            <w:r w:rsidRPr="00C05583">
              <w:rPr>
                <w:rFonts w:eastAsiaTheme="minorHAnsi"/>
                <w:lang w:eastAsia="lv-LV"/>
              </w:rPr>
              <w:t>Paraksts:</w:t>
            </w:r>
          </w:p>
        </w:tc>
        <w:tc>
          <w:tcPr>
            <w:tcW w:w="284" w:type="dxa"/>
          </w:tcPr>
          <w:p w14:paraId="435EF64B" w14:textId="77777777" w:rsidR="00C2276B" w:rsidRPr="00C6332A" w:rsidRDefault="00C2276B" w:rsidP="00C6332A">
            <w:pPr>
              <w:widowControl w:val="0"/>
              <w:suppressAutoHyphens w:val="0"/>
              <w:autoSpaceDE w:val="0"/>
              <w:adjustRightInd w:val="0"/>
              <w:jc w:val="both"/>
              <w:rPr>
                <w:rFonts w:eastAsiaTheme="minorHAnsi"/>
                <w:lang w:eastAsia="lv-LV"/>
              </w:rPr>
            </w:pPr>
          </w:p>
        </w:tc>
        <w:tc>
          <w:tcPr>
            <w:tcW w:w="4536" w:type="dxa"/>
            <w:tcBorders>
              <w:top w:val="single" w:sz="4" w:space="0" w:color="auto"/>
              <w:bottom w:val="single" w:sz="4" w:space="0" w:color="auto"/>
            </w:tcBorders>
          </w:tcPr>
          <w:p w14:paraId="2D1B75FC" w14:textId="77777777" w:rsidR="00C2276B" w:rsidRPr="00C6332A" w:rsidRDefault="00C2276B" w:rsidP="00C6332A">
            <w:pPr>
              <w:widowControl w:val="0"/>
              <w:suppressAutoHyphens w:val="0"/>
              <w:autoSpaceDE w:val="0"/>
              <w:adjustRightInd w:val="0"/>
              <w:jc w:val="both"/>
              <w:rPr>
                <w:rFonts w:eastAsiaTheme="minorHAnsi"/>
                <w:lang w:eastAsia="lv-LV"/>
              </w:rPr>
            </w:pPr>
          </w:p>
        </w:tc>
      </w:tr>
      <w:tr w:rsidR="00C2276B" w:rsidRPr="00C6332A" w14:paraId="5982A53F" w14:textId="77777777" w:rsidTr="0039724C">
        <w:trPr>
          <w:trHeight w:val="397"/>
        </w:trPr>
        <w:tc>
          <w:tcPr>
            <w:tcW w:w="3652" w:type="dxa"/>
            <w:vAlign w:val="center"/>
          </w:tcPr>
          <w:p w14:paraId="7A8BAFD5" w14:textId="77777777" w:rsidR="00C2276B" w:rsidRPr="00C6332A" w:rsidRDefault="00C2276B" w:rsidP="00C6332A">
            <w:pPr>
              <w:widowControl w:val="0"/>
              <w:suppressAutoHyphens w:val="0"/>
              <w:autoSpaceDE w:val="0"/>
              <w:adjustRightInd w:val="0"/>
              <w:jc w:val="right"/>
              <w:rPr>
                <w:rFonts w:eastAsiaTheme="minorHAnsi"/>
                <w:lang w:eastAsia="lv-LV"/>
              </w:rPr>
            </w:pPr>
            <w:r w:rsidRPr="00C6332A">
              <w:rPr>
                <w:rFonts w:eastAsiaTheme="minorHAnsi"/>
                <w:lang w:eastAsia="lv-LV"/>
              </w:rPr>
              <w:t>Datums:</w:t>
            </w:r>
          </w:p>
        </w:tc>
        <w:tc>
          <w:tcPr>
            <w:tcW w:w="284" w:type="dxa"/>
          </w:tcPr>
          <w:p w14:paraId="5BE57776" w14:textId="77777777" w:rsidR="00C2276B" w:rsidRPr="00C6332A" w:rsidRDefault="00C2276B" w:rsidP="00C6332A">
            <w:pPr>
              <w:widowControl w:val="0"/>
              <w:suppressAutoHyphens w:val="0"/>
              <w:autoSpaceDE w:val="0"/>
              <w:adjustRightInd w:val="0"/>
              <w:jc w:val="both"/>
              <w:rPr>
                <w:rFonts w:eastAsiaTheme="minorHAnsi"/>
                <w:lang w:eastAsia="lv-LV"/>
              </w:rPr>
            </w:pPr>
          </w:p>
        </w:tc>
        <w:tc>
          <w:tcPr>
            <w:tcW w:w="4536" w:type="dxa"/>
            <w:tcBorders>
              <w:top w:val="single" w:sz="4" w:space="0" w:color="auto"/>
              <w:bottom w:val="single" w:sz="4" w:space="0" w:color="auto"/>
            </w:tcBorders>
          </w:tcPr>
          <w:p w14:paraId="0D24D817" w14:textId="77777777" w:rsidR="00C2276B" w:rsidRPr="00C6332A" w:rsidRDefault="00C2276B" w:rsidP="00C6332A">
            <w:pPr>
              <w:widowControl w:val="0"/>
              <w:suppressAutoHyphens w:val="0"/>
              <w:autoSpaceDE w:val="0"/>
              <w:adjustRightInd w:val="0"/>
              <w:jc w:val="both"/>
              <w:rPr>
                <w:rFonts w:eastAsiaTheme="minorHAnsi"/>
                <w:lang w:eastAsia="lv-LV"/>
              </w:rPr>
            </w:pPr>
          </w:p>
        </w:tc>
      </w:tr>
      <w:tr w:rsidR="00C2276B" w:rsidRPr="00C6332A" w14:paraId="6B7B6DEB" w14:textId="77777777" w:rsidTr="0039724C">
        <w:trPr>
          <w:trHeight w:val="397"/>
        </w:trPr>
        <w:tc>
          <w:tcPr>
            <w:tcW w:w="3652" w:type="dxa"/>
          </w:tcPr>
          <w:p w14:paraId="040A5940" w14:textId="77777777" w:rsidR="00C2276B" w:rsidRPr="00C6332A" w:rsidRDefault="00C2276B" w:rsidP="00C6332A">
            <w:pPr>
              <w:widowControl w:val="0"/>
              <w:suppressAutoHyphens w:val="0"/>
              <w:autoSpaceDE w:val="0"/>
              <w:adjustRightInd w:val="0"/>
              <w:jc w:val="both"/>
              <w:rPr>
                <w:rFonts w:eastAsiaTheme="minorHAnsi"/>
                <w:lang w:eastAsia="lv-LV"/>
              </w:rPr>
            </w:pPr>
          </w:p>
          <w:p w14:paraId="1C0EAD4A" w14:textId="77777777" w:rsidR="00C2276B" w:rsidRPr="00C6332A" w:rsidRDefault="00C2276B" w:rsidP="00C6332A">
            <w:pPr>
              <w:widowControl w:val="0"/>
              <w:suppressAutoHyphens w:val="0"/>
              <w:autoSpaceDE w:val="0"/>
              <w:adjustRightInd w:val="0"/>
              <w:jc w:val="both"/>
              <w:rPr>
                <w:rFonts w:eastAsiaTheme="minorHAnsi"/>
                <w:lang w:eastAsia="lv-LV"/>
              </w:rPr>
            </w:pPr>
          </w:p>
          <w:p w14:paraId="6ECB261F" w14:textId="77777777" w:rsidR="00C2276B" w:rsidRPr="00C6332A" w:rsidRDefault="00C2276B" w:rsidP="00C6332A">
            <w:pPr>
              <w:widowControl w:val="0"/>
              <w:suppressAutoHyphens w:val="0"/>
              <w:autoSpaceDE w:val="0"/>
              <w:adjustRightInd w:val="0"/>
              <w:jc w:val="both"/>
              <w:rPr>
                <w:rFonts w:eastAsiaTheme="minorHAnsi"/>
                <w:lang w:eastAsia="lv-LV"/>
              </w:rPr>
            </w:pPr>
          </w:p>
        </w:tc>
        <w:tc>
          <w:tcPr>
            <w:tcW w:w="284" w:type="dxa"/>
          </w:tcPr>
          <w:p w14:paraId="02825F16" w14:textId="77777777" w:rsidR="00C2276B" w:rsidRPr="00C6332A" w:rsidRDefault="00C2276B" w:rsidP="00C6332A">
            <w:pPr>
              <w:widowControl w:val="0"/>
              <w:suppressAutoHyphens w:val="0"/>
              <w:autoSpaceDE w:val="0"/>
              <w:adjustRightInd w:val="0"/>
              <w:jc w:val="both"/>
              <w:rPr>
                <w:rFonts w:eastAsiaTheme="minorHAnsi"/>
                <w:lang w:eastAsia="lv-LV"/>
              </w:rPr>
            </w:pPr>
          </w:p>
        </w:tc>
        <w:tc>
          <w:tcPr>
            <w:tcW w:w="4536" w:type="dxa"/>
            <w:tcBorders>
              <w:top w:val="single" w:sz="4" w:space="0" w:color="auto"/>
            </w:tcBorders>
          </w:tcPr>
          <w:p w14:paraId="5E869127" w14:textId="77777777" w:rsidR="00C2276B" w:rsidRPr="00C6332A" w:rsidRDefault="00C2276B" w:rsidP="00C6332A">
            <w:pPr>
              <w:widowControl w:val="0"/>
              <w:suppressAutoHyphens w:val="0"/>
              <w:autoSpaceDE w:val="0"/>
              <w:adjustRightInd w:val="0"/>
              <w:jc w:val="both"/>
              <w:rPr>
                <w:rFonts w:eastAsiaTheme="minorHAnsi"/>
                <w:lang w:eastAsia="lv-LV"/>
              </w:rPr>
            </w:pPr>
          </w:p>
        </w:tc>
      </w:tr>
      <w:bookmarkEnd w:id="8"/>
      <w:bookmarkEnd w:id="9"/>
      <w:bookmarkEnd w:id="11"/>
    </w:tbl>
    <w:p w14:paraId="7B8C6930" w14:textId="77777777" w:rsidR="00840457" w:rsidRPr="00C904A2" w:rsidRDefault="00840457" w:rsidP="00840457">
      <w:pPr>
        <w:jc w:val="center"/>
        <w:rPr>
          <w:b/>
        </w:rPr>
      </w:pPr>
    </w:p>
    <w:sectPr w:rsidR="00840457" w:rsidRPr="00C904A2" w:rsidSect="00DD3C4F">
      <w:footerReference w:type="default" r:id="rId14"/>
      <w:pgSz w:w="11906" w:h="16838"/>
      <w:pgMar w:top="567" w:right="1134"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151D8" w14:textId="77777777" w:rsidR="001C659F" w:rsidRDefault="001C659F">
      <w:r>
        <w:separator/>
      </w:r>
    </w:p>
  </w:endnote>
  <w:endnote w:type="continuationSeparator" w:id="0">
    <w:p w14:paraId="67D9466E" w14:textId="77777777" w:rsidR="001C659F" w:rsidRDefault="001C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800000EF" w:usb1="00000048"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5A9DF" w14:textId="77777777" w:rsidR="00562CDD" w:rsidRPr="00CA0A08" w:rsidRDefault="00562CDD">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AD5CC7">
      <w:rPr>
        <w:noProof/>
        <w:sz w:val="18"/>
      </w:rPr>
      <w:t>19</w:t>
    </w:r>
    <w:r w:rsidRPr="00CA0A08">
      <w:rPr>
        <w:noProof/>
        <w:sz w:val="18"/>
      </w:rPr>
      <w:fldChar w:fldCharType="end"/>
    </w:r>
  </w:p>
  <w:p w14:paraId="5D52CD5E" w14:textId="77777777" w:rsidR="00562CDD" w:rsidRDefault="00562C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7B984" w14:textId="77777777" w:rsidR="001C659F" w:rsidRDefault="001C659F">
      <w:r>
        <w:separator/>
      </w:r>
    </w:p>
  </w:footnote>
  <w:footnote w:type="continuationSeparator" w:id="0">
    <w:p w14:paraId="7E139F39" w14:textId="77777777" w:rsidR="001C659F" w:rsidRDefault="001C65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1"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 w15:restartNumberingAfterBreak="0">
    <w:nsid w:val="0E04627C"/>
    <w:multiLevelType w:val="hybridMultilevel"/>
    <w:tmpl w:val="13142F6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EF333A3"/>
    <w:multiLevelType w:val="hybridMultilevel"/>
    <w:tmpl w:val="94AE4C48"/>
    <w:lvl w:ilvl="0" w:tplc="1E9CD1D2">
      <w:start w:val="1"/>
      <w:numFmt w:val="decimal"/>
      <w:lvlText w:val="%1."/>
      <w:lvlJc w:val="left"/>
      <w:pPr>
        <w:ind w:left="360" w:hanging="360"/>
      </w:pPr>
      <w:rPr>
        <w:rFonts w:hint="default"/>
        <w:b/>
        <w:bCs/>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5" w15:restartNumberingAfterBreak="0">
    <w:nsid w:val="171779B4"/>
    <w:multiLevelType w:val="hybridMultilevel"/>
    <w:tmpl w:val="87F8DFEC"/>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8" w15:restartNumberingAfterBreak="0">
    <w:nsid w:val="22C522C8"/>
    <w:multiLevelType w:val="hybridMultilevel"/>
    <w:tmpl w:val="365001D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23D01E7E"/>
    <w:multiLevelType w:val="multilevel"/>
    <w:tmpl w:val="739A4802"/>
    <w:lvl w:ilvl="0">
      <w:start w:val="1"/>
      <w:numFmt w:val="decimal"/>
      <w:lvlText w:val="%1."/>
      <w:lvlJc w:val="left"/>
      <w:pPr>
        <w:tabs>
          <w:tab w:val="num" w:pos="540"/>
        </w:tabs>
        <w:ind w:left="540" w:hanging="54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1" w15:restartNumberingAfterBreak="0">
    <w:nsid w:val="27E666CE"/>
    <w:multiLevelType w:val="multilevel"/>
    <w:tmpl w:val="1E1C710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92E7393"/>
    <w:multiLevelType w:val="hybridMultilevel"/>
    <w:tmpl w:val="2B0CDD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4"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1107" w:hanging="540"/>
      </w:pPr>
      <w:rPr>
        <w:rFonts w:hint="default"/>
      </w:rPr>
    </w:lvl>
    <w:lvl w:ilvl="2">
      <w:start w:val="1"/>
      <w:numFmt w:val="decimal"/>
      <w:pStyle w:val="Lb3"/>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383F759F"/>
    <w:multiLevelType w:val="multilevel"/>
    <w:tmpl w:val="3EEC6792"/>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7" w15:restartNumberingAfterBreak="0">
    <w:nsid w:val="3D6C15CF"/>
    <w:multiLevelType w:val="hybridMultilevel"/>
    <w:tmpl w:val="CD42F00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5E220BA5"/>
    <w:multiLevelType w:val="multilevel"/>
    <w:tmpl w:val="B84235AC"/>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sz w:val="24"/>
        <w:szCs w:val="24"/>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61AA6F4E"/>
    <w:multiLevelType w:val="hybridMultilevel"/>
    <w:tmpl w:val="C1FEA2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6"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7" w15:restartNumberingAfterBreak="0">
    <w:nsid w:val="6BC81533"/>
    <w:multiLevelType w:val="hybridMultilevel"/>
    <w:tmpl w:val="291EF06E"/>
    <w:lvl w:ilvl="0" w:tplc="7322755E">
      <w:start w:val="3"/>
      <w:numFmt w:val="bullet"/>
      <w:lvlText w:val="-"/>
      <w:lvlJc w:val="left"/>
      <w:pPr>
        <w:ind w:left="720" w:hanging="360"/>
      </w:pPr>
      <w:rPr>
        <w:rFonts w:ascii="Times New Roman" w:eastAsia="Times New Roman" w:hAnsi="Times New Roman" w:cs="Times New Roman" w:hint="default"/>
        <w:i/>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D4E11BE"/>
    <w:multiLevelType w:val="multilevel"/>
    <w:tmpl w:val="C786E66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720"/>
        </w:tabs>
        <w:ind w:left="504" w:hanging="504"/>
      </w:pPr>
      <w:rPr>
        <w:b w:val="0"/>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74BF1020"/>
    <w:multiLevelType w:val="hybridMultilevel"/>
    <w:tmpl w:val="B568EC12"/>
    <w:lvl w:ilvl="0" w:tplc="0426000F">
      <w:start w:val="1"/>
      <w:numFmt w:val="decimal"/>
      <w:lvlText w:val="%1."/>
      <w:lvlJc w:val="left"/>
      <w:pPr>
        <w:ind w:left="720" w:hanging="360"/>
      </w:pPr>
    </w:lvl>
    <w:lvl w:ilvl="1" w:tplc="F826661E">
      <w:numFmt w:val="bullet"/>
      <w:lvlText w:val="-"/>
      <w:lvlJc w:val="left"/>
      <w:pPr>
        <w:ind w:left="1440" w:hanging="360"/>
      </w:pPr>
      <w:rPr>
        <w:rFonts w:ascii="Book Antiqua" w:eastAsia="Calibri" w:hAnsi="Book Antiqua"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534CE6"/>
    <w:multiLevelType w:val="multilevel"/>
    <w:tmpl w:val="DC346FD6"/>
    <w:lvl w:ilvl="0">
      <w:start w:val="3"/>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360"/>
        </w:tabs>
        <w:ind w:left="360" w:hanging="36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32"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594436132">
    <w:abstractNumId w:val="18"/>
  </w:num>
  <w:num w:numId="2" w16cid:durableId="1879077719">
    <w:abstractNumId w:val="14"/>
  </w:num>
  <w:num w:numId="3" w16cid:durableId="2035231714">
    <w:abstractNumId w:val="16"/>
  </w:num>
  <w:num w:numId="4" w16cid:durableId="1708068252">
    <w:abstractNumId w:val="0"/>
  </w:num>
  <w:num w:numId="5" w16cid:durableId="541791637">
    <w:abstractNumId w:val="7"/>
  </w:num>
  <w:num w:numId="6" w16cid:durableId="281768209">
    <w:abstractNumId w:val="26"/>
  </w:num>
  <w:num w:numId="7" w16cid:durableId="993604503">
    <w:abstractNumId w:val="20"/>
  </w:num>
  <w:num w:numId="8" w16cid:durableId="1660184490">
    <w:abstractNumId w:val="10"/>
  </w:num>
  <w:num w:numId="9" w16cid:durableId="1993288858">
    <w:abstractNumId w:val="23"/>
  </w:num>
  <w:num w:numId="10" w16cid:durableId="2131825068">
    <w:abstractNumId w:val="32"/>
  </w:num>
  <w:num w:numId="11" w16cid:durableId="1030372993">
    <w:abstractNumId w:val="31"/>
  </w:num>
  <w:num w:numId="12" w16cid:durableId="1233656436">
    <w:abstractNumId w:val="3"/>
  </w:num>
  <w:num w:numId="13" w16cid:durableId="338581903">
    <w:abstractNumId w:val="25"/>
  </w:num>
  <w:num w:numId="14" w16cid:durableId="1344746931">
    <w:abstractNumId w:val="1"/>
  </w:num>
  <w:num w:numId="15" w16cid:durableId="19023223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5376856">
    <w:abstractNumId w:val="6"/>
  </w:num>
  <w:num w:numId="17" w16cid:durableId="1190800137">
    <w:abstractNumId w:val="21"/>
  </w:num>
  <w:num w:numId="18" w16cid:durableId="1576088006">
    <w:abstractNumId w:val="13"/>
  </w:num>
  <w:num w:numId="19" w16cid:durableId="315885306">
    <w:abstractNumId w:val="22"/>
  </w:num>
  <w:num w:numId="20" w16cid:durableId="1896351013">
    <w:abstractNumId w:val="27"/>
  </w:num>
  <w:num w:numId="21" w16cid:durableId="1418939430">
    <w:abstractNumId w:val="8"/>
  </w:num>
  <w:num w:numId="22" w16cid:durableId="1144812389">
    <w:abstractNumId w:val="24"/>
  </w:num>
  <w:num w:numId="23" w16cid:durableId="2146969451">
    <w:abstractNumId w:val="11"/>
  </w:num>
  <w:num w:numId="24" w16cid:durableId="10279455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6895932">
    <w:abstractNumId w:val="12"/>
  </w:num>
  <w:num w:numId="26" w16cid:durableId="563029487">
    <w:abstractNumId w:val="4"/>
  </w:num>
  <w:num w:numId="27" w16cid:durableId="1610503092">
    <w:abstractNumId w:val="2"/>
  </w:num>
  <w:num w:numId="28" w16cid:durableId="1638681432">
    <w:abstractNumId w:val="30"/>
  </w:num>
  <w:num w:numId="29" w16cid:durableId="51930603">
    <w:abstractNumId w:val="9"/>
  </w:num>
  <w:num w:numId="30" w16cid:durableId="817067227">
    <w:abstractNumId w:val="5"/>
  </w:num>
  <w:num w:numId="31" w16cid:durableId="1021204215">
    <w:abstractNumId w:val="17"/>
  </w:num>
  <w:num w:numId="32" w16cid:durableId="975138181">
    <w:abstractNumId w:val="15"/>
  </w:num>
  <w:num w:numId="33" w16cid:durableId="18734935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71664970">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02DFB"/>
    <w:rsid w:val="00005ADA"/>
    <w:rsid w:val="00007D5E"/>
    <w:rsid w:val="00011F3A"/>
    <w:rsid w:val="000128C7"/>
    <w:rsid w:val="00015FA3"/>
    <w:rsid w:val="000162A0"/>
    <w:rsid w:val="00016379"/>
    <w:rsid w:val="00020E50"/>
    <w:rsid w:val="00024A64"/>
    <w:rsid w:val="0002764E"/>
    <w:rsid w:val="00027CE4"/>
    <w:rsid w:val="0003231D"/>
    <w:rsid w:val="00033D6F"/>
    <w:rsid w:val="00035EB4"/>
    <w:rsid w:val="000414BC"/>
    <w:rsid w:val="00041905"/>
    <w:rsid w:val="00041C84"/>
    <w:rsid w:val="00050682"/>
    <w:rsid w:val="00051597"/>
    <w:rsid w:val="00051D27"/>
    <w:rsid w:val="000606BF"/>
    <w:rsid w:val="00060EC2"/>
    <w:rsid w:val="00061E45"/>
    <w:rsid w:val="0006237D"/>
    <w:rsid w:val="00063518"/>
    <w:rsid w:val="00064FA4"/>
    <w:rsid w:val="00065EB2"/>
    <w:rsid w:val="00071C62"/>
    <w:rsid w:val="000723B7"/>
    <w:rsid w:val="00073B8F"/>
    <w:rsid w:val="00073F28"/>
    <w:rsid w:val="000779A7"/>
    <w:rsid w:val="00077EAF"/>
    <w:rsid w:val="00081F55"/>
    <w:rsid w:val="000833B8"/>
    <w:rsid w:val="00091DB2"/>
    <w:rsid w:val="00093FF7"/>
    <w:rsid w:val="00094582"/>
    <w:rsid w:val="00096490"/>
    <w:rsid w:val="0009769F"/>
    <w:rsid w:val="000A10B4"/>
    <w:rsid w:val="000A268D"/>
    <w:rsid w:val="000A2ED0"/>
    <w:rsid w:val="000A704C"/>
    <w:rsid w:val="000A7817"/>
    <w:rsid w:val="000B120A"/>
    <w:rsid w:val="000B1A0B"/>
    <w:rsid w:val="000B230D"/>
    <w:rsid w:val="000B6ACC"/>
    <w:rsid w:val="000C19C6"/>
    <w:rsid w:val="000C4C84"/>
    <w:rsid w:val="000C5382"/>
    <w:rsid w:val="000C55C5"/>
    <w:rsid w:val="000C6E66"/>
    <w:rsid w:val="000C7509"/>
    <w:rsid w:val="000D1956"/>
    <w:rsid w:val="000D1F30"/>
    <w:rsid w:val="000D2A0C"/>
    <w:rsid w:val="000D2D98"/>
    <w:rsid w:val="000D40D6"/>
    <w:rsid w:val="000D5BAD"/>
    <w:rsid w:val="000D5E85"/>
    <w:rsid w:val="000D63A8"/>
    <w:rsid w:val="000D6766"/>
    <w:rsid w:val="000D790F"/>
    <w:rsid w:val="000D7D9F"/>
    <w:rsid w:val="000E7FB4"/>
    <w:rsid w:val="000F0CD9"/>
    <w:rsid w:val="000F1646"/>
    <w:rsid w:val="000F1872"/>
    <w:rsid w:val="000F1A71"/>
    <w:rsid w:val="000F40D1"/>
    <w:rsid w:val="000F6136"/>
    <w:rsid w:val="0010063A"/>
    <w:rsid w:val="00102224"/>
    <w:rsid w:val="00103895"/>
    <w:rsid w:val="00106142"/>
    <w:rsid w:val="001065E2"/>
    <w:rsid w:val="00106B08"/>
    <w:rsid w:val="00110609"/>
    <w:rsid w:val="00110EB2"/>
    <w:rsid w:val="001144D6"/>
    <w:rsid w:val="00115328"/>
    <w:rsid w:val="0011576D"/>
    <w:rsid w:val="00116D19"/>
    <w:rsid w:val="001203A0"/>
    <w:rsid w:val="00120F3C"/>
    <w:rsid w:val="00121BD4"/>
    <w:rsid w:val="001251B5"/>
    <w:rsid w:val="00125375"/>
    <w:rsid w:val="00125DC6"/>
    <w:rsid w:val="00126536"/>
    <w:rsid w:val="00131B25"/>
    <w:rsid w:val="00132023"/>
    <w:rsid w:val="00133FFC"/>
    <w:rsid w:val="00135BF9"/>
    <w:rsid w:val="0013772D"/>
    <w:rsid w:val="00141A3D"/>
    <w:rsid w:val="0014301C"/>
    <w:rsid w:val="00143BB2"/>
    <w:rsid w:val="00145B17"/>
    <w:rsid w:val="00146A78"/>
    <w:rsid w:val="00150774"/>
    <w:rsid w:val="00150DF5"/>
    <w:rsid w:val="0015462C"/>
    <w:rsid w:val="00157FB9"/>
    <w:rsid w:val="001603D0"/>
    <w:rsid w:val="0016251C"/>
    <w:rsid w:val="001632BF"/>
    <w:rsid w:val="00164241"/>
    <w:rsid w:val="00164C7D"/>
    <w:rsid w:val="001679AE"/>
    <w:rsid w:val="00171978"/>
    <w:rsid w:val="00171F3F"/>
    <w:rsid w:val="00172E75"/>
    <w:rsid w:val="00175BAC"/>
    <w:rsid w:val="00175F78"/>
    <w:rsid w:val="001811BB"/>
    <w:rsid w:val="00181CDB"/>
    <w:rsid w:val="00182481"/>
    <w:rsid w:val="00183CDC"/>
    <w:rsid w:val="00185FC1"/>
    <w:rsid w:val="0018621A"/>
    <w:rsid w:val="001867E3"/>
    <w:rsid w:val="001869E0"/>
    <w:rsid w:val="001871D6"/>
    <w:rsid w:val="001915A5"/>
    <w:rsid w:val="00192071"/>
    <w:rsid w:val="00194C1C"/>
    <w:rsid w:val="00196E64"/>
    <w:rsid w:val="00197B92"/>
    <w:rsid w:val="001A3D83"/>
    <w:rsid w:val="001A412B"/>
    <w:rsid w:val="001A64B7"/>
    <w:rsid w:val="001A6961"/>
    <w:rsid w:val="001A74E8"/>
    <w:rsid w:val="001B094C"/>
    <w:rsid w:val="001B3AB6"/>
    <w:rsid w:val="001B3B91"/>
    <w:rsid w:val="001C659F"/>
    <w:rsid w:val="001C7EC7"/>
    <w:rsid w:val="001D021B"/>
    <w:rsid w:val="001D3C6A"/>
    <w:rsid w:val="001D7117"/>
    <w:rsid w:val="001E1974"/>
    <w:rsid w:val="001E2D47"/>
    <w:rsid w:val="001E3C39"/>
    <w:rsid w:val="001E5351"/>
    <w:rsid w:val="001E630C"/>
    <w:rsid w:val="001E7DD0"/>
    <w:rsid w:val="001F14FC"/>
    <w:rsid w:val="001F271B"/>
    <w:rsid w:val="001F30F7"/>
    <w:rsid w:val="001F6DFD"/>
    <w:rsid w:val="001F753A"/>
    <w:rsid w:val="001F77E6"/>
    <w:rsid w:val="00200968"/>
    <w:rsid w:val="002010F1"/>
    <w:rsid w:val="00204540"/>
    <w:rsid w:val="00204C82"/>
    <w:rsid w:val="00211617"/>
    <w:rsid w:val="00213507"/>
    <w:rsid w:val="002144E8"/>
    <w:rsid w:val="00217D2C"/>
    <w:rsid w:val="002236C2"/>
    <w:rsid w:val="00224A5F"/>
    <w:rsid w:val="00226E82"/>
    <w:rsid w:val="00230F36"/>
    <w:rsid w:val="00232D25"/>
    <w:rsid w:val="002366EB"/>
    <w:rsid w:val="00242D35"/>
    <w:rsid w:val="00242EC0"/>
    <w:rsid w:val="00243D63"/>
    <w:rsid w:val="00245E2B"/>
    <w:rsid w:val="00250E17"/>
    <w:rsid w:val="00251325"/>
    <w:rsid w:val="00256F23"/>
    <w:rsid w:val="00260123"/>
    <w:rsid w:val="00260B25"/>
    <w:rsid w:val="00261572"/>
    <w:rsid w:val="00263211"/>
    <w:rsid w:val="0026391E"/>
    <w:rsid w:val="00265066"/>
    <w:rsid w:val="00265567"/>
    <w:rsid w:val="00265B1E"/>
    <w:rsid w:val="002708F6"/>
    <w:rsid w:val="002745E7"/>
    <w:rsid w:val="002806B0"/>
    <w:rsid w:val="00282095"/>
    <w:rsid w:val="002829AF"/>
    <w:rsid w:val="00290E45"/>
    <w:rsid w:val="00291336"/>
    <w:rsid w:val="0029321B"/>
    <w:rsid w:val="00293307"/>
    <w:rsid w:val="00295D82"/>
    <w:rsid w:val="002A0B9E"/>
    <w:rsid w:val="002A2C9B"/>
    <w:rsid w:val="002A2E65"/>
    <w:rsid w:val="002B23C0"/>
    <w:rsid w:val="002B436A"/>
    <w:rsid w:val="002C127D"/>
    <w:rsid w:val="002C1571"/>
    <w:rsid w:val="002C24A8"/>
    <w:rsid w:val="002C2548"/>
    <w:rsid w:val="002C4356"/>
    <w:rsid w:val="002D05CC"/>
    <w:rsid w:val="002D12FA"/>
    <w:rsid w:val="002D238E"/>
    <w:rsid w:val="002D3179"/>
    <w:rsid w:val="002D329B"/>
    <w:rsid w:val="002D34C0"/>
    <w:rsid w:val="002D4397"/>
    <w:rsid w:val="002D5B4B"/>
    <w:rsid w:val="002E5A6B"/>
    <w:rsid w:val="002E74AA"/>
    <w:rsid w:val="002F25B3"/>
    <w:rsid w:val="002F2A1C"/>
    <w:rsid w:val="002F4602"/>
    <w:rsid w:val="002F5D1B"/>
    <w:rsid w:val="00300BFF"/>
    <w:rsid w:val="00303478"/>
    <w:rsid w:val="00305B12"/>
    <w:rsid w:val="00307251"/>
    <w:rsid w:val="00307416"/>
    <w:rsid w:val="00310449"/>
    <w:rsid w:val="00310947"/>
    <w:rsid w:val="00310D05"/>
    <w:rsid w:val="003111AE"/>
    <w:rsid w:val="00311CBA"/>
    <w:rsid w:val="0031233D"/>
    <w:rsid w:val="0031573A"/>
    <w:rsid w:val="0031677F"/>
    <w:rsid w:val="00317265"/>
    <w:rsid w:val="00317A07"/>
    <w:rsid w:val="003203FE"/>
    <w:rsid w:val="003205FD"/>
    <w:rsid w:val="00320A61"/>
    <w:rsid w:val="00321A28"/>
    <w:rsid w:val="0032689E"/>
    <w:rsid w:val="003345F2"/>
    <w:rsid w:val="00335185"/>
    <w:rsid w:val="00336988"/>
    <w:rsid w:val="003375EC"/>
    <w:rsid w:val="00342CAA"/>
    <w:rsid w:val="0034670A"/>
    <w:rsid w:val="00346A2D"/>
    <w:rsid w:val="00347C22"/>
    <w:rsid w:val="00351867"/>
    <w:rsid w:val="003535A9"/>
    <w:rsid w:val="00353F23"/>
    <w:rsid w:val="00355A68"/>
    <w:rsid w:val="00356472"/>
    <w:rsid w:val="00356F43"/>
    <w:rsid w:val="0035772C"/>
    <w:rsid w:val="003615AF"/>
    <w:rsid w:val="003624C2"/>
    <w:rsid w:val="003627C3"/>
    <w:rsid w:val="00363601"/>
    <w:rsid w:val="0036395A"/>
    <w:rsid w:val="00364AD9"/>
    <w:rsid w:val="00364CC4"/>
    <w:rsid w:val="003661F4"/>
    <w:rsid w:val="0037012A"/>
    <w:rsid w:val="00371602"/>
    <w:rsid w:val="0037385C"/>
    <w:rsid w:val="00375432"/>
    <w:rsid w:val="00380195"/>
    <w:rsid w:val="0038023C"/>
    <w:rsid w:val="00382C4B"/>
    <w:rsid w:val="0038352F"/>
    <w:rsid w:val="0038445B"/>
    <w:rsid w:val="00385645"/>
    <w:rsid w:val="00385D7F"/>
    <w:rsid w:val="00387D19"/>
    <w:rsid w:val="0039205F"/>
    <w:rsid w:val="00393548"/>
    <w:rsid w:val="00393EDA"/>
    <w:rsid w:val="0039583A"/>
    <w:rsid w:val="0039724C"/>
    <w:rsid w:val="003A20C3"/>
    <w:rsid w:val="003A25B9"/>
    <w:rsid w:val="003A73BF"/>
    <w:rsid w:val="003B14D1"/>
    <w:rsid w:val="003B1D9B"/>
    <w:rsid w:val="003B1DA5"/>
    <w:rsid w:val="003B3088"/>
    <w:rsid w:val="003B3B3F"/>
    <w:rsid w:val="003B6B44"/>
    <w:rsid w:val="003C0345"/>
    <w:rsid w:val="003C083A"/>
    <w:rsid w:val="003C2794"/>
    <w:rsid w:val="003C38BD"/>
    <w:rsid w:val="003C45A5"/>
    <w:rsid w:val="003D00BB"/>
    <w:rsid w:val="003D2195"/>
    <w:rsid w:val="003D38E3"/>
    <w:rsid w:val="003D3F67"/>
    <w:rsid w:val="003D47D6"/>
    <w:rsid w:val="003D51F4"/>
    <w:rsid w:val="003D7B90"/>
    <w:rsid w:val="003D7EF5"/>
    <w:rsid w:val="003E08AC"/>
    <w:rsid w:val="003F237A"/>
    <w:rsid w:val="003F25C4"/>
    <w:rsid w:val="003F32DC"/>
    <w:rsid w:val="003F4BC4"/>
    <w:rsid w:val="003F5F21"/>
    <w:rsid w:val="003F62AE"/>
    <w:rsid w:val="00401E3E"/>
    <w:rsid w:val="00402622"/>
    <w:rsid w:val="00404555"/>
    <w:rsid w:val="00404632"/>
    <w:rsid w:val="004117FB"/>
    <w:rsid w:val="00412B37"/>
    <w:rsid w:val="00413299"/>
    <w:rsid w:val="00415384"/>
    <w:rsid w:val="00417DD2"/>
    <w:rsid w:val="004227A5"/>
    <w:rsid w:val="0042453F"/>
    <w:rsid w:val="004269F6"/>
    <w:rsid w:val="00427B8F"/>
    <w:rsid w:val="00430B7C"/>
    <w:rsid w:val="00432C3A"/>
    <w:rsid w:val="00433A9E"/>
    <w:rsid w:val="004368C6"/>
    <w:rsid w:val="00437907"/>
    <w:rsid w:val="00437B13"/>
    <w:rsid w:val="00441885"/>
    <w:rsid w:val="004420F4"/>
    <w:rsid w:val="00442DBD"/>
    <w:rsid w:val="0044333C"/>
    <w:rsid w:val="004459C2"/>
    <w:rsid w:val="0044615A"/>
    <w:rsid w:val="00447431"/>
    <w:rsid w:val="004500E9"/>
    <w:rsid w:val="004501E4"/>
    <w:rsid w:val="00450240"/>
    <w:rsid w:val="004509F7"/>
    <w:rsid w:val="004509FD"/>
    <w:rsid w:val="00451773"/>
    <w:rsid w:val="00451DEC"/>
    <w:rsid w:val="00451E4D"/>
    <w:rsid w:val="00451EE0"/>
    <w:rsid w:val="00453293"/>
    <w:rsid w:val="00454EEF"/>
    <w:rsid w:val="00456FA4"/>
    <w:rsid w:val="00460825"/>
    <w:rsid w:val="00460CA4"/>
    <w:rsid w:val="00462C23"/>
    <w:rsid w:val="00465048"/>
    <w:rsid w:val="004669EA"/>
    <w:rsid w:val="00467881"/>
    <w:rsid w:val="0047125C"/>
    <w:rsid w:val="004719B8"/>
    <w:rsid w:val="004728A3"/>
    <w:rsid w:val="00473068"/>
    <w:rsid w:val="00477612"/>
    <w:rsid w:val="00477CA0"/>
    <w:rsid w:val="00477CFB"/>
    <w:rsid w:val="0048312D"/>
    <w:rsid w:val="00490FC2"/>
    <w:rsid w:val="00491DAC"/>
    <w:rsid w:val="00494029"/>
    <w:rsid w:val="004952DA"/>
    <w:rsid w:val="00497D44"/>
    <w:rsid w:val="004A088E"/>
    <w:rsid w:val="004A0A0C"/>
    <w:rsid w:val="004A21F4"/>
    <w:rsid w:val="004A3DD6"/>
    <w:rsid w:val="004A430A"/>
    <w:rsid w:val="004A4C01"/>
    <w:rsid w:val="004A5066"/>
    <w:rsid w:val="004A5316"/>
    <w:rsid w:val="004A73CD"/>
    <w:rsid w:val="004B15A9"/>
    <w:rsid w:val="004B3756"/>
    <w:rsid w:val="004B6679"/>
    <w:rsid w:val="004B6D9F"/>
    <w:rsid w:val="004C0D26"/>
    <w:rsid w:val="004C2176"/>
    <w:rsid w:val="004C35D7"/>
    <w:rsid w:val="004C4FD4"/>
    <w:rsid w:val="004C5D30"/>
    <w:rsid w:val="004C5F9E"/>
    <w:rsid w:val="004D0ADE"/>
    <w:rsid w:val="004D14B2"/>
    <w:rsid w:val="004D15EF"/>
    <w:rsid w:val="004D180C"/>
    <w:rsid w:val="004D2BBB"/>
    <w:rsid w:val="004D4BD5"/>
    <w:rsid w:val="004D5EDB"/>
    <w:rsid w:val="004D6C67"/>
    <w:rsid w:val="004D73ED"/>
    <w:rsid w:val="004E344C"/>
    <w:rsid w:val="004E3BE0"/>
    <w:rsid w:val="004E50E2"/>
    <w:rsid w:val="004F088E"/>
    <w:rsid w:val="004F09E9"/>
    <w:rsid w:val="004F126D"/>
    <w:rsid w:val="004F4BD2"/>
    <w:rsid w:val="004F51B3"/>
    <w:rsid w:val="004F68A3"/>
    <w:rsid w:val="004F74AF"/>
    <w:rsid w:val="00502745"/>
    <w:rsid w:val="00503475"/>
    <w:rsid w:val="00504687"/>
    <w:rsid w:val="00504EAD"/>
    <w:rsid w:val="00514EA9"/>
    <w:rsid w:val="005168D2"/>
    <w:rsid w:val="00516D40"/>
    <w:rsid w:val="0051785F"/>
    <w:rsid w:val="00521406"/>
    <w:rsid w:val="00521CFF"/>
    <w:rsid w:val="00524401"/>
    <w:rsid w:val="00524F84"/>
    <w:rsid w:val="0052574D"/>
    <w:rsid w:val="00526525"/>
    <w:rsid w:val="00527BAB"/>
    <w:rsid w:val="00531E1C"/>
    <w:rsid w:val="00532ED0"/>
    <w:rsid w:val="005334C1"/>
    <w:rsid w:val="00533FA6"/>
    <w:rsid w:val="00540393"/>
    <w:rsid w:val="005406C3"/>
    <w:rsid w:val="00540FDD"/>
    <w:rsid w:val="005413FC"/>
    <w:rsid w:val="0054337C"/>
    <w:rsid w:val="00544FE7"/>
    <w:rsid w:val="005461C7"/>
    <w:rsid w:val="00546BCC"/>
    <w:rsid w:val="00547104"/>
    <w:rsid w:val="00554292"/>
    <w:rsid w:val="00554DF4"/>
    <w:rsid w:val="00557731"/>
    <w:rsid w:val="0056188F"/>
    <w:rsid w:val="00562CDD"/>
    <w:rsid w:val="00564EF7"/>
    <w:rsid w:val="005651FD"/>
    <w:rsid w:val="0057202A"/>
    <w:rsid w:val="0057268D"/>
    <w:rsid w:val="005736BB"/>
    <w:rsid w:val="00573C19"/>
    <w:rsid w:val="0057464A"/>
    <w:rsid w:val="00576AAB"/>
    <w:rsid w:val="00580489"/>
    <w:rsid w:val="00582170"/>
    <w:rsid w:val="00583CCA"/>
    <w:rsid w:val="00584B46"/>
    <w:rsid w:val="00586080"/>
    <w:rsid w:val="005862D6"/>
    <w:rsid w:val="00587016"/>
    <w:rsid w:val="00587AC7"/>
    <w:rsid w:val="005930D2"/>
    <w:rsid w:val="00593B19"/>
    <w:rsid w:val="005948B8"/>
    <w:rsid w:val="005A3F8E"/>
    <w:rsid w:val="005A44CF"/>
    <w:rsid w:val="005A4839"/>
    <w:rsid w:val="005A5666"/>
    <w:rsid w:val="005A749D"/>
    <w:rsid w:val="005B0290"/>
    <w:rsid w:val="005B17F8"/>
    <w:rsid w:val="005B5EDE"/>
    <w:rsid w:val="005B607E"/>
    <w:rsid w:val="005B6511"/>
    <w:rsid w:val="005B65BC"/>
    <w:rsid w:val="005C21A5"/>
    <w:rsid w:val="005C2F1A"/>
    <w:rsid w:val="005C3045"/>
    <w:rsid w:val="005C7FEF"/>
    <w:rsid w:val="005D1D5F"/>
    <w:rsid w:val="005D262C"/>
    <w:rsid w:val="005D49B5"/>
    <w:rsid w:val="005D4CD2"/>
    <w:rsid w:val="005D5340"/>
    <w:rsid w:val="005D6075"/>
    <w:rsid w:val="005E0895"/>
    <w:rsid w:val="005E0B39"/>
    <w:rsid w:val="005E22A6"/>
    <w:rsid w:val="005F09CB"/>
    <w:rsid w:val="005F0FDF"/>
    <w:rsid w:val="005F3D6F"/>
    <w:rsid w:val="005F49DF"/>
    <w:rsid w:val="005F6E6A"/>
    <w:rsid w:val="005F773F"/>
    <w:rsid w:val="006008F3"/>
    <w:rsid w:val="00601100"/>
    <w:rsid w:val="006019CF"/>
    <w:rsid w:val="0060542B"/>
    <w:rsid w:val="00606152"/>
    <w:rsid w:val="00607434"/>
    <w:rsid w:val="00613EF0"/>
    <w:rsid w:val="00620AE6"/>
    <w:rsid w:val="00620D48"/>
    <w:rsid w:val="00621C7A"/>
    <w:rsid w:val="00623EA8"/>
    <w:rsid w:val="00623FF4"/>
    <w:rsid w:val="006241C4"/>
    <w:rsid w:val="0062558B"/>
    <w:rsid w:val="00627AE1"/>
    <w:rsid w:val="006352FE"/>
    <w:rsid w:val="0063631B"/>
    <w:rsid w:val="0064181B"/>
    <w:rsid w:val="00642000"/>
    <w:rsid w:val="006436D3"/>
    <w:rsid w:val="006472BB"/>
    <w:rsid w:val="00647479"/>
    <w:rsid w:val="0065118B"/>
    <w:rsid w:val="0065219C"/>
    <w:rsid w:val="0065386A"/>
    <w:rsid w:val="00653C5D"/>
    <w:rsid w:val="00654119"/>
    <w:rsid w:val="00654274"/>
    <w:rsid w:val="00655288"/>
    <w:rsid w:val="0065604C"/>
    <w:rsid w:val="00656C73"/>
    <w:rsid w:val="0066185A"/>
    <w:rsid w:val="00664E44"/>
    <w:rsid w:val="0066558C"/>
    <w:rsid w:val="00666763"/>
    <w:rsid w:val="0067143E"/>
    <w:rsid w:val="00673AFA"/>
    <w:rsid w:val="00675F19"/>
    <w:rsid w:val="00676F2D"/>
    <w:rsid w:val="006837AC"/>
    <w:rsid w:val="00684AF4"/>
    <w:rsid w:val="00686EE0"/>
    <w:rsid w:val="00691163"/>
    <w:rsid w:val="0069227C"/>
    <w:rsid w:val="00692DEA"/>
    <w:rsid w:val="00694FA9"/>
    <w:rsid w:val="00696686"/>
    <w:rsid w:val="006974B6"/>
    <w:rsid w:val="006A05F7"/>
    <w:rsid w:val="006A0B18"/>
    <w:rsid w:val="006A1E95"/>
    <w:rsid w:val="006A2348"/>
    <w:rsid w:val="006A46AE"/>
    <w:rsid w:val="006A515C"/>
    <w:rsid w:val="006A70E9"/>
    <w:rsid w:val="006B158A"/>
    <w:rsid w:val="006B1A55"/>
    <w:rsid w:val="006B5D92"/>
    <w:rsid w:val="006B7B58"/>
    <w:rsid w:val="006B7EF6"/>
    <w:rsid w:val="006C01CC"/>
    <w:rsid w:val="006C1329"/>
    <w:rsid w:val="006C427A"/>
    <w:rsid w:val="006C624E"/>
    <w:rsid w:val="006C638A"/>
    <w:rsid w:val="006C7B00"/>
    <w:rsid w:val="006D1250"/>
    <w:rsid w:val="006D3948"/>
    <w:rsid w:val="006D491F"/>
    <w:rsid w:val="006D5FC5"/>
    <w:rsid w:val="006E05D0"/>
    <w:rsid w:val="006E0820"/>
    <w:rsid w:val="006E6B45"/>
    <w:rsid w:val="006E7490"/>
    <w:rsid w:val="006F1491"/>
    <w:rsid w:val="006F1C53"/>
    <w:rsid w:val="006F21D2"/>
    <w:rsid w:val="006F3886"/>
    <w:rsid w:val="006F539C"/>
    <w:rsid w:val="006F54CC"/>
    <w:rsid w:val="006F57A2"/>
    <w:rsid w:val="006F76AF"/>
    <w:rsid w:val="00700157"/>
    <w:rsid w:val="00700E16"/>
    <w:rsid w:val="00701626"/>
    <w:rsid w:val="0070233D"/>
    <w:rsid w:val="00706932"/>
    <w:rsid w:val="00710EDC"/>
    <w:rsid w:val="00710FD3"/>
    <w:rsid w:val="007114CD"/>
    <w:rsid w:val="0071158F"/>
    <w:rsid w:val="00711D4A"/>
    <w:rsid w:val="00711F6E"/>
    <w:rsid w:val="007134A6"/>
    <w:rsid w:val="00714752"/>
    <w:rsid w:val="0071624E"/>
    <w:rsid w:val="00722087"/>
    <w:rsid w:val="007225E1"/>
    <w:rsid w:val="00723E8F"/>
    <w:rsid w:val="0072566C"/>
    <w:rsid w:val="007259E8"/>
    <w:rsid w:val="007315BB"/>
    <w:rsid w:val="00733289"/>
    <w:rsid w:val="00733FCD"/>
    <w:rsid w:val="0073400C"/>
    <w:rsid w:val="0073496E"/>
    <w:rsid w:val="0073657C"/>
    <w:rsid w:val="007401B5"/>
    <w:rsid w:val="007409C8"/>
    <w:rsid w:val="00742374"/>
    <w:rsid w:val="007440E8"/>
    <w:rsid w:val="00747E55"/>
    <w:rsid w:val="0075161F"/>
    <w:rsid w:val="007603EB"/>
    <w:rsid w:val="00760EF7"/>
    <w:rsid w:val="007621D9"/>
    <w:rsid w:val="0076607C"/>
    <w:rsid w:val="00771219"/>
    <w:rsid w:val="0077129A"/>
    <w:rsid w:val="007725F5"/>
    <w:rsid w:val="00772956"/>
    <w:rsid w:val="00772D3A"/>
    <w:rsid w:val="0077432D"/>
    <w:rsid w:val="00775C0E"/>
    <w:rsid w:val="007805B3"/>
    <w:rsid w:val="007822C2"/>
    <w:rsid w:val="00786C3E"/>
    <w:rsid w:val="00790758"/>
    <w:rsid w:val="00790EA3"/>
    <w:rsid w:val="00791CDF"/>
    <w:rsid w:val="0079247E"/>
    <w:rsid w:val="00792FC8"/>
    <w:rsid w:val="00794556"/>
    <w:rsid w:val="007945CA"/>
    <w:rsid w:val="007976CE"/>
    <w:rsid w:val="007979E0"/>
    <w:rsid w:val="00797F96"/>
    <w:rsid w:val="007A2706"/>
    <w:rsid w:val="007A2FAE"/>
    <w:rsid w:val="007A4236"/>
    <w:rsid w:val="007A4EC1"/>
    <w:rsid w:val="007A632B"/>
    <w:rsid w:val="007A652E"/>
    <w:rsid w:val="007A6DBC"/>
    <w:rsid w:val="007B0CD5"/>
    <w:rsid w:val="007B0E04"/>
    <w:rsid w:val="007B3111"/>
    <w:rsid w:val="007B3B7A"/>
    <w:rsid w:val="007B3BB8"/>
    <w:rsid w:val="007B4420"/>
    <w:rsid w:val="007B7E18"/>
    <w:rsid w:val="007C0225"/>
    <w:rsid w:val="007C227C"/>
    <w:rsid w:val="007C3C3C"/>
    <w:rsid w:val="007C4083"/>
    <w:rsid w:val="007C43CB"/>
    <w:rsid w:val="007C4E89"/>
    <w:rsid w:val="007C5528"/>
    <w:rsid w:val="007D1AE8"/>
    <w:rsid w:val="007D26F5"/>
    <w:rsid w:val="007D333A"/>
    <w:rsid w:val="007D425E"/>
    <w:rsid w:val="007D53FD"/>
    <w:rsid w:val="007D540F"/>
    <w:rsid w:val="007D6308"/>
    <w:rsid w:val="007D7037"/>
    <w:rsid w:val="007E4456"/>
    <w:rsid w:val="007E54C9"/>
    <w:rsid w:val="007E7CB6"/>
    <w:rsid w:val="007F00D2"/>
    <w:rsid w:val="007F0474"/>
    <w:rsid w:val="007F1FCD"/>
    <w:rsid w:val="007F3140"/>
    <w:rsid w:val="007F6838"/>
    <w:rsid w:val="007F7113"/>
    <w:rsid w:val="00800B84"/>
    <w:rsid w:val="008016BF"/>
    <w:rsid w:val="008058B7"/>
    <w:rsid w:val="00807676"/>
    <w:rsid w:val="00812255"/>
    <w:rsid w:val="00817009"/>
    <w:rsid w:val="00817DB8"/>
    <w:rsid w:val="008214B2"/>
    <w:rsid w:val="0082168A"/>
    <w:rsid w:val="008222C1"/>
    <w:rsid w:val="00823CB3"/>
    <w:rsid w:val="0082550E"/>
    <w:rsid w:val="008268B0"/>
    <w:rsid w:val="00826AA9"/>
    <w:rsid w:val="00827AC0"/>
    <w:rsid w:val="00827FE2"/>
    <w:rsid w:val="00835DA8"/>
    <w:rsid w:val="00840457"/>
    <w:rsid w:val="00841836"/>
    <w:rsid w:val="00842220"/>
    <w:rsid w:val="00847C2E"/>
    <w:rsid w:val="0085493F"/>
    <w:rsid w:val="008556F0"/>
    <w:rsid w:val="00855DCF"/>
    <w:rsid w:val="008564A0"/>
    <w:rsid w:val="00857FC1"/>
    <w:rsid w:val="00862F9E"/>
    <w:rsid w:val="00864CD4"/>
    <w:rsid w:val="0086578E"/>
    <w:rsid w:val="00865B6E"/>
    <w:rsid w:val="0086780C"/>
    <w:rsid w:val="00867ADE"/>
    <w:rsid w:val="00867E90"/>
    <w:rsid w:val="00872461"/>
    <w:rsid w:val="00876DEC"/>
    <w:rsid w:val="00880854"/>
    <w:rsid w:val="008854FE"/>
    <w:rsid w:val="00885D63"/>
    <w:rsid w:val="00887A54"/>
    <w:rsid w:val="00895B99"/>
    <w:rsid w:val="008974C6"/>
    <w:rsid w:val="008A077F"/>
    <w:rsid w:val="008A2886"/>
    <w:rsid w:val="008A4755"/>
    <w:rsid w:val="008A4B7D"/>
    <w:rsid w:val="008A650D"/>
    <w:rsid w:val="008A7A25"/>
    <w:rsid w:val="008A7B51"/>
    <w:rsid w:val="008B0673"/>
    <w:rsid w:val="008B1143"/>
    <w:rsid w:val="008B1947"/>
    <w:rsid w:val="008B1AD4"/>
    <w:rsid w:val="008B2200"/>
    <w:rsid w:val="008B3201"/>
    <w:rsid w:val="008B47AC"/>
    <w:rsid w:val="008B748A"/>
    <w:rsid w:val="008B7EFC"/>
    <w:rsid w:val="008B7FEE"/>
    <w:rsid w:val="008C31BE"/>
    <w:rsid w:val="008D2C25"/>
    <w:rsid w:val="008D2FC6"/>
    <w:rsid w:val="008D33B6"/>
    <w:rsid w:val="008D5CC9"/>
    <w:rsid w:val="008D63DA"/>
    <w:rsid w:val="008E25D8"/>
    <w:rsid w:val="008E348C"/>
    <w:rsid w:val="008E44A8"/>
    <w:rsid w:val="008E4E5A"/>
    <w:rsid w:val="008E53E8"/>
    <w:rsid w:val="008E54BA"/>
    <w:rsid w:val="008E5655"/>
    <w:rsid w:val="008E64AF"/>
    <w:rsid w:val="008E7B49"/>
    <w:rsid w:val="008F2D2F"/>
    <w:rsid w:val="008F5A7E"/>
    <w:rsid w:val="008F6CEC"/>
    <w:rsid w:val="008F79F5"/>
    <w:rsid w:val="00901DFB"/>
    <w:rsid w:val="00903F2C"/>
    <w:rsid w:val="00903F47"/>
    <w:rsid w:val="00904134"/>
    <w:rsid w:val="0090518F"/>
    <w:rsid w:val="00907D1B"/>
    <w:rsid w:val="00910143"/>
    <w:rsid w:val="00913E9E"/>
    <w:rsid w:val="00915D0A"/>
    <w:rsid w:val="009160EF"/>
    <w:rsid w:val="0092089D"/>
    <w:rsid w:val="009259E7"/>
    <w:rsid w:val="00926BF9"/>
    <w:rsid w:val="00927145"/>
    <w:rsid w:val="0092766B"/>
    <w:rsid w:val="00931F59"/>
    <w:rsid w:val="00934D56"/>
    <w:rsid w:val="009353C5"/>
    <w:rsid w:val="00940924"/>
    <w:rsid w:val="00942239"/>
    <w:rsid w:val="0094245B"/>
    <w:rsid w:val="00943671"/>
    <w:rsid w:val="00943D8E"/>
    <w:rsid w:val="00946C35"/>
    <w:rsid w:val="0094776B"/>
    <w:rsid w:val="00947B83"/>
    <w:rsid w:val="009502D5"/>
    <w:rsid w:val="00952370"/>
    <w:rsid w:val="00952457"/>
    <w:rsid w:val="009538CA"/>
    <w:rsid w:val="00953DA0"/>
    <w:rsid w:val="0096062E"/>
    <w:rsid w:val="00962034"/>
    <w:rsid w:val="0096390E"/>
    <w:rsid w:val="00965406"/>
    <w:rsid w:val="00967D72"/>
    <w:rsid w:val="0097255B"/>
    <w:rsid w:val="00972872"/>
    <w:rsid w:val="00972B8F"/>
    <w:rsid w:val="00973139"/>
    <w:rsid w:val="00975D3E"/>
    <w:rsid w:val="00975FED"/>
    <w:rsid w:val="00975FF1"/>
    <w:rsid w:val="00981518"/>
    <w:rsid w:val="00982B35"/>
    <w:rsid w:val="00982DFF"/>
    <w:rsid w:val="00983E90"/>
    <w:rsid w:val="00984B28"/>
    <w:rsid w:val="00985040"/>
    <w:rsid w:val="009852A9"/>
    <w:rsid w:val="00985906"/>
    <w:rsid w:val="00991AE8"/>
    <w:rsid w:val="00994D1D"/>
    <w:rsid w:val="00995453"/>
    <w:rsid w:val="009958B1"/>
    <w:rsid w:val="00996A56"/>
    <w:rsid w:val="009A036A"/>
    <w:rsid w:val="009A3039"/>
    <w:rsid w:val="009A45E9"/>
    <w:rsid w:val="009A6C02"/>
    <w:rsid w:val="009A6D68"/>
    <w:rsid w:val="009A782B"/>
    <w:rsid w:val="009B02F4"/>
    <w:rsid w:val="009B216F"/>
    <w:rsid w:val="009B3394"/>
    <w:rsid w:val="009B38E3"/>
    <w:rsid w:val="009B42B6"/>
    <w:rsid w:val="009B48BB"/>
    <w:rsid w:val="009B50AB"/>
    <w:rsid w:val="009B5EF1"/>
    <w:rsid w:val="009B7DD4"/>
    <w:rsid w:val="009C287F"/>
    <w:rsid w:val="009C51BD"/>
    <w:rsid w:val="009C56DA"/>
    <w:rsid w:val="009D0F1D"/>
    <w:rsid w:val="009D1B14"/>
    <w:rsid w:val="009D55A5"/>
    <w:rsid w:val="009D68EB"/>
    <w:rsid w:val="009D6B66"/>
    <w:rsid w:val="009E1C0E"/>
    <w:rsid w:val="009E1E43"/>
    <w:rsid w:val="009E2123"/>
    <w:rsid w:val="009E351B"/>
    <w:rsid w:val="009E3798"/>
    <w:rsid w:val="009E3925"/>
    <w:rsid w:val="009E4CA7"/>
    <w:rsid w:val="009F0D37"/>
    <w:rsid w:val="009F3FCB"/>
    <w:rsid w:val="009F74AD"/>
    <w:rsid w:val="00A0361D"/>
    <w:rsid w:val="00A04AFA"/>
    <w:rsid w:val="00A050A8"/>
    <w:rsid w:val="00A05A5A"/>
    <w:rsid w:val="00A0697D"/>
    <w:rsid w:val="00A131D5"/>
    <w:rsid w:val="00A13BDE"/>
    <w:rsid w:val="00A1437C"/>
    <w:rsid w:val="00A15BCD"/>
    <w:rsid w:val="00A21A73"/>
    <w:rsid w:val="00A21BD2"/>
    <w:rsid w:val="00A23792"/>
    <w:rsid w:val="00A260EA"/>
    <w:rsid w:val="00A266EC"/>
    <w:rsid w:val="00A3269C"/>
    <w:rsid w:val="00A3335C"/>
    <w:rsid w:val="00A34E2D"/>
    <w:rsid w:val="00A35455"/>
    <w:rsid w:val="00A41EBC"/>
    <w:rsid w:val="00A429AB"/>
    <w:rsid w:val="00A429B4"/>
    <w:rsid w:val="00A43F8C"/>
    <w:rsid w:val="00A446DC"/>
    <w:rsid w:val="00A46E51"/>
    <w:rsid w:val="00A47CEE"/>
    <w:rsid w:val="00A516E2"/>
    <w:rsid w:val="00A51EDF"/>
    <w:rsid w:val="00A5566A"/>
    <w:rsid w:val="00A5717E"/>
    <w:rsid w:val="00A63D32"/>
    <w:rsid w:val="00A65A63"/>
    <w:rsid w:val="00A66A21"/>
    <w:rsid w:val="00A66FA8"/>
    <w:rsid w:val="00A70070"/>
    <w:rsid w:val="00A7195C"/>
    <w:rsid w:val="00A72B65"/>
    <w:rsid w:val="00A73372"/>
    <w:rsid w:val="00A74511"/>
    <w:rsid w:val="00A75767"/>
    <w:rsid w:val="00A805EA"/>
    <w:rsid w:val="00A84411"/>
    <w:rsid w:val="00A86740"/>
    <w:rsid w:val="00A86A2C"/>
    <w:rsid w:val="00A86C66"/>
    <w:rsid w:val="00A90FF6"/>
    <w:rsid w:val="00A913C3"/>
    <w:rsid w:val="00A9212B"/>
    <w:rsid w:val="00A92C7F"/>
    <w:rsid w:val="00A945A1"/>
    <w:rsid w:val="00A95E4D"/>
    <w:rsid w:val="00A9607A"/>
    <w:rsid w:val="00AA228D"/>
    <w:rsid w:val="00AA3F82"/>
    <w:rsid w:val="00AA47C2"/>
    <w:rsid w:val="00AA7192"/>
    <w:rsid w:val="00AB0529"/>
    <w:rsid w:val="00AB6500"/>
    <w:rsid w:val="00AB6D75"/>
    <w:rsid w:val="00AB7732"/>
    <w:rsid w:val="00AC1D31"/>
    <w:rsid w:val="00AC2172"/>
    <w:rsid w:val="00AC272A"/>
    <w:rsid w:val="00AC29C8"/>
    <w:rsid w:val="00AC43FA"/>
    <w:rsid w:val="00AC62EA"/>
    <w:rsid w:val="00AD0420"/>
    <w:rsid w:val="00AD0FF5"/>
    <w:rsid w:val="00AD4002"/>
    <w:rsid w:val="00AD4D4F"/>
    <w:rsid w:val="00AD5679"/>
    <w:rsid w:val="00AD5CC7"/>
    <w:rsid w:val="00AD6304"/>
    <w:rsid w:val="00AE15AA"/>
    <w:rsid w:val="00AE302A"/>
    <w:rsid w:val="00AF1448"/>
    <w:rsid w:val="00AF21A9"/>
    <w:rsid w:val="00AF2FE4"/>
    <w:rsid w:val="00AF3C2E"/>
    <w:rsid w:val="00AF4DAB"/>
    <w:rsid w:val="00AF5EBF"/>
    <w:rsid w:val="00AF609F"/>
    <w:rsid w:val="00B0061C"/>
    <w:rsid w:val="00B02567"/>
    <w:rsid w:val="00B0265F"/>
    <w:rsid w:val="00B043BD"/>
    <w:rsid w:val="00B0464A"/>
    <w:rsid w:val="00B04F6D"/>
    <w:rsid w:val="00B060EB"/>
    <w:rsid w:val="00B16259"/>
    <w:rsid w:val="00B16F80"/>
    <w:rsid w:val="00B17630"/>
    <w:rsid w:val="00B23463"/>
    <w:rsid w:val="00B2365E"/>
    <w:rsid w:val="00B24C17"/>
    <w:rsid w:val="00B262DF"/>
    <w:rsid w:val="00B3182D"/>
    <w:rsid w:val="00B34132"/>
    <w:rsid w:val="00B36643"/>
    <w:rsid w:val="00B37E57"/>
    <w:rsid w:val="00B40252"/>
    <w:rsid w:val="00B403FB"/>
    <w:rsid w:val="00B40F81"/>
    <w:rsid w:val="00B413AB"/>
    <w:rsid w:val="00B434BA"/>
    <w:rsid w:val="00B43AAA"/>
    <w:rsid w:val="00B44A9F"/>
    <w:rsid w:val="00B46869"/>
    <w:rsid w:val="00B47474"/>
    <w:rsid w:val="00B52C61"/>
    <w:rsid w:val="00B537BB"/>
    <w:rsid w:val="00B53A12"/>
    <w:rsid w:val="00B5750A"/>
    <w:rsid w:val="00B61145"/>
    <w:rsid w:val="00B61465"/>
    <w:rsid w:val="00B6322A"/>
    <w:rsid w:val="00B653F4"/>
    <w:rsid w:val="00B73FFA"/>
    <w:rsid w:val="00B740B2"/>
    <w:rsid w:val="00B82149"/>
    <w:rsid w:val="00B82BB7"/>
    <w:rsid w:val="00B85408"/>
    <w:rsid w:val="00B85E5F"/>
    <w:rsid w:val="00B90BA0"/>
    <w:rsid w:val="00B910AA"/>
    <w:rsid w:val="00B916D7"/>
    <w:rsid w:val="00B93C8E"/>
    <w:rsid w:val="00B94D7E"/>
    <w:rsid w:val="00B95C86"/>
    <w:rsid w:val="00B971E2"/>
    <w:rsid w:val="00B97EA6"/>
    <w:rsid w:val="00BA0094"/>
    <w:rsid w:val="00BA4656"/>
    <w:rsid w:val="00BA4895"/>
    <w:rsid w:val="00BB1964"/>
    <w:rsid w:val="00BB22AD"/>
    <w:rsid w:val="00BB2CB4"/>
    <w:rsid w:val="00BB472D"/>
    <w:rsid w:val="00BB4FBD"/>
    <w:rsid w:val="00BB6BC6"/>
    <w:rsid w:val="00BC396F"/>
    <w:rsid w:val="00BC3A6A"/>
    <w:rsid w:val="00BC47E4"/>
    <w:rsid w:val="00BC4E24"/>
    <w:rsid w:val="00BC6388"/>
    <w:rsid w:val="00BD103D"/>
    <w:rsid w:val="00BD183E"/>
    <w:rsid w:val="00BD1F0B"/>
    <w:rsid w:val="00BD3F9F"/>
    <w:rsid w:val="00BD7C2E"/>
    <w:rsid w:val="00BE015A"/>
    <w:rsid w:val="00BE03A3"/>
    <w:rsid w:val="00BE2A58"/>
    <w:rsid w:val="00BE2B1A"/>
    <w:rsid w:val="00BE3030"/>
    <w:rsid w:val="00BE5EBE"/>
    <w:rsid w:val="00BF2EB5"/>
    <w:rsid w:val="00BF3449"/>
    <w:rsid w:val="00BF4B9E"/>
    <w:rsid w:val="00BF551B"/>
    <w:rsid w:val="00BF759D"/>
    <w:rsid w:val="00C00905"/>
    <w:rsid w:val="00C011C1"/>
    <w:rsid w:val="00C05127"/>
    <w:rsid w:val="00C05583"/>
    <w:rsid w:val="00C07B65"/>
    <w:rsid w:val="00C104F4"/>
    <w:rsid w:val="00C11333"/>
    <w:rsid w:val="00C11655"/>
    <w:rsid w:val="00C1165B"/>
    <w:rsid w:val="00C12D99"/>
    <w:rsid w:val="00C14D23"/>
    <w:rsid w:val="00C15083"/>
    <w:rsid w:val="00C15C88"/>
    <w:rsid w:val="00C17648"/>
    <w:rsid w:val="00C17904"/>
    <w:rsid w:val="00C20D43"/>
    <w:rsid w:val="00C20E34"/>
    <w:rsid w:val="00C22082"/>
    <w:rsid w:val="00C2276B"/>
    <w:rsid w:val="00C245F9"/>
    <w:rsid w:val="00C27487"/>
    <w:rsid w:val="00C3214F"/>
    <w:rsid w:val="00C324D1"/>
    <w:rsid w:val="00C3394B"/>
    <w:rsid w:val="00C33CB2"/>
    <w:rsid w:val="00C33EC3"/>
    <w:rsid w:val="00C4348C"/>
    <w:rsid w:val="00C435D3"/>
    <w:rsid w:val="00C43A79"/>
    <w:rsid w:val="00C44E72"/>
    <w:rsid w:val="00C450C7"/>
    <w:rsid w:val="00C46D4A"/>
    <w:rsid w:val="00C46ED0"/>
    <w:rsid w:val="00C46F2C"/>
    <w:rsid w:val="00C46F42"/>
    <w:rsid w:val="00C51ADB"/>
    <w:rsid w:val="00C523BD"/>
    <w:rsid w:val="00C530AB"/>
    <w:rsid w:val="00C535B9"/>
    <w:rsid w:val="00C540F6"/>
    <w:rsid w:val="00C54CC3"/>
    <w:rsid w:val="00C60EF4"/>
    <w:rsid w:val="00C6161D"/>
    <w:rsid w:val="00C6332A"/>
    <w:rsid w:val="00C6405E"/>
    <w:rsid w:val="00C64127"/>
    <w:rsid w:val="00C64CEB"/>
    <w:rsid w:val="00C66158"/>
    <w:rsid w:val="00C670B7"/>
    <w:rsid w:val="00C7125D"/>
    <w:rsid w:val="00C71E95"/>
    <w:rsid w:val="00C74A74"/>
    <w:rsid w:val="00C75D99"/>
    <w:rsid w:val="00C777C2"/>
    <w:rsid w:val="00C77E7A"/>
    <w:rsid w:val="00C80ADA"/>
    <w:rsid w:val="00C81683"/>
    <w:rsid w:val="00C84795"/>
    <w:rsid w:val="00C858B4"/>
    <w:rsid w:val="00C8708F"/>
    <w:rsid w:val="00C87F09"/>
    <w:rsid w:val="00C904A2"/>
    <w:rsid w:val="00C9141A"/>
    <w:rsid w:val="00C9383D"/>
    <w:rsid w:val="00C954EB"/>
    <w:rsid w:val="00C9640B"/>
    <w:rsid w:val="00C97851"/>
    <w:rsid w:val="00CA3455"/>
    <w:rsid w:val="00CA673B"/>
    <w:rsid w:val="00CA6828"/>
    <w:rsid w:val="00CA6A18"/>
    <w:rsid w:val="00CB0152"/>
    <w:rsid w:val="00CB1A77"/>
    <w:rsid w:val="00CB35B4"/>
    <w:rsid w:val="00CB69B8"/>
    <w:rsid w:val="00CB7BC9"/>
    <w:rsid w:val="00CC248A"/>
    <w:rsid w:val="00CC2E2A"/>
    <w:rsid w:val="00CC4144"/>
    <w:rsid w:val="00CC425C"/>
    <w:rsid w:val="00CC48DD"/>
    <w:rsid w:val="00CC541C"/>
    <w:rsid w:val="00CC54CA"/>
    <w:rsid w:val="00CC6634"/>
    <w:rsid w:val="00CC66EB"/>
    <w:rsid w:val="00CD1AD1"/>
    <w:rsid w:val="00CD1E79"/>
    <w:rsid w:val="00CD2886"/>
    <w:rsid w:val="00CD335D"/>
    <w:rsid w:val="00CD5657"/>
    <w:rsid w:val="00CD5A69"/>
    <w:rsid w:val="00CD6D66"/>
    <w:rsid w:val="00CD7282"/>
    <w:rsid w:val="00CD7E54"/>
    <w:rsid w:val="00CE0DFB"/>
    <w:rsid w:val="00CE0F40"/>
    <w:rsid w:val="00CE2290"/>
    <w:rsid w:val="00CE4A28"/>
    <w:rsid w:val="00CE666F"/>
    <w:rsid w:val="00CE76B6"/>
    <w:rsid w:val="00CF1E3D"/>
    <w:rsid w:val="00CF3A9B"/>
    <w:rsid w:val="00CF435D"/>
    <w:rsid w:val="00CF6079"/>
    <w:rsid w:val="00CF6BAC"/>
    <w:rsid w:val="00CF70FC"/>
    <w:rsid w:val="00CF74A4"/>
    <w:rsid w:val="00D01E25"/>
    <w:rsid w:val="00D0636C"/>
    <w:rsid w:val="00D06EAB"/>
    <w:rsid w:val="00D11B57"/>
    <w:rsid w:val="00D12364"/>
    <w:rsid w:val="00D1376F"/>
    <w:rsid w:val="00D16268"/>
    <w:rsid w:val="00D200CC"/>
    <w:rsid w:val="00D22573"/>
    <w:rsid w:val="00D22E4E"/>
    <w:rsid w:val="00D30A7D"/>
    <w:rsid w:val="00D30FBC"/>
    <w:rsid w:val="00D316BD"/>
    <w:rsid w:val="00D34211"/>
    <w:rsid w:val="00D3440F"/>
    <w:rsid w:val="00D34A80"/>
    <w:rsid w:val="00D34DD1"/>
    <w:rsid w:val="00D42D97"/>
    <w:rsid w:val="00D43264"/>
    <w:rsid w:val="00D445F2"/>
    <w:rsid w:val="00D44ABC"/>
    <w:rsid w:val="00D44D22"/>
    <w:rsid w:val="00D45320"/>
    <w:rsid w:val="00D46B6D"/>
    <w:rsid w:val="00D47D66"/>
    <w:rsid w:val="00D47EB6"/>
    <w:rsid w:val="00D514B3"/>
    <w:rsid w:val="00D537A8"/>
    <w:rsid w:val="00D545D4"/>
    <w:rsid w:val="00D56F20"/>
    <w:rsid w:val="00D60720"/>
    <w:rsid w:val="00D6262B"/>
    <w:rsid w:val="00D70561"/>
    <w:rsid w:val="00D716E0"/>
    <w:rsid w:val="00D73CF1"/>
    <w:rsid w:val="00D777CD"/>
    <w:rsid w:val="00D81AB0"/>
    <w:rsid w:val="00D8267C"/>
    <w:rsid w:val="00D82DCB"/>
    <w:rsid w:val="00D830DA"/>
    <w:rsid w:val="00D8329E"/>
    <w:rsid w:val="00D83A42"/>
    <w:rsid w:val="00D865D4"/>
    <w:rsid w:val="00D9189B"/>
    <w:rsid w:val="00D94404"/>
    <w:rsid w:val="00D95E6C"/>
    <w:rsid w:val="00D969EB"/>
    <w:rsid w:val="00D97627"/>
    <w:rsid w:val="00D97C41"/>
    <w:rsid w:val="00DA165A"/>
    <w:rsid w:val="00DA2D29"/>
    <w:rsid w:val="00DA2E31"/>
    <w:rsid w:val="00DA4FDC"/>
    <w:rsid w:val="00DA51DD"/>
    <w:rsid w:val="00DA6DBB"/>
    <w:rsid w:val="00DA7684"/>
    <w:rsid w:val="00DB2055"/>
    <w:rsid w:val="00DB2E4C"/>
    <w:rsid w:val="00DB6594"/>
    <w:rsid w:val="00DB68E9"/>
    <w:rsid w:val="00DC2210"/>
    <w:rsid w:val="00DC359D"/>
    <w:rsid w:val="00DC408D"/>
    <w:rsid w:val="00DC5414"/>
    <w:rsid w:val="00DC63AB"/>
    <w:rsid w:val="00DD1BC6"/>
    <w:rsid w:val="00DD3C4F"/>
    <w:rsid w:val="00DD485E"/>
    <w:rsid w:val="00DD587E"/>
    <w:rsid w:val="00DD5DCB"/>
    <w:rsid w:val="00DD6981"/>
    <w:rsid w:val="00DE3238"/>
    <w:rsid w:val="00DE5C39"/>
    <w:rsid w:val="00DE662C"/>
    <w:rsid w:val="00DF2D41"/>
    <w:rsid w:val="00DF5935"/>
    <w:rsid w:val="00DF5D91"/>
    <w:rsid w:val="00DF63F6"/>
    <w:rsid w:val="00DF6B54"/>
    <w:rsid w:val="00E01F51"/>
    <w:rsid w:val="00E03DD7"/>
    <w:rsid w:val="00E04241"/>
    <w:rsid w:val="00E056FE"/>
    <w:rsid w:val="00E05BAA"/>
    <w:rsid w:val="00E10166"/>
    <w:rsid w:val="00E1072B"/>
    <w:rsid w:val="00E10B71"/>
    <w:rsid w:val="00E11615"/>
    <w:rsid w:val="00E1328C"/>
    <w:rsid w:val="00E20283"/>
    <w:rsid w:val="00E204F9"/>
    <w:rsid w:val="00E212F7"/>
    <w:rsid w:val="00E23F00"/>
    <w:rsid w:val="00E2445C"/>
    <w:rsid w:val="00E30FF3"/>
    <w:rsid w:val="00E31766"/>
    <w:rsid w:val="00E3444A"/>
    <w:rsid w:val="00E34616"/>
    <w:rsid w:val="00E36D6D"/>
    <w:rsid w:val="00E376F0"/>
    <w:rsid w:val="00E40FED"/>
    <w:rsid w:val="00E434E1"/>
    <w:rsid w:val="00E439DC"/>
    <w:rsid w:val="00E43B8F"/>
    <w:rsid w:val="00E43BB9"/>
    <w:rsid w:val="00E44AA8"/>
    <w:rsid w:val="00E456D7"/>
    <w:rsid w:val="00E45FCB"/>
    <w:rsid w:val="00E46B6A"/>
    <w:rsid w:val="00E51668"/>
    <w:rsid w:val="00E51A22"/>
    <w:rsid w:val="00E528BB"/>
    <w:rsid w:val="00E55008"/>
    <w:rsid w:val="00E57123"/>
    <w:rsid w:val="00E65CC9"/>
    <w:rsid w:val="00E65EE4"/>
    <w:rsid w:val="00E70D1D"/>
    <w:rsid w:val="00E721A2"/>
    <w:rsid w:val="00E76132"/>
    <w:rsid w:val="00E76B09"/>
    <w:rsid w:val="00E801FB"/>
    <w:rsid w:val="00E80688"/>
    <w:rsid w:val="00E84006"/>
    <w:rsid w:val="00E8491B"/>
    <w:rsid w:val="00E84E2B"/>
    <w:rsid w:val="00E85802"/>
    <w:rsid w:val="00E85B0B"/>
    <w:rsid w:val="00E86E9C"/>
    <w:rsid w:val="00E871BC"/>
    <w:rsid w:val="00E87285"/>
    <w:rsid w:val="00E90362"/>
    <w:rsid w:val="00E9299F"/>
    <w:rsid w:val="00E92A89"/>
    <w:rsid w:val="00E9324F"/>
    <w:rsid w:val="00E93BEC"/>
    <w:rsid w:val="00E9575D"/>
    <w:rsid w:val="00E96806"/>
    <w:rsid w:val="00EA1A07"/>
    <w:rsid w:val="00EA1B36"/>
    <w:rsid w:val="00EA3F63"/>
    <w:rsid w:val="00EA58A0"/>
    <w:rsid w:val="00EA5D5A"/>
    <w:rsid w:val="00EA706A"/>
    <w:rsid w:val="00EB332E"/>
    <w:rsid w:val="00EB3871"/>
    <w:rsid w:val="00EB3F5F"/>
    <w:rsid w:val="00EB458B"/>
    <w:rsid w:val="00EB45DE"/>
    <w:rsid w:val="00EB5ABA"/>
    <w:rsid w:val="00EB6909"/>
    <w:rsid w:val="00EB736D"/>
    <w:rsid w:val="00EB76AF"/>
    <w:rsid w:val="00EC08CD"/>
    <w:rsid w:val="00EC1A48"/>
    <w:rsid w:val="00EC4B25"/>
    <w:rsid w:val="00EC5BF6"/>
    <w:rsid w:val="00EC6A77"/>
    <w:rsid w:val="00EC71C6"/>
    <w:rsid w:val="00ED12D3"/>
    <w:rsid w:val="00ED176D"/>
    <w:rsid w:val="00ED2E2B"/>
    <w:rsid w:val="00ED3452"/>
    <w:rsid w:val="00ED43D3"/>
    <w:rsid w:val="00ED7B44"/>
    <w:rsid w:val="00EE0ABD"/>
    <w:rsid w:val="00EE0F95"/>
    <w:rsid w:val="00EE1264"/>
    <w:rsid w:val="00EE2537"/>
    <w:rsid w:val="00EE2701"/>
    <w:rsid w:val="00EE55A4"/>
    <w:rsid w:val="00EE5A30"/>
    <w:rsid w:val="00EE63C9"/>
    <w:rsid w:val="00EE7218"/>
    <w:rsid w:val="00EE75BC"/>
    <w:rsid w:val="00EF0E73"/>
    <w:rsid w:val="00EF22EC"/>
    <w:rsid w:val="00EF2971"/>
    <w:rsid w:val="00EF38AE"/>
    <w:rsid w:val="00EF4B39"/>
    <w:rsid w:val="00EF5AA6"/>
    <w:rsid w:val="00EF7FE4"/>
    <w:rsid w:val="00F03B95"/>
    <w:rsid w:val="00F04A45"/>
    <w:rsid w:val="00F068DF"/>
    <w:rsid w:val="00F0755C"/>
    <w:rsid w:val="00F11E01"/>
    <w:rsid w:val="00F12E55"/>
    <w:rsid w:val="00F15A9B"/>
    <w:rsid w:val="00F21659"/>
    <w:rsid w:val="00F270C7"/>
    <w:rsid w:val="00F27F8D"/>
    <w:rsid w:val="00F30693"/>
    <w:rsid w:val="00F30C0C"/>
    <w:rsid w:val="00F31D87"/>
    <w:rsid w:val="00F3411B"/>
    <w:rsid w:val="00F3516C"/>
    <w:rsid w:val="00F360C4"/>
    <w:rsid w:val="00F36584"/>
    <w:rsid w:val="00F36674"/>
    <w:rsid w:val="00F368FD"/>
    <w:rsid w:val="00F36E42"/>
    <w:rsid w:val="00F37747"/>
    <w:rsid w:val="00F377EA"/>
    <w:rsid w:val="00F44B6F"/>
    <w:rsid w:val="00F45BEA"/>
    <w:rsid w:val="00F51B35"/>
    <w:rsid w:val="00F55CCC"/>
    <w:rsid w:val="00F56C4F"/>
    <w:rsid w:val="00F60090"/>
    <w:rsid w:val="00F601C3"/>
    <w:rsid w:val="00F625F6"/>
    <w:rsid w:val="00F7280C"/>
    <w:rsid w:val="00F72EFB"/>
    <w:rsid w:val="00F73091"/>
    <w:rsid w:val="00F74A84"/>
    <w:rsid w:val="00F779B5"/>
    <w:rsid w:val="00F80935"/>
    <w:rsid w:val="00F80F28"/>
    <w:rsid w:val="00F84375"/>
    <w:rsid w:val="00F85827"/>
    <w:rsid w:val="00F8629C"/>
    <w:rsid w:val="00F86E21"/>
    <w:rsid w:val="00F8711E"/>
    <w:rsid w:val="00F90A69"/>
    <w:rsid w:val="00F9251D"/>
    <w:rsid w:val="00F925F3"/>
    <w:rsid w:val="00F92735"/>
    <w:rsid w:val="00F92BD9"/>
    <w:rsid w:val="00F9317B"/>
    <w:rsid w:val="00FA2405"/>
    <w:rsid w:val="00FA3BA1"/>
    <w:rsid w:val="00FA5933"/>
    <w:rsid w:val="00FA75BC"/>
    <w:rsid w:val="00FB163F"/>
    <w:rsid w:val="00FB227D"/>
    <w:rsid w:val="00FB30C3"/>
    <w:rsid w:val="00FB4EE0"/>
    <w:rsid w:val="00FB6A60"/>
    <w:rsid w:val="00FB6BE2"/>
    <w:rsid w:val="00FC5052"/>
    <w:rsid w:val="00FC5FBE"/>
    <w:rsid w:val="00FC6C37"/>
    <w:rsid w:val="00FC6C80"/>
    <w:rsid w:val="00FD1859"/>
    <w:rsid w:val="00FD3C1F"/>
    <w:rsid w:val="00FD5FB2"/>
    <w:rsid w:val="00FD70A8"/>
    <w:rsid w:val="00FD7609"/>
    <w:rsid w:val="00FF031E"/>
    <w:rsid w:val="00FF12BD"/>
    <w:rsid w:val="00FF27F2"/>
    <w:rsid w:val="00FF50B0"/>
    <w:rsid w:val="00FF517D"/>
    <w:rsid w:val="00FF6078"/>
    <w:rsid w:val="00FF75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C4C7"/>
  <w15:docId w15:val="{F1A60B53-BF17-4C83-94D9-E8253D01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491F"/>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aliases w:val="H1"/>
    <w:basedOn w:val="Parasts"/>
    <w:link w:val="Virsraksts1Rakstz"/>
    <w:qFormat/>
    <w:rsid w:val="00F92735"/>
    <w:pPr>
      <w:widowControl w:val="0"/>
      <w:suppressAutoHyphens w:val="0"/>
      <w:ind w:left="101"/>
      <w:outlineLvl w:val="0"/>
    </w:pPr>
    <w:rPr>
      <w:rFonts w:cstheme="minorBidi"/>
      <w:b/>
      <w:bCs/>
      <w:lang w:val="en-US" w:eastAsia="en-US"/>
    </w:rPr>
  </w:style>
  <w:style w:type="paragraph" w:styleId="Virsraksts2">
    <w:name w:val="heading 2"/>
    <w:aliases w:val="1.1.not"/>
    <w:basedOn w:val="Parasts"/>
    <w:next w:val="Parasts"/>
    <w:link w:val="Virsraksts2Rakstz"/>
    <w:qFormat/>
    <w:rsid w:val="00840457"/>
    <w:pPr>
      <w:keepNext/>
      <w:suppressAutoHyphens w:val="0"/>
      <w:jc w:val="center"/>
      <w:outlineLvl w:val="1"/>
    </w:pPr>
    <w:rPr>
      <w:b/>
      <w:lang w:eastAsia="en-US"/>
    </w:rPr>
  </w:style>
  <w:style w:type="paragraph" w:styleId="Virsraksts3">
    <w:name w:val="heading 3"/>
    <w:basedOn w:val="Parasts"/>
    <w:next w:val="Parasts"/>
    <w:link w:val="Virsraksts3Rakstz"/>
    <w:qFormat/>
    <w:rsid w:val="00840457"/>
    <w:pPr>
      <w:keepNext/>
      <w:suppressAutoHyphens w:val="0"/>
      <w:jc w:val="center"/>
      <w:outlineLvl w:val="2"/>
    </w:pPr>
    <w:rPr>
      <w:sz w:val="32"/>
      <w:lang w:eastAsia="en-US"/>
    </w:rPr>
  </w:style>
  <w:style w:type="paragraph" w:styleId="Virsraksts4">
    <w:name w:val="heading 4"/>
    <w:basedOn w:val="Parasts"/>
    <w:next w:val="Parasts"/>
    <w:link w:val="Virsraksts4Rakstz1"/>
    <w:qFormat/>
    <w:rsid w:val="00840457"/>
    <w:pPr>
      <w:keepNext/>
      <w:suppressAutoHyphens w:val="0"/>
      <w:jc w:val="center"/>
      <w:outlineLvl w:val="3"/>
    </w:pPr>
    <w:rPr>
      <w:b/>
      <w:bCs/>
      <w:sz w:val="40"/>
      <w:lang w:eastAsia="en-US"/>
    </w:rPr>
  </w:style>
  <w:style w:type="paragraph" w:styleId="Virsraksts5">
    <w:name w:val="heading 5"/>
    <w:basedOn w:val="Parasts"/>
    <w:next w:val="Parasts"/>
    <w:link w:val="Virsraksts5Rakstz"/>
    <w:qFormat/>
    <w:rsid w:val="00840457"/>
    <w:pPr>
      <w:keepNext/>
      <w:suppressAutoHyphens w:val="0"/>
      <w:jc w:val="center"/>
      <w:outlineLvl w:val="4"/>
    </w:pPr>
    <w:rPr>
      <w:b/>
      <w:bCs/>
      <w:sz w:val="36"/>
      <w:lang w:eastAsia="en-US"/>
    </w:rPr>
  </w:style>
  <w:style w:type="paragraph" w:styleId="Virsraksts6">
    <w:name w:val="heading 6"/>
    <w:basedOn w:val="Parasts"/>
    <w:next w:val="Parasts"/>
    <w:link w:val="Virsraksts6Rakstz"/>
    <w:qFormat/>
    <w:rsid w:val="00840457"/>
    <w:pPr>
      <w:keepNext/>
      <w:suppressAutoHyphens w:val="0"/>
      <w:ind w:left="640"/>
      <w:jc w:val="both"/>
      <w:outlineLvl w:val="5"/>
    </w:pPr>
    <w:rPr>
      <w:b/>
      <w:i/>
      <w:lang w:eastAsia="en-US"/>
    </w:rPr>
  </w:style>
  <w:style w:type="paragraph" w:styleId="Virsraksts7">
    <w:name w:val="heading 7"/>
    <w:basedOn w:val="Parasts"/>
    <w:next w:val="Parasts"/>
    <w:link w:val="Virsraksts7Rakstz"/>
    <w:qFormat/>
    <w:rsid w:val="00840457"/>
    <w:pPr>
      <w:keepNext/>
      <w:numPr>
        <w:numId w:val="9"/>
      </w:numPr>
      <w:tabs>
        <w:tab w:val="clear" w:pos="360"/>
      </w:tabs>
      <w:suppressAutoHyphens w:val="0"/>
      <w:ind w:left="0" w:firstLine="0"/>
      <w:jc w:val="both"/>
      <w:outlineLvl w:val="6"/>
    </w:pPr>
    <w:rPr>
      <w:b/>
      <w:bCs/>
      <w:sz w:val="32"/>
      <w:lang w:eastAsia="en-US"/>
    </w:rPr>
  </w:style>
  <w:style w:type="paragraph" w:styleId="Virsraksts8">
    <w:name w:val="heading 8"/>
    <w:basedOn w:val="Parasts"/>
    <w:next w:val="Parasts"/>
    <w:link w:val="Virsraksts8Rakstz"/>
    <w:qFormat/>
    <w:rsid w:val="00840457"/>
    <w:pPr>
      <w:keepNext/>
      <w:numPr>
        <w:ilvl w:val="1"/>
        <w:numId w:val="9"/>
      </w:numPr>
      <w:tabs>
        <w:tab w:val="clear" w:pos="660"/>
      </w:tabs>
      <w:suppressAutoHyphens w:val="0"/>
      <w:spacing w:before="120"/>
      <w:ind w:left="360" w:firstLine="360"/>
      <w:jc w:val="both"/>
      <w:outlineLvl w:val="7"/>
    </w:pPr>
    <w:rPr>
      <w:b/>
      <w:bCs/>
      <w:lang w:eastAsia="en-US"/>
    </w:rPr>
  </w:style>
  <w:style w:type="paragraph" w:styleId="Virsraksts9">
    <w:name w:val="heading 9"/>
    <w:basedOn w:val="Parasts"/>
    <w:next w:val="Parasts"/>
    <w:link w:val="Virsraksts9Rakstz"/>
    <w:qFormat/>
    <w:rsid w:val="00840457"/>
    <w:pPr>
      <w:keepNext/>
      <w:numPr>
        <w:ilvl w:val="2"/>
        <w:numId w:val="9"/>
      </w:numPr>
      <w:tabs>
        <w:tab w:val="clear" w:pos="960"/>
      </w:tabs>
      <w:suppressAutoHyphens w:val="0"/>
      <w:ind w:left="3600" w:firstLine="0"/>
      <w:outlineLvl w:val="8"/>
    </w:pPr>
    <w:rPr>
      <w:b/>
      <w:bCs/>
      <w:i/>
      <w:iCs/>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pPr>
      <w:widowControl w:val="0"/>
      <w:suppressAutoHyphens w:val="0"/>
    </w:pPr>
    <w:rPr>
      <w:rFonts w:asciiTheme="minorHAnsi" w:eastAsiaTheme="minorHAnsi" w:hAnsiTheme="minorHAnsi" w:cstheme="minorBidi"/>
      <w:sz w:val="22"/>
      <w:szCs w:val="22"/>
      <w:lang w:val="en-US" w:eastAsia="en-US"/>
    </w:rPr>
  </w:style>
  <w:style w:type="paragraph" w:styleId="Sarakstarindkopa">
    <w:name w:val="List Paragraph"/>
    <w:aliases w:val="Virsraksti,Syle 1,Strip,H&amp;P List Paragraph,2,Saistīto dokumentu saraksts,Numurets,Normal bullet 2,Bullet list,Colorful List - Accent 12,Colorful List - Accent 11,PPS_Bullet"/>
    <w:basedOn w:val="Parasts"/>
    <w:link w:val="SarakstarindkopaRakstz"/>
    <w:uiPriority w:val="34"/>
    <w:qFormat/>
    <w:rsid w:val="004A0A0C"/>
    <w:pPr>
      <w:widowControl w:val="0"/>
      <w:suppressAutoHyphens w:val="0"/>
    </w:pPr>
    <w:rPr>
      <w:rFonts w:asciiTheme="minorHAnsi" w:eastAsiaTheme="minorHAnsi" w:hAnsiTheme="minorHAnsi" w:cstheme="minorBidi"/>
      <w:sz w:val="22"/>
      <w:szCs w:val="22"/>
      <w:lang w:val="en-US" w:eastAsia="en-US"/>
    </w:rPr>
  </w:style>
  <w:style w:type="paragraph" w:styleId="Pamatteksts">
    <w:name w:val="Body Text"/>
    <w:basedOn w:val="Parasts"/>
    <w:link w:val="PamattekstsRakstz"/>
    <w:uiPriority w:val="1"/>
    <w:qFormat/>
    <w:rsid w:val="004A0A0C"/>
    <w:pPr>
      <w:widowControl w:val="0"/>
      <w:suppressAutoHyphens w:val="0"/>
      <w:ind w:left="101"/>
    </w:pPr>
    <w:rPr>
      <w:rFonts w:cstheme="minorBidi"/>
      <w:lang w:val="en-US" w:eastAsia="en-US"/>
    </w:rPr>
  </w:style>
  <w:style w:type="character" w:customStyle="1" w:styleId="PamattekstsRakstz">
    <w:name w:val="Pamatteksts Rakstz."/>
    <w:basedOn w:val="Noklusjumarindkopasfonts"/>
    <w:link w:val="Pamatteksts"/>
    <w:uiPriority w:val="1"/>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pPr>
      <w:widowControl w:val="0"/>
      <w:suppressAutoHyphens w:val="0"/>
    </w:pPr>
    <w:rPr>
      <w:rFonts w:ascii="Tahoma" w:eastAsiaTheme="minorHAnsi" w:hAnsi="Tahoma" w:cs="Tahoma"/>
      <w:sz w:val="16"/>
      <w:szCs w:val="16"/>
      <w:lang w:val="en-US" w:eastAsia="en-US"/>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widowControl w:val="0"/>
      <w:suppressAutoHyphens w:val="0"/>
      <w:spacing w:after="120"/>
      <w:ind w:left="283"/>
    </w:pPr>
    <w:rPr>
      <w:rFonts w:asciiTheme="minorHAnsi" w:eastAsiaTheme="minorHAnsi" w:hAnsiTheme="minorHAnsi" w:cstheme="minorBidi"/>
      <w:sz w:val="22"/>
      <w:szCs w:val="22"/>
      <w:lang w:val="en-US" w:eastAsia="en-US"/>
    </w:r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widowControl w:val="0"/>
      <w:suppressAutoHyphens w:val="0"/>
      <w:spacing w:after="120" w:line="480" w:lineRule="auto"/>
    </w:pPr>
    <w:rPr>
      <w:rFonts w:asciiTheme="minorHAnsi" w:eastAsiaTheme="minorHAnsi" w:hAnsiTheme="minorHAnsi" w:cstheme="minorBidi"/>
      <w:sz w:val="22"/>
      <w:szCs w:val="22"/>
      <w:lang w:val="en-US" w:eastAsia="en-US"/>
    </w:r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suppressAutoHyphens w:val="0"/>
      <w:ind w:left="4320" w:firstLine="720"/>
      <w:jc w:val="right"/>
    </w:pPr>
    <w:rPr>
      <w:i/>
      <w:iCs/>
      <w:lang w:eastAsia="en-US"/>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suppressAutoHyphens w:val="0"/>
      <w:spacing w:before="120"/>
      <w:ind w:left="-43"/>
      <w:jc w:val="both"/>
    </w:pPr>
    <w:rPr>
      <w:lang w:eastAsia="en-US"/>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numPr>
        <w:ilvl w:val="1"/>
        <w:numId w:val="10"/>
      </w:numPr>
      <w:tabs>
        <w:tab w:val="clear" w:pos="1060"/>
        <w:tab w:val="center" w:pos="4153"/>
        <w:tab w:val="right" w:pos="8306"/>
      </w:tabs>
      <w:suppressAutoHyphens w:val="0"/>
      <w:ind w:left="0" w:firstLine="0"/>
    </w:pPr>
    <w:rPr>
      <w:lang w:eastAsia="en-US"/>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rsid w:val="00840457"/>
    <w:pPr>
      <w:widowControl w:val="0"/>
      <w:tabs>
        <w:tab w:val="center" w:pos="4153"/>
        <w:tab w:val="right" w:pos="8306"/>
      </w:tabs>
      <w:suppressAutoHyphens w:val="0"/>
      <w:ind w:firstLine="180"/>
      <w:jc w:val="both"/>
    </w:pPr>
    <w:rPr>
      <w:rFonts w:ascii="Arial Narrow" w:hAnsi="Arial Narrow"/>
      <w:snapToGrid w:val="0"/>
      <w:szCs w:val="20"/>
      <w:lang w:val="x-none" w:eastAsia="en-US"/>
    </w:rPr>
  </w:style>
  <w:style w:type="character" w:customStyle="1" w:styleId="KjeneRakstz">
    <w:name w:val="Kājene Rakstz."/>
    <w:basedOn w:val="Noklusjumarindkopasfonts"/>
    <w:link w:val="Kjene"/>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suppressAutoHyphens w:val="0"/>
      <w:jc w:val="center"/>
    </w:pPr>
    <w:rPr>
      <w:rFonts w:ascii="Arial" w:hAnsi="Arial"/>
      <w:b/>
      <w:sz w:val="28"/>
      <w:szCs w:val="20"/>
      <w:lang w:eastAsia="en-US"/>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1"/>
      </w:numPr>
      <w:tabs>
        <w:tab w:val="clear" w:pos="1004"/>
      </w:tabs>
      <w:ind w:left="0" w:firstLine="0"/>
      <w:jc w:val="right"/>
    </w:pPr>
    <w:rPr>
      <w:lang w:eastAsia="lv-LV"/>
    </w:rPr>
  </w:style>
  <w:style w:type="paragraph" w:styleId="Parakstszemobjekta">
    <w:name w:val="caption"/>
    <w:basedOn w:val="Parasts"/>
    <w:next w:val="Parasts"/>
    <w:qFormat/>
    <w:rsid w:val="00840457"/>
    <w:pPr>
      <w:suppressAutoHyphens w:val="0"/>
      <w:spacing w:before="120" w:after="120"/>
    </w:pPr>
    <w:rPr>
      <w:b/>
      <w:bCs/>
      <w:sz w:val="20"/>
      <w:szCs w:val="20"/>
      <w:lang w:eastAsia="en-US"/>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numPr>
        <w:numId w:val="3"/>
      </w:numPr>
      <w:suppressAutoHyphens w:val="0"/>
      <w:spacing w:before="480" w:after="240"/>
    </w:pPr>
    <w:rPr>
      <w:rFonts w:cs="Arial"/>
      <w:b/>
      <w:bCs/>
      <w:iCs/>
      <w:sz w:val="28"/>
      <w:szCs w:val="28"/>
      <w:lang w:eastAsia="en-US"/>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numPr>
        <w:numId w:val="1"/>
      </w:numPr>
      <w:tabs>
        <w:tab w:val="num" w:pos="757"/>
      </w:tabs>
      <w:suppressAutoHyphens w:val="0"/>
      <w:ind w:left="737" w:hanging="340"/>
    </w:pPr>
    <w:rPr>
      <w:rFonts w:ascii="Arial" w:hAnsi="Arial"/>
      <w:lang w:val="en-GB" w:eastAsia="en-US"/>
    </w:rPr>
  </w:style>
  <w:style w:type="paragraph" w:customStyle="1" w:styleId="EYBullet">
    <w:name w:val="EY Bullet"/>
    <w:basedOn w:val="Parasts"/>
    <w:rsid w:val="00840457"/>
    <w:pPr>
      <w:numPr>
        <w:numId w:val="4"/>
      </w:numPr>
      <w:suppressAutoHyphens w:val="0"/>
    </w:pPr>
    <w:rPr>
      <w:lang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suppressAutoHyphens w:val="0"/>
    </w:pPr>
    <w:rPr>
      <w:color w:val="800000"/>
      <w:sz w:val="20"/>
      <w:lang w:eastAsia="lv-LV"/>
    </w:rPr>
  </w:style>
  <w:style w:type="paragraph" w:styleId="Pamatteksts3">
    <w:name w:val="Body Text 3"/>
    <w:basedOn w:val="Parasts"/>
    <w:link w:val="Pamatteksts3Rakstz"/>
    <w:rsid w:val="00840457"/>
    <w:pPr>
      <w:suppressAutoHyphens w:val="0"/>
      <w:jc w:val="center"/>
    </w:pPr>
    <w:rPr>
      <w:rFonts w:ascii="Fraktur TL" w:hAnsi="Fraktur TL"/>
      <w:b/>
      <w:sz w:val="44"/>
      <w:lang w:eastAsia="en-US"/>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suppressAutoHyphens w:val="0"/>
      <w:spacing w:after="160" w:line="240" w:lineRule="exact"/>
    </w:pPr>
    <w:rPr>
      <w:rFonts w:ascii="Tahoma" w:hAnsi="Tahoma"/>
      <w:sz w:val="20"/>
      <w:szCs w:val="20"/>
      <w:lang w:val="en-US" w:eastAsia="en-US"/>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widowControl w:val="0"/>
      <w:suppressAutoHyphens w:val="0"/>
      <w:spacing w:before="60" w:line="240" w:lineRule="exact"/>
      <w:ind w:left="3402" w:hanging="1278"/>
      <w:jc w:val="both"/>
    </w:pPr>
    <w:rPr>
      <w:rFonts w:ascii="Arial" w:hAnsi="Arial"/>
      <w:szCs w:val="20"/>
      <w:lang w:val="cs-CZ" w:eastAsia="en-US"/>
    </w:rPr>
  </w:style>
  <w:style w:type="paragraph" w:customStyle="1" w:styleId="Bulletnew">
    <w:name w:val="Bullet new"/>
    <w:basedOn w:val="Parasts"/>
    <w:autoRedefine/>
    <w:rsid w:val="00840457"/>
    <w:pPr>
      <w:suppressAutoHyphens w:val="0"/>
      <w:spacing w:before="120" w:after="120" w:line="280" w:lineRule="atLeast"/>
      <w:jc w:val="both"/>
    </w:pPr>
    <w:rPr>
      <w:rFonts w:ascii="Arial" w:hAnsi="Arial"/>
      <w:spacing w:val="-1"/>
      <w:sz w:val="18"/>
      <w:szCs w:val="18"/>
      <w:lang w:eastAsia="en-US"/>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suppressAutoHyphens w:val="0"/>
    </w:pPr>
    <w:rPr>
      <w:sz w:val="20"/>
      <w:szCs w:val="20"/>
      <w:lang w:val="x-none" w:eastAsia="en-US"/>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suppressAutoHyphens w:val="0"/>
      <w:ind w:left="851"/>
      <w:jc w:val="both"/>
    </w:pPr>
    <w:rPr>
      <w:rFonts w:ascii="Arial" w:hAnsi="Arial"/>
      <w:sz w:val="20"/>
      <w:lang w:val="en-US" w:eastAsia="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suppressAutoHyphens w:val="0"/>
      <w:spacing w:after="160" w:line="240" w:lineRule="exact"/>
    </w:pPr>
    <w:rPr>
      <w:rFonts w:ascii="Tahoma" w:hAnsi="Tahoma"/>
      <w:sz w:val="20"/>
      <w:szCs w:val="20"/>
      <w:lang w:val="en-US" w:eastAsia="en-US"/>
    </w:rPr>
  </w:style>
  <w:style w:type="paragraph" w:customStyle="1" w:styleId="ListParagraph2">
    <w:name w:val="List Paragraph2"/>
    <w:basedOn w:val="Parasts"/>
    <w:uiPriority w:val="34"/>
    <w:qFormat/>
    <w:rsid w:val="00840457"/>
    <w:pPr>
      <w:suppressAutoHyphens w:val="0"/>
      <w:ind w:left="720"/>
    </w:pPr>
    <w:rPr>
      <w:lang w:eastAsia="en-US"/>
    </w:rPr>
  </w:style>
  <w:style w:type="paragraph" w:customStyle="1" w:styleId="naisf">
    <w:name w:val="naisf"/>
    <w:basedOn w:val="Parasts"/>
    <w:rsid w:val="00840457"/>
    <w:pPr>
      <w:suppressAutoHyphens w:val="0"/>
      <w:spacing w:before="100" w:beforeAutospacing="1" w:after="100" w:afterAutospacing="1"/>
      <w:jc w:val="both"/>
    </w:pPr>
    <w:rPr>
      <w:lang w:val="en-GB" w:eastAsia="en-US"/>
    </w:rPr>
  </w:style>
  <w:style w:type="paragraph" w:customStyle="1" w:styleId="ListParagraph1">
    <w:name w:val="List Paragraph1"/>
    <w:basedOn w:val="Parasts"/>
    <w:link w:val="ListParagraphChar"/>
    <w:rsid w:val="00840457"/>
    <w:pPr>
      <w:suppressAutoHyphens w:val="0"/>
      <w:ind w:left="720"/>
    </w:pPr>
    <w:rPr>
      <w:szCs w:val="22"/>
      <w:lang w:eastAsia="en-US"/>
    </w:rPr>
  </w:style>
  <w:style w:type="paragraph" w:styleId="Paraststmeklis">
    <w:name w:val="Normal (Web)"/>
    <w:basedOn w:val="Parasts"/>
    <w:rsid w:val="00840457"/>
    <w:pPr>
      <w:suppressAutoHyphens w:val="0"/>
      <w:spacing w:before="33" w:after="268"/>
    </w:pPr>
    <w:rPr>
      <w:rFonts w:eastAsia="Calibri"/>
      <w:sz w:val="23"/>
      <w:szCs w:val="23"/>
      <w:lang w:eastAsia="lv-LV"/>
    </w:rPr>
  </w:style>
  <w:style w:type="paragraph" w:customStyle="1" w:styleId="Punkts">
    <w:name w:val="Punkts"/>
    <w:basedOn w:val="Parasts"/>
    <w:next w:val="Apakpunkts"/>
    <w:link w:val="PunktsRakstz"/>
    <w:rsid w:val="00840457"/>
    <w:pPr>
      <w:numPr>
        <w:numId w:val="12"/>
      </w:numPr>
      <w:suppressAutoHyphens w:val="0"/>
    </w:pPr>
    <w:rPr>
      <w:rFonts w:ascii="Arial" w:hAnsi="Arial"/>
      <w:b/>
      <w:sz w:val="20"/>
      <w:lang w:val="x-none" w:eastAsia="x-none"/>
    </w:rPr>
  </w:style>
  <w:style w:type="paragraph" w:customStyle="1" w:styleId="Apakpunkts">
    <w:name w:val="Apakšpunkts"/>
    <w:basedOn w:val="Parasts"/>
    <w:rsid w:val="00840457"/>
    <w:pPr>
      <w:numPr>
        <w:ilvl w:val="1"/>
        <w:numId w:val="12"/>
      </w:numPr>
      <w:suppressAutoHyphens w:val="0"/>
    </w:pPr>
    <w:rPr>
      <w:rFonts w:ascii="Arial" w:hAnsi="Arial"/>
      <w:b/>
      <w:sz w:val="20"/>
      <w:lang w:eastAsia="lv-LV"/>
    </w:rPr>
  </w:style>
  <w:style w:type="paragraph" w:customStyle="1" w:styleId="Paragrfs">
    <w:name w:val="Paragrāfs"/>
    <w:basedOn w:val="Parasts"/>
    <w:next w:val="Rindkopa"/>
    <w:rsid w:val="00840457"/>
    <w:pPr>
      <w:numPr>
        <w:ilvl w:val="2"/>
        <w:numId w:val="12"/>
      </w:numPr>
      <w:suppressAutoHyphens w:val="0"/>
      <w:jc w:val="both"/>
    </w:pPr>
    <w:rPr>
      <w:rFonts w:ascii="Arial" w:hAnsi="Arial"/>
      <w:sz w:val="20"/>
      <w:lang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suppressAutoHyphens w:val="0"/>
    </w:pPr>
    <w:rPr>
      <w:sz w:val="20"/>
      <w:szCs w:val="20"/>
      <w:lang w:val="x-none" w:eastAsia="en-US"/>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suppressAutoHyphens w:val="0"/>
      <w:spacing w:before="100" w:beforeAutospacing="1" w:after="100" w:afterAutospacing="1"/>
    </w:pPr>
    <w:rPr>
      <w:lang w:eastAsia="lv-LV"/>
    </w:rPr>
  </w:style>
  <w:style w:type="paragraph" w:styleId="HTMLiepriekformattais">
    <w:name w:val="HTML Preformatted"/>
    <w:basedOn w:val="Parasts"/>
    <w:link w:val="HTMLiepriekformattaisRakstz"/>
    <w:uiPriority w:val="99"/>
    <w:unhideWhenUsed/>
    <w:rsid w:val="00840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pBdr>
        <w:bottom w:val="single" w:sz="4" w:space="4" w:color="FF388C"/>
      </w:pBdr>
      <w:suppressAutoHyphens w:val="0"/>
      <w:spacing w:before="200" w:after="280" w:line="288" w:lineRule="auto"/>
      <w:ind w:left="936" w:right="936"/>
    </w:pPr>
    <w:rPr>
      <w:rFonts w:ascii="Calibri" w:eastAsia="Calibri" w:hAnsi="Calibri" w:cstheme="minorBidi"/>
      <w:b/>
      <w:bCs/>
      <w:i/>
      <w:iCs/>
      <w:color w:val="FF388C"/>
      <w:sz w:val="22"/>
      <w:szCs w:val="22"/>
      <w:lang w:eastAsia="en-US"/>
    </w:rPr>
  </w:style>
  <w:style w:type="numbering" w:customStyle="1" w:styleId="List28">
    <w:name w:val="List 28"/>
    <w:basedOn w:val="Bezsaraksta"/>
    <w:rsid w:val="00840457"/>
    <w:pPr>
      <w:numPr>
        <w:numId w:val="13"/>
      </w:numPr>
    </w:pPr>
  </w:style>
  <w:style w:type="numbering" w:customStyle="1" w:styleId="List45">
    <w:name w:val="List 45"/>
    <w:basedOn w:val="Bezsaraksta"/>
    <w:rsid w:val="00840457"/>
    <w:pPr>
      <w:numPr>
        <w:numId w:val="14"/>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numPr>
        <w:numId w:val="15"/>
      </w:numPr>
      <w:suppressAutoHyphens w:val="0"/>
      <w:autoSpaceDE w:val="0"/>
      <w:autoSpaceDN w:val="0"/>
      <w:adjustRightInd w:val="0"/>
      <w:spacing w:before="120" w:line="288" w:lineRule="auto"/>
    </w:pPr>
    <w:rPr>
      <w:rFonts w:ascii="Calibri" w:eastAsia="Calibri" w:hAnsi="Calibri"/>
      <w:b/>
      <w:szCs w:val="22"/>
      <w:lang w:eastAsia="en-US"/>
    </w:rPr>
  </w:style>
  <w:style w:type="paragraph" w:customStyle="1" w:styleId="Lmenis2">
    <w:name w:val="Līmenis2"/>
    <w:basedOn w:val="Parasts"/>
    <w:rsid w:val="00840457"/>
    <w:pPr>
      <w:keepLines/>
      <w:numPr>
        <w:ilvl w:val="1"/>
        <w:numId w:val="15"/>
      </w:numPr>
      <w:tabs>
        <w:tab w:val="left" w:pos="709"/>
      </w:tabs>
      <w:suppressAutoHyphens w:val="0"/>
      <w:autoSpaceDE w:val="0"/>
      <w:autoSpaceDN w:val="0"/>
      <w:adjustRightInd w:val="0"/>
      <w:spacing w:after="120" w:line="288" w:lineRule="auto"/>
      <w:jc w:val="both"/>
    </w:pPr>
    <w:rPr>
      <w:rFonts w:ascii="Calibri" w:eastAsia="Calibri" w:hAnsi="Calibri"/>
      <w:sz w:val="22"/>
      <w:szCs w:val="22"/>
      <w:lang w:eastAsia="en-US"/>
    </w:rPr>
  </w:style>
  <w:style w:type="paragraph" w:customStyle="1" w:styleId="Lmenis3">
    <w:name w:val="Līmenis3"/>
    <w:basedOn w:val="Parasts"/>
    <w:rsid w:val="00840457"/>
    <w:pPr>
      <w:keepLines/>
      <w:numPr>
        <w:ilvl w:val="2"/>
        <w:numId w:val="15"/>
      </w:numPr>
      <w:tabs>
        <w:tab w:val="left" w:pos="993"/>
      </w:tabs>
      <w:suppressAutoHyphens w:val="0"/>
      <w:autoSpaceDE w:val="0"/>
      <w:autoSpaceDN w:val="0"/>
      <w:adjustRightInd w:val="0"/>
      <w:spacing w:after="120" w:line="288" w:lineRule="auto"/>
      <w:jc w:val="both"/>
    </w:pPr>
    <w:rPr>
      <w:rFonts w:ascii="Calibri" w:eastAsia="Calibri" w:hAnsi="Calibri"/>
      <w:sz w:val="22"/>
      <w:szCs w:val="22"/>
      <w:lang w:eastAsia="en-US"/>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tabs>
        <w:tab w:val="num" w:pos="1078"/>
        <w:tab w:val="left" w:pos="1451"/>
      </w:tabs>
      <w:suppressAutoHyphens w:val="0"/>
      <w:ind w:left="808" w:hanging="240"/>
      <w:contextualSpacing/>
      <w:jc w:val="both"/>
    </w:pPr>
    <w:rPr>
      <w:rFonts w:eastAsia="Calibri"/>
      <w:noProof/>
      <w:szCs w:val="22"/>
      <w:lang w:eastAsia="en-US"/>
    </w:rPr>
  </w:style>
  <w:style w:type="paragraph" w:customStyle="1" w:styleId="pietiekums1">
    <w:name w:val="pietiekums 1"/>
    <w:basedOn w:val="Parasts"/>
    <w:link w:val="pietiekums1Char"/>
    <w:qFormat/>
    <w:rsid w:val="00840457"/>
    <w:pPr>
      <w:numPr>
        <w:numId w:val="16"/>
      </w:numPr>
      <w:suppressAutoHyphens w:val="0"/>
      <w:jc w:val="both"/>
    </w:pPr>
    <w:rPr>
      <w:rFonts w:eastAsia="Calibri"/>
      <w:szCs w:val="22"/>
      <w:lang w:eastAsia="en-US"/>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suppressAutoHyphens w:val="0"/>
    </w:pPr>
    <w:rPr>
      <w:rFonts w:ascii="Calibri" w:eastAsia="Calibri" w:hAnsi="Calibri"/>
      <w:sz w:val="20"/>
      <w:szCs w:val="20"/>
      <w:lang w:eastAsia="en-US"/>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17"/>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Normal bullet 2 Rakstz.,Bullet list Rakstz.,Colorful List - Accent 12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customStyle="1" w:styleId="11LgumamChar">
    <w:name w:val="1.1. Līgumam Char"/>
    <w:link w:val="11Lgumam"/>
    <w:qFormat/>
    <w:locked/>
    <w:rsid w:val="00F36584"/>
    <w:rPr>
      <w:rFonts w:ascii="Times New Roman" w:eastAsia="Calibri" w:hAnsi="Times New Roman" w:cs="Times New Roman"/>
      <w:sz w:val="24"/>
      <w:szCs w:val="24"/>
    </w:rPr>
  </w:style>
  <w:style w:type="paragraph" w:customStyle="1" w:styleId="11Lgumam">
    <w:name w:val="1.1. Līgumam"/>
    <w:basedOn w:val="Parasts"/>
    <w:link w:val="11LgumamChar"/>
    <w:qFormat/>
    <w:rsid w:val="00F36584"/>
    <w:pPr>
      <w:autoSpaceDN w:val="0"/>
      <w:spacing w:after="60"/>
      <w:ind w:left="792" w:hanging="432"/>
      <w:jc w:val="both"/>
    </w:pPr>
    <w:rPr>
      <w:rFonts w:eastAsia="Calibri"/>
      <w:lang w:eastAsia="en-US"/>
    </w:rPr>
  </w:style>
  <w:style w:type="character" w:customStyle="1" w:styleId="111LgumamChar">
    <w:name w:val="1.1.1. Līgumam Char"/>
    <w:link w:val="111Lgumam"/>
    <w:locked/>
    <w:rsid w:val="00F36584"/>
    <w:rPr>
      <w:rFonts w:ascii="Times New Roman" w:eastAsia="Calibri" w:hAnsi="Times New Roman" w:cs="Times New Roman"/>
      <w:sz w:val="24"/>
      <w:szCs w:val="24"/>
    </w:rPr>
  </w:style>
  <w:style w:type="paragraph" w:customStyle="1" w:styleId="111Lgumam">
    <w:name w:val="1.1.1. Līgumam"/>
    <w:basedOn w:val="Parasts"/>
    <w:link w:val="111LgumamChar"/>
    <w:qFormat/>
    <w:rsid w:val="00F36584"/>
    <w:pPr>
      <w:suppressAutoHyphens w:val="0"/>
      <w:ind w:left="1497" w:hanging="504"/>
      <w:jc w:val="both"/>
    </w:pPr>
    <w:rPr>
      <w:rFonts w:eastAsia="Calibri"/>
      <w:lang w:eastAsia="en-US"/>
    </w:rPr>
  </w:style>
  <w:style w:type="character" w:customStyle="1" w:styleId="st">
    <w:name w:val="st"/>
    <w:rsid w:val="007D1AE8"/>
  </w:style>
  <w:style w:type="character" w:customStyle="1" w:styleId="UnresolvedMention1">
    <w:name w:val="Unresolved Mention1"/>
    <w:basedOn w:val="Noklusjumarindkopasfonts"/>
    <w:uiPriority w:val="99"/>
    <w:semiHidden/>
    <w:unhideWhenUsed/>
    <w:rsid w:val="001A64B7"/>
    <w:rPr>
      <w:color w:val="605E5C"/>
      <w:shd w:val="clear" w:color="auto" w:fill="E1DFDD"/>
    </w:rPr>
  </w:style>
  <w:style w:type="character" w:customStyle="1" w:styleId="Neatrisintapieminana1">
    <w:name w:val="Neatrisināta pieminēšana1"/>
    <w:basedOn w:val="Noklusjumarindkopasfonts"/>
    <w:uiPriority w:val="99"/>
    <w:semiHidden/>
    <w:unhideWhenUsed/>
    <w:rsid w:val="00BC6388"/>
    <w:rPr>
      <w:color w:val="605E5C"/>
      <w:shd w:val="clear" w:color="auto" w:fill="E1DFDD"/>
    </w:rPr>
  </w:style>
  <w:style w:type="paragraph" w:styleId="Bezatstarpm">
    <w:name w:val="No Spacing"/>
    <w:uiPriority w:val="1"/>
    <w:qFormat/>
    <w:rsid w:val="00975FED"/>
    <w:pPr>
      <w:spacing w:after="0" w:line="240" w:lineRule="auto"/>
    </w:pPr>
    <w:rPr>
      <w:rFonts w:ascii="Calibri" w:eastAsia="Calibri" w:hAnsi="Calibri" w:cs="Times New Roman"/>
    </w:rPr>
  </w:style>
  <w:style w:type="paragraph" w:customStyle="1" w:styleId="naisnod">
    <w:name w:val="naisnod"/>
    <w:basedOn w:val="Parasts"/>
    <w:rsid w:val="000D2D98"/>
    <w:pPr>
      <w:suppressAutoHyphens w:val="0"/>
      <w:spacing w:before="150" w:after="150"/>
      <w:jc w:val="center"/>
    </w:pPr>
    <w:rPr>
      <w:b/>
      <w:bCs/>
      <w:lang w:eastAsia="lv-LV"/>
    </w:rPr>
  </w:style>
  <w:style w:type="character" w:styleId="Neatrisintapieminana">
    <w:name w:val="Unresolved Mention"/>
    <w:basedOn w:val="Noklusjumarindkopasfonts"/>
    <w:uiPriority w:val="99"/>
    <w:semiHidden/>
    <w:unhideWhenUsed/>
    <w:rsid w:val="00E84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90594">
      <w:bodyDiv w:val="1"/>
      <w:marLeft w:val="0"/>
      <w:marRight w:val="0"/>
      <w:marTop w:val="0"/>
      <w:marBottom w:val="0"/>
      <w:divBdr>
        <w:top w:val="none" w:sz="0" w:space="0" w:color="auto"/>
        <w:left w:val="none" w:sz="0" w:space="0" w:color="auto"/>
        <w:bottom w:val="none" w:sz="0" w:space="0" w:color="auto"/>
        <w:right w:val="none" w:sz="0" w:space="0" w:color="auto"/>
      </w:divBdr>
    </w:div>
    <w:div w:id="444345271">
      <w:bodyDiv w:val="1"/>
      <w:marLeft w:val="0"/>
      <w:marRight w:val="0"/>
      <w:marTop w:val="0"/>
      <w:marBottom w:val="0"/>
      <w:divBdr>
        <w:top w:val="none" w:sz="0" w:space="0" w:color="auto"/>
        <w:left w:val="none" w:sz="0" w:space="0" w:color="auto"/>
        <w:bottom w:val="none" w:sz="0" w:space="0" w:color="auto"/>
        <w:right w:val="none" w:sz="0" w:space="0" w:color="auto"/>
      </w:divBdr>
    </w:div>
    <w:div w:id="675766624">
      <w:bodyDiv w:val="1"/>
      <w:marLeft w:val="0"/>
      <w:marRight w:val="0"/>
      <w:marTop w:val="0"/>
      <w:marBottom w:val="0"/>
      <w:divBdr>
        <w:top w:val="none" w:sz="0" w:space="0" w:color="auto"/>
        <w:left w:val="none" w:sz="0" w:space="0" w:color="auto"/>
        <w:bottom w:val="none" w:sz="0" w:space="0" w:color="auto"/>
        <w:right w:val="none" w:sz="0" w:space="0" w:color="auto"/>
      </w:divBdr>
    </w:div>
    <w:div w:id="684868429">
      <w:bodyDiv w:val="1"/>
      <w:marLeft w:val="0"/>
      <w:marRight w:val="0"/>
      <w:marTop w:val="0"/>
      <w:marBottom w:val="0"/>
      <w:divBdr>
        <w:top w:val="none" w:sz="0" w:space="0" w:color="auto"/>
        <w:left w:val="none" w:sz="0" w:space="0" w:color="auto"/>
        <w:bottom w:val="none" w:sz="0" w:space="0" w:color="auto"/>
        <w:right w:val="none" w:sz="0" w:space="0" w:color="auto"/>
      </w:divBdr>
    </w:div>
    <w:div w:id="685518892">
      <w:bodyDiv w:val="1"/>
      <w:marLeft w:val="0"/>
      <w:marRight w:val="0"/>
      <w:marTop w:val="0"/>
      <w:marBottom w:val="0"/>
      <w:divBdr>
        <w:top w:val="none" w:sz="0" w:space="0" w:color="auto"/>
        <w:left w:val="none" w:sz="0" w:space="0" w:color="auto"/>
        <w:bottom w:val="none" w:sz="0" w:space="0" w:color="auto"/>
        <w:right w:val="none" w:sz="0" w:space="0" w:color="auto"/>
      </w:divBdr>
    </w:div>
    <w:div w:id="720324509">
      <w:bodyDiv w:val="1"/>
      <w:marLeft w:val="0"/>
      <w:marRight w:val="0"/>
      <w:marTop w:val="0"/>
      <w:marBottom w:val="0"/>
      <w:divBdr>
        <w:top w:val="none" w:sz="0" w:space="0" w:color="auto"/>
        <w:left w:val="none" w:sz="0" w:space="0" w:color="auto"/>
        <w:bottom w:val="none" w:sz="0" w:space="0" w:color="auto"/>
        <w:right w:val="none" w:sz="0" w:space="0" w:color="auto"/>
      </w:divBdr>
    </w:div>
    <w:div w:id="726143286">
      <w:bodyDiv w:val="1"/>
      <w:marLeft w:val="0"/>
      <w:marRight w:val="0"/>
      <w:marTop w:val="0"/>
      <w:marBottom w:val="0"/>
      <w:divBdr>
        <w:top w:val="none" w:sz="0" w:space="0" w:color="auto"/>
        <w:left w:val="none" w:sz="0" w:space="0" w:color="auto"/>
        <w:bottom w:val="none" w:sz="0" w:space="0" w:color="auto"/>
        <w:right w:val="none" w:sz="0" w:space="0" w:color="auto"/>
      </w:divBdr>
      <w:divsChild>
        <w:div w:id="2009749991">
          <w:marLeft w:val="0"/>
          <w:marRight w:val="0"/>
          <w:marTop w:val="0"/>
          <w:marBottom w:val="0"/>
          <w:divBdr>
            <w:top w:val="none" w:sz="0" w:space="0" w:color="auto"/>
            <w:left w:val="none" w:sz="0" w:space="0" w:color="auto"/>
            <w:bottom w:val="none" w:sz="0" w:space="0" w:color="auto"/>
            <w:right w:val="none" w:sz="0" w:space="0" w:color="auto"/>
          </w:divBdr>
        </w:div>
        <w:div w:id="265230724">
          <w:marLeft w:val="0"/>
          <w:marRight w:val="0"/>
          <w:marTop w:val="0"/>
          <w:marBottom w:val="0"/>
          <w:divBdr>
            <w:top w:val="none" w:sz="0" w:space="0" w:color="auto"/>
            <w:left w:val="none" w:sz="0" w:space="0" w:color="auto"/>
            <w:bottom w:val="none" w:sz="0" w:space="0" w:color="auto"/>
            <w:right w:val="none" w:sz="0" w:space="0" w:color="auto"/>
          </w:divBdr>
        </w:div>
        <w:div w:id="1779761340">
          <w:marLeft w:val="0"/>
          <w:marRight w:val="0"/>
          <w:marTop w:val="0"/>
          <w:marBottom w:val="0"/>
          <w:divBdr>
            <w:top w:val="none" w:sz="0" w:space="0" w:color="auto"/>
            <w:left w:val="none" w:sz="0" w:space="0" w:color="auto"/>
            <w:bottom w:val="none" w:sz="0" w:space="0" w:color="auto"/>
            <w:right w:val="none" w:sz="0" w:space="0" w:color="auto"/>
          </w:divBdr>
        </w:div>
      </w:divsChild>
    </w:div>
    <w:div w:id="865142092">
      <w:bodyDiv w:val="1"/>
      <w:marLeft w:val="0"/>
      <w:marRight w:val="0"/>
      <w:marTop w:val="0"/>
      <w:marBottom w:val="0"/>
      <w:divBdr>
        <w:top w:val="none" w:sz="0" w:space="0" w:color="auto"/>
        <w:left w:val="none" w:sz="0" w:space="0" w:color="auto"/>
        <w:bottom w:val="none" w:sz="0" w:space="0" w:color="auto"/>
        <w:right w:val="none" w:sz="0" w:space="0" w:color="auto"/>
      </w:divBdr>
    </w:div>
    <w:div w:id="948392734">
      <w:bodyDiv w:val="1"/>
      <w:marLeft w:val="0"/>
      <w:marRight w:val="0"/>
      <w:marTop w:val="0"/>
      <w:marBottom w:val="0"/>
      <w:divBdr>
        <w:top w:val="none" w:sz="0" w:space="0" w:color="auto"/>
        <w:left w:val="none" w:sz="0" w:space="0" w:color="auto"/>
        <w:bottom w:val="none" w:sz="0" w:space="0" w:color="auto"/>
        <w:right w:val="none" w:sz="0" w:space="0" w:color="auto"/>
      </w:divBdr>
    </w:div>
    <w:div w:id="999844128">
      <w:bodyDiv w:val="1"/>
      <w:marLeft w:val="0"/>
      <w:marRight w:val="0"/>
      <w:marTop w:val="0"/>
      <w:marBottom w:val="0"/>
      <w:divBdr>
        <w:top w:val="none" w:sz="0" w:space="0" w:color="auto"/>
        <w:left w:val="none" w:sz="0" w:space="0" w:color="auto"/>
        <w:bottom w:val="none" w:sz="0" w:space="0" w:color="auto"/>
        <w:right w:val="none" w:sz="0" w:space="0" w:color="auto"/>
      </w:divBdr>
    </w:div>
    <w:div w:id="1306010574">
      <w:bodyDiv w:val="1"/>
      <w:marLeft w:val="0"/>
      <w:marRight w:val="0"/>
      <w:marTop w:val="0"/>
      <w:marBottom w:val="0"/>
      <w:divBdr>
        <w:top w:val="none" w:sz="0" w:space="0" w:color="auto"/>
        <w:left w:val="none" w:sz="0" w:space="0" w:color="auto"/>
        <w:bottom w:val="none" w:sz="0" w:space="0" w:color="auto"/>
        <w:right w:val="none" w:sz="0" w:space="0" w:color="auto"/>
      </w:divBdr>
    </w:div>
    <w:div w:id="1820346822">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02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nami.lv" TargetMode="External"/><Relationship Id="rId13" Type="http://schemas.openxmlformats.org/officeDocument/2006/relationships/hyperlink" Target="mailto:namsaimnieks@v-nam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iris.ulmis@v-nami.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msaimnieks@v-nami.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mailto:ilmars.skadulis@v-nami.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A05C2-42A9-4559-8208-774099F78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20</Pages>
  <Words>31488</Words>
  <Characters>17949</Characters>
  <Application>Microsoft Office Word</Application>
  <DocSecurity>0</DocSecurity>
  <Lines>149</Lines>
  <Paragraphs>98</Paragraphs>
  <ScaleCrop>false</ScaleCrop>
  <HeadingPairs>
    <vt:vector size="6" baseType="variant">
      <vt:variant>
        <vt:lpstr>Nosaukums</vt:lpstr>
      </vt:variant>
      <vt:variant>
        <vt:i4>1</vt:i4>
      </vt:variant>
      <vt:variant>
        <vt:lpstr>Virsraksti</vt:lpstr>
      </vt:variant>
      <vt:variant>
        <vt:i4>7</vt:i4>
      </vt:variant>
      <vt:variant>
        <vt:lpstr>Title</vt:lpstr>
      </vt:variant>
      <vt:variant>
        <vt:i4>1</vt:i4>
      </vt:variant>
    </vt:vector>
  </HeadingPairs>
  <TitlesOfParts>
    <vt:vector size="9" baseType="lpstr">
      <vt:lpstr/>
      <vt:lpstr>TEHNISKĀ SPECIFIKĀCIJA </vt:lpstr>
      <vt:lpstr>Līguma priekšmets</vt:lpstr>
      <vt:lpstr>Piegādātājs pārdod un piegādā, bet Pasūtītājs pērk un pieņem jaunu, mazo kravas </vt:lpstr>
      <vt:lpstr>3. Piegādātāja Finanšu piedāvājums uz __;</vt:lpstr>
      <vt:lpstr>4. Tehnikas plānoto tehnisko apkopju grafiks uz __;</vt:lpstr>
      <vt:lpstr>5. Garantijas noteikumi uz __</vt:lpstr>
      <vt:lpstr/>
      <vt:lpstr/>
    </vt:vector>
  </TitlesOfParts>
  <Company>Valmieras Namsaimnieks</Company>
  <LinksUpToDate>false</LinksUpToDate>
  <CharactersWithSpaces>49339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IevaL</cp:lastModifiedBy>
  <cp:revision>11</cp:revision>
  <cp:lastPrinted>2024-09-20T06:10:00Z</cp:lastPrinted>
  <dcterms:created xsi:type="dcterms:W3CDTF">2026-06-11T06:45:00Z</dcterms:created>
  <dcterms:modified xsi:type="dcterms:W3CDTF">2026-06-17T07:24:00Z</dcterms:modified>
</cp:coreProperties>
</file>