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D8AD5D" w14:textId="1B2E7BFF" w:rsidR="00811774" w:rsidRPr="00181019" w:rsidRDefault="00811774" w:rsidP="00EB67B6">
      <w:pPr>
        <w:spacing w:after="0" w:line="240" w:lineRule="auto"/>
        <w:jc w:val="right"/>
        <w:rPr>
          <w:rFonts w:ascii="Times New Roman" w:eastAsia="Times New Roman" w:hAnsi="Times New Roman" w:cs="Times New Roman"/>
        </w:rPr>
      </w:pPr>
      <w:bookmarkStart w:id="0" w:name="_Hlk3886766"/>
      <w:r w:rsidRPr="00181019">
        <w:rPr>
          <w:rFonts w:ascii="Times New Roman" w:eastAsia="Times New Roman" w:hAnsi="Times New Roman" w:cs="Times New Roman"/>
        </w:rPr>
        <w:t>APSTIPRINĀT</w:t>
      </w:r>
      <w:r w:rsidR="00954C79" w:rsidRPr="00181019">
        <w:rPr>
          <w:rFonts w:ascii="Times New Roman" w:eastAsia="Times New Roman" w:hAnsi="Times New Roman" w:cs="Times New Roman"/>
        </w:rPr>
        <w:t>S</w:t>
      </w:r>
    </w:p>
    <w:p w14:paraId="017FA2DA" w14:textId="77777777" w:rsidR="00811774" w:rsidRPr="00181019" w:rsidRDefault="00811774" w:rsidP="00811774">
      <w:pPr>
        <w:spacing w:after="0" w:line="240" w:lineRule="auto"/>
        <w:ind w:left="4500"/>
        <w:jc w:val="right"/>
        <w:rPr>
          <w:rFonts w:ascii="Times New Roman" w:eastAsia="Times New Roman" w:hAnsi="Times New Roman" w:cs="Times New Roman"/>
          <w:lang w:eastAsia="x-none"/>
        </w:rPr>
      </w:pPr>
      <w:r w:rsidRPr="00181019">
        <w:rPr>
          <w:rFonts w:ascii="Times New Roman" w:eastAsia="Times New Roman" w:hAnsi="Times New Roman" w:cs="Times New Roman"/>
          <w:i/>
          <w:lang w:eastAsia="x-none"/>
        </w:rPr>
        <w:t xml:space="preserve"> </w:t>
      </w:r>
      <w:r w:rsidRPr="00181019">
        <w:rPr>
          <w:rFonts w:ascii="Times New Roman" w:eastAsia="Times New Roman" w:hAnsi="Times New Roman" w:cs="Times New Roman"/>
          <w:lang w:eastAsia="x-none"/>
        </w:rPr>
        <w:t>Iepirkuma komisijas</w:t>
      </w:r>
    </w:p>
    <w:p w14:paraId="18974569" w14:textId="5600FA03" w:rsidR="00811774" w:rsidRPr="006861D1" w:rsidRDefault="006B656C" w:rsidP="00811774">
      <w:pPr>
        <w:spacing w:after="0" w:line="240" w:lineRule="auto"/>
        <w:ind w:left="4500"/>
        <w:jc w:val="right"/>
        <w:rPr>
          <w:rFonts w:ascii="Times New Roman" w:eastAsia="Times New Roman" w:hAnsi="Times New Roman" w:cs="Times New Roman"/>
          <w:lang w:eastAsia="x-none"/>
        </w:rPr>
      </w:pPr>
      <w:r w:rsidRPr="006861D1">
        <w:rPr>
          <w:rFonts w:ascii="Times New Roman" w:eastAsia="Times New Roman" w:hAnsi="Times New Roman" w:cs="Times New Roman"/>
          <w:lang w:eastAsia="x-none"/>
        </w:rPr>
        <w:t>202</w:t>
      </w:r>
      <w:r w:rsidR="001534B8" w:rsidRPr="006861D1">
        <w:rPr>
          <w:rFonts w:ascii="Times New Roman" w:eastAsia="Times New Roman" w:hAnsi="Times New Roman" w:cs="Times New Roman"/>
          <w:lang w:eastAsia="x-none"/>
        </w:rPr>
        <w:t>6</w:t>
      </w:r>
      <w:r w:rsidR="00811774" w:rsidRPr="006861D1">
        <w:rPr>
          <w:rFonts w:ascii="Times New Roman" w:eastAsia="Times New Roman" w:hAnsi="Times New Roman" w:cs="Times New Roman"/>
          <w:lang w:eastAsia="x-none"/>
        </w:rPr>
        <w:t>.</w:t>
      </w:r>
      <w:r w:rsidR="00C85E46" w:rsidRPr="006861D1">
        <w:rPr>
          <w:rFonts w:ascii="Times New Roman" w:eastAsia="Times New Roman" w:hAnsi="Times New Roman" w:cs="Times New Roman"/>
          <w:lang w:eastAsia="x-none"/>
        </w:rPr>
        <w:t> </w:t>
      </w:r>
      <w:r w:rsidR="00811774" w:rsidRPr="006861D1">
        <w:rPr>
          <w:rFonts w:ascii="Times New Roman" w:eastAsia="Times New Roman" w:hAnsi="Times New Roman" w:cs="Times New Roman"/>
          <w:lang w:eastAsia="x-none"/>
        </w:rPr>
        <w:t>gada</w:t>
      </w:r>
      <w:r w:rsidR="004F57F3" w:rsidRPr="006861D1">
        <w:rPr>
          <w:rFonts w:ascii="Times New Roman" w:eastAsia="Times New Roman" w:hAnsi="Times New Roman" w:cs="Times New Roman"/>
          <w:lang w:eastAsia="x-none"/>
        </w:rPr>
        <w:t xml:space="preserve"> </w:t>
      </w:r>
      <w:r w:rsidR="00C74DE8">
        <w:rPr>
          <w:rFonts w:ascii="Times New Roman" w:eastAsia="Times New Roman" w:hAnsi="Times New Roman" w:cs="Times New Roman"/>
          <w:lang w:eastAsia="x-none"/>
        </w:rPr>
        <w:t>16</w:t>
      </w:r>
      <w:r w:rsidR="00437107" w:rsidRPr="006861D1">
        <w:rPr>
          <w:rFonts w:ascii="Times New Roman" w:eastAsia="Times New Roman" w:hAnsi="Times New Roman" w:cs="Times New Roman"/>
          <w:lang w:eastAsia="x-none"/>
        </w:rPr>
        <w:t>. </w:t>
      </w:r>
      <w:r w:rsidR="00C74DE8">
        <w:rPr>
          <w:rFonts w:ascii="Times New Roman" w:eastAsia="Times New Roman" w:hAnsi="Times New Roman" w:cs="Times New Roman"/>
          <w:lang w:eastAsia="x-none"/>
        </w:rPr>
        <w:t xml:space="preserve">jūnija </w:t>
      </w:r>
      <w:r w:rsidR="00340A6C" w:rsidRPr="006861D1">
        <w:rPr>
          <w:rFonts w:ascii="Times New Roman" w:eastAsia="Times New Roman" w:hAnsi="Times New Roman" w:cs="Times New Roman"/>
        </w:rPr>
        <w:t>sēdē</w:t>
      </w:r>
      <w:r w:rsidR="00340A6C" w:rsidRPr="006861D1" w:rsidDel="00340A6C">
        <w:rPr>
          <w:rFonts w:ascii="Times New Roman" w:eastAsia="Times New Roman" w:hAnsi="Times New Roman" w:cs="Times New Roman"/>
          <w:lang w:eastAsia="x-none"/>
        </w:rPr>
        <w:t xml:space="preserve"> </w:t>
      </w:r>
    </w:p>
    <w:p w14:paraId="7E4E9A2B" w14:textId="14FF09CB" w:rsidR="00811774" w:rsidRPr="00181019" w:rsidRDefault="006A7A11" w:rsidP="00811774">
      <w:pPr>
        <w:spacing w:after="0" w:line="240" w:lineRule="auto"/>
        <w:ind w:left="4500"/>
        <w:jc w:val="right"/>
        <w:rPr>
          <w:rFonts w:ascii="Times New Roman" w:eastAsia="Times New Roman" w:hAnsi="Times New Roman" w:cs="Times New Roman"/>
          <w:lang w:eastAsia="x-none"/>
        </w:rPr>
      </w:pPr>
      <w:r w:rsidRPr="006861D1">
        <w:rPr>
          <w:rFonts w:ascii="Times New Roman" w:eastAsia="Times New Roman" w:hAnsi="Times New Roman" w:cs="Times New Roman"/>
          <w:lang w:eastAsia="x-none"/>
        </w:rPr>
        <w:t>(protokols Nr</w:t>
      </w:r>
      <w:r w:rsidR="00381432" w:rsidRPr="006861D1">
        <w:rPr>
          <w:rFonts w:ascii="Times New Roman" w:eastAsia="Times New Roman" w:hAnsi="Times New Roman" w:cs="Times New Roman"/>
          <w:lang w:eastAsia="x-none"/>
        </w:rPr>
        <w:t>.</w:t>
      </w:r>
      <w:r w:rsidR="00340A6C" w:rsidRPr="006861D1">
        <w:rPr>
          <w:rFonts w:ascii="Times New Roman" w:eastAsia="Times New Roman" w:hAnsi="Times New Roman" w:cs="Times New Roman"/>
        </w:rPr>
        <w:t xml:space="preserve"> AD </w:t>
      </w:r>
      <w:r w:rsidR="00C74DE8">
        <w:rPr>
          <w:rFonts w:ascii="Times New Roman" w:eastAsia="Times New Roman" w:hAnsi="Times New Roman" w:cs="Times New Roman"/>
        </w:rPr>
        <w:t>2026/6-1)</w:t>
      </w:r>
    </w:p>
    <w:p w14:paraId="638DC0E8" w14:textId="77777777" w:rsidR="00415DC6" w:rsidRDefault="00415DC6" w:rsidP="00811774">
      <w:pPr>
        <w:spacing w:after="0" w:line="240" w:lineRule="auto"/>
        <w:ind w:left="4500"/>
        <w:jc w:val="right"/>
        <w:rPr>
          <w:rFonts w:ascii="Times New Roman" w:eastAsia="Times New Roman" w:hAnsi="Times New Roman" w:cs="Times New Roman"/>
          <w:lang w:eastAsia="x-none"/>
        </w:rPr>
      </w:pPr>
    </w:p>
    <w:p w14:paraId="5D8D167D" w14:textId="77777777" w:rsidR="000A71D9" w:rsidRDefault="000A71D9" w:rsidP="00811774">
      <w:pPr>
        <w:spacing w:after="0" w:line="240" w:lineRule="auto"/>
        <w:ind w:left="4500"/>
        <w:jc w:val="right"/>
        <w:rPr>
          <w:rFonts w:ascii="Times New Roman" w:eastAsia="Times New Roman" w:hAnsi="Times New Roman" w:cs="Times New Roman"/>
          <w:lang w:eastAsia="x-none"/>
        </w:rPr>
      </w:pPr>
    </w:p>
    <w:p w14:paraId="3112DD7C" w14:textId="77777777" w:rsidR="000A71D9" w:rsidRPr="00181019" w:rsidRDefault="000A71D9" w:rsidP="00811774">
      <w:pPr>
        <w:spacing w:after="0" w:line="240" w:lineRule="auto"/>
        <w:ind w:left="4500"/>
        <w:jc w:val="right"/>
        <w:rPr>
          <w:rFonts w:ascii="Times New Roman" w:eastAsia="Times New Roman" w:hAnsi="Times New Roman" w:cs="Times New Roman"/>
          <w:lang w:eastAsia="x-none"/>
        </w:rPr>
      </w:pPr>
    </w:p>
    <w:p w14:paraId="229C0123" w14:textId="35F7EFEC" w:rsidR="00EB67B6" w:rsidRPr="008103C5" w:rsidRDefault="000A71D9" w:rsidP="00811774">
      <w:pPr>
        <w:spacing w:after="0" w:line="240" w:lineRule="auto"/>
        <w:ind w:left="4500"/>
        <w:jc w:val="right"/>
        <w:rPr>
          <w:rFonts w:ascii="Times New Roman" w:eastAsia="Times New Roman" w:hAnsi="Times New Roman" w:cs="Times New Roman"/>
          <w:sz w:val="24"/>
          <w:szCs w:val="24"/>
          <w:lang w:eastAsia="x-none"/>
        </w:rPr>
      </w:pPr>
      <w:r>
        <w:rPr>
          <w:noProof/>
        </w:rPr>
        <w:drawing>
          <wp:anchor distT="0" distB="0" distL="114300" distR="114300" simplePos="0" relativeHeight="251658240" behindDoc="1" locked="0" layoutInCell="1" allowOverlap="1" wp14:anchorId="4A4C57B3" wp14:editId="17E37FA6">
            <wp:simplePos x="0" y="0"/>
            <wp:positionH relativeFrom="margin">
              <wp:posOffset>1507253</wp:posOffset>
            </wp:positionH>
            <wp:positionV relativeFrom="paragraph">
              <wp:posOffset>327129</wp:posOffset>
            </wp:positionV>
            <wp:extent cx="4169410" cy="875665"/>
            <wp:effectExtent l="0" t="0" r="2540" b="635"/>
            <wp:wrapTight wrapText="bothSides">
              <wp:wrapPolygon edited="0">
                <wp:start x="0" y="0"/>
                <wp:lineTo x="0" y="21146"/>
                <wp:lineTo x="21514" y="21146"/>
                <wp:lineTo x="21514" y="0"/>
                <wp:lineTo x="0" y="0"/>
              </wp:wrapPolygon>
            </wp:wrapTight>
            <wp:docPr id="835612348" name="Picture 2" descr="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612348" name="Picture 2" descr="Blue text on a white background&#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69410" cy="875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38193D8F" wp14:editId="6C34B97D">
            <wp:simplePos x="0" y="0"/>
            <wp:positionH relativeFrom="column">
              <wp:posOffset>0</wp:posOffset>
            </wp:positionH>
            <wp:positionV relativeFrom="paragraph">
              <wp:posOffset>170180</wp:posOffset>
            </wp:positionV>
            <wp:extent cx="802640" cy="1028065"/>
            <wp:effectExtent l="0" t="0" r="0" b="635"/>
            <wp:wrapTight wrapText="bothSides">
              <wp:wrapPolygon edited="0">
                <wp:start x="0" y="0"/>
                <wp:lineTo x="0" y="21213"/>
                <wp:lineTo x="21019" y="21213"/>
                <wp:lineTo x="21019" y="0"/>
                <wp:lineTo x="0" y="0"/>
              </wp:wrapPolygon>
            </wp:wrapTight>
            <wp:docPr id="2001327803" name="Picture 1" descr="A red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327803" name="Picture 1" descr="A red numbers and text&#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02640" cy="1028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FDEE1E" w14:textId="46A152F2" w:rsidR="00EB67B6" w:rsidRPr="008103C5" w:rsidRDefault="00EB67B6" w:rsidP="00811774">
      <w:pPr>
        <w:spacing w:after="0" w:line="240" w:lineRule="auto"/>
        <w:ind w:left="4500"/>
        <w:jc w:val="right"/>
        <w:rPr>
          <w:rFonts w:ascii="Times New Roman" w:eastAsia="Times New Roman" w:hAnsi="Times New Roman" w:cs="Times New Roman"/>
          <w:sz w:val="24"/>
          <w:szCs w:val="24"/>
          <w:lang w:eastAsia="x-none"/>
        </w:rPr>
      </w:pPr>
    </w:p>
    <w:p w14:paraId="60FAD610" w14:textId="7CF2702A" w:rsidR="00EB67B6" w:rsidRPr="008103C5" w:rsidRDefault="00EB67B6" w:rsidP="00811774">
      <w:pPr>
        <w:spacing w:after="0" w:line="240" w:lineRule="auto"/>
        <w:ind w:left="4500"/>
        <w:jc w:val="right"/>
        <w:rPr>
          <w:rFonts w:ascii="Times New Roman" w:eastAsia="Times New Roman" w:hAnsi="Times New Roman" w:cs="Times New Roman"/>
          <w:sz w:val="24"/>
          <w:szCs w:val="24"/>
          <w:lang w:eastAsia="x-none"/>
        </w:rPr>
      </w:pPr>
    </w:p>
    <w:p w14:paraId="348643FC" w14:textId="0C021A6D" w:rsidR="00EB67B6" w:rsidRPr="008103C5" w:rsidRDefault="00EB67B6" w:rsidP="00811774">
      <w:pPr>
        <w:spacing w:after="0" w:line="240" w:lineRule="auto"/>
        <w:ind w:left="4500"/>
        <w:jc w:val="right"/>
        <w:rPr>
          <w:rFonts w:ascii="Times New Roman" w:eastAsia="Times New Roman" w:hAnsi="Times New Roman" w:cs="Times New Roman"/>
          <w:sz w:val="24"/>
          <w:szCs w:val="24"/>
          <w:lang w:eastAsia="x-none"/>
        </w:rPr>
      </w:pPr>
    </w:p>
    <w:p w14:paraId="5766C5E4" w14:textId="528988B4" w:rsidR="00EB67B6" w:rsidRDefault="00EB67B6" w:rsidP="00811774">
      <w:pPr>
        <w:spacing w:after="0" w:line="240" w:lineRule="auto"/>
        <w:ind w:left="4500"/>
        <w:jc w:val="right"/>
        <w:rPr>
          <w:rFonts w:ascii="Times New Roman" w:eastAsia="Times New Roman" w:hAnsi="Times New Roman" w:cs="Times New Roman"/>
          <w:sz w:val="24"/>
          <w:szCs w:val="24"/>
          <w:lang w:eastAsia="x-none"/>
        </w:rPr>
      </w:pPr>
    </w:p>
    <w:p w14:paraId="78704AED" w14:textId="77777777" w:rsidR="000A71D9" w:rsidRPr="008103C5" w:rsidRDefault="000A71D9" w:rsidP="00811774">
      <w:pPr>
        <w:spacing w:after="0" w:line="240" w:lineRule="auto"/>
        <w:ind w:left="4500"/>
        <w:jc w:val="right"/>
        <w:rPr>
          <w:rFonts w:ascii="Times New Roman" w:eastAsia="Times New Roman" w:hAnsi="Times New Roman" w:cs="Times New Roman"/>
          <w:sz w:val="24"/>
          <w:szCs w:val="24"/>
          <w:lang w:eastAsia="x-none"/>
        </w:rPr>
      </w:pPr>
    </w:p>
    <w:p w14:paraId="287D64D6" w14:textId="77777777" w:rsidR="00811774" w:rsidRPr="008103C5" w:rsidRDefault="00811774" w:rsidP="00811774">
      <w:pPr>
        <w:spacing w:after="0" w:line="240" w:lineRule="auto"/>
        <w:jc w:val="right"/>
        <w:rPr>
          <w:rFonts w:ascii="Times New Roman" w:eastAsia="Times New Roman" w:hAnsi="Times New Roman" w:cs="Times New Roman"/>
          <w:b/>
          <w:sz w:val="24"/>
          <w:szCs w:val="24"/>
        </w:rPr>
      </w:pPr>
    </w:p>
    <w:p w14:paraId="52941B2D" w14:textId="77777777" w:rsidR="00340A6C" w:rsidRDefault="00340A6C" w:rsidP="00EB67B6">
      <w:pPr>
        <w:spacing w:after="0" w:line="240" w:lineRule="auto"/>
        <w:jc w:val="center"/>
        <w:rPr>
          <w:rFonts w:ascii="Times New Roman" w:eastAsia="Times New Roman" w:hAnsi="Times New Roman" w:cs="Times New Roman"/>
          <w:sz w:val="24"/>
          <w:szCs w:val="24"/>
        </w:rPr>
      </w:pPr>
    </w:p>
    <w:p w14:paraId="3BD99B0B" w14:textId="36BFD375" w:rsidR="00811774" w:rsidRPr="00437107" w:rsidRDefault="00EB67B6" w:rsidP="00340A6C">
      <w:pPr>
        <w:spacing w:after="0" w:line="240" w:lineRule="auto"/>
        <w:jc w:val="center"/>
        <w:rPr>
          <w:rFonts w:ascii="Times New Roman" w:eastAsia="Times New Roman" w:hAnsi="Times New Roman" w:cs="Times New Roman"/>
          <w:b/>
          <w:sz w:val="24"/>
          <w:szCs w:val="24"/>
        </w:rPr>
      </w:pPr>
      <w:r w:rsidRPr="00437107">
        <w:rPr>
          <w:rFonts w:ascii="Times New Roman" w:eastAsia="Times New Roman" w:hAnsi="Times New Roman" w:cs="Times New Roman"/>
          <w:sz w:val="24"/>
          <w:szCs w:val="24"/>
        </w:rPr>
        <w:t>ATKLĀTA KONKURSA</w:t>
      </w:r>
    </w:p>
    <w:p w14:paraId="5D1101E4" w14:textId="60BC4807" w:rsidR="00811774" w:rsidRPr="00437107" w:rsidRDefault="00811774" w:rsidP="00EB67B6">
      <w:pPr>
        <w:spacing w:after="0" w:line="240" w:lineRule="auto"/>
        <w:jc w:val="center"/>
        <w:rPr>
          <w:rFonts w:ascii="Times New Roman" w:eastAsia="Times New Roman" w:hAnsi="Times New Roman" w:cs="Times New Roman"/>
          <w:b/>
          <w:sz w:val="24"/>
          <w:szCs w:val="24"/>
        </w:rPr>
      </w:pPr>
      <w:r w:rsidRPr="00437107">
        <w:rPr>
          <w:rFonts w:ascii="Times New Roman" w:eastAsia="Times New Roman" w:hAnsi="Times New Roman" w:cs="Times New Roman"/>
          <w:b/>
          <w:sz w:val="24"/>
          <w:szCs w:val="24"/>
        </w:rPr>
        <w:t>“</w:t>
      </w:r>
      <w:r w:rsidR="00437107" w:rsidRPr="00437107">
        <w:rPr>
          <w:rFonts w:ascii="Times New Roman" w:hAnsi="Times New Roman" w:cs="Times New Roman"/>
          <w:b/>
          <w:sz w:val="24"/>
          <w:szCs w:val="24"/>
        </w:rPr>
        <w:t>S</w:t>
      </w:r>
      <w:r w:rsidR="00437107" w:rsidRPr="00437107">
        <w:rPr>
          <w:rStyle w:val="normaltextrun"/>
          <w:rFonts w:ascii="Times New Roman" w:hAnsi="Times New Roman" w:cs="Times New Roman"/>
          <w:b/>
          <w:color w:val="000000"/>
          <w:sz w:val="24"/>
          <w:szCs w:val="24"/>
          <w:shd w:val="clear" w:color="auto" w:fill="FFFFFF"/>
        </w:rPr>
        <w:t xml:space="preserve">abiedriskā transporta maršrutu digitālās plānošanas un modelēšanas rīka </w:t>
      </w:r>
      <w:r w:rsidR="00437107" w:rsidRPr="00437107">
        <w:rPr>
          <w:rFonts w:ascii="Times New Roman" w:eastAsia="Times New Roman" w:hAnsi="Times New Roman" w:cs="Times New Roman"/>
          <w:b/>
          <w:sz w:val="24"/>
          <w:szCs w:val="24"/>
          <w:lang w:eastAsia="lv-LV"/>
        </w:rPr>
        <w:t>nodrošināšana</w:t>
      </w:r>
      <w:r w:rsidRPr="00437107">
        <w:rPr>
          <w:rFonts w:ascii="Times New Roman" w:eastAsia="Times New Roman" w:hAnsi="Times New Roman" w:cs="Times New Roman"/>
          <w:b/>
          <w:sz w:val="24"/>
          <w:szCs w:val="24"/>
        </w:rPr>
        <w:t>”</w:t>
      </w:r>
    </w:p>
    <w:p w14:paraId="708BDAA6" w14:textId="77777777" w:rsidR="00EB67B6" w:rsidRPr="008103C5" w:rsidRDefault="00EB67B6" w:rsidP="00EB67B6">
      <w:pPr>
        <w:spacing w:after="0" w:line="240" w:lineRule="auto"/>
        <w:jc w:val="center"/>
        <w:rPr>
          <w:rFonts w:ascii="Times New Roman" w:eastAsia="Times New Roman" w:hAnsi="Times New Roman" w:cs="Times New Roman"/>
          <w:b/>
          <w:sz w:val="24"/>
          <w:szCs w:val="24"/>
        </w:rPr>
      </w:pPr>
    </w:p>
    <w:p w14:paraId="7082791E" w14:textId="0E61D546" w:rsidR="00811774" w:rsidRPr="008103C5" w:rsidRDefault="006B656C" w:rsidP="00EB67B6">
      <w:pPr>
        <w:spacing w:after="0" w:line="240" w:lineRule="auto"/>
        <w:jc w:val="center"/>
        <w:rPr>
          <w:rFonts w:ascii="Times New Roman" w:eastAsia="Times New Roman" w:hAnsi="Times New Roman" w:cs="Times New Roman"/>
          <w:sz w:val="24"/>
          <w:szCs w:val="24"/>
        </w:rPr>
      </w:pPr>
      <w:r w:rsidRPr="006861D1">
        <w:rPr>
          <w:rFonts w:ascii="Times New Roman" w:eastAsia="Times New Roman" w:hAnsi="Times New Roman" w:cs="Times New Roman"/>
          <w:sz w:val="24"/>
          <w:szCs w:val="24"/>
        </w:rPr>
        <w:t>(Identifikācijas numurs –</w:t>
      </w:r>
      <w:r w:rsidR="00E639A4" w:rsidRPr="006861D1">
        <w:rPr>
          <w:rFonts w:ascii="Times New Roman" w:eastAsia="Times New Roman" w:hAnsi="Times New Roman" w:cs="Times New Roman"/>
          <w:sz w:val="24"/>
          <w:szCs w:val="24"/>
        </w:rPr>
        <w:t xml:space="preserve"> </w:t>
      </w:r>
      <w:r w:rsidR="00C74DE8">
        <w:rPr>
          <w:rFonts w:ascii="Times New Roman" w:eastAsia="Times New Roman" w:hAnsi="Times New Roman" w:cs="Times New Roman"/>
          <w:sz w:val="24"/>
          <w:szCs w:val="24"/>
        </w:rPr>
        <w:t>AD2026/6)</w:t>
      </w:r>
    </w:p>
    <w:p w14:paraId="586D6650" w14:textId="77777777" w:rsidR="00811774" w:rsidRPr="008103C5" w:rsidRDefault="00811774" w:rsidP="00EB67B6">
      <w:pPr>
        <w:spacing w:after="0" w:line="240" w:lineRule="auto"/>
        <w:jc w:val="center"/>
        <w:rPr>
          <w:rFonts w:ascii="Times New Roman" w:eastAsia="Times New Roman" w:hAnsi="Times New Roman" w:cs="Times New Roman"/>
          <w:b/>
          <w:sz w:val="24"/>
          <w:szCs w:val="24"/>
        </w:rPr>
      </w:pPr>
    </w:p>
    <w:p w14:paraId="4D6C09C2" w14:textId="342A189C" w:rsidR="00340A6C" w:rsidRPr="005E6233" w:rsidRDefault="00340A6C" w:rsidP="00340A6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NOLIKUM</w:t>
      </w:r>
      <w:r w:rsidR="00954C79">
        <w:rPr>
          <w:rFonts w:ascii="Times New Roman" w:eastAsia="Times New Roman" w:hAnsi="Times New Roman" w:cs="Times New Roman"/>
          <w:sz w:val="24"/>
          <w:szCs w:val="24"/>
        </w:rPr>
        <w:t>S</w:t>
      </w:r>
    </w:p>
    <w:p w14:paraId="77FAF2FC" w14:textId="77777777" w:rsidR="00811774" w:rsidRPr="00FD742E" w:rsidRDefault="00811774" w:rsidP="00811774">
      <w:pPr>
        <w:spacing w:after="0" w:line="240" w:lineRule="auto"/>
        <w:jc w:val="center"/>
        <w:rPr>
          <w:rFonts w:ascii="Times New Roman" w:eastAsia="Times New Roman" w:hAnsi="Times New Roman" w:cs="Times New Roman"/>
          <w:sz w:val="24"/>
          <w:szCs w:val="24"/>
        </w:rPr>
      </w:pPr>
    </w:p>
    <w:p w14:paraId="18CFAF2C" w14:textId="77777777" w:rsidR="006B656C" w:rsidRPr="008103C5" w:rsidRDefault="006B656C" w:rsidP="00811774">
      <w:pPr>
        <w:spacing w:after="0" w:line="240" w:lineRule="auto"/>
        <w:rPr>
          <w:rFonts w:ascii="Times New Roman" w:eastAsia="Times New Roman" w:hAnsi="Times New Roman" w:cs="Times New Roman"/>
          <w:b/>
          <w:bCs/>
          <w:sz w:val="24"/>
          <w:szCs w:val="24"/>
        </w:rPr>
      </w:pPr>
    </w:p>
    <w:p w14:paraId="6F824C6D" w14:textId="77777777" w:rsidR="001B708E" w:rsidRPr="008103C5" w:rsidRDefault="001B708E" w:rsidP="00811774">
      <w:pPr>
        <w:spacing w:after="0" w:line="240" w:lineRule="auto"/>
        <w:rPr>
          <w:rFonts w:ascii="Times New Roman" w:eastAsia="Times New Roman" w:hAnsi="Times New Roman" w:cs="Times New Roman"/>
          <w:b/>
          <w:bCs/>
          <w:sz w:val="24"/>
          <w:szCs w:val="24"/>
        </w:rPr>
      </w:pPr>
    </w:p>
    <w:p w14:paraId="7AEBF475" w14:textId="77777777" w:rsidR="006B656C" w:rsidRPr="008103C5" w:rsidRDefault="006B656C" w:rsidP="00811774">
      <w:pPr>
        <w:spacing w:after="0" w:line="240" w:lineRule="auto"/>
        <w:rPr>
          <w:rFonts w:ascii="Times New Roman" w:eastAsia="Times New Roman" w:hAnsi="Times New Roman" w:cs="Times New Roman"/>
          <w:b/>
          <w:bCs/>
          <w:sz w:val="24"/>
          <w:szCs w:val="24"/>
        </w:rPr>
      </w:pPr>
    </w:p>
    <w:p w14:paraId="490E31E0" w14:textId="77777777" w:rsidR="00811774" w:rsidRPr="008103C5" w:rsidRDefault="00811774" w:rsidP="006A7A11">
      <w:pPr>
        <w:spacing w:after="0" w:line="240" w:lineRule="auto"/>
        <w:rPr>
          <w:rFonts w:ascii="Times New Roman" w:eastAsia="Times New Roman" w:hAnsi="Times New Roman" w:cs="Times New Roman"/>
          <w:b/>
          <w:bCs/>
          <w:sz w:val="24"/>
          <w:szCs w:val="24"/>
        </w:rPr>
      </w:pPr>
    </w:p>
    <w:p w14:paraId="572C674D" w14:textId="77777777" w:rsidR="009A0572" w:rsidRPr="008103C5" w:rsidRDefault="009A0572" w:rsidP="1B172B77">
      <w:pPr>
        <w:spacing w:after="0" w:line="240" w:lineRule="auto"/>
        <w:jc w:val="center"/>
        <w:rPr>
          <w:rFonts w:ascii="Times New Roman" w:eastAsia="Times New Roman" w:hAnsi="Times New Roman" w:cs="Times New Roman"/>
          <w:sz w:val="24"/>
          <w:szCs w:val="24"/>
        </w:rPr>
      </w:pPr>
    </w:p>
    <w:p w14:paraId="23EF9B41" w14:textId="77777777" w:rsidR="009A0572" w:rsidRPr="008103C5" w:rsidRDefault="009A0572" w:rsidP="1B172B77">
      <w:pPr>
        <w:spacing w:after="0" w:line="240" w:lineRule="auto"/>
        <w:jc w:val="center"/>
        <w:rPr>
          <w:rFonts w:ascii="Times New Roman" w:eastAsia="Times New Roman" w:hAnsi="Times New Roman" w:cs="Times New Roman"/>
          <w:sz w:val="24"/>
          <w:szCs w:val="24"/>
        </w:rPr>
      </w:pPr>
    </w:p>
    <w:p w14:paraId="0C475918" w14:textId="77777777" w:rsidR="009A0572" w:rsidRPr="008103C5" w:rsidRDefault="009A0572" w:rsidP="1B172B77">
      <w:pPr>
        <w:spacing w:after="0" w:line="240" w:lineRule="auto"/>
        <w:jc w:val="center"/>
        <w:rPr>
          <w:rFonts w:ascii="Times New Roman" w:eastAsia="Times New Roman" w:hAnsi="Times New Roman" w:cs="Times New Roman"/>
          <w:sz w:val="24"/>
          <w:szCs w:val="24"/>
        </w:rPr>
      </w:pPr>
    </w:p>
    <w:p w14:paraId="14DEF75F" w14:textId="77777777" w:rsidR="009A0572" w:rsidRPr="008103C5" w:rsidRDefault="009A0572" w:rsidP="1B172B77">
      <w:pPr>
        <w:spacing w:after="0" w:line="240" w:lineRule="auto"/>
        <w:jc w:val="center"/>
        <w:rPr>
          <w:rFonts w:ascii="Times New Roman" w:eastAsia="Times New Roman" w:hAnsi="Times New Roman" w:cs="Times New Roman"/>
          <w:sz w:val="24"/>
          <w:szCs w:val="24"/>
        </w:rPr>
      </w:pPr>
    </w:p>
    <w:p w14:paraId="6A038BAF" w14:textId="77777777" w:rsidR="009A0572" w:rsidRPr="008103C5" w:rsidRDefault="009A0572" w:rsidP="1B172B77">
      <w:pPr>
        <w:spacing w:after="0" w:line="240" w:lineRule="auto"/>
        <w:jc w:val="center"/>
        <w:rPr>
          <w:rFonts w:ascii="Times New Roman" w:eastAsia="Times New Roman" w:hAnsi="Times New Roman" w:cs="Times New Roman"/>
          <w:sz w:val="24"/>
          <w:szCs w:val="24"/>
        </w:rPr>
      </w:pPr>
    </w:p>
    <w:p w14:paraId="5581D2ED" w14:textId="77777777" w:rsidR="009A0572" w:rsidRPr="008103C5" w:rsidRDefault="009A0572" w:rsidP="1B172B77">
      <w:pPr>
        <w:spacing w:after="0" w:line="240" w:lineRule="auto"/>
        <w:jc w:val="center"/>
        <w:rPr>
          <w:rFonts w:ascii="Times New Roman" w:eastAsia="Times New Roman" w:hAnsi="Times New Roman" w:cs="Times New Roman"/>
          <w:sz w:val="24"/>
          <w:szCs w:val="24"/>
        </w:rPr>
      </w:pPr>
    </w:p>
    <w:p w14:paraId="563A294F" w14:textId="77777777" w:rsidR="009A0572" w:rsidRPr="008103C5" w:rsidRDefault="009A0572" w:rsidP="1B172B77">
      <w:pPr>
        <w:spacing w:after="0" w:line="240" w:lineRule="auto"/>
        <w:jc w:val="center"/>
        <w:rPr>
          <w:rFonts w:ascii="Times New Roman" w:eastAsia="Times New Roman" w:hAnsi="Times New Roman" w:cs="Times New Roman"/>
          <w:sz w:val="24"/>
          <w:szCs w:val="24"/>
        </w:rPr>
      </w:pPr>
    </w:p>
    <w:p w14:paraId="5BE2F5DE" w14:textId="77777777" w:rsidR="009A0572" w:rsidRPr="008103C5" w:rsidRDefault="009A0572" w:rsidP="1B172B77">
      <w:pPr>
        <w:spacing w:after="0" w:line="240" w:lineRule="auto"/>
        <w:jc w:val="center"/>
        <w:rPr>
          <w:rFonts w:ascii="Times New Roman" w:eastAsia="Times New Roman" w:hAnsi="Times New Roman" w:cs="Times New Roman"/>
          <w:sz w:val="24"/>
          <w:szCs w:val="24"/>
        </w:rPr>
      </w:pPr>
    </w:p>
    <w:p w14:paraId="409C4481" w14:textId="4933CEF2" w:rsidR="00811774" w:rsidRPr="008103C5" w:rsidRDefault="00811774" w:rsidP="1B172B77">
      <w:pPr>
        <w:spacing w:after="0" w:line="240" w:lineRule="auto"/>
        <w:jc w:val="center"/>
        <w:rPr>
          <w:rFonts w:ascii="Times New Roman" w:eastAsia="Times New Roman" w:hAnsi="Times New Roman" w:cs="Times New Roman"/>
          <w:sz w:val="24"/>
          <w:szCs w:val="24"/>
        </w:rPr>
      </w:pPr>
      <w:r w:rsidRPr="008103C5">
        <w:rPr>
          <w:rFonts w:ascii="Times New Roman" w:eastAsia="Times New Roman" w:hAnsi="Times New Roman" w:cs="Times New Roman"/>
          <w:sz w:val="24"/>
          <w:szCs w:val="24"/>
        </w:rPr>
        <w:t>Rīga, 20</w:t>
      </w:r>
      <w:r w:rsidR="006B656C" w:rsidRPr="008103C5">
        <w:rPr>
          <w:rFonts w:ascii="Times New Roman" w:eastAsia="Times New Roman" w:hAnsi="Times New Roman" w:cs="Times New Roman"/>
          <w:sz w:val="24"/>
          <w:szCs w:val="24"/>
        </w:rPr>
        <w:t>2</w:t>
      </w:r>
      <w:r w:rsidR="001534B8" w:rsidRPr="008103C5">
        <w:rPr>
          <w:rFonts w:ascii="Times New Roman" w:eastAsia="Times New Roman" w:hAnsi="Times New Roman" w:cs="Times New Roman"/>
          <w:sz w:val="24"/>
          <w:szCs w:val="24"/>
        </w:rPr>
        <w:t>6</w:t>
      </w:r>
    </w:p>
    <w:p w14:paraId="7BB2A30A" w14:textId="77777777" w:rsidR="00406047" w:rsidRPr="008103C5" w:rsidRDefault="00406047" w:rsidP="1B172B77">
      <w:pPr>
        <w:spacing w:after="0" w:line="240" w:lineRule="auto"/>
        <w:jc w:val="center"/>
        <w:rPr>
          <w:rFonts w:ascii="Times New Roman" w:eastAsia="Times New Roman" w:hAnsi="Times New Roman" w:cs="Times New Roman"/>
          <w:sz w:val="24"/>
          <w:szCs w:val="24"/>
        </w:rPr>
      </w:pPr>
    </w:p>
    <w:p w14:paraId="32042299" w14:textId="77777777" w:rsidR="00406047" w:rsidRPr="008103C5" w:rsidRDefault="00406047" w:rsidP="1B172B77">
      <w:pPr>
        <w:spacing w:after="0" w:line="240" w:lineRule="auto"/>
        <w:jc w:val="center"/>
        <w:rPr>
          <w:rFonts w:ascii="Times New Roman" w:eastAsia="Times New Roman" w:hAnsi="Times New Roman" w:cs="Times New Roman"/>
          <w:sz w:val="24"/>
          <w:szCs w:val="24"/>
        </w:rPr>
      </w:pPr>
    </w:p>
    <w:p w14:paraId="0F222121" w14:textId="3529BD07" w:rsidR="0015651E" w:rsidRPr="008103C5" w:rsidRDefault="00E156EA" w:rsidP="00EA29B0">
      <w:pPr>
        <w:spacing w:after="0" w:line="240" w:lineRule="auto"/>
      </w:pPr>
      <w:r w:rsidRPr="008103C5">
        <w:rPr>
          <w:rFonts w:ascii="Times New Roman" w:eastAsia="Times New Roman" w:hAnsi="Times New Roman" w:cs="Times New Roman"/>
          <w:bCs/>
          <w:sz w:val="24"/>
          <w:szCs w:val="24"/>
        </w:rPr>
        <w:br w:type="page"/>
      </w:r>
    </w:p>
    <w:p w14:paraId="2B5DADEE" w14:textId="3C75560F" w:rsidR="00811774" w:rsidRPr="008103C5" w:rsidRDefault="004C432A" w:rsidP="004C432A">
      <w:pPr>
        <w:ind w:left="1004"/>
        <w:contextualSpacing/>
        <w:jc w:val="center"/>
        <w:rPr>
          <w:rFonts w:ascii="Times New Roman" w:hAnsi="Times New Roman" w:cs="Times New Roman"/>
          <w:b/>
          <w:sz w:val="24"/>
          <w:szCs w:val="24"/>
        </w:rPr>
      </w:pPr>
      <w:r w:rsidRPr="008103C5">
        <w:rPr>
          <w:rFonts w:ascii="Times New Roman" w:hAnsi="Times New Roman" w:cs="Times New Roman"/>
          <w:b/>
          <w:sz w:val="24"/>
          <w:szCs w:val="24"/>
        </w:rPr>
        <w:lastRenderedPageBreak/>
        <w:t xml:space="preserve">I </w:t>
      </w:r>
      <w:r w:rsidR="00811774" w:rsidRPr="008103C5">
        <w:rPr>
          <w:rFonts w:ascii="Times New Roman" w:hAnsi="Times New Roman" w:cs="Times New Roman"/>
          <w:b/>
          <w:sz w:val="24"/>
          <w:szCs w:val="24"/>
        </w:rPr>
        <w:t>VISPĀRĪGĀ INFORMĀCIJA</w:t>
      </w:r>
    </w:p>
    <w:p w14:paraId="43E64D1E" w14:textId="77777777" w:rsidR="00811774" w:rsidRPr="008103C5" w:rsidRDefault="00811774" w:rsidP="00811774">
      <w:pPr>
        <w:ind w:left="360"/>
        <w:rPr>
          <w:rFonts w:ascii="Times New Roman" w:hAnsi="Times New Roman" w:cs="Times New Roman"/>
          <w:b/>
          <w:sz w:val="24"/>
          <w:szCs w:val="24"/>
        </w:rPr>
      </w:pPr>
    </w:p>
    <w:p w14:paraId="75294093" w14:textId="270C50C9" w:rsidR="00811774" w:rsidRPr="008103C5" w:rsidRDefault="00811774" w:rsidP="001E2649">
      <w:pPr>
        <w:keepNext/>
        <w:numPr>
          <w:ilvl w:val="0"/>
          <w:numId w:val="1"/>
        </w:numPr>
        <w:spacing w:before="60" w:after="60" w:line="240" w:lineRule="auto"/>
        <w:ind w:left="284" w:hanging="284"/>
        <w:contextualSpacing/>
        <w:jc w:val="both"/>
        <w:outlineLvl w:val="1"/>
        <w:rPr>
          <w:rFonts w:ascii="Times New Roman" w:eastAsia="Times New Roman" w:hAnsi="Times New Roman" w:cs="Times New Roman"/>
          <w:b/>
          <w:bCs/>
          <w:sz w:val="24"/>
          <w:szCs w:val="26"/>
        </w:rPr>
      </w:pPr>
      <w:bookmarkStart w:id="1" w:name="_Toc322351059"/>
      <w:bookmarkStart w:id="2" w:name="_Toc322689685"/>
      <w:bookmarkStart w:id="3" w:name="_Toc325629838"/>
      <w:bookmarkStart w:id="4" w:name="_Toc325630692"/>
      <w:bookmarkStart w:id="5" w:name="_Toc336439995"/>
      <w:bookmarkStart w:id="6" w:name="_Toc446583759"/>
      <w:bookmarkStart w:id="7" w:name="_Toc515282161"/>
      <w:r w:rsidRPr="008103C5">
        <w:rPr>
          <w:rFonts w:ascii="Times New Roman" w:eastAsia="Times New Roman" w:hAnsi="Times New Roman" w:cs="Times New Roman"/>
          <w:b/>
          <w:bCs/>
          <w:sz w:val="24"/>
          <w:szCs w:val="26"/>
        </w:rPr>
        <w:t xml:space="preserve">Iepirkuma </w:t>
      </w:r>
      <w:r w:rsidR="007C4305" w:rsidRPr="008103C5">
        <w:rPr>
          <w:rFonts w:ascii="Times New Roman" w:eastAsia="Times New Roman" w:hAnsi="Times New Roman" w:cs="Times New Roman"/>
          <w:b/>
          <w:bCs/>
          <w:sz w:val="24"/>
          <w:szCs w:val="26"/>
        </w:rPr>
        <w:t>priekšmets</w:t>
      </w:r>
      <w:r w:rsidRPr="008103C5">
        <w:rPr>
          <w:rFonts w:ascii="Times New Roman" w:eastAsia="Times New Roman" w:hAnsi="Times New Roman" w:cs="Times New Roman"/>
          <w:b/>
          <w:bCs/>
          <w:sz w:val="24"/>
          <w:szCs w:val="26"/>
        </w:rPr>
        <w:t>, identifikācijas numurs</w:t>
      </w:r>
      <w:bookmarkEnd w:id="1"/>
      <w:bookmarkEnd w:id="2"/>
      <w:bookmarkEnd w:id="3"/>
      <w:bookmarkEnd w:id="4"/>
      <w:bookmarkEnd w:id="5"/>
      <w:r w:rsidR="00A70E21" w:rsidRPr="008103C5">
        <w:rPr>
          <w:rFonts w:ascii="Times New Roman" w:eastAsia="Times New Roman" w:hAnsi="Times New Roman" w:cs="Times New Roman"/>
          <w:b/>
          <w:bCs/>
          <w:sz w:val="24"/>
          <w:szCs w:val="26"/>
        </w:rPr>
        <w:t xml:space="preserve">, </w:t>
      </w:r>
      <w:r w:rsidRPr="008103C5">
        <w:rPr>
          <w:rFonts w:ascii="Times New Roman" w:eastAsia="Times New Roman" w:hAnsi="Times New Roman" w:cs="Times New Roman"/>
          <w:b/>
          <w:bCs/>
          <w:sz w:val="24"/>
          <w:szCs w:val="26"/>
        </w:rPr>
        <w:t>iepirkuma metode</w:t>
      </w:r>
      <w:bookmarkEnd w:id="6"/>
      <w:bookmarkEnd w:id="7"/>
    </w:p>
    <w:p w14:paraId="36752850" w14:textId="518F1B8D" w:rsidR="00181019" w:rsidRDefault="00181019" w:rsidP="001E2649">
      <w:pPr>
        <w:pStyle w:val="ListParagraph"/>
        <w:keepNext/>
        <w:numPr>
          <w:ilvl w:val="1"/>
          <w:numId w:val="1"/>
        </w:numPr>
        <w:spacing w:before="60" w:after="60" w:line="240" w:lineRule="auto"/>
        <w:ind w:left="792"/>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Pr="00181019">
        <w:rPr>
          <w:rFonts w:ascii="Times New Roman" w:hAnsi="Times New Roman" w:cs="Times New Roman"/>
          <w:sz w:val="24"/>
          <w:szCs w:val="24"/>
        </w:rPr>
        <w:t xml:space="preserve">Atklāts konkurss </w:t>
      </w:r>
      <w:r w:rsidR="00811774" w:rsidRPr="00181019">
        <w:rPr>
          <w:rFonts w:ascii="Times New Roman" w:hAnsi="Times New Roman" w:cs="Times New Roman"/>
          <w:sz w:val="24"/>
          <w:szCs w:val="24"/>
        </w:rPr>
        <w:t>“</w:t>
      </w:r>
      <w:r w:rsidR="00437107" w:rsidRPr="00181019">
        <w:rPr>
          <w:rFonts w:ascii="Times New Roman" w:hAnsi="Times New Roman" w:cs="Times New Roman"/>
          <w:sz w:val="24"/>
          <w:szCs w:val="24"/>
        </w:rPr>
        <w:t>S</w:t>
      </w:r>
      <w:r w:rsidR="00437107" w:rsidRPr="00181019">
        <w:rPr>
          <w:rStyle w:val="normaltextrun"/>
          <w:rFonts w:ascii="Times New Roman" w:hAnsi="Times New Roman" w:cs="Times New Roman"/>
          <w:color w:val="000000"/>
          <w:sz w:val="24"/>
          <w:szCs w:val="24"/>
          <w:shd w:val="clear" w:color="auto" w:fill="FFFFFF"/>
        </w:rPr>
        <w:t xml:space="preserve">abiedriskā transporta maršrutu digitālās plānošanas un </w:t>
      </w:r>
      <w:r w:rsidR="00437107" w:rsidRPr="006861D1">
        <w:rPr>
          <w:rStyle w:val="normaltextrun"/>
          <w:rFonts w:ascii="Times New Roman" w:hAnsi="Times New Roman" w:cs="Times New Roman"/>
          <w:color w:val="000000"/>
          <w:sz w:val="24"/>
          <w:szCs w:val="24"/>
          <w:shd w:val="clear" w:color="auto" w:fill="FFFFFF"/>
        </w:rPr>
        <w:t xml:space="preserve">modelēšanas rīka </w:t>
      </w:r>
      <w:r w:rsidR="00437107" w:rsidRPr="006861D1">
        <w:rPr>
          <w:rFonts w:ascii="Times New Roman" w:eastAsia="Times New Roman" w:hAnsi="Times New Roman" w:cs="Times New Roman"/>
          <w:sz w:val="24"/>
          <w:szCs w:val="24"/>
          <w:lang w:eastAsia="lv-LV"/>
        </w:rPr>
        <w:t>nodrošināšana</w:t>
      </w:r>
      <w:r w:rsidR="00811774" w:rsidRPr="006861D1">
        <w:rPr>
          <w:rFonts w:ascii="Times New Roman" w:hAnsi="Times New Roman" w:cs="Times New Roman"/>
          <w:sz w:val="24"/>
          <w:szCs w:val="24"/>
        </w:rPr>
        <w:t>”, iep</w:t>
      </w:r>
      <w:r w:rsidR="006A7A11" w:rsidRPr="006861D1">
        <w:rPr>
          <w:rFonts w:ascii="Times New Roman" w:hAnsi="Times New Roman" w:cs="Times New Roman"/>
          <w:sz w:val="24"/>
          <w:szCs w:val="24"/>
        </w:rPr>
        <w:t>irkuma identifikācijas Nr. AD</w:t>
      </w:r>
      <w:r w:rsidR="00D7096F" w:rsidRPr="006861D1">
        <w:rPr>
          <w:rFonts w:ascii="Times New Roman" w:hAnsi="Times New Roman" w:cs="Times New Roman"/>
          <w:sz w:val="24"/>
          <w:szCs w:val="24"/>
        </w:rPr>
        <w:t>20</w:t>
      </w:r>
      <w:r w:rsidR="001534B8" w:rsidRPr="006861D1">
        <w:rPr>
          <w:rFonts w:ascii="Times New Roman" w:hAnsi="Times New Roman" w:cs="Times New Roman"/>
          <w:sz w:val="24"/>
          <w:szCs w:val="24"/>
        </w:rPr>
        <w:t>26</w:t>
      </w:r>
      <w:r w:rsidR="00D7096F" w:rsidRPr="006861D1">
        <w:rPr>
          <w:rFonts w:ascii="Times New Roman" w:hAnsi="Times New Roman" w:cs="Times New Roman"/>
          <w:sz w:val="24"/>
          <w:szCs w:val="24"/>
        </w:rPr>
        <w:t>/</w:t>
      </w:r>
      <w:r w:rsidR="0066479F">
        <w:rPr>
          <w:rFonts w:ascii="Times New Roman" w:hAnsi="Times New Roman" w:cs="Times New Roman"/>
          <w:sz w:val="24"/>
          <w:szCs w:val="24"/>
        </w:rPr>
        <w:t>6</w:t>
      </w:r>
      <w:r w:rsidR="00811774" w:rsidRPr="006861D1">
        <w:rPr>
          <w:rFonts w:ascii="Times New Roman" w:hAnsi="Times New Roman" w:cs="Times New Roman"/>
          <w:sz w:val="24"/>
          <w:szCs w:val="24"/>
        </w:rPr>
        <w:t>,</w:t>
      </w:r>
      <w:r w:rsidR="00811774" w:rsidRPr="00181019">
        <w:rPr>
          <w:rFonts w:ascii="Times New Roman" w:hAnsi="Times New Roman" w:cs="Times New Roman"/>
          <w:sz w:val="24"/>
          <w:szCs w:val="24"/>
        </w:rPr>
        <w:t xml:space="preserve"> (turpmāk – </w:t>
      </w:r>
      <w:r w:rsidR="00E639A4" w:rsidRPr="00181019">
        <w:rPr>
          <w:rFonts w:ascii="Times New Roman" w:hAnsi="Times New Roman" w:cs="Times New Roman"/>
          <w:i/>
          <w:iCs/>
          <w:sz w:val="24"/>
          <w:szCs w:val="24"/>
        </w:rPr>
        <w:t>Atklāts konkurss</w:t>
      </w:r>
      <w:r w:rsidR="00811774" w:rsidRPr="00181019">
        <w:rPr>
          <w:rFonts w:ascii="Times New Roman" w:hAnsi="Times New Roman" w:cs="Times New Roman"/>
          <w:sz w:val="24"/>
          <w:szCs w:val="24"/>
        </w:rPr>
        <w:t xml:space="preserve">), kas tiek veikts </w:t>
      </w:r>
      <w:r w:rsidR="00E639A4" w:rsidRPr="00181019">
        <w:rPr>
          <w:rFonts w:ascii="Times New Roman" w:hAnsi="Times New Roman" w:cs="Times New Roman"/>
          <w:sz w:val="24"/>
          <w:szCs w:val="24"/>
        </w:rPr>
        <w:t xml:space="preserve">atbilstoši </w:t>
      </w:r>
      <w:r w:rsidR="00811774" w:rsidRPr="00181019">
        <w:rPr>
          <w:rFonts w:ascii="Times New Roman" w:hAnsi="Times New Roman" w:cs="Times New Roman"/>
          <w:sz w:val="24"/>
          <w:szCs w:val="24"/>
        </w:rPr>
        <w:t xml:space="preserve">Publisko iepirkumu likuma (turpmāk – </w:t>
      </w:r>
      <w:r w:rsidR="00811774" w:rsidRPr="00181019">
        <w:rPr>
          <w:rFonts w:ascii="Times New Roman" w:hAnsi="Times New Roman" w:cs="Times New Roman"/>
          <w:i/>
          <w:iCs/>
          <w:sz w:val="24"/>
          <w:szCs w:val="24"/>
        </w:rPr>
        <w:t>PIL</w:t>
      </w:r>
      <w:r w:rsidR="00811774" w:rsidRPr="00181019">
        <w:rPr>
          <w:rFonts w:ascii="Times New Roman" w:hAnsi="Times New Roman" w:cs="Times New Roman"/>
          <w:sz w:val="24"/>
          <w:szCs w:val="24"/>
        </w:rPr>
        <w:t xml:space="preserve">) </w:t>
      </w:r>
      <w:r w:rsidR="00E639A4" w:rsidRPr="00181019">
        <w:rPr>
          <w:rFonts w:ascii="Times New Roman" w:hAnsi="Times New Roman" w:cs="Times New Roman"/>
          <w:sz w:val="24"/>
          <w:szCs w:val="24"/>
        </w:rPr>
        <w:t>8.</w:t>
      </w:r>
      <w:r w:rsidR="0062797F" w:rsidRPr="00181019">
        <w:rPr>
          <w:rFonts w:ascii="Times New Roman" w:hAnsi="Times New Roman" w:cs="Times New Roman"/>
          <w:sz w:val="24"/>
          <w:szCs w:val="24"/>
        </w:rPr>
        <w:t> </w:t>
      </w:r>
      <w:r w:rsidR="00E639A4" w:rsidRPr="00181019">
        <w:rPr>
          <w:rFonts w:ascii="Times New Roman" w:hAnsi="Times New Roman" w:cs="Times New Roman"/>
          <w:sz w:val="24"/>
          <w:szCs w:val="24"/>
        </w:rPr>
        <w:t xml:space="preserve">panta pirmās daļas 1.punktam un </w:t>
      </w:r>
      <w:r w:rsidR="00437107" w:rsidRPr="00181019">
        <w:rPr>
          <w:rFonts w:ascii="Times New Roman" w:hAnsi="Times New Roman" w:cs="Times New Roman"/>
          <w:sz w:val="24"/>
          <w:szCs w:val="24"/>
        </w:rPr>
        <w:t xml:space="preserve">28.02.2017. </w:t>
      </w:r>
      <w:r w:rsidR="00E639A4" w:rsidRPr="00181019">
        <w:rPr>
          <w:rFonts w:ascii="Times New Roman" w:hAnsi="Times New Roman" w:cs="Times New Roman"/>
          <w:sz w:val="24"/>
          <w:szCs w:val="24"/>
        </w:rPr>
        <w:t>Ministru kabineta noteikumiem Nr.</w:t>
      </w:r>
      <w:r w:rsidR="00437107" w:rsidRPr="00181019">
        <w:rPr>
          <w:rFonts w:ascii="Times New Roman" w:hAnsi="Times New Roman" w:cs="Times New Roman"/>
          <w:sz w:val="24"/>
          <w:szCs w:val="24"/>
        </w:rPr>
        <w:t> </w:t>
      </w:r>
      <w:r w:rsidR="00E639A4" w:rsidRPr="00181019">
        <w:rPr>
          <w:rFonts w:ascii="Times New Roman" w:hAnsi="Times New Roman" w:cs="Times New Roman"/>
          <w:sz w:val="24"/>
          <w:szCs w:val="24"/>
        </w:rPr>
        <w:t>107 “Iepirkuma procedūru un metu konkursu norises kārtība”</w:t>
      </w:r>
      <w:r>
        <w:rPr>
          <w:rFonts w:ascii="Times New Roman" w:hAnsi="Times New Roman" w:cs="Times New Roman"/>
          <w:sz w:val="24"/>
          <w:szCs w:val="24"/>
        </w:rPr>
        <w:t>.</w:t>
      </w:r>
    </w:p>
    <w:p w14:paraId="17684E6C" w14:textId="775586A7" w:rsidR="00181019" w:rsidRPr="006861D1" w:rsidRDefault="00181019" w:rsidP="001E2649">
      <w:pPr>
        <w:pStyle w:val="ListParagraph"/>
        <w:keepNext/>
        <w:numPr>
          <w:ilvl w:val="1"/>
          <w:numId w:val="1"/>
        </w:numPr>
        <w:spacing w:before="60" w:after="60" w:line="240" w:lineRule="auto"/>
        <w:ind w:left="792"/>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Pr="00181019">
        <w:rPr>
          <w:rFonts w:ascii="Times New Roman" w:hAnsi="Times New Roman" w:cs="Times New Roman"/>
          <w:sz w:val="24"/>
          <w:szCs w:val="24"/>
        </w:rPr>
        <w:t xml:space="preserve">Atklāts konkurss </w:t>
      </w:r>
      <w:r w:rsidRPr="00181019">
        <w:rPr>
          <w:rFonts w:ascii="Times New Roman" w:hAnsi="Times New Roman" w:cs="Times New Roman"/>
          <w:color w:val="000000"/>
          <w:sz w:val="24"/>
          <w:szCs w:val="24"/>
        </w:rPr>
        <w:t xml:space="preserve">tiek </w:t>
      </w:r>
      <w:r w:rsidRPr="006861D1">
        <w:rPr>
          <w:rFonts w:ascii="Times New Roman" w:hAnsi="Times New Roman" w:cs="Times New Roman"/>
          <w:color w:val="000000"/>
          <w:sz w:val="24"/>
          <w:szCs w:val="24"/>
        </w:rPr>
        <w:t xml:space="preserve">īstenots </w:t>
      </w:r>
      <w:r w:rsidRPr="006861D1">
        <w:rPr>
          <w:rFonts w:ascii="Times New Roman" w:hAnsi="Times New Roman" w:cs="Times New Roman"/>
          <w:sz w:val="24"/>
          <w:szCs w:val="24"/>
        </w:rPr>
        <w:t xml:space="preserve">Eiropas Savienības kohēzijas politikas programmas 2021.–2027. gadam 1.3.1. specifiskā atbalsta mērķa “Izmantot </w:t>
      </w:r>
      <w:proofErr w:type="spellStart"/>
      <w:r w:rsidRPr="006861D1">
        <w:rPr>
          <w:rFonts w:ascii="Times New Roman" w:hAnsi="Times New Roman" w:cs="Times New Roman"/>
          <w:sz w:val="24"/>
          <w:szCs w:val="24"/>
        </w:rPr>
        <w:t>digitalizācijas</w:t>
      </w:r>
      <w:proofErr w:type="spellEnd"/>
      <w:r w:rsidRPr="006861D1">
        <w:rPr>
          <w:rFonts w:ascii="Times New Roman" w:hAnsi="Times New Roman" w:cs="Times New Roman"/>
          <w:sz w:val="24"/>
          <w:szCs w:val="24"/>
        </w:rPr>
        <w:t xml:space="preserve"> priekšrocības iedzīvotājiem, uzņēmumiem, pētniecības organizācijām un publiskajām iestādēm” 1.3.1.1. pasākuma “IKT risinājumu un pakalpojumu attīstība un iespēju radīšana privātajam sektoram” </w:t>
      </w:r>
      <w:r w:rsidRPr="006861D1">
        <w:rPr>
          <w:rFonts w:ascii="Times New Roman" w:eastAsia="Times New Roman" w:hAnsi="Times New Roman" w:cs="Times New Roman"/>
          <w:sz w:val="24"/>
          <w:szCs w:val="24"/>
          <w:lang w:eastAsia="lv-LV"/>
        </w:rPr>
        <w:t xml:space="preserve">programmas ietvaros saskaņā ar projekta pieteikumu / vienošanos par </w:t>
      </w:r>
      <w:r w:rsidR="002E1BD6" w:rsidRPr="006861D1">
        <w:rPr>
          <w:rFonts w:ascii="Times New Roman" w:eastAsia="Times New Roman" w:hAnsi="Times New Roman" w:cs="Times New Roman"/>
          <w:sz w:val="24"/>
          <w:szCs w:val="24"/>
          <w:lang w:eastAsia="lv-LV"/>
        </w:rPr>
        <w:t>projekta īstenošanu</w:t>
      </w:r>
      <w:r w:rsidRPr="006861D1">
        <w:rPr>
          <w:rFonts w:ascii="Times New Roman" w:eastAsia="Times New Roman" w:hAnsi="Times New Roman" w:cs="Times New Roman"/>
          <w:sz w:val="24"/>
          <w:szCs w:val="24"/>
          <w:lang w:eastAsia="lv-LV"/>
        </w:rPr>
        <w:t xml:space="preserve"> (turpmāk – </w:t>
      </w:r>
      <w:r w:rsidRPr="006861D1">
        <w:rPr>
          <w:rFonts w:ascii="Times New Roman" w:eastAsia="Times New Roman" w:hAnsi="Times New Roman" w:cs="Times New Roman"/>
          <w:i/>
          <w:iCs/>
          <w:sz w:val="24"/>
          <w:szCs w:val="24"/>
          <w:lang w:eastAsia="lv-LV"/>
        </w:rPr>
        <w:t>Projekts</w:t>
      </w:r>
      <w:r w:rsidRPr="006861D1">
        <w:rPr>
          <w:rFonts w:ascii="Times New Roman" w:eastAsia="Times New Roman" w:hAnsi="Times New Roman" w:cs="Times New Roman"/>
          <w:sz w:val="24"/>
          <w:szCs w:val="24"/>
          <w:lang w:eastAsia="lv-LV"/>
        </w:rPr>
        <w:t>).</w:t>
      </w:r>
    </w:p>
    <w:p w14:paraId="5CA48A61" w14:textId="656BDF0B" w:rsidR="00811774" w:rsidRPr="008103C5" w:rsidRDefault="00811774" w:rsidP="001E2649">
      <w:pPr>
        <w:keepNext/>
        <w:numPr>
          <w:ilvl w:val="0"/>
          <w:numId w:val="1"/>
        </w:numPr>
        <w:spacing w:before="60" w:after="60" w:line="240" w:lineRule="auto"/>
        <w:ind w:left="284" w:hanging="284"/>
        <w:contextualSpacing/>
        <w:jc w:val="both"/>
        <w:outlineLvl w:val="1"/>
        <w:rPr>
          <w:rFonts w:ascii="Times New Roman" w:eastAsia="Times New Roman" w:hAnsi="Times New Roman" w:cs="Times New Roman"/>
          <w:b/>
          <w:bCs/>
          <w:sz w:val="24"/>
          <w:szCs w:val="26"/>
        </w:rPr>
      </w:pPr>
      <w:bookmarkStart w:id="8" w:name="_Toc322351060"/>
      <w:bookmarkStart w:id="9" w:name="_Toc322689686"/>
      <w:bookmarkStart w:id="10" w:name="_Toc325629839"/>
      <w:bookmarkStart w:id="11" w:name="_Toc325630693"/>
      <w:bookmarkStart w:id="12" w:name="_Toc336439996"/>
      <w:bookmarkStart w:id="13" w:name="_Toc380655952"/>
      <w:bookmarkStart w:id="14" w:name="_Toc515282162"/>
      <w:r w:rsidRPr="008103C5">
        <w:rPr>
          <w:rFonts w:ascii="Times New Roman" w:eastAsia="Times New Roman" w:hAnsi="Times New Roman" w:cs="Times New Roman"/>
          <w:b/>
          <w:bCs/>
          <w:sz w:val="24"/>
          <w:szCs w:val="26"/>
        </w:rPr>
        <w:t>Pasūtītājs</w:t>
      </w:r>
      <w:bookmarkEnd w:id="8"/>
      <w:bookmarkEnd w:id="9"/>
      <w:bookmarkEnd w:id="10"/>
      <w:bookmarkEnd w:id="11"/>
      <w:bookmarkEnd w:id="12"/>
      <w:bookmarkEnd w:id="13"/>
      <w:bookmarkEnd w:id="14"/>
    </w:p>
    <w:p w14:paraId="2F5D9DBB" w14:textId="43C296ED" w:rsidR="00811774" w:rsidRPr="008103C5" w:rsidRDefault="00811774" w:rsidP="001E2649">
      <w:pPr>
        <w:numPr>
          <w:ilvl w:val="1"/>
          <w:numId w:val="1"/>
        </w:numPr>
        <w:spacing w:before="60" w:after="60"/>
        <w:ind w:left="993" w:hanging="426"/>
        <w:contextualSpacing/>
        <w:jc w:val="both"/>
        <w:rPr>
          <w:rFonts w:ascii="Times New Roman" w:hAnsi="Times New Roman" w:cs="Times New Roman"/>
          <w:sz w:val="24"/>
          <w:szCs w:val="24"/>
        </w:rPr>
      </w:pPr>
      <w:r w:rsidRPr="008103C5">
        <w:rPr>
          <w:rFonts w:ascii="Times New Roman" w:hAnsi="Times New Roman" w:cs="Times New Roman"/>
          <w:sz w:val="24"/>
          <w:szCs w:val="24"/>
        </w:rPr>
        <w:t xml:space="preserve">Pasūtītāja nosaukums: Valsts SIA “Autotransporta direkcija” (turpmāk – </w:t>
      </w:r>
      <w:r w:rsidRPr="00437107">
        <w:rPr>
          <w:rFonts w:ascii="Times New Roman" w:hAnsi="Times New Roman" w:cs="Times New Roman"/>
          <w:i/>
          <w:iCs/>
          <w:sz w:val="24"/>
          <w:szCs w:val="24"/>
        </w:rPr>
        <w:t>Pasūtītājs</w:t>
      </w:r>
      <w:r w:rsidRPr="008103C5">
        <w:rPr>
          <w:rFonts w:ascii="Times New Roman" w:hAnsi="Times New Roman" w:cs="Times New Roman"/>
          <w:sz w:val="24"/>
          <w:szCs w:val="24"/>
        </w:rPr>
        <w:t>)</w:t>
      </w:r>
      <w:r w:rsidR="00F46D40" w:rsidRPr="008103C5">
        <w:rPr>
          <w:rFonts w:ascii="Times New Roman" w:hAnsi="Times New Roman" w:cs="Times New Roman"/>
          <w:sz w:val="24"/>
          <w:szCs w:val="24"/>
        </w:rPr>
        <w:t>.</w:t>
      </w:r>
    </w:p>
    <w:p w14:paraId="3578D764" w14:textId="6D9DF44F" w:rsidR="00811774" w:rsidRPr="008103C5" w:rsidRDefault="00811774" w:rsidP="001E2649">
      <w:pPr>
        <w:numPr>
          <w:ilvl w:val="1"/>
          <w:numId w:val="1"/>
        </w:numPr>
        <w:spacing w:before="60" w:after="60"/>
        <w:ind w:left="993" w:hanging="426"/>
        <w:contextualSpacing/>
        <w:jc w:val="both"/>
        <w:rPr>
          <w:rFonts w:ascii="Times New Roman" w:hAnsi="Times New Roman" w:cs="Times New Roman"/>
          <w:sz w:val="24"/>
          <w:szCs w:val="24"/>
        </w:rPr>
      </w:pPr>
      <w:r w:rsidRPr="008103C5">
        <w:rPr>
          <w:rFonts w:ascii="Times New Roman" w:hAnsi="Times New Roman" w:cs="Times New Roman"/>
          <w:sz w:val="24"/>
          <w:szCs w:val="24"/>
        </w:rPr>
        <w:t>Reģistrācijas numurs: 40003429317</w:t>
      </w:r>
      <w:r w:rsidR="00F46D40" w:rsidRPr="008103C5">
        <w:rPr>
          <w:rFonts w:ascii="Times New Roman" w:hAnsi="Times New Roman" w:cs="Times New Roman"/>
          <w:sz w:val="24"/>
          <w:szCs w:val="24"/>
        </w:rPr>
        <w:t>.</w:t>
      </w:r>
    </w:p>
    <w:p w14:paraId="77EBE39A" w14:textId="5AF41AC1" w:rsidR="00811774" w:rsidRPr="008103C5" w:rsidRDefault="00811774" w:rsidP="001E2649">
      <w:pPr>
        <w:numPr>
          <w:ilvl w:val="1"/>
          <w:numId w:val="1"/>
        </w:numPr>
        <w:spacing w:before="60" w:after="60"/>
        <w:ind w:left="993" w:hanging="426"/>
        <w:contextualSpacing/>
        <w:jc w:val="both"/>
        <w:rPr>
          <w:rFonts w:ascii="Times New Roman" w:hAnsi="Times New Roman" w:cs="Times New Roman"/>
          <w:sz w:val="24"/>
          <w:szCs w:val="24"/>
        </w:rPr>
      </w:pPr>
      <w:r w:rsidRPr="008103C5">
        <w:rPr>
          <w:rFonts w:ascii="Times New Roman" w:hAnsi="Times New Roman" w:cs="Times New Roman"/>
          <w:sz w:val="24"/>
          <w:szCs w:val="24"/>
        </w:rPr>
        <w:t>Juridiskā adrese: Vaļņu iela 30, Rīga LV-1050</w:t>
      </w:r>
      <w:r w:rsidR="00F46D40" w:rsidRPr="008103C5">
        <w:rPr>
          <w:rFonts w:ascii="Times New Roman" w:hAnsi="Times New Roman" w:cs="Times New Roman"/>
          <w:sz w:val="24"/>
          <w:szCs w:val="24"/>
        </w:rPr>
        <w:t>.</w:t>
      </w:r>
    </w:p>
    <w:p w14:paraId="2F8787B4" w14:textId="3384BCAB" w:rsidR="00811774" w:rsidRPr="008103C5" w:rsidRDefault="00811774" w:rsidP="001E2649">
      <w:pPr>
        <w:numPr>
          <w:ilvl w:val="1"/>
          <w:numId w:val="1"/>
        </w:numPr>
        <w:spacing w:before="60" w:after="60"/>
        <w:ind w:left="993" w:hanging="426"/>
        <w:contextualSpacing/>
        <w:jc w:val="both"/>
        <w:rPr>
          <w:rFonts w:ascii="Times New Roman" w:hAnsi="Times New Roman" w:cs="Times New Roman"/>
          <w:sz w:val="24"/>
          <w:szCs w:val="24"/>
        </w:rPr>
      </w:pPr>
      <w:r w:rsidRPr="008103C5">
        <w:rPr>
          <w:rFonts w:ascii="Times New Roman" w:hAnsi="Times New Roman" w:cs="Times New Roman"/>
          <w:sz w:val="24"/>
          <w:szCs w:val="24"/>
        </w:rPr>
        <w:t>Pasūtītāja profila adrese:</w:t>
      </w:r>
      <w:r w:rsidR="006B656C" w:rsidRPr="008103C5">
        <w:t xml:space="preserve"> </w:t>
      </w:r>
      <w:hyperlink r:id="rId13">
        <w:r w:rsidR="006B656C" w:rsidRPr="008103C5">
          <w:rPr>
            <w:rStyle w:val="Hyperlink"/>
            <w:rFonts w:ascii="Times New Roman" w:hAnsi="Times New Roman" w:cs="Times New Roman"/>
            <w:sz w:val="24"/>
            <w:szCs w:val="24"/>
          </w:rPr>
          <w:t>https://www.eis.gov.lv/EKEIS/Supplier/Organizer/568</w:t>
        </w:r>
      </w:hyperlink>
      <w:r w:rsidR="00F46D40" w:rsidRPr="008103C5">
        <w:rPr>
          <w:rFonts w:ascii="Times New Roman" w:hAnsi="Times New Roman" w:cs="Times New Roman"/>
          <w:sz w:val="24"/>
          <w:szCs w:val="24"/>
        </w:rPr>
        <w:t>.</w:t>
      </w:r>
      <w:r w:rsidRPr="008103C5">
        <w:rPr>
          <w:rFonts w:ascii="Times New Roman" w:hAnsi="Times New Roman" w:cs="Times New Roman"/>
          <w:sz w:val="24"/>
          <w:szCs w:val="24"/>
        </w:rPr>
        <w:t xml:space="preserve"> </w:t>
      </w:r>
    </w:p>
    <w:p w14:paraId="3988F07F" w14:textId="32649355" w:rsidR="00340A6C" w:rsidRDefault="00811774" w:rsidP="001E2649">
      <w:pPr>
        <w:numPr>
          <w:ilvl w:val="1"/>
          <w:numId w:val="1"/>
        </w:numPr>
        <w:spacing w:before="60" w:after="60"/>
        <w:ind w:left="993" w:hanging="426"/>
        <w:contextualSpacing/>
        <w:jc w:val="both"/>
        <w:rPr>
          <w:rFonts w:ascii="Times New Roman" w:hAnsi="Times New Roman" w:cs="Times New Roman"/>
          <w:sz w:val="24"/>
          <w:szCs w:val="24"/>
        </w:rPr>
      </w:pPr>
      <w:r w:rsidRPr="008103C5">
        <w:rPr>
          <w:rFonts w:ascii="Times New Roman" w:hAnsi="Times New Roman" w:cs="Times New Roman"/>
          <w:sz w:val="24"/>
          <w:szCs w:val="24"/>
        </w:rPr>
        <w:t>Kontaktp</w:t>
      </w:r>
      <w:r w:rsidR="006A7A11" w:rsidRPr="008103C5">
        <w:rPr>
          <w:rFonts w:ascii="Times New Roman" w:hAnsi="Times New Roman" w:cs="Times New Roman"/>
          <w:sz w:val="24"/>
          <w:szCs w:val="24"/>
        </w:rPr>
        <w:t>ersona</w:t>
      </w:r>
      <w:r w:rsidR="00340A6C">
        <w:rPr>
          <w:rFonts w:ascii="Times New Roman" w:hAnsi="Times New Roman" w:cs="Times New Roman"/>
          <w:sz w:val="24"/>
          <w:szCs w:val="24"/>
        </w:rPr>
        <w:t>s</w:t>
      </w:r>
      <w:r w:rsidR="006A7A11" w:rsidRPr="008103C5">
        <w:rPr>
          <w:rFonts w:ascii="Times New Roman" w:hAnsi="Times New Roman" w:cs="Times New Roman"/>
          <w:sz w:val="24"/>
          <w:szCs w:val="24"/>
        </w:rPr>
        <w:t xml:space="preserve">: </w:t>
      </w:r>
    </w:p>
    <w:p w14:paraId="7D6DC87F" w14:textId="3871D50E" w:rsidR="00A514A5" w:rsidRPr="00EA29B0" w:rsidRDefault="00641A26" w:rsidP="001E2649">
      <w:pPr>
        <w:numPr>
          <w:ilvl w:val="2"/>
          <w:numId w:val="1"/>
        </w:numPr>
        <w:spacing w:before="60" w:after="60"/>
        <w:ind w:left="1560" w:hanging="579"/>
        <w:contextualSpacing/>
        <w:jc w:val="both"/>
        <w:rPr>
          <w:rFonts w:ascii="Times New Roman" w:hAnsi="Times New Roman" w:cs="Times New Roman"/>
          <w:sz w:val="24"/>
          <w:szCs w:val="24"/>
        </w:rPr>
      </w:pPr>
      <w:r>
        <w:rPr>
          <w:rFonts w:ascii="Times New Roman" w:hAnsi="Times New Roman" w:cs="Times New Roman"/>
          <w:sz w:val="24"/>
          <w:szCs w:val="24"/>
        </w:rPr>
        <w:t>Ar iepirkumu saistītos</w:t>
      </w:r>
      <w:r w:rsidR="00340A6C">
        <w:rPr>
          <w:rFonts w:ascii="Times New Roman" w:hAnsi="Times New Roman" w:cs="Times New Roman"/>
          <w:sz w:val="24"/>
          <w:szCs w:val="24"/>
        </w:rPr>
        <w:t xml:space="preserve"> jautājumos </w:t>
      </w:r>
      <w:r w:rsidR="006A7A11" w:rsidRPr="008103C5">
        <w:rPr>
          <w:rFonts w:ascii="Times New Roman" w:hAnsi="Times New Roman" w:cs="Times New Roman"/>
          <w:sz w:val="24"/>
          <w:szCs w:val="24"/>
        </w:rPr>
        <w:t xml:space="preserve">Juridiskās daļas </w:t>
      </w:r>
      <w:r w:rsidR="00E639A4" w:rsidRPr="008103C5">
        <w:rPr>
          <w:rFonts w:ascii="Times New Roman" w:hAnsi="Times New Roman" w:cs="Times New Roman"/>
          <w:sz w:val="24"/>
          <w:szCs w:val="24"/>
        </w:rPr>
        <w:t>jurist</w:t>
      </w:r>
      <w:r w:rsidR="00171B95">
        <w:rPr>
          <w:rFonts w:ascii="Times New Roman" w:hAnsi="Times New Roman" w:cs="Times New Roman"/>
          <w:sz w:val="24"/>
          <w:szCs w:val="24"/>
        </w:rPr>
        <w:t>s</w:t>
      </w:r>
      <w:r w:rsidR="00E639A4" w:rsidRPr="008103C5">
        <w:rPr>
          <w:rFonts w:ascii="Times New Roman" w:hAnsi="Times New Roman" w:cs="Times New Roman"/>
          <w:sz w:val="24"/>
          <w:szCs w:val="24"/>
        </w:rPr>
        <w:t xml:space="preserve"> </w:t>
      </w:r>
      <w:r w:rsidR="00406047" w:rsidRPr="008103C5">
        <w:rPr>
          <w:rFonts w:ascii="Times New Roman" w:hAnsi="Times New Roman" w:cs="Times New Roman"/>
          <w:sz w:val="24"/>
          <w:szCs w:val="24"/>
        </w:rPr>
        <w:t>– iepirkumu speciālist</w:t>
      </w:r>
      <w:r w:rsidR="00171B95">
        <w:rPr>
          <w:rFonts w:ascii="Times New Roman" w:hAnsi="Times New Roman" w:cs="Times New Roman"/>
          <w:sz w:val="24"/>
          <w:szCs w:val="24"/>
        </w:rPr>
        <w:t>s</w:t>
      </w:r>
      <w:r w:rsidR="00406047" w:rsidRPr="008103C5">
        <w:rPr>
          <w:rFonts w:ascii="Times New Roman" w:hAnsi="Times New Roman" w:cs="Times New Roman"/>
          <w:sz w:val="24"/>
          <w:szCs w:val="24"/>
        </w:rPr>
        <w:t xml:space="preserve"> </w:t>
      </w:r>
      <w:r w:rsidR="00171B95">
        <w:rPr>
          <w:rFonts w:ascii="Times New Roman" w:hAnsi="Times New Roman" w:cs="Times New Roman"/>
          <w:sz w:val="24"/>
          <w:szCs w:val="24"/>
        </w:rPr>
        <w:t>Oskars Putāns</w:t>
      </w:r>
      <w:r w:rsidR="00437107">
        <w:rPr>
          <w:rFonts w:ascii="Times New Roman" w:hAnsi="Times New Roman" w:cs="Times New Roman"/>
          <w:sz w:val="24"/>
          <w:szCs w:val="24"/>
        </w:rPr>
        <w:t>,</w:t>
      </w:r>
      <w:r w:rsidR="00811774" w:rsidRPr="008103C5">
        <w:rPr>
          <w:rFonts w:ascii="Times New Roman" w:hAnsi="Times New Roman" w:cs="Times New Roman"/>
          <w:sz w:val="24"/>
          <w:szCs w:val="24"/>
        </w:rPr>
        <w:t xml:space="preserve"> e-pasts</w:t>
      </w:r>
      <w:r w:rsidR="00E639A4" w:rsidRPr="008103C5">
        <w:rPr>
          <w:rFonts w:ascii="Times New Roman" w:hAnsi="Times New Roman" w:cs="Times New Roman"/>
          <w:sz w:val="24"/>
          <w:szCs w:val="24"/>
        </w:rPr>
        <w:t xml:space="preserve">: </w:t>
      </w:r>
      <w:hyperlink r:id="rId14" w:history="1">
        <w:r w:rsidR="00C85E46" w:rsidRPr="008103C5">
          <w:rPr>
            <w:rStyle w:val="Hyperlink"/>
            <w:rFonts w:ascii="Times New Roman" w:hAnsi="Times New Roman" w:cs="Times New Roman"/>
            <w:sz w:val="24"/>
            <w:szCs w:val="24"/>
          </w:rPr>
          <w:t>iepirkumi@atd.lv</w:t>
        </w:r>
      </w:hyperlink>
      <w:r w:rsidR="00340A6C">
        <w:rPr>
          <w:rFonts w:ascii="Times New Roman" w:hAnsi="Times New Roman" w:cs="Times New Roman"/>
          <w:sz w:val="24"/>
          <w:szCs w:val="24"/>
          <w:u w:val="single"/>
        </w:rPr>
        <w:t>;</w:t>
      </w:r>
    </w:p>
    <w:p w14:paraId="7F9A8AC0" w14:textId="47B8A248" w:rsidR="00340A6C" w:rsidRPr="004D1C51" w:rsidRDefault="00437107" w:rsidP="001E2649">
      <w:pPr>
        <w:numPr>
          <w:ilvl w:val="2"/>
          <w:numId w:val="1"/>
        </w:numPr>
        <w:spacing w:before="60" w:after="60"/>
        <w:ind w:left="1560" w:hanging="57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6861D1">
        <w:rPr>
          <w:rFonts w:ascii="Times New Roman" w:hAnsi="Times New Roman" w:cs="Times New Roman"/>
          <w:sz w:val="24"/>
          <w:szCs w:val="24"/>
        </w:rPr>
        <w:t xml:space="preserve">Ar jautājumiem par tehniskās specifikācijas un demonstrācijas darba uzdevumu - </w:t>
      </w:r>
      <w:r w:rsidR="00641A26" w:rsidRPr="006861D1">
        <w:rPr>
          <w:rFonts w:ascii="Times New Roman" w:hAnsi="Times New Roman" w:cs="Times New Roman"/>
          <w:sz w:val="24"/>
          <w:szCs w:val="24"/>
        </w:rPr>
        <w:t xml:space="preserve"> </w:t>
      </w:r>
      <w:r w:rsidRPr="006861D1">
        <w:rPr>
          <w:rFonts w:ascii="Times New Roman" w:hAnsi="Times New Roman" w:cs="Times New Roman"/>
          <w:sz w:val="24"/>
          <w:szCs w:val="24"/>
        </w:rPr>
        <w:t>Attīstības projektu vadītājs</w:t>
      </w:r>
      <w:r w:rsidR="00056979" w:rsidRPr="006861D1">
        <w:rPr>
          <w:rFonts w:ascii="Times New Roman" w:hAnsi="Times New Roman" w:cs="Times New Roman"/>
          <w:sz w:val="24"/>
          <w:szCs w:val="24"/>
        </w:rPr>
        <w:t xml:space="preserve"> </w:t>
      </w:r>
      <w:r w:rsidRPr="006861D1">
        <w:rPr>
          <w:rFonts w:ascii="Times New Roman" w:hAnsi="Times New Roman" w:cs="Times New Roman"/>
          <w:sz w:val="24"/>
          <w:szCs w:val="24"/>
        </w:rPr>
        <w:t>Edvards Valdmanis</w:t>
      </w:r>
      <w:r w:rsidR="00056979" w:rsidRPr="006861D1">
        <w:rPr>
          <w:rFonts w:ascii="Times New Roman" w:hAnsi="Times New Roman" w:cs="Times New Roman"/>
          <w:sz w:val="24"/>
          <w:szCs w:val="24"/>
        </w:rPr>
        <w:t>, e-pasts:</w:t>
      </w:r>
      <w:r w:rsidRPr="006861D1">
        <w:rPr>
          <w:rFonts w:ascii="Times New Roman" w:hAnsi="Times New Roman" w:cs="Times New Roman"/>
          <w:sz w:val="24"/>
          <w:szCs w:val="24"/>
        </w:rPr>
        <w:t xml:space="preserve"> </w:t>
      </w:r>
      <w:r w:rsidR="00A9359F" w:rsidRPr="006861D1">
        <w:rPr>
          <w:rFonts w:ascii="Times New Roman" w:hAnsi="Times New Roman" w:cs="Times New Roman"/>
          <w:sz w:val="24"/>
          <w:szCs w:val="24"/>
        </w:rPr>
        <w:t>Edvards</w:t>
      </w:r>
      <w:r w:rsidR="00FE3D4D" w:rsidRPr="006861D1">
        <w:rPr>
          <w:rFonts w:ascii="Times New Roman" w:hAnsi="Times New Roman" w:cs="Times New Roman"/>
          <w:sz w:val="24"/>
          <w:szCs w:val="24"/>
        </w:rPr>
        <w:t>.Valdmanis@atd.lv</w:t>
      </w:r>
      <w:r w:rsidR="004D1C51" w:rsidRPr="004D1C51">
        <w:rPr>
          <w:rFonts w:ascii="Times New Roman" w:hAnsi="Times New Roman" w:cs="Times New Roman"/>
          <w:sz w:val="24"/>
          <w:szCs w:val="24"/>
        </w:rPr>
        <w:t>.</w:t>
      </w:r>
      <w:r w:rsidR="00056979" w:rsidRPr="004D1C51">
        <w:rPr>
          <w:rFonts w:ascii="Times New Roman" w:hAnsi="Times New Roman" w:cs="Times New Roman"/>
          <w:sz w:val="24"/>
          <w:szCs w:val="24"/>
        </w:rPr>
        <w:t xml:space="preserve"> </w:t>
      </w:r>
    </w:p>
    <w:p w14:paraId="0DA5A249" w14:textId="27D6D811" w:rsidR="00956F84" w:rsidRPr="008B1C0A" w:rsidRDefault="00811774" w:rsidP="001E2649">
      <w:pPr>
        <w:numPr>
          <w:ilvl w:val="1"/>
          <w:numId w:val="1"/>
        </w:numPr>
        <w:spacing w:before="60" w:after="60"/>
        <w:ind w:left="993" w:hanging="426"/>
        <w:contextualSpacing/>
        <w:jc w:val="both"/>
        <w:rPr>
          <w:rFonts w:ascii="Times New Roman" w:hAnsi="Times New Roman" w:cs="Times New Roman"/>
          <w:sz w:val="24"/>
          <w:szCs w:val="24"/>
        </w:rPr>
      </w:pPr>
      <w:r w:rsidRPr="008103C5">
        <w:rPr>
          <w:rFonts w:ascii="Times New Roman" w:hAnsi="Times New Roman" w:cs="Times New Roman"/>
          <w:sz w:val="24"/>
          <w:szCs w:val="24"/>
        </w:rPr>
        <w:t>Kontaktpersona</w:t>
      </w:r>
      <w:r w:rsidR="00437107">
        <w:rPr>
          <w:rFonts w:ascii="Times New Roman" w:hAnsi="Times New Roman" w:cs="Times New Roman"/>
          <w:sz w:val="24"/>
          <w:szCs w:val="24"/>
        </w:rPr>
        <w:t>s</w:t>
      </w:r>
      <w:r w:rsidRPr="008103C5">
        <w:rPr>
          <w:rFonts w:ascii="Times New Roman" w:hAnsi="Times New Roman" w:cs="Times New Roman"/>
          <w:sz w:val="24"/>
          <w:szCs w:val="24"/>
        </w:rPr>
        <w:t xml:space="preserve"> sniedz tikai organizatoriska rakstura informāciju par </w:t>
      </w:r>
      <w:r w:rsidR="00E639A4" w:rsidRPr="008103C5">
        <w:rPr>
          <w:rFonts w:ascii="Times New Roman" w:hAnsi="Times New Roman" w:cs="Times New Roman"/>
          <w:sz w:val="24"/>
          <w:szCs w:val="24"/>
        </w:rPr>
        <w:t>Atklātu konkursu</w:t>
      </w:r>
      <w:r w:rsidRPr="008103C5">
        <w:rPr>
          <w:rFonts w:ascii="Times New Roman" w:hAnsi="Times New Roman" w:cs="Times New Roman"/>
          <w:sz w:val="24"/>
          <w:szCs w:val="24"/>
        </w:rPr>
        <w:t>.</w:t>
      </w:r>
    </w:p>
    <w:p w14:paraId="776AA3E7" w14:textId="1E9C18B0" w:rsidR="00811774" w:rsidRPr="008103C5" w:rsidRDefault="00811774" w:rsidP="001E2649">
      <w:pPr>
        <w:numPr>
          <w:ilvl w:val="0"/>
          <w:numId w:val="1"/>
        </w:numPr>
        <w:spacing w:before="60" w:after="60"/>
        <w:ind w:left="284" w:hanging="284"/>
        <w:contextualSpacing/>
        <w:jc w:val="both"/>
        <w:rPr>
          <w:rFonts w:ascii="Times New Roman" w:hAnsi="Times New Roman" w:cs="Times New Roman"/>
          <w:b/>
          <w:sz w:val="24"/>
          <w:szCs w:val="24"/>
        </w:rPr>
      </w:pPr>
      <w:r w:rsidRPr="008103C5">
        <w:rPr>
          <w:rFonts w:ascii="Times New Roman" w:hAnsi="Times New Roman" w:cs="Times New Roman"/>
          <w:b/>
          <w:sz w:val="24"/>
          <w:szCs w:val="24"/>
        </w:rPr>
        <w:t>Pretendents</w:t>
      </w:r>
    </w:p>
    <w:p w14:paraId="511ED006" w14:textId="0C437088" w:rsidR="00811774" w:rsidRPr="008103C5" w:rsidRDefault="00811774" w:rsidP="001E2649">
      <w:pPr>
        <w:numPr>
          <w:ilvl w:val="1"/>
          <w:numId w:val="1"/>
        </w:numPr>
        <w:spacing w:before="60" w:after="0" w:line="240" w:lineRule="auto"/>
        <w:ind w:left="993" w:hanging="426"/>
        <w:contextualSpacing/>
        <w:jc w:val="both"/>
        <w:outlineLvl w:val="2"/>
        <w:rPr>
          <w:rFonts w:ascii="Times New Roman" w:eastAsia="Calibri" w:hAnsi="Times New Roman" w:cs="Times New Roman"/>
          <w:bCs/>
          <w:sz w:val="24"/>
          <w:szCs w:val="24"/>
          <w:lang w:eastAsia="lv-LV"/>
        </w:rPr>
      </w:pPr>
      <w:r w:rsidRPr="008103C5">
        <w:rPr>
          <w:rFonts w:ascii="Times New Roman" w:eastAsia="Calibri" w:hAnsi="Times New Roman" w:cs="Times New Roman"/>
          <w:bCs/>
          <w:sz w:val="24"/>
          <w:szCs w:val="24"/>
          <w:lang w:eastAsia="lv-LV"/>
        </w:rPr>
        <w:t xml:space="preserve">Pretendents var būt fiziska vai juridiska persona, šādu personu apvienība jebkurā to kombinācijā (turpmāk – </w:t>
      </w:r>
      <w:r w:rsidRPr="00437107">
        <w:rPr>
          <w:rFonts w:ascii="Times New Roman" w:eastAsia="Calibri" w:hAnsi="Times New Roman" w:cs="Times New Roman"/>
          <w:bCs/>
          <w:i/>
          <w:iCs/>
          <w:sz w:val="24"/>
          <w:szCs w:val="24"/>
          <w:lang w:eastAsia="lv-LV"/>
        </w:rPr>
        <w:t>piegādātāju apvienība</w:t>
      </w:r>
      <w:r w:rsidRPr="008103C5">
        <w:rPr>
          <w:rFonts w:ascii="Times New Roman" w:eastAsia="Calibri" w:hAnsi="Times New Roman" w:cs="Times New Roman"/>
          <w:bCs/>
          <w:sz w:val="24"/>
          <w:szCs w:val="24"/>
          <w:lang w:eastAsia="lv-LV"/>
        </w:rPr>
        <w:t xml:space="preserve">), kura ir iesniegusi piedāvājumu </w:t>
      </w:r>
      <w:r w:rsidR="00E639A4" w:rsidRPr="008103C5">
        <w:rPr>
          <w:rFonts w:ascii="Times New Roman" w:eastAsia="Calibri" w:hAnsi="Times New Roman" w:cs="Times New Roman"/>
          <w:bCs/>
          <w:sz w:val="24"/>
          <w:szCs w:val="24"/>
          <w:lang w:eastAsia="lv-LV"/>
        </w:rPr>
        <w:t>Atklātā konkursā</w:t>
      </w:r>
      <w:r w:rsidRPr="008103C5">
        <w:rPr>
          <w:rFonts w:ascii="Times New Roman" w:eastAsia="Calibri" w:hAnsi="Times New Roman" w:cs="Times New Roman"/>
          <w:bCs/>
          <w:sz w:val="24"/>
          <w:szCs w:val="24"/>
          <w:lang w:eastAsia="lv-LV"/>
        </w:rPr>
        <w:t>.</w:t>
      </w:r>
    </w:p>
    <w:p w14:paraId="565AB8D1" w14:textId="6054A2AF" w:rsidR="00D5157D" w:rsidRPr="008103C5" w:rsidRDefault="00A514A5" w:rsidP="001E2649">
      <w:pPr>
        <w:pStyle w:val="Heading2"/>
        <w:numPr>
          <w:ilvl w:val="1"/>
          <w:numId w:val="1"/>
        </w:numPr>
        <w:spacing w:line="240" w:lineRule="auto"/>
        <w:ind w:left="993" w:hanging="426"/>
        <w:jc w:val="both"/>
      </w:pPr>
      <w:r w:rsidRPr="008103C5">
        <w:rPr>
          <w:rFonts w:ascii="Times New Roman" w:hAnsi="Times New Roman" w:cs="Times New Roman"/>
          <w:color w:val="auto"/>
          <w:sz w:val="24"/>
          <w:szCs w:val="24"/>
        </w:rPr>
        <w:t>Ja piedāvājumu</w:t>
      </w:r>
      <w:r w:rsidR="00406047" w:rsidRPr="008103C5">
        <w:rPr>
          <w:rFonts w:ascii="Times New Roman" w:hAnsi="Times New Roman" w:cs="Times New Roman"/>
          <w:color w:val="auto"/>
          <w:sz w:val="24"/>
          <w:szCs w:val="24"/>
        </w:rPr>
        <w:t xml:space="preserve"> iesniedz</w:t>
      </w:r>
      <w:r w:rsidRPr="008103C5">
        <w:rPr>
          <w:rFonts w:ascii="Times New Roman" w:hAnsi="Times New Roman" w:cs="Times New Roman"/>
          <w:color w:val="auto"/>
          <w:sz w:val="24"/>
          <w:szCs w:val="24"/>
        </w:rPr>
        <w:t xml:space="preserve"> piegādātāju apvienība, piedāvājumā jānorāda persona, kura pārstāv piegādātāju apvienību </w:t>
      </w:r>
      <w:r w:rsidR="00E639A4" w:rsidRPr="008103C5">
        <w:rPr>
          <w:rFonts w:ascii="Times New Roman" w:hAnsi="Times New Roman" w:cs="Times New Roman"/>
          <w:color w:val="auto"/>
          <w:sz w:val="24"/>
          <w:szCs w:val="24"/>
        </w:rPr>
        <w:t>Atklātā konkursā</w:t>
      </w:r>
      <w:r w:rsidRPr="008103C5">
        <w:rPr>
          <w:rFonts w:ascii="Times New Roman" w:hAnsi="Times New Roman" w:cs="Times New Roman"/>
          <w:color w:val="auto"/>
          <w:sz w:val="24"/>
          <w:szCs w:val="24"/>
        </w:rPr>
        <w:t xml:space="preserve">, kā arī katras personas atbildības apjoms. Ja nav norādīta persona, kas pārstāv piegādātāju apvienību </w:t>
      </w:r>
      <w:r w:rsidR="00E639A4" w:rsidRPr="008103C5">
        <w:rPr>
          <w:rFonts w:ascii="Times New Roman" w:hAnsi="Times New Roman" w:cs="Times New Roman"/>
          <w:color w:val="auto"/>
          <w:sz w:val="24"/>
          <w:szCs w:val="24"/>
        </w:rPr>
        <w:t>Atklātā konkursā</w:t>
      </w:r>
      <w:r w:rsidRPr="008103C5">
        <w:rPr>
          <w:rFonts w:ascii="Times New Roman" w:hAnsi="Times New Roman" w:cs="Times New Roman"/>
          <w:color w:val="auto"/>
          <w:sz w:val="24"/>
          <w:szCs w:val="24"/>
        </w:rPr>
        <w:t xml:space="preserve">, tad visi piegādātāju apvienības biedri paraksta </w:t>
      </w:r>
      <w:r w:rsidR="00E639A4" w:rsidRPr="008103C5">
        <w:rPr>
          <w:rFonts w:ascii="Times New Roman" w:hAnsi="Times New Roman" w:cs="Times New Roman"/>
          <w:color w:val="auto"/>
          <w:sz w:val="24"/>
          <w:szCs w:val="24"/>
        </w:rPr>
        <w:t xml:space="preserve">Atklāta konkursa </w:t>
      </w:r>
      <w:r w:rsidRPr="008103C5">
        <w:rPr>
          <w:rFonts w:ascii="Times New Roman" w:hAnsi="Times New Roman" w:cs="Times New Roman"/>
          <w:color w:val="auto"/>
          <w:sz w:val="24"/>
          <w:szCs w:val="24"/>
        </w:rPr>
        <w:t>pieteikumu.</w:t>
      </w:r>
    </w:p>
    <w:p w14:paraId="30266F0C" w14:textId="2C46300F" w:rsidR="00D5157D" w:rsidRPr="00EA29B0" w:rsidRDefault="00A514A5" w:rsidP="001E2649">
      <w:pPr>
        <w:pStyle w:val="ListParagraph"/>
        <w:numPr>
          <w:ilvl w:val="0"/>
          <w:numId w:val="1"/>
        </w:numPr>
        <w:spacing w:after="0" w:line="240" w:lineRule="auto"/>
        <w:ind w:left="284" w:hanging="284"/>
        <w:rPr>
          <w:rFonts w:ascii="Times New Roman" w:hAnsi="Times New Roman" w:cs="Times New Roman"/>
          <w:sz w:val="24"/>
          <w:szCs w:val="24"/>
        </w:rPr>
      </w:pPr>
      <w:r w:rsidRPr="00EA29B0">
        <w:rPr>
          <w:rFonts w:ascii="Times New Roman" w:hAnsi="Times New Roman" w:cs="Times New Roman"/>
          <w:sz w:val="24"/>
          <w:szCs w:val="24"/>
        </w:rPr>
        <w:t>Piedāvājuma iesniegšana un atvēršana, datums, laiks un kārtība</w:t>
      </w:r>
      <w:r w:rsidR="00652431">
        <w:rPr>
          <w:rFonts w:ascii="Times New Roman" w:hAnsi="Times New Roman" w:cs="Times New Roman"/>
          <w:sz w:val="24"/>
          <w:szCs w:val="24"/>
        </w:rPr>
        <w:t>:</w:t>
      </w:r>
    </w:p>
    <w:p w14:paraId="2CD5B94F" w14:textId="22EACBA5" w:rsidR="00A514A5" w:rsidRPr="00652431" w:rsidRDefault="00D5157D" w:rsidP="001E2649">
      <w:pPr>
        <w:pStyle w:val="Heading3"/>
        <w:numPr>
          <w:ilvl w:val="1"/>
          <w:numId w:val="1"/>
        </w:numPr>
        <w:ind w:left="993" w:hanging="426"/>
      </w:pPr>
      <w:r w:rsidRPr="00652431">
        <w:t>P</w:t>
      </w:r>
      <w:r w:rsidR="00406047" w:rsidRPr="00652431">
        <w:t xml:space="preserve">iedāvājumi jāiesniedz līdz paziņojumos par Atklātu konkursu, kas ievietoti  Elektronisko iepirkumu sistēmā un Publikāciju vadības sistēmā, norādītajam piedāvājumu iesniegšanas termiņam, tikai elektroniski Elektronisko iepirkumu sistēmas e-konkursu apakšsistēmā (turpmāk – </w:t>
      </w:r>
      <w:r w:rsidR="00406047" w:rsidRPr="00437107">
        <w:rPr>
          <w:i/>
          <w:iCs/>
        </w:rPr>
        <w:t>e-konkursu apakšsistēmā</w:t>
      </w:r>
      <w:r w:rsidR="00406047" w:rsidRPr="00652431">
        <w:t>)</w:t>
      </w:r>
      <w:r w:rsidRPr="00652431">
        <w:t>.</w:t>
      </w:r>
    </w:p>
    <w:p w14:paraId="1E32E11F" w14:textId="266C6AE8" w:rsidR="00A514A5" w:rsidRPr="00652431" w:rsidRDefault="00D5157D" w:rsidP="001E2649">
      <w:pPr>
        <w:pStyle w:val="Heading3"/>
        <w:numPr>
          <w:ilvl w:val="1"/>
          <w:numId w:val="1"/>
        </w:numPr>
        <w:ind w:left="993" w:hanging="426"/>
      </w:pPr>
      <w:r w:rsidRPr="00652431">
        <w:t>Ā</w:t>
      </w:r>
      <w:r w:rsidR="4D87E496" w:rsidRPr="00652431">
        <w:t>rpus</w:t>
      </w:r>
      <w:r w:rsidR="00437107">
        <w:t xml:space="preserve"> </w:t>
      </w:r>
      <w:r w:rsidR="4D87E496" w:rsidRPr="00652431">
        <w:t xml:space="preserve">e-konkursu apakšsistēmas iesniegtie piedāvājumi tiks atzīti par neatbilstošiem </w:t>
      </w:r>
      <w:r w:rsidR="7AC3CA06" w:rsidRPr="00652431">
        <w:t xml:space="preserve">Atklāta konkursa </w:t>
      </w:r>
      <w:r w:rsidR="00437107">
        <w:t>n</w:t>
      </w:r>
      <w:r w:rsidR="4D87E496" w:rsidRPr="00652431">
        <w:t>olikuma</w:t>
      </w:r>
      <w:r w:rsidR="00437107">
        <w:t xml:space="preserve"> (turpmāk – </w:t>
      </w:r>
      <w:r w:rsidR="00437107" w:rsidRPr="00437107">
        <w:rPr>
          <w:i/>
          <w:iCs/>
        </w:rPr>
        <w:t>Nolikums</w:t>
      </w:r>
      <w:r w:rsidR="00437107">
        <w:t>)</w:t>
      </w:r>
      <w:r w:rsidR="4D87E496" w:rsidRPr="00652431">
        <w:t xml:space="preserve"> prasībām, tie netik</w:t>
      </w:r>
      <w:r w:rsidR="7AC3CA06" w:rsidRPr="00652431">
        <w:t>s</w:t>
      </w:r>
      <w:r w:rsidR="4D87E496" w:rsidRPr="00652431">
        <w:t xml:space="preserve"> atvērti un tiks nosūtīti atpakaļ iesniedzējam</w:t>
      </w:r>
      <w:r w:rsidRPr="00652431">
        <w:t>.</w:t>
      </w:r>
    </w:p>
    <w:p w14:paraId="20F31870" w14:textId="22A8390A" w:rsidR="00A514A5" w:rsidRPr="00652431" w:rsidRDefault="00D5157D" w:rsidP="001E2649">
      <w:pPr>
        <w:pStyle w:val="Heading3"/>
        <w:numPr>
          <w:ilvl w:val="1"/>
          <w:numId w:val="1"/>
        </w:numPr>
        <w:ind w:left="993" w:hanging="426"/>
      </w:pPr>
      <w:r w:rsidRPr="00652431">
        <w:t>P</w:t>
      </w:r>
      <w:r w:rsidR="00A514A5" w:rsidRPr="00652431">
        <w:t>retendents var iesniegt tikai vienu piedāvājumu. Piedāvājumu varianti netiek pieļauti</w:t>
      </w:r>
      <w:r w:rsidRPr="00652431">
        <w:t>.</w:t>
      </w:r>
    </w:p>
    <w:p w14:paraId="28FD40AE" w14:textId="636EFBA6" w:rsidR="00A514A5" w:rsidRPr="00652431" w:rsidRDefault="00D5157D" w:rsidP="001E2649">
      <w:pPr>
        <w:pStyle w:val="Heading3"/>
        <w:numPr>
          <w:ilvl w:val="1"/>
          <w:numId w:val="1"/>
        </w:numPr>
        <w:ind w:left="993" w:hanging="426"/>
      </w:pPr>
      <w:bookmarkStart w:id="15" w:name="_Hlk516148507"/>
      <w:r w:rsidRPr="00652431">
        <w:t>P</w:t>
      </w:r>
      <w:r w:rsidR="00406047" w:rsidRPr="00652431">
        <w:t xml:space="preserve">iedāvājumu atvēršana tiek uzsākta paziņojumos par </w:t>
      </w:r>
      <w:r w:rsidR="00437107">
        <w:t>Atklātu konkursu</w:t>
      </w:r>
      <w:r w:rsidR="00406047" w:rsidRPr="00652431">
        <w:t>, kas ievietoti  Elektronisko iepirkumu sistēmā un Publikāciju vadības sistēmā, norādītajā termiņā e-konkursu apakšsistēmā</w:t>
      </w:r>
      <w:bookmarkEnd w:id="15"/>
      <w:r w:rsidRPr="00652431">
        <w:t>.</w:t>
      </w:r>
    </w:p>
    <w:p w14:paraId="16A70B56" w14:textId="33B90AA3" w:rsidR="00A514A5" w:rsidRPr="00652431" w:rsidRDefault="00D5157D" w:rsidP="001E2649">
      <w:pPr>
        <w:pStyle w:val="Heading3"/>
        <w:numPr>
          <w:ilvl w:val="1"/>
          <w:numId w:val="1"/>
        </w:numPr>
        <w:ind w:left="993" w:hanging="426"/>
      </w:pPr>
      <w:r w:rsidRPr="00652431">
        <w:lastRenderedPageBreak/>
        <w:t>I</w:t>
      </w:r>
      <w:r w:rsidR="00A514A5" w:rsidRPr="00652431">
        <w:t>esniegto piedāvājumu atvēršanas procesam var sekot līdzi tiešsaistes režīmā e-konkursu apakšsistēmā</w:t>
      </w:r>
      <w:r w:rsidRPr="00652431">
        <w:t>.</w:t>
      </w:r>
    </w:p>
    <w:p w14:paraId="216A9798" w14:textId="5CD9E84E" w:rsidR="00A514A5" w:rsidRPr="00652431" w:rsidRDefault="00FC6CF5" w:rsidP="001E2649">
      <w:pPr>
        <w:pStyle w:val="Heading3"/>
        <w:numPr>
          <w:ilvl w:val="1"/>
          <w:numId w:val="1"/>
        </w:numPr>
        <w:ind w:left="993" w:hanging="426"/>
      </w:pPr>
      <w:r w:rsidRPr="00652431">
        <w:t>J</w:t>
      </w:r>
      <w:r w:rsidR="00A514A5" w:rsidRPr="00652431">
        <w:t xml:space="preserve">a pretendents piedāvājuma datu aizsardzībai izmantojis piedāvājuma šifrēšanu, </w:t>
      </w:r>
      <w:r w:rsidR="00A514A5" w:rsidRPr="00652431">
        <w:rPr>
          <w:rStyle w:val="fontstyle01"/>
          <w:rFonts w:ascii="Times New Roman" w:hAnsi="Times New Roman"/>
          <w:sz w:val="24"/>
          <w:szCs w:val="24"/>
        </w:rPr>
        <w:t>pretendentam ne vēlāk kā 15 (piecpadsmit) minūtes pēc piedāvājumu</w:t>
      </w:r>
      <w:r w:rsidR="3B9E6D50" w:rsidRPr="00652431">
        <w:rPr>
          <w:rStyle w:val="fontstyle01"/>
          <w:rFonts w:ascii="Times New Roman" w:hAnsi="Times New Roman"/>
          <w:sz w:val="24"/>
          <w:szCs w:val="24"/>
        </w:rPr>
        <w:t xml:space="preserve"> </w:t>
      </w:r>
      <w:r w:rsidR="00A514A5" w:rsidRPr="00652431">
        <w:rPr>
          <w:rStyle w:val="fontstyle01"/>
          <w:rFonts w:ascii="Times New Roman" w:hAnsi="Times New Roman"/>
          <w:sz w:val="24"/>
          <w:szCs w:val="24"/>
        </w:rPr>
        <w:t xml:space="preserve">iesniegšanas termiņa beigām e-konkursu apakšsistēmas paredzētajā </w:t>
      </w:r>
      <w:proofErr w:type="spellStart"/>
      <w:r w:rsidR="00A514A5" w:rsidRPr="00652431">
        <w:rPr>
          <w:rStyle w:val="fontstyle01"/>
          <w:rFonts w:ascii="Times New Roman" w:hAnsi="Times New Roman"/>
          <w:sz w:val="24"/>
          <w:szCs w:val="24"/>
        </w:rPr>
        <w:t>ekrānformas</w:t>
      </w:r>
      <w:proofErr w:type="spellEnd"/>
      <w:r w:rsidR="00A514A5" w:rsidRPr="00652431">
        <w:rPr>
          <w:rStyle w:val="fontstyle01"/>
          <w:rFonts w:ascii="Times New Roman" w:hAnsi="Times New Roman"/>
          <w:sz w:val="24"/>
          <w:szCs w:val="24"/>
        </w:rPr>
        <w:t xml:space="preserve"> laukā</w:t>
      </w:r>
      <w:r w:rsidR="00A514A5" w:rsidRPr="00652431">
        <w:rPr>
          <w:color w:val="000000" w:themeColor="text1"/>
        </w:rPr>
        <w:t xml:space="preserve"> </w:t>
      </w:r>
      <w:r w:rsidR="00A514A5" w:rsidRPr="00652431">
        <w:rPr>
          <w:rStyle w:val="fontstyle01"/>
          <w:rFonts w:ascii="Times New Roman" w:hAnsi="Times New Roman"/>
          <w:sz w:val="24"/>
          <w:szCs w:val="24"/>
        </w:rPr>
        <w:t>jāievada elektroniskā atslēga ar paroli šifrētā dokumenta atvēršanai</w:t>
      </w:r>
      <w:r w:rsidRPr="00652431">
        <w:t>.</w:t>
      </w:r>
    </w:p>
    <w:p w14:paraId="11466249" w14:textId="2EB1D10D" w:rsidR="00C95C9A" w:rsidRPr="00652431" w:rsidRDefault="00FC6CF5" w:rsidP="001E2649">
      <w:pPr>
        <w:pStyle w:val="Heading3"/>
        <w:numPr>
          <w:ilvl w:val="1"/>
          <w:numId w:val="1"/>
        </w:numPr>
        <w:ind w:left="993" w:hanging="426"/>
      </w:pPr>
      <w:r w:rsidRPr="00652431">
        <w:t>P</w:t>
      </w:r>
      <w:r w:rsidR="00A514A5" w:rsidRPr="00652431">
        <w:t xml:space="preserve">ēc </w:t>
      </w:r>
      <w:r w:rsidR="00406047" w:rsidRPr="00652431">
        <w:t xml:space="preserve">piedāvājumu </w:t>
      </w:r>
      <w:r w:rsidR="00A514A5" w:rsidRPr="00652431">
        <w:t>atvēršanas sanāksmes beigām e-konkursu apakšsistēmā pretendentiem būs pieejams sistēmā izveidots pretendentu un to iesniegto piedāvājumu cenu apkopojums.</w:t>
      </w:r>
    </w:p>
    <w:p w14:paraId="5435499C" w14:textId="3562F974" w:rsidR="00A514A5" w:rsidRPr="008103C5" w:rsidRDefault="00A514A5" w:rsidP="00652431">
      <w:pPr>
        <w:pStyle w:val="Heading3"/>
      </w:pPr>
      <w:r w:rsidRPr="008103C5">
        <w:t>Prasības piedāvājuma iesniegšanai un noformējumam</w:t>
      </w:r>
      <w:r w:rsidR="00406047" w:rsidRPr="008103C5">
        <w:t>:</w:t>
      </w:r>
    </w:p>
    <w:p w14:paraId="1B55BD44" w14:textId="76ADBBF5" w:rsidR="00A514A5" w:rsidRPr="008103C5" w:rsidRDefault="00A514A5" w:rsidP="001E2649">
      <w:pPr>
        <w:pStyle w:val="ListParagraph"/>
        <w:numPr>
          <w:ilvl w:val="1"/>
          <w:numId w:val="1"/>
        </w:numPr>
        <w:spacing w:after="0" w:line="240" w:lineRule="auto"/>
        <w:ind w:left="993" w:hanging="426"/>
        <w:jc w:val="both"/>
        <w:rPr>
          <w:rFonts w:ascii="Times New Roman" w:hAnsi="Times New Roman" w:cs="Times New Roman"/>
          <w:sz w:val="24"/>
          <w:szCs w:val="24"/>
        </w:rPr>
      </w:pPr>
      <w:r w:rsidRPr="008103C5">
        <w:rPr>
          <w:rFonts w:ascii="Times New Roman" w:hAnsi="Times New Roman" w:cs="Times New Roman"/>
          <w:bCs/>
          <w:sz w:val="24"/>
          <w:szCs w:val="24"/>
        </w:rPr>
        <w:t>Piedāvājums jāiesniedz elektroniski e-konkursu apakšsistēmā, ievērojot šādas pretendenta izvēles iespējas:</w:t>
      </w:r>
    </w:p>
    <w:p w14:paraId="434A9A24" w14:textId="021096DA" w:rsidR="00A514A5" w:rsidRPr="008103C5" w:rsidRDefault="00A514A5" w:rsidP="001E2649">
      <w:pPr>
        <w:pStyle w:val="ListParagraph"/>
        <w:numPr>
          <w:ilvl w:val="2"/>
          <w:numId w:val="1"/>
        </w:numPr>
        <w:spacing w:after="0" w:line="240" w:lineRule="auto"/>
        <w:ind w:left="1701" w:hanging="567"/>
        <w:contextualSpacing w:val="0"/>
        <w:jc w:val="both"/>
        <w:rPr>
          <w:rFonts w:ascii="Times New Roman" w:hAnsi="Times New Roman" w:cs="Times New Roman"/>
          <w:sz w:val="24"/>
          <w:szCs w:val="24"/>
        </w:rPr>
      </w:pPr>
      <w:r w:rsidRPr="008103C5">
        <w:rPr>
          <w:rFonts w:ascii="Times New Roman" w:hAnsi="Times New Roman" w:cs="Times New Roman"/>
          <w:bCs/>
          <w:sz w:val="24"/>
          <w:szCs w:val="24"/>
        </w:rPr>
        <w:t>izmantojot e-konkursu apakšsistēmas piedāvātos rīkus, aizpildot pie attiecīgās prasības izveidotās formas;</w:t>
      </w:r>
    </w:p>
    <w:p w14:paraId="20083903" w14:textId="5177CB70" w:rsidR="00A514A5" w:rsidRPr="008103C5" w:rsidRDefault="00A514A5" w:rsidP="001E2649">
      <w:pPr>
        <w:pStyle w:val="ListParagraph"/>
        <w:numPr>
          <w:ilvl w:val="2"/>
          <w:numId w:val="1"/>
        </w:numPr>
        <w:spacing w:after="0" w:line="240" w:lineRule="auto"/>
        <w:ind w:left="1701" w:hanging="567"/>
        <w:jc w:val="both"/>
        <w:rPr>
          <w:rFonts w:ascii="Times New Roman" w:hAnsi="Times New Roman" w:cs="Times New Roman"/>
          <w:sz w:val="24"/>
          <w:szCs w:val="24"/>
        </w:rPr>
      </w:pPr>
      <w:r w:rsidRPr="008103C5">
        <w:rPr>
          <w:rFonts w:ascii="Times New Roman" w:hAnsi="Times New Roman" w:cs="Times New Roman"/>
          <w:bCs/>
          <w:sz w:val="24"/>
          <w:szCs w:val="24"/>
        </w:rPr>
        <w:t xml:space="preserve">elektroniski aizpildāmos dokumentus elektroniski sagatavojot ārpus e-konkursu apakšsistēmas un augšupielādējot sistēmas attiecīgajās vietnēs aizpildītas formas PDF, Word, Excel vai ODF formātā, t.sk. ar formā integrētajiem failiem. Pretendents ir atbildīgs </w:t>
      </w:r>
      <w:r w:rsidRPr="008103C5">
        <w:rPr>
          <w:rFonts w:ascii="Times New Roman" w:hAnsi="Times New Roman" w:cs="Times New Roman"/>
          <w:sz w:val="24"/>
          <w:szCs w:val="24"/>
        </w:rPr>
        <w:t>par sagatavoto un pievienoto dokumentu atvēršanas un nolasīšanas iespējām</w:t>
      </w:r>
      <w:r w:rsidRPr="008103C5">
        <w:rPr>
          <w:rFonts w:ascii="Times New Roman" w:hAnsi="Times New Roman" w:cs="Times New Roman"/>
          <w:bCs/>
          <w:sz w:val="24"/>
          <w:szCs w:val="24"/>
        </w:rPr>
        <w:t>;</w:t>
      </w:r>
    </w:p>
    <w:p w14:paraId="767FEB13" w14:textId="68F167DE" w:rsidR="00A514A5" w:rsidRPr="000A71D9" w:rsidRDefault="00A514A5" w:rsidP="001E2649">
      <w:pPr>
        <w:pStyle w:val="ListParagraph"/>
        <w:numPr>
          <w:ilvl w:val="2"/>
          <w:numId w:val="1"/>
        </w:numPr>
        <w:spacing w:after="0" w:line="240" w:lineRule="auto"/>
        <w:ind w:left="1701" w:hanging="567"/>
        <w:contextualSpacing w:val="0"/>
        <w:jc w:val="both"/>
        <w:rPr>
          <w:rFonts w:ascii="Times New Roman" w:hAnsi="Times New Roman" w:cs="Times New Roman"/>
          <w:sz w:val="24"/>
          <w:szCs w:val="24"/>
        </w:rPr>
      </w:pPr>
      <w:r w:rsidRPr="008103C5">
        <w:rPr>
          <w:rFonts w:ascii="Times New Roman" w:hAnsi="Times New Roman" w:cs="Times New Roman"/>
          <w:bCs/>
          <w:sz w:val="24"/>
          <w:szCs w:val="24"/>
        </w:rPr>
        <w:t xml:space="preserve">elektroniski sagatavoto piedāvājumu šifrējot ārpus e-konkursu apakšsistēmas ar trešās personas piedāvātiem datu aizsardzības rīkiem un aizsargājot ar </w:t>
      </w:r>
      <w:r w:rsidRPr="000A71D9">
        <w:rPr>
          <w:rFonts w:ascii="Times New Roman" w:hAnsi="Times New Roman" w:cs="Times New Roman"/>
          <w:bCs/>
          <w:sz w:val="24"/>
          <w:szCs w:val="24"/>
        </w:rPr>
        <w:t>elektronisku atslēgu un paroli (šādā gadījumā pretendents ir atbildīgs par aizpildāmo formu atbilstību dokumentācijas prasībām un formu paraugiem, kā arī dokumentu atvēršanas un nolasīšanas iespējām).</w:t>
      </w:r>
    </w:p>
    <w:p w14:paraId="246A2094" w14:textId="77777777" w:rsidR="00A514A5" w:rsidRPr="000A71D9" w:rsidRDefault="00A514A5" w:rsidP="001E2649">
      <w:pPr>
        <w:pStyle w:val="ListParagraph"/>
        <w:numPr>
          <w:ilvl w:val="1"/>
          <w:numId w:val="1"/>
        </w:numPr>
        <w:spacing w:after="0" w:line="240" w:lineRule="auto"/>
        <w:ind w:left="993" w:hanging="426"/>
        <w:jc w:val="both"/>
        <w:rPr>
          <w:rFonts w:ascii="Times New Roman" w:hAnsi="Times New Roman" w:cs="Times New Roman"/>
          <w:sz w:val="24"/>
          <w:szCs w:val="24"/>
        </w:rPr>
      </w:pPr>
      <w:r w:rsidRPr="000A71D9">
        <w:rPr>
          <w:rFonts w:ascii="Times New Roman" w:hAnsi="Times New Roman" w:cs="Times New Roman"/>
          <w:bCs/>
          <w:sz w:val="24"/>
          <w:szCs w:val="24"/>
        </w:rPr>
        <w:t>Sagatavojot piedāvājumu, pretendentam ir jāievēro, ka:</w:t>
      </w:r>
    </w:p>
    <w:p w14:paraId="16709E2B" w14:textId="15630132" w:rsidR="00A514A5" w:rsidRPr="000A71D9" w:rsidRDefault="00A514A5" w:rsidP="001E2649">
      <w:pPr>
        <w:pStyle w:val="ListParagraph"/>
        <w:numPr>
          <w:ilvl w:val="2"/>
          <w:numId w:val="1"/>
        </w:numPr>
        <w:spacing w:after="0" w:line="240" w:lineRule="auto"/>
        <w:ind w:left="1701" w:hanging="567"/>
        <w:jc w:val="both"/>
        <w:rPr>
          <w:rFonts w:ascii="Times New Roman" w:hAnsi="Times New Roman" w:cs="Times New Roman"/>
          <w:sz w:val="24"/>
          <w:szCs w:val="24"/>
        </w:rPr>
      </w:pPr>
      <w:r w:rsidRPr="000A71D9">
        <w:rPr>
          <w:rFonts w:ascii="Times New Roman" w:hAnsi="Times New Roman" w:cs="Times New Roman"/>
          <w:bCs/>
          <w:sz w:val="24"/>
          <w:szCs w:val="24"/>
        </w:rPr>
        <w:t xml:space="preserve">pieteikuma vēstules forma, pretendentu </w:t>
      </w:r>
      <w:r w:rsidR="000A71D9" w:rsidRPr="000A71D9">
        <w:rPr>
          <w:rFonts w:ascii="Times New Roman" w:hAnsi="Times New Roman" w:cs="Times New Roman"/>
          <w:bCs/>
          <w:sz w:val="24"/>
          <w:szCs w:val="24"/>
        </w:rPr>
        <w:t>kvalifikācijas</w:t>
      </w:r>
      <w:r w:rsidRPr="000A71D9">
        <w:rPr>
          <w:rFonts w:ascii="Times New Roman" w:hAnsi="Times New Roman" w:cs="Times New Roman"/>
          <w:bCs/>
          <w:sz w:val="24"/>
          <w:szCs w:val="24"/>
        </w:rPr>
        <w:t xml:space="preserve"> dokumenti, tehniskais un finanšu piedāvājums jāaizpilda tikai elektroniski, atsevišķā elektroniskā dokumentā ar Microsoft Office 2010 (vai jaunākas programmatūras versijas) rīkiem lasāmā formātā;</w:t>
      </w:r>
    </w:p>
    <w:p w14:paraId="79708746" w14:textId="77777777" w:rsidR="00A514A5" w:rsidRPr="008103C5" w:rsidRDefault="00A514A5" w:rsidP="001E2649">
      <w:pPr>
        <w:pStyle w:val="ListParagraph"/>
        <w:numPr>
          <w:ilvl w:val="2"/>
          <w:numId w:val="1"/>
        </w:numPr>
        <w:spacing w:after="0" w:line="240" w:lineRule="auto"/>
        <w:ind w:left="1701" w:hanging="567"/>
        <w:jc w:val="both"/>
        <w:rPr>
          <w:rFonts w:ascii="Times New Roman" w:hAnsi="Times New Roman" w:cs="Times New Roman"/>
          <w:sz w:val="24"/>
          <w:szCs w:val="24"/>
        </w:rPr>
      </w:pPr>
      <w:r w:rsidRPr="00437107">
        <w:rPr>
          <w:rFonts w:ascii="Times New Roman" w:hAnsi="Times New Roman" w:cs="Times New Roman"/>
          <w:bCs/>
          <w:sz w:val="24"/>
          <w:szCs w:val="24"/>
        </w:rPr>
        <w:t>pretendents pēc saviem ieskatiem</w:t>
      </w:r>
      <w:r w:rsidRPr="008103C5">
        <w:rPr>
          <w:rFonts w:ascii="Times New Roman" w:hAnsi="Times New Roman" w:cs="Times New Roman"/>
          <w:bCs/>
          <w:sz w:val="24"/>
          <w:szCs w:val="24"/>
        </w:rPr>
        <w:t xml:space="preserve"> ir tiesīgs iesniegt piedāvājumu gan parakstot ar Elektronisko iepirkumu sistēmas piedāvāto sistēmas parakstu, gan parakstot ar drošu elektronisko parakstu; </w:t>
      </w:r>
    </w:p>
    <w:p w14:paraId="6D027659" w14:textId="77777777" w:rsidR="00A514A5" w:rsidRPr="008103C5" w:rsidRDefault="00A514A5" w:rsidP="001E2649">
      <w:pPr>
        <w:pStyle w:val="ListParagraph"/>
        <w:numPr>
          <w:ilvl w:val="2"/>
          <w:numId w:val="1"/>
        </w:numPr>
        <w:spacing w:after="0" w:line="240" w:lineRule="auto"/>
        <w:ind w:left="1701" w:hanging="567"/>
        <w:jc w:val="both"/>
        <w:rPr>
          <w:rFonts w:ascii="Times New Roman" w:hAnsi="Times New Roman" w:cs="Times New Roman"/>
          <w:sz w:val="24"/>
          <w:szCs w:val="24"/>
        </w:rPr>
      </w:pPr>
      <w:r w:rsidRPr="008103C5">
        <w:rPr>
          <w:rFonts w:ascii="Times New Roman" w:hAnsi="Times New Roman" w:cs="Times New Roman"/>
          <w:bCs/>
          <w:sz w:val="24"/>
          <w:szCs w:val="24"/>
        </w:rPr>
        <w:t>ja pretendents ir piegādātāju apvienība, piedāvājumu jāparaksta katras personas, kas iekļauta piegādātāju apvienībā, pārstāvim ar paraksta tiesībām vai tā pilnvarotajai personai, pievienojot katra apvienības dalībnieka parakstītu pilnvaru ar drošu elektronisko parakstu;</w:t>
      </w:r>
    </w:p>
    <w:p w14:paraId="12832028" w14:textId="473E3643" w:rsidR="00A514A5" w:rsidRPr="008103C5" w:rsidRDefault="4D87E496" w:rsidP="001E2649">
      <w:pPr>
        <w:pStyle w:val="ListParagraph"/>
        <w:numPr>
          <w:ilvl w:val="2"/>
          <w:numId w:val="1"/>
        </w:numPr>
        <w:spacing w:after="0" w:line="240" w:lineRule="auto"/>
        <w:ind w:left="1701" w:hanging="567"/>
        <w:jc w:val="both"/>
        <w:rPr>
          <w:rFonts w:ascii="Times New Roman" w:hAnsi="Times New Roman" w:cs="Times New Roman"/>
          <w:sz w:val="24"/>
          <w:szCs w:val="24"/>
        </w:rPr>
      </w:pPr>
      <w:r w:rsidRPr="008103C5">
        <w:rPr>
          <w:rFonts w:ascii="Times New Roman" w:hAnsi="Times New Roman" w:cs="Times New Roman"/>
          <w:sz w:val="24"/>
          <w:szCs w:val="24"/>
        </w:rPr>
        <w:t xml:space="preserve">piedāvājums jāsagatavo tā, lai pievienotās datnes nebūtu bojātas, neatbilstoši modificētas vai kļūdaini šifrētas, nekādā veidā netiktu apdraudēta e-konkursu apakšsistēmas darbība un nebūtu ierobežota piekļuve piedāvājumā ietvertajai informācijai, tostarp piedāvājums nedrīkst saturēt datorvīrusus un citas kaitīgas programmatūras vai to ģeneratorus, vai, ja datne ir šifrēta, un </w:t>
      </w:r>
      <w:r w:rsidR="03446CE6" w:rsidRPr="008103C5">
        <w:rPr>
          <w:rFonts w:ascii="Times New Roman" w:hAnsi="Times New Roman" w:cs="Times New Roman"/>
          <w:sz w:val="24"/>
          <w:szCs w:val="24"/>
        </w:rPr>
        <w:t>N</w:t>
      </w:r>
      <w:r w:rsidRPr="008103C5">
        <w:rPr>
          <w:rFonts w:ascii="Times New Roman" w:hAnsi="Times New Roman" w:cs="Times New Roman"/>
          <w:sz w:val="24"/>
          <w:szCs w:val="24"/>
        </w:rPr>
        <w:t>olikuma 4.</w:t>
      </w:r>
      <w:r w:rsidR="00902920" w:rsidRPr="008103C5">
        <w:rPr>
          <w:rFonts w:ascii="Times New Roman" w:hAnsi="Times New Roman" w:cs="Times New Roman"/>
          <w:sz w:val="24"/>
          <w:szCs w:val="24"/>
        </w:rPr>
        <w:t>6</w:t>
      </w:r>
      <w:r w:rsidRPr="008103C5">
        <w:rPr>
          <w:rFonts w:ascii="Times New Roman" w:hAnsi="Times New Roman" w:cs="Times New Roman"/>
          <w:sz w:val="24"/>
          <w:szCs w:val="24"/>
        </w:rPr>
        <w:t xml:space="preserve">. </w:t>
      </w:r>
      <w:r w:rsidR="007540C5" w:rsidRPr="008103C5">
        <w:rPr>
          <w:rFonts w:ascii="Times New Roman" w:hAnsi="Times New Roman" w:cs="Times New Roman"/>
          <w:sz w:val="24"/>
          <w:szCs w:val="24"/>
        </w:rPr>
        <w:t>apakš</w:t>
      </w:r>
      <w:r w:rsidRPr="008103C5">
        <w:rPr>
          <w:rFonts w:ascii="Times New Roman" w:hAnsi="Times New Roman" w:cs="Times New Roman"/>
          <w:sz w:val="24"/>
          <w:szCs w:val="24"/>
        </w:rPr>
        <w:t>punktā paredzētajā laikā datne nav atšifrēta, piedāvājums netiks izskatīts.</w:t>
      </w:r>
    </w:p>
    <w:p w14:paraId="4B7560B1" w14:textId="77777777" w:rsidR="00A514A5" w:rsidRPr="008103C5" w:rsidRDefault="00A514A5" w:rsidP="001E2649">
      <w:pPr>
        <w:pStyle w:val="ListParagraph"/>
        <w:numPr>
          <w:ilvl w:val="1"/>
          <w:numId w:val="1"/>
        </w:numPr>
        <w:spacing w:after="0" w:line="240" w:lineRule="auto"/>
        <w:ind w:left="993" w:hanging="426"/>
        <w:jc w:val="both"/>
        <w:rPr>
          <w:rFonts w:ascii="Times New Roman" w:hAnsi="Times New Roman" w:cs="Times New Roman"/>
          <w:sz w:val="24"/>
          <w:szCs w:val="24"/>
        </w:rPr>
      </w:pPr>
      <w:r w:rsidRPr="008103C5">
        <w:rPr>
          <w:rFonts w:ascii="Times New Roman" w:hAnsi="Times New Roman" w:cs="Times New Roman"/>
          <w:sz w:val="24"/>
          <w:szCs w:val="24"/>
        </w:rPr>
        <w:t>Piedāvājuma dokumentiem ir jābūt latviešu valodā. Ja tiek pievienoti dokumenti, kas izsniegti citā valodā, jāpievieno pretendenta apliecināts tulkojums latviešu valodā.</w:t>
      </w:r>
    </w:p>
    <w:p w14:paraId="710B4F0C" w14:textId="15CECA4A" w:rsidR="00A514A5" w:rsidRPr="00437107" w:rsidRDefault="00A514A5" w:rsidP="001E2649">
      <w:pPr>
        <w:pStyle w:val="ListParagraph"/>
        <w:numPr>
          <w:ilvl w:val="1"/>
          <w:numId w:val="1"/>
        </w:numPr>
        <w:spacing w:after="0" w:line="240" w:lineRule="auto"/>
        <w:ind w:left="993" w:hanging="426"/>
        <w:jc w:val="both"/>
        <w:rPr>
          <w:rFonts w:ascii="Times New Roman" w:hAnsi="Times New Roman" w:cs="Times New Roman"/>
          <w:color w:val="000000" w:themeColor="text1"/>
          <w:sz w:val="24"/>
          <w:szCs w:val="24"/>
        </w:rPr>
      </w:pPr>
      <w:r w:rsidRPr="008103C5">
        <w:rPr>
          <w:rFonts w:ascii="Times New Roman" w:hAnsi="Times New Roman" w:cs="Times New Roman"/>
          <w:sz w:val="24"/>
          <w:szCs w:val="24"/>
        </w:rPr>
        <w:t>Piedāvājumā dokumentu noformējumam ir jāatbilst Dokumentu juridiskā spēka likumā un Elektronisko dokumentu likumā noteiktajām prasībām</w:t>
      </w:r>
      <w:r w:rsidRPr="00437107">
        <w:rPr>
          <w:rFonts w:ascii="Times New Roman" w:hAnsi="Times New Roman" w:cs="Times New Roman"/>
          <w:sz w:val="24"/>
          <w:szCs w:val="24"/>
        </w:rPr>
        <w:t>.</w:t>
      </w:r>
      <w:r w:rsidR="00437107">
        <w:rPr>
          <w:rFonts w:ascii="Times New Roman" w:hAnsi="Times New Roman" w:cs="Times New Roman"/>
          <w:sz w:val="24"/>
          <w:szCs w:val="24"/>
        </w:rPr>
        <w:t xml:space="preserve"> </w:t>
      </w:r>
      <w:r w:rsidR="00437107" w:rsidRPr="00437107">
        <w:rPr>
          <w:rFonts w:ascii="Times New Roman" w:hAnsi="Times New Roman" w:cs="Times New Roman"/>
          <w:bCs/>
          <w:color w:val="000000" w:themeColor="text1"/>
          <w:sz w:val="24"/>
          <w:szCs w:val="24"/>
          <w:lang w:eastAsia="lv-LV"/>
        </w:rPr>
        <w:t>Ārvalstīs izdotajiem publiskajie</w:t>
      </w:r>
      <w:r w:rsidR="00437107" w:rsidRPr="00437107">
        <w:rPr>
          <w:rFonts w:ascii="Times New Roman" w:hAnsi="Times New Roman" w:cs="Times New Roman"/>
          <w:color w:val="000000" w:themeColor="text1"/>
          <w:sz w:val="24"/>
          <w:szCs w:val="24"/>
          <w:shd w:val="clear" w:color="auto" w:fill="FFFFFF"/>
        </w:rPr>
        <w:t>m dokumentiem ir jābūt legalizētiem vai arī apstiprinātiem ar apliecinājumu „</w:t>
      </w:r>
      <w:proofErr w:type="spellStart"/>
      <w:r w:rsidR="00437107" w:rsidRPr="00437107">
        <w:rPr>
          <w:rStyle w:val="Emphasis"/>
          <w:rFonts w:ascii="Times New Roman" w:hAnsi="Times New Roman" w:cs="Times New Roman"/>
          <w:color w:val="000000" w:themeColor="text1"/>
          <w:sz w:val="24"/>
          <w:szCs w:val="24"/>
          <w:shd w:val="clear" w:color="auto" w:fill="FFFFFF"/>
        </w:rPr>
        <w:t>apostille</w:t>
      </w:r>
      <w:proofErr w:type="spellEnd"/>
      <w:r w:rsidR="00437107" w:rsidRPr="00437107">
        <w:rPr>
          <w:rStyle w:val="Emphasis"/>
          <w:rFonts w:ascii="Times New Roman" w:hAnsi="Times New Roman" w:cs="Times New Roman"/>
          <w:color w:val="000000" w:themeColor="text1"/>
          <w:sz w:val="24"/>
          <w:szCs w:val="24"/>
          <w:shd w:val="clear" w:color="auto" w:fill="FFFFFF"/>
        </w:rPr>
        <w:t>“ </w:t>
      </w:r>
      <w:r w:rsidR="00437107" w:rsidRPr="00437107">
        <w:rPr>
          <w:rFonts w:ascii="Times New Roman" w:hAnsi="Times New Roman" w:cs="Times New Roman"/>
          <w:color w:val="000000" w:themeColor="text1"/>
          <w:sz w:val="24"/>
          <w:szCs w:val="24"/>
          <w:shd w:val="clear" w:color="auto" w:fill="FFFFFF"/>
        </w:rPr>
        <w:t>ārvalsts kompetentajā iestādē, ja nav noteikta citāda dokumentu īstuma apliecināšanas kārtība starp Latviju un attiecīgo valsti</w:t>
      </w:r>
      <w:r w:rsidR="00437107" w:rsidRPr="00437107">
        <w:rPr>
          <w:rStyle w:val="FootnoteReference"/>
          <w:rFonts w:ascii="Times New Roman" w:hAnsi="Times New Roman" w:cs="Times New Roman"/>
          <w:bCs/>
          <w:color w:val="000000" w:themeColor="text1"/>
          <w:sz w:val="24"/>
          <w:szCs w:val="24"/>
          <w:lang w:eastAsia="lv-LV"/>
        </w:rPr>
        <w:footnoteReference w:id="2"/>
      </w:r>
      <w:r w:rsidR="00437107">
        <w:rPr>
          <w:rFonts w:ascii="Times New Roman" w:hAnsi="Times New Roman" w:cs="Times New Roman"/>
          <w:color w:val="000000" w:themeColor="text1"/>
          <w:sz w:val="24"/>
          <w:szCs w:val="24"/>
          <w:shd w:val="clear" w:color="auto" w:fill="FFFFFF"/>
        </w:rPr>
        <w:t>.</w:t>
      </w:r>
    </w:p>
    <w:p w14:paraId="59E47D03" w14:textId="67FACCB2" w:rsidR="00A514A5" w:rsidRPr="008B1C0A" w:rsidRDefault="00A514A5" w:rsidP="008B1C0A">
      <w:pPr>
        <w:pStyle w:val="Heading3"/>
        <w:ind w:left="426" w:hanging="426"/>
        <w:rPr>
          <w:b/>
          <w:bCs/>
        </w:rPr>
      </w:pPr>
      <w:r w:rsidRPr="008B1C0A">
        <w:rPr>
          <w:b/>
          <w:bCs/>
        </w:rPr>
        <w:lastRenderedPageBreak/>
        <w:t>Informācijas sniegšana par iepirkumu</w:t>
      </w:r>
      <w:r w:rsidR="003231C5" w:rsidRPr="008B1C0A">
        <w:rPr>
          <w:b/>
          <w:bCs/>
        </w:rPr>
        <w:t>:</w:t>
      </w:r>
    </w:p>
    <w:p w14:paraId="2D9CCD75" w14:textId="3B790BEC" w:rsidR="00A514A5" w:rsidRPr="008103C5" w:rsidRDefault="4D87E496" w:rsidP="001E2649">
      <w:pPr>
        <w:pStyle w:val="ListParagraph"/>
        <w:numPr>
          <w:ilvl w:val="1"/>
          <w:numId w:val="1"/>
        </w:numPr>
        <w:spacing w:after="0" w:line="240" w:lineRule="auto"/>
        <w:ind w:left="993" w:hanging="426"/>
        <w:jc w:val="both"/>
        <w:rPr>
          <w:rFonts w:ascii="Times New Roman" w:hAnsi="Times New Roman" w:cs="Times New Roman"/>
          <w:sz w:val="24"/>
          <w:szCs w:val="24"/>
        </w:rPr>
      </w:pPr>
      <w:r w:rsidRPr="008103C5">
        <w:rPr>
          <w:rFonts w:ascii="Times New Roman" w:hAnsi="Times New Roman" w:cs="Times New Roman"/>
          <w:sz w:val="24"/>
          <w:szCs w:val="24"/>
        </w:rPr>
        <w:t xml:space="preserve">Ar </w:t>
      </w:r>
      <w:r w:rsidR="45297DA9" w:rsidRPr="008103C5">
        <w:rPr>
          <w:rFonts w:ascii="Times New Roman" w:hAnsi="Times New Roman" w:cs="Times New Roman"/>
          <w:sz w:val="24"/>
          <w:szCs w:val="24"/>
        </w:rPr>
        <w:t>N</w:t>
      </w:r>
      <w:r w:rsidRPr="008103C5">
        <w:rPr>
          <w:rFonts w:ascii="Times New Roman" w:hAnsi="Times New Roman" w:cs="Times New Roman"/>
          <w:sz w:val="24"/>
          <w:szCs w:val="24"/>
        </w:rPr>
        <w:t xml:space="preserve">olikumu un tā pielikumiem var iepazīties </w:t>
      </w:r>
      <w:bookmarkStart w:id="16" w:name="_Hlk496865472"/>
      <w:r w:rsidR="2E74201C" w:rsidRPr="008103C5">
        <w:rPr>
          <w:rFonts w:ascii="Times New Roman" w:hAnsi="Times New Roman" w:cs="Times New Roman"/>
          <w:sz w:val="24"/>
          <w:szCs w:val="24"/>
        </w:rPr>
        <w:t xml:space="preserve">pircēja profilā </w:t>
      </w:r>
      <w:r w:rsidRPr="008103C5">
        <w:rPr>
          <w:rFonts w:ascii="Times New Roman" w:hAnsi="Times New Roman" w:cs="Times New Roman"/>
          <w:sz w:val="24"/>
          <w:szCs w:val="24"/>
        </w:rPr>
        <w:t>e-konkursu apakšsistēm</w:t>
      </w:r>
      <w:bookmarkEnd w:id="16"/>
      <w:r w:rsidRPr="008103C5">
        <w:rPr>
          <w:rFonts w:ascii="Times New Roman" w:hAnsi="Times New Roman" w:cs="Times New Roman"/>
          <w:sz w:val="24"/>
          <w:szCs w:val="24"/>
        </w:rPr>
        <w:t>ā</w:t>
      </w:r>
      <w:r w:rsidR="00437107">
        <w:rPr>
          <w:rFonts w:ascii="Times New Roman" w:hAnsi="Times New Roman" w:cs="Times New Roman"/>
          <w:sz w:val="24"/>
          <w:szCs w:val="24"/>
        </w:rPr>
        <w:t>:</w:t>
      </w:r>
      <w:r w:rsidRPr="008103C5">
        <w:rPr>
          <w:rFonts w:ascii="Times New Roman" w:hAnsi="Times New Roman" w:cs="Times New Roman"/>
          <w:sz w:val="24"/>
          <w:szCs w:val="24"/>
        </w:rPr>
        <w:t xml:space="preserve"> </w:t>
      </w:r>
      <w:hyperlink r:id="rId15">
        <w:r w:rsidR="44A17C63" w:rsidRPr="008103C5">
          <w:rPr>
            <w:rStyle w:val="Hyperlink"/>
            <w:rFonts w:ascii="Times New Roman" w:hAnsi="Times New Roman" w:cs="Times New Roman"/>
            <w:sz w:val="24"/>
            <w:szCs w:val="24"/>
          </w:rPr>
          <w:t>https://www.eis.gov.lv/EKEIS/Supplier/Organizer/568</w:t>
        </w:r>
      </w:hyperlink>
      <w:r w:rsidRPr="008103C5">
        <w:rPr>
          <w:rFonts w:ascii="Times New Roman" w:hAnsi="Times New Roman" w:cs="Times New Roman"/>
          <w:sz w:val="24"/>
          <w:szCs w:val="24"/>
        </w:rPr>
        <w:t xml:space="preserve">. </w:t>
      </w:r>
    </w:p>
    <w:p w14:paraId="7382D486" w14:textId="0FD71195" w:rsidR="00A514A5" w:rsidRPr="008103C5" w:rsidRDefault="00A514A5" w:rsidP="001E2649">
      <w:pPr>
        <w:pStyle w:val="ListParagraph"/>
        <w:numPr>
          <w:ilvl w:val="1"/>
          <w:numId w:val="1"/>
        </w:numPr>
        <w:spacing w:after="0" w:line="240" w:lineRule="auto"/>
        <w:ind w:left="993" w:hanging="426"/>
        <w:jc w:val="both"/>
        <w:rPr>
          <w:rFonts w:ascii="Times New Roman" w:hAnsi="Times New Roman" w:cs="Times New Roman"/>
          <w:bCs/>
          <w:sz w:val="24"/>
          <w:szCs w:val="24"/>
        </w:rPr>
      </w:pPr>
      <w:r w:rsidRPr="008103C5">
        <w:rPr>
          <w:rFonts w:ascii="Times New Roman" w:hAnsi="Times New Roman" w:cs="Times New Roman"/>
          <w:sz w:val="24"/>
          <w:szCs w:val="24"/>
        </w:rPr>
        <w:t xml:space="preserve">Visu informāciju par </w:t>
      </w:r>
      <w:r w:rsidR="009845C6" w:rsidRPr="008103C5">
        <w:rPr>
          <w:rFonts w:ascii="Times New Roman" w:hAnsi="Times New Roman" w:cs="Times New Roman"/>
          <w:sz w:val="24"/>
          <w:szCs w:val="24"/>
        </w:rPr>
        <w:t>Atklāta konkursa</w:t>
      </w:r>
      <w:r w:rsidRPr="008103C5">
        <w:rPr>
          <w:rFonts w:ascii="Times New Roman" w:hAnsi="Times New Roman" w:cs="Times New Roman"/>
          <w:sz w:val="24"/>
          <w:szCs w:val="24"/>
        </w:rPr>
        <w:t xml:space="preserve"> norisi, kā arī atbildes uz pretendentu jautājumiem </w:t>
      </w:r>
      <w:r w:rsidR="00437107">
        <w:rPr>
          <w:rFonts w:ascii="Times New Roman" w:hAnsi="Times New Roman" w:cs="Times New Roman"/>
          <w:sz w:val="24"/>
          <w:szCs w:val="24"/>
        </w:rPr>
        <w:t xml:space="preserve">Pasūtītāja izveidota iepirkuma </w:t>
      </w:r>
      <w:r w:rsidRPr="008103C5">
        <w:rPr>
          <w:rFonts w:ascii="Times New Roman" w:hAnsi="Times New Roman" w:cs="Times New Roman"/>
          <w:sz w:val="24"/>
          <w:szCs w:val="24"/>
        </w:rPr>
        <w:t>komisija</w:t>
      </w:r>
      <w:r w:rsidR="00437107">
        <w:rPr>
          <w:rFonts w:ascii="Times New Roman" w:hAnsi="Times New Roman" w:cs="Times New Roman"/>
          <w:sz w:val="24"/>
          <w:szCs w:val="24"/>
        </w:rPr>
        <w:t xml:space="preserve"> (turpmāk – </w:t>
      </w:r>
      <w:r w:rsidR="00437107" w:rsidRPr="00437107">
        <w:rPr>
          <w:rFonts w:ascii="Times New Roman" w:hAnsi="Times New Roman" w:cs="Times New Roman"/>
          <w:i/>
          <w:iCs/>
          <w:sz w:val="24"/>
          <w:szCs w:val="24"/>
        </w:rPr>
        <w:t>komisija</w:t>
      </w:r>
      <w:r w:rsidR="00437107">
        <w:rPr>
          <w:rFonts w:ascii="Times New Roman" w:hAnsi="Times New Roman" w:cs="Times New Roman"/>
          <w:sz w:val="24"/>
          <w:szCs w:val="24"/>
        </w:rPr>
        <w:t>)</w:t>
      </w:r>
      <w:r w:rsidRPr="008103C5">
        <w:rPr>
          <w:rFonts w:ascii="Times New Roman" w:hAnsi="Times New Roman" w:cs="Times New Roman"/>
          <w:sz w:val="24"/>
          <w:szCs w:val="24"/>
        </w:rPr>
        <w:t xml:space="preserve"> sniedz rakstiski. Papildu informācijas pieprasījumi ir jāiesniedz e-konkursu apakšsistēmā vai, izņēmuma gadījumā, uz e-pastu </w:t>
      </w:r>
      <w:hyperlink r:id="rId16" w:history="1">
        <w:r w:rsidR="00C50202" w:rsidRPr="008103C5">
          <w:rPr>
            <w:rStyle w:val="Hyperlink"/>
            <w:rFonts w:ascii="Times New Roman" w:hAnsi="Times New Roman" w:cs="Times New Roman"/>
            <w:sz w:val="24"/>
            <w:szCs w:val="24"/>
          </w:rPr>
          <w:t>info@atd.lv</w:t>
        </w:r>
      </w:hyperlink>
      <w:r w:rsidR="00C50202" w:rsidRPr="008103C5">
        <w:rPr>
          <w:rFonts w:ascii="Times New Roman" w:hAnsi="Times New Roman" w:cs="Times New Roman"/>
          <w:sz w:val="24"/>
          <w:szCs w:val="24"/>
        </w:rPr>
        <w:t xml:space="preserve">. </w:t>
      </w:r>
    </w:p>
    <w:p w14:paraId="7D1FFC68" w14:textId="428ECEFE" w:rsidR="00A514A5" w:rsidRPr="008103C5" w:rsidRDefault="4D87E496" w:rsidP="001E2649">
      <w:pPr>
        <w:pStyle w:val="ListParagraph"/>
        <w:numPr>
          <w:ilvl w:val="1"/>
          <w:numId w:val="1"/>
        </w:numPr>
        <w:spacing w:after="0" w:line="240" w:lineRule="auto"/>
        <w:ind w:left="993" w:hanging="426"/>
        <w:jc w:val="both"/>
        <w:rPr>
          <w:rFonts w:ascii="Times New Roman" w:hAnsi="Times New Roman" w:cs="Times New Roman"/>
          <w:sz w:val="24"/>
          <w:szCs w:val="24"/>
        </w:rPr>
      </w:pPr>
      <w:r w:rsidRPr="008103C5">
        <w:rPr>
          <w:rFonts w:ascii="Times New Roman" w:hAnsi="Times New Roman" w:cs="Times New Roman"/>
          <w:sz w:val="24"/>
          <w:szCs w:val="24"/>
        </w:rPr>
        <w:t xml:space="preserve">Ja pretendents ir laikus pieprasījis papildu informāciju par </w:t>
      </w:r>
      <w:r w:rsidR="05BFD111" w:rsidRPr="008103C5">
        <w:rPr>
          <w:rFonts w:ascii="Times New Roman" w:hAnsi="Times New Roman" w:cs="Times New Roman"/>
          <w:sz w:val="24"/>
          <w:szCs w:val="24"/>
        </w:rPr>
        <w:t>Atklāt</w:t>
      </w:r>
      <w:r w:rsidR="008B5B82">
        <w:rPr>
          <w:rFonts w:ascii="Times New Roman" w:hAnsi="Times New Roman" w:cs="Times New Roman"/>
          <w:sz w:val="24"/>
          <w:szCs w:val="24"/>
        </w:rPr>
        <w:t>u</w:t>
      </w:r>
      <w:r w:rsidR="05BFD111" w:rsidRPr="008103C5">
        <w:rPr>
          <w:rFonts w:ascii="Times New Roman" w:hAnsi="Times New Roman" w:cs="Times New Roman"/>
          <w:sz w:val="24"/>
          <w:szCs w:val="24"/>
        </w:rPr>
        <w:t xml:space="preserve"> konkurs</w:t>
      </w:r>
      <w:r w:rsidR="00437107">
        <w:rPr>
          <w:rFonts w:ascii="Times New Roman" w:hAnsi="Times New Roman" w:cs="Times New Roman"/>
          <w:sz w:val="24"/>
          <w:szCs w:val="24"/>
        </w:rPr>
        <w:t xml:space="preserve">u un/vai </w:t>
      </w:r>
      <w:r w:rsidR="05BFD111" w:rsidRPr="008103C5">
        <w:rPr>
          <w:rFonts w:ascii="Times New Roman" w:hAnsi="Times New Roman" w:cs="Times New Roman"/>
          <w:sz w:val="24"/>
          <w:szCs w:val="24"/>
        </w:rPr>
        <w:t xml:space="preserve"> </w:t>
      </w:r>
      <w:r w:rsidR="254D3891" w:rsidRPr="008103C5">
        <w:rPr>
          <w:rFonts w:ascii="Times New Roman" w:hAnsi="Times New Roman" w:cs="Times New Roman"/>
          <w:sz w:val="24"/>
          <w:szCs w:val="24"/>
        </w:rPr>
        <w:t>N</w:t>
      </w:r>
      <w:r w:rsidRPr="008103C5">
        <w:rPr>
          <w:rFonts w:ascii="Times New Roman" w:hAnsi="Times New Roman" w:cs="Times New Roman"/>
          <w:sz w:val="24"/>
          <w:szCs w:val="24"/>
        </w:rPr>
        <w:t xml:space="preserve">olikumā iekļautajām prasībām, komisija to sniedz </w:t>
      </w:r>
      <w:r w:rsidR="00E8208B" w:rsidRPr="008103C5">
        <w:rPr>
          <w:rFonts w:ascii="Times New Roman" w:hAnsi="Times New Roman" w:cs="Times New Roman"/>
          <w:sz w:val="24"/>
          <w:szCs w:val="24"/>
        </w:rPr>
        <w:t>piecu</w:t>
      </w:r>
      <w:r w:rsidR="00A034F6" w:rsidRPr="008103C5">
        <w:rPr>
          <w:rFonts w:ascii="Times New Roman" w:hAnsi="Times New Roman" w:cs="Times New Roman"/>
          <w:sz w:val="24"/>
          <w:szCs w:val="24"/>
        </w:rPr>
        <w:t xml:space="preserve"> </w:t>
      </w:r>
      <w:r w:rsidRPr="008103C5">
        <w:rPr>
          <w:rFonts w:ascii="Times New Roman" w:hAnsi="Times New Roman" w:cs="Times New Roman"/>
          <w:sz w:val="24"/>
          <w:szCs w:val="24"/>
        </w:rPr>
        <w:t xml:space="preserve">darbdienu laikā, bet ne vēlāk kā </w:t>
      </w:r>
      <w:r w:rsidR="004318AB" w:rsidRPr="008103C5">
        <w:rPr>
          <w:rFonts w:ascii="Times New Roman" w:hAnsi="Times New Roman" w:cs="Times New Roman"/>
          <w:sz w:val="24"/>
          <w:szCs w:val="24"/>
        </w:rPr>
        <w:t xml:space="preserve">sešas </w:t>
      </w:r>
      <w:r w:rsidRPr="008103C5">
        <w:rPr>
          <w:rFonts w:ascii="Times New Roman" w:hAnsi="Times New Roman" w:cs="Times New Roman"/>
          <w:sz w:val="24"/>
          <w:szCs w:val="24"/>
        </w:rPr>
        <w:t xml:space="preserve">dienas pirms piedāvājuma iesniegšanas termiņa beigām. Komisijas sagatavotā papildus informācija tiks ievietota e-konkursu apakšsistēmā </w:t>
      </w:r>
      <w:r w:rsidRPr="008103C5">
        <w:rPr>
          <w:rFonts w:ascii="Times New Roman" w:hAnsi="Times New Roman" w:cs="Times New Roman"/>
          <w:color w:val="000000" w:themeColor="text1"/>
          <w:sz w:val="24"/>
          <w:szCs w:val="24"/>
        </w:rPr>
        <w:t>Pasūtītāja iepirkuma profilā</w:t>
      </w:r>
      <w:r w:rsidRPr="008103C5">
        <w:rPr>
          <w:rFonts w:ascii="Times New Roman" w:hAnsi="Times New Roman" w:cs="Times New Roman"/>
          <w:sz w:val="24"/>
          <w:szCs w:val="24"/>
        </w:rPr>
        <w:t xml:space="preserve">. Pretendentu pienākums ir pastāvīgi sekot </w:t>
      </w:r>
      <w:r w:rsidR="00437107">
        <w:rPr>
          <w:rFonts w:ascii="Times New Roman" w:hAnsi="Times New Roman" w:cs="Times New Roman"/>
          <w:sz w:val="24"/>
          <w:szCs w:val="24"/>
        </w:rPr>
        <w:t>P</w:t>
      </w:r>
      <w:r w:rsidRPr="008103C5">
        <w:rPr>
          <w:rFonts w:ascii="Times New Roman" w:hAnsi="Times New Roman" w:cs="Times New Roman"/>
          <w:sz w:val="24"/>
          <w:szCs w:val="24"/>
        </w:rPr>
        <w:t>asūtītāja pircēja profilā publicētajai informācijai.</w:t>
      </w:r>
    </w:p>
    <w:p w14:paraId="4F2318FE" w14:textId="67045450" w:rsidR="00A514A5" w:rsidRPr="00AC0819" w:rsidRDefault="00A514A5" w:rsidP="00AC0819">
      <w:pPr>
        <w:pStyle w:val="Heading3"/>
        <w:ind w:left="426" w:hanging="426"/>
        <w:rPr>
          <w:b/>
          <w:bCs/>
        </w:rPr>
      </w:pPr>
      <w:r w:rsidRPr="00AC0819">
        <w:rPr>
          <w:b/>
          <w:bCs/>
        </w:rPr>
        <w:t>Cita vispārēja informācija</w:t>
      </w:r>
      <w:r w:rsidR="003231C5" w:rsidRPr="00AC0819">
        <w:rPr>
          <w:b/>
          <w:bCs/>
        </w:rPr>
        <w:t>:</w:t>
      </w:r>
    </w:p>
    <w:p w14:paraId="1082A1D1" w14:textId="0FB961A0" w:rsidR="00A514A5" w:rsidRPr="008103C5" w:rsidRDefault="05BFD111" w:rsidP="001E2649">
      <w:pPr>
        <w:pStyle w:val="ListParagraph"/>
        <w:numPr>
          <w:ilvl w:val="1"/>
          <w:numId w:val="1"/>
        </w:numPr>
        <w:spacing w:after="0" w:line="240" w:lineRule="auto"/>
        <w:ind w:left="993" w:hanging="426"/>
        <w:jc w:val="both"/>
        <w:rPr>
          <w:rFonts w:ascii="Times New Roman" w:hAnsi="Times New Roman" w:cs="Times New Roman"/>
          <w:sz w:val="24"/>
          <w:szCs w:val="24"/>
        </w:rPr>
      </w:pPr>
      <w:r w:rsidRPr="008103C5">
        <w:rPr>
          <w:rFonts w:ascii="Times New Roman" w:hAnsi="Times New Roman" w:cs="Times New Roman"/>
          <w:sz w:val="24"/>
          <w:szCs w:val="24"/>
        </w:rPr>
        <w:t xml:space="preserve">Atklāta konkursa </w:t>
      </w:r>
      <w:r w:rsidR="4D87E496" w:rsidRPr="008103C5">
        <w:rPr>
          <w:rFonts w:ascii="Times New Roman" w:hAnsi="Times New Roman" w:cs="Times New Roman"/>
          <w:sz w:val="24"/>
          <w:szCs w:val="24"/>
        </w:rPr>
        <w:t xml:space="preserve">mērķis ir izvēlēties pretendentu, kurš atbilst </w:t>
      </w:r>
      <w:r w:rsidR="1FAAC198" w:rsidRPr="008103C5">
        <w:rPr>
          <w:rFonts w:ascii="Times New Roman" w:hAnsi="Times New Roman" w:cs="Times New Roman"/>
          <w:sz w:val="24"/>
          <w:szCs w:val="24"/>
        </w:rPr>
        <w:t>N</w:t>
      </w:r>
      <w:r w:rsidR="4D87E496" w:rsidRPr="008103C5">
        <w:rPr>
          <w:rFonts w:ascii="Times New Roman" w:hAnsi="Times New Roman" w:cs="Times New Roman"/>
          <w:sz w:val="24"/>
          <w:szCs w:val="24"/>
        </w:rPr>
        <w:t xml:space="preserve">olikumā izvirzītajām prasībām, kura tehniskais piedāvājums atbilst </w:t>
      </w:r>
      <w:r w:rsidR="2021118C" w:rsidRPr="008103C5">
        <w:rPr>
          <w:rFonts w:ascii="Times New Roman" w:hAnsi="Times New Roman" w:cs="Times New Roman"/>
          <w:sz w:val="24"/>
          <w:szCs w:val="24"/>
        </w:rPr>
        <w:t>N</w:t>
      </w:r>
      <w:r w:rsidR="4D87E496" w:rsidRPr="008103C5">
        <w:rPr>
          <w:rFonts w:ascii="Times New Roman" w:hAnsi="Times New Roman" w:cs="Times New Roman"/>
          <w:sz w:val="24"/>
          <w:szCs w:val="24"/>
        </w:rPr>
        <w:t>olikuma tehniskajai specifikācijai</w:t>
      </w:r>
      <w:r w:rsidR="0029056D" w:rsidRPr="008103C5">
        <w:rPr>
          <w:rFonts w:ascii="Times New Roman" w:hAnsi="Times New Roman" w:cs="Times New Roman"/>
          <w:sz w:val="24"/>
          <w:szCs w:val="24"/>
        </w:rPr>
        <w:t xml:space="preserve"> un kura piedāvājums ir saimnieciski visizdevīgāk</w:t>
      </w:r>
      <w:r w:rsidR="009026F0" w:rsidRPr="008103C5">
        <w:rPr>
          <w:rFonts w:ascii="Times New Roman" w:hAnsi="Times New Roman" w:cs="Times New Roman"/>
          <w:sz w:val="24"/>
          <w:szCs w:val="24"/>
        </w:rPr>
        <w:t>a</w:t>
      </w:r>
      <w:r w:rsidR="0029056D" w:rsidRPr="008103C5">
        <w:rPr>
          <w:rFonts w:ascii="Times New Roman" w:hAnsi="Times New Roman" w:cs="Times New Roman"/>
          <w:sz w:val="24"/>
          <w:szCs w:val="24"/>
        </w:rPr>
        <w:t>is</w:t>
      </w:r>
      <w:r w:rsidR="4D87E496" w:rsidRPr="008103C5">
        <w:rPr>
          <w:rFonts w:ascii="Times New Roman" w:hAnsi="Times New Roman" w:cs="Times New Roman"/>
          <w:sz w:val="24"/>
          <w:szCs w:val="24"/>
          <w:lang w:eastAsia="lv-LV"/>
        </w:rPr>
        <w:t>.</w:t>
      </w:r>
    </w:p>
    <w:p w14:paraId="7E8684B9" w14:textId="12439814" w:rsidR="00A514A5" w:rsidRPr="008103C5" w:rsidRDefault="00A514A5" w:rsidP="001E2649">
      <w:pPr>
        <w:pStyle w:val="ListParagraph"/>
        <w:numPr>
          <w:ilvl w:val="1"/>
          <w:numId w:val="1"/>
        </w:numPr>
        <w:tabs>
          <w:tab w:val="left" w:pos="1843"/>
        </w:tabs>
        <w:spacing w:after="0" w:line="240" w:lineRule="auto"/>
        <w:ind w:left="993" w:hanging="426"/>
        <w:jc w:val="both"/>
        <w:rPr>
          <w:rFonts w:ascii="Times New Roman" w:hAnsi="Times New Roman" w:cs="Times New Roman"/>
          <w:sz w:val="24"/>
          <w:szCs w:val="24"/>
        </w:rPr>
      </w:pPr>
      <w:r w:rsidRPr="008103C5">
        <w:rPr>
          <w:rFonts w:ascii="Times New Roman" w:hAnsi="Times New Roman" w:cs="Times New Roman"/>
          <w:sz w:val="24"/>
          <w:szCs w:val="24"/>
        </w:rPr>
        <w:t>Pretendentam ir pilnībā jāsedz piedāvājuma sagatavošanas</w:t>
      </w:r>
      <w:r w:rsidR="00437107">
        <w:rPr>
          <w:rFonts w:ascii="Times New Roman" w:hAnsi="Times New Roman" w:cs="Times New Roman"/>
          <w:sz w:val="24"/>
          <w:szCs w:val="24"/>
        </w:rPr>
        <w:t xml:space="preserve">, </w:t>
      </w:r>
      <w:r w:rsidRPr="008103C5">
        <w:rPr>
          <w:rFonts w:ascii="Times New Roman" w:hAnsi="Times New Roman" w:cs="Times New Roman"/>
          <w:sz w:val="24"/>
          <w:szCs w:val="24"/>
        </w:rPr>
        <w:t xml:space="preserve">iesniegšanas </w:t>
      </w:r>
      <w:r w:rsidR="00437107">
        <w:rPr>
          <w:rFonts w:ascii="Times New Roman" w:hAnsi="Times New Roman" w:cs="Times New Roman"/>
          <w:sz w:val="24"/>
          <w:szCs w:val="24"/>
        </w:rPr>
        <w:t>un demonstrēšanas izmaksas</w:t>
      </w:r>
      <w:r w:rsidRPr="008103C5">
        <w:rPr>
          <w:rFonts w:ascii="Times New Roman" w:hAnsi="Times New Roman" w:cs="Times New Roman"/>
          <w:sz w:val="24"/>
          <w:szCs w:val="24"/>
        </w:rPr>
        <w:t xml:space="preserve">. Pasūtītājs un </w:t>
      </w:r>
      <w:r w:rsidR="00437107">
        <w:rPr>
          <w:rFonts w:ascii="Times New Roman" w:hAnsi="Times New Roman" w:cs="Times New Roman"/>
          <w:sz w:val="24"/>
          <w:szCs w:val="24"/>
        </w:rPr>
        <w:t>k</w:t>
      </w:r>
      <w:r w:rsidRPr="008103C5">
        <w:rPr>
          <w:rFonts w:ascii="Times New Roman" w:hAnsi="Times New Roman" w:cs="Times New Roman"/>
          <w:sz w:val="24"/>
          <w:szCs w:val="24"/>
        </w:rPr>
        <w:t xml:space="preserve">omisija neuzņemas nekādas saistības par šīm izmaksām neatkarīgi no </w:t>
      </w:r>
      <w:r w:rsidR="009845C6" w:rsidRPr="008103C5">
        <w:rPr>
          <w:rFonts w:ascii="Times New Roman" w:hAnsi="Times New Roman" w:cs="Times New Roman"/>
          <w:sz w:val="24"/>
          <w:szCs w:val="24"/>
        </w:rPr>
        <w:t xml:space="preserve">Atklāta konkursa </w:t>
      </w:r>
      <w:r w:rsidRPr="008103C5">
        <w:rPr>
          <w:rFonts w:ascii="Times New Roman" w:hAnsi="Times New Roman" w:cs="Times New Roman"/>
          <w:sz w:val="24"/>
          <w:szCs w:val="24"/>
        </w:rPr>
        <w:t>rezultāta.</w:t>
      </w:r>
    </w:p>
    <w:p w14:paraId="2211A900" w14:textId="33E55B41" w:rsidR="00AC0819" w:rsidRPr="00437107" w:rsidRDefault="00AC0819" w:rsidP="001E2649">
      <w:pPr>
        <w:pStyle w:val="ListParagraph"/>
        <w:numPr>
          <w:ilvl w:val="1"/>
          <w:numId w:val="1"/>
        </w:numPr>
        <w:spacing w:after="0" w:line="240" w:lineRule="auto"/>
        <w:ind w:left="993" w:hanging="426"/>
        <w:jc w:val="both"/>
        <w:rPr>
          <w:rFonts w:ascii="Times New Roman" w:hAnsi="Times New Roman" w:cs="Times New Roman"/>
          <w:sz w:val="24"/>
          <w:szCs w:val="24"/>
        </w:rPr>
      </w:pPr>
      <w:r w:rsidRPr="00AC0819">
        <w:rPr>
          <w:rFonts w:ascii="Times New Roman" w:hAnsi="Times New Roman" w:cs="Times New Roman"/>
          <w:sz w:val="24"/>
          <w:szCs w:val="24"/>
        </w:rPr>
        <w:t>Pretendenta pienākums ir skaidri identificēt un atzīmēt visu piedāvājumā iekļauto informāciju, kas uzskatāma par komercnoslēpumu vai konfidenciālu informāciju.</w:t>
      </w:r>
    </w:p>
    <w:p w14:paraId="1442F78A" w14:textId="77777777" w:rsidR="00AC0819" w:rsidRPr="00AC0819" w:rsidRDefault="00AC0819" w:rsidP="00AC0819">
      <w:pPr>
        <w:spacing w:after="0" w:line="240" w:lineRule="auto"/>
        <w:jc w:val="both"/>
        <w:rPr>
          <w:rFonts w:ascii="Times New Roman" w:hAnsi="Times New Roman" w:cs="Times New Roman"/>
          <w:sz w:val="24"/>
          <w:szCs w:val="24"/>
        </w:rPr>
      </w:pPr>
    </w:p>
    <w:p w14:paraId="2416CD6F" w14:textId="77777777" w:rsidR="00811774" w:rsidRPr="008103C5" w:rsidRDefault="00811774" w:rsidP="00811774">
      <w:pPr>
        <w:spacing w:before="60" w:after="0" w:line="240" w:lineRule="auto"/>
        <w:ind w:left="643"/>
        <w:contextualSpacing/>
        <w:jc w:val="both"/>
        <w:outlineLvl w:val="2"/>
        <w:rPr>
          <w:rFonts w:ascii="Times New Roman" w:eastAsia="Calibri" w:hAnsi="Times New Roman" w:cs="Times New Roman"/>
          <w:bCs/>
          <w:sz w:val="24"/>
          <w:szCs w:val="24"/>
          <w:lang w:eastAsia="lv-LV"/>
        </w:rPr>
      </w:pPr>
    </w:p>
    <w:p w14:paraId="6EBCB41D" w14:textId="6B55A4E4" w:rsidR="00811774" w:rsidRPr="00AC0819" w:rsidRDefault="004C432A" w:rsidP="00AC0819">
      <w:pPr>
        <w:spacing w:before="60" w:after="0" w:line="240" w:lineRule="auto"/>
        <w:ind w:left="1004"/>
        <w:contextualSpacing/>
        <w:jc w:val="center"/>
        <w:outlineLvl w:val="2"/>
        <w:rPr>
          <w:rFonts w:ascii="Times New Roman" w:eastAsia="Calibri" w:hAnsi="Times New Roman" w:cs="Times New Roman"/>
          <w:b/>
          <w:bCs/>
          <w:sz w:val="24"/>
          <w:szCs w:val="24"/>
          <w:lang w:eastAsia="lv-LV"/>
        </w:rPr>
      </w:pPr>
      <w:r w:rsidRPr="008103C5">
        <w:rPr>
          <w:rFonts w:ascii="Times New Roman" w:eastAsia="Calibri" w:hAnsi="Times New Roman" w:cs="Times New Roman"/>
          <w:b/>
          <w:bCs/>
          <w:sz w:val="24"/>
          <w:szCs w:val="24"/>
          <w:lang w:eastAsia="lv-LV"/>
        </w:rPr>
        <w:t xml:space="preserve">II </w:t>
      </w:r>
      <w:r w:rsidR="00811774" w:rsidRPr="008103C5">
        <w:rPr>
          <w:rFonts w:ascii="Times New Roman" w:eastAsia="Calibri" w:hAnsi="Times New Roman" w:cs="Times New Roman"/>
          <w:b/>
          <w:bCs/>
          <w:sz w:val="24"/>
          <w:szCs w:val="24"/>
          <w:lang w:eastAsia="lv-LV"/>
        </w:rPr>
        <w:t>INFORMĀCIJA PAR IEPIRKUMA PRIEKŠMETU</w:t>
      </w:r>
    </w:p>
    <w:p w14:paraId="1290909D" w14:textId="53F371E8" w:rsidR="00811774" w:rsidRPr="006861D1" w:rsidRDefault="00811774" w:rsidP="00437107">
      <w:pPr>
        <w:pStyle w:val="Heading3"/>
        <w:ind w:left="426" w:hanging="426"/>
      </w:pPr>
      <w:r w:rsidRPr="00AC0819">
        <w:rPr>
          <w:b/>
          <w:bCs/>
        </w:rPr>
        <w:t>Iepirkuma priekšmets:</w:t>
      </w:r>
      <w:r w:rsidR="00437107">
        <w:t xml:space="preserve"> </w:t>
      </w:r>
      <w:r w:rsidR="00437107" w:rsidRPr="006861D1">
        <w:t>S</w:t>
      </w:r>
      <w:r w:rsidR="00437107" w:rsidRPr="006861D1">
        <w:rPr>
          <w:rStyle w:val="normaltextrun"/>
          <w:color w:val="000000"/>
          <w:shd w:val="clear" w:color="auto" w:fill="FFFFFF"/>
        </w:rPr>
        <w:t xml:space="preserve">abiedriskā transporta maršrutu digitālās plānošanas un modelēšanas rīka (turpmāk – </w:t>
      </w:r>
      <w:r w:rsidR="00437107" w:rsidRPr="006861D1">
        <w:rPr>
          <w:rStyle w:val="normaltextrun"/>
          <w:i/>
          <w:iCs/>
          <w:color w:val="000000"/>
          <w:shd w:val="clear" w:color="auto" w:fill="FFFFFF"/>
        </w:rPr>
        <w:t xml:space="preserve">Plānošanas rīks </w:t>
      </w:r>
      <w:r w:rsidR="00437107" w:rsidRPr="006861D1">
        <w:rPr>
          <w:rStyle w:val="normaltextrun"/>
          <w:color w:val="000000"/>
          <w:shd w:val="clear" w:color="auto" w:fill="FFFFFF"/>
        </w:rPr>
        <w:t xml:space="preserve">jeb </w:t>
      </w:r>
      <w:r w:rsidR="00437107" w:rsidRPr="006861D1">
        <w:rPr>
          <w:rStyle w:val="normaltextrun"/>
          <w:i/>
          <w:iCs/>
          <w:color w:val="000000"/>
          <w:shd w:val="clear" w:color="auto" w:fill="FFFFFF"/>
        </w:rPr>
        <w:t>programmatūra</w:t>
      </w:r>
      <w:r w:rsidR="00437107" w:rsidRPr="006861D1">
        <w:rPr>
          <w:rStyle w:val="normaltextrun"/>
          <w:color w:val="000000"/>
          <w:shd w:val="clear" w:color="auto" w:fill="FFFFFF"/>
        </w:rPr>
        <w:t>) nodrošināšana -</w:t>
      </w:r>
      <w:r w:rsidR="00437107" w:rsidRPr="006861D1">
        <w:t xml:space="preserve"> lietošanas licenču piegāde Plānošanas rīka lietošanai uz pieciem gadiem, </w:t>
      </w:r>
      <w:r w:rsidRPr="006861D1">
        <w:t xml:space="preserve">atbilstoši </w:t>
      </w:r>
      <w:r w:rsidR="0A3A2D3C" w:rsidRPr="006861D1">
        <w:t xml:space="preserve">Atklāta konkursa </w:t>
      </w:r>
      <w:r w:rsidR="13A29151" w:rsidRPr="006861D1">
        <w:t>N</w:t>
      </w:r>
      <w:r w:rsidRPr="006861D1">
        <w:t xml:space="preserve">olikuma un tehniskās specifikācijas, kas ir pievienota šī Nolikuma </w:t>
      </w:r>
      <w:r w:rsidR="05BFD111" w:rsidRPr="006861D1">
        <w:t>3</w:t>
      </w:r>
      <w:r w:rsidRPr="006861D1">
        <w:t>.pielikumā “Tehniskā specifikācija”.</w:t>
      </w:r>
      <w:bookmarkStart w:id="17" w:name="_Toc336440019"/>
      <w:r w:rsidR="00437107" w:rsidRPr="006861D1">
        <w:t xml:space="preserve"> Licencēm jānodrošina piekļuve Plānošanas rīkam, nodrošinot Pasūtītājam  iespēju izstrādāt un nodrošināt regulārā reģionālās nozīmes sabiedriskā transporta tīkla pārvaldību visā Latvijas reģionālās nozīmes maršrutu tīklā.</w:t>
      </w:r>
    </w:p>
    <w:bookmarkEnd w:id="17"/>
    <w:p w14:paraId="7F05D63E" w14:textId="3C14AC9C" w:rsidR="00181019" w:rsidRPr="006861D1" w:rsidRDefault="00811774" w:rsidP="00181019">
      <w:pPr>
        <w:pStyle w:val="Heading3"/>
        <w:ind w:left="426" w:hanging="426"/>
      </w:pPr>
      <w:r w:rsidRPr="006861D1">
        <w:rPr>
          <w:b/>
          <w:bCs/>
        </w:rPr>
        <w:t>Iepirkuma CPV kods</w:t>
      </w:r>
      <w:r w:rsidR="003231C5" w:rsidRPr="006861D1">
        <w:rPr>
          <w:b/>
          <w:bCs/>
        </w:rPr>
        <w:t>:</w:t>
      </w:r>
      <w:r w:rsidR="003231C5" w:rsidRPr="006861D1">
        <w:t xml:space="preserve"> </w:t>
      </w:r>
      <w:r w:rsidR="00437107" w:rsidRPr="006861D1">
        <w:rPr>
          <w:color w:val="000000"/>
          <w:shd w:val="clear" w:color="auto" w:fill="FFFFFF" w:themeFill="background1"/>
        </w:rPr>
        <w:t xml:space="preserve">48000000-8, Programmatūras </w:t>
      </w:r>
      <w:proofErr w:type="spellStart"/>
      <w:r w:rsidR="00437107" w:rsidRPr="006861D1">
        <w:rPr>
          <w:color w:val="000000"/>
          <w:shd w:val="clear" w:color="auto" w:fill="FFFFFF" w:themeFill="background1"/>
        </w:rPr>
        <w:t>pakotne</w:t>
      </w:r>
      <w:proofErr w:type="spellEnd"/>
      <w:r w:rsidR="00437107" w:rsidRPr="006861D1">
        <w:rPr>
          <w:color w:val="000000"/>
          <w:shd w:val="clear" w:color="auto" w:fill="FFFFFF" w:themeFill="background1"/>
        </w:rPr>
        <w:t xml:space="preserve"> un informācijas sistēmas</w:t>
      </w:r>
      <w:r w:rsidR="00B60CBB" w:rsidRPr="006861D1">
        <w:t>.</w:t>
      </w:r>
    </w:p>
    <w:p w14:paraId="532C3909" w14:textId="31D9D774" w:rsidR="00811774" w:rsidRPr="006861D1" w:rsidRDefault="05BFD111" w:rsidP="00AC0819">
      <w:pPr>
        <w:pStyle w:val="Heading3"/>
        <w:ind w:left="426" w:hanging="426"/>
      </w:pPr>
      <w:r w:rsidRPr="006861D1">
        <w:t xml:space="preserve">Atklāta konkursa </w:t>
      </w:r>
      <w:r w:rsidR="00811774" w:rsidRPr="006861D1">
        <w:t xml:space="preserve">rezultātā tiks slēgts </w:t>
      </w:r>
      <w:r w:rsidR="00437107" w:rsidRPr="006861D1">
        <w:t>programmatūras licenču p</w:t>
      </w:r>
      <w:r w:rsidR="00AC0819" w:rsidRPr="006861D1">
        <w:t xml:space="preserve">iegādes </w:t>
      </w:r>
      <w:r w:rsidR="00811774" w:rsidRPr="006861D1">
        <w:t>līgums</w:t>
      </w:r>
      <w:r w:rsidR="00437107" w:rsidRPr="006861D1">
        <w:t xml:space="preserve"> (turpmāk –</w:t>
      </w:r>
      <w:r w:rsidR="00437107" w:rsidRPr="006861D1">
        <w:rPr>
          <w:i/>
          <w:iCs/>
        </w:rPr>
        <w:t xml:space="preserve"> Līgums</w:t>
      </w:r>
      <w:r w:rsidR="00B97E68" w:rsidRPr="006861D1">
        <w:rPr>
          <w:i/>
          <w:iCs/>
        </w:rPr>
        <w:t xml:space="preserve"> vai iepirkuma līgums</w:t>
      </w:r>
      <w:r w:rsidR="00437107" w:rsidRPr="006861D1">
        <w:t>)</w:t>
      </w:r>
      <w:r w:rsidR="00811774" w:rsidRPr="006861D1">
        <w:t xml:space="preserve"> saskaņā </w:t>
      </w:r>
      <w:r w:rsidRPr="006861D1">
        <w:t xml:space="preserve">ar Atklāta konkursa </w:t>
      </w:r>
      <w:r w:rsidR="3D798E5E" w:rsidRPr="006861D1">
        <w:t>N</w:t>
      </w:r>
      <w:r w:rsidR="00811774" w:rsidRPr="006861D1">
        <w:t>olikumam pievienoto līguma projektu (</w:t>
      </w:r>
      <w:r w:rsidR="0009467E" w:rsidRPr="006861D1">
        <w:t>6</w:t>
      </w:r>
      <w:r w:rsidR="00811774" w:rsidRPr="006861D1">
        <w:t>.</w:t>
      </w:r>
      <w:r w:rsidR="00AC0819" w:rsidRPr="006861D1">
        <w:t> </w:t>
      </w:r>
      <w:r w:rsidR="00811774" w:rsidRPr="006861D1">
        <w:t>pielikums)</w:t>
      </w:r>
      <w:r w:rsidR="00437107" w:rsidRPr="006861D1">
        <w:t xml:space="preserve">, kam tiks pievienots pretendenta piedāvātā Plānošanas rīka - programmatūras licences noteikumi (turpmāk – </w:t>
      </w:r>
      <w:r w:rsidR="00437107" w:rsidRPr="006861D1">
        <w:rPr>
          <w:i/>
          <w:iCs/>
        </w:rPr>
        <w:t>licences noteikumi</w:t>
      </w:r>
      <w:r w:rsidR="00437107" w:rsidRPr="006861D1">
        <w:t>)</w:t>
      </w:r>
      <w:r w:rsidR="00811774" w:rsidRPr="006861D1">
        <w:t xml:space="preserve">. </w:t>
      </w:r>
    </w:p>
    <w:p w14:paraId="6294E7CF" w14:textId="3D225201" w:rsidR="00811774" w:rsidRPr="006861D1" w:rsidRDefault="2657F292" w:rsidP="00437107">
      <w:pPr>
        <w:pStyle w:val="Heading3"/>
        <w:ind w:left="426" w:hanging="426"/>
      </w:pPr>
      <w:r w:rsidRPr="006861D1">
        <w:rPr>
          <w:b/>
          <w:bCs/>
        </w:rPr>
        <w:t>Iepir</w:t>
      </w:r>
      <w:r w:rsidR="566AE95D" w:rsidRPr="006861D1">
        <w:rPr>
          <w:b/>
          <w:bCs/>
        </w:rPr>
        <w:t>kuma līguma izpildes termiņ</w:t>
      </w:r>
      <w:r w:rsidR="00437107" w:rsidRPr="006861D1">
        <w:rPr>
          <w:b/>
          <w:bCs/>
        </w:rPr>
        <w:t>i</w:t>
      </w:r>
      <w:r w:rsidR="00F406CF" w:rsidRPr="006861D1">
        <w:t>:</w:t>
      </w:r>
      <w:r w:rsidR="00437107" w:rsidRPr="006861D1">
        <w:t xml:space="preserve"> piegāde 60 (sešdesmit) dienu laikā pēc Līguma noslēgšanas, programmatūras izmantošanas jeb licences termiņš</w:t>
      </w:r>
      <w:r w:rsidR="00F406CF" w:rsidRPr="006861D1">
        <w:t xml:space="preserve"> 60</w:t>
      </w:r>
      <w:r w:rsidR="00437107" w:rsidRPr="006861D1">
        <w:t xml:space="preserve"> (sešdesmit)</w:t>
      </w:r>
      <w:r w:rsidR="00F406CF" w:rsidRPr="006861D1">
        <w:t xml:space="preserve"> </w:t>
      </w:r>
      <w:r w:rsidR="008034CE" w:rsidRPr="006861D1">
        <w:t>mēneši</w:t>
      </w:r>
      <w:r w:rsidRPr="006861D1">
        <w:t xml:space="preserve"> no</w:t>
      </w:r>
      <w:r w:rsidR="00437107" w:rsidRPr="006861D1">
        <w:t xml:space="preserve"> programmatūras licenču piegādes nodošanas un pieņemšanas akta parakstīšanas</w:t>
      </w:r>
      <w:r w:rsidRPr="006861D1">
        <w:t>.</w:t>
      </w:r>
      <w:r w:rsidR="00F6482E" w:rsidRPr="006861D1">
        <w:t xml:space="preserve"> </w:t>
      </w:r>
    </w:p>
    <w:p w14:paraId="654A413E" w14:textId="606DED4B" w:rsidR="00E70461" w:rsidRPr="006861D1" w:rsidRDefault="00811774" w:rsidP="00AC0819">
      <w:pPr>
        <w:pStyle w:val="Heading3"/>
        <w:ind w:left="426" w:hanging="426"/>
      </w:pPr>
      <w:r w:rsidRPr="006861D1">
        <w:rPr>
          <w:b/>
          <w:bCs/>
        </w:rPr>
        <w:t>Paredzamā līgumcena</w:t>
      </w:r>
      <w:r w:rsidR="00A05FA1" w:rsidRPr="006861D1">
        <w:rPr>
          <w:b/>
          <w:bCs/>
        </w:rPr>
        <w:t>:</w:t>
      </w:r>
      <w:r w:rsidR="00A05FA1" w:rsidRPr="006861D1">
        <w:t xml:space="preserve"> </w:t>
      </w:r>
      <w:r w:rsidR="00C74DE8">
        <w:t xml:space="preserve">EUR </w:t>
      </w:r>
      <w:r w:rsidR="00C74DE8" w:rsidRPr="00C74DE8">
        <w:t>1</w:t>
      </w:r>
      <w:r w:rsidR="00C74DE8">
        <w:t> </w:t>
      </w:r>
      <w:r w:rsidR="00C74DE8" w:rsidRPr="00C74DE8">
        <w:t>489</w:t>
      </w:r>
      <w:r w:rsidR="00C74DE8">
        <w:t xml:space="preserve"> </w:t>
      </w:r>
      <w:r w:rsidR="00C74DE8" w:rsidRPr="00C74DE8">
        <w:t xml:space="preserve">986.78 </w:t>
      </w:r>
      <w:r w:rsidR="00A05FA1" w:rsidRPr="006861D1">
        <w:t>bez PVN.</w:t>
      </w:r>
    </w:p>
    <w:p w14:paraId="25845C49" w14:textId="77777777" w:rsidR="001A7D85" w:rsidRPr="00652431" w:rsidRDefault="001A7D85" w:rsidP="00AC0819">
      <w:pPr>
        <w:pStyle w:val="Heading3"/>
        <w:ind w:left="426" w:hanging="426"/>
      </w:pPr>
      <w:r w:rsidRPr="00652431">
        <w:t>Pretendents nevar iesniegt piedāvājuma variantus.</w:t>
      </w:r>
    </w:p>
    <w:p w14:paraId="7312A399" w14:textId="77777777" w:rsidR="00641A26" w:rsidRDefault="00641A26" w:rsidP="00FD742E">
      <w:pPr>
        <w:pStyle w:val="Heading3"/>
        <w:numPr>
          <w:ilvl w:val="0"/>
          <w:numId w:val="0"/>
        </w:numPr>
        <w:ind w:left="786"/>
      </w:pPr>
    </w:p>
    <w:p w14:paraId="2BE5CF4C" w14:textId="3171BC01" w:rsidR="00811774" w:rsidRPr="008103C5" w:rsidRDefault="00811774" w:rsidP="00EA29B0">
      <w:pPr>
        <w:pStyle w:val="Heading3"/>
        <w:numPr>
          <w:ilvl w:val="0"/>
          <w:numId w:val="0"/>
        </w:numPr>
      </w:pPr>
    </w:p>
    <w:p w14:paraId="1C45B415" w14:textId="4B20B036" w:rsidR="00811774" w:rsidRPr="008103C5" w:rsidRDefault="004C432A" w:rsidP="004C432A">
      <w:pPr>
        <w:spacing w:before="60" w:after="0" w:line="240" w:lineRule="auto"/>
        <w:ind w:left="1004"/>
        <w:contextualSpacing/>
        <w:jc w:val="center"/>
        <w:outlineLvl w:val="2"/>
        <w:rPr>
          <w:rFonts w:ascii="Times New Roman" w:eastAsia="Calibri" w:hAnsi="Times New Roman" w:cs="Times New Roman"/>
          <w:b/>
          <w:bCs/>
          <w:sz w:val="24"/>
          <w:szCs w:val="24"/>
          <w:lang w:eastAsia="lv-LV"/>
        </w:rPr>
      </w:pPr>
      <w:r w:rsidRPr="008103C5">
        <w:rPr>
          <w:rFonts w:ascii="Times New Roman" w:eastAsia="Calibri" w:hAnsi="Times New Roman" w:cs="Times New Roman"/>
          <w:b/>
          <w:bCs/>
          <w:sz w:val="24"/>
          <w:szCs w:val="24"/>
          <w:lang w:eastAsia="lv-LV"/>
        </w:rPr>
        <w:t xml:space="preserve">III </w:t>
      </w:r>
      <w:r w:rsidR="00437107">
        <w:rPr>
          <w:rFonts w:ascii="Times New Roman" w:eastAsia="Calibri" w:hAnsi="Times New Roman" w:cs="Times New Roman"/>
          <w:b/>
          <w:bCs/>
          <w:sz w:val="24"/>
          <w:szCs w:val="24"/>
          <w:lang w:eastAsia="lv-LV"/>
        </w:rPr>
        <w:t>VISPĀRĪGIE NOTEIKUMI UN IZSLĒGŠANAS NOSACĪJUMI</w:t>
      </w:r>
    </w:p>
    <w:p w14:paraId="391A5B4D" w14:textId="77777777" w:rsidR="00811774" w:rsidRPr="008103C5" w:rsidRDefault="00811774" w:rsidP="00811774">
      <w:pPr>
        <w:spacing w:before="60" w:after="0" w:line="240" w:lineRule="auto"/>
        <w:ind w:left="1080"/>
        <w:contextualSpacing/>
        <w:jc w:val="both"/>
        <w:outlineLvl w:val="2"/>
        <w:rPr>
          <w:rFonts w:ascii="Times New Roman" w:eastAsia="Calibri" w:hAnsi="Times New Roman" w:cs="Times New Roman"/>
          <w:bCs/>
          <w:sz w:val="24"/>
          <w:szCs w:val="24"/>
          <w:lang w:eastAsia="lv-LV"/>
        </w:rPr>
      </w:pPr>
    </w:p>
    <w:p w14:paraId="07D37476" w14:textId="77777777" w:rsidR="00437107" w:rsidRPr="00437107" w:rsidRDefault="00437107" w:rsidP="001E2649">
      <w:pPr>
        <w:pStyle w:val="ListParagraph"/>
        <w:numPr>
          <w:ilvl w:val="0"/>
          <w:numId w:val="1"/>
        </w:numPr>
        <w:spacing w:after="0" w:line="240" w:lineRule="auto"/>
        <w:ind w:left="567" w:hanging="567"/>
        <w:rPr>
          <w:rFonts w:ascii="Times New Roman" w:hAnsi="Times New Roman" w:cs="Times New Roman"/>
          <w:b/>
          <w:bCs/>
          <w:sz w:val="24"/>
          <w:szCs w:val="24"/>
        </w:rPr>
      </w:pPr>
      <w:r w:rsidRPr="00437107">
        <w:rPr>
          <w:rFonts w:ascii="Times New Roman" w:eastAsia="Times New Roman" w:hAnsi="Times New Roman" w:cs="Times New Roman"/>
          <w:sz w:val="24"/>
          <w:szCs w:val="24"/>
        </w:rPr>
        <w:t xml:space="preserve">Atklātā konkursā var piedalīties jebkura persona vai piegādātāju apvienība, kura atbilst Nolikumā izvirzītajām prasībām. </w:t>
      </w:r>
    </w:p>
    <w:p w14:paraId="7B3C3476" w14:textId="77777777" w:rsidR="00437107" w:rsidRPr="00437107" w:rsidRDefault="00811774" w:rsidP="001E2649">
      <w:pPr>
        <w:pStyle w:val="ListParagraph"/>
        <w:numPr>
          <w:ilvl w:val="0"/>
          <w:numId w:val="1"/>
        </w:numPr>
        <w:spacing w:after="0" w:line="240" w:lineRule="auto"/>
        <w:ind w:left="567" w:hanging="567"/>
        <w:rPr>
          <w:rFonts w:ascii="Times New Roman" w:hAnsi="Times New Roman" w:cs="Times New Roman"/>
          <w:b/>
          <w:bCs/>
          <w:sz w:val="24"/>
          <w:szCs w:val="24"/>
        </w:rPr>
      </w:pPr>
      <w:r w:rsidRPr="00437107">
        <w:rPr>
          <w:rFonts w:ascii="Times New Roman" w:hAnsi="Times New Roman" w:cs="Times New Roman"/>
          <w:sz w:val="24"/>
          <w:szCs w:val="24"/>
        </w:rPr>
        <w:t>Pretendenta atlases prasības ir obligātas visiem pretendentiem, kas vēlas iegūt līguma slēgšanas tiesības</w:t>
      </w:r>
      <w:r w:rsidR="003231C5" w:rsidRPr="00437107">
        <w:rPr>
          <w:rFonts w:ascii="Times New Roman" w:hAnsi="Times New Roman" w:cs="Times New Roman"/>
          <w:sz w:val="24"/>
          <w:szCs w:val="24"/>
        </w:rPr>
        <w:t>.</w:t>
      </w:r>
    </w:p>
    <w:p w14:paraId="4A7391CE" w14:textId="0A26529E" w:rsidR="00437107" w:rsidRPr="00437107" w:rsidRDefault="00437107" w:rsidP="001E2649">
      <w:pPr>
        <w:pStyle w:val="ListParagraph"/>
        <w:numPr>
          <w:ilvl w:val="0"/>
          <w:numId w:val="1"/>
        </w:numPr>
        <w:spacing w:after="0" w:line="240" w:lineRule="auto"/>
        <w:ind w:left="567" w:hanging="567"/>
        <w:rPr>
          <w:rFonts w:ascii="Times New Roman" w:hAnsi="Times New Roman" w:cs="Times New Roman"/>
          <w:b/>
          <w:bCs/>
          <w:sz w:val="24"/>
          <w:szCs w:val="24"/>
        </w:rPr>
      </w:pPr>
      <w:r w:rsidRPr="00437107">
        <w:rPr>
          <w:rFonts w:ascii="Times New Roman" w:hAnsi="Times New Roman" w:cs="Times New Roman"/>
          <w:sz w:val="24"/>
          <w:szCs w:val="24"/>
        </w:rPr>
        <w:t>P</w:t>
      </w:r>
      <w:r w:rsidR="00811774" w:rsidRPr="00437107">
        <w:rPr>
          <w:rFonts w:ascii="Times New Roman" w:hAnsi="Times New Roman" w:cs="Times New Roman"/>
          <w:sz w:val="24"/>
          <w:szCs w:val="24"/>
        </w:rPr>
        <w:t xml:space="preserve">retendentu, kuram būtu piešķiramas līguma slēgšanas tiesības, izslēdz no dalības </w:t>
      </w:r>
      <w:r w:rsidR="00D2222F" w:rsidRPr="00437107">
        <w:rPr>
          <w:rFonts w:ascii="Times New Roman" w:hAnsi="Times New Roman" w:cs="Times New Roman"/>
          <w:sz w:val="24"/>
          <w:szCs w:val="24"/>
        </w:rPr>
        <w:t>Atklātā konkursā</w:t>
      </w:r>
      <w:r w:rsidR="00811774" w:rsidRPr="00437107">
        <w:rPr>
          <w:rFonts w:ascii="Times New Roman" w:hAnsi="Times New Roman" w:cs="Times New Roman"/>
          <w:sz w:val="24"/>
          <w:szCs w:val="24"/>
        </w:rPr>
        <w:t>, ja</w:t>
      </w:r>
      <w:r w:rsidRPr="00437107">
        <w:rPr>
          <w:rFonts w:ascii="Times New Roman" w:hAnsi="Times New Roman" w:cs="Times New Roman"/>
          <w:sz w:val="24"/>
          <w:szCs w:val="24"/>
        </w:rPr>
        <w:t>:</w:t>
      </w:r>
    </w:p>
    <w:p w14:paraId="616F5F6E" w14:textId="53FCC928" w:rsidR="00437107" w:rsidRPr="00437107" w:rsidRDefault="00437107" w:rsidP="002858BC">
      <w:pPr>
        <w:pStyle w:val="Heading3"/>
        <w:numPr>
          <w:ilvl w:val="1"/>
          <w:numId w:val="1"/>
        </w:numPr>
        <w:ind w:left="1134" w:hanging="567"/>
      </w:pPr>
      <w:r w:rsidRPr="00437107">
        <w:rPr>
          <w:rFonts w:eastAsia="Times New Roman"/>
        </w:rPr>
        <w:lastRenderedPageBreak/>
        <w:t xml:space="preserve">uz pretendentu, personālsabiedrības biedru, ja </w:t>
      </w:r>
      <w:r>
        <w:rPr>
          <w:rFonts w:eastAsia="Times New Roman"/>
        </w:rPr>
        <w:t>p</w:t>
      </w:r>
      <w:r w:rsidRPr="00437107">
        <w:rPr>
          <w:rFonts w:eastAsia="Times New Roman"/>
        </w:rPr>
        <w:t xml:space="preserve">retendents ir personālsabiedrība, vai uz personu, uz kuras iespējām </w:t>
      </w:r>
      <w:r>
        <w:rPr>
          <w:rFonts w:eastAsia="Times New Roman"/>
        </w:rPr>
        <w:t>p</w:t>
      </w:r>
      <w:r w:rsidRPr="00437107">
        <w:rPr>
          <w:rFonts w:eastAsia="Times New Roman"/>
        </w:rPr>
        <w:t xml:space="preserve">retendents balstās, lai apliecinātu, ka tā kvalifikācija atbilst paziņojumā par līgumu vai iepirkuma procedūras dokumentos noteiktajām prasībām, vai uz apakšuzņēmēju (apakšuzņēmējs ir </w:t>
      </w:r>
      <w:r>
        <w:rPr>
          <w:rFonts w:eastAsia="Times New Roman"/>
        </w:rPr>
        <w:t>p</w:t>
      </w:r>
      <w:r w:rsidRPr="00437107">
        <w:rPr>
          <w:rFonts w:eastAsia="Times New Roman"/>
        </w:rPr>
        <w:t xml:space="preserve">retendenta vai apakšuzņēmēja piesaistīta vai nolīgta persona, kura sniedz pakalpojumu, kas nepieciešams </w:t>
      </w:r>
      <w:r w:rsidR="00B97E68">
        <w:rPr>
          <w:rFonts w:eastAsia="Times New Roman"/>
        </w:rPr>
        <w:t>L</w:t>
      </w:r>
      <w:r w:rsidRPr="00437107">
        <w:rPr>
          <w:rFonts w:eastAsia="Times New Roman"/>
        </w:rPr>
        <w:t xml:space="preserve">īguma izpildei, neatkarīgi no tā, vai šī persona pakalpojumus sniedz </w:t>
      </w:r>
      <w:r>
        <w:rPr>
          <w:rFonts w:eastAsia="Times New Roman"/>
        </w:rPr>
        <w:t>p</w:t>
      </w:r>
      <w:r w:rsidRPr="00437107">
        <w:rPr>
          <w:rFonts w:eastAsia="Times New Roman"/>
        </w:rPr>
        <w:t xml:space="preserve">retendentam vai citam apakšuzņēmējam), kura  sniedzamo pakalpojumu vērtība ir vismaz 10 000,00 EUR (desmit tūkstoši </w:t>
      </w:r>
      <w:proofErr w:type="spellStart"/>
      <w:r w:rsidRPr="00437107">
        <w:rPr>
          <w:rFonts w:eastAsia="Times New Roman"/>
          <w:i/>
          <w:iCs/>
        </w:rPr>
        <w:t>euro</w:t>
      </w:r>
      <w:proofErr w:type="spellEnd"/>
      <w:r w:rsidRPr="00437107">
        <w:rPr>
          <w:rFonts w:eastAsia="Times New Roman"/>
        </w:rPr>
        <w:t xml:space="preserve"> un 00 centi) ir attiecināmi </w:t>
      </w:r>
      <w:bookmarkStart w:id="18" w:name="_Hlk142920697"/>
      <w:r>
        <w:rPr>
          <w:rFonts w:eastAsia="Times New Roman"/>
        </w:rPr>
        <w:t>PIL</w:t>
      </w:r>
      <w:r w:rsidRPr="008B5446">
        <w:rPr>
          <w:rStyle w:val="FootnoteReference"/>
          <w:rFonts w:eastAsia="Times New Roman"/>
        </w:rPr>
        <w:footnoteReference w:id="3"/>
      </w:r>
      <w:r w:rsidRPr="00437107">
        <w:rPr>
          <w:rFonts w:eastAsia="Times New Roman"/>
        </w:rPr>
        <w:t xml:space="preserve"> 42. panta otrās daļas 1., 2., 3., 4., 5., 6., 7., 10., 11., 12., 13. un 14. punkta nosacījumi</w:t>
      </w:r>
      <w:r>
        <w:rPr>
          <w:rFonts w:eastAsia="Times New Roman"/>
        </w:rPr>
        <w:t>;</w:t>
      </w:r>
    </w:p>
    <w:p w14:paraId="085C8161" w14:textId="77777777" w:rsidR="00437107" w:rsidRPr="00437107" w:rsidRDefault="00437107" w:rsidP="002858BC">
      <w:pPr>
        <w:pStyle w:val="Heading3"/>
        <w:numPr>
          <w:ilvl w:val="1"/>
          <w:numId w:val="1"/>
        </w:numPr>
        <w:ind w:left="1134" w:hanging="567"/>
      </w:pPr>
      <w:r w:rsidRPr="00437107">
        <w:rPr>
          <w:rFonts w:eastAsia="Times New Roman"/>
        </w:rPr>
        <w:t xml:space="preserve"> </w:t>
      </w:r>
      <w:bookmarkEnd w:id="18"/>
      <w:r w:rsidRPr="00437107">
        <w:rPr>
          <w:rFonts w:eastAsia="Times New Roman"/>
        </w:rPr>
        <w:t>ja uz personām, kurām pretendentā ir izšķirošā ietekme uz līdzdalības pamata normatīvo aktu par koncerniem izpratnē ir attiecināmi PIL 42. panta otrās daļas 1., 2. un 3.  punkta nosacījumi</w:t>
      </w:r>
      <w:r>
        <w:rPr>
          <w:rFonts w:eastAsia="Times New Roman"/>
        </w:rPr>
        <w:t xml:space="preserve">; </w:t>
      </w:r>
    </w:p>
    <w:p w14:paraId="78B79E23" w14:textId="77777777" w:rsidR="00437107" w:rsidRPr="00437107" w:rsidRDefault="00437107" w:rsidP="002858BC">
      <w:pPr>
        <w:pStyle w:val="Heading3"/>
        <w:numPr>
          <w:ilvl w:val="1"/>
          <w:numId w:val="1"/>
        </w:numPr>
        <w:ind w:left="1134" w:hanging="567"/>
      </w:pPr>
      <w:r w:rsidRPr="00437107">
        <w:rPr>
          <w:rFonts w:eastAsia="Times New Roman"/>
        </w:rPr>
        <w:t>ja uz pretendenta patiesā labuma guvēju ir attiecināmi PIL 42. panta otrās daļas 1., 2. un 11. punktā noteiktie izslēgšanas nosacījumi</w:t>
      </w:r>
      <w:r>
        <w:rPr>
          <w:rFonts w:eastAsia="Times New Roman"/>
        </w:rPr>
        <w:t xml:space="preserve">; </w:t>
      </w:r>
    </w:p>
    <w:p w14:paraId="33365960" w14:textId="77777777" w:rsidR="00437107" w:rsidRPr="00437107" w:rsidRDefault="00437107" w:rsidP="002858BC">
      <w:pPr>
        <w:pStyle w:val="Heading3"/>
        <w:numPr>
          <w:ilvl w:val="1"/>
          <w:numId w:val="1"/>
        </w:numPr>
        <w:ind w:left="1134" w:hanging="567"/>
      </w:pPr>
      <w:r w:rsidRPr="00437107">
        <w:rPr>
          <w:rFonts w:eastAsia="Times New Roman"/>
        </w:rPr>
        <w:t>ja uz pretendentu (tai skaitā uz katru piegādātāju apvienības dalībnieku (ja pretendents ir nereģistrēta piegādātāju apvienība), kuram būtu piešķiramas līguma slēgšanas tiesības, tā valdes vai padomes locekli, patieso labuma guvēju, pārstāvēt tiesīgo personu vai prokūristu, vai personu, kura ir pilnvarota pārstāvēt pretendentu darbībās, kas saistītas ar filiāli, vai personālsabiedrības biedru, tā valdes vai padomes locekli, patieso labuma guvēju, pārstāvēt tiesīgo personu vai prokūristu, ja pretendents ir personālsabiedrība, ir noteiktas starptautiskās vai nacionālās sankcijas vai būtiskas finanšu un kapitāla tirgus intereses ietekmējošas Eiropas Savienības vai Ziemeļatlantijas līguma organizācijas dalībvalsts sankcijas, kuras kavē līguma izpildi. Pasūtītājs veiks pārbaudi atbilstoši Starptautisko un Latvijas Republikas nacionālo sankciju likuma 11.</w:t>
      </w:r>
      <w:r w:rsidRPr="00437107">
        <w:rPr>
          <w:rFonts w:eastAsia="Times New Roman"/>
          <w:vertAlign w:val="superscript"/>
        </w:rPr>
        <w:t>1</w:t>
      </w:r>
      <w:r w:rsidRPr="00437107">
        <w:rPr>
          <w:rFonts w:eastAsia="Times New Roman"/>
        </w:rPr>
        <w:t xml:space="preserve"> panta noteikumiem</w:t>
      </w:r>
      <w:r>
        <w:rPr>
          <w:rFonts w:eastAsia="Times New Roman"/>
        </w:rPr>
        <w:t>;</w:t>
      </w:r>
    </w:p>
    <w:p w14:paraId="6D43DBEB" w14:textId="77777777" w:rsidR="00437107" w:rsidRPr="00437107" w:rsidRDefault="00437107" w:rsidP="002858BC">
      <w:pPr>
        <w:pStyle w:val="Heading3"/>
        <w:numPr>
          <w:ilvl w:val="1"/>
          <w:numId w:val="1"/>
        </w:numPr>
        <w:ind w:left="1134" w:hanging="567"/>
      </w:pPr>
      <w:r w:rsidRPr="00437107">
        <w:rPr>
          <w:rFonts w:eastAsia="Times New Roman"/>
        </w:rPr>
        <w:t>ja uz pretendentu attiecas 2022. gada 8. aprīļa Padomes regulas (ES) 2022/576, ar kuru groza Padomes regulu (ES) Nr. 833/2014 par ierobežojošiem pasākumiem saistībā ar Krievijas darbībām, kas destabilizē situāciju Ukrainā 5.k pantā ietvertais aizliegums</w:t>
      </w:r>
      <w:r>
        <w:rPr>
          <w:rFonts w:eastAsia="Times New Roman"/>
        </w:rPr>
        <w:t xml:space="preserve">; </w:t>
      </w:r>
    </w:p>
    <w:p w14:paraId="3F4A1CF4" w14:textId="77777777" w:rsidR="00437107" w:rsidRDefault="00437107" w:rsidP="002858BC">
      <w:pPr>
        <w:pStyle w:val="Heading3"/>
        <w:numPr>
          <w:ilvl w:val="1"/>
          <w:numId w:val="1"/>
        </w:numPr>
        <w:ind w:left="1134" w:hanging="567"/>
      </w:pPr>
      <w:r>
        <w:t xml:space="preserve">ja </w:t>
      </w:r>
      <w:r w:rsidRPr="00437107">
        <w:rPr>
          <w:rFonts w:eastAsia="Times New Roman"/>
        </w:rPr>
        <w:t>pretendents ir juridiska persona, kas reģistrēta Krievijas Federācijā, Baltkrievijas Republikā vai valstī, kuru Eiropas Parlaments vai Latvijas Republikas Saeima ir atzinusi par terorismu atbalstošu valsti;</w:t>
      </w:r>
    </w:p>
    <w:p w14:paraId="43FEDABC" w14:textId="77777777" w:rsidR="00437107" w:rsidRDefault="00437107" w:rsidP="002858BC">
      <w:pPr>
        <w:pStyle w:val="Heading3"/>
        <w:numPr>
          <w:ilvl w:val="1"/>
          <w:numId w:val="1"/>
        </w:numPr>
        <w:ind w:left="1134" w:hanging="567"/>
      </w:pPr>
      <w:r w:rsidRPr="00437107">
        <w:rPr>
          <w:rFonts w:eastAsia="Times New Roman"/>
        </w:rPr>
        <w:t xml:space="preserve">ja pretendents, tā dalībnieks, kapitāla daļu īpašnieks vai patiesais labuma guvējs (ja saskaņā ar Noziedzīgi iegūtu līdzekļu legalizācijas un terorisma un </w:t>
      </w:r>
      <w:proofErr w:type="spellStart"/>
      <w:r w:rsidRPr="00437107">
        <w:rPr>
          <w:rFonts w:eastAsia="Times New Roman"/>
        </w:rPr>
        <w:t>proliferācijas</w:t>
      </w:r>
      <w:proofErr w:type="spellEnd"/>
      <w:r w:rsidRPr="00437107">
        <w:rPr>
          <w:rFonts w:eastAsia="Times New Roman"/>
        </w:rPr>
        <w:t xml:space="preserve"> finansēšanas novēršanas likumu patieso labuma guvēju ir iespējams noskaidrot) ir Nolikuma </w:t>
      </w:r>
      <w:r>
        <w:rPr>
          <w:rFonts w:eastAsia="Times New Roman"/>
        </w:rPr>
        <w:t>16</w:t>
      </w:r>
      <w:r w:rsidRPr="00437107">
        <w:rPr>
          <w:rFonts w:eastAsia="Times New Roman"/>
        </w:rPr>
        <w:t>.6. apakšpunktā minētās valsts pilsonis;</w:t>
      </w:r>
    </w:p>
    <w:p w14:paraId="4CAB7E3D" w14:textId="77777777" w:rsidR="00437107" w:rsidRDefault="00437107" w:rsidP="002858BC">
      <w:pPr>
        <w:pStyle w:val="Heading3"/>
        <w:numPr>
          <w:ilvl w:val="1"/>
          <w:numId w:val="1"/>
        </w:numPr>
        <w:ind w:left="1134" w:hanging="567"/>
      </w:pPr>
      <w:r w:rsidRPr="00437107">
        <w:rPr>
          <w:rFonts w:eastAsia="Times New Roman"/>
        </w:rPr>
        <w:t>ja pretendenta (juridiskās personas) valde un padome sastāv no fiziskām personām, kuras ir Nolikuma 1</w:t>
      </w:r>
      <w:r>
        <w:rPr>
          <w:rFonts w:eastAsia="Times New Roman"/>
        </w:rPr>
        <w:t>6</w:t>
      </w:r>
      <w:r w:rsidRPr="00437107">
        <w:rPr>
          <w:rFonts w:eastAsia="Times New Roman"/>
        </w:rPr>
        <w:t>.6. apakšpunktā minētās valsts pilsoņi;</w:t>
      </w:r>
    </w:p>
    <w:p w14:paraId="262E7D04" w14:textId="5A59787F" w:rsidR="003474C0" w:rsidRPr="00437107" w:rsidRDefault="00437107" w:rsidP="002858BC">
      <w:pPr>
        <w:pStyle w:val="Heading3"/>
        <w:numPr>
          <w:ilvl w:val="1"/>
          <w:numId w:val="1"/>
        </w:numPr>
        <w:ind w:left="1134" w:hanging="567"/>
      </w:pPr>
      <w:r w:rsidRPr="00437107">
        <w:rPr>
          <w:rFonts w:eastAsia="Times New Roman"/>
        </w:rPr>
        <w:t xml:space="preserve">ja </w:t>
      </w:r>
      <w:r w:rsidR="00B97E68">
        <w:rPr>
          <w:rFonts w:eastAsia="Times New Roman"/>
        </w:rPr>
        <w:t>L</w:t>
      </w:r>
      <w:r w:rsidRPr="00437107">
        <w:rPr>
          <w:rFonts w:eastAsia="Times New Roman"/>
        </w:rPr>
        <w:t>īguma izpildē ir iesaistīts Nolikuma 1</w:t>
      </w:r>
      <w:r>
        <w:rPr>
          <w:rFonts w:eastAsia="Times New Roman"/>
        </w:rPr>
        <w:t>6</w:t>
      </w:r>
      <w:r w:rsidRPr="00437107">
        <w:rPr>
          <w:rFonts w:eastAsia="Times New Roman"/>
        </w:rPr>
        <w:t>.6. apakšpunktā minētās valsts pilsonis.</w:t>
      </w:r>
    </w:p>
    <w:p w14:paraId="15BA6E35" w14:textId="22AEB36B" w:rsidR="00811774" w:rsidRPr="00437107" w:rsidRDefault="00811774" w:rsidP="00652431">
      <w:pPr>
        <w:pStyle w:val="Heading3"/>
      </w:pPr>
      <w:r w:rsidRPr="00437107">
        <w:rPr>
          <w:rFonts w:eastAsia="Times New Roman"/>
          <w:lang w:eastAsia="zh-CN"/>
        </w:rPr>
        <w:t>Lai komisija varētu pārbaudīt Nolikuma</w:t>
      </w:r>
      <w:r w:rsidR="00047172" w:rsidRPr="00437107">
        <w:rPr>
          <w:rFonts w:eastAsia="Times New Roman"/>
          <w:lang w:eastAsia="zh-CN"/>
        </w:rPr>
        <w:t xml:space="preserve"> </w:t>
      </w:r>
      <w:r w:rsidR="00437107">
        <w:rPr>
          <w:rFonts w:eastAsia="Times New Roman"/>
          <w:bCs/>
          <w:lang w:eastAsia="zh-CN"/>
        </w:rPr>
        <w:t>16.1. – 16.9</w:t>
      </w:r>
      <w:r w:rsidR="00047172" w:rsidRPr="00437107">
        <w:rPr>
          <w:rFonts w:eastAsia="Times New Roman"/>
          <w:lang w:eastAsia="zh-CN"/>
        </w:rPr>
        <w:t>.</w:t>
      </w:r>
      <w:r w:rsidRPr="00437107">
        <w:rPr>
          <w:rFonts w:eastAsia="Times New Roman"/>
          <w:lang w:eastAsia="zh-CN"/>
        </w:rPr>
        <w:t xml:space="preserve"> </w:t>
      </w:r>
      <w:r w:rsidR="00AD74F2" w:rsidRPr="00437107">
        <w:rPr>
          <w:rFonts w:eastAsia="Times New Roman"/>
          <w:lang w:eastAsia="zh-CN"/>
        </w:rPr>
        <w:t>apakš</w:t>
      </w:r>
      <w:r w:rsidRPr="00437107">
        <w:rPr>
          <w:rFonts w:eastAsia="Times New Roman"/>
          <w:lang w:eastAsia="zh-CN"/>
        </w:rPr>
        <w:t>punkt</w:t>
      </w:r>
      <w:r w:rsidR="00437107" w:rsidRPr="00437107">
        <w:rPr>
          <w:rFonts w:eastAsia="Times New Roman"/>
          <w:lang w:eastAsia="zh-CN"/>
        </w:rPr>
        <w:t>os</w:t>
      </w:r>
      <w:r w:rsidRPr="00437107">
        <w:rPr>
          <w:rFonts w:eastAsia="Times New Roman"/>
          <w:lang w:eastAsia="zh-CN"/>
        </w:rPr>
        <w:t xml:space="preserve"> noteikto</w:t>
      </w:r>
      <w:r w:rsidR="00142153" w:rsidRPr="00FC313F">
        <w:rPr>
          <w:rFonts w:eastAsia="Times New Roman"/>
          <w:lang w:eastAsia="zh-CN"/>
        </w:rPr>
        <w:t>,</w:t>
      </w:r>
      <w:r w:rsidRPr="00FC313F">
        <w:rPr>
          <w:rFonts w:eastAsia="Times New Roman"/>
          <w:lang w:eastAsia="zh-CN"/>
        </w:rPr>
        <w:t xml:space="preserve"> </w:t>
      </w:r>
      <w:r w:rsidRPr="00FC313F">
        <w:t>ārvalstī reģistrēts pretendents kopā ar piedāvājumu iesniedz kompetentas institūcijas izziņu ar informāciju par amatpersonām, kā arī apliecinājumu, ka izziņā minētā informācija joprojām ir aktuāla.</w:t>
      </w:r>
      <w:r w:rsidRPr="00FC313F">
        <w:rPr>
          <w:rFonts w:eastAsia="Times New Roman"/>
          <w:lang w:eastAsia="zh-CN"/>
        </w:rPr>
        <w:t xml:space="preserve"> </w:t>
      </w:r>
    </w:p>
    <w:p w14:paraId="7C258F18" w14:textId="77777777" w:rsidR="00437107" w:rsidRPr="00437107" w:rsidRDefault="00437107" w:rsidP="00437107">
      <w:pPr>
        <w:pStyle w:val="Heading3"/>
        <w:numPr>
          <w:ilvl w:val="0"/>
          <w:numId w:val="0"/>
        </w:numPr>
        <w:ind w:left="567"/>
      </w:pPr>
    </w:p>
    <w:p w14:paraId="09411AAE" w14:textId="5BF7949C" w:rsidR="00437107" w:rsidRPr="008103C5" w:rsidRDefault="00437107" w:rsidP="00437107">
      <w:pPr>
        <w:spacing w:before="60" w:after="0" w:line="240" w:lineRule="auto"/>
        <w:ind w:left="1004"/>
        <w:contextualSpacing/>
        <w:jc w:val="center"/>
        <w:outlineLvl w:val="2"/>
        <w:rPr>
          <w:rFonts w:ascii="Times New Roman" w:eastAsia="Calibri" w:hAnsi="Times New Roman" w:cs="Times New Roman"/>
          <w:b/>
          <w:bCs/>
          <w:sz w:val="24"/>
          <w:szCs w:val="24"/>
          <w:lang w:eastAsia="lv-LV"/>
        </w:rPr>
      </w:pPr>
      <w:r>
        <w:rPr>
          <w:rFonts w:ascii="Times New Roman" w:eastAsia="Calibri" w:hAnsi="Times New Roman" w:cs="Times New Roman"/>
          <w:b/>
          <w:bCs/>
          <w:sz w:val="24"/>
          <w:szCs w:val="24"/>
          <w:lang w:eastAsia="lv-LV"/>
        </w:rPr>
        <w:t>IV KVALIFIKĀCIJAS</w:t>
      </w:r>
      <w:r w:rsidRPr="008103C5">
        <w:rPr>
          <w:rFonts w:ascii="Times New Roman" w:eastAsia="Calibri" w:hAnsi="Times New Roman" w:cs="Times New Roman"/>
          <w:b/>
          <w:bCs/>
          <w:sz w:val="24"/>
          <w:szCs w:val="24"/>
          <w:lang w:eastAsia="lv-LV"/>
        </w:rPr>
        <w:t xml:space="preserve"> PRASĪBAS PRETENDENTIEM UN IESNIEDZAMIE DOKUMENTI</w:t>
      </w:r>
    </w:p>
    <w:p w14:paraId="21A92C83" w14:textId="77777777" w:rsidR="00437107" w:rsidRPr="008103C5" w:rsidRDefault="00437107" w:rsidP="00437107">
      <w:pPr>
        <w:spacing w:before="60" w:after="0" w:line="240" w:lineRule="auto"/>
        <w:ind w:left="1080"/>
        <w:contextualSpacing/>
        <w:jc w:val="both"/>
        <w:outlineLvl w:val="2"/>
        <w:rPr>
          <w:rFonts w:ascii="Times New Roman" w:eastAsia="Calibri" w:hAnsi="Times New Roman" w:cs="Times New Roman"/>
          <w:bCs/>
          <w:sz w:val="24"/>
          <w:szCs w:val="24"/>
          <w:lang w:eastAsia="lv-LV"/>
        </w:rPr>
      </w:pPr>
    </w:p>
    <w:p w14:paraId="3B65DDC4" w14:textId="08E2A0D2" w:rsidR="00437107" w:rsidRDefault="00437107" w:rsidP="00437107">
      <w:pPr>
        <w:pStyle w:val="Heading3"/>
      </w:pPr>
      <w:r>
        <w:lastRenderedPageBreak/>
        <w:t>Vispārīgas prasības pretendentu atlase</w:t>
      </w:r>
      <w:r w:rsidR="00866E00">
        <w:t>i</w:t>
      </w:r>
      <w:r>
        <w:t>:</w:t>
      </w:r>
    </w:p>
    <w:tbl>
      <w:tblPr>
        <w:tblStyle w:val="TableGrid"/>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4673"/>
      </w:tblGrid>
      <w:tr w:rsidR="00437107" w:rsidRPr="008103C5" w14:paraId="3D1A07A9" w14:textId="77777777">
        <w:trPr>
          <w:jc w:val="center"/>
        </w:trPr>
        <w:tc>
          <w:tcPr>
            <w:tcW w:w="4394" w:type="dxa"/>
          </w:tcPr>
          <w:p w14:paraId="34638F73" w14:textId="4C8BED7E" w:rsidR="00437107" w:rsidRPr="00437107" w:rsidRDefault="00437107" w:rsidP="00437107">
            <w:pPr>
              <w:pStyle w:val="Heading3"/>
              <w:numPr>
                <w:ilvl w:val="0"/>
                <w:numId w:val="0"/>
              </w:numPr>
              <w:rPr>
                <w:i/>
                <w:iCs/>
              </w:rPr>
            </w:pPr>
            <w:r w:rsidRPr="00437107">
              <w:rPr>
                <w:i/>
                <w:iCs/>
              </w:rPr>
              <w:t>Pretendenta atlases (kvalifikācijas) prasības:</w:t>
            </w:r>
          </w:p>
        </w:tc>
        <w:tc>
          <w:tcPr>
            <w:tcW w:w="4673" w:type="dxa"/>
          </w:tcPr>
          <w:p w14:paraId="6A82F5BB" w14:textId="6199C6AF" w:rsidR="00437107" w:rsidRPr="00437107" w:rsidRDefault="00437107" w:rsidP="00437107">
            <w:pPr>
              <w:spacing w:before="60"/>
              <w:jc w:val="both"/>
              <w:outlineLvl w:val="2"/>
              <w:rPr>
                <w:rFonts w:ascii="Times New Roman" w:eastAsia="Calibri" w:hAnsi="Times New Roman" w:cs="Times New Roman"/>
                <w:i/>
                <w:iCs/>
                <w:sz w:val="24"/>
                <w:szCs w:val="24"/>
                <w:lang w:eastAsia="lv-LV"/>
              </w:rPr>
            </w:pPr>
            <w:r w:rsidRPr="00437107">
              <w:rPr>
                <w:i/>
                <w:iCs/>
              </w:rPr>
              <w:t>Iesniedzamie atlases (kvalifikācijas) dokumenti:</w:t>
            </w:r>
          </w:p>
        </w:tc>
      </w:tr>
      <w:tr w:rsidR="00437107" w:rsidRPr="008103C5" w14:paraId="2443F01B" w14:textId="77777777">
        <w:trPr>
          <w:jc w:val="center"/>
        </w:trPr>
        <w:tc>
          <w:tcPr>
            <w:tcW w:w="4394" w:type="dxa"/>
          </w:tcPr>
          <w:p w14:paraId="0F1E1425" w14:textId="6E46562D" w:rsidR="00437107" w:rsidRPr="008103C5" w:rsidRDefault="00437107" w:rsidP="00437107">
            <w:pPr>
              <w:pStyle w:val="Heading3"/>
              <w:numPr>
                <w:ilvl w:val="0"/>
                <w:numId w:val="0"/>
              </w:numPr>
            </w:pPr>
            <w:r>
              <w:t xml:space="preserve">18.1. </w:t>
            </w:r>
            <w:r w:rsidRPr="00652431">
              <w:t>Pretendents piekrīt Nolikuma noteikumiem;</w:t>
            </w:r>
          </w:p>
        </w:tc>
        <w:tc>
          <w:tcPr>
            <w:tcW w:w="4673" w:type="dxa"/>
          </w:tcPr>
          <w:p w14:paraId="0FF77B5A" w14:textId="79D48DAC" w:rsidR="00437107" w:rsidRPr="008103C5" w:rsidRDefault="00437107" w:rsidP="00437107">
            <w:pPr>
              <w:spacing w:before="60"/>
              <w:jc w:val="both"/>
              <w:outlineLvl w:val="2"/>
            </w:pPr>
            <w:r>
              <w:rPr>
                <w:rFonts w:ascii="Times New Roman" w:eastAsia="Calibri" w:hAnsi="Times New Roman" w:cs="Times New Roman"/>
                <w:sz w:val="24"/>
                <w:szCs w:val="24"/>
                <w:lang w:eastAsia="lv-LV"/>
              </w:rPr>
              <w:t xml:space="preserve">18.1.1. </w:t>
            </w:r>
            <w:r w:rsidRPr="00437107">
              <w:rPr>
                <w:rFonts w:ascii="Times New Roman" w:eastAsia="Calibri" w:hAnsi="Times New Roman" w:cs="Times New Roman"/>
                <w:sz w:val="24"/>
                <w:szCs w:val="24"/>
                <w:lang w:eastAsia="lv-LV"/>
              </w:rPr>
              <w:t xml:space="preserve">Pretendents iesniedz pieteikumu dalībai Atklātā konkursā (Nolikuma 1.pielikums). Ja piedāvājumu iesniedz piegādātāju apvienība, visi apvienības dalībnieki paraksta pieteikumu par piedalīšanos Atklātā konkursā. </w:t>
            </w:r>
          </w:p>
        </w:tc>
      </w:tr>
      <w:tr w:rsidR="00437107" w:rsidRPr="008103C5" w14:paraId="7AC3BAFC" w14:textId="77777777">
        <w:trPr>
          <w:jc w:val="center"/>
        </w:trPr>
        <w:tc>
          <w:tcPr>
            <w:tcW w:w="4394" w:type="dxa"/>
          </w:tcPr>
          <w:p w14:paraId="1C94233B" w14:textId="08055003" w:rsidR="008F7F9B" w:rsidRPr="008F7F9B" w:rsidRDefault="00437107" w:rsidP="008F7F9B">
            <w:pPr>
              <w:pStyle w:val="Heading3"/>
              <w:numPr>
                <w:ilvl w:val="0"/>
                <w:numId w:val="0"/>
              </w:numPr>
              <w:rPr>
                <w:iCs/>
                <w:noProof/>
              </w:rPr>
            </w:pPr>
            <w:r w:rsidRPr="008F7F9B">
              <w:t xml:space="preserve">18.2. Pretendentam </w:t>
            </w:r>
            <w:r w:rsidR="008F7F9B" w:rsidRPr="008F7F9B">
              <w:rPr>
                <w:iCs/>
                <w:noProof/>
              </w:rPr>
              <w:t>vai, ja pretendents ir piegādātāju apvienība, visiem apvienības dalībniekiem, ir jābūt reģistrētiem Komercreģistrā vai, ja pretendents ir ārvalstu persona – reģistrētam atbilstoši attiecīgās valsts normatīvo aktu prasībām.</w:t>
            </w:r>
          </w:p>
          <w:p w14:paraId="46A6DA68" w14:textId="4A80CAC0" w:rsidR="008F7F9B" w:rsidRPr="008F7F9B" w:rsidRDefault="008F7F9B" w:rsidP="00437107">
            <w:pPr>
              <w:pStyle w:val="Heading3"/>
              <w:numPr>
                <w:ilvl w:val="0"/>
                <w:numId w:val="0"/>
              </w:numPr>
            </w:pPr>
          </w:p>
        </w:tc>
        <w:tc>
          <w:tcPr>
            <w:tcW w:w="4673" w:type="dxa"/>
          </w:tcPr>
          <w:p w14:paraId="3BF8984F" w14:textId="77777777" w:rsidR="008F7F9B" w:rsidRPr="008F7F9B" w:rsidRDefault="00437107" w:rsidP="008F7F9B">
            <w:pPr>
              <w:tabs>
                <w:tab w:val="left" w:pos="144"/>
              </w:tabs>
              <w:ind w:right="140"/>
              <w:rPr>
                <w:rFonts w:ascii="Times New Roman" w:hAnsi="Times New Roman" w:cs="Times New Roman"/>
                <w:sz w:val="24"/>
                <w:szCs w:val="24"/>
                <w:lang w:eastAsia="lv-LV"/>
              </w:rPr>
            </w:pPr>
            <w:r w:rsidRPr="008F7F9B">
              <w:rPr>
                <w:rFonts w:ascii="Times New Roman" w:eastAsia="Calibri" w:hAnsi="Times New Roman" w:cs="Times New Roman"/>
                <w:sz w:val="24"/>
                <w:szCs w:val="24"/>
                <w:lang w:eastAsia="lv-LV"/>
              </w:rPr>
              <w:t xml:space="preserve">18.2.1. </w:t>
            </w:r>
            <w:r w:rsidR="008F7F9B" w:rsidRPr="008F7F9B">
              <w:rPr>
                <w:rFonts w:ascii="Times New Roman" w:hAnsi="Times New Roman" w:cs="Times New Roman"/>
                <w:sz w:val="24"/>
                <w:szCs w:val="24"/>
                <w:lang w:eastAsia="lv-LV"/>
              </w:rPr>
              <w:t xml:space="preserve">Komisija attiecībā uz Latvijas Republikā reģistrētajiem pretendentiem </w:t>
            </w:r>
            <w:r w:rsidR="008F7F9B" w:rsidRPr="008F7F9B">
              <w:rPr>
                <w:rFonts w:ascii="Times New Roman" w:hAnsi="Times New Roman" w:cs="Times New Roman"/>
                <w:sz w:val="24"/>
                <w:szCs w:val="24"/>
                <w:shd w:val="clear" w:color="auto" w:fill="FFFFFF"/>
                <w:lang w:eastAsia="lv-LV"/>
              </w:rPr>
              <w:t>reģistrācijas</w:t>
            </w:r>
            <w:r w:rsidR="008F7F9B" w:rsidRPr="008F7F9B">
              <w:rPr>
                <w:rFonts w:ascii="Times New Roman" w:hAnsi="Times New Roman" w:cs="Times New Roman"/>
                <w:sz w:val="24"/>
                <w:szCs w:val="24"/>
                <w:lang w:eastAsia="lv-LV"/>
              </w:rPr>
              <w:t xml:space="preserve"> faktu pārbaudīs publiskajās datubāzēs.</w:t>
            </w:r>
          </w:p>
          <w:p w14:paraId="0A15A0BA" w14:textId="562F7A7A" w:rsidR="00437107" w:rsidRPr="008F7F9B" w:rsidRDefault="008F7F9B" w:rsidP="008F7F9B">
            <w:pPr>
              <w:spacing w:before="60"/>
              <w:jc w:val="both"/>
              <w:outlineLvl w:val="2"/>
              <w:rPr>
                <w:rFonts w:ascii="Times New Roman" w:eastAsia="Calibri" w:hAnsi="Times New Roman" w:cs="Times New Roman"/>
                <w:sz w:val="24"/>
                <w:szCs w:val="24"/>
                <w:lang w:eastAsia="lv-LV"/>
              </w:rPr>
            </w:pPr>
            <w:r w:rsidRPr="008F7F9B">
              <w:rPr>
                <w:rFonts w:ascii="Times New Roman" w:hAnsi="Times New Roman" w:cs="Times New Roman"/>
                <w:i/>
                <w:noProof/>
                <w:sz w:val="24"/>
                <w:szCs w:val="24"/>
              </w:rPr>
              <w:t>Ārvalstīs reģistrētajiem pretendentiem jāiesniedz reģistrācijas faktu apliecinošs dokuments, ja attiecīgās valsts normatīvie akti to paredz (reģistrācijas apliecības kopija vai izdruka no attiecīgās valsts publiskās datu bāzes, vai, piemēram, norādot publiski pieejamu reģistru, kur Pasūtītājs varētu pārliecināties par attiecīgās personas reģistrāciju, ja attiecīgie valsts normatīvie akti paredz šādu ziņu publisku reģistru, kas apliecina atbilstību prasībai).</w:t>
            </w:r>
          </w:p>
        </w:tc>
      </w:tr>
      <w:tr w:rsidR="00437107" w:rsidRPr="008103C5" w14:paraId="39A8C3D8" w14:textId="77777777">
        <w:trPr>
          <w:jc w:val="center"/>
        </w:trPr>
        <w:tc>
          <w:tcPr>
            <w:tcW w:w="4394" w:type="dxa"/>
          </w:tcPr>
          <w:p w14:paraId="1CAAAFC0" w14:textId="0C41C62F" w:rsidR="00437107" w:rsidRPr="008F7F9B" w:rsidRDefault="00437107" w:rsidP="00437107">
            <w:pPr>
              <w:pStyle w:val="Heading3"/>
              <w:numPr>
                <w:ilvl w:val="0"/>
                <w:numId w:val="0"/>
              </w:numPr>
            </w:pPr>
            <w:r w:rsidRPr="008F7F9B">
              <w:t>18.3. Pretendenta pārstāvim, kas parakstījis piedāvājuma dokumentus, ir pārstāvības (paraksta) tiesības;</w:t>
            </w:r>
          </w:p>
        </w:tc>
        <w:tc>
          <w:tcPr>
            <w:tcW w:w="4673" w:type="dxa"/>
          </w:tcPr>
          <w:p w14:paraId="28A498CA" w14:textId="77777777" w:rsidR="008F7F9B" w:rsidRPr="008F7F9B" w:rsidRDefault="00437107" w:rsidP="00437107">
            <w:pPr>
              <w:widowControl w:val="0"/>
              <w:pBdr>
                <w:top w:val="nil"/>
                <w:left w:val="nil"/>
                <w:bottom w:val="nil"/>
                <w:right w:val="nil"/>
                <w:between w:val="nil"/>
              </w:pBdr>
              <w:jc w:val="both"/>
              <w:rPr>
                <w:rFonts w:ascii="Times New Roman" w:eastAsia="Calibri" w:hAnsi="Times New Roman" w:cs="Times New Roman"/>
                <w:bCs/>
                <w:sz w:val="24"/>
                <w:szCs w:val="24"/>
                <w:lang w:eastAsia="lv-LV"/>
              </w:rPr>
            </w:pPr>
            <w:r w:rsidRPr="008F7F9B">
              <w:rPr>
                <w:rFonts w:ascii="Times New Roman" w:hAnsi="Times New Roman" w:cs="Times New Roman"/>
                <w:sz w:val="24"/>
                <w:szCs w:val="24"/>
              </w:rPr>
              <w:t xml:space="preserve">18.3.1. </w:t>
            </w:r>
            <w:r w:rsidRPr="008F7F9B">
              <w:rPr>
                <w:rFonts w:ascii="Times New Roman" w:eastAsia="Calibri" w:hAnsi="Times New Roman" w:cs="Times New Roman"/>
                <w:bCs/>
                <w:sz w:val="24"/>
                <w:szCs w:val="24"/>
                <w:lang w:eastAsia="lv-LV"/>
              </w:rPr>
              <w:t xml:space="preserve">Ja piedāvājumā iekļautos dokumentus paraksta pretendenta, kurš reģistrēts Latvijā, pārstāvis ar paraksta tiesībām, par pretendenta pārstāvja </w:t>
            </w:r>
            <w:proofErr w:type="spellStart"/>
            <w:r w:rsidRPr="008F7F9B">
              <w:rPr>
                <w:rFonts w:ascii="Times New Roman" w:eastAsia="Calibri" w:hAnsi="Times New Roman" w:cs="Times New Roman"/>
                <w:bCs/>
                <w:sz w:val="24"/>
                <w:szCs w:val="24"/>
                <w:lang w:eastAsia="lv-LV"/>
              </w:rPr>
              <w:t>paraksttiesībām</w:t>
            </w:r>
            <w:proofErr w:type="spellEnd"/>
            <w:r w:rsidRPr="008F7F9B">
              <w:rPr>
                <w:rFonts w:ascii="Times New Roman" w:eastAsia="Calibri" w:hAnsi="Times New Roman" w:cs="Times New Roman"/>
                <w:bCs/>
                <w:sz w:val="24"/>
                <w:szCs w:val="24"/>
                <w:lang w:eastAsia="lv-LV"/>
              </w:rPr>
              <w:t xml:space="preserve"> Pasūtītājs pārliecinās publiski pieejamajās datu bāzēs. </w:t>
            </w:r>
          </w:p>
          <w:p w14:paraId="5B251BCF" w14:textId="3C1C66E8" w:rsidR="00437107" w:rsidRPr="008F7F9B" w:rsidRDefault="00437107" w:rsidP="00437107">
            <w:pPr>
              <w:widowControl w:val="0"/>
              <w:pBdr>
                <w:top w:val="nil"/>
                <w:left w:val="nil"/>
                <w:bottom w:val="nil"/>
                <w:right w:val="nil"/>
                <w:between w:val="nil"/>
              </w:pBdr>
              <w:jc w:val="both"/>
              <w:rPr>
                <w:rFonts w:ascii="Times New Roman" w:eastAsia="Calibri" w:hAnsi="Times New Roman" w:cs="Times New Roman"/>
                <w:bCs/>
                <w:sz w:val="24"/>
                <w:szCs w:val="24"/>
                <w:lang w:eastAsia="lv-LV"/>
              </w:rPr>
            </w:pPr>
            <w:r w:rsidRPr="008F7F9B">
              <w:rPr>
                <w:rFonts w:ascii="Times New Roman" w:hAnsi="Times New Roman" w:cs="Times New Roman"/>
                <w:sz w:val="24"/>
                <w:szCs w:val="24"/>
              </w:rPr>
              <w:t>Ja piedāvājumā iekļautos dokumentus paraksta pretendenta pilnvarota persona vai ārvalstīs reģistrēta pretendenta pārstāvis ar paraksta tiesībām, piedāvājumam pievieno dokumentu, kas apliecina paraksta tiesības un tiesības attiecīgajai personai pārstāvēt pretendenta intereses.</w:t>
            </w:r>
          </w:p>
        </w:tc>
      </w:tr>
      <w:tr w:rsidR="00866E00" w:rsidRPr="008103C5" w14:paraId="39C78B58" w14:textId="77777777">
        <w:trPr>
          <w:jc w:val="center"/>
        </w:trPr>
        <w:tc>
          <w:tcPr>
            <w:tcW w:w="4394" w:type="dxa"/>
          </w:tcPr>
          <w:p w14:paraId="4792EE76" w14:textId="7610787C" w:rsidR="00866E00" w:rsidRPr="00181019" w:rsidRDefault="00866E00" w:rsidP="00866E00">
            <w:pPr>
              <w:pStyle w:val="Heading3"/>
              <w:numPr>
                <w:ilvl w:val="0"/>
                <w:numId w:val="0"/>
              </w:numPr>
              <w:rPr>
                <w:bCs/>
              </w:rPr>
            </w:pPr>
            <w:r w:rsidRPr="00181019">
              <w:rPr>
                <w:bCs/>
              </w:rPr>
              <w:t xml:space="preserve">18.4. Prasības piegādātāju apvienībai </w:t>
            </w:r>
          </w:p>
        </w:tc>
        <w:tc>
          <w:tcPr>
            <w:tcW w:w="4673" w:type="dxa"/>
          </w:tcPr>
          <w:p w14:paraId="76372CE0" w14:textId="299B9A66" w:rsidR="00866E00" w:rsidRPr="00181019" w:rsidRDefault="00866E00" w:rsidP="00866E00">
            <w:pPr>
              <w:widowControl w:val="0"/>
              <w:pBdr>
                <w:top w:val="nil"/>
                <w:left w:val="nil"/>
                <w:bottom w:val="nil"/>
                <w:right w:val="nil"/>
                <w:between w:val="nil"/>
              </w:pBdr>
              <w:jc w:val="both"/>
              <w:rPr>
                <w:rFonts w:ascii="Times New Roman" w:hAnsi="Times New Roman" w:cs="Times New Roman"/>
                <w:sz w:val="24"/>
                <w:szCs w:val="24"/>
              </w:rPr>
            </w:pPr>
            <w:r w:rsidRPr="00181019">
              <w:rPr>
                <w:rFonts w:ascii="Times New Roman" w:hAnsi="Times New Roman" w:cs="Times New Roman"/>
                <w:sz w:val="24"/>
                <w:szCs w:val="24"/>
              </w:rPr>
              <w:t>18.4.1. Ja pretendents ir piegādātāju apvienība, tad jāiesniedz</w:t>
            </w:r>
            <w:r w:rsidRPr="00181019">
              <w:rPr>
                <w:rFonts w:ascii="Times New Roman" w:hAnsi="Times New Roman" w:cs="Times New Roman"/>
                <w:color w:val="000000"/>
                <w:sz w:val="24"/>
                <w:szCs w:val="24"/>
              </w:rPr>
              <w:t xml:space="preserve"> apvienības dalībnieku starpā noslēgtu vienošanās par katram apvienības dalībniekam nododamo izpildāmo darbu daļu procentos no piedāvātās kopējās līgumcenas</w:t>
            </w:r>
            <w:r w:rsidRPr="00181019">
              <w:rPr>
                <w:rFonts w:ascii="Times New Roman" w:hAnsi="Times New Roman" w:cs="Times New Roman"/>
                <w:sz w:val="24"/>
                <w:szCs w:val="24"/>
              </w:rPr>
              <w:t xml:space="preserve"> un šo darbu raksturojumu</w:t>
            </w:r>
            <w:r w:rsidRPr="00181019">
              <w:rPr>
                <w:rFonts w:ascii="Times New Roman" w:hAnsi="Times New Roman" w:cs="Times New Roman"/>
                <w:color w:val="000000"/>
                <w:sz w:val="24"/>
                <w:szCs w:val="24"/>
              </w:rPr>
              <w:t>.</w:t>
            </w:r>
            <w:r w:rsidRPr="00181019">
              <w:rPr>
                <w:rFonts w:ascii="Times New Roman" w:hAnsi="Times New Roman" w:cs="Times New Roman"/>
                <w:sz w:val="24"/>
                <w:szCs w:val="24"/>
              </w:rPr>
              <w:t xml:space="preserve"> </w:t>
            </w:r>
          </w:p>
          <w:p w14:paraId="6AD2F32A" w14:textId="154C3E84" w:rsidR="00866E00" w:rsidRPr="00181019" w:rsidRDefault="00866E00" w:rsidP="00866E00">
            <w:pPr>
              <w:widowControl w:val="0"/>
              <w:pBdr>
                <w:top w:val="nil"/>
                <w:left w:val="nil"/>
                <w:bottom w:val="nil"/>
                <w:right w:val="nil"/>
                <w:between w:val="nil"/>
              </w:pBdr>
              <w:jc w:val="both"/>
              <w:rPr>
                <w:rFonts w:ascii="Times New Roman" w:hAnsi="Times New Roman" w:cs="Times New Roman"/>
                <w:sz w:val="24"/>
                <w:szCs w:val="24"/>
              </w:rPr>
            </w:pPr>
            <w:r w:rsidRPr="00181019">
              <w:rPr>
                <w:rFonts w:ascii="Times New Roman" w:hAnsi="Times New Roman" w:cs="Times New Roman"/>
                <w:sz w:val="24"/>
                <w:szCs w:val="24"/>
              </w:rPr>
              <w:t xml:space="preserve">Vienošanās jāparedz, ka visi tie dalībnieki, uz kuru saimnieciskajām un finansiālajām iespējām piegādātājs balstās un kuri būs finansiāli atbildīgi par </w:t>
            </w:r>
            <w:r w:rsidR="00B97E68">
              <w:rPr>
                <w:rFonts w:ascii="Times New Roman" w:hAnsi="Times New Roman" w:cs="Times New Roman"/>
                <w:sz w:val="24"/>
                <w:szCs w:val="24"/>
              </w:rPr>
              <w:t>L</w:t>
            </w:r>
            <w:r w:rsidRPr="00181019">
              <w:rPr>
                <w:rFonts w:ascii="Times New Roman" w:hAnsi="Times New Roman" w:cs="Times New Roman"/>
                <w:sz w:val="24"/>
                <w:szCs w:val="24"/>
              </w:rPr>
              <w:t xml:space="preserve">īguma izpildi, </w:t>
            </w:r>
            <w:r w:rsidRPr="00181019">
              <w:rPr>
                <w:rFonts w:ascii="Times New Roman" w:hAnsi="Times New Roman" w:cs="Times New Roman"/>
                <w:spacing w:val="2"/>
                <w:sz w:val="24"/>
                <w:szCs w:val="24"/>
              </w:rPr>
              <w:t>p</w:t>
            </w:r>
            <w:r w:rsidRPr="00181019">
              <w:rPr>
                <w:rFonts w:ascii="Times New Roman" w:hAnsi="Times New Roman" w:cs="Times New Roman"/>
                <w:spacing w:val="-1"/>
                <w:sz w:val="24"/>
                <w:szCs w:val="24"/>
              </w:rPr>
              <w:t>a</w:t>
            </w:r>
            <w:r w:rsidRPr="00181019">
              <w:rPr>
                <w:rFonts w:ascii="Times New Roman" w:hAnsi="Times New Roman" w:cs="Times New Roman"/>
                <w:sz w:val="24"/>
                <w:szCs w:val="24"/>
              </w:rPr>
              <w:t>r u</w:t>
            </w:r>
            <w:r w:rsidRPr="00181019">
              <w:rPr>
                <w:rFonts w:ascii="Times New Roman" w:hAnsi="Times New Roman" w:cs="Times New Roman"/>
                <w:spacing w:val="1"/>
                <w:sz w:val="24"/>
                <w:szCs w:val="24"/>
              </w:rPr>
              <w:t>z</w:t>
            </w:r>
            <w:r w:rsidRPr="00181019">
              <w:rPr>
                <w:rFonts w:ascii="Times New Roman" w:hAnsi="Times New Roman" w:cs="Times New Roman"/>
                <w:sz w:val="24"/>
                <w:szCs w:val="24"/>
              </w:rPr>
              <w:t>ņ</w:t>
            </w:r>
            <w:r w:rsidRPr="00181019">
              <w:rPr>
                <w:rFonts w:ascii="Times New Roman" w:hAnsi="Times New Roman" w:cs="Times New Roman"/>
                <w:spacing w:val="-1"/>
                <w:sz w:val="24"/>
                <w:szCs w:val="24"/>
              </w:rPr>
              <w:t>e</w:t>
            </w:r>
            <w:r w:rsidRPr="00181019">
              <w:rPr>
                <w:rFonts w:ascii="Times New Roman" w:hAnsi="Times New Roman" w:cs="Times New Roman"/>
                <w:sz w:val="24"/>
                <w:szCs w:val="24"/>
              </w:rPr>
              <w:t>m</w:t>
            </w:r>
            <w:r w:rsidRPr="00181019">
              <w:rPr>
                <w:rFonts w:ascii="Times New Roman" w:hAnsi="Times New Roman" w:cs="Times New Roman"/>
                <w:spacing w:val="1"/>
                <w:sz w:val="24"/>
                <w:szCs w:val="24"/>
              </w:rPr>
              <w:t>t</w:t>
            </w:r>
            <w:r w:rsidRPr="00181019">
              <w:rPr>
                <w:rFonts w:ascii="Times New Roman" w:hAnsi="Times New Roman" w:cs="Times New Roman"/>
                <w:spacing w:val="-1"/>
                <w:sz w:val="24"/>
                <w:szCs w:val="24"/>
              </w:rPr>
              <w:t>a</w:t>
            </w:r>
            <w:r w:rsidRPr="00181019">
              <w:rPr>
                <w:rFonts w:ascii="Times New Roman" w:hAnsi="Times New Roman" w:cs="Times New Roman"/>
                <w:sz w:val="24"/>
                <w:szCs w:val="24"/>
              </w:rPr>
              <w:t>jām s</w:t>
            </w:r>
            <w:r w:rsidRPr="00181019">
              <w:rPr>
                <w:rFonts w:ascii="Times New Roman" w:hAnsi="Times New Roman" w:cs="Times New Roman"/>
                <w:spacing w:val="-1"/>
                <w:sz w:val="24"/>
                <w:szCs w:val="24"/>
              </w:rPr>
              <w:t>a</w:t>
            </w:r>
            <w:r w:rsidRPr="00181019">
              <w:rPr>
                <w:rFonts w:ascii="Times New Roman" w:hAnsi="Times New Roman" w:cs="Times New Roman"/>
                <w:sz w:val="24"/>
                <w:szCs w:val="24"/>
              </w:rPr>
              <w:t>is</w:t>
            </w:r>
            <w:r w:rsidRPr="00181019">
              <w:rPr>
                <w:rFonts w:ascii="Times New Roman" w:hAnsi="Times New Roman" w:cs="Times New Roman"/>
                <w:spacing w:val="1"/>
                <w:sz w:val="24"/>
                <w:szCs w:val="24"/>
              </w:rPr>
              <w:t>t</w:t>
            </w:r>
            <w:r w:rsidRPr="00181019">
              <w:rPr>
                <w:rFonts w:ascii="Times New Roman" w:hAnsi="Times New Roman" w:cs="Times New Roman"/>
                <w:sz w:val="24"/>
                <w:szCs w:val="24"/>
              </w:rPr>
              <w:t>īb</w:t>
            </w:r>
            <w:r w:rsidRPr="00181019">
              <w:rPr>
                <w:rFonts w:ascii="Times New Roman" w:hAnsi="Times New Roman" w:cs="Times New Roman"/>
                <w:spacing w:val="2"/>
                <w:sz w:val="24"/>
                <w:szCs w:val="24"/>
              </w:rPr>
              <w:t>ā</w:t>
            </w:r>
            <w:r w:rsidRPr="00181019">
              <w:rPr>
                <w:rFonts w:ascii="Times New Roman" w:hAnsi="Times New Roman" w:cs="Times New Roman"/>
                <w:sz w:val="24"/>
                <w:szCs w:val="24"/>
              </w:rPr>
              <w:t xml:space="preserve">m </w:t>
            </w:r>
            <w:r w:rsidRPr="00181019">
              <w:rPr>
                <w:rFonts w:ascii="Times New Roman" w:hAnsi="Times New Roman" w:cs="Times New Roman"/>
                <w:spacing w:val="-1"/>
                <w:sz w:val="24"/>
                <w:szCs w:val="24"/>
              </w:rPr>
              <w:t>a</w:t>
            </w:r>
            <w:r w:rsidRPr="00181019">
              <w:rPr>
                <w:rFonts w:ascii="Times New Roman" w:hAnsi="Times New Roman" w:cs="Times New Roman"/>
                <w:sz w:val="24"/>
                <w:szCs w:val="24"/>
              </w:rPr>
              <w:t>tb</w:t>
            </w:r>
            <w:r w:rsidRPr="00181019">
              <w:rPr>
                <w:rFonts w:ascii="Times New Roman" w:hAnsi="Times New Roman" w:cs="Times New Roman"/>
                <w:spacing w:val="1"/>
                <w:sz w:val="24"/>
                <w:szCs w:val="24"/>
              </w:rPr>
              <w:t>i</w:t>
            </w:r>
            <w:r w:rsidRPr="00181019">
              <w:rPr>
                <w:rFonts w:ascii="Times New Roman" w:hAnsi="Times New Roman" w:cs="Times New Roman"/>
                <w:spacing w:val="7"/>
                <w:sz w:val="24"/>
                <w:szCs w:val="24"/>
              </w:rPr>
              <w:t>l</w:t>
            </w:r>
            <w:r w:rsidRPr="00181019">
              <w:rPr>
                <w:rFonts w:ascii="Times New Roman" w:hAnsi="Times New Roman" w:cs="Times New Roman"/>
                <w:sz w:val="24"/>
                <w:szCs w:val="24"/>
              </w:rPr>
              <w:t>d sol</w:t>
            </w:r>
            <w:r w:rsidRPr="00181019">
              <w:rPr>
                <w:rFonts w:ascii="Times New Roman" w:hAnsi="Times New Roman" w:cs="Times New Roman"/>
                <w:spacing w:val="1"/>
                <w:sz w:val="24"/>
                <w:szCs w:val="24"/>
              </w:rPr>
              <w:t>i</w:t>
            </w:r>
            <w:r w:rsidRPr="00181019">
              <w:rPr>
                <w:rFonts w:ascii="Times New Roman" w:hAnsi="Times New Roman" w:cs="Times New Roman"/>
                <w:sz w:val="24"/>
                <w:szCs w:val="24"/>
              </w:rPr>
              <w:t>d</w:t>
            </w:r>
            <w:r w:rsidRPr="00181019">
              <w:rPr>
                <w:rFonts w:ascii="Times New Roman" w:hAnsi="Times New Roman" w:cs="Times New Roman"/>
                <w:spacing w:val="-1"/>
                <w:sz w:val="24"/>
                <w:szCs w:val="24"/>
              </w:rPr>
              <w:t>ā</w:t>
            </w:r>
            <w:r w:rsidRPr="00181019">
              <w:rPr>
                <w:rFonts w:ascii="Times New Roman" w:hAnsi="Times New Roman" w:cs="Times New Roman"/>
                <w:sz w:val="24"/>
                <w:szCs w:val="24"/>
              </w:rPr>
              <w:t xml:space="preserve">ri un, ka </w:t>
            </w:r>
            <w:r w:rsidRPr="00181019">
              <w:rPr>
                <w:rFonts w:ascii="Times New Roman" w:hAnsi="Times New Roman" w:cs="Times New Roman"/>
                <w:color w:val="000000"/>
                <w:sz w:val="24"/>
                <w:szCs w:val="24"/>
              </w:rPr>
              <w:t xml:space="preserve">apvienības dalībnieki apņemas </w:t>
            </w:r>
            <w:r w:rsidRPr="00181019">
              <w:rPr>
                <w:rFonts w:ascii="Times New Roman" w:hAnsi="Times New Roman" w:cs="Times New Roman"/>
                <w:sz w:val="24"/>
                <w:szCs w:val="24"/>
              </w:rPr>
              <w:t>izveidot personālsabiedrību vai noslēgt sabiedrības līgumu gadījumā, ja piegādātāju apvienība tiks atzīta par Atklātā konkursa uzvarētāju.</w:t>
            </w:r>
          </w:p>
        </w:tc>
      </w:tr>
      <w:tr w:rsidR="00866E00" w:rsidRPr="008103C5" w14:paraId="0EEE6023" w14:textId="77777777">
        <w:trPr>
          <w:jc w:val="center"/>
        </w:trPr>
        <w:tc>
          <w:tcPr>
            <w:tcW w:w="4394" w:type="dxa"/>
          </w:tcPr>
          <w:p w14:paraId="192F035B" w14:textId="358A23AF" w:rsidR="00866E00" w:rsidRPr="00425A52" w:rsidRDefault="00866E00" w:rsidP="00866E00">
            <w:pPr>
              <w:spacing w:after="120"/>
              <w:ind w:right="113"/>
              <w:rPr>
                <w:rFonts w:ascii="Times New Roman" w:hAnsi="Times New Roman" w:cs="Times New Roman"/>
                <w:i/>
                <w:iCs/>
                <w:sz w:val="24"/>
                <w:szCs w:val="24"/>
              </w:rPr>
            </w:pPr>
            <w:r w:rsidRPr="00B65F17">
              <w:rPr>
                <w:rFonts w:ascii="Times New Roman" w:hAnsi="Times New Roman" w:cs="Times New Roman"/>
                <w:bCs/>
                <w:sz w:val="24"/>
                <w:szCs w:val="24"/>
              </w:rPr>
              <w:lastRenderedPageBreak/>
              <w:t>18.5. Prasības attiecībā uz apakšuzņēmējiem</w:t>
            </w:r>
          </w:p>
          <w:p w14:paraId="3BA06D63" w14:textId="77777777" w:rsidR="00866E00" w:rsidRPr="00B65F17" w:rsidRDefault="00866E00" w:rsidP="00866E00">
            <w:pPr>
              <w:ind w:left="113" w:right="113"/>
              <w:rPr>
                <w:rFonts w:ascii="Times New Roman" w:hAnsi="Times New Roman" w:cs="Times New Roman"/>
                <w:sz w:val="24"/>
                <w:szCs w:val="24"/>
              </w:rPr>
            </w:pPr>
          </w:p>
          <w:p w14:paraId="676F84A4" w14:textId="77777777" w:rsidR="00866E00" w:rsidRPr="00B65F17" w:rsidRDefault="00866E00" w:rsidP="00866E00">
            <w:pPr>
              <w:pStyle w:val="Heading3"/>
              <w:numPr>
                <w:ilvl w:val="0"/>
                <w:numId w:val="0"/>
              </w:numPr>
            </w:pPr>
          </w:p>
        </w:tc>
        <w:tc>
          <w:tcPr>
            <w:tcW w:w="4673" w:type="dxa"/>
          </w:tcPr>
          <w:p w14:paraId="4611A8F9" w14:textId="562918E5" w:rsidR="00425A52" w:rsidRPr="000A71D9" w:rsidRDefault="00866E00" w:rsidP="00425A52">
            <w:pPr>
              <w:spacing w:after="120"/>
              <w:ind w:right="113"/>
              <w:rPr>
                <w:rFonts w:ascii="Times New Roman" w:hAnsi="Times New Roman" w:cs="Times New Roman"/>
                <w:sz w:val="24"/>
                <w:szCs w:val="24"/>
              </w:rPr>
            </w:pPr>
            <w:r w:rsidRPr="00B65F17">
              <w:rPr>
                <w:rFonts w:ascii="Times New Roman" w:hAnsi="Times New Roman" w:cs="Times New Roman"/>
                <w:sz w:val="24"/>
                <w:szCs w:val="24"/>
              </w:rPr>
              <w:t xml:space="preserve">18.5.1. Jāaizpilda informācija par </w:t>
            </w:r>
            <w:r w:rsidRPr="000A71D9">
              <w:rPr>
                <w:rFonts w:ascii="Times New Roman" w:hAnsi="Times New Roman" w:cs="Times New Roman"/>
                <w:sz w:val="24"/>
                <w:szCs w:val="24"/>
              </w:rPr>
              <w:t>apakšuzņēmējiem</w:t>
            </w:r>
            <w:r w:rsidR="00425A52" w:rsidRPr="000A71D9">
              <w:rPr>
                <w:rFonts w:ascii="Times New Roman" w:hAnsi="Times New Roman" w:cs="Times New Roman"/>
                <w:sz w:val="24"/>
                <w:szCs w:val="24"/>
              </w:rPr>
              <w:t xml:space="preserve"> saskaņā ar </w:t>
            </w:r>
            <w:r w:rsidRPr="000A71D9">
              <w:rPr>
                <w:rFonts w:ascii="Times New Roman" w:hAnsi="Times New Roman" w:cs="Times New Roman"/>
                <w:sz w:val="24"/>
                <w:szCs w:val="24"/>
              </w:rPr>
              <w:t xml:space="preserve"> Nolikuma </w:t>
            </w:r>
            <w:r w:rsidR="000A71D9" w:rsidRPr="000A71D9">
              <w:rPr>
                <w:rFonts w:ascii="Times New Roman" w:hAnsi="Times New Roman" w:cs="Times New Roman"/>
                <w:sz w:val="24"/>
                <w:szCs w:val="24"/>
              </w:rPr>
              <w:t xml:space="preserve"> 1.pielikumu “Pieteikums dalībai”</w:t>
            </w:r>
            <w:r w:rsidR="00425A52" w:rsidRPr="000A71D9">
              <w:rPr>
                <w:rFonts w:ascii="Times New Roman" w:hAnsi="Times New Roman" w:cs="Times New Roman"/>
                <w:sz w:val="24"/>
                <w:szCs w:val="24"/>
              </w:rPr>
              <w:t xml:space="preserve">, norādot tos apakšuzņēmējus, kuriem Pretendenta nodotā veicamo būvdarbu vai sniedzamo pakalpojumu vērtība ir vismaz 10 000.00 (desmit tūkstoši) </w:t>
            </w:r>
            <w:proofErr w:type="spellStart"/>
            <w:r w:rsidR="00425A52" w:rsidRPr="000A71D9">
              <w:rPr>
                <w:rFonts w:ascii="Times New Roman" w:eastAsia="Calibri" w:hAnsi="Times New Roman" w:cs="Times New Roman"/>
                <w:sz w:val="24"/>
                <w:szCs w:val="24"/>
              </w:rPr>
              <w:t>euro</w:t>
            </w:r>
            <w:proofErr w:type="spellEnd"/>
            <w:r w:rsidR="00425A52" w:rsidRPr="000A71D9">
              <w:rPr>
                <w:rFonts w:ascii="Times New Roman" w:hAnsi="Times New Roman" w:cs="Times New Roman"/>
                <w:sz w:val="24"/>
                <w:szCs w:val="24"/>
              </w:rPr>
              <w:t xml:space="preserve"> vai lielāka, un katram šādam apakšuzņēmējam izpildei nododam</w:t>
            </w:r>
            <w:r w:rsidR="00B97E68" w:rsidRPr="000A71D9">
              <w:rPr>
                <w:rFonts w:ascii="Times New Roman" w:hAnsi="Times New Roman" w:cs="Times New Roman"/>
                <w:sz w:val="24"/>
                <w:szCs w:val="24"/>
              </w:rPr>
              <w:t>ā L</w:t>
            </w:r>
            <w:r w:rsidR="00425A52" w:rsidRPr="000A71D9">
              <w:rPr>
                <w:rFonts w:ascii="Times New Roman" w:hAnsi="Times New Roman" w:cs="Times New Roman"/>
                <w:sz w:val="24"/>
                <w:szCs w:val="24"/>
              </w:rPr>
              <w:t>īguma daļu.</w:t>
            </w:r>
          </w:p>
          <w:p w14:paraId="047D7EDC" w14:textId="5A314421" w:rsidR="00425A52" w:rsidRPr="000A71D9" w:rsidRDefault="00425A52" w:rsidP="00425A52">
            <w:pPr>
              <w:spacing w:after="120"/>
              <w:ind w:right="113"/>
              <w:rPr>
                <w:rFonts w:ascii="Times New Roman" w:hAnsi="Times New Roman" w:cs="Times New Roman"/>
                <w:sz w:val="24"/>
                <w:szCs w:val="24"/>
              </w:rPr>
            </w:pPr>
            <w:r w:rsidRPr="000A71D9">
              <w:rPr>
                <w:rFonts w:ascii="Times New Roman" w:hAnsi="Times New Roman" w:cs="Times New Roman"/>
                <w:sz w:val="24"/>
                <w:szCs w:val="24"/>
              </w:rPr>
              <w:t xml:space="preserve">18.5.2. </w:t>
            </w:r>
            <w:r w:rsidR="00866E00" w:rsidRPr="000A71D9">
              <w:rPr>
                <w:rFonts w:ascii="Times New Roman" w:hAnsi="Times New Roman" w:cs="Times New Roman"/>
                <w:sz w:val="24"/>
                <w:szCs w:val="24"/>
              </w:rPr>
              <w:t xml:space="preserve">Katram piesaistītajam apakšuzņēmējam jāaizpilda apliecinājums </w:t>
            </w:r>
            <w:r w:rsidR="000A71D9" w:rsidRPr="000A71D9">
              <w:rPr>
                <w:rFonts w:ascii="Times New Roman" w:hAnsi="Times New Roman" w:cs="Times New Roman"/>
                <w:sz w:val="24"/>
                <w:szCs w:val="24"/>
              </w:rPr>
              <w:t>atbilstoši Nolikuma 7.pielikumam</w:t>
            </w:r>
            <w:r w:rsidR="00866E00" w:rsidRPr="000A71D9">
              <w:rPr>
                <w:rFonts w:ascii="Times New Roman" w:hAnsi="Times New Roman" w:cs="Times New Roman"/>
                <w:sz w:val="24"/>
                <w:szCs w:val="24"/>
              </w:rPr>
              <w:t xml:space="preserve"> </w:t>
            </w:r>
          </w:p>
          <w:p w14:paraId="3C406EFB" w14:textId="424D433A" w:rsidR="00866E00" w:rsidRPr="00B65F17" w:rsidRDefault="00866E00" w:rsidP="00866E00">
            <w:pPr>
              <w:ind w:right="113"/>
              <w:jc w:val="both"/>
              <w:rPr>
                <w:rFonts w:ascii="Times New Roman" w:hAnsi="Times New Roman" w:cs="Times New Roman"/>
                <w:sz w:val="24"/>
                <w:szCs w:val="24"/>
              </w:rPr>
            </w:pPr>
            <w:r w:rsidRPr="000A71D9">
              <w:rPr>
                <w:rFonts w:ascii="Times New Roman" w:hAnsi="Times New Roman" w:cs="Times New Roman"/>
                <w:sz w:val="24"/>
                <w:szCs w:val="24"/>
              </w:rPr>
              <w:t>Attiecībā uz Komercreģistrā reģistrētiem</w:t>
            </w:r>
            <w:r w:rsidRPr="00B65F17">
              <w:rPr>
                <w:rFonts w:ascii="Times New Roman" w:hAnsi="Times New Roman" w:cs="Times New Roman"/>
                <w:sz w:val="24"/>
                <w:szCs w:val="24"/>
              </w:rPr>
              <w:t xml:space="preserve"> apakšuzņēmējiem Pasūtītājs par šo apakšuzņēmēju atbilstību pārliecinās atbilstoši  Nolikuma 18.2.1.apakšpunktam.</w:t>
            </w:r>
          </w:p>
        </w:tc>
      </w:tr>
    </w:tbl>
    <w:p w14:paraId="74A61834" w14:textId="77777777" w:rsidR="00437107" w:rsidRDefault="00437107" w:rsidP="00437107">
      <w:pPr>
        <w:pStyle w:val="Heading3"/>
        <w:numPr>
          <w:ilvl w:val="0"/>
          <w:numId w:val="0"/>
        </w:numPr>
      </w:pPr>
    </w:p>
    <w:p w14:paraId="2C229D81" w14:textId="59A7F215" w:rsidR="00811774" w:rsidRDefault="00437107" w:rsidP="00437107">
      <w:pPr>
        <w:pStyle w:val="Heading3"/>
      </w:pPr>
      <w:r>
        <w:t>Prasības par pretendenta finansiālo un saimniecisko stāvokli</w:t>
      </w:r>
    </w:p>
    <w:tbl>
      <w:tblPr>
        <w:tblStyle w:val="TableGrid"/>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4673"/>
      </w:tblGrid>
      <w:tr w:rsidR="00437107" w:rsidRPr="008103C5" w14:paraId="5F09350D" w14:textId="77777777">
        <w:trPr>
          <w:trHeight w:val="70"/>
          <w:jc w:val="center"/>
        </w:trPr>
        <w:tc>
          <w:tcPr>
            <w:tcW w:w="4394" w:type="dxa"/>
          </w:tcPr>
          <w:p w14:paraId="3E7EA726" w14:textId="66B827EE" w:rsidR="00437107" w:rsidRPr="008F7F9B" w:rsidRDefault="00437107" w:rsidP="00437107">
            <w:pPr>
              <w:pStyle w:val="Heading3"/>
              <w:numPr>
                <w:ilvl w:val="0"/>
                <w:numId w:val="0"/>
              </w:numPr>
              <w:rPr>
                <w:i/>
                <w:iCs/>
              </w:rPr>
            </w:pPr>
            <w:r w:rsidRPr="008F7F9B">
              <w:rPr>
                <w:i/>
                <w:iCs/>
              </w:rPr>
              <w:t>Pretendenta atlases (kvalifikācijas) prasības:</w:t>
            </w:r>
          </w:p>
        </w:tc>
        <w:tc>
          <w:tcPr>
            <w:tcW w:w="4673" w:type="dxa"/>
          </w:tcPr>
          <w:p w14:paraId="1BDF428F" w14:textId="77777777" w:rsidR="00437107" w:rsidRPr="008F7F9B" w:rsidRDefault="00437107">
            <w:pPr>
              <w:pStyle w:val="Heading3"/>
              <w:numPr>
                <w:ilvl w:val="0"/>
                <w:numId w:val="0"/>
              </w:numPr>
              <w:ind w:left="447"/>
              <w:jc w:val="center"/>
            </w:pPr>
            <w:r w:rsidRPr="008F7F9B">
              <w:rPr>
                <w:i/>
                <w:iCs/>
              </w:rPr>
              <w:t>Iesniedzamie atlases (kvalifikācijas) dokumenti</w:t>
            </w:r>
            <w:r w:rsidRPr="008F7F9B">
              <w:t>:</w:t>
            </w:r>
          </w:p>
        </w:tc>
      </w:tr>
      <w:tr w:rsidR="00437107" w:rsidRPr="008103C5" w14:paraId="6E37EB6B" w14:textId="77777777">
        <w:trPr>
          <w:jc w:val="center"/>
        </w:trPr>
        <w:tc>
          <w:tcPr>
            <w:tcW w:w="4394" w:type="dxa"/>
          </w:tcPr>
          <w:p w14:paraId="6408EB85" w14:textId="183B597B" w:rsidR="008F7F9B" w:rsidRPr="008F7F9B" w:rsidRDefault="00437107" w:rsidP="00437107">
            <w:pPr>
              <w:pStyle w:val="Heading3"/>
              <w:numPr>
                <w:ilvl w:val="0"/>
                <w:numId w:val="0"/>
              </w:numPr>
            </w:pPr>
            <w:r w:rsidRPr="008F7F9B">
              <w:t>19.1. Pretendenta vidējais</w:t>
            </w:r>
            <w:r w:rsidR="002909BC">
              <w:t xml:space="preserve"> </w:t>
            </w:r>
            <w:r w:rsidR="00800377">
              <w:t>gada</w:t>
            </w:r>
            <w:r w:rsidRPr="008F7F9B">
              <w:t xml:space="preserve"> finanšu </w:t>
            </w:r>
            <w:r w:rsidR="0083729A">
              <w:t xml:space="preserve">(neto) </w:t>
            </w:r>
            <w:r w:rsidRPr="008F7F9B">
              <w:t xml:space="preserve">apgrozījums iepriekšējos </w:t>
            </w:r>
            <w:r w:rsidR="008F7F9B" w:rsidRPr="008F7F9B">
              <w:t>3 (trīs)</w:t>
            </w:r>
            <w:r w:rsidRPr="008F7F9B">
              <w:t xml:space="preserve"> noslēgtajos finanšu gados (par noslēgto finanšu gadu uzskata gadu, par kuru ir sastādīts un normatīvajos aktos noteiktajā kārtībā apstiprināts gada pārskats) ir </w:t>
            </w:r>
            <w:r w:rsidR="00083EBB">
              <w:t xml:space="preserve">ne mazāk kā </w:t>
            </w:r>
            <w:r w:rsidRPr="008F7F9B">
              <w:t>2</w:t>
            </w:r>
            <w:r w:rsidR="004E4850">
              <w:t> </w:t>
            </w:r>
            <w:r w:rsidRPr="008F7F9B">
              <w:t>000</w:t>
            </w:r>
            <w:r w:rsidR="004E4850">
              <w:t xml:space="preserve"> </w:t>
            </w:r>
            <w:r w:rsidRPr="008F7F9B">
              <w:t xml:space="preserve">000,00 EUR (divi miljoni </w:t>
            </w:r>
            <w:proofErr w:type="spellStart"/>
            <w:r w:rsidRPr="008F7F9B">
              <w:rPr>
                <w:i/>
                <w:iCs/>
              </w:rPr>
              <w:t>euro</w:t>
            </w:r>
            <w:proofErr w:type="spellEnd"/>
            <w:r w:rsidRPr="008F7F9B">
              <w:t xml:space="preserve"> un 00 centi).</w:t>
            </w:r>
          </w:p>
          <w:p w14:paraId="17CF25C2" w14:textId="6FE8591D" w:rsidR="00437107" w:rsidRPr="008F7F9B" w:rsidRDefault="00437107" w:rsidP="002658FB">
            <w:pPr>
              <w:pStyle w:val="Heading3"/>
              <w:numPr>
                <w:ilvl w:val="0"/>
                <w:numId w:val="0"/>
              </w:numPr>
            </w:pPr>
          </w:p>
        </w:tc>
        <w:tc>
          <w:tcPr>
            <w:tcW w:w="4673" w:type="dxa"/>
          </w:tcPr>
          <w:p w14:paraId="4535C7BD" w14:textId="0B7204C4" w:rsidR="00866E00" w:rsidRDefault="008F7F9B" w:rsidP="008F7F9B">
            <w:pPr>
              <w:jc w:val="both"/>
              <w:rPr>
                <w:rFonts w:ascii="Times New Roman" w:hAnsi="Times New Roman" w:cs="Times New Roman"/>
                <w:iCs/>
                <w:noProof/>
                <w:sz w:val="24"/>
                <w:szCs w:val="24"/>
              </w:rPr>
            </w:pPr>
            <w:r w:rsidRPr="00425A52">
              <w:rPr>
                <w:rFonts w:ascii="Times New Roman" w:hAnsi="Times New Roman" w:cs="Times New Roman"/>
                <w:sz w:val="24"/>
                <w:szCs w:val="24"/>
              </w:rPr>
              <w:t xml:space="preserve">19.1.1. </w:t>
            </w:r>
            <w:r w:rsidR="00437107" w:rsidRPr="00425A52">
              <w:rPr>
                <w:rFonts w:ascii="Times New Roman" w:hAnsi="Times New Roman" w:cs="Times New Roman"/>
                <w:sz w:val="24"/>
                <w:szCs w:val="24"/>
              </w:rPr>
              <w:t xml:space="preserve">Pretendents </w:t>
            </w:r>
            <w:r w:rsidR="000A71D9">
              <w:rPr>
                <w:rFonts w:ascii="Times New Roman" w:hAnsi="Times New Roman" w:cs="Times New Roman"/>
                <w:sz w:val="24"/>
                <w:szCs w:val="24"/>
              </w:rPr>
              <w:t>norāda datus par</w:t>
            </w:r>
            <w:r w:rsidRPr="00425A52">
              <w:rPr>
                <w:rFonts w:ascii="Times New Roman" w:hAnsi="Times New Roman" w:cs="Times New Roman"/>
                <w:iCs/>
                <w:noProof/>
                <w:sz w:val="24"/>
                <w:szCs w:val="24"/>
              </w:rPr>
              <w:t xml:space="preserve"> pretendenta finanšu (neto) apgrozījumu par 3 (trim) iepriekšējiem pārskata gadiem</w:t>
            </w:r>
            <w:r w:rsidR="000A71D9">
              <w:rPr>
                <w:rFonts w:ascii="Times New Roman" w:hAnsi="Times New Roman" w:cs="Times New Roman"/>
                <w:iCs/>
                <w:noProof/>
                <w:sz w:val="24"/>
                <w:szCs w:val="24"/>
              </w:rPr>
              <w:t xml:space="preserve"> </w:t>
            </w:r>
            <w:r w:rsidR="000A71D9" w:rsidRPr="000A71D9">
              <w:rPr>
                <w:rFonts w:ascii="Times New Roman" w:hAnsi="Times New Roman" w:cs="Times New Roman"/>
                <w:sz w:val="24"/>
                <w:szCs w:val="24"/>
              </w:rPr>
              <w:t>Nolikuma 5. pielikum</w:t>
            </w:r>
            <w:r w:rsidR="000A71D9">
              <w:rPr>
                <w:rFonts w:ascii="Times New Roman" w:hAnsi="Times New Roman" w:cs="Times New Roman"/>
                <w:sz w:val="24"/>
                <w:szCs w:val="24"/>
              </w:rPr>
              <w:t>ā</w:t>
            </w:r>
            <w:r w:rsidR="000A71D9" w:rsidRPr="000A71D9">
              <w:rPr>
                <w:rFonts w:ascii="Times New Roman" w:hAnsi="Times New Roman" w:cs="Times New Roman"/>
                <w:sz w:val="24"/>
                <w:szCs w:val="24"/>
              </w:rPr>
              <w:t xml:space="preserve"> “Informācija par Pretendenta apgrozījumu un pieredzi</w:t>
            </w:r>
            <w:r w:rsidR="000A71D9">
              <w:rPr>
                <w:rFonts w:ascii="Times New Roman" w:hAnsi="Times New Roman" w:cs="Times New Roman"/>
                <w:sz w:val="24"/>
                <w:szCs w:val="24"/>
              </w:rPr>
              <w:t>.</w:t>
            </w:r>
          </w:p>
          <w:p w14:paraId="2ECAF536" w14:textId="425DBC16" w:rsidR="008F7F9B" w:rsidRPr="008F7F9B" w:rsidRDefault="008F7F9B" w:rsidP="008F7F9B">
            <w:pPr>
              <w:jc w:val="both"/>
              <w:rPr>
                <w:rFonts w:ascii="Times New Roman" w:hAnsi="Times New Roman" w:cs="Times New Roman"/>
                <w:iCs/>
                <w:noProof/>
                <w:sz w:val="24"/>
                <w:szCs w:val="24"/>
              </w:rPr>
            </w:pPr>
            <w:r w:rsidRPr="008F7F9B">
              <w:rPr>
                <w:rFonts w:ascii="Times New Roman" w:hAnsi="Times New Roman" w:cs="Times New Roman"/>
                <w:iCs/>
                <w:noProof/>
                <w:sz w:val="24"/>
                <w:szCs w:val="24"/>
              </w:rPr>
              <w:t>Pasūtītājs pretendenta sniegto informāciju pārbauda, ņemot vērā informāciju par pretendenta pēdējo 3 (trīs) gadu finanšu pārskatiem</w:t>
            </w:r>
            <w:r w:rsidR="00D6616D">
              <w:rPr>
                <w:rFonts w:ascii="Times New Roman" w:hAnsi="Times New Roman" w:cs="Times New Roman"/>
                <w:iCs/>
                <w:noProof/>
                <w:sz w:val="24"/>
                <w:szCs w:val="24"/>
              </w:rPr>
              <w:t>.</w:t>
            </w:r>
            <w:r w:rsidRPr="008F7F9B">
              <w:rPr>
                <w:rFonts w:ascii="Times New Roman" w:hAnsi="Times New Roman" w:cs="Times New Roman"/>
                <w:iCs/>
                <w:noProof/>
                <w:sz w:val="24"/>
                <w:szCs w:val="24"/>
              </w:rPr>
              <w:t xml:space="preserve"> .</w:t>
            </w:r>
          </w:p>
          <w:p w14:paraId="2E38A236" w14:textId="48F19B59" w:rsidR="00C23E48" w:rsidRPr="006861D1" w:rsidRDefault="00C23E48" w:rsidP="008F7F9B">
            <w:pPr>
              <w:jc w:val="both"/>
              <w:rPr>
                <w:rFonts w:ascii="Times New Roman" w:hAnsi="Times New Roman" w:cs="Times New Roman"/>
                <w:i/>
                <w:iCs/>
                <w:noProof/>
                <w:sz w:val="24"/>
                <w:szCs w:val="24"/>
              </w:rPr>
            </w:pPr>
            <w:r w:rsidRPr="006861D1">
              <w:rPr>
                <w:rFonts w:ascii="Times New Roman" w:hAnsi="Times New Roman" w:cs="Times New Roman"/>
                <w:i/>
                <w:iCs/>
                <w:sz w:val="24"/>
                <w:szCs w:val="24"/>
              </w:rPr>
              <w:t xml:space="preserve">Ja Pretendents </w:t>
            </w:r>
            <w:r w:rsidR="004E3200" w:rsidRPr="006861D1">
              <w:rPr>
                <w:rFonts w:ascii="Times New Roman" w:hAnsi="Times New Roman" w:cs="Times New Roman"/>
                <w:i/>
                <w:iCs/>
                <w:sz w:val="24"/>
                <w:szCs w:val="24"/>
              </w:rPr>
              <w:t>ir dibināts vēlāk</w:t>
            </w:r>
            <w:r w:rsidR="00B56FC6" w:rsidRPr="006861D1">
              <w:rPr>
                <w:rFonts w:ascii="Times New Roman" w:hAnsi="Times New Roman" w:cs="Times New Roman"/>
                <w:i/>
                <w:iCs/>
                <w:sz w:val="24"/>
                <w:szCs w:val="24"/>
              </w:rPr>
              <w:t xml:space="preserve">, tad </w:t>
            </w:r>
            <w:r w:rsidR="00C61753" w:rsidRPr="006861D1">
              <w:rPr>
                <w:rFonts w:ascii="Times New Roman" w:hAnsi="Times New Roman" w:cs="Times New Roman"/>
                <w:i/>
                <w:iCs/>
                <w:sz w:val="24"/>
                <w:szCs w:val="24"/>
              </w:rPr>
              <w:t>vidēja</w:t>
            </w:r>
            <w:r w:rsidR="002107D2" w:rsidRPr="006861D1">
              <w:rPr>
                <w:rFonts w:ascii="Times New Roman" w:hAnsi="Times New Roman" w:cs="Times New Roman"/>
                <w:i/>
                <w:iCs/>
                <w:sz w:val="24"/>
                <w:szCs w:val="24"/>
              </w:rPr>
              <w:t>m</w:t>
            </w:r>
            <w:r w:rsidR="00C61753" w:rsidRPr="006861D1">
              <w:rPr>
                <w:rFonts w:ascii="Times New Roman" w:hAnsi="Times New Roman" w:cs="Times New Roman"/>
                <w:i/>
                <w:iCs/>
                <w:sz w:val="24"/>
                <w:szCs w:val="24"/>
              </w:rPr>
              <w:t xml:space="preserve"> </w:t>
            </w:r>
            <w:r w:rsidR="00275315" w:rsidRPr="006861D1">
              <w:rPr>
                <w:rFonts w:ascii="Times New Roman" w:hAnsi="Times New Roman" w:cs="Times New Roman"/>
                <w:i/>
                <w:iCs/>
                <w:sz w:val="24"/>
                <w:szCs w:val="24"/>
              </w:rPr>
              <w:t>g</w:t>
            </w:r>
            <w:r w:rsidR="004743A6">
              <w:rPr>
                <w:rFonts w:ascii="Times New Roman" w:hAnsi="Times New Roman" w:cs="Times New Roman"/>
                <w:i/>
                <w:iCs/>
                <w:sz w:val="24"/>
                <w:szCs w:val="24"/>
              </w:rPr>
              <w:t>ada apgrozījumam</w:t>
            </w:r>
            <w:r w:rsidR="00275315" w:rsidRPr="006861D1">
              <w:rPr>
                <w:rFonts w:ascii="Times New Roman" w:hAnsi="Times New Roman" w:cs="Times New Roman"/>
                <w:i/>
                <w:iCs/>
                <w:sz w:val="24"/>
                <w:szCs w:val="24"/>
              </w:rPr>
              <w:t xml:space="preserve"> </w:t>
            </w:r>
            <w:r w:rsidR="00C47080" w:rsidRPr="006861D1">
              <w:rPr>
                <w:rFonts w:ascii="Times New Roman" w:hAnsi="Times New Roman" w:cs="Times New Roman"/>
                <w:i/>
                <w:iCs/>
                <w:sz w:val="24"/>
                <w:szCs w:val="24"/>
              </w:rPr>
              <w:t xml:space="preserve">jāatbilst </w:t>
            </w:r>
            <w:r w:rsidR="00974A64" w:rsidRPr="006861D1">
              <w:rPr>
                <w:rFonts w:ascii="Times New Roman" w:hAnsi="Times New Roman" w:cs="Times New Roman"/>
                <w:i/>
                <w:iCs/>
                <w:sz w:val="24"/>
                <w:szCs w:val="24"/>
              </w:rPr>
              <w:t xml:space="preserve">Nolikuma 19.1.punktā noteiktajai prasībai </w:t>
            </w:r>
            <w:r w:rsidR="004C5B8B" w:rsidRPr="006861D1">
              <w:rPr>
                <w:rFonts w:ascii="Times New Roman" w:hAnsi="Times New Roman" w:cs="Times New Roman"/>
                <w:i/>
                <w:iCs/>
                <w:sz w:val="24"/>
                <w:szCs w:val="24"/>
              </w:rPr>
              <w:t>attiecīgi īsākā laika periodā</w:t>
            </w:r>
            <w:r w:rsidRPr="006861D1">
              <w:rPr>
                <w:rFonts w:ascii="Times New Roman" w:hAnsi="Times New Roman" w:cs="Times New Roman"/>
                <w:i/>
                <w:iCs/>
                <w:sz w:val="24"/>
                <w:szCs w:val="24"/>
              </w:rPr>
              <w:t xml:space="preserve">, atbilstību pierādot ar </w:t>
            </w:r>
            <w:r w:rsidR="00A111B9" w:rsidRPr="006861D1">
              <w:rPr>
                <w:rFonts w:ascii="Times New Roman" w:hAnsi="Times New Roman" w:cs="Times New Roman"/>
                <w:i/>
                <w:iCs/>
                <w:sz w:val="24"/>
                <w:szCs w:val="24"/>
              </w:rPr>
              <w:t>Pretend</w:t>
            </w:r>
            <w:r w:rsidR="00C56DAE" w:rsidRPr="006861D1">
              <w:rPr>
                <w:rFonts w:ascii="Times New Roman" w:hAnsi="Times New Roman" w:cs="Times New Roman"/>
                <w:i/>
                <w:iCs/>
                <w:sz w:val="24"/>
                <w:szCs w:val="24"/>
              </w:rPr>
              <w:t>e</w:t>
            </w:r>
            <w:r w:rsidR="00A111B9" w:rsidRPr="006861D1">
              <w:rPr>
                <w:rFonts w:ascii="Times New Roman" w:hAnsi="Times New Roman" w:cs="Times New Roman"/>
                <w:i/>
                <w:iCs/>
                <w:sz w:val="24"/>
                <w:szCs w:val="24"/>
              </w:rPr>
              <w:t xml:space="preserve">nta </w:t>
            </w:r>
            <w:r w:rsidRPr="006861D1">
              <w:rPr>
                <w:rFonts w:ascii="Times New Roman" w:hAnsi="Times New Roman" w:cs="Times New Roman"/>
                <w:i/>
                <w:iCs/>
                <w:sz w:val="24"/>
                <w:szCs w:val="24"/>
              </w:rPr>
              <w:t xml:space="preserve">pilnvarotās personas apstiprinātu operatīvo finanšu pārskatu. </w:t>
            </w:r>
          </w:p>
          <w:p w14:paraId="6E1E5EFB" w14:textId="29B9CE85" w:rsidR="008F7F9B" w:rsidRPr="008F7F9B" w:rsidRDefault="008F7F9B" w:rsidP="008F7F9B">
            <w:pPr>
              <w:jc w:val="both"/>
              <w:rPr>
                <w:rFonts w:ascii="Times New Roman" w:hAnsi="Times New Roman" w:cs="Times New Roman"/>
                <w:iCs/>
                <w:noProof/>
                <w:sz w:val="24"/>
                <w:szCs w:val="24"/>
              </w:rPr>
            </w:pPr>
            <w:r w:rsidRPr="008F7F9B">
              <w:rPr>
                <w:rFonts w:ascii="Times New Roman" w:hAnsi="Times New Roman" w:cs="Times New Roman"/>
                <w:i/>
                <w:iCs/>
                <w:noProof/>
                <w:sz w:val="24"/>
                <w:szCs w:val="24"/>
              </w:rPr>
              <w:t xml:space="preserve">Ja pretendents ir </w:t>
            </w:r>
            <w:r w:rsidR="00D83434">
              <w:rPr>
                <w:rFonts w:ascii="Times New Roman" w:hAnsi="Times New Roman" w:cs="Times New Roman"/>
                <w:i/>
                <w:iCs/>
                <w:noProof/>
                <w:sz w:val="24"/>
                <w:szCs w:val="24"/>
              </w:rPr>
              <w:t>personu</w:t>
            </w:r>
            <w:r w:rsidRPr="008F7F9B">
              <w:rPr>
                <w:rFonts w:ascii="Times New Roman" w:hAnsi="Times New Roman" w:cs="Times New Roman"/>
                <w:i/>
                <w:iCs/>
                <w:noProof/>
                <w:sz w:val="24"/>
                <w:szCs w:val="24"/>
              </w:rPr>
              <w:t xml:space="preserve"> apvienība, tad katram no apvienības dalībniekiem, uz kura (-u) finansiālajām iespējām pretendents balstās un kurš (-i) būs finansiāli atbildīgs (-i) par iepirkuma līguma izpildi, jāiesniedz visa norādītā informācija. </w:t>
            </w:r>
          </w:p>
          <w:p w14:paraId="76847B3B" w14:textId="77777777" w:rsidR="008F7F9B" w:rsidRPr="008F7F9B" w:rsidRDefault="008F7F9B" w:rsidP="008F7F9B">
            <w:pPr>
              <w:jc w:val="both"/>
              <w:rPr>
                <w:rFonts w:ascii="Times New Roman" w:hAnsi="Times New Roman" w:cs="Times New Roman"/>
                <w:iCs/>
                <w:noProof/>
                <w:sz w:val="24"/>
                <w:szCs w:val="24"/>
              </w:rPr>
            </w:pPr>
            <w:r w:rsidRPr="008F7F9B">
              <w:rPr>
                <w:rFonts w:ascii="Times New Roman" w:hAnsi="Times New Roman" w:cs="Times New Roman"/>
                <w:i/>
                <w:iCs/>
                <w:noProof/>
                <w:sz w:val="24"/>
                <w:szCs w:val="24"/>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3129BB4B" w14:textId="49B6172A" w:rsidR="008F7F9B" w:rsidRPr="008F7F9B" w:rsidRDefault="008F7F9B" w:rsidP="008F7F9B">
            <w:pPr>
              <w:jc w:val="both"/>
              <w:rPr>
                <w:rFonts w:ascii="Times New Roman" w:hAnsi="Times New Roman" w:cs="Times New Roman"/>
                <w:iCs/>
                <w:noProof/>
                <w:sz w:val="24"/>
                <w:szCs w:val="24"/>
              </w:rPr>
            </w:pPr>
            <w:r w:rsidRPr="008F7F9B">
              <w:rPr>
                <w:rFonts w:ascii="Times New Roman" w:hAnsi="Times New Roman" w:cs="Times New Roman"/>
                <w:i/>
                <w:iCs/>
                <w:noProof/>
                <w:sz w:val="24"/>
                <w:szCs w:val="24"/>
              </w:rPr>
              <w:t xml:space="preserve">Ārvalstīs reģistrētajiem pretendentiem jāiesniedz finanšu pārskati vai citi dokumenti (ar tulkojumu valsts (latviešu) valodā), kas </w:t>
            </w:r>
            <w:r w:rsidR="009D43CF">
              <w:rPr>
                <w:rFonts w:ascii="Times New Roman" w:hAnsi="Times New Roman" w:cs="Times New Roman"/>
                <w:i/>
                <w:iCs/>
                <w:noProof/>
                <w:sz w:val="24"/>
                <w:szCs w:val="24"/>
              </w:rPr>
              <w:lastRenderedPageBreak/>
              <w:t>ie</w:t>
            </w:r>
            <w:r w:rsidRPr="008F7F9B">
              <w:rPr>
                <w:rFonts w:ascii="Times New Roman" w:hAnsi="Times New Roman" w:cs="Times New Roman"/>
                <w:i/>
                <w:iCs/>
                <w:noProof/>
                <w:sz w:val="24"/>
                <w:szCs w:val="24"/>
              </w:rPr>
              <w:t>sniegti attiecīgās valsts kompetentajā institūcijā atbilstoši attiecīgās valsts nosacījumiem. Ja minētā informācija ir pieejama publiski, ārvalstīs reģistrēts pretendents ir tiesīgs norādīt precīzu tīmekļa vietnes adresi, kurā attiecīgu informāciju ir iespējams pārbaudīt.</w:t>
            </w:r>
          </w:p>
          <w:p w14:paraId="66A54AEA" w14:textId="663DC690" w:rsidR="008F7F9B" w:rsidRPr="008F7F9B" w:rsidRDefault="008F7F9B" w:rsidP="008F7F9B">
            <w:pPr>
              <w:jc w:val="both"/>
              <w:rPr>
                <w:sz w:val="24"/>
                <w:szCs w:val="24"/>
              </w:rPr>
            </w:pPr>
          </w:p>
        </w:tc>
      </w:tr>
      <w:tr w:rsidR="00866E00" w:rsidRPr="008103C5" w14:paraId="5F16D0B0" w14:textId="77777777">
        <w:trPr>
          <w:jc w:val="center"/>
        </w:trPr>
        <w:tc>
          <w:tcPr>
            <w:tcW w:w="4394" w:type="dxa"/>
          </w:tcPr>
          <w:p w14:paraId="48837E0A" w14:textId="143CC8BD" w:rsidR="002658FB" w:rsidRPr="008F7F9B" w:rsidRDefault="00866E00" w:rsidP="002658FB">
            <w:pPr>
              <w:pStyle w:val="Heading3"/>
              <w:numPr>
                <w:ilvl w:val="0"/>
                <w:numId w:val="0"/>
              </w:numPr>
            </w:pPr>
            <w:r w:rsidRPr="00425A52">
              <w:lastRenderedPageBreak/>
              <w:t xml:space="preserve">19.2. Pretendents var balstīties uz citu personu saimnieciskajām un finansiālajām iespējām, ja tas ir nepieciešams konkrētā iepirkuma līguma izpildei, neatkarīgi no savstarpējo attiecību tiesiskā </w:t>
            </w:r>
            <w:r w:rsidRPr="006861D1">
              <w:t>rakstura.</w:t>
            </w:r>
            <w:r w:rsidR="002658FB" w:rsidRPr="006861D1">
              <w:t xml:space="preserve"> Ja Pretendents ir personu apvienība, atbilstību prasībai jāpierāda tiem personu apvienības dalībniekiem, uz kuru saimnieciskajām un finansiālajām spējām Pretendents balstās.</w:t>
            </w:r>
          </w:p>
          <w:p w14:paraId="0B753D9B" w14:textId="778714FB" w:rsidR="00866E00" w:rsidRPr="00425A52" w:rsidRDefault="00866E00" w:rsidP="00866E00">
            <w:pPr>
              <w:pStyle w:val="Heading3"/>
              <w:numPr>
                <w:ilvl w:val="0"/>
                <w:numId w:val="0"/>
              </w:numPr>
            </w:pPr>
          </w:p>
        </w:tc>
        <w:tc>
          <w:tcPr>
            <w:tcW w:w="4673" w:type="dxa"/>
          </w:tcPr>
          <w:p w14:paraId="1C9336EC" w14:textId="77777777" w:rsidR="00866E00" w:rsidRPr="00425A52" w:rsidRDefault="00866E00" w:rsidP="00866E00">
            <w:pPr>
              <w:jc w:val="both"/>
              <w:rPr>
                <w:rFonts w:ascii="Times New Roman" w:hAnsi="Times New Roman" w:cs="Times New Roman"/>
                <w:sz w:val="24"/>
                <w:szCs w:val="24"/>
              </w:rPr>
            </w:pPr>
            <w:r w:rsidRPr="00425A52">
              <w:rPr>
                <w:rFonts w:ascii="Times New Roman" w:hAnsi="Times New Roman" w:cs="Times New Roman"/>
                <w:sz w:val="24"/>
                <w:szCs w:val="24"/>
              </w:rPr>
              <w:t xml:space="preserve">19.2.1. Šādā gadījumā </w:t>
            </w:r>
            <w:r w:rsidRPr="00425A52">
              <w:rPr>
                <w:rFonts w:ascii="Times New Roman" w:hAnsi="Times New Roman" w:cs="Times New Roman"/>
                <w:sz w:val="24"/>
                <w:szCs w:val="24"/>
                <w:u w:val="single"/>
              </w:rPr>
              <w:t>pretendents nepārprotami pierāda Pasūtītājam</w:t>
            </w:r>
            <w:r w:rsidRPr="00425A52">
              <w:rPr>
                <w:rFonts w:ascii="Times New Roman" w:hAnsi="Times New Roman" w:cs="Times New Roman"/>
                <w:sz w:val="24"/>
                <w:szCs w:val="24"/>
              </w:rPr>
              <w:t xml:space="preserve">, ka viņa rīcībā būs nepieciešamie resursi, iesniedzot šo personu apliecinājumu vai vienošanos par sadarbību konkrētā līguma izpildē. </w:t>
            </w:r>
          </w:p>
          <w:p w14:paraId="2BC9282B" w14:textId="5B43E0D7" w:rsidR="00866E00" w:rsidRPr="00425A52" w:rsidRDefault="00866E00" w:rsidP="00866E00">
            <w:pPr>
              <w:jc w:val="both"/>
              <w:rPr>
                <w:rFonts w:ascii="Times New Roman" w:hAnsi="Times New Roman" w:cs="Times New Roman"/>
                <w:sz w:val="24"/>
                <w:szCs w:val="24"/>
              </w:rPr>
            </w:pPr>
            <w:r w:rsidRPr="00425A52">
              <w:rPr>
                <w:rFonts w:ascii="Times New Roman" w:hAnsi="Times New Roman" w:cs="Times New Roman"/>
                <w:sz w:val="24"/>
                <w:szCs w:val="24"/>
              </w:rPr>
              <w:t xml:space="preserve">Pretendentam un personai, uz kuras saimnieciskajām un finansiālajām iespējām tas balstās, ir jābūt solidāri atbildīgām par </w:t>
            </w:r>
            <w:r w:rsidR="00B97E68">
              <w:rPr>
                <w:rFonts w:ascii="Times New Roman" w:hAnsi="Times New Roman" w:cs="Times New Roman"/>
                <w:sz w:val="24"/>
                <w:szCs w:val="24"/>
              </w:rPr>
              <w:t>L</w:t>
            </w:r>
            <w:r w:rsidRPr="00425A52">
              <w:rPr>
                <w:rFonts w:ascii="Times New Roman" w:hAnsi="Times New Roman" w:cs="Times New Roman"/>
                <w:sz w:val="24"/>
                <w:szCs w:val="24"/>
              </w:rPr>
              <w:t>īguma izpildi.</w:t>
            </w:r>
          </w:p>
        </w:tc>
      </w:tr>
    </w:tbl>
    <w:p w14:paraId="097DE9CA" w14:textId="77777777" w:rsidR="00437107" w:rsidRDefault="00437107" w:rsidP="00437107">
      <w:pPr>
        <w:pStyle w:val="Heading3"/>
        <w:numPr>
          <w:ilvl w:val="0"/>
          <w:numId w:val="0"/>
        </w:numPr>
      </w:pPr>
    </w:p>
    <w:p w14:paraId="44A2207A" w14:textId="43945694" w:rsidR="00437107" w:rsidRPr="008103C5" w:rsidRDefault="00437107" w:rsidP="00437107">
      <w:pPr>
        <w:pStyle w:val="Heading3"/>
      </w:pPr>
      <w:r>
        <w:t xml:space="preserve">Prasības par pretendenta </w:t>
      </w:r>
      <w:r w:rsidR="00B97E68">
        <w:t>tehniskām un profesionālām spējām</w:t>
      </w:r>
    </w:p>
    <w:tbl>
      <w:tblPr>
        <w:tblStyle w:val="TableGrid"/>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4673"/>
      </w:tblGrid>
      <w:tr w:rsidR="00866E00" w:rsidRPr="008103C5" w14:paraId="34A7071B" w14:textId="77777777" w:rsidTr="44FEF672">
        <w:trPr>
          <w:trHeight w:val="70"/>
          <w:jc w:val="center"/>
        </w:trPr>
        <w:tc>
          <w:tcPr>
            <w:tcW w:w="4394" w:type="dxa"/>
          </w:tcPr>
          <w:p w14:paraId="5852B6E6" w14:textId="63D758D4" w:rsidR="00866E00" w:rsidRPr="008B5446" w:rsidRDefault="00866E00" w:rsidP="00866E00">
            <w:pPr>
              <w:pStyle w:val="Heading3"/>
              <w:numPr>
                <w:ilvl w:val="0"/>
                <w:numId w:val="0"/>
              </w:numPr>
              <w:ind w:left="447"/>
              <w:jc w:val="center"/>
              <w:rPr>
                <w:rFonts w:eastAsia="Times New Roman"/>
              </w:rPr>
            </w:pPr>
            <w:r w:rsidRPr="008F7F9B">
              <w:rPr>
                <w:i/>
                <w:iCs/>
              </w:rPr>
              <w:t>Pretendenta atlases (kvalifikācijas) prasības:</w:t>
            </w:r>
          </w:p>
        </w:tc>
        <w:tc>
          <w:tcPr>
            <w:tcW w:w="4673" w:type="dxa"/>
          </w:tcPr>
          <w:p w14:paraId="783F6F8A" w14:textId="0C7B34E7" w:rsidR="00866E00" w:rsidRPr="008103C5" w:rsidRDefault="00866E00" w:rsidP="00866E00">
            <w:pPr>
              <w:pStyle w:val="Heading3"/>
              <w:numPr>
                <w:ilvl w:val="0"/>
                <w:numId w:val="0"/>
              </w:numPr>
              <w:ind w:left="447"/>
              <w:jc w:val="center"/>
            </w:pPr>
            <w:r w:rsidRPr="008F7F9B">
              <w:rPr>
                <w:i/>
                <w:iCs/>
              </w:rPr>
              <w:t>Iesniedzamie atlases (kvalifikācijas) dokumenti</w:t>
            </w:r>
            <w:r w:rsidRPr="008F7F9B">
              <w:t>:</w:t>
            </w:r>
          </w:p>
        </w:tc>
      </w:tr>
      <w:tr w:rsidR="00866E00" w:rsidRPr="008103C5" w14:paraId="77949899" w14:textId="77777777" w:rsidTr="44FEF672">
        <w:trPr>
          <w:jc w:val="center"/>
        </w:trPr>
        <w:tc>
          <w:tcPr>
            <w:tcW w:w="4394" w:type="dxa"/>
          </w:tcPr>
          <w:p w14:paraId="64B621F7" w14:textId="70F79BF5" w:rsidR="00866E00" w:rsidRPr="00866E00" w:rsidRDefault="00866E00" w:rsidP="00866E00">
            <w:pPr>
              <w:pStyle w:val="Heading3"/>
              <w:numPr>
                <w:ilvl w:val="0"/>
                <w:numId w:val="0"/>
              </w:numPr>
            </w:pPr>
            <w:r w:rsidRPr="00866E00">
              <w:rPr>
                <w:rFonts w:eastAsia="Times New Roman"/>
              </w:rPr>
              <w:t xml:space="preserve">20.1. Pretendents </w:t>
            </w:r>
            <w:r w:rsidR="004F4191">
              <w:rPr>
                <w:rFonts w:eastAsia="Times New Roman"/>
              </w:rPr>
              <w:t>iepriekšējo 3 (trīs) gadu laikā (2023., 2024., 2025. un 2026.gads līdz piedāvājumu iesniegšanas</w:t>
            </w:r>
            <w:r w:rsidRPr="00866E00">
              <w:rPr>
                <w:rFonts w:eastAsia="Times New Roman"/>
              </w:rPr>
              <w:t xml:space="preserve"> </w:t>
            </w:r>
            <w:r w:rsidR="00835EE8">
              <w:rPr>
                <w:rFonts w:eastAsia="Times New Roman"/>
              </w:rPr>
              <w:t xml:space="preserve">brīdim) </w:t>
            </w:r>
            <w:r w:rsidR="00C14B6A">
              <w:rPr>
                <w:rFonts w:eastAsia="Times New Roman"/>
              </w:rPr>
              <w:t xml:space="preserve">vismaz 12 (divpadsmit) nepārtrauktu mēnešu periodā ir </w:t>
            </w:r>
            <w:r w:rsidRPr="00866E00">
              <w:rPr>
                <w:rFonts w:eastAsia="Times New Roman"/>
              </w:rPr>
              <w:t>nodrošin</w:t>
            </w:r>
            <w:r w:rsidR="00C14B6A">
              <w:rPr>
                <w:rFonts w:eastAsia="Times New Roman"/>
              </w:rPr>
              <w:t>ājis</w:t>
            </w:r>
            <w:r w:rsidRPr="00866E00">
              <w:rPr>
                <w:rFonts w:eastAsia="Times New Roman"/>
              </w:rPr>
              <w:t xml:space="preserve"> sabiedriskā transporta </w:t>
            </w:r>
            <w:r w:rsidR="00E526C2">
              <w:rPr>
                <w:rFonts w:eastAsia="Times New Roman"/>
              </w:rPr>
              <w:t xml:space="preserve">maršrutu tīkla </w:t>
            </w:r>
            <w:r w:rsidRPr="00866E00">
              <w:rPr>
                <w:rFonts w:eastAsia="Times New Roman"/>
              </w:rPr>
              <w:t>plānošanas sistēmu kā programmatūras pakalpojumu (</w:t>
            </w:r>
            <w:proofErr w:type="spellStart"/>
            <w:r w:rsidR="000B3455" w:rsidRPr="002E7153">
              <w:rPr>
                <w:rFonts w:eastAsia="Times New Roman"/>
                <w:i/>
                <w:iCs/>
              </w:rPr>
              <w:t>Soft</w:t>
            </w:r>
            <w:r w:rsidR="009C5CDF" w:rsidRPr="002E7153">
              <w:rPr>
                <w:rFonts w:eastAsia="Times New Roman"/>
                <w:i/>
                <w:iCs/>
              </w:rPr>
              <w:t>ware</w:t>
            </w:r>
            <w:proofErr w:type="spellEnd"/>
            <w:r w:rsidR="009C5CDF" w:rsidRPr="002E7153">
              <w:rPr>
                <w:rFonts w:eastAsia="Times New Roman"/>
                <w:i/>
                <w:iCs/>
              </w:rPr>
              <w:t xml:space="preserve"> </w:t>
            </w:r>
            <w:proofErr w:type="spellStart"/>
            <w:r w:rsidR="009C5CDF" w:rsidRPr="002E7153">
              <w:rPr>
                <w:rFonts w:eastAsia="Times New Roman"/>
                <w:i/>
                <w:iCs/>
              </w:rPr>
              <w:t>as</w:t>
            </w:r>
            <w:proofErr w:type="spellEnd"/>
            <w:r w:rsidR="009C5CDF" w:rsidRPr="002E7153">
              <w:rPr>
                <w:rFonts w:eastAsia="Times New Roman"/>
                <w:i/>
                <w:iCs/>
              </w:rPr>
              <w:t xml:space="preserve"> a </w:t>
            </w:r>
            <w:proofErr w:type="spellStart"/>
            <w:r w:rsidR="009C5CDF" w:rsidRPr="002E7153">
              <w:rPr>
                <w:rFonts w:eastAsia="Times New Roman"/>
                <w:i/>
                <w:iCs/>
              </w:rPr>
              <w:t>service</w:t>
            </w:r>
            <w:proofErr w:type="spellEnd"/>
            <w:r w:rsidR="009C5CDF">
              <w:rPr>
                <w:rFonts w:eastAsia="Times New Roman"/>
              </w:rPr>
              <w:t xml:space="preserve"> - </w:t>
            </w:r>
            <w:proofErr w:type="spellStart"/>
            <w:r w:rsidRPr="00866E00">
              <w:rPr>
                <w:rFonts w:eastAsia="Times New Roman"/>
                <w:i/>
                <w:iCs/>
              </w:rPr>
              <w:t>SaaS</w:t>
            </w:r>
            <w:proofErr w:type="spellEnd"/>
            <w:r w:rsidRPr="00866E00">
              <w:rPr>
                <w:rFonts w:eastAsia="Times New Roman"/>
              </w:rPr>
              <w:t xml:space="preserve">) vismaz </w:t>
            </w:r>
            <w:r w:rsidR="00670C6F">
              <w:rPr>
                <w:rFonts w:eastAsia="Times New Roman"/>
              </w:rPr>
              <w:t>2</w:t>
            </w:r>
            <w:r w:rsidRPr="00866E00">
              <w:rPr>
                <w:rFonts w:eastAsia="Times New Roman"/>
              </w:rPr>
              <w:t xml:space="preserve"> (</w:t>
            </w:r>
            <w:r w:rsidR="00670C6F">
              <w:rPr>
                <w:rFonts w:eastAsia="Times New Roman"/>
              </w:rPr>
              <w:t>diviem</w:t>
            </w:r>
            <w:r w:rsidRPr="00866E00">
              <w:rPr>
                <w:rFonts w:eastAsia="Times New Roman"/>
              </w:rPr>
              <w:t xml:space="preserve">) </w:t>
            </w:r>
            <w:r w:rsidR="00A11CB1">
              <w:rPr>
                <w:rFonts w:eastAsia="Times New Roman"/>
              </w:rPr>
              <w:t>klientiem</w:t>
            </w:r>
            <w:r w:rsidRPr="00866E00">
              <w:rPr>
                <w:rFonts w:eastAsia="Times New Roman"/>
              </w:rPr>
              <w:t xml:space="preserve"> Eiropas Savienības vai Pasaules tirdzniecības organizācijas dalībvalstīs (visā valsts teritorijā vai administratīvajā teritorijā, kuras iedzīvotāju skaits nav mazāk</w:t>
            </w:r>
            <w:r w:rsidR="00C31ED7">
              <w:rPr>
                <w:rFonts w:eastAsia="Times New Roman"/>
              </w:rPr>
              <w:t>s</w:t>
            </w:r>
            <w:r w:rsidRPr="00866E00">
              <w:rPr>
                <w:rFonts w:eastAsia="Times New Roman"/>
              </w:rPr>
              <w:t xml:space="preserve"> par </w:t>
            </w:r>
            <w:r w:rsidR="00096017">
              <w:rPr>
                <w:rFonts w:eastAsia="Times New Roman"/>
              </w:rPr>
              <w:t>930 000</w:t>
            </w:r>
            <w:r w:rsidRPr="00866E00">
              <w:rPr>
                <w:rFonts w:eastAsia="Times New Roman"/>
              </w:rPr>
              <w:t>).</w:t>
            </w:r>
          </w:p>
        </w:tc>
        <w:tc>
          <w:tcPr>
            <w:tcW w:w="4673" w:type="dxa"/>
          </w:tcPr>
          <w:p w14:paraId="463937F4" w14:textId="33BA1D1B" w:rsidR="00866E00" w:rsidRPr="000A71D9" w:rsidRDefault="00866E00" w:rsidP="00866E00">
            <w:pPr>
              <w:jc w:val="both"/>
              <w:rPr>
                <w:rFonts w:ascii="Times New Roman" w:hAnsi="Times New Roman" w:cs="Times New Roman"/>
                <w:sz w:val="24"/>
                <w:szCs w:val="24"/>
              </w:rPr>
            </w:pPr>
            <w:r w:rsidRPr="000A71D9">
              <w:rPr>
                <w:rFonts w:ascii="Times New Roman" w:hAnsi="Times New Roman" w:cs="Times New Roman"/>
                <w:sz w:val="24"/>
                <w:szCs w:val="24"/>
              </w:rPr>
              <w:t xml:space="preserve">20.1.1. Informācija saskaņā ar Nolikuma 5. pielikumu “Informācija par Pretendenta </w:t>
            </w:r>
            <w:r w:rsidR="000A71D9" w:rsidRPr="000A71D9">
              <w:rPr>
                <w:rFonts w:ascii="Times New Roman" w:hAnsi="Times New Roman" w:cs="Times New Roman"/>
                <w:sz w:val="24"/>
                <w:szCs w:val="24"/>
              </w:rPr>
              <w:t xml:space="preserve">apgrozījumu un </w:t>
            </w:r>
            <w:r w:rsidRPr="000A71D9">
              <w:rPr>
                <w:rFonts w:ascii="Times New Roman" w:hAnsi="Times New Roman" w:cs="Times New Roman"/>
                <w:sz w:val="24"/>
                <w:szCs w:val="24"/>
              </w:rPr>
              <w:t>pieredzi”.</w:t>
            </w:r>
          </w:p>
          <w:p w14:paraId="694AD9DB" w14:textId="31111464" w:rsidR="00866E00" w:rsidRPr="002E7153" w:rsidRDefault="00866E00" w:rsidP="002E7153">
            <w:pPr>
              <w:pStyle w:val="FootnoteText"/>
              <w:jc w:val="both"/>
              <w:rPr>
                <w:rFonts w:ascii="Times New Roman" w:hAnsi="Times New Roman" w:cs="Times New Roman"/>
                <w:sz w:val="24"/>
                <w:szCs w:val="24"/>
                <w:lang w:val="lv-LV"/>
              </w:rPr>
            </w:pPr>
            <w:r w:rsidRPr="002858BC">
              <w:rPr>
                <w:rFonts w:ascii="Times New Roman" w:hAnsi="Times New Roman" w:cs="Times New Roman"/>
                <w:sz w:val="24"/>
                <w:szCs w:val="24"/>
                <w:lang w:val="lv-LV"/>
              </w:rPr>
              <w:t>20.1.2.</w:t>
            </w:r>
            <w:r w:rsidR="00425A52" w:rsidRPr="002858BC">
              <w:rPr>
                <w:rFonts w:ascii="Times New Roman" w:hAnsi="Times New Roman" w:cs="Times New Roman"/>
                <w:sz w:val="24"/>
                <w:szCs w:val="24"/>
                <w:lang w:val="lv-LV"/>
              </w:rPr>
              <w:t xml:space="preserve"> </w:t>
            </w:r>
            <w:r w:rsidRPr="002858BC">
              <w:rPr>
                <w:rFonts w:ascii="Times New Roman" w:hAnsi="Times New Roman" w:cs="Times New Roman"/>
                <w:sz w:val="24"/>
                <w:szCs w:val="24"/>
                <w:lang w:val="lv-LV"/>
              </w:rPr>
              <w:t xml:space="preserve">Pretendentam jāiesniedz </w:t>
            </w:r>
            <w:r w:rsidR="007A3DAD">
              <w:rPr>
                <w:rFonts w:ascii="Times New Roman" w:hAnsi="Times New Roman" w:cs="Times New Roman"/>
                <w:sz w:val="24"/>
                <w:szCs w:val="24"/>
                <w:lang w:val="lv-LV"/>
              </w:rPr>
              <w:t>pierādījumi (</w:t>
            </w:r>
            <w:r w:rsidRPr="002858BC">
              <w:rPr>
                <w:rFonts w:ascii="Times New Roman" w:hAnsi="Times New Roman" w:cs="Times New Roman"/>
                <w:sz w:val="24"/>
                <w:szCs w:val="24"/>
                <w:lang w:val="lv-LV"/>
              </w:rPr>
              <w:t>klientu atsau</w:t>
            </w:r>
            <w:r w:rsidR="000E3B5C">
              <w:rPr>
                <w:rFonts w:ascii="Times New Roman" w:hAnsi="Times New Roman" w:cs="Times New Roman"/>
                <w:sz w:val="24"/>
                <w:szCs w:val="24"/>
                <w:lang w:val="lv-LV"/>
              </w:rPr>
              <w:t>ksmes</w:t>
            </w:r>
            <w:r w:rsidR="007A3DAD">
              <w:rPr>
                <w:rFonts w:ascii="Times New Roman" w:hAnsi="Times New Roman" w:cs="Times New Roman"/>
                <w:sz w:val="24"/>
                <w:szCs w:val="24"/>
                <w:lang w:val="lv-LV"/>
              </w:rPr>
              <w:t>, pieņemšanas – nodošanas akti, līgumi</w:t>
            </w:r>
            <w:r w:rsidRPr="002858BC">
              <w:rPr>
                <w:rFonts w:ascii="Times New Roman" w:hAnsi="Times New Roman" w:cs="Times New Roman"/>
                <w:sz w:val="24"/>
                <w:szCs w:val="24"/>
                <w:lang w:val="lv-LV"/>
              </w:rPr>
              <w:t xml:space="preserve"> </w:t>
            </w:r>
            <w:r w:rsidR="00F7333F">
              <w:rPr>
                <w:rFonts w:ascii="Times New Roman" w:hAnsi="Times New Roman" w:cs="Times New Roman"/>
                <w:sz w:val="24"/>
                <w:szCs w:val="24"/>
                <w:lang w:val="lv-LV"/>
              </w:rPr>
              <w:t>u.c.)</w:t>
            </w:r>
            <w:r w:rsidRPr="002858BC">
              <w:rPr>
                <w:rFonts w:ascii="Times New Roman" w:hAnsi="Times New Roman" w:cs="Times New Roman"/>
                <w:sz w:val="24"/>
                <w:szCs w:val="24"/>
                <w:lang w:val="lv-LV"/>
              </w:rPr>
              <w:t xml:space="preserve"> par pretendenta ieviestā sabiedriskā transporta </w:t>
            </w:r>
            <w:r w:rsidR="00787FAF">
              <w:rPr>
                <w:rFonts w:ascii="Times New Roman" w:hAnsi="Times New Roman" w:cs="Times New Roman"/>
                <w:sz w:val="24"/>
                <w:szCs w:val="24"/>
                <w:lang w:val="lv-LV"/>
              </w:rPr>
              <w:t xml:space="preserve">maršrutu </w:t>
            </w:r>
            <w:r w:rsidR="00AC6583">
              <w:rPr>
                <w:rFonts w:ascii="Times New Roman" w:hAnsi="Times New Roman" w:cs="Times New Roman"/>
                <w:sz w:val="24"/>
                <w:szCs w:val="24"/>
                <w:lang w:val="lv-LV"/>
              </w:rPr>
              <w:t xml:space="preserve">tīkla </w:t>
            </w:r>
            <w:r w:rsidRPr="002858BC">
              <w:rPr>
                <w:rFonts w:ascii="Times New Roman" w:hAnsi="Times New Roman" w:cs="Times New Roman"/>
                <w:sz w:val="24"/>
                <w:szCs w:val="24"/>
                <w:lang w:val="lv-LV"/>
              </w:rPr>
              <w:t xml:space="preserve">plānošanas sistēmas (programmatūras) risinājuma </w:t>
            </w:r>
            <w:r w:rsidR="00BD2C46">
              <w:rPr>
                <w:rFonts w:ascii="Times New Roman" w:hAnsi="Times New Roman" w:cs="Times New Roman"/>
                <w:sz w:val="24"/>
                <w:szCs w:val="24"/>
                <w:lang w:val="lv-LV"/>
              </w:rPr>
              <w:t>nodrošināšanu</w:t>
            </w:r>
            <w:r w:rsidR="00F856C1">
              <w:rPr>
                <w:rFonts w:ascii="Times New Roman" w:hAnsi="Times New Roman" w:cs="Times New Roman"/>
                <w:sz w:val="24"/>
                <w:szCs w:val="24"/>
                <w:lang w:val="lv-LV"/>
              </w:rPr>
              <w:t>.</w:t>
            </w:r>
            <w:r w:rsidR="00BA1F37">
              <w:rPr>
                <w:rFonts w:ascii="Times New Roman" w:hAnsi="Times New Roman" w:cs="Times New Roman"/>
                <w:sz w:val="24"/>
                <w:szCs w:val="24"/>
                <w:lang w:val="lv-LV"/>
              </w:rPr>
              <w:t xml:space="preserve"> </w:t>
            </w:r>
          </w:p>
        </w:tc>
      </w:tr>
      <w:tr w:rsidR="00866E00" w:rsidRPr="008103C5" w14:paraId="3FE6A4FC" w14:textId="77777777" w:rsidTr="44FEF672">
        <w:trPr>
          <w:jc w:val="center"/>
        </w:trPr>
        <w:tc>
          <w:tcPr>
            <w:tcW w:w="4394" w:type="dxa"/>
          </w:tcPr>
          <w:p w14:paraId="383FFF96" w14:textId="3988DD7F" w:rsidR="00866E00" w:rsidRPr="00425A52" w:rsidRDefault="00866E00" w:rsidP="00866E00">
            <w:pPr>
              <w:ind w:right="113"/>
              <w:jc w:val="both"/>
              <w:rPr>
                <w:rFonts w:ascii="Times New Roman" w:eastAsia="Calibri" w:hAnsi="Times New Roman" w:cs="Times New Roman"/>
                <w:color w:val="FF0000"/>
                <w:sz w:val="24"/>
                <w:szCs w:val="24"/>
              </w:rPr>
            </w:pPr>
            <w:r w:rsidRPr="00425A52">
              <w:rPr>
                <w:rFonts w:ascii="Times New Roman" w:hAnsi="Times New Roman" w:cs="Times New Roman"/>
                <w:sz w:val="24"/>
                <w:szCs w:val="24"/>
              </w:rPr>
              <w:t>20.</w:t>
            </w:r>
            <w:r w:rsidR="00F62A4C">
              <w:rPr>
                <w:rFonts w:ascii="Times New Roman" w:hAnsi="Times New Roman" w:cs="Times New Roman"/>
                <w:sz w:val="24"/>
                <w:szCs w:val="24"/>
              </w:rPr>
              <w:t>2</w:t>
            </w:r>
            <w:r w:rsidRPr="00425A52">
              <w:rPr>
                <w:rFonts w:ascii="Times New Roman" w:hAnsi="Times New Roman" w:cs="Times New Roman"/>
                <w:sz w:val="24"/>
                <w:szCs w:val="24"/>
              </w:rPr>
              <w:t>. Pretendents var balstīties uz citu personu tehniskajām un profesionālajām iespējām, ja tas ir nepieciešams konkrētā iepirkuma līguma izpildei, neatkarīgi no savstarpējo attiecību tiesiskā rakstura, un ja šīs personas veiks sniegs pakalpojumus, kuru izpildei attiecīgās spējas ir nepieciešamas.</w:t>
            </w:r>
          </w:p>
          <w:p w14:paraId="59572ACB" w14:textId="77777777" w:rsidR="00866E00" w:rsidRPr="00425A52" w:rsidRDefault="00866E00" w:rsidP="00866E00">
            <w:pPr>
              <w:pStyle w:val="Heading3"/>
              <w:numPr>
                <w:ilvl w:val="0"/>
                <w:numId w:val="0"/>
              </w:numPr>
              <w:rPr>
                <w:rFonts w:eastAsia="Times New Roman"/>
              </w:rPr>
            </w:pPr>
          </w:p>
        </w:tc>
        <w:tc>
          <w:tcPr>
            <w:tcW w:w="4673" w:type="dxa"/>
          </w:tcPr>
          <w:p w14:paraId="348BA751" w14:textId="2D8AF8D7" w:rsidR="00866E00" w:rsidRPr="00425A52" w:rsidRDefault="00866E00" w:rsidP="00866E00">
            <w:pPr>
              <w:ind w:right="113"/>
              <w:jc w:val="both"/>
              <w:rPr>
                <w:rFonts w:ascii="Times New Roman" w:hAnsi="Times New Roman" w:cs="Times New Roman"/>
                <w:sz w:val="24"/>
                <w:szCs w:val="24"/>
              </w:rPr>
            </w:pPr>
            <w:r w:rsidRPr="00425A52">
              <w:rPr>
                <w:rFonts w:ascii="Times New Roman" w:hAnsi="Times New Roman" w:cs="Times New Roman"/>
                <w:sz w:val="24"/>
                <w:szCs w:val="24"/>
              </w:rPr>
              <w:t>20.</w:t>
            </w:r>
            <w:r w:rsidR="00F62A4C">
              <w:rPr>
                <w:rFonts w:ascii="Times New Roman" w:hAnsi="Times New Roman" w:cs="Times New Roman"/>
                <w:sz w:val="24"/>
                <w:szCs w:val="24"/>
              </w:rPr>
              <w:t>2</w:t>
            </w:r>
            <w:r w:rsidRPr="00425A52">
              <w:rPr>
                <w:rFonts w:ascii="Times New Roman" w:hAnsi="Times New Roman" w:cs="Times New Roman"/>
                <w:sz w:val="24"/>
                <w:szCs w:val="24"/>
              </w:rPr>
              <w:t xml:space="preserve">.1. Šādā gadījumā </w:t>
            </w:r>
            <w:r w:rsidRPr="00425A52">
              <w:rPr>
                <w:rFonts w:ascii="Times New Roman" w:hAnsi="Times New Roman" w:cs="Times New Roman"/>
                <w:sz w:val="24"/>
                <w:szCs w:val="24"/>
                <w:u w:val="single"/>
              </w:rPr>
              <w:t>pretendents nepārprotami pierāda Pasūtītājam</w:t>
            </w:r>
            <w:r w:rsidRPr="00425A52">
              <w:rPr>
                <w:rFonts w:ascii="Times New Roman" w:hAnsi="Times New Roman" w:cs="Times New Roman"/>
                <w:sz w:val="24"/>
                <w:szCs w:val="24"/>
              </w:rPr>
              <w:t xml:space="preserve">, ka tā rīcībā būs nepieciešamie resursi, iesniedzot šo personu apliecinājumu vai vienošanos par nepieciešamo resursu nodošanu piegādātāja rīcībā. </w:t>
            </w:r>
          </w:p>
          <w:p w14:paraId="68106735" w14:textId="29EE42F6" w:rsidR="00866E00" w:rsidRPr="00425A52" w:rsidRDefault="00866E00" w:rsidP="00866E00">
            <w:pPr>
              <w:ind w:right="113"/>
              <w:jc w:val="both"/>
              <w:rPr>
                <w:rFonts w:ascii="Times New Roman" w:hAnsi="Times New Roman" w:cs="Times New Roman"/>
                <w:sz w:val="24"/>
                <w:szCs w:val="24"/>
              </w:rPr>
            </w:pPr>
            <w:r w:rsidRPr="00425A52">
              <w:rPr>
                <w:rFonts w:ascii="Times New Roman" w:hAnsi="Times New Roman" w:cs="Times New Roman"/>
                <w:sz w:val="24"/>
                <w:szCs w:val="24"/>
              </w:rPr>
              <w:t>Pretendents, lai apliecinātu profesionālo pieredzi vai Pasūtītāja prasībām atbilstoša personāla pieejamību, var balstīties uz citu personu iespējām tikai tad, ja šīs personas veiks sniegs pakalpojumus, kuru izpildei attiecīgās spējas ir nepieciešamas.</w:t>
            </w:r>
          </w:p>
          <w:p w14:paraId="0011A4A9" w14:textId="77777777" w:rsidR="00866E00" w:rsidRPr="00425A52" w:rsidRDefault="00866E00" w:rsidP="00866E00">
            <w:pPr>
              <w:jc w:val="both"/>
              <w:rPr>
                <w:rFonts w:ascii="Times New Roman" w:hAnsi="Times New Roman" w:cs="Times New Roman"/>
                <w:iCs/>
                <w:sz w:val="24"/>
                <w:szCs w:val="24"/>
              </w:rPr>
            </w:pPr>
          </w:p>
        </w:tc>
      </w:tr>
    </w:tbl>
    <w:p w14:paraId="756D0451" w14:textId="77777777" w:rsidR="00866E00" w:rsidRPr="00866E00" w:rsidRDefault="00866E00" w:rsidP="00866E00">
      <w:pPr>
        <w:jc w:val="both"/>
        <w:rPr>
          <w:rFonts w:ascii="Times New Roman" w:eastAsia="Times New Roman" w:hAnsi="Times New Roman" w:cs="Times New Roman"/>
          <w:b/>
          <w:sz w:val="24"/>
          <w:szCs w:val="24"/>
        </w:rPr>
      </w:pPr>
    </w:p>
    <w:p w14:paraId="40B14328" w14:textId="77777777" w:rsidR="00235F10" w:rsidRPr="00235F10" w:rsidRDefault="5ECBBB97" w:rsidP="001E2649">
      <w:pPr>
        <w:pStyle w:val="ListParagraph"/>
        <w:numPr>
          <w:ilvl w:val="0"/>
          <w:numId w:val="1"/>
        </w:numPr>
        <w:ind w:left="567" w:hanging="567"/>
        <w:jc w:val="both"/>
        <w:rPr>
          <w:rFonts w:ascii="Times New Roman" w:eastAsia="Times New Roman" w:hAnsi="Times New Roman" w:cs="Times New Roman"/>
          <w:bCs/>
          <w:sz w:val="24"/>
          <w:szCs w:val="24"/>
        </w:rPr>
      </w:pPr>
      <w:r w:rsidRPr="00235F10">
        <w:rPr>
          <w:rFonts w:ascii="Times New Roman" w:hAnsi="Times New Roman" w:cs="Times New Roman"/>
          <w:sz w:val="24"/>
          <w:szCs w:val="24"/>
        </w:rPr>
        <w:lastRenderedPageBreak/>
        <w:t>Pretendents ir tiesīgs iesniegt Eiropas vienoto iepirkuma procedūras dokumentu</w:t>
      </w:r>
      <w:r w:rsidR="00235F10" w:rsidRPr="00235F10">
        <w:rPr>
          <w:rFonts w:ascii="Times New Roman" w:hAnsi="Times New Roman" w:cs="Times New Roman"/>
          <w:sz w:val="24"/>
          <w:szCs w:val="24"/>
        </w:rPr>
        <w:t xml:space="preserve"> </w:t>
      </w:r>
      <w:r w:rsidR="00235F10" w:rsidRPr="00235F10">
        <w:rPr>
          <w:rFonts w:ascii="Times New Roman" w:eastAsia="Times New Roman" w:hAnsi="Times New Roman" w:cs="Times New Roman"/>
          <w:sz w:val="24"/>
          <w:szCs w:val="24"/>
          <w:lang w:eastAsia="lv-LV"/>
        </w:rPr>
        <w:t xml:space="preserve">(turpmāk – </w:t>
      </w:r>
      <w:r w:rsidR="00235F10" w:rsidRPr="00235F10">
        <w:rPr>
          <w:rFonts w:ascii="Times New Roman" w:eastAsia="Times New Roman" w:hAnsi="Times New Roman" w:cs="Times New Roman"/>
          <w:i/>
          <w:iCs/>
          <w:sz w:val="24"/>
          <w:szCs w:val="24"/>
          <w:lang w:eastAsia="lv-LV"/>
        </w:rPr>
        <w:t>Vienotais dokuments</w:t>
      </w:r>
      <w:r w:rsidR="00235F10" w:rsidRPr="00235F10">
        <w:rPr>
          <w:rFonts w:ascii="Times New Roman" w:eastAsia="Times New Roman" w:hAnsi="Times New Roman" w:cs="Times New Roman"/>
          <w:sz w:val="24"/>
          <w:szCs w:val="24"/>
          <w:lang w:eastAsia="lv-LV"/>
        </w:rPr>
        <w:t>)</w:t>
      </w:r>
      <w:r w:rsidR="00B50D5B" w:rsidRPr="00235F10">
        <w:rPr>
          <w:rStyle w:val="FootnoteReference"/>
          <w:rFonts w:ascii="Times New Roman" w:hAnsi="Times New Roman" w:cs="Times New Roman"/>
          <w:b/>
          <w:sz w:val="24"/>
          <w:szCs w:val="24"/>
        </w:rPr>
        <w:footnoteReference w:id="4"/>
      </w:r>
      <w:r w:rsidR="008B63CA" w:rsidRPr="00235F10">
        <w:rPr>
          <w:rFonts w:ascii="Times New Roman" w:hAnsi="Times New Roman" w:cs="Times New Roman"/>
          <w:sz w:val="24"/>
          <w:szCs w:val="24"/>
        </w:rPr>
        <w:t>,</w:t>
      </w:r>
      <w:r w:rsidR="003F5B16" w:rsidRPr="00235F10">
        <w:rPr>
          <w:rFonts w:ascii="Times New Roman" w:hAnsi="Times New Roman" w:cs="Times New Roman"/>
          <w:sz w:val="24"/>
          <w:szCs w:val="24"/>
        </w:rPr>
        <w:t xml:space="preserve"> aizpildot visas </w:t>
      </w:r>
      <w:r w:rsidR="00381E04" w:rsidRPr="00235F10">
        <w:rPr>
          <w:rFonts w:ascii="Times New Roman" w:hAnsi="Times New Roman" w:cs="Times New Roman"/>
          <w:sz w:val="24"/>
          <w:szCs w:val="24"/>
        </w:rPr>
        <w:t>dokumenta sadaļas,</w:t>
      </w:r>
      <w:r w:rsidR="008B63CA" w:rsidRPr="00235F10">
        <w:rPr>
          <w:rFonts w:ascii="Times New Roman" w:hAnsi="Times New Roman" w:cs="Times New Roman"/>
          <w:sz w:val="24"/>
          <w:szCs w:val="24"/>
        </w:rPr>
        <w:t xml:space="preserve"> </w:t>
      </w:r>
      <w:r w:rsidRPr="00235F10">
        <w:rPr>
          <w:rFonts w:ascii="Times New Roman" w:hAnsi="Times New Roman" w:cs="Times New Roman"/>
          <w:sz w:val="24"/>
          <w:szCs w:val="24"/>
        </w:rPr>
        <w:t xml:space="preserve">kā sākotnējo pierādījumu atbilstībai </w:t>
      </w:r>
      <w:r w:rsidR="284E20D6" w:rsidRPr="00235F10">
        <w:rPr>
          <w:rFonts w:ascii="Times New Roman" w:hAnsi="Times New Roman" w:cs="Times New Roman"/>
          <w:sz w:val="24"/>
          <w:szCs w:val="24"/>
        </w:rPr>
        <w:t>N</w:t>
      </w:r>
      <w:r w:rsidRPr="00235F10">
        <w:rPr>
          <w:rFonts w:ascii="Times New Roman" w:hAnsi="Times New Roman" w:cs="Times New Roman"/>
          <w:sz w:val="24"/>
          <w:szCs w:val="24"/>
        </w:rPr>
        <w:t xml:space="preserve">olikumā noteiktajām </w:t>
      </w:r>
      <w:r w:rsidR="75946DA5" w:rsidRPr="00235F10">
        <w:rPr>
          <w:rFonts w:ascii="Times New Roman" w:hAnsi="Times New Roman" w:cs="Times New Roman"/>
          <w:sz w:val="24"/>
          <w:szCs w:val="24"/>
        </w:rPr>
        <w:t>p</w:t>
      </w:r>
      <w:r w:rsidRPr="00235F10">
        <w:rPr>
          <w:rFonts w:ascii="Times New Roman" w:hAnsi="Times New Roman" w:cs="Times New Roman"/>
          <w:sz w:val="24"/>
          <w:szCs w:val="24"/>
        </w:rPr>
        <w:t xml:space="preserve">retendentu atlases prasībām. Šādā gadījumā </w:t>
      </w:r>
      <w:r w:rsidR="669B63A9" w:rsidRPr="00235F10">
        <w:rPr>
          <w:rFonts w:ascii="Times New Roman" w:hAnsi="Times New Roman" w:cs="Times New Roman"/>
          <w:sz w:val="24"/>
          <w:szCs w:val="24"/>
        </w:rPr>
        <w:t>p</w:t>
      </w:r>
      <w:r w:rsidRPr="00235F10">
        <w:rPr>
          <w:rFonts w:ascii="Times New Roman" w:hAnsi="Times New Roman" w:cs="Times New Roman"/>
          <w:sz w:val="24"/>
          <w:szCs w:val="24"/>
        </w:rPr>
        <w:t xml:space="preserve">retendents piedāvājumā sākotnēji neiekļauj dokumentus, kas apliecina atbilstību </w:t>
      </w:r>
      <w:r w:rsidR="1396B6EF" w:rsidRPr="00235F10">
        <w:rPr>
          <w:rFonts w:ascii="Times New Roman" w:hAnsi="Times New Roman" w:cs="Times New Roman"/>
          <w:sz w:val="24"/>
          <w:szCs w:val="24"/>
        </w:rPr>
        <w:t>N</w:t>
      </w:r>
      <w:r w:rsidRPr="00235F10">
        <w:rPr>
          <w:rFonts w:ascii="Times New Roman" w:hAnsi="Times New Roman" w:cs="Times New Roman"/>
          <w:sz w:val="24"/>
          <w:szCs w:val="24"/>
        </w:rPr>
        <w:t xml:space="preserve">olikuma </w:t>
      </w:r>
      <w:r w:rsidR="005B4116" w:rsidRPr="00235F10">
        <w:rPr>
          <w:rFonts w:ascii="Times New Roman" w:hAnsi="Times New Roman" w:cs="Times New Roman"/>
          <w:sz w:val="24"/>
          <w:szCs w:val="24"/>
        </w:rPr>
        <w:t>3. sadaļā</w:t>
      </w:r>
      <w:r w:rsidRPr="00235F10">
        <w:rPr>
          <w:rFonts w:ascii="Times New Roman" w:hAnsi="Times New Roman" w:cs="Times New Roman"/>
          <w:sz w:val="24"/>
          <w:szCs w:val="24"/>
        </w:rPr>
        <w:t xml:space="preserve"> noteiktajām prasībām. </w:t>
      </w:r>
      <w:r w:rsidR="00235F10" w:rsidRPr="00235F10">
        <w:rPr>
          <w:rFonts w:ascii="Times New Roman" w:hAnsi="Times New Roman" w:cs="Times New Roman"/>
          <w:sz w:val="24"/>
          <w:szCs w:val="24"/>
        </w:rPr>
        <w:t>V</w:t>
      </w:r>
      <w:r w:rsidRPr="00235F10">
        <w:rPr>
          <w:rFonts w:ascii="Times New Roman" w:hAnsi="Times New Roman" w:cs="Times New Roman"/>
          <w:sz w:val="24"/>
          <w:szCs w:val="24"/>
        </w:rPr>
        <w:t xml:space="preserve">ienotais dokuments ir jāiesniedz arī par katru personu, uz kuras iespējām </w:t>
      </w:r>
      <w:r w:rsidR="09B8B3E4" w:rsidRPr="00235F10">
        <w:rPr>
          <w:rFonts w:ascii="Times New Roman" w:hAnsi="Times New Roman" w:cs="Times New Roman"/>
          <w:sz w:val="24"/>
          <w:szCs w:val="24"/>
        </w:rPr>
        <w:t>p</w:t>
      </w:r>
      <w:r w:rsidRPr="00235F10">
        <w:rPr>
          <w:rFonts w:ascii="Times New Roman" w:hAnsi="Times New Roman" w:cs="Times New Roman"/>
          <w:sz w:val="24"/>
          <w:szCs w:val="24"/>
        </w:rPr>
        <w:t xml:space="preserve">retendents balstās, lai apliecinātu, ka tā kvalifikācija atbilst </w:t>
      </w:r>
      <w:r w:rsidR="0DC27E9F" w:rsidRPr="00235F10">
        <w:rPr>
          <w:rFonts w:ascii="Times New Roman" w:hAnsi="Times New Roman" w:cs="Times New Roman"/>
          <w:sz w:val="24"/>
          <w:szCs w:val="24"/>
        </w:rPr>
        <w:t>N</w:t>
      </w:r>
      <w:r w:rsidRPr="00235F10">
        <w:rPr>
          <w:rFonts w:ascii="Times New Roman" w:hAnsi="Times New Roman" w:cs="Times New Roman"/>
          <w:sz w:val="24"/>
          <w:szCs w:val="24"/>
        </w:rPr>
        <w:t>olikumā noteiktajām prasībām, un par tā norādīto apakšuzņēmēju</w:t>
      </w:r>
      <w:r w:rsidR="00C352C1" w:rsidRPr="00235F10">
        <w:rPr>
          <w:rFonts w:ascii="Times New Roman" w:hAnsi="Times New Roman" w:cs="Times New Roman"/>
          <w:sz w:val="24"/>
          <w:szCs w:val="24"/>
        </w:rPr>
        <w:t xml:space="preserve">, kura sniedzamo pakalpojumu vērtība ir vismaz 10 000 </w:t>
      </w:r>
      <w:proofErr w:type="spellStart"/>
      <w:r w:rsidR="00C352C1" w:rsidRPr="00235F10">
        <w:rPr>
          <w:rFonts w:ascii="Times New Roman" w:hAnsi="Times New Roman" w:cs="Times New Roman"/>
          <w:sz w:val="24"/>
          <w:szCs w:val="24"/>
        </w:rPr>
        <w:t>euro</w:t>
      </w:r>
      <w:proofErr w:type="spellEnd"/>
      <w:r w:rsidRPr="00235F10">
        <w:rPr>
          <w:rFonts w:ascii="Times New Roman" w:hAnsi="Times New Roman" w:cs="Times New Roman"/>
          <w:sz w:val="24"/>
          <w:szCs w:val="24"/>
        </w:rPr>
        <w:t xml:space="preserve">. Piegādātāju apvienība iesniedz atsevišķu </w:t>
      </w:r>
      <w:r w:rsidR="00235F10" w:rsidRPr="00235F10">
        <w:rPr>
          <w:rFonts w:ascii="Times New Roman" w:hAnsi="Times New Roman" w:cs="Times New Roman"/>
          <w:sz w:val="24"/>
          <w:szCs w:val="24"/>
        </w:rPr>
        <w:t>V</w:t>
      </w:r>
      <w:r w:rsidRPr="00235F10">
        <w:rPr>
          <w:rFonts w:ascii="Times New Roman" w:hAnsi="Times New Roman" w:cs="Times New Roman"/>
          <w:sz w:val="24"/>
          <w:szCs w:val="24"/>
        </w:rPr>
        <w:t xml:space="preserve">ienoto dokumentu par katru tās dalībnieku. Pretendents ir tiesīgs iesniegt </w:t>
      </w:r>
      <w:r w:rsidR="00235F10" w:rsidRPr="00235F10">
        <w:rPr>
          <w:rFonts w:ascii="Times New Roman" w:hAnsi="Times New Roman" w:cs="Times New Roman"/>
          <w:sz w:val="24"/>
          <w:szCs w:val="24"/>
        </w:rPr>
        <w:t>V</w:t>
      </w:r>
      <w:r w:rsidRPr="00235F10">
        <w:rPr>
          <w:rFonts w:ascii="Times New Roman" w:hAnsi="Times New Roman" w:cs="Times New Roman"/>
          <w:sz w:val="24"/>
          <w:szCs w:val="24"/>
        </w:rPr>
        <w:t xml:space="preserve">ienoto dokumentu, kas ir bijis iesniegts citā iepirkuma procedūrā, ja apliecina, ka tajā iekļautā informācija ir pareiza. Pasūtītājam jebkurā </w:t>
      </w:r>
      <w:r w:rsidR="00235F10" w:rsidRPr="00235F10">
        <w:rPr>
          <w:rFonts w:ascii="Times New Roman" w:hAnsi="Times New Roman" w:cs="Times New Roman"/>
          <w:sz w:val="24"/>
          <w:szCs w:val="24"/>
        </w:rPr>
        <w:t>Atklātā konkursa</w:t>
      </w:r>
      <w:r w:rsidRPr="00235F10">
        <w:rPr>
          <w:rFonts w:ascii="Times New Roman" w:hAnsi="Times New Roman" w:cs="Times New Roman"/>
          <w:sz w:val="24"/>
          <w:szCs w:val="24"/>
        </w:rPr>
        <w:t xml:space="preserve"> stadijā ir tiesības prasīt, lai </w:t>
      </w:r>
      <w:r w:rsidR="11CBE210" w:rsidRPr="00235F10">
        <w:rPr>
          <w:rFonts w:ascii="Times New Roman" w:hAnsi="Times New Roman" w:cs="Times New Roman"/>
          <w:sz w:val="24"/>
          <w:szCs w:val="24"/>
        </w:rPr>
        <w:t>p</w:t>
      </w:r>
      <w:r w:rsidRPr="00235F10">
        <w:rPr>
          <w:rFonts w:ascii="Times New Roman" w:hAnsi="Times New Roman" w:cs="Times New Roman"/>
          <w:sz w:val="24"/>
          <w:szCs w:val="24"/>
        </w:rPr>
        <w:t xml:space="preserve">retendents iesniedz visus vai daļu no dokumentiem, kas apliecina atbilstību paziņojumā par līgumu vai </w:t>
      </w:r>
      <w:r w:rsidR="00235F10" w:rsidRPr="00235F10">
        <w:rPr>
          <w:rFonts w:ascii="Times New Roman" w:hAnsi="Times New Roman" w:cs="Times New Roman"/>
          <w:sz w:val="24"/>
          <w:szCs w:val="24"/>
        </w:rPr>
        <w:t>Nolikumā</w:t>
      </w:r>
      <w:r w:rsidRPr="00235F10">
        <w:rPr>
          <w:rFonts w:ascii="Times New Roman" w:hAnsi="Times New Roman" w:cs="Times New Roman"/>
          <w:sz w:val="24"/>
          <w:szCs w:val="24"/>
        </w:rPr>
        <w:t xml:space="preserve"> noteiktajām </w:t>
      </w:r>
      <w:r w:rsidR="37823BE3" w:rsidRPr="00235F10">
        <w:rPr>
          <w:rFonts w:ascii="Times New Roman" w:hAnsi="Times New Roman" w:cs="Times New Roman"/>
          <w:sz w:val="24"/>
          <w:szCs w:val="24"/>
        </w:rPr>
        <w:t>p</w:t>
      </w:r>
      <w:r w:rsidRPr="00235F10">
        <w:rPr>
          <w:rFonts w:ascii="Times New Roman" w:hAnsi="Times New Roman" w:cs="Times New Roman"/>
          <w:sz w:val="24"/>
          <w:szCs w:val="24"/>
        </w:rPr>
        <w:t>retendentu atlases prasībām.</w:t>
      </w:r>
    </w:p>
    <w:p w14:paraId="589B0EDC" w14:textId="77777777" w:rsidR="00235F10" w:rsidRPr="00235F10" w:rsidRDefault="00B50D5B" w:rsidP="001E2649">
      <w:pPr>
        <w:pStyle w:val="ListParagraph"/>
        <w:numPr>
          <w:ilvl w:val="0"/>
          <w:numId w:val="1"/>
        </w:numPr>
        <w:ind w:left="567" w:hanging="567"/>
        <w:jc w:val="both"/>
        <w:rPr>
          <w:rFonts w:ascii="Times New Roman" w:eastAsia="Times New Roman" w:hAnsi="Times New Roman" w:cs="Times New Roman"/>
          <w:bCs/>
          <w:sz w:val="24"/>
          <w:szCs w:val="24"/>
        </w:rPr>
      </w:pPr>
      <w:r w:rsidRPr="00235F10">
        <w:rPr>
          <w:rFonts w:ascii="Times New Roman" w:hAnsi="Times New Roman" w:cs="Times New Roman"/>
          <w:sz w:val="24"/>
          <w:szCs w:val="24"/>
        </w:rPr>
        <w:t>Pasūtītājs nepieprasa tādus dokumentus un informāciju, kas ir tā rīcībā vai ir pieejama publiskajās datubāzēs. 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1EBC916F" w14:textId="19F631D8" w:rsidR="00811774" w:rsidRPr="008103C5" w:rsidRDefault="00811774" w:rsidP="001E2649">
      <w:pPr>
        <w:pStyle w:val="ListParagraph"/>
        <w:numPr>
          <w:ilvl w:val="0"/>
          <w:numId w:val="1"/>
        </w:numPr>
        <w:ind w:left="567" w:hanging="567"/>
        <w:jc w:val="both"/>
        <w:rPr>
          <w:rFonts w:ascii="Times New Roman" w:hAnsi="Times New Roman" w:cs="Times New Roman"/>
          <w:sz w:val="24"/>
          <w:szCs w:val="24"/>
        </w:rPr>
      </w:pPr>
      <w:r w:rsidRPr="00235F10">
        <w:rPr>
          <w:rFonts w:ascii="Times New Roman" w:hAnsi="Times New Roman" w:cs="Times New Roman"/>
          <w:sz w:val="24"/>
          <w:szCs w:val="24"/>
        </w:rPr>
        <w:t xml:space="preserve">Piegādātāji, kas apvienojušies piegādātāju apvienībā un iesnieguši kopīgu piedāvājumu, visi kopā ir uzskatāmi par vienu pretendentu, tādējādi </w:t>
      </w:r>
      <w:r w:rsidR="1BD2952E" w:rsidRPr="00235F10">
        <w:rPr>
          <w:rFonts w:ascii="Times New Roman" w:hAnsi="Times New Roman" w:cs="Times New Roman"/>
          <w:sz w:val="24"/>
          <w:szCs w:val="24"/>
        </w:rPr>
        <w:t>N</w:t>
      </w:r>
      <w:r w:rsidRPr="00235F10">
        <w:rPr>
          <w:rFonts w:ascii="Times New Roman" w:hAnsi="Times New Roman" w:cs="Times New Roman"/>
          <w:sz w:val="24"/>
          <w:szCs w:val="24"/>
        </w:rPr>
        <w:t>olikumā noteiktās atlases prasības ir izpildāmas visiem piegādātāju apvienības dalībniekiem  kopā</w:t>
      </w:r>
      <w:r w:rsidR="7B1B2959" w:rsidRPr="00235F10">
        <w:rPr>
          <w:rFonts w:ascii="Times New Roman" w:hAnsi="Times New Roman" w:cs="Times New Roman"/>
          <w:sz w:val="24"/>
          <w:szCs w:val="24"/>
        </w:rPr>
        <w:t>.</w:t>
      </w:r>
    </w:p>
    <w:p w14:paraId="4324099F" w14:textId="62A4F1E4" w:rsidR="00811774" w:rsidRPr="008103C5" w:rsidRDefault="00811774" w:rsidP="00811774">
      <w:pPr>
        <w:ind w:left="851" w:right="-58" w:hanging="567"/>
        <w:jc w:val="center"/>
        <w:rPr>
          <w:rFonts w:ascii="Times New Roman" w:hAnsi="Times New Roman" w:cs="Times New Roman"/>
          <w:b/>
          <w:sz w:val="24"/>
          <w:szCs w:val="24"/>
        </w:rPr>
      </w:pPr>
      <w:r w:rsidRPr="008103C5">
        <w:rPr>
          <w:rFonts w:ascii="Times New Roman" w:hAnsi="Times New Roman" w:cs="Times New Roman"/>
          <w:b/>
          <w:sz w:val="24"/>
          <w:szCs w:val="24"/>
        </w:rPr>
        <w:t>IV PRETENDENTA TEHNISKĀ UN FINANŠU PIEDĀVĀJUMA IZVĒRTĒŠANAI IESNIEDZAMIE DOKUMENTI</w:t>
      </w:r>
    </w:p>
    <w:p w14:paraId="660AF9D2" w14:textId="177F3CF8" w:rsidR="0027260B" w:rsidRPr="00FD742E" w:rsidRDefault="00811774" w:rsidP="001E2649">
      <w:pPr>
        <w:pStyle w:val="ListParagraph"/>
        <w:widowControl w:val="0"/>
        <w:numPr>
          <w:ilvl w:val="0"/>
          <w:numId w:val="1"/>
        </w:numPr>
        <w:overflowPunct w:val="0"/>
        <w:autoSpaceDE w:val="0"/>
        <w:autoSpaceDN w:val="0"/>
        <w:adjustRightInd w:val="0"/>
        <w:spacing w:after="120" w:line="240" w:lineRule="auto"/>
        <w:ind w:left="567" w:hanging="567"/>
        <w:jc w:val="both"/>
        <w:rPr>
          <w:rFonts w:ascii="Times New Roman" w:eastAsia="Times New Roman" w:hAnsi="Times New Roman" w:cs="Times New Roman"/>
          <w:color w:val="000000"/>
          <w:sz w:val="24"/>
          <w:szCs w:val="24"/>
          <w:lang w:eastAsia="x-none"/>
        </w:rPr>
      </w:pPr>
      <w:r w:rsidRPr="00FD742E">
        <w:rPr>
          <w:rFonts w:ascii="Times New Roman" w:eastAsia="Times New Roman" w:hAnsi="Times New Roman" w:cs="Times New Roman"/>
          <w:sz w:val="24"/>
          <w:szCs w:val="24"/>
        </w:rPr>
        <w:t xml:space="preserve">Pretendentam jāiesniedz šādi </w:t>
      </w:r>
      <w:r w:rsidR="02755312" w:rsidRPr="00FD742E">
        <w:rPr>
          <w:rFonts w:ascii="Times New Roman" w:eastAsia="Times New Roman" w:hAnsi="Times New Roman" w:cs="Times New Roman"/>
          <w:sz w:val="24"/>
          <w:szCs w:val="24"/>
        </w:rPr>
        <w:t>p</w:t>
      </w:r>
      <w:r w:rsidRPr="00FD742E">
        <w:rPr>
          <w:rFonts w:ascii="Times New Roman" w:eastAsia="Times New Roman" w:hAnsi="Times New Roman" w:cs="Times New Roman"/>
          <w:sz w:val="24"/>
          <w:szCs w:val="24"/>
        </w:rPr>
        <w:t>retendenta tehniskā un finanšu piedāvājuma izvērtēšanai nepieciešamie dokumenti</w:t>
      </w:r>
      <w:r w:rsidRPr="00652431">
        <w:rPr>
          <w:rFonts w:ascii="Times New Roman" w:eastAsia="Times New Roman" w:hAnsi="Times New Roman" w:cs="Times New Roman"/>
          <w:sz w:val="24"/>
          <w:szCs w:val="24"/>
        </w:rPr>
        <w:t>:</w:t>
      </w:r>
    </w:p>
    <w:p w14:paraId="7C749A24" w14:textId="77777777" w:rsidR="001B120E" w:rsidRPr="001B120E" w:rsidRDefault="00811774" w:rsidP="00B97E68">
      <w:pPr>
        <w:pStyle w:val="Heading3"/>
        <w:rPr>
          <w:color w:val="000000"/>
        </w:rPr>
      </w:pPr>
      <w:r w:rsidRPr="006861D1">
        <w:rPr>
          <w:b/>
          <w:bCs/>
        </w:rPr>
        <w:t>Tehniskais piedāvājums</w:t>
      </w:r>
      <w:r w:rsidRPr="00652431">
        <w:t xml:space="preserve">, kas sagatavots </w:t>
      </w:r>
      <w:r w:rsidRPr="00BC6F07">
        <w:t xml:space="preserve">atbilstoši Nolikuma </w:t>
      </w:r>
      <w:r w:rsidR="00AB6182" w:rsidRPr="00BC6F07">
        <w:t>3</w:t>
      </w:r>
      <w:r w:rsidRPr="00BC6F07">
        <w:t>.pielikumā “Tehniskā specifikācija</w:t>
      </w:r>
      <w:r w:rsidR="00C82146" w:rsidRPr="00BC6F07">
        <w:t xml:space="preserve"> un apliecinājums par tehniskās specifikācijas izpildi</w:t>
      </w:r>
      <w:r w:rsidRPr="00BC6F07">
        <w:t>”</w:t>
      </w:r>
      <w:r w:rsidRPr="00652431">
        <w:t xml:space="preserve"> noteiktajām prasībām</w:t>
      </w:r>
      <w:r w:rsidR="00B97E68">
        <w:t>, norādot pretendenta piedāvātās programmatūras ražotāju un Plānošanas rīka nosaukumu</w:t>
      </w:r>
      <w:r w:rsidR="00B50D5B" w:rsidRPr="00652431">
        <w:t>.</w:t>
      </w:r>
      <w:r w:rsidR="00B97E68">
        <w:t xml:space="preserve"> </w:t>
      </w:r>
    </w:p>
    <w:p w14:paraId="52CEBBCD" w14:textId="160D237A" w:rsidR="0027260B" w:rsidRPr="001B120E" w:rsidRDefault="00B97E68" w:rsidP="00244703">
      <w:pPr>
        <w:pStyle w:val="Heading3"/>
        <w:numPr>
          <w:ilvl w:val="1"/>
          <w:numId w:val="1"/>
        </w:numPr>
        <w:ind w:left="1134" w:hanging="567"/>
        <w:rPr>
          <w:color w:val="000000"/>
        </w:rPr>
      </w:pPr>
      <w:r>
        <w:t>Tehniskajam piedāvājumam jāpievieno pretendenta piedāvātā Plānošanas rīka ražotāja apraksts</w:t>
      </w:r>
      <w:r w:rsidR="001B120E">
        <w:t xml:space="preserve"> / instrukcija</w:t>
      </w:r>
      <w:r>
        <w:t xml:space="preserve">; </w:t>
      </w:r>
    </w:p>
    <w:p w14:paraId="30237EC8" w14:textId="1E9FF399" w:rsidR="001B120E" w:rsidRPr="00B97E68" w:rsidRDefault="001B120E" w:rsidP="00971FEB">
      <w:pPr>
        <w:pStyle w:val="Heading3"/>
        <w:numPr>
          <w:ilvl w:val="1"/>
          <w:numId w:val="1"/>
        </w:numPr>
        <w:ind w:left="1134" w:hanging="567"/>
        <w:rPr>
          <w:color w:val="000000"/>
        </w:rPr>
      </w:pPr>
      <w:r>
        <w:rPr>
          <w:color w:val="000000"/>
        </w:rPr>
        <w:t xml:space="preserve">Programmatūras licences līgumu - </w:t>
      </w:r>
      <w:proofErr w:type="spellStart"/>
      <w:r w:rsidRPr="001B120E">
        <w:rPr>
          <w:i/>
          <w:iCs/>
          <w:color w:val="000000"/>
        </w:rPr>
        <w:t>S</w:t>
      </w:r>
      <w:r w:rsidRPr="001B120E">
        <w:rPr>
          <w:i/>
          <w:iCs/>
        </w:rPr>
        <w:t>oftware</w:t>
      </w:r>
      <w:proofErr w:type="spellEnd"/>
      <w:r w:rsidRPr="001B120E">
        <w:rPr>
          <w:i/>
          <w:iCs/>
        </w:rPr>
        <w:t xml:space="preserve"> </w:t>
      </w:r>
      <w:proofErr w:type="spellStart"/>
      <w:r w:rsidRPr="001B120E">
        <w:rPr>
          <w:i/>
          <w:iCs/>
        </w:rPr>
        <w:t>as</w:t>
      </w:r>
      <w:proofErr w:type="spellEnd"/>
      <w:r w:rsidRPr="001B120E">
        <w:rPr>
          <w:i/>
          <w:iCs/>
        </w:rPr>
        <w:t xml:space="preserve"> a </w:t>
      </w:r>
      <w:proofErr w:type="spellStart"/>
      <w:r w:rsidRPr="001B120E">
        <w:rPr>
          <w:i/>
          <w:iCs/>
        </w:rPr>
        <w:t>Service</w:t>
      </w:r>
      <w:proofErr w:type="spellEnd"/>
      <w:r>
        <w:t xml:space="preserve"> (</w:t>
      </w:r>
      <w:proofErr w:type="spellStart"/>
      <w:r>
        <w:t>SaaS</w:t>
      </w:r>
      <w:proofErr w:type="spellEnd"/>
      <w:r>
        <w:t>)</w:t>
      </w:r>
    </w:p>
    <w:p w14:paraId="411A5317" w14:textId="16C6F02F" w:rsidR="0027260B" w:rsidRPr="00652431" w:rsidRDefault="00221CED" w:rsidP="00652431">
      <w:pPr>
        <w:pStyle w:val="Heading3"/>
        <w:rPr>
          <w:color w:val="000000"/>
        </w:rPr>
      </w:pPr>
      <w:r w:rsidRPr="006861D1">
        <w:rPr>
          <w:b/>
          <w:bCs/>
        </w:rPr>
        <w:t>F</w:t>
      </w:r>
      <w:r w:rsidR="00811774" w:rsidRPr="006861D1">
        <w:rPr>
          <w:b/>
          <w:bCs/>
        </w:rPr>
        <w:t>inanšu piedāvājums</w:t>
      </w:r>
      <w:r w:rsidR="00811774" w:rsidRPr="00652431">
        <w:t xml:space="preserve">, kas </w:t>
      </w:r>
      <w:r w:rsidR="00811774" w:rsidRPr="00BC6F07">
        <w:t xml:space="preserve">sagatavots atbilstoši Nolikuma </w:t>
      </w:r>
      <w:r w:rsidR="00AB6182" w:rsidRPr="00BC6F07">
        <w:t>4</w:t>
      </w:r>
      <w:r w:rsidR="00811774" w:rsidRPr="00BC6F07">
        <w:t>.pielikumā “Finanšu piedāvājums” noteiktajām prasībām</w:t>
      </w:r>
      <w:r w:rsidR="00811774" w:rsidRPr="00652431">
        <w:t>. Pretendentam f</w:t>
      </w:r>
      <w:r w:rsidR="00811774" w:rsidRPr="00652431">
        <w:rPr>
          <w:iCs/>
        </w:rPr>
        <w:t>inanšu piedāvājumā norādītajās cenās</w:t>
      </w:r>
      <w:r w:rsidR="00811774" w:rsidRPr="00652431">
        <w:rPr>
          <w:i/>
          <w:iCs/>
        </w:rPr>
        <w:t xml:space="preserve"> </w:t>
      </w:r>
      <w:r w:rsidR="00811774" w:rsidRPr="00652431">
        <w:t xml:space="preserve">jāiekļauj visas izmaksas, kas attiecas un ir saistītas ar </w:t>
      </w:r>
      <w:r w:rsidR="00B97E68">
        <w:t>L</w:t>
      </w:r>
      <w:r w:rsidR="00811774" w:rsidRPr="00652431">
        <w:t>īguma izpildi, tajā skaitā visi ar pakalpojumu veikšanu saistītie izdevumi un visi Latvijas Republikas normatīvajos aktos paredzētie nodokļi, izņemot PVN</w:t>
      </w:r>
      <w:r w:rsidR="00B50D5B" w:rsidRPr="00652431">
        <w:t>.</w:t>
      </w:r>
    </w:p>
    <w:p w14:paraId="291E3269" w14:textId="4906B4E0" w:rsidR="00B50D5B" w:rsidRPr="006861D1" w:rsidRDefault="00B50D5B" w:rsidP="00652431">
      <w:pPr>
        <w:pStyle w:val="Heading3"/>
        <w:rPr>
          <w:color w:val="000000"/>
        </w:rPr>
      </w:pPr>
      <w:r w:rsidRPr="006861D1">
        <w:t xml:space="preserve">Piedāvājuma cena ir jānorāda ar precizitāti </w:t>
      </w:r>
      <w:r w:rsidR="00B97E68" w:rsidRPr="006861D1">
        <w:t>2</w:t>
      </w:r>
      <w:r w:rsidR="007C6EA8" w:rsidRPr="006861D1">
        <w:t xml:space="preserve"> </w:t>
      </w:r>
      <w:r w:rsidRPr="006861D1">
        <w:t>(</w:t>
      </w:r>
      <w:r w:rsidR="00B97E68" w:rsidRPr="006861D1">
        <w:t>divas</w:t>
      </w:r>
      <w:r w:rsidRPr="006861D1">
        <w:t>) zīmes aiz komata.</w:t>
      </w:r>
    </w:p>
    <w:p w14:paraId="1B58E74D" w14:textId="77777777" w:rsidR="00811774" w:rsidRPr="008103C5" w:rsidRDefault="00811774" w:rsidP="00811774">
      <w:pPr>
        <w:spacing w:after="0" w:line="240" w:lineRule="auto"/>
        <w:ind w:left="851" w:hanging="567"/>
        <w:contextualSpacing/>
        <w:jc w:val="both"/>
        <w:rPr>
          <w:rFonts w:ascii="Times New Roman" w:eastAsia="Times New Roman" w:hAnsi="Times New Roman" w:cs="Times New Roman"/>
          <w:color w:val="000000"/>
          <w:sz w:val="24"/>
          <w:szCs w:val="24"/>
          <w:lang w:eastAsia="x-none"/>
        </w:rPr>
      </w:pPr>
    </w:p>
    <w:p w14:paraId="3CAE3C61" w14:textId="453BD683" w:rsidR="00811774" w:rsidRPr="008103C5" w:rsidRDefault="001D7FDB" w:rsidP="001D7FDB">
      <w:pPr>
        <w:ind w:right="-58"/>
        <w:contextualSpacing/>
        <w:jc w:val="center"/>
        <w:rPr>
          <w:rFonts w:ascii="Times New Roman" w:eastAsia="Times New Roman" w:hAnsi="Times New Roman" w:cs="Times New Roman"/>
          <w:b/>
          <w:sz w:val="24"/>
          <w:szCs w:val="24"/>
        </w:rPr>
      </w:pPr>
      <w:r w:rsidRPr="008103C5">
        <w:rPr>
          <w:rFonts w:ascii="Times New Roman" w:eastAsia="Times New Roman" w:hAnsi="Times New Roman" w:cs="Times New Roman"/>
          <w:b/>
          <w:sz w:val="24"/>
          <w:szCs w:val="24"/>
        </w:rPr>
        <w:t xml:space="preserve">V </w:t>
      </w:r>
      <w:r w:rsidR="00811774" w:rsidRPr="008103C5">
        <w:rPr>
          <w:rFonts w:ascii="Times New Roman" w:eastAsia="Times New Roman" w:hAnsi="Times New Roman" w:cs="Times New Roman"/>
          <w:b/>
          <w:sz w:val="24"/>
          <w:szCs w:val="24"/>
        </w:rPr>
        <w:t>IESNIEGTO PIEDĀVĀJUM</w:t>
      </w:r>
      <w:r w:rsidR="00E95C9D" w:rsidRPr="008103C5">
        <w:rPr>
          <w:rFonts w:ascii="Times New Roman" w:eastAsia="Times New Roman" w:hAnsi="Times New Roman" w:cs="Times New Roman"/>
          <w:b/>
          <w:sz w:val="24"/>
          <w:szCs w:val="24"/>
        </w:rPr>
        <w:t>U</w:t>
      </w:r>
      <w:r w:rsidR="009812A1">
        <w:rPr>
          <w:rFonts w:ascii="Times New Roman" w:eastAsia="Times New Roman" w:hAnsi="Times New Roman" w:cs="Times New Roman"/>
          <w:b/>
          <w:sz w:val="24"/>
          <w:szCs w:val="24"/>
        </w:rPr>
        <w:t xml:space="preserve"> </w:t>
      </w:r>
      <w:r w:rsidR="00811774" w:rsidRPr="008103C5">
        <w:rPr>
          <w:rFonts w:ascii="Times New Roman" w:eastAsia="Times New Roman" w:hAnsi="Times New Roman" w:cs="Times New Roman"/>
          <w:b/>
          <w:sz w:val="24"/>
          <w:szCs w:val="24"/>
        </w:rPr>
        <w:t>VĒRTĒŠANA</w:t>
      </w:r>
    </w:p>
    <w:p w14:paraId="713872E4" w14:textId="77777777" w:rsidR="002A3E3E" w:rsidRPr="00FD742E" w:rsidRDefault="006D566A" w:rsidP="00FD742E">
      <w:pPr>
        <w:pStyle w:val="Heading3"/>
      </w:pPr>
      <w:r w:rsidRPr="00FD742E">
        <w:t xml:space="preserve">Piedāvājumu noformējuma pārbaudi, </w:t>
      </w:r>
      <w:r w:rsidR="75453B07" w:rsidRPr="00FD742E">
        <w:t>p</w:t>
      </w:r>
      <w:r w:rsidRPr="00FD742E">
        <w:t>retendentu atlasi</w:t>
      </w:r>
      <w:r w:rsidR="6E7C9ED4" w:rsidRPr="00FD742E">
        <w:t>, tehnisko un finanšu piedāvājumu atbilstības pārbaudi</w:t>
      </w:r>
      <w:r w:rsidRPr="00FD742E">
        <w:t xml:space="preserve"> un piedāvājuma izvēli iepirkuma komisija veic slēgtā sēdē.</w:t>
      </w:r>
      <w:r w:rsidR="002A3E3E" w:rsidRPr="00FD742E">
        <w:t xml:space="preserve"> </w:t>
      </w:r>
    </w:p>
    <w:p w14:paraId="5DF1D61E" w14:textId="25515465" w:rsidR="009F2C6E" w:rsidRDefault="002A3E3E" w:rsidP="000B6413">
      <w:pPr>
        <w:pStyle w:val="Heading3"/>
      </w:pPr>
      <w:r w:rsidRPr="00FD742E">
        <w:lastRenderedPageBreak/>
        <w:t xml:space="preserve">Ja pretendents neatbilst kādai no Nolikumā noteiktajām prasībām </w:t>
      </w:r>
      <w:r w:rsidR="000B6413" w:rsidRPr="00F36E50">
        <w:t>vai nav iesniedzis visus pieprasītos dokumentus</w:t>
      </w:r>
      <w:r w:rsidR="00BC6F07">
        <w:t xml:space="preserve">, </w:t>
      </w:r>
      <w:r w:rsidR="009105D9">
        <w:t xml:space="preserve">Pasūtītājs ir tiesīgs izslēgt to no turpmākās dalības </w:t>
      </w:r>
      <w:r w:rsidR="00A73EAF">
        <w:t>Atklātā k</w:t>
      </w:r>
      <w:r w:rsidR="009105D9">
        <w:t>onkurs</w:t>
      </w:r>
      <w:r w:rsidR="00A73EAF">
        <w:t>ā.</w:t>
      </w:r>
      <w:r w:rsidR="009105D9">
        <w:t xml:space="preserve"> </w:t>
      </w:r>
    </w:p>
    <w:p w14:paraId="49592F14" w14:textId="22833164" w:rsidR="000B6413" w:rsidRDefault="009F2C6E" w:rsidP="000B6413">
      <w:pPr>
        <w:pStyle w:val="Heading3"/>
      </w:pPr>
      <w:r>
        <w:t xml:space="preserve">Ja </w:t>
      </w:r>
      <w:proofErr w:type="spellStart"/>
      <w:r>
        <w:t>pretendnets</w:t>
      </w:r>
      <w:proofErr w:type="spellEnd"/>
      <w:r>
        <w:t xml:space="preserve"> </w:t>
      </w:r>
      <w:r w:rsidR="00BC6F07">
        <w:t>atsakās sniegt piedāvātās programmatūras demonstrāciju saskaņā ar Nolikuma 3</w:t>
      </w:r>
      <w:r w:rsidR="00F425C3">
        <w:t>6</w:t>
      </w:r>
      <w:r w:rsidR="00BC6F07">
        <w:t>. punkta noteikumiem</w:t>
      </w:r>
      <w:r w:rsidR="00F425C3">
        <w:t xml:space="preserve">, vai tā finanšu piedāvājumā </w:t>
      </w:r>
      <w:r w:rsidR="00514B95">
        <w:t xml:space="preserve">norādītās </w:t>
      </w:r>
      <w:r w:rsidR="00EF108B">
        <w:t xml:space="preserve">apmācību izmaksas pārsniedz 3% no kopējās piedāvātās </w:t>
      </w:r>
      <w:proofErr w:type="spellStart"/>
      <w:r w:rsidR="00EF108B">
        <w:t>cenas</w:t>
      </w:r>
      <w:r w:rsidR="002A3E3E" w:rsidRPr="00FD742E">
        <w:t>pretendent</w:t>
      </w:r>
      <w:r w:rsidR="003B5E52">
        <w:t>s</w:t>
      </w:r>
      <w:proofErr w:type="spellEnd"/>
      <w:r w:rsidR="00B90326">
        <w:t xml:space="preserve"> tiek </w:t>
      </w:r>
      <w:r w:rsidR="002A3E3E" w:rsidRPr="00FD742E">
        <w:t>izslēg</w:t>
      </w:r>
      <w:r w:rsidR="00B90326">
        <w:t>ts</w:t>
      </w:r>
      <w:r w:rsidR="00A73EAF">
        <w:t xml:space="preserve"> </w:t>
      </w:r>
      <w:r w:rsidR="002A3E3E" w:rsidRPr="00FD742E">
        <w:t>no turpmākās dalības Atklātā konkursā.</w:t>
      </w:r>
    </w:p>
    <w:p w14:paraId="476D42AA" w14:textId="2C45943F" w:rsidR="009F3889" w:rsidRPr="00FD742E" w:rsidRDefault="009F3889" w:rsidP="00FD742E">
      <w:pPr>
        <w:pStyle w:val="Heading3"/>
      </w:pPr>
      <w:r w:rsidRPr="00FD742E">
        <w:t xml:space="preserve">Ja Pasūtītājs konstatē, ka piedāvājumā ietvertā </w:t>
      </w:r>
      <w:r w:rsidR="0310DCD0" w:rsidRPr="00FD742E">
        <w:t>p</w:t>
      </w:r>
      <w:r w:rsidRPr="00FD742E">
        <w:t xml:space="preserve">retendenta iesniegtā informācija vai dokuments ir neskaidrs vai nepilnīgs, tas pieprasīs, lai </w:t>
      </w:r>
      <w:r w:rsidR="571768CC" w:rsidRPr="00FD742E">
        <w:t>p</w:t>
      </w:r>
      <w:r w:rsidRPr="00FD742E">
        <w:t xml:space="preserve">retendents vai kompetenta institūcija izskaidro vai papildina minēto informāciju vai dokumentu vai iesniedz trūkstošo dokumentu, nodrošinot vienlīdzīgu attieksmi pret visiem </w:t>
      </w:r>
      <w:r w:rsidR="7410E8FB" w:rsidRPr="00FD742E">
        <w:t>p</w:t>
      </w:r>
      <w:r w:rsidRPr="00FD742E">
        <w:t>retendentiem. Termiņu nepieciešamās informācijas vai dokumenta iesniegšanai Pasūtītājs noteiks samērīgi ar laiku, kas nepieciešams šādas informācijas vai dokumenta sagatavošanai un iesniegšanai.</w:t>
      </w:r>
    </w:p>
    <w:p w14:paraId="45A34787" w14:textId="2BF5EEE1" w:rsidR="009F3889" w:rsidRPr="00FD742E" w:rsidRDefault="009F3889" w:rsidP="00FD742E">
      <w:pPr>
        <w:pStyle w:val="Heading3"/>
      </w:pPr>
      <w:r w:rsidRPr="00FD742E">
        <w:t xml:space="preserve">Ja Pasūtītājs ir pieprasījis izskaidrot vai papildināt piedāvājumā ietverto pretendenta iesniegto informāciju, bet </w:t>
      </w:r>
      <w:r w:rsidR="104BB372" w:rsidRPr="00FD742E">
        <w:t>p</w:t>
      </w:r>
      <w:r w:rsidRPr="00FD742E">
        <w:t>retendents to nav izdarījis atbilstoši Pasūtītāja noteiktajām prasībām, Pasūtītājs piedāvājumu vērtē pēc tā rīcībā esošās informācijas.</w:t>
      </w:r>
    </w:p>
    <w:p w14:paraId="3064E58E" w14:textId="01B108ED" w:rsidR="006D566A" w:rsidRPr="00FD742E" w:rsidRDefault="009F3889" w:rsidP="00FD742E">
      <w:pPr>
        <w:pStyle w:val="Heading3"/>
      </w:pPr>
      <w:r w:rsidRPr="00FD742E">
        <w:t xml:space="preserve">Lai izslēgtu šaubas par </w:t>
      </w:r>
      <w:r w:rsidR="73E90739" w:rsidRPr="00FD742E">
        <w:t>p</w:t>
      </w:r>
      <w:r w:rsidRPr="00FD742E">
        <w:t>retendenta iesniegto dokumenta kopiju autentiskumu, Pasūtītājs var pieprasīt, lai pretendents uzrāda dokumenta oriģinālu vai iesniedz apliecinātu dokumenta kopiju.</w:t>
      </w:r>
    </w:p>
    <w:p w14:paraId="6176B1AE" w14:textId="6EE9D668" w:rsidR="006D566A" w:rsidRDefault="00B97E68" w:rsidP="00FD742E">
      <w:pPr>
        <w:pStyle w:val="Heading3"/>
      </w:pPr>
      <w:r>
        <w:t>K</w:t>
      </w:r>
      <w:r w:rsidR="006D566A" w:rsidRPr="00FD742E">
        <w:t xml:space="preserve">omisija pārbauda, vai finanšu piedāvājumā nav aritmētisko kļūdu. Ja </w:t>
      </w:r>
      <w:r>
        <w:t>K</w:t>
      </w:r>
      <w:r w:rsidR="006D566A" w:rsidRPr="00FD742E">
        <w:t xml:space="preserve">omisija konstatē aritmētiskās kļūdas, tā šīs kļūdas izlabo. Par kļūdu labojumu un laboto piedāvājuma summu iepirkuma komisija paziņo </w:t>
      </w:r>
      <w:r w:rsidR="533BC8B3" w:rsidRPr="00FD742E">
        <w:t>p</w:t>
      </w:r>
      <w:r w:rsidR="006D566A" w:rsidRPr="00FD742E">
        <w:t xml:space="preserve">retendentam, kura pieļautās kļūdas labotas. Vērtējot finanšu piedāvājumu, </w:t>
      </w:r>
      <w:r>
        <w:t>K</w:t>
      </w:r>
      <w:r w:rsidR="006D566A" w:rsidRPr="00FD742E">
        <w:t>omisija ņem vērā labojumus</w:t>
      </w:r>
      <w:r w:rsidR="009812A1">
        <w:t xml:space="preserve">. </w:t>
      </w:r>
    </w:p>
    <w:p w14:paraId="22132A5A" w14:textId="63268B41" w:rsidR="00400BB5" w:rsidRPr="00400BB5" w:rsidRDefault="00400BB5" w:rsidP="00FD742E">
      <w:pPr>
        <w:pStyle w:val="Heading3"/>
      </w:pPr>
      <w:r w:rsidRPr="00400BB5">
        <w:rPr>
          <w:rFonts w:eastAsia="Times New Roman"/>
        </w:rPr>
        <w:t>Ja Komisijai piedāvājums šķiet nepamatoti lēts</w:t>
      </w:r>
      <w:r w:rsidR="00BC6F07">
        <w:rPr>
          <w:rFonts w:eastAsia="Times New Roman"/>
        </w:rPr>
        <w:t xml:space="preserve"> -</w:t>
      </w:r>
      <w:r w:rsidRPr="00400BB5">
        <w:rPr>
          <w:rFonts w:eastAsia="Times New Roman"/>
        </w:rPr>
        <w:t xml:space="preserve"> Komisija rīkojas PIL 53.pantā noteiktajā kārtībā</w:t>
      </w:r>
      <w:r>
        <w:rPr>
          <w:rFonts w:eastAsia="Times New Roman"/>
        </w:rPr>
        <w:t>.</w:t>
      </w:r>
    </w:p>
    <w:p w14:paraId="0B6EB5B3" w14:textId="2AB97FB1" w:rsidR="009812A1" w:rsidRPr="006861D1" w:rsidRDefault="00BC6F07" w:rsidP="009812A1">
      <w:pPr>
        <w:pStyle w:val="Heading3"/>
      </w:pPr>
      <w:r>
        <w:t>Ja Komisija uzaicina p</w:t>
      </w:r>
      <w:r w:rsidR="009812A1">
        <w:t>retendent</w:t>
      </w:r>
      <w:r>
        <w:t xml:space="preserve">u </w:t>
      </w:r>
      <w:r w:rsidR="009812A1">
        <w:t>demonstrēt piedāvāto programmatūru</w:t>
      </w:r>
      <w:r>
        <w:t>, demonstrācija ir obligāta, jo tās mērķis -</w:t>
      </w:r>
      <w:r w:rsidR="009812A1">
        <w:t xml:space="preserve"> </w:t>
      </w:r>
      <w:r>
        <w:t>Komisijai gūt pārliecību par piedāvātās programmatūras</w:t>
      </w:r>
      <w:r w:rsidR="009812A1">
        <w:t xml:space="preserve"> funkcionālo spēju veikt maršrutu tīkla plānošanu un optimizāciju atbilstoši tehniskās specifikācijas prasībām</w:t>
      </w:r>
      <w:r>
        <w:t xml:space="preserve">, kā novērtēt pretendenta piedāvājumu saskaņā ar </w:t>
      </w:r>
      <w:r w:rsidRPr="006861D1">
        <w:t>Nolikuma 36. punktā noteikto vērtēšanas kritēriju K</w:t>
      </w:r>
      <w:r w:rsidR="00156004" w:rsidRPr="006861D1">
        <w:t xml:space="preserve"> un </w:t>
      </w:r>
      <w:proofErr w:type="spellStart"/>
      <w:r w:rsidR="00156004" w:rsidRPr="006861D1">
        <w:t>apakškritērijiem</w:t>
      </w:r>
      <w:proofErr w:type="spellEnd"/>
      <w:r w:rsidR="009812A1" w:rsidRPr="006861D1">
        <w:t>.</w:t>
      </w:r>
    </w:p>
    <w:p w14:paraId="5A7FCDA5" w14:textId="480C34BD" w:rsidR="009812A1" w:rsidRPr="006861D1" w:rsidRDefault="009812A1" w:rsidP="006861D1">
      <w:pPr>
        <w:pStyle w:val="Heading3"/>
        <w:numPr>
          <w:ilvl w:val="1"/>
          <w:numId w:val="1"/>
        </w:numPr>
        <w:ind w:left="1134" w:hanging="567"/>
      </w:pPr>
      <w:r w:rsidRPr="006861D1">
        <w:t>Uz demonstrāciju tiek uzaicināti tikai tie pretendenti, kuru kvalifikācija un tehniskais piedāvājums ir atzīti par atbilstošiem nolikuma un tehniskās specifikācijas obligātajām prasībām.</w:t>
      </w:r>
      <w:r w:rsidR="00BC6F07" w:rsidRPr="006861D1">
        <w:t xml:space="preserve"> </w:t>
      </w:r>
    </w:p>
    <w:p w14:paraId="076AAAB4" w14:textId="7CCCFEAD" w:rsidR="005654ED" w:rsidRPr="006861D1" w:rsidRDefault="009812A1" w:rsidP="006861D1">
      <w:pPr>
        <w:pStyle w:val="Heading3"/>
        <w:numPr>
          <w:ilvl w:val="1"/>
          <w:numId w:val="1"/>
        </w:numPr>
        <w:ind w:left="1134" w:hanging="567"/>
      </w:pPr>
      <w:r w:rsidRPr="006861D1">
        <w:t xml:space="preserve">Pasūtītājs ne vēlāk kā 5 (piecas) darba dienas iepriekš </w:t>
      </w:r>
      <w:proofErr w:type="spellStart"/>
      <w:r w:rsidRPr="006861D1">
        <w:t>nosūta</w:t>
      </w:r>
      <w:proofErr w:type="spellEnd"/>
      <w:r w:rsidRPr="006861D1">
        <w:t xml:space="preserve"> uzaicinājumu pretendentam uz EIS norādīto pretendent e-pasta adresi, </w:t>
      </w:r>
      <w:r w:rsidR="005654ED" w:rsidRPr="006861D1">
        <w:t>piedāvājot demonstrāciju laikus izvēlei un pēc tam nosūtot saskaņoto</w:t>
      </w:r>
      <w:r w:rsidRPr="006861D1">
        <w:t xml:space="preserve"> precīz</w:t>
      </w:r>
      <w:r w:rsidR="005654ED" w:rsidRPr="006861D1">
        <w:t>o</w:t>
      </w:r>
      <w:r w:rsidRPr="006861D1">
        <w:t xml:space="preserve"> demonstrācijas laiku un tiešsaistes platformas: MS </w:t>
      </w:r>
      <w:proofErr w:type="spellStart"/>
      <w:r w:rsidRPr="006861D1">
        <w:t>Teams</w:t>
      </w:r>
      <w:proofErr w:type="spellEnd"/>
      <w:r w:rsidRPr="006861D1">
        <w:t>, piekļuves saiti</w:t>
      </w:r>
      <w:r w:rsidR="005654ED" w:rsidRPr="006861D1">
        <w:t xml:space="preserve">, kā arī </w:t>
      </w:r>
      <w:proofErr w:type="spellStart"/>
      <w:r w:rsidR="005654ED" w:rsidRPr="006861D1">
        <w:t>nosūta</w:t>
      </w:r>
      <w:proofErr w:type="spellEnd"/>
      <w:r w:rsidR="005654ED" w:rsidRPr="006861D1">
        <w:t xml:space="preserve"> apliecinājumu - piekrišanu par fizisku personas datu izmantošanu – pievienošanu</w:t>
      </w:r>
      <w:r w:rsidR="00BC6F07" w:rsidRPr="006861D1">
        <w:t>.</w:t>
      </w:r>
      <w:r w:rsidR="005654ED" w:rsidRPr="006861D1">
        <w:t xml:space="preserve"> </w:t>
      </w:r>
    </w:p>
    <w:p w14:paraId="76B5C940" w14:textId="77777777" w:rsidR="00BC6F07" w:rsidRPr="006861D1" w:rsidRDefault="009812A1" w:rsidP="006861D1">
      <w:pPr>
        <w:pStyle w:val="Heading3"/>
        <w:numPr>
          <w:ilvl w:val="1"/>
          <w:numId w:val="1"/>
        </w:numPr>
        <w:ind w:left="1134" w:hanging="567"/>
      </w:pPr>
      <w:r w:rsidRPr="006861D1">
        <w:t xml:space="preserve">Demonstrācija notiek tiešsaistē, pretendentam kopīgojot savu ekrānu un reāllaikā demonstrējot programmatūras darbību. </w:t>
      </w:r>
    </w:p>
    <w:p w14:paraId="0E6EB674" w14:textId="77777777" w:rsidR="00BC6F07" w:rsidRDefault="00BC6F07" w:rsidP="00244703">
      <w:pPr>
        <w:pStyle w:val="Heading3"/>
        <w:numPr>
          <w:ilvl w:val="2"/>
          <w:numId w:val="1"/>
        </w:numPr>
        <w:ind w:left="1843" w:hanging="709"/>
      </w:pPr>
      <w:r>
        <w:t xml:space="preserve">Ja demonstrācija nav iespējama tehnisku iemeslu dēļ saskaņotajā laikā (piemēram, nav iespējams izveidot savienojumu tiešsaistes platformā) vai demonstrācijas laikā rodas būtiski tehniski traucējumi, kas neļauj pilnvērtīgi novērtēt programmatūras funkcionalitāti, tehniskā traucējuma fakts tiek fiksēts ierakstā /protokolā, un pretendentam tiek piešķirta </w:t>
      </w:r>
      <w:r w:rsidRPr="00BC6F07">
        <w:t>viena papildu iespēja</w:t>
      </w:r>
      <w:r>
        <w:t xml:space="preserve"> veikt demonstrāciju citā laikā, par ko Komisija un pretendents vienojas nekavējoties, bet ne vēlāk kā 2 (divu) darba dienu laikā pēc pirmās demonstrācijas mēģinājuma.</w:t>
      </w:r>
    </w:p>
    <w:p w14:paraId="69CA0AD7" w14:textId="77777777" w:rsidR="00BC6F07" w:rsidRDefault="00BC6F07" w:rsidP="00723240">
      <w:pPr>
        <w:pStyle w:val="Heading3"/>
        <w:numPr>
          <w:ilvl w:val="1"/>
          <w:numId w:val="1"/>
        </w:numPr>
        <w:ind w:left="1134" w:hanging="567"/>
      </w:pPr>
      <w:r>
        <w:t xml:space="preserve">Demonstrācijas norises valodas ir </w:t>
      </w:r>
      <w:r w:rsidRPr="00BC6F07">
        <w:t>latviešu vai angļu valod</w:t>
      </w:r>
      <w:r>
        <w:t xml:space="preserve">a. </w:t>
      </w:r>
    </w:p>
    <w:p w14:paraId="785FA9C4" w14:textId="77777777" w:rsidR="00BC6F07" w:rsidRDefault="00BC6F07" w:rsidP="00971FEB">
      <w:pPr>
        <w:pStyle w:val="Heading3"/>
        <w:numPr>
          <w:ilvl w:val="2"/>
          <w:numId w:val="1"/>
        </w:numPr>
        <w:ind w:left="1843" w:hanging="709"/>
      </w:pPr>
      <w:r>
        <w:t xml:space="preserve">Ja pretendents izvēlas demonstrāciju veikt angļu valodā, pretendents par to informē Komisiju, apstiprinot demonstrācija norises laiku. </w:t>
      </w:r>
    </w:p>
    <w:p w14:paraId="7D2B1F25" w14:textId="4839BBFC" w:rsidR="00BC6F07" w:rsidRPr="00BC6F07" w:rsidRDefault="00BC6F07" w:rsidP="006861D1">
      <w:pPr>
        <w:pStyle w:val="Heading3"/>
        <w:numPr>
          <w:ilvl w:val="2"/>
          <w:numId w:val="1"/>
        </w:numPr>
        <w:ind w:left="1843" w:hanging="709"/>
      </w:pPr>
      <w:r>
        <w:lastRenderedPageBreak/>
        <w:t xml:space="preserve">Demonstrācijas vērtēšanas protokols un visi tam pievienotie dokumenti tiek </w:t>
      </w:r>
      <w:r w:rsidRPr="00BC6F07">
        <w:t>sagatavoti latviešu valodā.</w:t>
      </w:r>
    </w:p>
    <w:p w14:paraId="2CEF184E" w14:textId="3510F71E" w:rsidR="00F01896" w:rsidRPr="00BC6F07" w:rsidRDefault="009812A1" w:rsidP="001E2649">
      <w:pPr>
        <w:pStyle w:val="Heading3"/>
        <w:numPr>
          <w:ilvl w:val="1"/>
          <w:numId w:val="1"/>
        </w:numPr>
        <w:ind w:left="792"/>
      </w:pPr>
      <w:r w:rsidRPr="00BC6F07">
        <w:t xml:space="preserve">Katram pretendentam demonstrācijai kopumā ir paredzētas </w:t>
      </w:r>
      <w:r w:rsidR="00E23415">
        <w:t>6</w:t>
      </w:r>
      <w:r w:rsidRPr="00BC6F07">
        <w:t>0 minūtes, kas sadalītas šādi:</w:t>
      </w:r>
      <w:r w:rsidR="005654ED" w:rsidRPr="00BC6F07">
        <w:t xml:space="preserve"> </w:t>
      </w:r>
    </w:p>
    <w:p w14:paraId="4014D21F" w14:textId="345F09F8" w:rsidR="00F01896" w:rsidRPr="00BC6F07" w:rsidRDefault="003643F7" w:rsidP="001E2649">
      <w:pPr>
        <w:pStyle w:val="Heading3"/>
        <w:numPr>
          <w:ilvl w:val="0"/>
          <w:numId w:val="7"/>
        </w:numPr>
      </w:pPr>
      <w:r>
        <w:t>3</w:t>
      </w:r>
      <w:r w:rsidR="009812A1" w:rsidRPr="00BC6F07">
        <w:t>0 minūtes: Programmatūras funkcionalitātes demonstrācija un Pasūtītāja noteiktā praktiskā uzdevuma izpildes prezentācija</w:t>
      </w:r>
      <w:r w:rsidR="00F01896" w:rsidRPr="00BC6F07">
        <w:t>;</w:t>
      </w:r>
      <w:r w:rsidR="005654ED" w:rsidRPr="00BC6F07">
        <w:t xml:space="preserve"> </w:t>
      </w:r>
    </w:p>
    <w:p w14:paraId="566ABEBF" w14:textId="720BF79B" w:rsidR="005654ED" w:rsidRPr="00BC6F07" w:rsidRDefault="003643F7" w:rsidP="001E2649">
      <w:pPr>
        <w:pStyle w:val="Heading3"/>
        <w:numPr>
          <w:ilvl w:val="0"/>
          <w:numId w:val="7"/>
        </w:numPr>
      </w:pPr>
      <w:r>
        <w:t>3</w:t>
      </w:r>
      <w:r w:rsidR="009812A1" w:rsidRPr="00BC6F07">
        <w:t xml:space="preserve">0 minūtes: Iepirkuma komisijas jautājumi un pretendenta atbildes par demonstrēto risinājumu. </w:t>
      </w:r>
    </w:p>
    <w:p w14:paraId="67E8131A" w14:textId="1746FC71" w:rsidR="00254C7E" w:rsidRDefault="00254C7E" w:rsidP="00971FEB">
      <w:pPr>
        <w:pStyle w:val="Heading3"/>
        <w:numPr>
          <w:ilvl w:val="1"/>
          <w:numId w:val="1"/>
        </w:numPr>
        <w:ind w:left="1134" w:hanging="567"/>
      </w:pPr>
      <w:r>
        <w:t xml:space="preserve">Demonstrācijas norise tiks ierakstīta, lai nodrošinātu </w:t>
      </w:r>
      <w:r w:rsidR="00BC6F07">
        <w:t>Atklātā konkursa</w:t>
      </w:r>
      <w:r>
        <w:t xml:space="preserve"> caurspīdīgumu un objektīvu rezultātu pamatošanu, video un audio ierakstu pievienojot vērtēšanas protokolam. Pasūtītājs apliecina, ka ieraksts tiks izmantots vienīgi pretendentu piedāvājumu vērtēšanai, tas netiks publiskots un piekļuve tam tiks nodrošināta tikai personām, kuras ir parakstījušas konfidencialitātes un personas datu aizsardzības apliecinājumu. Ieraksts tiek glabāts kopā ar iepirkuma lietas materiāliem saskaņā ar normatīvo aktu noteikumiem.</w:t>
      </w:r>
    </w:p>
    <w:p w14:paraId="261BE2C8" w14:textId="2195868E" w:rsidR="0046111F" w:rsidRPr="0046111F" w:rsidRDefault="005654ED" w:rsidP="006861D1">
      <w:pPr>
        <w:pStyle w:val="Heading3"/>
        <w:numPr>
          <w:ilvl w:val="1"/>
          <w:numId w:val="1"/>
        </w:numPr>
        <w:ind w:left="1134" w:hanging="567"/>
      </w:pPr>
      <w:r>
        <w:t>Pretendentam, izmantojot piedāvāto programmatūru, jāveic plānojums pa izlaidēm no maršrutu tīkla daļās ietilpstošajiem reisiem</w:t>
      </w:r>
      <w:r>
        <w:rPr>
          <w:rStyle w:val="FootnoteReference"/>
        </w:rPr>
        <w:footnoteReference w:id="5"/>
      </w:r>
      <w:r w:rsidR="0038023F">
        <w:t xml:space="preserve"> (dati ti</w:t>
      </w:r>
      <w:r w:rsidR="00041DB8">
        <w:t xml:space="preserve">ek iegūti no </w:t>
      </w:r>
      <w:r w:rsidR="005B4DBA" w:rsidRPr="006861D1">
        <w:t>| Latvijas Atvērto datu portāl</w:t>
      </w:r>
      <w:r w:rsidR="00C82BE4" w:rsidRPr="006861D1">
        <w:t>a</w:t>
      </w:r>
      <w:r w:rsidR="00DA578D">
        <w:t xml:space="preserve"> </w:t>
      </w:r>
      <w:hyperlink r:id="rId17" w:history="1">
        <w:r w:rsidR="00F9709A" w:rsidRPr="00F24B6C">
          <w:rPr>
            <w:rStyle w:val="Hyperlink"/>
          </w:rPr>
          <w:t>www.data.gov.lv</w:t>
        </w:r>
      </w:hyperlink>
      <w:r w:rsidR="00C82BE4">
        <w:t>)</w:t>
      </w:r>
      <w:r w:rsidR="00F9709A">
        <w:t xml:space="preserve">, izmantojot </w:t>
      </w:r>
      <w:r w:rsidR="00CA1756">
        <w:t>reāllaika izmaiņas.</w:t>
      </w:r>
      <w:r w:rsidR="00156004">
        <w:t>.</w:t>
      </w:r>
      <w:r>
        <w:t xml:space="preserve"> Demonstrācijas laikā pretendentam </w:t>
      </w:r>
      <w:r w:rsidR="00BC6F07">
        <w:t>jānodemonstrē sekojošas</w:t>
      </w:r>
      <w:r>
        <w:t xml:space="preserve"> </w:t>
      </w:r>
      <w:r w:rsidR="00BC6F07">
        <w:t xml:space="preserve">piedāvātās programmatūras </w:t>
      </w:r>
      <w:r w:rsidRPr="0046111F">
        <w:t>iespējas</w:t>
      </w:r>
      <w:r w:rsidR="004B56B2">
        <w:t xml:space="preserve">, demonstrācijā norādot, kurš no </w:t>
      </w:r>
      <w:r w:rsidR="0093081F">
        <w:t xml:space="preserve">piedāvājuma vērtēšanas </w:t>
      </w:r>
      <w:r w:rsidR="004B56B2">
        <w:t>kritērijiem tiek demonstrēts</w:t>
      </w:r>
      <w:r w:rsidRPr="0046111F">
        <w:t>:</w:t>
      </w:r>
    </w:p>
    <w:p w14:paraId="20631205" w14:textId="77777777" w:rsidR="0046111F" w:rsidRPr="0046111F" w:rsidRDefault="0046111F" w:rsidP="006861D1">
      <w:pPr>
        <w:pStyle w:val="Heading3"/>
        <w:numPr>
          <w:ilvl w:val="2"/>
          <w:numId w:val="1"/>
        </w:numPr>
        <w:ind w:left="1843" w:hanging="709"/>
      </w:pPr>
      <w:r w:rsidRPr="0046111F">
        <w:t>Esošo reisu optimizācija un jaunu reisu izveide:</w:t>
      </w:r>
    </w:p>
    <w:p w14:paraId="04977060" w14:textId="630E4296" w:rsidR="0046111F" w:rsidRPr="0046111F" w:rsidRDefault="0046111F" w:rsidP="006861D1">
      <w:pPr>
        <w:pStyle w:val="Heading3"/>
        <w:numPr>
          <w:ilvl w:val="0"/>
          <w:numId w:val="5"/>
        </w:numPr>
        <w:ind w:left="1843" w:hanging="709"/>
      </w:pPr>
      <w:r w:rsidRPr="0046111F">
        <w:t>Reisu konsolidācija: Spēja apvienot vairākus reisus, saglabājot pasažieru pārvietošanās iespējas visās esošajās pieturās</w:t>
      </w:r>
      <w:r w:rsidR="00BC6F07">
        <w:t>;</w:t>
      </w:r>
    </w:p>
    <w:p w14:paraId="4F2217DA" w14:textId="40BBCFDE" w:rsidR="0046111F" w:rsidRPr="0046111F" w:rsidRDefault="0046111F" w:rsidP="006861D1">
      <w:pPr>
        <w:pStyle w:val="Heading3"/>
        <w:numPr>
          <w:ilvl w:val="0"/>
          <w:numId w:val="5"/>
        </w:numPr>
        <w:ind w:left="1843" w:hanging="709"/>
      </w:pPr>
      <w:r w:rsidRPr="0046111F">
        <w:t>Mobilitātes un ātruma uzlabojumi: Spēja pielāgot reisus reālajiem apstākļiem, nodrošinot atbilstošu kustības ātrumu un plašāku mobilitāti</w:t>
      </w:r>
      <w:r w:rsidR="00BC6F07">
        <w:t>;</w:t>
      </w:r>
    </w:p>
    <w:p w14:paraId="515DF999" w14:textId="0D607B78" w:rsidR="0046111F" w:rsidRPr="0046111F" w:rsidRDefault="0046111F" w:rsidP="006861D1">
      <w:pPr>
        <w:pStyle w:val="Heading3"/>
        <w:numPr>
          <w:ilvl w:val="0"/>
          <w:numId w:val="5"/>
        </w:numPr>
        <w:ind w:left="1843" w:hanging="709"/>
      </w:pPr>
      <w:r w:rsidRPr="0046111F">
        <w:t>Nobraukuma efektivitāte: Spēja samazināt kopējo nobraukumu, aizstājot garas distances reisus ar īsākiem, stratēģiski plānotiem reisiem starp interešu punktiem.</w:t>
      </w:r>
    </w:p>
    <w:p w14:paraId="66AC6523" w14:textId="77777777" w:rsidR="0046111F" w:rsidRDefault="0046111F" w:rsidP="006861D1">
      <w:pPr>
        <w:pStyle w:val="Heading3"/>
        <w:numPr>
          <w:ilvl w:val="2"/>
          <w:numId w:val="1"/>
        </w:numPr>
        <w:ind w:left="1843" w:hanging="709"/>
      </w:pPr>
      <w:r>
        <w:t>Sinhronizācija un kustības sarakstu ģenerēšana:</w:t>
      </w:r>
    </w:p>
    <w:p w14:paraId="6C8EEE6C" w14:textId="77777777" w:rsidR="0046111F" w:rsidRPr="0046111F" w:rsidRDefault="0046111F" w:rsidP="006861D1">
      <w:pPr>
        <w:pStyle w:val="Heading3"/>
        <w:numPr>
          <w:ilvl w:val="0"/>
          <w:numId w:val="6"/>
        </w:numPr>
        <w:ind w:left="1843" w:hanging="709"/>
      </w:pPr>
      <w:r w:rsidRPr="0046111F">
        <w:t>Multimodāli savienojumi: Demonstrēt kustības sarakstu grozījumu rekomendācijas, lai reģionālās nozīmes autobusu reisi tiktu sinhronizēti ar citiem reisiem (t.sk. vilcienu satiksmi), maksimizējot savienojumu skaitu.</w:t>
      </w:r>
    </w:p>
    <w:p w14:paraId="52E9F0F8" w14:textId="1D8403B5" w:rsidR="0046111F" w:rsidRDefault="0046111F" w:rsidP="006861D1">
      <w:pPr>
        <w:pStyle w:val="Heading3"/>
        <w:numPr>
          <w:ilvl w:val="0"/>
          <w:numId w:val="6"/>
        </w:numPr>
        <w:ind w:left="1843" w:hanging="709"/>
      </w:pPr>
      <w:r w:rsidRPr="0046111F">
        <w:t>Automātiska sarakstu izveide: Demonstrēt</w:t>
      </w:r>
      <w:r>
        <w:t>, kā pēc sinhronizācijas veikšanas sistēma automātiski ģenerē aktuālos reisu kustības sarakstus.</w:t>
      </w:r>
    </w:p>
    <w:p w14:paraId="7AEB6E1C" w14:textId="70D794D5" w:rsidR="009812A1" w:rsidRDefault="0046111F" w:rsidP="006861D1">
      <w:pPr>
        <w:pStyle w:val="Heading3"/>
        <w:numPr>
          <w:ilvl w:val="2"/>
          <w:numId w:val="1"/>
        </w:numPr>
        <w:ind w:left="1843" w:hanging="709"/>
      </w:pPr>
      <w:r w:rsidRPr="0046111F">
        <w:t>Lietojamība un procesa automatizācija: cik intuitīvi un ātri rīks veic aprēķinus</w:t>
      </w:r>
      <w:r>
        <w:t>.</w:t>
      </w:r>
    </w:p>
    <w:p w14:paraId="69C076D8" w14:textId="77777777" w:rsidR="00BC6F07" w:rsidRPr="00FD742E" w:rsidRDefault="00BC6F07" w:rsidP="00BC6F07">
      <w:pPr>
        <w:pStyle w:val="Heading3"/>
        <w:numPr>
          <w:ilvl w:val="0"/>
          <w:numId w:val="0"/>
        </w:numPr>
        <w:ind w:left="1260"/>
      </w:pPr>
    </w:p>
    <w:p w14:paraId="56CAC922" w14:textId="4446CDEE" w:rsidR="008C6199" w:rsidRPr="00FD2047" w:rsidRDefault="00FA218C" w:rsidP="008C6199">
      <w:pPr>
        <w:pStyle w:val="Heading3"/>
      </w:pPr>
      <w:r w:rsidRPr="00FD2047">
        <w:t xml:space="preserve">Par </w:t>
      </w:r>
      <w:r w:rsidR="00D2222F" w:rsidRPr="00FD2047">
        <w:t xml:space="preserve">Atklāta konkursa </w:t>
      </w:r>
      <w:r w:rsidR="001D1A81" w:rsidRPr="00FD2047">
        <w:t xml:space="preserve">piedāvājuma izvēles kritēriju ir noteikts saimnieciski visizdevīgākais piedāvājums, </w:t>
      </w:r>
      <w:r w:rsidR="008C6199" w:rsidRPr="00FD2047">
        <w:t>atbilstoši šādiem piedāvājumu vērtēšanas kritērijiem:</w:t>
      </w:r>
    </w:p>
    <w:tbl>
      <w:tblPr>
        <w:tblW w:w="7658" w:type="dxa"/>
        <w:tblInd w:w="414"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56"/>
        <w:gridCol w:w="49"/>
        <w:gridCol w:w="1940"/>
        <w:gridCol w:w="1039"/>
        <w:gridCol w:w="82"/>
        <w:gridCol w:w="1370"/>
        <w:gridCol w:w="46"/>
        <w:gridCol w:w="2576"/>
      </w:tblGrid>
      <w:tr w:rsidR="008C6199" w:rsidRPr="008C6199" w14:paraId="03A8A44E" w14:textId="77777777" w:rsidTr="006861D1">
        <w:trPr>
          <w:trHeight w:val="300"/>
        </w:trPr>
        <w:tc>
          <w:tcPr>
            <w:tcW w:w="556" w:type="dxa"/>
            <w:tcBorders>
              <w:top w:val="single" w:sz="6" w:space="0" w:color="auto"/>
              <w:left w:val="single" w:sz="6" w:space="0" w:color="auto"/>
              <w:bottom w:val="single" w:sz="6" w:space="0" w:color="auto"/>
              <w:right w:val="single" w:sz="6" w:space="0" w:color="auto"/>
            </w:tcBorders>
            <w:vAlign w:val="center"/>
          </w:tcPr>
          <w:p w14:paraId="47123DA6" w14:textId="77777777" w:rsidR="008C6199" w:rsidRPr="008C6199" w:rsidRDefault="008C6199" w:rsidP="008C6199">
            <w:pPr>
              <w:spacing w:after="0" w:line="240" w:lineRule="auto"/>
              <w:rPr>
                <w:rFonts w:ascii="Times New Roman" w:eastAsia="Times New Roman" w:hAnsi="Times New Roman" w:cs="Times New Roman"/>
                <w:b/>
                <w:bCs/>
                <w:sz w:val="24"/>
                <w:szCs w:val="24"/>
              </w:rPr>
            </w:pPr>
            <w:r w:rsidRPr="008C6199">
              <w:rPr>
                <w:rFonts w:ascii="Times New Roman" w:eastAsia="Times New Roman" w:hAnsi="Times New Roman" w:cs="Times New Roman"/>
                <w:b/>
                <w:bCs/>
                <w:sz w:val="24"/>
                <w:szCs w:val="24"/>
              </w:rPr>
              <w:t>Nr.</w:t>
            </w:r>
          </w:p>
        </w:tc>
        <w:tc>
          <w:tcPr>
            <w:tcW w:w="1989" w:type="dxa"/>
            <w:gridSpan w:val="2"/>
            <w:tcBorders>
              <w:top w:val="single" w:sz="6" w:space="0" w:color="auto"/>
              <w:left w:val="single" w:sz="6" w:space="0" w:color="auto"/>
              <w:bottom w:val="single" w:sz="6" w:space="0" w:color="auto"/>
              <w:right w:val="single" w:sz="6" w:space="0" w:color="auto"/>
            </w:tcBorders>
            <w:vAlign w:val="center"/>
          </w:tcPr>
          <w:p w14:paraId="21D3D7AF" w14:textId="77777777" w:rsidR="008C6199" w:rsidRPr="008C6199" w:rsidRDefault="008C6199" w:rsidP="008C6199">
            <w:pPr>
              <w:spacing w:after="0" w:line="240" w:lineRule="auto"/>
              <w:rPr>
                <w:rFonts w:ascii="Times New Roman" w:eastAsia="Times New Roman" w:hAnsi="Times New Roman" w:cs="Times New Roman"/>
                <w:b/>
                <w:bCs/>
                <w:sz w:val="24"/>
                <w:szCs w:val="24"/>
              </w:rPr>
            </w:pPr>
            <w:r w:rsidRPr="008C6199">
              <w:rPr>
                <w:rFonts w:ascii="Times New Roman" w:eastAsia="Times New Roman" w:hAnsi="Times New Roman" w:cs="Times New Roman"/>
                <w:b/>
                <w:bCs/>
                <w:sz w:val="24"/>
                <w:szCs w:val="24"/>
              </w:rPr>
              <w:t>Vērtēšanas kritērijs</w:t>
            </w:r>
          </w:p>
        </w:tc>
        <w:tc>
          <w:tcPr>
            <w:tcW w:w="2537" w:type="dxa"/>
            <w:gridSpan w:val="4"/>
            <w:tcBorders>
              <w:top w:val="single" w:sz="6" w:space="0" w:color="auto"/>
              <w:left w:val="single" w:sz="6" w:space="0" w:color="auto"/>
              <w:bottom w:val="single" w:sz="6" w:space="0" w:color="auto"/>
              <w:right w:val="single" w:sz="6" w:space="0" w:color="auto"/>
            </w:tcBorders>
            <w:vAlign w:val="center"/>
          </w:tcPr>
          <w:p w14:paraId="570607E6" w14:textId="77777777" w:rsidR="008C6199" w:rsidRPr="008C6199" w:rsidRDefault="008C6199" w:rsidP="008C6199">
            <w:pPr>
              <w:spacing w:after="0" w:line="240" w:lineRule="auto"/>
              <w:rPr>
                <w:rFonts w:ascii="Times New Roman" w:eastAsia="Times New Roman" w:hAnsi="Times New Roman" w:cs="Times New Roman"/>
                <w:b/>
                <w:bCs/>
                <w:sz w:val="24"/>
                <w:szCs w:val="24"/>
              </w:rPr>
            </w:pPr>
            <w:r w:rsidRPr="008C6199">
              <w:rPr>
                <w:rFonts w:ascii="Times New Roman" w:eastAsia="Times New Roman" w:hAnsi="Times New Roman" w:cs="Times New Roman"/>
                <w:b/>
                <w:bCs/>
                <w:sz w:val="24"/>
                <w:szCs w:val="24"/>
              </w:rPr>
              <w:t>Maksimāli saņemamais punktu skaits</w:t>
            </w:r>
          </w:p>
        </w:tc>
        <w:tc>
          <w:tcPr>
            <w:tcW w:w="2576" w:type="dxa"/>
            <w:tcBorders>
              <w:top w:val="single" w:sz="6" w:space="0" w:color="auto"/>
              <w:left w:val="single" w:sz="6" w:space="0" w:color="auto"/>
              <w:bottom w:val="single" w:sz="6" w:space="0" w:color="auto"/>
              <w:right w:val="single" w:sz="6" w:space="0" w:color="auto"/>
            </w:tcBorders>
            <w:vAlign w:val="center"/>
          </w:tcPr>
          <w:p w14:paraId="1D69ECA8" w14:textId="77777777" w:rsidR="008C6199" w:rsidRPr="008C6199" w:rsidRDefault="008C6199" w:rsidP="008C6199">
            <w:pPr>
              <w:spacing w:after="0" w:line="240" w:lineRule="auto"/>
              <w:rPr>
                <w:rFonts w:ascii="Times New Roman" w:eastAsia="Times New Roman" w:hAnsi="Times New Roman" w:cs="Times New Roman"/>
                <w:b/>
                <w:bCs/>
                <w:sz w:val="24"/>
                <w:szCs w:val="24"/>
              </w:rPr>
            </w:pPr>
            <w:r w:rsidRPr="008C6199">
              <w:rPr>
                <w:rFonts w:ascii="Times New Roman" w:eastAsia="Times New Roman" w:hAnsi="Times New Roman" w:cs="Times New Roman"/>
                <w:b/>
                <w:bCs/>
                <w:sz w:val="24"/>
                <w:szCs w:val="24"/>
              </w:rPr>
              <w:t>Punktu skaita aprēķins un piešķiršanas metodika</w:t>
            </w:r>
          </w:p>
        </w:tc>
      </w:tr>
      <w:tr w:rsidR="008C6199" w:rsidRPr="008C6199" w14:paraId="10E46F4E" w14:textId="77777777" w:rsidTr="006861D1">
        <w:trPr>
          <w:trHeight w:val="300"/>
        </w:trPr>
        <w:tc>
          <w:tcPr>
            <w:tcW w:w="5082" w:type="dxa"/>
            <w:gridSpan w:val="7"/>
            <w:tcBorders>
              <w:top w:val="single" w:sz="6" w:space="0" w:color="auto"/>
              <w:left w:val="single" w:sz="6" w:space="0" w:color="auto"/>
              <w:bottom w:val="single" w:sz="6" w:space="0" w:color="auto"/>
              <w:right w:val="single" w:sz="6" w:space="0" w:color="auto"/>
            </w:tcBorders>
          </w:tcPr>
          <w:p w14:paraId="77B3EB72" w14:textId="77777777" w:rsidR="008C6199" w:rsidRPr="008C6199" w:rsidRDefault="008C6199" w:rsidP="008C6199">
            <w:pPr>
              <w:spacing w:after="0" w:line="240" w:lineRule="auto"/>
              <w:rPr>
                <w:rFonts w:ascii="Times New Roman" w:eastAsia="Times New Roman" w:hAnsi="Times New Roman" w:cs="Times New Roman"/>
                <w:sz w:val="24"/>
                <w:szCs w:val="24"/>
              </w:rPr>
            </w:pPr>
            <w:r w:rsidRPr="008C6199">
              <w:rPr>
                <w:rFonts w:ascii="Times New Roman" w:eastAsia="Times New Roman" w:hAnsi="Times New Roman" w:cs="Times New Roman"/>
                <w:b/>
                <w:bCs/>
                <w:sz w:val="24"/>
                <w:szCs w:val="24"/>
              </w:rPr>
              <w:t>Cenas kritēriji</w:t>
            </w:r>
            <w:r w:rsidRPr="008C6199">
              <w:rPr>
                <w:rFonts w:ascii="Times New Roman" w:eastAsia="Times New Roman" w:hAnsi="Times New Roman" w:cs="Times New Roman"/>
                <w:sz w:val="24"/>
                <w:szCs w:val="24"/>
              </w:rPr>
              <w:t xml:space="preserve"> </w:t>
            </w:r>
          </w:p>
        </w:tc>
        <w:tc>
          <w:tcPr>
            <w:tcW w:w="2576" w:type="dxa"/>
            <w:tcBorders>
              <w:top w:val="single" w:sz="6" w:space="0" w:color="auto"/>
              <w:left w:val="nil"/>
              <w:bottom w:val="single" w:sz="6" w:space="0" w:color="auto"/>
              <w:right w:val="single" w:sz="6" w:space="0" w:color="auto"/>
            </w:tcBorders>
          </w:tcPr>
          <w:p w14:paraId="4C5C6D93" w14:textId="77777777" w:rsidR="008C6199" w:rsidRPr="008C6199" w:rsidRDefault="008C6199" w:rsidP="008C6199">
            <w:pPr>
              <w:spacing w:after="0" w:line="240" w:lineRule="auto"/>
              <w:rPr>
                <w:rFonts w:ascii="Times New Roman" w:eastAsia="Times New Roman" w:hAnsi="Times New Roman" w:cs="Times New Roman"/>
                <w:sz w:val="24"/>
                <w:szCs w:val="24"/>
              </w:rPr>
            </w:pPr>
            <w:r w:rsidRPr="008C6199">
              <w:rPr>
                <w:rFonts w:ascii="Times New Roman" w:eastAsia="Times New Roman" w:hAnsi="Times New Roman" w:cs="Times New Roman"/>
                <w:sz w:val="24"/>
                <w:szCs w:val="24"/>
              </w:rPr>
              <w:t xml:space="preserve"> </w:t>
            </w:r>
          </w:p>
        </w:tc>
      </w:tr>
      <w:tr w:rsidR="008C6199" w:rsidRPr="008C6199" w14:paraId="74BF3722" w14:textId="77777777" w:rsidTr="006861D1">
        <w:trPr>
          <w:trHeight w:val="300"/>
        </w:trPr>
        <w:tc>
          <w:tcPr>
            <w:tcW w:w="556" w:type="dxa"/>
            <w:tcBorders>
              <w:top w:val="single" w:sz="6" w:space="0" w:color="auto"/>
              <w:left w:val="single" w:sz="6" w:space="0" w:color="auto"/>
              <w:bottom w:val="single" w:sz="6" w:space="0" w:color="auto"/>
              <w:right w:val="single" w:sz="6" w:space="0" w:color="auto"/>
            </w:tcBorders>
            <w:vAlign w:val="center"/>
          </w:tcPr>
          <w:p w14:paraId="268EC114" w14:textId="77777777" w:rsidR="008C6199" w:rsidRPr="008C6199" w:rsidRDefault="008C6199" w:rsidP="008C6199">
            <w:pPr>
              <w:spacing w:after="0" w:line="240" w:lineRule="auto"/>
              <w:rPr>
                <w:rFonts w:ascii="Times New Roman" w:eastAsia="Times New Roman" w:hAnsi="Times New Roman" w:cs="Times New Roman"/>
                <w:b/>
                <w:bCs/>
                <w:sz w:val="24"/>
                <w:szCs w:val="24"/>
              </w:rPr>
            </w:pPr>
            <w:r w:rsidRPr="008C6199">
              <w:rPr>
                <w:rFonts w:ascii="Times New Roman" w:eastAsia="Times New Roman" w:hAnsi="Times New Roman" w:cs="Times New Roman"/>
                <w:b/>
                <w:bCs/>
                <w:sz w:val="24"/>
                <w:szCs w:val="24"/>
              </w:rPr>
              <w:lastRenderedPageBreak/>
              <w:t>1.</w:t>
            </w:r>
          </w:p>
        </w:tc>
        <w:tc>
          <w:tcPr>
            <w:tcW w:w="1989" w:type="dxa"/>
            <w:gridSpan w:val="2"/>
            <w:tcBorders>
              <w:top w:val="nil"/>
              <w:left w:val="single" w:sz="6" w:space="0" w:color="auto"/>
              <w:bottom w:val="single" w:sz="6" w:space="0" w:color="auto"/>
              <w:right w:val="single" w:sz="6" w:space="0" w:color="auto"/>
            </w:tcBorders>
            <w:vAlign w:val="center"/>
          </w:tcPr>
          <w:p w14:paraId="0BE87FB1" w14:textId="77777777" w:rsidR="008C6199" w:rsidRDefault="008C6199" w:rsidP="008C619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Piedāvātā cena</w:t>
            </w:r>
            <w:r w:rsidR="004D737F">
              <w:rPr>
                <w:rFonts w:ascii="Times New Roman" w:eastAsia="Times New Roman" w:hAnsi="Times New Roman" w:cs="Times New Roman"/>
                <w:b/>
                <w:bCs/>
                <w:sz w:val="24"/>
                <w:szCs w:val="24"/>
              </w:rPr>
              <w:t xml:space="preserve"> </w:t>
            </w:r>
          </w:p>
          <w:p w14:paraId="7184BD1A" w14:textId="77777777" w:rsidR="00FF0B47" w:rsidRDefault="00FF0B47" w:rsidP="008C6199">
            <w:pPr>
              <w:spacing w:after="0" w:line="240" w:lineRule="auto"/>
              <w:rPr>
                <w:rFonts w:ascii="Times New Roman" w:hAnsi="Times New Roman"/>
                <w:sz w:val="24"/>
                <w:szCs w:val="24"/>
              </w:rPr>
            </w:pPr>
            <w:r w:rsidRPr="00FF0B47">
              <w:rPr>
                <w:rFonts w:ascii="Times New Roman" w:eastAsia="Times New Roman" w:hAnsi="Times New Roman" w:cs="Times New Roman"/>
                <w:sz w:val="24"/>
                <w:szCs w:val="24"/>
              </w:rPr>
              <w:t>(</w:t>
            </w:r>
            <w:r w:rsidRPr="00FF0B47">
              <w:rPr>
                <w:rFonts w:ascii="Times New Roman" w:hAnsi="Times New Roman"/>
                <w:sz w:val="24"/>
                <w:szCs w:val="24"/>
              </w:rPr>
              <w:t>Cena</w:t>
            </w:r>
            <w:r>
              <w:rPr>
                <w:rFonts w:ascii="Times New Roman" w:hAnsi="Times New Roman"/>
                <w:sz w:val="24"/>
                <w:szCs w:val="24"/>
              </w:rPr>
              <w:t xml:space="preserve"> </w:t>
            </w:r>
            <w:r w:rsidRPr="00FF0B47">
              <w:rPr>
                <w:rFonts w:ascii="Times New Roman" w:hAnsi="Times New Roman"/>
                <w:sz w:val="24"/>
                <w:szCs w:val="24"/>
              </w:rPr>
              <w:t xml:space="preserve">kopā </w:t>
            </w:r>
          </w:p>
          <w:p w14:paraId="4D91E984" w14:textId="0C5790C0" w:rsidR="00FF0B47" w:rsidRPr="008C6199" w:rsidRDefault="00FF0B47" w:rsidP="008C6199">
            <w:pPr>
              <w:spacing w:after="0" w:line="240" w:lineRule="auto"/>
              <w:rPr>
                <w:rFonts w:ascii="Times New Roman" w:hAnsi="Times New Roman"/>
                <w:sz w:val="24"/>
                <w:szCs w:val="24"/>
              </w:rPr>
            </w:pPr>
            <w:r w:rsidRPr="00FF0B47">
              <w:rPr>
                <w:rFonts w:ascii="Times New Roman" w:hAnsi="Times New Roman"/>
                <w:sz w:val="24"/>
                <w:szCs w:val="24"/>
              </w:rPr>
              <w:t>EUR bez PVN</w:t>
            </w:r>
            <w:r w:rsidRPr="00FF0B47">
              <w:rPr>
                <w:rFonts w:ascii="Times New Roman" w:eastAsia="Times New Roman" w:hAnsi="Times New Roman" w:cs="Times New Roman"/>
                <w:sz w:val="24"/>
                <w:szCs w:val="24"/>
              </w:rPr>
              <w:t>)</w:t>
            </w:r>
          </w:p>
        </w:tc>
        <w:tc>
          <w:tcPr>
            <w:tcW w:w="2537" w:type="dxa"/>
            <w:gridSpan w:val="4"/>
            <w:tcBorders>
              <w:top w:val="nil"/>
              <w:left w:val="single" w:sz="6" w:space="0" w:color="auto"/>
              <w:bottom w:val="single" w:sz="6" w:space="0" w:color="auto"/>
              <w:right w:val="single" w:sz="6" w:space="0" w:color="auto"/>
            </w:tcBorders>
            <w:vAlign w:val="center"/>
          </w:tcPr>
          <w:p w14:paraId="71B85134" w14:textId="26CD6E02" w:rsidR="008C6199" w:rsidRPr="008C6199" w:rsidRDefault="0052366A" w:rsidP="008C619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w:t>
            </w:r>
            <w:r w:rsidR="00FE5612">
              <w:rPr>
                <w:rFonts w:ascii="Times New Roman" w:eastAsia="Times New Roman" w:hAnsi="Times New Roman" w:cs="Times New Roman"/>
                <w:b/>
                <w:bCs/>
                <w:sz w:val="24"/>
                <w:szCs w:val="24"/>
              </w:rPr>
              <w:t>5</w:t>
            </w:r>
          </w:p>
        </w:tc>
        <w:tc>
          <w:tcPr>
            <w:tcW w:w="2576" w:type="dxa"/>
            <w:tcBorders>
              <w:top w:val="single" w:sz="6" w:space="0" w:color="auto"/>
              <w:left w:val="single" w:sz="6" w:space="0" w:color="auto"/>
              <w:bottom w:val="single" w:sz="6" w:space="0" w:color="auto"/>
              <w:right w:val="single" w:sz="6" w:space="0" w:color="auto"/>
            </w:tcBorders>
          </w:tcPr>
          <w:p w14:paraId="47103971" w14:textId="77777777" w:rsidR="008C6199" w:rsidRPr="008C6199" w:rsidRDefault="008C6199" w:rsidP="008C6199">
            <w:pPr>
              <w:spacing w:after="0" w:line="240" w:lineRule="auto"/>
              <w:rPr>
                <w:rFonts w:ascii="Times New Roman" w:eastAsia="Times New Roman" w:hAnsi="Times New Roman" w:cs="Times New Roman"/>
                <w:sz w:val="24"/>
                <w:szCs w:val="24"/>
              </w:rPr>
            </w:pPr>
            <w:r w:rsidRPr="008C6199">
              <w:rPr>
                <w:rFonts w:ascii="Times New Roman" w:eastAsia="Times New Roman" w:hAnsi="Times New Roman" w:cs="Times New Roman"/>
                <w:sz w:val="24"/>
                <w:szCs w:val="24"/>
              </w:rPr>
              <w:t xml:space="preserve"> Punktus par kritēriju </w:t>
            </w:r>
            <w:r w:rsidRPr="008C6199">
              <w:rPr>
                <w:rFonts w:ascii="Times New Roman" w:eastAsia="Times New Roman" w:hAnsi="Times New Roman" w:cs="Times New Roman"/>
                <w:b/>
                <w:bCs/>
                <w:sz w:val="24"/>
                <w:szCs w:val="24"/>
              </w:rPr>
              <w:t>(C)</w:t>
            </w:r>
            <w:r w:rsidRPr="008C6199">
              <w:rPr>
                <w:rFonts w:ascii="Times New Roman" w:eastAsia="Times New Roman" w:hAnsi="Times New Roman" w:cs="Times New Roman"/>
                <w:sz w:val="24"/>
                <w:szCs w:val="24"/>
              </w:rPr>
              <w:t xml:space="preserve"> komisija aprēķinās, izmantojot šādu formulu:  </w:t>
            </w:r>
          </w:p>
          <w:p w14:paraId="54788023" w14:textId="12FFD3BB" w:rsidR="008C6199" w:rsidRPr="008C6199" w:rsidRDefault="008C6199" w:rsidP="008C6199">
            <w:pPr>
              <w:spacing w:after="0" w:line="240" w:lineRule="auto"/>
              <w:rPr>
                <w:rFonts w:ascii="Times New Roman" w:eastAsia="Times New Roman" w:hAnsi="Times New Roman" w:cs="Times New Roman"/>
                <w:sz w:val="24"/>
                <w:szCs w:val="24"/>
              </w:rPr>
            </w:pPr>
            <w:r w:rsidRPr="008C6199">
              <w:rPr>
                <w:rFonts w:ascii="Times New Roman" w:eastAsia="Times New Roman" w:hAnsi="Times New Roman" w:cs="Times New Roman"/>
                <w:b/>
                <w:bCs/>
                <w:sz w:val="24"/>
                <w:szCs w:val="24"/>
              </w:rPr>
              <w:t xml:space="preserve"> C=</w:t>
            </w:r>
            <w:r w:rsidRPr="008C6199">
              <w:rPr>
                <w:rFonts w:ascii="Times New Roman" w:eastAsia="Times New Roman" w:hAnsi="Times New Roman" w:cs="Times New Roman"/>
                <w:sz w:val="24"/>
                <w:szCs w:val="24"/>
              </w:rPr>
              <w:t xml:space="preserve"> </w:t>
            </w:r>
            <w:proofErr w:type="spellStart"/>
            <w:r w:rsidRPr="008C6199">
              <w:rPr>
                <w:rFonts w:ascii="Times New Roman" w:eastAsia="Times New Roman" w:hAnsi="Times New Roman" w:cs="Times New Roman"/>
                <w:sz w:val="24"/>
                <w:szCs w:val="24"/>
              </w:rPr>
              <w:t>C</w:t>
            </w:r>
            <w:r w:rsidRPr="008C6199">
              <w:rPr>
                <w:rFonts w:ascii="Times New Roman" w:eastAsia="Times New Roman" w:hAnsi="Times New Roman" w:cs="Times New Roman"/>
                <w:sz w:val="24"/>
                <w:szCs w:val="24"/>
                <w:vertAlign w:val="subscript"/>
              </w:rPr>
              <w:t>min</w:t>
            </w:r>
            <w:proofErr w:type="spellEnd"/>
            <w:r w:rsidRPr="008C6199">
              <w:rPr>
                <w:rFonts w:ascii="Times New Roman" w:eastAsia="Times New Roman" w:hAnsi="Times New Roman" w:cs="Times New Roman"/>
                <w:sz w:val="24"/>
                <w:szCs w:val="24"/>
                <w:vertAlign w:val="subscript"/>
              </w:rPr>
              <w:t>/</w:t>
            </w:r>
            <w:r w:rsidRPr="008C6199">
              <w:rPr>
                <w:rFonts w:ascii="Times New Roman" w:eastAsia="Times New Roman" w:hAnsi="Times New Roman" w:cs="Times New Roman"/>
                <w:sz w:val="24"/>
                <w:szCs w:val="24"/>
              </w:rPr>
              <w:t>C</w:t>
            </w:r>
            <w:r w:rsidRPr="008C6199">
              <w:rPr>
                <w:rFonts w:ascii="Times New Roman" w:eastAsia="Times New Roman" w:hAnsi="Times New Roman" w:cs="Times New Roman"/>
                <w:sz w:val="24"/>
                <w:szCs w:val="24"/>
                <w:vertAlign w:val="subscript"/>
              </w:rPr>
              <w:t xml:space="preserve">P </w:t>
            </w:r>
            <w:r w:rsidRPr="008C6199">
              <w:rPr>
                <w:rFonts w:ascii="Times New Roman" w:eastAsia="Times New Roman" w:hAnsi="Times New Roman" w:cs="Times New Roman"/>
                <w:sz w:val="24"/>
                <w:szCs w:val="24"/>
              </w:rPr>
              <w:t xml:space="preserve">x </w:t>
            </w:r>
            <w:r w:rsidR="00E0370B">
              <w:rPr>
                <w:rFonts w:ascii="Times New Roman" w:eastAsia="Times New Roman" w:hAnsi="Times New Roman" w:cs="Times New Roman"/>
                <w:sz w:val="24"/>
                <w:szCs w:val="24"/>
              </w:rPr>
              <w:t>6</w:t>
            </w:r>
            <w:r w:rsidR="00156004">
              <w:rPr>
                <w:rFonts w:ascii="Times New Roman" w:eastAsia="Times New Roman" w:hAnsi="Times New Roman" w:cs="Times New Roman"/>
                <w:sz w:val="24"/>
                <w:szCs w:val="24"/>
              </w:rPr>
              <w:t>5</w:t>
            </w:r>
            <w:r w:rsidRPr="008C6199">
              <w:rPr>
                <w:rFonts w:ascii="Times New Roman" w:eastAsia="Times New Roman" w:hAnsi="Times New Roman" w:cs="Times New Roman"/>
                <w:sz w:val="24"/>
                <w:szCs w:val="24"/>
              </w:rPr>
              <w:t xml:space="preserve">, kur:  </w:t>
            </w:r>
          </w:p>
          <w:p w14:paraId="2DD8A19F" w14:textId="77777777" w:rsidR="008C6199" w:rsidRPr="008C6199" w:rsidRDefault="008C6199" w:rsidP="008C6199">
            <w:pPr>
              <w:spacing w:after="0" w:line="240" w:lineRule="auto"/>
              <w:rPr>
                <w:rFonts w:ascii="Times New Roman" w:eastAsia="Times New Roman" w:hAnsi="Times New Roman" w:cs="Times New Roman"/>
                <w:sz w:val="24"/>
                <w:szCs w:val="24"/>
              </w:rPr>
            </w:pPr>
            <w:r w:rsidRPr="008C6199">
              <w:rPr>
                <w:rFonts w:ascii="Times New Roman" w:eastAsia="Times New Roman" w:hAnsi="Times New Roman" w:cs="Times New Roman"/>
                <w:sz w:val="24"/>
                <w:szCs w:val="24"/>
              </w:rPr>
              <w:t xml:space="preserve"> </w:t>
            </w:r>
            <w:proofErr w:type="spellStart"/>
            <w:r w:rsidRPr="008C6199">
              <w:rPr>
                <w:rFonts w:ascii="Times New Roman" w:eastAsia="Times New Roman" w:hAnsi="Times New Roman" w:cs="Times New Roman"/>
                <w:sz w:val="24"/>
                <w:szCs w:val="24"/>
              </w:rPr>
              <w:t>C</w:t>
            </w:r>
            <w:r w:rsidRPr="008C6199">
              <w:rPr>
                <w:rFonts w:ascii="Times New Roman" w:eastAsia="Times New Roman" w:hAnsi="Times New Roman" w:cs="Times New Roman"/>
                <w:sz w:val="24"/>
                <w:szCs w:val="24"/>
                <w:vertAlign w:val="subscript"/>
              </w:rPr>
              <w:t>min</w:t>
            </w:r>
            <w:proofErr w:type="spellEnd"/>
            <w:r w:rsidRPr="008C6199">
              <w:rPr>
                <w:rFonts w:ascii="Times New Roman" w:eastAsia="Times New Roman" w:hAnsi="Times New Roman" w:cs="Times New Roman"/>
                <w:sz w:val="24"/>
                <w:szCs w:val="24"/>
              </w:rPr>
              <w:t xml:space="preserve"> = Zemākā piedāvātā cena no visiem piedāvājumiem  </w:t>
            </w:r>
          </w:p>
          <w:p w14:paraId="6ABD219B" w14:textId="77777777" w:rsidR="008C6199" w:rsidRPr="008C6199" w:rsidRDefault="008C6199" w:rsidP="008C6199">
            <w:pPr>
              <w:spacing w:after="0" w:line="240" w:lineRule="auto"/>
              <w:rPr>
                <w:rFonts w:ascii="Times New Roman" w:eastAsia="Times New Roman" w:hAnsi="Times New Roman" w:cs="Times New Roman"/>
                <w:sz w:val="24"/>
                <w:szCs w:val="24"/>
              </w:rPr>
            </w:pPr>
            <w:r w:rsidRPr="008C6199">
              <w:rPr>
                <w:rFonts w:ascii="Times New Roman" w:eastAsia="Times New Roman" w:hAnsi="Times New Roman" w:cs="Times New Roman"/>
                <w:sz w:val="24"/>
                <w:szCs w:val="24"/>
              </w:rPr>
              <w:t xml:space="preserve"> C</w:t>
            </w:r>
            <w:r w:rsidRPr="008C6199">
              <w:rPr>
                <w:rFonts w:ascii="Times New Roman" w:eastAsia="Times New Roman" w:hAnsi="Times New Roman" w:cs="Times New Roman"/>
                <w:sz w:val="24"/>
                <w:szCs w:val="24"/>
                <w:vertAlign w:val="subscript"/>
              </w:rPr>
              <w:t>P</w:t>
            </w:r>
            <w:r w:rsidRPr="008C6199">
              <w:rPr>
                <w:rFonts w:ascii="Times New Roman" w:eastAsia="Times New Roman" w:hAnsi="Times New Roman" w:cs="Times New Roman"/>
                <w:sz w:val="24"/>
                <w:szCs w:val="24"/>
              </w:rPr>
              <w:t xml:space="preserve"> = Pretendenta piedāvātā cena  </w:t>
            </w:r>
          </w:p>
        </w:tc>
      </w:tr>
      <w:tr w:rsidR="008C6199" w:rsidRPr="008C6199" w14:paraId="55C5F804" w14:textId="77777777" w:rsidTr="006861D1">
        <w:trPr>
          <w:trHeight w:val="300"/>
        </w:trPr>
        <w:tc>
          <w:tcPr>
            <w:tcW w:w="5082" w:type="dxa"/>
            <w:gridSpan w:val="7"/>
            <w:tcBorders>
              <w:top w:val="single" w:sz="6" w:space="0" w:color="auto"/>
              <w:left w:val="single" w:sz="6" w:space="0" w:color="auto"/>
              <w:bottom w:val="single" w:sz="6" w:space="0" w:color="auto"/>
              <w:right w:val="single" w:sz="6" w:space="0" w:color="auto"/>
            </w:tcBorders>
          </w:tcPr>
          <w:p w14:paraId="66B30EE8" w14:textId="77777777" w:rsidR="008C6199" w:rsidRPr="008C6199" w:rsidRDefault="008C6199" w:rsidP="008C6199">
            <w:pPr>
              <w:spacing w:after="0" w:line="240" w:lineRule="auto"/>
              <w:rPr>
                <w:rFonts w:ascii="Times New Roman" w:eastAsia="Times New Roman" w:hAnsi="Times New Roman" w:cs="Times New Roman"/>
                <w:sz w:val="24"/>
                <w:szCs w:val="24"/>
              </w:rPr>
            </w:pPr>
            <w:r w:rsidRPr="008C6199">
              <w:rPr>
                <w:rFonts w:ascii="Times New Roman" w:eastAsia="Times New Roman" w:hAnsi="Times New Roman" w:cs="Times New Roman"/>
                <w:b/>
                <w:bCs/>
                <w:sz w:val="24"/>
                <w:szCs w:val="24"/>
              </w:rPr>
              <w:t>Kvalitātes kritēriji</w:t>
            </w:r>
            <w:r w:rsidRPr="008C6199">
              <w:rPr>
                <w:rFonts w:ascii="Times New Roman" w:eastAsia="Times New Roman" w:hAnsi="Times New Roman" w:cs="Times New Roman"/>
                <w:sz w:val="24"/>
                <w:szCs w:val="24"/>
              </w:rPr>
              <w:t xml:space="preserve"> </w:t>
            </w:r>
          </w:p>
        </w:tc>
        <w:tc>
          <w:tcPr>
            <w:tcW w:w="2576" w:type="dxa"/>
            <w:tcBorders>
              <w:top w:val="single" w:sz="6" w:space="0" w:color="auto"/>
              <w:left w:val="nil"/>
              <w:bottom w:val="single" w:sz="6" w:space="0" w:color="auto"/>
              <w:right w:val="single" w:sz="6" w:space="0" w:color="auto"/>
            </w:tcBorders>
          </w:tcPr>
          <w:p w14:paraId="7E4FC859" w14:textId="4DF3A381" w:rsidR="008C6199" w:rsidRPr="00156004" w:rsidRDefault="008C6199" w:rsidP="008C6199">
            <w:pPr>
              <w:spacing w:after="0" w:line="240" w:lineRule="auto"/>
              <w:rPr>
                <w:rFonts w:ascii="Times New Roman" w:eastAsia="Times New Roman" w:hAnsi="Times New Roman" w:cs="Times New Roman"/>
                <w:i/>
                <w:iCs/>
                <w:sz w:val="24"/>
                <w:szCs w:val="24"/>
              </w:rPr>
            </w:pPr>
          </w:p>
        </w:tc>
      </w:tr>
      <w:tr w:rsidR="008C6199" w:rsidRPr="008C6199" w14:paraId="5BF558D8" w14:textId="77777777" w:rsidTr="006861D1">
        <w:trPr>
          <w:trHeight w:val="300"/>
        </w:trPr>
        <w:tc>
          <w:tcPr>
            <w:tcW w:w="556" w:type="dxa"/>
            <w:tcBorders>
              <w:top w:val="single" w:sz="6" w:space="0" w:color="auto"/>
              <w:left w:val="single" w:sz="6" w:space="0" w:color="auto"/>
              <w:bottom w:val="single" w:sz="6" w:space="0" w:color="auto"/>
              <w:right w:val="single" w:sz="6" w:space="0" w:color="auto"/>
            </w:tcBorders>
            <w:vAlign w:val="center"/>
          </w:tcPr>
          <w:p w14:paraId="26C88AB2" w14:textId="77777777" w:rsidR="008C6199" w:rsidRPr="008C6199" w:rsidRDefault="008C6199" w:rsidP="008C6199">
            <w:pPr>
              <w:spacing w:after="0" w:line="240" w:lineRule="auto"/>
              <w:rPr>
                <w:rFonts w:ascii="Times New Roman" w:eastAsia="Times New Roman" w:hAnsi="Times New Roman" w:cs="Times New Roman"/>
                <w:b/>
                <w:bCs/>
                <w:sz w:val="24"/>
                <w:szCs w:val="24"/>
              </w:rPr>
            </w:pPr>
            <w:r w:rsidRPr="008C6199">
              <w:rPr>
                <w:rFonts w:ascii="Times New Roman" w:eastAsia="Times New Roman" w:hAnsi="Times New Roman" w:cs="Times New Roman"/>
                <w:b/>
                <w:bCs/>
                <w:sz w:val="24"/>
                <w:szCs w:val="24"/>
              </w:rPr>
              <w:t>2.</w:t>
            </w:r>
          </w:p>
        </w:tc>
        <w:tc>
          <w:tcPr>
            <w:tcW w:w="1989" w:type="dxa"/>
            <w:gridSpan w:val="2"/>
            <w:tcBorders>
              <w:top w:val="nil"/>
              <w:left w:val="single" w:sz="6" w:space="0" w:color="auto"/>
              <w:bottom w:val="single" w:sz="6" w:space="0" w:color="auto"/>
              <w:right w:val="single" w:sz="6" w:space="0" w:color="auto"/>
            </w:tcBorders>
            <w:vAlign w:val="center"/>
          </w:tcPr>
          <w:p w14:paraId="767D8EF3" w14:textId="4F56C8DC" w:rsidR="008C6199" w:rsidRPr="008C6199" w:rsidRDefault="009812A1" w:rsidP="008C619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Programmatūras demonstrācija</w:t>
            </w:r>
            <w:r w:rsidR="00EB0CE5" w:rsidRPr="00EB0CE5">
              <w:rPr>
                <w:rFonts w:ascii="Times New Roman" w:eastAsia="Times New Roman" w:hAnsi="Times New Roman" w:cs="Times New Roman"/>
                <w:b/>
                <w:bCs/>
                <w:sz w:val="24"/>
                <w:szCs w:val="24"/>
              </w:rPr>
              <w:t xml:space="preserve"> </w:t>
            </w:r>
            <w:r w:rsidR="008C6199" w:rsidRPr="008C6199">
              <w:rPr>
                <w:rFonts w:ascii="Times New Roman" w:eastAsia="Times New Roman" w:hAnsi="Times New Roman" w:cs="Times New Roman"/>
                <w:b/>
                <w:bCs/>
                <w:sz w:val="24"/>
                <w:szCs w:val="24"/>
              </w:rPr>
              <w:t>(K)</w:t>
            </w:r>
          </w:p>
        </w:tc>
        <w:tc>
          <w:tcPr>
            <w:tcW w:w="2537" w:type="dxa"/>
            <w:gridSpan w:val="4"/>
            <w:tcBorders>
              <w:top w:val="nil"/>
              <w:left w:val="single" w:sz="6" w:space="0" w:color="auto"/>
              <w:bottom w:val="single" w:sz="6" w:space="0" w:color="auto"/>
              <w:right w:val="single" w:sz="6" w:space="0" w:color="auto"/>
            </w:tcBorders>
            <w:vAlign w:val="center"/>
          </w:tcPr>
          <w:p w14:paraId="49E1FAA3" w14:textId="30A693FD" w:rsidR="008C6199" w:rsidRPr="008C6199" w:rsidRDefault="0052366A" w:rsidP="008C6199">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30</w:t>
            </w:r>
          </w:p>
        </w:tc>
        <w:tc>
          <w:tcPr>
            <w:tcW w:w="2576" w:type="dxa"/>
            <w:tcBorders>
              <w:top w:val="single" w:sz="6" w:space="0" w:color="auto"/>
              <w:left w:val="single" w:sz="6" w:space="0" w:color="auto"/>
              <w:bottom w:val="single" w:sz="6" w:space="0" w:color="auto"/>
              <w:right w:val="single" w:sz="6" w:space="0" w:color="auto"/>
            </w:tcBorders>
          </w:tcPr>
          <w:p w14:paraId="0E708DC1" w14:textId="048C72A7" w:rsidR="00C9312A" w:rsidRPr="00D15432" w:rsidRDefault="00C9312A" w:rsidP="00C9312A">
            <w:pPr>
              <w:spacing w:after="0" w:line="240" w:lineRule="auto"/>
              <w:rPr>
                <w:rFonts w:ascii="Times New Roman" w:eastAsia="Times New Roman" w:hAnsi="Times New Roman" w:cs="Times New Roman"/>
                <w:sz w:val="24"/>
                <w:szCs w:val="24"/>
              </w:rPr>
            </w:pPr>
            <w:r w:rsidRPr="00D15432">
              <w:rPr>
                <w:rFonts w:ascii="Times New Roman" w:eastAsia="Times New Roman" w:hAnsi="Times New Roman" w:cs="Times New Roman"/>
                <w:sz w:val="24"/>
                <w:szCs w:val="24"/>
              </w:rPr>
              <w:t>Pretendentam tiek piešķirti papildu punkti</w:t>
            </w:r>
            <w:r w:rsidR="0046111F" w:rsidRPr="00D15432">
              <w:rPr>
                <w:rFonts w:ascii="Times New Roman" w:eastAsia="Times New Roman" w:hAnsi="Times New Roman" w:cs="Times New Roman"/>
                <w:sz w:val="24"/>
                <w:szCs w:val="24"/>
              </w:rPr>
              <w:t xml:space="preserve"> saskaņā ar </w:t>
            </w:r>
            <w:proofErr w:type="spellStart"/>
            <w:r w:rsidR="0046111F" w:rsidRPr="00D15432">
              <w:rPr>
                <w:rFonts w:ascii="Times New Roman" w:eastAsia="Times New Roman" w:hAnsi="Times New Roman" w:cs="Times New Roman"/>
                <w:sz w:val="24"/>
                <w:szCs w:val="24"/>
              </w:rPr>
              <w:t>apakškritērijiem</w:t>
            </w:r>
            <w:proofErr w:type="spellEnd"/>
            <w:r w:rsidR="0046111F" w:rsidRPr="00D15432">
              <w:rPr>
                <w:rFonts w:ascii="Times New Roman" w:eastAsia="Times New Roman" w:hAnsi="Times New Roman" w:cs="Times New Roman"/>
                <w:sz w:val="24"/>
                <w:szCs w:val="24"/>
              </w:rPr>
              <w:t>:</w:t>
            </w:r>
          </w:p>
          <w:p w14:paraId="17DC5EFA" w14:textId="77777777" w:rsidR="000B6413" w:rsidRPr="00D15432" w:rsidRDefault="000B6413" w:rsidP="000B6413">
            <w:pPr>
              <w:spacing w:after="0" w:line="240" w:lineRule="auto"/>
              <w:ind w:left="335" w:hanging="335"/>
              <w:rPr>
                <w:rFonts w:ascii="Times New Roman" w:eastAsia="Times New Roman" w:hAnsi="Times New Roman" w:cs="Times New Roman"/>
                <w:sz w:val="24"/>
                <w:szCs w:val="24"/>
              </w:rPr>
            </w:pPr>
          </w:p>
          <w:p w14:paraId="6FC6C65B" w14:textId="0436B8B0" w:rsidR="0046111F" w:rsidRPr="00D15432" w:rsidRDefault="0046111F" w:rsidP="0046111F">
            <w:pPr>
              <w:spacing w:after="0" w:line="240" w:lineRule="auto"/>
              <w:jc w:val="both"/>
              <w:rPr>
                <w:rFonts w:ascii="Times New Roman" w:hAnsi="Times New Roman" w:cs="Times New Roman"/>
                <w:sz w:val="24"/>
                <w:szCs w:val="24"/>
              </w:rPr>
            </w:pPr>
            <w:r w:rsidRPr="00D15432">
              <w:rPr>
                <w:rFonts w:ascii="Times New Roman" w:hAnsi="Times New Roman" w:cs="Times New Roman"/>
                <w:sz w:val="24"/>
                <w:szCs w:val="24"/>
              </w:rPr>
              <w:t xml:space="preserve">K1 - Reisu optimizācijas un jaunu reisu izveides kvalitāte (maks. </w:t>
            </w:r>
            <w:r w:rsidR="00D4218F">
              <w:rPr>
                <w:rFonts w:ascii="Times New Roman" w:hAnsi="Times New Roman" w:cs="Times New Roman"/>
                <w:sz w:val="24"/>
                <w:szCs w:val="24"/>
              </w:rPr>
              <w:t>10</w:t>
            </w:r>
            <w:r w:rsidRPr="00D15432">
              <w:rPr>
                <w:rFonts w:ascii="Times New Roman" w:hAnsi="Times New Roman" w:cs="Times New Roman"/>
                <w:sz w:val="24"/>
                <w:szCs w:val="24"/>
              </w:rPr>
              <w:t xml:space="preserve"> punkti); </w:t>
            </w:r>
          </w:p>
          <w:p w14:paraId="6ED6CDCE" w14:textId="13531F36" w:rsidR="0046111F" w:rsidRPr="00D15432" w:rsidRDefault="0046111F" w:rsidP="0046111F">
            <w:pPr>
              <w:spacing w:after="0" w:line="240" w:lineRule="auto"/>
              <w:jc w:val="both"/>
              <w:rPr>
                <w:rFonts w:ascii="Times New Roman" w:hAnsi="Times New Roman" w:cs="Times New Roman"/>
                <w:sz w:val="24"/>
                <w:szCs w:val="24"/>
              </w:rPr>
            </w:pPr>
            <w:r w:rsidRPr="00D15432">
              <w:rPr>
                <w:rFonts w:ascii="Times New Roman" w:hAnsi="Times New Roman" w:cs="Times New Roman"/>
                <w:sz w:val="24"/>
                <w:szCs w:val="24"/>
              </w:rPr>
              <w:t xml:space="preserve">K2 </w:t>
            </w:r>
            <w:r w:rsidR="00D15432" w:rsidRPr="00D15432">
              <w:rPr>
                <w:rFonts w:ascii="Times New Roman" w:hAnsi="Times New Roman" w:cs="Times New Roman"/>
                <w:sz w:val="24"/>
                <w:szCs w:val="24"/>
              </w:rPr>
              <w:t xml:space="preserve">– Sinhronizācija un kustības sarakstu ģenerēšana (maks. </w:t>
            </w:r>
            <w:r w:rsidR="00D4218F">
              <w:rPr>
                <w:rFonts w:ascii="Times New Roman" w:hAnsi="Times New Roman" w:cs="Times New Roman"/>
                <w:sz w:val="24"/>
                <w:szCs w:val="24"/>
              </w:rPr>
              <w:t>10</w:t>
            </w:r>
            <w:r w:rsidR="00156004">
              <w:rPr>
                <w:rFonts w:ascii="Times New Roman" w:hAnsi="Times New Roman" w:cs="Times New Roman"/>
                <w:sz w:val="24"/>
                <w:szCs w:val="24"/>
              </w:rPr>
              <w:t xml:space="preserve"> </w:t>
            </w:r>
            <w:r w:rsidR="00D15432" w:rsidRPr="00D15432">
              <w:rPr>
                <w:rFonts w:ascii="Times New Roman" w:hAnsi="Times New Roman" w:cs="Times New Roman"/>
                <w:sz w:val="24"/>
                <w:szCs w:val="24"/>
              </w:rPr>
              <w:t>punkti);</w:t>
            </w:r>
          </w:p>
          <w:p w14:paraId="7D590A84" w14:textId="16CB524C" w:rsidR="008C6199" w:rsidRPr="00D15432" w:rsidRDefault="00D15432" w:rsidP="00D15432">
            <w:pPr>
              <w:spacing w:after="0" w:line="240" w:lineRule="auto"/>
              <w:jc w:val="both"/>
            </w:pPr>
            <w:r w:rsidRPr="00D15432">
              <w:rPr>
                <w:rFonts w:ascii="Times New Roman" w:hAnsi="Times New Roman" w:cs="Times New Roman"/>
                <w:sz w:val="24"/>
                <w:szCs w:val="24"/>
              </w:rPr>
              <w:t xml:space="preserve">K3 - Lietojamība un procesa automatizācija (maks. </w:t>
            </w:r>
            <w:r w:rsidR="00D4218F">
              <w:rPr>
                <w:rFonts w:ascii="Times New Roman" w:hAnsi="Times New Roman" w:cs="Times New Roman"/>
                <w:sz w:val="24"/>
                <w:szCs w:val="24"/>
              </w:rPr>
              <w:t>10</w:t>
            </w:r>
            <w:r w:rsidR="00156004">
              <w:rPr>
                <w:rFonts w:ascii="Times New Roman" w:hAnsi="Times New Roman" w:cs="Times New Roman"/>
                <w:sz w:val="24"/>
                <w:szCs w:val="24"/>
              </w:rPr>
              <w:t xml:space="preserve"> </w:t>
            </w:r>
            <w:r w:rsidRPr="00D15432">
              <w:rPr>
                <w:rFonts w:ascii="Times New Roman" w:hAnsi="Times New Roman" w:cs="Times New Roman"/>
                <w:sz w:val="24"/>
                <w:szCs w:val="24"/>
              </w:rPr>
              <w:t>punkti).</w:t>
            </w:r>
          </w:p>
        </w:tc>
      </w:tr>
      <w:tr w:rsidR="00156004" w:rsidRPr="008C6199" w14:paraId="2A16E2DF" w14:textId="77777777" w:rsidTr="006861D1">
        <w:trPr>
          <w:trHeight w:val="300"/>
        </w:trPr>
        <w:tc>
          <w:tcPr>
            <w:tcW w:w="7658" w:type="dxa"/>
            <w:gridSpan w:val="8"/>
            <w:tcBorders>
              <w:top w:val="single" w:sz="6" w:space="0" w:color="auto"/>
              <w:left w:val="single" w:sz="6" w:space="0" w:color="auto"/>
              <w:bottom w:val="single" w:sz="6" w:space="0" w:color="auto"/>
              <w:right w:val="single" w:sz="6" w:space="0" w:color="auto"/>
            </w:tcBorders>
            <w:vAlign w:val="center"/>
          </w:tcPr>
          <w:p w14:paraId="5E1D6E21" w14:textId="5CE13DC0" w:rsidR="00156004" w:rsidRPr="00156004" w:rsidRDefault="00156004" w:rsidP="00C9312A">
            <w:pPr>
              <w:spacing w:after="0" w:line="240" w:lineRule="auto"/>
              <w:rPr>
                <w:rFonts w:ascii="Times New Roman" w:eastAsia="Times New Roman" w:hAnsi="Times New Roman" w:cs="Times New Roman"/>
                <w:sz w:val="24"/>
                <w:szCs w:val="24"/>
              </w:rPr>
            </w:pPr>
            <w:r w:rsidRPr="00156004">
              <w:rPr>
                <w:rFonts w:ascii="Times New Roman" w:eastAsia="Times New Roman" w:hAnsi="Times New Roman" w:cs="Times New Roman"/>
                <w:i/>
                <w:iCs/>
                <w:sz w:val="24"/>
                <w:szCs w:val="24"/>
              </w:rPr>
              <w:t xml:space="preserve">Komisija piešķir </w:t>
            </w:r>
            <w:r w:rsidR="00D4218F">
              <w:rPr>
                <w:rFonts w:ascii="Times New Roman" w:eastAsia="Times New Roman" w:hAnsi="Times New Roman" w:cs="Times New Roman"/>
                <w:i/>
                <w:iCs/>
                <w:sz w:val="24"/>
                <w:szCs w:val="24"/>
              </w:rPr>
              <w:t>2</w:t>
            </w:r>
            <w:r w:rsidRPr="00156004">
              <w:rPr>
                <w:rFonts w:ascii="Times New Roman" w:eastAsia="Times New Roman" w:hAnsi="Times New Roman" w:cs="Times New Roman"/>
                <w:i/>
                <w:iCs/>
                <w:sz w:val="24"/>
                <w:szCs w:val="24"/>
              </w:rPr>
              <w:t xml:space="preserve"> punktu</w:t>
            </w:r>
            <w:r w:rsidR="00D4218F">
              <w:rPr>
                <w:rFonts w:ascii="Times New Roman" w:eastAsia="Times New Roman" w:hAnsi="Times New Roman" w:cs="Times New Roman"/>
                <w:i/>
                <w:iCs/>
                <w:sz w:val="24"/>
                <w:szCs w:val="24"/>
              </w:rPr>
              <w:t>s</w:t>
            </w:r>
            <w:r w:rsidRPr="00156004">
              <w:rPr>
                <w:rFonts w:ascii="Times New Roman" w:eastAsia="Times New Roman" w:hAnsi="Times New Roman" w:cs="Times New Roman"/>
                <w:i/>
                <w:iCs/>
                <w:sz w:val="24"/>
                <w:szCs w:val="24"/>
              </w:rPr>
              <w:t xml:space="preserve"> par katru sekmīgi nodemonstrētu parametru </w:t>
            </w:r>
            <w:proofErr w:type="spellStart"/>
            <w:r w:rsidRPr="00156004">
              <w:rPr>
                <w:rFonts w:ascii="Times New Roman" w:eastAsia="Times New Roman" w:hAnsi="Times New Roman" w:cs="Times New Roman"/>
                <w:i/>
                <w:iCs/>
                <w:sz w:val="24"/>
                <w:szCs w:val="24"/>
              </w:rPr>
              <w:t>apakškritērijos</w:t>
            </w:r>
            <w:proofErr w:type="spellEnd"/>
          </w:p>
        </w:tc>
      </w:tr>
      <w:tr w:rsidR="00156004" w:rsidRPr="008C6199" w14:paraId="1B470539" w14:textId="77777777" w:rsidTr="006861D1">
        <w:trPr>
          <w:trHeight w:val="300"/>
        </w:trPr>
        <w:tc>
          <w:tcPr>
            <w:tcW w:w="7658" w:type="dxa"/>
            <w:gridSpan w:val="8"/>
            <w:tcBorders>
              <w:top w:val="single" w:sz="6" w:space="0" w:color="auto"/>
              <w:left w:val="single" w:sz="6" w:space="0" w:color="auto"/>
              <w:bottom w:val="single" w:sz="6" w:space="0" w:color="auto"/>
              <w:right w:val="single" w:sz="6" w:space="0" w:color="auto"/>
            </w:tcBorders>
            <w:vAlign w:val="center"/>
          </w:tcPr>
          <w:p w14:paraId="1C369A51" w14:textId="77777777" w:rsidR="00156004" w:rsidRPr="00156004" w:rsidRDefault="00156004" w:rsidP="00C9312A">
            <w:pPr>
              <w:spacing w:after="0" w:line="240" w:lineRule="auto"/>
              <w:rPr>
                <w:rFonts w:ascii="Times New Roman" w:eastAsia="Times New Roman" w:hAnsi="Times New Roman" w:cs="Times New Roman"/>
                <w:b/>
                <w:bCs/>
                <w:sz w:val="24"/>
                <w:szCs w:val="24"/>
              </w:rPr>
            </w:pPr>
            <w:r w:rsidRPr="00156004">
              <w:rPr>
                <w:rFonts w:ascii="Times New Roman" w:eastAsia="Times New Roman" w:hAnsi="Times New Roman" w:cs="Times New Roman"/>
                <w:b/>
                <w:bCs/>
                <w:sz w:val="24"/>
                <w:szCs w:val="24"/>
              </w:rPr>
              <w:t>K1 – Reisu optimizācija un jaunu reisu izveide</w:t>
            </w:r>
          </w:p>
          <w:p w14:paraId="64EEED29" w14:textId="194243E5" w:rsidR="00156004" w:rsidRPr="00156004" w:rsidRDefault="00156004" w:rsidP="001E264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56004">
              <w:rPr>
                <w:rFonts w:ascii="Times New Roman" w:eastAsia="Times New Roman" w:hAnsi="Times New Roman" w:cs="Times New Roman"/>
                <w:b/>
                <w:bCs/>
                <w:sz w:val="24"/>
                <w:szCs w:val="24"/>
              </w:rPr>
              <w:t>Automātiska datu apstrāde:</w:t>
            </w:r>
            <w:r w:rsidRPr="00156004">
              <w:rPr>
                <w:rFonts w:ascii="Times New Roman" w:eastAsia="Times New Roman" w:hAnsi="Times New Roman" w:cs="Times New Roman"/>
                <w:sz w:val="24"/>
                <w:szCs w:val="24"/>
              </w:rPr>
              <w:t xml:space="preserve"> Sistēma spēj ielādēt </w:t>
            </w:r>
            <w:r w:rsidR="007E1973">
              <w:rPr>
                <w:rFonts w:ascii="Times New Roman" w:eastAsia="Times New Roman" w:hAnsi="Times New Roman" w:cs="Times New Roman"/>
                <w:sz w:val="24"/>
                <w:szCs w:val="24"/>
              </w:rPr>
              <w:t>un</w:t>
            </w:r>
            <w:r w:rsidRPr="00156004">
              <w:rPr>
                <w:rFonts w:ascii="Times New Roman" w:eastAsia="Times New Roman" w:hAnsi="Times New Roman" w:cs="Times New Roman"/>
                <w:sz w:val="24"/>
                <w:szCs w:val="24"/>
              </w:rPr>
              <w:t xml:space="preserve"> apstrādāt norādītos maršrutu/reisu numurus  un attēlot tos darba vidē. </w:t>
            </w:r>
          </w:p>
          <w:p w14:paraId="3D0D399A" w14:textId="4BAE663E" w:rsidR="00156004" w:rsidRPr="00156004" w:rsidRDefault="00156004" w:rsidP="001E264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56004">
              <w:rPr>
                <w:rFonts w:ascii="Times New Roman" w:eastAsia="Times New Roman" w:hAnsi="Times New Roman" w:cs="Times New Roman"/>
                <w:b/>
                <w:bCs/>
                <w:sz w:val="24"/>
                <w:szCs w:val="24"/>
              </w:rPr>
              <w:t>Reisu konsolidācijas priekšlikums:</w:t>
            </w:r>
            <w:r w:rsidRPr="00156004">
              <w:rPr>
                <w:rFonts w:ascii="Times New Roman" w:eastAsia="Times New Roman" w:hAnsi="Times New Roman" w:cs="Times New Roman"/>
                <w:sz w:val="24"/>
                <w:szCs w:val="24"/>
              </w:rPr>
              <w:t xml:space="preserve"> Programmatūra spēj automātiski identificēt un piedāvāt vismaz divu paralēlu vai daļēji pārklājošos </w:t>
            </w:r>
            <w:r w:rsidR="004F65DB">
              <w:rPr>
                <w:rFonts w:ascii="Times New Roman" w:eastAsia="Times New Roman" w:hAnsi="Times New Roman" w:cs="Times New Roman"/>
                <w:sz w:val="24"/>
                <w:szCs w:val="24"/>
              </w:rPr>
              <w:t>maršrutu/</w:t>
            </w:r>
            <w:r w:rsidRPr="00156004">
              <w:rPr>
                <w:rFonts w:ascii="Times New Roman" w:eastAsia="Times New Roman" w:hAnsi="Times New Roman" w:cs="Times New Roman"/>
                <w:sz w:val="24"/>
                <w:szCs w:val="24"/>
              </w:rPr>
              <w:t>reisu apvienošanu, saglabājot pasažieru mobilitātes iespējas</w:t>
            </w:r>
            <w:r w:rsidR="00CD0851">
              <w:rPr>
                <w:rFonts w:ascii="Times New Roman" w:eastAsia="Times New Roman" w:hAnsi="Times New Roman" w:cs="Times New Roman"/>
                <w:sz w:val="24"/>
                <w:szCs w:val="24"/>
              </w:rPr>
              <w:t xml:space="preserve"> par ko </w:t>
            </w:r>
            <w:r w:rsidR="00A87FBF">
              <w:rPr>
                <w:rFonts w:ascii="Times New Roman" w:eastAsia="Times New Roman" w:hAnsi="Times New Roman" w:cs="Times New Roman"/>
                <w:sz w:val="24"/>
                <w:szCs w:val="24"/>
              </w:rPr>
              <w:t>Komisijas</w:t>
            </w:r>
            <w:r w:rsidR="00CD0851">
              <w:rPr>
                <w:rFonts w:ascii="Times New Roman" w:eastAsia="Times New Roman" w:hAnsi="Times New Roman" w:cs="Times New Roman"/>
                <w:sz w:val="24"/>
                <w:szCs w:val="24"/>
              </w:rPr>
              <w:t xml:space="preserve"> var pārliecināties</w:t>
            </w:r>
            <w:r w:rsidRPr="00156004">
              <w:rPr>
                <w:rFonts w:ascii="Times New Roman" w:eastAsia="Times New Roman" w:hAnsi="Times New Roman" w:cs="Times New Roman"/>
                <w:sz w:val="24"/>
                <w:szCs w:val="24"/>
              </w:rPr>
              <w:t xml:space="preserve">. </w:t>
            </w:r>
          </w:p>
          <w:p w14:paraId="3F67AC60" w14:textId="60FED64B" w:rsidR="00156004" w:rsidRPr="00156004" w:rsidRDefault="00156004" w:rsidP="001E264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56004">
              <w:rPr>
                <w:rFonts w:ascii="Times New Roman" w:eastAsia="Times New Roman" w:hAnsi="Times New Roman" w:cs="Times New Roman"/>
                <w:b/>
                <w:bCs/>
                <w:sz w:val="24"/>
                <w:szCs w:val="24"/>
              </w:rPr>
              <w:t>Kustības ātruma korekcija:</w:t>
            </w:r>
            <w:r w:rsidRPr="00156004">
              <w:rPr>
                <w:rFonts w:ascii="Times New Roman" w:eastAsia="Times New Roman" w:hAnsi="Times New Roman" w:cs="Times New Roman"/>
                <w:sz w:val="24"/>
                <w:szCs w:val="24"/>
              </w:rPr>
              <w:t xml:space="preserve"> Sistēma ļauj mainīt </w:t>
            </w:r>
            <w:r w:rsidR="002616F8">
              <w:rPr>
                <w:rFonts w:ascii="Times New Roman" w:eastAsia="Times New Roman" w:hAnsi="Times New Roman" w:cs="Times New Roman"/>
                <w:sz w:val="24"/>
                <w:szCs w:val="24"/>
              </w:rPr>
              <w:t>(</w:t>
            </w:r>
            <w:r w:rsidR="0009287B">
              <w:rPr>
                <w:rFonts w:ascii="Times New Roman" w:eastAsia="Times New Roman" w:hAnsi="Times New Roman" w:cs="Times New Roman"/>
                <w:sz w:val="24"/>
                <w:szCs w:val="24"/>
              </w:rPr>
              <w:t xml:space="preserve">piemēram, </w:t>
            </w:r>
            <w:r w:rsidR="00193EC6">
              <w:rPr>
                <w:rFonts w:ascii="Times New Roman" w:eastAsia="Times New Roman" w:hAnsi="Times New Roman" w:cs="Times New Roman"/>
                <w:sz w:val="24"/>
                <w:szCs w:val="24"/>
              </w:rPr>
              <w:t>no GPS</w:t>
            </w:r>
            <w:r w:rsidR="00715698">
              <w:rPr>
                <w:rFonts w:ascii="Times New Roman" w:eastAsia="Times New Roman" w:hAnsi="Times New Roman" w:cs="Times New Roman"/>
                <w:sz w:val="24"/>
                <w:szCs w:val="24"/>
              </w:rPr>
              <w:t>,</w:t>
            </w:r>
            <w:r w:rsidR="00193EC6">
              <w:rPr>
                <w:rFonts w:ascii="Times New Roman" w:eastAsia="Times New Roman" w:hAnsi="Times New Roman" w:cs="Times New Roman"/>
                <w:sz w:val="24"/>
                <w:szCs w:val="24"/>
              </w:rPr>
              <w:t xml:space="preserve"> manuāli) </w:t>
            </w:r>
            <w:r w:rsidRPr="00156004">
              <w:rPr>
                <w:rFonts w:ascii="Times New Roman" w:eastAsia="Times New Roman" w:hAnsi="Times New Roman" w:cs="Times New Roman"/>
                <w:sz w:val="24"/>
                <w:szCs w:val="24"/>
              </w:rPr>
              <w:t>plānoto kustības ātrumu posmos, automātiski pārrēķinot pienākšanas laikus nākamajās pieturās visā reisa garumā</w:t>
            </w:r>
            <w:r w:rsidR="002A209E">
              <w:rPr>
                <w:rFonts w:ascii="Times New Roman" w:eastAsia="Times New Roman" w:hAnsi="Times New Roman" w:cs="Times New Roman"/>
                <w:sz w:val="24"/>
                <w:szCs w:val="24"/>
              </w:rPr>
              <w:t xml:space="preserve"> </w:t>
            </w:r>
            <w:r w:rsidR="00FB69ED">
              <w:rPr>
                <w:rFonts w:ascii="Times New Roman" w:eastAsia="Times New Roman" w:hAnsi="Times New Roman" w:cs="Times New Roman"/>
                <w:sz w:val="24"/>
                <w:szCs w:val="24"/>
              </w:rPr>
              <w:t xml:space="preserve">un </w:t>
            </w:r>
            <w:proofErr w:type="spellStart"/>
            <w:r w:rsidR="00FB69ED">
              <w:rPr>
                <w:rFonts w:ascii="Times New Roman" w:eastAsia="Times New Roman" w:hAnsi="Times New Roman" w:cs="Times New Roman"/>
                <w:sz w:val="24"/>
                <w:szCs w:val="24"/>
              </w:rPr>
              <w:t>sasitītajos</w:t>
            </w:r>
            <w:proofErr w:type="spellEnd"/>
            <w:r w:rsidR="00FB69ED">
              <w:rPr>
                <w:rFonts w:ascii="Times New Roman" w:eastAsia="Times New Roman" w:hAnsi="Times New Roman" w:cs="Times New Roman"/>
                <w:sz w:val="24"/>
                <w:szCs w:val="24"/>
              </w:rPr>
              <w:t xml:space="preserve"> reisos</w:t>
            </w:r>
            <w:r w:rsidRPr="00156004">
              <w:rPr>
                <w:rFonts w:ascii="Times New Roman" w:eastAsia="Times New Roman" w:hAnsi="Times New Roman" w:cs="Times New Roman"/>
                <w:sz w:val="24"/>
                <w:szCs w:val="24"/>
              </w:rPr>
              <w:t xml:space="preserve"> </w:t>
            </w:r>
          </w:p>
          <w:p w14:paraId="074CBA24" w14:textId="441F5521" w:rsidR="00156004" w:rsidRPr="00156004" w:rsidRDefault="00156004" w:rsidP="001E264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56004">
              <w:rPr>
                <w:rFonts w:ascii="Times New Roman" w:eastAsia="Times New Roman" w:hAnsi="Times New Roman" w:cs="Times New Roman"/>
                <w:b/>
                <w:bCs/>
                <w:sz w:val="24"/>
                <w:szCs w:val="24"/>
              </w:rPr>
              <w:t>POI</w:t>
            </w:r>
            <w:r w:rsidR="009C0186">
              <w:rPr>
                <w:rFonts w:ascii="Times New Roman" w:eastAsia="Times New Roman" w:hAnsi="Times New Roman" w:cs="Times New Roman"/>
                <w:b/>
                <w:bCs/>
                <w:sz w:val="24"/>
                <w:szCs w:val="24"/>
              </w:rPr>
              <w:t xml:space="preserve"> (</w:t>
            </w:r>
            <w:proofErr w:type="spellStart"/>
            <w:r w:rsidR="009C0186">
              <w:rPr>
                <w:rFonts w:ascii="Times New Roman" w:eastAsia="Times New Roman" w:hAnsi="Times New Roman" w:cs="Times New Roman"/>
                <w:b/>
                <w:bCs/>
                <w:sz w:val="24"/>
                <w:szCs w:val="24"/>
              </w:rPr>
              <w:t>point</w:t>
            </w:r>
            <w:proofErr w:type="spellEnd"/>
            <w:r w:rsidR="009C0186">
              <w:rPr>
                <w:rFonts w:ascii="Times New Roman" w:eastAsia="Times New Roman" w:hAnsi="Times New Roman" w:cs="Times New Roman"/>
                <w:b/>
                <w:bCs/>
                <w:sz w:val="24"/>
                <w:szCs w:val="24"/>
              </w:rPr>
              <w:t xml:space="preserve"> </w:t>
            </w:r>
            <w:proofErr w:type="spellStart"/>
            <w:r w:rsidR="009C0186">
              <w:rPr>
                <w:rFonts w:ascii="Times New Roman" w:eastAsia="Times New Roman" w:hAnsi="Times New Roman" w:cs="Times New Roman"/>
                <w:b/>
                <w:bCs/>
                <w:sz w:val="24"/>
                <w:szCs w:val="24"/>
              </w:rPr>
              <w:t>of</w:t>
            </w:r>
            <w:proofErr w:type="spellEnd"/>
            <w:r w:rsidR="009C0186">
              <w:rPr>
                <w:rFonts w:ascii="Times New Roman" w:eastAsia="Times New Roman" w:hAnsi="Times New Roman" w:cs="Times New Roman"/>
                <w:b/>
                <w:bCs/>
                <w:sz w:val="24"/>
                <w:szCs w:val="24"/>
              </w:rPr>
              <w:t xml:space="preserve"> </w:t>
            </w:r>
            <w:proofErr w:type="spellStart"/>
            <w:r w:rsidR="009C0186">
              <w:rPr>
                <w:rFonts w:ascii="Times New Roman" w:eastAsia="Times New Roman" w:hAnsi="Times New Roman" w:cs="Times New Roman"/>
                <w:b/>
                <w:bCs/>
                <w:sz w:val="24"/>
                <w:szCs w:val="24"/>
              </w:rPr>
              <w:t>interest</w:t>
            </w:r>
            <w:proofErr w:type="spellEnd"/>
            <w:r w:rsidR="009C0186">
              <w:rPr>
                <w:rFonts w:ascii="Times New Roman" w:eastAsia="Times New Roman" w:hAnsi="Times New Roman" w:cs="Times New Roman"/>
                <w:b/>
                <w:bCs/>
                <w:sz w:val="24"/>
                <w:szCs w:val="24"/>
              </w:rPr>
              <w:t>)</w:t>
            </w:r>
            <w:r w:rsidRPr="00156004">
              <w:rPr>
                <w:rFonts w:ascii="Times New Roman" w:eastAsia="Times New Roman" w:hAnsi="Times New Roman" w:cs="Times New Roman"/>
                <w:b/>
                <w:bCs/>
                <w:sz w:val="24"/>
                <w:szCs w:val="24"/>
              </w:rPr>
              <w:t xml:space="preserve"> piesaiste:</w:t>
            </w:r>
            <w:r w:rsidRPr="00156004">
              <w:rPr>
                <w:rFonts w:ascii="Times New Roman" w:eastAsia="Times New Roman" w:hAnsi="Times New Roman" w:cs="Times New Roman"/>
                <w:sz w:val="24"/>
                <w:szCs w:val="24"/>
              </w:rPr>
              <w:t xml:space="preserve"> Programmatūra demonstrē spēju ģenerēt jaunu reis</w:t>
            </w:r>
            <w:r w:rsidR="0081106F">
              <w:rPr>
                <w:rFonts w:ascii="Times New Roman" w:eastAsia="Times New Roman" w:hAnsi="Times New Roman" w:cs="Times New Roman"/>
                <w:sz w:val="24"/>
                <w:szCs w:val="24"/>
              </w:rPr>
              <w:t>u, reisa</w:t>
            </w:r>
            <w:r w:rsidRPr="00156004">
              <w:rPr>
                <w:rFonts w:ascii="Times New Roman" w:eastAsia="Times New Roman" w:hAnsi="Times New Roman" w:cs="Times New Roman"/>
                <w:sz w:val="24"/>
                <w:szCs w:val="24"/>
              </w:rPr>
              <w:t xml:space="preserve"> posmu vai pieturu, izmantojot kartē definētus interešu punktus (</w:t>
            </w:r>
            <w:proofErr w:type="spellStart"/>
            <w:r w:rsidRPr="00156004">
              <w:rPr>
                <w:rFonts w:ascii="Times New Roman" w:eastAsia="Times New Roman" w:hAnsi="Times New Roman" w:cs="Times New Roman"/>
                <w:sz w:val="24"/>
                <w:szCs w:val="24"/>
              </w:rPr>
              <w:t>piem</w:t>
            </w:r>
            <w:r w:rsidR="0023658E">
              <w:rPr>
                <w:rFonts w:ascii="Times New Roman" w:eastAsia="Times New Roman" w:hAnsi="Times New Roman" w:cs="Times New Roman"/>
                <w:sz w:val="24"/>
                <w:szCs w:val="24"/>
              </w:rPr>
              <w:t>ŗam</w:t>
            </w:r>
            <w:proofErr w:type="spellEnd"/>
            <w:r w:rsidRPr="00156004">
              <w:rPr>
                <w:rFonts w:ascii="Times New Roman" w:eastAsia="Times New Roman" w:hAnsi="Times New Roman" w:cs="Times New Roman"/>
                <w:sz w:val="24"/>
                <w:szCs w:val="24"/>
              </w:rPr>
              <w:t xml:space="preserve">, skolas, slimnīcas). </w:t>
            </w:r>
          </w:p>
          <w:p w14:paraId="148A5E0E" w14:textId="711FBB16" w:rsidR="00156004" w:rsidRPr="00156004" w:rsidRDefault="00156004" w:rsidP="001E264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56004">
              <w:rPr>
                <w:rFonts w:ascii="Times New Roman" w:eastAsia="Times New Roman" w:hAnsi="Times New Roman" w:cs="Times New Roman"/>
                <w:b/>
                <w:bCs/>
                <w:sz w:val="24"/>
                <w:szCs w:val="24"/>
              </w:rPr>
              <w:t>Nobraukuma salīdzinājums:</w:t>
            </w:r>
            <w:r w:rsidRPr="00156004">
              <w:rPr>
                <w:rFonts w:ascii="Times New Roman" w:eastAsia="Times New Roman" w:hAnsi="Times New Roman" w:cs="Times New Roman"/>
                <w:sz w:val="24"/>
                <w:szCs w:val="24"/>
              </w:rPr>
              <w:t xml:space="preserve"> Sistēma pēc optimizācijas veikšanas uzskatāmi parāda kopējo nobraukuma izmaiņu (kilometros vai procentos) pret sākotnējo stāvokli</w:t>
            </w:r>
            <w:r w:rsidR="00204A0F">
              <w:rPr>
                <w:rFonts w:ascii="Times New Roman" w:eastAsia="Times New Roman" w:hAnsi="Times New Roman" w:cs="Times New Roman"/>
                <w:sz w:val="24"/>
                <w:szCs w:val="24"/>
              </w:rPr>
              <w:t xml:space="preserve"> par ko </w:t>
            </w:r>
            <w:r w:rsidR="00A87FBF">
              <w:rPr>
                <w:rFonts w:ascii="Times New Roman" w:eastAsia="Times New Roman" w:hAnsi="Times New Roman" w:cs="Times New Roman"/>
                <w:sz w:val="24"/>
                <w:szCs w:val="24"/>
              </w:rPr>
              <w:t>Komisija</w:t>
            </w:r>
            <w:r w:rsidR="00204A0F">
              <w:rPr>
                <w:rFonts w:ascii="Times New Roman" w:eastAsia="Times New Roman" w:hAnsi="Times New Roman" w:cs="Times New Roman"/>
                <w:sz w:val="24"/>
                <w:szCs w:val="24"/>
              </w:rPr>
              <w:t xml:space="preserve"> </w:t>
            </w:r>
            <w:r w:rsidR="0031766C">
              <w:rPr>
                <w:rFonts w:ascii="Times New Roman" w:eastAsia="Times New Roman" w:hAnsi="Times New Roman" w:cs="Times New Roman"/>
                <w:sz w:val="24"/>
                <w:szCs w:val="24"/>
              </w:rPr>
              <w:t>var pārliecināties</w:t>
            </w:r>
            <w:r w:rsidRPr="00156004">
              <w:rPr>
                <w:rFonts w:ascii="Times New Roman" w:eastAsia="Times New Roman" w:hAnsi="Times New Roman" w:cs="Times New Roman"/>
                <w:sz w:val="24"/>
                <w:szCs w:val="24"/>
              </w:rPr>
              <w:t xml:space="preserve">. </w:t>
            </w:r>
          </w:p>
        </w:tc>
      </w:tr>
      <w:tr w:rsidR="00156004" w:rsidRPr="008C6199" w14:paraId="6BAF889A" w14:textId="77777777" w:rsidTr="006861D1">
        <w:trPr>
          <w:trHeight w:val="300"/>
        </w:trPr>
        <w:tc>
          <w:tcPr>
            <w:tcW w:w="7658" w:type="dxa"/>
            <w:gridSpan w:val="8"/>
            <w:tcBorders>
              <w:top w:val="single" w:sz="6" w:space="0" w:color="auto"/>
              <w:left w:val="single" w:sz="6" w:space="0" w:color="auto"/>
              <w:bottom w:val="single" w:sz="6" w:space="0" w:color="auto"/>
              <w:right w:val="single" w:sz="6" w:space="0" w:color="auto"/>
            </w:tcBorders>
            <w:vAlign w:val="center"/>
          </w:tcPr>
          <w:p w14:paraId="6C5D50F9" w14:textId="6252ACF7" w:rsidR="00156004" w:rsidRPr="00156004" w:rsidRDefault="00156004" w:rsidP="00C9312A">
            <w:pPr>
              <w:spacing w:after="0" w:line="240" w:lineRule="auto"/>
              <w:rPr>
                <w:rFonts w:ascii="Times New Roman" w:eastAsia="Times New Roman" w:hAnsi="Times New Roman" w:cs="Times New Roman"/>
                <w:b/>
                <w:bCs/>
                <w:sz w:val="24"/>
                <w:szCs w:val="24"/>
              </w:rPr>
            </w:pPr>
            <w:r w:rsidRPr="00156004">
              <w:rPr>
                <w:rFonts w:ascii="Times New Roman" w:eastAsia="Times New Roman" w:hAnsi="Times New Roman" w:cs="Times New Roman"/>
                <w:b/>
                <w:bCs/>
                <w:sz w:val="24"/>
                <w:szCs w:val="24"/>
              </w:rPr>
              <w:t>K2 – Sinhronizācija un kustības saraksti</w:t>
            </w:r>
          </w:p>
          <w:p w14:paraId="5CCC7D24" w14:textId="77777777" w:rsidR="00156004" w:rsidRPr="00156004" w:rsidRDefault="00156004" w:rsidP="001E2649">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56004">
              <w:rPr>
                <w:rFonts w:ascii="Times New Roman" w:eastAsia="Times New Roman" w:hAnsi="Times New Roman" w:cs="Times New Roman"/>
                <w:b/>
                <w:bCs/>
                <w:sz w:val="24"/>
                <w:szCs w:val="24"/>
              </w:rPr>
              <w:lastRenderedPageBreak/>
              <w:t>Savienojuma identificēšana:</w:t>
            </w:r>
            <w:r w:rsidRPr="00156004">
              <w:rPr>
                <w:rFonts w:ascii="Times New Roman" w:eastAsia="Times New Roman" w:hAnsi="Times New Roman" w:cs="Times New Roman"/>
                <w:sz w:val="24"/>
                <w:szCs w:val="24"/>
              </w:rPr>
              <w:t xml:space="preserve"> Sistēma automātiski vizuāli iezīmē (piem., ar krāsu vai simbolu) vietas, kur autobusu reisi krustojas laikā un telpā, veidojot potenciālu pārsēšanos. </w:t>
            </w:r>
          </w:p>
          <w:p w14:paraId="2BE9BC86" w14:textId="4B6815B0" w:rsidR="00156004" w:rsidRPr="00156004" w:rsidRDefault="00156004" w:rsidP="001E2649">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56004">
              <w:rPr>
                <w:rFonts w:ascii="Times New Roman" w:eastAsia="Times New Roman" w:hAnsi="Times New Roman" w:cs="Times New Roman"/>
                <w:b/>
                <w:bCs/>
                <w:sz w:val="24"/>
                <w:szCs w:val="24"/>
              </w:rPr>
              <w:t>Multimodāla sinhronizācija:</w:t>
            </w:r>
            <w:r w:rsidRPr="00156004">
              <w:rPr>
                <w:rFonts w:ascii="Times New Roman" w:eastAsia="Times New Roman" w:hAnsi="Times New Roman" w:cs="Times New Roman"/>
                <w:sz w:val="24"/>
                <w:szCs w:val="24"/>
              </w:rPr>
              <w:t xml:space="preserve"> Pretendents nodemonstrē reisa laika pielāgošanu, lai tas izveidotu savienojumu ar konkrētu vilciena pienākšanas/atiešanas laiku</w:t>
            </w:r>
            <w:r w:rsidR="00DD6C25">
              <w:rPr>
                <w:rFonts w:ascii="Times New Roman" w:eastAsia="Times New Roman" w:hAnsi="Times New Roman" w:cs="Times New Roman"/>
                <w:sz w:val="24"/>
                <w:szCs w:val="24"/>
              </w:rPr>
              <w:t xml:space="preserve"> (</w:t>
            </w:r>
            <w:r w:rsidR="00DD6C25" w:rsidRPr="00DD6C25">
              <w:rPr>
                <w:rFonts w:ascii="Times New Roman" w:eastAsia="Times New Roman" w:hAnsi="Times New Roman" w:cs="Times New Roman"/>
                <w:sz w:val="24"/>
                <w:szCs w:val="24"/>
              </w:rPr>
              <w:t>dati tiek iegūti no | Latvijas Atvērto datu portāla www.data.gov.lv</w:t>
            </w:r>
            <w:r w:rsidR="00DD6C25">
              <w:rPr>
                <w:rFonts w:ascii="Times New Roman" w:eastAsia="Times New Roman" w:hAnsi="Times New Roman" w:cs="Times New Roman"/>
                <w:sz w:val="24"/>
                <w:szCs w:val="24"/>
              </w:rPr>
              <w:t>)</w:t>
            </w:r>
            <w:r w:rsidRPr="00156004">
              <w:rPr>
                <w:rFonts w:ascii="Times New Roman" w:eastAsia="Times New Roman" w:hAnsi="Times New Roman" w:cs="Times New Roman"/>
                <w:sz w:val="24"/>
                <w:szCs w:val="24"/>
              </w:rPr>
              <w:t xml:space="preserve">. </w:t>
            </w:r>
          </w:p>
          <w:p w14:paraId="40F2307B" w14:textId="50D4C637" w:rsidR="00156004" w:rsidRPr="00156004" w:rsidRDefault="00156004" w:rsidP="001E2649">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56004">
              <w:rPr>
                <w:rFonts w:ascii="Times New Roman" w:eastAsia="Times New Roman" w:hAnsi="Times New Roman" w:cs="Times New Roman"/>
                <w:b/>
                <w:bCs/>
                <w:sz w:val="24"/>
                <w:szCs w:val="24"/>
              </w:rPr>
              <w:t>Kustības saraksta eksports:</w:t>
            </w:r>
            <w:r w:rsidRPr="00156004">
              <w:rPr>
                <w:rFonts w:ascii="Times New Roman" w:eastAsia="Times New Roman" w:hAnsi="Times New Roman" w:cs="Times New Roman"/>
                <w:sz w:val="24"/>
                <w:szCs w:val="24"/>
              </w:rPr>
              <w:t xml:space="preserve"> Sistēma spēj uzreiz pēc grozījumu veikšanas </w:t>
            </w:r>
            <w:r w:rsidR="009A602F" w:rsidRPr="00156004">
              <w:rPr>
                <w:rFonts w:ascii="Times New Roman" w:eastAsia="Times New Roman" w:hAnsi="Times New Roman" w:cs="Times New Roman"/>
                <w:sz w:val="24"/>
                <w:szCs w:val="24"/>
              </w:rPr>
              <w:t>reisa laik</w:t>
            </w:r>
            <w:r w:rsidR="009A602F">
              <w:rPr>
                <w:rFonts w:ascii="Times New Roman" w:eastAsia="Times New Roman" w:hAnsi="Times New Roman" w:cs="Times New Roman"/>
                <w:sz w:val="24"/>
                <w:szCs w:val="24"/>
              </w:rPr>
              <w:t>ā</w:t>
            </w:r>
            <w:r w:rsidR="009A602F" w:rsidRPr="00156004">
              <w:rPr>
                <w:rFonts w:ascii="Times New Roman" w:eastAsia="Times New Roman" w:hAnsi="Times New Roman" w:cs="Times New Roman"/>
                <w:sz w:val="24"/>
                <w:szCs w:val="24"/>
              </w:rPr>
              <w:t xml:space="preserve"> </w:t>
            </w:r>
            <w:r w:rsidRPr="00156004">
              <w:rPr>
                <w:rFonts w:ascii="Times New Roman" w:eastAsia="Times New Roman" w:hAnsi="Times New Roman" w:cs="Times New Roman"/>
                <w:sz w:val="24"/>
                <w:szCs w:val="24"/>
              </w:rPr>
              <w:t>ģenerēt lejupielādējamu kustības saraksta dokumentu</w:t>
            </w:r>
            <w:r w:rsidR="00F1098C">
              <w:rPr>
                <w:rFonts w:ascii="Times New Roman" w:eastAsia="Times New Roman" w:hAnsi="Times New Roman" w:cs="Times New Roman"/>
                <w:sz w:val="24"/>
                <w:szCs w:val="24"/>
              </w:rPr>
              <w:t xml:space="preserve"> (</w:t>
            </w:r>
            <w:proofErr w:type="spellStart"/>
            <w:r w:rsidR="008934F9">
              <w:rPr>
                <w:rFonts w:ascii="Times New Roman" w:eastAsia="Times New Roman" w:hAnsi="Times New Roman" w:cs="Times New Roman"/>
                <w:sz w:val="24"/>
                <w:szCs w:val="24"/>
              </w:rPr>
              <w:t>e</w:t>
            </w:r>
            <w:r w:rsidR="00996E07">
              <w:rPr>
                <w:rFonts w:ascii="Times New Roman" w:eastAsia="Times New Roman" w:hAnsi="Times New Roman" w:cs="Times New Roman"/>
                <w:sz w:val="24"/>
                <w:szCs w:val="24"/>
              </w:rPr>
              <w:t>xcel</w:t>
            </w:r>
            <w:proofErr w:type="spellEnd"/>
            <w:r w:rsidR="00996E07">
              <w:rPr>
                <w:rFonts w:ascii="Times New Roman" w:eastAsia="Times New Roman" w:hAnsi="Times New Roman" w:cs="Times New Roman"/>
                <w:sz w:val="24"/>
                <w:szCs w:val="24"/>
              </w:rPr>
              <w:t xml:space="preserve"> formātā)</w:t>
            </w:r>
            <w:r w:rsidRPr="00156004">
              <w:rPr>
                <w:rFonts w:ascii="Times New Roman" w:eastAsia="Times New Roman" w:hAnsi="Times New Roman" w:cs="Times New Roman"/>
                <w:sz w:val="24"/>
                <w:szCs w:val="24"/>
              </w:rPr>
              <w:t xml:space="preserve">. </w:t>
            </w:r>
          </w:p>
          <w:p w14:paraId="29EBCA77" w14:textId="61743FAE" w:rsidR="00156004" w:rsidRPr="00156004" w:rsidRDefault="00156004" w:rsidP="001E2649">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56004">
              <w:rPr>
                <w:rFonts w:ascii="Times New Roman" w:eastAsia="Times New Roman" w:hAnsi="Times New Roman" w:cs="Times New Roman"/>
                <w:b/>
                <w:bCs/>
                <w:sz w:val="24"/>
                <w:szCs w:val="24"/>
              </w:rPr>
              <w:t>Savienojuma loga kontrole:</w:t>
            </w:r>
            <w:r w:rsidRPr="00156004">
              <w:rPr>
                <w:rFonts w:ascii="Times New Roman" w:eastAsia="Times New Roman" w:hAnsi="Times New Roman" w:cs="Times New Roman"/>
                <w:sz w:val="24"/>
                <w:szCs w:val="24"/>
              </w:rPr>
              <w:t xml:space="preserve"> Programmatūra ļauj definēt un </w:t>
            </w:r>
            <w:r w:rsidR="00B627B7">
              <w:rPr>
                <w:rFonts w:ascii="Times New Roman" w:eastAsia="Times New Roman" w:hAnsi="Times New Roman" w:cs="Times New Roman"/>
                <w:sz w:val="24"/>
                <w:szCs w:val="24"/>
              </w:rPr>
              <w:t>pielāgot</w:t>
            </w:r>
            <w:r w:rsidRPr="00156004">
              <w:rPr>
                <w:rFonts w:ascii="Times New Roman" w:eastAsia="Times New Roman" w:hAnsi="Times New Roman" w:cs="Times New Roman"/>
                <w:sz w:val="24"/>
                <w:szCs w:val="24"/>
              </w:rPr>
              <w:t xml:space="preserve"> minimālo/maksimālo pārsēšanās laiku (piem., ne mazāk kā 5 minūtes</w:t>
            </w:r>
            <w:r w:rsidR="6F8A89DD" w:rsidRPr="5B139F88">
              <w:rPr>
                <w:rFonts w:ascii="Times New Roman" w:eastAsia="Times New Roman" w:hAnsi="Times New Roman" w:cs="Times New Roman"/>
                <w:sz w:val="24"/>
                <w:szCs w:val="24"/>
              </w:rPr>
              <w:t>)</w:t>
            </w:r>
            <w:r w:rsidRPr="5B139F88">
              <w:rPr>
                <w:rFonts w:ascii="Times New Roman" w:eastAsia="Times New Roman" w:hAnsi="Times New Roman" w:cs="Times New Roman"/>
                <w:sz w:val="24"/>
                <w:szCs w:val="24"/>
              </w:rPr>
              <w:t>.</w:t>
            </w:r>
            <w:r w:rsidRPr="00156004">
              <w:rPr>
                <w:rFonts w:ascii="Times New Roman" w:eastAsia="Times New Roman" w:hAnsi="Times New Roman" w:cs="Times New Roman"/>
                <w:sz w:val="24"/>
                <w:szCs w:val="24"/>
              </w:rPr>
              <w:t xml:space="preserve"> </w:t>
            </w:r>
          </w:p>
          <w:p w14:paraId="555CFF00" w14:textId="1E2137D1" w:rsidR="00156004" w:rsidRPr="00156004" w:rsidRDefault="00156004" w:rsidP="001E2649">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56004">
              <w:rPr>
                <w:rFonts w:ascii="Times New Roman" w:eastAsia="Times New Roman" w:hAnsi="Times New Roman" w:cs="Times New Roman"/>
                <w:b/>
                <w:bCs/>
                <w:sz w:val="24"/>
                <w:szCs w:val="24"/>
              </w:rPr>
              <w:t>Grafiskā attēlošana:</w:t>
            </w:r>
            <w:r w:rsidRPr="00156004">
              <w:rPr>
                <w:rFonts w:ascii="Times New Roman" w:eastAsia="Times New Roman" w:hAnsi="Times New Roman" w:cs="Times New Roman"/>
                <w:sz w:val="24"/>
                <w:szCs w:val="24"/>
              </w:rPr>
              <w:t xml:space="preserve"> Sinhronizētie reisi ir pārskatāmi attēloti lineārā grafikā</w:t>
            </w:r>
            <w:r w:rsidR="00646517">
              <w:rPr>
                <w:rFonts w:ascii="Times New Roman" w:eastAsia="Times New Roman" w:hAnsi="Times New Roman" w:cs="Times New Roman"/>
                <w:sz w:val="24"/>
                <w:szCs w:val="24"/>
              </w:rPr>
              <w:t>,</w:t>
            </w:r>
            <w:r w:rsidR="000F615A">
              <w:rPr>
                <w:rFonts w:ascii="Times New Roman" w:eastAsia="Times New Roman" w:hAnsi="Times New Roman" w:cs="Times New Roman"/>
                <w:sz w:val="24"/>
                <w:szCs w:val="24"/>
              </w:rPr>
              <w:t xml:space="preserve"> </w:t>
            </w:r>
            <w:r w:rsidRPr="00156004">
              <w:rPr>
                <w:rFonts w:ascii="Times New Roman" w:eastAsia="Times New Roman" w:hAnsi="Times New Roman" w:cs="Times New Roman"/>
                <w:sz w:val="24"/>
                <w:szCs w:val="24"/>
              </w:rPr>
              <w:t>Ganta diagrammā</w:t>
            </w:r>
            <w:r w:rsidR="000F615A">
              <w:rPr>
                <w:rFonts w:ascii="Times New Roman" w:eastAsia="Times New Roman" w:hAnsi="Times New Roman" w:cs="Times New Roman"/>
                <w:sz w:val="24"/>
                <w:szCs w:val="24"/>
              </w:rPr>
              <w:t>,</w:t>
            </w:r>
            <w:r w:rsidRPr="00156004">
              <w:rPr>
                <w:rFonts w:ascii="Times New Roman" w:eastAsia="Times New Roman" w:hAnsi="Times New Roman" w:cs="Times New Roman"/>
                <w:sz w:val="24"/>
                <w:szCs w:val="24"/>
              </w:rPr>
              <w:t xml:space="preserve"> "zirneklī"</w:t>
            </w:r>
            <w:r w:rsidR="000F615A">
              <w:rPr>
                <w:rFonts w:ascii="Times New Roman" w:eastAsia="Times New Roman" w:hAnsi="Times New Roman" w:cs="Times New Roman"/>
                <w:sz w:val="24"/>
                <w:szCs w:val="24"/>
              </w:rPr>
              <w:t xml:space="preserve"> vai citā</w:t>
            </w:r>
            <w:r w:rsidR="000D22FC">
              <w:rPr>
                <w:rFonts w:ascii="Times New Roman" w:eastAsia="Times New Roman" w:hAnsi="Times New Roman" w:cs="Times New Roman"/>
                <w:sz w:val="24"/>
                <w:szCs w:val="24"/>
              </w:rPr>
              <w:t xml:space="preserve"> grafikā</w:t>
            </w:r>
            <w:r w:rsidRPr="00156004">
              <w:rPr>
                <w:rFonts w:ascii="Times New Roman" w:eastAsia="Times New Roman" w:hAnsi="Times New Roman" w:cs="Times New Roman"/>
                <w:sz w:val="24"/>
                <w:szCs w:val="24"/>
              </w:rPr>
              <w:t>, kurā redzama reisu sasaiste</w:t>
            </w:r>
            <w:r w:rsidR="0E27C1AA" w:rsidRPr="3E96B14B">
              <w:rPr>
                <w:rFonts w:ascii="Times New Roman" w:eastAsia="Times New Roman" w:hAnsi="Times New Roman" w:cs="Times New Roman"/>
                <w:sz w:val="24"/>
                <w:szCs w:val="24"/>
              </w:rPr>
              <w:t>.</w:t>
            </w:r>
          </w:p>
        </w:tc>
      </w:tr>
      <w:tr w:rsidR="00156004" w:rsidRPr="008C6199" w14:paraId="38962840" w14:textId="77777777" w:rsidTr="006861D1">
        <w:trPr>
          <w:trHeight w:val="300"/>
        </w:trPr>
        <w:tc>
          <w:tcPr>
            <w:tcW w:w="7658" w:type="dxa"/>
            <w:gridSpan w:val="8"/>
            <w:tcBorders>
              <w:top w:val="single" w:sz="6" w:space="0" w:color="auto"/>
              <w:left w:val="single" w:sz="6" w:space="0" w:color="auto"/>
              <w:bottom w:val="single" w:sz="6" w:space="0" w:color="auto"/>
              <w:right w:val="single" w:sz="6" w:space="0" w:color="auto"/>
            </w:tcBorders>
            <w:vAlign w:val="center"/>
          </w:tcPr>
          <w:p w14:paraId="684580C5" w14:textId="77777777" w:rsidR="00156004" w:rsidRPr="00156004" w:rsidRDefault="00156004" w:rsidP="00C9312A">
            <w:pPr>
              <w:spacing w:after="0" w:line="240" w:lineRule="auto"/>
              <w:rPr>
                <w:rFonts w:ascii="Times New Roman" w:eastAsia="Times New Roman" w:hAnsi="Times New Roman" w:cs="Times New Roman"/>
                <w:b/>
                <w:bCs/>
                <w:sz w:val="24"/>
                <w:szCs w:val="24"/>
              </w:rPr>
            </w:pPr>
            <w:r w:rsidRPr="00156004">
              <w:rPr>
                <w:rFonts w:ascii="Times New Roman" w:eastAsia="Times New Roman" w:hAnsi="Times New Roman" w:cs="Times New Roman"/>
                <w:b/>
                <w:bCs/>
                <w:sz w:val="24"/>
                <w:szCs w:val="24"/>
              </w:rPr>
              <w:lastRenderedPageBreak/>
              <w:t>K3 – Lietojamība un automatizācija</w:t>
            </w:r>
          </w:p>
          <w:p w14:paraId="4D69F536" w14:textId="7E0A8B61" w:rsidR="00156004" w:rsidRPr="00156004" w:rsidRDefault="00156004" w:rsidP="001E2649">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156004">
              <w:rPr>
                <w:rFonts w:ascii="Times New Roman" w:eastAsia="Times New Roman" w:hAnsi="Times New Roman" w:cs="Times New Roman"/>
                <w:b/>
                <w:bCs/>
                <w:sz w:val="24"/>
                <w:szCs w:val="24"/>
              </w:rPr>
              <w:t xml:space="preserve">Vienkāršota rediģēšana </w:t>
            </w:r>
            <w:proofErr w:type="spellStart"/>
            <w:r w:rsidRPr="00156004">
              <w:rPr>
                <w:rFonts w:ascii="Times New Roman" w:eastAsia="Times New Roman" w:hAnsi="Times New Roman" w:cs="Times New Roman"/>
                <w:i/>
                <w:iCs/>
                <w:sz w:val="24"/>
                <w:szCs w:val="24"/>
              </w:rPr>
              <w:t>Drag</w:t>
            </w:r>
            <w:proofErr w:type="spellEnd"/>
            <w:r w:rsidRPr="00156004">
              <w:rPr>
                <w:rFonts w:ascii="Times New Roman" w:eastAsia="Times New Roman" w:hAnsi="Times New Roman" w:cs="Times New Roman"/>
                <w:i/>
                <w:iCs/>
                <w:sz w:val="24"/>
                <w:szCs w:val="24"/>
              </w:rPr>
              <w:t xml:space="preserve"> &amp; </w:t>
            </w:r>
            <w:proofErr w:type="spellStart"/>
            <w:r w:rsidRPr="00156004">
              <w:rPr>
                <w:rFonts w:ascii="Times New Roman" w:eastAsia="Times New Roman" w:hAnsi="Times New Roman" w:cs="Times New Roman"/>
                <w:i/>
                <w:iCs/>
                <w:sz w:val="24"/>
                <w:szCs w:val="24"/>
              </w:rPr>
              <w:t>Drop</w:t>
            </w:r>
            <w:proofErr w:type="spellEnd"/>
            <w:r w:rsidRPr="00156004">
              <w:rPr>
                <w:rFonts w:ascii="Times New Roman" w:eastAsia="Times New Roman" w:hAnsi="Times New Roman" w:cs="Times New Roman"/>
                <w:sz w:val="24"/>
                <w:szCs w:val="24"/>
              </w:rPr>
              <w:t>:</w:t>
            </w:r>
            <w:r w:rsidR="005A7773">
              <w:rPr>
                <w:rFonts w:ascii="Times New Roman" w:eastAsia="Times New Roman" w:hAnsi="Times New Roman" w:cs="Times New Roman"/>
                <w:sz w:val="24"/>
                <w:szCs w:val="24"/>
              </w:rPr>
              <w:t xml:space="preserve"> Sistēma nodrošina iespēju</w:t>
            </w:r>
            <w:r w:rsidRPr="00156004">
              <w:rPr>
                <w:rFonts w:ascii="Times New Roman" w:eastAsia="Times New Roman" w:hAnsi="Times New Roman" w:cs="Times New Roman"/>
                <w:sz w:val="24"/>
                <w:szCs w:val="24"/>
              </w:rPr>
              <w:t xml:space="preserve"> </w:t>
            </w:r>
            <w:r w:rsidR="003D4894">
              <w:rPr>
                <w:rFonts w:ascii="Times New Roman" w:eastAsia="Times New Roman" w:hAnsi="Times New Roman" w:cs="Times New Roman"/>
                <w:sz w:val="24"/>
                <w:szCs w:val="24"/>
              </w:rPr>
              <w:t>r</w:t>
            </w:r>
            <w:r w:rsidRPr="00156004">
              <w:rPr>
                <w:rFonts w:ascii="Times New Roman" w:eastAsia="Times New Roman" w:hAnsi="Times New Roman" w:cs="Times New Roman"/>
                <w:sz w:val="24"/>
                <w:szCs w:val="24"/>
              </w:rPr>
              <w:t xml:space="preserve">eisu laikus vai pieturu secību mainīt ar peles kustību (pavelkot un nometot), neievadot datus manuāli tabulās. </w:t>
            </w:r>
          </w:p>
          <w:p w14:paraId="74F0E4D1" w14:textId="77777777" w:rsidR="00156004" w:rsidRPr="00156004" w:rsidRDefault="00156004" w:rsidP="001E2649">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156004">
              <w:rPr>
                <w:rFonts w:ascii="Times New Roman" w:eastAsia="Times New Roman" w:hAnsi="Times New Roman" w:cs="Times New Roman"/>
                <w:b/>
                <w:bCs/>
                <w:sz w:val="24"/>
                <w:szCs w:val="24"/>
              </w:rPr>
              <w:t xml:space="preserve">Darbību atsaukšana </w:t>
            </w:r>
            <w:proofErr w:type="spellStart"/>
            <w:r w:rsidRPr="00156004">
              <w:rPr>
                <w:rFonts w:ascii="Times New Roman" w:eastAsia="Times New Roman" w:hAnsi="Times New Roman" w:cs="Times New Roman"/>
                <w:i/>
                <w:iCs/>
                <w:sz w:val="24"/>
                <w:szCs w:val="24"/>
              </w:rPr>
              <w:t>Undo</w:t>
            </w:r>
            <w:proofErr w:type="spellEnd"/>
            <w:r w:rsidRPr="00156004">
              <w:rPr>
                <w:rFonts w:ascii="Times New Roman" w:eastAsia="Times New Roman" w:hAnsi="Times New Roman" w:cs="Times New Roman"/>
                <w:sz w:val="24"/>
                <w:szCs w:val="24"/>
              </w:rPr>
              <w:t xml:space="preserve">: Sistēma ļauj atcelt pēdējo veikto darbību vai atgriezties pie iepriekšējās plānojuma versijas ar vienu klikšķi. </w:t>
            </w:r>
          </w:p>
          <w:p w14:paraId="58871BB6" w14:textId="77777777" w:rsidR="00156004" w:rsidRPr="00156004" w:rsidRDefault="00156004" w:rsidP="001E2649">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156004">
              <w:rPr>
                <w:rFonts w:ascii="Times New Roman" w:eastAsia="Times New Roman" w:hAnsi="Times New Roman" w:cs="Times New Roman"/>
                <w:b/>
                <w:bCs/>
                <w:sz w:val="24"/>
                <w:szCs w:val="24"/>
              </w:rPr>
              <w:t>Kļūdu paziņojumi:</w:t>
            </w:r>
            <w:r w:rsidRPr="00156004">
              <w:rPr>
                <w:rFonts w:ascii="Times New Roman" w:eastAsia="Times New Roman" w:hAnsi="Times New Roman" w:cs="Times New Roman"/>
                <w:sz w:val="24"/>
                <w:szCs w:val="24"/>
              </w:rPr>
              <w:t xml:space="preserve"> Sistēma automātiski uzrāda paziņojumu, ja lietotājs mēģina veikt neloģisku darbību (piem., noteikt reisa beigu laiku pirms sākuma laika). </w:t>
            </w:r>
          </w:p>
          <w:p w14:paraId="523F03A3" w14:textId="0BE66FFF" w:rsidR="00156004" w:rsidRPr="00156004" w:rsidRDefault="00156004" w:rsidP="001E2649">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156004">
              <w:rPr>
                <w:rFonts w:ascii="Times New Roman" w:eastAsia="Times New Roman" w:hAnsi="Times New Roman" w:cs="Times New Roman"/>
                <w:b/>
                <w:bCs/>
                <w:sz w:val="24"/>
                <w:szCs w:val="24"/>
              </w:rPr>
              <w:t>Meklēšanas funkcija:</w:t>
            </w:r>
            <w:r w:rsidRPr="00156004">
              <w:rPr>
                <w:rFonts w:ascii="Times New Roman" w:eastAsia="Times New Roman" w:hAnsi="Times New Roman" w:cs="Times New Roman"/>
                <w:sz w:val="24"/>
                <w:szCs w:val="24"/>
              </w:rPr>
              <w:t xml:space="preserve"> </w:t>
            </w:r>
            <w:r w:rsidR="00576388">
              <w:rPr>
                <w:rFonts w:ascii="Times New Roman" w:eastAsia="Times New Roman" w:hAnsi="Times New Roman" w:cs="Times New Roman"/>
                <w:sz w:val="24"/>
                <w:szCs w:val="24"/>
              </w:rPr>
              <w:t xml:space="preserve">Sistēma </w:t>
            </w:r>
            <w:r w:rsidRPr="00156004">
              <w:rPr>
                <w:rFonts w:ascii="Times New Roman" w:eastAsia="Times New Roman" w:hAnsi="Times New Roman" w:cs="Times New Roman"/>
                <w:sz w:val="24"/>
                <w:szCs w:val="24"/>
              </w:rPr>
              <w:t xml:space="preserve">nodrošina ātru reisu vai pieturu meklēšanu pēc nosaukuma vai numura demonstrācijas laikā. </w:t>
            </w:r>
          </w:p>
          <w:p w14:paraId="5788DD14" w14:textId="1CB8FD57" w:rsidR="00156004" w:rsidRPr="00156004" w:rsidRDefault="00156004" w:rsidP="001E2649">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156004">
              <w:rPr>
                <w:rFonts w:ascii="Times New Roman" w:eastAsia="Times New Roman" w:hAnsi="Times New Roman" w:cs="Times New Roman"/>
                <w:b/>
                <w:bCs/>
                <w:sz w:val="24"/>
                <w:szCs w:val="24"/>
              </w:rPr>
              <w:t>Kartogrāfiskais fons:</w:t>
            </w:r>
            <w:r w:rsidRPr="00156004">
              <w:rPr>
                <w:rFonts w:ascii="Times New Roman" w:eastAsia="Times New Roman" w:hAnsi="Times New Roman" w:cs="Times New Roman"/>
                <w:sz w:val="24"/>
                <w:szCs w:val="24"/>
              </w:rPr>
              <w:t xml:space="preserve"> Sistēma</w:t>
            </w:r>
            <w:r w:rsidR="00FF2AE0">
              <w:rPr>
                <w:rFonts w:ascii="Times New Roman" w:eastAsia="Times New Roman" w:hAnsi="Times New Roman" w:cs="Times New Roman"/>
                <w:sz w:val="24"/>
                <w:szCs w:val="24"/>
              </w:rPr>
              <w:t>s</w:t>
            </w:r>
            <w:r w:rsidRPr="00156004">
              <w:rPr>
                <w:rFonts w:ascii="Times New Roman" w:eastAsia="Times New Roman" w:hAnsi="Times New Roman" w:cs="Times New Roman"/>
                <w:sz w:val="24"/>
                <w:szCs w:val="24"/>
              </w:rPr>
              <w:t xml:space="preserve"> demonstrāciju veic uz detalizētas kartes pamatnes (piem., OSM, Google), kurā ir redzams pieturu tīkls un ceļu infrastruktūra. </w:t>
            </w:r>
          </w:p>
        </w:tc>
      </w:tr>
      <w:tr w:rsidR="0054477B" w:rsidRPr="008C6199" w14:paraId="20741835" w14:textId="77777777" w:rsidTr="006861D1">
        <w:trPr>
          <w:trHeight w:val="300"/>
        </w:trPr>
        <w:tc>
          <w:tcPr>
            <w:tcW w:w="7658" w:type="dxa"/>
            <w:gridSpan w:val="8"/>
            <w:tcBorders>
              <w:top w:val="single" w:sz="6" w:space="0" w:color="auto"/>
              <w:left w:val="single" w:sz="6" w:space="0" w:color="auto"/>
              <w:bottom w:val="single" w:sz="6" w:space="0" w:color="auto"/>
              <w:right w:val="single" w:sz="6" w:space="0" w:color="auto"/>
            </w:tcBorders>
            <w:vAlign w:val="center"/>
          </w:tcPr>
          <w:p w14:paraId="241A4FCC" w14:textId="4550F48E" w:rsidR="0054477B" w:rsidRPr="00156004" w:rsidRDefault="0054477B" w:rsidP="0054477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Piedāvātās sistēmas sertificēšana (S)</w:t>
            </w:r>
          </w:p>
        </w:tc>
      </w:tr>
      <w:tr w:rsidR="00935FA0" w:rsidRPr="008C6199" w14:paraId="095437C6" w14:textId="77777777" w:rsidTr="006861D1">
        <w:trPr>
          <w:trHeight w:val="300"/>
        </w:trPr>
        <w:tc>
          <w:tcPr>
            <w:tcW w:w="605" w:type="dxa"/>
            <w:gridSpan w:val="2"/>
            <w:tcBorders>
              <w:top w:val="single" w:sz="6" w:space="0" w:color="auto"/>
              <w:left w:val="single" w:sz="6" w:space="0" w:color="auto"/>
              <w:bottom w:val="single" w:sz="6" w:space="0" w:color="auto"/>
              <w:right w:val="single" w:sz="6" w:space="0" w:color="auto"/>
            </w:tcBorders>
            <w:vAlign w:val="center"/>
          </w:tcPr>
          <w:p w14:paraId="2655E35F" w14:textId="711B7B26" w:rsidR="00935FA0" w:rsidRDefault="00935FA0" w:rsidP="00935FA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w:t>
            </w:r>
          </w:p>
        </w:tc>
        <w:tc>
          <w:tcPr>
            <w:tcW w:w="2979" w:type="dxa"/>
            <w:gridSpan w:val="2"/>
            <w:tcBorders>
              <w:top w:val="single" w:sz="6" w:space="0" w:color="auto"/>
              <w:left w:val="single" w:sz="6" w:space="0" w:color="auto"/>
              <w:bottom w:val="single" w:sz="6" w:space="0" w:color="auto"/>
              <w:right w:val="single" w:sz="6" w:space="0" w:color="auto"/>
            </w:tcBorders>
            <w:vAlign w:val="center"/>
          </w:tcPr>
          <w:p w14:paraId="2C73C245" w14:textId="5B13E28A" w:rsidR="00935FA0" w:rsidRDefault="00935FA0" w:rsidP="00935FA0">
            <w:pPr>
              <w:spacing w:after="0" w:line="240" w:lineRule="auto"/>
              <w:rPr>
                <w:rFonts w:ascii="Times New Roman" w:eastAsia="Times New Roman" w:hAnsi="Times New Roman" w:cs="Times New Roman"/>
                <w:b/>
                <w:bCs/>
                <w:sz w:val="24"/>
                <w:szCs w:val="24"/>
              </w:rPr>
            </w:pPr>
            <w:r w:rsidRPr="003C253C">
              <w:rPr>
                <w:rFonts w:ascii="Times New Roman" w:eastAsia="Times New Roman" w:hAnsi="Times New Roman" w:cs="Times New Roman"/>
                <w:sz w:val="24"/>
                <w:szCs w:val="24"/>
              </w:rPr>
              <w:t>ISO 27001:2022 vai līdzvērtīg</w:t>
            </w:r>
            <w:r>
              <w:rPr>
                <w:rFonts w:ascii="Times New Roman" w:eastAsia="Times New Roman" w:hAnsi="Times New Roman" w:cs="Times New Roman"/>
                <w:sz w:val="24"/>
                <w:szCs w:val="24"/>
              </w:rPr>
              <w:t xml:space="preserve">s </w:t>
            </w:r>
            <w:r w:rsidRPr="003C253C">
              <w:rPr>
                <w:rFonts w:ascii="Times New Roman" w:eastAsia="Times New Roman" w:hAnsi="Times New Roman" w:cs="Times New Roman"/>
                <w:sz w:val="24"/>
                <w:szCs w:val="24"/>
              </w:rPr>
              <w:t>standar</w:t>
            </w:r>
            <w:r>
              <w:rPr>
                <w:rFonts w:ascii="Times New Roman" w:eastAsia="Times New Roman" w:hAnsi="Times New Roman" w:cs="Times New Roman"/>
                <w:sz w:val="24"/>
                <w:szCs w:val="24"/>
              </w:rPr>
              <w:t>ts</w:t>
            </w:r>
            <w:r w:rsidRPr="003C253C">
              <w:rPr>
                <w:rFonts w:ascii="Times New Roman" w:eastAsia="Times New Roman" w:hAnsi="Times New Roman" w:cs="Times New Roman"/>
                <w:sz w:val="24"/>
                <w:szCs w:val="24"/>
              </w:rPr>
              <w:t xml:space="preserve"> (S)</w:t>
            </w: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0698E6B5" w14:textId="4C8DD93D" w:rsidR="00935FA0" w:rsidRPr="00156004" w:rsidRDefault="00935FA0" w:rsidP="00935FA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w:t>
            </w:r>
          </w:p>
        </w:tc>
        <w:tc>
          <w:tcPr>
            <w:tcW w:w="2622" w:type="dxa"/>
            <w:gridSpan w:val="2"/>
            <w:tcBorders>
              <w:top w:val="single" w:sz="6" w:space="0" w:color="auto"/>
              <w:left w:val="single" w:sz="6" w:space="0" w:color="auto"/>
              <w:bottom w:val="single" w:sz="6" w:space="0" w:color="auto"/>
              <w:right w:val="single" w:sz="6" w:space="0" w:color="auto"/>
            </w:tcBorders>
            <w:vAlign w:val="center"/>
          </w:tcPr>
          <w:p w14:paraId="7EB37FA5" w14:textId="77777777" w:rsidR="0015765C" w:rsidRDefault="0015765C" w:rsidP="0015765C">
            <w:pPr>
              <w:spacing w:after="0" w:line="240" w:lineRule="auto"/>
              <w:rPr>
                <w:rFonts w:ascii="Times New Roman" w:eastAsia="Times New Roman" w:hAnsi="Times New Roman" w:cs="Times New Roman"/>
                <w:sz w:val="24"/>
                <w:szCs w:val="24"/>
              </w:rPr>
            </w:pPr>
            <w:r w:rsidRPr="00B14BE1">
              <w:rPr>
                <w:rFonts w:ascii="Times New Roman" w:eastAsia="Times New Roman" w:hAnsi="Times New Roman" w:cs="Times New Roman"/>
                <w:sz w:val="24"/>
                <w:szCs w:val="24"/>
              </w:rPr>
              <w:t xml:space="preserve">Pretendenta informācijas drošības pārvaldības sistēma ir sertificēta atbilstoši ISO 27001:2022 vai līdzvērtīgam standartam </w:t>
            </w:r>
            <w:r>
              <w:rPr>
                <w:rStyle w:val="FootnoteReference"/>
                <w:rFonts w:ascii="Times New Roman" w:eastAsia="Times New Roman" w:hAnsi="Times New Roman" w:cs="Times New Roman"/>
                <w:sz w:val="24"/>
                <w:szCs w:val="24"/>
              </w:rPr>
              <w:footnoteReference w:id="6"/>
            </w:r>
            <w:r w:rsidRPr="00060426">
              <w:rPr>
                <w:rFonts w:ascii="Times New Roman" w:eastAsia="Times New Roman" w:hAnsi="Times New Roman" w:cs="Times New Roman"/>
                <w:sz w:val="24"/>
                <w:szCs w:val="24"/>
              </w:rPr>
              <w:t xml:space="preserve">  </w:t>
            </w:r>
          </w:p>
          <w:p w14:paraId="7628766D" w14:textId="4734C7A4" w:rsidR="00935FA0" w:rsidRPr="00156004" w:rsidRDefault="0015765C" w:rsidP="0015765C">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i/>
                <w:iCs/>
                <w:sz w:val="24"/>
                <w:szCs w:val="24"/>
              </w:rPr>
              <w:t xml:space="preserve">Pretendentam savā piedāvājumā jāiesniedz sertifikāts vai citi pierādījumi, </w:t>
            </w:r>
            <w:r w:rsidRPr="00060426">
              <w:rPr>
                <w:rFonts w:ascii="Times New Roman" w:eastAsia="Times New Roman" w:hAnsi="Times New Roman" w:cs="Times New Roman"/>
                <w:i/>
                <w:iCs/>
                <w:sz w:val="24"/>
                <w:szCs w:val="24"/>
              </w:rPr>
              <w:t xml:space="preserve">kas apliecina, ka ieviesti līdzvērtīgi </w:t>
            </w:r>
            <w:r w:rsidRPr="003C253C">
              <w:rPr>
                <w:rFonts w:ascii="Times New Roman" w:eastAsia="Times New Roman" w:hAnsi="Times New Roman" w:cs="Times New Roman"/>
                <w:i/>
                <w:iCs/>
                <w:sz w:val="24"/>
                <w:szCs w:val="24"/>
              </w:rPr>
              <w:t xml:space="preserve">informācijas </w:t>
            </w:r>
            <w:r w:rsidRPr="003C253C">
              <w:rPr>
                <w:rFonts w:ascii="Times New Roman" w:eastAsia="Times New Roman" w:hAnsi="Times New Roman" w:cs="Times New Roman"/>
                <w:i/>
                <w:iCs/>
                <w:sz w:val="24"/>
                <w:szCs w:val="24"/>
              </w:rPr>
              <w:lastRenderedPageBreak/>
              <w:t>drošības pārvaldības pasākumi.</w:t>
            </w:r>
          </w:p>
        </w:tc>
      </w:tr>
      <w:tr w:rsidR="00935FA0" w:rsidRPr="008C6199" w14:paraId="0F497ADC" w14:textId="77777777" w:rsidTr="006861D1">
        <w:trPr>
          <w:trHeight w:val="300"/>
        </w:trPr>
        <w:tc>
          <w:tcPr>
            <w:tcW w:w="3666" w:type="dxa"/>
            <w:gridSpan w:val="5"/>
            <w:tcBorders>
              <w:top w:val="single" w:sz="6" w:space="0" w:color="auto"/>
              <w:left w:val="single" w:sz="6" w:space="0" w:color="auto"/>
              <w:bottom w:val="single" w:sz="6" w:space="0" w:color="auto"/>
              <w:right w:val="single" w:sz="6" w:space="0" w:color="auto"/>
            </w:tcBorders>
          </w:tcPr>
          <w:p w14:paraId="6E5E5013" w14:textId="73FE05FD" w:rsidR="00935FA0" w:rsidRPr="008C6199" w:rsidRDefault="00935FA0" w:rsidP="00935FA0">
            <w:pPr>
              <w:spacing w:after="0" w:line="240" w:lineRule="auto"/>
              <w:rPr>
                <w:rFonts w:ascii="Times New Roman" w:eastAsia="Times New Roman" w:hAnsi="Times New Roman" w:cs="Times New Roman"/>
                <w:sz w:val="24"/>
                <w:szCs w:val="24"/>
              </w:rPr>
            </w:pPr>
            <w:r w:rsidRPr="008C6199">
              <w:rPr>
                <w:rFonts w:ascii="Times New Roman" w:eastAsia="Times New Roman" w:hAnsi="Times New Roman" w:cs="Times New Roman"/>
                <w:b/>
                <w:bCs/>
                <w:sz w:val="24"/>
                <w:szCs w:val="24"/>
              </w:rPr>
              <w:lastRenderedPageBreak/>
              <w:t>Kopā C+K</w:t>
            </w:r>
            <w:r w:rsidR="009A21B4">
              <w:rPr>
                <w:rFonts w:ascii="Times New Roman" w:eastAsia="Times New Roman" w:hAnsi="Times New Roman" w:cs="Times New Roman"/>
                <w:b/>
                <w:bCs/>
                <w:sz w:val="24"/>
                <w:szCs w:val="24"/>
              </w:rPr>
              <w:t>+S</w:t>
            </w:r>
            <w:r w:rsidRPr="008C6199">
              <w:rPr>
                <w:rFonts w:ascii="Times New Roman" w:eastAsia="Times New Roman" w:hAnsi="Times New Roman" w:cs="Times New Roman"/>
                <w:b/>
                <w:bCs/>
                <w:sz w:val="24"/>
                <w:szCs w:val="24"/>
              </w:rPr>
              <w:t xml:space="preserve">: </w:t>
            </w:r>
            <w:r w:rsidRPr="008C6199">
              <w:rPr>
                <w:rFonts w:ascii="Times New Roman" w:eastAsia="Times New Roman" w:hAnsi="Times New Roman" w:cs="Times New Roman"/>
                <w:sz w:val="24"/>
                <w:szCs w:val="24"/>
              </w:rPr>
              <w:t xml:space="preserve"> </w:t>
            </w:r>
          </w:p>
        </w:tc>
        <w:tc>
          <w:tcPr>
            <w:tcW w:w="1416" w:type="dxa"/>
            <w:gridSpan w:val="2"/>
            <w:tcBorders>
              <w:top w:val="single" w:sz="6" w:space="0" w:color="auto"/>
              <w:left w:val="nil"/>
              <w:bottom w:val="single" w:sz="6" w:space="0" w:color="auto"/>
              <w:right w:val="single" w:sz="6" w:space="0" w:color="auto"/>
            </w:tcBorders>
            <w:vAlign w:val="center"/>
          </w:tcPr>
          <w:p w14:paraId="3332E18A" w14:textId="77777777" w:rsidR="00935FA0" w:rsidRPr="008C6199" w:rsidRDefault="00935FA0" w:rsidP="00935FA0">
            <w:pPr>
              <w:spacing w:after="0" w:line="240" w:lineRule="auto"/>
              <w:rPr>
                <w:rFonts w:ascii="Times New Roman" w:eastAsia="Times New Roman" w:hAnsi="Times New Roman" w:cs="Times New Roman"/>
                <w:b/>
                <w:bCs/>
                <w:sz w:val="24"/>
                <w:szCs w:val="24"/>
              </w:rPr>
            </w:pPr>
            <w:r w:rsidRPr="008C6199">
              <w:rPr>
                <w:rFonts w:ascii="Times New Roman" w:eastAsia="Times New Roman" w:hAnsi="Times New Roman" w:cs="Times New Roman"/>
                <w:b/>
                <w:bCs/>
                <w:sz w:val="24"/>
                <w:szCs w:val="24"/>
              </w:rPr>
              <w:t>100</w:t>
            </w:r>
          </w:p>
        </w:tc>
        <w:tc>
          <w:tcPr>
            <w:tcW w:w="2576" w:type="dxa"/>
            <w:tcBorders>
              <w:top w:val="single" w:sz="6" w:space="0" w:color="auto"/>
              <w:left w:val="single" w:sz="6" w:space="0" w:color="auto"/>
              <w:bottom w:val="single" w:sz="6" w:space="0" w:color="auto"/>
              <w:right w:val="single" w:sz="6" w:space="0" w:color="auto"/>
            </w:tcBorders>
          </w:tcPr>
          <w:p w14:paraId="42032FB1" w14:textId="77777777" w:rsidR="00935FA0" w:rsidRPr="008C6199" w:rsidRDefault="00935FA0" w:rsidP="00935FA0">
            <w:pPr>
              <w:spacing w:after="0" w:line="240" w:lineRule="auto"/>
              <w:rPr>
                <w:rFonts w:ascii="Times New Roman" w:eastAsia="Times New Roman" w:hAnsi="Times New Roman" w:cs="Times New Roman"/>
                <w:sz w:val="24"/>
                <w:szCs w:val="24"/>
              </w:rPr>
            </w:pPr>
          </w:p>
        </w:tc>
      </w:tr>
    </w:tbl>
    <w:p w14:paraId="05E829D5" w14:textId="77777777" w:rsidR="008C6199" w:rsidRPr="008C6199" w:rsidRDefault="008C6199" w:rsidP="008C6199">
      <w:pPr>
        <w:pStyle w:val="Heading3"/>
        <w:numPr>
          <w:ilvl w:val="0"/>
          <w:numId w:val="0"/>
        </w:numPr>
        <w:ind w:left="567" w:hanging="567"/>
        <w:rPr>
          <w:highlight w:val="yellow"/>
        </w:rPr>
      </w:pPr>
    </w:p>
    <w:p w14:paraId="7BA3E1A1" w14:textId="77777777" w:rsidR="00FE5612" w:rsidRPr="006861D1" w:rsidRDefault="00FE5612" w:rsidP="00FE5612">
      <w:pPr>
        <w:pStyle w:val="Heading3"/>
      </w:pPr>
      <w:r w:rsidRPr="006861D1">
        <w:rPr>
          <w:rFonts w:eastAsia="Times New Roman"/>
        </w:rPr>
        <w:t xml:space="preserve">Katrs Komisijas loceklis demonstrētos piedāvājumus vērtē individuāli, veicot vērtējumu individuālā vērtēšanas veidlapā, pēc tam tiek sasummēti katra Komisijas locekļa individuālie vērtējumi un dalīts ar Komisijas locekļu skaitu, kas kopvērtējumā veido pretendenta iegūto punktu skaitu. </w:t>
      </w:r>
    </w:p>
    <w:p w14:paraId="1AFBCB03" w14:textId="77777777" w:rsidR="00FE5612" w:rsidRPr="00FE5612" w:rsidRDefault="00FE5612" w:rsidP="00FE5612">
      <w:pPr>
        <w:pStyle w:val="Heading3"/>
      </w:pPr>
      <w:r w:rsidRPr="00FE5612">
        <w:rPr>
          <w:rFonts w:eastAsia="Times New Roman"/>
          <w:color w:val="000000"/>
        </w:rPr>
        <w:t>Aprēķinu rezultātā iegūtais kopējais punktu skaits, tiek noapaļots līdz 2 (diviem) cipariem aiz komata. Starprezultāti, veicot aprēķinus (t.sk. salīdzinot pretendentu piedāvājumus) netiek noapaļoti.</w:t>
      </w:r>
    </w:p>
    <w:p w14:paraId="03C5904B" w14:textId="535582D0" w:rsidR="004D737F" w:rsidRPr="004D737F" w:rsidRDefault="004D737F" w:rsidP="004D737F">
      <w:pPr>
        <w:pStyle w:val="Heading3"/>
      </w:pPr>
      <w:r w:rsidRPr="004D737F">
        <w:t>Par saimnieciski visizdevīgāko tiks atzīts piedāvājums, kurš būs saņēmis vislielāko punktu skaitu saskaņā ar piedāvājuma vērtēšanas tabulā</w:t>
      </w:r>
      <w:r w:rsidR="00FE5612">
        <w:t>s</w:t>
      </w:r>
      <w:r w:rsidRPr="004D737F">
        <w:t xml:space="preserve"> noteiktajiem piedāvājumu vērtēšanas kritērijiem</w:t>
      </w:r>
      <w:r w:rsidR="00FE5612">
        <w:t xml:space="preserve"> un </w:t>
      </w:r>
      <w:proofErr w:type="spellStart"/>
      <w:r w:rsidR="00FE5612">
        <w:t>apak</w:t>
      </w:r>
      <w:r w:rsidR="00E943DE">
        <w:t>š</w:t>
      </w:r>
      <w:r w:rsidR="00FE5612">
        <w:t>ķritērijiem</w:t>
      </w:r>
      <w:proofErr w:type="spellEnd"/>
      <w:r w:rsidRPr="004D737F">
        <w:t>. Lai noteiktu saimnieciski visizdevīgāko piedāvājumu, kopējā vērtēšanas tabulā nosaka kopējo (vidējo) vērtējumu. Par saimnieciski visizdevīgāko piedāvājumu tiek atzīts piedāvājums, kurš ieguvis visaugstāko galīgo vērtējumu.</w:t>
      </w:r>
    </w:p>
    <w:p w14:paraId="581741EF" w14:textId="30A8F5CF" w:rsidR="008C6199" w:rsidRPr="004D737F" w:rsidRDefault="004D737F" w:rsidP="00FE5612">
      <w:pPr>
        <w:pStyle w:val="Heading3"/>
      </w:pPr>
      <w:r w:rsidRPr="004D737F">
        <w:t xml:space="preserve">Ja, nosakot uzvarētāju, divu vai vairāku Pretendentu piedāvājumi ir ieguvuši vienādu punktu skaitu, par uzvarētāju tiek noteikts Pretendents, kurš ieguvis lielāku punktu skaitu vērtēšanas kritērijā </w:t>
      </w:r>
      <w:r w:rsidR="00FE5612">
        <w:t xml:space="preserve">C </w:t>
      </w:r>
      <w:r w:rsidRPr="004D737F">
        <w:t xml:space="preserve">- Piedāvātā cena. </w:t>
      </w:r>
      <w:r w:rsidR="00FE5612" w:rsidRPr="00FE5612">
        <w:rPr>
          <w:rFonts w:eastAsia="Times New Roman"/>
          <w:color w:val="000000"/>
        </w:rPr>
        <w:t xml:space="preserve">Ja arī šajā gadījumā vismaz divu piedāvājumu novērtējums ir vienāds, Komisija </w:t>
      </w:r>
      <w:r w:rsidR="000469B2">
        <w:rPr>
          <w:rFonts w:eastAsia="Times New Roman"/>
          <w:color w:val="000000"/>
        </w:rPr>
        <w:t xml:space="preserve">par uzvarētāju </w:t>
      </w:r>
      <w:r w:rsidR="009E506D">
        <w:rPr>
          <w:rFonts w:eastAsia="Times New Roman"/>
          <w:color w:val="000000"/>
        </w:rPr>
        <w:t xml:space="preserve">noteiks </w:t>
      </w:r>
      <w:r w:rsidR="00113690">
        <w:rPr>
          <w:rFonts w:eastAsia="Times New Roman"/>
          <w:color w:val="000000"/>
        </w:rPr>
        <w:t>Pretend</w:t>
      </w:r>
      <w:r w:rsidR="00AC55EA">
        <w:rPr>
          <w:rFonts w:eastAsia="Times New Roman"/>
          <w:color w:val="000000"/>
        </w:rPr>
        <w:t>e</w:t>
      </w:r>
      <w:r w:rsidR="00113690">
        <w:rPr>
          <w:rFonts w:eastAsia="Times New Roman"/>
          <w:color w:val="000000"/>
        </w:rPr>
        <w:t xml:space="preserve">ntu, kurš ieguvis lielāku punktu skaitu vērtēšanas kritērijā K -Kvalitātes kritērijs. </w:t>
      </w:r>
    </w:p>
    <w:p w14:paraId="08D952EC" w14:textId="092916B6" w:rsidR="004268F5" w:rsidRPr="006861D1" w:rsidRDefault="00F01896" w:rsidP="00661A1D">
      <w:pPr>
        <w:pStyle w:val="Heading3"/>
        <w:rPr>
          <w:rFonts w:eastAsia="Times New Roman"/>
          <w:iCs/>
        </w:rPr>
      </w:pPr>
      <w:r>
        <w:t>K</w:t>
      </w:r>
      <w:r w:rsidR="1F2C5B00" w:rsidRPr="00FD742E">
        <w:t xml:space="preserve">omisija par uzvarētāju atzīst </w:t>
      </w:r>
      <w:r w:rsidR="09EB6175" w:rsidRPr="00FD742E">
        <w:t>p</w:t>
      </w:r>
      <w:r w:rsidR="1F2C5B00" w:rsidRPr="00FD742E">
        <w:t xml:space="preserve">retendentu, kurš izraudzīts atbilstoši </w:t>
      </w:r>
      <w:r w:rsidR="0AC81067" w:rsidRPr="00FD742E">
        <w:t>N</w:t>
      </w:r>
      <w:r w:rsidR="6E0F18DD" w:rsidRPr="00FD742E">
        <w:t>o</w:t>
      </w:r>
      <w:r w:rsidR="1F2C5B00" w:rsidRPr="00FD742E">
        <w:t xml:space="preserve">likumā noteiktajām prasībām un kritērijiem un nav izslēdzams no dalības </w:t>
      </w:r>
      <w:r w:rsidR="2428FAC8" w:rsidRPr="00FD742E">
        <w:t>Atklātā konkursā</w:t>
      </w:r>
      <w:r w:rsidR="00661A1D">
        <w:t>, piemērojot Nolikuma III sadaļā ietvertos nosacījumus.</w:t>
      </w:r>
      <w:r w:rsidR="00113690">
        <w:t xml:space="preserve"> Komisija </w:t>
      </w:r>
      <w:r w:rsidR="007558D4" w:rsidRPr="007558D4">
        <w:t xml:space="preserve">pirms lēmuma par līguma </w:t>
      </w:r>
      <w:r w:rsidR="00020E2F">
        <w:t>slēg</w:t>
      </w:r>
      <w:r w:rsidR="00B12581">
        <w:t xml:space="preserve">šanas </w:t>
      </w:r>
      <w:r w:rsidR="007558D4" w:rsidRPr="007558D4">
        <w:t xml:space="preserve">tiesību piešķiršanu </w:t>
      </w:r>
      <w:r w:rsidR="000B4010">
        <w:t xml:space="preserve">pieņemšanas </w:t>
      </w:r>
      <w:r w:rsidR="007558D4" w:rsidRPr="007558D4">
        <w:t xml:space="preserve">veic pretendenta, kuram būtu piešķiramas līguma </w:t>
      </w:r>
      <w:r w:rsidR="00872E3B">
        <w:t xml:space="preserve">slēgšanas </w:t>
      </w:r>
      <w:r w:rsidR="007558D4" w:rsidRPr="007558D4">
        <w:t xml:space="preserve">tiesības, pārbaudi </w:t>
      </w:r>
      <w:r w:rsidR="00270A5F">
        <w:t>atbilstoši Nolikuma 16.1.-16.9.pun</w:t>
      </w:r>
      <w:r w:rsidR="007A09DF">
        <w:t>ktā norādītajiem izslēgšanas nosacījumiem</w:t>
      </w:r>
      <w:r w:rsidR="00377F26">
        <w:t>.</w:t>
      </w:r>
    </w:p>
    <w:p w14:paraId="2738AB4D" w14:textId="4FB61EB3" w:rsidR="00C657E0" w:rsidRPr="00FD742E" w:rsidRDefault="00C657E0" w:rsidP="006861D1">
      <w:pPr>
        <w:pStyle w:val="Heading3"/>
        <w:numPr>
          <w:ilvl w:val="0"/>
          <w:numId w:val="0"/>
        </w:numPr>
        <w:ind w:left="567"/>
        <w:rPr>
          <w:rFonts w:eastAsia="Times New Roman"/>
          <w:iCs/>
        </w:rPr>
      </w:pPr>
    </w:p>
    <w:p w14:paraId="093B27E3" w14:textId="77777777" w:rsidR="00D665ED" w:rsidRPr="008103C5" w:rsidRDefault="00D665ED" w:rsidP="00FD742E">
      <w:pPr>
        <w:pStyle w:val="Heading3"/>
        <w:numPr>
          <w:ilvl w:val="0"/>
          <w:numId w:val="0"/>
        </w:numPr>
        <w:ind w:left="567"/>
      </w:pPr>
    </w:p>
    <w:p w14:paraId="4A80B98A" w14:textId="0D5D118D" w:rsidR="004268F5" w:rsidRPr="00297FB5" w:rsidRDefault="00D665ED" w:rsidP="00297FB5">
      <w:pPr>
        <w:pStyle w:val="Heading3"/>
        <w:numPr>
          <w:ilvl w:val="0"/>
          <w:numId w:val="0"/>
        </w:numPr>
        <w:ind w:left="567"/>
        <w:jc w:val="center"/>
        <w:rPr>
          <w:b/>
          <w:bCs/>
        </w:rPr>
      </w:pPr>
      <w:r w:rsidRPr="00297FB5">
        <w:rPr>
          <w:b/>
          <w:bCs/>
        </w:rPr>
        <w:t xml:space="preserve">VI </w:t>
      </w:r>
      <w:r w:rsidR="00811774" w:rsidRPr="00297FB5">
        <w:rPr>
          <w:b/>
          <w:bCs/>
        </w:rPr>
        <w:t>I</w:t>
      </w:r>
      <w:r w:rsidR="0053655A" w:rsidRPr="00297FB5">
        <w:rPr>
          <w:b/>
          <w:bCs/>
        </w:rPr>
        <w:t>EPIRKUMA LĪGUMA SLĒGŠANA</w:t>
      </w:r>
    </w:p>
    <w:p w14:paraId="0837D931" w14:textId="2D1FEFFF" w:rsidR="004268F5" w:rsidRPr="00661A1D" w:rsidRDefault="00811774" w:rsidP="00FD742E">
      <w:pPr>
        <w:pStyle w:val="Heading3"/>
      </w:pPr>
      <w:r w:rsidRPr="00FD742E">
        <w:t xml:space="preserve">Iepirkuma līguma projekts ir iekļauts Nolikumā </w:t>
      </w:r>
      <w:r w:rsidRPr="00661A1D">
        <w:t xml:space="preserve">(skatīt Nolikuma </w:t>
      </w:r>
      <w:r w:rsidR="00BC0877" w:rsidRPr="00661A1D">
        <w:t>6</w:t>
      </w:r>
      <w:r w:rsidRPr="00661A1D">
        <w:t>.</w:t>
      </w:r>
      <w:r w:rsidR="005E300C" w:rsidRPr="00661A1D">
        <w:t> </w:t>
      </w:r>
      <w:r w:rsidRPr="00661A1D">
        <w:t>pielikumu</w:t>
      </w:r>
      <w:r w:rsidR="005E300C" w:rsidRPr="00661A1D">
        <w:t xml:space="preserve">) </w:t>
      </w:r>
      <w:r w:rsidRPr="00661A1D">
        <w:t>Iesniedzot Piedāvājumu</w:t>
      </w:r>
      <w:r w:rsidR="004268F5" w:rsidRPr="00661A1D">
        <w:t xml:space="preserve"> Atklātā konkursā</w:t>
      </w:r>
      <w:r w:rsidRPr="00661A1D">
        <w:t xml:space="preserve">, </w:t>
      </w:r>
      <w:r w:rsidR="766B849A" w:rsidRPr="00661A1D">
        <w:t>p</w:t>
      </w:r>
      <w:r w:rsidRPr="00661A1D">
        <w:t>retendents piekrīt visiem Iepirkuma līguma noteikumiem un apņemas tos pildīt.</w:t>
      </w:r>
    </w:p>
    <w:p w14:paraId="3F9168F9" w14:textId="707EF9C2" w:rsidR="004268F5" w:rsidRPr="00FD742E" w:rsidRDefault="00811774" w:rsidP="00FD742E">
      <w:pPr>
        <w:pStyle w:val="Heading3"/>
        <w:rPr>
          <w:iCs/>
        </w:rPr>
      </w:pPr>
      <w:r w:rsidRPr="00FD742E">
        <w:t xml:space="preserve">Pasūtītājs slēdz Iepirkuma līgumu ar Iepirkuma komisijas izraudzīto </w:t>
      </w:r>
      <w:r w:rsidR="4567E64A" w:rsidRPr="00FD742E">
        <w:t>p</w:t>
      </w:r>
      <w:r w:rsidRPr="00FD742E">
        <w:t xml:space="preserve">retendentu, kurš iesniedzis Nolikuma prasībām atbilstošu </w:t>
      </w:r>
      <w:r w:rsidR="004268F5" w:rsidRPr="00FD742E">
        <w:t>saimnieciski visizdevīgāko piedāvājumu un</w:t>
      </w:r>
      <w:r w:rsidR="00D51873" w:rsidRPr="00FD742E">
        <w:t xml:space="preserve"> uz kuru nav attiecināmi </w:t>
      </w:r>
      <w:r w:rsidR="00661A1D">
        <w:t xml:space="preserve">Nolikuma III sadaļā ietvertie </w:t>
      </w:r>
      <w:r w:rsidR="00D51873" w:rsidRPr="00FD742E">
        <w:t>izslēgšanas nosacījumi un sankcijas</w:t>
      </w:r>
      <w:r w:rsidRPr="00FD742E">
        <w:t xml:space="preserve">. </w:t>
      </w:r>
    </w:p>
    <w:p w14:paraId="3CB7750B" w14:textId="5CC65619" w:rsidR="004268F5" w:rsidRPr="00FD742E" w:rsidRDefault="00811774" w:rsidP="00FD742E">
      <w:pPr>
        <w:pStyle w:val="Heading3"/>
      </w:pPr>
      <w:r w:rsidRPr="00FD742E">
        <w:t xml:space="preserve">Iepirkuma līgumu sagatavo Pasūtītājs un iesniedz tam </w:t>
      </w:r>
      <w:r w:rsidR="5B92976E" w:rsidRPr="00FD742E">
        <w:t>p</w:t>
      </w:r>
      <w:r w:rsidRPr="00FD742E">
        <w:t>retendentam, par kuru Iepirkuma komisija pieņēmusi lēmumu slēgt Iepirkuma līgumu.</w:t>
      </w:r>
    </w:p>
    <w:p w14:paraId="2D54801B" w14:textId="1C4C5DAA" w:rsidR="004268F5" w:rsidRPr="00FD742E" w:rsidRDefault="00811774" w:rsidP="00FD742E">
      <w:pPr>
        <w:pStyle w:val="Heading3"/>
      </w:pPr>
      <w:r w:rsidRPr="00FD742E">
        <w:t xml:space="preserve">Ja </w:t>
      </w:r>
      <w:r w:rsidR="00D2222F" w:rsidRPr="00FD742E">
        <w:t xml:space="preserve">Atklātā konkursā </w:t>
      </w:r>
      <w:r w:rsidRPr="00FD742E">
        <w:t xml:space="preserve">izraudzītais </w:t>
      </w:r>
      <w:r w:rsidR="129DC69D" w:rsidRPr="00FD742E">
        <w:t>p</w:t>
      </w:r>
      <w:r w:rsidRPr="00FD742E">
        <w:t>retendents</w:t>
      </w:r>
      <w:r w:rsidR="00C406A8" w:rsidRPr="00FD742E">
        <w:t xml:space="preserve"> </w:t>
      </w:r>
      <w:r w:rsidR="00661A1D">
        <w:t>10</w:t>
      </w:r>
      <w:r w:rsidR="00BF3535" w:rsidRPr="00FD742E">
        <w:t> </w:t>
      </w:r>
      <w:r w:rsidR="00C406A8" w:rsidRPr="00FD742E">
        <w:t>(</w:t>
      </w:r>
      <w:r w:rsidR="00661A1D">
        <w:t>desmit</w:t>
      </w:r>
      <w:r w:rsidR="00C406A8" w:rsidRPr="00FD742E">
        <w:t>) dienu laikā</w:t>
      </w:r>
      <w:r w:rsidRPr="00FD742E">
        <w:t xml:space="preserve"> nenoslēdz Iepirkuma līgumu ar Pasūtītāju, tiek uzskatīts, ka viņš ir atteicies no </w:t>
      </w:r>
      <w:r w:rsidR="00D2222F" w:rsidRPr="00FD742E">
        <w:t xml:space="preserve">Atklātā konkursā iesniegtā piedāvājuma </w:t>
      </w:r>
      <w:r w:rsidRPr="00FD742E">
        <w:t xml:space="preserve">pildīšanas, un Pasūtītājs ir tiesīgs pieņemt lēmumu slēgt Iepirkuma līgumu ar nākamo </w:t>
      </w:r>
      <w:r w:rsidR="1AD5BB9F" w:rsidRPr="00FD742E">
        <w:t>p</w:t>
      </w:r>
      <w:r w:rsidRPr="00FD742E">
        <w:t xml:space="preserve">retendentu, kurš iesniedzis Nolikuma prasībām atbilstošu </w:t>
      </w:r>
      <w:r w:rsidR="00EB331D" w:rsidRPr="00FD742E">
        <w:t>saimnieciski visizdevīgāko piedāvājumu</w:t>
      </w:r>
      <w:r w:rsidRPr="00FD742E">
        <w:t>.</w:t>
      </w:r>
    </w:p>
    <w:p w14:paraId="5713CE4B" w14:textId="0673D826" w:rsidR="004268F5" w:rsidRPr="00FD742E" w:rsidRDefault="006C4EBA" w:rsidP="00FD742E">
      <w:pPr>
        <w:pStyle w:val="Heading3"/>
      </w:pPr>
      <w:r w:rsidRPr="00FD742E">
        <w:t>Iepirkuma līgumu slēdz ne agrāk kā nākamajā darbdienā pēc nogaidīšanas termiņa beigām, ja Iepirkumu uzraudzības birojam PIL 68.</w:t>
      </w:r>
      <w:r w:rsidR="00BF3535" w:rsidRPr="00FD742E">
        <w:t> </w:t>
      </w:r>
      <w:r w:rsidRPr="00FD742E">
        <w:t xml:space="preserve">pantā noteiktajā kārtībā </w:t>
      </w:r>
      <w:r w:rsidR="00EB331D" w:rsidRPr="00FD742E">
        <w:t xml:space="preserve">nav </w:t>
      </w:r>
      <w:r w:rsidRPr="00FD742E">
        <w:t xml:space="preserve">iesniegts iesniegums par Atklāta konkursa </w:t>
      </w:r>
      <w:r w:rsidR="00EB331D" w:rsidRPr="00FD742E">
        <w:t>rezultātiem</w:t>
      </w:r>
      <w:r w:rsidR="00811774" w:rsidRPr="00FD742E">
        <w:t>.</w:t>
      </w:r>
    </w:p>
    <w:p w14:paraId="729168D3" w14:textId="4D0B0497" w:rsidR="00811774" w:rsidRPr="00FD742E" w:rsidRDefault="00661A1D" w:rsidP="00FD742E">
      <w:pPr>
        <w:pStyle w:val="Heading3"/>
        <w:rPr>
          <w:iCs/>
        </w:rPr>
      </w:pPr>
      <w:r>
        <w:t>10 (d</w:t>
      </w:r>
      <w:r w:rsidR="00811774" w:rsidRPr="00FD742E">
        <w:t>esmit</w:t>
      </w:r>
      <w:r>
        <w:t>)</w:t>
      </w:r>
      <w:r w:rsidR="00811774" w:rsidRPr="00FD742E">
        <w:t xml:space="preserve"> darb</w:t>
      </w:r>
      <w:r>
        <w:t xml:space="preserve">a </w:t>
      </w:r>
      <w:r w:rsidR="00811774" w:rsidRPr="00FD742E">
        <w:t>dienu laikā pēc tam, kad stājas spēkā Iepirkuma līgums vai tā grozījumi, Pasūtītājs savā pircēja profilā ievieto attiecīgi Iepirkuma līguma vai tā grozījumu tekstu, atbilstoši normatīvajos aktos noteiktajai kārtībai</w:t>
      </w:r>
      <w:r w:rsidR="00645E33" w:rsidRPr="00FD742E">
        <w:t>,</w:t>
      </w:r>
      <w:r w:rsidR="00811774" w:rsidRPr="00FD742E">
        <w:t xml:space="preserve"> ievērojot komercnoslēpuma aizsardzības prasības. Iepirkuma līguma un tā grozījumu teksts ir </w:t>
      </w:r>
      <w:r w:rsidR="00811774" w:rsidRPr="00FD742E">
        <w:lastRenderedPageBreak/>
        <w:t>pieejams Pasūtītāja pircēja profilā vismaz visā Iepirkuma līguma darbības laikā, bet ne mazāk kā 36</w:t>
      </w:r>
      <w:r w:rsidR="00BF3535" w:rsidRPr="00FD742E">
        <w:t> </w:t>
      </w:r>
      <w:r w:rsidR="00811774" w:rsidRPr="00FD742E">
        <w:t>mēnešus pēc Iepirkuma līguma spēkā stāšanās dienas.</w:t>
      </w:r>
    </w:p>
    <w:p w14:paraId="21C23B76" w14:textId="71C9C17D" w:rsidR="00EB331D" w:rsidRPr="00FD742E" w:rsidRDefault="00EB331D" w:rsidP="00FD742E">
      <w:pPr>
        <w:pStyle w:val="Heading3"/>
        <w:rPr>
          <w:iCs/>
        </w:rPr>
      </w:pPr>
      <w:r w:rsidRPr="00FD742E">
        <w:rPr>
          <w:lang w:bidi="hi-IN"/>
        </w:rPr>
        <w:t xml:space="preserve">Iepirkuma līguma grozījumi ir iespējami un pieļaujami tikai </w:t>
      </w:r>
      <w:r w:rsidRPr="00FD742E">
        <w:t>PIL</w:t>
      </w:r>
      <w:r w:rsidRPr="00FD742E">
        <w:rPr>
          <w:lang w:bidi="hi-IN"/>
        </w:rPr>
        <w:t xml:space="preserve"> 61.</w:t>
      </w:r>
      <w:r w:rsidR="00BF3535" w:rsidRPr="00FD742E">
        <w:rPr>
          <w:lang w:bidi="hi-IN"/>
        </w:rPr>
        <w:t> </w:t>
      </w:r>
      <w:r w:rsidRPr="00FD742E">
        <w:rPr>
          <w:lang w:bidi="hi-IN"/>
        </w:rPr>
        <w:t>panta un iepirkuma līgumā noteiktajos gadījumos</w:t>
      </w:r>
      <w:r w:rsidR="00B97E68">
        <w:rPr>
          <w:lang w:bidi="hi-IN"/>
        </w:rPr>
        <w:t xml:space="preserve">. </w:t>
      </w:r>
      <w:r w:rsidR="00B97E68">
        <w:t>L</w:t>
      </w:r>
      <w:r w:rsidR="00B97E68" w:rsidRPr="00FD742E">
        <w:t>īguma izpildē iesaistīto apakšuzņēmēju nomaiņa un jauna apakšuzņēmēja piesaiste jānodrošina atbilstoši PIL 62. pantam</w:t>
      </w:r>
      <w:r w:rsidRPr="00FD742E">
        <w:rPr>
          <w:lang w:bidi="hi-IN"/>
        </w:rPr>
        <w:t>.</w:t>
      </w:r>
    </w:p>
    <w:p w14:paraId="7EE0DBDA" w14:textId="3E63D91A" w:rsidR="00811774" w:rsidRPr="008103C5" w:rsidRDefault="00CA7E6E" w:rsidP="00FD742E">
      <w:pPr>
        <w:keepNext/>
        <w:keepLines/>
        <w:spacing w:before="200" w:after="120" w:line="240" w:lineRule="auto"/>
        <w:ind w:left="567" w:hanging="567"/>
        <w:jc w:val="center"/>
        <w:outlineLvl w:val="0"/>
        <w:rPr>
          <w:rFonts w:ascii="Times New Roman" w:eastAsia="Times New Roman" w:hAnsi="Times New Roman" w:cs="Times New Roman"/>
          <w:b/>
          <w:caps/>
          <w:sz w:val="24"/>
          <w:szCs w:val="20"/>
        </w:rPr>
      </w:pPr>
      <w:r w:rsidRPr="008103C5">
        <w:rPr>
          <w:rFonts w:ascii="Times New Roman" w:eastAsia="Times New Roman" w:hAnsi="Times New Roman" w:cs="Times New Roman"/>
          <w:b/>
          <w:caps/>
          <w:sz w:val="24"/>
          <w:szCs w:val="20"/>
        </w:rPr>
        <w:t xml:space="preserve">vii </w:t>
      </w:r>
      <w:r w:rsidR="00811774" w:rsidRPr="008103C5">
        <w:rPr>
          <w:rFonts w:ascii="Times New Roman" w:eastAsia="Times New Roman" w:hAnsi="Times New Roman" w:cs="Times New Roman"/>
          <w:b/>
          <w:caps/>
          <w:sz w:val="24"/>
          <w:szCs w:val="20"/>
        </w:rPr>
        <w:t>IEPIRKUMA KOMISIJAS TIESĪBAS UN PIENĀKUMI</w:t>
      </w:r>
    </w:p>
    <w:p w14:paraId="135F3C6C" w14:textId="4DA17F75" w:rsidR="00811774" w:rsidRPr="008103C5" w:rsidRDefault="00811774" w:rsidP="001E2649">
      <w:pPr>
        <w:pStyle w:val="ListParagraph"/>
        <w:numPr>
          <w:ilvl w:val="0"/>
          <w:numId w:val="1"/>
        </w:numPr>
        <w:spacing w:after="0" w:line="240" w:lineRule="auto"/>
        <w:ind w:left="426" w:right="-142" w:hanging="426"/>
        <w:jc w:val="both"/>
        <w:rPr>
          <w:rFonts w:ascii="Times New Roman" w:eastAsia="Times New Roman" w:hAnsi="Times New Roman"/>
          <w:bCs/>
          <w:sz w:val="24"/>
          <w:szCs w:val="24"/>
          <w:lang w:eastAsia="lv-LV"/>
        </w:rPr>
      </w:pPr>
      <w:r w:rsidRPr="008103C5">
        <w:rPr>
          <w:rFonts w:ascii="Times New Roman" w:eastAsia="Times New Roman" w:hAnsi="Times New Roman"/>
          <w:bCs/>
          <w:sz w:val="24"/>
          <w:szCs w:val="24"/>
          <w:lang w:eastAsia="lv-LV"/>
        </w:rPr>
        <w:t>Nodrošināt pretendentu brīvu konkurenci, kā arī vienlīdzīgu un taisnīgu attieksmi pret tiem.</w:t>
      </w:r>
    </w:p>
    <w:p w14:paraId="479DC962" w14:textId="77777777" w:rsidR="00811774" w:rsidRPr="008103C5" w:rsidRDefault="00811774" w:rsidP="001E2649">
      <w:pPr>
        <w:pStyle w:val="ListParagraph"/>
        <w:numPr>
          <w:ilvl w:val="0"/>
          <w:numId w:val="1"/>
        </w:numPr>
        <w:spacing w:after="0" w:line="240" w:lineRule="auto"/>
        <w:ind w:left="426" w:right="-142" w:hanging="426"/>
        <w:jc w:val="both"/>
        <w:rPr>
          <w:rFonts w:ascii="Times New Roman" w:eastAsia="Times New Roman" w:hAnsi="Times New Roman"/>
          <w:bCs/>
          <w:sz w:val="24"/>
          <w:szCs w:val="24"/>
          <w:lang w:eastAsia="lv-LV"/>
        </w:rPr>
      </w:pPr>
      <w:r w:rsidRPr="008103C5">
        <w:rPr>
          <w:rFonts w:ascii="Times New Roman" w:eastAsia="Times New Roman" w:hAnsi="Times New Roman"/>
          <w:bCs/>
          <w:sz w:val="24"/>
          <w:szCs w:val="24"/>
          <w:lang w:eastAsia="lv-LV"/>
        </w:rPr>
        <w:t>Pieaicināt atzinumu sniegšanai neatkarīgus ekspertus ar padomdevēja tiesībām.</w:t>
      </w:r>
    </w:p>
    <w:p w14:paraId="0B439FC1" w14:textId="28DEBE46" w:rsidR="00811774" w:rsidRPr="008103C5" w:rsidRDefault="00661A1D" w:rsidP="001E2649">
      <w:pPr>
        <w:numPr>
          <w:ilvl w:val="0"/>
          <w:numId w:val="1"/>
        </w:numPr>
        <w:spacing w:after="0" w:line="240" w:lineRule="auto"/>
        <w:ind w:left="426" w:right="-142" w:hanging="426"/>
        <w:contextualSpacing/>
        <w:jc w:val="both"/>
        <w:rPr>
          <w:rFonts w:ascii="Times New Roman" w:eastAsia="Times New Roman" w:hAnsi="Times New Roman"/>
          <w:bCs/>
          <w:sz w:val="24"/>
          <w:szCs w:val="24"/>
          <w:lang w:eastAsia="lv-LV"/>
        </w:rPr>
      </w:pPr>
      <w:r>
        <w:rPr>
          <w:rFonts w:ascii="Times New Roman" w:eastAsia="Times New Roman" w:hAnsi="Times New Roman"/>
          <w:sz w:val="24"/>
          <w:szCs w:val="24"/>
          <w:lang w:eastAsia="lv-LV"/>
        </w:rPr>
        <w:t>K</w:t>
      </w:r>
      <w:r w:rsidR="00811774" w:rsidRPr="008103C5">
        <w:rPr>
          <w:rFonts w:ascii="Times New Roman" w:eastAsia="Times New Roman" w:hAnsi="Times New Roman"/>
          <w:sz w:val="24"/>
          <w:szCs w:val="24"/>
          <w:lang w:eastAsia="lv-LV"/>
        </w:rPr>
        <w:t>omisijas tiesības</w:t>
      </w:r>
      <w:r w:rsidR="00B14FCD" w:rsidRPr="008103C5">
        <w:rPr>
          <w:rFonts w:ascii="Times New Roman" w:eastAsia="Times New Roman" w:hAnsi="Times New Roman"/>
          <w:sz w:val="24"/>
          <w:szCs w:val="24"/>
          <w:lang w:eastAsia="lv-LV"/>
        </w:rPr>
        <w:t xml:space="preserve"> noteiktas</w:t>
      </w:r>
      <w:r w:rsidR="00811774" w:rsidRPr="008103C5">
        <w:rPr>
          <w:rFonts w:ascii="Times New Roman" w:eastAsia="Times New Roman" w:hAnsi="Times New Roman"/>
          <w:sz w:val="24"/>
          <w:szCs w:val="24"/>
          <w:lang w:eastAsia="lv-LV"/>
        </w:rPr>
        <w:t xml:space="preserve"> saskaņā ar PIL, Nolikumu un Latvijas Republikā spēkā esošajiem normatīvajiem aktiem.</w:t>
      </w:r>
    </w:p>
    <w:p w14:paraId="3C5458D9" w14:textId="77777777" w:rsidR="00FE288D" w:rsidRPr="008103C5" w:rsidRDefault="00FE288D" w:rsidP="00E54488">
      <w:pPr>
        <w:spacing w:after="0" w:line="240" w:lineRule="auto"/>
        <w:ind w:left="426" w:right="-142" w:hanging="426"/>
        <w:contextualSpacing/>
        <w:jc w:val="both"/>
        <w:rPr>
          <w:rFonts w:ascii="Times New Roman" w:eastAsia="Times New Roman" w:hAnsi="Times New Roman"/>
          <w:bCs/>
          <w:sz w:val="24"/>
          <w:szCs w:val="24"/>
          <w:lang w:eastAsia="lv-LV"/>
        </w:rPr>
      </w:pPr>
    </w:p>
    <w:p w14:paraId="0AE15D58" w14:textId="4ED24B1C" w:rsidR="00811774" w:rsidRPr="008103C5" w:rsidRDefault="001C667E" w:rsidP="00E54488">
      <w:pPr>
        <w:keepNext/>
        <w:keepLines/>
        <w:spacing w:before="200" w:after="120" w:line="240" w:lineRule="auto"/>
        <w:ind w:left="426" w:hanging="426"/>
        <w:contextualSpacing/>
        <w:jc w:val="center"/>
        <w:outlineLvl w:val="0"/>
        <w:rPr>
          <w:rFonts w:ascii="Times New Roman" w:eastAsia="Times New Roman" w:hAnsi="Times New Roman"/>
          <w:b/>
          <w:bCs/>
          <w:sz w:val="24"/>
          <w:szCs w:val="24"/>
          <w:lang w:eastAsia="lv-LV"/>
        </w:rPr>
      </w:pPr>
      <w:r w:rsidRPr="008103C5">
        <w:rPr>
          <w:rFonts w:ascii="Times New Roman" w:eastAsia="Times New Roman" w:hAnsi="Times New Roman"/>
          <w:b/>
          <w:bCs/>
          <w:sz w:val="24"/>
          <w:szCs w:val="24"/>
          <w:lang w:eastAsia="lv-LV"/>
        </w:rPr>
        <w:t>VII</w:t>
      </w:r>
      <w:r w:rsidR="00CA7E6E" w:rsidRPr="008103C5">
        <w:rPr>
          <w:rFonts w:ascii="Times New Roman" w:eastAsia="Times New Roman" w:hAnsi="Times New Roman"/>
          <w:b/>
          <w:bCs/>
          <w:sz w:val="24"/>
          <w:szCs w:val="24"/>
          <w:lang w:eastAsia="lv-LV"/>
        </w:rPr>
        <w:t xml:space="preserve">I </w:t>
      </w:r>
      <w:r w:rsidR="00811774" w:rsidRPr="008103C5">
        <w:rPr>
          <w:rFonts w:ascii="Times New Roman" w:eastAsia="Times New Roman" w:hAnsi="Times New Roman"/>
          <w:b/>
          <w:bCs/>
          <w:sz w:val="24"/>
          <w:szCs w:val="24"/>
          <w:lang w:eastAsia="lv-LV"/>
        </w:rPr>
        <w:t>PRETENDENTU PIENĀKUMI UN TIESĪBAS</w:t>
      </w:r>
    </w:p>
    <w:p w14:paraId="02C6AAA6" w14:textId="686867BC" w:rsidR="00811774" w:rsidRPr="008103C5" w:rsidRDefault="00661A1D" w:rsidP="001E2649">
      <w:pPr>
        <w:numPr>
          <w:ilvl w:val="0"/>
          <w:numId w:val="1"/>
        </w:numPr>
        <w:spacing w:after="0" w:line="240" w:lineRule="auto"/>
        <w:ind w:left="426" w:right="-142" w:hanging="426"/>
        <w:contextualSpacing/>
        <w:jc w:val="both"/>
        <w:rPr>
          <w:rFonts w:ascii="Times New Roman" w:eastAsia="Times New Roman" w:hAnsi="Times New Roman"/>
          <w:bCs/>
          <w:sz w:val="24"/>
          <w:szCs w:val="24"/>
          <w:lang w:eastAsia="lv-LV"/>
        </w:rPr>
      </w:pPr>
      <w:r>
        <w:rPr>
          <w:rFonts w:ascii="Times New Roman" w:eastAsia="Times New Roman" w:hAnsi="Times New Roman"/>
          <w:bCs/>
          <w:sz w:val="24"/>
          <w:szCs w:val="24"/>
          <w:lang w:eastAsia="lv-LV"/>
        </w:rPr>
        <w:t>K</w:t>
      </w:r>
      <w:r w:rsidR="00811774" w:rsidRPr="008103C5">
        <w:rPr>
          <w:rFonts w:ascii="Times New Roman" w:eastAsia="Times New Roman" w:hAnsi="Times New Roman"/>
          <w:bCs/>
          <w:sz w:val="24"/>
          <w:szCs w:val="24"/>
          <w:lang w:eastAsia="lv-LV"/>
        </w:rPr>
        <w:t xml:space="preserve">omisijas noteiktajā termiņā sniegt atbildes un skaidrojumus uz </w:t>
      </w:r>
      <w:r>
        <w:rPr>
          <w:rFonts w:ascii="Times New Roman" w:eastAsia="Times New Roman" w:hAnsi="Times New Roman"/>
          <w:bCs/>
          <w:sz w:val="24"/>
          <w:szCs w:val="24"/>
          <w:lang w:eastAsia="lv-LV"/>
        </w:rPr>
        <w:t>K</w:t>
      </w:r>
      <w:r w:rsidR="00811774" w:rsidRPr="008103C5">
        <w:rPr>
          <w:rFonts w:ascii="Times New Roman" w:eastAsia="Times New Roman" w:hAnsi="Times New Roman"/>
          <w:bCs/>
          <w:sz w:val="24"/>
          <w:szCs w:val="24"/>
          <w:lang w:eastAsia="lv-LV"/>
        </w:rPr>
        <w:t>omisijas pieprasījumiem.</w:t>
      </w:r>
    </w:p>
    <w:p w14:paraId="1A8D6631" w14:textId="1E315CE8" w:rsidR="00811774" w:rsidRPr="008103C5" w:rsidRDefault="00811774" w:rsidP="001E2649">
      <w:pPr>
        <w:numPr>
          <w:ilvl w:val="0"/>
          <w:numId w:val="1"/>
        </w:numPr>
        <w:spacing w:after="0" w:line="240" w:lineRule="auto"/>
        <w:ind w:left="426" w:right="-142" w:hanging="426"/>
        <w:contextualSpacing/>
        <w:jc w:val="both"/>
        <w:rPr>
          <w:rFonts w:ascii="Times New Roman" w:eastAsia="Times New Roman" w:hAnsi="Times New Roman"/>
          <w:bCs/>
          <w:sz w:val="24"/>
          <w:szCs w:val="24"/>
          <w:lang w:eastAsia="lv-LV"/>
        </w:rPr>
      </w:pPr>
      <w:r w:rsidRPr="008103C5">
        <w:rPr>
          <w:rFonts w:ascii="Times New Roman" w:eastAsia="Times New Roman" w:hAnsi="Times New Roman"/>
          <w:bCs/>
          <w:sz w:val="24"/>
          <w:szCs w:val="24"/>
          <w:lang w:eastAsia="lv-LV"/>
        </w:rPr>
        <w:t>Segt visas izmaksas, kas saistītas ar piedāvājumu sagatavošanu un iesniegšanu</w:t>
      </w:r>
      <w:r w:rsidR="00661A1D">
        <w:rPr>
          <w:rFonts w:ascii="Times New Roman" w:eastAsia="Times New Roman" w:hAnsi="Times New Roman"/>
          <w:bCs/>
          <w:sz w:val="24"/>
          <w:szCs w:val="24"/>
          <w:lang w:eastAsia="lv-LV"/>
        </w:rPr>
        <w:t>, demonstrācijas sagatavošanu un prezentāciju,</w:t>
      </w:r>
      <w:r w:rsidRPr="008103C5">
        <w:rPr>
          <w:rFonts w:ascii="Times New Roman" w:eastAsia="Times New Roman" w:hAnsi="Times New Roman"/>
          <w:bCs/>
          <w:sz w:val="24"/>
          <w:szCs w:val="24"/>
          <w:lang w:eastAsia="lv-LV"/>
        </w:rPr>
        <w:t xml:space="preserve"> neatkarīgi no </w:t>
      </w:r>
      <w:r w:rsidR="00D2222F" w:rsidRPr="008103C5">
        <w:rPr>
          <w:rFonts w:ascii="Times New Roman" w:eastAsia="Times New Roman" w:hAnsi="Times New Roman"/>
          <w:bCs/>
          <w:sz w:val="24"/>
          <w:szCs w:val="24"/>
          <w:lang w:eastAsia="lv-LV"/>
        </w:rPr>
        <w:t xml:space="preserve">Atklāta konkursa </w:t>
      </w:r>
      <w:r w:rsidRPr="008103C5">
        <w:rPr>
          <w:rFonts w:ascii="Times New Roman" w:eastAsia="Times New Roman" w:hAnsi="Times New Roman"/>
          <w:bCs/>
          <w:sz w:val="24"/>
          <w:szCs w:val="24"/>
          <w:lang w:eastAsia="lv-LV"/>
        </w:rPr>
        <w:t>rezultāta.</w:t>
      </w:r>
    </w:p>
    <w:p w14:paraId="2030F7AA" w14:textId="10AA52C9" w:rsidR="00EB331D" w:rsidRPr="008103C5" w:rsidRDefault="00EB331D" w:rsidP="001E2649">
      <w:pPr>
        <w:numPr>
          <w:ilvl w:val="0"/>
          <w:numId w:val="1"/>
        </w:numPr>
        <w:spacing w:after="0" w:line="240" w:lineRule="auto"/>
        <w:ind w:left="426" w:right="-142" w:hanging="426"/>
        <w:contextualSpacing/>
        <w:jc w:val="both"/>
        <w:rPr>
          <w:rFonts w:ascii="Times New Roman" w:eastAsia="Times New Roman" w:hAnsi="Times New Roman" w:cs="Times New Roman"/>
          <w:bCs/>
          <w:sz w:val="24"/>
          <w:szCs w:val="24"/>
          <w:lang w:eastAsia="lv-LV"/>
        </w:rPr>
      </w:pPr>
      <w:r w:rsidRPr="008103C5">
        <w:rPr>
          <w:rFonts w:ascii="Times New Roman" w:hAnsi="Times New Roman" w:cs="Times New Roman"/>
          <w:sz w:val="24"/>
          <w:szCs w:val="24"/>
        </w:rPr>
        <w:t>Grozīt un atsaukt iesniegto piedāvājumu pirms piedāvājumu iesniegšanas termiņa beigām</w:t>
      </w:r>
    </w:p>
    <w:p w14:paraId="40D4A010" w14:textId="77777777" w:rsidR="005119EC" w:rsidRPr="005119EC" w:rsidRDefault="00811774" w:rsidP="001E2649">
      <w:pPr>
        <w:numPr>
          <w:ilvl w:val="0"/>
          <w:numId w:val="1"/>
        </w:numPr>
        <w:spacing w:after="0" w:line="240" w:lineRule="auto"/>
        <w:ind w:left="426" w:right="-142" w:hanging="426"/>
        <w:contextualSpacing/>
        <w:jc w:val="both"/>
        <w:rPr>
          <w:rFonts w:ascii="Times New Roman" w:eastAsia="Times New Roman" w:hAnsi="Times New Roman"/>
          <w:bCs/>
          <w:sz w:val="24"/>
          <w:szCs w:val="24"/>
          <w:lang w:eastAsia="lv-LV"/>
        </w:rPr>
      </w:pPr>
      <w:r w:rsidRPr="008103C5">
        <w:rPr>
          <w:rFonts w:ascii="Times New Roman" w:eastAsia="Times New Roman" w:hAnsi="Times New Roman"/>
          <w:sz w:val="24"/>
          <w:szCs w:val="24"/>
          <w:lang w:eastAsia="lv-LV"/>
        </w:rPr>
        <w:t xml:space="preserve">Pretendenta tiesības </w:t>
      </w:r>
      <w:r w:rsidR="00F92F9F" w:rsidRPr="008103C5">
        <w:rPr>
          <w:rFonts w:ascii="Times New Roman" w:eastAsia="Times New Roman" w:hAnsi="Times New Roman"/>
          <w:sz w:val="24"/>
          <w:szCs w:val="24"/>
          <w:lang w:eastAsia="lv-LV"/>
        </w:rPr>
        <w:t xml:space="preserve">noteiktas </w:t>
      </w:r>
      <w:r w:rsidRPr="008103C5">
        <w:rPr>
          <w:rFonts w:ascii="Times New Roman" w:eastAsia="Times New Roman" w:hAnsi="Times New Roman"/>
          <w:sz w:val="24"/>
          <w:szCs w:val="24"/>
          <w:lang w:eastAsia="lv-LV"/>
        </w:rPr>
        <w:t>saskaņā ar PIL, Nolikumu un Latvijas Republikā spēkā esošajiem normatīvajiem aktiem.</w:t>
      </w:r>
    </w:p>
    <w:p w14:paraId="7CA0BD12" w14:textId="77777777" w:rsidR="005119EC" w:rsidRPr="005119EC" w:rsidRDefault="005119EC" w:rsidP="005119EC">
      <w:pPr>
        <w:spacing w:after="0" w:line="240" w:lineRule="auto"/>
        <w:ind w:left="426" w:right="-142"/>
        <w:contextualSpacing/>
        <w:jc w:val="both"/>
        <w:rPr>
          <w:rFonts w:ascii="Times New Roman" w:eastAsia="Times New Roman" w:hAnsi="Times New Roman"/>
          <w:bCs/>
          <w:sz w:val="24"/>
          <w:szCs w:val="24"/>
          <w:lang w:eastAsia="lv-LV"/>
        </w:rPr>
      </w:pPr>
    </w:p>
    <w:p w14:paraId="5DB9A403" w14:textId="3DE7CED5" w:rsidR="005119EC" w:rsidRPr="005119EC" w:rsidRDefault="005119EC" w:rsidP="005119EC">
      <w:pPr>
        <w:spacing w:after="0" w:line="240" w:lineRule="auto"/>
        <w:ind w:left="426" w:right="-142"/>
        <w:contextualSpacing/>
        <w:jc w:val="center"/>
        <w:rPr>
          <w:rFonts w:ascii="Times New Roman" w:eastAsia="Times New Roman" w:hAnsi="Times New Roman"/>
          <w:bCs/>
          <w:sz w:val="24"/>
          <w:szCs w:val="24"/>
          <w:lang w:eastAsia="lv-LV"/>
        </w:rPr>
      </w:pPr>
      <w:r w:rsidRPr="005119EC">
        <w:rPr>
          <w:rFonts w:ascii="Times New Roman" w:eastAsia="Times New Roman" w:hAnsi="Times New Roman" w:cs="Times New Roman"/>
          <w:b/>
          <w:bCs/>
          <w:color w:val="000000"/>
          <w:sz w:val="24"/>
          <w:szCs w:val="24"/>
          <w:lang w:eastAsia="lv-LV"/>
        </w:rPr>
        <w:t>IX PERSONU DATU APSTRĀDE</w:t>
      </w:r>
    </w:p>
    <w:p w14:paraId="53CEE010" w14:textId="7A5B2D7B" w:rsidR="005119EC" w:rsidRPr="005119EC" w:rsidRDefault="005119EC" w:rsidP="001E2649">
      <w:pPr>
        <w:numPr>
          <w:ilvl w:val="0"/>
          <w:numId w:val="1"/>
        </w:numPr>
        <w:spacing w:after="0" w:line="240" w:lineRule="auto"/>
        <w:ind w:left="426" w:right="-142" w:hanging="426"/>
        <w:contextualSpacing/>
        <w:jc w:val="both"/>
        <w:rPr>
          <w:rFonts w:ascii="Times New Roman" w:eastAsia="Times New Roman" w:hAnsi="Times New Roman"/>
          <w:bCs/>
          <w:sz w:val="24"/>
          <w:szCs w:val="24"/>
          <w:lang w:eastAsia="lv-LV"/>
        </w:rPr>
      </w:pPr>
      <w:r w:rsidRPr="005119EC">
        <w:rPr>
          <w:rFonts w:ascii="Times New Roman" w:eastAsia="Times New Roman" w:hAnsi="Times New Roman" w:cs="Times New Roman"/>
          <w:sz w:val="24"/>
          <w:szCs w:val="24"/>
          <w:lang w:eastAsia="lv-LV"/>
        </w:rPr>
        <w:t xml:space="preserve">Informējam, ka </w:t>
      </w:r>
      <w:r>
        <w:rPr>
          <w:rFonts w:ascii="Times New Roman" w:eastAsia="Times New Roman" w:hAnsi="Times New Roman" w:cs="Times New Roman"/>
          <w:sz w:val="24"/>
          <w:szCs w:val="24"/>
          <w:lang w:eastAsia="lv-LV"/>
        </w:rPr>
        <w:t>Pasūtītāja</w:t>
      </w:r>
      <w:r w:rsidRPr="005119EC">
        <w:rPr>
          <w:rFonts w:ascii="Times New Roman" w:eastAsia="Times New Roman" w:hAnsi="Times New Roman" w:cs="Times New Roman"/>
          <w:sz w:val="24"/>
          <w:szCs w:val="24"/>
          <w:lang w:eastAsia="lv-LV"/>
        </w:rPr>
        <w:t xml:space="preserve"> personas datu apstrād</w:t>
      </w:r>
      <w:r>
        <w:rPr>
          <w:rFonts w:ascii="Times New Roman" w:eastAsia="Times New Roman" w:hAnsi="Times New Roman" w:cs="Times New Roman"/>
          <w:sz w:val="24"/>
          <w:szCs w:val="24"/>
          <w:lang w:eastAsia="lv-LV"/>
        </w:rPr>
        <w:t xml:space="preserve">es noteikumi </w:t>
      </w:r>
      <w:r w:rsidRPr="005119EC">
        <w:rPr>
          <w:rFonts w:ascii="Times New Roman" w:eastAsia="Times New Roman" w:hAnsi="Times New Roman" w:cs="Times New Roman"/>
          <w:sz w:val="24"/>
          <w:szCs w:val="24"/>
          <w:lang w:eastAsia="lv-LV"/>
        </w:rPr>
        <w:t>ir pieejam</w:t>
      </w:r>
      <w:r>
        <w:rPr>
          <w:rFonts w:ascii="Times New Roman" w:eastAsia="Times New Roman" w:hAnsi="Times New Roman" w:cs="Times New Roman"/>
          <w:sz w:val="24"/>
          <w:szCs w:val="24"/>
          <w:lang w:eastAsia="lv-LV"/>
        </w:rPr>
        <w:t>i:</w:t>
      </w:r>
      <w:r w:rsidRPr="005119EC">
        <w:rPr>
          <w:rFonts w:ascii="Times New Roman" w:eastAsia="Times New Roman" w:hAnsi="Times New Roman" w:cs="Times New Roman"/>
          <w:sz w:val="24"/>
          <w:szCs w:val="24"/>
          <w:lang w:eastAsia="lv-LV"/>
        </w:rPr>
        <w:t xml:space="preserve">  </w:t>
      </w:r>
      <w:hyperlink r:id="rId18" w:history="1">
        <w:r w:rsidRPr="000E439A">
          <w:rPr>
            <w:rStyle w:val="Hyperlink"/>
            <w:rFonts w:ascii="Times New Roman" w:eastAsia="Times New Roman" w:hAnsi="Times New Roman" w:cs="Times New Roman"/>
            <w:sz w:val="24"/>
            <w:szCs w:val="24"/>
            <w:lang w:eastAsia="lv-LV"/>
          </w:rPr>
          <w:t>https://www.atd.lv/sites/default/files/Privatuma%20politika_.pdf</w:t>
        </w:r>
      </w:hyperlink>
      <w:r>
        <w:rPr>
          <w:rFonts w:ascii="Times New Roman" w:eastAsia="Times New Roman" w:hAnsi="Times New Roman" w:cs="Times New Roman"/>
          <w:sz w:val="24"/>
          <w:szCs w:val="24"/>
          <w:lang w:eastAsia="lv-LV"/>
        </w:rPr>
        <w:t xml:space="preserve"> </w:t>
      </w:r>
    </w:p>
    <w:p w14:paraId="10053FCE" w14:textId="6D6FDBC1" w:rsidR="005119EC" w:rsidRPr="005119EC" w:rsidRDefault="005119EC" w:rsidP="001E2649">
      <w:pPr>
        <w:numPr>
          <w:ilvl w:val="0"/>
          <w:numId w:val="1"/>
        </w:numPr>
        <w:spacing w:after="0" w:line="240" w:lineRule="auto"/>
        <w:ind w:left="426" w:right="-142" w:hanging="426"/>
        <w:contextualSpacing/>
        <w:jc w:val="both"/>
        <w:rPr>
          <w:rFonts w:ascii="Times New Roman" w:eastAsia="Times New Roman" w:hAnsi="Times New Roman"/>
          <w:bCs/>
          <w:sz w:val="24"/>
          <w:szCs w:val="24"/>
          <w:lang w:eastAsia="lv-LV"/>
        </w:rPr>
      </w:pPr>
      <w:r>
        <w:rPr>
          <w:rFonts w:ascii="Times New Roman" w:eastAsia="Times New Roman" w:hAnsi="Times New Roman" w:cs="Times New Roman"/>
          <w:sz w:val="24"/>
          <w:szCs w:val="24"/>
          <w:lang w:eastAsia="lv-LV"/>
        </w:rPr>
        <w:t>Pretendents</w:t>
      </w:r>
      <w:r w:rsidRPr="005119EC">
        <w:rPr>
          <w:rFonts w:ascii="Times New Roman" w:eastAsia="Times New Roman" w:hAnsi="Times New Roman" w:cs="Times New Roman"/>
          <w:sz w:val="24"/>
          <w:szCs w:val="24"/>
          <w:lang w:eastAsia="lv-LV"/>
        </w:rPr>
        <w:t xml:space="preserve"> nodrošina visu savā piedāvājumā norādīto</w:t>
      </w:r>
      <w:r>
        <w:rPr>
          <w:rFonts w:ascii="Times New Roman" w:eastAsia="Times New Roman" w:hAnsi="Times New Roman" w:cs="Times New Roman"/>
          <w:sz w:val="24"/>
          <w:szCs w:val="24"/>
          <w:lang w:eastAsia="lv-LV"/>
        </w:rPr>
        <w:t>, demonstrācijā norīkoto</w:t>
      </w:r>
      <w:r w:rsidRPr="005119EC">
        <w:rPr>
          <w:rFonts w:ascii="Times New Roman" w:eastAsia="Times New Roman" w:hAnsi="Times New Roman" w:cs="Times New Roman"/>
          <w:sz w:val="24"/>
          <w:szCs w:val="24"/>
          <w:lang w:eastAsia="lv-LV"/>
        </w:rPr>
        <w:t xml:space="preserve">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w:t>
      </w:r>
      <w:r>
        <w:rPr>
          <w:rFonts w:ascii="Times New Roman" w:eastAsia="Times New Roman" w:hAnsi="Times New Roman" w:cs="Times New Roman"/>
          <w:sz w:val="24"/>
          <w:szCs w:val="24"/>
          <w:lang w:eastAsia="lv-LV"/>
        </w:rPr>
        <w:t>pretendentu</w:t>
      </w:r>
      <w:r w:rsidRPr="005119EC">
        <w:rPr>
          <w:rFonts w:ascii="Times New Roman" w:eastAsia="Times New Roman" w:hAnsi="Times New Roman" w:cs="Times New Roman"/>
          <w:sz w:val="24"/>
          <w:szCs w:val="24"/>
          <w:lang w:eastAsia="lv-LV"/>
        </w:rPr>
        <w:t xml:space="preserve"> tiks noslēgts iepirkuma līgums.</w:t>
      </w:r>
    </w:p>
    <w:p w14:paraId="2158C12A" w14:textId="30CDF37B" w:rsidR="005119EC" w:rsidRPr="005119EC" w:rsidRDefault="005119EC" w:rsidP="001E2649">
      <w:pPr>
        <w:numPr>
          <w:ilvl w:val="0"/>
          <w:numId w:val="1"/>
        </w:numPr>
        <w:spacing w:after="0" w:line="240" w:lineRule="auto"/>
        <w:ind w:left="426" w:right="-142" w:hanging="426"/>
        <w:contextualSpacing/>
        <w:jc w:val="both"/>
        <w:rPr>
          <w:rFonts w:ascii="Times New Roman" w:eastAsia="Times New Roman" w:hAnsi="Times New Roman"/>
          <w:bCs/>
          <w:sz w:val="24"/>
          <w:szCs w:val="24"/>
          <w:lang w:eastAsia="lv-LV"/>
        </w:rPr>
      </w:pPr>
      <w:r w:rsidRPr="005119EC">
        <w:rPr>
          <w:rFonts w:ascii="Times New Roman" w:eastAsia="Times New Roman" w:hAnsi="Times New Roman" w:cs="Times New Roman"/>
          <w:sz w:val="24"/>
          <w:szCs w:val="24"/>
          <w:lang w:eastAsia="lv-LV"/>
        </w:rPr>
        <w:t xml:space="preserve">Ja Līguma izpildei būs nepieciešama personas datu apstrāde </w:t>
      </w:r>
      <w:r>
        <w:rPr>
          <w:rFonts w:ascii="Times New Roman" w:eastAsia="Times New Roman" w:hAnsi="Times New Roman" w:cs="Times New Roman"/>
          <w:sz w:val="24"/>
          <w:szCs w:val="24"/>
          <w:lang w:eastAsia="lv-LV"/>
        </w:rPr>
        <w:t>Pasūtītāja</w:t>
      </w:r>
      <w:r w:rsidRPr="005119EC">
        <w:rPr>
          <w:rFonts w:ascii="Times New Roman" w:eastAsia="Times New Roman" w:hAnsi="Times New Roman" w:cs="Times New Roman"/>
          <w:sz w:val="24"/>
          <w:szCs w:val="24"/>
          <w:lang w:eastAsia="lv-LV"/>
        </w:rPr>
        <w:t xml:space="preserve"> uzdevumā, </w:t>
      </w:r>
      <w:r>
        <w:rPr>
          <w:rFonts w:ascii="Times New Roman" w:eastAsia="Times New Roman" w:hAnsi="Times New Roman" w:cs="Times New Roman"/>
          <w:sz w:val="24"/>
          <w:szCs w:val="24"/>
          <w:lang w:eastAsia="lv-LV"/>
        </w:rPr>
        <w:t>par šādu apstrādi puses vienosies, ievērojot</w:t>
      </w:r>
      <w:r w:rsidR="00806E73">
        <w:rPr>
          <w:rFonts w:ascii="Times New Roman" w:eastAsia="Times New Roman" w:hAnsi="Times New Roman" w:cs="Times New Roman"/>
          <w:sz w:val="24"/>
          <w:szCs w:val="24"/>
          <w:lang w:eastAsia="lv-LV"/>
        </w:rPr>
        <w:t xml:space="preserve"> Vispārīgo datu aizsardzības regulu (</w:t>
      </w:r>
      <w:r w:rsidRPr="005119EC">
        <w:rPr>
          <w:rFonts w:ascii="Times New Roman" w:eastAsia="Times New Roman" w:hAnsi="Times New Roman" w:cs="Times New Roman"/>
          <w:sz w:val="24"/>
          <w:szCs w:val="24"/>
          <w:lang w:eastAsia="lv-LV"/>
        </w:rPr>
        <w:t>2018.gada 25.maija Eiropas Parlamenta un Padomes regula Nr. 2016/679 par fizisku personu aizsardzību attiecībā uz personas datu apstrādi un šādu datu brīvu apriti un ar ko atceļ Direktīvu 95/46/EK)</w:t>
      </w:r>
      <w:r>
        <w:rPr>
          <w:rFonts w:ascii="Times New Roman" w:eastAsia="Times New Roman" w:hAnsi="Times New Roman" w:cs="Times New Roman"/>
          <w:sz w:val="24"/>
          <w:szCs w:val="24"/>
          <w:lang w:eastAsia="lv-LV"/>
        </w:rPr>
        <w:t>.</w:t>
      </w:r>
      <w:r w:rsidRPr="005119EC">
        <w:rPr>
          <w:rFonts w:ascii="Times New Roman" w:eastAsia="Times New Roman" w:hAnsi="Times New Roman" w:cs="Times New Roman"/>
          <w:sz w:val="24"/>
          <w:szCs w:val="24"/>
          <w:lang w:eastAsia="lv-LV"/>
        </w:rPr>
        <w:t xml:space="preserve"> </w:t>
      </w:r>
    </w:p>
    <w:p w14:paraId="64F73129" w14:textId="77777777" w:rsidR="005119EC" w:rsidRPr="005119EC" w:rsidRDefault="005119EC" w:rsidP="005119EC">
      <w:pPr>
        <w:widowControl w:val="0"/>
        <w:autoSpaceDE w:val="0"/>
        <w:autoSpaceDN w:val="0"/>
        <w:adjustRightInd w:val="0"/>
        <w:rPr>
          <w:rFonts w:ascii="Times New Roman" w:eastAsia="Times New Roman" w:hAnsi="Times New Roman" w:cs="Times New Roman"/>
          <w:sz w:val="24"/>
          <w:szCs w:val="24"/>
          <w:lang w:eastAsia="lv-LV"/>
        </w:rPr>
      </w:pPr>
    </w:p>
    <w:p w14:paraId="07E1CBC7" w14:textId="77777777" w:rsidR="005119EC" w:rsidRPr="008103C5" w:rsidRDefault="005119EC" w:rsidP="005119EC">
      <w:pPr>
        <w:spacing w:after="0" w:line="240" w:lineRule="auto"/>
        <w:ind w:left="426" w:right="-142"/>
        <w:contextualSpacing/>
        <w:jc w:val="both"/>
        <w:rPr>
          <w:rFonts w:ascii="Times New Roman" w:eastAsia="Times New Roman" w:hAnsi="Times New Roman"/>
          <w:bCs/>
          <w:sz w:val="24"/>
          <w:szCs w:val="24"/>
          <w:lang w:eastAsia="lv-LV"/>
        </w:rPr>
      </w:pPr>
    </w:p>
    <w:p w14:paraId="72440938" w14:textId="77777777" w:rsidR="00FE288D" w:rsidRPr="008103C5" w:rsidRDefault="00FE288D" w:rsidP="00FE288D">
      <w:pPr>
        <w:spacing w:after="0" w:line="240" w:lineRule="auto"/>
        <w:ind w:right="26"/>
        <w:rPr>
          <w:rFonts w:ascii="Times New Roman" w:eastAsia="Times New Roman" w:hAnsi="Times New Roman" w:cs="Times New Roman"/>
          <w:b/>
          <w:sz w:val="24"/>
          <w:szCs w:val="24"/>
          <w:lang w:eastAsia="lv-LV"/>
        </w:rPr>
      </w:pPr>
    </w:p>
    <w:p w14:paraId="3722A9EC" w14:textId="77777777" w:rsidR="00811774" w:rsidRPr="00156004" w:rsidRDefault="00811774" w:rsidP="00FE288D">
      <w:pPr>
        <w:spacing w:after="0" w:line="240" w:lineRule="auto"/>
        <w:ind w:right="26"/>
        <w:rPr>
          <w:rFonts w:ascii="Times New Roman" w:eastAsia="Times New Roman" w:hAnsi="Times New Roman" w:cs="Times New Roman"/>
          <w:b/>
          <w:sz w:val="24"/>
          <w:szCs w:val="24"/>
          <w:lang w:eastAsia="lv-LV"/>
        </w:rPr>
      </w:pPr>
      <w:r w:rsidRPr="00156004">
        <w:rPr>
          <w:rFonts w:ascii="Times New Roman" w:eastAsia="Times New Roman" w:hAnsi="Times New Roman" w:cs="Times New Roman"/>
          <w:b/>
          <w:sz w:val="24"/>
          <w:szCs w:val="24"/>
          <w:lang w:eastAsia="lv-LV"/>
        </w:rPr>
        <w:t>Nolikuma pielikumi:</w:t>
      </w:r>
    </w:p>
    <w:p w14:paraId="1FC1F5F6" w14:textId="77777777" w:rsidR="00F423E5" w:rsidRPr="00156004" w:rsidRDefault="00F423E5" w:rsidP="00FE288D">
      <w:pPr>
        <w:spacing w:after="0" w:line="240" w:lineRule="auto"/>
        <w:ind w:right="26"/>
        <w:rPr>
          <w:rFonts w:ascii="Times New Roman" w:eastAsia="Times New Roman" w:hAnsi="Times New Roman" w:cs="Times New Roman"/>
          <w:b/>
          <w:sz w:val="24"/>
          <w:szCs w:val="24"/>
          <w:lang w:eastAsia="lv-LV"/>
        </w:rPr>
      </w:pPr>
    </w:p>
    <w:p w14:paraId="47DD90E2" w14:textId="37C21D18" w:rsidR="00811774" w:rsidRPr="00156004" w:rsidRDefault="00811774" w:rsidP="00811774">
      <w:pPr>
        <w:spacing w:after="0" w:line="240" w:lineRule="auto"/>
        <w:jc w:val="both"/>
        <w:rPr>
          <w:rFonts w:ascii="Times New Roman" w:eastAsia="Times New Roman" w:hAnsi="Times New Roman" w:cs="Times New Roman"/>
          <w:sz w:val="24"/>
          <w:szCs w:val="24"/>
        </w:rPr>
      </w:pPr>
      <w:r w:rsidRPr="00156004">
        <w:rPr>
          <w:rFonts w:ascii="Times New Roman" w:eastAsia="Times New Roman" w:hAnsi="Times New Roman" w:cs="Times New Roman"/>
          <w:sz w:val="24"/>
          <w:szCs w:val="24"/>
        </w:rPr>
        <w:t>1.</w:t>
      </w:r>
      <w:r w:rsidR="00BC0877" w:rsidRPr="00156004">
        <w:rPr>
          <w:rFonts w:ascii="Times New Roman" w:eastAsia="Times New Roman" w:hAnsi="Times New Roman" w:cs="Times New Roman"/>
          <w:sz w:val="24"/>
          <w:szCs w:val="24"/>
        </w:rPr>
        <w:t> </w:t>
      </w:r>
      <w:r w:rsidRPr="00156004">
        <w:rPr>
          <w:rFonts w:ascii="Times New Roman" w:eastAsia="Times New Roman" w:hAnsi="Times New Roman" w:cs="Times New Roman"/>
          <w:sz w:val="24"/>
          <w:szCs w:val="24"/>
        </w:rPr>
        <w:t xml:space="preserve">pielikums – Pieteikums dalībai </w:t>
      </w:r>
      <w:r w:rsidR="00D2222F" w:rsidRPr="00156004">
        <w:rPr>
          <w:rFonts w:ascii="Times New Roman" w:eastAsia="Times New Roman" w:hAnsi="Times New Roman" w:cs="Times New Roman"/>
          <w:sz w:val="24"/>
          <w:szCs w:val="24"/>
        </w:rPr>
        <w:t>Atklātā konkursā</w:t>
      </w:r>
      <w:r w:rsidRPr="00156004">
        <w:rPr>
          <w:rFonts w:ascii="Times New Roman" w:eastAsia="Times New Roman" w:hAnsi="Times New Roman" w:cs="Times New Roman"/>
          <w:sz w:val="24"/>
          <w:szCs w:val="24"/>
        </w:rPr>
        <w:t>;</w:t>
      </w:r>
    </w:p>
    <w:p w14:paraId="4B70EAAB" w14:textId="49949264" w:rsidR="003432C2" w:rsidRPr="00156004" w:rsidRDefault="3D4F8691" w:rsidP="00811774">
      <w:pPr>
        <w:spacing w:after="0" w:line="240" w:lineRule="auto"/>
        <w:jc w:val="both"/>
        <w:rPr>
          <w:rFonts w:ascii="Times New Roman" w:eastAsia="Times New Roman" w:hAnsi="Times New Roman" w:cs="Times New Roman"/>
          <w:sz w:val="24"/>
          <w:szCs w:val="24"/>
        </w:rPr>
      </w:pPr>
      <w:r w:rsidRPr="00156004">
        <w:rPr>
          <w:rFonts w:ascii="Times New Roman" w:eastAsia="Times New Roman" w:hAnsi="Times New Roman" w:cs="Times New Roman"/>
          <w:sz w:val="24"/>
          <w:szCs w:val="24"/>
        </w:rPr>
        <w:t>2.</w:t>
      </w:r>
      <w:r w:rsidR="00BC0877" w:rsidRPr="00156004">
        <w:rPr>
          <w:rFonts w:ascii="Times New Roman" w:eastAsia="Times New Roman" w:hAnsi="Times New Roman" w:cs="Times New Roman"/>
          <w:sz w:val="24"/>
          <w:szCs w:val="24"/>
        </w:rPr>
        <w:t> </w:t>
      </w:r>
      <w:r w:rsidRPr="00156004">
        <w:rPr>
          <w:rFonts w:ascii="Times New Roman" w:eastAsia="Times New Roman" w:hAnsi="Times New Roman" w:cs="Times New Roman"/>
          <w:sz w:val="24"/>
          <w:szCs w:val="24"/>
        </w:rPr>
        <w:t>pielikums – Apliecinājums par neatkarīgi izstrādātu piedāvājumu;</w:t>
      </w:r>
    </w:p>
    <w:p w14:paraId="1A0C1940" w14:textId="4E67AB7F" w:rsidR="00811774" w:rsidRPr="00156004" w:rsidRDefault="003432C2" w:rsidP="00811774">
      <w:pPr>
        <w:spacing w:after="0" w:line="240" w:lineRule="auto"/>
        <w:ind w:right="26"/>
        <w:jc w:val="both"/>
        <w:rPr>
          <w:rFonts w:ascii="Times New Roman" w:eastAsia="Times New Roman" w:hAnsi="Times New Roman" w:cs="Times New Roman"/>
          <w:sz w:val="24"/>
          <w:szCs w:val="24"/>
        </w:rPr>
      </w:pPr>
      <w:r w:rsidRPr="00156004">
        <w:rPr>
          <w:rFonts w:ascii="Times New Roman" w:eastAsia="Times New Roman" w:hAnsi="Times New Roman" w:cs="Times New Roman"/>
          <w:sz w:val="24"/>
          <w:szCs w:val="24"/>
        </w:rPr>
        <w:t>3</w:t>
      </w:r>
      <w:r w:rsidR="00811774" w:rsidRPr="00156004">
        <w:rPr>
          <w:rFonts w:ascii="Times New Roman" w:eastAsia="Times New Roman" w:hAnsi="Times New Roman" w:cs="Times New Roman"/>
          <w:sz w:val="24"/>
          <w:szCs w:val="24"/>
        </w:rPr>
        <w:t>.</w:t>
      </w:r>
      <w:r w:rsidR="00BC0877" w:rsidRPr="00156004">
        <w:rPr>
          <w:rFonts w:ascii="Times New Roman" w:eastAsia="Times New Roman" w:hAnsi="Times New Roman" w:cs="Times New Roman"/>
          <w:sz w:val="24"/>
          <w:szCs w:val="24"/>
        </w:rPr>
        <w:t> </w:t>
      </w:r>
      <w:r w:rsidR="00811774" w:rsidRPr="00156004">
        <w:rPr>
          <w:rFonts w:ascii="Times New Roman" w:eastAsia="Times New Roman" w:hAnsi="Times New Roman" w:cs="Times New Roman"/>
          <w:sz w:val="24"/>
          <w:szCs w:val="24"/>
        </w:rPr>
        <w:t>pielikums –  Tehniskā specifikācija</w:t>
      </w:r>
      <w:r w:rsidR="00B83B69" w:rsidRPr="00156004">
        <w:rPr>
          <w:rFonts w:ascii="Times New Roman" w:eastAsia="Times New Roman" w:hAnsi="Times New Roman" w:cs="Times New Roman"/>
          <w:sz w:val="24"/>
          <w:szCs w:val="24"/>
        </w:rPr>
        <w:t>/</w:t>
      </w:r>
      <w:r w:rsidR="0009467E" w:rsidRPr="00156004">
        <w:rPr>
          <w:rFonts w:ascii="Times New Roman" w:eastAsia="Times New Roman" w:hAnsi="Times New Roman" w:cs="Times New Roman"/>
          <w:sz w:val="24"/>
          <w:szCs w:val="24"/>
        </w:rPr>
        <w:t>Apliecinājums par Tehniskās specifikācijas izpildi</w:t>
      </w:r>
    </w:p>
    <w:p w14:paraId="5D317C59" w14:textId="576A8DD4" w:rsidR="00811774" w:rsidRPr="00156004" w:rsidRDefault="003432C2" w:rsidP="00811774">
      <w:pPr>
        <w:spacing w:after="0" w:line="240" w:lineRule="auto"/>
        <w:ind w:right="26"/>
        <w:jc w:val="both"/>
        <w:rPr>
          <w:rFonts w:ascii="Times New Roman" w:eastAsia="Times New Roman" w:hAnsi="Times New Roman" w:cs="Times New Roman"/>
          <w:sz w:val="24"/>
          <w:szCs w:val="24"/>
        </w:rPr>
      </w:pPr>
      <w:r w:rsidRPr="00156004">
        <w:rPr>
          <w:rFonts w:ascii="Times New Roman" w:eastAsia="Times New Roman" w:hAnsi="Times New Roman" w:cs="Times New Roman"/>
          <w:sz w:val="24"/>
          <w:szCs w:val="24"/>
        </w:rPr>
        <w:t>4</w:t>
      </w:r>
      <w:r w:rsidR="00811774" w:rsidRPr="00156004">
        <w:rPr>
          <w:rFonts w:ascii="Times New Roman" w:eastAsia="Times New Roman" w:hAnsi="Times New Roman" w:cs="Times New Roman"/>
          <w:sz w:val="24"/>
          <w:szCs w:val="24"/>
        </w:rPr>
        <w:t>.</w:t>
      </w:r>
      <w:r w:rsidR="00BC0877" w:rsidRPr="00156004">
        <w:rPr>
          <w:rFonts w:ascii="Times New Roman" w:eastAsia="Times New Roman" w:hAnsi="Times New Roman" w:cs="Times New Roman"/>
          <w:sz w:val="24"/>
          <w:szCs w:val="24"/>
        </w:rPr>
        <w:t> </w:t>
      </w:r>
      <w:r w:rsidR="00811774" w:rsidRPr="00156004">
        <w:rPr>
          <w:rFonts w:ascii="Times New Roman" w:eastAsia="Times New Roman" w:hAnsi="Times New Roman" w:cs="Times New Roman"/>
          <w:sz w:val="24"/>
          <w:szCs w:val="24"/>
        </w:rPr>
        <w:t>pielikums – Finanšu piedāvājums;</w:t>
      </w:r>
    </w:p>
    <w:p w14:paraId="3A9439EF" w14:textId="3C8D2823" w:rsidR="00EF58A7" w:rsidRPr="00156004" w:rsidRDefault="003432C2" w:rsidP="00811774">
      <w:pPr>
        <w:spacing w:after="0" w:line="240" w:lineRule="auto"/>
        <w:ind w:right="26"/>
        <w:jc w:val="both"/>
        <w:rPr>
          <w:rFonts w:ascii="Times New Roman" w:eastAsia="Times New Roman" w:hAnsi="Times New Roman" w:cs="Times New Roman"/>
          <w:sz w:val="24"/>
          <w:szCs w:val="24"/>
        </w:rPr>
      </w:pPr>
      <w:r w:rsidRPr="00156004">
        <w:rPr>
          <w:rFonts w:ascii="Times New Roman" w:eastAsia="Times New Roman" w:hAnsi="Times New Roman" w:cs="Times New Roman"/>
          <w:sz w:val="24"/>
          <w:szCs w:val="24"/>
        </w:rPr>
        <w:t>5</w:t>
      </w:r>
      <w:r w:rsidR="00811774" w:rsidRPr="00156004">
        <w:rPr>
          <w:rFonts w:ascii="Times New Roman" w:eastAsia="Times New Roman" w:hAnsi="Times New Roman" w:cs="Times New Roman"/>
          <w:sz w:val="24"/>
          <w:szCs w:val="24"/>
        </w:rPr>
        <w:t>.</w:t>
      </w:r>
      <w:r w:rsidR="000513EE">
        <w:rPr>
          <w:rFonts w:ascii="Times New Roman" w:eastAsia="Times New Roman" w:hAnsi="Times New Roman" w:cs="Times New Roman"/>
          <w:sz w:val="24"/>
          <w:szCs w:val="24"/>
        </w:rPr>
        <w:t xml:space="preserve"> </w:t>
      </w:r>
      <w:r w:rsidR="00811774" w:rsidRPr="00156004">
        <w:rPr>
          <w:rFonts w:ascii="Times New Roman" w:eastAsia="Times New Roman" w:hAnsi="Times New Roman" w:cs="Times New Roman"/>
          <w:sz w:val="24"/>
          <w:szCs w:val="24"/>
        </w:rPr>
        <w:t>pielikums – Informācija par Pretendenta</w:t>
      </w:r>
      <w:r w:rsidR="000A71D9" w:rsidRPr="00156004">
        <w:rPr>
          <w:rFonts w:ascii="Times New Roman" w:eastAsia="Times New Roman" w:hAnsi="Times New Roman" w:cs="Times New Roman"/>
          <w:sz w:val="24"/>
          <w:szCs w:val="24"/>
        </w:rPr>
        <w:t xml:space="preserve"> apgrozījumu un</w:t>
      </w:r>
      <w:r w:rsidR="00811774" w:rsidRPr="00156004">
        <w:rPr>
          <w:rFonts w:ascii="Times New Roman" w:eastAsia="Times New Roman" w:hAnsi="Times New Roman" w:cs="Times New Roman"/>
          <w:sz w:val="24"/>
          <w:szCs w:val="24"/>
        </w:rPr>
        <w:t xml:space="preserve"> </w:t>
      </w:r>
      <w:r w:rsidR="0009467E" w:rsidRPr="00156004">
        <w:rPr>
          <w:rFonts w:ascii="Times New Roman" w:eastAsia="Times New Roman" w:hAnsi="Times New Roman" w:cs="Times New Roman"/>
          <w:sz w:val="24"/>
          <w:szCs w:val="24"/>
        </w:rPr>
        <w:t>pieredzi;</w:t>
      </w:r>
    </w:p>
    <w:p w14:paraId="6B2F46D2" w14:textId="75581F88" w:rsidR="0014366C" w:rsidRPr="00156004" w:rsidRDefault="001D1A81" w:rsidP="00811774">
      <w:pPr>
        <w:spacing w:after="0" w:line="240" w:lineRule="auto"/>
        <w:ind w:right="26"/>
        <w:jc w:val="both"/>
        <w:rPr>
          <w:rFonts w:ascii="Times New Roman" w:eastAsia="Times New Roman" w:hAnsi="Times New Roman" w:cs="Times New Roman"/>
          <w:sz w:val="24"/>
          <w:szCs w:val="24"/>
        </w:rPr>
      </w:pPr>
      <w:r w:rsidRPr="00156004">
        <w:rPr>
          <w:rFonts w:ascii="Times New Roman" w:eastAsia="Times New Roman" w:hAnsi="Times New Roman" w:cs="Times New Roman"/>
          <w:sz w:val="24"/>
          <w:szCs w:val="24"/>
        </w:rPr>
        <w:t>6</w:t>
      </w:r>
      <w:r w:rsidR="00811774" w:rsidRPr="00156004">
        <w:rPr>
          <w:rFonts w:ascii="Times New Roman" w:eastAsia="Times New Roman" w:hAnsi="Times New Roman" w:cs="Times New Roman"/>
          <w:sz w:val="24"/>
          <w:szCs w:val="24"/>
        </w:rPr>
        <w:t>.</w:t>
      </w:r>
      <w:r w:rsidR="00BC0877" w:rsidRPr="00156004">
        <w:rPr>
          <w:rFonts w:ascii="Times New Roman" w:eastAsia="Times New Roman" w:hAnsi="Times New Roman" w:cs="Times New Roman"/>
          <w:sz w:val="24"/>
          <w:szCs w:val="24"/>
        </w:rPr>
        <w:t> </w:t>
      </w:r>
      <w:r w:rsidR="00811774" w:rsidRPr="00156004">
        <w:rPr>
          <w:rFonts w:ascii="Times New Roman" w:eastAsia="Times New Roman" w:hAnsi="Times New Roman" w:cs="Times New Roman"/>
          <w:sz w:val="24"/>
          <w:szCs w:val="24"/>
        </w:rPr>
        <w:t xml:space="preserve">pielikums –  </w:t>
      </w:r>
      <w:r w:rsidR="00F423E5" w:rsidRPr="00156004">
        <w:rPr>
          <w:rFonts w:ascii="Times New Roman" w:eastAsia="Times New Roman" w:hAnsi="Times New Roman" w:cs="Times New Roman"/>
          <w:sz w:val="24"/>
          <w:szCs w:val="24"/>
        </w:rPr>
        <w:t>L</w:t>
      </w:r>
      <w:r w:rsidR="00811774" w:rsidRPr="00156004">
        <w:rPr>
          <w:rFonts w:ascii="Times New Roman" w:eastAsia="Times New Roman" w:hAnsi="Times New Roman" w:cs="Times New Roman"/>
          <w:sz w:val="24"/>
          <w:szCs w:val="24"/>
        </w:rPr>
        <w:t>īguma projekts</w:t>
      </w:r>
      <w:r w:rsidR="0014366C" w:rsidRPr="00156004">
        <w:rPr>
          <w:rFonts w:ascii="Times New Roman" w:eastAsia="Times New Roman" w:hAnsi="Times New Roman" w:cs="Times New Roman"/>
          <w:sz w:val="24"/>
          <w:szCs w:val="24"/>
        </w:rPr>
        <w:t>;</w:t>
      </w:r>
    </w:p>
    <w:p w14:paraId="101D0A26" w14:textId="31AF96CC" w:rsidR="00811774" w:rsidRPr="008103C5" w:rsidRDefault="001D1A81" w:rsidP="001D1A81">
      <w:pPr>
        <w:spacing w:after="0" w:line="240" w:lineRule="auto"/>
        <w:ind w:right="26"/>
        <w:jc w:val="both"/>
        <w:rPr>
          <w:rFonts w:ascii="Times New Roman" w:eastAsia="Times New Roman" w:hAnsi="Times New Roman" w:cs="Times New Roman"/>
          <w:sz w:val="24"/>
          <w:szCs w:val="24"/>
        </w:rPr>
      </w:pPr>
      <w:r w:rsidRPr="00156004">
        <w:rPr>
          <w:rFonts w:ascii="Times New Roman" w:eastAsia="Times New Roman" w:hAnsi="Times New Roman" w:cs="Times New Roman"/>
          <w:sz w:val="24"/>
          <w:szCs w:val="24"/>
        </w:rPr>
        <w:t>7.</w:t>
      </w:r>
      <w:r w:rsidR="00BC0877" w:rsidRPr="00156004">
        <w:rPr>
          <w:rFonts w:ascii="Times New Roman" w:eastAsia="Times New Roman" w:hAnsi="Times New Roman" w:cs="Times New Roman"/>
          <w:sz w:val="24"/>
          <w:szCs w:val="24"/>
        </w:rPr>
        <w:t> </w:t>
      </w:r>
      <w:r w:rsidR="0014366C" w:rsidRPr="00156004">
        <w:rPr>
          <w:rFonts w:ascii="Times New Roman" w:eastAsia="Times New Roman" w:hAnsi="Times New Roman" w:cs="Times New Roman"/>
          <w:sz w:val="24"/>
          <w:szCs w:val="24"/>
        </w:rPr>
        <w:t xml:space="preserve">pielikums – Apakšuzņēmēja (≥10 000 </w:t>
      </w:r>
      <w:proofErr w:type="spellStart"/>
      <w:r w:rsidR="0014366C" w:rsidRPr="00156004">
        <w:rPr>
          <w:rFonts w:ascii="Times New Roman" w:eastAsia="Times New Roman" w:hAnsi="Times New Roman" w:cs="Times New Roman"/>
          <w:sz w:val="24"/>
          <w:szCs w:val="24"/>
        </w:rPr>
        <w:t>euro</w:t>
      </w:r>
      <w:proofErr w:type="spellEnd"/>
      <w:r w:rsidR="0014366C" w:rsidRPr="00156004">
        <w:rPr>
          <w:rFonts w:ascii="Times New Roman" w:eastAsia="Times New Roman" w:hAnsi="Times New Roman" w:cs="Times New Roman"/>
          <w:sz w:val="24"/>
          <w:szCs w:val="24"/>
        </w:rPr>
        <w:t>) / personas, uz kuras spējām pretendents balstās, apliecinājums</w:t>
      </w:r>
      <w:r w:rsidR="00811774" w:rsidRPr="00156004">
        <w:rPr>
          <w:rFonts w:ascii="Times New Roman" w:eastAsia="Times New Roman" w:hAnsi="Times New Roman" w:cs="Times New Roman"/>
          <w:sz w:val="24"/>
          <w:szCs w:val="24"/>
        </w:rPr>
        <w:t>.</w:t>
      </w:r>
    </w:p>
    <w:p w14:paraId="451B17B1" w14:textId="77777777" w:rsidR="00FE288D" w:rsidRPr="008103C5" w:rsidRDefault="00FE288D" w:rsidP="00FE288D">
      <w:pPr>
        <w:spacing w:after="0" w:line="240" w:lineRule="auto"/>
        <w:rPr>
          <w:rFonts w:ascii="Times New Roman" w:eastAsia="Times New Roman" w:hAnsi="Times New Roman" w:cs="Times New Roman"/>
        </w:rPr>
      </w:pPr>
    </w:p>
    <w:p w14:paraId="3B68AA82" w14:textId="77777777" w:rsidR="00185BF5" w:rsidRPr="008103C5" w:rsidRDefault="00185BF5" w:rsidP="00FE288D">
      <w:pPr>
        <w:spacing w:after="0" w:line="240" w:lineRule="auto"/>
        <w:rPr>
          <w:rFonts w:ascii="Times New Roman" w:eastAsia="Times New Roman" w:hAnsi="Times New Roman" w:cs="Times New Roman"/>
          <w:sz w:val="20"/>
          <w:szCs w:val="20"/>
          <w:lang w:eastAsia="x-none"/>
        </w:rPr>
      </w:pPr>
    </w:p>
    <w:p w14:paraId="39620276" w14:textId="77777777" w:rsidR="00D51873" w:rsidRPr="008103C5" w:rsidRDefault="00D51873" w:rsidP="00FE288D">
      <w:pPr>
        <w:spacing w:after="0" w:line="240" w:lineRule="auto"/>
        <w:rPr>
          <w:rFonts w:ascii="Times New Roman" w:eastAsia="Times New Roman" w:hAnsi="Times New Roman" w:cs="Times New Roman"/>
          <w:sz w:val="20"/>
          <w:szCs w:val="20"/>
          <w:lang w:eastAsia="x-none"/>
        </w:rPr>
      </w:pPr>
    </w:p>
    <w:bookmarkEnd w:id="0"/>
    <w:p w14:paraId="41AAF783" w14:textId="1BCDF9A9" w:rsidR="00C02056" w:rsidRDefault="00C02056" w:rsidP="00254C7E">
      <w:pPr>
        <w:rPr>
          <w:rFonts w:ascii="Times New Roman" w:hAnsi="Times New Roman" w:cs="Times New Roman"/>
          <w:sz w:val="24"/>
          <w:szCs w:val="24"/>
        </w:rPr>
      </w:pPr>
    </w:p>
    <w:sectPr w:rsidR="00C02056" w:rsidSect="00254C7E">
      <w:footerReference w:type="default" r:id="rId19"/>
      <w:pgSz w:w="11906" w:h="16838"/>
      <w:pgMar w:top="993" w:right="1134" w:bottom="1134" w:left="184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2CEE6" w14:textId="77777777" w:rsidR="001212AA" w:rsidRPr="008103C5" w:rsidRDefault="001212AA" w:rsidP="00FE3897">
      <w:pPr>
        <w:spacing w:after="0" w:line="240" w:lineRule="auto"/>
      </w:pPr>
      <w:r w:rsidRPr="008103C5">
        <w:separator/>
      </w:r>
    </w:p>
  </w:endnote>
  <w:endnote w:type="continuationSeparator" w:id="0">
    <w:p w14:paraId="0BE58E21" w14:textId="77777777" w:rsidR="001212AA" w:rsidRPr="008103C5" w:rsidRDefault="001212AA" w:rsidP="00FE3897">
      <w:pPr>
        <w:spacing w:after="0" w:line="240" w:lineRule="auto"/>
      </w:pPr>
      <w:r w:rsidRPr="008103C5">
        <w:continuationSeparator/>
      </w:r>
    </w:p>
  </w:endnote>
  <w:endnote w:type="continuationNotice" w:id="1">
    <w:p w14:paraId="52233966" w14:textId="77777777" w:rsidR="001212AA" w:rsidRPr="008103C5" w:rsidRDefault="001212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charset w:val="00"/>
    <w:family w:val="swiss"/>
    <w:pitch w:val="default"/>
    <w:sig w:usb0="00000007" w:usb1="00000000" w:usb2="00000000" w:usb3="00000000" w:csb0="0000008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DejaVu Sans">
    <w:altName w:val="Times New Roman"/>
    <w:charset w:val="BA"/>
    <w:family w:val="swiss"/>
    <w:pitch w:val="variable"/>
    <w:sig w:usb0="E7002EFF" w:usb1="D200FDFF" w:usb2="0A246029" w:usb3="00000000" w:csb0="000001FF"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4546940"/>
      <w:docPartObj>
        <w:docPartGallery w:val="Page Numbers (Bottom of Page)"/>
        <w:docPartUnique/>
      </w:docPartObj>
    </w:sdtPr>
    <w:sdtEndPr/>
    <w:sdtContent>
      <w:p w14:paraId="75411B0B" w14:textId="77777777" w:rsidR="006A7A11" w:rsidRPr="008103C5" w:rsidRDefault="006A7A11">
        <w:pPr>
          <w:pStyle w:val="Footer"/>
          <w:jc w:val="center"/>
        </w:pPr>
        <w:r w:rsidRPr="008103C5">
          <w:fldChar w:fldCharType="begin"/>
        </w:r>
        <w:r w:rsidRPr="008103C5">
          <w:instrText xml:space="preserve"> PAGE   \* MERGEFORMAT </w:instrText>
        </w:r>
        <w:r w:rsidRPr="008103C5">
          <w:fldChar w:fldCharType="separate"/>
        </w:r>
        <w:r w:rsidR="007D7714" w:rsidRPr="008103C5">
          <w:t>18</w:t>
        </w:r>
        <w:r w:rsidRPr="008103C5">
          <w:fldChar w:fldCharType="end"/>
        </w:r>
      </w:p>
    </w:sdtContent>
  </w:sdt>
  <w:p w14:paraId="5DB77965" w14:textId="77777777" w:rsidR="006A7A11" w:rsidRPr="008103C5" w:rsidRDefault="006A7A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70795" w14:textId="77777777" w:rsidR="001212AA" w:rsidRPr="008103C5" w:rsidRDefault="001212AA" w:rsidP="00FE3897">
      <w:pPr>
        <w:spacing w:after="0" w:line="240" w:lineRule="auto"/>
      </w:pPr>
      <w:r w:rsidRPr="008103C5">
        <w:separator/>
      </w:r>
    </w:p>
  </w:footnote>
  <w:footnote w:type="continuationSeparator" w:id="0">
    <w:p w14:paraId="6ED2BAD2" w14:textId="77777777" w:rsidR="001212AA" w:rsidRPr="008103C5" w:rsidRDefault="001212AA" w:rsidP="00FE3897">
      <w:pPr>
        <w:spacing w:after="0" w:line="240" w:lineRule="auto"/>
      </w:pPr>
      <w:r w:rsidRPr="008103C5">
        <w:continuationSeparator/>
      </w:r>
    </w:p>
  </w:footnote>
  <w:footnote w:type="continuationNotice" w:id="1">
    <w:p w14:paraId="6D95FB48" w14:textId="77777777" w:rsidR="001212AA" w:rsidRPr="008103C5" w:rsidRDefault="001212AA">
      <w:pPr>
        <w:spacing w:after="0" w:line="240" w:lineRule="auto"/>
      </w:pPr>
    </w:p>
  </w:footnote>
  <w:footnote w:id="2">
    <w:p w14:paraId="5043EEC3" w14:textId="67EC300F" w:rsidR="00437107" w:rsidRPr="005654ED" w:rsidRDefault="00437107" w:rsidP="00437107">
      <w:pPr>
        <w:pStyle w:val="FootnoteText"/>
        <w:rPr>
          <w:rFonts w:ascii="Times New Roman" w:hAnsi="Times New Roman" w:cs="Times New Roman"/>
          <w:sz w:val="20"/>
          <w:szCs w:val="20"/>
          <w:lang w:val="lv-LV"/>
        </w:rPr>
      </w:pPr>
      <w:r w:rsidRPr="005654ED">
        <w:rPr>
          <w:rStyle w:val="FootnoteReference"/>
          <w:rFonts w:ascii="Times New Roman" w:hAnsi="Times New Roman" w:cs="Times New Roman"/>
          <w:sz w:val="20"/>
          <w:szCs w:val="20"/>
        </w:rPr>
        <w:footnoteRef/>
      </w:r>
      <w:r w:rsidRPr="005654ED">
        <w:rPr>
          <w:rFonts w:ascii="Times New Roman" w:hAnsi="Times New Roman" w:cs="Times New Roman"/>
          <w:sz w:val="20"/>
          <w:szCs w:val="20"/>
        </w:rPr>
        <w:t xml:space="preserve"> https://www.mfa.gov.lv/lv/arvalstis-izsniegtu-dokumentu-izmantosana-latvija  </w:t>
      </w:r>
    </w:p>
  </w:footnote>
  <w:footnote w:id="3">
    <w:p w14:paraId="30F30DC5" w14:textId="77777777" w:rsidR="00437107" w:rsidRPr="002858BC" w:rsidRDefault="00437107" w:rsidP="00437107">
      <w:pPr>
        <w:pStyle w:val="FootnoteText"/>
        <w:rPr>
          <w:rFonts w:ascii="Times New Roman" w:hAnsi="Times New Roman" w:cs="Times New Roman"/>
          <w:sz w:val="20"/>
          <w:szCs w:val="20"/>
          <w:lang w:val="pl-PL"/>
        </w:rPr>
      </w:pPr>
      <w:r w:rsidRPr="005654ED">
        <w:rPr>
          <w:rStyle w:val="FootnoteReference"/>
          <w:rFonts w:ascii="Times New Roman" w:hAnsi="Times New Roman" w:cs="Times New Roman"/>
          <w:sz w:val="20"/>
          <w:szCs w:val="20"/>
        </w:rPr>
        <w:footnoteRef/>
      </w:r>
      <w:r w:rsidRPr="002858BC">
        <w:rPr>
          <w:rFonts w:ascii="Times New Roman" w:hAnsi="Times New Roman" w:cs="Times New Roman"/>
          <w:sz w:val="20"/>
          <w:szCs w:val="20"/>
          <w:lang w:val="pl-PL"/>
        </w:rPr>
        <w:t xml:space="preserve"> </w:t>
      </w:r>
      <w:r w:rsidRPr="002858BC">
        <w:rPr>
          <w:rFonts w:ascii="Times New Roman" w:hAnsi="Times New Roman" w:cs="Times New Roman"/>
          <w:sz w:val="20"/>
          <w:szCs w:val="20"/>
          <w:lang w:val="pl-PL"/>
        </w:rPr>
        <w:t xml:space="preserve">Publisko iepirkumu likums (aktuālā redakcija) pieejama: </w:t>
      </w:r>
      <w:hyperlink r:id="rId1" w:history="1">
        <w:r w:rsidRPr="002858BC">
          <w:rPr>
            <w:rStyle w:val="Hyperlink"/>
            <w:rFonts w:ascii="Times New Roman" w:hAnsi="Times New Roman" w:cs="Times New Roman"/>
            <w:sz w:val="20"/>
            <w:szCs w:val="20"/>
            <w:lang w:val="pl-PL"/>
          </w:rPr>
          <w:t>https://likumi.lv/ta/id/287760-publisko-iepirkumu-likums</w:t>
        </w:r>
      </w:hyperlink>
      <w:r w:rsidRPr="002858BC">
        <w:rPr>
          <w:rFonts w:ascii="Times New Roman" w:hAnsi="Times New Roman" w:cs="Times New Roman"/>
          <w:sz w:val="20"/>
          <w:szCs w:val="20"/>
          <w:lang w:val="pl-PL"/>
        </w:rPr>
        <w:t xml:space="preserve"> </w:t>
      </w:r>
    </w:p>
  </w:footnote>
  <w:footnote w:id="4">
    <w:p w14:paraId="68AD4DA9" w14:textId="381DC9C5" w:rsidR="00B50D5B" w:rsidRPr="005654ED" w:rsidRDefault="00B50D5B" w:rsidP="00B50D5B">
      <w:pPr>
        <w:pStyle w:val="FootnoteText"/>
        <w:jc w:val="both"/>
        <w:rPr>
          <w:rFonts w:ascii="Times New Roman" w:hAnsi="Times New Roman" w:cs="Times New Roman"/>
          <w:sz w:val="20"/>
          <w:szCs w:val="20"/>
          <w:lang w:val="lv-LV"/>
        </w:rPr>
      </w:pPr>
      <w:r w:rsidRPr="005654ED">
        <w:rPr>
          <w:rStyle w:val="FootnoteReference"/>
          <w:rFonts w:ascii="Times New Roman" w:hAnsi="Times New Roman" w:cs="Times New Roman"/>
          <w:sz w:val="20"/>
          <w:szCs w:val="20"/>
          <w:lang w:val="lv-LV"/>
        </w:rPr>
        <w:footnoteRef/>
      </w:r>
      <w:r w:rsidRPr="005654ED">
        <w:rPr>
          <w:rFonts w:ascii="Times New Roman" w:hAnsi="Times New Roman" w:cs="Times New Roman"/>
          <w:sz w:val="20"/>
          <w:szCs w:val="20"/>
          <w:lang w:val="lv-LV"/>
        </w:rPr>
        <w:t xml:space="preserve"> </w:t>
      </w:r>
      <w:r w:rsidR="00F22D8C" w:rsidRPr="005654ED">
        <w:rPr>
          <w:rFonts w:ascii="Times New Roman" w:hAnsi="Times New Roman" w:cs="Times New Roman"/>
          <w:sz w:val="20"/>
          <w:szCs w:val="20"/>
          <w:lang w:val="lv-LV"/>
        </w:rPr>
        <w:t>http://espd.eis.gov.lv</w:t>
      </w:r>
    </w:p>
  </w:footnote>
  <w:footnote w:id="5">
    <w:p w14:paraId="33884A3A" w14:textId="48418A3B" w:rsidR="005654ED" w:rsidRPr="005654ED" w:rsidRDefault="005654ED">
      <w:pPr>
        <w:pStyle w:val="FootnoteText"/>
        <w:rPr>
          <w:rFonts w:ascii="Times New Roman" w:hAnsi="Times New Roman" w:cs="Times New Roman"/>
          <w:sz w:val="20"/>
          <w:szCs w:val="20"/>
          <w:lang w:val="lv-LV"/>
        </w:rPr>
      </w:pPr>
      <w:r w:rsidRPr="005654ED">
        <w:rPr>
          <w:rStyle w:val="FootnoteReference"/>
          <w:rFonts w:ascii="Times New Roman" w:hAnsi="Times New Roman" w:cs="Times New Roman"/>
          <w:sz w:val="20"/>
          <w:szCs w:val="20"/>
        </w:rPr>
        <w:footnoteRef/>
      </w:r>
      <w:r w:rsidRPr="006861D1">
        <w:rPr>
          <w:rFonts w:ascii="Times New Roman" w:hAnsi="Times New Roman" w:cs="Times New Roman"/>
          <w:sz w:val="20"/>
          <w:szCs w:val="20"/>
          <w:lang w:val="pl-PL"/>
        </w:rPr>
        <w:t xml:space="preserve"> Pretendents sagatavo demonstrāciju, izmantojot datus par šādiem maršrutu numuriem: 3005, 3007, 3009, 3010, 3108, 3111, 3112, 3113, 3115, 3116, 3117, 5005, 5018, 5019, 5066, 5067, 5069, 5070, 5074, 5078, 5079, 5083, 5084, 5087, 5147, 5178, 5209, 5262, 5263, 5275, 5333, 5371, 5450, 5452, 5453, 5454, 5455, 5456, 5457, 5458, 5591, 5601, 5602, 5605, 5607, 5608, 5609, 5610, 5612, 5613, 5614, 5615, 5624, 6241, 6244, 6245, 6248, 6249, 6250, 6251, 6252, 6253, 6254, 6255, 6256, 6260, 6261, 6266, 6267, 6269, 6270, 6271, 6273, 6274, 6276, 6278, 6279, 6280, 6283, 6285, 6287, 6288, 6290, 6292, 6320, 6321, 6491, 6612, 6635, 6638, 6640, 6642, 6643, 6644, 6645, 6656, 6659, 6662, 6664, 6667, 6668, 6669, 6684, 6724, 6826, 6876, 6992, 7144, 7145, 7147, 7175, 7177, 7179, 7514, 7516, 7624, 7660, 7661, 7662, 7663, 7664, 7730, 7732, 7734, 7736, 7748, 7749, 7761, 7764, 7766, 7767, 7769, 7770, 7771, 7774, 7776, 7778, 7799, 7807.</w:t>
      </w:r>
    </w:p>
  </w:footnote>
  <w:footnote w:id="6">
    <w:p w14:paraId="4EDBAB3B" w14:textId="77777777" w:rsidR="0015765C" w:rsidRPr="00C81E2E" w:rsidRDefault="0015765C" w:rsidP="0015765C">
      <w:pPr>
        <w:pStyle w:val="FootnoteText"/>
        <w:rPr>
          <w:rFonts w:ascii="Times New Roman" w:hAnsi="Times New Roman" w:cs="Times New Roman"/>
          <w:sz w:val="18"/>
          <w:szCs w:val="18"/>
          <w:lang w:val="lv-LV"/>
        </w:rPr>
      </w:pPr>
      <w:r w:rsidRPr="00C81E2E">
        <w:rPr>
          <w:rStyle w:val="FootnoteReference"/>
          <w:rFonts w:ascii="Times New Roman" w:hAnsi="Times New Roman" w:cs="Times New Roman"/>
          <w:sz w:val="18"/>
          <w:szCs w:val="18"/>
        </w:rPr>
        <w:footnoteRef/>
      </w:r>
      <w:r w:rsidRPr="006861D1">
        <w:rPr>
          <w:rFonts w:ascii="Times New Roman" w:hAnsi="Times New Roman" w:cs="Times New Roman"/>
          <w:sz w:val="18"/>
          <w:szCs w:val="18"/>
          <w:lang w:val="lv-LV"/>
        </w:rPr>
        <w:t xml:space="preserve"> </w:t>
      </w:r>
      <w:r w:rsidRPr="006861D1">
        <w:rPr>
          <w:rFonts w:ascii="Times New Roman" w:hAnsi="Times New Roman" w:cs="Times New Roman"/>
          <w:iCs/>
          <w:sz w:val="18"/>
          <w:szCs w:val="18"/>
          <w:lang w:val="lv-LV"/>
        </w:rPr>
        <w:t xml:space="preserve">ISO </w:t>
      </w:r>
      <w:r w:rsidRPr="006861D1">
        <w:rPr>
          <w:rFonts w:ascii="Times New Roman" w:hAnsi="Times New Roman" w:cs="Times New Roman"/>
          <w:sz w:val="18"/>
          <w:szCs w:val="18"/>
          <w:lang w:val="lv-LV"/>
        </w:rPr>
        <w:t xml:space="preserve">27001:2022 </w:t>
      </w:r>
      <w:r w:rsidRPr="006861D1">
        <w:rPr>
          <w:rFonts w:ascii="Times New Roman" w:hAnsi="Times New Roman" w:cs="Times New Roman"/>
          <w:iCs/>
          <w:sz w:val="18"/>
          <w:szCs w:val="18"/>
          <w:lang w:val="lv-LV"/>
        </w:rPr>
        <w:t>vai ekvivalenta sertifikāta normatīvajos aktos noteiktajā kārtībā apliecināta kopija, kas apliecina i</w:t>
      </w:r>
      <w:r w:rsidRPr="006861D1">
        <w:rPr>
          <w:rFonts w:ascii="Times New Roman" w:hAnsi="Times New Roman" w:cs="Times New Roman"/>
          <w:sz w:val="18"/>
          <w:szCs w:val="18"/>
          <w:lang w:val="lv-LV"/>
        </w:rPr>
        <w:t>nformācijas drošības pārvaldības sistēmai (ISMS), t.sk. risku vadību, kontroļu ieviešanu un nepārtrauktu uzlabošanu</w:t>
      </w:r>
      <w:r w:rsidRPr="006861D1">
        <w:rPr>
          <w:rFonts w:ascii="Times New Roman" w:hAnsi="Times New Roman" w:cs="Times New Roman"/>
          <w:iCs/>
          <w:sz w:val="18"/>
          <w:szCs w:val="18"/>
          <w:lang w:val="lv-LV"/>
        </w:rPr>
        <w:t>, vai citi pierādījumi ar dokumentētu ISMS aprakstu ar audita pierādījumiem.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multilevel"/>
    <w:tmpl w:val="00000008"/>
    <w:name w:val="WW8Num28"/>
    <w:lvl w:ilvl="0">
      <w:start w:val="3"/>
      <w:numFmt w:val="decimal"/>
      <w:lvlText w:val="%1."/>
      <w:lvlJc w:val="left"/>
      <w:pPr>
        <w:tabs>
          <w:tab w:val="num" w:pos="0"/>
        </w:tabs>
        <w:ind w:left="360" w:hanging="360"/>
      </w:pPr>
      <w:rPr>
        <w:rFonts w:hint="default"/>
        <w:color w:val="auto"/>
      </w:rPr>
    </w:lvl>
    <w:lvl w:ilvl="1">
      <w:start w:val="1"/>
      <w:numFmt w:val="decimal"/>
      <w:lvlText w:val="%1.%2."/>
      <w:lvlJc w:val="left"/>
      <w:pPr>
        <w:tabs>
          <w:tab w:val="num" w:pos="0"/>
        </w:tabs>
        <w:ind w:left="360" w:hanging="360"/>
      </w:pPr>
      <w:rPr>
        <w:rFonts w:ascii="Times New Roman" w:hAnsi="Times New Roman" w:cs="Times New Roman" w:hint="default"/>
        <w:b/>
        <w:i w:val="0"/>
        <w:color w:val="auto"/>
        <w:sz w:val="24"/>
        <w:szCs w:val="24"/>
      </w:rPr>
    </w:lvl>
    <w:lvl w:ilvl="2">
      <w:start w:val="1"/>
      <w:numFmt w:val="decimal"/>
      <w:lvlText w:val="%1.%2.%3."/>
      <w:lvlJc w:val="left"/>
      <w:pPr>
        <w:tabs>
          <w:tab w:val="num" w:pos="0"/>
        </w:tabs>
        <w:ind w:left="720" w:hanging="720"/>
      </w:pPr>
      <w:rPr>
        <w:rFonts w:hint="default"/>
        <w:b/>
        <w:color w:val="auto"/>
      </w:rPr>
    </w:lvl>
    <w:lvl w:ilvl="3">
      <w:start w:val="1"/>
      <w:numFmt w:val="decimal"/>
      <w:lvlText w:val="%1.%2.%3.%4."/>
      <w:lvlJc w:val="left"/>
      <w:pPr>
        <w:tabs>
          <w:tab w:val="num" w:pos="0"/>
        </w:tabs>
        <w:ind w:left="720" w:hanging="720"/>
      </w:pPr>
      <w:rPr>
        <w:rFonts w:hint="default"/>
        <w:color w:val="auto"/>
      </w:rPr>
    </w:lvl>
    <w:lvl w:ilvl="4">
      <w:start w:val="1"/>
      <w:numFmt w:val="decimal"/>
      <w:lvlText w:val="%1.%2.%3.%4.%5."/>
      <w:lvlJc w:val="left"/>
      <w:pPr>
        <w:tabs>
          <w:tab w:val="num" w:pos="0"/>
        </w:tabs>
        <w:ind w:left="1080" w:hanging="1080"/>
      </w:pPr>
      <w:rPr>
        <w:rFonts w:hint="default"/>
        <w:color w:val="auto"/>
      </w:rPr>
    </w:lvl>
    <w:lvl w:ilvl="5">
      <w:start w:val="1"/>
      <w:numFmt w:val="decimal"/>
      <w:lvlText w:val="%1.%2.%3.%4.%5.%6."/>
      <w:lvlJc w:val="left"/>
      <w:pPr>
        <w:tabs>
          <w:tab w:val="num" w:pos="0"/>
        </w:tabs>
        <w:ind w:left="1080" w:hanging="1080"/>
      </w:pPr>
      <w:rPr>
        <w:rFonts w:hint="default"/>
        <w:color w:val="auto"/>
      </w:rPr>
    </w:lvl>
    <w:lvl w:ilvl="6">
      <w:start w:val="1"/>
      <w:numFmt w:val="decimal"/>
      <w:lvlText w:val="%1.%2.%3.%4.%5.%6.%7."/>
      <w:lvlJc w:val="left"/>
      <w:pPr>
        <w:tabs>
          <w:tab w:val="num" w:pos="0"/>
        </w:tabs>
        <w:ind w:left="1440" w:hanging="1440"/>
      </w:pPr>
      <w:rPr>
        <w:rFonts w:hint="default"/>
        <w:color w:val="auto"/>
      </w:rPr>
    </w:lvl>
    <w:lvl w:ilvl="7">
      <w:start w:val="1"/>
      <w:numFmt w:val="decimal"/>
      <w:lvlText w:val="%1.%2.%3.%4.%5.%6.%7.%8."/>
      <w:lvlJc w:val="left"/>
      <w:pPr>
        <w:tabs>
          <w:tab w:val="num" w:pos="0"/>
        </w:tabs>
        <w:ind w:left="1440" w:hanging="1440"/>
      </w:pPr>
      <w:rPr>
        <w:rFonts w:hint="default"/>
        <w:color w:val="auto"/>
      </w:rPr>
    </w:lvl>
    <w:lvl w:ilvl="8">
      <w:start w:val="1"/>
      <w:numFmt w:val="decimal"/>
      <w:lvlText w:val="%1.%2.%3.%4.%5.%6.%7.%8.%9."/>
      <w:lvlJc w:val="left"/>
      <w:pPr>
        <w:tabs>
          <w:tab w:val="num" w:pos="0"/>
        </w:tabs>
        <w:ind w:left="1800" w:hanging="1800"/>
      </w:pPr>
      <w:rPr>
        <w:rFonts w:hint="default"/>
        <w:color w:val="auto"/>
      </w:rPr>
    </w:lvl>
  </w:abstractNum>
  <w:abstractNum w:abstractNumId="1" w15:restartNumberingAfterBreak="0">
    <w:nsid w:val="01FE1F85"/>
    <w:multiLevelType w:val="multilevel"/>
    <w:tmpl w:val="4AFC036A"/>
    <w:lvl w:ilvl="0">
      <w:start w:val="1"/>
      <w:numFmt w:val="decimal"/>
      <w:pStyle w:val="Heading3"/>
      <w:lvlText w:val="%1."/>
      <w:lvlJc w:val="left"/>
      <w:pPr>
        <w:ind w:left="786" w:hanging="360"/>
      </w:pPr>
      <w:rPr>
        <w:b w:val="0"/>
        <w:bCs w:val="0"/>
      </w:rPr>
    </w:lvl>
    <w:lvl w:ilvl="1">
      <w:start w:val="1"/>
      <w:numFmt w:val="decimal"/>
      <w:lvlText w:val="%1.%2."/>
      <w:lvlJc w:val="left"/>
      <w:pPr>
        <w:ind w:left="7165" w:hanging="360"/>
      </w:pPr>
      <w:rPr>
        <w:rFonts w:ascii="Times New Roman" w:hAnsi="Times New Roman" w:hint="default"/>
        <w:b w:val="0"/>
        <w:bCs/>
        <w:color w:val="auto"/>
        <w:sz w:val="24"/>
        <w:szCs w:val="24"/>
      </w:rPr>
    </w:lvl>
    <w:lvl w:ilvl="2">
      <w:start w:val="1"/>
      <w:numFmt w:val="decimal"/>
      <w:lvlText w:val="%1.%2.%3."/>
      <w:lvlJc w:val="left"/>
      <w:pPr>
        <w:ind w:left="1260" w:hanging="720"/>
      </w:pPr>
      <w:rPr>
        <w:rFonts w:ascii="Times New Roman" w:hAnsi="Times New Roman" w:cs="Times New Roman" w:hint="default"/>
        <w:b w:val="0"/>
        <w:sz w:val="24"/>
        <w:szCs w:val="24"/>
      </w:rPr>
    </w:lvl>
    <w:lvl w:ilvl="3">
      <w:start w:val="1"/>
      <w:numFmt w:val="decimal"/>
      <w:lvlText w:val="%1.%2.%3.%4."/>
      <w:lvlJc w:val="left"/>
      <w:pPr>
        <w:ind w:left="1287" w:hanging="720"/>
      </w:pPr>
      <w:rPr>
        <w:b w:val="0"/>
      </w:rPr>
    </w:lvl>
    <w:lvl w:ilvl="4">
      <w:start w:val="1"/>
      <w:numFmt w:val="decimal"/>
      <w:lvlText w:val="%1.%2.%3.%4.%5."/>
      <w:lvlJc w:val="left"/>
      <w:pPr>
        <w:ind w:left="1647" w:hanging="1080"/>
      </w:pPr>
      <w:rPr>
        <w:b w:val="0"/>
      </w:rPr>
    </w:lvl>
    <w:lvl w:ilvl="5">
      <w:start w:val="1"/>
      <w:numFmt w:val="decimal"/>
      <w:lvlText w:val="%1.%2.%3.%4.%5.%6."/>
      <w:lvlJc w:val="left"/>
      <w:pPr>
        <w:ind w:left="1647" w:hanging="1080"/>
      </w:pPr>
      <w:rPr>
        <w:b w:val="0"/>
      </w:rPr>
    </w:lvl>
    <w:lvl w:ilvl="6">
      <w:start w:val="1"/>
      <w:numFmt w:val="decimal"/>
      <w:lvlText w:val="%1.%2.%3.%4.%5.%6.%7."/>
      <w:lvlJc w:val="left"/>
      <w:pPr>
        <w:ind w:left="2007" w:hanging="1440"/>
      </w:pPr>
      <w:rPr>
        <w:b w:val="0"/>
      </w:rPr>
    </w:lvl>
    <w:lvl w:ilvl="7">
      <w:start w:val="1"/>
      <w:numFmt w:val="decimal"/>
      <w:lvlText w:val="%1.%2.%3.%4.%5.%6.%7.%8."/>
      <w:lvlJc w:val="left"/>
      <w:pPr>
        <w:ind w:left="2007" w:hanging="1440"/>
      </w:pPr>
      <w:rPr>
        <w:b w:val="0"/>
      </w:rPr>
    </w:lvl>
    <w:lvl w:ilvl="8">
      <w:start w:val="1"/>
      <w:numFmt w:val="decimal"/>
      <w:lvlText w:val="%1.%2.%3.%4.%5.%6.%7.%8.%9."/>
      <w:lvlJc w:val="left"/>
      <w:pPr>
        <w:ind w:left="2367" w:hanging="1800"/>
      </w:pPr>
      <w:rPr>
        <w:b w:val="0"/>
      </w:rPr>
    </w:lvl>
  </w:abstractNum>
  <w:abstractNum w:abstractNumId="2" w15:restartNumberingAfterBreak="0">
    <w:nsid w:val="08974142"/>
    <w:multiLevelType w:val="multilevel"/>
    <w:tmpl w:val="96444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D61016"/>
    <w:multiLevelType w:val="multilevel"/>
    <w:tmpl w:val="E2323C18"/>
    <w:styleLink w:val="WWOutlineListStyle5111"/>
    <w:lvl w:ilvl="0">
      <w:start w:val="1"/>
      <w:numFmt w:val="decimal"/>
      <w:pStyle w:val="Heading1"/>
      <w:lvlText w:val="%1."/>
      <w:lvlJc w:val="left"/>
      <w:pPr>
        <w:ind w:left="340" w:firstLine="0"/>
      </w:pPr>
    </w:lvl>
    <w:lvl w:ilvl="1">
      <w:start w:val="1"/>
      <w:numFmt w:val="decimal"/>
      <w:lvlText w:val="%1.%2."/>
      <w:lvlJc w:val="left"/>
      <w:pPr>
        <w:ind w:left="576" w:firstLine="2"/>
      </w:pPr>
      <w:rPr>
        <w:rFonts w:ascii="Times New Roman" w:hAnsi="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3B77820"/>
    <w:multiLevelType w:val="multilevel"/>
    <w:tmpl w:val="58368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93636B"/>
    <w:multiLevelType w:val="hybridMultilevel"/>
    <w:tmpl w:val="9CF051B6"/>
    <w:lvl w:ilvl="0" w:tplc="A49C7888">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4282341D"/>
    <w:multiLevelType w:val="multilevel"/>
    <w:tmpl w:val="2550D3A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111Tabulaiiiiii"/>
      <w:lvlText w:val="3.4.%3."/>
      <w:lvlJc w:val="left"/>
      <w:pPr>
        <w:ind w:left="4190" w:hanging="504"/>
      </w:pPr>
      <w:rPr>
        <w:rFonts w:ascii="Times New Roman" w:hAnsi="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4.%3.%4."/>
      <w:lvlJc w:val="left"/>
      <w:pPr>
        <w:ind w:left="1728" w:hanging="648"/>
      </w:pPr>
      <w:rPr>
        <w:rFonts w:ascii="Times New Roman" w:hAnsi="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BD60FB"/>
    <w:multiLevelType w:val="hybridMultilevel"/>
    <w:tmpl w:val="B274A1C0"/>
    <w:lvl w:ilvl="0" w:tplc="565ED292">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8" w15:restartNumberingAfterBreak="0">
    <w:nsid w:val="6F0F50E4"/>
    <w:multiLevelType w:val="hybridMultilevel"/>
    <w:tmpl w:val="D94A66E4"/>
    <w:lvl w:ilvl="0" w:tplc="C576CD40">
      <w:start w:val="1"/>
      <w:numFmt w:val="decimal"/>
      <w:lvlText w:val="%1)"/>
      <w:lvlJc w:val="left"/>
      <w:pPr>
        <w:ind w:left="1620" w:hanging="360"/>
      </w:pPr>
      <w:rPr>
        <w:rFonts w:hint="default"/>
        <w:b w:val="0"/>
        <w:bCs/>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15:restartNumberingAfterBreak="0">
    <w:nsid w:val="7DFC01F2"/>
    <w:multiLevelType w:val="multilevel"/>
    <w:tmpl w:val="AB44C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07771547">
    <w:abstractNumId w:val="1"/>
  </w:num>
  <w:num w:numId="2" w16cid:durableId="347216717">
    <w:abstractNumId w:val="3"/>
    <w:lvlOverride w:ilvl="0">
      <w:lvl w:ilvl="0">
        <w:numFmt w:val="decimal"/>
        <w:pStyle w:val="Heading1"/>
        <w:lvlText w:val="%1."/>
        <w:lvlJc w:val="left"/>
        <w:pPr>
          <w:ind w:left="340" w:firstLine="0"/>
        </w:pPr>
        <w:rPr>
          <w:rFonts w:hint="default"/>
        </w:rPr>
      </w:lvl>
    </w:lvlOverride>
    <w:lvlOverride w:ilvl="1">
      <w:lvl w:ilvl="1">
        <w:numFmt w:val="decimal"/>
        <w:lvlText w:val="%1.%2."/>
        <w:lvlJc w:val="left"/>
        <w:pPr>
          <w:ind w:left="576" w:firstLine="2"/>
        </w:pPr>
        <w:rPr>
          <w:rFonts w:ascii="Times New Roman" w:hAnsi="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numFmt w:val="decimal"/>
        <w:lvlText w:val="%1.%2.%3."/>
        <w:lvlJc w:val="left"/>
        <w:pPr>
          <w:tabs>
            <w:tab w:val="num" w:pos="1266"/>
          </w:tabs>
          <w:ind w:left="1135" w:firstLine="0"/>
        </w:pPr>
        <w:rPr>
          <w:rFonts w:ascii="Times New Roman" w:hAnsi="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numFmt w:val="decimal"/>
        <w:lvlText w:val="%1.%2.%3.%4."/>
        <w:lvlJc w:val="left"/>
        <w:pPr>
          <w:tabs>
            <w:tab w:val="num" w:pos="1787"/>
          </w:tabs>
          <w:ind w:left="1517" w:hanging="240"/>
        </w:pPr>
        <w:rPr>
          <w:rFonts w:ascii="Times New Roman" w:hAnsi="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numFmt w:val="decimal"/>
        <w:pStyle w:val="Heading5"/>
        <w:lvlText w:val="%1.%2.%3.%4.%5."/>
        <w:lvlJc w:val="left"/>
        <w:pPr>
          <w:ind w:left="2143" w:hanging="725"/>
        </w:pPr>
        <w:rPr>
          <w:rFonts w:ascii="Times New Roman" w:hAnsi="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numFmt w:val="decimal"/>
        <w:pStyle w:val="Heading6"/>
        <w:lvlText w:val="%1.%2.%3.%4.%5.%6"/>
        <w:lvlJc w:val="left"/>
        <w:pPr>
          <w:ind w:left="1152" w:hanging="1152"/>
        </w:pPr>
        <w:rPr>
          <w:rFonts w:hint="default"/>
        </w:rPr>
      </w:lvl>
    </w:lvlOverride>
    <w:lvlOverride w:ilvl="6">
      <w:lvl w:ilvl="6">
        <w:numFmt w:val="decimal"/>
        <w:pStyle w:val="Heading7"/>
        <w:lvlText w:val="%1.%2.%3.%4.%5.%6.%7"/>
        <w:lvlJc w:val="left"/>
        <w:pPr>
          <w:ind w:left="1296" w:hanging="1296"/>
        </w:pPr>
        <w:rPr>
          <w:rFonts w:hint="default"/>
        </w:rPr>
      </w:lvl>
    </w:lvlOverride>
    <w:lvlOverride w:ilvl="7">
      <w:lvl w:ilvl="7">
        <w:numFmt w:val="decimal"/>
        <w:pStyle w:val="Heading8"/>
        <w:lvlText w:val="%1.%2.%3.%4.%5.%6.%7.%8"/>
        <w:lvlJc w:val="left"/>
        <w:pPr>
          <w:ind w:left="1440" w:hanging="1440"/>
        </w:pPr>
        <w:rPr>
          <w:rFonts w:hint="default"/>
        </w:rPr>
      </w:lvl>
    </w:lvlOverride>
    <w:lvlOverride w:ilvl="8">
      <w:lvl w:ilvl="8">
        <w:numFmt w:val="decimal"/>
        <w:pStyle w:val="Heading9"/>
        <w:lvlText w:val="%1.%2.%3.%4.%5.%6.%7.%8.%9"/>
        <w:lvlJc w:val="left"/>
        <w:pPr>
          <w:ind w:left="1584" w:hanging="1584"/>
        </w:pPr>
        <w:rPr>
          <w:rFonts w:hint="default"/>
        </w:rPr>
      </w:lvl>
    </w:lvlOverride>
  </w:num>
  <w:num w:numId="3" w16cid:durableId="2137987785">
    <w:abstractNumId w:val="3"/>
  </w:num>
  <w:num w:numId="4" w16cid:durableId="1614440343">
    <w:abstractNumId w:val="6"/>
  </w:num>
  <w:num w:numId="5" w16cid:durableId="1685355473">
    <w:abstractNumId w:val="8"/>
  </w:num>
  <w:num w:numId="6" w16cid:durableId="1594048020">
    <w:abstractNumId w:val="5"/>
  </w:num>
  <w:num w:numId="7" w16cid:durableId="439376102">
    <w:abstractNumId w:val="7"/>
  </w:num>
  <w:num w:numId="8" w16cid:durableId="1463109212">
    <w:abstractNumId w:val="9"/>
  </w:num>
  <w:num w:numId="9" w16cid:durableId="852843346">
    <w:abstractNumId w:val="2"/>
  </w:num>
  <w:num w:numId="10" w16cid:durableId="252399521">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774"/>
    <w:rsid w:val="00000891"/>
    <w:rsid w:val="00000DD2"/>
    <w:rsid w:val="00001332"/>
    <w:rsid w:val="00002021"/>
    <w:rsid w:val="00003ECF"/>
    <w:rsid w:val="00004B74"/>
    <w:rsid w:val="00005296"/>
    <w:rsid w:val="0000577D"/>
    <w:rsid w:val="000059F2"/>
    <w:rsid w:val="0000615B"/>
    <w:rsid w:val="00006671"/>
    <w:rsid w:val="0000688E"/>
    <w:rsid w:val="00006FCE"/>
    <w:rsid w:val="000072FE"/>
    <w:rsid w:val="00010842"/>
    <w:rsid w:val="000109FD"/>
    <w:rsid w:val="00011B74"/>
    <w:rsid w:val="00011C4E"/>
    <w:rsid w:val="00011EF4"/>
    <w:rsid w:val="000142CB"/>
    <w:rsid w:val="00015855"/>
    <w:rsid w:val="00015FDF"/>
    <w:rsid w:val="0001634D"/>
    <w:rsid w:val="00020BCB"/>
    <w:rsid w:val="00020E2F"/>
    <w:rsid w:val="000211DF"/>
    <w:rsid w:val="00021213"/>
    <w:rsid w:val="000212E2"/>
    <w:rsid w:val="0002367B"/>
    <w:rsid w:val="00024C74"/>
    <w:rsid w:val="00025224"/>
    <w:rsid w:val="00025C09"/>
    <w:rsid w:val="000263D4"/>
    <w:rsid w:val="00026956"/>
    <w:rsid w:val="000274F1"/>
    <w:rsid w:val="00027AAD"/>
    <w:rsid w:val="000305FD"/>
    <w:rsid w:val="000308AF"/>
    <w:rsid w:val="000308BC"/>
    <w:rsid w:val="0003113C"/>
    <w:rsid w:val="00031298"/>
    <w:rsid w:val="0003130F"/>
    <w:rsid w:val="00032032"/>
    <w:rsid w:val="0003253C"/>
    <w:rsid w:val="0003264D"/>
    <w:rsid w:val="0003268C"/>
    <w:rsid w:val="0003283F"/>
    <w:rsid w:val="00032C86"/>
    <w:rsid w:val="000330D0"/>
    <w:rsid w:val="00033415"/>
    <w:rsid w:val="00033A8A"/>
    <w:rsid w:val="00033E95"/>
    <w:rsid w:val="000361D7"/>
    <w:rsid w:val="0003638C"/>
    <w:rsid w:val="000368BB"/>
    <w:rsid w:val="00037141"/>
    <w:rsid w:val="00041DB8"/>
    <w:rsid w:val="00042010"/>
    <w:rsid w:val="000424AD"/>
    <w:rsid w:val="00042690"/>
    <w:rsid w:val="0004286A"/>
    <w:rsid w:val="00042D69"/>
    <w:rsid w:val="00042DC8"/>
    <w:rsid w:val="00042ED8"/>
    <w:rsid w:val="00043B8D"/>
    <w:rsid w:val="000442BB"/>
    <w:rsid w:val="00044746"/>
    <w:rsid w:val="00044ADE"/>
    <w:rsid w:val="00044DEC"/>
    <w:rsid w:val="00045029"/>
    <w:rsid w:val="00045040"/>
    <w:rsid w:val="00045230"/>
    <w:rsid w:val="000469B2"/>
    <w:rsid w:val="00046A45"/>
    <w:rsid w:val="00047107"/>
    <w:rsid w:val="00047172"/>
    <w:rsid w:val="000471C4"/>
    <w:rsid w:val="000472D7"/>
    <w:rsid w:val="0004733E"/>
    <w:rsid w:val="0004760D"/>
    <w:rsid w:val="000500C6"/>
    <w:rsid w:val="000500D4"/>
    <w:rsid w:val="00050498"/>
    <w:rsid w:val="0005067B"/>
    <w:rsid w:val="000513EE"/>
    <w:rsid w:val="0005245B"/>
    <w:rsid w:val="0005283B"/>
    <w:rsid w:val="00052A1A"/>
    <w:rsid w:val="0005424E"/>
    <w:rsid w:val="00054ABF"/>
    <w:rsid w:val="00055168"/>
    <w:rsid w:val="00056874"/>
    <w:rsid w:val="00056979"/>
    <w:rsid w:val="00056FCE"/>
    <w:rsid w:val="000578DD"/>
    <w:rsid w:val="00061833"/>
    <w:rsid w:val="00062F3B"/>
    <w:rsid w:val="000630CA"/>
    <w:rsid w:val="00063C2C"/>
    <w:rsid w:val="00063EF4"/>
    <w:rsid w:val="0006417D"/>
    <w:rsid w:val="000647E6"/>
    <w:rsid w:val="00064844"/>
    <w:rsid w:val="0006494A"/>
    <w:rsid w:val="000652C7"/>
    <w:rsid w:val="00065E2E"/>
    <w:rsid w:val="00066502"/>
    <w:rsid w:val="00066A3A"/>
    <w:rsid w:val="000676CC"/>
    <w:rsid w:val="00071210"/>
    <w:rsid w:val="00071523"/>
    <w:rsid w:val="00071DFD"/>
    <w:rsid w:val="00074AE7"/>
    <w:rsid w:val="000754B2"/>
    <w:rsid w:val="00075B11"/>
    <w:rsid w:val="00076205"/>
    <w:rsid w:val="00080175"/>
    <w:rsid w:val="000814FB"/>
    <w:rsid w:val="00083D65"/>
    <w:rsid w:val="00083EBB"/>
    <w:rsid w:val="000841BE"/>
    <w:rsid w:val="0008433F"/>
    <w:rsid w:val="000843F0"/>
    <w:rsid w:val="000844E0"/>
    <w:rsid w:val="00086023"/>
    <w:rsid w:val="00086439"/>
    <w:rsid w:val="000875F3"/>
    <w:rsid w:val="00087768"/>
    <w:rsid w:val="00090A38"/>
    <w:rsid w:val="0009287B"/>
    <w:rsid w:val="00093502"/>
    <w:rsid w:val="00094009"/>
    <w:rsid w:val="0009467E"/>
    <w:rsid w:val="00094F1A"/>
    <w:rsid w:val="00096017"/>
    <w:rsid w:val="00096771"/>
    <w:rsid w:val="00096E29"/>
    <w:rsid w:val="000A02CC"/>
    <w:rsid w:val="000A2507"/>
    <w:rsid w:val="000A2AD8"/>
    <w:rsid w:val="000A4050"/>
    <w:rsid w:val="000A40EF"/>
    <w:rsid w:val="000A4183"/>
    <w:rsid w:val="000A4B68"/>
    <w:rsid w:val="000A5D83"/>
    <w:rsid w:val="000A6C62"/>
    <w:rsid w:val="000A6EBF"/>
    <w:rsid w:val="000A6F11"/>
    <w:rsid w:val="000A6F5A"/>
    <w:rsid w:val="000A71D9"/>
    <w:rsid w:val="000A751A"/>
    <w:rsid w:val="000B0143"/>
    <w:rsid w:val="000B0A25"/>
    <w:rsid w:val="000B1979"/>
    <w:rsid w:val="000B3455"/>
    <w:rsid w:val="000B3B89"/>
    <w:rsid w:val="000B4010"/>
    <w:rsid w:val="000B4060"/>
    <w:rsid w:val="000B4432"/>
    <w:rsid w:val="000B44F1"/>
    <w:rsid w:val="000B6413"/>
    <w:rsid w:val="000B6504"/>
    <w:rsid w:val="000B75A4"/>
    <w:rsid w:val="000C0D97"/>
    <w:rsid w:val="000C0FAC"/>
    <w:rsid w:val="000C30B4"/>
    <w:rsid w:val="000C3387"/>
    <w:rsid w:val="000C3B08"/>
    <w:rsid w:val="000C48B9"/>
    <w:rsid w:val="000C5083"/>
    <w:rsid w:val="000C5766"/>
    <w:rsid w:val="000C6043"/>
    <w:rsid w:val="000C6676"/>
    <w:rsid w:val="000C735C"/>
    <w:rsid w:val="000C7754"/>
    <w:rsid w:val="000C7779"/>
    <w:rsid w:val="000C7B09"/>
    <w:rsid w:val="000D042D"/>
    <w:rsid w:val="000D0E85"/>
    <w:rsid w:val="000D1FC5"/>
    <w:rsid w:val="000D22FC"/>
    <w:rsid w:val="000D23B6"/>
    <w:rsid w:val="000D27CC"/>
    <w:rsid w:val="000D3747"/>
    <w:rsid w:val="000D3C9A"/>
    <w:rsid w:val="000D45EA"/>
    <w:rsid w:val="000D5105"/>
    <w:rsid w:val="000D61F9"/>
    <w:rsid w:val="000D67AF"/>
    <w:rsid w:val="000D6E80"/>
    <w:rsid w:val="000E0992"/>
    <w:rsid w:val="000E0BA1"/>
    <w:rsid w:val="000E215A"/>
    <w:rsid w:val="000E2634"/>
    <w:rsid w:val="000E2A45"/>
    <w:rsid w:val="000E3B36"/>
    <w:rsid w:val="000E3B5C"/>
    <w:rsid w:val="000E42A8"/>
    <w:rsid w:val="000E4965"/>
    <w:rsid w:val="000E4B89"/>
    <w:rsid w:val="000E4D67"/>
    <w:rsid w:val="000E5057"/>
    <w:rsid w:val="000E5095"/>
    <w:rsid w:val="000E569B"/>
    <w:rsid w:val="000E6C69"/>
    <w:rsid w:val="000E7813"/>
    <w:rsid w:val="000E7D6D"/>
    <w:rsid w:val="000F08DC"/>
    <w:rsid w:val="000F0E29"/>
    <w:rsid w:val="000F168D"/>
    <w:rsid w:val="000F245F"/>
    <w:rsid w:val="000F2492"/>
    <w:rsid w:val="000F31E3"/>
    <w:rsid w:val="000F3FBB"/>
    <w:rsid w:val="000F48BA"/>
    <w:rsid w:val="000F4A14"/>
    <w:rsid w:val="000F5B33"/>
    <w:rsid w:val="000F615A"/>
    <w:rsid w:val="000F6A7F"/>
    <w:rsid w:val="000F7448"/>
    <w:rsid w:val="000F7866"/>
    <w:rsid w:val="000F7D8F"/>
    <w:rsid w:val="000F7FD7"/>
    <w:rsid w:val="001003D4"/>
    <w:rsid w:val="00100F5B"/>
    <w:rsid w:val="00102641"/>
    <w:rsid w:val="0010325D"/>
    <w:rsid w:val="00104879"/>
    <w:rsid w:val="0010597B"/>
    <w:rsid w:val="001059E1"/>
    <w:rsid w:val="0010649E"/>
    <w:rsid w:val="001064DB"/>
    <w:rsid w:val="001076ED"/>
    <w:rsid w:val="001077CE"/>
    <w:rsid w:val="00110A21"/>
    <w:rsid w:val="00110A30"/>
    <w:rsid w:val="00110E8B"/>
    <w:rsid w:val="0011140D"/>
    <w:rsid w:val="00111B52"/>
    <w:rsid w:val="00112B67"/>
    <w:rsid w:val="0011307C"/>
    <w:rsid w:val="00113690"/>
    <w:rsid w:val="0011412B"/>
    <w:rsid w:val="00114A60"/>
    <w:rsid w:val="00114B11"/>
    <w:rsid w:val="0011551E"/>
    <w:rsid w:val="00115FC8"/>
    <w:rsid w:val="001160C2"/>
    <w:rsid w:val="00116953"/>
    <w:rsid w:val="00117663"/>
    <w:rsid w:val="001176D3"/>
    <w:rsid w:val="00120E56"/>
    <w:rsid w:val="001212AA"/>
    <w:rsid w:val="001212EA"/>
    <w:rsid w:val="00121BF0"/>
    <w:rsid w:val="001234F8"/>
    <w:rsid w:val="0012364A"/>
    <w:rsid w:val="00124B37"/>
    <w:rsid w:val="001257B1"/>
    <w:rsid w:val="00125FB8"/>
    <w:rsid w:val="0012674A"/>
    <w:rsid w:val="0012783E"/>
    <w:rsid w:val="00127A73"/>
    <w:rsid w:val="001306D7"/>
    <w:rsid w:val="00130E5B"/>
    <w:rsid w:val="0013106B"/>
    <w:rsid w:val="00131850"/>
    <w:rsid w:val="00131AFC"/>
    <w:rsid w:val="00132995"/>
    <w:rsid w:val="00132C30"/>
    <w:rsid w:val="001330F5"/>
    <w:rsid w:val="0013331A"/>
    <w:rsid w:val="0013530B"/>
    <w:rsid w:val="00135536"/>
    <w:rsid w:val="00135E32"/>
    <w:rsid w:val="0013693C"/>
    <w:rsid w:val="00136FC8"/>
    <w:rsid w:val="00137E5E"/>
    <w:rsid w:val="00140859"/>
    <w:rsid w:val="00141180"/>
    <w:rsid w:val="00141E3E"/>
    <w:rsid w:val="00142153"/>
    <w:rsid w:val="00142D8A"/>
    <w:rsid w:val="0014366C"/>
    <w:rsid w:val="00146053"/>
    <w:rsid w:val="00146CC3"/>
    <w:rsid w:val="0014717D"/>
    <w:rsid w:val="00150405"/>
    <w:rsid w:val="0015091A"/>
    <w:rsid w:val="001524E7"/>
    <w:rsid w:val="001534B8"/>
    <w:rsid w:val="00153F55"/>
    <w:rsid w:val="0015431F"/>
    <w:rsid w:val="00156004"/>
    <w:rsid w:val="0015651E"/>
    <w:rsid w:val="00156A0C"/>
    <w:rsid w:val="00156E08"/>
    <w:rsid w:val="0015765C"/>
    <w:rsid w:val="00157953"/>
    <w:rsid w:val="00157A73"/>
    <w:rsid w:val="00160303"/>
    <w:rsid w:val="00160323"/>
    <w:rsid w:val="00160CF7"/>
    <w:rsid w:val="001618B9"/>
    <w:rsid w:val="00162D53"/>
    <w:rsid w:val="00163961"/>
    <w:rsid w:val="0016425F"/>
    <w:rsid w:val="0016468E"/>
    <w:rsid w:val="001649CD"/>
    <w:rsid w:val="0016559F"/>
    <w:rsid w:val="001657DA"/>
    <w:rsid w:val="00165E01"/>
    <w:rsid w:val="0016668C"/>
    <w:rsid w:val="0016740F"/>
    <w:rsid w:val="00170B68"/>
    <w:rsid w:val="00171A10"/>
    <w:rsid w:val="00171B73"/>
    <w:rsid w:val="00171B95"/>
    <w:rsid w:val="0017217C"/>
    <w:rsid w:val="0017225F"/>
    <w:rsid w:val="00172D14"/>
    <w:rsid w:val="001744D8"/>
    <w:rsid w:val="00174F97"/>
    <w:rsid w:val="0017519D"/>
    <w:rsid w:val="00175D73"/>
    <w:rsid w:val="00176013"/>
    <w:rsid w:val="001765B6"/>
    <w:rsid w:val="00177715"/>
    <w:rsid w:val="00181019"/>
    <w:rsid w:val="001837AE"/>
    <w:rsid w:val="00184480"/>
    <w:rsid w:val="001846A4"/>
    <w:rsid w:val="0018483C"/>
    <w:rsid w:val="00185854"/>
    <w:rsid w:val="00185BF5"/>
    <w:rsid w:val="001860D5"/>
    <w:rsid w:val="00186D05"/>
    <w:rsid w:val="00190B2E"/>
    <w:rsid w:val="00190D75"/>
    <w:rsid w:val="00191B84"/>
    <w:rsid w:val="00191EEC"/>
    <w:rsid w:val="0019249B"/>
    <w:rsid w:val="00192725"/>
    <w:rsid w:val="00192D2D"/>
    <w:rsid w:val="00193038"/>
    <w:rsid w:val="001937A5"/>
    <w:rsid w:val="00193E09"/>
    <w:rsid w:val="00193EC6"/>
    <w:rsid w:val="00193F5C"/>
    <w:rsid w:val="0019410A"/>
    <w:rsid w:val="00194BAA"/>
    <w:rsid w:val="00194D2C"/>
    <w:rsid w:val="001954CC"/>
    <w:rsid w:val="00195BEF"/>
    <w:rsid w:val="00197174"/>
    <w:rsid w:val="001A046A"/>
    <w:rsid w:val="001A051D"/>
    <w:rsid w:val="001A3030"/>
    <w:rsid w:val="001A3F0B"/>
    <w:rsid w:val="001A3F5E"/>
    <w:rsid w:val="001A474C"/>
    <w:rsid w:val="001A506E"/>
    <w:rsid w:val="001A5C50"/>
    <w:rsid w:val="001A63B0"/>
    <w:rsid w:val="001A6CCA"/>
    <w:rsid w:val="001A7176"/>
    <w:rsid w:val="001A7CA5"/>
    <w:rsid w:val="001A7D85"/>
    <w:rsid w:val="001B0A4A"/>
    <w:rsid w:val="001B10E3"/>
    <w:rsid w:val="001B120E"/>
    <w:rsid w:val="001B2E0E"/>
    <w:rsid w:val="001B4C2C"/>
    <w:rsid w:val="001B61A7"/>
    <w:rsid w:val="001B708E"/>
    <w:rsid w:val="001B72B7"/>
    <w:rsid w:val="001B7355"/>
    <w:rsid w:val="001B7874"/>
    <w:rsid w:val="001C0033"/>
    <w:rsid w:val="001C05FF"/>
    <w:rsid w:val="001C0B36"/>
    <w:rsid w:val="001C1008"/>
    <w:rsid w:val="001C1DDD"/>
    <w:rsid w:val="001C1FF4"/>
    <w:rsid w:val="001C3555"/>
    <w:rsid w:val="001C3EFC"/>
    <w:rsid w:val="001C56DE"/>
    <w:rsid w:val="001C612C"/>
    <w:rsid w:val="001C667E"/>
    <w:rsid w:val="001D0176"/>
    <w:rsid w:val="001D0356"/>
    <w:rsid w:val="001D042C"/>
    <w:rsid w:val="001D13CB"/>
    <w:rsid w:val="001D16DF"/>
    <w:rsid w:val="001D1A81"/>
    <w:rsid w:val="001D30BC"/>
    <w:rsid w:val="001D34AA"/>
    <w:rsid w:val="001D3C02"/>
    <w:rsid w:val="001D43F8"/>
    <w:rsid w:val="001D49F7"/>
    <w:rsid w:val="001D4A28"/>
    <w:rsid w:val="001D6410"/>
    <w:rsid w:val="001D67B1"/>
    <w:rsid w:val="001D6FF0"/>
    <w:rsid w:val="001D759E"/>
    <w:rsid w:val="001D7FDB"/>
    <w:rsid w:val="001E0CD7"/>
    <w:rsid w:val="001E12ED"/>
    <w:rsid w:val="001E16F8"/>
    <w:rsid w:val="001E1D84"/>
    <w:rsid w:val="001E2649"/>
    <w:rsid w:val="001E277F"/>
    <w:rsid w:val="001E33E3"/>
    <w:rsid w:val="001E36CF"/>
    <w:rsid w:val="001E3966"/>
    <w:rsid w:val="001E4954"/>
    <w:rsid w:val="001E4B34"/>
    <w:rsid w:val="001E5017"/>
    <w:rsid w:val="001E5295"/>
    <w:rsid w:val="001E5F55"/>
    <w:rsid w:val="001E6859"/>
    <w:rsid w:val="001E6A44"/>
    <w:rsid w:val="001E73AE"/>
    <w:rsid w:val="001E7AC8"/>
    <w:rsid w:val="001F0AD5"/>
    <w:rsid w:val="001F18EC"/>
    <w:rsid w:val="001F293B"/>
    <w:rsid w:val="001F2CCE"/>
    <w:rsid w:val="001F2D60"/>
    <w:rsid w:val="001F47DB"/>
    <w:rsid w:val="001F4EEE"/>
    <w:rsid w:val="001F5246"/>
    <w:rsid w:val="001F58A0"/>
    <w:rsid w:val="001F63A6"/>
    <w:rsid w:val="001F69B7"/>
    <w:rsid w:val="001F6B6D"/>
    <w:rsid w:val="001F6F72"/>
    <w:rsid w:val="001F76DF"/>
    <w:rsid w:val="00200208"/>
    <w:rsid w:val="00201042"/>
    <w:rsid w:val="00201FA5"/>
    <w:rsid w:val="0020300A"/>
    <w:rsid w:val="00203438"/>
    <w:rsid w:val="00204140"/>
    <w:rsid w:val="00204A0F"/>
    <w:rsid w:val="00204E80"/>
    <w:rsid w:val="00205511"/>
    <w:rsid w:val="00205A4D"/>
    <w:rsid w:val="00205D8C"/>
    <w:rsid w:val="0020796A"/>
    <w:rsid w:val="00207E8E"/>
    <w:rsid w:val="00207FC2"/>
    <w:rsid w:val="002107D2"/>
    <w:rsid w:val="002109F2"/>
    <w:rsid w:val="00211635"/>
    <w:rsid w:val="00211AD1"/>
    <w:rsid w:val="00213095"/>
    <w:rsid w:val="0021316F"/>
    <w:rsid w:val="0021380B"/>
    <w:rsid w:val="00213F6B"/>
    <w:rsid w:val="002140BD"/>
    <w:rsid w:val="0021410B"/>
    <w:rsid w:val="0021418E"/>
    <w:rsid w:val="002151A4"/>
    <w:rsid w:val="00216503"/>
    <w:rsid w:val="002166FD"/>
    <w:rsid w:val="00220386"/>
    <w:rsid w:val="0022158C"/>
    <w:rsid w:val="002215DC"/>
    <w:rsid w:val="00221CED"/>
    <w:rsid w:val="002222BB"/>
    <w:rsid w:val="00222975"/>
    <w:rsid w:val="00223057"/>
    <w:rsid w:val="00223ED0"/>
    <w:rsid w:val="00224B01"/>
    <w:rsid w:val="002267E2"/>
    <w:rsid w:val="002273C9"/>
    <w:rsid w:val="00230121"/>
    <w:rsid w:val="002302B7"/>
    <w:rsid w:val="002306BB"/>
    <w:rsid w:val="002313B8"/>
    <w:rsid w:val="002319F4"/>
    <w:rsid w:val="00231C68"/>
    <w:rsid w:val="00232505"/>
    <w:rsid w:val="00232CF2"/>
    <w:rsid w:val="00233DD8"/>
    <w:rsid w:val="00233ECE"/>
    <w:rsid w:val="00234A10"/>
    <w:rsid w:val="00234C2F"/>
    <w:rsid w:val="002350D0"/>
    <w:rsid w:val="002351FA"/>
    <w:rsid w:val="00235494"/>
    <w:rsid w:val="00235F10"/>
    <w:rsid w:val="002361FD"/>
    <w:rsid w:val="0023658E"/>
    <w:rsid w:val="00236761"/>
    <w:rsid w:val="0023693C"/>
    <w:rsid w:val="00240ADC"/>
    <w:rsid w:val="0024118A"/>
    <w:rsid w:val="002417AD"/>
    <w:rsid w:val="00241AF1"/>
    <w:rsid w:val="002424D7"/>
    <w:rsid w:val="0024329E"/>
    <w:rsid w:val="00243C69"/>
    <w:rsid w:val="00244703"/>
    <w:rsid w:val="00244872"/>
    <w:rsid w:val="00246AC9"/>
    <w:rsid w:val="002471CC"/>
    <w:rsid w:val="002472F6"/>
    <w:rsid w:val="00247C5F"/>
    <w:rsid w:val="002504DF"/>
    <w:rsid w:val="00250C7D"/>
    <w:rsid w:val="00250F5D"/>
    <w:rsid w:val="00250FB3"/>
    <w:rsid w:val="00251057"/>
    <w:rsid w:val="00251218"/>
    <w:rsid w:val="0025144E"/>
    <w:rsid w:val="002523D6"/>
    <w:rsid w:val="0025358F"/>
    <w:rsid w:val="00254178"/>
    <w:rsid w:val="002545A7"/>
    <w:rsid w:val="00254C7E"/>
    <w:rsid w:val="002555D2"/>
    <w:rsid w:val="002555EA"/>
    <w:rsid w:val="00256DA1"/>
    <w:rsid w:val="002576EC"/>
    <w:rsid w:val="00260A3F"/>
    <w:rsid w:val="002616F8"/>
    <w:rsid w:val="0026201E"/>
    <w:rsid w:val="002623A1"/>
    <w:rsid w:val="002623DB"/>
    <w:rsid w:val="002634D7"/>
    <w:rsid w:val="00264475"/>
    <w:rsid w:val="00265102"/>
    <w:rsid w:val="002654C5"/>
    <w:rsid w:val="0026588A"/>
    <w:rsid w:val="002658FB"/>
    <w:rsid w:val="00265B66"/>
    <w:rsid w:val="00265C6C"/>
    <w:rsid w:val="0026757A"/>
    <w:rsid w:val="00267B9A"/>
    <w:rsid w:val="00267CD2"/>
    <w:rsid w:val="00270A5F"/>
    <w:rsid w:val="00272287"/>
    <w:rsid w:val="0027231F"/>
    <w:rsid w:val="0027260B"/>
    <w:rsid w:val="002740E7"/>
    <w:rsid w:val="00274467"/>
    <w:rsid w:val="002747C6"/>
    <w:rsid w:val="00274E35"/>
    <w:rsid w:val="00275315"/>
    <w:rsid w:val="0027539C"/>
    <w:rsid w:val="00275B6B"/>
    <w:rsid w:val="00276101"/>
    <w:rsid w:val="002779E3"/>
    <w:rsid w:val="00277C08"/>
    <w:rsid w:val="00277CF3"/>
    <w:rsid w:val="00280ABD"/>
    <w:rsid w:val="002817C4"/>
    <w:rsid w:val="0028195E"/>
    <w:rsid w:val="00282201"/>
    <w:rsid w:val="00282801"/>
    <w:rsid w:val="002832A6"/>
    <w:rsid w:val="00283E98"/>
    <w:rsid w:val="00283F4A"/>
    <w:rsid w:val="002858BC"/>
    <w:rsid w:val="0028618B"/>
    <w:rsid w:val="00286812"/>
    <w:rsid w:val="00287A01"/>
    <w:rsid w:val="00287F8F"/>
    <w:rsid w:val="00287FD1"/>
    <w:rsid w:val="0029046D"/>
    <w:rsid w:val="0029056D"/>
    <w:rsid w:val="002907A1"/>
    <w:rsid w:val="002909BC"/>
    <w:rsid w:val="00291673"/>
    <w:rsid w:val="002919BF"/>
    <w:rsid w:val="002925A5"/>
    <w:rsid w:val="00292BF4"/>
    <w:rsid w:val="00292EA0"/>
    <w:rsid w:val="0029302A"/>
    <w:rsid w:val="00293363"/>
    <w:rsid w:val="00293475"/>
    <w:rsid w:val="002939A5"/>
    <w:rsid w:val="00293CFA"/>
    <w:rsid w:val="00293F19"/>
    <w:rsid w:val="00294D61"/>
    <w:rsid w:val="00297889"/>
    <w:rsid w:val="00297FB5"/>
    <w:rsid w:val="002A209E"/>
    <w:rsid w:val="002A25FE"/>
    <w:rsid w:val="002A27A6"/>
    <w:rsid w:val="002A326D"/>
    <w:rsid w:val="002A3904"/>
    <w:rsid w:val="002A39AE"/>
    <w:rsid w:val="002A3E3E"/>
    <w:rsid w:val="002A4EA4"/>
    <w:rsid w:val="002A5115"/>
    <w:rsid w:val="002A5243"/>
    <w:rsid w:val="002A592F"/>
    <w:rsid w:val="002A66AA"/>
    <w:rsid w:val="002A738B"/>
    <w:rsid w:val="002A7518"/>
    <w:rsid w:val="002A77A8"/>
    <w:rsid w:val="002A7C8B"/>
    <w:rsid w:val="002B0034"/>
    <w:rsid w:val="002B0738"/>
    <w:rsid w:val="002B0D80"/>
    <w:rsid w:val="002B0ECB"/>
    <w:rsid w:val="002B1F5F"/>
    <w:rsid w:val="002B3C79"/>
    <w:rsid w:val="002B4925"/>
    <w:rsid w:val="002B4A13"/>
    <w:rsid w:val="002B541D"/>
    <w:rsid w:val="002B5B8F"/>
    <w:rsid w:val="002B626A"/>
    <w:rsid w:val="002B6461"/>
    <w:rsid w:val="002B6623"/>
    <w:rsid w:val="002B6C1B"/>
    <w:rsid w:val="002B6D53"/>
    <w:rsid w:val="002B72FF"/>
    <w:rsid w:val="002C00B2"/>
    <w:rsid w:val="002C0BA6"/>
    <w:rsid w:val="002C2117"/>
    <w:rsid w:val="002C23DB"/>
    <w:rsid w:val="002C3773"/>
    <w:rsid w:val="002C3895"/>
    <w:rsid w:val="002C38D7"/>
    <w:rsid w:val="002C49A8"/>
    <w:rsid w:val="002C4EE3"/>
    <w:rsid w:val="002C558C"/>
    <w:rsid w:val="002C5B1B"/>
    <w:rsid w:val="002C5E52"/>
    <w:rsid w:val="002C6ABB"/>
    <w:rsid w:val="002C6BD7"/>
    <w:rsid w:val="002C7333"/>
    <w:rsid w:val="002C7A42"/>
    <w:rsid w:val="002C7B01"/>
    <w:rsid w:val="002D04D0"/>
    <w:rsid w:val="002D1BD3"/>
    <w:rsid w:val="002D1EA9"/>
    <w:rsid w:val="002D21C5"/>
    <w:rsid w:val="002D25D2"/>
    <w:rsid w:val="002D2E30"/>
    <w:rsid w:val="002D3339"/>
    <w:rsid w:val="002D374C"/>
    <w:rsid w:val="002D4365"/>
    <w:rsid w:val="002D4749"/>
    <w:rsid w:val="002D4A3D"/>
    <w:rsid w:val="002D563D"/>
    <w:rsid w:val="002D6315"/>
    <w:rsid w:val="002D662F"/>
    <w:rsid w:val="002D6751"/>
    <w:rsid w:val="002D6939"/>
    <w:rsid w:val="002E091F"/>
    <w:rsid w:val="002E1BD6"/>
    <w:rsid w:val="002E1F64"/>
    <w:rsid w:val="002E2447"/>
    <w:rsid w:val="002E3C98"/>
    <w:rsid w:val="002E5459"/>
    <w:rsid w:val="002E58BF"/>
    <w:rsid w:val="002E598A"/>
    <w:rsid w:val="002E60FC"/>
    <w:rsid w:val="002E62C8"/>
    <w:rsid w:val="002E6763"/>
    <w:rsid w:val="002E69AC"/>
    <w:rsid w:val="002E6D2F"/>
    <w:rsid w:val="002E7153"/>
    <w:rsid w:val="002F110A"/>
    <w:rsid w:val="002F1712"/>
    <w:rsid w:val="002F2338"/>
    <w:rsid w:val="002F286F"/>
    <w:rsid w:val="002F2DBF"/>
    <w:rsid w:val="002F4BBB"/>
    <w:rsid w:val="002F539A"/>
    <w:rsid w:val="002F5580"/>
    <w:rsid w:val="002F63C3"/>
    <w:rsid w:val="002F6493"/>
    <w:rsid w:val="002F6669"/>
    <w:rsid w:val="002F6924"/>
    <w:rsid w:val="002F757A"/>
    <w:rsid w:val="002F766B"/>
    <w:rsid w:val="002F7C1F"/>
    <w:rsid w:val="003007CC"/>
    <w:rsid w:val="00300B5F"/>
    <w:rsid w:val="00300E9E"/>
    <w:rsid w:val="00301146"/>
    <w:rsid w:val="00301236"/>
    <w:rsid w:val="003013D6"/>
    <w:rsid w:val="003021F2"/>
    <w:rsid w:val="00302303"/>
    <w:rsid w:val="0030316D"/>
    <w:rsid w:val="003034D9"/>
    <w:rsid w:val="003046D6"/>
    <w:rsid w:val="003053BB"/>
    <w:rsid w:val="00306AB7"/>
    <w:rsid w:val="00306B92"/>
    <w:rsid w:val="00306DB4"/>
    <w:rsid w:val="00307388"/>
    <w:rsid w:val="003077DE"/>
    <w:rsid w:val="00307F12"/>
    <w:rsid w:val="0031022B"/>
    <w:rsid w:val="003116B1"/>
    <w:rsid w:val="00311932"/>
    <w:rsid w:val="00311B43"/>
    <w:rsid w:val="00311FFE"/>
    <w:rsid w:val="00313007"/>
    <w:rsid w:val="00314E88"/>
    <w:rsid w:val="00314F06"/>
    <w:rsid w:val="0031548A"/>
    <w:rsid w:val="003159AD"/>
    <w:rsid w:val="0031600E"/>
    <w:rsid w:val="0031618D"/>
    <w:rsid w:val="00316841"/>
    <w:rsid w:val="0031766C"/>
    <w:rsid w:val="00320344"/>
    <w:rsid w:val="00321243"/>
    <w:rsid w:val="003219EF"/>
    <w:rsid w:val="00321D69"/>
    <w:rsid w:val="0032222C"/>
    <w:rsid w:val="00322881"/>
    <w:rsid w:val="003229F3"/>
    <w:rsid w:val="00322B60"/>
    <w:rsid w:val="00322EE9"/>
    <w:rsid w:val="003231C5"/>
    <w:rsid w:val="0032348B"/>
    <w:rsid w:val="003236E5"/>
    <w:rsid w:val="00323FAF"/>
    <w:rsid w:val="003247DC"/>
    <w:rsid w:val="003252AE"/>
    <w:rsid w:val="0032688B"/>
    <w:rsid w:val="003273F5"/>
    <w:rsid w:val="00327758"/>
    <w:rsid w:val="00330EDF"/>
    <w:rsid w:val="003320C8"/>
    <w:rsid w:val="00332774"/>
    <w:rsid w:val="00332FF5"/>
    <w:rsid w:val="00333D15"/>
    <w:rsid w:val="003345AF"/>
    <w:rsid w:val="00334644"/>
    <w:rsid w:val="00334AB1"/>
    <w:rsid w:val="00334F18"/>
    <w:rsid w:val="00335DE8"/>
    <w:rsid w:val="00335F0B"/>
    <w:rsid w:val="00336223"/>
    <w:rsid w:val="003367E9"/>
    <w:rsid w:val="00336829"/>
    <w:rsid w:val="00337231"/>
    <w:rsid w:val="00337AF5"/>
    <w:rsid w:val="00337B9C"/>
    <w:rsid w:val="00340931"/>
    <w:rsid w:val="00340A6C"/>
    <w:rsid w:val="00340E39"/>
    <w:rsid w:val="00342670"/>
    <w:rsid w:val="003432C2"/>
    <w:rsid w:val="00343A68"/>
    <w:rsid w:val="00344632"/>
    <w:rsid w:val="00344CDC"/>
    <w:rsid w:val="003456B5"/>
    <w:rsid w:val="003458AC"/>
    <w:rsid w:val="00346292"/>
    <w:rsid w:val="003462F9"/>
    <w:rsid w:val="00346658"/>
    <w:rsid w:val="00346C8F"/>
    <w:rsid w:val="003474C0"/>
    <w:rsid w:val="00347DBC"/>
    <w:rsid w:val="0035021E"/>
    <w:rsid w:val="00350420"/>
    <w:rsid w:val="00350972"/>
    <w:rsid w:val="00350C7A"/>
    <w:rsid w:val="003514FF"/>
    <w:rsid w:val="00351D04"/>
    <w:rsid w:val="003522A1"/>
    <w:rsid w:val="003538D6"/>
    <w:rsid w:val="00353C3F"/>
    <w:rsid w:val="00353E19"/>
    <w:rsid w:val="00355D59"/>
    <w:rsid w:val="003564C6"/>
    <w:rsid w:val="00356B96"/>
    <w:rsid w:val="00356D83"/>
    <w:rsid w:val="00356FDF"/>
    <w:rsid w:val="00357E69"/>
    <w:rsid w:val="00360C16"/>
    <w:rsid w:val="00361836"/>
    <w:rsid w:val="00361EEE"/>
    <w:rsid w:val="00362268"/>
    <w:rsid w:val="0036268A"/>
    <w:rsid w:val="00362A0A"/>
    <w:rsid w:val="00363CF5"/>
    <w:rsid w:val="00363D2D"/>
    <w:rsid w:val="003643F7"/>
    <w:rsid w:val="00364EEC"/>
    <w:rsid w:val="00364F38"/>
    <w:rsid w:val="0036511C"/>
    <w:rsid w:val="003679DC"/>
    <w:rsid w:val="00371A30"/>
    <w:rsid w:val="00373978"/>
    <w:rsid w:val="0037543D"/>
    <w:rsid w:val="003759CA"/>
    <w:rsid w:val="00375FE0"/>
    <w:rsid w:val="00376ED5"/>
    <w:rsid w:val="00377007"/>
    <w:rsid w:val="003770FB"/>
    <w:rsid w:val="00377552"/>
    <w:rsid w:val="0037772F"/>
    <w:rsid w:val="00377F26"/>
    <w:rsid w:val="0038023F"/>
    <w:rsid w:val="0038080A"/>
    <w:rsid w:val="00381432"/>
    <w:rsid w:val="003814D2"/>
    <w:rsid w:val="003817FC"/>
    <w:rsid w:val="00381D56"/>
    <w:rsid w:val="00381E04"/>
    <w:rsid w:val="003822C9"/>
    <w:rsid w:val="00382916"/>
    <w:rsid w:val="00383972"/>
    <w:rsid w:val="00383A87"/>
    <w:rsid w:val="00383B7F"/>
    <w:rsid w:val="003842C1"/>
    <w:rsid w:val="00386CC9"/>
    <w:rsid w:val="00390653"/>
    <w:rsid w:val="00391CF0"/>
    <w:rsid w:val="00391CF3"/>
    <w:rsid w:val="00391FE5"/>
    <w:rsid w:val="00392A2B"/>
    <w:rsid w:val="003935CE"/>
    <w:rsid w:val="0039368D"/>
    <w:rsid w:val="003937A3"/>
    <w:rsid w:val="0039381C"/>
    <w:rsid w:val="00394D55"/>
    <w:rsid w:val="00394FBB"/>
    <w:rsid w:val="003954B3"/>
    <w:rsid w:val="00396D32"/>
    <w:rsid w:val="0039799E"/>
    <w:rsid w:val="003A002C"/>
    <w:rsid w:val="003A0761"/>
    <w:rsid w:val="003A0780"/>
    <w:rsid w:val="003A157A"/>
    <w:rsid w:val="003A1E5D"/>
    <w:rsid w:val="003A27E7"/>
    <w:rsid w:val="003A3B8C"/>
    <w:rsid w:val="003A3D52"/>
    <w:rsid w:val="003A45E2"/>
    <w:rsid w:val="003A48C4"/>
    <w:rsid w:val="003A4B98"/>
    <w:rsid w:val="003A4D70"/>
    <w:rsid w:val="003A4F54"/>
    <w:rsid w:val="003A64F7"/>
    <w:rsid w:val="003A75B6"/>
    <w:rsid w:val="003A75D1"/>
    <w:rsid w:val="003B1236"/>
    <w:rsid w:val="003B3A43"/>
    <w:rsid w:val="003B4C80"/>
    <w:rsid w:val="003B5089"/>
    <w:rsid w:val="003B5345"/>
    <w:rsid w:val="003B5DF2"/>
    <w:rsid w:val="003B5E52"/>
    <w:rsid w:val="003B6842"/>
    <w:rsid w:val="003B72CF"/>
    <w:rsid w:val="003B77B9"/>
    <w:rsid w:val="003C0982"/>
    <w:rsid w:val="003C0F64"/>
    <w:rsid w:val="003C2990"/>
    <w:rsid w:val="003C304B"/>
    <w:rsid w:val="003C31E3"/>
    <w:rsid w:val="003C3FAB"/>
    <w:rsid w:val="003C4C1E"/>
    <w:rsid w:val="003C4C2B"/>
    <w:rsid w:val="003C4EBC"/>
    <w:rsid w:val="003C5517"/>
    <w:rsid w:val="003C5686"/>
    <w:rsid w:val="003C5A86"/>
    <w:rsid w:val="003C649D"/>
    <w:rsid w:val="003C6D6E"/>
    <w:rsid w:val="003C73EA"/>
    <w:rsid w:val="003C77CF"/>
    <w:rsid w:val="003C79C0"/>
    <w:rsid w:val="003D00C9"/>
    <w:rsid w:val="003D015C"/>
    <w:rsid w:val="003D019B"/>
    <w:rsid w:val="003D052D"/>
    <w:rsid w:val="003D17D5"/>
    <w:rsid w:val="003D1B6C"/>
    <w:rsid w:val="003D1DE3"/>
    <w:rsid w:val="003D2009"/>
    <w:rsid w:val="003D227A"/>
    <w:rsid w:val="003D2977"/>
    <w:rsid w:val="003D4894"/>
    <w:rsid w:val="003D6825"/>
    <w:rsid w:val="003D7043"/>
    <w:rsid w:val="003D73E7"/>
    <w:rsid w:val="003D7F72"/>
    <w:rsid w:val="003E05BE"/>
    <w:rsid w:val="003E099C"/>
    <w:rsid w:val="003E10E1"/>
    <w:rsid w:val="003E141F"/>
    <w:rsid w:val="003E160C"/>
    <w:rsid w:val="003E1625"/>
    <w:rsid w:val="003E1EF2"/>
    <w:rsid w:val="003E2C50"/>
    <w:rsid w:val="003E2F5C"/>
    <w:rsid w:val="003E329B"/>
    <w:rsid w:val="003E3B3D"/>
    <w:rsid w:val="003E41EC"/>
    <w:rsid w:val="003E4C1A"/>
    <w:rsid w:val="003E56FE"/>
    <w:rsid w:val="003E6204"/>
    <w:rsid w:val="003E6761"/>
    <w:rsid w:val="003E7EF9"/>
    <w:rsid w:val="003F1190"/>
    <w:rsid w:val="003F231D"/>
    <w:rsid w:val="003F29D9"/>
    <w:rsid w:val="003F2B32"/>
    <w:rsid w:val="003F3181"/>
    <w:rsid w:val="003F4F11"/>
    <w:rsid w:val="003F58D4"/>
    <w:rsid w:val="003F5AD1"/>
    <w:rsid w:val="003F5B16"/>
    <w:rsid w:val="003F6319"/>
    <w:rsid w:val="003F67D8"/>
    <w:rsid w:val="003F6C26"/>
    <w:rsid w:val="003F6E48"/>
    <w:rsid w:val="003F70F4"/>
    <w:rsid w:val="00400962"/>
    <w:rsid w:val="00400BB5"/>
    <w:rsid w:val="004014AD"/>
    <w:rsid w:val="0040153A"/>
    <w:rsid w:val="004025DB"/>
    <w:rsid w:val="00402666"/>
    <w:rsid w:val="00402AF6"/>
    <w:rsid w:val="004032B6"/>
    <w:rsid w:val="00404EA8"/>
    <w:rsid w:val="004052B9"/>
    <w:rsid w:val="00405868"/>
    <w:rsid w:val="00406047"/>
    <w:rsid w:val="00406286"/>
    <w:rsid w:val="00406A55"/>
    <w:rsid w:val="00410A8B"/>
    <w:rsid w:val="00410C8C"/>
    <w:rsid w:val="00412095"/>
    <w:rsid w:val="004123B0"/>
    <w:rsid w:val="00412585"/>
    <w:rsid w:val="00412B14"/>
    <w:rsid w:val="00414049"/>
    <w:rsid w:val="00414547"/>
    <w:rsid w:val="00414971"/>
    <w:rsid w:val="0041592B"/>
    <w:rsid w:val="00415B5A"/>
    <w:rsid w:val="00415DC6"/>
    <w:rsid w:val="00416086"/>
    <w:rsid w:val="004166A2"/>
    <w:rsid w:val="00417593"/>
    <w:rsid w:val="0041797D"/>
    <w:rsid w:val="00420078"/>
    <w:rsid w:val="004202E1"/>
    <w:rsid w:val="00420D63"/>
    <w:rsid w:val="00421981"/>
    <w:rsid w:val="0042293B"/>
    <w:rsid w:val="00422E4A"/>
    <w:rsid w:val="00423831"/>
    <w:rsid w:val="00423D89"/>
    <w:rsid w:val="00425A52"/>
    <w:rsid w:val="00425D90"/>
    <w:rsid w:val="004268F5"/>
    <w:rsid w:val="00426A6E"/>
    <w:rsid w:val="00426BD5"/>
    <w:rsid w:val="00427105"/>
    <w:rsid w:val="004275C6"/>
    <w:rsid w:val="00430019"/>
    <w:rsid w:val="004306DD"/>
    <w:rsid w:val="004312AF"/>
    <w:rsid w:val="004318AB"/>
    <w:rsid w:val="00432290"/>
    <w:rsid w:val="004344BE"/>
    <w:rsid w:val="004346A8"/>
    <w:rsid w:val="00434FBD"/>
    <w:rsid w:val="00435C21"/>
    <w:rsid w:val="00436A8E"/>
    <w:rsid w:val="00437107"/>
    <w:rsid w:val="004375CA"/>
    <w:rsid w:val="00437792"/>
    <w:rsid w:val="00437D3E"/>
    <w:rsid w:val="004407E0"/>
    <w:rsid w:val="00441676"/>
    <w:rsid w:val="004424F2"/>
    <w:rsid w:val="0044266C"/>
    <w:rsid w:val="00442A5E"/>
    <w:rsid w:val="00442EEB"/>
    <w:rsid w:val="004441F9"/>
    <w:rsid w:val="004443B4"/>
    <w:rsid w:val="004447BA"/>
    <w:rsid w:val="004452EC"/>
    <w:rsid w:val="00445D2D"/>
    <w:rsid w:val="00446772"/>
    <w:rsid w:val="004473C9"/>
    <w:rsid w:val="00447878"/>
    <w:rsid w:val="00450860"/>
    <w:rsid w:val="004516FD"/>
    <w:rsid w:val="0045174E"/>
    <w:rsid w:val="00451C8A"/>
    <w:rsid w:val="00453BEC"/>
    <w:rsid w:val="00453F6C"/>
    <w:rsid w:val="00454546"/>
    <w:rsid w:val="00454B5A"/>
    <w:rsid w:val="00454E6B"/>
    <w:rsid w:val="004565BC"/>
    <w:rsid w:val="0045676A"/>
    <w:rsid w:val="004569E2"/>
    <w:rsid w:val="00456B78"/>
    <w:rsid w:val="00456D9C"/>
    <w:rsid w:val="00456DE1"/>
    <w:rsid w:val="004575C4"/>
    <w:rsid w:val="00457BBC"/>
    <w:rsid w:val="00457DF5"/>
    <w:rsid w:val="004609E1"/>
    <w:rsid w:val="0046111F"/>
    <w:rsid w:val="0046172E"/>
    <w:rsid w:val="00461ECF"/>
    <w:rsid w:val="004627C0"/>
    <w:rsid w:val="00462921"/>
    <w:rsid w:val="00463982"/>
    <w:rsid w:val="00465432"/>
    <w:rsid w:val="00465CFE"/>
    <w:rsid w:val="00465D26"/>
    <w:rsid w:val="0046639D"/>
    <w:rsid w:val="0046695D"/>
    <w:rsid w:val="0046730E"/>
    <w:rsid w:val="00467FA4"/>
    <w:rsid w:val="004703BD"/>
    <w:rsid w:val="0047116B"/>
    <w:rsid w:val="004716CD"/>
    <w:rsid w:val="004730B1"/>
    <w:rsid w:val="00473163"/>
    <w:rsid w:val="004743A6"/>
    <w:rsid w:val="00474526"/>
    <w:rsid w:val="004755E9"/>
    <w:rsid w:val="00475E76"/>
    <w:rsid w:val="00481060"/>
    <w:rsid w:val="004812A5"/>
    <w:rsid w:val="00481B91"/>
    <w:rsid w:val="00481D0A"/>
    <w:rsid w:val="00483005"/>
    <w:rsid w:val="0048357E"/>
    <w:rsid w:val="00483657"/>
    <w:rsid w:val="00483C60"/>
    <w:rsid w:val="00486095"/>
    <w:rsid w:val="00487704"/>
    <w:rsid w:val="00487FD6"/>
    <w:rsid w:val="00490126"/>
    <w:rsid w:val="00490504"/>
    <w:rsid w:val="00490C72"/>
    <w:rsid w:val="00491634"/>
    <w:rsid w:val="0049178F"/>
    <w:rsid w:val="004919F9"/>
    <w:rsid w:val="00491A6F"/>
    <w:rsid w:val="00491EAE"/>
    <w:rsid w:val="00494ABC"/>
    <w:rsid w:val="00494B75"/>
    <w:rsid w:val="0049589F"/>
    <w:rsid w:val="00495C33"/>
    <w:rsid w:val="00496847"/>
    <w:rsid w:val="00497991"/>
    <w:rsid w:val="00497FD1"/>
    <w:rsid w:val="004A0B8A"/>
    <w:rsid w:val="004A332A"/>
    <w:rsid w:val="004A3685"/>
    <w:rsid w:val="004A5A57"/>
    <w:rsid w:val="004A5F65"/>
    <w:rsid w:val="004A66F8"/>
    <w:rsid w:val="004A6786"/>
    <w:rsid w:val="004A6EA5"/>
    <w:rsid w:val="004A70D3"/>
    <w:rsid w:val="004B029E"/>
    <w:rsid w:val="004B13F5"/>
    <w:rsid w:val="004B329A"/>
    <w:rsid w:val="004B34CC"/>
    <w:rsid w:val="004B3FD7"/>
    <w:rsid w:val="004B441A"/>
    <w:rsid w:val="004B4A7B"/>
    <w:rsid w:val="004B56B2"/>
    <w:rsid w:val="004B5B34"/>
    <w:rsid w:val="004B5C26"/>
    <w:rsid w:val="004B5ED4"/>
    <w:rsid w:val="004B5F8F"/>
    <w:rsid w:val="004B6265"/>
    <w:rsid w:val="004B631B"/>
    <w:rsid w:val="004B6B39"/>
    <w:rsid w:val="004B6F77"/>
    <w:rsid w:val="004B72C5"/>
    <w:rsid w:val="004B76DD"/>
    <w:rsid w:val="004B7B74"/>
    <w:rsid w:val="004B7DE8"/>
    <w:rsid w:val="004C00A8"/>
    <w:rsid w:val="004C01AD"/>
    <w:rsid w:val="004C0610"/>
    <w:rsid w:val="004C0FBD"/>
    <w:rsid w:val="004C16AD"/>
    <w:rsid w:val="004C2C2D"/>
    <w:rsid w:val="004C3923"/>
    <w:rsid w:val="004C4095"/>
    <w:rsid w:val="004C432A"/>
    <w:rsid w:val="004C44FE"/>
    <w:rsid w:val="004C4727"/>
    <w:rsid w:val="004C47CD"/>
    <w:rsid w:val="004C4B43"/>
    <w:rsid w:val="004C4C8D"/>
    <w:rsid w:val="004C4E35"/>
    <w:rsid w:val="004C5328"/>
    <w:rsid w:val="004C5B8B"/>
    <w:rsid w:val="004C66F8"/>
    <w:rsid w:val="004C6CA5"/>
    <w:rsid w:val="004C743E"/>
    <w:rsid w:val="004C7910"/>
    <w:rsid w:val="004D0250"/>
    <w:rsid w:val="004D10D9"/>
    <w:rsid w:val="004D1C51"/>
    <w:rsid w:val="004D23DF"/>
    <w:rsid w:val="004D3CAA"/>
    <w:rsid w:val="004D416D"/>
    <w:rsid w:val="004D4536"/>
    <w:rsid w:val="004D6250"/>
    <w:rsid w:val="004D737F"/>
    <w:rsid w:val="004D7E3D"/>
    <w:rsid w:val="004E1096"/>
    <w:rsid w:val="004E290A"/>
    <w:rsid w:val="004E2C7E"/>
    <w:rsid w:val="004E3095"/>
    <w:rsid w:val="004E3200"/>
    <w:rsid w:val="004E4244"/>
    <w:rsid w:val="004E440C"/>
    <w:rsid w:val="004E4850"/>
    <w:rsid w:val="004E48DD"/>
    <w:rsid w:val="004E5D69"/>
    <w:rsid w:val="004E6665"/>
    <w:rsid w:val="004E7F60"/>
    <w:rsid w:val="004E7F72"/>
    <w:rsid w:val="004F04FF"/>
    <w:rsid w:val="004F0EBC"/>
    <w:rsid w:val="004F125C"/>
    <w:rsid w:val="004F1396"/>
    <w:rsid w:val="004F2179"/>
    <w:rsid w:val="004F28D2"/>
    <w:rsid w:val="004F3130"/>
    <w:rsid w:val="004F4191"/>
    <w:rsid w:val="004F439C"/>
    <w:rsid w:val="004F44FC"/>
    <w:rsid w:val="004F5353"/>
    <w:rsid w:val="004F57F3"/>
    <w:rsid w:val="004F58DB"/>
    <w:rsid w:val="004F59C6"/>
    <w:rsid w:val="004F6441"/>
    <w:rsid w:val="004F65DB"/>
    <w:rsid w:val="004F6D24"/>
    <w:rsid w:val="004F7358"/>
    <w:rsid w:val="004F7836"/>
    <w:rsid w:val="0050010D"/>
    <w:rsid w:val="00500F4B"/>
    <w:rsid w:val="005011B0"/>
    <w:rsid w:val="00503034"/>
    <w:rsid w:val="005035A6"/>
    <w:rsid w:val="00503A87"/>
    <w:rsid w:val="00503D03"/>
    <w:rsid w:val="005045ED"/>
    <w:rsid w:val="00505482"/>
    <w:rsid w:val="00505FD7"/>
    <w:rsid w:val="00506E68"/>
    <w:rsid w:val="005079B8"/>
    <w:rsid w:val="00507B82"/>
    <w:rsid w:val="00507BCE"/>
    <w:rsid w:val="00510DED"/>
    <w:rsid w:val="00511225"/>
    <w:rsid w:val="005119EC"/>
    <w:rsid w:val="00512E53"/>
    <w:rsid w:val="005137BE"/>
    <w:rsid w:val="00513FA5"/>
    <w:rsid w:val="00514704"/>
    <w:rsid w:val="0051478D"/>
    <w:rsid w:val="00514B95"/>
    <w:rsid w:val="00515047"/>
    <w:rsid w:val="00515946"/>
    <w:rsid w:val="00516883"/>
    <w:rsid w:val="00516EA5"/>
    <w:rsid w:val="00516F86"/>
    <w:rsid w:val="005170E0"/>
    <w:rsid w:val="00520AE6"/>
    <w:rsid w:val="005219B2"/>
    <w:rsid w:val="0052366A"/>
    <w:rsid w:val="005239F5"/>
    <w:rsid w:val="005260F3"/>
    <w:rsid w:val="00526EA4"/>
    <w:rsid w:val="00526FAB"/>
    <w:rsid w:val="00527966"/>
    <w:rsid w:val="005279B4"/>
    <w:rsid w:val="005279BB"/>
    <w:rsid w:val="00527C37"/>
    <w:rsid w:val="00530733"/>
    <w:rsid w:val="00530D38"/>
    <w:rsid w:val="00532043"/>
    <w:rsid w:val="00532B33"/>
    <w:rsid w:val="00534860"/>
    <w:rsid w:val="0053493C"/>
    <w:rsid w:val="00535BF8"/>
    <w:rsid w:val="00535E64"/>
    <w:rsid w:val="00535F4C"/>
    <w:rsid w:val="0053620F"/>
    <w:rsid w:val="0053644B"/>
    <w:rsid w:val="0053655A"/>
    <w:rsid w:val="00540184"/>
    <w:rsid w:val="005406F6"/>
    <w:rsid w:val="00542500"/>
    <w:rsid w:val="0054463D"/>
    <w:rsid w:val="0054477B"/>
    <w:rsid w:val="005453B6"/>
    <w:rsid w:val="0054629B"/>
    <w:rsid w:val="005464CB"/>
    <w:rsid w:val="00546F16"/>
    <w:rsid w:val="00547247"/>
    <w:rsid w:val="0054791D"/>
    <w:rsid w:val="00550A95"/>
    <w:rsid w:val="00552533"/>
    <w:rsid w:val="0055518E"/>
    <w:rsid w:val="00555BD4"/>
    <w:rsid w:val="0055632F"/>
    <w:rsid w:val="00557872"/>
    <w:rsid w:val="00560476"/>
    <w:rsid w:val="00560876"/>
    <w:rsid w:val="005612DB"/>
    <w:rsid w:val="005615A9"/>
    <w:rsid w:val="00561643"/>
    <w:rsid w:val="00561678"/>
    <w:rsid w:val="00562436"/>
    <w:rsid w:val="00562B42"/>
    <w:rsid w:val="005631A3"/>
    <w:rsid w:val="00563940"/>
    <w:rsid w:val="005641A0"/>
    <w:rsid w:val="005643F8"/>
    <w:rsid w:val="005648BD"/>
    <w:rsid w:val="00565477"/>
    <w:rsid w:val="005654ED"/>
    <w:rsid w:val="0056641B"/>
    <w:rsid w:val="005666E2"/>
    <w:rsid w:val="0056798C"/>
    <w:rsid w:val="00567C08"/>
    <w:rsid w:val="0057034E"/>
    <w:rsid w:val="005707B0"/>
    <w:rsid w:val="00570B6C"/>
    <w:rsid w:val="00570E35"/>
    <w:rsid w:val="005710FF"/>
    <w:rsid w:val="00571D26"/>
    <w:rsid w:val="0057336B"/>
    <w:rsid w:val="0057352B"/>
    <w:rsid w:val="00574340"/>
    <w:rsid w:val="00574CCF"/>
    <w:rsid w:val="005754DF"/>
    <w:rsid w:val="00575D97"/>
    <w:rsid w:val="005762D9"/>
    <w:rsid w:val="00576388"/>
    <w:rsid w:val="00576F19"/>
    <w:rsid w:val="0057701C"/>
    <w:rsid w:val="005779DB"/>
    <w:rsid w:val="00580449"/>
    <w:rsid w:val="00580EBA"/>
    <w:rsid w:val="00581BF8"/>
    <w:rsid w:val="00582F51"/>
    <w:rsid w:val="005845BE"/>
    <w:rsid w:val="005846F1"/>
    <w:rsid w:val="0058496C"/>
    <w:rsid w:val="00584C9E"/>
    <w:rsid w:val="0059003A"/>
    <w:rsid w:val="00590126"/>
    <w:rsid w:val="005909DC"/>
    <w:rsid w:val="00591CD3"/>
    <w:rsid w:val="00591D1C"/>
    <w:rsid w:val="00592563"/>
    <w:rsid w:val="00593067"/>
    <w:rsid w:val="00593FBC"/>
    <w:rsid w:val="00595118"/>
    <w:rsid w:val="0059580A"/>
    <w:rsid w:val="0059586D"/>
    <w:rsid w:val="00595C1D"/>
    <w:rsid w:val="00596004"/>
    <w:rsid w:val="005971BE"/>
    <w:rsid w:val="005972D5"/>
    <w:rsid w:val="00597408"/>
    <w:rsid w:val="00597C09"/>
    <w:rsid w:val="005A1F91"/>
    <w:rsid w:val="005A4557"/>
    <w:rsid w:val="005A5042"/>
    <w:rsid w:val="005A6F6E"/>
    <w:rsid w:val="005A7118"/>
    <w:rsid w:val="005A7773"/>
    <w:rsid w:val="005A7E92"/>
    <w:rsid w:val="005B1AA5"/>
    <w:rsid w:val="005B4116"/>
    <w:rsid w:val="005B4DBA"/>
    <w:rsid w:val="005B4F73"/>
    <w:rsid w:val="005B5549"/>
    <w:rsid w:val="005B56FE"/>
    <w:rsid w:val="005B5A14"/>
    <w:rsid w:val="005B5A44"/>
    <w:rsid w:val="005B7837"/>
    <w:rsid w:val="005B7A2B"/>
    <w:rsid w:val="005B7E16"/>
    <w:rsid w:val="005C0268"/>
    <w:rsid w:val="005C1222"/>
    <w:rsid w:val="005C18F1"/>
    <w:rsid w:val="005C25FE"/>
    <w:rsid w:val="005C5E3A"/>
    <w:rsid w:val="005C6BC3"/>
    <w:rsid w:val="005C6BDC"/>
    <w:rsid w:val="005C7C69"/>
    <w:rsid w:val="005C7F88"/>
    <w:rsid w:val="005D0082"/>
    <w:rsid w:val="005D0163"/>
    <w:rsid w:val="005D0A54"/>
    <w:rsid w:val="005D0BD2"/>
    <w:rsid w:val="005D0ED1"/>
    <w:rsid w:val="005D1260"/>
    <w:rsid w:val="005D2361"/>
    <w:rsid w:val="005D24DD"/>
    <w:rsid w:val="005D27A1"/>
    <w:rsid w:val="005D2B67"/>
    <w:rsid w:val="005D55AF"/>
    <w:rsid w:val="005D5BE5"/>
    <w:rsid w:val="005D6344"/>
    <w:rsid w:val="005D6461"/>
    <w:rsid w:val="005D64CD"/>
    <w:rsid w:val="005D6B03"/>
    <w:rsid w:val="005D77F4"/>
    <w:rsid w:val="005D780D"/>
    <w:rsid w:val="005D78D0"/>
    <w:rsid w:val="005E0B6D"/>
    <w:rsid w:val="005E142C"/>
    <w:rsid w:val="005E1AED"/>
    <w:rsid w:val="005E1C0B"/>
    <w:rsid w:val="005E2485"/>
    <w:rsid w:val="005E258E"/>
    <w:rsid w:val="005E300C"/>
    <w:rsid w:val="005E3A03"/>
    <w:rsid w:val="005E4D66"/>
    <w:rsid w:val="005E4E0E"/>
    <w:rsid w:val="005E5942"/>
    <w:rsid w:val="005E7C02"/>
    <w:rsid w:val="005E7D47"/>
    <w:rsid w:val="005E7F9A"/>
    <w:rsid w:val="005F024A"/>
    <w:rsid w:val="005F1167"/>
    <w:rsid w:val="005F1232"/>
    <w:rsid w:val="005F1247"/>
    <w:rsid w:val="005F1F7D"/>
    <w:rsid w:val="005F2258"/>
    <w:rsid w:val="005F2D01"/>
    <w:rsid w:val="005F44D9"/>
    <w:rsid w:val="005F45A7"/>
    <w:rsid w:val="005F47C6"/>
    <w:rsid w:val="005F4EA6"/>
    <w:rsid w:val="005F5060"/>
    <w:rsid w:val="005F532B"/>
    <w:rsid w:val="005F535D"/>
    <w:rsid w:val="005F5483"/>
    <w:rsid w:val="005F55A0"/>
    <w:rsid w:val="005F643D"/>
    <w:rsid w:val="005F6D18"/>
    <w:rsid w:val="005F7799"/>
    <w:rsid w:val="005F7BD3"/>
    <w:rsid w:val="006016CB"/>
    <w:rsid w:val="00601A42"/>
    <w:rsid w:val="0060205A"/>
    <w:rsid w:val="00603CB2"/>
    <w:rsid w:val="00604A4B"/>
    <w:rsid w:val="006051A5"/>
    <w:rsid w:val="00605299"/>
    <w:rsid w:val="00605E84"/>
    <w:rsid w:val="00606AF2"/>
    <w:rsid w:val="00607602"/>
    <w:rsid w:val="0060783E"/>
    <w:rsid w:val="006101F7"/>
    <w:rsid w:val="006109DA"/>
    <w:rsid w:val="00611C65"/>
    <w:rsid w:val="00613DC5"/>
    <w:rsid w:val="00614220"/>
    <w:rsid w:val="00614713"/>
    <w:rsid w:val="006149C5"/>
    <w:rsid w:val="00615453"/>
    <w:rsid w:val="0061578C"/>
    <w:rsid w:val="00615B18"/>
    <w:rsid w:val="006160D5"/>
    <w:rsid w:val="00616658"/>
    <w:rsid w:val="00616D59"/>
    <w:rsid w:val="00617DA7"/>
    <w:rsid w:val="00620B79"/>
    <w:rsid w:val="006214E7"/>
    <w:rsid w:val="00621E35"/>
    <w:rsid w:val="00621E87"/>
    <w:rsid w:val="0062254D"/>
    <w:rsid w:val="00622E99"/>
    <w:rsid w:val="0062312C"/>
    <w:rsid w:val="00624AEC"/>
    <w:rsid w:val="0062530C"/>
    <w:rsid w:val="0062797F"/>
    <w:rsid w:val="00627E61"/>
    <w:rsid w:val="00630775"/>
    <w:rsid w:val="00630B23"/>
    <w:rsid w:val="00630B62"/>
    <w:rsid w:val="00631187"/>
    <w:rsid w:val="00631C6A"/>
    <w:rsid w:val="00631DFB"/>
    <w:rsid w:val="00631FA8"/>
    <w:rsid w:val="00633452"/>
    <w:rsid w:val="006347DC"/>
    <w:rsid w:val="006354AC"/>
    <w:rsid w:val="0063676A"/>
    <w:rsid w:val="00636982"/>
    <w:rsid w:val="00637BB1"/>
    <w:rsid w:val="00640D13"/>
    <w:rsid w:val="006418A2"/>
    <w:rsid w:val="0064192C"/>
    <w:rsid w:val="00641A26"/>
    <w:rsid w:val="00642192"/>
    <w:rsid w:val="00643763"/>
    <w:rsid w:val="00643B7C"/>
    <w:rsid w:val="00644A19"/>
    <w:rsid w:val="00645E33"/>
    <w:rsid w:val="00646517"/>
    <w:rsid w:val="006475AB"/>
    <w:rsid w:val="0065019C"/>
    <w:rsid w:val="006503F0"/>
    <w:rsid w:val="0065175F"/>
    <w:rsid w:val="006517E8"/>
    <w:rsid w:val="00652431"/>
    <w:rsid w:val="006525BA"/>
    <w:rsid w:val="00652F4A"/>
    <w:rsid w:val="00653073"/>
    <w:rsid w:val="006533C8"/>
    <w:rsid w:val="006534FC"/>
    <w:rsid w:val="00653C17"/>
    <w:rsid w:val="0065409B"/>
    <w:rsid w:val="006547E5"/>
    <w:rsid w:val="00654909"/>
    <w:rsid w:val="00654B5E"/>
    <w:rsid w:val="00655B58"/>
    <w:rsid w:val="006562D2"/>
    <w:rsid w:val="0065759A"/>
    <w:rsid w:val="00657679"/>
    <w:rsid w:val="00657CBB"/>
    <w:rsid w:val="00661A1D"/>
    <w:rsid w:val="00661DB5"/>
    <w:rsid w:val="00661EF3"/>
    <w:rsid w:val="006621A9"/>
    <w:rsid w:val="00662403"/>
    <w:rsid w:val="006624A1"/>
    <w:rsid w:val="006638D0"/>
    <w:rsid w:val="00663E67"/>
    <w:rsid w:val="0066479F"/>
    <w:rsid w:val="00664858"/>
    <w:rsid w:val="00664ACA"/>
    <w:rsid w:val="0066507B"/>
    <w:rsid w:val="006651EF"/>
    <w:rsid w:val="00666138"/>
    <w:rsid w:val="006669EF"/>
    <w:rsid w:val="0067009D"/>
    <w:rsid w:val="00670661"/>
    <w:rsid w:val="00670719"/>
    <w:rsid w:val="00670C6F"/>
    <w:rsid w:val="00671226"/>
    <w:rsid w:val="006715C8"/>
    <w:rsid w:val="006717F5"/>
    <w:rsid w:val="00671C12"/>
    <w:rsid w:val="00671DE0"/>
    <w:rsid w:val="00672B23"/>
    <w:rsid w:val="00672DE3"/>
    <w:rsid w:val="00673C82"/>
    <w:rsid w:val="00674702"/>
    <w:rsid w:val="00674BCB"/>
    <w:rsid w:val="00674F45"/>
    <w:rsid w:val="006755B2"/>
    <w:rsid w:val="00675671"/>
    <w:rsid w:val="00675BC8"/>
    <w:rsid w:val="00676826"/>
    <w:rsid w:val="00676CE8"/>
    <w:rsid w:val="00676D56"/>
    <w:rsid w:val="00676F13"/>
    <w:rsid w:val="0067799B"/>
    <w:rsid w:val="00680017"/>
    <w:rsid w:val="0068064C"/>
    <w:rsid w:val="00681463"/>
    <w:rsid w:val="006815CE"/>
    <w:rsid w:val="00683C91"/>
    <w:rsid w:val="006842DE"/>
    <w:rsid w:val="006843DC"/>
    <w:rsid w:val="00684445"/>
    <w:rsid w:val="00684694"/>
    <w:rsid w:val="006849B9"/>
    <w:rsid w:val="0068618F"/>
    <w:rsid w:val="006861D1"/>
    <w:rsid w:val="00686BF4"/>
    <w:rsid w:val="0069108E"/>
    <w:rsid w:val="00691D87"/>
    <w:rsid w:val="00692B75"/>
    <w:rsid w:val="00692C76"/>
    <w:rsid w:val="00692EEB"/>
    <w:rsid w:val="00694EBE"/>
    <w:rsid w:val="006955F3"/>
    <w:rsid w:val="00696009"/>
    <w:rsid w:val="00696109"/>
    <w:rsid w:val="006964B6"/>
    <w:rsid w:val="006967B9"/>
    <w:rsid w:val="006972C2"/>
    <w:rsid w:val="00697ED7"/>
    <w:rsid w:val="006A0BEE"/>
    <w:rsid w:val="006A0C68"/>
    <w:rsid w:val="006A18EE"/>
    <w:rsid w:val="006A282F"/>
    <w:rsid w:val="006A2884"/>
    <w:rsid w:val="006A3339"/>
    <w:rsid w:val="006A4CF0"/>
    <w:rsid w:val="006A4D60"/>
    <w:rsid w:val="006A52D9"/>
    <w:rsid w:val="006A594D"/>
    <w:rsid w:val="006A5FBF"/>
    <w:rsid w:val="006A65B1"/>
    <w:rsid w:val="006A6AE3"/>
    <w:rsid w:val="006A6FF3"/>
    <w:rsid w:val="006A79D7"/>
    <w:rsid w:val="006A7A11"/>
    <w:rsid w:val="006B0D39"/>
    <w:rsid w:val="006B0D9D"/>
    <w:rsid w:val="006B0E9D"/>
    <w:rsid w:val="006B10ED"/>
    <w:rsid w:val="006B132F"/>
    <w:rsid w:val="006B2087"/>
    <w:rsid w:val="006B2441"/>
    <w:rsid w:val="006B3FB1"/>
    <w:rsid w:val="006B43D6"/>
    <w:rsid w:val="006B4795"/>
    <w:rsid w:val="006B4AD2"/>
    <w:rsid w:val="006B4AE0"/>
    <w:rsid w:val="006B4CA8"/>
    <w:rsid w:val="006B567E"/>
    <w:rsid w:val="006B5B58"/>
    <w:rsid w:val="006B617E"/>
    <w:rsid w:val="006B656C"/>
    <w:rsid w:val="006B6EDF"/>
    <w:rsid w:val="006B77F3"/>
    <w:rsid w:val="006B7B97"/>
    <w:rsid w:val="006C0DE3"/>
    <w:rsid w:val="006C182F"/>
    <w:rsid w:val="006C2786"/>
    <w:rsid w:val="006C2E24"/>
    <w:rsid w:val="006C47F4"/>
    <w:rsid w:val="006C4BEF"/>
    <w:rsid w:val="006C4EBA"/>
    <w:rsid w:val="006C5198"/>
    <w:rsid w:val="006C5AD7"/>
    <w:rsid w:val="006C5B4E"/>
    <w:rsid w:val="006C6032"/>
    <w:rsid w:val="006C69C2"/>
    <w:rsid w:val="006C6A5A"/>
    <w:rsid w:val="006C6C18"/>
    <w:rsid w:val="006C6E84"/>
    <w:rsid w:val="006D03A2"/>
    <w:rsid w:val="006D1456"/>
    <w:rsid w:val="006D2E1B"/>
    <w:rsid w:val="006D31D7"/>
    <w:rsid w:val="006D40A2"/>
    <w:rsid w:val="006D4B39"/>
    <w:rsid w:val="006D517C"/>
    <w:rsid w:val="006D566A"/>
    <w:rsid w:val="006D59F2"/>
    <w:rsid w:val="006D664A"/>
    <w:rsid w:val="006D6D25"/>
    <w:rsid w:val="006D7A3A"/>
    <w:rsid w:val="006E0205"/>
    <w:rsid w:val="006E0770"/>
    <w:rsid w:val="006E0CAF"/>
    <w:rsid w:val="006E1DDA"/>
    <w:rsid w:val="006E2CFE"/>
    <w:rsid w:val="006E3B81"/>
    <w:rsid w:val="006E56D5"/>
    <w:rsid w:val="006E5ABA"/>
    <w:rsid w:val="006E5D26"/>
    <w:rsid w:val="006E60B4"/>
    <w:rsid w:val="006E7484"/>
    <w:rsid w:val="006E7A6A"/>
    <w:rsid w:val="006F08F6"/>
    <w:rsid w:val="006F12E6"/>
    <w:rsid w:val="006F145A"/>
    <w:rsid w:val="006F1668"/>
    <w:rsid w:val="006F173A"/>
    <w:rsid w:val="006F1AD3"/>
    <w:rsid w:val="006F1B4A"/>
    <w:rsid w:val="006F21E6"/>
    <w:rsid w:val="006F21FA"/>
    <w:rsid w:val="006F2F0C"/>
    <w:rsid w:val="006F4D78"/>
    <w:rsid w:val="006F4E36"/>
    <w:rsid w:val="006F5AAB"/>
    <w:rsid w:val="006F6587"/>
    <w:rsid w:val="006F7216"/>
    <w:rsid w:val="006F771D"/>
    <w:rsid w:val="006F78ED"/>
    <w:rsid w:val="0070037E"/>
    <w:rsid w:val="007013C4"/>
    <w:rsid w:val="0070246A"/>
    <w:rsid w:val="00702D6B"/>
    <w:rsid w:val="00703207"/>
    <w:rsid w:val="00703556"/>
    <w:rsid w:val="0070680D"/>
    <w:rsid w:val="00706A43"/>
    <w:rsid w:val="00706D6D"/>
    <w:rsid w:val="0071087B"/>
    <w:rsid w:val="00710DF7"/>
    <w:rsid w:val="00711680"/>
    <w:rsid w:val="00711D5F"/>
    <w:rsid w:val="007125E8"/>
    <w:rsid w:val="007127D6"/>
    <w:rsid w:val="007131CA"/>
    <w:rsid w:val="00715698"/>
    <w:rsid w:val="00716AE6"/>
    <w:rsid w:val="00717A63"/>
    <w:rsid w:val="00720879"/>
    <w:rsid w:val="00721269"/>
    <w:rsid w:val="00722641"/>
    <w:rsid w:val="00722CA3"/>
    <w:rsid w:val="00722E58"/>
    <w:rsid w:val="00722EA1"/>
    <w:rsid w:val="00723240"/>
    <w:rsid w:val="007232F3"/>
    <w:rsid w:val="00723825"/>
    <w:rsid w:val="00723B07"/>
    <w:rsid w:val="007243BE"/>
    <w:rsid w:val="00724EE4"/>
    <w:rsid w:val="00725167"/>
    <w:rsid w:val="007255AF"/>
    <w:rsid w:val="00725745"/>
    <w:rsid w:val="00725AF1"/>
    <w:rsid w:val="007303EF"/>
    <w:rsid w:val="007316DA"/>
    <w:rsid w:val="007328A8"/>
    <w:rsid w:val="007328CC"/>
    <w:rsid w:val="00732B70"/>
    <w:rsid w:val="00732B75"/>
    <w:rsid w:val="00733162"/>
    <w:rsid w:val="00733BF6"/>
    <w:rsid w:val="00735470"/>
    <w:rsid w:val="00735EC7"/>
    <w:rsid w:val="00735F32"/>
    <w:rsid w:val="0073672F"/>
    <w:rsid w:val="00736F8D"/>
    <w:rsid w:val="007377BA"/>
    <w:rsid w:val="00741E2C"/>
    <w:rsid w:val="00742327"/>
    <w:rsid w:val="007423D8"/>
    <w:rsid w:val="0074273C"/>
    <w:rsid w:val="0074309F"/>
    <w:rsid w:val="00744A52"/>
    <w:rsid w:val="0074612D"/>
    <w:rsid w:val="0074622D"/>
    <w:rsid w:val="00746899"/>
    <w:rsid w:val="00746FA7"/>
    <w:rsid w:val="007509F3"/>
    <w:rsid w:val="00750E9F"/>
    <w:rsid w:val="0075219A"/>
    <w:rsid w:val="00752753"/>
    <w:rsid w:val="007528D1"/>
    <w:rsid w:val="007530F2"/>
    <w:rsid w:val="00753368"/>
    <w:rsid w:val="00753B08"/>
    <w:rsid w:val="00753F0E"/>
    <w:rsid w:val="007540C5"/>
    <w:rsid w:val="00754550"/>
    <w:rsid w:val="007558D4"/>
    <w:rsid w:val="00755AD5"/>
    <w:rsid w:val="00755ECA"/>
    <w:rsid w:val="00756A71"/>
    <w:rsid w:val="00756E50"/>
    <w:rsid w:val="00756F1A"/>
    <w:rsid w:val="007575D0"/>
    <w:rsid w:val="00757F12"/>
    <w:rsid w:val="007613AC"/>
    <w:rsid w:val="007618E0"/>
    <w:rsid w:val="00762180"/>
    <w:rsid w:val="007625AB"/>
    <w:rsid w:val="00763FBC"/>
    <w:rsid w:val="00767052"/>
    <w:rsid w:val="007677AC"/>
    <w:rsid w:val="007677C8"/>
    <w:rsid w:val="00767D8E"/>
    <w:rsid w:val="00767EFF"/>
    <w:rsid w:val="00770692"/>
    <w:rsid w:val="0077074E"/>
    <w:rsid w:val="007718FD"/>
    <w:rsid w:val="00771983"/>
    <w:rsid w:val="007719AB"/>
    <w:rsid w:val="00772317"/>
    <w:rsid w:val="00772445"/>
    <w:rsid w:val="00772B7A"/>
    <w:rsid w:val="00774DEB"/>
    <w:rsid w:val="00775AD8"/>
    <w:rsid w:val="0077661A"/>
    <w:rsid w:val="00780901"/>
    <w:rsid w:val="00780A12"/>
    <w:rsid w:val="0078246F"/>
    <w:rsid w:val="007829C2"/>
    <w:rsid w:val="00783F5F"/>
    <w:rsid w:val="00785AF5"/>
    <w:rsid w:val="007866F5"/>
    <w:rsid w:val="0078711D"/>
    <w:rsid w:val="00787397"/>
    <w:rsid w:val="00787553"/>
    <w:rsid w:val="00787C2D"/>
    <w:rsid w:val="00787FAF"/>
    <w:rsid w:val="007929F0"/>
    <w:rsid w:val="00792B46"/>
    <w:rsid w:val="00792DAE"/>
    <w:rsid w:val="00793ABF"/>
    <w:rsid w:val="00794764"/>
    <w:rsid w:val="0079656E"/>
    <w:rsid w:val="00796797"/>
    <w:rsid w:val="007968D2"/>
    <w:rsid w:val="007971AD"/>
    <w:rsid w:val="007A0698"/>
    <w:rsid w:val="007A072D"/>
    <w:rsid w:val="007A09DF"/>
    <w:rsid w:val="007A2430"/>
    <w:rsid w:val="007A3C15"/>
    <w:rsid w:val="007A3DAD"/>
    <w:rsid w:val="007A3ECC"/>
    <w:rsid w:val="007A4026"/>
    <w:rsid w:val="007A413F"/>
    <w:rsid w:val="007A5937"/>
    <w:rsid w:val="007A59C6"/>
    <w:rsid w:val="007A5D62"/>
    <w:rsid w:val="007A737C"/>
    <w:rsid w:val="007A7A76"/>
    <w:rsid w:val="007B0045"/>
    <w:rsid w:val="007B05FC"/>
    <w:rsid w:val="007B287E"/>
    <w:rsid w:val="007B2A09"/>
    <w:rsid w:val="007B3A16"/>
    <w:rsid w:val="007B4562"/>
    <w:rsid w:val="007B5470"/>
    <w:rsid w:val="007B5812"/>
    <w:rsid w:val="007B717E"/>
    <w:rsid w:val="007B75D9"/>
    <w:rsid w:val="007B789A"/>
    <w:rsid w:val="007B7B79"/>
    <w:rsid w:val="007B7EA6"/>
    <w:rsid w:val="007B7F70"/>
    <w:rsid w:val="007C026D"/>
    <w:rsid w:val="007C0F4A"/>
    <w:rsid w:val="007C1236"/>
    <w:rsid w:val="007C12D8"/>
    <w:rsid w:val="007C1986"/>
    <w:rsid w:val="007C298D"/>
    <w:rsid w:val="007C4305"/>
    <w:rsid w:val="007C5E78"/>
    <w:rsid w:val="007C6EA8"/>
    <w:rsid w:val="007D089B"/>
    <w:rsid w:val="007D0AB9"/>
    <w:rsid w:val="007D0F8E"/>
    <w:rsid w:val="007D23ED"/>
    <w:rsid w:val="007D3227"/>
    <w:rsid w:val="007D4223"/>
    <w:rsid w:val="007D5916"/>
    <w:rsid w:val="007D5D2C"/>
    <w:rsid w:val="007D605A"/>
    <w:rsid w:val="007D64BD"/>
    <w:rsid w:val="007D6C56"/>
    <w:rsid w:val="007D7460"/>
    <w:rsid w:val="007D7714"/>
    <w:rsid w:val="007E014B"/>
    <w:rsid w:val="007E1793"/>
    <w:rsid w:val="007E1973"/>
    <w:rsid w:val="007E1A62"/>
    <w:rsid w:val="007E4974"/>
    <w:rsid w:val="007E4FBD"/>
    <w:rsid w:val="007E5A8A"/>
    <w:rsid w:val="007E5C27"/>
    <w:rsid w:val="007E607C"/>
    <w:rsid w:val="007E6E7F"/>
    <w:rsid w:val="007E6E9C"/>
    <w:rsid w:val="007E7A63"/>
    <w:rsid w:val="007F0D75"/>
    <w:rsid w:val="007F12FA"/>
    <w:rsid w:val="007F1378"/>
    <w:rsid w:val="007F1E7A"/>
    <w:rsid w:val="007F3405"/>
    <w:rsid w:val="007F4CDD"/>
    <w:rsid w:val="007F543E"/>
    <w:rsid w:val="007F61E8"/>
    <w:rsid w:val="007F6686"/>
    <w:rsid w:val="007F6EF1"/>
    <w:rsid w:val="007F73BD"/>
    <w:rsid w:val="007F7DA1"/>
    <w:rsid w:val="008000F8"/>
    <w:rsid w:val="00800377"/>
    <w:rsid w:val="008021D9"/>
    <w:rsid w:val="008023AE"/>
    <w:rsid w:val="00802C30"/>
    <w:rsid w:val="00802DBE"/>
    <w:rsid w:val="008034CE"/>
    <w:rsid w:val="00803F15"/>
    <w:rsid w:val="00804668"/>
    <w:rsid w:val="00805210"/>
    <w:rsid w:val="008060C8"/>
    <w:rsid w:val="00806E73"/>
    <w:rsid w:val="008073A3"/>
    <w:rsid w:val="008103C5"/>
    <w:rsid w:val="0081099B"/>
    <w:rsid w:val="0081106F"/>
    <w:rsid w:val="008112DE"/>
    <w:rsid w:val="00811473"/>
    <w:rsid w:val="00811774"/>
    <w:rsid w:val="00812282"/>
    <w:rsid w:val="008122B7"/>
    <w:rsid w:val="0081432F"/>
    <w:rsid w:val="00814DFE"/>
    <w:rsid w:val="00814F43"/>
    <w:rsid w:val="00815B6E"/>
    <w:rsid w:val="0081604C"/>
    <w:rsid w:val="008160BA"/>
    <w:rsid w:val="008162F4"/>
    <w:rsid w:val="008163BE"/>
    <w:rsid w:val="00816623"/>
    <w:rsid w:val="00816A38"/>
    <w:rsid w:val="008175C4"/>
    <w:rsid w:val="00817CAF"/>
    <w:rsid w:val="0082006C"/>
    <w:rsid w:val="008209BF"/>
    <w:rsid w:val="0082179F"/>
    <w:rsid w:val="00821940"/>
    <w:rsid w:val="00821D9E"/>
    <w:rsid w:val="00822DEB"/>
    <w:rsid w:val="0082547C"/>
    <w:rsid w:val="00826C3B"/>
    <w:rsid w:val="00826D61"/>
    <w:rsid w:val="00826D7D"/>
    <w:rsid w:val="00827254"/>
    <w:rsid w:val="008273A5"/>
    <w:rsid w:val="00827B08"/>
    <w:rsid w:val="0083028A"/>
    <w:rsid w:val="008307FB"/>
    <w:rsid w:val="00830AF1"/>
    <w:rsid w:val="0083195E"/>
    <w:rsid w:val="008319AC"/>
    <w:rsid w:val="00831B39"/>
    <w:rsid w:val="00832E05"/>
    <w:rsid w:val="008333D3"/>
    <w:rsid w:val="00833BA3"/>
    <w:rsid w:val="00833DBD"/>
    <w:rsid w:val="0083405F"/>
    <w:rsid w:val="00834422"/>
    <w:rsid w:val="00834FCB"/>
    <w:rsid w:val="008354BE"/>
    <w:rsid w:val="00835EE8"/>
    <w:rsid w:val="0083706C"/>
    <w:rsid w:val="0083729A"/>
    <w:rsid w:val="00837862"/>
    <w:rsid w:val="008400F4"/>
    <w:rsid w:val="008404C2"/>
    <w:rsid w:val="00841076"/>
    <w:rsid w:val="00841975"/>
    <w:rsid w:val="00841E5A"/>
    <w:rsid w:val="008420E2"/>
    <w:rsid w:val="0084290E"/>
    <w:rsid w:val="00843049"/>
    <w:rsid w:val="008431C5"/>
    <w:rsid w:val="00843333"/>
    <w:rsid w:val="0084338B"/>
    <w:rsid w:val="00843974"/>
    <w:rsid w:val="00844621"/>
    <w:rsid w:val="008449B3"/>
    <w:rsid w:val="00844C7E"/>
    <w:rsid w:val="00844CC6"/>
    <w:rsid w:val="00845912"/>
    <w:rsid w:val="008463FA"/>
    <w:rsid w:val="0084652D"/>
    <w:rsid w:val="00846ABC"/>
    <w:rsid w:val="00847465"/>
    <w:rsid w:val="008504E4"/>
    <w:rsid w:val="00850602"/>
    <w:rsid w:val="00850BE7"/>
    <w:rsid w:val="00850CBA"/>
    <w:rsid w:val="00851226"/>
    <w:rsid w:val="008512F0"/>
    <w:rsid w:val="00851370"/>
    <w:rsid w:val="008515BD"/>
    <w:rsid w:val="00852812"/>
    <w:rsid w:val="0085284F"/>
    <w:rsid w:val="00854B97"/>
    <w:rsid w:val="00855CD0"/>
    <w:rsid w:val="00855F90"/>
    <w:rsid w:val="008569BF"/>
    <w:rsid w:val="00856DF8"/>
    <w:rsid w:val="00856E74"/>
    <w:rsid w:val="0085740F"/>
    <w:rsid w:val="00860ADD"/>
    <w:rsid w:val="008612BD"/>
    <w:rsid w:val="0086153D"/>
    <w:rsid w:val="00861AF8"/>
    <w:rsid w:val="00861BD9"/>
    <w:rsid w:val="00862146"/>
    <w:rsid w:val="00862894"/>
    <w:rsid w:val="00863744"/>
    <w:rsid w:val="00863D46"/>
    <w:rsid w:val="00863FA6"/>
    <w:rsid w:val="00864707"/>
    <w:rsid w:val="008661C3"/>
    <w:rsid w:val="008663DC"/>
    <w:rsid w:val="00866E00"/>
    <w:rsid w:val="00867C78"/>
    <w:rsid w:val="0087077F"/>
    <w:rsid w:val="00870E1A"/>
    <w:rsid w:val="00872755"/>
    <w:rsid w:val="00872AEC"/>
    <w:rsid w:val="00872E3B"/>
    <w:rsid w:val="00873260"/>
    <w:rsid w:val="00874327"/>
    <w:rsid w:val="008759C7"/>
    <w:rsid w:val="00875B48"/>
    <w:rsid w:val="00876CE9"/>
    <w:rsid w:val="00876FE8"/>
    <w:rsid w:val="00877370"/>
    <w:rsid w:val="008775CB"/>
    <w:rsid w:val="0087796C"/>
    <w:rsid w:val="00877ABF"/>
    <w:rsid w:val="0088044B"/>
    <w:rsid w:val="0088075B"/>
    <w:rsid w:val="00880812"/>
    <w:rsid w:val="0088092B"/>
    <w:rsid w:val="00881686"/>
    <w:rsid w:val="00881CA0"/>
    <w:rsid w:val="00881F59"/>
    <w:rsid w:val="00882646"/>
    <w:rsid w:val="00882E28"/>
    <w:rsid w:val="00883510"/>
    <w:rsid w:val="00883F9A"/>
    <w:rsid w:val="00884257"/>
    <w:rsid w:val="00886115"/>
    <w:rsid w:val="00886B0C"/>
    <w:rsid w:val="00886B92"/>
    <w:rsid w:val="00890779"/>
    <w:rsid w:val="00891153"/>
    <w:rsid w:val="008918AF"/>
    <w:rsid w:val="0089211C"/>
    <w:rsid w:val="008934F9"/>
    <w:rsid w:val="0089357C"/>
    <w:rsid w:val="00893CB2"/>
    <w:rsid w:val="008940A8"/>
    <w:rsid w:val="00894342"/>
    <w:rsid w:val="008953C7"/>
    <w:rsid w:val="008958E6"/>
    <w:rsid w:val="0089596E"/>
    <w:rsid w:val="008964E3"/>
    <w:rsid w:val="0089679D"/>
    <w:rsid w:val="00897181"/>
    <w:rsid w:val="00897536"/>
    <w:rsid w:val="00897956"/>
    <w:rsid w:val="008A11E6"/>
    <w:rsid w:val="008A23B7"/>
    <w:rsid w:val="008A2546"/>
    <w:rsid w:val="008A33FA"/>
    <w:rsid w:val="008A3E23"/>
    <w:rsid w:val="008A428F"/>
    <w:rsid w:val="008A4566"/>
    <w:rsid w:val="008A53ED"/>
    <w:rsid w:val="008A673C"/>
    <w:rsid w:val="008A69C3"/>
    <w:rsid w:val="008A71AC"/>
    <w:rsid w:val="008A7323"/>
    <w:rsid w:val="008A7A09"/>
    <w:rsid w:val="008B010A"/>
    <w:rsid w:val="008B0D21"/>
    <w:rsid w:val="008B15EF"/>
    <w:rsid w:val="008B1C0A"/>
    <w:rsid w:val="008B1CF6"/>
    <w:rsid w:val="008B2799"/>
    <w:rsid w:val="008B2E6E"/>
    <w:rsid w:val="008B4210"/>
    <w:rsid w:val="008B4FE8"/>
    <w:rsid w:val="008B524C"/>
    <w:rsid w:val="008B5AFA"/>
    <w:rsid w:val="008B5B82"/>
    <w:rsid w:val="008B5E51"/>
    <w:rsid w:val="008B63C2"/>
    <w:rsid w:val="008B63CA"/>
    <w:rsid w:val="008B656C"/>
    <w:rsid w:val="008B774D"/>
    <w:rsid w:val="008B7D42"/>
    <w:rsid w:val="008C0050"/>
    <w:rsid w:val="008C023A"/>
    <w:rsid w:val="008C0DEC"/>
    <w:rsid w:val="008C1039"/>
    <w:rsid w:val="008C1BF7"/>
    <w:rsid w:val="008C2D55"/>
    <w:rsid w:val="008C381B"/>
    <w:rsid w:val="008C3A0B"/>
    <w:rsid w:val="008C3A2C"/>
    <w:rsid w:val="008C4648"/>
    <w:rsid w:val="008C6199"/>
    <w:rsid w:val="008C68F2"/>
    <w:rsid w:val="008C7126"/>
    <w:rsid w:val="008C7CA4"/>
    <w:rsid w:val="008C7E87"/>
    <w:rsid w:val="008D0097"/>
    <w:rsid w:val="008D00C0"/>
    <w:rsid w:val="008D039D"/>
    <w:rsid w:val="008D048B"/>
    <w:rsid w:val="008D0B74"/>
    <w:rsid w:val="008D17AC"/>
    <w:rsid w:val="008D22A9"/>
    <w:rsid w:val="008D2654"/>
    <w:rsid w:val="008D2D20"/>
    <w:rsid w:val="008D3266"/>
    <w:rsid w:val="008D3A57"/>
    <w:rsid w:val="008D4A77"/>
    <w:rsid w:val="008D5D7D"/>
    <w:rsid w:val="008D5E7A"/>
    <w:rsid w:val="008D6DB7"/>
    <w:rsid w:val="008D7247"/>
    <w:rsid w:val="008D79AC"/>
    <w:rsid w:val="008E076C"/>
    <w:rsid w:val="008E12FA"/>
    <w:rsid w:val="008E1588"/>
    <w:rsid w:val="008E1B50"/>
    <w:rsid w:val="008E2375"/>
    <w:rsid w:val="008E2A75"/>
    <w:rsid w:val="008E2ED3"/>
    <w:rsid w:val="008E3100"/>
    <w:rsid w:val="008E310A"/>
    <w:rsid w:val="008E34CA"/>
    <w:rsid w:val="008E3706"/>
    <w:rsid w:val="008E3904"/>
    <w:rsid w:val="008E46AF"/>
    <w:rsid w:val="008E4DA9"/>
    <w:rsid w:val="008E5742"/>
    <w:rsid w:val="008E5B3F"/>
    <w:rsid w:val="008E69B0"/>
    <w:rsid w:val="008E6D98"/>
    <w:rsid w:val="008E7703"/>
    <w:rsid w:val="008F0420"/>
    <w:rsid w:val="008F109C"/>
    <w:rsid w:val="008F170B"/>
    <w:rsid w:val="008F18C9"/>
    <w:rsid w:val="008F2CE5"/>
    <w:rsid w:val="008F3596"/>
    <w:rsid w:val="008F3FBD"/>
    <w:rsid w:val="008F4047"/>
    <w:rsid w:val="008F41AA"/>
    <w:rsid w:val="008F45F4"/>
    <w:rsid w:val="008F4F0C"/>
    <w:rsid w:val="008F4F40"/>
    <w:rsid w:val="008F6416"/>
    <w:rsid w:val="008F645C"/>
    <w:rsid w:val="008F7001"/>
    <w:rsid w:val="008F7667"/>
    <w:rsid w:val="008F7672"/>
    <w:rsid w:val="008F7F9B"/>
    <w:rsid w:val="009007D2"/>
    <w:rsid w:val="0090197C"/>
    <w:rsid w:val="009026F0"/>
    <w:rsid w:val="00902920"/>
    <w:rsid w:val="00903A9E"/>
    <w:rsid w:val="00903E1C"/>
    <w:rsid w:val="00904FEA"/>
    <w:rsid w:val="009050AC"/>
    <w:rsid w:val="00905A80"/>
    <w:rsid w:val="00905AE6"/>
    <w:rsid w:val="00906303"/>
    <w:rsid w:val="0090700F"/>
    <w:rsid w:val="0090730B"/>
    <w:rsid w:val="00907347"/>
    <w:rsid w:val="00907953"/>
    <w:rsid w:val="00907A2C"/>
    <w:rsid w:val="00910213"/>
    <w:rsid w:val="009103DA"/>
    <w:rsid w:val="009105D9"/>
    <w:rsid w:val="00910D33"/>
    <w:rsid w:val="0091179A"/>
    <w:rsid w:val="00911E06"/>
    <w:rsid w:val="00912D63"/>
    <w:rsid w:val="00915644"/>
    <w:rsid w:val="00916E50"/>
    <w:rsid w:val="009178C4"/>
    <w:rsid w:val="0092043B"/>
    <w:rsid w:val="009205FE"/>
    <w:rsid w:val="009207DA"/>
    <w:rsid w:val="009211C2"/>
    <w:rsid w:val="00921812"/>
    <w:rsid w:val="00921E33"/>
    <w:rsid w:val="00923F50"/>
    <w:rsid w:val="0092471E"/>
    <w:rsid w:val="00924A75"/>
    <w:rsid w:val="00924D9F"/>
    <w:rsid w:val="0092535E"/>
    <w:rsid w:val="009253C1"/>
    <w:rsid w:val="00925E9E"/>
    <w:rsid w:val="0092649E"/>
    <w:rsid w:val="009265F5"/>
    <w:rsid w:val="00926ACF"/>
    <w:rsid w:val="009276C4"/>
    <w:rsid w:val="00927B28"/>
    <w:rsid w:val="00930407"/>
    <w:rsid w:val="0093081F"/>
    <w:rsid w:val="009312EF"/>
    <w:rsid w:val="00931F1F"/>
    <w:rsid w:val="00932112"/>
    <w:rsid w:val="009321BB"/>
    <w:rsid w:val="00932786"/>
    <w:rsid w:val="00932A8D"/>
    <w:rsid w:val="0093395C"/>
    <w:rsid w:val="00933F0D"/>
    <w:rsid w:val="00934337"/>
    <w:rsid w:val="00934742"/>
    <w:rsid w:val="0093584A"/>
    <w:rsid w:val="00935FA0"/>
    <w:rsid w:val="00936EB0"/>
    <w:rsid w:val="009379D2"/>
    <w:rsid w:val="00937BD8"/>
    <w:rsid w:val="009402E0"/>
    <w:rsid w:val="00940FD7"/>
    <w:rsid w:val="009413AF"/>
    <w:rsid w:val="00941BCD"/>
    <w:rsid w:val="00943B00"/>
    <w:rsid w:val="009445A2"/>
    <w:rsid w:val="009447A7"/>
    <w:rsid w:val="00944976"/>
    <w:rsid w:val="00945A06"/>
    <w:rsid w:val="00946312"/>
    <w:rsid w:val="009466A1"/>
    <w:rsid w:val="0094689B"/>
    <w:rsid w:val="009469A0"/>
    <w:rsid w:val="00946B97"/>
    <w:rsid w:val="00947290"/>
    <w:rsid w:val="00947665"/>
    <w:rsid w:val="009477BE"/>
    <w:rsid w:val="00950483"/>
    <w:rsid w:val="00950C10"/>
    <w:rsid w:val="00952437"/>
    <w:rsid w:val="0095260B"/>
    <w:rsid w:val="0095263A"/>
    <w:rsid w:val="00952BDA"/>
    <w:rsid w:val="0095325D"/>
    <w:rsid w:val="00953319"/>
    <w:rsid w:val="00953E80"/>
    <w:rsid w:val="009543AE"/>
    <w:rsid w:val="00954C79"/>
    <w:rsid w:val="00955379"/>
    <w:rsid w:val="0095603B"/>
    <w:rsid w:val="00956481"/>
    <w:rsid w:val="00956840"/>
    <w:rsid w:val="00956E67"/>
    <w:rsid w:val="00956F4C"/>
    <w:rsid w:val="00956F84"/>
    <w:rsid w:val="009579F0"/>
    <w:rsid w:val="00957A78"/>
    <w:rsid w:val="009603B2"/>
    <w:rsid w:val="009603CE"/>
    <w:rsid w:val="00960556"/>
    <w:rsid w:val="009608EC"/>
    <w:rsid w:val="00960BFB"/>
    <w:rsid w:val="00960FA8"/>
    <w:rsid w:val="0096104B"/>
    <w:rsid w:val="009614AE"/>
    <w:rsid w:val="0096234B"/>
    <w:rsid w:val="00963328"/>
    <w:rsid w:val="0096354C"/>
    <w:rsid w:val="0096387B"/>
    <w:rsid w:val="00966E8B"/>
    <w:rsid w:val="00967725"/>
    <w:rsid w:val="00967FC4"/>
    <w:rsid w:val="00970C41"/>
    <w:rsid w:val="009710AB"/>
    <w:rsid w:val="009717F2"/>
    <w:rsid w:val="00971FEB"/>
    <w:rsid w:val="00972B47"/>
    <w:rsid w:val="009737B7"/>
    <w:rsid w:val="00974A64"/>
    <w:rsid w:val="009752AA"/>
    <w:rsid w:val="0097549F"/>
    <w:rsid w:val="009766C2"/>
    <w:rsid w:val="00976D44"/>
    <w:rsid w:val="00976E4D"/>
    <w:rsid w:val="009774E3"/>
    <w:rsid w:val="00977766"/>
    <w:rsid w:val="00977D4B"/>
    <w:rsid w:val="00980517"/>
    <w:rsid w:val="00980576"/>
    <w:rsid w:val="00980A0E"/>
    <w:rsid w:val="00980B12"/>
    <w:rsid w:val="00980BFC"/>
    <w:rsid w:val="009812A1"/>
    <w:rsid w:val="00981590"/>
    <w:rsid w:val="009827EB"/>
    <w:rsid w:val="00982C47"/>
    <w:rsid w:val="00982F41"/>
    <w:rsid w:val="00983151"/>
    <w:rsid w:val="00983691"/>
    <w:rsid w:val="009836EE"/>
    <w:rsid w:val="009845C6"/>
    <w:rsid w:val="00985C6A"/>
    <w:rsid w:val="00986179"/>
    <w:rsid w:val="00986320"/>
    <w:rsid w:val="00986F92"/>
    <w:rsid w:val="00987415"/>
    <w:rsid w:val="00987726"/>
    <w:rsid w:val="009877FC"/>
    <w:rsid w:val="00987C1D"/>
    <w:rsid w:val="00987DA7"/>
    <w:rsid w:val="00990503"/>
    <w:rsid w:val="009905E2"/>
    <w:rsid w:val="009907AA"/>
    <w:rsid w:val="0099132F"/>
    <w:rsid w:val="00992080"/>
    <w:rsid w:val="00992862"/>
    <w:rsid w:val="00993866"/>
    <w:rsid w:val="00993BAE"/>
    <w:rsid w:val="009945C1"/>
    <w:rsid w:val="00994BB5"/>
    <w:rsid w:val="009955E4"/>
    <w:rsid w:val="00995FB1"/>
    <w:rsid w:val="0099616A"/>
    <w:rsid w:val="00996568"/>
    <w:rsid w:val="00996E07"/>
    <w:rsid w:val="0099707D"/>
    <w:rsid w:val="009975B1"/>
    <w:rsid w:val="009976E2"/>
    <w:rsid w:val="00997DC6"/>
    <w:rsid w:val="00997E1E"/>
    <w:rsid w:val="009A0329"/>
    <w:rsid w:val="009A0572"/>
    <w:rsid w:val="009A0F51"/>
    <w:rsid w:val="009A20F3"/>
    <w:rsid w:val="009A21B4"/>
    <w:rsid w:val="009A2901"/>
    <w:rsid w:val="009A2AFF"/>
    <w:rsid w:val="009A2EB2"/>
    <w:rsid w:val="009A3EE4"/>
    <w:rsid w:val="009A46FC"/>
    <w:rsid w:val="009A476F"/>
    <w:rsid w:val="009A4D6F"/>
    <w:rsid w:val="009A4D70"/>
    <w:rsid w:val="009A602F"/>
    <w:rsid w:val="009A6984"/>
    <w:rsid w:val="009A6F59"/>
    <w:rsid w:val="009A7380"/>
    <w:rsid w:val="009B134B"/>
    <w:rsid w:val="009B1C89"/>
    <w:rsid w:val="009B39EF"/>
    <w:rsid w:val="009B3B3D"/>
    <w:rsid w:val="009B4A07"/>
    <w:rsid w:val="009B4BE1"/>
    <w:rsid w:val="009B4FDC"/>
    <w:rsid w:val="009B506A"/>
    <w:rsid w:val="009B5AB3"/>
    <w:rsid w:val="009B6564"/>
    <w:rsid w:val="009B66B0"/>
    <w:rsid w:val="009B6D92"/>
    <w:rsid w:val="009B71B8"/>
    <w:rsid w:val="009B734A"/>
    <w:rsid w:val="009C0186"/>
    <w:rsid w:val="009C018B"/>
    <w:rsid w:val="009C0F5A"/>
    <w:rsid w:val="009C176D"/>
    <w:rsid w:val="009C18CC"/>
    <w:rsid w:val="009C1BFF"/>
    <w:rsid w:val="009C240C"/>
    <w:rsid w:val="009C2CE9"/>
    <w:rsid w:val="009C2E85"/>
    <w:rsid w:val="009C347A"/>
    <w:rsid w:val="009C38A8"/>
    <w:rsid w:val="009C42F1"/>
    <w:rsid w:val="009C462E"/>
    <w:rsid w:val="009C51A4"/>
    <w:rsid w:val="009C5CDF"/>
    <w:rsid w:val="009C632E"/>
    <w:rsid w:val="009C6BF4"/>
    <w:rsid w:val="009C77AC"/>
    <w:rsid w:val="009C7F5F"/>
    <w:rsid w:val="009D086D"/>
    <w:rsid w:val="009D09F9"/>
    <w:rsid w:val="009D1EAF"/>
    <w:rsid w:val="009D31B9"/>
    <w:rsid w:val="009D3D28"/>
    <w:rsid w:val="009D3E40"/>
    <w:rsid w:val="009D43CF"/>
    <w:rsid w:val="009D4BDD"/>
    <w:rsid w:val="009D4DE3"/>
    <w:rsid w:val="009D520F"/>
    <w:rsid w:val="009D53AC"/>
    <w:rsid w:val="009D58D0"/>
    <w:rsid w:val="009D5A73"/>
    <w:rsid w:val="009D5D7C"/>
    <w:rsid w:val="009D64EF"/>
    <w:rsid w:val="009D662D"/>
    <w:rsid w:val="009D6B3D"/>
    <w:rsid w:val="009E067F"/>
    <w:rsid w:val="009E0E46"/>
    <w:rsid w:val="009E0E64"/>
    <w:rsid w:val="009E2066"/>
    <w:rsid w:val="009E29FA"/>
    <w:rsid w:val="009E31CE"/>
    <w:rsid w:val="009E31F6"/>
    <w:rsid w:val="009E496A"/>
    <w:rsid w:val="009E506D"/>
    <w:rsid w:val="009E5168"/>
    <w:rsid w:val="009E5502"/>
    <w:rsid w:val="009E638D"/>
    <w:rsid w:val="009E6591"/>
    <w:rsid w:val="009E68BF"/>
    <w:rsid w:val="009E73E5"/>
    <w:rsid w:val="009E7698"/>
    <w:rsid w:val="009F027D"/>
    <w:rsid w:val="009F0362"/>
    <w:rsid w:val="009F056A"/>
    <w:rsid w:val="009F09AA"/>
    <w:rsid w:val="009F0B56"/>
    <w:rsid w:val="009F10C7"/>
    <w:rsid w:val="009F226A"/>
    <w:rsid w:val="009F2C6E"/>
    <w:rsid w:val="009F2E7E"/>
    <w:rsid w:val="009F330B"/>
    <w:rsid w:val="009F3889"/>
    <w:rsid w:val="009F48BE"/>
    <w:rsid w:val="009F4A30"/>
    <w:rsid w:val="009F4F36"/>
    <w:rsid w:val="009F5660"/>
    <w:rsid w:val="009F7010"/>
    <w:rsid w:val="009F709E"/>
    <w:rsid w:val="009F76D7"/>
    <w:rsid w:val="00A000AC"/>
    <w:rsid w:val="00A0020F"/>
    <w:rsid w:val="00A0051B"/>
    <w:rsid w:val="00A01B97"/>
    <w:rsid w:val="00A01D85"/>
    <w:rsid w:val="00A02402"/>
    <w:rsid w:val="00A028F1"/>
    <w:rsid w:val="00A02BAD"/>
    <w:rsid w:val="00A034F6"/>
    <w:rsid w:val="00A03E90"/>
    <w:rsid w:val="00A03F14"/>
    <w:rsid w:val="00A03F6C"/>
    <w:rsid w:val="00A0572D"/>
    <w:rsid w:val="00A059C6"/>
    <w:rsid w:val="00A05FA1"/>
    <w:rsid w:val="00A06E06"/>
    <w:rsid w:val="00A07A14"/>
    <w:rsid w:val="00A10530"/>
    <w:rsid w:val="00A10BD7"/>
    <w:rsid w:val="00A111B9"/>
    <w:rsid w:val="00A11619"/>
    <w:rsid w:val="00A11663"/>
    <w:rsid w:val="00A11CB1"/>
    <w:rsid w:val="00A12BA0"/>
    <w:rsid w:val="00A12D57"/>
    <w:rsid w:val="00A12E0D"/>
    <w:rsid w:val="00A13974"/>
    <w:rsid w:val="00A13B64"/>
    <w:rsid w:val="00A13F2C"/>
    <w:rsid w:val="00A13F49"/>
    <w:rsid w:val="00A158F3"/>
    <w:rsid w:val="00A17955"/>
    <w:rsid w:val="00A179CB"/>
    <w:rsid w:val="00A2099A"/>
    <w:rsid w:val="00A2230D"/>
    <w:rsid w:val="00A234B9"/>
    <w:rsid w:val="00A23F5E"/>
    <w:rsid w:val="00A24071"/>
    <w:rsid w:val="00A249ED"/>
    <w:rsid w:val="00A24F09"/>
    <w:rsid w:val="00A250F9"/>
    <w:rsid w:val="00A2528D"/>
    <w:rsid w:val="00A252F6"/>
    <w:rsid w:val="00A25E43"/>
    <w:rsid w:val="00A2607E"/>
    <w:rsid w:val="00A26249"/>
    <w:rsid w:val="00A27398"/>
    <w:rsid w:val="00A30304"/>
    <w:rsid w:val="00A306DE"/>
    <w:rsid w:val="00A31751"/>
    <w:rsid w:val="00A321E2"/>
    <w:rsid w:val="00A32490"/>
    <w:rsid w:val="00A325E2"/>
    <w:rsid w:val="00A34A0A"/>
    <w:rsid w:val="00A35449"/>
    <w:rsid w:val="00A358EE"/>
    <w:rsid w:val="00A359E8"/>
    <w:rsid w:val="00A35E79"/>
    <w:rsid w:val="00A362F0"/>
    <w:rsid w:val="00A3739D"/>
    <w:rsid w:val="00A37A06"/>
    <w:rsid w:val="00A4221F"/>
    <w:rsid w:val="00A430E1"/>
    <w:rsid w:val="00A439DE"/>
    <w:rsid w:val="00A44E77"/>
    <w:rsid w:val="00A45A12"/>
    <w:rsid w:val="00A461BB"/>
    <w:rsid w:val="00A47DAF"/>
    <w:rsid w:val="00A50BE3"/>
    <w:rsid w:val="00A514A5"/>
    <w:rsid w:val="00A51BE1"/>
    <w:rsid w:val="00A51C7C"/>
    <w:rsid w:val="00A52001"/>
    <w:rsid w:val="00A52AFC"/>
    <w:rsid w:val="00A52DFB"/>
    <w:rsid w:val="00A531B0"/>
    <w:rsid w:val="00A53582"/>
    <w:rsid w:val="00A538C0"/>
    <w:rsid w:val="00A53A76"/>
    <w:rsid w:val="00A53B87"/>
    <w:rsid w:val="00A53DA5"/>
    <w:rsid w:val="00A54F26"/>
    <w:rsid w:val="00A557FA"/>
    <w:rsid w:val="00A56A7D"/>
    <w:rsid w:val="00A56A9D"/>
    <w:rsid w:val="00A57400"/>
    <w:rsid w:val="00A602F4"/>
    <w:rsid w:val="00A60DCD"/>
    <w:rsid w:val="00A61B1C"/>
    <w:rsid w:val="00A621AC"/>
    <w:rsid w:val="00A62620"/>
    <w:rsid w:val="00A64444"/>
    <w:rsid w:val="00A6444D"/>
    <w:rsid w:val="00A64776"/>
    <w:rsid w:val="00A64F7F"/>
    <w:rsid w:val="00A65059"/>
    <w:rsid w:val="00A65FC4"/>
    <w:rsid w:val="00A662E3"/>
    <w:rsid w:val="00A6637C"/>
    <w:rsid w:val="00A666E3"/>
    <w:rsid w:val="00A66DF9"/>
    <w:rsid w:val="00A6728E"/>
    <w:rsid w:val="00A6788C"/>
    <w:rsid w:val="00A704A9"/>
    <w:rsid w:val="00A70959"/>
    <w:rsid w:val="00A70E21"/>
    <w:rsid w:val="00A725C0"/>
    <w:rsid w:val="00A7333D"/>
    <w:rsid w:val="00A7375E"/>
    <w:rsid w:val="00A73B98"/>
    <w:rsid w:val="00A73C80"/>
    <w:rsid w:val="00A73D87"/>
    <w:rsid w:val="00A73EAF"/>
    <w:rsid w:val="00A75955"/>
    <w:rsid w:val="00A75B8B"/>
    <w:rsid w:val="00A75DF7"/>
    <w:rsid w:val="00A76240"/>
    <w:rsid w:val="00A77BA4"/>
    <w:rsid w:val="00A801CE"/>
    <w:rsid w:val="00A8028B"/>
    <w:rsid w:val="00A805BD"/>
    <w:rsid w:val="00A80696"/>
    <w:rsid w:val="00A80C93"/>
    <w:rsid w:val="00A80F44"/>
    <w:rsid w:val="00A8110B"/>
    <w:rsid w:val="00A816C8"/>
    <w:rsid w:val="00A81BC7"/>
    <w:rsid w:val="00A81C82"/>
    <w:rsid w:val="00A82E7C"/>
    <w:rsid w:val="00A83279"/>
    <w:rsid w:val="00A83462"/>
    <w:rsid w:val="00A8381E"/>
    <w:rsid w:val="00A83E32"/>
    <w:rsid w:val="00A84373"/>
    <w:rsid w:val="00A867AE"/>
    <w:rsid w:val="00A86CC3"/>
    <w:rsid w:val="00A87FBF"/>
    <w:rsid w:val="00A90E32"/>
    <w:rsid w:val="00A90E50"/>
    <w:rsid w:val="00A9125C"/>
    <w:rsid w:val="00A915EF"/>
    <w:rsid w:val="00A92155"/>
    <w:rsid w:val="00A9219E"/>
    <w:rsid w:val="00A921D6"/>
    <w:rsid w:val="00A92268"/>
    <w:rsid w:val="00A9359F"/>
    <w:rsid w:val="00A93830"/>
    <w:rsid w:val="00A93868"/>
    <w:rsid w:val="00A93FE1"/>
    <w:rsid w:val="00A94515"/>
    <w:rsid w:val="00A9485E"/>
    <w:rsid w:val="00A957D0"/>
    <w:rsid w:val="00A96241"/>
    <w:rsid w:val="00A96541"/>
    <w:rsid w:val="00A96ACC"/>
    <w:rsid w:val="00AA15B7"/>
    <w:rsid w:val="00AA1FC8"/>
    <w:rsid w:val="00AA3011"/>
    <w:rsid w:val="00AA37B2"/>
    <w:rsid w:val="00AA51D1"/>
    <w:rsid w:val="00AA547E"/>
    <w:rsid w:val="00AA5F24"/>
    <w:rsid w:val="00AA6064"/>
    <w:rsid w:val="00AA60AD"/>
    <w:rsid w:val="00AA677F"/>
    <w:rsid w:val="00AB0C88"/>
    <w:rsid w:val="00AB40FE"/>
    <w:rsid w:val="00AB4296"/>
    <w:rsid w:val="00AB47E1"/>
    <w:rsid w:val="00AB52F7"/>
    <w:rsid w:val="00AB6182"/>
    <w:rsid w:val="00AB7201"/>
    <w:rsid w:val="00AC0819"/>
    <w:rsid w:val="00AC13F5"/>
    <w:rsid w:val="00AC37F2"/>
    <w:rsid w:val="00AC4287"/>
    <w:rsid w:val="00AC5012"/>
    <w:rsid w:val="00AC55EA"/>
    <w:rsid w:val="00AC56E1"/>
    <w:rsid w:val="00AC5C3D"/>
    <w:rsid w:val="00AC6583"/>
    <w:rsid w:val="00AD0940"/>
    <w:rsid w:val="00AD0CF1"/>
    <w:rsid w:val="00AD0E0A"/>
    <w:rsid w:val="00AD147C"/>
    <w:rsid w:val="00AD1DC1"/>
    <w:rsid w:val="00AD2AC6"/>
    <w:rsid w:val="00AD344E"/>
    <w:rsid w:val="00AD4EC4"/>
    <w:rsid w:val="00AD53C6"/>
    <w:rsid w:val="00AD5904"/>
    <w:rsid w:val="00AD5A8A"/>
    <w:rsid w:val="00AD66FE"/>
    <w:rsid w:val="00AD74F2"/>
    <w:rsid w:val="00AD7E0F"/>
    <w:rsid w:val="00AE036B"/>
    <w:rsid w:val="00AE088A"/>
    <w:rsid w:val="00AE0FA1"/>
    <w:rsid w:val="00AE15CB"/>
    <w:rsid w:val="00AE1FFD"/>
    <w:rsid w:val="00AE221F"/>
    <w:rsid w:val="00AE232D"/>
    <w:rsid w:val="00AE2FE7"/>
    <w:rsid w:val="00AE3985"/>
    <w:rsid w:val="00AE40E2"/>
    <w:rsid w:val="00AE4841"/>
    <w:rsid w:val="00AE4AC2"/>
    <w:rsid w:val="00AE4D37"/>
    <w:rsid w:val="00AE56BE"/>
    <w:rsid w:val="00AE5CFC"/>
    <w:rsid w:val="00AE61B4"/>
    <w:rsid w:val="00AE67E5"/>
    <w:rsid w:val="00AE742E"/>
    <w:rsid w:val="00AE7B5B"/>
    <w:rsid w:val="00AE7E49"/>
    <w:rsid w:val="00AF0AA5"/>
    <w:rsid w:val="00AF0BE6"/>
    <w:rsid w:val="00AF1761"/>
    <w:rsid w:val="00AF1D08"/>
    <w:rsid w:val="00AF1D91"/>
    <w:rsid w:val="00AF23F2"/>
    <w:rsid w:val="00AF3604"/>
    <w:rsid w:val="00AF3963"/>
    <w:rsid w:val="00AF3FA3"/>
    <w:rsid w:val="00AF4969"/>
    <w:rsid w:val="00AF55D1"/>
    <w:rsid w:val="00AF563E"/>
    <w:rsid w:val="00AF5CA6"/>
    <w:rsid w:val="00AF6590"/>
    <w:rsid w:val="00AF7E66"/>
    <w:rsid w:val="00B00133"/>
    <w:rsid w:val="00B014CC"/>
    <w:rsid w:val="00B014F6"/>
    <w:rsid w:val="00B01A8E"/>
    <w:rsid w:val="00B02481"/>
    <w:rsid w:val="00B024D0"/>
    <w:rsid w:val="00B027BC"/>
    <w:rsid w:val="00B039E0"/>
    <w:rsid w:val="00B04201"/>
    <w:rsid w:val="00B04792"/>
    <w:rsid w:val="00B04840"/>
    <w:rsid w:val="00B04CF4"/>
    <w:rsid w:val="00B04F2D"/>
    <w:rsid w:val="00B05A79"/>
    <w:rsid w:val="00B10DD5"/>
    <w:rsid w:val="00B10F40"/>
    <w:rsid w:val="00B111CE"/>
    <w:rsid w:val="00B11CEF"/>
    <w:rsid w:val="00B123E6"/>
    <w:rsid w:val="00B12418"/>
    <w:rsid w:val="00B12581"/>
    <w:rsid w:val="00B12675"/>
    <w:rsid w:val="00B126E1"/>
    <w:rsid w:val="00B131BD"/>
    <w:rsid w:val="00B13858"/>
    <w:rsid w:val="00B13F1E"/>
    <w:rsid w:val="00B14FCD"/>
    <w:rsid w:val="00B1540B"/>
    <w:rsid w:val="00B15698"/>
    <w:rsid w:val="00B1670F"/>
    <w:rsid w:val="00B16B2A"/>
    <w:rsid w:val="00B16BB3"/>
    <w:rsid w:val="00B17577"/>
    <w:rsid w:val="00B17F28"/>
    <w:rsid w:val="00B208DF"/>
    <w:rsid w:val="00B2146F"/>
    <w:rsid w:val="00B21ADC"/>
    <w:rsid w:val="00B21CE7"/>
    <w:rsid w:val="00B21DD9"/>
    <w:rsid w:val="00B22208"/>
    <w:rsid w:val="00B22693"/>
    <w:rsid w:val="00B2295B"/>
    <w:rsid w:val="00B229C1"/>
    <w:rsid w:val="00B239D7"/>
    <w:rsid w:val="00B23C86"/>
    <w:rsid w:val="00B23E29"/>
    <w:rsid w:val="00B23F84"/>
    <w:rsid w:val="00B245BB"/>
    <w:rsid w:val="00B24C7E"/>
    <w:rsid w:val="00B24FCC"/>
    <w:rsid w:val="00B25661"/>
    <w:rsid w:val="00B25A58"/>
    <w:rsid w:val="00B25F6C"/>
    <w:rsid w:val="00B270B1"/>
    <w:rsid w:val="00B27520"/>
    <w:rsid w:val="00B27670"/>
    <w:rsid w:val="00B27F81"/>
    <w:rsid w:val="00B3002E"/>
    <w:rsid w:val="00B314A2"/>
    <w:rsid w:val="00B31B60"/>
    <w:rsid w:val="00B31D98"/>
    <w:rsid w:val="00B320AA"/>
    <w:rsid w:val="00B32720"/>
    <w:rsid w:val="00B327D0"/>
    <w:rsid w:val="00B3319E"/>
    <w:rsid w:val="00B3357F"/>
    <w:rsid w:val="00B33E58"/>
    <w:rsid w:val="00B34197"/>
    <w:rsid w:val="00B341D9"/>
    <w:rsid w:val="00B3511D"/>
    <w:rsid w:val="00B36503"/>
    <w:rsid w:val="00B3668B"/>
    <w:rsid w:val="00B36BAE"/>
    <w:rsid w:val="00B37DE4"/>
    <w:rsid w:val="00B4005D"/>
    <w:rsid w:val="00B40D88"/>
    <w:rsid w:val="00B41982"/>
    <w:rsid w:val="00B41C1B"/>
    <w:rsid w:val="00B424FA"/>
    <w:rsid w:val="00B42BDE"/>
    <w:rsid w:val="00B42CBB"/>
    <w:rsid w:val="00B42DFA"/>
    <w:rsid w:val="00B43071"/>
    <w:rsid w:val="00B433A1"/>
    <w:rsid w:val="00B43628"/>
    <w:rsid w:val="00B43D40"/>
    <w:rsid w:val="00B4428A"/>
    <w:rsid w:val="00B446EC"/>
    <w:rsid w:val="00B449FC"/>
    <w:rsid w:val="00B456F8"/>
    <w:rsid w:val="00B462BA"/>
    <w:rsid w:val="00B46DF3"/>
    <w:rsid w:val="00B4749A"/>
    <w:rsid w:val="00B5036B"/>
    <w:rsid w:val="00B50517"/>
    <w:rsid w:val="00B50D5B"/>
    <w:rsid w:val="00B51233"/>
    <w:rsid w:val="00B51680"/>
    <w:rsid w:val="00B51BB2"/>
    <w:rsid w:val="00B54C17"/>
    <w:rsid w:val="00B559BA"/>
    <w:rsid w:val="00B55DE1"/>
    <w:rsid w:val="00B55EC7"/>
    <w:rsid w:val="00B55F03"/>
    <w:rsid w:val="00B56393"/>
    <w:rsid w:val="00B56FC6"/>
    <w:rsid w:val="00B57F41"/>
    <w:rsid w:val="00B6081A"/>
    <w:rsid w:val="00B608E9"/>
    <w:rsid w:val="00B60CBB"/>
    <w:rsid w:val="00B61996"/>
    <w:rsid w:val="00B61F7F"/>
    <w:rsid w:val="00B62663"/>
    <w:rsid w:val="00B627B7"/>
    <w:rsid w:val="00B62896"/>
    <w:rsid w:val="00B634B1"/>
    <w:rsid w:val="00B64DA0"/>
    <w:rsid w:val="00B65B3C"/>
    <w:rsid w:val="00B65D40"/>
    <w:rsid w:val="00B65F17"/>
    <w:rsid w:val="00B6642D"/>
    <w:rsid w:val="00B66630"/>
    <w:rsid w:val="00B66C50"/>
    <w:rsid w:val="00B67BCA"/>
    <w:rsid w:val="00B70325"/>
    <w:rsid w:val="00B70708"/>
    <w:rsid w:val="00B715DD"/>
    <w:rsid w:val="00B7465F"/>
    <w:rsid w:val="00B7490F"/>
    <w:rsid w:val="00B74E05"/>
    <w:rsid w:val="00B75426"/>
    <w:rsid w:val="00B76C0E"/>
    <w:rsid w:val="00B76D10"/>
    <w:rsid w:val="00B76F99"/>
    <w:rsid w:val="00B775CD"/>
    <w:rsid w:val="00B77985"/>
    <w:rsid w:val="00B77BA2"/>
    <w:rsid w:val="00B811D0"/>
    <w:rsid w:val="00B82874"/>
    <w:rsid w:val="00B835D0"/>
    <w:rsid w:val="00B83B69"/>
    <w:rsid w:val="00B844AA"/>
    <w:rsid w:val="00B8506D"/>
    <w:rsid w:val="00B85863"/>
    <w:rsid w:val="00B85A10"/>
    <w:rsid w:val="00B9024C"/>
    <w:rsid w:val="00B90326"/>
    <w:rsid w:val="00B9187C"/>
    <w:rsid w:val="00B91D3E"/>
    <w:rsid w:val="00B91E25"/>
    <w:rsid w:val="00B92D3F"/>
    <w:rsid w:val="00B94160"/>
    <w:rsid w:val="00B95A68"/>
    <w:rsid w:val="00B973AE"/>
    <w:rsid w:val="00B974B7"/>
    <w:rsid w:val="00B97805"/>
    <w:rsid w:val="00B97E68"/>
    <w:rsid w:val="00BA09D1"/>
    <w:rsid w:val="00BA0F6D"/>
    <w:rsid w:val="00BA1AFF"/>
    <w:rsid w:val="00BA1F37"/>
    <w:rsid w:val="00BA2274"/>
    <w:rsid w:val="00BA237B"/>
    <w:rsid w:val="00BA2643"/>
    <w:rsid w:val="00BA2E41"/>
    <w:rsid w:val="00BA3602"/>
    <w:rsid w:val="00BA3C34"/>
    <w:rsid w:val="00BA416B"/>
    <w:rsid w:val="00BA469B"/>
    <w:rsid w:val="00BA507A"/>
    <w:rsid w:val="00BA5B89"/>
    <w:rsid w:val="00BA5CE9"/>
    <w:rsid w:val="00BA6A08"/>
    <w:rsid w:val="00BA732D"/>
    <w:rsid w:val="00BB008E"/>
    <w:rsid w:val="00BB07CF"/>
    <w:rsid w:val="00BB197E"/>
    <w:rsid w:val="00BB1D8F"/>
    <w:rsid w:val="00BB1F3F"/>
    <w:rsid w:val="00BB3299"/>
    <w:rsid w:val="00BB383C"/>
    <w:rsid w:val="00BB3860"/>
    <w:rsid w:val="00BB3F23"/>
    <w:rsid w:val="00BB476A"/>
    <w:rsid w:val="00BB5101"/>
    <w:rsid w:val="00BB52D2"/>
    <w:rsid w:val="00BB6927"/>
    <w:rsid w:val="00BB7403"/>
    <w:rsid w:val="00BB780C"/>
    <w:rsid w:val="00BC055B"/>
    <w:rsid w:val="00BC0877"/>
    <w:rsid w:val="00BC2E68"/>
    <w:rsid w:val="00BC2F2A"/>
    <w:rsid w:val="00BC36A9"/>
    <w:rsid w:val="00BC4748"/>
    <w:rsid w:val="00BC4841"/>
    <w:rsid w:val="00BC4B3A"/>
    <w:rsid w:val="00BC4C42"/>
    <w:rsid w:val="00BC54EB"/>
    <w:rsid w:val="00BC55B1"/>
    <w:rsid w:val="00BC5B99"/>
    <w:rsid w:val="00BC6534"/>
    <w:rsid w:val="00BC65BB"/>
    <w:rsid w:val="00BC66A4"/>
    <w:rsid w:val="00BC672D"/>
    <w:rsid w:val="00BC692D"/>
    <w:rsid w:val="00BC6F07"/>
    <w:rsid w:val="00BC77BB"/>
    <w:rsid w:val="00BC7B33"/>
    <w:rsid w:val="00BD05F2"/>
    <w:rsid w:val="00BD0886"/>
    <w:rsid w:val="00BD0F31"/>
    <w:rsid w:val="00BD22CA"/>
    <w:rsid w:val="00BD2354"/>
    <w:rsid w:val="00BD27C5"/>
    <w:rsid w:val="00BD27C8"/>
    <w:rsid w:val="00BD2C46"/>
    <w:rsid w:val="00BD3783"/>
    <w:rsid w:val="00BD3C30"/>
    <w:rsid w:val="00BD3E4D"/>
    <w:rsid w:val="00BD41BE"/>
    <w:rsid w:val="00BD4585"/>
    <w:rsid w:val="00BD4CE6"/>
    <w:rsid w:val="00BD516A"/>
    <w:rsid w:val="00BD586F"/>
    <w:rsid w:val="00BD59C6"/>
    <w:rsid w:val="00BD681B"/>
    <w:rsid w:val="00BD6D53"/>
    <w:rsid w:val="00BD7D5F"/>
    <w:rsid w:val="00BE0CA9"/>
    <w:rsid w:val="00BE2B0C"/>
    <w:rsid w:val="00BE34AE"/>
    <w:rsid w:val="00BE3934"/>
    <w:rsid w:val="00BE3A35"/>
    <w:rsid w:val="00BE4C59"/>
    <w:rsid w:val="00BE60A2"/>
    <w:rsid w:val="00BE6239"/>
    <w:rsid w:val="00BE6372"/>
    <w:rsid w:val="00BE65C4"/>
    <w:rsid w:val="00BE6627"/>
    <w:rsid w:val="00BE7B1D"/>
    <w:rsid w:val="00BE7E12"/>
    <w:rsid w:val="00BF007F"/>
    <w:rsid w:val="00BF0BCC"/>
    <w:rsid w:val="00BF0E57"/>
    <w:rsid w:val="00BF15BB"/>
    <w:rsid w:val="00BF18DE"/>
    <w:rsid w:val="00BF2ADF"/>
    <w:rsid w:val="00BF2EF4"/>
    <w:rsid w:val="00BF30C0"/>
    <w:rsid w:val="00BF30E1"/>
    <w:rsid w:val="00BF3118"/>
    <w:rsid w:val="00BF3535"/>
    <w:rsid w:val="00BF384B"/>
    <w:rsid w:val="00BF4FD6"/>
    <w:rsid w:val="00BF5B63"/>
    <w:rsid w:val="00BF5F72"/>
    <w:rsid w:val="00BF5FB3"/>
    <w:rsid w:val="00BF6A50"/>
    <w:rsid w:val="00BF6C0B"/>
    <w:rsid w:val="00BF7464"/>
    <w:rsid w:val="00BF798D"/>
    <w:rsid w:val="00C0026F"/>
    <w:rsid w:val="00C00C2F"/>
    <w:rsid w:val="00C01CA7"/>
    <w:rsid w:val="00C02056"/>
    <w:rsid w:val="00C02BE8"/>
    <w:rsid w:val="00C03285"/>
    <w:rsid w:val="00C03EAE"/>
    <w:rsid w:val="00C04773"/>
    <w:rsid w:val="00C0522D"/>
    <w:rsid w:val="00C0544E"/>
    <w:rsid w:val="00C0568D"/>
    <w:rsid w:val="00C059C3"/>
    <w:rsid w:val="00C061C1"/>
    <w:rsid w:val="00C061F0"/>
    <w:rsid w:val="00C06411"/>
    <w:rsid w:val="00C07CFC"/>
    <w:rsid w:val="00C07EF3"/>
    <w:rsid w:val="00C10B7D"/>
    <w:rsid w:val="00C13AB4"/>
    <w:rsid w:val="00C141C0"/>
    <w:rsid w:val="00C1420D"/>
    <w:rsid w:val="00C146A9"/>
    <w:rsid w:val="00C14B6A"/>
    <w:rsid w:val="00C15691"/>
    <w:rsid w:val="00C164BE"/>
    <w:rsid w:val="00C1716C"/>
    <w:rsid w:val="00C1764D"/>
    <w:rsid w:val="00C2035F"/>
    <w:rsid w:val="00C21529"/>
    <w:rsid w:val="00C2177B"/>
    <w:rsid w:val="00C22881"/>
    <w:rsid w:val="00C228AF"/>
    <w:rsid w:val="00C23253"/>
    <w:rsid w:val="00C23E48"/>
    <w:rsid w:val="00C23F00"/>
    <w:rsid w:val="00C2492F"/>
    <w:rsid w:val="00C24AC0"/>
    <w:rsid w:val="00C2574F"/>
    <w:rsid w:val="00C25ABB"/>
    <w:rsid w:val="00C27A58"/>
    <w:rsid w:val="00C30C90"/>
    <w:rsid w:val="00C317D5"/>
    <w:rsid w:val="00C31ED7"/>
    <w:rsid w:val="00C32225"/>
    <w:rsid w:val="00C33211"/>
    <w:rsid w:val="00C33AA4"/>
    <w:rsid w:val="00C34B74"/>
    <w:rsid w:val="00C34CD0"/>
    <w:rsid w:val="00C352C1"/>
    <w:rsid w:val="00C35402"/>
    <w:rsid w:val="00C35FE5"/>
    <w:rsid w:val="00C36D26"/>
    <w:rsid w:val="00C36F54"/>
    <w:rsid w:val="00C37127"/>
    <w:rsid w:val="00C3747C"/>
    <w:rsid w:val="00C37770"/>
    <w:rsid w:val="00C4009D"/>
    <w:rsid w:val="00C406A8"/>
    <w:rsid w:val="00C40DE1"/>
    <w:rsid w:val="00C42352"/>
    <w:rsid w:val="00C423CB"/>
    <w:rsid w:val="00C4253E"/>
    <w:rsid w:val="00C42C14"/>
    <w:rsid w:val="00C42D2F"/>
    <w:rsid w:val="00C4306A"/>
    <w:rsid w:val="00C43220"/>
    <w:rsid w:val="00C434AC"/>
    <w:rsid w:val="00C43B2D"/>
    <w:rsid w:val="00C43FDF"/>
    <w:rsid w:val="00C456D8"/>
    <w:rsid w:val="00C45799"/>
    <w:rsid w:val="00C45A20"/>
    <w:rsid w:val="00C45F09"/>
    <w:rsid w:val="00C46F55"/>
    <w:rsid w:val="00C47080"/>
    <w:rsid w:val="00C50202"/>
    <w:rsid w:val="00C5075B"/>
    <w:rsid w:val="00C5197B"/>
    <w:rsid w:val="00C51C18"/>
    <w:rsid w:val="00C52235"/>
    <w:rsid w:val="00C52917"/>
    <w:rsid w:val="00C53266"/>
    <w:rsid w:val="00C53364"/>
    <w:rsid w:val="00C54352"/>
    <w:rsid w:val="00C54566"/>
    <w:rsid w:val="00C557DF"/>
    <w:rsid w:val="00C558F7"/>
    <w:rsid w:val="00C5627D"/>
    <w:rsid w:val="00C56434"/>
    <w:rsid w:val="00C56DAE"/>
    <w:rsid w:val="00C56DE7"/>
    <w:rsid w:val="00C576FA"/>
    <w:rsid w:val="00C6050F"/>
    <w:rsid w:val="00C60A8B"/>
    <w:rsid w:val="00C61753"/>
    <w:rsid w:val="00C61907"/>
    <w:rsid w:val="00C633EC"/>
    <w:rsid w:val="00C6367C"/>
    <w:rsid w:val="00C63942"/>
    <w:rsid w:val="00C63AD6"/>
    <w:rsid w:val="00C645D7"/>
    <w:rsid w:val="00C657E0"/>
    <w:rsid w:val="00C67CE8"/>
    <w:rsid w:val="00C705E9"/>
    <w:rsid w:val="00C71668"/>
    <w:rsid w:val="00C72468"/>
    <w:rsid w:val="00C72DB3"/>
    <w:rsid w:val="00C73469"/>
    <w:rsid w:val="00C73639"/>
    <w:rsid w:val="00C73BE6"/>
    <w:rsid w:val="00C73EA6"/>
    <w:rsid w:val="00C7417A"/>
    <w:rsid w:val="00C74DE8"/>
    <w:rsid w:val="00C74EB7"/>
    <w:rsid w:val="00C75484"/>
    <w:rsid w:val="00C75695"/>
    <w:rsid w:val="00C75B3B"/>
    <w:rsid w:val="00C76A3C"/>
    <w:rsid w:val="00C76B49"/>
    <w:rsid w:val="00C77EDE"/>
    <w:rsid w:val="00C818EB"/>
    <w:rsid w:val="00C82053"/>
    <w:rsid w:val="00C82146"/>
    <w:rsid w:val="00C82534"/>
    <w:rsid w:val="00C825AC"/>
    <w:rsid w:val="00C82A7C"/>
    <w:rsid w:val="00C82B56"/>
    <w:rsid w:val="00C82BE4"/>
    <w:rsid w:val="00C834FD"/>
    <w:rsid w:val="00C838A7"/>
    <w:rsid w:val="00C83FD6"/>
    <w:rsid w:val="00C84185"/>
    <w:rsid w:val="00C84A71"/>
    <w:rsid w:val="00C85320"/>
    <w:rsid w:val="00C85A71"/>
    <w:rsid w:val="00C85E46"/>
    <w:rsid w:val="00C86802"/>
    <w:rsid w:val="00C86928"/>
    <w:rsid w:val="00C86AD1"/>
    <w:rsid w:val="00C872F1"/>
    <w:rsid w:val="00C87467"/>
    <w:rsid w:val="00C87DD7"/>
    <w:rsid w:val="00C918E2"/>
    <w:rsid w:val="00C9312A"/>
    <w:rsid w:val="00C938BD"/>
    <w:rsid w:val="00C93EC4"/>
    <w:rsid w:val="00C9429C"/>
    <w:rsid w:val="00C94924"/>
    <w:rsid w:val="00C95A00"/>
    <w:rsid w:val="00C95C9A"/>
    <w:rsid w:val="00C96648"/>
    <w:rsid w:val="00C96D63"/>
    <w:rsid w:val="00C96F5B"/>
    <w:rsid w:val="00CA00CF"/>
    <w:rsid w:val="00CA0B30"/>
    <w:rsid w:val="00CA1756"/>
    <w:rsid w:val="00CA357F"/>
    <w:rsid w:val="00CA3A69"/>
    <w:rsid w:val="00CA4691"/>
    <w:rsid w:val="00CA4CC1"/>
    <w:rsid w:val="00CA4FE3"/>
    <w:rsid w:val="00CA5037"/>
    <w:rsid w:val="00CA5512"/>
    <w:rsid w:val="00CA5BAF"/>
    <w:rsid w:val="00CA7AF1"/>
    <w:rsid w:val="00CA7BB4"/>
    <w:rsid w:val="00CA7E6E"/>
    <w:rsid w:val="00CA7FC3"/>
    <w:rsid w:val="00CB0219"/>
    <w:rsid w:val="00CB05FA"/>
    <w:rsid w:val="00CB0822"/>
    <w:rsid w:val="00CB1860"/>
    <w:rsid w:val="00CB18E6"/>
    <w:rsid w:val="00CB1ED9"/>
    <w:rsid w:val="00CB24E4"/>
    <w:rsid w:val="00CB25DC"/>
    <w:rsid w:val="00CB2DCB"/>
    <w:rsid w:val="00CB39D3"/>
    <w:rsid w:val="00CB3BFA"/>
    <w:rsid w:val="00CB483F"/>
    <w:rsid w:val="00CB5C73"/>
    <w:rsid w:val="00CB5EE2"/>
    <w:rsid w:val="00CB64B5"/>
    <w:rsid w:val="00CB686B"/>
    <w:rsid w:val="00CB74DD"/>
    <w:rsid w:val="00CC0766"/>
    <w:rsid w:val="00CC0837"/>
    <w:rsid w:val="00CC09AE"/>
    <w:rsid w:val="00CC0DC5"/>
    <w:rsid w:val="00CC2156"/>
    <w:rsid w:val="00CC2516"/>
    <w:rsid w:val="00CC38B8"/>
    <w:rsid w:val="00CC40CA"/>
    <w:rsid w:val="00CC6301"/>
    <w:rsid w:val="00CC6747"/>
    <w:rsid w:val="00CC7484"/>
    <w:rsid w:val="00CC788D"/>
    <w:rsid w:val="00CC7A70"/>
    <w:rsid w:val="00CD0851"/>
    <w:rsid w:val="00CD0A5B"/>
    <w:rsid w:val="00CD13B9"/>
    <w:rsid w:val="00CD167A"/>
    <w:rsid w:val="00CD1A35"/>
    <w:rsid w:val="00CD1AA0"/>
    <w:rsid w:val="00CD1AAF"/>
    <w:rsid w:val="00CD27A4"/>
    <w:rsid w:val="00CD2856"/>
    <w:rsid w:val="00CD3ADF"/>
    <w:rsid w:val="00CD40F2"/>
    <w:rsid w:val="00CD4569"/>
    <w:rsid w:val="00CD4ADC"/>
    <w:rsid w:val="00CD5140"/>
    <w:rsid w:val="00CD5C25"/>
    <w:rsid w:val="00CD5C7D"/>
    <w:rsid w:val="00CD5ECE"/>
    <w:rsid w:val="00CD60B0"/>
    <w:rsid w:val="00CD7227"/>
    <w:rsid w:val="00CD7E3D"/>
    <w:rsid w:val="00CE06A6"/>
    <w:rsid w:val="00CE06F0"/>
    <w:rsid w:val="00CE0B35"/>
    <w:rsid w:val="00CE0CFE"/>
    <w:rsid w:val="00CE3565"/>
    <w:rsid w:val="00CE36BF"/>
    <w:rsid w:val="00CE3FB8"/>
    <w:rsid w:val="00CE427A"/>
    <w:rsid w:val="00CE47F9"/>
    <w:rsid w:val="00CE4FFE"/>
    <w:rsid w:val="00CE5641"/>
    <w:rsid w:val="00CE66A4"/>
    <w:rsid w:val="00CE685C"/>
    <w:rsid w:val="00CF0122"/>
    <w:rsid w:val="00CF0657"/>
    <w:rsid w:val="00CF0EF2"/>
    <w:rsid w:val="00CF21A7"/>
    <w:rsid w:val="00CF2350"/>
    <w:rsid w:val="00CF2B59"/>
    <w:rsid w:val="00CF3B19"/>
    <w:rsid w:val="00CF4A89"/>
    <w:rsid w:val="00CF4C34"/>
    <w:rsid w:val="00CF5674"/>
    <w:rsid w:val="00CF5AF8"/>
    <w:rsid w:val="00CF6D26"/>
    <w:rsid w:val="00CF71C3"/>
    <w:rsid w:val="00CF729A"/>
    <w:rsid w:val="00D00060"/>
    <w:rsid w:val="00D0068A"/>
    <w:rsid w:val="00D006F4"/>
    <w:rsid w:val="00D00CF0"/>
    <w:rsid w:val="00D012DE"/>
    <w:rsid w:val="00D01C60"/>
    <w:rsid w:val="00D01ECE"/>
    <w:rsid w:val="00D023E1"/>
    <w:rsid w:val="00D02AE4"/>
    <w:rsid w:val="00D02D8A"/>
    <w:rsid w:val="00D032B3"/>
    <w:rsid w:val="00D05194"/>
    <w:rsid w:val="00D052E4"/>
    <w:rsid w:val="00D05561"/>
    <w:rsid w:val="00D056CE"/>
    <w:rsid w:val="00D0590A"/>
    <w:rsid w:val="00D05BE9"/>
    <w:rsid w:val="00D05CD8"/>
    <w:rsid w:val="00D064A5"/>
    <w:rsid w:val="00D0684A"/>
    <w:rsid w:val="00D07234"/>
    <w:rsid w:val="00D100B1"/>
    <w:rsid w:val="00D103A7"/>
    <w:rsid w:val="00D10987"/>
    <w:rsid w:val="00D10C85"/>
    <w:rsid w:val="00D11077"/>
    <w:rsid w:val="00D111C4"/>
    <w:rsid w:val="00D11A7A"/>
    <w:rsid w:val="00D11CEF"/>
    <w:rsid w:val="00D11E55"/>
    <w:rsid w:val="00D11ED8"/>
    <w:rsid w:val="00D12614"/>
    <w:rsid w:val="00D12C00"/>
    <w:rsid w:val="00D13854"/>
    <w:rsid w:val="00D1449A"/>
    <w:rsid w:val="00D14665"/>
    <w:rsid w:val="00D15432"/>
    <w:rsid w:val="00D155C8"/>
    <w:rsid w:val="00D159E7"/>
    <w:rsid w:val="00D16570"/>
    <w:rsid w:val="00D16766"/>
    <w:rsid w:val="00D2082B"/>
    <w:rsid w:val="00D20AF3"/>
    <w:rsid w:val="00D20E19"/>
    <w:rsid w:val="00D20F11"/>
    <w:rsid w:val="00D2168B"/>
    <w:rsid w:val="00D2169C"/>
    <w:rsid w:val="00D21DE9"/>
    <w:rsid w:val="00D2222F"/>
    <w:rsid w:val="00D225E8"/>
    <w:rsid w:val="00D22B79"/>
    <w:rsid w:val="00D22ECD"/>
    <w:rsid w:val="00D23B88"/>
    <w:rsid w:val="00D24AEE"/>
    <w:rsid w:val="00D253B9"/>
    <w:rsid w:val="00D25D63"/>
    <w:rsid w:val="00D2690B"/>
    <w:rsid w:val="00D26A65"/>
    <w:rsid w:val="00D274B0"/>
    <w:rsid w:val="00D2784B"/>
    <w:rsid w:val="00D27B66"/>
    <w:rsid w:val="00D27DB8"/>
    <w:rsid w:val="00D303AE"/>
    <w:rsid w:val="00D32E1C"/>
    <w:rsid w:val="00D331E5"/>
    <w:rsid w:val="00D34260"/>
    <w:rsid w:val="00D343AD"/>
    <w:rsid w:val="00D347B6"/>
    <w:rsid w:val="00D34C99"/>
    <w:rsid w:val="00D351AA"/>
    <w:rsid w:val="00D352F3"/>
    <w:rsid w:val="00D35307"/>
    <w:rsid w:val="00D35B56"/>
    <w:rsid w:val="00D36D32"/>
    <w:rsid w:val="00D36E7D"/>
    <w:rsid w:val="00D3705E"/>
    <w:rsid w:val="00D37281"/>
    <w:rsid w:val="00D37FF0"/>
    <w:rsid w:val="00D406C7"/>
    <w:rsid w:val="00D41542"/>
    <w:rsid w:val="00D4218F"/>
    <w:rsid w:val="00D427C9"/>
    <w:rsid w:val="00D4413C"/>
    <w:rsid w:val="00D44B04"/>
    <w:rsid w:val="00D458BF"/>
    <w:rsid w:val="00D45A92"/>
    <w:rsid w:val="00D45DE3"/>
    <w:rsid w:val="00D45DE4"/>
    <w:rsid w:val="00D45FC6"/>
    <w:rsid w:val="00D46637"/>
    <w:rsid w:val="00D46F5B"/>
    <w:rsid w:val="00D47142"/>
    <w:rsid w:val="00D472FE"/>
    <w:rsid w:val="00D47BE2"/>
    <w:rsid w:val="00D47FB5"/>
    <w:rsid w:val="00D50329"/>
    <w:rsid w:val="00D50564"/>
    <w:rsid w:val="00D512C4"/>
    <w:rsid w:val="00D51337"/>
    <w:rsid w:val="00D5146E"/>
    <w:rsid w:val="00D5157D"/>
    <w:rsid w:val="00D51660"/>
    <w:rsid w:val="00D51676"/>
    <w:rsid w:val="00D51873"/>
    <w:rsid w:val="00D51BAC"/>
    <w:rsid w:val="00D51F59"/>
    <w:rsid w:val="00D5279D"/>
    <w:rsid w:val="00D52F4C"/>
    <w:rsid w:val="00D5332A"/>
    <w:rsid w:val="00D5397B"/>
    <w:rsid w:val="00D53EC5"/>
    <w:rsid w:val="00D54470"/>
    <w:rsid w:val="00D54FD0"/>
    <w:rsid w:val="00D552ED"/>
    <w:rsid w:val="00D55657"/>
    <w:rsid w:val="00D55ABB"/>
    <w:rsid w:val="00D55B4B"/>
    <w:rsid w:val="00D55D4E"/>
    <w:rsid w:val="00D56E52"/>
    <w:rsid w:val="00D57A55"/>
    <w:rsid w:val="00D60455"/>
    <w:rsid w:val="00D619DB"/>
    <w:rsid w:val="00D62205"/>
    <w:rsid w:val="00D62240"/>
    <w:rsid w:val="00D623F3"/>
    <w:rsid w:val="00D64080"/>
    <w:rsid w:val="00D646A8"/>
    <w:rsid w:val="00D64E89"/>
    <w:rsid w:val="00D651F5"/>
    <w:rsid w:val="00D653F1"/>
    <w:rsid w:val="00D6541A"/>
    <w:rsid w:val="00D6616D"/>
    <w:rsid w:val="00D665ED"/>
    <w:rsid w:val="00D66A22"/>
    <w:rsid w:val="00D66FEE"/>
    <w:rsid w:val="00D67874"/>
    <w:rsid w:val="00D67C79"/>
    <w:rsid w:val="00D67F5B"/>
    <w:rsid w:val="00D70081"/>
    <w:rsid w:val="00D701C6"/>
    <w:rsid w:val="00D7096F"/>
    <w:rsid w:val="00D714E0"/>
    <w:rsid w:val="00D7187C"/>
    <w:rsid w:val="00D71A96"/>
    <w:rsid w:val="00D74A02"/>
    <w:rsid w:val="00D7590F"/>
    <w:rsid w:val="00D76A08"/>
    <w:rsid w:val="00D76B3F"/>
    <w:rsid w:val="00D77A04"/>
    <w:rsid w:val="00D77BEA"/>
    <w:rsid w:val="00D801F7"/>
    <w:rsid w:val="00D80840"/>
    <w:rsid w:val="00D8242C"/>
    <w:rsid w:val="00D833E0"/>
    <w:rsid w:val="00D83434"/>
    <w:rsid w:val="00D83A31"/>
    <w:rsid w:val="00D83BB5"/>
    <w:rsid w:val="00D83DEE"/>
    <w:rsid w:val="00D84C5F"/>
    <w:rsid w:val="00D84F01"/>
    <w:rsid w:val="00D869E5"/>
    <w:rsid w:val="00D86C8C"/>
    <w:rsid w:val="00D87463"/>
    <w:rsid w:val="00D903A3"/>
    <w:rsid w:val="00D90B89"/>
    <w:rsid w:val="00D92D04"/>
    <w:rsid w:val="00D92DBD"/>
    <w:rsid w:val="00D935A9"/>
    <w:rsid w:val="00D93E43"/>
    <w:rsid w:val="00D94156"/>
    <w:rsid w:val="00D94B0D"/>
    <w:rsid w:val="00D95BC7"/>
    <w:rsid w:val="00D96D98"/>
    <w:rsid w:val="00D97257"/>
    <w:rsid w:val="00D97396"/>
    <w:rsid w:val="00DA0009"/>
    <w:rsid w:val="00DA14C9"/>
    <w:rsid w:val="00DA15BB"/>
    <w:rsid w:val="00DA206F"/>
    <w:rsid w:val="00DA348E"/>
    <w:rsid w:val="00DA3875"/>
    <w:rsid w:val="00DA3C7D"/>
    <w:rsid w:val="00DA3F9F"/>
    <w:rsid w:val="00DA548D"/>
    <w:rsid w:val="00DA578D"/>
    <w:rsid w:val="00DA617F"/>
    <w:rsid w:val="00DA65BE"/>
    <w:rsid w:val="00DA6782"/>
    <w:rsid w:val="00DA688E"/>
    <w:rsid w:val="00DA6B3A"/>
    <w:rsid w:val="00DA7AD2"/>
    <w:rsid w:val="00DB03CF"/>
    <w:rsid w:val="00DB07BC"/>
    <w:rsid w:val="00DB1019"/>
    <w:rsid w:val="00DB18D7"/>
    <w:rsid w:val="00DB2193"/>
    <w:rsid w:val="00DB2340"/>
    <w:rsid w:val="00DB24FF"/>
    <w:rsid w:val="00DB2B2E"/>
    <w:rsid w:val="00DB2DAF"/>
    <w:rsid w:val="00DB3451"/>
    <w:rsid w:val="00DB357C"/>
    <w:rsid w:val="00DB3702"/>
    <w:rsid w:val="00DB4A40"/>
    <w:rsid w:val="00DB4C71"/>
    <w:rsid w:val="00DB529F"/>
    <w:rsid w:val="00DB6189"/>
    <w:rsid w:val="00DB625B"/>
    <w:rsid w:val="00DB770D"/>
    <w:rsid w:val="00DB7760"/>
    <w:rsid w:val="00DB7EF0"/>
    <w:rsid w:val="00DC09E6"/>
    <w:rsid w:val="00DC305A"/>
    <w:rsid w:val="00DC4312"/>
    <w:rsid w:val="00DC4C5B"/>
    <w:rsid w:val="00DC67CC"/>
    <w:rsid w:val="00DC7266"/>
    <w:rsid w:val="00DC7F6B"/>
    <w:rsid w:val="00DD0F4C"/>
    <w:rsid w:val="00DD1550"/>
    <w:rsid w:val="00DD186B"/>
    <w:rsid w:val="00DD22C8"/>
    <w:rsid w:val="00DD24AA"/>
    <w:rsid w:val="00DD2836"/>
    <w:rsid w:val="00DD4ACC"/>
    <w:rsid w:val="00DD4F2B"/>
    <w:rsid w:val="00DD5461"/>
    <w:rsid w:val="00DD5CB0"/>
    <w:rsid w:val="00DD5F7C"/>
    <w:rsid w:val="00DD6BF4"/>
    <w:rsid w:val="00DD6C25"/>
    <w:rsid w:val="00DD75AD"/>
    <w:rsid w:val="00DD7F9D"/>
    <w:rsid w:val="00DE0BD2"/>
    <w:rsid w:val="00DE0BDB"/>
    <w:rsid w:val="00DE3586"/>
    <w:rsid w:val="00DE37A5"/>
    <w:rsid w:val="00DE3FA3"/>
    <w:rsid w:val="00DE4055"/>
    <w:rsid w:val="00DE421F"/>
    <w:rsid w:val="00DE48AA"/>
    <w:rsid w:val="00DE4D68"/>
    <w:rsid w:val="00DE5AAA"/>
    <w:rsid w:val="00DE65BE"/>
    <w:rsid w:val="00DE6A53"/>
    <w:rsid w:val="00DE6F93"/>
    <w:rsid w:val="00DE7503"/>
    <w:rsid w:val="00DE76A1"/>
    <w:rsid w:val="00DE7F8C"/>
    <w:rsid w:val="00DF01B3"/>
    <w:rsid w:val="00DF09F3"/>
    <w:rsid w:val="00DF0D7E"/>
    <w:rsid w:val="00DF1EE7"/>
    <w:rsid w:val="00DF20BF"/>
    <w:rsid w:val="00DF2190"/>
    <w:rsid w:val="00DF3144"/>
    <w:rsid w:val="00DF3546"/>
    <w:rsid w:val="00DF41CD"/>
    <w:rsid w:val="00DF4327"/>
    <w:rsid w:val="00DF4D99"/>
    <w:rsid w:val="00DF4E94"/>
    <w:rsid w:val="00DF5461"/>
    <w:rsid w:val="00DF5608"/>
    <w:rsid w:val="00DF5C9D"/>
    <w:rsid w:val="00DF663A"/>
    <w:rsid w:val="00DF779F"/>
    <w:rsid w:val="00DF7964"/>
    <w:rsid w:val="00E0049D"/>
    <w:rsid w:val="00E012E0"/>
    <w:rsid w:val="00E01F4C"/>
    <w:rsid w:val="00E0313D"/>
    <w:rsid w:val="00E0354A"/>
    <w:rsid w:val="00E0370B"/>
    <w:rsid w:val="00E03CDD"/>
    <w:rsid w:val="00E03D43"/>
    <w:rsid w:val="00E0471C"/>
    <w:rsid w:val="00E05B8F"/>
    <w:rsid w:val="00E05E74"/>
    <w:rsid w:val="00E06D4F"/>
    <w:rsid w:val="00E072B9"/>
    <w:rsid w:val="00E10A50"/>
    <w:rsid w:val="00E1176B"/>
    <w:rsid w:val="00E117AD"/>
    <w:rsid w:val="00E11DE2"/>
    <w:rsid w:val="00E123C1"/>
    <w:rsid w:val="00E124D6"/>
    <w:rsid w:val="00E12E99"/>
    <w:rsid w:val="00E12F71"/>
    <w:rsid w:val="00E13680"/>
    <w:rsid w:val="00E140A5"/>
    <w:rsid w:val="00E156EA"/>
    <w:rsid w:val="00E15900"/>
    <w:rsid w:val="00E16503"/>
    <w:rsid w:val="00E16ECC"/>
    <w:rsid w:val="00E16F48"/>
    <w:rsid w:val="00E20294"/>
    <w:rsid w:val="00E204DB"/>
    <w:rsid w:val="00E210EA"/>
    <w:rsid w:val="00E21477"/>
    <w:rsid w:val="00E22DDE"/>
    <w:rsid w:val="00E23415"/>
    <w:rsid w:val="00E235D7"/>
    <w:rsid w:val="00E23FCA"/>
    <w:rsid w:val="00E2454D"/>
    <w:rsid w:val="00E24B84"/>
    <w:rsid w:val="00E24E8E"/>
    <w:rsid w:val="00E26DF1"/>
    <w:rsid w:val="00E26F5F"/>
    <w:rsid w:val="00E2738B"/>
    <w:rsid w:val="00E324C4"/>
    <w:rsid w:val="00E329CB"/>
    <w:rsid w:val="00E33C97"/>
    <w:rsid w:val="00E3508E"/>
    <w:rsid w:val="00E358FE"/>
    <w:rsid w:val="00E36927"/>
    <w:rsid w:val="00E36C0A"/>
    <w:rsid w:val="00E36D04"/>
    <w:rsid w:val="00E3744A"/>
    <w:rsid w:val="00E374EC"/>
    <w:rsid w:val="00E37613"/>
    <w:rsid w:val="00E377EC"/>
    <w:rsid w:val="00E4039E"/>
    <w:rsid w:val="00E40DDC"/>
    <w:rsid w:val="00E4201F"/>
    <w:rsid w:val="00E42F98"/>
    <w:rsid w:val="00E437AC"/>
    <w:rsid w:val="00E4399A"/>
    <w:rsid w:val="00E43E1E"/>
    <w:rsid w:val="00E45B4D"/>
    <w:rsid w:val="00E45CA4"/>
    <w:rsid w:val="00E45D95"/>
    <w:rsid w:val="00E46F56"/>
    <w:rsid w:val="00E5102A"/>
    <w:rsid w:val="00E514A9"/>
    <w:rsid w:val="00E51886"/>
    <w:rsid w:val="00E52523"/>
    <w:rsid w:val="00E526C2"/>
    <w:rsid w:val="00E527A9"/>
    <w:rsid w:val="00E52EC9"/>
    <w:rsid w:val="00E53561"/>
    <w:rsid w:val="00E5412B"/>
    <w:rsid w:val="00E54488"/>
    <w:rsid w:val="00E54839"/>
    <w:rsid w:val="00E55669"/>
    <w:rsid w:val="00E55BB8"/>
    <w:rsid w:val="00E55F0F"/>
    <w:rsid w:val="00E569C6"/>
    <w:rsid w:val="00E60516"/>
    <w:rsid w:val="00E60851"/>
    <w:rsid w:val="00E61F4E"/>
    <w:rsid w:val="00E622D1"/>
    <w:rsid w:val="00E623D2"/>
    <w:rsid w:val="00E639A4"/>
    <w:rsid w:val="00E64D58"/>
    <w:rsid w:val="00E65248"/>
    <w:rsid w:val="00E66DAC"/>
    <w:rsid w:val="00E70461"/>
    <w:rsid w:val="00E718AE"/>
    <w:rsid w:val="00E719E1"/>
    <w:rsid w:val="00E72563"/>
    <w:rsid w:val="00E73420"/>
    <w:rsid w:val="00E74205"/>
    <w:rsid w:val="00E746E9"/>
    <w:rsid w:val="00E7522D"/>
    <w:rsid w:val="00E75CF8"/>
    <w:rsid w:val="00E76834"/>
    <w:rsid w:val="00E76F1E"/>
    <w:rsid w:val="00E80D04"/>
    <w:rsid w:val="00E80DB8"/>
    <w:rsid w:val="00E80E9E"/>
    <w:rsid w:val="00E8208B"/>
    <w:rsid w:val="00E828C9"/>
    <w:rsid w:val="00E83E74"/>
    <w:rsid w:val="00E84E2A"/>
    <w:rsid w:val="00E84EF7"/>
    <w:rsid w:val="00E85829"/>
    <w:rsid w:val="00E85A1C"/>
    <w:rsid w:val="00E860E3"/>
    <w:rsid w:val="00E86911"/>
    <w:rsid w:val="00E87B49"/>
    <w:rsid w:val="00E90B07"/>
    <w:rsid w:val="00E914A1"/>
    <w:rsid w:val="00E928A8"/>
    <w:rsid w:val="00E93019"/>
    <w:rsid w:val="00E9390D"/>
    <w:rsid w:val="00E939A3"/>
    <w:rsid w:val="00E943DE"/>
    <w:rsid w:val="00E95C9D"/>
    <w:rsid w:val="00E96B40"/>
    <w:rsid w:val="00E96EA4"/>
    <w:rsid w:val="00EA0925"/>
    <w:rsid w:val="00EA1744"/>
    <w:rsid w:val="00EA21FE"/>
    <w:rsid w:val="00EA29B0"/>
    <w:rsid w:val="00EA3EBA"/>
    <w:rsid w:val="00EA3EC1"/>
    <w:rsid w:val="00EA5118"/>
    <w:rsid w:val="00EA5D1D"/>
    <w:rsid w:val="00EA736A"/>
    <w:rsid w:val="00EB0CE5"/>
    <w:rsid w:val="00EB3314"/>
    <w:rsid w:val="00EB331D"/>
    <w:rsid w:val="00EB399E"/>
    <w:rsid w:val="00EB4379"/>
    <w:rsid w:val="00EB4821"/>
    <w:rsid w:val="00EB5CD2"/>
    <w:rsid w:val="00EB5E96"/>
    <w:rsid w:val="00EB631F"/>
    <w:rsid w:val="00EB67B6"/>
    <w:rsid w:val="00EB6C8C"/>
    <w:rsid w:val="00EB7467"/>
    <w:rsid w:val="00EB74DC"/>
    <w:rsid w:val="00EB7D52"/>
    <w:rsid w:val="00EB7F0F"/>
    <w:rsid w:val="00EC0D5C"/>
    <w:rsid w:val="00EC18C3"/>
    <w:rsid w:val="00EC1BD4"/>
    <w:rsid w:val="00EC22DE"/>
    <w:rsid w:val="00EC240C"/>
    <w:rsid w:val="00EC49AF"/>
    <w:rsid w:val="00EC4C47"/>
    <w:rsid w:val="00EC53CB"/>
    <w:rsid w:val="00EC5DBA"/>
    <w:rsid w:val="00EC6294"/>
    <w:rsid w:val="00EC645C"/>
    <w:rsid w:val="00EC685D"/>
    <w:rsid w:val="00EC6FBC"/>
    <w:rsid w:val="00EC7399"/>
    <w:rsid w:val="00ED0ACA"/>
    <w:rsid w:val="00ED14EF"/>
    <w:rsid w:val="00ED1A05"/>
    <w:rsid w:val="00ED1FA7"/>
    <w:rsid w:val="00ED3FCE"/>
    <w:rsid w:val="00ED4A0E"/>
    <w:rsid w:val="00ED5D3D"/>
    <w:rsid w:val="00ED62EC"/>
    <w:rsid w:val="00ED6946"/>
    <w:rsid w:val="00ED6A95"/>
    <w:rsid w:val="00ED7090"/>
    <w:rsid w:val="00ED774B"/>
    <w:rsid w:val="00EE0C3D"/>
    <w:rsid w:val="00EE1027"/>
    <w:rsid w:val="00EE160B"/>
    <w:rsid w:val="00EE2588"/>
    <w:rsid w:val="00EE2F2F"/>
    <w:rsid w:val="00EE3849"/>
    <w:rsid w:val="00EE3AF8"/>
    <w:rsid w:val="00EE550A"/>
    <w:rsid w:val="00EE6453"/>
    <w:rsid w:val="00EE6473"/>
    <w:rsid w:val="00EE670A"/>
    <w:rsid w:val="00EE6797"/>
    <w:rsid w:val="00EE68E8"/>
    <w:rsid w:val="00EE73F1"/>
    <w:rsid w:val="00EE7567"/>
    <w:rsid w:val="00EE7657"/>
    <w:rsid w:val="00EF108B"/>
    <w:rsid w:val="00EF1F9E"/>
    <w:rsid w:val="00EF22FD"/>
    <w:rsid w:val="00EF38A8"/>
    <w:rsid w:val="00EF3B09"/>
    <w:rsid w:val="00EF508D"/>
    <w:rsid w:val="00EF518B"/>
    <w:rsid w:val="00EF58A7"/>
    <w:rsid w:val="00EF693C"/>
    <w:rsid w:val="00EF6E1A"/>
    <w:rsid w:val="00EF7447"/>
    <w:rsid w:val="00F000CC"/>
    <w:rsid w:val="00F00B1C"/>
    <w:rsid w:val="00F00BA5"/>
    <w:rsid w:val="00F00C24"/>
    <w:rsid w:val="00F01896"/>
    <w:rsid w:val="00F01A67"/>
    <w:rsid w:val="00F01CE9"/>
    <w:rsid w:val="00F02C67"/>
    <w:rsid w:val="00F0489C"/>
    <w:rsid w:val="00F071C2"/>
    <w:rsid w:val="00F07A27"/>
    <w:rsid w:val="00F106C4"/>
    <w:rsid w:val="00F1098C"/>
    <w:rsid w:val="00F10EC5"/>
    <w:rsid w:val="00F11AA8"/>
    <w:rsid w:val="00F11F2A"/>
    <w:rsid w:val="00F1232B"/>
    <w:rsid w:val="00F12A8B"/>
    <w:rsid w:val="00F13D44"/>
    <w:rsid w:val="00F14CB1"/>
    <w:rsid w:val="00F153AB"/>
    <w:rsid w:val="00F15C0F"/>
    <w:rsid w:val="00F17751"/>
    <w:rsid w:val="00F20985"/>
    <w:rsid w:val="00F20A34"/>
    <w:rsid w:val="00F2121C"/>
    <w:rsid w:val="00F2153B"/>
    <w:rsid w:val="00F21706"/>
    <w:rsid w:val="00F21F5B"/>
    <w:rsid w:val="00F22C26"/>
    <w:rsid w:val="00F22D8C"/>
    <w:rsid w:val="00F231EA"/>
    <w:rsid w:val="00F23BB6"/>
    <w:rsid w:val="00F25A9E"/>
    <w:rsid w:val="00F26BD1"/>
    <w:rsid w:val="00F26D0C"/>
    <w:rsid w:val="00F26E83"/>
    <w:rsid w:val="00F270E6"/>
    <w:rsid w:val="00F27826"/>
    <w:rsid w:val="00F27893"/>
    <w:rsid w:val="00F27A6C"/>
    <w:rsid w:val="00F31025"/>
    <w:rsid w:val="00F3310B"/>
    <w:rsid w:val="00F3438D"/>
    <w:rsid w:val="00F346F3"/>
    <w:rsid w:val="00F34810"/>
    <w:rsid w:val="00F35FF9"/>
    <w:rsid w:val="00F37A44"/>
    <w:rsid w:val="00F40033"/>
    <w:rsid w:val="00F40530"/>
    <w:rsid w:val="00F406CF"/>
    <w:rsid w:val="00F408E4"/>
    <w:rsid w:val="00F423E5"/>
    <w:rsid w:val="00F425C3"/>
    <w:rsid w:val="00F42764"/>
    <w:rsid w:val="00F42DD5"/>
    <w:rsid w:val="00F43F83"/>
    <w:rsid w:val="00F44388"/>
    <w:rsid w:val="00F449C9"/>
    <w:rsid w:val="00F451F3"/>
    <w:rsid w:val="00F452F4"/>
    <w:rsid w:val="00F46D40"/>
    <w:rsid w:val="00F471FE"/>
    <w:rsid w:val="00F47CCC"/>
    <w:rsid w:val="00F50D3D"/>
    <w:rsid w:val="00F52A73"/>
    <w:rsid w:val="00F534E6"/>
    <w:rsid w:val="00F5523E"/>
    <w:rsid w:val="00F55EF0"/>
    <w:rsid w:val="00F56A7D"/>
    <w:rsid w:val="00F56C75"/>
    <w:rsid w:val="00F575DA"/>
    <w:rsid w:val="00F57A46"/>
    <w:rsid w:val="00F57A78"/>
    <w:rsid w:val="00F601A1"/>
    <w:rsid w:val="00F62A4C"/>
    <w:rsid w:val="00F63959"/>
    <w:rsid w:val="00F63A56"/>
    <w:rsid w:val="00F6482E"/>
    <w:rsid w:val="00F64FC3"/>
    <w:rsid w:val="00F65AB1"/>
    <w:rsid w:val="00F65DCF"/>
    <w:rsid w:val="00F65E4F"/>
    <w:rsid w:val="00F6744D"/>
    <w:rsid w:val="00F67AFB"/>
    <w:rsid w:val="00F67E44"/>
    <w:rsid w:val="00F70006"/>
    <w:rsid w:val="00F70D6D"/>
    <w:rsid w:val="00F7161E"/>
    <w:rsid w:val="00F72198"/>
    <w:rsid w:val="00F721FF"/>
    <w:rsid w:val="00F725CF"/>
    <w:rsid w:val="00F728AF"/>
    <w:rsid w:val="00F72B7C"/>
    <w:rsid w:val="00F731AE"/>
    <w:rsid w:val="00F7333F"/>
    <w:rsid w:val="00F73703"/>
    <w:rsid w:val="00F747DB"/>
    <w:rsid w:val="00F74BE9"/>
    <w:rsid w:val="00F74E45"/>
    <w:rsid w:val="00F75E39"/>
    <w:rsid w:val="00F7605F"/>
    <w:rsid w:val="00F76BB8"/>
    <w:rsid w:val="00F76DAF"/>
    <w:rsid w:val="00F76F03"/>
    <w:rsid w:val="00F80325"/>
    <w:rsid w:val="00F80914"/>
    <w:rsid w:val="00F819EE"/>
    <w:rsid w:val="00F81F2F"/>
    <w:rsid w:val="00F83876"/>
    <w:rsid w:val="00F8441B"/>
    <w:rsid w:val="00F85363"/>
    <w:rsid w:val="00F856C1"/>
    <w:rsid w:val="00F85A40"/>
    <w:rsid w:val="00F86305"/>
    <w:rsid w:val="00F86379"/>
    <w:rsid w:val="00F8753B"/>
    <w:rsid w:val="00F90399"/>
    <w:rsid w:val="00F9091E"/>
    <w:rsid w:val="00F91A13"/>
    <w:rsid w:val="00F92F9F"/>
    <w:rsid w:val="00F931C5"/>
    <w:rsid w:val="00F933D6"/>
    <w:rsid w:val="00F93C1B"/>
    <w:rsid w:val="00F944BB"/>
    <w:rsid w:val="00F9596C"/>
    <w:rsid w:val="00F95FF9"/>
    <w:rsid w:val="00F96161"/>
    <w:rsid w:val="00F9699C"/>
    <w:rsid w:val="00F96FAA"/>
    <w:rsid w:val="00F96FD9"/>
    <w:rsid w:val="00F9709A"/>
    <w:rsid w:val="00F97286"/>
    <w:rsid w:val="00F97D3E"/>
    <w:rsid w:val="00FA0732"/>
    <w:rsid w:val="00FA07C8"/>
    <w:rsid w:val="00FA15B3"/>
    <w:rsid w:val="00FA218C"/>
    <w:rsid w:val="00FA3EE7"/>
    <w:rsid w:val="00FA4287"/>
    <w:rsid w:val="00FA4326"/>
    <w:rsid w:val="00FA47CD"/>
    <w:rsid w:val="00FA60CD"/>
    <w:rsid w:val="00FA7701"/>
    <w:rsid w:val="00FA7872"/>
    <w:rsid w:val="00FB027E"/>
    <w:rsid w:val="00FB0348"/>
    <w:rsid w:val="00FB060D"/>
    <w:rsid w:val="00FB1293"/>
    <w:rsid w:val="00FB1BA7"/>
    <w:rsid w:val="00FB20C6"/>
    <w:rsid w:val="00FB2E16"/>
    <w:rsid w:val="00FB2EBD"/>
    <w:rsid w:val="00FB676D"/>
    <w:rsid w:val="00FB69ED"/>
    <w:rsid w:val="00FB71C9"/>
    <w:rsid w:val="00FB7793"/>
    <w:rsid w:val="00FC1974"/>
    <w:rsid w:val="00FC1AC0"/>
    <w:rsid w:val="00FC313F"/>
    <w:rsid w:val="00FC3613"/>
    <w:rsid w:val="00FC43A9"/>
    <w:rsid w:val="00FC48FD"/>
    <w:rsid w:val="00FC4D0E"/>
    <w:rsid w:val="00FC51BC"/>
    <w:rsid w:val="00FC5924"/>
    <w:rsid w:val="00FC5DC9"/>
    <w:rsid w:val="00FC5F6E"/>
    <w:rsid w:val="00FC681D"/>
    <w:rsid w:val="00FC6CF5"/>
    <w:rsid w:val="00FC6D82"/>
    <w:rsid w:val="00FC7384"/>
    <w:rsid w:val="00FC74A5"/>
    <w:rsid w:val="00FD0EC2"/>
    <w:rsid w:val="00FD1590"/>
    <w:rsid w:val="00FD1A4F"/>
    <w:rsid w:val="00FD1DE9"/>
    <w:rsid w:val="00FD2047"/>
    <w:rsid w:val="00FD2AB3"/>
    <w:rsid w:val="00FD2DDA"/>
    <w:rsid w:val="00FD3DAF"/>
    <w:rsid w:val="00FD3F39"/>
    <w:rsid w:val="00FD5A4A"/>
    <w:rsid w:val="00FD6982"/>
    <w:rsid w:val="00FD6AA3"/>
    <w:rsid w:val="00FD7116"/>
    <w:rsid w:val="00FD742E"/>
    <w:rsid w:val="00FD7CE5"/>
    <w:rsid w:val="00FD7FA1"/>
    <w:rsid w:val="00FE0442"/>
    <w:rsid w:val="00FE0869"/>
    <w:rsid w:val="00FE08C4"/>
    <w:rsid w:val="00FE165B"/>
    <w:rsid w:val="00FE2535"/>
    <w:rsid w:val="00FE288D"/>
    <w:rsid w:val="00FE2C6A"/>
    <w:rsid w:val="00FE2EDF"/>
    <w:rsid w:val="00FE3897"/>
    <w:rsid w:val="00FE39A3"/>
    <w:rsid w:val="00FE3D4D"/>
    <w:rsid w:val="00FE3D7E"/>
    <w:rsid w:val="00FE4834"/>
    <w:rsid w:val="00FE4926"/>
    <w:rsid w:val="00FE5612"/>
    <w:rsid w:val="00FE59DB"/>
    <w:rsid w:val="00FE7194"/>
    <w:rsid w:val="00FE77BB"/>
    <w:rsid w:val="00FE7C44"/>
    <w:rsid w:val="00FF04C9"/>
    <w:rsid w:val="00FF0A65"/>
    <w:rsid w:val="00FF0B47"/>
    <w:rsid w:val="00FF1FCE"/>
    <w:rsid w:val="00FF250E"/>
    <w:rsid w:val="00FF2AE0"/>
    <w:rsid w:val="00FF3E87"/>
    <w:rsid w:val="00FF4298"/>
    <w:rsid w:val="00FF4A3E"/>
    <w:rsid w:val="00FF5953"/>
    <w:rsid w:val="00FF5E98"/>
    <w:rsid w:val="00FF60EA"/>
    <w:rsid w:val="00FF625E"/>
    <w:rsid w:val="00FF6570"/>
    <w:rsid w:val="00FF74CA"/>
    <w:rsid w:val="00FF74FF"/>
    <w:rsid w:val="013023E6"/>
    <w:rsid w:val="014E8D59"/>
    <w:rsid w:val="015FFF2E"/>
    <w:rsid w:val="016508CA"/>
    <w:rsid w:val="0167069F"/>
    <w:rsid w:val="017FE7E7"/>
    <w:rsid w:val="0193947E"/>
    <w:rsid w:val="01A05463"/>
    <w:rsid w:val="01F46F80"/>
    <w:rsid w:val="0219A015"/>
    <w:rsid w:val="022C1600"/>
    <w:rsid w:val="02307AB1"/>
    <w:rsid w:val="02686B08"/>
    <w:rsid w:val="02755312"/>
    <w:rsid w:val="02C84AA2"/>
    <w:rsid w:val="02DA6ADA"/>
    <w:rsid w:val="02E32835"/>
    <w:rsid w:val="02E36020"/>
    <w:rsid w:val="02E75FD5"/>
    <w:rsid w:val="02F986DD"/>
    <w:rsid w:val="0310DCD0"/>
    <w:rsid w:val="033993CF"/>
    <w:rsid w:val="03446CE6"/>
    <w:rsid w:val="03A4B09C"/>
    <w:rsid w:val="03A5370B"/>
    <w:rsid w:val="03A7CC42"/>
    <w:rsid w:val="03B95624"/>
    <w:rsid w:val="03C9CF35"/>
    <w:rsid w:val="03E91CA1"/>
    <w:rsid w:val="03F4DB12"/>
    <w:rsid w:val="0406BC1E"/>
    <w:rsid w:val="0456CA65"/>
    <w:rsid w:val="04747F4A"/>
    <w:rsid w:val="04996F36"/>
    <w:rsid w:val="04BB864E"/>
    <w:rsid w:val="04E90EC3"/>
    <w:rsid w:val="05230003"/>
    <w:rsid w:val="0578285D"/>
    <w:rsid w:val="0588DD9F"/>
    <w:rsid w:val="05BFD111"/>
    <w:rsid w:val="05EA5BB5"/>
    <w:rsid w:val="061BF171"/>
    <w:rsid w:val="063D13CA"/>
    <w:rsid w:val="0656E175"/>
    <w:rsid w:val="06712CB3"/>
    <w:rsid w:val="067C6978"/>
    <w:rsid w:val="06806D22"/>
    <w:rsid w:val="06964E61"/>
    <w:rsid w:val="06CCEB42"/>
    <w:rsid w:val="074781BA"/>
    <w:rsid w:val="074999DA"/>
    <w:rsid w:val="074F3211"/>
    <w:rsid w:val="079C3698"/>
    <w:rsid w:val="079FB731"/>
    <w:rsid w:val="07AE910A"/>
    <w:rsid w:val="07F1E911"/>
    <w:rsid w:val="07F6EA59"/>
    <w:rsid w:val="082676F7"/>
    <w:rsid w:val="08360291"/>
    <w:rsid w:val="0839D5D6"/>
    <w:rsid w:val="084DA6D9"/>
    <w:rsid w:val="0855A6F3"/>
    <w:rsid w:val="08666080"/>
    <w:rsid w:val="086CAD8E"/>
    <w:rsid w:val="08E67066"/>
    <w:rsid w:val="093FD2E4"/>
    <w:rsid w:val="0973E132"/>
    <w:rsid w:val="09A1AF04"/>
    <w:rsid w:val="09B8B3E4"/>
    <w:rsid w:val="09EB6175"/>
    <w:rsid w:val="09F100E3"/>
    <w:rsid w:val="0A3A2D3C"/>
    <w:rsid w:val="0A416A14"/>
    <w:rsid w:val="0AA0AC6F"/>
    <w:rsid w:val="0AA3DF94"/>
    <w:rsid w:val="0AC81067"/>
    <w:rsid w:val="0AD2597A"/>
    <w:rsid w:val="0B0112AD"/>
    <w:rsid w:val="0B1775FC"/>
    <w:rsid w:val="0B21C1E3"/>
    <w:rsid w:val="0B30B617"/>
    <w:rsid w:val="0B4793E5"/>
    <w:rsid w:val="0B52B07F"/>
    <w:rsid w:val="0B769346"/>
    <w:rsid w:val="0B8138A4"/>
    <w:rsid w:val="0B9CFFBE"/>
    <w:rsid w:val="0BBEB8DC"/>
    <w:rsid w:val="0BE38C46"/>
    <w:rsid w:val="0BF5CDA6"/>
    <w:rsid w:val="0C98CDB4"/>
    <w:rsid w:val="0CD90032"/>
    <w:rsid w:val="0CF05B35"/>
    <w:rsid w:val="0D4A018C"/>
    <w:rsid w:val="0D79C7BE"/>
    <w:rsid w:val="0DC27E9F"/>
    <w:rsid w:val="0DE0FB3C"/>
    <w:rsid w:val="0DE7AC84"/>
    <w:rsid w:val="0E07D573"/>
    <w:rsid w:val="0E1077E6"/>
    <w:rsid w:val="0E27C1AA"/>
    <w:rsid w:val="0E65F912"/>
    <w:rsid w:val="0EAF1D23"/>
    <w:rsid w:val="0EC1E5E8"/>
    <w:rsid w:val="0F63CFFF"/>
    <w:rsid w:val="0FC2F7D4"/>
    <w:rsid w:val="0FCB9D20"/>
    <w:rsid w:val="0FF27A2D"/>
    <w:rsid w:val="1042B4FD"/>
    <w:rsid w:val="104BB372"/>
    <w:rsid w:val="106D6BEE"/>
    <w:rsid w:val="108EA0F7"/>
    <w:rsid w:val="10E89F81"/>
    <w:rsid w:val="110A53FB"/>
    <w:rsid w:val="110BBA6F"/>
    <w:rsid w:val="11286EDF"/>
    <w:rsid w:val="112D8889"/>
    <w:rsid w:val="113EFECC"/>
    <w:rsid w:val="1141FB9A"/>
    <w:rsid w:val="115715E1"/>
    <w:rsid w:val="11905F7B"/>
    <w:rsid w:val="11A1BDBF"/>
    <w:rsid w:val="11AABC06"/>
    <w:rsid w:val="11ACEE6E"/>
    <w:rsid w:val="11C8310D"/>
    <w:rsid w:val="11CBE210"/>
    <w:rsid w:val="11D93AB3"/>
    <w:rsid w:val="11DF62D6"/>
    <w:rsid w:val="123C1D59"/>
    <w:rsid w:val="128D29B3"/>
    <w:rsid w:val="129D9B73"/>
    <w:rsid w:val="129DC69D"/>
    <w:rsid w:val="136EDBB8"/>
    <w:rsid w:val="1396B6EF"/>
    <w:rsid w:val="1399C7A1"/>
    <w:rsid w:val="13A29151"/>
    <w:rsid w:val="13A7A603"/>
    <w:rsid w:val="13D491A8"/>
    <w:rsid w:val="13EAF1ED"/>
    <w:rsid w:val="13F44948"/>
    <w:rsid w:val="13FF806D"/>
    <w:rsid w:val="14225758"/>
    <w:rsid w:val="142793F4"/>
    <w:rsid w:val="142889FC"/>
    <w:rsid w:val="14800EB1"/>
    <w:rsid w:val="1493C0E0"/>
    <w:rsid w:val="14D28D93"/>
    <w:rsid w:val="14F9451F"/>
    <w:rsid w:val="1509F577"/>
    <w:rsid w:val="15523083"/>
    <w:rsid w:val="1586F5A8"/>
    <w:rsid w:val="159078CA"/>
    <w:rsid w:val="159E60D8"/>
    <w:rsid w:val="15AC2C8F"/>
    <w:rsid w:val="15CAD277"/>
    <w:rsid w:val="15D2191A"/>
    <w:rsid w:val="15D5A677"/>
    <w:rsid w:val="15E257CA"/>
    <w:rsid w:val="15E85B33"/>
    <w:rsid w:val="15F94DCE"/>
    <w:rsid w:val="1647480F"/>
    <w:rsid w:val="16572C7D"/>
    <w:rsid w:val="169A3A40"/>
    <w:rsid w:val="16B2254B"/>
    <w:rsid w:val="171BD96C"/>
    <w:rsid w:val="1742B2DC"/>
    <w:rsid w:val="1796B77F"/>
    <w:rsid w:val="17AD812F"/>
    <w:rsid w:val="17AF9D91"/>
    <w:rsid w:val="17C5B060"/>
    <w:rsid w:val="17EBC546"/>
    <w:rsid w:val="180C6DEC"/>
    <w:rsid w:val="180E1497"/>
    <w:rsid w:val="18653839"/>
    <w:rsid w:val="186B183A"/>
    <w:rsid w:val="18A804B1"/>
    <w:rsid w:val="18E386A6"/>
    <w:rsid w:val="190E6B7B"/>
    <w:rsid w:val="191FECEA"/>
    <w:rsid w:val="19664BCC"/>
    <w:rsid w:val="19688EAC"/>
    <w:rsid w:val="1980DAF0"/>
    <w:rsid w:val="198F3FAA"/>
    <w:rsid w:val="199F53AC"/>
    <w:rsid w:val="19AE2B81"/>
    <w:rsid w:val="19EC980B"/>
    <w:rsid w:val="1A11D434"/>
    <w:rsid w:val="1A1A4CDF"/>
    <w:rsid w:val="1AA9C993"/>
    <w:rsid w:val="1AAC4C7B"/>
    <w:rsid w:val="1AB1B944"/>
    <w:rsid w:val="1ABA7C4E"/>
    <w:rsid w:val="1AD5BB9F"/>
    <w:rsid w:val="1AF153E2"/>
    <w:rsid w:val="1AFBC123"/>
    <w:rsid w:val="1B15C821"/>
    <w:rsid w:val="1B172B77"/>
    <w:rsid w:val="1B18A621"/>
    <w:rsid w:val="1B226538"/>
    <w:rsid w:val="1B9D9A5F"/>
    <w:rsid w:val="1BB0745E"/>
    <w:rsid w:val="1BD2952E"/>
    <w:rsid w:val="1C11AC1F"/>
    <w:rsid w:val="1C3175F7"/>
    <w:rsid w:val="1C57A96A"/>
    <w:rsid w:val="1C68DF19"/>
    <w:rsid w:val="1C8E9096"/>
    <w:rsid w:val="1C921A0C"/>
    <w:rsid w:val="1CAEFC28"/>
    <w:rsid w:val="1CCFEC71"/>
    <w:rsid w:val="1D0496EF"/>
    <w:rsid w:val="1D0A90B9"/>
    <w:rsid w:val="1D0D9D71"/>
    <w:rsid w:val="1D52AD6C"/>
    <w:rsid w:val="1D8052A8"/>
    <w:rsid w:val="1E059755"/>
    <w:rsid w:val="1E08D48F"/>
    <w:rsid w:val="1E1AABBE"/>
    <w:rsid w:val="1E1DE3CE"/>
    <w:rsid w:val="1E260E4E"/>
    <w:rsid w:val="1E89CECA"/>
    <w:rsid w:val="1E9D6D93"/>
    <w:rsid w:val="1EC6EC83"/>
    <w:rsid w:val="1F2C5B00"/>
    <w:rsid w:val="1F34D574"/>
    <w:rsid w:val="1F7E34E2"/>
    <w:rsid w:val="1F8AEA8A"/>
    <w:rsid w:val="1FAAC198"/>
    <w:rsid w:val="1FB16D3F"/>
    <w:rsid w:val="1FB4097F"/>
    <w:rsid w:val="1FC473AF"/>
    <w:rsid w:val="1FCE57F0"/>
    <w:rsid w:val="1FEBA8C5"/>
    <w:rsid w:val="2021118C"/>
    <w:rsid w:val="202D4611"/>
    <w:rsid w:val="207026DB"/>
    <w:rsid w:val="2080233D"/>
    <w:rsid w:val="20A0590A"/>
    <w:rsid w:val="20D4948B"/>
    <w:rsid w:val="20DE93C8"/>
    <w:rsid w:val="20E8C27C"/>
    <w:rsid w:val="214BCB7D"/>
    <w:rsid w:val="2150F0F1"/>
    <w:rsid w:val="218BF8C3"/>
    <w:rsid w:val="21EFE805"/>
    <w:rsid w:val="21FE4FE3"/>
    <w:rsid w:val="22543C8E"/>
    <w:rsid w:val="2299E0A8"/>
    <w:rsid w:val="22ADCFEF"/>
    <w:rsid w:val="22BB77B7"/>
    <w:rsid w:val="22BE8017"/>
    <w:rsid w:val="230F6E6D"/>
    <w:rsid w:val="2316B1ED"/>
    <w:rsid w:val="2350F6A1"/>
    <w:rsid w:val="23B9D2DC"/>
    <w:rsid w:val="23C32F6A"/>
    <w:rsid w:val="23E7F059"/>
    <w:rsid w:val="2428FAC8"/>
    <w:rsid w:val="246C613C"/>
    <w:rsid w:val="24C9457A"/>
    <w:rsid w:val="253131FC"/>
    <w:rsid w:val="254D3891"/>
    <w:rsid w:val="25796371"/>
    <w:rsid w:val="25803385"/>
    <w:rsid w:val="25ADAAA1"/>
    <w:rsid w:val="25CAFD5A"/>
    <w:rsid w:val="25DECB13"/>
    <w:rsid w:val="25E12D5C"/>
    <w:rsid w:val="2648787F"/>
    <w:rsid w:val="264B0363"/>
    <w:rsid w:val="2657F292"/>
    <w:rsid w:val="265DE7A8"/>
    <w:rsid w:val="2737BECB"/>
    <w:rsid w:val="279DBE85"/>
    <w:rsid w:val="27C0C8CB"/>
    <w:rsid w:val="27F768A1"/>
    <w:rsid w:val="282BFBB9"/>
    <w:rsid w:val="284E20D6"/>
    <w:rsid w:val="2857E9A2"/>
    <w:rsid w:val="286C9C9E"/>
    <w:rsid w:val="288B7074"/>
    <w:rsid w:val="2890614F"/>
    <w:rsid w:val="28992AC0"/>
    <w:rsid w:val="289F49B5"/>
    <w:rsid w:val="28A876A4"/>
    <w:rsid w:val="28E777ED"/>
    <w:rsid w:val="29031B49"/>
    <w:rsid w:val="2907F2DC"/>
    <w:rsid w:val="2937AE22"/>
    <w:rsid w:val="298EE3D9"/>
    <w:rsid w:val="2994EDD8"/>
    <w:rsid w:val="29CD9253"/>
    <w:rsid w:val="29F539C4"/>
    <w:rsid w:val="29FEF36C"/>
    <w:rsid w:val="2A05365B"/>
    <w:rsid w:val="2A0E552D"/>
    <w:rsid w:val="2A4D0E10"/>
    <w:rsid w:val="2A50D28D"/>
    <w:rsid w:val="2A5A7FCF"/>
    <w:rsid w:val="2AEBE82B"/>
    <w:rsid w:val="2B077504"/>
    <w:rsid w:val="2B08D833"/>
    <w:rsid w:val="2B0CB2FA"/>
    <w:rsid w:val="2B204917"/>
    <w:rsid w:val="2B6AB310"/>
    <w:rsid w:val="2B753DFB"/>
    <w:rsid w:val="2B8183F2"/>
    <w:rsid w:val="2B969909"/>
    <w:rsid w:val="2BE8BF2D"/>
    <w:rsid w:val="2BFA54F0"/>
    <w:rsid w:val="2C35623E"/>
    <w:rsid w:val="2C514DA2"/>
    <w:rsid w:val="2C73FC74"/>
    <w:rsid w:val="2C8E01C6"/>
    <w:rsid w:val="2CE50CF6"/>
    <w:rsid w:val="2D7BB902"/>
    <w:rsid w:val="2DA6B034"/>
    <w:rsid w:val="2DB768FE"/>
    <w:rsid w:val="2DBEF6B3"/>
    <w:rsid w:val="2DF7F322"/>
    <w:rsid w:val="2DFE5DB2"/>
    <w:rsid w:val="2E2E07DE"/>
    <w:rsid w:val="2E45348A"/>
    <w:rsid w:val="2E74201C"/>
    <w:rsid w:val="2E750D46"/>
    <w:rsid w:val="2E9D87F4"/>
    <w:rsid w:val="2EB2EE82"/>
    <w:rsid w:val="2ED557ED"/>
    <w:rsid w:val="2EDB2FF5"/>
    <w:rsid w:val="2F0C42AA"/>
    <w:rsid w:val="2F62154C"/>
    <w:rsid w:val="2FFBA222"/>
    <w:rsid w:val="303C7E90"/>
    <w:rsid w:val="3053A2FD"/>
    <w:rsid w:val="30708C29"/>
    <w:rsid w:val="3072BECF"/>
    <w:rsid w:val="308F5664"/>
    <w:rsid w:val="30B24F6F"/>
    <w:rsid w:val="30D63F2C"/>
    <w:rsid w:val="30FC2884"/>
    <w:rsid w:val="30FFF611"/>
    <w:rsid w:val="312D78FD"/>
    <w:rsid w:val="3154176E"/>
    <w:rsid w:val="31566D10"/>
    <w:rsid w:val="3159753F"/>
    <w:rsid w:val="31650B94"/>
    <w:rsid w:val="316FE814"/>
    <w:rsid w:val="31813E54"/>
    <w:rsid w:val="31B9CC7D"/>
    <w:rsid w:val="31BC9076"/>
    <w:rsid w:val="31CCF389"/>
    <w:rsid w:val="32123F96"/>
    <w:rsid w:val="321CF8F6"/>
    <w:rsid w:val="3221CB6B"/>
    <w:rsid w:val="3247F3EF"/>
    <w:rsid w:val="324F8E0C"/>
    <w:rsid w:val="32779C7D"/>
    <w:rsid w:val="327BA8C0"/>
    <w:rsid w:val="32AE0832"/>
    <w:rsid w:val="33150C25"/>
    <w:rsid w:val="332CD613"/>
    <w:rsid w:val="334D439F"/>
    <w:rsid w:val="337B6020"/>
    <w:rsid w:val="33EA1F06"/>
    <w:rsid w:val="33F2D520"/>
    <w:rsid w:val="33F9729C"/>
    <w:rsid w:val="3418BC4B"/>
    <w:rsid w:val="3430F873"/>
    <w:rsid w:val="34566D13"/>
    <w:rsid w:val="3507552C"/>
    <w:rsid w:val="3516FD28"/>
    <w:rsid w:val="3567F8BA"/>
    <w:rsid w:val="3575A630"/>
    <w:rsid w:val="35D55C94"/>
    <w:rsid w:val="35DB97B9"/>
    <w:rsid w:val="3618A80E"/>
    <w:rsid w:val="3650113B"/>
    <w:rsid w:val="3658DC6D"/>
    <w:rsid w:val="3672A63E"/>
    <w:rsid w:val="36B64D35"/>
    <w:rsid w:val="36C8D61C"/>
    <w:rsid w:val="36E14F4F"/>
    <w:rsid w:val="36F296E2"/>
    <w:rsid w:val="374D42A3"/>
    <w:rsid w:val="37524EFE"/>
    <w:rsid w:val="3776798F"/>
    <w:rsid w:val="37823BE3"/>
    <w:rsid w:val="379CDD9B"/>
    <w:rsid w:val="37C50998"/>
    <w:rsid w:val="37DACC46"/>
    <w:rsid w:val="3810AA6A"/>
    <w:rsid w:val="3817351D"/>
    <w:rsid w:val="38AC2ADF"/>
    <w:rsid w:val="38C02DF3"/>
    <w:rsid w:val="38D9017B"/>
    <w:rsid w:val="38E35E2D"/>
    <w:rsid w:val="39456E3D"/>
    <w:rsid w:val="39601B05"/>
    <w:rsid w:val="39620B8B"/>
    <w:rsid w:val="396B6796"/>
    <w:rsid w:val="397760CD"/>
    <w:rsid w:val="397AE167"/>
    <w:rsid w:val="397EA659"/>
    <w:rsid w:val="39E277F5"/>
    <w:rsid w:val="39F3B425"/>
    <w:rsid w:val="3A0D7091"/>
    <w:rsid w:val="3A13B21E"/>
    <w:rsid w:val="3A379BA8"/>
    <w:rsid w:val="3A3BE368"/>
    <w:rsid w:val="3A859E12"/>
    <w:rsid w:val="3A93FD96"/>
    <w:rsid w:val="3AAE43F5"/>
    <w:rsid w:val="3AC2F5A5"/>
    <w:rsid w:val="3AD1E396"/>
    <w:rsid w:val="3AFB91E8"/>
    <w:rsid w:val="3B003E3A"/>
    <w:rsid w:val="3B0E9316"/>
    <w:rsid w:val="3B35F26A"/>
    <w:rsid w:val="3B7A1C48"/>
    <w:rsid w:val="3B8AA95C"/>
    <w:rsid w:val="3B9E0AA2"/>
    <w:rsid w:val="3B9E6D50"/>
    <w:rsid w:val="3C02354A"/>
    <w:rsid w:val="3C345D36"/>
    <w:rsid w:val="3C44FBFE"/>
    <w:rsid w:val="3CA8295D"/>
    <w:rsid w:val="3CCA1942"/>
    <w:rsid w:val="3CDBA5DB"/>
    <w:rsid w:val="3CFBC5DF"/>
    <w:rsid w:val="3D4F8691"/>
    <w:rsid w:val="3D637D4D"/>
    <w:rsid w:val="3D6E015A"/>
    <w:rsid w:val="3D798E5E"/>
    <w:rsid w:val="3D96AE1B"/>
    <w:rsid w:val="3DA1AC55"/>
    <w:rsid w:val="3DB54DC6"/>
    <w:rsid w:val="3DC30518"/>
    <w:rsid w:val="3DCB2705"/>
    <w:rsid w:val="3E739CDD"/>
    <w:rsid w:val="3E8C3D50"/>
    <w:rsid w:val="3E96B14B"/>
    <w:rsid w:val="3F05B025"/>
    <w:rsid w:val="3F1AADA8"/>
    <w:rsid w:val="3F5BB5F8"/>
    <w:rsid w:val="3FBE03C0"/>
    <w:rsid w:val="3FC06498"/>
    <w:rsid w:val="3FD150CD"/>
    <w:rsid w:val="3FD21D58"/>
    <w:rsid w:val="400C5F73"/>
    <w:rsid w:val="401B3B7F"/>
    <w:rsid w:val="402EA0A0"/>
    <w:rsid w:val="4035C846"/>
    <w:rsid w:val="4064C73B"/>
    <w:rsid w:val="406A8C5D"/>
    <w:rsid w:val="40E4DCDB"/>
    <w:rsid w:val="41355019"/>
    <w:rsid w:val="41A65C6F"/>
    <w:rsid w:val="41DA4FF2"/>
    <w:rsid w:val="41DD247D"/>
    <w:rsid w:val="41F10D52"/>
    <w:rsid w:val="426D5E88"/>
    <w:rsid w:val="42942333"/>
    <w:rsid w:val="42A8C6A7"/>
    <w:rsid w:val="42B6634B"/>
    <w:rsid w:val="42D02552"/>
    <w:rsid w:val="42DD4327"/>
    <w:rsid w:val="42F9DA7C"/>
    <w:rsid w:val="431675C8"/>
    <w:rsid w:val="431D33CF"/>
    <w:rsid w:val="431FACE3"/>
    <w:rsid w:val="437DDE32"/>
    <w:rsid w:val="43A20814"/>
    <w:rsid w:val="43AEA51A"/>
    <w:rsid w:val="43B532D7"/>
    <w:rsid w:val="43E5AB6E"/>
    <w:rsid w:val="43F7959A"/>
    <w:rsid w:val="441318AE"/>
    <w:rsid w:val="443EC5FC"/>
    <w:rsid w:val="4488F9BB"/>
    <w:rsid w:val="449589DF"/>
    <w:rsid w:val="44A17C63"/>
    <w:rsid w:val="44A25F6C"/>
    <w:rsid w:val="44B37BC5"/>
    <w:rsid w:val="44BF42CF"/>
    <w:rsid w:val="44FEF672"/>
    <w:rsid w:val="4517769C"/>
    <w:rsid w:val="45297DA9"/>
    <w:rsid w:val="453379A3"/>
    <w:rsid w:val="4538B65D"/>
    <w:rsid w:val="4551A678"/>
    <w:rsid w:val="455E15B4"/>
    <w:rsid w:val="45618F16"/>
    <w:rsid w:val="4567E64A"/>
    <w:rsid w:val="45926C8C"/>
    <w:rsid w:val="45F591B8"/>
    <w:rsid w:val="45F5FDAA"/>
    <w:rsid w:val="45FB80DE"/>
    <w:rsid w:val="46705D21"/>
    <w:rsid w:val="46A126EE"/>
    <w:rsid w:val="46A44A5E"/>
    <w:rsid w:val="46E5E461"/>
    <w:rsid w:val="472D16D7"/>
    <w:rsid w:val="47871B0B"/>
    <w:rsid w:val="479238CC"/>
    <w:rsid w:val="47A38022"/>
    <w:rsid w:val="47AFCF9C"/>
    <w:rsid w:val="480334CF"/>
    <w:rsid w:val="4807C4DB"/>
    <w:rsid w:val="480B024B"/>
    <w:rsid w:val="4847DA9D"/>
    <w:rsid w:val="484D1E34"/>
    <w:rsid w:val="484E5F49"/>
    <w:rsid w:val="486206AE"/>
    <w:rsid w:val="488AABE1"/>
    <w:rsid w:val="48A4839D"/>
    <w:rsid w:val="48D416A2"/>
    <w:rsid w:val="4904E1DF"/>
    <w:rsid w:val="491967D0"/>
    <w:rsid w:val="49338D10"/>
    <w:rsid w:val="496CB962"/>
    <w:rsid w:val="49722A25"/>
    <w:rsid w:val="498D7AD4"/>
    <w:rsid w:val="49990E4F"/>
    <w:rsid w:val="49A4AB7E"/>
    <w:rsid w:val="49C3AFD8"/>
    <w:rsid w:val="49DAC59E"/>
    <w:rsid w:val="4A10D13F"/>
    <w:rsid w:val="4A11D455"/>
    <w:rsid w:val="4A1F1966"/>
    <w:rsid w:val="4A30FF46"/>
    <w:rsid w:val="4A6A7F25"/>
    <w:rsid w:val="4A7A7611"/>
    <w:rsid w:val="4A8FAD7F"/>
    <w:rsid w:val="4AA031EB"/>
    <w:rsid w:val="4AA064E2"/>
    <w:rsid w:val="4AE8C4EA"/>
    <w:rsid w:val="4B08CA7D"/>
    <w:rsid w:val="4B299EAB"/>
    <w:rsid w:val="4BAE984E"/>
    <w:rsid w:val="4BBAD0A7"/>
    <w:rsid w:val="4C2E50F3"/>
    <w:rsid w:val="4C6ABDC7"/>
    <w:rsid w:val="4C7847F8"/>
    <w:rsid w:val="4CB2B1C9"/>
    <w:rsid w:val="4CDA7BC4"/>
    <w:rsid w:val="4D87E496"/>
    <w:rsid w:val="4D88F2B9"/>
    <w:rsid w:val="4D9E4470"/>
    <w:rsid w:val="4D9EF8ED"/>
    <w:rsid w:val="4DCC417A"/>
    <w:rsid w:val="4DDD249F"/>
    <w:rsid w:val="4E21FE56"/>
    <w:rsid w:val="4E424A16"/>
    <w:rsid w:val="4E543F8E"/>
    <w:rsid w:val="4E637BC3"/>
    <w:rsid w:val="4E82321D"/>
    <w:rsid w:val="4EEB5EA6"/>
    <w:rsid w:val="4F061152"/>
    <w:rsid w:val="4F364D35"/>
    <w:rsid w:val="4F4509FF"/>
    <w:rsid w:val="4F5DA7D0"/>
    <w:rsid w:val="4F6C99BE"/>
    <w:rsid w:val="4F729E5D"/>
    <w:rsid w:val="4FAC8441"/>
    <w:rsid w:val="4FC69BEB"/>
    <w:rsid w:val="4FF4277B"/>
    <w:rsid w:val="50228471"/>
    <w:rsid w:val="50432444"/>
    <w:rsid w:val="50617DA1"/>
    <w:rsid w:val="5083B828"/>
    <w:rsid w:val="5088F3DC"/>
    <w:rsid w:val="50BF98AB"/>
    <w:rsid w:val="50E00EF9"/>
    <w:rsid w:val="50FB9015"/>
    <w:rsid w:val="5100C640"/>
    <w:rsid w:val="516867DE"/>
    <w:rsid w:val="5183D848"/>
    <w:rsid w:val="5185D80E"/>
    <w:rsid w:val="519C0B73"/>
    <w:rsid w:val="51B471F2"/>
    <w:rsid w:val="51BC43A1"/>
    <w:rsid w:val="51ED8662"/>
    <w:rsid w:val="522A552C"/>
    <w:rsid w:val="5239DE96"/>
    <w:rsid w:val="52B8E024"/>
    <w:rsid w:val="52C4787E"/>
    <w:rsid w:val="52F564F8"/>
    <w:rsid w:val="52FC111D"/>
    <w:rsid w:val="532026BB"/>
    <w:rsid w:val="533BC8B3"/>
    <w:rsid w:val="53579B2E"/>
    <w:rsid w:val="5372FCA2"/>
    <w:rsid w:val="5378FE9B"/>
    <w:rsid w:val="538874D9"/>
    <w:rsid w:val="53A5E8FE"/>
    <w:rsid w:val="53BE3B97"/>
    <w:rsid w:val="53E1BA4C"/>
    <w:rsid w:val="5406E737"/>
    <w:rsid w:val="54127925"/>
    <w:rsid w:val="5476A9DC"/>
    <w:rsid w:val="548C3267"/>
    <w:rsid w:val="54A262B0"/>
    <w:rsid w:val="54B6B094"/>
    <w:rsid w:val="54CF0C00"/>
    <w:rsid w:val="553FB723"/>
    <w:rsid w:val="555B710B"/>
    <w:rsid w:val="5563D029"/>
    <w:rsid w:val="558C6C8E"/>
    <w:rsid w:val="559F9437"/>
    <w:rsid w:val="55C33C6C"/>
    <w:rsid w:val="55CD44E9"/>
    <w:rsid w:val="55F1D080"/>
    <w:rsid w:val="562B715D"/>
    <w:rsid w:val="562DD258"/>
    <w:rsid w:val="566AE95D"/>
    <w:rsid w:val="56969E95"/>
    <w:rsid w:val="56EC6C83"/>
    <w:rsid w:val="56F57C92"/>
    <w:rsid w:val="570B493A"/>
    <w:rsid w:val="571768CC"/>
    <w:rsid w:val="573959C9"/>
    <w:rsid w:val="579D39F9"/>
    <w:rsid w:val="5839B3D2"/>
    <w:rsid w:val="583E4272"/>
    <w:rsid w:val="589894A4"/>
    <w:rsid w:val="58BBCC5C"/>
    <w:rsid w:val="58E1899A"/>
    <w:rsid w:val="58F73E9F"/>
    <w:rsid w:val="592053F0"/>
    <w:rsid w:val="59C8718B"/>
    <w:rsid w:val="59D78514"/>
    <w:rsid w:val="59D82F59"/>
    <w:rsid w:val="59E2CB85"/>
    <w:rsid w:val="59F45AD4"/>
    <w:rsid w:val="5A4285AB"/>
    <w:rsid w:val="5A5EB9EF"/>
    <w:rsid w:val="5A7790A2"/>
    <w:rsid w:val="5AAC1CF4"/>
    <w:rsid w:val="5B139F88"/>
    <w:rsid w:val="5B5A7B90"/>
    <w:rsid w:val="5B7EA043"/>
    <w:rsid w:val="5B87DBBD"/>
    <w:rsid w:val="5B92976E"/>
    <w:rsid w:val="5BB5EB16"/>
    <w:rsid w:val="5C11BCE4"/>
    <w:rsid w:val="5C2718F3"/>
    <w:rsid w:val="5C53C762"/>
    <w:rsid w:val="5C81E258"/>
    <w:rsid w:val="5C9797D3"/>
    <w:rsid w:val="5CCCD37A"/>
    <w:rsid w:val="5D1291AA"/>
    <w:rsid w:val="5D19171D"/>
    <w:rsid w:val="5D26F6F6"/>
    <w:rsid w:val="5D3A5535"/>
    <w:rsid w:val="5D774C5F"/>
    <w:rsid w:val="5DED9AAE"/>
    <w:rsid w:val="5E4173CE"/>
    <w:rsid w:val="5E775E94"/>
    <w:rsid w:val="5E79243E"/>
    <w:rsid w:val="5E887E4B"/>
    <w:rsid w:val="5E95C277"/>
    <w:rsid w:val="5EA3F73B"/>
    <w:rsid w:val="5EA4E819"/>
    <w:rsid w:val="5ECBBB97"/>
    <w:rsid w:val="5ED7417B"/>
    <w:rsid w:val="5EE69B25"/>
    <w:rsid w:val="5EE8475B"/>
    <w:rsid w:val="5F3A5875"/>
    <w:rsid w:val="5F5DC6BC"/>
    <w:rsid w:val="5F6B591B"/>
    <w:rsid w:val="5F6E2A2F"/>
    <w:rsid w:val="5F71C76F"/>
    <w:rsid w:val="5F8E66E8"/>
    <w:rsid w:val="5F9C1054"/>
    <w:rsid w:val="5FB48252"/>
    <w:rsid w:val="5FDF8CCE"/>
    <w:rsid w:val="6067CA07"/>
    <w:rsid w:val="6075E5F1"/>
    <w:rsid w:val="60AF37AB"/>
    <w:rsid w:val="60B58807"/>
    <w:rsid w:val="60B961F9"/>
    <w:rsid w:val="60C9A2D8"/>
    <w:rsid w:val="60CE54A7"/>
    <w:rsid w:val="60CF9CA5"/>
    <w:rsid w:val="60D9782B"/>
    <w:rsid w:val="60E9CAE1"/>
    <w:rsid w:val="61548CC8"/>
    <w:rsid w:val="622AFFC0"/>
    <w:rsid w:val="624522CB"/>
    <w:rsid w:val="6259761C"/>
    <w:rsid w:val="627D7A65"/>
    <w:rsid w:val="62873063"/>
    <w:rsid w:val="628DDA37"/>
    <w:rsid w:val="629F0A4D"/>
    <w:rsid w:val="62AFC02A"/>
    <w:rsid w:val="62E5F740"/>
    <w:rsid w:val="62FF76C0"/>
    <w:rsid w:val="6306DACF"/>
    <w:rsid w:val="63948343"/>
    <w:rsid w:val="63AE1145"/>
    <w:rsid w:val="63C86864"/>
    <w:rsid w:val="63CCCF07"/>
    <w:rsid w:val="63EF558D"/>
    <w:rsid w:val="640C7CBD"/>
    <w:rsid w:val="64693C0D"/>
    <w:rsid w:val="6486A9F6"/>
    <w:rsid w:val="648A0C16"/>
    <w:rsid w:val="64E36A03"/>
    <w:rsid w:val="64F80306"/>
    <w:rsid w:val="6512DE64"/>
    <w:rsid w:val="65209CED"/>
    <w:rsid w:val="652D15D2"/>
    <w:rsid w:val="654231CA"/>
    <w:rsid w:val="6551B1D0"/>
    <w:rsid w:val="658EAC41"/>
    <w:rsid w:val="65B10591"/>
    <w:rsid w:val="65D824C7"/>
    <w:rsid w:val="65DE11BC"/>
    <w:rsid w:val="66398329"/>
    <w:rsid w:val="6667F505"/>
    <w:rsid w:val="66760271"/>
    <w:rsid w:val="669B63A9"/>
    <w:rsid w:val="66C103C3"/>
    <w:rsid w:val="66C68870"/>
    <w:rsid w:val="66FCB0EA"/>
    <w:rsid w:val="671451EE"/>
    <w:rsid w:val="672DDB76"/>
    <w:rsid w:val="6732B7D6"/>
    <w:rsid w:val="67699DA9"/>
    <w:rsid w:val="6773617C"/>
    <w:rsid w:val="678D0CDD"/>
    <w:rsid w:val="67A27346"/>
    <w:rsid w:val="67E292B3"/>
    <w:rsid w:val="67F62D07"/>
    <w:rsid w:val="6817974F"/>
    <w:rsid w:val="682E76DC"/>
    <w:rsid w:val="683CFE31"/>
    <w:rsid w:val="684B650E"/>
    <w:rsid w:val="68A8A086"/>
    <w:rsid w:val="68B69043"/>
    <w:rsid w:val="68D42F95"/>
    <w:rsid w:val="68D79C67"/>
    <w:rsid w:val="690B1983"/>
    <w:rsid w:val="6915ACC2"/>
    <w:rsid w:val="6932171B"/>
    <w:rsid w:val="69441861"/>
    <w:rsid w:val="6947D72B"/>
    <w:rsid w:val="6952AF7F"/>
    <w:rsid w:val="6965787A"/>
    <w:rsid w:val="696B5383"/>
    <w:rsid w:val="698C6E53"/>
    <w:rsid w:val="69FA7193"/>
    <w:rsid w:val="6A1E28C3"/>
    <w:rsid w:val="6A94FE9D"/>
    <w:rsid w:val="6B709FC8"/>
    <w:rsid w:val="6B8F1D3D"/>
    <w:rsid w:val="6BA46CA7"/>
    <w:rsid w:val="6BB1AF5A"/>
    <w:rsid w:val="6BB7D295"/>
    <w:rsid w:val="6BEADD05"/>
    <w:rsid w:val="6BFF1540"/>
    <w:rsid w:val="6C25C815"/>
    <w:rsid w:val="6C41D130"/>
    <w:rsid w:val="6C74AF19"/>
    <w:rsid w:val="6CAC4933"/>
    <w:rsid w:val="6D147054"/>
    <w:rsid w:val="6D28551C"/>
    <w:rsid w:val="6DA8685C"/>
    <w:rsid w:val="6DAB9001"/>
    <w:rsid w:val="6DBD714F"/>
    <w:rsid w:val="6DD092E1"/>
    <w:rsid w:val="6E02B48B"/>
    <w:rsid w:val="6E0F18DD"/>
    <w:rsid w:val="6E0FA694"/>
    <w:rsid w:val="6E4FEB75"/>
    <w:rsid w:val="6E531840"/>
    <w:rsid w:val="6E7363AF"/>
    <w:rsid w:val="6E7BB04A"/>
    <w:rsid w:val="6E7C9ED4"/>
    <w:rsid w:val="6E8EA04D"/>
    <w:rsid w:val="6F0A4578"/>
    <w:rsid w:val="6F155FEB"/>
    <w:rsid w:val="6F194DA0"/>
    <w:rsid w:val="6F1B348D"/>
    <w:rsid w:val="6F287A9A"/>
    <w:rsid w:val="6F8A89DD"/>
    <w:rsid w:val="6F924275"/>
    <w:rsid w:val="6FC783F8"/>
    <w:rsid w:val="6FCA29AD"/>
    <w:rsid w:val="6FD89D6A"/>
    <w:rsid w:val="702C5962"/>
    <w:rsid w:val="707B01D4"/>
    <w:rsid w:val="707EE58B"/>
    <w:rsid w:val="708C4874"/>
    <w:rsid w:val="70933F2B"/>
    <w:rsid w:val="7096148F"/>
    <w:rsid w:val="70A7C6B9"/>
    <w:rsid w:val="70CDEB3F"/>
    <w:rsid w:val="711B3369"/>
    <w:rsid w:val="7142B6DE"/>
    <w:rsid w:val="715D5004"/>
    <w:rsid w:val="71A64DCE"/>
    <w:rsid w:val="71E22AA3"/>
    <w:rsid w:val="71E2C54F"/>
    <w:rsid w:val="71EEEBC9"/>
    <w:rsid w:val="720232A9"/>
    <w:rsid w:val="723F678A"/>
    <w:rsid w:val="727AEC24"/>
    <w:rsid w:val="72A31944"/>
    <w:rsid w:val="72B03301"/>
    <w:rsid w:val="72C27E09"/>
    <w:rsid w:val="72EB68E8"/>
    <w:rsid w:val="72F5353D"/>
    <w:rsid w:val="7330E311"/>
    <w:rsid w:val="7331E7D5"/>
    <w:rsid w:val="7334F427"/>
    <w:rsid w:val="73389F05"/>
    <w:rsid w:val="734D56F4"/>
    <w:rsid w:val="736AA114"/>
    <w:rsid w:val="737274EC"/>
    <w:rsid w:val="737472D0"/>
    <w:rsid w:val="73ABB0E6"/>
    <w:rsid w:val="73D40228"/>
    <w:rsid w:val="73DADB03"/>
    <w:rsid w:val="73E050D1"/>
    <w:rsid w:val="73E90739"/>
    <w:rsid w:val="73F879F8"/>
    <w:rsid w:val="7410E8FB"/>
    <w:rsid w:val="7428CA88"/>
    <w:rsid w:val="742AC1A1"/>
    <w:rsid w:val="74898621"/>
    <w:rsid w:val="74BF828C"/>
    <w:rsid w:val="74EB58EB"/>
    <w:rsid w:val="75356BCB"/>
    <w:rsid w:val="75453B07"/>
    <w:rsid w:val="75518408"/>
    <w:rsid w:val="7556F20B"/>
    <w:rsid w:val="756EDEAB"/>
    <w:rsid w:val="75946DA5"/>
    <w:rsid w:val="75A30768"/>
    <w:rsid w:val="75BCBAA1"/>
    <w:rsid w:val="762147B0"/>
    <w:rsid w:val="763F0B83"/>
    <w:rsid w:val="766A0C1A"/>
    <w:rsid w:val="766B849A"/>
    <w:rsid w:val="767E691D"/>
    <w:rsid w:val="768A1DB4"/>
    <w:rsid w:val="76A7F2BC"/>
    <w:rsid w:val="76C8E8C8"/>
    <w:rsid w:val="77569801"/>
    <w:rsid w:val="77596968"/>
    <w:rsid w:val="77734EFF"/>
    <w:rsid w:val="77911DE6"/>
    <w:rsid w:val="77C1D8AD"/>
    <w:rsid w:val="7816C515"/>
    <w:rsid w:val="78263358"/>
    <w:rsid w:val="78269612"/>
    <w:rsid w:val="782E776D"/>
    <w:rsid w:val="783F6C0A"/>
    <w:rsid w:val="78414507"/>
    <w:rsid w:val="784D0BDD"/>
    <w:rsid w:val="7871CDAA"/>
    <w:rsid w:val="7886DE71"/>
    <w:rsid w:val="78A08962"/>
    <w:rsid w:val="78FC9CB4"/>
    <w:rsid w:val="78FF9880"/>
    <w:rsid w:val="792D6CC2"/>
    <w:rsid w:val="79512EE1"/>
    <w:rsid w:val="798CA6AF"/>
    <w:rsid w:val="799214E2"/>
    <w:rsid w:val="79D7BFEB"/>
    <w:rsid w:val="79F7EDEB"/>
    <w:rsid w:val="79FFC3CD"/>
    <w:rsid w:val="7A2BC6A1"/>
    <w:rsid w:val="7A36D028"/>
    <w:rsid w:val="7A473260"/>
    <w:rsid w:val="7A55D521"/>
    <w:rsid w:val="7A794FF0"/>
    <w:rsid w:val="7A826F0E"/>
    <w:rsid w:val="7AC3CA06"/>
    <w:rsid w:val="7B1B2959"/>
    <w:rsid w:val="7B5145AC"/>
    <w:rsid w:val="7B5E5482"/>
    <w:rsid w:val="7B6E544D"/>
    <w:rsid w:val="7B80F94E"/>
    <w:rsid w:val="7B83DA43"/>
    <w:rsid w:val="7B8778AB"/>
    <w:rsid w:val="7B93544A"/>
    <w:rsid w:val="7BB1A0E1"/>
    <w:rsid w:val="7BBD7AD3"/>
    <w:rsid w:val="7BF84A42"/>
    <w:rsid w:val="7C0071AD"/>
    <w:rsid w:val="7C0EA4FE"/>
    <w:rsid w:val="7C507147"/>
    <w:rsid w:val="7C6F577F"/>
    <w:rsid w:val="7C726BDD"/>
    <w:rsid w:val="7C85C12A"/>
    <w:rsid w:val="7CCCA4B5"/>
    <w:rsid w:val="7D332BA2"/>
    <w:rsid w:val="7D51CB1A"/>
    <w:rsid w:val="7D7E6138"/>
    <w:rsid w:val="7D8F1C95"/>
    <w:rsid w:val="7E018368"/>
    <w:rsid w:val="7E049EC5"/>
    <w:rsid w:val="7E06CF4F"/>
    <w:rsid w:val="7E114E5F"/>
    <w:rsid w:val="7E1D5872"/>
    <w:rsid w:val="7E474C62"/>
    <w:rsid w:val="7E52652B"/>
    <w:rsid w:val="7E6B2952"/>
    <w:rsid w:val="7EB15E10"/>
    <w:rsid w:val="7EDB2873"/>
    <w:rsid w:val="7EDF1E4F"/>
    <w:rsid w:val="7EEB75BF"/>
    <w:rsid w:val="7F516281"/>
    <w:rsid w:val="7F590C96"/>
    <w:rsid w:val="7F6BF3C4"/>
    <w:rsid w:val="7FBB8A73"/>
    <w:rsid w:val="7FFC1C6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347C7F"/>
  <w15:chartTrackingRefBased/>
  <w15:docId w15:val="{36B9772F-3EA0-4DE0-B07B-7EB78BBA4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F28"/>
  </w:style>
  <w:style w:type="paragraph" w:styleId="Heading1">
    <w:name w:val="heading 1"/>
    <w:aliases w:val="Section Heading,heading1,Antraste 1,h1,Section Heading Char,heading1 Char,Antraste 1 Char,h1 Char,H1,Virsraksts _ 1 līmenis _ sab,Hoofdstuk,Virsraksts 1"/>
    <w:basedOn w:val="Normal"/>
    <w:next w:val="Heading2"/>
    <w:link w:val="Heading1Char"/>
    <w:autoRedefine/>
    <w:qFormat/>
    <w:rsid w:val="00811774"/>
    <w:pPr>
      <w:keepNext/>
      <w:widowControl w:val="0"/>
      <w:numPr>
        <w:numId w:val="2"/>
      </w:numPr>
      <w:autoSpaceDE w:val="0"/>
      <w:autoSpaceDN w:val="0"/>
      <w:spacing w:before="120" w:after="120" w:line="240" w:lineRule="auto"/>
      <w:jc w:val="center"/>
      <w:outlineLvl w:val="0"/>
    </w:pPr>
    <w:rPr>
      <w:rFonts w:ascii="Times New Roman" w:eastAsia="Times New Roman" w:hAnsi="Times New Roman" w:cs="Times New Roman"/>
      <w:b/>
      <w:bCs/>
      <w:sz w:val="24"/>
      <w:szCs w:val="24"/>
      <w:lang w:val="x-none"/>
    </w:rPr>
  </w:style>
  <w:style w:type="paragraph" w:styleId="Heading2">
    <w:name w:val="heading 2"/>
    <w:basedOn w:val="Normal"/>
    <w:next w:val="Normal"/>
    <w:link w:val="Heading2Char"/>
    <w:uiPriority w:val="9"/>
    <w:unhideWhenUsed/>
    <w:qFormat/>
    <w:rsid w:val="008117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autoRedefine/>
    <w:uiPriority w:val="9"/>
    <w:rsid w:val="00652431"/>
    <w:pPr>
      <w:numPr>
        <w:numId w:val="1"/>
      </w:numPr>
      <w:spacing w:before="60" w:after="0" w:line="240" w:lineRule="auto"/>
      <w:ind w:left="567" w:hanging="567"/>
      <w:contextualSpacing/>
      <w:jc w:val="both"/>
      <w:outlineLvl w:val="2"/>
    </w:pPr>
    <w:rPr>
      <w:rFonts w:ascii="Times New Roman" w:eastAsia="Calibri" w:hAnsi="Times New Roman" w:cs="Times New Roman"/>
      <w:sz w:val="24"/>
      <w:szCs w:val="24"/>
      <w:lang w:eastAsia="lv-LV"/>
    </w:rPr>
  </w:style>
  <w:style w:type="paragraph" w:styleId="Heading4">
    <w:name w:val="heading 4"/>
    <w:basedOn w:val="Normal"/>
    <w:next w:val="Normal"/>
    <w:link w:val="Heading4Char"/>
    <w:uiPriority w:val="9"/>
    <w:semiHidden/>
    <w:unhideWhenUsed/>
    <w:qFormat/>
    <w:rsid w:val="0043710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autoRedefine/>
    <w:uiPriority w:val="9"/>
    <w:qFormat/>
    <w:rsid w:val="00811774"/>
    <w:pPr>
      <w:numPr>
        <w:ilvl w:val="4"/>
        <w:numId w:val="2"/>
      </w:numPr>
      <w:spacing w:after="0" w:line="240" w:lineRule="auto"/>
      <w:ind w:hanging="1009"/>
      <w:jc w:val="both"/>
      <w:outlineLvl w:val="4"/>
    </w:pPr>
    <w:rPr>
      <w:rFonts w:ascii="Times New Roman" w:eastAsia="Times New Roman" w:hAnsi="Times New Roman" w:cs="Times New Roman"/>
      <w:sz w:val="24"/>
      <w:szCs w:val="24"/>
      <w:lang w:val="x-none"/>
    </w:rPr>
  </w:style>
  <w:style w:type="paragraph" w:styleId="Heading6">
    <w:name w:val="heading 6"/>
    <w:basedOn w:val="Normal"/>
    <w:next w:val="Normal"/>
    <w:link w:val="Heading6Char"/>
    <w:uiPriority w:val="9"/>
    <w:qFormat/>
    <w:rsid w:val="00811774"/>
    <w:pPr>
      <w:keepNext/>
      <w:keepLines/>
      <w:numPr>
        <w:ilvl w:val="5"/>
        <w:numId w:val="2"/>
      </w:numPr>
      <w:spacing w:before="200" w:after="0" w:line="240" w:lineRule="auto"/>
      <w:jc w:val="both"/>
      <w:outlineLvl w:val="5"/>
    </w:pPr>
    <w:rPr>
      <w:rFonts w:ascii="Cambria" w:eastAsia="Times New Roman" w:hAnsi="Cambria" w:cs="Times New Roman"/>
      <w:i/>
      <w:iCs/>
      <w:color w:val="243F60"/>
      <w:sz w:val="24"/>
      <w:szCs w:val="24"/>
      <w:lang w:val="x-none"/>
    </w:rPr>
  </w:style>
  <w:style w:type="paragraph" w:styleId="Heading7">
    <w:name w:val="heading 7"/>
    <w:basedOn w:val="Normal"/>
    <w:next w:val="Normal"/>
    <w:link w:val="Heading7Char"/>
    <w:uiPriority w:val="9"/>
    <w:qFormat/>
    <w:rsid w:val="00811774"/>
    <w:pPr>
      <w:keepNext/>
      <w:keepLines/>
      <w:numPr>
        <w:ilvl w:val="6"/>
        <w:numId w:val="2"/>
      </w:numPr>
      <w:spacing w:before="200" w:after="0" w:line="240" w:lineRule="auto"/>
      <w:jc w:val="both"/>
      <w:outlineLvl w:val="6"/>
    </w:pPr>
    <w:rPr>
      <w:rFonts w:ascii="Cambria" w:eastAsia="Times New Roman" w:hAnsi="Cambria" w:cs="Times New Roman"/>
      <w:i/>
      <w:iCs/>
      <w:color w:val="404040"/>
      <w:sz w:val="24"/>
      <w:szCs w:val="24"/>
      <w:lang w:val="x-none"/>
    </w:rPr>
  </w:style>
  <w:style w:type="paragraph" w:styleId="Heading8">
    <w:name w:val="heading 8"/>
    <w:basedOn w:val="Normal"/>
    <w:next w:val="Normal"/>
    <w:link w:val="Heading8Char"/>
    <w:uiPriority w:val="9"/>
    <w:qFormat/>
    <w:rsid w:val="00811774"/>
    <w:pPr>
      <w:keepNext/>
      <w:keepLines/>
      <w:numPr>
        <w:ilvl w:val="7"/>
        <w:numId w:val="2"/>
      </w:numPr>
      <w:spacing w:before="200" w:after="0" w:line="240" w:lineRule="auto"/>
      <w:jc w:val="both"/>
      <w:outlineLvl w:val="7"/>
    </w:pPr>
    <w:rPr>
      <w:rFonts w:ascii="Cambria" w:eastAsia="Times New Roman" w:hAnsi="Cambria" w:cs="Times New Roman"/>
      <w:color w:val="404040"/>
      <w:sz w:val="20"/>
      <w:szCs w:val="20"/>
      <w:lang w:val="x-none"/>
    </w:rPr>
  </w:style>
  <w:style w:type="paragraph" w:styleId="Heading9">
    <w:name w:val="heading 9"/>
    <w:basedOn w:val="Normal"/>
    <w:next w:val="Normal"/>
    <w:link w:val="Heading9Char"/>
    <w:uiPriority w:val="9"/>
    <w:qFormat/>
    <w:rsid w:val="00811774"/>
    <w:pPr>
      <w:keepNext/>
      <w:keepLines/>
      <w:numPr>
        <w:ilvl w:val="8"/>
        <w:numId w:val="2"/>
      </w:numPr>
      <w:spacing w:before="200" w:after="0" w:line="240" w:lineRule="auto"/>
      <w:jc w:val="both"/>
      <w:outlineLvl w:val="8"/>
    </w:pPr>
    <w:rPr>
      <w:rFonts w:ascii="Cambria" w:eastAsia="Times New Roman" w:hAnsi="Cambria" w:cs="Times New Roman"/>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_ 1 līmenis _ sab Char,Hoofdstuk Char,Virsraksts 1 Char"/>
    <w:basedOn w:val="DefaultParagraphFont"/>
    <w:link w:val="Heading1"/>
    <w:rsid w:val="00811774"/>
    <w:rPr>
      <w:rFonts w:ascii="Times New Roman" w:eastAsia="Times New Roman" w:hAnsi="Times New Roman" w:cs="Times New Roman"/>
      <w:b/>
      <w:bCs/>
      <w:sz w:val="24"/>
      <w:szCs w:val="24"/>
      <w:lang w:val="x-none"/>
    </w:rPr>
  </w:style>
  <w:style w:type="character" w:customStyle="1" w:styleId="Heading2Char">
    <w:name w:val="Heading 2 Char"/>
    <w:basedOn w:val="DefaultParagraphFont"/>
    <w:link w:val="Heading2"/>
    <w:uiPriority w:val="9"/>
    <w:rsid w:val="0081177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52431"/>
    <w:rPr>
      <w:rFonts w:ascii="Times New Roman" w:eastAsia="Calibri" w:hAnsi="Times New Roman" w:cs="Times New Roman"/>
      <w:sz w:val="24"/>
      <w:szCs w:val="24"/>
      <w:lang w:eastAsia="lv-LV"/>
    </w:rPr>
  </w:style>
  <w:style w:type="character" w:customStyle="1" w:styleId="Heading5Char">
    <w:name w:val="Heading 5 Char"/>
    <w:basedOn w:val="DefaultParagraphFont"/>
    <w:link w:val="Heading5"/>
    <w:uiPriority w:val="9"/>
    <w:rsid w:val="00811774"/>
    <w:rPr>
      <w:rFonts w:ascii="Times New Roman" w:eastAsia="Times New Roman" w:hAnsi="Times New Roman" w:cs="Times New Roman"/>
      <w:sz w:val="24"/>
      <w:szCs w:val="24"/>
      <w:lang w:val="x-none"/>
    </w:rPr>
  </w:style>
  <w:style w:type="character" w:customStyle="1" w:styleId="Heading6Char">
    <w:name w:val="Heading 6 Char"/>
    <w:basedOn w:val="DefaultParagraphFont"/>
    <w:link w:val="Heading6"/>
    <w:uiPriority w:val="9"/>
    <w:rsid w:val="00811774"/>
    <w:rPr>
      <w:rFonts w:ascii="Cambria" w:eastAsia="Times New Roman" w:hAnsi="Cambria" w:cs="Times New Roman"/>
      <w:i/>
      <w:iCs/>
      <w:color w:val="243F60"/>
      <w:sz w:val="24"/>
      <w:szCs w:val="24"/>
      <w:lang w:val="x-none"/>
    </w:rPr>
  </w:style>
  <w:style w:type="character" w:customStyle="1" w:styleId="Heading7Char">
    <w:name w:val="Heading 7 Char"/>
    <w:basedOn w:val="DefaultParagraphFont"/>
    <w:link w:val="Heading7"/>
    <w:uiPriority w:val="9"/>
    <w:rsid w:val="00811774"/>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811774"/>
    <w:rPr>
      <w:rFonts w:ascii="Cambria" w:eastAsia="Times New Roman" w:hAnsi="Cambria" w:cs="Times New Roman"/>
      <w:color w:val="404040"/>
      <w:sz w:val="20"/>
      <w:szCs w:val="20"/>
      <w:lang w:val="x-none"/>
    </w:rPr>
  </w:style>
  <w:style w:type="character" w:customStyle="1" w:styleId="Heading9Char">
    <w:name w:val="Heading 9 Char"/>
    <w:basedOn w:val="DefaultParagraphFont"/>
    <w:link w:val="Heading9"/>
    <w:uiPriority w:val="9"/>
    <w:rsid w:val="00811774"/>
    <w:rPr>
      <w:rFonts w:ascii="Cambria" w:eastAsia="Times New Roman" w:hAnsi="Cambria" w:cs="Times New Roman"/>
      <w:i/>
      <w:iCs/>
      <w:color w:val="404040"/>
      <w:sz w:val="20"/>
      <w:szCs w:val="20"/>
      <w:lang w:val="x-none"/>
    </w:rPr>
  </w:style>
  <w:style w:type="paragraph" w:styleId="ListParagraph">
    <w:name w:val="List Paragraph"/>
    <w:aliases w:val="Strip,H&amp;P List Paragraph,Normal bullet 2,Bullet list,2,Syle 1,PPS_Bullet,List Paragraph1,Saistīto dokumentu saraksts,Numurets,Colorful List - Accent 11,Colorful List - Accent 12,Virsraksti,Numbered Para 1,Dot pt,No Spacing1,Bullets,numure"/>
    <w:basedOn w:val="Normal"/>
    <w:link w:val="ListParagraphChar"/>
    <w:qFormat/>
    <w:rsid w:val="00811774"/>
    <w:pPr>
      <w:ind w:left="720"/>
      <w:contextualSpacing/>
    </w:pPr>
  </w:style>
  <w:style w:type="character" w:styleId="Hyperlink">
    <w:name w:val="Hyperlink"/>
    <w:uiPriority w:val="99"/>
    <w:rsid w:val="00811774"/>
    <w:rPr>
      <w:color w:val="0000FF"/>
      <w:u w:val="single"/>
    </w:rPr>
  </w:style>
  <w:style w:type="numbering" w:customStyle="1" w:styleId="WWOutlineListStyle5111">
    <w:name w:val="WW_OutlineListStyle_5111"/>
    <w:rsid w:val="00811774"/>
    <w:pPr>
      <w:numPr>
        <w:numId w:val="3"/>
      </w:numPr>
    </w:pPr>
  </w:style>
  <w:style w:type="paragraph" w:styleId="Header">
    <w:name w:val="header"/>
    <w:basedOn w:val="Normal"/>
    <w:link w:val="HeaderChar"/>
    <w:uiPriority w:val="99"/>
    <w:unhideWhenUsed/>
    <w:rsid w:val="00811774"/>
    <w:pPr>
      <w:tabs>
        <w:tab w:val="center" w:pos="4153"/>
        <w:tab w:val="right" w:pos="8306"/>
      </w:tabs>
      <w:spacing w:after="0" w:line="240" w:lineRule="auto"/>
    </w:pPr>
  </w:style>
  <w:style w:type="character" w:customStyle="1" w:styleId="HeaderChar">
    <w:name w:val="Header Char"/>
    <w:basedOn w:val="DefaultParagraphFont"/>
    <w:link w:val="Header"/>
    <w:uiPriority w:val="99"/>
    <w:rsid w:val="00811774"/>
  </w:style>
  <w:style w:type="paragraph" w:styleId="Footer">
    <w:name w:val="footer"/>
    <w:basedOn w:val="Normal"/>
    <w:link w:val="FooterChar"/>
    <w:uiPriority w:val="99"/>
    <w:unhideWhenUsed/>
    <w:rsid w:val="00811774"/>
    <w:pPr>
      <w:tabs>
        <w:tab w:val="center" w:pos="4153"/>
        <w:tab w:val="right" w:pos="8306"/>
      </w:tabs>
      <w:spacing w:after="0" w:line="240" w:lineRule="auto"/>
    </w:pPr>
  </w:style>
  <w:style w:type="character" w:customStyle="1" w:styleId="FooterChar">
    <w:name w:val="Footer Char"/>
    <w:basedOn w:val="DefaultParagraphFont"/>
    <w:link w:val="Footer"/>
    <w:uiPriority w:val="99"/>
    <w:rsid w:val="00811774"/>
  </w:style>
  <w:style w:type="character" w:customStyle="1" w:styleId="ListParagraphChar">
    <w:name w:val="List Paragraph Char"/>
    <w:aliases w:val="Strip Char,H&amp;P List Paragraph Char,Normal bullet 2 Char,Bullet list Char,2 Char,Syle 1 Char,PPS_Bullet Char,List Paragraph1 Char,Saistīto dokumentu saraksts Char,Numurets Char,Colorful List - Accent 11 Char,Virsraksti Char"/>
    <w:link w:val="ListParagraph"/>
    <w:qFormat/>
    <w:locked/>
    <w:rsid w:val="00811774"/>
  </w:style>
  <w:style w:type="character" w:customStyle="1" w:styleId="UnresolvedMention1">
    <w:name w:val="Unresolved Mention1"/>
    <w:basedOn w:val="DefaultParagraphFont"/>
    <w:uiPriority w:val="99"/>
    <w:semiHidden/>
    <w:unhideWhenUsed/>
    <w:rsid w:val="00811774"/>
    <w:rPr>
      <w:color w:val="605E5C"/>
      <w:shd w:val="clear" w:color="auto" w:fill="E1DFDD"/>
    </w:rPr>
  </w:style>
  <w:style w:type="paragraph" w:customStyle="1" w:styleId="111Tabulaiiiiii">
    <w:name w:val="1.1.1. Tabulaiiiiii"/>
    <w:basedOn w:val="Normal"/>
    <w:qFormat/>
    <w:rsid w:val="00811774"/>
    <w:pPr>
      <w:numPr>
        <w:ilvl w:val="2"/>
        <w:numId w:val="4"/>
      </w:numPr>
      <w:spacing w:before="60" w:after="60" w:line="240" w:lineRule="auto"/>
      <w:ind w:left="589" w:hanging="589"/>
      <w:jc w:val="both"/>
    </w:pPr>
    <w:rPr>
      <w:rFonts w:ascii="Times New Roman" w:eastAsia="Calibri" w:hAnsi="Times New Roman" w:cs="Times New Roman"/>
      <w:lang w:val="x-none" w:eastAsia="x-none"/>
    </w:rPr>
  </w:style>
  <w:style w:type="paragraph" w:customStyle="1" w:styleId="1111Tabulaiiiii">
    <w:name w:val="1.1.1.1.Tabulaiiiii"/>
    <w:basedOn w:val="111Tabulaiiiiii"/>
    <w:qFormat/>
    <w:rsid w:val="00811774"/>
    <w:pPr>
      <w:numPr>
        <w:ilvl w:val="3"/>
      </w:numPr>
      <w:ind w:left="918" w:hanging="918"/>
    </w:pPr>
  </w:style>
  <w:style w:type="paragraph" w:styleId="BalloonText">
    <w:name w:val="Balloon Text"/>
    <w:basedOn w:val="Normal"/>
    <w:link w:val="BalloonTextChar"/>
    <w:uiPriority w:val="99"/>
    <w:semiHidden/>
    <w:unhideWhenUsed/>
    <w:rsid w:val="008117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1774"/>
    <w:rPr>
      <w:rFonts w:ascii="Segoe UI" w:hAnsi="Segoe UI" w:cs="Segoe UI"/>
      <w:sz w:val="18"/>
      <w:szCs w:val="18"/>
    </w:rPr>
  </w:style>
  <w:style w:type="table" w:styleId="TableGrid">
    <w:name w:val="Table Grid"/>
    <w:basedOn w:val="TableNormal"/>
    <w:uiPriority w:val="39"/>
    <w:rsid w:val="00811774"/>
    <w:pPr>
      <w:spacing w:after="0" w:line="240" w:lineRule="auto"/>
    </w:pPr>
    <w:tbl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bt,b"/>
    <w:basedOn w:val="Normal"/>
    <w:link w:val="BodyTextChar"/>
    <w:qFormat/>
    <w:rsid w:val="00811774"/>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bt Char,b Char"/>
    <w:basedOn w:val="DefaultParagraphFont"/>
    <w:link w:val="BodyText"/>
    <w:uiPriority w:val="99"/>
    <w:rsid w:val="00811774"/>
    <w:rPr>
      <w:rFonts w:ascii="Times New Roman" w:eastAsia="Times New Roman" w:hAnsi="Times New Roman" w:cs="Times New Roman"/>
      <w:sz w:val="24"/>
      <w:szCs w:val="20"/>
      <w:lang w:val="x-none" w:eastAsia="x-none"/>
    </w:rPr>
  </w:style>
  <w:style w:type="character" w:customStyle="1" w:styleId="FootnoteTextChar">
    <w:name w:val="Footnote Text Char"/>
    <w:aliases w:val="Footnote Char,Fußnote Char,fn Char,FT Char,ft Char,SD Footnote Text Char,Footnote Text AG Char,Footnote Text Char Char Char,Footnote Text Char1 Char Char Char,Footnote Text Char Char Char Char Char,f Char"/>
    <w:link w:val="FootnoteText"/>
    <w:uiPriority w:val="99"/>
    <w:rsid w:val="00811774"/>
    <w:rPr>
      <w:rFonts w:eastAsia="Times New Roman"/>
      <w:lang w:val="en-GB"/>
    </w:rPr>
  </w:style>
  <w:style w:type="paragraph" w:styleId="FootnoteText">
    <w:name w:val="footnote text"/>
    <w:aliases w:val="Footnote,Fußnote,fn,FT,ft,SD Footnote Text,Footnote Text AG,Footnote Text Char Char,Footnote Text Char1 Char Char,Footnote Text Char Char Char Char,Footnote Text Char1 Char Char1 Char Char,Footnote Text Char Char Char Char Char Char,f"/>
    <w:basedOn w:val="Normal"/>
    <w:link w:val="FootnoteTextChar"/>
    <w:uiPriority w:val="99"/>
    <w:unhideWhenUsed/>
    <w:rsid w:val="00811774"/>
    <w:pPr>
      <w:spacing w:after="0" w:line="240" w:lineRule="auto"/>
    </w:pPr>
    <w:rPr>
      <w:rFonts w:eastAsia="Times New Roman"/>
      <w:lang w:val="en-GB"/>
    </w:rPr>
  </w:style>
  <w:style w:type="character" w:customStyle="1" w:styleId="FootnoteTextChar1">
    <w:name w:val="Footnote Text Char1"/>
    <w:basedOn w:val="DefaultParagraphFont"/>
    <w:uiPriority w:val="99"/>
    <w:semiHidden/>
    <w:rsid w:val="00811774"/>
    <w:rPr>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rsid w:val="00811774"/>
    <w:rPr>
      <w:vertAlign w:val="superscript"/>
    </w:rPr>
  </w:style>
  <w:style w:type="paragraph" w:customStyle="1" w:styleId="CharCharCharChar">
    <w:name w:val="Char Char Char Char"/>
    <w:aliases w:val="Char2"/>
    <w:basedOn w:val="Normal"/>
    <w:next w:val="Normal"/>
    <w:link w:val="FootnoteReference"/>
    <w:uiPriority w:val="99"/>
    <w:rsid w:val="00811774"/>
    <w:pPr>
      <w:spacing w:line="240" w:lineRule="exact"/>
      <w:jc w:val="both"/>
    </w:pPr>
    <w:rPr>
      <w:vertAlign w:val="superscript"/>
    </w:rPr>
  </w:style>
  <w:style w:type="paragraph" w:styleId="NoSpacing">
    <w:name w:val="No Spacing"/>
    <w:uiPriority w:val="1"/>
    <w:qFormat/>
    <w:rsid w:val="00811774"/>
    <w:pPr>
      <w:spacing w:after="0" w:line="24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1"/>
    <w:unhideWhenUsed/>
    <w:rsid w:val="00811774"/>
    <w:pPr>
      <w:spacing w:after="120" w:line="480" w:lineRule="auto"/>
    </w:pPr>
    <w:rPr>
      <w:rFonts w:ascii="Times New Roman" w:eastAsia="Times New Roman" w:hAnsi="Times New Roman" w:cs="Times New Roman"/>
      <w:sz w:val="24"/>
      <w:szCs w:val="24"/>
      <w:lang w:val="en-GB"/>
    </w:rPr>
  </w:style>
  <w:style w:type="character" w:customStyle="1" w:styleId="BodyText2Char">
    <w:name w:val="Body Text 2 Char"/>
    <w:basedOn w:val="DefaultParagraphFont"/>
    <w:link w:val="BodyText2"/>
    <w:rsid w:val="00811774"/>
    <w:rPr>
      <w:rFonts w:ascii="Times New Roman" w:eastAsia="Times New Roman" w:hAnsi="Times New Roman" w:cs="Times New Roman"/>
      <w:sz w:val="24"/>
      <w:szCs w:val="24"/>
      <w:lang w:val="en-GB"/>
    </w:rPr>
  </w:style>
  <w:style w:type="table" w:customStyle="1" w:styleId="TableGrid1">
    <w:name w:val="Table Grid1"/>
    <w:basedOn w:val="TableNormal"/>
    <w:next w:val="TableGrid"/>
    <w:uiPriority w:val="59"/>
    <w:rsid w:val="00811774"/>
    <w:pPr>
      <w:spacing w:after="0" w:line="240" w:lineRule="auto"/>
    </w:pPr>
    <w:rPr>
      <w:rFonts w:ascii="Times New Roman" w:eastAsia="Times New Roman" w:hAnsi="Times New Roman" w:cs="Times New Roman"/>
      <w:sz w:val="20"/>
      <w:szCs w:val="20"/>
      <w:lang w:eastAsia="lv-LV"/>
    </w:rPr>
    <w:tblPr/>
  </w:style>
  <w:style w:type="character" w:styleId="CommentReference">
    <w:name w:val="annotation reference"/>
    <w:basedOn w:val="DefaultParagraphFont"/>
    <w:uiPriority w:val="99"/>
    <w:semiHidden/>
    <w:unhideWhenUsed/>
    <w:rsid w:val="00811774"/>
    <w:rPr>
      <w:sz w:val="16"/>
      <w:szCs w:val="16"/>
    </w:rPr>
  </w:style>
  <w:style w:type="paragraph" w:styleId="CommentText">
    <w:name w:val="annotation text"/>
    <w:basedOn w:val="Normal"/>
    <w:link w:val="CommentTextChar"/>
    <w:uiPriority w:val="99"/>
    <w:unhideWhenUsed/>
    <w:rsid w:val="00811774"/>
    <w:pPr>
      <w:spacing w:line="240" w:lineRule="auto"/>
    </w:pPr>
    <w:rPr>
      <w:sz w:val="20"/>
      <w:szCs w:val="20"/>
    </w:rPr>
  </w:style>
  <w:style w:type="character" w:customStyle="1" w:styleId="CommentTextChar">
    <w:name w:val="Comment Text Char"/>
    <w:basedOn w:val="DefaultParagraphFont"/>
    <w:link w:val="CommentText"/>
    <w:uiPriority w:val="99"/>
    <w:rsid w:val="00811774"/>
    <w:rPr>
      <w:sz w:val="20"/>
      <w:szCs w:val="20"/>
    </w:rPr>
  </w:style>
  <w:style w:type="paragraph" w:styleId="CommentSubject">
    <w:name w:val="annotation subject"/>
    <w:basedOn w:val="CommentText"/>
    <w:next w:val="CommentText"/>
    <w:link w:val="CommentSubjectChar"/>
    <w:uiPriority w:val="99"/>
    <w:semiHidden/>
    <w:unhideWhenUsed/>
    <w:rsid w:val="00811774"/>
    <w:rPr>
      <w:b/>
      <w:bCs/>
    </w:rPr>
  </w:style>
  <w:style w:type="character" w:customStyle="1" w:styleId="CommentSubjectChar">
    <w:name w:val="Comment Subject Char"/>
    <w:basedOn w:val="CommentTextChar"/>
    <w:link w:val="CommentSubject"/>
    <w:uiPriority w:val="99"/>
    <w:semiHidden/>
    <w:rsid w:val="00811774"/>
    <w:rPr>
      <w:b/>
      <w:bCs/>
      <w:sz w:val="20"/>
      <w:szCs w:val="20"/>
    </w:rPr>
  </w:style>
  <w:style w:type="character" w:customStyle="1" w:styleId="UnresolvedMention2">
    <w:name w:val="Unresolved Mention2"/>
    <w:basedOn w:val="DefaultParagraphFont"/>
    <w:uiPriority w:val="99"/>
    <w:semiHidden/>
    <w:unhideWhenUsed/>
    <w:rsid w:val="006B656C"/>
    <w:rPr>
      <w:color w:val="605E5C"/>
      <w:shd w:val="clear" w:color="auto" w:fill="E1DFDD"/>
    </w:rPr>
  </w:style>
  <w:style w:type="character" w:customStyle="1" w:styleId="fontstyle01">
    <w:name w:val="fontstyle01"/>
    <w:rsid w:val="00A514A5"/>
    <w:rPr>
      <w:rFonts w:ascii="TimesNewRomanPSMT" w:hAnsi="TimesNewRomanPSMT" w:hint="default"/>
      <w:b w:val="0"/>
      <w:bCs w:val="0"/>
      <w:i w:val="0"/>
      <w:iCs w:val="0"/>
      <w:color w:val="000000"/>
      <w:sz w:val="22"/>
      <w:szCs w:val="22"/>
    </w:rPr>
  </w:style>
  <w:style w:type="character" w:styleId="UnresolvedMention">
    <w:name w:val="Unresolved Mention"/>
    <w:basedOn w:val="DefaultParagraphFont"/>
    <w:uiPriority w:val="99"/>
    <w:semiHidden/>
    <w:unhideWhenUsed/>
    <w:rsid w:val="00E639A4"/>
    <w:rPr>
      <w:color w:val="605E5C"/>
      <w:shd w:val="clear" w:color="auto" w:fill="E1DFDD"/>
    </w:rPr>
  </w:style>
  <w:style w:type="table" w:customStyle="1" w:styleId="TableGrid2">
    <w:name w:val="Table Grid2"/>
    <w:basedOn w:val="TableNormal"/>
    <w:next w:val="TableGrid"/>
    <w:uiPriority w:val="59"/>
    <w:rsid w:val="003432C2"/>
    <w:pPr>
      <w:spacing w:after="0" w:line="240" w:lineRule="auto"/>
    </w:pPr>
    <w:rPr>
      <w:rFonts w:ascii="Times New Roman" w:eastAsia="Times New Roman" w:hAnsi="Times New Roman" w:cs="Times New Roman"/>
      <w:sz w:val="20"/>
      <w:szCs w:val="20"/>
      <w:lang w:eastAsia="lv-LV"/>
    </w:rPr>
    <w:tblPr/>
  </w:style>
  <w:style w:type="paragraph" w:styleId="Revision">
    <w:name w:val="Revision"/>
    <w:hidden/>
    <w:uiPriority w:val="99"/>
    <w:semiHidden/>
    <w:rsid w:val="00A73D87"/>
    <w:pPr>
      <w:spacing w:after="0" w:line="240" w:lineRule="auto"/>
    </w:pPr>
  </w:style>
  <w:style w:type="table" w:customStyle="1" w:styleId="TableGrid3">
    <w:name w:val="Table Grid3"/>
    <w:basedOn w:val="TableNormal"/>
    <w:next w:val="TableGrid"/>
    <w:uiPriority w:val="39"/>
    <w:rsid w:val="00EB331D"/>
    <w:pPr>
      <w:spacing w:after="0" w:line="240" w:lineRule="auto"/>
    </w:pPr>
    <w:rPr>
      <w:kern w:val="2"/>
      <w14:ligatures w14:val="standardContextual"/>
    </w:rPr>
    <w:tblPr/>
  </w:style>
  <w:style w:type="paragraph" w:customStyle="1" w:styleId="TableText">
    <w:name w:val="Table Text"/>
    <w:basedOn w:val="Normal"/>
    <w:uiPriority w:val="1"/>
    <w:qFormat/>
    <w:rsid w:val="00593067"/>
    <w:pPr>
      <w:spacing w:after="120" w:line="252" w:lineRule="auto"/>
    </w:pPr>
    <w:rPr>
      <w:rFonts w:ascii="Segoe UI" w:eastAsia="MS Gothic" w:hAnsi="Segoe UI" w:cs="Tahoma"/>
      <w:bCs/>
      <w:kern w:val="22"/>
      <w:sz w:val="20"/>
      <w:lang w:eastAsia="ja-JP"/>
    </w:rPr>
  </w:style>
  <w:style w:type="table" w:customStyle="1" w:styleId="Reatabula5">
    <w:name w:val="Režģa tabula5"/>
    <w:basedOn w:val="TableNormal"/>
    <w:next w:val="TableGrid"/>
    <w:uiPriority w:val="59"/>
    <w:rsid w:val="00BA507A"/>
    <w:pPr>
      <w:spacing w:after="0" w:line="240" w:lineRule="auto"/>
    </w:pPr>
    <w:rPr>
      <w:rFonts w:ascii="Calibri" w:eastAsia="Calibri" w:hAnsi="Calibri" w:cs="Arial"/>
      <w:sz w:val="20"/>
      <w:szCs w:val="20"/>
      <w:lang w:val="en-US"/>
    </w:rPr>
    <w:tblPr/>
  </w:style>
  <w:style w:type="table" w:customStyle="1" w:styleId="TableGrid4">
    <w:name w:val="Table Grid4"/>
    <w:basedOn w:val="TableNormal"/>
    <w:next w:val="TableGrid"/>
    <w:uiPriority w:val="39"/>
    <w:rsid w:val="00B6199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gums">
    <w:name w:val="Līgums"/>
    <w:basedOn w:val="Normal"/>
    <w:qFormat/>
    <w:rsid w:val="008354BE"/>
    <w:pPr>
      <w:widowControl w:val="0"/>
      <w:suppressAutoHyphens/>
      <w:spacing w:after="0" w:line="240" w:lineRule="auto"/>
      <w:jc w:val="both"/>
    </w:pPr>
    <w:rPr>
      <w:rFonts w:ascii="Times New Roman" w:eastAsia="Arial" w:hAnsi="Times New Roman" w:cs="DejaVu Sans"/>
      <w:sz w:val="24"/>
      <w:szCs w:val="24"/>
      <w:lang w:eastAsia="ar-SA"/>
    </w:rPr>
  </w:style>
  <w:style w:type="character" w:styleId="FollowedHyperlink">
    <w:name w:val="FollowedHyperlink"/>
    <w:basedOn w:val="DefaultParagraphFont"/>
    <w:uiPriority w:val="99"/>
    <w:semiHidden/>
    <w:unhideWhenUsed/>
    <w:rsid w:val="000472D7"/>
    <w:rPr>
      <w:color w:val="954F72" w:themeColor="followedHyperlink"/>
      <w:u w:val="single"/>
    </w:rPr>
  </w:style>
  <w:style w:type="table" w:customStyle="1" w:styleId="TableGrid5">
    <w:name w:val="Table Grid5"/>
    <w:basedOn w:val="TableNormal"/>
    <w:next w:val="TableGrid"/>
    <w:rsid w:val="005666E2"/>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C72468"/>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 2"/>
    <w:basedOn w:val="Normal"/>
    <w:link w:val="Normal2Char"/>
    <w:qFormat/>
    <w:rsid w:val="001A7D85"/>
    <w:pPr>
      <w:widowControl w:val="0"/>
      <w:tabs>
        <w:tab w:val="num" w:pos="1004"/>
      </w:tabs>
      <w:spacing w:after="120" w:line="276" w:lineRule="auto"/>
      <w:ind w:left="1004" w:hanging="720"/>
      <w:contextualSpacing/>
      <w:jc w:val="both"/>
    </w:pPr>
    <w:rPr>
      <w:rFonts w:ascii="Times New Roman" w:eastAsia="Courier New" w:hAnsi="Times New Roman" w:cs="Times New Roman"/>
      <w:szCs w:val="24"/>
      <w:lang w:eastAsia="lv-LV"/>
    </w:rPr>
  </w:style>
  <w:style w:type="paragraph" w:customStyle="1" w:styleId="Normal3">
    <w:name w:val="Normal 3"/>
    <w:basedOn w:val="Normal"/>
    <w:qFormat/>
    <w:rsid w:val="001A7D85"/>
    <w:pPr>
      <w:tabs>
        <w:tab w:val="num" w:pos="2989"/>
      </w:tabs>
      <w:spacing w:after="60" w:line="276" w:lineRule="auto"/>
      <w:ind w:left="2989" w:right="-1" w:hanging="720"/>
      <w:jc w:val="both"/>
    </w:pPr>
    <w:rPr>
      <w:rFonts w:ascii="Times New Roman" w:eastAsia="Calibri" w:hAnsi="Times New Roman" w:cs="Times New Roman"/>
      <w:lang w:eastAsia="lv-LV"/>
    </w:rPr>
  </w:style>
  <w:style w:type="character" w:customStyle="1" w:styleId="Normal2Char">
    <w:name w:val="Normal 2 Char"/>
    <w:basedOn w:val="DefaultParagraphFont"/>
    <w:link w:val="Normal2"/>
    <w:rsid w:val="001A7D85"/>
    <w:rPr>
      <w:rFonts w:ascii="Times New Roman" w:eastAsia="Courier New" w:hAnsi="Times New Roman" w:cs="Times New Roman"/>
      <w:szCs w:val="24"/>
      <w:lang w:eastAsia="lv-LV"/>
    </w:rPr>
  </w:style>
  <w:style w:type="paragraph" w:customStyle="1" w:styleId="Normal4">
    <w:name w:val="Normal 4"/>
    <w:basedOn w:val="ListParagraph"/>
    <w:qFormat/>
    <w:rsid w:val="001A7D85"/>
    <w:pPr>
      <w:tabs>
        <w:tab w:val="left" w:pos="2410"/>
        <w:tab w:val="num" w:pos="4366"/>
      </w:tabs>
      <w:spacing w:after="120" w:line="276" w:lineRule="auto"/>
      <w:ind w:left="4366" w:hanging="1531"/>
      <w:jc w:val="both"/>
    </w:pPr>
    <w:rPr>
      <w:rFonts w:ascii="Times New Roman" w:hAnsi="Times New Roman" w:cs="Times New Roman"/>
    </w:rPr>
  </w:style>
  <w:style w:type="paragraph" w:styleId="NormalWeb">
    <w:name w:val="Normal (Web)"/>
    <w:basedOn w:val="Normal"/>
    <w:uiPriority w:val="99"/>
    <w:unhideWhenUsed/>
    <w:rsid w:val="00FC313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437107"/>
  </w:style>
  <w:style w:type="character" w:styleId="Emphasis">
    <w:name w:val="Emphasis"/>
    <w:uiPriority w:val="20"/>
    <w:qFormat/>
    <w:rsid w:val="00437107"/>
    <w:rPr>
      <w:i/>
      <w:iCs/>
    </w:rPr>
  </w:style>
  <w:style w:type="character" w:customStyle="1" w:styleId="Heading4Char">
    <w:name w:val="Heading 4 Char"/>
    <w:basedOn w:val="DefaultParagraphFont"/>
    <w:link w:val="Heading4"/>
    <w:uiPriority w:val="9"/>
    <w:semiHidden/>
    <w:rsid w:val="0043710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276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568" TargetMode="External"/><Relationship Id="rId18" Type="http://schemas.openxmlformats.org/officeDocument/2006/relationships/hyperlink" Target="https://www.atd.lv/sites/default/files/Privatuma%20politika_.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data.gov.lv" TargetMode="External"/><Relationship Id="rId2" Type="http://schemas.openxmlformats.org/officeDocument/2006/relationships/customXml" Target="../customXml/item2.xml"/><Relationship Id="rId16" Type="http://schemas.openxmlformats.org/officeDocument/2006/relationships/hyperlink" Target="mailto:info@atd.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is.gov.lv/EKEIS/Supplier/Organizer/568"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epirkumi@atd.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287760-publisko-iepirkum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7D9E8FA205A7B479D68725AD4974738" ma:contentTypeVersion="14" ma:contentTypeDescription="Izveidot jaunu dokumentu." ma:contentTypeScope="" ma:versionID="fedd70e38ef9c374bb45720e58f5402a">
  <xsd:schema xmlns:xsd="http://www.w3.org/2001/XMLSchema" xmlns:xs="http://www.w3.org/2001/XMLSchema" xmlns:p="http://schemas.microsoft.com/office/2006/metadata/properties" xmlns:ns2="d12c54b6-0759-4895-b708-ca6c383e00c3" xmlns:ns3="ab19db02-9de5-419b-ad3d-3b68d77dd6c7" targetNamespace="http://schemas.microsoft.com/office/2006/metadata/properties" ma:root="true" ma:fieldsID="ba8b0cf62d73f480605db8ea2d786943" ns2:_="" ns3:_="">
    <xsd:import namespace="d12c54b6-0759-4895-b708-ca6c383e00c3"/>
    <xsd:import namespace="ab19db02-9de5-419b-ad3d-3b68d77dd6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c54b6-0759-4895-b708-ca6c383e00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619ca720-14f7-45ee-bcbe-2231a8177eb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19db02-9de5-419b-ad3d-3b68d77dd6c7" elementFormDefault="qualified">
    <xsd:import namespace="http://schemas.microsoft.com/office/2006/documentManagement/types"/>
    <xsd:import namespace="http://schemas.microsoft.com/office/infopath/2007/PartnerControls"/>
    <xsd:element name="SharedWithUsers" ma:index="15"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Koplietots ar: detalizēti" ma:internalName="SharedWithDetails" ma:readOnly="true">
      <xsd:simpleType>
        <xsd:restriction base="dms:Note">
          <xsd:maxLength value="255"/>
        </xsd:restriction>
      </xsd:simpleType>
    </xsd:element>
    <xsd:element name="TaxCatchAll" ma:index="20" nillable="true" ma:displayName="Taksonomijas kopskata kolonna" ma:hidden="true" ma:list="{61627c86-831c-4484-a6a4-9845ac85aebf}" ma:internalName="TaxCatchAll" ma:showField="CatchAllData" ma:web="ab19db02-9de5-419b-ad3d-3b68d77dd6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b19db02-9de5-419b-ad3d-3b68d77dd6c7" xsi:nil="true"/>
    <lcf76f155ced4ddcb4097134ff3c332f xmlns="d12c54b6-0759-4895-b708-ca6c383e00c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03615-1536-4826-96CB-6043ACF07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c54b6-0759-4895-b708-ca6c383e00c3"/>
    <ds:schemaRef ds:uri="ab19db02-9de5-419b-ad3d-3b68d77dd6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FD151E-AB11-43AA-952D-AE54351A3F30}">
  <ds:schemaRefs>
    <ds:schemaRef ds:uri="http://schemas.microsoft.com/office/2006/metadata/properties"/>
    <ds:schemaRef ds:uri="http://schemas.microsoft.com/office/infopath/2007/PartnerControls"/>
    <ds:schemaRef ds:uri="ab19db02-9de5-419b-ad3d-3b68d77dd6c7"/>
    <ds:schemaRef ds:uri="d12c54b6-0759-4895-b708-ca6c383e00c3"/>
  </ds:schemaRefs>
</ds:datastoreItem>
</file>

<file path=customXml/itemProps3.xml><?xml version="1.0" encoding="utf-8"?>
<ds:datastoreItem xmlns:ds="http://schemas.openxmlformats.org/officeDocument/2006/customXml" ds:itemID="{650F68BD-3B88-4D5B-B3BF-B02F58D76D4D}">
  <ds:schemaRefs>
    <ds:schemaRef ds:uri="http://schemas.microsoft.com/sharepoint/v3/contenttype/forms"/>
  </ds:schemaRefs>
</ds:datastoreItem>
</file>

<file path=customXml/itemProps4.xml><?xml version="1.0" encoding="utf-8"?>
<ds:datastoreItem xmlns:ds="http://schemas.openxmlformats.org/officeDocument/2006/customXml" ds:itemID="{EE88237C-4FFA-4856-8AF6-D68C65617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25647</Words>
  <Characters>14620</Characters>
  <Application>Microsoft Office Word</Application>
  <DocSecurity>0</DocSecurity>
  <Lines>121</Lines>
  <Paragraphs>80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40187</CharactersWithSpaces>
  <SharedDoc>false</SharedDoc>
  <HyperlinkBase/>
  <HLinks>
    <vt:vector size="42" baseType="variant">
      <vt:variant>
        <vt:i4>4980792</vt:i4>
      </vt:variant>
      <vt:variant>
        <vt:i4>15</vt:i4>
      </vt:variant>
      <vt:variant>
        <vt:i4>0</vt:i4>
      </vt:variant>
      <vt:variant>
        <vt:i4>5</vt:i4>
      </vt:variant>
      <vt:variant>
        <vt:lpwstr>https://www.atd.lv/sites/default/files/Privatuma politika_.pdf</vt:lpwstr>
      </vt:variant>
      <vt:variant>
        <vt:lpwstr/>
      </vt:variant>
      <vt:variant>
        <vt:i4>2228269</vt:i4>
      </vt:variant>
      <vt:variant>
        <vt:i4>12</vt:i4>
      </vt:variant>
      <vt:variant>
        <vt:i4>0</vt:i4>
      </vt:variant>
      <vt:variant>
        <vt:i4>5</vt:i4>
      </vt:variant>
      <vt:variant>
        <vt:lpwstr>http://www.data.gov.lv/</vt:lpwstr>
      </vt:variant>
      <vt:variant>
        <vt:lpwstr/>
      </vt:variant>
      <vt:variant>
        <vt:i4>65570</vt:i4>
      </vt:variant>
      <vt:variant>
        <vt:i4>9</vt:i4>
      </vt:variant>
      <vt:variant>
        <vt:i4>0</vt:i4>
      </vt:variant>
      <vt:variant>
        <vt:i4>5</vt:i4>
      </vt:variant>
      <vt:variant>
        <vt:lpwstr>mailto:info@atd.lv</vt:lpwstr>
      </vt:variant>
      <vt:variant>
        <vt:lpwstr/>
      </vt:variant>
      <vt:variant>
        <vt:i4>6815852</vt:i4>
      </vt:variant>
      <vt:variant>
        <vt:i4>6</vt:i4>
      </vt:variant>
      <vt:variant>
        <vt:i4>0</vt:i4>
      </vt:variant>
      <vt:variant>
        <vt:i4>5</vt:i4>
      </vt:variant>
      <vt:variant>
        <vt:lpwstr>https://www.eis.gov.lv/EKEIS/Supplier/Organizer/568</vt:lpwstr>
      </vt:variant>
      <vt:variant>
        <vt:lpwstr/>
      </vt:variant>
      <vt:variant>
        <vt:i4>8126554</vt:i4>
      </vt:variant>
      <vt:variant>
        <vt:i4>3</vt:i4>
      </vt:variant>
      <vt:variant>
        <vt:i4>0</vt:i4>
      </vt:variant>
      <vt:variant>
        <vt:i4>5</vt:i4>
      </vt:variant>
      <vt:variant>
        <vt:lpwstr>mailto:iepirkumi@atd.lv</vt:lpwstr>
      </vt:variant>
      <vt:variant>
        <vt:lpwstr/>
      </vt:variant>
      <vt:variant>
        <vt:i4>6815852</vt:i4>
      </vt:variant>
      <vt:variant>
        <vt:i4>0</vt:i4>
      </vt:variant>
      <vt:variant>
        <vt:i4>0</vt:i4>
      </vt:variant>
      <vt:variant>
        <vt:i4>5</vt:i4>
      </vt:variant>
      <vt:variant>
        <vt:lpwstr>https://www.eis.gov.lv/EKEIS/Supplier/Organizer/568</vt:lpwstr>
      </vt:variant>
      <vt:variant>
        <vt:lpwstr/>
      </vt:variant>
      <vt:variant>
        <vt:i4>4849751</vt:i4>
      </vt:variant>
      <vt:variant>
        <vt:i4>0</vt:i4>
      </vt:variant>
      <vt:variant>
        <vt:i4>0</vt:i4>
      </vt:variant>
      <vt:variant>
        <vt:i4>5</vt:i4>
      </vt:variant>
      <vt:variant>
        <vt:lpwstr>https://likumi.lv/ta/id/287760-publisko-iepirkumu-likums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Lācenberga-Rocēna</dc:creator>
  <cp:keywords/>
  <dc:description/>
  <cp:lastModifiedBy>Oskars Putāns</cp:lastModifiedBy>
  <cp:revision>6</cp:revision>
  <dcterms:created xsi:type="dcterms:W3CDTF">2026-06-03T11:17:00Z</dcterms:created>
  <dcterms:modified xsi:type="dcterms:W3CDTF">2026-06-18T13:31:00Z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0x010100E7D9E8FA205A7B479D68725AD4974738</vt:lpwstr>
  </property>
  <property fmtid="{D5CDD505-2E9C-101B-9397-08002B2CF9AE}" pid="3" name="MediaServiceImageTags">
    <vt:lpwstr/>
  </property>
</Properties>
</file>