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FAF80" w14:textId="7109E246" w:rsidR="00AD2D34" w:rsidRPr="00C169E4" w:rsidRDefault="00946E6A" w:rsidP="00946E6A">
      <w:pPr>
        <w:ind w:right="66"/>
        <w:jc w:val="center"/>
      </w:pPr>
      <w:r w:rsidRPr="008B77E7">
        <w:rPr>
          <w:noProof/>
        </w:rPr>
        <w:drawing>
          <wp:inline distT="0" distB="0" distL="0" distR="0" wp14:anchorId="233A96EC" wp14:editId="19BCA4CB">
            <wp:extent cx="1675711" cy="933450"/>
            <wp:effectExtent l="0" t="0" r="1270" b="0"/>
            <wp:docPr id="1422171883" name="Picture 1422171883" descr="A close-up of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171883" name="Picture 1422171883" descr="A close-up of a flag&#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680731" cy="936246"/>
                    </a:xfrm>
                    <a:prstGeom prst="rect">
                      <a:avLst/>
                    </a:prstGeom>
                  </pic:spPr>
                </pic:pic>
              </a:graphicData>
            </a:graphic>
          </wp:inline>
        </w:drawing>
      </w:r>
    </w:p>
    <w:p w14:paraId="1EC2CCBD" w14:textId="77777777" w:rsidR="00946E6A" w:rsidRDefault="00946E6A" w:rsidP="004162CB">
      <w:pPr>
        <w:ind w:left="5103"/>
        <w:jc w:val="right"/>
      </w:pPr>
    </w:p>
    <w:p w14:paraId="667C8CA7" w14:textId="52944FB6" w:rsidR="004162CB" w:rsidRPr="00C169E4" w:rsidRDefault="004162CB" w:rsidP="004162CB">
      <w:pPr>
        <w:ind w:left="5103"/>
        <w:jc w:val="right"/>
      </w:pPr>
      <w:r w:rsidRPr="00C169E4">
        <w:t>APSTIPRINĀTS</w:t>
      </w:r>
    </w:p>
    <w:p w14:paraId="532CC3A0" w14:textId="6810C3D2" w:rsidR="004162CB" w:rsidRDefault="007E08E9" w:rsidP="00B028A9">
      <w:pPr>
        <w:ind w:left="4590"/>
        <w:jc w:val="right"/>
      </w:pPr>
      <w:r>
        <w:t>Latvijas Republikas</w:t>
      </w:r>
    </w:p>
    <w:p w14:paraId="26290718" w14:textId="71875E1D" w:rsidR="007E08E9" w:rsidRPr="00C169E4" w:rsidRDefault="007E08E9" w:rsidP="00B028A9">
      <w:pPr>
        <w:ind w:left="4590"/>
        <w:jc w:val="right"/>
      </w:pPr>
      <w:r>
        <w:t>Veselības ministrijas</w:t>
      </w:r>
    </w:p>
    <w:p w14:paraId="7759AC9C" w14:textId="504C252F" w:rsidR="004162CB" w:rsidRPr="00793ACB" w:rsidRDefault="004162CB" w:rsidP="004162CB">
      <w:pPr>
        <w:ind w:left="5103"/>
        <w:jc w:val="right"/>
      </w:pPr>
      <w:r w:rsidRPr="00F0388A">
        <w:t>Iepirkumu komisijas sēdē</w:t>
      </w:r>
      <w:r w:rsidR="00AC3F8D">
        <w:t xml:space="preserve"> </w:t>
      </w:r>
      <w:r w:rsidR="00AC3F8D" w:rsidRPr="00793ACB">
        <w:t>Nr.</w:t>
      </w:r>
      <w:r w:rsidR="00980217">
        <w:t>9</w:t>
      </w:r>
    </w:p>
    <w:p w14:paraId="463FD48F" w14:textId="44951595" w:rsidR="004162CB" w:rsidRPr="00F0388A" w:rsidRDefault="005C00FA" w:rsidP="004162CB">
      <w:pPr>
        <w:ind w:left="5103"/>
        <w:jc w:val="right"/>
      </w:pPr>
      <w:r w:rsidRPr="00793ACB">
        <w:t>202</w:t>
      </w:r>
      <w:r w:rsidR="006F5EEB">
        <w:t>6</w:t>
      </w:r>
      <w:r w:rsidR="00E14A53" w:rsidRPr="00793ACB">
        <w:t>.</w:t>
      </w:r>
      <w:r w:rsidR="00FE450E" w:rsidRPr="00793ACB">
        <w:t> </w:t>
      </w:r>
      <w:r w:rsidR="00E14A53" w:rsidRPr="00793ACB">
        <w:t xml:space="preserve">gada </w:t>
      </w:r>
      <w:r w:rsidR="00980217">
        <w:t>17</w:t>
      </w:r>
      <w:r w:rsidR="00216DEC" w:rsidRPr="00793ACB">
        <w:t>. </w:t>
      </w:r>
      <w:r w:rsidR="00980217">
        <w:t>jūnijā</w:t>
      </w:r>
    </w:p>
    <w:p w14:paraId="7EA26EE2" w14:textId="77777777" w:rsidR="00C77629" w:rsidRPr="000500C6" w:rsidRDefault="00C77629" w:rsidP="00C77629">
      <w:pPr>
        <w:spacing w:before="3600" w:after="100" w:afterAutospacing="1"/>
        <w:jc w:val="center"/>
        <w:rPr>
          <w:b/>
          <w:bCs/>
        </w:rPr>
      </w:pPr>
      <w:r w:rsidRPr="000500C6">
        <w:rPr>
          <w:b/>
          <w:bCs/>
        </w:rPr>
        <w:t>ATKLĀTA KONKURSA</w:t>
      </w:r>
    </w:p>
    <w:p w14:paraId="5364FABE" w14:textId="6216F28D" w:rsidR="007E08E9" w:rsidRDefault="00FE450E" w:rsidP="007E08E9">
      <w:pPr>
        <w:spacing w:before="100" w:beforeAutospacing="1" w:after="100" w:afterAutospacing="1"/>
        <w:jc w:val="center"/>
        <w:rPr>
          <w:rFonts w:eastAsia="Lucida Sans Unicode"/>
          <w:b/>
          <w:bCs/>
          <w:sz w:val="32"/>
          <w:szCs w:val="32"/>
        </w:rPr>
      </w:pPr>
      <w:r w:rsidRPr="000500C6">
        <w:rPr>
          <w:rFonts w:eastAsia="Lucida Sans Unicode"/>
          <w:b/>
          <w:bCs/>
          <w:sz w:val="32"/>
          <w:szCs w:val="32"/>
        </w:rPr>
        <w:t>“</w:t>
      </w:r>
      <w:r w:rsidR="006F5EEB">
        <w:rPr>
          <w:b/>
          <w:bCs/>
        </w:rPr>
        <w:t>Mobilo sakaru pakalpojuma iegāde</w:t>
      </w:r>
      <w:r w:rsidRPr="00C169E4">
        <w:rPr>
          <w:rFonts w:eastAsia="Lucida Sans Unicode"/>
          <w:b/>
          <w:bCs/>
          <w:sz w:val="32"/>
          <w:szCs w:val="32"/>
        </w:rPr>
        <w:t>”</w:t>
      </w:r>
    </w:p>
    <w:p w14:paraId="6289EF7B" w14:textId="6F1DBDC7" w:rsidR="007E08E9" w:rsidRPr="007E08E9" w:rsidRDefault="007E08E9" w:rsidP="007E08E9">
      <w:pPr>
        <w:spacing w:before="100" w:beforeAutospacing="1" w:after="100" w:afterAutospacing="1"/>
        <w:jc w:val="center"/>
        <w:rPr>
          <w:rFonts w:eastAsia="Lucida Sans Unicode"/>
          <w:b/>
          <w:bCs/>
          <w:sz w:val="32"/>
          <w:szCs w:val="32"/>
        </w:rPr>
      </w:pPr>
      <w:r w:rsidRPr="00A14A17">
        <w:t>(identifikācijas numurs VM 202</w:t>
      </w:r>
      <w:r w:rsidR="006F5EEB">
        <w:t>6</w:t>
      </w:r>
      <w:r w:rsidRPr="00A14A17">
        <w:t>/</w:t>
      </w:r>
      <w:r w:rsidR="006F5EEB">
        <w:t>6</w:t>
      </w:r>
      <w:r w:rsidRPr="00A14A17">
        <w:t>/</w:t>
      </w:r>
      <w:r w:rsidR="00061E77">
        <w:t>vm</w:t>
      </w:r>
      <w:r w:rsidRPr="00A14A17">
        <w:t>)</w:t>
      </w:r>
    </w:p>
    <w:p w14:paraId="27FAFB5D" w14:textId="77777777" w:rsidR="007E08E9" w:rsidRPr="00C169E4" w:rsidRDefault="007E08E9" w:rsidP="00C77629">
      <w:pPr>
        <w:spacing w:before="100" w:beforeAutospacing="1" w:after="100" w:afterAutospacing="1"/>
        <w:jc w:val="center"/>
        <w:rPr>
          <w:rFonts w:eastAsia="Lucida Sans Unicode"/>
          <w:b/>
          <w:bCs/>
          <w:sz w:val="32"/>
          <w:szCs w:val="32"/>
        </w:rPr>
      </w:pPr>
    </w:p>
    <w:p w14:paraId="58985FB0" w14:textId="3E3D4F49" w:rsidR="004162CB" w:rsidRDefault="004162CB" w:rsidP="00C77629">
      <w:pPr>
        <w:spacing w:before="100" w:beforeAutospacing="1" w:after="100" w:afterAutospacing="1"/>
        <w:jc w:val="center"/>
        <w:rPr>
          <w:b/>
          <w:bCs/>
        </w:rPr>
      </w:pPr>
      <w:r w:rsidRPr="007E08E9">
        <w:rPr>
          <w:b/>
          <w:bCs/>
        </w:rPr>
        <w:t>NOLIKUMS</w:t>
      </w:r>
    </w:p>
    <w:p w14:paraId="689BCDA2" w14:textId="77777777" w:rsidR="00565AF8" w:rsidRPr="00C169E4" w:rsidRDefault="00565AF8" w:rsidP="004162CB">
      <w:pPr>
        <w:spacing w:before="100" w:beforeAutospacing="1" w:after="100" w:afterAutospacing="1"/>
        <w:jc w:val="center"/>
      </w:pPr>
    </w:p>
    <w:p w14:paraId="19D6C186" w14:textId="77777777" w:rsidR="009A6343" w:rsidRPr="00C169E4" w:rsidRDefault="009A6343" w:rsidP="009A6343">
      <w:pPr>
        <w:spacing w:before="100" w:beforeAutospacing="1" w:after="100" w:afterAutospacing="1"/>
        <w:jc w:val="center"/>
      </w:pPr>
    </w:p>
    <w:p w14:paraId="0C4EAB30" w14:textId="77777777" w:rsidR="009A6343" w:rsidRPr="00C169E4" w:rsidRDefault="009A6343" w:rsidP="009A6343">
      <w:pPr>
        <w:spacing w:before="100" w:beforeAutospacing="1" w:after="100" w:afterAutospacing="1"/>
        <w:jc w:val="center"/>
      </w:pPr>
    </w:p>
    <w:p w14:paraId="3F3B60D0" w14:textId="3536043D" w:rsidR="009A6343" w:rsidRPr="00C169E4" w:rsidRDefault="009A6343" w:rsidP="007E08E9">
      <w:pPr>
        <w:spacing w:before="100" w:beforeAutospacing="1" w:after="100" w:afterAutospacing="1"/>
      </w:pPr>
    </w:p>
    <w:p w14:paraId="744D5FB7" w14:textId="77777777" w:rsidR="00B028A9" w:rsidRPr="00C169E4" w:rsidRDefault="00B028A9" w:rsidP="009A6343">
      <w:pPr>
        <w:spacing w:before="100" w:beforeAutospacing="1" w:after="100" w:afterAutospacing="1"/>
        <w:jc w:val="center"/>
      </w:pPr>
    </w:p>
    <w:p w14:paraId="384B79E9" w14:textId="06B8CD12" w:rsidR="007E08E9" w:rsidRDefault="00DB5366" w:rsidP="00B028A9">
      <w:pPr>
        <w:spacing w:before="100" w:beforeAutospacing="1" w:after="100" w:afterAutospacing="1"/>
        <w:jc w:val="center"/>
      </w:pPr>
      <w:r w:rsidRPr="00C169E4">
        <w:t>Rīgā,</w:t>
      </w:r>
      <w:r w:rsidR="005640CF" w:rsidRPr="00C169E4">
        <w:t xml:space="preserve"> 202</w:t>
      </w:r>
      <w:r w:rsidR="006F5EEB">
        <w:t>6</w:t>
      </w:r>
    </w:p>
    <w:p w14:paraId="3B9D7C91" w14:textId="77777777" w:rsidR="007E08E9" w:rsidRDefault="007E08E9">
      <w:pPr>
        <w:spacing w:after="160" w:line="259" w:lineRule="auto"/>
        <w:jc w:val="left"/>
      </w:pPr>
      <w:r>
        <w:br w:type="page"/>
      </w:r>
    </w:p>
    <w:p w14:paraId="5F23C93A" w14:textId="77777777" w:rsidR="008856FC" w:rsidRPr="00C169E4" w:rsidRDefault="008856FC" w:rsidP="00B028A9">
      <w:pPr>
        <w:spacing w:before="100" w:beforeAutospacing="1" w:after="100" w:afterAutospacing="1"/>
        <w:jc w:val="center"/>
      </w:pPr>
    </w:p>
    <w:p w14:paraId="4290C313" w14:textId="77777777" w:rsidR="008856FC" w:rsidRPr="00C169E4" w:rsidRDefault="008856FC" w:rsidP="001357EF">
      <w:pPr>
        <w:ind w:right="282"/>
        <w:rPr>
          <w:b/>
          <w:bCs/>
        </w:rPr>
      </w:pPr>
    </w:p>
    <w:p w14:paraId="46988B2A" w14:textId="238BC98F" w:rsidR="004162CB" w:rsidRPr="00C169E4" w:rsidRDefault="00CD1CEF" w:rsidP="0014399B">
      <w:pPr>
        <w:ind w:left="720" w:hanging="720"/>
        <w:jc w:val="center"/>
        <w:outlineLvl w:val="0"/>
        <w:rPr>
          <w:b/>
          <w:bCs/>
        </w:rPr>
      </w:pPr>
      <w:r w:rsidRPr="00C169E4">
        <w:rPr>
          <w:b/>
        </w:rPr>
        <w:t>1.</w:t>
      </w:r>
      <w:r w:rsidR="00FE450E" w:rsidRPr="00C169E4">
        <w:rPr>
          <w:b/>
        </w:rPr>
        <w:tab/>
      </w:r>
      <w:bookmarkStart w:id="0" w:name="_Toc477855456"/>
      <w:bookmarkStart w:id="1" w:name="_Toc380655950"/>
      <w:bookmarkStart w:id="2" w:name="_Toc336439994"/>
      <w:bookmarkStart w:id="3" w:name="_Toc325631268"/>
      <w:bookmarkStart w:id="4" w:name="_Toc325630813"/>
      <w:bookmarkStart w:id="5" w:name="_Toc325630442"/>
      <w:r w:rsidR="004162CB" w:rsidRPr="00C169E4">
        <w:rPr>
          <w:b/>
          <w:bCs/>
        </w:rPr>
        <w:t>VISPĀRĪGĀ INFORMĀCIJA</w:t>
      </w:r>
      <w:bookmarkEnd w:id="0"/>
      <w:bookmarkEnd w:id="1"/>
      <w:bookmarkEnd w:id="2"/>
      <w:bookmarkEnd w:id="3"/>
      <w:bookmarkEnd w:id="4"/>
      <w:bookmarkEnd w:id="5"/>
    </w:p>
    <w:p w14:paraId="651FAD3C" w14:textId="19361F23" w:rsidR="004162CB" w:rsidRPr="00C169E4" w:rsidRDefault="004162CB" w:rsidP="0014399B">
      <w:pPr>
        <w:keepNext/>
        <w:numPr>
          <w:ilvl w:val="1"/>
          <w:numId w:val="6"/>
        </w:numPr>
        <w:ind w:left="720" w:hanging="720"/>
        <w:outlineLvl w:val="1"/>
        <w:rPr>
          <w:b/>
          <w:bCs/>
        </w:rPr>
      </w:pPr>
      <w:bookmarkStart w:id="6" w:name="_Toc477855457"/>
      <w:bookmarkStart w:id="7" w:name="_Toc380655951"/>
      <w:bookmarkStart w:id="8" w:name="_Toc336439995"/>
      <w:bookmarkStart w:id="9" w:name="_Toc325630692"/>
      <w:bookmarkStart w:id="10" w:name="_Toc325629838"/>
      <w:bookmarkStart w:id="11" w:name="_Toc322689685"/>
      <w:bookmarkStart w:id="12" w:name="_Toc322351059"/>
      <w:r w:rsidRPr="00C169E4">
        <w:rPr>
          <w:b/>
          <w:bCs/>
        </w:rPr>
        <w:t xml:space="preserve">Iepirkuma </w:t>
      </w:r>
      <w:r w:rsidR="007E08E9">
        <w:rPr>
          <w:b/>
          <w:bCs/>
        </w:rPr>
        <w:t xml:space="preserve">nosaukums, </w:t>
      </w:r>
      <w:r w:rsidRPr="00C169E4">
        <w:rPr>
          <w:b/>
          <w:bCs/>
        </w:rPr>
        <w:t>identifikācijas numurs</w:t>
      </w:r>
      <w:bookmarkEnd w:id="6"/>
      <w:bookmarkEnd w:id="7"/>
      <w:bookmarkEnd w:id="8"/>
      <w:bookmarkEnd w:id="9"/>
      <w:bookmarkEnd w:id="10"/>
      <w:bookmarkEnd w:id="11"/>
      <w:bookmarkEnd w:id="12"/>
    </w:p>
    <w:p w14:paraId="2BF80E03" w14:textId="29E3C10D" w:rsidR="00061E77" w:rsidRDefault="007E08E9" w:rsidP="000A4610">
      <w:pPr>
        <w:keepNext/>
        <w:outlineLvl w:val="1"/>
        <w:rPr>
          <w:b/>
          <w:bCs/>
          <w:color w:val="000000" w:themeColor="text1"/>
        </w:rPr>
      </w:pPr>
      <w:bookmarkStart w:id="13" w:name="_Toc477855458"/>
      <w:bookmarkStart w:id="14" w:name="_Toc380655952"/>
      <w:bookmarkStart w:id="15" w:name="_Toc336439996"/>
      <w:bookmarkStart w:id="16" w:name="_Toc325630693"/>
      <w:bookmarkStart w:id="17" w:name="_Toc325629839"/>
      <w:bookmarkStart w:id="18" w:name="_Toc322689686"/>
      <w:bookmarkStart w:id="19" w:name="_Toc322351060"/>
      <w:r w:rsidRPr="00097BFC">
        <w:rPr>
          <w:b/>
          <w:bCs/>
        </w:rPr>
        <w:t>“</w:t>
      </w:r>
      <w:bookmarkStart w:id="20" w:name="_Hlk162947133"/>
      <w:r w:rsidR="00F0067C">
        <w:rPr>
          <w:b/>
          <w:bCs/>
        </w:rPr>
        <w:t>Mobilo sakaru pakalpojuma</w:t>
      </w:r>
      <w:r w:rsidR="000500C6" w:rsidRPr="000500C6">
        <w:rPr>
          <w:b/>
          <w:bCs/>
        </w:rPr>
        <w:t xml:space="preserve"> iegāde</w:t>
      </w:r>
      <w:r>
        <w:rPr>
          <w:b/>
          <w:bCs/>
        </w:rPr>
        <w:t xml:space="preserve">”, </w:t>
      </w:r>
      <w:r w:rsidRPr="00097BFC">
        <w:rPr>
          <w:b/>
          <w:bCs/>
        </w:rPr>
        <w:t>identifikācijas numurs</w:t>
      </w:r>
      <w:r w:rsidRPr="00097BFC">
        <w:rPr>
          <w:b/>
          <w:bCs/>
          <w:color w:val="000000" w:themeColor="text1"/>
        </w:rPr>
        <w:t xml:space="preserve"> </w:t>
      </w:r>
      <w:r w:rsidRPr="00097BFC">
        <w:rPr>
          <w:b/>
          <w:bCs/>
        </w:rPr>
        <w:t>VM 202</w:t>
      </w:r>
      <w:r w:rsidR="00F0067C">
        <w:rPr>
          <w:b/>
          <w:bCs/>
        </w:rPr>
        <w:t>6</w:t>
      </w:r>
      <w:r w:rsidR="002070B8">
        <w:rPr>
          <w:b/>
          <w:bCs/>
        </w:rPr>
        <w:t>/</w:t>
      </w:r>
      <w:r w:rsidR="00F0067C">
        <w:rPr>
          <w:b/>
          <w:bCs/>
        </w:rPr>
        <w:t>6</w:t>
      </w:r>
      <w:r w:rsidRPr="00097BFC">
        <w:rPr>
          <w:b/>
          <w:bCs/>
        </w:rPr>
        <w:t>/</w:t>
      </w:r>
      <w:r w:rsidR="00061E77">
        <w:rPr>
          <w:b/>
          <w:bCs/>
        </w:rPr>
        <w:t>vm</w:t>
      </w:r>
      <w:r w:rsidRPr="00097BFC">
        <w:rPr>
          <w:b/>
          <w:bCs/>
        </w:rPr>
        <w:t xml:space="preserve"> </w:t>
      </w:r>
      <w:bookmarkEnd w:id="20"/>
      <w:r w:rsidRPr="00097BFC">
        <w:rPr>
          <w:b/>
          <w:bCs/>
          <w:color w:val="000000" w:themeColor="text1"/>
        </w:rPr>
        <w:t>(turpmāk –</w:t>
      </w:r>
      <w:r w:rsidR="000A4610">
        <w:rPr>
          <w:b/>
          <w:bCs/>
          <w:color w:val="000000" w:themeColor="text1"/>
        </w:rPr>
        <w:t xml:space="preserve"> Atklāts</w:t>
      </w:r>
      <w:r w:rsidRPr="00097BFC">
        <w:rPr>
          <w:b/>
          <w:bCs/>
          <w:color w:val="000000" w:themeColor="text1"/>
        </w:rPr>
        <w:t xml:space="preserve"> konkurss)</w:t>
      </w:r>
    </w:p>
    <w:p w14:paraId="6D3D221B" w14:textId="05D0ADB8" w:rsidR="00827E9E" w:rsidRPr="00827E9E" w:rsidRDefault="00827E9E" w:rsidP="00827E9E">
      <w:pPr>
        <w:pStyle w:val="Sarakstarindkopa"/>
        <w:keepNext/>
        <w:numPr>
          <w:ilvl w:val="1"/>
          <w:numId w:val="6"/>
        </w:numPr>
        <w:outlineLvl w:val="1"/>
        <w:rPr>
          <w:rFonts w:ascii="Times New Roman" w:hAnsi="Times New Roman"/>
          <w:sz w:val="24"/>
          <w:szCs w:val="24"/>
        </w:rPr>
      </w:pPr>
      <w:r>
        <w:rPr>
          <w:rFonts w:ascii="Times New Roman" w:hAnsi="Times New Roman"/>
          <w:sz w:val="24"/>
          <w:szCs w:val="24"/>
        </w:rPr>
        <w:t>Atklātu k</w:t>
      </w:r>
      <w:r w:rsidRPr="00827E9E">
        <w:rPr>
          <w:rFonts w:ascii="Times New Roman" w:hAnsi="Times New Roman"/>
          <w:sz w:val="24"/>
          <w:szCs w:val="24"/>
        </w:rPr>
        <w:t>onkursu organizē un realizē ar Veselības ministrijas 202</w:t>
      </w:r>
      <w:r w:rsidR="00F0067C">
        <w:rPr>
          <w:rFonts w:ascii="Times New Roman" w:hAnsi="Times New Roman"/>
          <w:sz w:val="24"/>
          <w:szCs w:val="24"/>
        </w:rPr>
        <w:t>6</w:t>
      </w:r>
      <w:r w:rsidRPr="00827E9E">
        <w:rPr>
          <w:rFonts w:ascii="Times New Roman" w:hAnsi="Times New Roman"/>
          <w:sz w:val="24"/>
          <w:szCs w:val="24"/>
        </w:rPr>
        <w:t>.</w:t>
      </w:r>
      <w:r w:rsidR="00F0067C">
        <w:rPr>
          <w:rFonts w:ascii="Times New Roman" w:hAnsi="Times New Roman"/>
          <w:sz w:val="24"/>
          <w:szCs w:val="24"/>
        </w:rPr>
        <w:t> </w:t>
      </w:r>
      <w:r w:rsidRPr="00827E9E">
        <w:rPr>
          <w:rFonts w:ascii="Times New Roman" w:hAnsi="Times New Roman"/>
          <w:sz w:val="24"/>
          <w:szCs w:val="24"/>
        </w:rPr>
        <w:t xml:space="preserve">gada </w:t>
      </w:r>
      <w:r w:rsidR="002070B8">
        <w:rPr>
          <w:rFonts w:ascii="Times New Roman" w:hAnsi="Times New Roman"/>
          <w:sz w:val="24"/>
          <w:szCs w:val="24"/>
        </w:rPr>
        <w:t>2</w:t>
      </w:r>
      <w:r w:rsidR="00F0067C">
        <w:rPr>
          <w:rFonts w:ascii="Times New Roman" w:hAnsi="Times New Roman"/>
          <w:sz w:val="24"/>
          <w:szCs w:val="24"/>
        </w:rPr>
        <w:t>5</w:t>
      </w:r>
      <w:r w:rsidRPr="00827E9E">
        <w:rPr>
          <w:rFonts w:ascii="Times New Roman" w:hAnsi="Times New Roman"/>
          <w:sz w:val="24"/>
          <w:szCs w:val="24"/>
        </w:rPr>
        <w:t>.</w:t>
      </w:r>
      <w:r w:rsidR="00F0067C">
        <w:rPr>
          <w:rFonts w:ascii="Times New Roman" w:hAnsi="Times New Roman"/>
          <w:sz w:val="24"/>
          <w:szCs w:val="24"/>
        </w:rPr>
        <w:t> februāra</w:t>
      </w:r>
      <w:r w:rsidR="002070B8">
        <w:rPr>
          <w:rFonts w:ascii="Times New Roman" w:hAnsi="Times New Roman"/>
          <w:sz w:val="24"/>
          <w:szCs w:val="24"/>
        </w:rPr>
        <w:t xml:space="preserve"> </w:t>
      </w:r>
      <w:r w:rsidRPr="00827E9E">
        <w:rPr>
          <w:rFonts w:ascii="Times New Roman" w:hAnsi="Times New Roman"/>
          <w:sz w:val="24"/>
          <w:szCs w:val="24"/>
        </w:rPr>
        <w:t>rīkojumu “Par iepirkuma komisijas izveidošanu iepirkuma procedūrai, identifikācijas Nr. VM 202</w:t>
      </w:r>
      <w:r w:rsidR="00F0067C">
        <w:rPr>
          <w:rFonts w:ascii="Times New Roman" w:hAnsi="Times New Roman"/>
          <w:sz w:val="24"/>
          <w:szCs w:val="24"/>
        </w:rPr>
        <w:t>6</w:t>
      </w:r>
      <w:r w:rsidRPr="00827E9E">
        <w:rPr>
          <w:rFonts w:ascii="Times New Roman" w:hAnsi="Times New Roman"/>
          <w:sz w:val="24"/>
          <w:szCs w:val="24"/>
        </w:rPr>
        <w:t>/</w:t>
      </w:r>
      <w:r w:rsidR="00F0067C">
        <w:rPr>
          <w:rFonts w:ascii="Times New Roman" w:hAnsi="Times New Roman"/>
          <w:sz w:val="24"/>
          <w:szCs w:val="24"/>
        </w:rPr>
        <w:t>6</w:t>
      </w:r>
      <w:r w:rsidRPr="00827E9E">
        <w:rPr>
          <w:rFonts w:ascii="Times New Roman" w:hAnsi="Times New Roman"/>
          <w:sz w:val="24"/>
          <w:szCs w:val="24"/>
        </w:rPr>
        <w:t>/vm” apstiprināta iepirkuma komisija (turpmāk – Komisija).</w:t>
      </w:r>
    </w:p>
    <w:p w14:paraId="5D524D22" w14:textId="742897FF" w:rsidR="00827E9E" w:rsidRPr="00827E9E" w:rsidRDefault="00827E9E" w:rsidP="00827E9E">
      <w:pPr>
        <w:pStyle w:val="Sarakstarindkopa"/>
        <w:keepNext/>
        <w:numPr>
          <w:ilvl w:val="1"/>
          <w:numId w:val="6"/>
        </w:numPr>
        <w:outlineLvl w:val="1"/>
        <w:rPr>
          <w:rFonts w:ascii="Times New Roman" w:hAnsi="Times New Roman"/>
          <w:sz w:val="24"/>
          <w:szCs w:val="24"/>
        </w:rPr>
      </w:pPr>
      <w:r w:rsidRPr="00827E9E">
        <w:rPr>
          <w:rFonts w:ascii="Times New Roman" w:hAnsi="Times New Roman"/>
          <w:sz w:val="24"/>
          <w:szCs w:val="24"/>
        </w:rPr>
        <w:t>Konkurss tiek rīkots saskaņā ar Publisko iepirkumu likuma (turpmāk - PIL) 8.</w:t>
      </w:r>
      <w:r w:rsidR="00F0067C">
        <w:rPr>
          <w:rFonts w:ascii="Times New Roman" w:hAnsi="Times New Roman"/>
          <w:sz w:val="24"/>
          <w:szCs w:val="24"/>
        </w:rPr>
        <w:t> </w:t>
      </w:r>
      <w:r w:rsidRPr="00827E9E">
        <w:rPr>
          <w:rFonts w:ascii="Times New Roman" w:hAnsi="Times New Roman"/>
          <w:sz w:val="24"/>
          <w:szCs w:val="24"/>
        </w:rPr>
        <w:t>panta pirmās daļas 1.</w:t>
      </w:r>
      <w:r w:rsidR="00F0067C">
        <w:rPr>
          <w:rFonts w:ascii="Times New Roman" w:hAnsi="Times New Roman"/>
          <w:sz w:val="24"/>
          <w:szCs w:val="24"/>
        </w:rPr>
        <w:t> </w:t>
      </w:r>
      <w:r w:rsidRPr="00827E9E">
        <w:rPr>
          <w:rFonts w:ascii="Times New Roman" w:hAnsi="Times New Roman"/>
          <w:sz w:val="24"/>
          <w:szCs w:val="24"/>
        </w:rPr>
        <w:t>punktu, ievērojot PIL, Ministru kabineta 2017.</w:t>
      </w:r>
      <w:r w:rsidR="00F0067C">
        <w:rPr>
          <w:rFonts w:ascii="Times New Roman" w:hAnsi="Times New Roman"/>
          <w:sz w:val="24"/>
          <w:szCs w:val="24"/>
        </w:rPr>
        <w:t> </w:t>
      </w:r>
      <w:r w:rsidRPr="00827E9E">
        <w:rPr>
          <w:rFonts w:ascii="Times New Roman" w:hAnsi="Times New Roman"/>
          <w:sz w:val="24"/>
          <w:szCs w:val="24"/>
        </w:rPr>
        <w:t>gada 28.</w:t>
      </w:r>
      <w:r w:rsidR="00F0067C">
        <w:rPr>
          <w:rFonts w:ascii="Times New Roman" w:hAnsi="Times New Roman"/>
          <w:sz w:val="24"/>
          <w:szCs w:val="24"/>
        </w:rPr>
        <w:t> </w:t>
      </w:r>
      <w:r w:rsidRPr="00827E9E">
        <w:rPr>
          <w:rFonts w:ascii="Times New Roman" w:hAnsi="Times New Roman"/>
          <w:sz w:val="24"/>
          <w:szCs w:val="24"/>
        </w:rPr>
        <w:t>februāra noteikumu Nr.</w:t>
      </w:r>
      <w:r w:rsidR="00F0067C">
        <w:rPr>
          <w:rFonts w:ascii="Times New Roman" w:hAnsi="Times New Roman"/>
          <w:sz w:val="24"/>
          <w:szCs w:val="24"/>
        </w:rPr>
        <w:t> </w:t>
      </w:r>
      <w:r w:rsidRPr="00827E9E">
        <w:rPr>
          <w:rFonts w:ascii="Times New Roman" w:hAnsi="Times New Roman"/>
          <w:sz w:val="24"/>
          <w:szCs w:val="24"/>
        </w:rPr>
        <w:t>107 „Iepirkumu procedūru un metu konkursu norises kārtība” (turpmāk – MK Noteikumi) un citu regulējošo normatīvo aktu prasības.</w:t>
      </w:r>
    </w:p>
    <w:p w14:paraId="18CCDF18" w14:textId="722BE0AF" w:rsidR="000A4610" w:rsidRPr="00061E77" w:rsidRDefault="004162CB" w:rsidP="00061E77">
      <w:pPr>
        <w:pStyle w:val="Sarakstarindkopa"/>
        <w:keepNext/>
        <w:numPr>
          <w:ilvl w:val="1"/>
          <w:numId w:val="6"/>
        </w:numPr>
        <w:outlineLvl w:val="1"/>
        <w:rPr>
          <w:rFonts w:ascii="Times New Roman" w:hAnsi="Times New Roman"/>
          <w:b/>
          <w:bCs/>
          <w:sz w:val="24"/>
          <w:szCs w:val="24"/>
        </w:rPr>
      </w:pPr>
      <w:r w:rsidRPr="00061E77">
        <w:rPr>
          <w:rFonts w:ascii="Times New Roman" w:hAnsi="Times New Roman"/>
          <w:b/>
          <w:bCs/>
          <w:sz w:val="24"/>
          <w:szCs w:val="24"/>
        </w:rPr>
        <w:t>Pasūtītāj</w:t>
      </w:r>
      <w:bookmarkStart w:id="21" w:name="_Toc380655953"/>
      <w:bookmarkStart w:id="22" w:name="_Toc336439997"/>
      <w:bookmarkStart w:id="23" w:name="_Toc325630694"/>
      <w:bookmarkStart w:id="24" w:name="_Toc325629840"/>
      <w:bookmarkStart w:id="25" w:name="_Toc322689687"/>
      <w:bookmarkStart w:id="26" w:name="_Toc322351061"/>
      <w:bookmarkEnd w:id="13"/>
      <w:bookmarkEnd w:id="14"/>
      <w:bookmarkEnd w:id="15"/>
      <w:bookmarkEnd w:id="16"/>
      <w:bookmarkEnd w:id="17"/>
      <w:bookmarkEnd w:id="18"/>
      <w:bookmarkEnd w:id="19"/>
      <w:r w:rsidR="00423A07">
        <w:rPr>
          <w:rFonts w:ascii="Times New Roman" w:hAnsi="Times New Roman"/>
          <w:b/>
          <w:bCs/>
          <w:sz w:val="24"/>
          <w:szCs w:val="24"/>
        </w:rPr>
        <w:t>i</w:t>
      </w:r>
      <w:r w:rsidR="00061E77" w:rsidRPr="00061E77">
        <w:rPr>
          <w:rFonts w:ascii="Times New Roman" w:hAnsi="Times New Roman"/>
          <w:b/>
          <w:bCs/>
          <w:sz w:val="24"/>
          <w:szCs w:val="24"/>
        </w:rPr>
        <w:t>:</w:t>
      </w:r>
    </w:p>
    <w:p w14:paraId="74DF3EDA" w14:textId="7E318E15" w:rsidR="00061E77" w:rsidRPr="00061E77" w:rsidRDefault="000A4610" w:rsidP="00061E77">
      <w:pPr>
        <w:pStyle w:val="Sarakstarindkopa"/>
        <w:keepNext/>
        <w:numPr>
          <w:ilvl w:val="2"/>
          <w:numId w:val="6"/>
        </w:numPr>
        <w:spacing w:before="240" w:after="240" w:line="259" w:lineRule="auto"/>
        <w:contextualSpacing/>
        <w:outlineLvl w:val="1"/>
        <w:rPr>
          <w:rFonts w:ascii="Times New Roman" w:hAnsi="Times New Roman"/>
          <w:b/>
          <w:bCs/>
          <w:sz w:val="24"/>
          <w:szCs w:val="24"/>
        </w:rPr>
      </w:pPr>
      <w:r w:rsidRPr="00CF6BDB">
        <w:rPr>
          <w:rFonts w:ascii="Times New Roman" w:hAnsi="Times New Roman"/>
          <w:sz w:val="24"/>
          <w:szCs w:val="24"/>
        </w:rPr>
        <w:t>Latvijas Republikas</w:t>
      </w:r>
      <w:r>
        <w:t xml:space="preserve"> </w:t>
      </w:r>
      <w:r w:rsidR="00061E77" w:rsidRPr="00061E77">
        <w:rPr>
          <w:rFonts w:ascii="Times New Roman" w:hAnsi="Times New Roman"/>
          <w:sz w:val="24"/>
          <w:szCs w:val="24"/>
        </w:rPr>
        <w:t xml:space="preserve">Veselības ministrija (turpmāk </w:t>
      </w:r>
      <w:bookmarkStart w:id="27" w:name="_Hlk160718614"/>
      <w:r w:rsidR="00061E77" w:rsidRPr="00061E77">
        <w:rPr>
          <w:rFonts w:ascii="Times New Roman" w:hAnsi="Times New Roman"/>
          <w:sz w:val="24"/>
          <w:szCs w:val="24"/>
        </w:rPr>
        <w:t>‒</w:t>
      </w:r>
      <w:bookmarkEnd w:id="27"/>
      <w:r w:rsidR="00061E77" w:rsidRPr="00061E77">
        <w:rPr>
          <w:rFonts w:ascii="Times New Roman" w:hAnsi="Times New Roman"/>
          <w:sz w:val="24"/>
          <w:szCs w:val="24"/>
        </w:rPr>
        <w:t xml:space="preserve"> VM)</w:t>
      </w:r>
      <w:r w:rsidR="00061E77">
        <w:rPr>
          <w:rFonts w:ascii="Times New Roman" w:hAnsi="Times New Roman"/>
          <w:sz w:val="24"/>
          <w:szCs w:val="24"/>
        </w:rPr>
        <w:t xml:space="preserve">, </w:t>
      </w:r>
      <w:r w:rsidR="00061E77" w:rsidRPr="00061E77">
        <w:rPr>
          <w:rFonts w:ascii="Times New Roman" w:hAnsi="Times New Roman"/>
          <w:sz w:val="24"/>
          <w:szCs w:val="24"/>
        </w:rPr>
        <w:t xml:space="preserve">reģistrācijas Nr. 90001474921, Brīvības </w:t>
      </w:r>
      <w:r w:rsidR="00061E77" w:rsidRPr="00ED734B">
        <w:rPr>
          <w:rFonts w:ascii="Times New Roman" w:hAnsi="Times New Roman"/>
          <w:sz w:val="24"/>
          <w:szCs w:val="24"/>
        </w:rPr>
        <w:t>iela 72 k-1, Rīga,</w:t>
      </w:r>
      <w:r w:rsidR="00FA09CE">
        <w:rPr>
          <w:rFonts w:ascii="Times New Roman" w:hAnsi="Times New Roman"/>
          <w:sz w:val="24"/>
          <w:szCs w:val="24"/>
        </w:rPr>
        <w:t xml:space="preserve"> </w:t>
      </w:r>
      <w:r w:rsidR="00061E77" w:rsidRPr="00ED734B">
        <w:rPr>
          <w:rFonts w:ascii="Times New Roman" w:hAnsi="Times New Roman"/>
          <w:sz w:val="24"/>
          <w:szCs w:val="24"/>
        </w:rPr>
        <w:t>LV-1011;</w:t>
      </w:r>
      <w:r w:rsidR="00061E77" w:rsidRPr="00793ACB">
        <w:rPr>
          <w:rFonts w:ascii="Times New Roman" w:hAnsi="Times New Roman"/>
          <w:sz w:val="24"/>
          <w:szCs w:val="24"/>
        </w:rPr>
        <w:t xml:space="preserve"> Pasūtītāja profila adrese: </w:t>
      </w:r>
      <w:bookmarkStart w:id="28" w:name="_Hlk162942396"/>
      <w:r w:rsidR="00061E77" w:rsidRPr="00793ACB">
        <w:rPr>
          <w:rFonts w:ascii="Times New Roman" w:hAnsi="Times New Roman"/>
          <w:sz w:val="24"/>
          <w:szCs w:val="24"/>
        </w:rPr>
        <w:fldChar w:fldCharType="begin"/>
      </w:r>
      <w:r w:rsidR="00061E77" w:rsidRPr="00793ACB">
        <w:rPr>
          <w:rFonts w:ascii="Times New Roman" w:hAnsi="Times New Roman"/>
          <w:sz w:val="24"/>
          <w:szCs w:val="24"/>
        </w:rPr>
        <w:instrText>HYPERLINK "https://www.eis.gov.lv/EKEIS/Supplier/Organizer/363"</w:instrText>
      </w:r>
      <w:r w:rsidR="00061E77" w:rsidRPr="00793ACB">
        <w:rPr>
          <w:rFonts w:ascii="Times New Roman" w:hAnsi="Times New Roman"/>
          <w:sz w:val="24"/>
          <w:szCs w:val="24"/>
        </w:rPr>
      </w:r>
      <w:r w:rsidR="00061E77" w:rsidRPr="00793ACB">
        <w:rPr>
          <w:rFonts w:ascii="Times New Roman" w:hAnsi="Times New Roman"/>
          <w:sz w:val="24"/>
          <w:szCs w:val="24"/>
        </w:rPr>
        <w:fldChar w:fldCharType="separate"/>
      </w:r>
      <w:r w:rsidR="00061E77" w:rsidRPr="00793ACB">
        <w:rPr>
          <w:rStyle w:val="Hipersaite"/>
          <w:rFonts w:ascii="Times New Roman" w:hAnsi="Times New Roman"/>
          <w:sz w:val="24"/>
          <w:szCs w:val="24"/>
        </w:rPr>
        <w:t>https://www.eis.gov.lv/EKEIS/Supplier/Organizer/363</w:t>
      </w:r>
      <w:r w:rsidR="00061E77" w:rsidRPr="00793ACB">
        <w:rPr>
          <w:rFonts w:ascii="Times New Roman" w:hAnsi="Times New Roman"/>
          <w:sz w:val="24"/>
          <w:szCs w:val="24"/>
        </w:rPr>
        <w:fldChar w:fldCharType="end"/>
      </w:r>
      <w:bookmarkEnd w:id="28"/>
      <w:r w:rsidR="00061E77" w:rsidRPr="00793ACB">
        <w:rPr>
          <w:rFonts w:ascii="Times New Roman" w:hAnsi="Times New Roman"/>
          <w:sz w:val="24"/>
          <w:szCs w:val="24"/>
        </w:rPr>
        <w:t>;</w:t>
      </w:r>
    </w:p>
    <w:p w14:paraId="28051D6D" w14:textId="77777777" w:rsidR="00061E77" w:rsidRDefault="00061E77" w:rsidP="00061E77">
      <w:pPr>
        <w:pStyle w:val="Sarakstarindkopa"/>
        <w:keepNext/>
        <w:numPr>
          <w:ilvl w:val="2"/>
          <w:numId w:val="6"/>
        </w:numPr>
        <w:spacing w:before="240" w:after="240" w:line="259" w:lineRule="auto"/>
        <w:contextualSpacing/>
        <w:outlineLvl w:val="1"/>
        <w:rPr>
          <w:rFonts w:ascii="Times New Roman" w:hAnsi="Times New Roman"/>
          <w:b/>
          <w:bCs/>
          <w:sz w:val="24"/>
          <w:szCs w:val="24"/>
        </w:rPr>
      </w:pPr>
      <w:r w:rsidRPr="00061E77">
        <w:rPr>
          <w:rFonts w:ascii="Times New Roman" w:hAnsi="Times New Roman"/>
          <w:sz w:val="24"/>
          <w:szCs w:val="24"/>
        </w:rPr>
        <w:t>Slimību profilakses un kontroles centrs (turpmāk – SPKC), reģ. Nr. 90009756700, adrese: Duntes iela 22 k-5, Rīga, LV-1005;</w:t>
      </w:r>
    </w:p>
    <w:p w14:paraId="483E41F0" w14:textId="77777777" w:rsidR="00061E77" w:rsidRDefault="00061E77" w:rsidP="00061E77">
      <w:pPr>
        <w:pStyle w:val="Sarakstarindkopa"/>
        <w:keepNext/>
        <w:numPr>
          <w:ilvl w:val="2"/>
          <w:numId w:val="6"/>
        </w:numPr>
        <w:spacing w:before="240" w:after="240" w:line="259" w:lineRule="auto"/>
        <w:contextualSpacing/>
        <w:outlineLvl w:val="1"/>
        <w:rPr>
          <w:rFonts w:ascii="Times New Roman" w:hAnsi="Times New Roman"/>
          <w:b/>
          <w:bCs/>
          <w:sz w:val="24"/>
          <w:szCs w:val="24"/>
        </w:rPr>
      </w:pPr>
      <w:r w:rsidRPr="00061E77">
        <w:rPr>
          <w:rFonts w:ascii="Times New Roman" w:hAnsi="Times New Roman"/>
          <w:sz w:val="24"/>
          <w:szCs w:val="24"/>
        </w:rPr>
        <w:t>Valsts asinsdonoru centrs (turpmāk – VADC), reģ. Nr. 90000013926, adrese: Sēlpils iela 9, Rīga, LV-1007;</w:t>
      </w:r>
    </w:p>
    <w:p w14:paraId="4601F2A9" w14:textId="09FB633E" w:rsidR="00061E77" w:rsidRDefault="00061E77" w:rsidP="00061E77">
      <w:pPr>
        <w:pStyle w:val="Sarakstarindkopa"/>
        <w:keepNext/>
        <w:numPr>
          <w:ilvl w:val="2"/>
          <w:numId w:val="6"/>
        </w:numPr>
        <w:spacing w:before="240" w:after="240" w:line="259" w:lineRule="auto"/>
        <w:contextualSpacing/>
        <w:outlineLvl w:val="1"/>
        <w:rPr>
          <w:rFonts w:ascii="Times New Roman" w:hAnsi="Times New Roman"/>
          <w:b/>
          <w:bCs/>
          <w:sz w:val="24"/>
          <w:szCs w:val="24"/>
        </w:rPr>
      </w:pPr>
      <w:r w:rsidRPr="00061E77">
        <w:rPr>
          <w:rFonts w:ascii="Times New Roman" w:hAnsi="Times New Roman"/>
          <w:sz w:val="24"/>
          <w:szCs w:val="24"/>
        </w:rPr>
        <w:t xml:space="preserve">Veselības inspekcija (turpmāk – VI), reģ. Nr. 90002448818, adrese: </w:t>
      </w:r>
      <w:r w:rsidR="00C337E0">
        <w:rPr>
          <w:rFonts w:ascii="Times New Roman" w:hAnsi="Times New Roman"/>
          <w:sz w:val="24"/>
          <w:szCs w:val="24"/>
        </w:rPr>
        <w:t>Talejas</w:t>
      </w:r>
      <w:r w:rsidRPr="00061E77">
        <w:rPr>
          <w:rFonts w:ascii="Times New Roman" w:hAnsi="Times New Roman"/>
          <w:sz w:val="24"/>
          <w:szCs w:val="24"/>
        </w:rPr>
        <w:t xml:space="preserve"> iela </w:t>
      </w:r>
      <w:r w:rsidR="00C337E0">
        <w:rPr>
          <w:rFonts w:ascii="Times New Roman" w:hAnsi="Times New Roman"/>
          <w:sz w:val="24"/>
          <w:szCs w:val="24"/>
        </w:rPr>
        <w:t>1</w:t>
      </w:r>
      <w:r w:rsidRPr="00061E77">
        <w:rPr>
          <w:rFonts w:ascii="Times New Roman" w:hAnsi="Times New Roman"/>
          <w:sz w:val="24"/>
          <w:szCs w:val="24"/>
        </w:rPr>
        <w:t>, Rīga, LV-10</w:t>
      </w:r>
      <w:r w:rsidR="00C337E0">
        <w:rPr>
          <w:rFonts w:ascii="Times New Roman" w:hAnsi="Times New Roman"/>
          <w:sz w:val="24"/>
          <w:szCs w:val="24"/>
        </w:rPr>
        <w:t>26</w:t>
      </w:r>
      <w:r w:rsidRPr="00061E77">
        <w:rPr>
          <w:rFonts w:ascii="Times New Roman" w:hAnsi="Times New Roman"/>
          <w:sz w:val="24"/>
          <w:szCs w:val="24"/>
        </w:rPr>
        <w:t>;</w:t>
      </w:r>
    </w:p>
    <w:p w14:paraId="01A05E6C" w14:textId="3700F017" w:rsidR="00061E77" w:rsidRDefault="00061E77" w:rsidP="00061E77">
      <w:pPr>
        <w:pStyle w:val="Sarakstarindkopa"/>
        <w:keepNext/>
        <w:numPr>
          <w:ilvl w:val="2"/>
          <w:numId w:val="6"/>
        </w:numPr>
        <w:spacing w:before="240" w:after="240" w:line="259" w:lineRule="auto"/>
        <w:contextualSpacing/>
        <w:outlineLvl w:val="1"/>
        <w:rPr>
          <w:rFonts w:ascii="Times New Roman" w:hAnsi="Times New Roman"/>
          <w:b/>
          <w:bCs/>
          <w:sz w:val="24"/>
          <w:szCs w:val="24"/>
        </w:rPr>
      </w:pPr>
      <w:r w:rsidRPr="00061E77">
        <w:rPr>
          <w:rFonts w:ascii="Times New Roman" w:hAnsi="Times New Roman"/>
          <w:sz w:val="24"/>
          <w:szCs w:val="24"/>
        </w:rPr>
        <w:t xml:space="preserve">Valsts tiesu medicīnas ekspertīzes centrs (turpmāk – VTMEC), reģ. Nr. 90000058752, adrese: </w:t>
      </w:r>
      <w:r w:rsidR="00E61E25" w:rsidRPr="00980217">
        <w:rPr>
          <w:rFonts w:ascii="Times New Roman" w:hAnsi="Times New Roman"/>
          <w:sz w:val="24"/>
          <w:szCs w:val="24"/>
        </w:rPr>
        <w:t xml:space="preserve">Mediķu </w:t>
      </w:r>
      <w:r w:rsidRPr="00E61E25">
        <w:rPr>
          <w:rFonts w:ascii="Times New Roman" w:hAnsi="Times New Roman"/>
          <w:sz w:val="24"/>
          <w:szCs w:val="24"/>
        </w:rPr>
        <w:t>iela 2</w:t>
      </w:r>
      <w:r w:rsidR="00E61E25" w:rsidRPr="00980217">
        <w:rPr>
          <w:rFonts w:ascii="Times New Roman" w:hAnsi="Times New Roman"/>
          <w:sz w:val="24"/>
          <w:szCs w:val="24"/>
        </w:rPr>
        <w:t>4</w:t>
      </w:r>
      <w:r w:rsidRPr="00061E77">
        <w:rPr>
          <w:rFonts w:ascii="Times New Roman" w:hAnsi="Times New Roman"/>
          <w:sz w:val="24"/>
          <w:szCs w:val="24"/>
        </w:rPr>
        <w:t>, Rīga, LV-10</w:t>
      </w:r>
      <w:r w:rsidR="008866F8">
        <w:rPr>
          <w:rFonts w:ascii="Times New Roman" w:hAnsi="Times New Roman"/>
          <w:sz w:val="24"/>
          <w:szCs w:val="24"/>
        </w:rPr>
        <w:t>79</w:t>
      </w:r>
      <w:r w:rsidRPr="00061E77">
        <w:rPr>
          <w:rFonts w:ascii="Times New Roman" w:hAnsi="Times New Roman"/>
          <w:sz w:val="24"/>
          <w:szCs w:val="24"/>
        </w:rPr>
        <w:t>;</w:t>
      </w:r>
    </w:p>
    <w:p w14:paraId="08F840E9" w14:textId="77777777" w:rsidR="00061E77" w:rsidRDefault="00061E77" w:rsidP="00061E77">
      <w:pPr>
        <w:pStyle w:val="Sarakstarindkopa"/>
        <w:keepNext/>
        <w:numPr>
          <w:ilvl w:val="2"/>
          <w:numId w:val="6"/>
        </w:numPr>
        <w:spacing w:before="240" w:after="240" w:line="259" w:lineRule="auto"/>
        <w:contextualSpacing/>
        <w:outlineLvl w:val="1"/>
        <w:rPr>
          <w:rFonts w:ascii="Times New Roman" w:hAnsi="Times New Roman"/>
          <w:b/>
          <w:bCs/>
          <w:sz w:val="24"/>
          <w:szCs w:val="24"/>
        </w:rPr>
      </w:pPr>
      <w:r w:rsidRPr="00061E77">
        <w:rPr>
          <w:rFonts w:ascii="Times New Roman" w:hAnsi="Times New Roman"/>
          <w:sz w:val="24"/>
          <w:szCs w:val="24"/>
        </w:rPr>
        <w:t>Nacionālais veselības dienests (turpmāk – NVD), reģ. Nr. 90009649337, adrese: Cēsu iela 31 k-3, Rīga, LV-1012;</w:t>
      </w:r>
    </w:p>
    <w:p w14:paraId="6417A6B4" w14:textId="545C0746" w:rsidR="00061E77" w:rsidRDefault="00061E77" w:rsidP="00061E77">
      <w:pPr>
        <w:pStyle w:val="Sarakstarindkopa"/>
        <w:keepNext/>
        <w:numPr>
          <w:ilvl w:val="2"/>
          <w:numId w:val="6"/>
        </w:numPr>
        <w:spacing w:before="240" w:after="240" w:line="259" w:lineRule="auto"/>
        <w:contextualSpacing/>
        <w:outlineLvl w:val="1"/>
        <w:rPr>
          <w:rFonts w:ascii="Times New Roman" w:hAnsi="Times New Roman"/>
          <w:b/>
          <w:bCs/>
          <w:sz w:val="24"/>
          <w:szCs w:val="24"/>
        </w:rPr>
      </w:pPr>
      <w:r w:rsidRPr="00061E77">
        <w:rPr>
          <w:rFonts w:ascii="Times New Roman" w:hAnsi="Times New Roman"/>
          <w:sz w:val="24"/>
          <w:szCs w:val="24"/>
        </w:rPr>
        <w:t>Latvijas Antidopinga birojs (turpmāk – LAB), reģ. Nr. 90001833931, adrese: Jersikas iela 15</w:t>
      </w:r>
      <w:r w:rsidR="00F0067C">
        <w:rPr>
          <w:rFonts w:ascii="Times New Roman" w:hAnsi="Times New Roman"/>
          <w:sz w:val="24"/>
          <w:szCs w:val="24"/>
        </w:rPr>
        <w:t>,</w:t>
      </w:r>
      <w:r w:rsidRPr="00061E77">
        <w:rPr>
          <w:rFonts w:ascii="Times New Roman" w:hAnsi="Times New Roman"/>
          <w:sz w:val="24"/>
          <w:szCs w:val="24"/>
        </w:rPr>
        <w:t xml:space="preserve"> Rīga, LV-1003;</w:t>
      </w:r>
    </w:p>
    <w:p w14:paraId="40DA6449" w14:textId="77777777" w:rsidR="00061E77" w:rsidRDefault="00061E77" w:rsidP="00061E77">
      <w:pPr>
        <w:pStyle w:val="Sarakstarindkopa"/>
        <w:keepNext/>
        <w:numPr>
          <w:ilvl w:val="2"/>
          <w:numId w:val="6"/>
        </w:numPr>
        <w:spacing w:before="240" w:after="240" w:line="259" w:lineRule="auto"/>
        <w:contextualSpacing/>
        <w:outlineLvl w:val="1"/>
        <w:rPr>
          <w:rFonts w:ascii="Times New Roman" w:hAnsi="Times New Roman"/>
          <w:b/>
          <w:bCs/>
          <w:sz w:val="24"/>
          <w:szCs w:val="24"/>
        </w:rPr>
      </w:pPr>
      <w:r w:rsidRPr="00061E77">
        <w:rPr>
          <w:rFonts w:ascii="Times New Roman" w:hAnsi="Times New Roman"/>
          <w:sz w:val="24"/>
          <w:szCs w:val="24"/>
        </w:rPr>
        <w:t>Paula Stradiņa Medicīnas vēstures muzejs (turpmāk - PSMVM), reģ. Nr. 90000013555, adrese: Ukrainas neatkarības iela 1, Rīga, LV-1360;</w:t>
      </w:r>
    </w:p>
    <w:p w14:paraId="67E2FE92" w14:textId="77777777" w:rsidR="00F0067C" w:rsidRPr="00F0067C" w:rsidRDefault="00061E77" w:rsidP="00F0067C">
      <w:pPr>
        <w:pStyle w:val="Sarakstarindkopa"/>
        <w:keepNext/>
        <w:numPr>
          <w:ilvl w:val="2"/>
          <w:numId w:val="6"/>
        </w:numPr>
        <w:spacing w:before="240" w:after="240" w:line="259" w:lineRule="auto"/>
        <w:contextualSpacing/>
        <w:outlineLvl w:val="1"/>
        <w:rPr>
          <w:rFonts w:ascii="Times New Roman" w:hAnsi="Times New Roman"/>
          <w:b/>
          <w:bCs/>
          <w:sz w:val="24"/>
          <w:szCs w:val="24"/>
        </w:rPr>
      </w:pPr>
      <w:r w:rsidRPr="00061E77">
        <w:rPr>
          <w:rFonts w:ascii="Times New Roman" w:hAnsi="Times New Roman"/>
          <w:sz w:val="24"/>
          <w:szCs w:val="24"/>
        </w:rPr>
        <w:t>Neatliekamās medicīniskās palīdzības dienestam (turpmāk – NMPD), reģ. Nr. 90009029104, Laktas iela 8, Rīga, LV-1013</w:t>
      </w:r>
      <w:r w:rsidR="00F0067C">
        <w:rPr>
          <w:rFonts w:ascii="Times New Roman" w:hAnsi="Times New Roman"/>
          <w:sz w:val="24"/>
          <w:szCs w:val="24"/>
        </w:rPr>
        <w:t>;</w:t>
      </w:r>
    </w:p>
    <w:p w14:paraId="28063F58" w14:textId="2E77DBEA" w:rsidR="00F0067C" w:rsidRPr="00F0067C" w:rsidRDefault="00F0067C" w:rsidP="00F0067C">
      <w:pPr>
        <w:pStyle w:val="Sarakstarindkopa"/>
        <w:keepNext/>
        <w:numPr>
          <w:ilvl w:val="2"/>
          <w:numId w:val="6"/>
        </w:numPr>
        <w:spacing w:before="240" w:after="240" w:line="259" w:lineRule="auto"/>
        <w:contextualSpacing/>
        <w:outlineLvl w:val="1"/>
        <w:rPr>
          <w:rFonts w:ascii="Times New Roman" w:hAnsi="Times New Roman"/>
          <w:sz w:val="24"/>
          <w:szCs w:val="24"/>
        </w:rPr>
      </w:pPr>
      <w:r w:rsidRPr="00F0067C">
        <w:rPr>
          <w:rFonts w:ascii="Times New Roman" w:hAnsi="Times New Roman"/>
          <w:sz w:val="24"/>
          <w:szCs w:val="24"/>
        </w:rPr>
        <w:t>SIA “Latvijas Digitālās veselības centrs” (turpmāk – LDVC), reģ. Nr. 40003342456, adrese: Lāčplēša iela 70A, Rīga, LV-1011.</w:t>
      </w:r>
    </w:p>
    <w:p w14:paraId="3C24C313" w14:textId="77777777" w:rsidR="004162CB" w:rsidRPr="00C169E4" w:rsidRDefault="004162CB" w:rsidP="0014399B">
      <w:pPr>
        <w:keepNext/>
        <w:numPr>
          <w:ilvl w:val="1"/>
          <w:numId w:val="6"/>
        </w:numPr>
        <w:ind w:left="720" w:hanging="720"/>
        <w:outlineLvl w:val="1"/>
        <w:rPr>
          <w:b/>
          <w:bCs/>
        </w:rPr>
      </w:pPr>
      <w:bookmarkStart w:id="29" w:name="_Toc477855459"/>
      <w:bookmarkStart w:id="30" w:name="_Ref387306574"/>
      <w:r w:rsidRPr="00C169E4">
        <w:rPr>
          <w:b/>
          <w:bCs/>
        </w:rPr>
        <w:t>Kontaktpersona</w:t>
      </w:r>
      <w:bookmarkEnd w:id="21"/>
      <w:bookmarkEnd w:id="22"/>
      <w:bookmarkEnd w:id="23"/>
      <w:bookmarkEnd w:id="24"/>
      <w:bookmarkEnd w:id="25"/>
      <w:bookmarkEnd w:id="26"/>
      <w:bookmarkEnd w:id="29"/>
      <w:bookmarkEnd w:id="30"/>
    </w:p>
    <w:p w14:paraId="664A4259" w14:textId="77777777" w:rsidR="000618CD" w:rsidRPr="00C169E4" w:rsidRDefault="000618CD" w:rsidP="0014399B">
      <w:bookmarkStart w:id="31" w:name="_Hlk160632645"/>
      <w:r w:rsidRPr="00C169E4">
        <w:t>Par iepirkuma dokumentāciju un organizatoriska rakstura informāciju</w:t>
      </w:r>
      <w:bookmarkEnd w:id="31"/>
      <w:r w:rsidRPr="00C169E4">
        <w:t>:</w:t>
      </w:r>
    </w:p>
    <w:p w14:paraId="5BB1BED7" w14:textId="7EAF32A5" w:rsidR="004162CB" w:rsidRPr="003E6915" w:rsidRDefault="004162CB" w:rsidP="0014399B">
      <w:r w:rsidRPr="003E6915">
        <w:t>Kontaktpersona</w:t>
      </w:r>
      <w:r w:rsidRPr="00F5779D">
        <w:t xml:space="preserve">: </w:t>
      </w:r>
      <w:r w:rsidR="00F0067C">
        <w:t xml:space="preserve">Ilona </w:t>
      </w:r>
      <w:r w:rsidR="000A4610" w:rsidRPr="00F5779D">
        <w:t>Petkeviča</w:t>
      </w:r>
      <w:r w:rsidR="003E6915" w:rsidRPr="00F5779D">
        <w:t>, t</w:t>
      </w:r>
      <w:r w:rsidR="00157517" w:rsidRPr="00F5779D">
        <w:t>ālru</w:t>
      </w:r>
      <w:r w:rsidR="003E6915" w:rsidRPr="00F5779D">
        <w:t xml:space="preserve">nis </w:t>
      </w:r>
      <w:r w:rsidR="000A4610" w:rsidRPr="00F5779D">
        <w:t>60005261</w:t>
      </w:r>
      <w:r w:rsidR="003E6915" w:rsidRPr="00F5779D">
        <w:t>, e</w:t>
      </w:r>
      <w:r w:rsidRPr="00F5779D">
        <w:t>-past</w:t>
      </w:r>
      <w:r w:rsidR="003E6915" w:rsidRPr="00F5779D">
        <w:t>s</w:t>
      </w:r>
      <w:r w:rsidRPr="00F5779D">
        <w:t xml:space="preserve">: </w:t>
      </w:r>
      <w:hyperlink r:id="rId9" w:history="1">
        <w:r w:rsidR="000A4610" w:rsidRPr="00F5779D">
          <w:rPr>
            <w:rStyle w:val="Hipersaite"/>
          </w:rPr>
          <w:t>ilona.petkevica@vm.gov.lv</w:t>
        </w:r>
      </w:hyperlink>
      <w:r w:rsidRPr="00F5779D">
        <w:t>.</w:t>
      </w:r>
    </w:p>
    <w:p w14:paraId="4CF316AC" w14:textId="02D75A8C" w:rsidR="004162CB" w:rsidRPr="00C169E4" w:rsidRDefault="004162CB" w:rsidP="0014399B">
      <w:r w:rsidRPr="00C169E4">
        <w:t>Kontaktpersona sniedz tikai organizatoriska rakstura informāciju par iepirkum</w:t>
      </w:r>
      <w:r w:rsidR="00A6341F" w:rsidRPr="00C169E4">
        <w:t>a procedūru</w:t>
      </w:r>
      <w:r w:rsidRPr="00C169E4">
        <w:t>.</w:t>
      </w:r>
    </w:p>
    <w:p w14:paraId="24B992C9" w14:textId="77777777" w:rsidR="004162CB" w:rsidRPr="00C169E4" w:rsidRDefault="004162CB" w:rsidP="0014399B">
      <w:pPr>
        <w:keepNext/>
        <w:numPr>
          <w:ilvl w:val="1"/>
          <w:numId w:val="6"/>
        </w:numPr>
        <w:ind w:left="720" w:hanging="720"/>
        <w:outlineLvl w:val="1"/>
        <w:rPr>
          <w:b/>
          <w:bCs/>
        </w:rPr>
      </w:pPr>
      <w:bookmarkStart w:id="32" w:name="_Toc477855460"/>
      <w:bookmarkStart w:id="33" w:name="_Toc380655954"/>
      <w:bookmarkStart w:id="34" w:name="_Toc353435473"/>
      <w:bookmarkStart w:id="35" w:name="_Toc334687895"/>
      <w:bookmarkStart w:id="36" w:name="_Toc329075500"/>
      <w:bookmarkStart w:id="37" w:name="_Toc325630695"/>
      <w:bookmarkStart w:id="38" w:name="_Toc325629841"/>
      <w:bookmarkStart w:id="39" w:name="_Toc322689688"/>
      <w:bookmarkStart w:id="40" w:name="_Toc322351062"/>
      <w:bookmarkStart w:id="41" w:name="_Toc336439998"/>
      <w:bookmarkStart w:id="42" w:name="_Toc325630697"/>
      <w:bookmarkStart w:id="43" w:name="_Toc325629843"/>
      <w:bookmarkStart w:id="44" w:name="_Toc322689690"/>
      <w:bookmarkStart w:id="45" w:name="_Toc322351064"/>
      <w:r w:rsidRPr="00C169E4">
        <w:rPr>
          <w:b/>
          <w:bCs/>
        </w:rPr>
        <w:t>Pretendenti</w:t>
      </w:r>
      <w:bookmarkEnd w:id="32"/>
      <w:bookmarkEnd w:id="33"/>
      <w:bookmarkEnd w:id="34"/>
      <w:bookmarkEnd w:id="35"/>
      <w:bookmarkEnd w:id="36"/>
      <w:bookmarkEnd w:id="37"/>
      <w:bookmarkEnd w:id="38"/>
      <w:bookmarkEnd w:id="39"/>
      <w:bookmarkEnd w:id="40"/>
    </w:p>
    <w:p w14:paraId="7E40FBBD" w14:textId="04FB072D" w:rsidR="00565AF8" w:rsidRPr="00C169E4" w:rsidRDefault="00EF6F04" w:rsidP="0014399B">
      <w:pPr>
        <w:tabs>
          <w:tab w:val="left" w:pos="720"/>
        </w:tabs>
        <w:ind w:left="720" w:hanging="720"/>
        <w:outlineLvl w:val="2"/>
        <w:rPr>
          <w:rFonts w:eastAsia="Calibri"/>
          <w:bCs/>
        </w:rPr>
      </w:pPr>
      <w:r>
        <w:rPr>
          <w:rFonts w:eastAsia="Calibri"/>
          <w:bCs/>
        </w:rPr>
        <w:t xml:space="preserve">1.6.1. </w:t>
      </w:r>
      <w:r w:rsidR="00DF6496" w:rsidRPr="00C169E4">
        <w:rPr>
          <w:rFonts w:eastAsia="Calibri"/>
          <w:bCs/>
        </w:rPr>
        <w:t xml:space="preserve">Pretendents - fiziska vai juridiska persona, šādu personu apvienība jebkurā to kombinācijā, kas </w:t>
      </w:r>
      <w:r w:rsidR="00C40DEC" w:rsidRPr="00C169E4">
        <w:rPr>
          <w:rFonts w:eastAsia="Calibri"/>
          <w:bCs/>
        </w:rPr>
        <w:t xml:space="preserve">attiecīgi piedāvā tirgū sniegt pakalpojumus un </w:t>
      </w:r>
      <w:r w:rsidR="00565AF8" w:rsidRPr="00C169E4">
        <w:rPr>
          <w:rFonts w:eastAsia="Calibri"/>
          <w:bCs/>
        </w:rPr>
        <w:t xml:space="preserve">ir iesniegusi piedāvājumu </w:t>
      </w:r>
      <w:r w:rsidR="000A4610">
        <w:rPr>
          <w:rFonts w:eastAsia="Calibri"/>
          <w:bCs/>
        </w:rPr>
        <w:t>A</w:t>
      </w:r>
      <w:r w:rsidR="00AE52EB" w:rsidRPr="00C169E4">
        <w:rPr>
          <w:rFonts w:eastAsia="Calibri"/>
          <w:bCs/>
        </w:rPr>
        <w:t xml:space="preserve">tklātā konkursā </w:t>
      </w:r>
      <w:r w:rsidR="000A4610">
        <w:rPr>
          <w:rFonts w:eastAsia="Calibri"/>
          <w:bCs/>
        </w:rPr>
        <w:t xml:space="preserve">Elektronisko iepirkumu sistēmā (turpmāk – </w:t>
      </w:r>
      <w:r w:rsidR="00565AF8" w:rsidRPr="00C169E4">
        <w:rPr>
          <w:rFonts w:eastAsia="Calibri"/>
          <w:bCs/>
        </w:rPr>
        <w:t>EIS</w:t>
      </w:r>
      <w:r w:rsidR="000A4610">
        <w:rPr>
          <w:rFonts w:eastAsia="Calibri"/>
          <w:bCs/>
        </w:rPr>
        <w:t>)</w:t>
      </w:r>
      <w:r w:rsidR="00565AF8" w:rsidRPr="00C169E4">
        <w:rPr>
          <w:rFonts w:eastAsia="Calibri"/>
          <w:bCs/>
        </w:rPr>
        <w:t xml:space="preserve"> e-konkursu apakšsistēmā</w:t>
      </w:r>
      <w:r w:rsidR="00066839" w:rsidRPr="00C169E4">
        <w:rPr>
          <w:rFonts w:eastAsia="Calibri"/>
          <w:bCs/>
        </w:rPr>
        <w:t>.</w:t>
      </w:r>
      <w:r w:rsidR="004162CB" w:rsidRPr="00C169E4">
        <w:rPr>
          <w:rFonts w:eastAsia="Calibri"/>
          <w:bCs/>
        </w:rPr>
        <w:t xml:space="preserve"> </w:t>
      </w:r>
    </w:p>
    <w:p w14:paraId="1E066FE2" w14:textId="49B922A9" w:rsidR="004162CB" w:rsidRPr="00C169E4" w:rsidRDefault="00275801" w:rsidP="0014399B">
      <w:pPr>
        <w:ind w:left="720" w:hanging="720"/>
        <w:outlineLvl w:val="2"/>
        <w:rPr>
          <w:rFonts w:eastAsia="Calibri"/>
          <w:bCs/>
        </w:rPr>
      </w:pPr>
      <w:r w:rsidRPr="00C169E4">
        <w:rPr>
          <w:rFonts w:eastAsia="Calibri"/>
          <w:bCs/>
        </w:rPr>
        <w:lastRenderedPageBreak/>
        <w:t>1.</w:t>
      </w:r>
      <w:r w:rsidR="00EF6F04">
        <w:rPr>
          <w:rFonts w:eastAsia="Calibri"/>
          <w:bCs/>
        </w:rPr>
        <w:t xml:space="preserve">6.2. </w:t>
      </w:r>
      <w:r w:rsidR="004162CB" w:rsidRPr="00C169E4">
        <w:rPr>
          <w:rFonts w:eastAsia="Calibri"/>
          <w:bCs/>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77FEEC11" w14:textId="128AA9CA" w:rsidR="004162CB" w:rsidRPr="00C169E4" w:rsidRDefault="00275801" w:rsidP="0014399B">
      <w:pPr>
        <w:ind w:left="720" w:hanging="720"/>
        <w:outlineLvl w:val="2"/>
        <w:rPr>
          <w:rFonts w:eastAsia="Calibri"/>
          <w:bCs/>
        </w:rPr>
      </w:pPr>
      <w:r w:rsidRPr="00C169E4">
        <w:rPr>
          <w:rFonts w:eastAsia="Calibri"/>
          <w:bCs/>
        </w:rPr>
        <w:t>1.</w:t>
      </w:r>
      <w:r w:rsidR="00EF6F04">
        <w:rPr>
          <w:rFonts w:eastAsia="Calibri"/>
          <w:bCs/>
        </w:rPr>
        <w:t xml:space="preserve">6.3. </w:t>
      </w:r>
      <w:r w:rsidR="004162CB" w:rsidRPr="00C169E4">
        <w:rPr>
          <w:rFonts w:eastAsia="Calibri"/>
          <w:bCs/>
        </w:rPr>
        <w:t>Visiem Atklāta konkursa pretendentiem piemēro vienādus noteikumus.</w:t>
      </w:r>
    </w:p>
    <w:p w14:paraId="09B34682" w14:textId="77777777" w:rsidR="004162CB" w:rsidRPr="00C169E4" w:rsidRDefault="004162CB" w:rsidP="0014399B">
      <w:pPr>
        <w:keepNext/>
        <w:numPr>
          <w:ilvl w:val="1"/>
          <w:numId w:val="6"/>
        </w:numPr>
        <w:tabs>
          <w:tab w:val="left" w:pos="720"/>
        </w:tabs>
        <w:ind w:left="720" w:hanging="720"/>
        <w:outlineLvl w:val="1"/>
        <w:rPr>
          <w:b/>
          <w:bCs/>
        </w:rPr>
      </w:pPr>
      <w:bookmarkStart w:id="46" w:name="_Toc380655955"/>
      <w:bookmarkStart w:id="47" w:name="_Toc353435474"/>
      <w:bookmarkStart w:id="48" w:name="_Toc334687896"/>
      <w:bookmarkStart w:id="49" w:name="_Toc477855461"/>
      <w:r w:rsidRPr="00C169E4">
        <w:rPr>
          <w:b/>
          <w:bCs/>
        </w:rPr>
        <w:t>Apakšuzņēmēji</w:t>
      </w:r>
      <w:bookmarkEnd w:id="46"/>
      <w:bookmarkEnd w:id="47"/>
      <w:bookmarkEnd w:id="48"/>
      <w:r w:rsidRPr="00C169E4">
        <w:rPr>
          <w:b/>
          <w:bCs/>
        </w:rPr>
        <w:t>, personāls un to nomaiņa</w:t>
      </w:r>
      <w:bookmarkEnd w:id="49"/>
    </w:p>
    <w:p w14:paraId="3DA4A64B" w14:textId="5FFE29ED" w:rsidR="004162CB" w:rsidRPr="00C169E4" w:rsidRDefault="00275801" w:rsidP="0014399B">
      <w:pPr>
        <w:ind w:left="720" w:hanging="720"/>
        <w:outlineLvl w:val="2"/>
        <w:rPr>
          <w:rFonts w:eastAsia="Calibri"/>
          <w:bCs/>
        </w:rPr>
      </w:pPr>
      <w:r w:rsidRPr="00C169E4">
        <w:rPr>
          <w:rFonts w:eastAsia="Calibri"/>
          <w:bCs/>
        </w:rPr>
        <w:t>1.</w:t>
      </w:r>
      <w:r w:rsidR="00EF6F04">
        <w:rPr>
          <w:rFonts w:eastAsia="Calibri"/>
          <w:bCs/>
        </w:rPr>
        <w:t>7.1.</w:t>
      </w:r>
      <w:r w:rsidR="004162CB" w:rsidRPr="00C169E4">
        <w:rPr>
          <w:rFonts w:eastAsia="Calibri"/>
          <w:bCs/>
        </w:rPr>
        <w:t>Pretendents savā piedāvājumā norāda visus tos apakšuzņēmējus, kuru sniedzamo pakalpojumu vērtība ir</w:t>
      </w:r>
      <w:r w:rsidR="00D64246" w:rsidRPr="00C169E4">
        <w:rPr>
          <w:rFonts w:eastAsia="Calibri"/>
          <w:bCs/>
        </w:rPr>
        <w:t xml:space="preserve"> vismaz</w:t>
      </w:r>
      <w:r w:rsidR="004162CB" w:rsidRPr="00C169E4">
        <w:rPr>
          <w:rFonts w:eastAsia="Calibri"/>
          <w:bCs/>
        </w:rPr>
        <w:t xml:space="preserve"> </w:t>
      </w:r>
      <w:r w:rsidR="00AF5299" w:rsidRPr="00C169E4">
        <w:rPr>
          <w:bCs/>
        </w:rPr>
        <w:t>10</w:t>
      </w:r>
      <w:r w:rsidR="006B2FD4" w:rsidRPr="00C169E4">
        <w:rPr>
          <w:bCs/>
        </w:rPr>
        <w:t> </w:t>
      </w:r>
      <w:r w:rsidR="00AF5299" w:rsidRPr="00C169E4">
        <w:rPr>
          <w:bCs/>
        </w:rPr>
        <w:t xml:space="preserve">000 </w:t>
      </w:r>
      <w:r w:rsidR="00AF5299" w:rsidRPr="00C169E4">
        <w:rPr>
          <w:bCs/>
          <w:i/>
          <w:iCs/>
        </w:rPr>
        <w:t>euro</w:t>
      </w:r>
      <w:r w:rsidR="004162CB" w:rsidRPr="00C169E4">
        <w:rPr>
          <w:rFonts w:eastAsia="Calibri"/>
          <w:bCs/>
        </w:rPr>
        <w:t xml:space="preserve">, un katram šādam apakšuzņēmējam izpildei nododamo </w:t>
      </w:r>
      <w:r w:rsidR="00AF5299" w:rsidRPr="00C169E4">
        <w:rPr>
          <w:rFonts w:eastAsia="Calibri"/>
          <w:bCs/>
        </w:rPr>
        <w:t>iepirkuma l</w:t>
      </w:r>
      <w:r w:rsidR="004162CB" w:rsidRPr="00C169E4">
        <w:rPr>
          <w:rFonts w:eastAsia="Calibri"/>
          <w:bCs/>
        </w:rPr>
        <w:t>īguma daļu (</w:t>
      </w:r>
      <w:r w:rsidR="00AF5299" w:rsidRPr="00C169E4">
        <w:rPr>
          <w:bCs/>
        </w:rPr>
        <w:t>iekļauts Atklāta konkursa nolikuma (turpmāk – nolikums) 1.</w:t>
      </w:r>
      <w:r w:rsidR="0014399B" w:rsidRPr="00C169E4">
        <w:rPr>
          <w:bCs/>
        </w:rPr>
        <w:t> </w:t>
      </w:r>
      <w:r w:rsidR="00AF5299" w:rsidRPr="00C169E4">
        <w:rPr>
          <w:bCs/>
        </w:rPr>
        <w:t>pielikumā</w:t>
      </w:r>
      <w:r w:rsidR="004162CB" w:rsidRPr="00C169E4">
        <w:rPr>
          <w:rFonts w:eastAsia="Calibri"/>
          <w:bCs/>
        </w:rPr>
        <w:t>)</w:t>
      </w:r>
      <w:r w:rsidR="000A62AE" w:rsidRPr="00C169E4">
        <w:rPr>
          <w:rFonts w:eastAsia="Calibri"/>
          <w:bCs/>
        </w:rPr>
        <w:t>.</w:t>
      </w:r>
    </w:p>
    <w:p w14:paraId="708C6682" w14:textId="349B615C" w:rsidR="004162CB" w:rsidRPr="00C169E4" w:rsidRDefault="00275801" w:rsidP="0014399B">
      <w:pPr>
        <w:ind w:left="720" w:hanging="720"/>
        <w:outlineLvl w:val="2"/>
        <w:rPr>
          <w:rFonts w:eastAsia="Calibri"/>
          <w:bCs/>
        </w:rPr>
      </w:pPr>
      <w:r w:rsidRPr="00C169E4">
        <w:rPr>
          <w:rFonts w:eastAsia="Calibri"/>
          <w:bCs/>
        </w:rPr>
        <w:t>1.</w:t>
      </w:r>
      <w:r w:rsidR="00EF6F04">
        <w:rPr>
          <w:rFonts w:eastAsia="Calibri"/>
          <w:bCs/>
        </w:rPr>
        <w:t>7</w:t>
      </w:r>
      <w:r w:rsidRPr="00C169E4">
        <w:rPr>
          <w:rFonts w:eastAsia="Calibri"/>
          <w:bCs/>
        </w:rPr>
        <w:t>.2.</w:t>
      </w:r>
      <w:r w:rsidR="00FE450E" w:rsidRPr="00C169E4">
        <w:rPr>
          <w:rFonts w:eastAsia="Calibri"/>
          <w:bCs/>
        </w:rPr>
        <w:tab/>
      </w:r>
      <w:r w:rsidR="004162CB" w:rsidRPr="00C169E4">
        <w:rPr>
          <w:rFonts w:eastAsia="Calibri"/>
          <w:bCs/>
        </w:rPr>
        <w:t xml:space="preserve">Pretendents </w:t>
      </w:r>
      <w:r w:rsidR="00E24DE4" w:rsidRPr="00C169E4">
        <w:rPr>
          <w:rFonts w:eastAsia="Calibri"/>
          <w:bCs/>
        </w:rPr>
        <w:t>l</w:t>
      </w:r>
      <w:r w:rsidR="004162CB" w:rsidRPr="00C169E4">
        <w:rPr>
          <w:rFonts w:eastAsia="Calibri"/>
          <w:bCs/>
        </w:rPr>
        <w:t>īguma izpildē ir tiesīgs piesaistīt apakšuzņēmējus.</w:t>
      </w:r>
    </w:p>
    <w:p w14:paraId="55456C35" w14:textId="47F2CE5A" w:rsidR="004162CB" w:rsidRPr="00C169E4" w:rsidRDefault="00275801" w:rsidP="0014399B">
      <w:pPr>
        <w:ind w:left="720" w:hanging="720"/>
        <w:outlineLvl w:val="2"/>
        <w:rPr>
          <w:rFonts w:eastAsia="Calibri"/>
          <w:bCs/>
        </w:rPr>
      </w:pPr>
      <w:r w:rsidRPr="00C169E4">
        <w:rPr>
          <w:rFonts w:eastAsia="Calibri"/>
          <w:bCs/>
        </w:rPr>
        <w:t>1.</w:t>
      </w:r>
      <w:r w:rsidR="00EF6F04">
        <w:rPr>
          <w:rFonts w:eastAsia="Calibri"/>
          <w:bCs/>
        </w:rPr>
        <w:t>7</w:t>
      </w:r>
      <w:r w:rsidRPr="00C169E4">
        <w:rPr>
          <w:rFonts w:eastAsia="Calibri"/>
          <w:bCs/>
        </w:rPr>
        <w:t>.3.</w:t>
      </w:r>
      <w:r w:rsidR="00AF5299" w:rsidRPr="00C169E4">
        <w:rPr>
          <w:rFonts w:eastAsia="Calibri"/>
          <w:bCs/>
        </w:rPr>
        <w:tab/>
      </w:r>
      <w:r w:rsidR="00AF5299" w:rsidRPr="00C169E4">
        <w:rPr>
          <w:bCs/>
        </w:rPr>
        <w:t>Apakšuzņēmējs ir pretendenta nolīgta persona vai savukārt tās nolīgta persona, kura sniedz pakalpojumus iepirkuma līguma izpildei</w:t>
      </w:r>
      <w:r w:rsidR="00BB095F" w:rsidRPr="00C169E4">
        <w:rPr>
          <w:bCs/>
        </w:rPr>
        <w:t>.</w:t>
      </w:r>
    </w:p>
    <w:p w14:paraId="4FB338C1" w14:textId="48E33AEC" w:rsidR="004162CB" w:rsidRPr="00C169E4" w:rsidRDefault="00275801" w:rsidP="00EE4002">
      <w:pPr>
        <w:ind w:left="720" w:hanging="720"/>
        <w:outlineLvl w:val="2"/>
        <w:rPr>
          <w:rFonts w:eastAsia="Calibri"/>
          <w:bCs/>
        </w:rPr>
      </w:pPr>
      <w:r w:rsidRPr="00C169E4">
        <w:rPr>
          <w:rFonts w:eastAsia="Calibri"/>
          <w:bCs/>
        </w:rPr>
        <w:t>1.</w:t>
      </w:r>
      <w:r w:rsidR="00EF6F04">
        <w:rPr>
          <w:rFonts w:eastAsia="Calibri"/>
          <w:bCs/>
        </w:rPr>
        <w:t>7</w:t>
      </w:r>
      <w:r w:rsidRPr="00C169E4">
        <w:rPr>
          <w:rFonts w:eastAsia="Calibri"/>
          <w:bCs/>
        </w:rPr>
        <w:t>.4.</w:t>
      </w:r>
      <w:r w:rsidR="00FE450E" w:rsidRPr="00C169E4">
        <w:rPr>
          <w:rFonts w:eastAsia="Calibri"/>
          <w:bCs/>
        </w:rPr>
        <w:tab/>
      </w:r>
      <w:r w:rsidR="004162CB" w:rsidRPr="00C169E4">
        <w:rPr>
          <w:rFonts w:eastAsia="Calibri"/>
          <w:bCs/>
        </w:rPr>
        <w:t>Līguma izpildē iesaistītā personāla un apakšuzņēmēju nomaiņa un jauna personāla un apakšuzņēmēju piesaiste tiek veikta saskaņā ar</w:t>
      </w:r>
      <w:r w:rsidR="004162CB" w:rsidRPr="00C169E4">
        <w:rPr>
          <w:rFonts w:eastAsia="Calibri"/>
        </w:rPr>
        <w:t xml:space="preserve"> </w:t>
      </w:r>
      <w:r w:rsidR="004162CB" w:rsidRPr="00C169E4">
        <w:rPr>
          <w:rFonts w:eastAsia="Calibri"/>
          <w:bCs/>
        </w:rPr>
        <w:t>Publisko iepirkumu likuma (turpmāk – PIL) 62. pantu.</w:t>
      </w:r>
    </w:p>
    <w:p w14:paraId="29951590" w14:textId="77777777" w:rsidR="004162CB" w:rsidRPr="00C169E4" w:rsidRDefault="004162CB" w:rsidP="0014399B">
      <w:pPr>
        <w:keepNext/>
        <w:numPr>
          <w:ilvl w:val="1"/>
          <w:numId w:val="6"/>
        </w:numPr>
        <w:ind w:left="720" w:hanging="720"/>
        <w:outlineLvl w:val="1"/>
        <w:rPr>
          <w:b/>
          <w:bCs/>
        </w:rPr>
      </w:pPr>
      <w:bookmarkStart w:id="50" w:name="_Toc477855462"/>
      <w:bookmarkStart w:id="51" w:name="_Toc380655956"/>
      <w:r w:rsidRPr="00C169E4">
        <w:rPr>
          <w:b/>
          <w:bCs/>
        </w:rPr>
        <w:t>Atklāta konkursa nolikuma saņemšana</w:t>
      </w:r>
      <w:bookmarkEnd w:id="41"/>
      <w:bookmarkEnd w:id="42"/>
      <w:bookmarkEnd w:id="43"/>
      <w:bookmarkEnd w:id="44"/>
      <w:bookmarkEnd w:id="45"/>
      <w:bookmarkEnd w:id="50"/>
      <w:bookmarkEnd w:id="51"/>
    </w:p>
    <w:p w14:paraId="5768F9CC" w14:textId="08B0108D" w:rsidR="006C0F48" w:rsidRPr="00C169E4" w:rsidRDefault="00275801" w:rsidP="0014399B">
      <w:pPr>
        <w:ind w:left="720" w:hanging="720"/>
        <w:outlineLvl w:val="2"/>
        <w:rPr>
          <w:rFonts w:eastAsia="Calibri"/>
          <w:bCs/>
        </w:rPr>
      </w:pPr>
      <w:bookmarkStart w:id="52" w:name="_Ref410719024"/>
      <w:bookmarkStart w:id="53" w:name="_Toc380655957"/>
      <w:bookmarkStart w:id="54" w:name="_Toc336440001"/>
      <w:bookmarkStart w:id="55" w:name="_Toc325630698"/>
      <w:bookmarkStart w:id="56" w:name="_Toc325629844"/>
      <w:bookmarkStart w:id="57" w:name="_Toc322689691"/>
      <w:bookmarkStart w:id="58" w:name="_Toc322351065"/>
      <w:r w:rsidRPr="00C169E4">
        <w:rPr>
          <w:rFonts w:eastAsia="Calibri"/>
          <w:bCs/>
        </w:rPr>
        <w:t>1.</w:t>
      </w:r>
      <w:r w:rsidR="00EF6F04">
        <w:rPr>
          <w:rFonts w:eastAsia="Calibri"/>
          <w:bCs/>
        </w:rPr>
        <w:t>8</w:t>
      </w:r>
      <w:r w:rsidRPr="00C169E4">
        <w:rPr>
          <w:rFonts w:eastAsia="Calibri"/>
          <w:bCs/>
        </w:rPr>
        <w:t>.1.</w:t>
      </w:r>
      <w:r w:rsidR="00FE450E" w:rsidRPr="00C169E4">
        <w:rPr>
          <w:rFonts w:eastAsia="Calibri"/>
          <w:bCs/>
        </w:rPr>
        <w:tab/>
      </w:r>
      <w:r w:rsidR="00D07A36" w:rsidRPr="00C169E4">
        <w:rPr>
          <w:rFonts w:eastAsia="Calibri"/>
          <w:bCs/>
        </w:rPr>
        <w:t xml:space="preserve">Atklāta konkursa </w:t>
      </w:r>
      <w:r w:rsidR="00D07A36" w:rsidRPr="00C169E4">
        <w:rPr>
          <w:lang w:eastAsia="lv-LV"/>
        </w:rPr>
        <w:t>n</w:t>
      </w:r>
      <w:r w:rsidR="006C0F48" w:rsidRPr="00C169E4">
        <w:rPr>
          <w:lang w:eastAsia="lv-LV"/>
        </w:rPr>
        <w:t xml:space="preserve">olikums, nolikuma grozījumi un atbildes uz ieinteresēto piegādātāju jautājumiem ir publiski pieejamas </w:t>
      </w:r>
      <w:bookmarkStart w:id="59" w:name="_Hlk496086816"/>
      <w:r w:rsidR="006C0F48" w:rsidRPr="00C169E4">
        <w:rPr>
          <w:lang w:eastAsia="lv-LV"/>
        </w:rPr>
        <w:t xml:space="preserve">EIS </w:t>
      </w:r>
      <w:bookmarkEnd w:id="59"/>
      <w:r w:rsidR="000A4610">
        <w:fldChar w:fldCharType="begin"/>
      </w:r>
      <w:r w:rsidR="000A4610">
        <w:instrText>HYPERLINK "</w:instrText>
      </w:r>
      <w:r w:rsidR="000A4610" w:rsidRPr="000A4610">
        <w:instrText>https://www.eis.gov.lv/EKEIS/Supplier/Organizer/363</w:instrText>
      </w:r>
      <w:r w:rsidR="000A4610">
        <w:instrText>"</w:instrText>
      </w:r>
      <w:r w:rsidR="000A4610">
        <w:fldChar w:fldCharType="separate"/>
      </w:r>
      <w:r w:rsidR="000A4610" w:rsidRPr="00BC0A22">
        <w:rPr>
          <w:rStyle w:val="Hipersaite"/>
        </w:rPr>
        <w:t>https://www.eis.gov.lv/EKEIS/Supplier/Organizer/363</w:t>
      </w:r>
      <w:r w:rsidR="000A4610">
        <w:fldChar w:fldCharType="end"/>
      </w:r>
      <w:r w:rsidR="000A4610">
        <w:t xml:space="preserve"> </w:t>
      </w:r>
      <w:r w:rsidR="00900F64" w:rsidRPr="00C169E4">
        <w:rPr>
          <w:rStyle w:val="Hipersaite"/>
          <w:color w:val="auto"/>
          <w:u w:val="none"/>
          <w:lang w:eastAsia="lv-LV"/>
        </w:rPr>
        <w:t>, pie konkrētā</w:t>
      </w:r>
      <w:r w:rsidR="00FE450E" w:rsidRPr="00C169E4">
        <w:rPr>
          <w:rStyle w:val="Hipersaite"/>
          <w:color w:val="auto"/>
          <w:u w:val="none"/>
          <w:lang w:eastAsia="lv-LV"/>
        </w:rPr>
        <w:t>s</w:t>
      </w:r>
      <w:r w:rsidR="00900F64" w:rsidRPr="00C169E4">
        <w:rPr>
          <w:rStyle w:val="Hipersaite"/>
          <w:color w:val="auto"/>
          <w:u w:val="none"/>
          <w:lang w:eastAsia="lv-LV"/>
        </w:rPr>
        <w:t xml:space="preserve"> iepirkuma</w:t>
      </w:r>
      <w:r w:rsidR="00FE450E" w:rsidRPr="00C169E4">
        <w:rPr>
          <w:rStyle w:val="Hipersaite"/>
          <w:color w:val="auto"/>
          <w:u w:val="none"/>
          <w:lang w:eastAsia="lv-LV"/>
        </w:rPr>
        <w:t xml:space="preserve"> procedūras</w:t>
      </w:r>
      <w:r w:rsidR="006C0F48" w:rsidRPr="00C169E4">
        <w:rPr>
          <w:lang w:eastAsia="lv-LV"/>
        </w:rPr>
        <w:t>.</w:t>
      </w:r>
    </w:p>
    <w:bookmarkEnd w:id="52"/>
    <w:p w14:paraId="7143E1B2" w14:textId="6577AE83" w:rsidR="006C0F48" w:rsidRPr="00C169E4" w:rsidRDefault="00275801" w:rsidP="0014399B">
      <w:pPr>
        <w:ind w:left="720" w:hanging="720"/>
        <w:outlineLvl w:val="2"/>
        <w:rPr>
          <w:rFonts w:eastAsia="Calibri"/>
          <w:bCs/>
        </w:rPr>
      </w:pPr>
      <w:r w:rsidRPr="00C169E4">
        <w:rPr>
          <w:rFonts w:eastAsia="Calibri"/>
          <w:bCs/>
        </w:rPr>
        <w:t>1.</w:t>
      </w:r>
      <w:r w:rsidR="00EF6F04">
        <w:rPr>
          <w:rFonts w:eastAsia="Calibri"/>
          <w:bCs/>
        </w:rPr>
        <w:t>8</w:t>
      </w:r>
      <w:r w:rsidRPr="00C169E4">
        <w:rPr>
          <w:rFonts w:eastAsia="Calibri"/>
          <w:bCs/>
        </w:rPr>
        <w:t>.2.</w:t>
      </w:r>
      <w:r w:rsidR="00FE450E" w:rsidRPr="00C169E4">
        <w:rPr>
          <w:rFonts w:eastAsia="Calibri"/>
          <w:bCs/>
        </w:rPr>
        <w:tab/>
      </w:r>
      <w:r w:rsidR="006C0F48" w:rsidRPr="00C169E4">
        <w:t xml:space="preserve">Ieinteresētais piegādātājs EIS e-konkursu apakšsistēmā </w:t>
      </w:r>
      <w:r w:rsidR="00D07A36" w:rsidRPr="00C169E4">
        <w:t>Atklāta konkursa</w:t>
      </w:r>
      <w:r w:rsidR="006C0F48" w:rsidRPr="00C169E4">
        <w:t xml:space="preserve"> sadaļā var reģistrēties kā nolikuma saņēmējs, ja tas ir reģistrēts EIS kā piegādātājs</w:t>
      </w:r>
      <w:r w:rsidR="006C0F48" w:rsidRPr="00C169E4">
        <w:rPr>
          <w:rStyle w:val="Vresatsauce"/>
        </w:rPr>
        <w:footnoteReference w:id="2"/>
      </w:r>
      <w:r w:rsidR="00BB095F" w:rsidRPr="00C169E4">
        <w:t>.</w:t>
      </w:r>
    </w:p>
    <w:p w14:paraId="54365AA8" w14:textId="3B6EC7C2" w:rsidR="004162CB" w:rsidRPr="00C169E4" w:rsidRDefault="001D5951" w:rsidP="0014399B">
      <w:pPr>
        <w:ind w:left="720" w:hanging="720"/>
        <w:outlineLvl w:val="2"/>
        <w:rPr>
          <w:rFonts w:eastAsia="Calibri"/>
          <w:bCs/>
        </w:rPr>
      </w:pPr>
      <w:r w:rsidRPr="00C169E4">
        <w:rPr>
          <w:rFonts w:eastAsia="Calibri"/>
          <w:bCs/>
        </w:rPr>
        <w:t>1.</w:t>
      </w:r>
      <w:r w:rsidR="00EF6F04">
        <w:rPr>
          <w:rFonts w:eastAsia="Calibri"/>
          <w:bCs/>
        </w:rPr>
        <w:t>8</w:t>
      </w:r>
      <w:r w:rsidRPr="00C169E4">
        <w:rPr>
          <w:rFonts w:eastAsia="Calibri"/>
          <w:bCs/>
        </w:rPr>
        <w:t>.3.</w:t>
      </w:r>
      <w:r w:rsidR="00FE450E" w:rsidRPr="00C169E4">
        <w:rPr>
          <w:rFonts w:eastAsia="Calibri"/>
          <w:bCs/>
        </w:rPr>
        <w:tab/>
      </w:r>
      <w:r w:rsidRPr="00C169E4">
        <w:rPr>
          <w:rFonts w:eastAsia="Calibri"/>
          <w:bCs/>
        </w:rPr>
        <w:t>I</w:t>
      </w:r>
      <w:r w:rsidR="004162CB" w:rsidRPr="00C169E4">
        <w:rPr>
          <w:rFonts w:eastAsia="Calibri"/>
          <w:bCs/>
        </w:rPr>
        <w:t>einteresētais piegādātājs apņemas sekot līdz</w:t>
      </w:r>
      <w:r w:rsidRPr="00C169E4">
        <w:rPr>
          <w:rFonts w:eastAsia="Calibri"/>
          <w:bCs/>
        </w:rPr>
        <w:t>i</w:t>
      </w:r>
      <w:r w:rsidR="004162CB" w:rsidRPr="00C169E4">
        <w:rPr>
          <w:rFonts w:eastAsia="Calibri"/>
          <w:bCs/>
        </w:rPr>
        <w:t xml:space="preserve"> turpmākajām izmaiņām nolikumā, kā arī iepirkuma komisijas sniegtajām atbildēm uz ieint</w:t>
      </w:r>
      <w:r w:rsidRPr="00C169E4">
        <w:rPr>
          <w:rFonts w:eastAsia="Calibri"/>
          <w:bCs/>
        </w:rPr>
        <w:t>eresēto piegādātāju jautājumiem</w:t>
      </w:r>
      <w:r w:rsidR="004162CB" w:rsidRPr="00C169E4">
        <w:rPr>
          <w:rFonts w:eastAsia="Calibri"/>
          <w:bCs/>
        </w:rPr>
        <w:t xml:space="preserve">. Ja minētos dokumentus un ziņas </w:t>
      </w:r>
      <w:r w:rsidR="00AF5299" w:rsidRPr="00C169E4">
        <w:rPr>
          <w:rFonts w:eastAsia="Calibri"/>
          <w:bCs/>
        </w:rPr>
        <w:t>iepirkuma komisija</w:t>
      </w:r>
      <w:r w:rsidR="004162CB" w:rsidRPr="00C169E4">
        <w:rPr>
          <w:rFonts w:eastAsia="Calibri"/>
          <w:bCs/>
        </w:rPr>
        <w:t xml:space="preserve"> ir ievietoj</w:t>
      </w:r>
      <w:r w:rsidR="00AF5299" w:rsidRPr="00C169E4">
        <w:rPr>
          <w:rFonts w:eastAsia="Calibri"/>
          <w:bCs/>
        </w:rPr>
        <w:t>usi</w:t>
      </w:r>
      <w:r w:rsidR="00C908E7" w:rsidRPr="00C169E4">
        <w:rPr>
          <w:rFonts w:eastAsia="Calibri"/>
          <w:bCs/>
        </w:rPr>
        <w:t xml:space="preserve"> </w:t>
      </w:r>
      <w:r w:rsidR="00C908E7" w:rsidRPr="00C169E4">
        <w:rPr>
          <w:lang w:eastAsia="lv-LV"/>
        </w:rPr>
        <w:t>tīmekļvietnē EIS</w:t>
      </w:r>
      <w:r w:rsidR="00C908E7" w:rsidRPr="00C169E4">
        <w:rPr>
          <w:u w:val="single"/>
          <w:lang w:eastAsia="lv-LV"/>
        </w:rPr>
        <w:t xml:space="preserve"> </w:t>
      </w:r>
      <w:hyperlink r:id="rId10" w:history="1">
        <w:r w:rsidR="009168C2" w:rsidRPr="00BC0A22">
          <w:rPr>
            <w:rStyle w:val="Hipersaite"/>
          </w:rPr>
          <w:t>https://www.eis.gov.lv/EKEIS/Supplier/Organizer/363</w:t>
        </w:r>
      </w:hyperlink>
      <w:r w:rsidR="009168C2">
        <w:t xml:space="preserve"> </w:t>
      </w:r>
      <w:r w:rsidR="004C4749" w:rsidRPr="00C169E4">
        <w:rPr>
          <w:rFonts w:eastAsia="Calibri"/>
          <w:bCs/>
        </w:rPr>
        <w:t>pie konkrētā</w:t>
      </w:r>
      <w:r w:rsidR="00FE450E" w:rsidRPr="00C169E4">
        <w:rPr>
          <w:rFonts w:eastAsia="Calibri"/>
          <w:bCs/>
        </w:rPr>
        <w:t>s</w:t>
      </w:r>
      <w:r w:rsidR="004C4749" w:rsidRPr="00C169E4">
        <w:rPr>
          <w:rFonts w:eastAsia="Calibri"/>
          <w:bCs/>
        </w:rPr>
        <w:t xml:space="preserve"> iepirkuma</w:t>
      </w:r>
      <w:r w:rsidR="00FE450E" w:rsidRPr="00C169E4">
        <w:rPr>
          <w:rFonts w:eastAsia="Calibri"/>
          <w:bCs/>
        </w:rPr>
        <w:t xml:space="preserve"> procedūras</w:t>
      </w:r>
      <w:r w:rsidR="004C4749" w:rsidRPr="00C169E4">
        <w:rPr>
          <w:rFonts w:eastAsia="Calibri"/>
          <w:bCs/>
        </w:rPr>
        <w:t>,</w:t>
      </w:r>
      <w:r w:rsidR="004162CB" w:rsidRPr="00C169E4">
        <w:rPr>
          <w:rFonts w:eastAsia="Calibri"/>
          <w:bCs/>
        </w:rPr>
        <w:t xml:space="preserve"> tiek uzskatīts, ka piegādātājs tos ir saņēmis un ar tiem iepazinies.</w:t>
      </w:r>
    </w:p>
    <w:p w14:paraId="4440B593" w14:textId="23F23419" w:rsidR="00F733B7" w:rsidRPr="00C169E4" w:rsidRDefault="00F733B7" w:rsidP="0014399B">
      <w:pPr>
        <w:ind w:left="720" w:hanging="720"/>
        <w:outlineLvl w:val="2"/>
      </w:pPr>
      <w:r w:rsidRPr="00C169E4">
        <w:rPr>
          <w:rFonts w:eastAsia="Calibri"/>
          <w:bCs/>
        </w:rPr>
        <w:t>1.</w:t>
      </w:r>
      <w:r w:rsidR="00EF6F04">
        <w:rPr>
          <w:rFonts w:eastAsia="Calibri"/>
          <w:bCs/>
        </w:rPr>
        <w:t>8</w:t>
      </w:r>
      <w:r w:rsidRPr="00C169E4">
        <w:rPr>
          <w:rFonts w:eastAsia="Calibri"/>
          <w:bCs/>
        </w:rPr>
        <w:t>.4.</w:t>
      </w:r>
      <w:r w:rsidR="00FE450E" w:rsidRPr="00C169E4">
        <w:rPr>
          <w:rFonts w:eastAsia="Calibri"/>
          <w:bCs/>
        </w:rPr>
        <w:tab/>
      </w:r>
      <w:r w:rsidRPr="00C169E4">
        <w:t>Ja nolikumā tiek konstatētas pretrunas ar publisko iepirkumu procedūru regulējošo tiesību aktu prasībām, piemēro publisko iepirkumu regulējošo tiesību aktu nosacījumus.</w:t>
      </w:r>
    </w:p>
    <w:p w14:paraId="0A6923C7" w14:textId="1DC555A9" w:rsidR="004162CB" w:rsidRPr="00C169E4" w:rsidRDefault="00935C28" w:rsidP="0014399B">
      <w:pPr>
        <w:keepNext/>
        <w:ind w:left="720" w:hanging="720"/>
        <w:outlineLvl w:val="1"/>
        <w:rPr>
          <w:b/>
          <w:bCs/>
        </w:rPr>
      </w:pPr>
      <w:bookmarkStart w:id="60" w:name="_Toc477855463"/>
      <w:r w:rsidRPr="00C169E4">
        <w:rPr>
          <w:b/>
          <w:bCs/>
        </w:rPr>
        <w:t>1.</w:t>
      </w:r>
      <w:r w:rsidR="00EF6F04">
        <w:rPr>
          <w:b/>
          <w:bCs/>
        </w:rPr>
        <w:t>9</w:t>
      </w:r>
      <w:r w:rsidRPr="00C169E4">
        <w:rPr>
          <w:b/>
          <w:bCs/>
        </w:rPr>
        <w:t>.</w:t>
      </w:r>
      <w:r w:rsidR="00FE450E" w:rsidRPr="00C169E4">
        <w:rPr>
          <w:b/>
          <w:bCs/>
        </w:rPr>
        <w:tab/>
      </w:r>
      <w:r w:rsidR="004162CB" w:rsidRPr="00C169E4">
        <w:rPr>
          <w:b/>
          <w:bCs/>
        </w:rPr>
        <w:t>Papildu informācijas sniegšana</w:t>
      </w:r>
      <w:bookmarkEnd w:id="60"/>
    </w:p>
    <w:p w14:paraId="7E8E4708" w14:textId="3673FF2D" w:rsidR="004162CB" w:rsidRPr="00C169E4" w:rsidRDefault="00275801" w:rsidP="0014399B">
      <w:pPr>
        <w:ind w:left="720" w:hanging="720"/>
        <w:outlineLvl w:val="2"/>
        <w:rPr>
          <w:rFonts w:eastAsia="Calibri"/>
          <w:bCs/>
        </w:rPr>
      </w:pPr>
      <w:bookmarkStart w:id="61" w:name="_Toc336440005"/>
      <w:r w:rsidRPr="00C169E4">
        <w:rPr>
          <w:rFonts w:eastAsia="Calibri"/>
          <w:bCs/>
        </w:rPr>
        <w:t>1.</w:t>
      </w:r>
      <w:r w:rsidR="00EF6F04">
        <w:rPr>
          <w:rFonts w:eastAsia="Calibri"/>
          <w:bCs/>
        </w:rPr>
        <w:t>9</w:t>
      </w:r>
      <w:r w:rsidRPr="00C169E4">
        <w:rPr>
          <w:rFonts w:eastAsia="Calibri"/>
          <w:bCs/>
        </w:rPr>
        <w:t>.1.</w:t>
      </w:r>
      <w:r w:rsidR="00FE450E" w:rsidRPr="00C169E4">
        <w:rPr>
          <w:rFonts w:eastAsia="Calibri"/>
          <w:bCs/>
        </w:rPr>
        <w:tab/>
      </w:r>
      <w:r w:rsidR="00F733B7" w:rsidRPr="00C169E4">
        <w:t>Iepirkuma komisij</w:t>
      </w:r>
      <w:r w:rsidR="00DE226F" w:rsidRPr="00C169E4">
        <w:t>a un ieinteresētais piegādātājs</w:t>
      </w:r>
      <w:r w:rsidR="00F733B7" w:rsidRPr="00C169E4">
        <w:t xml:space="preserve"> vai pretendents ar informāciju apmainās PIL noteiktajā kārtībā, izmantojot elektroniskos saziņas līdzekļus, t.sk. ar elektronisko parakstu parakstīto dokumentu sūtīšanai un saņemšanai. Mutvārdos sniegtā informācija </w:t>
      </w:r>
      <w:r w:rsidR="00D07A36" w:rsidRPr="00C169E4">
        <w:t>Atklāta konkursa</w:t>
      </w:r>
      <w:r w:rsidR="00F733B7" w:rsidRPr="00C169E4">
        <w:t xml:space="preserve"> ietvaros nav saistoša</w:t>
      </w:r>
      <w:r w:rsidR="004162CB" w:rsidRPr="00C169E4">
        <w:rPr>
          <w:rFonts w:eastAsia="Calibri"/>
          <w:bCs/>
        </w:rPr>
        <w:t>.</w:t>
      </w:r>
      <w:bookmarkEnd w:id="61"/>
    </w:p>
    <w:p w14:paraId="3347FD06" w14:textId="1B111F77" w:rsidR="00211590" w:rsidRPr="00C169E4" w:rsidRDefault="00211590" w:rsidP="0014399B">
      <w:pPr>
        <w:ind w:left="720" w:hanging="720"/>
        <w:outlineLvl w:val="2"/>
        <w:rPr>
          <w:rFonts w:eastAsia="Calibri"/>
          <w:bCs/>
        </w:rPr>
      </w:pPr>
      <w:r w:rsidRPr="00C169E4">
        <w:rPr>
          <w:rFonts w:eastAsia="Calibri"/>
          <w:bCs/>
        </w:rPr>
        <w:t>1.</w:t>
      </w:r>
      <w:r w:rsidR="00EF6F04">
        <w:rPr>
          <w:rFonts w:eastAsia="Calibri"/>
          <w:bCs/>
        </w:rPr>
        <w:t>9</w:t>
      </w:r>
      <w:r w:rsidRPr="00C169E4">
        <w:rPr>
          <w:rFonts w:eastAsia="Calibri"/>
          <w:bCs/>
        </w:rPr>
        <w:t>.2.</w:t>
      </w:r>
      <w:r w:rsidR="00FE450E" w:rsidRPr="00C169E4">
        <w:rPr>
          <w:rFonts w:eastAsia="Calibri"/>
          <w:bCs/>
        </w:rPr>
        <w:tab/>
      </w:r>
      <w:r w:rsidRPr="00C169E4">
        <w:t xml:space="preserve">Paziņojumu par </w:t>
      </w:r>
      <w:r w:rsidR="00FA47C9" w:rsidRPr="00C169E4">
        <w:t xml:space="preserve">Atklāta konkursa </w:t>
      </w:r>
      <w:r w:rsidRPr="00C169E4">
        <w:t>dokumentācijas grozījumiem, iepirkuma komisijas sniegtās atbildes u.c. izmaiņas ieinteresētie piegādātāji, kas reģistrējušās kā nolikuma saņēmēji, saņem</w:t>
      </w:r>
      <w:r w:rsidR="00C37508" w:rsidRPr="00C169E4">
        <w:t xml:space="preserve"> uz norādītājām e-pasta adresēm</w:t>
      </w:r>
      <w:r w:rsidRPr="00C169E4">
        <w:t>.</w:t>
      </w:r>
    </w:p>
    <w:p w14:paraId="6BC29BD4" w14:textId="7AF0E1F5" w:rsidR="004162CB" w:rsidRPr="00C169E4" w:rsidRDefault="00275801" w:rsidP="0014399B">
      <w:pPr>
        <w:ind w:left="720" w:hanging="720"/>
        <w:outlineLvl w:val="2"/>
        <w:rPr>
          <w:rFonts w:eastAsia="Calibri"/>
          <w:bCs/>
        </w:rPr>
      </w:pPr>
      <w:r w:rsidRPr="00C169E4">
        <w:rPr>
          <w:rFonts w:eastAsia="Calibri"/>
          <w:bCs/>
        </w:rPr>
        <w:t>1.</w:t>
      </w:r>
      <w:r w:rsidR="00EF6F04">
        <w:rPr>
          <w:rFonts w:eastAsia="Calibri"/>
          <w:bCs/>
        </w:rPr>
        <w:t>9</w:t>
      </w:r>
      <w:r w:rsidRPr="00C169E4">
        <w:rPr>
          <w:rFonts w:eastAsia="Calibri"/>
          <w:bCs/>
        </w:rPr>
        <w:t>.</w:t>
      </w:r>
      <w:r w:rsidR="007C2F1A" w:rsidRPr="00C169E4">
        <w:rPr>
          <w:rFonts w:eastAsia="Calibri"/>
          <w:bCs/>
        </w:rPr>
        <w:t>3</w:t>
      </w:r>
      <w:r w:rsidRPr="00C169E4">
        <w:rPr>
          <w:rFonts w:eastAsia="Calibri"/>
          <w:bCs/>
        </w:rPr>
        <w:t>.</w:t>
      </w:r>
      <w:r w:rsidR="00FE450E" w:rsidRPr="00C169E4">
        <w:rPr>
          <w:rFonts w:eastAsia="Calibri"/>
          <w:bCs/>
        </w:rPr>
        <w:tab/>
      </w:r>
      <w:r w:rsidR="004162CB" w:rsidRPr="00C169E4">
        <w:rPr>
          <w:rFonts w:eastAsia="Calibri"/>
          <w:bCs/>
        </w:rPr>
        <w:t>Ieinteresētais piegādātājs jautājumus par nolikumu uzdod elektroniski rakstiskā veidā, adresējot tos iepirkuma komisijai</w:t>
      </w:r>
      <w:r w:rsidR="00F30FD9" w:rsidRPr="00C169E4">
        <w:rPr>
          <w:rFonts w:eastAsia="Calibri"/>
          <w:bCs/>
        </w:rPr>
        <w:t xml:space="preserve"> un </w:t>
      </w:r>
      <w:r w:rsidR="004C4749" w:rsidRPr="00C169E4">
        <w:rPr>
          <w:rFonts w:eastAsia="Calibri"/>
          <w:bCs/>
        </w:rPr>
        <w:t>ievietojot tos EIS</w:t>
      </w:r>
      <w:r w:rsidR="004C4749" w:rsidRPr="00C169E4">
        <w:rPr>
          <w:rFonts w:eastAsia="Calibri"/>
          <w:bCs/>
          <w:u w:val="single"/>
        </w:rPr>
        <w:t xml:space="preserve"> </w:t>
      </w:r>
      <w:hyperlink r:id="rId11" w:history="1">
        <w:r w:rsidR="009168C2" w:rsidRPr="00BC0A22">
          <w:rPr>
            <w:rStyle w:val="Hipersaite"/>
          </w:rPr>
          <w:t>https://www.eis.gov.lv/EKEIS/Supplier/Organizer/363</w:t>
        </w:r>
      </w:hyperlink>
      <w:r w:rsidR="009168C2">
        <w:t xml:space="preserve"> </w:t>
      </w:r>
      <w:r w:rsidR="004C4749" w:rsidRPr="00C169E4">
        <w:rPr>
          <w:rFonts w:eastAsia="Calibri"/>
          <w:bCs/>
        </w:rPr>
        <w:t>pie konkrētā</w:t>
      </w:r>
      <w:r w:rsidR="00FE450E" w:rsidRPr="00C169E4">
        <w:rPr>
          <w:rFonts w:eastAsia="Calibri"/>
          <w:bCs/>
        </w:rPr>
        <w:t>s</w:t>
      </w:r>
      <w:r w:rsidR="004C4749" w:rsidRPr="00C169E4">
        <w:rPr>
          <w:rFonts w:eastAsia="Calibri"/>
          <w:bCs/>
        </w:rPr>
        <w:t xml:space="preserve"> iepirkuma</w:t>
      </w:r>
      <w:r w:rsidR="00FE450E" w:rsidRPr="00C169E4">
        <w:rPr>
          <w:rFonts w:eastAsia="Calibri"/>
          <w:bCs/>
        </w:rPr>
        <w:t xml:space="preserve"> procedūras</w:t>
      </w:r>
      <w:r w:rsidR="00147EE4" w:rsidRPr="00C169E4">
        <w:rPr>
          <w:rFonts w:eastAsia="Calibri"/>
          <w:bCs/>
        </w:rPr>
        <w:t xml:space="preserve"> </w:t>
      </w:r>
      <w:r w:rsidR="009168C2">
        <w:rPr>
          <w:rFonts w:eastAsia="Calibri"/>
          <w:bCs/>
        </w:rPr>
        <w:t>vai</w:t>
      </w:r>
      <w:r w:rsidR="00147EE4" w:rsidRPr="00C169E4">
        <w:rPr>
          <w:rFonts w:eastAsia="Calibri"/>
          <w:bCs/>
        </w:rPr>
        <w:t xml:space="preserve"> arī </w:t>
      </w:r>
      <w:r w:rsidR="004162CB" w:rsidRPr="00C169E4">
        <w:rPr>
          <w:rFonts w:eastAsia="Calibri"/>
          <w:bCs/>
        </w:rPr>
        <w:t>nosūtot to</w:t>
      </w:r>
      <w:r w:rsidR="00E97F8A" w:rsidRPr="00C169E4">
        <w:rPr>
          <w:rFonts w:eastAsia="Calibri"/>
          <w:bCs/>
        </w:rPr>
        <w:t xml:space="preserve">s uz elektroniskā pasta adresi </w:t>
      </w:r>
      <w:hyperlink r:id="rId12" w:history="1">
        <w:r w:rsidR="009168C2" w:rsidRPr="00BC0A22">
          <w:rPr>
            <w:rStyle w:val="Hipersaite"/>
            <w:rFonts w:eastAsia="Calibri"/>
            <w:bCs/>
          </w:rPr>
          <w:t>ilona.petkevica@vm.gov.lv</w:t>
        </w:r>
      </w:hyperlink>
      <w:r w:rsidR="004162CB" w:rsidRPr="00C169E4">
        <w:rPr>
          <w:rFonts w:eastAsia="Calibri"/>
          <w:bCs/>
        </w:rPr>
        <w:t>. Papīra formāta dokuments nav jāiesniedz.</w:t>
      </w:r>
    </w:p>
    <w:p w14:paraId="23E10D40" w14:textId="06196A05" w:rsidR="005B1D62" w:rsidRPr="00C169E4" w:rsidRDefault="00C567B6" w:rsidP="0014399B">
      <w:pPr>
        <w:ind w:left="720" w:hanging="720"/>
        <w:outlineLvl w:val="2"/>
        <w:rPr>
          <w:rFonts w:eastAsia="Calibri"/>
          <w:bCs/>
        </w:rPr>
      </w:pPr>
      <w:r w:rsidRPr="00C169E4">
        <w:rPr>
          <w:rFonts w:eastAsia="Calibri"/>
          <w:bCs/>
        </w:rPr>
        <w:t>1.</w:t>
      </w:r>
      <w:r w:rsidR="00EF6F04">
        <w:rPr>
          <w:rFonts w:eastAsia="Calibri"/>
          <w:bCs/>
        </w:rPr>
        <w:t>9</w:t>
      </w:r>
      <w:r w:rsidRPr="00C169E4">
        <w:rPr>
          <w:rFonts w:eastAsia="Calibri"/>
          <w:bCs/>
        </w:rPr>
        <w:t>.</w:t>
      </w:r>
      <w:r w:rsidR="007C2F1A" w:rsidRPr="00C169E4">
        <w:rPr>
          <w:rFonts w:eastAsia="Calibri"/>
          <w:bCs/>
        </w:rPr>
        <w:t>4</w:t>
      </w:r>
      <w:r w:rsidRPr="00C169E4">
        <w:rPr>
          <w:rFonts w:eastAsia="Calibri"/>
          <w:bCs/>
        </w:rPr>
        <w:t>.</w:t>
      </w:r>
      <w:r w:rsidR="00FE450E" w:rsidRPr="00C169E4">
        <w:rPr>
          <w:rFonts w:eastAsia="Calibri"/>
          <w:bCs/>
        </w:rPr>
        <w:tab/>
      </w:r>
      <w:r w:rsidR="005B1D62" w:rsidRPr="00C169E4">
        <w:t xml:space="preserve">Ja ieinteresētais piegādātājs ir laikus pieprasījis papildu informāciju, iepirkuma komisija to sniedz </w:t>
      </w:r>
      <w:r w:rsidR="00E815A8" w:rsidRPr="00C169E4">
        <w:t xml:space="preserve">5 (piecu) darba dienu laikā, bet ne vēlāk kā 6 (sešas) </w:t>
      </w:r>
      <w:r w:rsidR="005B1D62" w:rsidRPr="00C169E4">
        <w:t>dienas pirms piedāvājumu iesniegšanas termiņa beigām</w:t>
      </w:r>
      <w:r w:rsidR="00FA47C9" w:rsidRPr="00C169E4">
        <w:t>.</w:t>
      </w:r>
    </w:p>
    <w:p w14:paraId="0BC62632" w14:textId="1804F897" w:rsidR="004162CB" w:rsidRPr="00C169E4" w:rsidRDefault="005B1D62" w:rsidP="0014399B">
      <w:pPr>
        <w:ind w:left="720" w:hanging="720"/>
        <w:outlineLvl w:val="2"/>
        <w:rPr>
          <w:rFonts w:eastAsia="Calibri"/>
          <w:bCs/>
        </w:rPr>
      </w:pPr>
      <w:r w:rsidRPr="00C169E4">
        <w:rPr>
          <w:lang w:eastAsia="lv-LV"/>
        </w:rPr>
        <w:t>1.</w:t>
      </w:r>
      <w:r w:rsidR="00EF6F04">
        <w:rPr>
          <w:lang w:eastAsia="lv-LV"/>
        </w:rPr>
        <w:t>9</w:t>
      </w:r>
      <w:r w:rsidRPr="00C169E4">
        <w:rPr>
          <w:lang w:eastAsia="lv-LV"/>
        </w:rPr>
        <w:t>.5.</w:t>
      </w:r>
      <w:r w:rsidR="00FE450E" w:rsidRPr="00C169E4">
        <w:rPr>
          <w:lang w:eastAsia="lv-LV"/>
        </w:rPr>
        <w:tab/>
      </w:r>
      <w:r w:rsidR="00C567B6" w:rsidRPr="00C169E4">
        <w:rPr>
          <w:lang w:eastAsia="lv-LV"/>
        </w:rPr>
        <w:t xml:space="preserve">Papildu informāciju iepirkuma komisija nosūta e-pasta sūtījumā ieinteresētajam piegādātājam, kurš pieprasījis papildus informāciju/uzdevis jautājumu, un vienlaikus (tajā pašā dienā) ievieto </w:t>
      </w:r>
      <w:r w:rsidR="00C567B6" w:rsidRPr="00C169E4">
        <w:rPr>
          <w:lang w:eastAsia="lv-LV"/>
        </w:rPr>
        <w:lastRenderedPageBreak/>
        <w:t xml:space="preserve">informāciju EIS </w:t>
      </w:r>
      <w:hyperlink r:id="rId13" w:history="1">
        <w:r w:rsidR="009168C2" w:rsidRPr="00BC0A22">
          <w:rPr>
            <w:rStyle w:val="Hipersaite"/>
          </w:rPr>
          <w:t>https://www.eis.gov.lv/EKEIS/Supplier/Organizer/363</w:t>
        </w:r>
      </w:hyperlink>
      <w:r w:rsidR="009168C2">
        <w:t xml:space="preserve"> </w:t>
      </w:r>
      <w:r w:rsidR="00C567B6" w:rsidRPr="00C169E4">
        <w:rPr>
          <w:lang w:eastAsia="lv-LV"/>
        </w:rPr>
        <w:t xml:space="preserve">e-konkursu apakšsistēmā </w:t>
      </w:r>
      <w:r w:rsidR="00FA47C9" w:rsidRPr="00C169E4">
        <w:rPr>
          <w:lang w:eastAsia="lv-LV"/>
        </w:rPr>
        <w:t>Atklāta konkursa</w:t>
      </w:r>
      <w:r w:rsidR="00C567B6" w:rsidRPr="00C169E4">
        <w:rPr>
          <w:lang w:eastAsia="lv-LV"/>
        </w:rPr>
        <w:t xml:space="preserve"> sadaļā.</w:t>
      </w:r>
    </w:p>
    <w:p w14:paraId="4BB40CC0" w14:textId="11C18A3B" w:rsidR="004162CB" w:rsidRPr="00C169E4" w:rsidRDefault="00275801" w:rsidP="0014399B">
      <w:pPr>
        <w:ind w:left="720" w:hanging="720"/>
        <w:outlineLvl w:val="2"/>
        <w:rPr>
          <w:rFonts w:eastAsia="Calibri"/>
          <w:bCs/>
        </w:rPr>
      </w:pPr>
      <w:bookmarkStart w:id="62" w:name="_Toc336440004"/>
      <w:r w:rsidRPr="00C169E4">
        <w:rPr>
          <w:rFonts w:eastAsia="Calibri"/>
          <w:bCs/>
        </w:rPr>
        <w:t>1.</w:t>
      </w:r>
      <w:r w:rsidR="00EF6F04">
        <w:rPr>
          <w:rFonts w:eastAsia="Calibri"/>
          <w:bCs/>
        </w:rPr>
        <w:t>9</w:t>
      </w:r>
      <w:r w:rsidRPr="00C169E4">
        <w:rPr>
          <w:rFonts w:eastAsia="Calibri"/>
          <w:bCs/>
        </w:rPr>
        <w:t>.</w:t>
      </w:r>
      <w:r w:rsidR="007C2F1A" w:rsidRPr="00C169E4">
        <w:rPr>
          <w:rFonts w:eastAsia="Calibri"/>
          <w:bCs/>
        </w:rPr>
        <w:t>6</w:t>
      </w:r>
      <w:r w:rsidRPr="00C169E4">
        <w:rPr>
          <w:rFonts w:eastAsia="Calibri"/>
          <w:bCs/>
        </w:rPr>
        <w:t>.</w:t>
      </w:r>
      <w:r w:rsidR="00FE450E" w:rsidRPr="00C169E4">
        <w:rPr>
          <w:rFonts w:eastAsia="Calibri"/>
          <w:bCs/>
        </w:rPr>
        <w:tab/>
      </w:r>
      <w:r w:rsidR="004162CB" w:rsidRPr="00C169E4">
        <w:rPr>
          <w:rFonts w:eastAsia="Calibri"/>
          <w:bCs/>
        </w:rPr>
        <w:t xml:space="preserve">Par jautājuma saņemšanas dienu tiek uzskatīts saņemšanas datums </w:t>
      </w:r>
      <w:bookmarkEnd w:id="62"/>
      <w:r w:rsidR="009168C2" w:rsidRPr="009168C2">
        <w:rPr>
          <w:rFonts w:eastAsia="Calibri"/>
          <w:bCs/>
        </w:rPr>
        <w:t xml:space="preserve">katru darbdienu no </w:t>
      </w:r>
      <w:r w:rsidR="009168C2">
        <w:rPr>
          <w:rFonts w:eastAsia="Calibri"/>
          <w:bCs/>
        </w:rPr>
        <w:t xml:space="preserve">plkst. </w:t>
      </w:r>
      <w:r w:rsidR="009168C2" w:rsidRPr="009168C2">
        <w:rPr>
          <w:rFonts w:eastAsia="Calibri"/>
          <w:bCs/>
        </w:rPr>
        <w:t>8</w:t>
      </w:r>
      <w:r w:rsidR="009168C2">
        <w:rPr>
          <w:rFonts w:eastAsia="Calibri"/>
          <w:bCs/>
        </w:rPr>
        <w:t>:</w:t>
      </w:r>
      <w:r w:rsidR="009168C2" w:rsidRPr="009168C2">
        <w:rPr>
          <w:rFonts w:eastAsia="Calibri"/>
          <w:bCs/>
        </w:rPr>
        <w:t xml:space="preserve">30 līdz </w:t>
      </w:r>
      <w:r w:rsidR="009168C2">
        <w:rPr>
          <w:rFonts w:eastAsia="Calibri"/>
          <w:bCs/>
        </w:rPr>
        <w:t xml:space="preserve">plkst. </w:t>
      </w:r>
      <w:r w:rsidR="009168C2" w:rsidRPr="009168C2">
        <w:rPr>
          <w:rFonts w:eastAsia="Calibri"/>
          <w:bCs/>
        </w:rPr>
        <w:t>17</w:t>
      </w:r>
      <w:r w:rsidR="009168C2">
        <w:rPr>
          <w:rFonts w:eastAsia="Calibri"/>
          <w:bCs/>
        </w:rPr>
        <w:t>:</w:t>
      </w:r>
      <w:r w:rsidR="009168C2" w:rsidRPr="009168C2">
        <w:rPr>
          <w:rFonts w:eastAsia="Calibri"/>
          <w:bCs/>
        </w:rPr>
        <w:t xml:space="preserve">15, izņemot piektdienas – no </w:t>
      </w:r>
      <w:r w:rsidR="009168C2">
        <w:rPr>
          <w:rFonts w:eastAsia="Calibri"/>
          <w:bCs/>
        </w:rPr>
        <w:t xml:space="preserve">plkst. </w:t>
      </w:r>
      <w:r w:rsidR="009168C2" w:rsidRPr="009168C2">
        <w:rPr>
          <w:rFonts w:eastAsia="Calibri"/>
          <w:bCs/>
        </w:rPr>
        <w:t>8</w:t>
      </w:r>
      <w:r w:rsidR="009168C2">
        <w:rPr>
          <w:rFonts w:eastAsia="Calibri"/>
          <w:bCs/>
        </w:rPr>
        <w:t>:</w:t>
      </w:r>
      <w:r w:rsidR="009168C2" w:rsidRPr="009168C2">
        <w:rPr>
          <w:rFonts w:eastAsia="Calibri"/>
          <w:bCs/>
        </w:rPr>
        <w:t xml:space="preserve">30 līdz </w:t>
      </w:r>
      <w:r w:rsidR="009168C2">
        <w:rPr>
          <w:rFonts w:eastAsia="Calibri"/>
          <w:bCs/>
        </w:rPr>
        <w:t xml:space="preserve">plkst. </w:t>
      </w:r>
      <w:r w:rsidR="009168C2" w:rsidRPr="009168C2">
        <w:rPr>
          <w:rFonts w:eastAsia="Calibri"/>
          <w:bCs/>
        </w:rPr>
        <w:t>16</w:t>
      </w:r>
      <w:r w:rsidR="009168C2">
        <w:rPr>
          <w:rFonts w:eastAsia="Calibri"/>
          <w:bCs/>
        </w:rPr>
        <w:t>:</w:t>
      </w:r>
      <w:r w:rsidR="009168C2" w:rsidRPr="009168C2">
        <w:rPr>
          <w:rFonts w:eastAsia="Calibri"/>
          <w:bCs/>
        </w:rPr>
        <w:t>00. Ja jautājums tiek iesniegts darbdienā pēc norādītā laika, brīvdienā vai svētku dienā, tiek uzskatīts, ka jautājums saņemts nākamajā darbdienā.</w:t>
      </w:r>
    </w:p>
    <w:p w14:paraId="555A119E" w14:textId="48E0B6F3" w:rsidR="004162CB" w:rsidRPr="00C169E4" w:rsidRDefault="00275801" w:rsidP="0014399B">
      <w:pPr>
        <w:ind w:left="720" w:hanging="720"/>
        <w:outlineLvl w:val="2"/>
        <w:rPr>
          <w:rFonts w:eastAsia="Calibri"/>
          <w:bCs/>
        </w:rPr>
      </w:pPr>
      <w:bookmarkStart w:id="63" w:name="_Toc325630704"/>
      <w:bookmarkStart w:id="64" w:name="_Toc325629850"/>
      <w:bookmarkStart w:id="65" w:name="_Toc322689697"/>
      <w:bookmarkStart w:id="66" w:name="_Toc322351070"/>
      <w:bookmarkStart w:id="67" w:name="_Toc380655958"/>
      <w:bookmarkStart w:id="68" w:name="_Toc378778552"/>
      <w:bookmarkStart w:id="69" w:name="_Ref344393147"/>
      <w:bookmarkStart w:id="70" w:name="_Toc336440006"/>
      <w:bookmarkStart w:id="71" w:name="_Toc336440014"/>
      <w:bookmarkStart w:id="72" w:name="_Toc336440007"/>
      <w:bookmarkStart w:id="73" w:name="_Ref354144081"/>
      <w:bookmarkEnd w:id="53"/>
      <w:bookmarkEnd w:id="54"/>
      <w:bookmarkEnd w:id="55"/>
      <w:bookmarkEnd w:id="56"/>
      <w:bookmarkEnd w:id="57"/>
      <w:bookmarkEnd w:id="58"/>
      <w:r w:rsidRPr="00C169E4">
        <w:rPr>
          <w:rFonts w:eastAsia="Calibri"/>
          <w:bCs/>
        </w:rPr>
        <w:t>1.</w:t>
      </w:r>
      <w:r w:rsidR="00EF6F04">
        <w:rPr>
          <w:rFonts w:eastAsia="Calibri"/>
          <w:bCs/>
        </w:rPr>
        <w:t>9</w:t>
      </w:r>
      <w:r w:rsidRPr="00C169E4">
        <w:rPr>
          <w:rFonts w:eastAsia="Calibri"/>
          <w:bCs/>
        </w:rPr>
        <w:t>.</w:t>
      </w:r>
      <w:r w:rsidR="0083336F" w:rsidRPr="00C169E4">
        <w:rPr>
          <w:rFonts w:eastAsia="Calibri"/>
          <w:bCs/>
        </w:rPr>
        <w:t>7</w:t>
      </w:r>
      <w:r w:rsidRPr="00C169E4">
        <w:rPr>
          <w:rFonts w:eastAsia="Calibri"/>
          <w:bCs/>
        </w:rPr>
        <w:t>.</w:t>
      </w:r>
      <w:r w:rsidR="00FE450E" w:rsidRPr="00C169E4">
        <w:rPr>
          <w:rFonts w:eastAsia="Calibri"/>
          <w:bCs/>
        </w:rPr>
        <w:tab/>
      </w:r>
      <w:r w:rsidR="004162CB" w:rsidRPr="00C169E4">
        <w:rPr>
          <w:rFonts w:eastAsia="Calibri"/>
          <w:bCs/>
        </w:rPr>
        <w:t xml:space="preserve">Iepirkuma komisija nav atbildīga par to, ja kāds piegādātājs nav iepazinies ar informāciju par Atklātu konkursu, kurai ir nodrošināta brīva un tieša elektroniska pieeja </w:t>
      </w:r>
      <w:r w:rsidR="00FA47C9" w:rsidRPr="00C169E4">
        <w:rPr>
          <w:rFonts w:eastAsia="Calibri"/>
          <w:bCs/>
        </w:rPr>
        <w:t xml:space="preserve">tīmekļvietnē </w:t>
      </w:r>
      <w:r w:rsidR="005B1D62" w:rsidRPr="00C169E4">
        <w:rPr>
          <w:lang w:eastAsia="lv-LV"/>
        </w:rPr>
        <w:t xml:space="preserve">EIS </w:t>
      </w:r>
      <w:hyperlink r:id="rId14" w:history="1">
        <w:r w:rsidR="009168C2" w:rsidRPr="00BC0A22">
          <w:rPr>
            <w:rStyle w:val="Hipersaite"/>
          </w:rPr>
          <w:t>https://www.eis.gov.lv/EKEIS/Supplier/Organizer/363</w:t>
        </w:r>
      </w:hyperlink>
      <w:r w:rsidR="009168C2">
        <w:t xml:space="preserve"> </w:t>
      </w:r>
      <w:r w:rsidR="005B1D62" w:rsidRPr="00C169E4">
        <w:rPr>
          <w:lang w:eastAsia="lv-LV"/>
        </w:rPr>
        <w:t>e-konkursu apakšsistēmā.</w:t>
      </w:r>
    </w:p>
    <w:p w14:paraId="7B62BB81" w14:textId="6FD766FC" w:rsidR="004162CB" w:rsidRPr="00C169E4" w:rsidRDefault="00935C28" w:rsidP="0014399B">
      <w:pPr>
        <w:keepNext/>
        <w:ind w:left="720" w:hanging="720"/>
        <w:outlineLvl w:val="1"/>
        <w:rPr>
          <w:b/>
          <w:bCs/>
        </w:rPr>
      </w:pPr>
      <w:bookmarkStart w:id="74" w:name="_Toc477855464"/>
      <w:bookmarkStart w:id="75" w:name="_Ref381250429"/>
      <w:r w:rsidRPr="00C169E4">
        <w:rPr>
          <w:b/>
          <w:bCs/>
        </w:rPr>
        <w:t>1.</w:t>
      </w:r>
      <w:r w:rsidR="00EF6F04">
        <w:rPr>
          <w:b/>
          <w:bCs/>
        </w:rPr>
        <w:t>10</w:t>
      </w:r>
      <w:r w:rsidR="00AA4E14" w:rsidRPr="00C169E4">
        <w:rPr>
          <w:b/>
          <w:bCs/>
        </w:rPr>
        <w:t>.</w:t>
      </w:r>
      <w:r w:rsidR="00FE450E" w:rsidRPr="00C169E4">
        <w:rPr>
          <w:b/>
          <w:bCs/>
        </w:rPr>
        <w:tab/>
      </w:r>
      <w:r w:rsidR="004162CB" w:rsidRPr="00C169E4">
        <w:rPr>
          <w:b/>
          <w:bCs/>
        </w:rPr>
        <w:t>Piedāvājuma saturs un noformē</w:t>
      </w:r>
      <w:bookmarkEnd w:id="63"/>
      <w:bookmarkEnd w:id="64"/>
      <w:bookmarkEnd w:id="65"/>
      <w:bookmarkEnd w:id="66"/>
      <w:r w:rsidR="004162CB" w:rsidRPr="00C169E4">
        <w:rPr>
          <w:b/>
          <w:bCs/>
        </w:rPr>
        <w:t>šanas prasības</w:t>
      </w:r>
      <w:bookmarkEnd w:id="67"/>
      <w:bookmarkEnd w:id="68"/>
      <w:bookmarkEnd w:id="69"/>
      <w:bookmarkEnd w:id="70"/>
      <w:bookmarkEnd w:id="74"/>
      <w:bookmarkEnd w:id="75"/>
    </w:p>
    <w:p w14:paraId="15C02D4A" w14:textId="3596C22A" w:rsidR="004162CB" w:rsidRPr="00C169E4" w:rsidRDefault="007E7FF8" w:rsidP="0014399B">
      <w:pPr>
        <w:ind w:left="720" w:hanging="720"/>
        <w:outlineLvl w:val="2"/>
        <w:rPr>
          <w:rFonts w:eastAsia="Calibri"/>
          <w:bCs/>
        </w:rPr>
      </w:pPr>
      <w:r w:rsidRPr="00C169E4">
        <w:rPr>
          <w:rFonts w:eastAsia="Calibri"/>
          <w:bCs/>
        </w:rPr>
        <w:t>1.</w:t>
      </w:r>
      <w:r w:rsidR="00EF6F04">
        <w:rPr>
          <w:rFonts w:eastAsia="Calibri"/>
          <w:bCs/>
        </w:rPr>
        <w:t>10</w:t>
      </w:r>
      <w:r w:rsidRPr="00C169E4">
        <w:rPr>
          <w:rFonts w:eastAsia="Calibri"/>
          <w:bCs/>
        </w:rPr>
        <w:t>.1.</w:t>
      </w:r>
      <w:r w:rsidR="00FE450E" w:rsidRPr="00C169E4">
        <w:rPr>
          <w:rFonts w:eastAsia="Calibri"/>
          <w:bCs/>
        </w:rPr>
        <w:tab/>
      </w:r>
      <w:r w:rsidR="005B1D62" w:rsidRPr="00C169E4">
        <w:rPr>
          <w:rFonts w:eastAsia="Calibri"/>
        </w:rPr>
        <w:t>Piedāvājums jāiesniedz elektroniski EIS e-konkursu apakšsistēmā, ievērojot šādas pretendenta izvēles iespējas</w:t>
      </w:r>
      <w:r w:rsidR="005B1D62" w:rsidRPr="00C169E4">
        <w:rPr>
          <w:rFonts w:eastAsia="Calibri"/>
          <w:bCs/>
        </w:rPr>
        <w:t>:</w:t>
      </w:r>
    </w:p>
    <w:p w14:paraId="0896393E" w14:textId="73A39F65" w:rsidR="002B0366" w:rsidRPr="00C169E4" w:rsidRDefault="002B0366" w:rsidP="0014399B">
      <w:pPr>
        <w:tabs>
          <w:tab w:val="left" w:pos="1080"/>
        </w:tabs>
        <w:ind w:left="1080" w:hanging="1080"/>
        <w:outlineLvl w:val="2"/>
        <w:rPr>
          <w:rFonts w:eastAsia="Calibri"/>
        </w:rPr>
      </w:pPr>
      <w:r w:rsidRPr="00C169E4">
        <w:rPr>
          <w:rFonts w:eastAsia="Calibri"/>
          <w:bCs/>
        </w:rPr>
        <w:t>1.</w:t>
      </w:r>
      <w:r w:rsidR="00EF6F04">
        <w:rPr>
          <w:rFonts w:eastAsia="Calibri"/>
          <w:bCs/>
        </w:rPr>
        <w:t>10</w:t>
      </w:r>
      <w:r w:rsidRPr="00C169E4">
        <w:rPr>
          <w:rFonts w:eastAsia="Calibri"/>
          <w:bCs/>
        </w:rPr>
        <w:t>.1.1.</w:t>
      </w:r>
      <w:r w:rsidR="00FE450E" w:rsidRPr="00C169E4">
        <w:rPr>
          <w:rFonts w:eastAsia="Calibri"/>
          <w:bCs/>
        </w:rPr>
        <w:tab/>
      </w:r>
      <w:r w:rsidRPr="00C169E4">
        <w:rPr>
          <w:rFonts w:eastAsia="Calibri"/>
        </w:rPr>
        <w:t xml:space="preserve">izmantojot EIS e-konkursu apakšsistēmas piedāvātos rīkus, aizpildot minētās sistēmas e-konkursu apakšsistēmā </w:t>
      </w:r>
      <w:r w:rsidR="00FA47C9" w:rsidRPr="00C169E4">
        <w:rPr>
          <w:rFonts w:eastAsia="Calibri"/>
        </w:rPr>
        <w:t>Atklāta konkursa</w:t>
      </w:r>
      <w:r w:rsidRPr="00C169E4">
        <w:rPr>
          <w:rFonts w:eastAsia="Calibri"/>
        </w:rPr>
        <w:t xml:space="preserve"> sadaļā ievietotās formas;</w:t>
      </w:r>
    </w:p>
    <w:p w14:paraId="061EAC56" w14:textId="6726D33C" w:rsidR="002B0366" w:rsidRPr="00C169E4" w:rsidRDefault="002B0366" w:rsidP="0014399B">
      <w:pPr>
        <w:ind w:left="1080" w:hanging="1080"/>
        <w:outlineLvl w:val="2"/>
        <w:rPr>
          <w:rFonts w:eastAsia="Calibri"/>
          <w:bCs/>
        </w:rPr>
      </w:pPr>
      <w:r w:rsidRPr="00C169E4">
        <w:rPr>
          <w:rFonts w:eastAsia="Calibri"/>
        </w:rPr>
        <w:t>1.</w:t>
      </w:r>
      <w:r w:rsidR="00EF6F04">
        <w:rPr>
          <w:rFonts w:eastAsia="Calibri"/>
        </w:rPr>
        <w:t>10</w:t>
      </w:r>
      <w:r w:rsidRPr="00C169E4">
        <w:rPr>
          <w:rFonts w:eastAsia="Calibri"/>
        </w:rPr>
        <w:t>.1.2.</w:t>
      </w:r>
      <w:r w:rsidR="00FE450E" w:rsidRPr="00C169E4">
        <w:rPr>
          <w:rFonts w:eastAsia="Calibri"/>
        </w:rPr>
        <w:tab/>
      </w:r>
      <w:r w:rsidRPr="00C169E4">
        <w:rPr>
          <w:rFonts w:eastAsia="Calibri"/>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1C6042E" w14:textId="57829437" w:rsidR="004162CB" w:rsidRPr="00C169E4" w:rsidRDefault="00405229" w:rsidP="0014399B">
      <w:pPr>
        <w:ind w:left="720" w:hanging="720"/>
        <w:outlineLvl w:val="2"/>
      </w:pPr>
      <w:r w:rsidRPr="00C169E4">
        <w:rPr>
          <w:rFonts w:eastAsia="Calibri"/>
          <w:bCs/>
        </w:rPr>
        <w:t>1.</w:t>
      </w:r>
      <w:r w:rsidR="00EF6F04">
        <w:rPr>
          <w:rFonts w:eastAsia="Calibri"/>
          <w:bCs/>
        </w:rPr>
        <w:t>10</w:t>
      </w:r>
      <w:r w:rsidRPr="00C169E4">
        <w:rPr>
          <w:rFonts w:eastAsia="Calibri"/>
          <w:bCs/>
        </w:rPr>
        <w:t>.2.</w:t>
      </w:r>
      <w:r w:rsidR="00FE450E" w:rsidRPr="00C169E4">
        <w:rPr>
          <w:rFonts w:eastAsia="Calibri"/>
          <w:bCs/>
        </w:rPr>
        <w:tab/>
      </w:r>
      <w:r w:rsidR="002B0366" w:rsidRPr="00C169E4">
        <w:t>Sagatavojot piedāvājumu, pretendents ievēro, ka</w:t>
      </w:r>
      <w:r w:rsidR="003636FD" w:rsidRPr="00C169E4">
        <w:t>:</w:t>
      </w:r>
    </w:p>
    <w:p w14:paraId="049B479C" w14:textId="477CDFA4" w:rsidR="003636FD" w:rsidRPr="00C169E4" w:rsidRDefault="003636FD" w:rsidP="0014399B">
      <w:pPr>
        <w:ind w:left="1080" w:hanging="1080"/>
        <w:outlineLvl w:val="2"/>
      </w:pPr>
      <w:r w:rsidRPr="00C169E4">
        <w:t>1.</w:t>
      </w:r>
      <w:r w:rsidR="00EF6F04">
        <w:t>10</w:t>
      </w:r>
      <w:r w:rsidRPr="00C169E4">
        <w:t>.2.1.</w:t>
      </w:r>
      <w:r w:rsidR="00FE450E" w:rsidRPr="00C169E4">
        <w:tab/>
      </w:r>
      <w:r w:rsidRPr="00C169E4">
        <w:t>pieteikuma veidlap</w:t>
      </w:r>
      <w:r w:rsidR="00FE450E" w:rsidRPr="00C169E4">
        <w:t>a, t</w:t>
      </w:r>
      <w:r w:rsidRPr="00C169E4">
        <w:t xml:space="preserve">ehniskais </w:t>
      </w:r>
      <w:r w:rsidR="00FE450E" w:rsidRPr="00C169E4">
        <w:t xml:space="preserve">un finanšu </w:t>
      </w:r>
      <w:r w:rsidRPr="00C169E4">
        <w:t>piedāvājums jāaizpilda tikai elektroniski, atsevišķā elektroniskā dokumentā ar Microsoft Office rīkiem lasāmā formātā;</w:t>
      </w:r>
    </w:p>
    <w:p w14:paraId="5416D88E" w14:textId="1C9C725E" w:rsidR="003636FD" w:rsidRPr="00C169E4" w:rsidRDefault="003636FD" w:rsidP="0014399B">
      <w:pPr>
        <w:ind w:left="1080" w:hanging="1080"/>
        <w:outlineLvl w:val="2"/>
      </w:pPr>
      <w:r w:rsidRPr="00C169E4">
        <w:t>1.</w:t>
      </w:r>
      <w:r w:rsidR="00EF6F04">
        <w:t>10</w:t>
      </w:r>
      <w:r w:rsidRPr="00C169E4">
        <w:t>.2.2.</w:t>
      </w:r>
      <w:r w:rsidR="00FE450E" w:rsidRPr="00C169E4">
        <w:tab/>
      </w:r>
      <w:r w:rsidR="00826F94" w:rsidRPr="00C169E4">
        <w:t xml:space="preserve">iesniedzot piedāvājumu, pretendents ar drošu elektronisko parakstu un laika zīmogu </w:t>
      </w:r>
      <w:r w:rsidR="009168C2">
        <w:t xml:space="preserve">vai EIS piedāvāto elektronisko parakstu </w:t>
      </w:r>
      <w:r w:rsidR="00826F94" w:rsidRPr="00C169E4">
        <w:t xml:space="preserve">paraksta vismaz pretendenta pieteikumu </w:t>
      </w:r>
      <w:r w:rsidR="00826F94" w:rsidRPr="00C169E4">
        <w:rPr>
          <w:i/>
        </w:rPr>
        <w:t>(sk</w:t>
      </w:r>
      <w:r w:rsidR="00EF3D2A" w:rsidRPr="00C169E4">
        <w:rPr>
          <w:i/>
        </w:rPr>
        <w:t>atīt</w:t>
      </w:r>
      <w:r w:rsidR="00826F94" w:rsidRPr="00C169E4">
        <w:rPr>
          <w:i/>
        </w:rPr>
        <w:t xml:space="preserve"> EIS sistēmā Atklāta konkursa sadaļā pievienotās datnes). </w:t>
      </w:r>
      <w:r w:rsidR="00826F94" w:rsidRPr="00C169E4">
        <w:t xml:space="preserve">Pieteikumu paraksta pretendenta pārstāvis ar pārstāvības tiesībām vai tā pilnvarota persona. Ja pieteikumu paraksta pilnvarota persona, jāpievieno personas ar pārstāvības tiesībām izdota pilnvara (skenēts dokumenta oriģināls </w:t>
      </w:r>
      <w:r w:rsidR="00826F94" w:rsidRPr="00C169E4">
        <w:rPr>
          <w:i/>
          <w:iCs/>
        </w:rPr>
        <w:t>PDF</w:t>
      </w:r>
      <w:r w:rsidR="00826F94" w:rsidRPr="00C169E4">
        <w:t xml:space="preserve"> formātā</w:t>
      </w:r>
      <w:r w:rsidR="00797DA2" w:rsidRPr="00C169E4">
        <w:t xml:space="preserve"> vai elektronisko dokumentu, kas parakstīts ar drošu elektronisko parakstu</w:t>
      </w:r>
      <w:r w:rsidR="00826F94" w:rsidRPr="00C169E4">
        <w:t xml:space="preserve">). </w:t>
      </w:r>
    </w:p>
    <w:p w14:paraId="0B7E91DC" w14:textId="38DC472E" w:rsidR="00FF2BD0" w:rsidRPr="00C169E4" w:rsidRDefault="00FF2BD0" w:rsidP="0014399B">
      <w:pPr>
        <w:ind w:left="1080" w:hanging="1080"/>
        <w:outlineLvl w:val="2"/>
        <w:rPr>
          <w:rFonts w:eastAsia="Calibri"/>
          <w:bCs/>
        </w:rPr>
      </w:pPr>
      <w:r w:rsidRPr="00C169E4">
        <w:t>1.</w:t>
      </w:r>
      <w:r w:rsidR="00EF6F04">
        <w:t>10</w:t>
      </w:r>
      <w:r w:rsidRPr="00C169E4">
        <w:t>.2.3.</w:t>
      </w:r>
      <w:r w:rsidR="00FE450E" w:rsidRPr="00C169E4">
        <w:tab/>
      </w:r>
      <w:r w:rsidRPr="00C169E4">
        <w:t>citus dokumentus pretendents pēc saviem ieskatiem ir tiesīgs iesniegt elektroniskā formā, parakstot ar EIS piedāvāto elektronisko parakstu vai parakstot ar drošu elektronisko parakstu.</w:t>
      </w:r>
    </w:p>
    <w:p w14:paraId="11AE6956" w14:textId="75A3910A" w:rsidR="004162CB" w:rsidRPr="00C169E4" w:rsidRDefault="00405229" w:rsidP="0014399B">
      <w:pPr>
        <w:ind w:left="720" w:hanging="720"/>
        <w:outlineLvl w:val="2"/>
        <w:rPr>
          <w:rFonts w:eastAsia="Calibri"/>
          <w:bCs/>
        </w:rPr>
      </w:pPr>
      <w:r w:rsidRPr="00C169E4">
        <w:rPr>
          <w:rFonts w:eastAsia="Calibri"/>
          <w:bCs/>
        </w:rPr>
        <w:t>1.</w:t>
      </w:r>
      <w:r w:rsidR="00EF6F04">
        <w:rPr>
          <w:rFonts w:eastAsia="Calibri"/>
          <w:bCs/>
        </w:rPr>
        <w:t>10</w:t>
      </w:r>
      <w:r w:rsidRPr="00C169E4">
        <w:rPr>
          <w:rFonts w:eastAsia="Calibri"/>
          <w:bCs/>
        </w:rPr>
        <w:t>.3.</w:t>
      </w:r>
      <w:r w:rsidR="00FE450E" w:rsidRPr="00C169E4">
        <w:rPr>
          <w:rFonts w:eastAsia="Calibri"/>
          <w:bCs/>
        </w:rPr>
        <w:tab/>
      </w:r>
      <w:r w:rsidR="00035B94" w:rsidRPr="00C169E4">
        <w:t xml:space="preserve">Piedāvājums jāiesniedz latviešu </w:t>
      </w:r>
      <w:r w:rsidR="00DE226F" w:rsidRPr="00C169E4">
        <w:t>valodā.</w:t>
      </w:r>
      <w:r w:rsidR="00035B94" w:rsidRPr="00C169E4">
        <w:t xml:space="preserve"> </w:t>
      </w:r>
    </w:p>
    <w:p w14:paraId="6B0BB57F" w14:textId="1F002AF7" w:rsidR="004162CB" w:rsidRPr="00C169E4" w:rsidRDefault="00405229" w:rsidP="0014399B">
      <w:pPr>
        <w:ind w:left="720" w:hanging="720"/>
        <w:outlineLvl w:val="2"/>
        <w:rPr>
          <w:rFonts w:eastAsia="Calibri"/>
          <w:bCs/>
        </w:rPr>
      </w:pPr>
      <w:r w:rsidRPr="00C169E4">
        <w:rPr>
          <w:rFonts w:eastAsia="Calibri"/>
          <w:bCs/>
        </w:rPr>
        <w:t>1.</w:t>
      </w:r>
      <w:r w:rsidR="00EF6F04">
        <w:rPr>
          <w:rFonts w:eastAsia="Calibri"/>
          <w:bCs/>
        </w:rPr>
        <w:t>10</w:t>
      </w:r>
      <w:r w:rsidRPr="00C169E4">
        <w:rPr>
          <w:rFonts w:eastAsia="Calibri"/>
          <w:bCs/>
        </w:rPr>
        <w:t>.4.</w:t>
      </w:r>
      <w:r w:rsidR="00FE450E" w:rsidRPr="00C169E4">
        <w:rPr>
          <w:rFonts w:eastAsia="Calibri"/>
          <w:bCs/>
        </w:rPr>
        <w:tab/>
      </w:r>
      <w:r w:rsidR="005C2C33" w:rsidRPr="00C169E4">
        <w:t>Ja pretendents iesniedzis kāda dokumenta kopiju, to apliecina</w:t>
      </w:r>
      <w:r w:rsidR="009D63A9" w:rsidRPr="00C169E4">
        <w:t xml:space="preserve"> atbilstoši Ministru kabineta 04.09.2018</w:t>
      </w:r>
      <w:r w:rsidR="005C2C33" w:rsidRPr="00C169E4">
        <w:t>. no</w:t>
      </w:r>
      <w:r w:rsidR="009D63A9" w:rsidRPr="00C169E4">
        <w:t>teikumu Nr.</w:t>
      </w:r>
      <w:r w:rsidR="0014399B" w:rsidRPr="00C169E4">
        <w:t> </w:t>
      </w:r>
      <w:r w:rsidR="009D63A9" w:rsidRPr="00C169E4">
        <w:t>558</w:t>
      </w:r>
      <w:r w:rsidR="005C2C33" w:rsidRPr="00C169E4">
        <w:t xml:space="preserve"> „Dokumentu izstrādāšanas un noformēšanas kārtība” noteiktajai kārtībai (turpmāk – apliecināta kopija). Ja dokumenta kopija nav apliecināta atbilstoši šajā punktā minēto normatīvo aktu prasībām, iepirkuma komisija, ja tai rodas šaubas par iesniegtā dokumenta kopijas autentiskumu, PIL 41.</w:t>
      </w:r>
      <w:r w:rsidR="0014399B" w:rsidRPr="00C169E4">
        <w:t> </w:t>
      </w:r>
      <w:r w:rsidR="005C2C33" w:rsidRPr="00C169E4">
        <w:t>panta piektās daļas kārtībā var pieprasīt, lai pretendents uzrāda dokumenta oriģinālu vai iesniedz apliecinātu dokumenta kopiju</w:t>
      </w:r>
      <w:r w:rsidR="004162CB" w:rsidRPr="00C169E4">
        <w:rPr>
          <w:rFonts w:eastAsia="Calibri"/>
          <w:bCs/>
        </w:rPr>
        <w:t>.</w:t>
      </w:r>
    </w:p>
    <w:p w14:paraId="3B3EBE40" w14:textId="647D02CC" w:rsidR="00405229" w:rsidRPr="00C169E4" w:rsidRDefault="00405229" w:rsidP="0014399B">
      <w:pPr>
        <w:ind w:left="720" w:hanging="720"/>
        <w:outlineLvl w:val="2"/>
        <w:rPr>
          <w:rFonts w:eastAsia="Calibri"/>
          <w:bCs/>
        </w:rPr>
      </w:pPr>
      <w:r w:rsidRPr="00C169E4">
        <w:rPr>
          <w:rFonts w:eastAsia="Calibri"/>
          <w:bCs/>
        </w:rPr>
        <w:t>1.</w:t>
      </w:r>
      <w:r w:rsidR="00EF6F04">
        <w:rPr>
          <w:rFonts w:eastAsia="Calibri"/>
          <w:bCs/>
        </w:rPr>
        <w:t>10</w:t>
      </w:r>
      <w:r w:rsidRPr="00C169E4">
        <w:rPr>
          <w:rFonts w:eastAsia="Calibri"/>
          <w:bCs/>
        </w:rPr>
        <w:t>.5.</w:t>
      </w:r>
      <w:r w:rsidR="00FE450E" w:rsidRPr="00C169E4">
        <w:rPr>
          <w:rFonts w:eastAsia="Calibri"/>
          <w:bCs/>
        </w:rPr>
        <w:tab/>
      </w:r>
      <w:r w:rsidR="005C2C33" w:rsidRPr="00C169E4">
        <w:t xml:space="preserve">Iesniedzot piedāvājumu, pretendents pilnībā atzīst visus nolikumā (t.sk. tā pielikumos un formās, kuras ir ievietotas EIS e-konkursu apakšsistēmas </w:t>
      </w:r>
      <w:r w:rsidR="009211B0" w:rsidRPr="00C169E4">
        <w:t>Atklāta konkursa</w:t>
      </w:r>
      <w:r w:rsidR="005C2C33" w:rsidRPr="00C169E4">
        <w:t xml:space="preserve"> sadaļā) ietvertos nosacījumus.</w:t>
      </w:r>
    </w:p>
    <w:bookmarkEnd w:id="71"/>
    <w:p w14:paraId="18902E55" w14:textId="2AE12760" w:rsidR="00405229" w:rsidRPr="00F0388A" w:rsidRDefault="00405229" w:rsidP="0014399B">
      <w:pPr>
        <w:ind w:left="720" w:hanging="720"/>
        <w:outlineLvl w:val="2"/>
      </w:pPr>
      <w:r w:rsidRPr="00C169E4">
        <w:rPr>
          <w:rFonts w:eastAsia="Calibri"/>
          <w:bCs/>
        </w:rPr>
        <w:t>1</w:t>
      </w:r>
      <w:r w:rsidR="00935C28" w:rsidRPr="00C169E4">
        <w:rPr>
          <w:rFonts w:eastAsia="Calibri"/>
          <w:bCs/>
        </w:rPr>
        <w:t>.</w:t>
      </w:r>
      <w:r w:rsidR="00EF6F04">
        <w:rPr>
          <w:rFonts w:eastAsia="Calibri"/>
          <w:bCs/>
        </w:rPr>
        <w:t>10</w:t>
      </w:r>
      <w:r w:rsidRPr="00C169E4">
        <w:rPr>
          <w:rFonts w:eastAsia="Calibri"/>
          <w:bCs/>
        </w:rPr>
        <w:t>.6.</w:t>
      </w:r>
      <w:r w:rsidR="00FE450E" w:rsidRPr="00C169E4">
        <w:rPr>
          <w:rFonts w:eastAsia="Calibri"/>
          <w:bCs/>
        </w:rPr>
        <w:tab/>
      </w:r>
      <w:r w:rsidR="005C2C33" w:rsidRPr="00C169E4">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844480" w:rsidRPr="00C169E4">
        <w:t xml:space="preserve"> Ja piedāvājums saturēs kādu no šajā punktā </w:t>
      </w:r>
      <w:r w:rsidR="00844480" w:rsidRPr="00F0388A">
        <w:t>minētajiem riskiem, tas netiks izskatīts.</w:t>
      </w:r>
    </w:p>
    <w:p w14:paraId="2C3C933A" w14:textId="1AB04A7F" w:rsidR="00844480" w:rsidRPr="00F0388A" w:rsidRDefault="00844480" w:rsidP="0014399B">
      <w:pPr>
        <w:widowControl w:val="0"/>
        <w:ind w:left="720" w:hanging="720"/>
        <w:outlineLvl w:val="1"/>
        <w:rPr>
          <w:b/>
          <w:bCs/>
        </w:rPr>
      </w:pPr>
      <w:bookmarkStart w:id="76" w:name="_Toc477855465"/>
      <w:bookmarkStart w:id="77" w:name="_Toc378763312"/>
      <w:bookmarkStart w:id="78" w:name="_Toc368566389"/>
      <w:bookmarkStart w:id="79" w:name="_Toc368392538"/>
      <w:bookmarkStart w:id="80" w:name="_Toc368392488"/>
      <w:bookmarkStart w:id="81" w:name="_Ref381101574"/>
      <w:bookmarkStart w:id="82" w:name="_Ref381101567"/>
      <w:bookmarkStart w:id="83" w:name="_Toc380655961"/>
      <w:bookmarkEnd w:id="72"/>
      <w:r w:rsidRPr="00F0388A">
        <w:rPr>
          <w:b/>
          <w:bCs/>
        </w:rPr>
        <w:t>1.</w:t>
      </w:r>
      <w:r w:rsidR="00EF6F04">
        <w:rPr>
          <w:b/>
          <w:bCs/>
        </w:rPr>
        <w:t>11</w:t>
      </w:r>
      <w:r w:rsidRPr="00F0388A">
        <w:rPr>
          <w:b/>
          <w:bCs/>
        </w:rPr>
        <w:t>.</w:t>
      </w:r>
      <w:r w:rsidRPr="00F0388A">
        <w:rPr>
          <w:b/>
          <w:bCs/>
        </w:rPr>
        <w:tab/>
      </w:r>
      <w:r w:rsidR="004162CB" w:rsidRPr="00F0388A">
        <w:rPr>
          <w:b/>
          <w:bCs/>
        </w:rPr>
        <w:t>Piedāvājuma iesniegšana</w:t>
      </w:r>
      <w:bookmarkEnd w:id="76"/>
      <w:bookmarkEnd w:id="77"/>
      <w:bookmarkEnd w:id="78"/>
      <w:bookmarkEnd w:id="79"/>
      <w:bookmarkEnd w:id="80"/>
      <w:r w:rsidR="00116077" w:rsidRPr="00F0388A">
        <w:rPr>
          <w:b/>
          <w:bCs/>
        </w:rPr>
        <w:t xml:space="preserve"> un atvēršana</w:t>
      </w:r>
      <w:bookmarkStart w:id="84" w:name="_Ref408215653"/>
    </w:p>
    <w:p w14:paraId="6B88DDFA" w14:textId="6244FE5E" w:rsidR="00844480" w:rsidRPr="00E959E4" w:rsidRDefault="00844480" w:rsidP="0014399B">
      <w:pPr>
        <w:widowControl w:val="0"/>
        <w:ind w:left="720" w:hanging="720"/>
        <w:outlineLvl w:val="1"/>
        <w:rPr>
          <w:b/>
          <w:bCs/>
        </w:rPr>
      </w:pPr>
      <w:r w:rsidRPr="00E959E4">
        <w:t>1.</w:t>
      </w:r>
      <w:r w:rsidR="00EF6F04">
        <w:t>11</w:t>
      </w:r>
      <w:r w:rsidRPr="00E959E4">
        <w:t>.1.</w:t>
      </w:r>
      <w:r w:rsidRPr="00E959E4">
        <w:tab/>
      </w:r>
      <w:r w:rsidR="00390298" w:rsidRPr="00E959E4">
        <w:t>Pretendents piedāvājumu iesniedz</w:t>
      </w:r>
      <w:r w:rsidR="001F38D9" w:rsidRPr="00E959E4">
        <w:t xml:space="preserve"> Elektronisko iepirkumu sistēmā </w:t>
      </w:r>
      <w:hyperlink r:id="rId15" w:history="1">
        <w:r w:rsidR="001F38D9" w:rsidRPr="00E959E4">
          <w:rPr>
            <w:rStyle w:val="Hipersaite"/>
          </w:rPr>
          <w:t>www.eis.gov.lv</w:t>
        </w:r>
      </w:hyperlink>
      <w:r w:rsidR="001F38D9" w:rsidRPr="00E959E4">
        <w:t xml:space="preserve"> (turpmāk – EIS) e-konkursu apakšsistēmā </w:t>
      </w:r>
      <w:r w:rsidR="001F38D9" w:rsidRPr="00E959E4">
        <w:rPr>
          <w:b/>
          <w:bCs/>
          <w:u w:val="single"/>
        </w:rPr>
        <w:t>termiņā, kas norādīts IUB tīmekļvietnes paziņojumā un EIS e-konkursu apakšsistēmā šī iepirkuma sadaļā</w:t>
      </w:r>
      <w:r w:rsidR="004162CB" w:rsidRPr="00E959E4">
        <w:rPr>
          <w:rFonts w:eastAsia="Calibri"/>
          <w:bCs/>
        </w:rPr>
        <w:t>.</w:t>
      </w:r>
      <w:bookmarkEnd w:id="84"/>
    </w:p>
    <w:p w14:paraId="529B28C2" w14:textId="7C2BC532" w:rsidR="00844480" w:rsidRPr="00F0388A" w:rsidRDefault="00844480" w:rsidP="0014399B">
      <w:pPr>
        <w:widowControl w:val="0"/>
        <w:ind w:left="720" w:hanging="720"/>
        <w:outlineLvl w:val="1"/>
        <w:rPr>
          <w:b/>
          <w:bCs/>
        </w:rPr>
      </w:pPr>
      <w:r w:rsidRPr="00E959E4">
        <w:t>1.</w:t>
      </w:r>
      <w:r w:rsidR="00EF6F04">
        <w:t>11</w:t>
      </w:r>
      <w:r w:rsidRPr="00E959E4">
        <w:t>.2.</w:t>
      </w:r>
      <w:r w:rsidRPr="00E959E4">
        <w:tab/>
      </w:r>
      <w:r w:rsidR="001F38D9" w:rsidRPr="00E959E4">
        <w:t xml:space="preserve">piedāvājumu atvēršana notiek EIS e-konkursu apakšsistēmā </w:t>
      </w:r>
      <w:r w:rsidR="001F38D9" w:rsidRPr="00E959E4">
        <w:rPr>
          <w:b/>
          <w:bCs/>
          <w:u w:val="single"/>
        </w:rPr>
        <w:t>IUB tīmekļvietnes paziņojumā un EIS e-konkursu apakšsistēmā šī iepirkuma sadaļā norādītajā datumā un laikā.</w:t>
      </w:r>
      <w:r w:rsidR="001F38D9" w:rsidRPr="00E959E4">
        <w:t xml:space="preserve"> </w:t>
      </w:r>
      <w:r w:rsidRPr="00E959E4">
        <w:t>Iesniegto piedāvājumu atvēršanas procesam var sekot līdzi tiešsaistes režīmā EIS e-konkursu apakšsistēmā</w:t>
      </w:r>
      <w:r w:rsidR="00A93B27" w:rsidRPr="00E959E4">
        <w:t>.</w:t>
      </w:r>
      <w:r w:rsidRPr="00F0388A">
        <w:t xml:space="preserve"> </w:t>
      </w:r>
    </w:p>
    <w:p w14:paraId="0A5BB5DB" w14:textId="36390B2C" w:rsidR="00EF3D2A" w:rsidRPr="00F0388A" w:rsidRDefault="00844480" w:rsidP="00EF3D2A">
      <w:pPr>
        <w:widowControl w:val="0"/>
        <w:ind w:left="720" w:hanging="720"/>
        <w:outlineLvl w:val="1"/>
        <w:rPr>
          <w:bCs/>
        </w:rPr>
      </w:pPr>
      <w:r w:rsidRPr="00F0388A">
        <w:rPr>
          <w:rFonts w:eastAsia="MS Mincho"/>
          <w:bCs/>
        </w:rPr>
        <w:t>1.</w:t>
      </w:r>
      <w:r w:rsidR="00EF6F04">
        <w:rPr>
          <w:rFonts w:eastAsia="MS Mincho"/>
          <w:bCs/>
        </w:rPr>
        <w:t>11</w:t>
      </w:r>
      <w:r w:rsidRPr="00F0388A">
        <w:rPr>
          <w:rFonts w:eastAsia="MS Mincho"/>
          <w:bCs/>
        </w:rPr>
        <w:t>.3.</w:t>
      </w:r>
      <w:r w:rsidRPr="00F0388A">
        <w:rPr>
          <w:rFonts w:eastAsia="MS Mincho"/>
          <w:bCs/>
        </w:rPr>
        <w:tab/>
        <w:t xml:space="preserve">Ārpus EIS e-konkursu apakšsistēmas iesniegtie piedāvājumi tiks atzīti par neatbilstošiem </w:t>
      </w:r>
      <w:r w:rsidRPr="00F0388A">
        <w:rPr>
          <w:rFonts w:eastAsia="MS Mincho"/>
          <w:bCs/>
        </w:rPr>
        <w:lastRenderedPageBreak/>
        <w:t>nolikuma prasībām un nosūtīti atpakaļ iesniedzējam</w:t>
      </w:r>
      <w:r w:rsidRPr="00F0388A">
        <w:rPr>
          <w:bCs/>
        </w:rPr>
        <w:t xml:space="preserve">. </w:t>
      </w:r>
    </w:p>
    <w:p w14:paraId="330ACD86" w14:textId="456E6223" w:rsidR="00844480" w:rsidRPr="00C169E4" w:rsidRDefault="00EF3D2A" w:rsidP="00EF3D2A">
      <w:pPr>
        <w:widowControl w:val="0"/>
        <w:ind w:left="720" w:hanging="720"/>
        <w:outlineLvl w:val="1"/>
        <w:rPr>
          <w:bCs/>
        </w:rPr>
      </w:pPr>
      <w:r w:rsidRPr="00F0388A">
        <w:rPr>
          <w:bCs/>
        </w:rPr>
        <w:t>1.</w:t>
      </w:r>
      <w:r w:rsidR="00EF6F04">
        <w:rPr>
          <w:bCs/>
        </w:rPr>
        <w:t>11</w:t>
      </w:r>
      <w:r w:rsidRPr="00F0388A">
        <w:rPr>
          <w:bCs/>
        </w:rPr>
        <w:t>.4.</w:t>
      </w:r>
      <w:r w:rsidRPr="00F0388A">
        <w:rPr>
          <w:bCs/>
        </w:rPr>
        <w:tab/>
        <w:t>Pēc visu piedāvājumu atvēršanas piedāvājumu atvēršanas sanāksme</w:t>
      </w:r>
      <w:r w:rsidRPr="00C169E4">
        <w:rPr>
          <w:bCs/>
        </w:rPr>
        <w:t xml:space="preserve"> tiek slēgta.</w:t>
      </w:r>
    </w:p>
    <w:p w14:paraId="514F474D" w14:textId="36B7B9AC" w:rsidR="00844480" w:rsidRPr="00C169E4" w:rsidRDefault="00844480" w:rsidP="0014399B">
      <w:pPr>
        <w:widowControl w:val="0"/>
        <w:ind w:left="720" w:hanging="720"/>
        <w:outlineLvl w:val="1"/>
      </w:pPr>
      <w:r w:rsidRPr="00C169E4">
        <w:t>1.</w:t>
      </w:r>
      <w:r w:rsidR="00EF6F04">
        <w:t>11</w:t>
      </w:r>
      <w:r w:rsidRPr="00C169E4">
        <w:t>.</w:t>
      </w:r>
      <w:r w:rsidR="00EF3D2A" w:rsidRPr="00C169E4">
        <w:t>5</w:t>
      </w:r>
      <w:r w:rsidRPr="00C169E4">
        <w:t>.</w:t>
      </w:r>
      <w:r w:rsidRPr="00C169E4">
        <w:tab/>
        <w:t xml:space="preserve">Piedāvājumu atvēršanas sanāksmes protokols tiek publicēts tīmekļvietnē EIS </w:t>
      </w:r>
      <w:hyperlink r:id="rId16" w:history="1">
        <w:r w:rsidR="009E5B50" w:rsidRPr="00BC0A22">
          <w:rPr>
            <w:rStyle w:val="Hipersaite"/>
          </w:rPr>
          <w:t>https://www.eis.gov.lv/EKEIS/Supplier/Organizer/363</w:t>
        </w:r>
      </w:hyperlink>
      <w:r w:rsidR="009E5B50">
        <w:t xml:space="preserve"> </w:t>
      </w:r>
      <w:r w:rsidRPr="00C169E4">
        <w:t>e-konkursu apakšsistēmā.</w:t>
      </w:r>
    </w:p>
    <w:p w14:paraId="16D78D3B" w14:textId="415AD6F9" w:rsidR="00844480" w:rsidRPr="00C169E4" w:rsidRDefault="00844480" w:rsidP="0014399B">
      <w:pPr>
        <w:widowControl w:val="0"/>
        <w:ind w:left="720" w:hanging="720"/>
        <w:outlineLvl w:val="1"/>
        <w:rPr>
          <w:b/>
          <w:bCs/>
        </w:rPr>
      </w:pPr>
      <w:r w:rsidRPr="00C169E4">
        <w:t>1.</w:t>
      </w:r>
      <w:r w:rsidR="00EF6F04">
        <w:t>11</w:t>
      </w:r>
      <w:r w:rsidRPr="00C169E4">
        <w:t>.</w:t>
      </w:r>
      <w:r w:rsidR="00EF3D2A" w:rsidRPr="00C169E4">
        <w:t>6</w:t>
      </w:r>
      <w:r w:rsidRPr="00C169E4">
        <w:t>.</w:t>
      </w:r>
      <w:r w:rsidRPr="00C169E4">
        <w:rPr>
          <w:b/>
          <w:bCs/>
        </w:rPr>
        <w:tab/>
      </w:r>
      <w:r w:rsidRPr="00C169E4">
        <w:rPr>
          <w:bCs/>
        </w:rPr>
        <w:t xml:space="preserve">Pretendentu atlasi, piedāvājumu atbilstības pārbaudi un piedāvājumu vērtēšanu Atklātā konkursā iepirkuma komisija veic slēgtās sēdēs. </w:t>
      </w:r>
      <w:r w:rsidRPr="00C169E4">
        <w:t>Pasūtītājs neizsniedz protokolus, izņemot piedāvājumu atvēršanas sanāksmes protokolu, kamēr notiek piedāvājumu vērtēšana.</w:t>
      </w:r>
    </w:p>
    <w:p w14:paraId="4C9E9C70" w14:textId="77777777" w:rsidR="00844480" w:rsidRPr="00C169E4" w:rsidRDefault="00844480" w:rsidP="0014399B">
      <w:pPr>
        <w:outlineLvl w:val="2"/>
        <w:rPr>
          <w:rFonts w:eastAsia="Calibri"/>
          <w:bCs/>
        </w:rPr>
      </w:pPr>
    </w:p>
    <w:bookmarkEnd w:id="73"/>
    <w:bookmarkEnd w:id="81"/>
    <w:bookmarkEnd w:id="82"/>
    <w:bookmarkEnd w:id="83"/>
    <w:p w14:paraId="52870B8D" w14:textId="0D1BD6E0" w:rsidR="00753216" w:rsidRPr="00C169E4" w:rsidRDefault="00844480" w:rsidP="0014399B">
      <w:pPr>
        <w:ind w:left="720" w:hanging="720"/>
        <w:jc w:val="center"/>
        <w:outlineLvl w:val="0"/>
        <w:rPr>
          <w:b/>
          <w:bCs/>
        </w:rPr>
      </w:pPr>
      <w:r w:rsidRPr="00C169E4">
        <w:rPr>
          <w:b/>
          <w:bCs/>
        </w:rPr>
        <w:t>2.</w:t>
      </w:r>
      <w:r w:rsidRPr="00C169E4">
        <w:rPr>
          <w:b/>
          <w:bCs/>
        </w:rPr>
        <w:tab/>
      </w:r>
      <w:bookmarkStart w:id="85" w:name="_Toc477855468"/>
      <w:bookmarkStart w:id="86" w:name="_Toc380655962"/>
      <w:bookmarkStart w:id="87" w:name="_Toc336440016"/>
      <w:bookmarkStart w:id="88" w:name="_Toc325631269"/>
      <w:bookmarkStart w:id="89" w:name="_Toc325630815"/>
      <w:bookmarkStart w:id="90" w:name="_Toc325630444"/>
      <w:bookmarkStart w:id="91" w:name="_Toc325630239"/>
      <w:r w:rsidR="004162CB" w:rsidRPr="00C169E4">
        <w:rPr>
          <w:b/>
          <w:bCs/>
        </w:rPr>
        <w:t>INFORMĀCIJA PAR IEPIRKUMA PRIEKŠMETU</w:t>
      </w:r>
      <w:bookmarkStart w:id="92" w:name="_Toc477855469"/>
      <w:bookmarkStart w:id="93" w:name="_Toc380655963"/>
      <w:bookmarkStart w:id="94" w:name="_Toc336440017"/>
      <w:bookmarkStart w:id="95" w:name="_Toc325630705"/>
      <w:bookmarkStart w:id="96" w:name="_Toc325629851"/>
      <w:bookmarkStart w:id="97" w:name="_Toc322689698"/>
      <w:bookmarkStart w:id="98" w:name="_Toc322351071"/>
      <w:bookmarkEnd w:id="85"/>
      <w:bookmarkEnd w:id="86"/>
      <w:bookmarkEnd w:id="87"/>
      <w:bookmarkEnd w:id="88"/>
      <w:bookmarkEnd w:id="89"/>
      <w:bookmarkEnd w:id="90"/>
      <w:bookmarkEnd w:id="91"/>
    </w:p>
    <w:p w14:paraId="5A6CC815" w14:textId="416BAF22" w:rsidR="004162CB" w:rsidRPr="00C169E4" w:rsidRDefault="00844480" w:rsidP="0014399B">
      <w:pPr>
        <w:ind w:left="720" w:hanging="720"/>
        <w:outlineLvl w:val="0"/>
        <w:rPr>
          <w:b/>
          <w:bCs/>
        </w:rPr>
      </w:pPr>
      <w:r w:rsidRPr="00C169E4">
        <w:rPr>
          <w:b/>
          <w:bCs/>
        </w:rPr>
        <w:t>2.1.</w:t>
      </w:r>
      <w:r w:rsidRPr="00C169E4">
        <w:rPr>
          <w:b/>
          <w:bCs/>
        </w:rPr>
        <w:tab/>
      </w:r>
      <w:r w:rsidR="004162CB" w:rsidRPr="00C169E4">
        <w:rPr>
          <w:b/>
          <w:bCs/>
        </w:rPr>
        <w:t>Iepirkuma priekšmeta apraksts</w:t>
      </w:r>
      <w:bookmarkEnd w:id="92"/>
      <w:bookmarkEnd w:id="93"/>
      <w:bookmarkEnd w:id="94"/>
      <w:bookmarkEnd w:id="95"/>
      <w:bookmarkEnd w:id="96"/>
      <w:bookmarkEnd w:id="97"/>
      <w:bookmarkEnd w:id="98"/>
    </w:p>
    <w:p w14:paraId="5814C6B4" w14:textId="456925A1" w:rsidR="00827E9E" w:rsidRDefault="00844480" w:rsidP="00061E77">
      <w:pPr>
        <w:ind w:left="720" w:hanging="720"/>
        <w:outlineLvl w:val="2"/>
        <w:rPr>
          <w:rFonts w:eastAsia="Calibri"/>
          <w:bCs/>
        </w:rPr>
      </w:pPr>
      <w:bookmarkStart w:id="99" w:name="_Toc336440019"/>
      <w:r w:rsidRPr="00C169E4">
        <w:rPr>
          <w:rFonts w:eastAsia="Calibri"/>
          <w:bCs/>
        </w:rPr>
        <w:t>2.1.1.</w:t>
      </w:r>
      <w:r w:rsidRPr="00C169E4">
        <w:rPr>
          <w:rFonts w:eastAsia="Calibri"/>
          <w:bCs/>
        </w:rPr>
        <w:tab/>
      </w:r>
      <w:r w:rsidR="00441750" w:rsidRPr="00C169E4">
        <w:rPr>
          <w:rFonts w:eastAsia="Calibri"/>
          <w:bCs/>
        </w:rPr>
        <w:t>Atklāta konkursa iepirkuma priekšmets i</w:t>
      </w:r>
      <w:bookmarkStart w:id="100" w:name="_Hlk478384105"/>
      <w:r w:rsidR="00441750" w:rsidRPr="00C169E4">
        <w:rPr>
          <w:rFonts w:eastAsia="Calibri"/>
          <w:bCs/>
        </w:rPr>
        <w:t>r</w:t>
      </w:r>
      <w:bookmarkEnd w:id="100"/>
      <w:r w:rsidR="00F003C6" w:rsidRPr="00C169E4">
        <w:t xml:space="preserve"> </w:t>
      </w:r>
      <w:bookmarkStart w:id="101" w:name="_Toc336440021"/>
      <w:bookmarkEnd w:id="99"/>
      <w:r w:rsidR="00DB08D0">
        <w:t>mobilo sakaru pakalpojuma</w:t>
      </w:r>
      <w:r w:rsidR="00827E9E">
        <w:t xml:space="preserve"> iegāde </w:t>
      </w:r>
      <w:r w:rsidR="005D789B" w:rsidRPr="00DC2E7F">
        <w:t>(turpmāk – Pakalpojums)</w:t>
      </w:r>
      <w:r w:rsidR="002811B0" w:rsidRPr="00C169E4">
        <w:rPr>
          <w:rFonts w:eastAsia="Calibri"/>
          <w:bCs/>
        </w:rPr>
        <w:t xml:space="preserve"> saskaņā ar Atklāta konkursa Tehn</w:t>
      </w:r>
      <w:r w:rsidR="00BB095F" w:rsidRPr="00C169E4">
        <w:rPr>
          <w:rFonts w:eastAsia="Calibri"/>
          <w:bCs/>
        </w:rPr>
        <w:t>iskajā</w:t>
      </w:r>
      <w:r w:rsidR="00827E9E">
        <w:rPr>
          <w:rFonts w:eastAsia="Calibri"/>
          <w:bCs/>
        </w:rPr>
        <w:t>s</w:t>
      </w:r>
      <w:r w:rsidR="002811B0" w:rsidRPr="00C169E4">
        <w:rPr>
          <w:rFonts w:eastAsia="Calibri"/>
          <w:bCs/>
        </w:rPr>
        <w:t xml:space="preserve"> specifikācijā</w:t>
      </w:r>
      <w:r w:rsidR="00827E9E">
        <w:rPr>
          <w:rFonts w:eastAsia="Calibri"/>
          <w:bCs/>
        </w:rPr>
        <w:t>s</w:t>
      </w:r>
      <w:r w:rsidR="002811B0" w:rsidRPr="00C169E4">
        <w:rPr>
          <w:rFonts w:eastAsia="Calibri"/>
          <w:bCs/>
        </w:rPr>
        <w:t xml:space="preserve"> (</w:t>
      </w:r>
      <w:r w:rsidR="00DA7C0D" w:rsidRPr="00C169E4">
        <w:rPr>
          <w:rFonts w:eastAsia="Calibri"/>
          <w:bCs/>
        </w:rPr>
        <w:t xml:space="preserve">nolikuma </w:t>
      </w:r>
      <w:r w:rsidR="002811B0" w:rsidRPr="00F5779D">
        <w:rPr>
          <w:rFonts w:eastAsia="Calibri"/>
          <w:bCs/>
        </w:rPr>
        <w:t>2.</w:t>
      </w:r>
      <w:r w:rsidR="00DA7C0D" w:rsidRPr="00F5779D">
        <w:rPr>
          <w:rFonts w:eastAsia="Calibri"/>
          <w:bCs/>
        </w:rPr>
        <w:t> </w:t>
      </w:r>
      <w:r w:rsidR="002811B0" w:rsidRPr="00F5779D">
        <w:rPr>
          <w:rFonts w:eastAsia="Calibri"/>
          <w:bCs/>
        </w:rPr>
        <w:t>pielikums)</w:t>
      </w:r>
      <w:r w:rsidR="002811B0" w:rsidRPr="00C169E4">
        <w:rPr>
          <w:rFonts w:eastAsia="Calibri"/>
          <w:bCs/>
        </w:rPr>
        <w:t xml:space="preserve"> noteiktajām prasībām</w:t>
      </w:r>
      <w:r w:rsidR="00827E9E">
        <w:rPr>
          <w:rFonts w:eastAsia="Calibri"/>
          <w:bCs/>
        </w:rPr>
        <w:t>, kas sadalīts šādās iepirkuma priekšmeta daļās:</w:t>
      </w:r>
    </w:p>
    <w:p w14:paraId="475307FE" w14:textId="43713BD2" w:rsidR="00B5088A" w:rsidRDefault="00827E9E" w:rsidP="00B5088A">
      <w:pPr>
        <w:ind w:left="720" w:hanging="720"/>
        <w:outlineLvl w:val="2"/>
        <w:rPr>
          <w:rFonts w:eastAsia="Calibri"/>
          <w:bCs/>
        </w:rPr>
      </w:pPr>
      <w:r>
        <w:rPr>
          <w:rFonts w:eastAsia="Calibri"/>
          <w:bCs/>
        </w:rPr>
        <w:t xml:space="preserve">2.1.1.1. 1.daļa </w:t>
      </w:r>
      <w:r w:rsidR="00DB08D0">
        <w:rPr>
          <w:rFonts w:eastAsia="Calibri"/>
          <w:bCs/>
        </w:rPr>
        <w:t>–</w:t>
      </w:r>
      <w:r w:rsidR="00B5088A" w:rsidRPr="00B5088A">
        <w:t xml:space="preserve"> </w:t>
      </w:r>
      <w:r w:rsidR="00DB08D0">
        <w:rPr>
          <w:rFonts w:eastAsia="Calibri"/>
          <w:bCs/>
        </w:rPr>
        <w:t>mobilo sakaru pakalpojuma</w:t>
      </w:r>
      <w:r w:rsidR="00B5088A" w:rsidRPr="00B5088A">
        <w:rPr>
          <w:rFonts w:eastAsia="Calibri"/>
          <w:bCs/>
        </w:rPr>
        <w:t xml:space="preserve"> iegāde </w:t>
      </w:r>
      <w:r w:rsidR="00B5088A" w:rsidRPr="00F5779D">
        <w:rPr>
          <w:rFonts w:eastAsia="Calibri"/>
          <w:bCs/>
        </w:rPr>
        <w:t>VM,</w:t>
      </w:r>
      <w:r w:rsidR="00DB08D0">
        <w:rPr>
          <w:rFonts w:eastAsia="Calibri"/>
          <w:bCs/>
        </w:rPr>
        <w:t xml:space="preserve"> SPKC, VADC, VTMEC, NVD</w:t>
      </w:r>
      <w:r w:rsidR="00B5088A" w:rsidRPr="00B5088A">
        <w:rPr>
          <w:rFonts w:eastAsia="Calibri"/>
          <w:bCs/>
        </w:rPr>
        <w:t xml:space="preserve">, LAB, </w:t>
      </w:r>
      <w:r w:rsidR="00DB08D0">
        <w:rPr>
          <w:rFonts w:eastAsia="Calibri"/>
          <w:bCs/>
        </w:rPr>
        <w:t>PSMVM,</w:t>
      </w:r>
      <w:r w:rsidR="00D679EF">
        <w:rPr>
          <w:rFonts w:eastAsia="Calibri"/>
          <w:bCs/>
        </w:rPr>
        <w:t xml:space="preserve"> VI,</w:t>
      </w:r>
      <w:r w:rsidR="00DB08D0">
        <w:rPr>
          <w:rFonts w:eastAsia="Calibri"/>
          <w:bCs/>
        </w:rPr>
        <w:t xml:space="preserve"> LDVC;</w:t>
      </w:r>
    </w:p>
    <w:p w14:paraId="02D9921D" w14:textId="77777777" w:rsidR="00AC0AAD" w:rsidRDefault="00B5088A" w:rsidP="00B5088A">
      <w:pPr>
        <w:ind w:left="720" w:hanging="720"/>
        <w:outlineLvl w:val="2"/>
        <w:rPr>
          <w:rFonts w:eastAsia="Calibri"/>
          <w:bCs/>
        </w:rPr>
      </w:pPr>
      <w:r w:rsidRPr="00ED3B73">
        <w:rPr>
          <w:rFonts w:eastAsia="Calibri"/>
          <w:bCs/>
        </w:rPr>
        <w:t>2.1.</w:t>
      </w:r>
      <w:r w:rsidRPr="00D679EF">
        <w:rPr>
          <w:rFonts w:eastAsia="Calibri"/>
          <w:bCs/>
        </w:rPr>
        <w:t>1.</w:t>
      </w:r>
      <w:r w:rsidR="00D679EF">
        <w:rPr>
          <w:rFonts w:eastAsia="Calibri"/>
          <w:bCs/>
        </w:rPr>
        <w:t>2</w:t>
      </w:r>
      <w:r w:rsidRPr="00D679EF">
        <w:rPr>
          <w:rFonts w:eastAsia="Calibri"/>
          <w:bCs/>
        </w:rPr>
        <w:t xml:space="preserve">. </w:t>
      </w:r>
      <w:r w:rsidR="00D679EF" w:rsidRPr="00C337E0">
        <w:rPr>
          <w:rFonts w:eastAsia="Calibri"/>
          <w:bCs/>
        </w:rPr>
        <w:t>2</w:t>
      </w:r>
      <w:r w:rsidRPr="00D679EF">
        <w:rPr>
          <w:rFonts w:eastAsia="Calibri"/>
          <w:bCs/>
        </w:rPr>
        <w:t xml:space="preserve">.daļa – </w:t>
      </w:r>
      <w:r w:rsidR="00DB08D0" w:rsidRPr="00D679EF">
        <w:rPr>
          <w:rFonts w:eastAsia="Calibri"/>
          <w:bCs/>
        </w:rPr>
        <w:t>mobilo sakaru pakalpojuma</w:t>
      </w:r>
      <w:r w:rsidRPr="00D679EF">
        <w:rPr>
          <w:rFonts w:eastAsia="Calibri"/>
          <w:bCs/>
        </w:rPr>
        <w:t xml:space="preserve"> iegāde </w:t>
      </w:r>
      <w:r w:rsidR="00DB08D0" w:rsidRPr="00D679EF">
        <w:rPr>
          <w:rFonts w:eastAsia="Calibri"/>
          <w:bCs/>
        </w:rPr>
        <w:t>NMPD</w:t>
      </w:r>
      <w:r w:rsidR="00AC0AAD">
        <w:rPr>
          <w:rFonts w:eastAsia="Calibri"/>
          <w:bCs/>
        </w:rPr>
        <w:t>;</w:t>
      </w:r>
    </w:p>
    <w:p w14:paraId="4E2C232A" w14:textId="4D33216B" w:rsidR="0014399B" w:rsidRPr="00C169E4" w:rsidRDefault="00AC0AAD" w:rsidP="00B5088A">
      <w:pPr>
        <w:ind w:left="720" w:hanging="720"/>
        <w:outlineLvl w:val="2"/>
        <w:rPr>
          <w:rFonts w:eastAsia="Calibri"/>
          <w:bCs/>
        </w:rPr>
      </w:pPr>
      <w:r>
        <w:rPr>
          <w:rFonts w:eastAsia="Calibri"/>
          <w:bCs/>
        </w:rPr>
        <w:t>2.1.</w:t>
      </w:r>
      <w:r w:rsidR="00AB7FB8">
        <w:rPr>
          <w:rFonts w:eastAsia="Calibri"/>
          <w:bCs/>
        </w:rPr>
        <w:t xml:space="preserve">1.3. 3.daļa </w:t>
      </w:r>
      <w:r w:rsidR="00DB2AB3">
        <w:rPr>
          <w:rFonts w:eastAsia="Calibri"/>
          <w:bCs/>
        </w:rPr>
        <w:t>–</w:t>
      </w:r>
      <w:r w:rsidR="00AB7FB8">
        <w:rPr>
          <w:rFonts w:eastAsia="Calibri"/>
          <w:bCs/>
        </w:rPr>
        <w:t xml:space="preserve"> </w:t>
      </w:r>
      <w:r w:rsidR="00741862">
        <w:rPr>
          <w:rFonts w:eastAsia="Calibri"/>
          <w:bCs/>
        </w:rPr>
        <w:t xml:space="preserve">mobilo sakaru pakalpojuma iegāde </w:t>
      </w:r>
      <w:r w:rsidR="004216BB">
        <w:rPr>
          <w:rFonts w:eastAsia="Calibri"/>
          <w:bCs/>
        </w:rPr>
        <w:t>darbības nepārtrauktības nodrošināšanai</w:t>
      </w:r>
      <w:r w:rsidR="00B5088A" w:rsidRPr="00D679EF">
        <w:rPr>
          <w:rFonts w:eastAsia="Calibri"/>
          <w:bCs/>
        </w:rPr>
        <w:t>.</w:t>
      </w:r>
    </w:p>
    <w:p w14:paraId="55E6CC06" w14:textId="5ED1E1D2" w:rsidR="00844480" w:rsidRPr="00C169E4" w:rsidRDefault="00844480" w:rsidP="0014399B">
      <w:pPr>
        <w:tabs>
          <w:tab w:val="left" w:pos="720"/>
        </w:tabs>
        <w:ind w:left="720" w:hanging="720"/>
        <w:outlineLvl w:val="2"/>
        <w:rPr>
          <w:rFonts w:eastAsia="Calibri"/>
          <w:bCs/>
        </w:rPr>
      </w:pPr>
      <w:r w:rsidRPr="00C169E4">
        <w:rPr>
          <w:rFonts w:eastAsia="Calibri"/>
          <w:bCs/>
        </w:rPr>
        <w:t>2.1.</w:t>
      </w:r>
      <w:r w:rsidR="002B128E" w:rsidRPr="00C169E4">
        <w:rPr>
          <w:rFonts w:eastAsia="Calibri"/>
          <w:bCs/>
        </w:rPr>
        <w:t>2</w:t>
      </w:r>
      <w:r w:rsidRPr="00C169E4">
        <w:rPr>
          <w:rFonts w:eastAsia="Calibri"/>
          <w:bCs/>
        </w:rPr>
        <w:t>.</w:t>
      </w:r>
      <w:r w:rsidRPr="00C169E4">
        <w:rPr>
          <w:rFonts w:eastAsia="Calibri"/>
          <w:bCs/>
        </w:rPr>
        <w:tab/>
      </w:r>
      <w:r w:rsidR="00DB08D0" w:rsidRPr="00E02DB9">
        <w:t>CPV klasifikators: 64200000-8 (telekomunikāciju pakalpojumi), 64212000-5 (mobilo telefonu pakalpojumi).</w:t>
      </w:r>
    </w:p>
    <w:p w14:paraId="744F3CFA" w14:textId="4366D3F6" w:rsidR="006F70E8" w:rsidRPr="00DB08D0" w:rsidRDefault="00844480" w:rsidP="00DB08D0">
      <w:pPr>
        <w:ind w:left="720" w:hanging="720"/>
        <w:outlineLvl w:val="2"/>
        <w:rPr>
          <w:rFonts w:eastAsia="Calibri"/>
        </w:rPr>
      </w:pPr>
      <w:r w:rsidRPr="00C169E4">
        <w:rPr>
          <w:bCs/>
        </w:rPr>
        <w:t>2.1.</w:t>
      </w:r>
      <w:r w:rsidR="002B128E" w:rsidRPr="00C169E4">
        <w:rPr>
          <w:bCs/>
        </w:rPr>
        <w:t>3</w:t>
      </w:r>
      <w:r w:rsidRPr="00C169E4">
        <w:rPr>
          <w:bCs/>
        </w:rPr>
        <w:t>.</w:t>
      </w:r>
      <w:r w:rsidRPr="00C169E4">
        <w:rPr>
          <w:bCs/>
        </w:rPr>
        <w:tab/>
      </w:r>
      <w:r w:rsidR="009E5B50">
        <w:rPr>
          <w:bCs/>
        </w:rPr>
        <w:t>Pretendents var iesniegt vienu piedāvājuma variantu par pilnu iepirkuma priekšmeta</w:t>
      </w:r>
      <w:r w:rsidR="002070B8">
        <w:rPr>
          <w:bCs/>
        </w:rPr>
        <w:t xml:space="preserve"> daļas</w:t>
      </w:r>
      <w:r w:rsidR="002C79F3">
        <w:rPr>
          <w:bCs/>
        </w:rPr>
        <w:t xml:space="preserve"> </w:t>
      </w:r>
      <w:r w:rsidR="009E5B50">
        <w:rPr>
          <w:bCs/>
        </w:rPr>
        <w:t>apjomu</w:t>
      </w:r>
      <w:r w:rsidR="00B5088A">
        <w:rPr>
          <w:bCs/>
        </w:rPr>
        <w:t xml:space="preserve"> katrā iepirkuma priekšmeta daļā atsevišķi</w:t>
      </w:r>
      <w:r w:rsidR="004F1906">
        <w:rPr>
          <w:bCs/>
        </w:rPr>
        <w:t>.</w:t>
      </w:r>
    </w:p>
    <w:p w14:paraId="059FF8C6" w14:textId="1BF6676C" w:rsidR="006C0DB7" w:rsidRPr="00C169E4" w:rsidRDefault="00CD5ED0" w:rsidP="0014399B">
      <w:pPr>
        <w:widowControl w:val="0"/>
        <w:outlineLvl w:val="1"/>
        <w:rPr>
          <w:b/>
          <w:bCs/>
        </w:rPr>
      </w:pPr>
      <w:r w:rsidRPr="00C169E4">
        <w:rPr>
          <w:b/>
          <w:bCs/>
        </w:rPr>
        <w:t>2.2.</w:t>
      </w:r>
      <w:r w:rsidRPr="00C169E4">
        <w:rPr>
          <w:b/>
          <w:bCs/>
        </w:rPr>
        <w:tab/>
      </w:r>
      <w:r w:rsidR="00B437F4" w:rsidRPr="00C169E4">
        <w:rPr>
          <w:b/>
          <w:bCs/>
        </w:rPr>
        <w:t>Līguma</w:t>
      </w:r>
      <w:r w:rsidR="006C0DB7" w:rsidRPr="00C169E4">
        <w:rPr>
          <w:b/>
          <w:bCs/>
        </w:rPr>
        <w:t xml:space="preserve"> darbības laiks un būtiskie noteikumi</w:t>
      </w:r>
    </w:p>
    <w:p w14:paraId="40C16D00" w14:textId="6BAF0A01" w:rsidR="007F7DAD" w:rsidRPr="007F7DAD" w:rsidRDefault="00CD5ED0" w:rsidP="007F7DAD">
      <w:pPr>
        <w:ind w:left="720" w:hanging="720"/>
        <w:outlineLvl w:val="2"/>
        <w:rPr>
          <w:color w:val="000000"/>
        </w:rPr>
      </w:pPr>
      <w:r w:rsidRPr="00C169E4">
        <w:rPr>
          <w:bCs/>
        </w:rPr>
        <w:t>2.2.1.</w:t>
      </w:r>
      <w:r w:rsidRPr="00C169E4">
        <w:rPr>
          <w:bCs/>
        </w:rPr>
        <w:tab/>
      </w:r>
      <w:bookmarkStart w:id="102" w:name="_Hlk172100716"/>
      <w:r w:rsidR="007F7DAD" w:rsidRPr="007822B2">
        <w:rPr>
          <w:color w:val="000000"/>
        </w:rPr>
        <w:t xml:space="preserve">Pakalpojuma līgums </w:t>
      </w:r>
      <w:r w:rsidR="007F7DAD" w:rsidRPr="007822B2">
        <w:t>tiks slēgts katrā iepirkuma priekšmeta daļā atsevišķi par visu iepirkuma priekšmeta daļu kopā</w:t>
      </w:r>
      <w:bookmarkEnd w:id="102"/>
      <w:r w:rsidR="007F7DAD">
        <w:rPr>
          <w:color w:val="000000"/>
        </w:rPr>
        <w:t>.</w:t>
      </w:r>
    </w:p>
    <w:p w14:paraId="45F693D8" w14:textId="77777777" w:rsidR="005D6F4A" w:rsidRDefault="009F3C52" w:rsidP="00B47D09">
      <w:pPr>
        <w:ind w:left="720" w:hanging="720"/>
        <w:outlineLvl w:val="2"/>
      </w:pPr>
      <w:r>
        <w:t>2.2.2.</w:t>
      </w:r>
      <w:r>
        <w:tab/>
      </w:r>
      <w:r w:rsidR="007F7DAD">
        <w:t>Pakalpojuma līgums stājas spēkā, kad to parakstījuši visi līdzēji. Līguma darbības termiņš</w:t>
      </w:r>
      <w:r w:rsidR="005D6F4A">
        <w:t>:</w:t>
      </w:r>
    </w:p>
    <w:p w14:paraId="53021CF8" w14:textId="7B033998" w:rsidR="00B47D09" w:rsidRPr="00ED3B73" w:rsidRDefault="005D6F4A" w:rsidP="00FE6131">
      <w:pPr>
        <w:ind w:left="720" w:hanging="720"/>
        <w:outlineLvl w:val="2"/>
      </w:pPr>
      <w:r>
        <w:t xml:space="preserve">2.2.2.1. </w:t>
      </w:r>
      <w:r w:rsidRPr="00ED3B73">
        <w:t xml:space="preserve">1.daļā – 36 (trīsdesmit seši) mēneši vai līdz plānotās līgumcenas </w:t>
      </w:r>
      <w:r w:rsidR="00CA7501" w:rsidRPr="00C337E0">
        <w:t>111</w:t>
      </w:r>
      <w:r w:rsidR="00FE6131" w:rsidRPr="00C337E0">
        <w:t> 457</w:t>
      </w:r>
      <w:r w:rsidR="00973DAA" w:rsidRPr="00ED3B73">
        <w:t>.00</w:t>
      </w:r>
      <w:r w:rsidR="00F1569C" w:rsidRPr="00ED3B73">
        <w:t xml:space="preserve"> EUR</w:t>
      </w:r>
      <w:r w:rsidR="00973DAA" w:rsidRPr="00ED3B73">
        <w:t xml:space="preserve"> </w:t>
      </w:r>
      <w:r w:rsidRPr="00ED3B73">
        <w:t>bez pievienotās vērtības nodokļa (turpmāk – PVN) apguvei atkarībā no tā, kurš no nosacījumiem iestājas pirmais</w:t>
      </w:r>
      <w:r w:rsidR="000D423E" w:rsidRPr="00C337E0">
        <w:t>;</w:t>
      </w:r>
    </w:p>
    <w:p w14:paraId="1BAC6C1E" w14:textId="77777777" w:rsidR="004A4398" w:rsidRDefault="005D6F4A" w:rsidP="00B47D09">
      <w:pPr>
        <w:ind w:left="720" w:hanging="720"/>
        <w:outlineLvl w:val="2"/>
      </w:pPr>
      <w:r w:rsidRPr="00ED3B73">
        <w:t>2.2.2.</w:t>
      </w:r>
      <w:r w:rsidR="000D423E" w:rsidRPr="00C337E0">
        <w:t>2</w:t>
      </w:r>
      <w:r w:rsidRPr="00ED3B73">
        <w:t xml:space="preserve">. </w:t>
      </w:r>
      <w:r w:rsidR="000D423E" w:rsidRPr="00C337E0">
        <w:t>2</w:t>
      </w:r>
      <w:r w:rsidRPr="00ED3B73">
        <w:t xml:space="preserve">.daļā - 36 (trīsdesmit seši) mēneši vai līdz plānotās līgumcenas </w:t>
      </w:r>
      <w:r w:rsidR="314968C0" w:rsidRPr="00ED3B73">
        <w:t>300</w:t>
      </w:r>
      <w:r w:rsidR="002262DD" w:rsidRPr="00ED3B73">
        <w:t> </w:t>
      </w:r>
      <w:r w:rsidR="314968C0" w:rsidRPr="00ED3B73">
        <w:t>000</w:t>
      </w:r>
      <w:r w:rsidR="002262DD" w:rsidRPr="00ED3B73">
        <w:t>.00</w:t>
      </w:r>
      <w:r w:rsidR="00D31B87" w:rsidRPr="00ED3B73">
        <w:t> </w:t>
      </w:r>
      <w:r w:rsidRPr="00ED3B73">
        <w:t>EUR bez PVN apguvei atkarībā no tā, kurš no nosacījumiem iestājas pirmais</w:t>
      </w:r>
      <w:r w:rsidR="004A4398">
        <w:t>;</w:t>
      </w:r>
    </w:p>
    <w:p w14:paraId="7FA8E9B3" w14:textId="2B08D6C7" w:rsidR="005D6F4A" w:rsidRDefault="004A4398" w:rsidP="00B47D09">
      <w:pPr>
        <w:ind w:left="720" w:hanging="720"/>
        <w:outlineLvl w:val="2"/>
      </w:pPr>
      <w:r>
        <w:t>2.2.2.3. 3.daļā</w:t>
      </w:r>
      <w:r w:rsidR="003735C3">
        <w:t xml:space="preserve"> – 36 (trīsdesmit seši) mēneši </w:t>
      </w:r>
      <w:r w:rsidR="000C6E15">
        <w:t>vai līdz</w:t>
      </w:r>
      <w:r w:rsidR="00F73751">
        <w:t xml:space="preserve"> plānotās līgumcenas </w:t>
      </w:r>
      <w:r w:rsidR="00D13D4A">
        <w:t xml:space="preserve">50 000 </w:t>
      </w:r>
      <w:r w:rsidR="00F73751">
        <w:t>EUR bez PVN apguvei atkarībā no tā</w:t>
      </w:r>
      <w:r w:rsidR="00DD03B9">
        <w:t>, kurš no nosacījumiem iestājas pirmais</w:t>
      </w:r>
      <w:r w:rsidR="005D6F4A" w:rsidRPr="00ED3B73">
        <w:t>.</w:t>
      </w:r>
    </w:p>
    <w:p w14:paraId="5170342F" w14:textId="16B6101A" w:rsidR="00B437F4" w:rsidRPr="00C169E4" w:rsidRDefault="00B47D09" w:rsidP="00B47D09">
      <w:pPr>
        <w:ind w:left="720" w:hanging="720"/>
        <w:outlineLvl w:val="2"/>
        <w:rPr>
          <w:bCs/>
        </w:rPr>
      </w:pPr>
      <w:r>
        <w:rPr>
          <w:bCs/>
        </w:rPr>
        <w:t xml:space="preserve">2.2.3. </w:t>
      </w:r>
      <w:r w:rsidR="00B437F4" w:rsidRPr="00C169E4">
        <w:rPr>
          <w:bCs/>
        </w:rPr>
        <w:t xml:space="preserve">Norēķinu kārtība noteikta </w:t>
      </w:r>
      <w:r w:rsidR="00E24DE4" w:rsidRPr="00C169E4">
        <w:rPr>
          <w:bCs/>
        </w:rPr>
        <w:t>l</w:t>
      </w:r>
      <w:r w:rsidR="00B437F4" w:rsidRPr="00C169E4">
        <w:rPr>
          <w:bCs/>
        </w:rPr>
        <w:t xml:space="preserve">īguma projekta noteikumos </w:t>
      </w:r>
      <w:r w:rsidR="008C02B4" w:rsidRPr="00DC2E7F">
        <w:rPr>
          <w:bCs/>
        </w:rPr>
        <w:t>(</w:t>
      </w:r>
      <w:r w:rsidR="00DA7C0D" w:rsidRPr="00DC2E7F">
        <w:rPr>
          <w:bCs/>
        </w:rPr>
        <w:t xml:space="preserve">nolikuma </w:t>
      </w:r>
      <w:r w:rsidR="007B16E8" w:rsidRPr="00F5779D">
        <w:rPr>
          <w:bCs/>
        </w:rPr>
        <w:t>5</w:t>
      </w:r>
      <w:r w:rsidR="00B437F4" w:rsidRPr="00F5779D">
        <w:rPr>
          <w:bCs/>
        </w:rPr>
        <w:t>.</w:t>
      </w:r>
      <w:r w:rsidR="00DA7C0D" w:rsidRPr="00F5779D">
        <w:rPr>
          <w:bCs/>
        </w:rPr>
        <w:t> </w:t>
      </w:r>
      <w:r w:rsidR="00B437F4" w:rsidRPr="00F5779D">
        <w:rPr>
          <w:bCs/>
        </w:rPr>
        <w:t>pielikums</w:t>
      </w:r>
      <w:r w:rsidR="00B437F4" w:rsidRPr="00DC2E7F">
        <w:rPr>
          <w:bCs/>
        </w:rPr>
        <w:t>).</w:t>
      </w:r>
      <w:r w:rsidR="00B437F4" w:rsidRPr="00C169E4">
        <w:rPr>
          <w:bCs/>
        </w:rPr>
        <w:t xml:space="preserve"> </w:t>
      </w:r>
    </w:p>
    <w:p w14:paraId="07EAF8AE" w14:textId="77777777" w:rsidR="00B47D09" w:rsidRPr="00DC2E7F" w:rsidRDefault="00B47D09" w:rsidP="00B47D09">
      <w:pPr>
        <w:outlineLvl w:val="2"/>
        <w:rPr>
          <w:rFonts w:eastAsia="Calibri"/>
          <w:bCs/>
        </w:rPr>
      </w:pPr>
      <w:bookmarkStart w:id="103" w:name="_Ref381101114"/>
      <w:bookmarkStart w:id="104" w:name="_Toc380655967"/>
      <w:bookmarkStart w:id="105" w:name="_Toc336440033"/>
      <w:bookmarkStart w:id="106" w:name="_Toc325631270"/>
      <w:bookmarkStart w:id="107" w:name="_Toc325630816"/>
      <w:bookmarkStart w:id="108" w:name="_Toc325630445"/>
      <w:bookmarkStart w:id="109" w:name="_Toc325630240"/>
      <w:bookmarkEnd w:id="101"/>
      <w:r>
        <w:rPr>
          <w:rFonts w:eastAsia="Calibri"/>
          <w:bCs/>
        </w:rPr>
        <w:t>2</w:t>
      </w:r>
      <w:r w:rsidRPr="00DC2E7F">
        <w:rPr>
          <w:rFonts w:eastAsia="Calibri"/>
          <w:bCs/>
        </w:rPr>
        <w:t>.3. Finansējuma avots:</w:t>
      </w:r>
    </w:p>
    <w:p w14:paraId="15F8FA65" w14:textId="1366023F" w:rsidR="00B47D09" w:rsidRPr="00793ACB" w:rsidRDefault="00B47D09" w:rsidP="001D69CC">
      <w:pPr>
        <w:ind w:left="630" w:hanging="630"/>
        <w:outlineLvl w:val="2"/>
        <w:rPr>
          <w:color w:val="000000"/>
          <w:shd w:val="clear" w:color="auto" w:fill="FFFFFF"/>
        </w:rPr>
      </w:pPr>
      <w:r w:rsidRPr="00DC2E7F">
        <w:rPr>
          <w:rFonts w:eastAsia="Calibri"/>
          <w:bCs/>
        </w:rPr>
        <w:t xml:space="preserve">2.3.1. </w:t>
      </w:r>
      <w:r w:rsidR="00851CC4" w:rsidRPr="00DC2E7F">
        <w:rPr>
          <w:color w:val="000000"/>
          <w:shd w:val="clear" w:color="auto" w:fill="FFFFFF"/>
        </w:rPr>
        <w:t>Eiropas Savienības struktūrfondi un Kohēzijas fonda finansētie un citi</w:t>
      </w:r>
      <w:r w:rsidR="00BE1049" w:rsidRPr="00DC2E7F">
        <w:rPr>
          <w:color w:val="000000"/>
          <w:shd w:val="clear" w:color="auto" w:fill="FFFFFF"/>
        </w:rPr>
        <w:t xml:space="preserve"> </w:t>
      </w:r>
      <w:r w:rsidR="00851CC4" w:rsidRPr="00DC2E7F">
        <w:rPr>
          <w:color w:val="000000"/>
          <w:shd w:val="clear" w:color="auto" w:fill="FFFFFF"/>
        </w:rPr>
        <w:t>ārvalstu finansētie projekti</w:t>
      </w:r>
      <w:r w:rsidR="004462D9">
        <w:rPr>
          <w:rFonts w:eastAsia="Calibri"/>
          <w:bCs/>
        </w:rPr>
        <w:t xml:space="preserve">: </w:t>
      </w:r>
      <w:r w:rsidR="004462D9" w:rsidRPr="00793ACB">
        <w:rPr>
          <w:color w:val="000000"/>
          <w:shd w:val="clear" w:color="auto" w:fill="FFFFFF"/>
        </w:rPr>
        <w:t>Projekta Nr. 4.1.2.6/1/24/I/001, nosaukums "Izglītības iespēju nodrošināšana ārstniecībā iesaistītajām personām"</w:t>
      </w:r>
      <w:r w:rsidR="004462D9">
        <w:rPr>
          <w:color w:val="000000"/>
          <w:shd w:val="clear" w:color="auto" w:fill="FFFFFF"/>
        </w:rPr>
        <w:t xml:space="preserve">; </w:t>
      </w:r>
      <w:r w:rsidR="001D69CC" w:rsidRPr="001D69CC">
        <w:rPr>
          <w:color w:val="000000"/>
          <w:shd w:val="clear" w:color="auto" w:fill="FFFFFF"/>
        </w:rPr>
        <w:t>Veselības ministrijas budžeta apakšprogrammas 74.50.00 “Tehniskā palīdzība Atveseļošanās un noturības mehānisma (ANM) apgūšanai”</w:t>
      </w:r>
      <w:r w:rsidR="001D69CC">
        <w:rPr>
          <w:color w:val="000000"/>
          <w:shd w:val="clear" w:color="auto" w:fill="FFFFFF"/>
        </w:rPr>
        <w:t xml:space="preserve">; </w:t>
      </w:r>
      <w:r w:rsidR="001D69CC" w:rsidRPr="001D69CC">
        <w:rPr>
          <w:color w:val="000000"/>
          <w:shd w:val="clear" w:color="auto" w:fill="FFFFFF"/>
        </w:rPr>
        <w:t>Veselības ministrijas apakšprogrammas 70.50.00 “Tehniskā palīdzība Veselības ministrijai Eiropas Savienības fondu apgūšanai 2021 -2027.gada plānošanas periodā”</w:t>
      </w:r>
      <w:r w:rsidR="00777A55">
        <w:rPr>
          <w:color w:val="000000"/>
          <w:shd w:val="clear" w:color="auto" w:fill="FFFFFF"/>
        </w:rPr>
        <w:t xml:space="preserve"> (</w:t>
      </w:r>
      <w:r w:rsidR="00630326" w:rsidRPr="00C337E0">
        <w:rPr>
          <w:i/>
          <w:iCs/>
          <w:color w:val="000000"/>
          <w:shd w:val="clear" w:color="auto" w:fill="FFFFFF"/>
        </w:rPr>
        <w:t>pie līguma slēgšanas tiks precizēts</w:t>
      </w:r>
      <w:r w:rsidR="00630326">
        <w:rPr>
          <w:color w:val="000000"/>
          <w:shd w:val="clear" w:color="auto" w:fill="FFFFFF"/>
        </w:rPr>
        <w:t>)</w:t>
      </w:r>
      <w:r w:rsidR="001D69CC">
        <w:rPr>
          <w:color w:val="000000"/>
          <w:shd w:val="clear" w:color="auto" w:fill="FFFFFF"/>
        </w:rPr>
        <w:t>;</w:t>
      </w:r>
    </w:p>
    <w:p w14:paraId="5CC83F31" w14:textId="0B0BC335" w:rsidR="00B47D09" w:rsidRDefault="00B47D09" w:rsidP="00B47D09">
      <w:pPr>
        <w:outlineLvl w:val="2"/>
        <w:rPr>
          <w:rFonts w:eastAsia="Calibri"/>
          <w:bCs/>
        </w:rPr>
      </w:pPr>
      <w:r w:rsidRPr="00113ACB">
        <w:rPr>
          <w:rFonts w:eastAsia="Calibri"/>
          <w:bCs/>
        </w:rPr>
        <w:t xml:space="preserve">2.3.2. </w:t>
      </w:r>
      <w:r w:rsidR="00113ACB" w:rsidRPr="00113ACB">
        <w:rPr>
          <w:rFonts w:eastAsia="Calibri"/>
          <w:bCs/>
        </w:rPr>
        <w:t xml:space="preserve">katra </w:t>
      </w:r>
      <w:r w:rsidRPr="00113ACB">
        <w:rPr>
          <w:rFonts w:eastAsia="Calibri"/>
          <w:bCs/>
        </w:rPr>
        <w:t>Pasūtītāja budžeta līdzekļi.</w:t>
      </w:r>
    </w:p>
    <w:p w14:paraId="6F6BFD08" w14:textId="11BD07E4" w:rsidR="00CF396C" w:rsidRDefault="006646F1" w:rsidP="00B47D09">
      <w:pPr>
        <w:outlineLvl w:val="2"/>
        <w:rPr>
          <w:rFonts w:eastAsia="Calibri"/>
          <w:bCs/>
        </w:rPr>
      </w:pPr>
      <w:r>
        <w:rPr>
          <w:rFonts w:eastAsia="Calibri"/>
          <w:bCs/>
        </w:rPr>
        <w:t xml:space="preserve">2.4. </w:t>
      </w:r>
      <w:r w:rsidR="00B42E9E">
        <w:rPr>
          <w:rFonts w:eastAsia="Calibri"/>
          <w:bCs/>
        </w:rPr>
        <w:t xml:space="preserve">2025.gada otrajā pusgadā </w:t>
      </w:r>
      <w:r w:rsidR="007A6B32">
        <w:rPr>
          <w:rFonts w:eastAsia="Calibri"/>
          <w:bCs/>
        </w:rPr>
        <w:t>patērētais pakalpojuma apjoms:</w:t>
      </w:r>
    </w:p>
    <w:tbl>
      <w:tblPr>
        <w:tblStyle w:val="Reatabula"/>
        <w:tblW w:w="0" w:type="auto"/>
        <w:tblLook w:val="04A0" w:firstRow="1" w:lastRow="0" w:firstColumn="1" w:lastColumn="0" w:noHBand="0" w:noVBand="1"/>
      </w:tblPr>
      <w:tblGrid>
        <w:gridCol w:w="1271"/>
        <w:gridCol w:w="1701"/>
        <w:gridCol w:w="3402"/>
        <w:gridCol w:w="3680"/>
      </w:tblGrid>
      <w:tr w:rsidR="007A6B32" w14:paraId="0DF2B581" w14:textId="77777777" w:rsidTr="00980217">
        <w:tc>
          <w:tcPr>
            <w:tcW w:w="1271" w:type="dxa"/>
          </w:tcPr>
          <w:p w14:paraId="7CE4D551" w14:textId="67EA8CD4" w:rsidR="007A6B32" w:rsidRDefault="00F9395B" w:rsidP="00B47D09">
            <w:pPr>
              <w:outlineLvl w:val="2"/>
              <w:rPr>
                <w:rFonts w:eastAsia="Calibri"/>
                <w:bCs/>
              </w:rPr>
            </w:pPr>
            <w:r>
              <w:rPr>
                <w:rFonts w:eastAsia="Calibri"/>
                <w:bCs/>
              </w:rPr>
              <w:t>Nr. p.k.</w:t>
            </w:r>
          </w:p>
        </w:tc>
        <w:tc>
          <w:tcPr>
            <w:tcW w:w="1701" w:type="dxa"/>
          </w:tcPr>
          <w:p w14:paraId="71D87F15" w14:textId="130A74FE" w:rsidR="007A6B32" w:rsidRDefault="00322F3B" w:rsidP="00B47D09">
            <w:pPr>
              <w:outlineLvl w:val="2"/>
              <w:rPr>
                <w:rFonts w:eastAsia="Calibri"/>
                <w:bCs/>
              </w:rPr>
            </w:pPr>
            <w:r>
              <w:rPr>
                <w:rFonts w:eastAsia="Calibri"/>
                <w:bCs/>
              </w:rPr>
              <w:t xml:space="preserve">Pasūtītājs </w:t>
            </w:r>
          </w:p>
        </w:tc>
        <w:tc>
          <w:tcPr>
            <w:tcW w:w="3402" w:type="dxa"/>
          </w:tcPr>
          <w:p w14:paraId="19902FCF" w14:textId="3B953984" w:rsidR="007A6B32" w:rsidRDefault="00322F3B" w:rsidP="00B47D09">
            <w:pPr>
              <w:outlineLvl w:val="2"/>
              <w:rPr>
                <w:rFonts w:eastAsia="Calibri"/>
                <w:bCs/>
              </w:rPr>
            </w:pPr>
            <w:r>
              <w:rPr>
                <w:rFonts w:eastAsia="Calibri"/>
                <w:bCs/>
              </w:rPr>
              <w:t>Zvani uz ārzemēm</w:t>
            </w:r>
          </w:p>
        </w:tc>
        <w:tc>
          <w:tcPr>
            <w:tcW w:w="3680" w:type="dxa"/>
          </w:tcPr>
          <w:p w14:paraId="4B86D052" w14:textId="0924547C" w:rsidR="007A6B32" w:rsidRDefault="00322F3B" w:rsidP="00B47D09">
            <w:pPr>
              <w:outlineLvl w:val="2"/>
              <w:rPr>
                <w:rFonts w:eastAsia="Calibri"/>
                <w:bCs/>
              </w:rPr>
            </w:pPr>
            <w:r>
              <w:rPr>
                <w:rFonts w:eastAsia="Calibri"/>
                <w:bCs/>
              </w:rPr>
              <w:t>Zvani ārzemēs</w:t>
            </w:r>
          </w:p>
        </w:tc>
      </w:tr>
      <w:tr w:rsidR="007A6B32" w14:paraId="0D6105B8" w14:textId="77777777" w:rsidTr="00980217">
        <w:tc>
          <w:tcPr>
            <w:tcW w:w="1271" w:type="dxa"/>
          </w:tcPr>
          <w:p w14:paraId="3329D5EE" w14:textId="0D551BD5" w:rsidR="007A6B32" w:rsidRDefault="00322F3B" w:rsidP="00B47D09">
            <w:pPr>
              <w:outlineLvl w:val="2"/>
              <w:rPr>
                <w:rFonts w:eastAsia="Calibri"/>
                <w:bCs/>
              </w:rPr>
            </w:pPr>
            <w:r>
              <w:rPr>
                <w:rFonts w:eastAsia="Calibri"/>
                <w:bCs/>
              </w:rPr>
              <w:t>1.</w:t>
            </w:r>
          </w:p>
        </w:tc>
        <w:tc>
          <w:tcPr>
            <w:tcW w:w="1701" w:type="dxa"/>
          </w:tcPr>
          <w:p w14:paraId="6700CA8C" w14:textId="487B1F66" w:rsidR="007A6B32" w:rsidRDefault="00322F3B" w:rsidP="00B47D09">
            <w:pPr>
              <w:outlineLvl w:val="2"/>
              <w:rPr>
                <w:rFonts w:eastAsia="Calibri"/>
                <w:bCs/>
              </w:rPr>
            </w:pPr>
            <w:r>
              <w:rPr>
                <w:rFonts w:eastAsia="Calibri"/>
                <w:bCs/>
              </w:rPr>
              <w:t>VM</w:t>
            </w:r>
          </w:p>
        </w:tc>
        <w:tc>
          <w:tcPr>
            <w:tcW w:w="3402" w:type="dxa"/>
          </w:tcPr>
          <w:p w14:paraId="24675AD1" w14:textId="0EF7ABBD" w:rsidR="007A6B32" w:rsidRDefault="00783F5B" w:rsidP="00B47D09">
            <w:pPr>
              <w:outlineLvl w:val="2"/>
              <w:rPr>
                <w:rFonts w:eastAsia="Calibri"/>
                <w:bCs/>
              </w:rPr>
            </w:pPr>
            <w:r>
              <w:rPr>
                <w:rFonts w:eastAsia="Calibri"/>
                <w:bCs/>
              </w:rPr>
              <w:t>Skaits 120</w:t>
            </w:r>
            <w:r w:rsidR="00C73938">
              <w:rPr>
                <w:rFonts w:eastAsia="Calibri"/>
                <w:bCs/>
              </w:rPr>
              <w:t>;</w:t>
            </w:r>
            <w:r w:rsidR="00EE26F4">
              <w:rPr>
                <w:rFonts w:eastAsia="Calibri"/>
                <w:bCs/>
              </w:rPr>
              <w:t xml:space="preserve"> 455</w:t>
            </w:r>
            <w:r w:rsidR="003964B3">
              <w:rPr>
                <w:rFonts w:eastAsia="Calibri"/>
                <w:bCs/>
              </w:rPr>
              <w:t>,00 min.</w:t>
            </w:r>
          </w:p>
        </w:tc>
        <w:tc>
          <w:tcPr>
            <w:tcW w:w="3680" w:type="dxa"/>
          </w:tcPr>
          <w:p w14:paraId="2C13C45E" w14:textId="41555A39" w:rsidR="007A6B32" w:rsidRDefault="00531A27" w:rsidP="00B47D09">
            <w:pPr>
              <w:outlineLvl w:val="2"/>
              <w:rPr>
                <w:rFonts w:eastAsia="Calibri"/>
                <w:bCs/>
              </w:rPr>
            </w:pPr>
            <w:r>
              <w:rPr>
                <w:rFonts w:eastAsia="Calibri"/>
                <w:bCs/>
              </w:rPr>
              <w:t>Skaits 695</w:t>
            </w:r>
            <w:r w:rsidR="00C73938">
              <w:rPr>
                <w:rFonts w:eastAsia="Calibri"/>
                <w:bCs/>
              </w:rPr>
              <w:t>;</w:t>
            </w:r>
            <w:r>
              <w:rPr>
                <w:rFonts w:eastAsia="Calibri"/>
                <w:bCs/>
              </w:rPr>
              <w:t xml:space="preserve"> </w:t>
            </w:r>
            <w:r w:rsidR="00C73938">
              <w:rPr>
                <w:rFonts w:eastAsia="Calibri"/>
                <w:bCs/>
              </w:rPr>
              <w:t>2014,59 min</w:t>
            </w:r>
          </w:p>
        </w:tc>
      </w:tr>
      <w:tr w:rsidR="007A6B32" w14:paraId="084C7C07" w14:textId="77777777" w:rsidTr="00980217">
        <w:tc>
          <w:tcPr>
            <w:tcW w:w="1271" w:type="dxa"/>
          </w:tcPr>
          <w:p w14:paraId="5E2526D4" w14:textId="031FAE29" w:rsidR="007A6B32" w:rsidRDefault="00322F3B" w:rsidP="00B47D09">
            <w:pPr>
              <w:outlineLvl w:val="2"/>
              <w:rPr>
                <w:rFonts w:eastAsia="Calibri"/>
                <w:bCs/>
              </w:rPr>
            </w:pPr>
            <w:r>
              <w:rPr>
                <w:rFonts w:eastAsia="Calibri"/>
                <w:bCs/>
              </w:rPr>
              <w:t>2.</w:t>
            </w:r>
          </w:p>
        </w:tc>
        <w:tc>
          <w:tcPr>
            <w:tcW w:w="1701" w:type="dxa"/>
          </w:tcPr>
          <w:p w14:paraId="524F7BB1" w14:textId="0E79023B" w:rsidR="007A6B32" w:rsidRDefault="001A1867" w:rsidP="00B47D09">
            <w:pPr>
              <w:outlineLvl w:val="2"/>
              <w:rPr>
                <w:rFonts w:eastAsia="Calibri"/>
                <w:bCs/>
              </w:rPr>
            </w:pPr>
            <w:r>
              <w:rPr>
                <w:rFonts w:eastAsia="Calibri"/>
                <w:bCs/>
              </w:rPr>
              <w:t>SPKC</w:t>
            </w:r>
          </w:p>
        </w:tc>
        <w:tc>
          <w:tcPr>
            <w:tcW w:w="3402" w:type="dxa"/>
          </w:tcPr>
          <w:p w14:paraId="4E4905A0" w14:textId="1536704C" w:rsidR="007A6B32" w:rsidRDefault="008748C5" w:rsidP="00B47D09">
            <w:pPr>
              <w:outlineLvl w:val="2"/>
              <w:rPr>
                <w:rFonts w:eastAsia="Calibri"/>
                <w:bCs/>
              </w:rPr>
            </w:pPr>
            <w:r>
              <w:rPr>
                <w:rFonts w:eastAsia="Calibri"/>
                <w:bCs/>
              </w:rPr>
              <w:t>Skaits 26; 455,00 min</w:t>
            </w:r>
          </w:p>
        </w:tc>
        <w:tc>
          <w:tcPr>
            <w:tcW w:w="3680" w:type="dxa"/>
          </w:tcPr>
          <w:p w14:paraId="62699A2C" w14:textId="55C724F1" w:rsidR="007A6B32" w:rsidRDefault="008748C5" w:rsidP="00B47D09">
            <w:pPr>
              <w:outlineLvl w:val="2"/>
              <w:rPr>
                <w:rFonts w:eastAsia="Calibri"/>
                <w:bCs/>
              </w:rPr>
            </w:pPr>
            <w:r>
              <w:rPr>
                <w:rFonts w:eastAsia="Calibri"/>
                <w:bCs/>
              </w:rPr>
              <w:t xml:space="preserve">Skaits </w:t>
            </w:r>
            <w:r w:rsidR="002352D9">
              <w:rPr>
                <w:rFonts w:eastAsia="Calibri"/>
                <w:bCs/>
              </w:rPr>
              <w:t>153; 326,50min</w:t>
            </w:r>
          </w:p>
        </w:tc>
      </w:tr>
      <w:tr w:rsidR="007A6B32" w14:paraId="6AD69DFF" w14:textId="77777777" w:rsidTr="00980217">
        <w:tc>
          <w:tcPr>
            <w:tcW w:w="1271" w:type="dxa"/>
          </w:tcPr>
          <w:p w14:paraId="793EDD8C" w14:textId="01F88599" w:rsidR="007A6B32" w:rsidRDefault="00322F3B" w:rsidP="00B47D09">
            <w:pPr>
              <w:outlineLvl w:val="2"/>
              <w:rPr>
                <w:rFonts w:eastAsia="Calibri"/>
                <w:bCs/>
              </w:rPr>
            </w:pPr>
            <w:r>
              <w:rPr>
                <w:rFonts w:eastAsia="Calibri"/>
                <w:bCs/>
              </w:rPr>
              <w:t>3.</w:t>
            </w:r>
          </w:p>
        </w:tc>
        <w:tc>
          <w:tcPr>
            <w:tcW w:w="1701" w:type="dxa"/>
          </w:tcPr>
          <w:p w14:paraId="7BC64F39" w14:textId="73CAFECF" w:rsidR="007A6B32" w:rsidRDefault="00DF277B" w:rsidP="00B47D09">
            <w:pPr>
              <w:outlineLvl w:val="2"/>
              <w:rPr>
                <w:rFonts w:eastAsia="Calibri"/>
                <w:bCs/>
              </w:rPr>
            </w:pPr>
            <w:r>
              <w:rPr>
                <w:rFonts w:eastAsia="Calibri"/>
                <w:bCs/>
              </w:rPr>
              <w:t>VADC</w:t>
            </w:r>
          </w:p>
        </w:tc>
        <w:tc>
          <w:tcPr>
            <w:tcW w:w="3402" w:type="dxa"/>
          </w:tcPr>
          <w:p w14:paraId="01DA3838" w14:textId="140FEC6F" w:rsidR="007A6B32" w:rsidRDefault="004834EF" w:rsidP="00B47D09">
            <w:pPr>
              <w:outlineLvl w:val="2"/>
              <w:rPr>
                <w:rFonts w:eastAsia="Calibri"/>
                <w:bCs/>
              </w:rPr>
            </w:pPr>
            <w:r>
              <w:rPr>
                <w:rFonts w:eastAsia="Calibri"/>
                <w:bCs/>
              </w:rPr>
              <w:t>0,88</w:t>
            </w:r>
            <w:r w:rsidR="00AE33BF">
              <w:rPr>
                <w:rFonts w:eastAsia="Calibri"/>
                <w:bCs/>
              </w:rPr>
              <w:t xml:space="preserve"> min</w:t>
            </w:r>
          </w:p>
        </w:tc>
        <w:tc>
          <w:tcPr>
            <w:tcW w:w="3680" w:type="dxa"/>
          </w:tcPr>
          <w:p w14:paraId="2BAB6F39" w14:textId="062D3694" w:rsidR="007A6B32" w:rsidRDefault="00A007FF" w:rsidP="00B47D09">
            <w:pPr>
              <w:outlineLvl w:val="2"/>
              <w:rPr>
                <w:rFonts w:eastAsia="Calibri"/>
                <w:bCs/>
              </w:rPr>
            </w:pPr>
            <w:r>
              <w:rPr>
                <w:rFonts w:eastAsia="Calibri"/>
                <w:bCs/>
              </w:rPr>
              <w:t>9,13 min</w:t>
            </w:r>
          </w:p>
        </w:tc>
      </w:tr>
      <w:tr w:rsidR="007A6B32" w14:paraId="44C1D8CD" w14:textId="77777777" w:rsidTr="00980217">
        <w:tc>
          <w:tcPr>
            <w:tcW w:w="1271" w:type="dxa"/>
          </w:tcPr>
          <w:p w14:paraId="46782AA2" w14:textId="19E78A2E" w:rsidR="007A6B32" w:rsidRDefault="00C7585F" w:rsidP="00B47D09">
            <w:pPr>
              <w:outlineLvl w:val="2"/>
              <w:rPr>
                <w:rFonts w:eastAsia="Calibri"/>
                <w:bCs/>
              </w:rPr>
            </w:pPr>
            <w:r>
              <w:rPr>
                <w:rFonts w:eastAsia="Calibri"/>
                <w:bCs/>
              </w:rPr>
              <w:t>4.</w:t>
            </w:r>
          </w:p>
        </w:tc>
        <w:tc>
          <w:tcPr>
            <w:tcW w:w="1701" w:type="dxa"/>
          </w:tcPr>
          <w:p w14:paraId="0B087161" w14:textId="2CA27F3B" w:rsidR="007A6B32" w:rsidRDefault="00A47135" w:rsidP="00B47D09">
            <w:pPr>
              <w:outlineLvl w:val="2"/>
              <w:rPr>
                <w:rFonts w:eastAsia="Calibri"/>
                <w:bCs/>
              </w:rPr>
            </w:pPr>
            <w:r>
              <w:rPr>
                <w:rFonts w:eastAsia="Calibri"/>
                <w:bCs/>
              </w:rPr>
              <w:t>VTMEC</w:t>
            </w:r>
          </w:p>
        </w:tc>
        <w:tc>
          <w:tcPr>
            <w:tcW w:w="3402" w:type="dxa"/>
          </w:tcPr>
          <w:p w14:paraId="5DF258A0" w14:textId="28638941" w:rsidR="007A6B32" w:rsidRDefault="00382CD2" w:rsidP="00B47D09">
            <w:pPr>
              <w:outlineLvl w:val="2"/>
              <w:rPr>
                <w:rFonts w:eastAsia="Calibri"/>
                <w:bCs/>
              </w:rPr>
            </w:pPr>
            <w:r>
              <w:rPr>
                <w:rFonts w:eastAsia="Calibri"/>
                <w:bCs/>
              </w:rPr>
              <w:t>Skaits 54; 29 min</w:t>
            </w:r>
          </w:p>
        </w:tc>
        <w:tc>
          <w:tcPr>
            <w:tcW w:w="3680" w:type="dxa"/>
          </w:tcPr>
          <w:p w14:paraId="353EC96B" w14:textId="70B28CA5" w:rsidR="007A6B32" w:rsidRDefault="00FD00DA" w:rsidP="00B47D09">
            <w:pPr>
              <w:outlineLvl w:val="2"/>
              <w:rPr>
                <w:rFonts w:eastAsia="Calibri"/>
                <w:bCs/>
              </w:rPr>
            </w:pPr>
            <w:r>
              <w:rPr>
                <w:rFonts w:eastAsia="Calibri"/>
                <w:bCs/>
              </w:rPr>
              <w:t>S</w:t>
            </w:r>
            <w:r w:rsidR="00382CD2">
              <w:rPr>
                <w:rFonts w:eastAsia="Calibri"/>
                <w:bCs/>
              </w:rPr>
              <w:t>kaits</w:t>
            </w:r>
            <w:r>
              <w:rPr>
                <w:rFonts w:eastAsia="Calibri"/>
                <w:bCs/>
              </w:rPr>
              <w:t xml:space="preserve"> 31; 86 min</w:t>
            </w:r>
          </w:p>
        </w:tc>
      </w:tr>
      <w:tr w:rsidR="007A6B32" w14:paraId="573F1E1D" w14:textId="77777777" w:rsidTr="00980217">
        <w:tc>
          <w:tcPr>
            <w:tcW w:w="1271" w:type="dxa"/>
          </w:tcPr>
          <w:p w14:paraId="5BA6FC86" w14:textId="0E0947BE" w:rsidR="007A6B32" w:rsidRDefault="00FD00DA" w:rsidP="00B47D09">
            <w:pPr>
              <w:outlineLvl w:val="2"/>
              <w:rPr>
                <w:rFonts w:eastAsia="Calibri"/>
                <w:bCs/>
              </w:rPr>
            </w:pPr>
            <w:r>
              <w:rPr>
                <w:rFonts w:eastAsia="Calibri"/>
                <w:bCs/>
              </w:rPr>
              <w:t>5.</w:t>
            </w:r>
          </w:p>
        </w:tc>
        <w:tc>
          <w:tcPr>
            <w:tcW w:w="1701" w:type="dxa"/>
          </w:tcPr>
          <w:p w14:paraId="30328888" w14:textId="551001B7" w:rsidR="007A6B32" w:rsidRDefault="00FD00DA" w:rsidP="00B47D09">
            <w:pPr>
              <w:outlineLvl w:val="2"/>
              <w:rPr>
                <w:rFonts w:eastAsia="Calibri"/>
                <w:bCs/>
              </w:rPr>
            </w:pPr>
            <w:r>
              <w:rPr>
                <w:rFonts w:eastAsia="Calibri"/>
                <w:bCs/>
              </w:rPr>
              <w:t>NVD</w:t>
            </w:r>
          </w:p>
        </w:tc>
        <w:tc>
          <w:tcPr>
            <w:tcW w:w="3402" w:type="dxa"/>
          </w:tcPr>
          <w:p w14:paraId="1DAC99CF" w14:textId="59EEA3DB" w:rsidR="007A6B32" w:rsidRDefault="00D942D8" w:rsidP="00B47D09">
            <w:pPr>
              <w:outlineLvl w:val="2"/>
              <w:rPr>
                <w:rFonts w:eastAsia="Calibri"/>
                <w:bCs/>
              </w:rPr>
            </w:pPr>
            <w:r>
              <w:rPr>
                <w:rFonts w:eastAsia="Calibri"/>
                <w:bCs/>
              </w:rPr>
              <w:t>S</w:t>
            </w:r>
            <w:r w:rsidR="00FD00DA">
              <w:rPr>
                <w:rFonts w:eastAsia="Calibri"/>
                <w:bCs/>
              </w:rPr>
              <w:t>kaits</w:t>
            </w:r>
            <w:r>
              <w:rPr>
                <w:rFonts w:eastAsia="Calibri"/>
                <w:bCs/>
              </w:rPr>
              <w:t xml:space="preserve"> 18; </w:t>
            </w:r>
            <w:r w:rsidR="00B008A2">
              <w:rPr>
                <w:rFonts w:eastAsia="Calibri"/>
                <w:bCs/>
              </w:rPr>
              <w:t>66 min</w:t>
            </w:r>
          </w:p>
        </w:tc>
        <w:tc>
          <w:tcPr>
            <w:tcW w:w="3680" w:type="dxa"/>
          </w:tcPr>
          <w:p w14:paraId="019549DC" w14:textId="2F5AAC22" w:rsidR="007A6B32" w:rsidRDefault="00B008A2" w:rsidP="00B47D09">
            <w:pPr>
              <w:outlineLvl w:val="2"/>
              <w:rPr>
                <w:rFonts w:eastAsia="Calibri"/>
                <w:bCs/>
              </w:rPr>
            </w:pPr>
            <w:r>
              <w:rPr>
                <w:rFonts w:eastAsia="Calibri"/>
                <w:bCs/>
              </w:rPr>
              <w:t xml:space="preserve">Skaits </w:t>
            </w:r>
            <w:r w:rsidR="00953FEB">
              <w:rPr>
                <w:rFonts w:eastAsia="Calibri"/>
                <w:bCs/>
              </w:rPr>
              <w:t>971; 2913 min</w:t>
            </w:r>
          </w:p>
        </w:tc>
      </w:tr>
      <w:tr w:rsidR="00953FEB" w14:paraId="3EABFDA7" w14:textId="77777777" w:rsidTr="70E1212A">
        <w:tc>
          <w:tcPr>
            <w:tcW w:w="1271" w:type="dxa"/>
          </w:tcPr>
          <w:p w14:paraId="28A5F7A5" w14:textId="552DDE31" w:rsidR="00953FEB" w:rsidRDefault="00953FEB" w:rsidP="00B47D09">
            <w:pPr>
              <w:outlineLvl w:val="2"/>
              <w:rPr>
                <w:rFonts w:eastAsia="Calibri"/>
                <w:bCs/>
              </w:rPr>
            </w:pPr>
            <w:r>
              <w:rPr>
                <w:rFonts w:eastAsia="Calibri"/>
                <w:bCs/>
              </w:rPr>
              <w:t>6.</w:t>
            </w:r>
          </w:p>
        </w:tc>
        <w:tc>
          <w:tcPr>
            <w:tcW w:w="1701" w:type="dxa"/>
          </w:tcPr>
          <w:p w14:paraId="021A378F" w14:textId="0ECCE3D7" w:rsidR="00953FEB" w:rsidRDefault="00953FEB" w:rsidP="00B47D09">
            <w:pPr>
              <w:outlineLvl w:val="2"/>
              <w:rPr>
                <w:rFonts w:eastAsia="Calibri"/>
                <w:bCs/>
              </w:rPr>
            </w:pPr>
            <w:r>
              <w:rPr>
                <w:rFonts w:eastAsia="Calibri"/>
                <w:bCs/>
              </w:rPr>
              <w:t>LAB</w:t>
            </w:r>
          </w:p>
        </w:tc>
        <w:tc>
          <w:tcPr>
            <w:tcW w:w="3402" w:type="dxa"/>
          </w:tcPr>
          <w:p w14:paraId="42D2086B" w14:textId="262D9593" w:rsidR="00953FEB" w:rsidRDefault="00953FEB" w:rsidP="00B47D09">
            <w:pPr>
              <w:outlineLvl w:val="2"/>
              <w:rPr>
                <w:rFonts w:eastAsia="Calibri"/>
                <w:bCs/>
              </w:rPr>
            </w:pPr>
            <w:r>
              <w:rPr>
                <w:rFonts w:eastAsia="Calibri"/>
                <w:bCs/>
              </w:rPr>
              <w:t xml:space="preserve">Skaits </w:t>
            </w:r>
            <w:r w:rsidR="004060FD">
              <w:rPr>
                <w:rFonts w:eastAsia="Calibri"/>
                <w:bCs/>
              </w:rPr>
              <w:t xml:space="preserve">51; </w:t>
            </w:r>
            <w:r w:rsidR="00C3480D">
              <w:rPr>
                <w:rFonts w:eastAsia="Calibri"/>
                <w:bCs/>
              </w:rPr>
              <w:t>379 min</w:t>
            </w:r>
          </w:p>
        </w:tc>
        <w:tc>
          <w:tcPr>
            <w:tcW w:w="3680" w:type="dxa"/>
          </w:tcPr>
          <w:p w14:paraId="0E99D5CE" w14:textId="0A6A7757" w:rsidR="00953FEB" w:rsidRDefault="00C3480D" w:rsidP="00B47D09">
            <w:pPr>
              <w:outlineLvl w:val="2"/>
              <w:rPr>
                <w:rFonts w:eastAsia="Calibri"/>
                <w:bCs/>
              </w:rPr>
            </w:pPr>
            <w:r>
              <w:rPr>
                <w:rFonts w:eastAsia="Calibri"/>
                <w:bCs/>
              </w:rPr>
              <w:t>Skaits 197; 463,7 min</w:t>
            </w:r>
          </w:p>
        </w:tc>
      </w:tr>
      <w:tr w:rsidR="00C3480D" w14:paraId="35663CC9" w14:textId="77777777" w:rsidTr="70E1212A">
        <w:tc>
          <w:tcPr>
            <w:tcW w:w="1271" w:type="dxa"/>
          </w:tcPr>
          <w:p w14:paraId="35A6E1C5" w14:textId="4B6563CA" w:rsidR="00C3480D" w:rsidRDefault="00C3480D" w:rsidP="00B47D09">
            <w:pPr>
              <w:outlineLvl w:val="2"/>
              <w:rPr>
                <w:rFonts w:eastAsia="Calibri"/>
                <w:bCs/>
              </w:rPr>
            </w:pPr>
            <w:r>
              <w:rPr>
                <w:rFonts w:eastAsia="Calibri"/>
                <w:bCs/>
              </w:rPr>
              <w:t>7.</w:t>
            </w:r>
          </w:p>
        </w:tc>
        <w:tc>
          <w:tcPr>
            <w:tcW w:w="1701" w:type="dxa"/>
          </w:tcPr>
          <w:p w14:paraId="5E3011B0" w14:textId="25B33F71" w:rsidR="00C3480D" w:rsidRDefault="00B03A85" w:rsidP="00B47D09">
            <w:pPr>
              <w:outlineLvl w:val="2"/>
              <w:rPr>
                <w:rFonts w:eastAsia="Calibri"/>
                <w:bCs/>
              </w:rPr>
            </w:pPr>
            <w:r>
              <w:rPr>
                <w:rFonts w:eastAsia="Calibri"/>
                <w:bCs/>
              </w:rPr>
              <w:t>PSMVM</w:t>
            </w:r>
          </w:p>
        </w:tc>
        <w:tc>
          <w:tcPr>
            <w:tcW w:w="3402" w:type="dxa"/>
          </w:tcPr>
          <w:p w14:paraId="752385F2" w14:textId="3C3CB08D" w:rsidR="00C3480D" w:rsidRDefault="00B03A85" w:rsidP="00B47D09">
            <w:pPr>
              <w:outlineLvl w:val="2"/>
              <w:rPr>
                <w:rFonts w:eastAsia="Calibri"/>
                <w:bCs/>
              </w:rPr>
            </w:pPr>
            <w:r>
              <w:rPr>
                <w:rFonts w:eastAsia="Calibri"/>
                <w:bCs/>
              </w:rPr>
              <w:t xml:space="preserve">Skaits </w:t>
            </w:r>
            <w:r w:rsidR="00C42E6E">
              <w:rPr>
                <w:rFonts w:eastAsia="Calibri"/>
                <w:bCs/>
              </w:rPr>
              <w:t xml:space="preserve">22; </w:t>
            </w:r>
            <w:r w:rsidR="002F24D7">
              <w:rPr>
                <w:rFonts w:eastAsia="Calibri"/>
                <w:bCs/>
              </w:rPr>
              <w:t>67 min</w:t>
            </w:r>
          </w:p>
        </w:tc>
        <w:tc>
          <w:tcPr>
            <w:tcW w:w="3680" w:type="dxa"/>
          </w:tcPr>
          <w:p w14:paraId="6ED67C2A" w14:textId="3396561C" w:rsidR="00C3480D" w:rsidRDefault="003F2653" w:rsidP="00B47D09">
            <w:pPr>
              <w:outlineLvl w:val="2"/>
              <w:rPr>
                <w:rFonts w:eastAsia="Calibri"/>
                <w:bCs/>
              </w:rPr>
            </w:pPr>
            <w:r>
              <w:rPr>
                <w:rFonts w:eastAsia="Calibri"/>
                <w:bCs/>
              </w:rPr>
              <w:t>S</w:t>
            </w:r>
            <w:r w:rsidR="002F24D7">
              <w:rPr>
                <w:rFonts w:eastAsia="Calibri"/>
                <w:bCs/>
              </w:rPr>
              <w:t>kaits</w:t>
            </w:r>
            <w:r>
              <w:rPr>
                <w:rFonts w:eastAsia="Calibri"/>
                <w:bCs/>
              </w:rPr>
              <w:t xml:space="preserve"> 54; 346 min</w:t>
            </w:r>
          </w:p>
        </w:tc>
      </w:tr>
      <w:tr w:rsidR="003F2653" w14:paraId="16D5188C" w14:textId="77777777" w:rsidTr="70E1212A">
        <w:tc>
          <w:tcPr>
            <w:tcW w:w="1271" w:type="dxa"/>
          </w:tcPr>
          <w:p w14:paraId="1A3FC724" w14:textId="293A473E" w:rsidR="003F2653" w:rsidRDefault="003F2653" w:rsidP="00B47D09">
            <w:pPr>
              <w:outlineLvl w:val="2"/>
              <w:rPr>
                <w:rFonts w:eastAsia="Calibri"/>
                <w:bCs/>
              </w:rPr>
            </w:pPr>
            <w:r>
              <w:rPr>
                <w:rFonts w:eastAsia="Calibri"/>
                <w:bCs/>
              </w:rPr>
              <w:t>8.</w:t>
            </w:r>
          </w:p>
        </w:tc>
        <w:tc>
          <w:tcPr>
            <w:tcW w:w="1701" w:type="dxa"/>
          </w:tcPr>
          <w:p w14:paraId="1BC76D99" w14:textId="7E0562B1" w:rsidR="003F2653" w:rsidRDefault="003F2653" w:rsidP="00B47D09">
            <w:pPr>
              <w:outlineLvl w:val="2"/>
              <w:rPr>
                <w:rFonts w:eastAsia="Calibri"/>
                <w:bCs/>
              </w:rPr>
            </w:pPr>
            <w:r>
              <w:rPr>
                <w:rFonts w:eastAsia="Calibri"/>
                <w:bCs/>
              </w:rPr>
              <w:t>VI</w:t>
            </w:r>
          </w:p>
        </w:tc>
        <w:tc>
          <w:tcPr>
            <w:tcW w:w="3402" w:type="dxa"/>
          </w:tcPr>
          <w:p w14:paraId="4CC43EED" w14:textId="347D9DBF" w:rsidR="003F2653" w:rsidRDefault="003F2653" w:rsidP="00B47D09">
            <w:pPr>
              <w:outlineLvl w:val="2"/>
              <w:rPr>
                <w:rFonts w:eastAsia="Calibri"/>
                <w:bCs/>
              </w:rPr>
            </w:pPr>
            <w:r>
              <w:rPr>
                <w:rFonts w:eastAsia="Calibri"/>
                <w:bCs/>
              </w:rPr>
              <w:t xml:space="preserve">Skaits </w:t>
            </w:r>
            <w:r w:rsidR="00E51F20">
              <w:rPr>
                <w:rFonts w:eastAsia="Calibri"/>
                <w:bCs/>
              </w:rPr>
              <w:t>29; 90 min</w:t>
            </w:r>
          </w:p>
        </w:tc>
        <w:tc>
          <w:tcPr>
            <w:tcW w:w="3680" w:type="dxa"/>
          </w:tcPr>
          <w:p w14:paraId="1FAEFAB8" w14:textId="10A266C6" w:rsidR="003F2653" w:rsidRDefault="00E51F20" w:rsidP="00B47D09">
            <w:pPr>
              <w:outlineLvl w:val="2"/>
              <w:rPr>
                <w:rFonts w:eastAsia="Calibri"/>
                <w:bCs/>
              </w:rPr>
            </w:pPr>
            <w:r>
              <w:rPr>
                <w:rFonts w:eastAsia="Calibri"/>
                <w:bCs/>
              </w:rPr>
              <w:t>Skaits 31; 86 min</w:t>
            </w:r>
          </w:p>
        </w:tc>
      </w:tr>
      <w:tr w:rsidR="00E51F20" w14:paraId="52B48101" w14:textId="77777777" w:rsidTr="70E1212A">
        <w:tc>
          <w:tcPr>
            <w:tcW w:w="1271" w:type="dxa"/>
          </w:tcPr>
          <w:p w14:paraId="5875A8C7" w14:textId="187164A1" w:rsidR="00E51F20" w:rsidRDefault="00E51F20" w:rsidP="00B47D09">
            <w:pPr>
              <w:outlineLvl w:val="2"/>
              <w:rPr>
                <w:rFonts w:eastAsia="Calibri"/>
                <w:bCs/>
              </w:rPr>
            </w:pPr>
            <w:r>
              <w:rPr>
                <w:rFonts w:eastAsia="Calibri"/>
                <w:bCs/>
              </w:rPr>
              <w:lastRenderedPageBreak/>
              <w:t>9.</w:t>
            </w:r>
          </w:p>
        </w:tc>
        <w:tc>
          <w:tcPr>
            <w:tcW w:w="1701" w:type="dxa"/>
          </w:tcPr>
          <w:p w14:paraId="34D8C61E" w14:textId="6BFC851C" w:rsidR="00E51F20" w:rsidRDefault="006C3A54" w:rsidP="00B47D09">
            <w:pPr>
              <w:outlineLvl w:val="2"/>
              <w:rPr>
                <w:rFonts w:eastAsia="Calibri"/>
                <w:bCs/>
              </w:rPr>
            </w:pPr>
            <w:r>
              <w:rPr>
                <w:rFonts w:eastAsia="Calibri"/>
                <w:bCs/>
              </w:rPr>
              <w:t>LDVC</w:t>
            </w:r>
          </w:p>
        </w:tc>
        <w:tc>
          <w:tcPr>
            <w:tcW w:w="3402" w:type="dxa"/>
          </w:tcPr>
          <w:p w14:paraId="7B352EFB" w14:textId="4888AD13" w:rsidR="00E51F20" w:rsidRDefault="005C07FE" w:rsidP="00B47D09">
            <w:pPr>
              <w:outlineLvl w:val="2"/>
              <w:rPr>
                <w:rFonts w:eastAsia="Calibri"/>
                <w:bCs/>
              </w:rPr>
            </w:pPr>
            <w:r>
              <w:rPr>
                <w:rFonts w:eastAsia="Calibri"/>
                <w:bCs/>
              </w:rPr>
              <w:t>3 min</w:t>
            </w:r>
          </w:p>
        </w:tc>
        <w:tc>
          <w:tcPr>
            <w:tcW w:w="3680" w:type="dxa"/>
          </w:tcPr>
          <w:p w14:paraId="42585B54" w14:textId="17FE0B3E" w:rsidR="00E51F20" w:rsidRDefault="00D427EF" w:rsidP="00B47D09">
            <w:pPr>
              <w:outlineLvl w:val="2"/>
              <w:rPr>
                <w:rFonts w:eastAsia="Calibri"/>
                <w:bCs/>
              </w:rPr>
            </w:pPr>
            <w:r>
              <w:rPr>
                <w:rFonts w:eastAsia="Calibri"/>
                <w:bCs/>
              </w:rPr>
              <w:t>198</w:t>
            </w:r>
            <w:r w:rsidR="00274534">
              <w:rPr>
                <w:rFonts w:eastAsia="Calibri"/>
                <w:bCs/>
              </w:rPr>
              <w:t>,46 min</w:t>
            </w:r>
            <w:r w:rsidR="008B20F9">
              <w:rPr>
                <w:rFonts w:eastAsia="Calibri"/>
                <w:bCs/>
              </w:rPr>
              <w:t xml:space="preserve"> </w:t>
            </w:r>
          </w:p>
        </w:tc>
      </w:tr>
      <w:tr w:rsidR="009705C2" w14:paraId="5B1F5759" w14:textId="77777777" w:rsidTr="70E1212A">
        <w:tc>
          <w:tcPr>
            <w:tcW w:w="1271" w:type="dxa"/>
          </w:tcPr>
          <w:p w14:paraId="2FE55500" w14:textId="101CF4F3" w:rsidR="009705C2" w:rsidRDefault="009705C2" w:rsidP="00B47D09">
            <w:pPr>
              <w:outlineLvl w:val="2"/>
              <w:rPr>
                <w:rFonts w:eastAsia="Calibri"/>
                <w:bCs/>
              </w:rPr>
            </w:pPr>
            <w:r>
              <w:rPr>
                <w:rFonts w:eastAsia="Calibri"/>
                <w:bCs/>
              </w:rPr>
              <w:t>10.</w:t>
            </w:r>
          </w:p>
        </w:tc>
        <w:tc>
          <w:tcPr>
            <w:tcW w:w="1701" w:type="dxa"/>
          </w:tcPr>
          <w:p w14:paraId="0BFAB406" w14:textId="61B43890" w:rsidR="009705C2" w:rsidRDefault="009705C2" w:rsidP="00B47D09">
            <w:pPr>
              <w:outlineLvl w:val="2"/>
              <w:rPr>
                <w:rFonts w:eastAsia="Calibri"/>
                <w:bCs/>
              </w:rPr>
            </w:pPr>
            <w:r>
              <w:rPr>
                <w:rFonts w:eastAsia="Calibri"/>
                <w:bCs/>
              </w:rPr>
              <w:t>NMPD</w:t>
            </w:r>
          </w:p>
        </w:tc>
        <w:tc>
          <w:tcPr>
            <w:tcW w:w="3402" w:type="dxa"/>
          </w:tcPr>
          <w:p w14:paraId="2BD9078C" w14:textId="1955493E" w:rsidR="009705C2" w:rsidRDefault="74D7293A" w:rsidP="70E1212A">
            <w:pPr>
              <w:rPr>
                <w:rFonts w:eastAsia="Calibri"/>
              </w:rPr>
            </w:pPr>
            <w:r w:rsidRPr="70E1212A">
              <w:rPr>
                <w:rFonts w:eastAsia="Calibri"/>
              </w:rPr>
              <w:t>Skaits 908; 7321 min</w:t>
            </w:r>
          </w:p>
        </w:tc>
        <w:tc>
          <w:tcPr>
            <w:tcW w:w="3680" w:type="dxa"/>
          </w:tcPr>
          <w:p w14:paraId="400356A2" w14:textId="2F280CE8" w:rsidR="009705C2" w:rsidRDefault="74D7293A">
            <w:pPr>
              <w:rPr>
                <w:rFonts w:eastAsia="Calibri"/>
              </w:rPr>
            </w:pPr>
            <w:r w:rsidRPr="70E1212A">
              <w:rPr>
                <w:rFonts w:eastAsia="Calibri"/>
              </w:rPr>
              <w:t>Skaits 949; 2859 min</w:t>
            </w:r>
          </w:p>
        </w:tc>
      </w:tr>
    </w:tbl>
    <w:p w14:paraId="33AD414E" w14:textId="77777777" w:rsidR="007A6B32" w:rsidRDefault="007A6B32" w:rsidP="00B47D09">
      <w:pPr>
        <w:outlineLvl w:val="2"/>
        <w:rPr>
          <w:rFonts w:eastAsia="Calibri"/>
          <w:bCs/>
        </w:rPr>
      </w:pPr>
    </w:p>
    <w:p w14:paraId="0746CF4A" w14:textId="1AF81D8A" w:rsidR="00B47D09" w:rsidRDefault="00D72C5D" w:rsidP="00B47D09">
      <w:pPr>
        <w:outlineLvl w:val="2"/>
        <w:rPr>
          <w:rFonts w:eastAsia="Calibri"/>
          <w:bCs/>
        </w:rPr>
      </w:pPr>
      <w:r>
        <w:rPr>
          <w:rFonts w:eastAsia="Calibri"/>
          <w:bCs/>
        </w:rPr>
        <w:t>2.5. Piedāvājuma izvēles kritērijs</w:t>
      </w:r>
      <w:r w:rsidR="006F3D62">
        <w:rPr>
          <w:rFonts w:eastAsia="Calibri"/>
          <w:bCs/>
        </w:rPr>
        <w:t>:</w:t>
      </w:r>
    </w:p>
    <w:p w14:paraId="10539E59" w14:textId="6E2BC7EC" w:rsidR="006F3D62" w:rsidRDefault="006F3D62" w:rsidP="00B47D09">
      <w:pPr>
        <w:outlineLvl w:val="2"/>
      </w:pPr>
      <w:r>
        <w:rPr>
          <w:rFonts w:eastAsia="Calibri"/>
          <w:bCs/>
        </w:rPr>
        <w:t>2.5.1. 1.daļā</w:t>
      </w:r>
      <w:r w:rsidR="000C4828" w:rsidRPr="000C4828">
        <w:t xml:space="preserve"> </w:t>
      </w:r>
      <w:r w:rsidR="000C4828" w:rsidRPr="005720F8">
        <w:t xml:space="preserve">nolikuma prasībām un tehniskajai specifikācijai atbilstošs </w:t>
      </w:r>
      <w:bookmarkStart w:id="110" w:name="_Hlk158815304"/>
      <w:r w:rsidR="000C4828" w:rsidRPr="005720F8">
        <w:t>saimnieciski visizdevīgākais piedāvājums</w:t>
      </w:r>
      <w:bookmarkEnd w:id="110"/>
      <w:r w:rsidR="000C4828">
        <w:t xml:space="preserve">, </w:t>
      </w:r>
      <w:r w:rsidR="000C4828" w:rsidRPr="006E5C25">
        <w:t>ņemot vērā izdevīguma punktu metodi</w:t>
      </w:r>
      <w:r w:rsidR="000C4828">
        <w:t>;</w:t>
      </w:r>
    </w:p>
    <w:p w14:paraId="6A036B56" w14:textId="661644B5" w:rsidR="000C4828" w:rsidRDefault="000C4828" w:rsidP="00B47D09">
      <w:pPr>
        <w:outlineLvl w:val="2"/>
      </w:pPr>
      <w:r>
        <w:t>2.5.2. 2.daļā</w:t>
      </w:r>
      <w:r w:rsidRPr="000C4828">
        <w:t xml:space="preserve"> </w:t>
      </w:r>
      <w:r w:rsidRPr="005720F8">
        <w:t>nolikuma prasībām un tehniskajai specifikācijai atbilstošs saimnieciski visizdevīgākais piedāvājums</w:t>
      </w:r>
      <w:r>
        <w:t xml:space="preserve">, </w:t>
      </w:r>
      <w:r w:rsidRPr="006E5C25">
        <w:t>ņemot vērā izdevīguma punktu metodi</w:t>
      </w:r>
      <w:r>
        <w:t>;</w:t>
      </w:r>
    </w:p>
    <w:p w14:paraId="7576D130" w14:textId="4C3C7DCD" w:rsidR="000C4828" w:rsidRPr="00C169E4" w:rsidRDefault="000C4828" w:rsidP="00B47D09">
      <w:pPr>
        <w:outlineLvl w:val="2"/>
        <w:rPr>
          <w:rFonts w:eastAsia="Calibri"/>
        </w:rPr>
      </w:pPr>
      <w:r>
        <w:t xml:space="preserve">2.5.3. 3.daļā </w:t>
      </w:r>
      <w:r w:rsidRPr="005720F8">
        <w:t>nolikuma prasībām un tehniskajai specifikācijai atbilstošs saimnieciski visizdevīgākais piedāvājums</w:t>
      </w:r>
      <w:r>
        <w:t xml:space="preserve">, </w:t>
      </w:r>
      <w:r w:rsidRPr="006E5C25">
        <w:t xml:space="preserve">ņemot vērā </w:t>
      </w:r>
      <w:r>
        <w:t xml:space="preserve">kopējo zemāko cenu </w:t>
      </w:r>
      <w:r w:rsidR="00065FDE">
        <w:t>EUR bez PVN</w:t>
      </w:r>
      <w:r w:rsidRPr="006E5C25">
        <w:t>.</w:t>
      </w:r>
    </w:p>
    <w:p w14:paraId="7F0E85FD" w14:textId="77777777" w:rsidR="00AC7C39" w:rsidRPr="00C169E4" w:rsidRDefault="00AC7C39" w:rsidP="00B47D09">
      <w:pPr>
        <w:outlineLvl w:val="2"/>
        <w:rPr>
          <w:rFonts w:eastAsia="Calibri"/>
          <w:bCs/>
        </w:rPr>
      </w:pPr>
    </w:p>
    <w:p w14:paraId="7A931599" w14:textId="05184E85" w:rsidR="004162CB" w:rsidRPr="00C169E4" w:rsidRDefault="00753216" w:rsidP="0014399B">
      <w:pPr>
        <w:jc w:val="center"/>
        <w:outlineLvl w:val="0"/>
        <w:rPr>
          <w:b/>
          <w:bCs/>
        </w:rPr>
      </w:pPr>
      <w:bookmarkStart w:id="111" w:name="_Toc477855471"/>
      <w:r w:rsidRPr="00C169E4">
        <w:rPr>
          <w:b/>
          <w:bCs/>
        </w:rPr>
        <w:t>3.</w:t>
      </w:r>
      <w:r w:rsidRPr="00C169E4">
        <w:rPr>
          <w:b/>
          <w:bCs/>
        </w:rPr>
        <w:tab/>
      </w:r>
      <w:r w:rsidR="004162CB" w:rsidRPr="00C169E4">
        <w:rPr>
          <w:b/>
          <w:bCs/>
        </w:rPr>
        <w:t>PRASĪBAS, IESNIEDZAMIE DOKUMENTI</w:t>
      </w:r>
      <w:bookmarkEnd w:id="103"/>
      <w:bookmarkEnd w:id="104"/>
      <w:bookmarkEnd w:id="105"/>
      <w:bookmarkEnd w:id="106"/>
      <w:bookmarkEnd w:id="107"/>
      <w:bookmarkEnd w:id="108"/>
      <w:bookmarkEnd w:id="109"/>
      <w:r w:rsidR="004162CB" w:rsidRPr="00C169E4">
        <w:rPr>
          <w:b/>
          <w:bCs/>
        </w:rPr>
        <w:t xml:space="preserve"> UN PRETENDENTU ATLASE</w:t>
      </w:r>
      <w:bookmarkEnd w:id="111"/>
    </w:p>
    <w:p w14:paraId="77B07AC7" w14:textId="4D5A30FF" w:rsidR="004162CB" w:rsidRPr="00C169E4" w:rsidRDefault="00753216" w:rsidP="0014399B">
      <w:pPr>
        <w:keepNext/>
        <w:outlineLvl w:val="1"/>
        <w:rPr>
          <w:b/>
          <w:bCs/>
        </w:rPr>
      </w:pPr>
      <w:bookmarkStart w:id="112" w:name="_Toc477855472"/>
      <w:r w:rsidRPr="00C169E4">
        <w:rPr>
          <w:b/>
          <w:bCs/>
        </w:rPr>
        <w:t>3.1.</w:t>
      </w:r>
      <w:r w:rsidRPr="00C169E4">
        <w:rPr>
          <w:b/>
          <w:bCs/>
        </w:rPr>
        <w:tab/>
      </w:r>
      <w:r w:rsidR="004162CB" w:rsidRPr="00C169E4">
        <w:rPr>
          <w:b/>
          <w:bCs/>
        </w:rPr>
        <w:t>Pieteikums dalībai Atklātā konkursā</w:t>
      </w:r>
      <w:bookmarkEnd w:id="112"/>
    </w:p>
    <w:p w14:paraId="48630939" w14:textId="1BDDB3AB" w:rsidR="004162CB" w:rsidRPr="00C169E4" w:rsidRDefault="0037709D" w:rsidP="0014399B">
      <w:pPr>
        <w:ind w:left="720" w:hanging="720"/>
        <w:outlineLvl w:val="2"/>
        <w:rPr>
          <w:rFonts w:eastAsia="Calibri"/>
          <w:bCs/>
        </w:rPr>
      </w:pPr>
      <w:r w:rsidRPr="00C169E4">
        <w:rPr>
          <w:rFonts w:eastAsia="Calibri"/>
          <w:bCs/>
        </w:rPr>
        <w:t>3.1.1.</w:t>
      </w:r>
      <w:r w:rsidR="00CD5ED0" w:rsidRPr="00C169E4">
        <w:rPr>
          <w:rFonts w:eastAsia="Calibri"/>
          <w:bCs/>
        </w:rPr>
        <w:tab/>
      </w:r>
      <w:r w:rsidRPr="00C169E4">
        <w:rPr>
          <w:lang w:eastAsia="lv-LV"/>
        </w:rPr>
        <w:t xml:space="preserve">Vispārējie nosacījumi pretendenta dalībai </w:t>
      </w:r>
      <w:r w:rsidR="00A74988" w:rsidRPr="00C169E4">
        <w:rPr>
          <w:lang w:eastAsia="lv-LV"/>
        </w:rPr>
        <w:t xml:space="preserve">Atklātā </w:t>
      </w:r>
      <w:r w:rsidRPr="00C169E4">
        <w:rPr>
          <w:lang w:eastAsia="lv-LV"/>
        </w:rPr>
        <w:t>konkursā (tostarp iesniedzamie dokumenti) ir pieejami EIS</w:t>
      </w:r>
      <w:r w:rsidR="00E67080">
        <w:rPr>
          <w:lang w:eastAsia="lv-LV"/>
        </w:rPr>
        <w:t xml:space="preserve"> </w:t>
      </w:r>
      <w:hyperlink r:id="rId17" w:history="1">
        <w:r w:rsidR="00E67080" w:rsidRPr="00E7118B">
          <w:rPr>
            <w:rStyle w:val="Hipersaite"/>
            <w:lang w:eastAsia="lv-LV"/>
          </w:rPr>
          <w:t>https://www.eis.gov.lv/EKEIS/Supplier/Organizer/363</w:t>
        </w:r>
      </w:hyperlink>
      <w:r w:rsidR="00E67080">
        <w:rPr>
          <w:lang w:eastAsia="lv-LV"/>
        </w:rPr>
        <w:t xml:space="preserve"> </w:t>
      </w:r>
      <w:r w:rsidRPr="00C169E4">
        <w:rPr>
          <w:lang w:eastAsia="lv-LV"/>
        </w:rPr>
        <w:t xml:space="preserve">e-konkursu apakšsistēmā </w:t>
      </w:r>
      <w:r w:rsidR="00A74988" w:rsidRPr="00C169E4">
        <w:rPr>
          <w:lang w:eastAsia="lv-LV"/>
        </w:rPr>
        <w:t>Atklāta konkursa</w:t>
      </w:r>
      <w:r w:rsidRPr="00C169E4">
        <w:rPr>
          <w:lang w:eastAsia="lv-LV"/>
        </w:rPr>
        <w:t xml:space="preserve"> sadaļā</w:t>
      </w:r>
      <w:r w:rsidR="00025EB4" w:rsidRPr="00C169E4">
        <w:rPr>
          <w:rFonts w:eastAsia="Calibri"/>
          <w:bCs/>
        </w:rPr>
        <w:t>.</w:t>
      </w:r>
    </w:p>
    <w:p w14:paraId="1A659CF6" w14:textId="39E91B6D" w:rsidR="00642212" w:rsidRPr="00C169E4" w:rsidRDefault="0037709D" w:rsidP="0014399B">
      <w:pPr>
        <w:ind w:left="720" w:hanging="720"/>
        <w:outlineLvl w:val="2"/>
      </w:pPr>
      <w:r w:rsidRPr="00C169E4">
        <w:rPr>
          <w:rFonts w:eastAsia="Calibri"/>
          <w:bCs/>
        </w:rPr>
        <w:t>3.1.2.</w:t>
      </w:r>
      <w:r w:rsidR="00CD5ED0" w:rsidRPr="00C169E4">
        <w:rPr>
          <w:rFonts w:eastAsia="Calibri"/>
          <w:bCs/>
        </w:rPr>
        <w:tab/>
      </w:r>
      <w:r w:rsidR="00642212" w:rsidRPr="00C169E4">
        <w:t xml:space="preserve">Lai apliecinātu savu dalību </w:t>
      </w:r>
      <w:r w:rsidR="00A52AD5" w:rsidRPr="00C169E4">
        <w:t>Atklātā konkursā</w:t>
      </w:r>
      <w:r w:rsidR="00642212" w:rsidRPr="00C169E4">
        <w:t xml:space="preserve">, pretendentam jāiesniedz </w:t>
      </w:r>
      <w:r w:rsidR="00642212" w:rsidRPr="00C169E4">
        <w:rPr>
          <w:bCs/>
        </w:rPr>
        <w:t>pieteikums</w:t>
      </w:r>
      <w:r w:rsidR="00642212" w:rsidRPr="00C169E4">
        <w:t xml:space="preserve"> saskaņā ar EIS e-konkursu apakšsistēmā </w:t>
      </w:r>
      <w:r w:rsidR="00A52AD5" w:rsidRPr="00C169E4">
        <w:t>Atklāta konkursa</w:t>
      </w:r>
      <w:r w:rsidR="00642212" w:rsidRPr="00C169E4">
        <w:t xml:space="preserve"> sadaļā publicēto veidlapu</w:t>
      </w:r>
      <w:r w:rsidR="002C0833" w:rsidRPr="00C169E4">
        <w:t xml:space="preserve"> (</w:t>
      </w:r>
      <w:r w:rsidR="008E0932" w:rsidRPr="00C169E4">
        <w:t xml:space="preserve">nolikuma </w:t>
      </w:r>
      <w:r w:rsidR="002C0833" w:rsidRPr="00C169E4">
        <w:t>1.</w:t>
      </w:r>
      <w:r w:rsidR="008E0932" w:rsidRPr="00C169E4">
        <w:t> </w:t>
      </w:r>
      <w:r w:rsidR="002C0833" w:rsidRPr="00C169E4">
        <w:t>pielikums)</w:t>
      </w:r>
      <w:r w:rsidR="00642212" w:rsidRPr="00C169E4">
        <w:t>.</w:t>
      </w:r>
    </w:p>
    <w:p w14:paraId="47434742" w14:textId="2C079C91" w:rsidR="006E0A0B" w:rsidRPr="00C169E4" w:rsidRDefault="006E0A0B" w:rsidP="0014399B">
      <w:pPr>
        <w:ind w:left="720" w:hanging="720"/>
        <w:outlineLvl w:val="2"/>
        <w:rPr>
          <w:lang w:eastAsia="lv-LV"/>
        </w:rPr>
      </w:pPr>
      <w:r w:rsidRPr="00C169E4">
        <w:t>3.1.3.</w:t>
      </w:r>
      <w:r w:rsidR="00CD5ED0" w:rsidRPr="00C169E4">
        <w:tab/>
      </w:r>
      <w:r w:rsidRPr="00C169E4">
        <w:rPr>
          <w:lang w:eastAsia="lv-LV"/>
        </w:rPr>
        <w:t xml:space="preserve">Pieteikumā, </w:t>
      </w:r>
      <w:r w:rsidR="006355B1" w:rsidRPr="00C169E4">
        <w:rPr>
          <w:lang w:eastAsia="lv-LV"/>
        </w:rPr>
        <w:t>atbilstoši Iepirkumu uzraudzības biroja sniegtajam skaidrojumam https://www.iub.gov.lv/sites/iub/files/content/Skaidrojumi%20(no%2018.05)/skaidrojums_mazajie_videjie_uzn.pdf) jānorāda, kādam statusam atbilst pretendents – mazajam vai vidējam uzņēmumam</w:t>
      </w:r>
      <w:r w:rsidRPr="00C169E4">
        <w:rPr>
          <w:lang w:eastAsia="lv-LV"/>
        </w:rPr>
        <w:t>.</w:t>
      </w:r>
    </w:p>
    <w:p w14:paraId="7B118A29" w14:textId="725B90BC" w:rsidR="006E0A0B" w:rsidRPr="00C169E4" w:rsidRDefault="006E0A0B" w:rsidP="0014399B">
      <w:pPr>
        <w:ind w:left="720" w:hanging="720"/>
        <w:outlineLvl w:val="2"/>
      </w:pPr>
      <w:r w:rsidRPr="00C169E4">
        <w:rPr>
          <w:lang w:eastAsia="lv-LV"/>
        </w:rPr>
        <w:t>3.1.4.</w:t>
      </w:r>
      <w:r w:rsidR="006355B1" w:rsidRPr="00C169E4">
        <w:tab/>
      </w:r>
      <w:r w:rsidRPr="00C169E4">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6AEE4944" w14:textId="3DCC6CEA" w:rsidR="006E0A0B" w:rsidRPr="00C169E4" w:rsidRDefault="006E0A0B" w:rsidP="0014399B">
      <w:pPr>
        <w:ind w:left="720" w:hanging="720"/>
        <w:outlineLvl w:val="2"/>
      </w:pPr>
      <w:r w:rsidRPr="00C169E4">
        <w:t>3.1.5.</w:t>
      </w:r>
      <w:r w:rsidR="006355B1" w:rsidRPr="00C169E4">
        <w:tab/>
      </w:r>
      <w:r w:rsidRPr="00C169E4">
        <w:t>Ja pieteikumu paraksta persona, kurai nav pretendenta pārstāvības tiesības, jāiesniedz pretendenta personas ar pārstāvības tiesībām izdota pilnvara (oriģināls vai apliecināta kopija) citai personai parakstīt piedāvājumu.</w:t>
      </w:r>
    </w:p>
    <w:p w14:paraId="527DB801" w14:textId="17AB9905" w:rsidR="00E97F8A" w:rsidRPr="00C169E4" w:rsidRDefault="00E97F8A" w:rsidP="0014399B">
      <w:pPr>
        <w:ind w:left="720" w:hanging="720"/>
        <w:outlineLvl w:val="2"/>
      </w:pPr>
      <w:r w:rsidRPr="00C169E4">
        <w:t>3.1.6.</w:t>
      </w:r>
      <w:r w:rsidR="006355B1" w:rsidRPr="00C169E4">
        <w:tab/>
      </w:r>
      <w:r w:rsidRPr="00C169E4">
        <w:rPr>
          <w:rFonts w:eastAsia="Calibri"/>
          <w:bCs/>
        </w:rPr>
        <w:t>Persona, kura paraksta pieteikumu, pārstāvības tiesībām jābūt nostiprinātām atbilstoši Latvijas Republikā spēkā esošajam normatīvo aktu regulējumam. Ārvalstu pretendenta paraksttiesīgās personas pārstāvības tiesībām ir jābūt nostiprinātām atbilstoši tā reģistrācijas valsts vai patstāvīgās dzīvesvietas valsts normatīvo aktu regulējumam.</w:t>
      </w:r>
    </w:p>
    <w:p w14:paraId="3C08D368" w14:textId="776CC4EE" w:rsidR="006E0A0B" w:rsidRPr="00C169E4" w:rsidRDefault="006E0A0B" w:rsidP="0014399B">
      <w:pPr>
        <w:ind w:left="720" w:hanging="720"/>
        <w:outlineLvl w:val="2"/>
      </w:pPr>
      <w:r w:rsidRPr="00C169E4">
        <w:t>3.1.</w:t>
      </w:r>
      <w:r w:rsidR="00E97F8A" w:rsidRPr="00C169E4">
        <w:t>7</w:t>
      </w:r>
      <w:r w:rsidRPr="00C169E4">
        <w:t>.</w:t>
      </w:r>
      <w:r w:rsidR="006355B1" w:rsidRPr="00C169E4">
        <w:tab/>
      </w:r>
      <w:r w:rsidRPr="00C169E4">
        <w:t>Ja pieteikumu nav parakstījusi persona ar pārstāvības tiesībām, piedāvājums tiek noraidīts.</w:t>
      </w:r>
    </w:p>
    <w:p w14:paraId="22CBD84C" w14:textId="19820EBE" w:rsidR="006355B1" w:rsidRPr="00C169E4" w:rsidRDefault="006355B1" w:rsidP="00980217">
      <w:pPr>
        <w:outlineLvl w:val="2"/>
      </w:pPr>
    </w:p>
    <w:p w14:paraId="39A31CD7" w14:textId="77777777" w:rsidR="001C7A0F" w:rsidRPr="00C169E4" w:rsidRDefault="001C7A0F" w:rsidP="0014399B">
      <w:pPr>
        <w:ind w:left="567" w:hanging="567"/>
        <w:outlineLvl w:val="2"/>
      </w:pPr>
    </w:p>
    <w:p w14:paraId="28A40740" w14:textId="77777777" w:rsidR="00753216" w:rsidRPr="00C169E4" w:rsidRDefault="00753216" w:rsidP="0014399B">
      <w:pPr>
        <w:keepNext/>
        <w:outlineLvl w:val="1"/>
        <w:rPr>
          <w:b/>
          <w:bCs/>
        </w:rPr>
      </w:pPr>
      <w:bookmarkStart w:id="113" w:name="_Toc477855473"/>
      <w:bookmarkStart w:id="114" w:name="_Ref427154352"/>
      <w:r w:rsidRPr="00C169E4">
        <w:rPr>
          <w:b/>
          <w:bCs/>
        </w:rPr>
        <w:t>3.2.</w:t>
      </w:r>
      <w:r w:rsidRPr="00C169E4">
        <w:rPr>
          <w:b/>
          <w:bCs/>
        </w:rPr>
        <w:tab/>
      </w:r>
      <w:r w:rsidR="004162CB" w:rsidRPr="00C169E4">
        <w:rPr>
          <w:b/>
          <w:bCs/>
        </w:rPr>
        <w:t>Pretendentu izslēgšanas noteikumi</w:t>
      </w:r>
      <w:bookmarkEnd w:id="113"/>
      <w:r w:rsidR="004162CB" w:rsidRPr="00C169E4">
        <w:rPr>
          <w:b/>
          <w:bCs/>
        </w:rPr>
        <w:t xml:space="preserve"> </w:t>
      </w:r>
    </w:p>
    <w:p w14:paraId="41B13393" w14:textId="46145D9A" w:rsidR="00753216" w:rsidRPr="00C169E4" w:rsidRDefault="00753216" w:rsidP="0014399B">
      <w:pPr>
        <w:keepNext/>
        <w:outlineLvl w:val="1"/>
        <w:rPr>
          <w:bCs/>
        </w:rPr>
      </w:pPr>
      <w:r w:rsidRPr="00C169E4">
        <w:t>3.2.1.</w:t>
      </w:r>
      <w:r w:rsidRPr="00C169E4">
        <w:tab/>
      </w:r>
      <w:r w:rsidRPr="00C169E4">
        <w:rPr>
          <w:bCs/>
        </w:rPr>
        <w:t>Iepirkuma komisija izslēdz pretendentu no dalības Atklātā konkursā, ja:</w:t>
      </w:r>
    </w:p>
    <w:p w14:paraId="71DD4EE1" w14:textId="3E036F14" w:rsidR="00753216" w:rsidRPr="00C169E4" w:rsidRDefault="00753216" w:rsidP="0014399B">
      <w:pPr>
        <w:ind w:left="1080" w:hanging="1080"/>
        <w:outlineLvl w:val="2"/>
        <w:rPr>
          <w:bCs/>
        </w:rPr>
      </w:pPr>
      <w:r w:rsidRPr="00C169E4">
        <w:rPr>
          <w:bCs/>
        </w:rPr>
        <w:t>3.2.1.1.</w:t>
      </w:r>
      <w:r w:rsidRPr="00C169E4">
        <w:rPr>
          <w:bCs/>
        </w:rPr>
        <w:tab/>
        <w:t>pretendents vai tā iesniegtais piedāvājums nav atbilstošs nolikumā vai PIL noteiktajam (tajā skaitā, ja attiecībā uz pretendentu tiek konstatēts nepatiesas informācijas sniegšanas iepirkuma komisijai fakts);</w:t>
      </w:r>
    </w:p>
    <w:p w14:paraId="4AF8B273" w14:textId="5676E4EB" w:rsidR="00753216" w:rsidRPr="00C169E4" w:rsidRDefault="00753216" w:rsidP="0014399B">
      <w:pPr>
        <w:ind w:left="1080" w:hanging="1080"/>
        <w:outlineLvl w:val="2"/>
        <w:rPr>
          <w:bCs/>
        </w:rPr>
      </w:pPr>
      <w:r w:rsidRPr="00C169E4">
        <w:rPr>
          <w:bCs/>
        </w:rPr>
        <w:t>3.2.1.2.</w:t>
      </w:r>
      <w:r w:rsidRPr="00C169E4">
        <w:rPr>
          <w:bCs/>
        </w:rPr>
        <w:tab/>
      </w:r>
      <w:r w:rsidRPr="00C169E4">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175ABA54" w14:textId="4371EBB6" w:rsidR="001708FF" w:rsidRPr="00C169E4" w:rsidRDefault="00753216" w:rsidP="001708FF">
      <w:pPr>
        <w:ind w:left="1080" w:hanging="1080"/>
        <w:outlineLvl w:val="2"/>
        <w:rPr>
          <w:bCs/>
        </w:rPr>
      </w:pPr>
      <w:r w:rsidRPr="00C169E4">
        <w:rPr>
          <w:bCs/>
        </w:rPr>
        <w:t>3.2.1.3.</w:t>
      </w:r>
      <w:r w:rsidRPr="00C169E4">
        <w:rPr>
          <w:bCs/>
        </w:rPr>
        <w:tab/>
        <w:t>uz pretendentu vai PIL 42.</w:t>
      </w:r>
      <w:r w:rsidR="00264AB4" w:rsidRPr="00C169E4">
        <w:rPr>
          <w:bCs/>
        </w:rPr>
        <w:t> </w:t>
      </w:r>
      <w:r w:rsidRPr="00C169E4">
        <w:rPr>
          <w:bCs/>
        </w:rPr>
        <w:t>panta treš</w:t>
      </w:r>
      <w:r w:rsidR="00024433">
        <w:rPr>
          <w:bCs/>
        </w:rPr>
        <w:t>ās daļas 1., 2. un 3</w:t>
      </w:r>
      <w:r w:rsidR="00574A87">
        <w:rPr>
          <w:bCs/>
        </w:rPr>
        <w:t>.punktā</w:t>
      </w:r>
      <w:r w:rsidRPr="00C169E4">
        <w:rPr>
          <w:bCs/>
        </w:rPr>
        <w:t xml:space="preserve"> norādītajām personām </w:t>
      </w:r>
      <w:r w:rsidRPr="00C169E4">
        <w:rPr>
          <w:bCs/>
          <w:i/>
        </w:rPr>
        <w:t>(sk</w:t>
      </w:r>
      <w:r w:rsidR="00EF3D2A" w:rsidRPr="00C169E4">
        <w:rPr>
          <w:bCs/>
          <w:i/>
        </w:rPr>
        <w:t>atīt</w:t>
      </w:r>
      <w:r w:rsidRPr="00C169E4">
        <w:rPr>
          <w:bCs/>
          <w:i/>
        </w:rPr>
        <w:t xml:space="preserve"> </w:t>
      </w:r>
      <w:r w:rsidR="006B2FD4" w:rsidRPr="00C169E4">
        <w:rPr>
          <w:bCs/>
          <w:i/>
        </w:rPr>
        <w:t>n</w:t>
      </w:r>
      <w:r w:rsidRPr="00C169E4">
        <w:rPr>
          <w:bCs/>
          <w:i/>
        </w:rPr>
        <w:t>olikuma 5.1.</w:t>
      </w:r>
      <w:r w:rsidR="00E8417A" w:rsidRPr="00C169E4">
        <w:rPr>
          <w:bCs/>
          <w:i/>
        </w:rPr>
        <w:t>4</w:t>
      </w:r>
      <w:r w:rsidRPr="00C169E4">
        <w:rPr>
          <w:bCs/>
          <w:i/>
        </w:rPr>
        <w:t>.</w:t>
      </w:r>
      <w:r w:rsidR="008B362B">
        <w:rPr>
          <w:bCs/>
          <w:i/>
        </w:rPr>
        <w:t>-5.1.6.</w:t>
      </w:r>
      <w:r w:rsidR="00264AB4" w:rsidRPr="00C169E4">
        <w:rPr>
          <w:bCs/>
          <w:i/>
        </w:rPr>
        <w:t> </w:t>
      </w:r>
      <w:r w:rsidRPr="00C169E4">
        <w:rPr>
          <w:bCs/>
          <w:i/>
        </w:rPr>
        <w:t>punktu)</w:t>
      </w:r>
      <w:r w:rsidRPr="00C169E4">
        <w:rPr>
          <w:bCs/>
        </w:rPr>
        <w:t xml:space="preserve"> attiecas PIL 42.</w:t>
      </w:r>
      <w:r w:rsidR="00264AB4" w:rsidRPr="00C169E4">
        <w:rPr>
          <w:bCs/>
        </w:rPr>
        <w:t> </w:t>
      </w:r>
      <w:r w:rsidRPr="00C169E4">
        <w:rPr>
          <w:bCs/>
        </w:rPr>
        <w:t>pantā otrajā daļā 1., 2., 3., 4</w:t>
      </w:r>
      <w:r w:rsidR="00733A78" w:rsidRPr="00C169E4">
        <w:rPr>
          <w:bCs/>
        </w:rPr>
        <w:t>.</w:t>
      </w:r>
      <w:r w:rsidRPr="00C169E4">
        <w:rPr>
          <w:bCs/>
        </w:rPr>
        <w:t>, 5., 6., 7., 10.,</w:t>
      </w:r>
      <w:r w:rsidR="00BB095F" w:rsidRPr="00C169E4">
        <w:rPr>
          <w:bCs/>
        </w:rPr>
        <w:t xml:space="preserve"> </w:t>
      </w:r>
      <w:r w:rsidRPr="00C169E4">
        <w:rPr>
          <w:bCs/>
        </w:rPr>
        <w:t>11., 12., 13. un 14.</w:t>
      </w:r>
      <w:r w:rsidR="00264AB4" w:rsidRPr="00C169E4">
        <w:rPr>
          <w:bCs/>
        </w:rPr>
        <w:t> </w:t>
      </w:r>
      <w:r w:rsidRPr="00C169E4">
        <w:rPr>
          <w:bCs/>
        </w:rPr>
        <w:t>punktā noteiktie izslēgšanas gadījumi;</w:t>
      </w:r>
    </w:p>
    <w:p w14:paraId="38320BCA" w14:textId="77777777" w:rsidR="002070B8" w:rsidRDefault="00753216" w:rsidP="002070B8">
      <w:pPr>
        <w:ind w:left="1080" w:hanging="1080"/>
        <w:outlineLvl w:val="2"/>
      </w:pPr>
      <w:r w:rsidRPr="00C169E4">
        <w:rPr>
          <w:bCs/>
        </w:rPr>
        <w:t>3.2.1.4.</w:t>
      </w:r>
      <w:r w:rsidRPr="00C169E4">
        <w:rPr>
          <w:bCs/>
        </w:rPr>
        <w:tab/>
      </w:r>
      <w:r w:rsidRPr="00C169E4">
        <w:t xml:space="preserve">uz pretendentu </w:t>
      </w:r>
      <w:r w:rsidRPr="00C169E4">
        <w:rPr>
          <w:bCs/>
        </w:rPr>
        <w:t>attieksies Starptautisko un Latvijas Republikas nacionālo sankciju likuma 11.</w:t>
      </w:r>
      <w:r w:rsidRPr="00C169E4">
        <w:rPr>
          <w:bCs/>
          <w:vertAlign w:val="superscript"/>
        </w:rPr>
        <w:t>1</w:t>
      </w:r>
      <w:r w:rsidR="00264AB4" w:rsidRPr="00C169E4">
        <w:rPr>
          <w:bCs/>
          <w:vertAlign w:val="superscript"/>
        </w:rPr>
        <w:t> </w:t>
      </w:r>
      <w:r w:rsidRPr="00C169E4">
        <w:rPr>
          <w:bCs/>
        </w:rPr>
        <w:t>panta pirmajā daļā</w:t>
      </w:r>
      <w:r w:rsidRPr="00C169E4">
        <w:t xml:space="preserve"> noteiktie izslēgšanas nosacījumi</w:t>
      </w:r>
      <w:r w:rsidR="00A70FC6">
        <w:t>;</w:t>
      </w:r>
      <w:bookmarkStart w:id="115" w:name="_Hlk172103220"/>
    </w:p>
    <w:p w14:paraId="7C9E880A" w14:textId="20FD6840" w:rsidR="00590F32" w:rsidRPr="007C60FA" w:rsidRDefault="002070B8" w:rsidP="00311D9A">
      <w:pPr>
        <w:ind w:left="1080" w:hanging="1080"/>
        <w:outlineLvl w:val="2"/>
        <w:rPr>
          <w:rFonts w:eastAsia="Courier New"/>
          <w:spacing w:val="-4"/>
          <w:lang w:eastAsia="lv-LV"/>
        </w:rPr>
      </w:pPr>
      <w:r>
        <w:lastRenderedPageBreak/>
        <w:t xml:space="preserve">3.2.1.5.       </w:t>
      </w:r>
      <w:r w:rsidR="00A70FC6" w:rsidRPr="00793ACB">
        <w:rPr>
          <w:rFonts w:eastAsia="Courier New"/>
          <w:spacing w:val="-4"/>
          <w:lang w:eastAsia="lv-LV"/>
        </w:rPr>
        <w:t xml:space="preserve">uz </w:t>
      </w:r>
      <w:r w:rsidR="00466E6B">
        <w:rPr>
          <w:rFonts w:eastAsia="Courier New"/>
          <w:spacing w:val="-4"/>
          <w:lang w:eastAsia="lv-LV"/>
        </w:rPr>
        <w:t>pretendentu</w:t>
      </w:r>
      <w:r w:rsidR="00A70FC6" w:rsidRPr="00793ACB">
        <w:rPr>
          <w:rFonts w:eastAsia="Courier New"/>
          <w:spacing w:val="-4"/>
          <w:lang w:eastAsia="lv-LV"/>
        </w:rPr>
        <w:t xml:space="preserve"> attie</w:t>
      </w:r>
      <w:r w:rsidR="00466E6B">
        <w:rPr>
          <w:rFonts w:eastAsia="Courier New"/>
          <w:spacing w:val="-4"/>
          <w:lang w:eastAsia="lv-LV"/>
        </w:rPr>
        <w:t>ksies</w:t>
      </w:r>
      <w:r w:rsidR="00A70FC6" w:rsidRPr="00793ACB">
        <w:rPr>
          <w:rFonts w:eastAsia="Courier New"/>
          <w:spacing w:val="-4"/>
          <w:lang w:eastAsia="lv-LV"/>
        </w:rPr>
        <w:t xml:space="preserve"> Eiropas Savienības Padomes 2022. gada 8. aprīļa regulas (ES) 2022/576, ar kuru groza Regulu (ES) Nr. 833/2014 par ierobežojošiem pasākumiem saistībā ar Krievijas darbībām, kas destabilizē situāciju Ukrainā, 5.k panta 1. punktā noteiktie kritēriji</w:t>
      </w:r>
      <w:bookmarkEnd w:id="115"/>
      <w:r w:rsidR="003A11DA">
        <w:rPr>
          <w:rFonts w:eastAsia="Courier New"/>
          <w:spacing w:val="-4"/>
          <w:lang w:eastAsia="lv-LV"/>
        </w:rPr>
        <w:t>.</w:t>
      </w:r>
    </w:p>
    <w:p w14:paraId="134072EE" w14:textId="456DC9B6" w:rsidR="00753216" w:rsidRPr="00C169E4" w:rsidRDefault="00753216" w:rsidP="0014399B">
      <w:pPr>
        <w:ind w:left="567" w:hanging="425"/>
        <w:outlineLvl w:val="2"/>
        <w:rPr>
          <w:rFonts w:eastAsia="Calibri"/>
          <w:bCs/>
        </w:rPr>
      </w:pPr>
    </w:p>
    <w:p w14:paraId="22AF31EF" w14:textId="302839F6" w:rsidR="004162CB" w:rsidRPr="00C169E4" w:rsidRDefault="00753216" w:rsidP="0014399B">
      <w:pPr>
        <w:keepNext/>
        <w:outlineLvl w:val="1"/>
        <w:rPr>
          <w:b/>
          <w:bCs/>
        </w:rPr>
      </w:pPr>
      <w:bookmarkStart w:id="116" w:name="_Toc477855474"/>
      <w:r w:rsidRPr="00C169E4">
        <w:rPr>
          <w:b/>
          <w:bCs/>
        </w:rPr>
        <w:t>3.</w:t>
      </w:r>
      <w:r w:rsidR="00D719CA" w:rsidRPr="00C169E4">
        <w:rPr>
          <w:b/>
          <w:bCs/>
        </w:rPr>
        <w:t>3.</w:t>
      </w:r>
      <w:r w:rsidR="00D719CA" w:rsidRPr="00C169E4">
        <w:rPr>
          <w:b/>
          <w:bCs/>
        </w:rPr>
        <w:tab/>
      </w:r>
      <w:r w:rsidR="004162CB" w:rsidRPr="00C169E4">
        <w:rPr>
          <w:b/>
          <w:bCs/>
        </w:rPr>
        <w:t>Pretendentu atlase</w:t>
      </w:r>
      <w:bookmarkEnd w:id="114"/>
      <w:bookmarkEnd w:id="116"/>
    </w:p>
    <w:p w14:paraId="11025401" w14:textId="4FD3EA24" w:rsidR="00D719CA" w:rsidRPr="00C169E4" w:rsidRDefault="007C709E" w:rsidP="0014399B">
      <w:pPr>
        <w:ind w:left="720" w:hanging="720"/>
        <w:outlineLvl w:val="2"/>
        <w:rPr>
          <w:bCs/>
        </w:rPr>
      </w:pPr>
      <w:bookmarkStart w:id="117" w:name="_Ref381101615"/>
      <w:bookmarkStart w:id="118" w:name="_Ref381101609"/>
      <w:bookmarkStart w:id="119" w:name="_Toc380655969"/>
      <w:r w:rsidRPr="00C169E4">
        <w:rPr>
          <w:rFonts w:eastAsia="Calibri"/>
          <w:bCs/>
        </w:rPr>
        <w:t>3</w:t>
      </w:r>
      <w:r w:rsidR="00D51C0F" w:rsidRPr="00C169E4">
        <w:rPr>
          <w:rFonts w:eastAsia="Calibri"/>
          <w:bCs/>
        </w:rPr>
        <w:t>.3.1.</w:t>
      </w:r>
      <w:r w:rsidR="006355B1" w:rsidRPr="00C169E4">
        <w:rPr>
          <w:rFonts w:eastAsia="Calibri"/>
          <w:bCs/>
        </w:rPr>
        <w:tab/>
      </w:r>
      <w:bookmarkStart w:id="120" w:name="_Toc477855475"/>
      <w:bookmarkStart w:id="121" w:name="_Ref385922613"/>
      <w:r w:rsidR="00D719CA" w:rsidRPr="00C169E4">
        <w:rPr>
          <w:bCs/>
        </w:rPr>
        <w:t xml:space="preserve">Pretendentu atlases nosacījumi ir obligāti visiem pretendentiem, kuri vēlas iegūt </w:t>
      </w:r>
      <w:r w:rsidR="00EF3D2A" w:rsidRPr="00C169E4">
        <w:rPr>
          <w:bCs/>
        </w:rPr>
        <w:t xml:space="preserve">iepirkuma </w:t>
      </w:r>
      <w:r w:rsidR="00D719CA" w:rsidRPr="00C169E4">
        <w:rPr>
          <w:bCs/>
        </w:rPr>
        <w:t>līguma slēgšanas tiesības.</w:t>
      </w:r>
    </w:p>
    <w:p w14:paraId="215D6E40" w14:textId="5B9C9AE3" w:rsidR="00D719CA" w:rsidRPr="00C169E4" w:rsidRDefault="00D719CA" w:rsidP="0014399B">
      <w:pPr>
        <w:ind w:left="720" w:hanging="720"/>
        <w:outlineLvl w:val="2"/>
        <w:rPr>
          <w:bCs/>
        </w:rPr>
      </w:pPr>
      <w:r w:rsidRPr="00C169E4">
        <w:rPr>
          <w:bCs/>
        </w:rPr>
        <w:t>3.3.2.</w:t>
      </w:r>
      <w:r w:rsidRPr="00C169E4">
        <w:rPr>
          <w:bCs/>
        </w:rPr>
        <w:tab/>
        <w:t xml:space="preserve">Iesniedzot nolikumā pieprasītos atlases dokumentus, pretendents apliecina, ka tā kvalifikācija ir pietiekama </w:t>
      </w:r>
      <w:r w:rsidR="00EF3D2A" w:rsidRPr="00C169E4">
        <w:rPr>
          <w:bCs/>
        </w:rPr>
        <w:t>l</w:t>
      </w:r>
      <w:r w:rsidRPr="00C169E4">
        <w:rPr>
          <w:bCs/>
        </w:rPr>
        <w:t>īguma izpildei.</w:t>
      </w:r>
    </w:p>
    <w:p w14:paraId="185B5675" w14:textId="77777777" w:rsidR="00D719CA" w:rsidRPr="00C169E4" w:rsidRDefault="00D719CA" w:rsidP="0014399B">
      <w:pPr>
        <w:ind w:left="720" w:hanging="720"/>
        <w:outlineLvl w:val="2"/>
        <w:rPr>
          <w:bCs/>
        </w:rPr>
      </w:pPr>
      <w:r w:rsidRPr="00C169E4">
        <w:rPr>
          <w:bCs/>
        </w:rPr>
        <w:t>3.3.3.</w:t>
      </w:r>
      <w:r w:rsidRPr="00C169E4">
        <w:rPr>
          <w:bCs/>
        </w:rPr>
        <w:tab/>
        <w:t>Izziņas un citus dokumentus, kurus PIL noteiktajos gadījumos izsniedz Latvijas Republikas kompetentās institūcijas, iepirkuma komisija pieņem un atzīst, ja tie izdoti ne agrāk kā vienu mēnesi pirms iesniegšanas dienas, bet ārvalstu kompetento institūciju izsniegtās izziņas un citus dokumentus iepirkuma komisija pieņem un atzīst, ja tie izdoti ne agrāk kā sešus mēnešus pirms iesniegšanas dienas, ja izziņas vai dokumenta izdevējs nav norādījis īsāku tā derīguma termiņu.</w:t>
      </w:r>
    </w:p>
    <w:p w14:paraId="03108BBE" w14:textId="4F0A33CD" w:rsidR="00D719CA" w:rsidRPr="00C169E4" w:rsidRDefault="00D719CA" w:rsidP="0014399B">
      <w:pPr>
        <w:ind w:left="720" w:hanging="720"/>
        <w:outlineLvl w:val="2"/>
        <w:rPr>
          <w:bCs/>
        </w:rPr>
      </w:pPr>
      <w:r w:rsidRPr="00C169E4">
        <w:rPr>
          <w:bCs/>
        </w:rPr>
        <w:t>3.3.4.</w:t>
      </w:r>
      <w:r w:rsidRPr="00C169E4">
        <w:rPr>
          <w:bCs/>
        </w:rPr>
        <w:tab/>
        <w:t>Saskaņā ar PIL 49.</w:t>
      </w:r>
      <w:r w:rsidR="00264AB4" w:rsidRPr="00C169E4">
        <w:rPr>
          <w:bCs/>
        </w:rPr>
        <w:t> </w:t>
      </w:r>
      <w:r w:rsidRPr="00C169E4">
        <w:rPr>
          <w:bCs/>
        </w:rPr>
        <w:t>pantu pretendents kā sākotnējo pierādījumu atbilstībai nolikuma 3.4.</w:t>
      </w:r>
      <w:r w:rsidR="00264AB4" w:rsidRPr="00C169E4">
        <w:rPr>
          <w:bCs/>
        </w:rPr>
        <w:t> </w:t>
      </w:r>
      <w:r w:rsidRPr="00C169E4">
        <w:rPr>
          <w:bCs/>
        </w:rPr>
        <w:t xml:space="preserve">punktā noteiktajām pretendentu atlases prasībām var iesniegt Eiropas vienoto iepirkuma procedūras dokumentu (turpmāk – EVIPD). </w:t>
      </w:r>
    </w:p>
    <w:p w14:paraId="2CCDA535" w14:textId="13241968" w:rsidR="00D719CA" w:rsidRPr="00C169E4" w:rsidRDefault="00D719CA" w:rsidP="0014399B">
      <w:pPr>
        <w:ind w:left="720" w:hanging="720"/>
        <w:outlineLvl w:val="2"/>
        <w:rPr>
          <w:bCs/>
        </w:rPr>
      </w:pPr>
      <w:r w:rsidRPr="00C169E4">
        <w:rPr>
          <w:bCs/>
        </w:rPr>
        <w:t>3.3.5.</w:t>
      </w:r>
      <w:r w:rsidRPr="00C169E4">
        <w:rPr>
          <w:bCs/>
        </w:rPr>
        <w:tab/>
        <w:t>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w:t>
      </w:r>
      <w:r w:rsidR="00EF3D2A" w:rsidRPr="00C169E4">
        <w:rPr>
          <w:bCs/>
        </w:rPr>
        <w:t> </w:t>
      </w:r>
      <w:r w:rsidRPr="00C169E4">
        <w:rPr>
          <w:bCs/>
        </w:rPr>
        <w:t xml:space="preserve">000 </w:t>
      </w:r>
      <w:r w:rsidRPr="00C169E4">
        <w:rPr>
          <w:bCs/>
          <w:i/>
          <w:iCs/>
        </w:rPr>
        <w:t>euro</w:t>
      </w:r>
      <w:r w:rsidRPr="00C169E4">
        <w:rPr>
          <w:bCs/>
        </w:rPr>
        <w:t>. Piegādātāju apvienība iesniedz atsevišķu EVIPD par katru tās dalībnieku (</w:t>
      </w:r>
      <w:r w:rsidRPr="00C169E4">
        <w:rPr>
          <w:bCs/>
          <w:i/>
        </w:rPr>
        <w:t xml:space="preserve">pieejams </w:t>
      </w:r>
      <w:r w:rsidRPr="00C169E4">
        <w:t>espd.eis.gov.lv</w:t>
      </w:r>
      <w:r w:rsidRPr="00C169E4">
        <w:rPr>
          <w:bCs/>
          <w:i/>
        </w:rPr>
        <w:t xml:space="preserve"> (aizpildāmas visas sadaļas)</w:t>
      </w:r>
      <w:r w:rsidRPr="00C169E4">
        <w:rPr>
          <w:bCs/>
        </w:rPr>
        <w:t>).</w:t>
      </w:r>
    </w:p>
    <w:p w14:paraId="6847AA09" w14:textId="77777777" w:rsidR="00D719CA" w:rsidRPr="00C169E4" w:rsidRDefault="00D719CA" w:rsidP="0014399B">
      <w:pPr>
        <w:ind w:left="720" w:hanging="720"/>
        <w:outlineLvl w:val="2"/>
        <w:rPr>
          <w:bCs/>
        </w:rPr>
      </w:pPr>
      <w:r w:rsidRPr="00C169E4">
        <w:rPr>
          <w:bCs/>
        </w:rPr>
        <w:t>3.3.6.</w:t>
      </w:r>
      <w:r w:rsidRPr="00C169E4">
        <w:rPr>
          <w:bCs/>
        </w:rPr>
        <w:tab/>
        <w:t>Ja pretendents izvēlējies iesniegt EVIPD,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1440397A" w14:textId="20530C90" w:rsidR="006355B1" w:rsidRPr="00C169E4" w:rsidRDefault="006355B1" w:rsidP="0014399B">
      <w:pPr>
        <w:ind w:left="1134" w:hanging="1134"/>
        <w:outlineLvl w:val="2"/>
        <w:rPr>
          <w:bCs/>
        </w:rPr>
      </w:pPr>
    </w:p>
    <w:p w14:paraId="272C5192" w14:textId="0148F980" w:rsidR="004162CB" w:rsidRPr="00C169E4" w:rsidRDefault="00E24DE4" w:rsidP="0014399B">
      <w:pPr>
        <w:ind w:left="720" w:hanging="720"/>
        <w:outlineLvl w:val="2"/>
        <w:rPr>
          <w:b/>
          <w:bCs/>
        </w:rPr>
      </w:pPr>
      <w:r w:rsidRPr="00C169E4">
        <w:rPr>
          <w:b/>
          <w:bCs/>
        </w:rPr>
        <w:t>3.4.</w:t>
      </w:r>
      <w:r w:rsidRPr="00C169E4">
        <w:rPr>
          <w:b/>
          <w:bCs/>
        </w:rPr>
        <w:tab/>
      </w:r>
      <w:r w:rsidR="004162CB" w:rsidRPr="00C169E4">
        <w:rPr>
          <w:b/>
          <w:bCs/>
        </w:rPr>
        <w:t>Atlases prasības un iesniedzamie dokumenti</w:t>
      </w:r>
      <w:bookmarkEnd w:id="117"/>
      <w:bookmarkEnd w:id="118"/>
      <w:bookmarkEnd w:id="119"/>
      <w:bookmarkEnd w:id="120"/>
      <w:bookmarkEnd w:id="121"/>
    </w:p>
    <w:p w14:paraId="41893DD3" w14:textId="7E72DE71" w:rsidR="006B2FD4" w:rsidRPr="00C169E4" w:rsidRDefault="00D719CA" w:rsidP="00614C0F">
      <w:pPr>
        <w:widowControl w:val="0"/>
        <w:outlineLvl w:val="1"/>
        <w:rPr>
          <w:bCs/>
        </w:rPr>
      </w:pPr>
      <w:bookmarkStart w:id="122" w:name="_Toc477855476"/>
      <w:r w:rsidRPr="00C169E4">
        <w:rPr>
          <w:bCs/>
        </w:rPr>
        <w:t xml:space="preserve">Pretendents var balstīties uz citu uzņēmēju iespējām, ja tas ir nepieciešams </w:t>
      </w:r>
      <w:r w:rsidR="00EF3D2A" w:rsidRPr="00C169E4">
        <w:rPr>
          <w:bCs/>
        </w:rPr>
        <w:t>l</w:t>
      </w:r>
      <w:r w:rsidRPr="00C169E4">
        <w:rPr>
          <w:bCs/>
        </w:rPr>
        <w:t xml:space="preserve">īguma izpildei, neatkarīgi no savstarpējo attiecību tiesiskā rakstura. Šādā gadījumā pretendents pierāda iepirkuma komisijai, ka </w:t>
      </w:r>
      <w:r w:rsidR="00BB095F" w:rsidRPr="00C169E4">
        <w:rPr>
          <w:bCs/>
        </w:rPr>
        <w:t>tā</w:t>
      </w:r>
      <w:r w:rsidRPr="00C169E4">
        <w:rPr>
          <w:bCs/>
        </w:rPr>
        <w:t xml:space="preserve"> rīcībā būs nepieciešamie resursi, iesniedzot šo uzņēmēju apliecinājumu vai vienošanos par sadarbību </w:t>
      </w:r>
      <w:r w:rsidR="00EF3D2A" w:rsidRPr="00C169E4">
        <w:rPr>
          <w:bCs/>
        </w:rPr>
        <w:t>l</w:t>
      </w:r>
      <w:r w:rsidRPr="00C169E4">
        <w:rPr>
          <w:bCs/>
        </w:rPr>
        <w:t>īguma izpildei.</w:t>
      </w:r>
      <w:bookmarkStart w:id="123" w:name="_Toc477855477"/>
      <w:bookmarkStart w:id="124" w:name="_Toc424209396"/>
      <w:bookmarkStart w:id="125" w:name="_Toc380655970"/>
      <w:bookmarkStart w:id="126" w:name="_Toc333924928"/>
      <w:bookmarkStart w:id="127" w:name="_Toc330909880"/>
      <w:bookmarkStart w:id="128" w:name="_Toc330891731"/>
      <w:bookmarkStart w:id="129" w:name="_Toc380655971"/>
      <w:bookmarkEnd w:id="122"/>
    </w:p>
    <w:tbl>
      <w:tblPr>
        <w:tblW w:w="1043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0"/>
        <w:gridCol w:w="4858"/>
      </w:tblGrid>
      <w:tr w:rsidR="003026A4" w:rsidRPr="00C169E4" w14:paraId="4DDDA0B7" w14:textId="77777777" w:rsidTr="747238E7">
        <w:trPr>
          <w:tblHeader/>
        </w:trPr>
        <w:tc>
          <w:tcPr>
            <w:tcW w:w="5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06478D" w14:textId="77777777" w:rsidR="00711FDB" w:rsidRPr="00C169E4" w:rsidRDefault="00711FDB">
            <w:pPr>
              <w:jc w:val="center"/>
              <w:rPr>
                <w:b/>
              </w:rPr>
            </w:pPr>
            <w:r w:rsidRPr="00C169E4">
              <w:rPr>
                <w:b/>
              </w:rPr>
              <w:t>Prasība</w:t>
            </w:r>
          </w:p>
        </w:tc>
        <w:tc>
          <w:tcPr>
            <w:tcW w:w="4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F3A3BE" w14:textId="77777777" w:rsidR="00711FDB" w:rsidRPr="00C169E4" w:rsidRDefault="00711FDB">
            <w:pPr>
              <w:jc w:val="center"/>
              <w:rPr>
                <w:b/>
              </w:rPr>
            </w:pPr>
            <w:r w:rsidRPr="00C169E4">
              <w:rPr>
                <w:b/>
              </w:rPr>
              <w:t>Iesniedzamais dokuments</w:t>
            </w:r>
          </w:p>
        </w:tc>
      </w:tr>
      <w:tr w:rsidR="00B84D3C" w:rsidRPr="00C169E4" w14:paraId="5BD4B514" w14:textId="77777777">
        <w:tc>
          <w:tcPr>
            <w:tcW w:w="5580" w:type="dxa"/>
            <w:tcBorders>
              <w:top w:val="single" w:sz="4" w:space="0" w:color="auto"/>
              <w:left w:val="single" w:sz="4" w:space="0" w:color="auto"/>
              <w:bottom w:val="single" w:sz="4" w:space="0" w:color="auto"/>
              <w:right w:val="single" w:sz="4" w:space="0" w:color="auto"/>
            </w:tcBorders>
            <w:hideMark/>
          </w:tcPr>
          <w:p w14:paraId="4A6B6D83" w14:textId="77777777" w:rsidR="00711FDB" w:rsidRPr="00C169E4" w:rsidRDefault="00711FDB">
            <w:pPr>
              <w:numPr>
                <w:ilvl w:val="2"/>
                <w:numId w:val="0"/>
              </w:numPr>
            </w:pPr>
            <w:r w:rsidRPr="00C169E4">
              <w:rPr>
                <w:bCs/>
              </w:rPr>
              <w:t xml:space="preserve">3.4.1. </w:t>
            </w:r>
            <w:r w:rsidRPr="00C169E4">
              <w:t>Pretendents ir tiesīgs sniegt pakalpojumu un ir iesniedzis pieteikumu Atklātam konkursam atbilstoši nolikuma prasībām.</w:t>
            </w:r>
          </w:p>
          <w:p w14:paraId="6850048D" w14:textId="77777777" w:rsidR="00FA1A6D" w:rsidRDefault="00711FDB">
            <w:pPr>
              <w:numPr>
                <w:ilvl w:val="2"/>
                <w:numId w:val="0"/>
              </w:numPr>
              <w:rPr>
                <w:bCs/>
              </w:rPr>
            </w:pPr>
            <w:r w:rsidRPr="00C169E4">
              <w:rPr>
                <w:bCs/>
              </w:rPr>
              <w:t>Pretendenta pieteikumu par piedalīšanos Atklātā konkursā jāparaksta pretendenta pārstāvim ar pārstāvības tiesībām vai tā pilnvarotai personai.</w:t>
            </w:r>
          </w:p>
          <w:p w14:paraId="16551D0C" w14:textId="7324DD70" w:rsidR="00711FDB" w:rsidRPr="00C169E4" w:rsidRDefault="00711FDB">
            <w:pPr>
              <w:numPr>
                <w:ilvl w:val="2"/>
                <w:numId w:val="0"/>
              </w:numPr>
            </w:pPr>
            <w:r w:rsidRPr="00C169E4">
              <w:t>Ja pretendenta piedāvājumu paraksta ārvalstīs reģistrēta pretendenta pilnvarota persona vai persona, kas atšķiras no Latvijas reģistros norādītās personas ar pārstāvniecības tiesībām, tad piedāvājumam jāpievieno pilnvara vai tās apliecināta kopija.</w:t>
            </w:r>
          </w:p>
          <w:p w14:paraId="5A4822C2" w14:textId="77777777" w:rsidR="00711FDB" w:rsidRPr="00C169E4" w:rsidRDefault="00711FDB">
            <w:pPr>
              <w:numPr>
                <w:ilvl w:val="2"/>
                <w:numId w:val="0"/>
              </w:numPr>
              <w:rPr>
                <w:bCs/>
              </w:rPr>
            </w:pPr>
            <w:r w:rsidRPr="00C169E4">
              <w:rPr>
                <w:bCs/>
              </w:rPr>
              <w:t xml:space="preserve">Ja pretendents ir piegādātāju apvienība un sabiedrības līgumā nav atrunātas pārstāvības tiesības vai nav izsniegta pilnvara, pieteikums jāparaksta katras </w:t>
            </w:r>
            <w:r w:rsidRPr="00C169E4">
              <w:rPr>
                <w:bCs/>
              </w:rPr>
              <w:lastRenderedPageBreak/>
              <w:t>personas, kas iekļauta piegādātāju apvienībā, pārstāvim ar pārstāvības tiesībām.</w:t>
            </w:r>
          </w:p>
          <w:p w14:paraId="1C6A5EAB" w14:textId="4FCB1EFD" w:rsidR="00711FDB" w:rsidRPr="00C169E4" w:rsidRDefault="00711FDB">
            <w:pPr>
              <w:numPr>
                <w:ilvl w:val="2"/>
                <w:numId w:val="0"/>
              </w:numPr>
            </w:pPr>
            <w:r w:rsidRPr="00C169E4">
              <w:t xml:space="preserve">Atbilstību kvalifikācijas prasībām, t.i. prasības attiecībā uz tehniskām un profesionālām spējām, kas izvirzītas saskaņā ar PIL </w:t>
            </w:r>
            <w:r w:rsidR="00FA1A6D">
              <w:t xml:space="preserve">45. un </w:t>
            </w:r>
            <w:r w:rsidRPr="00C169E4">
              <w:t>46. pantu, pretendents kā piegādātāju apvienība var apliecināt kopumā.</w:t>
            </w:r>
          </w:p>
          <w:p w14:paraId="37BE9911" w14:textId="77777777" w:rsidR="00711FDB" w:rsidRPr="00C169E4" w:rsidRDefault="00711FDB">
            <w:pPr>
              <w:numPr>
                <w:ilvl w:val="2"/>
                <w:numId w:val="0"/>
              </w:numPr>
              <w:rPr>
                <w:bCs/>
              </w:rPr>
            </w:pPr>
            <w:r w:rsidRPr="00C169E4">
              <w:rPr>
                <w:bCs/>
                <w:i/>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c>
          <w:tcPr>
            <w:tcW w:w="4858" w:type="dxa"/>
            <w:tcBorders>
              <w:top w:val="single" w:sz="4" w:space="0" w:color="auto"/>
              <w:left w:val="single" w:sz="4" w:space="0" w:color="auto"/>
              <w:bottom w:val="single" w:sz="4" w:space="0" w:color="auto"/>
              <w:right w:val="single" w:sz="4" w:space="0" w:color="auto"/>
            </w:tcBorders>
            <w:hideMark/>
          </w:tcPr>
          <w:p w14:paraId="2602FDF0" w14:textId="77777777" w:rsidR="00711FDB" w:rsidRPr="00C169E4" w:rsidRDefault="00711FDB">
            <w:pPr>
              <w:numPr>
                <w:ilvl w:val="3"/>
                <w:numId w:val="0"/>
              </w:numPr>
            </w:pPr>
            <w:r w:rsidRPr="00C169E4">
              <w:lastRenderedPageBreak/>
              <w:t>3.4.1.1. Pretendenta pieteikums dalībai Atklātā konkursā saskaņā ar nolikuma 1. pielikuma veidni.</w:t>
            </w:r>
          </w:p>
        </w:tc>
      </w:tr>
      <w:tr w:rsidR="00B84D3C" w:rsidRPr="00C169E4" w14:paraId="56D9A476" w14:textId="77777777">
        <w:trPr>
          <w:trHeight w:val="552"/>
        </w:trPr>
        <w:tc>
          <w:tcPr>
            <w:tcW w:w="5580" w:type="dxa"/>
            <w:tcBorders>
              <w:top w:val="single" w:sz="4" w:space="0" w:color="auto"/>
              <w:left w:val="single" w:sz="4" w:space="0" w:color="auto"/>
              <w:bottom w:val="single" w:sz="4" w:space="0" w:color="auto"/>
              <w:right w:val="single" w:sz="4" w:space="0" w:color="auto"/>
            </w:tcBorders>
          </w:tcPr>
          <w:p w14:paraId="0A33B8C1" w14:textId="77777777" w:rsidR="00711FDB" w:rsidRPr="00C169E4" w:rsidRDefault="00711FDB">
            <w:pPr>
              <w:numPr>
                <w:ilvl w:val="2"/>
                <w:numId w:val="0"/>
              </w:numPr>
              <w:rPr>
                <w:bCs/>
              </w:rPr>
            </w:pPr>
            <w:r w:rsidRPr="00C169E4">
              <w:rPr>
                <w:bCs/>
              </w:rPr>
              <w:t>3.4.2.</w:t>
            </w:r>
            <w:r w:rsidRPr="00C169E4">
              <w:t xml:space="preserve"> Ja pieteikumu iesniedz piegādātāju apvienība, pieteikuma dokumentus paraksta atbilstoši piegādātāju savstarpējās vienošanās nosacījumiem.</w:t>
            </w:r>
          </w:p>
        </w:tc>
        <w:tc>
          <w:tcPr>
            <w:tcW w:w="4858" w:type="dxa"/>
            <w:tcBorders>
              <w:top w:val="single" w:sz="4" w:space="0" w:color="auto"/>
              <w:left w:val="single" w:sz="4" w:space="0" w:color="auto"/>
              <w:bottom w:val="single" w:sz="4" w:space="0" w:color="auto"/>
              <w:right w:val="single" w:sz="4" w:space="0" w:color="auto"/>
            </w:tcBorders>
          </w:tcPr>
          <w:p w14:paraId="7D437A95" w14:textId="77777777" w:rsidR="00711FDB" w:rsidRPr="00C169E4" w:rsidRDefault="00711FDB">
            <w:pPr>
              <w:numPr>
                <w:ilvl w:val="3"/>
                <w:numId w:val="0"/>
              </w:numPr>
              <w:ind w:left="35"/>
            </w:pPr>
            <w:r w:rsidRPr="00C169E4">
              <w:t>3.4.2.1. Papildus pieteikumam jāpievieno šo personu starpā noslēgta vienošanās, kas parakstīta tā, ka vienošanās ir juridiski saistoša visiem apvienības dalībniekiem. Līgumā (vienošanās) jāiekļauj šāda informācija:</w:t>
            </w:r>
          </w:p>
          <w:p w14:paraId="20C2A85B" w14:textId="77777777" w:rsidR="00711FDB" w:rsidRPr="00C169E4" w:rsidRDefault="00711FDB" w:rsidP="00FA1A6D">
            <w:pPr>
              <w:pStyle w:val="Sarakstarindkopa"/>
              <w:numPr>
                <w:ilvl w:val="0"/>
                <w:numId w:val="8"/>
              </w:numPr>
              <w:spacing w:after="0" w:line="240" w:lineRule="auto"/>
              <w:rPr>
                <w:rFonts w:ascii="Times New Roman" w:hAnsi="Times New Roman"/>
                <w:sz w:val="24"/>
                <w:szCs w:val="24"/>
              </w:rPr>
            </w:pPr>
            <w:r w:rsidRPr="00C169E4">
              <w:rPr>
                <w:rFonts w:ascii="Times New Roman" w:hAnsi="Times New Roman"/>
                <w:sz w:val="24"/>
                <w:szCs w:val="24"/>
              </w:rPr>
              <w:t>piegādātāju apvienības dibināšanas mērķis un līguma darbības (spēkā esamības) termiņš;</w:t>
            </w:r>
          </w:p>
          <w:p w14:paraId="66C17935" w14:textId="77777777" w:rsidR="00711FDB" w:rsidRDefault="00711FDB" w:rsidP="00FA1A6D">
            <w:pPr>
              <w:pStyle w:val="Sarakstarindkopa"/>
              <w:numPr>
                <w:ilvl w:val="0"/>
                <w:numId w:val="8"/>
              </w:numPr>
              <w:spacing w:after="0" w:line="240" w:lineRule="auto"/>
              <w:rPr>
                <w:rFonts w:ascii="Times New Roman" w:hAnsi="Times New Roman"/>
                <w:sz w:val="24"/>
                <w:szCs w:val="24"/>
              </w:rPr>
            </w:pPr>
            <w:r w:rsidRPr="00C169E4">
              <w:rPr>
                <w:rFonts w:ascii="Times New Roman" w:hAnsi="Times New Roman"/>
                <w:sz w:val="24"/>
                <w:szCs w:val="24"/>
              </w:rPr>
              <w:t>katra apvienības dalībnieka Līguma daļa, tiesības un pienākumi;</w:t>
            </w:r>
          </w:p>
          <w:p w14:paraId="7166215D" w14:textId="52A6FB34" w:rsidR="00FA1A6D" w:rsidRPr="00FA1A6D" w:rsidRDefault="00FA1A6D" w:rsidP="00FA1A6D">
            <w:pPr>
              <w:pStyle w:val="Sarakstarindkopa"/>
              <w:numPr>
                <w:ilvl w:val="0"/>
                <w:numId w:val="8"/>
              </w:numPr>
              <w:spacing w:after="0" w:line="240" w:lineRule="auto"/>
              <w:rPr>
                <w:rFonts w:ascii="Times New Roman" w:hAnsi="Times New Roman"/>
                <w:sz w:val="24"/>
                <w:szCs w:val="24"/>
              </w:rPr>
            </w:pPr>
            <w:r>
              <w:rPr>
                <w:rFonts w:ascii="Times New Roman" w:eastAsia="Times New Roman" w:hAnsi="Times New Roman"/>
                <w:sz w:val="24"/>
                <w:szCs w:val="24"/>
              </w:rPr>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p>
          <w:p w14:paraId="2753D167" w14:textId="77777777" w:rsidR="00711FDB" w:rsidRPr="00C169E4" w:rsidRDefault="00711FDB" w:rsidP="00FA1A6D">
            <w:pPr>
              <w:pStyle w:val="Sarakstarindkopa"/>
              <w:numPr>
                <w:ilvl w:val="0"/>
                <w:numId w:val="8"/>
              </w:numPr>
              <w:spacing w:after="0" w:line="240" w:lineRule="auto"/>
              <w:rPr>
                <w:rFonts w:ascii="Times New Roman" w:hAnsi="Times New Roman"/>
                <w:sz w:val="24"/>
                <w:szCs w:val="24"/>
              </w:rPr>
            </w:pPr>
            <w:r w:rsidRPr="00C169E4">
              <w:rPr>
                <w:rFonts w:ascii="Times New Roman" w:hAnsi="Times New Roman"/>
                <w:sz w:val="24"/>
                <w:szCs w:val="24"/>
              </w:rPr>
              <w:t>informācija par piegādātāju apvienības vadošo dalībnieku;</w:t>
            </w:r>
          </w:p>
          <w:p w14:paraId="55952C84" w14:textId="77777777" w:rsidR="00711FDB" w:rsidRPr="00C169E4" w:rsidRDefault="00711FDB" w:rsidP="00FA1A6D">
            <w:pPr>
              <w:pStyle w:val="Sarakstarindkopa"/>
              <w:numPr>
                <w:ilvl w:val="0"/>
                <w:numId w:val="8"/>
              </w:numPr>
              <w:spacing w:after="0" w:line="240" w:lineRule="auto"/>
              <w:rPr>
                <w:rFonts w:ascii="Times New Roman" w:hAnsi="Times New Roman"/>
                <w:sz w:val="24"/>
                <w:szCs w:val="24"/>
              </w:rPr>
            </w:pPr>
            <w:r w:rsidRPr="00C169E4">
              <w:rPr>
                <w:rFonts w:ascii="Times New Roman" w:hAnsi="Times New Roman"/>
                <w:sz w:val="24"/>
                <w:szCs w:val="24"/>
              </w:rPr>
              <w:t>pilnvarojumu dalībniekam, kurš tiesīgs rīkoties visu personas dalībnieku vārdā un to vietā, norādot dalībnieka pilnvarotās personas ieņemamo amatu, vārdu un uzvārdu.</w:t>
            </w:r>
          </w:p>
        </w:tc>
      </w:tr>
      <w:tr w:rsidR="00B84D3C" w:rsidRPr="00C169E4" w14:paraId="112DFF7F" w14:textId="77777777">
        <w:trPr>
          <w:trHeight w:val="526"/>
        </w:trPr>
        <w:tc>
          <w:tcPr>
            <w:tcW w:w="5580" w:type="dxa"/>
            <w:tcBorders>
              <w:top w:val="single" w:sz="4" w:space="0" w:color="auto"/>
              <w:left w:val="single" w:sz="4" w:space="0" w:color="auto"/>
              <w:bottom w:val="single" w:sz="4" w:space="0" w:color="auto"/>
              <w:right w:val="single" w:sz="4" w:space="0" w:color="auto"/>
            </w:tcBorders>
          </w:tcPr>
          <w:p w14:paraId="76871AE8" w14:textId="4E9E78C0" w:rsidR="00711FDB" w:rsidRPr="00C169E4" w:rsidRDefault="00711FDB">
            <w:pPr>
              <w:numPr>
                <w:ilvl w:val="2"/>
                <w:numId w:val="0"/>
              </w:numPr>
              <w:rPr>
                <w:bCs/>
              </w:rPr>
            </w:pPr>
            <w:r w:rsidRPr="00C169E4">
              <w:rPr>
                <w:bCs/>
              </w:rPr>
              <w:t xml:space="preserve">3.4.3. </w:t>
            </w:r>
            <w:r w:rsidR="006A60BB" w:rsidRPr="00B67252">
              <w:t>Pretendents normatīvajos aktos noteiktajos gadījumos ir reģistrēts Latvijas Republikas Uzņēmumu reģistrā vai līdzvērtīgā komersantu reģistrācijas reģistrā ārvalstīs (ja attiecīgās ārvalsts normatīvie akti to paredz).</w:t>
            </w:r>
          </w:p>
          <w:p w14:paraId="38202088" w14:textId="77777777" w:rsidR="00711FDB" w:rsidRPr="00C169E4" w:rsidRDefault="00711FDB">
            <w:pPr>
              <w:numPr>
                <w:ilvl w:val="2"/>
                <w:numId w:val="0"/>
              </w:numPr>
              <w:rPr>
                <w:bCs/>
              </w:rPr>
            </w:pPr>
          </w:p>
          <w:p w14:paraId="438CCAC3" w14:textId="77777777" w:rsidR="00711FDB" w:rsidRPr="00C169E4" w:rsidRDefault="00711FDB">
            <w:pPr>
              <w:numPr>
                <w:ilvl w:val="2"/>
                <w:numId w:val="0"/>
              </w:numPr>
              <w:rPr>
                <w:bCs/>
                <w:i/>
              </w:rPr>
            </w:pPr>
            <w:r w:rsidRPr="00C169E4">
              <w:rPr>
                <w:bCs/>
                <w: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B4B6E04" w14:textId="77777777" w:rsidR="00711FDB" w:rsidRPr="00C169E4" w:rsidRDefault="00711FDB">
            <w:pPr>
              <w:ind w:right="-58"/>
              <w:rPr>
                <w:bCs/>
              </w:rPr>
            </w:pPr>
          </w:p>
        </w:tc>
        <w:tc>
          <w:tcPr>
            <w:tcW w:w="4858" w:type="dxa"/>
            <w:tcBorders>
              <w:top w:val="single" w:sz="4" w:space="0" w:color="auto"/>
              <w:left w:val="single" w:sz="4" w:space="0" w:color="auto"/>
              <w:bottom w:val="single" w:sz="4" w:space="0" w:color="auto"/>
              <w:right w:val="single" w:sz="4" w:space="0" w:color="auto"/>
            </w:tcBorders>
          </w:tcPr>
          <w:p w14:paraId="5B3B282B" w14:textId="77777777" w:rsidR="006A60BB" w:rsidRPr="00F5779D" w:rsidRDefault="00711FDB" w:rsidP="006A60BB">
            <w:pPr>
              <w:pStyle w:val="Sarakstarindkopa"/>
              <w:tabs>
                <w:tab w:val="left" w:pos="16"/>
                <w:tab w:val="left" w:pos="301"/>
              </w:tabs>
              <w:spacing w:after="0" w:line="240" w:lineRule="auto"/>
              <w:ind w:left="28"/>
              <w:rPr>
                <w:rFonts w:ascii="Times New Roman" w:hAnsi="Times New Roman"/>
                <w:sz w:val="24"/>
                <w:szCs w:val="24"/>
              </w:rPr>
            </w:pPr>
            <w:r w:rsidRPr="00F5779D">
              <w:rPr>
                <w:rFonts w:ascii="Times New Roman" w:hAnsi="Times New Roman"/>
                <w:sz w:val="24"/>
                <w:szCs w:val="24"/>
              </w:rPr>
              <w:lastRenderedPageBreak/>
              <w:t xml:space="preserve">3.4.3.1. </w:t>
            </w:r>
            <w:r w:rsidR="006A60BB" w:rsidRPr="00F5779D">
              <w:rPr>
                <w:rFonts w:ascii="Times New Roman" w:hAnsi="Times New Roman"/>
                <w:sz w:val="24"/>
                <w:szCs w:val="24"/>
              </w:rPr>
              <w:t>Par Pretendenta reģistrācijas faktu un tā darbību Komisija pārliecinās publiski pieejamās datu bāzēs.</w:t>
            </w:r>
          </w:p>
          <w:p w14:paraId="0780F03D" w14:textId="77777777" w:rsidR="006A60BB" w:rsidRPr="00F5779D" w:rsidRDefault="006A60BB" w:rsidP="006A60BB">
            <w:pPr>
              <w:pStyle w:val="ApakpunktsRakstz"/>
              <w:tabs>
                <w:tab w:val="clear" w:pos="5171"/>
                <w:tab w:val="left" w:pos="1006"/>
              </w:tabs>
              <w:ind w:left="16" w:right="34" w:firstLine="450"/>
              <w:rPr>
                <w:rFonts w:ascii="Times New Roman" w:hAnsi="Times New Roman"/>
                <w:b w:val="0"/>
                <w:i/>
                <w:iCs/>
                <w:color w:val="000000"/>
              </w:rPr>
            </w:pPr>
            <w:r w:rsidRPr="00F5779D">
              <w:rPr>
                <w:rFonts w:ascii="Times New Roman" w:hAnsi="Times New Roman"/>
                <w:b w:val="0"/>
                <w:i/>
                <w:color w:val="000000"/>
                <w:lang w:eastAsia="lv-LV"/>
              </w:rPr>
              <w:t xml:space="preserve">Latvijas Republikā reģistrētam Pretendentam </w:t>
            </w:r>
            <w:r w:rsidRPr="00F5779D">
              <w:rPr>
                <w:rFonts w:ascii="Times New Roman" w:hAnsi="Times New Roman"/>
                <w:b w:val="0"/>
                <w:i/>
                <w:iCs/>
                <w:color w:val="000000"/>
              </w:rPr>
              <w:t>ir tiesības pievienot dokumentu (Pretendenta apliecinātu kopiju), kas apliecina, ka Pretendents ir reģistrēts Latvijas Republikas Uzņēmumu reģistra Komercreģistrā.</w:t>
            </w:r>
          </w:p>
          <w:p w14:paraId="0C9D7F6C" w14:textId="788CF5E0" w:rsidR="00727DBE" w:rsidRPr="00F5779D" w:rsidRDefault="006A60BB" w:rsidP="006A60BB">
            <w:pPr>
              <w:numPr>
                <w:ilvl w:val="3"/>
                <w:numId w:val="0"/>
              </w:numPr>
            </w:pPr>
            <w:r w:rsidRPr="00F5779D">
              <w:t xml:space="preserve">Ārvalstī reģistrēts Pretendents iesniedz komercreģistra vai līdzvērtīgas iestādes citā valstī izsniegtas reģistrācijas apliecības vai izziņas, kas apliecina, ka Pretendents ir reģistrēts </w:t>
            </w:r>
            <w:r w:rsidRPr="00F5779D">
              <w:lastRenderedPageBreak/>
              <w:t xml:space="preserve">normatīvajos aktos noteiktā kārtībā un joprojām darbojas, Pretendenta apliecinātu kopiju. </w:t>
            </w:r>
            <w:r w:rsidRPr="00F5779D">
              <w:rPr>
                <w:color w:val="000000"/>
              </w:rPr>
              <w:t>Ja attiecīgās valsts normatīvais regulējums neparedz reģistrācijas dokumenta izdošanu, tad Pretendents Nolikuma 1. pielikumā norāda informāciju par Pretendenta reģistrācijas numuru un reģistrācijas laiku, kā arī norāda kompetento iestādi reģistrācijas valstī, kas nepieciešamības gadījumā var apliecināt reģistrācijas faktu.</w:t>
            </w:r>
          </w:p>
        </w:tc>
      </w:tr>
      <w:tr w:rsidR="00E14F02" w:rsidRPr="00C169E4" w14:paraId="5209E315" w14:textId="77777777">
        <w:trPr>
          <w:trHeight w:val="526"/>
        </w:trPr>
        <w:tc>
          <w:tcPr>
            <w:tcW w:w="5580" w:type="dxa"/>
            <w:tcBorders>
              <w:top w:val="single" w:sz="4" w:space="0" w:color="00000A"/>
              <w:left w:val="single" w:sz="4" w:space="0" w:color="00000A"/>
              <w:bottom w:val="single" w:sz="4" w:space="0" w:color="00000A"/>
              <w:right w:val="single" w:sz="4" w:space="0" w:color="00000A"/>
            </w:tcBorders>
          </w:tcPr>
          <w:p w14:paraId="4BCD8753" w14:textId="0318FD0E" w:rsidR="00711FDB" w:rsidRPr="00F5779D" w:rsidRDefault="00711FDB" w:rsidP="00536D33">
            <w:pPr>
              <w:pStyle w:val="CommentText1"/>
              <w:rPr>
                <w:rFonts w:ascii="Times New Roman" w:hAnsi="Times New Roman"/>
                <w:i/>
              </w:rPr>
            </w:pPr>
            <w:r w:rsidRPr="00F5779D">
              <w:rPr>
                <w:rFonts w:ascii="Times New Roman" w:hAnsi="Times New Roman"/>
                <w:lang w:eastAsia="x-none"/>
              </w:rPr>
              <w:lastRenderedPageBreak/>
              <w:t xml:space="preserve">3.4.4. </w:t>
            </w:r>
            <w:r w:rsidR="00FA1A6D" w:rsidRPr="00FA1A6D">
              <w:rPr>
                <w:rFonts w:ascii="Times New Roman" w:hAnsi="Times New Roman"/>
                <w:lang w:eastAsia="x-none"/>
              </w:rPr>
              <w:t xml:space="preserve">Pretendentam jābūt reģistrētam </w:t>
            </w:r>
            <w:r w:rsidR="001409A3">
              <w:rPr>
                <w:rFonts w:ascii="Times New Roman" w:hAnsi="Times New Roman"/>
                <w:lang w:eastAsia="x-none"/>
              </w:rPr>
              <w:t>Sabiedrisko pakalpojumu regulēšanas komisijas</w:t>
            </w:r>
            <w:r w:rsidR="00FA1A6D" w:rsidRPr="00FA1A6D">
              <w:rPr>
                <w:rFonts w:ascii="Times New Roman" w:hAnsi="Times New Roman"/>
                <w:lang w:eastAsia="x-none"/>
              </w:rPr>
              <w:t xml:space="preserve"> </w:t>
            </w:r>
            <w:r w:rsidR="001409A3">
              <w:rPr>
                <w:rFonts w:ascii="Times New Roman" w:hAnsi="Times New Roman"/>
                <w:lang w:eastAsia="x-none"/>
              </w:rPr>
              <w:t>E</w:t>
            </w:r>
            <w:r w:rsidR="00FA1A6D" w:rsidRPr="00FA1A6D">
              <w:rPr>
                <w:rFonts w:ascii="Times New Roman" w:hAnsi="Times New Roman"/>
                <w:lang w:eastAsia="x-none"/>
              </w:rPr>
              <w:t>lektronisko sakaru komersanta reģistrā.</w:t>
            </w:r>
          </w:p>
        </w:tc>
        <w:tc>
          <w:tcPr>
            <w:tcW w:w="4858" w:type="dxa"/>
            <w:tcBorders>
              <w:top w:val="single" w:sz="4" w:space="0" w:color="00000A"/>
              <w:left w:val="single" w:sz="4" w:space="0" w:color="00000A"/>
              <w:bottom w:val="single" w:sz="4" w:space="0" w:color="00000A"/>
              <w:right w:val="single" w:sz="4" w:space="0" w:color="00000A"/>
            </w:tcBorders>
          </w:tcPr>
          <w:p w14:paraId="542A906B" w14:textId="2D7C3E3B" w:rsidR="006A60BB" w:rsidRPr="005C42B3" w:rsidRDefault="00711FDB" w:rsidP="006A60BB">
            <w:pPr>
              <w:spacing w:after="120"/>
            </w:pPr>
            <w:r w:rsidRPr="006A140E">
              <w:t xml:space="preserve">3.4.4.1. </w:t>
            </w:r>
            <w:r w:rsidR="00FA1A6D" w:rsidRPr="00FA1A6D">
              <w:t xml:space="preserve">Pretendenta atbilstību Nolikuma </w:t>
            </w:r>
            <w:r w:rsidR="00FA1A6D">
              <w:t>3.4</w:t>
            </w:r>
            <w:r w:rsidR="00FA1A6D" w:rsidRPr="00FA1A6D">
              <w:t xml:space="preserve">.4.punktam iepirkuma komisija pārbaudīs interneta vietnē: </w:t>
            </w:r>
            <w:r w:rsidR="00767203" w:rsidRPr="00767203">
              <w:t>https://www.sprk.gov.lv/lv/komersantu-pakalpojumi-2</w:t>
            </w:r>
          </w:p>
          <w:p w14:paraId="30F56AAB" w14:textId="7FF32A77" w:rsidR="00711FDB" w:rsidRPr="00FE0A87" w:rsidRDefault="006A60BB" w:rsidP="006A60BB">
            <w:pPr>
              <w:pStyle w:val="Sarakstarindkopa"/>
              <w:numPr>
                <w:ilvl w:val="3"/>
                <w:numId w:val="0"/>
              </w:numPr>
              <w:tabs>
                <w:tab w:val="left" w:pos="944"/>
              </w:tabs>
              <w:spacing w:after="0" w:line="240" w:lineRule="auto"/>
              <w:ind w:left="62"/>
              <w:rPr>
                <w:rFonts w:ascii="Times New Roman" w:hAnsi="Times New Roman"/>
                <w:sz w:val="24"/>
                <w:szCs w:val="24"/>
                <w:highlight w:val="yellow"/>
                <w:lang w:bidi="lo-LA"/>
              </w:rPr>
            </w:pPr>
            <w:r w:rsidRPr="00B67252">
              <w:rPr>
                <w:rFonts w:ascii="Times New Roman" w:hAnsi="Times New Roman"/>
                <w:color w:val="000000"/>
                <w:spacing w:val="-1"/>
                <w:sz w:val="24"/>
                <w:szCs w:val="24"/>
              </w:rPr>
              <w:t>Ārvalstu uzņēmumi iesniedz izziņas vai pakalpojumu sniegšanas atļaujas, ko izsniegušas līdzvērtīgas uzraugošās  institūcijas.</w:t>
            </w:r>
          </w:p>
        </w:tc>
      </w:tr>
      <w:tr w:rsidR="00E14F02" w:rsidRPr="00C169E4" w14:paraId="1003AE08" w14:textId="77777777" w:rsidTr="00E815A8">
        <w:trPr>
          <w:trHeight w:val="1614"/>
        </w:trPr>
        <w:tc>
          <w:tcPr>
            <w:tcW w:w="5580" w:type="dxa"/>
            <w:tcBorders>
              <w:top w:val="single" w:sz="4" w:space="0" w:color="00000A"/>
              <w:left w:val="single" w:sz="4" w:space="0" w:color="00000A"/>
              <w:bottom w:val="single" w:sz="4" w:space="0" w:color="00000A"/>
              <w:right w:val="single" w:sz="4" w:space="0" w:color="00000A"/>
            </w:tcBorders>
          </w:tcPr>
          <w:p w14:paraId="4A9CE256" w14:textId="53D55965" w:rsidR="001E2D6B" w:rsidRDefault="00711FDB" w:rsidP="00FA1A6D">
            <w:pPr>
              <w:pStyle w:val="paragraph"/>
              <w:spacing w:before="0" w:beforeAutospacing="0" w:after="0" w:afterAutospacing="0"/>
              <w:ind w:left="30" w:right="135"/>
              <w:jc w:val="both"/>
              <w:textAlignment w:val="baseline"/>
            </w:pPr>
            <w:r w:rsidRPr="006A140E">
              <w:t xml:space="preserve">3.4.5. </w:t>
            </w:r>
            <w:r w:rsidR="006A60BB" w:rsidRPr="4EB6C425">
              <w:t>Pretendents iepriekšējo 3 (trīs) gadu laikā (202</w:t>
            </w:r>
            <w:r w:rsidR="001E2D6B">
              <w:t>3</w:t>
            </w:r>
            <w:r w:rsidR="006A60BB" w:rsidRPr="4EB6C425">
              <w:t>., 202</w:t>
            </w:r>
            <w:r w:rsidR="001E2D6B">
              <w:t>4</w:t>
            </w:r>
            <w:r w:rsidR="006A60BB" w:rsidRPr="4EB6C425">
              <w:t>., 202</w:t>
            </w:r>
            <w:r w:rsidR="001E2D6B">
              <w:t>5</w:t>
            </w:r>
            <w:r w:rsidR="006A60BB" w:rsidRPr="4EB6C425">
              <w:t>. un 202</w:t>
            </w:r>
            <w:r w:rsidR="001E2D6B">
              <w:t>6</w:t>
            </w:r>
            <w:r w:rsidR="006A60BB" w:rsidRPr="4EB6C425">
              <w:t>. līdz piedāvājumu iesniegšanai)</w:t>
            </w:r>
            <w:r w:rsidR="001E2D6B">
              <w:t xml:space="preserve"> ir sniedzis mobilo sakaru pakalpojumus vismaz 2 (diviem) pakalpojuma saņēmējiem , kur katrā no tiem pakalpojums ir sniegts nepārtraukti vismaz 12 (divpadsmit) mēnešus un pieslēguma skaits, ko vienlaikus ir izmantojis attiecīgais pakalpojuma saņēmējs:</w:t>
            </w:r>
          </w:p>
          <w:p w14:paraId="3B7BDA6D" w14:textId="50B3CFC2" w:rsidR="001E2D6B" w:rsidRDefault="001E2D6B" w:rsidP="00FA1A6D">
            <w:pPr>
              <w:pStyle w:val="paragraph"/>
              <w:spacing w:before="0" w:beforeAutospacing="0" w:after="0" w:afterAutospacing="0"/>
              <w:ind w:left="30" w:right="135"/>
              <w:jc w:val="both"/>
              <w:textAlignment w:val="baseline"/>
            </w:pPr>
            <w:r>
              <w:t xml:space="preserve">1.daļā vismaz ir </w:t>
            </w:r>
            <w:r w:rsidR="004E2058">
              <w:t>5</w:t>
            </w:r>
            <w:r w:rsidR="007A300D">
              <w:t>5</w:t>
            </w:r>
            <w:r w:rsidR="004E2058">
              <w:t>0</w:t>
            </w:r>
            <w:r>
              <w:t xml:space="preserve"> abonenti;</w:t>
            </w:r>
          </w:p>
          <w:p w14:paraId="0004DB6B" w14:textId="217AFE59" w:rsidR="00B72005" w:rsidRDefault="001E2D6B" w:rsidP="004D2D04">
            <w:pPr>
              <w:pStyle w:val="paragraph"/>
              <w:spacing w:before="0" w:beforeAutospacing="0" w:after="0" w:afterAutospacing="0"/>
              <w:ind w:left="30" w:right="135"/>
              <w:jc w:val="both"/>
              <w:textAlignment w:val="baseline"/>
            </w:pPr>
            <w:r>
              <w:t xml:space="preserve">2.daļā vismaz ir </w:t>
            </w:r>
            <w:r w:rsidR="005316FA">
              <w:t>100</w:t>
            </w:r>
            <w:r w:rsidR="005F13D6">
              <w:t>0</w:t>
            </w:r>
            <w:r>
              <w:t xml:space="preserve"> abonenti;</w:t>
            </w:r>
          </w:p>
          <w:p w14:paraId="42B0E61C" w14:textId="5B7259F8" w:rsidR="00C94682" w:rsidRDefault="002B780F" w:rsidP="004D2D04">
            <w:pPr>
              <w:pStyle w:val="paragraph"/>
              <w:spacing w:before="0" w:beforeAutospacing="0" w:after="0" w:afterAutospacing="0"/>
              <w:ind w:left="30" w:right="135"/>
              <w:jc w:val="both"/>
              <w:textAlignment w:val="baseline"/>
            </w:pPr>
            <w:r>
              <w:t>3.daļā vismaz 200 abonenti</w:t>
            </w:r>
            <w:r w:rsidR="00E11E30">
              <w:t>.</w:t>
            </w:r>
          </w:p>
          <w:p w14:paraId="209831BE" w14:textId="45120F35" w:rsidR="00E52FFD" w:rsidRPr="001E2D6B" w:rsidRDefault="00FE3CB0" w:rsidP="001E2D6B">
            <w:pPr>
              <w:pStyle w:val="paragraph"/>
              <w:spacing w:before="0" w:beforeAutospacing="0" w:after="0" w:afterAutospacing="0"/>
              <w:ind w:left="30" w:right="135"/>
              <w:jc w:val="both"/>
              <w:textAlignment w:val="baseline"/>
            </w:pPr>
            <w:r>
              <w:t xml:space="preserve">Uz piedāvājuma iesniegšanas dienu </w:t>
            </w:r>
            <w:r w:rsidR="0021415C">
              <w:t>pakalpojumam jābūt izpildītam</w:t>
            </w:r>
            <w:r w:rsidR="00E52FFD">
              <w:t>.</w:t>
            </w:r>
          </w:p>
          <w:p w14:paraId="38F39F4E" w14:textId="77777777" w:rsidR="00FA1A6D" w:rsidRDefault="00FA1A6D" w:rsidP="00FA1A6D">
            <w:pPr>
              <w:pStyle w:val="paragraph"/>
              <w:spacing w:before="0" w:beforeAutospacing="0" w:after="0" w:afterAutospacing="0"/>
              <w:ind w:left="30" w:right="135"/>
              <w:jc w:val="both"/>
              <w:textAlignment w:val="baseline"/>
              <w:rPr>
                <w:rFonts w:ascii="Segoe UI" w:hAnsi="Segoe UI" w:cs="Segoe UI"/>
                <w:sz w:val="18"/>
                <w:szCs w:val="18"/>
              </w:rPr>
            </w:pPr>
            <w:r>
              <w:rPr>
                <w:rStyle w:val="normaltextrun"/>
                <w:sz w:val="22"/>
                <w:szCs w:val="22"/>
              </w:rPr>
              <w:t>Ja Pretendents ir Apvienība, tad vismaz vienam no Apvienības dalībniekiem jāizpilda šajā punktā noteiktās prasības.</w:t>
            </w:r>
            <w:r>
              <w:rPr>
                <w:rStyle w:val="eop"/>
                <w:sz w:val="22"/>
                <w:szCs w:val="22"/>
              </w:rPr>
              <w:t> </w:t>
            </w:r>
          </w:p>
          <w:p w14:paraId="54C2FB25" w14:textId="7533386B" w:rsidR="00113ACB" w:rsidRPr="00C169E4" w:rsidRDefault="00113ACB" w:rsidP="00113ACB"/>
          <w:p w14:paraId="65E8AB52" w14:textId="42246B24" w:rsidR="00711FDB" w:rsidRPr="00C169E4" w:rsidRDefault="00711FDB" w:rsidP="00536D33"/>
        </w:tc>
        <w:tc>
          <w:tcPr>
            <w:tcW w:w="4858" w:type="dxa"/>
            <w:tcBorders>
              <w:top w:val="single" w:sz="4" w:space="0" w:color="00000A"/>
              <w:left w:val="single" w:sz="4" w:space="0" w:color="00000A"/>
              <w:bottom w:val="single" w:sz="4" w:space="0" w:color="00000A"/>
              <w:right w:val="single" w:sz="4" w:space="0" w:color="00000A"/>
            </w:tcBorders>
          </w:tcPr>
          <w:p w14:paraId="0B0A5237" w14:textId="1D9B6C20" w:rsidR="006A60BB" w:rsidRDefault="00711FDB" w:rsidP="006A60BB">
            <w:pPr>
              <w:contextualSpacing/>
            </w:pPr>
            <w:r w:rsidRPr="006A140E">
              <w:t xml:space="preserve">3.4.5.1. </w:t>
            </w:r>
            <w:r w:rsidR="006A60BB" w:rsidRPr="00B67252">
              <w:t xml:space="preserve">Pretendenta sagatavota informācija atbilstoši nolikuma </w:t>
            </w:r>
            <w:r w:rsidR="00EF6F04" w:rsidRPr="005D0802">
              <w:t>3</w:t>
            </w:r>
            <w:r w:rsidR="006A60BB" w:rsidRPr="005D0802">
              <w:t>. pielikumam</w:t>
            </w:r>
            <w:r w:rsidR="006A60BB" w:rsidRPr="00B67252">
              <w:t xml:space="preserve"> “Pretendenta pieredzes apraksts” atbilstoši nolikuma </w:t>
            </w:r>
            <w:r w:rsidR="00EF6F04">
              <w:t>3.4.5</w:t>
            </w:r>
            <w:r w:rsidR="006A60BB" w:rsidRPr="00B67252">
              <w:t>. punktā noteiktajām prasībām.</w:t>
            </w:r>
          </w:p>
          <w:p w14:paraId="74EC6096" w14:textId="2173A0DD" w:rsidR="001E2D6B" w:rsidRPr="00B67252" w:rsidRDefault="001E2D6B" w:rsidP="006A60BB">
            <w:pPr>
              <w:contextualSpacing/>
            </w:pPr>
            <w:r>
              <w:t>Pretendentam jāiesniedz vismaz 2 (divas) pozitīvas atsauksmes no pakalpojuma saņēmējiem, kurās ir apliecināta pretendenta pieredze Nolikuma 3.4.5. apakšpunktā minētā pakalpojuma izpildē.</w:t>
            </w:r>
          </w:p>
          <w:p w14:paraId="425DA839" w14:textId="77777777" w:rsidR="00711FDB" w:rsidRDefault="006A60BB" w:rsidP="006A60BB">
            <w:pPr>
              <w:pStyle w:val="Sarakstarindkopa"/>
              <w:numPr>
                <w:ilvl w:val="3"/>
                <w:numId w:val="0"/>
              </w:numPr>
              <w:tabs>
                <w:tab w:val="left" w:pos="944"/>
              </w:tabs>
              <w:spacing w:after="0" w:line="240" w:lineRule="auto"/>
              <w:ind w:left="62"/>
              <w:rPr>
                <w:rFonts w:ascii="Times New Roman" w:hAnsi="Times New Roman"/>
                <w:sz w:val="24"/>
                <w:szCs w:val="24"/>
              </w:rPr>
            </w:pPr>
            <w:r w:rsidRPr="00B67252">
              <w:rPr>
                <w:rFonts w:ascii="Times New Roman" w:hAnsi="Times New Roman"/>
                <w:sz w:val="24"/>
                <w:szCs w:val="24"/>
              </w:rPr>
              <w:t>Pretendenti, kas dibināti vēlāk, pieprasīto informāciju iesniedz par faktisko darbības periodu līdz piedāvājuma iesniegšanas dienai.</w:t>
            </w:r>
          </w:p>
          <w:p w14:paraId="5C15810C" w14:textId="6BEEFA27" w:rsidR="001E2D6B" w:rsidRPr="001E2D6B" w:rsidRDefault="001E2D6B" w:rsidP="001E2D6B">
            <w:pPr>
              <w:numPr>
                <w:ilvl w:val="3"/>
                <w:numId w:val="0"/>
              </w:numPr>
              <w:tabs>
                <w:tab w:val="left" w:pos="944"/>
              </w:tabs>
              <w:rPr>
                <w:rFonts w:eastAsia="Calibri"/>
                <w:highlight w:val="green"/>
              </w:rPr>
            </w:pPr>
          </w:p>
          <w:p w14:paraId="2A015417" w14:textId="56D9794A" w:rsidR="001E2D6B" w:rsidRPr="00AC500B" w:rsidRDefault="001E2D6B" w:rsidP="00AC500B">
            <w:pPr>
              <w:pStyle w:val="Sarakstarindkopa"/>
              <w:numPr>
                <w:ilvl w:val="3"/>
                <w:numId w:val="0"/>
              </w:numPr>
              <w:tabs>
                <w:tab w:val="left" w:pos="944"/>
              </w:tabs>
              <w:ind w:left="62"/>
              <w:rPr>
                <w:rFonts w:ascii="Times New Roman" w:hAnsi="Times New Roman"/>
                <w:sz w:val="24"/>
                <w:szCs w:val="24"/>
                <w:highlight w:val="green"/>
              </w:rPr>
            </w:pPr>
            <w:r w:rsidRPr="001E2D6B">
              <w:rPr>
                <w:rFonts w:ascii="Times New Roman" w:hAnsi="Times New Roman"/>
                <w:sz w:val="24"/>
                <w:szCs w:val="24"/>
              </w:rPr>
              <w:t>Gadījumā, ja pretendentam nav iespējas iesniegt atsauksmi, tad var iesniegt citu dokumentu, kas nepārprotami pierāda prasības izpildi. </w:t>
            </w:r>
          </w:p>
        </w:tc>
      </w:tr>
      <w:tr w:rsidR="00E14F02" w:rsidRPr="00C169E4" w14:paraId="613D638D" w14:textId="77777777">
        <w:trPr>
          <w:trHeight w:val="526"/>
        </w:trPr>
        <w:tc>
          <w:tcPr>
            <w:tcW w:w="5580" w:type="dxa"/>
            <w:tcBorders>
              <w:top w:val="single" w:sz="4" w:space="0" w:color="00000A"/>
              <w:left w:val="single" w:sz="4" w:space="0" w:color="00000A"/>
              <w:bottom w:val="single" w:sz="4" w:space="0" w:color="00000A"/>
              <w:right w:val="single" w:sz="4" w:space="0" w:color="00000A"/>
            </w:tcBorders>
          </w:tcPr>
          <w:p w14:paraId="1B2B78DB" w14:textId="485EA6CB" w:rsidR="00711FDB" w:rsidRPr="00C169E4" w:rsidRDefault="00711FDB">
            <w:pPr>
              <w:ind w:right="-58"/>
            </w:pPr>
            <w:r w:rsidRPr="00C169E4">
              <w:t>3.4.</w:t>
            </w:r>
            <w:r w:rsidR="00286D4A">
              <w:t>6</w:t>
            </w:r>
            <w:r w:rsidRPr="00C169E4">
              <w:t>. Pretendents var balstīties uz citu personu tehniskajām un profesionālajām iespējām, ja tas ir nepieciešams konkrētā iepirkuma līguma izpildei, neatkarīgi no savstarpējo attiecību tiesiskā rakstura. Šādā gadījumā pretendents pierāda iepirkuma komisijai, ka tā rīcībā būs nepieciešamie resursi, iesniedzot šo personu apliecinājumu vai vienošanos par nepieciešamo resursu nodošanu piegādātāja rīcībā.</w:t>
            </w:r>
          </w:p>
          <w:p w14:paraId="6DC81E88" w14:textId="77777777" w:rsidR="00711FDB" w:rsidRPr="00C169E4" w:rsidRDefault="00711FDB">
            <w:pPr>
              <w:ind w:right="-58"/>
            </w:pPr>
          </w:p>
          <w:p w14:paraId="3148315B" w14:textId="77777777" w:rsidR="00711FDB" w:rsidRPr="00C169E4" w:rsidRDefault="00711FDB">
            <w:pPr>
              <w:tabs>
                <w:tab w:val="left" w:pos="34"/>
              </w:tabs>
              <w:rPr>
                <w:i/>
              </w:rPr>
            </w:pPr>
            <w:r w:rsidRPr="00C169E4">
              <w:t>Pretendents, iesniedzot piedāvājumu, var balstīties uz citu personu tehniskām un profesionālām iespējām tikai tad, ja šīs personas sniegs pakalpojumus, kuru izpildei attiecīgās spējas ir nepieciešamas</w:t>
            </w:r>
            <w:r w:rsidRPr="00C169E4">
              <w:rPr>
                <w:i/>
              </w:rPr>
              <w:t xml:space="preserve">. </w:t>
            </w:r>
          </w:p>
          <w:p w14:paraId="399A43E7" w14:textId="77777777" w:rsidR="00711FDB" w:rsidRPr="00C169E4" w:rsidRDefault="00711FDB">
            <w:pPr>
              <w:tabs>
                <w:tab w:val="left" w:pos="34"/>
              </w:tabs>
            </w:pPr>
          </w:p>
          <w:p w14:paraId="6E2BD892" w14:textId="77777777" w:rsidR="00711FDB" w:rsidRPr="00C169E4" w:rsidRDefault="00711FDB">
            <w:pPr>
              <w:rPr>
                <w:highlight w:val="cyan"/>
              </w:rPr>
            </w:pPr>
            <w:r w:rsidRPr="00C169E4">
              <w:rPr>
                <w:bCs/>
                <w:i/>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4858" w:type="dxa"/>
            <w:tcBorders>
              <w:top w:val="single" w:sz="4" w:space="0" w:color="00000A"/>
              <w:left w:val="single" w:sz="4" w:space="0" w:color="00000A"/>
              <w:bottom w:val="single" w:sz="4" w:space="0" w:color="00000A"/>
              <w:right w:val="single" w:sz="4" w:space="0" w:color="00000A"/>
            </w:tcBorders>
          </w:tcPr>
          <w:p w14:paraId="23204935" w14:textId="40DAB814" w:rsidR="00711FDB" w:rsidRDefault="00711FDB">
            <w:pPr>
              <w:numPr>
                <w:ilvl w:val="3"/>
                <w:numId w:val="0"/>
              </w:numPr>
              <w:ind w:left="35"/>
            </w:pPr>
            <w:r w:rsidRPr="00C169E4">
              <w:lastRenderedPageBreak/>
              <w:t>3.4.</w:t>
            </w:r>
            <w:r w:rsidR="00286D4A">
              <w:t>6</w:t>
            </w:r>
            <w:r w:rsidRPr="00C169E4">
              <w:t>.1.Personas, uz kuras iespējām pretendents balstās, rakstisks apliecinājums par piedalīšanos Atklātā konkursā, kā arī apliecinājums nodot pretendenta rīcībā līguma izpildei nepieciešamos resursus gadījumā, ja ar pretendentu tiek noslēgts līgums.</w:t>
            </w:r>
          </w:p>
          <w:p w14:paraId="2CB0065D" w14:textId="77777777" w:rsidR="00FA1A6D" w:rsidRPr="00C169E4" w:rsidRDefault="00FA1A6D">
            <w:pPr>
              <w:numPr>
                <w:ilvl w:val="3"/>
                <w:numId w:val="0"/>
              </w:numPr>
              <w:ind w:left="35"/>
            </w:pPr>
          </w:p>
          <w:p w14:paraId="1B0DD938" w14:textId="77777777" w:rsidR="00FA1A6D" w:rsidRDefault="00FA1A6D" w:rsidP="00FA1A6D">
            <w:pPr>
              <w:ind w:right="-58"/>
              <w:rPr>
                <w:sz w:val="22"/>
                <w:szCs w:val="22"/>
              </w:rPr>
            </w:pPr>
            <w:r>
              <w:t xml:space="preserve">Ja pretendents, iesniedzot pieteikumu, balstās uz citu komersantu saimniecisko vai finansiālo stāvokli, tas pierāda Pasūtītājam, ka viņa rīcībā būs nepieciešamie resursi, iesniedzot dokumentu, kas apliecina šo komersantu sadarbību konkrētā </w:t>
            </w:r>
            <w:r>
              <w:lastRenderedPageBreak/>
              <w:t>Līguma izpildei, norādot, ka pretendents un attiecīgā persona būs solidāri atbildīgi.</w:t>
            </w:r>
          </w:p>
          <w:p w14:paraId="6885BFD2" w14:textId="77777777" w:rsidR="00711FDB" w:rsidRPr="00C169E4" w:rsidRDefault="00711FDB">
            <w:pPr>
              <w:numPr>
                <w:ilvl w:val="3"/>
                <w:numId w:val="0"/>
              </w:numPr>
            </w:pPr>
          </w:p>
          <w:p w14:paraId="6E1CC84F" w14:textId="77777777" w:rsidR="00711FDB" w:rsidRPr="00C169E4" w:rsidRDefault="00711FDB">
            <w:pPr>
              <w:rPr>
                <w:highlight w:val="cyan"/>
                <w:lang w:eastAsia="lv-LV"/>
              </w:rPr>
            </w:pPr>
            <w:r w:rsidRPr="00C169E4">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bl>
    <w:p w14:paraId="0F25F7A6" w14:textId="77777777" w:rsidR="00711FDB" w:rsidRPr="00C169E4" w:rsidRDefault="00711FDB" w:rsidP="00614C0F">
      <w:pPr>
        <w:widowControl w:val="0"/>
        <w:outlineLvl w:val="1"/>
      </w:pPr>
    </w:p>
    <w:p w14:paraId="0A7B47CD" w14:textId="7863CA65" w:rsidR="004162CB" w:rsidRPr="005D0802" w:rsidRDefault="00FB6B9F" w:rsidP="0014399B">
      <w:pPr>
        <w:widowControl w:val="0"/>
        <w:tabs>
          <w:tab w:val="left" w:pos="1276"/>
        </w:tabs>
        <w:ind w:left="720" w:hanging="720"/>
        <w:outlineLvl w:val="1"/>
        <w:rPr>
          <w:b/>
          <w:bCs/>
        </w:rPr>
      </w:pPr>
      <w:r w:rsidRPr="00C169E4">
        <w:rPr>
          <w:b/>
          <w:bCs/>
        </w:rPr>
        <w:t>3.5.</w:t>
      </w:r>
      <w:r w:rsidR="00790C89" w:rsidRPr="005D0802">
        <w:rPr>
          <w:b/>
          <w:bCs/>
        </w:rPr>
        <w:tab/>
      </w:r>
      <w:r w:rsidR="00CD1CEF" w:rsidRPr="005D0802">
        <w:rPr>
          <w:b/>
          <w:bCs/>
        </w:rPr>
        <w:t>Tehniskais</w:t>
      </w:r>
      <w:r w:rsidR="004162CB" w:rsidRPr="005D0802">
        <w:rPr>
          <w:b/>
          <w:bCs/>
        </w:rPr>
        <w:t xml:space="preserve"> piedāvājums</w:t>
      </w:r>
      <w:bookmarkEnd w:id="123"/>
      <w:bookmarkEnd w:id="124"/>
      <w:bookmarkEnd w:id="125"/>
      <w:bookmarkEnd w:id="126"/>
      <w:bookmarkEnd w:id="127"/>
      <w:bookmarkEnd w:id="128"/>
    </w:p>
    <w:p w14:paraId="2788C9A3" w14:textId="1E2E81E9" w:rsidR="0075444C" w:rsidRPr="005D0802" w:rsidRDefault="003B5402" w:rsidP="3F9B2763">
      <w:pPr>
        <w:pStyle w:val="Sarakstarindkopa"/>
        <w:tabs>
          <w:tab w:val="left" w:pos="1276"/>
        </w:tabs>
        <w:spacing w:after="0" w:line="240" w:lineRule="auto"/>
        <w:ind w:hanging="720"/>
        <w:outlineLvl w:val="2"/>
        <w:rPr>
          <w:rFonts w:asciiTheme="majorBidi" w:eastAsia="Arial MT" w:hAnsiTheme="majorBidi" w:cstheme="majorBidi"/>
          <w:sz w:val="24"/>
          <w:szCs w:val="24"/>
        </w:rPr>
      </w:pPr>
      <w:r w:rsidRPr="005D0802">
        <w:rPr>
          <w:rFonts w:ascii="Times New Roman" w:hAnsi="Times New Roman"/>
          <w:sz w:val="24"/>
          <w:szCs w:val="24"/>
        </w:rPr>
        <w:t>3.5.1.</w:t>
      </w:r>
      <w:r w:rsidRPr="005D0802">
        <w:rPr>
          <w:rFonts w:ascii="Times New Roman" w:hAnsi="Times New Roman"/>
          <w:sz w:val="24"/>
          <w:szCs w:val="24"/>
        </w:rPr>
        <w:tab/>
      </w:r>
      <w:r w:rsidR="008E24BF" w:rsidRPr="005D0802">
        <w:rPr>
          <w:rFonts w:ascii="Times New Roman" w:hAnsi="Times New Roman"/>
          <w:sz w:val="24"/>
          <w:szCs w:val="24"/>
        </w:rPr>
        <w:t>Tehniskais piedāvājums – tehniskais piedāvājums jāsagatavo atbilstoši Nolikuma 2. pielikumam „Tehniskā specifikācija/Tehniskais piedāvājums (veidlapa)”, ievērojot Nolikuma 2. pielikumā “Tehniskā specifikācija” noteikto prasību izpildi</w:t>
      </w:r>
      <w:r w:rsidR="007118E6" w:rsidRPr="005D0802">
        <w:rPr>
          <w:rFonts w:ascii="Times New Roman" w:hAnsi="Times New Roman"/>
          <w:sz w:val="24"/>
          <w:szCs w:val="24"/>
        </w:rPr>
        <w:t xml:space="preserve"> katrā iepirkuma priekšmeta daļā atsevišķi</w:t>
      </w:r>
      <w:r w:rsidR="008E24BF" w:rsidRPr="005D0802">
        <w:rPr>
          <w:rFonts w:ascii="Times New Roman" w:hAnsi="Times New Roman"/>
          <w:sz w:val="24"/>
          <w:szCs w:val="24"/>
        </w:rPr>
        <w:t>.</w:t>
      </w:r>
      <w:r w:rsidR="008E24BF" w:rsidRPr="005D0802">
        <w:rPr>
          <w:sz w:val="24"/>
          <w:szCs w:val="24"/>
        </w:rPr>
        <w:t xml:space="preserve"> </w:t>
      </w:r>
    </w:p>
    <w:p w14:paraId="25565FB3" w14:textId="67527376" w:rsidR="00564329" w:rsidRDefault="00564329" w:rsidP="0014399B">
      <w:pPr>
        <w:pStyle w:val="Sarakstarindkopa"/>
        <w:tabs>
          <w:tab w:val="left" w:pos="1276"/>
        </w:tabs>
        <w:spacing w:after="0" w:line="240" w:lineRule="auto"/>
        <w:ind w:hanging="720"/>
        <w:outlineLvl w:val="2"/>
        <w:rPr>
          <w:rFonts w:ascii="Times New Roman" w:hAnsi="Times New Roman"/>
          <w:bCs/>
          <w:sz w:val="24"/>
          <w:szCs w:val="24"/>
        </w:rPr>
      </w:pPr>
      <w:r w:rsidRPr="005D0802">
        <w:rPr>
          <w:rFonts w:ascii="Times New Roman" w:hAnsi="Times New Roman"/>
          <w:bCs/>
          <w:sz w:val="24"/>
          <w:szCs w:val="24"/>
        </w:rPr>
        <w:t>3.5.2.</w:t>
      </w:r>
      <w:r w:rsidR="00790C89" w:rsidRPr="005D0802">
        <w:rPr>
          <w:rFonts w:ascii="Times New Roman" w:hAnsi="Times New Roman"/>
          <w:bCs/>
          <w:sz w:val="24"/>
          <w:szCs w:val="24"/>
        </w:rPr>
        <w:tab/>
      </w:r>
      <w:r w:rsidRPr="005D0802">
        <w:rPr>
          <w:rFonts w:ascii="Times New Roman" w:hAnsi="Times New Roman"/>
          <w:bCs/>
          <w:sz w:val="24"/>
          <w:szCs w:val="24"/>
        </w:rPr>
        <w:t>Pretendenta Tehnis</w:t>
      </w:r>
      <w:r w:rsidR="008927CC" w:rsidRPr="005D0802">
        <w:rPr>
          <w:rFonts w:ascii="Times New Roman" w:hAnsi="Times New Roman"/>
          <w:bCs/>
          <w:sz w:val="24"/>
          <w:szCs w:val="24"/>
        </w:rPr>
        <w:t>kajam piedāvājumam</w:t>
      </w:r>
      <w:r w:rsidRPr="005D0802">
        <w:rPr>
          <w:rFonts w:ascii="Times New Roman" w:hAnsi="Times New Roman"/>
          <w:bCs/>
          <w:sz w:val="24"/>
          <w:szCs w:val="24"/>
        </w:rPr>
        <w:t xml:space="preserve"> skaidri, viennozīmīgi un nepārprotami jāatspoguļo Tehniskās specifikācijas </w:t>
      </w:r>
      <w:r w:rsidR="008927CC" w:rsidRPr="005D0802">
        <w:rPr>
          <w:rFonts w:ascii="Times New Roman" w:hAnsi="Times New Roman"/>
          <w:bCs/>
          <w:sz w:val="24"/>
          <w:szCs w:val="24"/>
        </w:rPr>
        <w:t xml:space="preserve">(nolikuma 2. pielikums) </w:t>
      </w:r>
      <w:r w:rsidRPr="005D0802">
        <w:rPr>
          <w:rFonts w:ascii="Times New Roman" w:hAnsi="Times New Roman"/>
          <w:bCs/>
          <w:sz w:val="24"/>
          <w:szCs w:val="24"/>
        </w:rPr>
        <w:t>prasību izpilde</w:t>
      </w:r>
      <w:r w:rsidR="001D6F01" w:rsidRPr="005D0802">
        <w:rPr>
          <w:rFonts w:ascii="Times New Roman" w:hAnsi="Times New Roman"/>
          <w:bCs/>
          <w:sz w:val="24"/>
          <w:szCs w:val="24"/>
        </w:rPr>
        <w:t xml:space="preserve"> katrā iepirkuma priekšmeta daļā atsevišķi</w:t>
      </w:r>
      <w:r w:rsidRPr="005D0802">
        <w:rPr>
          <w:rFonts w:ascii="Times New Roman" w:hAnsi="Times New Roman"/>
          <w:bCs/>
          <w:sz w:val="24"/>
          <w:szCs w:val="24"/>
        </w:rPr>
        <w:t>.</w:t>
      </w:r>
    </w:p>
    <w:p w14:paraId="5479F627" w14:textId="7630EBF5" w:rsidR="003517BF" w:rsidRPr="005D0802" w:rsidRDefault="003517BF" w:rsidP="0014399B">
      <w:pPr>
        <w:pStyle w:val="Sarakstarindkopa"/>
        <w:tabs>
          <w:tab w:val="left" w:pos="1276"/>
        </w:tabs>
        <w:spacing w:after="0" w:line="240" w:lineRule="auto"/>
        <w:ind w:hanging="720"/>
        <w:outlineLvl w:val="2"/>
        <w:rPr>
          <w:rFonts w:ascii="Times New Roman" w:hAnsi="Times New Roman"/>
          <w:bCs/>
          <w:sz w:val="24"/>
          <w:szCs w:val="24"/>
        </w:rPr>
      </w:pPr>
      <w:r>
        <w:rPr>
          <w:rFonts w:ascii="Times New Roman" w:hAnsi="Times New Roman"/>
          <w:bCs/>
          <w:sz w:val="24"/>
          <w:szCs w:val="24"/>
        </w:rPr>
        <w:t xml:space="preserve">3.5.3. </w:t>
      </w:r>
      <w:r w:rsidR="00E33079">
        <w:rPr>
          <w:rFonts w:ascii="Times New Roman" w:hAnsi="Times New Roman"/>
          <w:bCs/>
          <w:sz w:val="24"/>
          <w:szCs w:val="24"/>
        </w:rPr>
        <w:t>Tehniskajā piedāvājumā</w:t>
      </w:r>
      <w:r w:rsidR="00F04A99">
        <w:rPr>
          <w:rFonts w:ascii="Times New Roman" w:hAnsi="Times New Roman"/>
          <w:bCs/>
          <w:sz w:val="24"/>
          <w:szCs w:val="24"/>
        </w:rPr>
        <w:t xml:space="preserve"> ne</w:t>
      </w:r>
      <w:r w:rsidR="004C7902">
        <w:rPr>
          <w:rFonts w:ascii="Times New Roman" w:hAnsi="Times New Roman"/>
          <w:bCs/>
          <w:sz w:val="24"/>
          <w:szCs w:val="24"/>
        </w:rPr>
        <w:t>tiek ie</w:t>
      </w:r>
      <w:r w:rsidR="004B0BBE">
        <w:rPr>
          <w:rFonts w:ascii="Times New Roman" w:hAnsi="Times New Roman"/>
          <w:bCs/>
          <w:sz w:val="24"/>
          <w:szCs w:val="24"/>
        </w:rPr>
        <w:t>tvertas</w:t>
      </w:r>
      <w:r w:rsidR="004C7902">
        <w:rPr>
          <w:rFonts w:ascii="Times New Roman" w:hAnsi="Times New Roman"/>
          <w:bCs/>
          <w:sz w:val="24"/>
          <w:szCs w:val="24"/>
        </w:rPr>
        <w:t xml:space="preserve"> </w:t>
      </w:r>
      <w:r w:rsidR="00BE1C18">
        <w:rPr>
          <w:rFonts w:ascii="Times New Roman" w:hAnsi="Times New Roman"/>
          <w:bCs/>
          <w:sz w:val="24"/>
          <w:szCs w:val="24"/>
        </w:rPr>
        <w:t xml:space="preserve">Krievijas Federācijas un/ vai Baltkrievijas </w:t>
      </w:r>
      <w:r w:rsidR="008D5A65">
        <w:rPr>
          <w:rFonts w:ascii="Times New Roman" w:hAnsi="Times New Roman"/>
          <w:bCs/>
          <w:sz w:val="24"/>
          <w:szCs w:val="24"/>
        </w:rPr>
        <w:t>Republikas</w:t>
      </w:r>
      <w:r w:rsidR="004B0BBE">
        <w:rPr>
          <w:rFonts w:ascii="Times New Roman" w:hAnsi="Times New Roman"/>
          <w:bCs/>
          <w:sz w:val="24"/>
          <w:szCs w:val="24"/>
        </w:rPr>
        <w:t xml:space="preserve"> izcelsmes </w:t>
      </w:r>
      <w:r w:rsidR="008D5A65">
        <w:rPr>
          <w:rFonts w:ascii="Times New Roman" w:hAnsi="Times New Roman"/>
          <w:bCs/>
          <w:sz w:val="24"/>
          <w:szCs w:val="24"/>
        </w:rPr>
        <w:t>preces un pakalpojumi</w:t>
      </w:r>
      <w:r w:rsidR="008619AB">
        <w:rPr>
          <w:rFonts w:ascii="Times New Roman" w:hAnsi="Times New Roman"/>
          <w:bCs/>
          <w:sz w:val="24"/>
          <w:szCs w:val="24"/>
        </w:rPr>
        <w:t>.</w:t>
      </w:r>
    </w:p>
    <w:p w14:paraId="67931394" w14:textId="54738097" w:rsidR="00EF3D2A" w:rsidRPr="00C169E4" w:rsidRDefault="00EF3D2A" w:rsidP="0014399B">
      <w:pPr>
        <w:pStyle w:val="Sarakstarindkopa"/>
        <w:tabs>
          <w:tab w:val="left" w:pos="1276"/>
        </w:tabs>
        <w:spacing w:after="0" w:line="240" w:lineRule="auto"/>
        <w:ind w:hanging="720"/>
        <w:outlineLvl w:val="2"/>
        <w:rPr>
          <w:rFonts w:ascii="Times New Roman" w:hAnsi="Times New Roman"/>
          <w:bCs/>
          <w:sz w:val="24"/>
          <w:szCs w:val="24"/>
        </w:rPr>
      </w:pPr>
      <w:r w:rsidRPr="00C169E4">
        <w:rPr>
          <w:rFonts w:ascii="Times New Roman" w:hAnsi="Times New Roman"/>
          <w:b/>
          <w:sz w:val="24"/>
          <w:szCs w:val="24"/>
        </w:rPr>
        <w:t>3.6.</w:t>
      </w:r>
      <w:r w:rsidRPr="00C169E4">
        <w:rPr>
          <w:rFonts w:ascii="Times New Roman" w:hAnsi="Times New Roman"/>
          <w:b/>
          <w:sz w:val="24"/>
          <w:szCs w:val="24"/>
        </w:rPr>
        <w:tab/>
        <w:t>Finanšu piedāvājums</w:t>
      </w:r>
    </w:p>
    <w:p w14:paraId="75FC9E55" w14:textId="594FAF9B" w:rsidR="0075444C" w:rsidRPr="007118E6" w:rsidRDefault="00564329" w:rsidP="007118E6">
      <w:pPr>
        <w:pStyle w:val="Sarakstarindkopa"/>
        <w:tabs>
          <w:tab w:val="left" w:pos="1276"/>
        </w:tabs>
        <w:spacing w:after="0" w:line="240" w:lineRule="auto"/>
        <w:ind w:hanging="720"/>
        <w:outlineLvl w:val="2"/>
        <w:rPr>
          <w:rFonts w:ascii="Times New Roman" w:hAnsi="Times New Roman"/>
          <w:sz w:val="24"/>
          <w:szCs w:val="24"/>
        </w:rPr>
      </w:pPr>
      <w:r w:rsidRPr="00C169E4">
        <w:rPr>
          <w:rFonts w:ascii="Times New Roman" w:hAnsi="Times New Roman"/>
          <w:bCs/>
          <w:sz w:val="24"/>
          <w:szCs w:val="24"/>
        </w:rPr>
        <w:t>3.</w:t>
      </w:r>
      <w:r w:rsidR="00EF3D2A" w:rsidRPr="00C169E4">
        <w:rPr>
          <w:rFonts w:ascii="Times New Roman" w:hAnsi="Times New Roman"/>
          <w:bCs/>
          <w:sz w:val="24"/>
          <w:szCs w:val="24"/>
        </w:rPr>
        <w:t>6</w:t>
      </w:r>
      <w:r w:rsidRPr="00C169E4">
        <w:rPr>
          <w:rFonts w:ascii="Times New Roman" w:hAnsi="Times New Roman"/>
          <w:bCs/>
          <w:sz w:val="24"/>
          <w:szCs w:val="24"/>
        </w:rPr>
        <w:t>.</w:t>
      </w:r>
      <w:r w:rsidR="00EF3D2A" w:rsidRPr="00C169E4">
        <w:rPr>
          <w:rFonts w:ascii="Times New Roman" w:hAnsi="Times New Roman"/>
          <w:bCs/>
          <w:sz w:val="24"/>
          <w:szCs w:val="24"/>
        </w:rPr>
        <w:t>1</w:t>
      </w:r>
      <w:r w:rsidRPr="00C169E4">
        <w:rPr>
          <w:rFonts w:ascii="Times New Roman" w:hAnsi="Times New Roman"/>
          <w:bCs/>
          <w:sz w:val="24"/>
          <w:szCs w:val="24"/>
        </w:rPr>
        <w:t>.</w:t>
      </w:r>
      <w:r w:rsidR="00790C89" w:rsidRPr="00C169E4">
        <w:rPr>
          <w:rFonts w:ascii="Times New Roman" w:hAnsi="Times New Roman"/>
          <w:bCs/>
          <w:sz w:val="24"/>
          <w:szCs w:val="24"/>
        </w:rPr>
        <w:tab/>
      </w:r>
      <w:r w:rsidR="00711FDB" w:rsidRPr="00C169E4">
        <w:rPr>
          <w:rFonts w:ascii="Times New Roman" w:hAnsi="Times New Roman"/>
          <w:bCs/>
          <w:sz w:val="24"/>
          <w:szCs w:val="24"/>
        </w:rPr>
        <w:t>Finanšu piedāvājumā (noliku</w:t>
      </w:r>
      <w:r w:rsidR="00E8417A" w:rsidRPr="00C169E4">
        <w:rPr>
          <w:rFonts w:ascii="Times New Roman" w:hAnsi="Times New Roman"/>
          <w:bCs/>
          <w:sz w:val="24"/>
          <w:szCs w:val="24"/>
        </w:rPr>
        <w:t xml:space="preserve">ma </w:t>
      </w:r>
      <w:r w:rsidR="007B16E8" w:rsidRPr="00C169E4">
        <w:rPr>
          <w:rFonts w:ascii="Times New Roman" w:hAnsi="Times New Roman"/>
          <w:bCs/>
          <w:sz w:val="24"/>
          <w:szCs w:val="24"/>
        </w:rPr>
        <w:t>4</w:t>
      </w:r>
      <w:r w:rsidR="00711FDB" w:rsidRPr="00C169E4">
        <w:rPr>
          <w:rFonts w:ascii="Times New Roman" w:hAnsi="Times New Roman"/>
          <w:bCs/>
          <w:sz w:val="24"/>
          <w:szCs w:val="24"/>
        </w:rPr>
        <w:t xml:space="preserve">. pielikums) pretendents cenas norāda </w:t>
      </w:r>
      <w:r w:rsidR="00711FDB" w:rsidRPr="00C169E4">
        <w:rPr>
          <w:rFonts w:ascii="Times New Roman" w:hAnsi="Times New Roman"/>
          <w:bCs/>
          <w:i/>
          <w:iCs/>
          <w:sz w:val="24"/>
          <w:szCs w:val="24"/>
        </w:rPr>
        <w:t>euro</w:t>
      </w:r>
      <w:r w:rsidR="00711FDB" w:rsidRPr="00C169E4">
        <w:rPr>
          <w:rFonts w:ascii="Times New Roman" w:hAnsi="Times New Roman"/>
          <w:bCs/>
          <w:sz w:val="24"/>
          <w:szCs w:val="24"/>
        </w:rPr>
        <w:t xml:space="preserve"> (EUR) bez</w:t>
      </w:r>
      <w:r w:rsidR="00711FDB" w:rsidRPr="00C169E4">
        <w:rPr>
          <w:rFonts w:ascii="Times New Roman" w:hAnsi="Times New Roman"/>
          <w:sz w:val="24"/>
          <w:szCs w:val="24"/>
        </w:rPr>
        <w:t xml:space="preserve"> </w:t>
      </w:r>
      <w:r w:rsidR="00FE0A87">
        <w:rPr>
          <w:rFonts w:ascii="Times New Roman" w:hAnsi="Times New Roman"/>
          <w:sz w:val="24"/>
          <w:szCs w:val="24"/>
        </w:rPr>
        <w:t>PVN</w:t>
      </w:r>
      <w:r w:rsidR="00711FDB" w:rsidRPr="00C169E4">
        <w:rPr>
          <w:rFonts w:ascii="Times New Roman" w:hAnsi="Times New Roman"/>
          <w:bCs/>
          <w:sz w:val="24"/>
          <w:szCs w:val="24"/>
        </w:rPr>
        <w:t xml:space="preserve">, ar precizitāti </w:t>
      </w:r>
      <w:r w:rsidR="00D57AEE">
        <w:rPr>
          <w:rFonts w:ascii="Times New Roman" w:hAnsi="Times New Roman"/>
          <w:bCs/>
          <w:sz w:val="24"/>
          <w:szCs w:val="24"/>
        </w:rPr>
        <w:t>4</w:t>
      </w:r>
      <w:r w:rsidR="00711FDB" w:rsidRPr="00C169E4">
        <w:rPr>
          <w:rFonts w:ascii="Times New Roman" w:hAnsi="Times New Roman"/>
          <w:bCs/>
          <w:sz w:val="24"/>
          <w:szCs w:val="24"/>
        </w:rPr>
        <w:t xml:space="preserve"> (</w:t>
      </w:r>
      <w:r w:rsidR="00D57AEE">
        <w:rPr>
          <w:rFonts w:ascii="Times New Roman" w:hAnsi="Times New Roman"/>
          <w:bCs/>
          <w:sz w:val="24"/>
          <w:szCs w:val="24"/>
        </w:rPr>
        <w:t>četri</w:t>
      </w:r>
      <w:r w:rsidR="00711FDB" w:rsidRPr="00C169E4">
        <w:rPr>
          <w:rFonts w:ascii="Times New Roman" w:hAnsi="Times New Roman"/>
          <w:bCs/>
          <w:sz w:val="24"/>
          <w:szCs w:val="24"/>
        </w:rPr>
        <w:t xml:space="preserve">) cipari aiz komata. </w:t>
      </w:r>
      <w:r w:rsidR="00711FDB" w:rsidRPr="00C169E4">
        <w:rPr>
          <w:rFonts w:ascii="Times New Roman" w:hAnsi="Times New Roman"/>
          <w:sz w:val="24"/>
          <w:szCs w:val="24"/>
        </w:rPr>
        <w:t>Cenā jāiekļauj visus ar pakalpojuma sniegšanu saistītos izdevumus, t.sk., administratīvās izmaksas, transporta izdevumus, visa veida sakaru izmaksas</w:t>
      </w:r>
      <w:r w:rsidR="006A2884">
        <w:rPr>
          <w:rFonts w:ascii="Times New Roman" w:hAnsi="Times New Roman"/>
          <w:sz w:val="24"/>
          <w:szCs w:val="24"/>
        </w:rPr>
        <w:t>, atalgojuma izmaksas</w:t>
      </w:r>
      <w:r w:rsidR="00711FDB" w:rsidRPr="00C169E4">
        <w:rPr>
          <w:rFonts w:ascii="Times New Roman" w:hAnsi="Times New Roman"/>
          <w:sz w:val="24"/>
          <w:szCs w:val="24"/>
        </w:rPr>
        <w:t xml:space="preserve"> u.c.</w:t>
      </w:r>
      <w:r w:rsidR="001969EE">
        <w:rPr>
          <w:rFonts w:ascii="Times New Roman" w:hAnsi="Times New Roman"/>
          <w:sz w:val="24"/>
          <w:szCs w:val="24"/>
        </w:rPr>
        <w:t xml:space="preserve"> Papildu izmaksas līguma darbības laikā netiks pieļautas</w:t>
      </w:r>
      <w:r w:rsidR="001969EE" w:rsidRPr="007118E6">
        <w:rPr>
          <w:rFonts w:ascii="Times New Roman" w:hAnsi="Times New Roman"/>
          <w:sz w:val="24"/>
          <w:szCs w:val="24"/>
        </w:rPr>
        <w:t>.</w:t>
      </w:r>
    </w:p>
    <w:p w14:paraId="4DD81273" w14:textId="20ACEE9F" w:rsidR="00D129CA" w:rsidRPr="00C169E4" w:rsidRDefault="00ED1B35" w:rsidP="00D129CA">
      <w:pPr>
        <w:pStyle w:val="Sarakstarindkopa"/>
        <w:tabs>
          <w:tab w:val="left" w:pos="720"/>
        </w:tabs>
        <w:spacing w:after="0" w:line="240" w:lineRule="auto"/>
        <w:ind w:hanging="720"/>
        <w:outlineLvl w:val="2"/>
        <w:rPr>
          <w:rFonts w:ascii="Times New Roman" w:hAnsi="Times New Roman"/>
          <w:sz w:val="24"/>
          <w:szCs w:val="24"/>
        </w:rPr>
      </w:pPr>
      <w:r w:rsidRPr="00C169E4">
        <w:rPr>
          <w:rFonts w:ascii="Times New Roman" w:hAnsi="Times New Roman"/>
          <w:sz w:val="24"/>
          <w:szCs w:val="24"/>
        </w:rPr>
        <w:t>3.6.</w:t>
      </w:r>
      <w:r w:rsidR="00182416">
        <w:rPr>
          <w:rFonts w:ascii="Times New Roman" w:hAnsi="Times New Roman"/>
          <w:sz w:val="24"/>
          <w:szCs w:val="24"/>
        </w:rPr>
        <w:t>2</w:t>
      </w:r>
      <w:r w:rsidRPr="00C169E4">
        <w:rPr>
          <w:rFonts w:ascii="Times New Roman" w:hAnsi="Times New Roman"/>
          <w:sz w:val="24"/>
          <w:szCs w:val="24"/>
        </w:rPr>
        <w:t>.</w:t>
      </w:r>
      <w:r w:rsidRPr="00C169E4">
        <w:rPr>
          <w:rFonts w:ascii="Times New Roman" w:hAnsi="Times New Roman"/>
          <w:sz w:val="24"/>
          <w:szCs w:val="24"/>
        </w:rPr>
        <w:tab/>
      </w:r>
      <w:r w:rsidR="00D129CA" w:rsidRPr="00C169E4">
        <w:rPr>
          <w:rFonts w:ascii="Times New Roman" w:hAnsi="Times New Roman"/>
          <w:sz w:val="24"/>
          <w:szCs w:val="24"/>
        </w:rPr>
        <w:t>Pretendenta piedāvātās cenas tiks iekļautas līgumā</w:t>
      </w:r>
      <w:r w:rsidR="005D3611">
        <w:rPr>
          <w:rFonts w:ascii="Times New Roman" w:hAnsi="Times New Roman"/>
          <w:sz w:val="24"/>
          <w:szCs w:val="24"/>
        </w:rPr>
        <w:t>.</w:t>
      </w:r>
    </w:p>
    <w:p w14:paraId="7F485369" w14:textId="108CCA7C" w:rsidR="00D129CA" w:rsidRPr="00C169E4" w:rsidRDefault="00D129CA" w:rsidP="00D129CA">
      <w:pPr>
        <w:pStyle w:val="Sarakstarindkopa"/>
        <w:tabs>
          <w:tab w:val="left" w:pos="720"/>
        </w:tabs>
        <w:spacing w:after="0" w:line="240" w:lineRule="auto"/>
        <w:ind w:hanging="720"/>
        <w:outlineLvl w:val="2"/>
        <w:rPr>
          <w:rFonts w:ascii="Times New Roman" w:hAnsi="Times New Roman"/>
          <w:sz w:val="24"/>
          <w:szCs w:val="24"/>
        </w:rPr>
      </w:pPr>
      <w:r w:rsidRPr="00C169E4">
        <w:rPr>
          <w:rFonts w:ascii="Times New Roman" w:hAnsi="Times New Roman"/>
          <w:sz w:val="24"/>
          <w:szCs w:val="24"/>
        </w:rPr>
        <w:t>3.6.</w:t>
      </w:r>
      <w:r w:rsidR="00182416">
        <w:rPr>
          <w:rFonts w:ascii="Times New Roman" w:hAnsi="Times New Roman"/>
          <w:sz w:val="24"/>
          <w:szCs w:val="24"/>
        </w:rPr>
        <w:t>3</w:t>
      </w:r>
      <w:r w:rsidRPr="00C169E4">
        <w:rPr>
          <w:rFonts w:ascii="Times New Roman" w:hAnsi="Times New Roman"/>
          <w:sz w:val="24"/>
          <w:szCs w:val="24"/>
        </w:rPr>
        <w:t>.</w:t>
      </w:r>
      <w:r w:rsidRPr="00C169E4">
        <w:rPr>
          <w:rFonts w:ascii="Times New Roman" w:hAnsi="Times New Roman"/>
          <w:sz w:val="24"/>
          <w:szCs w:val="24"/>
        </w:rPr>
        <w:tab/>
        <w:t>Līguma darbības laikā neparedzētus izdevumus, kas nav iekļauti līguma kopējā summā, bet kurus pretendents (izpildītājs) varēja paredzēt, iesniedzot piedāvājumu atklātā konkursā, un kuri nepieciešami pilnīgai līguma izpildei, sedz pretendents (izpildītājs).</w:t>
      </w:r>
      <w:r w:rsidR="00FE0A87" w:rsidRPr="00E358DC">
        <w:rPr>
          <w:rFonts w:ascii="Times New Roman" w:hAnsi="Times New Roman"/>
          <w:sz w:val="24"/>
          <w:szCs w:val="24"/>
        </w:rPr>
        <w:t xml:space="preserve"> </w:t>
      </w:r>
      <w:r w:rsidR="00FE0A87" w:rsidRPr="00FE0A87">
        <w:rPr>
          <w:rFonts w:ascii="Times New Roman" w:hAnsi="Times New Roman"/>
          <w:sz w:val="24"/>
          <w:szCs w:val="24"/>
        </w:rPr>
        <w:t>Papildu izmaksas līguma darbības laikā netiks pieļautas</w:t>
      </w:r>
      <w:r w:rsidR="00FE0A87">
        <w:rPr>
          <w:rFonts w:ascii="Times New Roman" w:hAnsi="Times New Roman"/>
          <w:sz w:val="24"/>
          <w:szCs w:val="24"/>
        </w:rPr>
        <w:t>.</w:t>
      </w:r>
    </w:p>
    <w:p w14:paraId="75D335D8" w14:textId="2BA888BE" w:rsidR="00564329" w:rsidRPr="00C169E4" w:rsidRDefault="00D129CA" w:rsidP="00D129CA">
      <w:pPr>
        <w:pStyle w:val="Sarakstarindkopa"/>
        <w:tabs>
          <w:tab w:val="left" w:pos="720"/>
        </w:tabs>
        <w:spacing w:after="0" w:line="240" w:lineRule="auto"/>
        <w:ind w:hanging="720"/>
        <w:outlineLvl w:val="2"/>
        <w:rPr>
          <w:rFonts w:ascii="Times New Roman" w:hAnsi="Times New Roman"/>
          <w:sz w:val="24"/>
          <w:szCs w:val="24"/>
        </w:rPr>
      </w:pPr>
      <w:r w:rsidRPr="00C169E4">
        <w:rPr>
          <w:rFonts w:ascii="Times New Roman" w:hAnsi="Times New Roman"/>
          <w:sz w:val="24"/>
          <w:szCs w:val="24"/>
        </w:rPr>
        <w:t>3.</w:t>
      </w:r>
      <w:r w:rsidRPr="00C169E4">
        <w:rPr>
          <w:rFonts w:ascii="Times New Roman" w:hAnsi="Times New Roman"/>
          <w:bCs/>
          <w:sz w:val="24"/>
          <w:szCs w:val="24"/>
        </w:rPr>
        <w:t>6.</w:t>
      </w:r>
      <w:r w:rsidR="00182416">
        <w:rPr>
          <w:rFonts w:ascii="Times New Roman" w:hAnsi="Times New Roman"/>
          <w:bCs/>
          <w:sz w:val="24"/>
          <w:szCs w:val="24"/>
        </w:rPr>
        <w:t>4</w:t>
      </w:r>
      <w:r w:rsidRPr="00C169E4">
        <w:rPr>
          <w:rFonts w:ascii="Times New Roman" w:hAnsi="Times New Roman"/>
          <w:bCs/>
          <w:sz w:val="24"/>
          <w:szCs w:val="24"/>
        </w:rPr>
        <w:t>.</w:t>
      </w:r>
      <w:r w:rsidRPr="00C169E4">
        <w:rPr>
          <w:rFonts w:ascii="Times New Roman" w:hAnsi="Times New Roman"/>
          <w:bCs/>
          <w:sz w:val="24"/>
          <w:szCs w:val="24"/>
        </w:rPr>
        <w:tab/>
      </w:r>
      <w:r w:rsidR="00564329" w:rsidRPr="00C169E4">
        <w:rPr>
          <w:rFonts w:ascii="Times New Roman" w:hAnsi="Times New Roman"/>
          <w:bCs/>
          <w:sz w:val="24"/>
          <w:szCs w:val="24"/>
        </w:rPr>
        <w:t>Pretendents nedrīkst iesniegt Finanšu piedāvājuma variantus.</w:t>
      </w:r>
    </w:p>
    <w:p w14:paraId="44409FF7" w14:textId="47599EFB" w:rsidR="00711FDB" w:rsidRDefault="00564329" w:rsidP="00D129CA">
      <w:pPr>
        <w:pStyle w:val="Sarakstarindkopa"/>
        <w:tabs>
          <w:tab w:val="left" w:pos="720"/>
        </w:tabs>
        <w:spacing w:after="0" w:line="240" w:lineRule="auto"/>
        <w:ind w:hanging="720"/>
        <w:outlineLvl w:val="2"/>
        <w:rPr>
          <w:rFonts w:ascii="Times New Roman" w:hAnsi="Times New Roman"/>
          <w:bCs/>
          <w:sz w:val="24"/>
          <w:szCs w:val="24"/>
        </w:rPr>
      </w:pPr>
      <w:r w:rsidRPr="00C169E4">
        <w:rPr>
          <w:rFonts w:ascii="Times New Roman" w:hAnsi="Times New Roman"/>
          <w:bCs/>
          <w:sz w:val="24"/>
          <w:szCs w:val="24"/>
        </w:rPr>
        <w:t>3.</w:t>
      </w:r>
      <w:r w:rsidR="00EF3D2A" w:rsidRPr="00C169E4">
        <w:rPr>
          <w:rFonts w:ascii="Times New Roman" w:hAnsi="Times New Roman"/>
          <w:bCs/>
          <w:sz w:val="24"/>
          <w:szCs w:val="24"/>
        </w:rPr>
        <w:t>6</w:t>
      </w:r>
      <w:r w:rsidRPr="00C169E4">
        <w:rPr>
          <w:rFonts w:ascii="Times New Roman" w:hAnsi="Times New Roman"/>
          <w:bCs/>
          <w:sz w:val="24"/>
          <w:szCs w:val="24"/>
        </w:rPr>
        <w:t>.</w:t>
      </w:r>
      <w:r w:rsidR="00182416">
        <w:rPr>
          <w:rFonts w:ascii="Times New Roman" w:hAnsi="Times New Roman"/>
          <w:bCs/>
          <w:sz w:val="24"/>
          <w:szCs w:val="24"/>
        </w:rPr>
        <w:t>5</w:t>
      </w:r>
      <w:r w:rsidRPr="00C169E4">
        <w:rPr>
          <w:rFonts w:ascii="Times New Roman" w:hAnsi="Times New Roman"/>
          <w:bCs/>
          <w:sz w:val="24"/>
          <w:szCs w:val="24"/>
        </w:rPr>
        <w:t>.</w:t>
      </w:r>
      <w:r w:rsidR="00790C89" w:rsidRPr="00C169E4">
        <w:rPr>
          <w:rFonts w:ascii="Times New Roman" w:hAnsi="Times New Roman"/>
          <w:bCs/>
          <w:sz w:val="24"/>
          <w:szCs w:val="24"/>
        </w:rPr>
        <w:tab/>
      </w:r>
      <w:r w:rsidR="003E6666" w:rsidRPr="00C169E4">
        <w:rPr>
          <w:rFonts w:ascii="Times New Roman" w:hAnsi="Times New Roman"/>
          <w:bCs/>
          <w:sz w:val="24"/>
          <w:szCs w:val="24"/>
        </w:rPr>
        <w:t xml:space="preserve">Pretendents iesniedz </w:t>
      </w:r>
      <w:r w:rsidR="00617BEB" w:rsidRPr="00C169E4">
        <w:rPr>
          <w:rFonts w:ascii="Times New Roman" w:hAnsi="Times New Roman"/>
          <w:bCs/>
          <w:sz w:val="24"/>
          <w:szCs w:val="24"/>
        </w:rPr>
        <w:t>F</w:t>
      </w:r>
      <w:r w:rsidR="003E6666" w:rsidRPr="00C169E4">
        <w:rPr>
          <w:rFonts w:ascii="Times New Roman" w:hAnsi="Times New Roman"/>
          <w:bCs/>
          <w:sz w:val="24"/>
          <w:szCs w:val="24"/>
        </w:rPr>
        <w:t xml:space="preserve">inanšu piedāvājumu </w:t>
      </w:r>
      <w:r w:rsidR="007118E6">
        <w:rPr>
          <w:rFonts w:ascii="Times New Roman" w:hAnsi="Times New Roman"/>
          <w:bCs/>
          <w:sz w:val="24"/>
          <w:szCs w:val="24"/>
        </w:rPr>
        <w:t xml:space="preserve">katrā iepirkuma priekšmeta daļā atsevišķi </w:t>
      </w:r>
      <w:r w:rsidR="003E6666" w:rsidRPr="00C169E4">
        <w:rPr>
          <w:rFonts w:ascii="Times New Roman" w:hAnsi="Times New Roman"/>
          <w:bCs/>
          <w:sz w:val="24"/>
          <w:szCs w:val="24"/>
        </w:rPr>
        <w:t xml:space="preserve">atbilstoši EIS e-konkursu apakšsistēmā Atklāta konkursa sadaļā publicētajai veidlapai, aizpildot </w:t>
      </w:r>
      <w:r w:rsidR="007B16E8" w:rsidRPr="00C169E4">
        <w:rPr>
          <w:rFonts w:ascii="Times New Roman" w:hAnsi="Times New Roman"/>
          <w:bCs/>
          <w:sz w:val="24"/>
          <w:szCs w:val="24"/>
        </w:rPr>
        <w:t>4</w:t>
      </w:r>
      <w:r w:rsidR="00F14F09" w:rsidRPr="00C169E4">
        <w:rPr>
          <w:rFonts w:ascii="Times New Roman" w:hAnsi="Times New Roman"/>
          <w:bCs/>
          <w:sz w:val="24"/>
          <w:szCs w:val="24"/>
        </w:rPr>
        <w:t>.</w:t>
      </w:r>
      <w:r w:rsidR="007B16E8" w:rsidRPr="00C169E4">
        <w:t> </w:t>
      </w:r>
      <w:r w:rsidR="00F14F09" w:rsidRPr="00C169E4">
        <w:rPr>
          <w:rFonts w:ascii="Times New Roman" w:hAnsi="Times New Roman"/>
          <w:bCs/>
          <w:sz w:val="24"/>
          <w:szCs w:val="24"/>
        </w:rPr>
        <w:t>pielikumu</w:t>
      </w:r>
      <w:r w:rsidR="003E6666" w:rsidRPr="00C169E4">
        <w:rPr>
          <w:rFonts w:ascii="Times New Roman" w:hAnsi="Times New Roman"/>
          <w:bCs/>
          <w:sz w:val="24"/>
          <w:szCs w:val="24"/>
        </w:rPr>
        <w:t>, kā arī EIS e-konkursu apakšsistēmā pie konkrētā iepirkuma aizpildot cenai paredzēto aili.</w:t>
      </w:r>
    </w:p>
    <w:p w14:paraId="065EB720" w14:textId="30F07F88" w:rsidR="00EE405C" w:rsidRPr="00C169E4" w:rsidRDefault="00EE405C" w:rsidP="00D129CA">
      <w:pPr>
        <w:pStyle w:val="Sarakstarindkopa"/>
        <w:tabs>
          <w:tab w:val="left" w:pos="720"/>
        </w:tabs>
        <w:spacing w:after="0" w:line="240" w:lineRule="auto"/>
        <w:ind w:hanging="720"/>
        <w:outlineLvl w:val="2"/>
        <w:rPr>
          <w:rFonts w:ascii="Times New Roman" w:hAnsi="Times New Roman"/>
          <w:bCs/>
          <w:sz w:val="24"/>
          <w:szCs w:val="24"/>
        </w:rPr>
      </w:pPr>
      <w:r>
        <w:rPr>
          <w:rFonts w:ascii="Times New Roman" w:hAnsi="Times New Roman"/>
          <w:bCs/>
          <w:sz w:val="24"/>
          <w:szCs w:val="24"/>
        </w:rPr>
        <w:t>3.6.6. Ja kādas Finanšu piedāvājumā norādītās pozīcijas pakalpojuma cena ir 0,00 EUR, Pretendents sniedz skaidrojumu par būtiskākajiem piedāvājuma nosacījumiem (pakalpojuma izmaksām, īpaši izdevīgiem pakalpojuma sniegšanas apstākļiem, kas pieejami Pretendentam, pakalpojuma īpašībām un oriģinalitāti, iespējām saņemt komercdarbības atbalstu vai citiem nosacījumiem).</w:t>
      </w:r>
    </w:p>
    <w:p w14:paraId="4673CCF0" w14:textId="77777777" w:rsidR="00711FDB" w:rsidRPr="00C169E4" w:rsidRDefault="00711FDB" w:rsidP="00D5545E">
      <w:pPr>
        <w:outlineLvl w:val="2"/>
        <w:rPr>
          <w:bCs/>
        </w:rPr>
      </w:pPr>
    </w:p>
    <w:p w14:paraId="11914B73" w14:textId="41B013F2" w:rsidR="004162CB" w:rsidRPr="00C169E4" w:rsidRDefault="00EF17F8" w:rsidP="0014399B">
      <w:pPr>
        <w:ind w:left="720" w:hanging="720"/>
        <w:jc w:val="center"/>
        <w:outlineLvl w:val="0"/>
        <w:rPr>
          <w:b/>
          <w:bCs/>
        </w:rPr>
      </w:pPr>
      <w:bookmarkStart w:id="130" w:name="_Toc477855478"/>
      <w:r w:rsidRPr="00C169E4">
        <w:rPr>
          <w:b/>
          <w:bCs/>
        </w:rPr>
        <w:t>4.</w:t>
      </w:r>
      <w:r w:rsidR="00790C89" w:rsidRPr="00C169E4">
        <w:rPr>
          <w:b/>
          <w:bCs/>
        </w:rPr>
        <w:tab/>
      </w:r>
      <w:r w:rsidR="004162CB" w:rsidRPr="00C169E4">
        <w:rPr>
          <w:b/>
          <w:bCs/>
        </w:rPr>
        <w:t>PIEDĀVĀJUMU VĒRTĒŠANA</w:t>
      </w:r>
      <w:bookmarkEnd w:id="129"/>
      <w:bookmarkEnd w:id="130"/>
    </w:p>
    <w:p w14:paraId="0E0842A3" w14:textId="77777777" w:rsidR="004162CB" w:rsidRDefault="004162CB" w:rsidP="00655725">
      <w:pPr>
        <w:pStyle w:val="Sarakstarindkopa"/>
        <w:widowControl w:val="0"/>
        <w:numPr>
          <w:ilvl w:val="1"/>
          <w:numId w:val="14"/>
        </w:numPr>
        <w:tabs>
          <w:tab w:val="left" w:pos="720"/>
        </w:tabs>
        <w:spacing w:after="0" w:line="240" w:lineRule="auto"/>
        <w:ind w:left="720" w:hanging="720"/>
        <w:outlineLvl w:val="1"/>
        <w:rPr>
          <w:rFonts w:ascii="Times New Roman" w:hAnsi="Times New Roman"/>
          <w:b/>
          <w:bCs/>
          <w:sz w:val="24"/>
          <w:szCs w:val="24"/>
        </w:rPr>
      </w:pPr>
      <w:bookmarkStart w:id="131" w:name="_Toc477855479"/>
      <w:bookmarkStart w:id="132" w:name="_Toc380655972"/>
      <w:r w:rsidRPr="00C169E4">
        <w:rPr>
          <w:rFonts w:ascii="Times New Roman" w:hAnsi="Times New Roman"/>
          <w:b/>
          <w:bCs/>
          <w:sz w:val="24"/>
          <w:szCs w:val="24"/>
        </w:rPr>
        <w:t>Piedāvājuma izvēles kritērijs</w:t>
      </w:r>
      <w:bookmarkEnd w:id="131"/>
      <w:bookmarkEnd w:id="132"/>
    </w:p>
    <w:p w14:paraId="0D5C0A44" w14:textId="6110AC8A" w:rsidR="001969EE" w:rsidRPr="001969EE" w:rsidRDefault="001969EE" w:rsidP="001969EE">
      <w:pPr>
        <w:pStyle w:val="Sarakstarindkopa"/>
        <w:widowControl w:val="0"/>
        <w:tabs>
          <w:tab w:val="left" w:pos="720"/>
        </w:tabs>
        <w:spacing w:after="0" w:line="240" w:lineRule="auto"/>
        <w:outlineLvl w:val="1"/>
        <w:rPr>
          <w:rFonts w:ascii="Times New Roman" w:hAnsi="Times New Roman"/>
          <w:sz w:val="24"/>
          <w:szCs w:val="24"/>
        </w:rPr>
      </w:pPr>
      <w:r w:rsidRPr="001969EE">
        <w:rPr>
          <w:rFonts w:ascii="Times New Roman" w:hAnsi="Times New Roman"/>
          <w:sz w:val="24"/>
          <w:szCs w:val="24"/>
        </w:rPr>
        <w:t>Piedāvājuma izvēles kritērijs ir saimnieciski visizdevīgākais piedāvājums, kuru nosaka, vērtējot pēc 4.7. punktā norādītajiem kritērijiem</w:t>
      </w:r>
      <w:r w:rsidR="00182416">
        <w:rPr>
          <w:rFonts w:ascii="Times New Roman" w:hAnsi="Times New Roman"/>
          <w:sz w:val="24"/>
          <w:szCs w:val="24"/>
        </w:rPr>
        <w:t xml:space="preserve"> iepirkuma priekšmeta </w:t>
      </w:r>
      <w:r w:rsidR="00B71896">
        <w:rPr>
          <w:rFonts w:ascii="Times New Roman" w:hAnsi="Times New Roman"/>
          <w:sz w:val="24"/>
          <w:szCs w:val="24"/>
        </w:rPr>
        <w:t>1. un 2.</w:t>
      </w:r>
      <w:r w:rsidR="00182416">
        <w:rPr>
          <w:rFonts w:ascii="Times New Roman" w:hAnsi="Times New Roman"/>
          <w:sz w:val="24"/>
          <w:szCs w:val="24"/>
        </w:rPr>
        <w:t>daļā atsevišķi</w:t>
      </w:r>
      <w:r w:rsidRPr="001969EE">
        <w:rPr>
          <w:rFonts w:ascii="Times New Roman" w:hAnsi="Times New Roman"/>
          <w:sz w:val="24"/>
          <w:szCs w:val="24"/>
        </w:rPr>
        <w:t>. Līguma slēgšanas tiesības</w:t>
      </w:r>
      <w:r w:rsidR="00182416">
        <w:rPr>
          <w:rFonts w:ascii="Times New Roman" w:hAnsi="Times New Roman"/>
          <w:sz w:val="24"/>
          <w:szCs w:val="24"/>
        </w:rPr>
        <w:t xml:space="preserve"> katrā iepirkuma priekšmeta daļā atsevišķi</w:t>
      </w:r>
      <w:r w:rsidRPr="001969EE">
        <w:rPr>
          <w:rFonts w:ascii="Times New Roman" w:hAnsi="Times New Roman"/>
          <w:sz w:val="24"/>
          <w:szCs w:val="24"/>
        </w:rPr>
        <w:t xml:space="preserve"> tiks piešķirtas pretendentam, kurš iesniedzis nolikuma</w:t>
      </w:r>
      <w:r>
        <w:rPr>
          <w:rFonts w:ascii="Times New Roman" w:hAnsi="Times New Roman"/>
          <w:sz w:val="24"/>
          <w:szCs w:val="24"/>
        </w:rPr>
        <w:t xml:space="preserve"> </w:t>
      </w:r>
      <w:r w:rsidRPr="001969EE">
        <w:rPr>
          <w:rFonts w:ascii="Times New Roman" w:hAnsi="Times New Roman"/>
          <w:sz w:val="24"/>
          <w:szCs w:val="24"/>
        </w:rPr>
        <w:t>prasībām atbilstošu saimnieciski visizdevīgāko piedāvājumu.</w:t>
      </w:r>
    </w:p>
    <w:p w14:paraId="56B65D2B" w14:textId="77777777" w:rsidR="004162CB" w:rsidRPr="00C169E4" w:rsidRDefault="004162CB" w:rsidP="00655725">
      <w:pPr>
        <w:widowControl w:val="0"/>
        <w:numPr>
          <w:ilvl w:val="1"/>
          <w:numId w:val="14"/>
        </w:numPr>
        <w:tabs>
          <w:tab w:val="left" w:pos="1276"/>
        </w:tabs>
        <w:ind w:left="720" w:hanging="720"/>
        <w:outlineLvl w:val="1"/>
        <w:rPr>
          <w:b/>
          <w:bCs/>
        </w:rPr>
      </w:pPr>
      <w:bookmarkStart w:id="133" w:name="_Toc477855480"/>
      <w:bookmarkStart w:id="134" w:name="_Toc380655973"/>
      <w:bookmarkStart w:id="135" w:name="_Toc336440049"/>
      <w:bookmarkStart w:id="136" w:name="_Toc325630714"/>
      <w:bookmarkStart w:id="137" w:name="_Toc325629860"/>
      <w:bookmarkStart w:id="138" w:name="_Toc322689708"/>
      <w:bookmarkStart w:id="139" w:name="_Toc322351082"/>
      <w:r w:rsidRPr="00C169E4">
        <w:rPr>
          <w:b/>
          <w:bCs/>
        </w:rPr>
        <w:t>Piedāvājumu vērtēšanas pamatnoteikumi</w:t>
      </w:r>
      <w:bookmarkEnd w:id="133"/>
      <w:bookmarkEnd w:id="134"/>
      <w:bookmarkEnd w:id="135"/>
      <w:bookmarkEnd w:id="136"/>
      <w:bookmarkEnd w:id="137"/>
      <w:bookmarkEnd w:id="138"/>
      <w:bookmarkEnd w:id="139"/>
    </w:p>
    <w:p w14:paraId="2D212219" w14:textId="77777777" w:rsidR="004162CB" w:rsidRPr="00C169E4" w:rsidRDefault="004162CB" w:rsidP="00655725">
      <w:pPr>
        <w:pStyle w:val="Sarakstarindkopa"/>
        <w:numPr>
          <w:ilvl w:val="2"/>
          <w:numId w:val="12"/>
        </w:numPr>
        <w:spacing w:after="0" w:line="240" w:lineRule="auto"/>
        <w:ind w:left="720"/>
        <w:outlineLvl w:val="2"/>
        <w:rPr>
          <w:rFonts w:ascii="Times New Roman" w:hAnsi="Times New Roman"/>
          <w:bCs/>
          <w:sz w:val="24"/>
          <w:szCs w:val="24"/>
        </w:rPr>
      </w:pPr>
      <w:bookmarkStart w:id="140" w:name="_Toc336440051"/>
      <w:r w:rsidRPr="00C169E4">
        <w:rPr>
          <w:rFonts w:ascii="Times New Roman" w:hAnsi="Times New Roman"/>
          <w:bCs/>
          <w:sz w:val="24"/>
          <w:szCs w:val="24"/>
        </w:rPr>
        <w:t>Iepirkuma komisija piedāvājumu vērtēšanu veic slēgtās sēdēs šādos posmos:</w:t>
      </w:r>
      <w:bookmarkEnd w:id="140"/>
    </w:p>
    <w:p w14:paraId="594C947D" w14:textId="77777777" w:rsidR="00790C89" w:rsidRPr="00C169E4" w:rsidRDefault="00790C89" w:rsidP="00655725">
      <w:pPr>
        <w:pStyle w:val="Sarakstarindkopa"/>
        <w:widowControl w:val="0"/>
        <w:numPr>
          <w:ilvl w:val="3"/>
          <w:numId w:val="13"/>
        </w:numPr>
        <w:tabs>
          <w:tab w:val="left" w:pos="1080"/>
        </w:tabs>
        <w:spacing w:after="0" w:line="240" w:lineRule="auto"/>
        <w:ind w:left="1080" w:hanging="1080"/>
        <w:outlineLvl w:val="1"/>
        <w:rPr>
          <w:rFonts w:ascii="Times New Roman" w:hAnsi="Times New Roman"/>
          <w:bCs/>
          <w:iCs/>
          <w:sz w:val="24"/>
          <w:szCs w:val="24"/>
        </w:rPr>
      </w:pPr>
      <w:r w:rsidRPr="00C169E4">
        <w:rPr>
          <w:rFonts w:ascii="Times New Roman" w:hAnsi="Times New Roman"/>
          <w:bCs/>
          <w:iCs/>
          <w:sz w:val="24"/>
          <w:szCs w:val="24"/>
        </w:rPr>
        <w:t>piedāvājuma noformējuma pārbaude;</w:t>
      </w:r>
    </w:p>
    <w:p w14:paraId="69E97771" w14:textId="77777777" w:rsidR="00790C89" w:rsidRPr="00C169E4" w:rsidRDefault="00790C89" w:rsidP="00655725">
      <w:pPr>
        <w:pStyle w:val="Sarakstarindkopa"/>
        <w:widowControl w:val="0"/>
        <w:numPr>
          <w:ilvl w:val="3"/>
          <w:numId w:val="13"/>
        </w:numPr>
        <w:tabs>
          <w:tab w:val="left" w:pos="1080"/>
        </w:tabs>
        <w:spacing w:after="0" w:line="240" w:lineRule="auto"/>
        <w:ind w:left="1080" w:hanging="1080"/>
        <w:outlineLvl w:val="1"/>
        <w:rPr>
          <w:rFonts w:ascii="Times New Roman" w:hAnsi="Times New Roman"/>
          <w:bCs/>
          <w:iCs/>
          <w:sz w:val="24"/>
          <w:szCs w:val="24"/>
        </w:rPr>
      </w:pPr>
      <w:r w:rsidRPr="00C169E4">
        <w:rPr>
          <w:rFonts w:ascii="Times New Roman" w:hAnsi="Times New Roman"/>
          <w:bCs/>
          <w:iCs/>
          <w:sz w:val="24"/>
          <w:szCs w:val="24"/>
        </w:rPr>
        <w:t>pretendentu atlase;</w:t>
      </w:r>
    </w:p>
    <w:p w14:paraId="3C9829CE" w14:textId="77777777" w:rsidR="00790C89" w:rsidRPr="00C169E4" w:rsidRDefault="00790C89" w:rsidP="00655725">
      <w:pPr>
        <w:pStyle w:val="Sarakstarindkopa"/>
        <w:widowControl w:val="0"/>
        <w:numPr>
          <w:ilvl w:val="3"/>
          <w:numId w:val="13"/>
        </w:numPr>
        <w:tabs>
          <w:tab w:val="left" w:pos="1080"/>
        </w:tabs>
        <w:spacing w:after="0" w:line="240" w:lineRule="auto"/>
        <w:ind w:left="1080" w:hanging="1080"/>
        <w:outlineLvl w:val="1"/>
        <w:rPr>
          <w:rFonts w:ascii="Times New Roman" w:hAnsi="Times New Roman"/>
          <w:bCs/>
          <w:iCs/>
          <w:sz w:val="24"/>
          <w:szCs w:val="24"/>
        </w:rPr>
      </w:pPr>
      <w:r w:rsidRPr="00C169E4">
        <w:rPr>
          <w:rFonts w:ascii="Times New Roman" w:hAnsi="Times New Roman"/>
          <w:bCs/>
          <w:iCs/>
          <w:sz w:val="24"/>
          <w:szCs w:val="24"/>
        </w:rPr>
        <w:t>tehniskā piedāvājuma atbilstības pārbaude;</w:t>
      </w:r>
    </w:p>
    <w:p w14:paraId="34889210" w14:textId="47807065" w:rsidR="00790C89" w:rsidRPr="00C169E4" w:rsidRDefault="00790C89" w:rsidP="00655725">
      <w:pPr>
        <w:pStyle w:val="Sarakstarindkopa"/>
        <w:widowControl w:val="0"/>
        <w:numPr>
          <w:ilvl w:val="3"/>
          <w:numId w:val="13"/>
        </w:numPr>
        <w:tabs>
          <w:tab w:val="left" w:pos="1080"/>
        </w:tabs>
        <w:spacing w:after="0" w:line="240" w:lineRule="auto"/>
        <w:ind w:left="1080" w:hanging="1080"/>
        <w:outlineLvl w:val="1"/>
        <w:rPr>
          <w:rFonts w:ascii="Times New Roman" w:hAnsi="Times New Roman"/>
          <w:bCs/>
          <w:iCs/>
          <w:sz w:val="24"/>
          <w:szCs w:val="24"/>
        </w:rPr>
      </w:pPr>
      <w:r w:rsidRPr="00C169E4">
        <w:rPr>
          <w:rFonts w:ascii="Times New Roman" w:hAnsi="Times New Roman"/>
          <w:bCs/>
          <w:iCs/>
          <w:sz w:val="24"/>
          <w:szCs w:val="24"/>
        </w:rPr>
        <w:lastRenderedPageBreak/>
        <w:t>finanšu piedāvājumu vērtēšana</w:t>
      </w:r>
      <w:r w:rsidR="000314BA" w:rsidRPr="00C169E4">
        <w:rPr>
          <w:rFonts w:ascii="Times New Roman" w:hAnsi="Times New Roman"/>
          <w:bCs/>
          <w:iCs/>
          <w:sz w:val="24"/>
          <w:szCs w:val="24"/>
        </w:rPr>
        <w:t>;</w:t>
      </w:r>
    </w:p>
    <w:p w14:paraId="2564B7C6" w14:textId="064F5598" w:rsidR="000314BA" w:rsidRPr="00C169E4" w:rsidRDefault="00684D4C" w:rsidP="00655725">
      <w:pPr>
        <w:pStyle w:val="Sarakstarindkopa"/>
        <w:widowControl w:val="0"/>
        <w:numPr>
          <w:ilvl w:val="3"/>
          <w:numId w:val="13"/>
        </w:numPr>
        <w:tabs>
          <w:tab w:val="left" w:pos="1080"/>
        </w:tabs>
        <w:spacing w:after="0" w:line="240" w:lineRule="auto"/>
        <w:ind w:left="1080" w:hanging="1080"/>
        <w:outlineLvl w:val="1"/>
        <w:rPr>
          <w:rFonts w:ascii="Times New Roman" w:hAnsi="Times New Roman"/>
          <w:bCs/>
          <w:iCs/>
          <w:sz w:val="24"/>
          <w:szCs w:val="24"/>
        </w:rPr>
      </w:pPr>
      <w:r w:rsidRPr="00CE4A4D">
        <w:rPr>
          <w:rFonts w:ascii="Times New Roman" w:hAnsi="Times New Roman"/>
          <w:bCs/>
          <w:iCs/>
          <w:sz w:val="24"/>
          <w:szCs w:val="24"/>
        </w:rPr>
        <w:t>saimnieciskā izdevīguma noteikšana</w:t>
      </w:r>
      <w:r w:rsidRPr="00C169E4">
        <w:rPr>
          <w:rFonts w:ascii="Times New Roman" w:hAnsi="Times New Roman"/>
          <w:bCs/>
          <w:iCs/>
          <w:sz w:val="24"/>
          <w:szCs w:val="24"/>
        </w:rPr>
        <w:t xml:space="preserve"> atbilstoši noteiktajiem kritērijiem</w:t>
      </w:r>
      <w:r w:rsidR="000314BA" w:rsidRPr="00C169E4">
        <w:rPr>
          <w:rFonts w:ascii="Times New Roman" w:hAnsi="Times New Roman"/>
          <w:bCs/>
          <w:iCs/>
          <w:sz w:val="24"/>
          <w:szCs w:val="24"/>
        </w:rPr>
        <w:t>.</w:t>
      </w:r>
    </w:p>
    <w:p w14:paraId="284193CD" w14:textId="347F126F" w:rsidR="00790C89" w:rsidRPr="00C169E4" w:rsidRDefault="00790C89" w:rsidP="00684D4C">
      <w:pPr>
        <w:widowControl w:val="0"/>
        <w:tabs>
          <w:tab w:val="left" w:pos="1134"/>
        </w:tabs>
        <w:ind w:left="720" w:hanging="720"/>
        <w:outlineLvl w:val="2"/>
        <w:rPr>
          <w:bCs/>
        </w:rPr>
      </w:pPr>
      <w:r w:rsidRPr="00C169E4">
        <w:rPr>
          <w:bCs/>
        </w:rPr>
        <w:t>4.2.2.</w:t>
      </w:r>
      <w:r w:rsidRPr="00C169E4">
        <w:rPr>
          <w:bCs/>
        </w:rPr>
        <w:tab/>
        <w:t>Katrā vērtēšanas posmā vērtē tikai to pretendentu piedāvājumus, kuri nav noraidīti iepriekšējā vērtēšanas posmā.</w:t>
      </w:r>
    </w:p>
    <w:p w14:paraId="37A183E7" w14:textId="24739D17" w:rsidR="00790C89" w:rsidRPr="00C169E4" w:rsidRDefault="00790C89" w:rsidP="0014399B">
      <w:pPr>
        <w:widowControl w:val="0"/>
        <w:tabs>
          <w:tab w:val="left" w:pos="720"/>
        </w:tabs>
        <w:ind w:left="720" w:hanging="720"/>
        <w:outlineLvl w:val="1"/>
        <w:rPr>
          <w:b/>
          <w:bCs/>
        </w:rPr>
      </w:pPr>
      <w:bookmarkStart w:id="141" w:name="_Toc477855481"/>
      <w:bookmarkStart w:id="142" w:name="_Toc380655975"/>
      <w:r w:rsidRPr="00C169E4">
        <w:rPr>
          <w:b/>
          <w:bCs/>
        </w:rPr>
        <w:t>4.3.</w:t>
      </w:r>
      <w:r w:rsidRPr="00C169E4">
        <w:rPr>
          <w:b/>
          <w:bCs/>
        </w:rPr>
        <w:tab/>
        <w:t>Piedāvājuma noformējuma pārbaude</w:t>
      </w:r>
      <w:bookmarkEnd w:id="141"/>
      <w:bookmarkEnd w:id="142"/>
    </w:p>
    <w:p w14:paraId="7D36BD42" w14:textId="47959361" w:rsidR="00790C89" w:rsidRPr="00C169E4" w:rsidRDefault="00790C89" w:rsidP="0014399B">
      <w:pPr>
        <w:widowControl w:val="0"/>
        <w:tabs>
          <w:tab w:val="left" w:pos="1134"/>
        </w:tabs>
        <w:ind w:left="720" w:hanging="720"/>
        <w:outlineLvl w:val="2"/>
        <w:rPr>
          <w:bCs/>
        </w:rPr>
      </w:pPr>
      <w:r w:rsidRPr="00C169E4">
        <w:rPr>
          <w:bCs/>
        </w:rPr>
        <w:t>4.3.1.</w:t>
      </w:r>
      <w:r w:rsidRPr="00C169E4">
        <w:rPr>
          <w:bCs/>
        </w:rPr>
        <w:tab/>
        <w:t xml:space="preserve">Iepirkuma komisija novērtē katra piedāvājuma atbilstību </w:t>
      </w:r>
      <w:r w:rsidR="006B2FD4" w:rsidRPr="00C169E4">
        <w:rPr>
          <w:bCs/>
        </w:rPr>
        <w:t>n</w:t>
      </w:r>
      <w:r w:rsidRPr="00C169E4">
        <w:rPr>
          <w:bCs/>
        </w:rPr>
        <w:t>olikuma 1.</w:t>
      </w:r>
      <w:r w:rsidR="0014352C">
        <w:rPr>
          <w:bCs/>
        </w:rPr>
        <w:t>10</w:t>
      </w:r>
      <w:r w:rsidRPr="00C169E4">
        <w:rPr>
          <w:bCs/>
        </w:rPr>
        <w:t>. punktā noteiktajām prasībām.</w:t>
      </w:r>
    </w:p>
    <w:p w14:paraId="3031534C" w14:textId="24757C0F" w:rsidR="00790C89" w:rsidRPr="00C169E4" w:rsidRDefault="00790C89" w:rsidP="0014399B">
      <w:pPr>
        <w:widowControl w:val="0"/>
        <w:tabs>
          <w:tab w:val="left" w:pos="1134"/>
        </w:tabs>
        <w:ind w:left="720" w:hanging="720"/>
        <w:outlineLvl w:val="2"/>
        <w:rPr>
          <w:bCs/>
        </w:rPr>
      </w:pPr>
      <w:r w:rsidRPr="00C169E4">
        <w:rPr>
          <w:bCs/>
        </w:rPr>
        <w:t>4.3.2.</w:t>
      </w:r>
      <w:r w:rsidRPr="00C169E4">
        <w:rPr>
          <w:bCs/>
        </w:rPr>
        <w:tab/>
      </w:r>
      <w:r w:rsidRPr="00C169E4">
        <w:rPr>
          <w:rFonts w:eastAsia="Calibri"/>
          <w:bCs/>
        </w:rPr>
        <w:t>Ja piedāvājums neatbilst kādai no piedāvājumu noformējuma prasībām, iepirkuma komisija var lemt par attiecīgā piedāvājuma tālāku izskatīšanu.</w:t>
      </w:r>
    </w:p>
    <w:p w14:paraId="37B8F15E" w14:textId="341CD7EF" w:rsidR="006827E0" w:rsidRPr="00C169E4" w:rsidRDefault="006827E0" w:rsidP="0014399B">
      <w:pPr>
        <w:widowControl w:val="0"/>
        <w:ind w:left="720" w:hanging="720"/>
        <w:outlineLvl w:val="1"/>
        <w:rPr>
          <w:b/>
          <w:bCs/>
        </w:rPr>
      </w:pPr>
      <w:r w:rsidRPr="00C169E4">
        <w:rPr>
          <w:b/>
          <w:bCs/>
        </w:rPr>
        <w:t>4.4.</w:t>
      </w:r>
      <w:r w:rsidRPr="00C169E4">
        <w:rPr>
          <w:b/>
          <w:bCs/>
        </w:rPr>
        <w:tab/>
        <w:t>Pretendentu atlase</w:t>
      </w:r>
    </w:p>
    <w:p w14:paraId="0CC005C6" w14:textId="51B734F7" w:rsidR="006827E0" w:rsidRPr="00C169E4" w:rsidRDefault="006827E0" w:rsidP="00684D4C">
      <w:pPr>
        <w:widowControl w:val="0"/>
        <w:tabs>
          <w:tab w:val="left" w:pos="720"/>
        </w:tabs>
        <w:ind w:left="720" w:hanging="720"/>
        <w:outlineLvl w:val="2"/>
        <w:rPr>
          <w:bCs/>
        </w:rPr>
      </w:pPr>
      <w:r w:rsidRPr="00C169E4">
        <w:rPr>
          <w:bCs/>
        </w:rPr>
        <w:t>4.4.1.</w:t>
      </w:r>
      <w:r w:rsidRPr="00C169E4">
        <w:rPr>
          <w:bCs/>
        </w:rPr>
        <w:tab/>
        <w:t xml:space="preserve">Iepirkuma komisija novērtē pretendenta atbilstību </w:t>
      </w:r>
      <w:r w:rsidR="006B2FD4" w:rsidRPr="00C169E4">
        <w:rPr>
          <w:bCs/>
        </w:rPr>
        <w:t>n</w:t>
      </w:r>
      <w:r w:rsidRPr="00C169E4">
        <w:rPr>
          <w:bCs/>
        </w:rPr>
        <w:t>olikuma</w:t>
      </w:r>
      <w:r w:rsidR="008451F4">
        <w:rPr>
          <w:bCs/>
        </w:rPr>
        <w:t xml:space="preserve"> 3.4</w:t>
      </w:r>
      <w:r w:rsidRPr="00C169E4">
        <w:rPr>
          <w:bCs/>
        </w:rPr>
        <w:t>. punktā noteiktajām pretendentu atlases prasībām.</w:t>
      </w:r>
    </w:p>
    <w:p w14:paraId="3DAA42FD" w14:textId="5C43D23F" w:rsidR="006827E0" w:rsidRPr="00C169E4" w:rsidRDefault="006827E0" w:rsidP="0014399B">
      <w:pPr>
        <w:widowControl w:val="0"/>
        <w:tabs>
          <w:tab w:val="left" w:pos="1134"/>
        </w:tabs>
        <w:ind w:left="720" w:hanging="720"/>
        <w:outlineLvl w:val="1"/>
        <w:rPr>
          <w:bCs/>
        </w:rPr>
      </w:pPr>
      <w:r w:rsidRPr="00C169E4">
        <w:rPr>
          <w:bCs/>
        </w:rPr>
        <w:t>4.4.</w:t>
      </w:r>
      <w:r w:rsidR="00684D4C" w:rsidRPr="00C169E4">
        <w:rPr>
          <w:bCs/>
        </w:rPr>
        <w:t>2</w:t>
      </w:r>
      <w:r w:rsidRPr="00C169E4">
        <w:rPr>
          <w:bCs/>
        </w:rPr>
        <w:t>.</w:t>
      </w:r>
      <w:r w:rsidRPr="00C169E4">
        <w:rPr>
          <w:bCs/>
        </w:rPr>
        <w:tab/>
        <w:t xml:space="preserve">Ja </w:t>
      </w:r>
      <w:r w:rsidR="00684D4C" w:rsidRPr="00C169E4">
        <w:rPr>
          <w:bCs/>
        </w:rPr>
        <w:t xml:space="preserve">iepirkuma komisija konstatē, ka pieteikumā vai piedāvājumā ietvertā pretendenta iesniegtā informācija vai dokuments ir neskaidrs vai nepilnīgs, tā pieprasīs, lai pretendents vai kompetenta institūcija izskaidro vai papildina minēto informāciju vai dokumentu vai iesniedz trūkstošo dokumentu, nodrošinot vienlīdzīgu attieksmi pret visiem pretendentiem. Termiņu nepieciešamās </w:t>
      </w:r>
      <w:r w:rsidR="00364E5A">
        <w:rPr>
          <w:bCs/>
        </w:rPr>
        <w:t>in</w:t>
      </w:r>
      <w:r w:rsidR="00684D4C" w:rsidRPr="00C169E4">
        <w:rPr>
          <w:bCs/>
        </w:rPr>
        <w:t>formācijas vai dokumenta iesniegšanai iepirkuma komisija noteiks samērīgi ar laiku, kas nepieciešams šādas informācijas vai dokumenta sagatavošanai un iesniegšanai</w:t>
      </w:r>
      <w:r w:rsidRPr="00C169E4">
        <w:rPr>
          <w:bCs/>
        </w:rPr>
        <w:t>.</w:t>
      </w:r>
    </w:p>
    <w:p w14:paraId="47D8B761" w14:textId="2AB88F3E" w:rsidR="006827E0" w:rsidRPr="00C169E4" w:rsidRDefault="006827E0" w:rsidP="0014399B">
      <w:pPr>
        <w:widowControl w:val="0"/>
        <w:tabs>
          <w:tab w:val="left" w:pos="720"/>
        </w:tabs>
        <w:ind w:left="720" w:hanging="720"/>
        <w:outlineLvl w:val="1"/>
        <w:rPr>
          <w:bCs/>
        </w:rPr>
      </w:pPr>
      <w:r w:rsidRPr="00C169E4">
        <w:rPr>
          <w:bCs/>
        </w:rPr>
        <w:t>4.4.</w:t>
      </w:r>
      <w:r w:rsidR="00684D4C" w:rsidRPr="00C169E4">
        <w:rPr>
          <w:bCs/>
        </w:rPr>
        <w:t>3</w:t>
      </w:r>
      <w:r w:rsidRPr="00C169E4">
        <w:rPr>
          <w:bCs/>
        </w:rPr>
        <w:t>.</w:t>
      </w:r>
      <w:r w:rsidRPr="00C169E4">
        <w:rPr>
          <w:bCs/>
        </w:rPr>
        <w:tab/>
        <w:t>Ja iepirkuma komisija ir pieprasījusi izskaidrot vai papildināt pieteikumā vai piedāvājumā ietverto pretendenta iesniegto informāciju, bet pretendents to nav izdarījis atbilstoši iepirkuma komisijas noteiktajām prasībām, iepirkuma komisija pieteikumu vai piedāvājumu vērtē pēc tās rīcībā esošās informācijas.</w:t>
      </w:r>
    </w:p>
    <w:p w14:paraId="5136FB2B" w14:textId="385263F5" w:rsidR="006827E0" w:rsidRPr="00C169E4" w:rsidRDefault="006827E0" w:rsidP="0014399B">
      <w:pPr>
        <w:keepNext/>
        <w:tabs>
          <w:tab w:val="left" w:pos="720"/>
        </w:tabs>
        <w:ind w:left="720" w:hanging="720"/>
        <w:outlineLvl w:val="1"/>
        <w:rPr>
          <w:bCs/>
        </w:rPr>
      </w:pPr>
      <w:r w:rsidRPr="00C169E4">
        <w:rPr>
          <w:bCs/>
        </w:rPr>
        <w:t>4.4.</w:t>
      </w:r>
      <w:r w:rsidR="00684D4C" w:rsidRPr="00C169E4">
        <w:rPr>
          <w:bCs/>
        </w:rPr>
        <w:t>4</w:t>
      </w:r>
      <w:r w:rsidRPr="00C169E4">
        <w:rPr>
          <w:bCs/>
        </w:rPr>
        <w:t>.</w:t>
      </w:r>
      <w:r w:rsidRPr="00C169E4">
        <w:rPr>
          <w:bCs/>
        </w:rPr>
        <w:tab/>
        <w:t>Lai izslēgtu šaubas par pretendenta iesniegto dokumenta kopiju autentiskumu, iepirkuma komisija var pieprasīt, lai pretendents uzrāda dokumenta oriģinālu vai iesniedz apliecinātu dokumenta kopiju.</w:t>
      </w:r>
    </w:p>
    <w:p w14:paraId="28B0A9EC" w14:textId="35392A52" w:rsidR="00790C89" w:rsidRPr="00C169E4" w:rsidRDefault="006827E0" w:rsidP="0014399B">
      <w:pPr>
        <w:widowControl w:val="0"/>
        <w:tabs>
          <w:tab w:val="left" w:pos="720"/>
        </w:tabs>
        <w:ind w:left="720" w:hanging="720"/>
        <w:outlineLvl w:val="1"/>
        <w:rPr>
          <w:bCs/>
        </w:rPr>
      </w:pPr>
      <w:r w:rsidRPr="00C169E4">
        <w:rPr>
          <w:bCs/>
        </w:rPr>
        <w:t>4.4.</w:t>
      </w:r>
      <w:r w:rsidR="00684D4C" w:rsidRPr="00C169E4">
        <w:rPr>
          <w:bCs/>
        </w:rPr>
        <w:t>5</w:t>
      </w:r>
      <w:r w:rsidRPr="00C169E4">
        <w:rPr>
          <w:bCs/>
        </w:rPr>
        <w:t>.</w:t>
      </w:r>
      <w:r w:rsidRPr="00C169E4">
        <w:rPr>
          <w:bCs/>
        </w:rPr>
        <w:tab/>
        <w:t>Ja pretendents neatbilst kādai nolikuma</w:t>
      </w:r>
      <w:r w:rsidR="00CE4A4D">
        <w:rPr>
          <w:bCs/>
        </w:rPr>
        <w:t xml:space="preserve"> 3.4</w:t>
      </w:r>
      <w:r w:rsidRPr="00C169E4">
        <w:rPr>
          <w:bCs/>
        </w:rPr>
        <w:t>. punktā noteiktajām pretendentu atlases prasībām, pretendent</w:t>
      </w:r>
      <w:r w:rsidR="008451F4">
        <w:rPr>
          <w:bCs/>
        </w:rPr>
        <w:t xml:space="preserve">s </w:t>
      </w:r>
      <w:r w:rsidRPr="00C169E4">
        <w:rPr>
          <w:bCs/>
        </w:rPr>
        <w:t xml:space="preserve">tiek </w:t>
      </w:r>
      <w:r w:rsidR="008451F4">
        <w:rPr>
          <w:bCs/>
        </w:rPr>
        <w:t>noraidīts</w:t>
      </w:r>
      <w:r w:rsidRPr="00C169E4">
        <w:rPr>
          <w:bCs/>
        </w:rPr>
        <w:t xml:space="preserve"> no turpmākās dalības Atklātā konkursā un tā piedāvājumu tālāk nevērtē</w:t>
      </w:r>
      <w:r w:rsidR="0098430D" w:rsidRPr="00C169E4">
        <w:rPr>
          <w:bCs/>
        </w:rPr>
        <w:t>.</w:t>
      </w:r>
    </w:p>
    <w:p w14:paraId="545580F9" w14:textId="69FB9926" w:rsidR="004162CB" w:rsidRPr="00C169E4" w:rsidRDefault="006827E0" w:rsidP="0014399B">
      <w:pPr>
        <w:widowControl w:val="0"/>
        <w:tabs>
          <w:tab w:val="left" w:pos="720"/>
        </w:tabs>
        <w:ind w:left="720" w:hanging="720"/>
        <w:outlineLvl w:val="1"/>
        <w:rPr>
          <w:b/>
          <w:bCs/>
        </w:rPr>
      </w:pPr>
      <w:bookmarkStart w:id="143" w:name="_Toc477855483"/>
      <w:bookmarkStart w:id="144" w:name="_Toc380655977"/>
      <w:r w:rsidRPr="00C169E4">
        <w:rPr>
          <w:b/>
          <w:bCs/>
        </w:rPr>
        <w:t>4.5.</w:t>
      </w:r>
      <w:r w:rsidRPr="00C169E4">
        <w:rPr>
          <w:b/>
          <w:bCs/>
        </w:rPr>
        <w:tab/>
      </w:r>
      <w:r w:rsidR="004162CB" w:rsidRPr="00C169E4">
        <w:rPr>
          <w:b/>
          <w:bCs/>
        </w:rPr>
        <w:t>Tehniskā piedāvājuma atbilstības pārbaude</w:t>
      </w:r>
      <w:bookmarkEnd w:id="143"/>
      <w:bookmarkEnd w:id="144"/>
      <w:r w:rsidR="000A45B4">
        <w:rPr>
          <w:b/>
          <w:bCs/>
        </w:rPr>
        <w:t xml:space="preserve"> katrā iepirkuma priekšmeta daļā atsevišķi</w:t>
      </w:r>
    </w:p>
    <w:p w14:paraId="6F41A546" w14:textId="53A6E4D4" w:rsidR="00F403E6" w:rsidRPr="00C169E4" w:rsidRDefault="006827E0" w:rsidP="0014399B">
      <w:pPr>
        <w:tabs>
          <w:tab w:val="left" w:pos="1276"/>
        </w:tabs>
        <w:ind w:left="720" w:hanging="720"/>
        <w:outlineLvl w:val="2"/>
        <w:rPr>
          <w:bCs/>
        </w:rPr>
      </w:pPr>
      <w:r w:rsidRPr="00C169E4">
        <w:rPr>
          <w:bCs/>
        </w:rPr>
        <w:t>4.5.1.</w:t>
      </w:r>
      <w:r w:rsidRPr="00C169E4">
        <w:rPr>
          <w:bCs/>
        </w:rPr>
        <w:tab/>
      </w:r>
      <w:r w:rsidR="004162CB" w:rsidRPr="00C169E4">
        <w:rPr>
          <w:bCs/>
        </w:rPr>
        <w:t xml:space="preserve">Iepirkuma komisija pārbauda, vai pretendenta </w:t>
      </w:r>
      <w:r w:rsidR="0098430D" w:rsidRPr="00C169E4">
        <w:rPr>
          <w:bCs/>
        </w:rPr>
        <w:t>T</w:t>
      </w:r>
      <w:r w:rsidR="004162CB" w:rsidRPr="00C169E4">
        <w:rPr>
          <w:bCs/>
        </w:rPr>
        <w:t>ehniskais</w:t>
      </w:r>
      <w:r w:rsidR="00AD1FA3" w:rsidRPr="00C169E4">
        <w:rPr>
          <w:bCs/>
        </w:rPr>
        <w:t xml:space="preserve"> piedāvājums atbilst Tehniskajā</w:t>
      </w:r>
      <w:r w:rsidR="004162CB" w:rsidRPr="00C169E4">
        <w:rPr>
          <w:bCs/>
        </w:rPr>
        <w:t xml:space="preserve"> specifikācij</w:t>
      </w:r>
      <w:r w:rsidR="00AD1FA3" w:rsidRPr="00C169E4">
        <w:rPr>
          <w:bCs/>
        </w:rPr>
        <w:t>ā izvirzītajām prasībām</w:t>
      </w:r>
      <w:r w:rsidR="004162CB" w:rsidRPr="00C169E4">
        <w:rPr>
          <w:bCs/>
        </w:rPr>
        <w:t>.</w:t>
      </w:r>
    </w:p>
    <w:p w14:paraId="446E5FF2" w14:textId="1DBD847F" w:rsidR="00F403E6" w:rsidRPr="00C169E4" w:rsidRDefault="006827E0" w:rsidP="0014399B">
      <w:pPr>
        <w:tabs>
          <w:tab w:val="left" w:pos="1276"/>
        </w:tabs>
        <w:ind w:left="720" w:hanging="720"/>
        <w:outlineLvl w:val="2"/>
        <w:rPr>
          <w:bCs/>
        </w:rPr>
      </w:pPr>
      <w:r w:rsidRPr="00C169E4">
        <w:rPr>
          <w:bCs/>
        </w:rPr>
        <w:t>4.5.2.</w:t>
      </w:r>
      <w:r w:rsidRPr="00C169E4">
        <w:rPr>
          <w:bCs/>
        </w:rPr>
        <w:tab/>
        <w:t>Iepirkuma komisija</w:t>
      </w:r>
      <w:r w:rsidR="00F403E6" w:rsidRPr="00C169E4">
        <w:rPr>
          <w:bCs/>
        </w:rPr>
        <w:t xml:space="preserve"> ir tiesīg</w:t>
      </w:r>
      <w:r w:rsidRPr="00C169E4">
        <w:rPr>
          <w:bCs/>
        </w:rPr>
        <w:t>a</w:t>
      </w:r>
      <w:r w:rsidR="00F403E6" w:rsidRPr="00C169E4">
        <w:rPr>
          <w:bCs/>
        </w:rPr>
        <w:t xml:space="preserve"> pieprasīt, lai tiek izskaidrota </w:t>
      </w:r>
      <w:r w:rsidR="0098430D" w:rsidRPr="00C169E4">
        <w:rPr>
          <w:bCs/>
        </w:rPr>
        <w:t>T</w:t>
      </w:r>
      <w:r w:rsidR="00F403E6" w:rsidRPr="00C169E4">
        <w:rPr>
          <w:bCs/>
        </w:rPr>
        <w:t>ehniskajā piedāvājumā iekļautā informācija.</w:t>
      </w:r>
    </w:p>
    <w:p w14:paraId="0AB627AD" w14:textId="77777777" w:rsidR="00D14DAB" w:rsidRDefault="006827E0" w:rsidP="00D14DAB">
      <w:pPr>
        <w:tabs>
          <w:tab w:val="left" w:pos="1276"/>
        </w:tabs>
        <w:ind w:left="720" w:hanging="720"/>
        <w:outlineLvl w:val="2"/>
        <w:rPr>
          <w:bCs/>
        </w:rPr>
      </w:pPr>
      <w:r w:rsidRPr="00C169E4">
        <w:rPr>
          <w:bCs/>
        </w:rPr>
        <w:t>4.5.3.</w:t>
      </w:r>
      <w:r w:rsidRPr="00C169E4">
        <w:rPr>
          <w:bCs/>
        </w:rPr>
        <w:tab/>
      </w:r>
      <w:r w:rsidR="00D14DAB" w:rsidRPr="00D14DAB">
        <w:rPr>
          <w:bCs/>
        </w:rPr>
        <w:t>Pretendents tiek noraidīts un pretendenta piedāvājums netiek tālāk izvērtēts, ja komisija konstatē:</w:t>
      </w:r>
    </w:p>
    <w:p w14:paraId="2E695C97" w14:textId="77777777" w:rsidR="00D14DAB" w:rsidRDefault="00D14DAB" w:rsidP="00D14DAB">
      <w:pPr>
        <w:tabs>
          <w:tab w:val="left" w:pos="1276"/>
        </w:tabs>
        <w:ind w:left="720" w:hanging="720"/>
        <w:outlineLvl w:val="2"/>
        <w:rPr>
          <w:bCs/>
        </w:rPr>
      </w:pPr>
      <w:r>
        <w:rPr>
          <w:bCs/>
        </w:rPr>
        <w:t xml:space="preserve">4.5.3.1. </w:t>
      </w:r>
      <w:r w:rsidRPr="00D14DAB">
        <w:rPr>
          <w:bCs/>
        </w:rPr>
        <w:t>nav iesniegti tehniskā piedāvājuma dokumenti, vai tie un to saturs neatbilst nolikuma un / vai tehniskās specifikācijas prasībām;</w:t>
      </w:r>
    </w:p>
    <w:p w14:paraId="4280BD2E" w14:textId="772DD8EF" w:rsidR="00D14DAB" w:rsidRDefault="00D14DAB" w:rsidP="00D14DAB">
      <w:pPr>
        <w:tabs>
          <w:tab w:val="left" w:pos="1276"/>
        </w:tabs>
        <w:ind w:left="720" w:hanging="720"/>
        <w:outlineLvl w:val="2"/>
        <w:rPr>
          <w:bCs/>
        </w:rPr>
      </w:pPr>
      <w:r>
        <w:rPr>
          <w:bCs/>
        </w:rPr>
        <w:t xml:space="preserve">4.5.3.2. </w:t>
      </w:r>
      <w:r w:rsidRPr="00D14DAB">
        <w:rPr>
          <w:bCs/>
        </w:rPr>
        <w:t xml:space="preserve">piedāvājums nav iesniegts par pilnu iepirkuma priekšmeta </w:t>
      </w:r>
      <w:r w:rsidR="00472B21">
        <w:rPr>
          <w:bCs/>
        </w:rPr>
        <w:t xml:space="preserve">daļas </w:t>
      </w:r>
      <w:r w:rsidRPr="00D14DAB">
        <w:rPr>
          <w:bCs/>
        </w:rPr>
        <w:t>apjomu un / vai ir iesniegti divi vai vairāki piedāvājuma varianti;</w:t>
      </w:r>
    </w:p>
    <w:p w14:paraId="5963A7F2" w14:textId="6970CDF0" w:rsidR="00EE6B3F" w:rsidRPr="00C169E4" w:rsidRDefault="00D14DAB" w:rsidP="00D14DAB">
      <w:pPr>
        <w:tabs>
          <w:tab w:val="left" w:pos="1276"/>
        </w:tabs>
        <w:ind w:left="720" w:hanging="720"/>
        <w:outlineLvl w:val="2"/>
        <w:rPr>
          <w:bCs/>
        </w:rPr>
      </w:pPr>
      <w:r>
        <w:rPr>
          <w:bCs/>
        </w:rPr>
        <w:t xml:space="preserve">4.5.3.3. </w:t>
      </w:r>
      <w:r w:rsidRPr="00D14DAB">
        <w:rPr>
          <w:bCs/>
        </w:rPr>
        <w:t>pretendents maina vai papildina tehniskajā piedāvājumā norādīto informāciju jebkurā piedāvājuma vērtēšanas posmā.</w:t>
      </w:r>
    </w:p>
    <w:p w14:paraId="0C0CE7EF" w14:textId="3047211C" w:rsidR="006827E0" w:rsidRPr="00C169E4" w:rsidRDefault="006827E0" w:rsidP="0014399B">
      <w:pPr>
        <w:keepNext/>
        <w:tabs>
          <w:tab w:val="left" w:pos="1276"/>
        </w:tabs>
        <w:ind w:left="720" w:hanging="720"/>
        <w:outlineLvl w:val="1"/>
        <w:rPr>
          <w:b/>
          <w:bCs/>
        </w:rPr>
      </w:pPr>
      <w:bookmarkStart w:id="145" w:name="_Toc477855484"/>
      <w:bookmarkStart w:id="146" w:name="_Toc380655978"/>
      <w:r w:rsidRPr="00C169E4">
        <w:rPr>
          <w:b/>
          <w:bCs/>
        </w:rPr>
        <w:t>4.6.</w:t>
      </w:r>
      <w:r w:rsidRPr="00C169E4">
        <w:rPr>
          <w:b/>
          <w:bCs/>
        </w:rPr>
        <w:tab/>
      </w:r>
      <w:r w:rsidR="004162CB" w:rsidRPr="00C169E4">
        <w:rPr>
          <w:b/>
          <w:bCs/>
        </w:rPr>
        <w:t>Finanšu piedāvājumu vērtēšana</w:t>
      </w:r>
      <w:bookmarkStart w:id="147" w:name="_Ref343523533"/>
      <w:bookmarkEnd w:id="145"/>
      <w:bookmarkEnd w:id="146"/>
      <w:r w:rsidR="000A45B4">
        <w:rPr>
          <w:b/>
          <w:bCs/>
        </w:rPr>
        <w:t xml:space="preserve"> katrā iepirkuma priekšmeta daļā atsevišķi</w:t>
      </w:r>
    </w:p>
    <w:p w14:paraId="52337869" w14:textId="701A2FCA" w:rsidR="006827E0" w:rsidRPr="00C169E4" w:rsidRDefault="006827E0" w:rsidP="0014399B">
      <w:pPr>
        <w:tabs>
          <w:tab w:val="left" w:pos="1134"/>
        </w:tabs>
        <w:ind w:left="720" w:hanging="720"/>
        <w:outlineLvl w:val="2"/>
        <w:rPr>
          <w:bCs/>
        </w:rPr>
      </w:pPr>
      <w:r w:rsidRPr="00C169E4">
        <w:rPr>
          <w:bCs/>
        </w:rPr>
        <w:t>4.6.1.</w:t>
      </w:r>
      <w:r w:rsidRPr="00C169E4">
        <w:rPr>
          <w:bCs/>
        </w:rPr>
        <w:tab/>
        <w:t xml:space="preserve">Iepirkuma komisija pārbauda vai pretendenta </w:t>
      </w:r>
      <w:r w:rsidR="0098430D" w:rsidRPr="00C169E4">
        <w:rPr>
          <w:bCs/>
        </w:rPr>
        <w:t xml:space="preserve">Finanšu </w:t>
      </w:r>
      <w:r w:rsidRPr="00C169E4">
        <w:rPr>
          <w:bCs/>
        </w:rPr>
        <w:t>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70BDBA3B" w14:textId="117419C7" w:rsidR="00BE7999" w:rsidRPr="00C169E4" w:rsidRDefault="006827E0" w:rsidP="001969EE">
      <w:pPr>
        <w:tabs>
          <w:tab w:val="left" w:pos="1134"/>
        </w:tabs>
        <w:ind w:left="720" w:hanging="720"/>
        <w:outlineLvl w:val="2"/>
        <w:rPr>
          <w:bCs/>
        </w:rPr>
      </w:pPr>
      <w:r w:rsidRPr="00C169E4">
        <w:rPr>
          <w:bCs/>
        </w:rPr>
        <w:t>4.6.2.</w:t>
      </w:r>
      <w:r w:rsidRPr="00C169E4">
        <w:rPr>
          <w:bCs/>
        </w:rPr>
        <w:tab/>
        <w:t>Iepirkuma komisija pārbauda, vai nav iesniegts nepamatoti lēts piedāvājums un rīkojas saskaņā ar PIL 53. panta noteikumiem. Ja iepirkuma komisija konstatē, ka ir iesniegts nepamatoti lēts piedāvājums, tas tiek noraidīts.</w:t>
      </w:r>
    </w:p>
    <w:p w14:paraId="5459F03A" w14:textId="77777777" w:rsidR="00D14DAB" w:rsidRDefault="006827E0" w:rsidP="00D14DAB">
      <w:pPr>
        <w:tabs>
          <w:tab w:val="left" w:pos="1134"/>
        </w:tabs>
        <w:ind w:left="720" w:hanging="720"/>
        <w:outlineLvl w:val="2"/>
        <w:rPr>
          <w:rFonts w:eastAsia="Calibri"/>
        </w:rPr>
      </w:pPr>
      <w:r w:rsidRPr="00C169E4">
        <w:rPr>
          <w:bCs/>
        </w:rPr>
        <w:t>4.6.</w:t>
      </w:r>
      <w:r w:rsidR="001969EE">
        <w:rPr>
          <w:bCs/>
        </w:rPr>
        <w:t>3</w:t>
      </w:r>
      <w:r w:rsidRPr="00C169E4">
        <w:rPr>
          <w:bCs/>
        </w:rPr>
        <w:t>.</w:t>
      </w:r>
      <w:r w:rsidRPr="00C169E4">
        <w:rPr>
          <w:bCs/>
        </w:rPr>
        <w:tab/>
      </w:r>
      <w:r w:rsidR="00684D4C" w:rsidRPr="00980747">
        <w:rPr>
          <w:rFonts w:eastAsia="Calibri"/>
        </w:rPr>
        <w:t>Piedāvājumu vērtēšanas gaitā iepirkuma komisija ir tiesīga pieprasīt, lai pretendents iesniedz apliecinājumu, ka piedāvājumu izstrādājis neatkarīgi</w:t>
      </w:r>
      <w:r w:rsidR="00617BEB" w:rsidRPr="00980747">
        <w:rPr>
          <w:rFonts w:eastAsia="Calibri"/>
        </w:rPr>
        <w:t>.</w:t>
      </w:r>
    </w:p>
    <w:p w14:paraId="0FA6F5BA" w14:textId="77777777" w:rsidR="00D14DAB" w:rsidRDefault="00D14DAB" w:rsidP="00D14DAB">
      <w:pPr>
        <w:tabs>
          <w:tab w:val="left" w:pos="1134"/>
        </w:tabs>
        <w:ind w:left="720" w:hanging="720"/>
        <w:outlineLvl w:val="2"/>
        <w:rPr>
          <w:rFonts w:eastAsia="Calibri"/>
        </w:rPr>
      </w:pPr>
      <w:r>
        <w:rPr>
          <w:rFonts w:eastAsia="Calibri"/>
        </w:rPr>
        <w:lastRenderedPageBreak/>
        <w:t xml:space="preserve">4.6.4. </w:t>
      </w:r>
      <w:r w:rsidRPr="00D14DAB">
        <w:rPr>
          <w:rFonts w:eastAsia="Calibri"/>
        </w:rPr>
        <w:t>Pretendents tiek noraidīts un tā piedāvājums netiek tālāk vērtēts, ja komisija konstatē:</w:t>
      </w:r>
    </w:p>
    <w:p w14:paraId="3B00FCD5" w14:textId="5EFA7F54" w:rsidR="00D14DAB" w:rsidRDefault="00D14DAB" w:rsidP="00D14DAB">
      <w:pPr>
        <w:tabs>
          <w:tab w:val="left" w:pos="1134"/>
        </w:tabs>
        <w:ind w:left="720" w:hanging="720"/>
        <w:outlineLvl w:val="2"/>
        <w:rPr>
          <w:rFonts w:eastAsia="Calibri"/>
        </w:rPr>
      </w:pPr>
      <w:r>
        <w:rPr>
          <w:rFonts w:eastAsia="Calibri"/>
        </w:rPr>
        <w:t xml:space="preserve">4.6.4.1. </w:t>
      </w:r>
      <w:r w:rsidRPr="00D14DAB">
        <w:rPr>
          <w:rFonts w:eastAsia="Calibri"/>
        </w:rPr>
        <w:t>nav iesniegts finanšu piedāvājums, vai tas neatbilst nolikuma prasībām, un/vai finanšu piedāvājums nav iesniegts par pilnu iepirkuma priekšmeta</w:t>
      </w:r>
      <w:r w:rsidR="00177A58">
        <w:rPr>
          <w:rFonts w:eastAsia="Calibri"/>
        </w:rPr>
        <w:t xml:space="preserve"> daļas</w:t>
      </w:r>
      <w:r w:rsidRPr="00D14DAB">
        <w:rPr>
          <w:rFonts w:eastAsia="Calibri"/>
        </w:rPr>
        <w:t xml:space="preserve"> apjomu un/vai iesniegti divi vai vairāki finanšu piedāvājuma varianti</w:t>
      </w:r>
      <w:r>
        <w:rPr>
          <w:rFonts w:eastAsia="Calibri"/>
        </w:rPr>
        <w:t>;</w:t>
      </w:r>
    </w:p>
    <w:p w14:paraId="0B45718A" w14:textId="6A47200B" w:rsidR="003B508F" w:rsidRPr="00C22887" w:rsidRDefault="00D14DAB" w:rsidP="00C22887">
      <w:pPr>
        <w:tabs>
          <w:tab w:val="left" w:pos="1134"/>
        </w:tabs>
        <w:ind w:left="720" w:hanging="720"/>
        <w:outlineLvl w:val="2"/>
        <w:rPr>
          <w:rFonts w:eastAsia="Calibri"/>
        </w:rPr>
      </w:pPr>
      <w:r>
        <w:rPr>
          <w:rFonts w:eastAsia="Calibri"/>
        </w:rPr>
        <w:t xml:space="preserve">4.6.4.2. </w:t>
      </w:r>
      <w:r w:rsidRPr="00D14DAB">
        <w:rPr>
          <w:rFonts w:eastAsia="Calibri"/>
        </w:rPr>
        <w:t>pretendents maina vai papildina finanšu piedāvājumā norādīto informāciju, tai skaitā maina piedāvājumā norādīto cenu, jebkurā piedāvājuma vērtēšanas posmā</w:t>
      </w:r>
      <w:r w:rsidR="00C22887">
        <w:rPr>
          <w:rFonts w:eastAsia="Calibri"/>
        </w:rPr>
        <w:t>.</w:t>
      </w:r>
    </w:p>
    <w:p w14:paraId="3D4D4720" w14:textId="02216FF6" w:rsidR="003B508F" w:rsidRDefault="003B508F" w:rsidP="00D14DAB">
      <w:pPr>
        <w:tabs>
          <w:tab w:val="left" w:pos="1134"/>
        </w:tabs>
        <w:ind w:left="720" w:hanging="720"/>
        <w:outlineLvl w:val="2"/>
        <w:rPr>
          <w:rFonts w:eastAsia="Calibri"/>
        </w:rPr>
      </w:pPr>
    </w:p>
    <w:p w14:paraId="200E334B" w14:textId="00E2F81A" w:rsidR="001969EE" w:rsidRPr="00D14DAB" w:rsidRDefault="001969EE" w:rsidP="003C431C">
      <w:pPr>
        <w:pStyle w:val="Virsraksts1"/>
        <w:keepNext w:val="0"/>
        <w:widowControl w:val="0"/>
        <w:numPr>
          <w:ilvl w:val="1"/>
          <w:numId w:val="20"/>
        </w:numPr>
        <w:spacing w:line="240" w:lineRule="auto"/>
        <w:ind w:right="-14"/>
        <w:rPr>
          <w:rFonts w:eastAsia="Arial MT"/>
          <w:sz w:val="24"/>
        </w:rPr>
      </w:pPr>
      <w:r w:rsidRPr="00D14DAB">
        <w:rPr>
          <w:rFonts w:eastAsia="Arial MT"/>
          <w:sz w:val="24"/>
        </w:rPr>
        <w:t>Saimnieciskā izdevīguma noteikšana</w:t>
      </w:r>
      <w:r w:rsidR="000A45B4">
        <w:rPr>
          <w:rFonts w:eastAsia="Arial MT"/>
          <w:sz w:val="24"/>
        </w:rPr>
        <w:t xml:space="preserve"> katrā iepirkuma priekšmeta daļā atsevišķi</w:t>
      </w:r>
    </w:p>
    <w:p w14:paraId="1DC70E4D" w14:textId="17922A34" w:rsidR="00704B16" w:rsidRDefault="001969EE" w:rsidP="00704B16">
      <w:pPr>
        <w:pStyle w:val="Virsraksts1"/>
        <w:keepNext w:val="0"/>
        <w:widowControl w:val="0"/>
        <w:numPr>
          <w:ilvl w:val="2"/>
          <w:numId w:val="20"/>
        </w:numPr>
        <w:spacing w:line="240" w:lineRule="auto"/>
        <w:ind w:right="-14"/>
        <w:rPr>
          <w:rFonts w:eastAsia="Arial MT"/>
          <w:b w:val="0"/>
          <w:bCs w:val="0"/>
          <w:sz w:val="24"/>
        </w:rPr>
      </w:pPr>
      <w:r w:rsidRPr="00C169E4">
        <w:rPr>
          <w:rFonts w:eastAsia="Arial MT"/>
          <w:b w:val="0"/>
          <w:bCs w:val="0"/>
          <w:sz w:val="24"/>
        </w:rPr>
        <w:t xml:space="preserve">Iepirkumu komisija vērtē saimnieciski visizdevīgāko piedāvājumu </w:t>
      </w:r>
      <w:r w:rsidR="000A45B4">
        <w:rPr>
          <w:rFonts w:eastAsia="Arial MT"/>
          <w:b w:val="0"/>
          <w:bCs w:val="0"/>
          <w:sz w:val="24"/>
        </w:rPr>
        <w:t xml:space="preserve">katrā iepirkuma priekšmeta daļā atsevišķi </w:t>
      </w:r>
      <w:r w:rsidRPr="00C169E4">
        <w:rPr>
          <w:rFonts w:eastAsia="Arial MT"/>
          <w:b w:val="0"/>
          <w:bCs w:val="0"/>
          <w:sz w:val="24"/>
        </w:rPr>
        <w:t>atbilstoši šādiem vērtēšanas kritērijiem:</w:t>
      </w:r>
    </w:p>
    <w:p w14:paraId="5D588124" w14:textId="77777777" w:rsidR="00704B16" w:rsidRPr="00704B16" w:rsidRDefault="00704B16" w:rsidP="00704B16">
      <w:pPr>
        <w:rPr>
          <w:rFonts w:eastAsia="Arial MT"/>
        </w:rPr>
      </w:pPr>
    </w:p>
    <w:p w14:paraId="677B1A4C" w14:textId="1F8A9263" w:rsidR="00A845A0" w:rsidRPr="007123EF" w:rsidRDefault="00A845A0" w:rsidP="00A845A0">
      <w:pPr>
        <w:pStyle w:val="Sarakstarindkopa"/>
        <w:numPr>
          <w:ilvl w:val="3"/>
          <w:numId w:val="20"/>
        </w:numPr>
        <w:rPr>
          <w:rFonts w:ascii="Times New Roman" w:eastAsia="Arial MT" w:hAnsi="Times New Roman"/>
          <w:b/>
          <w:bCs/>
          <w:u w:val="single"/>
        </w:rPr>
      </w:pPr>
      <w:r w:rsidRPr="007123EF">
        <w:rPr>
          <w:rFonts w:ascii="Times New Roman" w:eastAsia="Arial MT" w:hAnsi="Times New Roman"/>
          <w:b/>
          <w:bCs/>
          <w:sz w:val="28"/>
          <w:szCs w:val="28"/>
          <w:u w:val="single"/>
        </w:rPr>
        <w:t>Iepirkuma priekšmeta 1.daļā</w:t>
      </w:r>
      <w:r w:rsidRPr="007123EF">
        <w:rPr>
          <w:rFonts w:ascii="Times New Roman" w:eastAsia="Arial MT" w:hAnsi="Times New Roman"/>
          <w:b/>
          <w:bCs/>
          <w:u w:val="single"/>
        </w:rPr>
        <w:t>:</w:t>
      </w:r>
    </w:p>
    <w:p w14:paraId="3BE14938" w14:textId="77777777" w:rsidR="00A845A0" w:rsidRPr="00A845A0" w:rsidRDefault="00A845A0" w:rsidP="00A845A0">
      <w:pPr>
        <w:pStyle w:val="Sarakstarindkopa"/>
        <w:tabs>
          <w:tab w:val="num" w:pos="709"/>
        </w:tabs>
        <w:spacing w:after="0" w:line="240" w:lineRule="auto"/>
        <w:ind w:left="0"/>
        <w:rPr>
          <w:rFonts w:ascii="Times New Roman" w:hAnsi="Times New Roman"/>
          <w:b/>
          <w:color w:val="000000" w:themeColor="text1"/>
          <w:sz w:val="24"/>
          <w:szCs w:val="24"/>
        </w:rPr>
      </w:pPr>
      <w:r w:rsidRPr="00A845A0">
        <w:rPr>
          <w:rFonts w:ascii="Times New Roman" w:hAnsi="Times New Roman"/>
          <w:b/>
          <w:color w:val="000000" w:themeColor="text1"/>
          <w:sz w:val="24"/>
          <w:szCs w:val="24"/>
        </w:rPr>
        <w:t xml:space="preserve">Piedāvājuma skaitliskā vērtējuma noteikšanas formula: </w:t>
      </w:r>
      <w:r w:rsidRPr="00A845A0">
        <w:rPr>
          <w:rFonts w:ascii="Times New Roman" w:hAnsi="Times New Roman"/>
          <w:b/>
          <w:bCs/>
          <w:color w:val="000000" w:themeColor="text1"/>
          <w:sz w:val="24"/>
          <w:szCs w:val="24"/>
        </w:rPr>
        <w:t>P=P</w:t>
      </w:r>
      <w:r w:rsidRPr="00A845A0">
        <w:rPr>
          <w:rFonts w:ascii="Times New Roman" w:hAnsi="Times New Roman"/>
          <w:b/>
          <w:bCs/>
          <w:color w:val="000000" w:themeColor="text1"/>
          <w:sz w:val="24"/>
          <w:szCs w:val="24"/>
          <w:vertAlign w:val="subscript"/>
        </w:rPr>
        <w:t>1</w:t>
      </w:r>
      <w:r w:rsidRPr="00A845A0">
        <w:rPr>
          <w:rFonts w:ascii="Times New Roman" w:hAnsi="Times New Roman"/>
          <w:b/>
          <w:bCs/>
          <w:color w:val="000000" w:themeColor="text1"/>
          <w:sz w:val="24"/>
          <w:szCs w:val="24"/>
        </w:rPr>
        <w:t>+P</w:t>
      </w:r>
      <w:r w:rsidRPr="00A845A0">
        <w:rPr>
          <w:rFonts w:ascii="Times New Roman" w:hAnsi="Times New Roman"/>
          <w:b/>
          <w:bCs/>
          <w:color w:val="000000" w:themeColor="text1"/>
          <w:sz w:val="24"/>
          <w:szCs w:val="24"/>
          <w:vertAlign w:val="subscript"/>
        </w:rPr>
        <w:t>2</w:t>
      </w:r>
      <w:r w:rsidRPr="00A845A0">
        <w:rPr>
          <w:rFonts w:ascii="Times New Roman" w:hAnsi="Times New Roman"/>
          <w:b/>
          <w:bCs/>
          <w:color w:val="000000" w:themeColor="text1"/>
          <w:sz w:val="24"/>
          <w:szCs w:val="24"/>
        </w:rPr>
        <w:t>+P</w:t>
      </w:r>
      <w:r w:rsidRPr="00A845A0">
        <w:rPr>
          <w:rFonts w:ascii="Times New Roman" w:hAnsi="Times New Roman"/>
          <w:b/>
          <w:bCs/>
          <w:color w:val="000000" w:themeColor="text1"/>
          <w:sz w:val="24"/>
          <w:szCs w:val="24"/>
          <w:vertAlign w:val="subscript"/>
        </w:rPr>
        <w:t>3</w:t>
      </w:r>
    </w:p>
    <w:p w14:paraId="4CC2AD9A" w14:textId="77777777" w:rsidR="00A845A0" w:rsidRPr="00A845A0" w:rsidRDefault="00A845A0" w:rsidP="00A845A0">
      <w:pPr>
        <w:pStyle w:val="Sarakstarindkopa"/>
        <w:tabs>
          <w:tab w:val="num" w:pos="709"/>
        </w:tabs>
        <w:spacing w:after="0" w:line="240" w:lineRule="auto"/>
        <w:ind w:left="0"/>
        <w:rPr>
          <w:rFonts w:ascii="Times New Roman" w:hAnsi="Times New Roman"/>
          <w:color w:val="000000" w:themeColor="text1"/>
          <w:sz w:val="24"/>
          <w:szCs w:val="24"/>
        </w:rPr>
      </w:pPr>
      <w:r w:rsidRPr="00A845A0">
        <w:rPr>
          <w:rFonts w:ascii="Times New Roman" w:hAnsi="Times New Roman"/>
          <w:color w:val="000000" w:themeColor="text1"/>
          <w:sz w:val="24"/>
          <w:szCs w:val="24"/>
        </w:rPr>
        <w:t>P – kopējais punktu skaits visos kritērijos;</w:t>
      </w:r>
    </w:p>
    <w:p w14:paraId="638AD8FD" w14:textId="77777777" w:rsidR="00A845A0" w:rsidRPr="00A845A0" w:rsidRDefault="00A845A0" w:rsidP="00A845A0">
      <w:pPr>
        <w:pStyle w:val="Sarakstarindkopa"/>
        <w:tabs>
          <w:tab w:val="num" w:pos="567"/>
        </w:tabs>
        <w:spacing w:after="0" w:line="240" w:lineRule="auto"/>
        <w:ind w:left="0"/>
        <w:rPr>
          <w:rFonts w:ascii="Times New Roman" w:hAnsi="Times New Roman"/>
          <w:color w:val="000000" w:themeColor="text1"/>
          <w:sz w:val="24"/>
          <w:szCs w:val="24"/>
        </w:rPr>
      </w:pPr>
      <w:r w:rsidRPr="00A845A0">
        <w:rPr>
          <w:rFonts w:ascii="Times New Roman" w:hAnsi="Times New Roman"/>
          <w:color w:val="000000" w:themeColor="text1"/>
          <w:sz w:val="24"/>
          <w:szCs w:val="24"/>
        </w:rPr>
        <w:t>P</w:t>
      </w:r>
      <w:r w:rsidRPr="00A845A0">
        <w:rPr>
          <w:rFonts w:ascii="Times New Roman" w:hAnsi="Times New Roman"/>
          <w:color w:val="000000" w:themeColor="text1"/>
          <w:sz w:val="24"/>
          <w:szCs w:val="24"/>
          <w:vertAlign w:val="subscript"/>
        </w:rPr>
        <w:t>1</w:t>
      </w:r>
      <w:r w:rsidRPr="00A845A0">
        <w:rPr>
          <w:rFonts w:ascii="Times New Roman" w:hAnsi="Times New Roman"/>
          <w:color w:val="000000" w:themeColor="text1"/>
          <w:sz w:val="24"/>
          <w:szCs w:val="24"/>
        </w:rPr>
        <w:t xml:space="preserve"> – kritērija “Mobilo sakaru pakalpojumu tarifi” vērtēšanas apakškritēriju kopējais punktu skaits (1.tabula);</w:t>
      </w:r>
    </w:p>
    <w:p w14:paraId="60B35F43" w14:textId="77777777" w:rsidR="00A845A0" w:rsidRPr="00A845A0" w:rsidRDefault="00A845A0" w:rsidP="00A845A0">
      <w:pPr>
        <w:pStyle w:val="Sarakstarindkopa"/>
        <w:tabs>
          <w:tab w:val="num" w:pos="426"/>
        </w:tabs>
        <w:spacing w:after="0" w:line="240" w:lineRule="auto"/>
        <w:ind w:left="0"/>
        <w:rPr>
          <w:rFonts w:ascii="Times New Roman" w:hAnsi="Times New Roman"/>
          <w:color w:val="000000" w:themeColor="text1"/>
          <w:sz w:val="24"/>
          <w:szCs w:val="24"/>
        </w:rPr>
      </w:pPr>
      <w:r w:rsidRPr="00A845A0">
        <w:rPr>
          <w:rFonts w:ascii="Times New Roman" w:hAnsi="Times New Roman"/>
          <w:color w:val="000000" w:themeColor="text1"/>
          <w:sz w:val="24"/>
          <w:szCs w:val="24"/>
        </w:rPr>
        <w:t>P</w:t>
      </w:r>
      <w:r w:rsidRPr="00A845A0">
        <w:rPr>
          <w:rFonts w:ascii="Times New Roman" w:hAnsi="Times New Roman"/>
          <w:color w:val="000000" w:themeColor="text1"/>
          <w:sz w:val="24"/>
          <w:szCs w:val="24"/>
          <w:vertAlign w:val="subscript"/>
        </w:rPr>
        <w:t>2</w:t>
      </w:r>
      <w:r w:rsidRPr="00A845A0">
        <w:rPr>
          <w:rFonts w:ascii="Times New Roman" w:hAnsi="Times New Roman"/>
          <w:color w:val="000000" w:themeColor="text1"/>
          <w:sz w:val="24"/>
          <w:szCs w:val="24"/>
        </w:rPr>
        <w:t xml:space="preserve"> – kritērija “Mobilo sakaru kvalitātes un pieejamības rādītāji” vērtēšanas apakškritēriju kopējais punktu skaits (2.tabula);</w:t>
      </w:r>
    </w:p>
    <w:p w14:paraId="5C5A891F" w14:textId="6CB1E36B" w:rsidR="00A845A0" w:rsidRPr="00A845A0" w:rsidRDefault="00A845A0" w:rsidP="00A845A0">
      <w:pPr>
        <w:pStyle w:val="Sarakstarindkopa"/>
        <w:tabs>
          <w:tab w:val="num" w:pos="709"/>
        </w:tabs>
        <w:spacing w:after="0" w:line="240" w:lineRule="auto"/>
        <w:ind w:left="0"/>
        <w:rPr>
          <w:rFonts w:ascii="Times New Roman" w:hAnsi="Times New Roman"/>
          <w:color w:val="000000" w:themeColor="text1"/>
          <w:sz w:val="24"/>
          <w:szCs w:val="24"/>
        </w:rPr>
      </w:pPr>
      <w:r w:rsidRPr="00A845A0">
        <w:rPr>
          <w:rFonts w:ascii="Times New Roman" w:hAnsi="Times New Roman"/>
          <w:color w:val="000000" w:themeColor="text1"/>
          <w:sz w:val="24"/>
          <w:szCs w:val="24"/>
        </w:rPr>
        <w:t>P</w:t>
      </w:r>
      <w:r w:rsidRPr="00A845A0">
        <w:rPr>
          <w:rFonts w:ascii="Times New Roman" w:hAnsi="Times New Roman"/>
          <w:color w:val="000000" w:themeColor="text1"/>
          <w:sz w:val="24"/>
          <w:szCs w:val="24"/>
          <w:vertAlign w:val="subscript"/>
        </w:rPr>
        <w:t>3</w:t>
      </w:r>
      <w:r w:rsidRPr="00A845A0">
        <w:rPr>
          <w:rFonts w:ascii="Times New Roman" w:hAnsi="Times New Roman"/>
          <w:color w:val="000000" w:themeColor="text1"/>
          <w:sz w:val="24"/>
          <w:szCs w:val="24"/>
        </w:rPr>
        <w:t xml:space="preserve"> – kritērija “Pakalpojumu nodrošinājums mobilo sakaru pakalpojumiem” vērtēšanas apakškritēriju kopējais punktu skaits (3.tabula).</w:t>
      </w:r>
    </w:p>
    <w:p w14:paraId="184B46CD" w14:textId="74FD6972" w:rsidR="00A845A0" w:rsidRPr="00A845A0" w:rsidRDefault="00A845A0" w:rsidP="00A845A0">
      <w:pPr>
        <w:pStyle w:val="Sarakstarindkopa"/>
        <w:spacing w:after="0" w:line="240" w:lineRule="auto"/>
        <w:ind w:left="0"/>
        <w:rPr>
          <w:rFonts w:ascii="Times New Roman" w:hAnsi="Times New Roman"/>
          <w:i/>
          <w:iCs/>
          <w:sz w:val="24"/>
          <w:szCs w:val="24"/>
        </w:rPr>
      </w:pPr>
      <w:r w:rsidRPr="00A845A0">
        <w:rPr>
          <w:rFonts w:ascii="Times New Roman" w:hAnsi="Times New Roman"/>
          <w:i/>
          <w:iCs/>
          <w:sz w:val="24"/>
          <w:szCs w:val="24"/>
        </w:rPr>
        <w:t>Visi saimnieciskā izdevīguma noteikšanas aprēķini tiek veikti</w:t>
      </w:r>
      <w:r w:rsidRPr="00A845A0">
        <w:rPr>
          <w:rFonts w:ascii="Times New Roman" w:hAnsi="Times New Roman"/>
          <w:sz w:val="24"/>
          <w:szCs w:val="24"/>
        </w:rPr>
        <w:t xml:space="preserve"> </w:t>
      </w:r>
      <w:r w:rsidRPr="00A845A0">
        <w:rPr>
          <w:rFonts w:ascii="Times New Roman" w:hAnsi="Times New Roman"/>
          <w:i/>
          <w:iCs/>
          <w:sz w:val="24"/>
          <w:szCs w:val="24"/>
        </w:rPr>
        <w:t>līdz divām decimālzīmēm aiz komata – nepieciešamības gadījumā izmantojot arī matemātisko noapaļošanu.</w:t>
      </w:r>
      <w:r w:rsidRPr="00A845A0">
        <w:rPr>
          <w:rFonts w:ascii="Times New Roman" w:hAnsi="Times New Roman"/>
          <w:sz w:val="24"/>
          <w:szCs w:val="24"/>
        </w:rPr>
        <w:t xml:space="preserve"> </w:t>
      </w:r>
    </w:p>
    <w:p w14:paraId="6D38ECCC" w14:textId="77777777" w:rsidR="00A845A0" w:rsidRDefault="00A845A0" w:rsidP="00A845A0">
      <w:pPr>
        <w:pStyle w:val="Sarakstarindkopa"/>
        <w:rPr>
          <w:rFonts w:ascii="Times New Roman" w:eastAsia="Arial MT" w:hAnsi="Times New Roman"/>
        </w:rPr>
      </w:pPr>
    </w:p>
    <w:tbl>
      <w:tblPr>
        <w:tblStyle w:val="TableGrid10"/>
        <w:tblW w:w="0" w:type="auto"/>
        <w:tblInd w:w="851" w:type="dxa"/>
        <w:tblLook w:val="04A0" w:firstRow="1" w:lastRow="0" w:firstColumn="1" w:lastColumn="0" w:noHBand="0" w:noVBand="1"/>
      </w:tblPr>
      <w:tblGrid>
        <w:gridCol w:w="943"/>
        <w:gridCol w:w="44"/>
        <w:gridCol w:w="3966"/>
        <w:gridCol w:w="2492"/>
      </w:tblGrid>
      <w:tr w:rsidR="008B3252" w:rsidRPr="004125C1" w14:paraId="02C3AD59" w14:textId="77777777">
        <w:tc>
          <w:tcPr>
            <w:tcW w:w="943" w:type="dxa"/>
          </w:tcPr>
          <w:p w14:paraId="09543DB5" w14:textId="77777777" w:rsidR="008B3252" w:rsidRPr="004125C1" w:rsidRDefault="008B3252">
            <w:pPr>
              <w:tabs>
                <w:tab w:val="num" w:pos="709"/>
              </w:tabs>
              <w:jc w:val="center"/>
              <w:rPr>
                <w:b/>
                <w:color w:val="000000" w:themeColor="text1"/>
              </w:rPr>
            </w:pPr>
            <w:r w:rsidRPr="004125C1">
              <w:rPr>
                <w:b/>
                <w:color w:val="000000" w:themeColor="text1"/>
              </w:rPr>
              <w:t>Nr.p.k.</w:t>
            </w:r>
          </w:p>
        </w:tc>
        <w:tc>
          <w:tcPr>
            <w:tcW w:w="4010" w:type="dxa"/>
            <w:gridSpan w:val="2"/>
          </w:tcPr>
          <w:p w14:paraId="7FCFF76E" w14:textId="77777777" w:rsidR="008B3252" w:rsidRPr="004125C1" w:rsidRDefault="008B3252">
            <w:pPr>
              <w:tabs>
                <w:tab w:val="num" w:pos="709"/>
              </w:tabs>
              <w:jc w:val="center"/>
              <w:rPr>
                <w:b/>
                <w:color w:val="000000" w:themeColor="text1"/>
              </w:rPr>
            </w:pPr>
            <w:r w:rsidRPr="004125C1">
              <w:rPr>
                <w:b/>
                <w:color w:val="000000" w:themeColor="text1"/>
              </w:rPr>
              <w:t>Kritērijs</w:t>
            </w:r>
          </w:p>
        </w:tc>
        <w:tc>
          <w:tcPr>
            <w:tcW w:w="2492" w:type="dxa"/>
          </w:tcPr>
          <w:p w14:paraId="68543D61" w14:textId="77777777" w:rsidR="008B3252" w:rsidRPr="004125C1" w:rsidRDefault="008B3252">
            <w:pPr>
              <w:tabs>
                <w:tab w:val="num" w:pos="709"/>
              </w:tabs>
              <w:jc w:val="center"/>
              <w:rPr>
                <w:b/>
                <w:color w:val="000000" w:themeColor="text1"/>
              </w:rPr>
            </w:pPr>
            <w:r w:rsidRPr="004125C1">
              <w:rPr>
                <w:b/>
                <w:color w:val="000000" w:themeColor="text1"/>
              </w:rPr>
              <w:t>Maksimālais punktu skaits</w:t>
            </w:r>
          </w:p>
        </w:tc>
      </w:tr>
      <w:tr w:rsidR="008B3252" w:rsidRPr="004125C1" w14:paraId="7E3DB727" w14:textId="77777777">
        <w:tc>
          <w:tcPr>
            <w:tcW w:w="943" w:type="dxa"/>
          </w:tcPr>
          <w:p w14:paraId="27DDF385" w14:textId="77777777" w:rsidR="008B3252" w:rsidRPr="004125C1" w:rsidRDefault="008B3252">
            <w:pPr>
              <w:tabs>
                <w:tab w:val="num" w:pos="709"/>
              </w:tabs>
              <w:jc w:val="center"/>
              <w:rPr>
                <w:b/>
                <w:color w:val="000000" w:themeColor="text1"/>
              </w:rPr>
            </w:pPr>
            <w:r w:rsidRPr="004125C1">
              <w:rPr>
                <w:b/>
                <w:color w:val="000000" w:themeColor="text1"/>
              </w:rPr>
              <w:t>1.</w:t>
            </w:r>
          </w:p>
        </w:tc>
        <w:tc>
          <w:tcPr>
            <w:tcW w:w="4010" w:type="dxa"/>
            <w:gridSpan w:val="2"/>
          </w:tcPr>
          <w:p w14:paraId="08D3F40A" w14:textId="52FA63EB" w:rsidR="008B3252" w:rsidRPr="004125C1" w:rsidRDefault="008B3252">
            <w:pPr>
              <w:tabs>
                <w:tab w:val="num" w:pos="709"/>
              </w:tabs>
              <w:rPr>
                <w:color w:val="000000" w:themeColor="text1"/>
              </w:rPr>
            </w:pPr>
            <w:r w:rsidRPr="004125C1">
              <w:rPr>
                <w:color w:val="000000" w:themeColor="text1"/>
              </w:rPr>
              <w:t>Mobilo sakaru pakalpojumu tarifi (P</w:t>
            </w:r>
            <w:r w:rsidRPr="004125C1">
              <w:rPr>
                <w:color w:val="000000" w:themeColor="text1"/>
                <w:vertAlign w:val="subscript"/>
              </w:rPr>
              <w:t>1</w:t>
            </w:r>
            <w:r w:rsidRPr="004125C1">
              <w:rPr>
                <w:color w:val="000000" w:themeColor="text1"/>
              </w:rPr>
              <w:t xml:space="preserve">) </w:t>
            </w:r>
          </w:p>
        </w:tc>
        <w:tc>
          <w:tcPr>
            <w:tcW w:w="2492" w:type="dxa"/>
          </w:tcPr>
          <w:p w14:paraId="4645C906" w14:textId="646D4684" w:rsidR="008B3252" w:rsidRPr="000B3944" w:rsidRDefault="0022417A">
            <w:pPr>
              <w:tabs>
                <w:tab w:val="num" w:pos="709"/>
              </w:tabs>
              <w:jc w:val="center"/>
              <w:rPr>
                <w:color w:val="000000" w:themeColor="text1"/>
                <w:highlight w:val="yellow"/>
              </w:rPr>
            </w:pPr>
            <w:r>
              <w:rPr>
                <w:color w:val="000000" w:themeColor="text1"/>
              </w:rPr>
              <w:t>7</w:t>
            </w:r>
            <w:r w:rsidR="00A62FA3">
              <w:rPr>
                <w:color w:val="000000" w:themeColor="text1"/>
              </w:rPr>
              <w:t>6</w:t>
            </w:r>
          </w:p>
        </w:tc>
      </w:tr>
      <w:tr w:rsidR="008B3252" w:rsidRPr="004125C1" w14:paraId="4A31F168" w14:textId="77777777">
        <w:tc>
          <w:tcPr>
            <w:tcW w:w="943" w:type="dxa"/>
          </w:tcPr>
          <w:p w14:paraId="20A85A6A" w14:textId="77777777" w:rsidR="008B3252" w:rsidRPr="004125C1" w:rsidRDefault="008B3252">
            <w:pPr>
              <w:tabs>
                <w:tab w:val="num" w:pos="709"/>
              </w:tabs>
              <w:jc w:val="center"/>
              <w:rPr>
                <w:b/>
                <w:color w:val="000000" w:themeColor="text1"/>
              </w:rPr>
            </w:pPr>
            <w:r w:rsidRPr="004125C1">
              <w:rPr>
                <w:b/>
                <w:color w:val="000000" w:themeColor="text1"/>
              </w:rPr>
              <w:t>2.</w:t>
            </w:r>
          </w:p>
        </w:tc>
        <w:tc>
          <w:tcPr>
            <w:tcW w:w="4010" w:type="dxa"/>
            <w:gridSpan w:val="2"/>
          </w:tcPr>
          <w:p w14:paraId="75A16919" w14:textId="699BA4D7" w:rsidR="008B3252" w:rsidRPr="004125C1" w:rsidRDefault="00263BAD">
            <w:pPr>
              <w:tabs>
                <w:tab w:val="num" w:pos="709"/>
              </w:tabs>
              <w:rPr>
                <w:color w:val="000000" w:themeColor="text1"/>
              </w:rPr>
            </w:pPr>
            <w:r w:rsidRPr="00A845A0">
              <w:rPr>
                <w:color w:val="000000" w:themeColor="text1"/>
              </w:rPr>
              <w:t>Mobilo sakaru kvalitātes un pieejamības rādītāji</w:t>
            </w:r>
            <w:r w:rsidR="008B3252" w:rsidRPr="004125C1">
              <w:rPr>
                <w:color w:val="000000" w:themeColor="text1"/>
              </w:rPr>
              <w:t xml:space="preserve"> (P</w:t>
            </w:r>
            <w:r w:rsidR="008B3252" w:rsidRPr="004125C1">
              <w:rPr>
                <w:color w:val="000000" w:themeColor="text1"/>
                <w:vertAlign w:val="subscript"/>
              </w:rPr>
              <w:t>2</w:t>
            </w:r>
            <w:r w:rsidR="008B3252" w:rsidRPr="004125C1">
              <w:rPr>
                <w:color w:val="000000" w:themeColor="text1"/>
              </w:rPr>
              <w:t>)</w:t>
            </w:r>
            <w:r w:rsidR="008B3252" w:rsidRPr="004125C1" w:rsidDel="00FC5A85">
              <w:rPr>
                <w:color w:val="000000" w:themeColor="text1"/>
              </w:rPr>
              <w:t xml:space="preserve"> </w:t>
            </w:r>
          </w:p>
        </w:tc>
        <w:tc>
          <w:tcPr>
            <w:tcW w:w="2492" w:type="dxa"/>
          </w:tcPr>
          <w:p w14:paraId="4C49E70E" w14:textId="695E795F" w:rsidR="008B3252" w:rsidRPr="000B3944" w:rsidRDefault="00A31B67">
            <w:pPr>
              <w:tabs>
                <w:tab w:val="num" w:pos="709"/>
              </w:tabs>
              <w:jc w:val="center"/>
              <w:rPr>
                <w:color w:val="000000" w:themeColor="text1"/>
                <w:highlight w:val="yellow"/>
              </w:rPr>
            </w:pPr>
            <w:r>
              <w:rPr>
                <w:color w:val="000000" w:themeColor="text1"/>
              </w:rPr>
              <w:t>10</w:t>
            </w:r>
            <w:r w:rsidR="00263BAD">
              <w:rPr>
                <w:color w:val="000000" w:themeColor="text1"/>
              </w:rPr>
              <w:t>0</w:t>
            </w:r>
          </w:p>
        </w:tc>
      </w:tr>
      <w:tr w:rsidR="008B3252" w:rsidRPr="004125C1" w14:paraId="7A125EB4" w14:textId="77777777">
        <w:tc>
          <w:tcPr>
            <w:tcW w:w="943" w:type="dxa"/>
          </w:tcPr>
          <w:p w14:paraId="26B8D2FB" w14:textId="743FA064" w:rsidR="008B3252" w:rsidRPr="004125C1" w:rsidRDefault="00263BAD">
            <w:pPr>
              <w:tabs>
                <w:tab w:val="num" w:pos="709"/>
              </w:tabs>
              <w:jc w:val="center"/>
              <w:rPr>
                <w:b/>
                <w:color w:val="000000" w:themeColor="text1"/>
              </w:rPr>
            </w:pPr>
            <w:r>
              <w:rPr>
                <w:b/>
                <w:color w:val="000000" w:themeColor="text1"/>
              </w:rPr>
              <w:t>3</w:t>
            </w:r>
            <w:r w:rsidR="008B3252" w:rsidRPr="004125C1">
              <w:rPr>
                <w:b/>
                <w:color w:val="000000" w:themeColor="text1"/>
              </w:rPr>
              <w:t>.</w:t>
            </w:r>
          </w:p>
        </w:tc>
        <w:tc>
          <w:tcPr>
            <w:tcW w:w="4010" w:type="dxa"/>
            <w:gridSpan w:val="2"/>
          </w:tcPr>
          <w:p w14:paraId="1B82BCD4" w14:textId="4DCBCDC1" w:rsidR="008B3252" w:rsidRPr="004125C1" w:rsidRDefault="00850BAB">
            <w:pPr>
              <w:tabs>
                <w:tab w:val="num" w:pos="709"/>
              </w:tabs>
              <w:rPr>
                <w:color w:val="000000" w:themeColor="text1"/>
                <w:vertAlign w:val="subscript"/>
              </w:rPr>
            </w:pPr>
            <w:r w:rsidRPr="00A845A0">
              <w:rPr>
                <w:color w:val="000000" w:themeColor="text1"/>
              </w:rPr>
              <w:t>Pakalpojumu nodrošinājums mobilo sakaru pakalpojumiem</w:t>
            </w:r>
            <w:r w:rsidR="008B3252" w:rsidRPr="004125C1">
              <w:rPr>
                <w:color w:val="000000" w:themeColor="text1"/>
              </w:rPr>
              <w:t xml:space="preserve"> (P</w:t>
            </w:r>
            <w:r w:rsidR="00263BAD">
              <w:rPr>
                <w:color w:val="000000" w:themeColor="text1"/>
                <w:vertAlign w:val="subscript"/>
              </w:rPr>
              <w:t>3</w:t>
            </w:r>
            <w:r w:rsidR="008B3252" w:rsidRPr="004125C1">
              <w:rPr>
                <w:color w:val="000000" w:themeColor="text1"/>
                <w:vertAlign w:val="subscript"/>
              </w:rPr>
              <w:t>)</w:t>
            </w:r>
          </w:p>
        </w:tc>
        <w:tc>
          <w:tcPr>
            <w:tcW w:w="2492" w:type="dxa"/>
          </w:tcPr>
          <w:p w14:paraId="0192DC19" w14:textId="5EC3809A" w:rsidR="008B3252" w:rsidRPr="004125C1" w:rsidRDefault="00263BAD">
            <w:pPr>
              <w:tabs>
                <w:tab w:val="num" w:pos="709"/>
              </w:tabs>
              <w:jc w:val="center"/>
              <w:rPr>
                <w:color w:val="000000" w:themeColor="text1"/>
              </w:rPr>
            </w:pPr>
            <w:r>
              <w:rPr>
                <w:color w:val="000000" w:themeColor="text1"/>
              </w:rPr>
              <w:t>15</w:t>
            </w:r>
          </w:p>
        </w:tc>
      </w:tr>
      <w:tr w:rsidR="008B3252" w:rsidRPr="004125C1" w14:paraId="1F50279D" w14:textId="77777777">
        <w:tc>
          <w:tcPr>
            <w:tcW w:w="987" w:type="dxa"/>
            <w:gridSpan w:val="2"/>
            <w:tcBorders>
              <w:left w:val="nil"/>
              <w:bottom w:val="nil"/>
              <w:right w:val="single" w:sz="4" w:space="0" w:color="auto"/>
            </w:tcBorders>
          </w:tcPr>
          <w:p w14:paraId="7EB5486D" w14:textId="77777777" w:rsidR="008B3252" w:rsidRPr="004125C1" w:rsidRDefault="008B3252">
            <w:pPr>
              <w:tabs>
                <w:tab w:val="num" w:pos="709"/>
              </w:tabs>
              <w:rPr>
                <w:color w:val="000000" w:themeColor="text1"/>
              </w:rPr>
            </w:pPr>
          </w:p>
        </w:tc>
        <w:tc>
          <w:tcPr>
            <w:tcW w:w="3966" w:type="dxa"/>
            <w:tcBorders>
              <w:left w:val="single" w:sz="4" w:space="0" w:color="auto"/>
            </w:tcBorders>
          </w:tcPr>
          <w:p w14:paraId="0BA88359" w14:textId="77777777" w:rsidR="008B3252" w:rsidRPr="004125C1" w:rsidRDefault="008B3252">
            <w:pPr>
              <w:tabs>
                <w:tab w:val="num" w:pos="709"/>
              </w:tabs>
              <w:jc w:val="right"/>
              <w:rPr>
                <w:b/>
                <w:bCs/>
                <w:color w:val="000000" w:themeColor="text1"/>
              </w:rPr>
            </w:pPr>
            <w:r w:rsidRPr="004125C1">
              <w:rPr>
                <w:b/>
                <w:bCs/>
                <w:color w:val="000000" w:themeColor="text1"/>
              </w:rPr>
              <w:t>Kopā (P):</w:t>
            </w:r>
          </w:p>
        </w:tc>
        <w:tc>
          <w:tcPr>
            <w:tcW w:w="2492" w:type="dxa"/>
          </w:tcPr>
          <w:p w14:paraId="5AC3A9A6" w14:textId="4F371F87" w:rsidR="008B3252" w:rsidRPr="000B3944" w:rsidRDefault="00D14754">
            <w:pPr>
              <w:tabs>
                <w:tab w:val="num" w:pos="709"/>
              </w:tabs>
              <w:jc w:val="center"/>
              <w:rPr>
                <w:b/>
                <w:color w:val="000000" w:themeColor="text1"/>
                <w:highlight w:val="yellow"/>
              </w:rPr>
            </w:pPr>
            <w:r>
              <w:rPr>
                <w:b/>
                <w:bCs/>
                <w:color w:val="000000" w:themeColor="text1"/>
              </w:rPr>
              <w:t>19</w:t>
            </w:r>
            <w:r w:rsidR="00A62FA3">
              <w:rPr>
                <w:b/>
                <w:bCs/>
                <w:color w:val="000000" w:themeColor="text1"/>
              </w:rPr>
              <w:t>1</w:t>
            </w:r>
          </w:p>
        </w:tc>
      </w:tr>
    </w:tbl>
    <w:p w14:paraId="69DDC1E3" w14:textId="77777777" w:rsidR="008B3252" w:rsidRDefault="008B3252" w:rsidP="00A845A0">
      <w:pPr>
        <w:pStyle w:val="Sarakstarindkopa"/>
        <w:rPr>
          <w:rFonts w:ascii="Times New Roman" w:eastAsia="Arial MT" w:hAnsi="Times New Roman"/>
        </w:rPr>
      </w:pPr>
    </w:p>
    <w:p w14:paraId="29239900" w14:textId="77777777" w:rsidR="00A845A0" w:rsidRPr="00A845A0" w:rsidRDefault="00A845A0" w:rsidP="00A845A0">
      <w:pPr>
        <w:rPr>
          <w:b/>
          <w:i/>
          <w:color w:val="C00000"/>
          <w:sz w:val="28"/>
          <w:szCs w:val="28"/>
        </w:rPr>
      </w:pPr>
      <w:r w:rsidRPr="00A845A0">
        <w:rPr>
          <w:b/>
          <w:i/>
          <w:color w:val="C00000"/>
          <w:sz w:val="28"/>
          <w:szCs w:val="28"/>
        </w:rPr>
        <w:t>Punktu piešķiršanas metodika kritērijam “Mobilo sakaru pakalpojumu tarifi” (P</w:t>
      </w:r>
      <w:r w:rsidRPr="00A845A0">
        <w:rPr>
          <w:b/>
          <w:i/>
          <w:color w:val="C00000"/>
          <w:sz w:val="28"/>
          <w:szCs w:val="28"/>
          <w:vertAlign w:val="subscript"/>
        </w:rPr>
        <w:t>1</w:t>
      </w:r>
      <w:r w:rsidRPr="00A845A0">
        <w:rPr>
          <w:b/>
          <w:i/>
          <w:color w:val="C00000"/>
          <w:sz w:val="28"/>
          <w:szCs w:val="28"/>
        </w:rPr>
        <w:t>)</w:t>
      </w:r>
    </w:p>
    <w:p w14:paraId="5B0624C7" w14:textId="4965FF65" w:rsidR="00A845A0" w:rsidRPr="00A845A0" w:rsidRDefault="00A845A0" w:rsidP="00A845A0">
      <w:pPr>
        <w:pStyle w:val="Sarakstarindkopa"/>
        <w:rPr>
          <w:rFonts w:ascii="Times New Roman" w:eastAsia="Arial MT" w:hAnsi="Times New Roman"/>
        </w:rPr>
      </w:pPr>
      <w:r>
        <w:rPr>
          <w:rFonts w:ascii="Times New Roman" w:eastAsia="Arial MT" w:hAnsi="Times New Roman"/>
        </w:rPr>
        <w:t>1.tabula</w:t>
      </w:r>
    </w:p>
    <w:tbl>
      <w:tblPr>
        <w:tblW w:w="5003" w:type="pct"/>
        <w:tblLayout w:type="fixed"/>
        <w:tblLook w:val="04A0" w:firstRow="1" w:lastRow="0" w:firstColumn="1" w:lastColumn="0" w:noHBand="0" w:noVBand="1"/>
      </w:tblPr>
      <w:tblGrid>
        <w:gridCol w:w="704"/>
        <w:gridCol w:w="8223"/>
        <w:gridCol w:w="1133"/>
      </w:tblGrid>
      <w:tr w:rsidR="00A845A0" w:rsidRPr="007822B2" w14:paraId="50A05A63" w14:textId="77777777" w:rsidTr="00C22887">
        <w:trPr>
          <w:trHeight w:val="600"/>
        </w:trPr>
        <w:tc>
          <w:tcPr>
            <w:tcW w:w="350" w:type="pct"/>
            <w:tcBorders>
              <w:top w:val="single" w:sz="4" w:space="0" w:color="auto"/>
              <w:left w:val="single" w:sz="4" w:space="0" w:color="auto"/>
              <w:bottom w:val="single" w:sz="4" w:space="0" w:color="auto"/>
              <w:right w:val="single" w:sz="4" w:space="0" w:color="auto"/>
            </w:tcBorders>
            <w:noWrap/>
            <w:vAlign w:val="center"/>
            <w:hideMark/>
          </w:tcPr>
          <w:p w14:paraId="7B6CE0A2" w14:textId="77777777" w:rsidR="00A845A0" w:rsidRPr="007822B2" w:rsidRDefault="00A845A0">
            <w:pPr>
              <w:jc w:val="center"/>
              <w:rPr>
                <w:b/>
                <w:bCs/>
                <w:color w:val="000000"/>
                <w:lang w:eastAsia="ar-SA"/>
              </w:rPr>
            </w:pPr>
            <w:bookmarkStart w:id="148" w:name="_Hlk136355241"/>
            <w:r w:rsidRPr="007822B2">
              <w:rPr>
                <w:b/>
                <w:bCs/>
                <w:color w:val="000000"/>
              </w:rPr>
              <w:t>Nr.</w:t>
            </w:r>
          </w:p>
          <w:p w14:paraId="1AF2A7A8" w14:textId="77777777" w:rsidR="00A845A0" w:rsidRPr="007822B2" w:rsidRDefault="00A845A0">
            <w:pPr>
              <w:jc w:val="center"/>
              <w:rPr>
                <w:b/>
                <w:bCs/>
                <w:color w:val="000000"/>
              </w:rPr>
            </w:pPr>
            <w:r w:rsidRPr="007822B2">
              <w:rPr>
                <w:b/>
                <w:bCs/>
                <w:color w:val="000000"/>
              </w:rPr>
              <w:t>p.k.</w:t>
            </w:r>
          </w:p>
        </w:tc>
        <w:tc>
          <w:tcPr>
            <w:tcW w:w="4087" w:type="pct"/>
            <w:tcBorders>
              <w:top w:val="single" w:sz="4" w:space="0" w:color="auto"/>
              <w:left w:val="nil"/>
              <w:bottom w:val="single" w:sz="4" w:space="0" w:color="auto"/>
              <w:right w:val="single" w:sz="4" w:space="0" w:color="auto"/>
            </w:tcBorders>
            <w:vAlign w:val="center"/>
            <w:hideMark/>
          </w:tcPr>
          <w:p w14:paraId="6A1694CC" w14:textId="77777777" w:rsidR="00A845A0" w:rsidRPr="007822B2" w:rsidRDefault="00A845A0">
            <w:pPr>
              <w:jc w:val="center"/>
              <w:rPr>
                <w:b/>
                <w:bCs/>
                <w:color w:val="000000"/>
              </w:rPr>
            </w:pPr>
            <w:r w:rsidRPr="007822B2">
              <w:rPr>
                <w:b/>
                <w:bCs/>
                <w:color w:val="000000"/>
              </w:rPr>
              <w:t>Apakškritērijs – novērtēšanas objekts un vērtēšanas kritēriji</w:t>
            </w:r>
          </w:p>
        </w:tc>
        <w:tc>
          <w:tcPr>
            <w:tcW w:w="563" w:type="pct"/>
            <w:tcBorders>
              <w:top w:val="single" w:sz="4" w:space="0" w:color="auto"/>
              <w:left w:val="nil"/>
              <w:bottom w:val="single" w:sz="4" w:space="0" w:color="auto"/>
              <w:right w:val="single" w:sz="4" w:space="0" w:color="auto"/>
            </w:tcBorders>
            <w:vAlign w:val="bottom"/>
            <w:hideMark/>
          </w:tcPr>
          <w:p w14:paraId="7F573BDC" w14:textId="77777777" w:rsidR="00A845A0" w:rsidRPr="007822B2" w:rsidRDefault="00A845A0">
            <w:pPr>
              <w:jc w:val="center"/>
              <w:rPr>
                <w:b/>
                <w:bCs/>
                <w:color w:val="000000"/>
                <w:sz w:val="22"/>
                <w:szCs w:val="22"/>
              </w:rPr>
            </w:pPr>
            <w:r w:rsidRPr="007822B2">
              <w:rPr>
                <w:b/>
                <w:bCs/>
                <w:color w:val="000000"/>
                <w:sz w:val="22"/>
                <w:szCs w:val="22"/>
              </w:rPr>
              <w:t>Maksimālais punktu skaits</w:t>
            </w:r>
          </w:p>
        </w:tc>
      </w:tr>
      <w:tr w:rsidR="00A845A0" w:rsidRPr="007822B2" w14:paraId="76D966A4" w14:textId="77777777" w:rsidTr="00C22887">
        <w:trPr>
          <w:trHeight w:val="300"/>
        </w:trPr>
        <w:tc>
          <w:tcPr>
            <w:tcW w:w="443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2B85E5C" w14:textId="4D641EB1" w:rsidR="00A845A0" w:rsidRPr="007822B2" w:rsidRDefault="00A845A0">
            <w:pPr>
              <w:spacing w:before="40" w:after="40"/>
              <w:rPr>
                <w:b/>
                <w:bCs/>
                <w:color w:val="000000"/>
              </w:rPr>
            </w:pPr>
            <w:r w:rsidRPr="237AE936">
              <w:rPr>
                <w:b/>
                <w:bCs/>
                <w:color w:val="000000" w:themeColor="text1"/>
              </w:rPr>
              <w:t xml:space="preserve"> Abonēšanas mēneša maksa (1 </w:t>
            </w:r>
            <w:r w:rsidR="006B2F8E">
              <w:rPr>
                <w:b/>
                <w:bCs/>
                <w:color w:val="000000" w:themeColor="text1"/>
              </w:rPr>
              <w:t xml:space="preserve">Lielajam </w:t>
            </w:r>
            <w:r w:rsidRPr="237AE936">
              <w:rPr>
                <w:b/>
                <w:bCs/>
                <w:color w:val="000000" w:themeColor="text1"/>
              </w:rPr>
              <w:t>pieslēgumam) – MAX punktu skaits</w:t>
            </w:r>
          </w:p>
        </w:tc>
        <w:tc>
          <w:tcPr>
            <w:tcW w:w="563" w:type="pct"/>
            <w:tcBorders>
              <w:top w:val="nil"/>
              <w:left w:val="nil"/>
              <w:bottom w:val="single" w:sz="4" w:space="0" w:color="auto"/>
              <w:right w:val="single" w:sz="4" w:space="0" w:color="auto"/>
            </w:tcBorders>
            <w:shd w:val="clear" w:color="auto" w:fill="BFBFBF" w:themeFill="background1" w:themeFillShade="BF"/>
            <w:noWrap/>
            <w:vAlign w:val="center"/>
            <w:hideMark/>
          </w:tcPr>
          <w:p w14:paraId="6608B374" w14:textId="6565F604" w:rsidR="00A845A0" w:rsidRPr="00DA3C74" w:rsidRDefault="004723D8">
            <w:pPr>
              <w:jc w:val="center"/>
              <w:rPr>
                <w:b/>
                <w:bCs/>
                <w:color w:val="000000"/>
              </w:rPr>
            </w:pPr>
            <w:r w:rsidRPr="00DA3C74">
              <w:rPr>
                <w:b/>
                <w:bCs/>
                <w:color w:val="000000"/>
              </w:rPr>
              <w:t>2</w:t>
            </w:r>
            <w:r w:rsidR="00B73415">
              <w:rPr>
                <w:b/>
                <w:bCs/>
                <w:color w:val="000000"/>
              </w:rPr>
              <w:t>2</w:t>
            </w:r>
          </w:p>
        </w:tc>
      </w:tr>
      <w:tr w:rsidR="00A845A0" w:rsidRPr="007822B2" w14:paraId="103EFA90" w14:textId="77777777" w:rsidTr="00C22887">
        <w:trPr>
          <w:trHeight w:val="300"/>
        </w:trPr>
        <w:tc>
          <w:tcPr>
            <w:tcW w:w="350" w:type="pct"/>
            <w:tcBorders>
              <w:top w:val="nil"/>
              <w:left w:val="single" w:sz="4" w:space="0" w:color="auto"/>
              <w:bottom w:val="single" w:sz="4" w:space="0" w:color="auto"/>
              <w:right w:val="single" w:sz="4" w:space="0" w:color="auto"/>
            </w:tcBorders>
            <w:noWrap/>
            <w:vAlign w:val="center"/>
            <w:hideMark/>
          </w:tcPr>
          <w:p w14:paraId="0D43AB4D" w14:textId="77777777" w:rsidR="00A845A0" w:rsidRPr="007822B2" w:rsidRDefault="00A845A0">
            <w:pPr>
              <w:jc w:val="center"/>
              <w:rPr>
                <w:color w:val="000000"/>
              </w:rPr>
            </w:pPr>
            <w:r w:rsidRPr="237AE936">
              <w:rPr>
                <w:color w:val="000000" w:themeColor="text1"/>
              </w:rPr>
              <w:t>1</w:t>
            </w:r>
          </w:p>
        </w:tc>
        <w:tc>
          <w:tcPr>
            <w:tcW w:w="4087" w:type="pct"/>
            <w:tcBorders>
              <w:top w:val="nil"/>
              <w:left w:val="nil"/>
              <w:bottom w:val="single" w:sz="4" w:space="0" w:color="auto"/>
              <w:right w:val="single" w:sz="4" w:space="0" w:color="auto"/>
            </w:tcBorders>
            <w:noWrap/>
            <w:vAlign w:val="bottom"/>
            <w:hideMark/>
          </w:tcPr>
          <w:p w14:paraId="780F570D" w14:textId="77777777" w:rsidR="00A845A0" w:rsidRPr="00980217" w:rsidRDefault="00A845A0">
            <w:pPr>
              <w:spacing w:before="40" w:after="40"/>
              <w:rPr>
                <w:color w:val="000000" w:themeColor="text1"/>
              </w:rPr>
            </w:pPr>
            <w:r w:rsidRPr="00980217">
              <w:rPr>
                <w:color w:val="000000" w:themeColor="text1"/>
              </w:rPr>
              <w:t>Fiksētā abonēšanas mēneša maksa par visu pakalpojuma grozu, kurā iekļautas:</w:t>
            </w:r>
          </w:p>
          <w:p w14:paraId="7F8B82C2" w14:textId="77777777" w:rsidR="00A845A0" w:rsidRPr="00980217" w:rsidRDefault="00A845A0" w:rsidP="00A845A0">
            <w:pPr>
              <w:pStyle w:val="Sarakstarindkopa"/>
              <w:widowControl w:val="0"/>
              <w:numPr>
                <w:ilvl w:val="0"/>
                <w:numId w:val="26"/>
              </w:numPr>
              <w:spacing w:before="40" w:after="40" w:line="240" w:lineRule="auto"/>
              <w:contextualSpacing/>
              <w:jc w:val="left"/>
              <w:rPr>
                <w:color w:val="000000" w:themeColor="text1"/>
              </w:rPr>
            </w:pPr>
            <w:r w:rsidRPr="00980217">
              <w:rPr>
                <w:rFonts w:ascii="Times New Roman" w:eastAsia="Times New Roman" w:hAnsi="Times New Roman"/>
                <w:color w:val="000000" w:themeColor="text1"/>
              </w:rPr>
              <w:t>neierobežots apjoms sarunas (mobiliem un fiksētiem telefonu tīkliem) EEZ valstīs;</w:t>
            </w:r>
          </w:p>
          <w:p w14:paraId="26244231" w14:textId="77777777" w:rsidR="00A845A0" w:rsidRPr="00980217" w:rsidRDefault="00A845A0" w:rsidP="00A845A0">
            <w:pPr>
              <w:pStyle w:val="Sarakstarindkopa"/>
              <w:widowControl w:val="0"/>
              <w:numPr>
                <w:ilvl w:val="0"/>
                <w:numId w:val="26"/>
              </w:numPr>
              <w:spacing w:before="40" w:after="40" w:line="240" w:lineRule="auto"/>
              <w:contextualSpacing/>
              <w:jc w:val="left"/>
              <w:rPr>
                <w:color w:val="000000" w:themeColor="text1"/>
              </w:rPr>
            </w:pPr>
            <w:r w:rsidRPr="00980217">
              <w:rPr>
                <w:rFonts w:ascii="Times New Roman" w:eastAsia="Times New Roman" w:hAnsi="Times New Roman"/>
                <w:color w:val="000000" w:themeColor="text1"/>
              </w:rPr>
              <w:t xml:space="preserve"> neierobežots skaits īsziņas EEZ valstīs;</w:t>
            </w:r>
          </w:p>
          <w:p w14:paraId="580C1310" w14:textId="07F77C99" w:rsidR="00A845A0" w:rsidRPr="00980217" w:rsidRDefault="00A845A0" w:rsidP="00A845A0">
            <w:pPr>
              <w:pStyle w:val="Sarakstarindkopa"/>
              <w:widowControl w:val="0"/>
              <w:numPr>
                <w:ilvl w:val="0"/>
                <w:numId w:val="26"/>
              </w:numPr>
              <w:spacing w:before="40" w:after="40" w:line="240" w:lineRule="auto"/>
              <w:contextualSpacing/>
              <w:jc w:val="left"/>
              <w:rPr>
                <w:rFonts w:ascii="Times New Roman" w:hAnsi="Times New Roman"/>
              </w:rPr>
            </w:pPr>
            <w:r w:rsidRPr="00980217">
              <w:rPr>
                <w:rFonts w:ascii="Times New Roman" w:eastAsia="Times New Roman" w:hAnsi="Times New Roman"/>
                <w:color w:val="000000" w:themeColor="text1"/>
              </w:rPr>
              <w:t>neierobežota datu pārraide Latvijā</w:t>
            </w:r>
            <w:r w:rsidR="001F6827" w:rsidRPr="00980217">
              <w:rPr>
                <w:rFonts w:ascii="Times New Roman" w:eastAsia="Times New Roman" w:hAnsi="Times New Roman"/>
                <w:color w:val="000000" w:themeColor="text1"/>
              </w:rPr>
              <w:t xml:space="preserve"> un EEZ valstīs</w:t>
            </w:r>
            <w:r w:rsidR="004747F1" w:rsidRPr="00980217">
              <w:rPr>
                <w:rFonts w:ascii="Times New Roman" w:eastAsia="Times New Roman" w:hAnsi="Times New Roman"/>
                <w:color w:val="000000" w:themeColor="text1"/>
              </w:rPr>
              <w:t xml:space="preserve"> vismaz 30G</w:t>
            </w:r>
            <w:r w:rsidR="00B04E0F" w:rsidRPr="00980217">
              <w:rPr>
                <w:rFonts w:ascii="Times New Roman" w:eastAsia="Times New Roman" w:hAnsi="Times New Roman"/>
                <w:color w:val="000000" w:themeColor="text1"/>
              </w:rPr>
              <w:t>B</w:t>
            </w:r>
            <w:r w:rsidRPr="00980217">
              <w:rPr>
                <w:rFonts w:ascii="Times New Roman" w:eastAsia="Times New Roman" w:hAnsi="Times New Roman"/>
                <w:color w:val="000000" w:themeColor="text1"/>
              </w:rPr>
              <w:t>;</w:t>
            </w:r>
          </w:p>
          <w:p w14:paraId="62442EAB" w14:textId="736F68B2" w:rsidR="00A845A0" w:rsidRPr="00980217" w:rsidRDefault="00A845A0" w:rsidP="00A845A0">
            <w:pPr>
              <w:pStyle w:val="Sarakstarindkopa"/>
              <w:widowControl w:val="0"/>
              <w:numPr>
                <w:ilvl w:val="0"/>
                <w:numId w:val="26"/>
              </w:numPr>
              <w:spacing w:before="40" w:after="40" w:line="240" w:lineRule="auto"/>
              <w:contextualSpacing/>
              <w:jc w:val="left"/>
              <w:rPr>
                <w:rFonts w:ascii="Times New Roman" w:hAnsi="Times New Roman"/>
              </w:rPr>
            </w:pPr>
            <w:r w:rsidRPr="00980217">
              <w:rPr>
                <w:rFonts w:ascii="Times New Roman" w:hAnsi="Times New Roman"/>
              </w:rPr>
              <w:t>līdzsavienojum</w:t>
            </w:r>
            <w:r w:rsidR="00146BC4" w:rsidRPr="00980217">
              <w:rPr>
                <w:rFonts w:ascii="Times New Roman" w:hAnsi="Times New Roman"/>
              </w:rPr>
              <w:t>a</w:t>
            </w:r>
            <w:r w:rsidR="00530523" w:rsidRPr="00980217">
              <w:rPr>
                <w:rFonts w:ascii="Times New Roman" w:hAnsi="Times New Roman"/>
              </w:rPr>
              <w:t xml:space="preserve"> </w:t>
            </w:r>
            <w:r w:rsidR="00146BC4" w:rsidRPr="00980217">
              <w:rPr>
                <w:rFonts w:ascii="Times New Roman" w:hAnsi="Times New Roman"/>
              </w:rPr>
              <w:t>pakalpojums</w:t>
            </w:r>
            <w:r w:rsidRPr="00980217">
              <w:rPr>
                <w:rFonts w:ascii="Times New Roman" w:hAnsi="Times New Roman"/>
              </w:rPr>
              <w:t>;</w:t>
            </w:r>
          </w:p>
          <w:p w14:paraId="5F4AB21C" w14:textId="77777777" w:rsidR="006B0731" w:rsidRPr="00980217" w:rsidRDefault="00A845A0" w:rsidP="00A845A0">
            <w:pPr>
              <w:pStyle w:val="Sarakstarindkopa"/>
              <w:widowControl w:val="0"/>
              <w:numPr>
                <w:ilvl w:val="0"/>
                <w:numId w:val="26"/>
              </w:numPr>
              <w:spacing w:before="40" w:after="40" w:line="240" w:lineRule="auto"/>
              <w:contextualSpacing/>
              <w:jc w:val="left"/>
            </w:pPr>
            <w:r w:rsidRPr="00980217">
              <w:rPr>
                <w:rFonts w:ascii="Times New Roman" w:hAnsi="Times New Roman"/>
              </w:rPr>
              <w:t>mobilo pakalpojumu maiņa</w:t>
            </w:r>
            <w:r w:rsidR="006B0731" w:rsidRPr="00980217">
              <w:rPr>
                <w:rFonts w:ascii="Times New Roman" w:hAnsi="Times New Roman"/>
              </w:rPr>
              <w:t xml:space="preserve">; </w:t>
            </w:r>
          </w:p>
          <w:p w14:paraId="611D737A" w14:textId="77777777" w:rsidR="00C1031B" w:rsidRPr="00C1031B" w:rsidRDefault="006B0731" w:rsidP="00C1031B">
            <w:pPr>
              <w:pStyle w:val="Sarakstarindkopa"/>
              <w:widowControl w:val="0"/>
              <w:numPr>
                <w:ilvl w:val="0"/>
                <w:numId w:val="26"/>
              </w:numPr>
              <w:spacing w:before="40" w:after="40" w:line="240" w:lineRule="auto"/>
              <w:contextualSpacing/>
              <w:jc w:val="left"/>
            </w:pPr>
            <w:r w:rsidRPr="00980217">
              <w:rPr>
                <w:rFonts w:ascii="Times New Roman" w:eastAsia="Times New Roman" w:hAnsi="Times New Roman"/>
                <w:color w:val="000000" w:themeColor="text1"/>
              </w:rPr>
              <w:t>zvana savienojums</w:t>
            </w:r>
            <w:r w:rsidRPr="00980217">
              <w:rPr>
                <w:rFonts w:ascii="Times New Roman" w:hAnsi="Times New Roman"/>
                <w:color w:val="000000" w:themeColor="text1"/>
              </w:rPr>
              <w:t>;</w:t>
            </w:r>
          </w:p>
          <w:p w14:paraId="6CBF3880" w14:textId="016D81E9" w:rsidR="00A845A0" w:rsidRPr="00C1031B" w:rsidRDefault="006B0731" w:rsidP="00C1031B">
            <w:pPr>
              <w:pStyle w:val="Sarakstarindkopa"/>
              <w:widowControl w:val="0"/>
              <w:numPr>
                <w:ilvl w:val="0"/>
                <w:numId w:val="26"/>
              </w:numPr>
              <w:spacing w:before="40" w:after="40" w:line="240" w:lineRule="auto"/>
              <w:contextualSpacing/>
              <w:jc w:val="left"/>
              <w:rPr>
                <w:rFonts w:ascii="Times New Roman" w:hAnsi="Times New Roman"/>
                <w:sz w:val="24"/>
                <w:szCs w:val="24"/>
              </w:rPr>
            </w:pPr>
            <w:r w:rsidRPr="00C1031B">
              <w:rPr>
                <w:rFonts w:ascii="Times New Roman" w:hAnsi="Times New Roman"/>
                <w:sz w:val="24"/>
                <w:szCs w:val="24"/>
              </w:rPr>
              <w:lastRenderedPageBreak/>
              <w:t>numura noteicējs</w:t>
            </w:r>
          </w:p>
        </w:tc>
        <w:tc>
          <w:tcPr>
            <w:tcW w:w="563" w:type="pct"/>
            <w:tcBorders>
              <w:top w:val="nil"/>
              <w:left w:val="nil"/>
              <w:bottom w:val="single" w:sz="4" w:space="0" w:color="auto"/>
              <w:right w:val="single" w:sz="4" w:space="0" w:color="auto"/>
            </w:tcBorders>
            <w:noWrap/>
            <w:vAlign w:val="center"/>
            <w:hideMark/>
          </w:tcPr>
          <w:p w14:paraId="7EE7734B" w14:textId="0329E82E" w:rsidR="00A845A0" w:rsidRPr="007822B2" w:rsidRDefault="00B73415">
            <w:pPr>
              <w:jc w:val="center"/>
              <w:rPr>
                <w:color w:val="000000"/>
              </w:rPr>
            </w:pPr>
            <w:r>
              <w:rPr>
                <w:color w:val="000000" w:themeColor="text1"/>
              </w:rPr>
              <w:lastRenderedPageBreak/>
              <w:t>22</w:t>
            </w:r>
          </w:p>
        </w:tc>
      </w:tr>
      <w:tr w:rsidR="006B49AB" w:rsidRPr="007822B2" w14:paraId="367BCB09" w14:textId="703680FC" w:rsidTr="00C22887">
        <w:trPr>
          <w:trHeight w:val="300"/>
        </w:trPr>
        <w:tc>
          <w:tcPr>
            <w:tcW w:w="4437" w:type="pct"/>
            <w:gridSpan w:val="2"/>
            <w:tcBorders>
              <w:top w:val="nil"/>
              <w:left w:val="single" w:sz="4" w:space="0" w:color="auto"/>
              <w:bottom w:val="single" w:sz="4" w:space="0" w:color="auto"/>
              <w:right w:val="single" w:sz="4" w:space="0" w:color="auto"/>
            </w:tcBorders>
            <w:shd w:val="clear" w:color="auto" w:fill="D0CECE" w:themeFill="background2" w:themeFillShade="E6"/>
            <w:noWrap/>
            <w:vAlign w:val="center"/>
          </w:tcPr>
          <w:p w14:paraId="53A68652" w14:textId="1C0B1082" w:rsidR="006B49AB" w:rsidRPr="00980217" w:rsidRDefault="006B49AB" w:rsidP="00CF0184">
            <w:pPr>
              <w:jc w:val="left"/>
              <w:rPr>
                <w:color w:val="000000" w:themeColor="text1"/>
              </w:rPr>
            </w:pPr>
            <w:r w:rsidRPr="00980217">
              <w:rPr>
                <w:b/>
                <w:bCs/>
                <w:color w:val="000000" w:themeColor="text1"/>
              </w:rPr>
              <w:t>Abonēšanas mēneša maksa (1 Mazajam pieslēgumam) – MAX punktu skaits</w:t>
            </w:r>
          </w:p>
        </w:tc>
        <w:tc>
          <w:tcPr>
            <w:tcW w:w="563" w:type="pct"/>
            <w:tcBorders>
              <w:top w:val="nil"/>
              <w:left w:val="single" w:sz="4" w:space="0" w:color="auto"/>
              <w:bottom w:val="single" w:sz="4" w:space="0" w:color="auto"/>
              <w:right w:val="single" w:sz="4" w:space="0" w:color="auto"/>
            </w:tcBorders>
            <w:shd w:val="clear" w:color="auto" w:fill="D0CECE" w:themeFill="background2" w:themeFillShade="E6"/>
            <w:vAlign w:val="center"/>
          </w:tcPr>
          <w:p w14:paraId="75FF2D31" w14:textId="13AF1381" w:rsidR="006B49AB" w:rsidRPr="009849F2" w:rsidRDefault="006B49AB" w:rsidP="009849F2">
            <w:pPr>
              <w:jc w:val="center"/>
              <w:rPr>
                <w:b/>
                <w:bCs/>
                <w:color w:val="000000" w:themeColor="text1"/>
              </w:rPr>
            </w:pPr>
            <w:r w:rsidRPr="009849F2">
              <w:rPr>
                <w:b/>
                <w:bCs/>
                <w:color w:val="000000" w:themeColor="text1"/>
              </w:rPr>
              <w:t>1</w:t>
            </w:r>
            <w:r w:rsidR="00B73415">
              <w:rPr>
                <w:b/>
                <w:bCs/>
                <w:color w:val="000000" w:themeColor="text1"/>
              </w:rPr>
              <w:t>2</w:t>
            </w:r>
          </w:p>
        </w:tc>
      </w:tr>
      <w:tr w:rsidR="00761A2E" w:rsidRPr="007822B2" w14:paraId="560E2998" w14:textId="77777777" w:rsidTr="00C22887">
        <w:trPr>
          <w:trHeight w:val="300"/>
        </w:trPr>
        <w:tc>
          <w:tcPr>
            <w:tcW w:w="350" w:type="pct"/>
            <w:tcBorders>
              <w:top w:val="nil"/>
              <w:left w:val="single" w:sz="4" w:space="0" w:color="auto"/>
              <w:bottom w:val="single" w:sz="4" w:space="0" w:color="auto"/>
              <w:right w:val="single" w:sz="4" w:space="0" w:color="auto"/>
            </w:tcBorders>
            <w:noWrap/>
            <w:vAlign w:val="center"/>
          </w:tcPr>
          <w:p w14:paraId="3742A58F" w14:textId="41678E06" w:rsidR="00761A2E" w:rsidRPr="237AE936" w:rsidRDefault="00761A2E">
            <w:pPr>
              <w:jc w:val="center"/>
              <w:rPr>
                <w:color w:val="000000" w:themeColor="text1"/>
              </w:rPr>
            </w:pPr>
            <w:r>
              <w:rPr>
                <w:color w:val="000000" w:themeColor="text1"/>
              </w:rPr>
              <w:t>2</w:t>
            </w:r>
          </w:p>
        </w:tc>
        <w:tc>
          <w:tcPr>
            <w:tcW w:w="4087" w:type="pct"/>
            <w:tcBorders>
              <w:top w:val="nil"/>
              <w:left w:val="nil"/>
              <w:bottom w:val="single" w:sz="4" w:space="0" w:color="auto"/>
              <w:right w:val="single" w:sz="4" w:space="0" w:color="auto"/>
            </w:tcBorders>
            <w:noWrap/>
            <w:vAlign w:val="bottom"/>
          </w:tcPr>
          <w:p w14:paraId="22A5F638" w14:textId="77777777" w:rsidR="00AD5B2A" w:rsidRPr="00980217" w:rsidRDefault="00AD5B2A" w:rsidP="00AD5B2A">
            <w:pPr>
              <w:spacing w:before="40" w:after="40"/>
              <w:rPr>
                <w:color w:val="000000" w:themeColor="text1"/>
              </w:rPr>
            </w:pPr>
            <w:r w:rsidRPr="00980217">
              <w:rPr>
                <w:color w:val="000000" w:themeColor="text1"/>
              </w:rPr>
              <w:t>Fiksētā abonēšanas mēneša maksa par visu pakalpojuma grozu, kurā iekļautas:</w:t>
            </w:r>
          </w:p>
          <w:p w14:paraId="31DAE7CE" w14:textId="77777777" w:rsidR="00AD5B2A" w:rsidRPr="00980217" w:rsidRDefault="00AD5B2A" w:rsidP="00AD5B2A">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rPr>
            </w:pPr>
            <w:r w:rsidRPr="00980217">
              <w:rPr>
                <w:rFonts w:ascii="Times New Roman" w:eastAsia="Times New Roman" w:hAnsi="Times New Roman"/>
                <w:color w:val="000000" w:themeColor="text1"/>
              </w:rPr>
              <w:t xml:space="preserve">neierobežota apjoma sarunas (mobiliem un fiksētiem telefonu tīkliem) Latvijā; </w:t>
            </w:r>
          </w:p>
          <w:p w14:paraId="35FBA3AD" w14:textId="77777777" w:rsidR="00AD5B2A" w:rsidRPr="00980217" w:rsidRDefault="00AD5B2A" w:rsidP="00AD5B2A">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rPr>
            </w:pPr>
            <w:r w:rsidRPr="00980217">
              <w:rPr>
                <w:rFonts w:ascii="Times New Roman" w:eastAsia="Times New Roman" w:hAnsi="Times New Roman"/>
                <w:color w:val="000000" w:themeColor="text1"/>
              </w:rPr>
              <w:t>neierobežots skaits īsziņas uz visiem Latvijas tīkliem (izņemot uz paaugstinātas maksas numuriem);</w:t>
            </w:r>
          </w:p>
          <w:p w14:paraId="2B9C0858" w14:textId="77777777" w:rsidR="00567B58" w:rsidRDefault="00AD5B2A" w:rsidP="00567B58">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rPr>
            </w:pPr>
            <w:r w:rsidRPr="00980217">
              <w:rPr>
                <w:rFonts w:ascii="Times New Roman" w:eastAsia="Times New Roman" w:hAnsi="Times New Roman"/>
                <w:color w:val="000000" w:themeColor="text1"/>
              </w:rPr>
              <w:t>zvana savienojums;</w:t>
            </w:r>
          </w:p>
          <w:p w14:paraId="12D62B01" w14:textId="50AD8389" w:rsidR="00AD5B2A" w:rsidRPr="00567B58" w:rsidRDefault="00AD5B2A" w:rsidP="00567B58">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sz w:val="24"/>
                <w:szCs w:val="24"/>
              </w:rPr>
            </w:pPr>
            <w:r w:rsidRPr="00567B58">
              <w:rPr>
                <w:rFonts w:ascii="Times New Roman" w:hAnsi="Times New Roman"/>
                <w:color w:val="000000" w:themeColor="text1"/>
                <w:sz w:val="24"/>
                <w:szCs w:val="24"/>
              </w:rPr>
              <w:t>numura noteicējs.</w:t>
            </w:r>
          </w:p>
        </w:tc>
        <w:tc>
          <w:tcPr>
            <w:tcW w:w="563" w:type="pct"/>
            <w:tcBorders>
              <w:top w:val="nil"/>
              <w:left w:val="nil"/>
              <w:bottom w:val="single" w:sz="4" w:space="0" w:color="auto"/>
              <w:right w:val="single" w:sz="4" w:space="0" w:color="auto"/>
            </w:tcBorders>
            <w:noWrap/>
            <w:vAlign w:val="center"/>
          </w:tcPr>
          <w:p w14:paraId="3D3C86DA" w14:textId="01B51775" w:rsidR="00761A2E" w:rsidRPr="237AE936" w:rsidRDefault="00396807">
            <w:pPr>
              <w:jc w:val="center"/>
              <w:rPr>
                <w:color w:val="000000" w:themeColor="text1"/>
              </w:rPr>
            </w:pPr>
            <w:r>
              <w:rPr>
                <w:color w:val="000000" w:themeColor="text1"/>
              </w:rPr>
              <w:t>1</w:t>
            </w:r>
            <w:r w:rsidR="00B73415">
              <w:rPr>
                <w:color w:val="000000" w:themeColor="text1"/>
              </w:rPr>
              <w:t>2</w:t>
            </w:r>
          </w:p>
        </w:tc>
      </w:tr>
      <w:tr w:rsidR="000C1E6E" w:rsidRPr="000D3D6A" w14:paraId="7563D650" w14:textId="77777777">
        <w:trPr>
          <w:trHeight w:val="300"/>
        </w:trPr>
        <w:tc>
          <w:tcPr>
            <w:tcW w:w="443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3F5A3EC" w14:textId="1D233E47" w:rsidR="000C1E6E" w:rsidRPr="007822B2" w:rsidRDefault="00C0358D">
            <w:pPr>
              <w:rPr>
                <w:b/>
                <w:bCs/>
                <w:color w:val="000000"/>
              </w:rPr>
            </w:pPr>
            <w:r>
              <w:rPr>
                <w:b/>
                <w:bCs/>
                <w:color w:val="000000" w:themeColor="text1"/>
              </w:rPr>
              <w:t xml:space="preserve">Abonēšanas mēneša maksa </w:t>
            </w:r>
            <w:r w:rsidR="000C1E6E" w:rsidRPr="007822B2">
              <w:rPr>
                <w:b/>
                <w:bCs/>
                <w:color w:val="000000" w:themeColor="text1"/>
              </w:rPr>
              <w:t xml:space="preserve">Datu pārraides </w:t>
            </w:r>
            <w:r>
              <w:rPr>
                <w:b/>
                <w:bCs/>
                <w:color w:val="000000" w:themeColor="text1"/>
              </w:rPr>
              <w:t>pieslēgumam</w:t>
            </w:r>
            <w:r w:rsidR="000C1E6E" w:rsidRPr="007822B2">
              <w:rPr>
                <w:b/>
                <w:bCs/>
                <w:color w:val="000000" w:themeColor="text1"/>
              </w:rPr>
              <w:t xml:space="preserve"> Latvijā un EEZ (1 pieslēgumam)* – MAX punktu skaits</w:t>
            </w:r>
          </w:p>
        </w:tc>
        <w:tc>
          <w:tcPr>
            <w:tcW w:w="563" w:type="pct"/>
            <w:tcBorders>
              <w:top w:val="nil"/>
              <w:left w:val="nil"/>
              <w:bottom w:val="single" w:sz="4" w:space="0" w:color="auto"/>
              <w:right w:val="single" w:sz="4" w:space="0" w:color="auto"/>
            </w:tcBorders>
            <w:shd w:val="clear" w:color="auto" w:fill="BFBFBF" w:themeFill="background1" w:themeFillShade="BF"/>
            <w:noWrap/>
            <w:vAlign w:val="center"/>
            <w:hideMark/>
          </w:tcPr>
          <w:p w14:paraId="419E6A61" w14:textId="77777777" w:rsidR="000C1E6E" w:rsidRPr="000D3D6A" w:rsidRDefault="000C1E6E">
            <w:pPr>
              <w:jc w:val="center"/>
              <w:rPr>
                <w:b/>
                <w:bCs/>
                <w:color w:val="000000"/>
              </w:rPr>
            </w:pPr>
            <w:r w:rsidRPr="000D3D6A">
              <w:rPr>
                <w:b/>
                <w:bCs/>
                <w:color w:val="000000" w:themeColor="text1"/>
              </w:rPr>
              <w:t>10</w:t>
            </w:r>
          </w:p>
        </w:tc>
      </w:tr>
      <w:tr w:rsidR="000C1E6E" w:rsidRPr="007822B2" w14:paraId="090E0E3A" w14:textId="77777777">
        <w:trPr>
          <w:trHeight w:val="491"/>
        </w:trPr>
        <w:tc>
          <w:tcPr>
            <w:tcW w:w="350" w:type="pct"/>
            <w:tcBorders>
              <w:top w:val="nil"/>
              <w:left w:val="single" w:sz="4" w:space="0" w:color="auto"/>
              <w:bottom w:val="single" w:sz="4" w:space="0" w:color="auto"/>
              <w:right w:val="single" w:sz="4" w:space="0" w:color="auto"/>
            </w:tcBorders>
            <w:noWrap/>
            <w:vAlign w:val="center"/>
            <w:hideMark/>
          </w:tcPr>
          <w:p w14:paraId="1221BB6B" w14:textId="1410649C" w:rsidR="000C1E6E" w:rsidRPr="00637DB7" w:rsidRDefault="0046401F">
            <w:pPr>
              <w:jc w:val="center"/>
              <w:rPr>
                <w:color w:val="000000"/>
                <w:highlight w:val="green"/>
              </w:rPr>
            </w:pPr>
            <w:r>
              <w:rPr>
                <w:color w:val="000000" w:themeColor="text1"/>
              </w:rPr>
              <w:t>3</w:t>
            </w:r>
          </w:p>
        </w:tc>
        <w:tc>
          <w:tcPr>
            <w:tcW w:w="4087" w:type="pct"/>
            <w:tcBorders>
              <w:top w:val="nil"/>
              <w:left w:val="nil"/>
              <w:bottom w:val="single" w:sz="4" w:space="0" w:color="auto"/>
              <w:right w:val="single" w:sz="4" w:space="0" w:color="auto"/>
            </w:tcBorders>
            <w:vAlign w:val="bottom"/>
            <w:hideMark/>
          </w:tcPr>
          <w:p w14:paraId="0AA66982" w14:textId="77777777" w:rsidR="001E1D70" w:rsidRPr="00980217" w:rsidRDefault="002E5EEE">
            <w:pPr>
              <w:rPr>
                <w:color w:val="000000" w:themeColor="text1"/>
              </w:rPr>
            </w:pPr>
            <w:r w:rsidRPr="00980217">
              <w:rPr>
                <w:color w:val="000000" w:themeColor="text1"/>
              </w:rPr>
              <w:t>Fiksēta abonēšanas mēneša m</w:t>
            </w:r>
            <w:r w:rsidR="000C1E6E" w:rsidRPr="00980217">
              <w:rPr>
                <w:color w:val="000000" w:themeColor="text1"/>
              </w:rPr>
              <w:t>aksa par</w:t>
            </w:r>
            <w:r w:rsidR="001E1D70" w:rsidRPr="00980217">
              <w:rPr>
                <w:color w:val="000000" w:themeColor="text1"/>
              </w:rPr>
              <w:t>:</w:t>
            </w:r>
          </w:p>
          <w:p w14:paraId="6891FDAC" w14:textId="77777777" w:rsidR="000C1E6E" w:rsidRDefault="001E1D70">
            <w:pPr>
              <w:rPr>
                <w:color w:val="000000" w:themeColor="text1"/>
              </w:rPr>
            </w:pPr>
            <w:r w:rsidRPr="00980217">
              <w:rPr>
                <w:color w:val="000000" w:themeColor="text1"/>
              </w:rPr>
              <w:t>-</w:t>
            </w:r>
            <w:r w:rsidR="000C1E6E" w:rsidRPr="00980217">
              <w:rPr>
                <w:color w:val="000000" w:themeColor="text1"/>
              </w:rPr>
              <w:t>neierobežota apjoma datu pārraidi ar datu iekārtu</w:t>
            </w:r>
            <w:r w:rsidR="00E9184E">
              <w:rPr>
                <w:color w:val="000000" w:themeColor="text1"/>
              </w:rPr>
              <w:t xml:space="preserve"> Latvijā</w:t>
            </w:r>
          </w:p>
          <w:p w14:paraId="331FB131" w14:textId="74D4CB7C" w:rsidR="001E1D70" w:rsidRPr="007822B2" w:rsidRDefault="00251D1C">
            <w:pPr>
              <w:rPr>
                <w:color w:val="000000"/>
              </w:rPr>
            </w:pPr>
            <w:r>
              <w:rPr>
                <w:color w:val="000000"/>
              </w:rPr>
              <w:t>-datu pārraidi EEZ (vismaz 30 GB)</w:t>
            </w:r>
          </w:p>
        </w:tc>
        <w:tc>
          <w:tcPr>
            <w:tcW w:w="563" w:type="pct"/>
            <w:tcBorders>
              <w:top w:val="nil"/>
              <w:left w:val="nil"/>
              <w:bottom w:val="single" w:sz="4" w:space="0" w:color="auto"/>
              <w:right w:val="single" w:sz="4" w:space="0" w:color="auto"/>
            </w:tcBorders>
            <w:noWrap/>
            <w:vAlign w:val="center"/>
          </w:tcPr>
          <w:p w14:paraId="61DD7CEA" w14:textId="77777777" w:rsidR="000C1E6E" w:rsidRPr="007822B2" w:rsidRDefault="000C1E6E">
            <w:pPr>
              <w:jc w:val="center"/>
              <w:rPr>
                <w:color w:val="000000"/>
              </w:rPr>
            </w:pPr>
            <w:r>
              <w:rPr>
                <w:color w:val="000000"/>
              </w:rPr>
              <w:t>10</w:t>
            </w:r>
          </w:p>
        </w:tc>
      </w:tr>
      <w:tr w:rsidR="00A845A0" w:rsidRPr="007822B2" w14:paraId="2C9838F9" w14:textId="77777777" w:rsidTr="00C22887">
        <w:trPr>
          <w:trHeight w:val="300"/>
        </w:trPr>
        <w:tc>
          <w:tcPr>
            <w:tcW w:w="443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BC7EFB3" w14:textId="77777777" w:rsidR="00A845A0" w:rsidRDefault="00A845A0">
            <w:pPr>
              <w:spacing w:before="40" w:after="40"/>
              <w:rPr>
                <w:b/>
                <w:bCs/>
                <w:color w:val="000000"/>
              </w:rPr>
            </w:pPr>
            <w:r w:rsidRPr="007822B2">
              <w:rPr>
                <w:b/>
                <w:bCs/>
                <w:color w:val="000000"/>
              </w:rPr>
              <w:t>Maksa par zvaniem uz ārvalstīm (par 1 minūti) – MAX punktu skaits</w:t>
            </w:r>
          </w:p>
          <w:p w14:paraId="5B1F1298" w14:textId="13211CF2" w:rsidR="000E04B9" w:rsidRPr="00A60A87" w:rsidRDefault="00125A2F" w:rsidP="00125A2F">
            <w:pPr>
              <w:spacing w:before="40" w:after="40"/>
              <w:rPr>
                <w:color w:val="000000"/>
              </w:rPr>
            </w:pPr>
            <w:r w:rsidRPr="00A60A87">
              <w:rPr>
                <w:color w:val="000000"/>
              </w:rPr>
              <w:t>(</w:t>
            </w:r>
            <w:r w:rsidR="006B2F8E" w:rsidRPr="00A60A87">
              <w:rPr>
                <w:color w:val="000000"/>
              </w:rPr>
              <w:t>Lielajam un Mazajam pieslēgumam)</w:t>
            </w:r>
          </w:p>
        </w:tc>
        <w:tc>
          <w:tcPr>
            <w:tcW w:w="563" w:type="pct"/>
            <w:tcBorders>
              <w:top w:val="nil"/>
              <w:left w:val="nil"/>
              <w:bottom w:val="single" w:sz="4" w:space="0" w:color="auto"/>
              <w:right w:val="single" w:sz="4" w:space="0" w:color="auto"/>
            </w:tcBorders>
            <w:shd w:val="clear" w:color="auto" w:fill="BFBFBF" w:themeFill="background1" w:themeFillShade="BF"/>
            <w:noWrap/>
            <w:vAlign w:val="center"/>
            <w:hideMark/>
          </w:tcPr>
          <w:p w14:paraId="52193878" w14:textId="7AE8969A" w:rsidR="00A845A0" w:rsidRPr="007E576A" w:rsidRDefault="00396807">
            <w:pPr>
              <w:jc w:val="center"/>
              <w:rPr>
                <w:b/>
                <w:bCs/>
                <w:color w:val="000000"/>
              </w:rPr>
            </w:pPr>
            <w:r w:rsidRPr="007E576A">
              <w:rPr>
                <w:b/>
                <w:bCs/>
                <w:color w:val="000000"/>
              </w:rPr>
              <w:t>2</w:t>
            </w:r>
          </w:p>
        </w:tc>
      </w:tr>
      <w:tr w:rsidR="00A845A0" w:rsidRPr="007822B2" w14:paraId="448E3C19" w14:textId="77777777" w:rsidTr="00C22887">
        <w:trPr>
          <w:trHeight w:val="300"/>
        </w:trPr>
        <w:tc>
          <w:tcPr>
            <w:tcW w:w="350" w:type="pct"/>
            <w:tcBorders>
              <w:top w:val="nil"/>
              <w:left w:val="single" w:sz="4" w:space="0" w:color="auto"/>
              <w:bottom w:val="single" w:sz="4" w:space="0" w:color="auto"/>
              <w:right w:val="single" w:sz="4" w:space="0" w:color="auto"/>
            </w:tcBorders>
            <w:noWrap/>
            <w:vAlign w:val="bottom"/>
            <w:hideMark/>
          </w:tcPr>
          <w:p w14:paraId="0591C85D" w14:textId="53F07688" w:rsidR="00A845A0" w:rsidRPr="007822B2" w:rsidRDefault="0046401F">
            <w:pPr>
              <w:jc w:val="center"/>
              <w:rPr>
                <w:color w:val="000000"/>
              </w:rPr>
            </w:pPr>
            <w:r>
              <w:rPr>
                <w:color w:val="000000" w:themeColor="text1"/>
              </w:rPr>
              <w:t>4</w:t>
            </w:r>
          </w:p>
        </w:tc>
        <w:tc>
          <w:tcPr>
            <w:tcW w:w="4087" w:type="pct"/>
            <w:tcBorders>
              <w:top w:val="nil"/>
              <w:left w:val="nil"/>
              <w:bottom w:val="single" w:sz="4" w:space="0" w:color="auto"/>
              <w:right w:val="single" w:sz="4" w:space="0" w:color="auto"/>
            </w:tcBorders>
            <w:noWrap/>
            <w:vAlign w:val="bottom"/>
            <w:hideMark/>
          </w:tcPr>
          <w:p w14:paraId="44C03FDF" w14:textId="77777777" w:rsidR="00A845A0" w:rsidRPr="007822B2" w:rsidRDefault="00A845A0">
            <w:pPr>
              <w:spacing w:before="60" w:after="60"/>
              <w:rPr>
                <w:color w:val="000000"/>
                <w:sz w:val="22"/>
                <w:szCs w:val="22"/>
              </w:rPr>
            </w:pPr>
            <w:r w:rsidRPr="6D1E511E">
              <w:rPr>
                <w:color w:val="000000" w:themeColor="text1"/>
                <w:sz w:val="22"/>
                <w:szCs w:val="22"/>
              </w:rPr>
              <w:t>Uz pārējām valstīm, izņemot EEZ, satelītu tīklus un paaugstinātas maksas numuriem</w:t>
            </w:r>
          </w:p>
        </w:tc>
        <w:tc>
          <w:tcPr>
            <w:tcW w:w="563" w:type="pct"/>
            <w:tcBorders>
              <w:top w:val="nil"/>
              <w:left w:val="nil"/>
              <w:bottom w:val="single" w:sz="4" w:space="0" w:color="auto"/>
              <w:right w:val="single" w:sz="4" w:space="0" w:color="auto"/>
            </w:tcBorders>
            <w:noWrap/>
            <w:vAlign w:val="center"/>
            <w:hideMark/>
          </w:tcPr>
          <w:p w14:paraId="1E5F2EAC" w14:textId="7EEB3E88" w:rsidR="00A845A0" w:rsidRPr="007822B2" w:rsidRDefault="00396807">
            <w:pPr>
              <w:jc w:val="center"/>
              <w:rPr>
                <w:color w:val="000000"/>
              </w:rPr>
            </w:pPr>
            <w:r>
              <w:rPr>
                <w:color w:val="000000"/>
              </w:rPr>
              <w:t>2</w:t>
            </w:r>
          </w:p>
        </w:tc>
      </w:tr>
      <w:tr w:rsidR="00A845A0" w:rsidRPr="007822B2" w14:paraId="68791C40" w14:textId="77777777" w:rsidTr="00C22887">
        <w:trPr>
          <w:trHeight w:val="300"/>
        </w:trPr>
        <w:tc>
          <w:tcPr>
            <w:tcW w:w="443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FA46D17" w14:textId="77777777" w:rsidR="00A845A0" w:rsidRPr="007822B2" w:rsidRDefault="00A845A0">
            <w:pPr>
              <w:rPr>
                <w:b/>
                <w:bCs/>
                <w:color w:val="000000"/>
              </w:rPr>
            </w:pPr>
            <w:r w:rsidRPr="2372C9AB">
              <w:rPr>
                <w:b/>
                <w:bCs/>
                <w:color w:val="000000" w:themeColor="text1"/>
              </w:rPr>
              <w:t xml:space="preserve">Citi </w:t>
            </w:r>
            <w:r w:rsidRPr="6DFF28E7">
              <w:rPr>
                <w:b/>
                <w:bCs/>
                <w:color w:val="000000" w:themeColor="text1"/>
              </w:rPr>
              <w:t>pakalpojumi</w:t>
            </w:r>
          </w:p>
        </w:tc>
        <w:tc>
          <w:tcPr>
            <w:tcW w:w="563" w:type="pct"/>
            <w:tcBorders>
              <w:top w:val="nil"/>
              <w:left w:val="nil"/>
              <w:bottom w:val="single" w:sz="4" w:space="0" w:color="auto"/>
              <w:right w:val="single" w:sz="4" w:space="0" w:color="auto"/>
            </w:tcBorders>
            <w:shd w:val="clear" w:color="auto" w:fill="BFBFBF" w:themeFill="background1" w:themeFillShade="BF"/>
            <w:noWrap/>
            <w:vAlign w:val="center"/>
            <w:hideMark/>
          </w:tcPr>
          <w:p w14:paraId="01F9D550" w14:textId="4B0032A5" w:rsidR="00A845A0" w:rsidRPr="000D3D6A" w:rsidRDefault="00B73993">
            <w:pPr>
              <w:jc w:val="center"/>
              <w:rPr>
                <w:b/>
                <w:bCs/>
                <w:color w:val="000000"/>
              </w:rPr>
            </w:pPr>
            <w:r>
              <w:rPr>
                <w:b/>
                <w:bCs/>
                <w:color w:val="000000" w:themeColor="text1"/>
              </w:rPr>
              <w:t>5</w:t>
            </w:r>
          </w:p>
        </w:tc>
      </w:tr>
      <w:tr w:rsidR="00A845A0" w:rsidRPr="007822B2" w14:paraId="4DBC08B8" w14:textId="77777777" w:rsidTr="00C22887">
        <w:trPr>
          <w:trHeight w:val="300"/>
        </w:trPr>
        <w:tc>
          <w:tcPr>
            <w:tcW w:w="350" w:type="pct"/>
            <w:tcBorders>
              <w:top w:val="nil"/>
              <w:left w:val="single" w:sz="4" w:space="0" w:color="auto"/>
              <w:bottom w:val="single" w:sz="4" w:space="0" w:color="auto"/>
              <w:right w:val="single" w:sz="4" w:space="0" w:color="auto"/>
            </w:tcBorders>
            <w:noWrap/>
            <w:vAlign w:val="center"/>
            <w:hideMark/>
          </w:tcPr>
          <w:p w14:paraId="59C217A2" w14:textId="77777777" w:rsidR="00A845A0" w:rsidRPr="007822B2" w:rsidRDefault="00A845A0">
            <w:pPr>
              <w:jc w:val="center"/>
              <w:rPr>
                <w:color w:val="000000"/>
              </w:rPr>
            </w:pPr>
            <w:r w:rsidRPr="5B6A47F9">
              <w:rPr>
                <w:color w:val="000000" w:themeColor="text1"/>
              </w:rPr>
              <w:t>5</w:t>
            </w:r>
          </w:p>
        </w:tc>
        <w:tc>
          <w:tcPr>
            <w:tcW w:w="4087" w:type="pct"/>
            <w:tcBorders>
              <w:top w:val="nil"/>
              <w:left w:val="nil"/>
              <w:bottom w:val="single" w:sz="4" w:space="0" w:color="auto"/>
              <w:right w:val="single" w:sz="4" w:space="0" w:color="auto"/>
            </w:tcBorders>
            <w:noWrap/>
            <w:vAlign w:val="bottom"/>
            <w:hideMark/>
          </w:tcPr>
          <w:p w14:paraId="06117B18" w14:textId="77777777" w:rsidR="00A845A0" w:rsidRPr="00853335" w:rsidRDefault="00A845A0">
            <w:pPr>
              <w:spacing w:before="40" w:after="40"/>
              <w:rPr>
                <w:color w:val="000000" w:themeColor="text1"/>
              </w:rPr>
            </w:pPr>
            <w:r w:rsidRPr="18298B3F">
              <w:rPr>
                <w:color w:val="000000" w:themeColor="text1"/>
              </w:rPr>
              <w:t xml:space="preserve"> Maksa par īsziņu lietotāju grupai (maksa par katru īsziņas saņēmēju, atbilstoši “Iepirkuma priekšmeta Tehniskās prasības” 13.punkta prasībām)</w:t>
            </w:r>
          </w:p>
        </w:tc>
        <w:tc>
          <w:tcPr>
            <w:tcW w:w="563" w:type="pct"/>
            <w:tcBorders>
              <w:top w:val="nil"/>
              <w:left w:val="nil"/>
              <w:bottom w:val="single" w:sz="4" w:space="0" w:color="auto"/>
              <w:right w:val="single" w:sz="4" w:space="0" w:color="auto"/>
            </w:tcBorders>
            <w:noWrap/>
            <w:vAlign w:val="center"/>
            <w:hideMark/>
          </w:tcPr>
          <w:p w14:paraId="67AC0801" w14:textId="77777777" w:rsidR="00A845A0" w:rsidRPr="007822B2" w:rsidRDefault="00A845A0">
            <w:pPr>
              <w:jc w:val="center"/>
              <w:rPr>
                <w:color w:val="000000"/>
              </w:rPr>
            </w:pPr>
            <w:r w:rsidRPr="1B0763CE">
              <w:rPr>
                <w:color w:val="000000" w:themeColor="text1"/>
              </w:rPr>
              <w:t>5</w:t>
            </w:r>
          </w:p>
        </w:tc>
      </w:tr>
      <w:tr w:rsidR="00A845A0" w:rsidRPr="007822B2" w14:paraId="6FF1ECDF" w14:textId="77777777" w:rsidTr="00C22887">
        <w:trPr>
          <w:trHeight w:val="300"/>
        </w:trPr>
        <w:tc>
          <w:tcPr>
            <w:tcW w:w="443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6E31E4B" w14:textId="77777777" w:rsidR="00A845A0" w:rsidRPr="007822B2" w:rsidRDefault="00A845A0">
            <w:pPr>
              <w:spacing w:before="40" w:after="40"/>
              <w:rPr>
                <w:b/>
                <w:bCs/>
                <w:color w:val="000000"/>
              </w:rPr>
            </w:pPr>
            <w:r w:rsidRPr="007822B2">
              <w:rPr>
                <w:b/>
                <w:bCs/>
                <w:color w:val="000000"/>
              </w:rPr>
              <w:t>Papildpakalpojuma mēneša maksa (1 pieslēgumam, iekļaujot ierīkošanu/pieslēgšanu) – MAX punktu skaits</w:t>
            </w:r>
          </w:p>
        </w:tc>
        <w:tc>
          <w:tcPr>
            <w:tcW w:w="563" w:type="pct"/>
            <w:tcBorders>
              <w:top w:val="nil"/>
              <w:left w:val="nil"/>
              <w:bottom w:val="single" w:sz="4" w:space="0" w:color="auto"/>
              <w:right w:val="single" w:sz="4" w:space="0" w:color="auto"/>
            </w:tcBorders>
            <w:shd w:val="clear" w:color="auto" w:fill="BFBFBF" w:themeFill="background1" w:themeFillShade="BF"/>
            <w:noWrap/>
            <w:vAlign w:val="center"/>
            <w:hideMark/>
          </w:tcPr>
          <w:p w14:paraId="020E0C13" w14:textId="74F34015" w:rsidR="00A845A0" w:rsidRPr="004D71C0" w:rsidRDefault="004D71C0">
            <w:pPr>
              <w:jc w:val="center"/>
              <w:rPr>
                <w:b/>
                <w:bCs/>
                <w:color w:val="000000"/>
              </w:rPr>
            </w:pPr>
            <w:r w:rsidRPr="004D71C0">
              <w:rPr>
                <w:b/>
                <w:bCs/>
                <w:color w:val="000000" w:themeColor="text1"/>
              </w:rPr>
              <w:t>2</w:t>
            </w:r>
            <w:r w:rsidR="00816163">
              <w:rPr>
                <w:b/>
                <w:bCs/>
                <w:color w:val="000000" w:themeColor="text1"/>
              </w:rPr>
              <w:t>1</w:t>
            </w:r>
          </w:p>
        </w:tc>
      </w:tr>
      <w:tr w:rsidR="00A845A0" w:rsidRPr="007822B2" w14:paraId="685BED5A" w14:textId="77777777" w:rsidTr="00C22887">
        <w:trPr>
          <w:trHeight w:val="300"/>
        </w:trPr>
        <w:tc>
          <w:tcPr>
            <w:tcW w:w="350" w:type="pct"/>
            <w:tcBorders>
              <w:top w:val="nil"/>
              <w:left w:val="single" w:sz="4" w:space="0" w:color="auto"/>
              <w:bottom w:val="single" w:sz="4" w:space="0" w:color="auto"/>
              <w:right w:val="single" w:sz="4" w:space="0" w:color="auto"/>
            </w:tcBorders>
            <w:noWrap/>
            <w:vAlign w:val="center"/>
            <w:hideMark/>
          </w:tcPr>
          <w:p w14:paraId="2F191B27" w14:textId="32EE5A98" w:rsidR="00A845A0" w:rsidRPr="007822B2" w:rsidRDefault="0046401F">
            <w:pPr>
              <w:jc w:val="center"/>
              <w:rPr>
                <w:color w:val="000000"/>
              </w:rPr>
            </w:pPr>
            <w:r>
              <w:rPr>
                <w:color w:val="000000" w:themeColor="text1"/>
              </w:rPr>
              <w:t>6</w:t>
            </w:r>
          </w:p>
        </w:tc>
        <w:tc>
          <w:tcPr>
            <w:tcW w:w="4087" w:type="pct"/>
            <w:tcBorders>
              <w:top w:val="nil"/>
              <w:left w:val="nil"/>
              <w:bottom w:val="single" w:sz="4" w:space="0" w:color="auto"/>
              <w:right w:val="single" w:sz="4" w:space="0" w:color="auto"/>
            </w:tcBorders>
            <w:vAlign w:val="bottom"/>
            <w:hideMark/>
          </w:tcPr>
          <w:p w14:paraId="7133868D" w14:textId="77777777" w:rsidR="00A845A0" w:rsidRPr="007822B2" w:rsidRDefault="00A845A0">
            <w:pPr>
              <w:spacing w:before="40" w:after="40"/>
              <w:rPr>
                <w:color w:val="000000"/>
              </w:rPr>
            </w:pPr>
            <w:r w:rsidRPr="78E66D30">
              <w:rPr>
                <w:color w:val="000000" w:themeColor="text1"/>
              </w:rPr>
              <w:t>Fiksētas reālas IPv4 adreses pieslēgšana</w:t>
            </w:r>
          </w:p>
        </w:tc>
        <w:tc>
          <w:tcPr>
            <w:tcW w:w="563" w:type="pct"/>
            <w:tcBorders>
              <w:top w:val="nil"/>
              <w:left w:val="nil"/>
              <w:bottom w:val="single" w:sz="4" w:space="0" w:color="auto"/>
              <w:right w:val="single" w:sz="4" w:space="0" w:color="auto"/>
            </w:tcBorders>
            <w:noWrap/>
            <w:vAlign w:val="center"/>
            <w:hideMark/>
          </w:tcPr>
          <w:p w14:paraId="60BDB1D4" w14:textId="20ED740F" w:rsidR="00A845A0" w:rsidRPr="007822B2" w:rsidRDefault="00CB3EAF">
            <w:pPr>
              <w:jc w:val="center"/>
              <w:rPr>
                <w:color w:val="000000"/>
              </w:rPr>
            </w:pPr>
            <w:r>
              <w:rPr>
                <w:color w:val="000000"/>
              </w:rPr>
              <w:t>1</w:t>
            </w:r>
          </w:p>
        </w:tc>
      </w:tr>
      <w:tr w:rsidR="00A845A0" w:rsidRPr="007822B2" w14:paraId="44B5CCDF" w14:textId="77777777" w:rsidTr="00C22887">
        <w:trPr>
          <w:trHeight w:val="300"/>
        </w:trPr>
        <w:tc>
          <w:tcPr>
            <w:tcW w:w="350" w:type="pct"/>
            <w:tcBorders>
              <w:top w:val="nil"/>
              <w:left w:val="single" w:sz="4" w:space="0" w:color="auto"/>
              <w:bottom w:val="single" w:sz="4" w:space="0" w:color="auto"/>
              <w:right w:val="single" w:sz="4" w:space="0" w:color="auto"/>
            </w:tcBorders>
            <w:noWrap/>
            <w:vAlign w:val="center"/>
            <w:hideMark/>
          </w:tcPr>
          <w:p w14:paraId="29AD7FA5" w14:textId="7D164185" w:rsidR="00A845A0" w:rsidRPr="007822B2" w:rsidRDefault="0046401F">
            <w:pPr>
              <w:jc w:val="center"/>
              <w:rPr>
                <w:color w:val="000000"/>
              </w:rPr>
            </w:pPr>
            <w:r>
              <w:rPr>
                <w:color w:val="000000" w:themeColor="text1"/>
              </w:rPr>
              <w:t>7</w:t>
            </w:r>
          </w:p>
        </w:tc>
        <w:tc>
          <w:tcPr>
            <w:tcW w:w="4087" w:type="pct"/>
            <w:tcBorders>
              <w:top w:val="nil"/>
              <w:left w:val="nil"/>
              <w:bottom w:val="single" w:sz="4" w:space="0" w:color="auto"/>
              <w:right w:val="single" w:sz="4" w:space="0" w:color="auto"/>
            </w:tcBorders>
            <w:vAlign w:val="bottom"/>
            <w:hideMark/>
          </w:tcPr>
          <w:p w14:paraId="0006B0A4" w14:textId="77777777" w:rsidR="00A845A0" w:rsidRPr="007822B2" w:rsidRDefault="00A845A0">
            <w:pPr>
              <w:spacing w:before="40" w:after="40"/>
              <w:rPr>
                <w:color w:val="000000"/>
              </w:rPr>
            </w:pPr>
            <w:r w:rsidRPr="007822B2">
              <w:rPr>
                <w:color w:val="000000"/>
              </w:rPr>
              <w:t>Fiksētas reālas IPv4 adreses abonēšanas maksa</w:t>
            </w:r>
          </w:p>
        </w:tc>
        <w:tc>
          <w:tcPr>
            <w:tcW w:w="563" w:type="pct"/>
            <w:tcBorders>
              <w:top w:val="nil"/>
              <w:left w:val="nil"/>
              <w:bottom w:val="single" w:sz="4" w:space="0" w:color="auto"/>
              <w:right w:val="single" w:sz="4" w:space="0" w:color="auto"/>
            </w:tcBorders>
            <w:noWrap/>
            <w:vAlign w:val="center"/>
            <w:hideMark/>
          </w:tcPr>
          <w:p w14:paraId="1BB332EF" w14:textId="2FAA0B0C" w:rsidR="00A845A0" w:rsidRPr="007822B2" w:rsidRDefault="00CB3EAF">
            <w:pPr>
              <w:jc w:val="center"/>
              <w:rPr>
                <w:color w:val="000000"/>
              </w:rPr>
            </w:pPr>
            <w:r>
              <w:rPr>
                <w:color w:val="000000"/>
              </w:rPr>
              <w:t>3</w:t>
            </w:r>
          </w:p>
        </w:tc>
      </w:tr>
      <w:tr w:rsidR="00A845A0" w:rsidRPr="007822B2" w14:paraId="6280DA03" w14:textId="77777777" w:rsidTr="00C22887">
        <w:trPr>
          <w:trHeight w:val="300"/>
        </w:trPr>
        <w:tc>
          <w:tcPr>
            <w:tcW w:w="350" w:type="pct"/>
            <w:tcBorders>
              <w:top w:val="nil"/>
              <w:left w:val="single" w:sz="4" w:space="0" w:color="auto"/>
              <w:bottom w:val="single" w:sz="4" w:space="0" w:color="auto"/>
              <w:right w:val="single" w:sz="4" w:space="0" w:color="auto"/>
            </w:tcBorders>
            <w:noWrap/>
            <w:vAlign w:val="center"/>
          </w:tcPr>
          <w:p w14:paraId="0D816A85" w14:textId="59DC9662" w:rsidR="00A845A0" w:rsidRPr="007822B2" w:rsidRDefault="0046401F">
            <w:pPr>
              <w:jc w:val="center"/>
              <w:rPr>
                <w:color w:val="000000"/>
              </w:rPr>
            </w:pPr>
            <w:r>
              <w:rPr>
                <w:color w:val="000000" w:themeColor="text1"/>
              </w:rPr>
              <w:t>8</w:t>
            </w:r>
          </w:p>
        </w:tc>
        <w:tc>
          <w:tcPr>
            <w:tcW w:w="4087" w:type="pct"/>
            <w:tcBorders>
              <w:top w:val="nil"/>
              <w:left w:val="nil"/>
              <w:bottom w:val="single" w:sz="4" w:space="0" w:color="auto"/>
              <w:right w:val="single" w:sz="4" w:space="0" w:color="auto"/>
            </w:tcBorders>
            <w:vAlign w:val="bottom"/>
          </w:tcPr>
          <w:p w14:paraId="38E02C2F" w14:textId="77777777" w:rsidR="00A845A0" w:rsidRPr="007822B2" w:rsidRDefault="00A845A0">
            <w:pPr>
              <w:spacing w:before="40" w:after="40"/>
              <w:rPr>
                <w:color w:val="000000"/>
              </w:rPr>
            </w:pPr>
            <w:r w:rsidRPr="00C65074">
              <w:rPr>
                <w:color w:val="000000"/>
              </w:rPr>
              <w:t>Fiksētas reālas IPv6 adreses pieslēgšana</w:t>
            </w:r>
          </w:p>
        </w:tc>
        <w:tc>
          <w:tcPr>
            <w:tcW w:w="563" w:type="pct"/>
            <w:tcBorders>
              <w:top w:val="nil"/>
              <w:left w:val="nil"/>
              <w:bottom w:val="single" w:sz="4" w:space="0" w:color="auto"/>
              <w:right w:val="single" w:sz="4" w:space="0" w:color="auto"/>
            </w:tcBorders>
            <w:noWrap/>
            <w:vAlign w:val="center"/>
          </w:tcPr>
          <w:p w14:paraId="0B0BE5F0" w14:textId="6DF45496" w:rsidR="00A845A0" w:rsidRPr="007822B2" w:rsidRDefault="00CB3EAF">
            <w:pPr>
              <w:jc w:val="center"/>
              <w:rPr>
                <w:color w:val="000000"/>
              </w:rPr>
            </w:pPr>
            <w:r>
              <w:rPr>
                <w:color w:val="000000"/>
              </w:rPr>
              <w:t>1</w:t>
            </w:r>
          </w:p>
        </w:tc>
      </w:tr>
      <w:tr w:rsidR="00A845A0" w:rsidRPr="007822B2" w14:paraId="0C56885F" w14:textId="77777777" w:rsidTr="00C22887">
        <w:trPr>
          <w:trHeight w:val="300"/>
        </w:trPr>
        <w:tc>
          <w:tcPr>
            <w:tcW w:w="350" w:type="pct"/>
            <w:tcBorders>
              <w:top w:val="nil"/>
              <w:left w:val="single" w:sz="4" w:space="0" w:color="auto"/>
              <w:bottom w:val="single" w:sz="4" w:space="0" w:color="auto"/>
              <w:right w:val="single" w:sz="4" w:space="0" w:color="auto"/>
            </w:tcBorders>
            <w:noWrap/>
            <w:vAlign w:val="center"/>
          </w:tcPr>
          <w:p w14:paraId="04389D47" w14:textId="7E820C3C" w:rsidR="00A845A0" w:rsidRPr="007822B2" w:rsidRDefault="0046401F">
            <w:pPr>
              <w:jc w:val="center"/>
              <w:rPr>
                <w:color w:val="000000"/>
              </w:rPr>
            </w:pPr>
            <w:r>
              <w:rPr>
                <w:color w:val="000000" w:themeColor="text1"/>
              </w:rPr>
              <w:t>9</w:t>
            </w:r>
          </w:p>
        </w:tc>
        <w:tc>
          <w:tcPr>
            <w:tcW w:w="4087" w:type="pct"/>
            <w:tcBorders>
              <w:top w:val="nil"/>
              <w:left w:val="nil"/>
              <w:bottom w:val="single" w:sz="4" w:space="0" w:color="auto"/>
              <w:right w:val="single" w:sz="4" w:space="0" w:color="auto"/>
            </w:tcBorders>
            <w:vAlign w:val="bottom"/>
          </w:tcPr>
          <w:p w14:paraId="0AF66DC2" w14:textId="77777777" w:rsidR="00A845A0" w:rsidRDefault="00A845A0">
            <w:pPr>
              <w:spacing w:before="40" w:after="40"/>
              <w:rPr>
                <w:color w:val="000000"/>
              </w:rPr>
            </w:pPr>
            <w:r w:rsidRPr="00C65074">
              <w:rPr>
                <w:color w:val="000000"/>
              </w:rPr>
              <w:t>Fiksētas reālas IPv6 adreses abonēšanas maksa</w:t>
            </w:r>
          </w:p>
        </w:tc>
        <w:tc>
          <w:tcPr>
            <w:tcW w:w="563" w:type="pct"/>
            <w:tcBorders>
              <w:top w:val="nil"/>
              <w:left w:val="nil"/>
              <w:bottom w:val="single" w:sz="4" w:space="0" w:color="auto"/>
              <w:right w:val="single" w:sz="4" w:space="0" w:color="auto"/>
            </w:tcBorders>
            <w:noWrap/>
            <w:vAlign w:val="center"/>
          </w:tcPr>
          <w:p w14:paraId="2ADD7176" w14:textId="45873712" w:rsidR="00A845A0" w:rsidRDefault="00CB3EAF">
            <w:pPr>
              <w:jc w:val="center"/>
              <w:rPr>
                <w:color w:val="000000"/>
              </w:rPr>
            </w:pPr>
            <w:r>
              <w:rPr>
                <w:color w:val="000000"/>
              </w:rPr>
              <w:t>3</w:t>
            </w:r>
          </w:p>
        </w:tc>
      </w:tr>
      <w:tr w:rsidR="00A845A0" w:rsidRPr="007822B2" w14:paraId="768D7AA8" w14:textId="77777777" w:rsidTr="00C22887">
        <w:trPr>
          <w:trHeight w:val="238"/>
        </w:trPr>
        <w:tc>
          <w:tcPr>
            <w:tcW w:w="350" w:type="pct"/>
            <w:tcBorders>
              <w:top w:val="nil"/>
              <w:left w:val="single" w:sz="4" w:space="0" w:color="auto"/>
              <w:bottom w:val="single" w:sz="4" w:space="0" w:color="auto"/>
              <w:right w:val="single" w:sz="4" w:space="0" w:color="auto"/>
            </w:tcBorders>
            <w:noWrap/>
            <w:vAlign w:val="center"/>
            <w:hideMark/>
          </w:tcPr>
          <w:p w14:paraId="6EBA6971" w14:textId="5E1C4372" w:rsidR="00A845A0" w:rsidRPr="007822B2" w:rsidRDefault="007E0876">
            <w:pPr>
              <w:jc w:val="center"/>
              <w:rPr>
                <w:color w:val="000000"/>
              </w:rPr>
            </w:pPr>
            <w:r>
              <w:rPr>
                <w:color w:val="000000" w:themeColor="text1"/>
              </w:rPr>
              <w:t>1</w:t>
            </w:r>
            <w:r w:rsidR="0046401F">
              <w:rPr>
                <w:color w:val="000000" w:themeColor="text1"/>
              </w:rPr>
              <w:t>0</w:t>
            </w:r>
          </w:p>
        </w:tc>
        <w:tc>
          <w:tcPr>
            <w:tcW w:w="4087" w:type="pct"/>
            <w:tcBorders>
              <w:top w:val="nil"/>
              <w:left w:val="nil"/>
              <w:bottom w:val="single" w:sz="4" w:space="0" w:color="auto"/>
              <w:right w:val="single" w:sz="4" w:space="0" w:color="auto"/>
            </w:tcBorders>
            <w:vAlign w:val="bottom"/>
            <w:hideMark/>
          </w:tcPr>
          <w:p w14:paraId="006C1874" w14:textId="77777777" w:rsidR="00A845A0" w:rsidRPr="007822B2" w:rsidRDefault="00A845A0">
            <w:pPr>
              <w:rPr>
                <w:color w:val="000000"/>
              </w:rPr>
            </w:pPr>
            <w:r w:rsidRPr="007822B2">
              <w:rPr>
                <w:color w:val="000000"/>
              </w:rPr>
              <w:t>Veikto zvanu un citu mobilo pakalpojumu detalizēts izraksts (izvērsts izsaukto numuru saraksts, sarunu ilgums utt.)</w:t>
            </w:r>
          </w:p>
        </w:tc>
        <w:tc>
          <w:tcPr>
            <w:tcW w:w="563" w:type="pct"/>
            <w:tcBorders>
              <w:top w:val="nil"/>
              <w:left w:val="nil"/>
              <w:bottom w:val="single" w:sz="4" w:space="0" w:color="auto"/>
              <w:right w:val="single" w:sz="4" w:space="0" w:color="auto"/>
            </w:tcBorders>
            <w:noWrap/>
            <w:vAlign w:val="center"/>
            <w:hideMark/>
          </w:tcPr>
          <w:p w14:paraId="4DF2CC1E" w14:textId="2D0FD957" w:rsidR="00A845A0" w:rsidRPr="007822B2" w:rsidRDefault="00876402">
            <w:pPr>
              <w:jc w:val="center"/>
              <w:rPr>
                <w:color w:val="000000"/>
              </w:rPr>
            </w:pPr>
            <w:r>
              <w:rPr>
                <w:color w:val="000000"/>
              </w:rPr>
              <w:t>2</w:t>
            </w:r>
          </w:p>
        </w:tc>
      </w:tr>
      <w:tr w:rsidR="00A845A0" w:rsidRPr="007822B2" w14:paraId="62B3E0F4" w14:textId="77777777" w:rsidTr="00C22887">
        <w:trPr>
          <w:trHeight w:val="300"/>
        </w:trPr>
        <w:tc>
          <w:tcPr>
            <w:tcW w:w="350" w:type="pct"/>
            <w:tcBorders>
              <w:top w:val="nil"/>
              <w:left w:val="single" w:sz="4" w:space="0" w:color="auto"/>
              <w:bottom w:val="single" w:sz="4" w:space="0" w:color="auto"/>
              <w:right w:val="single" w:sz="4" w:space="0" w:color="auto"/>
            </w:tcBorders>
            <w:noWrap/>
            <w:vAlign w:val="center"/>
            <w:hideMark/>
          </w:tcPr>
          <w:p w14:paraId="2CA76995" w14:textId="7D544ABF" w:rsidR="00A845A0" w:rsidRPr="00637DB7" w:rsidRDefault="007E0876">
            <w:pPr>
              <w:jc w:val="center"/>
              <w:rPr>
                <w:color w:val="000000"/>
                <w:highlight w:val="green"/>
              </w:rPr>
            </w:pPr>
            <w:r>
              <w:rPr>
                <w:color w:val="000000" w:themeColor="text1"/>
              </w:rPr>
              <w:t>1</w:t>
            </w:r>
            <w:r w:rsidR="0046401F">
              <w:rPr>
                <w:color w:val="000000" w:themeColor="text1"/>
              </w:rPr>
              <w:t>1</w:t>
            </w:r>
          </w:p>
        </w:tc>
        <w:tc>
          <w:tcPr>
            <w:tcW w:w="4087" w:type="pct"/>
            <w:tcBorders>
              <w:top w:val="nil"/>
              <w:left w:val="nil"/>
              <w:bottom w:val="single" w:sz="4" w:space="0" w:color="auto"/>
              <w:right w:val="single" w:sz="4" w:space="0" w:color="auto"/>
            </w:tcBorders>
            <w:vAlign w:val="bottom"/>
            <w:hideMark/>
          </w:tcPr>
          <w:p w14:paraId="2D8A37FF" w14:textId="25C47587" w:rsidR="00A845A0" w:rsidRPr="00980217" w:rsidRDefault="006C4F15">
            <w:pPr>
              <w:spacing w:before="40" w:after="40"/>
              <w:rPr>
                <w:color w:val="000000"/>
              </w:rPr>
            </w:pPr>
            <w:r w:rsidRPr="00980217">
              <w:rPr>
                <w:color w:val="000000"/>
              </w:rPr>
              <w:t>Nomas m</w:t>
            </w:r>
            <w:r w:rsidR="00A845A0" w:rsidRPr="00980217">
              <w:rPr>
                <w:color w:val="000000"/>
              </w:rPr>
              <w:t>aksa par datu modemu interneta izmantošanai datorā</w:t>
            </w:r>
          </w:p>
        </w:tc>
        <w:tc>
          <w:tcPr>
            <w:tcW w:w="563" w:type="pct"/>
            <w:tcBorders>
              <w:top w:val="nil"/>
              <w:left w:val="nil"/>
              <w:bottom w:val="single" w:sz="4" w:space="0" w:color="auto"/>
              <w:right w:val="single" w:sz="4" w:space="0" w:color="auto"/>
            </w:tcBorders>
            <w:noWrap/>
            <w:vAlign w:val="center"/>
            <w:hideMark/>
          </w:tcPr>
          <w:p w14:paraId="2A92F453" w14:textId="06C46BC4" w:rsidR="00A845A0" w:rsidRPr="007822B2" w:rsidRDefault="00246722">
            <w:pPr>
              <w:jc w:val="center"/>
              <w:rPr>
                <w:color w:val="000000"/>
              </w:rPr>
            </w:pPr>
            <w:r>
              <w:rPr>
                <w:color w:val="000000"/>
              </w:rPr>
              <w:t>3</w:t>
            </w:r>
          </w:p>
        </w:tc>
      </w:tr>
      <w:tr w:rsidR="00A845A0" w:rsidRPr="007822B2" w14:paraId="27686ADD" w14:textId="77777777" w:rsidTr="00C22887">
        <w:trPr>
          <w:trHeight w:val="300"/>
        </w:trPr>
        <w:tc>
          <w:tcPr>
            <w:tcW w:w="350" w:type="pct"/>
            <w:tcBorders>
              <w:top w:val="single" w:sz="4" w:space="0" w:color="auto"/>
              <w:left w:val="single" w:sz="4" w:space="0" w:color="auto"/>
              <w:bottom w:val="single" w:sz="4" w:space="0" w:color="auto"/>
              <w:right w:val="single" w:sz="4" w:space="0" w:color="auto"/>
            </w:tcBorders>
            <w:noWrap/>
            <w:vAlign w:val="center"/>
            <w:hideMark/>
          </w:tcPr>
          <w:p w14:paraId="29C9D173" w14:textId="7CDD847F" w:rsidR="00A845A0" w:rsidRPr="00637DB7" w:rsidRDefault="007E0876">
            <w:pPr>
              <w:jc w:val="center"/>
              <w:rPr>
                <w:color w:val="000000"/>
                <w:highlight w:val="green"/>
              </w:rPr>
            </w:pPr>
            <w:r>
              <w:rPr>
                <w:color w:val="000000" w:themeColor="text1"/>
              </w:rPr>
              <w:t>1</w:t>
            </w:r>
            <w:r w:rsidR="0046401F">
              <w:rPr>
                <w:color w:val="000000" w:themeColor="text1"/>
              </w:rPr>
              <w:t>2</w:t>
            </w:r>
          </w:p>
        </w:tc>
        <w:tc>
          <w:tcPr>
            <w:tcW w:w="4087" w:type="pct"/>
            <w:tcBorders>
              <w:top w:val="single" w:sz="4" w:space="0" w:color="auto"/>
              <w:left w:val="nil"/>
              <w:bottom w:val="single" w:sz="4" w:space="0" w:color="auto"/>
              <w:right w:val="single" w:sz="4" w:space="0" w:color="auto"/>
            </w:tcBorders>
            <w:vAlign w:val="bottom"/>
            <w:hideMark/>
          </w:tcPr>
          <w:p w14:paraId="3E74F654" w14:textId="5930EEC7" w:rsidR="00A845A0" w:rsidRPr="00980217" w:rsidRDefault="006C4F15">
            <w:pPr>
              <w:spacing w:before="40" w:after="40"/>
              <w:rPr>
                <w:color w:val="000000"/>
              </w:rPr>
            </w:pPr>
            <w:r w:rsidRPr="00980217">
              <w:rPr>
                <w:color w:val="000000"/>
              </w:rPr>
              <w:t>Nomas m</w:t>
            </w:r>
            <w:r w:rsidR="00A845A0" w:rsidRPr="00980217">
              <w:rPr>
                <w:color w:val="000000"/>
              </w:rPr>
              <w:t>aksa par bezvadu maršrutētāju interneta izmantošanai</w:t>
            </w:r>
          </w:p>
        </w:tc>
        <w:tc>
          <w:tcPr>
            <w:tcW w:w="563" w:type="pct"/>
            <w:tcBorders>
              <w:top w:val="single" w:sz="4" w:space="0" w:color="auto"/>
              <w:left w:val="nil"/>
              <w:bottom w:val="single" w:sz="4" w:space="0" w:color="auto"/>
              <w:right w:val="single" w:sz="4" w:space="0" w:color="auto"/>
            </w:tcBorders>
            <w:noWrap/>
            <w:vAlign w:val="center"/>
            <w:hideMark/>
          </w:tcPr>
          <w:p w14:paraId="281ACE48" w14:textId="4E96F889" w:rsidR="00A845A0" w:rsidRPr="007822B2" w:rsidRDefault="00246722">
            <w:pPr>
              <w:jc w:val="center"/>
              <w:rPr>
                <w:color w:val="000000"/>
              </w:rPr>
            </w:pPr>
            <w:r>
              <w:rPr>
                <w:color w:val="000000"/>
              </w:rPr>
              <w:t>3</w:t>
            </w:r>
          </w:p>
        </w:tc>
      </w:tr>
      <w:tr w:rsidR="00205299" w:rsidRPr="007822B2" w14:paraId="481C3E2A" w14:textId="77777777" w:rsidTr="00C22887">
        <w:trPr>
          <w:trHeight w:val="300"/>
        </w:trPr>
        <w:tc>
          <w:tcPr>
            <w:tcW w:w="350" w:type="pct"/>
            <w:tcBorders>
              <w:top w:val="single" w:sz="4" w:space="0" w:color="auto"/>
              <w:left w:val="single" w:sz="4" w:space="0" w:color="auto"/>
              <w:bottom w:val="single" w:sz="4" w:space="0" w:color="auto"/>
              <w:right w:val="single" w:sz="4" w:space="0" w:color="auto"/>
            </w:tcBorders>
            <w:noWrap/>
            <w:vAlign w:val="center"/>
          </w:tcPr>
          <w:p w14:paraId="76417A63" w14:textId="1F2C6CB4" w:rsidR="00205299" w:rsidRDefault="0082038A" w:rsidP="00205299">
            <w:pPr>
              <w:jc w:val="center"/>
              <w:rPr>
                <w:color w:val="000000" w:themeColor="text1"/>
              </w:rPr>
            </w:pPr>
            <w:r>
              <w:rPr>
                <w:color w:val="000000" w:themeColor="text1"/>
              </w:rPr>
              <w:t>1</w:t>
            </w:r>
            <w:r w:rsidR="0046401F">
              <w:rPr>
                <w:color w:val="000000" w:themeColor="text1"/>
              </w:rPr>
              <w:t>3</w:t>
            </w:r>
          </w:p>
        </w:tc>
        <w:tc>
          <w:tcPr>
            <w:tcW w:w="4087" w:type="pct"/>
            <w:tcBorders>
              <w:top w:val="single" w:sz="4" w:space="0" w:color="auto"/>
              <w:left w:val="nil"/>
              <w:bottom w:val="single" w:sz="4" w:space="0" w:color="auto"/>
              <w:right w:val="single" w:sz="4" w:space="0" w:color="auto"/>
            </w:tcBorders>
          </w:tcPr>
          <w:p w14:paraId="490115CF" w14:textId="6F35A31C" w:rsidR="00205299" w:rsidRPr="00C22887" w:rsidRDefault="001017C6" w:rsidP="00205299">
            <w:pPr>
              <w:spacing w:before="40" w:after="40"/>
            </w:pPr>
            <w:r w:rsidRPr="00C22887">
              <w:t>Ikmēneša abonēšanas maksa par Valsts asinsdonoru centra bezmaksas informatīvā tālruņa numura 80000003 uzturēšanu</w:t>
            </w:r>
          </w:p>
        </w:tc>
        <w:tc>
          <w:tcPr>
            <w:tcW w:w="563" w:type="pct"/>
            <w:tcBorders>
              <w:top w:val="single" w:sz="4" w:space="0" w:color="auto"/>
              <w:left w:val="nil"/>
              <w:bottom w:val="single" w:sz="4" w:space="0" w:color="auto"/>
              <w:right w:val="single" w:sz="4" w:space="0" w:color="auto"/>
            </w:tcBorders>
            <w:noWrap/>
            <w:vAlign w:val="center"/>
          </w:tcPr>
          <w:p w14:paraId="49AE8B21" w14:textId="0D1C7BEC" w:rsidR="00205299" w:rsidRPr="007822B2" w:rsidRDefault="00C7600D" w:rsidP="00205299">
            <w:pPr>
              <w:jc w:val="center"/>
              <w:rPr>
                <w:color w:val="000000" w:themeColor="text1"/>
              </w:rPr>
            </w:pPr>
            <w:r>
              <w:rPr>
                <w:color w:val="000000" w:themeColor="text1"/>
              </w:rPr>
              <w:t>5</w:t>
            </w:r>
          </w:p>
        </w:tc>
      </w:tr>
      <w:tr w:rsidR="00C22887" w:rsidRPr="007822B2" w14:paraId="21C0B911" w14:textId="77777777" w:rsidTr="00C22887">
        <w:trPr>
          <w:trHeight w:val="300"/>
        </w:trPr>
        <w:tc>
          <w:tcPr>
            <w:tcW w:w="443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C7428BC" w14:textId="6388B34A" w:rsidR="00C22887" w:rsidRPr="007322C0" w:rsidRDefault="00BE77C7" w:rsidP="007322C0">
            <w:pPr>
              <w:autoSpaceDE w:val="0"/>
              <w:autoSpaceDN w:val="0"/>
              <w:adjustRightInd w:val="0"/>
              <w:spacing w:after="120" w:line="257" w:lineRule="auto"/>
            </w:pPr>
            <w:r>
              <w:rPr>
                <w:b/>
                <w:bCs/>
              </w:rPr>
              <w:t>Pakalpojuma</w:t>
            </w:r>
            <w:r w:rsidR="00D267F3">
              <w:rPr>
                <w:b/>
                <w:bCs/>
              </w:rPr>
              <w:t xml:space="preserve"> </w:t>
            </w:r>
            <w:r w:rsidR="00D267F3" w:rsidRPr="007322C0">
              <w:rPr>
                <w:b/>
                <w:bCs/>
              </w:rPr>
              <w:t>“Īsziņu nosūtīšanas pakalpojums no temperatūras monitoringa sistēmas uz pasūtītāja norādītajiem mobilo telefonu numuriem”</w:t>
            </w:r>
            <w:r w:rsidR="00C22887" w:rsidRPr="00C22887">
              <w:rPr>
                <w:b/>
                <w:bCs/>
              </w:rPr>
              <w:t xml:space="preserve"> </w:t>
            </w:r>
            <w:r w:rsidR="007322C0">
              <w:rPr>
                <w:b/>
                <w:bCs/>
              </w:rPr>
              <w:t xml:space="preserve">nodrošināšana </w:t>
            </w:r>
            <w:r w:rsidR="00C22887" w:rsidRPr="00C22887">
              <w:rPr>
                <w:b/>
                <w:bCs/>
              </w:rPr>
              <w:t>– MAX punktu skaits</w:t>
            </w:r>
          </w:p>
        </w:tc>
        <w:tc>
          <w:tcPr>
            <w:tcW w:w="563" w:type="pct"/>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4F4B95DA" w14:textId="63F0AF4C" w:rsidR="00C22887" w:rsidRPr="00C337E0" w:rsidRDefault="00A62FA3" w:rsidP="00205299">
            <w:pPr>
              <w:jc w:val="center"/>
              <w:rPr>
                <w:b/>
                <w:bCs/>
                <w:color w:val="000000" w:themeColor="text1"/>
              </w:rPr>
            </w:pPr>
            <w:r>
              <w:rPr>
                <w:b/>
                <w:bCs/>
                <w:color w:val="000000" w:themeColor="text1"/>
              </w:rPr>
              <w:t>4</w:t>
            </w:r>
          </w:p>
        </w:tc>
      </w:tr>
      <w:tr w:rsidR="00170D56" w:rsidRPr="007822B2" w14:paraId="06E84E82" w14:textId="77777777" w:rsidTr="00C22887">
        <w:trPr>
          <w:trHeight w:val="300"/>
        </w:trPr>
        <w:tc>
          <w:tcPr>
            <w:tcW w:w="350" w:type="pct"/>
            <w:tcBorders>
              <w:top w:val="single" w:sz="4" w:space="0" w:color="auto"/>
              <w:left w:val="single" w:sz="4" w:space="0" w:color="auto"/>
              <w:bottom w:val="single" w:sz="4" w:space="0" w:color="auto"/>
              <w:right w:val="single" w:sz="4" w:space="0" w:color="auto"/>
            </w:tcBorders>
            <w:noWrap/>
            <w:vAlign w:val="center"/>
          </w:tcPr>
          <w:p w14:paraId="2FA6088C" w14:textId="06530A70" w:rsidR="00170D56" w:rsidRDefault="00170D56" w:rsidP="00205299">
            <w:pPr>
              <w:jc w:val="center"/>
              <w:rPr>
                <w:color w:val="000000" w:themeColor="text1"/>
              </w:rPr>
            </w:pPr>
            <w:r>
              <w:rPr>
                <w:color w:val="000000" w:themeColor="text1"/>
              </w:rPr>
              <w:t>1</w:t>
            </w:r>
            <w:r w:rsidR="0046401F">
              <w:rPr>
                <w:color w:val="000000" w:themeColor="text1"/>
              </w:rPr>
              <w:t>4</w:t>
            </w:r>
          </w:p>
        </w:tc>
        <w:tc>
          <w:tcPr>
            <w:tcW w:w="4087" w:type="pct"/>
            <w:tcBorders>
              <w:top w:val="single" w:sz="4" w:space="0" w:color="auto"/>
              <w:left w:val="nil"/>
              <w:bottom w:val="single" w:sz="4" w:space="0" w:color="auto"/>
              <w:right w:val="single" w:sz="4" w:space="0" w:color="auto"/>
            </w:tcBorders>
            <w:vAlign w:val="bottom"/>
          </w:tcPr>
          <w:p w14:paraId="60932198" w14:textId="1FA20BD4" w:rsidR="00437BFA" w:rsidRDefault="00170D56" w:rsidP="00437BFA">
            <w:pPr>
              <w:autoSpaceDE w:val="0"/>
              <w:autoSpaceDN w:val="0"/>
              <w:adjustRightInd w:val="0"/>
              <w:spacing w:after="120" w:line="257" w:lineRule="auto"/>
            </w:pPr>
            <w:r w:rsidRPr="00980217" w:rsidDel="00136256">
              <w:t xml:space="preserve">Mēneša abonēšanas maksa </w:t>
            </w:r>
            <w:r w:rsidR="00571735">
              <w:t xml:space="preserve">par </w:t>
            </w:r>
            <w:r w:rsidR="00437BFA">
              <w:t>īsziņu nosūtīšanas pakalpojumu no temperatūras monitoringa sistēmas uz pasūtītāja norādītajiem mobilo telefonu numuriem</w:t>
            </w:r>
          </w:p>
          <w:p w14:paraId="0FA2AD91" w14:textId="2381ED26" w:rsidR="00170D56" w:rsidRPr="0046401F" w:rsidRDefault="00170D56" w:rsidP="00205299">
            <w:pPr>
              <w:spacing w:before="40" w:after="40"/>
            </w:pPr>
          </w:p>
        </w:tc>
        <w:tc>
          <w:tcPr>
            <w:tcW w:w="563" w:type="pct"/>
            <w:tcBorders>
              <w:top w:val="single" w:sz="4" w:space="0" w:color="auto"/>
              <w:left w:val="nil"/>
              <w:bottom w:val="single" w:sz="4" w:space="0" w:color="auto"/>
              <w:right w:val="single" w:sz="4" w:space="0" w:color="auto"/>
            </w:tcBorders>
            <w:noWrap/>
            <w:vAlign w:val="center"/>
          </w:tcPr>
          <w:p w14:paraId="6EE94AD2" w14:textId="14B5AF04" w:rsidR="00170D56" w:rsidRDefault="00170D56" w:rsidP="00205299">
            <w:pPr>
              <w:jc w:val="center"/>
              <w:rPr>
                <w:color w:val="000000" w:themeColor="text1"/>
              </w:rPr>
            </w:pPr>
            <w:r>
              <w:rPr>
                <w:color w:val="000000" w:themeColor="text1"/>
              </w:rPr>
              <w:t>2</w:t>
            </w:r>
          </w:p>
        </w:tc>
      </w:tr>
      <w:tr w:rsidR="00170D56" w:rsidRPr="007822B2" w14:paraId="465ECB68" w14:textId="77777777" w:rsidTr="00C22887">
        <w:trPr>
          <w:trHeight w:val="300"/>
        </w:trPr>
        <w:tc>
          <w:tcPr>
            <w:tcW w:w="350" w:type="pct"/>
            <w:tcBorders>
              <w:top w:val="single" w:sz="4" w:space="0" w:color="auto"/>
              <w:left w:val="single" w:sz="4" w:space="0" w:color="auto"/>
              <w:bottom w:val="single" w:sz="4" w:space="0" w:color="auto"/>
              <w:right w:val="single" w:sz="4" w:space="0" w:color="auto"/>
            </w:tcBorders>
            <w:noWrap/>
            <w:vAlign w:val="center"/>
          </w:tcPr>
          <w:p w14:paraId="7A59900A" w14:textId="19EEA341" w:rsidR="00170D56" w:rsidRDefault="00170D56" w:rsidP="00205299">
            <w:pPr>
              <w:jc w:val="center"/>
              <w:rPr>
                <w:color w:val="000000" w:themeColor="text1"/>
              </w:rPr>
            </w:pPr>
            <w:r>
              <w:rPr>
                <w:color w:val="000000" w:themeColor="text1"/>
              </w:rPr>
              <w:t>1</w:t>
            </w:r>
            <w:r w:rsidR="0046401F">
              <w:rPr>
                <w:color w:val="000000" w:themeColor="text1"/>
              </w:rPr>
              <w:t>5</w:t>
            </w:r>
          </w:p>
        </w:tc>
        <w:tc>
          <w:tcPr>
            <w:tcW w:w="4087" w:type="pct"/>
            <w:tcBorders>
              <w:top w:val="single" w:sz="4" w:space="0" w:color="auto"/>
              <w:left w:val="nil"/>
              <w:bottom w:val="single" w:sz="4" w:space="0" w:color="auto"/>
              <w:right w:val="single" w:sz="4" w:space="0" w:color="auto"/>
            </w:tcBorders>
            <w:vAlign w:val="bottom"/>
          </w:tcPr>
          <w:p w14:paraId="58F7BFB9" w14:textId="14852382" w:rsidR="00170D56" w:rsidRPr="0046401F" w:rsidRDefault="007E64E6" w:rsidP="007322C0">
            <w:pPr>
              <w:autoSpaceDE w:val="0"/>
              <w:autoSpaceDN w:val="0"/>
              <w:adjustRightInd w:val="0"/>
              <w:spacing w:after="120" w:line="257" w:lineRule="auto"/>
            </w:pPr>
            <w:r>
              <w:t xml:space="preserve">Maksa </w:t>
            </w:r>
            <w:r w:rsidR="009F66F7">
              <w:t>par vienas</w:t>
            </w:r>
            <w:r w:rsidR="0097761F">
              <w:t xml:space="preserve"> </w:t>
            </w:r>
            <w:r w:rsidR="002B1F76">
              <w:t>īsziņ</w:t>
            </w:r>
            <w:r w:rsidR="009F66F7">
              <w:t>as</w:t>
            </w:r>
            <w:r w:rsidR="002B1F76">
              <w:t xml:space="preserve"> nosūtīšanas pakalpojumu no temperatūras monitoringa sistēmas uz pasūtītāja norādītajiem mobilo telefonu numuriem</w:t>
            </w:r>
          </w:p>
        </w:tc>
        <w:tc>
          <w:tcPr>
            <w:tcW w:w="563" w:type="pct"/>
            <w:tcBorders>
              <w:top w:val="single" w:sz="4" w:space="0" w:color="auto"/>
              <w:left w:val="nil"/>
              <w:bottom w:val="single" w:sz="4" w:space="0" w:color="auto"/>
              <w:right w:val="single" w:sz="4" w:space="0" w:color="auto"/>
            </w:tcBorders>
            <w:noWrap/>
            <w:vAlign w:val="center"/>
          </w:tcPr>
          <w:p w14:paraId="33831238" w14:textId="3789DA9C" w:rsidR="00170D56" w:rsidRDefault="00170D56" w:rsidP="00205299">
            <w:pPr>
              <w:jc w:val="center"/>
              <w:rPr>
                <w:color w:val="000000" w:themeColor="text1"/>
              </w:rPr>
            </w:pPr>
            <w:r>
              <w:rPr>
                <w:color w:val="000000" w:themeColor="text1"/>
              </w:rPr>
              <w:t>2</w:t>
            </w:r>
          </w:p>
        </w:tc>
      </w:tr>
      <w:tr w:rsidR="00205299" w:rsidRPr="007822B2" w14:paraId="75EA4539" w14:textId="77777777" w:rsidTr="00C22887">
        <w:trPr>
          <w:trHeight w:val="300"/>
        </w:trPr>
        <w:tc>
          <w:tcPr>
            <w:tcW w:w="4437" w:type="pct"/>
            <w:gridSpan w:val="2"/>
            <w:tcBorders>
              <w:top w:val="single" w:sz="4" w:space="0" w:color="auto"/>
              <w:left w:val="single" w:sz="4" w:space="0" w:color="auto"/>
              <w:bottom w:val="single" w:sz="4" w:space="0" w:color="auto"/>
              <w:right w:val="single" w:sz="4" w:space="0" w:color="auto"/>
            </w:tcBorders>
            <w:noWrap/>
            <w:vAlign w:val="bottom"/>
            <w:hideMark/>
          </w:tcPr>
          <w:p w14:paraId="0A93C8DF" w14:textId="77777777" w:rsidR="00205299" w:rsidRPr="007822B2" w:rsidRDefault="00205299" w:rsidP="00205299">
            <w:pPr>
              <w:spacing w:before="40" w:after="40"/>
              <w:jc w:val="right"/>
              <w:rPr>
                <w:b/>
                <w:color w:val="000000"/>
              </w:rPr>
            </w:pPr>
            <w:r w:rsidRPr="007822B2">
              <w:rPr>
                <w:b/>
                <w:color w:val="000000"/>
              </w:rPr>
              <w:t>Kopējā (P</w:t>
            </w:r>
            <w:r w:rsidRPr="007822B2">
              <w:rPr>
                <w:b/>
                <w:color w:val="000000"/>
                <w:vertAlign w:val="subscript"/>
              </w:rPr>
              <w:t>1</w:t>
            </w:r>
            <w:r w:rsidRPr="007822B2">
              <w:rPr>
                <w:b/>
                <w:color w:val="000000"/>
              </w:rPr>
              <w:t>):</w:t>
            </w:r>
          </w:p>
        </w:tc>
        <w:tc>
          <w:tcPr>
            <w:tcW w:w="563" w:type="pct"/>
            <w:tcBorders>
              <w:top w:val="single" w:sz="4" w:space="0" w:color="auto"/>
              <w:left w:val="nil"/>
              <w:bottom w:val="single" w:sz="4" w:space="0" w:color="auto"/>
              <w:right w:val="single" w:sz="4" w:space="0" w:color="auto"/>
            </w:tcBorders>
            <w:noWrap/>
            <w:vAlign w:val="center"/>
            <w:hideMark/>
          </w:tcPr>
          <w:p w14:paraId="628DD326" w14:textId="244D4EEA" w:rsidR="00205299" w:rsidRPr="000B3944" w:rsidRDefault="0022417A" w:rsidP="00205299">
            <w:pPr>
              <w:jc w:val="center"/>
              <w:rPr>
                <w:b/>
                <w:color w:val="000000"/>
                <w:highlight w:val="yellow"/>
              </w:rPr>
            </w:pPr>
            <w:r>
              <w:rPr>
                <w:b/>
                <w:color w:val="000000"/>
              </w:rPr>
              <w:t>7</w:t>
            </w:r>
            <w:r w:rsidR="00A62FA3">
              <w:rPr>
                <w:b/>
                <w:color w:val="000000"/>
              </w:rPr>
              <w:t>6</w:t>
            </w:r>
          </w:p>
        </w:tc>
      </w:tr>
    </w:tbl>
    <w:bookmarkEnd w:id="148"/>
    <w:p w14:paraId="52570DEF" w14:textId="5105995D" w:rsidR="00A845A0" w:rsidRPr="007822B2" w:rsidRDefault="00A845A0" w:rsidP="00A845A0">
      <w:pPr>
        <w:ind w:left="284" w:hanging="284"/>
        <w:rPr>
          <w:i/>
          <w:iCs/>
          <w:lang w:eastAsia="ar-SA"/>
        </w:rPr>
      </w:pPr>
      <w:r w:rsidRPr="007822B2">
        <w:t>*</w:t>
      </w:r>
      <w:r w:rsidRPr="007822B2">
        <w:rPr>
          <w:i/>
          <w:iCs/>
        </w:rPr>
        <w:t xml:space="preserve">Pakalpojums jānodrošina </w:t>
      </w:r>
      <w:r w:rsidRPr="000D27BD">
        <w:rPr>
          <w:i/>
          <w:iCs/>
        </w:rPr>
        <w:t xml:space="preserve">saskaņā ar </w:t>
      </w:r>
      <w:r w:rsidR="000D27BD" w:rsidRPr="00011C2A">
        <w:rPr>
          <w:i/>
          <w:iCs/>
        </w:rPr>
        <w:t>2022.gada 6.aprīļa Eiropas Parlamenta un Padomes Regulu (ES) 2022/612</w:t>
      </w:r>
      <w:r w:rsidRPr="000D27BD">
        <w:rPr>
          <w:i/>
          <w:iCs/>
        </w:rPr>
        <w:t xml:space="preserve"> un 2016.gada 15.decembra komisijas īstenošanas regulu </w:t>
      </w:r>
      <w:r w:rsidR="00C3071C">
        <w:rPr>
          <w:i/>
          <w:iCs/>
        </w:rPr>
        <w:t xml:space="preserve">(ES) </w:t>
      </w:r>
      <w:r w:rsidRPr="000D27BD">
        <w:rPr>
          <w:i/>
          <w:iCs/>
        </w:rPr>
        <w:t>Nr.2016/2286</w:t>
      </w:r>
      <w:r w:rsidRPr="007822B2">
        <w:rPr>
          <w:i/>
          <w:iCs/>
        </w:rPr>
        <w:t>.</w:t>
      </w:r>
    </w:p>
    <w:p w14:paraId="70BE6B9A" w14:textId="154DC535" w:rsidR="00A845A0" w:rsidRDefault="00A845A0" w:rsidP="00A845A0">
      <w:pPr>
        <w:rPr>
          <w:u w:val="single"/>
        </w:rPr>
      </w:pPr>
      <w:r w:rsidRPr="007822B2">
        <w:rPr>
          <w:u w:val="single"/>
        </w:rPr>
        <w:t>1.tabulā norādītajiem apakškritērijiem punktus aprēķina:</w:t>
      </w:r>
    </w:p>
    <w:p w14:paraId="044B2156" w14:textId="45144085" w:rsidR="00A60A87" w:rsidRPr="0066126E" w:rsidRDefault="00A60A87" w:rsidP="00A60A87">
      <w:pPr>
        <w:ind w:left="851"/>
        <w:rPr>
          <w:i/>
        </w:rPr>
      </w:pPr>
      <w:r w:rsidRPr="00197211">
        <w:rPr>
          <w:b/>
          <w:bCs/>
          <w:i/>
        </w:rPr>
        <w:lastRenderedPageBreak/>
        <w:t>P1</w:t>
      </w:r>
      <w:r>
        <w:rPr>
          <w:i/>
        </w:rPr>
        <w:t xml:space="preserve"> kritērija p</w:t>
      </w:r>
      <w:r w:rsidRPr="0066126E">
        <w:rPr>
          <w:i/>
        </w:rPr>
        <w:t>unktu skaits = ((zemākā cena+0.0</w:t>
      </w:r>
      <w:r w:rsidR="00202301">
        <w:rPr>
          <w:i/>
        </w:rPr>
        <w:t>0</w:t>
      </w:r>
      <w:r w:rsidRPr="0066126E">
        <w:rPr>
          <w:i/>
        </w:rPr>
        <w:t>01)/(piedāvātā cena (par vienu vienību)+0.0</w:t>
      </w:r>
      <w:r w:rsidR="00202301">
        <w:rPr>
          <w:i/>
        </w:rPr>
        <w:t>0</w:t>
      </w:r>
      <w:r w:rsidRPr="0066126E">
        <w:rPr>
          <w:i/>
        </w:rPr>
        <w:t xml:space="preserve">01)) </w:t>
      </w:r>
      <w:r>
        <w:rPr>
          <w:i/>
        </w:rPr>
        <w:t>x</w:t>
      </w:r>
      <w:r w:rsidRPr="0066126E">
        <w:rPr>
          <w:i/>
        </w:rPr>
        <w:t xml:space="preserve"> maksimālais punktu skaits kritērijam.</w:t>
      </w:r>
    </w:p>
    <w:p w14:paraId="5432F4B8" w14:textId="77777777" w:rsidR="00A845A0" w:rsidRPr="007822B2" w:rsidRDefault="00A845A0" w:rsidP="00A845A0">
      <w:pPr>
        <w:rPr>
          <w:sz w:val="16"/>
          <w:szCs w:val="16"/>
        </w:rPr>
      </w:pPr>
    </w:p>
    <w:p w14:paraId="6F59031D" w14:textId="77777777" w:rsidR="00A845A0" w:rsidRPr="007822B2" w:rsidRDefault="00A845A0" w:rsidP="00A845A0">
      <w:r w:rsidRPr="007822B2">
        <w:t>Kritērija “Mobilo sakaru pakalpojumu tarifi” kopējo punktu skaitu (P</w:t>
      </w:r>
      <w:r w:rsidRPr="007822B2">
        <w:rPr>
          <w:vertAlign w:val="subscript"/>
        </w:rPr>
        <w:t>1</w:t>
      </w:r>
      <w:r w:rsidRPr="007822B2">
        <w:t>) aprēķina, saskaitot visus 1.tabulā norādītajos apakškritērijos iegūtos punktus.</w:t>
      </w:r>
    </w:p>
    <w:p w14:paraId="44D97429" w14:textId="77777777" w:rsidR="00A845A0" w:rsidRPr="007822B2" w:rsidRDefault="00A845A0" w:rsidP="00A845A0">
      <w:pPr>
        <w:rPr>
          <w:b/>
          <w:i/>
          <w:color w:val="C00000"/>
        </w:rPr>
      </w:pPr>
    </w:p>
    <w:p w14:paraId="654A0FDA" w14:textId="77777777" w:rsidR="00A845A0" w:rsidRPr="007822B2" w:rsidRDefault="00A845A0" w:rsidP="00A845A0">
      <w:pPr>
        <w:rPr>
          <w:bCs/>
          <w:iCs/>
          <w:color w:val="C00000"/>
          <w:sz w:val="28"/>
          <w:szCs w:val="28"/>
        </w:rPr>
      </w:pPr>
      <w:r w:rsidRPr="007822B2">
        <w:rPr>
          <w:b/>
          <w:i/>
          <w:color w:val="C00000"/>
          <w:sz w:val="28"/>
          <w:szCs w:val="28"/>
        </w:rPr>
        <w:t>Punktu piešķiršanas metodika kritērijam “Mobilo sakaru kvalitātes un pieejamības rādītāji”</w:t>
      </w:r>
      <w:r w:rsidRPr="007822B2">
        <w:rPr>
          <w:color w:val="C00000"/>
          <w:sz w:val="28"/>
          <w:szCs w:val="28"/>
        </w:rPr>
        <w:t xml:space="preserve"> </w:t>
      </w:r>
      <w:r w:rsidRPr="007822B2">
        <w:rPr>
          <w:b/>
          <w:i/>
          <w:color w:val="C00000"/>
          <w:sz w:val="28"/>
          <w:szCs w:val="28"/>
        </w:rPr>
        <w:t xml:space="preserve">(P2) </w:t>
      </w:r>
    </w:p>
    <w:p w14:paraId="654EF88F" w14:textId="566D8D6A" w:rsidR="00A845A0" w:rsidRDefault="00A845A0" w:rsidP="00A845A0">
      <w:r w:rsidRPr="007822B2">
        <w:t>(Pasūtītājam ir tiesības pastāvīgi pārbaudīt iesniegto datu patiesumu sazinoties ar Sabiedrisko pakalpojumu regulēšanas komisiju vai iegūt datus informācijas salīdzināšanai par balss telefonijas pakalpojumiem no „</w:t>
      </w:r>
      <w:r w:rsidRPr="00996042">
        <w:t>Elektronisko sakaru pakalpojumu kvalitātes pārskats par 202</w:t>
      </w:r>
      <w:r w:rsidR="00D51C98">
        <w:t>5</w:t>
      </w:r>
      <w:r w:rsidRPr="00996042">
        <w:t xml:space="preserve">.gadu” </w:t>
      </w:r>
      <w:r>
        <w:t xml:space="preserve">Punkti tiek piešķirti un aprēķināti, ņemot vērā Pretendenta tehniskā piedāvājuma (Nolikuma </w:t>
      </w:r>
      <w:r w:rsidR="00631461">
        <w:t>2</w:t>
      </w:r>
      <w:r>
        <w:t xml:space="preserve">. </w:t>
      </w:r>
      <w:r w:rsidRPr="007822B2">
        <w:t xml:space="preserve">pielikums) </w:t>
      </w:r>
      <w:r w:rsidR="007A2696">
        <w:t>4</w:t>
      </w:r>
      <w:r w:rsidRPr="007822B2">
        <w:t>.tabulu.</w:t>
      </w:r>
    </w:p>
    <w:p w14:paraId="4675E14C" w14:textId="63342DD6" w:rsidR="00A845A0" w:rsidRPr="007822B2" w:rsidRDefault="00A845A0" w:rsidP="00A845A0">
      <w:r>
        <w:t>2.tabula</w:t>
      </w:r>
    </w:p>
    <w:tbl>
      <w:tblPr>
        <w:tblW w:w="47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9" w:type="dxa"/>
          <w:left w:w="0" w:type="dxa"/>
          <w:right w:w="16" w:type="dxa"/>
        </w:tblCellMar>
        <w:tblLook w:val="04A0" w:firstRow="1" w:lastRow="0" w:firstColumn="1" w:lastColumn="0" w:noHBand="0" w:noVBand="1"/>
      </w:tblPr>
      <w:tblGrid>
        <w:gridCol w:w="575"/>
        <w:gridCol w:w="6366"/>
        <w:gridCol w:w="2552"/>
      </w:tblGrid>
      <w:tr w:rsidR="00631461" w:rsidRPr="007822B2" w14:paraId="3FB02369" w14:textId="2D15FC20" w:rsidTr="00C22887">
        <w:tc>
          <w:tcPr>
            <w:tcW w:w="30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1DA315" w14:textId="77777777" w:rsidR="00631461" w:rsidRPr="007822B2" w:rsidRDefault="00631461">
            <w:pPr>
              <w:jc w:val="center"/>
              <w:rPr>
                <w:b/>
              </w:rPr>
            </w:pPr>
            <w:r w:rsidRPr="007822B2">
              <w:rPr>
                <w:b/>
              </w:rPr>
              <w:t>Nr.</w:t>
            </w:r>
          </w:p>
          <w:p w14:paraId="05062D68" w14:textId="77777777" w:rsidR="00631461" w:rsidRPr="007822B2" w:rsidRDefault="00631461">
            <w:pPr>
              <w:jc w:val="center"/>
              <w:rPr>
                <w:b/>
              </w:rPr>
            </w:pPr>
            <w:r w:rsidRPr="007822B2">
              <w:rPr>
                <w:b/>
              </w:rPr>
              <w:t>p.k.</w:t>
            </w:r>
          </w:p>
        </w:tc>
        <w:tc>
          <w:tcPr>
            <w:tcW w:w="33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089AEA" w14:textId="77777777" w:rsidR="00631461" w:rsidRPr="007822B2" w:rsidRDefault="00631461">
            <w:pPr>
              <w:jc w:val="center"/>
              <w:rPr>
                <w:b/>
              </w:rPr>
            </w:pPr>
            <w:r w:rsidRPr="007822B2">
              <w:rPr>
                <w:b/>
              </w:rPr>
              <w:t>Vērtēšanas apakškritērijs</w:t>
            </w:r>
            <w:r>
              <w:rPr>
                <w:rStyle w:val="Vresatsauce"/>
                <w:b/>
              </w:rPr>
              <w:footnoteReference w:id="3"/>
            </w:r>
          </w:p>
        </w:tc>
        <w:tc>
          <w:tcPr>
            <w:tcW w:w="134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2BDC53" w14:textId="77777777" w:rsidR="00631461" w:rsidRPr="007822B2" w:rsidRDefault="00631461">
            <w:pPr>
              <w:jc w:val="center"/>
              <w:rPr>
                <w:b/>
              </w:rPr>
            </w:pPr>
            <w:r w:rsidRPr="007822B2">
              <w:rPr>
                <w:b/>
              </w:rPr>
              <w:t xml:space="preserve">Maksimālais punktu skaits </w:t>
            </w:r>
          </w:p>
        </w:tc>
      </w:tr>
      <w:tr w:rsidR="00631461" w:rsidRPr="007822B2" w14:paraId="27D8F18E" w14:textId="44439912" w:rsidTr="00C22887">
        <w:tc>
          <w:tcPr>
            <w:tcW w:w="30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34B4304" w14:textId="77777777" w:rsidR="00631461" w:rsidRPr="007822B2" w:rsidRDefault="00631461">
            <w:pPr>
              <w:jc w:val="center"/>
            </w:pPr>
          </w:p>
        </w:tc>
        <w:tc>
          <w:tcPr>
            <w:tcW w:w="3353" w:type="pc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956E26B" w14:textId="77777777" w:rsidR="00631461" w:rsidRPr="007822B2" w:rsidRDefault="00631461">
            <w:pPr>
              <w:rPr>
                <w:lang w:eastAsia="ar-SA"/>
              </w:rPr>
            </w:pPr>
            <w:r w:rsidRPr="1909CBBC">
              <w:rPr>
                <w:b/>
                <w:bCs/>
              </w:rPr>
              <w:t xml:space="preserve"> Balss pārraides pakalpojumu kvalitātes rādītāji</w:t>
            </w:r>
          </w:p>
        </w:tc>
        <w:tc>
          <w:tcPr>
            <w:tcW w:w="1344"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5390746" w14:textId="28E979E8" w:rsidR="00631461" w:rsidRPr="007822B2" w:rsidRDefault="00C1348B">
            <w:pPr>
              <w:jc w:val="center"/>
            </w:pPr>
            <w:r>
              <w:t>60</w:t>
            </w:r>
          </w:p>
        </w:tc>
      </w:tr>
      <w:tr w:rsidR="00631461" w:rsidRPr="007822B2" w14:paraId="1A06BB83" w14:textId="693664C9" w:rsidTr="00C22887">
        <w:tc>
          <w:tcPr>
            <w:tcW w:w="303" w:type="pct"/>
            <w:tcBorders>
              <w:top w:val="single" w:sz="4" w:space="0" w:color="auto"/>
              <w:left w:val="single" w:sz="4" w:space="0" w:color="auto"/>
              <w:bottom w:val="single" w:sz="4" w:space="0" w:color="auto"/>
              <w:right w:val="single" w:sz="4" w:space="0" w:color="auto"/>
            </w:tcBorders>
            <w:vAlign w:val="center"/>
            <w:hideMark/>
          </w:tcPr>
          <w:p w14:paraId="48B7A86E" w14:textId="77777777" w:rsidR="00631461" w:rsidRPr="007822B2" w:rsidRDefault="00631461">
            <w:pPr>
              <w:jc w:val="center"/>
            </w:pPr>
            <w:r>
              <w:t>1</w:t>
            </w:r>
            <w:r w:rsidRPr="007822B2">
              <w:t>.</w:t>
            </w:r>
          </w:p>
        </w:tc>
        <w:tc>
          <w:tcPr>
            <w:tcW w:w="3353" w:type="pct"/>
            <w:tcBorders>
              <w:top w:val="single" w:sz="4" w:space="0" w:color="auto"/>
              <w:left w:val="single" w:sz="4" w:space="0" w:color="auto"/>
              <w:bottom w:val="single" w:sz="4" w:space="0" w:color="auto"/>
              <w:right w:val="single" w:sz="4" w:space="0" w:color="auto"/>
            </w:tcBorders>
            <w:hideMark/>
          </w:tcPr>
          <w:p w14:paraId="48C5679E" w14:textId="20E2B87F" w:rsidR="00631461" w:rsidRPr="007822B2" w:rsidRDefault="00631461">
            <w:pPr>
              <w:ind w:left="132"/>
            </w:pPr>
            <w:r w:rsidRPr="00E70F71">
              <w:t>Vidējā runas</w:t>
            </w:r>
            <w:r w:rsidRPr="00E70F71">
              <w:rPr>
                <w:rFonts w:eastAsia="Calibri"/>
              </w:rPr>
              <w:t xml:space="preserve"> pārraides kvalitāte </w:t>
            </w:r>
            <w:r w:rsidRPr="00E70F71">
              <w:t>ballēs</w:t>
            </w:r>
            <w:r w:rsidRPr="007822B2" w:rsidDel="00FB50D4">
              <w:t xml:space="preserve"> </w:t>
            </w:r>
          </w:p>
        </w:tc>
        <w:tc>
          <w:tcPr>
            <w:tcW w:w="1344" w:type="pct"/>
            <w:tcBorders>
              <w:top w:val="single" w:sz="4" w:space="0" w:color="auto"/>
              <w:left w:val="single" w:sz="4" w:space="0" w:color="auto"/>
              <w:bottom w:val="single" w:sz="4" w:space="0" w:color="auto"/>
              <w:right w:val="single" w:sz="4" w:space="0" w:color="auto"/>
            </w:tcBorders>
            <w:vAlign w:val="center"/>
            <w:hideMark/>
          </w:tcPr>
          <w:p w14:paraId="5824E234" w14:textId="3B42CBF9" w:rsidR="00631461" w:rsidRPr="007822B2" w:rsidRDefault="00631461">
            <w:pPr>
              <w:jc w:val="center"/>
            </w:pPr>
            <w:r>
              <w:t>15</w:t>
            </w:r>
          </w:p>
        </w:tc>
      </w:tr>
      <w:tr w:rsidR="00631461" w:rsidRPr="007822B2" w14:paraId="599EE6B9" w14:textId="441BC4D5" w:rsidTr="00C22887">
        <w:trPr>
          <w:trHeight w:val="300"/>
        </w:trPr>
        <w:tc>
          <w:tcPr>
            <w:tcW w:w="303" w:type="pct"/>
            <w:tcBorders>
              <w:top w:val="single" w:sz="4" w:space="0" w:color="auto"/>
              <w:left w:val="single" w:sz="4" w:space="0" w:color="auto"/>
              <w:bottom w:val="single" w:sz="4" w:space="0" w:color="auto"/>
              <w:right w:val="single" w:sz="4" w:space="0" w:color="auto"/>
            </w:tcBorders>
            <w:vAlign w:val="center"/>
            <w:hideMark/>
          </w:tcPr>
          <w:p w14:paraId="5E989F26" w14:textId="778B3DE7" w:rsidR="00631461" w:rsidRPr="007822B2" w:rsidRDefault="00631461" w:rsidP="00EC759D">
            <w:pPr>
              <w:jc w:val="center"/>
            </w:pPr>
            <w:r>
              <w:t>2</w:t>
            </w:r>
            <w:r w:rsidRPr="007822B2">
              <w:t>.</w:t>
            </w:r>
          </w:p>
        </w:tc>
        <w:tc>
          <w:tcPr>
            <w:tcW w:w="3353" w:type="pct"/>
            <w:tcBorders>
              <w:top w:val="single" w:sz="4" w:space="0" w:color="auto"/>
              <w:left w:val="single" w:sz="4" w:space="0" w:color="auto"/>
              <w:bottom w:val="single" w:sz="4" w:space="0" w:color="auto"/>
              <w:right w:val="single" w:sz="4" w:space="0" w:color="auto"/>
            </w:tcBorders>
          </w:tcPr>
          <w:p w14:paraId="201E51DE" w14:textId="1817CFE8" w:rsidR="00631461" w:rsidRPr="007822B2" w:rsidRDefault="00631461" w:rsidP="00EC759D">
            <w:pPr>
              <w:ind w:left="132"/>
            </w:pPr>
            <w:r w:rsidRPr="00E70F71">
              <w:t>Vidējais savienošanas laiks (sekundēs)</w:t>
            </w:r>
          </w:p>
        </w:tc>
        <w:tc>
          <w:tcPr>
            <w:tcW w:w="1344" w:type="pct"/>
            <w:tcBorders>
              <w:top w:val="single" w:sz="4" w:space="0" w:color="auto"/>
              <w:left w:val="single" w:sz="4" w:space="0" w:color="auto"/>
              <w:bottom w:val="single" w:sz="4" w:space="0" w:color="auto"/>
              <w:right w:val="single" w:sz="4" w:space="0" w:color="auto"/>
            </w:tcBorders>
            <w:vAlign w:val="center"/>
          </w:tcPr>
          <w:p w14:paraId="46377C0D" w14:textId="4AA18C33" w:rsidR="00631461" w:rsidRPr="007822B2" w:rsidRDefault="00631461" w:rsidP="00EC759D">
            <w:pPr>
              <w:jc w:val="center"/>
            </w:pPr>
            <w:r>
              <w:t>15</w:t>
            </w:r>
          </w:p>
        </w:tc>
      </w:tr>
      <w:tr w:rsidR="00631461" w:rsidRPr="007822B2" w14:paraId="72E40CFF" w14:textId="5F300FA0" w:rsidTr="00C22887">
        <w:tc>
          <w:tcPr>
            <w:tcW w:w="303" w:type="pct"/>
            <w:tcBorders>
              <w:top w:val="single" w:sz="4" w:space="0" w:color="auto"/>
              <w:left w:val="single" w:sz="4" w:space="0" w:color="auto"/>
              <w:bottom w:val="single" w:sz="4" w:space="0" w:color="auto"/>
              <w:right w:val="single" w:sz="4" w:space="0" w:color="auto"/>
            </w:tcBorders>
            <w:vAlign w:val="center"/>
            <w:hideMark/>
          </w:tcPr>
          <w:p w14:paraId="4006258B" w14:textId="41511330" w:rsidR="00631461" w:rsidRPr="007822B2" w:rsidRDefault="00631461" w:rsidP="00EC759D">
            <w:pPr>
              <w:jc w:val="center"/>
            </w:pPr>
            <w:r>
              <w:t>3</w:t>
            </w:r>
            <w:r w:rsidRPr="007822B2">
              <w:t>.</w:t>
            </w:r>
          </w:p>
        </w:tc>
        <w:tc>
          <w:tcPr>
            <w:tcW w:w="3353" w:type="pct"/>
            <w:tcBorders>
              <w:top w:val="single" w:sz="4" w:space="0" w:color="auto"/>
              <w:left w:val="single" w:sz="4" w:space="0" w:color="auto"/>
              <w:bottom w:val="single" w:sz="4" w:space="0" w:color="auto"/>
              <w:right w:val="single" w:sz="4" w:space="0" w:color="auto"/>
            </w:tcBorders>
            <w:hideMark/>
          </w:tcPr>
          <w:p w14:paraId="46DB1346" w14:textId="43D6F7D2" w:rsidR="00631461" w:rsidRPr="007822B2" w:rsidRDefault="00631461" w:rsidP="00EC759D">
            <w:pPr>
              <w:ind w:left="132"/>
            </w:pPr>
            <w:r w:rsidRPr="0066126E">
              <w:rPr>
                <w:rFonts w:eastAsia="Calibri"/>
              </w:rPr>
              <w:t xml:space="preserve">Nesekmīgo izsaukumu </w:t>
            </w:r>
            <w:r w:rsidR="00E712BB">
              <w:rPr>
                <w:rFonts w:eastAsia="Calibri"/>
              </w:rPr>
              <w:t xml:space="preserve">skaits </w:t>
            </w:r>
            <w:r>
              <w:rPr>
                <w:rFonts w:eastAsia="Calibri"/>
              </w:rPr>
              <w:t>procentos</w:t>
            </w:r>
          </w:p>
        </w:tc>
        <w:tc>
          <w:tcPr>
            <w:tcW w:w="1344" w:type="pct"/>
            <w:tcBorders>
              <w:top w:val="single" w:sz="4" w:space="0" w:color="auto"/>
              <w:left w:val="single" w:sz="4" w:space="0" w:color="auto"/>
              <w:bottom w:val="single" w:sz="4" w:space="0" w:color="auto"/>
              <w:right w:val="single" w:sz="4" w:space="0" w:color="auto"/>
            </w:tcBorders>
            <w:vAlign w:val="center"/>
            <w:hideMark/>
          </w:tcPr>
          <w:p w14:paraId="5D7F2CBC" w14:textId="1C4A6D95" w:rsidR="00631461" w:rsidRPr="007822B2" w:rsidRDefault="00631461" w:rsidP="00EC759D">
            <w:pPr>
              <w:jc w:val="center"/>
            </w:pPr>
            <w:r>
              <w:t>15</w:t>
            </w:r>
          </w:p>
        </w:tc>
      </w:tr>
      <w:tr w:rsidR="00631461" w:rsidRPr="007822B2" w14:paraId="769688AA" w14:textId="4B20251E" w:rsidTr="00C22887">
        <w:tc>
          <w:tcPr>
            <w:tcW w:w="303" w:type="pct"/>
            <w:tcBorders>
              <w:top w:val="single" w:sz="4" w:space="0" w:color="auto"/>
              <w:left w:val="single" w:sz="4" w:space="0" w:color="auto"/>
              <w:bottom w:val="single" w:sz="4" w:space="0" w:color="auto"/>
              <w:right w:val="single" w:sz="4" w:space="0" w:color="auto"/>
            </w:tcBorders>
            <w:vAlign w:val="center"/>
            <w:hideMark/>
          </w:tcPr>
          <w:p w14:paraId="31D397A3" w14:textId="244AC298" w:rsidR="00631461" w:rsidRPr="007822B2" w:rsidRDefault="00631461" w:rsidP="00EC759D">
            <w:pPr>
              <w:jc w:val="center"/>
            </w:pPr>
            <w:r>
              <w:t>4</w:t>
            </w:r>
            <w:r w:rsidRPr="007822B2">
              <w:t>.</w:t>
            </w:r>
          </w:p>
        </w:tc>
        <w:tc>
          <w:tcPr>
            <w:tcW w:w="3353" w:type="pct"/>
            <w:tcBorders>
              <w:top w:val="single" w:sz="4" w:space="0" w:color="auto"/>
              <w:left w:val="single" w:sz="4" w:space="0" w:color="auto"/>
              <w:bottom w:val="single" w:sz="4" w:space="0" w:color="auto"/>
              <w:right w:val="single" w:sz="4" w:space="0" w:color="auto"/>
            </w:tcBorders>
            <w:hideMark/>
          </w:tcPr>
          <w:p w14:paraId="1D6D0B94" w14:textId="27B1342B" w:rsidR="00631461" w:rsidRPr="007822B2" w:rsidRDefault="00631461" w:rsidP="00EC759D">
            <w:pPr>
              <w:spacing w:before="60" w:after="60"/>
              <w:ind w:left="132"/>
            </w:pPr>
            <w:r w:rsidRPr="00BB58ED">
              <w:rPr>
                <w:rFonts w:eastAsia="Calibri"/>
              </w:rPr>
              <w:t>Runas pārraides kvalitāte % (Teicama)</w:t>
            </w:r>
            <w:r w:rsidR="005403FE">
              <w:rPr>
                <w:rFonts w:eastAsia="Calibri"/>
              </w:rPr>
              <w:t xml:space="preserve"> pa Latviju</w:t>
            </w:r>
          </w:p>
        </w:tc>
        <w:tc>
          <w:tcPr>
            <w:tcW w:w="1344" w:type="pct"/>
            <w:tcBorders>
              <w:top w:val="single" w:sz="4" w:space="0" w:color="auto"/>
              <w:left w:val="single" w:sz="4" w:space="0" w:color="auto"/>
              <w:bottom w:val="single" w:sz="4" w:space="0" w:color="auto"/>
              <w:right w:val="single" w:sz="4" w:space="0" w:color="auto"/>
            </w:tcBorders>
            <w:vAlign w:val="center"/>
            <w:hideMark/>
          </w:tcPr>
          <w:p w14:paraId="7B61EB8D" w14:textId="1EE74EFD" w:rsidR="00631461" w:rsidRPr="007822B2" w:rsidRDefault="00631461" w:rsidP="00EC759D">
            <w:pPr>
              <w:jc w:val="center"/>
            </w:pPr>
            <w:r>
              <w:t>15</w:t>
            </w:r>
          </w:p>
        </w:tc>
      </w:tr>
      <w:tr w:rsidR="00C1348B" w:rsidRPr="007822B2" w14:paraId="697EF1F7" w14:textId="77777777" w:rsidTr="00C22887">
        <w:tc>
          <w:tcPr>
            <w:tcW w:w="30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E89EDC8" w14:textId="3A89B701" w:rsidR="00C1348B" w:rsidRDefault="00C1348B" w:rsidP="00C1348B">
            <w:pPr>
              <w:jc w:val="center"/>
            </w:pPr>
          </w:p>
        </w:tc>
        <w:tc>
          <w:tcPr>
            <w:tcW w:w="335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C73F84E" w14:textId="503E63C0" w:rsidR="00C1348B" w:rsidRPr="00BB58ED" w:rsidRDefault="00C1348B" w:rsidP="00EC759D">
            <w:pPr>
              <w:spacing w:before="60" w:after="60"/>
              <w:ind w:left="132"/>
              <w:rPr>
                <w:rFonts w:eastAsia="Calibri"/>
              </w:rPr>
            </w:pPr>
            <w:r>
              <w:t>Pārklājuma aprēķins Latvijas teritorijā</w:t>
            </w:r>
          </w:p>
        </w:tc>
        <w:tc>
          <w:tcPr>
            <w:tcW w:w="1344"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809C2B2" w14:textId="6788C07C" w:rsidR="00C1348B" w:rsidRDefault="00C1348B" w:rsidP="00EC759D">
            <w:pPr>
              <w:jc w:val="center"/>
            </w:pPr>
            <w:r>
              <w:t>40</w:t>
            </w:r>
          </w:p>
        </w:tc>
      </w:tr>
      <w:tr w:rsidR="00C1348B" w:rsidRPr="007822B2" w14:paraId="5DC87A68" w14:textId="77777777" w:rsidTr="00C22887">
        <w:tc>
          <w:tcPr>
            <w:tcW w:w="303" w:type="pct"/>
            <w:tcBorders>
              <w:top w:val="single" w:sz="4" w:space="0" w:color="auto"/>
              <w:left w:val="single" w:sz="4" w:space="0" w:color="auto"/>
              <w:bottom w:val="single" w:sz="4" w:space="0" w:color="auto"/>
              <w:right w:val="single" w:sz="4" w:space="0" w:color="auto"/>
            </w:tcBorders>
            <w:vAlign w:val="center"/>
          </w:tcPr>
          <w:p w14:paraId="68E93264" w14:textId="62BA4EB0" w:rsidR="00C1348B" w:rsidRDefault="00C1348B" w:rsidP="00EC759D">
            <w:pPr>
              <w:jc w:val="center"/>
            </w:pPr>
            <w:r>
              <w:t>5.</w:t>
            </w:r>
          </w:p>
        </w:tc>
        <w:tc>
          <w:tcPr>
            <w:tcW w:w="3353" w:type="pct"/>
            <w:tcBorders>
              <w:top w:val="single" w:sz="4" w:space="0" w:color="auto"/>
              <w:left w:val="single" w:sz="4" w:space="0" w:color="auto"/>
              <w:bottom w:val="single" w:sz="4" w:space="0" w:color="auto"/>
              <w:right w:val="single" w:sz="4" w:space="0" w:color="auto"/>
            </w:tcBorders>
          </w:tcPr>
          <w:p w14:paraId="553F093C" w14:textId="4653E690" w:rsidR="00C1348B" w:rsidRPr="00BB58ED" w:rsidRDefault="00C1348B" w:rsidP="00EC759D">
            <w:pPr>
              <w:spacing w:before="60" w:after="60"/>
              <w:ind w:left="132"/>
              <w:rPr>
                <w:rFonts w:eastAsia="Calibri"/>
              </w:rPr>
            </w:pPr>
            <w:r>
              <w:t>Pārklājuma aprēķins Latvijas teritorijā 2G, skaitlis procentos</w:t>
            </w:r>
          </w:p>
        </w:tc>
        <w:tc>
          <w:tcPr>
            <w:tcW w:w="1344" w:type="pct"/>
            <w:tcBorders>
              <w:top w:val="single" w:sz="4" w:space="0" w:color="auto"/>
              <w:left w:val="single" w:sz="4" w:space="0" w:color="auto"/>
              <w:bottom w:val="single" w:sz="4" w:space="0" w:color="auto"/>
              <w:right w:val="single" w:sz="4" w:space="0" w:color="auto"/>
            </w:tcBorders>
            <w:vAlign w:val="center"/>
          </w:tcPr>
          <w:p w14:paraId="6E5213A4" w14:textId="60F09CFF" w:rsidR="00C1348B" w:rsidRDefault="00C1348B" w:rsidP="00EC759D">
            <w:pPr>
              <w:jc w:val="center"/>
            </w:pPr>
            <w:r>
              <w:t>15</w:t>
            </w:r>
          </w:p>
        </w:tc>
      </w:tr>
      <w:tr w:rsidR="00C1348B" w:rsidRPr="007822B2" w14:paraId="01E73105" w14:textId="77777777" w:rsidTr="00C22887">
        <w:tc>
          <w:tcPr>
            <w:tcW w:w="303" w:type="pct"/>
            <w:tcBorders>
              <w:top w:val="single" w:sz="4" w:space="0" w:color="auto"/>
              <w:left w:val="single" w:sz="4" w:space="0" w:color="auto"/>
              <w:bottom w:val="single" w:sz="4" w:space="0" w:color="auto"/>
              <w:right w:val="single" w:sz="4" w:space="0" w:color="auto"/>
            </w:tcBorders>
            <w:vAlign w:val="center"/>
          </w:tcPr>
          <w:p w14:paraId="5515EDF4" w14:textId="560955D8" w:rsidR="00C1348B" w:rsidRDefault="00C1348B" w:rsidP="00EC759D">
            <w:pPr>
              <w:jc w:val="center"/>
            </w:pPr>
            <w:r>
              <w:t>6.</w:t>
            </w:r>
          </w:p>
        </w:tc>
        <w:tc>
          <w:tcPr>
            <w:tcW w:w="3353" w:type="pct"/>
            <w:tcBorders>
              <w:top w:val="single" w:sz="4" w:space="0" w:color="auto"/>
              <w:left w:val="single" w:sz="4" w:space="0" w:color="auto"/>
              <w:bottom w:val="single" w:sz="4" w:space="0" w:color="auto"/>
              <w:right w:val="single" w:sz="4" w:space="0" w:color="auto"/>
            </w:tcBorders>
          </w:tcPr>
          <w:p w14:paraId="45568D5F" w14:textId="32BBCDAF" w:rsidR="00C1348B" w:rsidRPr="00BB58ED" w:rsidRDefault="00C1348B" w:rsidP="00EC759D">
            <w:pPr>
              <w:spacing w:before="60" w:after="60"/>
              <w:ind w:left="132"/>
              <w:rPr>
                <w:rFonts w:eastAsia="Calibri"/>
              </w:rPr>
            </w:pPr>
            <w:r>
              <w:t>Pārklājuma aprēķins Latvijas teritorijā 4G, skaitlis procentos</w:t>
            </w:r>
          </w:p>
        </w:tc>
        <w:tc>
          <w:tcPr>
            <w:tcW w:w="1344" w:type="pct"/>
            <w:tcBorders>
              <w:top w:val="single" w:sz="4" w:space="0" w:color="auto"/>
              <w:left w:val="single" w:sz="4" w:space="0" w:color="auto"/>
              <w:bottom w:val="single" w:sz="4" w:space="0" w:color="auto"/>
              <w:right w:val="single" w:sz="4" w:space="0" w:color="auto"/>
            </w:tcBorders>
            <w:vAlign w:val="center"/>
          </w:tcPr>
          <w:p w14:paraId="247A4649" w14:textId="2621CE6B" w:rsidR="00C1348B" w:rsidRDefault="00C1348B" w:rsidP="00EC759D">
            <w:pPr>
              <w:jc w:val="center"/>
            </w:pPr>
            <w:r>
              <w:t>15</w:t>
            </w:r>
          </w:p>
        </w:tc>
      </w:tr>
      <w:tr w:rsidR="00C1348B" w:rsidRPr="007822B2" w14:paraId="62ED5D6A" w14:textId="77777777" w:rsidTr="00C22887">
        <w:tc>
          <w:tcPr>
            <w:tcW w:w="303" w:type="pct"/>
            <w:tcBorders>
              <w:top w:val="single" w:sz="4" w:space="0" w:color="auto"/>
              <w:left w:val="single" w:sz="4" w:space="0" w:color="auto"/>
              <w:bottom w:val="single" w:sz="4" w:space="0" w:color="auto"/>
              <w:right w:val="single" w:sz="4" w:space="0" w:color="auto"/>
            </w:tcBorders>
            <w:vAlign w:val="center"/>
          </w:tcPr>
          <w:p w14:paraId="76B50257" w14:textId="30975C6A" w:rsidR="00C1348B" w:rsidRDefault="00C1348B" w:rsidP="00EC759D">
            <w:pPr>
              <w:jc w:val="center"/>
            </w:pPr>
            <w:r>
              <w:t>7.</w:t>
            </w:r>
          </w:p>
        </w:tc>
        <w:tc>
          <w:tcPr>
            <w:tcW w:w="3353" w:type="pct"/>
            <w:tcBorders>
              <w:top w:val="single" w:sz="4" w:space="0" w:color="auto"/>
              <w:left w:val="single" w:sz="4" w:space="0" w:color="auto"/>
              <w:bottom w:val="single" w:sz="4" w:space="0" w:color="auto"/>
              <w:right w:val="single" w:sz="4" w:space="0" w:color="auto"/>
            </w:tcBorders>
          </w:tcPr>
          <w:p w14:paraId="1927BFB0" w14:textId="3BB142BA" w:rsidR="00C1348B" w:rsidRPr="00BB58ED" w:rsidRDefault="00C1348B" w:rsidP="00EC759D">
            <w:pPr>
              <w:spacing w:before="60" w:after="60"/>
              <w:ind w:left="132"/>
              <w:rPr>
                <w:rFonts w:eastAsia="Calibri"/>
              </w:rPr>
            </w:pPr>
            <w:r>
              <w:t>Pārklājuma aprēķins Latvijas teritorijā 5G, skaitlis procentos</w:t>
            </w:r>
          </w:p>
        </w:tc>
        <w:tc>
          <w:tcPr>
            <w:tcW w:w="1344" w:type="pct"/>
            <w:tcBorders>
              <w:top w:val="single" w:sz="4" w:space="0" w:color="auto"/>
              <w:left w:val="single" w:sz="4" w:space="0" w:color="auto"/>
              <w:bottom w:val="single" w:sz="4" w:space="0" w:color="auto"/>
              <w:right w:val="single" w:sz="4" w:space="0" w:color="auto"/>
            </w:tcBorders>
            <w:vAlign w:val="center"/>
          </w:tcPr>
          <w:p w14:paraId="24F194FC" w14:textId="2567B45F" w:rsidR="00C1348B" w:rsidRDefault="00C1348B" w:rsidP="00EC759D">
            <w:pPr>
              <w:jc w:val="center"/>
            </w:pPr>
            <w:r>
              <w:t>10</w:t>
            </w:r>
          </w:p>
        </w:tc>
      </w:tr>
      <w:tr w:rsidR="00631461" w:rsidRPr="007822B2" w14:paraId="4078A096" w14:textId="71F3A024" w:rsidTr="00C22887">
        <w:tc>
          <w:tcPr>
            <w:tcW w:w="303" w:type="pct"/>
            <w:tcBorders>
              <w:top w:val="single" w:sz="4" w:space="0" w:color="auto"/>
              <w:left w:val="single" w:sz="4" w:space="0" w:color="auto"/>
              <w:bottom w:val="single" w:sz="4" w:space="0" w:color="auto"/>
              <w:right w:val="single" w:sz="4" w:space="0" w:color="auto"/>
            </w:tcBorders>
            <w:vAlign w:val="center"/>
          </w:tcPr>
          <w:p w14:paraId="62475F7B" w14:textId="77777777" w:rsidR="00631461" w:rsidRPr="007822B2" w:rsidRDefault="00631461" w:rsidP="00EC759D">
            <w:pPr>
              <w:jc w:val="center"/>
            </w:pPr>
          </w:p>
        </w:tc>
        <w:tc>
          <w:tcPr>
            <w:tcW w:w="3353" w:type="pct"/>
            <w:tcBorders>
              <w:top w:val="single" w:sz="4" w:space="0" w:color="auto"/>
              <w:left w:val="single" w:sz="4" w:space="0" w:color="auto"/>
              <w:bottom w:val="single" w:sz="4" w:space="0" w:color="auto"/>
              <w:right w:val="single" w:sz="4" w:space="0" w:color="auto"/>
            </w:tcBorders>
          </w:tcPr>
          <w:p w14:paraId="6726EA04" w14:textId="77777777" w:rsidR="00631461" w:rsidRPr="004B4934" w:rsidRDefault="00631461" w:rsidP="00EC759D">
            <w:pPr>
              <w:spacing w:before="60" w:after="60"/>
              <w:ind w:left="132"/>
              <w:jc w:val="right"/>
              <w:rPr>
                <w:b/>
                <w:bCs/>
              </w:rPr>
            </w:pPr>
            <w:r w:rsidRPr="004B4934">
              <w:rPr>
                <w:b/>
                <w:bCs/>
              </w:rPr>
              <w:t>Kopā (P</w:t>
            </w:r>
            <w:r w:rsidRPr="004B4934">
              <w:rPr>
                <w:b/>
                <w:bCs/>
                <w:vertAlign w:val="subscript"/>
              </w:rPr>
              <w:t>2</w:t>
            </w:r>
            <w:r w:rsidRPr="004B4934">
              <w:rPr>
                <w:b/>
                <w:bCs/>
              </w:rPr>
              <w:t>)</w:t>
            </w:r>
          </w:p>
        </w:tc>
        <w:tc>
          <w:tcPr>
            <w:tcW w:w="1344" w:type="pct"/>
            <w:tcBorders>
              <w:top w:val="single" w:sz="4" w:space="0" w:color="auto"/>
              <w:left w:val="single" w:sz="4" w:space="0" w:color="auto"/>
              <w:bottom w:val="single" w:sz="4" w:space="0" w:color="auto"/>
              <w:right w:val="single" w:sz="4" w:space="0" w:color="auto"/>
            </w:tcBorders>
            <w:vAlign w:val="center"/>
          </w:tcPr>
          <w:p w14:paraId="5AEC90B7" w14:textId="3196A154" w:rsidR="00631461" w:rsidRPr="004B4934" w:rsidRDefault="00C1348B" w:rsidP="00EC759D">
            <w:pPr>
              <w:jc w:val="center"/>
              <w:rPr>
                <w:b/>
                <w:bCs/>
              </w:rPr>
            </w:pPr>
            <w:r>
              <w:rPr>
                <w:b/>
                <w:bCs/>
              </w:rPr>
              <w:t>10</w:t>
            </w:r>
            <w:r w:rsidR="00631461">
              <w:rPr>
                <w:b/>
                <w:bCs/>
              </w:rPr>
              <w:t>0</w:t>
            </w:r>
          </w:p>
        </w:tc>
      </w:tr>
    </w:tbl>
    <w:p w14:paraId="7E3C00E8" w14:textId="6585B1B4" w:rsidR="00F06883" w:rsidRPr="004E645C" w:rsidRDefault="00A845A0" w:rsidP="005D0BDD">
      <w:pPr>
        <w:autoSpaceDE w:val="0"/>
        <w:autoSpaceDN w:val="0"/>
        <w:adjustRightInd w:val="0"/>
      </w:pPr>
      <w:r w:rsidRPr="69F430AA">
        <w:rPr>
          <w:rFonts w:eastAsia="PMingLiU"/>
          <w:b/>
          <w:color w:val="000000" w:themeColor="text1"/>
        </w:rPr>
        <w:t xml:space="preserve">Apakškritērijiem: </w:t>
      </w:r>
      <w:r w:rsidRPr="00373F25">
        <w:rPr>
          <w:rFonts w:eastAsia="PMingLiU"/>
          <w:b/>
          <w:color w:val="000000" w:themeColor="text1"/>
        </w:rPr>
        <w:t>1.,</w:t>
      </w:r>
      <w:r w:rsidR="005E5E37">
        <w:rPr>
          <w:rFonts w:eastAsia="PMingLiU"/>
          <w:b/>
          <w:color w:val="000000" w:themeColor="text1"/>
        </w:rPr>
        <w:t xml:space="preserve"> </w:t>
      </w:r>
      <w:r w:rsidR="0042189C">
        <w:rPr>
          <w:rFonts w:eastAsia="PMingLiU"/>
          <w:b/>
          <w:color w:val="000000" w:themeColor="text1"/>
        </w:rPr>
        <w:t>4</w:t>
      </w:r>
      <w:r w:rsidR="005E5E37">
        <w:rPr>
          <w:rFonts w:eastAsia="PMingLiU"/>
          <w:b/>
          <w:color w:val="000000" w:themeColor="text1"/>
        </w:rPr>
        <w:t>.</w:t>
      </w:r>
      <w:r w:rsidR="00125C91">
        <w:rPr>
          <w:rFonts w:eastAsia="PMingLiU"/>
          <w:b/>
          <w:color w:val="000000" w:themeColor="text1"/>
        </w:rPr>
        <w:t>, 5., 6., 7.</w:t>
      </w:r>
      <w:r w:rsidRPr="69F430AA">
        <w:rPr>
          <w:rFonts w:eastAsia="PMingLiU"/>
          <w:b/>
          <w:color w:val="000000" w:themeColor="text1"/>
        </w:rPr>
        <w:t xml:space="preserve"> </w:t>
      </w:r>
      <w:r w:rsidR="00F06883" w:rsidRPr="004E645C">
        <w:t>maksimālo punktu skaitu saņem Pretendents, kurš iesniedzis kritērijam lielāko rādītāju. Pārējiem piedāvājumiem punktu skaitu katram kritērijam nosaka pēc formulas:</w:t>
      </w:r>
    </w:p>
    <w:p w14:paraId="5EFBD232" w14:textId="77777777" w:rsidR="00F06883" w:rsidRPr="004E645C" w:rsidRDefault="00F06883" w:rsidP="00F06883">
      <w:pPr>
        <w:ind w:left="1440"/>
      </w:pPr>
    </w:p>
    <w:p w14:paraId="7DBBA333" w14:textId="4A5B6E0C" w:rsidR="00F06883" w:rsidRPr="004E645C" w:rsidRDefault="00703F65" w:rsidP="00F06883">
      <w:pPr>
        <w:ind w:left="1440" w:hanging="589"/>
        <w:rPr>
          <w:i/>
        </w:rPr>
      </w:pPr>
      <w:r>
        <w:rPr>
          <w:i/>
        </w:rPr>
        <w:t>Kritērija p</w:t>
      </w:r>
      <w:r w:rsidR="00F06883" w:rsidRPr="004E645C">
        <w:rPr>
          <w:i/>
        </w:rPr>
        <w:t>unktu skaits = (Pretendenta rādītājs/lielākais rādītājs) X maksimālais punktu skaits.</w:t>
      </w:r>
    </w:p>
    <w:p w14:paraId="606D5D24" w14:textId="77777777" w:rsidR="00F06883" w:rsidRDefault="00F06883" w:rsidP="00A845A0">
      <w:pPr>
        <w:autoSpaceDE w:val="0"/>
        <w:autoSpaceDN w:val="0"/>
        <w:adjustRightInd w:val="0"/>
        <w:rPr>
          <w:rFonts w:eastAsia="PMingLiU"/>
          <w:color w:val="000000"/>
        </w:rPr>
      </w:pPr>
    </w:p>
    <w:p w14:paraId="4F3923D4" w14:textId="77777777" w:rsidR="006B4469" w:rsidRPr="00BA2D4C" w:rsidRDefault="0042189C" w:rsidP="005D0BDD">
      <w:pPr>
        <w:pStyle w:val="111Sanita"/>
        <w:numPr>
          <w:ilvl w:val="0"/>
          <w:numId w:val="0"/>
        </w:numPr>
      </w:pPr>
      <w:r w:rsidRPr="69F430AA">
        <w:rPr>
          <w:rFonts w:eastAsia="PMingLiU"/>
          <w:b/>
          <w:color w:val="000000" w:themeColor="text1"/>
        </w:rPr>
        <w:t xml:space="preserve">Apakškritērijiem: </w:t>
      </w:r>
      <w:r>
        <w:rPr>
          <w:rFonts w:eastAsia="PMingLiU"/>
          <w:b/>
          <w:color w:val="000000" w:themeColor="text1"/>
        </w:rPr>
        <w:t>2</w:t>
      </w:r>
      <w:r w:rsidRPr="00373F25">
        <w:rPr>
          <w:rFonts w:eastAsia="PMingLiU"/>
          <w:b/>
          <w:color w:val="000000" w:themeColor="text1"/>
        </w:rPr>
        <w:t>.,</w:t>
      </w:r>
      <w:r>
        <w:rPr>
          <w:rFonts w:eastAsia="PMingLiU"/>
          <w:b/>
          <w:color w:val="000000" w:themeColor="text1"/>
        </w:rPr>
        <w:t xml:space="preserve"> 3.</w:t>
      </w:r>
      <w:r w:rsidRPr="69F430AA">
        <w:rPr>
          <w:rFonts w:eastAsia="PMingLiU"/>
          <w:b/>
          <w:color w:val="000000" w:themeColor="text1"/>
        </w:rPr>
        <w:t xml:space="preserve"> </w:t>
      </w:r>
      <w:r w:rsidR="006B4469" w:rsidRPr="004E645C">
        <w:t>maksimālo</w:t>
      </w:r>
      <w:r w:rsidR="006B4469" w:rsidRPr="00BA2D4C">
        <w:t xml:space="preserve"> punktu skaitu saņem Pretendents, kurš iesniedzis kritērijam mazāko rādītāju. Pārējiem piedāvājumiem punktu skaitu katram kritērijam nosaka pēc formulas:</w:t>
      </w:r>
    </w:p>
    <w:p w14:paraId="52F846D4" w14:textId="77777777" w:rsidR="006B4469" w:rsidRPr="0066126E" w:rsidRDefault="006B4469" w:rsidP="006B4469">
      <w:pPr>
        <w:ind w:left="1440"/>
      </w:pPr>
    </w:p>
    <w:p w14:paraId="53164CA2" w14:textId="21A94F75" w:rsidR="005E5E37" w:rsidRDefault="00703F65" w:rsidP="00DA5EEC">
      <w:pPr>
        <w:ind w:left="1440" w:hanging="589"/>
        <w:rPr>
          <w:rFonts w:eastAsia="PMingLiU"/>
          <w:color w:val="000000"/>
        </w:rPr>
      </w:pPr>
      <w:r>
        <w:rPr>
          <w:i/>
        </w:rPr>
        <w:t>Kritērija p</w:t>
      </w:r>
      <w:r w:rsidR="006B4469" w:rsidRPr="00DE7707">
        <w:rPr>
          <w:i/>
        </w:rPr>
        <w:t xml:space="preserve">unktu skaits = </w:t>
      </w:r>
      <w:r w:rsidR="00DA5EEC" w:rsidRPr="00DA5EEC">
        <w:rPr>
          <w:i/>
        </w:rPr>
        <w:t>mazākais rādītājs/pretendenta rādītājs x maksimālais punktu skaits</w:t>
      </w:r>
    </w:p>
    <w:p w14:paraId="0262A698" w14:textId="77777777" w:rsidR="00A845A0" w:rsidRPr="007822B2" w:rsidRDefault="00A845A0" w:rsidP="00A845A0">
      <w:pPr>
        <w:autoSpaceDE w:val="0"/>
        <w:autoSpaceDN w:val="0"/>
        <w:adjustRightInd w:val="0"/>
        <w:rPr>
          <w:rFonts w:eastAsia="PMingLiU"/>
          <w:color w:val="000000"/>
          <w:sz w:val="16"/>
          <w:szCs w:val="16"/>
        </w:rPr>
      </w:pPr>
    </w:p>
    <w:p w14:paraId="1D9DD463" w14:textId="77777777" w:rsidR="00A845A0" w:rsidRPr="007822B2" w:rsidRDefault="00A845A0" w:rsidP="00A845A0">
      <w:r w:rsidRPr="007822B2">
        <w:t>Kritērija “</w:t>
      </w:r>
      <w:r w:rsidRPr="007822B2">
        <w:rPr>
          <w:color w:val="000000" w:themeColor="text1"/>
        </w:rPr>
        <w:t>Mobilo sakaru kvalitātes un pieejamības rādītāji</w:t>
      </w:r>
      <w:r w:rsidRPr="007822B2">
        <w:t>” kopējo punktu skaitu (P</w:t>
      </w:r>
      <w:r w:rsidRPr="007822B2">
        <w:rPr>
          <w:vertAlign w:val="subscript"/>
        </w:rPr>
        <w:t>2</w:t>
      </w:r>
      <w:r w:rsidRPr="007822B2">
        <w:t>) aprēķina, saskaitot visus 2.tabulā norādītajos apakškritērijos iegūtos punktus.</w:t>
      </w:r>
    </w:p>
    <w:p w14:paraId="4AE9922A" w14:textId="77777777" w:rsidR="00A845A0" w:rsidRPr="007822B2" w:rsidRDefault="00A845A0" w:rsidP="00A845A0">
      <w:pPr>
        <w:rPr>
          <w:b/>
          <w:i/>
          <w:color w:val="C00000"/>
        </w:rPr>
      </w:pPr>
    </w:p>
    <w:p w14:paraId="7D992893" w14:textId="77777777" w:rsidR="00A845A0" w:rsidRPr="007822B2" w:rsidRDefault="00A845A0" w:rsidP="00A845A0">
      <w:pPr>
        <w:rPr>
          <w:b/>
          <w:i/>
          <w:color w:val="C00000"/>
        </w:rPr>
      </w:pPr>
    </w:p>
    <w:p w14:paraId="77B68F01" w14:textId="77777777" w:rsidR="00A845A0" w:rsidRDefault="00A845A0" w:rsidP="00A845A0">
      <w:pPr>
        <w:rPr>
          <w:b/>
          <w:i/>
          <w:color w:val="C00000"/>
          <w:sz w:val="28"/>
          <w:szCs w:val="28"/>
        </w:rPr>
      </w:pPr>
      <w:r w:rsidRPr="007822B2">
        <w:rPr>
          <w:b/>
          <w:i/>
          <w:color w:val="C00000"/>
          <w:sz w:val="28"/>
          <w:szCs w:val="28"/>
        </w:rPr>
        <w:t>Punktu piešķiršanas metodika kritērijam “Pakalpojumu nodrošinājums mobilo sakaru pakalpojumiem” (P</w:t>
      </w:r>
      <w:r w:rsidRPr="007822B2">
        <w:rPr>
          <w:b/>
          <w:i/>
          <w:color w:val="C00000"/>
          <w:sz w:val="28"/>
          <w:szCs w:val="28"/>
          <w:vertAlign w:val="subscript"/>
        </w:rPr>
        <w:t>3</w:t>
      </w:r>
      <w:r w:rsidRPr="007822B2">
        <w:rPr>
          <w:b/>
          <w:i/>
          <w:color w:val="C00000"/>
          <w:sz w:val="28"/>
          <w:szCs w:val="28"/>
        </w:rPr>
        <w:t>)</w:t>
      </w:r>
    </w:p>
    <w:p w14:paraId="7B19B8BB" w14:textId="591C9365" w:rsidR="00A845A0" w:rsidRPr="006E23C4" w:rsidRDefault="00A845A0" w:rsidP="00A845A0">
      <w:pPr>
        <w:rPr>
          <w:bCs/>
          <w:iCs/>
        </w:rPr>
      </w:pPr>
      <w:r w:rsidRPr="006E23C4">
        <w:rPr>
          <w:bCs/>
          <w:iCs/>
        </w:rPr>
        <w:t>3.tabula</w:t>
      </w:r>
    </w:p>
    <w:tbl>
      <w:tblPr>
        <w:tblW w:w="5000" w:type="pct"/>
        <w:tblLook w:val="04A0" w:firstRow="1" w:lastRow="0" w:firstColumn="1" w:lastColumn="0" w:noHBand="0" w:noVBand="1"/>
      </w:tblPr>
      <w:tblGrid>
        <w:gridCol w:w="929"/>
        <w:gridCol w:w="8047"/>
        <w:gridCol w:w="1078"/>
      </w:tblGrid>
      <w:tr w:rsidR="00A845A0" w:rsidRPr="007822B2" w14:paraId="2A9FB4EC" w14:textId="77777777">
        <w:trPr>
          <w:trHeight w:val="567"/>
        </w:trPr>
        <w:tc>
          <w:tcPr>
            <w:tcW w:w="462" w:type="pct"/>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vAlign w:val="center"/>
            <w:hideMark/>
          </w:tcPr>
          <w:p w14:paraId="5617F131" w14:textId="77777777" w:rsidR="00A845A0" w:rsidRPr="007822B2" w:rsidRDefault="00A845A0">
            <w:pPr>
              <w:ind w:left="-74" w:right="-108"/>
              <w:jc w:val="center"/>
              <w:rPr>
                <w:b/>
                <w:lang w:eastAsia="x-none"/>
              </w:rPr>
            </w:pPr>
            <w:r w:rsidRPr="007822B2">
              <w:rPr>
                <w:b/>
                <w:lang w:eastAsia="x-none"/>
              </w:rPr>
              <w:lastRenderedPageBreak/>
              <w:t>Nr.p.k.</w:t>
            </w:r>
          </w:p>
        </w:tc>
        <w:tc>
          <w:tcPr>
            <w:tcW w:w="4002" w:type="pct"/>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vAlign w:val="center"/>
            <w:hideMark/>
          </w:tcPr>
          <w:p w14:paraId="6F8CC767" w14:textId="77777777" w:rsidR="00A845A0" w:rsidRPr="007822B2" w:rsidRDefault="00A845A0">
            <w:pPr>
              <w:ind w:left="-74" w:right="-108"/>
              <w:jc w:val="center"/>
              <w:rPr>
                <w:b/>
                <w:lang w:eastAsia="x-none"/>
              </w:rPr>
            </w:pPr>
            <w:r w:rsidRPr="007822B2">
              <w:rPr>
                <w:b/>
                <w:lang w:eastAsia="x-none"/>
              </w:rPr>
              <w:t xml:space="preserve">Apakškritērijs – pakalpojumu nodrošinājums mobilo sakaru pakalpojumiem </w:t>
            </w:r>
          </w:p>
        </w:tc>
        <w:tc>
          <w:tcPr>
            <w:tcW w:w="5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06CABC1F" w14:textId="77777777" w:rsidR="00A845A0" w:rsidRPr="007822B2" w:rsidRDefault="00A845A0">
            <w:pPr>
              <w:ind w:left="-74" w:right="-108"/>
              <w:jc w:val="center"/>
              <w:rPr>
                <w:b/>
                <w:lang w:eastAsia="x-none"/>
              </w:rPr>
            </w:pPr>
            <w:r w:rsidRPr="007822B2">
              <w:rPr>
                <w:b/>
                <w:lang w:eastAsia="x-none"/>
              </w:rPr>
              <w:t xml:space="preserve">Punktu skaits </w:t>
            </w:r>
          </w:p>
        </w:tc>
      </w:tr>
      <w:tr w:rsidR="00A845A0" w:rsidRPr="007822B2" w14:paraId="526FF2BE" w14:textId="77777777">
        <w:trPr>
          <w:trHeight w:val="557"/>
        </w:trPr>
        <w:tc>
          <w:tcPr>
            <w:tcW w:w="462" w:type="pct"/>
            <w:tcBorders>
              <w:top w:val="single" w:sz="4" w:space="0" w:color="000000" w:themeColor="text1"/>
              <w:left w:val="single" w:sz="4" w:space="0" w:color="000000" w:themeColor="text1"/>
              <w:bottom w:val="single" w:sz="4" w:space="0" w:color="000000" w:themeColor="text1"/>
              <w:right w:val="nil"/>
            </w:tcBorders>
            <w:vAlign w:val="center"/>
          </w:tcPr>
          <w:p w14:paraId="0E9B1B90" w14:textId="714C944F" w:rsidR="00A845A0" w:rsidRPr="007822B2" w:rsidRDefault="00B92106">
            <w:pPr>
              <w:snapToGrid w:val="0"/>
              <w:ind w:left="-108" w:right="-99"/>
              <w:jc w:val="center"/>
              <w:rPr>
                <w:color w:val="000000"/>
              </w:rPr>
            </w:pPr>
            <w:r>
              <w:rPr>
                <w:color w:val="000000"/>
              </w:rPr>
              <w:t>1</w:t>
            </w:r>
          </w:p>
        </w:tc>
        <w:tc>
          <w:tcPr>
            <w:tcW w:w="4002" w:type="pct"/>
            <w:tcBorders>
              <w:top w:val="single" w:sz="4" w:space="0" w:color="000000" w:themeColor="text1"/>
              <w:left w:val="single" w:sz="4" w:space="0" w:color="000000" w:themeColor="text1"/>
              <w:bottom w:val="single" w:sz="4" w:space="0" w:color="000000" w:themeColor="text1"/>
              <w:right w:val="nil"/>
            </w:tcBorders>
            <w:vAlign w:val="center"/>
          </w:tcPr>
          <w:p w14:paraId="6F7D12E4" w14:textId="240257CF" w:rsidR="00A845A0" w:rsidRPr="004125C1" w:rsidRDefault="00A845A0">
            <w:pPr>
              <w:snapToGrid w:val="0"/>
              <w:ind w:right="33"/>
              <w:rPr>
                <w:color w:val="000000"/>
              </w:rPr>
            </w:pPr>
            <w:r w:rsidRPr="004125C1">
              <w:rPr>
                <w:color w:val="000000" w:themeColor="text1"/>
              </w:rPr>
              <w:t>Uz piedāvājuma iesniegšanas dienu pretendentam ir piešķirts vides pārvaldības sistēmas sertifikāts,</w:t>
            </w:r>
            <w:r w:rsidR="00485DEE">
              <w:rPr>
                <w:color w:val="000000" w:themeColor="text1"/>
              </w:rPr>
              <w:t xml:space="preserve"> ko ir apstiprinājusi akreditēta</w:t>
            </w:r>
            <w:r w:rsidR="00A02F43">
              <w:rPr>
                <w:color w:val="000000" w:themeColor="text1"/>
              </w:rPr>
              <w:t xml:space="preserve"> institūcija,</w:t>
            </w:r>
            <w:r w:rsidRPr="004125C1">
              <w:rPr>
                <w:color w:val="000000" w:themeColor="text1"/>
              </w:rPr>
              <w:t xml:space="preserve"> kurš atbilst standarta prasībām ISO 14001:2015 vai jaunāks vai līdzvērtīgam standartam</w:t>
            </w:r>
          </w:p>
          <w:p w14:paraId="2C4A9BC8" w14:textId="063D4FAA" w:rsidR="00A845A0" w:rsidRPr="004125C1" w:rsidRDefault="00A845A0">
            <w:pPr>
              <w:ind w:right="33"/>
              <w:rPr>
                <w:color w:val="000000" w:themeColor="text1"/>
              </w:rPr>
            </w:pPr>
            <w:r w:rsidRPr="004125C1">
              <w:rPr>
                <w:color w:val="000000" w:themeColor="text1"/>
              </w:rPr>
              <w:t xml:space="preserve">Ja pretendents iesniedz sertifikāta kopiju, tiek piešķirts </w:t>
            </w:r>
            <w:r w:rsidR="00A220C3">
              <w:rPr>
                <w:color w:val="000000" w:themeColor="text1"/>
              </w:rPr>
              <w:t>5</w:t>
            </w:r>
            <w:r w:rsidR="00A220C3" w:rsidRPr="004125C1">
              <w:rPr>
                <w:color w:val="000000" w:themeColor="text1"/>
              </w:rPr>
              <w:t xml:space="preserve"> </w:t>
            </w:r>
            <w:r w:rsidRPr="004125C1">
              <w:rPr>
                <w:color w:val="000000" w:themeColor="text1"/>
              </w:rPr>
              <w:t>(</w:t>
            </w:r>
            <w:r w:rsidR="00A220C3">
              <w:rPr>
                <w:color w:val="000000" w:themeColor="text1"/>
              </w:rPr>
              <w:t>pieci</w:t>
            </w:r>
            <w:r w:rsidRPr="004125C1">
              <w:rPr>
                <w:color w:val="000000" w:themeColor="text1"/>
              </w:rPr>
              <w:t xml:space="preserve">) </w:t>
            </w:r>
            <w:r w:rsidR="00A220C3" w:rsidRPr="004125C1">
              <w:rPr>
                <w:color w:val="000000" w:themeColor="text1"/>
              </w:rPr>
              <w:t>punkt</w:t>
            </w:r>
            <w:r w:rsidR="00A220C3">
              <w:rPr>
                <w:color w:val="000000" w:themeColor="text1"/>
              </w:rPr>
              <w:t>i</w:t>
            </w:r>
            <w:r w:rsidRPr="004125C1">
              <w:rPr>
                <w:color w:val="000000" w:themeColor="text1"/>
              </w:rPr>
              <w:t>, ja netiek iesniegta sertifikāta kopija, pretendents saņem 0 (nulle) punktus.</w:t>
            </w:r>
          </w:p>
        </w:tc>
        <w:tc>
          <w:tcPr>
            <w:tcW w:w="5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471150" w14:textId="69489C3D" w:rsidR="00A845A0" w:rsidRPr="007822B2" w:rsidRDefault="004E50FF">
            <w:pPr>
              <w:snapToGrid w:val="0"/>
              <w:ind w:right="-99"/>
              <w:jc w:val="center"/>
              <w:rPr>
                <w:color w:val="000000"/>
              </w:rPr>
            </w:pPr>
            <w:r>
              <w:rPr>
                <w:color w:val="000000" w:themeColor="text1"/>
              </w:rPr>
              <w:t>5</w:t>
            </w:r>
          </w:p>
        </w:tc>
      </w:tr>
      <w:tr w:rsidR="00C0022D" w:rsidRPr="007822B2" w14:paraId="2C9509B7" w14:textId="77777777">
        <w:trPr>
          <w:trHeight w:val="557"/>
        </w:trPr>
        <w:tc>
          <w:tcPr>
            <w:tcW w:w="462" w:type="pct"/>
            <w:tcBorders>
              <w:top w:val="single" w:sz="4" w:space="0" w:color="000000" w:themeColor="text1"/>
              <w:left w:val="single" w:sz="4" w:space="0" w:color="000000" w:themeColor="text1"/>
              <w:bottom w:val="single" w:sz="4" w:space="0" w:color="000000" w:themeColor="text1"/>
              <w:right w:val="nil"/>
            </w:tcBorders>
            <w:vAlign w:val="center"/>
          </w:tcPr>
          <w:p w14:paraId="5B196C9D" w14:textId="0E0F553B" w:rsidR="00C0022D" w:rsidRDefault="00B92106">
            <w:pPr>
              <w:snapToGrid w:val="0"/>
              <w:ind w:left="-108" w:right="-99"/>
              <w:jc w:val="center"/>
              <w:rPr>
                <w:color w:val="000000"/>
              </w:rPr>
            </w:pPr>
            <w:r>
              <w:rPr>
                <w:color w:val="000000"/>
              </w:rPr>
              <w:t>2</w:t>
            </w:r>
          </w:p>
        </w:tc>
        <w:tc>
          <w:tcPr>
            <w:tcW w:w="4002" w:type="pct"/>
            <w:tcBorders>
              <w:top w:val="single" w:sz="4" w:space="0" w:color="000000" w:themeColor="text1"/>
              <w:left w:val="single" w:sz="4" w:space="0" w:color="000000" w:themeColor="text1"/>
              <w:bottom w:val="single" w:sz="4" w:space="0" w:color="000000" w:themeColor="text1"/>
              <w:right w:val="nil"/>
            </w:tcBorders>
            <w:vAlign w:val="center"/>
          </w:tcPr>
          <w:p w14:paraId="31A92C22" w14:textId="499FB451" w:rsidR="00C0022D" w:rsidRPr="00124B7E" w:rsidRDefault="00C0022D">
            <w:pPr>
              <w:snapToGrid w:val="0"/>
              <w:ind w:right="33"/>
              <w:rPr>
                <w:color w:val="000000" w:themeColor="text1"/>
              </w:rPr>
            </w:pPr>
            <w:r w:rsidRPr="00124B7E">
              <w:rPr>
                <w:color w:val="000000" w:themeColor="text1"/>
              </w:rPr>
              <w:t xml:space="preserve">Uz piedāvājuma iesniegšanas dienu Pretendentam ir piešķirts informācijas drošības vadības sistēmas sertifikāts, </w:t>
            </w:r>
            <w:r w:rsidR="0034102B">
              <w:rPr>
                <w:color w:val="000000" w:themeColor="text1"/>
              </w:rPr>
              <w:t xml:space="preserve">ko ir apstiprinājusi akreditēta institūcija, </w:t>
            </w:r>
            <w:r w:rsidRPr="00124B7E">
              <w:rPr>
                <w:color w:val="000000" w:themeColor="text1"/>
              </w:rPr>
              <w:t>kurš atbilst sekojošām standarta prasībām ISO 27001:20</w:t>
            </w:r>
            <w:r w:rsidR="00FE4291" w:rsidRPr="00124B7E">
              <w:rPr>
                <w:color w:val="000000" w:themeColor="text1"/>
              </w:rPr>
              <w:t>22</w:t>
            </w:r>
            <w:r w:rsidRPr="00124B7E">
              <w:rPr>
                <w:color w:val="000000" w:themeColor="text1"/>
              </w:rPr>
              <w:t xml:space="preserve"> vai jaunāks vai līdzvērtīgam standartam</w:t>
            </w:r>
            <w:r w:rsidR="00667F3F" w:rsidRPr="00124B7E">
              <w:rPr>
                <w:color w:val="000000" w:themeColor="text1"/>
              </w:rPr>
              <w:t xml:space="preserve">. </w:t>
            </w:r>
          </w:p>
          <w:p w14:paraId="79689827" w14:textId="43D5B3C5" w:rsidR="00667F3F" w:rsidRPr="00124B7E" w:rsidRDefault="00667F3F">
            <w:pPr>
              <w:snapToGrid w:val="0"/>
              <w:ind w:right="33"/>
              <w:rPr>
                <w:color w:val="000000" w:themeColor="text1"/>
              </w:rPr>
            </w:pPr>
            <w:r w:rsidRPr="00124B7E">
              <w:rPr>
                <w:color w:val="000000" w:themeColor="text1"/>
              </w:rPr>
              <w:t>Ja pretendents iesniedz sertifikāta kopiju, tiek piešķirts 5 (pieci) punkti, ja netiek iesniegta sertifikāta kopija, pretendents saņem 0 (nulle) punktus.</w:t>
            </w:r>
          </w:p>
        </w:tc>
        <w:tc>
          <w:tcPr>
            <w:tcW w:w="5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A1F732" w14:textId="1BECA40B" w:rsidR="00C0022D" w:rsidRPr="007822B2" w:rsidRDefault="004E50FF">
            <w:pPr>
              <w:snapToGrid w:val="0"/>
              <w:ind w:right="-99"/>
              <w:jc w:val="center"/>
              <w:rPr>
                <w:color w:val="000000" w:themeColor="text1"/>
              </w:rPr>
            </w:pPr>
            <w:r>
              <w:rPr>
                <w:color w:val="000000" w:themeColor="text1"/>
              </w:rPr>
              <w:t>5</w:t>
            </w:r>
          </w:p>
        </w:tc>
      </w:tr>
      <w:tr w:rsidR="00A845A0" w:rsidRPr="007822B2" w14:paraId="7C755C48" w14:textId="77777777">
        <w:trPr>
          <w:trHeight w:val="557"/>
        </w:trPr>
        <w:tc>
          <w:tcPr>
            <w:tcW w:w="462" w:type="pct"/>
            <w:tcBorders>
              <w:top w:val="single" w:sz="4" w:space="0" w:color="000000" w:themeColor="text1"/>
              <w:left w:val="single" w:sz="4" w:space="0" w:color="000000" w:themeColor="text1"/>
              <w:bottom w:val="single" w:sz="4" w:space="0" w:color="000000" w:themeColor="text1"/>
              <w:right w:val="nil"/>
            </w:tcBorders>
            <w:vAlign w:val="center"/>
          </w:tcPr>
          <w:p w14:paraId="2BC04435" w14:textId="08705326" w:rsidR="00A845A0" w:rsidRPr="007822B2" w:rsidRDefault="00B92106">
            <w:pPr>
              <w:snapToGrid w:val="0"/>
              <w:ind w:left="-108" w:right="-99"/>
              <w:jc w:val="center"/>
              <w:rPr>
                <w:color w:val="000000"/>
              </w:rPr>
            </w:pPr>
            <w:r>
              <w:rPr>
                <w:color w:val="000000"/>
              </w:rPr>
              <w:t>3</w:t>
            </w:r>
          </w:p>
        </w:tc>
        <w:tc>
          <w:tcPr>
            <w:tcW w:w="4002" w:type="pct"/>
            <w:tcBorders>
              <w:top w:val="single" w:sz="4" w:space="0" w:color="000000" w:themeColor="text1"/>
              <w:left w:val="single" w:sz="4" w:space="0" w:color="000000" w:themeColor="text1"/>
              <w:bottom w:val="single" w:sz="4" w:space="0" w:color="000000" w:themeColor="text1"/>
              <w:right w:val="nil"/>
            </w:tcBorders>
            <w:vAlign w:val="center"/>
          </w:tcPr>
          <w:p w14:paraId="0A056F49" w14:textId="495D4AE9" w:rsidR="00A845A0" w:rsidRPr="004125C1" w:rsidRDefault="00A845A0">
            <w:pPr>
              <w:snapToGrid w:val="0"/>
              <w:ind w:right="33"/>
              <w:rPr>
                <w:color w:val="000000"/>
              </w:rPr>
            </w:pPr>
            <w:r w:rsidRPr="004125C1">
              <w:rPr>
                <w:color w:val="000000" w:themeColor="text1"/>
              </w:rPr>
              <w:t xml:space="preserve">Uz piedāvājuma iesniegšanas dienu pretendentam ir piešķirts kvalitātes vadības sistēmas sertifikāts, </w:t>
            </w:r>
            <w:r w:rsidR="0034102B">
              <w:rPr>
                <w:color w:val="000000" w:themeColor="text1"/>
              </w:rPr>
              <w:t xml:space="preserve">ko ir apstiprinājusi akreditēta </w:t>
            </w:r>
            <w:r w:rsidR="00D5623F">
              <w:rPr>
                <w:color w:val="000000" w:themeColor="text1"/>
              </w:rPr>
              <w:t xml:space="preserve">institūcija, </w:t>
            </w:r>
            <w:r w:rsidRPr="004125C1">
              <w:rPr>
                <w:color w:val="000000" w:themeColor="text1"/>
              </w:rPr>
              <w:t>kurš atbilst standarta prasībām ISO 9001:2015 vai jaunāks vai līdzvērtīgam standartam.</w:t>
            </w:r>
          </w:p>
          <w:p w14:paraId="0D8B08AF" w14:textId="45A3598A" w:rsidR="00A845A0" w:rsidRPr="004125C1" w:rsidRDefault="00A845A0">
            <w:pPr>
              <w:ind w:right="33"/>
              <w:rPr>
                <w:color w:val="000000" w:themeColor="text1"/>
              </w:rPr>
            </w:pPr>
            <w:r w:rsidRPr="004125C1">
              <w:rPr>
                <w:color w:val="000000" w:themeColor="text1"/>
              </w:rPr>
              <w:t xml:space="preserve">Ja pretendents iesniedz sertifikāta kopiju, tiek piešķirts </w:t>
            </w:r>
            <w:r w:rsidR="00A220C3">
              <w:rPr>
                <w:color w:val="000000" w:themeColor="text1"/>
              </w:rPr>
              <w:t>5</w:t>
            </w:r>
            <w:r w:rsidR="00A220C3" w:rsidRPr="004125C1">
              <w:rPr>
                <w:color w:val="000000" w:themeColor="text1"/>
              </w:rPr>
              <w:t xml:space="preserve"> (</w:t>
            </w:r>
            <w:r w:rsidR="00A220C3">
              <w:rPr>
                <w:color w:val="000000" w:themeColor="text1"/>
              </w:rPr>
              <w:t>pieci</w:t>
            </w:r>
            <w:r w:rsidR="00A220C3" w:rsidRPr="004125C1">
              <w:rPr>
                <w:color w:val="000000" w:themeColor="text1"/>
              </w:rPr>
              <w:t>) punkt</w:t>
            </w:r>
            <w:r w:rsidR="00A220C3">
              <w:rPr>
                <w:color w:val="000000" w:themeColor="text1"/>
              </w:rPr>
              <w:t>i</w:t>
            </w:r>
            <w:r w:rsidRPr="004125C1">
              <w:rPr>
                <w:color w:val="000000" w:themeColor="text1"/>
              </w:rPr>
              <w:t>, ja netiek iesniegta sertifikāta kopija, pretendents saņem 0 (nulle) punktus.</w:t>
            </w:r>
          </w:p>
        </w:tc>
        <w:tc>
          <w:tcPr>
            <w:tcW w:w="5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D8C7CA" w14:textId="730E8547" w:rsidR="00A845A0" w:rsidRPr="007822B2" w:rsidRDefault="004E50FF">
            <w:pPr>
              <w:snapToGrid w:val="0"/>
              <w:ind w:right="-99"/>
              <w:jc w:val="center"/>
              <w:rPr>
                <w:color w:val="000000"/>
              </w:rPr>
            </w:pPr>
            <w:r>
              <w:rPr>
                <w:color w:val="000000" w:themeColor="text1"/>
              </w:rPr>
              <w:t>5</w:t>
            </w:r>
          </w:p>
        </w:tc>
      </w:tr>
      <w:tr w:rsidR="00A845A0" w:rsidRPr="007822B2" w14:paraId="52FD9100" w14:textId="77777777">
        <w:tc>
          <w:tcPr>
            <w:tcW w:w="4464" w:type="pct"/>
            <w:gridSpan w:val="2"/>
            <w:tcBorders>
              <w:top w:val="single" w:sz="4" w:space="0" w:color="000000" w:themeColor="text1"/>
              <w:left w:val="single" w:sz="4" w:space="0" w:color="000000" w:themeColor="text1"/>
              <w:bottom w:val="single" w:sz="4" w:space="0" w:color="000000" w:themeColor="text1"/>
              <w:right w:val="nil"/>
            </w:tcBorders>
            <w:vAlign w:val="center"/>
            <w:hideMark/>
          </w:tcPr>
          <w:p w14:paraId="3D62366F" w14:textId="77777777" w:rsidR="00A845A0" w:rsidRPr="007822B2" w:rsidRDefault="00A845A0">
            <w:pPr>
              <w:snapToGrid w:val="0"/>
              <w:spacing w:before="60" w:after="60"/>
              <w:ind w:right="34"/>
              <w:jc w:val="right"/>
              <w:rPr>
                <w:b/>
                <w:bCs/>
                <w:color w:val="000000"/>
              </w:rPr>
            </w:pPr>
            <w:r w:rsidRPr="007822B2">
              <w:rPr>
                <w:b/>
                <w:bCs/>
                <w:color w:val="000000"/>
              </w:rPr>
              <w:t>Kopā (P</w:t>
            </w:r>
            <w:r w:rsidRPr="007822B2">
              <w:rPr>
                <w:b/>
                <w:bCs/>
                <w:color w:val="000000"/>
                <w:vertAlign w:val="subscript"/>
              </w:rPr>
              <w:t>3</w:t>
            </w:r>
            <w:r w:rsidRPr="007822B2">
              <w:rPr>
                <w:b/>
                <w:bCs/>
                <w:color w:val="000000"/>
              </w:rPr>
              <w:t>):</w:t>
            </w:r>
          </w:p>
        </w:tc>
        <w:tc>
          <w:tcPr>
            <w:tcW w:w="5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CF18F6" w14:textId="453B7DC4" w:rsidR="00A845A0" w:rsidRPr="007822B2" w:rsidRDefault="00EF0C5B">
            <w:pPr>
              <w:snapToGrid w:val="0"/>
              <w:ind w:right="-99"/>
              <w:jc w:val="center"/>
              <w:rPr>
                <w:b/>
                <w:bCs/>
              </w:rPr>
            </w:pPr>
            <w:r>
              <w:rPr>
                <w:b/>
                <w:bCs/>
              </w:rPr>
              <w:t>15</w:t>
            </w:r>
          </w:p>
        </w:tc>
      </w:tr>
    </w:tbl>
    <w:p w14:paraId="59AEEC77" w14:textId="77777777" w:rsidR="006E23C4" w:rsidRDefault="006E23C4" w:rsidP="006E23C4">
      <w:r>
        <w:t>Kritērija “</w:t>
      </w:r>
      <w:r w:rsidRPr="48F3F8F0">
        <w:rPr>
          <w:color w:val="000000" w:themeColor="text1"/>
        </w:rPr>
        <w:t>Pakalpojumu nodrošinājuma mobilo sakaru pakalpojumiem</w:t>
      </w:r>
      <w:r>
        <w:t>” kopējo punktu skaitu (P</w:t>
      </w:r>
      <w:r w:rsidRPr="48F3F8F0">
        <w:rPr>
          <w:vertAlign w:val="subscript"/>
        </w:rPr>
        <w:t>3</w:t>
      </w:r>
      <w:r>
        <w:t xml:space="preserve">) aprēķina, saskaitot visus 3.tabulā norādītajos apakškritērijos iegūtos punktus. </w:t>
      </w:r>
    </w:p>
    <w:p w14:paraId="513BBA74" w14:textId="77777777" w:rsidR="00A845A0" w:rsidRPr="006E23C4" w:rsidRDefault="00A845A0" w:rsidP="00A845A0">
      <w:pPr>
        <w:pStyle w:val="Sarakstarindkopa"/>
        <w:rPr>
          <w:rFonts w:ascii="Times New Roman" w:eastAsia="Arial MT" w:hAnsi="Times New Roman"/>
        </w:rPr>
      </w:pPr>
    </w:p>
    <w:p w14:paraId="6A034AB0" w14:textId="77777777" w:rsidR="00E64639" w:rsidRPr="00C337E0" w:rsidRDefault="00E64639" w:rsidP="00C337E0">
      <w:pPr>
        <w:rPr>
          <w:rFonts w:eastAsia="Arial MT"/>
          <w:b/>
          <w:bCs/>
        </w:rPr>
      </w:pPr>
    </w:p>
    <w:p w14:paraId="66A9A171" w14:textId="0E892938" w:rsidR="00A845A0" w:rsidRPr="00866D6C" w:rsidRDefault="00A845A0" w:rsidP="00A845A0">
      <w:pPr>
        <w:pStyle w:val="Sarakstarindkopa"/>
        <w:numPr>
          <w:ilvl w:val="3"/>
          <w:numId w:val="20"/>
        </w:numPr>
        <w:rPr>
          <w:rFonts w:ascii="Times New Roman" w:eastAsia="Arial MT" w:hAnsi="Times New Roman"/>
          <w:b/>
          <w:bCs/>
          <w:sz w:val="28"/>
          <w:szCs w:val="28"/>
        </w:rPr>
      </w:pPr>
      <w:r w:rsidRPr="00866D6C">
        <w:rPr>
          <w:rFonts w:ascii="Times New Roman" w:eastAsia="Arial MT" w:hAnsi="Times New Roman"/>
          <w:b/>
          <w:bCs/>
          <w:sz w:val="28"/>
          <w:szCs w:val="28"/>
        </w:rPr>
        <w:t xml:space="preserve">Iepirkuma priekšmeta </w:t>
      </w:r>
      <w:r w:rsidR="00925947">
        <w:rPr>
          <w:rFonts w:ascii="Times New Roman" w:eastAsia="Arial MT" w:hAnsi="Times New Roman"/>
          <w:b/>
          <w:bCs/>
          <w:sz w:val="28"/>
          <w:szCs w:val="28"/>
        </w:rPr>
        <w:t>2</w:t>
      </w:r>
      <w:r w:rsidRPr="00866D6C">
        <w:rPr>
          <w:rFonts w:ascii="Times New Roman" w:eastAsia="Arial MT" w:hAnsi="Times New Roman"/>
          <w:b/>
          <w:bCs/>
          <w:sz w:val="28"/>
          <w:szCs w:val="28"/>
        </w:rPr>
        <w:t>.daļā:</w:t>
      </w:r>
    </w:p>
    <w:p w14:paraId="7072F489" w14:textId="09E52E8A" w:rsidR="006E23C4" w:rsidRPr="004125C1" w:rsidRDefault="757E195A" w:rsidP="006E23C4">
      <w:pPr>
        <w:pStyle w:val="Sarakstarindkopa"/>
        <w:spacing w:before="60" w:afterLines="40" w:after="96"/>
        <w:ind w:left="646"/>
        <w:rPr>
          <w:rFonts w:ascii="Times New Roman" w:eastAsia="Times New Roman" w:hAnsi="Times New Roman"/>
        </w:rPr>
      </w:pPr>
      <w:bookmarkStart w:id="149" w:name="_Hlk130206431"/>
      <w:r w:rsidRPr="70E1212A">
        <w:rPr>
          <w:rFonts w:ascii="Times New Roman" w:eastAsia="Times New Roman" w:hAnsi="Times New Roman"/>
        </w:rPr>
        <w:t xml:space="preserve">Par saimnieciski visizdevīgāko piedāvājumu, Komisija atzīs to piedāvājumu, kurš iegūs visaugstāko skaitlisko vērtējumu, kur maksimālais punktu skaits ir </w:t>
      </w:r>
      <w:r w:rsidR="00033003">
        <w:rPr>
          <w:rFonts w:ascii="Times New Roman" w:eastAsia="Times New Roman" w:hAnsi="Times New Roman"/>
          <w:b/>
          <w:bCs/>
        </w:rPr>
        <w:t>291</w:t>
      </w:r>
      <w:r w:rsidRPr="70E1212A">
        <w:rPr>
          <w:rFonts w:ascii="Times New Roman" w:eastAsia="Times New Roman" w:hAnsi="Times New Roman"/>
          <w:b/>
          <w:bCs/>
        </w:rPr>
        <w:t xml:space="preserve"> punkt</w:t>
      </w:r>
      <w:r w:rsidR="006E23C4" w:rsidRPr="70E1212A">
        <w:rPr>
          <w:rFonts w:ascii="Times New Roman" w:eastAsia="Times New Roman" w:hAnsi="Times New Roman"/>
          <w:b/>
          <w:bCs/>
        </w:rPr>
        <w:t>s</w:t>
      </w:r>
      <w:r w:rsidRPr="70E1212A">
        <w:rPr>
          <w:rFonts w:ascii="Times New Roman" w:eastAsia="Times New Roman" w:hAnsi="Times New Roman"/>
        </w:rPr>
        <w:t>, piemērojot šādu vērtēšanas kritērijus un formulas:</w:t>
      </w:r>
    </w:p>
    <w:tbl>
      <w:tblPr>
        <w:tblStyle w:val="TableGrid10"/>
        <w:tblW w:w="0" w:type="auto"/>
        <w:tblInd w:w="851" w:type="dxa"/>
        <w:tblLook w:val="04A0" w:firstRow="1" w:lastRow="0" w:firstColumn="1" w:lastColumn="0" w:noHBand="0" w:noVBand="1"/>
      </w:tblPr>
      <w:tblGrid>
        <w:gridCol w:w="943"/>
        <w:gridCol w:w="44"/>
        <w:gridCol w:w="3966"/>
        <w:gridCol w:w="2492"/>
      </w:tblGrid>
      <w:tr w:rsidR="006E23C4" w:rsidRPr="004125C1" w14:paraId="1F40F77A" w14:textId="77777777">
        <w:tc>
          <w:tcPr>
            <w:tcW w:w="943" w:type="dxa"/>
          </w:tcPr>
          <w:bookmarkEnd w:id="149"/>
          <w:p w14:paraId="051C198B" w14:textId="77777777" w:rsidR="006E23C4" w:rsidRPr="004125C1" w:rsidRDefault="006E23C4">
            <w:pPr>
              <w:tabs>
                <w:tab w:val="num" w:pos="709"/>
              </w:tabs>
              <w:jc w:val="center"/>
              <w:rPr>
                <w:b/>
                <w:color w:val="000000" w:themeColor="text1"/>
              </w:rPr>
            </w:pPr>
            <w:r w:rsidRPr="004125C1">
              <w:rPr>
                <w:b/>
                <w:color w:val="000000" w:themeColor="text1"/>
              </w:rPr>
              <w:t>Nr.p.k.</w:t>
            </w:r>
          </w:p>
        </w:tc>
        <w:tc>
          <w:tcPr>
            <w:tcW w:w="4010" w:type="dxa"/>
            <w:gridSpan w:val="2"/>
          </w:tcPr>
          <w:p w14:paraId="220CA105" w14:textId="77777777" w:rsidR="006E23C4" w:rsidRPr="004125C1" w:rsidRDefault="006E23C4">
            <w:pPr>
              <w:tabs>
                <w:tab w:val="num" w:pos="709"/>
              </w:tabs>
              <w:jc w:val="center"/>
              <w:rPr>
                <w:b/>
                <w:color w:val="000000" w:themeColor="text1"/>
              </w:rPr>
            </w:pPr>
            <w:r w:rsidRPr="004125C1">
              <w:rPr>
                <w:b/>
                <w:color w:val="000000" w:themeColor="text1"/>
              </w:rPr>
              <w:t>Kritērijs</w:t>
            </w:r>
          </w:p>
        </w:tc>
        <w:tc>
          <w:tcPr>
            <w:tcW w:w="2492" w:type="dxa"/>
          </w:tcPr>
          <w:p w14:paraId="598A0725" w14:textId="77777777" w:rsidR="006E23C4" w:rsidRPr="004125C1" w:rsidRDefault="006E23C4">
            <w:pPr>
              <w:tabs>
                <w:tab w:val="num" w:pos="709"/>
              </w:tabs>
              <w:jc w:val="center"/>
              <w:rPr>
                <w:b/>
                <w:color w:val="000000" w:themeColor="text1"/>
              </w:rPr>
            </w:pPr>
            <w:r w:rsidRPr="004125C1">
              <w:rPr>
                <w:b/>
                <w:color w:val="000000" w:themeColor="text1"/>
              </w:rPr>
              <w:t>Maksimālais punktu skaits</w:t>
            </w:r>
          </w:p>
        </w:tc>
      </w:tr>
      <w:tr w:rsidR="006E23C4" w:rsidRPr="004125C1" w14:paraId="2E5634E7" w14:textId="77777777">
        <w:tc>
          <w:tcPr>
            <w:tcW w:w="943" w:type="dxa"/>
          </w:tcPr>
          <w:p w14:paraId="1A62BF6A" w14:textId="77777777" w:rsidR="006E23C4" w:rsidRPr="004125C1" w:rsidRDefault="006E23C4">
            <w:pPr>
              <w:tabs>
                <w:tab w:val="num" w:pos="709"/>
              </w:tabs>
              <w:jc w:val="center"/>
              <w:rPr>
                <w:b/>
                <w:color w:val="000000" w:themeColor="text1"/>
              </w:rPr>
            </w:pPr>
            <w:r w:rsidRPr="004125C1">
              <w:rPr>
                <w:b/>
                <w:color w:val="000000" w:themeColor="text1"/>
              </w:rPr>
              <w:t>1.</w:t>
            </w:r>
          </w:p>
        </w:tc>
        <w:tc>
          <w:tcPr>
            <w:tcW w:w="4010" w:type="dxa"/>
            <w:gridSpan w:val="2"/>
          </w:tcPr>
          <w:p w14:paraId="595612E8" w14:textId="77777777" w:rsidR="006E23C4" w:rsidRPr="004125C1" w:rsidRDefault="006E23C4">
            <w:pPr>
              <w:tabs>
                <w:tab w:val="num" w:pos="709"/>
              </w:tabs>
              <w:rPr>
                <w:color w:val="000000" w:themeColor="text1"/>
              </w:rPr>
            </w:pPr>
            <w:r w:rsidRPr="004125C1">
              <w:rPr>
                <w:color w:val="000000" w:themeColor="text1"/>
              </w:rPr>
              <w:t xml:space="preserve"> “Mobilo sakaru pakalpojumu tarifi” (P</w:t>
            </w:r>
            <w:r w:rsidRPr="004125C1">
              <w:rPr>
                <w:color w:val="000000" w:themeColor="text1"/>
                <w:vertAlign w:val="subscript"/>
              </w:rPr>
              <w:t>1</w:t>
            </w:r>
            <w:r w:rsidRPr="004125C1">
              <w:rPr>
                <w:color w:val="000000" w:themeColor="text1"/>
              </w:rPr>
              <w:t xml:space="preserve">) </w:t>
            </w:r>
          </w:p>
        </w:tc>
        <w:tc>
          <w:tcPr>
            <w:tcW w:w="2492" w:type="dxa"/>
          </w:tcPr>
          <w:p w14:paraId="56204079" w14:textId="567822A6" w:rsidR="006E23C4" w:rsidRPr="000B3944" w:rsidRDefault="00B0154D">
            <w:pPr>
              <w:tabs>
                <w:tab w:val="num" w:pos="709"/>
              </w:tabs>
              <w:jc w:val="center"/>
              <w:rPr>
                <w:color w:val="000000" w:themeColor="text1"/>
                <w:highlight w:val="yellow"/>
              </w:rPr>
            </w:pPr>
            <w:r>
              <w:rPr>
                <w:color w:val="000000" w:themeColor="text1"/>
              </w:rPr>
              <w:t>127</w:t>
            </w:r>
          </w:p>
        </w:tc>
      </w:tr>
      <w:tr w:rsidR="006E23C4" w:rsidRPr="004125C1" w14:paraId="447CCE4C" w14:textId="77777777">
        <w:tc>
          <w:tcPr>
            <w:tcW w:w="943" w:type="dxa"/>
          </w:tcPr>
          <w:p w14:paraId="3C385EAE" w14:textId="77777777" w:rsidR="006E23C4" w:rsidRPr="004125C1" w:rsidRDefault="006E23C4">
            <w:pPr>
              <w:tabs>
                <w:tab w:val="num" w:pos="709"/>
              </w:tabs>
              <w:jc w:val="center"/>
              <w:rPr>
                <w:b/>
                <w:color w:val="000000" w:themeColor="text1"/>
              </w:rPr>
            </w:pPr>
            <w:r w:rsidRPr="004125C1">
              <w:rPr>
                <w:b/>
                <w:color w:val="000000" w:themeColor="text1"/>
              </w:rPr>
              <w:t>2.</w:t>
            </w:r>
          </w:p>
        </w:tc>
        <w:tc>
          <w:tcPr>
            <w:tcW w:w="4010" w:type="dxa"/>
            <w:gridSpan w:val="2"/>
          </w:tcPr>
          <w:p w14:paraId="59950E1A" w14:textId="77777777" w:rsidR="006E23C4" w:rsidRPr="004125C1" w:rsidRDefault="006E23C4">
            <w:pPr>
              <w:tabs>
                <w:tab w:val="num" w:pos="709"/>
              </w:tabs>
              <w:rPr>
                <w:color w:val="000000" w:themeColor="text1"/>
              </w:rPr>
            </w:pPr>
            <w:r w:rsidRPr="004125C1">
              <w:rPr>
                <w:color w:val="000000" w:themeColor="text1"/>
              </w:rPr>
              <w:t xml:space="preserve"> “Pakalpojuma tehnisko rādītāju vērtēšana” (P</w:t>
            </w:r>
            <w:r w:rsidRPr="004125C1">
              <w:rPr>
                <w:color w:val="000000" w:themeColor="text1"/>
                <w:vertAlign w:val="subscript"/>
              </w:rPr>
              <w:t>2</w:t>
            </w:r>
            <w:r w:rsidRPr="004125C1">
              <w:rPr>
                <w:color w:val="000000" w:themeColor="text1"/>
              </w:rPr>
              <w:t>)</w:t>
            </w:r>
            <w:r w:rsidRPr="004125C1" w:rsidDel="00FC5A85">
              <w:rPr>
                <w:color w:val="000000" w:themeColor="text1"/>
              </w:rPr>
              <w:t xml:space="preserve"> </w:t>
            </w:r>
          </w:p>
        </w:tc>
        <w:tc>
          <w:tcPr>
            <w:tcW w:w="2492" w:type="dxa"/>
          </w:tcPr>
          <w:p w14:paraId="464AF3EE" w14:textId="38371450" w:rsidR="006E23C4" w:rsidRPr="000B3944" w:rsidRDefault="004278B4">
            <w:pPr>
              <w:tabs>
                <w:tab w:val="num" w:pos="709"/>
              </w:tabs>
              <w:jc w:val="center"/>
              <w:rPr>
                <w:color w:val="000000" w:themeColor="text1"/>
                <w:highlight w:val="yellow"/>
              </w:rPr>
            </w:pPr>
            <w:r>
              <w:rPr>
                <w:color w:val="000000" w:themeColor="text1"/>
              </w:rPr>
              <w:t>7</w:t>
            </w:r>
            <w:r w:rsidR="001E7821" w:rsidRPr="0069149C">
              <w:rPr>
                <w:color w:val="000000" w:themeColor="text1"/>
              </w:rPr>
              <w:t>9</w:t>
            </w:r>
          </w:p>
        </w:tc>
      </w:tr>
      <w:tr w:rsidR="006E23C4" w:rsidRPr="004125C1" w14:paraId="11440154" w14:textId="77777777">
        <w:tc>
          <w:tcPr>
            <w:tcW w:w="943" w:type="dxa"/>
          </w:tcPr>
          <w:p w14:paraId="0303157A" w14:textId="77777777" w:rsidR="006E23C4" w:rsidRPr="004125C1" w:rsidRDefault="006E23C4">
            <w:pPr>
              <w:tabs>
                <w:tab w:val="num" w:pos="709"/>
              </w:tabs>
              <w:jc w:val="center"/>
              <w:rPr>
                <w:b/>
                <w:color w:val="000000" w:themeColor="text1"/>
              </w:rPr>
            </w:pPr>
            <w:r w:rsidRPr="004125C1">
              <w:rPr>
                <w:b/>
                <w:color w:val="000000" w:themeColor="text1"/>
              </w:rPr>
              <w:t>3.</w:t>
            </w:r>
          </w:p>
        </w:tc>
        <w:tc>
          <w:tcPr>
            <w:tcW w:w="4010" w:type="dxa"/>
            <w:gridSpan w:val="2"/>
          </w:tcPr>
          <w:p w14:paraId="285B90F6" w14:textId="77777777" w:rsidR="006E23C4" w:rsidRPr="004125C1" w:rsidRDefault="006E23C4">
            <w:pPr>
              <w:tabs>
                <w:tab w:val="num" w:pos="709"/>
              </w:tabs>
              <w:rPr>
                <w:color w:val="000000" w:themeColor="text1"/>
              </w:rPr>
            </w:pPr>
            <w:r w:rsidRPr="004125C1">
              <w:rPr>
                <w:color w:val="000000" w:themeColor="text1"/>
              </w:rPr>
              <w:t xml:space="preserve"> “Pasūtītāja privātā telefonu tīkla (IP) tarifi” (P</w:t>
            </w:r>
            <w:r w:rsidRPr="004125C1">
              <w:rPr>
                <w:color w:val="000000" w:themeColor="text1"/>
                <w:vertAlign w:val="subscript"/>
              </w:rPr>
              <w:t>3</w:t>
            </w:r>
            <w:r w:rsidRPr="004125C1">
              <w:rPr>
                <w:color w:val="000000" w:themeColor="text1"/>
              </w:rPr>
              <w:t>)</w:t>
            </w:r>
          </w:p>
        </w:tc>
        <w:tc>
          <w:tcPr>
            <w:tcW w:w="2492" w:type="dxa"/>
          </w:tcPr>
          <w:p w14:paraId="5BD4E437" w14:textId="0805BC21" w:rsidR="006E23C4" w:rsidRPr="004125C1" w:rsidRDefault="00E169B0">
            <w:pPr>
              <w:tabs>
                <w:tab w:val="num" w:pos="709"/>
              </w:tabs>
              <w:jc w:val="center"/>
              <w:rPr>
                <w:color w:val="000000" w:themeColor="text1"/>
              </w:rPr>
            </w:pPr>
            <w:r>
              <w:rPr>
                <w:color w:val="000000" w:themeColor="text1"/>
              </w:rPr>
              <w:t>53</w:t>
            </w:r>
          </w:p>
        </w:tc>
      </w:tr>
      <w:tr w:rsidR="006E23C4" w:rsidRPr="004125C1" w14:paraId="0E3AC60C" w14:textId="77777777">
        <w:tc>
          <w:tcPr>
            <w:tcW w:w="943" w:type="dxa"/>
          </w:tcPr>
          <w:p w14:paraId="78F3A3D7" w14:textId="77777777" w:rsidR="006E23C4" w:rsidRPr="004125C1" w:rsidRDefault="006E23C4">
            <w:pPr>
              <w:tabs>
                <w:tab w:val="num" w:pos="709"/>
              </w:tabs>
              <w:jc w:val="center"/>
              <w:rPr>
                <w:b/>
                <w:color w:val="000000" w:themeColor="text1"/>
              </w:rPr>
            </w:pPr>
            <w:r w:rsidRPr="004125C1">
              <w:rPr>
                <w:b/>
                <w:color w:val="000000" w:themeColor="text1"/>
              </w:rPr>
              <w:t>4.</w:t>
            </w:r>
          </w:p>
        </w:tc>
        <w:tc>
          <w:tcPr>
            <w:tcW w:w="4010" w:type="dxa"/>
            <w:gridSpan w:val="2"/>
          </w:tcPr>
          <w:p w14:paraId="35E17561" w14:textId="77777777" w:rsidR="006E23C4" w:rsidRPr="004125C1" w:rsidRDefault="006E23C4">
            <w:pPr>
              <w:tabs>
                <w:tab w:val="num" w:pos="709"/>
              </w:tabs>
              <w:rPr>
                <w:color w:val="000000" w:themeColor="text1"/>
                <w:vertAlign w:val="subscript"/>
              </w:rPr>
            </w:pPr>
            <w:r w:rsidRPr="004125C1">
              <w:rPr>
                <w:color w:val="000000" w:themeColor="text1"/>
              </w:rPr>
              <w:t xml:space="preserve"> “Datu pārraide telemetrijas risinājumiem” (P</w:t>
            </w:r>
            <w:r w:rsidRPr="004125C1">
              <w:rPr>
                <w:color w:val="000000" w:themeColor="text1"/>
                <w:vertAlign w:val="subscript"/>
              </w:rPr>
              <w:t>4)</w:t>
            </w:r>
          </w:p>
        </w:tc>
        <w:tc>
          <w:tcPr>
            <w:tcW w:w="2492" w:type="dxa"/>
          </w:tcPr>
          <w:p w14:paraId="2560D0E6" w14:textId="34131309" w:rsidR="006E23C4" w:rsidRPr="004125C1" w:rsidRDefault="00EE09B0">
            <w:pPr>
              <w:tabs>
                <w:tab w:val="num" w:pos="709"/>
              </w:tabs>
              <w:jc w:val="center"/>
              <w:rPr>
                <w:color w:val="000000" w:themeColor="text1"/>
              </w:rPr>
            </w:pPr>
            <w:r>
              <w:rPr>
                <w:color w:val="000000" w:themeColor="text1"/>
              </w:rPr>
              <w:t>1</w:t>
            </w:r>
            <w:r w:rsidR="00D81860">
              <w:rPr>
                <w:color w:val="000000" w:themeColor="text1"/>
              </w:rPr>
              <w:t>7</w:t>
            </w:r>
          </w:p>
        </w:tc>
      </w:tr>
      <w:tr w:rsidR="006E23C4" w:rsidRPr="004125C1" w14:paraId="52E2E378" w14:textId="77777777">
        <w:tc>
          <w:tcPr>
            <w:tcW w:w="943" w:type="dxa"/>
          </w:tcPr>
          <w:p w14:paraId="7FCC8090" w14:textId="77777777" w:rsidR="006E23C4" w:rsidRPr="004125C1" w:rsidRDefault="006E23C4">
            <w:pPr>
              <w:tabs>
                <w:tab w:val="num" w:pos="709"/>
              </w:tabs>
              <w:jc w:val="center"/>
              <w:rPr>
                <w:b/>
                <w:color w:val="000000" w:themeColor="text1"/>
              </w:rPr>
            </w:pPr>
            <w:r w:rsidRPr="004125C1">
              <w:rPr>
                <w:b/>
                <w:color w:val="000000" w:themeColor="text1"/>
              </w:rPr>
              <w:t>5.</w:t>
            </w:r>
          </w:p>
        </w:tc>
        <w:tc>
          <w:tcPr>
            <w:tcW w:w="4010" w:type="dxa"/>
            <w:gridSpan w:val="2"/>
          </w:tcPr>
          <w:p w14:paraId="636D1C15" w14:textId="77777777" w:rsidR="006E23C4" w:rsidRPr="004125C1" w:rsidRDefault="006E23C4">
            <w:pPr>
              <w:tabs>
                <w:tab w:val="num" w:pos="709"/>
              </w:tabs>
              <w:rPr>
                <w:color w:val="000000" w:themeColor="text1"/>
              </w:rPr>
            </w:pPr>
            <w:r w:rsidRPr="004125C1">
              <w:rPr>
                <w:color w:val="000000" w:themeColor="text1"/>
              </w:rPr>
              <w:t xml:space="preserve"> “Kvalitātes rādītāju vērtēšana” (P</w:t>
            </w:r>
            <w:r w:rsidRPr="004125C1">
              <w:rPr>
                <w:color w:val="000000" w:themeColor="text1"/>
                <w:vertAlign w:val="subscript"/>
              </w:rPr>
              <w:t>5</w:t>
            </w:r>
            <w:r w:rsidRPr="004125C1">
              <w:rPr>
                <w:color w:val="000000" w:themeColor="text1"/>
              </w:rPr>
              <w:t>)</w:t>
            </w:r>
          </w:p>
        </w:tc>
        <w:tc>
          <w:tcPr>
            <w:tcW w:w="2492" w:type="dxa"/>
          </w:tcPr>
          <w:p w14:paraId="6BDB3090" w14:textId="5CD92250" w:rsidR="006E23C4" w:rsidRPr="004125C1" w:rsidRDefault="00DF7E54">
            <w:pPr>
              <w:tabs>
                <w:tab w:val="num" w:pos="709"/>
              </w:tabs>
              <w:jc w:val="center"/>
              <w:rPr>
                <w:color w:val="000000" w:themeColor="text1"/>
              </w:rPr>
            </w:pPr>
            <w:r>
              <w:rPr>
                <w:color w:val="000000" w:themeColor="text1"/>
              </w:rPr>
              <w:t>15</w:t>
            </w:r>
          </w:p>
        </w:tc>
      </w:tr>
      <w:tr w:rsidR="006E23C4" w:rsidRPr="004125C1" w14:paraId="7081B937" w14:textId="77777777">
        <w:tc>
          <w:tcPr>
            <w:tcW w:w="987" w:type="dxa"/>
            <w:gridSpan w:val="2"/>
            <w:tcBorders>
              <w:left w:val="nil"/>
              <w:bottom w:val="nil"/>
              <w:right w:val="single" w:sz="4" w:space="0" w:color="auto"/>
            </w:tcBorders>
          </w:tcPr>
          <w:p w14:paraId="653D66CE" w14:textId="77777777" w:rsidR="006E23C4" w:rsidRPr="004125C1" w:rsidRDefault="006E23C4">
            <w:pPr>
              <w:tabs>
                <w:tab w:val="num" w:pos="709"/>
              </w:tabs>
              <w:rPr>
                <w:color w:val="000000" w:themeColor="text1"/>
              </w:rPr>
            </w:pPr>
          </w:p>
        </w:tc>
        <w:tc>
          <w:tcPr>
            <w:tcW w:w="3966" w:type="dxa"/>
            <w:tcBorders>
              <w:left w:val="single" w:sz="4" w:space="0" w:color="auto"/>
            </w:tcBorders>
          </w:tcPr>
          <w:p w14:paraId="7F9DE278" w14:textId="77777777" w:rsidR="006E23C4" w:rsidRPr="004125C1" w:rsidRDefault="006E23C4">
            <w:pPr>
              <w:tabs>
                <w:tab w:val="num" w:pos="709"/>
              </w:tabs>
              <w:jc w:val="right"/>
              <w:rPr>
                <w:b/>
                <w:bCs/>
                <w:color w:val="000000" w:themeColor="text1"/>
              </w:rPr>
            </w:pPr>
            <w:r w:rsidRPr="004125C1">
              <w:rPr>
                <w:b/>
                <w:bCs/>
                <w:color w:val="000000" w:themeColor="text1"/>
              </w:rPr>
              <w:t>Kopā (P):</w:t>
            </w:r>
          </w:p>
        </w:tc>
        <w:tc>
          <w:tcPr>
            <w:tcW w:w="2492" w:type="dxa"/>
          </w:tcPr>
          <w:p w14:paraId="67061C8A" w14:textId="1427E08C" w:rsidR="006E23C4" w:rsidRPr="000B3944" w:rsidRDefault="00033003">
            <w:pPr>
              <w:tabs>
                <w:tab w:val="num" w:pos="709"/>
              </w:tabs>
              <w:jc w:val="center"/>
              <w:rPr>
                <w:b/>
                <w:color w:val="000000" w:themeColor="text1"/>
                <w:highlight w:val="yellow"/>
              </w:rPr>
            </w:pPr>
            <w:r>
              <w:rPr>
                <w:b/>
                <w:bCs/>
                <w:color w:val="000000" w:themeColor="text1"/>
              </w:rPr>
              <w:t>291</w:t>
            </w:r>
          </w:p>
        </w:tc>
      </w:tr>
    </w:tbl>
    <w:p w14:paraId="3BAB6014" w14:textId="77777777" w:rsidR="006E23C4" w:rsidRDefault="006E23C4" w:rsidP="006E23C4">
      <w:pPr>
        <w:spacing w:before="60" w:afterLines="40" w:after="96"/>
        <w:rPr>
          <w:lang w:eastAsia="lv-LV"/>
        </w:rPr>
      </w:pPr>
    </w:p>
    <w:p w14:paraId="3891A4BA" w14:textId="77777777" w:rsidR="006E23C4" w:rsidRPr="004125C1" w:rsidRDefault="006E23C4" w:rsidP="006E23C4">
      <w:pPr>
        <w:tabs>
          <w:tab w:val="num" w:pos="709"/>
        </w:tabs>
        <w:ind w:left="851" w:hanging="851"/>
        <w:rPr>
          <w:b/>
          <w:color w:val="000000" w:themeColor="text1"/>
        </w:rPr>
      </w:pPr>
      <w:r w:rsidRPr="004125C1">
        <w:rPr>
          <w:b/>
          <w:color w:val="000000" w:themeColor="text1"/>
        </w:rPr>
        <w:t>Piedāvājuma skaitliskā vērtējuma noteikšanas formula:</w:t>
      </w:r>
    </w:p>
    <w:p w14:paraId="466935A8" w14:textId="77777777" w:rsidR="006E23C4" w:rsidRPr="004125C1" w:rsidRDefault="006E23C4" w:rsidP="006E23C4">
      <w:pPr>
        <w:tabs>
          <w:tab w:val="num" w:pos="709"/>
        </w:tabs>
        <w:ind w:left="851" w:hanging="851"/>
        <w:rPr>
          <w:color w:val="000000" w:themeColor="text1"/>
        </w:rPr>
      </w:pPr>
      <w:r w:rsidRPr="004125C1">
        <w:rPr>
          <w:color w:val="000000" w:themeColor="text1"/>
        </w:rPr>
        <w:t>P=P</w:t>
      </w:r>
      <w:r w:rsidRPr="004125C1">
        <w:rPr>
          <w:color w:val="000000" w:themeColor="text1"/>
          <w:vertAlign w:val="subscript"/>
        </w:rPr>
        <w:t>1</w:t>
      </w:r>
      <w:r w:rsidRPr="004125C1">
        <w:rPr>
          <w:color w:val="000000" w:themeColor="text1"/>
        </w:rPr>
        <w:t>+P</w:t>
      </w:r>
      <w:r w:rsidRPr="004125C1">
        <w:rPr>
          <w:color w:val="000000" w:themeColor="text1"/>
          <w:vertAlign w:val="subscript"/>
        </w:rPr>
        <w:t>2</w:t>
      </w:r>
      <w:r w:rsidRPr="004125C1">
        <w:rPr>
          <w:color w:val="000000" w:themeColor="text1"/>
        </w:rPr>
        <w:t>+P</w:t>
      </w:r>
      <w:r w:rsidRPr="004125C1">
        <w:rPr>
          <w:color w:val="000000" w:themeColor="text1"/>
          <w:vertAlign w:val="subscript"/>
        </w:rPr>
        <w:t>3</w:t>
      </w:r>
      <w:r w:rsidRPr="004125C1">
        <w:rPr>
          <w:color w:val="000000" w:themeColor="text1"/>
        </w:rPr>
        <w:t>+P</w:t>
      </w:r>
      <w:r w:rsidRPr="004125C1">
        <w:rPr>
          <w:color w:val="000000" w:themeColor="text1"/>
          <w:vertAlign w:val="subscript"/>
        </w:rPr>
        <w:t>4+</w:t>
      </w:r>
      <w:r w:rsidRPr="004125C1">
        <w:rPr>
          <w:color w:val="000000" w:themeColor="text1"/>
        </w:rPr>
        <w:t>P</w:t>
      </w:r>
      <w:r w:rsidRPr="004125C1">
        <w:rPr>
          <w:color w:val="000000" w:themeColor="text1"/>
          <w:vertAlign w:val="subscript"/>
        </w:rPr>
        <w:t>5</w:t>
      </w:r>
    </w:p>
    <w:p w14:paraId="4D3C4FD0" w14:textId="77777777" w:rsidR="006E23C4" w:rsidRPr="004125C1" w:rsidRDefault="006E23C4" w:rsidP="006E23C4">
      <w:pPr>
        <w:tabs>
          <w:tab w:val="num" w:pos="709"/>
        </w:tabs>
        <w:ind w:left="851" w:hanging="851"/>
        <w:rPr>
          <w:color w:val="000000" w:themeColor="text1"/>
        </w:rPr>
      </w:pPr>
    </w:p>
    <w:p w14:paraId="1DCEB9FA" w14:textId="77777777" w:rsidR="006E23C4" w:rsidRPr="004125C1" w:rsidRDefault="006E23C4" w:rsidP="006E23C4">
      <w:pPr>
        <w:tabs>
          <w:tab w:val="num" w:pos="709"/>
        </w:tabs>
        <w:ind w:left="851" w:hanging="851"/>
        <w:rPr>
          <w:color w:val="000000" w:themeColor="text1"/>
        </w:rPr>
      </w:pPr>
      <w:r w:rsidRPr="004125C1">
        <w:rPr>
          <w:color w:val="000000" w:themeColor="text1"/>
        </w:rPr>
        <w:t>P- kopējais punktu skaits visos kritērijos;</w:t>
      </w:r>
    </w:p>
    <w:p w14:paraId="1EC17660" w14:textId="77777777" w:rsidR="006E23C4" w:rsidRPr="004125C1" w:rsidRDefault="006E23C4" w:rsidP="006E23C4">
      <w:pPr>
        <w:tabs>
          <w:tab w:val="num" w:pos="567"/>
        </w:tabs>
        <w:ind w:left="567" w:hanging="567"/>
        <w:rPr>
          <w:color w:val="000000" w:themeColor="text1"/>
        </w:rPr>
      </w:pPr>
      <w:r w:rsidRPr="004125C1">
        <w:rPr>
          <w:color w:val="000000" w:themeColor="text1"/>
        </w:rPr>
        <w:t>P</w:t>
      </w:r>
      <w:r w:rsidRPr="004125C1">
        <w:rPr>
          <w:color w:val="000000" w:themeColor="text1"/>
          <w:vertAlign w:val="subscript"/>
        </w:rPr>
        <w:t>1</w:t>
      </w:r>
      <w:r w:rsidRPr="004125C1">
        <w:rPr>
          <w:color w:val="000000" w:themeColor="text1"/>
        </w:rPr>
        <w:t xml:space="preserve"> – kritērija “Mobilo sakaru pakalpojumu tarifi” vērtēšanas apakškritēriju kopējais punktu skaits (1.tabula);</w:t>
      </w:r>
    </w:p>
    <w:p w14:paraId="7EE71072" w14:textId="77777777" w:rsidR="006E23C4" w:rsidRPr="004125C1" w:rsidRDefault="006E23C4" w:rsidP="006E23C4">
      <w:pPr>
        <w:tabs>
          <w:tab w:val="num" w:pos="426"/>
        </w:tabs>
        <w:ind w:left="567" w:hanging="567"/>
        <w:rPr>
          <w:color w:val="000000" w:themeColor="text1"/>
        </w:rPr>
      </w:pPr>
      <w:r w:rsidRPr="004125C1">
        <w:rPr>
          <w:color w:val="000000" w:themeColor="text1"/>
        </w:rPr>
        <w:lastRenderedPageBreak/>
        <w:t>P</w:t>
      </w:r>
      <w:r w:rsidRPr="004125C1">
        <w:rPr>
          <w:color w:val="000000" w:themeColor="text1"/>
          <w:vertAlign w:val="subscript"/>
        </w:rPr>
        <w:t>2</w:t>
      </w:r>
      <w:r w:rsidRPr="004125C1">
        <w:rPr>
          <w:color w:val="000000" w:themeColor="text1"/>
        </w:rPr>
        <w:t xml:space="preserve"> – kritērija “Pakalpojuma tehnisko rādītāju vērtēšana” vērtēšanas apakškritēriju kopējais punktu skaits (2.tabula);</w:t>
      </w:r>
    </w:p>
    <w:p w14:paraId="016EE1E0" w14:textId="77777777" w:rsidR="006E23C4" w:rsidRPr="004125C1" w:rsidRDefault="006E23C4" w:rsidP="006E23C4">
      <w:pPr>
        <w:tabs>
          <w:tab w:val="num" w:pos="709"/>
        </w:tabs>
        <w:ind w:left="426" w:hanging="426"/>
        <w:rPr>
          <w:color w:val="000000" w:themeColor="text1"/>
        </w:rPr>
      </w:pPr>
      <w:r w:rsidRPr="004125C1">
        <w:rPr>
          <w:color w:val="000000" w:themeColor="text1"/>
        </w:rPr>
        <w:t>P</w:t>
      </w:r>
      <w:r w:rsidRPr="004125C1">
        <w:rPr>
          <w:color w:val="000000" w:themeColor="text1"/>
          <w:vertAlign w:val="subscript"/>
        </w:rPr>
        <w:t>3</w:t>
      </w:r>
      <w:r w:rsidRPr="004125C1">
        <w:rPr>
          <w:color w:val="000000" w:themeColor="text1"/>
        </w:rPr>
        <w:t xml:space="preserve"> – kritērija “Pasūtītāja privātā telefonu tīkla (IP) tarifi” vērtēšanas apakškritēriju kopējais punktu skaits (3.tabula);</w:t>
      </w:r>
    </w:p>
    <w:p w14:paraId="15DBF69D" w14:textId="77777777" w:rsidR="006E23C4" w:rsidRPr="004125C1" w:rsidRDefault="006E23C4" w:rsidP="006E23C4">
      <w:pPr>
        <w:tabs>
          <w:tab w:val="num" w:pos="709"/>
        </w:tabs>
        <w:ind w:left="426" w:hanging="426"/>
        <w:rPr>
          <w:color w:val="000000" w:themeColor="text1"/>
        </w:rPr>
      </w:pPr>
      <w:r w:rsidRPr="004125C1">
        <w:rPr>
          <w:color w:val="000000" w:themeColor="text1"/>
        </w:rPr>
        <w:t>P</w:t>
      </w:r>
      <w:r w:rsidRPr="004125C1">
        <w:rPr>
          <w:color w:val="000000" w:themeColor="text1"/>
          <w:vertAlign w:val="subscript"/>
        </w:rPr>
        <w:t>4</w:t>
      </w:r>
      <w:r w:rsidRPr="004125C1">
        <w:rPr>
          <w:color w:val="000000" w:themeColor="text1"/>
        </w:rPr>
        <w:t xml:space="preserve"> – kritērija “Datu pārraide telemetrijas risinājumiem” vērtēšanas apakškritēriju kopējais punktu skaits (4.tabula).</w:t>
      </w:r>
    </w:p>
    <w:p w14:paraId="3290AD45" w14:textId="77777777" w:rsidR="006E23C4" w:rsidRPr="004125C1" w:rsidRDefault="006E23C4" w:rsidP="006E23C4">
      <w:pPr>
        <w:tabs>
          <w:tab w:val="num" w:pos="709"/>
        </w:tabs>
        <w:ind w:left="426" w:hanging="426"/>
        <w:rPr>
          <w:color w:val="000000" w:themeColor="text1"/>
        </w:rPr>
      </w:pPr>
      <w:r w:rsidRPr="004125C1">
        <w:rPr>
          <w:color w:val="000000" w:themeColor="text1"/>
        </w:rPr>
        <w:t>P</w:t>
      </w:r>
      <w:r w:rsidRPr="004125C1">
        <w:rPr>
          <w:color w:val="000000" w:themeColor="text1"/>
          <w:vertAlign w:val="subscript"/>
        </w:rPr>
        <w:t>5</w:t>
      </w:r>
      <w:r w:rsidRPr="004125C1">
        <w:rPr>
          <w:color w:val="000000" w:themeColor="text1"/>
        </w:rPr>
        <w:t xml:space="preserve"> – kritērija “Kvalitātes rādītāju vērtēšanas kritēriju tabula” vērtēšanas apakškritēriju kopējais punktu skaits (5.tabula).</w:t>
      </w:r>
    </w:p>
    <w:p w14:paraId="7353F2F0" w14:textId="77777777" w:rsidR="006E23C4" w:rsidRDefault="006E23C4" w:rsidP="006E23C4">
      <w:pPr>
        <w:suppressAutoHyphens/>
        <w:jc w:val="center"/>
        <w:rPr>
          <w:b/>
          <w:i/>
          <w:lang w:eastAsia="ar-SA"/>
        </w:rPr>
      </w:pPr>
    </w:p>
    <w:p w14:paraId="769BD297" w14:textId="77777777" w:rsidR="006E23C4" w:rsidRPr="00935D99" w:rsidRDefault="006E23C4" w:rsidP="006E23C4">
      <w:pPr>
        <w:suppressAutoHyphens/>
        <w:jc w:val="center"/>
        <w:rPr>
          <w:b/>
          <w:i/>
          <w:color w:val="C00000"/>
          <w:sz w:val="28"/>
          <w:szCs w:val="28"/>
          <w:lang w:eastAsia="ar-SA"/>
        </w:rPr>
      </w:pPr>
      <w:r w:rsidRPr="004125C1">
        <w:rPr>
          <w:b/>
          <w:i/>
          <w:color w:val="C00000"/>
          <w:sz w:val="28"/>
          <w:szCs w:val="28"/>
          <w:lang w:eastAsia="ar-SA"/>
        </w:rPr>
        <w:t>Punktu piešķiršanas metodika kritērijam “Mobilo sakaru pakalpojumu tarifi” (P</w:t>
      </w:r>
      <w:r w:rsidRPr="004125C1">
        <w:rPr>
          <w:b/>
          <w:i/>
          <w:color w:val="C00000"/>
          <w:sz w:val="28"/>
          <w:szCs w:val="28"/>
          <w:vertAlign w:val="subscript"/>
          <w:lang w:eastAsia="ar-SA"/>
        </w:rPr>
        <w:t>1</w:t>
      </w:r>
      <w:r w:rsidRPr="004125C1">
        <w:rPr>
          <w:b/>
          <w:i/>
          <w:color w:val="C00000"/>
          <w:sz w:val="28"/>
          <w:szCs w:val="28"/>
          <w:lang w:eastAsia="ar-SA"/>
        </w:rPr>
        <w:t>)</w:t>
      </w:r>
    </w:p>
    <w:p w14:paraId="52EAD494" w14:textId="77777777" w:rsidR="006E23C4" w:rsidRPr="004125C1" w:rsidRDefault="006E23C4" w:rsidP="00C337E0">
      <w:pPr>
        <w:suppressAutoHyphens/>
        <w:rPr>
          <w:bCs/>
          <w:iCs/>
          <w:lang w:eastAsia="ar-SA"/>
        </w:rPr>
      </w:pPr>
      <w:r w:rsidRPr="004125C1">
        <w:rPr>
          <w:bCs/>
          <w:iCs/>
          <w:lang w:eastAsia="ar-SA"/>
        </w:rPr>
        <w:t>1.tabula</w:t>
      </w:r>
    </w:p>
    <w:p w14:paraId="656CF15F" w14:textId="77777777" w:rsidR="006E23C4" w:rsidRPr="00935D99" w:rsidRDefault="006E23C4" w:rsidP="006E23C4">
      <w:pPr>
        <w:suppressAutoHyphens/>
        <w:rPr>
          <w:lang w:eastAsia="ar-SA"/>
        </w:rPr>
      </w:pPr>
    </w:p>
    <w:tbl>
      <w:tblPr>
        <w:tblW w:w="1008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5"/>
        <w:gridCol w:w="406"/>
        <w:gridCol w:w="7148"/>
        <w:gridCol w:w="1594"/>
      </w:tblGrid>
      <w:tr w:rsidR="00D8730A" w:rsidRPr="00F52E19" w14:paraId="347BB255" w14:textId="77777777" w:rsidTr="70E1212A">
        <w:trPr>
          <w:trHeight w:val="285"/>
        </w:trPr>
        <w:tc>
          <w:tcPr>
            <w:tcW w:w="9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hideMark/>
          </w:tcPr>
          <w:p w14:paraId="1426CF9D" w14:textId="77777777" w:rsidR="00D8730A" w:rsidRPr="00F52E19" w:rsidRDefault="00D8730A">
            <w:r w:rsidRPr="00F52E19">
              <w:rPr>
                <w:b/>
                <w:bCs/>
              </w:rPr>
              <w:t>Nr.p.k. (P)</w:t>
            </w:r>
            <w:r w:rsidRPr="00F52E19">
              <w:t> </w:t>
            </w:r>
          </w:p>
        </w:tc>
        <w:tc>
          <w:tcPr>
            <w:tcW w:w="7554" w:type="dxa"/>
            <w:gridSpan w:val="2"/>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hideMark/>
          </w:tcPr>
          <w:p w14:paraId="2FF7778D" w14:textId="77777777" w:rsidR="00D8730A" w:rsidRPr="00F52E19" w:rsidRDefault="00D8730A">
            <w:r w:rsidRPr="00F52E19">
              <w:rPr>
                <w:b/>
                <w:bCs/>
              </w:rPr>
              <w:t>Apakškritērija nosaukums</w:t>
            </w:r>
            <w:r w:rsidRPr="00F52E19">
              <w:t> </w:t>
            </w:r>
          </w:p>
        </w:tc>
        <w:tc>
          <w:tcPr>
            <w:tcW w:w="1594"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hideMark/>
          </w:tcPr>
          <w:p w14:paraId="43B23AEF" w14:textId="77777777" w:rsidR="00D8730A" w:rsidRPr="00F52E19" w:rsidRDefault="00D8730A">
            <w:r w:rsidRPr="00F52E19">
              <w:rPr>
                <w:b/>
                <w:bCs/>
              </w:rPr>
              <w:t>Punktu skaits </w:t>
            </w:r>
            <w:r w:rsidRPr="00F52E19">
              <w:t> </w:t>
            </w:r>
          </w:p>
          <w:p w14:paraId="278BAD14" w14:textId="77777777" w:rsidR="00D8730A" w:rsidRPr="00F52E19" w:rsidRDefault="00D8730A">
            <w:r w:rsidRPr="00F52E19">
              <w:rPr>
                <w:b/>
                <w:bCs/>
              </w:rPr>
              <w:t>(N)</w:t>
            </w:r>
            <w:r w:rsidRPr="00F52E19">
              <w:t> </w:t>
            </w:r>
          </w:p>
        </w:tc>
      </w:tr>
      <w:tr w:rsidR="00D8730A" w:rsidRPr="00F52E19" w14:paraId="19E2BEBD" w14:textId="77777777" w:rsidTr="70E1212A">
        <w:trPr>
          <w:trHeight w:val="285"/>
        </w:trPr>
        <w:tc>
          <w:tcPr>
            <w:tcW w:w="8489" w:type="dxa"/>
            <w:gridSpan w:val="3"/>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hideMark/>
          </w:tcPr>
          <w:p w14:paraId="08752719" w14:textId="77777777" w:rsidR="00D8730A" w:rsidRPr="00F52E19" w:rsidRDefault="00D8730A">
            <w:r w:rsidRPr="00F52E19">
              <w:rPr>
                <w:b/>
                <w:bCs/>
              </w:rPr>
              <w:t>Datu pārraide, tajā skaitā datu pārraides mēneša maksa (1 pieslēgumam):</w:t>
            </w:r>
            <w:r w:rsidRPr="00F52E19">
              <w:t> </w:t>
            </w:r>
          </w:p>
        </w:tc>
        <w:tc>
          <w:tcPr>
            <w:tcW w:w="1594" w:type="dxa"/>
            <w:tcBorders>
              <w:top w:val="nil"/>
              <w:left w:val="nil"/>
              <w:bottom w:val="single" w:sz="8" w:space="0" w:color="000000" w:themeColor="text1"/>
              <w:right w:val="single" w:sz="8" w:space="0" w:color="000000" w:themeColor="text1"/>
            </w:tcBorders>
            <w:shd w:val="clear" w:color="auto" w:fill="F2F2F2" w:themeFill="background1" w:themeFillShade="F2"/>
            <w:vAlign w:val="center"/>
            <w:hideMark/>
          </w:tcPr>
          <w:p w14:paraId="116990C0" w14:textId="77777777" w:rsidR="00D8730A" w:rsidRPr="00F52E19" w:rsidRDefault="00D8730A" w:rsidP="0069149C">
            <w:pPr>
              <w:jc w:val="center"/>
            </w:pPr>
            <w:r>
              <w:rPr>
                <w:b/>
                <w:bCs/>
              </w:rPr>
              <w:t>60</w:t>
            </w:r>
          </w:p>
        </w:tc>
      </w:tr>
      <w:tr w:rsidR="00D8730A" w:rsidRPr="00F52E19" w14:paraId="15BB2565"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2ABC19D9" w14:textId="77777777" w:rsidR="00D8730A" w:rsidRPr="008B510D" w:rsidRDefault="00D8730A">
            <w:r w:rsidRPr="008B510D">
              <w:t>1. </w:t>
            </w:r>
          </w:p>
        </w:tc>
        <w:tc>
          <w:tcPr>
            <w:tcW w:w="7554" w:type="dxa"/>
            <w:gridSpan w:val="2"/>
            <w:tcBorders>
              <w:top w:val="nil"/>
              <w:left w:val="nil"/>
              <w:bottom w:val="single" w:sz="8" w:space="0" w:color="000000" w:themeColor="text1"/>
              <w:right w:val="single" w:sz="8" w:space="0" w:color="000000" w:themeColor="text1"/>
            </w:tcBorders>
            <w:vAlign w:val="center"/>
            <w:hideMark/>
          </w:tcPr>
          <w:p w14:paraId="0D3874B9" w14:textId="77777777" w:rsidR="00D8730A" w:rsidRPr="00F52E19" w:rsidRDefault="00D8730A">
            <w:r w:rsidRPr="00F52E19">
              <w:t>Maksa par neierobežota apjoma datu pārraidi iekārtās pretendenta tīklā un vismaz 30 GB datu pārraide EEZ valstīs (bez ātruma ierobežojuma) </w:t>
            </w:r>
          </w:p>
        </w:tc>
        <w:tc>
          <w:tcPr>
            <w:tcW w:w="1594" w:type="dxa"/>
            <w:tcBorders>
              <w:top w:val="nil"/>
              <w:left w:val="nil"/>
              <w:bottom w:val="single" w:sz="8" w:space="0" w:color="000000" w:themeColor="text1"/>
              <w:right w:val="single" w:sz="8" w:space="0" w:color="000000" w:themeColor="text1"/>
            </w:tcBorders>
            <w:vAlign w:val="center"/>
            <w:hideMark/>
          </w:tcPr>
          <w:p w14:paraId="49E29D58" w14:textId="77777777" w:rsidR="00D8730A" w:rsidRPr="00F52E19" w:rsidRDefault="00D8730A" w:rsidP="0069149C">
            <w:pPr>
              <w:jc w:val="center"/>
            </w:pPr>
            <w:r w:rsidRPr="00F52E19">
              <w:t>25</w:t>
            </w:r>
          </w:p>
        </w:tc>
      </w:tr>
      <w:tr w:rsidR="00D8730A" w:rsidRPr="00F52E19" w14:paraId="37D09635"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tcPr>
          <w:p w14:paraId="479640CC" w14:textId="77777777" w:rsidR="00D8730A" w:rsidRPr="008B510D" w:rsidRDefault="00D8730A">
            <w:r w:rsidRPr="008B510D">
              <w:t>2. </w:t>
            </w:r>
          </w:p>
        </w:tc>
        <w:tc>
          <w:tcPr>
            <w:tcW w:w="7554" w:type="dxa"/>
            <w:gridSpan w:val="2"/>
            <w:tcBorders>
              <w:top w:val="nil"/>
              <w:left w:val="nil"/>
              <w:bottom w:val="single" w:sz="8" w:space="0" w:color="000000" w:themeColor="text1"/>
              <w:right w:val="single" w:sz="8" w:space="0" w:color="000000" w:themeColor="text1"/>
            </w:tcBorders>
          </w:tcPr>
          <w:p w14:paraId="6A40B949" w14:textId="77777777" w:rsidR="00D8730A" w:rsidRPr="00F52E19" w:rsidRDefault="00D8730A">
            <w:r w:rsidRPr="00F52E19">
              <w:t>APN ierīkošanas maksa ar tiešo savienojumu starp pasūtītāju un pretendentu </w:t>
            </w:r>
          </w:p>
        </w:tc>
        <w:tc>
          <w:tcPr>
            <w:tcW w:w="1594" w:type="dxa"/>
            <w:tcBorders>
              <w:top w:val="nil"/>
              <w:left w:val="nil"/>
              <w:bottom w:val="single" w:sz="8" w:space="0" w:color="000000" w:themeColor="text1"/>
              <w:right w:val="single" w:sz="8" w:space="0" w:color="000000" w:themeColor="text1"/>
            </w:tcBorders>
            <w:vAlign w:val="center"/>
          </w:tcPr>
          <w:p w14:paraId="501103EE" w14:textId="1C46FE56" w:rsidR="00D8730A" w:rsidRPr="00F52E19" w:rsidDel="006C2AAF" w:rsidRDefault="00D8730A" w:rsidP="0069149C">
            <w:pPr>
              <w:jc w:val="center"/>
            </w:pPr>
            <w:r>
              <w:t>10</w:t>
            </w:r>
          </w:p>
        </w:tc>
      </w:tr>
      <w:tr w:rsidR="00D8730A" w:rsidRPr="00F52E19" w14:paraId="2585DE79"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tcPr>
          <w:p w14:paraId="581F3370" w14:textId="77777777" w:rsidR="00D8730A" w:rsidRPr="008B510D" w:rsidRDefault="00D8730A">
            <w:r w:rsidRPr="008B510D">
              <w:t>3. </w:t>
            </w:r>
          </w:p>
        </w:tc>
        <w:tc>
          <w:tcPr>
            <w:tcW w:w="7554" w:type="dxa"/>
            <w:gridSpan w:val="2"/>
            <w:tcBorders>
              <w:top w:val="nil"/>
              <w:left w:val="nil"/>
              <w:bottom w:val="single" w:sz="8" w:space="0" w:color="000000" w:themeColor="text1"/>
              <w:right w:val="single" w:sz="8" w:space="0" w:color="000000" w:themeColor="text1"/>
            </w:tcBorders>
          </w:tcPr>
          <w:p w14:paraId="400534C4" w14:textId="77777777" w:rsidR="00D8730A" w:rsidRPr="00F52E19" w:rsidRDefault="00D8730A">
            <w:r w:rsidRPr="00F52E19">
              <w:t>APN pieslēgšanas maksa </w:t>
            </w:r>
          </w:p>
        </w:tc>
        <w:tc>
          <w:tcPr>
            <w:tcW w:w="1594" w:type="dxa"/>
            <w:tcBorders>
              <w:top w:val="nil"/>
              <w:left w:val="nil"/>
              <w:bottom w:val="single" w:sz="8" w:space="0" w:color="000000" w:themeColor="text1"/>
              <w:right w:val="single" w:sz="8" w:space="0" w:color="000000" w:themeColor="text1"/>
            </w:tcBorders>
            <w:vAlign w:val="center"/>
          </w:tcPr>
          <w:p w14:paraId="22C61E51" w14:textId="6A97DDB1" w:rsidR="00D8730A" w:rsidRPr="00F52E19" w:rsidDel="006C2AAF" w:rsidRDefault="00D8730A" w:rsidP="0069149C">
            <w:pPr>
              <w:jc w:val="center"/>
            </w:pPr>
            <w:r>
              <w:t>10</w:t>
            </w:r>
          </w:p>
        </w:tc>
      </w:tr>
      <w:tr w:rsidR="00D8730A" w:rsidRPr="00F52E19" w14:paraId="0FDC90F3" w14:textId="77777777" w:rsidTr="70E1212A">
        <w:trPr>
          <w:trHeight w:val="285"/>
        </w:trPr>
        <w:tc>
          <w:tcPr>
            <w:tcW w:w="935" w:type="dxa"/>
            <w:tcBorders>
              <w:top w:val="nil"/>
              <w:left w:val="single" w:sz="8" w:space="0" w:color="000000" w:themeColor="text1"/>
              <w:bottom w:val="single" w:sz="4" w:space="0" w:color="auto"/>
              <w:right w:val="single" w:sz="8" w:space="0" w:color="000000" w:themeColor="text1"/>
            </w:tcBorders>
            <w:vAlign w:val="center"/>
          </w:tcPr>
          <w:p w14:paraId="1BB481A8" w14:textId="77777777" w:rsidR="00D8730A" w:rsidRPr="008B510D" w:rsidRDefault="00D8730A">
            <w:r w:rsidRPr="008B510D">
              <w:t>4. </w:t>
            </w:r>
          </w:p>
        </w:tc>
        <w:tc>
          <w:tcPr>
            <w:tcW w:w="7554" w:type="dxa"/>
            <w:gridSpan w:val="2"/>
            <w:tcBorders>
              <w:top w:val="nil"/>
              <w:left w:val="nil"/>
              <w:bottom w:val="single" w:sz="4" w:space="0" w:color="auto"/>
              <w:right w:val="single" w:sz="8" w:space="0" w:color="000000" w:themeColor="text1"/>
            </w:tcBorders>
          </w:tcPr>
          <w:p w14:paraId="76DEB842" w14:textId="77777777" w:rsidR="00D8730A" w:rsidRDefault="00D8730A">
            <w:r w:rsidRPr="00F52E19">
              <w:t>APN mēneša maksa </w:t>
            </w:r>
          </w:p>
          <w:p w14:paraId="594FBEF3" w14:textId="77777777" w:rsidR="00D8730A" w:rsidRPr="00F52E19" w:rsidRDefault="00D8730A"/>
        </w:tc>
        <w:tc>
          <w:tcPr>
            <w:tcW w:w="1594" w:type="dxa"/>
            <w:tcBorders>
              <w:top w:val="nil"/>
              <w:left w:val="nil"/>
              <w:bottom w:val="single" w:sz="4" w:space="0" w:color="auto"/>
              <w:right w:val="single" w:sz="8" w:space="0" w:color="000000" w:themeColor="text1"/>
            </w:tcBorders>
            <w:vAlign w:val="center"/>
          </w:tcPr>
          <w:p w14:paraId="635D5D99" w14:textId="77777777" w:rsidR="00D8730A" w:rsidRPr="00F52E19" w:rsidDel="006C2AAF" w:rsidRDefault="00D8730A" w:rsidP="0069149C">
            <w:pPr>
              <w:jc w:val="center"/>
            </w:pPr>
            <w:r w:rsidRPr="00F52E19">
              <w:t>1</w:t>
            </w:r>
            <w:r>
              <w:t>5</w:t>
            </w:r>
          </w:p>
        </w:tc>
      </w:tr>
      <w:tr w:rsidR="00D8730A" w:rsidRPr="00F52E19" w14:paraId="63678E74" w14:textId="77777777" w:rsidTr="70E1212A">
        <w:trPr>
          <w:trHeight w:val="285"/>
        </w:trPr>
        <w:tc>
          <w:tcPr>
            <w:tcW w:w="84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B17001" w14:textId="77777777" w:rsidR="00D8730A" w:rsidRPr="00F52E19" w:rsidRDefault="00D8730A">
            <w:r w:rsidRPr="00F52E19">
              <w:rPr>
                <w:b/>
                <w:bCs/>
              </w:rPr>
              <w:t>Pieslēguma</w:t>
            </w:r>
            <w:r>
              <w:rPr>
                <w:b/>
                <w:bCs/>
              </w:rPr>
              <w:t xml:space="preserve"> </w:t>
            </w:r>
            <w:r w:rsidRPr="00F52E19">
              <w:rPr>
                <w:b/>
                <w:bCs/>
              </w:rPr>
              <w:t>mēneša maksa (1 pieslēgumam), tajā skaitā papildus pakalpojumi:</w:t>
            </w:r>
            <w:r w:rsidRPr="00F52E19">
              <w:t> </w:t>
            </w:r>
          </w:p>
          <w:p w14:paraId="012292E9" w14:textId="77777777" w:rsidR="00D8730A" w:rsidRPr="00F52E19" w:rsidRDefault="00D8730A">
            <w:r w:rsidRPr="00F52E19">
              <w:t> </w:t>
            </w:r>
          </w:p>
        </w:tc>
        <w:tc>
          <w:tcPr>
            <w:tcW w:w="15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6A9F21" w14:textId="5F20AED5" w:rsidR="00D8730A" w:rsidRPr="00F52E19" w:rsidRDefault="00D8730A" w:rsidP="0069149C">
            <w:pPr>
              <w:jc w:val="center"/>
            </w:pPr>
            <w:r w:rsidRPr="00F52E19">
              <w:rPr>
                <w:b/>
                <w:bCs/>
              </w:rPr>
              <w:t>3</w:t>
            </w:r>
            <w:r>
              <w:rPr>
                <w:b/>
                <w:bCs/>
              </w:rPr>
              <w:t>4</w:t>
            </w:r>
          </w:p>
        </w:tc>
      </w:tr>
      <w:tr w:rsidR="00D8730A" w:rsidRPr="00F52E19" w14:paraId="2E5A0400"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16D0D8D7" w14:textId="763B47D0" w:rsidR="00D8730A" w:rsidRPr="008B510D" w:rsidRDefault="008224E8">
            <w:r w:rsidRPr="00C337E0">
              <w:t>5</w:t>
            </w:r>
            <w:r w:rsidR="00D8730A" w:rsidRPr="008B510D">
              <w:t>. </w:t>
            </w:r>
          </w:p>
        </w:tc>
        <w:tc>
          <w:tcPr>
            <w:tcW w:w="7554" w:type="dxa"/>
            <w:gridSpan w:val="2"/>
            <w:tcBorders>
              <w:top w:val="nil"/>
              <w:left w:val="nil"/>
              <w:bottom w:val="single" w:sz="8" w:space="0" w:color="000000" w:themeColor="text1"/>
              <w:right w:val="single" w:sz="8" w:space="0" w:color="000000" w:themeColor="text1"/>
            </w:tcBorders>
            <w:vAlign w:val="center"/>
            <w:hideMark/>
          </w:tcPr>
          <w:p w14:paraId="651B600F" w14:textId="77777777" w:rsidR="00D8730A" w:rsidRPr="00F52E19" w:rsidRDefault="00D8730A">
            <w:r w:rsidRPr="00F52E19">
              <w:t>Pieslēguma abonēšanas fiksētā mēneša maksa ietver:  </w:t>
            </w:r>
          </w:p>
          <w:p w14:paraId="664102E1" w14:textId="77777777" w:rsidR="00D8730A" w:rsidRPr="00F52E19" w:rsidRDefault="00D8730A">
            <w:r w:rsidRPr="00F52E19">
              <w:t>- neierobežots apjoms sarunām uz mobilajiem un fiksētiem telefonu tīkliem EEZ valstīs; </w:t>
            </w:r>
            <w:r w:rsidRPr="00F52E19">
              <w:br/>
              <w:t>- neierobežots skaits īsziņas EEZ valstīs; </w:t>
            </w:r>
            <w:r w:rsidRPr="00F52E19">
              <w:br/>
              <w:t>- neierobežot</w:t>
            </w:r>
            <w:r>
              <w:t>a</w:t>
            </w:r>
            <w:r w:rsidRPr="00F52E19">
              <w:t xml:space="preserve"> datu pārraid</w:t>
            </w:r>
            <w:r>
              <w:t>e</w:t>
            </w:r>
            <w:r w:rsidRPr="00F52E19">
              <w:t xml:space="preserve"> Latvijā</w:t>
            </w:r>
          </w:p>
          <w:p w14:paraId="67184D00" w14:textId="44D91C5B" w:rsidR="00D8730A" w:rsidRPr="00F52E19" w:rsidRDefault="00D8730A">
            <w:r w:rsidRPr="00F52E19">
              <w:t>-  vismaz 30 GB datu pārraide EEZ valstīs (bez ātruma ierobežojuma) </w:t>
            </w:r>
          </w:p>
        </w:tc>
        <w:tc>
          <w:tcPr>
            <w:tcW w:w="1594" w:type="dxa"/>
            <w:tcBorders>
              <w:top w:val="nil"/>
              <w:left w:val="nil"/>
              <w:bottom w:val="single" w:sz="8" w:space="0" w:color="000000" w:themeColor="text1"/>
              <w:right w:val="single" w:sz="8" w:space="0" w:color="000000" w:themeColor="text1"/>
            </w:tcBorders>
            <w:vAlign w:val="center"/>
            <w:hideMark/>
          </w:tcPr>
          <w:p w14:paraId="2A4EDBFB" w14:textId="5A124854" w:rsidR="00D8730A" w:rsidRPr="00F52E19" w:rsidRDefault="00F45E48" w:rsidP="0069149C">
            <w:pPr>
              <w:jc w:val="center"/>
            </w:pPr>
            <w:r>
              <w:t>20</w:t>
            </w:r>
          </w:p>
        </w:tc>
      </w:tr>
      <w:tr w:rsidR="00D8730A" w:rsidRPr="00F52E19" w14:paraId="5108ECA2"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4E584958" w14:textId="1F9036DD" w:rsidR="00D8730A" w:rsidRPr="008B510D" w:rsidRDefault="008224E8">
            <w:r w:rsidRPr="00C337E0">
              <w:t>6</w:t>
            </w:r>
            <w:r w:rsidR="00D8730A" w:rsidRPr="008B510D">
              <w:t>. </w:t>
            </w:r>
          </w:p>
        </w:tc>
        <w:tc>
          <w:tcPr>
            <w:tcW w:w="7554" w:type="dxa"/>
            <w:gridSpan w:val="2"/>
            <w:tcBorders>
              <w:top w:val="nil"/>
              <w:left w:val="nil"/>
              <w:bottom w:val="single" w:sz="8" w:space="0" w:color="000000" w:themeColor="text1"/>
              <w:right w:val="single" w:sz="8" w:space="0" w:color="000000" w:themeColor="text1"/>
            </w:tcBorders>
            <w:vAlign w:val="center"/>
            <w:hideMark/>
          </w:tcPr>
          <w:p w14:paraId="2C028A8A" w14:textId="189F9D8C" w:rsidR="00D8730A" w:rsidRPr="00F52E19" w:rsidRDefault="00D8730A">
            <w:r w:rsidRPr="00F52E19">
              <w:t>Zvani uz NVS valstīm tarifs par 1 minūti </w:t>
            </w:r>
          </w:p>
        </w:tc>
        <w:tc>
          <w:tcPr>
            <w:tcW w:w="1594" w:type="dxa"/>
            <w:tcBorders>
              <w:top w:val="nil"/>
              <w:left w:val="nil"/>
              <w:bottom w:val="single" w:sz="8" w:space="0" w:color="000000" w:themeColor="text1"/>
              <w:right w:val="single" w:sz="8" w:space="0" w:color="000000" w:themeColor="text1"/>
            </w:tcBorders>
            <w:vAlign w:val="center"/>
            <w:hideMark/>
          </w:tcPr>
          <w:p w14:paraId="7889943D" w14:textId="461C5DD4" w:rsidR="00D8730A" w:rsidRPr="00F52E19" w:rsidRDefault="00D8730A" w:rsidP="0069149C">
            <w:pPr>
              <w:jc w:val="center"/>
            </w:pPr>
            <w:r w:rsidRPr="00F52E19">
              <w:t>2</w:t>
            </w:r>
          </w:p>
        </w:tc>
      </w:tr>
      <w:tr w:rsidR="00D8730A" w:rsidRPr="00F52E19" w14:paraId="4A0761A8"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5E6AE215" w14:textId="5582F5E7" w:rsidR="00D8730A" w:rsidRPr="008B510D" w:rsidRDefault="008224E8">
            <w:r w:rsidRPr="00C337E0">
              <w:t>7</w:t>
            </w:r>
            <w:r w:rsidR="00D8730A" w:rsidRPr="008B510D">
              <w:t>. </w:t>
            </w:r>
          </w:p>
        </w:tc>
        <w:tc>
          <w:tcPr>
            <w:tcW w:w="7554" w:type="dxa"/>
            <w:gridSpan w:val="2"/>
            <w:tcBorders>
              <w:top w:val="nil"/>
              <w:left w:val="nil"/>
              <w:bottom w:val="single" w:sz="8" w:space="0" w:color="000000" w:themeColor="text1"/>
              <w:right w:val="single" w:sz="8" w:space="0" w:color="000000" w:themeColor="text1"/>
            </w:tcBorders>
            <w:vAlign w:val="center"/>
            <w:hideMark/>
          </w:tcPr>
          <w:p w14:paraId="45703AA9" w14:textId="77777777" w:rsidR="00D8730A" w:rsidRPr="00F52E19" w:rsidRDefault="00D8730A">
            <w:r w:rsidRPr="00F52E19">
              <w:t>Zvani uz pārējām valstīm, kas nav EEZ,</w:t>
            </w:r>
            <w:r>
              <w:t xml:space="preserve"> NVS</w:t>
            </w:r>
            <w:r w:rsidRPr="00F52E19">
              <w:t xml:space="preserve"> tarifs par 1 minūti </w:t>
            </w:r>
          </w:p>
        </w:tc>
        <w:tc>
          <w:tcPr>
            <w:tcW w:w="1594" w:type="dxa"/>
            <w:tcBorders>
              <w:top w:val="nil"/>
              <w:left w:val="nil"/>
              <w:bottom w:val="single" w:sz="8" w:space="0" w:color="000000" w:themeColor="text1"/>
              <w:right w:val="single" w:sz="8" w:space="0" w:color="000000" w:themeColor="text1"/>
            </w:tcBorders>
            <w:vAlign w:val="center"/>
            <w:hideMark/>
          </w:tcPr>
          <w:p w14:paraId="7D8748F9" w14:textId="494878B7" w:rsidR="00D8730A" w:rsidRPr="00F52E19" w:rsidRDefault="00D8730A" w:rsidP="0069149C">
            <w:pPr>
              <w:jc w:val="center"/>
            </w:pPr>
            <w:r w:rsidRPr="00F52E19">
              <w:t>3</w:t>
            </w:r>
          </w:p>
        </w:tc>
      </w:tr>
      <w:tr w:rsidR="00D8730A" w:rsidRPr="00F52E19" w14:paraId="60B78963"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183A44C6" w14:textId="66F64FCE" w:rsidR="00D8730A" w:rsidRPr="008B510D" w:rsidRDefault="008224E8">
            <w:r w:rsidRPr="00C337E0">
              <w:t>8</w:t>
            </w:r>
            <w:r w:rsidR="00D8730A" w:rsidRPr="008B510D">
              <w:t>. </w:t>
            </w:r>
          </w:p>
        </w:tc>
        <w:tc>
          <w:tcPr>
            <w:tcW w:w="7554" w:type="dxa"/>
            <w:gridSpan w:val="2"/>
            <w:tcBorders>
              <w:top w:val="nil"/>
              <w:left w:val="nil"/>
              <w:bottom w:val="single" w:sz="8" w:space="0" w:color="000000" w:themeColor="text1"/>
              <w:right w:val="single" w:sz="8" w:space="0" w:color="000000" w:themeColor="text1"/>
            </w:tcBorders>
            <w:vAlign w:val="center"/>
            <w:hideMark/>
          </w:tcPr>
          <w:p w14:paraId="0E6D1223" w14:textId="77777777" w:rsidR="00D8730A" w:rsidRPr="00F52E19" w:rsidRDefault="00D8730A">
            <w:r w:rsidRPr="00F52E19">
              <w:t>Īsziņu tarifs (par 1 īsziņu) uz ārvalstu tīkliem, kas nav EEZ </w:t>
            </w:r>
          </w:p>
        </w:tc>
        <w:tc>
          <w:tcPr>
            <w:tcW w:w="1594" w:type="dxa"/>
            <w:tcBorders>
              <w:top w:val="nil"/>
              <w:left w:val="nil"/>
              <w:bottom w:val="single" w:sz="8" w:space="0" w:color="000000" w:themeColor="text1"/>
              <w:right w:val="single" w:sz="8" w:space="0" w:color="000000" w:themeColor="text1"/>
            </w:tcBorders>
            <w:vAlign w:val="center"/>
            <w:hideMark/>
          </w:tcPr>
          <w:p w14:paraId="095D70A8" w14:textId="7C4BD121" w:rsidR="00D8730A" w:rsidRPr="00F52E19" w:rsidRDefault="00D8730A" w:rsidP="0069149C">
            <w:pPr>
              <w:jc w:val="center"/>
            </w:pPr>
            <w:r w:rsidRPr="00F52E19">
              <w:t>2</w:t>
            </w:r>
          </w:p>
        </w:tc>
      </w:tr>
      <w:tr w:rsidR="00D8730A" w:rsidRPr="00F52E19" w14:paraId="1338DEF7"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6E623506" w14:textId="512158F4" w:rsidR="00D8730A" w:rsidRPr="008B510D" w:rsidRDefault="00640FFC">
            <w:r w:rsidRPr="00C337E0">
              <w:t>10</w:t>
            </w:r>
            <w:r w:rsidR="00D8730A" w:rsidRPr="008B510D">
              <w:t>. </w:t>
            </w:r>
          </w:p>
        </w:tc>
        <w:tc>
          <w:tcPr>
            <w:tcW w:w="7554" w:type="dxa"/>
            <w:gridSpan w:val="2"/>
            <w:tcBorders>
              <w:top w:val="nil"/>
              <w:left w:val="nil"/>
              <w:bottom w:val="single" w:sz="8" w:space="0" w:color="000000" w:themeColor="text1"/>
              <w:right w:val="single" w:sz="8" w:space="0" w:color="000000" w:themeColor="text1"/>
            </w:tcBorders>
            <w:vAlign w:val="center"/>
            <w:hideMark/>
          </w:tcPr>
          <w:p w14:paraId="489916BF" w14:textId="77777777" w:rsidR="00D8730A" w:rsidRPr="00F52E19" w:rsidRDefault="00D8730A">
            <w:r w:rsidRPr="00F52E19">
              <w:t>Maksa par mobilo pakalpojuma maiņu (pārslēgšana) </w:t>
            </w:r>
          </w:p>
        </w:tc>
        <w:tc>
          <w:tcPr>
            <w:tcW w:w="1594" w:type="dxa"/>
            <w:tcBorders>
              <w:top w:val="nil"/>
              <w:left w:val="nil"/>
              <w:bottom w:val="single" w:sz="8" w:space="0" w:color="000000" w:themeColor="text1"/>
              <w:right w:val="single" w:sz="8" w:space="0" w:color="000000" w:themeColor="text1"/>
            </w:tcBorders>
            <w:vAlign w:val="center"/>
            <w:hideMark/>
          </w:tcPr>
          <w:p w14:paraId="340A890F" w14:textId="194DD8A7" w:rsidR="00D8730A" w:rsidRPr="00F52E19" w:rsidRDefault="00D8730A" w:rsidP="0069149C">
            <w:pPr>
              <w:jc w:val="center"/>
            </w:pPr>
            <w:r w:rsidRPr="00F52E19">
              <w:t>2</w:t>
            </w:r>
          </w:p>
        </w:tc>
      </w:tr>
      <w:tr w:rsidR="00D8730A" w:rsidRPr="00F52E19" w14:paraId="4D19216F"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07CE6D65" w14:textId="467655BC" w:rsidR="00D8730A" w:rsidRPr="008B510D" w:rsidRDefault="00640FFC">
            <w:r w:rsidRPr="00C337E0">
              <w:t>11</w:t>
            </w:r>
            <w:r w:rsidR="00D8730A" w:rsidRPr="008B510D">
              <w:t>. </w:t>
            </w:r>
          </w:p>
        </w:tc>
        <w:tc>
          <w:tcPr>
            <w:tcW w:w="7554" w:type="dxa"/>
            <w:gridSpan w:val="2"/>
            <w:tcBorders>
              <w:top w:val="nil"/>
              <w:left w:val="nil"/>
              <w:bottom w:val="single" w:sz="8" w:space="0" w:color="000000" w:themeColor="text1"/>
              <w:right w:val="single" w:sz="8" w:space="0" w:color="000000" w:themeColor="text1"/>
            </w:tcBorders>
            <w:vAlign w:val="center"/>
            <w:hideMark/>
          </w:tcPr>
          <w:p w14:paraId="15476FFF" w14:textId="77777777" w:rsidR="00D8730A" w:rsidRPr="00F52E19" w:rsidRDefault="00D8730A">
            <w:r w:rsidRPr="00F52E19">
              <w:t>Pakalpojumi - līdzsavienojumu un konferenču zvanu (abonēšanas maksa mēnesī) </w:t>
            </w:r>
          </w:p>
        </w:tc>
        <w:tc>
          <w:tcPr>
            <w:tcW w:w="1594" w:type="dxa"/>
            <w:tcBorders>
              <w:top w:val="nil"/>
              <w:left w:val="nil"/>
              <w:bottom w:val="single" w:sz="8" w:space="0" w:color="000000" w:themeColor="text1"/>
              <w:right w:val="single" w:sz="8" w:space="0" w:color="000000" w:themeColor="text1"/>
            </w:tcBorders>
            <w:vAlign w:val="center"/>
            <w:hideMark/>
          </w:tcPr>
          <w:p w14:paraId="70A034DE" w14:textId="77777777" w:rsidR="00D8730A" w:rsidRPr="00F52E19" w:rsidRDefault="00D8730A" w:rsidP="0069149C">
            <w:pPr>
              <w:jc w:val="center"/>
            </w:pPr>
            <w:r w:rsidRPr="00F52E19">
              <w:t>5</w:t>
            </w:r>
          </w:p>
        </w:tc>
      </w:tr>
      <w:tr w:rsidR="00D8730A" w:rsidRPr="00F52E19" w14:paraId="1CC053C9" w14:textId="77777777" w:rsidTr="70E1212A">
        <w:trPr>
          <w:trHeight w:val="285"/>
        </w:trPr>
        <w:tc>
          <w:tcPr>
            <w:tcW w:w="8489" w:type="dxa"/>
            <w:gridSpan w:val="3"/>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hideMark/>
          </w:tcPr>
          <w:p w14:paraId="582471AB" w14:textId="77777777" w:rsidR="00D8730A" w:rsidRPr="00F52E19" w:rsidRDefault="00D8730A">
            <w:r w:rsidRPr="00F52E19">
              <w:rPr>
                <w:b/>
                <w:bCs/>
              </w:rPr>
              <w:t>Papildpakalpojuma mēneša maksa (1 pieslēgumam, iekļaujot ierīkošanu/pieslēgšanu) </w:t>
            </w:r>
            <w:r w:rsidRPr="00F52E19">
              <w:t> </w:t>
            </w:r>
          </w:p>
        </w:tc>
        <w:tc>
          <w:tcPr>
            <w:tcW w:w="1594" w:type="dxa"/>
            <w:tcBorders>
              <w:top w:val="nil"/>
              <w:left w:val="nil"/>
              <w:bottom w:val="single" w:sz="8" w:space="0" w:color="000000" w:themeColor="text1"/>
              <w:right w:val="single" w:sz="8" w:space="0" w:color="000000" w:themeColor="text1"/>
            </w:tcBorders>
            <w:shd w:val="clear" w:color="auto" w:fill="F2F2F2" w:themeFill="background1" w:themeFillShade="F2"/>
            <w:vAlign w:val="center"/>
            <w:hideMark/>
          </w:tcPr>
          <w:p w14:paraId="09299EDE" w14:textId="77777777" w:rsidR="00D8730A" w:rsidRPr="00F52E19" w:rsidRDefault="00D8730A" w:rsidP="0069149C">
            <w:pPr>
              <w:jc w:val="center"/>
            </w:pPr>
            <w:r>
              <w:rPr>
                <w:b/>
                <w:bCs/>
              </w:rPr>
              <w:t>33</w:t>
            </w:r>
          </w:p>
        </w:tc>
      </w:tr>
      <w:tr w:rsidR="00D8730A" w:rsidRPr="00F52E19" w14:paraId="408BEDE7"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195B1526" w14:textId="016673F7" w:rsidR="00D8730A" w:rsidRPr="008B510D" w:rsidRDefault="00D8730A">
            <w:r w:rsidRPr="008B510D">
              <w:t>1</w:t>
            </w:r>
            <w:r w:rsidR="00640FFC" w:rsidRPr="00C337E0">
              <w:t>2</w:t>
            </w:r>
            <w:r w:rsidRPr="008B510D">
              <w:t>. </w:t>
            </w:r>
          </w:p>
        </w:tc>
        <w:tc>
          <w:tcPr>
            <w:tcW w:w="7554" w:type="dxa"/>
            <w:gridSpan w:val="2"/>
            <w:tcBorders>
              <w:top w:val="nil"/>
              <w:left w:val="nil"/>
              <w:bottom w:val="single" w:sz="8" w:space="0" w:color="000000" w:themeColor="text1"/>
              <w:right w:val="single" w:sz="8" w:space="0" w:color="000000" w:themeColor="text1"/>
            </w:tcBorders>
            <w:vAlign w:val="bottom"/>
            <w:hideMark/>
          </w:tcPr>
          <w:p w14:paraId="5646FF16" w14:textId="77777777" w:rsidR="00D8730A" w:rsidRPr="00F52E19" w:rsidRDefault="00D8730A">
            <w:r w:rsidRPr="00F52E19">
              <w:t>Pieslēgšanas maksa par fiksētu IPv4 adresi </w:t>
            </w:r>
          </w:p>
        </w:tc>
        <w:tc>
          <w:tcPr>
            <w:tcW w:w="1594" w:type="dxa"/>
            <w:tcBorders>
              <w:top w:val="nil"/>
              <w:left w:val="nil"/>
              <w:bottom w:val="single" w:sz="8" w:space="0" w:color="000000" w:themeColor="text1"/>
              <w:right w:val="single" w:sz="8" w:space="0" w:color="000000" w:themeColor="text1"/>
            </w:tcBorders>
            <w:vAlign w:val="center"/>
            <w:hideMark/>
          </w:tcPr>
          <w:p w14:paraId="7CB4D63D" w14:textId="5A7D3F41" w:rsidR="00D8730A" w:rsidRPr="00F52E19" w:rsidRDefault="00D8730A" w:rsidP="0069149C">
            <w:pPr>
              <w:jc w:val="center"/>
            </w:pPr>
            <w:r w:rsidRPr="00F52E19">
              <w:t>1</w:t>
            </w:r>
          </w:p>
        </w:tc>
      </w:tr>
      <w:tr w:rsidR="00D8730A" w:rsidRPr="00F52E19" w14:paraId="4CC966A7"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5332879D" w14:textId="5BBB5A26" w:rsidR="00D8730A" w:rsidRPr="008B510D" w:rsidRDefault="00640FFC">
            <w:r w:rsidRPr="00C337E0">
              <w:t>13</w:t>
            </w:r>
            <w:r w:rsidR="00D8730A" w:rsidRPr="008B510D">
              <w:t>. </w:t>
            </w:r>
          </w:p>
        </w:tc>
        <w:tc>
          <w:tcPr>
            <w:tcW w:w="7554" w:type="dxa"/>
            <w:gridSpan w:val="2"/>
            <w:tcBorders>
              <w:top w:val="nil"/>
              <w:left w:val="nil"/>
              <w:bottom w:val="single" w:sz="8" w:space="0" w:color="000000" w:themeColor="text1"/>
              <w:right w:val="single" w:sz="8" w:space="0" w:color="000000" w:themeColor="text1"/>
            </w:tcBorders>
            <w:vAlign w:val="bottom"/>
            <w:hideMark/>
          </w:tcPr>
          <w:p w14:paraId="548983ED" w14:textId="77777777" w:rsidR="00D8730A" w:rsidRPr="00F52E19" w:rsidRDefault="00D8730A">
            <w:r w:rsidRPr="00F52E19">
              <w:t>Abonēšanas maksa par fiksētu IPv4 adresi </w:t>
            </w:r>
          </w:p>
        </w:tc>
        <w:tc>
          <w:tcPr>
            <w:tcW w:w="1594" w:type="dxa"/>
            <w:tcBorders>
              <w:top w:val="nil"/>
              <w:left w:val="nil"/>
              <w:bottom w:val="single" w:sz="8" w:space="0" w:color="000000" w:themeColor="text1"/>
              <w:right w:val="single" w:sz="8" w:space="0" w:color="000000" w:themeColor="text1"/>
            </w:tcBorders>
            <w:vAlign w:val="center"/>
            <w:hideMark/>
          </w:tcPr>
          <w:p w14:paraId="3A96F889" w14:textId="11F0907C" w:rsidR="00D8730A" w:rsidRPr="00F52E19" w:rsidRDefault="00D8730A" w:rsidP="0069149C">
            <w:pPr>
              <w:jc w:val="center"/>
            </w:pPr>
            <w:r w:rsidRPr="00F52E19">
              <w:t>1</w:t>
            </w:r>
          </w:p>
        </w:tc>
      </w:tr>
      <w:tr w:rsidR="00D8730A" w:rsidRPr="00F52E19" w14:paraId="754982B3"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6573E810" w14:textId="2379A301" w:rsidR="00D8730A" w:rsidRPr="008B510D" w:rsidRDefault="00640FFC">
            <w:r w:rsidRPr="00C337E0">
              <w:t>14</w:t>
            </w:r>
            <w:r w:rsidR="00D8730A" w:rsidRPr="008B510D">
              <w:t>. </w:t>
            </w:r>
          </w:p>
        </w:tc>
        <w:tc>
          <w:tcPr>
            <w:tcW w:w="7554" w:type="dxa"/>
            <w:gridSpan w:val="2"/>
            <w:tcBorders>
              <w:top w:val="nil"/>
              <w:left w:val="nil"/>
              <w:bottom w:val="single" w:sz="8" w:space="0" w:color="000000" w:themeColor="text1"/>
              <w:right w:val="single" w:sz="8" w:space="0" w:color="000000" w:themeColor="text1"/>
            </w:tcBorders>
            <w:vAlign w:val="bottom"/>
            <w:hideMark/>
          </w:tcPr>
          <w:p w14:paraId="2A9A8E06" w14:textId="77777777" w:rsidR="00D8730A" w:rsidRPr="00F52E19" w:rsidRDefault="00D8730A">
            <w:r w:rsidRPr="00F52E19">
              <w:t>Pieslēgšanas maksa par fiksētu IPv6 adresi </w:t>
            </w:r>
          </w:p>
        </w:tc>
        <w:tc>
          <w:tcPr>
            <w:tcW w:w="1594" w:type="dxa"/>
            <w:tcBorders>
              <w:top w:val="nil"/>
              <w:left w:val="nil"/>
              <w:bottom w:val="single" w:sz="8" w:space="0" w:color="000000" w:themeColor="text1"/>
              <w:right w:val="single" w:sz="8" w:space="0" w:color="000000" w:themeColor="text1"/>
            </w:tcBorders>
            <w:vAlign w:val="center"/>
            <w:hideMark/>
          </w:tcPr>
          <w:p w14:paraId="0647385A" w14:textId="54E39FCA" w:rsidR="00D8730A" w:rsidRPr="00F52E19" w:rsidRDefault="00D8730A" w:rsidP="0069149C">
            <w:pPr>
              <w:jc w:val="center"/>
            </w:pPr>
            <w:r w:rsidRPr="00F52E19">
              <w:t>1</w:t>
            </w:r>
          </w:p>
        </w:tc>
      </w:tr>
      <w:tr w:rsidR="00D8730A" w:rsidRPr="00F52E19" w14:paraId="3D0F2E93"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2027FB19" w14:textId="119E544D" w:rsidR="00D8730A" w:rsidRPr="008B510D" w:rsidRDefault="00640FFC">
            <w:r w:rsidRPr="00C337E0">
              <w:t>15</w:t>
            </w:r>
            <w:r w:rsidR="00D8730A" w:rsidRPr="008B510D">
              <w:t>. </w:t>
            </w:r>
          </w:p>
        </w:tc>
        <w:tc>
          <w:tcPr>
            <w:tcW w:w="7554" w:type="dxa"/>
            <w:gridSpan w:val="2"/>
            <w:tcBorders>
              <w:top w:val="nil"/>
              <w:left w:val="nil"/>
              <w:bottom w:val="single" w:sz="8" w:space="0" w:color="000000" w:themeColor="text1"/>
              <w:right w:val="single" w:sz="8" w:space="0" w:color="000000" w:themeColor="text1"/>
            </w:tcBorders>
            <w:vAlign w:val="bottom"/>
            <w:hideMark/>
          </w:tcPr>
          <w:p w14:paraId="38D8C17A" w14:textId="77777777" w:rsidR="00D8730A" w:rsidRPr="00F52E19" w:rsidRDefault="00D8730A">
            <w:r w:rsidRPr="00F52E19">
              <w:t>Abonēšanas maksa par fiksētu IPv6 adresi </w:t>
            </w:r>
          </w:p>
        </w:tc>
        <w:tc>
          <w:tcPr>
            <w:tcW w:w="1594" w:type="dxa"/>
            <w:tcBorders>
              <w:top w:val="nil"/>
              <w:left w:val="nil"/>
              <w:bottom w:val="single" w:sz="8" w:space="0" w:color="000000" w:themeColor="text1"/>
              <w:right w:val="single" w:sz="8" w:space="0" w:color="000000" w:themeColor="text1"/>
            </w:tcBorders>
            <w:vAlign w:val="center"/>
            <w:hideMark/>
          </w:tcPr>
          <w:p w14:paraId="6E834587" w14:textId="3B75F1CF" w:rsidR="00D8730A" w:rsidRPr="00F52E19" w:rsidRDefault="00D8730A" w:rsidP="0069149C">
            <w:pPr>
              <w:jc w:val="center"/>
            </w:pPr>
            <w:r w:rsidRPr="00F52E19">
              <w:t>1</w:t>
            </w:r>
          </w:p>
        </w:tc>
      </w:tr>
      <w:tr w:rsidR="00D8730A" w:rsidRPr="00F52E19" w14:paraId="735E1136"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0A7A91DA" w14:textId="538E98F1" w:rsidR="00D8730A" w:rsidRPr="008B510D" w:rsidRDefault="00640FFC">
            <w:r w:rsidRPr="00C337E0">
              <w:t>16</w:t>
            </w:r>
            <w:r w:rsidR="00D8730A" w:rsidRPr="008B510D">
              <w:t>. </w:t>
            </w:r>
          </w:p>
        </w:tc>
        <w:tc>
          <w:tcPr>
            <w:tcW w:w="7554" w:type="dxa"/>
            <w:gridSpan w:val="2"/>
            <w:tcBorders>
              <w:top w:val="nil"/>
              <w:left w:val="nil"/>
              <w:bottom w:val="single" w:sz="8" w:space="0" w:color="000000" w:themeColor="text1"/>
              <w:right w:val="single" w:sz="8" w:space="0" w:color="000000" w:themeColor="text1"/>
            </w:tcBorders>
            <w:vAlign w:val="center"/>
            <w:hideMark/>
          </w:tcPr>
          <w:p w14:paraId="1B3A0082" w14:textId="77777777" w:rsidR="00D8730A" w:rsidRPr="00F52E19" w:rsidRDefault="00D8730A">
            <w:r w:rsidRPr="00F52E19">
              <w:t>Zvana pārvaldības risinājums: </w:t>
            </w:r>
          </w:p>
        </w:tc>
        <w:tc>
          <w:tcPr>
            <w:tcW w:w="1594" w:type="dxa"/>
            <w:tcBorders>
              <w:top w:val="nil"/>
              <w:left w:val="nil"/>
              <w:bottom w:val="single" w:sz="8" w:space="0" w:color="000000" w:themeColor="text1"/>
              <w:right w:val="single" w:sz="8" w:space="0" w:color="000000" w:themeColor="text1"/>
            </w:tcBorders>
            <w:vAlign w:val="center"/>
            <w:hideMark/>
          </w:tcPr>
          <w:p w14:paraId="1B324A6E" w14:textId="36CA5B7B" w:rsidR="00D8730A" w:rsidRPr="00F52E19" w:rsidRDefault="00D8730A" w:rsidP="0069149C">
            <w:pPr>
              <w:jc w:val="center"/>
            </w:pPr>
            <w:r w:rsidRPr="00F52E19">
              <w:t>--</w:t>
            </w:r>
          </w:p>
        </w:tc>
      </w:tr>
      <w:tr w:rsidR="00D8730A" w:rsidRPr="00F52E19" w14:paraId="698B5ECA"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7AC727BE" w14:textId="299E9AC8" w:rsidR="00D8730A" w:rsidRPr="008B510D" w:rsidRDefault="00640FFC">
            <w:r w:rsidRPr="00C337E0">
              <w:t>16</w:t>
            </w:r>
            <w:r w:rsidR="00D8730A" w:rsidRPr="008B510D">
              <w:t>.1. </w:t>
            </w:r>
          </w:p>
        </w:tc>
        <w:tc>
          <w:tcPr>
            <w:tcW w:w="7554" w:type="dxa"/>
            <w:gridSpan w:val="2"/>
            <w:tcBorders>
              <w:top w:val="nil"/>
              <w:left w:val="nil"/>
              <w:bottom w:val="single" w:sz="8" w:space="0" w:color="000000" w:themeColor="text1"/>
              <w:right w:val="single" w:sz="8" w:space="0" w:color="000000" w:themeColor="text1"/>
            </w:tcBorders>
            <w:vAlign w:val="center"/>
            <w:hideMark/>
          </w:tcPr>
          <w:p w14:paraId="454CB037" w14:textId="77777777" w:rsidR="00D8730A" w:rsidRPr="00F52E19" w:rsidRDefault="00D8730A">
            <w:r w:rsidRPr="00F52E19">
              <w:t>Pakalpojuma ierīkošanas maksa </w:t>
            </w:r>
          </w:p>
        </w:tc>
        <w:tc>
          <w:tcPr>
            <w:tcW w:w="1594" w:type="dxa"/>
            <w:tcBorders>
              <w:top w:val="nil"/>
              <w:left w:val="nil"/>
              <w:bottom w:val="single" w:sz="8" w:space="0" w:color="000000" w:themeColor="text1"/>
              <w:right w:val="single" w:sz="8" w:space="0" w:color="000000" w:themeColor="text1"/>
            </w:tcBorders>
            <w:vAlign w:val="center"/>
            <w:hideMark/>
          </w:tcPr>
          <w:p w14:paraId="2A110220" w14:textId="0C2449E4" w:rsidR="00D8730A" w:rsidRPr="00F52E19" w:rsidRDefault="00D8730A" w:rsidP="0069149C">
            <w:pPr>
              <w:jc w:val="center"/>
            </w:pPr>
            <w:r w:rsidRPr="00F52E19">
              <w:t>5</w:t>
            </w:r>
          </w:p>
        </w:tc>
      </w:tr>
      <w:tr w:rsidR="00D8730A" w:rsidRPr="00F52E19" w14:paraId="753E8D87"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22C04B11" w14:textId="72D27CD6" w:rsidR="00D8730A" w:rsidRPr="008B510D" w:rsidRDefault="00640FFC">
            <w:r w:rsidRPr="00C337E0">
              <w:t>16</w:t>
            </w:r>
            <w:r w:rsidR="00D8730A" w:rsidRPr="008B510D">
              <w:t>.2. </w:t>
            </w:r>
          </w:p>
        </w:tc>
        <w:tc>
          <w:tcPr>
            <w:tcW w:w="7554" w:type="dxa"/>
            <w:gridSpan w:val="2"/>
            <w:tcBorders>
              <w:top w:val="nil"/>
              <w:left w:val="nil"/>
              <w:bottom w:val="single" w:sz="8" w:space="0" w:color="000000" w:themeColor="text1"/>
              <w:right w:val="single" w:sz="8" w:space="0" w:color="000000" w:themeColor="text1"/>
            </w:tcBorders>
            <w:vAlign w:val="center"/>
            <w:hideMark/>
          </w:tcPr>
          <w:p w14:paraId="460CA34B" w14:textId="77777777" w:rsidR="00D8730A" w:rsidRPr="00F52E19" w:rsidRDefault="00D8730A">
            <w:r w:rsidRPr="00F52E19">
              <w:t>Pakalpojuma abonēšanas maksa mēnesī vienam lietotājam </w:t>
            </w:r>
          </w:p>
        </w:tc>
        <w:tc>
          <w:tcPr>
            <w:tcW w:w="1594" w:type="dxa"/>
            <w:tcBorders>
              <w:top w:val="nil"/>
              <w:left w:val="nil"/>
              <w:bottom w:val="single" w:sz="8" w:space="0" w:color="000000" w:themeColor="text1"/>
              <w:right w:val="single" w:sz="8" w:space="0" w:color="000000" w:themeColor="text1"/>
            </w:tcBorders>
            <w:vAlign w:val="center"/>
            <w:hideMark/>
          </w:tcPr>
          <w:p w14:paraId="6DE13F19" w14:textId="673358E3" w:rsidR="00D8730A" w:rsidRPr="00F52E19" w:rsidRDefault="00D8730A" w:rsidP="0069149C">
            <w:pPr>
              <w:jc w:val="center"/>
            </w:pPr>
            <w:r w:rsidRPr="00F52E19">
              <w:t>8</w:t>
            </w:r>
          </w:p>
        </w:tc>
      </w:tr>
      <w:tr w:rsidR="00D8730A" w:rsidRPr="00F52E19" w14:paraId="1A3B0C41"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hideMark/>
          </w:tcPr>
          <w:p w14:paraId="7BC86029" w14:textId="30741B20" w:rsidR="00D8730A" w:rsidRPr="008B510D" w:rsidRDefault="00640FFC">
            <w:r w:rsidRPr="00C337E0">
              <w:t>16</w:t>
            </w:r>
            <w:r w:rsidR="00D8730A" w:rsidRPr="008B510D">
              <w:t>.3. </w:t>
            </w:r>
          </w:p>
        </w:tc>
        <w:tc>
          <w:tcPr>
            <w:tcW w:w="7554" w:type="dxa"/>
            <w:gridSpan w:val="2"/>
            <w:tcBorders>
              <w:top w:val="nil"/>
              <w:left w:val="nil"/>
              <w:bottom w:val="single" w:sz="8" w:space="0" w:color="000000" w:themeColor="text1"/>
              <w:right w:val="single" w:sz="8" w:space="0" w:color="000000" w:themeColor="text1"/>
            </w:tcBorders>
            <w:vAlign w:val="center"/>
            <w:hideMark/>
          </w:tcPr>
          <w:p w14:paraId="511E094B" w14:textId="77777777" w:rsidR="00D8730A" w:rsidRPr="00F52E19" w:rsidRDefault="00D8730A">
            <w:r w:rsidRPr="00F52E19">
              <w:t>Sarunu ieraksts </w:t>
            </w:r>
          </w:p>
        </w:tc>
        <w:tc>
          <w:tcPr>
            <w:tcW w:w="1594" w:type="dxa"/>
            <w:tcBorders>
              <w:top w:val="nil"/>
              <w:left w:val="nil"/>
              <w:bottom w:val="single" w:sz="8" w:space="0" w:color="000000" w:themeColor="text1"/>
              <w:right w:val="single" w:sz="8" w:space="0" w:color="000000" w:themeColor="text1"/>
            </w:tcBorders>
            <w:vAlign w:val="center"/>
            <w:hideMark/>
          </w:tcPr>
          <w:p w14:paraId="08575A97" w14:textId="37E5EAFC" w:rsidR="00D8730A" w:rsidRPr="00F52E19" w:rsidRDefault="00D8730A" w:rsidP="0069149C">
            <w:pPr>
              <w:jc w:val="center"/>
            </w:pPr>
            <w:r w:rsidRPr="00F52E19">
              <w:t>5</w:t>
            </w:r>
          </w:p>
        </w:tc>
      </w:tr>
      <w:tr w:rsidR="00D8730A" w:rsidRPr="00F52E19" w14:paraId="42D32351"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tcPr>
          <w:p w14:paraId="6651D255" w14:textId="21CC61C8" w:rsidR="00D8730A" w:rsidRPr="008B510D" w:rsidRDefault="00640FFC">
            <w:r w:rsidRPr="00C337E0">
              <w:t>16</w:t>
            </w:r>
            <w:r w:rsidR="00D8730A" w:rsidRPr="008B510D">
              <w:t>.4.</w:t>
            </w:r>
          </w:p>
        </w:tc>
        <w:tc>
          <w:tcPr>
            <w:tcW w:w="7554" w:type="dxa"/>
            <w:gridSpan w:val="2"/>
            <w:tcBorders>
              <w:top w:val="nil"/>
              <w:left w:val="nil"/>
              <w:bottom w:val="single" w:sz="8" w:space="0" w:color="000000" w:themeColor="text1"/>
              <w:right w:val="single" w:sz="8" w:space="0" w:color="000000" w:themeColor="text1"/>
            </w:tcBorders>
            <w:vAlign w:val="center"/>
          </w:tcPr>
          <w:p w14:paraId="6BFEF3F9" w14:textId="27B21283" w:rsidR="00D8730A" w:rsidRPr="00F52E19" w:rsidRDefault="00D8730A">
            <w:r w:rsidRPr="00F52E19">
              <w:t xml:space="preserve">Sarunu ieraksta glabāšanas laiks 6 mēneši </w:t>
            </w:r>
          </w:p>
        </w:tc>
        <w:tc>
          <w:tcPr>
            <w:tcW w:w="1594" w:type="dxa"/>
            <w:tcBorders>
              <w:top w:val="nil"/>
              <w:left w:val="nil"/>
              <w:bottom w:val="single" w:sz="8" w:space="0" w:color="000000" w:themeColor="text1"/>
              <w:right w:val="single" w:sz="8" w:space="0" w:color="000000" w:themeColor="text1"/>
            </w:tcBorders>
            <w:vAlign w:val="center"/>
          </w:tcPr>
          <w:p w14:paraId="2EE28348" w14:textId="77777777" w:rsidR="00D8730A" w:rsidRPr="00F52E19" w:rsidRDefault="00D8730A" w:rsidP="0069149C">
            <w:pPr>
              <w:jc w:val="center"/>
            </w:pPr>
            <w:r w:rsidRPr="00F52E19">
              <w:t>4</w:t>
            </w:r>
          </w:p>
        </w:tc>
      </w:tr>
      <w:tr w:rsidR="00D8730A" w:rsidRPr="00F52E19" w14:paraId="445A3947" w14:textId="77777777" w:rsidTr="70E1212A">
        <w:trPr>
          <w:trHeight w:val="285"/>
        </w:trPr>
        <w:tc>
          <w:tcPr>
            <w:tcW w:w="935" w:type="dxa"/>
            <w:tcBorders>
              <w:top w:val="nil"/>
              <w:left w:val="single" w:sz="8" w:space="0" w:color="000000" w:themeColor="text1"/>
              <w:bottom w:val="single" w:sz="8" w:space="0" w:color="000000" w:themeColor="text1"/>
              <w:right w:val="single" w:sz="8" w:space="0" w:color="000000" w:themeColor="text1"/>
            </w:tcBorders>
            <w:vAlign w:val="center"/>
          </w:tcPr>
          <w:p w14:paraId="38FEC32D" w14:textId="0CE968DA" w:rsidR="00D8730A" w:rsidRPr="008B510D" w:rsidRDefault="00640FFC">
            <w:r w:rsidRPr="00C337E0">
              <w:t>16</w:t>
            </w:r>
            <w:r w:rsidR="00D8730A" w:rsidRPr="008B510D">
              <w:t>.5.</w:t>
            </w:r>
          </w:p>
        </w:tc>
        <w:tc>
          <w:tcPr>
            <w:tcW w:w="7554" w:type="dxa"/>
            <w:gridSpan w:val="2"/>
            <w:tcBorders>
              <w:top w:val="nil"/>
              <w:left w:val="nil"/>
              <w:bottom w:val="single" w:sz="8" w:space="0" w:color="000000" w:themeColor="text1"/>
              <w:right w:val="single" w:sz="8" w:space="0" w:color="000000" w:themeColor="text1"/>
            </w:tcBorders>
            <w:vAlign w:val="center"/>
          </w:tcPr>
          <w:p w14:paraId="20926CA4" w14:textId="757CF95D" w:rsidR="00D8730A" w:rsidRPr="00F52E19" w:rsidRDefault="10C3570F">
            <w:r>
              <w:t xml:space="preserve">Sarunu ieraksta glabāšanas laiks </w:t>
            </w:r>
            <w:r w:rsidR="6355C196">
              <w:t>no</w:t>
            </w:r>
            <w:r>
              <w:t xml:space="preserve"> 6 mēneši</w:t>
            </w:r>
            <w:r w:rsidR="77F68FC4">
              <w:t xml:space="preserve"> līdz 3 gadiem </w:t>
            </w:r>
          </w:p>
        </w:tc>
        <w:tc>
          <w:tcPr>
            <w:tcW w:w="1594" w:type="dxa"/>
            <w:tcBorders>
              <w:top w:val="nil"/>
              <w:left w:val="nil"/>
              <w:bottom w:val="single" w:sz="8" w:space="0" w:color="000000" w:themeColor="text1"/>
              <w:right w:val="single" w:sz="8" w:space="0" w:color="000000" w:themeColor="text1"/>
            </w:tcBorders>
            <w:vAlign w:val="center"/>
          </w:tcPr>
          <w:p w14:paraId="2C5E9A82" w14:textId="77777777" w:rsidR="00D8730A" w:rsidRPr="00F52E19" w:rsidRDefault="00D8730A" w:rsidP="0069149C">
            <w:pPr>
              <w:jc w:val="center"/>
            </w:pPr>
            <w:r w:rsidRPr="00F52E19">
              <w:t>7</w:t>
            </w:r>
          </w:p>
        </w:tc>
      </w:tr>
      <w:tr w:rsidR="00D8730A" w:rsidRPr="00F52E19" w14:paraId="7FA55EAE" w14:textId="77777777" w:rsidTr="70E1212A">
        <w:trPr>
          <w:trHeight w:val="285"/>
        </w:trPr>
        <w:tc>
          <w:tcPr>
            <w:tcW w:w="1341" w:type="dxa"/>
            <w:gridSpan w:val="2"/>
            <w:tcBorders>
              <w:top w:val="nil"/>
              <w:left w:val="nil"/>
              <w:bottom w:val="nil"/>
              <w:right w:val="single" w:sz="8" w:space="0" w:color="auto"/>
            </w:tcBorders>
            <w:vAlign w:val="center"/>
            <w:hideMark/>
          </w:tcPr>
          <w:p w14:paraId="545440A5" w14:textId="77777777" w:rsidR="00D8730A" w:rsidRPr="00F52E19" w:rsidRDefault="00D8730A">
            <w:r w:rsidRPr="00F52E19">
              <w:t> </w:t>
            </w:r>
          </w:p>
        </w:tc>
        <w:tc>
          <w:tcPr>
            <w:tcW w:w="7148" w:type="dxa"/>
            <w:tcBorders>
              <w:top w:val="nil"/>
              <w:left w:val="nil"/>
              <w:bottom w:val="single" w:sz="8" w:space="0" w:color="000000" w:themeColor="text1"/>
              <w:right w:val="single" w:sz="8" w:space="0" w:color="000000" w:themeColor="text1"/>
            </w:tcBorders>
            <w:vAlign w:val="center"/>
            <w:hideMark/>
          </w:tcPr>
          <w:p w14:paraId="3F40CA57" w14:textId="77777777" w:rsidR="00D8730A" w:rsidRPr="00F52E19" w:rsidRDefault="00D8730A">
            <w:r w:rsidRPr="00F52E19">
              <w:rPr>
                <w:b/>
                <w:bCs/>
              </w:rPr>
              <w:t>Kopējais punktu skaits P</w:t>
            </w:r>
            <w:r w:rsidRPr="00F52E19">
              <w:rPr>
                <w:b/>
                <w:bCs/>
                <w:vertAlign w:val="subscript"/>
              </w:rPr>
              <w:t>1</w:t>
            </w:r>
            <w:r w:rsidRPr="00F52E19">
              <w:rPr>
                <w:b/>
                <w:bCs/>
              </w:rPr>
              <w:t>:</w:t>
            </w:r>
            <w:r w:rsidRPr="00F52E19">
              <w:t> </w:t>
            </w:r>
          </w:p>
        </w:tc>
        <w:tc>
          <w:tcPr>
            <w:tcW w:w="1594" w:type="dxa"/>
            <w:tcBorders>
              <w:top w:val="nil"/>
              <w:left w:val="nil"/>
              <w:bottom w:val="single" w:sz="8" w:space="0" w:color="000000" w:themeColor="text1"/>
              <w:right w:val="single" w:sz="8" w:space="0" w:color="000000" w:themeColor="text1"/>
            </w:tcBorders>
            <w:vAlign w:val="center"/>
            <w:hideMark/>
          </w:tcPr>
          <w:p w14:paraId="339F41A0" w14:textId="0A749C51" w:rsidR="00D8730A" w:rsidRPr="00F52E19" w:rsidRDefault="00D8730A" w:rsidP="0069149C">
            <w:pPr>
              <w:jc w:val="center"/>
            </w:pPr>
            <w:r>
              <w:rPr>
                <w:b/>
                <w:bCs/>
              </w:rPr>
              <w:t>127</w:t>
            </w:r>
          </w:p>
        </w:tc>
      </w:tr>
      <w:tr w:rsidR="00D8730A" w:rsidRPr="00F52E19" w14:paraId="0C7DC8E9" w14:textId="77777777" w:rsidTr="70E1212A">
        <w:tc>
          <w:tcPr>
            <w:tcW w:w="935" w:type="dxa"/>
            <w:tcBorders>
              <w:top w:val="nil"/>
              <w:left w:val="nil"/>
              <w:bottom w:val="nil"/>
              <w:right w:val="nil"/>
            </w:tcBorders>
            <w:vAlign w:val="center"/>
            <w:hideMark/>
          </w:tcPr>
          <w:p w14:paraId="062E24F6" w14:textId="77777777" w:rsidR="00D8730A" w:rsidRPr="00F52E19" w:rsidRDefault="00D8730A"/>
        </w:tc>
        <w:tc>
          <w:tcPr>
            <w:tcW w:w="406" w:type="dxa"/>
            <w:tcBorders>
              <w:top w:val="nil"/>
              <w:left w:val="nil"/>
              <w:bottom w:val="nil"/>
              <w:right w:val="nil"/>
            </w:tcBorders>
            <w:vAlign w:val="center"/>
            <w:hideMark/>
          </w:tcPr>
          <w:p w14:paraId="334CACA3" w14:textId="77777777" w:rsidR="00D8730A" w:rsidRPr="00F52E19" w:rsidRDefault="00D8730A"/>
        </w:tc>
        <w:tc>
          <w:tcPr>
            <w:tcW w:w="7148" w:type="dxa"/>
            <w:tcBorders>
              <w:top w:val="nil"/>
              <w:left w:val="nil"/>
              <w:bottom w:val="nil"/>
              <w:right w:val="nil"/>
            </w:tcBorders>
            <w:vAlign w:val="center"/>
            <w:hideMark/>
          </w:tcPr>
          <w:p w14:paraId="1F87B6B1" w14:textId="77777777" w:rsidR="00D8730A" w:rsidRPr="00F52E19" w:rsidRDefault="00D8730A"/>
        </w:tc>
        <w:tc>
          <w:tcPr>
            <w:tcW w:w="1594" w:type="dxa"/>
            <w:tcBorders>
              <w:top w:val="nil"/>
              <w:left w:val="nil"/>
              <w:bottom w:val="nil"/>
              <w:right w:val="nil"/>
            </w:tcBorders>
            <w:vAlign w:val="center"/>
            <w:hideMark/>
          </w:tcPr>
          <w:p w14:paraId="34787719" w14:textId="77777777" w:rsidR="00D8730A" w:rsidRPr="00F52E19" w:rsidRDefault="00D8730A"/>
        </w:tc>
      </w:tr>
    </w:tbl>
    <w:p w14:paraId="1F74B4D0" w14:textId="77777777" w:rsidR="006E23C4" w:rsidRDefault="006E23C4" w:rsidP="006E23C4">
      <w:pPr>
        <w:suppressAutoHyphens/>
        <w:rPr>
          <w:lang w:eastAsia="ar-SA"/>
        </w:rPr>
      </w:pPr>
    </w:p>
    <w:p w14:paraId="55707B60" w14:textId="56775374" w:rsidR="000312B1" w:rsidRPr="000312B1" w:rsidRDefault="00BE5944" w:rsidP="000312B1">
      <w:pPr>
        <w:pStyle w:val="Sarakstarindkopa"/>
        <w:spacing w:after="0" w:line="240" w:lineRule="auto"/>
        <w:ind w:left="0"/>
        <w:rPr>
          <w:rFonts w:ascii="Times New Roman" w:hAnsi="Times New Roman"/>
        </w:rPr>
      </w:pPr>
      <w:r>
        <w:rPr>
          <w:lang w:eastAsia="ar-SA"/>
        </w:rPr>
        <w:t xml:space="preserve">* </w:t>
      </w:r>
      <w:r w:rsidR="000312B1">
        <w:rPr>
          <w:rFonts w:ascii="Times New Roman" w:hAnsi="Times New Roman"/>
        </w:rPr>
        <w:t>V</w:t>
      </w:r>
      <w:r w:rsidR="000312B1" w:rsidRPr="000312B1">
        <w:rPr>
          <w:rFonts w:ascii="Times New Roman" w:hAnsi="Times New Roman"/>
        </w:rPr>
        <w:t xml:space="preserve">alstu dalījums: </w:t>
      </w:r>
    </w:p>
    <w:p w14:paraId="5739E857" w14:textId="1DF651A5" w:rsidR="000312B1" w:rsidRPr="000312B1" w:rsidRDefault="000312B1" w:rsidP="000312B1">
      <w:pPr>
        <w:pStyle w:val="Sarakstarindkopa"/>
        <w:spacing w:after="0" w:line="240" w:lineRule="auto"/>
        <w:ind w:left="0"/>
        <w:rPr>
          <w:rFonts w:ascii="Times New Roman" w:hAnsi="Times New Roman"/>
        </w:rPr>
      </w:pPr>
      <w:r w:rsidRPr="000312B1">
        <w:rPr>
          <w:rFonts w:ascii="Times New Roman" w:hAnsi="Times New Roman"/>
        </w:rPr>
        <w:t xml:space="preserve">NVS: Armēnija; Azerbaidžāna, Baltkrievija, Krievija, Kazahstāna, Kirgizstāna, Moldova, Tadžikistāna, Uzbekistāna </w:t>
      </w:r>
    </w:p>
    <w:p w14:paraId="639342F8" w14:textId="1F43780A" w:rsidR="000312B1" w:rsidRPr="000312B1" w:rsidRDefault="000312B1" w:rsidP="000312B1">
      <w:pPr>
        <w:pStyle w:val="Sarakstarindkopa"/>
        <w:spacing w:after="0" w:line="240" w:lineRule="auto"/>
        <w:ind w:left="0"/>
        <w:rPr>
          <w:rFonts w:ascii="Times New Roman" w:hAnsi="Times New Roman"/>
        </w:rPr>
      </w:pPr>
      <w:r w:rsidRPr="000312B1">
        <w:rPr>
          <w:rFonts w:ascii="Times New Roman" w:hAnsi="Times New Roman"/>
        </w:rPr>
        <w:t xml:space="preserve">EEZ: Austrija, Beļģija, Bulgārija, Čehijas Republika, Dānija, Francija, Grieķija, Horvātija, Igaunija, Īrija, Itālija, Kipra, Latvija, Lietuva, Luksemburga, Malta , Nīderlande, Polija, Portugāle, Rumānija, Slovākija, Slovēnija, Somija, Spānija, Ungārija, Vācija, Zviedrija, Islande, Lihtenšteina, Norvēģija </w:t>
      </w:r>
    </w:p>
    <w:p w14:paraId="5B49473C" w14:textId="5680BC08" w:rsidR="006E23C4" w:rsidRPr="00935D99" w:rsidRDefault="006E23C4" w:rsidP="006E23C4">
      <w:pPr>
        <w:suppressAutoHyphens/>
        <w:rPr>
          <w:lang w:eastAsia="ar-SA"/>
        </w:rPr>
      </w:pPr>
      <w:r w:rsidRPr="00935D99">
        <w:rPr>
          <w:lang w:eastAsia="ar-SA"/>
        </w:rPr>
        <w:t xml:space="preserve">1.tabulā </w:t>
      </w:r>
      <w:r w:rsidR="007C1D60">
        <w:rPr>
          <w:lang w:eastAsia="ar-SA"/>
        </w:rPr>
        <w:t xml:space="preserve">katram </w:t>
      </w:r>
      <w:r w:rsidRPr="00935D99">
        <w:rPr>
          <w:lang w:eastAsia="ar-SA"/>
        </w:rPr>
        <w:t>norādītaj</w:t>
      </w:r>
      <w:r w:rsidR="007C1D60">
        <w:rPr>
          <w:lang w:eastAsia="ar-SA"/>
        </w:rPr>
        <w:t>a</w:t>
      </w:r>
      <w:r w:rsidRPr="00935D99">
        <w:rPr>
          <w:lang w:eastAsia="ar-SA"/>
        </w:rPr>
        <w:t>m apakškritērij</w:t>
      </w:r>
      <w:r w:rsidR="007C1D60">
        <w:rPr>
          <w:lang w:eastAsia="ar-SA"/>
        </w:rPr>
        <w:t>a</w:t>
      </w:r>
      <w:r w:rsidRPr="00935D99">
        <w:rPr>
          <w:lang w:eastAsia="ar-SA"/>
        </w:rPr>
        <w:t>m punktus aprēķina pēc šādas formulas:</w:t>
      </w:r>
    </w:p>
    <w:p w14:paraId="253EA110" w14:textId="77777777" w:rsidR="006E23C4" w:rsidRPr="00935D99" w:rsidRDefault="006E23C4" w:rsidP="006E23C4">
      <w:pPr>
        <w:suppressAutoHyphens/>
        <w:rPr>
          <w:lang w:eastAsia="ar-SA"/>
        </w:rPr>
      </w:pPr>
    </w:p>
    <w:p w14:paraId="2FED664E" w14:textId="77777777" w:rsidR="003807A5" w:rsidRPr="0066126E" w:rsidRDefault="003807A5" w:rsidP="003807A5">
      <w:pPr>
        <w:ind w:left="851"/>
        <w:rPr>
          <w:i/>
        </w:rPr>
      </w:pPr>
      <w:r>
        <w:rPr>
          <w:i/>
        </w:rPr>
        <w:t>kritērija p</w:t>
      </w:r>
      <w:r w:rsidRPr="0066126E">
        <w:rPr>
          <w:i/>
        </w:rPr>
        <w:t>unktu skaits = ((zemākā cena+0.0</w:t>
      </w:r>
      <w:r>
        <w:rPr>
          <w:i/>
        </w:rPr>
        <w:t>0</w:t>
      </w:r>
      <w:r w:rsidRPr="0066126E">
        <w:rPr>
          <w:i/>
        </w:rPr>
        <w:t>01)/(piedāvātā cena (par vienu vienību)+0.0</w:t>
      </w:r>
      <w:r>
        <w:rPr>
          <w:i/>
        </w:rPr>
        <w:t>0</w:t>
      </w:r>
      <w:r w:rsidRPr="0066126E">
        <w:rPr>
          <w:i/>
        </w:rPr>
        <w:t xml:space="preserve">01)) </w:t>
      </w:r>
      <w:r>
        <w:rPr>
          <w:i/>
        </w:rPr>
        <w:t>x</w:t>
      </w:r>
      <w:r w:rsidRPr="0066126E">
        <w:rPr>
          <w:i/>
        </w:rPr>
        <w:t xml:space="preserve"> maksimālais punktu skaits kritērijam.</w:t>
      </w:r>
    </w:p>
    <w:p w14:paraId="6EB5BB9A" w14:textId="5519D437" w:rsidR="006E23C4" w:rsidRPr="00935D99" w:rsidRDefault="006E23C4" w:rsidP="006E23C4">
      <w:pPr>
        <w:suppressAutoHyphens/>
        <w:rPr>
          <w:sz w:val="22"/>
          <w:lang w:eastAsia="ar-SA"/>
        </w:rPr>
      </w:pPr>
    </w:p>
    <w:p w14:paraId="4CEAE626" w14:textId="77777777" w:rsidR="006E23C4" w:rsidRPr="00935D99" w:rsidRDefault="006E23C4" w:rsidP="006E23C4">
      <w:pPr>
        <w:suppressAutoHyphens/>
        <w:rPr>
          <w:lang w:eastAsia="ar-SA"/>
        </w:rPr>
      </w:pPr>
    </w:p>
    <w:p w14:paraId="007AA265" w14:textId="77777777" w:rsidR="006E23C4" w:rsidRPr="00935D99" w:rsidRDefault="006E23C4" w:rsidP="006E23C4">
      <w:pPr>
        <w:suppressAutoHyphens/>
        <w:rPr>
          <w:lang w:eastAsia="ar-SA"/>
        </w:rPr>
      </w:pPr>
      <w:r w:rsidRPr="00935D99">
        <w:rPr>
          <w:lang w:eastAsia="ar-SA"/>
        </w:rPr>
        <w:t>Kritērija “Mobilo sakaru pakalpojumu tarifi” kopējo punktu skaitu (</w:t>
      </w:r>
      <w:r w:rsidRPr="00935D99">
        <w:rPr>
          <w:sz w:val="22"/>
          <w:szCs w:val="22"/>
          <w:lang w:eastAsia="ar-SA"/>
        </w:rPr>
        <w:t>P</w:t>
      </w:r>
      <w:r w:rsidRPr="00935D99">
        <w:rPr>
          <w:sz w:val="22"/>
          <w:szCs w:val="22"/>
          <w:vertAlign w:val="subscript"/>
          <w:lang w:eastAsia="ar-SA"/>
        </w:rPr>
        <w:t>1</w:t>
      </w:r>
      <w:r w:rsidRPr="00935D99">
        <w:rPr>
          <w:lang w:eastAsia="ar-SA"/>
        </w:rPr>
        <w:t>) aprēķina, saskaitot visus 1.tabulā norādītajos apakškritērijos iegūtos punktus.</w:t>
      </w:r>
    </w:p>
    <w:p w14:paraId="7BB4BB41" w14:textId="77777777" w:rsidR="006E23C4" w:rsidRPr="00935D99" w:rsidRDefault="006E23C4" w:rsidP="006E23C4">
      <w:pPr>
        <w:suppressAutoHyphens/>
        <w:rPr>
          <w:b/>
          <w:i/>
          <w:lang w:eastAsia="ar-SA"/>
        </w:rPr>
      </w:pPr>
    </w:p>
    <w:p w14:paraId="5F80A027" w14:textId="77777777" w:rsidR="006E23C4" w:rsidRPr="00935D99" w:rsidRDefault="006E23C4" w:rsidP="006E23C4">
      <w:pPr>
        <w:suppressAutoHyphens/>
        <w:rPr>
          <w:b/>
          <w:i/>
          <w:lang w:eastAsia="ar-SA"/>
        </w:rPr>
      </w:pPr>
    </w:p>
    <w:p w14:paraId="648CE0FE" w14:textId="77777777" w:rsidR="006E23C4" w:rsidRPr="00935D99" w:rsidRDefault="006E23C4" w:rsidP="006E23C4">
      <w:pPr>
        <w:suppressAutoHyphens/>
        <w:jc w:val="center"/>
        <w:rPr>
          <w:b/>
          <w:i/>
          <w:color w:val="C00000"/>
          <w:sz w:val="28"/>
          <w:szCs w:val="28"/>
          <w:lang w:eastAsia="ar-SA"/>
        </w:rPr>
      </w:pPr>
      <w:r w:rsidRPr="00935D99">
        <w:rPr>
          <w:b/>
          <w:i/>
          <w:color w:val="C00000"/>
          <w:sz w:val="28"/>
          <w:szCs w:val="28"/>
          <w:lang w:eastAsia="ar-SA"/>
        </w:rPr>
        <w:t>Punktu piešķiršanas metodika kritērijam “Pakalpojuma tehnisko rādītāju vērtēšana” (P</w:t>
      </w:r>
      <w:r w:rsidRPr="00935D99">
        <w:rPr>
          <w:b/>
          <w:i/>
          <w:color w:val="C00000"/>
          <w:sz w:val="28"/>
          <w:szCs w:val="28"/>
          <w:vertAlign w:val="subscript"/>
          <w:lang w:eastAsia="ar-SA"/>
        </w:rPr>
        <w:t>2</w:t>
      </w:r>
      <w:r w:rsidRPr="00935D99">
        <w:rPr>
          <w:b/>
          <w:i/>
          <w:color w:val="C00000"/>
          <w:sz w:val="28"/>
          <w:szCs w:val="28"/>
          <w:lang w:eastAsia="ar-SA"/>
        </w:rPr>
        <w:t>)</w:t>
      </w:r>
    </w:p>
    <w:p w14:paraId="0BA04E89" w14:textId="77777777" w:rsidR="006E23C4" w:rsidRPr="00935D99" w:rsidRDefault="006E23C4" w:rsidP="00C337E0">
      <w:pPr>
        <w:suppressAutoHyphens/>
        <w:rPr>
          <w:lang w:eastAsia="ar-SA"/>
        </w:rPr>
      </w:pPr>
      <w:r w:rsidRPr="00935D99">
        <w:rPr>
          <w:lang w:eastAsia="ar-SA"/>
        </w:rPr>
        <w:t>2.tabula</w:t>
      </w:r>
    </w:p>
    <w:tbl>
      <w:tblPr>
        <w:tblW w:w="9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7"/>
        <w:gridCol w:w="20"/>
        <w:gridCol w:w="7327"/>
        <w:gridCol w:w="1196"/>
      </w:tblGrid>
      <w:tr w:rsidR="009C24C8" w:rsidRPr="00F52E19" w14:paraId="4CD3CA7E" w14:textId="77777777" w:rsidTr="001F4535">
        <w:trPr>
          <w:trHeight w:val="1102"/>
        </w:trPr>
        <w:tc>
          <w:tcPr>
            <w:tcW w:w="79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C0B34F" w14:textId="77777777" w:rsidR="009C24C8" w:rsidRPr="00F52E19" w:rsidRDefault="009C24C8">
            <w:r w:rsidRPr="00F52E19">
              <w:rPr>
                <w:b/>
                <w:bCs/>
              </w:rPr>
              <w:t>Nr.p.k.</w:t>
            </w:r>
            <w:r w:rsidRPr="00F52E19">
              <w:t> </w:t>
            </w:r>
          </w:p>
          <w:p w14:paraId="64ABE4CB" w14:textId="77777777" w:rsidR="009C24C8" w:rsidRPr="00F52E19" w:rsidRDefault="009C24C8">
            <w:r w:rsidRPr="00F52E19">
              <w:rPr>
                <w:b/>
                <w:bCs/>
              </w:rPr>
              <w:t>(P)</w:t>
            </w:r>
            <w:r w:rsidRPr="00F52E19">
              <w:t> </w:t>
            </w:r>
          </w:p>
        </w:tc>
        <w:tc>
          <w:tcPr>
            <w:tcW w:w="7347"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1752CC5" w14:textId="77777777" w:rsidR="009C24C8" w:rsidRPr="00F52E19" w:rsidRDefault="009C24C8">
            <w:r w:rsidRPr="00F52E19">
              <w:rPr>
                <w:b/>
                <w:bCs/>
              </w:rPr>
              <w:t>Apakškritērija nosaukums</w:t>
            </w:r>
            <w:r w:rsidRPr="00F52E19">
              <w:t> </w:t>
            </w:r>
          </w:p>
          <w:p w14:paraId="7743400E" w14:textId="77777777" w:rsidR="009C24C8" w:rsidRPr="00F52E19" w:rsidRDefault="009C24C8">
            <w:r w:rsidRPr="00F52E19">
              <w:rPr>
                <w:b/>
                <w:bCs/>
              </w:rPr>
              <w:t> </w:t>
            </w:r>
          </w:p>
        </w:tc>
        <w:tc>
          <w:tcPr>
            <w:tcW w:w="11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FD45A8" w14:textId="77777777" w:rsidR="009C24C8" w:rsidRPr="00F52E19" w:rsidRDefault="009C24C8">
            <w:r w:rsidRPr="00F52E19">
              <w:rPr>
                <w:b/>
                <w:bCs/>
              </w:rPr>
              <w:t>Punktu skaits</w:t>
            </w:r>
            <w:r w:rsidRPr="00F52E19">
              <w:t> </w:t>
            </w:r>
          </w:p>
          <w:p w14:paraId="34661F84" w14:textId="77777777" w:rsidR="009C24C8" w:rsidRPr="00F52E19" w:rsidRDefault="009C24C8">
            <w:r w:rsidRPr="00F52E19">
              <w:rPr>
                <w:b/>
                <w:bCs/>
              </w:rPr>
              <w:t>(N)</w:t>
            </w:r>
            <w:r w:rsidRPr="00F52E19">
              <w:t> </w:t>
            </w:r>
          </w:p>
        </w:tc>
      </w:tr>
      <w:tr w:rsidR="009C24C8" w:rsidRPr="00F52E19" w14:paraId="72BE548B" w14:textId="77777777" w:rsidTr="001F4535">
        <w:trPr>
          <w:trHeight w:val="555"/>
        </w:trPr>
        <w:tc>
          <w:tcPr>
            <w:tcW w:w="8144"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40C1ECF" w14:textId="1355EEEF" w:rsidR="009C24C8" w:rsidRPr="00F52E19" w:rsidRDefault="009C24C8">
            <w:r w:rsidRPr="00F52E19">
              <w:rPr>
                <w:b/>
                <w:bCs/>
              </w:rPr>
              <w:t>Ierīkoto Bāzes staciju skaits Latvijā, kuras darbojas šādās radiofrekvencēs</w:t>
            </w:r>
            <w:r w:rsidRPr="00F52E19">
              <w:t> </w:t>
            </w:r>
            <w:r w:rsidR="007E6552" w:rsidRPr="00027E7D">
              <w:rPr>
                <w:vertAlign w:val="superscript"/>
              </w:rPr>
              <w:t>*</w:t>
            </w:r>
          </w:p>
        </w:tc>
        <w:tc>
          <w:tcPr>
            <w:tcW w:w="11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06DFA4" w14:textId="369D8FF1" w:rsidR="009C24C8" w:rsidRPr="00192CEA" w:rsidRDefault="009C24C8" w:rsidP="0069149C">
            <w:pPr>
              <w:jc w:val="center"/>
              <w:rPr>
                <w:b/>
                <w:bCs/>
              </w:rPr>
            </w:pPr>
            <w:r w:rsidRPr="00192CEA">
              <w:rPr>
                <w:b/>
                <w:bCs/>
              </w:rPr>
              <w:t>24</w:t>
            </w:r>
          </w:p>
        </w:tc>
      </w:tr>
      <w:tr w:rsidR="009C24C8" w:rsidRPr="00F52E19" w14:paraId="72BD0191" w14:textId="77777777" w:rsidTr="001F4535">
        <w:trPr>
          <w:trHeight w:val="255"/>
        </w:trPr>
        <w:tc>
          <w:tcPr>
            <w:tcW w:w="797" w:type="dxa"/>
            <w:tcBorders>
              <w:top w:val="single" w:sz="4" w:space="0" w:color="auto"/>
              <w:left w:val="single" w:sz="8" w:space="0" w:color="000000"/>
              <w:bottom w:val="single" w:sz="8" w:space="0" w:color="000000"/>
              <w:right w:val="single" w:sz="8" w:space="0" w:color="000000"/>
            </w:tcBorders>
            <w:vAlign w:val="center"/>
          </w:tcPr>
          <w:p w14:paraId="0ABE3AA8" w14:textId="77777777" w:rsidR="009C24C8" w:rsidRPr="008B510D" w:rsidRDefault="009C24C8">
            <w:r w:rsidRPr="008B510D">
              <w:t>1. </w:t>
            </w:r>
          </w:p>
        </w:tc>
        <w:tc>
          <w:tcPr>
            <w:tcW w:w="7347" w:type="dxa"/>
            <w:gridSpan w:val="2"/>
            <w:tcBorders>
              <w:top w:val="single" w:sz="4" w:space="0" w:color="auto"/>
              <w:left w:val="nil"/>
              <w:bottom w:val="single" w:sz="8" w:space="0" w:color="000000"/>
              <w:right w:val="single" w:sz="8" w:space="0" w:color="000000"/>
            </w:tcBorders>
          </w:tcPr>
          <w:p w14:paraId="3EDCF0B6" w14:textId="77777777" w:rsidR="009C24C8" w:rsidRPr="00F52E19" w:rsidRDefault="009C24C8">
            <w:r w:rsidRPr="00F52E19">
              <w:t>703,0-733,0 MHz/</w:t>
            </w:r>
            <w:r w:rsidRPr="00F52E19" w:rsidDel="004666A6">
              <w:t xml:space="preserve"> </w:t>
            </w:r>
            <w:r w:rsidRPr="00F52E19">
              <w:t>738,0-788,0 MHz</w:t>
            </w:r>
          </w:p>
        </w:tc>
        <w:tc>
          <w:tcPr>
            <w:tcW w:w="1196" w:type="dxa"/>
            <w:tcBorders>
              <w:top w:val="single" w:sz="4" w:space="0" w:color="auto"/>
              <w:left w:val="nil"/>
              <w:bottom w:val="single" w:sz="8" w:space="0" w:color="000000"/>
              <w:right w:val="single" w:sz="8" w:space="0" w:color="000000"/>
            </w:tcBorders>
            <w:vAlign w:val="center"/>
            <w:hideMark/>
          </w:tcPr>
          <w:p w14:paraId="3D0B3A01" w14:textId="55A7D316" w:rsidR="009C24C8" w:rsidRPr="00F52E19" w:rsidRDefault="009C24C8" w:rsidP="0069149C">
            <w:pPr>
              <w:jc w:val="center"/>
            </w:pPr>
            <w:r w:rsidRPr="00F52E19">
              <w:t>3</w:t>
            </w:r>
          </w:p>
        </w:tc>
      </w:tr>
      <w:tr w:rsidR="009C24C8" w:rsidRPr="00F52E19" w14:paraId="60085362" w14:textId="77777777" w:rsidTr="001F4535">
        <w:trPr>
          <w:trHeight w:val="240"/>
        </w:trPr>
        <w:tc>
          <w:tcPr>
            <w:tcW w:w="797" w:type="dxa"/>
            <w:tcBorders>
              <w:top w:val="nil"/>
              <w:left w:val="single" w:sz="8" w:space="0" w:color="000000"/>
              <w:bottom w:val="single" w:sz="8" w:space="0" w:color="000000"/>
              <w:right w:val="single" w:sz="8" w:space="0" w:color="000000"/>
            </w:tcBorders>
            <w:vAlign w:val="center"/>
          </w:tcPr>
          <w:p w14:paraId="57F20346" w14:textId="77777777" w:rsidR="009C24C8" w:rsidRPr="008B510D" w:rsidRDefault="009C24C8">
            <w:r w:rsidRPr="008B510D">
              <w:t>2. </w:t>
            </w:r>
          </w:p>
        </w:tc>
        <w:tc>
          <w:tcPr>
            <w:tcW w:w="7347" w:type="dxa"/>
            <w:gridSpan w:val="2"/>
            <w:tcBorders>
              <w:top w:val="nil"/>
              <w:left w:val="nil"/>
              <w:bottom w:val="single" w:sz="8" w:space="0" w:color="000000"/>
              <w:right w:val="single" w:sz="8" w:space="0" w:color="000000"/>
            </w:tcBorders>
          </w:tcPr>
          <w:p w14:paraId="7A7467F9" w14:textId="77777777" w:rsidR="009C24C8" w:rsidRPr="00F52E19" w:rsidRDefault="009C24C8">
            <w:r w:rsidRPr="00F52E19">
              <w:t>791,0-821,0 MHz/832,0-862,0 MHz</w:t>
            </w:r>
          </w:p>
        </w:tc>
        <w:tc>
          <w:tcPr>
            <w:tcW w:w="1196" w:type="dxa"/>
            <w:tcBorders>
              <w:top w:val="nil"/>
              <w:left w:val="nil"/>
              <w:bottom w:val="single" w:sz="8" w:space="0" w:color="000000"/>
              <w:right w:val="single" w:sz="8" w:space="0" w:color="000000"/>
            </w:tcBorders>
            <w:vAlign w:val="center"/>
            <w:hideMark/>
          </w:tcPr>
          <w:p w14:paraId="5EC5A99A" w14:textId="2259D839" w:rsidR="009C24C8" w:rsidRPr="00F52E19" w:rsidRDefault="009C24C8" w:rsidP="0069149C">
            <w:pPr>
              <w:jc w:val="center"/>
            </w:pPr>
            <w:r w:rsidRPr="00F52E19">
              <w:t>3</w:t>
            </w:r>
          </w:p>
        </w:tc>
      </w:tr>
      <w:tr w:rsidR="009C24C8" w:rsidRPr="00F52E19" w14:paraId="2B157EC0" w14:textId="77777777" w:rsidTr="001F4535">
        <w:trPr>
          <w:trHeight w:val="330"/>
        </w:trPr>
        <w:tc>
          <w:tcPr>
            <w:tcW w:w="797" w:type="dxa"/>
            <w:tcBorders>
              <w:top w:val="nil"/>
              <w:left w:val="single" w:sz="8" w:space="0" w:color="000000"/>
              <w:bottom w:val="single" w:sz="8" w:space="0" w:color="000000"/>
              <w:right w:val="single" w:sz="8" w:space="0" w:color="000000"/>
            </w:tcBorders>
            <w:vAlign w:val="center"/>
          </w:tcPr>
          <w:p w14:paraId="3A73B9A8" w14:textId="77777777" w:rsidR="009C24C8" w:rsidRPr="008B510D" w:rsidRDefault="009C24C8">
            <w:r w:rsidRPr="008B510D">
              <w:t>3. </w:t>
            </w:r>
          </w:p>
        </w:tc>
        <w:tc>
          <w:tcPr>
            <w:tcW w:w="7347" w:type="dxa"/>
            <w:gridSpan w:val="2"/>
            <w:tcBorders>
              <w:top w:val="nil"/>
              <w:left w:val="nil"/>
              <w:bottom w:val="single" w:sz="8" w:space="0" w:color="000000"/>
              <w:right w:val="single" w:sz="8" w:space="0" w:color="000000"/>
            </w:tcBorders>
          </w:tcPr>
          <w:p w14:paraId="04A640D2" w14:textId="77777777" w:rsidR="009C24C8" w:rsidRPr="00F52E19" w:rsidRDefault="009C24C8">
            <w:r w:rsidRPr="00F52E19">
              <w:t>880,0-915,0 MHz/925,0-960,0 MHz</w:t>
            </w:r>
          </w:p>
        </w:tc>
        <w:tc>
          <w:tcPr>
            <w:tcW w:w="1196" w:type="dxa"/>
            <w:tcBorders>
              <w:top w:val="nil"/>
              <w:left w:val="nil"/>
              <w:bottom w:val="single" w:sz="8" w:space="0" w:color="000000"/>
              <w:right w:val="single" w:sz="8" w:space="0" w:color="000000"/>
            </w:tcBorders>
            <w:vAlign w:val="center"/>
            <w:hideMark/>
          </w:tcPr>
          <w:p w14:paraId="79116325" w14:textId="77777777" w:rsidR="009C24C8" w:rsidRPr="00F52E19" w:rsidRDefault="009C24C8" w:rsidP="0069149C">
            <w:pPr>
              <w:jc w:val="center"/>
            </w:pPr>
            <w:r w:rsidRPr="00F52E19">
              <w:t>3</w:t>
            </w:r>
          </w:p>
        </w:tc>
      </w:tr>
      <w:tr w:rsidR="009C24C8" w:rsidRPr="00F52E19" w14:paraId="3E3AAB29" w14:textId="77777777" w:rsidTr="001F4535">
        <w:trPr>
          <w:trHeight w:val="345"/>
        </w:trPr>
        <w:tc>
          <w:tcPr>
            <w:tcW w:w="797" w:type="dxa"/>
            <w:tcBorders>
              <w:top w:val="nil"/>
              <w:left w:val="single" w:sz="8" w:space="0" w:color="000000"/>
              <w:bottom w:val="single" w:sz="8" w:space="0" w:color="000000"/>
              <w:right w:val="single" w:sz="8" w:space="0" w:color="000000"/>
            </w:tcBorders>
            <w:vAlign w:val="center"/>
          </w:tcPr>
          <w:p w14:paraId="72AC4C69" w14:textId="77777777" w:rsidR="009C24C8" w:rsidRPr="008B510D" w:rsidRDefault="009C24C8">
            <w:r w:rsidRPr="008B510D">
              <w:t>4. </w:t>
            </w:r>
          </w:p>
        </w:tc>
        <w:tc>
          <w:tcPr>
            <w:tcW w:w="7347" w:type="dxa"/>
            <w:gridSpan w:val="2"/>
            <w:tcBorders>
              <w:top w:val="nil"/>
              <w:left w:val="nil"/>
              <w:bottom w:val="single" w:sz="8" w:space="0" w:color="000000"/>
              <w:right w:val="single" w:sz="8" w:space="0" w:color="000000"/>
            </w:tcBorders>
          </w:tcPr>
          <w:p w14:paraId="56FC4EFB" w14:textId="77777777" w:rsidR="009C24C8" w:rsidRPr="00F52E19" w:rsidRDefault="009C24C8">
            <w:r w:rsidRPr="00F52E19">
              <w:t>1710,0-1785,0 MHz/1805,0-1880,0 MHz </w:t>
            </w:r>
          </w:p>
        </w:tc>
        <w:tc>
          <w:tcPr>
            <w:tcW w:w="1196" w:type="dxa"/>
            <w:tcBorders>
              <w:top w:val="nil"/>
              <w:left w:val="nil"/>
              <w:bottom w:val="single" w:sz="8" w:space="0" w:color="000000"/>
              <w:right w:val="single" w:sz="8" w:space="0" w:color="000000"/>
            </w:tcBorders>
            <w:vAlign w:val="center"/>
            <w:hideMark/>
          </w:tcPr>
          <w:p w14:paraId="286ED052" w14:textId="77777777" w:rsidR="009C24C8" w:rsidRPr="00F52E19" w:rsidRDefault="009C24C8" w:rsidP="0069149C">
            <w:pPr>
              <w:jc w:val="center"/>
            </w:pPr>
            <w:r w:rsidRPr="00F52E19">
              <w:t>3</w:t>
            </w:r>
          </w:p>
        </w:tc>
      </w:tr>
      <w:tr w:rsidR="009C24C8" w:rsidRPr="00F52E19" w14:paraId="7C27AB70" w14:textId="77777777" w:rsidTr="001F4535">
        <w:trPr>
          <w:trHeight w:val="225"/>
        </w:trPr>
        <w:tc>
          <w:tcPr>
            <w:tcW w:w="797" w:type="dxa"/>
            <w:tcBorders>
              <w:top w:val="nil"/>
              <w:left w:val="single" w:sz="8" w:space="0" w:color="000000"/>
              <w:bottom w:val="single" w:sz="8" w:space="0" w:color="000000"/>
              <w:right w:val="single" w:sz="8" w:space="0" w:color="000000"/>
            </w:tcBorders>
            <w:vAlign w:val="center"/>
          </w:tcPr>
          <w:p w14:paraId="6BC527C6" w14:textId="77777777" w:rsidR="009C24C8" w:rsidRPr="008B510D" w:rsidRDefault="009C24C8">
            <w:r w:rsidRPr="008B510D">
              <w:t>5. </w:t>
            </w:r>
          </w:p>
        </w:tc>
        <w:tc>
          <w:tcPr>
            <w:tcW w:w="7347" w:type="dxa"/>
            <w:gridSpan w:val="2"/>
            <w:tcBorders>
              <w:top w:val="nil"/>
              <w:left w:val="nil"/>
              <w:bottom w:val="single" w:sz="8" w:space="0" w:color="000000"/>
              <w:right w:val="single" w:sz="8" w:space="0" w:color="000000"/>
            </w:tcBorders>
          </w:tcPr>
          <w:p w14:paraId="0593B5A5" w14:textId="77777777" w:rsidR="009C24C8" w:rsidRPr="00F52E19" w:rsidRDefault="009C24C8">
            <w:r w:rsidRPr="00F52E19">
              <w:t>1920,0-1980,0 MHz/2110,0-2170,0 MHz</w:t>
            </w:r>
          </w:p>
        </w:tc>
        <w:tc>
          <w:tcPr>
            <w:tcW w:w="1196" w:type="dxa"/>
            <w:tcBorders>
              <w:top w:val="nil"/>
              <w:left w:val="nil"/>
              <w:bottom w:val="single" w:sz="8" w:space="0" w:color="000000"/>
              <w:right w:val="single" w:sz="8" w:space="0" w:color="000000"/>
            </w:tcBorders>
            <w:vAlign w:val="center"/>
            <w:hideMark/>
          </w:tcPr>
          <w:p w14:paraId="0EAC1ED6" w14:textId="6BC8C564" w:rsidR="009C24C8" w:rsidRPr="00F52E19" w:rsidRDefault="009C24C8" w:rsidP="0069149C">
            <w:pPr>
              <w:jc w:val="center"/>
            </w:pPr>
            <w:r w:rsidRPr="00F52E19">
              <w:t>3</w:t>
            </w:r>
          </w:p>
        </w:tc>
      </w:tr>
      <w:tr w:rsidR="009C24C8" w:rsidRPr="00F52E19" w14:paraId="37C38F6A" w14:textId="77777777" w:rsidTr="001F4535">
        <w:trPr>
          <w:trHeight w:val="90"/>
        </w:trPr>
        <w:tc>
          <w:tcPr>
            <w:tcW w:w="797" w:type="dxa"/>
            <w:tcBorders>
              <w:top w:val="nil"/>
              <w:left w:val="single" w:sz="8" w:space="0" w:color="000000"/>
              <w:bottom w:val="single" w:sz="8" w:space="0" w:color="000000"/>
              <w:right w:val="single" w:sz="8" w:space="0" w:color="000000"/>
            </w:tcBorders>
            <w:vAlign w:val="center"/>
          </w:tcPr>
          <w:p w14:paraId="18E8F4A1" w14:textId="77777777" w:rsidR="009C24C8" w:rsidRPr="008B510D" w:rsidRDefault="009C24C8">
            <w:r w:rsidRPr="008B510D">
              <w:t>6. </w:t>
            </w:r>
          </w:p>
        </w:tc>
        <w:tc>
          <w:tcPr>
            <w:tcW w:w="7347" w:type="dxa"/>
            <w:gridSpan w:val="2"/>
            <w:tcBorders>
              <w:top w:val="nil"/>
              <w:left w:val="nil"/>
              <w:bottom w:val="single" w:sz="8" w:space="0" w:color="000000"/>
              <w:right w:val="single" w:sz="8" w:space="0" w:color="000000"/>
            </w:tcBorders>
          </w:tcPr>
          <w:p w14:paraId="3BFD9197" w14:textId="77777777" w:rsidR="009C24C8" w:rsidRPr="00F52E19" w:rsidRDefault="009C24C8">
            <w:r w:rsidRPr="00F52E19">
              <w:t>2300,0-2370,0 MHz</w:t>
            </w:r>
          </w:p>
        </w:tc>
        <w:tc>
          <w:tcPr>
            <w:tcW w:w="1196" w:type="dxa"/>
            <w:tcBorders>
              <w:top w:val="nil"/>
              <w:left w:val="nil"/>
              <w:bottom w:val="single" w:sz="8" w:space="0" w:color="000000"/>
              <w:right w:val="single" w:sz="8" w:space="0" w:color="000000"/>
            </w:tcBorders>
            <w:vAlign w:val="center"/>
            <w:hideMark/>
          </w:tcPr>
          <w:p w14:paraId="09C7242D" w14:textId="1049807F" w:rsidR="009C24C8" w:rsidRPr="00F52E19" w:rsidRDefault="009C24C8" w:rsidP="0069149C">
            <w:pPr>
              <w:jc w:val="center"/>
            </w:pPr>
            <w:r w:rsidRPr="00F52E19">
              <w:t>3</w:t>
            </w:r>
          </w:p>
        </w:tc>
      </w:tr>
      <w:tr w:rsidR="009C24C8" w:rsidRPr="00F52E19" w14:paraId="0E182432" w14:textId="77777777" w:rsidTr="001F4535">
        <w:trPr>
          <w:trHeight w:val="240"/>
        </w:trPr>
        <w:tc>
          <w:tcPr>
            <w:tcW w:w="797" w:type="dxa"/>
            <w:tcBorders>
              <w:top w:val="nil"/>
              <w:left w:val="single" w:sz="8" w:space="0" w:color="000000"/>
              <w:bottom w:val="single" w:sz="8" w:space="0" w:color="000000"/>
              <w:right w:val="single" w:sz="8" w:space="0" w:color="auto"/>
            </w:tcBorders>
            <w:vAlign w:val="center"/>
          </w:tcPr>
          <w:p w14:paraId="6461B0C5" w14:textId="77777777" w:rsidR="009C24C8" w:rsidRPr="008B510D" w:rsidRDefault="009C24C8">
            <w:r w:rsidRPr="008B510D">
              <w:t>7. </w:t>
            </w:r>
          </w:p>
        </w:tc>
        <w:tc>
          <w:tcPr>
            <w:tcW w:w="7347" w:type="dxa"/>
            <w:gridSpan w:val="2"/>
            <w:tcBorders>
              <w:top w:val="nil"/>
              <w:left w:val="nil"/>
              <w:bottom w:val="single" w:sz="8" w:space="0" w:color="000000"/>
              <w:right w:val="nil"/>
            </w:tcBorders>
          </w:tcPr>
          <w:p w14:paraId="12C7588D" w14:textId="77777777" w:rsidR="009C24C8" w:rsidRPr="00F52E19" w:rsidRDefault="009C24C8">
            <w:r w:rsidRPr="00F52E19">
              <w:t>2500,0-2690,0 MHz</w:t>
            </w:r>
          </w:p>
        </w:tc>
        <w:tc>
          <w:tcPr>
            <w:tcW w:w="1196" w:type="dxa"/>
            <w:tcBorders>
              <w:top w:val="nil"/>
              <w:left w:val="single" w:sz="8" w:space="0" w:color="auto"/>
              <w:bottom w:val="single" w:sz="8" w:space="0" w:color="000000"/>
              <w:right w:val="single" w:sz="8" w:space="0" w:color="auto"/>
            </w:tcBorders>
            <w:vAlign w:val="center"/>
            <w:hideMark/>
          </w:tcPr>
          <w:p w14:paraId="049CCAAE" w14:textId="6ED342A7" w:rsidR="009C24C8" w:rsidRPr="00F52E19" w:rsidRDefault="009C24C8" w:rsidP="0069149C">
            <w:pPr>
              <w:jc w:val="center"/>
            </w:pPr>
            <w:r w:rsidRPr="00F52E19">
              <w:t>3</w:t>
            </w:r>
          </w:p>
        </w:tc>
      </w:tr>
      <w:tr w:rsidR="009C24C8" w:rsidRPr="00F52E19" w14:paraId="3AB9DC3F" w14:textId="77777777" w:rsidTr="001F4535">
        <w:trPr>
          <w:trHeight w:val="210"/>
        </w:trPr>
        <w:tc>
          <w:tcPr>
            <w:tcW w:w="797" w:type="dxa"/>
            <w:tcBorders>
              <w:top w:val="nil"/>
              <w:left w:val="single" w:sz="8" w:space="0" w:color="000000"/>
              <w:bottom w:val="single" w:sz="8" w:space="0" w:color="auto"/>
              <w:right w:val="single" w:sz="8" w:space="0" w:color="auto"/>
            </w:tcBorders>
            <w:vAlign w:val="center"/>
          </w:tcPr>
          <w:p w14:paraId="4F31415E" w14:textId="77777777" w:rsidR="009C24C8" w:rsidRPr="008B510D" w:rsidRDefault="009C24C8">
            <w:r w:rsidRPr="008B510D">
              <w:t>8. </w:t>
            </w:r>
          </w:p>
        </w:tc>
        <w:tc>
          <w:tcPr>
            <w:tcW w:w="7347" w:type="dxa"/>
            <w:gridSpan w:val="2"/>
            <w:tcBorders>
              <w:top w:val="nil"/>
              <w:left w:val="nil"/>
              <w:bottom w:val="single" w:sz="8" w:space="0" w:color="auto"/>
              <w:right w:val="nil"/>
            </w:tcBorders>
          </w:tcPr>
          <w:p w14:paraId="2FA59D9F" w14:textId="77777777" w:rsidR="009C24C8" w:rsidRPr="00F52E19" w:rsidRDefault="009C24C8">
            <w:r w:rsidRPr="00F52E19">
              <w:t>3400,0-3800,0 MHz</w:t>
            </w:r>
          </w:p>
        </w:tc>
        <w:tc>
          <w:tcPr>
            <w:tcW w:w="1196" w:type="dxa"/>
            <w:tcBorders>
              <w:top w:val="nil"/>
              <w:left w:val="single" w:sz="8" w:space="0" w:color="auto"/>
              <w:bottom w:val="single" w:sz="8" w:space="0" w:color="auto"/>
              <w:right w:val="single" w:sz="8" w:space="0" w:color="auto"/>
            </w:tcBorders>
            <w:vAlign w:val="center"/>
            <w:hideMark/>
          </w:tcPr>
          <w:p w14:paraId="7F9CBADE" w14:textId="77777777" w:rsidR="009C24C8" w:rsidRPr="00F52E19" w:rsidRDefault="009C24C8" w:rsidP="0069149C">
            <w:pPr>
              <w:jc w:val="center"/>
            </w:pPr>
            <w:r w:rsidRPr="00F52E19">
              <w:t>3</w:t>
            </w:r>
          </w:p>
        </w:tc>
      </w:tr>
      <w:tr w:rsidR="009C24C8" w:rsidRPr="00F52E19" w14:paraId="5513B659" w14:textId="77777777" w:rsidTr="001F4535">
        <w:trPr>
          <w:trHeight w:val="210"/>
        </w:trPr>
        <w:tc>
          <w:tcPr>
            <w:tcW w:w="8144" w:type="dxa"/>
            <w:gridSpan w:val="3"/>
            <w:tcBorders>
              <w:top w:val="nil"/>
              <w:left w:val="single" w:sz="8" w:space="0" w:color="000000"/>
              <w:bottom w:val="single" w:sz="8" w:space="0" w:color="auto"/>
              <w:right w:val="single" w:sz="8" w:space="0" w:color="auto"/>
            </w:tcBorders>
            <w:shd w:val="clear" w:color="auto" w:fill="F2F2F2" w:themeFill="background1" w:themeFillShade="F2"/>
            <w:vAlign w:val="center"/>
          </w:tcPr>
          <w:p w14:paraId="074331A2" w14:textId="3C56A59A" w:rsidR="009C24C8" w:rsidRPr="003169F8" w:rsidRDefault="009C24C8">
            <w:pPr>
              <w:rPr>
                <w:b/>
                <w:bCs/>
              </w:rPr>
            </w:pPr>
            <w:r w:rsidRPr="003169F8">
              <w:rPr>
                <w:b/>
                <w:bCs/>
              </w:rPr>
              <w:t>Pārklājuma aprēķins Latvijas teritorijā</w:t>
            </w:r>
            <w:r w:rsidR="008028FC">
              <w:rPr>
                <w:b/>
                <w:bCs/>
              </w:rPr>
              <w:t xml:space="preserve"> </w:t>
            </w:r>
          </w:p>
        </w:tc>
        <w:tc>
          <w:tcPr>
            <w:tcW w:w="1196"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37D3D80A" w14:textId="1C783826" w:rsidR="009C24C8" w:rsidRPr="00CD75B7" w:rsidRDefault="002F0C5A" w:rsidP="0069149C">
            <w:pPr>
              <w:jc w:val="center"/>
              <w:rPr>
                <w:b/>
                <w:bCs/>
              </w:rPr>
            </w:pPr>
            <w:r>
              <w:rPr>
                <w:b/>
                <w:bCs/>
              </w:rPr>
              <w:t>40</w:t>
            </w:r>
          </w:p>
        </w:tc>
      </w:tr>
      <w:tr w:rsidR="009C24C8" w:rsidRPr="00F52E19" w14:paraId="72FC55D9" w14:textId="77777777" w:rsidTr="001F4535">
        <w:trPr>
          <w:trHeight w:val="210"/>
        </w:trPr>
        <w:tc>
          <w:tcPr>
            <w:tcW w:w="797" w:type="dxa"/>
            <w:tcBorders>
              <w:top w:val="nil"/>
              <w:left w:val="single" w:sz="8" w:space="0" w:color="000000"/>
              <w:bottom w:val="single" w:sz="8" w:space="0" w:color="auto"/>
              <w:right w:val="single" w:sz="8" w:space="0" w:color="auto"/>
            </w:tcBorders>
            <w:vAlign w:val="center"/>
          </w:tcPr>
          <w:p w14:paraId="70474F71" w14:textId="0519D1ED" w:rsidR="009C24C8" w:rsidRPr="00C337E0" w:rsidRDefault="003F2310">
            <w:r w:rsidRPr="00C337E0">
              <w:t>9.</w:t>
            </w:r>
          </w:p>
        </w:tc>
        <w:tc>
          <w:tcPr>
            <w:tcW w:w="7347" w:type="dxa"/>
            <w:gridSpan w:val="2"/>
            <w:tcBorders>
              <w:top w:val="nil"/>
              <w:left w:val="nil"/>
              <w:bottom w:val="single" w:sz="8" w:space="0" w:color="auto"/>
              <w:right w:val="nil"/>
            </w:tcBorders>
          </w:tcPr>
          <w:p w14:paraId="7ABF9D74" w14:textId="655CB881" w:rsidR="009C24C8" w:rsidRPr="00C337E0" w:rsidRDefault="00D20817">
            <w:r w:rsidRPr="00C337E0">
              <w:t>Pārklājuma aprēķins Latvijas teritorijā 2G</w:t>
            </w:r>
            <w:r w:rsidR="003279B3" w:rsidRPr="00C337E0">
              <w:t>, skaitlis procentos</w:t>
            </w:r>
          </w:p>
        </w:tc>
        <w:tc>
          <w:tcPr>
            <w:tcW w:w="1196" w:type="dxa"/>
            <w:tcBorders>
              <w:top w:val="nil"/>
              <w:left w:val="single" w:sz="8" w:space="0" w:color="auto"/>
              <w:bottom w:val="single" w:sz="8" w:space="0" w:color="auto"/>
              <w:right w:val="single" w:sz="8" w:space="0" w:color="auto"/>
            </w:tcBorders>
            <w:vAlign w:val="center"/>
          </w:tcPr>
          <w:p w14:paraId="240871A4" w14:textId="5DCC83E1" w:rsidR="009C24C8" w:rsidRPr="00C337E0" w:rsidRDefault="003279B3" w:rsidP="0069149C">
            <w:pPr>
              <w:jc w:val="center"/>
            </w:pPr>
            <w:r w:rsidRPr="00C337E0">
              <w:t>15</w:t>
            </w:r>
          </w:p>
        </w:tc>
      </w:tr>
      <w:tr w:rsidR="008028FC" w:rsidRPr="00F52E19" w14:paraId="747FA7AC" w14:textId="77777777" w:rsidTr="001F4535">
        <w:trPr>
          <w:trHeight w:val="210"/>
        </w:trPr>
        <w:tc>
          <w:tcPr>
            <w:tcW w:w="797" w:type="dxa"/>
            <w:tcBorders>
              <w:top w:val="nil"/>
              <w:left w:val="single" w:sz="8" w:space="0" w:color="000000"/>
              <w:bottom w:val="single" w:sz="8" w:space="0" w:color="auto"/>
              <w:right w:val="single" w:sz="8" w:space="0" w:color="auto"/>
            </w:tcBorders>
            <w:vAlign w:val="center"/>
          </w:tcPr>
          <w:p w14:paraId="29A3F655" w14:textId="2E713E52" w:rsidR="008028FC" w:rsidRPr="00C337E0" w:rsidRDefault="00395685">
            <w:r w:rsidRPr="00C337E0">
              <w:t>10.</w:t>
            </w:r>
          </w:p>
        </w:tc>
        <w:tc>
          <w:tcPr>
            <w:tcW w:w="7347" w:type="dxa"/>
            <w:gridSpan w:val="2"/>
            <w:tcBorders>
              <w:top w:val="nil"/>
              <w:left w:val="nil"/>
              <w:bottom w:val="single" w:sz="8" w:space="0" w:color="auto"/>
              <w:right w:val="nil"/>
            </w:tcBorders>
          </w:tcPr>
          <w:p w14:paraId="122DDD32" w14:textId="5F584E03" w:rsidR="008028FC" w:rsidRPr="00C337E0" w:rsidRDefault="008028FC">
            <w:pPr>
              <w:rPr>
                <w:lang w:eastAsia="lv-LV"/>
              </w:rPr>
            </w:pPr>
            <w:r w:rsidRPr="00C337E0">
              <w:t>Pārklājuma aprēķins Latvijas teritorijā 4G, skaitlis procentos</w:t>
            </w:r>
          </w:p>
        </w:tc>
        <w:tc>
          <w:tcPr>
            <w:tcW w:w="1196" w:type="dxa"/>
            <w:tcBorders>
              <w:top w:val="nil"/>
              <w:left w:val="single" w:sz="8" w:space="0" w:color="auto"/>
              <w:bottom w:val="single" w:sz="8" w:space="0" w:color="auto"/>
              <w:right w:val="single" w:sz="8" w:space="0" w:color="auto"/>
            </w:tcBorders>
            <w:vAlign w:val="center"/>
          </w:tcPr>
          <w:p w14:paraId="048B7121" w14:textId="736E5585" w:rsidR="008028FC" w:rsidRPr="00C337E0" w:rsidRDefault="00384931" w:rsidP="0069149C">
            <w:pPr>
              <w:jc w:val="center"/>
            </w:pPr>
            <w:r w:rsidRPr="00C337E0">
              <w:t>15</w:t>
            </w:r>
          </w:p>
        </w:tc>
      </w:tr>
      <w:tr w:rsidR="008028FC" w:rsidRPr="00F52E19" w14:paraId="43D72265" w14:textId="77777777" w:rsidTr="001F4535">
        <w:trPr>
          <w:trHeight w:val="210"/>
        </w:trPr>
        <w:tc>
          <w:tcPr>
            <w:tcW w:w="797" w:type="dxa"/>
            <w:tcBorders>
              <w:top w:val="nil"/>
              <w:left w:val="single" w:sz="8" w:space="0" w:color="000000"/>
              <w:bottom w:val="single" w:sz="8" w:space="0" w:color="auto"/>
              <w:right w:val="single" w:sz="8" w:space="0" w:color="auto"/>
            </w:tcBorders>
            <w:vAlign w:val="center"/>
          </w:tcPr>
          <w:p w14:paraId="5EED8E92" w14:textId="3D987CB0" w:rsidR="008028FC" w:rsidRPr="00C337E0" w:rsidRDefault="00776C0F">
            <w:r w:rsidRPr="00C337E0">
              <w:t>11.</w:t>
            </w:r>
          </w:p>
        </w:tc>
        <w:tc>
          <w:tcPr>
            <w:tcW w:w="7347" w:type="dxa"/>
            <w:gridSpan w:val="2"/>
            <w:tcBorders>
              <w:top w:val="nil"/>
              <w:left w:val="nil"/>
              <w:bottom w:val="single" w:sz="8" w:space="0" w:color="auto"/>
              <w:right w:val="nil"/>
            </w:tcBorders>
          </w:tcPr>
          <w:p w14:paraId="5A834F9A" w14:textId="6AB3DFDC" w:rsidR="008028FC" w:rsidRPr="00C337E0" w:rsidRDefault="00384931">
            <w:pPr>
              <w:rPr>
                <w:lang w:eastAsia="lv-LV"/>
              </w:rPr>
            </w:pPr>
            <w:r w:rsidRPr="00C337E0">
              <w:t>Pārklājuma aprēķins Latvijas teritorijā 5G, skaitlis procentos</w:t>
            </w:r>
          </w:p>
        </w:tc>
        <w:tc>
          <w:tcPr>
            <w:tcW w:w="1196" w:type="dxa"/>
            <w:tcBorders>
              <w:top w:val="nil"/>
              <w:left w:val="single" w:sz="8" w:space="0" w:color="auto"/>
              <w:bottom w:val="single" w:sz="8" w:space="0" w:color="auto"/>
              <w:right w:val="single" w:sz="8" w:space="0" w:color="auto"/>
            </w:tcBorders>
            <w:vAlign w:val="center"/>
          </w:tcPr>
          <w:p w14:paraId="7A91BB9B" w14:textId="47719458" w:rsidR="008028FC" w:rsidRPr="00C337E0" w:rsidRDefault="00384931" w:rsidP="0069149C">
            <w:pPr>
              <w:jc w:val="center"/>
            </w:pPr>
            <w:r w:rsidRPr="00C337E0">
              <w:t>10</w:t>
            </w:r>
          </w:p>
        </w:tc>
      </w:tr>
      <w:tr w:rsidR="009C24C8" w:rsidRPr="00F52E19" w14:paraId="6CC9EFDF" w14:textId="77777777" w:rsidTr="001F4535">
        <w:trPr>
          <w:trHeight w:val="240"/>
        </w:trPr>
        <w:tc>
          <w:tcPr>
            <w:tcW w:w="8144" w:type="dxa"/>
            <w:gridSpan w:val="3"/>
            <w:tcBorders>
              <w:top w:val="nil"/>
              <w:left w:val="single" w:sz="8" w:space="0" w:color="auto"/>
              <w:bottom w:val="single" w:sz="8" w:space="0" w:color="auto"/>
              <w:right w:val="single" w:sz="8" w:space="0" w:color="auto"/>
            </w:tcBorders>
            <w:shd w:val="clear" w:color="auto" w:fill="F2F2F2"/>
            <w:vAlign w:val="center"/>
            <w:hideMark/>
          </w:tcPr>
          <w:p w14:paraId="63B10C49" w14:textId="62BC00E4" w:rsidR="009C24C8" w:rsidRPr="00F52E19" w:rsidRDefault="009C24C8">
            <w:r w:rsidRPr="00F52E19">
              <w:rPr>
                <w:b/>
                <w:bCs/>
              </w:rPr>
              <w:t>Balss pārraides pakalpojumu kvalitātes rādītāji **</w:t>
            </w:r>
            <w:r w:rsidRPr="00F52E19">
              <w:t> </w:t>
            </w:r>
          </w:p>
        </w:tc>
        <w:tc>
          <w:tcPr>
            <w:tcW w:w="1196" w:type="dxa"/>
            <w:tcBorders>
              <w:top w:val="nil"/>
              <w:left w:val="nil"/>
              <w:bottom w:val="single" w:sz="8" w:space="0" w:color="auto"/>
              <w:right w:val="single" w:sz="8" w:space="0" w:color="auto"/>
            </w:tcBorders>
            <w:shd w:val="clear" w:color="auto" w:fill="F2F2F2"/>
            <w:vAlign w:val="center"/>
            <w:hideMark/>
          </w:tcPr>
          <w:p w14:paraId="1A3134F9" w14:textId="39B0FB8D" w:rsidR="009C24C8" w:rsidRPr="00F52E19" w:rsidRDefault="009C24C8" w:rsidP="0069149C">
            <w:pPr>
              <w:jc w:val="center"/>
            </w:pPr>
            <w:r>
              <w:rPr>
                <w:b/>
                <w:bCs/>
              </w:rPr>
              <w:t>1</w:t>
            </w:r>
            <w:r w:rsidRPr="00F52E19">
              <w:rPr>
                <w:b/>
                <w:bCs/>
              </w:rPr>
              <w:t>5</w:t>
            </w:r>
          </w:p>
        </w:tc>
      </w:tr>
      <w:tr w:rsidR="009C24C8" w:rsidRPr="00F52E19" w14:paraId="4974FEEF" w14:textId="77777777" w:rsidTr="001F4535">
        <w:trPr>
          <w:trHeight w:val="285"/>
        </w:trPr>
        <w:tc>
          <w:tcPr>
            <w:tcW w:w="797" w:type="dxa"/>
            <w:tcBorders>
              <w:top w:val="single" w:sz="4" w:space="0" w:color="auto"/>
              <w:left w:val="single" w:sz="4" w:space="0" w:color="auto"/>
              <w:bottom w:val="single" w:sz="4" w:space="0" w:color="auto"/>
              <w:right w:val="single" w:sz="4" w:space="0" w:color="auto"/>
            </w:tcBorders>
            <w:vAlign w:val="center"/>
          </w:tcPr>
          <w:p w14:paraId="1A043FCA" w14:textId="66F60B80" w:rsidR="009C24C8" w:rsidRPr="008B510D" w:rsidRDefault="009C24C8">
            <w:r w:rsidRPr="008B510D">
              <w:t>1</w:t>
            </w:r>
            <w:r w:rsidR="00DC2DE5" w:rsidRPr="00C337E0">
              <w:t>2</w:t>
            </w:r>
            <w:r w:rsidRPr="008B510D">
              <w:t>.</w:t>
            </w:r>
          </w:p>
        </w:tc>
        <w:tc>
          <w:tcPr>
            <w:tcW w:w="7347" w:type="dxa"/>
            <w:gridSpan w:val="2"/>
            <w:tcBorders>
              <w:top w:val="nil"/>
              <w:left w:val="single" w:sz="4" w:space="0" w:color="auto"/>
              <w:bottom w:val="single" w:sz="8" w:space="0" w:color="auto"/>
              <w:right w:val="single" w:sz="8" w:space="0" w:color="auto"/>
            </w:tcBorders>
          </w:tcPr>
          <w:p w14:paraId="300FF2F0" w14:textId="77777777" w:rsidR="009C24C8" w:rsidRPr="00F52E19" w:rsidRDefault="009C24C8">
            <w:pPr>
              <w:rPr>
                <w:b/>
                <w:bCs/>
              </w:rPr>
            </w:pPr>
            <w:r w:rsidRPr="00F52E19">
              <w:rPr>
                <w:rFonts w:eastAsia="Arial Unicode MS"/>
                <w:color w:val="000000"/>
                <w:lang w:bidi="lv-LV"/>
              </w:rPr>
              <w:t xml:space="preserve">Vidējais savienošanas laiks </w:t>
            </w:r>
            <w:r w:rsidRPr="00F52E19">
              <w:rPr>
                <w:rFonts w:eastAsia="Arial Unicode MS"/>
                <w:color w:val="000000"/>
                <w:lang w:eastAsia="lv-LV" w:bidi="lv-LV"/>
              </w:rPr>
              <w:t>sekundēs</w:t>
            </w:r>
          </w:p>
        </w:tc>
        <w:tc>
          <w:tcPr>
            <w:tcW w:w="1196" w:type="dxa"/>
            <w:tcBorders>
              <w:top w:val="nil"/>
              <w:left w:val="nil"/>
              <w:bottom w:val="single" w:sz="8" w:space="0" w:color="auto"/>
              <w:right w:val="single" w:sz="8" w:space="0" w:color="auto"/>
            </w:tcBorders>
            <w:vAlign w:val="center"/>
          </w:tcPr>
          <w:p w14:paraId="6EE7B0C2" w14:textId="77777777" w:rsidR="009C24C8" w:rsidRPr="00192CEA" w:rsidRDefault="009C24C8" w:rsidP="0069149C">
            <w:pPr>
              <w:jc w:val="center"/>
            </w:pPr>
            <w:r w:rsidRPr="00192CEA">
              <w:t>5</w:t>
            </w:r>
          </w:p>
        </w:tc>
      </w:tr>
      <w:tr w:rsidR="009C24C8" w:rsidRPr="00F52E19" w14:paraId="6191C081" w14:textId="77777777" w:rsidTr="001F4535">
        <w:trPr>
          <w:trHeight w:val="285"/>
        </w:trPr>
        <w:tc>
          <w:tcPr>
            <w:tcW w:w="797" w:type="dxa"/>
            <w:tcBorders>
              <w:top w:val="single" w:sz="4" w:space="0" w:color="auto"/>
              <w:left w:val="single" w:sz="4" w:space="0" w:color="auto"/>
              <w:bottom w:val="single" w:sz="4" w:space="0" w:color="auto"/>
              <w:right w:val="single" w:sz="4" w:space="0" w:color="auto"/>
            </w:tcBorders>
            <w:vAlign w:val="center"/>
          </w:tcPr>
          <w:p w14:paraId="2864E56D" w14:textId="0E76BB18" w:rsidR="009C24C8" w:rsidRPr="008B510D" w:rsidRDefault="00DC2DE5">
            <w:r w:rsidRPr="00C337E0">
              <w:t>13</w:t>
            </w:r>
            <w:r w:rsidR="009C24C8" w:rsidRPr="008B510D">
              <w:t>.</w:t>
            </w:r>
          </w:p>
        </w:tc>
        <w:tc>
          <w:tcPr>
            <w:tcW w:w="7347" w:type="dxa"/>
            <w:gridSpan w:val="2"/>
            <w:tcBorders>
              <w:top w:val="nil"/>
              <w:left w:val="single" w:sz="4" w:space="0" w:color="auto"/>
              <w:bottom w:val="single" w:sz="8" w:space="0" w:color="auto"/>
              <w:right w:val="single" w:sz="8" w:space="0" w:color="auto"/>
            </w:tcBorders>
          </w:tcPr>
          <w:p w14:paraId="41C24ED4" w14:textId="77777777" w:rsidR="009C24C8" w:rsidRPr="00F52E19" w:rsidRDefault="009C24C8">
            <w:pPr>
              <w:rPr>
                <w:b/>
                <w:bCs/>
              </w:rPr>
            </w:pPr>
            <w:r w:rsidRPr="00F52E19">
              <w:rPr>
                <w:rFonts w:eastAsia="Arial Unicode MS"/>
                <w:bCs/>
                <w:color w:val="000000"/>
                <w:shd w:val="clear" w:color="auto" w:fill="FFFFFF"/>
                <w:lang w:bidi="lv-LV"/>
              </w:rPr>
              <w:t>Vi</w:t>
            </w:r>
            <w:r w:rsidRPr="00CD5DD3">
              <w:rPr>
                <w:rFonts w:eastAsia="Arial Unicode MS"/>
                <w:bCs/>
                <w:color w:val="000000"/>
                <w:shd w:val="clear" w:color="auto" w:fill="FFFFFF"/>
                <w:lang w:bidi="lv-LV"/>
              </w:rPr>
              <w:t>dējā runas pārraides</w:t>
            </w:r>
            <w:r w:rsidRPr="00F52E19">
              <w:rPr>
                <w:rFonts w:eastAsia="Arial Unicode MS"/>
                <w:bCs/>
                <w:color w:val="000000"/>
                <w:shd w:val="clear" w:color="auto" w:fill="FFFFFF"/>
                <w:lang w:bidi="lv-LV"/>
              </w:rPr>
              <w:t xml:space="preserve"> </w:t>
            </w:r>
            <w:r w:rsidRPr="00F52E19">
              <w:rPr>
                <w:rFonts w:eastAsia="Arial Unicode MS"/>
                <w:bCs/>
                <w:color w:val="000000"/>
                <w:shd w:val="clear" w:color="auto" w:fill="FFFFFF"/>
                <w:lang w:eastAsia="lv-LV" w:bidi="lv-LV"/>
              </w:rPr>
              <w:t>kvalitāte ballēs</w:t>
            </w:r>
            <w:r w:rsidRPr="00F52E19">
              <w:rPr>
                <w:rFonts w:eastAsia="Arial Unicode MS"/>
                <w:bCs/>
                <w:color w:val="000000"/>
                <w:shd w:val="clear" w:color="auto" w:fill="FFFFFF"/>
                <w:lang w:bidi="lv-LV"/>
              </w:rPr>
              <w:t xml:space="preserve"> (POLQA)</w:t>
            </w:r>
          </w:p>
        </w:tc>
        <w:tc>
          <w:tcPr>
            <w:tcW w:w="1196" w:type="dxa"/>
            <w:tcBorders>
              <w:top w:val="nil"/>
              <w:left w:val="nil"/>
              <w:bottom w:val="single" w:sz="8" w:space="0" w:color="auto"/>
              <w:right w:val="single" w:sz="8" w:space="0" w:color="auto"/>
            </w:tcBorders>
            <w:vAlign w:val="center"/>
          </w:tcPr>
          <w:p w14:paraId="5656F8C0" w14:textId="77777777" w:rsidR="009C24C8" w:rsidRPr="00192CEA" w:rsidRDefault="009C24C8" w:rsidP="0069149C">
            <w:pPr>
              <w:jc w:val="center"/>
            </w:pPr>
            <w:r w:rsidRPr="00192CEA">
              <w:t>5</w:t>
            </w:r>
          </w:p>
        </w:tc>
      </w:tr>
      <w:tr w:rsidR="009C24C8" w:rsidRPr="00F52E19" w14:paraId="644D0EE2" w14:textId="77777777" w:rsidTr="001F4535">
        <w:trPr>
          <w:trHeight w:val="285"/>
        </w:trPr>
        <w:tc>
          <w:tcPr>
            <w:tcW w:w="797" w:type="dxa"/>
            <w:tcBorders>
              <w:top w:val="single" w:sz="4" w:space="0" w:color="auto"/>
              <w:left w:val="single" w:sz="4" w:space="0" w:color="auto"/>
              <w:bottom w:val="single" w:sz="4" w:space="0" w:color="auto"/>
              <w:right w:val="single" w:sz="4" w:space="0" w:color="auto"/>
            </w:tcBorders>
            <w:vAlign w:val="center"/>
          </w:tcPr>
          <w:p w14:paraId="2F92FE24" w14:textId="2033F1AD" w:rsidR="009C24C8" w:rsidRPr="008B510D" w:rsidRDefault="00DC2DE5">
            <w:r w:rsidRPr="00C337E0">
              <w:t>14</w:t>
            </w:r>
            <w:r w:rsidR="009C24C8" w:rsidRPr="008B510D">
              <w:t>.</w:t>
            </w:r>
          </w:p>
        </w:tc>
        <w:tc>
          <w:tcPr>
            <w:tcW w:w="7347" w:type="dxa"/>
            <w:gridSpan w:val="2"/>
            <w:tcBorders>
              <w:top w:val="nil"/>
              <w:left w:val="single" w:sz="4" w:space="0" w:color="auto"/>
              <w:bottom w:val="single" w:sz="8" w:space="0" w:color="auto"/>
              <w:right w:val="single" w:sz="8" w:space="0" w:color="auto"/>
            </w:tcBorders>
          </w:tcPr>
          <w:p w14:paraId="352C666C" w14:textId="77777777" w:rsidR="009C24C8" w:rsidRPr="00F52E19" w:rsidRDefault="009C24C8">
            <w:pPr>
              <w:rPr>
                <w:b/>
                <w:bCs/>
              </w:rPr>
            </w:pPr>
            <w:r w:rsidRPr="00CD5DD3">
              <w:rPr>
                <w:rFonts w:eastAsia="Arial Unicode MS"/>
                <w:bCs/>
                <w:color w:val="000000"/>
                <w:shd w:val="clear" w:color="auto" w:fill="FFFFFF"/>
                <w:lang w:bidi="lv-LV"/>
              </w:rPr>
              <w:t>Nesekmīgo savienojumu</w:t>
            </w:r>
            <w:r w:rsidRPr="00F52E19">
              <w:rPr>
                <w:rFonts w:eastAsia="Arial Unicode MS"/>
                <w:bCs/>
                <w:color w:val="000000"/>
                <w:shd w:val="clear" w:color="auto" w:fill="FFFFFF"/>
                <w:lang w:bidi="lv-LV"/>
              </w:rPr>
              <w:t xml:space="preserve"> </w:t>
            </w:r>
            <w:r w:rsidRPr="00F52E19">
              <w:rPr>
                <w:rFonts w:eastAsia="Arial Unicode MS"/>
                <w:bCs/>
                <w:color w:val="000000"/>
                <w:shd w:val="clear" w:color="auto" w:fill="FFFFFF"/>
                <w:lang w:eastAsia="lv-LV" w:bidi="lv-LV"/>
              </w:rPr>
              <w:t>koeficients procentos</w:t>
            </w:r>
          </w:p>
        </w:tc>
        <w:tc>
          <w:tcPr>
            <w:tcW w:w="1196" w:type="dxa"/>
            <w:tcBorders>
              <w:top w:val="nil"/>
              <w:left w:val="nil"/>
              <w:bottom w:val="single" w:sz="8" w:space="0" w:color="auto"/>
              <w:right w:val="single" w:sz="8" w:space="0" w:color="auto"/>
            </w:tcBorders>
            <w:vAlign w:val="center"/>
          </w:tcPr>
          <w:p w14:paraId="036211AF" w14:textId="77777777" w:rsidR="009C24C8" w:rsidRPr="00192CEA" w:rsidRDefault="009C24C8" w:rsidP="0069149C">
            <w:pPr>
              <w:jc w:val="center"/>
            </w:pPr>
            <w:r w:rsidRPr="00192CEA">
              <w:t>5</w:t>
            </w:r>
          </w:p>
        </w:tc>
      </w:tr>
      <w:tr w:rsidR="009C24C8" w:rsidRPr="00F52E19" w14:paraId="2D447455" w14:textId="77777777" w:rsidTr="001F4535">
        <w:trPr>
          <w:trHeight w:val="285"/>
        </w:trPr>
        <w:tc>
          <w:tcPr>
            <w:tcW w:w="797" w:type="dxa"/>
            <w:tcBorders>
              <w:top w:val="single" w:sz="4" w:space="0" w:color="auto"/>
              <w:left w:val="single" w:sz="4" w:space="0" w:color="auto"/>
              <w:bottom w:val="single" w:sz="4" w:space="0" w:color="auto"/>
              <w:right w:val="single" w:sz="4" w:space="0" w:color="auto"/>
            </w:tcBorders>
            <w:vAlign w:val="center"/>
            <w:hideMark/>
          </w:tcPr>
          <w:p w14:paraId="7B40E9A9" w14:textId="77777777" w:rsidR="009C24C8" w:rsidRPr="008B510D" w:rsidRDefault="009C24C8">
            <w:r w:rsidRPr="008B510D">
              <w:rPr>
                <w:b/>
                <w:bCs/>
              </w:rPr>
              <w:t> </w:t>
            </w:r>
            <w:r w:rsidRPr="008B510D">
              <w:t> </w:t>
            </w:r>
          </w:p>
        </w:tc>
        <w:tc>
          <w:tcPr>
            <w:tcW w:w="7347" w:type="dxa"/>
            <w:gridSpan w:val="2"/>
            <w:tcBorders>
              <w:top w:val="nil"/>
              <w:left w:val="single" w:sz="4" w:space="0" w:color="auto"/>
              <w:bottom w:val="single" w:sz="8" w:space="0" w:color="auto"/>
              <w:right w:val="single" w:sz="8" w:space="0" w:color="auto"/>
            </w:tcBorders>
            <w:vAlign w:val="center"/>
            <w:hideMark/>
          </w:tcPr>
          <w:p w14:paraId="0450F860" w14:textId="77777777" w:rsidR="009C24C8" w:rsidRPr="00F52E19" w:rsidRDefault="009C24C8">
            <w:r w:rsidRPr="00F52E19">
              <w:rPr>
                <w:b/>
                <w:bCs/>
              </w:rPr>
              <w:t>Kopējais punktu skaits P</w:t>
            </w:r>
            <w:r w:rsidRPr="00F52E19">
              <w:rPr>
                <w:b/>
                <w:bCs/>
                <w:vertAlign w:val="subscript"/>
              </w:rPr>
              <w:t>2</w:t>
            </w:r>
            <w:r w:rsidRPr="00F52E19">
              <w:rPr>
                <w:b/>
                <w:bCs/>
              </w:rPr>
              <w:t>:</w:t>
            </w:r>
            <w:r w:rsidRPr="00F52E19">
              <w:t> </w:t>
            </w:r>
          </w:p>
        </w:tc>
        <w:tc>
          <w:tcPr>
            <w:tcW w:w="1196" w:type="dxa"/>
            <w:tcBorders>
              <w:top w:val="nil"/>
              <w:left w:val="nil"/>
              <w:bottom w:val="single" w:sz="8" w:space="0" w:color="auto"/>
              <w:right w:val="single" w:sz="8" w:space="0" w:color="auto"/>
            </w:tcBorders>
            <w:vAlign w:val="center"/>
            <w:hideMark/>
          </w:tcPr>
          <w:p w14:paraId="315537A5" w14:textId="5073F6FC" w:rsidR="009C24C8" w:rsidRPr="00192CEA" w:rsidRDefault="004278B4" w:rsidP="0069149C">
            <w:pPr>
              <w:jc w:val="center"/>
              <w:rPr>
                <w:b/>
                <w:bCs/>
              </w:rPr>
            </w:pPr>
            <w:r>
              <w:rPr>
                <w:b/>
                <w:bCs/>
              </w:rPr>
              <w:t>7</w:t>
            </w:r>
            <w:r w:rsidR="009C24C8" w:rsidRPr="00192CEA">
              <w:rPr>
                <w:b/>
                <w:bCs/>
              </w:rPr>
              <w:t>9</w:t>
            </w:r>
          </w:p>
        </w:tc>
      </w:tr>
      <w:tr w:rsidR="009C24C8" w:rsidRPr="00F52E19" w14:paraId="1D9CC231" w14:textId="77777777" w:rsidTr="001F4535">
        <w:trPr>
          <w:trHeight w:val="60"/>
        </w:trPr>
        <w:tc>
          <w:tcPr>
            <w:tcW w:w="797" w:type="dxa"/>
            <w:tcBorders>
              <w:top w:val="single" w:sz="4" w:space="0" w:color="auto"/>
              <w:left w:val="nil"/>
              <w:bottom w:val="nil"/>
              <w:right w:val="nil"/>
            </w:tcBorders>
            <w:vAlign w:val="center"/>
            <w:hideMark/>
          </w:tcPr>
          <w:p w14:paraId="362FADFB" w14:textId="77777777" w:rsidR="009C24C8" w:rsidRPr="00F52E19" w:rsidRDefault="009C24C8"/>
        </w:tc>
        <w:tc>
          <w:tcPr>
            <w:tcW w:w="20" w:type="dxa"/>
            <w:tcBorders>
              <w:top w:val="single" w:sz="4" w:space="0" w:color="auto"/>
              <w:left w:val="nil"/>
              <w:bottom w:val="nil"/>
              <w:right w:val="nil"/>
            </w:tcBorders>
            <w:vAlign w:val="center"/>
            <w:hideMark/>
          </w:tcPr>
          <w:p w14:paraId="5E324C80" w14:textId="77777777" w:rsidR="009C24C8" w:rsidRPr="00F52E19" w:rsidRDefault="009C24C8"/>
        </w:tc>
        <w:tc>
          <w:tcPr>
            <w:tcW w:w="7327" w:type="dxa"/>
            <w:tcBorders>
              <w:top w:val="nil"/>
              <w:left w:val="nil"/>
              <w:bottom w:val="nil"/>
              <w:right w:val="nil"/>
            </w:tcBorders>
            <w:vAlign w:val="center"/>
            <w:hideMark/>
          </w:tcPr>
          <w:p w14:paraId="4AADADEE" w14:textId="77777777" w:rsidR="009C24C8" w:rsidRPr="00F52E19" w:rsidRDefault="009C24C8"/>
        </w:tc>
        <w:tc>
          <w:tcPr>
            <w:tcW w:w="1196" w:type="dxa"/>
            <w:tcBorders>
              <w:top w:val="nil"/>
              <w:left w:val="nil"/>
              <w:bottom w:val="nil"/>
              <w:right w:val="nil"/>
            </w:tcBorders>
            <w:vAlign w:val="center"/>
            <w:hideMark/>
          </w:tcPr>
          <w:p w14:paraId="03F65EBA" w14:textId="77777777" w:rsidR="009C24C8" w:rsidRPr="00F52E19" w:rsidRDefault="009C24C8"/>
        </w:tc>
      </w:tr>
    </w:tbl>
    <w:p w14:paraId="4062F24C" w14:textId="77777777" w:rsidR="007E6552" w:rsidRPr="007E6552" w:rsidRDefault="001F4535" w:rsidP="001F4535">
      <w:pPr>
        <w:rPr>
          <w:sz w:val="22"/>
          <w:szCs w:val="22"/>
        </w:rPr>
      </w:pPr>
      <w:r w:rsidRPr="00F52E19">
        <w:rPr>
          <w:vertAlign w:val="superscript"/>
        </w:rPr>
        <w:t xml:space="preserve">* </w:t>
      </w:r>
      <w:r w:rsidRPr="007E6552">
        <w:rPr>
          <w:sz w:val="22"/>
          <w:szCs w:val="22"/>
        </w:rPr>
        <w:t xml:space="preserve">bāzes stacija – Pretendenta rīcībā esoša iekārtu kopa (antenas, savienojošie kabeļi, radioiekārtas, radioiekārtas vadības bloki u.c. elementi), kas nodrošina radiosakaru tīkla darbību konkrētā vietā ar konkrēto frekvences piešķīruma lietošanas atļauju. </w:t>
      </w:r>
    </w:p>
    <w:p w14:paraId="6746BCF0" w14:textId="3E7CE9F5" w:rsidR="00981D78" w:rsidRDefault="001F4535" w:rsidP="006E23C4">
      <w:pPr>
        <w:suppressAutoHyphens/>
        <w:rPr>
          <w:lang w:eastAsia="ar-SA"/>
        </w:rPr>
      </w:pPr>
      <w:r w:rsidRPr="007E6552">
        <w:rPr>
          <w:sz w:val="22"/>
          <w:szCs w:val="22"/>
          <w:vertAlign w:val="superscript"/>
        </w:rPr>
        <w:lastRenderedPageBreak/>
        <w:t>**</w:t>
      </w:r>
      <w:r w:rsidR="007E6552" w:rsidRPr="007E6552">
        <w:rPr>
          <w:sz w:val="22"/>
          <w:szCs w:val="22"/>
        </w:rPr>
        <w:t xml:space="preserve"> </w:t>
      </w:r>
      <w:r w:rsidR="007E6552" w:rsidRPr="007E6552">
        <w:rPr>
          <w:spacing w:val="-1"/>
          <w:sz w:val="22"/>
          <w:szCs w:val="22"/>
        </w:rPr>
        <w:t>informācija</w:t>
      </w:r>
      <w:r w:rsidR="007E6552" w:rsidRPr="007E6552">
        <w:rPr>
          <w:spacing w:val="-14"/>
          <w:sz w:val="22"/>
          <w:szCs w:val="22"/>
        </w:rPr>
        <w:t xml:space="preserve"> </w:t>
      </w:r>
      <w:r w:rsidR="007E6552" w:rsidRPr="007E6552">
        <w:rPr>
          <w:spacing w:val="-1"/>
          <w:sz w:val="22"/>
          <w:szCs w:val="22"/>
        </w:rPr>
        <w:t>tiks</w:t>
      </w:r>
      <w:r w:rsidR="007E6552" w:rsidRPr="007E6552">
        <w:rPr>
          <w:spacing w:val="-15"/>
          <w:sz w:val="22"/>
          <w:szCs w:val="22"/>
        </w:rPr>
        <w:t xml:space="preserve"> </w:t>
      </w:r>
      <w:r w:rsidR="007E6552" w:rsidRPr="007E6552">
        <w:rPr>
          <w:spacing w:val="-1"/>
          <w:sz w:val="22"/>
          <w:szCs w:val="22"/>
        </w:rPr>
        <w:t>pārbaudīta</w:t>
      </w:r>
      <w:r w:rsidR="007E6552" w:rsidRPr="007E6552">
        <w:rPr>
          <w:spacing w:val="-8"/>
          <w:sz w:val="22"/>
          <w:szCs w:val="22"/>
        </w:rPr>
        <w:t xml:space="preserve"> </w:t>
      </w:r>
      <w:r w:rsidR="007E6552" w:rsidRPr="007E6552">
        <w:rPr>
          <w:spacing w:val="-1"/>
          <w:sz w:val="22"/>
          <w:szCs w:val="22"/>
        </w:rPr>
        <w:t>Sabiedrisko</w:t>
      </w:r>
      <w:r w:rsidR="007E6552" w:rsidRPr="007E6552">
        <w:rPr>
          <w:spacing w:val="-11"/>
          <w:sz w:val="22"/>
          <w:szCs w:val="22"/>
        </w:rPr>
        <w:t xml:space="preserve"> </w:t>
      </w:r>
      <w:r w:rsidR="007E6552" w:rsidRPr="007E6552">
        <w:rPr>
          <w:spacing w:val="-1"/>
          <w:sz w:val="22"/>
          <w:szCs w:val="22"/>
        </w:rPr>
        <w:t>pakalpojumu</w:t>
      </w:r>
      <w:r w:rsidR="007E6552" w:rsidRPr="007E6552">
        <w:rPr>
          <w:spacing w:val="-13"/>
          <w:sz w:val="22"/>
          <w:szCs w:val="22"/>
        </w:rPr>
        <w:t xml:space="preserve"> </w:t>
      </w:r>
      <w:r w:rsidR="007E6552" w:rsidRPr="007E6552">
        <w:rPr>
          <w:spacing w:val="-1"/>
          <w:sz w:val="22"/>
          <w:szCs w:val="22"/>
        </w:rPr>
        <w:t>regulēšanas</w:t>
      </w:r>
      <w:r w:rsidR="007E6552" w:rsidRPr="007E6552">
        <w:rPr>
          <w:spacing w:val="-12"/>
          <w:sz w:val="22"/>
          <w:szCs w:val="22"/>
        </w:rPr>
        <w:t xml:space="preserve"> </w:t>
      </w:r>
      <w:r w:rsidR="007E6552" w:rsidRPr="007E6552">
        <w:rPr>
          <w:rFonts w:eastAsia="Arial"/>
          <w:sz w:val="22"/>
          <w:szCs w:val="22"/>
        </w:rPr>
        <w:t>komisijas</w:t>
      </w:r>
      <w:r w:rsidR="007E6552" w:rsidRPr="007E6552">
        <w:rPr>
          <w:spacing w:val="-15"/>
          <w:sz w:val="22"/>
          <w:szCs w:val="22"/>
        </w:rPr>
        <w:t xml:space="preserve"> t</w:t>
      </w:r>
      <w:r w:rsidR="007E6552" w:rsidRPr="007E6552">
        <w:rPr>
          <w:sz w:val="22"/>
          <w:szCs w:val="22"/>
        </w:rPr>
        <w:t xml:space="preserve">īmekļvietnē </w:t>
      </w:r>
      <w:hyperlink r:id="rId18" w:history="1">
        <w:r w:rsidR="007E6552" w:rsidRPr="007E6552">
          <w:rPr>
            <w:rStyle w:val="Hipersaite"/>
            <w:sz w:val="22"/>
            <w:szCs w:val="22"/>
          </w:rPr>
          <w:t>https://www.sprk.gov.lv/content/pakalpojumu-kvalitate-1</w:t>
        </w:r>
      </w:hyperlink>
      <w:r w:rsidR="007E6552" w:rsidRPr="007E6552">
        <w:rPr>
          <w:i/>
          <w:iCs/>
          <w:sz w:val="22"/>
          <w:szCs w:val="22"/>
          <w:u w:val="single"/>
        </w:rPr>
        <w:t xml:space="preserve"> </w:t>
      </w:r>
      <w:r w:rsidR="007E6552" w:rsidRPr="007E6552">
        <w:rPr>
          <w:sz w:val="22"/>
          <w:szCs w:val="22"/>
        </w:rPr>
        <w:t>(</w:t>
      </w:r>
      <w:r w:rsidR="007E6552" w:rsidRPr="007E6552">
        <w:rPr>
          <w:i/>
          <w:iCs/>
          <w:sz w:val="22"/>
          <w:szCs w:val="22"/>
          <w:u w:val="single"/>
        </w:rPr>
        <w:t>Tiek vērtēti dati par pēdējiem kvalitātes mērījumiem uz piedāvājuma iesniegšanas brīdi</w:t>
      </w:r>
      <w:r w:rsidR="007E6552" w:rsidRPr="007E6552">
        <w:rPr>
          <w:sz w:val="22"/>
          <w:szCs w:val="22"/>
        </w:rPr>
        <w:t>).</w:t>
      </w:r>
    </w:p>
    <w:p w14:paraId="776AD647" w14:textId="1A7001FC" w:rsidR="006E23C4" w:rsidRPr="00935D99" w:rsidRDefault="006E23C4" w:rsidP="006E23C4">
      <w:pPr>
        <w:suppressAutoHyphens/>
        <w:rPr>
          <w:lang w:eastAsia="ar-SA"/>
        </w:rPr>
      </w:pPr>
      <w:r w:rsidRPr="008B510D">
        <w:rPr>
          <w:lang w:eastAsia="ar-SA"/>
        </w:rPr>
        <w:t xml:space="preserve">2.tabulā </w:t>
      </w:r>
      <w:r w:rsidR="003C1031" w:rsidRPr="008B510D">
        <w:rPr>
          <w:lang w:eastAsia="ar-SA"/>
        </w:rPr>
        <w:t xml:space="preserve">no </w:t>
      </w:r>
      <w:r w:rsidRPr="008B510D">
        <w:rPr>
          <w:lang w:eastAsia="ar-SA"/>
        </w:rPr>
        <w:t xml:space="preserve">1. līdz </w:t>
      </w:r>
      <w:r w:rsidR="008D7D8B" w:rsidRPr="00C337E0">
        <w:rPr>
          <w:lang w:eastAsia="ar-SA"/>
        </w:rPr>
        <w:t>11</w:t>
      </w:r>
      <w:r w:rsidRPr="008B510D">
        <w:rPr>
          <w:lang w:eastAsia="ar-SA"/>
        </w:rPr>
        <w:t>.</w:t>
      </w:r>
      <w:r w:rsidR="00ED3643" w:rsidRPr="008B510D">
        <w:rPr>
          <w:lang w:eastAsia="ar-SA"/>
        </w:rPr>
        <w:t xml:space="preserve"> un </w:t>
      </w:r>
      <w:r w:rsidR="00DC2DE5" w:rsidRPr="00C337E0">
        <w:rPr>
          <w:lang w:eastAsia="ar-SA"/>
        </w:rPr>
        <w:t>13</w:t>
      </w:r>
      <w:r w:rsidR="00C84A10" w:rsidRPr="008B510D">
        <w:rPr>
          <w:lang w:eastAsia="ar-SA"/>
        </w:rPr>
        <w:t>.</w:t>
      </w:r>
      <w:r w:rsidR="00ED3643" w:rsidRPr="008B510D">
        <w:rPr>
          <w:lang w:eastAsia="ar-SA"/>
        </w:rPr>
        <w:t xml:space="preserve"> </w:t>
      </w:r>
      <w:r w:rsidRPr="008B510D">
        <w:rPr>
          <w:lang w:eastAsia="ar-SA"/>
        </w:rPr>
        <w:t>norādītajiem apakškritērijiem maksimālo punktu skaitu saņem Pretendents, kurš iesniedzis kritērijam lielāko rādītāju, punktus aprēķina pēc šādas formulas:</w:t>
      </w:r>
    </w:p>
    <w:p w14:paraId="58AB4D77" w14:textId="77777777" w:rsidR="006E23C4" w:rsidRPr="00935D99" w:rsidRDefault="006E23C4" w:rsidP="006E23C4">
      <w:pPr>
        <w:suppressAutoHyphens/>
        <w:rPr>
          <w:lang w:eastAsia="ar-SA"/>
        </w:rPr>
      </w:pPr>
    </w:p>
    <w:p w14:paraId="71F0D153" w14:textId="77777777" w:rsidR="008C235A" w:rsidRPr="004E645C" w:rsidRDefault="008C235A" w:rsidP="008C235A">
      <w:pPr>
        <w:ind w:left="1440"/>
      </w:pPr>
    </w:p>
    <w:p w14:paraId="3E9B4168" w14:textId="74228E1B" w:rsidR="008C235A" w:rsidRPr="004E645C" w:rsidRDefault="00C003A1" w:rsidP="008C235A">
      <w:pPr>
        <w:ind w:left="1440" w:hanging="589"/>
        <w:rPr>
          <w:i/>
        </w:rPr>
      </w:pPr>
      <w:r>
        <w:rPr>
          <w:i/>
        </w:rPr>
        <w:t>kritērija p</w:t>
      </w:r>
      <w:r w:rsidRPr="0066126E">
        <w:rPr>
          <w:i/>
        </w:rPr>
        <w:t xml:space="preserve">unktu skaits </w:t>
      </w:r>
      <w:r w:rsidR="008C235A" w:rsidRPr="004E645C">
        <w:rPr>
          <w:i/>
        </w:rPr>
        <w:t>= (Pretendenta rādītājs/lielākais rādītājs) X maksimālais punktu skaits</w:t>
      </w:r>
      <w:r w:rsidR="008D661B">
        <w:rPr>
          <w:i/>
        </w:rPr>
        <w:t xml:space="preserve"> kritērijam</w:t>
      </w:r>
    </w:p>
    <w:p w14:paraId="65290E1E" w14:textId="77777777" w:rsidR="008C235A" w:rsidRDefault="008C235A" w:rsidP="008C235A">
      <w:pPr>
        <w:autoSpaceDE w:val="0"/>
        <w:autoSpaceDN w:val="0"/>
        <w:adjustRightInd w:val="0"/>
        <w:rPr>
          <w:rFonts w:eastAsia="PMingLiU"/>
          <w:color w:val="000000"/>
        </w:rPr>
      </w:pPr>
    </w:p>
    <w:p w14:paraId="730F7ED8" w14:textId="4D127E45" w:rsidR="008C235A" w:rsidRPr="00BA2D4C" w:rsidRDefault="008C235A" w:rsidP="008C235A">
      <w:pPr>
        <w:pStyle w:val="111Sanita"/>
        <w:numPr>
          <w:ilvl w:val="0"/>
          <w:numId w:val="0"/>
        </w:numPr>
      </w:pPr>
      <w:r w:rsidRPr="69F430AA">
        <w:rPr>
          <w:rFonts w:eastAsia="PMingLiU"/>
          <w:b/>
          <w:color w:val="000000" w:themeColor="text1"/>
        </w:rPr>
        <w:t xml:space="preserve">Apakškritērijiem: </w:t>
      </w:r>
      <w:r w:rsidR="002E132A" w:rsidRPr="008B510D">
        <w:rPr>
          <w:rFonts w:eastAsia="PMingLiU"/>
          <w:b/>
          <w:color w:val="000000" w:themeColor="text1"/>
        </w:rPr>
        <w:t>1</w:t>
      </w:r>
      <w:r w:rsidR="00DC2DE5" w:rsidRPr="00C337E0">
        <w:rPr>
          <w:rFonts w:eastAsia="PMingLiU"/>
          <w:b/>
          <w:color w:val="000000" w:themeColor="text1"/>
        </w:rPr>
        <w:t>2</w:t>
      </w:r>
      <w:r w:rsidRPr="008B510D">
        <w:rPr>
          <w:rFonts w:eastAsia="PMingLiU"/>
          <w:b/>
          <w:color w:val="000000" w:themeColor="text1"/>
        </w:rPr>
        <w:t xml:space="preserve">., </w:t>
      </w:r>
      <w:r w:rsidR="00DC2DE5" w:rsidRPr="00C337E0">
        <w:rPr>
          <w:rFonts w:eastAsia="PMingLiU"/>
          <w:b/>
          <w:color w:val="000000" w:themeColor="text1"/>
        </w:rPr>
        <w:t>14</w:t>
      </w:r>
      <w:r w:rsidRPr="008B510D">
        <w:rPr>
          <w:rFonts w:eastAsia="PMingLiU"/>
          <w:b/>
          <w:color w:val="000000" w:themeColor="text1"/>
        </w:rPr>
        <w:t>.</w:t>
      </w:r>
      <w:r w:rsidRPr="69F430AA">
        <w:rPr>
          <w:rFonts w:eastAsia="PMingLiU"/>
          <w:b/>
          <w:color w:val="000000" w:themeColor="text1"/>
        </w:rPr>
        <w:t xml:space="preserve"> </w:t>
      </w:r>
      <w:r w:rsidRPr="004E645C">
        <w:t>maksimālo</w:t>
      </w:r>
      <w:r w:rsidRPr="00BA2D4C">
        <w:t xml:space="preserve"> punktu skaitu saņem Pretendents, kurš iesniedzis kritērijam mazāko rādītāju. Pārējiem piedāvājumiem punktu skaitu katram kritērijam nosaka pēc formulas:</w:t>
      </w:r>
    </w:p>
    <w:p w14:paraId="34821E87" w14:textId="77777777" w:rsidR="008C235A" w:rsidRPr="0066126E" w:rsidRDefault="008C235A" w:rsidP="008C235A">
      <w:pPr>
        <w:ind w:left="1440"/>
      </w:pPr>
    </w:p>
    <w:p w14:paraId="4922A0BF" w14:textId="6CB2A3F5" w:rsidR="00CB11C2" w:rsidRPr="00CB11C2" w:rsidRDefault="00BE0BE2" w:rsidP="00CB11C2">
      <w:pPr>
        <w:ind w:left="1440" w:hanging="589"/>
        <w:rPr>
          <w:i/>
        </w:rPr>
      </w:pPr>
      <w:r>
        <w:rPr>
          <w:i/>
        </w:rPr>
        <w:t>kritērija p</w:t>
      </w:r>
      <w:r w:rsidRPr="0066126E">
        <w:rPr>
          <w:i/>
        </w:rPr>
        <w:t xml:space="preserve">unktu skaits </w:t>
      </w:r>
      <w:r w:rsidR="008C235A" w:rsidRPr="0066126E">
        <w:rPr>
          <w:i/>
        </w:rPr>
        <w:t xml:space="preserve">= </w:t>
      </w:r>
      <w:r w:rsidR="00CB11C2" w:rsidRPr="00CB11C2">
        <w:rPr>
          <w:i/>
        </w:rPr>
        <w:t>mazākais rādītājs/pretendenta rādītājs x maksimālais punktu skaits</w:t>
      </w:r>
      <w:r w:rsidR="008D661B">
        <w:rPr>
          <w:i/>
        </w:rPr>
        <w:t xml:space="preserve"> kritērijam</w:t>
      </w:r>
    </w:p>
    <w:p w14:paraId="7ED9F6D5" w14:textId="1C48DB7A" w:rsidR="008C235A" w:rsidRPr="0066126E" w:rsidRDefault="008C235A" w:rsidP="008C235A">
      <w:pPr>
        <w:ind w:left="1440" w:hanging="589"/>
        <w:rPr>
          <w:i/>
        </w:rPr>
      </w:pPr>
    </w:p>
    <w:p w14:paraId="0ADF48C3" w14:textId="77777777" w:rsidR="008C235A" w:rsidRDefault="008C235A" w:rsidP="008C235A">
      <w:pPr>
        <w:autoSpaceDE w:val="0"/>
        <w:autoSpaceDN w:val="0"/>
        <w:adjustRightInd w:val="0"/>
        <w:rPr>
          <w:rFonts w:eastAsia="PMingLiU"/>
          <w:color w:val="000000"/>
        </w:rPr>
      </w:pPr>
    </w:p>
    <w:p w14:paraId="32F70C39" w14:textId="77777777" w:rsidR="008C235A" w:rsidRPr="007822B2" w:rsidRDefault="008C235A" w:rsidP="008C235A">
      <w:pPr>
        <w:autoSpaceDE w:val="0"/>
        <w:autoSpaceDN w:val="0"/>
        <w:adjustRightInd w:val="0"/>
        <w:rPr>
          <w:rFonts w:eastAsia="PMingLiU"/>
          <w:color w:val="000000"/>
          <w:sz w:val="16"/>
          <w:szCs w:val="16"/>
        </w:rPr>
      </w:pPr>
    </w:p>
    <w:p w14:paraId="4A9CC711" w14:textId="77777777" w:rsidR="008C235A" w:rsidRPr="007822B2" w:rsidRDefault="008C235A" w:rsidP="008C235A">
      <w:r w:rsidRPr="007822B2">
        <w:t>Kritērija “</w:t>
      </w:r>
      <w:r w:rsidRPr="007822B2">
        <w:rPr>
          <w:color w:val="000000" w:themeColor="text1"/>
        </w:rPr>
        <w:t>Mobilo sakaru kvalitātes un pieejamības rādītāji</w:t>
      </w:r>
      <w:r w:rsidRPr="007822B2">
        <w:t>” kopējo punktu skaitu (P</w:t>
      </w:r>
      <w:r w:rsidRPr="007822B2">
        <w:rPr>
          <w:vertAlign w:val="subscript"/>
        </w:rPr>
        <w:t>2</w:t>
      </w:r>
      <w:r w:rsidRPr="007822B2">
        <w:t>) aprēķina, saskaitot visus 2.tabulā norādītajos apakškritērijos iegūtos punktus.</w:t>
      </w:r>
    </w:p>
    <w:p w14:paraId="3DDA62BC" w14:textId="77777777" w:rsidR="006E23C4" w:rsidRPr="00935D99" w:rsidRDefault="006E23C4" w:rsidP="006E23C4">
      <w:pPr>
        <w:suppressAutoHyphens/>
        <w:rPr>
          <w:lang w:eastAsia="ar-SA"/>
        </w:rPr>
      </w:pPr>
    </w:p>
    <w:p w14:paraId="493D99AC" w14:textId="77777777" w:rsidR="006E23C4" w:rsidRPr="00935D99" w:rsidRDefault="006E23C4" w:rsidP="006E23C4">
      <w:pPr>
        <w:suppressAutoHyphens/>
        <w:rPr>
          <w:lang w:eastAsia="ar-SA"/>
        </w:rPr>
      </w:pPr>
    </w:p>
    <w:p w14:paraId="5B3D28E2" w14:textId="77777777" w:rsidR="006E23C4" w:rsidRPr="00935D99" w:rsidRDefault="006E23C4" w:rsidP="006E23C4">
      <w:pPr>
        <w:suppressAutoHyphens/>
        <w:rPr>
          <w:color w:val="C00000"/>
          <w:sz w:val="28"/>
          <w:szCs w:val="28"/>
          <w:lang w:eastAsia="ar-SA"/>
        </w:rPr>
      </w:pPr>
      <w:r w:rsidRPr="00935D99">
        <w:rPr>
          <w:b/>
          <w:i/>
          <w:color w:val="C00000"/>
          <w:sz w:val="28"/>
          <w:szCs w:val="28"/>
          <w:lang w:eastAsia="ar-SA"/>
        </w:rPr>
        <w:t>Punktu piešķiršanas metodika kritērijam “Pasūtītāja privātā telefonu tīkla (IP) tarifi” (P</w:t>
      </w:r>
      <w:r w:rsidRPr="00935D99">
        <w:rPr>
          <w:b/>
          <w:i/>
          <w:color w:val="C00000"/>
          <w:sz w:val="28"/>
          <w:szCs w:val="28"/>
          <w:vertAlign w:val="subscript"/>
          <w:lang w:eastAsia="ar-SA"/>
        </w:rPr>
        <w:t>3</w:t>
      </w:r>
      <w:r w:rsidRPr="00935D99">
        <w:rPr>
          <w:b/>
          <w:i/>
          <w:color w:val="C00000"/>
          <w:sz w:val="28"/>
          <w:szCs w:val="28"/>
          <w:lang w:eastAsia="ar-SA"/>
        </w:rPr>
        <w:t xml:space="preserve">) </w:t>
      </w:r>
    </w:p>
    <w:p w14:paraId="5456584B" w14:textId="77777777" w:rsidR="006E23C4" w:rsidRPr="00935D99" w:rsidRDefault="006E23C4" w:rsidP="00C337E0">
      <w:pPr>
        <w:suppressAutoHyphens/>
        <w:rPr>
          <w:lang w:eastAsia="ar-SA"/>
        </w:rPr>
      </w:pPr>
      <w:r w:rsidRPr="00935D99">
        <w:rPr>
          <w:lang w:eastAsia="ar-SA"/>
        </w:rPr>
        <w:t>3.tabula</w:t>
      </w:r>
    </w:p>
    <w:tbl>
      <w:tblPr>
        <w:tblW w:w="9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6"/>
        <w:gridCol w:w="29"/>
        <w:gridCol w:w="6144"/>
        <w:gridCol w:w="2231"/>
      </w:tblGrid>
      <w:tr w:rsidR="009F6242" w:rsidRPr="00F52E19" w14:paraId="220B29D7" w14:textId="77777777" w:rsidTr="23D6111D">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hideMark/>
          </w:tcPr>
          <w:p w14:paraId="71579893" w14:textId="77777777" w:rsidR="009F6242" w:rsidRPr="00F52E19" w:rsidRDefault="009F6242">
            <w:r w:rsidRPr="00F52E19">
              <w:rPr>
                <w:b/>
                <w:bCs/>
              </w:rPr>
              <w:t>Nr.p.k.</w:t>
            </w:r>
            <w:r w:rsidRPr="00F52E19">
              <w:t> </w:t>
            </w:r>
          </w:p>
          <w:p w14:paraId="48853244" w14:textId="77777777" w:rsidR="009F6242" w:rsidRPr="00F52E19" w:rsidRDefault="009F6242">
            <w:r w:rsidRPr="00F52E19">
              <w:rPr>
                <w:b/>
                <w:bCs/>
              </w:rPr>
              <w:t>(P)</w:t>
            </w:r>
            <w:r w:rsidRPr="00F52E19">
              <w:t> </w:t>
            </w:r>
          </w:p>
        </w:tc>
        <w:tc>
          <w:tcPr>
            <w:tcW w:w="6173" w:type="dxa"/>
            <w:gridSpan w:val="2"/>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hideMark/>
          </w:tcPr>
          <w:p w14:paraId="38E64613" w14:textId="77777777" w:rsidR="009F6242" w:rsidRPr="00F52E19" w:rsidRDefault="009F6242">
            <w:r w:rsidRPr="00F52E19">
              <w:rPr>
                <w:b/>
                <w:bCs/>
              </w:rPr>
              <w:t>Apakškritērija nosaukums</w:t>
            </w:r>
            <w:r w:rsidRPr="00F52E19">
              <w:t> </w:t>
            </w:r>
          </w:p>
        </w:tc>
        <w:tc>
          <w:tcPr>
            <w:tcW w:w="2231"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hideMark/>
          </w:tcPr>
          <w:p w14:paraId="751B2BE7" w14:textId="77777777" w:rsidR="009F6242" w:rsidRPr="00F52E19" w:rsidRDefault="009F6242">
            <w:r w:rsidRPr="00F52E19">
              <w:rPr>
                <w:b/>
                <w:bCs/>
              </w:rPr>
              <w:t>Punktu skaits</w:t>
            </w:r>
            <w:r w:rsidRPr="00F52E19">
              <w:t> </w:t>
            </w:r>
          </w:p>
          <w:p w14:paraId="2E70376D" w14:textId="77777777" w:rsidR="009F6242" w:rsidRPr="00F52E19" w:rsidRDefault="009F6242">
            <w:r w:rsidRPr="00F52E19">
              <w:rPr>
                <w:b/>
                <w:bCs/>
              </w:rPr>
              <w:t>(N)</w:t>
            </w:r>
            <w:r w:rsidRPr="00F52E19">
              <w:t> </w:t>
            </w:r>
          </w:p>
        </w:tc>
      </w:tr>
      <w:tr w:rsidR="009F6242" w:rsidRPr="00F52E19" w14:paraId="364A3FB0" w14:textId="77777777" w:rsidTr="23D6111D">
        <w:tc>
          <w:tcPr>
            <w:tcW w:w="9340" w:type="dxa"/>
            <w:gridSpan w:val="4"/>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hideMark/>
          </w:tcPr>
          <w:p w14:paraId="2150DD65" w14:textId="77777777" w:rsidR="009F6242" w:rsidRPr="00F52E19" w:rsidRDefault="009F6242">
            <w:r w:rsidRPr="00F52E19">
              <w:rPr>
                <w:b/>
                <w:bCs/>
              </w:rPr>
              <w:t>Zvanu tarifs no pasūtītāja privātā telefonu tīkla (izmantojot pasūtītāja centrālēm savienojumu ar pretendenta centrāli) (par 1 minūti), tajā skaitā:</w:t>
            </w:r>
            <w:r w:rsidRPr="00F52E19">
              <w:t> </w:t>
            </w:r>
          </w:p>
        </w:tc>
      </w:tr>
      <w:tr w:rsidR="009F6242" w:rsidRPr="00F52E19" w14:paraId="04EF2BF4" w14:textId="77777777" w:rsidTr="23D6111D">
        <w:tc>
          <w:tcPr>
            <w:tcW w:w="936" w:type="dxa"/>
            <w:tcBorders>
              <w:top w:val="nil"/>
              <w:left w:val="single" w:sz="8" w:space="0" w:color="000000" w:themeColor="text1"/>
              <w:bottom w:val="single" w:sz="8" w:space="0" w:color="000000" w:themeColor="text1"/>
              <w:right w:val="single" w:sz="8" w:space="0" w:color="000000" w:themeColor="text1"/>
            </w:tcBorders>
            <w:vAlign w:val="center"/>
            <w:hideMark/>
          </w:tcPr>
          <w:p w14:paraId="597A0E2A" w14:textId="77777777" w:rsidR="009F6242" w:rsidRPr="00F52E19" w:rsidRDefault="009F6242">
            <w:r w:rsidRPr="00F52E19">
              <w:t>1. </w:t>
            </w:r>
          </w:p>
        </w:tc>
        <w:tc>
          <w:tcPr>
            <w:tcW w:w="6173" w:type="dxa"/>
            <w:gridSpan w:val="2"/>
            <w:tcBorders>
              <w:top w:val="nil"/>
              <w:left w:val="nil"/>
              <w:bottom w:val="single" w:sz="8" w:space="0" w:color="000000" w:themeColor="text1"/>
              <w:right w:val="single" w:sz="8" w:space="0" w:color="000000" w:themeColor="text1"/>
            </w:tcBorders>
            <w:vAlign w:val="center"/>
            <w:hideMark/>
          </w:tcPr>
          <w:p w14:paraId="3A7E492F" w14:textId="77777777" w:rsidR="009F6242" w:rsidRPr="00F52E19" w:rsidRDefault="009F6242">
            <w:r w:rsidRPr="00F52E19">
              <w:t>uz pasūtītāja mobilajiem pieslēgumiem </w:t>
            </w:r>
          </w:p>
        </w:tc>
        <w:tc>
          <w:tcPr>
            <w:tcW w:w="2231" w:type="dxa"/>
            <w:tcBorders>
              <w:top w:val="nil"/>
              <w:left w:val="nil"/>
              <w:bottom w:val="single" w:sz="8" w:space="0" w:color="000000" w:themeColor="text1"/>
              <w:right w:val="single" w:sz="8" w:space="0" w:color="000000" w:themeColor="text1"/>
            </w:tcBorders>
            <w:vAlign w:val="center"/>
            <w:hideMark/>
          </w:tcPr>
          <w:p w14:paraId="19CA6771" w14:textId="586AD911" w:rsidR="009F6242" w:rsidRPr="00F52E19" w:rsidRDefault="009F6242" w:rsidP="0069149C">
            <w:pPr>
              <w:jc w:val="center"/>
            </w:pPr>
            <w:r w:rsidRPr="00F52E19">
              <w:t>10</w:t>
            </w:r>
          </w:p>
        </w:tc>
      </w:tr>
      <w:tr w:rsidR="009F6242" w:rsidRPr="00F52E19" w14:paraId="75653AB9" w14:textId="77777777" w:rsidTr="23D6111D">
        <w:tc>
          <w:tcPr>
            <w:tcW w:w="936" w:type="dxa"/>
            <w:tcBorders>
              <w:top w:val="nil"/>
              <w:left w:val="single" w:sz="8" w:space="0" w:color="000000" w:themeColor="text1"/>
              <w:bottom w:val="single" w:sz="8" w:space="0" w:color="000000" w:themeColor="text1"/>
              <w:right w:val="single" w:sz="8" w:space="0" w:color="000000" w:themeColor="text1"/>
            </w:tcBorders>
            <w:vAlign w:val="center"/>
            <w:hideMark/>
          </w:tcPr>
          <w:p w14:paraId="6675D135" w14:textId="77777777" w:rsidR="009F6242" w:rsidRPr="00F52E19" w:rsidRDefault="009F6242">
            <w:r w:rsidRPr="00F52E19">
              <w:t>2. </w:t>
            </w:r>
          </w:p>
        </w:tc>
        <w:tc>
          <w:tcPr>
            <w:tcW w:w="6173" w:type="dxa"/>
            <w:gridSpan w:val="2"/>
            <w:tcBorders>
              <w:top w:val="nil"/>
              <w:left w:val="nil"/>
              <w:bottom w:val="single" w:sz="8" w:space="0" w:color="000000" w:themeColor="text1"/>
              <w:right w:val="single" w:sz="8" w:space="0" w:color="000000" w:themeColor="text1"/>
            </w:tcBorders>
            <w:vAlign w:val="center"/>
            <w:hideMark/>
          </w:tcPr>
          <w:p w14:paraId="50E7C67A" w14:textId="77777777" w:rsidR="009F6242" w:rsidRPr="00F52E19" w:rsidRDefault="009F6242">
            <w:r w:rsidRPr="00F52E19">
              <w:t>uz “LMT” mobilo sakaru tīklu</w:t>
            </w:r>
          </w:p>
        </w:tc>
        <w:tc>
          <w:tcPr>
            <w:tcW w:w="2231" w:type="dxa"/>
            <w:tcBorders>
              <w:top w:val="nil"/>
              <w:left w:val="nil"/>
              <w:bottom w:val="single" w:sz="8" w:space="0" w:color="000000" w:themeColor="text1"/>
              <w:right w:val="single" w:sz="8" w:space="0" w:color="000000" w:themeColor="text1"/>
            </w:tcBorders>
            <w:vAlign w:val="center"/>
            <w:hideMark/>
          </w:tcPr>
          <w:p w14:paraId="66B6298F" w14:textId="161656BE" w:rsidR="009F6242" w:rsidRPr="00F52E19" w:rsidRDefault="009F6242" w:rsidP="0069149C">
            <w:pPr>
              <w:jc w:val="center"/>
            </w:pPr>
            <w:r w:rsidRPr="00F52E19">
              <w:t>2</w:t>
            </w:r>
          </w:p>
        </w:tc>
      </w:tr>
      <w:tr w:rsidR="009F6242" w:rsidRPr="00F52E19" w14:paraId="6C0FA03E" w14:textId="77777777" w:rsidTr="23D6111D">
        <w:tc>
          <w:tcPr>
            <w:tcW w:w="936" w:type="dxa"/>
            <w:tcBorders>
              <w:top w:val="nil"/>
              <w:left w:val="single" w:sz="8" w:space="0" w:color="000000" w:themeColor="text1"/>
              <w:bottom w:val="single" w:sz="8" w:space="0" w:color="000000" w:themeColor="text1"/>
              <w:right w:val="single" w:sz="8" w:space="0" w:color="000000" w:themeColor="text1"/>
            </w:tcBorders>
            <w:vAlign w:val="center"/>
            <w:hideMark/>
          </w:tcPr>
          <w:p w14:paraId="478ABB00" w14:textId="77777777" w:rsidR="009F6242" w:rsidRPr="00F52E19" w:rsidRDefault="009F6242">
            <w:r w:rsidRPr="00F52E19">
              <w:t>3. </w:t>
            </w:r>
          </w:p>
        </w:tc>
        <w:tc>
          <w:tcPr>
            <w:tcW w:w="6173" w:type="dxa"/>
            <w:gridSpan w:val="2"/>
            <w:tcBorders>
              <w:top w:val="nil"/>
              <w:left w:val="nil"/>
              <w:bottom w:val="single" w:sz="8" w:space="0" w:color="000000" w:themeColor="text1"/>
              <w:right w:val="single" w:sz="8" w:space="0" w:color="000000" w:themeColor="text1"/>
            </w:tcBorders>
            <w:vAlign w:val="center"/>
            <w:hideMark/>
          </w:tcPr>
          <w:p w14:paraId="3034C924" w14:textId="77777777" w:rsidR="009F6242" w:rsidRPr="00F52E19" w:rsidRDefault="009F6242">
            <w:r w:rsidRPr="00F52E19">
              <w:t>uz “Tele2” mobilo sakaru tīklu</w:t>
            </w:r>
          </w:p>
        </w:tc>
        <w:tc>
          <w:tcPr>
            <w:tcW w:w="2231" w:type="dxa"/>
            <w:tcBorders>
              <w:top w:val="nil"/>
              <w:left w:val="nil"/>
              <w:bottom w:val="single" w:sz="8" w:space="0" w:color="000000" w:themeColor="text1"/>
              <w:right w:val="single" w:sz="8" w:space="0" w:color="000000" w:themeColor="text1"/>
            </w:tcBorders>
            <w:vAlign w:val="center"/>
            <w:hideMark/>
          </w:tcPr>
          <w:p w14:paraId="74153142" w14:textId="720A6A46" w:rsidR="009F6242" w:rsidRPr="00F52E19" w:rsidRDefault="009F6242" w:rsidP="0069149C">
            <w:pPr>
              <w:jc w:val="center"/>
            </w:pPr>
            <w:r w:rsidRPr="00F52E19">
              <w:t>2</w:t>
            </w:r>
          </w:p>
        </w:tc>
      </w:tr>
      <w:tr w:rsidR="009F6242" w:rsidRPr="00F52E19" w14:paraId="4DC20FF4" w14:textId="77777777" w:rsidTr="23D6111D">
        <w:tc>
          <w:tcPr>
            <w:tcW w:w="936" w:type="dxa"/>
            <w:tcBorders>
              <w:top w:val="nil"/>
              <w:left w:val="single" w:sz="8" w:space="0" w:color="000000" w:themeColor="text1"/>
              <w:bottom w:val="single" w:sz="8" w:space="0" w:color="000000" w:themeColor="text1"/>
              <w:right w:val="single" w:sz="8" w:space="0" w:color="000000" w:themeColor="text1"/>
            </w:tcBorders>
            <w:vAlign w:val="center"/>
            <w:hideMark/>
          </w:tcPr>
          <w:p w14:paraId="2E8360B0" w14:textId="77777777" w:rsidR="009F6242" w:rsidRPr="00F52E19" w:rsidRDefault="009F6242">
            <w:r w:rsidRPr="00F52E19">
              <w:t>4. </w:t>
            </w:r>
          </w:p>
        </w:tc>
        <w:tc>
          <w:tcPr>
            <w:tcW w:w="6173" w:type="dxa"/>
            <w:gridSpan w:val="2"/>
            <w:tcBorders>
              <w:top w:val="nil"/>
              <w:left w:val="nil"/>
              <w:bottom w:val="single" w:sz="8" w:space="0" w:color="000000" w:themeColor="text1"/>
              <w:right w:val="single" w:sz="8" w:space="0" w:color="000000" w:themeColor="text1"/>
            </w:tcBorders>
            <w:vAlign w:val="center"/>
            <w:hideMark/>
          </w:tcPr>
          <w:p w14:paraId="012104A7" w14:textId="77777777" w:rsidR="009F6242" w:rsidRPr="00F52E19" w:rsidRDefault="009F6242">
            <w:r w:rsidRPr="00F52E19">
              <w:t>uz “Bite Latvija" mobilo sakaru tīklu</w:t>
            </w:r>
          </w:p>
        </w:tc>
        <w:tc>
          <w:tcPr>
            <w:tcW w:w="2231" w:type="dxa"/>
            <w:tcBorders>
              <w:top w:val="nil"/>
              <w:left w:val="nil"/>
              <w:bottom w:val="single" w:sz="8" w:space="0" w:color="000000" w:themeColor="text1"/>
              <w:right w:val="single" w:sz="8" w:space="0" w:color="000000" w:themeColor="text1"/>
            </w:tcBorders>
            <w:vAlign w:val="center"/>
            <w:hideMark/>
          </w:tcPr>
          <w:p w14:paraId="6ABC1D6F" w14:textId="149BE290" w:rsidR="009F6242" w:rsidRPr="00F52E19" w:rsidRDefault="009F6242" w:rsidP="0069149C">
            <w:pPr>
              <w:jc w:val="center"/>
            </w:pPr>
            <w:r w:rsidRPr="00F52E19">
              <w:t>2</w:t>
            </w:r>
          </w:p>
        </w:tc>
      </w:tr>
      <w:tr w:rsidR="009F6242" w:rsidRPr="00F52E19" w14:paraId="09238026" w14:textId="77777777" w:rsidTr="23D6111D">
        <w:tc>
          <w:tcPr>
            <w:tcW w:w="936" w:type="dxa"/>
            <w:tcBorders>
              <w:top w:val="nil"/>
              <w:left w:val="single" w:sz="8" w:space="0" w:color="000000" w:themeColor="text1"/>
              <w:bottom w:val="single" w:sz="8" w:space="0" w:color="000000" w:themeColor="text1"/>
              <w:right w:val="single" w:sz="8" w:space="0" w:color="000000" w:themeColor="text1"/>
            </w:tcBorders>
            <w:vAlign w:val="center"/>
            <w:hideMark/>
          </w:tcPr>
          <w:p w14:paraId="28EAE6C6" w14:textId="77777777" w:rsidR="009F6242" w:rsidRPr="00F52E19" w:rsidRDefault="009F6242">
            <w:r w:rsidRPr="00F52E19">
              <w:t>5. </w:t>
            </w:r>
          </w:p>
        </w:tc>
        <w:tc>
          <w:tcPr>
            <w:tcW w:w="6173" w:type="dxa"/>
            <w:gridSpan w:val="2"/>
            <w:tcBorders>
              <w:top w:val="nil"/>
              <w:left w:val="nil"/>
              <w:bottom w:val="single" w:sz="8" w:space="0" w:color="000000" w:themeColor="text1"/>
              <w:right w:val="single" w:sz="8" w:space="0" w:color="000000" w:themeColor="text1"/>
            </w:tcBorders>
            <w:vAlign w:val="center"/>
            <w:hideMark/>
          </w:tcPr>
          <w:p w14:paraId="56A3F951" w14:textId="77777777" w:rsidR="009F6242" w:rsidRPr="00F52E19" w:rsidRDefault="009F6242">
            <w:r w:rsidRPr="00F52E19">
              <w:t>Pieslēguma mēneša abonēšanas maksa (1 savienojumam) </w:t>
            </w:r>
          </w:p>
        </w:tc>
        <w:tc>
          <w:tcPr>
            <w:tcW w:w="2231" w:type="dxa"/>
            <w:tcBorders>
              <w:top w:val="nil"/>
              <w:left w:val="nil"/>
              <w:bottom w:val="single" w:sz="8" w:space="0" w:color="000000" w:themeColor="text1"/>
              <w:right w:val="single" w:sz="8" w:space="0" w:color="000000" w:themeColor="text1"/>
            </w:tcBorders>
            <w:vAlign w:val="center"/>
            <w:hideMark/>
          </w:tcPr>
          <w:p w14:paraId="6BA08BE3" w14:textId="77777777" w:rsidR="009F6242" w:rsidRPr="00F52E19" w:rsidRDefault="009F6242" w:rsidP="0069149C">
            <w:pPr>
              <w:jc w:val="center"/>
            </w:pPr>
            <w:r w:rsidRPr="00F52E19">
              <w:t>10</w:t>
            </w:r>
          </w:p>
        </w:tc>
      </w:tr>
      <w:tr w:rsidR="009F6242" w:rsidRPr="00F52E19" w14:paraId="7BA50FF5" w14:textId="77777777" w:rsidTr="23D6111D">
        <w:tc>
          <w:tcPr>
            <w:tcW w:w="936" w:type="dxa"/>
            <w:tcBorders>
              <w:top w:val="nil"/>
              <w:left w:val="single" w:sz="8" w:space="0" w:color="000000" w:themeColor="text1"/>
              <w:bottom w:val="single" w:sz="8" w:space="0" w:color="000000" w:themeColor="text1"/>
              <w:right w:val="single" w:sz="8" w:space="0" w:color="000000" w:themeColor="text1"/>
            </w:tcBorders>
            <w:vAlign w:val="center"/>
            <w:hideMark/>
          </w:tcPr>
          <w:p w14:paraId="31F7EEDF" w14:textId="77777777" w:rsidR="009F6242" w:rsidRPr="00F52E19" w:rsidRDefault="009F6242">
            <w:r w:rsidRPr="00F52E19">
              <w:t>6. </w:t>
            </w:r>
          </w:p>
        </w:tc>
        <w:tc>
          <w:tcPr>
            <w:tcW w:w="6173" w:type="dxa"/>
            <w:gridSpan w:val="2"/>
            <w:tcBorders>
              <w:top w:val="nil"/>
              <w:left w:val="nil"/>
              <w:bottom w:val="single" w:sz="8" w:space="0" w:color="000000" w:themeColor="text1"/>
              <w:right w:val="single" w:sz="8" w:space="0" w:color="000000" w:themeColor="text1"/>
            </w:tcBorders>
            <w:vAlign w:val="center"/>
            <w:hideMark/>
          </w:tcPr>
          <w:p w14:paraId="0F93BC47" w14:textId="77777777" w:rsidR="009F6242" w:rsidRPr="00F52E19" w:rsidRDefault="009F6242">
            <w:r w:rsidRPr="00F52E19">
              <w:t>pretendenta centrāles savienojuma (IP) ar pasūtītāja centrālēm nodrošināšanas izmaksas </w:t>
            </w:r>
          </w:p>
        </w:tc>
        <w:tc>
          <w:tcPr>
            <w:tcW w:w="2231" w:type="dxa"/>
            <w:tcBorders>
              <w:top w:val="nil"/>
              <w:left w:val="nil"/>
              <w:bottom w:val="single" w:sz="8" w:space="0" w:color="000000" w:themeColor="text1"/>
              <w:right w:val="single" w:sz="8" w:space="0" w:color="000000" w:themeColor="text1"/>
            </w:tcBorders>
            <w:vAlign w:val="center"/>
            <w:hideMark/>
          </w:tcPr>
          <w:p w14:paraId="31AAAC69" w14:textId="3B4F6DC7" w:rsidR="009F6242" w:rsidRPr="00F52E19" w:rsidRDefault="009F6242" w:rsidP="0069149C">
            <w:pPr>
              <w:jc w:val="center"/>
            </w:pPr>
            <w:r w:rsidRPr="00F52E19">
              <w:t>7</w:t>
            </w:r>
          </w:p>
        </w:tc>
      </w:tr>
      <w:tr w:rsidR="009F6242" w:rsidRPr="00F52E19" w14:paraId="15241483" w14:textId="77777777" w:rsidTr="23D6111D">
        <w:tc>
          <w:tcPr>
            <w:tcW w:w="936" w:type="dxa"/>
            <w:tcBorders>
              <w:top w:val="nil"/>
              <w:left w:val="single" w:sz="8" w:space="0" w:color="000000" w:themeColor="text1"/>
              <w:bottom w:val="single" w:sz="8" w:space="0" w:color="000000" w:themeColor="text1"/>
              <w:right w:val="single" w:sz="8" w:space="0" w:color="000000" w:themeColor="text1"/>
            </w:tcBorders>
            <w:vAlign w:val="center"/>
            <w:hideMark/>
          </w:tcPr>
          <w:p w14:paraId="066225B7" w14:textId="77777777" w:rsidR="009F6242" w:rsidRPr="00F52E19" w:rsidRDefault="009F6242">
            <w:r w:rsidRPr="00F52E19">
              <w:t>7. </w:t>
            </w:r>
          </w:p>
        </w:tc>
        <w:tc>
          <w:tcPr>
            <w:tcW w:w="6173" w:type="dxa"/>
            <w:gridSpan w:val="2"/>
            <w:tcBorders>
              <w:top w:val="nil"/>
              <w:left w:val="nil"/>
              <w:bottom w:val="single" w:sz="8" w:space="0" w:color="000000" w:themeColor="text1"/>
              <w:right w:val="single" w:sz="8" w:space="0" w:color="000000" w:themeColor="text1"/>
            </w:tcBorders>
            <w:vAlign w:val="center"/>
            <w:hideMark/>
          </w:tcPr>
          <w:p w14:paraId="7E4D8CC2" w14:textId="77777777" w:rsidR="009F6242" w:rsidRPr="00F52E19" w:rsidRDefault="009F6242">
            <w:r w:rsidRPr="00F52E19">
              <w:t>SIP savienojuma (1 savienojums) ierīkošanas maksa  </w:t>
            </w:r>
          </w:p>
        </w:tc>
        <w:tc>
          <w:tcPr>
            <w:tcW w:w="2231" w:type="dxa"/>
            <w:tcBorders>
              <w:top w:val="nil"/>
              <w:left w:val="nil"/>
              <w:bottom w:val="single" w:sz="8" w:space="0" w:color="000000" w:themeColor="text1"/>
              <w:right w:val="single" w:sz="8" w:space="0" w:color="000000" w:themeColor="text1"/>
            </w:tcBorders>
            <w:vAlign w:val="center"/>
            <w:hideMark/>
          </w:tcPr>
          <w:p w14:paraId="001DDFEC" w14:textId="71333F5C" w:rsidR="009F6242" w:rsidRPr="00F52E19" w:rsidRDefault="009F6242" w:rsidP="0069149C">
            <w:pPr>
              <w:jc w:val="center"/>
            </w:pPr>
            <w:r w:rsidRPr="00F52E19">
              <w:t>10</w:t>
            </w:r>
          </w:p>
        </w:tc>
      </w:tr>
      <w:tr w:rsidR="009F6242" w:rsidRPr="00F52E19" w14:paraId="4C6C6ED6" w14:textId="77777777" w:rsidTr="23D6111D">
        <w:tc>
          <w:tcPr>
            <w:tcW w:w="936" w:type="dxa"/>
            <w:tcBorders>
              <w:top w:val="nil"/>
              <w:left w:val="single" w:sz="8" w:space="0" w:color="000000" w:themeColor="text1"/>
              <w:bottom w:val="single" w:sz="8" w:space="0" w:color="000000" w:themeColor="text1"/>
              <w:right w:val="single" w:sz="8" w:space="0" w:color="000000" w:themeColor="text1"/>
            </w:tcBorders>
            <w:vAlign w:val="center"/>
          </w:tcPr>
          <w:p w14:paraId="2433ACC6" w14:textId="77777777" w:rsidR="009F6242" w:rsidRPr="00F52E19" w:rsidRDefault="009F6242">
            <w:r w:rsidRPr="00F52E19">
              <w:t>8.</w:t>
            </w:r>
          </w:p>
        </w:tc>
        <w:tc>
          <w:tcPr>
            <w:tcW w:w="6173" w:type="dxa"/>
            <w:gridSpan w:val="2"/>
            <w:tcBorders>
              <w:top w:val="nil"/>
              <w:left w:val="nil"/>
              <w:bottom w:val="single" w:sz="8" w:space="0" w:color="000000" w:themeColor="text1"/>
              <w:right w:val="single" w:sz="8" w:space="0" w:color="000000" w:themeColor="text1"/>
            </w:tcBorders>
            <w:vAlign w:val="center"/>
          </w:tcPr>
          <w:p w14:paraId="6D77FF33" w14:textId="5821B57C" w:rsidR="009F6242" w:rsidRPr="00F52E19" w:rsidRDefault="009F6242">
            <w:r w:rsidRPr="00F52E19">
              <w:t>Jauna SIP savienojuma (1 savienojums) ierīkošanas maksa, jaunā adresē  </w:t>
            </w:r>
          </w:p>
        </w:tc>
        <w:tc>
          <w:tcPr>
            <w:tcW w:w="2231" w:type="dxa"/>
            <w:tcBorders>
              <w:top w:val="nil"/>
              <w:left w:val="nil"/>
              <w:bottom w:val="single" w:sz="8" w:space="0" w:color="000000" w:themeColor="text1"/>
              <w:right w:val="single" w:sz="8" w:space="0" w:color="000000" w:themeColor="text1"/>
            </w:tcBorders>
            <w:vAlign w:val="center"/>
          </w:tcPr>
          <w:p w14:paraId="2F8640B0" w14:textId="77777777" w:rsidR="009F6242" w:rsidRPr="00F52E19" w:rsidRDefault="009F6242" w:rsidP="0069149C">
            <w:pPr>
              <w:jc w:val="center"/>
            </w:pPr>
            <w:r w:rsidRPr="00F52E19">
              <w:t>10</w:t>
            </w:r>
          </w:p>
        </w:tc>
      </w:tr>
      <w:tr w:rsidR="009F6242" w:rsidRPr="00F52E19" w14:paraId="268AD729" w14:textId="77777777" w:rsidTr="23D6111D">
        <w:tc>
          <w:tcPr>
            <w:tcW w:w="965" w:type="dxa"/>
            <w:gridSpan w:val="2"/>
            <w:tcBorders>
              <w:top w:val="nil"/>
              <w:left w:val="nil"/>
              <w:bottom w:val="nil"/>
              <w:right w:val="single" w:sz="8" w:space="0" w:color="auto"/>
            </w:tcBorders>
            <w:vAlign w:val="center"/>
            <w:hideMark/>
          </w:tcPr>
          <w:p w14:paraId="76E4EBD8" w14:textId="77777777" w:rsidR="009F6242" w:rsidRPr="00F52E19" w:rsidRDefault="009F6242">
            <w:r w:rsidRPr="00F52E19">
              <w:t> </w:t>
            </w:r>
          </w:p>
        </w:tc>
        <w:tc>
          <w:tcPr>
            <w:tcW w:w="6144" w:type="dxa"/>
            <w:tcBorders>
              <w:top w:val="nil"/>
              <w:left w:val="nil"/>
              <w:bottom w:val="single" w:sz="8" w:space="0" w:color="000000" w:themeColor="text1"/>
              <w:right w:val="single" w:sz="8" w:space="0" w:color="000000" w:themeColor="text1"/>
            </w:tcBorders>
            <w:vAlign w:val="center"/>
            <w:hideMark/>
          </w:tcPr>
          <w:p w14:paraId="4738B115" w14:textId="77777777" w:rsidR="009F6242" w:rsidRPr="00F52E19" w:rsidRDefault="009F6242">
            <w:r w:rsidRPr="00F52E19">
              <w:rPr>
                <w:b/>
                <w:bCs/>
              </w:rPr>
              <w:t>Kopējais punktu skaits P</w:t>
            </w:r>
            <w:r w:rsidRPr="00F52E19">
              <w:rPr>
                <w:b/>
                <w:bCs/>
                <w:vertAlign w:val="subscript"/>
              </w:rPr>
              <w:t>3</w:t>
            </w:r>
            <w:r w:rsidRPr="00F52E19">
              <w:rPr>
                <w:b/>
                <w:bCs/>
              </w:rPr>
              <w:t>:</w:t>
            </w:r>
            <w:r w:rsidRPr="00F52E19">
              <w:t> </w:t>
            </w:r>
          </w:p>
        </w:tc>
        <w:tc>
          <w:tcPr>
            <w:tcW w:w="2231" w:type="dxa"/>
            <w:tcBorders>
              <w:top w:val="nil"/>
              <w:left w:val="nil"/>
              <w:bottom w:val="single" w:sz="8" w:space="0" w:color="000000" w:themeColor="text1"/>
              <w:right w:val="single" w:sz="8" w:space="0" w:color="000000" w:themeColor="text1"/>
            </w:tcBorders>
            <w:vAlign w:val="center"/>
            <w:hideMark/>
          </w:tcPr>
          <w:p w14:paraId="64EE56F5" w14:textId="77777777" w:rsidR="009F6242" w:rsidRPr="00F52E19" w:rsidRDefault="009F6242" w:rsidP="0069149C">
            <w:pPr>
              <w:jc w:val="center"/>
            </w:pPr>
            <w:r>
              <w:rPr>
                <w:b/>
                <w:bCs/>
              </w:rPr>
              <w:t>53</w:t>
            </w:r>
          </w:p>
        </w:tc>
      </w:tr>
      <w:tr w:rsidR="009F6242" w:rsidRPr="00F52E19" w14:paraId="4EEDF575" w14:textId="77777777">
        <w:tc>
          <w:tcPr>
            <w:tcW w:w="936" w:type="dxa"/>
            <w:tcBorders>
              <w:top w:val="nil"/>
              <w:left w:val="nil"/>
              <w:bottom w:val="nil"/>
              <w:right w:val="nil"/>
            </w:tcBorders>
            <w:vAlign w:val="center"/>
            <w:hideMark/>
          </w:tcPr>
          <w:p w14:paraId="376D17C9" w14:textId="77777777" w:rsidR="009F6242" w:rsidRPr="00F52E19" w:rsidRDefault="009F6242"/>
        </w:tc>
        <w:tc>
          <w:tcPr>
            <w:tcW w:w="29" w:type="dxa"/>
            <w:tcBorders>
              <w:top w:val="nil"/>
              <w:left w:val="nil"/>
              <w:bottom w:val="nil"/>
              <w:right w:val="nil"/>
            </w:tcBorders>
            <w:vAlign w:val="center"/>
            <w:hideMark/>
          </w:tcPr>
          <w:p w14:paraId="6F365654" w14:textId="77777777" w:rsidR="009F6242" w:rsidRPr="00F52E19" w:rsidRDefault="009F6242"/>
        </w:tc>
        <w:tc>
          <w:tcPr>
            <w:tcW w:w="6144" w:type="dxa"/>
            <w:tcBorders>
              <w:top w:val="nil"/>
              <w:left w:val="nil"/>
              <w:bottom w:val="nil"/>
              <w:right w:val="nil"/>
            </w:tcBorders>
            <w:vAlign w:val="center"/>
            <w:hideMark/>
          </w:tcPr>
          <w:p w14:paraId="129ACC54" w14:textId="77777777" w:rsidR="009F6242" w:rsidRPr="00F52E19" w:rsidRDefault="009F6242"/>
        </w:tc>
        <w:tc>
          <w:tcPr>
            <w:tcW w:w="2231" w:type="dxa"/>
            <w:tcBorders>
              <w:top w:val="nil"/>
              <w:left w:val="nil"/>
              <w:bottom w:val="nil"/>
              <w:right w:val="nil"/>
            </w:tcBorders>
            <w:vAlign w:val="center"/>
            <w:hideMark/>
          </w:tcPr>
          <w:p w14:paraId="579D7713" w14:textId="77777777" w:rsidR="009F6242" w:rsidRPr="00F52E19" w:rsidRDefault="009F6242"/>
        </w:tc>
      </w:tr>
    </w:tbl>
    <w:p w14:paraId="19215128" w14:textId="77777777" w:rsidR="006E23C4" w:rsidRPr="00935D99" w:rsidRDefault="006E23C4" w:rsidP="006E23C4">
      <w:pPr>
        <w:suppressAutoHyphens/>
        <w:rPr>
          <w:lang w:eastAsia="ar-SA"/>
        </w:rPr>
      </w:pPr>
    </w:p>
    <w:p w14:paraId="2E33199D" w14:textId="77777777" w:rsidR="006E23C4" w:rsidRPr="00935D99" w:rsidRDefault="006E23C4" w:rsidP="006E23C4">
      <w:pPr>
        <w:suppressAutoHyphens/>
        <w:rPr>
          <w:lang w:eastAsia="ar-SA"/>
        </w:rPr>
      </w:pPr>
      <w:r w:rsidRPr="00935D99">
        <w:rPr>
          <w:lang w:eastAsia="ar-SA"/>
        </w:rPr>
        <w:t>3.tabulā norādītajiem apakškritērijiem punktus aprēķina pēc šādas formulas:</w:t>
      </w:r>
    </w:p>
    <w:p w14:paraId="796A6AB5" w14:textId="77777777" w:rsidR="006E23C4" w:rsidRPr="00935D99" w:rsidRDefault="006E23C4" w:rsidP="006E23C4">
      <w:pPr>
        <w:suppressAutoHyphens/>
        <w:rPr>
          <w:lang w:eastAsia="ar-SA"/>
        </w:rPr>
      </w:pPr>
    </w:p>
    <w:p w14:paraId="51B3C780" w14:textId="2F38F5F1" w:rsidR="00AD42A3" w:rsidRPr="0066126E" w:rsidRDefault="00AD42A3" w:rsidP="00AD42A3">
      <w:pPr>
        <w:ind w:left="851"/>
        <w:rPr>
          <w:i/>
        </w:rPr>
      </w:pPr>
      <w:r>
        <w:rPr>
          <w:i/>
        </w:rPr>
        <w:t>kritērija p</w:t>
      </w:r>
      <w:r w:rsidRPr="0066126E">
        <w:rPr>
          <w:i/>
        </w:rPr>
        <w:t>unktu skaits = ((zemākā cena+0.0</w:t>
      </w:r>
      <w:r>
        <w:rPr>
          <w:i/>
        </w:rPr>
        <w:t>0</w:t>
      </w:r>
      <w:r w:rsidRPr="0066126E">
        <w:rPr>
          <w:i/>
        </w:rPr>
        <w:t>01)/(piedāvātā cena (par vienu vienību)+0.0</w:t>
      </w:r>
      <w:r>
        <w:rPr>
          <w:i/>
        </w:rPr>
        <w:t>0</w:t>
      </w:r>
      <w:r w:rsidRPr="0066126E">
        <w:rPr>
          <w:i/>
        </w:rPr>
        <w:t xml:space="preserve">01)) </w:t>
      </w:r>
      <w:r>
        <w:rPr>
          <w:i/>
        </w:rPr>
        <w:t>x</w:t>
      </w:r>
      <w:r w:rsidRPr="0066126E">
        <w:rPr>
          <w:i/>
        </w:rPr>
        <w:t xml:space="preserve"> maksimālais punktu skaits kritērijam.</w:t>
      </w:r>
    </w:p>
    <w:p w14:paraId="665C87E8" w14:textId="77777777" w:rsidR="006E23C4" w:rsidRPr="00935D99" w:rsidRDefault="006E23C4" w:rsidP="006E23C4">
      <w:pPr>
        <w:suppressAutoHyphens/>
        <w:rPr>
          <w:lang w:eastAsia="ar-SA"/>
        </w:rPr>
      </w:pPr>
    </w:p>
    <w:p w14:paraId="06D6C466" w14:textId="77777777" w:rsidR="006E23C4" w:rsidRPr="00935D99" w:rsidRDefault="006E23C4" w:rsidP="006E23C4">
      <w:pPr>
        <w:suppressAutoHyphens/>
        <w:rPr>
          <w:lang w:eastAsia="ar-SA"/>
        </w:rPr>
      </w:pPr>
      <w:r w:rsidRPr="00935D99">
        <w:rPr>
          <w:lang w:eastAsia="ar-SA"/>
        </w:rPr>
        <w:t>Kritērija “</w:t>
      </w:r>
      <w:r w:rsidRPr="00935D99">
        <w:rPr>
          <w:spacing w:val="-1"/>
          <w:u w:val="single"/>
          <w:lang w:eastAsia="ar-SA"/>
        </w:rPr>
        <w:t>Pasūtītāja</w:t>
      </w:r>
      <w:r w:rsidRPr="00935D99">
        <w:rPr>
          <w:spacing w:val="44"/>
          <w:u w:val="single"/>
          <w:lang w:eastAsia="ar-SA"/>
        </w:rPr>
        <w:t xml:space="preserve"> </w:t>
      </w:r>
      <w:r w:rsidRPr="00935D99">
        <w:rPr>
          <w:spacing w:val="-1"/>
          <w:u w:val="single"/>
          <w:lang w:eastAsia="ar-SA"/>
        </w:rPr>
        <w:t>privātā</w:t>
      </w:r>
      <w:r w:rsidRPr="00935D99">
        <w:rPr>
          <w:spacing w:val="43"/>
          <w:u w:val="single"/>
          <w:lang w:eastAsia="ar-SA"/>
        </w:rPr>
        <w:t xml:space="preserve"> </w:t>
      </w:r>
      <w:r w:rsidRPr="00935D99">
        <w:rPr>
          <w:spacing w:val="-1"/>
          <w:u w:val="single"/>
          <w:lang w:eastAsia="ar-SA"/>
        </w:rPr>
        <w:t>telefonu</w:t>
      </w:r>
      <w:r w:rsidRPr="00935D99">
        <w:rPr>
          <w:spacing w:val="43"/>
          <w:u w:val="single"/>
          <w:lang w:eastAsia="ar-SA"/>
        </w:rPr>
        <w:t xml:space="preserve"> </w:t>
      </w:r>
      <w:r w:rsidRPr="00935D99">
        <w:rPr>
          <w:spacing w:val="-1"/>
          <w:u w:val="single"/>
          <w:lang w:eastAsia="ar-SA"/>
        </w:rPr>
        <w:t>tīkla</w:t>
      </w:r>
      <w:r w:rsidRPr="00935D99">
        <w:rPr>
          <w:spacing w:val="44"/>
          <w:u w:val="single"/>
          <w:lang w:eastAsia="ar-SA"/>
        </w:rPr>
        <w:t xml:space="preserve"> </w:t>
      </w:r>
      <w:r w:rsidRPr="00935D99">
        <w:rPr>
          <w:spacing w:val="-1"/>
          <w:u w:val="single"/>
          <w:lang w:eastAsia="ar-SA"/>
        </w:rPr>
        <w:t>(IP)</w:t>
      </w:r>
      <w:r w:rsidRPr="00935D99">
        <w:rPr>
          <w:spacing w:val="42"/>
          <w:u w:val="single"/>
          <w:lang w:eastAsia="ar-SA"/>
        </w:rPr>
        <w:t xml:space="preserve"> </w:t>
      </w:r>
      <w:r w:rsidRPr="00935D99">
        <w:rPr>
          <w:spacing w:val="-1"/>
          <w:u w:val="single"/>
          <w:lang w:eastAsia="ar-SA"/>
        </w:rPr>
        <w:t>tarifi</w:t>
      </w:r>
      <w:r w:rsidRPr="00935D99">
        <w:rPr>
          <w:lang w:eastAsia="ar-SA"/>
        </w:rPr>
        <w:t>” kopējo punktu skaitu (</w:t>
      </w:r>
      <w:r w:rsidRPr="00935D99">
        <w:rPr>
          <w:sz w:val="22"/>
          <w:szCs w:val="22"/>
          <w:lang w:eastAsia="ar-SA"/>
        </w:rPr>
        <w:t>P</w:t>
      </w:r>
      <w:r w:rsidRPr="00935D99">
        <w:rPr>
          <w:sz w:val="22"/>
          <w:szCs w:val="22"/>
          <w:vertAlign w:val="subscript"/>
          <w:lang w:eastAsia="ar-SA"/>
        </w:rPr>
        <w:t>3</w:t>
      </w:r>
      <w:r w:rsidRPr="00935D99">
        <w:rPr>
          <w:lang w:eastAsia="ar-SA"/>
        </w:rPr>
        <w:t>) aprēķina, saskaitot visus 3.tabulā norādītajos apakškritērijos iegūtos punktus.</w:t>
      </w:r>
    </w:p>
    <w:p w14:paraId="78392CDB" w14:textId="77777777" w:rsidR="006E23C4" w:rsidRPr="00935D99" w:rsidRDefault="006E23C4" w:rsidP="006E23C4">
      <w:pPr>
        <w:suppressAutoHyphens/>
        <w:rPr>
          <w:lang w:eastAsia="ar-SA"/>
        </w:rPr>
      </w:pPr>
    </w:p>
    <w:p w14:paraId="358DCB17" w14:textId="77777777" w:rsidR="006E23C4" w:rsidRPr="00935D99" w:rsidRDefault="006E23C4" w:rsidP="006E23C4">
      <w:pPr>
        <w:suppressAutoHyphens/>
        <w:rPr>
          <w:lang w:eastAsia="ar-SA"/>
        </w:rPr>
      </w:pPr>
    </w:p>
    <w:p w14:paraId="1BB4F432" w14:textId="77777777" w:rsidR="006E23C4" w:rsidRPr="00935D99" w:rsidRDefault="006E23C4" w:rsidP="006E23C4">
      <w:pPr>
        <w:suppressAutoHyphens/>
        <w:rPr>
          <w:b/>
          <w:i/>
          <w:color w:val="C00000"/>
          <w:sz w:val="28"/>
          <w:szCs w:val="28"/>
          <w:lang w:eastAsia="ar-SA"/>
        </w:rPr>
      </w:pPr>
      <w:r w:rsidRPr="00935D99">
        <w:rPr>
          <w:b/>
          <w:i/>
          <w:color w:val="C00000"/>
          <w:sz w:val="28"/>
          <w:szCs w:val="28"/>
          <w:lang w:eastAsia="ar-SA"/>
        </w:rPr>
        <w:t>Punktu piešķiršanas metodika kritērijam “Datu pārraide telemetrijas risinājumiem” (P</w:t>
      </w:r>
      <w:r w:rsidRPr="00935D99">
        <w:rPr>
          <w:b/>
          <w:i/>
          <w:color w:val="C00000"/>
          <w:sz w:val="28"/>
          <w:szCs w:val="28"/>
          <w:vertAlign w:val="subscript"/>
          <w:lang w:eastAsia="ar-SA"/>
        </w:rPr>
        <w:t>4</w:t>
      </w:r>
      <w:r w:rsidRPr="00935D99">
        <w:rPr>
          <w:b/>
          <w:i/>
          <w:color w:val="C00000"/>
          <w:sz w:val="28"/>
          <w:szCs w:val="28"/>
          <w:lang w:eastAsia="ar-SA"/>
        </w:rPr>
        <w:t xml:space="preserve">) </w:t>
      </w:r>
    </w:p>
    <w:p w14:paraId="0808D68B" w14:textId="77777777" w:rsidR="006E23C4" w:rsidRPr="00935D99" w:rsidRDefault="006E23C4" w:rsidP="00C337E0">
      <w:pPr>
        <w:suppressAutoHyphens/>
        <w:rPr>
          <w:lang w:eastAsia="ar-SA"/>
        </w:rPr>
      </w:pPr>
      <w:r w:rsidRPr="00935D99">
        <w:rPr>
          <w:lang w:eastAsia="ar-SA"/>
        </w:rPr>
        <w:t>4.tabula</w:t>
      </w:r>
    </w:p>
    <w:tbl>
      <w:tblPr>
        <w:tblStyle w:val="TableGrid14"/>
        <w:tblW w:w="0" w:type="auto"/>
        <w:tblLook w:val="04A0" w:firstRow="1" w:lastRow="0" w:firstColumn="1" w:lastColumn="0" w:noHBand="0" w:noVBand="1"/>
      </w:tblPr>
      <w:tblGrid>
        <w:gridCol w:w="279"/>
        <w:gridCol w:w="667"/>
        <w:gridCol w:w="6704"/>
        <w:gridCol w:w="1984"/>
      </w:tblGrid>
      <w:tr w:rsidR="006E23C4" w:rsidRPr="004B4934" w14:paraId="15722744" w14:textId="77777777">
        <w:tc>
          <w:tcPr>
            <w:tcW w:w="946" w:type="dxa"/>
            <w:gridSpan w:val="2"/>
            <w:shd w:val="clear" w:color="auto" w:fill="F2F2F2" w:themeFill="background1" w:themeFillShade="F2"/>
            <w:vAlign w:val="center"/>
          </w:tcPr>
          <w:p w14:paraId="561B44B2" w14:textId="77777777" w:rsidR="006E23C4" w:rsidRPr="004B4934" w:rsidRDefault="006E23C4">
            <w:pPr>
              <w:suppressAutoHyphens/>
              <w:jc w:val="center"/>
              <w:rPr>
                <w:b/>
                <w:sz w:val="22"/>
                <w:szCs w:val="22"/>
                <w:lang w:eastAsia="ar-SA"/>
              </w:rPr>
            </w:pPr>
            <w:r w:rsidRPr="004B4934">
              <w:rPr>
                <w:b/>
                <w:sz w:val="22"/>
                <w:szCs w:val="22"/>
                <w:lang w:eastAsia="ar-SA"/>
              </w:rPr>
              <w:t>Nr.p.k.</w:t>
            </w:r>
          </w:p>
          <w:p w14:paraId="6F275553" w14:textId="77777777" w:rsidR="006E23C4" w:rsidRPr="004B4934" w:rsidRDefault="006E23C4">
            <w:pPr>
              <w:suppressAutoHyphens/>
              <w:jc w:val="center"/>
              <w:rPr>
                <w:sz w:val="22"/>
                <w:szCs w:val="22"/>
                <w:lang w:eastAsia="ar-SA"/>
              </w:rPr>
            </w:pPr>
            <w:r w:rsidRPr="004B4934">
              <w:rPr>
                <w:b/>
                <w:sz w:val="22"/>
                <w:szCs w:val="22"/>
                <w:lang w:eastAsia="ar-SA"/>
              </w:rPr>
              <w:t>(P)</w:t>
            </w:r>
          </w:p>
        </w:tc>
        <w:tc>
          <w:tcPr>
            <w:tcW w:w="6704" w:type="dxa"/>
            <w:shd w:val="clear" w:color="auto" w:fill="F2F2F2" w:themeFill="background1" w:themeFillShade="F2"/>
            <w:vAlign w:val="center"/>
          </w:tcPr>
          <w:p w14:paraId="53014A3C" w14:textId="77777777" w:rsidR="006E23C4" w:rsidRPr="004B4934" w:rsidRDefault="006E23C4">
            <w:pPr>
              <w:suppressAutoHyphens/>
              <w:jc w:val="center"/>
              <w:rPr>
                <w:sz w:val="22"/>
                <w:szCs w:val="22"/>
                <w:lang w:eastAsia="ar-SA"/>
              </w:rPr>
            </w:pPr>
            <w:r w:rsidRPr="004B4934">
              <w:rPr>
                <w:b/>
                <w:bCs/>
                <w:spacing w:val="-1"/>
                <w:sz w:val="22"/>
                <w:szCs w:val="22"/>
                <w:lang w:eastAsia="ar-SA"/>
              </w:rPr>
              <w:t>Apakškritērija</w:t>
            </w:r>
            <w:r w:rsidRPr="004B4934">
              <w:rPr>
                <w:b/>
                <w:bCs/>
                <w:spacing w:val="-3"/>
                <w:sz w:val="22"/>
                <w:szCs w:val="22"/>
                <w:lang w:eastAsia="ar-SA"/>
              </w:rPr>
              <w:t xml:space="preserve"> </w:t>
            </w:r>
            <w:r w:rsidRPr="004B4934">
              <w:rPr>
                <w:b/>
                <w:bCs/>
                <w:spacing w:val="-1"/>
                <w:sz w:val="22"/>
                <w:szCs w:val="22"/>
                <w:lang w:eastAsia="ar-SA"/>
              </w:rPr>
              <w:t>nosaukums</w:t>
            </w:r>
          </w:p>
        </w:tc>
        <w:tc>
          <w:tcPr>
            <w:tcW w:w="1984" w:type="dxa"/>
            <w:tcBorders>
              <w:bottom w:val="single" w:sz="4" w:space="0" w:color="000000" w:themeColor="text1"/>
            </w:tcBorders>
            <w:shd w:val="clear" w:color="auto" w:fill="F2F2F2" w:themeFill="background1" w:themeFillShade="F2"/>
            <w:vAlign w:val="center"/>
          </w:tcPr>
          <w:p w14:paraId="7389CE03" w14:textId="77777777" w:rsidR="006E23C4" w:rsidRPr="004B4934" w:rsidRDefault="006E23C4">
            <w:pPr>
              <w:suppressAutoHyphens/>
              <w:jc w:val="center"/>
              <w:rPr>
                <w:b/>
                <w:bCs/>
                <w:spacing w:val="-1"/>
                <w:sz w:val="22"/>
                <w:szCs w:val="22"/>
                <w:lang w:eastAsia="ar-SA"/>
              </w:rPr>
            </w:pPr>
            <w:r w:rsidRPr="004B4934">
              <w:rPr>
                <w:b/>
                <w:bCs/>
                <w:spacing w:val="-1"/>
                <w:sz w:val="22"/>
                <w:szCs w:val="22"/>
                <w:lang w:eastAsia="ar-SA"/>
              </w:rPr>
              <w:t>Punktu</w:t>
            </w:r>
            <w:r w:rsidRPr="004B4934">
              <w:rPr>
                <w:b/>
                <w:bCs/>
                <w:spacing w:val="24"/>
                <w:sz w:val="22"/>
                <w:szCs w:val="22"/>
                <w:lang w:eastAsia="ar-SA"/>
              </w:rPr>
              <w:t xml:space="preserve"> </w:t>
            </w:r>
            <w:r w:rsidRPr="004B4934">
              <w:rPr>
                <w:b/>
                <w:bCs/>
                <w:spacing w:val="-1"/>
                <w:sz w:val="22"/>
                <w:szCs w:val="22"/>
                <w:lang w:eastAsia="ar-SA"/>
              </w:rPr>
              <w:t>skaits</w:t>
            </w:r>
          </w:p>
          <w:p w14:paraId="08B150B7" w14:textId="77777777" w:rsidR="006E23C4" w:rsidRPr="004B4934" w:rsidRDefault="006E23C4">
            <w:pPr>
              <w:suppressAutoHyphens/>
              <w:jc w:val="center"/>
              <w:rPr>
                <w:sz w:val="22"/>
                <w:szCs w:val="22"/>
                <w:lang w:eastAsia="ar-SA"/>
              </w:rPr>
            </w:pPr>
            <w:r w:rsidRPr="004B4934">
              <w:rPr>
                <w:b/>
                <w:bCs/>
                <w:spacing w:val="-1"/>
                <w:sz w:val="22"/>
                <w:szCs w:val="22"/>
                <w:lang w:eastAsia="ar-SA"/>
              </w:rPr>
              <w:t>(N)</w:t>
            </w:r>
          </w:p>
        </w:tc>
      </w:tr>
      <w:tr w:rsidR="006E23C4" w:rsidRPr="004B4934" w14:paraId="12C719EC" w14:textId="77777777">
        <w:tc>
          <w:tcPr>
            <w:tcW w:w="9634" w:type="dxa"/>
            <w:gridSpan w:val="4"/>
            <w:shd w:val="clear" w:color="auto" w:fill="F2F2F2" w:themeFill="background1" w:themeFillShade="F2"/>
            <w:vAlign w:val="center"/>
          </w:tcPr>
          <w:p w14:paraId="57592AAD" w14:textId="77777777" w:rsidR="006E23C4" w:rsidRPr="004B4934" w:rsidRDefault="006E23C4">
            <w:pPr>
              <w:suppressAutoHyphens/>
              <w:jc w:val="center"/>
              <w:rPr>
                <w:sz w:val="22"/>
                <w:szCs w:val="22"/>
                <w:lang w:eastAsia="ar-SA"/>
              </w:rPr>
            </w:pPr>
            <w:r w:rsidRPr="004B4934">
              <w:rPr>
                <w:b/>
                <w:bCs/>
                <w:spacing w:val="-1"/>
                <w:sz w:val="22"/>
                <w:szCs w:val="22"/>
                <w:lang w:eastAsia="ar-SA"/>
              </w:rPr>
              <w:t>Tarifs datu pārraide telemetrijas risinājumiem</w:t>
            </w:r>
          </w:p>
        </w:tc>
      </w:tr>
      <w:tr w:rsidR="006E23C4" w:rsidRPr="004B4934" w14:paraId="6BD5951F" w14:textId="77777777">
        <w:tc>
          <w:tcPr>
            <w:tcW w:w="946" w:type="dxa"/>
            <w:gridSpan w:val="2"/>
            <w:vAlign w:val="center"/>
          </w:tcPr>
          <w:p w14:paraId="7B3A3BDC" w14:textId="77777777" w:rsidR="006E23C4" w:rsidRPr="004B4934" w:rsidRDefault="006E23C4">
            <w:pPr>
              <w:suppressAutoHyphens/>
              <w:jc w:val="center"/>
              <w:rPr>
                <w:sz w:val="22"/>
                <w:szCs w:val="22"/>
                <w:lang w:eastAsia="ar-SA"/>
              </w:rPr>
            </w:pPr>
            <w:r w:rsidRPr="004B4934">
              <w:rPr>
                <w:sz w:val="22"/>
                <w:szCs w:val="22"/>
                <w:lang w:eastAsia="ar-SA"/>
              </w:rPr>
              <w:t>1.</w:t>
            </w:r>
          </w:p>
        </w:tc>
        <w:tc>
          <w:tcPr>
            <w:tcW w:w="6704" w:type="dxa"/>
          </w:tcPr>
          <w:p w14:paraId="041771EB" w14:textId="2C26394F" w:rsidR="006E23C4" w:rsidRPr="004B4934" w:rsidRDefault="006E23C4">
            <w:pPr>
              <w:widowControl w:val="0"/>
              <w:suppressAutoHyphens/>
              <w:kinsoku w:val="0"/>
              <w:overflowPunct w:val="0"/>
              <w:autoSpaceDE w:val="0"/>
              <w:autoSpaceDN w:val="0"/>
              <w:adjustRightInd w:val="0"/>
              <w:rPr>
                <w:sz w:val="22"/>
                <w:szCs w:val="22"/>
                <w:lang w:eastAsia="ar-SA"/>
              </w:rPr>
            </w:pPr>
            <w:r w:rsidRPr="004B4934">
              <w:rPr>
                <w:sz w:val="22"/>
                <w:szCs w:val="22"/>
                <w:lang w:eastAsia="ar-SA"/>
              </w:rPr>
              <w:t>Pieslēguma abonēšana ar iekļaut</w:t>
            </w:r>
            <w:r>
              <w:rPr>
                <w:sz w:val="22"/>
                <w:szCs w:val="22"/>
                <w:lang w:eastAsia="ar-SA"/>
              </w:rPr>
              <w:t>u</w:t>
            </w:r>
            <w:r w:rsidRPr="004B4934">
              <w:rPr>
                <w:sz w:val="22"/>
                <w:szCs w:val="22"/>
                <w:lang w:eastAsia="ar-SA"/>
              </w:rPr>
              <w:t xml:space="preserve"> vismaz </w:t>
            </w:r>
            <w:r w:rsidR="001418AD">
              <w:rPr>
                <w:sz w:val="22"/>
                <w:szCs w:val="22"/>
                <w:lang w:eastAsia="ar-SA"/>
              </w:rPr>
              <w:t xml:space="preserve">2 </w:t>
            </w:r>
            <w:r w:rsidR="001418AD" w:rsidRPr="659AC8BC">
              <w:rPr>
                <w:sz w:val="22"/>
                <w:szCs w:val="22"/>
                <w:lang w:eastAsia="ar-SA"/>
              </w:rPr>
              <w:t>GB</w:t>
            </w:r>
            <w:r w:rsidR="001418AD" w:rsidRPr="004B4934">
              <w:rPr>
                <w:sz w:val="22"/>
                <w:szCs w:val="22"/>
                <w:lang w:eastAsia="ar-SA"/>
              </w:rPr>
              <w:t xml:space="preserve"> </w:t>
            </w:r>
            <w:r w:rsidRPr="004B4934">
              <w:rPr>
                <w:sz w:val="22"/>
                <w:szCs w:val="22"/>
                <w:lang w:eastAsia="ar-SA"/>
              </w:rPr>
              <w:t>bez ātruma ierobežojuma EEZ valstīs.</w:t>
            </w:r>
          </w:p>
        </w:tc>
        <w:tc>
          <w:tcPr>
            <w:tcW w:w="1984" w:type="dxa"/>
            <w:vAlign w:val="center"/>
          </w:tcPr>
          <w:p w14:paraId="1279F5C0" w14:textId="51715FD8" w:rsidR="006E23C4" w:rsidRPr="004B4934" w:rsidRDefault="006F04AD">
            <w:pPr>
              <w:widowControl w:val="0"/>
              <w:suppressAutoHyphens/>
              <w:kinsoku w:val="0"/>
              <w:overflowPunct w:val="0"/>
              <w:autoSpaceDE w:val="0"/>
              <w:autoSpaceDN w:val="0"/>
              <w:adjustRightInd w:val="0"/>
              <w:jc w:val="center"/>
              <w:rPr>
                <w:sz w:val="22"/>
                <w:szCs w:val="22"/>
                <w:lang w:eastAsia="ar-SA"/>
              </w:rPr>
            </w:pPr>
            <w:r>
              <w:rPr>
                <w:sz w:val="22"/>
                <w:szCs w:val="22"/>
                <w:lang w:eastAsia="ar-SA"/>
              </w:rPr>
              <w:t>10</w:t>
            </w:r>
          </w:p>
        </w:tc>
      </w:tr>
      <w:tr w:rsidR="00A47520" w:rsidRPr="004B4934" w14:paraId="2DF5C521" w14:textId="77777777">
        <w:tc>
          <w:tcPr>
            <w:tcW w:w="946" w:type="dxa"/>
            <w:gridSpan w:val="2"/>
            <w:vAlign w:val="center"/>
          </w:tcPr>
          <w:p w14:paraId="226278EB" w14:textId="2BC99AFF" w:rsidR="00A47520" w:rsidRPr="004B4934" w:rsidRDefault="00A47520">
            <w:pPr>
              <w:suppressAutoHyphens/>
              <w:jc w:val="center"/>
              <w:rPr>
                <w:sz w:val="22"/>
                <w:szCs w:val="22"/>
                <w:lang w:eastAsia="ar-SA"/>
              </w:rPr>
            </w:pPr>
            <w:r>
              <w:rPr>
                <w:sz w:val="22"/>
                <w:szCs w:val="22"/>
                <w:lang w:eastAsia="ar-SA"/>
              </w:rPr>
              <w:t>2.</w:t>
            </w:r>
          </w:p>
        </w:tc>
        <w:tc>
          <w:tcPr>
            <w:tcW w:w="6704" w:type="dxa"/>
          </w:tcPr>
          <w:p w14:paraId="36C5A324" w14:textId="2F788356" w:rsidR="00A47520" w:rsidRPr="004B4934" w:rsidRDefault="00A47520">
            <w:pPr>
              <w:widowControl w:val="0"/>
              <w:suppressAutoHyphens/>
              <w:kinsoku w:val="0"/>
              <w:overflowPunct w:val="0"/>
              <w:autoSpaceDE w:val="0"/>
              <w:autoSpaceDN w:val="0"/>
              <w:adjustRightInd w:val="0"/>
              <w:rPr>
                <w:sz w:val="22"/>
                <w:szCs w:val="22"/>
                <w:lang w:eastAsia="ar-SA"/>
              </w:rPr>
            </w:pPr>
            <w:r w:rsidRPr="00562B7E">
              <w:t>Īsziņu tarifs (par 1 īsziņu) EEZ</w:t>
            </w:r>
            <w:r>
              <w:t xml:space="preserve"> valstīs</w:t>
            </w:r>
          </w:p>
        </w:tc>
        <w:tc>
          <w:tcPr>
            <w:tcW w:w="1984" w:type="dxa"/>
            <w:vAlign w:val="center"/>
          </w:tcPr>
          <w:p w14:paraId="571078C3" w14:textId="1662B293" w:rsidR="00A47520" w:rsidRPr="004B4934" w:rsidDel="006F04AD" w:rsidRDefault="00A47520">
            <w:pPr>
              <w:widowControl w:val="0"/>
              <w:suppressAutoHyphens/>
              <w:kinsoku w:val="0"/>
              <w:overflowPunct w:val="0"/>
              <w:autoSpaceDE w:val="0"/>
              <w:autoSpaceDN w:val="0"/>
              <w:adjustRightInd w:val="0"/>
              <w:jc w:val="center"/>
              <w:rPr>
                <w:sz w:val="22"/>
                <w:szCs w:val="22"/>
                <w:lang w:eastAsia="ar-SA"/>
              </w:rPr>
            </w:pPr>
            <w:r>
              <w:rPr>
                <w:sz w:val="22"/>
                <w:szCs w:val="22"/>
                <w:lang w:eastAsia="ar-SA"/>
              </w:rPr>
              <w:t>5</w:t>
            </w:r>
          </w:p>
        </w:tc>
      </w:tr>
      <w:tr w:rsidR="006E23C4" w:rsidRPr="004B4934" w14:paraId="1BE1BD48" w14:textId="77777777">
        <w:tc>
          <w:tcPr>
            <w:tcW w:w="946" w:type="dxa"/>
            <w:gridSpan w:val="2"/>
            <w:vAlign w:val="center"/>
          </w:tcPr>
          <w:p w14:paraId="7BC6C650" w14:textId="0576BAA3" w:rsidR="006E23C4" w:rsidRPr="004B4934" w:rsidRDefault="00A47520">
            <w:pPr>
              <w:suppressAutoHyphens/>
              <w:jc w:val="center"/>
              <w:rPr>
                <w:sz w:val="22"/>
                <w:szCs w:val="22"/>
                <w:lang w:eastAsia="ar-SA"/>
              </w:rPr>
            </w:pPr>
            <w:r>
              <w:rPr>
                <w:sz w:val="22"/>
                <w:szCs w:val="22"/>
                <w:lang w:eastAsia="ar-SA"/>
              </w:rPr>
              <w:t>3</w:t>
            </w:r>
            <w:r w:rsidR="006E23C4" w:rsidRPr="004B4934">
              <w:rPr>
                <w:sz w:val="22"/>
                <w:szCs w:val="22"/>
                <w:lang w:eastAsia="ar-SA"/>
              </w:rPr>
              <w:t>.</w:t>
            </w:r>
          </w:p>
        </w:tc>
        <w:tc>
          <w:tcPr>
            <w:tcW w:w="6704" w:type="dxa"/>
          </w:tcPr>
          <w:p w14:paraId="13B2D53D" w14:textId="77777777" w:rsidR="006E23C4" w:rsidRPr="004B4934" w:rsidRDefault="006E23C4">
            <w:pPr>
              <w:widowControl w:val="0"/>
              <w:suppressAutoHyphens/>
              <w:kinsoku w:val="0"/>
              <w:overflowPunct w:val="0"/>
              <w:autoSpaceDE w:val="0"/>
              <w:autoSpaceDN w:val="0"/>
              <w:adjustRightInd w:val="0"/>
              <w:rPr>
                <w:sz w:val="22"/>
                <w:szCs w:val="22"/>
                <w:lang w:eastAsia="ar-SA"/>
              </w:rPr>
            </w:pPr>
            <w:r w:rsidRPr="774C5840">
              <w:rPr>
                <w:color w:val="000000" w:themeColor="text1"/>
                <w:sz w:val="22"/>
                <w:szCs w:val="22"/>
                <w:lang w:eastAsia="ar-SA"/>
              </w:rPr>
              <w:t xml:space="preserve">Maksa par 1 MB, pēc mēneša abonēšanas maksā iekļauto </w:t>
            </w:r>
            <w:r w:rsidRPr="4C960ED2">
              <w:rPr>
                <w:color w:val="000000" w:themeColor="text1"/>
                <w:sz w:val="22"/>
                <w:szCs w:val="22"/>
                <w:lang w:eastAsia="ar-SA"/>
              </w:rPr>
              <w:t>GB</w:t>
            </w:r>
            <w:r w:rsidRPr="774C5840">
              <w:rPr>
                <w:color w:val="000000" w:themeColor="text1"/>
                <w:sz w:val="22"/>
                <w:szCs w:val="22"/>
                <w:lang w:eastAsia="ar-SA"/>
              </w:rPr>
              <w:t xml:space="preserve"> pārsniegšanas EEZ valstīs</w:t>
            </w:r>
          </w:p>
        </w:tc>
        <w:tc>
          <w:tcPr>
            <w:tcW w:w="1984" w:type="dxa"/>
            <w:vAlign w:val="center"/>
          </w:tcPr>
          <w:p w14:paraId="4EAB4779" w14:textId="3226B88F" w:rsidR="006E23C4" w:rsidRPr="004B4934" w:rsidRDefault="000D0F29">
            <w:pPr>
              <w:widowControl w:val="0"/>
              <w:suppressAutoHyphens/>
              <w:kinsoku w:val="0"/>
              <w:overflowPunct w:val="0"/>
              <w:autoSpaceDE w:val="0"/>
              <w:autoSpaceDN w:val="0"/>
              <w:adjustRightInd w:val="0"/>
              <w:jc w:val="center"/>
              <w:rPr>
                <w:sz w:val="22"/>
                <w:szCs w:val="22"/>
                <w:lang w:eastAsia="ar-SA"/>
              </w:rPr>
            </w:pPr>
            <w:r>
              <w:rPr>
                <w:sz w:val="22"/>
                <w:szCs w:val="22"/>
                <w:lang w:eastAsia="ar-SA"/>
              </w:rPr>
              <w:t>2</w:t>
            </w:r>
          </w:p>
        </w:tc>
      </w:tr>
      <w:tr w:rsidR="006E23C4" w:rsidRPr="004B4934" w14:paraId="7663E3E7" w14:textId="77777777">
        <w:tc>
          <w:tcPr>
            <w:tcW w:w="279" w:type="dxa"/>
            <w:tcBorders>
              <w:left w:val="nil"/>
              <w:bottom w:val="nil"/>
              <w:right w:val="single" w:sz="4" w:space="0" w:color="auto"/>
            </w:tcBorders>
            <w:vAlign w:val="center"/>
          </w:tcPr>
          <w:p w14:paraId="0D5C2560" w14:textId="77777777" w:rsidR="006E23C4" w:rsidRPr="004B4934" w:rsidRDefault="006E23C4">
            <w:pPr>
              <w:suppressAutoHyphens/>
              <w:jc w:val="right"/>
              <w:rPr>
                <w:sz w:val="22"/>
                <w:szCs w:val="22"/>
                <w:lang w:eastAsia="ar-SA"/>
              </w:rPr>
            </w:pPr>
          </w:p>
        </w:tc>
        <w:tc>
          <w:tcPr>
            <w:tcW w:w="7371" w:type="dxa"/>
            <w:gridSpan w:val="2"/>
            <w:tcBorders>
              <w:left w:val="single" w:sz="4" w:space="0" w:color="auto"/>
            </w:tcBorders>
            <w:vAlign w:val="center"/>
          </w:tcPr>
          <w:p w14:paraId="231296DD" w14:textId="77777777" w:rsidR="006E23C4" w:rsidRPr="004B4934" w:rsidRDefault="006E23C4">
            <w:pPr>
              <w:suppressAutoHyphens/>
              <w:jc w:val="right"/>
              <w:rPr>
                <w:sz w:val="22"/>
                <w:szCs w:val="22"/>
                <w:lang w:eastAsia="ar-SA"/>
              </w:rPr>
            </w:pPr>
            <w:r w:rsidRPr="004B4934">
              <w:rPr>
                <w:b/>
                <w:sz w:val="22"/>
                <w:szCs w:val="22"/>
                <w:lang w:eastAsia="ar-SA"/>
              </w:rPr>
              <w:t>Kopējais punktu skaits P</w:t>
            </w:r>
            <w:r w:rsidRPr="004B4934">
              <w:rPr>
                <w:b/>
                <w:sz w:val="22"/>
                <w:szCs w:val="22"/>
                <w:vertAlign w:val="subscript"/>
                <w:lang w:eastAsia="ar-SA"/>
              </w:rPr>
              <w:t>4</w:t>
            </w:r>
            <w:r w:rsidRPr="004B4934">
              <w:rPr>
                <w:b/>
                <w:sz w:val="22"/>
                <w:szCs w:val="22"/>
                <w:lang w:eastAsia="ar-SA"/>
              </w:rPr>
              <w:t>:</w:t>
            </w:r>
          </w:p>
        </w:tc>
        <w:tc>
          <w:tcPr>
            <w:tcW w:w="1984" w:type="dxa"/>
            <w:vAlign w:val="center"/>
          </w:tcPr>
          <w:p w14:paraId="1B325E99" w14:textId="36E2B889" w:rsidR="006E23C4" w:rsidRPr="004B4934" w:rsidRDefault="00EE09B0">
            <w:pPr>
              <w:widowControl w:val="0"/>
              <w:suppressAutoHyphens/>
              <w:autoSpaceDE w:val="0"/>
              <w:autoSpaceDN w:val="0"/>
              <w:adjustRightInd w:val="0"/>
              <w:jc w:val="center"/>
              <w:rPr>
                <w:sz w:val="22"/>
                <w:szCs w:val="22"/>
                <w:lang w:eastAsia="ar-SA"/>
              </w:rPr>
            </w:pPr>
            <w:r>
              <w:rPr>
                <w:b/>
                <w:sz w:val="22"/>
                <w:szCs w:val="22"/>
                <w:lang w:eastAsia="ar-SA"/>
              </w:rPr>
              <w:t>1</w:t>
            </w:r>
            <w:r w:rsidR="00A47520">
              <w:rPr>
                <w:b/>
                <w:sz w:val="22"/>
                <w:szCs w:val="22"/>
                <w:lang w:eastAsia="ar-SA"/>
              </w:rPr>
              <w:t>7</w:t>
            </w:r>
          </w:p>
        </w:tc>
      </w:tr>
    </w:tbl>
    <w:p w14:paraId="712B0A54" w14:textId="77777777" w:rsidR="006E23C4" w:rsidRPr="004B4934" w:rsidRDefault="006E23C4" w:rsidP="006E23C4">
      <w:pPr>
        <w:suppressAutoHyphens/>
        <w:rPr>
          <w:lang w:eastAsia="ar-SA"/>
        </w:rPr>
      </w:pPr>
    </w:p>
    <w:p w14:paraId="1B382AA2" w14:textId="77777777" w:rsidR="006E23C4" w:rsidRPr="004B4934" w:rsidRDefault="006E23C4" w:rsidP="006E23C4">
      <w:pPr>
        <w:suppressAutoHyphens/>
        <w:rPr>
          <w:lang w:eastAsia="ar-SA"/>
        </w:rPr>
      </w:pPr>
      <w:r w:rsidRPr="004B4934">
        <w:rPr>
          <w:lang w:eastAsia="ar-SA"/>
        </w:rPr>
        <w:t>4.tabulā norādītajiem apakškritērijiem punktus aprēķina pēc šādas formulas:</w:t>
      </w:r>
    </w:p>
    <w:p w14:paraId="54C854E7" w14:textId="77777777" w:rsidR="006E23C4" w:rsidRPr="004B4934" w:rsidRDefault="006E23C4" w:rsidP="006E23C4">
      <w:pPr>
        <w:suppressAutoHyphens/>
        <w:rPr>
          <w:lang w:eastAsia="ar-SA"/>
        </w:rPr>
      </w:pPr>
    </w:p>
    <w:p w14:paraId="029F3523" w14:textId="77777777" w:rsidR="00F80C5F" w:rsidRPr="0066126E" w:rsidRDefault="00F80C5F" w:rsidP="00F80C5F">
      <w:pPr>
        <w:ind w:left="851"/>
        <w:rPr>
          <w:i/>
        </w:rPr>
      </w:pPr>
      <w:r>
        <w:rPr>
          <w:i/>
        </w:rPr>
        <w:t>kritērija p</w:t>
      </w:r>
      <w:r w:rsidRPr="0066126E">
        <w:rPr>
          <w:i/>
        </w:rPr>
        <w:t>unktu skaits = ((zemākā cena+0.0</w:t>
      </w:r>
      <w:r>
        <w:rPr>
          <w:i/>
        </w:rPr>
        <w:t>0</w:t>
      </w:r>
      <w:r w:rsidRPr="0066126E">
        <w:rPr>
          <w:i/>
        </w:rPr>
        <w:t>01)/(piedāvātā cena (par vienu vienību)+0.0</w:t>
      </w:r>
      <w:r>
        <w:rPr>
          <w:i/>
        </w:rPr>
        <w:t>0</w:t>
      </w:r>
      <w:r w:rsidRPr="0066126E">
        <w:rPr>
          <w:i/>
        </w:rPr>
        <w:t xml:space="preserve">01)) </w:t>
      </w:r>
      <w:r>
        <w:rPr>
          <w:i/>
        </w:rPr>
        <w:t>x</w:t>
      </w:r>
      <w:r w:rsidRPr="0066126E">
        <w:rPr>
          <w:i/>
        </w:rPr>
        <w:t xml:space="preserve"> maksimālais punktu skaits kritērijam.</w:t>
      </w:r>
    </w:p>
    <w:p w14:paraId="1E9F5F43" w14:textId="77777777" w:rsidR="006E23C4" w:rsidRPr="004B4934" w:rsidRDefault="006E23C4" w:rsidP="006E23C4">
      <w:pPr>
        <w:suppressAutoHyphens/>
        <w:rPr>
          <w:lang w:eastAsia="ar-SA"/>
        </w:rPr>
      </w:pPr>
    </w:p>
    <w:p w14:paraId="63165AE4" w14:textId="77777777" w:rsidR="006E23C4" w:rsidRPr="004B4934" w:rsidRDefault="006E23C4" w:rsidP="006E23C4">
      <w:pPr>
        <w:suppressAutoHyphens/>
        <w:rPr>
          <w:lang w:eastAsia="ar-SA"/>
        </w:rPr>
      </w:pPr>
      <w:r w:rsidRPr="004B4934">
        <w:rPr>
          <w:lang w:eastAsia="ar-SA"/>
        </w:rPr>
        <w:t>Kritērija “</w:t>
      </w:r>
      <w:r w:rsidRPr="004B4934">
        <w:rPr>
          <w:spacing w:val="-1"/>
          <w:u w:val="single"/>
          <w:lang w:eastAsia="ar-SA"/>
        </w:rPr>
        <w:t>Datu pārraide telemetrijas risinājumiem</w:t>
      </w:r>
      <w:r w:rsidRPr="004B4934">
        <w:rPr>
          <w:lang w:eastAsia="ar-SA"/>
        </w:rPr>
        <w:t>” kopējo punktu skaitu (</w:t>
      </w:r>
      <w:r w:rsidRPr="004B4934">
        <w:rPr>
          <w:sz w:val="22"/>
          <w:szCs w:val="22"/>
          <w:lang w:eastAsia="ar-SA"/>
        </w:rPr>
        <w:t>P</w:t>
      </w:r>
      <w:r w:rsidRPr="004B4934">
        <w:rPr>
          <w:sz w:val="22"/>
          <w:szCs w:val="22"/>
          <w:vertAlign w:val="subscript"/>
          <w:lang w:eastAsia="ar-SA"/>
        </w:rPr>
        <w:t>4</w:t>
      </w:r>
      <w:r w:rsidRPr="004B4934">
        <w:rPr>
          <w:lang w:eastAsia="ar-SA"/>
        </w:rPr>
        <w:t>) aprēķina, saskaitot visus 4.tabulā norādītajos apakškritērijos iegūtos punktus.</w:t>
      </w:r>
    </w:p>
    <w:p w14:paraId="5C3FCE52" w14:textId="77777777" w:rsidR="006E23C4" w:rsidRPr="004B4934" w:rsidRDefault="006E23C4" w:rsidP="006E23C4">
      <w:pPr>
        <w:suppressAutoHyphens/>
        <w:rPr>
          <w:lang w:eastAsia="ar-SA"/>
        </w:rPr>
      </w:pPr>
    </w:p>
    <w:p w14:paraId="16DAF49C" w14:textId="77777777" w:rsidR="006E23C4" w:rsidRPr="004B4934" w:rsidRDefault="006E23C4" w:rsidP="006E23C4">
      <w:pPr>
        <w:suppressAutoHyphens/>
        <w:rPr>
          <w:b/>
          <w:i/>
          <w:color w:val="C00000"/>
          <w:sz w:val="28"/>
          <w:szCs w:val="28"/>
          <w:lang w:eastAsia="ar-SA"/>
        </w:rPr>
      </w:pPr>
      <w:r w:rsidRPr="004B4934">
        <w:rPr>
          <w:b/>
          <w:i/>
          <w:color w:val="C00000"/>
          <w:sz w:val="28"/>
          <w:szCs w:val="28"/>
          <w:lang w:eastAsia="ar-SA"/>
        </w:rPr>
        <w:t xml:space="preserve">Punktu piešķiršanas metodika kritērijam </w:t>
      </w:r>
      <w:bookmarkStart w:id="150" w:name="_Hlk38275557"/>
      <w:r w:rsidRPr="004B4934">
        <w:rPr>
          <w:b/>
          <w:i/>
          <w:color w:val="C00000"/>
          <w:sz w:val="28"/>
          <w:szCs w:val="28"/>
          <w:lang w:eastAsia="ar-SA"/>
        </w:rPr>
        <w:t>“Kvalitātes rādītāju vērtēšana</w:t>
      </w:r>
      <w:bookmarkEnd w:id="150"/>
      <w:r w:rsidRPr="004B4934">
        <w:rPr>
          <w:b/>
          <w:i/>
          <w:color w:val="C00000"/>
          <w:sz w:val="28"/>
          <w:szCs w:val="28"/>
          <w:lang w:eastAsia="ar-SA"/>
        </w:rPr>
        <w:t>” (P</w:t>
      </w:r>
      <w:r w:rsidRPr="004B4934">
        <w:rPr>
          <w:b/>
          <w:i/>
          <w:color w:val="C00000"/>
          <w:sz w:val="28"/>
          <w:szCs w:val="28"/>
          <w:vertAlign w:val="subscript"/>
          <w:lang w:eastAsia="ar-SA"/>
        </w:rPr>
        <w:t>5</w:t>
      </w:r>
      <w:r w:rsidRPr="004B4934">
        <w:rPr>
          <w:b/>
          <w:i/>
          <w:color w:val="C00000"/>
          <w:sz w:val="28"/>
          <w:szCs w:val="28"/>
          <w:lang w:eastAsia="ar-SA"/>
        </w:rPr>
        <w:t>)</w:t>
      </w:r>
    </w:p>
    <w:p w14:paraId="4A33E629" w14:textId="77777777" w:rsidR="006E23C4" w:rsidRPr="004B4934" w:rsidRDefault="006E23C4" w:rsidP="006E23C4">
      <w:pPr>
        <w:suppressAutoHyphens/>
        <w:rPr>
          <w:lang w:eastAsia="ar-SA"/>
        </w:rPr>
      </w:pPr>
    </w:p>
    <w:p w14:paraId="4411847E" w14:textId="77777777" w:rsidR="006E23C4" w:rsidRPr="004B4934" w:rsidRDefault="006E23C4" w:rsidP="006E23C4">
      <w:pPr>
        <w:suppressAutoHyphens/>
        <w:rPr>
          <w:lang w:eastAsia="ar-SA"/>
        </w:rPr>
      </w:pPr>
      <w:r w:rsidRPr="004B4934">
        <w:rPr>
          <w:lang w:eastAsia="ar-SA"/>
        </w:rPr>
        <w:t>Kritērija “</w:t>
      </w:r>
      <w:r w:rsidRPr="004B4934">
        <w:rPr>
          <w:bCs/>
          <w:iCs/>
          <w:lang w:eastAsia="ar-SA"/>
        </w:rPr>
        <w:t>Kvalitātes rādītāju vērtēšana</w:t>
      </w:r>
      <w:r w:rsidRPr="004B4934">
        <w:rPr>
          <w:lang w:eastAsia="ar-SA"/>
        </w:rPr>
        <w:t>” kopējo punktu skaitu (</w:t>
      </w:r>
      <w:r w:rsidRPr="004B4934">
        <w:rPr>
          <w:sz w:val="22"/>
          <w:szCs w:val="22"/>
          <w:lang w:eastAsia="ar-SA"/>
        </w:rPr>
        <w:t>P</w:t>
      </w:r>
      <w:r w:rsidRPr="004B4934">
        <w:rPr>
          <w:sz w:val="22"/>
          <w:szCs w:val="22"/>
          <w:vertAlign w:val="subscript"/>
          <w:lang w:eastAsia="ar-SA"/>
        </w:rPr>
        <w:t>5</w:t>
      </w:r>
      <w:r w:rsidRPr="004B4934">
        <w:rPr>
          <w:lang w:eastAsia="ar-SA"/>
        </w:rPr>
        <w:t>) aprēķina, saskaitot visus 5.tabulā norādītajos apakškritērijos iegūtos punktus.</w:t>
      </w:r>
    </w:p>
    <w:p w14:paraId="6F14A831" w14:textId="77777777" w:rsidR="006E23C4" w:rsidRPr="004B4934" w:rsidRDefault="006E23C4" w:rsidP="006E23C4">
      <w:pPr>
        <w:suppressAutoHyphens/>
        <w:jc w:val="right"/>
        <w:rPr>
          <w:bCs/>
          <w:iCs/>
          <w:lang w:eastAsia="ar-SA"/>
        </w:rPr>
      </w:pPr>
      <w:r w:rsidRPr="004B4934">
        <w:rPr>
          <w:bCs/>
          <w:iCs/>
          <w:lang w:eastAsia="ar-SA"/>
        </w:rPr>
        <w:t>5.tabula</w:t>
      </w:r>
    </w:p>
    <w:tbl>
      <w:tblPr>
        <w:tblStyle w:val="TableGrid15"/>
        <w:tblW w:w="0" w:type="auto"/>
        <w:tblLook w:val="04A0" w:firstRow="1" w:lastRow="0" w:firstColumn="1" w:lastColumn="0" w:noHBand="0" w:noVBand="1"/>
      </w:tblPr>
      <w:tblGrid>
        <w:gridCol w:w="1063"/>
        <w:gridCol w:w="7154"/>
        <w:gridCol w:w="1417"/>
      </w:tblGrid>
      <w:tr w:rsidR="006E23C4" w:rsidRPr="004B4934" w14:paraId="7B12F93B" w14:textId="77777777">
        <w:tc>
          <w:tcPr>
            <w:tcW w:w="1063" w:type="dxa"/>
            <w:shd w:val="clear" w:color="auto" w:fill="F2F2F2" w:themeFill="background1" w:themeFillShade="F2"/>
            <w:vAlign w:val="center"/>
          </w:tcPr>
          <w:p w14:paraId="06855884" w14:textId="77777777" w:rsidR="006E23C4" w:rsidRPr="004B4934" w:rsidRDefault="006E23C4">
            <w:pPr>
              <w:suppressAutoHyphens/>
              <w:jc w:val="center"/>
              <w:rPr>
                <w:sz w:val="22"/>
                <w:szCs w:val="22"/>
                <w:lang w:eastAsia="ar-SA"/>
              </w:rPr>
            </w:pPr>
            <w:r w:rsidRPr="004B4934">
              <w:rPr>
                <w:b/>
                <w:sz w:val="22"/>
                <w:szCs w:val="22"/>
                <w:lang w:eastAsia="ar-SA"/>
              </w:rPr>
              <w:t>Nr.p.k.</w:t>
            </w:r>
          </w:p>
        </w:tc>
        <w:tc>
          <w:tcPr>
            <w:tcW w:w="7154" w:type="dxa"/>
            <w:shd w:val="clear" w:color="auto" w:fill="F2F2F2" w:themeFill="background1" w:themeFillShade="F2"/>
            <w:vAlign w:val="center"/>
          </w:tcPr>
          <w:p w14:paraId="44A1650B" w14:textId="77777777" w:rsidR="006E23C4" w:rsidRPr="004B4934" w:rsidRDefault="006E23C4">
            <w:pPr>
              <w:suppressAutoHyphens/>
              <w:jc w:val="center"/>
              <w:rPr>
                <w:sz w:val="22"/>
                <w:szCs w:val="22"/>
                <w:lang w:eastAsia="ar-SA"/>
              </w:rPr>
            </w:pPr>
            <w:r w:rsidRPr="004B4934">
              <w:rPr>
                <w:b/>
                <w:bCs/>
                <w:spacing w:val="-1"/>
                <w:sz w:val="22"/>
                <w:szCs w:val="22"/>
                <w:lang w:eastAsia="ar-SA"/>
              </w:rPr>
              <w:t>Apakškritērija</w:t>
            </w:r>
            <w:r w:rsidRPr="004B4934">
              <w:rPr>
                <w:b/>
                <w:bCs/>
                <w:spacing w:val="-3"/>
                <w:sz w:val="22"/>
                <w:szCs w:val="22"/>
                <w:lang w:eastAsia="ar-SA"/>
              </w:rPr>
              <w:t xml:space="preserve"> </w:t>
            </w:r>
            <w:r w:rsidRPr="004B4934">
              <w:rPr>
                <w:b/>
                <w:bCs/>
                <w:spacing w:val="-1"/>
                <w:sz w:val="22"/>
                <w:szCs w:val="22"/>
                <w:lang w:eastAsia="ar-SA"/>
              </w:rPr>
              <w:t>nosaukums</w:t>
            </w:r>
          </w:p>
        </w:tc>
        <w:tc>
          <w:tcPr>
            <w:tcW w:w="1417" w:type="dxa"/>
            <w:tcBorders>
              <w:bottom w:val="single" w:sz="4" w:space="0" w:color="000000" w:themeColor="text1"/>
            </w:tcBorders>
            <w:shd w:val="clear" w:color="auto" w:fill="F2F2F2" w:themeFill="background1" w:themeFillShade="F2"/>
            <w:vAlign w:val="center"/>
          </w:tcPr>
          <w:p w14:paraId="7EAE2D76" w14:textId="77777777" w:rsidR="006E23C4" w:rsidRPr="004B4934" w:rsidRDefault="006E23C4">
            <w:pPr>
              <w:suppressAutoHyphens/>
              <w:jc w:val="center"/>
              <w:rPr>
                <w:sz w:val="22"/>
                <w:szCs w:val="22"/>
                <w:lang w:eastAsia="ar-SA"/>
              </w:rPr>
            </w:pPr>
            <w:r w:rsidRPr="004B4934">
              <w:rPr>
                <w:b/>
                <w:bCs/>
                <w:spacing w:val="-1"/>
                <w:sz w:val="22"/>
                <w:szCs w:val="22"/>
                <w:lang w:eastAsia="ar-SA"/>
              </w:rPr>
              <w:t>Punktu</w:t>
            </w:r>
            <w:r w:rsidRPr="004B4934">
              <w:rPr>
                <w:b/>
                <w:bCs/>
                <w:spacing w:val="24"/>
                <w:sz w:val="22"/>
                <w:szCs w:val="22"/>
                <w:lang w:eastAsia="ar-SA"/>
              </w:rPr>
              <w:t xml:space="preserve"> </w:t>
            </w:r>
            <w:r w:rsidRPr="004B4934">
              <w:rPr>
                <w:b/>
                <w:bCs/>
                <w:spacing w:val="-1"/>
                <w:sz w:val="22"/>
                <w:szCs w:val="22"/>
                <w:lang w:eastAsia="ar-SA"/>
              </w:rPr>
              <w:t>skaits</w:t>
            </w:r>
          </w:p>
        </w:tc>
      </w:tr>
      <w:tr w:rsidR="006E23C4" w:rsidRPr="004B4934" w14:paraId="4F894A6D" w14:textId="77777777">
        <w:tc>
          <w:tcPr>
            <w:tcW w:w="1063" w:type="dxa"/>
            <w:shd w:val="clear" w:color="auto" w:fill="FFFFFF" w:themeFill="background1"/>
            <w:vAlign w:val="center"/>
          </w:tcPr>
          <w:p w14:paraId="21F045E5" w14:textId="77777777" w:rsidR="006E23C4" w:rsidRPr="004B4934" w:rsidRDefault="006E23C4">
            <w:pPr>
              <w:suppressAutoHyphens/>
              <w:jc w:val="center"/>
              <w:rPr>
                <w:bCs/>
                <w:sz w:val="22"/>
                <w:szCs w:val="22"/>
                <w:lang w:eastAsia="ar-SA"/>
              </w:rPr>
            </w:pPr>
            <w:r w:rsidRPr="004B4934">
              <w:rPr>
                <w:bCs/>
                <w:sz w:val="22"/>
                <w:szCs w:val="22"/>
                <w:lang w:eastAsia="ar-SA"/>
              </w:rPr>
              <w:t>1.</w:t>
            </w:r>
          </w:p>
        </w:tc>
        <w:tc>
          <w:tcPr>
            <w:tcW w:w="7154" w:type="dxa"/>
            <w:shd w:val="clear" w:color="auto" w:fill="FFFFFF" w:themeFill="background1"/>
            <w:vAlign w:val="center"/>
          </w:tcPr>
          <w:p w14:paraId="61D2F9F5" w14:textId="02B4B340" w:rsidR="006E23C4" w:rsidRPr="00C337E0" w:rsidRDefault="0061034F">
            <w:pPr>
              <w:suppressAutoHyphens/>
              <w:rPr>
                <w:color w:val="000000" w:themeColor="text1"/>
              </w:rPr>
            </w:pPr>
            <w:r w:rsidRPr="00780401">
              <w:rPr>
                <w:color w:val="000000" w:themeColor="text1"/>
              </w:rPr>
              <w:t>Pretendentam ir piešķirts informācijas drošības vadības sistēmas sertifikāts,</w:t>
            </w:r>
            <w:r w:rsidR="00965482">
              <w:rPr>
                <w:color w:val="000000" w:themeColor="text1"/>
              </w:rPr>
              <w:t xml:space="preserve"> ko ir apstiprinājusi akreditēta institūcija,</w:t>
            </w:r>
            <w:r w:rsidRPr="00780401">
              <w:rPr>
                <w:color w:val="000000" w:themeColor="text1"/>
              </w:rPr>
              <w:t xml:space="preserve"> kurš atbilst sekojošām standarta prasībām ISO 27001:2022 jaunāks vai līdzvērtīgam standartam.</w:t>
            </w:r>
          </w:p>
          <w:p w14:paraId="19B6269B" w14:textId="4268A271" w:rsidR="00B127D5" w:rsidRPr="00780401" w:rsidRDefault="00B127D5">
            <w:pPr>
              <w:suppressAutoHyphens/>
              <w:rPr>
                <w:bCs/>
                <w:spacing w:val="-1"/>
                <w:sz w:val="22"/>
                <w:szCs w:val="22"/>
                <w:lang w:eastAsia="ar-SA"/>
              </w:rPr>
            </w:pPr>
            <w:r w:rsidRPr="00780401">
              <w:rPr>
                <w:color w:val="000000" w:themeColor="text1"/>
              </w:rPr>
              <w:t>Ja pretendents iesniedz sertifikāta kopiju, tiek piešķirts 5 (pieci) punkti, ja netiek iesniegta sertifikāta kopija, pretendents saņem 0 (nulle) punktus.</w:t>
            </w:r>
          </w:p>
        </w:tc>
        <w:tc>
          <w:tcPr>
            <w:tcW w:w="1417" w:type="dxa"/>
            <w:tcBorders>
              <w:bottom w:val="single" w:sz="4" w:space="0" w:color="000000" w:themeColor="text1"/>
            </w:tcBorders>
            <w:shd w:val="clear" w:color="auto" w:fill="FFFFFF" w:themeFill="background1"/>
            <w:vAlign w:val="center"/>
          </w:tcPr>
          <w:p w14:paraId="7BF3B590" w14:textId="1F135276" w:rsidR="006E23C4" w:rsidRPr="004B4934" w:rsidRDefault="00F72C6B">
            <w:pPr>
              <w:suppressAutoHyphens/>
              <w:jc w:val="center"/>
              <w:rPr>
                <w:bCs/>
                <w:spacing w:val="-1"/>
                <w:sz w:val="22"/>
                <w:szCs w:val="22"/>
                <w:lang w:eastAsia="ar-SA"/>
              </w:rPr>
            </w:pPr>
            <w:r>
              <w:rPr>
                <w:bCs/>
                <w:spacing w:val="-1"/>
                <w:sz w:val="22"/>
                <w:szCs w:val="22"/>
                <w:lang w:eastAsia="ar-SA"/>
              </w:rPr>
              <w:t>5</w:t>
            </w:r>
          </w:p>
        </w:tc>
      </w:tr>
      <w:tr w:rsidR="006E23C4" w:rsidRPr="004B4934" w14:paraId="51AB090E" w14:textId="77777777">
        <w:tc>
          <w:tcPr>
            <w:tcW w:w="1063" w:type="dxa"/>
            <w:vAlign w:val="center"/>
          </w:tcPr>
          <w:p w14:paraId="60F90DD7" w14:textId="77777777" w:rsidR="006E23C4" w:rsidRPr="004B4934" w:rsidRDefault="006E23C4">
            <w:pPr>
              <w:suppressAutoHyphens/>
              <w:jc w:val="center"/>
              <w:rPr>
                <w:sz w:val="22"/>
                <w:szCs w:val="22"/>
                <w:lang w:eastAsia="ar-SA"/>
              </w:rPr>
            </w:pPr>
            <w:bookmarkStart w:id="151" w:name="_Hlk38271767"/>
            <w:r w:rsidRPr="004B4934">
              <w:rPr>
                <w:sz w:val="22"/>
                <w:szCs w:val="22"/>
                <w:lang w:eastAsia="ar-SA"/>
              </w:rPr>
              <w:t>2.</w:t>
            </w:r>
          </w:p>
        </w:tc>
        <w:tc>
          <w:tcPr>
            <w:tcW w:w="7154" w:type="dxa"/>
            <w:vAlign w:val="center"/>
          </w:tcPr>
          <w:p w14:paraId="208385DD" w14:textId="1B6195AC" w:rsidR="006E23C4" w:rsidRPr="00C337E0" w:rsidRDefault="006E23C4">
            <w:pPr>
              <w:widowControl w:val="0"/>
              <w:suppressAutoHyphens/>
              <w:kinsoku w:val="0"/>
              <w:overflowPunct w:val="0"/>
              <w:autoSpaceDE w:val="0"/>
              <w:autoSpaceDN w:val="0"/>
              <w:adjustRightInd w:val="0"/>
              <w:rPr>
                <w:color w:val="000000"/>
                <w:lang w:eastAsia="ar-SA"/>
              </w:rPr>
            </w:pPr>
            <w:r w:rsidRPr="00780401">
              <w:rPr>
                <w:color w:val="000000"/>
                <w:lang w:eastAsia="ar-SA"/>
              </w:rPr>
              <w:t>Pretendentam ir piešķirts vides pārvaldības sistēmas sertifikāts,</w:t>
            </w:r>
            <w:r w:rsidR="00965482">
              <w:rPr>
                <w:color w:val="000000" w:themeColor="text1"/>
              </w:rPr>
              <w:t xml:space="preserve"> ko ir apstiprinājusi akreditēta institūcija,</w:t>
            </w:r>
            <w:r w:rsidRPr="00780401">
              <w:rPr>
                <w:color w:val="000000"/>
                <w:lang w:eastAsia="ar-SA"/>
              </w:rPr>
              <w:t xml:space="preserve"> kurš atbilst sekojošām standarta prasībām ISO 14001:2015 jaunāks vai līdzvērtīgam standartam. </w:t>
            </w:r>
          </w:p>
          <w:p w14:paraId="4D94CD91" w14:textId="1C4564B7" w:rsidR="00B127D5" w:rsidRPr="00780401" w:rsidRDefault="00B127D5">
            <w:pPr>
              <w:widowControl w:val="0"/>
              <w:suppressAutoHyphens/>
              <w:kinsoku w:val="0"/>
              <w:overflowPunct w:val="0"/>
              <w:autoSpaceDE w:val="0"/>
              <w:autoSpaceDN w:val="0"/>
              <w:adjustRightInd w:val="0"/>
              <w:rPr>
                <w:color w:val="000000"/>
                <w:lang w:eastAsia="ar-SA"/>
              </w:rPr>
            </w:pPr>
            <w:r w:rsidRPr="00780401">
              <w:rPr>
                <w:color w:val="000000" w:themeColor="text1"/>
              </w:rPr>
              <w:t>Ja pretendents iesniedz sertifikāta kopiju, tiek piešķirts 5 (pieci) punkti, ja netiek iesniegta sertifikāta kopija, pretendents saņem 0 (nulle) punktus.</w:t>
            </w:r>
          </w:p>
        </w:tc>
        <w:tc>
          <w:tcPr>
            <w:tcW w:w="1417" w:type="dxa"/>
            <w:vAlign w:val="center"/>
          </w:tcPr>
          <w:p w14:paraId="609F130F" w14:textId="434F39E8" w:rsidR="006E23C4" w:rsidRPr="004B4934" w:rsidRDefault="00F72C6B">
            <w:pPr>
              <w:widowControl w:val="0"/>
              <w:suppressAutoHyphens/>
              <w:kinsoku w:val="0"/>
              <w:overflowPunct w:val="0"/>
              <w:autoSpaceDE w:val="0"/>
              <w:autoSpaceDN w:val="0"/>
              <w:adjustRightInd w:val="0"/>
              <w:jc w:val="center"/>
              <w:rPr>
                <w:sz w:val="22"/>
                <w:szCs w:val="22"/>
                <w:lang w:eastAsia="ar-SA"/>
              </w:rPr>
            </w:pPr>
            <w:r>
              <w:rPr>
                <w:sz w:val="22"/>
                <w:szCs w:val="22"/>
                <w:lang w:eastAsia="ar-SA"/>
              </w:rPr>
              <w:t>5</w:t>
            </w:r>
          </w:p>
        </w:tc>
      </w:tr>
      <w:tr w:rsidR="006E23C4" w:rsidRPr="004B4934" w14:paraId="3FCFBF49" w14:textId="77777777">
        <w:tc>
          <w:tcPr>
            <w:tcW w:w="1063" w:type="dxa"/>
            <w:vAlign w:val="center"/>
          </w:tcPr>
          <w:p w14:paraId="2987396D" w14:textId="77777777" w:rsidR="006E23C4" w:rsidRPr="004B4934" w:rsidRDefault="006E23C4">
            <w:pPr>
              <w:suppressAutoHyphens/>
              <w:jc w:val="center"/>
              <w:rPr>
                <w:sz w:val="22"/>
                <w:szCs w:val="22"/>
                <w:lang w:eastAsia="ar-SA"/>
              </w:rPr>
            </w:pPr>
            <w:r w:rsidRPr="004B4934">
              <w:rPr>
                <w:sz w:val="22"/>
                <w:szCs w:val="22"/>
                <w:lang w:eastAsia="ar-SA"/>
              </w:rPr>
              <w:t>3.</w:t>
            </w:r>
          </w:p>
        </w:tc>
        <w:tc>
          <w:tcPr>
            <w:tcW w:w="7154" w:type="dxa"/>
            <w:vAlign w:val="center"/>
          </w:tcPr>
          <w:p w14:paraId="3C2C2CAE" w14:textId="6B2E198D" w:rsidR="006E23C4" w:rsidRPr="00C337E0" w:rsidRDefault="006E23C4">
            <w:r w:rsidRPr="00780401">
              <w:rPr>
                <w:color w:val="000000"/>
                <w:lang w:eastAsia="ar-SA"/>
              </w:rPr>
              <w:t>Pretendentam ir p</w:t>
            </w:r>
            <w:r w:rsidRPr="00780401">
              <w:rPr>
                <w:lang w:eastAsia="ar-SA"/>
              </w:rPr>
              <w:t>iešķirts</w:t>
            </w:r>
            <w:r w:rsidRPr="00780401">
              <w:rPr>
                <w:color w:val="000000"/>
                <w:lang w:eastAsia="ar-SA"/>
              </w:rPr>
              <w:t xml:space="preserve"> kvalitātes vadības sistēmas sertifikāts, </w:t>
            </w:r>
            <w:r w:rsidR="00965482">
              <w:rPr>
                <w:color w:val="000000" w:themeColor="text1"/>
              </w:rPr>
              <w:t xml:space="preserve">ko ir apstiprinājusi akreditēta institūcija, </w:t>
            </w:r>
            <w:r w:rsidRPr="00780401">
              <w:rPr>
                <w:color w:val="000000"/>
                <w:lang w:eastAsia="ar-SA"/>
              </w:rPr>
              <w:t>kurš atbilst sekojošām standarta prasībām ISO 9001:2015 jaunāks vai līdzvērtīgam standartam</w:t>
            </w:r>
            <w:r w:rsidRPr="00780401">
              <w:t xml:space="preserve"> .</w:t>
            </w:r>
          </w:p>
          <w:p w14:paraId="43B2CE2F" w14:textId="73264580" w:rsidR="00B127D5" w:rsidRPr="00780401" w:rsidRDefault="00B127D5">
            <w:r w:rsidRPr="00780401">
              <w:rPr>
                <w:color w:val="000000" w:themeColor="text1"/>
              </w:rPr>
              <w:t>Ja pretendents iesniedz sertifikāta kopiju, tiek piešķirts 5 (pieci) punkti, ja netiek iesniegta sertifikāta kopija, pretendents saņem 0 (nulle) punktus.</w:t>
            </w:r>
          </w:p>
        </w:tc>
        <w:tc>
          <w:tcPr>
            <w:tcW w:w="1417" w:type="dxa"/>
            <w:vAlign w:val="center"/>
          </w:tcPr>
          <w:p w14:paraId="3D9CB4C5" w14:textId="516D5D3C" w:rsidR="006E23C4" w:rsidRPr="004B4934" w:rsidRDefault="00F72C6B">
            <w:pPr>
              <w:widowControl w:val="0"/>
              <w:suppressAutoHyphens/>
              <w:kinsoku w:val="0"/>
              <w:overflowPunct w:val="0"/>
              <w:autoSpaceDE w:val="0"/>
              <w:autoSpaceDN w:val="0"/>
              <w:adjustRightInd w:val="0"/>
              <w:jc w:val="center"/>
              <w:rPr>
                <w:sz w:val="22"/>
                <w:szCs w:val="22"/>
                <w:lang w:eastAsia="ar-SA"/>
              </w:rPr>
            </w:pPr>
            <w:r>
              <w:rPr>
                <w:sz w:val="22"/>
                <w:szCs w:val="22"/>
                <w:lang w:eastAsia="ar-SA"/>
              </w:rPr>
              <w:t>5</w:t>
            </w:r>
          </w:p>
        </w:tc>
      </w:tr>
      <w:tr w:rsidR="006E23C4" w:rsidRPr="004B4934" w14:paraId="1F38117B" w14:textId="77777777">
        <w:tc>
          <w:tcPr>
            <w:tcW w:w="8217" w:type="dxa"/>
            <w:gridSpan w:val="2"/>
            <w:vAlign w:val="center"/>
          </w:tcPr>
          <w:p w14:paraId="1FEA2591" w14:textId="77777777" w:rsidR="006E23C4" w:rsidRPr="004B4934" w:rsidRDefault="006E23C4">
            <w:pPr>
              <w:jc w:val="right"/>
              <w:rPr>
                <w:color w:val="000000"/>
                <w:highlight w:val="yellow"/>
                <w:lang w:eastAsia="ar-SA"/>
              </w:rPr>
            </w:pPr>
            <w:r w:rsidRPr="004B4934">
              <w:rPr>
                <w:b/>
                <w:sz w:val="22"/>
                <w:szCs w:val="22"/>
                <w:lang w:eastAsia="ar-SA"/>
              </w:rPr>
              <w:t>Kopējais punktu skaits P</w:t>
            </w:r>
            <w:r w:rsidRPr="004B4934">
              <w:rPr>
                <w:b/>
                <w:sz w:val="22"/>
                <w:szCs w:val="22"/>
                <w:vertAlign w:val="subscript"/>
                <w:lang w:eastAsia="ar-SA"/>
              </w:rPr>
              <w:t>5</w:t>
            </w:r>
            <w:r w:rsidRPr="004B4934">
              <w:rPr>
                <w:b/>
                <w:sz w:val="22"/>
                <w:szCs w:val="22"/>
                <w:lang w:eastAsia="ar-SA"/>
              </w:rPr>
              <w:t>:</w:t>
            </w:r>
          </w:p>
        </w:tc>
        <w:tc>
          <w:tcPr>
            <w:tcW w:w="1417" w:type="dxa"/>
            <w:vAlign w:val="center"/>
          </w:tcPr>
          <w:p w14:paraId="74B0018A" w14:textId="6B9EAC79" w:rsidR="006E23C4" w:rsidRPr="004B4934" w:rsidRDefault="005F1419">
            <w:pPr>
              <w:widowControl w:val="0"/>
              <w:suppressAutoHyphens/>
              <w:kinsoku w:val="0"/>
              <w:overflowPunct w:val="0"/>
              <w:autoSpaceDE w:val="0"/>
              <w:autoSpaceDN w:val="0"/>
              <w:adjustRightInd w:val="0"/>
              <w:jc w:val="center"/>
              <w:rPr>
                <w:b/>
                <w:bCs/>
                <w:sz w:val="22"/>
                <w:szCs w:val="22"/>
                <w:highlight w:val="yellow"/>
                <w:lang w:eastAsia="ar-SA"/>
              </w:rPr>
            </w:pPr>
            <w:r>
              <w:rPr>
                <w:b/>
                <w:bCs/>
                <w:sz w:val="22"/>
                <w:szCs w:val="22"/>
                <w:lang w:eastAsia="ar-SA"/>
              </w:rPr>
              <w:t>15</w:t>
            </w:r>
          </w:p>
        </w:tc>
      </w:tr>
    </w:tbl>
    <w:p w14:paraId="3768B38E" w14:textId="77777777" w:rsidR="001969EE" w:rsidRPr="00904936" w:rsidRDefault="001969EE" w:rsidP="001969EE">
      <w:pPr>
        <w:rPr>
          <w:rFonts w:eastAsia="Arial MT"/>
        </w:rPr>
      </w:pPr>
      <w:bookmarkStart w:id="152" w:name="_Hlk172103716"/>
      <w:bookmarkEnd w:id="151"/>
    </w:p>
    <w:bookmarkEnd w:id="152"/>
    <w:p w14:paraId="1F1B4286" w14:textId="77777777" w:rsidR="001F76DC" w:rsidRPr="00F6074C" w:rsidRDefault="001969EE" w:rsidP="003C431C">
      <w:pPr>
        <w:pStyle w:val="Sarakstarindkopa"/>
        <w:widowControl w:val="0"/>
        <w:numPr>
          <w:ilvl w:val="2"/>
          <w:numId w:val="20"/>
        </w:numPr>
        <w:tabs>
          <w:tab w:val="left" w:pos="1134"/>
        </w:tabs>
        <w:spacing w:after="0" w:line="240" w:lineRule="auto"/>
        <w:outlineLvl w:val="2"/>
        <w:rPr>
          <w:rFonts w:ascii="Times New Roman" w:hAnsi="Times New Roman"/>
          <w:sz w:val="24"/>
          <w:szCs w:val="24"/>
        </w:rPr>
      </w:pPr>
      <w:r w:rsidRPr="00F6074C">
        <w:rPr>
          <w:rFonts w:ascii="Times New Roman" w:hAnsi="Times New Roman"/>
          <w:sz w:val="24"/>
          <w:szCs w:val="24"/>
        </w:rPr>
        <w:t xml:space="preserve">Katrs iepirkuma komisijas loceklis individuāli novērtē piedāvājuma saimniecisko izdevīgumu saskaņā ar piedāvājuma izvēles kritērijiem, kas norādīti nolikuma 4.7.1. punktā. </w:t>
      </w:r>
    </w:p>
    <w:p w14:paraId="39650771" w14:textId="77777777" w:rsidR="006E23C4" w:rsidRPr="00F6074C" w:rsidRDefault="001969EE" w:rsidP="006E23C4">
      <w:pPr>
        <w:pStyle w:val="Sarakstarindkopa"/>
        <w:widowControl w:val="0"/>
        <w:numPr>
          <w:ilvl w:val="2"/>
          <w:numId w:val="20"/>
        </w:numPr>
        <w:tabs>
          <w:tab w:val="left" w:pos="1134"/>
        </w:tabs>
        <w:spacing w:after="0" w:line="240" w:lineRule="auto"/>
        <w:outlineLvl w:val="2"/>
        <w:rPr>
          <w:rFonts w:ascii="Times New Roman" w:hAnsi="Times New Roman"/>
          <w:sz w:val="24"/>
          <w:szCs w:val="24"/>
        </w:rPr>
      </w:pPr>
      <w:r w:rsidRPr="00F6074C">
        <w:rPr>
          <w:rFonts w:ascii="Times New Roman" w:eastAsia="Arial MT" w:hAnsi="Times New Roman"/>
          <w:sz w:val="24"/>
          <w:szCs w:val="24"/>
        </w:rPr>
        <w:t xml:space="preserve">Par saimnieciski visizdevīgāko piedāvājumu iepirkumu komisija, atzīst to piedāvājumu, kas </w:t>
      </w:r>
      <w:r w:rsidRPr="00F6074C">
        <w:rPr>
          <w:rFonts w:ascii="Times New Roman" w:eastAsia="Arial MT" w:hAnsi="Times New Roman"/>
          <w:sz w:val="24"/>
          <w:szCs w:val="24"/>
        </w:rPr>
        <w:lastRenderedPageBreak/>
        <w:t>ieguvis lielāko kritēriju punktu kopsummu</w:t>
      </w:r>
      <w:r w:rsidR="006E23C4" w:rsidRPr="00F6074C">
        <w:rPr>
          <w:rFonts w:ascii="Times New Roman" w:eastAsia="Arial MT" w:hAnsi="Times New Roman"/>
          <w:sz w:val="24"/>
          <w:szCs w:val="24"/>
        </w:rPr>
        <w:t xml:space="preserve">, </w:t>
      </w:r>
      <w:r w:rsidR="00BA4461" w:rsidRPr="00F6074C">
        <w:rPr>
          <w:rFonts w:ascii="Times New Roman" w:eastAsia="Arial MT" w:hAnsi="Times New Roman"/>
          <w:sz w:val="24"/>
          <w:szCs w:val="24"/>
        </w:rPr>
        <w:t>aprēķinot vidējo komisijas locekļu vērtējumu</w:t>
      </w:r>
      <w:r w:rsidRPr="00F6074C">
        <w:rPr>
          <w:rFonts w:ascii="Times New Roman" w:eastAsia="Arial MT" w:hAnsi="Times New Roman"/>
          <w:sz w:val="24"/>
          <w:szCs w:val="24"/>
        </w:rPr>
        <w:t xml:space="preserve">. </w:t>
      </w:r>
      <w:r w:rsidR="00BA4461" w:rsidRPr="00F6074C">
        <w:rPr>
          <w:rFonts w:ascii="Times New Roman" w:eastAsia="Times New Roman" w:hAnsi="Times New Roman"/>
          <w:sz w:val="24"/>
          <w:szCs w:val="24"/>
          <w:lang w:eastAsia="lv-LV"/>
        </w:rPr>
        <w:t>Iegūtie skaitļi tiek noapaļoti līdz 2 (divām) zīmēm aiz komata.</w:t>
      </w:r>
    </w:p>
    <w:p w14:paraId="3C3745E7" w14:textId="4C4976F2" w:rsidR="006E23C4" w:rsidRPr="00F6074C" w:rsidRDefault="006E23C4" w:rsidP="006E23C4">
      <w:pPr>
        <w:pStyle w:val="Sarakstarindkopa"/>
        <w:widowControl w:val="0"/>
        <w:numPr>
          <w:ilvl w:val="2"/>
          <w:numId w:val="20"/>
        </w:numPr>
        <w:tabs>
          <w:tab w:val="left" w:pos="1134"/>
        </w:tabs>
        <w:spacing w:after="0" w:line="240" w:lineRule="auto"/>
        <w:outlineLvl w:val="2"/>
        <w:rPr>
          <w:rFonts w:ascii="Times New Roman" w:hAnsi="Times New Roman"/>
          <w:sz w:val="24"/>
          <w:szCs w:val="24"/>
        </w:rPr>
      </w:pPr>
      <w:r w:rsidRPr="00F6074C">
        <w:rPr>
          <w:rFonts w:ascii="Times New Roman" w:hAnsi="Times New Roman"/>
          <w:sz w:val="24"/>
          <w:szCs w:val="24"/>
          <w:lang w:eastAsia="lv-LV"/>
        </w:rPr>
        <w:t>Ja vairāku Pretendentu piedāvājumi iegūst vienādu kopējo punktu skaitu, Komisija pieņem motivētu lēmumu, t.i.:</w:t>
      </w:r>
    </w:p>
    <w:p w14:paraId="007C3667" w14:textId="77777777" w:rsidR="006E23C4" w:rsidRPr="00F6074C" w:rsidRDefault="006E23C4" w:rsidP="006E23C4">
      <w:pPr>
        <w:pStyle w:val="Sarakstarindkopa"/>
        <w:widowControl w:val="0"/>
        <w:numPr>
          <w:ilvl w:val="3"/>
          <w:numId w:val="20"/>
        </w:numPr>
        <w:spacing w:before="60" w:afterLines="40" w:after="96" w:line="240" w:lineRule="auto"/>
        <w:contextualSpacing/>
        <w:rPr>
          <w:rFonts w:ascii="Times New Roman" w:eastAsia="Times New Roman" w:hAnsi="Times New Roman"/>
          <w:sz w:val="24"/>
          <w:szCs w:val="24"/>
        </w:rPr>
      </w:pPr>
      <w:r w:rsidRPr="00F6074C">
        <w:rPr>
          <w:rFonts w:ascii="Times New Roman" w:eastAsia="Times New Roman" w:hAnsi="Times New Roman"/>
          <w:sz w:val="24"/>
          <w:szCs w:val="24"/>
        </w:rPr>
        <w:t>par saimnieciski izdevīgāko iepirkuma priekšmeta 1.daļā tiek atzīts tas piedāvājums, kurš ir ieguvis augstāko punktu skaitu vērtēšanas kritērijā “Mobilo sakaru pakalpojumu tarifi (P1)”;</w:t>
      </w:r>
    </w:p>
    <w:p w14:paraId="177ABAF5" w14:textId="149BF514" w:rsidR="00BF24C8" w:rsidRPr="00877AAB" w:rsidRDefault="006E23C4" w:rsidP="00C337E0">
      <w:pPr>
        <w:pStyle w:val="Sarakstarindkopa"/>
        <w:widowControl w:val="0"/>
        <w:numPr>
          <w:ilvl w:val="3"/>
          <w:numId w:val="20"/>
        </w:numPr>
        <w:spacing w:before="60" w:afterLines="40" w:after="96" w:line="240" w:lineRule="auto"/>
        <w:contextualSpacing/>
        <w:rPr>
          <w:rFonts w:ascii="Times New Roman" w:hAnsi="Times New Roman"/>
          <w:bCs/>
          <w:sz w:val="24"/>
          <w:szCs w:val="24"/>
        </w:rPr>
      </w:pPr>
      <w:r w:rsidRPr="00F6074C">
        <w:rPr>
          <w:rFonts w:ascii="Times New Roman" w:hAnsi="Times New Roman"/>
          <w:sz w:val="24"/>
          <w:szCs w:val="24"/>
        </w:rPr>
        <w:t>par saimnieciski izdevīgāko iepirkuma priekšmeta 2.daļā tiek atzīts tas piedāvājums, kurš ir ieguvis augstāko punktu skaitu vērtēšanas kritērijā “Mobilo sakaru pakalpojumu tarifi (P1)”</w:t>
      </w:r>
      <w:r w:rsidR="00C746C8" w:rsidRPr="00F6074C">
        <w:rPr>
          <w:rFonts w:ascii="Times New Roman" w:hAnsi="Times New Roman"/>
          <w:sz w:val="24"/>
          <w:szCs w:val="24"/>
        </w:rPr>
        <w:t>.</w:t>
      </w:r>
    </w:p>
    <w:p w14:paraId="7A5B7FBB" w14:textId="77777777" w:rsidR="00877AAB" w:rsidRPr="001B4FBA" w:rsidRDefault="00877AAB" w:rsidP="00980217">
      <w:pPr>
        <w:widowControl w:val="0"/>
        <w:spacing w:before="60" w:afterLines="40" w:after="96"/>
        <w:contextualSpacing/>
        <w:rPr>
          <w:bCs/>
        </w:rPr>
      </w:pPr>
    </w:p>
    <w:bookmarkEnd w:id="147"/>
    <w:p w14:paraId="5D18C4DB" w14:textId="17F11E09" w:rsidR="004162CB" w:rsidRPr="00C169E4" w:rsidRDefault="00D25054" w:rsidP="0014399B">
      <w:pPr>
        <w:ind w:left="720" w:hanging="720"/>
        <w:jc w:val="center"/>
        <w:outlineLvl w:val="0"/>
        <w:rPr>
          <w:b/>
          <w:bCs/>
        </w:rPr>
      </w:pPr>
      <w:r w:rsidRPr="00C169E4">
        <w:rPr>
          <w:b/>
          <w:bCs/>
        </w:rPr>
        <w:t>5.</w:t>
      </w:r>
      <w:r w:rsidRPr="00C169E4">
        <w:rPr>
          <w:b/>
          <w:bCs/>
        </w:rPr>
        <w:tab/>
      </w:r>
      <w:bookmarkStart w:id="153" w:name="_Toc477855485"/>
      <w:r w:rsidR="004162CB" w:rsidRPr="00C169E4">
        <w:rPr>
          <w:b/>
          <w:bCs/>
        </w:rPr>
        <w:t>L</w:t>
      </w:r>
      <w:r w:rsidR="004308BD" w:rsidRPr="00C169E4">
        <w:rPr>
          <w:b/>
          <w:bCs/>
        </w:rPr>
        <w:t xml:space="preserve">ĒMUMA PIEŅEMŠANA </w:t>
      </w:r>
      <w:r w:rsidR="00877497" w:rsidRPr="00C169E4">
        <w:rPr>
          <w:b/>
          <w:bCs/>
        </w:rPr>
        <w:t xml:space="preserve">UN </w:t>
      </w:r>
      <w:r w:rsidR="00E30C7C" w:rsidRPr="00C169E4">
        <w:rPr>
          <w:b/>
          <w:bCs/>
        </w:rPr>
        <w:t>LĪGUMA</w:t>
      </w:r>
      <w:r w:rsidR="004162CB" w:rsidRPr="00C169E4">
        <w:rPr>
          <w:b/>
          <w:bCs/>
        </w:rPr>
        <w:t xml:space="preserve"> SLĒGŠANA</w:t>
      </w:r>
      <w:bookmarkEnd w:id="153"/>
    </w:p>
    <w:p w14:paraId="68E658A3" w14:textId="2B208746" w:rsidR="00D719CA" w:rsidRPr="00C169E4" w:rsidRDefault="00D719CA" w:rsidP="00655725">
      <w:pPr>
        <w:keepNext/>
        <w:numPr>
          <w:ilvl w:val="1"/>
          <w:numId w:val="11"/>
        </w:numPr>
        <w:ind w:left="720" w:hanging="720"/>
        <w:outlineLvl w:val="1"/>
        <w:rPr>
          <w:b/>
          <w:bCs/>
        </w:rPr>
      </w:pPr>
      <w:bookmarkStart w:id="154" w:name="_Toc477855486"/>
      <w:bookmarkStart w:id="155" w:name="_Toc381023207"/>
      <w:bookmarkStart w:id="156" w:name="_Toc368566413"/>
      <w:bookmarkStart w:id="157" w:name="_Toc368392561"/>
      <w:bookmarkStart w:id="158" w:name="_Toc368392511"/>
      <w:bookmarkStart w:id="159" w:name="_Toc381023208"/>
      <w:bookmarkStart w:id="160" w:name="_Toc368566414"/>
      <w:bookmarkStart w:id="161" w:name="_Toc368392562"/>
      <w:bookmarkStart w:id="162" w:name="_Toc368392512"/>
      <w:bookmarkStart w:id="163" w:name="_Toc477855487"/>
      <w:bookmarkStart w:id="164" w:name="_Toc379968083"/>
      <w:bookmarkStart w:id="165" w:name="_Toc380655982"/>
      <w:bookmarkStart w:id="166" w:name="_Toc336440060"/>
      <w:r w:rsidRPr="10D214AD">
        <w:rPr>
          <w:b/>
          <w:bCs/>
        </w:rPr>
        <w:t>Informācijas pārbaude pirms lēmuma par līguma slēgšanas tiesību piešķiršanu pieņemšanas</w:t>
      </w:r>
      <w:bookmarkEnd w:id="154"/>
      <w:bookmarkEnd w:id="155"/>
      <w:bookmarkEnd w:id="156"/>
      <w:bookmarkEnd w:id="157"/>
      <w:bookmarkEnd w:id="158"/>
      <w:r w:rsidR="000A45B4" w:rsidRPr="10D214AD">
        <w:rPr>
          <w:b/>
          <w:bCs/>
        </w:rPr>
        <w:t xml:space="preserve"> katrā iepirkuma priekšmeta daļā atsevi</w:t>
      </w:r>
      <w:r w:rsidR="08415E9A" w:rsidRPr="10D214AD">
        <w:rPr>
          <w:b/>
          <w:bCs/>
        </w:rPr>
        <w:t>š</w:t>
      </w:r>
      <w:r w:rsidR="000A45B4" w:rsidRPr="10D214AD">
        <w:rPr>
          <w:b/>
          <w:bCs/>
        </w:rPr>
        <w:t>ķi</w:t>
      </w:r>
    </w:p>
    <w:p w14:paraId="18383906" w14:textId="4B853FA5" w:rsidR="005F5F33" w:rsidRPr="005F5F33" w:rsidRDefault="00D719CA" w:rsidP="005F5F33">
      <w:pPr>
        <w:pStyle w:val="Sarakstarindkopa"/>
        <w:numPr>
          <w:ilvl w:val="2"/>
          <w:numId w:val="11"/>
        </w:numPr>
        <w:tabs>
          <w:tab w:val="left" w:pos="851"/>
        </w:tabs>
        <w:spacing w:after="0" w:line="240" w:lineRule="auto"/>
        <w:ind w:left="851" w:hanging="851"/>
        <w:outlineLvl w:val="2"/>
        <w:rPr>
          <w:rFonts w:ascii="Times New Roman" w:hAnsi="Times New Roman"/>
          <w:bCs/>
          <w:sz w:val="24"/>
          <w:szCs w:val="24"/>
        </w:rPr>
      </w:pPr>
      <w:bookmarkStart w:id="167" w:name="_Hlk514248532"/>
      <w:bookmarkStart w:id="168" w:name="_Hlk526336479"/>
      <w:r w:rsidRPr="005F5F33">
        <w:rPr>
          <w:rFonts w:ascii="Times New Roman" w:hAnsi="Times New Roman"/>
          <w:bCs/>
          <w:sz w:val="24"/>
          <w:szCs w:val="24"/>
        </w:rPr>
        <w:t xml:space="preserve">Attiecībā uz pretendentu, kuram saskaņā ar nolikumā noteikto būtu piešķiramas </w:t>
      </w:r>
      <w:r w:rsidR="0014399B" w:rsidRPr="005F5F33">
        <w:rPr>
          <w:rFonts w:ascii="Times New Roman" w:hAnsi="Times New Roman"/>
          <w:bCs/>
          <w:sz w:val="24"/>
          <w:szCs w:val="24"/>
        </w:rPr>
        <w:t>l</w:t>
      </w:r>
      <w:r w:rsidRPr="005F5F33">
        <w:rPr>
          <w:rFonts w:ascii="Times New Roman" w:hAnsi="Times New Roman"/>
          <w:bCs/>
          <w:sz w:val="24"/>
          <w:szCs w:val="24"/>
        </w:rPr>
        <w:t xml:space="preserve">īguma slēgšanas tiesības, pirms lēmuma par līguma slēgšanas tiesību piešķiršanu pieņemšanas, iepirkuma komisija veic pretendenta izslēgšanas noteikumu </w:t>
      </w:r>
      <w:r w:rsidRPr="008C20D6">
        <w:rPr>
          <w:rFonts w:ascii="Times New Roman" w:hAnsi="Times New Roman"/>
          <w:sz w:val="24"/>
          <w:szCs w:val="24"/>
        </w:rPr>
        <w:t>pārbaudi saskaņā ar PIL</w:t>
      </w:r>
      <w:r w:rsidR="00D5545E" w:rsidRPr="008C20D6">
        <w:rPr>
          <w:rFonts w:ascii="Times New Roman" w:hAnsi="Times New Roman"/>
          <w:sz w:val="24"/>
          <w:szCs w:val="24"/>
        </w:rPr>
        <w:t> </w:t>
      </w:r>
      <w:r w:rsidRPr="008C20D6">
        <w:rPr>
          <w:rFonts w:ascii="Times New Roman" w:hAnsi="Times New Roman"/>
          <w:sz w:val="24"/>
          <w:szCs w:val="24"/>
        </w:rPr>
        <w:t>42.</w:t>
      </w:r>
      <w:r w:rsidR="000314BA" w:rsidRPr="008C20D6">
        <w:rPr>
          <w:rFonts w:ascii="Times New Roman" w:hAnsi="Times New Roman"/>
          <w:sz w:val="24"/>
          <w:szCs w:val="24"/>
        </w:rPr>
        <w:t> </w:t>
      </w:r>
      <w:r w:rsidRPr="008C20D6">
        <w:rPr>
          <w:rFonts w:ascii="Times New Roman" w:hAnsi="Times New Roman"/>
          <w:sz w:val="24"/>
          <w:szCs w:val="24"/>
        </w:rPr>
        <w:t>panta otr</w:t>
      </w:r>
      <w:r w:rsidR="00963175" w:rsidRPr="008C20D6">
        <w:rPr>
          <w:rFonts w:ascii="Times New Roman" w:hAnsi="Times New Roman"/>
          <w:sz w:val="24"/>
          <w:szCs w:val="24"/>
        </w:rPr>
        <w:t>ajā</w:t>
      </w:r>
      <w:r w:rsidRPr="008C20D6">
        <w:rPr>
          <w:rFonts w:ascii="Times New Roman" w:hAnsi="Times New Roman"/>
          <w:sz w:val="24"/>
          <w:szCs w:val="24"/>
        </w:rPr>
        <w:t xml:space="preserve"> daļ</w:t>
      </w:r>
      <w:r w:rsidR="00963175" w:rsidRPr="008C20D6">
        <w:rPr>
          <w:rFonts w:ascii="Times New Roman" w:hAnsi="Times New Roman"/>
          <w:sz w:val="24"/>
          <w:szCs w:val="24"/>
        </w:rPr>
        <w:t>ā</w:t>
      </w:r>
      <w:r w:rsidRPr="008C20D6">
        <w:rPr>
          <w:rFonts w:ascii="Times New Roman" w:hAnsi="Times New Roman"/>
          <w:sz w:val="24"/>
          <w:szCs w:val="24"/>
        </w:rPr>
        <w:t xml:space="preserve"> 1., 2., 3., 4, 5., 6., 7., 10.,</w:t>
      </w:r>
      <w:r w:rsidR="00904936" w:rsidRPr="008C20D6">
        <w:rPr>
          <w:rFonts w:ascii="Times New Roman" w:hAnsi="Times New Roman"/>
          <w:sz w:val="24"/>
          <w:szCs w:val="24"/>
        </w:rPr>
        <w:t xml:space="preserve"> </w:t>
      </w:r>
      <w:r w:rsidRPr="008C20D6">
        <w:rPr>
          <w:rFonts w:ascii="Times New Roman" w:hAnsi="Times New Roman"/>
          <w:sz w:val="24"/>
          <w:szCs w:val="24"/>
        </w:rPr>
        <w:t>11., 12., 13. un 14.</w:t>
      </w:r>
      <w:r w:rsidR="000314BA" w:rsidRPr="008C20D6">
        <w:rPr>
          <w:rFonts w:ascii="Times New Roman" w:hAnsi="Times New Roman"/>
          <w:sz w:val="24"/>
          <w:szCs w:val="24"/>
        </w:rPr>
        <w:t> </w:t>
      </w:r>
      <w:r w:rsidRPr="008C20D6">
        <w:rPr>
          <w:rFonts w:ascii="Times New Roman" w:hAnsi="Times New Roman"/>
          <w:sz w:val="24"/>
          <w:szCs w:val="24"/>
        </w:rPr>
        <w:t>punktā</w:t>
      </w:r>
      <w:r w:rsidRPr="005F5F33">
        <w:rPr>
          <w:rFonts w:ascii="Times New Roman" w:hAnsi="Times New Roman"/>
          <w:bCs/>
          <w:sz w:val="24"/>
          <w:szCs w:val="24"/>
        </w:rPr>
        <w:t xml:space="preserve"> noteikto</w:t>
      </w:r>
      <w:bookmarkEnd w:id="167"/>
      <w:r w:rsidRPr="005F5F33">
        <w:rPr>
          <w:rFonts w:ascii="Times New Roman" w:hAnsi="Times New Roman"/>
          <w:bCs/>
          <w:sz w:val="24"/>
          <w:szCs w:val="24"/>
        </w:rPr>
        <w:t xml:space="preserve"> un </w:t>
      </w:r>
      <w:bookmarkStart w:id="169" w:name="_Hlk526320962"/>
      <w:r w:rsidRPr="005F5F33">
        <w:rPr>
          <w:rFonts w:ascii="Times New Roman" w:hAnsi="Times New Roman"/>
          <w:bCs/>
          <w:sz w:val="24"/>
          <w:szCs w:val="24"/>
        </w:rPr>
        <w:t>Starptautisko un Latvijas Republikas nacionālo sankciju likuma 11.</w:t>
      </w:r>
      <w:r w:rsidRPr="005F5F33">
        <w:rPr>
          <w:rFonts w:ascii="Times New Roman" w:hAnsi="Times New Roman"/>
          <w:bCs/>
          <w:sz w:val="24"/>
          <w:szCs w:val="24"/>
          <w:vertAlign w:val="superscript"/>
        </w:rPr>
        <w:t>1</w:t>
      </w:r>
      <w:r w:rsidR="000314BA" w:rsidRPr="005F5F33">
        <w:rPr>
          <w:rFonts w:ascii="Times New Roman" w:hAnsi="Times New Roman"/>
          <w:bCs/>
          <w:sz w:val="24"/>
          <w:szCs w:val="24"/>
          <w:vertAlign w:val="superscript"/>
        </w:rPr>
        <w:t> </w:t>
      </w:r>
      <w:r w:rsidRPr="005F5F33">
        <w:rPr>
          <w:rFonts w:ascii="Times New Roman" w:hAnsi="Times New Roman"/>
          <w:bCs/>
          <w:sz w:val="24"/>
          <w:szCs w:val="24"/>
        </w:rPr>
        <w:t>panta</w:t>
      </w:r>
      <w:r w:rsidRPr="005F5F33">
        <w:rPr>
          <w:rFonts w:ascii="Times New Roman" w:hAnsi="Times New Roman"/>
          <w:bCs/>
          <w:sz w:val="24"/>
          <w:szCs w:val="24"/>
          <w:lang w:eastAsia="ar-SA"/>
        </w:rPr>
        <w:t xml:space="preserve"> izslēgšanas nosacījumu </w:t>
      </w:r>
      <w:bookmarkEnd w:id="169"/>
      <w:r w:rsidRPr="005F5F33">
        <w:rPr>
          <w:rFonts w:ascii="Times New Roman" w:hAnsi="Times New Roman"/>
          <w:bCs/>
          <w:sz w:val="24"/>
          <w:szCs w:val="24"/>
          <w:lang w:eastAsia="ar-SA"/>
        </w:rPr>
        <w:t>pārbaudi</w:t>
      </w:r>
      <w:r w:rsidRPr="005F5F33">
        <w:rPr>
          <w:rFonts w:ascii="Times New Roman" w:hAnsi="Times New Roman"/>
          <w:bCs/>
          <w:sz w:val="24"/>
          <w:szCs w:val="24"/>
        </w:rPr>
        <w:t xml:space="preserve">. </w:t>
      </w:r>
      <w:bookmarkStart w:id="170" w:name="_Hlk160632148"/>
    </w:p>
    <w:p w14:paraId="4E17AAF9" w14:textId="77777777" w:rsidR="005F5F33" w:rsidRPr="005F5F33" w:rsidRDefault="009E4646" w:rsidP="005F5F33">
      <w:pPr>
        <w:pStyle w:val="Sarakstarindkopa"/>
        <w:numPr>
          <w:ilvl w:val="2"/>
          <w:numId w:val="11"/>
        </w:numPr>
        <w:tabs>
          <w:tab w:val="left" w:pos="851"/>
        </w:tabs>
        <w:spacing w:after="0" w:line="240" w:lineRule="auto"/>
        <w:ind w:left="851" w:hanging="851"/>
        <w:outlineLvl w:val="2"/>
        <w:rPr>
          <w:rFonts w:ascii="Times New Roman" w:hAnsi="Times New Roman"/>
          <w:bCs/>
          <w:sz w:val="24"/>
          <w:szCs w:val="24"/>
        </w:rPr>
      </w:pPr>
      <w:r w:rsidRPr="005F5F33">
        <w:rPr>
          <w:rFonts w:ascii="Times New Roman" w:eastAsia="Courier New" w:hAnsi="Times New Roman"/>
          <w:spacing w:val="-4"/>
          <w:sz w:val="24"/>
          <w:szCs w:val="24"/>
          <w:lang w:eastAsia="lv-LV"/>
        </w:rPr>
        <w:t xml:space="preserve">Pretendents ir izslēdzams no dalības </w:t>
      </w:r>
      <w:r w:rsidR="00B04103" w:rsidRPr="005F5F33">
        <w:rPr>
          <w:rFonts w:ascii="Times New Roman" w:eastAsia="Courier New" w:hAnsi="Times New Roman"/>
          <w:spacing w:val="-4"/>
          <w:sz w:val="24"/>
          <w:szCs w:val="24"/>
          <w:lang w:eastAsia="lv-LV"/>
        </w:rPr>
        <w:t>atklātā konkursā</w:t>
      </w:r>
      <w:r w:rsidRPr="005F5F33">
        <w:rPr>
          <w:rFonts w:ascii="Times New Roman" w:eastAsia="Courier New" w:hAnsi="Times New Roman"/>
          <w:spacing w:val="-4"/>
          <w:sz w:val="24"/>
          <w:szCs w:val="24"/>
          <w:lang w:eastAsia="lv-LV"/>
        </w:rPr>
        <w:t>, ja uz to attiecas Eiropas Savienības Padomes 2022. gada 8. aprīļa regulas (ES) 2022/576, ar kuru groza Regulu (ES) Nr.</w:t>
      </w:r>
      <w:r w:rsidR="002A2C29" w:rsidRPr="005F5F33">
        <w:rPr>
          <w:rFonts w:ascii="Times New Roman" w:eastAsia="Courier New" w:hAnsi="Times New Roman"/>
          <w:spacing w:val="-4"/>
          <w:sz w:val="24"/>
          <w:szCs w:val="24"/>
          <w:lang w:eastAsia="lv-LV"/>
        </w:rPr>
        <w:t> </w:t>
      </w:r>
      <w:r w:rsidRPr="005F5F33">
        <w:rPr>
          <w:rFonts w:ascii="Times New Roman" w:eastAsia="Courier New" w:hAnsi="Times New Roman"/>
          <w:spacing w:val="-4"/>
          <w:sz w:val="24"/>
          <w:szCs w:val="24"/>
          <w:lang w:eastAsia="lv-LV"/>
        </w:rPr>
        <w:t>833/2014 par ierobežojošiem pasākumiem saistībā ar Krievijas darbībām, kas destabilizē situāciju Ukrainā, 5.k</w:t>
      </w:r>
      <w:r w:rsidR="002A2C29" w:rsidRPr="005F5F33">
        <w:rPr>
          <w:rFonts w:ascii="Times New Roman" w:eastAsia="Courier New" w:hAnsi="Times New Roman"/>
          <w:spacing w:val="-4"/>
          <w:sz w:val="24"/>
          <w:szCs w:val="24"/>
          <w:lang w:eastAsia="lv-LV"/>
        </w:rPr>
        <w:t> </w:t>
      </w:r>
      <w:r w:rsidRPr="005F5F33">
        <w:rPr>
          <w:rFonts w:ascii="Times New Roman" w:eastAsia="Courier New" w:hAnsi="Times New Roman"/>
          <w:spacing w:val="-4"/>
          <w:sz w:val="24"/>
          <w:szCs w:val="24"/>
          <w:lang w:eastAsia="lv-LV"/>
        </w:rPr>
        <w:t>panta 1.</w:t>
      </w:r>
      <w:r w:rsidR="002A2C29" w:rsidRPr="005F5F33">
        <w:rPr>
          <w:rFonts w:ascii="Times New Roman" w:eastAsia="Courier New" w:hAnsi="Times New Roman"/>
          <w:spacing w:val="-4"/>
          <w:sz w:val="24"/>
          <w:szCs w:val="24"/>
          <w:lang w:eastAsia="lv-LV"/>
        </w:rPr>
        <w:t> </w:t>
      </w:r>
      <w:r w:rsidRPr="005F5F33">
        <w:rPr>
          <w:rFonts w:ascii="Times New Roman" w:eastAsia="Courier New" w:hAnsi="Times New Roman"/>
          <w:spacing w:val="-4"/>
          <w:sz w:val="24"/>
          <w:szCs w:val="24"/>
          <w:lang w:eastAsia="lv-LV"/>
        </w:rPr>
        <w:t>punktā noteiktie kritēriji.</w:t>
      </w:r>
      <w:bookmarkEnd w:id="168"/>
      <w:bookmarkEnd w:id="170"/>
    </w:p>
    <w:p w14:paraId="6822725C" w14:textId="3762ECBA" w:rsidR="005F5F33" w:rsidRPr="005F5F33" w:rsidRDefault="00D719CA" w:rsidP="005F5F33">
      <w:pPr>
        <w:pStyle w:val="Sarakstarindkopa"/>
        <w:numPr>
          <w:ilvl w:val="2"/>
          <w:numId w:val="11"/>
        </w:numPr>
        <w:tabs>
          <w:tab w:val="left" w:pos="851"/>
        </w:tabs>
        <w:spacing w:after="0" w:line="240" w:lineRule="auto"/>
        <w:ind w:left="851" w:hanging="851"/>
        <w:outlineLvl w:val="2"/>
        <w:rPr>
          <w:rFonts w:ascii="Times New Roman" w:hAnsi="Times New Roman"/>
          <w:bCs/>
          <w:sz w:val="24"/>
          <w:szCs w:val="24"/>
        </w:rPr>
      </w:pPr>
      <w:r w:rsidRPr="005F5F33">
        <w:rPr>
          <w:rFonts w:ascii="Times New Roman" w:hAnsi="Times New Roman"/>
          <w:bCs/>
          <w:sz w:val="24"/>
          <w:szCs w:val="24"/>
        </w:rPr>
        <w:t>Ja, veicot pārbaudi, iepirkuma komisija konstatē PIL</w:t>
      </w:r>
      <w:r w:rsidR="00D5545E" w:rsidRPr="005F5F33">
        <w:rPr>
          <w:rFonts w:ascii="Times New Roman" w:hAnsi="Times New Roman"/>
          <w:bCs/>
          <w:sz w:val="24"/>
          <w:szCs w:val="24"/>
        </w:rPr>
        <w:t> </w:t>
      </w:r>
      <w:r w:rsidRPr="005F5F33">
        <w:rPr>
          <w:rFonts w:ascii="Times New Roman" w:hAnsi="Times New Roman"/>
          <w:bCs/>
          <w:sz w:val="24"/>
          <w:szCs w:val="24"/>
        </w:rPr>
        <w:t>42.</w:t>
      </w:r>
      <w:r w:rsidR="000314BA" w:rsidRPr="005F5F33">
        <w:rPr>
          <w:rFonts w:ascii="Times New Roman" w:hAnsi="Times New Roman"/>
          <w:bCs/>
          <w:sz w:val="24"/>
          <w:szCs w:val="24"/>
        </w:rPr>
        <w:t> </w:t>
      </w:r>
      <w:r w:rsidRPr="005F5F33">
        <w:rPr>
          <w:rFonts w:ascii="Times New Roman" w:hAnsi="Times New Roman"/>
          <w:bCs/>
          <w:sz w:val="24"/>
          <w:szCs w:val="24"/>
        </w:rPr>
        <w:t>panta otr</w:t>
      </w:r>
      <w:r w:rsidR="00963175">
        <w:rPr>
          <w:rFonts w:ascii="Times New Roman" w:hAnsi="Times New Roman"/>
          <w:bCs/>
          <w:sz w:val="24"/>
          <w:szCs w:val="24"/>
        </w:rPr>
        <w:t>aj</w:t>
      </w:r>
      <w:r w:rsidRPr="005F5F33">
        <w:rPr>
          <w:rFonts w:ascii="Times New Roman" w:hAnsi="Times New Roman"/>
          <w:bCs/>
          <w:sz w:val="24"/>
          <w:szCs w:val="24"/>
        </w:rPr>
        <w:t>ā daļ</w:t>
      </w:r>
      <w:r w:rsidR="00963175">
        <w:rPr>
          <w:rFonts w:ascii="Times New Roman" w:hAnsi="Times New Roman"/>
          <w:bCs/>
          <w:sz w:val="24"/>
          <w:szCs w:val="24"/>
        </w:rPr>
        <w:t>ā</w:t>
      </w:r>
      <w:r w:rsidRPr="005F5F33">
        <w:rPr>
          <w:rFonts w:ascii="Times New Roman" w:hAnsi="Times New Roman"/>
          <w:bCs/>
          <w:sz w:val="24"/>
          <w:szCs w:val="24"/>
        </w:rPr>
        <w:t xml:space="preserve"> 1., 2., 3., 4, 5., 6., 7., 10.,</w:t>
      </w:r>
      <w:r w:rsidR="00904936">
        <w:rPr>
          <w:rFonts w:ascii="Times New Roman" w:hAnsi="Times New Roman"/>
          <w:bCs/>
          <w:sz w:val="24"/>
          <w:szCs w:val="24"/>
        </w:rPr>
        <w:t xml:space="preserve"> </w:t>
      </w:r>
      <w:r w:rsidRPr="005F5F33">
        <w:rPr>
          <w:rFonts w:ascii="Times New Roman" w:hAnsi="Times New Roman"/>
          <w:bCs/>
          <w:sz w:val="24"/>
          <w:szCs w:val="24"/>
        </w:rPr>
        <w:t>11., 12., 13. un 14.</w:t>
      </w:r>
      <w:r w:rsidR="000314BA" w:rsidRPr="005F5F33">
        <w:rPr>
          <w:rFonts w:ascii="Times New Roman" w:hAnsi="Times New Roman"/>
          <w:bCs/>
          <w:sz w:val="24"/>
          <w:szCs w:val="24"/>
        </w:rPr>
        <w:t> </w:t>
      </w:r>
      <w:r w:rsidRPr="005F5F33">
        <w:rPr>
          <w:rFonts w:ascii="Times New Roman" w:hAnsi="Times New Roman"/>
          <w:bCs/>
          <w:sz w:val="24"/>
          <w:szCs w:val="24"/>
        </w:rPr>
        <w:t>punktā minētos izslēgšanas gadījumus un Starptautisko un Latvijas Republikas nacionālo sankciju likuma 11.</w:t>
      </w:r>
      <w:r w:rsidRPr="005F5F33">
        <w:rPr>
          <w:rFonts w:ascii="Times New Roman" w:hAnsi="Times New Roman"/>
          <w:bCs/>
          <w:sz w:val="24"/>
          <w:szCs w:val="24"/>
          <w:vertAlign w:val="superscript"/>
        </w:rPr>
        <w:t>1</w:t>
      </w:r>
      <w:r w:rsidR="000314BA" w:rsidRPr="005F5F33">
        <w:rPr>
          <w:rFonts w:ascii="Times New Roman" w:hAnsi="Times New Roman"/>
          <w:bCs/>
          <w:sz w:val="24"/>
          <w:szCs w:val="24"/>
          <w:vertAlign w:val="superscript"/>
        </w:rPr>
        <w:t> </w:t>
      </w:r>
      <w:r w:rsidRPr="005F5F33">
        <w:rPr>
          <w:rFonts w:ascii="Times New Roman" w:hAnsi="Times New Roman"/>
          <w:bCs/>
          <w:sz w:val="24"/>
          <w:szCs w:val="24"/>
          <w:vertAlign w:val="superscript"/>
        </w:rPr>
        <w:t xml:space="preserve"> </w:t>
      </w:r>
      <w:r w:rsidRPr="005F5F33">
        <w:rPr>
          <w:rFonts w:ascii="Times New Roman" w:hAnsi="Times New Roman"/>
          <w:bCs/>
          <w:sz w:val="24"/>
          <w:szCs w:val="24"/>
        </w:rPr>
        <w:t>panta</w:t>
      </w:r>
      <w:r w:rsidRPr="005F5F33">
        <w:rPr>
          <w:rFonts w:ascii="Times New Roman" w:hAnsi="Times New Roman"/>
          <w:bCs/>
          <w:sz w:val="24"/>
          <w:szCs w:val="24"/>
          <w:lang w:eastAsia="ar-SA"/>
        </w:rPr>
        <w:t xml:space="preserve"> izslēgšanas nosacījumus</w:t>
      </w:r>
      <w:r w:rsidRPr="005F5F33">
        <w:rPr>
          <w:rFonts w:ascii="Times New Roman" w:hAnsi="Times New Roman"/>
          <w:bCs/>
          <w:sz w:val="24"/>
          <w:szCs w:val="24"/>
        </w:rPr>
        <w:t>, tā rīkojas atbilstoši PIL</w:t>
      </w:r>
      <w:r w:rsidR="00D5545E" w:rsidRPr="005F5F33">
        <w:rPr>
          <w:rFonts w:ascii="Times New Roman" w:hAnsi="Times New Roman"/>
          <w:bCs/>
          <w:sz w:val="24"/>
          <w:szCs w:val="24"/>
        </w:rPr>
        <w:t> </w:t>
      </w:r>
      <w:r w:rsidRPr="005F5F33">
        <w:rPr>
          <w:rFonts w:ascii="Times New Roman" w:hAnsi="Times New Roman"/>
          <w:bCs/>
          <w:sz w:val="24"/>
          <w:szCs w:val="24"/>
        </w:rPr>
        <w:t>42.</w:t>
      </w:r>
      <w:r w:rsidR="000314BA" w:rsidRPr="005F5F33">
        <w:rPr>
          <w:rFonts w:ascii="Times New Roman" w:hAnsi="Times New Roman"/>
          <w:bCs/>
          <w:sz w:val="24"/>
          <w:szCs w:val="24"/>
        </w:rPr>
        <w:t> </w:t>
      </w:r>
      <w:r w:rsidRPr="005F5F33">
        <w:rPr>
          <w:rFonts w:ascii="Times New Roman" w:hAnsi="Times New Roman"/>
          <w:bCs/>
          <w:sz w:val="24"/>
          <w:szCs w:val="24"/>
        </w:rPr>
        <w:t>panta attiecīgās daļas nosacījumiem un PIL</w:t>
      </w:r>
      <w:r w:rsidR="00D5545E" w:rsidRPr="005F5F33">
        <w:rPr>
          <w:rFonts w:ascii="Times New Roman" w:hAnsi="Times New Roman"/>
          <w:bCs/>
          <w:sz w:val="24"/>
          <w:szCs w:val="24"/>
        </w:rPr>
        <w:t> </w:t>
      </w:r>
      <w:r w:rsidRPr="005F5F33">
        <w:rPr>
          <w:rFonts w:ascii="Times New Roman" w:hAnsi="Times New Roman"/>
          <w:bCs/>
          <w:sz w:val="24"/>
          <w:szCs w:val="24"/>
        </w:rPr>
        <w:t>43.</w:t>
      </w:r>
      <w:r w:rsidR="000314BA" w:rsidRPr="005F5F33">
        <w:rPr>
          <w:rFonts w:ascii="Times New Roman" w:hAnsi="Times New Roman"/>
          <w:bCs/>
          <w:sz w:val="24"/>
          <w:szCs w:val="24"/>
        </w:rPr>
        <w:t> </w:t>
      </w:r>
      <w:r w:rsidRPr="005F5F33">
        <w:rPr>
          <w:rFonts w:ascii="Times New Roman" w:hAnsi="Times New Roman"/>
          <w:bCs/>
          <w:sz w:val="24"/>
          <w:szCs w:val="24"/>
        </w:rPr>
        <w:t xml:space="preserve">panta nosacījumiem, kā arī </w:t>
      </w:r>
      <w:bookmarkStart w:id="171" w:name="_Hlk526321110"/>
      <w:r w:rsidR="0098430D" w:rsidRPr="005F5F33">
        <w:rPr>
          <w:rFonts w:ascii="Times New Roman" w:hAnsi="Times New Roman"/>
          <w:bCs/>
          <w:sz w:val="24"/>
          <w:szCs w:val="24"/>
        </w:rPr>
        <w:t>S</w:t>
      </w:r>
      <w:r w:rsidRPr="005F5F33">
        <w:rPr>
          <w:rFonts w:ascii="Times New Roman" w:hAnsi="Times New Roman"/>
          <w:bCs/>
          <w:sz w:val="24"/>
          <w:szCs w:val="24"/>
        </w:rPr>
        <w:t>tarptautisko un Latvijas Republikas nacionālo sankciju likuma 11.</w:t>
      </w:r>
      <w:r w:rsidRPr="005F5F33">
        <w:rPr>
          <w:rFonts w:ascii="Times New Roman" w:hAnsi="Times New Roman"/>
          <w:bCs/>
          <w:sz w:val="24"/>
          <w:szCs w:val="24"/>
          <w:vertAlign w:val="superscript"/>
        </w:rPr>
        <w:t>1</w:t>
      </w:r>
      <w:r w:rsidR="000314BA" w:rsidRPr="005F5F33">
        <w:rPr>
          <w:rFonts w:ascii="Times New Roman" w:hAnsi="Times New Roman"/>
          <w:bCs/>
          <w:sz w:val="24"/>
          <w:szCs w:val="24"/>
          <w:vertAlign w:val="superscript"/>
        </w:rPr>
        <w:t> </w:t>
      </w:r>
      <w:r w:rsidRPr="005F5F33">
        <w:rPr>
          <w:rFonts w:ascii="Times New Roman" w:hAnsi="Times New Roman"/>
          <w:bCs/>
          <w:sz w:val="24"/>
          <w:szCs w:val="24"/>
          <w:vertAlign w:val="superscript"/>
        </w:rPr>
        <w:t xml:space="preserve"> </w:t>
      </w:r>
      <w:r w:rsidRPr="005F5F33">
        <w:rPr>
          <w:rFonts w:ascii="Times New Roman" w:hAnsi="Times New Roman"/>
          <w:bCs/>
          <w:sz w:val="24"/>
          <w:szCs w:val="24"/>
        </w:rPr>
        <w:t>pantā noteikto</w:t>
      </w:r>
      <w:bookmarkEnd w:id="171"/>
      <w:r w:rsidRPr="005F5F33">
        <w:rPr>
          <w:rFonts w:ascii="Times New Roman" w:hAnsi="Times New Roman"/>
          <w:bCs/>
          <w:sz w:val="24"/>
          <w:szCs w:val="24"/>
        </w:rPr>
        <w:t>.</w:t>
      </w:r>
    </w:p>
    <w:p w14:paraId="01729B77" w14:textId="34B03D0A" w:rsidR="00D719CA" w:rsidRPr="005F5F33" w:rsidRDefault="00D719CA" w:rsidP="005F5F33">
      <w:pPr>
        <w:pStyle w:val="Sarakstarindkopa"/>
        <w:numPr>
          <w:ilvl w:val="2"/>
          <w:numId w:val="11"/>
        </w:numPr>
        <w:tabs>
          <w:tab w:val="left" w:pos="851"/>
        </w:tabs>
        <w:spacing w:after="0" w:line="240" w:lineRule="auto"/>
        <w:ind w:left="851" w:hanging="851"/>
        <w:outlineLvl w:val="2"/>
        <w:rPr>
          <w:rFonts w:ascii="Times New Roman" w:hAnsi="Times New Roman"/>
          <w:bCs/>
          <w:sz w:val="24"/>
          <w:szCs w:val="24"/>
        </w:rPr>
      </w:pPr>
      <w:r w:rsidRPr="005F5F33">
        <w:rPr>
          <w:rFonts w:ascii="Times New Roman" w:hAnsi="Times New Roman"/>
          <w:bCs/>
          <w:sz w:val="24"/>
          <w:szCs w:val="24"/>
        </w:rPr>
        <w:t>PIL</w:t>
      </w:r>
      <w:r w:rsidR="00D5545E" w:rsidRPr="005F5F33">
        <w:rPr>
          <w:rFonts w:ascii="Times New Roman" w:hAnsi="Times New Roman"/>
          <w:bCs/>
          <w:sz w:val="24"/>
          <w:szCs w:val="24"/>
        </w:rPr>
        <w:t> </w:t>
      </w:r>
      <w:r w:rsidRPr="005F5F33">
        <w:rPr>
          <w:rFonts w:ascii="Times New Roman" w:hAnsi="Times New Roman"/>
          <w:bCs/>
          <w:sz w:val="24"/>
          <w:szCs w:val="24"/>
        </w:rPr>
        <w:t>42.</w:t>
      </w:r>
      <w:r w:rsidR="000314BA" w:rsidRPr="005F5F33">
        <w:rPr>
          <w:rFonts w:ascii="Times New Roman" w:hAnsi="Times New Roman"/>
          <w:bCs/>
          <w:sz w:val="24"/>
          <w:szCs w:val="24"/>
        </w:rPr>
        <w:t> </w:t>
      </w:r>
      <w:r w:rsidRPr="005F5F33">
        <w:rPr>
          <w:rFonts w:ascii="Times New Roman" w:hAnsi="Times New Roman"/>
          <w:bCs/>
          <w:sz w:val="24"/>
          <w:szCs w:val="24"/>
        </w:rPr>
        <w:t>panta otrajā daļā minētie izslēgšanas iemesli attiecas arī uz jebkuru no šādām personām:</w:t>
      </w:r>
    </w:p>
    <w:p w14:paraId="24C2C760" w14:textId="04BF4D49" w:rsidR="00D719CA" w:rsidRPr="005F5F33" w:rsidRDefault="00D719CA" w:rsidP="00461EA8">
      <w:pPr>
        <w:pStyle w:val="Sarakstarindkopa"/>
        <w:tabs>
          <w:tab w:val="left" w:pos="1080"/>
        </w:tabs>
        <w:spacing w:after="0" w:line="240" w:lineRule="auto"/>
        <w:ind w:left="1080"/>
        <w:outlineLvl w:val="2"/>
        <w:rPr>
          <w:rFonts w:ascii="Times New Roman" w:hAnsi="Times New Roman"/>
          <w:bCs/>
          <w:sz w:val="24"/>
          <w:szCs w:val="24"/>
        </w:rPr>
      </w:pPr>
      <w:r w:rsidRPr="005F5F33">
        <w:rPr>
          <w:rFonts w:ascii="Times New Roman" w:hAnsi="Times New Roman"/>
          <w:bCs/>
          <w:sz w:val="24"/>
          <w:szCs w:val="24"/>
        </w:rPr>
        <w:t>1) uz personālsabiedrības biedru, ja pretendents ir personālsabiedrība;</w:t>
      </w:r>
    </w:p>
    <w:p w14:paraId="5F67689E" w14:textId="7FA8AB44" w:rsidR="00D719CA" w:rsidRPr="005F5F33" w:rsidRDefault="00D719CA" w:rsidP="00461EA8">
      <w:pPr>
        <w:pStyle w:val="Sarakstarindkopa"/>
        <w:tabs>
          <w:tab w:val="left" w:pos="1080"/>
        </w:tabs>
        <w:spacing w:after="0" w:line="240" w:lineRule="auto"/>
        <w:ind w:left="1080"/>
        <w:outlineLvl w:val="2"/>
        <w:rPr>
          <w:rFonts w:ascii="Times New Roman" w:hAnsi="Times New Roman"/>
          <w:bCs/>
          <w:sz w:val="24"/>
          <w:szCs w:val="24"/>
        </w:rPr>
      </w:pPr>
      <w:r w:rsidRPr="005F5F33">
        <w:rPr>
          <w:rFonts w:ascii="Times New Roman" w:hAnsi="Times New Roman"/>
          <w:bCs/>
          <w:sz w:val="24"/>
          <w:szCs w:val="24"/>
        </w:rPr>
        <w:t>2) uz pretendenta norādīto personu, uz kuras iespējām pretendents balstās, lai apliecinātu, ka tā kvalifikācija atbilst paziņojumā par līgumu vai iepirkuma procedūras dokumentos noteiktajām prasībām;</w:t>
      </w:r>
    </w:p>
    <w:p w14:paraId="1D256A54" w14:textId="499B2503" w:rsidR="00D719CA" w:rsidRPr="005F5F33" w:rsidRDefault="00D719CA" w:rsidP="00461EA8">
      <w:pPr>
        <w:pStyle w:val="Sarakstarindkopa"/>
        <w:tabs>
          <w:tab w:val="left" w:pos="1080"/>
        </w:tabs>
        <w:spacing w:after="0" w:line="240" w:lineRule="auto"/>
        <w:ind w:left="1080"/>
        <w:outlineLvl w:val="2"/>
        <w:rPr>
          <w:rFonts w:ascii="Times New Roman" w:hAnsi="Times New Roman"/>
          <w:bCs/>
          <w:sz w:val="24"/>
          <w:szCs w:val="24"/>
        </w:rPr>
      </w:pPr>
      <w:r w:rsidRPr="7E1A02E2">
        <w:rPr>
          <w:rFonts w:ascii="Times New Roman" w:hAnsi="Times New Roman"/>
          <w:sz w:val="24"/>
          <w:szCs w:val="24"/>
        </w:rPr>
        <w:t>3) uz pretendenta norādīto apakšuzņēmēju, kura sniedzamo pakalpojumu vērtība ir vismaz 10</w:t>
      </w:r>
      <w:r w:rsidR="006B2FD4" w:rsidRPr="7E1A02E2">
        <w:rPr>
          <w:rFonts w:ascii="Times New Roman" w:hAnsi="Times New Roman"/>
          <w:sz w:val="24"/>
          <w:szCs w:val="24"/>
        </w:rPr>
        <w:t> </w:t>
      </w:r>
      <w:r w:rsidRPr="7E1A02E2">
        <w:rPr>
          <w:rFonts w:ascii="Times New Roman" w:hAnsi="Times New Roman"/>
          <w:sz w:val="24"/>
          <w:szCs w:val="24"/>
        </w:rPr>
        <w:t>000</w:t>
      </w:r>
      <w:r w:rsidR="00D5545E" w:rsidRPr="7E1A02E2">
        <w:rPr>
          <w:rFonts w:ascii="Times New Roman" w:hAnsi="Times New Roman"/>
          <w:sz w:val="24"/>
          <w:szCs w:val="24"/>
        </w:rPr>
        <w:t> </w:t>
      </w:r>
      <w:r w:rsidRPr="7E1A02E2">
        <w:rPr>
          <w:rFonts w:ascii="Times New Roman" w:hAnsi="Times New Roman"/>
          <w:i/>
          <w:iCs/>
          <w:sz w:val="24"/>
          <w:szCs w:val="24"/>
        </w:rPr>
        <w:t>euro</w:t>
      </w:r>
      <w:r w:rsidRPr="7E1A02E2">
        <w:rPr>
          <w:rFonts w:ascii="Times New Roman" w:hAnsi="Times New Roman"/>
          <w:sz w:val="24"/>
          <w:szCs w:val="24"/>
        </w:rPr>
        <w:t>;</w:t>
      </w:r>
    </w:p>
    <w:p w14:paraId="0181A290" w14:textId="3C3DBA56" w:rsidR="6A738562" w:rsidRPr="007322C0" w:rsidRDefault="00826FA5" w:rsidP="001B0771">
      <w:pPr>
        <w:pStyle w:val="Sarakstarindkopa"/>
        <w:numPr>
          <w:ilvl w:val="2"/>
          <w:numId w:val="11"/>
        </w:numPr>
        <w:tabs>
          <w:tab w:val="left" w:pos="851"/>
        </w:tabs>
        <w:spacing w:after="0" w:line="240" w:lineRule="auto"/>
        <w:ind w:left="851" w:hanging="851"/>
        <w:outlineLvl w:val="2"/>
        <w:rPr>
          <w:rFonts w:ascii="Times New Roman" w:eastAsia="Times New Roman" w:hAnsi="Times New Roman"/>
          <w:sz w:val="24"/>
          <w:szCs w:val="24"/>
        </w:rPr>
      </w:pPr>
      <w:r w:rsidRPr="007322C0">
        <w:rPr>
          <w:rFonts w:ascii="Times New Roman" w:eastAsia="Times New Roman" w:hAnsi="Times New Roman"/>
          <w:sz w:val="24"/>
          <w:szCs w:val="24"/>
        </w:rPr>
        <w:t>PIL</w:t>
      </w:r>
      <w:r w:rsidR="6A738562" w:rsidRPr="007322C0">
        <w:rPr>
          <w:rFonts w:ascii="Times New Roman" w:eastAsia="Times New Roman" w:hAnsi="Times New Roman"/>
          <w:sz w:val="24"/>
          <w:szCs w:val="24"/>
        </w:rPr>
        <w:t xml:space="preserve"> 42. panta otrās daļas 1., 2. un 3. punktā minētos izslēgšanas iemeslus neattiecina uz personām, kurām pretendentā ir izšķirošā ietekme uz līdzdalības pamata normatīvo aktu par koncerniem izpratnē.</w:t>
      </w:r>
    </w:p>
    <w:p w14:paraId="0DA70F9C" w14:textId="31112C20" w:rsidR="7E1A02E2" w:rsidRPr="007322C0" w:rsidRDefault="00826FA5" w:rsidP="001B0771">
      <w:pPr>
        <w:pStyle w:val="Sarakstarindkopa"/>
        <w:numPr>
          <w:ilvl w:val="2"/>
          <w:numId w:val="11"/>
        </w:numPr>
        <w:tabs>
          <w:tab w:val="left" w:pos="851"/>
        </w:tabs>
        <w:spacing w:after="0" w:line="240" w:lineRule="auto"/>
        <w:ind w:left="851" w:hanging="851"/>
        <w:outlineLvl w:val="2"/>
      </w:pPr>
      <w:r w:rsidRPr="007322C0">
        <w:rPr>
          <w:rFonts w:ascii="Times New Roman" w:eastAsia="Times New Roman" w:hAnsi="Times New Roman"/>
          <w:sz w:val="24"/>
          <w:szCs w:val="24"/>
        </w:rPr>
        <w:t>PIL</w:t>
      </w:r>
      <w:r w:rsidR="6A738562" w:rsidRPr="007322C0">
        <w:rPr>
          <w:rFonts w:ascii="Times New Roman" w:eastAsia="Times New Roman" w:hAnsi="Times New Roman"/>
          <w:sz w:val="24"/>
          <w:szCs w:val="24"/>
        </w:rPr>
        <w:t xml:space="preserve"> 42. panta otrās daļas 1., 2. un 11. punktā minētos izslēgšanas iemeslus neattiecina uz pretendenta patieso labuma guvēju.</w:t>
      </w:r>
    </w:p>
    <w:p w14:paraId="1D823070" w14:textId="77777777" w:rsidR="005F5F33" w:rsidRPr="005F5F33" w:rsidRDefault="00D719CA" w:rsidP="005F5F33">
      <w:pPr>
        <w:pStyle w:val="Sarakstarindkopa"/>
        <w:numPr>
          <w:ilvl w:val="2"/>
          <w:numId w:val="11"/>
        </w:numPr>
        <w:tabs>
          <w:tab w:val="left" w:pos="851"/>
        </w:tabs>
        <w:spacing w:after="0" w:line="240" w:lineRule="auto"/>
        <w:ind w:left="851" w:hanging="851"/>
        <w:rPr>
          <w:rFonts w:ascii="Times New Roman" w:hAnsi="Times New Roman"/>
          <w:bCs/>
          <w:sz w:val="24"/>
          <w:szCs w:val="24"/>
        </w:rPr>
      </w:pPr>
      <w:r w:rsidRPr="005F5F33">
        <w:rPr>
          <w:rFonts w:ascii="Times New Roman" w:hAnsi="Times New Roman"/>
          <w:bCs/>
          <w:sz w:val="24"/>
          <w:szCs w:val="24"/>
        </w:rPr>
        <w:t xml:space="preserve">Lai iepirkuma komisija pārbaudītu, vai uz ārvalstī reģistrētu pretendentu, kuram piešķiramas </w:t>
      </w:r>
      <w:r w:rsidR="0014399B" w:rsidRPr="005F5F33">
        <w:rPr>
          <w:rFonts w:ascii="Times New Roman" w:hAnsi="Times New Roman"/>
          <w:bCs/>
          <w:sz w:val="24"/>
          <w:szCs w:val="24"/>
        </w:rPr>
        <w:t>l</w:t>
      </w:r>
      <w:r w:rsidRPr="005F5F33">
        <w:rPr>
          <w:rFonts w:ascii="Times New Roman" w:hAnsi="Times New Roman"/>
          <w:bCs/>
          <w:sz w:val="24"/>
          <w:szCs w:val="24"/>
        </w:rPr>
        <w:t>īguma slēgšanas tiesības, neattiecas Starptautisko un Latvijas Republikas nacionālo sankciju likumā noteiktās sankcijas, pretendentam 10 (desmit) darbdienu laikā no attiecīga pieprasījuma saņemšanas ir jāiesniedz kompetentas institūcijas</w:t>
      </w:r>
      <w:r w:rsidR="000314BA" w:rsidRPr="005F5F33">
        <w:rPr>
          <w:rFonts w:ascii="Times New Roman" w:hAnsi="Times New Roman"/>
          <w:bCs/>
          <w:sz w:val="24"/>
          <w:szCs w:val="24"/>
        </w:rPr>
        <w:t xml:space="preserve"> izziņas</w:t>
      </w:r>
      <w:r w:rsidRPr="005F5F33">
        <w:rPr>
          <w:rFonts w:ascii="Times New Roman" w:hAnsi="Times New Roman"/>
          <w:bCs/>
          <w:sz w:val="24"/>
          <w:szCs w:val="24"/>
        </w:rPr>
        <w:t xml:space="preserve"> saskaņā ar Starptautisko un Latvijas Republikas nacionālo sankciju likuma 11.</w:t>
      </w:r>
      <w:r w:rsidRPr="005F5F33">
        <w:rPr>
          <w:rFonts w:ascii="Times New Roman" w:hAnsi="Times New Roman"/>
          <w:bCs/>
          <w:sz w:val="24"/>
          <w:szCs w:val="24"/>
          <w:vertAlign w:val="superscript"/>
        </w:rPr>
        <w:t>1</w:t>
      </w:r>
      <w:r w:rsidR="000314BA" w:rsidRPr="005F5F33">
        <w:rPr>
          <w:rFonts w:ascii="Times New Roman" w:hAnsi="Times New Roman"/>
          <w:bCs/>
          <w:sz w:val="24"/>
          <w:szCs w:val="24"/>
        </w:rPr>
        <w:t> </w:t>
      </w:r>
      <w:r w:rsidRPr="005F5F33">
        <w:rPr>
          <w:rFonts w:ascii="Times New Roman" w:hAnsi="Times New Roman"/>
          <w:bCs/>
          <w:sz w:val="24"/>
          <w:szCs w:val="24"/>
        </w:rPr>
        <w:t>panta ceturtajā daļā noteikto. Iepirkuma komisija Starptautisko un Latvijas Republikas nacionālo sankciju likuma 11.</w:t>
      </w:r>
      <w:r w:rsidRPr="005F5F33">
        <w:rPr>
          <w:rFonts w:ascii="Times New Roman" w:hAnsi="Times New Roman"/>
          <w:bCs/>
          <w:sz w:val="24"/>
          <w:szCs w:val="24"/>
          <w:vertAlign w:val="superscript"/>
        </w:rPr>
        <w:t>1</w:t>
      </w:r>
      <w:r w:rsidR="000314BA" w:rsidRPr="005F5F33">
        <w:rPr>
          <w:rFonts w:ascii="Times New Roman" w:hAnsi="Times New Roman"/>
          <w:bCs/>
          <w:sz w:val="24"/>
          <w:szCs w:val="24"/>
          <w:vertAlign w:val="superscript"/>
        </w:rPr>
        <w:t> </w:t>
      </w:r>
      <w:r w:rsidRPr="005F5F33">
        <w:rPr>
          <w:rFonts w:ascii="Times New Roman" w:hAnsi="Times New Roman"/>
          <w:bCs/>
          <w:sz w:val="24"/>
          <w:szCs w:val="24"/>
        </w:rPr>
        <w:t>panta pirmajā daļā paredzētajai pārbaudei nepieciešamās ziņas attiecībā uz ārvalstī reģistrētu pretendentu var iegūt arī patstāvīgi.</w:t>
      </w:r>
      <w:bookmarkStart w:id="172" w:name="_Hlk123898618"/>
    </w:p>
    <w:p w14:paraId="4A91D27E" w14:textId="1B34269D" w:rsidR="00D719CA" w:rsidRDefault="00D719CA" w:rsidP="715CD286">
      <w:pPr>
        <w:pStyle w:val="Sarakstarindkopa"/>
        <w:numPr>
          <w:ilvl w:val="2"/>
          <w:numId w:val="11"/>
        </w:numPr>
        <w:tabs>
          <w:tab w:val="left" w:pos="851"/>
        </w:tabs>
        <w:spacing w:after="0" w:line="240" w:lineRule="auto"/>
        <w:ind w:left="851" w:hanging="851"/>
        <w:rPr>
          <w:rFonts w:ascii="Times New Roman" w:hAnsi="Times New Roman"/>
          <w:sz w:val="24"/>
          <w:szCs w:val="24"/>
        </w:rPr>
      </w:pPr>
      <w:r w:rsidRPr="15E3D735">
        <w:rPr>
          <w:rFonts w:ascii="Times New Roman" w:hAnsi="Times New Roman"/>
          <w:sz w:val="24"/>
          <w:szCs w:val="24"/>
        </w:rPr>
        <w:t>Iepirkuma komisija pieprasīs, lai pretendents nomaina apakšuzņēmēju, kura sniedzamo pakalpojumu vērtība ir vismaz 10</w:t>
      </w:r>
      <w:r w:rsidR="000314BA" w:rsidRPr="15E3D735">
        <w:rPr>
          <w:rFonts w:ascii="Times New Roman" w:hAnsi="Times New Roman"/>
          <w:sz w:val="24"/>
          <w:szCs w:val="24"/>
        </w:rPr>
        <w:t> </w:t>
      </w:r>
      <w:r w:rsidRPr="15E3D735">
        <w:rPr>
          <w:rFonts w:ascii="Times New Roman" w:hAnsi="Times New Roman"/>
          <w:sz w:val="24"/>
          <w:szCs w:val="24"/>
        </w:rPr>
        <w:t xml:space="preserve">000 </w:t>
      </w:r>
      <w:r w:rsidRPr="15E3D735">
        <w:rPr>
          <w:rFonts w:ascii="Times New Roman" w:hAnsi="Times New Roman"/>
          <w:i/>
          <w:iCs/>
          <w:sz w:val="24"/>
          <w:szCs w:val="24"/>
        </w:rPr>
        <w:t>euro</w:t>
      </w:r>
      <w:r w:rsidRPr="15E3D735">
        <w:rPr>
          <w:rFonts w:ascii="Times New Roman" w:hAnsi="Times New Roman"/>
          <w:sz w:val="24"/>
          <w:szCs w:val="24"/>
        </w:rPr>
        <w:t>, ja tas atbilst PIL</w:t>
      </w:r>
      <w:r w:rsidR="00D5545E" w:rsidRPr="15E3D735">
        <w:rPr>
          <w:rFonts w:ascii="Times New Roman" w:hAnsi="Times New Roman"/>
          <w:sz w:val="24"/>
          <w:szCs w:val="24"/>
        </w:rPr>
        <w:t> </w:t>
      </w:r>
      <w:r w:rsidRPr="15E3D735">
        <w:rPr>
          <w:rFonts w:ascii="Times New Roman" w:hAnsi="Times New Roman"/>
          <w:sz w:val="24"/>
          <w:szCs w:val="24"/>
        </w:rPr>
        <w:t>42.</w:t>
      </w:r>
      <w:r w:rsidR="000314BA" w:rsidRPr="15E3D735">
        <w:rPr>
          <w:rFonts w:ascii="Times New Roman" w:hAnsi="Times New Roman"/>
          <w:sz w:val="24"/>
          <w:szCs w:val="24"/>
        </w:rPr>
        <w:t> </w:t>
      </w:r>
      <w:r w:rsidRPr="15E3D735">
        <w:rPr>
          <w:rFonts w:ascii="Times New Roman" w:hAnsi="Times New Roman"/>
          <w:sz w:val="24"/>
          <w:szCs w:val="24"/>
        </w:rPr>
        <w:t>panta otr</w:t>
      </w:r>
      <w:r w:rsidR="00BE1049" w:rsidRPr="15E3D735">
        <w:rPr>
          <w:rFonts w:ascii="Times New Roman" w:hAnsi="Times New Roman"/>
          <w:sz w:val="24"/>
          <w:szCs w:val="24"/>
        </w:rPr>
        <w:t>ajā</w:t>
      </w:r>
      <w:r w:rsidRPr="15E3D735">
        <w:rPr>
          <w:rFonts w:ascii="Times New Roman" w:hAnsi="Times New Roman"/>
          <w:sz w:val="24"/>
          <w:szCs w:val="24"/>
        </w:rPr>
        <w:t xml:space="preserve"> daļ</w:t>
      </w:r>
      <w:r w:rsidR="00BE1049" w:rsidRPr="15E3D735">
        <w:rPr>
          <w:rFonts w:ascii="Times New Roman" w:hAnsi="Times New Roman"/>
          <w:sz w:val="24"/>
          <w:szCs w:val="24"/>
        </w:rPr>
        <w:t>ā</w:t>
      </w:r>
      <w:r w:rsidRPr="15E3D735">
        <w:rPr>
          <w:rFonts w:ascii="Times New Roman" w:hAnsi="Times New Roman"/>
          <w:sz w:val="24"/>
          <w:szCs w:val="24"/>
        </w:rPr>
        <w:t xml:space="preserve"> 1., 2., 3., 4., 5., 6., 7., 10., 11., 12., 13., 14.</w:t>
      </w:r>
      <w:r w:rsidR="000314BA" w:rsidRPr="15E3D735">
        <w:rPr>
          <w:rFonts w:ascii="Times New Roman" w:hAnsi="Times New Roman"/>
          <w:sz w:val="24"/>
          <w:szCs w:val="24"/>
        </w:rPr>
        <w:t> </w:t>
      </w:r>
      <w:r w:rsidRPr="15E3D735">
        <w:rPr>
          <w:rFonts w:ascii="Times New Roman" w:hAnsi="Times New Roman"/>
          <w:sz w:val="24"/>
          <w:szCs w:val="24"/>
        </w:rPr>
        <w:t xml:space="preserve">punktā minētajam izslēgšanas gadījumam, un personu, uz kuras iespējām pretendents balstās, lai apliecinātu, ka tā kvalifikācija atbilst paziņojumā par līgumu vai </w:t>
      </w:r>
      <w:r w:rsidRPr="15E3D735">
        <w:rPr>
          <w:rFonts w:ascii="Times New Roman" w:hAnsi="Times New Roman"/>
          <w:sz w:val="24"/>
          <w:szCs w:val="24"/>
        </w:rPr>
        <w:lastRenderedPageBreak/>
        <w:t>nolikumā noteiktajām prasībām, ja tā atbilst PIL</w:t>
      </w:r>
      <w:r w:rsidR="00D5545E" w:rsidRPr="15E3D735">
        <w:rPr>
          <w:rFonts w:ascii="Times New Roman" w:hAnsi="Times New Roman"/>
          <w:sz w:val="24"/>
          <w:szCs w:val="24"/>
        </w:rPr>
        <w:t> </w:t>
      </w:r>
      <w:r w:rsidRPr="15E3D735">
        <w:rPr>
          <w:rFonts w:ascii="Times New Roman" w:hAnsi="Times New Roman"/>
          <w:sz w:val="24"/>
          <w:szCs w:val="24"/>
        </w:rPr>
        <w:t>42.</w:t>
      </w:r>
      <w:r w:rsidR="000314BA" w:rsidRPr="15E3D735">
        <w:rPr>
          <w:rFonts w:ascii="Times New Roman" w:hAnsi="Times New Roman"/>
          <w:sz w:val="24"/>
          <w:szCs w:val="24"/>
        </w:rPr>
        <w:t> </w:t>
      </w:r>
      <w:r w:rsidRPr="15E3D735">
        <w:rPr>
          <w:rFonts w:ascii="Times New Roman" w:hAnsi="Times New Roman"/>
          <w:sz w:val="24"/>
          <w:szCs w:val="24"/>
        </w:rPr>
        <w:t>panta otrās daļas 1., 2., 3., 4., 5., 6., 7., 10., 11., 12., 13., 14.</w:t>
      </w:r>
      <w:r w:rsidR="000314BA" w:rsidRPr="15E3D735">
        <w:rPr>
          <w:rFonts w:ascii="Times New Roman" w:hAnsi="Times New Roman"/>
          <w:sz w:val="24"/>
          <w:szCs w:val="24"/>
        </w:rPr>
        <w:t> </w:t>
      </w:r>
      <w:r w:rsidRPr="15E3D735">
        <w:rPr>
          <w:rFonts w:ascii="Times New Roman" w:hAnsi="Times New Roman"/>
          <w:sz w:val="24"/>
          <w:szCs w:val="24"/>
        </w:rPr>
        <w:t xml:space="preserve">punktā minētajam izslēgšanas gadījumam. Ja pretendents 10 </w:t>
      </w:r>
      <w:r w:rsidR="000314BA" w:rsidRPr="15E3D735">
        <w:rPr>
          <w:rFonts w:ascii="Times New Roman" w:hAnsi="Times New Roman"/>
          <w:sz w:val="24"/>
          <w:szCs w:val="24"/>
        </w:rPr>
        <w:t xml:space="preserve">(desmit) </w:t>
      </w:r>
      <w:r w:rsidRPr="15E3D735">
        <w:rPr>
          <w:rFonts w:ascii="Times New Roman" w:hAnsi="Times New Roman"/>
          <w:sz w:val="24"/>
          <w:szCs w:val="24"/>
        </w:rPr>
        <w:t>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p>
    <w:p w14:paraId="4A2135F6" w14:textId="20A30520" w:rsidR="00F37778" w:rsidRPr="00C337E0" w:rsidRDefault="00F37778" w:rsidP="00F37778">
      <w:pPr>
        <w:pStyle w:val="Sarakstarindkopa"/>
        <w:widowControl w:val="0"/>
        <w:numPr>
          <w:ilvl w:val="2"/>
          <w:numId w:val="11"/>
        </w:numPr>
        <w:spacing w:after="0" w:line="240" w:lineRule="auto"/>
        <w:contextualSpacing/>
        <w:rPr>
          <w:rFonts w:ascii="Times New Roman" w:hAnsi="Times New Roman"/>
          <w:sz w:val="24"/>
          <w:szCs w:val="24"/>
        </w:rPr>
      </w:pPr>
      <w:r w:rsidRPr="00C337E0">
        <w:rPr>
          <w:rFonts w:ascii="Times New Roman" w:hAnsi="Times New Roman"/>
          <w:sz w:val="24"/>
          <w:szCs w:val="24"/>
        </w:rPr>
        <w:t xml:space="preserve">Pasūtītājs piedāvājumu vērtēšanas laikā, tai skaitā, bet ne tikai laikā, kad ir pieņemts lēmums par iespējamu līguma slēgšanas tiesību piešķiršanu, pretendentu, tā īpašnieku, valdes locekļus, to piesaistīto speciālistu, piesaistīto apakšuzņēmēju un personas, uz kuru spējām pretendenti balstās, </w:t>
      </w:r>
      <w:bookmarkStart w:id="173" w:name="_Hlk213884055"/>
      <w:r w:rsidRPr="00C337E0">
        <w:rPr>
          <w:rFonts w:ascii="Times New Roman" w:hAnsi="Times New Roman"/>
          <w:sz w:val="24"/>
          <w:szCs w:val="24"/>
        </w:rPr>
        <w:t>ir tiesīgs pārbaudīt atbilstoši M</w:t>
      </w:r>
      <w:r w:rsidR="00060BC2" w:rsidRPr="00C337E0">
        <w:rPr>
          <w:rFonts w:ascii="Times New Roman" w:hAnsi="Times New Roman"/>
          <w:sz w:val="24"/>
          <w:szCs w:val="24"/>
        </w:rPr>
        <w:t xml:space="preserve">inistru kabineta </w:t>
      </w:r>
      <w:r w:rsidR="00994DC0" w:rsidRPr="00C337E0">
        <w:rPr>
          <w:rFonts w:ascii="Times New Roman" w:hAnsi="Times New Roman"/>
          <w:sz w:val="24"/>
          <w:szCs w:val="24"/>
        </w:rPr>
        <w:t xml:space="preserve">2025. gada 25. jūnija </w:t>
      </w:r>
      <w:r w:rsidRPr="00C337E0">
        <w:rPr>
          <w:rFonts w:ascii="Times New Roman" w:hAnsi="Times New Roman"/>
          <w:sz w:val="24"/>
          <w:szCs w:val="24"/>
        </w:rPr>
        <w:t>noteikumos Nr.397</w:t>
      </w:r>
      <w:bookmarkEnd w:id="173"/>
      <w:r w:rsidR="00FF6E79" w:rsidRPr="00C337E0">
        <w:rPr>
          <w:rFonts w:ascii="Times New Roman" w:hAnsi="Times New Roman"/>
          <w:sz w:val="24"/>
          <w:szCs w:val="24"/>
        </w:rPr>
        <w:t xml:space="preserve"> </w:t>
      </w:r>
      <w:r w:rsidR="00C61174" w:rsidRPr="00C337E0">
        <w:rPr>
          <w:rFonts w:ascii="Times New Roman" w:hAnsi="Times New Roman"/>
          <w:sz w:val="24"/>
          <w:szCs w:val="24"/>
        </w:rPr>
        <w:t>“Minimālās kiberdrošības prasības</w:t>
      </w:r>
      <w:r w:rsidR="00761611" w:rsidRPr="00C337E0">
        <w:rPr>
          <w:rFonts w:ascii="Times New Roman" w:hAnsi="Times New Roman"/>
          <w:sz w:val="24"/>
          <w:szCs w:val="24"/>
        </w:rPr>
        <w:t>”</w:t>
      </w:r>
      <w:r w:rsidR="007B655D" w:rsidRPr="00C337E0">
        <w:rPr>
          <w:rFonts w:ascii="Times New Roman" w:hAnsi="Times New Roman"/>
          <w:sz w:val="24"/>
          <w:szCs w:val="24"/>
        </w:rPr>
        <w:t xml:space="preserve"> (turpmāk </w:t>
      </w:r>
      <w:r w:rsidR="009E33C3" w:rsidRPr="00C337E0">
        <w:rPr>
          <w:rFonts w:ascii="Times New Roman" w:hAnsi="Times New Roman"/>
          <w:sz w:val="24"/>
          <w:szCs w:val="24"/>
        </w:rPr>
        <w:t>MK noteikumi Nr. 397)</w:t>
      </w:r>
      <w:r w:rsidRPr="00C337E0">
        <w:rPr>
          <w:rFonts w:ascii="Times New Roman" w:hAnsi="Times New Roman"/>
          <w:sz w:val="24"/>
          <w:szCs w:val="24"/>
        </w:rPr>
        <w:t xml:space="preserve"> noteiktajam.</w:t>
      </w:r>
    </w:p>
    <w:p w14:paraId="3728A02B" w14:textId="5451C31E" w:rsidR="009E33C3" w:rsidRPr="00C337E0" w:rsidRDefault="009E33C3" w:rsidP="00F37778">
      <w:pPr>
        <w:pStyle w:val="Sarakstarindkopa"/>
        <w:widowControl w:val="0"/>
        <w:numPr>
          <w:ilvl w:val="2"/>
          <w:numId w:val="11"/>
        </w:numPr>
        <w:spacing w:after="0" w:line="240" w:lineRule="auto"/>
        <w:contextualSpacing/>
        <w:rPr>
          <w:rFonts w:ascii="Times New Roman" w:hAnsi="Times New Roman"/>
          <w:sz w:val="24"/>
          <w:szCs w:val="24"/>
        </w:rPr>
      </w:pPr>
      <w:r w:rsidRPr="00C337E0">
        <w:rPr>
          <w:rFonts w:ascii="Times New Roman" w:hAnsi="Times New Roman"/>
          <w:sz w:val="24"/>
          <w:szCs w:val="24"/>
        </w:rPr>
        <w:t>Piedāvājuma vērtēšana atbilstoši minimālajām kiberdrošības prasībām:</w:t>
      </w:r>
    </w:p>
    <w:p w14:paraId="6AC24E3F" w14:textId="3FB39ABA" w:rsidR="009E33C3" w:rsidRPr="00C337E0" w:rsidRDefault="00AC3D6C" w:rsidP="009E33C3">
      <w:pPr>
        <w:pStyle w:val="Sarakstarindkopa"/>
        <w:widowControl w:val="0"/>
        <w:numPr>
          <w:ilvl w:val="3"/>
          <w:numId w:val="11"/>
        </w:numPr>
        <w:spacing w:after="0" w:line="240" w:lineRule="auto"/>
        <w:contextualSpacing/>
        <w:rPr>
          <w:rFonts w:ascii="Times New Roman" w:hAnsi="Times New Roman"/>
          <w:sz w:val="24"/>
          <w:szCs w:val="24"/>
        </w:rPr>
      </w:pPr>
      <w:r w:rsidRPr="00C337E0">
        <w:rPr>
          <w:rFonts w:ascii="Times New Roman" w:hAnsi="Times New Roman"/>
          <w:sz w:val="24"/>
          <w:szCs w:val="24"/>
        </w:rPr>
        <w:t>Iepirkuma priekšmeta 1., 2.</w:t>
      </w:r>
      <w:r w:rsidR="00D20878">
        <w:rPr>
          <w:rFonts w:ascii="Times New Roman" w:hAnsi="Times New Roman"/>
          <w:sz w:val="24"/>
          <w:szCs w:val="24"/>
        </w:rPr>
        <w:t>, 3.</w:t>
      </w:r>
      <w:r w:rsidRPr="00C337E0">
        <w:rPr>
          <w:rFonts w:ascii="Times New Roman" w:hAnsi="Times New Roman"/>
          <w:sz w:val="24"/>
          <w:szCs w:val="24"/>
        </w:rPr>
        <w:t>daļā</w:t>
      </w:r>
      <w:r w:rsidR="004369E9" w:rsidRPr="00C337E0">
        <w:rPr>
          <w:rFonts w:ascii="Times New Roman" w:hAnsi="Times New Roman"/>
          <w:sz w:val="24"/>
          <w:szCs w:val="24"/>
        </w:rPr>
        <w:t xml:space="preserve"> atbilstoši MK noteikumu Nr.397 86.punktam</w:t>
      </w:r>
      <w:r w:rsidR="006D7E40" w:rsidRPr="00C337E0">
        <w:rPr>
          <w:rFonts w:ascii="Times New Roman" w:hAnsi="Times New Roman"/>
          <w:sz w:val="24"/>
          <w:szCs w:val="24"/>
        </w:rPr>
        <w:t>. Pasūtītājs izvērtē</w:t>
      </w:r>
      <w:r w:rsidR="002B7DA7" w:rsidRPr="00C337E0">
        <w:rPr>
          <w:rFonts w:ascii="Times New Roman" w:hAnsi="Times New Roman"/>
          <w:sz w:val="24"/>
          <w:szCs w:val="24"/>
        </w:rPr>
        <w:t xml:space="preserve"> vai Pretendents</w:t>
      </w:r>
      <w:r w:rsidR="00FF4F2D">
        <w:rPr>
          <w:rFonts w:ascii="Times New Roman" w:hAnsi="Times New Roman"/>
          <w:sz w:val="24"/>
          <w:szCs w:val="24"/>
        </w:rPr>
        <w:t>,</w:t>
      </w:r>
      <w:r w:rsidR="00333247" w:rsidRPr="00C337E0">
        <w:rPr>
          <w:rFonts w:ascii="Times New Roman" w:hAnsi="Times New Roman"/>
          <w:sz w:val="24"/>
          <w:szCs w:val="24"/>
        </w:rPr>
        <w:t xml:space="preserve"> tā piesaistītie apakšuzņēmēji</w:t>
      </w:r>
      <w:r w:rsidR="002F411B">
        <w:rPr>
          <w:rFonts w:ascii="Times New Roman" w:hAnsi="Times New Roman"/>
          <w:sz w:val="24"/>
          <w:szCs w:val="24"/>
        </w:rPr>
        <w:t xml:space="preserve"> (ja Pretendents plāno piesaistīt apakšuzņēmēju)</w:t>
      </w:r>
      <w:r w:rsidR="00FF4F2D">
        <w:rPr>
          <w:rFonts w:ascii="Times New Roman" w:hAnsi="Times New Roman"/>
          <w:sz w:val="24"/>
          <w:szCs w:val="24"/>
        </w:rPr>
        <w:t>,</w:t>
      </w:r>
      <w:r w:rsidR="00762F4A">
        <w:rPr>
          <w:rFonts w:ascii="Times New Roman" w:hAnsi="Times New Roman"/>
          <w:sz w:val="24"/>
          <w:szCs w:val="24"/>
        </w:rPr>
        <w:t xml:space="preserve"> personālsabiedrību</w:t>
      </w:r>
      <w:r w:rsidR="0091206F">
        <w:rPr>
          <w:rFonts w:ascii="Times New Roman" w:hAnsi="Times New Roman"/>
          <w:sz w:val="24"/>
          <w:szCs w:val="24"/>
        </w:rPr>
        <w:t xml:space="preserve"> un visiem personālsabiedrības biedriem</w:t>
      </w:r>
      <w:r w:rsidR="00A32216">
        <w:rPr>
          <w:rFonts w:ascii="Times New Roman" w:hAnsi="Times New Roman"/>
          <w:sz w:val="24"/>
          <w:szCs w:val="24"/>
        </w:rPr>
        <w:t xml:space="preserve"> (ja piedāvājumu iesniedz</w:t>
      </w:r>
      <w:r w:rsidR="00C87CFB">
        <w:rPr>
          <w:rFonts w:ascii="Times New Roman" w:hAnsi="Times New Roman"/>
          <w:sz w:val="24"/>
          <w:szCs w:val="24"/>
        </w:rPr>
        <w:t xml:space="preserve"> personālsabiedrība)</w:t>
      </w:r>
      <w:r w:rsidR="00471088" w:rsidRPr="00471088">
        <w:rPr>
          <w:bCs/>
        </w:rPr>
        <w:t xml:space="preserve"> </w:t>
      </w:r>
      <w:r w:rsidR="00471088" w:rsidRPr="004276FA">
        <w:rPr>
          <w:bCs/>
        </w:rPr>
        <w:t>vai visiem piegādātāju apvienības dalībniekiem (ja piedāvājumu iesniedz piegādātāju apvienība)</w:t>
      </w:r>
      <w:r w:rsidR="00300FA4" w:rsidRPr="00C337E0">
        <w:rPr>
          <w:rFonts w:ascii="Times New Roman" w:hAnsi="Times New Roman"/>
          <w:sz w:val="24"/>
          <w:szCs w:val="24"/>
        </w:rPr>
        <w:t xml:space="preserve"> atbilst MK noteikumu Nr.397 86.punktam</w:t>
      </w:r>
      <w:r w:rsidR="00F51C0C">
        <w:rPr>
          <w:rFonts w:ascii="Times New Roman" w:hAnsi="Times New Roman"/>
          <w:sz w:val="24"/>
          <w:szCs w:val="24"/>
        </w:rPr>
        <w:t>.</w:t>
      </w:r>
      <w:r w:rsidR="00F51C0C" w:rsidRPr="00F6074C">
        <w:rPr>
          <w:rFonts w:ascii="Times New Roman" w:hAnsi="Times New Roman"/>
          <w:sz w:val="24"/>
          <w:szCs w:val="24"/>
        </w:rPr>
        <w:t xml:space="preserve"> </w:t>
      </w:r>
      <w:r w:rsidR="00F51C0C" w:rsidRPr="00F6074C">
        <w:rPr>
          <w:rFonts w:ascii="Times New Roman" w:hAnsi="Times New Roman"/>
          <w:i/>
          <w:sz w:val="24"/>
          <w:szCs w:val="24"/>
        </w:rPr>
        <w:t xml:space="preserve">Par Latvijā reģistrētu komersantu (par tā reģistrācijas faktu) Iepirkuma komisija pārliecināsies </w:t>
      </w:r>
      <w:r w:rsidR="00F51C0C" w:rsidRPr="00F6074C">
        <w:rPr>
          <w:rFonts w:ascii="Times New Roman" w:hAnsi="Times New Roman"/>
          <w:i/>
          <w:iCs/>
          <w:sz w:val="24"/>
          <w:szCs w:val="24"/>
        </w:rPr>
        <w:t xml:space="preserve">Latvijas Republikas Uzņēmumu reģistrā: </w:t>
      </w:r>
      <w:r w:rsidR="00F51C0C" w:rsidRPr="00F6074C">
        <w:rPr>
          <w:rFonts w:ascii="Times New Roman" w:hAnsi="Times New Roman"/>
          <w:i/>
          <w:sz w:val="24"/>
          <w:szCs w:val="24"/>
          <w:u w:val="single"/>
        </w:rPr>
        <w:t>https://www.ur.gov.lv/lv/</w:t>
      </w:r>
      <w:r w:rsidR="00FF4F2D" w:rsidRPr="00F6074C">
        <w:rPr>
          <w:rFonts w:ascii="Times New Roman" w:hAnsi="Times New Roman"/>
          <w:i/>
          <w:sz w:val="24"/>
          <w:szCs w:val="24"/>
          <w:u w:val="single"/>
        </w:rPr>
        <w:t>.</w:t>
      </w:r>
    </w:p>
    <w:p w14:paraId="4B6772E4" w14:textId="34919712" w:rsidR="00AF7C14" w:rsidRPr="00C337E0" w:rsidRDefault="00721DA9" w:rsidP="00F92B77">
      <w:pPr>
        <w:pStyle w:val="Sarakstarindkopa"/>
        <w:widowControl w:val="0"/>
        <w:numPr>
          <w:ilvl w:val="3"/>
          <w:numId w:val="11"/>
        </w:numPr>
        <w:spacing w:after="0" w:line="240" w:lineRule="auto"/>
        <w:ind w:left="1361"/>
        <w:contextualSpacing/>
        <w:rPr>
          <w:rFonts w:ascii="Times New Roman" w:hAnsi="Times New Roman"/>
          <w:sz w:val="24"/>
          <w:szCs w:val="24"/>
        </w:rPr>
      </w:pPr>
      <w:r w:rsidRPr="00C337E0">
        <w:rPr>
          <w:rFonts w:ascii="Times New Roman" w:hAnsi="Times New Roman"/>
          <w:sz w:val="24"/>
          <w:szCs w:val="24"/>
        </w:rPr>
        <w:t xml:space="preserve">Iepirkuma </w:t>
      </w:r>
      <w:r w:rsidRPr="00F6074C">
        <w:rPr>
          <w:rFonts w:ascii="Times New Roman" w:hAnsi="Times New Roman"/>
          <w:sz w:val="24"/>
          <w:szCs w:val="24"/>
        </w:rPr>
        <w:t xml:space="preserve">priekšmeta </w:t>
      </w:r>
      <w:r w:rsidR="005A14B5" w:rsidRPr="00F6074C">
        <w:rPr>
          <w:rFonts w:ascii="Times New Roman" w:hAnsi="Times New Roman"/>
          <w:sz w:val="24"/>
          <w:szCs w:val="24"/>
        </w:rPr>
        <w:t>2</w:t>
      </w:r>
      <w:r w:rsidRPr="00F6074C">
        <w:rPr>
          <w:rFonts w:ascii="Times New Roman" w:hAnsi="Times New Roman"/>
          <w:sz w:val="24"/>
          <w:szCs w:val="24"/>
        </w:rPr>
        <w:t>.</w:t>
      </w:r>
      <w:r w:rsidR="005407EB">
        <w:rPr>
          <w:rFonts w:ascii="Times New Roman" w:hAnsi="Times New Roman"/>
          <w:sz w:val="24"/>
          <w:szCs w:val="24"/>
        </w:rPr>
        <w:t xml:space="preserve"> un 3.</w:t>
      </w:r>
      <w:r w:rsidRPr="00F6074C">
        <w:rPr>
          <w:rFonts w:ascii="Times New Roman" w:hAnsi="Times New Roman"/>
          <w:sz w:val="24"/>
          <w:szCs w:val="24"/>
        </w:rPr>
        <w:t>daļā</w:t>
      </w:r>
      <w:r w:rsidRPr="00C337E0">
        <w:rPr>
          <w:rFonts w:ascii="Times New Roman" w:hAnsi="Times New Roman"/>
          <w:sz w:val="24"/>
          <w:szCs w:val="24"/>
        </w:rPr>
        <w:t xml:space="preserve"> Pasūtītājs </w:t>
      </w:r>
      <w:r w:rsidR="00AF7C14" w:rsidRPr="00C337E0">
        <w:rPr>
          <w:rFonts w:ascii="Times New Roman" w:hAnsi="Times New Roman"/>
          <w:sz w:val="24"/>
          <w:szCs w:val="24"/>
        </w:rPr>
        <w:t xml:space="preserve">atbilstoši MK noteikumu Nr.397 93.punktam, ir </w:t>
      </w:r>
      <w:r w:rsidR="00D37A7C" w:rsidRPr="00C337E0">
        <w:rPr>
          <w:rFonts w:ascii="Times New Roman" w:hAnsi="Times New Roman"/>
          <w:sz w:val="24"/>
          <w:szCs w:val="24"/>
        </w:rPr>
        <w:t>tiesī</w:t>
      </w:r>
      <w:r w:rsidR="00D37A7C">
        <w:rPr>
          <w:rFonts w:ascii="Times New Roman" w:hAnsi="Times New Roman"/>
          <w:sz w:val="24"/>
          <w:szCs w:val="24"/>
        </w:rPr>
        <w:t>gs</w:t>
      </w:r>
      <w:r w:rsidR="00D37A7C" w:rsidRPr="00C337E0">
        <w:rPr>
          <w:rFonts w:ascii="Times New Roman" w:hAnsi="Times New Roman"/>
          <w:sz w:val="24"/>
          <w:szCs w:val="24"/>
        </w:rPr>
        <w:t xml:space="preserve"> </w:t>
      </w:r>
      <w:r w:rsidR="00AF7C14" w:rsidRPr="00C337E0">
        <w:rPr>
          <w:rFonts w:ascii="Times New Roman" w:hAnsi="Times New Roman"/>
          <w:sz w:val="24"/>
          <w:szCs w:val="24"/>
        </w:rPr>
        <w:t>lūgt Satversmes aizsardzības birojam sniegt atzinumu par līguma slēgšanu.</w:t>
      </w:r>
    </w:p>
    <w:p w14:paraId="5AAF74A9" w14:textId="77777777" w:rsidR="00AF7C14" w:rsidRPr="00C337E0" w:rsidRDefault="00AF7C14" w:rsidP="00F92B77">
      <w:pPr>
        <w:pStyle w:val="Sarakstarindkopa"/>
        <w:widowControl w:val="0"/>
        <w:numPr>
          <w:ilvl w:val="3"/>
          <w:numId w:val="11"/>
        </w:numPr>
        <w:spacing w:after="0" w:line="240" w:lineRule="auto"/>
        <w:ind w:left="1361"/>
        <w:contextualSpacing/>
        <w:rPr>
          <w:rFonts w:ascii="Times New Roman" w:hAnsi="Times New Roman"/>
          <w:sz w:val="24"/>
          <w:szCs w:val="24"/>
        </w:rPr>
      </w:pPr>
      <w:r w:rsidRPr="00C337E0">
        <w:rPr>
          <w:rFonts w:ascii="Times New Roman" w:hAnsi="Times New Roman"/>
          <w:sz w:val="24"/>
          <w:szCs w:val="24"/>
        </w:rPr>
        <w:t>Lai saņemtu nepieciešamo kompetentās institūcijas atzinumu, Pasūtītājs ir tiesīgs pretendentam pieprasīt nepieciešamo informāciju šāda atzinuma saņemšanai, kuru pretendentam ir pienākums iesniegt Pasūtītāja noteiktajā termiņā.</w:t>
      </w:r>
    </w:p>
    <w:p w14:paraId="7C0EA608" w14:textId="172CAB2E" w:rsidR="00514763" w:rsidRPr="00C337E0" w:rsidRDefault="00AF7C14" w:rsidP="00F92B77">
      <w:pPr>
        <w:pStyle w:val="Sarakstarindkopa"/>
        <w:widowControl w:val="0"/>
        <w:numPr>
          <w:ilvl w:val="3"/>
          <w:numId w:val="11"/>
        </w:numPr>
        <w:spacing w:after="0" w:line="240" w:lineRule="auto"/>
        <w:ind w:left="1361"/>
        <w:contextualSpacing/>
        <w:rPr>
          <w:rFonts w:ascii="Times New Roman" w:hAnsi="Times New Roman"/>
          <w:sz w:val="24"/>
          <w:szCs w:val="24"/>
        </w:rPr>
      </w:pPr>
      <w:r w:rsidRPr="00C337E0">
        <w:rPr>
          <w:rFonts w:ascii="Times New Roman" w:hAnsi="Times New Roman"/>
          <w:sz w:val="24"/>
          <w:szCs w:val="24"/>
        </w:rPr>
        <w:t xml:space="preserve">Ja par Nolikuma </w:t>
      </w:r>
      <w:r w:rsidR="00CD6959" w:rsidRPr="00C337E0">
        <w:rPr>
          <w:rFonts w:ascii="Times New Roman" w:hAnsi="Times New Roman"/>
          <w:sz w:val="24"/>
          <w:szCs w:val="24"/>
        </w:rPr>
        <w:t>5.1</w:t>
      </w:r>
      <w:r w:rsidR="007322C0">
        <w:rPr>
          <w:rFonts w:ascii="Times New Roman" w:hAnsi="Times New Roman"/>
          <w:sz w:val="24"/>
          <w:szCs w:val="24"/>
        </w:rPr>
        <w:t>,10.2</w:t>
      </w:r>
      <w:r w:rsidRPr="00C337E0">
        <w:rPr>
          <w:rFonts w:ascii="Times New Roman" w:hAnsi="Times New Roman"/>
          <w:sz w:val="24"/>
          <w:szCs w:val="24"/>
        </w:rPr>
        <w:t>.apakšpunktā norādītās pārbaudes rezultātiem ir saņemts kompetentās iestādes negatīvs atzinums vai cita veida norādījumi par neatbilstībām vai riskiem, bet attiecīgajam pretendentam nav iespējams novērst pārbaudes atzinumā norādītos apstākļus, Pasūtītājs var izslēgt pretendentu no turpmākās dalības Konkursā.</w:t>
      </w:r>
    </w:p>
    <w:p w14:paraId="40487E4E" w14:textId="77777777" w:rsidR="0035052D" w:rsidRPr="00CD6959" w:rsidRDefault="0035052D" w:rsidP="00F6074C">
      <w:pPr>
        <w:pStyle w:val="Sarakstarindkopa"/>
        <w:widowControl w:val="0"/>
        <w:ind w:left="1359"/>
        <w:contextualSpacing/>
      </w:pPr>
    </w:p>
    <w:bookmarkEnd w:id="172"/>
    <w:p w14:paraId="454BBF63" w14:textId="2D56D339" w:rsidR="004162CB" w:rsidRPr="00C169E4" w:rsidRDefault="004162CB" w:rsidP="00655725">
      <w:pPr>
        <w:widowControl w:val="0"/>
        <w:numPr>
          <w:ilvl w:val="1"/>
          <w:numId w:val="11"/>
        </w:numPr>
        <w:ind w:left="720" w:hanging="720"/>
        <w:outlineLvl w:val="1"/>
        <w:rPr>
          <w:b/>
          <w:bCs/>
        </w:rPr>
      </w:pPr>
      <w:r w:rsidRPr="00C169E4">
        <w:rPr>
          <w:b/>
          <w:bCs/>
        </w:rPr>
        <w:t>Lēmuma par Atklāta konkursa rezultātu pieņemšana</w:t>
      </w:r>
      <w:r w:rsidR="000A45B4">
        <w:rPr>
          <w:b/>
          <w:bCs/>
        </w:rPr>
        <w:t xml:space="preserve"> katrā iepirkuma priekšmeta daļā atsevišķi</w:t>
      </w:r>
      <w:r w:rsidRPr="00C169E4">
        <w:rPr>
          <w:b/>
          <w:bCs/>
        </w:rPr>
        <w:t xml:space="preserve"> un paziņošana</w:t>
      </w:r>
      <w:bookmarkEnd w:id="159"/>
      <w:bookmarkEnd w:id="160"/>
      <w:bookmarkEnd w:id="161"/>
      <w:bookmarkEnd w:id="162"/>
      <w:bookmarkEnd w:id="163"/>
    </w:p>
    <w:p w14:paraId="2089986E" w14:textId="4CD29E2C" w:rsidR="00B04103" w:rsidRPr="00980217" w:rsidRDefault="001969EE" w:rsidP="00261409">
      <w:pPr>
        <w:pStyle w:val="Sarakstarindkopa"/>
        <w:numPr>
          <w:ilvl w:val="2"/>
          <w:numId w:val="9"/>
        </w:numPr>
        <w:spacing w:after="0" w:line="240" w:lineRule="auto"/>
        <w:ind w:left="720"/>
        <w:outlineLvl w:val="2"/>
        <w:rPr>
          <w:rFonts w:ascii="Times New Roman" w:hAnsi="Times New Roman"/>
          <w:bCs/>
          <w:sz w:val="24"/>
          <w:szCs w:val="24"/>
        </w:rPr>
      </w:pPr>
      <w:bookmarkStart w:id="174" w:name="_Hlk162953178"/>
      <w:r w:rsidRPr="00BF7512">
        <w:rPr>
          <w:rFonts w:ascii="Times New Roman" w:hAnsi="Times New Roman"/>
          <w:bCs/>
          <w:sz w:val="24"/>
          <w:szCs w:val="24"/>
        </w:rPr>
        <w:t>Līguma</w:t>
      </w:r>
      <w:r w:rsidR="00AB53B4" w:rsidRPr="00BF7512">
        <w:rPr>
          <w:rFonts w:ascii="Times New Roman" w:hAnsi="Times New Roman"/>
          <w:bCs/>
          <w:sz w:val="24"/>
          <w:szCs w:val="24"/>
        </w:rPr>
        <w:t xml:space="preserve"> </w:t>
      </w:r>
      <w:r w:rsidR="004162CB" w:rsidRPr="00BF7512">
        <w:rPr>
          <w:rFonts w:ascii="Times New Roman" w:hAnsi="Times New Roman"/>
          <w:bCs/>
          <w:sz w:val="24"/>
          <w:szCs w:val="24"/>
        </w:rPr>
        <w:t>slēgšanas tiesības tiks piešķirtas</w:t>
      </w:r>
      <w:r w:rsidR="00B04103" w:rsidRPr="00BF7512">
        <w:rPr>
          <w:rFonts w:ascii="Times New Roman" w:hAnsi="Times New Roman"/>
          <w:bCs/>
          <w:sz w:val="24"/>
          <w:szCs w:val="24"/>
        </w:rPr>
        <w:t xml:space="preserve"> </w:t>
      </w:r>
      <w:r w:rsidR="004162CB" w:rsidRPr="00BF7512">
        <w:rPr>
          <w:rFonts w:ascii="Times New Roman" w:hAnsi="Times New Roman"/>
          <w:bCs/>
          <w:sz w:val="24"/>
          <w:szCs w:val="24"/>
        </w:rPr>
        <w:t>pretendent</w:t>
      </w:r>
      <w:r w:rsidR="00904936" w:rsidRPr="00BF7512">
        <w:rPr>
          <w:rFonts w:ascii="Times New Roman" w:hAnsi="Times New Roman"/>
          <w:bCs/>
          <w:sz w:val="24"/>
          <w:szCs w:val="24"/>
        </w:rPr>
        <w:t>a</w:t>
      </w:r>
      <w:r w:rsidR="004162CB" w:rsidRPr="00BF7512">
        <w:rPr>
          <w:rFonts w:ascii="Times New Roman" w:hAnsi="Times New Roman"/>
          <w:bCs/>
          <w:sz w:val="24"/>
          <w:szCs w:val="24"/>
        </w:rPr>
        <w:t>m, kur</w:t>
      </w:r>
      <w:r w:rsidRPr="00BF7512">
        <w:rPr>
          <w:rFonts w:ascii="Times New Roman" w:hAnsi="Times New Roman"/>
          <w:bCs/>
          <w:sz w:val="24"/>
          <w:szCs w:val="24"/>
        </w:rPr>
        <w:t>š</w:t>
      </w:r>
      <w:r w:rsidR="004162CB" w:rsidRPr="00BF7512">
        <w:rPr>
          <w:rFonts w:ascii="Times New Roman" w:hAnsi="Times New Roman"/>
          <w:bCs/>
          <w:sz w:val="24"/>
          <w:szCs w:val="24"/>
        </w:rPr>
        <w:t xml:space="preserve"> būs iesnie</w:t>
      </w:r>
      <w:r w:rsidRPr="00BF7512">
        <w:rPr>
          <w:rFonts w:ascii="Times New Roman" w:hAnsi="Times New Roman"/>
          <w:bCs/>
          <w:sz w:val="24"/>
          <w:szCs w:val="24"/>
        </w:rPr>
        <w:t>dzis</w:t>
      </w:r>
      <w:r w:rsidR="004162CB" w:rsidRPr="00BF7512">
        <w:rPr>
          <w:rFonts w:ascii="Times New Roman" w:hAnsi="Times New Roman"/>
          <w:bCs/>
          <w:sz w:val="24"/>
          <w:szCs w:val="24"/>
        </w:rPr>
        <w:t xml:space="preserve"> </w:t>
      </w:r>
      <w:r w:rsidR="00B75FC7" w:rsidRPr="00BF7512">
        <w:rPr>
          <w:rFonts w:ascii="Times New Roman" w:hAnsi="Times New Roman"/>
          <w:bCs/>
          <w:sz w:val="24"/>
          <w:szCs w:val="24"/>
        </w:rPr>
        <w:t>Atklāta konkursa n</w:t>
      </w:r>
      <w:r w:rsidR="004162CB" w:rsidRPr="00BF7512">
        <w:rPr>
          <w:rFonts w:ascii="Times New Roman" w:hAnsi="Times New Roman"/>
          <w:bCs/>
          <w:sz w:val="24"/>
          <w:szCs w:val="24"/>
        </w:rPr>
        <w:t>olikuma</w:t>
      </w:r>
      <w:r w:rsidRPr="00BF7512">
        <w:rPr>
          <w:rFonts w:ascii="Times New Roman" w:hAnsi="Times New Roman"/>
          <w:bCs/>
          <w:sz w:val="24"/>
          <w:szCs w:val="24"/>
        </w:rPr>
        <w:t xml:space="preserve"> </w:t>
      </w:r>
      <w:r w:rsidR="00BF24C8" w:rsidRPr="00BF7512">
        <w:rPr>
          <w:rFonts w:ascii="Times New Roman" w:hAnsi="Times New Roman"/>
          <w:bCs/>
          <w:sz w:val="24"/>
          <w:szCs w:val="24"/>
        </w:rPr>
        <w:t>prasībām</w:t>
      </w:r>
      <w:r w:rsidR="004162CB" w:rsidRPr="00BF7512">
        <w:rPr>
          <w:rFonts w:ascii="Times New Roman" w:hAnsi="Times New Roman"/>
          <w:bCs/>
          <w:sz w:val="24"/>
          <w:szCs w:val="24"/>
        </w:rPr>
        <w:t xml:space="preserve"> atbilstošu</w:t>
      </w:r>
      <w:r w:rsidR="00BF24C8" w:rsidRPr="00BF7512">
        <w:rPr>
          <w:rFonts w:ascii="Times New Roman" w:hAnsi="Times New Roman"/>
          <w:bCs/>
          <w:sz w:val="24"/>
          <w:szCs w:val="24"/>
        </w:rPr>
        <w:t xml:space="preserve"> </w:t>
      </w:r>
      <w:r w:rsidRPr="00BF7512">
        <w:rPr>
          <w:rFonts w:ascii="Times New Roman" w:hAnsi="Times New Roman"/>
          <w:bCs/>
          <w:sz w:val="24"/>
          <w:szCs w:val="24"/>
        </w:rPr>
        <w:t xml:space="preserve">saimnieciski visizdevīgāko </w:t>
      </w:r>
      <w:r w:rsidR="004308BD" w:rsidRPr="00BF7512">
        <w:rPr>
          <w:rFonts w:ascii="Times New Roman" w:hAnsi="Times New Roman"/>
          <w:bCs/>
          <w:sz w:val="24"/>
          <w:szCs w:val="24"/>
        </w:rPr>
        <w:t>piedāvājumu</w:t>
      </w:r>
      <w:r w:rsidR="00ED0C5A" w:rsidRPr="00980217">
        <w:rPr>
          <w:rFonts w:ascii="Times New Roman" w:hAnsi="Times New Roman"/>
          <w:bCs/>
          <w:sz w:val="24"/>
          <w:szCs w:val="24"/>
        </w:rPr>
        <w:t xml:space="preserve"> katrā iepirkuma priekšmeta da</w:t>
      </w:r>
      <w:r w:rsidR="00894C46" w:rsidRPr="00980217">
        <w:rPr>
          <w:rFonts w:ascii="Times New Roman" w:hAnsi="Times New Roman"/>
          <w:bCs/>
          <w:sz w:val="24"/>
          <w:szCs w:val="24"/>
        </w:rPr>
        <w:t>ļā atsevišķi</w:t>
      </w:r>
      <w:bookmarkEnd w:id="174"/>
    </w:p>
    <w:p w14:paraId="6FD9DBBA" w14:textId="6B49FC88" w:rsidR="00A06AB8" w:rsidRPr="00A86880" w:rsidRDefault="00143E2E" w:rsidP="00261409">
      <w:pPr>
        <w:pStyle w:val="Sarakstarindkopa"/>
        <w:numPr>
          <w:ilvl w:val="2"/>
          <w:numId w:val="9"/>
        </w:numPr>
        <w:spacing w:after="0" w:line="240" w:lineRule="auto"/>
        <w:ind w:left="720"/>
        <w:outlineLvl w:val="2"/>
        <w:rPr>
          <w:rFonts w:ascii="Times New Roman" w:hAnsi="Times New Roman"/>
          <w:bCs/>
          <w:sz w:val="24"/>
          <w:szCs w:val="24"/>
        </w:rPr>
      </w:pPr>
      <w:r w:rsidRPr="00A86880">
        <w:rPr>
          <w:rFonts w:ascii="Times New Roman" w:hAnsi="Times New Roman"/>
          <w:sz w:val="24"/>
          <w:szCs w:val="24"/>
        </w:rPr>
        <w:t xml:space="preserve">Atklāta konkursa rezultātā </w:t>
      </w:r>
      <w:r w:rsidR="009C7620" w:rsidRPr="00A86880">
        <w:rPr>
          <w:rFonts w:ascii="Times New Roman" w:hAnsi="Times New Roman"/>
          <w:sz w:val="24"/>
          <w:szCs w:val="24"/>
        </w:rPr>
        <w:t>i</w:t>
      </w:r>
      <w:r w:rsidR="00A06AB8" w:rsidRPr="00A86880">
        <w:rPr>
          <w:rFonts w:ascii="Times New Roman" w:hAnsi="Times New Roman"/>
          <w:sz w:val="24"/>
          <w:szCs w:val="24"/>
        </w:rPr>
        <w:t>epirkuma priekšmeta 2. un 3.dalā</w:t>
      </w:r>
      <w:r w:rsidR="00D60B94" w:rsidRPr="00A86880">
        <w:rPr>
          <w:rFonts w:ascii="Times New Roman" w:hAnsi="Times New Roman"/>
          <w:sz w:val="24"/>
          <w:szCs w:val="24"/>
        </w:rPr>
        <w:t xml:space="preserve"> līgum</w:t>
      </w:r>
      <w:r w:rsidR="002E2710" w:rsidRPr="00A86880">
        <w:rPr>
          <w:rFonts w:ascii="Times New Roman" w:hAnsi="Times New Roman"/>
          <w:sz w:val="24"/>
          <w:szCs w:val="24"/>
        </w:rPr>
        <w:t xml:space="preserve">a slēgšanas tiesības </w:t>
      </w:r>
      <w:r w:rsidR="00E134EA" w:rsidRPr="00A86880">
        <w:rPr>
          <w:rFonts w:ascii="Times New Roman" w:hAnsi="Times New Roman"/>
          <w:sz w:val="24"/>
          <w:szCs w:val="24"/>
        </w:rPr>
        <w:t>tiks piešķirtas</w:t>
      </w:r>
      <w:r w:rsidR="00AF07CA" w:rsidRPr="00A86880">
        <w:rPr>
          <w:rFonts w:ascii="Times New Roman" w:hAnsi="Times New Roman"/>
          <w:sz w:val="24"/>
          <w:szCs w:val="24"/>
        </w:rPr>
        <w:t xml:space="preserve"> </w:t>
      </w:r>
      <w:r w:rsidR="007B3052" w:rsidRPr="00A86880">
        <w:rPr>
          <w:rFonts w:ascii="Times New Roman" w:hAnsi="Times New Roman"/>
          <w:sz w:val="24"/>
          <w:szCs w:val="24"/>
        </w:rPr>
        <w:t xml:space="preserve">diviem </w:t>
      </w:r>
      <w:r w:rsidR="00D60B94" w:rsidRPr="00A86880">
        <w:rPr>
          <w:rFonts w:ascii="Times New Roman" w:hAnsi="Times New Roman"/>
          <w:sz w:val="24"/>
          <w:szCs w:val="24"/>
        </w:rPr>
        <w:t>dažādiem pretendentiem</w:t>
      </w:r>
      <w:r w:rsidR="001C306D" w:rsidRPr="00A86880">
        <w:rPr>
          <w:rFonts w:ascii="Times New Roman" w:hAnsi="Times New Roman"/>
          <w:sz w:val="24"/>
          <w:szCs w:val="24"/>
        </w:rPr>
        <w:t xml:space="preserve">, </w:t>
      </w:r>
      <w:r w:rsidR="00541EC4" w:rsidRPr="00A86880">
        <w:rPr>
          <w:rFonts w:ascii="Times New Roman" w:hAnsi="Times New Roman"/>
          <w:sz w:val="24"/>
          <w:szCs w:val="24"/>
        </w:rPr>
        <w:t xml:space="preserve">t.i. </w:t>
      </w:r>
      <w:r w:rsidR="001C306D" w:rsidRPr="00A86880">
        <w:rPr>
          <w:rFonts w:ascii="Times New Roman" w:hAnsi="Times New Roman"/>
          <w:sz w:val="24"/>
          <w:szCs w:val="24"/>
        </w:rPr>
        <w:t>pretendents</w:t>
      </w:r>
      <w:r w:rsidR="006C6454" w:rsidRPr="00A86880">
        <w:rPr>
          <w:rFonts w:ascii="Times New Roman" w:hAnsi="Times New Roman"/>
          <w:sz w:val="24"/>
          <w:szCs w:val="24"/>
        </w:rPr>
        <w:t xml:space="preserve"> varēs iegūt līguma slēgšanas tiesības tikai vienā no </w:t>
      </w:r>
      <w:r w:rsidR="00CC5D83" w:rsidRPr="00A86880">
        <w:rPr>
          <w:rFonts w:ascii="Times New Roman" w:hAnsi="Times New Roman"/>
          <w:sz w:val="24"/>
          <w:szCs w:val="24"/>
        </w:rPr>
        <w:t>iepriekš minētajām</w:t>
      </w:r>
      <w:r w:rsidR="00450C3B" w:rsidRPr="00A86880">
        <w:rPr>
          <w:rFonts w:ascii="Times New Roman" w:hAnsi="Times New Roman"/>
          <w:sz w:val="24"/>
          <w:szCs w:val="24"/>
        </w:rPr>
        <w:t xml:space="preserve"> </w:t>
      </w:r>
      <w:r w:rsidR="006C6454" w:rsidRPr="00A86880">
        <w:rPr>
          <w:rFonts w:ascii="Times New Roman" w:hAnsi="Times New Roman"/>
          <w:sz w:val="24"/>
          <w:szCs w:val="24"/>
        </w:rPr>
        <w:t>daļām. </w:t>
      </w:r>
      <w:r w:rsidR="008A535E" w:rsidRPr="00A86880">
        <w:rPr>
          <w:rFonts w:ascii="Times New Roman" w:hAnsi="Times New Roman"/>
          <w:sz w:val="24"/>
          <w:szCs w:val="24"/>
        </w:rPr>
        <w:t xml:space="preserve"> Pretendents, kuram</w:t>
      </w:r>
      <w:r w:rsidR="00936FD5" w:rsidRPr="00A86880">
        <w:rPr>
          <w:rFonts w:ascii="Times New Roman" w:hAnsi="Times New Roman"/>
          <w:sz w:val="24"/>
          <w:szCs w:val="24"/>
        </w:rPr>
        <w:t xml:space="preserve"> piešķirtas līguma slēgšanas tiesības iepirkuma priekšmeta 2.daļ</w:t>
      </w:r>
      <w:r w:rsidR="00F46A57" w:rsidRPr="00A86880">
        <w:rPr>
          <w:rFonts w:ascii="Times New Roman" w:hAnsi="Times New Roman"/>
          <w:sz w:val="24"/>
          <w:szCs w:val="24"/>
        </w:rPr>
        <w:t>ā</w:t>
      </w:r>
      <w:r w:rsidR="005B4DDE" w:rsidRPr="00A86880">
        <w:rPr>
          <w:rFonts w:ascii="Times New Roman" w:hAnsi="Times New Roman"/>
          <w:sz w:val="24"/>
          <w:szCs w:val="24"/>
        </w:rPr>
        <w:t>, netiek vērtēts un netiek piešķirtas līguma slēgšanas tiesības iepirkuma priekšmeta 3.daļā.</w:t>
      </w:r>
      <w:r w:rsidR="00BA67CC" w:rsidRPr="00A86880">
        <w:rPr>
          <w:rFonts w:ascii="Times New Roman" w:hAnsi="Times New Roman"/>
          <w:sz w:val="24"/>
          <w:szCs w:val="24"/>
        </w:rPr>
        <w:t xml:space="preserve"> </w:t>
      </w:r>
    </w:p>
    <w:p w14:paraId="4E61F748" w14:textId="240B93B6" w:rsidR="00B75FC7" w:rsidRPr="00B04103" w:rsidRDefault="00B75FC7" w:rsidP="00655725">
      <w:pPr>
        <w:pStyle w:val="Sarakstarindkopa"/>
        <w:numPr>
          <w:ilvl w:val="2"/>
          <w:numId w:val="9"/>
        </w:numPr>
        <w:spacing w:after="0" w:line="240" w:lineRule="auto"/>
        <w:ind w:left="720"/>
        <w:outlineLvl w:val="2"/>
        <w:rPr>
          <w:rFonts w:ascii="Times New Roman" w:hAnsi="Times New Roman"/>
          <w:bCs/>
          <w:sz w:val="24"/>
          <w:szCs w:val="24"/>
        </w:rPr>
      </w:pPr>
      <w:r w:rsidRPr="00B04103">
        <w:rPr>
          <w:rFonts w:ascii="Times New Roman" w:hAnsi="Times New Roman"/>
          <w:bCs/>
          <w:sz w:val="24"/>
          <w:szCs w:val="24"/>
        </w:rPr>
        <w:t>Visi pretendenti tiek rakstveidā informēti par Atklāta konkursa rezultātu 3 (trīs) darbdienu laikā no lēmuma par līguma slēgšanas tiesību piešķiršanu Atklātā konkursā pieņemšanas dienas.</w:t>
      </w:r>
    </w:p>
    <w:p w14:paraId="1FB14D9C" w14:textId="12D1F78C" w:rsidR="00B75FC7" w:rsidRPr="002874BE" w:rsidRDefault="00B75FC7" w:rsidP="00655725">
      <w:pPr>
        <w:pStyle w:val="Sarakstarindkopa"/>
        <w:numPr>
          <w:ilvl w:val="2"/>
          <w:numId w:val="9"/>
        </w:numPr>
        <w:spacing w:after="0" w:line="240" w:lineRule="auto"/>
        <w:ind w:left="720"/>
        <w:outlineLvl w:val="2"/>
        <w:rPr>
          <w:rFonts w:ascii="Times New Roman" w:hAnsi="Times New Roman"/>
          <w:bCs/>
          <w:sz w:val="24"/>
          <w:szCs w:val="24"/>
        </w:rPr>
      </w:pPr>
      <w:r w:rsidRPr="002874BE">
        <w:rPr>
          <w:rFonts w:ascii="Times New Roman" w:hAnsi="Times New Roman"/>
          <w:bCs/>
          <w:sz w:val="24"/>
          <w:szCs w:val="24"/>
        </w:rPr>
        <w:t>Ja iesniegti nolikumā noteiktajām prasībām neatbilstoši piedāvājumi vai vispār nav iesniegti piedāvājumi, iepirkuma komisija pieņem lēmumu izbeigt Atklātu konkursu</w:t>
      </w:r>
      <w:r w:rsidR="00E14B25" w:rsidRPr="002874BE">
        <w:rPr>
          <w:rFonts w:ascii="Times New Roman" w:hAnsi="Times New Roman"/>
          <w:bCs/>
          <w:sz w:val="24"/>
          <w:szCs w:val="24"/>
        </w:rPr>
        <w:t xml:space="preserve"> </w:t>
      </w:r>
      <w:r w:rsidRPr="002874BE">
        <w:rPr>
          <w:rFonts w:ascii="Times New Roman" w:hAnsi="Times New Roman"/>
          <w:bCs/>
          <w:sz w:val="24"/>
          <w:szCs w:val="24"/>
        </w:rPr>
        <w:t xml:space="preserve">un </w:t>
      </w:r>
      <w:r w:rsidR="001969EE">
        <w:rPr>
          <w:rFonts w:ascii="Times New Roman" w:hAnsi="Times New Roman"/>
          <w:bCs/>
          <w:sz w:val="24"/>
          <w:szCs w:val="24"/>
        </w:rPr>
        <w:t>PIL noteiktajā</w:t>
      </w:r>
      <w:r w:rsidRPr="002874BE">
        <w:rPr>
          <w:rFonts w:ascii="Times New Roman" w:hAnsi="Times New Roman"/>
          <w:bCs/>
          <w:sz w:val="24"/>
          <w:szCs w:val="24"/>
        </w:rPr>
        <w:t xml:space="preserve"> </w:t>
      </w:r>
      <w:r w:rsidR="001969EE">
        <w:rPr>
          <w:rFonts w:ascii="Times New Roman" w:hAnsi="Times New Roman"/>
          <w:bCs/>
          <w:sz w:val="24"/>
          <w:szCs w:val="24"/>
        </w:rPr>
        <w:t>termiņā</w:t>
      </w:r>
      <w:r w:rsidRPr="002874BE">
        <w:rPr>
          <w:rFonts w:ascii="Times New Roman" w:hAnsi="Times New Roman"/>
          <w:bCs/>
          <w:sz w:val="24"/>
          <w:szCs w:val="24"/>
        </w:rPr>
        <w:t xml:space="preserve"> pēc tam, kad pieņemts šajā punktā minētais lēmums, iesniedz publicēšanai Iepirkumu uzraudzības birojam paziņojumu par Atklāta konkursa rezultātu un informē visus pretendentus par visiem iemesliem, kuru dēļ iepirkuma procedūra</w:t>
      </w:r>
      <w:r w:rsidR="00E14B25" w:rsidRPr="002874BE">
        <w:rPr>
          <w:rFonts w:ascii="Times New Roman" w:hAnsi="Times New Roman"/>
          <w:bCs/>
          <w:sz w:val="24"/>
          <w:szCs w:val="24"/>
        </w:rPr>
        <w:t xml:space="preserve"> </w:t>
      </w:r>
      <w:r w:rsidRPr="002874BE">
        <w:rPr>
          <w:rFonts w:ascii="Times New Roman" w:hAnsi="Times New Roman"/>
          <w:bCs/>
          <w:sz w:val="24"/>
          <w:szCs w:val="24"/>
        </w:rPr>
        <w:t>tiek izbeigta.</w:t>
      </w:r>
    </w:p>
    <w:p w14:paraId="0BB8BB3E" w14:textId="6DBA139A" w:rsidR="004162CB" w:rsidRPr="002874BE" w:rsidRDefault="00B75FC7" w:rsidP="00655725">
      <w:pPr>
        <w:pStyle w:val="Sarakstarindkopa"/>
        <w:numPr>
          <w:ilvl w:val="2"/>
          <w:numId w:val="9"/>
        </w:numPr>
        <w:spacing w:after="0" w:line="240" w:lineRule="auto"/>
        <w:ind w:left="720"/>
        <w:outlineLvl w:val="2"/>
        <w:rPr>
          <w:rFonts w:ascii="Times New Roman" w:hAnsi="Times New Roman"/>
          <w:bCs/>
          <w:sz w:val="24"/>
          <w:szCs w:val="24"/>
        </w:rPr>
      </w:pPr>
      <w:r w:rsidRPr="002874BE">
        <w:rPr>
          <w:rFonts w:ascii="Times New Roman" w:hAnsi="Times New Roman"/>
          <w:bCs/>
          <w:sz w:val="24"/>
          <w:szCs w:val="24"/>
        </w:rPr>
        <w:lastRenderedPageBreak/>
        <w:t xml:space="preserve">Iepirkuma komisija var jebkurā brīdī pārtraukt Atklātu konkursu, ja tam ir objektīvs pamatojums. </w:t>
      </w:r>
      <w:r w:rsidRPr="005F5F33">
        <w:rPr>
          <w:rFonts w:ascii="Times New Roman" w:hAnsi="Times New Roman"/>
          <w:bCs/>
          <w:sz w:val="24"/>
          <w:szCs w:val="24"/>
        </w:rPr>
        <w:t xml:space="preserve">Pasūtītājs </w:t>
      </w:r>
      <w:r w:rsidR="005F5F33" w:rsidRPr="005F5F33">
        <w:rPr>
          <w:rFonts w:ascii="Times New Roman" w:hAnsi="Times New Roman"/>
          <w:bCs/>
          <w:sz w:val="24"/>
          <w:szCs w:val="24"/>
        </w:rPr>
        <w:t>PIL noteiktajā termiņā</w:t>
      </w:r>
      <w:r w:rsidRPr="005F5F33">
        <w:rPr>
          <w:rFonts w:ascii="Times New Roman" w:hAnsi="Times New Roman"/>
          <w:bCs/>
          <w:sz w:val="24"/>
          <w:szCs w:val="24"/>
        </w:rPr>
        <w:t xml:space="preserve">, </w:t>
      </w:r>
      <w:r w:rsidRPr="002874BE">
        <w:rPr>
          <w:rFonts w:ascii="Times New Roman" w:hAnsi="Times New Roman"/>
          <w:bCs/>
          <w:sz w:val="24"/>
          <w:szCs w:val="24"/>
        </w:rPr>
        <w:t>kad pieņemts lēmums pārtraukt Atklātu konkursu, sagatavo un publicē publikāciju vadības sistēmā informāciju par Atklāta konkursa, norādot lēmuma pieņemšanas datumu un pamatojumu (informācija tiek pievienota paziņojumam par plānoto līgumu), kā arī savā pircēja profilā nodrošina brīvu un tiešu elektronisku piekļuvi šim lēmumam</w:t>
      </w:r>
      <w:r w:rsidR="004162CB" w:rsidRPr="002874BE">
        <w:rPr>
          <w:rFonts w:ascii="Times New Roman" w:hAnsi="Times New Roman"/>
          <w:bCs/>
          <w:sz w:val="24"/>
          <w:szCs w:val="24"/>
        </w:rPr>
        <w:t>.</w:t>
      </w:r>
    </w:p>
    <w:p w14:paraId="48F3FD42" w14:textId="0E392BA3" w:rsidR="004162CB" w:rsidRPr="00C169E4" w:rsidRDefault="001A201A" w:rsidP="00655725">
      <w:pPr>
        <w:widowControl w:val="0"/>
        <w:numPr>
          <w:ilvl w:val="1"/>
          <w:numId w:val="9"/>
        </w:numPr>
        <w:tabs>
          <w:tab w:val="left" w:pos="720"/>
        </w:tabs>
        <w:ind w:left="720" w:hanging="720"/>
        <w:outlineLvl w:val="1"/>
        <w:rPr>
          <w:b/>
          <w:bCs/>
        </w:rPr>
      </w:pPr>
      <w:r w:rsidRPr="00C169E4">
        <w:rPr>
          <w:b/>
          <w:bCs/>
        </w:rPr>
        <w:t>Līguma slēgšana</w:t>
      </w:r>
      <w:r w:rsidR="000A45B4">
        <w:rPr>
          <w:b/>
          <w:bCs/>
        </w:rPr>
        <w:t xml:space="preserve"> katrā iepirkuma priekšmeta daļā atsevišķi</w:t>
      </w:r>
    </w:p>
    <w:p w14:paraId="3AF2569F" w14:textId="76F1ECAC" w:rsidR="00A0429A" w:rsidRPr="00C169E4" w:rsidRDefault="004162CB" w:rsidP="00655725">
      <w:pPr>
        <w:pStyle w:val="Sarakstarindkopa"/>
        <w:widowControl w:val="0"/>
        <w:numPr>
          <w:ilvl w:val="2"/>
          <w:numId w:val="9"/>
        </w:numPr>
        <w:spacing w:after="0" w:line="240" w:lineRule="auto"/>
        <w:ind w:left="720"/>
        <w:outlineLvl w:val="2"/>
        <w:rPr>
          <w:rFonts w:ascii="Times New Roman" w:hAnsi="Times New Roman"/>
          <w:bCs/>
          <w:sz w:val="24"/>
          <w:szCs w:val="24"/>
        </w:rPr>
      </w:pPr>
      <w:r w:rsidRPr="00C169E4">
        <w:rPr>
          <w:rFonts w:ascii="Times New Roman" w:hAnsi="Times New Roman"/>
          <w:bCs/>
          <w:sz w:val="24"/>
          <w:szCs w:val="24"/>
        </w:rPr>
        <w:t>Pasūtītājs slēdz</w:t>
      </w:r>
      <w:r w:rsidR="006D7A22" w:rsidRPr="00C169E4">
        <w:rPr>
          <w:rFonts w:ascii="Times New Roman" w:hAnsi="Times New Roman"/>
          <w:bCs/>
          <w:sz w:val="24"/>
          <w:szCs w:val="24"/>
        </w:rPr>
        <w:t xml:space="preserve"> </w:t>
      </w:r>
      <w:r w:rsidR="00E24DE4" w:rsidRPr="00C169E4">
        <w:rPr>
          <w:rFonts w:ascii="Times New Roman" w:hAnsi="Times New Roman"/>
          <w:bCs/>
          <w:sz w:val="24"/>
          <w:szCs w:val="24"/>
        </w:rPr>
        <w:t>l</w:t>
      </w:r>
      <w:r w:rsidR="003954C7" w:rsidRPr="00C169E4">
        <w:rPr>
          <w:rFonts w:ascii="Times New Roman" w:hAnsi="Times New Roman"/>
          <w:bCs/>
          <w:sz w:val="24"/>
          <w:szCs w:val="24"/>
        </w:rPr>
        <w:t>īgumu</w:t>
      </w:r>
      <w:r w:rsidR="004D0C8C" w:rsidRPr="00C169E4">
        <w:rPr>
          <w:rFonts w:ascii="Times New Roman" w:hAnsi="Times New Roman"/>
          <w:bCs/>
          <w:sz w:val="24"/>
          <w:szCs w:val="24"/>
        </w:rPr>
        <w:t xml:space="preserve"> </w:t>
      </w:r>
      <w:r w:rsidR="00DF1275" w:rsidRPr="00C169E4">
        <w:rPr>
          <w:rFonts w:ascii="Times New Roman" w:hAnsi="Times New Roman"/>
          <w:bCs/>
          <w:sz w:val="24"/>
          <w:szCs w:val="24"/>
        </w:rPr>
        <w:t>ar pretend</w:t>
      </w:r>
      <w:r w:rsidR="00A0429A" w:rsidRPr="00C169E4">
        <w:rPr>
          <w:rFonts w:ascii="Times New Roman" w:hAnsi="Times New Roman"/>
          <w:bCs/>
          <w:sz w:val="24"/>
          <w:szCs w:val="24"/>
        </w:rPr>
        <w:t>entu</w:t>
      </w:r>
      <w:r w:rsidR="00DF1275" w:rsidRPr="00C169E4">
        <w:rPr>
          <w:rFonts w:ascii="Times New Roman" w:hAnsi="Times New Roman"/>
          <w:bCs/>
          <w:sz w:val="24"/>
          <w:szCs w:val="24"/>
        </w:rPr>
        <w:t>, kur</w:t>
      </w:r>
      <w:r w:rsidR="00A0429A" w:rsidRPr="00C169E4">
        <w:rPr>
          <w:rFonts w:ascii="Times New Roman" w:hAnsi="Times New Roman"/>
          <w:bCs/>
          <w:sz w:val="24"/>
          <w:szCs w:val="24"/>
        </w:rPr>
        <w:t>am</w:t>
      </w:r>
      <w:r w:rsidRPr="00C169E4">
        <w:rPr>
          <w:rFonts w:ascii="Times New Roman" w:hAnsi="Times New Roman"/>
          <w:bCs/>
          <w:sz w:val="24"/>
          <w:szCs w:val="24"/>
        </w:rPr>
        <w:t xml:space="preserve"> saskaņā ar </w:t>
      </w:r>
      <w:r w:rsidR="006B2FD4" w:rsidRPr="00C169E4">
        <w:rPr>
          <w:rFonts w:ascii="Times New Roman" w:hAnsi="Times New Roman"/>
          <w:bCs/>
          <w:sz w:val="24"/>
          <w:szCs w:val="24"/>
        </w:rPr>
        <w:t>n</w:t>
      </w:r>
      <w:r w:rsidRPr="00C169E4">
        <w:rPr>
          <w:rFonts w:ascii="Times New Roman" w:hAnsi="Times New Roman"/>
          <w:bCs/>
          <w:sz w:val="24"/>
          <w:szCs w:val="24"/>
        </w:rPr>
        <w:t>olikumā un PIL noteikto kārtību</w:t>
      </w:r>
      <w:r w:rsidR="006D7A22" w:rsidRPr="00C169E4">
        <w:rPr>
          <w:rFonts w:ascii="Times New Roman" w:hAnsi="Times New Roman"/>
          <w:bCs/>
          <w:sz w:val="24"/>
          <w:szCs w:val="24"/>
        </w:rPr>
        <w:t>,</w:t>
      </w:r>
      <w:r w:rsidRPr="00C169E4">
        <w:rPr>
          <w:rFonts w:ascii="Times New Roman" w:hAnsi="Times New Roman"/>
          <w:bCs/>
          <w:sz w:val="24"/>
          <w:szCs w:val="24"/>
        </w:rPr>
        <w:t xml:space="preserve"> ir piešķirtas līguma slēgšanas tiesības</w:t>
      </w:r>
      <w:r w:rsidR="001C43FC" w:rsidRPr="00C169E4">
        <w:rPr>
          <w:rFonts w:ascii="Times New Roman" w:hAnsi="Times New Roman"/>
          <w:bCs/>
          <w:sz w:val="24"/>
          <w:szCs w:val="24"/>
        </w:rPr>
        <w:t xml:space="preserve"> </w:t>
      </w:r>
      <w:r w:rsidR="00DF1275" w:rsidRPr="00C169E4">
        <w:rPr>
          <w:rFonts w:ascii="Times New Roman" w:hAnsi="Times New Roman"/>
          <w:bCs/>
          <w:sz w:val="24"/>
          <w:szCs w:val="24"/>
        </w:rPr>
        <w:t>Atklāt</w:t>
      </w:r>
      <w:r w:rsidR="003954C7" w:rsidRPr="00C169E4">
        <w:rPr>
          <w:rFonts w:ascii="Times New Roman" w:hAnsi="Times New Roman"/>
          <w:bCs/>
          <w:sz w:val="24"/>
          <w:szCs w:val="24"/>
        </w:rPr>
        <w:t>ā</w:t>
      </w:r>
      <w:r w:rsidR="00DF1275" w:rsidRPr="00C169E4">
        <w:rPr>
          <w:rFonts w:ascii="Times New Roman" w:hAnsi="Times New Roman"/>
          <w:bCs/>
          <w:sz w:val="24"/>
          <w:szCs w:val="24"/>
        </w:rPr>
        <w:t xml:space="preserve"> konkurs</w:t>
      </w:r>
      <w:r w:rsidR="003954C7" w:rsidRPr="00C169E4">
        <w:rPr>
          <w:rFonts w:ascii="Times New Roman" w:hAnsi="Times New Roman"/>
          <w:bCs/>
          <w:sz w:val="24"/>
          <w:szCs w:val="24"/>
        </w:rPr>
        <w:t xml:space="preserve">ā </w:t>
      </w:r>
      <w:r w:rsidRPr="00C169E4">
        <w:rPr>
          <w:rFonts w:ascii="Times New Roman" w:hAnsi="Times New Roman"/>
          <w:bCs/>
          <w:sz w:val="24"/>
          <w:szCs w:val="24"/>
        </w:rPr>
        <w:t xml:space="preserve">saskaņā ar </w:t>
      </w:r>
      <w:r w:rsidR="00A0429A" w:rsidRPr="00C169E4">
        <w:rPr>
          <w:rFonts w:ascii="Times New Roman" w:hAnsi="Times New Roman"/>
          <w:bCs/>
          <w:sz w:val="24"/>
          <w:szCs w:val="24"/>
        </w:rPr>
        <w:t>PIL 60. panta sesto daļu - ne agrāk kā nākamajā darbdienā pēc nogaidīšanas termiņa beigām, ja Iepirkumu uzraudzības birojam nav PIL</w:t>
      </w:r>
      <w:r w:rsidR="00D5545E" w:rsidRPr="00C169E4">
        <w:rPr>
          <w:rFonts w:ascii="Times New Roman" w:hAnsi="Times New Roman"/>
          <w:bCs/>
          <w:sz w:val="24"/>
          <w:szCs w:val="24"/>
        </w:rPr>
        <w:t> </w:t>
      </w:r>
      <w:r w:rsidR="00A0429A" w:rsidRPr="00C169E4">
        <w:rPr>
          <w:rFonts w:ascii="Times New Roman" w:hAnsi="Times New Roman"/>
          <w:bCs/>
          <w:sz w:val="24"/>
          <w:szCs w:val="24"/>
        </w:rPr>
        <w:t xml:space="preserve">68. pantā noteiktajā kārtībā iesniegts iesniegums par iepirkuma procedūras pārkāpumiem. </w:t>
      </w:r>
      <w:r w:rsidR="001969EE">
        <w:rPr>
          <w:rFonts w:ascii="Times New Roman" w:hAnsi="Times New Roman"/>
          <w:bCs/>
          <w:sz w:val="24"/>
          <w:szCs w:val="24"/>
        </w:rPr>
        <w:t>L</w:t>
      </w:r>
      <w:r w:rsidR="00A0429A" w:rsidRPr="00C169E4">
        <w:rPr>
          <w:rFonts w:ascii="Times New Roman" w:hAnsi="Times New Roman"/>
          <w:bCs/>
          <w:sz w:val="24"/>
          <w:szCs w:val="24"/>
        </w:rPr>
        <w:t>īgums tiek sagatavots, pamatojoties uz iepirkuma komisijas lēmumu par līguma slēgšanas tiesību piešķiršanu un pretendenta, kuram piešķirtas līguma slēgšanas tiesības, iesniegto piedāvājumu Atklātā konkursā.</w:t>
      </w:r>
    </w:p>
    <w:p w14:paraId="44F041AD" w14:textId="2EE0D627" w:rsidR="00A0429A" w:rsidRPr="00C169E4" w:rsidRDefault="00A0429A" w:rsidP="00655725">
      <w:pPr>
        <w:pStyle w:val="Sarakstarindkopa"/>
        <w:widowControl w:val="0"/>
        <w:numPr>
          <w:ilvl w:val="2"/>
          <w:numId w:val="9"/>
        </w:numPr>
        <w:spacing w:after="0" w:line="240" w:lineRule="auto"/>
        <w:ind w:left="720"/>
        <w:outlineLvl w:val="2"/>
        <w:rPr>
          <w:rFonts w:ascii="Times New Roman" w:hAnsi="Times New Roman"/>
          <w:bCs/>
          <w:sz w:val="24"/>
          <w:szCs w:val="24"/>
        </w:rPr>
      </w:pPr>
      <w:r w:rsidRPr="00C169E4">
        <w:rPr>
          <w:rFonts w:ascii="Times New Roman" w:hAnsi="Times New Roman"/>
          <w:bCs/>
          <w:sz w:val="24"/>
          <w:szCs w:val="24"/>
        </w:rPr>
        <w:t>Pretendentam, kuram piešķirtas līguma slēgšanas tiesības Atklātā konkursā, līgums jāparaksta 5 (piecu) darbdienu laikā no Pasūtītāja nosūtītā uzaicinājuma to parakstīt (arī e-pasta veidā) nosūtīšanas dienas. Ja norādītajā termiņā minētais pretendents neparaksta</w:t>
      </w:r>
      <w:r w:rsidR="00A90525" w:rsidRPr="00A90525">
        <w:rPr>
          <w:rFonts w:ascii="Times New Roman" w:hAnsi="Times New Roman"/>
          <w:bCs/>
          <w:sz w:val="24"/>
          <w:szCs w:val="24"/>
        </w:rPr>
        <w:t xml:space="preserve"> </w:t>
      </w:r>
      <w:r w:rsidRPr="00C169E4">
        <w:rPr>
          <w:rFonts w:ascii="Times New Roman" w:hAnsi="Times New Roman"/>
          <w:bCs/>
          <w:sz w:val="24"/>
          <w:szCs w:val="24"/>
        </w:rPr>
        <w:t>līgumu, tas tiek uzskatīts par atteikumu slēgt</w:t>
      </w:r>
      <w:r w:rsidR="00A90525" w:rsidRPr="00A90525">
        <w:rPr>
          <w:rFonts w:ascii="Times New Roman" w:hAnsi="Times New Roman"/>
          <w:bCs/>
          <w:sz w:val="24"/>
          <w:szCs w:val="24"/>
        </w:rPr>
        <w:t xml:space="preserve"> </w:t>
      </w:r>
      <w:r w:rsidRPr="00C169E4">
        <w:rPr>
          <w:rFonts w:ascii="Times New Roman" w:hAnsi="Times New Roman"/>
          <w:bCs/>
          <w:sz w:val="24"/>
          <w:szCs w:val="24"/>
        </w:rPr>
        <w:t>līgumu. Pasūtītājs var noteikt arī garāku parakstīšanas termiņu.</w:t>
      </w:r>
    </w:p>
    <w:p w14:paraId="105A8E0C" w14:textId="1E80D66D" w:rsidR="00A0429A" w:rsidRPr="00C169E4" w:rsidRDefault="004162CB" w:rsidP="00655725">
      <w:pPr>
        <w:pStyle w:val="Sarakstarindkopa"/>
        <w:widowControl w:val="0"/>
        <w:numPr>
          <w:ilvl w:val="2"/>
          <w:numId w:val="9"/>
        </w:numPr>
        <w:spacing w:after="0" w:line="240" w:lineRule="auto"/>
        <w:ind w:left="720"/>
        <w:outlineLvl w:val="2"/>
        <w:rPr>
          <w:rFonts w:ascii="Times New Roman" w:hAnsi="Times New Roman"/>
          <w:bCs/>
          <w:sz w:val="24"/>
          <w:szCs w:val="24"/>
        </w:rPr>
      </w:pPr>
      <w:r w:rsidRPr="00C169E4">
        <w:rPr>
          <w:rFonts w:ascii="Times New Roman" w:hAnsi="Times New Roman"/>
          <w:bCs/>
          <w:sz w:val="24"/>
          <w:szCs w:val="24"/>
        </w:rPr>
        <w:t xml:space="preserve">Pēc </w:t>
      </w:r>
      <w:r w:rsidR="00A0429A" w:rsidRPr="00C169E4">
        <w:rPr>
          <w:rFonts w:ascii="Times New Roman" w:hAnsi="Times New Roman"/>
          <w:bCs/>
          <w:sz w:val="24"/>
          <w:szCs w:val="24"/>
        </w:rPr>
        <w:t xml:space="preserve">iepirkuma komisijas pieprasījuma piegādātāju apvienība, attiecībā, uz kuru pieņemts lēmums par līguma slēgšanas tiesību piešķiršanu saskaņā ar PIL 13. panta sesto daļu pēc savas izvēles izveidojas atbilstoši noteiktam juridiskam statusam vai noslēdz sabiedrības līgumu, vienojoties par apvienības dalībnieku atbildības sadalījumu. </w:t>
      </w:r>
    </w:p>
    <w:p w14:paraId="76C8D899" w14:textId="06E51457" w:rsidR="004162CB" w:rsidRPr="00C169E4" w:rsidRDefault="00A0429A" w:rsidP="00655725">
      <w:pPr>
        <w:pStyle w:val="Sarakstarindkopa"/>
        <w:widowControl w:val="0"/>
        <w:numPr>
          <w:ilvl w:val="2"/>
          <w:numId w:val="9"/>
        </w:numPr>
        <w:spacing w:after="0" w:line="240" w:lineRule="auto"/>
        <w:ind w:left="720"/>
        <w:outlineLvl w:val="2"/>
        <w:rPr>
          <w:rFonts w:ascii="Times New Roman" w:hAnsi="Times New Roman"/>
          <w:bCs/>
          <w:sz w:val="24"/>
          <w:szCs w:val="24"/>
        </w:rPr>
      </w:pPr>
      <w:r w:rsidRPr="00C169E4">
        <w:rPr>
          <w:rFonts w:ascii="Times New Roman" w:hAnsi="Times New Roman"/>
          <w:bCs/>
          <w:sz w:val="24"/>
          <w:szCs w:val="24"/>
        </w:rPr>
        <w:t xml:space="preserve">Ja izraudzītais pretendents atsakās slēgt līgumu ar Pasūtītāju, iepirkuma komisija var pieņemt lēmumu slēgt līgumu ar nākamo pretendentu, kurš ir atbilstošs </w:t>
      </w:r>
      <w:r w:rsidR="006B2FD4" w:rsidRPr="00C169E4">
        <w:rPr>
          <w:rFonts w:ascii="Times New Roman" w:hAnsi="Times New Roman"/>
          <w:bCs/>
          <w:sz w:val="24"/>
          <w:szCs w:val="24"/>
        </w:rPr>
        <w:t>n</w:t>
      </w:r>
      <w:r w:rsidRPr="00C169E4">
        <w:rPr>
          <w:rFonts w:ascii="Times New Roman" w:hAnsi="Times New Roman"/>
          <w:bCs/>
          <w:sz w:val="24"/>
          <w:szCs w:val="24"/>
        </w:rPr>
        <w:t>olikumā</w:t>
      </w:r>
      <w:r w:rsidR="001969EE">
        <w:rPr>
          <w:rFonts w:ascii="Times New Roman" w:hAnsi="Times New Roman"/>
          <w:bCs/>
          <w:sz w:val="24"/>
          <w:szCs w:val="24"/>
        </w:rPr>
        <w:t xml:space="preserve"> </w:t>
      </w:r>
      <w:r w:rsidRPr="00C169E4">
        <w:rPr>
          <w:rFonts w:ascii="Times New Roman" w:hAnsi="Times New Roman"/>
          <w:bCs/>
          <w:sz w:val="24"/>
          <w:szCs w:val="24"/>
        </w:rPr>
        <w:t xml:space="preserve">noteiktajām prasībām un ir nākamais </w:t>
      </w:r>
      <w:r w:rsidR="000314BA" w:rsidRPr="00C169E4">
        <w:rPr>
          <w:rFonts w:ascii="Times New Roman" w:hAnsi="Times New Roman"/>
          <w:bCs/>
          <w:sz w:val="24"/>
          <w:szCs w:val="24"/>
        </w:rPr>
        <w:t>saimnieciski visizdevīgākais p</w:t>
      </w:r>
      <w:r w:rsidRPr="00C169E4">
        <w:rPr>
          <w:rFonts w:ascii="Times New Roman" w:hAnsi="Times New Roman"/>
          <w:bCs/>
          <w:sz w:val="24"/>
          <w:szCs w:val="24"/>
        </w:rPr>
        <w:t>iedāvājums.</w:t>
      </w:r>
    </w:p>
    <w:p w14:paraId="50459440" w14:textId="1D4A0CEC" w:rsidR="00A0429A" w:rsidRPr="00C169E4" w:rsidRDefault="00A0429A" w:rsidP="00655725">
      <w:pPr>
        <w:pStyle w:val="Sarakstarindkopa"/>
        <w:widowControl w:val="0"/>
        <w:numPr>
          <w:ilvl w:val="2"/>
          <w:numId w:val="9"/>
        </w:numPr>
        <w:tabs>
          <w:tab w:val="left" w:pos="720"/>
        </w:tabs>
        <w:spacing w:after="0" w:line="240" w:lineRule="auto"/>
        <w:ind w:left="720"/>
        <w:outlineLvl w:val="2"/>
        <w:rPr>
          <w:rFonts w:ascii="Times New Roman" w:hAnsi="Times New Roman"/>
          <w:bCs/>
          <w:sz w:val="24"/>
          <w:szCs w:val="24"/>
        </w:rPr>
      </w:pPr>
      <w:r w:rsidRPr="00C169E4">
        <w:rPr>
          <w:rFonts w:ascii="Times New Roman" w:hAnsi="Times New Roman"/>
          <w:bCs/>
          <w:sz w:val="24"/>
          <w:szCs w:val="24"/>
        </w:rPr>
        <w:t>Pasūtītājs pēc tam, kad noslēgts iepirkuma līgums vai pieņemts lēmums par Atklāta konkursa izbeigšanu vai pārtraukšanu, sagatavo un iesniedz publicēšanai publikāciju vadības sistēmā paziņojumu par līguma slēgšanas tiesību piešķiršanu saskaņā ar PIL </w:t>
      </w:r>
      <w:hyperlink r:id="rId19" w:anchor="p29" w:tgtFrame="_blank" w:history="1">
        <w:r w:rsidRPr="00C169E4">
          <w:rPr>
            <w:rStyle w:val="Hipersaite"/>
            <w:rFonts w:ascii="Times New Roman" w:hAnsi="Times New Roman"/>
            <w:bCs/>
            <w:color w:val="auto"/>
            <w:sz w:val="24"/>
            <w:szCs w:val="24"/>
            <w:u w:val="none"/>
          </w:rPr>
          <w:t>29. pantu</w:t>
        </w:r>
      </w:hyperlink>
      <w:r w:rsidRPr="00C169E4">
        <w:rPr>
          <w:rFonts w:ascii="Times New Roman" w:hAnsi="Times New Roman"/>
          <w:bCs/>
          <w:sz w:val="24"/>
          <w:szCs w:val="24"/>
        </w:rPr>
        <w:t xml:space="preserve"> un ievieto savā pircēja profilā līguma pamattekstu saskaņā ar </w:t>
      </w:r>
      <w:hyperlink r:id="rId20" w:tgtFrame="_blank" w:history="1">
        <w:r w:rsidRPr="00C169E4">
          <w:rPr>
            <w:rStyle w:val="Hipersaite"/>
            <w:rFonts w:ascii="Times New Roman" w:hAnsi="Times New Roman"/>
            <w:bCs/>
            <w:color w:val="auto"/>
            <w:sz w:val="24"/>
            <w:szCs w:val="24"/>
            <w:u w:val="none"/>
          </w:rPr>
          <w:t>PIL</w:t>
        </w:r>
      </w:hyperlink>
      <w:r w:rsidR="00D5545E" w:rsidRPr="00C169E4">
        <w:rPr>
          <w:rStyle w:val="Hipersaite"/>
          <w:rFonts w:ascii="Times New Roman" w:hAnsi="Times New Roman"/>
          <w:bCs/>
          <w:color w:val="auto"/>
          <w:sz w:val="24"/>
          <w:szCs w:val="24"/>
          <w:u w:val="none"/>
        </w:rPr>
        <w:t> </w:t>
      </w:r>
      <w:hyperlink r:id="rId21" w:anchor="p60" w:tgtFrame="_blank" w:history="1">
        <w:r w:rsidRPr="00C169E4">
          <w:rPr>
            <w:rStyle w:val="Hipersaite"/>
            <w:rFonts w:ascii="Times New Roman" w:hAnsi="Times New Roman"/>
            <w:bCs/>
            <w:color w:val="auto"/>
            <w:sz w:val="24"/>
            <w:szCs w:val="24"/>
            <w:u w:val="none"/>
          </w:rPr>
          <w:t>60. panta</w:t>
        </w:r>
      </w:hyperlink>
      <w:r w:rsidRPr="00C169E4">
        <w:rPr>
          <w:rFonts w:ascii="Times New Roman" w:hAnsi="Times New Roman"/>
          <w:bCs/>
          <w:sz w:val="24"/>
          <w:szCs w:val="24"/>
        </w:rPr>
        <w:t xml:space="preserve"> desmito daļu.</w:t>
      </w:r>
    </w:p>
    <w:p w14:paraId="18554906" w14:textId="1FAD5873" w:rsidR="00A0429A" w:rsidRPr="00C169E4" w:rsidRDefault="00A0429A" w:rsidP="00655725">
      <w:pPr>
        <w:pStyle w:val="Sarakstarindkopa"/>
        <w:widowControl w:val="0"/>
        <w:numPr>
          <w:ilvl w:val="2"/>
          <w:numId w:val="9"/>
        </w:numPr>
        <w:tabs>
          <w:tab w:val="left" w:pos="720"/>
        </w:tabs>
        <w:spacing w:after="0" w:line="240" w:lineRule="auto"/>
        <w:ind w:left="720"/>
        <w:outlineLvl w:val="2"/>
        <w:rPr>
          <w:rFonts w:ascii="Times New Roman" w:hAnsi="Times New Roman"/>
          <w:bCs/>
          <w:sz w:val="24"/>
          <w:szCs w:val="24"/>
        </w:rPr>
      </w:pPr>
      <w:r w:rsidRPr="00C169E4">
        <w:rPr>
          <w:rFonts w:ascii="Times New Roman" w:hAnsi="Times New Roman"/>
          <w:bCs/>
          <w:sz w:val="24"/>
          <w:szCs w:val="24"/>
        </w:rPr>
        <w:t xml:space="preserve">Desmit darbdienu laikā pēc tam, kad stājas spēkā līguma grozījumi, </w:t>
      </w:r>
      <w:r w:rsidR="000314BA" w:rsidRPr="00C169E4">
        <w:rPr>
          <w:rFonts w:ascii="Times New Roman" w:hAnsi="Times New Roman"/>
          <w:bCs/>
          <w:sz w:val="24"/>
          <w:szCs w:val="24"/>
        </w:rPr>
        <w:t>P</w:t>
      </w:r>
      <w:r w:rsidRPr="00C169E4">
        <w:rPr>
          <w:rFonts w:ascii="Times New Roman" w:hAnsi="Times New Roman"/>
          <w:bCs/>
          <w:sz w:val="24"/>
          <w:szCs w:val="24"/>
        </w:rPr>
        <w:t xml:space="preserve">asūtītājs savā pircēja profilā ievieto attiecīgi līguma grozījumu tekstu, atbilstoši normatīvajos aktos noteiktajai kārtībai, ievērojot komercnoslēpuma aizsardzības prasības. </w:t>
      </w:r>
    </w:p>
    <w:p w14:paraId="109BE159" w14:textId="77777777" w:rsidR="0025320F" w:rsidRPr="00C169E4" w:rsidRDefault="0025320F" w:rsidP="0014399B">
      <w:pPr>
        <w:outlineLvl w:val="2"/>
        <w:rPr>
          <w:bCs/>
        </w:rPr>
      </w:pPr>
    </w:p>
    <w:p w14:paraId="4720BB58" w14:textId="5CEC0E82" w:rsidR="004162CB" w:rsidRPr="00C169E4" w:rsidRDefault="004162CB" w:rsidP="00655725">
      <w:pPr>
        <w:numPr>
          <w:ilvl w:val="0"/>
          <w:numId w:val="9"/>
        </w:numPr>
        <w:ind w:left="0" w:firstLine="720"/>
        <w:jc w:val="center"/>
        <w:outlineLvl w:val="0"/>
        <w:rPr>
          <w:b/>
          <w:bCs/>
        </w:rPr>
      </w:pPr>
      <w:bookmarkStart w:id="175" w:name="_Toc477855489"/>
      <w:r w:rsidRPr="00C169E4">
        <w:rPr>
          <w:b/>
          <w:bCs/>
        </w:rPr>
        <w:t>IEPIRKUMA KOMISIJA</w:t>
      </w:r>
      <w:bookmarkEnd w:id="164"/>
      <w:bookmarkEnd w:id="175"/>
    </w:p>
    <w:p w14:paraId="523D00FE" w14:textId="5ED8B34F" w:rsidR="00A0429A" w:rsidRPr="00C169E4" w:rsidRDefault="00A0429A" w:rsidP="0014399B">
      <w:pPr>
        <w:widowControl w:val="0"/>
        <w:ind w:left="720" w:hanging="720"/>
        <w:outlineLvl w:val="1"/>
        <w:rPr>
          <w:b/>
          <w:bCs/>
        </w:rPr>
      </w:pPr>
      <w:r w:rsidRPr="00C169E4">
        <w:rPr>
          <w:b/>
          <w:bCs/>
        </w:rPr>
        <w:t>6.1.</w:t>
      </w:r>
      <w:r w:rsidRPr="00C169E4">
        <w:rPr>
          <w:b/>
          <w:bCs/>
        </w:rPr>
        <w:tab/>
        <w:t>Iepirkuma komisijas tiesības:</w:t>
      </w:r>
    </w:p>
    <w:p w14:paraId="095BF9ED" w14:textId="77777777" w:rsidR="00A0429A" w:rsidRPr="00C169E4" w:rsidRDefault="00A0429A" w:rsidP="0014399B">
      <w:pPr>
        <w:widowControl w:val="0"/>
        <w:tabs>
          <w:tab w:val="left" w:pos="720"/>
        </w:tabs>
        <w:ind w:left="720" w:hanging="720"/>
        <w:outlineLvl w:val="2"/>
        <w:rPr>
          <w:bCs/>
        </w:rPr>
      </w:pPr>
      <w:r w:rsidRPr="00C169E4">
        <w:rPr>
          <w:bCs/>
        </w:rPr>
        <w:t>6.1.1.</w:t>
      </w:r>
      <w:r w:rsidRPr="00C169E4">
        <w:rPr>
          <w:bCs/>
        </w:rPr>
        <w:tab/>
        <w:t>Pieprasīt precizēt piedāvājumā iesniegto informāciju un sniegt detalizētus paskaidrojumus.</w:t>
      </w:r>
    </w:p>
    <w:p w14:paraId="288FB0EC" w14:textId="77777777" w:rsidR="00A0429A" w:rsidRPr="00C169E4" w:rsidRDefault="00A0429A" w:rsidP="0014399B">
      <w:pPr>
        <w:widowControl w:val="0"/>
        <w:tabs>
          <w:tab w:val="left" w:pos="720"/>
        </w:tabs>
        <w:ind w:left="720" w:hanging="720"/>
        <w:outlineLvl w:val="2"/>
        <w:rPr>
          <w:bCs/>
        </w:rPr>
      </w:pPr>
      <w:r w:rsidRPr="00C169E4">
        <w:rPr>
          <w:bCs/>
        </w:rPr>
        <w:t>6.1.2.</w:t>
      </w:r>
      <w:r w:rsidRPr="00C169E4">
        <w:rPr>
          <w:bCs/>
        </w:rPr>
        <w:tab/>
        <w:t>Pārbaudīt visu pretendenta sniegto ziņu patiesumu.</w:t>
      </w:r>
    </w:p>
    <w:p w14:paraId="2B830D93" w14:textId="77777777" w:rsidR="00A0429A" w:rsidRPr="00C169E4" w:rsidRDefault="00A0429A" w:rsidP="0014399B">
      <w:pPr>
        <w:widowControl w:val="0"/>
        <w:tabs>
          <w:tab w:val="left" w:pos="720"/>
        </w:tabs>
        <w:ind w:left="720" w:hanging="720"/>
        <w:outlineLvl w:val="2"/>
        <w:rPr>
          <w:bCs/>
        </w:rPr>
      </w:pPr>
      <w:r w:rsidRPr="00C169E4">
        <w:rPr>
          <w:bCs/>
        </w:rPr>
        <w:t>6.1.3.</w:t>
      </w:r>
      <w:r w:rsidRPr="00C169E4">
        <w:rPr>
          <w:bCs/>
        </w:rPr>
        <w:tab/>
        <w:t>Pieaicināt iepirkuma komisijas darbā ekspertus ar padomdevēja tiesībām.</w:t>
      </w:r>
    </w:p>
    <w:p w14:paraId="5DAC90F3" w14:textId="77777777" w:rsidR="00A0429A" w:rsidRPr="00C169E4" w:rsidRDefault="00A0429A" w:rsidP="0014399B">
      <w:pPr>
        <w:widowControl w:val="0"/>
        <w:tabs>
          <w:tab w:val="left" w:pos="720"/>
        </w:tabs>
        <w:ind w:left="720" w:hanging="720"/>
        <w:outlineLvl w:val="2"/>
        <w:rPr>
          <w:bCs/>
        </w:rPr>
      </w:pPr>
      <w:r w:rsidRPr="00C169E4">
        <w:rPr>
          <w:bCs/>
        </w:rPr>
        <w:t>6.1.4.</w:t>
      </w:r>
      <w:r w:rsidRPr="00C169E4">
        <w:rPr>
          <w:bCs/>
        </w:rPr>
        <w:tab/>
        <w:t>Pieprasīt no pretendenta informāciju par piedāvājuma cenas veidošanās mehānismu.</w:t>
      </w:r>
    </w:p>
    <w:p w14:paraId="40419E3B" w14:textId="77777777" w:rsidR="00A0429A" w:rsidRPr="00C169E4" w:rsidRDefault="00A0429A" w:rsidP="0014399B">
      <w:pPr>
        <w:widowControl w:val="0"/>
        <w:tabs>
          <w:tab w:val="left" w:pos="720"/>
        </w:tabs>
        <w:ind w:left="720" w:hanging="720"/>
        <w:outlineLvl w:val="2"/>
        <w:rPr>
          <w:bCs/>
        </w:rPr>
      </w:pPr>
      <w:r w:rsidRPr="00C169E4">
        <w:rPr>
          <w:bCs/>
        </w:rPr>
        <w:t>6.1.5.</w:t>
      </w:r>
      <w:r w:rsidRPr="00C169E4">
        <w:rPr>
          <w:bCs/>
        </w:rPr>
        <w:tab/>
        <w:t>Noraidīt nepamatoti lētu piedāvājumu.</w:t>
      </w:r>
    </w:p>
    <w:p w14:paraId="3060231D" w14:textId="77777777" w:rsidR="00A0429A" w:rsidRPr="00C169E4" w:rsidRDefault="00A0429A" w:rsidP="0014399B">
      <w:pPr>
        <w:widowControl w:val="0"/>
        <w:tabs>
          <w:tab w:val="left" w:pos="720"/>
        </w:tabs>
        <w:ind w:left="720" w:hanging="720"/>
        <w:outlineLvl w:val="2"/>
        <w:rPr>
          <w:bCs/>
        </w:rPr>
      </w:pPr>
      <w:r w:rsidRPr="00C169E4">
        <w:rPr>
          <w:bCs/>
        </w:rPr>
        <w:t>6.1.6.</w:t>
      </w:r>
      <w:r w:rsidRPr="00C169E4">
        <w:rPr>
          <w:bCs/>
        </w:rPr>
        <w:tab/>
        <w:t>Veikt citas darbības saskaņā ar PIL, citiem normatīvajiem aktiem un Atklāta konkursa nolikumu.</w:t>
      </w:r>
    </w:p>
    <w:p w14:paraId="732FD5AA" w14:textId="77777777" w:rsidR="00A0429A" w:rsidRPr="00C169E4" w:rsidRDefault="00A0429A" w:rsidP="0014399B">
      <w:pPr>
        <w:widowControl w:val="0"/>
        <w:tabs>
          <w:tab w:val="left" w:pos="720"/>
        </w:tabs>
        <w:ind w:left="720" w:hanging="720"/>
        <w:outlineLvl w:val="2"/>
      </w:pPr>
      <w:r w:rsidRPr="00C169E4">
        <w:rPr>
          <w:bCs/>
        </w:rPr>
        <w:t>6.1.7.</w:t>
      </w:r>
      <w:r w:rsidRPr="00C169E4">
        <w:rPr>
          <w:bCs/>
        </w:rPr>
        <w:tab/>
      </w:r>
      <w:r w:rsidRPr="00C169E4">
        <w:t>Ja iepirkuma komisijai rodas šaubas par pretendenta piedāvājumā sniegto informācijas patiesumu vai dokumenta kopijas autentiskumu, tai ir tiesības pieprasīt, lai pretendents apstiprina informācijas patiesumu un/vai uzrāda apstiprinoša dokumenta oriģinālu vai iesniedz apliecinātu dokumenta kopiju.</w:t>
      </w:r>
    </w:p>
    <w:p w14:paraId="5A07E014" w14:textId="697C357D" w:rsidR="00A0429A" w:rsidRDefault="00A0429A" w:rsidP="005F5F33">
      <w:pPr>
        <w:widowControl w:val="0"/>
        <w:tabs>
          <w:tab w:val="left" w:pos="720"/>
        </w:tabs>
        <w:ind w:left="720" w:hanging="720"/>
        <w:outlineLvl w:val="2"/>
      </w:pPr>
      <w:r w:rsidRPr="00C169E4">
        <w:t>6.1.8.</w:t>
      </w:r>
      <w:r w:rsidRPr="00C169E4">
        <w:tab/>
      </w:r>
      <w:r w:rsidRPr="00C169E4">
        <w:rPr>
          <w:lang w:eastAsia="lv-LV"/>
        </w:rPr>
        <w:t xml:space="preserve">Noraidīt </w:t>
      </w:r>
      <w:r w:rsidRPr="00C169E4">
        <w:t>pretendenta piedāvājumu, ja pretendents maina piedāvājumā norādīto informāciju jebkurā piedāvājuma vērtēšanas posmā</w:t>
      </w:r>
      <w:r w:rsidR="004702CA">
        <w:t>;</w:t>
      </w:r>
    </w:p>
    <w:p w14:paraId="3BAC695D" w14:textId="05B5C3D6" w:rsidR="004702CA" w:rsidRPr="00C169E4" w:rsidRDefault="004702CA" w:rsidP="005F5F33">
      <w:pPr>
        <w:widowControl w:val="0"/>
        <w:tabs>
          <w:tab w:val="left" w:pos="720"/>
        </w:tabs>
        <w:ind w:left="720" w:hanging="720"/>
        <w:outlineLvl w:val="2"/>
      </w:pPr>
      <w:r>
        <w:t>6.1.9. izslēgt pretendentu no tālākās dalības atklātā konkursā gadījumā, ja pretendents neatbilst šajā atklātā konkursā nolikumā norādītajiem kritērijiem vai normatīvo aktu prasībām.</w:t>
      </w:r>
    </w:p>
    <w:p w14:paraId="7B2C4504" w14:textId="77777777" w:rsidR="00A0429A" w:rsidRPr="00C169E4" w:rsidRDefault="00A0429A" w:rsidP="00655725">
      <w:pPr>
        <w:widowControl w:val="0"/>
        <w:numPr>
          <w:ilvl w:val="1"/>
          <w:numId w:val="9"/>
        </w:numPr>
        <w:ind w:left="720" w:hanging="720"/>
        <w:outlineLvl w:val="1"/>
        <w:rPr>
          <w:b/>
          <w:bCs/>
        </w:rPr>
      </w:pPr>
      <w:r w:rsidRPr="00C169E4">
        <w:rPr>
          <w:b/>
          <w:bCs/>
        </w:rPr>
        <w:t>Iepirkuma komisijas pienākumi:</w:t>
      </w:r>
    </w:p>
    <w:p w14:paraId="6C609DEA" w14:textId="77777777" w:rsidR="00A0429A" w:rsidRPr="00C169E4" w:rsidRDefault="00A0429A" w:rsidP="0014399B">
      <w:pPr>
        <w:widowControl w:val="0"/>
        <w:ind w:left="720" w:hanging="720"/>
        <w:outlineLvl w:val="2"/>
        <w:rPr>
          <w:bCs/>
        </w:rPr>
      </w:pPr>
      <w:r w:rsidRPr="00C169E4">
        <w:rPr>
          <w:bCs/>
        </w:rPr>
        <w:t>6.2.1.</w:t>
      </w:r>
      <w:r w:rsidRPr="00C169E4">
        <w:rPr>
          <w:bCs/>
        </w:rPr>
        <w:tab/>
        <w:t>Nodrošināt Atklāta konkursa norisi un dokumentēšanu.</w:t>
      </w:r>
    </w:p>
    <w:p w14:paraId="519716C3" w14:textId="77777777" w:rsidR="00A0429A" w:rsidRPr="00C169E4" w:rsidRDefault="00A0429A" w:rsidP="0014399B">
      <w:pPr>
        <w:widowControl w:val="0"/>
        <w:ind w:left="720" w:hanging="720"/>
        <w:outlineLvl w:val="2"/>
        <w:rPr>
          <w:bCs/>
        </w:rPr>
      </w:pPr>
      <w:r w:rsidRPr="00C169E4">
        <w:rPr>
          <w:bCs/>
        </w:rPr>
        <w:lastRenderedPageBreak/>
        <w:t>6.2.2.</w:t>
      </w:r>
      <w:r w:rsidRPr="00C169E4">
        <w:rPr>
          <w:bCs/>
        </w:rPr>
        <w:tab/>
        <w:t>Nodrošināt piegādātāju brīvu konkurenci, kā arī vienlīdzīgu un taisnīgu attieksmi pret tiem.</w:t>
      </w:r>
    </w:p>
    <w:p w14:paraId="2C512151" w14:textId="77777777" w:rsidR="00A0429A" w:rsidRPr="00C169E4" w:rsidRDefault="00A0429A" w:rsidP="0014399B">
      <w:pPr>
        <w:widowControl w:val="0"/>
        <w:ind w:left="720" w:hanging="720"/>
        <w:outlineLvl w:val="2"/>
        <w:rPr>
          <w:bCs/>
        </w:rPr>
      </w:pPr>
      <w:r w:rsidRPr="00C169E4">
        <w:rPr>
          <w:bCs/>
        </w:rPr>
        <w:t>6.2.3.</w:t>
      </w:r>
      <w:r w:rsidRPr="00C169E4">
        <w:rPr>
          <w:bCs/>
        </w:rPr>
        <w:tab/>
        <w:t>Pēc piegādātāju pieprasījuma normatīvajos aktos noteiktajā kārtībā sniegt informāciju par Atklāta konkursa nolikumu.</w:t>
      </w:r>
    </w:p>
    <w:p w14:paraId="3F77D82C" w14:textId="22031CA4" w:rsidR="00A0429A" w:rsidRPr="00C169E4" w:rsidRDefault="00A0429A" w:rsidP="0014399B">
      <w:pPr>
        <w:widowControl w:val="0"/>
        <w:ind w:left="720" w:hanging="720"/>
        <w:outlineLvl w:val="2"/>
        <w:rPr>
          <w:bCs/>
        </w:rPr>
      </w:pPr>
      <w:r w:rsidRPr="00C169E4">
        <w:rPr>
          <w:bCs/>
        </w:rPr>
        <w:t>6.2.4.</w:t>
      </w:r>
      <w:r w:rsidRPr="00C169E4">
        <w:rPr>
          <w:bCs/>
        </w:rPr>
        <w:tab/>
        <w:t>Vērtēt pretendentus un to iesniegtos piedāvājumus saskaņā ar PIL</w:t>
      </w:r>
      <w:r w:rsidR="004702CA">
        <w:rPr>
          <w:bCs/>
        </w:rPr>
        <w:t xml:space="preserve">, </w:t>
      </w:r>
      <w:r w:rsidRPr="00C169E4">
        <w:rPr>
          <w:bCs/>
        </w:rPr>
        <w:t>Atklāta konkursa nolikumu</w:t>
      </w:r>
      <w:r w:rsidR="004702CA">
        <w:rPr>
          <w:bCs/>
        </w:rPr>
        <w:t xml:space="preserve"> un citiem normatīviem aktiem</w:t>
      </w:r>
      <w:r w:rsidRPr="00C169E4">
        <w:rPr>
          <w:bCs/>
        </w:rPr>
        <w:t>, izvēlēties piedāvājumu vai pieņemt lēmumu par Atklāta konkursa izbeigšanu, neizvēloties nevienu piedāvājumu.</w:t>
      </w:r>
    </w:p>
    <w:p w14:paraId="4C620C03" w14:textId="78C7D7D4" w:rsidR="00A0429A" w:rsidRPr="00C169E4" w:rsidRDefault="00A0429A" w:rsidP="00CE0492">
      <w:pPr>
        <w:widowControl w:val="0"/>
        <w:ind w:left="720" w:hanging="720"/>
        <w:outlineLvl w:val="2"/>
        <w:rPr>
          <w:bCs/>
        </w:rPr>
      </w:pPr>
      <w:r w:rsidRPr="00C169E4">
        <w:rPr>
          <w:bCs/>
        </w:rPr>
        <w:t>6.2.5.</w:t>
      </w:r>
      <w:r w:rsidRPr="00C169E4">
        <w:rPr>
          <w:bCs/>
        </w:rPr>
        <w:tab/>
        <w:t>Veikt citas darbības saskaņā ar PIL, citiem normatīvajiem aktiem un Atklāta konkursa nolikumu.</w:t>
      </w:r>
    </w:p>
    <w:p w14:paraId="6873B2D1" w14:textId="77777777" w:rsidR="00A0429A" w:rsidRPr="00C169E4" w:rsidRDefault="00A0429A" w:rsidP="00655725">
      <w:pPr>
        <w:numPr>
          <w:ilvl w:val="0"/>
          <w:numId w:val="9"/>
        </w:numPr>
        <w:ind w:left="720" w:hanging="720"/>
        <w:jc w:val="center"/>
        <w:outlineLvl w:val="0"/>
        <w:rPr>
          <w:b/>
          <w:bCs/>
        </w:rPr>
      </w:pPr>
      <w:r w:rsidRPr="00C169E4">
        <w:rPr>
          <w:b/>
          <w:bCs/>
        </w:rPr>
        <w:t>PRETENDENTA TIESĪBAS UN PIENĀKUMI</w:t>
      </w:r>
    </w:p>
    <w:p w14:paraId="399FF310" w14:textId="1FFC51A4" w:rsidR="00A0429A" w:rsidRPr="00C169E4" w:rsidRDefault="009527DC" w:rsidP="0014399B">
      <w:pPr>
        <w:keepNext/>
        <w:ind w:left="720" w:hanging="720"/>
        <w:outlineLvl w:val="1"/>
        <w:rPr>
          <w:b/>
          <w:bCs/>
        </w:rPr>
      </w:pPr>
      <w:r w:rsidRPr="00C169E4">
        <w:rPr>
          <w:b/>
          <w:bCs/>
        </w:rPr>
        <w:t>7.1.</w:t>
      </w:r>
      <w:r w:rsidRPr="00C169E4">
        <w:rPr>
          <w:b/>
          <w:bCs/>
        </w:rPr>
        <w:tab/>
      </w:r>
      <w:r w:rsidR="00A0429A" w:rsidRPr="00C169E4">
        <w:rPr>
          <w:b/>
          <w:bCs/>
        </w:rPr>
        <w:t>Pretendenta tiesības:</w:t>
      </w:r>
    </w:p>
    <w:p w14:paraId="483C7F4F" w14:textId="77777777" w:rsidR="00A0429A" w:rsidRPr="00C169E4" w:rsidRDefault="00A0429A" w:rsidP="0014399B">
      <w:pPr>
        <w:tabs>
          <w:tab w:val="left" w:pos="720"/>
        </w:tabs>
        <w:ind w:left="720" w:hanging="720"/>
        <w:outlineLvl w:val="2"/>
        <w:rPr>
          <w:bCs/>
        </w:rPr>
      </w:pPr>
      <w:r w:rsidRPr="00C169E4">
        <w:rPr>
          <w:bCs/>
        </w:rPr>
        <w:t>7.1.1.</w:t>
      </w:r>
      <w:r w:rsidRPr="00C169E4">
        <w:rPr>
          <w:bCs/>
        </w:rPr>
        <w:tab/>
        <w:t>Laikus pieprasīt iepirkuma komisijai papildu informāciju par Atklāta konkursa nolikumu, iesniedzot rakstisku pieprasījumu.</w:t>
      </w:r>
    </w:p>
    <w:p w14:paraId="53ECD303" w14:textId="77777777" w:rsidR="00A0429A" w:rsidRPr="00C169E4" w:rsidRDefault="00A0429A" w:rsidP="0014399B">
      <w:pPr>
        <w:tabs>
          <w:tab w:val="left" w:pos="720"/>
        </w:tabs>
        <w:ind w:left="720" w:hanging="720"/>
        <w:outlineLvl w:val="2"/>
        <w:rPr>
          <w:bCs/>
        </w:rPr>
      </w:pPr>
      <w:r w:rsidRPr="00C169E4">
        <w:rPr>
          <w:bCs/>
        </w:rPr>
        <w:t>7.1.2.</w:t>
      </w:r>
      <w:r w:rsidRPr="00C169E4">
        <w:rPr>
          <w:bCs/>
        </w:rPr>
        <w:tab/>
        <w:t>Rakstiski pieprasīt Atklāta konkursa nolikuma izsniegšanu elektroniskā formā izmantojot elektronisko pastu.</w:t>
      </w:r>
    </w:p>
    <w:p w14:paraId="3F6807B6" w14:textId="77777777" w:rsidR="00A0429A" w:rsidRPr="00C169E4" w:rsidRDefault="00A0429A" w:rsidP="0014399B">
      <w:pPr>
        <w:tabs>
          <w:tab w:val="left" w:pos="720"/>
        </w:tabs>
        <w:ind w:left="720" w:hanging="720"/>
        <w:outlineLvl w:val="2"/>
        <w:rPr>
          <w:bCs/>
        </w:rPr>
      </w:pPr>
      <w:r w:rsidRPr="00C169E4">
        <w:rPr>
          <w:bCs/>
        </w:rPr>
        <w:t>7.1.3.</w:t>
      </w:r>
      <w:r w:rsidRPr="00C169E4">
        <w:rPr>
          <w:bCs/>
        </w:rPr>
        <w:tab/>
        <w:t>Veidot piegādātāju apvienības un iesniegt vienu kopēju piedāvājumu Atklātā konkursā.</w:t>
      </w:r>
    </w:p>
    <w:p w14:paraId="14FCA0FE" w14:textId="77777777" w:rsidR="00A0429A" w:rsidRPr="00C169E4" w:rsidRDefault="00A0429A" w:rsidP="0014399B">
      <w:pPr>
        <w:tabs>
          <w:tab w:val="left" w:pos="720"/>
        </w:tabs>
        <w:ind w:left="720" w:hanging="720"/>
        <w:outlineLvl w:val="2"/>
        <w:rPr>
          <w:bCs/>
        </w:rPr>
      </w:pPr>
      <w:r w:rsidRPr="00C169E4">
        <w:rPr>
          <w:bCs/>
        </w:rPr>
        <w:t>7.1.4.</w:t>
      </w:r>
      <w:r w:rsidRPr="00C169E4">
        <w:rPr>
          <w:bCs/>
        </w:rPr>
        <w:tab/>
        <w:t>Pirms piedāvājumu iesniegšanas termiņa beigām grozīt vai atsaukt iesniegto piedāvājumu.</w:t>
      </w:r>
    </w:p>
    <w:p w14:paraId="3AB8FBE0" w14:textId="77777777" w:rsidR="00A0429A" w:rsidRPr="00C169E4" w:rsidRDefault="00A0429A" w:rsidP="0014399B">
      <w:pPr>
        <w:tabs>
          <w:tab w:val="left" w:pos="720"/>
        </w:tabs>
        <w:ind w:left="720" w:hanging="720"/>
        <w:outlineLvl w:val="2"/>
        <w:rPr>
          <w:bCs/>
        </w:rPr>
      </w:pPr>
      <w:r w:rsidRPr="00C169E4">
        <w:rPr>
          <w:bCs/>
        </w:rPr>
        <w:t>7.1.5.</w:t>
      </w:r>
      <w:r w:rsidRPr="00C169E4">
        <w:rPr>
          <w:bCs/>
        </w:rPr>
        <w:tab/>
        <w:t>Veikt citas darbības saskaņā ar PIL, citiem normatīvajiem aktiem un Atklāta konkursa nolikumu.</w:t>
      </w:r>
    </w:p>
    <w:p w14:paraId="65A3A4C7" w14:textId="77777777" w:rsidR="00A0429A" w:rsidRPr="00C169E4" w:rsidRDefault="00A0429A" w:rsidP="00655725">
      <w:pPr>
        <w:keepNext/>
        <w:numPr>
          <w:ilvl w:val="1"/>
          <w:numId w:val="9"/>
        </w:numPr>
        <w:ind w:left="720" w:hanging="720"/>
        <w:outlineLvl w:val="1"/>
        <w:rPr>
          <w:b/>
          <w:bCs/>
        </w:rPr>
      </w:pPr>
      <w:r w:rsidRPr="00C169E4">
        <w:rPr>
          <w:b/>
          <w:bCs/>
        </w:rPr>
        <w:t>Pretendenta pienākumi:</w:t>
      </w:r>
    </w:p>
    <w:p w14:paraId="51F54F6B" w14:textId="7377542F" w:rsidR="00A0429A" w:rsidRPr="00C169E4" w:rsidRDefault="00A0429A" w:rsidP="0014399B">
      <w:pPr>
        <w:ind w:left="720" w:hanging="720"/>
        <w:outlineLvl w:val="2"/>
        <w:rPr>
          <w:bCs/>
        </w:rPr>
      </w:pPr>
      <w:r w:rsidRPr="00C169E4">
        <w:rPr>
          <w:bCs/>
        </w:rPr>
        <w:t>7.2.1.</w:t>
      </w:r>
      <w:r w:rsidRPr="00C169E4">
        <w:rPr>
          <w:bCs/>
        </w:rPr>
        <w:tab/>
        <w:t xml:space="preserve">Lejupielādējot vai saņemot Atklāta konkursa nolikumu piegādātājs apņemas sekot līdzi turpmākajām izmaiņām Atklāta konkursa nolikumā, kā arī iepirkuma komisijas sniegtajām atbildēm uz ieinteresēto piegādātāju jautājumiem, kas tiks publicētas </w:t>
      </w:r>
      <w:r w:rsidRPr="00C169E4">
        <w:rPr>
          <w:lang w:eastAsia="lv-LV"/>
        </w:rPr>
        <w:t xml:space="preserve">EIS </w:t>
      </w:r>
      <w:hyperlink r:id="rId22" w:history="1">
        <w:r w:rsidR="00CC4E83" w:rsidRPr="00E7118B">
          <w:rPr>
            <w:rStyle w:val="Hipersaite"/>
            <w:rFonts w:eastAsia="Lucida Sans Unicode"/>
          </w:rPr>
          <w:t>https://www.eis.gov.lv/EKEIS/Supplier/Organizer/363</w:t>
        </w:r>
      </w:hyperlink>
      <w:r w:rsidRPr="00C169E4">
        <w:t xml:space="preserve"> </w:t>
      </w:r>
      <w:r w:rsidRPr="00C169E4">
        <w:rPr>
          <w:lang w:eastAsia="lv-LV"/>
        </w:rPr>
        <w:t>e-konkursu apakšsistēmā</w:t>
      </w:r>
      <w:r w:rsidRPr="00C169E4">
        <w:rPr>
          <w:bCs/>
        </w:rPr>
        <w:t>.</w:t>
      </w:r>
    </w:p>
    <w:p w14:paraId="4AF48FA4" w14:textId="77777777" w:rsidR="00A0429A" w:rsidRPr="00C169E4" w:rsidRDefault="00A0429A" w:rsidP="0014399B">
      <w:pPr>
        <w:ind w:left="720" w:hanging="720"/>
        <w:outlineLvl w:val="2"/>
        <w:rPr>
          <w:bCs/>
        </w:rPr>
      </w:pPr>
      <w:r w:rsidRPr="00C169E4">
        <w:rPr>
          <w:bCs/>
        </w:rPr>
        <w:t>7.2.2.</w:t>
      </w:r>
      <w:r w:rsidRPr="00C169E4">
        <w:rPr>
          <w:bCs/>
        </w:rPr>
        <w:tab/>
        <w:t>Sniegt patiesu informāciju.</w:t>
      </w:r>
    </w:p>
    <w:p w14:paraId="23376344" w14:textId="77777777" w:rsidR="00A0429A" w:rsidRPr="00C169E4" w:rsidRDefault="00A0429A" w:rsidP="0014399B">
      <w:pPr>
        <w:ind w:left="720" w:hanging="720"/>
        <w:outlineLvl w:val="2"/>
        <w:rPr>
          <w:bCs/>
        </w:rPr>
      </w:pPr>
      <w:r w:rsidRPr="00C169E4">
        <w:rPr>
          <w:bCs/>
        </w:rPr>
        <w:t>7.2.3.</w:t>
      </w:r>
      <w:r w:rsidRPr="00C169E4">
        <w:rPr>
          <w:bCs/>
        </w:rPr>
        <w:tab/>
        <w:t>Rakstveidā, iepirkuma komisijas norādītajā termiņā, sniegt atbildes un paskaidrojumus uz iepirkuma komisijas uzdotajiem jautājumiem par piedāvājumu.</w:t>
      </w:r>
    </w:p>
    <w:p w14:paraId="1EE7F5A2" w14:textId="77777777" w:rsidR="00A0429A" w:rsidRPr="00C169E4" w:rsidRDefault="00A0429A" w:rsidP="0014399B">
      <w:pPr>
        <w:ind w:left="720" w:hanging="720"/>
        <w:outlineLvl w:val="2"/>
        <w:rPr>
          <w:bCs/>
        </w:rPr>
      </w:pPr>
      <w:r w:rsidRPr="00C169E4">
        <w:rPr>
          <w:bCs/>
        </w:rPr>
        <w:t>7.2.4.</w:t>
      </w:r>
      <w:r w:rsidRPr="00C169E4">
        <w:rPr>
          <w:bCs/>
        </w:rPr>
        <w:tab/>
        <w:t>Pēc iepirkuma komisijas pieprasījuma, iepirkuma komisijas norādītajā termiņā, rakstveidā sniegt informāciju par pretendenta piedāvājuma finanšu piedāvājumā norādītās cenas veidošanās mehānismu.</w:t>
      </w:r>
    </w:p>
    <w:p w14:paraId="43C6F7BB" w14:textId="77777777" w:rsidR="00A0429A" w:rsidRPr="00C169E4" w:rsidRDefault="00A0429A" w:rsidP="0014399B">
      <w:pPr>
        <w:ind w:left="720" w:hanging="720"/>
        <w:outlineLvl w:val="2"/>
        <w:rPr>
          <w:bCs/>
        </w:rPr>
      </w:pPr>
      <w:r w:rsidRPr="00C169E4">
        <w:rPr>
          <w:bCs/>
        </w:rPr>
        <w:t>7.2.5.</w:t>
      </w:r>
      <w:r w:rsidRPr="00C169E4">
        <w:rPr>
          <w:bCs/>
        </w:rPr>
        <w:tab/>
        <w:t>Katrs pretendents līdz ar piedāvājuma iesniegšanu apņemas ievērot visus Atklāta konkursa nolikumā minētos noteikumus kā pamatu Atklāta konkursa izpildei.</w:t>
      </w:r>
    </w:p>
    <w:p w14:paraId="6F150B13" w14:textId="25AFEB4F" w:rsidR="00A0429A" w:rsidRPr="00C169E4" w:rsidRDefault="00A0429A" w:rsidP="00CE0492">
      <w:pPr>
        <w:ind w:left="720" w:hanging="720"/>
        <w:outlineLvl w:val="2"/>
        <w:rPr>
          <w:bCs/>
        </w:rPr>
      </w:pPr>
      <w:r w:rsidRPr="00C169E4">
        <w:rPr>
          <w:bCs/>
        </w:rPr>
        <w:t>7.2.6.</w:t>
      </w:r>
      <w:r w:rsidRPr="00C169E4">
        <w:rPr>
          <w:bCs/>
        </w:rPr>
        <w:tab/>
        <w:t>Veikt citas darbības saskaņā ar PIL, citiem normatīvajiem aktiem un Atklāta konkursa nolikumu.</w:t>
      </w:r>
    </w:p>
    <w:p w14:paraId="1556BA83" w14:textId="77777777" w:rsidR="00A0429A" w:rsidRPr="00C169E4" w:rsidRDefault="00A0429A" w:rsidP="00655725">
      <w:pPr>
        <w:numPr>
          <w:ilvl w:val="0"/>
          <w:numId w:val="9"/>
        </w:numPr>
        <w:tabs>
          <w:tab w:val="left" w:pos="720"/>
        </w:tabs>
        <w:jc w:val="center"/>
        <w:outlineLvl w:val="0"/>
        <w:rPr>
          <w:b/>
          <w:bCs/>
        </w:rPr>
      </w:pPr>
      <w:r w:rsidRPr="00C169E4">
        <w:rPr>
          <w:b/>
          <w:bCs/>
        </w:rPr>
        <w:t>CITI NOTEIKUMI</w:t>
      </w:r>
    </w:p>
    <w:p w14:paraId="3B3DE891" w14:textId="17433749" w:rsidR="00A0429A" w:rsidRPr="00C169E4" w:rsidRDefault="00A0429A" w:rsidP="0014399B">
      <w:pPr>
        <w:ind w:left="720" w:hanging="720"/>
        <w:outlineLvl w:val="0"/>
      </w:pPr>
      <w:r w:rsidRPr="00C169E4">
        <w:rPr>
          <w:bCs/>
        </w:rPr>
        <w:t>8.1.</w:t>
      </w:r>
      <w:r w:rsidRPr="00C169E4">
        <w:rPr>
          <w:bCs/>
        </w:rPr>
        <w:tab/>
      </w:r>
      <w:r w:rsidRPr="00C169E4">
        <w:t xml:space="preserve">Citas saistības attiecībā uz Atklāta konkursa norisi, kas nav atrunātas </w:t>
      </w:r>
      <w:r w:rsidR="006B2FD4" w:rsidRPr="00C169E4">
        <w:t>n</w:t>
      </w:r>
      <w:r w:rsidRPr="00C169E4">
        <w:t>olikumā, nosakāmas saskaņā ar Latvijas Republikā spēkā esošiem normatīvajiem aktiem.</w:t>
      </w:r>
    </w:p>
    <w:p w14:paraId="510FC643" w14:textId="19F2450D" w:rsidR="00A0429A" w:rsidRPr="00C169E4" w:rsidRDefault="00A0429A" w:rsidP="0014399B">
      <w:pPr>
        <w:ind w:left="720" w:hanging="720"/>
        <w:outlineLvl w:val="0"/>
      </w:pPr>
      <w:r>
        <w:t>8.2.</w:t>
      </w:r>
      <w:r>
        <w:tab/>
        <w:t>Atklāta konkursa nolikums sa</w:t>
      </w:r>
      <w:r w:rsidR="00511084">
        <w:t>gatavots</w:t>
      </w:r>
      <w:r>
        <w:t xml:space="preserve"> un apstiprināts latviešu valodā, ar pielikumiem un EIS e-konkursu apakšsistēmā Atklāta konkursa sadaļā publicētām datnēm, kas ir nolikuma neatņemamas sastāvdaļas</w:t>
      </w:r>
      <w:r w:rsidR="009527DC">
        <w:t>:</w:t>
      </w:r>
    </w:p>
    <w:p w14:paraId="6535CC08" w14:textId="731E384B" w:rsidR="00A0429A" w:rsidRPr="00C169E4" w:rsidRDefault="00A0429A" w:rsidP="0014399B">
      <w:pPr>
        <w:tabs>
          <w:tab w:val="left" w:pos="810"/>
          <w:tab w:val="left" w:pos="851"/>
        </w:tabs>
        <w:ind w:left="720"/>
      </w:pPr>
      <w:r w:rsidRPr="00C169E4">
        <w:t>1. pielikums – Pieteikums</w:t>
      </w:r>
      <w:r w:rsidR="00D16DCB">
        <w:t xml:space="preserve"> dalībai iepirkumā</w:t>
      </w:r>
      <w:r w:rsidR="0098430D" w:rsidRPr="00C169E4">
        <w:t xml:space="preserve"> (veidne)</w:t>
      </w:r>
      <w:r w:rsidRPr="00C169E4">
        <w:t>;</w:t>
      </w:r>
    </w:p>
    <w:p w14:paraId="1DDF6414" w14:textId="041B47C4" w:rsidR="00E815A8" w:rsidRPr="00C169E4" w:rsidRDefault="00A0429A" w:rsidP="00E815A8">
      <w:pPr>
        <w:pStyle w:val="Sarakstarindkopa"/>
        <w:tabs>
          <w:tab w:val="left" w:pos="810"/>
          <w:tab w:val="left" w:pos="851"/>
        </w:tabs>
        <w:spacing w:after="0" w:line="240" w:lineRule="auto"/>
        <w:rPr>
          <w:rFonts w:ascii="Times New Roman" w:hAnsi="Times New Roman"/>
          <w:sz w:val="24"/>
          <w:szCs w:val="24"/>
        </w:rPr>
      </w:pPr>
      <w:r w:rsidRPr="00C169E4">
        <w:rPr>
          <w:rFonts w:ascii="Times New Roman" w:hAnsi="Times New Roman"/>
          <w:sz w:val="24"/>
          <w:szCs w:val="24"/>
        </w:rPr>
        <w:t>2. pielikums – Tehniskā</w:t>
      </w:r>
      <w:r w:rsidR="00A90525">
        <w:rPr>
          <w:rFonts w:ascii="Times New Roman" w:hAnsi="Times New Roman"/>
          <w:sz w:val="24"/>
          <w:szCs w:val="24"/>
        </w:rPr>
        <w:t>s</w:t>
      </w:r>
      <w:r w:rsidRPr="00C169E4">
        <w:rPr>
          <w:rFonts w:ascii="Times New Roman" w:hAnsi="Times New Roman"/>
          <w:sz w:val="24"/>
          <w:szCs w:val="24"/>
        </w:rPr>
        <w:t xml:space="preserve"> specifikācija</w:t>
      </w:r>
      <w:r w:rsidR="00A90525">
        <w:rPr>
          <w:rFonts w:ascii="Times New Roman" w:hAnsi="Times New Roman"/>
          <w:sz w:val="24"/>
          <w:szCs w:val="24"/>
        </w:rPr>
        <w:t>s</w:t>
      </w:r>
      <w:r w:rsidR="00E815A8" w:rsidRPr="00C169E4">
        <w:rPr>
          <w:rFonts w:ascii="Times New Roman" w:hAnsi="Times New Roman"/>
          <w:sz w:val="24"/>
          <w:szCs w:val="24"/>
        </w:rPr>
        <w:t xml:space="preserve"> / Tehniskais piedāvājums</w:t>
      </w:r>
      <w:r w:rsidRPr="00C169E4">
        <w:rPr>
          <w:rFonts w:ascii="Times New Roman" w:hAnsi="Times New Roman"/>
          <w:sz w:val="24"/>
          <w:szCs w:val="24"/>
        </w:rPr>
        <w:t>;</w:t>
      </w:r>
    </w:p>
    <w:p w14:paraId="6532064C" w14:textId="6F3144D4" w:rsidR="00E815A8" w:rsidRPr="00C169E4" w:rsidRDefault="00E815A8" w:rsidP="00E815A8">
      <w:pPr>
        <w:pStyle w:val="Sarakstarindkopa"/>
        <w:tabs>
          <w:tab w:val="left" w:pos="810"/>
          <w:tab w:val="left" w:pos="851"/>
        </w:tabs>
        <w:spacing w:after="0" w:line="240" w:lineRule="auto"/>
        <w:rPr>
          <w:rFonts w:ascii="Times New Roman" w:hAnsi="Times New Roman"/>
          <w:sz w:val="24"/>
          <w:szCs w:val="24"/>
        </w:rPr>
      </w:pPr>
      <w:r w:rsidRPr="00C169E4">
        <w:rPr>
          <w:rFonts w:ascii="Times New Roman" w:hAnsi="Times New Roman"/>
          <w:sz w:val="24"/>
          <w:szCs w:val="24"/>
        </w:rPr>
        <w:t xml:space="preserve">3. pielikums – </w:t>
      </w:r>
      <w:r w:rsidR="00A8719A" w:rsidRPr="00C169E4">
        <w:rPr>
          <w:rFonts w:ascii="Times New Roman" w:hAnsi="Times New Roman"/>
          <w:sz w:val="24"/>
          <w:szCs w:val="24"/>
        </w:rPr>
        <w:t>Pretendenta pieredzes apraksts (veidne);</w:t>
      </w:r>
    </w:p>
    <w:p w14:paraId="49B96342" w14:textId="57EE61F8" w:rsidR="00E815A8" w:rsidRPr="00C169E4" w:rsidRDefault="00E815A8" w:rsidP="00E815A8">
      <w:pPr>
        <w:pStyle w:val="Sarakstarindkopa"/>
        <w:tabs>
          <w:tab w:val="left" w:pos="810"/>
          <w:tab w:val="left" w:pos="851"/>
        </w:tabs>
        <w:spacing w:after="0" w:line="240" w:lineRule="auto"/>
        <w:rPr>
          <w:rFonts w:ascii="Times New Roman" w:hAnsi="Times New Roman"/>
          <w:sz w:val="24"/>
          <w:szCs w:val="24"/>
        </w:rPr>
      </w:pPr>
      <w:r w:rsidRPr="00C169E4">
        <w:rPr>
          <w:rFonts w:ascii="Times New Roman" w:hAnsi="Times New Roman"/>
          <w:sz w:val="24"/>
          <w:szCs w:val="24"/>
        </w:rPr>
        <w:t>4</w:t>
      </w:r>
      <w:r w:rsidR="00A0429A" w:rsidRPr="00C169E4">
        <w:rPr>
          <w:rFonts w:ascii="Times New Roman" w:hAnsi="Times New Roman"/>
          <w:sz w:val="24"/>
          <w:szCs w:val="24"/>
        </w:rPr>
        <w:t>. pielikums –</w:t>
      </w:r>
      <w:r w:rsidR="00A8719A" w:rsidRPr="00C169E4">
        <w:rPr>
          <w:rFonts w:ascii="Times New Roman" w:hAnsi="Times New Roman"/>
          <w:sz w:val="24"/>
          <w:szCs w:val="24"/>
        </w:rPr>
        <w:t xml:space="preserve"> Finanšu piedāvājums (veidne);</w:t>
      </w:r>
    </w:p>
    <w:p w14:paraId="130BB6B1" w14:textId="68E302F3" w:rsidR="00880710" w:rsidRPr="00CE0492" w:rsidRDefault="00E815A8" w:rsidP="00CE0492">
      <w:pPr>
        <w:pStyle w:val="Sarakstarindkopa"/>
        <w:tabs>
          <w:tab w:val="left" w:pos="810"/>
          <w:tab w:val="left" w:pos="851"/>
        </w:tabs>
        <w:spacing w:after="0" w:line="240" w:lineRule="auto"/>
        <w:rPr>
          <w:rFonts w:ascii="Times New Roman" w:hAnsi="Times New Roman"/>
          <w:sz w:val="24"/>
          <w:szCs w:val="24"/>
        </w:rPr>
      </w:pPr>
      <w:r w:rsidRPr="00C169E4">
        <w:rPr>
          <w:rFonts w:ascii="Times New Roman" w:hAnsi="Times New Roman"/>
          <w:sz w:val="24"/>
          <w:szCs w:val="24"/>
        </w:rPr>
        <w:t>5</w:t>
      </w:r>
      <w:r w:rsidR="00793B0B" w:rsidRPr="00C169E4">
        <w:rPr>
          <w:rFonts w:ascii="Times New Roman" w:hAnsi="Times New Roman"/>
          <w:sz w:val="24"/>
          <w:szCs w:val="24"/>
        </w:rPr>
        <w:t>. pielikums –</w:t>
      </w:r>
      <w:r w:rsidR="001969EE">
        <w:rPr>
          <w:rFonts w:ascii="Times New Roman" w:hAnsi="Times New Roman"/>
          <w:sz w:val="24"/>
          <w:szCs w:val="24"/>
        </w:rPr>
        <w:t xml:space="preserve"> </w:t>
      </w:r>
      <w:r w:rsidR="00DA7C0D" w:rsidRPr="00C169E4">
        <w:rPr>
          <w:rFonts w:ascii="Times New Roman" w:hAnsi="Times New Roman"/>
          <w:sz w:val="24"/>
          <w:szCs w:val="24"/>
        </w:rPr>
        <w:t>Līguma projekts</w:t>
      </w:r>
      <w:r w:rsidR="0098430D" w:rsidRPr="00C169E4">
        <w:rPr>
          <w:rFonts w:ascii="Times New Roman" w:hAnsi="Times New Roman"/>
          <w:sz w:val="24"/>
          <w:szCs w:val="24"/>
        </w:rPr>
        <w:t>.</w:t>
      </w:r>
    </w:p>
    <w:p w14:paraId="6EFB699B" w14:textId="77777777" w:rsidR="006F0842" w:rsidRPr="00C169E4" w:rsidRDefault="006F0842" w:rsidP="00A869A8">
      <w:pPr>
        <w:ind w:firstLine="567"/>
        <w:outlineLvl w:val="0"/>
        <w:rPr>
          <w:bCs/>
        </w:rPr>
      </w:pPr>
      <w:bookmarkStart w:id="176" w:name="_Ref354473193"/>
      <w:bookmarkEnd w:id="165"/>
      <w:bookmarkEnd w:id="166"/>
      <w:r w:rsidRPr="00C169E4">
        <w:br w:type="page"/>
      </w:r>
      <w:bookmarkEnd w:id="176"/>
    </w:p>
    <w:p w14:paraId="3E0F5DB7" w14:textId="77777777" w:rsidR="006F0842" w:rsidRPr="00C169E4" w:rsidRDefault="006F0842" w:rsidP="00496E07">
      <w:pPr>
        <w:outlineLvl w:val="0"/>
        <w:rPr>
          <w:bCs/>
        </w:rPr>
      </w:pPr>
    </w:p>
    <w:p w14:paraId="20C59A8C" w14:textId="5EE75D57" w:rsidR="002A2C29" w:rsidRPr="00C169E4" w:rsidRDefault="00895C79" w:rsidP="002A2C29">
      <w:pPr>
        <w:jc w:val="right"/>
        <w:rPr>
          <w:lang w:eastAsia="lv-LV"/>
        </w:rPr>
      </w:pPr>
      <w:r w:rsidRPr="00C169E4">
        <w:rPr>
          <w:lang w:eastAsia="lv-LV"/>
        </w:rPr>
        <w:t>1.pielikums</w:t>
      </w:r>
    </w:p>
    <w:p w14:paraId="041E6594" w14:textId="77777777" w:rsidR="002A2C29" w:rsidRPr="00C169E4" w:rsidRDefault="002A2C29" w:rsidP="002A2C29">
      <w:pPr>
        <w:jc w:val="right"/>
      </w:pPr>
      <w:r w:rsidRPr="00C169E4">
        <w:rPr>
          <w:lang w:eastAsia="lv-LV"/>
        </w:rPr>
        <w:t xml:space="preserve">Atklāta konkursa </w:t>
      </w:r>
      <w:r w:rsidRPr="00C169E4">
        <w:t>nolikumam</w:t>
      </w:r>
    </w:p>
    <w:p w14:paraId="1D2BA068" w14:textId="3318AFE4" w:rsidR="002A2C29" w:rsidRPr="00C169E4" w:rsidRDefault="002A2C29" w:rsidP="002A2C29">
      <w:pPr>
        <w:jc w:val="right"/>
      </w:pPr>
      <w:r w:rsidRPr="00C169E4">
        <w:t xml:space="preserve">ID. Nr. </w:t>
      </w:r>
      <w:r w:rsidR="00CC4E83">
        <w:t>VM</w:t>
      </w:r>
      <w:r w:rsidRPr="00C169E4">
        <w:t xml:space="preserve"> 202</w:t>
      </w:r>
      <w:r w:rsidR="001D4D8A">
        <w:t>6</w:t>
      </w:r>
      <w:r w:rsidRPr="00C169E4">
        <w:t>/</w:t>
      </w:r>
      <w:r w:rsidR="001D4D8A">
        <w:t>6</w:t>
      </w:r>
      <w:r w:rsidR="00CC4E83">
        <w:t>/</w:t>
      </w:r>
      <w:r w:rsidR="001B247E">
        <w:t>vm</w:t>
      </w:r>
    </w:p>
    <w:p w14:paraId="57C6A9A0" w14:textId="667A7D1B" w:rsidR="00895C79" w:rsidRPr="00C169E4" w:rsidRDefault="00895C79" w:rsidP="00895C79">
      <w:pPr>
        <w:jc w:val="right"/>
        <w:rPr>
          <w:bCs/>
          <w:lang w:eastAsia="lv-LV"/>
        </w:rPr>
      </w:pPr>
    </w:p>
    <w:p w14:paraId="2D8E01BB" w14:textId="77777777" w:rsidR="00A90525" w:rsidRDefault="00A90525" w:rsidP="00895C79">
      <w:pPr>
        <w:jc w:val="center"/>
        <w:rPr>
          <w:b/>
          <w:bCs/>
          <w:lang w:eastAsia="x-none"/>
        </w:rPr>
      </w:pPr>
    </w:p>
    <w:p w14:paraId="1D6D38D8" w14:textId="692FDC93" w:rsidR="00895C79" w:rsidRPr="00D83D5F" w:rsidRDefault="00895C79" w:rsidP="00895C79">
      <w:pPr>
        <w:jc w:val="center"/>
        <w:rPr>
          <w:bCs/>
          <w:i/>
          <w:lang w:eastAsia="x-none"/>
        </w:rPr>
      </w:pPr>
      <w:r w:rsidRPr="00D83D5F">
        <w:rPr>
          <w:b/>
          <w:bCs/>
          <w:lang w:eastAsia="x-none"/>
        </w:rPr>
        <w:t>Pieteikums dalībai atklātā konkursā</w:t>
      </w:r>
    </w:p>
    <w:p w14:paraId="7BDEE61C" w14:textId="6A39C522" w:rsidR="001B247E" w:rsidRPr="00D83D5F" w:rsidRDefault="001D4D8A" w:rsidP="00CC4E83">
      <w:pPr>
        <w:jc w:val="center"/>
        <w:rPr>
          <w:b/>
          <w:bCs/>
          <w:lang w:eastAsia="lv-LV"/>
        </w:rPr>
      </w:pPr>
      <w:r w:rsidRPr="00D83D5F">
        <w:rPr>
          <w:b/>
          <w:bCs/>
        </w:rPr>
        <w:t xml:space="preserve">“Mobilo sakaru pakalpojuma </w:t>
      </w:r>
      <w:r w:rsidR="00BB34CD" w:rsidRPr="00D83D5F">
        <w:rPr>
          <w:b/>
          <w:bCs/>
        </w:rPr>
        <w:t>iegāde</w:t>
      </w:r>
      <w:r w:rsidRPr="00D83D5F">
        <w:rPr>
          <w:b/>
          <w:bCs/>
        </w:rPr>
        <w:t>”</w:t>
      </w:r>
    </w:p>
    <w:p w14:paraId="4EF27DFB" w14:textId="45912AFA" w:rsidR="00895C79" w:rsidRPr="00D83D5F" w:rsidRDefault="00CC4E83" w:rsidP="00CC4E83">
      <w:pPr>
        <w:jc w:val="center"/>
        <w:rPr>
          <w:b/>
          <w:bCs/>
          <w:lang w:eastAsia="lv-LV"/>
        </w:rPr>
      </w:pPr>
      <w:r w:rsidRPr="00D83D5F">
        <w:rPr>
          <w:b/>
          <w:bCs/>
          <w:lang w:eastAsia="lv-LV"/>
        </w:rPr>
        <w:t>identifikācijas numurs VM 202</w:t>
      </w:r>
      <w:r w:rsidR="001D4D8A" w:rsidRPr="00D83D5F">
        <w:rPr>
          <w:b/>
          <w:bCs/>
          <w:lang w:eastAsia="lv-LV"/>
        </w:rPr>
        <w:t>6</w:t>
      </w:r>
      <w:r w:rsidRPr="00D83D5F">
        <w:rPr>
          <w:b/>
          <w:bCs/>
          <w:lang w:eastAsia="lv-LV"/>
        </w:rPr>
        <w:t>/</w:t>
      </w:r>
      <w:r w:rsidR="001D4D8A" w:rsidRPr="00D83D5F">
        <w:rPr>
          <w:b/>
          <w:bCs/>
          <w:lang w:eastAsia="lv-LV"/>
        </w:rPr>
        <w:t>6</w:t>
      </w:r>
      <w:r w:rsidRPr="00D83D5F">
        <w:rPr>
          <w:b/>
          <w:bCs/>
          <w:lang w:eastAsia="lv-LV"/>
        </w:rPr>
        <w:t>/</w:t>
      </w:r>
      <w:r w:rsidR="001B247E" w:rsidRPr="00D83D5F">
        <w:rPr>
          <w:b/>
          <w:bCs/>
          <w:lang w:eastAsia="lv-LV"/>
        </w:rPr>
        <w:t>vm</w:t>
      </w:r>
    </w:p>
    <w:p w14:paraId="0FC23F69" w14:textId="27BF6BB3" w:rsidR="001219F6" w:rsidRPr="00C169E4" w:rsidRDefault="001219F6" w:rsidP="00CC4E83">
      <w:pPr>
        <w:jc w:val="center"/>
      </w:pPr>
      <w:r w:rsidRPr="00D83D5F">
        <w:rPr>
          <w:b/>
          <w:bCs/>
          <w:lang w:eastAsia="lv-LV"/>
        </w:rPr>
        <w:t>Iepirkuma priekšmeta __.daļā</w:t>
      </w:r>
    </w:p>
    <w:p w14:paraId="6B65BFB9" w14:textId="77777777" w:rsidR="001B247E" w:rsidRDefault="001B247E" w:rsidP="005D789B">
      <w:pPr>
        <w:rPr>
          <w:b/>
          <w:bCs/>
        </w:rPr>
      </w:pPr>
    </w:p>
    <w:p w14:paraId="0A427A38" w14:textId="312ECC70" w:rsidR="005D789B" w:rsidRPr="00C169E4" w:rsidRDefault="005D789B" w:rsidP="005D789B">
      <w:pPr>
        <w:rPr>
          <w:b/>
          <w:bCs/>
        </w:rPr>
      </w:pPr>
      <w:r w:rsidRPr="00C169E4">
        <w:rPr>
          <w:b/>
          <w:bCs/>
        </w:rPr>
        <w:t xml:space="preserve">Pasūtītājam: </w:t>
      </w:r>
      <w:r w:rsidR="00CC4E83">
        <w:rPr>
          <w:b/>
          <w:bCs/>
        </w:rPr>
        <w:t>Latvijas Republikas Veselības ministrija</w:t>
      </w:r>
    </w:p>
    <w:p w14:paraId="33575C7C" w14:textId="07692547" w:rsidR="005D789B" w:rsidRPr="00A90525" w:rsidRDefault="2275B0AB" w:rsidP="52E46C80">
      <w:pPr>
        <w:pStyle w:val="Default"/>
        <w:rPr>
          <w:rFonts w:eastAsiaTheme="minorEastAsia"/>
        </w:rPr>
      </w:pPr>
      <w:r w:rsidRPr="52E46C80">
        <w:t xml:space="preserve">Reģistrācijas numurs: </w:t>
      </w:r>
      <w:r w:rsidR="10C960C8" w:rsidRPr="52E46C80">
        <w:rPr>
          <w:rFonts w:eastAsiaTheme="minorEastAsia"/>
        </w:rPr>
        <w:t>90001474921</w:t>
      </w:r>
    </w:p>
    <w:p w14:paraId="3983C5FB" w14:textId="6AB33E41" w:rsidR="005D789B" w:rsidRDefault="005D789B" w:rsidP="005D789B">
      <w:r w:rsidRPr="00C169E4">
        <w:t xml:space="preserve">Juridiskā adrese: </w:t>
      </w:r>
      <w:r w:rsidR="00CC4E83">
        <w:t>Brīvības iela 72 k-1</w:t>
      </w:r>
      <w:r w:rsidRPr="00C169E4">
        <w:t>, Rīga, LV-10</w:t>
      </w:r>
      <w:r w:rsidR="00CC4E83">
        <w:t>11</w:t>
      </w:r>
    </w:p>
    <w:p w14:paraId="5A698396" w14:textId="77777777" w:rsidR="00C32B5F" w:rsidRPr="00C169E4" w:rsidRDefault="00C32B5F" w:rsidP="005D789B"/>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685"/>
      </w:tblGrid>
      <w:tr w:rsidR="005D789B" w:rsidRPr="00C169E4" w14:paraId="7EA09F12" w14:textId="77777777">
        <w:trPr>
          <w:trHeight w:val="218"/>
        </w:trPr>
        <w:tc>
          <w:tcPr>
            <w:tcW w:w="5949" w:type="dxa"/>
            <w:shd w:val="clear" w:color="auto" w:fill="F2F2F2"/>
            <w:vAlign w:val="center"/>
          </w:tcPr>
          <w:p w14:paraId="0F4F0C39" w14:textId="77777777" w:rsidR="005D789B" w:rsidRPr="00C169E4" w:rsidRDefault="005D789B" w:rsidP="005D789B">
            <w:pPr>
              <w:keepNext/>
            </w:pPr>
            <w:r w:rsidRPr="00C169E4">
              <w:t xml:space="preserve">Pretendenta nosaukums un reģistrācijas numurs </w:t>
            </w:r>
          </w:p>
          <w:p w14:paraId="6694989B" w14:textId="77777777" w:rsidR="005D789B" w:rsidRPr="00C169E4" w:rsidRDefault="005D789B" w:rsidP="005D789B">
            <w:pPr>
              <w:keepNext/>
              <w:rPr>
                <w:bCs/>
              </w:rPr>
            </w:pPr>
            <w:r w:rsidRPr="00C169E4">
              <w:t>(turpmāk arī – Pretendents)</w:t>
            </w:r>
          </w:p>
        </w:tc>
        <w:tc>
          <w:tcPr>
            <w:tcW w:w="3685" w:type="dxa"/>
            <w:vAlign w:val="center"/>
          </w:tcPr>
          <w:p w14:paraId="6DAF7176" w14:textId="77777777" w:rsidR="005D789B" w:rsidRPr="00C169E4" w:rsidRDefault="005D789B" w:rsidP="005D789B">
            <w:pPr>
              <w:keepNext/>
              <w:rPr>
                <w:b/>
              </w:rPr>
            </w:pPr>
          </w:p>
        </w:tc>
      </w:tr>
      <w:tr w:rsidR="005D789B" w:rsidRPr="00C169E4" w14:paraId="40BA996D" w14:textId="77777777">
        <w:trPr>
          <w:trHeight w:val="212"/>
        </w:trPr>
        <w:tc>
          <w:tcPr>
            <w:tcW w:w="5949" w:type="dxa"/>
            <w:shd w:val="clear" w:color="auto" w:fill="F2F2F2"/>
            <w:vAlign w:val="center"/>
          </w:tcPr>
          <w:p w14:paraId="73036242" w14:textId="77777777" w:rsidR="005D789B" w:rsidRPr="00C169E4" w:rsidRDefault="005D789B" w:rsidP="005D789B">
            <w:pPr>
              <w:keepNext/>
            </w:pPr>
            <w:r w:rsidRPr="00C169E4">
              <w:t>Juridiskā adrese un pasta adrese (</w:t>
            </w:r>
            <w:r w:rsidRPr="00C169E4">
              <w:rPr>
                <w:i/>
              </w:rPr>
              <w:t>ja atšķiras</w:t>
            </w:r>
            <w:r w:rsidRPr="00C169E4">
              <w:t>):</w:t>
            </w:r>
          </w:p>
        </w:tc>
        <w:tc>
          <w:tcPr>
            <w:tcW w:w="3685" w:type="dxa"/>
            <w:vAlign w:val="center"/>
          </w:tcPr>
          <w:p w14:paraId="63DD6D65" w14:textId="77777777" w:rsidR="005D789B" w:rsidRPr="00C169E4" w:rsidRDefault="005D789B" w:rsidP="005D789B">
            <w:pPr>
              <w:keepNext/>
            </w:pPr>
          </w:p>
        </w:tc>
      </w:tr>
      <w:tr w:rsidR="005D789B" w:rsidRPr="00C169E4" w14:paraId="293CB1CD" w14:textId="77777777">
        <w:tc>
          <w:tcPr>
            <w:tcW w:w="5949" w:type="dxa"/>
            <w:shd w:val="clear" w:color="auto" w:fill="F2F2F2"/>
            <w:vAlign w:val="center"/>
          </w:tcPr>
          <w:p w14:paraId="519CCD5A" w14:textId="77777777" w:rsidR="005D789B" w:rsidRPr="00C169E4" w:rsidRDefault="005D789B" w:rsidP="005D789B">
            <w:pPr>
              <w:keepNext/>
              <w:rPr>
                <w:bCs/>
              </w:rPr>
            </w:pPr>
            <w:r w:rsidRPr="00C169E4">
              <w:t>Pretendenta e-pasta adrese</w:t>
            </w:r>
          </w:p>
        </w:tc>
        <w:tc>
          <w:tcPr>
            <w:tcW w:w="3685" w:type="dxa"/>
            <w:vAlign w:val="center"/>
          </w:tcPr>
          <w:p w14:paraId="077EDEF9" w14:textId="77777777" w:rsidR="005D789B" w:rsidRPr="00C169E4" w:rsidRDefault="005D789B" w:rsidP="005D789B">
            <w:pPr>
              <w:keepNext/>
            </w:pPr>
          </w:p>
        </w:tc>
      </w:tr>
      <w:tr w:rsidR="005D789B" w:rsidRPr="00C169E4" w14:paraId="27692A8F" w14:textId="77777777">
        <w:tc>
          <w:tcPr>
            <w:tcW w:w="5949" w:type="dxa"/>
            <w:shd w:val="clear" w:color="auto" w:fill="F2F2F2"/>
            <w:vAlign w:val="center"/>
          </w:tcPr>
          <w:p w14:paraId="187DD9EB" w14:textId="77777777" w:rsidR="005D789B" w:rsidRPr="00C169E4" w:rsidRDefault="005D789B" w:rsidP="005D789B">
            <w:pPr>
              <w:keepNext/>
            </w:pPr>
            <w:r w:rsidRPr="00C169E4">
              <w:t>Kontaktpersona (vārds, uzvārds, tālruņa numurs, e-pasta adrese)</w:t>
            </w:r>
          </w:p>
        </w:tc>
        <w:tc>
          <w:tcPr>
            <w:tcW w:w="3685" w:type="dxa"/>
            <w:vAlign w:val="center"/>
          </w:tcPr>
          <w:p w14:paraId="2F1DDB0C" w14:textId="77777777" w:rsidR="005D789B" w:rsidRPr="00C169E4" w:rsidRDefault="005D789B" w:rsidP="005D789B">
            <w:pPr>
              <w:keepNext/>
            </w:pPr>
          </w:p>
        </w:tc>
      </w:tr>
      <w:tr w:rsidR="005D789B" w:rsidRPr="00C169E4" w14:paraId="357FA0CE" w14:textId="77777777">
        <w:tc>
          <w:tcPr>
            <w:tcW w:w="5949" w:type="dxa"/>
            <w:shd w:val="clear" w:color="auto" w:fill="F2F2F2"/>
            <w:vAlign w:val="center"/>
          </w:tcPr>
          <w:p w14:paraId="08928991" w14:textId="77777777" w:rsidR="005D789B" w:rsidRPr="00C169E4" w:rsidRDefault="005D789B" w:rsidP="005D789B">
            <w:pPr>
              <w:keepNext/>
            </w:pPr>
            <w:r w:rsidRPr="00C169E4">
              <w:t>Banka, bankas kods, konta numurs</w:t>
            </w:r>
          </w:p>
        </w:tc>
        <w:tc>
          <w:tcPr>
            <w:tcW w:w="3685" w:type="dxa"/>
            <w:vAlign w:val="center"/>
          </w:tcPr>
          <w:p w14:paraId="78B43C71" w14:textId="77777777" w:rsidR="005D789B" w:rsidRPr="00C169E4" w:rsidRDefault="005D789B" w:rsidP="005D789B">
            <w:pPr>
              <w:keepNext/>
            </w:pPr>
          </w:p>
        </w:tc>
      </w:tr>
      <w:tr w:rsidR="005D789B" w:rsidRPr="00C169E4" w14:paraId="5EDBE839" w14:textId="77777777">
        <w:trPr>
          <w:trHeight w:val="374"/>
        </w:trPr>
        <w:tc>
          <w:tcPr>
            <w:tcW w:w="5949" w:type="dxa"/>
            <w:shd w:val="clear" w:color="auto" w:fill="F2F2F2"/>
            <w:vAlign w:val="center"/>
          </w:tcPr>
          <w:p w14:paraId="7C48CC15" w14:textId="77777777" w:rsidR="005D789B" w:rsidRPr="00C169E4" w:rsidRDefault="005D789B" w:rsidP="005D789B">
            <w:pPr>
              <w:keepNext/>
            </w:pPr>
            <w:r w:rsidRPr="00C169E4">
              <w:t>Persona, kura tiesīga pārstāvēt Pretendentu jeb pilnvarotās personas/amats/vārds/ uzvārds</w:t>
            </w:r>
          </w:p>
        </w:tc>
        <w:tc>
          <w:tcPr>
            <w:tcW w:w="3685" w:type="dxa"/>
            <w:vAlign w:val="center"/>
          </w:tcPr>
          <w:p w14:paraId="0FCA4C40" w14:textId="77777777" w:rsidR="005D789B" w:rsidRPr="00C169E4" w:rsidRDefault="005D789B" w:rsidP="005D789B">
            <w:pPr>
              <w:keepNext/>
            </w:pPr>
          </w:p>
        </w:tc>
      </w:tr>
      <w:tr w:rsidR="005D789B" w:rsidRPr="00C169E4" w14:paraId="21FE514A" w14:textId="77777777">
        <w:tc>
          <w:tcPr>
            <w:tcW w:w="5949" w:type="dxa"/>
            <w:shd w:val="clear" w:color="auto" w:fill="F2F2F2"/>
            <w:vAlign w:val="center"/>
          </w:tcPr>
          <w:p w14:paraId="3568BCA8" w14:textId="77777777" w:rsidR="005D789B" w:rsidRPr="00C169E4" w:rsidRDefault="005D789B" w:rsidP="005D789B">
            <w:pPr>
              <w:keepNext/>
            </w:pPr>
            <w:r w:rsidRPr="00C169E4">
              <w:t>Iepirkuma līguma parakstītājs (vārds, uzvārds, amats)</w:t>
            </w:r>
          </w:p>
        </w:tc>
        <w:tc>
          <w:tcPr>
            <w:tcW w:w="3685" w:type="dxa"/>
            <w:vAlign w:val="center"/>
          </w:tcPr>
          <w:p w14:paraId="0E1A4CBB" w14:textId="77777777" w:rsidR="005D789B" w:rsidRPr="00C169E4" w:rsidRDefault="005D789B" w:rsidP="005D789B">
            <w:pPr>
              <w:keepNext/>
            </w:pPr>
          </w:p>
        </w:tc>
      </w:tr>
      <w:tr w:rsidR="005D789B" w:rsidRPr="00C169E4" w14:paraId="4F04B380" w14:textId="77777777">
        <w:tc>
          <w:tcPr>
            <w:tcW w:w="5949" w:type="dxa"/>
            <w:shd w:val="clear" w:color="auto" w:fill="F2F2F2"/>
            <w:vAlign w:val="center"/>
          </w:tcPr>
          <w:p w14:paraId="348155EE" w14:textId="77777777" w:rsidR="005D789B" w:rsidRPr="00C169E4" w:rsidRDefault="005D789B" w:rsidP="005D789B">
            <w:pPr>
              <w:keepNext/>
            </w:pPr>
            <w:r w:rsidRPr="00C169E4">
              <w:t>Par iepirkuma līguma izpildi atbildīgā persona (vārds, uzvārds, amats, tālruņa numurs, e-pasta adrese)</w:t>
            </w:r>
          </w:p>
        </w:tc>
        <w:tc>
          <w:tcPr>
            <w:tcW w:w="3685" w:type="dxa"/>
            <w:vAlign w:val="center"/>
          </w:tcPr>
          <w:p w14:paraId="60CA6154" w14:textId="77777777" w:rsidR="005D789B" w:rsidRPr="00C169E4" w:rsidRDefault="005D789B" w:rsidP="005D789B">
            <w:pPr>
              <w:keepNext/>
            </w:pPr>
          </w:p>
        </w:tc>
      </w:tr>
      <w:tr w:rsidR="005D789B" w:rsidRPr="00C169E4" w14:paraId="1C877470" w14:textId="77777777">
        <w:tc>
          <w:tcPr>
            <w:tcW w:w="5949" w:type="dxa"/>
            <w:shd w:val="clear" w:color="auto" w:fill="F2F2F2"/>
            <w:vAlign w:val="center"/>
          </w:tcPr>
          <w:p w14:paraId="6F7F6F3B" w14:textId="05A3C7B2" w:rsidR="005D789B" w:rsidRPr="00C169E4" w:rsidRDefault="005D789B" w:rsidP="005D789B">
            <w:pPr>
              <w:keepNext/>
            </w:pPr>
            <w:r w:rsidRPr="00C169E4">
              <w:t>Pretendents atbilst mazā</w:t>
            </w:r>
            <w:r w:rsidRPr="00C169E4">
              <w:rPr>
                <w:vertAlign w:val="superscript"/>
              </w:rPr>
              <w:footnoteReference w:id="4"/>
            </w:r>
            <w:r w:rsidR="00482E3F">
              <w:t>,</w:t>
            </w:r>
            <w:r w:rsidRPr="00C169E4">
              <w:t xml:space="preserve"> vidējā</w:t>
            </w:r>
            <w:r w:rsidRPr="00C169E4">
              <w:rPr>
                <w:vertAlign w:val="superscript"/>
              </w:rPr>
              <w:footnoteReference w:id="5"/>
            </w:r>
            <w:r w:rsidRPr="00C169E4">
              <w:t xml:space="preserve"> </w:t>
            </w:r>
            <w:r w:rsidR="00482E3F">
              <w:t xml:space="preserve">vai lielā </w:t>
            </w:r>
            <w:r w:rsidRPr="00C169E4">
              <w:t>uzņēmuma statusam:</w:t>
            </w:r>
          </w:p>
        </w:tc>
        <w:tc>
          <w:tcPr>
            <w:tcW w:w="3685" w:type="dxa"/>
            <w:vAlign w:val="center"/>
          </w:tcPr>
          <w:p w14:paraId="06DB0CD1" w14:textId="77777777" w:rsidR="005D789B" w:rsidRPr="00C169E4" w:rsidRDefault="005D789B" w:rsidP="005D789B">
            <w:pPr>
              <w:keepNext/>
            </w:pPr>
          </w:p>
        </w:tc>
      </w:tr>
    </w:tbl>
    <w:p w14:paraId="138A9D3E" w14:textId="77777777" w:rsidR="005D789B" w:rsidRPr="00C169E4" w:rsidRDefault="005D789B" w:rsidP="005D789B">
      <w:pPr>
        <w:widowControl w:val="0"/>
        <w:numPr>
          <w:ilvl w:val="0"/>
          <w:numId w:val="7"/>
        </w:numPr>
        <w:autoSpaceDN w:val="0"/>
        <w:ind w:left="567" w:hanging="567"/>
        <w:textAlignment w:val="baseline"/>
      </w:pPr>
      <w:r w:rsidRPr="00C169E4">
        <w:rPr>
          <w:rFonts w:eastAsia="Calibri"/>
        </w:rPr>
        <w:t xml:space="preserve">Ja Pretendents ir personu apvienība </w:t>
      </w:r>
      <w:r w:rsidRPr="00C169E4">
        <w:rPr>
          <w:rFonts w:eastAsia="Calibri"/>
          <w:i/>
          <w:iCs/>
          <w:color w:val="7030A0"/>
        </w:rPr>
        <w:t>(</w:t>
      </w:r>
      <w:r w:rsidRPr="00C169E4">
        <w:rPr>
          <w:i/>
          <w:iCs/>
          <w:color w:val="7030A0"/>
        </w:rPr>
        <w:t>iekļauj un aizpilda, ja Pretendents ir personu apvienība. Ja nav attiecināms, šo pieteikuma punktu un tā apakšpunktus dzēš)</w:t>
      </w:r>
      <w:r w:rsidRPr="00C169E4">
        <w:rPr>
          <w:rFonts w:eastAsia="Calibri"/>
          <w:i/>
          <w:iCs/>
          <w:color w:val="7030A0"/>
        </w:rPr>
        <w:t>:</w:t>
      </w:r>
    </w:p>
    <w:p w14:paraId="47BF21F9" w14:textId="77777777" w:rsidR="005D789B" w:rsidRPr="00C169E4" w:rsidRDefault="005D789B" w:rsidP="005D789B">
      <w:pPr>
        <w:numPr>
          <w:ilvl w:val="1"/>
          <w:numId w:val="7"/>
        </w:numPr>
        <w:ind w:left="567" w:hanging="567"/>
        <w:rPr>
          <w:iCs/>
        </w:rPr>
      </w:pPr>
      <w:r w:rsidRPr="00C169E4">
        <w:rPr>
          <w:iCs/>
        </w:rPr>
        <w:t>personas, kuras veido personu apvienību (nosaukums, reģ. Nr., juridiskā adrese): _____________;</w:t>
      </w:r>
    </w:p>
    <w:p w14:paraId="0A872E1E" w14:textId="77777777" w:rsidR="005D789B" w:rsidRPr="00C169E4" w:rsidRDefault="005D789B" w:rsidP="005D789B">
      <w:pPr>
        <w:numPr>
          <w:ilvl w:val="1"/>
          <w:numId w:val="7"/>
        </w:numPr>
        <w:ind w:left="567" w:hanging="567"/>
        <w:rPr>
          <w:iCs/>
        </w:rPr>
      </w:pPr>
      <w:r w:rsidRPr="00C169E4">
        <w:rPr>
          <w:iCs/>
        </w:rPr>
        <w:t xml:space="preserve">katras personu apvienības dalībnieka atbildības sadalījums konkrētā līguma izpildē ___________ </w:t>
      </w:r>
      <w:r w:rsidRPr="00C169E4">
        <w:rPr>
          <w:bCs/>
          <w:iCs/>
          <w:lang w:eastAsia="lv-LV"/>
        </w:rPr>
        <w:t xml:space="preserve">un apjoms procentuāli </w:t>
      </w:r>
      <w:r w:rsidRPr="00C169E4">
        <w:rPr>
          <w:bCs/>
          <w:iCs/>
        </w:rPr>
        <w:t>_______;</w:t>
      </w:r>
    </w:p>
    <w:p w14:paraId="7F00F482" w14:textId="68ABB982" w:rsidR="005D789B" w:rsidRPr="00C169E4" w:rsidRDefault="005D789B" w:rsidP="005D789B">
      <w:pPr>
        <w:numPr>
          <w:ilvl w:val="1"/>
          <w:numId w:val="7"/>
        </w:numPr>
        <w:ind w:left="567" w:hanging="567"/>
        <w:rPr>
          <w:iCs/>
        </w:rPr>
      </w:pPr>
      <w:r w:rsidRPr="00C169E4">
        <w:rPr>
          <w:iCs/>
        </w:rPr>
        <w:t xml:space="preserve">ja par iepirkuma procedūras uzvarētāju tiks atzīta personu apvienība, tad līdz līguma noslēgšanai, bet ne vēlāk kā </w:t>
      </w:r>
      <w:r w:rsidRPr="00277E0F">
        <w:rPr>
          <w:iCs/>
        </w:rPr>
        <w:t>10 dienu laikā</w:t>
      </w:r>
      <w:r w:rsidRPr="00C169E4">
        <w:rPr>
          <w:iCs/>
        </w:rPr>
        <w:t xml:space="preserve"> no dienas, kad saskaņā ar Publisko iepirkumu likumu pasūtītājs ir informējis personu apvienību par līguma slēgšanas tiesību piešķiršanu</w:t>
      </w:r>
      <w:r w:rsidRPr="00C169E4">
        <w:rPr>
          <w:iCs/>
          <w:shd w:val="clear" w:color="auto" w:fill="FFFFFF"/>
        </w:rPr>
        <w:t>, tā pēc savas izvēles:</w:t>
      </w:r>
    </w:p>
    <w:p w14:paraId="62B12798" w14:textId="77777777" w:rsidR="005D789B" w:rsidRPr="00C169E4" w:rsidRDefault="005D789B" w:rsidP="005D789B">
      <w:pPr>
        <w:numPr>
          <w:ilvl w:val="2"/>
          <w:numId w:val="7"/>
        </w:numPr>
        <w:ind w:hanging="657"/>
        <w:rPr>
          <w:iCs/>
        </w:rPr>
      </w:pPr>
      <w:r w:rsidRPr="00C169E4">
        <w:rPr>
          <w:iCs/>
          <w:shd w:val="clear" w:color="auto" w:fill="FFFFFF"/>
        </w:rPr>
        <w:t>izveidosies atbilstoši noteiktam juridiskam statusam;</w:t>
      </w:r>
    </w:p>
    <w:p w14:paraId="4148E289" w14:textId="1EF89EF9" w:rsidR="005D789B" w:rsidRPr="00C169E4" w:rsidRDefault="005D789B" w:rsidP="005D789B">
      <w:pPr>
        <w:numPr>
          <w:ilvl w:val="2"/>
          <w:numId w:val="7"/>
        </w:numPr>
        <w:ind w:left="1225" w:hanging="658"/>
        <w:rPr>
          <w:iCs/>
        </w:rPr>
      </w:pPr>
      <w:r w:rsidRPr="00C169E4">
        <w:rPr>
          <w:iCs/>
          <w:shd w:val="clear" w:color="auto" w:fill="FFFFFF"/>
        </w:rPr>
        <w:t>noslēgs sabiedrības līgumu, vienojoties par personu apvienības dalībnieku atbildības sadalījumu, ja tas nepieciešams līguma noteikumu sekmīgai izpildei.</w:t>
      </w:r>
    </w:p>
    <w:p w14:paraId="24278653" w14:textId="4634506B" w:rsidR="005D789B" w:rsidRPr="00C169E4" w:rsidRDefault="005D789B" w:rsidP="005D789B">
      <w:pPr>
        <w:widowControl w:val="0"/>
        <w:numPr>
          <w:ilvl w:val="0"/>
          <w:numId w:val="7"/>
        </w:numPr>
        <w:autoSpaceDN w:val="0"/>
        <w:ind w:left="567" w:hanging="567"/>
        <w:textAlignment w:val="baseline"/>
      </w:pPr>
      <w:r w:rsidRPr="00C169E4">
        <w:t>Pretendents ___________ (</w:t>
      </w:r>
      <w:r w:rsidRPr="00C169E4">
        <w:rPr>
          <w:i/>
          <w:iCs/>
          <w:color w:val="7030A0"/>
        </w:rPr>
        <w:t>nosaukums</w:t>
      </w:r>
      <w:r w:rsidRPr="00C169E4">
        <w:t>) ar šī pieteikuma iesniegšanu piesakās piedalīties</w:t>
      </w:r>
      <w:r w:rsidRPr="00277E0F">
        <w:t xml:space="preserve"> </w:t>
      </w:r>
      <w:r w:rsidR="00CC4E83" w:rsidRPr="00277E0F">
        <w:t>Latvijas Republikas Veselības ministrijas</w:t>
      </w:r>
      <w:r w:rsidRPr="00277E0F">
        <w:t xml:space="preserve"> </w:t>
      </w:r>
      <w:r w:rsidRPr="00C169E4">
        <w:t xml:space="preserve">rīkotā atklātā </w:t>
      </w:r>
      <w:r w:rsidRPr="00277E0F">
        <w:t xml:space="preserve">konkursā </w:t>
      </w:r>
      <w:r w:rsidRPr="00277E0F">
        <w:rPr>
          <w:bdr w:val="none" w:sz="0" w:space="0" w:color="auto" w:frame="1"/>
        </w:rPr>
        <w:t>“</w:t>
      </w:r>
      <w:bookmarkStart w:id="177" w:name="_Hlk162951913"/>
      <w:r w:rsidR="001D4D8A">
        <w:rPr>
          <w:b/>
          <w:bCs/>
        </w:rPr>
        <w:t xml:space="preserve">Mobilo sakaru pakalpojuma </w:t>
      </w:r>
      <w:r w:rsidR="00BB34CD" w:rsidRPr="000500C6">
        <w:rPr>
          <w:b/>
          <w:bCs/>
        </w:rPr>
        <w:t>iegāde</w:t>
      </w:r>
      <w:r w:rsidR="00CC4E83" w:rsidRPr="00277E0F">
        <w:rPr>
          <w:bdr w:val="none" w:sz="0" w:space="0" w:color="auto" w:frame="1"/>
        </w:rPr>
        <w:t>”, identifikācijas numurs VM 202</w:t>
      </w:r>
      <w:r w:rsidR="001D4D8A">
        <w:rPr>
          <w:bdr w:val="none" w:sz="0" w:space="0" w:color="auto" w:frame="1"/>
        </w:rPr>
        <w:t>6</w:t>
      </w:r>
      <w:r w:rsidR="00CC4E83" w:rsidRPr="00277E0F">
        <w:rPr>
          <w:bdr w:val="none" w:sz="0" w:space="0" w:color="auto" w:frame="1"/>
        </w:rPr>
        <w:t>/</w:t>
      </w:r>
      <w:r w:rsidR="001D4D8A">
        <w:rPr>
          <w:bdr w:val="none" w:sz="0" w:space="0" w:color="auto" w:frame="1"/>
        </w:rPr>
        <w:t>6</w:t>
      </w:r>
      <w:r w:rsidR="00CC4E83" w:rsidRPr="00277E0F">
        <w:rPr>
          <w:bdr w:val="none" w:sz="0" w:space="0" w:color="auto" w:frame="1"/>
        </w:rPr>
        <w:t>/</w:t>
      </w:r>
      <w:r w:rsidR="001B247E" w:rsidRPr="00277E0F">
        <w:rPr>
          <w:bdr w:val="none" w:sz="0" w:space="0" w:color="auto" w:frame="1"/>
        </w:rPr>
        <w:t>vm</w:t>
      </w:r>
      <w:r w:rsidRPr="00277E0F">
        <w:t>”,</w:t>
      </w:r>
      <w:r w:rsidRPr="00C169E4">
        <w:rPr>
          <w:bCs/>
        </w:rPr>
        <w:t xml:space="preserve"> </w:t>
      </w:r>
      <w:bookmarkEnd w:id="177"/>
      <w:r w:rsidRPr="00C169E4">
        <w:rPr>
          <w:rFonts w:eastAsia="Calibri"/>
        </w:rPr>
        <w:t>(turpmāk – Konkurss)</w:t>
      </w:r>
      <w:r w:rsidRPr="00C169E4">
        <w:t xml:space="preserve">, un piedāvā veikt </w:t>
      </w:r>
      <w:r w:rsidR="00277E0F">
        <w:t>pakalpojumu</w:t>
      </w:r>
      <w:r w:rsidRPr="00C169E4">
        <w:t xml:space="preserve"> saskaņā ar </w:t>
      </w:r>
      <w:r w:rsidRPr="00C169E4">
        <w:rPr>
          <w:rFonts w:eastAsia="Calibri"/>
        </w:rPr>
        <w:t xml:space="preserve">Konkursa </w:t>
      </w:r>
      <w:r w:rsidRPr="00C169E4">
        <w:t xml:space="preserve">nolikuma, un tā sastāvā esošās Tehniskās specifikācijas un piegādes līguma noteikumiem par </w:t>
      </w:r>
      <w:r w:rsidRPr="00C169E4">
        <w:rPr>
          <w:rFonts w:eastAsia="Calibri"/>
        </w:rPr>
        <w:t>Konkursā</w:t>
      </w:r>
      <w:r w:rsidRPr="00C169E4">
        <w:t xml:space="preserve"> </w:t>
      </w:r>
      <w:r w:rsidRPr="001B247E">
        <w:t>piedāvātajām vienību cenām saskaņā ar Pretendenta iesniegto finanšu piedāvājumu.</w:t>
      </w:r>
    </w:p>
    <w:p w14:paraId="1B58EEDA" w14:textId="77777777" w:rsidR="005D789B" w:rsidRPr="00C169E4" w:rsidRDefault="005D789B" w:rsidP="005D789B">
      <w:pPr>
        <w:widowControl w:val="0"/>
        <w:numPr>
          <w:ilvl w:val="0"/>
          <w:numId w:val="7"/>
        </w:numPr>
        <w:autoSpaceDN w:val="0"/>
        <w:ind w:left="567" w:hanging="567"/>
        <w:textAlignment w:val="baseline"/>
      </w:pPr>
      <w:r w:rsidRPr="00C169E4">
        <w:lastRenderedPageBreak/>
        <w:t>Pretendents apliecina, ka:</w:t>
      </w:r>
    </w:p>
    <w:p w14:paraId="3DCFECB9" w14:textId="77777777" w:rsidR="005D789B" w:rsidRPr="00C169E4" w:rsidRDefault="005D789B" w:rsidP="005D789B">
      <w:pPr>
        <w:numPr>
          <w:ilvl w:val="1"/>
          <w:numId w:val="7"/>
        </w:numPr>
        <w:ind w:left="567" w:hanging="567"/>
        <w:rPr>
          <w:b/>
          <w:bCs/>
        </w:rPr>
      </w:pPr>
      <w:r w:rsidRPr="00C169E4">
        <w:t>iesniedzot piedāvājumu Konkursam ir sniedzis patiesas ziņas par savu kvalifikāciju un atbilstību Konkursa nolikumā izvirzītajām prasībām, un nav tādu apstākļu, kas liedz piedalīties Konkursā un pildīt tā nolikumā un Tehniskajā specifikācijā norādītās prasības;</w:t>
      </w:r>
    </w:p>
    <w:p w14:paraId="6CB952A4" w14:textId="77777777" w:rsidR="005D789B" w:rsidRPr="00C169E4" w:rsidRDefault="005D789B" w:rsidP="005D789B">
      <w:pPr>
        <w:widowControl w:val="0"/>
        <w:numPr>
          <w:ilvl w:val="1"/>
          <w:numId w:val="7"/>
        </w:numPr>
        <w:autoSpaceDN w:val="0"/>
        <w:ind w:left="567" w:hanging="567"/>
        <w:textAlignment w:val="baseline"/>
      </w:pPr>
      <w:r w:rsidRPr="00C169E4">
        <w:t xml:space="preserve">tam nav konkurenci ierobežojušas priekšrocības iepirkuma procedūrā, kā arī ar to saistīta juridiskā persona </w:t>
      </w:r>
      <w:r w:rsidRPr="00C169E4">
        <w:rPr>
          <w:shd w:val="clear" w:color="auto" w:fill="FFFFFF"/>
        </w:rPr>
        <w:t xml:space="preserve">nav konsultējusi Pasūtītāju, un </w:t>
      </w:r>
      <w:r w:rsidRPr="00C169E4">
        <w:t>nav bijusi iesaistīta iepirkuma procedūras sagatavošanā saskaņā ar Publisko iepirkumu likuma 18. panta ceturto daļu;</w:t>
      </w:r>
    </w:p>
    <w:p w14:paraId="1CA44AD3" w14:textId="77777777" w:rsidR="005D789B" w:rsidRPr="00C169E4" w:rsidRDefault="005D789B" w:rsidP="005D789B">
      <w:pPr>
        <w:widowControl w:val="0"/>
        <w:numPr>
          <w:ilvl w:val="1"/>
          <w:numId w:val="7"/>
        </w:numPr>
        <w:autoSpaceDN w:val="0"/>
        <w:ind w:left="567" w:hanging="567"/>
        <w:textAlignment w:val="baseline"/>
      </w:pPr>
      <w:r w:rsidRPr="00C169E4">
        <w:t>piedāvājums Konkursā ir izstrādāts neatkarīgi, kā arī neesam nekādā veidā ieinteresēti nevienā citā piedāvājumā, kas iesniegts Konkursā;</w:t>
      </w:r>
    </w:p>
    <w:p w14:paraId="65D75432" w14:textId="77777777" w:rsidR="005D789B" w:rsidRPr="002C79F3" w:rsidRDefault="005D789B" w:rsidP="005D789B">
      <w:pPr>
        <w:widowControl w:val="0"/>
        <w:numPr>
          <w:ilvl w:val="1"/>
          <w:numId w:val="7"/>
        </w:numPr>
        <w:autoSpaceDN w:val="0"/>
        <w:ind w:left="567" w:hanging="567"/>
        <w:textAlignment w:val="baseline"/>
      </w:pPr>
      <w:r w:rsidRPr="002C79F3">
        <w:rPr>
          <w:rFonts w:eastAsia="Calibri"/>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tam tiks piešķirtas iepirkuma līguma slēgšanas tiesības, attiecībā uz Pretendentu nepastāv regulas 5. k panta 1. punktā norādītie apstākļi, proti,:</w:t>
      </w:r>
    </w:p>
    <w:p w14:paraId="10C5F050" w14:textId="77777777" w:rsidR="005D789B" w:rsidRPr="002C79F3" w:rsidRDefault="005D789B" w:rsidP="005D789B">
      <w:pPr>
        <w:ind w:left="993" w:hanging="426"/>
        <w:rPr>
          <w:rFonts w:eastAsia="Calibri"/>
        </w:rPr>
      </w:pPr>
      <w:r w:rsidRPr="002C79F3">
        <w:rPr>
          <w:rFonts w:eastAsia="Calibri"/>
        </w:rPr>
        <w:t>1)</w:t>
      </w:r>
      <w:r w:rsidRPr="002C79F3">
        <w:rPr>
          <w:rFonts w:eastAsia="Calibri"/>
        </w:rPr>
        <w:tab/>
        <w:t>Pretendents nav Krievijas valstspiederīgais vai fiziska vai juridiska persona, vienība vai struktūra, kas veic uzņēmējdarbību Krievijā;</w:t>
      </w:r>
    </w:p>
    <w:p w14:paraId="14A0E0FE" w14:textId="77777777" w:rsidR="005D789B" w:rsidRPr="002C79F3" w:rsidRDefault="005D789B" w:rsidP="005D789B">
      <w:pPr>
        <w:ind w:left="993" w:hanging="426"/>
        <w:rPr>
          <w:rFonts w:eastAsia="Calibri"/>
        </w:rPr>
      </w:pPr>
      <w:r w:rsidRPr="002C79F3">
        <w:rPr>
          <w:rFonts w:eastAsia="Calibri"/>
        </w:rPr>
        <w:t>2)</w:t>
      </w:r>
      <w:r w:rsidRPr="002C79F3">
        <w:rPr>
          <w:rFonts w:eastAsia="Calibri"/>
        </w:rPr>
        <w:tab/>
        <w:t>Pretendents nav juridisko personu, vienību vai struktūru, kuras īpašumtiesības vairāk nekā 50 % apmērā tieši vai netieši pieder Regulas 5. k panta 1. punkta a) apakšpunktā minētajai vienībai;</w:t>
      </w:r>
    </w:p>
    <w:p w14:paraId="7AE41F07" w14:textId="01E87159" w:rsidR="005D789B" w:rsidRPr="002C79F3" w:rsidRDefault="005D789B" w:rsidP="005D789B">
      <w:pPr>
        <w:ind w:left="993" w:hanging="426"/>
        <w:rPr>
          <w:rFonts w:eastAsia="Calibri"/>
        </w:rPr>
      </w:pPr>
      <w:r w:rsidRPr="002C79F3">
        <w:rPr>
          <w:rFonts w:eastAsia="Calibri"/>
        </w:rPr>
        <w:t>3)</w:t>
      </w:r>
      <w:r w:rsidRPr="002C79F3">
        <w:rPr>
          <w:rFonts w:eastAsia="Calibri"/>
        </w:rPr>
        <w:tab/>
        <w:t xml:space="preserve">Pretendents nav fizisku vai juridisku personu, vienību vai struktūru, kas darbojas kādas Regulas 5. k panta 1. punkta a) vai b) apakšpunktā minētās vienības vārdā vai saskaņā ar tās norādēm, tostarp, ja uz tām attiecas vairāk </w:t>
      </w:r>
      <w:r w:rsidRPr="00277E0F">
        <w:rPr>
          <w:rFonts w:eastAsia="Calibri"/>
        </w:rPr>
        <w:t>nekā 10 % no līguma</w:t>
      </w:r>
      <w:r w:rsidRPr="002C79F3">
        <w:rPr>
          <w:rFonts w:eastAsia="Calibri"/>
        </w:rPr>
        <w:t xml:space="preserve"> vērtības, apakšuzņēmējiem, piegādātājiem vai vienībām, uz kuru spējām paļaujas publiskā iepirkuma direktīvu nozīmē (attiecināms arī uz Pretendenta struktūrvienībām un filiālēm, kā arī uz to pārstāvēttiesīgajām personām (valdes, padomes locekļiem, utt.);</w:t>
      </w:r>
    </w:p>
    <w:p w14:paraId="1C873692" w14:textId="3B9CCC99" w:rsidR="005D789B" w:rsidRPr="00C169E4" w:rsidRDefault="005D789B" w:rsidP="005D789B">
      <w:pPr>
        <w:numPr>
          <w:ilvl w:val="1"/>
          <w:numId w:val="7"/>
        </w:numPr>
        <w:ind w:left="567" w:hanging="567"/>
        <w:rPr>
          <w:b/>
          <w:bCs/>
        </w:rPr>
      </w:pPr>
      <w:r w:rsidRPr="00C169E4">
        <w:t>neveic un līguma noslēgšanas gadījumā un līguma izpildē neveiks darījumus (neiegādāsimies preces vai pakalpojumus) ar tādu fizisku vai juridisku personu (tai skaitā tās valdes vai padomes locekli, pārstāvēttiesīgo personu vai prokūristu, vai personu, kura ir pilnvarota pārstāvēt juridisko personu darbībās, kas saistītas ar filiāli, vai personālsabiedrības biedru, tā valdes vai padomes locekli,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0A454F97" w14:textId="77777777" w:rsidR="005D789B" w:rsidRPr="00C169E4" w:rsidRDefault="005D789B" w:rsidP="005D789B">
      <w:pPr>
        <w:numPr>
          <w:ilvl w:val="1"/>
          <w:numId w:val="7"/>
        </w:numPr>
        <w:ind w:left="567" w:hanging="567"/>
        <w:rPr>
          <w:b/>
          <w:bCs/>
        </w:rPr>
      </w:pPr>
      <w:r w:rsidRPr="00C169E4">
        <w:rPr>
          <w:rFonts w:eastAsia="Calibri"/>
        </w:rPr>
        <w:t xml:space="preserve">visas piedāvājumā ietvertās dokumentu kopijas un tulkojumi ir pareizi un atbilst to oriģināliem; </w:t>
      </w:r>
      <w:r w:rsidRPr="00C169E4">
        <w:rPr>
          <w:i/>
          <w:iCs/>
          <w:color w:val="7030A0"/>
        </w:rPr>
        <w:t>(Pretendents informāciju iekļauj un aizpilda, ja tā ir attiecināma uz Pretendenta piedāvājumu. Ja nav attiecināma, šo pieteikuma apakšpunktu dzēš)</w:t>
      </w:r>
      <w:r w:rsidRPr="00C169E4">
        <w:rPr>
          <w:rFonts w:eastAsia="Calibri"/>
        </w:rPr>
        <w:t>;</w:t>
      </w:r>
    </w:p>
    <w:p w14:paraId="200B1173" w14:textId="7B37D3D6" w:rsidR="005D789B" w:rsidRPr="00C169E4" w:rsidRDefault="005D789B" w:rsidP="005D789B">
      <w:pPr>
        <w:numPr>
          <w:ilvl w:val="1"/>
          <w:numId w:val="7"/>
        </w:numPr>
        <w:ind w:left="567" w:hanging="567"/>
        <w:rPr>
          <w:b/>
          <w:bCs/>
        </w:rPr>
      </w:pPr>
      <w:r w:rsidRPr="00C169E4">
        <w:t>pilnībā iepazinies ar Konkursa nolikumā, t.sk. arī ar līgumā un Tehniskajā specifikācijā izvirzītajiem noteikumiem, par visiem neskaidriem jautājumiem ir pieprasījis informāciju, un piekrīt šajos dokumentos izvirzītajām prasībām un apņemas tos izpildīt;</w:t>
      </w:r>
    </w:p>
    <w:p w14:paraId="63A92817" w14:textId="79BFB333" w:rsidR="005D789B" w:rsidRPr="00C169E4" w:rsidRDefault="005D789B" w:rsidP="005D789B">
      <w:pPr>
        <w:numPr>
          <w:ilvl w:val="1"/>
          <w:numId w:val="7"/>
        </w:numPr>
        <w:ind w:left="567" w:hanging="567"/>
        <w:rPr>
          <w:b/>
          <w:bCs/>
        </w:rPr>
      </w:pPr>
      <w:r>
        <w:t>var nodrošināt Tehniskajā specifikācijā izvirzītās piegādes prasības, prece tiks piegādāta atbilstoši Tehniskajā specifikācijā noteiktajām prasībām.</w:t>
      </w:r>
      <w:r w:rsidR="00BF6BDB">
        <w:t xml:space="preserve"> </w:t>
      </w:r>
      <w:r w:rsidR="00277E0F">
        <w:t>L</w:t>
      </w:r>
      <w:r>
        <w:t>īguma sekmīgai izpildei tam ir pieejams nepieciešamais darbaspēks un speciālisti, tehniskais aprīkojums, programmas, iekārtas, instrumenti, materiāli un cits tehniskais nodrošinājums, kas nepieciešams Tehniskajā specifikācijā noteikto</w:t>
      </w:r>
      <w:r w:rsidR="00277E0F">
        <w:t xml:space="preserve"> pakalpojumu izpildei</w:t>
      </w:r>
      <w:r>
        <w:t>;</w:t>
      </w:r>
    </w:p>
    <w:p w14:paraId="6B73E6D9" w14:textId="3FBBF118" w:rsidR="005D789B" w:rsidRPr="002C79F3" w:rsidRDefault="005D789B" w:rsidP="005D789B">
      <w:pPr>
        <w:numPr>
          <w:ilvl w:val="1"/>
          <w:numId w:val="7"/>
        </w:numPr>
        <w:ind w:left="567" w:hanging="567"/>
        <w:rPr>
          <w:b/>
          <w:bCs/>
        </w:rPr>
      </w:pPr>
      <w:r w:rsidRPr="002C79F3">
        <w:rPr>
          <w:rFonts w:eastAsia="Calibri"/>
          <w:bCs/>
          <w:lang w:eastAsia="ar-SA"/>
        </w:rPr>
        <w:t xml:space="preserve">līgumcenā ir iekļautas visas ar </w:t>
      </w:r>
      <w:r w:rsidRPr="002C79F3">
        <w:rPr>
          <w:rFonts w:eastAsia="Calibri"/>
          <w:bCs/>
          <w:u w:val="single"/>
          <w:lang w:eastAsia="ar-SA"/>
        </w:rPr>
        <w:t>līguma izpildi saistītās</w:t>
      </w:r>
      <w:r w:rsidRPr="002C79F3">
        <w:rPr>
          <w:rFonts w:eastAsia="Calibri"/>
          <w:bCs/>
          <w:lang w:eastAsia="ar-SA"/>
        </w:rPr>
        <w:t xml:space="preserve"> izmaksas, visi normatīvajos aktos paredzētie nodokļi (izņemot PVN) un nodevas, visas ar to netieši saistītās izmaksas, kas ir saistošas Pretendentam, lai nodrošinātu kvalitatīvu līguma izpildi, kā arī visi riski, tajā skaitā visi iespējamie sadārdzinājumi;</w:t>
      </w:r>
    </w:p>
    <w:p w14:paraId="586C13A2" w14:textId="29E801EE" w:rsidR="005D789B" w:rsidRPr="002C79F3" w:rsidRDefault="005D789B" w:rsidP="005D789B">
      <w:pPr>
        <w:numPr>
          <w:ilvl w:val="1"/>
          <w:numId w:val="7"/>
        </w:numPr>
        <w:ind w:left="567" w:hanging="567"/>
        <w:rPr>
          <w:b/>
          <w:bCs/>
          <w:color w:val="FF0000"/>
        </w:rPr>
      </w:pPr>
      <w:r w:rsidRPr="00277E0F">
        <w:rPr>
          <w:rFonts w:eastAsia="Calibri"/>
          <w:bCs/>
          <w:lang w:eastAsia="ar-SA"/>
        </w:rPr>
        <w:t>piedāvātās vienības cenas nemainīga</w:t>
      </w:r>
      <w:r w:rsidR="00277E0F" w:rsidRPr="00277E0F">
        <w:rPr>
          <w:rFonts w:eastAsia="Calibri"/>
          <w:bCs/>
          <w:lang w:eastAsia="ar-SA"/>
        </w:rPr>
        <w:t>s</w:t>
      </w:r>
      <w:r w:rsidRPr="00277E0F">
        <w:rPr>
          <w:rFonts w:eastAsia="Calibri"/>
          <w:bCs/>
          <w:lang w:eastAsia="ar-SA"/>
        </w:rPr>
        <w:t xml:space="preserve"> visā līguma izpildes laikā</w:t>
      </w:r>
      <w:r w:rsidRPr="002C79F3">
        <w:rPr>
          <w:rFonts w:eastAsia="Calibri"/>
          <w:bCs/>
          <w:color w:val="FF0000"/>
          <w:lang w:eastAsia="ar-SA"/>
        </w:rPr>
        <w:t xml:space="preserve">. </w:t>
      </w:r>
      <w:r w:rsidR="00277E0F" w:rsidRPr="00277E0F">
        <w:rPr>
          <w:rFonts w:eastAsia="Calibri"/>
          <w:bCs/>
          <w:lang w:eastAsia="ar-SA"/>
        </w:rPr>
        <w:t>C</w:t>
      </w:r>
      <w:r w:rsidRPr="00277E0F">
        <w:rPr>
          <w:rFonts w:eastAsia="Calibri"/>
          <w:bCs/>
          <w:lang w:eastAsia="ar-SA"/>
        </w:rPr>
        <w:t>enas netiks pārskatīta</w:t>
      </w:r>
      <w:r w:rsidR="00277E0F" w:rsidRPr="00277E0F">
        <w:rPr>
          <w:rFonts w:eastAsia="Calibri"/>
          <w:bCs/>
          <w:lang w:eastAsia="ar-SA"/>
        </w:rPr>
        <w:t>s</w:t>
      </w:r>
      <w:r w:rsidRPr="00277E0F">
        <w:rPr>
          <w:rFonts w:eastAsia="Calibri"/>
          <w:bCs/>
          <w:lang w:eastAsia="ar-SA"/>
        </w:rPr>
        <w:t>, ja, slēdzot līgumu vai līguma izpildes laikā, izrādīsies, ka Pretendents cenā nav iekļāvis kādas n</w:t>
      </w:r>
      <w:r w:rsidRPr="00277E0F">
        <w:rPr>
          <w:rFonts w:eastAsia="Calibri"/>
          <w:lang w:eastAsia="ar-SA"/>
        </w:rPr>
        <w:t xml:space="preserve">o izmaksām kvalitatīvai līguma </w:t>
      </w:r>
      <w:r w:rsidRPr="00277E0F">
        <w:rPr>
          <w:rFonts w:eastAsia="Calibri"/>
          <w:bCs/>
          <w:lang w:eastAsia="ar-SA"/>
        </w:rPr>
        <w:t>izpildei;</w:t>
      </w:r>
    </w:p>
    <w:p w14:paraId="453A10FB" w14:textId="45A57AF0" w:rsidR="005D789B" w:rsidRPr="002C79F3" w:rsidRDefault="005D789B" w:rsidP="005D789B">
      <w:pPr>
        <w:numPr>
          <w:ilvl w:val="1"/>
          <w:numId w:val="7"/>
        </w:numPr>
        <w:ind w:left="567" w:hanging="567"/>
        <w:rPr>
          <w:b/>
          <w:bCs/>
        </w:rPr>
      </w:pPr>
      <w:r w:rsidRPr="002C79F3">
        <w:lastRenderedPageBreak/>
        <w:t>parakstīs līgumu Konkursa nolikumam pievienotajā redakcijā un apņemas pildīt visus to noteikumus un nosacījumus, ja Pasūtītājs pieņems lēmumu slēgt līgumu;</w:t>
      </w:r>
    </w:p>
    <w:p w14:paraId="5FAA52EF" w14:textId="18AC6DCA" w:rsidR="005D789B" w:rsidRPr="00C169E4" w:rsidRDefault="005D789B" w:rsidP="005D789B">
      <w:pPr>
        <w:numPr>
          <w:ilvl w:val="0"/>
          <w:numId w:val="7"/>
        </w:numPr>
        <w:ind w:left="567" w:hanging="567"/>
        <w:rPr>
          <w:rFonts w:eastAsia="Calibri"/>
        </w:rPr>
      </w:pPr>
      <w:r w:rsidRPr="00C169E4">
        <w:rPr>
          <w:rFonts w:eastAsia="Calibri"/>
          <w:u w:val="single"/>
        </w:rPr>
        <w:t>Personu, un kuru iespējām Pretendents balstās, lai apliecinātu savu kvalifikācijas atbilstību paziņojumā par līgumu vai Konkursa dokumentos noteiktajām prasībām</w:t>
      </w:r>
      <w:r w:rsidRPr="00C169E4">
        <w:rPr>
          <w:u w:val="single"/>
        </w:rPr>
        <w:t>, kas ir nepieciešamas konkrētā līguma izpildē, neatkarīgi no savstarpējo attiecību tiesiskā rakstura</w:t>
      </w:r>
      <w:r w:rsidRPr="00C169E4">
        <w:rPr>
          <w:rFonts w:eastAsia="Calibri"/>
        </w:rPr>
        <w:t xml:space="preserve">. </w:t>
      </w:r>
      <w:r w:rsidRPr="00C169E4">
        <w:rPr>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686"/>
        <w:gridCol w:w="2551"/>
      </w:tblGrid>
      <w:tr w:rsidR="005D789B" w:rsidRPr="00C169E4" w14:paraId="4E917844" w14:textId="77777777">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vAlign w:val="center"/>
          </w:tcPr>
          <w:p w14:paraId="243C8E4A" w14:textId="77777777" w:rsidR="005D789B" w:rsidRPr="00C169E4" w:rsidRDefault="005D789B" w:rsidP="005D789B">
            <w:pPr>
              <w:ind w:firstLine="172"/>
              <w:jc w:val="center"/>
              <w:outlineLvl w:val="4"/>
              <w:rPr>
                <w:rFonts w:eastAsia="Calibri"/>
                <w:iCs/>
              </w:rPr>
            </w:pPr>
            <w:r w:rsidRPr="00C169E4">
              <w:t>Persona, uz kuras iespējām Pretendents balstās (nosaukums un reģistrācijas numurs)</w:t>
            </w:r>
          </w:p>
        </w:tc>
        <w:tc>
          <w:tcPr>
            <w:tcW w:w="3686" w:type="dxa"/>
            <w:tcBorders>
              <w:top w:val="single" w:sz="4" w:space="0" w:color="auto"/>
              <w:left w:val="single" w:sz="4" w:space="0" w:color="auto"/>
              <w:bottom w:val="single" w:sz="4" w:space="0" w:color="auto"/>
              <w:right w:val="single" w:sz="4" w:space="0" w:color="auto"/>
            </w:tcBorders>
            <w:shd w:val="clear" w:color="auto" w:fill="EDEDED"/>
            <w:vAlign w:val="center"/>
          </w:tcPr>
          <w:p w14:paraId="422B8333" w14:textId="77777777" w:rsidR="005D789B" w:rsidRPr="00C169E4" w:rsidRDefault="005D789B" w:rsidP="005D789B">
            <w:pPr>
              <w:jc w:val="center"/>
              <w:rPr>
                <w:rFonts w:eastAsia="Calibri"/>
              </w:rPr>
            </w:pPr>
            <w:r w:rsidRPr="00C169E4">
              <w:t>Kvalifikācijas prasība (norāda arī attiecīgo nolikuma punktu), kuras izpildei Pretendents balstās uz citas personas iespējām</w:t>
            </w:r>
          </w:p>
        </w:tc>
        <w:tc>
          <w:tcPr>
            <w:tcW w:w="2551" w:type="dxa"/>
            <w:tcBorders>
              <w:top w:val="single" w:sz="4" w:space="0" w:color="auto"/>
              <w:left w:val="single" w:sz="4" w:space="0" w:color="auto"/>
              <w:bottom w:val="single" w:sz="4" w:space="0" w:color="auto"/>
              <w:right w:val="single" w:sz="4" w:space="0" w:color="auto"/>
            </w:tcBorders>
            <w:shd w:val="clear" w:color="auto" w:fill="EDEDED"/>
            <w:vAlign w:val="center"/>
          </w:tcPr>
          <w:p w14:paraId="1A551EF6" w14:textId="77777777" w:rsidR="005D789B" w:rsidRPr="00C169E4" w:rsidRDefault="005D789B" w:rsidP="005D789B">
            <w:pPr>
              <w:jc w:val="center"/>
              <w:rPr>
                <w:rFonts w:eastAsia="Calibri"/>
              </w:rPr>
            </w:pPr>
            <w:r w:rsidRPr="00C169E4">
              <w:t>Nododamo saimniecisko, tehnisko vai profesionālo spēju apraksts</w:t>
            </w:r>
          </w:p>
        </w:tc>
      </w:tr>
      <w:tr w:rsidR="005D789B" w:rsidRPr="00C169E4" w14:paraId="50D73920" w14:textId="77777777">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3DBFABAF" w14:textId="77777777" w:rsidR="005D789B" w:rsidRPr="00C169E4" w:rsidRDefault="005D789B" w:rsidP="005D789B">
            <w:pPr>
              <w:jc w:val="center"/>
              <w:rPr>
                <w:rFonts w:eastAsia="Calibri"/>
              </w:rPr>
            </w:pPr>
          </w:p>
        </w:tc>
        <w:tc>
          <w:tcPr>
            <w:tcW w:w="3686" w:type="dxa"/>
            <w:tcBorders>
              <w:top w:val="single" w:sz="4" w:space="0" w:color="auto"/>
              <w:left w:val="single" w:sz="4" w:space="0" w:color="auto"/>
              <w:bottom w:val="single" w:sz="4" w:space="0" w:color="auto"/>
              <w:right w:val="single" w:sz="4" w:space="0" w:color="auto"/>
            </w:tcBorders>
            <w:vAlign w:val="center"/>
          </w:tcPr>
          <w:p w14:paraId="7D2A3063" w14:textId="77777777" w:rsidR="005D789B" w:rsidRPr="00C169E4" w:rsidRDefault="005D789B" w:rsidP="005D789B">
            <w:pPr>
              <w:jc w:val="center"/>
              <w:rPr>
                <w:rFonts w:eastAsia="Calibri"/>
              </w:rPr>
            </w:pPr>
          </w:p>
        </w:tc>
        <w:tc>
          <w:tcPr>
            <w:tcW w:w="2551" w:type="dxa"/>
            <w:tcBorders>
              <w:top w:val="single" w:sz="4" w:space="0" w:color="auto"/>
              <w:left w:val="single" w:sz="4" w:space="0" w:color="auto"/>
              <w:bottom w:val="single" w:sz="4" w:space="0" w:color="auto"/>
              <w:right w:val="single" w:sz="4" w:space="0" w:color="auto"/>
            </w:tcBorders>
            <w:vAlign w:val="center"/>
          </w:tcPr>
          <w:p w14:paraId="568F41AC" w14:textId="77777777" w:rsidR="005D789B" w:rsidRPr="00C169E4" w:rsidRDefault="005D789B" w:rsidP="005D789B">
            <w:pPr>
              <w:jc w:val="center"/>
              <w:rPr>
                <w:rFonts w:eastAsia="Calibri"/>
              </w:rPr>
            </w:pPr>
          </w:p>
        </w:tc>
      </w:tr>
      <w:tr w:rsidR="005D789B" w:rsidRPr="00C169E4" w14:paraId="626D87BD" w14:textId="77777777">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6BB77210" w14:textId="77777777" w:rsidR="005D789B" w:rsidRPr="00C169E4" w:rsidRDefault="005D789B" w:rsidP="005D789B">
            <w:pPr>
              <w:jc w:val="center"/>
              <w:rPr>
                <w:rFonts w:eastAsia="Calibri"/>
              </w:rPr>
            </w:pPr>
          </w:p>
        </w:tc>
        <w:tc>
          <w:tcPr>
            <w:tcW w:w="3686" w:type="dxa"/>
            <w:tcBorders>
              <w:top w:val="single" w:sz="4" w:space="0" w:color="auto"/>
              <w:left w:val="single" w:sz="4" w:space="0" w:color="auto"/>
              <w:bottom w:val="single" w:sz="4" w:space="0" w:color="auto"/>
              <w:right w:val="single" w:sz="4" w:space="0" w:color="auto"/>
            </w:tcBorders>
            <w:vAlign w:val="center"/>
          </w:tcPr>
          <w:p w14:paraId="779FD029" w14:textId="77777777" w:rsidR="005D789B" w:rsidRPr="00C169E4" w:rsidRDefault="005D789B" w:rsidP="005D789B">
            <w:pPr>
              <w:jc w:val="center"/>
              <w:rPr>
                <w:rFonts w:eastAsia="Calibri"/>
              </w:rPr>
            </w:pPr>
          </w:p>
        </w:tc>
        <w:tc>
          <w:tcPr>
            <w:tcW w:w="2551" w:type="dxa"/>
            <w:tcBorders>
              <w:top w:val="single" w:sz="4" w:space="0" w:color="auto"/>
              <w:left w:val="single" w:sz="4" w:space="0" w:color="auto"/>
              <w:bottom w:val="single" w:sz="4" w:space="0" w:color="auto"/>
              <w:right w:val="single" w:sz="4" w:space="0" w:color="auto"/>
            </w:tcBorders>
            <w:vAlign w:val="center"/>
          </w:tcPr>
          <w:p w14:paraId="4901BAF1" w14:textId="77777777" w:rsidR="005D789B" w:rsidRPr="00C169E4" w:rsidRDefault="005D789B" w:rsidP="005D789B">
            <w:pPr>
              <w:jc w:val="center"/>
              <w:rPr>
                <w:rFonts w:eastAsia="Calibri"/>
              </w:rPr>
            </w:pPr>
          </w:p>
        </w:tc>
      </w:tr>
    </w:tbl>
    <w:p w14:paraId="1EFD55D9" w14:textId="77777777" w:rsidR="005D789B" w:rsidRPr="00C169E4" w:rsidRDefault="005D789B" w:rsidP="0005419C">
      <w:pPr>
        <w:numPr>
          <w:ilvl w:val="0"/>
          <w:numId w:val="7"/>
        </w:numPr>
        <w:ind w:left="562" w:hanging="562"/>
        <w:rPr>
          <w:rFonts w:eastAsia="Calibri"/>
        </w:rPr>
      </w:pPr>
      <w:r w:rsidRPr="00C169E4">
        <w:rPr>
          <w:rFonts w:eastAsia="Calibri"/>
          <w:u w:val="single"/>
        </w:rPr>
        <w:t>Informācija par Pretendenta piesaistītajiem apakšuzņēmējiem</w:t>
      </w:r>
      <w:r w:rsidRPr="00C169E4">
        <w:rPr>
          <w:rFonts w:eastAsia="Calibri"/>
        </w:rPr>
        <w:t xml:space="preserve">: </w:t>
      </w:r>
      <w:r w:rsidRPr="00C169E4">
        <w:rPr>
          <w:rFonts w:eastAsia="Calibri"/>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2977"/>
        <w:gridCol w:w="2693"/>
      </w:tblGrid>
      <w:tr w:rsidR="005D789B" w:rsidRPr="00C169E4" w14:paraId="21E1E344" w14:textId="77777777">
        <w:trPr>
          <w:trHeight w:val="567"/>
        </w:trPr>
        <w:tc>
          <w:tcPr>
            <w:tcW w:w="3544" w:type="dxa"/>
            <w:tcBorders>
              <w:top w:val="single" w:sz="4" w:space="0" w:color="auto"/>
              <w:left w:val="single" w:sz="4" w:space="0" w:color="auto"/>
              <w:bottom w:val="single" w:sz="4" w:space="0" w:color="auto"/>
              <w:right w:val="single" w:sz="4" w:space="0" w:color="auto"/>
            </w:tcBorders>
            <w:shd w:val="clear" w:color="auto" w:fill="EDEDED"/>
          </w:tcPr>
          <w:p w14:paraId="77D326CB" w14:textId="77777777" w:rsidR="005D789B" w:rsidRPr="00C169E4" w:rsidRDefault="005D789B" w:rsidP="0005419C">
            <w:pPr>
              <w:jc w:val="center"/>
              <w:outlineLvl w:val="4"/>
              <w:rPr>
                <w:rFonts w:eastAsia="Calibri"/>
                <w:iCs/>
              </w:rPr>
            </w:pPr>
            <w:r w:rsidRPr="00C169E4">
              <w:rPr>
                <w:rFonts w:eastAsia="Calibri"/>
                <w:iCs/>
              </w:rPr>
              <w:t xml:space="preserve">Apakšuzņēmēja nosaukums, reģistrācijas numurs, </w:t>
            </w:r>
            <w:r w:rsidRPr="00C169E4">
              <w:t>juridiskā</w:t>
            </w:r>
            <w:r w:rsidRPr="00C169E4">
              <w:rPr>
                <w:rFonts w:eastAsia="Calibri"/>
                <w:iCs/>
              </w:rPr>
              <w:t xml:space="preserve"> adrese, kontaktpersona, un informācija vai apakšuzņēmējs </w:t>
            </w:r>
            <w:r w:rsidRPr="00C169E4">
              <w:t>ir mazais</w:t>
            </w:r>
            <w:r w:rsidRPr="00C169E4">
              <w:rPr>
                <w:vertAlign w:val="superscript"/>
              </w:rPr>
              <w:footnoteReference w:id="6"/>
            </w:r>
            <w:r w:rsidRPr="00C169E4">
              <w:t xml:space="preserve"> vai vidējais</w:t>
            </w:r>
            <w:r w:rsidRPr="00C169E4">
              <w:rPr>
                <w:vertAlign w:val="superscript"/>
              </w:rPr>
              <w:footnoteReference w:id="7"/>
            </w:r>
            <w:r w:rsidRPr="00C169E4">
              <w:t xml:space="preserve"> uzņēmums</w:t>
            </w:r>
          </w:p>
        </w:tc>
        <w:tc>
          <w:tcPr>
            <w:tcW w:w="2977"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7A842617" w14:textId="77777777" w:rsidR="005D789B" w:rsidRPr="00C169E4" w:rsidRDefault="005D789B" w:rsidP="0005419C">
            <w:pPr>
              <w:jc w:val="center"/>
              <w:rPr>
                <w:rFonts w:eastAsia="Calibri"/>
                <w:bCs/>
              </w:rPr>
            </w:pPr>
            <w:r w:rsidRPr="00C169E4">
              <w:t>Apakšuzņēmējam nododamie darbi un darbu apjoms (darbu veidi, summa EUR bez PVN no kopējās iepirkuma līguma vērtības)</w:t>
            </w:r>
          </w:p>
        </w:tc>
        <w:tc>
          <w:tcPr>
            <w:tcW w:w="2693"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3AB6335F" w14:textId="77777777" w:rsidR="005D789B" w:rsidRPr="00C169E4" w:rsidRDefault="005D789B" w:rsidP="0005419C">
            <w:pPr>
              <w:jc w:val="center"/>
              <w:rPr>
                <w:rFonts w:eastAsia="Calibri"/>
              </w:rPr>
            </w:pPr>
            <w:r w:rsidRPr="00C169E4">
              <w:rPr>
                <w:rFonts w:eastAsia="Calibri"/>
              </w:rPr>
              <w:t xml:space="preserve">Pretendents balstās uz apakšuzņēmēja iespējām savas kvalifikācijas apliecināšanai </w:t>
            </w:r>
          </w:p>
          <w:p w14:paraId="7ADD9674" w14:textId="77777777" w:rsidR="005D789B" w:rsidRPr="00C169E4" w:rsidRDefault="005D789B" w:rsidP="0005419C">
            <w:pPr>
              <w:jc w:val="center"/>
              <w:rPr>
                <w:rFonts w:eastAsia="Calibri"/>
              </w:rPr>
            </w:pPr>
            <w:r w:rsidRPr="00C169E4">
              <w:rPr>
                <w:rFonts w:eastAsia="Calibri"/>
              </w:rPr>
              <w:t xml:space="preserve"> (Jā / Nē)</w:t>
            </w:r>
          </w:p>
        </w:tc>
      </w:tr>
      <w:tr w:rsidR="005D789B" w:rsidRPr="00C169E4" w14:paraId="2B1F0E15" w14:textId="77777777">
        <w:trPr>
          <w:trHeight w:val="284"/>
        </w:trPr>
        <w:tc>
          <w:tcPr>
            <w:tcW w:w="3544" w:type="dxa"/>
            <w:tcBorders>
              <w:top w:val="single" w:sz="4" w:space="0" w:color="auto"/>
              <w:left w:val="single" w:sz="4" w:space="0" w:color="auto"/>
              <w:bottom w:val="single" w:sz="4" w:space="0" w:color="auto"/>
              <w:right w:val="single" w:sz="4" w:space="0" w:color="auto"/>
            </w:tcBorders>
          </w:tcPr>
          <w:p w14:paraId="71D87CBE" w14:textId="77777777" w:rsidR="005D789B" w:rsidRPr="00C169E4" w:rsidRDefault="005D789B" w:rsidP="0005419C">
            <w:pPr>
              <w:jc w:val="center"/>
              <w:rPr>
                <w:rFonts w:eastAsia="Calibri"/>
              </w:rPr>
            </w:pPr>
          </w:p>
        </w:tc>
        <w:tc>
          <w:tcPr>
            <w:tcW w:w="2977" w:type="dxa"/>
            <w:tcBorders>
              <w:top w:val="single" w:sz="4" w:space="0" w:color="auto"/>
              <w:left w:val="single" w:sz="4" w:space="0" w:color="auto"/>
              <w:bottom w:val="single" w:sz="4" w:space="0" w:color="auto"/>
              <w:right w:val="single" w:sz="4" w:space="0" w:color="auto"/>
            </w:tcBorders>
            <w:vAlign w:val="center"/>
          </w:tcPr>
          <w:p w14:paraId="19368B73" w14:textId="77777777" w:rsidR="005D789B" w:rsidRPr="00C169E4" w:rsidRDefault="005D789B" w:rsidP="0005419C">
            <w:pPr>
              <w:jc w:val="center"/>
              <w:rPr>
                <w:rFonts w:eastAsia="Calibri"/>
              </w:rPr>
            </w:pPr>
          </w:p>
        </w:tc>
        <w:tc>
          <w:tcPr>
            <w:tcW w:w="2693" w:type="dxa"/>
            <w:tcBorders>
              <w:top w:val="single" w:sz="4" w:space="0" w:color="auto"/>
              <w:left w:val="single" w:sz="4" w:space="0" w:color="auto"/>
              <w:bottom w:val="single" w:sz="4" w:space="0" w:color="auto"/>
              <w:right w:val="single" w:sz="4" w:space="0" w:color="auto"/>
            </w:tcBorders>
            <w:vAlign w:val="center"/>
          </w:tcPr>
          <w:p w14:paraId="5C906928" w14:textId="77777777" w:rsidR="005D789B" w:rsidRPr="00C169E4" w:rsidRDefault="005D789B" w:rsidP="0005419C">
            <w:pPr>
              <w:jc w:val="center"/>
              <w:rPr>
                <w:rFonts w:eastAsia="Calibri"/>
              </w:rPr>
            </w:pPr>
          </w:p>
        </w:tc>
      </w:tr>
      <w:tr w:rsidR="005D789B" w:rsidRPr="00C169E4" w14:paraId="560DFD8B" w14:textId="77777777">
        <w:trPr>
          <w:trHeight w:val="284"/>
        </w:trPr>
        <w:tc>
          <w:tcPr>
            <w:tcW w:w="3544" w:type="dxa"/>
            <w:tcBorders>
              <w:top w:val="single" w:sz="4" w:space="0" w:color="auto"/>
              <w:left w:val="single" w:sz="4" w:space="0" w:color="auto"/>
              <w:bottom w:val="single" w:sz="4" w:space="0" w:color="auto"/>
              <w:right w:val="single" w:sz="4" w:space="0" w:color="auto"/>
            </w:tcBorders>
          </w:tcPr>
          <w:p w14:paraId="616BFA58" w14:textId="77777777" w:rsidR="005D789B" w:rsidRPr="00C169E4" w:rsidRDefault="005D789B" w:rsidP="0005419C">
            <w:pPr>
              <w:jc w:val="right"/>
              <w:rPr>
                <w:rFonts w:eastAsia="Calibri"/>
              </w:rPr>
            </w:pPr>
          </w:p>
        </w:tc>
        <w:tc>
          <w:tcPr>
            <w:tcW w:w="2977" w:type="dxa"/>
            <w:tcBorders>
              <w:top w:val="single" w:sz="4" w:space="0" w:color="auto"/>
              <w:left w:val="single" w:sz="4" w:space="0" w:color="auto"/>
              <w:bottom w:val="single" w:sz="4" w:space="0" w:color="auto"/>
              <w:right w:val="single" w:sz="4" w:space="0" w:color="auto"/>
            </w:tcBorders>
            <w:vAlign w:val="center"/>
          </w:tcPr>
          <w:p w14:paraId="066FDD16" w14:textId="77777777" w:rsidR="005D789B" w:rsidRPr="00C169E4" w:rsidRDefault="005D789B" w:rsidP="0005419C">
            <w:pPr>
              <w:jc w:val="center"/>
              <w:rPr>
                <w:rFonts w:eastAsia="Calibri"/>
              </w:rPr>
            </w:pPr>
          </w:p>
        </w:tc>
        <w:tc>
          <w:tcPr>
            <w:tcW w:w="2693" w:type="dxa"/>
            <w:tcBorders>
              <w:top w:val="single" w:sz="4" w:space="0" w:color="auto"/>
              <w:left w:val="single" w:sz="4" w:space="0" w:color="auto"/>
              <w:bottom w:val="single" w:sz="4" w:space="0" w:color="auto"/>
              <w:right w:val="single" w:sz="4" w:space="0" w:color="auto"/>
            </w:tcBorders>
            <w:vAlign w:val="center"/>
          </w:tcPr>
          <w:p w14:paraId="0C8143AD" w14:textId="77777777" w:rsidR="005D789B" w:rsidRPr="00C169E4" w:rsidRDefault="005D789B" w:rsidP="0005419C">
            <w:pPr>
              <w:jc w:val="center"/>
              <w:rPr>
                <w:rFonts w:eastAsia="Calibri"/>
              </w:rPr>
            </w:pPr>
          </w:p>
        </w:tc>
      </w:tr>
    </w:tbl>
    <w:p w14:paraId="71C49216" w14:textId="77777777" w:rsidR="005D789B" w:rsidRPr="00C169E4" w:rsidRDefault="005D789B" w:rsidP="0005419C">
      <w:pPr>
        <w:numPr>
          <w:ilvl w:val="0"/>
          <w:numId w:val="7"/>
        </w:numPr>
        <w:ind w:left="562" w:hanging="562"/>
        <w:rPr>
          <w:rFonts w:eastAsia="Calibri"/>
        </w:rPr>
      </w:pPr>
      <w:r w:rsidRPr="00C169E4">
        <w:rPr>
          <w:rFonts w:eastAsia="Calibri"/>
          <w:u w:val="single"/>
        </w:rPr>
        <w:t>Ārvalstī reģistrēts Pretendents, un tā amatpersonas</w:t>
      </w:r>
      <w:r w:rsidRPr="00C169E4">
        <w:rPr>
          <w:rFonts w:eastAsia="Calibri"/>
        </w:rPr>
        <w:t xml:space="preserve">: </w:t>
      </w:r>
      <w:bookmarkStart w:id="178" w:name="_Hlk162967578"/>
      <w:r w:rsidRPr="00C169E4">
        <w:rPr>
          <w:rFonts w:eastAsia="Calibri"/>
        </w:rPr>
        <w:t>(</w:t>
      </w:r>
      <w:r w:rsidRPr="00C169E4">
        <w:rPr>
          <w:rFonts w:eastAsia="Calibri"/>
          <w:i/>
          <w:iCs/>
          <w:color w:val="7030A0"/>
        </w:rPr>
        <w:t>Pretendents informāciju iekļauj un aizpilda, ja tā ir attiecināma uz Pretendenta piedāvājumu. Ja nav attiecināms, šo pieteikuma punktu dzēš.)</w:t>
      </w:r>
      <w:bookmarkEnd w:id="178"/>
    </w:p>
    <w:tbl>
      <w:tblPr>
        <w:tblW w:w="92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5"/>
        <w:gridCol w:w="1363"/>
        <w:gridCol w:w="1589"/>
        <w:gridCol w:w="2956"/>
        <w:gridCol w:w="1589"/>
      </w:tblGrid>
      <w:tr w:rsidR="005D789B" w:rsidRPr="00C169E4" w14:paraId="6497F1DC" w14:textId="77777777">
        <w:trPr>
          <w:trHeight w:val="768"/>
        </w:trPr>
        <w:tc>
          <w:tcPr>
            <w:tcW w:w="1843" w:type="dxa"/>
            <w:tcBorders>
              <w:top w:val="single" w:sz="4" w:space="0" w:color="auto"/>
              <w:left w:val="single" w:sz="4" w:space="0" w:color="auto"/>
              <w:bottom w:val="single" w:sz="4" w:space="0" w:color="auto"/>
              <w:right w:val="single" w:sz="4" w:space="0" w:color="auto"/>
            </w:tcBorders>
            <w:shd w:val="clear" w:color="auto" w:fill="F2F2F2"/>
          </w:tcPr>
          <w:p w14:paraId="1D2558F8" w14:textId="77777777" w:rsidR="005D789B" w:rsidRPr="00C169E4" w:rsidRDefault="005D789B" w:rsidP="0005419C">
            <w:pPr>
              <w:jc w:val="center"/>
            </w:pPr>
            <w:r w:rsidRPr="00C169E4">
              <w:br w:type="page"/>
              <w:t>Nosaukums, reģistrācijas valsts un reģistrācijas numurs)</w:t>
            </w:r>
          </w:p>
        </w:tc>
        <w:tc>
          <w:tcPr>
            <w:tcW w:w="1267" w:type="dxa"/>
            <w:tcBorders>
              <w:top w:val="single" w:sz="4" w:space="0" w:color="auto"/>
              <w:left w:val="single" w:sz="4" w:space="0" w:color="auto"/>
              <w:bottom w:val="single" w:sz="4" w:space="0" w:color="auto"/>
              <w:right w:val="single" w:sz="4" w:space="0" w:color="auto"/>
            </w:tcBorders>
            <w:shd w:val="clear" w:color="auto" w:fill="F2F2F2"/>
          </w:tcPr>
          <w:p w14:paraId="3CD2E90D" w14:textId="77777777" w:rsidR="005D789B" w:rsidRPr="00C169E4" w:rsidRDefault="005D789B" w:rsidP="0005419C">
            <w:pPr>
              <w:jc w:val="center"/>
            </w:pPr>
            <w:r w:rsidRPr="00C169E4">
              <w:t>Reģistrācija ārzonā</w:t>
            </w:r>
            <w:r w:rsidRPr="00C169E4">
              <w:rPr>
                <w:vertAlign w:val="superscript"/>
              </w:rPr>
              <w:footnoteReference w:id="8"/>
            </w:r>
          </w:p>
          <w:p w14:paraId="02437217" w14:textId="77777777" w:rsidR="005D789B" w:rsidRPr="00C169E4" w:rsidRDefault="005D789B" w:rsidP="0005419C">
            <w:pPr>
              <w:jc w:val="center"/>
              <w:rPr>
                <w:b/>
                <w:bCs/>
              </w:rPr>
            </w:pPr>
            <w:r w:rsidRPr="00C169E4">
              <w:rPr>
                <w:b/>
                <w:bCs/>
              </w:rPr>
              <w:t>Jā/Nē</w:t>
            </w:r>
          </w:p>
        </w:tc>
        <w:tc>
          <w:tcPr>
            <w:tcW w:w="1475" w:type="dxa"/>
            <w:tcBorders>
              <w:top w:val="single" w:sz="4" w:space="0" w:color="auto"/>
              <w:left w:val="single" w:sz="4" w:space="0" w:color="auto"/>
              <w:bottom w:val="single" w:sz="4" w:space="0" w:color="auto"/>
              <w:right w:val="single" w:sz="4" w:space="0" w:color="auto"/>
            </w:tcBorders>
            <w:shd w:val="clear" w:color="auto" w:fill="F2F2F2"/>
          </w:tcPr>
          <w:p w14:paraId="707C9214" w14:textId="77777777" w:rsidR="005D789B" w:rsidRPr="00C169E4" w:rsidRDefault="005D789B" w:rsidP="0005419C">
            <w:pPr>
              <w:jc w:val="center"/>
              <w:rPr>
                <w:bCs/>
              </w:rPr>
            </w:pPr>
            <w:r w:rsidRPr="00C169E4">
              <w:t>Amatpersonas vārds, uzvārds</w:t>
            </w:r>
          </w:p>
        </w:tc>
        <w:tc>
          <w:tcPr>
            <w:tcW w:w="3212" w:type="dxa"/>
            <w:tcBorders>
              <w:top w:val="single" w:sz="4" w:space="0" w:color="auto"/>
              <w:left w:val="single" w:sz="4" w:space="0" w:color="auto"/>
              <w:bottom w:val="single" w:sz="4" w:space="0" w:color="auto"/>
              <w:right w:val="single" w:sz="4" w:space="0" w:color="auto"/>
            </w:tcBorders>
            <w:shd w:val="clear" w:color="auto" w:fill="F2F2F2"/>
          </w:tcPr>
          <w:p w14:paraId="75FCEC2C" w14:textId="77777777" w:rsidR="005D789B" w:rsidRPr="00C169E4" w:rsidRDefault="005D789B" w:rsidP="0005419C">
            <w:pPr>
              <w:jc w:val="center"/>
              <w:rPr>
                <w:bCs/>
              </w:rPr>
            </w:pPr>
            <w:r w:rsidRPr="00C169E4">
              <w:t>Amatpersonas kods (ja nav attiecināms - dzimšanas dati vai cita attiecīgajā valstī amatpersonu identificējoša informācija)</w:t>
            </w:r>
          </w:p>
        </w:tc>
        <w:tc>
          <w:tcPr>
            <w:tcW w:w="1475" w:type="dxa"/>
            <w:tcBorders>
              <w:top w:val="single" w:sz="4" w:space="0" w:color="auto"/>
              <w:left w:val="single" w:sz="4" w:space="0" w:color="auto"/>
              <w:bottom w:val="single" w:sz="4" w:space="0" w:color="auto"/>
              <w:right w:val="single" w:sz="4" w:space="0" w:color="auto"/>
            </w:tcBorders>
            <w:shd w:val="clear" w:color="auto" w:fill="F2F2F2"/>
          </w:tcPr>
          <w:p w14:paraId="02FD3BEA" w14:textId="77777777" w:rsidR="005D789B" w:rsidRPr="00C169E4" w:rsidRDefault="005D789B" w:rsidP="0005419C">
            <w:pPr>
              <w:jc w:val="center"/>
            </w:pPr>
            <w:r w:rsidRPr="00C169E4">
              <w:t>Amatpersonas statuss</w:t>
            </w:r>
            <w:r w:rsidRPr="00C169E4">
              <w:rPr>
                <w:vertAlign w:val="superscript"/>
              </w:rPr>
              <w:footnoteReference w:id="9"/>
            </w:r>
          </w:p>
          <w:p w14:paraId="47F03116" w14:textId="77777777" w:rsidR="005D789B" w:rsidRPr="00C169E4" w:rsidRDefault="005D789B" w:rsidP="0005419C">
            <w:pPr>
              <w:jc w:val="center"/>
              <w:rPr>
                <w:bCs/>
              </w:rPr>
            </w:pPr>
          </w:p>
        </w:tc>
      </w:tr>
      <w:tr w:rsidR="005D789B" w:rsidRPr="00C169E4" w14:paraId="6B344950" w14:textId="77777777">
        <w:trPr>
          <w:trHeight w:val="267"/>
        </w:trPr>
        <w:tc>
          <w:tcPr>
            <w:tcW w:w="1843" w:type="dxa"/>
            <w:tcBorders>
              <w:top w:val="single" w:sz="4" w:space="0" w:color="auto"/>
              <w:left w:val="single" w:sz="4" w:space="0" w:color="auto"/>
              <w:bottom w:val="single" w:sz="4" w:space="0" w:color="auto"/>
              <w:right w:val="single" w:sz="4" w:space="0" w:color="auto"/>
            </w:tcBorders>
          </w:tcPr>
          <w:p w14:paraId="34265FBC" w14:textId="77777777" w:rsidR="005D789B" w:rsidRPr="00C169E4" w:rsidRDefault="005D789B" w:rsidP="0005419C">
            <w:pPr>
              <w:rPr>
                <w:bCs/>
              </w:rPr>
            </w:pPr>
          </w:p>
        </w:tc>
        <w:tc>
          <w:tcPr>
            <w:tcW w:w="1267" w:type="dxa"/>
            <w:tcBorders>
              <w:top w:val="single" w:sz="4" w:space="0" w:color="auto"/>
              <w:left w:val="single" w:sz="4" w:space="0" w:color="auto"/>
              <w:bottom w:val="single" w:sz="4" w:space="0" w:color="auto"/>
              <w:right w:val="single" w:sz="4" w:space="0" w:color="auto"/>
            </w:tcBorders>
          </w:tcPr>
          <w:p w14:paraId="3F338ED5" w14:textId="77777777" w:rsidR="005D789B" w:rsidRPr="00C169E4" w:rsidRDefault="005D789B" w:rsidP="0005419C">
            <w:pPr>
              <w:rPr>
                <w:bCs/>
              </w:rPr>
            </w:pPr>
          </w:p>
        </w:tc>
        <w:tc>
          <w:tcPr>
            <w:tcW w:w="1475" w:type="dxa"/>
            <w:tcBorders>
              <w:top w:val="single" w:sz="4" w:space="0" w:color="auto"/>
              <w:left w:val="single" w:sz="4" w:space="0" w:color="auto"/>
              <w:bottom w:val="single" w:sz="4" w:space="0" w:color="auto"/>
              <w:right w:val="single" w:sz="4" w:space="0" w:color="auto"/>
            </w:tcBorders>
          </w:tcPr>
          <w:p w14:paraId="37FB4B8F" w14:textId="77777777" w:rsidR="005D789B" w:rsidRPr="00C169E4" w:rsidRDefault="005D789B" w:rsidP="0005419C">
            <w:pPr>
              <w:rPr>
                <w:bCs/>
              </w:rPr>
            </w:pPr>
          </w:p>
        </w:tc>
        <w:tc>
          <w:tcPr>
            <w:tcW w:w="3212" w:type="dxa"/>
            <w:tcBorders>
              <w:top w:val="single" w:sz="4" w:space="0" w:color="auto"/>
              <w:left w:val="single" w:sz="4" w:space="0" w:color="auto"/>
              <w:bottom w:val="single" w:sz="4" w:space="0" w:color="auto"/>
              <w:right w:val="single" w:sz="4" w:space="0" w:color="auto"/>
            </w:tcBorders>
          </w:tcPr>
          <w:p w14:paraId="3E8E800C" w14:textId="77777777" w:rsidR="005D789B" w:rsidRPr="00C169E4" w:rsidRDefault="005D789B" w:rsidP="0005419C">
            <w:pPr>
              <w:rPr>
                <w:bCs/>
              </w:rPr>
            </w:pPr>
          </w:p>
        </w:tc>
        <w:tc>
          <w:tcPr>
            <w:tcW w:w="1475" w:type="dxa"/>
            <w:tcBorders>
              <w:top w:val="single" w:sz="4" w:space="0" w:color="auto"/>
              <w:left w:val="single" w:sz="4" w:space="0" w:color="auto"/>
              <w:bottom w:val="single" w:sz="4" w:space="0" w:color="auto"/>
              <w:right w:val="single" w:sz="4" w:space="0" w:color="auto"/>
            </w:tcBorders>
          </w:tcPr>
          <w:p w14:paraId="7BD310B1" w14:textId="77777777" w:rsidR="005D789B" w:rsidRPr="00C169E4" w:rsidRDefault="005D789B" w:rsidP="0005419C">
            <w:pPr>
              <w:rPr>
                <w:bCs/>
              </w:rPr>
            </w:pPr>
          </w:p>
        </w:tc>
      </w:tr>
      <w:tr w:rsidR="005D789B" w:rsidRPr="00C169E4" w14:paraId="180049F0" w14:textId="77777777">
        <w:trPr>
          <w:trHeight w:val="267"/>
        </w:trPr>
        <w:tc>
          <w:tcPr>
            <w:tcW w:w="1843" w:type="dxa"/>
            <w:tcBorders>
              <w:top w:val="single" w:sz="4" w:space="0" w:color="auto"/>
              <w:left w:val="single" w:sz="4" w:space="0" w:color="auto"/>
              <w:bottom w:val="single" w:sz="4" w:space="0" w:color="auto"/>
              <w:right w:val="single" w:sz="4" w:space="0" w:color="auto"/>
            </w:tcBorders>
          </w:tcPr>
          <w:p w14:paraId="4FED7B5F" w14:textId="77777777" w:rsidR="005D789B" w:rsidRPr="00C169E4" w:rsidRDefault="005D789B" w:rsidP="0005419C">
            <w:pPr>
              <w:rPr>
                <w:bCs/>
              </w:rPr>
            </w:pPr>
          </w:p>
        </w:tc>
        <w:tc>
          <w:tcPr>
            <w:tcW w:w="1267" w:type="dxa"/>
            <w:tcBorders>
              <w:top w:val="single" w:sz="4" w:space="0" w:color="auto"/>
              <w:left w:val="single" w:sz="4" w:space="0" w:color="auto"/>
              <w:bottom w:val="single" w:sz="4" w:space="0" w:color="auto"/>
              <w:right w:val="single" w:sz="4" w:space="0" w:color="auto"/>
            </w:tcBorders>
          </w:tcPr>
          <w:p w14:paraId="64A2C859" w14:textId="77777777" w:rsidR="005D789B" w:rsidRPr="00C169E4" w:rsidRDefault="005D789B" w:rsidP="0005419C">
            <w:pPr>
              <w:rPr>
                <w:bCs/>
              </w:rPr>
            </w:pPr>
          </w:p>
        </w:tc>
        <w:tc>
          <w:tcPr>
            <w:tcW w:w="1475" w:type="dxa"/>
            <w:tcBorders>
              <w:top w:val="single" w:sz="4" w:space="0" w:color="auto"/>
              <w:left w:val="single" w:sz="4" w:space="0" w:color="auto"/>
              <w:bottom w:val="single" w:sz="4" w:space="0" w:color="auto"/>
              <w:right w:val="single" w:sz="4" w:space="0" w:color="auto"/>
            </w:tcBorders>
          </w:tcPr>
          <w:p w14:paraId="53ECDA31" w14:textId="77777777" w:rsidR="005D789B" w:rsidRPr="00C169E4" w:rsidRDefault="005D789B" w:rsidP="0005419C">
            <w:pPr>
              <w:rPr>
                <w:bCs/>
              </w:rPr>
            </w:pPr>
          </w:p>
        </w:tc>
        <w:tc>
          <w:tcPr>
            <w:tcW w:w="3212" w:type="dxa"/>
            <w:tcBorders>
              <w:top w:val="single" w:sz="4" w:space="0" w:color="auto"/>
              <w:left w:val="single" w:sz="4" w:space="0" w:color="auto"/>
              <w:bottom w:val="single" w:sz="4" w:space="0" w:color="auto"/>
              <w:right w:val="single" w:sz="4" w:space="0" w:color="auto"/>
            </w:tcBorders>
          </w:tcPr>
          <w:p w14:paraId="407B7E2A" w14:textId="77777777" w:rsidR="005D789B" w:rsidRPr="00C169E4" w:rsidRDefault="005D789B" w:rsidP="0005419C">
            <w:pPr>
              <w:rPr>
                <w:bCs/>
              </w:rPr>
            </w:pPr>
          </w:p>
        </w:tc>
        <w:tc>
          <w:tcPr>
            <w:tcW w:w="1475" w:type="dxa"/>
            <w:tcBorders>
              <w:top w:val="single" w:sz="4" w:space="0" w:color="auto"/>
              <w:left w:val="single" w:sz="4" w:space="0" w:color="auto"/>
              <w:bottom w:val="single" w:sz="4" w:space="0" w:color="auto"/>
              <w:right w:val="single" w:sz="4" w:space="0" w:color="auto"/>
            </w:tcBorders>
          </w:tcPr>
          <w:p w14:paraId="5CA3EE78" w14:textId="77777777" w:rsidR="005D789B" w:rsidRPr="00C169E4" w:rsidRDefault="005D789B" w:rsidP="0005419C">
            <w:pPr>
              <w:rPr>
                <w:bCs/>
              </w:rPr>
            </w:pPr>
          </w:p>
        </w:tc>
      </w:tr>
    </w:tbl>
    <w:p w14:paraId="3B117437" w14:textId="0FBFE50B" w:rsidR="005D789B" w:rsidRPr="00C169E4" w:rsidRDefault="005D789B" w:rsidP="0005419C">
      <w:pPr>
        <w:ind w:left="562"/>
        <w:rPr>
          <w:rFonts w:eastAsia="Calibri"/>
          <w:i/>
          <w:iCs/>
          <w:color w:val="7030A0"/>
        </w:rPr>
      </w:pPr>
    </w:p>
    <w:p w14:paraId="27030168" w14:textId="77777777" w:rsidR="005D789B" w:rsidRPr="00C169E4" w:rsidRDefault="005D789B" w:rsidP="0005419C">
      <w:pPr>
        <w:numPr>
          <w:ilvl w:val="0"/>
          <w:numId w:val="7"/>
        </w:numPr>
        <w:ind w:left="562" w:hanging="562"/>
        <w:rPr>
          <w:rFonts w:eastAsia="Calibri"/>
        </w:rPr>
      </w:pPr>
      <w:r w:rsidRPr="00C169E4">
        <w:rPr>
          <w:rFonts w:eastAsia="Calibri"/>
        </w:rPr>
        <w:t>Uzņemos pilnu atbildību par Konkursā iesniegto dokumentu komplektāciju, tajos ietverto informāciju, noformējumu, atbilstību Konkursa nolikuma prasībām. Apliecinu, ka sniegtā informācija un dati ir patiesi.</w:t>
      </w:r>
    </w:p>
    <w:p w14:paraId="3959B146" w14:textId="77777777" w:rsidR="005D789B" w:rsidRPr="00C169E4" w:rsidRDefault="005D789B" w:rsidP="0005419C">
      <w:pPr>
        <w:numPr>
          <w:ilvl w:val="0"/>
          <w:numId w:val="7"/>
        </w:numPr>
        <w:ind w:left="562" w:hanging="562"/>
        <w:rPr>
          <w:rFonts w:eastAsia="Calibri"/>
        </w:rPr>
      </w:pPr>
      <w:r w:rsidRPr="00C169E4">
        <w:rPr>
          <w:rFonts w:eastAsia="Calibri"/>
        </w:rPr>
        <w:t>Informācija, kas pēc Pretendenta domām ir uzskatāma par komercnoslēpumu vai konfidenciālu informāciju, atrodas Pretendenta piedāvājuma ______________ (</w:t>
      </w:r>
      <w:r w:rsidRPr="00C169E4">
        <w:rPr>
          <w:rFonts w:eastAsia="Calibri"/>
          <w:i/>
          <w:iCs/>
        </w:rPr>
        <w:t>dokumenta nosaukums, lpp., u.tml.</w:t>
      </w:r>
      <w:r w:rsidRPr="00C169E4">
        <w:rPr>
          <w:rFonts w:eastAsia="Calibri"/>
        </w:rPr>
        <w:t>)</w:t>
      </w:r>
      <w:r w:rsidRPr="00C169E4">
        <w:rPr>
          <w:rFonts w:eastAsia="Calibri"/>
          <w:vertAlign w:val="superscript"/>
        </w:rPr>
        <w:footnoteReference w:id="10"/>
      </w:r>
      <w:r w:rsidRPr="00C169E4">
        <w:rPr>
          <w:rFonts w:eastAsia="Calibri"/>
        </w:rPr>
        <w:t xml:space="preserve">. </w:t>
      </w:r>
      <w:r w:rsidRPr="00C169E4">
        <w:rPr>
          <w:rFonts w:eastAsia="Calibri"/>
          <w:i/>
          <w:iCs/>
          <w:color w:val="7030A0"/>
          <w:bdr w:val="none" w:sz="0" w:space="0" w:color="auto" w:frame="1"/>
          <w:shd w:val="clear" w:color="auto" w:fill="FFFFFF"/>
        </w:rPr>
        <w:t>(Pretendents informāciju iekļauj, ja ir attiecināms. Ja nav attiecināms, šo pieteikuma punktu dzēš)</w:t>
      </w:r>
      <w:r w:rsidRPr="00C169E4">
        <w:rPr>
          <w:rFonts w:eastAsia="Calibri"/>
          <w:i/>
          <w:iCs/>
        </w:rPr>
        <w:t>.</w:t>
      </w:r>
    </w:p>
    <w:p w14:paraId="40F290A3" w14:textId="77777777" w:rsidR="005D789B" w:rsidRPr="00C169E4" w:rsidRDefault="005D789B" w:rsidP="0005419C">
      <w:pPr>
        <w:ind w:left="567"/>
      </w:pPr>
    </w:p>
    <w:p w14:paraId="34A39E9F" w14:textId="77777777" w:rsidR="005D789B" w:rsidRPr="00C169E4" w:rsidRDefault="005D789B" w:rsidP="0005419C">
      <w:pPr>
        <w:ind w:left="562"/>
      </w:pPr>
      <w:r w:rsidRPr="00C169E4">
        <w:lastRenderedPageBreak/>
        <w:t>Ar šo pieteikumu uzņemos pilnu atbildību par Konkursā iesniegto dokumentu komplektāciju, tajos ietverto informāciju, noformējumu, atbilstību Konkursa nolikuma prasībām. Sniegtā informācija un dati ir patiesi.</w:t>
      </w:r>
    </w:p>
    <w:p w14:paraId="040918B3" w14:textId="77777777" w:rsidR="005D789B" w:rsidRPr="00C169E4" w:rsidRDefault="005D789B" w:rsidP="0005419C">
      <w:pPr>
        <w:tabs>
          <w:tab w:val="left" w:pos="4536"/>
        </w:tabs>
        <w:ind w:left="562"/>
      </w:pPr>
    </w:p>
    <w:p w14:paraId="6C0543D2" w14:textId="77777777" w:rsidR="005D789B" w:rsidRPr="00C169E4" w:rsidRDefault="005D789B" w:rsidP="0005419C">
      <w:pPr>
        <w:tabs>
          <w:tab w:val="left" w:pos="4536"/>
        </w:tabs>
        <w:ind w:left="562"/>
      </w:pPr>
      <w:r w:rsidRPr="00C169E4">
        <w:t xml:space="preserve">Vārds, uzvārds: </w:t>
      </w:r>
      <w:r w:rsidRPr="00C169E4">
        <w:rPr>
          <w:u w:val="single"/>
        </w:rPr>
        <w:tab/>
      </w:r>
    </w:p>
    <w:p w14:paraId="2107C35B" w14:textId="77777777" w:rsidR="005D789B" w:rsidRPr="00C169E4" w:rsidRDefault="005D789B" w:rsidP="0005419C">
      <w:pPr>
        <w:tabs>
          <w:tab w:val="left" w:pos="4536"/>
        </w:tabs>
        <w:ind w:left="562"/>
      </w:pPr>
      <w:r w:rsidRPr="00C169E4">
        <w:t xml:space="preserve">Amats: </w:t>
      </w:r>
      <w:r w:rsidRPr="00C169E4">
        <w:rPr>
          <w:u w:val="single"/>
        </w:rPr>
        <w:tab/>
      </w:r>
    </w:p>
    <w:p w14:paraId="41DE3B79" w14:textId="77777777" w:rsidR="005D789B" w:rsidRPr="00C169E4" w:rsidRDefault="005D789B" w:rsidP="0005419C">
      <w:pPr>
        <w:ind w:left="562" w:right="-6"/>
      </w:pPr>
    </w:p>
    <w:p w14:paraId="059C5A64" w14:textId="2F2AD119" w:rsidR="005D789B" w:rsidRPr="00C169E4" w:rsidRDefault="005D789B" w:rsidP="0005419C">
      <w:pPr>
        <w:ind w:left="562" w:right="-6"/>
        <w:rPr>
          <w:color w:val="000000"/>
        </w:rPr>
      </w:pPr>
      <w:r>
        <w:t>Pieteikums sa</w:t>
      </w:r>
      <w:r w:rsidR="6933D563">
        <w:t>gatavots</w:t>
      </w:r>
      <w:r>
        <w:t xml:space="preserve"> un parakstīts 202</w:t>
      </w:r>
      <w:r w:rsidR="002234A3">
        <w:t>6</w:t>
      </w:r>
      <w:r>
        <w:t>. gada ____________</w:t>
      </w:r>
    </w:p>
    <w:p w14:paraId="5A44621A" w14:textId="77777777" w:rsidR="005D789B" w:rsidRPr="00C169E4" w:rsidRDefault="005D789B" w:rsidP="00804B17">
      <w:pPr>
        <w:ind w:right="-2"/>
        <w:jc w:val="center"/>
        <w:rPr>
          <w:bCs/>
          <w:lang w:eastAsia="lv-LV"/>
        </w:rPr>
      </w:pPr>
    </w:p>
    <w:p w14:paraId="2E04A2D7" w14:textId="3E75BE1B" w:rsidR="00522D63" w:rsidRDefault="00895C79">
      <w:pPr>
        <w:spacing w:after="160" w:line="259" w:lineRule="auto"/>
        <w:jc w:val="left"/>
        <w:sectPr w:rsidR="00522D63" w:rsidSect="005A6214">
          <w:footerReference w:type="even" r:id="rId23"/>
          <w:footerReference w:type="default" r:id="rId24"/>
          <w:pgSz w:w="12240" w:h="15840"/>
          <w:pgMar w:top="851" w:right="758" w:bottom="851" w:left="1418" w:header="709" w:footer="709" w:gutter="0"/>
          <w:cols w:space="708"/>
          <w:titlePg/>
          <w:docGrid w:linePitch="360"/>
        </w:sectPr>
      </w:pPr>
      <w:r w:rsidRPr="00C169E4">
        <w:br w:type="page"/>
      </w:r>
    </w:p>
    <w:p w14:paraId="586CDCBC" w14:textId="02E4AAB3" w:rsidR="00895C79" w:rsidRPr="00C169E4" w:rsidRDefault="00895C79">
      <w:pPr>
        <w:spacing w:after="160" w:line="259" w:lineRule="auto"/>
        <w:jc w:val="left"/>
      </w:pPr>
    </w:p>
    <w:p w14:paraId="142A23AB" w14:textId="59620F8F" w:rsidR="00895C79" w:rsidRPr="00C169E4" w:rsidRDefault="00895C79" w:rsidP="002A2C29">
      <w:pPr>
        <w:jc w:val="right"/>
        <w:rPr>
          <w:lang w:eastAsia="lv-LV"/>
        </w:rPr>
      </w:pPr>
      <w:r w:rsidRPr="00C169E4">
        <w:rPr>
          <w:lang w:eastAsia="lv-LV"/>
        </w:rPr>
        <w:t>2.pielikums</w:t>
      </w:r>
    </w:p>
    <w:p w14:paraId="7D9001C6" w14:textId="77777777" w:rsidR="002A2C29" w:rsidRPr="00C169E4" w:rsidRDefault="002A2C29" w:rsidP="002A2C29">
      <w:pPr>
        <w:jc w:val="right"/>
      </w:pPr>
      <w:r w:rsidRPr="00C169E4">
        <w:rPr>
          <w:lang w:eastAsia="lv-LV"/>
        </w:rPr>
        <w:t xml:space="preserve">Atklāta konkursa </w:t>
      </w:r>
      <w:r w:rsidRPr="00C169E4">
        <w:t>nolikumam</w:t>
      </w:r>
    </w:p>
    <w:p w14:paraId="18A10025" w14:textId="0720CF47" w:rsidR="002A2C29" w:rsidRPr="00C169E4" w:rsidRDefault="002A2C29" w:rsidP="002A2C29">
      <w:pPr>
        <w:jc w:val="right"/>
      </w:pPr>
      <w:r w:rsidRPr="00C169E4">
        <w:t xml:space="preserve">ID. Nr. </w:t>
      </w:r>
      <w:r w:rsidR="00522D63">
        <w:t>VM</w:t>
      </w:r>
      <w:r w:rsidRPr="00C169E4">
        <w:t xml:space="preserve"> 202</w:t>
      </w:r>
      <w:r w:rsidR="00DB08D0">
        <w:t>6</w:t>
      </w:r>
      <w:r w:rsidRPr="00C169E4">
        <w:t>/</w:t>
      </w:r>
      <w:r w:rsidR="00DB08D0">
        <w:t>6</w:t>
      </w:r>
      <w:r w:rsidR="00522D63">
        <w:t>/</w:t>
      </w:r>
      <w:r w:rsidR="00B92F57">
        <w:t>vm</w:t>
      </w:r>
    </w:p>
    <w:p w14:paraId="68220E6B" w14:textId="77777777" w:rsidR="002A2C29" w:rsidRDefault="002A2C29" w:rsidP="00895C79">
      <w:pPr>
        <w:jc w:val="right"/>
        <w:rPr>
          <w:bCs/>
          <w:lang w:eastAsia="lv-LV"/>
        </w:rPr>
      </w:pPr>
    </w:p>
    <w:p w14:paraId="2BD0DA95" w14:textId="77777777" w:rsidR="007D4656" w:rsidRPr="0065611C" w:rsidRDefault="007D4656" w:rsidP="008B1CAC">
      <w:pPr>
        <w:rPr>
          <w:b/>
          <w:bCs/>
          <w:iCs/>
          <w:u w:val="single"/>
        </w:rPr>
      </w:pPr>
    </w:p>
    <w:p w14:paraId="5829A4F7" w14:textId="4298A1E8" w:rsidR="007A3682" w:rsidRPr="0065611C" w:rsidRDefault="007A3682" w:rsidP="007A3682">
      <w:pPr>
        <w:jc w:val="center"/>
        <w:rPr>
          <w:b/>
          <w:sz w:val="22"/>
          <w:szCs w:val="22"/>
        </w:rPr>
      </w:pPr>
      <w:r w:rsidRPr="0065611C">
        <w:rPr>
          <w:b/>
          <w:sz w:val="22"/>
          <w:szCs w:val="22"/>
        </w:rPr>
        <w:t>TEHNISKĀ SPECIFIKĀCIJA / TEHNISKAIS PIEDĀVĀJUMS</w:t>
      </w:r>
    </w:p>
    <w:p w14:paraId="1CABB758" w14:textId="77777777" w:rsidR="00834A3D" w:rsidRPr="00E979A6" w:rsidRDefault="00834A3D" w:rsidP="00834A3D">
      <w:pPr>
        <w:rPr>
          <w:color w:val="C00000"/>
          <w:sz w:val="16"/>
          <w:szCs w:val="16"/>
          <w:lang w:eastAsia="lv-LV"/>
        </w:rPr>
      </w:pPr>
    </w:p>
    <w:p w14:paraId="5703F470" w14:textId="7009F3AD" w:rsidR="004E037B" w:rsidRPr="00CE059D" w:rsidRDefault="004E037B" w:rsidP="004E037B">
      <w:pPr>
        <w:tabs>
          <w:tab w:val="left" w:pos="3510"/>
        </w:tabs>
        <w:jc w:val="center"/>
        <w:rPr>
          <w:b/>
          <w:sz w:val="28"/>
          <w:szCs w:val="28"/>
        </w:rPr>
      </w:pPr>
      <w:r w:rsidRPr="00CE059D">
        <w:rPr>
          <w:b/>
          <w:sz w:val="28"/>
          <w:szCs w:val="28"/>
        </w:rPr>
        <w:t>Iepirkuma priekšmeta 1.daļa</w:t>
      </w:r>
    </w:p>
    <w:p w14:paraId="2F5F0A83" w14:textId="453CF70F" w:rsidR="00834A3D" w:rsidRPr="00EC0B14" w:rsidRDefault="00EC0B14" w:rsidP="00834A3D">
      <w:pPr>
        <w:pStyle w:val="Sarakstarindkopa"/>
        <w:widowControl w:val="0"/>
        <w:rPr>
          <w:rFonts w:ascii="Times New Roman" w:hAnsi="Times New Roman"/>
          <w:sz w:val="24"/>
          <w:szCs w:val="24"/>
          <w:lang w:eastAsia="lv-LV"/>
        </w:rPr>
      </w:pPr>
      <w:r>
        <w:rPr>
          <w:rFonts w:ascii="Times New Roman" w:hAnsi="Times New Roman"/>
          <w:sz w:val="24"/>
          <w:szCs w:val="24"/>
          <w:lang w:eastAsia="lv-LV"/>
        </w:rPr>
        <w:t xml:space="preserve">Tehniskās specifikācijas aktualizācijas </w:t>
      </w:r>
      <w:r w:rsidRPr="00E10F3F">
        <w:rPr>
          <w:rFonts w:ascii="Times New Roman" w:hAnsi="Times New Roman"/>
          <w:sz w:val="24"/>
          <w:szCs w:val="24"/>
          <w:lang w:eastAsia="lv-LV"/>
        </w:rPr>
        <w:t xml:space="preserve">datums </w:t>
      </w:r>
      <w:r w:rsidR="005B0CFD" w:rsidRPr="00E10F3F">
        <w:rPr>
          <w:rFonts w:ascii="Times New Roman" w:hAnsi="Times New Roman"/>
          <w:sz w:val="24"/>
          <w:szCs w:val="24"/>
          <w:lang w:eastAsia="lv-LV"/>
        </w:rPr>
        <w:t>02</w:t>
      </w:r>
      <w:r w:rsidRPr="00E10F3F">
        <w:rPr>
          <w:rFonts w:ascii="Times New Roman" w:hAnsi="Times New Roman"/>
          <w:sz w:val="24"/>
          <w:szCs w:val="24"/>
          <w:lang w:eastAsia="lv-LV"/>
        </w:rPr>
        <w:t>.0</w:t>
      </w:r>
      <w:r w:rsidR="005B0CFD" w:rsidRPr="00E10F3F">
        <w:rPr>
          <w:rFonts w:ascii="Times New Roman" w:hAnsi="Times New Roman"/>
          <w:sz w:val="24"/>
          <w:szCs w:val="24"/>
          <w:lang w:eastAsia="lv-LV"/>
        </w:rPr>
        <w:t>6</w:t>
      </w:r>
      <w:r w:rsidRPr="00E10F3F">
        <w:rPr>
          <w:rFonts w:ascii="Times New Roman" w:hAnsi="Times New Roman"/>
          <w:sz w:val="24"/>
          <w:szCs w:val="24"/>
          <w:lang w:eastAsia="lv-LV"/>
        </w:rPr>
        <w:t>.2026.</w:t>
      </w:r>
    </w:p>
    <w:tbl>
      <w:tblPr>
        <w:tblStyle w:val="Reatabula"/>
        <w:tblW w:w="0" w:type="auto"/>
        <w:tblLook w:val="04A0" w:firstRow="1" w:lastRow="0" w:firstColumn="1" w:lastColumn="0" w:noHBand="0" w:noVBand="1"/>
      </w:tblPr>
      <w:tblGrid>
        <w:gridCol w:w="14130"/>
      </w:tblGrid>
      <w:tr w:rsidR="002234A3" w:rsidRPr="00E70F71" w14:paraId="65FF6EC8" w14:textId="77777777" w:rsidTr="52E46C80">
        <w:tc>
          <w:tcPr>
            <w:tcW w:w="14130" w:type="dxa"/>
          </w:tcPr>
          <w:p w14:paraId="3822F6A2" w14:textId="77777777" w:rsidR="002234A3" w:rsidRPr="00E70F71" w:rsidRDefault="002234A3">
            <w:pPr>
              <w:pStyle w:val="Pamatteksts"/>
              <w:rPr>
                <w:b/>
                <w:bCs/>
              </w:rPr>
            </w:pPr>
            <w:r w:rsidRPr="00E70F71">
              <w:rPr>
                <w:b/>
                <w:bCs/>
              </w:rPr>
              <w:t>1.Vispārējā daļa</w:t>
            </w:r>
          </w:p>
          <w:p w14:paraId="305C74F4" w14:textId="77777777" w:rsidR="002234A3" w:rsidRPr="00E70F71" w:rsidRDefault="002234A3">
            <w:pPr>
              <w:jc w:val="center"/>
            </w:pPr>
          </w:p>
        </w:tc>
      </w:tr>
      <w:tr w:rsidR="002234A3" w:rsidRPr="00E70F71" w14:paraId="59674108" w14:textId="77777777" w:rsidTr="52E46C80">
        <w:tc>
          <w:tcPr>
            <w:tcW w:w="14130" w:type="dxa"/>
          </w:tcPr>
          <w:p w14:paraId="1349ED10" w14:textId="77777777" w:rsidR="002234A3" w:rsidRPr="00E70F71" w:rsidRDefault="002234A3">
            <w:r w:rsidRPr="00E70F71">
              <w:rPr>
                <w:b/>
              </w:rPr>
              <w:t>Pakalpojuma vispārīgs apraksts</w:t>
            </w:r>
            <w:r w:rsidRPr="00E70F71">
              <w:t xml:space="preserve"> </w:t>
            </w:r>
          </w:p>
          <w:p w14:paraId="161842B3" w14:textId="77A7DD71" w:rsidR="002234A3" w:rsidRPr="00E70F71" w:rsidRDefault="002234A3">
            <w:r w:rsidRPr="00E70F71">
              <w:t>Iepirkuma priekšmets</w:t>
            </w:r>
            <w:r w:rsidRPr="00E70F71">
              <w:rPr>
                <w:b/>
                <w:bCs/>
              </w:rPr>
              <w:t xml:space="preserve"> </w:t>
            </w:r>
            <w:r w:rsidRPr="00E70F71">
              <w:t>ir</w:t>
            </w:r>
            <w:r w:rsidRPr="00E70F71">
              <w:rPr>
                <w:b/>
                <w:bCs/>
              </w:rPr>
              <w:t xml:space="preserve"> </w:t>
            </w:r>
            <w:r w:rsidRPr="00E70F71">
              <w:t>mobilo sakaru pakalpojuma iegāde Veselības ministrijai un Veselības ministrijas iestādēm.</w:t>
            </w:r>
          </w:p>
          <w:p w14:paraId="3BC3963C" w14:textId="77777777" w:rsidR="002234A3" w:rsidRPr="00E70F71" w:rsidRDefault="002234A3">
            <w:pPr>
              <w:jc w:val="center"/>
            </w:pPr>
          </w:p>
        </w:tc>
      </w:tr>
      <w:tr w:rsidR="002234A3" w:rsidRPr="00E70F71" w14:paraId="603E735F" w14:textId="77777777" w:rsidTr="52E46C80">
        <w:tc>
          <w:tcPr>
            <w:tcW w:w="14130" w:type="dxa"/>
          </w:tcPr>
          <w:p w14:paraId="6936A373" w14:textId="77777777" w:rsidR="002234A3" w:rsidRPr="00E70F71" w:rsidRDefault="002234A3">
            <w:r w:rsidRPr="00E70F71">
              <w:rPr>
                <w:b/>
                <w:bCs/>
              </w:rPr>
              <w:t>Iepirkuma mērķis un rezultāts</w:t>
            </w:r>
            <w:r w:rsidRPr="00E70F71">
              <w:t xml:space="preserve"> </w:t>
            </w:r>
          </w:p>
          <w:p w14:paraId="702960EB" w14:textId="4AC15072" w:rsidR="002234A3" w:rsidRPr="00E70F71" w:rsidRDefault="002234A3">
            <w:r w:rsidRPr="00E70F71">
              <w:t xml:space="preserve">Iepirkuma mērķis ir izvēlēties vienotu mobilo sakaru pakalpojumu sniedzēju. Iepirkuma rezultātā tiek noslēgts viens </w:t>
            </w:r>
            <w:r w:rsidR="00D16DCB">
              <w:t>de</w:t>
            </w:r>
            <w:r w:rsidR="006F1DA7">
              <w:t>smit</w:t>
            </w:r>
            <w:r w:rsidRPr="00E70F71">
              <w:t>pusējs līgums un katrs Pasūtītājs iegādājas tādu Pakalpojuma apjomu</w:t>
            </w:r>
            <w:r w:rsidRPr="00E70F71">
              <w:rPr>
                <w:bCs/>
              </w:rPr>
              <w:t>, kāds nepieciešams tā darbības nodrošināšanai un pieejamam finansējumam.</w:t>
            </w:r>
            <w:r w:rsidRPr="00E70F71">
              <w:t xml:space="preserve"> </w:t>
            </w:r>
          </w:p>
          <w:p w14:paraId="7E781805" w14:textId="77777777" w:rsidR="002234A3" w:rsidRPr="00E70F71" w:rsidRDefault="002234A3">
            <w:pPr>
              <w:jc w:val="center"/>
            </w:pPr>
          </w:p>
        </w:tc>
      </w:tr>
      <w:tr w:rsidR="002234A3" w:rsidRPr="00E70F71" w14:paraId="6BDB0FCD" w14:textId="77777777" w:rsidTr="52E46C80">
        <w:tc>
          <w:tcPr>
            <w:tcW w:w="14130" w:type="dxa"/>
          </w:tcPr>
          <w:p w14:paraId="56DCF195" w14:textId="77777777" w:rsidR="002234A3" w:rsidRPr="00E70F71" w:rsidRDefault="002234A3">
            <w:pPr>
              <w:rPr>
                <w:b/>
                <w:bCs/>
                <w:color w:val="000000"/>
              </w:rPr>
            </w:pPr>
            <w:r w:rsidRPr="4D0BC3D6">
              <w:rPr>
                <w:b/>
                <w:bCs/>
                <w:color w:val="000000" w:themeColor="text1"/>
              </w:rPr>
              <w:t>Pasūtītāji:</w:t>
            </w:r>
          </w:p>
          <w:p w14:paraId="752CB472" w14:textId="77777777" w:rsidR="002234A3" w:rsidRPr="00233886" w:rsidRDefault="3E26AF6E" w:rsidP="52E46C80">
            <w:pPr>
              <w:pStyle w:val="Virsraksts2"/>
              <w:tabs>
                <w:tab w:val="num" w:pos="1785"/>
              </w:tabs>
              <w:rPr>
                <w:lang w:eastAsia="ar-SA"/>
              </w:rPr>
            </w:pPr>
            <w:r w:rsidRPr="52E46C80">
              <w:rPr>
                <w:lang w:eastAsia="ar-SA"/>
              </w:rPr>
              <w:t xml:space="preserve">Centralizētais Pasūtītājs: </w:t>
            </w:r>
          </w:p>
          <w:p w14:paraId="4F137904" w14:textId="77777777" w:rsidR="002234A3" w:rsidRPr="00E70F71" w:rsidRDefault="002234A3">
            <w:pPr>
              <w:widowControl w:val="0"/>
              <w:autoSpaceDE w:val="0"/>
              <w:autoSpaceDN w:val="0"/>
              <w:rPr>
                <w:color w:val="000000"/>
              </w:rPr>
            </w:pPr>
            <w:r w:rsidRPr="00E70F71">
              <w:t>Veselības ministrija, reģ. Nr. 90001474921; a</w:t>
            </w:r>
            <w:r w:rsidRPr="00E70F71">
              <w:rPr>
                <w:color w:val="000000"/>
              </w:rPr>
              <w:t>drese:</w:t>
            </w:r>
            <w:r w:rsidRPr="00E70F71">
              <w:rPr>
                <w:bCs/>
                <w:color w:val="000000"/>
              </w:rPr>
              <w:t xml:space="preserve"> </w:t>
            </w:r>
            <w:r w:rsidRPr="00E70F71">
              <w:rPr>
                <w:color w:val="000000"/>
              </w:rPr>
              <w:t>Brīvības iela 72 k-1</w:t>
            </w:r>
            <w:r w:rsidRPr="00E70F71">
              <w:rPr>
                <w:bCs/>
                <w:color w:val="000000"/>
              </w:rPr>
              <w:t xml:space="preserve">, Rīga, LV-1011 </w:t>
            </w:r>
          </w:p>
          <w:p w14:paraId="3916752E" w14:textId="77777777" w:rsidR="002234A3" w:rsidRPr="00E70F71" w:rsidRDefault="002234A3">
            <w:pPr>
              <w:widowControl w:val="0"/>
              <w:autoSpaceDE w:val="0"/>
              <w:autoSpaceDN w:val="0"/>
            </w:pPr>
            <w:r w:rsidRPr="00E70F71">
              <w:rPr>
                <w:color w:val="000000"/>
              </w:rPr>
              <w:t xml:space="preserve">Pasūtītāji – </w:t>
            </w:r>
            <w:r w:rsidRPr="00E70F71">
              <w:rPr>
                <w:color w:val="000000"/>
                <w:shd w:val="clear" w:color="auto" w:fill="FFFFFF"/>
              </w:rPr>
              <w:t>Veselības ministrijas iestādes, kurām centralizēti tiek iepirkts pakalpojums</w:t>
            </w:r>
            <w:r w:rsidRPr="00E70F71">
              <w:rPr>
                <w:color w:val="000000"/>
              </w:rPr>
              <w:t xml:space="preserve">: </w:t>
            </w:r>
          </w:p>
          <w:p w14:paraId="2D9A40AD" w14:textId="77777777" w:rsidR="002234A3" w:rsidRPr="00D16DCB" w:rsidRDefault="002234A3" w:rsidP="00D16DCB">
            <w:pPr>
              <w:pStyle w:val="Virsraksts3"/>
              <w:spacing w:before="0"/>
              <w:jc w:val="both"/>
              <w:rPr>
                <w:b w:val="0"/>
                <w:sz w:val="24"/>
                <w:szCs w:val="24"/>
                <w:lang w:eastAsia="ar-SA"/>
              </w:rPr>
            </w:pPr>
            <w:r w:rsidRPr="00D16DCB">
              <w:rPr>
                <w:b w:val="0"/>
                <w:sz w:val="24"/>
                <w:szCs w:val="24"/>
              </w:rPr>
              <w:t xml:space="preserve">Slimību profilakses un kontroles centrs, reģ. Nr. 90009756700, adrese: Duntes iela 22 k-5, Rīga, LV-1005; </w:t>
            </w:r>
          </w:p>
          <w:p w14:paraId="11AFF3F5" w14:textId="77777777" w:rsidR="002234A3" w:rsidRPr="00D16DCB" w:rsidRDefault="002234A3" w:rsidP="00D16DCB">
            <w:pPr>
              <w:pStyle w:val="Virsraksts3"/>
              <w:spacing w:before="0"/>
              <w:jc w:val="both"/>
              <w:rPr>
                <w:b w:val="0"/>
                <w:sz w:val="24"/>
                <w:szCs w:val="24"/>
              </w:rPr>
            </w:pPr>
            <w:r w:rsidRPr="00D16DCB">
              <w:rPr>
                <w:b w:val="0"/>
                <w:sz w:val="24"/>
                <w:szCs w:val="24"/>
              </w:rPr>
              <w:t xml:space="preserve">Valsts asinsdonoru centrs, reģ. Nr. 90000013926, adrese: Sēlpils iela 9, Rīga, LV-1007; </w:t>
            </w:r>
          </w:p>
          <w:p w14:paraId="6A865465" w14:textId="1ED04C96" w:rsidR="002234A3" w:rsidRPr="00D16DCB" w:rsidRDefault="002234A3" w:rsidP="00D16DCB">
            <w:pPr>
              <w:pStyle w:val="Virsraksts3"/>
              <w:spacing w:before="0"/>
              <w:jc w:val="both"/>
              <w:rPr>
                <w:b w:val="0"/>
                <w:sz w:val="24"/>
                <w:szCs w:val="24"/>
              </w:rPr>
            </w:pPr>
            <w:r w:rsidRPr="00D16DCB">
              <w:rPr>
                <w:b w:val="0"/>
                <w:sz w:val="24"/>
                <w:szCs w:val="24"/>
              </w:rPr>
              <w:t xml:space="preserve">Valsts tiesu medicīnas ekspertīzes centrs, reģ. Nr. 90000058752, adrese: </w:t>
            </w:r>
            <w:r w:rsidR="00601D57">
              <w:rPr>
                <w:b w:val="0"/>
                <w:sz w:val="24"/>
                <w:szCs w:val="24"/>
              </w:rPr>
              <w:t>Mediķu</w:t>
            </w:r>
            <w:r w:rsidRPr="00D16DCB">
              <w:rPr>
                <w:b w:val="0"/>
                <w:sz w:val="24"/>
                <w:szCs w:val="24"/>
              </w:rPr>
              <w:t xml:space="preserve"> iela</w:t>
            </w:r>
            <w:r w:rsidR="00601D57">
              <w:rPr>
                <w:b w:val="0"/>
                <w:sz w:val="24"/>
                <w:szCs w:val="24"/>
              </w:rPr>
              <w:t xml:space="preserve"> 24</w:t>
            </w:r>
            <w:r w:rsidRPr="00D16DCB">
              <w:rPr>
                <w:b w:val="0"/>
                <w:sz w:val="24"/>
                <w:szCs w:val="24"/>
              </w:rPr>
              <w:t>, Rīga, LV-10</w:t>
            </w:r>
            <w:r w:rsidR="00601D57">
              <w:rPr>
                <w:b w:val="0"/>
                <w:sz w:val="24"/>
                <w:szCs w:val="24"/>
              </w:rPr>
              <w:t>79</w:t>
            </w:r>
            <w:r w:rsidRPr="00D16DCB">
              <w:rPr>
                <w:b w:val="0"/>
                <w:sz w:val="24"/>
                <w:szCs w:val="24"/>
              </w:rPr>
              <w:t xml:space="preserve">; </w:t>
            </w:r>
          </w:p>
          <w:p w14:paraId="3E608A59" w14:textId="77777777" w:rsidR="002234A3" w:rsidRPr="00D16DCB" w:rsidRDefault="002234A3" w:rsidP="00D16DCB">
            <w:pPr>
              <w:pStyle w:val="Virsraksts3"/>
              <w:spacing w:before="0"/>
              <w:jc w:val="both"/>
              <w:rPr>
                <w:b w:val="0"/>
                <w:sz w:val="24"/>
                <w:szCs w:val="24"/>
              </w:rPr>
            </w:pPr>
            <w:r w:rsidRPr="00D16DCB">
              <w:rPr>
                <w:b w:val="0"/>
                <w:sz w:val="24"/>
                <w:szCs w:val="24"/>
              </w:rPr>
              <w:t xml:space="preserve">Nacionālais veselības dienests, reģ. Nr. 90009649337, adrese: Cēsu iela 31 k-3, Rīga, LV-1012; </w:t>
            </w:r>
          </w:p>
          <w:p w14:paraId="18A84224" w14:textId="77777777" w:rsidR="002234A3" w:rsidRPr="00D16DCB" w:rsidRDefault="002234A3" w:rsidP="00D16DCB">
            <w:pPr>
              <w:pStyle w:val="Virsraksts3"/>
              <w:spacing w:before="0"/>
              <w:jc w:val="both"/>
              <w:rPr>
                <w:b w:val="0"/>
                <w:sz w:val="24"/>
                <w:szCs w:val="24"/>
              </w:rPr>
            </w:pPr>
            <w:r w:rsidRPr="00D16DCB">
              <w:rPr>
                <w:b w:val="0"/>
                <w:sz w:val="24"/>
                <w:szCs w:val="24"/>
              </w:rPr>
              <w:t xml:space="preserve">Latvijas Antidopinga birojs, reģ. Nr. 90001833931, adrese: Jersikas iela 15, Rīga, LV-1003; </w:t>
            </w:r>
          </w:p>
          <w:p w14:paraId="09FE0F56" w14:textId="77777777" w:rsidR="002234A3" w:rsidRPr="00D16DCB" w:rsidRDefault="002234A3" w:rsidP="00D16DCB">
            <w:pPr>
              <w:pStyle w:val="Virsraksts3"/>
              <w:numPr>
                <w:ilvl w:val="2"/>
                <w:numId w:val="0"/>
              </w:numPr>
              <w:spacing w:before="0"/>
              <w:jc w:val="both"/>
              <w:rPr>
                <w:b w:val="0"/>
                <w:sz w:val="24"/>
                <w:szCs w:val="24"/>
              </w:rPr>
            </w:pPr>
            <w:r w:rsidRPr="00D16DCB">
              <w:rPr>
                <w:b w:val="0"/>
                <w:sz w:val="24"/>
                <w:szCs w:val="24"/>
              </w:rPr>
              <w:t>Paula Stradiņa Medicīnas vēstures muzejs, reģ. Nr. 90000013555, adrese: Ukrainas neatkarības iela 1, Rīga, LV-1360;</w:t>
            </w:r>
          </w:p>
          <w:p w14:paraId="729F08D1" w14:textId="77777777" w:rsidR="002234A3" w:rsidRDefault="002234A3">
            <w:r w:rsidRPr="00D16DCB">
              <w:t>SIA “Latvijas Digitālās veselības centrs”, reģ. Nr. 40003342456, adrese: Lāčplēša iela 70A, Rīga, LV-1011.</w:t>
            </w:r>
          </w:p>
          <w:p w14:paraId="5586B847" w14:textId="624DA2E2" w:rsidR="003B3F95" w:rsidRPr="00D16DCB" w:rsidRDefault="008749E2">
            <w:r>
              <w:t>Veselības inspekcija</w:t>
            </w:r>
            <w:r w:rsidR="00432E95">
              <w:t>, reģ. Nr.</w:t>
            </w:r>
            <w:r w:rsidR="00C57809">
              <w:t xml:space="preserve"> </w:t>
            </w:r>
            <w:r w:rsidR="00C57809" w:rsidRPr="00C57809">
              <w:t xml:space="preserve">reģ. Nr. 90002448818, adrese: </w:t>
            </w:r>
            <w:r w:rsidR="00F6074C">
              <w:t xml:space="preserve">Talejas </w:t>
            </w:r>
            <w:r w:rsidR="00C57809" w:rsidRPr="00C57809">
              <w:t xml:space="preserve">iela </w:t>
            </w:r>
            <w:r w:rsidR="00F6074C">
              <w:t>1</w:t>
            </w:r>
            <w:r w:rsidR="00C57809" w:rsidRPr="00C57809">
              <w:t>, Rīga, LV-10</w:t>
            </w:r>
            <w:r w:rsidR="00F6074C">
              <w:t>26</w:t>
            </w:r>
          </w:p>
          <w:p w14:paraId="5A222B11" w14:textId="77777777" w:rsidR="002234A3" w:rsidRPr="00E70F71" w:rsidRDefault="002234A3">
            <w:pPr>
              <w:jc w:val="center"/>
            </w:pPr>
          </w:p>
        </w:tc>
      </w:tr>
    </w:tbl>
    <w:p w14:paraId="3A9E519E" w14:textId="77777777" w:rsidR="002234A3" w:rsidRDefault="002234A3" w:rsidP="002234A3">
      <w:pPr>
        <w:jc w:val="center"/>
      </w:pPr>
    </w:p>
    <w:p w14:paraId="4C05839A" w14:textId="77777777" w:rsidR="00CE059D" w:rsidRDefault="00CE059D" w:rsidP="002234A3">
      <w:pPr>
        <w:jc w:val="center"/>
      </w:pPr>
    </w:p>
    <w:p w14:paraId="0CA3E1B6" w14:textId="77777777" w:rsidR="00CE059D" w:rsidRDefault="00CE059D" w:rsidP="002234A3">
      <w:pPr>
        <w:jc w:val="center"/>
      </w:pPr>
    </w:p>
    <w:p w14:paraId="69C7CACC" w14:textId="77777777" w:rsidR="00D3283D" w:rsidRPr="007822B2" w:rsidRDefault="00D3283D" w:rsidP="002234A3">
      <w:pPr>
        <w:jc w:val="center"/>
      </w:pPr>
    </w:p>
    <w:p w14:paraId="4F85CFB4" w14:textId="77777777" w:rsidR="00316DCE" w:rsidRDefault="002234A3" w:rsidP="00D914E3">
      <w:pPr>
        <w:pStyle w:val="Pamatteksts"/>
        <w:numPr>
          <w:ilvl w:val="1"/>
          <w:numId w:val="0"/>
        </w:numPr>
        <w:tabs>
          <w:tab w:val="num" w:pos="3196"/>
        </w:tabs>
        <w:spacing w:after="120"/>
        <w:ind w:left="3196" w:hanging="360"/>
        <w:jc w:val="left"/>
        <w:rPr>
          <w:b/>
          <w:bCs/>
        </w:rPr>
      </w:pPr>
      <w:bookmarkStart w:id="179" w:name="_Hlk136505582"/>
      <w:r w:rsidRPr="007822B2">
        <w:rPr>
          <w:b/>
          <w:bCs/>
        </w:rPr>
        <w:t>Iepirkuma priekšmeta Tehniskās prasības</w:t>
      </w:r>
      <w:r w:rsidR="00CE059D">
        <w:rPr>
          <w:b/>
          <w:bCs/>
        </w:rPr>
        <w:t>:</w:t>
      </w:r>
      <w:bookmarkStart w:id="180" w:name="_Hlk95744528"/>
    </w:p>
    <w:p w14:paraId="3BA4CCA4" w14:textId="77777777" w:rsidR="002234A3" w:rsidRPr="007822B2" w:rsidRDefault="002234A3" w:rsidP="00D914E3">
      <w:pPr>
        <w:pStyle w:val="Pamatteksts"/>
        <w:numPr>
          <w:ilvl w:val="1"/>
          <w:numId w:val="0"/>
        </w:numPr>
        <w:tabs>
          <w:tab w:val="num" w:pos="3196"/>
        </w:tabs>
        <w:spacing w:after="120"/>
        <w:ind w:left="3196" w:hanging="360"/>
        <w:jc w:val="left"/>
        <w:rPr>
          <w:b/>
          <w:bCs/>
          <w:i/>
          <w:iCs/>
        </w:rPr>
      </w:pPr>
      <w:r w:rsidRPr="007822B2">
        <w:t xml:space="preserve">Prasības sniedzamiem pakalpojumiem mobilo elektronisko sakaru tīklā  </w:t>
      </w:r>
    </w:p>
    <w:p w14:paraId="3C4B8A9E" w14:textId="4AF55B7D" w:rsidR="002234A3" w:rsidRPr="007822B2" w:rsidRDefault="002234A3" w:rsidP="00EC0B14">
      <w:r w:rsidRPr="007822B2">
        <w:t>1.tabula</w:t>
      </w:r>
    </w:p>
    <w:tbl>
      <w:tblPr>
        <w:tblStyle w:val="Reatabula"/>
        <w:tblW w:w="5000" w:type="pct"/>
        <w:tblLook w:val="04A0" w:firstRow="1" w:lastRow="0" w:firstColumn="1" w:lastColumn="0" w:noHBand="0" w:noVBand="1"/>
      </w:tblPr>
      <w:tblGrid>
        <w:gridCol w:w="1120"/>
        <w:gridCol w:w="6505"/>
        <w:gridCol w:w="6505"/>
      </w:tblGrid>
      <w:tr w:rsidR="002234A3" w:rsidRPr="00E70F71" w14:paraId="133701F6" w14:textId="77777777" w:rsidTr="4C03EE54">
        <w:trPr>
          <w:trHeight w:val="473"/>
        </w:trPr>
        <w:tc>
          <w:tcPr>
            <w:tcW w:w="396" w:type="pct"/>
            <w:vAlign w:val="center"/>
          </w:tcPr>
          <w:p w14:paraId="39119D79" w14:textId="77777777" w:rsidR="002234A3" w:rsidRPr="00E70F71" w:rsidRDefault="002234A3">
            <w:pPr>
              <w:autoSpaceDE w:val="0"/>
              <w:autoSpaceDN w:val="0"/>
              <w:adjustRightInd w:val="0"/>
              <w:jc w:val="center"/>
              <w:rPr>
                <w:rFonts w:eastAsia="TimesNewRoman"/>
              </w:rPr>
            </w:pPr>
            <w:r w:rsidRPr="00E70F71">
              <w:rPr>
                <w:rFonts w:eastAsia="TimesNewRoman"/>
                <w:b/>
                <w:bCs/>
              </w:rPr>
              <w:t xml:space="preserve">Nr.p.k. </w:t>
            </w:r>
          </w:p>
        </w:tc>
        <w:tc>
          <w:tcPr>
            <w:tcW w:w="2302" w:type="pct"/>
            <w:vAlign w:val="center"/>
          </w:tcPr>
          <w:p w14:paraId="73D30F22" w14:textId="77777777" w:rsidR="002234A3" w:rsidRPr="00F6074C" w:rsidRDefault="002234A3">
            <w:pPr>
              <w:autoSpaceDE w:val="0"/>
              <w:autoSpaceDN w:val="0"/>
              <w:adjustRightInd w:val="0"/>
              <w:spacing w:after="120"/>
              <w:rPr>
                <w:rFonts w:eastAsia="TimesNewRoman"/>
                <w:b/>
              </w:rPr>
            </w:pPr>
            <w:r w:rsidRPr="00F6074C">
              <w:rPr>
                <w:b/>
                <w:snapToGrid w:val="0"/>
              </w:rPr>
              <w:t>Izpildītāja</w:t>
            </w:r>
            <w:r w:rsidRPr="00F6074C">
              <w:rPr>
                <w:b/>
              </w:rPr>
              <w:t xml:space="preserve"> sniedzamie pakalpojumi un pakalpojumu sniegšanas prasības </w:t>
            </w:r>
          </w:p>
        </w:tc>
        <w:tc>
          <w:tcPr>
            <w:tcW w:w="2302" w:type="pct"/>
          </w:tcPr>
          <w:p w14:paraId="02F885F0" w14:textId="703229DF" w:rsidR="002234A3" w:rsidRPr="00E70F71" w:rsidRDefault="002234A3">
            <w:pPr>
              <w:autoSpaceDE w:val="0"/>
              <w:autoSpaceDN w:val="0"/>
              <w:adjustRightInd w:val="0"/>
              <w:spacing w:after="120"/>
              <w:rPr>
                <w:b/>
                <w:snapToGrid w:val="0"/>
              </w:rPr>
            </w:pPr>
            <w:r>
              <w:rPr>
                <w:b/>
                <w:snapToGrid w:val="0"/>
              </w:rPr>
              <w:t>Pretendenta piedāvājums</w:t>
            </w:r>
          </w:p>
        </w:tc>
      </w:tr>
      <w:tr w:rsidR="00423DE0" w:rsidRPr="00E70F71" w14:paraId="2AB03F36" w14:textId="77777777" w:rsidTr="4C03EE54">
        <w:trPr>
          <w:trHeight w:val="473"/>
        </w:trPr>
        <w:tc>
          <w:tcPr>
            <w:tcW w:w="396" w:type="pct"/>
            <w:vAlign w:val="center"/>
          </w:tcPr>
          <w:p w14:paraId="49D5EAFD" w14:textId="77777777" w:rsidR="00423DE0" w:rsidRPr="00E70F71" w:rsidRDefault="00423DE0">
            <w:pPr>
              <w:autoSpaceDE w:val="0"/>
              <w:autoSpaceDN w:val="0"/>
              <w:adjustRightInd w:val="0"/>
              <w:jc w:val="center"/>
              <w:rPr>
                <w:rFonts w:eastAsia="TimesNewRoman"/>
                <w:b/>
                <w:bCs/>
              </w:rPr>
            </w:pPr>
          </w:p>
        </w:tc>
        <w:tc>
          <w:tcPr>
            <w:tcW w:w="2302" w:type="pct"/>
            <w:vAlign w:val="center"/>
          </w:tcPr>
          <w:p w14:paraId="2EA4B903" w14:textId="7A0AF7B0" w:rsidR="00423DE0" w:rsidRPr="00980217" w:rsidRDefault="009F6903">
            <w:pPr>
              <w:autoSpaceDE w:val="0"/>
              <w:autoSpaceDN w:val="0"/>
              <w:adjustRightInd w:val="0"/>
              <w:spacing w:after="120"/>
              <w:rPr>
                <w:bCs/>
                <w:snapToGrid w:val="0"/>
              </w:rPr>
            </w:pPr>
            <w:r w:rsidRPr="00980217">
              <w:rPr>
                <w:bCs/>
                <w:snapToGrid w:val="0"/>
              </w:rPr>
              <w:t xml:space="preserve">Tehniskajā </w:t>
            </w:r>
            <w:r w:rsidR="000F16EA" w:rsidRPr="00980217">
              <w:rPr>
                <w:bCs/>
                <w:snapToGrid w:val="0"/>
              </w:rPr>
              <w:t>piedāvājumā</w:t>
            </w:r>
            <w:r w:rsidR="00046D7E" w:rsidRPr="00980217">
              <w:rPr>
                <w:bCs/>
                <w:snapToGrid w:val="0"/>
              </w:rPr>
              <w:t xml:space="preserve"> netiek</w:t>
            </w:r>
            <w:r w:rsidR="000F16EA" w:rsidRPr="00980217">
              <w:rPr>
                <w:bCs/>
                <w:snapToGrid w:val="0"/>
              </w:rPr>
              <w:t xml:space="preserve"> ie</w:t>
            </w:r>
            <w:r w:rsidR="00C13A17">
              <w:rPr>
                <w:bCs/>
                <w:snapToGrid w:val="0"/>
              </w:rPr>
              <w:t>tvertas</w:t>
            </w:r>
            <w:r w:rsidR="000F16EA" w:rsidRPr="00980217">
              <w:rPr>
                <w:bCs/>
                <w:snapToGrid w:val="0"/>
              </w:rPr>
              <w:t xml:space="preserve"> Krievijas Federācijas un/ vai Baltkrievijas Republikas</w:t>
            </w:r>
            <w:r w:rsidR="00892CBD">
              <w:rPr>
                <w:bCs/>
                <w:snapToGrid w:val="0"/>
              </w:rPr>
              <w:t xml:space="preserve"> izcelsmes</w:t>
            </w:r>
            <w:r w:rsidR="000F16EA" w:rsidRPr="00980217">
              <w:rPr>
                <w:bCs/>
                <w:snapToGrid w:val="0"/>
              </w:rPr>
              <w:t xml:space="preserve"> preces un pakalpojumi</w:t>
            </w:r>
            <w:r w:rsidR="00010961" w:rsidRPr="00980217">
              <w:rPr>
                <w:bCs/>
                <w:snapToGrid w:val="0"/>
              </w:rPr>
              <w:t>.</w:t>
            </w:r>
            <w:r w:rsidR="007056AF">
              <w:rPr>
                <w:bCs/>
                <w:snapToGrid w:val="0"/>
              </w:rPr>
              <w:t xml:space="preserve"> (</w:t>
            </w:r>
            <w:r w:rsidR="007056AF" w:rsidRPr="00980217">
              <w:rPr>
                <w:bCs/>
                <w:i/>
                <w:iCs/>
                <w:snapToGrid w:val="0"/>
              </w:rPr>
              <w:t>apliecināt minētās prasības izpildi</w:t>
            </w:r>
            <w:r w:rsidR="007056AF">
              <w:rPr>
                <w:bCs/>
                <w:snapToGrid w:val="0"/>
              </w:rPr>
              <w:t>)</w:t>
            </w:r>
          </w:p>
        </w:tc>
        <w:tc>
          <w:tcPr>
            <w:tcW w:w="2302" w:type="pct"/>
          </w:tcPr>
          <w:p w14:paraId="005A7E69" w14:textId="77777777" w:rsidR="00423DE0" w:rsidRDefault="00423DE0">
            <w:pPr>
              <w:autoSpaceDE w:val="0"/>
              <w:autoSpaceDN w:val="0"/>
              <w:adjustRightInd w:val="0"/>
              <w:spacing w:after="120"/>
              <w:rPr>
                <w:b/>
                <w:snapToGrid w:val="0"/>
              </w:rPr>
            </w:pPr>
          </w:p>
        </w:tc>
      </w:tr>
      <w:tr w:rsidR="002234A3" w:rsidRPr="00E70F71" w14:paraId="14F0D1EB" w14:textId="77777777" w:rsidTr="4C03EE54">
        <w:tc>
          <w:tcPr>
            <w:tcW w:w="396" w:type="pct"/>
            <w:vAlign w:val="center"/>
          </w:tcPr>
          <w:p w14:paraId="4052EF92"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1.</w:t>
            </w:r>
          </w:p>
        </w:tc>
        <w:tc>
          <w:tcPr>
            <w:tcW w:w="2302" w:type="pct"/>
          </w:tcPr>
          <w:p w14:paraId="7397CCD8" w14:textId="610F1592" w:rsidR="00AB2C26" w:rsidRPr="00F6074C" w:rsidRDefault="002234A3" w:rsidP="00AB2C26">
            <w:pPr>
              <w:autoSpaceDE w:val="0"/>
              <w:autoSpaceDN w:val="0"/>
              <w:adjustRightInd w:val="0"/>
              <w:spacing w:after="120"/>
              <w:rPr>
                <w:rFonts w:eastAsia="TimesNewRoman"/>
              </w:rPr>
            </w:pPr>
            <w:r w:rsidRPr="00F6074C">
              <w:rPr>
                <w:rFonts w:eastAsia="TimesNewRoman"/>
              </w:rPr>
              <w:t xml:space="preserve">Nodrošināt mobilo sakaru pakalpojumu pieejamību </w:t>
            </w:r>
            <w:r w:rsidR="00697E97">
              <w:rPr>
                <w:rFonts w:eastAsia="TimesNewRoman"/>
              </w:rPr>
              <w:t>apmēram</w:t>
            </w:r>
            <w:r w:rsidR="00697E97" w:rsidRPr="00F6074C">
              <w:rPr>
                <w:rFonts w:eastAsia="TimesNewRoman"/>
              </w:rPr>
              <w:t xml:space="preserve"> </w:t>
            </w:r>
            <w:r w:rsidR="00F70D96" w:rsidRPr="00F6074C">
              <w:rPr>
                <w:b/>
                <w:bCs/>
              </w:rPr>
              <w:t>5</w:t>
            </w:r>
            <w:r w:rsidR="009D58FA">
              <w:rPr>
                <w:b/>
                <w:bCs/>
              </w:rPr>
              <w:t>76</w:t>
            </w:r>
            <w:r w:rsidRPr="00F6074C">
              <w:t xml:space="preserve"> </w:t>
            </w:r>
            <w:r w:rsidRPr="00F6074C">
              <w:rPr>
                <w:rFonts w:eastAsia="TimesNewRoman"/>
              </w:rPr>
              <w:t xml:space="preserve">Pasūtītāja lietotājiem. Pasūtītāja lietotāju skaits līguma darbības laikā var mainīties. </w:t>
            </w:r>
          </w:p>
          <w:p w14:paraId="06DE4E00" w14:textId="408EA637" w:rsidR="00AB2C26" w:rsidRPr="00F6074C" w:rsidRDefault="00AB2C26" w:rsidP="00EC0B14">
            <w:pPr>
              <w:autoSpaceDE w:val="0"/>
              <w:autoSpaceDN w:val="0"/>
              <w:adjustRightInd w:val="0"/>
              <w:rPr>
                <w:rFonts w:eastAsia="TimesNewRoman"/>
              </w:rPr>
            </w:pPr>
            <w:r w:rsidRPr="00F6074C">
              <w:rPr>
                <w:rFonts w:eastAsia="TimesNewRoman"/>
              </w:rPr>
              <w:t>VM – 38</w:t>
            </w:r>
            <w:r w:rsidR="00BF7E44">
              <w:rPr>
                <w:rFonts w:eastAsia="TimesNewRoman"/>
              </w:rPr>
              <w:t xml:space="preserve"> (</w:t>
            </w:r>
            <w:r w:rsidR="008C36E5">
              <w:rPr>
                <w:rFonts w:eastAsia="TimesNewRoman"/>
              </w:rPr>
              <w:t>36 lielie pieslēgumi, 2 mazie pieslēgumi)</w:t>
            </w:r>
          </w:p>
          <w:p w14:paraId="19630C2D" w14:textId="39B97DED" w:rsidR="00AB2C26" w:rsidRPr="00F6074C" w:rsidRDefault="00AB2C26" w:rsidP="00EC0B14">
            <w:pPr>
              <w:autoSpaceDE w:val="0"/>
              <w:autoSpaceDN w:val="0"/>
              <w:adjustRightInd w:val="0"/>
              <w:rPr>
                <w:rFonts w:eastAsia="TimesNewRoman"/>
              </w:rPr>
            </w:pPr>
            <w:r w:rsidRPr="00F6074C">
              <w:rPr>
                <w:rFonts w:eastAsia="TimesNewRoman"/>
              </w:rPr>
              <w:t>SPKC – 110</w:t>
            </w:r>
            <w:r w:rsidR="008C36E5">
              <w:rPr>
                <w:rFonts w:eastAsia="TimesNewRoman"/>
              </w:rPr>
              <w:t xml:space="preserve"> </w:t>
            </w:r>
            <w:r w:rsidR="00154D72">
              <w:rPr>
                <w:rFonts w:eastAsia="TimesNewRoman"/>
              </w:rPr>
              <w:t xml:space="preserve">(lielie </w:t>
            </w:r>
            <w:r w:rsidR="00CF75F5">
              <w:rPr>
                <w:rFonts w:eastAsia="TimesNewRoman"/>
              </w:rPr>
              <w:t>pieslēgumi)</w:t>
            </w:r>
          </w:p>
          <w:p w14:paraId="0467F6AF" w14:textId="6B923CC3" w:rsidR="007C0127" w:rsidRPr="00F6074C" w:rsidRDefault="007C0127" w:rsidP="00EC0B14">
            <w:pPr>
              <w:autoSpaceDE w:val="0"/>
              <w:autoSpaceDN w:val="0"/>
              <w:adjustRightInd w:val="0"/>
              <w:rPr>
                <w:rFonts w:eastAsia="TimesNewRoman"/>
              </w:rPr>
            </w:pPr>
            <w:r w:rsidRPr="00F6074C">
              <w:rPr>
                <w:rFonts w:eastAsia="TimesNewRoman"/>
              </w:rPr>
              <w:t>VADC – 112</w:t>
            </w:r>
            <w:r w:rsidR="00CF75F5">
              <w:rPr>
                <w:rFonts w:eastAsia="TimesNewRoman"/>
              </w:rPr>
              <w:t xml:space="preserve"> </w:t>
            </w:r>
            <w:r w:rsidR="00BC2CAD">
              <w:rPr>
                <w:rFonts w:eastAsia="TimesNewRoman"/>
              </w:rPr>
              <w:t>(lielie pieslēgumi)</w:t>
            </w:r>
          </w:p>
          <w:p w14:paraId="1037AC59" w14:textId="4F26CE2B" w:rsidR="00F66F40" w:rsidRPr="00F6074C" w:rsidRDefault="00F66F40" w:rsidP="00EC0B14">
            <w:pPr>
              <w:autoSpaceDE w:val="0"/>
              <w:autoSpaceDN w:val="0"/>
              <w:adjustRightInd w:val="0"/>
              <w:rPr>
                <w:rFonts w:eastAsia="TimesNewRoman"/>
              </w:rPr>
            </w:pPr>
            <w:r w:rsidRPr="00F6074C">
              <w:rPr>
                <w:rFonts w:eastAsia="TimesNewRoman"/>
              </w:rPr>
              <w:t>VTMEC –</w:t>
            </w:r>
            <w:r w:rsidR="00E32A20" w:rsidRPr="00F6074C">
              <w:rPr>
                <w:rFonts w:eastAsia="TimesNewRoman"/>
              </w:rPr>
              <w:t xml:space="preserve"> 20</w:t>
            </w:r>
            <w:r w:rsidR="00BC2CAD">
              <w:rPr>
                <w:rFonts w:eastAsia="TimesNewRoman"/>
              </w:rPr>
              <w:t xml:space="preserve"> </w:t>
            </w:r>
            <w:r w:rsidR="00D0704F">
              <w:rPr>
                <w:rFonts w:eastAsia="TimesNewRoman"/>
              </w:rPr>
              <w:t>(lielie pieslēgumi)</w:t>
            </w:r>
          </w:p>
          <w:p w14:paraId="5882F3BA" w14:textId="49F7B2F4" w:rsidR="00AB2C26" w:rsidRPr="00F6074C" w:rsidRDefault="00AB2C26" w:rsidP="00EC0B14">
            <w:pPr>
              <w:autoSpaceDE w:val="0"/>
              <w:autoSpaceDN w:val="0"/>
              <w:adjustRightInd w:val="0"/>
              <w:rPr>
                <w:rFonts w:eastAsia="TimesNewRoman"/>
              </w:rPr>
            </w:pPr>
            <w:r w:rsidRPr="00F6074C">
              <w:rPr>
                <w:rFonts w:eastAsia="TimesNewRoman"/>
              </w:rPr>
              <w:t>NVD – 85</w:t>
            </w:r>
            <w:r w:rsidR="00D0704F">
              <w:rPr>
                <w:rFonts w:eastAsia="TimesNewRoman"/>
              </w:rPr>
              <w:t xml:space="preserve"> </w:t>
            </w:r>
            <w:r w:rsidR="00A206D7">
              <w:rPr>
                <w:rFonts w:eastAsia="TimesNewRoman"/>
              </w:rPr>
              <w:t>(lielie pieslēgumi)</w:t>
            </w:r>
          </w:p>
          <w:p w14:paraId="324EBB95" w14:textId="1ABB6014" w:rsidR="00AB2C26" w:rsidRPr="00F6074C" w:rsidRDefault="00AB2C26" w:rsidP="00EC0B14">
            <w:pPr>
              <w:autoSpaceDE w:val="0"/>
              <w:autoSpaceDN w:val="0"/>
              <w:adjustRightInd w:val="0"/>
              <w:rPr>
                <w:rFonts w:eastAsia="Calibri"/>
                <w:bCs/>
              </w:rPr>
            </w:pPr>
            <w:r w:rsidRPr="00F6074C">
              <w:rPr>
                <w:rFonts w:eastAsia="Calibri"/>
                <w:bCs/>
              </w:rPr>
              <w:t>LAB –</w:t>
            </w:r>
            <w:r w:rsidR="008C19AF" w:rsidRPr="00F6074C">
              <w:rPr>
                <w:rFonts w:eastAsia="Calibri"/>
                <w:bCs/>
              </w:rPr>
              <w:t xml:space="preserve"> 1</w:t>
            </w:r>
            <w:r w:rsidR="009B14F6">
              <w:rPr>
                <w:rFonts w:eastAsia="Calibri"/>
                <w:bCs/>
              </w:rPr>
              <w:t>2</w:t>
            </w:r>
            <w:r w:rsidR="000F7077">
              <w:rPr>
                <w:rFonts w:eastAsia="Calibri"/>
                <w:bCs/>
              </w:rPr>
              <w:t xml:space="preserve"> (lielie pieslēgumi)</w:t>
            </w:r>
          </w:p>
          <w:p w14:paraId="117F1AE0" w14:textId="2161912C" w:rsidR="00AB2C26" w:rsidRPr="00F6074C" w:rsidRDefault="00AB2C26" w:rsidP="00EC0B14">
            <w:pPr>
              <w:autoSpaceDE w:val="0"/>
              <w:autoSpaceDN w:val="0"/>
              <w:adjustRightInd w:val="0"/>
              <w:rPr>
                <w:rFonts w:eastAsia="TimesNewRoman"/>
              </w:rPr>
            </w:pPr>
            <w:r w:rsidRPr="00F6074C">
              <w:rPr>
                <w:rFonts w:eastAsia="Calibri"/>
                <w:bCs/>
              </w:rPr>
              <w:t>PSMVM –</w:t>
            </w:r>
            <w:r w:rsidR="001B4494" w:rsidRPr="00F6074C">
              <w:rPr>
                <w:rFonts w:eastAsia="Calibri"/>
                <w:bCs/>
              </w:rPr>
              <w:t xml:space="preserve"> </w:t>
            </w:r>
            <w:r w:rsidR="005D6CF0">
              <w:rPr>
                <w:rFonts w:eastAsia="Calibri"/>
                <w:bCs/>
              </w:rPr>
              <w:t>10 (</w:t>
            </w:r>
            <w:r w:rsidR="00352806">
              <w:rPr>
                <w:rFonts w:eastAsia="Calibri"/>
                <w:bCs/>
              </w:rPr>
              <w:t>4 lielie pieslēgumi, 6 mazie pieslēgumi)</w:t>
            </w:r>
          </w:p>
          <w:p w14:paraId="181ED1BC" w14:textId="544069A2" w:rsidR="00F70D96" w:rsidRPr="00F6074C" w:rsidRDefault="007C0127" w:rsidP="00EC0B14">
            <w:pPr>
              <w:autoSpaceDE w:val="0"/>
              <w:autoSpaceDN w:val="0"/>
              <w:adjustRightInd w:val="0"/>
              <w:rPr>
                <w:rFonts w:eastAsia="TimesNewRoman"/>
              </w:rPr>
            </w:pPr>
            <w:r w:rsidRPr="00F6074C">
              <w:rPr>
                <w:rFonts w:eastAsia="TimesNewRoman"/>
              </w:rPr>
              <w:t xml:space="preserve">LDVC – </w:t>
            </w:r>
            <w:r w:rsidR="00CA22D0">
              <w:rPr>
                <w:rFonts w:eastAsia="TimesNewRoman"/>
              </w:rPr>
              <w:t xml:space="preserve">90 </w:t>
            </w:r>
            <w:r w:rsidR="00011B26">
              <w:rPr>
                <w:rFonts w:eastAsia="TimesNewRoman"/>
              </w:rPr>
              <w:t xml:space="preserve">(20 lielie pieslēgumi, </w:t>
            </w:r>
            <w:r w:rsidRPr="00F6074C">
              <w:rPr>
                <w:rFonts w:eastAsia="TimesNewRoman"/>
              </w:rPr>
              <w:t>70</w:t>
            </w:r>
            <w:r w:rsidR="00FC31EA">
              <w:rPr>
                <w:rFonts w:eastAsia="TimesNewRoman"/>
              </w:rPr>
              <w:t xml:space="preserve"> mazie pieslēgumi)</w:t>
            </w:r>
            <w:r w:rsidR="00352806">
              <w:rPr>
                <w:rFonts w:eastAsia="TimesNewRoman"/>
              </w:rPr>
              <w:t xml:space="preserve"> </w:t>
            </w:r>
          </w:p>
          <w:p w14:paraId="48BD7D2B" w14:textId="27AFC281" w:rsidR="00E6182A" w:rsidRPr="007322C0" w:rsidRDefault="00F70D96" w:rsidP="005C41C2">
            <w:pPr>
              <w:autoSpaceDE w:val="0"/>
              <w:autoSpaceDN w:val="0"/>
              <w:adjustRightInd w:val="0"/>
              <w:rPr>
                <w:rFonts w:eastAsia="TimesNewRoman"/>
              </w:rPr>
            </w:pPr>
            <w:r w:rsidRPr="00F6074C">
              <w:rPr>
                <w:rFonts w:eastAsia="TimesNewRoman"/>
              </w:rPr>
              <w:t xml:space="preserve">VI </w:t>
            </w:r>
            <w:r w:rsidR="005E30C8">
              <w:rPr>
                <w:rFonts w:eastAsia="TimesNewRoman"/>
              </w:rPr>
              <w:t>–</w:t>
            </w:r>
            <w:r w:rsidRPr="00F6074C">
              <w:rPr>
                <w:rFonts w:eastAsia="TimesNewRoman"/>
              </w:rPr>
              <w:t xml:space="preserve"> 100</w:t>
            </w:r>
            <w:r w:rsidR="005E30C8">
              <w:rPr>
                <w:rFonts w:eastAsia="TimesNewRoman"/>
              </w:rPr>
              <w:t xml:space="preserve"> (lielie pieslēgumi)</w:t>
            </w:r>
          </w:p>
        </w:tc>
        <w:tc>
          <w:tcPr>
            <w:tcW w:w="2302" w:type="pct"/>
          </w:tcPr>
          <w:p w14:paraId="2877BF40" w14:textId="18D71303" w:rsidR="00824AE7" w:rsidRPr="00E70F71" w:rsidRDefault="00824AE7">
            <w:pPr>
              <w:autoSpaceDE w:val="0"/>
              <w:autoSpaceDN w:val="0"/>
              <w:adjustRightInd w:val="0"/>
              <w:spacing w:after="120"/>
              <w:rPr>
                <w:rFonts w:eastAsia="TimesNewRoman"/>
                <w:color w:val="FF0000"/>
              </w:rPr>
            </w:pPr>
          </w:p>
        </w:tc>
      </w:tr>
      <w:tr w:rsidR="002234A3" w:rsidRPr="00E70F71" w14:paraId="146E50C7" w14:textId="77777777" w:rsidTr="4C03EE54">
        <w:tc>
          <w:tcPr>
            <w:tcW w:w="396" w:type="pct"/>
            <w:vAlign w:val="center"/>
          </w:tcPr>
          <w:p w14:paraId="75B1EBC6"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2.</w:t>
            </w:r>
          </w:p>
        </w:tc>
        <w:tc>
          <w:tcPr>
            <w:tcW w:w="2302" w:type="pct"/>
          </w:tcPr>
          <w:p w14:paraId="45AF0F1A" w14:textId="77777777" w:rsidR="002234A3" w:rsidRPr="00E70F71" w:rsidRDefault="002234A3">
            <w:pPr>
              <w:autoSpaceDE w:val="0"/>
              <w:autoSpaceDN w:val="0"/>
              <w:adjustRightInd w:val="0"/>
              <w:spacing w:after="120"/>
              <w:rPr>
                <w:rFonts w:eastAsia="TimesNewRoman"/>
              </w:rPr>
            </w:pPr>
            <w:r w:rsidRPr="00E70F71">
              <w:rPr>
                <w:rFonts w:eastAsia="TimesNewRoman"/>
              </w:rPr>
              <w:t xml:space="preserve">Nodrošināt mobilo sakaru pārklājumu Pasūtītāja telpās (telpu saraksts tabulā “Objektu saraksts”) ne sliktāku par tabulā norādīto (veicot zvanus no mobilā tālruņa bez ārējo antenu pieslēgumiem) </w:t>
            </w:r>
          </w:p>
        </w:tc>
        <w:tc>
          <w:tcPr>
            <w:tcW w:w="2302" w:type="pct"/>
          </w:tcPr>
          <w:p w14:paraId="67E3422B" w14:textId="77777777" w:rsidR="002234A3" w:rsidRPr="00E70F71" w:rsidRDefault="002234A3">
            <w:pPr>
              <w:autoSpaceDE w:val="0"/>
              <w:autoSpaceDN w:val="0"/>
              <w:adjustRightInd w:val="0"/>
              <w:spacing w:after="120"/>
              <w:rPr>
                <w:rFonts w:eastAsia="TimesNewRoman"/>
              </w:rPr>
            </w:pPr>
          </w:p>
        </w:tc>
      </w:tr>
      <w:tr w:rsidR="002234A3" w:rsidRPr="00E70F71" w14:paraId="0EEC86D5" w14:textId="77777777" w:rsidTr="4C03EE54">
        <w:tc>
          <w:tcPr>
            <w:tcW w:w="396" w:type="pct"/>
            <w:vAlign w:val="center"/>
          </w:tcPr>
          <w:p w14:paraId="671D9E02"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3.</w:t>
            </w:r>
          </w:p>
        </w:tc>
        <w:tc>
          <w:tcPr>
            <w:tcW w:w="2302" w:type="pct"/>
          </w:tcPr>
          <w:p w14:paraId="7643AA02" w14:textId="77777777" w:rsidR="002234A3" w:rsidRPr="00E70F71" w:rsidRDefault="002234A3">
            <w:pPr>
              <w:autoSpaceDE w:val="0"/>
              <w:autoSpaceDN w:val="0"/>
              <w:adjustRightInd w:val="0"/>
              <w:spacing w:after="120"/>
              <w:rPr>
                <w:rFonts w:eastAsia="TimesNewRoman"/>
              </w:rPr>
            </w:pPr>
            <w:r w:rsidRPr="00E70F71">
              <w:rPr>
                <w:rFonts w:eastAsia="TimesNewRoman"/>
              </w:rPr>
              <w:t xml:space="preserve">Nodrošināt mobilo datu tīkla pārraides pakalpojumus Pasūtītāja telpās (telpu saraksts tabulā “Objektu saraksts”) </w:t>
            </w:r>
            <w:r w:rsidRPr="00E70F71">
              <w:t xml:space="preserve">ar lejupielādes un augšupielādes ātrumu ne mazāku kā 3 Mbps </w:t>
            </w:r>
          </w:p>
        </w:tc>
        <w:tc>
          <w:tcPr>
            <w:tcW w:w="2302" w:type="pct"/>
          </w:tcPr>
          <w:p w14:paraId="1CDE1586" w14:textId="77777777" w:rsidR="002234A3" w:rsidRPr="00E70F71" w:rsidRDefault="002234A3">
            <w:pPr>
              <w:autoSpaceDE w:val="0"/>
              <w:autoSpaceDN w:val="0"/>
              <w:adjustRightInd w:val="0"/>
              <w:spacing w:after="120"/>
              <w:rPr>
                <w:rFonts w:eastAsia="TimesNewRoman"/>
              </w:rPr>
            </w:pPr>
          </w:p>
        </w:tc>
      </w:tr>
      <w:tr w:rsidR="002234A3" w:rsidRPr="00E70F71" w14:paraId="2772667A" w14:textId="77777777" w:rsidTr="4C03EE54">
        <w:tc>
          <w:tcPr>
            <w:tcW w:w="396" w:type="pct"/>
            <w:vAlign w:val="center"/>
          </w:tcPr>
          <w:p w14:paraId="22FD41FE"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4.</w:t>
            </w:r>
          </w:p>
        </w:tc>
        <w:tc>
          <w:tcPr>
            <w:tcW w:w="2302" w:type="pct"/>
          </w:tcPr>
          <w:p w14:paraId="68D971FB" w14:textId="3A86ABB8" w:rsidR="002234A3" w:rsidRPr="00E70F71" w:rsidRDefault="002234A3">
            <w:pPr>
              <w:autoSpaceDE w:val="0"/>
              <w:autoSpaceDN w:val="0"/>
              <w:adjustRightInd w:val="0"/>
              <w:spacing w:after="120"/>
              <w:rPr>
                <w:rFonts w:eastAsia="TimesNewRoman"/>
              </w:rPr>
            </w:pPr>
            <w:r w:rsidRPr="00E70F71">
              <w:rPr>
                <w:rFonts w:eastAsia="TimesNewRoman"/>
              </w:rPr>
              <w:t>Nodrošināt pastāvīgu mobilo sakaru pakalpojumu pieejamību Latvijā, EEZ (Eiropas Ekonomiskajā zonā</w:t>
            </w:r>
            <w:r w:rsidR="009635F0">
              <w:rPr>
                <w:rFonts w:eastAsia="TimesNewRoman"/>
              </w:rPr>
              <w:t>:</w:t>
            </w:r>
            <w:r w:rsidR="009635F0" w:rsidRPr="00165853">
              <w:rPr>
                <w:color w:val="3B3838" w:themeColor="background2" w:themeShade="40"/>
              </w:rPr>
              <w:t xml:space="preserve"> Austrija, Beļģija, Bulgārija, Čehijas Republika, Dānija, Francija, Grieķija, Horvātija, Igaunija, Īrija, Itālija, Kipra, Latvija, Lietuva, Luksemburga, Malta, Nīderlande, Polija, Portugāle, Rumānija, </w:t>
            </w:r>
            <w:r w:rsidR="009635F0" w:rsidRPr="00165853">
              <w:rPr>
                <w:color w:val="3B3838" w:themeColor="background2" w:themeShade="40"/>
              </w:rPr>
              <w:lastRenderedPageBreak/>
              <w:t>Slovākija, Slovēnija, Somija, Spānija, Ungārija, Vācija, Zviedrija, Islande, Lihtenšteina, Norvēģija,</w:t>
            </w:r>
            <w:r w:rsidRPr="00E70F71">
              <w:rPr>
                <w:rFonts w:eastAsia="TimesNewRoman"/>
              </w:rPr>
              <w:t>) un citās Pretendenta partneroperatoru valstīs</w:t>
            </w:r>
            <w:r w:rsidR="00950430">
              <w:rPr>
                <w:rFonts w:eastAsia="TimesNewRoman"/>
              </w:rPr>
              <w:t xml:space="preserve"> (valstis, ka</w:t>
            </w:r>
            <w:r w:rsidR="00E33D97">
              <w:rPr>
                <w:rFonts w:eastAsia="TimesNewRoman"/>
              </w:rPr>
              <w:t>s</w:t>
            </w:r>
            <w:r w:rsidR="00003888">
              <w:rPr>
                <w:rFonts w:eastAsia="TimesNewRoman"/>
              </w:rPr>
              <w:t xml:space="preserve"> nav EEZ)</w:t>
            </w:r>
            <w:r w:rsidRPr="00E70F71">
              <w:rPr>
                <w:rFonts w:eastAsia="TimesNewRoman"/>
              </w:rPr>
              <w:t xml:space="preserve"> </w:t>
            </w:r>
          </w:p>
        </w:tc>
        <w:tc>
          <w:tcPr>
            <w:tcW w:w="2302" w:type="pct"/>
          </w:tcPr>
          <w:p w14:paraId="78F699AC" w14:textId="77777777" w:rsidR="002234A3" w:rsidRPr="00E70F71" w:rsidRDefault="002234A3">
            <w:pPr>
              <w:autoSpaceDE w:val="0"/>
              <w:autoSpaceDN w:val="0"/>
              <w:adjustRightInd w:val="0"/>
              <w:spacing w:after="120"/>
              <w:rPr>
                <w:rFonts w:eastAsia="TimesNewRoman"/>
              </w:rPr>
            </w:pPr>
          </w:p>
        </w:tc>
      </w:tr>
      <w:tr w:rsidR="002234A3" w:rsidRPr="00E70F71" w14:paraId="63602E77" w14:textId="77777777" w:rsidTr="4C03EE54">
        <w:tc>
          <w:tcPr>
            <w:tcW w:w="396" w:type="pct"/>
            <w:vAlign w:val="center"/>
          </w:tcPr>
          <w:p w14:paraId="6AD22E0F"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5.</w:t>
            </w:r>
          </w:p>
        </w:tc>
        <w:tc>
          <w:tcPr>
            <w:tcW w:w="2302" w:type="pct"/>
          </w:tcPr>
          <w:p w14:paraId="1C3DEA31" w14:textId="77777777" w:rsidR="002234A3" w:rsidRPr="00E70F71" w:rsidRDefault="002234A3">
            <w:pPr>
              <w:autoSpaceDE w:val="0"/>
              <w:autoSpaceDN w:val="0"/>
              <w:adjustRightInd w:val="0"/>
              <w:spacing w:after="120"/>
              <w:rPr>
                <w:rFonts w:eastAsia="TimesNewRoman"/>
              </w:rPr>
            </w:pPr>
            <w:r w:rsidRPr="00E70F71">
              <w:rPr>
                <w:rFonts w:eastAsia="TimesNewRoman"/>
              </w:rPr>
              <w:t xml:space="preserve">Pēc nepieciešamības nodrošināt pieejamus datu pārraides pieslēgumus un/vai papildpakalpojumus </w:t>
            </w:r>
          </w:p>
        </w:tc>
        <w:tc>
          <w:tcPr>
            <w:tcW w:w="2302" w:type="pct"/>
          </w:tcPr>
          <w:p w14:paraId="0E4E0D48" w14:textId="77777777" w:rsidR="002234A3" w:rsidRPr="00E70F71" w:rsidRDefault="002234A3">
            <w:pPr>
              <w:autoSpaceDE w:val="0"/>
              <w:autoSpaceDN w:val="0"/>
              <w:adjustRightInd w:val="0"/>
              <w:spacing w:after="120"/>
              <w:rPr>
                <w:rFonts w:eastAsia="TimesNewRoman"/>
              </w:rPr>
            </w:pPr>
          </w:p>
        </w:tc>
      </w:tr>
      <w:tr w:rsidR="002234A3" w:rsidRPr="00E70F71" w14:paraId="7AA063BB" w14:textId="77777777" w:rsidTr="4C03EE54">
        <w:tc>
          <w:tcPr>
            <w:tcW w:w="396" w:type="pct"/>
            <w:vAlign w:val="center"/>
          </w:tcPr>
          <w:p w14:paraId="7BE3649E"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6.</w:t>
            </w:r>
          </w:p>
        </w:tc>
        <w:tc>
          <w:tcPr>
            <w:tcW w:w="2302" w:type="pct"/>
          </w:tcPr>
          <w:p w14:paraId="5D97F5FC" w14:textId="4B59CC3A" w:rsidR="002234A3" w:rsidRPr="00E70F71" w:rsidRDefault="002234A3">
            <w:pPr>
              <w:autoSpaceDE w:val="0"/>
              <w:autoSpaceDN w:val="0"/>
              <w:adjustRightInd w:val="0"/>
              <w:spacing w:after="120"/>
              <w:rPr>
                <w:rFonts w:eastAsia="TimesNewRoman"/>
              </w:rPr>
            </w:pPr>
            <w:r w:rsidRPr="00C45BC8">
              <w:rPr>
                <w:rFonts w:eastAsia="TimesNewRoman"/>
              </w:rPr>
              <w:t>Nodrošināt un iekļaut tarifu plānā zvanītāja numura noteicēju</w:t>
            </w:r>
            <w:r w:rsidRPr="4D0BC3D6">
              <w:rPr>
                <w:rFonts w:eastAsia="TimesNewRoman"/>
              </w:rPr>
              <w:t xml:space="preserve"> </w:t>
            </w:r>
          </w:p>
        </w:tc>
        <w:tc>
          <w:tcPr>
            <w:tcW w:w="2302" w:type="pct"/>
          </w:tcPr>
          <w:p w14:paraId="29C4B6AA" w14:textId="77777777" w:rsidR="002234A3" w:rsidRPr="00E70F71" w:rsidRDefault="002234A3">
            <w:pPr>
              <w:autoSpaceDE w:val="0"/>
              <w:autoSpaceDN w:val="0"/>
              <w:adjustRightInd w:val="0"/>
              <w:spacing w:after="120"/>
              <w:rPr>
                <w:rFonts w:eastAsia="TimesNewRoman"/>
              </w:rPr>
            </w:pPr>
          </w:p>
        </w:tc>
      </w:tr>
      <w:tr w:rsidR="002234A3" w:rsidRPr="00E70F71" w14:paraId="46B3421B" w14:textId="77777777" w:rsidTr="4C03EE54">
        <w:tc>
          <w:tcPr>
            <w:tcW w:w="396" w:type="pct"/>
            <w:vAlign w:val="center"/>
          </w:tcPr>
          <w:p w14:paraId="761F042D"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7.</w:t>
            </w:r>
          </w:p>
        </w:tc>
        <w:tc>
          <w:tcPr>
            <w:tcW w:w="2302" w:type="pct"/>
          </w:tcPr>
          <w:p w14:paraId="1EF02D4F" w14:textId="4D10F50D" w:rsidR="002234A3" w:rsidRPr="00E70F71" w:rsidRDefault="002234A3">
            <w:pPr>
              <w:autoSpaceDE w:val="0"/>
              <w:autoSpaceDN w:val="0"/>
              <w:adjustRightInd w:val="0"/>
              <w:spacing w:after="120"/>
              <w:rPr>
                <w:rFonts w:eastAsia="TimesNewRoman"/>
              </w:rPr>
            </w:pPr>
            <w:r w:rsidRPr="00980217">
              <w:rPr>
                <w:rFonts w:eastAsia="TimesNewRoman"/>
              </w:rPr>
              <w:t>Nodrošināt līdzsavienojuma zvanus</w:t>
            </w:r>
            <w:r w:rsidR="002A7742">
              <w:rPr>
                <w:rFonts w:eastAsia="TimesNewRoman"/>
              </w:rPr>
              <w:t xml:space="preserve"> </w:t>
            </w:r>
          </w:p>
        </w:tc>
        <w:tc>
          <w:tcPr>
            <w:tcW w:w="2302" w:type="pct"/>
          </w:tcPr>
          <w:p w14:paraId="7F06E605" w14:textId="77777777" w:rsidR="002234A3" w:rsidRPr="00E70F71" w:rsidRDefault="002234A3">
            <w:pPr>
              <w:autoSpaceDE w:val="0"/>
              <w:autoSpaceDN w:val="0"/>
              <w:adjustRightInd w:val="0"/>
              <w:spacing w:after="120"/>
              <w:rPr>
                <w:rFonts w:eastAsia="TimesNewRoman"/>
              </w:rPr>
            </w:pPr>
          </w:p>
        </w:tc>
      </w:tr>
      <w:tr w:rsidR="002234A3" w:rsidRPr="00E70F71" w14:paraId="1A55401D" w14:textId="77777777" w:rsidTr="4C03EE54">
        <w:tc>
          <w:tcPr>
            <w:tcW w:w="396" w:type="pct"/>
            <w:vAlign w:val="center"/>
          </w:tcPr>
          <w:p w14:paraId="65FBDC0D"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8.</w:t>
            </w:r>
          </w:p>
        </w:tc>
        <w:tc>
          <w:tcPr>
            <w:tcW w:w="2302" w:type="pct"/>
          </w:tcPr>
          <w:p w14:paraId="0A35BB30" w14:textId="096A9514" w:rsidR="002234A3" w:rsidRPr="00E70F71" w:rsidRDefault="002234A3">
            <w:pPr>
              <w:autoSpaceDE w:val="0"/>
              <w:autoSpaceDN w:val="0"/>
              <w:adjustRightInd w:val="0"/>
              <w:spacing w:after="120"/>
              <w:rPr>
                <w:rFonts w:eastAsia="TimesNewRoman"/>
              </w:rPr>
            </w:pPr>
            <w:r w:rsidRPr="00E70F71">
              <w:rPr>
                <w:color w:val="000000"/>
              </w:rPr>
              <w:t>Nodrošināt katra Pasūtītāja (iestādes) rēķinu un veikto zvanu ikmēneša sarunu saraksta nosūtīšanu elektroniski attiecīgam Pasūtītājam</w:t>
            </w:r>
            <w:r w:rsidR="002A625A">
              <w:rPr>
                <w:color w:val="000000"/>
              </w:rPr>
              <w:t xml:space="preserve">. </w:t>
            </w:r>
            <w:r w:rsidR="002A625A" w:rsidRPr="0066126E">
              <w:t>Pretendents sagatavojot rēķinu nodrošina, ka pie katra numura būtu redzama Pasūtītāja norādītā informācija par lietotāju (piemēram, vārds, uzvārds</w:t>
            </w:r>
            <w:r w:rsidR="002A625A">
              <w:t xml:space="preserve">). </w:t>
            </w:r>
            <w:r w:rsidRPr="00E70F71">
              <w:rPr>
                <w:color w:val="000000"/>
              </w:rPr>
              <w:t xml:space="preserve"> </w:t>
            </w:r>
            <w:r w:rsidR="00B37B78">
              <w:rPr>
                <w:color w:val="000000"/>
              </w:rPr>
              <w:t>Pēc atsevišķa Pasūtītāja</w:t>
            </w:r>
            <w:r w:rsidR="00C65000">
              <w:rPr>
                <w:color w:val="000000"/>
              </w:rPr>
              <w:t xml:space="preserve"> </w:t>
            </w:r>
            <w:r w:rsidR="00B37B78">
              <w:rPr>
                <w:color w:val="000000"/>
              </w:rPr>
              <w:t>pieprasījuma</w:t>
            </w:r>
            <w:r w:rsidR="00C65000">
              <w:rPr>
                <w:color w:val="000000"/>
              </w:rPr>
              <w:t xml:space="preserve"> </w:t>
            </w:r>
            <w:r w:rsidR="004C2EF8">
              <w:rPr>
                <w:color w:val="000000"/>
              </w:rPr>
              <w:t>Pretendents sniedz</w:t>
            </w:r>
            <w:r w:rsidR="00B06ECA">
              <w:rPr>
                <w:color w:val="000000"/>
              </w:rPr>
              <w:t xml:space="preserve"> </w:t>
            </w:r>
            <w:r w:rsidR="00B76652">
              <w:rPr>
                <w:color w:val="000000"/>
              </w:rPr>
              <w:t>informāciju par</w:t>
            </w:r>
            <w:r w:rsidR="008C2185">
              <w:rPr>
                <w:color w:val="000000"/>
              </w:rPr>
              <w:t xml:space="preserve"> </w:t>
            </w:r>
            <w:r w:rsidR="00AE73A1">
              <w:rPr>
                <w:color w:val="000000"/>
              </w:rPr>
              <w:t xml:space="preserve">Pasūtītāju </w:t>
            </w:r>
            <w:r w:rsidR="007251D6">
              <w:rPr>
                <w:color w:val="000000"/>
              </w:rPr>
              <w:t>rēķinu kopsavilkumu</w:t>
            </w:r>
            <w:r w:rsidR="000943DC">
              <w:rPr>
                <w:color w:val="000000"/>
              </w:rPr>
              <w:t>.</w:t>
            </w:r>
          </w:p>
        </w:tc>
        <w:tc>
          <w:tcPr>
            <w:tcW w:w="2302" w:type="pct"/>
          </w:tcPr>
          <w:p w14:paraId="4A5AD975" w14:textId="77777777" w:rsidR="002234A3" w:rsidRPr="00E70F71" w:rsidRDefault="002234A3">
            <w:pPr>
              <w:autoSpaceDE w:val="0"/>
              <w:autoSpaceDN w:val="0"/>
              <w:adjustRightInd w:val="0"/>
              <w:spacing w:after="120"/>
              <w:rPr>
                <w:color w:val="000000"/>
              </w:rPr>
            </w:pPr>
          </w:p>
        </w:tc>
      </w:tr>
      <w:tr w:rsidR="002234A3" w:rsidRPr="00E70F71" w14:paraId="47AD53B7" w14:textId="77777777" w:rsidTr="4C03EE54">
        <w:tc>
          <w:tcPr>
            <w:tcW w:w="396" w:type="pct"/>
            <w:vAlign w:val="center"/>
          </w:tcPr>
          <w:p w14:paraId="53894D82"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9.</w:t>
            </w:r>
          </w:p>
        </w:tc>
        <w:tc>
          <w:tcPr>
            <w:tcW w:w="2302" w:type="pct"/>
          </w:tcPr>
          <w:p w14:paraId="556F5E2D" w14:textId="77777777" w:rsidR="002234A3" w:rsidRPr="00E70F71" w:rsidRDefault="002234A3">
            <w:pPr>
              <w:autoSpaceDE w:val="0"/>
              <w:autoSpaceDN w:val="0"/>
              <w:adjustRightInd w:val="0"/>
              <w:spacing w:after="120"/>
              <w:rPr>
                <w:rFonts w:eastAsia="TimesNewRoman"/>
              </w:rPr>
            </w:pPr>
            <w:r w:rsidRPr="00E70F71">
              <w:rPr>
                <w:rFonts w:eastAsia="TimesNewRoman"/>
              </w:rPr>
              <w:t xml:space="preserve">Nodrošināt iespēju, ka Pasūtītājam ir tiesības 3 (trīs) darba dienas pirms pieprasījuma izpildes datuma, rakstveidā brīdinot Izpildītāju, samazināt vai palielināt Tehniskās specifikācijas 1.punktā noteikto lietotāju skaitu </w:t>
            </w:r>
          </w:p>
        </w:tc>
        <w:tc>
          <w:tcPr>
            <w:tcW w:w="2302" w:type="pct"/>
          </w:tcPr>
          <w:p w14:paraId="2C7CB80B" w14:textId="77777777" w:rsidR="002234A3" w:rsidRPr="00E70F71" w:rsidRDefault="002234A3">
            <w:pPr>
              <w:autoSpaceDE w:val="0"/>
              <w:autoSpaceDN w:val="0"/>
              <w:adjustRightInd w:val="0"/>
              <w:spacing w:after="120"/>
              <w:rPr>
                <w:rFonts w:eastAsia="TimesNewRoman"/>
              </w:rPr>
            </w:pPr>
          </w:p>
        </w:tc>
      </w:tr>
      <w:tr w:rsidR="002234A3" w:rsidRPr="00E70F71" w14:paraId="00D30E46" w14:textId="77777777" w:rsidTr="4C03EE54">
        <w:tc>
          <w:tcPr>
            <w:tcW w:w="396" w:type="pct"/>
            <w:vAlign w:val="center"/>
          </w:tcPr>
          <w:p w14:paraId="5F716586"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10.</w:t>
            </w:r>
          </w:p>
        </w:tc>
        <w:tc>
          <w:tcPr>
            <w:tcW w:w="2302" w:type="pct"/>
          </w:tcPr>
          <w:p w14:paraId="1C50C1EA" w14:textId="157B90A9" w:rsidR="002234A3" w:rsidRPr="00E70F71" w:rsidRDefault="002234A3">
            <w:pPr>
              <w:autoSpaceDE w:val="0"/>
              <w:autoSpaceDN w:val="0"/>
              <w:adjustRightInd w:val="0"/>
              <w:spacing w:after="120"/>
              <w:rPr>
                <w:rFonts w:eastAsia="TimesNewRoman"/>
              </w:rPr>
            </w:pPr>
            <w:r w:rsidRPr="00E70F71">
              <w:rPr>
                <w:rFonts w:eastAsia="TimesNewRoman"/>
              </w:rPr>
              <w:t xml:space="preserve">Mobilo sakaru operatora maiņas gadījumā, nodrošināt visu Pasūtītāju rīcībā esošo mobilo telefonu abonentu numuru pārreģistrāciju no </w:t>
            </w:r>
            <w:r w:rsidR="00D26A66">
              <w:rPr>
                <w:rFonts w:eastAsia="TimesNewRoman"/>
              </w:rPr>
              <w:t>līdzšinējā</w:t>
            </w:r>
            <w:r w:rsidR="00D26A66" w:rsidRPr="00E70F71">
              <w:rPr>
                <w:rFonts w:eastAsia="TimesNewRoman"/>
              </w:rPr>
              <w:t xml:space="preserve"> </w:t>
            </w:r>
            <w:r w:rsidRPr="00E70F71">
              <w:rPr>
                <w:rFonts w:eastAsia="TimesNewRoman"/>
              </w:rPr>
              <w:t>mobilo sakaru operatora, kura pakalpojumus izmanto Pasūtītājs, uz jauno mobilo sakaru operatoru. Pretendentam uz piedāvājuma iesniegšanas dienu ir jāiesniedz mobilo pieslēgumu pārņemšanas grafiks.</w:t>
            </w:r>
          </w:p>
          <w:p w14:paraId="612BE7A0" w14:textId="77777777" w:rsidR="002234A3" w:rsidRPr="00E70F71" w:rsidRDefault="002234A3">
            <w:pPr>
              <w:autoSpaceDE w:val="0"/>
              <w:autoSpaceDN w:val="0"/>
              <w:adjustRightInd w:val="0"/>
              <w:spacing w:after="120"/>
              <w:rPr>
                <w:rFonts w:eastAsia="TimesNewRoman"/>
              </w:rPr>
            </w:pPr>
            <w:r w:rsidRPr="00E70F71">
              <w:rPr>
                <w:rFonts w:eastAsia="TimesNewRoman"/>
              </w:rPr>
              <w:t>Pretendents bez papildu maksas veic visas nepieciešamās darbības, lai nodrošinātu Pretendenta numuru pārņemšanu (līgumu laušana, līgumu pārslēgšanu u.c. saistītās darbības).</w:t>
            </w:r>
          </w:p>
        </w:tc>
        <w:tc>
          <w:tcPr>
            <w:tcW w:w="2302" w:type="pct"/>
          </w:tcPr>
          <w:p w14:paraId="6C61D91D" w14:textId="77777777" w:rsidR="002234A3" w:rsidRPr="00E70F71" w:rsidRDefault="002234A3">
            <w:pPr>
              <w:autoSpaceDE w:val="0"/>
              <w:autoSpaceDN w:val="0"/>
              <w:adjustRightInd w:val="0"/>
              <w:spacing w:after="120"/>
              <w:rPr>
                <w:rFonts w:eastAsia="TimesNewRoman"/>
              </w:rPr>
            </w:pPr>
          </w:p>
        </w:tc>
      </w:tr>
      <w:tr w:rsidR="002234A3" w:rsidRPr="00E70F71" w14:paraId="07C400C4" w14:textId="77777777" w:rsidTr="4C03EE54">
        <w:tc>
          <w:tcPr>
            <w:tcW w:w="396" w:type="pct"/>
            <w:vAlign w:val="center"/>
          </w:tcPr>
          <w:p w14:paraId="3BD733B9"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11.</w:t>
            </w:r>
          </w:p>
        </w:tc>
        <w:tc>
          <w:tcPr>
            <w:tcW w:w="2302" w:type="pct"/>
          </w:tcPr>
          <w:p w14:paraId="49E82510" w14:textId="77777777" w:rsidR="002234A3" w:rsidRPr="00E70F71" w:rsidRDefault="002234A3">
            <w:pPr>
              <w:autoSpaceDE w:val="0"/>
              <w:autoSpaceDN w:val="0"/>
              <w:adjustRightInd w:val="0"/>
              <w:rPr>
                <w:rFonts w:eastAsia="TimesNewRoman"/>
              </w:rPr>
            </w:pPr>
            <w:r w:rsidRPr="00E70F71">
              <w:rPr>
                <w:rFonts w:eastAsia="TimesNewRoman"/>
              </w:rPr>
              <w:t xml:space="preserve">Sniegt pakalpojumu uzskaites tarifikācija ar soli: </w:t>
            </w:r>
          </w:p>
          <w:p w14:paraId="69E2A87B" w14:textId="77777777" w:rsidR="002234A3" w:rsidRPr="00E70F71" w:rsidRDefault="002234A3" w:rsidP="003C431C">
            <w:pPr>
              <w:pStyle w:val="Sarakstarindkopa"/>
              <w:numPr>
                <w:ilvl w:val="0"/>
                <w:numId w:val="22"/>
              </w:numPr>
              <w:tabs>
                <w:tab w:val="left" w:pos="993"/>
                <w:tab w:val="left" w:pos="1843"/>
              </w:tabs>
              <w:autoSpaceDE w:val="0"/>
              <w:autoSpaceDN w:val="0"/>
              <w:adjustRightInd w:val="0"/>
              <w:spacing w:after="0"/>
              <w:ind w:left="557"/>
              <w:contextualSpacing/>
              <w:rPr>
                <w:rFonts w:ascii="Times New Roman" w:eastAsia="TimesNewRoman" w:hAnsi="Times New Roman"/>
                <w:sz w:val="24"/>
                <w:szCs w:val="24"/>
              </w:rPr>
            </w:pPr>
            <w:r w:rsidRPr="00E70F71">
              <w:rPr>
                <w:rFonts w:ascii="Times New Roman" w:eastAsia="TimesNewRoman" w:hAnsi="Times New Roman"/>
                <w:sz w:val="24"/>
                <w:szCs w:val="24"/>
              </w:rPr>
              <w:t xml:space="preserve">Latvijā un EEZ (Eiropas ekonomiskajā zonā) – minūte; </w:t>
            </w:r>
          </w:p>
          <w:p w14:paraId="37667670" w14:textId="77777777" w:rsidR="002234A3" w:rsidRPr="00E70F71" w:rsidRDefault="002234A3" w:rsidP="003C431C">
            <w:pPr>
              <w:pStyle w:val="Sarakstarindkopa"/>
              <w:numPr>
                <w:ilvl w:val="0"/>
                <w:numId w:val="22"/>
              </w:numPr>
              <w:tabs>
                <w:tab w:val="left" w:pos="993"/>
                <w:tab w:val="left" w:pos="1843"/>
              </w:tabs>
              <w:autoSpaceDE w:val="0"/>
              <w:autoSpaceDN w:val="0"/>
              <w:adjustRightInd w:val="0"/>
              <w:spacing w:after="0"/>
              <w:ind w:left="557"/>
              <w:contextualSpacing/>
              <w:rPr>
                <w:rFonts w:ascii="Times New Roman" w:eastAsia="TimesNewRoman" w:hAnsi="Times New Roman"/>
                <w:sz w:val="24"/>
                <w:szCs w:val="24"/>
              </w:rPr>
            </w:pPr>
            <w:r w:rsidRPr="00E70F71">
              <w:rPr>
                <w:rFonts w:ascii="Times New Roman" w:eastAsia="TimesNewRoman" w:hAnsi="Times New Roman"/>
                <w:sz w:val="24"/>
                <w:szCs w:val="24"/>
              </w:rPr>
              <w:t xml:space="preserve">citu ārvalstu operatoriem – minūte. </w:t>
            </w:r>
          </w:p>
        </w:tc>
        <w:tc>
          <w:tcPr>
            <w:tcW w:w="2302" w:type="pct"/>
          </w:tcPr>
          <w:p w14:paraId="70DA74E9" w14:textId="77777777" w:rsidR="002234A3" w:rsidRPr="00E70F71" w:rsidRDefault="002234A3">
            <w:pPr>
              <w:autoSpaceDE w:val="0"/>
              <w:autoSpaceDN w:val="0"/>
              <w:adjustRightInd w:val="0"/>
              <w:rPr>
                <w:rFonts w:eastAsia="TimesNewRoman"/>
              </w:rPr>
            </w:pPr>
          </w:p>
        </w:tc>
      </w:tr>
      <w:tr w:rsidR="002234A3" w:rsidRPr="00E70F71" w14:paraId="1E2BE3B2" w14:textId="77777777" w:rsidTr="4C03EE54">
        <w:tc>
          <w:tcPr>
            <w:tcW w:w="396" w:type="pct"/>
            <w:vAlign w:val="center"/>
          </w:tcPr>
          <w:p w14:paraId="055E04E5"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lastRenderedPageBreak/>
              <w:t>12.</w:t>
            </w:r>
          </w:p>
        </w:tc>
        <w:tc>
          <w:tcPr>
            <w:tcW w:w="2302" w:type="pct"/>
          </w:tcPr>
          <w:p w14:paraId="02EE86AF" w14:textId="58E5E5D6" w:rsidR="002234A3" w:rsidRPr="00E70F71" w:rsidRDefault="002234A3">
            <w:pPr>
              <w:autoSpaceDE w:val="0"/>
              <w:autoSpaceDN w:val="0"/>
              <w:adjustRightInd w:val="0"/>
              <w:spacing w:after="120"/>
              <w:rPr>
                <w:rFonts w:eastAsia="TimesNewRoman"/>
              </w:rPr>
            </w:pPr>
            <w:r w:rsidRPr="00E70F71">
              <w:rPr>
                <w:rFonts w:eastAsia="TimesNewRoman"/>
              </w:rPr>
              <w:t xml:space="preserve">Vienu reizi mēnesī, līdz ar rēķinu nosūtīšanu, sagatavot un nosūtīt katram </w:t>
            </w:r>
            <w:r w:rsidRPr="0088046B">
              <w:rPr>
                <w:rFonts w:eastAsia="TimesNewRoman"/>
              </w:rPr>
              <w:t xml:space="preserve">Pasūtītājam katra numura pārskatu katram pieslēgumam MS Excel vai CSV formātā </w:t>
            </w:r>
            <w:r w:rsidR="005260EA" w:rsidRPr="0088046B">
              <w:rPr>
                <w:rFonts w:eastAsia="TimesNewRoman"/>
              </w:rPr>
              <w:t>(</w:t>
            </w:r>
            <w:r w:rsidR="005260EA" w:rsidRPr="0088046B">
              <w:rPr>
                <w:color w:val="000000"/>
              </w:rPr>
              <w:t>vietējie zvani, zvani viesabonēšanā, starptautiskie zvani, SMS Latvijā, SMS viesabonēšanā, starptautiskās SMS, internets Latvijā, Internets viesabonēšanā un citi pakalpojumi).</w:t>
            </w:r>
          </w:p>
        </w:tc>
        <w:tc>
          <w:tcPr>
            <w:tcW w:w="2302" w:type="pct"/>
          </w:tcPr>
          <w:p w14:paraId="13B1919D" w14:textId="77777777" w:rsidR="002234A3" w:rsidRPr="00E70F71" w:rsidRDefault="002234A3">
            <w:pPr>
              <w:autoSpaceDE w:val="0"/>
              <w:autoSpaceDN w:val="0"/>
              <w:adjustRightInd w:val="0"/>
              <w:spacing w:after="120"/>
              <w:rPr>
                <w:rFonts w:eastAsia="TimesNewRoman"/>
              </w:rPr>
            </w:pPr>
          </w:p>
        </w:tc>
      </w:tr>
      <w:tr w:rsidR="002234A3" w:rsidRPr="00E70F71" w14:paraId="08AB4C15" w14:textId="77777777" w:rsidTr="4C03EE54">
        <w:tc>
          <w:tcPr>
            <w:tcW w:w="396" w:type="pct"/>
            <w:vAlign w:val="center"/>
          </w:tcPr>
          <w:p w14:paraId="14CADBDD"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13.</w:t>
            </w:r>
          </w:p>
        </w:tc>
        <w:tc>
          <w:tcPr>
            <w:tcW w:w="2302" w:type="pct"/>
          </w:tcPr>
          <w:p w14:paraId="4561699A" w14:textId="07F50D2B" w:rsidR="002234A3" w:rsidRPr="00E70F71" w:rsidRDefault="002234A3">
            <w:pPr>
              <w:autoSpaceDE w:val="0"/>
              <w:autoSpaceDN w:val="0"/>
              <w:adjustRightInd w:val="0"/>
              <w:spacing w:after="120"/>
              <w:rPr>
                <w:rFonts w:eastAsia="TimesNewRoman"/>
              </w:rPr>
            </w:pPr>
            <w:r w:rsidRPr="4D0BC3D6">
              <w:rPr>
                <w:rFonts w:eastAsia="TimesNewRoman"/>
              </w:rPr>
              <w:t xml:space="preserve">Pretendents bez abonēšanas maksas </w:t>
            </w:r>
            <w:r w:rsidR="00FC035B">
              <w:rPr>
                <w:rFonts w:eastAsia="TimesNewRoman"/>
              </w:rPr>
              <w:t xml:space="preserve">īsziņas saņēmējam </w:t>
            </w:r>
            <w:r w:rsidRPr="4D0BC3D6">
              <w:rPr>
                <w:rFonts w:eastAsia="TimesNewRoman"/>
              </w:rPr>
              <w:t xml:space="preserve">nodrošina </w:t>
            </w:r>
            <w:r w:rsidRPr="00637D23">
              <w:rPr>
                <w:rFonts w:eastAsiaTheme="minorEastAsia" w:cs="Verdana"/>
              </w:rPr>
              <w:t xml:space="preserve"> īsziņu nosūtīšanu grupai</w:t>
            </w:r>
            <w:r w:rsidRPr="4D0BC3D6">
              <w:rPr>
                <w:rFonts w:eastAsiaTheme="minorEastAsia" w:cs="Verdana"/>
              </w:rPr>
              <w:t xml:space="preserve"> ar iespēju</w:t>
            </w:r>
            <w:r w:rsidRPr="00A2390D">
              <w:rPr>
                <w:rFonts w:eastAsiaTheme="minorEastAsia"/>
              </w:rPr>
              <w:t xml:space="preserve"> n</w:t>
            </w:r>
            <w:r w:rsidRPr="4D0BC3D6">
              <w:rPr>
                <w:rFonts w:eastAsia="TimesNewRoman"/>
              </w:rPr>
              <w:t>osūtīt SMS uz Latvijā reģistrētiem mobiliem pieslēgumiem</w:t>
            </w:r>
            <w:r w:rsidR="00B83DC7">
              <w:rPr>
                <w:rFonts w:eastAsia="TimesNewRoman"/>
              </w:rPr>
              <w:t xml:space="preserve">. </w:t>
            </w:r>
            <w:r w:rsidR="003C0CF2">
              <w:rPr>
                <w:rFonts w:eastAsia="TimesNewRoman"/>
              </w:rPr>
              <w:t>Īsziņas tiek nosūtītas</w:t>
            </w:r>
            <w:r w:rsidRPr="4D0BC3D6">
              <w:rPr>
                <w:rFonts w:eastAsia="TimesNewRoman"/>
              </w:rPr>
              <w:t xml:space="preserve"> no operatora portāla tikai Pasūtītājam pieejamas vides, pēc neierobežota adresātu pieslēguma ielādes no *.xlsx </w:t>
            </w:r>
            <w:r w:rsidR="0092302C">
              <w:rPr>
                <w:rFonts w:eastAsia="TimesNewRoman"/>
              </w:rPr>
              <w:t xml:space="preserve">vai </w:t>
            </w:r>
            <w:r w:rsidR="00937044">
              <w:rPr>
                <w:rFonts w:eastAsia="TimesNewRoman"/>
              </w:rPr>
              <w:t>*.csv</w:t>
            </w:r>
            <w:r w:rsidRPr="4D0BC3D6">
              <w:rPr>
                <w:rFonts w:eastAsia="TimesNewRoman"/>
              </w:rPr>
              <w:t xml:space="preserve"> formāta faila, iespējams vienlaicīgi nosūtīt īsziņu, kuras saturs un adresāti saglabājas portālā. Kā īsziņas sūtītāju jāvar norādīt jebkādu tekstu.</w:t>
            </w:r>
          </w:p>
        </w:tc>
        <w:tc>
          <w:tcPr>
            <w:tcW w:w="2302" w:type="pct"/>
          </w:tcPr>
          <w:p w14:paraId="451D1B40" w14:textId="77777777" w:rsidR="002234A3" w:rsidRPr="00E70F71" w:rsidRDefault="002234A3">
            <w:pPr>
              <w:autoSpaceDE w:val="0"/>
              <w:autoSpaceDN w:val="0"/>
              <w:adjustRightInd w:val="0"/>
              <w:spacing w:after="120"/>
              <w:rPr>
                <w:rFonts w:eastAsia="TimesNewRoman"/>
              </w:rPr>
            </w:pPr>
          </w:p>
        </w:tc>
      </w:tr>
      <w:tr w:rsidR="002234A3" w:rsidRPr="00E70F71" w14:paraId="5D2508DB" w14:textId="77777777" w:rsidTr="4C03EE54">
        <w:tc>
          <w:tcPr>
            <w:tcW w:w="396" w:type="pct"/>
            <w:vAlign w:val="center"/>
          </w:tcPr>
          <w:p w14:paraId="2E926F56"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14.</w:t>
            </w:r>
          </w:p>
        </w:tc>
        <w:tc>
          <w:tcPr>
            <w:tcW w:w="2302" w:type="pct"/>
          </w:tcPr>
          <w:p w14:paraId="423E947E" w14:textId="77777777" w:rsidR="002234A3" w:rsidRPr="00E70F71" w:rsidRDefault="002234A3">
            <w:pPr>
              <w:autoSpaceDE w:val="0"/>
              <w:autoSpaceDN w:val="0"/>
              <w:adjustRightInd w:val="0"/>
            </w:pPr>
            <w:r w:rsidRPr="00E70F71">
              <w:rPr>
                <w:shd w:val="clear" w:color="auto" w:fill="FFFFFF"/>
              </w:rPr>
              <w:t>Pretendents Pašapkalpošanās portālā nodrošina zvanu statistikas sadaļu (</w:t>
            </w:r>
            <w:r w:rsidRPr="00E70F71">
              <w:t>saņemto un veikto zvanu statistiku, pazaudētie zvani jeb informācija par neatbildētajiem zvaniem)</w:t>
            </w:r>
            <w:r w:rsidRPr="00E70F71">
              <w:rPr>
                <w:shd w:val="clear" w:color="auto" w:fill="FFFFFF"/>
              </w:rPr>
              <w:t>, kur Pasūtītājam pārskatāmībai tiek nodrošināta informācija grafiski līkņu, tabulu un citā grafiskā formā</w:t>
            </w:r>
            <w:r w:rsidRPr="00E70F71">
              <w:t>;</w:t>
            </w:r>
          </w:p>
          <w:p w14:paraId="4D82FF54" w14:textId="77777777" w:rsidR="002234A3" w:rsidRPr="00E70F71" w:rsidRDefault="002234A3">
            <w:pPr>
              <w:autoSpaceDE w:val="0"/>
              <w:autoSpaceDN w:val="0"/>
              <w:adjustRightInd w:val="0"/>
              <w:rPr>
                <w:rFonts w:eastAsia="TimesNewRoman"/>
              </w:rPr>
            </w:pPr>
            <w:r w:rsidRPr="00E70F71">
              <w:rPr>
                <w:shd w:val="clear" w:color="auto" w:fill="FFFFFF"/>
              </w:rPr>
              <w:t xml:space="preserve">Pretendents nodrošina Pasūtītājam iespēju no </w:t>
            </w:r>
            <w:r w:rsidRPr="00E70F71">
              <w:rPr>
                <w:bCs/>
              </w:rPr>
              <w:t>Pašapkalpošanās portāla</w:t>
            </w:r>
            <w:r w:rsidRPr="00E70F71">
              <w:rPr>
                <w:shd w:val="clear" w:color="auto" w:fill="FFFFFF"/>
              </w:rPr>
              <w:t xml:space="preserve"> zvanu statistikas datus izlādēt Excel programmas vai CSV faila formātā;</w:t>
            </w:r>
          </w:p>
          <w:p w14:paraId="2852BC01" w14:textId="46DDE8E2" w:rsidR="002234A3" w:rsidRPr="00E70F71" w:rsidRDefault="002234A3" w:rsidP="00980217">
            <w:pPr>
              <w:rPr>
                <w:rFonts w:eastAsia="TimesNewRoman"/>
              </w:rPr>
            </w:pPr>
            <w:r w:rsidRPr="00E70F71">
              <w:rPr>
                <w:rFonts w:eastAsia="TimesNewRoman"/>
              </w:rPr>
              <w:t xml:space="preserve">Pretendents nodrošina, ka notikušo sarunu vēsture ir pieejama vismaz par pēdējo 6. mēnešu periodu. </w:t>
            </w:r>
          </w:p>
        </w:tc>
        <w:tc>
          <w:tcPr>
            <w:tcW w:w="2302" w:type="pct"/>
          </w:tcPr>
          <w:p w14:paraId="090342C4" w14:textId="77777777" w:rsidR="002234A3" w:rsidRPr="00E70F71" w:rsidRDefault="002234A3">
            <w:pPr>
              <w:autoSpaceDE w:val="0"/>
              <w:autoSpaceDN w:val="0"/>
              <w:adjustRightInd w:val="0"/>
            </w:pPr>
          </w:p>
        </w:tc>
      </w:tr>
      <w:tr w:rsidR="002234A3" w:rsidRPr="00E70F71" w14:paraId="7E6882AC" w14:textId="77777777" w:rsidTr="4C03EE54">
        <w:tc>
          <w:tcPr>
            <w:tcW w:w="396" w:type="pct"/>
            <w:vAlign w:val="center"/>
          </w:tcPr>
          <w:p w14:paraId="70D1A77A"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15.</w:t>
            </w:r>
          </w:p>
        </w:tc>
        <w:tc>
          <w:tcPr>
            <w:tcW w:w="2302" w:type="pct"/>
          </w:tcPr>
          <w:p w14:paraId="5EB4E9DA" w14:textId="2C2E0604" w:rsidR="002234A3" w:rsidRDefault="002234A3">
            <w:pPr>
              <w:autoSpaceDE w:val="0"/>
              <w:autoSpaceDN w:val="0"/>
              <w:adjustRightInd w:val="0"/>
              <w:spacing w:after="120"/>
            </w:pPr>
            <w:r w:rsidRPr="4D0BC3D6">
              <w:t>Pretendentam jānodrošina diennakts tālruņa pieejamība tehnisku problēmu gadījumā</w:t>
            </w:r>
            <w:r w:rsidR="00161A34">
              <w:t xml:space="preserve"> (</w:t>
            </w:r>
            <w:r w:rsidR="00161A34" w:rsidRPr="0066126E">
              <w:rPr>
                <w:color w:val="000000"/>
              </w:rPr>
              <w:t>arī atrodoties ārzemēs un izmantojot viesabonēšanas pakalpojumus</w:t>
            </w:r>
            <w:r w:rsidR="00161A34">
              <w:rPr>
                <w:color w:val="000000"/>
              </w:rPr>
              <w:t>)</w:t>
            </w:r>
            <w:r w:rsidRPr="4D0BC3D6">
              <w:t xml:space="preserve">, konsultāciju jāsniedz Latvijas valsts valodā. </w:t>
            </w:r>
          </w:p>
          <w:p w14:paraId="3612DF11" w14:textId="2CCF431B" w:rsidR="00D96EE0" w:rsidRPr="00E70F71" w:rsidRDefault="00D96EE0">
            <w:pPr>
              <w:autoSpaceDE w:val="0"/>
              <w:autoSpaceDN w:val="0"/>
              <w:adjustRightInd w:val="0"/>
              <w:spacing w:after="120"/>
              <w:rPr>
                <w:rFonts w:eastAsia="TimesNewRoman"/>
              </w:rPr>
            </w:pPr>
            <w:r>
              <w:rPr>
                <w:rFonts w:eastAsia="TimesNewRoman"/>
              </w:rPr>
              <w:t>(</w:t>
            </w:r>
            <w:r w:rsidRPr="00CD6621">
              <w:rPr>
                <w:rFonts w:eastAsia="TimesNewRoman"/>
                <w:b/>
                <w:bCs/>
              </w:rPr>
              <w:t>izmaksas jāiekļauj pieslēguma abonēšanas maksā</w:t>
            </w:r>
            <w:r>
              <w:rPr>
                <w:rFonts w:eastAsia="TimesNewRoman"/>
              </w:rPr>
              <w:t>)</w:t>
            </w:r>
          </w:p>
        </w:tc>
        <w:tc>
          <w:tcPr>
            <w:tcW w:w="2302" w:type="pct"/>
          </w:tcPr>
          <w:p w14:paraId="0D0470D0" w14:textId="77777777" w:rsidR="002234A3" w:rsidRPr="00E70F71" w:rsidRDefault="002234A3">
            <w:pPr>
              <w:autoSpaceDE w:val="0"/>
              <w:autoSpaceDN w:val="0"/>
              <w:adjustRightInd w:val="0"/>
              <w:spacing w:after="120"/>
            </w:pPr>
          </w:p>
        </w:tc>
      </w:tr>
      <w:tr w:rsidR="002234A3" w:rsidRPr="00E70F71" w14:paraId="6419B5DE" w14:textId="77777777" w:rsidTr="4C03EE54">
        <w:trPr>
          <w:trHeight w:val="300"/>
        </w:trPr>
        <w:tc>
          <w:tcPr>
            <w:tcW w:w="396" w:type="pct"/>
            <w:vAlign w:val="center"/>
          </w:tcPr>
          <w:p w14:paraId="0A69F9A6"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16.</w:t>
            </w:r>
          </w:p>
        </w:tc>
        <w:tc>
          <w:tcPr>
            <w:tcW w:w="2302" w:type="pct"/>
          </w:tcPr>
          <w:p w14:paraId="1E9AFDD8" w14:textId="4A3C02F0" w:rsidR="002A56C2" w:rsidRPr="008A0136" w:rsidRDefault="00A0354E">
            <w:pPr>
              <w:autoSpaceDE w:val="0"/>
              <w:autoSpaceDN w:val="0"/>
              <w:adjustRightInd w:val="0"/>
              <w:spacing w:after="120" w:line="257" w:lineRule="auto"/>
              <w:rPr>
                <w:rFonts w:eastAsia="TimesNewRoman"/>
              </w:rPr>
            </w:pPr>
            <w:bookmarkStart w:id="181" w:name="OLE_LINK29"/>
            <w:bookmarkStart w:id="182" w:name="OLE_LINK43"/>
            <w:r>
              <w:rPr>
                <w:color w:val="000000"/>
              </w:rPr>
              <w:t>Pēc Pasūtītāja pieprasījuma nodrošin</w:t>
            </w:r>
            <w:r w:rsidR="00EA787C">
              <w:rPr>
                <w:color w:val="000000"/>
              </w:rPr>
              <w:t>āt</w:t>
            </w:r>
            <w:r w:rsidR="002A56C2" w:rsidRPr="008A0136">
              <w:rPr>
                <w:color w:val="000000"/>
              </w:rPr>
              <w:t xml:space="preserve"> neierobežota apjoma datu pārraidi Pasūtītāja datu iekārtā Pretendenta tīklā (neierobežoti) Latvijā un (vismaz </w:t>
            </w:r>
            <w:r w:rsidR="00DF0FD3">
              <w:rPr>
                <w:color w:val="000000"/>
              </w:rPr>
              <w:t>30</w:t>
            </w:r>
            <w:r w:rsidR="00DF0FD3" w:rsidRPr="008A0136">
              <w:rPr>
                <w:color w:val="000000"/>
              </w:rPr>
              <w:t xml:space="preserve"> </w:t>
            </w:r>
            <w:r w:rsidR="002A56C2" w:rsidRPr="008A0136">
              <w:rPr>
                <w:color w:val="000000"/>
              </w:rPr>
              <w:t>GB) EEZ vals</w:t>
            </w:r>
            <w:bookmarkEnd w:id="181"/>
            <w:r w:rsidR="008A0136" w:rsidRPr="008A0136">
              <w:rPr>
                <w:color w:val="000000"/>
              </w:rPr>
              <w:t xml:space="preserve">tīs </w:t>
            </w:r>
            <w:bookmarkEnd w:id="182"/>
          </w:p>
        </w:tc>
        <w:tc>
          <w:tcPr>
            <w:tcW w:w="2302" w:type="pct"/>
          </w:tcPr>
          <w:p w14:paraId="3B090536" w14:textId="54C7F453" w:rsidR="007E2680" w:rsidRPr="00E70F71" w:rsidRDefault="007E2680" w:rsidP="008A0136">
            <w:pPr>
              <w:autoSpaceDE w:val="0"/>
              <w:autoSpaceDN w:val="0"/>
              <w:adjustRightInd w:val="0"/>
              <w:spacing w:after="120" w:line="257" w:lineRule="auto"/>
              <w:rPr>
                <w:rFonts w:eastAsia="TimesNewRoman"/>
              </w:rPr>
            </w:pPr>
          </w:p>
        </w:tc>
      </w:tr>
      <w:tr w:rsidR="002234A3" w:rsidRPr="00E70F71" w14:paraId="5E2BCD39" w14:textId="77777777" w:rsidTr="4C03EE54">
        <w:trPr>
          <w:trHeight w:val="300"/>
        </w:trPr>
        <w:tc>
          <w:tcPr>
            <w:tcW w:w="396" w:type="pct"/>
            <w:vAlign w:val="center"/>
          </w:tcPr>
          <w:p w14:paraId="4962E9E7"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lastRenderedPageBreak/>
              <w:t>17.</w:t>
            </w:r>
          </w:p>
        </w:tc>
        <w:tc>
          <w:tcPr>
            <w:tcW w:w="2302" w:type="pct"/>
          </w:tcPr>
          <w:p w14:paraId="4417988C" w14:textId="77777777" w:rsidR="002234A3" w:rsidRDefault="002234A3">
            <w:pPr>
              <w:widowControl w:val="0"/>
              <w:autoSpaceDE w:val="0"/>
              <w:autoSpaceDN w:val="0"/>
              <w:adjustRightInd w:val="0"/>
              <w:spacing w:after="120" w:line="257" w:lineRule="auto"/>
              <w:rPr>
                <w:color w:val="000000" w:themeColor="text1"/>
              </w:rPr>
            </w:pPr>
            <w:r w:rsidRPr="00E70F71">
              <w:rPr>
                <w:color w:val="000000" w:themeColor="text1"/>
              </w:rPr>
              <w:t>Pretendents nodrošina ienākošo zvanu pāradresāciju uz jebkuru tīkla pieslēgumu.</w:t>
            </w:r>
          </w:p>
          <w:p w14:paraId="72B41E1A" w14:textId="783D3F23" w:rsidR="00953590" w:rsidRPr="00E70F71" w:rsidRDefault="00953590">
            <w:pPr>
              <w:widowControl w:val="0"/>
              <w:autoSpaceDE w:val="0"/>
              <w:autoSpaceDN w:val="0"/>
              <w:adjustRightInd w:val="0"/>
              <w:spacing w:after="120" w:line="257" w:lineRule="auto"/>
              <w:rPr>
                <w:color w:val="000000" w:themeColor="text1"/>
              </w:rPr>
            </w:pPr>
            <w:r>
              <w:rPr>
                <w:rFonts w:eastAsia="TimesNewRoman"/>
              </w:rPr>
              <w:t>(</w:t>
            </w:r>
            <w:r w:rsidRPr="00CD6621">
              <w:rPr>
                <w:rFonts w:eastAsia="TimesNewRoman"/>
                <w:b/>
                <w:bCs/>
              </w:rPr>
              <w:t>izmaksas iekļauj pieslēguma abonēšanas maksā</w:t>
            </w:r>
            <w:r>
              <w:rPr>
                <w:rFonts w:eastAsia="TimesNewRoman"/>
              </w:rPr>
              <w:t>)</w:t>
            </w:r>
          </w:p>
        </w:tc>
        <w:tc>
          <w:tcPr>
            <w:tcW w:w="2302" w:type="pct"/>
          </w:tcPr>
          <w:p w14:paraId="02F3CDD3" w14:textId="77777777" w:rsidR="002234A3" w:rsidRPr="00E70F71" w:rsidRDefault="002234A3">
            <w:pPr>
              <w:widowControl w:val="0"/>
              <w:autoSpaceDE w:val="0"/>
              <w:autoSpaceDN w:val="0"/>
              <w:adjustRightInd w:val="0"/>
              <w:spacing w:after="120" w:line="257" w:lineRule="auto"/>
              <w:rPr>
                <w:color w:val="000000" w:themeColor="text1"/>
              </w:rPr>
            </w:pPr>
          </w:p>
        </w:tc>
      </w:tr>
      <w:tr w:rsidR="002234A3" w:rsidRPr="00E70F71" w14:paraId="2577F668" w14:textId="77777777" w:rsidTr="4C03EE54">
        <w:trPr>
          <w:trHeight w:val="300"/>
        </w:trPr>
        <w:tc>
          <w:tcPr>
            <w:tcW w:w="396" w:type="pct"/>
            <w:vAlign w:val="center"/>
          </w:tcPr>
          <w:p w14:paraId="516CFF0A"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18.</w:t>
            </w:r>
          </w:p>
        </w:tc>
        <w:tc>
          <w:tcPr>
            <w:tcW w:w="2302" w:type="pct"/>
          </w:tcPr>
          <w:p w14:paraId="5D8112B9" w14:textId="6CDD0B7E" w:rsidR="002234A3" w:rsidRPr="00E70F71" w:rsidRDefault="002234A3">
            <w:pPr>
              <w:autoSpaceDE w:val="0"/>
              <w:autoSpaceDN w:val="0"/>
              <w:adjustRightInd w:val="0"/>
              <w:spacing w:after="120" w:line="257" w:lineRule="auto"/>
              <w:rPr>
                <w:rFonts w:eastAsia="TimesNewRoman"/>
              </w:rPr>
            </w:pPr>
            <w:r w:rsidRPr="00E70F71">
              <w:rPr>
                <w:rFonts w:eastAsia="TimesNewRoman"/>
              </w:rPr>
              <w:t xml:space="preserve">Pretendents nodrošina </w:t>
            </w:r>
            <w:r w:rsidRPr="00980217">
              <w:t xml:space="preserve">balss </w:t>
            </w:r>
            <w:r w:rsidR="001F01A1" w:rsidRPr="00980217">
              <w:t xml:space="preserve">pakalpojuma nodrošināšanu 4G/5G piekļuves tīklā, </w:t>
            </w:r>
            <w:r w:rsidR="0029336C">
              <w:t xml:space="preserve">tādejādi </w:t>
            </w:r>
            <w:r w:rsidR="00552455" w:rsidRPr="00980217">
              <w:t>ļauj</w:t>
            </w:r>
            <w:r w:rsidR="0029336C">
              <w:t>ot</w:t>
            </w:r>
            <w:r w:rsidR="00552455" w:rsidRPr="00980217">
              <w:t xml:space="preserve"> </w:t>
            </w:r>
            <w:r w:rsidR="001F01A1" w:rsidRPr="00980217">
              <w:t>nepārtrau</w:t>
            </w:r>
            <w:r w:rsidR="00552455" w:rsidRPr="00980217">
              <w:t>kt</w:t>
            </w:r>
            <w:r w:rsidR="001F01A1" w:rsidRPr="00980217">
              <w:t xml:space="preserve"> aktīvo datu pārraides sesiju sarunas laik</w:t>
            </w:r>
            <w:r w:rsidR="001F01A1" w:rsidRPr="00843B8E">
              <w:t>ā</w:t>
            </w:r>
            <w:r w:rsidR="00843B8E" w:rsidRPr="00843B8E">
              <w:t xml:space="preserve"> </w:t>
            </w:r>
            <w:r w:rsidRPr="00E70F71">
              <w:rPr>
                <w:rFonts w:eastAsia="TimesNewRoman"/>
              </w:rPr>
              <w:t xml:space="preserve">Pretendenta tīklā un viesabonēšanā, Android un iOS atbalstošiem viedtelefoniem. </w:t>
            </w:r>
          </w:p>
        </w:tc>
        <w:tc>
          <w:tcPr>
            <w:tcW w:w="2302" w:type="pct"/>
          </w:tcPr>
          <w:p w14:paraId="3BB83938" w14:textId="353E5A94" w:rsidR="0056746A" w:rsidRPr="00E70F71" w:rsidRDefault="0056746A">
            <w:pPr>
              <w:autoSpaceDE w:val="0"/>
              <w:autoSpaceDN w:val="0"/>
              <w:adjustRightInd w:val="0"/>
              <w:spacing w:after="120" w:line="257" w:lineRule="auto"/>
              <w:rPr>
                <w:rFonts w:eastAsia="TimesNewRoman"/>
              </w:rPr>
            </w:pPr>
          </w:p>
        </w:tc>
      </w:tr>
      <w:tr w:rsidR="002234A3" w:rsidRPr="00E70F71" w14:paraId="7C7DEDEF" w14:textId="77777777" w:rsidTr="4C03EE54">
        <w:trPr>
          <w:trHeight w:val="300"/>
        </w:trPr>
        <w:tc>
          <w:tcPr>
            <w:tcW w:w="396" w:type="pct"/>
            <w:vAlign w:val="center"/>
          </w:tcPr>
          <w:p w14:paraId="0634BE30"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19.</w:t>
            </w:r>
          </w:p>
        </w:tc>
        <w:tc>
          <w:tcPr>
            <w:tcW w:w="2302" w:type="pct"/>
          </w:tcPr>
          <w:p w14:paraId="3070F913" w14:textId="69549930" w:rsidR="002234A3" w:rsidRPr="00E70F71" w:rsidRDefault="008B1C50">
            <w:pPr>
              <w:autoSpaceDE w:val="0"/>
              <w:autoSpaceDN w:val="0"/>
              <w:adjustRightInd w:val="0"/>
              <w:spacing w:after="120" w:line="257" w:lineRule="auto"/>
              <w:rPr>
                <w:rFonts w:eastAsia="TimesNewRoman"/>
              </w:rPr>
            </w:pPr>
            <w:r w:rsidRPr="001A172F">
              <w:rPr>
                <w:rFonts w:eastAsia="TimesNewRoman"/>
              </w:rPr>
              <w:t>Pretendents nodrošina Multi- SIM pakalpojumu (bez fiziskas SIM kartes), minētajam pakalpojumam ir jādarbojas Viesabonēšanā.</w:t>
            </w:r>
            <w:r>
              <w:rPr>
                <w:rFonts w:eastAsia="TimesNewRoman"/>
              </w:rPr>
              <w:t xml:space="preserve"> </w:t>
            </w:r>
          </w:p>
        </w:tc>
        <w:tc>
          <w:tcPr>
            <w:tcW w:w="2302" w:type="pct"/>
          </w:tcPr>
          <w:p w14:paraId="79102C3C" w14:textId="07000481" w:rsidR="002234A3" w:rsidRPr="00E70F71" w:rsidRDefault="002234A3">
            <w:pPr>
              <w:autoSpaceDE w:val="0"/>
              <w:autoSpaceDN w:val="0"/>
              <w:adjustRightInd w:val="0"/>
              <w:spacing w:after="120" w:line="257" w:lineRule="auto"/>
              <w:rPr>
                <w:rFonts w:eastAsia="TimesNewRoman"/>
              </w:rPr>
            </w:pPr>
          </w:p>
        </w:tc>
      </w:tr>
      <w:tr w:rsidR="002234A3" w:rsidRPr="00E70F71" w14:paraId="7C7B0095" w14:textId="77777777" w:rsidTr="4C03EE54">
        <w:trPr>
          <w:trHeight w:val="300"/>
        </w:trPr>
        <w:tc>
          <w:tcPr>
            <w:tcW w:w="396" w:type="pct"/>
            <w:vAlign w:val="center"/>
          </w:tcPr>
          <w:p w14:paraId="061DD8A6"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20.</w:t>
            </w:r>
          </w:p>
        </w:tc>
        <w:tc>
          <w:tcPr>
            <w:tcW w:w="2302" w:type="pct"/>
          </w:tcPr>
          <w:p w14:paraId="420CFE4B" w14:textId="6D85A7D8" w:rsidR="00180EE0" w:rsidRPr="00E70F71" w:rsidRDefault="008971C4">
            <w:pPr>
              <w:autoSpaceDE w:val="0"/>
              <w:autoSpaceDN w:val="0"/>
              <w:adjustRightInd w:val="0"/>
              <w:spacing w:after="120" w:line="257" w:lineRule="auto"/>
              <w:rPr>
                <w:rFonts w:eastAsia="TimesNewRoman"/>
              </w:rPr>
            </w:pPr>
            <w:r>
              <w:rPr>
                <w:rFonts w:eastAsia="TimesNewRoman"/>
              </w:rPr>
              <w:t>Pēc Pasūtītāja pieprasījuma n</w:t>
            </w:r>
            <w:r w:rsidR="002234A3" w:rsidRPr="00E70F71">
              <w:rPr>
                <w:rFonts w:eastAsia="TimesNewRoman"/>
              </w:rPr>
              <w:t>odrošina IPv4</w:t>
            </w:r>
            <w:r w:rsidR="002234A3">
              <w:rPr>
                <w:rFonts w:eastAsia="TimesNewRoman"/>
              </w:rPr>
              <w:t xml:space="preserve"> un</w:t>
            </w:r>
            <w:r w:rsidR="002234A3" w:rsidRPr="00E70F71">
              <w:rPr>
                <w:rFonts w:eastAsia="TimesNewRoman"/>
              </w:rPr>
              <w:t xml:space="preserve"> IPv6 pakalpojumu ar reālajām statiskajām, dinamiskajām IP adresēm (IT risinājumam). Norādīt interneta vietni, kur par pakalpojumu ir sniegts apraksts. </w:t>
            </w:r>
          </w:p>
        </w:tc>
        <w:tc>
          <w:tcPr>
            <w:tcW w:w="2302" w:type="pct"/>
          </w:tcPr>
          <w:p w14:paraId="0784609C" w14:textId="77777777" w:rsidR="002234A3" w:rsidRPr="00E70F71" w:rsidRDefault="002234A3">
            <w:pPr>
              <w:autoSpaceDE w:val="0"/>
              <w:autoSpaceDN w:val="0"/>
              <w:adjustRightInd w:val="0"/>
              <w:spacing w:after="120" w:line="257" w:lineRule="auto"/>
              <w:rPr>
                <w:rFonts w:eastAsia="TimesNewRoman"/>
              </w:rPr>
            </w:pPr>
          </w:p>
        </w:tc>
      </w:tr>
      <w:tr w:rsidR="002234A3" w:rsidRPr="00E70F71" w14:paraId="2CFC92FA" w14:textId="77777777" w:rsidTr="4C03EE54">
        <w:trPr>
          <w:trHeight w:val="300"/>
        </w:trPr>
        <w:tc>
          <w:tcPr>
            <w:tcW w:w="396" w:type="pct"/>
            <w:vAlign w:val="center"/>
          </w:tcPr>
          <w:p w14:paraId="15D25203"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21.</w:t>
            </w:r>
          </w:p>
        </w:tc>
        <w:tc>
          <w:tcPr>
            <w:tcW w:w="2302" w:type="pct"/>
          </w:tcPr>
          <w:p w14:paraId="40A0F68F" w14:textId="3B84E867" w:rsidR="002234A3" w:rsidRPr="00E70F71" w:rsidRDefault="002234A3">
            <w:pPr>
              <w:autoSpaceDE w:val="0"/>
              <w:autoSpaceDN w:val="0"/>
              <w:adjustRightInd w:val="0"/>
              <w:spacing w:after="120" w:line="257" w:lineRule="auto"/>
              <w:rPr>
                <w:rFonts w:eastAsia="TimesNewRoman"/>
              </w:rPr>
            </w:pPr>
            <w:r w:rsidRPr="00E70F71">
              <w:rPr>
                <w:rFonts w:eastAsia="TimesNewRoman"/>
              </w:rPr>
              <w:t>Pretendents nodrošina Pasūtītāja Pilnvarotajai personai attālinātu piekļuvi informācijai par saviem pieslēguma numuriem</w:t>
            </w:r>
            <w:r w:rsidR="002A00B6">
              <w:rPr>
                <w:rFonts w:eastAsia="TimesNewRoman"/>
              </w:rPr>
              <w:t xml:space="preserve"> (</w:t>
            </w:r>
            <w:r w:rsidR="002A00B6" w:rsidRPr="00CD6621">
              <w:rPr>
                <w:rFonts w:eastAsia="TimesNewRoman"/>
                <w:b/>
                <w:bCs/>
              </w:rPr>
              <w:t xml:space="preserve">izmaksas iekļauj </w:t>
            </w:r>
            <w:r w:rsidR="00092E43" w:rsidRPr="00CD6621">
              <w:rPr>
                <w:rFonts w:eastAsia="TimesNewRoman"/>
                <w:b/>
                <w:bCs/>
              </w:rPr>
              <w:t>pieslēguma abonēšanas maksā</w:t>
            </w:r>
            <w:r w:rsidR="00092E43">
              <w:rPr>
                <w:rFonts w:eastAsia="TimesNewRoman"/>
              </w:rPr>
              <w:t>)</w:t>
            </w:r>
            <w:r w:rsidRPr="00E70F71">
              <w:rPr>
                <w:rFonts w:eastAsia="TimesNewRoman"/>
              </w:rPr>
              <w:t xml:space="preserve">: </w:t>
            </w:r>
          </w:p>
        </w:tc>
        <w:tc>
          <w:tcPr>
            <w:tcW w:w="2302" w:type="pct"/>
          </w:tcPr>
          <w:p w14:paraId="7A1FB200" w14:textId="77777777" w:rsidR="002234A3" w:rsidRPr="00E70F71" w:rsidRDefault="002234A3">
            <w:pPr>
              <w:autoSpaceDE w:val="0"/>
              <w:autoSpaceDN w:val="0"/>
              <w:adjustRightInd w:val="0"/>
              <w:spacing w:after="120" w:line="257" w:lineRule="auto"/>
              <w:rPr>
                <w:rFonts w:eastAsia="TimesNewRoman"/>
              </w:rPr>
            </w:pPr>
          </w:p>
        </w:tc>
      </w:tr>
      <w:tr w:rsidR="002234A3" w:rsidRPr="00E70F71" w14:paraId="401DB2F7" w14:textId="77777777" w:rsidTr="4C03EE54">
        <w:trPr>
          <w:trHeight w:val="300"/>
        </w:trPr>
        <w:tc>
          <w:tcPr>
            <w:tcW w:w="396" w:type="pct"/>
            <w:vAlign w:val="center"/>
          </w:tcPr>
          <w:p w14:paraId="709F46BA"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21.1.</w:t>
            </w:r>
          </w:p>
        </w:tc>
        <w:tc>
          <w:tcPr>
            <w:tcW w:w="2302" w:type="pct"/>
          </w:tcPr>
          <w:p w14:paraId="29693978" w14:textId="77777777" w:rsidR="002234A3" w:rsidRPr="00E70F71" w:rsidRDefault="002234A3">
            <w:pPr>
              <w:autoSpaceDE w:val="0"/>
              <w:autoSpaceDN w:val="0"/>
              <w:adjustRightInd w:val="0"/>
              <w:spacing w:after="120" w:line="257" w:lineRule="auto"/>
              <w:rPr>
                <w:rFonts w:eastAsia="TimesNewRoman"/>
              </w:rPr>
            </w:pPr>
            <w:r w:rsidRPr="00E70F71">
              <w:rPr>
                <w:rFonts w:eastAsia="TimesNewRoman"/>
              </w:rPr>
              <w:t>Drošu vidi, kur var autorizēties ar internetbankas starpniecību, eParaksts, Smart-ID vai līdzvērtīgi drošu autorizāciju, izņemot pieslēguma numuru (jo paroli ar numuru var nodot citai personai lietošanā), lai administrētu Pasūtītāja pieslēgumus;</w:t>
            </w:r>
          </w:p>
        </w:tc>
        <w:tc>
          <w:tcPr>
            <w:tcW w:w="2302" w:type="pct"/>
          </w:tcPr>
          <w:p w14:paraId="44CE79A6" w14:textId="77777777" w:rsidR="002234A3" w:rsidRPr="00E70F71" w:rsidRDefault="002234A3">
            <w:pPr>
              <w:autoSpaceDE w:val="0"/>
              <w:autoSpaceDN w:val="0"/>
              <w:adjustRightInd w:val="0"/>
              <w:spacing w:after="120" w:line="257" w:lineRule="auto"/>
              <w:rPr>
                <w:rFonts w:eastAsia="TimesNewRoman"/>
              </w:rPr>
            </w:pPr>
          </w:p>
        </w:tc>
      </w:tr>
      <w:tr w:rsidR="002234A3" w:rsidRPr="00E70F71" w14:paraId="2B3316CD" w14:textId="77777777" w:rsidTr="4C03EE54">
        <w:trPr>
          <w:trHeight w:val="300"/>
        </w:trPr>
        <w:tc>
          <w:tcPr>
            <w:tcW w:w="396" w:type="pct"/>
            <w:vAlign w:val="center"/>
          </w:tcPr>
          <w:p w14:paraId="4E678984"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21.2.</w:t>
            </w:r>
          </w:p>
        </w:tc>
        <w:tc>
          <w:tcPr>
            <w:tcW w:w="2302" w:type="pct"/>
          </w:tcPr>
          <w:p w14:paraId="75137A58" w14:textId="77777777" w:rsidR="002234A3" w:rsidRPr="00E70F71" w:rsidRDefault="002234A3">
            <w:pPr>
              <w:autoSpaceDE w:val="0"/>
              <w:autoSpaceDN w:val="0"/>
              <w:adjustRightInd w:val="0"/>
              <w:spacing w:after="120" w:line="257" w:lineRule="auto"/>
              <w:rPr>
                <w:rFonts w:eastAsia="TimesNewRoman"/>
              </w:rPr>
            </w:pPr>
            <w:r w:rsidRPr="00E70F71">
              <w:rPr>
                <w:rFonts w:eastAsia="TimesNewRoman"/>
              </w:rPr>
              <w:t xml:space="preserve">Apstiprināt pakalpojuma Līgumus; </w:t>
            </w:r>
          </w:p>
        </w:tc>
        <w:tc>
          <w:tcPr>
            <w:tcW w:w="2302" w:type="pct"/>
          </w:tcPr>
          <w:p w14:paraId="074989AB" w14:textId="77777777" w:rsidR="002234A3" w:rsidRPr="00E70F71" w:rsidRDefault="002234A3">
            <w:pPr>
              <w:autoSpaceDE w:val="0"/>
              <w:autoSpaceDN w:val="0"/>
              <w:adjustRightInd w:val="0"/>
              <w:spacing w:after="120" w:line="257" w:lineRule="auto"/>
              <w:rPr>
                <w:rFonts w:eastAsia="TimesNewRoman"/>
              </w:rPr>
            </w:pPr>
          </w:p>
        </w:tc>
      </w:tr>
      <w:tr w:rsidR="002234A3" w:rsidRPr="00E70F71" w14:paraId="0C7CC1C1" w14:textId="77777777" w:rsidTr="4C03EE54">
        <w:trPr>
          <w:trHeight w:val="300"/>
        </w:trPr>
        <w:tc>
          <w:tcPr>
            <w:tcW w:w="396" w:type="pct"/>
            <w:vAlign w:val="center"/>
          </w:tcPr>
          <w:p w14:paraId="61FE7A5B"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21.3.</w:t>
            </w:r>
          </w:p>
        </w:tc>
        <w:tc>
          <w:tcPr>
            <w:tcW w:w="2302" w:type="pct"/>
          </w:tcPr>
          <w:p w14:paraId="7AA8E4A0" w14:textId="77777777" w:rsidR="002234A3" w:rsidRPr="00E70F71" w:rsidRDefault="002234A3">
            <w:pPr>
              <w:autoSpaceDE w:val="0"/>
              <w:autoSpaceDN w:val="0"/>
              <w:adjustRightInd w:val="0"/>
              <w:spacing w:after="120" w:line="257" w:lineRule="auto"/>
              <w:rPr>
                <w:rFonts w:eastAsia="TimesNewRoman"/>
              </w:rPr>
            </w:pPr>
            <w:r w:rsidRPr="00E70F71">
              <w:rPr>
                <w:rFonts w:eastAsia="TimesNewRoman"/>
              </w:rPr>
              <w:t xml:space="preserve">Pieslēgt un atslēgt pakalpojumus; </w:t>
            </w:r>
          </w:p>
        </w:tc>
        <w:tc>
          <w:tcPr>
            <w:tcW w:w="2302" w:type="pct"/>
          </w:tcPr>
          <w:p w14:paraId="3C57B9B9" w14:textId="77777777" w:rsidR="002234A3" w:rsidRPr="00E70F71" w:rsidRDefault="002234A3">
            <w:pPr>
              <w:autoSpaceDE w:val="0"/>
              <w:autoSpaceDN w:val="0"/>
              <w:adjustRightInd w:val="0"/>
              <w:spacing w:after="120" w:line="257" w:lineRule="auto"/>
              <w:rPr>
                <w:rFonts w:eastAsia="TimesNewRoman"/>
              </w:rPr>
            </w:pPr>
          </w:p>
        </w:tc>
      </w:tr>
      <w:tr w:rsidR="002234A3" w:rsidRPr="00E70F71" w14:paraId="0169C981" w14:textId="77777777" w:rsidTr="4C03EE54">
        <w:trPr>
          <w:trHeight w:val="300"/>
        </w:trPr>
        <w:tc>
          <w:tcPr>
            <w:tcW w:w="396" w:type="pct"/>
            <w:vAlign w:val="center"/>
          </w:tcPr>
          <w:p w14:paraId="2921D0E5"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21.4.</w:t>
            </w:r>
          </w:p>
        </w:tc>
        <w:tc>
          <w:tcPr>
            <w:tcW w:w="2302" w:type="pct"/>
          </w:tcPr>
          <w:p w14:paraId="1157BB7C" w14:textId="77777777" w:rsidR="002234A3" w:rsidRPr="00E70F71" w:rsidRDefault="002234A3">
            <w:pPr>
              <w:autoSpaceDE w:val="0"/>
              <w:autoSpaceDN w:val="0"/>
              <w:adjustRightInd w:val="0"/>
              <w:spacing w:after="120" w:line="257" w:lineRule="auto"/>
              <w:rPr>
                <w:rFonts w:eastAsia="TimesNewRoman"/>
              </w:rPr>
            </w:pPr>
            <w:r w:rsidRPr="00E70F71">
              <w:rPr>
                <w:rFonts w:eastAsia="TimesNewRoman"/>
              </w:rPr>
              <w:t xml:space="preserve">Sekot līdzi izmaksām 24/7 režīmā, no jebkuras vietas, kur ir pieejams internets; </w:t>
            </w:r>
          </w:p>
        </w:tc>
        <w:tc>
          <w:tcPr>
            <w:tcW w:w="2302" w:type="pct"/>
          </w:tcPr>
          <w:p w14:paraId="6DC032CD" w14:textId="77777777" w:rsidR="002234A3" w:rsidRPr="00E70F71" w:rsidRDefault="002234A3">
            <w:pPr>
              <w:autoSpaceDE w:val="0"/>
              <w:autoSpaceDN w:val="0"/>
              <w:adjustRightInd w:val="0"/>
              <w:spacing w:after="120" w:line="257" w:lineRule="auto"/>
              <w:rPr>
                <w:rFonts w:eastAsia="TimesNewRoman"/>
              </w:rPr>
            </w:pPr>
          </w:p>
        </w:tc>
      </w:tr>
      <w:tr w:rsidR="002234A3" w:rsidRPr="00E70F71" w14:paraId="55EE2B3D" w14:textId="77777777" w:rsidTr="4C03EE54">
        <w:trPr>
          <w:trHeight w:val="300"/>
        </w:trPr>
        <w:tc>
          <w:tcPr>
            <w:tcW w:w="396" w:type="pct"/>
            <w:vAlign w:val="center"/>
          </w:tcPr>
          <w:p w14:paraId="5264040C"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21.5.</w:t>
            </w:r>
          </w:p>
        </w:tc>
        <w:tc>
          <w:tcPr>
            <w:tcW w:w="2302" w:type="pct"/>
          </w:tcPr>
          <w:p w14:paraId="210A0235" w14:textId="77777777" w:rsidR="002234A3" w:rsidRPr="00E70F71" w:rsidRDefault="002234A3">
            <w:pPr>
              <w:autoSpaceDE w:val="0"/>
              <w:autoSpaceDN w:val="0"/>
              <w:adjustRightInd w:val="0"/>
              <w:spacing w:after="120" w:line="257" w:lineRule="auto"/>
              <w:rPr>
                <w:rFonts w:eastAsia="TimesNewRoman"/>
              </w:rPr>
            </w:pPr>
            <w:r w:rsidRPr="4C03EE54">
              <w:rPr>
                <w:rFonts w:eastAsia="TimesNewRoman"/>
              </w:rPr>
              <w:t>Aktivizēt/deaktivizēt SIM, eSIM 24/7 režīmā</w:t>
            </w:r>
          </w:p>
        </w:tc>
        <w:tc>
          <w:tcPr>
            <w:tcW w:w="2302" w:type="pct"/>
          </w:tcPr>
          <w:p w14:paraId="1803695F" w14:textId="77777777" w:rsidR="002234A3" w:rsidRPr="00E70F71" w:rsidRDefault="002234A3">
            <w:pPr>
              <w:autoSpaceDE w:val="0"/>
              <w:autoSpaceDN w:val="0"/>
              <w:adjustRightInd w:val="0"/>
              <w:spacing w:after="120" w:line="257" w:lineRule="auto"/>
              <w:rPr>
                <w:rFonts w:eastAsia="TimesNewRoman"/>
              </w:rPr>
            </w:pPr>
          </w:p>
        </w:tc>
      </w:tr>
      <w:tr w:rsidR="002234A3" w:rsidRPr="00E70F71" w14:paraId="18DF18D8" w14:textId="77777777" w:rsidTr="4C03EE54">
        <w:trPr>
          <w:trHeight w:val="300"/>
        </w:trPr>
        <w:tc>
          <w:tcPr>
            <w:tcW w:w="396" w:type="pct"/>
            <w:vAlign w:val="center"/>
          </w:tcPr>
          <w:p w14:paraId="2CFDB92C" w14:textId="77777777" w:rsidR="002234A3" w:rsidRPr="00E70F71" w:rsidRDefault="002234A3">
            <w:pPr>
              <w:autoSpaceDE w:val="0"/>
              <w:autoSpaceDN w:val="0"/>
              <w:adjustRightInd w:val="0"/>
              <w:spacing w:after="120"/>
              <w:jc w:val="center"/>
              <w:rPr>
                <w:rFonts w:eastAsia="TimesNewRoman"/>
              </w:rPr>
            </w:pPr>
            <w:r w:rsidRPr="00E70F71">
              <w:rPr>
                <w:rFonts w:eastAsia="TimesNewRoman"/>
              </w:rPr>
              <w:t>21.6.</w:t>
            </w:r>
          </w:p>
        </w:tc>
        <w:tc>
          <w:tcPr>
            <w:tcW w:w="2302" w:type="pct"/>
          </w:tcPr>
          <w:p w14:paraId="1CB5AA0C" w14:textId="77777777" w:rsidR="002234A3" w:rsidRPr="00E70F71" w:rsidRDefault="002234A3">
            <w:pPr>
              <w:autoSpaceDE w:val="0"/>
              <w:autoSpaceDN w:val="0"/>
              <w:adjustRightInd w:val="0"/>
              <w:spacing w:after="120" w:line="257" w:lineRule="auto"/>
              <w:rPr>
                <w:rFonts w:eastAsia="TimesNewRoman"/>
              </w:rPr>
            </w:pPr>
            <w:r w:rsidRPr="00E70F71">
              <w:rPr>
                <w:rFonts w:eastAsia="TimesNewRoman"/>
              </w:rPr>
              <w:t xml:space="preserve">Iespēja redzēt rēķina statistiku (vismaz par 6 mēnešiem) pieslēgumam par SMS, datiem un balsi. </w:t>
            </w:r>
          </w:p>
        </w:tc>
        <w:tc>
          <w:tcPr>
            <w:tcW w:w="2302" w:type="pct"/>
          </w:tcPr>
          <w:p w14:paraId="004958C4" w14:textId="77777777" w:rsidR="002234A3" w:rsidRPr="00E70F71" w:rsidRDefault="002234A3">
            <w:pPr>
              <w:autoSpaceDE w:val="0"/>
              <w:autoSpaceDN w:val="0"/>
              <w:adjustRightInd w:val="0"/>
              <w:spacing w:after="120" w:line="257" w:lineRule="auto"/>
              <w:rPr>
                <w:rFonts w:eastAsia="TimesNewRoman"/>
              </w:rPr>
            </w:pPr>
          </w:p>
        </w:tc>
      </w:tr>
      <w:tr w:rsidR="002234A3" w:rsidRPr="00E70F71" w14:paraId="267591FF" w14:textId="77777777" w:rsidTr="4C03EE54">
        <w:trPr>
          <w:trHeight w:val="300"/>
        </w:trPr>
        <w:tc>
          <w:tcPr>
            <w:tcW w:w="396" w:type="pct"/>
            <w:vAlign w:val="center"/>
          </w:tcPr>
          <w:p w14:paraId="41C8CE71" w14:textId="77777777" w:rsidR="002234A3" w:rsidRPr="0093034B" w:rsidRDefault="002234A3" w:rsidP="00953590">
            <w:pPr>
              <w:autoSpaceDE w:val="0"/>
              <w:autoSpaceDN w:val="0"/>
              <w:adjustRightInd w:val="0"/>
              <w:spacing w:after="120"/>
              <w:jc w:val="center"/>
              <w:rPr>
                <w:rFonts w:eastAsia="TimesNewRoman"/>
              </w:rPr>
            </w:pPr>
            <w:r w:rsidRPr="0093034B">
              <w:rPr>
                <w:rFonts w:eastAsia="TimesNewRoman"/>
              </w:rPr>
              <w:lastRenderedPageBreak/>
              <w:t>21.7.</w:t>
            </w:r>
          </w:p>
        </w:tc>
        <w:tc>
          <w:tcPr>
            <w:tcW w:w="2302" w:type="pct"/>
          </w:tcPr>
          <w:p w14:paraId="4FA4A131" w14:textId="77777777" w:rsidR="002234A3" w:rsidRPr="0093034B" w:rsidRDefault="002234A3">
            <w:pPr>
              <w:autoSpaceDE w:val="0"/>
              <w:autoSpaceDN w:val="0"/>
              <w:adjustRightInd w:val="0"/>
              <w:spacing w:after="120" w:line="257" w:lineRule="auto"/>
              <w:rPr>
                <w:rFonts w:eastAsia="TimesNewRoman"/>
              </w:rPr>
            </w:pPr>
            <w:r w:rsidRPr="0093034B">
              <w:rPr>
                <w:rFonts w:eastAsia="TimesNewRoman"/>
              </w:rPr>
              <w:t>mainīt pieslēgumu veidus (vietējais, starptautiskais u.t.t)</w:t>
            </w:r>
          </w:p>
        </w:tc>
        <w:tc>
          <w:tcPr>
            <w:tcW w:w="2302" w:type="pct"/>
          </w:tcPr>
          <w:p w14:paraId="79C8C68A" w14:textId="77777777" w:rsidR="002234A3" w:rsidRPr="00E70F71" w:rsidRDefault="002234A3">
            <w:pPr>
              <w:autoSpaceDE w:val="0"/>
              <w:autoSpaceDN w:val="0"/>
              <w:adjustRightInd w:val="0"/>
              <w:spacing w:after="120" w:line="257" w:lineRule="auto"/>
              <w:rPr>
                <w:rFonts w:eastAsia="TimesNewRoman"/>
              </w:rPr>
            </w:pPr>
          </w:p>
        </w:tc>
      </w:tr>
      <w:tr w:rsidR="002234A3" w:rsidRPr="00E70F71" w14:paraId="0E97C232" w14:textId="77777777" w:rsidTr="4C03EE54">
        <w:trPr>
          <w:trHeight w:val="300"/>
        </w:trPr>
        <w:tc>
          <w:tcPr>
            <w:tcW w:w="396" w:type="pct"/>
            <w:vAlign w:val="center"/>
          </w:tcPr>
          <w:p w14:paraId="076EB2D7" w14:textId="77777777" w:rsidR="002234A3" w:rsidRPr="0093034B" w:rsidRDefault="002234A3">
            <w:pPr>
              <w:autoSpaceDE w:val="0"/>
              <w:autoSpaceDN w:val="0"/>
              <w:adjustRightInd w:val="0"/>
              <w:spacing w:after="120" w:line="257" w:lineRule="auto"/>
              <w:rPr>
                <w:rFonts w:eastAsia="TimesNewRoman"/>
              </w:rPr>
            </w:pPr>
            <w:r>
              <w:rPr>
                <w:rFonts w:eastAsia="TimesNewRoman"/>
              </w:rPr>
              <w:t>21.8.</w:t>
            </w:r>
          </w:p>
        </w:tc>
        <w:tc>
          <w:tcPr>
            <w:tcW w:w="2302" w:type="pct"/>
          </w:tcPr>
          <w:p w14:paraId="3CCF955B" w14:textId="77777777" w:rsidR="002234A3" w:rsidRPr="0093034B" w:rsidRDefault="002234A3">
            <w:pPr>
              <w:autoSpaceDE w:val="0"/>
              <w:autoSpaceDN w:val="0"/>
              <w:adjustRightInd w:val="0"/>
              <w:spacing w:after="120" w:line="257" w:lineRule="auto"/>
              <w:rPr>
                <w:rFonts w:eastAsia="TimesNewRoman"/>
              </w:rPr>
            </w:pPr>
            <w:r w:rsidRPr="00B546B8">
              <w:rPr>
                <w:rFonts w:eastAsia="TimesNewRoman"/>
              </w:rPr>
              <w:t>slēgt paaugstinātas maksas pakalpojumu zvanus un SMS</w:t>
            </w:r>
          </w:p>
        </w:tc>
        <w:tc>
          <w:tcPr>
            <w:tcW w:w="2302" w:type="pct"/>
          </w:tcPr>
          <w:p w14:paraId="02A1A731" w14:textId="77777777" w:rsidR="002234A3" w:rsidRPr="00E70F71" w:rsidRDefault="002234A3">
            <w:pPr>
              <w:autoSpaceDE w:val="0"/>
              <w:autoSpaceDN w:val="0"/>
              <w:adjustRightInd w:val="0"/>
              <w:spacing w:after="120" w:line="257" w:lineRule="auto"/>
              <w:rPr>
                <w:rFonts w:eastAsia="TimesNewRoman"/>
              </w:rPr>
            </w:pPr>
          </w:p>
        </w:tc>
      </w:tr>
      <w:tr w:rsidR="002234A3" w:rsidRPr="00E70F71" w14:paraId="0F3BFF01" w14:textId="77777777" w:rsidTr="4C03EE54">
        <w:trPr>
          <w:trHeight w:val="300"/>
        </w:trPr>
        <w:tc>
          <w:tcPr>
            <w:tcW w:w="396" w:type="pct"/>
            <w:vAlign w:val="center"/>
          </w:tcPr>
          <w:p w14:paraId="6F019EE7" w14:textId="77777777" w:rsidR="002234A3" w:rsidRDefault="002234A3">
            <w:pPr>
              <w:autoSpaceDE w:val="0"/>
              <w:autoSpaceDN w:val="0"/>
              <w:adjustRightInd w:val="0"/>
              <w:spacing w:after="120" w:line="257" w:lineRule="auto"/>
              <w:rPr>
                <w:rFonts w:eastAsia="TimesNewRoman"/>
              </w:rPr>
            </w:pPr>
            <w:r>
              <w:rPr>
                <w:rFonts w:eastAsia="TimesNewRoman"/>
              </w:rPr>
              <w:t>22.</w:t>
            </w:r>
          </w:p>
        </w:tc>
        <w:tc>
          <w:tcPr>
            <w:tcW w:w="2302" w:type="pct"/>
          </w:tcPr>
          <w:p w14:paraId="2C39F13D" w14:textId="77777777" w:rsidR="002234A3" w:rsidRDefault="002234A3">
            <w:pPr>
              <w:autoSpaceDE w:val="0"/>
              <w:autoSpaceDN w:val="0"/>
              <w:adjustRightInd w:val="0"/>
              <w:spacing w:after="120" w:line="257" w:lineRule="auto"/>
              <w:rPr>
                <w:rFonts w:eastAsia="TimesNewRoman"/>
              </w:rPr>
            </w:pPr>
            <w:r w:rsidRPr="00C1401F">
              <w:rPr>
                <w:rFonts w:eastAsia="TimesNewRoman"/>
              </w:rPr>
              <w:t>Pretendents nodrošina SIM kartes</w:t>
            </w:r>
            <w:r>
              <w:rPr>
                <w:rFonts w:eastAsia="TimesNewRoman"/>
              </w:rPr>
              <w:t xml:space="preserve"> </w:t>
            </w:r>
            <w:r w:rsidRPr="00C1401F">
              <w:rPr>
                <w:rFonts w:eastAsia="TimesNewRoman"/>
              </w:rPr>
              <w:t xml:space="preserve"> nomaiņu un jaunas SIM kartes</w:t>
            </w:r>
            <w:r>
              <w:rPr>
                <w:rFonts w:eastAsia="TimesNewRoman"/>
              </w:rPr>
              <w:t xml:space="preserve"> (</w:t>
            </w:r>
            <w:r w:rsidRPr="00D30EF3">
              <w:rPr>
                <w:rFonts w:eastAsia="TimesNewRoman"/>
              </w:rPr>
              <w:t>Mini, Micro, Nano</w:t>
            </w:r>
            <w:r>
              <w:rPr>
                <w:rFonts w:eastAsia="TimesNewRoman"/>
              </w:rPr>
              <w:t>)</w:t>
            </w:r>
            <w:r w:rsidRPr="00C1401F">
              <w:rPr>
                <w:rFonts w:eastAsia="TimesNewRoman"/>
              </w:rPr>
              <w:t xml:space="preserve"> piegādi uz pasūtītāja norādīto adresi Latvijas teritorijā</w:t>
            </w:r>
            <w:r>
              <w:rPr>
                <w:rFonts w:eastAsia="TimesNewRoman"/>
              </w:rPr>
              <w:t xml:space="preserve">. </w:t>
            </w:r>
            <w:r w:rsidRPr="008E6A75">
              <w:rPr>
                <w:rFonts w:eastAsia="TimesNewRoman"/>
              </w:rPr>
              <w:t>Maksimālais laiks jaunas SIM kartes piegādei uz norādīto adresi no pieprasījuma veikšanas brīža Latvijas teritorijā ne vairāk, kā viena darbadiena.</w:t>
            </w:r>
          </w:p>
          <w:p w14:paraId="203BA4F4" w14:textId="77777777" w:rsidR="002234A3" w:rsidRDefault="002234A3">
            <w:pPr>
              <w:autoSpaceDE w:val="0"/>
              <w:autoSpaceDN w:val="0"/>
              <w:adjustRightInd w:val="0"/>
              <w:spacing w:after="120" w:line="257" w:lineRule="auto"/>
              <w:rPr>
                <w:rFonts w:eastAsia="TimesNewRoman"/>
              </w:rPr>
            </w:pPr>
            <w:r w:rsidRPr="00AA1A55">
              <w:rPr>
                <w:rFonts w:eastAsia="TimesNewRoman"/>
              </w:rPr>
              <w:t xml:space="preserve">Pretendents nodrošina Pasūtītāja Pilnvarotajai personai neaktīvas </w:t>
            </w:r>
            <w:r>
              <w:rPr>
                <w:rFonts w:eastAsia="TimesNewRoman"/>
              </w:rPr>
              <w:t>SIM</w:t>
            </w:r>
            <w:r w:rsidRPr="00AA1A55">
              <w:rPr>
                <w:rFonts w:eastAsia="TimesNewRoman"/>
              </w:rPr>
              <w:t xml:space="preserve"> kartes (~10% no Pasūtītāja kopējā pieslēgumu skaita), kuras izmantojamas jaunu numuru pieslēgšanai vai esošo SIM karšu aizvietošanai nozaudēšanas gadījumā.</w:t>
            </w:r>
          </w:p>
          <w:p w14:paraId="45E88B99" w14:textId="350BBF05" w:rsidR="00715AF0" w:rsidRPr="00B546B8" w:rsidRDefault="00715AF0">
            <w:pPr>
              <w:autoSpaceDE w:val="0"/>
              <w:autoSpaceDN w:val="0"/>
              <w:adjustRightInd w:val="0"/>
              <w:spacing w:after="120" w:line="257" w:lineRule="auto"/>
              <w:rPr>
                <w:rFonts w:eastAsia="TimesNewRoman"/>
              </w:rPr>
            </w:pPr>
            <w:r>
              <w:rPr>
                <w:rFonts w:eastAsia="TimesNewRoman"/>
              </w:rPr>
              <w:t>(</w:t>
            </w:r>
            <w:r w:rsidRPr="00CD6621">
              <w:rPr>
                <w:rFonts w:eastAsia="TimesNewRoman"/>
                <w:b/>
                <w:bCs/>
              </w:rPr>
              <w:t>izmaksas iekļauj pieslēguma abonēšanas maksā</w:t>
            </w:r>
            <w:r>
              <w:rPr>
                <w:rFonts w:eastAsia="TimesNewRoman"/>
              </w:rPr>
              <w:t>)</w:t>
            </w:r>
          </w:p>
        </w:tc>
        <w:tc>
          <w:tcPr>
            <w:tcW w:w="2302" w:type="pct"/>
          </w:tcPr>
          <w:p w14:paraId="05404FA4" w14:textId="77777777" w:rsidR="002234A3" w:rsidRPr="00E70F71" w:rsidRDefault="002234A3">
            <w:pPr>
              <w:autoSpaceDE w:val="0"/>
              <w:autoSpaceDN w:val="0"/>
              <w:adjustRightInd w:val="0"/>
              <w:spacing w:after="120" w:line="257" w:lineRule="auto"/>
              <w:rPr>
                <w:rFonts w:eastAsia="TimesNewRoman"/>
              </w:rPr>
            </w:pPr>
          </w:p>
        </w:tc>
      </w:tr>
      <w:tr w:rsidR="00C66F92" w:rsidRPr="00E70F71" w14:paraId="10D97D7B" w14:textId="77777777" w:rsidTr="4C03EE54">
        <w:trPr>
          <w:trHeight w:val="300"/>
        </w:trPr>
        <w:tc>
          <w:tcPr>
            <w:tcW w:w="396" w:type="pct"/>
            <w:vAlign w:val="center"/>
          </w:tcPr>
          <w:p w14:paraId="02B0BB2C" w14:textId="19BC9B7B" w:rsidR="00C66F92" w:rsidRDefault="00ED79C9">
            <w:pPr>
              <w:autoSpaceDE w:val="0"/>
              <w:autoSpaceDN w:val="0"/>
              <w:adjustRightInd w:val="0"/>
              <w:spacing w:after="120" w:line="257" w:lineRule="auto"/>
              <w:rPr>
                <w:rFonts w:eastAsia="TimesNewRoman"/>
              </w:rPr>
            </w:pPr>
            <w:r>
              <w:rPr>
                <w:rFonts w:eastAsia="TimesNewRoman"/>
              </w:rPr>
              <w:t>23.</w:t>
            </w:r>
          </w:p>
        </w:tc>
        <w:tc>
          <w:tcPr>
            <w:tcW w:w="2302" w:type="pct"/>
          </w:tcPr>
          <w:p w14:paraId="663E508A" w14:textId="6E622D3C" w:rsidR="00C66F92" w:rsidRDefault="00F45A5F">
            <w:pPr>
              <w:autoSpaceDE w:val="0"/>
              <w:autoSpaceDN w:val="0"/>
              <w:adjustRightInd w:val="0"/>
              <w:spacing w:after="120" w:line="257" w:lineRule="auto"/>
            </w:pPr>
            <w:r w:rsidRPr="00316221">
              <w:t>B</w:t>
            </w:r>
            <w:r w:rsidR="00111BA8" w:rsidRPr="00316221">
              <w:t>ezmaksas</w:t>
            </w:r>
            <w:r w:rsidR="00B52111" w:rsidRPr="00316221">
              <w:t xml:space="preserve"> zvani iedzīvotājiem uz</w:t>
            </w:r>
            <w:r w:rsidR="00111BA8" w:rsidRPr="00316221">
              <w:t xml:space="preserve"> </w:t>
            </w:r>
            <w:r w:rsidRPr="00316221">
              <w:t xml:space="preserve">Valsts asinsdonoru centra </w:t>
            </w:r>
            <w:r w:rsidR="00111BA8" w:rsidRPr="00316221">
              <w:t>tālruņa</w:t>
            </w:r>
            <w:r w:rsidRPr="00316221">
              <w:t xml:space="preserve"> numuru</w:t>
            </w:r>
            <w:r w:rsidR="00111BA8" w:rsidRPr="00316221">
              <w:t xml:space="preserve"> 80000003</w:t>
            </w:r>
            <w:r w:rsidR="006D4E4A" w:rsidRPr="00316221">
              <w:t xml:space="preserve"> no visiem Latvijas publiskajiem elektronisko sakaru tīkliem.</w:t>
            </w:r>
            <w:r w:rsidR="00AE365C">
              <w:t xml:space="preserve"> Nodrošināt brīdinājumu, ka saruna tiks ierakstīta</w:t>
            </w:r>
            <w:r w:rsidR="000A50E1">
              <w:t>.</w:t>
            </w:r>
            <w:r w:rsidR="00A312AF">
              <w:t xml:space="preserve"> Nodrošināt sarunu ierakstu</w:t>
            </w:r>
            <w:r w:rsidR="00A514C9">
              <w:t xml:space="preserve"> </w:t>
            </w:r>
            <w:r w:rsidR="001C60E1">
              <w:t xml:space="preserve">glabāšanu </w:t>
            </w:r>
            <w:r w:rsidR="00A514C9">
              <w:t>pie Izpildītāja 3 mēnešus.</w:t>
            </w:r>
          </w:p>
          <w:p w14:paraId="0C5727E9" w14:textId="77777777" w:rsidR="00523329" w:rsidRDefault="00523329" w:rsidP="005F6FE7">
            <w:pPr>
              <w:autoSpaceDE w:val="0"/>
              <w:autoSpaceDN w:val="0"/>
              <w:adjustRightInd w:val="0"/>
              <w:spacing w:after="120" w:line="257" w:lineRule="auto"/>
            </w:pPr>
            <w:r>
              <w:t>Informācijai:</w:t>
            </w:r>
          </w:p>
          <w:p w14:paraId="6CF0A3BF" w14:textId="77777777" w:rsidR="005F6FE7" w:rsidRPr="005F6FE7" w:rsidRDefault="005F6FE7" w:rsidP="005F6FE7">
            <w:pPr>
              <w:autoSpaceDE w:val="0"/>
              <w:autoSpaceDN w:val="0"/>
              <w:adjustRightInd w:val="0"/>
              <w:spacing w:after="120" w:line="257" w:lineRule="auto"/>
            </w:pPr>
            <w:r w:rsidRPr="005F6FE7">
              <w:t>Ienākošo zvanu skaits ~ 12 000 gadā. Statistikas par minūtēm nav.</w:t>
            </w:r>
          </w:p>
          <w:p w14:paraId="51093870" w14:textId="71BE6561" w:rsidR="005F6FE7" w:rsidRPr="00526747" w:rsidRDefault="00523329">
            <w:pPr>
              <w:autoSpaceDE w:val="0"/>
              <w:autoSpaceDN w:val="0"/>
              <w:adjustRightInd w:val="0"/>
              <w:spacing w:after="120" w:line="257" w:lineRule="auto"/>
            </w:pPr>
            <w:r>
              <w:t>Zvanu gaidīšana nav nepieciešama.</w:t>
            </w:r>
          </w:p>
        </w:tc>
        <w:tc>
          <w:tcPr>
            <w:tcW w:w="2302" w:type="pct"/>
          </w:tcPr>
          <w:p w14:paraId="69C6F608" w14:textId="75C5DBAE" w:rsidR="00C66F92" w:rsidRPr="00E70F71" w:rsidRDefault="00C66F92">
            <w:pPr>
              <w:autoSpaceDE w:val="0"/>
              <w:autoSpaceDN w:val="0"/>
              <w:adjustRightInd w:val="0"/>
              <w:spacing w:after="120" w:line="257" w:lineRule="auto"/>
              <w:rPr>
                <w:rFonts w:eastAsia="TimesNewRoman"/>
              </w:rPr>
            </w:pPr>
          </w:p>
        </w:tc>
      </w:tr>
      <w:tr w:rsidR="00111BA8" w:rsidRPr="00E70F71" w14:paraId="2925039D" w14:textId="77777777" w:rsidTr="4C03EE54">
        <w:trPr>
          <w:trHeight w:val="300"/>
        </w:trPr>
        <w:tc>
          <w:tcPr>
            <w:tcW w:w="396" w:type="pct"/>
            <w:vAlign w:val="center"/>
          </w:tcPr>
          <w:p w14:paraId="28E24B29" w14:textId="0875FECE" w:rsidR="00111BA8" w:rsidRDefault="00ED79C9">
            <w:pPr>
              <w:autoSpaceDE w:val="0"/>
              <w:autoSpaceDN w:val="0"/>
              <w:adjustRightInd w:val="0"/>
              <w:spacing w:after="120" w:line="257" w:lineRule="auto"/>
              <w:rPr>
                <w:rFonts w:eastAsia="TimesNewRoman"/>
              </w:rPr>
            </w:pPr>
            <w:r>
              <w:rPr>
                <w:rFonts w:eastAsia="TimesNewRoman"/>
              </w:rPr>
              <w:t>24.</w:t>
            </w:r>
          </w:p>
        </w:tc>
        <w:tc>
          <w:tcPr>
            <w:tcW w:w="2302" w:type="pct"/>
          </w:tcPr>
          <w:p w14:paraId="387096F9" w14:textId="013AE50C" w:rsidR="00BE1118" w:rsidRDefault="00877CA3">
            <w:pPr>
              <w:autoSpaceDE w:val="0"/>
              <w:autoSpaceDN w:val="0"/>
              <w:adjustRightInd w:val="0"/>
              <w:spacing w:after="120" w:line="257" w:lineRule="auto"/>
            </w:pPr>
            <w:r>
              <w:t>Ī</w:t>
            </w:r>
            <w:r w:rsidR="007358EA">
              <w:t>sziņ</w:t>
            </w:r>
            <w:r>
              <w:t>u</w:t>
            </w:r>
            <w:r w:rsidR="007358EA">
              <w:t xml:space="preserve"> nosūtīšanas pakalpojums</w:t>
            </w:r>
            <w:r w:rsidR="00792630">
              <w:t xml:space="preserve"> no </w:t>
            </w:r>
            <w:r w:rsidR="00735C53">
              <w:t>temperatūr</w:t>
            </w:r>
            <w:r w:rsidR="0027594E">
              <w:t>as</w:t>
            </w:r>
            <w:r w:rsidR="00735C53">
              <w:t xml:space="preserve"> monitoringa</w:t>
            </w:r>
            <w:r w:rsidR="00BF7015">
              <w:t xml:space="preserve"> sistēmas uz </w:t>
            </w:r>
            <w:r w:rsidR="00E06CB1">
              <w:t>pasūtītāja</w:t>
            </w:r>
            <w:r w:rsidR="009E7ABA">
              <w:t xml:space="preserve"> </w:t>
            </w:r>
            <w:r w:rsidR="00B71146">
              <w:t xml:space="preserve">norādītajiem </w:t>
            </w:r>
            <w:r w:rsidR="00287FE6">
              <w:t>mobilo telefonu numuriem</w:t>
            </w:r>
          </w:p>
          <w:p w14:paraId="0C6A223D" w14:textId="6833DA4F" w:rsidR="00BA641B" w:rsidRPr="0038669D" w:rsidRDefault="00BA641B">
            <w:pPr>
              <w:autoSpaceDE w:val="0"/>
              <w:autoSpaceDN w:val="0"/>
              <w:adjustRightInd w:val="0"/>
              <w:spacing w:after="120" w:line="257" w:lineRule="auto"/>
              <w:rPr>
                <w:i/>
                <w:iCs/>
              </w:rPr>
            </w:pPr>
            <w:r w:rsidRPr="001760BB">
              <w:rPr>
                <w:i/>
                <w:iCs/>
              </w:rPr>
              <w:t>VADC izmanto temperatūras monitoringa sistēmu, kas paredzēta temperatūru uzturošo iekārtu un telpu temperatūras, mitruma režīma un iekārtu stāvokļu kontrolei.</w:t>
            </w:r>
            <w:r w:rsidRPr="001760BB">
              <w:rPr>
                <w:i/>
                <w:iCs/>
              </w:rPr>
              <w:br/>
              <w:t>Sistēma paredzēta datu savākšanai no VADC, VADC filiālēm, kas atrodas Liepājā un Rēzeknē un arī 3 asins sagatavošanas nodaļām Valmierā, Jelgavā un Daugavpilī.</w:t>
            </w:r>
            <w:r w:rsidRPr="001760BB">
              <w:rPr>
                <w:i/>
                <w:iCs/>
              </w:rPr>
              <w:br/>
              <w:t xml:space="preserve">Datu savākšana no filiālēm ir organizēta izmantojot VADC tīkla </w:t>
            </w:r>
            <w:r w:rsidRPr="001760BB">
              <w:rPr>
                <w:i/>
                <w:iCs/>
              </w:rPr>
              <w:lastRenderedPageBreak/>
              <w:t>infrastruktūru, bet lokālā datu pārraide teritorijas ietvaros tiek nodrošināta izmantojot bezvadu tīklu. Visi dati un notikumi tiek saglabāti centrālajā serverī un rezerves serverī.  TMS sistēma par nomērīto rādījumu stāvokli (ārpus noteiktajām robežām vai bojājumiem) paziņo iepriekš definētiem lietotājiem, izmantojot SMS.  Vidēji mēnesī centrālais serveris izsūta 2000 trauksmes ziņojumus, bet rezerves 200 ziņojumus.</w:t>
            </w:r>
          </w:p>
        </w:tc>
        <w:tc>
          <w:tcPr>
            <w:tcW w:w="2302" w:type="pct"/>
          </w:tcPr>
          <w:p w14:paraId="5EB0366E" w14:textId="77777777" w:rsidR="00111BA8" w:rsidRPr="00E70F71" w:rsidRDefault="00111BA8">
            <w:pPr>
              <w:autoSpaceDE w:val="0"/>
              <w:autoSpaceDN w:val="0"/>
              <w:adjustRightInd w:val="0"/>
              <w:spacing w:after="120" w:line="257" w:lineRule="auto"/>
              <w:rPr>
                <w:rFonts w:eastAsia="TimesNewRoman"/>
              </w:rPr>
            </w:pPr>
          </w:p>
        </w:tc>
      </w:tr>
    </w:tbl>
    <w:p w14:paraId="0BB2743A" w14:textId="77777777" w:rsidR="002234A3" w:rsidRPr="007822B2" w:rsidRDefault="002234A3" w:rsidP="002234A3"/>
    <w:p w14:paraId="582184A6" w14:textId="77777777" w:rsidR="002234A3" w:rsidRPr="00233886" w:rsidRDefault="3E26AF6E" w:rsidP="52E46C80">
      <w:pPr>
        <w:pStyle w:val="Virsraksts2"/>
        <w:rPr>
          <w:b/>
          <w:bCs/>
          <w:i/>
          <w:iCs/>
        </w:rPr>
      </w:pPr>
      <w:bookmarkStart w:id="183" w:name="_Hlk515970986"/>
      <w:r w:rsidRPr="52E46C80">
        <w:t xml:space="preserve">Datu modema minimālās tehniskās prasības: </w:t>
      </w:r>
    </w:p>
    <w:p w14:paraId="18EABB42" w14:textId="4F8C4827" w:rsidR="002234A3" w:rsidRPr="00980217" w:rsidRDefault="002234A3" w:rsidP="00F6074C">
      <w:r w:rsidRPr="00980217">
        <w:t>2.tabula</w:t>
      </w:r>
      <w:r w:rsidR="002F1959" w:rsidRPr="00980217">
        <w:t xml:space="preserve"> </w:t>
      </w:r>
      <w:r w:rsidR="00E54F76" w:rsidRPr="00980217">
        <w:t>(</w:t>
      </w:r>
      <w:r w:rsidR="00E55C48" w:rsidRPr="00980217">
        <w:t xml:space="preserve">VM – 1 iekārta; </w:t>
      </w:r>
      <w:r w:rsidR="004C6148" w:rsidRPr="00980217">
        <w:t>NVD</w:t>
      </w:r>
      <w:r w:rsidR="00E27324" w:rsidRPr="00980217">
        <w:t xml:space="preserve"> </w:t>
      </w:r>
      <w:r w:rsidR="00627B4E" w:rsidRPr="00980217">
        <w:t xml:space="preserve">– </w:t>
      </w:r>
      <w:r w:rsidR="00E55C48" w:rsidRPr="00980217">
        <w:t xml:space="preserve">3 </w:t>
      </w:r>
      <w:r w:rsidR="00627B4E" w:rsidRPr="00980217">
        <w:t>iek</w:t>
      </w:r>
      <w:r w:rsidR="00E55C48" w:rsidRPr="00980217">
        <w:t>ā</w:t>
      </w:r>
      <w:r w:rsidR="00627B4E" w:rsidRPr="00980217">
        <w:t>rtas;</w:t>
      </w:r>
      <w:r w:rsidR="00B024D2" w:rsidRPr="00980217">
        <w:t xml:space="preserve"> SPKC – 3 iekārtas</w:t>
      </w:r>
      <w:r w:rsidR="00633094">
        <w:t>;</w:t>
      </w:r>
      <w:r w:rsidR="00633094" w:rsidRPr="00633094">
        <w:t xml:space="preserve"> </w:t>
      </w:r>
      <w:r w:rsidR="00633094" w:rsidRPr="0091281B">
        <w:t>VI – 40 iekārtas</w:t>
      </w:r>
      <w:r w:rsidR="002F1959" w:rsidRPr="00980217">
        <w:t>)</w:t>
      </w:r>
    </w:p>
    <w:tbl>
      <w:tblPr>
        <w:tblW w:w="43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0"/>
        <w:gridCol w:w="4100"/>
        <w:gridCol w:w="4100"/>
      </w:tblGrid>
      <w:tr w:rsidR="002234A3" w:rsidRPr="005236C4" w14:paraId="3B10A5DE" w14:textId="77777777">
        <w:tc>
          <w:tcPr>
            <w:tcW w:w="1680" w:type="pct"/>
          </w:tcPr>
          <w:bookmarkEnd w:id="183"/>
          <w:p w14:paraId="001E9C7C" w14:textId="77777777" w:rsidR="002234A3" w:rsidRPr="00980217" w:rsidRDefault="002234A3">
            <w:pPr>
              <w:rPr>
                <w:b/>
              </w:rPr>
            </w:pPr>
            <w:r w:rsidRPr="00980217">
              <w:rPr>
                <w:b/>
              </w:rPr>
              <w:t>Kritērijs</w:t>
            </w:r>
          </w:p>
        </w:tc>
        <w:tc>
          <w:tcPr>
            <w:tcW w:w="1660" w:type="pct"/>
          </w:tcPr>
          <w:p w14:paraId="3165FBCB" w14:textId="77777777" w:rsidR="002234A3" w:rsidRPr="00980217" w:rsidRDefault="002234A3">
            <w:pPr>
              <w:rPr>
                <w:b/>
              </w:rPr>
            </w:pPr>
            <w:r w:rsidRPr="00980217">
              <w:rPr>
                <w:b/>
              </w:rPr>
              <w:t>Minimālās prasības</w:t>
            </w:r>
          </w:p>
        </w:tc>
        <w:tc>
          <w:tcPr>
            <w:tcW w:w="1660" w:type="pct"/>
          </w:tcPr>
          <w:p w14:paraId="30795DCF" w14:textId="7C84C468" w:rsidR="002234A3" w:rsidRPr="00980217" w:rsidRDefault="003C431C">
            <w:pPr>
              <w:rPr>
                <w:b/>
              </w:rPr>
            </w:pPr>
            <w:r w:rsidRPr="00980217">
              <w:rPr>
                <w:b/>
                <w:snapToGrid w:val="0"/>
              </w:rPr>
              <w:t>Pretendenta piedāvājums</w:t>
            </w:r>
          </w:p>
        </w:tc>
      </w:tr>
      <w:tr w:rsidR="002234A3" w:rsidRPr="005236C4" w14:paraId="42911F29" w14:textId="77777777">
        <w:tc>
          <w:tcPr>
            <w:tcW w:w="1680" w:type="pct"/>
          </w:tcPr>
          <w:p w14:paraId="08B7FD0F" w14:textId="77777777" w:rsidR="002234A3" w:rsidRPr="00980217" w:rsidRDefault="002234A3">
            <w:r w:rsidRPr="00980217">
              <w:t xml:space="preserve">Datu pārraides tīklu atbalsts </w:t>
            </w:r>
          </w:p>
        </w:tc>
        <w:tc>
          <w:tcPr>
            <w:tcW w:w="1660" w:type="pct"/>
            <w:vAlign w:val="center"/>
          </w:tcPr>
          <w:p w14:paraId="1573DFE6" w14:textId="1ABDCD2F" w:rsidR="002234A3" w:rsidRPr="00980217" w:rsidRDefault="002234A3">
            <w:r w:rsidRPr="00980217">
              <w:t>5G, 4G</w:t>
            </w:r>
          </w:p>
        </w:tc>
        <w:tc>
          <w:tcPr>
            <w:tcW w:w="1660" w:type="pct"/>
          </w:tcPr>
          <w:p w14:paraId="19613DEB" w14:textId="77777777" w:rsidR="002234A3" w:rsidRPr="00980217" w:rsidRDefault="002234A3"/>
        </w:tc>
      </w:tr>
      <w:tr w:rsidR="002234A3" w:rsidRPr="005236C4" w14:paraId="0040DA95" w14:textId="77777777">
        <w:tc>
          <w:tcPr>
            <w:tcW w:w="1680" w:type="pct"/>
          </w:tcPr>
          <w:p w14:paraId="546549FA" w14:textId="77777777" w:rsidR="002234A3" w:rsidRPr="00980217" w:rsidRDefault="002234A3">
            <w:r w:rsidRPr="00980217">
              <w:t xml:space="preserve">Darbības laiks </w:t>
            </w:r>
          </w:p>
        </w:tc>
        <w:tc>
          <w:tcPr>
            <w:tcW w:w="1660" w:type="pct"/>
          </w:tcPr>
          <w:p w14:paraId="4CD3CCBE" w14:textId="7E755285" w:rsidR="002234A3" w:rsidRPr="00980217" w:rsidRDefault="002234A3">
            <w:pPr>
              <w:spacing w:before="60" w:after="60"/>
            </w:pPr>
            <w:r w:rsidRPr="00980217">
              <w:t xml:space="preserve">Vismaz </w:t>
            </w:r>
            <w:r w:rsidR="005347DF" w:rsidRPr="00980217">
              <w:t xml:space="preserve">8 </w:t>
            </w:r>
            <w:r w:rsidRPr="00980217">
              <w:t xml:space="preserve">stundas </w:t>
            </w:r>
          </w:p>
        </w:tc>
        <w:tc>
          <w:tcPr>
            <w:tcW w:w="1660" w:type="pct"/>
          </w:tcPr>
          <w:p w14:paraId="74627574" w14:textId="77777777" w:rsidR="002234A3" w:rsidRPr="00980217" w:rsidRDefault="002234A3">
            <w:pPr>
              <w:spacing w:before="60" w:after="60"/>
            </w:pPr>
          </w:p>
        </w:tc>
      </w:tr>
      <w:tr w:rsidR="002234A3" w:rsidRPr="005236C4" w14:paraId="4987932A" w14:textId="77777777">
        <w:tc>
          <w:tcPr>
            <w:tcW w:w="1680" w:type="pct"/>
            <w:vAlign w:val="center"/>
          </w:tcPr>
          <w:p w14:paraId="530E27EC" w14:textId="77777777" w:rsidR="002234A3" w:rsidRPr="00980217" w:rsidRDefault="002234A3">
            <w:r w:rsidRPr="00980217">
              <w:t xml:space="preserve">Pieslēgumu atbalsts </w:t>
            </w:r>
          </w:p>
        </w:tc>
        <w:tc>
          <w:tcPr>
            <w:tcW w:w="1660" w:type="pct"/>
          </w:tcPr>
          <w:p w14:paraId="611E5F80" w14:textId="77777777" w:rsidR="002234A3" w:rsidRPr="00980217" w:rsidRDefault="002234A3">
            <w:r w:rsidRPr="00980217">
              <w:t xml:space="preserve">Vismaz USB 2.0 </w:t>
            </w:r>
          </w:p>
          <w:p w14:paraId="6542A6C3" w14:textId="70182C5E" w:rsidR="002234A3" w:rsidRPr="00980217" w:rsidRDefault="002234A3">
            <w:r w:rsidRPr="00980217">
              <w:t>Vismaz WIFI 802.11a/</w:t>
            </w:r>
            <w:r w:rsidR="009E2D84" w:rsidRPr="00980217">
              <w:t>g/</w:t>
            </w:r>
            <w:r w:rsidR="0055460D" w:rsidRPr="00980217">
              <w:t>n/ac/</w:t>
            </w:r>
            <w:r w:rsidRPr="00980217">
              <w:t xml:space="preserve"> </w:t>
            </w:r>
          </w:p>
        </w:tc>
        <w:tc>
          <w:tcPr>
            <w:tcW w:w="1660" w:type="pct"/>
          </w:tcPr>
          <w:p w14:paraId="49046AF2" w14:textId="77777777" w:rsidR="002234A3" w:rsidRPr="00980217" w:rsidRDefault="002234A3"/>
        </w:tc>
      </w:tr>
      <w:tr w:rsidR="002234A3" w:rsidRPr="005236C4" w14:paraId="5069EC25" w14:textId="77777777">
        <w:tc>
          <w:tcPr>
            <w:tcW w:w="1680" w:type="pct"/>
          </w:tcPr>
          <w:p w14:paraId="71259682" w14:textId="77777777" w:rsidR="002234A3" w:rsidRPr="00980217" w:rsidRDefault="002234A3">
            <w:pPr>
              <w:spacing w:before="60" w:after="60"/>
            </w:pPr>
            <w:r w:rsidRPr="00980217">
              <w:t xml:space="preserve">Elektrobarošana </w:t>
            </w:r>
          </w:p>
        </w:tc>
        <w:tc>
          <w:tcPr>
            <w:tcW w:w="1660" w:type="pct"/>
            <w:vAlign w:val="center"/>
          </w:tcPr>
          <w:p w14:paraId="4A0BFAC7" w14:textId="77777777" w:rsidR="002234A3" w:rsidRPr="00980217" w:rsidRDefault="002234A3">
            <w:r w:rsidRPr="00980217">
              <w:t xml:space="preserve">Akumulatora baterija ar USB Type A vai Type C kabeļa uzlādēšanu </w:t>
            </w:r>
          </w:p>
        </w:tc>
        <w:tc>
          <w:tcPr>
            <w:tcW w:w="1660" w:type="pct"/>
          </w:tcPr>
          <w:p w14:paraId="48A08061" w14:textId="77777777" w:rsidR="002234A3" w:rsidRPr="00980217" w:rsidRDefault="002234A3"/>
        </w:tc>
      </w:tr>
    </w:tbl>
    <w:p w14:paraId="0A95184B" w14:textId="77777777" w:rsidR="002234A3" w:rsidRPr="00980217" w:rsidRDefault="002234A3" w:rsidP="002234A3"/>
    <w:p w14:paraId="14D1A85A" w14:textId="77777777" w:rsidR="002234A3" w:rsidRPr="00980217" w:rsidRDefault="002234A3" w:rsidP="002234A3">
      <w:pPr>
        <w:pStyle w:val="Virsraksts2"/>
        <w:rPr>
          <w:b/>
          <w:i/>
        </w:rPr>
      </w:pPr>
      <w:r w:rsidRPr="00980217">
        <w:t xml:space="preserve">Bezvadu maršrutētāja minimālās tehniskās prasības </w:t>
      </w:r>
    </w:p>
    <w:p w14:paraId="4A343386" w14:textId="5F01A80E" w:rsidR="002234A3" w:rsidRPr="00980217" w:rsidRDefault="002234A3" w:rsidP="00F6074C">
      <w:r w:rsidRPr="00980217">
        <w:t>3.tabula</w:t>
      </w:r>
      <w:r w:rsidR="005E0223" w:rsidRPr="00980217">
        <w:t xml:space="preserve"> (</w:t>
      </w:r>
      <w:r w:rsidR="00DC1C4D" w:rsidRPr="00980217">
        <w:t>PSMVM – 3 iekārtas; LAB – 1 iekārta;</w:t>
      </w:r>
      <w:r w:rsidR="002B23B1" w:rsidRPr="00980217">
        <w:t xml:space="preserve"> VADC – 12 </w:t>
      </w:r>
      <w:r w:rsidR="000233FF" w:rsidRPr="00980217">
        <w:t>iekārtas</w:t>
      </w:r>
      <w:r w:rsidR="002B23B1" w:rsidRPr="00980217">
        <w:t>;</w:t>
      </w:r>
      <w:r w:rsidR="002D17A1" w:rsidRPr="00980217">
        <w:t xml:space="preserve"> </w:t>
      </w:r>
      <w:r w:rsidR="000233FF" w:rsidRPr="00980217">
        <w:t>VTMEC – 7 iekārtas</w:t>
      </w:r>
      <w:r w:rsidR="005E0223" w:rsidRPr="00980217">
        <w:t>)</w:t>
      </w:r>
    </w:p>
    <w:tbl>
      <w:tblPr>
        <w:tblW w:w="42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0"/>
        <w:gridCol w:w="3964"/>
        <w:gridCol w:w="3964"/>
      </w:tblGrid>
      <w:tr w:rsidR="002234A3" w:rsidRPr="005236C4" w14:paraId="581BB5BE" w14:textId="77777777">
        <w:tc>
          <w:tcPr>
            <w:tcW w:w="1718" w:type="pct"/>
          </w:tcPr>
          <w:p w14:paraId="4FA989AC" w14:textId="77777777" w:rsidR="002234A3" w:rsidRPr="00980217" w:rsidRDefault="002234A3">
            <w:pPr>
              <w:rPr>
                <w:b/>
              </w:rPr>
            </w:pPr>
            <w:r w:rsidRPr="00980217">
              <w:rPr>
                <w:b/>
              </w:rPr>
              <w:t xml:space="preserve">Kritērijs </w:t>
            </w:r>
          </w:p>
        </w:tc>
        <w:tc>
          <w:tcPr>
            <w:tcW w:w="1641" w:type="pct"/>
          </w:tcPr>
          <w:p w14:paraId="36137E33" w14:textId="77777777" w:rsidR="002234A3" w:rsidRPr="00980217" w:rsidRDefault="002234A3">
            <w:pPr>
              <w:rPr>
                <w:b/>
              </w:rPr>
            </w:pPr>
            <w:r w:rsidRPr="00980217">
              <w:rPr>
                <w:b/>
              </w:rPr>
              <w:t xml:space="preserve">Minimālās prasības </w:t>
            </w:r>
          </w:p>
        </w:tc>
        <w:tc>
          <w:tcPr>
            <w:tcW w:w="1641" w:type="pct"/>
          </w:tcPr>
          <w:p w14:paraId="24DD47E4" w14:textId="3440815A" w:rsidR="002234A3" w:rsidRPr="00980217" w:rsidRDefault="003C431C">
            <w:pPr>
              <w:rPr>
                <w:b/>
              </w:rPr>
            </w:pPr>
            <w:r w:rsidRPr="00980217">
              <w:rPr>
                <w:b/>
                <w:snapToGrid w:val="0"/>
              </w:rPr>
              <w:t>Pretendenta piedāvājums</w:t>
            </w:r>
          </w:p>
        </w:tc>
      </w:tr>
      <w:tr w:rsidR="002234A3" w:rsidRPr="005236C4" w14:paraId="1D1390A2" w14:textId="77777777">
        <w:tc>
          <w:tcPr>
            <w:tcW w:w="1718" w:type="pct"/>
          </w:tcPr>
          <w:p w14:paraId="3A18118A" w14:textId="77777777" w:rsidR="002234A3" w:rsidRPr="00980217" w:rsidRDefault="002234A3">
            <w:r w:rsidRPr="00980217">
              <w:t xml:space="preserve">Datu pārraides tīklu atbalsts </w:t>
            </w:r>
          </w:p>
        </w:tc>
        <w:tc>
          <w:tcPr>
            <w:tcW w:w="1641" w:type="pct"/>
            <w:vAlign w:val="center"/>
          </w:tcPr>
          <w:p w14:paraId="4865BAF7" w14:textId="6A6B022A" w:rsidR="002234A3" w:rsidRPr="00980217" w:rsidRDefault="002234A3">
            <w:r w:rsidRPr="00980217">
              <w:t>5G, 4G</w:t>
            </w:r>
          </w:p>
        </w:tc>
        <w:tc>
          <w:tcPr>
            <w:tcW w:w="1641" w:type="pct"/>
          </w:tcPr>
          <w:p w14:paraId="01C27BC9" w14:textId="77777777" w:rsidR="002234A3" w:rsidRPr="00980217" w:rsidRDefault="002234A3"/>
        </w:tc>
      </w:tr>
      <w:tr w:rsidR="002234A3" w:rsidRPr="005236C4" w14:paraId="740B14ED" w14:textId="77777777">
        <w:tc>
          <w:tcPr>
            <w:tcW w:w="1718" w:type="pct"/>
            <w:vAlign w:val="center"/>
          </w:tcPr>
          <w:p w14:paraId="12A05CB1" w14:textId="77777777" w:rsidR="002234A3" w:rsidRPr="00980217" w:rsidRDefault="002234A3">
            <w:r w:rsidRPr="00980217">
              <w:t xml:space="preserve">Pieslēgumu atbalsts </w:t>
            </w:r>
          </w:p>
        </w:tc>
        <w:tc>
          <w:tcPr>
            <w:tcW w:w="1641" w:type="pct"/>
          </w:tcPr>
          <w:p w14:paraId="2D10A182" w14:textId="0EABA574" w:rsidR="002234A3" w:rsidRPr="00980217" w:rsidRDefault="002234A3">
            <w:r w:rsidRPr="00980217">
              <w:t>Vismaz WIFI 802.11a</w:t>
            </w:r>
            <w:r w:rsidR="00895972" w:rsidRPr="00980217">
              <w:t>/</w:t>
            </w:r>
            <w:r w:rsidRPr="00980217">
              <w:t>g/n</w:t>
            </w:r>
            <w:r w:rsidR="00AD697D" w:rsidRPr="00980217">
              <w:t>/ac</w:t>
            </w:r>
          </w:p>
          <w:p w14:paraId="7210BC55" w14:textId="69F718AC" w:rsidR="002234A3" w:rsidRPr="00980217" w:rsidRDefault="002234A3">
            <w:r w:rsidRPr="00980217">
              <w:t xml:space="preserve">RJ-45 – vismaz </w:t>
            </w:r>
            <w:r w:rsidR="00F72844" w:rsidRPr="00980217">
              <w:t xml:space="preserve">2 </w:t>
            </w:r>
            <w:r w:rsidRPr="00980217">
              <w:t xml:space="preserve">porti </w:t>
            </w:r>
          </w:p>
        </w:tc>
        <w:tc>
          <w:tcPr>
            <w:tcW w:w="1641" w:type="pct"/>
          </w:tcPr>
          <w:p w14:paraId="07160D5B" w14:textId="77777777" w:rsidR="002234A3" w:rsidRPr="00980217" w:rsidRDefault="002234A3"/>
        </w:tc>
      </w:tr>
      <w:tr w:rsidR="002234A3" w:rsidRPr="00E70F71" w14:paraId="180582E6" w14:textId="77777777">
        <w:tc>
          <w:tcPr>
            <w:tcW w:w="1718" w:type="pct"/>
          </w:tcPr>
          <w:p w14:paraId="682EC321" w14:textId="77777777" w:rsidR="002234A3" w:rsidRPr="00980217" w:rsidRDefault="002234A3">
            <w:r w:rsidRPr="00980217">
              <w:t xml:space="preserve">Elektrobarošana </w:t>
            </w:r>
          </w:p>
        </w:tc>
        <w:tc>
          <w:tcPr>
            <w:tcW w:w="1641" w:type="pct"/>
          </w:tcPr>
          <w:p w14:paraId="6500ACB7" w14:textId="77777777" w:rsidR="002234A3" w:rsidRPr="00E70F71" w:rsidRDefault="002234A3">
            <w:pPr>
              <w:spacing w:before="60" w:after="60"/>
            </w:pPr>
            <w:r w:rsidRPr="00980217">
              <w:t>220V</w:t>
            </w:r>
            <w:r w:rsidRPr="00E70F71">
              <w:t xml:space="preserve"> </w:t>
            </w:r>
          </w:p>
        </w:tc>
        <w:tc>
          <w:tcPr>
            <w:tcW w:w="1641" w:type="pct"/>
          </w:tcPr>
          <w:p w14:paraId="65EEDF9D" w14:textId="77777777" w:rsidR="002234A3" w:rsidRPr="00E70F71" w:rsidRDefault="002234A3">
            <w:pPr>
              <w:spacing w:before="60" w:after="60"/>
            </w:pPr>
          </w:p>
        </w:tc>
      </w:tr>
    </w:tbl>
    <w:p w14:paraId="590DF0EF" w14:textId="77777777" w:rsidR="008F77EB" w:rsidRPr="007822B2" w:rsidRDefault="008F77EB" w:rsidP="002234A3"/>
    <w:p w14:paraId="60A39343" w14:textId="77777777" w:rsidR="002234A3" w:rsidRPr="00233886" w:rsidRDefault="3E26AF6E" w:rsidP="52E46C80">
      <w:pPr>
        <w:pStyle w:val="Virsraksts2"/>
        <w:rPr>
          <w:b/>
          <w:bCs/>
          <w:i/>
          <w:iCs/>
        </w:rPr>
      </w:pPr>
      <w:r w:rsidRPr="52E46C80">
        <w:t xml:space="preserve">Prasības mobilo sakaru kvalitātes un pieejamības rādītājiem </w:t>
      </w:r>
    </w:p>
    <w:p w14:paraId="7E556420" w14:textId="57B4EBD7" w:rsidR="002234A3" w:rsidRPr="007822B2" w:rsidRDefault="0007717D" w:rsidP="00F6074C">
      <w:r>
        <w:t>4</w:t>
      </w:r>
      <w:r w:rsidR="002234A3" w:rsidRPr="007822B2">
        <w:t>.tabula</w:t>
      </w:r>
    </w:p>
    <w:tbl>
      <w:tblPr>
        <w:tblW w:w="4952"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9" w:type="dxa"/>
          <w:left w:w="0" w:type="dxa"/>
          <w:right w:w="16" w:type="dxa"/>
        </w:tblCellMar>
        <w:tblLook w:val="04A0" w:firstRow="1" w:lastRow="0" w:firstColumn="1" w:lastColumn="0" w:noHBand="0" w:noVBand="1"/>
      </w:tblPr>
      <w:tblGrid>
        <w:gridCol w:w="1288"/>
        <w:gridCol w:w="6353"/>
        <w:gridCol w:w="6353"/>
      </w:tblGrid>
      <w:tr w:rsidR="002234A3" w:rsidRPr="00E70F71" w14:paraId="6F74C12A" w14:textId="77777777" w:rsidTr="00AD64C7">
        <w:tc>
          <w:tcPr>
            <w:tcW w:w="460" w:type="pct"/>
            <w:shd w:val="clear" w:color="auto" w:fill="D9D9D9" w:themeFill="background1" w:themeFillShade="D9"/>
            <w:vAlign w:val="center"/>
          </w:tcPr>
          <w:p w14:paraId="2CEF2A52" w14:textId="77777777" w:rsidR="002234A3" w:rsidRPr="00E70F71" w:rsidRDefault="002234A3">
            <w:pPr>
              <w:jc w:val="center"/>
              <w:rPr>
                <w:b/>
              </w:rPr>
            </w:pPr>
            <w:r w:rsidRPr="00E70F71">
              <w:rPr>
                <w:b/>
              </w:rPr>
              <w:t>Nr.p.k.</w:t>
            </w:r>
          </w:p>
        </w:tc>
        <w:tc>
          <w:tcPr>
            <w:tcW w:w="2270" w:type="pct"/>
            <w:shd w:val="clear" w:color="auto" w:fill="D9D9D9" w:themeFill="background1" w:themeFillShade="D9"/>
          </w:tcPr>
          <w:p w14:paraId="6E3747A7" w14:textId="05C93388" w:rsidR="002234A3" w:rsidRPr="00E70F71" w:rsidRDefault="002234A3">
            <w:pPr>
              <w:spacing w:before="120" w:after="120"/>
              <w:jc w:val="center"/>
              <w:rPr>
                <w:b/>
              </w:rPr>
            </w:pPr>
            <w:r w:rsidRPr="00E70F71">
              <w:rPr>
                <w:b/>
              </w:rPr>
              <w:t>Mobilo sakaru kvalitātes un pieejamības rādītāji</w:t>
            </w:r>
            <w:r w:rsidRPr="00E70F71">
              <w:rPr>
                <w:rStyle w:val="Vresatsauce"/>
                <w:b/>
              </w:rPr>
              <w:footnoteReference w:id="11"/>
            </w:r>
            <w:r w:rsidRPr="00E70F71">
              <w:rPr>
                <w:b/>
              </w:rPr>
              <w:t xml:space="preserve"> </w:t>
            </w:r>
          </w:p>
        </w:tc>
        <w:tc>
          <w:tcPr>
            <w:tcW w:w="2270" w:type="pct"/>
            <w:shd w:val="clear" w:color="auto" w:fill="D9D9D9" w:themeFill="background1" w:themeFillShade="D9"/>
          </w:tcPr>
          <w:p w14:paraId="59C4D6E4" w14:textId="01EB7CBF" w:rsidR="002234A3" w:rsidRPr="00E70F71" w:rsidRDefault="003C431C">
            <w:pPr>
              <w:spacing w:before="120" w:after="120"/>
              <w:jc w:val="center"/>
              <w:rPr>
                <w:b/>
              </w:rPr>
            </w:pPr>
            <w:r>
              <w:rPr>
                <w:b/>
                <w:snapToGrid w:val="0"/>
              </w:rPr>
              <w:t>Pretendenta piedāvājums</w:t>
            </w:r>
          </w:p>
        </w:tc>
      </w:tr>
      <w:tr w:rsidR="002234A3" w:rsidRPr="00E70F71" w14:paraId="266B82B0" w14:textId="77777777" w:rsidTr="00AD64C7">
        <w:tc>
          <w:tcPr>
            <w:tcW w:w="460" w:type="pct"/>
            <w:vAlign w:val="center"/>
          </w:tcPr>
          <w:p w14:paraId="1BDB2851" w14:textId="12CA996A" w:rsidR="002234A3" w:rsidRPr="00E70F71" w:rsidRDefault="00CC61E1">
            <w:pPr>
              <w:jc w:val="center"/>
            </w:pPr>
            <w:r>
              <w:lastRenderedPageBreak/>
              <w:t>1</w:t>
            </w:r>
            <w:r w:rsidR="002234A3" w:rsidRPr="00E70F71">
              <w:t>.</w:t>
            </w:r>
          </w:p>
        </w:tc>
        <w:tc>
          <w:tcPr>
            <w:tcW w:w="2270" w:type="pct"/>
          </w:tcPr>
          <w:p w14:paraId="3F5CB146" w14:textId="1AE7F18C" w:rsidR="002234A3" w:rsidRPr="00E70F71" w:rsidRDefault="002234A3">
            <w:pPr>
              <w:spacing w:before="40" w:after="40"/>
              <w:ind w:left="130"/>
            </w:pPr>
            <w:r w:rsidRPr="00E70F71">
              <w:t>Vidējā runas pārraides kvalitāte ballēs</w:t>
            </w:r>
          </w:p>
        </w:tc>
        <w:tc>
          <w:tcPr>
            <w:tcW w:w="2270" w:type="pct"/>
          </w:tcPr>
          <w:p w14:paraId="6209A0D2" w14:textId="77777777" w:rsidR="002234A3" w:rsidRPr="00E70F71" w:rsidRDefault="002234A3">
            <w:pPr>
              <w:spacing w:before="40" w:after="40"/>
              <w:ind w:left="130"/>
            </w:pPr>
          </w:p>
        </w:tc>
      </w:tr>
      <w:tr w:rsidR="002234A3" w:rsidRPr="00E70F71" w14:paraId="4DF643CE" w14:textId="77777777" w:rsidTr="00AD64C7">
        <w:tc>
          <w:tcPr>
            <w:tcW w:w="460" w:type="pct"/>
            <w:vAlign w:val="center"/>
          </w:tcPr>
          <w:p w14:paraId="4A5A9BE1" w14:textId="4F2A3664" w:rsidR="002234A3" w:rsidRPr="00E70F71" w:rsidRDefault="00074B0A">
            <w:pPr>
              <w:jc w:val="center"/>
            </w:pPr>
            <w:r>
              <w:t>2</w:t>
            </w:r>
            <w:r w:rsidR="002234A3" w:rsidRPr="00E70F71">
              <w:t>.</w:t>
            </w:r>
          </w:p>
        </w:tc>
        <w:tc>
          <w:tcPr>
            <w:tcW w:w="2270" w:type="pct"/>
          </w:tcPr>
          <w:p w14:paraId="7494C47F" w14:textId="57800952" w:rsidR="002234A3" w:rsidRPr="00E70F71" w:rsidRDefault="002234A3">
            <w:pPr>
              <w:spacing w:before="40" w:after="40"/>
              <w:ind w:left="130"/>
            </w:pPr>
            <w:r w:rsidRPr="00E70F71">
              <w:t>Vidējais savienošanas laiks (sekundēs)</w:t>
            </w:r>
          </w:p>
        </w:tc>
        <w:tc>
          <w:tcPr>
            <w:tcW w:w="2270" w:type="pct"/>
          </w:tcPr>
          <w:p w14:paraId="0A432BDC" w14:textId="77777777" w:rsidR="002234A3" w:rsidRPr="00E70F71" w:rsidRDefault="002234A3">
            <w:pPr>
              <w:spacing w:before="40" w:after="40"/>
              <w:ind w:left="130"/>
            </w:pPr>
          </w:p>
        </w:tc>
      </w:tr>
      <w:tr w:rsidR="00885319" w:rsidRPr="00E70F71" w14:paraId="7D2BA3C1" w14:textId="77777777" w:rsidTr="00AD64C7">
        <w:tc>
          <w:tcPr>
            <w:tcW w:w="460" w:type="pct"/>
            <w:vAlign w:val="center"/>
          </w:tcPr>
          <w:p w14:paraId="229B2F98" w14:textId="25192923" w:rsidR="00885319" w:rsidRPr="00E70F71" w:rsidRDefault="00074B0A">
            <w:pPr>
              <w:jc w:val="center"/>
            </w:pPr>
            <w:r>
              <w:t>3</w:t>
            </w:r>
            <w:r w:rsidR="00C80772">
              <w:t>.</w:t>
            </w:r>
          </w:p>
        </w:tc>
        <w:tc>
          <w:tcPr>
            <w:tcW w:w="2270" w:type="pct"/>
          </w:tcPr>
          <w:p w14:paraId="367DAA65" w14:textId="730B72C2" w:rsidR="00885319" w:rsidRPr="00E70F71" w:rsidRDefault="00885319">
            <w:pPr>
              <w:spacing w:before="40" w:after="40"/>
              <w:ind w:left="130"/>
            </w:pPr>
            <w:r w:rsidRPr="0066126E">
              <w:rPr>
                <w:rFonts w:eastAsia="Calibri"/>
              </w:rPr>
              <w:t xml:space="preserve">Nesekmīgo izsaukumu </w:t>
            </w:r>
            <w:r w:rsidR="00B51A84">
              <w:rPr>
                <w:rFonts w:eastAsia="Calibri"/>
              </w:rPr>
              <w:t xml:space="preserve">skaits </w:t>
            </w:r>
            <w:r w:rsidR="00391478">
              <w:rPr>
                <w:rFonts w:eastAsia="Calibri"/>
              </w:rPr>
              <w:t>procentos</w:t>
            </w:r>
          </w:p>
        </w:tc>
        <w:tc>
          <w:tcPr>
            <w:tcW w:w="2270" w:type="pct"/>
          </w:tcPr>
          <w:p w14:paraId="0DFEA5CF" w14:textId="77777777" w:rsidR="00885319" w:rsidRPr="00E70F71" w:rsidRDefault="00885319">
            <w:pPr>
              <w:spacing w:before="40" w:after="40"/>
              <w:ind w:left="130"/>
            </w:pPr>
          </w:p>
        </w:tc>
      </w:tr>
      <w:tr w:rsidR="00F71768" w:rsidRPr="00E70F71" w14:paraId="07FB6314" w14:textId="77777777" w:rsidTr="00AD64C7">
        <w:tc>
          <w:tcPr>
            <w:tcW w:w="460" w:type="pct"/>
            <w:vAlign w:val="center"/>
          </w:tcPr>
          <w:p w14:paraId="2AE213C0" w14:textId="4C0FB96E" w:rsidR="00F71768" w:rsidRDefault="00074B0A">
            <w:pPr>
              <w:jc w:val="center"/>
            </w:pPr>
            <w:r>
              <w:t>4</w:t>
            </w:r>
            <w:r w:rsidR="00F71768">
              <w:t xml:space="preserve">. </w:t>
            </w:r>
          </w:p>
        </w:tc>
        <w:tc>
          <w:tcPr>
            <w:tcW w:w="2270" w:type="pct"/>
          </w:tcPr>
          <w:p w14:paraId="3E1C695E" w14:textId="644E4FEF" w:rsidR="00F71768" w:rsidRPr="00F6074C" w:rsidRDefault="00F71768">
            <w:pPr>
              <w:spacing w:before="40" w:after="40"/>
              <w:ind w:left="130"/>
              <w:rPr>
                <w:rFonts w:eastAsia="Calibri"/>
              </w:rPr>
            </w:pPr>
            <w:r w:rsidRPr="00F6074C">
              <w:rPr>
                <w:rFonts w:eastAsia="Calibri"/>
              </w:rPr>
              <w:t>Runas pārraides kvalitāte % (Teicama)</w:t>
            </w:r>
            <w:r w:rsidR="00010D20" w:rsidRPr="00F6074C">
              <w:rPr>
                <w:rFonts w:eastAsia="Calibri"/>
              </w:rPr>
              <w:t xml:space="preserve"> pa visu Latviju</w:t>
            </w:r>
          </w:p>
        </w:tc>
        <w:tc>
          <w:tcPr>
            <w:tcW w:w="2270" w:type="pct"/>
          </w:tcPr>
          <w:p w14:paraId="630312F6" w14:textId="77777777" w:rsidR="00F71768" w:rsidRPr="00E70F71" w:rsidRDefault="00F71768">
            <w:pPr>
              <w:spacing w:before="40" w:after="40"/>
              <w:ind w:left="130"/>
            </w:pPr>
          </w:p>
        </w:tc>
      </w:tr>
      <w:tr w:rsidR="00AD64C7" w:rsidRPr="00E70F71" w14:paraId="210DE252" w14:textId="77777777" w:rsidTr="00AD64C7">
        <w:tc>
          <w:tcPr>
            <w:tcW w:w="460" w:type="pct"/>
            <w:shd w:val="clear" w:color="auto" w:fill="A6A6A6" w:themeFill="background1" w:themeFillShade="A6"/>
            <w:vAlign w:val="center"/>
          </w:tcPr>
          <w:p w14:paraId="5ED34227" w14:textId="2CE2EFE0" w:rsidR="00AD64C7" w:rsidRDefault="00AD64C7" w:rsidP="00AD64C7">
            <w:pPr>
              <w:jc w:val="center"/>
            </w:pPr>
          </w:p>
        </w:tc>
        <w:tc>
          <w:tcPr>
            <w:tcW w:w="2270" w:type="pct"/>
            <w:shd w:val="clear" w:color="auto" w:fill="A6A6A6" w:themeFill="background1" w:themeFillShade="A6"/>
          </w:tcPr>
          <w:p w14:paraId="2DBEB88F" w14:textId="77777777" w:rsidR="00AD64C7" w:rsidRPr="00F6074C" w:rsidRDefault="00AD64C7" w:rsidP="00AD64C7">
            <w:pPr>
              <w:jc w:val="center"/>
            </w:pPr>
            <w:r w:rsidRPr="00F6074C">
              <w:t>Pārklājuma aprēķins Latvijas teritorijā</w:t>
            </w:r>
          </w:p>
          <w:p w14:paraId="699DC781" w14:textId="77777777" w:rsidR="00AD64C7" w:rsidRPr="00F6074C" w:rsidRDefault="00AD64C7">
            <w:pPr>
              <w:spacing w:before="40" w:after="40"/>
              <w:ind w:left="130"/>
              <w:rPr>
                <w:rFonts w:eastAsia="Calibri"/>
              </w:rPr>
            </w:pPr>
          </w:p>
        </w:tc>
        <w:tc>
          <w:tcPr>
            <w:tcW w:w="2270" w:type="pct"/>
            <w:shd w:val="clear" w:color="auto" w:fill="A6A6A6" w:themeFill="background1" w:themeFillShade="A6"/>
          </w:tcPr>
          <w:p w14:paraId="64FB8AEF" w14:textId="77777777" w:rsidR="00AD64C7" w:rsidRPr="00E70F71" w:rsidRDefault="00AD64C7">
            <w:pPr>
              <w:spacing w:before="40" w:after="40"/>
              <w:ind w:left="130"/>
            </w:pPr>
          </w:p>
        </w:tc>
      </w:tr>
      <w:tr w:rsidR="00AD64C7" w:rsidRPr="00E70F71" w14:paraId="2138F455" w14:textId="77777777" w:rsidTr="00AD64C7">
        <w:tc>
          <w:tcPr>
            <w:tcW w:w="460" w:type="pct"/>
            <w:vAlign w:val="center"/>
          </w:tcPr>
          <w:p w14:paraId="7FC3ED33" w14:textId="202258EE" w:rsidR="00AD64C7" w:rsidRDefault="00AD64C7">
            <w:pPr>
              <w:jc w:val="center"/>
            </w:pPr>
            <w:r>
              <w:t>5.</w:t>
            </w:r>
          </w:p>
        </w:tc>
        <w:tc>
          <w:tcPr>
            <w:tcW w:w="2270" w:type="pct"/>
          </w:tcPr>
          <w:p w14:paraId="6C76F46A" w14:textId="77777777" w:rsidR="00AD64C7" w:rsidRDefault="00AD64C7" w:rsidP="00AD64C7">
            <w:pPr>
              <w:jc w:val="center"/>
            </w:pPr>
            <w:r>
              <w:t>Pārklājuma aprēķins Latvijas teritorijā 2G, skaitlis procentos</w:t>
            </w:r>
          </w:p>
          <w:p w14:paraId="1A6FAE39" w14:textId="77777777" w:rsidR="00AD64C7" w:rsidRPr="00C337E0" w:rsidRDefault="00AD64C7">
            <w:pPr>
              <w:spacing w:before="40" w:after="40"/>
              <w:ind w:left="130"/>
              <w:rPr>
                <w:rFonts w:eastAsia="Calibri"/>
                <w:highlight w:val="yellow"/>
              </w:rPr>
            </w:pPr>
          </w:p>
        </w:tc>
        <w:tc>
          <w:tcPr>
            <w:tcW w:w="2270" w:type="pct"/>
          </w:tcPr>
          <w:p w14:paraId="497B7B60" w14:textId="5C66AF3F" w:rsidR="00AD64C7" w:rsidRPr="00980217" w:rsidRDefault="00DF640D">
            <w:pPr>
              <w:spacing w:before="40" w:after="40"/>
              <w:ind w:left="130"/>
              <w:rPr>
                <w:i/>
                <w:iCs/>
              </w:rPr>
            </w:pPr>
            <w:r w:rsidRPr="00980217">
              <w:rPr>
                <w:i/>
                <w:iCs/>
              </w:rPr>
              <w:t xml:space="preserve">Iesniedz pierādījumu vai saiti </w:t>
            </w:r>
            <w:r w:rsidR="00813BA2" w:rsidRPr="00980217">
              <w:rPr>
                <w:i/>
                <w:iCs/>
              </w:rPr>
              <w:t>tīmekļvietnē, kur var pārliecināties</w:t>
            </w:r>
          </w:p>
        </w:tc>
      </w:tr>
      <w:tr w:rsidR="00AD64C7" w:rsidRPr="00E70F71" w14:paraId="0A2FFAC8" w14:textId="77777777" w:rsidTr="00AD64C7">
        <w:tc>
          <w:tcPr>
            <w:tcW w:w="460" w:type="pct"/>
            <w:vAlign w:val="center"/>
          </w:tcPr>
          <w:p w14:paraId="1B441F9D" w14:textId="6973D35B" w:rsidR="00AD64C7" w:rsidRDefault="00AD64C7">
            <w:pPr>
              <w:jc w:val="center"/>
            </w:pPr>
            <w:r>
              <w:t>6.</w:t>
            </w:r>
          </w:p>
        </w:tc>
        <w:tc>
          <w:tcPr>
            <w:tcW w:w="2270" w:type="pct"/>
          </w:tcPr>
          <w:p w14:paraId="2451962D" w14:textId="77777777" w:rsidR="00AD64C7" w:rsidRDefault="00AD64C7" w:rsidP="00AD64C7">
            <w:pPr>
              <w:jc w:val="center"/>
            </w:pPr>
            <w:r>
              <w:t>Pārklājuma aprēķins Latvijas teritorijā 4G, skaitlis procentos</w:t>
            </w:r>
          </w:p>
          <w:p w14:paraId="1F7D7F89" w14:textId="77777777" w:rsidR="00AD64C7" w:rsidRPr="00C337E0" w:rsidRDefault="00AD64C7">
            <w:pPr>
              <w:spacing w:before="40" w:after="40"/>
              <w:ind w:left="130"/>
              <w:rPr>
                <w:rFonts w:eastAsia="Calibri"/>
                <w:highlight w:val="yellow"/>
              </w:rPr>
            </w:pPr>
          </w:p>
        </w:tc>
        <w:tc>
          <w:tcPr>
            <w:tcW w:w="2270" w:type="pct"/>
          </w:tcPr>
          <w:p w14:paraId="2C9278C5" w14:textId="76571135" w:rsidR="00AD64C7" w:rsidRPr="00E70F71" w:rsidRDefault="00813BA2">
            <w:pPr>
              <w:spacing w:before="40" w:after="40"/>
              <w:ind w:left="130"/>
            </w:pPr>
            <w:r w:rsidRPr="00BD10D2">
              <w:rPr>
                <w:i/>
                <w:iCs/>
              </w:rPr>
              <w:t>Iesniedz pierādījumu vai saiti tīmekļvietnē, kur var pārliecināties</w:t>
            </w:r>
          </w:p>
        </w:tc>
      </w:tr>
      <w:tr w:rsidR="00AD64C7" w:rsidRPr="00E70F71" w14:paraId="183BA538" w14:textId="77777777" w:rsidTr="00AD64C7">
        <w:tc>
          <w:tcPr>
            <w:tcW w:w="460" w:type="pct"/>
            <w:vAlign w:val="center"/>
          </w:tcPr>
          <w:p w14:paraId="4953BDF3" w14:textId="1FA2EC92" w:rsidR="00AD64C7" w:rsidRDefault="00AD64C7">
            <w:pPr>
              <w:jc w:val="center"/>
            </w:pPr>
            <w:r>
              <w:t>7.</w:t>
            </w:r>
          </w:p>
        </w:tc>
        <w:tc>
          <w:tcPr>
            <w:tcW w:w="2270" w:type="pct"/>
          </w:tcPr>
          <w:p w14:paraId="2CAAF6DC" w14:textId="19192AA9" w:rsidR="00AD64C7" w:rsidRPr="00C337E0" w:rsidRDefault="00AD64C7">
            <w:pPr>
              <w:spacing w:before="40" w:after="40"/>
              <w:ind w:left="130"/>
              <w:rPr>
                <w:rFonts w:eastAsia="Calibri"/>
                <w:highlight w:val="yellow"/>
              </w:rPr>
            </w:pPr>
            <w:r>
              <w:t>Pārklājuma aprēķins Latvijas teritorijā 5G, skaitlis procentos</w:t>
            </w:r>
          </w:p>
        </w:tc>
        <w:tc>
          <w:tcPr>
            <w:tcW w:w="2270" w:type="pct"/>
          </w:tcPr>
          <w:p w14:paraId="35CD18C2" w14:textId="1023DE42" w:rsidR="00AD64C7" w:rsidRPr="00E70F71" w:rsidRDefault="00813BA2">
            <w:pPr>
              <w:spacing w:before="40" w:after="40"/>
              <w:ind w:left="130"/>
            </w:pPr>
            <w:r w:rsidRPr="00BD10D2">
              <w:rPr>
                <w:i/>
                <w:iCs/>
              </w:rPr>
              <w:t>Iesniedz pierādījumu vai saiti tīmekļvietnē, kur var pārliecināties</w:t>
            </w:r>
          </w:p>
        </w:tc>
      </w:tr>
    </w:tbl>
    <w:p w14:paraId="473350BC" w14:textId="77777777" w:rsidR="002234A3" w:rsidRPr="00233886" w:rsidRDefault="3E26AF6E" w:rsidP="52E46C80">
      <w:pPr>
        <w:pStyle w:val="Virsraksts2"/>
        <w:rPr>
          <w:b/>
          <w:bCs/>
          <w:i/>
          <w:iCs/>
        </w:rPr>
      </w:pPr>
      <w:r w:rsidRPr="52E46C80">
        <w:t xml:space="preserve">Prasības mobilo sakaru pakalpojumu nodrošinājumam </w:t>
      </w:r>
    </w:p>
    <w:p w14:paraId="16AD1AC9" w14:textId="193E73EA" w:rsidR="002234A3" w:rsidRPr="007822B2" w:rsidRDefault="0007717D" w:rsidP="00F6074C">
      <w:r>
        <w:t>5</w:t>
      </w:r>
      <w:r w:rsidR="002234A3" w:rsidRPr="007822B2">
        <w:t>.tabula</w:t>
      </w:r>
    </w:p>
    <w:tbl>
      <w:tblPr>
        <w:tblW w:w="4545" w:type="pct"/>
        <w:tblLook w:val="04A0" w:firstRow="1" w:lastRow="0" w:firstColumn="1" w:lastColumn="0" w:noHBand="0" w:noVBand="1"/>
      </w:tblPr>
      <w:tblGrid>
        <w:gridCol w:w="1457"/>
        <w:gridCol w:w="5695"/>
        <w:gridCol w:w="5692"/>
      </w:tblGrid>
      <w:tr w:rsidR="002234A3" w:rsidRPr="007822B2" w14:paraId="005F9F27" w14:textId="77777777" w:rsidTr="00F6074C">
        <w:trPr>
          <w:trHeight w:val="567"/>
        </w:trPr>
        <w:tc>
          <w:tcPr>
            <w:tcW w:w="5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E9465F" w14:textId="77777777" w:rsidR="002234A3" w:rsidRPr="007822B2" w:rsidRDefault="002234A3">
            <w:pPr>
              <w:ind w:left="-74" w:right="-108"/>
              <w:jc w:val="center"/>
              <w:rPr>
                <w:b/>
                <w:lang w:eastAsia="x-none"/>
              </w:rPr>
            </w:pPr>
            <w:r w:rsidRPr="007822B2">
              <w:rPr>
                <w:b/>
                <w:lang w:eastAsia="x-none"/>
              </w:rPr>
              <w:t>Nr.p.k.</w:t>
            </w:r>
          </w:p>
        </w:tc>
        <w:tc>
          <w:tcPr>
            <w:tcW w:w="22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D6A93" w14:textId="77777777" w:rsidR="002234A3" w:rsidRPr="007822B2" w:rsidRDefault="002234A3">
            <w:pPr>
              <w:ind w:left="-74" w:right="-108"/>
              <w:jc w:val="center"/>
              <w:rPr>
                <w:b/>
                <w:bCs/>
                <w:lang w:eastAsia="x-none"/>
              </w:rPr>
            </w:pPr>
            <w:r w:rsidRPr="6D1E511E">
              <w:rPr>
                <w:b/>
                <w:bCs/>
              </w:rPr>
              <w:t>Pakalpojumu nodrošinājums mobilo sakaru pakalpojumiem</w:t>
            </w:r>
          </w:p>
        </w:tc>
        <w:tc>
          <w:tcPr>
            <w:tcW w:w="22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2E6EDB" w14:textId="7D0F0779" w:rsidR="002234A3" w:rsidRPr="6D1E511E" w:rsidRDefault="003C431C">
            <w:pPr>
              <w:ind w:left="-74" w:right="-108"/>
              <w:jc w:val="center"/>
              <w:rPr>
                <w:b/>
                <w:bCs/>
              </w:rPr>
            </w:pPr>
            <w:r>
              <w:rPr>
                <w:b/>
                <w:snapToGrid w:val="0"/>
              </w:rPr>
              <w:t>Pretendenta piedāvājums</w:t>
            </w:r>
          </w:p>
        </w:tc>
      </w:tr>
      <w:tr w:rsidR="002234A3" w:rsidRPr="007822B2" w14:paraId="1368A6F2" w14:textId="77777777" w:rsidTr="00F6074C">
        <w:tc>
          <w:tcPr>
            <w:tcW w:w="567" w:type="pct"/>
            <w:tcBorders>
              <w:top w:val="single" w:sz="4" w:space="0" w:color="auto"/>
              <w:left w:val="single" w:sz="4" w:space="0" w:color="auto"/>
              <w:bottom w:val="single" w:sz="4" w:space="0" w:color="auto"/>
              <w:right w:val="single" w:sz="4" w:space="0" w:color="auto"/>
            </w:tcBorders>
            <w:vAlign w:val="center"/>
            <w:hideMark/>
          </w:tcPr>
          <w:p w14:paraId="6F695B9B" w14:textId="77777777" w:rsidR="002234A3" w:rsidRPr="007822B2" w:rsidRDefault="002234A3">
            <w:pPr>
              <w:snapToGrid w:val="0"/>
              <w:ind w:left="-108" w:right="-99"/>
              <w:jc w:val="center"/>
              <w:rPr>
                <w:color w:val="000000"/>
              </w:rPr>
            </w:pPr>
            <w:r w:rsidRPr="007822B2">
              <w:rPr>
                <w:color w:val="000000"/>
              </w:rPr>
              <w:t>1.</w:t>
            </w:r>
          </w:p>
        </w:tc>
        <w:tc>
          <w:tcPr>
            <w:tcW w:w="2217" w:type="pct"/>
            <w:tcBorders>
              <w:top w:val="single" w:sz="4" w:space="0" w:color="auto"/>
              <w:left w:val="single" w:sz="4" w:space="0" w:color="auto"/>
              <w:bottom w:val="single" w:sz="4" w:space="0" w:color="auto"/>
              <w:right w:val="single" w:sz="4" w:space="0" w:color="auto"/>
            </w:tcBorders>
            <w:hideMark/>
          </w:tcPr>
          <w:p w14:paraId="579C9BB6" w14:textId="77777777" w:rsidR="002234A3" w:rsidRDefault="002234A3">
            <w:pPr>
              <w:snapToGrid w:val="0"/>
              <w:ind w:right="33"/>
              <w:rPr>
                <w:color w:val="000000"/>
              </w:rPr>
            </w:pPr>
            <w:r w:rsidRPr="007822B2">
              <w:rPr>
                <w:bCs/>
                <w:color w:val="000000"/>
              </w:rPr>
              <w:t>Nodrošināt pakalpojuma</w:t>
            </w:r>
            <w:r w:rsidRPr="007822B2">
              <w:rPr>
                <w:color w:val="000000"/>
              </w:rPr>
              <w:t xml:space="preserve"> „numura uzrādīšanas aizliegums” lietošanas iespējas. </w:t>
            </w:r>
          </w:p>
          <w:p w14:paraId="37EC2B3E" w14:textId="2E0E6717" w:rsidR="0023333C" w:rsidRPr="007822B2" w:rsidRDefault="0023333C">
            <w:pPr>
              <w:snapToGrid w:val="0"/>
              <w:ind w:right="33"/>
              <w:rPr>
                <w:bCs/>
                <w:color w:val="000000"/>
              </w:rPr>
            </w:pPr>
            <w:r>
              <w:rPr>
                <w:rFonts w:eastAsia="TimesNewRoman"/>
              </w:rPr>
              <w:t>(izmaksas iekļauj pieslēguma abonēšanas maksā)</w:t>
            </w:r>
          </w:p>
        </w:tc>
        <w:tc>
          <w:tcPr>
            <w:tcW w:w="2216" w:type="pct"/>
            <w:tcBorders>
              <w:top w:val="single" w:sz="4" w:space="0" w:color="auto"/>
              <w:left w:val="single" w:sz="4" w:space="0" w:color="auto"/>
              <w:bottom w:val="single" w:sz="4" w:space="0" w:color="auto"/>
              <w:right w:val="single" w:sz="4" w:space="0" w:color="auto"/>
            </w:tcBorders>
          </w:tcPr>
          <w:p w14:paraId="7A43BAF8" w14:textId="77777777" w:rsidR="002234A3" w:rsidRPr="007822B2" w:rsidRDefault="002234A3">
            <w:pPr>
              <w:snapToGrid w:val="0"/>
              <w:ind w:right="33"/>
              <w:rPr>
                <w:bCs/>
                <w:color w:val="000000"/>
              </w:rPr>
            </w:pPr>
          </w:p>
        </w:tc>
      </w:tr>
      <w:tr w:rsidR="002234A3" w:rsidRPr="007822B2" w14:paraId="11A178FD" w14:textId="77777777" w:rsidTr="00F6074C">
        <w:tc>
          <w:tcPr>
            <w:tcW w:w="567" w:type="pct"/>
            <w:tcBorders>
              <w:top w:val="single" w:sz="4" w:space="0" w:color="auto"/>
              <w:left w:val="single" w:sz="4" w:space="0" w:color="auto"/>
              <w:bottom w:val="single" w:sz="4" w:space="0" w:color="auto"/>
              <w:right w:val="single" w:sz="4" w:space="0" w:color="auto"/>
            </w:tcBorders>
            <w:vAlign w:val="center"/>
            <w:hideMark/>
          </w:tcPr>
          <w:p w14:paraId="30D9464A" w14:textId="77777777" w:rsidR="002234A3" w:rsidRPr="007822B2" w:rsidRDefault="002234A3">
            <w:pPr>
              <w:snapToGrid w:val="0"/>
              <w:ind w:left="-108" w:right="-99"/>
              <w:jc w:val="center"/>
              <w:rPr>
                <w:color w:val="000000"/>
              </w:rPr>
            </w:pPr>
            <w:r w:rsidRPr="007822B2">
              <w:rPr>
                <w:color w:val="000000"/>
              </w:rPr>
              <w:t>2.</w:t>
            </w:r>
          </w:p>
        </w:tc>
        <w:tc>
          <w:tcPr>
            <w:tcW w:w="2217" w:type="pct"/>
            <w:tcBorders>
              <w:top w:val="single" w:sz="4" w:space="0" w:color="auto"/>
              <w:left w:val="single" w:sz="4" w:space="0" w:color="auto"/>
              <w:bottom w:val="single" w:sz="4" w:space="0" w:color="auto"/>
              <w:right w:val="single" w:sz="4" w:space="0" w:color="auto"/>
            </w:tcBorders>
            <w:hideMark/>
          </w:tcPr>
          <w:p w14:paraId="03693A37" w14:textId="77777777" w:rsidR="002234A3" w:rsidRDefault="002234A3">
            <w:pPr>
              <w:snapToGrid w:val="0"/>
              <w:spacing w:before="60" w:after="60"/>
              <w:ind w:right="34"/>
            </w:pPr>
            <w:r w:rsidRPr="007822B2">
              <w:t xml:space="preserve">Nodrošināt automātiskās viesabonēšanas uzziņas (informatīva īsziņa) saņemšanu. </w:t>
            </w:r>
          </w:p>
          <w:p w14:paraId="1A6A5D73" w14:textId="6AFDCDDC" w:rsidR="0023333C" w:rsidRPr="007822B2" w:rsidRDefault="0023333C">
            <w:pPr>
              <w:snapToGrid w:val="0"/>
              <w:spacing w:before="60" w:after="60"/>
              <w:ind w:right="34"/>
              <w:rPr>
                <w:bCs/>
                <w:color w:val="000000"/>
              </w:rPr>
            </w:pPr>
            <w:r>
              <w:rPr>
                <w:rFonts w:eastAsia="TimesNewRoman"/>
              </w:rPr>
              <w:t>(izmaksas iekļauj pieslēguma abonēšanas maksā)</w:t>
            </w:r>
          </w:p>
        </w:tc>
        <w:tc>
          <w:tcPr>
            <w:tcW w:w="2216" w:type="pct"/>
            <w:tcBorders>
              <w:top w:val="single" w:sz="4" w:space="0" w:color="auto"/>
              <w:left w:val="single" w:sz="4" w:space="0" w:color="auto"/>
              <w:bottom w:val="single" w:sz="4" w:space="0" w:color="auto"/>
              <w:right w:val="single" w:sz="4" w:space="0" w:color="auto"/>
            </w:tcBorders>
          </w:tcPr>
          <w:p w14:paraId="7D8FD313" w14:textId="77777777" w:rsidR="002234A3" w:rsidRPr="007822B2" w:rsidRDefault="002234A3">
            <w:pPr>
              <w:snapToGrid w:val="0"/>
              <w:spacing w:before="60" w:after="60"/>
              <w:ind w:right="34"/>
            </w:pPr>
          </w:p>
        </w:tc>
      </w:tr>
      <w:tr w:rsidR="002234A3" w:rsidRPr="007822B2" w14:paraId="22EE956E" w14:textId="77777777" w:rsidTr="00F6074C">
        <w:tc>
          <w:tcPr>
            <w:tcW w:w="567" w:type="pct"/>
            <w:tcBorders>
              <w:top w:val="single" w:sz="4" w:space="0" w:color="auto"/>
              <w:left w:val="single" w:sz="4" w:space="0" w:color="auto"/>
              <w:bottom w:val="single" w:sz="4" w:space="0" w:color="auto"/>
              <w:right w:val="single" w:sz="4" w:space="0" w:color="auto"/>
            </w:tcBorders>
            <w:vAlign w:val="center"/>
            <w:hideMark/>
          </w:tcPr>
          <w:p w14:paraId="7AAB49C3" w14:textId="77777777" w:rsidR="002234A3" w:rsidRPr="007822B2" w:rsidRDefault="002234A3">
            <w:pPr>
              <w:snapToGrid w:val="0"/>
              <w:ind w:left="-108" w:right="-99"/>
              <w:jc w:val="center"/>
              <w:rPr>
                <w:color w:val="000000"/>
              </w:rPr>
            </w:pPr>
            <w:r w:rsidRPr="007822B2">
              <w:rPr>
                <w:color w:val="000000"/>
              </w:rPr>
              <w:t>3.</w:t>
            </w:r>
          </w:p>
        </w:tc>
        <w:tc>
          <w:tcPr>
            <w:tcW w:w="2217" w:type="pct"/>
            <w:tcBorders>
              <w:top w:val="single" w:sz="4" w:space="0" w:color="auto"/>
              <w:left w:val="single" w:sz="4" w:space="0" w:color="auto"/>
              <w:bottom w:val="single" w:sz="4" w:space="0" w:color="auto"/>
              <w:right w:val="single" w:sz="4" w:space="0" w:color="auto"/>
            </w:tcBorders>
            <w:hideMark/>
          </w:tcPr>
          <w:p w14:paraId="1839C576" w14:textId="4D81939C" w:rsidR="002234A3" w:rsidRPr="007822B2" w:rsidRDefault="002234A3">
            <w:pPr>
              <w:snapToGrid w:val="0"/>
              <w:ind w:right="33"/>
            </w:pPr>
            <w:r w:rsidRPr="007822B2">
              <w:t>Nodrošināt informatīvā tālruņa pieejamību zvaniem no EEZ (Eiropas Ekonomikas zonas) valstīm</w:t>
            </w:r>
            <w:r w:rsidR="00A16BF3">
              <w:t xml:space="preserve"> </w:t>
            </w:r>
            <w:r w:rsidR="00037A37">
              <w:rPr>
                <w:rFonts w:eastAsia="TimesNewRoman"/>
              </w:rPr>
              <w:t>(izmaksas iekļauj pieslēguma abonēšanas maksā)</w:t>
            </w:r>
            <w:r w:rsidRPr="007822B2">
              <w:t xml:space="preserve">. </w:t>
            </w:r>
          </w:p>
        </w:tc>
        <w:tc>
          <w:tcPr>
            <w:tcW w:w="2216" w:type="pct"/>
            <w:tcBorders>
              <w:top w:val="single" w:sz="4" w:space="0" w:color="auto"/>
              <w:left w:val="single" w:sz="4" w:space="0" w:color="auto"/>
              <w:bottom w:val="single" w:sz="4" w:space="0" w:color="auto"/>
              <w:right w:val="single" w:sz="4" w:space="0" w:color="auto"/>
            </w:tcBorders>
          </w:tcPr>
          <w:p w14:paraId="7B591103" w14:textId="77777777" w:rsidR="002234A3" w:rsidRPr="007822B2" w:rsidRDefault="002234A3">
            <w:pPr>
              <w:snapToGrid w:val="0"/>
              <w:ind w:right="33"/>
            </w:pPr>
          </w:p>
        </w:tc>
      </w:tr>
      <w:tr w:rsidR="002234A3" w:rsidRPr="007822B2" w14:paraId="2401FCD5" w14:textId="77777777" w:rsidTr="00F6074C">
        <w:tc>
          <w:tcPr>
            <w:tcW w:w="567" w:type="pct"/>
            <w:tcBorders>
              <w:top w:val="single" w:sz="4" w:space="0" w:color="auto"/>
              <w:left w:val="single" w:sz="4" w:space="0" w:color="auto"/>
              <w:bottom w:val="single" w:sz="4" w:space="0" w:color="auto"/>
              <w:right w:val="single" w:sz="4" w:space="0" w:color="auto"/>
            </w:tcBorders>
            <w:vAlign w:val="center"/>
            <w:hideMark/>
          </w:tcPr>
          <w:p w14:paraId="35E761D2" w14:textId="77777777" w:rsidR="002234A3" w:rsidRPr="007822B2" w:rsidRDefault="002234A3">
            <w:pPr>
              <w:snapToGrid w:val="0"/>
              <w:ind w:left="-108" w:right="-99"/>
              <w:jc w:val="center"/>
              <w:rPr>
                <w:color w:val="000000"/>
              </w:rPr>
            </w:pPr>
            <w:r w:rsidRPr="007822B2">
              <w:rPr>
                <w:color w:val="000000"/>
              </w:rPr>
              <w:t>4.</w:t>
            </w:r>
          </w:p>
        </w:tc>
        <w:tc>
          <w:tcPr>
            <w:tcW w:w="2217" w:type="pct"/>
            <w:tcBorders>
              <w:top w:val="single" w:sz="4" w:space="0" w:color="auto"/>
              <w:left w:val="single" w:sz="4" w:space="0" w:color="auto"/>
              <w:bottom w:val="single" w:sz="4" w:space="0" w:color="auto"/>
              <w:right w:val="single" w:sz="4" w:space="0" w:color="auto"/>
            </w:tcBorders>
            <w:hideMark/>
          </w:tcPr>
          <w:p w14:paraId="691D6C5F" w14:textId="77777777" w:rsidR="002234A3" w:rsidRDefault="002234A3">
            <w:pPr>
              <w:snapToGrid w:val="0"/>
              <w:ind w:right="33"/>
              <w:rPr>
                <w:color w:val="000000"/>
              </w:rPr>
            </w:pPr>
            <w:r w:rsidRPr="007822B2">
              <w:rPr>
                <w:bCs/>
                <w:color w:val="000000"/>
              </w:rPr>
              <w:t xml:space="preserve">Nodrošināt </w:t>
            </w:r>
            <w:r w:rsidRPr="007822B2">
              <w:rPr>
                <w:color w:val="000000"/>
              </w:rPr>
              <w:t xml:space="preserve">īsziņu nosūtīšanu individuāli katram lietotājam par izmantoto pakalpojumu ar informāciju par limitu pārsniegšanu. </w:t>
            </w:r>
          </w:p>
          <w:p w14:paraId="08A08C5C" w14:textId="28D370D9" w:rsidR="0023333C" w:rsidRPr="007822B2" w:rsidRDefault="0023333C">
            <w:pPr>
              <w:snapToGrid w:val="0"/>
              <w:ind w:right="33"/>
              <w:rPr>
                <w:color w:val="000000"/>
              </w:rPr>
            </w:pPr>
            <w:r>
              <w:rPr>
                <w:rFonts w:eastAsia="TimesNewRoman"/>
              </w:rPr>
              <w:t>(izmaksas iekļauj pieslēguma abonēšanas maksā)</w:t>
            </w:r>
          </w:p>
        </w:tc>
        <w:tc>
          <w:tcPr>
            <w:tcW w:w="2216" w:type="pct"/>
            <w:tcBorders>
              <w:top w:val="single" w:sz="4" w:space="0" w:color="auto"/>
              <w:left w:val="single" w:sz="4" w:space="0" w:color="auto"/>
              <w:bottom w:val="single" w:sz="4" w:space="0" w:color="auto"/>
              <w:right w:val="single" w:sz="4" w:space="0" w:color="auto"/>
            </w:tcBorders>
          </w:tcPr>
          <w:p w14:paraId="12355B73" w14:textId="77777777" w:rsidR="002234A3" w:rsidRPr="007822B2" w:rsidRDefault="002234A3">
            <w:pPr>
              <w:snapToGrid w:val="0"/>
              <w:ind w:right="33"/>
              <w:rPr>
                <w:bCs/>
                <w:color w:val="000000"/>
              </w:rPr>
            </w:pPr>
          </w:p>
        </w:tc>
      </w:tr>
      <w:tr w:rsidR="002234A3" w:rsidRPr="007822B2" w14:paraId="55F6CC7E" w14:textId="77777777" w:rsidTr="00F6074C">
        <w:tc>
          <w:tcPr>
            <w:tcW w:w="567" w:type="pct"/>
            <w:tcBorders>
              <w:top w:val="single" w:sz="4" w:space="0" w:color="auto"/>
              <w:left w:val="single" w:sz="4" w:space="0" w:color="auto"/>
              <w:bottom w:val="single" w:sz="4" w:space="0" w:color="auto"/>
              <w:right w:val="single" w:sz="4" w:space="0" w:color="auto"/>
            </w:tcBorders>
            <w:vAlign w:val="center"/>
            <w:hideMark/>
          </w:tcPr>
          <w:p w14:paraId="7B4D37BD" w14:textId="77777777" w:rsidR="002234A3" w:rsidRPr="007822B2" w:rsidRDefault="002234A3">
            <w:pPr>
              <w:snapToGrid w:val="0"/>
              <w:ind w:left="-108" w:right="-99"/>
              <w:jc w:val="center"/>
              <w:rPr>
                <w:color w:val="000000"/>
              </w:rPr>
            </w:pPr>
            <w:r w:rsidRPr="007822B2">
              <w:rPr>
                <w:color w:val="000000"/>
              </w:rPr>
              <w:t>5.</w:t>
            </w:r>
          </w:p>
        </w:tc>
        <w:tc>
          <w:tcPr>
            <w:tcW w:w="2217" w:type="pct"/>
            <w:tcBorders>
              <w:top w:val="single" w:sz="4" w:space="0" w:color="auto"/>
              <w:left w:val="single" w:sz="4" w:space="0" w:color="auto"/>
              <w:bottom w:val="single" w:sz="4" w:space="0" w:color="auto"/>
              <w:right w:val="single" w:sz="4" w:space="0" w:color="auto"/>
            </w:tcBorders>
            <w:hideMark/>
          </w:tcPr>
          <w:p w14:paraId="5C604EFC" w14:textId="281A6783" w:rsidR="002234A3" w:rsidRPr="007822B2" w:rsidRDefault="002234A3">
            <w:pPr>
              <w:snapToGrid w:val="0"/>
              <w:ind w:right="33"/>
            </w:pPr>
            <w:r w:rsidRPr="007822B2">
              <w:rPr>
                <w:color w:val="000000" w:themeColor="text1"/>
              </w:rPr>
              <w:t xml:space="preserve">Nodrošināt katra Pasūtītāja Pilnvarotajai personai attālinātu piekļuvi informācijai par šī Pasūtītāja (iestādes) pieslēguma numuriem un katra Pasūtītāja iespējas </w:t>
            </w:r>
            <w:r w:rsidRPr="007822B2">
              <w:rPr>
                <w:color w:val="000000" w:themeColor="text1"/>
              </w:rPr>
              <w:lastRenderedPageBreak/>
              <w:t>administrēt pieslēgumus un izmantoto pakalpojumu konfigurāciju izmaiņas</w:t>
            </w:r>
            <w:r w:rsidR="00037A37">
              <w:rPr>
                <w:color w:val="000000" w:themeColor="text1"/>
              </w:rPr>
              <w:t xml:space="preserve"> </w:t>
            </w:r>
            <w:r w:rsidR="00037A37">
              <w:rPr>
                <w:rFonts w:eastAsia="TimesNewRoman"/>
              </w:rPr>
              <w:t>(izmaksas iekļauj pieslēguma abonēšanas maksā)</w:t>
            </w:r>
            <w:r w:rsidRPr="007822B2">
              <w:rPr>
                <w:color w:val="000000" w:themeColor="text1"/>
              </w:rPr>
              <w:t xml:space="preserve">. </w:t>
            </w:r>
          </w:p>
        </w:tc>
        <w:tc>
          <w:tcPr>
            <w:tcW w:w="2216" w:type="pct"/>
            <w:tcBorders>
              <w:top w:val="single" w:sz="4" w:space="0" w:color="auto"/>
              <w:left w:val="single" w:sz="4" w:space="0" w:color="auto"/>
              <w:bottom w:val="single" w:sz="4" w:space="0" w:color="auto"/>
              <w:right w:val="single" w:sz="4" w:space="0" w:color="auto"/>
            </w:tcBorders>
          </w:tcPr>
          <w:p w14:paraId="75C3072A" w14:textId="77777777" w:rsidR="002234A3" w:rsidRPr="007822B2" w:rsidRDefault="002234A3">
            <w:pPr>
              <w:snapToGrid w:val="0"/>
              <w:ind w:right="33"/>
              <w:rPr>
                <w:color w:val="000000" w:themeColor="text1"/>
              </w:rPr>
            </w:pPr>
          </w:p>
        </w:tc>
      </w:tr>
      <w:tr w:rsidR="002234A3" w:rsidRPr="007822B2" w14:paraId="4DF15B1B" w14:textId="77777777" w:rsidTr="00F6074C">
        <w:tc>
          <w:tcPr>
            <w:tcW w:w="567" w:type="pct"/>
            <w:tcBorders>
              <w:top w:val="single" w:sz="4" w:space="0" w:color="auto"/>
              <w:left w:val="single" w:sz="4" w:space="0" w:color="auto"/>
              <w:bottom w:val="single" w:sz="4" w:space="0" w:color="auto"/>
              <w:right w:val="single" w:sz="4" w:space="0" w:color="auto"/>
            </w:tcBorders>
            <w:vAlign w:val="center"/>
            <w:hideMark/>
          </w:tcPr>
          <w:p w14:paraId="780FEFE3" w14:textId="77777777" w:rsidR="002234A3" w:rsidRPr="007822B2" w:rsidRDefault="002234A3">
            <w:pPr>
              <w:snapToGrid w:val="0"/>
              <w:ind w:left="-108" w:right="-99"/>
              <w:jc w:val="center"/>
              <w:rPr>
                <w:color w:val="000000"/>
              </w:rPr>
            </w:pPr>
            <w:r w:rsidRPr="007822B2">
              <w:rPr>
                <w:color w:val="000000"/>
              </w:rPr>
              <w:t>6.</w:t>
            </w:r>
          </w:p>
        </w:tc>
        <w:tc>
          <w:tcPr>
            <w:tcW w:w="2217" w:type="pct"/>
            <w:tcBorders>
              <w:top w:val="single" w:sz="4" w:space="0" w:color="auto"/>
              <w:left w:val="single" w:sz="4" w:space="0" w:color="auto"/>
              <w:bottom w:val="single" w:sz="4" w:space="0" w:color="auto"/>
              <w:right w:val="single" w:sz="4" w:space="0" w:color="auto"/>
            </w:tcBorders>
            <w:hideMark/>
          </w:tcPr>
          <w:p w14:paraId="1672C9CF" w14:textId="3E41FB0C" w:rsidR="002234A3" w:rsidRPr="00D22803" w:rsidRDefault="002234A3">
            <w:pPr>
              <w:snapToGrid w:val="0"/>
              <w:ind w:right="33"/>
              <w:rPr>
                <w:color w:val="000000" w:themeColor="text1"/>
              </w:rPr>
            </w:pPr>
            <w:r w:rsidRPr="6D1E511E">
              <w:rPr>
                <w:color w:val="000000" w:themeColor="text1"/>
              </w:rPr>
              <w:t>Nodrošināt attālinātu piekļuvi aktuālai informācijai par Pasūtītāju pieslēguma</w:t>
            </w:r>
            <w:r>
              <w:rPr>
                <w:color w:val="000000" w:themeColor="text1"/>
              </w:rPr>
              <w:t xml:space="preserve"> </w:t>
            </w:r>
            <w:r w:rsidRPr="6D1E511E">
              <w:rPr>
                <w:color w:val="000000" w:themeColor="text1"/>
              </w:rPr>
              <w:t>numuriem, individuāli katram lietotājam</w:t>
            </w:r>
            <w:r w:rsidR="00762E4E">
              <w:rPr>
                <w:color w:val="000000" w:themeColor="text1"/>
              </w:rPr>
              <w:t xml:space="preserve"> </w:t>
            </w:r>
            <w:r w:rsidR="00762E4E">
              <w:rPr>
                <w:rFonts w:eastAsia="TimesNewRoman"/>
              </w:rPr>
              <w:t>(izmaksas iekļauj pieslēguma abonēšanas maksā)</w:t>
            </w:r>
            <w:r w:rsidRPr="6D1E511E">
              <w:rPr>
                <w:color w:val="000000" w:themeColor="text1"/>
              </w:rPr>
              <w:t xml:space="preserve">. </w:t>
            </w:r>
          </w:p>
        </w:tc>
        <w:tc>
          <w:tcPr>
            <w:tcW w:w="2216" w:type="pct"/>
            <w:tcBorders>
              <w:top w:val="single" w:sz="4" w:space="0" w:color="auto"/>
              <w:left w:val="single" w:sz="4" w:space="0" w:color="auto"/>
              <w:bottom w:val="single" w:sz="4" w:space="0" w:color="auto"/>
              <w:right w:val="single" w:sz="4" w:space="0" w:color="auto"/>
            </w:tcBorders>
          </w:tcPr>
          <w:p w14:paraId="4CB4C4DE" w14:textId="77777777" w:rsidR="002234A3" w:rsidRPr="6D1E511E" w:rsidRDefault="002234A3">
            <w:pPr>
              <w:snapToGrid w:val="0"/>
              <w:ind w:right="33"/>
              <w:rPr>
                <w:color w:val="000000" w:themeColor="text1"/>
              </w:rPr>
            </w:pPr>
          </w:p>
        </w:tc>
      </w:tr>
      <w:tr w:rsidR="002234A3" w:rsidRPr="007822B2" w14:paraId="1AE9B130" w14:textId="77777777" w:rsidTr="00F6074C">
        <w:tc>
          <w:tcPr>
            <w:tcW w:w="567" w:type="pct"/>
            <w:tcBorders>
              <w:top w:val="single" w:sz="4" w:space="0" w:color="auto"/>
              <w:left w:val="single" w:sz="4" w:space="0" w:color="auto"/>
              <w:bottom w:val="single" w:sz="4" w:space="0" w:color="auto"/>
              <w:right w:val="single" w:sz="4" w:space="0" w:color="auto"/>
            </w:tcBorders>
            <w:vAlign w:val="center"/>
            <w:hideMark/>
          </w:tcPr>
          <w:p w14:paraId="3F40E836" w14:textId="77777777" w:rsidR="002234A3" w:rsidRPr="007822B2" w:rsidRDefault="002234A3">
            <w:pPr>
              <w:snapToGrid w:val="0"/>
              <w:ind w:left="-108" w:right="-99"/>
              <w:jc w:val="center"/>
              <w:rPr>
                <w:color w:val="000000"/>
              </w:rPr>
            </w:pPr>
            <w:r w:rsidRPr="007822B2">
              <w:rPr>
                <w:color w:val="000000"/>
              </w:rPr>
              <w:t>7.</w:t>
            </w:r>
          </w:p>
        </w:tc>
        <w:tc>
          <w:tcPr>
            <w:tcW w:w="2217" w:type="pct"/>
            <w:tcBorders>
              <w:top w:val="single" w:sz="4" w:space="0" w:color="auto"/>
              <w:left w:val="single" w:sz="4" w:space="0" w:color="auto"/>
              <w:bottom w:val="single" w:sz="4" w:space="0" w:color="auto"/>
              <w:right w:val="single" w:sz="4" w:space="0" w:color="auto"/>
            </w:tcBorders>
            <w:hideMark/>
          </w:tcPr>
          <w:p w14:paraId="38192B72" w14:textId="0AD52F1D" w:rsidR="002234A3" w:rsidRPr="007822B2" w:rsidRDefault="002234A3">
            <w:pPr>
              <w:snapToGrid w:val="0"/>
              <w:ind w:right="33"/>
              <w:rPr>
                <w:bCs/>
                <w:color w:val="000000"/>
              </w:rPr>
            </w:pPr>
            <w:r w:rsidRPr="007822B2">
              <w:rPr>
                <w:bCs/>
                <w:color w:val="000000"/>
              </w:rPr>
              <w:t xml:space="preserve">Slēgt lietotāju iespējas izmantot paaugstinātas maksas telefona pakalpojumus (zvanu uz 900 un 909 sērijas numuriem un īsziņu, t.i., izklaides, tele balsošana, ziedojumi u.c. paaugstinātas maksas pakalpojumi), </w:t>
            </w:r>
            <w:r w:rsidRPr="007822B2">
              <w:rPr>
                <w:bCs/>
              </w:rPr>
              <w:t>nodrošinot Pasūtītājam iespēju izvēlēties atļautos īsziņu kodus</w:t>
            </w:r>
            <w:r w:rsidRPr="007822B2">
              <w:rPr>
                <w:bCs/>
                <w:color w:val="000000"/>
              </w:rPr>
              <w:t xml:space="preserve"> un neietekmējot citu pakalpojumu sniegšanas kvantitāti un kvalitāti</w:t>
            </w:r>
            <w:r w:rsidR="00CE0C93">
              <w:rPr>
                <w:bCs/>
                <w:color w:val="000000"/>
              </w:rPr>
              <w:t xml:space="preserve"> </w:t>
            </w:r>
            <w:r w:rsidR="00CE0C93">
              <w:rPr>
                <w:rFonts w:eastAsia="TimesNewRoman"/>
              </w:rPr>
              <w:t>(izmaksas iekļauj pieslēguma abonēšanas maksā)</w:t>
            </w:r>
            <w:r w:rsidRPr="007822B2">
              <w:rPr>
                <w:bCs/>
                <w:color w:val="000000"/>
              </w:rPr>
              <w:t xml:space="preserve">. </w:t>
            </w:r>
          </w:p>
        </w:tc>
        <w:tc>
          <w:tcPr>
            <w:tcW w:w="2216" w:type="pct"/>
            <w:tcBorders>
              <w:top w:val="single" w:sz="4" w:space="0" w:color="auto"/>
              <w:left w:val="single" w:sz="4" w:space="0" w:color="auto"/>
              <w:bottom w:val="single" w:sz="4" w:space="0" w:color="auto"/>
              <w:right w:val="single" w:sz="4" w:space="0" w:color="auto"/>
            </w:tcBorders>
          </w:tcPr>
          <w:p w14:paraId="38A4875C" w14:textId="77777777" w:rsidR="002234A3" w:rsidRPr="007822B2" w:rsidRDefault="002234A3">
            <w:pPr>
              <w:snapToGrid w:val="0"/>
              <w:ind w:right="33"/>
              <w:rPr>
                <w:bCs/>
                <w:color w:val="000000"/>
              </w:rPr>
            </w:pPr>
          </w:p>
        </w:tc>
      </w:tr>
      <w:tr w:rsidR="002234A3" w:rsidRPr="007822B2" w14:paraId="529957C9" w14:textId="77777777" w:rsidTr="00F6074C">
        <w:tc>
          <w:tcPr>
            <w:tcW w:w="567" w:type="pct"/>
            <w:tcBorders>
              <w:top w:val="single" w:sz="4" w:space="0" w:color="auto"/>
              <w:left w:val="single" w:sz="4" w:space="0" w:color="auto"/>
              <w:bottom w:val="single" w:sz="4" w:space="0" w:color="auto"/>
              <w:right w:val="single" w:sz="4" w:space="0" w:color="auto"/>
            </w:tcBorders>
            <w:vAlign w:val="center"/>
          </w:tcPr>
          <w:p w14:paraId="123F2CF9" w14:textId="77777777" w:rsidR="002234A3" w:rsidRPr="007822B2" w:rsidRDefault="002234A3">
            <w:pPr>
              <w:snapToGrid w:val="0"/>
              <w:ind w:left="-108" w:right="-99"/>
              <w:jc w:val="center"/>
              <w:rPr>
                <w:color w:val="000000"/>
              </w:rPr>
            </w:pPr>
            <w:r w:rsidRPr="007822B2">
              <w:rPr>
                <w:color w:val="000000"/>
              </w:rPr>
              <w:t>8.</w:t>
            </w:r>
          </w:p>
        </w:tc>
        <w:tc>
          <w:tcPr>
            <w:tcW w:w="2217" w:type="pct"/>
            <w:tcBorders>
              <w:top w:val="single" w:sz="4" w:space="0" w:color="auto"/>
              <w:left w:val="single" w:sz="4" w:space="0" w:color="auto"/>
              <w:bottom w:val="single" w:sz="4" w:space="0" w:color="auto"/>
              <w:right w:val="single" w:sz="4" w:space="0" w:color="auto"/>
            </w:tcBorders>
          </w:tcPr>
          <w:p w14:paraId="1CACF838" w14:textId="6DA5AD10" w:rsidR="002234A3" w:rsidRPr="007822B2" w:rsidRDefault="002234A3">
            <w:pPr>
              <w:snapToGrid w:val="0"/>
              <w:ind w:right="33"/>
              <w:rPr>
                <w:bCs/>
                <w:color w:val="000000"/>
              </w:rPr>
            </w:pPr>
            <w:r w:rsidRPr="007822B2">
              <w:rPr>
                <w:bCs/>
                <w:color w:val="000000"/>
              </w:rPr>
              <w:t>Pretendents nodrošina paaugstinātas maksas (īsziņu-SMS, MMS un zvanu) pakalpojumu slēgšanas iespēju, nodrošinot Pasūtītājam iespēju izvēlēties atļautos īsziņu kodus</w:t>
            </w:r>
            <w:r w:rsidR="00F30ACD">
              <w:rPr>
                <w:bCs/>
                <w:color w:val="000000"/>
              </w:rPr>
              <w:t xml:space="preserve"> </w:t>
            </w:r>
            <w:r w:rsidR="00F30ACD">
              <w:rPr>
                <w:rFonts w:eastAsia="TimesNewRoman"/>
              </w:rPr>
              <w:t>(izmaksas iekļauj pieslēguma abonēšanas maksā)</w:t>
            </w:r>
            <w:r w:rsidR="00F30ACD" w:rsidRPr="00E70F71">
              <w:rPr>
                <w:rFonts w:eastAsia="TimesNewRoman"/>
              </w:rPr>
              <w:t>:</w:t>
            </w:r>
            <w:r w:rsidRPr="007822B2">
              <w:rPr>
                <w:bCs/>
                <w:color w:val="000000"/>
              </w:rPr>
              <w:t xml:space="preserve">. </w:t>
            </w:r>
          </w:p>
        </w:tc>
        <w:tc>
          <w:tcPr>
            <w:tcW w:w="2216" w:type="pct"/>
            <w:tcBorders>
              <w:top w:val="single" w:sz="4" w:space="0" w:color="auto"/>
              <w:left w:val="single" w:sz="4" w:space="0" w:color="auto"/>
              <w:bottom w:val="single" w:sz="4" w:space="0" w:color="auto"/>
              <w:right w:val="single" w:sz="4" w:space="0" w:color="auto"/>
            </w:tcBorders>
          </w:tcPr>
          <w:p w14:paraId="32BB32D1" w14:textId="77777777" w:rsidR="002234A3" w:rsidRPr="007822B2" w:rsidRDefault="002234A3">
            <w:pPr>
              <w:snapToGrid w:val="0"/>
              <w:ind w:right="33"/>
              <w:rPr>
                <w:bCs/>
                <w:color w:val="000000"/>
              </w:rPr>
            </w:pPr>
          </w:p>
        </w:tc>
      </w:tr>
      <w:tr w:rsidR="002234A3" w:rsidRPr="007822B2" w14:paraId="6E7BE6AD" w14:textId="77777777" w:rsidTr="00F6074C">
        <w:tc>
          <w:tcPr>
            <w:tcW w:w="567" w:type="pct"/>
            <w:tcBorders>
              <w:top w:val="single" w:sz="4" w:space="0" w:color="auto"/>
              <w:left w:val="single" w:sz="4" w:space="0" w:color="auto"/>
              <w:bottom w:val="single" w:sz="4" w:space="0" w:color="auto"/>
              <w:right w:val="single" w:sz="4" w:space="0" w:color="auto"/>
            </w:tcBorders>
            <w:vAlign w:val="center"/>
          </w:tcPr>
          <w:p w14:paraId="5FC9AE62" w14:textId="77777777" w:rsidR="002234A3" w:rsidRPr="007822B2" w:rsidRDefault="002234A3">
            <w:pPr>
              <w:snapToGrid w:val="0"/>
              <w:ind w:left="-108" w:right="-99"/>
              <w:jc w:val="center"/>
              <w:rPr>
                <w:color w:val="000000"/>
              </w:rPr>
            </w:pPr>
            <w:r w:rsidRPr="007822B2">
              <w:t>9.</w:t>
            </w:r>
          </w:p>
        </w:tc>
        <w:tc>
          <w:tcPr>
            <w:tcW w:w="2217" w:type="pct"/>
            <w:tcBorders>
              <w:top w:val="single" w:sz="4" w:space="0" w:color="auto"/>
              <w:left w:val="single" w:sz="4" w:space="0" w:color="auto"/>
              <w:bottom w:val="single" w:sz="4" w:space="0" w:color="auto"/>
              <w:right w:val="single" w:sz="4" w:space="0" w:color="auto"/>
            </w:tcBorders>
            <w:hideMark/>
          </w:tcPr>
          <w:p w14:paraId="5733C2D0" w14:textId="75A1279D" w:rsidR="002234A3" w:rsidRPr="007822B2" w:rsidRDefault="002234A3">
            <w:pPr>
              <w:snapToGrid w:val="0"/>
              <w:ind w:right="33"/>
              <w:rPr>
                <w:bCs/>
                <w:color w:val="000000"/>
              </w:rPr>
            </w:pPr>
            <w:r w:rsidRPr="007822B2">
              <w:rPr>
                <w:bCs/>
                <w:color w:val="000000"/>
              </w:rPr>
              <w:t>Nodrošināt datu pārraides antivīrusa pārbaudes</w:t>
            </w:r>
            <w:r w:rsidR="00F30ACD">
              <w:rPr>
                <w:bCs/>
                <w:color w:val="000000"/>
              </w:rPr>
              <w:t xml:space="preserve"> </w:t>
            </w:r>
            <w:r w:rsidR="00F30ACD">
              <w:rPr>
                <w:rFonts w:eastAsia="TimesNewRoman"/>
              </w:rPr>
              <w:t>(izmaksas iekļauj pieslēguma abonēšanas maksā)</w:t>
            </w:r>
            <w:r w:rsidRPr="007822B2">
              <w:rPr>
                <w:bCs/>
                <w:color w:val="000000"/>
              </w:rPr>
              <w:t xml:space="preserve">. </w:t>
            </w:r>
          </w:p>
        </w:tc>
        <w:tc>
          <w:tcPr>
            <w:tcW w:w="2216" w:type="pct"/>
            <w:tcBorders>
              <w:top w:val="single" w:sz="4" w:space="0" w:color="auto"/>
              <w:left w:val="single" w:sz="4" w:space="0" w:color="auto"/>
              <w:bottom w:val="single" w:sz="4" w:space="0" w:color="auto"/>
              <w:right w:val="single" w:sz="4" w:space="0" w:color="auto"/>
            </w:tcBorders>
          </w:tcPr>
          <w:p w14:paraId="77C57DE6" w14:textId="77777777" w:rsidR="002234A3" w:rsidRPr="007822B2" w:rsidRDefault="002234A3">
            <w:pPr>
              <w:snapToGrid w:val="0"/>
              <w:ind w:right="33"/>
              <w:rPr>
                <w:bCs/>
                <w:color w:val="000000"/>
              </w:rPr>
            </w:pPr>
          </w:p>
        </w:tc>
      </w:tr>
      <w:tr w:rsidR="002234A3" w:rsidRPr="007822B2" w14:paraId="2A3422AA" w14:textId="77777777" w:rsidTr="00F6074C">
        <w:tc>
          <w:tcPr>
            <w:tcW w:w="567" w:type="pct"/>
            <w:tcBorders>
              <w:top w:val="single" w:sz="4" w:space="0" w:color="auto"/>
              <w:left w:val="single" w:sz="4" w:space="0" w:color="auto"/>
              <w:bottom w:val="single" w:sz="4" w:space="0" w:color="auto"/>
              <w:right w:val="single" w:sz="4" w:space="0" w:color="auto"/>
            </w:tcBorders>
            <w:vAlign w:val="center"/>
          </w:tcPr>
          <w:p w14:paraId="0D12253C" w14:textId="4ED2A4D6" w:rsidR="002234A3" w:rsidRPr="007822B2" w:rsidRDefault="002234A3">
            <w:pPr>
              <w:jc w:val="center"/>
            </w:pPr>
            <w:r w:rsidRPr="007822B2">
              <w:t>1</w:t>
            </w:r>
            <w:r w:rsidR="00F6074C">
              <w:t>0</w:t>
            </w:r>
            <w:r w:rsidRPr="007822B2">
              <w:t>.</w:t>
            </w:r>
          </w:p>
        </w:tc>
        <w:tc>
          <w:tcPr>
            <w:tcW w:w="2217" w:type="pct"/>
            <w:tcBorders>
              <w:top w:val="single" w:sz="4" w:space="0" w:color="auto"/>
              <w:left w:val="single" w:sz="4" w:space="0" w:color="auto"/>
              <w:bottom w:val="single" w:sz="4" w:space="0" w:color="auto"/>
              <w:right w:val="single" w:sz="4" w:space="0" w:color="auto"/>
            </w:tcBorders>
          </w:tcPr>
          <w:p w14:paraId="0C2B2473" w14:textId="3FE30C51" w:rsidR="002234A3" w:rsidRPr="007822B2" w:rsidRDefault="002234A3">
            <w:pPr>
              <w:snapToGrid w:val="0"/>
              <w:ind w:right="33"/>
              <w:rPr>
                <w:bCs/>
                <w:color w:val="000000"/>
              </w:rPr>
            </w:pPr>
            <w:r w:rsidRPr="007822B2">
              <w:rPr>
                <w:bCs/>
                <w:color w:val="000000"/>
              </w:rPr>
              <w:t xml:space="preserve">Nodrošināt </w:t>
            </w:r>
            <w:r w:rsidRPr="007822B2">
              <w:rPr>
                <w:rFonts w:eastAsia="TimesNewRoman"/>
              </w:rPr>
              <w:t>SMS īsziņas par zvaniem, kurus abonements nav saņēmis, kamēr telefons ir bijis izslēgts vai atradies ārpus uztveršanas zonas</w:t>
            </w:r>
            <w:r w:rsidR="00D64C7C">
              <w:rPr>
                <w:rFonts w:eastAsia="TimesNewRoman"/>
              </w:rPr>
              <w:t xml:space="preserve"> (izmaksas iekļauj pieslēguma abonēšanas maksā)</w:t>
            </w:r>
            <w:r w:rsidRPr="007822B2">
              <w:rPr>
                <w:rFonts w:eastAsia="TimesNewRoman"/>
              </w:rPr>
              <w:t xml:space="preserve">. </w:t>
            </w:r>
          </w:p>
        </w:tc>
        <w:tc>
          <w:tcPr>
            <w:tcW w:w="2216" w:type="pct"/>
            <w:tcBorders>
              <w:top w:val="single" w:sz="4" w:space="0" w:color="auto"/>
              <w:left w:val="single" w:sz="4" w:space="0" w:color="auto"/>
              <w:bottom w:val="single" w:sz="4" w:space="0" w:color="auto"/>
              <w:right w:val="single" w:sz="4" w:space="0" w:color="auto"/>
            </w:tcBorders>
          </w:tcPr>
          <w:p w14:paraId="6E220559" w14:textId="77777777" w:rsidR="002234A3" w:rsidRPr="007822B2" w:rsidRDefault="002234A3">
            <w:pPr>
              <w:snapToGrid w:val="0"/>
              <w:ind w:right="33"/>
              <w:rPr>
                <w:bCs/>
                <w:color w:val="000000"/>
              </w:rPr>
            </w:pPr>
          </w:p>
        </w:tc>
      </w:tr>
      <w:tr w:rsidR="002234A3" w:rsidRPr="007822B2" w14:paraId="7632A5F7" w14:textId="77777777" w:rsidTr="00F6074C">
        <w:tc>
          <w:tcPr>
            <w:tcW w:w="567" w:type="pct"/>
            <w:tcBorders>
              <w:top w:val="single" w:sz="4" w:space="0" w:color="auto"/>
              <w:left w:val="single" w:sz="4" w:space="0" w:color="auto"/>
              <w:bottom w:val="single" w:sz="4" w:space="0" w:color="auto"/>
              <w:right w:val="single" w:sz="4" w:space="0" w:color="auto"/>
            </w:tcBorders>
            <w:vAlign w:val="center"/>
          </w:tcPr>
          <w:p w14:paraId="2D22AD00" w14:textId="65EA5E87" w:rsidR="002234A3" w:rsidRPr="007822B2" w:rsidRDefault="002234A3">
            <w:pPr>
              <w:jc w:val="center"/>
            </w:pPr>
            <w:r w:rsidRPr="007822B2">
              <w:t>1</w:t>
            </w:r>
            <w:r w:rsidR="00F6074C">
              <w:t>1</w:t>
            </w:r>
            <w:r w:rsidRPr="007822B2">
              <w:t>.</w:t>
            </w:r>
          </w:p>
        </w:tc>
        <w:tc>
          <w:tcPr>
            <w:tcW w:w="2217" w:type="pct"/>
            <w:tcBorders>
              <w:top w:val="single" w:sz="4" w:space="0" w:color="auto"/>
              <w:left w:val="single" w:sz="4" w:space="0" w:color="auto"/>
              <w:bottom w:val="single" w:sz="4" w:space="0" w:color="auto"/>
              <w:right w:val="single" w:sz="4" w:space="0" w:color="auto"/>
            </w:tcBorders>
          </w:tcPr>
          <w:p w14:paraId="2653994A" w14:textId="57E53177" w:rsidR="002234A3" w:rsidRPr="007822B2" w:rsidRDefault="002234A3">
            <w:pPr>
              <w:snapToGrid w:val="0"/>
              <w:spacing w:before="60" w:after="60"/>
              <w:ind w:right="34"/>
              <w:rPr>
                <w:bCs/>
                <w:color w:val="000000"/>
                <w:highlight w:val="yellow"/>
              </w:rPr>
            </w:pPr>
            <w:r w:rsidRPr="007822B2">
              <w:rPr>
                <w:bCs/>
                <w:color w:val="000000"/>
              </w:rPr>
              <w:t>Pretendents nodrošina SIM kartes nomaiņu un jaunas SIM kartes piegādi uz pasūtītāja norādīto adresi Latvijas teritorijā</w:t>
            </w:r>
            <w:r w:rsidR="00D64C7C">
              <w:rPr>
                <w:bCs/>
                <w:color w:val="000000"/>
              </w:rPr>
              <w:t xml:space="preserve"> </w:t>
            </w:r>
            <w:r w:rsidR="00D64C7C">
              <w:rPr>
                <w:rFonts w:eastAsia="TimesNewRoman"/>
              </w:rPr>
              <w:t>(izmaksas iekļauj pieslēguma abonēšanas maksā)</w:t>
            </w:r>
            <w:r w:rsidRPr="007822B2">
              <w:rPr>
                <w:bCs/>
                <w:color w:val="000000"/>
              </w:rPr>
              <w:t xml:space="preserve">. </w:t>
            </w:r>
          </w:p>
        </w:tc>
        <w:tc>
          <w:tcPr>
            <w:tcW w:w="2216" w:type="pct"/>
            <w:tcBorders>
              <w:top w:val="single" w:sz="4" w:space="0" w:color="auto"/>
              <w:left w:val="single" w:sz="4" w:space="0" w:color="auto"/>
              <w:bottom w:val="single" w:sz="4" w:space="0" w:color="auto"/>
              <w:right w:val="single" w:sz="4" w:space="0" w:color="auto"/>
            </w:tcBorders>
          </w:tcPr>
          <w:p w14:paraId="702C7FE0" w14:textId="77777777" w:rsidR="002234A3" w:rsidRPr="007822B2" w:rsidRDefault="002234A3">
            <w:pPr>
              <w:snapToGrid w:val="0"/>
              <w:spacing w:before="60" w:after="60"/>
              <w:ind w:right="34"/>
              <w:rPr>
                <w:bCs/>
                <w:color w:val="000000"/>
              </w:rPr>
            </w:pPr>
          </w:p>
        </w:tc>
      </w:tr>
      <w:tr w:rsidR="002234A3" w:rsidRPr="007822B2" w14:paraId="24A3A477" w14:textId="77777777" w:rsidTr="00F6074C">
        <w:tc>
          <w:tcPr>
            <w:tcW w:w="567" w:type="pct"/>
            <w:tcBorders>
              <w:top w:val="single" w:sz="4" w:space="0" w:color="auto"/>
              <w:left w:val="single" w:sz="4" w:space="0" w:color="auto"/>
              <w:bottom w:val="single" w:sz="4" w:space="0" w:color="auto"/>
              <w:right w:val="single" w:sz="4" w:space="0" w:color="auto"/>
            </w:tcBorders>
            <w:vAlign w:val="center"/>
          </w:tcPr>
          <w:p w14:paraId="1015DCA9" w14:textId="0DC89674" w:rsidR="002234A3" w:rsidRPr="007822B2" w:rsidRDefault="002234A3">
            <w:pPr>
              <w:jc w:val="center"/>
            </w:pPr>
            <w:r>
              <w:t>1</w:t>
            </w:r>
            <w:r w:rsidR="00F6074C">
              <w:t>2</w:t>
            </w:r>
            <w:r>
              <w:t>.</w:t>
            </w:r>
          </w:p>
        </w:tc>
        <w:tc>
          <w:tcPr>
            <w:tcW w:w="2217" w:type="pct"/>
            <w:tcBorders>
              <w:top w:val="single" w:sz="4" w:space="0" w:color="auto"/>
              <w:left w:val="single" w:sz="4" w:space="0" w:color="auto"/>
              <w:bottom w:val="single" w:sz="4" w:space="0" w:color="auto"/>
              <w:right w:val="single" w:sz="4" w:space="0" w:color="auto"/>
            </w:tcBorders>
          </w:tcPr>
          <w:p w14:paraId="31BEF079" w14:textId="72815E01" w:rsidR="002234A3" w:rsidRPr="007822B2" w:rsidRDefault="002234A3">
            <w:pPr>
              <w:snapToGrid w:val="0"/>
              <w:spacing w:before="60" w:after="60"/>
              <w:ind w:right="34"/>
              <w:rPr>
                <w:bCs/>
                <w:color w:val="000000"/>
              </w:rPr>
            </w:pPr>
            <w:r>
              <w:rPr>
                <w:bCs/>
                <w:color w:val="000000"/>
              </w:rPr>
              <w:t>Nodrošināt MMS ziņas nosūtīšanu</w:t>
            </w:r>
            <w:r w:rsidR="00823384">
              <w:rPr>
                <w:bCs/>
                <w:color w:val="000000"/>
              </w:rPr>
              <w:t xml:space="preserve"> </w:t>
            </w:r>
            <w:r w:rsidR="00823384">
              <w:rPr>
                <w:rFonts w:eastAsia="TimesNewRoman"/>
              </w:rPr>
              <w:t>(izmaksas jāiekļauj pieslēguma abonēšanas maksā)</w:t>
            </w:r>
            <w:r w:rsidR="00444340">
              <w:rPr>
                <w:rFonts w:eastAsia="TimesNewRoman"/>
              </w:rPr>
              <w:t>.</w:t>
            </w:r>
          </w:p>
        </w:tc>
        <w:tc>
          <w:tcPr>
            <w:tcW w:w="2216" w:type="pct"/>
            <w:tcBorders>
              <w:top w:val="single" w:sz="4" w:space="0" w:color="auto"/>
              <w:left w:val="single" w:sz="4" w:space="0" w:color="auto"/>
              <w:bottom w:val="single" w:sz="4" w:space="0" w:color="auto"/>
              <w:right w:val="single" w:sz="4" w:space="0" w:color="auto"/>
            </w:tcBorders>
          </w:tcPr>
          <w:p w14:paraId="051C2AD3" w14:textId="77777777" w:rsidR="002234A3" w:rsidRDefault="002234A3">
            <w:pPr>
              <w:snapToGrid w:val="0"/>
              <w:spacing w:before="60" w:after="60"/>
              <w:ind w:right="34"/>
              <w:rPr>
                <w:bCs/>
                <w:color w:val="000000"/>
              </w:rPr>
            </w:pPr>
          </w:p>
        </w:tc>
      </w:tr>
      <w:tr w:rsidR="002234A3" w:rsidRPr="007822B2" w14:paraId="2C10EB3B" w14:textId="77777777" w:rsidTr="00F6074C">
        <w:tc>
          <w:tcPr>
            <w:tcW w:w="567" w:type="pct"/>
            <w:tcBorders>
              <w:top w:val="single" w:sz="4" w:space="0" w:color="auto"/>
              <w:left w:val="single" w:sz="4" w:space="0" w:color="auto"/>
              <w:bottom w:val="single" w:sz="4" w:space="0" w:color="auto"/>
              <w:right w:val="single" w:sz="4" w:space="0" w:color="auto"/>
            </w:tcBorders>
            <w:vAlign w:val="center"/>
          </w:tcPr>
          <w:p w14:paraId="34E92B78" w14:textId="3E6371F8" w:rsidR="002234A3" w:rsidRPr="007822B2" w:rsidRDefault="002234A3">
            <w:pPr>
              <w:jc w:val="center"/>
              <w:rPr>
                <w:color w:val="000000"/>
              </w:rPr>
            </w:pPr>
            <w:r w:rsidRPr="007822B2">
              <w:rPr>
                <w:color w:val="000000"/>
              </w:rPr>
              <w:t>1</w:t>
            </w:r>
            <w:r w:rsidR="00F6074C">
              <w:rPr>
                <w:color w:val="000000"/>
              </w:rPr>
              <w:t>3</w:t>
            </w:r>
            <w:r w:rsidRPr="007822B2">
              <w:rPr>
                <w:color w:val="000000"/>
              </w:rPr>
              <w:t>.</w:t>
            </w:r>
          </w:p>
        </w:tc>
        <w:tc>
          <w:tcPr>
            <w:tcW w:w="2217" w:type="pct"/>
            <w:tcBorders>
              <w:top w:val="single" w:sz="4" w:space="0" w:color="auto"/>
              <w:left w:val="single" w:sz="4" w:space="0" w:color="auto"/>
              <w:bottom w:val="single" w:sz="4" w:space="0" w:color="auto"/>
              <w:right w:val="single" w:sz="4" w:space="0" w:color="auto"/>
            </w:tcBorders>
          </w:tcPr>
          <w:p w14:paraId="40863F61" w14:textId="0355C1CF" w:rsidR="0031274B" w:rsidRDefault="00D325D0">
            <w:pPr>
              <w:snapToGrid w:val="0"/>
              <w:spacing w:before="60" w:after="60"/>
              <w:ind w:right="34"/>
              <w:rPr>
                <w:color w:val="000000" w:themeColor="text1"/>
              </w:rPr>
            </w:pPr>
            <w:r>
              <w:rPr>
                <w:color w:val="000000" w:themeColor="text1"/>
              </w:rPr>
              <w:t>P</w:t>
            </w:r>
            <w:r w:rsidR="002234A3" w:rsidRPr="007822B2">
              <w:rPr>
                <w:color w:val="000000" w:themeColor="text1"/>
              </w:rPr>
              <w:t>retendentam ir piešķirts vides pārvaldības sistēmas sertifikāts,</w:t>
            </w:r>
            <w:r w:rsidR="00333413">
              <w:rPr>
                <w:color w:val="000000" w:themeColor="text1"/>
              </w:rPr>
              <w:t xml:space="preserve"> ko ir apstiprinājusi akreditēta institūcija.</w:t>
            </w:r>
            <w:r w:rsidR="002234A3" w:rsidRPr="007822B2">
              <w:rPr>
                <w:color w:val="000000" w:themeColor="text1"/>
              </w:rPr>
              <w:t xml:space="preserve"> </w:t>
            </w:r>
            <w:r w:rsidR="002234A3" w:rsidRPr="00333413">
              <w:rPr>
                <w:color w:val="000000" w:themeColor="text1"/>
              </w:rPr>
              <w:t xml:space="preserve">kurš </w:t>
            </w:r>
            <w:r w:rsidR="002234A3" w:rsidRPr="00333413">
              <w:rPr>
                <w:color w:val="000000" w:themeColor="text1"/>
              </w:rPr>
              <w:lastRenderedPageBreak/>
              <w:t>atbilst sekojošām</w:t>
            </w:r>
            <w:r w:rsidR="002234A3" w:rsidRPr="007822B2">
              <w:rPr>
                <w:color w:val="000000" w:themeColor="text1"/>
              </w:rPr>
              <w:t xml:space="preserve"> standarta prasībām ISO 14001:2015 vai jaunāks vai līdzvērtīgam standartam. </w:t>
            </w:r>
          </w:p>
          <w:p w14:paraId="703563F2" w14:textId="06C53191" w:rsidR="0031274B" w:rsidRPr="00C337E0" w:rsidRDefault="0031274B">
            <w:pPr>
              <w:snapToGrid w:val="0"/>
              <w:spacing w:before="60" w:after="60"/>
              <w:ind w:right="34"/>
              <w:rPr>
                <w:color w:val="000000" w:themeColor="text1"/>
              </w:rPr>
            </w:pPr>
            <w:r>
              <w:rPr>
                <w:color w:val="000000" w:themeColor="text1"/>
              </w:rPr>
              <w:t xml:space="preserve">Nav obligāta prasība. </w:t>
            </w:r>
            <w:r w:rsidR="006E3CCD">
              <w:rPr>
                <w:color w:val="000000" w:themeColor="text1"/>
              </w:rPr>
              <w:t>Skat. vērtēšanas kritērijus.</w:t>
            </w:r>
          </w:p>
        </w:tc>
        <w:tc>
          <w:tcPr>
            <w:tcW w:w="2216" w:type="pct"/>
            <w:tcBorders>
              <w:top w:val="single" w:sz="4" w:space="0" w:color="auto"/>
              <w:left w:val="single" w:sz="4" w:space="0" w:color="auto"/>
              <w:bottom w:val="single" w:sz="4" w:space="0" w:color="auto"/>
              <w:right w:val="single" w:sz="4" w:space="0" w:color="auto"/>
            </w:tcBorders>
          </w:tcPr>
          <w:p w14:paraId="4B483473" w14:textId="0BF1A02B" w:rsidR="002234A3" w:rsidRPr="007822B2" w:rsidRDefault="002234A3">
            <w:pPr>
              <w:snapToGrid w:val="0"/>
              <w:spacing w:before="60" w:after="60"/>
              <w:ind w:right="34"/>
              <w:rPr>
                <w:color w:val="000000" w:themeColor="text1"/>
              </w:rPr>
            </w:pPr>
          </w:p>
        </w:tc>
      </w:tr>
      <w:tr w:rsidR="002234A3" w:rsidRPr="007822B2" w14:paraId="48BD23D8" w14:textId="77777777" w:rsidTr="00F6074C">
        <w:tc>
          <w:tcPr>
            <w:tcW w:w="567" w:type="pct"/>
            <w:tcBorders>
              <w:top w:val="single" w:sz="4" w:space="0" w:color="auto"/>
              <w:left w:val="single" w:sz="4" w:space="0" w:color="auto"/>
              <w:bottom w:val="single" w:sz="4" w:space="0" w:color="auto"/>
              <w:right w:val="single" w:sz="4" w:space="0" w:color="auto"/>
            </w:tcBorders>
            <w:vAlign w:val="center"/>
          </w:tcPr>
          <w:p w14:paraId="201D0CE7" w14:textId="1D90BB09" w:rsidR="002234A3" w:rsidRPr="007822B2" w:rsidRDefault="002234A3">
            <w:pPr>
              <w:jc w:val="center"/>
              <w:rPr>
                <w:color w:val="000000"/>
              </w:rPr>
            </w:pPr>
            <w:r w:rsidRPr="007822B2">
              <w:rPr>
                <w:color w:val="000000"/>
              </w:rPr>
              <w:t>1</w:t>
            </w:r>
            <w:r w:rsidR="00F6074C">
              <w:rPr>
                <w:color w:val="000000"/>
              </w:rPr>
              <w:t>4</w:t>
            </w:r>
            <w:r w:rsidRPr="007822B2">
              <w:rPr>
                <w:color w:val="000000"/>
              </w:rPr>
              <w:t>.</w:t>
            </w:r>
          </w:p>
        </w:tc>
        <w:tc>
          <w:tcPr>
            <w:tcW w:w="2217" w:type="pct"/>
            <w:tcBorders>
              <w:top w:val="single" w:sz="4" w:space="0" w:color="auto"/>
              <w:left w:val="single" w:sz="4" w:space="0" w:color="auto"/>
              <w:bottom w:val="single" w:sz="4" w:space="0" w:color="auto"/>
              <w:right w:val="single" w:sz="4" w:space="0" w:color="auto"/>
            </w:tcBorders>
          </w:tcPr>
          <w:p w14:paraId="062A5212" w14:textId="32C0E38E" w:rsidR="002234A3" w:rsidRDefault="002234A3">
            <w:pPr>
              <w:snapToGrid w:val="0"/>
              <w:spacing w:before="60" w:after="60"/>
              <w:ind w:right="34"/>
              <w:rPr>
                <w:color w:val="000000" w:themeColor="text1"/>
              </w:rPr>
            </w:pPr>
            <w:r w:rsidRPr="007822B2">
              <w:rPr>
                <w:color w:val="000000" w:themeColor="text1"/>
              </w:rPr>
              <w:t>Pretendentam ir piešķirts informācijas drošības vadības sistēmas sertifikāts,</w:t>
            </w:r>
            <w:r w:rsidR="00333413">
              <w:rPr>
                <w:color w:val="000000" w:themeColor="text1"/>
              </w:rPr>
              <w:t xml:space="preserve"> ko ir apstiprinājusi akreditēta institūcija,</w:t>
            </w:r>
            <w:r w:rsidRPr="007822B2">
              <w:rPr>
                <w:color w:val="000000" w:themeColor="text1"/>
              </w:rPr>
              <w:t xml:space="preserve"> kurš atbilst sekojošām standarta prasībām </w:t>
            </w:r>
            <w:r w:rsidRPr="00F6074C">
              <w:rPr>
                <w:color w:val="000000" w:themeColor="text1"/>
              </w:rPr>
              <w:t>ISO 27001:</w:t>
            </w:r>
            <w:r w:rsidR="009B43B6" w:rsidRPr="00F6074C">
              <w:rPr>
                <w:color w:val="000000" w:themeColor="text1"/>
              </w:rPr>
              <w:t>2022</w:t>
            </w:r>
            <w:r w:rsidR="009B43B6" w:rsidRPr="007822B2">
              <w:rPr>
                <w:color w:val="000000" w:themeColor="text1"/>
              </w:rPr>
              <w:t xml:space="preserve"> </w:t>
            </w:r>
            <w:r w:rsidRPr="007822B2">
              <w:rPr>
                <w:color w:val="000000" w:themeColor="text1"/>
              </w:rPr>
              <w:t xml:space="preserve">vai jaunāks vai līdzvērtīgam standartam. </w:t>
            </w:r>
          </w:p>
          <w:p w14:paraId="1584C4ED" w14:textId="229332E6" w:rsidR="006E3CCD" w:rsidRPr="007822B2" w:rsidRDefault="006E3CCD">
            <w:pPr>
              <w:snapToGrid w:val="0"/>
              <w:spacing w:before="60" w:after="60"/>
              <w:ind w:right="34"/>
            </w:pPr>
            <w:r>
              <w:rPr>
                <w:color w:val="000000" w:themeColor="text1"/>
              </w:rPr>
              <w:t>Nav obligāta prasība. Skat. vērtēšanas kritērijus.</w:t>
            </w:r>
          </w:p>
        </w:tc>
        <w:tc>
          <w:tcPr>
            <w:tcW w:w="2216" w:type="pct"/>
            <w:tcBorders>
              <w:top w:val="single" w:sz="4" w:space="0" w:color="auto"/>
              <w:left w:val="single" w:sz="4" w:space="0" w:color="auto"/>
              <w:bottom w:val="single" w:sz="4" w:space="0" w:color="auto"/>
              <w:right w:val="single" w:sz="4" w:space="0" w:color="auto"/>
            </w:tcBorders>
          </w:tcPr>
          <w:p w14:paraId="218364C2" w14:textId="4F9A4206" w:rsidR="002234A3" w:rsidRPr="007822B2" w:rsidRDefault="002234A3">
            <w:pPr>
              <w:snapToGrid w:val="0"/>
              <w:spacing w:before="60" w:after="60"/>
              <w:ind w:right="34"/>
              <w:rPr>
                <w:color w:val="000000" w:themeColor="text1"/>
              </w:rPr>
            </w:pPr>
          </w:p>
        </w:tc>
      </w:tr>
      <w:tr w:rsidR="002234A3" w:rsidRPr="007822B2" w14:paraId="1B96B79C" w14:textId="77777777" w:rsidTr="00F6074C">
        <w:tc>
          <w:tcPr>
            <w:tcW w:w="567" w:type="pct"/>
            <w:tcBorders>
              <w:top w:val="single" w:sz="4" w:space="0" w:color="auto"/>
              <w:left w:val="single" w:sz="4" w:space="0" w:color="auto"/>
              <w:bottom w:val="single" w:sz="4" w:space="0" w:color="auto"/>
              <w:right w:val="single" w:sz="4" w:space="0" w:color="auto"/>
            </w:tcBorders>
            <w:vAlign w:val="center"/>
          </w:tcPr>
          <w:p w14:paraId="1B14E63E" w14:textId="1B309AE3" w:rsidR="002234A3" w:rsidRPr="007822B2" w:rsidRDefault="002234A3">
            <w:pPr>
              <w:jc w:val="center"/>
              <w:rPr>
                <w:color w:val="000000"/>
              </w:rPr>
            </w:pPr>
            <w:r w:rsidRPr="007822B2">
              <w:rPr>
                <w:color w:val="000000"/>
              </w:rPr>
              <w:t>1</w:t>
            </w:r>
            <w:r w:rsidR="00F6074C">
              <w:rPr>
                <w:color w:val="000000"/>
              </w:rPr>
              <w:t>5</w:t>
            </w:r>
            <w:r w:rsidRPr="007822B2">
              <w:rPr>
                <w:color w:val="000000"/>
              </w:rPr>
              <w:t>.</w:t>
            </w:r>
          </w:p>
        </w:tc>
        <w:tc>
          <w:tcPr>
            <w:tcW w:w="2217" w:type="pct"/>
            <w:tcBorders>
              <w:top w:val="single" w:sz="4" w:space="0" w:color="auto"/>
              <w:left w:val="single" w:sz="4" w:space="0" w:color="auto"/>
              <w:bottom w:val="single" w:sz="4" w:space="0" w:color="auto"/>
              <w:right w:val="single" w:sz="4" w:space="0" w:color="auto"/>
            </w:tcBorders>
          </w:tcPr>
          <w:p w14:paraId="2598BFAF" w14:textId="3D806ACA" w:rsidR="002234A3" w:rsidRDefault="002234A3">
            <w:pPr>
              <w:snapToGrid w:val="0"/>
              <w:spacing w:before="60" w:after="60"/>
              <w:ind w:right="34"/>
              <w:rPr>
                <w:color w:val="000000" w:themeColor="text1"/>
              </w:rPr>
            </w:pPr>
            <w:r w:rsidRPr="007822B2">
              <w:rPr>
                <w:color w:val="000000" w:themeColor="text1"/>
              </w:rPr>
              <w:t xml:space="preserve">Pretendentam ir piešķirts kvalitātes vadības sistēmas sertifikāts, </w:t>
            </w:r>
            <w:r w:rsidR="00333413">
              <w:rPr>
                <w:color w:val="000000" w:themeColor="text1"/>
              </w:rPr>
              <w:t>ko ir apstiprinājusi akreditēta institūcija,</w:t>
            </w:r>
            <w:r w:rsidR="00333413" w:rsidRPr="007822B2">
              <w:rPr>
                <w:color w:val="000000" w:themeColor="text1"/>
              </w:rPr>
              <w:t xml:space="preserve"> </w:t>
            </w:r>
            <w:r w:rsidRPr="007822B2">
              <w:rPr>
                <w:color w:val="000000" w:themeColor="text1"/>
              </w:rPr>
              <w:t xml:space="preserve">kurš atbilst sekojošām standarta prasībām ISO 9001:2015 vai jaunāks vai līdzvērtīgam standartam. </w:t>
            </w:r>
          </w:p>
          <w:p w14:paraId="0BD1AB06" w14:textId="79814E00" w:rsidR="006E3CCD" w:rsidRPr="007822B2" w:rsidRDefault="006E3CCD">
            <w:pPr>
              <w:snapToGrid w:val="0"/>
              <w:spacing w:before="60" w:after="60"/>
              <w:ind w:right="34"/>
            </w:pPr>
            <w:r>
              <w:rPr>
                <w:color w:val="000000" w:themeColor="text1"/>
              </w:rPr>
              <w:t>Nav obligāta prasība. Skat. vērtēšanas kritērijus.</w:t>
            </w:r>
          </w:p>
        </w:tc>
        <w:tc>
          <w:tcPr>
            <w:tcW w:w="2216" w:type="pct"/>
            <w:tcBorders>
              <w:top w:val="single" w:sz="4" w:space="0" w:color="auto"/>
              <w:left w:val="single" w:sz="4" w:space="0" w:color="auto"/>
              <w:bottom w:val="single" w:sz="4" w:space="0" w:color="auto"/>
              <w:right w:val="single" w:sz="4" w:space="0" w:color="auto"/>
            </w:tcBorders>
          </w:tcPr>
          <w:p w14:paraId="059AB823" w14:textId="6BE3C70E" w:rsidR="002234A3" w:rsidRPr="007822B2" w:rsidRDefault="002234A3">
            <w:pPr>
              <w:snapToGrid w:val="0"/>
              <w:spacing w:before="60" w:after="60"/>
              <w:ind w:right="34"/>
              <w:rPr>
                <w:color w:val="000000" w:themeColor="text1"/>
              </w:rPr>
            </w:pPr>
          </w:p>
        </w:tc>
      </w:tr>
      <w:tr w:rsidR="002234A3" w:rsidRPr="007822B2" w14:paraId="268BCC4B" w14:textId="77777777" w:rsidTr="00F6074C">
        <w:tc>
          <w:tcPr>
            <w:tcW w:w="567" w:type="pct"/>
            <w:tcBorders>
              <w:top w:val="single" w:sz="4" w:space="0" w:color="auto"/>
              <w:left w:val="single" w:sz="4" w:space="0" w:color="auto"/>
              <w:bottom w:val="single" w:sz="4" w:space="0" w:color="auto"/>
              <w:right w:val="single" w:sz="4" w:space="0" w:color="auto"/>
            </w:tcBorders>
            <w:vAlign w:val="center"/>
          </w:tcPr>
          <w:p w14:paraId="000EAB8D" w14:textId="0F27E672" w:rsidR="002234A3" w:rsidRPr="007822B2" w:rsidRDefault="002234A3">
            <w:pPr>
              <w:snapToGrid w:val="0"/>
              <w:ind w:left="-108" w:right="-99"/>
              <w:jc w:val="center"/>
              <w:rPr>
                <w:color w:val="000000"/>
              </w:rPr>
            </w:pPr>
            <w:r w:rsidRPr="007822B2">
              <w:rPr>
                <w:color w:val="000000"/>
              </w:rPr>
              <w:t>1</w:t>
            </w:r>
            <w:r w:rsidR="00F6074C">
              <w:rPr>
                <w:color w:val="000000"/>
              </w:rPr>
              <w:t>6</w:t>
            </w:r>
            <w:r w:rsidRPr="007822B2">
              <w:rPr>
                <w:color w:val="000000"/>
              </w:rPr>
              <w:t>.</w:t>
            </w:r>
          </w:p>
        </w:tc>
        <w:tc>
          <w:tcPr>
            <w:tcW w:w="2217" w:type="pct"/>
            <w:tcBorders>
              <w:top w:val="single" w:sz="4" w:space="0" w:color="auto"/>
              <w:left w:val="single" w:sz="4" w:space="0" w:color="auto"/>
              <w:bottom w:val="single" w:sz="4" w:space="0" w:color="auto"/>
              <w:right w:val="single" w:sz="4" w:space="0" w:color="auto"/>
            </w:tcBorders>
          </w:tcPr>
          <w:p w14:paraId="4DD7E576" w14:textId="77777777" w:rsidR="002234A3" w:rsidRDefault="002234A3">
            <w:pPr>
              <w:snapToGrid w:val="0"/>
              <w:spacing w:before="60" w:after="60"/>
              <w:ind w:right="34"/>
              <w:rPr>
                <w:bCs/>
                <w:color w:val="000000"/>
              </w:rPr>
            </w:pPr>
            <w:r w:rsidRPr="007822B2">
              <w:rPr>
                <w:bCs/>
                <w:color w:val="000000"/>
              </w:rPr>
              <w:t xml:space="preserve">Pretendents apņemas bez atsevišķas samaksas pēc Pasūtītāja uzaicinājuma 10 (desmit) darba dienu laikā pēc pieteikuma saņemšanas ierīkot signāla pastiprinošas iekārtas </w:t>
            </w:r>
            <w:r>
              <w:rPr>
                <w:bCs/>
                <w:color w:val="000000"/>
              </w:rPr>
              <w:t>adresēs (objektos)</w:t>
            </w:r>
            <w:r w:rsidRPr="007822B2">
              <w:rPr>
                <w:bCs/>
                <w:color w:val="000000"/>
              </w:rPr>
              <w:t xml:space="preserve">, kur tās nepieciešamas, lai nodrošinātu mobilo tālruņu sakaru un datu pārraides pakalpojumus. </w:t>
            </w:r>
          </w:p>
          <w:p w14:paraId="6E8AC445" w14:textId="01CE030F" w:rsidR="002234A3" w:rsidRPr="0052162C" w:rsidRDefault="002234A3">
            <w:pPr>
              <w:snapToGrid w:val="0"/>
              <w:spacing w:before="60" w:after="60"/>
              <w:ind w:right="34"/>
            </w:pPr>
            <w:r w:rsidRPr="0052162C">
              <w:t xml:space="preserve">Pretendentam jānodrošina mobilo tālruņu sakaru pakalpojumi </w:t>
            </w:r>
            <w:r w:rsidR="002674B1">
              <w:t>2G</w:t>
            </w:r>
            <w:r w:rsidR="00D02AD0">
              <w:t xml:space="preserve"> </w:t>
            </w:r>
            <w:r w:rsidR="00197D8E">
              <w:t xml:space="preserve">un </w:t>
            </w:r>
            <w:r w:rsidR="002674B1">
              <w:t>/</w:t>
            </w:r>
            <w:r w:rsidRPr="00F6074C">
              <w:t>4G</w:t>
            </w:r>
            <w:r w:rsidR="00EF3922" w:rsidRPr="00F6074C">
              <w:t xml:space="preserve"> vai </w:t>
            </w:r>
            <w:r w:rsidRPr="00F6074C">
              <w:t>5G</w:t>
            </w:r>
            <w:r w:rsidRPr="0052162C">
              <w:t xml:space="preserve">) vietās, kur Pretendenta tīkla pārklājuma dēļ vai ēku tehnisko īpašību dēļ (metāla angāri, ēkas ar betona pārsedzēm) tie ir traucēti (signāla stiprums mazāks par - 105 dBm) – ievērojot normatīvo aktu prasības </w:t>
            </w:r>
            <w:r w:rsidRPr="0052162C">
              <w:rPr>
                <w:b/>
                <w:bCs/>
              </w:rPr>
              <w:t>ierīkojot signāla pastiprinošas iekārtas vai bāzes stacijas Pasūtītāja vajadzībām</w:t>
            </w:r>
            <w:r w:rsidRPr="0052162C">
              <w:t xml:space="preserve">, </w:t>
            </w:r>
            <w:r w:rsidRPr="0052162C">
              <w:rPr>
                <w:u w:val="single"/>
              </w:rPr>
              <w:t>lai tās nodrošinātu mobilo sakaru pakalpojumus visā ēkas vai objekta teritorijā (izņemot objektus, kuriem ir noteikts kultūras pieminekļa status).</w:t>
            </w:r>
            <w:r w:rsidRPr="0052162C">
              <w:t xml:space="preserve"> Gadījumā, ja Pretendents tiks atzīts par tādu, kuram piešķiramas līguma slēgšanas tiesības, tas apņemas bez atsevišķas samaksas pēc Līgumslēdzēja iestādes uzaicinājuma 10 darba dienu laikā (gadījumā, ja tehniskā risinājuma ieviešana saskaņā </w:t>
            </w:r>
            <w:r w:rsidRPr="0052162C">
              <w:lastRenderedPageBreak/>
              <w:t>ar normatīvo aktu prasībām nav iespējama 10 darba dienu laikā – termiņu nosaka pusēm vienojoties) pēc pieteikuma saņemšanas ierīkot signāla pastiprinošas iekārtas vietās, kur tās nepieciešamas, lai nodrošinātu mobilo tālruņu sakaru pakalpojumus.</w:t>
            </w:r>
          </w:p>
          <w:p w14:paraId="5C9881D4" w14:textId="77777777" w:rsidR="002234A3" w:rsidRPr="0052162C" w:rsidRDefault="002234A3">
            <w:pPr>
              <w:snapToGrid w:val="0"/>
              <w:spacing w:before="60" w:after="60"/>
              <w:ind w:right="34"/>
            </w:pPr>
            <w:r w:rsidRPr="0052162C">
              <w:t>Pēc Pakalpojuma līguma termiņa beigām pēc Pasūtītāja pieprasījuma Pretendents par saviem līdzekļiem demontē ierīkotās signāla pastiprinošās iekārtas.</w:t>
            </w:r>
          </w:p>
          <w:p w14:paraId="61B9781B" w14:textId="77777777" w:rsidR="002234A3" w:rsidRPr="007822B2" w:rsidRDefault="002234A3">
            <w:pPr>
              <w:snapToGrid w:val="0"/>
              <w:spacing w:before="60" w:after="60"/>
              <w:ind w:right="34"/>
            </w:pPr>
          </w:p>
        </w:tc>
        <w:tc>
          <w:tcPr>
            <w:tcW w:w="2216" w:type="pct"/>
            <w:tcBorders>
              <w:top w:val="single" w:sz="4" w:space="0" w:color="auto"/>
              <w:left w:val="single" w:sz="4" w:space="0" w:color="auto"/>
              <w:bottom w:val="single" w:sz="4" w:space="0" w:color="auto"/>
              <w:right w:val="single" w:sz="4" w:space="0" w:color="auto"/>
            </w:tcBorders>
          </w:tcPr>
          <w:p w14:paraId="234198B3" w14:textId="77777777" w:rsidR="002234A3" w:rsidRPr="007822B2" w:rsidRDefault="002234A3">
            <w:pPr>
              <w:snapToGrid w:val="0"/>
              <w:spacing w:before="60" w:after="60"/>
              <w:ind w:right="34"/>
              <w:rPr>
                <w:bCs/>
                <w:color w:val="000000"/>
              </w:rPr>
            </w:pPr>
          </w:p>
        </w:tc>
      </w:tr>
      <w:bookmarkEnd w:id="180"/>
    </w:tbl>
    <w:p w14:paraId="42BBAA88" w14:textId="77777777" w:rsidR="00BF4A6E" w:rsidRPr="00233886" w:rsidRDefault="00BF4A6E" w:rsidP="002234A3">
      <w:pPr>
        <w:pStyle w:val="Virsraksts2"/>
        <w:rPr>
          <w:lang w:val="lv-LV"/>
        </w:rPr>
      </w:pPr>
    </w:p>
    <w:p w14:paraId="5C2914BD" w14:textId="6F69A3BE" w:rsidR="002234A3" w:rsidRPr="0011696A" w:rsidRDefault="002234A3" w:rsidP="002234A3">
      <w:pPr>
        <w:pStyle w:val="Virsraksts2"/>
        <w:rPr>
          <w:b/>
          <w:bCs/>
          <w:i/>
          <w:iCs/>
          <w:lang w:val="lv-LV"/>
        </w:rPr>
      </w:pPr>
      <w:r w:rsidRPr="0011696A">
        <w:rPr>
          <w:lang w:val="lv-LV"/>
        </w:rPr>
        <w:t xml:space="preserve">Telpu saraksts, kurās jānodrošina </w:t>
      </w:r>
      <w:r w:rsidRPr="0011696A">
        <w:rPr>
          <w:rFonts w:eastAsia="TimesNewRoman"/>
          <w:lang w:val="lv-LV"/>
        </w:rPr>
        <w:t>mobilo sakaru pārklājumu un mobilo datu tīkla pārraides pakalpojumus - “</w:t>
      </w:r>
      <w:r w:rsidRPr="0011696A">
        <w:rPr>
          <w:b/>
          <w:bCs/>
          <w:lang w:val="lv-LV"/>
        </w:rPr>
        <w:t>Objektu saraksts</w:t>
      </w:r>
      <w:r w:rsidRPr="0011696A">
        <w:rPr>
          <w:lang w:val="lv-LV"/>
        </w:rPr>
        <w:t xml:space="preserve">” </w:t>
      </w:r>
    </w:p>
    <w:p w14:paraId="2F0D790B" w14:textId="77777777" w:rsidR="002234A3" w:rsidRPr="007822B2" w:rsidRDefault="002234A3" w:rsidP="00F6074C">
      <w:r w:rsidRPr="007822B2">
        <w:t>7.tabula</w:t>
      </w:r>
    </w:p>
    <w:tbl>
      <w:tblPr>
        <w:tblpPr w:leftFromText="180" w:rightFromText="180" w:vertAnchor="text" w:tblpY="1"/>
        <w:tblOverlap w:val="never"/>
        <w:tblW w:w="12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009"/>
        <w:gridCol w:w="3322"/>
        <w:gridCol w:w="2564"/>
        <w:gridCol w:w="2564"/>
      </w:tblGrid>
      <w:tr w:rsidR="002234A3" w:rsidRPr="007822B2" w14:paraId="77035307" w14:textId="77777777" w:rsidTr="00C337E0">
        <w:trPr>
          <w:trHeight w:val="830"/>
          <w:tblHeader/>
        </w:trPr>
        <w:tc>
          <w:tcPr>
            <w:tcW w:w="562" w:type="dxa"/>
            <w:noWrap/>
            <w:vAlign w:val="center"/>
          </w:tcPr>
          <w:p w14:paraId="32E9616E" w14:textId="77777777" w:rsidR="002234A3" w:rsidRPr="007822B2" w:rsidRDefault="002234A3">
            <w:pPr>
              <w:jc w:val="center"/>
              <w:rPr>
                <w:b/>
              </w:rPr>
            </w:pPr>
            <w:r w:rsidRPr="007822B2">
              <w:rPr>
                <w:b/>
              </w:rPr>
              <w:t xml:space="preserve">Nr. p.k. </w:t>
            </w:r>
          </w:p>
        </w:tc>
        <w:tc>
          <w:tcPr>
            <w:tcW w:w="3009" w:type="dxa"/>
            <w:noWrap/>
            <w:vAlign w:val="center"/>
          </w:tcPr>
          <w:p w14:paraId="3E4B88E9" w14:textId="77777777" w:rsidR="002234A3" w:rsidRPr="007822B2" w:rsidRDefault="002234A3">
            <w:pPr>
              <w:jc w:val="center"/>
              <w:rPr>
                <w:b/>
              </w:rPr>
            </w:pPr>
            <w:r w:rsidRPr="007822B2">
              <w:rPr>
                <w:b/>
              </w:rPr>
              <w:t xml:space="preserve">Adrese </w:t>
            </w:r>
          </w:p>
        </w:tc>
        <w:tc>
          <w:tcPr>
            <w:tcW w:w="3322" w:type="dxa"/>
            <w:noWrap/>
            <w:vAlign w:val="center"/>
          </w:tcPr>
          <w:p w14:paraId="72D02536" w14:textId="77777777" w:rsidR="002234A3" w:rsidRPr="007822B2" w:rsidRDefault="002234A3">
            <w:pPr>
              <w:jc w:val="center"/>
              <w:rPr>
                <w:b/>
              </w:rPr>
            </w:pPr>
            <w:r w:rsidRPr="007822B2">
              <w:rPr>
                <w:b/>
              </w:rPr>
              <w:t xml:space="preserve">Objekts </w:t>
            </w:r>
          </w:p>
        </w:tc>
        <w:tc>
          <w:tcPr>
            <w:tcW w:w="2564" w:type="dxa"/>
            <w:noWrap/>
            <w:vAlign w:val="center"/>
          </w:tcPr>
          <w:p w14:paraId="36308F44" w14:textId="7D59622C" w:rsidR="002234A3" w:rsidRPr="007822B2" w:rsidRDefault="005B2308">
            <w:pPr>
              <w:jc w:val="center"/>
              <w:rPr>
                <w:b/>
              </w:rPr>
            </w:pPr>
            <w:r>
              <w:rPr>
                <w:b/>
              </w:rPr>
              <w:t>Pasūtītāja prasība</w:t>
            </w:r>
            <w:r w:rsidR="00AA56EB">
              <w:rPr>
                <w:b/>
              </w:rPr>
              <w:t xml:space="preserve">, </w:t>
            </w:r>
            <w:r w:rsidR="002234A3" w:rsidRPr="007822B2">
              <w:rPr>
                <w:b/>
              </w:rPr>
              <w:t xml:space="preserve">Pārklājums </w:t>
            </w:r>
          </w:p>
          <w:p w14:paraId="7FF4E6E9" w14:textId="77777777" w:rsidR="002234A3" w:rsidRPr="007822B2" w:rsidRDefault="002234A3">
            <w:pPr>
              <w:jc w:val="center"/>
            </w:pPr>
            <w:r w:rsidRPr="007822B2">
              <w:t xml:space="preserve">(% no katras telpas platības objektā, izņemot telpas, kur nav atļauta mobilā tālruņa lietošana) </w:t>
            </w:r>
          </w:p>
        </w:tc>
        <w:tc>
          <w:tcPr>
            <w:tcW w:w="2564" w:type="dxa"/>
          </w:tcPr>
          <w:p w14:paraId="714B7639" w14:textId="691408AA" w:rsidR="002234A3" w:rsidRPr="007822B2" w:rsidRDefault="003C431C">
            <w:pPr>
              <w:jc w:val="center"/>
              <w:rPr>
                <w:b/>
              </w:rPr>
            </w:pPr>
            <w:r>
              <w:rPr>
                <w:b/>
                <w:snapToGrid w:val="0"/>
              </w:rPr>
              <w:t>Pretendent</w:t>
            </w:r>
            <w:r w:rsidR="007A2335">
              <w:rPr>
                <w:b/>
                <w:snapToGrid w:val="0"/>
              </w:rPr>
              <w:t xml:space="preserve">s apņemas nodrošināt </w:t>
            </w:r>
            <w:r w:rsidRPr="007822B2">
              <w:t xml:space="preserve">(% no katras telpas platības objektā, izņemot telpas, kur nav atļauta mobilā tālruņa lietošana) </w:t>
            </w:r>
          </w:p>
        </w:tc>
      </w:tr>
      <w:tr w:rsidR="002234A3" w:rsidRPr="007822B2" w14:paraId="28CE842D" w14:textId="77777777" w:rsidTr="00C337E0">
        <w:trPr>
          <w:trHeight w:val="270"/>
        </w:trPr>
        <w:tc>
          <w:tcPr>
            <w:tcW w:w="562" w:type="dxa"/>
            <w:noWrap/>
            <w:vAlign w:val="center"/>
          </w:tcPr>
          <w:p w14:paraId="55952A27" w14:textId="77777777" w:rsidR="002234A3" w:rsidRPr="007822B2" w:rsidRDefault="002234A3">
            <w:pPr>
              <w:jc w:val="center"/>
            </w:pPr>
            <w:r w:rsidRPr="007822B2">
              <w:t>1.</w:t>
            </w:r>
          </w:p>
        </w:tc>
        <w:tc>
          <w:tcPr>
            <w:tcW w:w="3009" w:type="dxa"/>
            <w:noWrap/>
            <w:vAlign w:val="center"/>
          </w:tcPr>
          <w:p w14:paraId="567F08B0" w14:textId="77777777" w:rsidR="002234A3" w:rsidRPr="007822B2" w:rsidRDefault="002234A3">
            <w:r w:rsidRPr="007822B2">
              <w:t>Brīvības iela 72 k-1, Rīga</w:t>
            </w:r>
          </w:p>
        </w:tc>
        <w:tc>
          <w:tcPr>
            <w:tcW w:w="3322" w:type="dxa"/>
            <w:noWrap/>
            <w:vAlign w:val="center"/>
          </w:tcPr>
          <w:p w14:paraId="627D1EB4" w14:textId="77777777" w:rsidR="002234A3" w:rsidRPr="007822B2" w:rsidRDefault="002234A3">
            <w:r w:rsidRPr="007822B2">
              <w:t>Veselības ministrija</w:t>
            </w:r>
          </w:p>
        </w:tc>
        <w:tc>
          <w:tcPr>
            <w:tcW w:w="2564" w:type="dxa"/>
            <w:noWrap/>
            <w:vAlign w:val="center"/>
          </w:tcPr>
          <w:p w14:paraId="750FC644" w14:textId="77777777" w:rsidR="002234A3" w:rsidRPr="007822B2" w:rsidRDefault="002234A3">
            <w:pPr>
              <w:jc w:val="center"/>
            </w:pPr>
            <w:r w:rsidRPr="007822B2">
              <w:t>90</w:t>
            </w:r>
          </w:p>
        </w:tc>
        <w:tc>
          <w:tcPr>
            <w:tcW w:w="2564" w:type="dxa"/>
          </w:tcPr>
          <w:p w14:paraId="79360799" w14:textId="77777777" w:rsidR="002234A3" w:rsidRPr="007822B2" w:rsidRDefault="002234A3">
            <w:pPr>
              <w:jc w:val="center"/>
            </w:pPr>
          </w:p>
        </w:tc>
      </w:tr>
      <w:tr w:rsidR="002234A3" w:rsidRPr="007822B2" w14:paraId="1595D093" w14:textId="77777777" w:rsidTr="00C337E0">
        <w:trPr>
          <w:trHeight w:val="270"/>
        </w:trPr>
        <w:tc>
          <w:tcPr>
            <w:tcW w:w="562" w:type="dxa"/>
            <w:noWrap/>
            <w:vAlign w:val="center"/>
          </w:tcPr>
          <w:p w14:paraId="0C09895D" w14:textId="3C8123D1" w:rsidR="002234A3" w:rsidRPr="007822B2" w:rsidRDefault="003C7592">
            <w:pPr>
              <w:jc w:val="center"/>
            </w:pPr>
            <w:r>
              <w:t>2</w:t>
            </w:r>
            <w:r w:rsidR="002234A3" w:rsidRPr="007822B2">
              <w:t>.</w:t>
            </w:r>
          </w:p>
        </w:tc>
        <w:tc>
          <w:tcPr>
            <w:tcW w:w="3009" w:type="dxa"/>
            <w:noWrap/>
            <w:vAlign w:val="center"/>
          </w:tcPr>
          <w:p w14:paraId="64E77107" w14:textId="4147ED2E" w:rsidR="002234A3" w:rsidRPr="007822B2" w:rsidRDefault="00B2495D">
            <w:r>
              <w:t>Jersikas iela 15</w:t>
            </w:r>
            <w:r w:rsidR="002234A3" w:rsidRPr="007822B2">
              <w:t>, Rīga</w:t>
            </w:r>
          </w:p>
        </w:tc>
        <w:tc>
          <w:tcPr>
            <w:tcW w:w="3322" w:type="dxa"/>
            <w:noWrap/>
            <w:vAlign w:val="center"/>
          </w:tcPr>
          <w:p w14:paraId="1DE7F4E2" w14:textId="77777777" w:rsidR="002234A3" w:rsidRPr="007822B2" w:rsidRDefault="002234A3">
            <w:r w:rsidRPr="007822B2">
              <w:t>Latvijas Antidopinga birojs un Veselības ministrija</w:t>
            </w:r>
          </w:p>
        </w:tc>
        <w:tc>
          <w:tcPr>
            <w:tcW w:w="2564" w:type="dxa"/>
            <w:noWrap/>
            <w:vAlign w:val="center"/>
          </w:tcPr>
          <w:p w14:paraId="66AA45AF" w14:textId="77777777" w:rsidR="002234A3" w:rsidRPr="007822B2" w:rsidRDefault="002234A3">
            <w:pPr>
              <w:autoSpaceDE w:val="0"/>
              <w:autoSpaceDN w:val="0"/>
              <w:adjustRightInd w:val="0"/>
              <w:jc w:val="center"/>
            </w:pPr>
            <w:r w:rsidRPr="007822B2">
              <w:t>90</w:t>
            </w:r>
          </w:p>
        </w:tc>
        <w:tc>
          <w:tcPr>
            <w:tcW w:w="2564" w:type="dxa"/>
          </w:tcPr>
          <w:p w14:paraId="2D4044A2" w14:textId="77777777" w:rsidR="002234A3" w:rsidRPr="007822B2" w:rsidRDefault="002234A3">
            <w:pPr>
              <w:autoSpaceDE w:val="0"/>
              <w:autoSpaceDN w:val="0"/>
              <w:adjustRightInd w:val="0"/>
              <w:jc w:val="center"/>
            </w:pPr>
          </w:p>
        </w:tc>
      </w:tr>
      <w:tr w:rsidR="002234A3" w:rsidRPr="007822B2" w14:paraId="1EC4550A" w14:textId="77777777" w:rsidTr="00C337E0">
        <w:trPr>
          <w:trHeight w:val="270"/>
        </w:trPr>
        <w:tc>
          <w:tcPr>
            <w:tcW w:w="562" w:type="dxa"/>
            <w:noWrap/>
            <w:vAlign w:val="center"/>
          </w:tcPr>
          <w:p w14:paraId="2F6F4316" w14:textId="7F62D8E5" w:rsidR="002234A3" w:rsidRPr="007822B2" w:rsidRDefault="003C7592">
            <w:pPr>
              <w:jc w:val="center"/>
            </w:pPr>
            <w:r>
              <w:t>3</w:t>
            </w:r>
            <w:r w:rsidR="002234A3" w:rsidRPr="007822B2">
              <w:t>.</w:t>
            </w:r>
          </w:p>
        </w:tc>
        <w:tc>
          <w:tcPr>
            <w:tcW w:w="3009" w:type="dxa"/>
            <w:noWrap/>
            <w:vAlign w:val="center"/>
          </w:tcPr>
          <w:p w14:paraId="5A6D78DC" w14:textId="77777777" w:rsidR="002234A3" w:rsidRPr="007822B2" w:rsidRDefault="002234A3">
            <w:r w:rsidRPr="007822B2">
              <w:t>Ukrainas neatkarības iela 1, Rīga</w:t>
            </w:r>
          </w:p>
        </w:tc>
        <w:tc>
          <w:tcPr>
            <w:tcW w:w="3322" w:type="dxa"/>
            <w:noWrap/>
            <w:vAlign w:val="center"/>
          </w:tcPr>
          <w:p w14:paraId="34C26FE8" w14:textId="77777777" w:rsidR="002234A3" w:rsidRPr="007822B2" w:rsidRDefault="002234A3">
            <w:r w:rsidRPr="007822B2">
              <w:t>Paula Stradiņa Medicīnas vēstures muzejs</w:t>
            </w:r>
          </w:p>
        </w:tc>
        <w:tc>
          <w:tcPr>
            <w:tcW w:w="2564" w:type="dxa"/>
            <w:noWrap/>
            <w:vAlign w:val="center"/>
          </w:tcPr>
          <w:p w14:paraId="224BE4E9" w14:textId="77777777" w:rsidR="002234A3" w:rsidRPr="007822B2" w:rsidRDefault="002234A3">
            <w:pPr>
              <w:autoSpaceDE w:val="0"/>
              <w:autoSpaceDN w:val="0"/>
              <w:adjustRightInd w:val="0"/>
              <w:jc w:val="center"/>
            </w:pPr>
            <w:r w:rsidRPr="007822B2">
              <w:t>90</w:t>
            </w:r>
          </w:p>
        </w:tc>
        <w:tc>
          <w:tcPr>
            <w:tcW w:w="2564" w:type="dxa"/>
          </w:tcPr>
          <w:p w14:paraId="54997903" w14:textId="77777777" w:rsidR="002234A3" w:rsidRPr="007822B2" w:rsidRDefault="002234A3">
            <w:pPr>
              <w:autoSpaceDE w:val="0"/>
              <w:autoSpaceDN w:val="0"/>
              <w:adjustRightInd w:val="0"/>
              <w:jc w:val="center"/>
            </w:pPr>
          </w:p>
        </w:tc>
      </w:tr>
      <w:tr w:rsidR="002234A3" w:rsidRPr="007822B2" w14:paraId="24E03FE0" w14:textId="77777777" w:rsidTr="00C337E0">
        <w:trPr>
          <w:trHeight w:val="270"/>
        </w:trPr>
        <w:tc>
          <w:tcPr>
            <w:tcW w:w="562" w:type="dxa"/>
            <w:noWrap/>
            <w:vAlign w:val="center"/>
          </w:tcPr>
          <w:p w14:paraId="6CFF1827" w14:textId="0E27CB92" w:rsidR="002234A3" w:rsidRPr="007822B2" w:rsidRDefault="003C7592">
            <w:pPr>
              <w:jc w:val="center"/>
            </w:pPr>
            <w:r>
              <w:t>4</w:t>
            </w:r>
            <w:r w:rsidR="002234A3" w:rsidRPr="007822B2">
              <w:t>.</w:t>
            </w:r>
          </w:p>
        </w:tc>
        <w:tc>
          <w:tcPr>
            <w:tcW w:w="3009" w:type="dxa"/>
            <w:noWrap/>
            <w:vAlign w:val="center"/>
          </w:tcPr>
          <w:p w14:paraId="114E80DD" w14:textId="77777777" w:rsidR="002234A3" w:rsidRPr="007822B2" w:rsidRDefault="002234A3">
            <w:r w:rsidRPr="007822B2">
              <w:t>R. Vāgnera ielā 13, Rīga</w:t>
            </w:r>
          </w:p>
        </w:tc>
        <w:tc>
          <w:tcPr>
            <w:tcW w:w="3322" w:type="dxa"/>
            <w:noWrap/>
            <w:vAlign w:val="center"/>
          </w:tcPr>
          <w:p w14:paraId="0BB258F5" w14:textId="77777777" w:rsidR="002234A3" w:rsidRPr="007822B2" w:rsidRDefault="002234A3">
            <w:r w:rsidRPr="007822B2">
              <w:t>Paula Stradiņa Medicīnas vēstures muzeja filiāle "FARMĀCIJAS MUZEJS"</w:t>
            </w:r>
          </w:p>
        </w:tc>
        <w:tc>
          <w:tcPr>
            <w:tcW w:w="2564" w:type="dxa"/>
            <w:noWrap/>
            <w:vAlign w:val="center"/>
          </w:tcPr>
          <w:p w14:paraId="540B6B18" w14:textId="77777777" w:rsidR="002234A3" w:rsidRPr="007822B2" w:rsidRDefault="002234A3">
            <w:pPr>
              <w:autoSpaceDE w:val="0"/>
              <w:autoSpaceDN w:val="0"/>
              <w:adjustRightInd w:val="0"/>
              <w:jc w:val="center"/>
            </w:pPr>
            <w:r w:rsidRPr="007822B2">
              <w:t>80</w:t>
            </w:r>
          </w:p>
        </w:tc>
        <w:tc>
          <w:tcPr>
            <w:tcW w:w="2564" w:type="dxa"/>
          </w:tcPr>
          <w:p w14:paraId="55186B7B" w14:textId="77777777" w:rsidR="002234A3" w:rsidRPr="007822B2" w:rsidRDefault="002234A3">
            <w:pPr>
              <w:autoSpaceDE w:val="0"/>
              <w:autoSpaceDN w:val="0"/>
              <w:adjustRightInd w:val="0"/>
              <w:jc w:val="center"/>
            </w:pPr>
          </w:p>
        </w:tc>
      </w:tr>
      <w:tr w:rsidR="002234A3" w:rsidRPr="007822B2" w14:paraId="77C9B687" w14:textId="77777777" w:rsidTr="00C337E0">
        <w:trPr>
          <w:trHeight w:val="270"/>
        </w:trPr>
        <w:tc>
          <w:tcPr>
            <w:tcW w:w="562" w:type="dxa"/>
            <w:noWrap/>
            <w:vAlign w:val="center"/>
          </w:tcPr>
          <w:p w14:paraId="49FF4752" w14:textId="27B9559D" w:rsidR="002234A3" w:rsidRPr="007822B2" w:rsidRDefault="003C7592">
            <w:pPr>
              <w:jc w:val="center"/>
            </w:pPr>
            <w:r>
              <w:t>5</w:t>
            </w:r>
            <w:r w:rsidR="002234A3" w:rsidRPr="007822B2">
              <w:t>.</w:t>
            </w:r>
          </w:p>
        </w:tc>
        <w:tc>
          <w:tcPr>
            <w:tcW w:w="3009" w:type="dxa"/>
            <w:noWrap/>
            <w:vAlign w:val="center"/>
          </w:tcPr>
          <w:p w14:paraId="615FF18C" w14:textId="77777777" w:rsidR="002234A3" w:rsidRPr="007822B2" w:rsidRDefault="002234A3">
            <w:r w:rsidRPr="007822B2">
              <w:t>Cēsu iela 31 k-3, Rīga</w:t>
            </w:r>
          </w:p>
        </w:tc>
        <w:tc>
          <w:tcPr>
            <w:tcW w:w="3322" w:type="dxa"/>
            <w:noWrap/>
            <w:vAlign w:val="center"/>
          </w:tcPr>
          <w:p w14:paraId="38C2831E" w14:textId="77777777" w:rsidR="002234A3" w:rsidRPr="007822B2" w:rsidRDefault="002234A3">
            <w:r w:rsidRPr="007822B2">
              <w:t>Nacionālais veselības dienests</w:t>
            </w:r>
          </w:p>
        </w:tc>
        <w:tc>
          <w:tcPr>
            <w:tcW w:w="2564" w:type="dxa"/>
            <w:noWrap/>
            <w:vAlign w:val="center"/>
          </w:tcPr>
          <w:p w14:paraId="192CE806" w14:textId="77777777" w:rsidR="002234A3" w:rsidRPr="007822B2" w:rsidRDefault="002234A3">
            <w:pPr>
              <w:autoSpaceDE w:val="0"/>
              <w:autoSpaceDN w:val="0"/>
              <w:adjustRightInd w:val="0"/>
              <w:jc w:val="center"/>
            </w:pPr>
            <w:r w:rsidRPr="007822B2">
              <w:t>90</w:t>
            </w:r>
          </w:p>
        </w:tc>
        <w:tc>
          <w:tcPr>
            <w:tcW w:w="2564" w:type="dxa"/>
          </w:tcPr>
          <w:p w14:paraId="6ACDE4A6" w14:textId="77777777" w:rsidR="002234A3" w:rsidRPr="007822B2" w:rsidRDefault="002234A3">
            <w:pPr>
              <w:autoSpaceDE w:val="0"/>
              <w:autoSpaceDN w:val="0"/>
              <w:adjustRightInd w:val="0"/>
              <w:jc w:val="center"/>
            </w:pPr>
          </w:p>
        </w:tc>
      </w:tr>
      <w:tr w:rsidR="002234A3" w:rsidRPr="007822B2" w14:paraId="3356EA4B" w14:textId="77777777" w:rsidTr="00C337E0">
        <w:trPr>
          <w:trHeight w:val="270"/>
        </w:trPr>
        <w:tc>
          <w:tcPr>
            <w:tcW w:w="562" w:type="dxa"/>
            <w:noWrap/>
            <w:vAlign w:val="center"/>
          </w:tcPr>
          <w:p w14:paraId="106C4D8F" w14:textId="0C163D02" w:rsidR="002234A3" w:rsidRPr="007822B2" w:rsidRDefault="003C7592">
            <w:pPr>
              <w:jc w:val="center"/>
            </w:pPr>
            <w:r>
              <w:t>6</w:t>
            </w:r>
            <w:r w:rsidR="002234A3" w:rsidRPr="007822B2">
              <w:t>.</w:t>
            </w:r>
          </w:p>
        </w:tc>
        <w:tc>
          <w:tcPr>
            <w:tcW w:w="3009" w:type="dxa"/>
            <w:noWrap/>
            <w:vAlign w:val="center"/>
          </w:tcPr>
          <w:p w14:paraId="25E82BCF" w14:textId="77777777" w:rsidR="002234A3" w:rsidRPr="007822B2" w:rsidRDefault="002234A3">
            <w:r w:rsidRPr="007822B2">
              <w:t>Katoļu iela 1-1, Jelgava</w:t>
            </w:r>
          </w:p>
        </w:tc>
        <w:tc>
          <w:tcPr>
            <w:tcW w:w="3322" w:type="dxa"/>
            <w:vMerge w:val="restart"/>
            <w:noWrap/>
            <w:vAlign w:val="center"/>
          </w:tcPr>
          <w:p w14:paraId="56E57B44" w14:textId="409D50A7" w:rsidR="002234A3" w:rsidRPr="007822B2" w:rsidRDefault="002234A3">
            <w:r w:rsidRPr="007822B2">
              <w:t>Nacionāl</w:t>
            </w:r>
            <w:r w:rsidR="2D40EF87">
              <w:t>ā</w:t>
            </w:r>
            <w:r w:rsidRPr="007822B2">
              <w:t xml:space="preserve"> veselības dienesta teritoriālā nodaļa</w:t>
            </w:r>
          </w:p>
        </w:tc>
        <w:tc>
          <w:tcPr>
            <w:tcW w:w="2564" w:type="dxa"/>
            <w:noWrap/>
            <w:vAlign w:val="center"/>
          </w:tcPr>
          <w:p w14:paraId="3CB6BC17" w14:textId="77777777" w:rsidR="002234A3" w:rsidRPr="007822B2" w:rsidRDefault="002234A3">
            <w:pPr>
              <w:autoSpaceDE w:val="0"/>
              <w:autoSpaceDN w:val="0"/>
              <w:adjustRightInd w:val="0"/>
              <w:jc w:val="center"/>
            </w:pPr>
            <w:r w:rsidRPr="007822B2">
              <w:t>90</w:t>
            </w:r>
          </w:p>
        </w:tc>
        <w:tc>
          <w:tcPr>
            <w:tcW w:w="2564" w:type="dxa"/>
          </w:tcPr>
          <w:p w14:paraId="495A96C5" w14:textId="77777777" w:rsidR="002234A3" w:rsidRPr="007822B2" w:rsidRDefault="002234A3">
            <w:pPr>
              <w:autoSpaceDE w:val="0"/>
              <w:autoSpaceDN w:val="0"/>
              <w:adjustRightInd w:val="0"/>
              <w:jc w:val="center"/>
            </w:pPr>
          </w:p>
        </w:tc>
      </w:tr>
      <w:tr w:rsidR="002234A3" w:rsidRPr="007822B2" w14:paraId="5C2C41F8" w14:textId="77777777" w:rsidTr="00C337E0">
        <w:trPr>
          <w:trHeight w:val="270"/>
        </w:trPr>
        <w:tc>
          <w:tcPr>
            <w:tcW w:w="562" w:type="dxa"/>
            <w:noWrap/>
            <w:vAlign w:val="center"/>
          </w:tcPr>
          <w:p w14:paraId="28671A36" w14:textId="4C2F2874" w:rsidR="002234A3" w:rsidRPr="007822B2" w:rsidRDefault="003C7592">
            <w:pPr>
              <w:jc w:val="center"/>
            </w:pPr>
            <w:r>
              <w:t>7</w:t>
            </w:r>
            <w:r w:rsidR="002234A3" w:rsidRPr="007822B2">
              <w:t>.</w:t>
            </w:r>
          </w:p>
        </w:tc>
        <w:tc>
          <w:tcPr>
            <w:tcW w:w="3009" w:type="dxa"/>
            <w:noWrap/>
            <w:vAlign w:val="center"/>
          </w:tcPr>
          <w:p w14:paraId="166550BA" w14:textId="77777777" w:rsidR="002234A3" w:rsidRPr="007822B2" w:rsidRDefault="002234A3">
            <w:r w:rsidRPr="007822B2">
              <w:t>Pilsētas laukums 4, Kuldīga</w:t>
            </w:r>
          </w:p>
        </w:tc>
        <w:tc>
          <w:tcPr>
            <w:tcW w:w="3322" w:type="dxa"/>
            <w:vMerge/>
            <w:noWrap/>
            <w:vAlign w:val="center"/>
          </w:tcPr>
          <w:p w14:paraId="47D6B182" w14:textId="77777777" w:rsidR="002234A3" w:rsidRPr="007822B2" w:rsidRDefault="002234A3"/>
        </w:tc>
        <w:tc>
          <w:tcPr>
            <w:tcW w:w="2564" w:type="dxa"/>
            <w:noWrap/>
            <w:vAlign w:val="center"/>
          </w:tcPr>
          <w:p w14:paraId="12649C13" w14:textId="77777777" w:rsidR="002234A3" w:rsidRPr="007822B2" w:rsidRDefault="002234A3">
            <w:pPr>
              <w:autoSpaceDE w:val="0"/>
              <w:autoSpaceDN w:val="0"/>
              <w:adjustRightInd w:val="0"/>
              <w:jc w:val="center"/>
            </w:pPr>
            <w:r w:rsidRPr="007822B2">
              <w:t>90</w:t>
            </w:r>
          </w:p>
        </w:tc>
        <w:tc>
          <w:tcPr>
            <w:tcW w:w="2564" w:type="dxa"/>
          </w:tcPr>
          <w:p w14:paraId="38C44232" w14:textId="77777777" w:rsidR="002234A3" w:rsidRPr="007822B2" w:rsidRDefault="002234A3">
            <w:pPr>
              <w:autoSpaceDE w:val="0"/>
              <w:autoSpaceDN w:val="0"/>
              <w:adjustRightInd w:val="0"/>
              <w:jc w:val="center"/>
            </w:pPr>
          </w:p>
        </w:tc>
      </w:tr>
      <w:tr w:rsidR="002234A3" w:rsidRPr="007822B2" w14:paraId="0E810D13" w14:textId="77777777" w:rsidTr="00C337E0">
        <w:trPr>
          <w:trHeight w:val="270"/>
        </w:trPr>
        <w:tc>
          <w:tcPr>
            <w:tcW w:w="562" w:type="dxa"/>
            <w:noWrap/>
            <w:vAlign w:val="center"/>
          </w:tcPr>
          <w:p w14:paraId="28EB9DB6" w14:textId="482FC2DB" w:rsidR="002234A3" w:rsidRPr="007822B2" w:rsidRDefault="003C7592">
            <w:pPr>
              <w:jc w:val="center"/>
            </w:pPr>
            <w:r>
              <w:t>8</w:t>
            </w:r>
            <w:r w:rsidR="002234A3" w:rsidRPr="007822B2">
              <w:t>.</w:t>
            </w:r>
          </w:p>
        </w:tc>
        <w:tc>
          <w:tcPr>
            <w:tcW w:w="3009" w:type="dxa"/>
            <w:noWrap/>
            <w:vAlign w:val="center"/>
          </w:tcPr>
          <w:p w14:paraId="720E280E" w14:textId="77777777" w:rsidR="002234A3" w:rsidRPr="007822B2" w:rsidRDefault="002234A3">
            <w:r w:rsidRPr="007822B2">
              <w:t>Saules iela 5, Daugavpils</w:t>
            </w:r>
          </w:p>
        </w:tc>
        <w:tc>
          <w:tcPr>
            <w:tcW w:w="3322" w:type="dxa"/>
            <w:vMerge/>
            <w:noWrap/>
            <w:vAlign w:val="center"/>
          </w:tcPr>
          <w:p w14:paraId="2423923B" w14:textId="77777777" w:rsidR="002234A3" w:rsidRPr="007822B2" w:rsidRDefault="002234A3"/>
        </w:tc>
        <w:tc>
          <w:tcPr>
            <w:tcW w:w="2564" w:type="dxa"/>
            <w:noWrap/>
            <w:vAlign w:val="center"/>
          </w:tcPr>
          <w:p w14:paraId="03AD9FB4" w14:textId="77777777" w:rsidR="002234A3" w:rsidRPr="007822B2" w:rsidRDefault="002234A3">
            <w:pPr>
              <w:autoSpaceDE w:val="0"/>
              <w:autoSpaceDN w:val="0"/>
              <w:adjustRightInd w:val="0"/>
              <w:jc w:val="center"/>
            </w:pPr>
            <w:r w:rsidRPr="007822B2">
              <w:t>90</w:t>
            </w:r>
          </w:p>
        </w:tc>
        <w:tc>
          <w:tcPr>
            <w:tcW w:w="2564" w:type="dxa"/>
          </w:tcPr>
          <w:p w14:paraId="36D46DB2" w14:textId="77777777" w:rsidR="002234A3" w:rsidRPr="007822B2" w:rsidRDefault="002234A3">
            <w:pPr>
              <w:autoSpaceDE w:val="0"/>
              <w:autoSpaceDN w:val="0"/>
              <w:adjustRightInd w:val="0"/>
              <w:jc w:val="center"/>
            </w:pPr>
          </w:p>
        </w:tc>
      </w:tr>
      <w:tr w:rsidR="002234A3" w:rsidRPr="007822B2" w14:paraId="641C45D8" w14:textId="77777777" w:rsidTr="00C337E0">
        <w:trPr>
          <w:trHeight w:val="270"/>
        </w:trPr>
        <w:tc>
          <w:tcPr>
            <w:tcW w:w="562" w:type="dxa"/>
            <w:noWrap/>
            <w:vAlign w:val="center"/>
          </w:tcPr>
          <w:p w14:paraId="07DF495A" w14:textId="6B5327CB" w:rsidR="002234A3" w:rsidRPr="007822B2" w:rsidRDefault="003C7592">
            <w:pPr>
              <w:jc w:val="center"/>
            </w:pPr>
            <w:r>
              <w:t>9</w:t>
            </w:r>
            <w:r w:rsidR="002234A3" w:rsidRPr="007822B2">
              <w:t>.</w:t>
            </w:r>
          </w:p>
        </w:tc>
        <w:tc>
          <w:tcPr>
            <w:tcW w:w="3009" w:type="dxa"/>
            <w:noWrap/>
            <w:vAlign w:val="center"/>
          </w:tcPr>
          <w:p w14:paraId="1C0DC50F" w14:textId="77777777" w:rsidR="002234A3" w:rsidRPr="007822B2" w:rsidRDefault="002234A3">
            <w:r w:rsidRPr="007822B2">
              <w:t>Pils iela 6, Smiltene</w:t>
            </w:r>
          </w:p>
        </w:tc>
        <w:tc>
          <w:tcPr>
            <w:tcW w:w="3322" w:type="dxa"/>
            <w:vMerge/>
            <w:noWrap/>
            <w:vAlign w:val="center"/>
          </w:tcPr>
          <w:p w14:paraId="574D8F3D" w14:textId="77777777" w:rsidR="002234A3" w:rsidRPr="007822B2" w:rsidRDefault="002234A3"/>
        </w:tc>
        <w:tc>
          <w:tcPr>
            <w:tcW w:w="2564" w:type="dxa"/>
            <w:noWrap/>
            <w:vAlign w:val="center"/>
          </w:tcPr>
          <w:p w14:paraId="557CF93E" w14:textId="77777777" w:rsidR="002234A3" w:rsidRPr="007822B2" w:rsidRDefault="002234A3">
            <w:pPr>
              <w:autoSpaceDE w:val="0"/>
              <w:autoSpaceDN w:val="0"/>
              <w:adjustRightInd w:val="0"/>
              <w:jc w:val="center"/>
            </w:pPr>
            <w:r w:rsidRPr="007822B2">
              <w:t>90</w:t>
            </w:r>
          </w:p>
        </w:tc>
        <w:tc>
          <w:tcPr>
            <w:tcW w:w="2564" w:type="dxa"/>
          </w:tcPr>
          <w:p w14:paraId="36729072" w14:textId="77777777" w:rsidR="002234A3" w:rsidRPr="007822B2" w:rsidRDefault="002234A3">
            <w:pPr>
              <w:autoSpaceDE w:val="0"/>
              <w:autoSpaceDN w:val="0"/>
              <w:adjustRightInd w:val="0"/>
              <w:jc w:val="center"/>
            </w:pPr>
          </w:p>
        </w:tc>
      </w:tr>
      <w:tr w:rsidR="002234A3" w:rsidRPr="007822B2" w14:paraId="5DE1132F" w14:textId="77777777" w:rsidTr="00C337E0">
        <w:trPr>
          <w:trHeight w:val="270"/>
        </w:trPr>
        <w:tc>
          <w:tcPr>
            <w:tcW w:w="562" w:type="dxa"/>
            <w:noWrap/>
            <w:vAlign w:val="center"/>
          </w:tcPr>
          <w:p w14:paraId="2BB066E8" w14:textId="702A8796" w:rsidR="002234A3" w:rsidRPr="007822B2" w:rsidRDefault="002234A3">
            <w:pPr>
              <w:jc w:val="center"/>
            </w:pPr>
            <w:r w:rsidRPr="007822B2">
              <w:t>1</w:t>
            </w:r>
            <w:r w:rsidR="003C7592">
              <w:t>0</w:t>
            </w:r>
            <w:r w:rsidRPr="007822B2">
              <w:t>.</w:t>
            </w:r>
          </w:p>
        </w:tc>
        <w:tc>
          <w:tcPr>
            <w:tcW w:w="3009" w:type="dxa"/>
            <w:noWrap/>
            <w:vAlign w:val="center"/>
          </w:tcPr>
          <w:p w14:paraId="29689A4A" w14:textId="77777777" w:rsidR="002234A3" w:rsidRPr="007822B2" w:rsidRDefault="002234A3">
            <w:r w:rsidRPr="007822B2">
              <w:t>Duntes iela 22, k-5, Rīga</w:t>
            </w:r>
          </w:p>
        </w:tc>
        <w:tc>
          <w:tcPr>
            <w:tcW w:w="3322" w:type="dxa"/>
            <w:noWrap/>
            <w:vAlign w:val="center"/>
          </w:tcPr>
          <w:p w14:paraId="2CF3D1B7" w14:textId="77777777" w:rsidR="002234A3" w:rsidRPr="007822B2" w:rsidRDefault="002234A3">
            <w:r w:rsidRPr="007822B2">
              <w:t>Slimību profilakses un kontroles centrs</w:t>
            </w:r>
          </w:p>
        </w:tc>
        <w:tc>
          <w:tcPr>
            <w:tcW w:w="2564" w:type="dxa"/>
            <w:noWrap/>
            <w:vAlign w:val="center"/>
          </w:tcPr>
          <w:p w14:paraId="20C1223D" w14:textId="77777777" w:rsidR="002234A3" w:rsidRPr="007822B2" w:rsidRDefault="002234A3">
            <w:pPr>
              <w:autoSpaceDE w:val="0"/>
              <w:autoSpaceDN w:val="0"/>
              <w:adjustRightInd w:val="0"/>
              <w:jc w:val="center"/>
            </w:pPr>
            <w:r w:rsidRPr="007822B2">
              <w:t>90</w:t>
            </w:r>
          </w:p>
        </w:tc>
        <w:tc>
          <w:tcPr>
            <w:tcW w:w="2564" w:type="dxa"/>
          </w:tcPr>
          <w:p w14:paraId="2C4B3FF3" w14:textId="77777777" w:rsidR="002234A3" w:rsidRPr="007822B2" w:rsidRDefault="002234A3">
            <w:pPr>
              <w:autoSpaceDE w:val="0"/>
              <w:autoSpaceDN w:val="0"/>
              <w:adjustRightInd w:val="0"/>
              <w:jc w:val="center"/>
            </w:pPr>
          </w:p>
        </w:tc>
      </w:tr>
      <w:tr w:rsidR="002234A3" w:rsidRPr="007822B2" w14:paraId="7A2B64DE" w14:textId="77777777" w:rsidTr="00C337E0">
        <w:trPr>
          <w:trHeight w:val="270"/>
        </w:trPr>
        <w:tc>
          <w:tcPr>
            <w:tcW w:w="562" w:type="dxa"/>
            <w:noWrap/>
            <w:vAlign w:val="center"/>
          </w:tcPr>
          <w:p w14:paraId="1EA9DDF9" w14:textId="2AA0749D" w:rsidR="002234A3" w:rsidRPr="007822B2" w:rsidRDefault="002234A3">
            <w:pPr>
              <w:jc w:val="center"/>
            </w:pPr>
            <w:r w:rsidRPr="007822B2">
              <w:lastRenderedPageBreak/>
              <w:t>1</w:t>
            </w:r>
            <w:r w:rsidR="003C7592">
              <w:t>1</w:t>
            </w:r>
            <w:r w:rsidRPr="007822B2">
              <w:t>.</w:t>
            </w:r>
          </w:p>
        </w:tc>
        <w:tc>
          <w:tcPr>
            <w:tcW w:w="3009" w:type="dxa"/>
            <w:noWrap/>
            <w:vAlign w:val="center"/>
          </w:tcPr>
          <w:p w14:paraId="75B56282" w14:textId="77777777" w:rsidR="002234A3" w:rsidRPr="007822B2" w:rsidRDefault="002234A3">
            <w:r w:rsidRPr="007822B2">
              <w:t>Zemnieku iela 16a, Rēzekne</w:t>
            </w:r>
          </w:p>
        </w:tc>
        <w:tc>
          <w:tcPr>
            <w:tcW w:w="3322" w:type="dxa"/>
            <w:vMerge w:val="restart"/>
            <w:noWrap/>
            <w:vAlign w:val="center"/>
          </w:tcPr>
          <w:p w14:paraId="4A911940" w14:textId="77777777" w:rsidR="002234A3" w:rsidRPr="007822B2" w:rsidRDefault="002234A3">
            <w:r w:rsidRPr="007822B2">
              <w:t>Slimību profilakses un kontroles centra reģionālā nodaļa</w:t>
            </w:r>
          </w:p>
        </w:tc>
        <w:tc>
          <w:tcPr>
            <w:tcW w:w="2564" w:type="dxa"/>
            <w:noWrap/>
            <w:vAlign w:val="center"/>
          </w:tcPr>
          <w:p w14:paraId="3B828830" w14:textId="77777777" w:rsidR="002234A3" w:rsidRPr="007822B2" w:rsidRDefault="002234A3">
            <w:pPr>
              <w:autoSpaceDE w:val="0"/>
              <w:autoSpaceDN w:val="0"/>
              <w:adjustRightInd w:val="0"/>
              <w:jc w:val="center"/>
            </w:pPr>
            <w:r w:rsidRPr="007822B2">
              <w:t>90</w:t>
            </w:r>
          </w:p>
        </w:tc>
        <w:tc>
          <w:tcPr>
            <w:tcW w:w="2564" w:type="dxa"/>
          </w:tcPr>
          <w:p w14:paraId="19AF6E69" w14:textId="77777777" w:rsidR="002234A3" w:rsidRPr="007822B2" w:rsidRDefault="002234A3">
            <w:pPr>
              <w:autoSpaceDE w:val="0"/>
              <w:autoSpaceDN w:val="0"/>
              <w:adjustRightInd w:val="0"/>
              <w:jc w:val="center"/>
            </w:pPr>
          </w:p>
        </w:tc>
      </w:tr>
      <w:tr w:rsidR="002234A3" w:rsidRPr="007822B2" w14:paraId="10B8F382" w14:textId="77777777" w:rsidTr="00C337E0">
        <w:trPr>
          <w:trHeight w:val="270"/>
        </w:trPr>
        <w:tc>
          <w:tcPr>
            <w:tcW w:w="562" w:type="dxa"/>
            <w:noWrap/>
            <w:vAlign w:val="center"/>
          </w:tcPr>
          <w:p w14:paraId="6DC997B9" w14:textId="68A66CE5" w:rsidR="002234A3" w:rsidRPr="007822B2" w:rsidRDefault="002234A3">
            <w:pPr>
              <w:jc w:val="center"/>
            </w:pPr>
            <w:r w:rsidRPr="007822B2">
              <w:t>1</w:t>
            </w:r>
            <w:r w:rsidR="003C7592">
              <w:t>2</w:t>
            </w:r>
            <w:r w:rsidRPr="007822B2">
              <w:t>.</w:t>
            </w:r>
          </w:p>
        </w:tc>
        <w:tc>
          <w:tcPr>
            <w:tcW w:w="3009" w:type="dxa"/>
            <w:noWrap/>
            <w:vAlign w:val="center"/>
          </w:tcPr>
          <w:p w14:paraId="69CE96CE" w14:textId="77777777" w:rsidR="002234A3" w:rsidRPr="007822B2" w:rsidRDefault="002234A3">
            <w:r w:rsidRPr="007822B2">
              <w:t>18. novembra iela 105, Daugavpils</w:t>
            </w:r>
          </w:p>
        </w:tc>
        <w:tc>
          <w:tcPr>
            <w:tcW w:w="3322" w:type="dxa"/>
            <w:vMerge/>
            <w:noWrap/>
            <w:vAlign w:val="center"/>
          </w:tcPr>
          <w:p w14:paraId="357C4DC1" w14:textId="77777777" w:rsidR="002234A3" w:rsidRPr="007822B2" w:rsidRDefault="002234A3"/>
        </w:tc>
        <w:tc>
          <w:tcPr>
            <w:tcW w:w="2564" w:type="dxa"/>
            <w:noWrap/>
            <w:vAlign w:val="center"/>
          </w:tcPr>
          <w:p w14:paraId="7CBFB4AF" w14:textId="77777777" w:rsidR="002234A3" w:rsidRPr="007822B2" w:rsidRDefault="002234A3">
            <w:pPr>
              <w:autoSpaceDE w:val="0"/>
              <w:autoSpaceDN w:val="0"/>
              <w:adjustRightInd w:val="0"/>
              <w:jc w:val="center"/>
            </w:pPr>
            <w:r w:rsidRPr="007822B2">
              <w:t>90</w:t>
            </w:r>
          </w:p>
        </w:tc>
        <w:tc>
          <w:tcPr>
            <w:tcW w:w="2564" w:type="dxa"/>
          </w:tcPr>
          <w:p w14:paraId="61839A07" w14:textId="77777777" w:rsidR="002234A3" w:rsidRPr="007822B2" w:rsidRDefault="002234A3">
            <w:pPr>
              <w:autoSpaceDE w:val="0"/>
              <w:autoSpaceDN w:val="0"/>
              <w:adjustRightInd w:val="0"/>
              <w:jc w:val="center"/>
            </w:pPr>
          </w:p>
        </w:tc>
      </w:tr>
      <w:tr w:rsidR="002234A3" w:rsidRPr="007822B2" w14:paraId="0BF181BC" w14:textId="77777777" w:rsidTr="00C337E0">
        <w:trPr>
          <w:trHeight w:val="270"/>
        </w:trPr>
        <w:tc>
          <w:tcPr>
            <w:tcW w:w="562" w:type="dxa"/>
            <w:noWrap/>
            <w:vAlign w:val="center"/>
          </w:tcPr>
          <w:p w14:paraId="22628A76" w14:textId="53AC806E" w:rsidR="002234A3" w:rsidRPr="007822B2" w:rsidRDefault="002234A3">
            <w:pPr>
              <w:jc w:val="center"/>
            </w:pPr>
            <w:r w:rsidRPr="007822B2">
              <w:t>1</w:t>
            </w:r>
            <w:r w:rsidR="003C7592">
              <w:t>3</w:t>
            </w:r>
            <w:r w:rsidRPr="007822B2">
              <w:t>.</w:t>
            </w:r>
          </w:p>
        </w:tc>
        <w:tc>
          <w:tcPr>
            <w:tcW w:w="3009" w:type="dxa"/>
            <w:noWrap/>
            <w:vAlign w:val="center"/>
          </w:tcPr>
          <w:p w14:paraId="3966883D" w14:textId="77777777" w:rsidR="002234A3" w:rsidRPr="007822B2" w:rsidRDefault="002234A3">
            <w:r w:rsidRPr="007822B2">
              <w:t>L.Paegles iela 9, Valmiera</w:t>
            </w:r>
          </w:p>
        </w:tc>
        <w:tc>
          <w:tcPr>
            <w:tcW w:w="3322" w:type="dxa"/>
            <w:vMerge/>
            <w:noWrap/>
            <w:vAlign w:val="center"/>
          </w:tcPr>
          <w:p w14:paraId="2D856EEB" w14:textId="77777777" w:rsidR="002234A3" w:rsidRPr="007822B2" w:rsidRDefault="002234A3"/>
        </w:tc>
        <w:tc>
          <w:tcPr>
            <w:tcW w:w="2564" w:type="dxa"/>
            <w:noWrap/>
            <w:vAlign w:val="center"/>
          </w:tcPr>
          <w:p w14:paraId="72FCF047" w14:textId="77777777" w:rsidR="002234A3" w:rsidRPr="007822B2" w:rsidRDefault="002234A3">
            <w:pPr>
              <w:autoSpaceDE w:val="0"/>
              <w:autoSpaceDN w:val="0"/>
              <w:adjustRightInd w:val="0"/>
              <w:jc w:val="center"/>
            </w:pPr>
            <w:r w:rsidRPr="007822B2">
              <w:t>90</w:t>
            </w:r>
          </w:p>
        </w:tc>
        <w:tc>
          <w:tcPr>
            <w:tcW w:w="2564" w:type="dxa"/>
          </w:tcPr>
          <w:p w14:paraId="6C9ADBDC" w14:textId="77777777" w:rsidR="002234A3" w:rsidRPr="007822B2" w:rsidRDefault="002234A3">
            <w:pPr>
              <w:autoSpaceDE w:val="0"/>
              <w:autoSpaceDN w:val="0"/>
              <w:adjustRightInd w:val="0"/>
              <w:jc w:val="center"/>
            </w:pPr>
          </w:p>
        </w:tc>
      </w:tr>
      <w:tr w:rsidR="002234A3" w:rsidRPr="007822B2" w14:paraId="60A9DC0C" w14:textId="77777777" w:rsidTr="00C337E0">
        <w:trPr>
          <w:trHeight w:val="270"/>
        </w:trPr>
        <w:tc>
          <w:tcPr>
            <w:tcW w:w="562" w:type="dxa"/>
            <w:noWrap/>
            <w:vAlign w:val="center"/>
          </w:tcPr>
          <w:p w14:paraId="4B0AB1AF" w14:textId="1BC7E3BD" w:rsidR="002234A3" w:rsidRPr="007822B2" w:rsidRDefault="002234A3">
            <w:pPr>
              <w:jc w:val="center"/>
            </w:pPr>
            <w:r w:rsidRPr="007822B2">
              <w:t>1</w:t>
            </w:r>
            <w:r w:rsidR="003C7592">
              <w:t>4</w:t>
            </w:r>
            <w:r w:rsidRPr="007822B2">
              <w:t>.</w:t>
            </w:r>
          </w:p>
        </w:tc>
        <w:tc>
          <w:tcPr>
            <w:tcW w:w="3009" w:type="dxa"/>
            <w:noWrap/>
            <w:vAlign w:val="center"/>
          </w:tcPr>
          <w:p w14:paraId="744F5CBD" w14:textId="77777777" w:rsidR="002234A3" w:rsidRPr="007822B2" w:rsidRDefault="002234A3">
            <w:r w:rsidRPr="007822B2">
              <w:t>Ābeļu iela 8, Gulbene</w:t>
            </w:r>
          </w:p>
        </w:tc>
        <w:tc>
          <w:tcPr>
            <w:tcW w:w="3322" w:type="dxa"/>
            <w:vMerge/>
            <w:noWrap/>
            <w:vAlign w:val="center"/>
          </w:tcPr>
          <w:p w14:paraId="23A5BA85" w14:textId="77777777" w:rsidR="002234A3" w:rsidRPr="007822B2" w:rsidRDefault="002234A3"/>
        </w:tc>
        <w:tc>
          <w:tcPr>
            <w:tcW w:w="2564" w:type="dxa"/>
            <w:noWrap/>
            <w:vAlign w:val="center"/>
          </w:tcPr>
          <w:p w14:paraId="27F13D89" w14:textId="77777777" w:rsidR="002234A3" w:rsidRPr="007822B2" w:rsidRDefault="002234A3">
            <w:pPr>
              <w:autoSpaceDE w:val="0"/>
              <w:autoSpaceDN w:val="0"/>
              <w:adjustRightInd w:val="0"/>
              <w:jc w:val="center"/>
            </w:pPr>
            <w:r w:rsidRPr="007822B2">
              <w:t>90</w:t>
            </w:r>
          </w:p>
        </w:tc>
        <w:tc>
          <w:tcPr>
            <w:tcW w:w="2564" w:type="dxa"/>
          </w:tcPr>
          <w:p w14:paraId="6CD2739A" w14:textId="77777777" w:rsidR="002234A3" w:rsidRPr="007822B2" w:rsidRDefault="002234A3">
            <w:pPr>
              <w:autoSpaceDE w:val="0"/>
              <w:autoSpaceDN w:val="0"/>
              <w:adjustRightInd w:val="0"/>
              <w:jc w:val="center"/>
            </w:pPr>
          </w:p>
        </w:tc>
      </w:tr>
      <w:tr w:rsidR="002234A3" w:rsidRPr="007822B2" w14:paraId="5533F3DD" w14:textId="77777777" w:rsidTr="00C337E0">
        <w:trPr>
          <w:trHeight w:val="270"/>
        </w:trPr>
        <w:tc>
          <w:tcPr>
            <w:tcW w:w="562" w:type="dxa"/>
            <w:noWrap/>
            <w:vAlign w:val="center"/>
          </w:tcPr>
          <w:p w14:paraId="6F6B90FF" w14:textId="5E789317" w:rsidR="002234A3" w:rsidRPr="007822B2" w:rsidRDefault="002234A3">
            <w:pPr>
              <w:jc w:val="center"/>
            </w:pPr>
            <w:r w:rsidRPr="007822B2">
              <w:t>1</w:t>
            </w:r>
            <w:r w:rsidR="003C7592">
              <w:t>5</w:t>
            </w:r>
            <w:r w:rsidRPr="007822B2">
              <w:t>.</w:t>
            </w:r>
          </w:p>
        </w:tc>
        <w:tc>
          <w:tcPr>
            <w:tcW w:w="3009" w:type="dxa"/>
            <w:noWrap/>
            <w:vAlign w:val="center"/>
          </w:tcPr>
          <w:p w14:paraId="0CA68246" w14:textId="77777777" w:rsidR="002234A3" w:rsidRPr="007822B2" w:rsidRDefault="002234A3">
            <w:r w:rsidRPr="007822B2">
              <w:t>Skolotāju iela 3, Jelgava</w:t>
            </w:r>
          </w:p>
        </w:tc>
        <w:tc>
          <w:tcPr>
            <w:tcW w:w="3322" w:type="dxa"/>
            <w:vMerge/>
            <w:noWrap/>
            <w:vAlign w:val="center"/>
          </w:tcPr>
          <w:p w14:paraId="6AE05FD0" w14:textId="77777777" w:rsidR="002234A3" w:rsidRPr="007822B2" w:rsidRDefault="002234A3"/>
        </w:tc>
        <w:tc>
          <w:tcPr>
            <w:tcW w:w="2564" w:type="dxa"/>
            <w:noWrap/>
            <w:vAlign w:val="center"/>
          </w:tcPr>
          <w:p w14:paraId="3CC8AB18" w14:textId="77777777" w:rsidR="002234A3" w:rsidRPr="007822B2" w:rsidRDefault="002234A3">
            <w:pPr>
              <w:autoSpaceDE w:val="0"/>
              <w:autoSpaceDN w:val="0"/>
              <w:adjustRightInd w:val="0"/>
              <w:jc w:val="center"/>
            </w:pPr>
            <w:r w:rsidRPr="007822B2">
              <w:t>90</w:t>
            </w:r>
          </w:p>
        </w:tc>
        <w:tc>
          <w:tcPr>
            <w:tcW w:w="2564" w:type="dxa"/>
          </w:tcPr>
          <w:p w14:paraId="79588D5C" w14:textId="77777777" w:rsidR="002234A3" w:rsidRPr="007822B2" w:rsidRDefault="002234A3">
            <w:pPr>
              <w:autoSpaceDE w:val="0"/>
              <w:autoSpaceDN w:val="0"/>
              <w:adjustRightInd w:val="0"/>
              <w:jc w:val="center"/>
            </w:pPr>
          </w:p>
        </w:tc>
      </w:tr>
      <w:tr w:rsidR="002234A3" w:rsidRPr="007822B2" w14:paraId="76FDF141" w14:textId="77777777" w:rsidTr="00C337E0">
        <w:trPr>
          <w:trHeight w:val="270"/>
        </w:trPr>
        <w:tc>
          <w:tcPr>
            <w:tcW w:w="562" w:type="dxa"/>
            <w:noWrap/>
            <w:vAlign w:val="center"/>
          </w:tcPr>
          <w:p w14:paraId="451F3F6D" w14:textId="52AFB37E" w:rsidR="002234A3" w:rsidRPr="007822B2" w:rsidRDefault="002234A3">
            <w:pPr>
              <w:jc w:val="center"/>
            </w:pPr>
            <w:r w:rsidRPr="007822B2">
              <w:t>1</w:t>
            </w:r>
            <w:r w:rsidR="003C7592">
              <w:t>6</w:t>
            </w:r>
            <w:r w:rsidRPr="007822B2">
              <w:t>.</w:t>
            </w:r>
          </w:p>
        </w:tc>
        <w:tc>
          <w:tcPr>
            <w:tcW w:w="3009" w:type="dxa"/>
            <w:noWrap/>
            <w:vAlign w:val="center"/>
          </w:tcPr>
          <w:p w14:paraId="5AD0FFC7" w14:textId="77777777" w:rsidR="002234A3" w:rsidRPr="007822B2" w:rsidRDefault="002234A3">
            <w:r w:rsidRPr="007822B2">
              <w:t>Brīvības iela 258a, Jēkabpils</w:t>
            </w:r>
          </w:p>
        </w:tc>
        <w:tc>
          <w:tcPr>
            <w:tcW w:w="3322" w:type="dxa"/>
            <w:vMerge/>
            <w:noWrap/>
            <w:vAlign w:val="center"/>
          </w:tcPr>
          <w:p w14:paraId="1EF16490" w14:textId="77777777" w:rsidR="002234A3" w:rsidRPr="007822B2" w:rsidRDefault="002234A3"/>
        </w:tc>
        <w:tc>
          <w:tcPr>
            <w:tcW w:w="2564" w:type="dxa"/>
            <w:noWrap/>
            <w:vAlign w:val="center"/>
          </w:tcPr>
          <w:p w14:paraId="2DABB80A" w14:textId="77777777" w:rsidR="002234A3" w:rsidRPr="007822B2" w:rsidRDefault="002234A3">
            <w:pPr>
              <w:autoSpaceDE w:val="0"/>
              <w:autoSpaceDN w:val="0"/>
              <w:adjustRightInd w:val="0"/>
              <w:jc w:val="center"/>
            </w:pPr>
            <w:r w:rsidRPr="007822B2">
              <w:t>90</w:t>
            </w:r>
          </w:p>
        </w:tc>
        <w:tc>
          <w:tcPr>
            <w:tcW w:w="2564" w:type="dxa"/>
          </w:tcPr>
          <w:p w14:paraId="2FC0154D" w14:textId="77777777" w:rsidR="002234A3" w:rsidRPr="007822B2" w:rsidRDefault="002234A3">
            <w:pPr>
              <w:autoSpaceDE w:val="0"/>
              <w:autoSpaceDN w:val="0"/>
              <w:adjustRightInd w:val="0"/>
              <w:jc w:val="center"/>
            </w:pPr>
          </w:p>
        </w:tc>
      </w:tr>
      <w:tr w:rsidR="002234A3" w:rsidRPr="007822B2" w14:paraId="79164F7B" w14:textId="77777777" w:rsidTr="00C337E0">
        <w:trPr>
          <w:trHeight w:val="270"/>
        </w:trPr>
        <w:tc>
          <w:tcPr>
            <w:tcW w:w="562" w:type="dxa"/>
            <w:noWrap/>
            <w:vAlign w:val="center"/>
          </w:tcPr>
          <w:p w14:paraId="071D32FE" w14:textId="3985D652" w:rsidR="002234A3" w:rsidRPr="007822B2" w:rsidRDefault="002234A3">
            <w:pPr>
              <w:jc w:val="center"/>
            </w:pPr>
            <w:r w:rsidRPr="007822B2">
              <w:t>1</w:t>
            </w:r>
            <w:r w:rsidR="003C7592">
              <w:t>7</w:t>
            </w:r>
            <w:r w:rsidRPr="007822B2">
              <w:t>.</w:t>
            </w:r>
          </w:p>
        </w:tc>
        <w:tc>
          <w:tcPr>
            <w:tcW w:w="3009" w:type="dxa"/>
            <w:noWrap/>
            <w:vAlign w:val="center"/>
          </w:tcPr>
          <w:p w14:paraId="0639EECD" w14:textId="77777777" w:rsidR="002234A3" w:rsidRPr="007822B2" w:rsidRDefault="002234A3">
            <w:r w:rsidRPr="007822B2">
              <w:t>Kungu iela 2, Liepāja</w:t>
            </w:r>
          </w:p>
        </w:tc>
        <w:tc>
          <w:tcPr>
            <w:tcW w:w="3322" w:type="dxa"/>
            <w:vMerge/>
            <w:noWrap/>
            <w:vAlign w:val="center"/>
          </w:tcPr>
          <w:p w14:paraId="778AEE9C" w14:textId="77777777" w:rsidR="002234A3" w:rsidRPr="007822B2" w:rsidRDefault="002234A3"/>
        </w:tc>
        <w:tc>
          <w:tcPr>
            <w:tcW w:w="2564" w:type="dxa"/>
            <w:noWrap/>
            <w:vAlign w:val="center"/>
          </w:tcPr>
          <w:p w14:paraId="27F0C318" w14:textId="77777777" w:rsidR="002234A3" w:rsidRPr="007822B2" w:rsidRDefault="002234A3">
            <w:pPr>
              <w:autoSpaceDE w:val="0"/>
              <w:autoSpaceDN w:val="0"/>
              <w:adjustRightInd w:val="0"/>
              <w:jc w:val="center"/>
            </w:pPr>
            <w:r w:rsidRPr="007822B2">
              <w:t>90</w:t>
            </w:r>
          </w:p>
        </w:tc>
        <w:tc>
          <w:tcPr>
            <w:tcW w:w="2564" w:type="dxa"/>
          </w:tcPr>
          <w:p w14:paraId="5A794343" w14:textId="77777777" w:rsidR="002234A3" w:rsidRPr="007822B2" w:rsidRDefault="002234A3">
            <w:pPr>
              <w:autoSpaceDE w:val="0"/>
              <w:autoSpaceDN w:val="0"/>
              <w:adjustRightInd w:val="0"/>
              <w:jc w:val="center"/>
            </w:pPr>
          </w:p>
        </w:tc>
      </w:tr>
      <w:tr w:rsidR="002234A3" w:rsidRPr="007822B2" w14:paraId="479550D6" w14:textId="77777777" w:rsidTr="00C337E0">
        <w:trPr>
          <w:trHeight w:val="270"/>
        </w:trPr>
        <w:tc>
          <w:tcPr>
            <w:tcW w:w="562" w:type="dxa"/>
            <w:noWrap/>
            <w:vAlign w:val="center"/>
          </w:tcPr>
          <w:p w14:paraId="67F42255" w14:textId="5E7BD0B1" w:rsidR="002234A3" w:rsidRPr="007822B2" w:rsidRDefault="003C7592">
            <w:pPr>
              <w:jc w:val="center"/>
            </w:pPr>
            <w:r>
              <w:t>18</w:t>
            </w:r>
            <w:r w:rsidR="002234A3" w:rsidRPr="007822B2">
              <w:t>.</w:t>
            </w:r>
          </w:p>
        </w:tc>
        <w:tc>
          <w:tcPr>
            <w:tcW w:w="3009" w:type="dxa"/>
            <w:noWrap/>
            <w:vAlign w:val="center"/>
          </w:tcPr>
          <w:p w14:paraId="1BD61270" w14:textId="77777777" w:rsidR="002234A3" w:rsidRPr="007822B2" w:rsidRDefault="002234A3">
            <w:r w:rsidRPr="007822B2">
              <w:t>Saules iela 31, Ventspils</w:t>
            </w:r>
          </w:p>
        </w:tc>
        <w:tc>
          <w:tcPr>
            <w:tcW w:w="3322" w:type="dxa"/>
            <w:vMerge/>
            <w:noWrap/>
            <w:vAlign w:val="center"/>
          </w:tcPr>
          <w:p w14:paraId="7E8E1A51" w14:textId="77777777" w:rsidR="002234A3" w:rsidRPr="007822B2" w:rsidRDefault="002234A3"/>
        </w:tc>
        <w:tc>
          <w:tcPr>
            <w:tcW w:w="2564" w:type="dxa"/>
            <w:noWrap/>
            <w:vAlign w:val="center"/>
          </w:tcPr>
          <w:p w14:paraId="2C948824" w14:textId="77777777" w:rsidR="002234A3" w:rsidRPr="007822B2" w:rsidRDefault="002234A3">
            <w:pPr>
              <w:autoSpaceDE w:val="0"/>
              <w:autoSpaceDN w:val="0"/>
              <w:adjustRightInd w:val="0"/>
              <w:jc w:val="center"/>
            </w:pPr>
            <w:r w:rsidRPr="007822B2">
              <w:t>90</w:t>
            </w:r>
          </w:p>
        </w:tc>
        <w:tc>
          <w:tcPr>
            <w:tcW w:w="2564" w:type="dxa"/>
          </w:tcPr>
          <w:p w14:paraId="5937AA83" w14:textId="77777777" w:rsidR="002234A3" w:rsidRPr="007822B2" w:rsidRDefault="002234A3">
            <w:pPr>
              <w:autoSpaceDE w:val="0"/>
              <w:autoSpaceDN w:val="0"/>
              <w:adjustRightInd w:val="0"/>
              <w:jc w:val="center"/>
            </w:pPr>
          </w:p>
        </w:tc>
      </w:tr>
      <w:tr w:rsidR="002234A3" w:rsidRPr="007822B2" w14:paraId="388E7773" w14:textId="77777777" w:rsidTr="00C337E0">
        <w:trPr>
          <w:trHeight w:val="270"/>
        </w:trPr>
        <w:tc>
          <w:tcPr>
            <w:tcW w:w="562" w:type="dxa"/>
            <w:noWrap/>
            <w:vAlign w:val="center"/>
          </w:tcPr>
          <w:p w14:paraId="698BF04B" w14:textId="1CA215FF" w:rsidR="002234A3" w:rsidRPr="007822B2" w:rsidRDefault="003C7592">
            <w:pPr>
              <w:jc w:val="center"/>
            </w:pPr>
            <w:r>
              <w:t>19</w:t>
            </w:r>
            <w:r w:rsidR="002234A3" w:rsidRPr="007822B2">
              <w:t>.</w:t>
            </w:r>
          </w:p>
        </w:tc>
        <w:tc>
          <w:tcPr>
            <w:tcW w:w="3009" w:type="dxa"/>
            <w:noWrap/>
            <w:vAlign w:val="center"/>
          </w:tcPr>
          <w:p w14:paraId="388E54A6" w14:textId="77777777" w:rsidR="002234A3" w:rsidRPr="007822B2" w:rsidRDefault="002234A3">
            <w:r w:rsidRPr="007822B2">
              <w:t>Pilsētas laukums 4, Kuldīga</w:t>
            </w:r>
          </w:p>
        </w:tc>
        <w:tc>
          <w:tcPr>
            <w:tcW w:w="3322" w:type="dxa"/>
            <w:vMerge w:val="restart"/>
            <w:noWrap/>
            <w:vAlign w:val="center"/>
          </w:tcPr>
          <w:p w14:paraId="47523142" w14:textId="77777777" w:rsidR="002234A3" w:rsidRPr="007822B2" w:rsidRDefault="002234A3">
            <w:r w:rsidRPr="007822B2">
              <w:t>Veselības inspekcijas reģionālā struktūrvienība</w:t>
            </w:r>
          </w:p>
        </w:tc>
        <w:tc>
          <w:tcPr>
            <w:tcW w:w="2564" w:type="dxa"/>
            <w:noWrap/>
            <w:vAlign w:val="center"/>
          </w:tcPr>
          <w:p w14:paraId="3738795C" w14:textId="77777777" w:rsidR="002234A3" w:rsidRPr="007822B2" w:rsidRDefault="002234A3">
            <w:pPr>
              <w:autoSpaceDE w:val="0"/>
              <w:autoSpaceDN w:val="0"/>
              <w:adjustRightInd w:val="0"/>
              <w:jc w:val="center"/>
            </w:pPr>
            <w:r w:rsidRPr="007822B2">
              <w:t>90</w:t>
            </w:r>
          </w:p>
        </w:tc>
        <w:tc>
          <w:tcPr>
            <w:tcW w:w="2564" w:type="dxa"/>
          </w:tcPr>
          <w:p w14:paraId="0C9483BC" w14:textId="77777777" w:rsidR="002234A3" w:rsidRPr="007822B2" w:rsidRDefault="002234A3">
            <w:pPr>
              <w:autoSpaceDE w:val="0"/>
              <w:autoSpaceDN w:val="0"/>
              <w:adjustRightInd w:val="0"/>
              <w:jc w:val="center"/>
            </w:pPr>
          </w:p>
        </w:tc>
      </w:tr>
      <w:tr w:rsidR="002234A3" w:rsidRPr="007822B2" w14:paraId="42D642F9" w14:textId="77777777" w:rsidTr="00C337E0">
        <w:trPr>
          <w:trHeight w:val="270"/>
        </w:trPr>
        <w:tc>
          <w:tcPr>
            <w:tcW w:w="562" w:type="dxa"/>
            <w:noWrap/>
            <w:vAlign w:val="center"/>
          </w:tcPr>
          <w:p w14:paraId="4C893A70" w14:textId="11329DEC" w:rsidR="002234A3" w:rsidRPr="007822B2" w:rsidRDefault="006D37AE">
            <w:pPr>
              <w:jc w:val="center"/>
            </w:pPr>
            <w:r w:rsidRPr="007822B2">
              <w:t>2</w:t>
            </w:r>
            <w:r w:rsidR="007D52E8">
              <w:t>0</w:t>
            </w:r>
          </w:p>
        </w:tc>
        <w:tc>
          <w:tcPr>
            <w:tcW w:w="3009" w:type="dxa"/>
            <w:noWrap/>
            <w:vAlign w:val="center"/>
          </w:tcPr>
          <w:p w14:paraId="4793B55A" w14:textId="77777777" w:rsidR="002234A3" w:rsidRPr="007822B2" w:rsidRDefault="002234A3">
            <w:r w:rsidRPr="007822B2">
              <w:t>Raiņa iela 17, Talsi</w:t>
            </w:r>
          </w:p>
        </w:tc>
        <w:tc>
          <w:tcPr>
            <w:tcW w:w="3322" w:type="dxa"/>
            <w:vMerge/>
            <w:noWrap/>
            <w:vAlign w:val="center"/>
          </w:tcPr>
          <w:p w14:paraId="08A10F4C" w14:textId="77777777" w:rsidR="002234A3" w:rsidRPr="007822B2" w:rsidRDefault="002234A3"/>
        </w:tc>
        <w:tc>
          <w:tcPr>
            <w:tcW w:w="2564" w:type="dxa"/>
            <w:noWrap/>
            <w:vAlign w:val="center"/>
          </w:tcPr>
          <w:p w14:paraId="25D482AB" w14:textId="77777777" w:rsidR="002234A3" w:rsidRPr="007822B2" w:rsidRDefault="002234A3">
            <w:pPr>
              <w:autoSpaceDE w:val="0"/>
              <w:autoSpaceDN w:val="0"/>
              <w:adjustRightInd w:val="0"/>
              <w:jc w:val="center"/>
            </w:pPr>
            <w:r w:rsidRPr="007822B2">
              <w:t>90</w:t>
            </w:r>
          </w:p>
        </w:tc>
        <w:tc>
          <w:tcPr>
            <w:tcW w:w="2564" w:type="dxa"/>
          </w:tcPr>
          <w:p w14:paraId="64A5AC77" w14:textId="77777777" w:rsidR="002234A3" w:rsidRPr="007822B2" w:rsidRDefault="002234A3">
            <w:pPr>
              <w:autoSpaceDE w:val="0"/>
              <w:autoSpaceDN w:val="0"/>
              <w:adjustRightInd w:val="0"/>
              <w:jc w:val="center"/>
            </w:pPr>
          </w:p>
        </w:tc>
      </w:tr>
      <w:tr w:rsidR="002234A3" w:rsidRPr="007822B2" w14:paraId="4CF14E46" w14:textId="77777777" w:rsidTr="00C337E0">
        <w:trPr>
          <w:trHeight w:val="270"/>
        </w:trPr>
        <w:tc>
          <w:tcPr>
            <w:tcW w:w="562" w:type="dxa"/>
            <w:noWrap/>
            <w:vAlign w:val="center"/>
          </w:tcPr>
          <w:p w14:paraId="30D419F5" w14:textId="21E50234" w:rsidR="002234A3" w:rsidRPr="007822B2" w:rsidRDefault="006D37AE">
            <w:pPr>
              <w:jc w:val="center"/>
            </w:pPr>
            <w:r w:rsidRPr="007822B2">
              <w:t>2</w:t>
            </w:r>
            <w:r w:rsidR="007D52E8">
              <w:t>1.</w:t>
            </w:r>
          </w:p>
        </w:tc>
        <w:tc>
          <w:tcPr>
            <w:tcW w:w="3009" w:type="dxa"/>
            <w:noWrap/>
            <w:vAlign w:val="center"/>
          </w:tcPr>
          <w:p w14:paraId="53F49B21" w14:textId="77777777" w:rsidR="002234A3" w:rsidRPr="007822B2" w:rsidRDefault="002234A3">
            <w:r w:rsidRPr="007822B2">
              <w:t>E.Veidenbauma iela 11, Liepāja</w:t>
            </w:r>
          </w:p>
        </w:tc>
        <w:tc>
          <w:tcPr>
            <w:tcW w:w="3322" w:type="dxa"/>
            <w:vMerge/>
            <w:noWrap/>
            <w:vAlign w:val="center"/>
          </w:tcPr>
          <w:p w14:paraId="69F013A2" w14:textId="77777777" w:rsidR="002234A3" w:rsidRPr="007822B2" w:rsidRDefault="002234A3"/>
        </w:tc>
        <w:tc>
          <w:tcPr>
            <w:tcW w:w="2564" w:type="dxa"/>
            <w:noWrap/>
            <w:vAlign w:val="center"/>
          </w:tcPr>
          <w:p w14:paraId="3A2E151A" w14:textId="77777777" w:rsidR="002234A3" w:rsidRPr="007822B2" w:rsidRDefault="002234A3">
            <w:pPr>
              <w:autoSpaceDE w:val="0"/>
              <w:autoSpaceDN w:val="0"/>
              <w:adjustRightInd w:val="0"/>
              <w:jc w:val="center"/>
            </w:pPr>
            <w:r w:rsidRPr="007822B2">
              <w:t>90</w:t>
            </w:r>
          </w:p>
        </w:tc>
        <w:tc>
          <w:tcPr>
            <w:tcW w:w="2564" w:type="dxa"/>
          </w:tcPr>
          <w:p w14:paraId="14EC6BD4" w14:textId="77777777" w:rsidR="002234A3" w:rsidRPr="007822B2" w:rsidRDefault="002234A3">
            <w:pPr>
              <w:autoSpaceDE w:val="0"/>
              <w:autoSpaceDN w:val="0"/>
              <w:adjustRightInd w:val="0"/>
              <w:jc w:val="center"/>
            </w:pPr>
          </w:p>
        </w:tc>
      </w:tr>
      <w:tr w:rsidR="002234A3" w:rsidRPr="007822B2" w14:paraId="7FF8A08C" w14:textId="77777777" w:rsidTr="00C337E0">
        <w:trPr>
          <w:trHeight w:val="270"/>
        </w:trPr>
        <w:tc>
          <w:tcPr>
            <w:tcW w:w="562" w:type="dxa"/>
            <w:noWrap/>
            <w:vAlign w:val="center"/>
          </w:tcPr>
          <w:p w14:paraId="6054BE5A" w14:textId="69923E0F" w:rsidR="002234A3" w:rsidRPr="007822B2" w:rsidRDefault="006D37AE">
            <w:pPr>
              <w:jc w:val="center"/>
            </w:pPr>
            <w:r w:rsidRPr="007822B2">
              <w:t>2</w:t>
            </w:r>
            <w:r w:rsidR="007D52E8">
              <w:t>2</w:t>
            </w:r>
            <w:r w:rsidR="002234A3" w:rsidRPr="007822B2">
              <w:t>.</w:t>
            </w:r>
          </w:p>
        </w:tc>
        <w:tc>
          <w:tcPr>
            <w:tcW w:w="3009" w:type="dxa"/>
            <w:noWrap/>
            <w:vAlign w:val="center"/>
          </w:tcPr>
          <w:p w14:paraId="2E176441" w14:textId="77777777" w:rsidR="002234A3" w:rsidRPr="007822B2" w:rsidRDefault="002234A3">
            <w:r w:rsidRPr="007822B2">
              <w:t>Saules iela 31, Ventspils</w:t>
            </w:r>
          </w:p>
        </w:tc>
        <w:tc>
          <w:tcPr>
            <w:tcW w:w="3322" w:type="dxa"/>
            <w:vMerge/>
            <w:noWrap/>
            <w:vAlign w:val="center"/>
          </w:tcPr>
          <w:p w14:paraId="526DD81F" w14:textId="77777777" w:rsidR="002234A3" w:rsidRPr="007822B2" w:rsidRDefault="002234A3"/>
        </w:tc>
        <w:tc>
          <w:tcPr>
            <w:tcW w:w="2564" w:type="dxa"/>
            <w:noWrap/>
            <w:vAlign w:val="center"/>
          </w:tcPr>
          <w:p w14:paraId="5B08F42D" w14:textId="77777777" w:rsidR="002234A3" w:rsidRPr="007822B2" w:rsidRDefault="002234A3">
            <w:pPr>
              <w:autoSpaceDE w:val="0"/>
              <w:autoSpaceDN w:val="0"/>
              <w:adjustRightInd w:val="0"/>
              <w:jc w:val="center"/>
            </w:pPr>
            <w:r w:rsidRPr="007822B2">
              <w:t>90</w:t>
            </w:r>
          </w:p>
        </w:tc>
        <w:tc>
          <w:tcPr>
            <w:tcW w:w="2564" w:type="dxa"/>
          </w:tcPr>
          <w:p w14:paraId="018C572A" w14:textId="77777777" w:rsidR="002234A3" w:rsidRPr="007822B2" w:rsidRDefault="002234A3">
            <w:pPr>
              <w:autoSpaceDE w:val="0"/>
              <w:autoSpaceDN w:val="0"/>
              <w:adjustRightInd w:val="0"/>
              <w:jc w:val="center"/>
            </w:pPr>
          </w:p>
        </w:tc>
      </w:tr>
      <w:tr w:rsidR="002234A3" w:rsidRPr="007822B2" w14:paraId="4F40EADD" w14:textId="77777777" w:rsidTr="00C337E0">
        <w:trPr>
          <w:trHeight w:val="270"/>
        </w:trPr>
        <w:tc>
          <w:tcPr>
            <w:tcW w:w="562" w:type="dxa"/>
            <w:noWrap/>
            <w:vAlign w:val="center"/>
          </w:tcPr>
          <w:p w14:paraId="00342735" w14:textId="2A63B5FE" w:rsidR="002234A3" w:rsidRPr="007822B2" w:rsidRDefault="006D37AE">
            <w:pPr>
              <w:jc w:val="center"/>
            </w:pPr>
            <w:r w:rsidRPr="007822B2">
              <w:t>2</w:t>
            </w:r>
            <w:r w:rsidR="009E1D5B">
              <w:t>3</w:t>
            </w:r>
            <w:r w:rsidR="002234A3" w:rsidRPr="007822B2">
              <w:t>.</w:t>
            </w:r>
          </w:p>
        </w:tc>
        <w:tc>
          <w:tcPr>
            <w:tcW w:w="3009" w:type="dxa"/>
            <w:noWrap/>
            <w:vAlign w:val="center"/>
          </w:tcPr>
          <w:p w14:paraId="6BD0BD25" w14:textId="77777777" w:rsidR="002234A3" w:rsidRPr="007822B2" w:rsidRDefault="002234A3">
            <w:r w:rsidRPr="007822B2">
              <w:t>18.Novembra iela 105, Daugavpils</w:t>
            </w:r>
          </w:p>
        </w:tc>
        <w:tc>
          <w:tcPr>
            <w:tcW w:w="3322" w:type="dxa"/>
            <w:vMerge/>
            <w:noWrap/>
            <w:vAlign w:val="center"/>
          </w:tcPr>
          <w:p w14:paraId="41F52AAE" w14:textId="77777777" w:rsidR="002234A3" w:rsidRPr="007822B2" w:rsidRDefault="002234A3"/>
        </w:tc>
        <w:tc>
          <w:tcPr>
            <w:tcW w:w="2564" w:type="dxa"/>
            <w:noWrap/>
            <w:vAlign w:val="center"/>
          </w:tcPr>
          <w:p w14:paraId="75732F32" w14:textId="77777777" w:rsidR="002234A3" w:rsidRPr="007822B2" w:rsidRDefault="002234A3">
            <w:pPr>
              <w:autoSpaceDE w:val="0"/>
              <w:autoSpaceDN w:val="0"/>
              <w:adjustRightInd w:val="0"/>
              <w:jc w:val="center"/>
            </w:pPr>
            <w:r w:rsidRPr="007822B2">
              <w:t>90</w:t>
            </w:r>
          </w:p>
        </w:tc>
        <w:tc>
          <w:tcPr>
            <w:tcW w:w="2564" w:type="dxa"/>
          </w:tcPr>
          <w:p w14:paraId="5EE69722" w14:textId="77777777" w:rsidR="002234A3" w:rsidRPr="007822B2" w:rsidRDefault="002234A3">
            <w:pPr>
              <w:autoSpaceDE w:val="0"/>
              <w:autoSpaceDN w:val="0"/>
              <w:adjustRightInd w:val="0"/>
              <w:jc w:val="center"/>
            </w:pPr>
          </w:p>
        </w:tc>
      </w:tr>
      <w:tr w:rsidR="002234A3" w:rsidRPr="007822B2" w14:paraId="1A6D1F59" w14:textId="77777777" w:rsidTr="00C337E0">
        <w:trPr>
          <w:trHeight w:val="270"/>
        </w:trPr>
        <w:tc>
          <w:tcPr>
            <w:tcW w:w="562" w:type="dxa"/>
            <w:noWrap/>
            <w:vAlign w:val="center"/>
          </w:tcPr>
          <w:p w14:paraId="087EEF43" w14:textId="4E49A45E" w:rsidR="002234A3" w:rsidRPr="007822B2" w:rsidRDefault="006D37AE">
            <w:pPr>
              <w:jc w:val="center"/>
            </w:pPr>
            <w:r w:rsidRPr="007822B2">
              <w:t>2</w:t>
            </w:r>
            <w:r w:rsidR="009E1D5B">
              <w:t>4</w:t>
            </w:r>
            <w:r w:rsidR="002234A3" w:rsidRPr="007822B2">
              <w:t>.</w:t>
            </w:r>
          </w:p>
        </w:tc>
        <w:tc>
          <w:tcPr>
            <w:tcW w:w="3009" w:type="dxa"/>
            <w:noWrap/>
            <w:vAlign w:val="center"/>
          </w:tcPr>
          <w:p w14:paraId="08ADA20E" w14:textId="77777777" w:rsidR="002234A3" w:rsidRPr="007822B2" w:rsidRDefault="002234A3">
            <w:r w:rsidRPr="007822B2">
              <w:t>Brīvības iela 258a, Jēkabpils</w:t>
            </w:r>
          </w:p>
        </w:tc>
        <w:tc>
          <w:tcPr>
            <w:tcW w:w="3322" w:type="dxa"/>
            <w:vMerge/>
            <w:noWrap/>
            <w:vAlign w:val="center"/>
          </w:tcPr>
          <w:p w14:paraId="082E95DB" w14:textId="77777777" w:rsidR="002234A3" w:rsidRPr="007822B2" w:rsidRDefault="002234A3"/>
        </w:tc>
        <w:tc>
          <w:tcPr>
            <w:tcW w:w="2564" w:type="dxa"/>
            <w:noWrap/>
            <w:vAlign w:val="center"/>
          </w:tcPr>
          <w:p w14:paraId="7E37B0D2" w14:textId="77777777" w:rsidR="002234A3" w:rsidRPr="007822B2" w:rsidRDefault="002234A3">
            <w:pPr>
              <w:autoSpaceDE w:val="0"/>
              <w:autoSpaceDN w:val="0"/>
              <w:adjustRightInd w:val="0"/>
              <w:jc w:val="center"/>
            </w:pPr>
            <w:r w:rsidRPr="007822B2">
              <w:t>90</w:t>
            </w:r>
          </w:p>
        </w:tc>
        <w:tc>
          <w:tcPr>
            <w:tcW w:w="2564" w:type="dxa"/>
          </w:tcPr>
          <w:p w14:paraId="39876652" w14:textId="77777777" w:rsidR="002234A3" w:rsidRPr="007822B2" w:rsidRDefault="002234A3">
            <w:pPr>
              <w:autoSpaceDE w:val="0"/>
              <w:autoSpaceDN w:val="0"/>
              <w:adjustRightInd w:val="0"/>
              <w:jc w:val="center"/>
            </w:pPr>
          </w:p>
        </w:tc>
      </w:tr>
      <w:tr w:rsidR="002234A3" w:rsidRPr="007822B2" w14:paraId="3DB06B3A" w14:textId="77777777" w:rsidTr="00C337E0">
        <w:trPr>
          <w:trHeight w:val="270"/>
        </w:trPr>
        <w:tc>
          <w:tcPr>
            <w:tcW w:w="562" w:type="dxa"/>
            <w:noWrap/>
            <w:vAlign w:val="center"/>
          </w:tcPr>
          <w:p w14:paraId="67585EB7" w14:textId="7A3394D8" w:rsidR="002234A3" w:rsidRPr="007822B2" w:rsidRDefault="006D37AE">
            <w:pPr>
              <w:jc w:val="center"/>
            </w:pPr>
            <w:r w:rsidRPr="007822B2">
              <w:t>2</w:t>
            </w:r>
            <w:r w:rsidR="009E1D5B">
              <w:t>5</w:t>
            </w:r>
            <w:r w:rsidR="002234A3" w:rsidRPr="007822B2">
              <w:t>.</w:t>
            </w:r>
          </w:p>
        </w:tc>
        <w:tc>
          <w:tcPr>
            <w:tcW w:w="3009" w:type="dxa"/>
            <w:noWrap/>
            <w:vAlign w:val="center"/>
          </w:tcPr>
          <w:p w14:paraId="443673F6" w14:textId="77777777" w:rsidR="002234A3" w:rsidRPr="007822B2" w:rsidRDefault="002234A3">
            <w:r w:rsidRPr="007822B2">
              <w:t>18.novembra iela 41, Ambulatorās daļas 3.korpuss, Rēzekne</w:t>
            </w:r>
          </w:p>
        </w:tc>
        <w:tc>
          <w:tcPr>
            <w:tcW w:w="3322" w:type="dxa"/>
            <w:vMerge/>
            <w:noWrap/>
            <w:vAlign w:val="center"/>
          </w:tcPr>
          <w:p w14:paraId="780B8A44" w14:textId="77777777" w:rsidR="002234A3" w:rsidRPr="007822B2" w:rsidRDefault="002234A3"/>
        </w:tc>
        <w:tc>
          <w:tcPr>
            <w:tcW w:w="2564" w:type="dxa"/>
            <w:noWrap/>
            <w:vAlign w:val="center"/>
          </w:tcPr>
          <w:p w14:paraId="6DC4541A" w14:textId="77777777" w:rsidR="002234A3" w:rsidRPr="007822B2" w:rsidRDefault="002234A3">
            <w:pPr>
              <w:autoSpaceDE w:val="0"/>
              <w:autoSpaceDN w:val="0"/>
              <w:adjustRightInd w:val="0"/>
              <w:jc w:val="center"/>
            </w:pPr>
            <w:r w:rsidRPr="007822B2">
              <w:t>90</w:t>
            </w:r>
          </w:p>
        </w:tc>
        <w:tc>
          <w:tcPr>
            <w:tcW w:w="2564" w:type="dxa"/>
          </w:tcPr>
          <w:p w14:paraId="1FDB5DF6" w14:textId="77777777" w:rsidR="002234A3" w:rsidRPr="007822B2" w:rsidRDefault="002234A3">
            <w:pPr>
              <w:autoSpaceDE w:val="0"/>
              <w:autoSpaceDN w:val="0"/>
              <w:adjustRightInd w:val="0"/>
              <w:jc w:val="center"/>
            </w:pPr>
          </w:p>
        </w:tc>
      </w:tr>
      <w:tr w:rsidR="002234A3" w:rsidRPr="007822B2" w14:paraId="5314520B" w14:textId="77777777" w:rsidTr="00C337E0">
        <w:trPr>
          <w:trHeight w:val="270"/>
        </w:trPr>
        <w:tc>
          <w:tcPr>
            <w:tcW w:w="562" w:type="dxa"/>
            <w:noWrap/>
            <w:vAlign w:val="center"/>
          </w:tcPr>
          <w:p w14:paraId="340E6723" w14:textId="27E2157C" w:rsidR="002234A3" w:rsidRPr="007822B2" w:rsidRDefault="006D37AE">
            <w:pPr>
              <w:jc w:val="center"/>
            </w:pPr>
            <w:r w:rsidRPr="007822B2">
              <w:t>2</w:t>
            </w:r>
            <w:r w:rsidR="009E1D5B">
              <w:t>6</w:t>
            </w:r>
            <w:r w:rsidR="002234A3" w:rsidRPr="007822B2">
              <w:t>.</w:t>
            </w:r>
          </w:p>
        </w:tc>
        <w:tc>
          <w:tcPr>
            <w:tcW w:w="3009" w:type="dxa"/>
            <w:noWrap/>
            <w:vAlign w:val="center"/>
          </w:tcPr>
          <w:p w14:paraId="2797861A" w14:textId="77777777" w:rsidR="002234A3" w:rsidRPr="007822B2" w:rsidRDefault="002234A3">
            <w:r w:rsidRPr="007822B2">
              <w:t>L.Paegles iela 9, Valmiera</w:t>
            </w:r>
          </w:p>
        </w:tc>
        <w:tc>
          <w:tcPr>
            <w:tcW w:w="3322" w:type="dxa"/>
            <w:vMerge/>
            <w:noWrap/>
            <w:vAlign w:val="center"/>
          </w:tcPr>
          <w:p w14:paraId="7B006BDB" w14:textId="77777777" w:rsidR="002234A3" w:rsidRPr="007822B2" w:rsidRDefault="002234A3"/>
        </w:tc>
        <w:tc>
          <w:tcPr>
            <w:tcW w:w="2564" w:type="dxa"/>
            <w:noWrap/>
            <w:vAlign w:val="center"/>
          </w:tcPr>
          <w:p w14:paraId="5A36BDA6" w14:textId="77777777" w:rsidR="002234A3" w:rsidRPr="007822B2" w:rsidRDefault="002234A3">
            <w:pPr>
              <w:autoSpaceDE w:val="0"/>
              <w:autoSpaceDN w:val="0"/>
              <w:adjustRightInd w:val="0"/>
              <w:jc w:val="center"/>
            </w:pPr>
            <w:r w:rsidRPr="007822B2">
              <w:t>90</w:t>
            </w:r>
          </w:p>
        </w:tc>
        <w:tc>
          <w:tcPr>
            <w:tcW w:w="2564" w:type="dxa"/>
          </w:tcPr>
          <w:p w14:paraId="01166459" w14:textId="77777777" w:rsidR="002234A3" w:rsidRPr="007822B2" w:rsidRDefault="002234A3">
            <w:pPr>
              <w:autoSpaceDE w:val="0"/>
              <w:autoSpaceDN w:val="0"/>
              <w:adjustRightInd w:val="0"/>
              <w:jc w:val="center"/>
            </w:pPr>
          </w:p>
        </w:tc>
      </w:tr>
      <w:tr w:rsidR="002234A3" w:rsidRPr="007822B2" w14:paraId="01B20CE2" w14:textId="77777777" w:rsidTr="00C337E0">
        <w:trPr>
          <w:trHeight w:val="270"/>
        </w:trPr>
        <w:tc>
          <w:tcPr>
            <w:tcW w:w="562" w:type="dxa"/>
            <w:noWrap/>
            <w:vAlign w:val="center"/>
          </w:tcPr>
          <w:p w14:paraId="4D9C542D" w14:textId="275F08FF" w:rsidR="002234A3" w:rsidRPr="007822B2" w:rsidRDefault="006D37AE">
            <w:pPr>
              <w:jc w:val="center"/>
            </w:pPr>
            <w:r>
              <w:t>2</w:t>
            </w:r>
            <w:r w:rsidR="009E1D5B">
              <w:t>7</w:t>
            </w:r>
            <w:r w:rsidR="002234A3" w:rsidRPr="007822B2">
              <w:t>.</w:t>
            </w:r>
          </w:p>
        </w:tc>
        <w:tc>
          <w:tcPr>
            <w:tcW w:w="3009" w:type="dxa"/>
            <w:noWrap/>
            <w:vAlign w:val="center"/>
          </w:tcPr>
          <w:p w14:paraId="01562209" w14:textId="77777777" w:rsidR="002234A3" w:rsidRPr="007822B2" w:rsidRDefault="002234A3">
            <w:r w:rsidRPr="007822B2">
              <w:t>Ābeļu iela 2, Gulbene</w:t>
            </w:r>
          </w:p>
        </w:tc>
        <w:tc>
          <w:tcPr>
            <w:tcW w:w="3322" w:type="dxa"/>
            <w:vMerge/>
            <w:noWrap/>
            <w:vAlign w:val="center"/>
          </w:tcPr>
          <w:p w14:paraId="60646505" w14:textId="77777777" w:rsidR="002234A3" w:rsidRPr="007822B2" w:rsidRDefault="002234A3"/>
        </w:tc>
        <w:tc>
          <w:tcPr>
            <w:tcW w:w="2564" w:type="dxa"/>
            <w:noWrap/>
            <w:vAlign w:val="center"/>
          </w:tcPr>
          <w:p w14:paraId="0684620A" w14:textId="77777777" w:rsidR="002234A3" w:rsidRPr="007822B2" w:rsidRDefault="002234A3">
            <w:pPr>
              <w:autoSpaceDE w:val="0"/>
              <w:autoSpaceDN w:val="0"/>
              <w:adjustRightInd w:val="0"/>
              <w:jc w:val="center"/>
            </w:pPr>
            <w:r w:rsidRPr="007822B2">
              <w:t>90</w:t>
            </w:r>
          </w:p>
        </w:tc>
        <w:tc>
          <w:tcPr>
            <w:tcW w:w="2564" w:type="dxa"/>
          </w:tcPr>
          <w:p w14:paraId="1FB1C3D2" w14:textId="77777777" w:rsidR="002234A3" w:rsidRPr="007822B2" w:rsidRDefault="002234A3">
            <w:pPr>
              <w:autoSpaceDE w:val="0"/>
              <w:autoSpaceDN w:val="0"/>
              <w:adjustRightInd w:val="0"/>
              <w:jc w:val="center"/>
            </w:pPr>
          </w:p>
        </w:tc>
      </w:tr>
      <w:tr w:rsidR="002234A3" w:rsidRPr="007822B2" w14:paraId="74BE107C" w14:textId="77777777" w:rsidTr="00C337E0">
        <w:trPr>
          <w:trHeight w:val="270"/>
        </w:trPr>
        <w:tc>
          <w:tcPr>
            <w:tcW w:w="562" w:type="dxa"/>
            <w:noWrap/>
            <w:vAlign w:val="center"/>
          </w:tcPr>
          <w:p w14:paraId="26A4F96B" w14:textId="16418F2B" w:rsidR="002234A3" w:rsidRPr="007822B2" w:rsidRDefault="009E1D5B">
            <w:pPr>
              <w:jc w:val="center"/>
            </w:pPr>
            <w:r>
              <w:t>28</w:t>
            </w:r>
            <w:r w:rsidR="002234A3" w:rsidRPr="007822B2">
              <w:t>.</w:t>
            </w:r>
          </w:p>
        </w:tc>
        <w:tc>
          <w:tcPr>
            <w:tcW w:w="3009" w:type="dxa"/>
            <w:noWrap/>
            <w:vAlign w:val="center"/>
          </w:tcPr>
          <w:p w14:paraId="22014402" w14:textId="77777777" w:rsidR="002234A3" w:rsidRPr="007822B2" w:rsidRDefault="002234A3">
            <w:r w:rsidRPr="007822B2">
              <w:t>Krišjāņa Barona iela 40a, Jelgava</w:t>
            </w:r>
          </w:p>
        </w:tc>
        <w:tc>
          <w:tcPr>
            <w:tcW w:w="3322" w:type="dxa"/>
            <w:vMerge/>
            <w:noWrap/>
            <w:vAlign w:val="center"/>
          </w:tcPr>
          <w:p w14:paraId="259ACBCF" w14:textId="77777777" w:rsidR="002234A3" w:rsidRPr="007822B2" w:rsidRDefault="002234A3"/>
        </w:tc>
        <w:tc>
          <w:tcPr>
            <w:tcW w:w="2564" w:type="dxa"/>
            <w:noWrap/>
            <w:vAlign w:val="center"/>
          </w:tcPr>
          <w:p w14:paraId="3E8977D3" w14:textId="77777777" w:rsidR="002234A3" w:rsidRPr="007822B2" w:rsidRDefault="002234A3">
            <w:pPr>
              <w:autoSpaceDE w:val="0"/>
              <w:autoSpaceDN w:val="0"/>
              <w:adjustRightInd w:val="0"/>
              <w:jc w:val="center"/>
            </w:pPr>
            <w:r w:rsidRPr="007822B2">
              <w:t>90</w:t>
            </w:r>
          </w:p>
        </w:tc>
        <w:tc>
          <w:tcPr>
            <w:tcW w:w="2564" w:type="dxa"/>
          </w:tcPr>
          <w:p w14:paraId="3AC6B943" w14:textId="77777777" w:rsidR="002234A3" w:rsidRPr="007822B2" w:rsidRDefault="002234A3">
            <w:pPr>
              <w:autoSpaceDE w:val="0"/>
              <w:autoSpaceDN w:val="0"/>
              <w:adjustRightInd w:val="0"/>
              <w:jc w:val="center"/>
            </w:pPr>
          </w:p>
        </w:tc>
      </w:tr>
      <w:tr w:rsidR="002234A3" w:rsidRPr="007822B2" w14:paraId="0B997A90" w14:textId="77777777" w:rsidTr="00C337E0">
        <w:trPr>
          <w:trHeight w:val="270"/>
        </w:trPr>
        <w:tc>
          <w:tcPr>
            <w:tcW w:w="562" w:type="dxa"/>
            <w:noWrap/>
            <w:vAlign w:val="center"/>
          </w:tcPr>
          <w:p w14:paraId="3A8B5A63" w14:textId="58673613" w:rsidR="002234A3" w:rsidRPr="007822B2" w:rsidRDefault="009E1D5B">
            <w:pPr>
              <w:jc w:val="center"/>
            </w:pPr>
            <w:r>
              <w:t>29</w:t>
            </w:r>
            <w:r w:rsidR="002234A3" w:rsidRPr="007822B2">
              <w:t>.</w:t>
            </w:r>
          </w:p>
        </w:tc>
        <w:tc>
          <w:tcPr>
            <w:tcW w:w="3009" w:type="dxa"/>
            <w:noWrap/>
            <w:vAlign w:val="center"/>
          </w:tcPr>
          <w:p w14:paraId="0F174CD4" w14:textId="77777777" w:rsidR="002234A3" w:rsidRPr="007822B2" w:rsidRDefault="002234A3">
            <w:r w:rsidRPr="007822B2">
              <w:t>Sēlpils iela 9, Rīga</w:t>
            </w:r>
          </w:p>
        </w:tc>
        <w:tc>
          <w:tcPr>
            <w:tcW w:w="3322" w:type="dxa"/>
            <w:noWrap/>
            <w:vAlign w:val="center"/>
          </w:tcPr>
          <w:p w14:paraId="0BEB11B9" w14:textId="77777777" w:rsidR="002234A3" w:rsidRPr="007822B2" w:rsidRDefault="002234A3">
            <w:r w:rsidRPr="007822B2">
              <w:t>Valsts asinsdonoru centrs</w:t>
            </w:r>
          </w:p>
        </w:tc>
        <w:tc>
          <w:tcPr>
            <w:tcW w:w="2564" w:type="dxa"/>
            <w:noWrap/>
            <w:vAlign w:val="center"/>
          </w:tcPr>
          <w:p w14:paraId="54139C3B" w14:textId="77777777" w:rsidR="002234A3" w:rsidRPr="007822B2" w:rsidRDefault="002234A3">
            <w:pPr>
              <w:autoSpaceDE w:val="0"/>
              <w:autoSpaceDN w:val="0"/>
              <w:adjustRightInd w:val="0"/>
              <w:jc w:val="center"/>
            </w:pPr>
            <w:r w:rsidRPr="007822B2">
              <w:t>90</w:t>
            </w:r>
          </w:p>
        </w:tc>
        <w:tc>
          <w:tcPr>
            <w:tcW w:w="2564" w:type="dxa"/>
          </w:tcPr>
          <w:p w14:paraId="0F5D5BDA" w14:textId="77777777" w:rsidR="002234A3" w:rsidRPr="007822B2" w:rsidRDefault="002234A3">
            <w:pPr>
              <w:autoSpaceDE w:val="0"/>
              <w:autoSpaceDN w:val="0"/>
              <w:adjustRightInd w:val="0"/>
              <w:jc w:val="center"/>
            </w:pPr>
          </w:p>
        </w:tc>
      </w:tr>
      <w:tr w:rsidR="002234A3" w:rsidRPr="007822B2" w14:paraId="333798C3" w14:textId="77777777" w:rsidTr="00C337E0">
        <w:trPr>
          <w:trHeight w:val="270"/>
        </w:trPr>
        <w:tc>
          <w:tcPr>
            <w:tcW w:w="562" w:type="dxa"/>
            <w:noWrap/>
            <w:vAlign w:val="center"/>
          </w:tcPr>
          <w:p w14:paraId="19FF9AEA" w14:textId="0A9252D8" w:rsidR="002234A3" w:rsidRPr="007822B2" w:rsidRDefault="006D37AE">
            <w:pPr>
              <w:jc w:val="center"/>
            </w:pPr>
            <w:r w:rsidRPr="007822B2">
              <w:t>3</w:t>
            </w:r>
            <w:r w:rsidR="009E1D5B">
              <w:t>0</w:t>
            </w:r>
            <w:r w:rsidR="002234A3" w:rsidRPr="007822B2">
              <w:t>.</w:t>
            </w:r>
          </w:p>
        </w:tc>
        <w:tc>
          <w:tcPr>
            <w:tcW w:w="3009" w:type="dxa"/>
            <w:noWrap/>
            <w:vAlign w:val="center"/>
          </w:tcPr>
          <w:p w14:paraId="7DE6CA1C" w14:textId="77777777" w:rsidR="002234A3" w:rsidRPr="007822B2" w:rsidRDefault="002234A3">
            <w:r w:rsidRPr="007822B2">
              <w:t>18. novembra iela 41, Rēzekne</w:t>
            </w:r>
          </w:p>
        </w:tc>
        <w:tc>
          <w:tcPr>
            <w:tcW w:w="3322" w:type="dxa"/>
            <w:noWrap/>
            <w:vAlign w:val="center"/>
          </w:tcPr>
          <w:p w14:paraId="19E4A2D7" w14:textId="77777777" w:rsidR="002234A3" w:rsidRPr="007822B2" w:rsidRDefault="002234A3">
            <w:r w:rsidRPr="007822B2">
              <w:t>Valsts asinsdonoru centra filiāle</w:t>
            </w:r>
          </w:p>
        </w:tc>
        <w:tc>
          <w:tcPr>
            <w:tcW w:w="2564" w:type="dxa"/>
            <w:noWrap/>
            <w:vAlign w:val="center"/>
          </w:tcPr>
          <w:p w14:paraId="7347BF96" w14:textId="77777777" w:rsidR="002234A3" w:rsidRPr="007822B2" w:rsidRDefault="002234A3">
            <w:pPr>
              <w:autoSpaceDE w:val="0"/>
              <w:autoSpaceDN w:val="0"/>
              <w:adjustRightInd w:val="0"/>
              <w:jc w:val="center"/>
            </w:pPr>
            <w:r w:rsidRPr="007822B2">
              <w:t>90</w:t>
            </w:r>
          </w:p>
        </w:tc>
        <w:tc>
          <w:tcPr>
            <w:tcW w:w="2564" w:type="dxa"/>
          </w:tcPr>
          <w:p w14:paraId="228DC126" w14:textId="77777777" w:rsidR="002234A3" w:rsidRPr="007822B2" w:rsidRDefault="002234A3">
            <w:pPr>
              <w:autoSpaceDE w:val="0"/>
              <w:autoSpaceDN w:val="0"/>
              <w:adjustRightInd w:val="0"/>
              <w:jc w:val="center"/>
            </w:pPr>
          </w:p>
        </w:tc>
      </w:tr>
      <w:tr w:rsidR="002234A3" w:rsidRPr="007822B2" w14:paraId="151EBFD2" w14:textId="77777777" w:rsidTr="00C337E0">
        <w:trPr>
          <w:trHeight w:val="270"/>
        </w:trPr>
        <w:tc>
          <w:tcPr>
            <w:tcW w:w="562" w:type="dxa"/>
            <w:noWrap/>
            <w:vAlign w:val="center"/>
          </w:tcPr>
          <w:p w14:paraId="76EC2F07" w14:textId="2A80D713" w:rsidR="002234A3" w:rsidRPr="007822B2" w:rsidRDefault="006D37AE">
            <w:pPr>
              <w:jc w:val="center"/>
            </w:pPr>
            <w:r w:rsidRPr="007822B2">
              <w:lastRenderedPageBreak/>
              <w:t>3</w:t>
            </w:r>
            <w:r w:rsidR="009E1D5B">
              <w:t>1</w:t>
            </w:r>
            <w:r w:rsidR="002234A3" w:rsidRPr="007822B2">
              <w:t>.</w:t>
            </w:r>
          </w:p>
        </w:tc>
        <w:tc>
          <w:tcPr>
            <w:tcW w:w="3009" w:type="dxa"/>
            <w:noWrap/>
            <w:vAlign w:val="center"/>
          </w:tcPr>
          <w:p w14:paraId="5DD5169A" w14:textId="77777777" w:rsidR="002234A3" w:rsidRPr="007822B2" w:rsidRDefault="002234A3">
            <w:r w:rsidRPr="007822B2">
              <w:t>Merķeļa iela 11, Rīga</w:t>
            </w:r>
          </w:p>
        </w:tc>
        <w:tc>
          <w:tcPr>
            <w:tcW w:w="3322" w:type="dxa"/>
            <w:vMerge w:val="restart"/>
            <w:noWrap/>
            <w:vAlign w:val="center"/>
          </w:tcPr>
          <w:p w14:paraId="52D103E9" w14:textId="77777777" w:rsidR="002234A3" w:rsidRPr="007822B2" w:rsidRDefault="002234A3">
            <w:r w:rsidRPr="007822B2">
              <w:t>Valsts asinsdonoru centra donoru pieņemšanas vieta</w:t>
            </w:r>
          </w:p>
        </w:tc>
        <w:tc>
          <w:tcPr>
            <w:tcW w:w="2564" w:type="dxa"/>
            <w:noWrap/>
            <w:vAlign w:val="center"/>
          </w:tcPr>
          <w:p w14:paraId="378FE60D" w14:textId="77777777" w:rsidR="002234A3" w:rsidRPr="007822B2" w:rsidRDefault="002234A3">
            <w:pPr>
              <w:autoSpaceDE w:val="0"/>
              <w:autoSpaceDN w:val="0"/>
              <w:adjustRightInd w:val="0"/>
              <w:jc w:val="center"/>
            </w:pPr>
            <w:r w:rsidRPr="007822B2">
              <w:t>80</w:t>
            </w:r>
          </w:p>
        </w:tc>
        <w:tc>
          <w:tcPr>
            <w:tcW w:w="2564" w:type="dxa"/>
          </w:tcPr>
          <w:p w14:paraId="2679437C" w14:textId="77777777" w:rsidR="002234A3" w:rsidRPr="007822B2" w:rsidRDefault="002234A3">
            <w:pPr>
              <w:autoSpaceDE w:val="0"/>
              <w:autoSpaceDN w:val="0"/>
              <w:adjustRightInd w:val="0"/>
              <w:jc w:val="center"/>
            </w:pPr>
          </w:p>
        </w:tc>
      </w:tr>
      <w:tr w:rsidR="002234A3" w:rsidRPr="007822B2" w14:paraId="7E00BEA4" w14:textId="77777777" w:rsidTr="00C337E0">
        <w:trPr>
          <w:trHeight w:val="270"/>
        </w:trPr>
        <w:tc>
          <w:tcPr>
            <w:tcW w:w="562" w:type="dxa"/>
            <w:noWrap/>
            <w:vAlign w:val="center"/>
          </w:tcPr>
          <w:p w14:paraId="57B1919C" w14:textId="2BC7CCFE" w:rsidR="002234A3" w:rsidRPr="007822B2" w:rsidRDefault="006D37AE">
            <w:pPr>
              <w:jc w:val="center"/>
            </w:pPr>
            <w:r w:rsidRPr="007822B2">
              <w:t>3</w:t>
            </w:r>
            <w:r w:rsidR="009E1D5B">
              <w:t>2</w:t>
            </w:r>
            <w:r w:rsidR="002234A3" w:rsidRPr="007822B2">
              <w:t>.</w:t>
            </w:r>
          </w:p>
        </w:tc>
        <w:tc>
          <w:tcPr>
            <w:tcW w:w="3009" w:type="dxa"/>
            <w:noWrap/>
            <w:vAlign w:val="center"/>
          </w:tcPr>
          <w:p w14:paraId="522C01F6" w14:textId="77777777" w:rsidR="002234A3" w:rsidRPr="007822B2" w:rsidRDefault="002234A3">
            <w:r w:rsidRPr="007822B2">
              <w:t>Rīga, Hipokrāta iela 2 (SIA “Rīgas Austrumu klīniskā universitātes slimnīca” telpās)</w:t>
            </w:r>
          </w:p>
        </w:tc>
        <w:tc>
          <w:tcPr>
            <w:tcW w:w="3322" w:type="dxa"/>
            <w:vMerge/>
            <w:noWrap/>
            <w:vAlign w:val="center"/>
          </w:tcPr>
          <w:p w14:paraId="7D54109B" w14:textId="77777777" w:rsidR="002234A3" w:rsidRPr="007822B2" w:rsidRDefault="002234A3"/>
        </w:tc>
        <w:tc>
          <w:tcPr>
            <w:tcW w:w="2564" w:type="dxa"/>
            <w:noWrap/>
            <w:vAlign w:val="center"/>
          </w:tcPr>
          <w:p w14:paraId="1D0E0D23" w14:textId="77777777" w:rsidR="002234A3" w:rsidRPr="007822B2" w:rsidRDefault="002234A3">
            <w:pPr>
              <w:autoSpaceDE w:val="0"/>
              <w:autoSpaceDN w:val="0"/>
              <w:adjustRightInd w:val="0"/>
              <w:jc w:val="center"/>
            </w:pPr>
            <w:r w:rsidRPr="007822B2">
              <w:t>80</w:t>
            </w:r>
          </w:p>
        </w:tc>
        <w:tc>
          <w:tcPr>
            <w:tcW w:w="2564" w:type="dxa"/>
          </w:tcPr>
          <w:p w14:paraId="3F1AB0E3" w14:textId="77777777" w:rsidR="002234A3" w:rsidRPr="007822B2" w:rsidRDefault="002234A3">
            <w:pPr>
              <w:autoSpaceDE w:val="0"/>
              <w:autoSpaceDN w:val="0"/>
              <w:adjustRightInd w:val="0"/>
              <w:jc w:val="center"/>
            </w:pPr>
          </w:p>
        </w:tc>
      </w:tr>
      <w:tr w:rsidR="002234A3" w:rsidRPr="007822B2" w14:paraId="0608D528" w14:textId="77777777" w:rsidTr="00C337E0">
        <w:trPr>
          <w:trHeight w:val="270"/>
        </w:trPr>
        <w:tc>
          <w:tcPr>
            <w:tcW w:w="562" w:type="dxa"/>
            <w:noWrap/>
            <w:vAlign w:val="center"/>
          </w:tcPr>
          <w:p w14:paraId="7D9E9309" w14:textId="2B1004FD" w:rsidR="002234A3" w:rsidRPr="007822B2" w:rsidRDefault="006D37AE">
            <w:pPr>
              <w:jc w:val="center"/>
            </w:pPr>
            <w:r>
              <w:t>3</w:t>
            </w:r>
            <w:r w:rsidR="009E1D5B">
              <w:t>3</w:t>
            </w:r>
            <w:r w:rsidR="002234A3">
              <w:t>.</w:t>
            </w:r>
          </w:p>
        </w:tc>
        <w:tc>
          <w:tcPr>
            <w:tcW w:w="3009" w:type="dxa"/>
            <w:noWrap/>
            <w:vAlign w:val="center"/>
          </w:tcPr>
          <w:p w14:paraId="477BAB0B" w14:textId="77777777" w:rsidR="002234A3" w:rsidRPr="007822B2" w:rsidRDefault="002234A3">
            <w:r w:rsidRPr="002E59D0">
              <w:t>Brīvības bulvāris 32, Rīga</w:t>
            </w:r>
          </w:p>
        </w:tc>
        <w:tc>
          <w:tcPr>
            <w:tcW w:w="3322" w:type="dxa"/>
            <w:vMerge/>
            <w:noWrap/>
            <w:vAlign w:val="center"/>
          </w:tcPr>
          <w:p w14:paraId="6E5D98B0" w14:textId="77777777" w:rsidR="002234A3" w:rsidRPr="007822B2" w:rsidRDefault="002234A3"/>
        </w:tc>
        <w:tc>
          <w:tcPr>
            <w:tcW w:w="2564" w:type="dxa"/>
            <w:noWrap/>
            <w:vAlign w:val="center"/>
          </w:tcPr>
          <w:p w14:paraId="17B79406" w14:textId="77777777" w:rsidR="002234A3" w:rsidRPr="007822B2" w:rsidRDefault="002234A3">
            <w:pPr>
              <w:autoSpaceDE w:val="0"/>
              <w:autoSpaceDN w:val="0"/>
              <w:adjustRightInd w:val="0"/>
              <w:jc w:val="center"/>
            </w:pPr>
            <w:r>
              <w:t>80</w:t>
            </w:r>
          </w:p>
        </w:tc>
        <w:tc>
          <w:tcPr>
            <w:tcW w:w="2564" w:type="dxa"/>
          </w:tcPr>
          <w:p w14:paraId="78B655DC" w14:textId="77777777" w:rsidR="002234A3" w:rsidRDefault="002234A3">
            <w:pPr>
              <w:autoSpaceDE w:val="0"/>
              <w:autoSpaceDN w:val="0"/>
              <w:adjustRightInd w:val="0"/>
              <w:jc w:val="center"/>
            </w:pPr>
          </w:p>
        </w:tc>
      </w:tr>
      <w:tr w:rsidR="002234A3" w:rsidRPr="007822B2" w14:paraId="563B059C" w14:textId="77777777" w:rsidTr="00C337E0">
        <w:trPr>
          <w:trHeight w:val="270"/>
        </w:trPr>
        <w:tc>
          <w:tcPr>
            <w:tcW w:w="562" w:type="dxa"/>
            <w:noWrap/>
            <w:vAlign w:val="center"/>
          </w:tcPr>
          <w:p w14:paraId="1BE6194E" w14:textId="209C3A26" w:rsidR="002234A3" w:rsidRPr="007822B2" w:rsidRDefault="006D37AE">
            <w:pPr>
              <w:jc w:val="center"/>
            </w:pPr>
            <w:r w:rsidRPr="007822B2">
              <w:t>3</w:t>
            </w:r>
            <w:r w:rsidR="009E1D5B">
              <w:t>4</w:t>
            </w:r>
            <w:r w:rsidR="002234A3" w:rsidRPr="007822B2">
              <w:t>.</w:t>
            </w:r>
          </w:p>
        </w:tc>
        <w:tc>
          <w:tcPr>
            <w:tcW w:w="3009" w:type="dxa"/>
            <w:noWrap/>
            <w:vAlign w:val="center"/>
          </w:tcPr>
          <w:p w14:paraId="65657A88" w14:textId="246F8E49" w:rsidR="002234A3" w:rsidRPr="007822B2" w:rsidRDefault="009D6498">
            <w:r>
              <w:t xml:space="preserve">Mediķu iela </w:t>
            </w:r>
            <w:r w:rsidR="00E62567">
              <w:t>23 un 24</w:t>
            </w:r>
            <w:r w:rsidR="002234A3" w:rsidRPr="007822B2">
              <w:t>, Rīga</w:t>
            </w:r>
          </w:p>
        </w:tc>
        <w:tc>
          <w:tcPr>
            <w:tcW w:w="3322" w:type="dxa"/>
            <w:noWrap/>
            <w:vAlign w:val="center"/>
          </w:tcPr>
          <w:p w14:paraId="011AB244" w14:textId="77777777" w:rsidR="002234A3" w:rsidRPr="007822B2" w:rsidRDefault="002234A3">
            <w:r w:rsidRPr="007822B2">
              <w:t>Valsts tiesu medicīnas ekspertīzes centrs</w:t>
            </w:r>
          </w:p>
        </w:tc>
        <w:tc>
          <w:tcPr>
            <w:tcW w:w="2564" w:type="dxa"/>
            <w:noWrap/>
            <w:vAlign w:val="center"/>
          </w:tcPr>
          <w:p w14:paraId="78357BAB" w14:textId="77777777" w:rsidR="002234A3" w:rsidRPr="007822B2" w:rsidRDefault="002234A3">
            <w:pPr>
              <w:autoSpaceDE w:val="0"/>
              <w:autoSpaceDN w:val="0"/>
              <w:adjustRightInd w:val="0"/>
              <w:jc w:val="center"/>
            </w:pPr>
            <w:r w:rsidRPr="007822B2">
              <w:t>90</w:t>
            </w:r>
          </w:p>
        </w:tc>
        <w:tc>
          <w:tcPr>
            <w:tcW w:w="2564" w:type="dxa"/>
          </w:tcPr>
          <w:p w14:paraId="36D64C54" w14:textId="77777777" w:rsidR="002234A3" w:rsidRPr="007822B2" w:rsidRDefault="002234A3">
            <w:pPr>
              <w:autoSpaceDE w:val="0"/>
              <w:autoSpaceDN w:val="0"/>
              <w:adjustRightInd w:val="0"/>
              <w:jc w:val="center"/>
            </w:pPr>
          </w:p>
        </w:tc>
      </w:tr>
      <w:tr w:rsidR="002234A3" w:rsidRPr="007822B2" w14:paraId="3B9F7F1A" w14:textId="77777777" w:rsidTr="00C337E0">
        <w:trPr>
          <w:trHeight w:val="270"/>
        </w:trPr>
        <w:tc>
          <w:tcPr>
            <w:tcW w:w="562" w:type="dxa"/>
            <w:noWrap/>
            <w:vAlign w:val="center"/>
          </w:tcPr>
          <w:p w14:paraId="31531C5F" w14:textId="66B24F1F" w:rsidR="002234A3" w:rsidRPr="007822B2" w:rsidRDefault="006D37AE">
            <w:pPr>
              <w:jc w:val="center"/>
            </w:pPr>
            <w:r w:rsidRPr="007822B2">
              <w:t>3</w:t>
            </w:r>
            <w:r w:rsidR="009E1D5B">
              <w:t>5</w:t>
            </w:r>
            <w:r w:rsidR="002234A3" w:rsidRPr="007822B2">
              <w:t>.</w:t>
            </w:r>
          </w:p>
        </w:tc>
        <w:tc>
          <w:tcPr>
            <w:tcW w:w="3009" w:type="dxa"/>
            <w:noWrap/>
            <w:vAlign w:val="center"/>
          </w:tcPr>
          <w:p w14:paraId="5C743529" w14:textId="77777777" w:rsidR="002234A3" w:rsidRPr="007822B2" w:rsidRDefault="002234A3">
            <w:r w:rsidRPr="007822B2">
              <w:t>Siguldas iela 24, Daugavpils</w:t>
            </w:r>
          </w:p>
        </w:tc>
        <w:tc>
          <w:tcPr>
            <w:tcW w:w="3322" w:type="dxa"/>
            <w:vMerge w:val="restart"/>
            <w:noWrap/>
            <w:vAlign w:val="center"/>
          </w:tcPr>
          <w:p w14:paraId="71285F20" w14:textId="77777777" w:rsidR="002234A3" w:rsidRPr="007822B2" w:rsidRDefault="002234A3">
            <w:r w:rsidRPr="007822B2">
              <w:t>Valsts tiesu medicīnas ekspertīzes centra reģionālā nodaļa</w:t>
            </w:r>
          </w:p>
        </w:tc>
        <w:tc>
          <w:tcPr>
            <w:tcW w:w="2564" w:type="dxa"/>
            <w:noWrap/>
            <w:vAlign w:val="center"/>
          </w:tcPr>
          <w:p w14:paraId="34D64AC8" w14:textId="77777777" w:rsidR="002234A3" w:rsidRPr="007822B2" w:rsidRDefault="002234A3">
            <w:pPr>
              <w:autoSpaceDE w:val="0"/>
              <w:autoSpaceDN w:val="0"/>
              <w:adjustRightInd w:val="0"/>
              <w:jc w:val="center"/>
            </w:pPr>
            <w:r w:rsidRPr="007822B2">
              <w:t>90</w:t>
            </w:r>
          </w:p>
        </w:tc>
        <w:tc>
          <w:tcPr>
            <w:tcW w:w="2564" w:type="dxa"/>
          </w:tcPr>
          <w:p w14:paraId="1BFFB3C0" w14:textId="77777777" w:rsidR="002234A3" w:rsidRPr="007822B2" w:rsidRDefault="002234A3">
            <w:pPr>
              <w:autoSpaceDE w:val="0"/>
              <w:autoSpaceDN w:val="0"/>
              <w:adjustRightInd w:val="0"/>
              <w:jc w:val="center"/>
            </w:pPr>
          </w:p>
        </w:tc>
      </w:tr>
      <w:tr w:rsidR="002234A3" w:rsidRPr="007822B2" w14:paraId="3D190C00" w14:textId="77777777" w:rsidTr="00C337E0">
        <w:trPr>
          <w:trHeight w:val="270"/>
        </w:trPr>
        <w:tc>
          <w:tcPr>
            <w:tcW w:w="562" w:type="dxa"/>
            <w:noWrap/>
            <w:vAlign w:val="center"/>
          </w:tcPr>
          <w:p w14:paraId="70DBE4AE" w14:textId="619258D6" w:rsidR="002234A3" w:rsidRPr="007822B2" w:rsidRDefault="006D37AE">
            <w:pPr>
              <w:jc w:val="center"/>
            </w:pPr>
            <w:r w:rsidRPr="007822B2">
              <w:t>3</w:t>
            </w:r>
            <w:r w:rsidR="009E1D5B">
              <w:t>6</w:t>
            </w:r>
            <w:r w:rsidR="002234A3" w:rsidRPr="007822B2">
              <w:t>.</w:t>
            </w:r>
          </w:p>
        </w:tc>
        <w:tc>
          <w:tcPr>
            <w:tcW w:w="3009" w:type="dxa"/>
            <w:noWrap/>
            <w:vAlign w:val="center"/>
          </w:tcPr>
          <w:p w14:paraId="3EE0D80E" w14:textId="77777777" w:rsidR="002234A3" w:rsidRPr="007822B2" w:rsidRDefault="002234A3">
            <w:r w:rsidRPr="007822B2">
              <w:t>Brīvības bulvāris 6, Jelgava</w:t>
            </w:r>
          </w:p>
        </w:tc>
        <w:tc>
          <w:tcPr>
            <w:tcW w:w="3322" w:type="dxa"/>
            <w:vMerge/>
            <w:noWrap/>
            <w:vAlign w:val="center"/>
          </w:tcPr>
          <w:p w14:paraId="52CD59D7" w14:textId="77777777" w:rsidR="002234A3" w:rsidRPr="007822B2" w:rsidRDefault="002234A3"/>
        </w:tc>
        <w:tc>
          <w:tcPr>
            <w:tcW w:w="2564" w:type="dxa"/>
            <w:noWrap/>
            <w:vAlign w:val="center"/>
          </w:tcPr>
          <w:p w14:paraId="2AFC7542" w14:textId="77777777" w:rsidR="002234A3" w:rsidRPr="007822B2" w:rsidRDefault="002234A3">
            <w:pPr>
              <w:autoSpaceDE w:val="0"/>
              <w:autoSpaceDN w:val="0"/>
              <w:adjustRightInd w:val="0"/>
              <w:jc w:val="center"/>
            </w:pPr>
            <w:r w:rsidRPr="007822B2">
              <w:t>90</w:t>
            </w:r>
          </w:p>
        </w:tc>
        <w:tc>
          <w:tcPr>
            <w:tcW w:w="2564" w:type="dxa"/>
          </w:tcPr>
          <w:p w14:paraId="322B2AE3" w14:textId="77777777" w:rsidR="002234A3" w:rsidRPr="007822B2" w:rsidRDefault="002234A3">
            <w:pPr>
              <w:autoSpaceDE w:val="0"/>
              <w:autoSpaceDN w:val="0"/>
              <w:adjustRightInd w:val="0"/>
              <w:jc w:val="center"/>
            </w:pPr>
          </w:p>
        </w:tc>
      </w:tr>
      <w:tr w:rsidR="002234A3" w:rsidRPr="007822B2" w14:paraId="33152602" w14:textId="77777777" w:rsidTr="00C337E0">
        <w:trPr>
          <w:trHeight w:val="270"/>
        </w:trPr>
        <w:tc>
          <w:tcPr>
            <w:tcW w:w="562" w:type="dxa"/>
            <w:noWrap/>
            <w:vAlign w:val="center"/>
          </w:tcPr>
          <w:p w14:paraId="04EE250F" w14:textId="4666FE41" w:rsidR="002234A3" w:rsidRPr="007822B2" w:rsidRDefault="006D37AE">
            <w:pPr>
              <w:jc w:val="center"/>
            </w:pPr>
            <w:r>
              <w:t>3</w:t>
            </w:r>
            <w:r w:rsidR="009E1D5B">
              <w:t>7</w:t>
            </w:r>
          </w:p>
        </w:tc>
        <w:tc>
          <w:tcPr>
            <w:tcW w:w="3009" w:type="dxa"/>
            <w:noWrap/>
            <w:vAlign w:val="center"/>
          </w:tcPr>
          <w:p w14:paraId="3F1067BF" w14:textId="77777777" w:rsidR="002234A3" w:rsidRPr="007822B2" w:rsidRDefault="002234A3">
            <w:r w:rsidRPr="007822B2">
              <w:t>Zaļā iela 12, Bauska, Bauskas nov.</w:t>
            </w:r>
          </w:p>
        </w:tc>
        <w:tc>
          <w:tcPr>
            <w:tcW w:w="3322" w:type="dxa"/>
            <w:vMerge/>
            <w:noWrap/>
            <w:vAlign w:val="center"/>
          </w:tcPr>
          <w:p w14:paraId="7368E62C" w14:textId="77777777" w:rsidR="002234A3" w:rsidRPr="007822B2" w:rsidRDefault="002234A3"/>
        </w:tc>
        <w:tc>
          <w:tcPr>
            <w:tcW w:w="2564" w:type="dxa"/>
            <w:noWrap/>
            <w:vAlign w:val="center"/>
          </w:tcPr>
          <w:p w14:paraId="1A531362" w14:textId="77777777" w:rsidR="002234A3" w:rsidRPr="007822B2" w:rsidRDefault="002234A3">
            <w:pPr>
              <w:autoSpaceDE w:val="0"/>
              <w:autoSpaceDN w:val="0"/>
              <w:adjustRightInd w:val="0"/>
              <w:jc w:val="center"/>
            </w:pPr>
            <w:r w:rsidRPr="007822B2">
              <w:t>90</w:t>
            </w:r>
          </w:p>
        </w:tc>
        <w:tc>
          <w:tcPr>
            <w:tcW w:w="2564" w:type="dxa"/>
          </w:tcPr>
          <w:p w14:paraId="001B5193" w14:textId="77777777" w:rsidR="002234A3" w:rsidRPr="007822B2" w:rsidRDefault="002234A3">
            <w:pPr>
              <w:autoSpaceDE w:val="0"/>
              <w:autoSpaceDN w:val="0"/>
              <w:adjustRightInd w:val="0"/>
              <w:jc w:val="center"/>
            </w:pPr>
          </w:p>
        </w:tc>
      </w:tr>
      <w:tr w:rsidR="002234A3" w:rsidRPr="007822B2" w14:paraId="3F13CA0A" w14:textId="77777777" w:rsidTr="00C337E0">
        <w:trPr>
          <w:trHeight w:val="270"/>
        </w:trPr>
        <w:tc>
          <w:tcPr>
            <w:tcW w:w="562" w:type="dxa"/>
            <w:noWrap/>
            <w:vAlign w:val="center"/>
          </w:tcPr>
          <w:p w14:paraId="4D5FD7A5" w14:textId="21B87EF1" w:rsidR="002234A3" w:rsidRPr="007822B2" w:rsidRDefault="009E1D5B">
            <w:pPr>
              <w:jc w:val="center"/>
            </w:pPr>
            <w:r>
              <w:t>38</w:t>
            </w:r>
            <w:r w:rsidR="002234A3" w:rsidRPr="007822B2">
              <w:t>.</w:t>
            </w:r>
          </w:p>
        </w:tc>
        <w:tc>
          <w:tcPr>
            <w:tcW w:w="3009" w:type="dxa"/>
            <w:noWrap/>
            <w:vAlign w:val="center"/>
          </w:tcPr>
          <w:p w14:paraId="70E0B0A7" w14:textId="77777777" w:rsidR="002234A3" w:rsidRPr="007822B2" w:rsidRDefault="002234A3">
            <w:r w:rsidRPr="007822B2">
              <w:t>Slimnīcas iela 25, Liepāja</w:t>
            </w:r>
          </w:p>
        </w:tc>
        <w:tc>
          <w:tcPr>
            <w:tcW w:w="3322" w:type="dxa"/>
            <w:vMerge/>
            <w:noWrap/>
            <w:vAlign w:val="center"/>
          </w:tcPr>
          <w:p w14:paraId="76E5DD18" w14:textId="77777777" w:rsidR="002234A3" w:rsidRPr="007822B2" w:rsidRDefault="002234A3"/>
        </w:tc>
        <w:tc>
          <w:tcPr>
            <w:tcW w:w="2564" w:type="dxa"/>
            <w:noWrap/>
            <w:vAlign w:val="center"/>
          </w:tcPr>
          <w:p w14:paraId="6B5FC73F" w14:textId="77777777" w:rsidR="002234A3" w:rsidRPr="007822B2" w:rsidRDefault="002234A3">
            <w:pPr>
              <w:autoSpaceDE w:val="0"/>
              <w:autoSpaceDN w:val="0"/>
              <w:adjustRightInd w:val="0"/>
              <w:jc w:val="center"/>
            </w:pPr>
            <w:r w:rsidRPr="007822B2">
              <w:t>90</w:t>
            </w:r>
          </w:p>
        </w:tc>
        <w:tc>
          <w:tcPr>
            <w:tcW w:w="2564" w:type="dxa"/>
          </w:tcPr>
          <w:p w14:paraId="546B9A85" w14:textId="77777777" w:rsidR="002234A3" w:rsidRPr="007822B2" w:rsidRDefault="002234A3">
            <w:pPr>
              <w:autoSpaceDE w:val="0"/>
              <w:autoSpaceDN w:val="0"/>
              <w:adjustRightInd w:val="0"/>
              <w:jc w:val="center"/>
            </w:pPr>
          </w:p>
        </w:tc>
      </w:tr>
      <w:tr w:rsidR="002234A3" w:rsidRPr="007822B2" w14:paraId="518A90FD" w14:textId="77777777" w:rsidTr="00C337E0">
        <w:trPr>
          <w:trHeight w:val="270"/>
        </w:trPr>
        <w:tc>
          <w:tcPr>
            <w:tcW w:w="562" w:type="dxa"/>
            <w:noWrap/>
            <w:vAlign w:val="center"/>
          </w:tcPr>
          <w:p w14:paraId="753AC6C8" w14:textId="6CB36D93" w:rsidR="002234A3" w:rsidRPr="007822B2" w:rsidRDefault="009E1D5B">
            <w:pPr>
              <w:jc w:val="center"/>
            </w:pPr>
            <w:r>
              <w:t>39</w:t>
            </w:r>
            <w:r w:rsidR="002234A3" w:rsidRPr="007822B2">
              <w:t>.</w:t>
            </w:r>
          </w:p>
        </w:tc>
        <w:tc>
          <w:tcPr>
            <w:tcW w:w="3009" w:type="dxa"/>
            <w:noWrap/>
            <w:vAlign w:val="center"/>
          </w:tcPr>
          <w:p w14:paraId="6AE8EF19" w14:textId="77777777" w:rsidR="002234A3" w:rsidRPr="007822B2" w:rsidRDefault="002234A3">
            <w:r w:rsidRPr="007822B2">
              <w:t>Daugavas iela 54A, Pļaviņas, Aizkraukles nov.</w:t>
            </w:r>
          </w:p>
        </w:tc>
        <w:tc>
          <w:tcPr>
            <w:tcW w:w="3322" w:type="dxa"/>
            <w:vMerge/>
            <w:noWrap/>
            <w:vAlign w:val="center"/>
          </w:tcPr>
          <w:p w14:paraId="05298972" w14:textId="77777777" w:rsidR="002234A3" w:rsidRPr="007822B2" w:rsidRDefault="002234A3"/>
        </w:tc>
        <w:tc>
          <w:tcPr>
            <w:tcW w:w="2564" w:type="dxa"/>
            <w:noWrap/>
            <w:vAlign w:val="center"/>
          </w:tcPr>
          <w:p w14:paraId="258A9B87" w14:textId="77777777" w:rsidR="002234A3" w:rsidRPr="007822B2" w:rsidRDefault="002234A3">
            <w:pPr>
              <w:autoSpaceDE w:val="0"/>
              <w:autoSpaceDN w:val="0"/>
              <w:adjustRightInd w:val="0"/>
              <w:jc w:val="center"/>
            </w:pPr>
            <w:r w:rsidRPr="007822B2">
              <w:t>90</w:t>
            </w:r>
          </w:p>
        </w:tc>
        <w:tc>
          <w:tcPr>
            <w:tcW w:w="2564" w:type="dxa"/>
          </w:tcPr>
          <w:p w14:paraId="517D5DF6" w14:textId="77777777" w:rsidR="002234A3" w:rsidRPr="007822B2" w:rsidRDefault="002234A3">
            <w:pPr>
              <w:autoSpaceDE w:val="0"/>
              <w:autoSpaceDN w:val="0"/>
              <w:adjustRightInd w:val="0"/>
              <w:jc w:val="center"/>
            </w:pPr>
          </w:p>
        </w:tc>
      </w:tr>
      <w:tr w:rsidR="002234A3" w:rsidRPr="007822B2" w14:paraId="3435C005" w14:textId="77777777" w:rsidTr="00C337E0">
        <w:trPr>
          <w:trHeight w:val="270"/>
        </w:trPr>
        <w:tc>
          <w:tcPr>
            <w:tcW w:w="562" w:type="dxa"/>
            <w:noWrap/>
            <w:vAlign w:val="center"/>
          </w:tcPr>
          <w:p w14:paraId="4BE925F5" w14:textId="3A7F8688" w:rsidR="002234A3" w:rsidRPr="007822B2" w:rsidRDefault="006D37AE">
            <w:pPr>
              <w:jc w:val="center"/>
            </w:pPr>
            <w:r w:rsidRPr="007822B2">
              <w:t>4</w:t>
            </w:r>
            <w:r w:rsidR="00EB4C6F">
              <w:t>0</w:t>
            </w:r>
            <w:r w:rsidR="002234A3" w:rsidRPr="007822B2">
              <w:t>.</w:t>
            </w:r>
          </w:p>
        </w:tc>
        <w:tc>
          <w:tcPr>
            <w:tcW w:w="3009" w:type="dxa"/>
            <w:noWrap/>
            <w:vAlign w:val="center"/>
          </w:tcPr>
          <w:p w14:paraId="4A61FEFF" w14:textId="77777777" w:rsidR="002234A3" w:rsidRPr="007822B2" w:rsidRDefault="002234A3">
            <w:r w:rsidRPr="007822B2">
              <w:t>18. novembra iela 41, Rēzekne</w:t>
            </w:r>
          </w:p>
        </w:tc>
        <w:tc>
          <w:tcPr>
            <w:tcW w:w="3322" w:type="dxa"/>
            <w:vMerge/>
            <w:noWrap/>
            <w:vAlign w:val="center"/>
          </w:tcPr>
          <w:p w14:paraId="2C80520E" w14:textId="77777777" w:rsidR="002234A3" w:rsidRPr="007822B2" w:rsidRDefault="002234A3"/>
        </w:tc>
        <w:tc>
          <w:tcPr>
            <w:tcW w:w="2564" w:type="dxa"/>
            <w:noWrap/>
            <w:vAlign w:val="center"/>
          </w:tcPr>
          <w:p w14:paraId="51D8BF9F" w14:textId="77777777" w:rsidR="002234A3" w:rsidRPr="007822B2" w:rsidRDefault="002234A3">
            <w:pPr>
              <w:autoSpaceDE w:val="0"/>
              <w:autoSpaceDN w:val="0"/>
              <w:adjustRightInd w:val="0"/>
              <w:jc w:val="center"/>
            </w:pPr>
            <w:r w:rsidRPr="007822B2">
              <w:t>90</w:t>
            </w:r>
          </w:p>
        </w:tc>
        <w:tc>
          <w:tcPr>
            <w:tcW w:w="2564" w:type="dxa"/>
          </w:tcPr>
          <w:p w14:paraId="033C1D1E" w14:textId="77777777" w:rsidR="002234A3" w:rsidRPr="007822B2" w:rsidRDefault="002234A3">
            <w:pPr>
              <w:autoSpaceDE w:val="0"/>
              <w:autoSpaceDN w:val="0"/>
              <w:adjustRightInd w:val="0"/>
              <w:jc w:val="center"/>
            </w:pPr>
          </w:p>
        </w:tc>
      </w:tr>
      <w:tr w:rsidR="002234A3" w:rsidRPr="007822B2" w14:paraId="0819247B" w14:textId="77777777" w:rsidTr="00C337E0">
        <w:trPr>
          <w:trHeight w:val="270"/>
        </w:trPr>
        <w:tc>
          <w:tcPr>
            <w:tcW w:w="562" w:type="dxa"/>
            <w:noWrap/>
            <w:vAlign w:val="center"/>
          </w:tcPr>
          <w:p w14:paraId="0D145B89" w14:textId="4958D90F" w:rsidR="002234A3" w:rsidRPr="007822B2" w:rsidRDefault="006D37AE">
            <w:pPr>
              <w:jc w:val="center"/>
            </w:pPr>
            <w:r w:rsidRPr="007822B2">
              <w:t>4</w:t>
            </w:r>
            <w:r w:rsidR="00EB4C6F">
              <w:t>1</w:t>
            </w:r>
            <w:r w:rsidR="002234A3" w:rsidRPr="007822B2">
              <w:t>.</w:t>
            </w:r>
          </w:p>
        </w:tc>
        <w:tc>
          <w:tcPr>
            <w:tcW w:w="3009" w:type="dxa"/>
            <w:noWrap/>
            <w:vAlign w:val="center"/>
          </w:tcPr>
          <w:p w14:paraId="61084779" w14:textId="77777777" w:rsidR="002234A3" w:rsidRPr="007822B2" w:rsidRDefault="002234A3">
            <w:r w:rsidRPr="007822B2">
              <w:t>Inženieru iela 60, Ventspils</w:t>
            </w:r>
          </w:p>
        </w:tc>
        <w:tc>
          <w:tcPr>
            <w:tcW w:w="3322" w:type="dxa"/>
            <w:vMerge/>
            <w:noWrap/>
            <w:vAlign w:val="center"/>
          </w:tcPr>
          <w:p w14:paraId="15AAC959" w14:textId="77777777" w:rsidR="002234A3" w:rsidRPr="007822B2" w:rsidRDefault="002234A3"/>
        </w:tc>
        <w:tc>
          <w:tcPr>
            <w:tcW w:w="2564" w:type="dxa"/>
            <w:noWrap/>
            <w:vAlign w:val="center"/>
          </w:tcPr>
          <w:p w14:paraId="53FB0D62" w14:textId="77777777" w:rsidR="002234A3" w:rsidRPr="007822B2" w:rsidRDefault="002234A3">
            <w:pPr>
              <w:autoSpaceDE w:val="0"/>
              <w:autoSpaceDN w:val="0"/>
              <w:adjustRightInd w:val="0"/>
              <w:jc w:val="center"/>
            </w:pPr>
            <w:r w:rsidRPr="007822B2">
              <w:t>90</w:t>
            </w:r>
          </w:p>
        </w:tc>
        <w:tc>
          <w:tcPr>
            <w:tcW w:w="2564" w:type="dxa"/>
          </w:tcPr>
          <w:p w14:paraId="613D4F54" w14:textId="77777777" w:rsidR="002234A3" w:rsidRPr="007822B2" w:rsidRDefault="002234A3">
            <w:pPr>
              <w:autoSpaceDE w:val="0"/>
              <w:autoSpaceDN w:val="0"/>
              <w:adjustRightInd w:val="0"/>
              <w:jc w:val="center"/>
            </w:pPr>
          </w:p>
        </w:tc>
      </w:tr>
      <w:tr w:rsidR="002234A3" w:rsidRPr="007822B2" w14:paraId="7B7FAE72" w14:textId="77777777" w:rsidTr="00C337E0">
        <w:trPr>
          <w:trHeight w:val="270"/>
        </w:trPr>
        <w:tc>
          <w:tcPr>
            <w:tcW w:w="562" w:type="dxa"/>
            <w:noWrap/>
            <w:vAlign w:val="center"/>
          </w:tcPr>
          <w:p w14:paraId="479949CA" w14:textId="708C037E" w:rsidR="002234A3" w:rsidRPr="007822B2" w:rsidRDefault="006D37AE">
            <w:pPr>
              <w:jc w:val="center"/>
            </w:pPr>
            <w:r w:rsidRPr="007822B2">
              <w:t>4</w:t>
            </w:r>
            <w:r w:rsidR="00EB4C6F">
              <w:t>2</w:t>
            </w:r>
            <w:r w:rsidR="002234A3" w:rsidRPr="007822B2">
              <w:t>.</w:t>
            </w:r>
          </w:p>
        </w:tc>
        <w:tc>
          <w:tcPr>
            <w:tcW w:w="3009" w:type="dxa"/>
            <w:noWrap/>
            <w:vAlign w:val="center"/>
          </w:tcPr>
          <w:p w14:paraId="5EB0B2AE" w14:textId="77777777" w:rsidR="002234A3" w:rsidRPr="007822B2" w:rsidRDefault="002234A3">
            <w:r w:rsidRPr="007822B2">
              <w:t>Jumaras iela 195, Valmiera, Valmieras nov.</w:t>
            </w:r>
          </w:p>
        </w:tc>
        <w:tc>
          <w:tcPr>
            <w:tcW w:w="3322" w:type="dxa"/>
            <w:vMerge/>
            <w:noWrap/>
            <w:vAlign w:val="center"/>
          </w:tcPr>
          <w:p w14:paraId="3BC3B76B" w14:textId="77777777" w:rsidR="002234A3" w:rsidRPr="007822B2" w:rsidRDefault="002234A3"/>
        </w:tc>
        <w:tc>
          <w:tcPr>
            <w:tcW w:w="2564" w:type="dxa"/>
            <w:noWrap/>
            <w:vAlign w:val="center"/>
          </w:tcPr>
          <w:p w14:paraId="5E606786" w14:textId="77777777" w:rsidR="002234A3" w:rsidRPr="007822B2" w:rsidRDefault="002234A3">
            <w:pPr>
              <w:autoSpaceDE w:val="0"/>
              <w:autoSpaceDN w:val="0"/>
              <w:adjustRightInd w:val="0"/>
              <w:jc w:val="center"/>
            </w:pPr>
            <w:r w:rsidRPr="007822B2">
              <w:t>90</w:t>
            </w:r>
          </w:p>
        </w:tc>
        <w:tc>
          <w:tcPr>
            <w:tcW w:w="2564" w:type="dxa"/>
          </w:tcPr>
          <w:p w14:paraId="33706FD9" w14:textId="77777777" w:rsidR="002234A3" w:rsidRPr="007822B2" w:rsidRDefault="002234A3">
            <w:pPr>
              <w:autoSpaceDE w:val="0"/>
              <w:autoSpaceDN w:val="0"/>
              <w:adjustRightInd w:val="0"/>
              <w:jc w:val="center"/>
            </w:pPr>
          </w:p>
        </w:tc>
      </w:tr>
      <w:tr w:rsidR="002234A3" w14:paraId="25BD4CBC" w14:textId="77777777" w:rsidTr="00C337E0">
        <w:trPr>
          <w:trHeight w:val="270"/>
        </w:trPr>
        <w:tc>
          <w:tcPr>
            <w:tcW w:w="562" w:type="dxa"/>
            <w:noWrap/>
            <w:vAlign w:val="center"/>
          </w:tcPr>
          <w:p w14:paraId="6C544AB7" w14:textId="466ED9F5" w:rsidR="002234A3" w:rsidRDefault="006D37AE">
            <w:pPr>
              <w:jc w:val="center"/>
            </w:pPr>
            <w:r>
              <w:t>4</w:t>
            </w:r>
            <w:r w:rsidR="00EB4C6F">
              <w:t>3</w:t>
            </w:r>
            <w:r w:rsidR="002234A3">
              <w:t>.</w:t>
            </w:r>
          </w:p>
        </w:tc>
        <w:tc>
          <w:tcPr>
            <w:tcW w:w="3009" w:type="dxa"/>
            <w:noWrap/>
            <w:vAlign w:val="center"/>
          </w:tcPr>
          <w:p w14:paraId="78C33FB2" w14:textId="77777777" w:rsidR="002234A3" w:rsidRDefault="002234A3">
            <w:r>
              <w:t>Lāčplēša iela 70A, Rīga</w:t>
            </w:r>
          </w:p>
        </w:tc>
        <w:tc>
          <w:tcPr>
            <w:tcW w:w="3322" w:type="dxa"/>
            <w:noWrap/>
            <w:vAlign w:val="center"/>
          </w:tcPr>
          <w:p w14:paraId="756F7B2F" w14:textId="77777777" w:rsidR="002234A3" w:rsidRDefault="002234A3">
            <w:r>
              <w:t>SIA  “Latvijas Digitālās veselības centrs”</w:t>
            </w:r>
          </w:p>
        </w:tc>
        <w:tc>
          <w:tcPr>
            <w:tcW w:w="2564" w:type="dxa"/>
            <w:noWrap/>
            <w:vAlign w:val="center"/>
          </w:tcPr>
          <w:p w14:paraId="50D5AD17" w14:textId="2E26B4D3" w:rsidR="002234A3" w:rsidRDefault="00F352B1">
            <w:pPr>
              <w:jc w:val="center"/>
            </w:pPr>
            <w:r>
              <w:t>90</w:t>
            </w:r>
          </w:p>
        </w:tc>
        <w:tc>
          <w:tcPr>
            <w:tcW w:w="2564" w:type="dxa"/>
          </w:tcPr>
          <w:p w14:paraId="305E1E4D" w14:textId="77777777" w:rsidR="002234A3" w:rsidRDefault="002234A3">
            <w:pPr>
              <w:jc w:val="center"/>
            </w:pPr>
          </w:p>
        </w:tc>
      </w:tr>
    </w:tbl>
    <w:tbl>
      <w:tblPr>
        <w:tblW w:w="12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009"/>
        <w:gridCol w:w="3322"/>
        <w:gridCol w:w="2564"/>
        <w:gridCol w:w="2564"/>
      </w:tblGrid>
      <w:tr w:rsidR="00F94445" w:rsidRPr="007822B2" w14:paraId="429930DF" w14:textId="77777777">
        <w:trPr>
          <w:trHeight w:val="270"/>
        </w:trPr>
        <w:tc>
          <w:tcPr>
            <w:tcW w:w="562" w:type="dxa"/>
            <w:noWrap/>
            <w:vAlign w:val="center"/>
          </w:tcPr>
          <w:p w14:paraId="1AB6D987" w14:textId="25AC561C" w:rsidR="00F94445" w:rsidRPr="007822B2" w:rsidRDefault="00713F43">
            <w:pPr>
              <w:jc w:val="center"/>
            </w:pPr>
            <w:r>
              <w:t>4</w:t>
            </w:r>
            <w:r w:rsidR="00EB4C6F">
              <w:t>4</w:t>
            </w:r>
            <w:r>
              <w:t>.</w:t>
            </w:r>
          </w:p>
        </w:tc>
        <w:tc>
          <w:tcPr>
            <w:tcW w:w="3009" w:type="dxa"/>
            <w:noWrap/>
            <w:vAlign w:val="center"/>
          </w:tcPr>
          <w:p w14:paraId="73C3C5EA" w14:textId="77777777" w:rsidR="00F94445" w:rsidRPr="007822B2" w:rsidRDefault="00F94445">
            <w:r>
              <w:t>Talejas</w:t>
            </w:r>
            <w:r w:rsidRPr="007822B2">
              <w:t xml:space="preserve"> iela </w:t>
            </w:r>
            <w:r>
              <w:t>1</w:t>
            </w:r>
            <w:r w:rsidRPr="007822B2">
              <w:t>, Rīga</w:t>
            </w:r>
          </w:p>
        </w:tc>
        <w:tc>
          <w:tcPr>
            <w:tcW w:w="3322" w:type="dxa"/>
            <w:vMerge w:val="restart"/>
            <w:noWrap/>
            <w:vAlign w:val="center"/>
          </w:tcPr>
          <w:p w14:paraId="388C92DA" w14:textId="77777777" w:rsidR="00F94445" w:rsidRPr="007822B2" w:rsidRDefault="00F94445">
            <w:r w:rsidRPr="007822B2">
              <w:t xml:space="preserve">Veselības </w:t>
            </w:r>
            <w:r>
              <w:t>inspekcija</w:t>
            </w:r>
          </w:p>
        </w:tc>
        <w:tc>
          <w:tcPr>
            <w:tcW w:w="2564" w:type="dxa"/>
            <w:noWrap/>
            <w:vAlign w:val="center"/>
          </w:tcPr>
          <w:p w14:paraId="03EA7DF4" w14:textId="77777777" w:rsidR="00F94445" w:rsidRPr="007822B2" w:rsidRDefault="00F94445">
            <w:pPr>
              <w:jc w:val="center"/>
            </w:pPr>
            <w:r w:rsidRPr="007822B2">
              <w:t>90</w:t>
            </w:r>
          </w:p>
        </w:tc>
        <w:tc>
          <w:tcPr>
            <w:tcW w:w="2564" w:type="dxa"/>
          </w:tcPr>
          <w:p w14:paraId="55EEBB6D" w14:textId="77777777" w:rsidR="00F94445" w:rsidRPr="007822B2" w:rsidRDefault="00F94445">
            <w:pPr>
              <w:jc w:val="center"/>
            </w:pPr>
          </w:p>
        </w:tc>
      </w:tr>
      <w:tr w:rsidR="00F94445" w:rsidRPr="007822B2" w14:paraId="6BA2A72D" w14:textId="77777777">
        <w:trPr>
          <w:trHeight w:val="270"/>
        </w:trPr>
        <w:tc>
          <w:tcPr>
            <w:tcW w:w="562" w:type="dxa"/>
            <w:noWrap/>
            <w:vAlign w:val="center"/>
          </w:tcPr>
          <w:p w14:paraId="09F4A08C" w14:textId="5F703C4C" w:rsidR="00F94445" w:rsidRPr="007822B2" w:rsidRDefault="00600A79">
            <w:pPr>
              <w:jc w:val="center"/>
            </w:pPr>
            <w:r>
              <w:t>4</w:t>
            </w:r>
            <w:r w:rsidR="00EB4C6F">
              <w:t>5</w:t>
            </w:r>
            <w:r w:rsidR="00F94445" w:rsidRPr="007822B2">
              <w:t>.</w:t>
            </w:r>
          </w:p>
        </w:tc>
        <w:tc>
          <w:tcPr>
            <w:tcW w:w="3009" w:type="dxa"/>
            <w:noWrap/>
            <w:vAlign w:val="center"/>
          </w:tcPr>
          <w:p w14:paraId="08BFE3EB" w14:textId="77777777" w:rsidR="00F94445" w:rsidRPr="007822B2" w:rsidRDefault="00F94445">
            <w:r w:rsidRPr="3B4FAA3D">
              <w:t>Pilsētas laukums 4</w:t>
            </w:r>
            <w:r w:rsidRPr="599ECDF5">
              <w:t xml:space="preserve">, </w:t>
            </w:r>
            <w:r>
              <w:t>Kuldīga</w:t>
            </w:r>
          </w:p>
        </w:tc>
        <w:tc>
          <w:tcPr>
            <w:tcW w:w="3322" w:type="dxa"/>
            <w:vMerge/>
            <w:noWrap/>
            <w:vAlign w:val="center"/>
          </w:tcPr>
          <w:p w14:paraId="449765AB" w14:textId="77777777" w:rsidR="00F94445" w:rsidRPr="007822B2" w:rsidRDefault="00F94445"/>
        </w:tc>
        <w:tc>
          <w:tcPr>
            <w:tcW w:w="2564" w:type="dxa"/>
            <w:noWrap/>
            <w:vAlign w:val="center"/>
          </w:tcPr>
          <w:p w14:paraId="7F242CE8" w14:textId="77777777" w:rsidR="00F94445" w:rsidRPr="007822B2" w:rsidRDefault="00F94445">
            <w:pPr>
              <w:autoSpaceDE w:val="0"/>
              <w:autoSpaceDN w:val="0"/>
              <w:adjustRightInd w:val="0"/>
              <w:jc w:val="center"/>
            </w:pPr>
            <w:r w:rsidRPr="007822B2">
              <w:t>90</w:t>
            </w:r>
          </w:p>
        </w:tc>
        <w:tc>
          <w:tcPr>
            <w:tcW w:w="2564" w:type="dxa"/>
          </w:tcPr>
          <w:p w14:paraId="29DBADAE" w14:textId="77777777" w:rsidR="00F94445" w:rsidRPr="007822B2" w:rsidRDefault="00F94445">
            <w:pPr>
              <w:autoSpaceDE w:val="0"/>
              <w:autoSpaceDN w:val="0"/>
              <w:adjustRightInd w:val="0"/>
              <w:jc w:val="center"/>
            </w:pPr>
          </w:p>
        </w:tc>
      </w:tr>
      <w:tr w:rsidR="00F94445" w:rsidRPr="007822B2" w14:paraId="28405E9E" w14:textId="77777777">
        <w:trPr>
          <w:trHeight w:val="270"/>
        </w:trPr>
        <w:tc>
          <w:tcPr>
            <w:tcW w:w="562" w:type="dxa"/>
            <w:noWrap/>
            <w:vAlign w:val="center"/>
          </w:tcPr>
          <w:p w14:paraId="59F467AD" w14:textId="6FC61E6D" w:rsidR="00F94445" w:rsidRPr="007822B2" w:rsidRDefault="00600A79">
            <w:pPr>
              <w:jc w:val="center"/>
            </w:pPr>
            <w:r>
              <w:t>4</w:t>
            </w:r>
            <w:r w:rsidR="00C6148C">
              <w:t>6</w:t>
            </w:r>
            <w:r w:rsidR="00F94445" w:rsidRPr="007822B2">
              <w:t>.</w:t>
            </w:r>
          </w:p>
        </w:tc>
        <w:tc>
          <w:tcPr>
            <w:tcW w:w="3009" w:type="dxa"/>
            <w:noWrap/>
            <w:vAlign w:val="center"/>
          </w:tcPr>
          <w:p w14:paraId="103A3B48" w14:textId="77777777" w:rsidR="00F94445" w:rsidRPr="007822B2" w:rsidRDefault="00F94445">
            <w:r w:rsidRPr="599ECDF5">
              <w:t>Raiņa iela 17</w:t>
            </w:r>
            <w:r w:rsidRPr="79E1DC42">
              <w:t>,</w:t>
            </w:r>
            <w:r w:rsidRPr="599ECDF5">
              <w:t xml:space="preserve"> </w:t>
            </w:r>
            <w:r>
              <w:t>Talsi</w:t>
            </w:r>
          </w:p>
        </w:tc>
        <w:tc>
          <w:tcPr>
            <w:tcW w:w="3322" w:type="dxa"/>
            <w:vMerge/>
            <w:noWrap/>
            <w:vAlign w:val="center"/>
          </w:tcPr>
          <w:p w14:paraId="2500EE0F" w14:textId="77777777" w:rsidR="00F94445" w:rsidRPr="007822B2" w:rsidRDefault="00F94445"/>
        </w:tc>
        <w:tc>
          <w:tcPr>
            <w:tcW w:w="2564" w:type="dxa"/>
            <w:noWrap/>
            <w:vAlign w:val="center"/>
          </w:tcPr>
          <w:p w14:paraId="2FB97211" w14:textId="77777777" w:rsidR="00F94445" w:rsidRPr="007822B2" w:rsidRDefault="00F94445">
            <w:pPr>
              <w:autoSpaceDE w:val="0"/>
              <w:autoSpaceDN w:val="0"/>
              <w:adjustRightInd w:val="0"/>
              <w:jc w:val="center"/>
            </w:pPr>
            <w:r w:rsidRPr="007822B2">
              <w:t>90</w:t>
            </w:r>
          </w:p>
        </w:tc>
        <w:tc>
          <w:tcPr>
            <w:tcW w:w="2564" w:type="dxa"/>
          </w:tcPr>
          <w:p w14:paraId="7859CDFD" w14:textId="77777777" w:rsidR="00F94445" w:rsidRPr="007822B2" w:rsidRDefault="00F94445">
            <w:pPr>
              <w:autoSpaceDE w:val="0"/>
              <w:autoSpaceDN w:val="0"/>
              <w:adjustRightInd w:val="0"/>
              <w:jc w:val="center"/>
            </w:pPr>
          </w:p>
        </w:tc>
      </w:tr>
      <w:tr w:rsidR="00F94445" w:rsidRPr="007822B2" w14:paraId="743E7FB7" w14:textId="77777777">
        <w:trPr>
          <w:trHeight w:val="270"/>
        </w:trPr>
        <w:tc>
          <w:tcPr>
            <w:tcW w:w="562" w:type="dxa"/>
            <w:noWrap/>
            <w:vAlign w:val="center"/>
          </w:tcPr>
          <w:p w14:paraId="487AA90B" w14:textId="1E8A2E3E" w:rsidR="00F94445" w:rsidRPr="007822B2" w:rsidRDefault="00F94445">
            <w:pPr>
              <w:jc w:val="center"/>
            </w:pPr>
            <w:r>
              <w:t>4</w:t>
            </w:r>
            <w:r w:rsidR="00C6148C">
              <w:t>7</w:t>
            </w:r>
            <w:r>
              <w:t>.</w:t>
            </w:r>
          </w:p>
        </w:tc>
        <w:tc>
          <w:tcPr>
            <w:tcW w:w="3009" w:type="dxa"/>
            <w:noWrap/>
            <w:vAlign w:val="center"/>
          </w:tcPr>
          <w:p w14:paraId="24B3D614" w14:textId="77777777" w:rsidR="00F94445" w:rsidRDefault="00F94445">
            <w:r w:rsidRPr="79E1DC42">
              <w:t xml:space="preserve">E.Veidenbauma iela 11, </w:t>
            </w:r>
            <w:r>
              <w:t>Liepāja</w:t>
            </w:r>
          </w:p>
        </w:tc>
        <w:tc>
          <w:tcPr>
            <w:tcW w:w="3322" w:type="dxa"/>
            <w:vMerge/>
            <w:noWrap/>
            <w:vAlign w:val="center"/>
          </w:tcPr>
          <w:p w14:paraId="222870E5" w14:textId="77777777" w:rsidR="00F94445" w:rsidRPr="007822B2" w:rsidRDefault="00F94445"/>
        </w:tc>
        <w:tc>
          <w:tcPr>
            <w:tcW w:w="2564" w:type="dxa"/>
            <w:noWrap/>
            <w:vAlign w:val="center"/>
          </w:tcPr>
          <w:p w14:paraId="047FBA71" w14:textId="77777777" w:rsidR="00F94445" w:rsidRPr="007822B2" w:rsidRDefault="00F94445">
            <w:pPr>
              <w:autoSpaceDE w:val="0"/>
              <w:autoSpaceDN w:val="0"/>
              <w:adjustRightInd w:val="0"/>
              <w:jc w:val="center"/>
            </w:pPr>
            <w:r>
              <w:t>90</w:t>
            </w:r>
          </w:p>
        </w:tc>
        <w:tc>
          <w:tcPr>
            <w:tcW w:w="2564" w:type="dxa"/>
          </w:tcPr>
          <w:p w14:paraId="33202BD6" w14:textId="77777777" w:rsidR="00F94445" w:rsidRPr="007822B2" w:rsidRDefault="00F94445">
            <w:pPr>
              <w:autoSpaceDE w:val="0"/>
              <w:autoSpaceDN w:val="0"/>
              <w:adjustRightInd w:val="0"/>
              <w:jc w:val="center"/>
            </w:pPr>
          </w:p>
        </w:tc>
      </w:tr>
      <w:tr w:rsidR="00F94445" w:rsidRPr="007822B2" w14:paraId="61D0A1EB" w14:textId="77777777">
        <w:trPr>
          <w:trHeight w:val="270"/>
        </w:trPr>
        <w:tc>
          <w:tcPr>
            <w:tcW w:w="562" w:type="dxa"/>
            <w:noWrap/>
            <w:vAlign w:val="center"/>
          </w:tcPr>
          <w:p w14:paraId="1CB67A8E" w14:textId="05B3BB5E" w:rsidR="00F94445" w:rsidRPr="007822B2" w:rsidRDefault="00C6148C">
            <w:pPr>
              <w:jc w:val="center"/>
            </w:pPr>
            <w:r>
              <w:lastRenderedPageBreak/>
              <w:t>48</w:t>
            </w:r>
            <w:r w:rsidR="00F94445">
              <w:t>.</w:t>
            </w:r>
          </w:p>
        </w:tc>
        <w:tc>
          <w:tcPr>
            <w:tcW w:w="3009" w:type="dxa"/>
            <w:noWrap/>
            <w:vAlign w:val="center"/>
          </w:tcPr>
          <w:p w14:paraId="1F8862CB" w14:textId="77777777" w:rsidR="00F94445" w:rsidRDefault="00F94445">
            <w:r w:rsidRPr="70BD1705">
              <w:t xml:space="preserve">Lielā Dārza iela 60/62, </w:t>
            </w:r>
            <w:r>
              <w:t>Daugavpils</w:t>
            </w:r>
          </w:p>
        </w:tc>
        <w:tc>
          <w:tcPr>
            <w:tcW w:w="3322" w:type="dxa"/>
            <w:vMerge/>
            <w:noWrap/>
            <w:vAlign w:val="center"/>
          </w:tcPr>
          <w:p w14:paraId="4E42CAFB" w14:textId="77777777" w:rsidR="00F94445" w:rsidRPr="007822B2" w:rsidRDefault="00F94445"/>
        </w:tc>
        <w:tc>
          <w:tcPr>
            <w:tcW w:w="2564" w:type="dxa"/>
            <w:noWrap/>
            <w:vAlign w:val="center"/>
          </w:tcPr>
          <w:p w14:paraId="7371D2BA" w14:textId="77777777" w:rsidR="00F94445" w:rsidRPr="007822B2" w:rsidRDefault="00F94445">
            <w:pPr>
              <w:autoSpaceDE w:val="0"/>
              <w:autoSpaceDN w:val="0"/>
              <w:adjustRightInd w:val="0"/>
              <w:jc w:val="center"/>
            </w:pPr>
            <w:r>
              <w:t>90</w:t>
            </w:r>
          </w:p>
        </w:tc>
        <w:tc>
          <w:tcPr>
            <w:tcW w:w="2564" w:type="dxa"/>
          </w:tcPr>
          <w:p w14:paraId="70AE17B6" w14:textId="77777777" w:rsidR="00F94445" w:rsidRPr="007822B2" w:rsidRDefault="00F94445">
            <w:pPr>
              <w:autoSpaceDE w:val="0"/>
              <w:autoSpaceDN w:val="0"/>
              <w:adjustRightInd w:val="0"/>
              <w:jc w:val="center"/>
            </w:pPr>
          </w:p>
        </w:tc>
      </w:tr>
      <w:tr w:rsidR="00F94445" w:rsidRPr="007822B2" w14:paraId="04EBAD66" w14:textId="77777777">
        <w:trPr>
          <w:trHeight w:val="270"/>
        </w:trPr>
        <w:tc>
          <w:tcPr>
            <w:tcW w:w="562" w:type="dxa"/>
            <w:noWrap/>
            <w:vAlign w:val="center"/>
          </w:tcPr>
          <w:p w14:paraId="1BE09781" w14:textId="5B27ADAF" w:rsidR="00F94445" w:rsidRPr="007822B2" w:rsidRDefault="00C6148C">
            <w:pPr>
              <w:jc w:val="center"/>
            </w:pPr>
            <w:r>
              <w:t>49</w:t>
            </w:r>
            <w:r w:rsidR="00F94445">
              <w:t>.</w:t>
            </w:r>
          </w:p>
        </w:tc>
        <w:tc>
          <w:tcPr>
            <w:tcW w:w="3009" w:type="dxa"/>
            <w:noWrap/>
            <w:vAlign w:val="center"/>
          </w:tcPr>
          <w:p w14:paraId="1220EF41" w14:textId="77777777" w:rsidR="00F94445" w:rsidRDefault="00F94445">
            <w:r w:rsidRPr="1F71235B">
              <w:t xml:space="preserve">Brīvības iela 258a, </w:t>
            </w:r>
            <w:r>
              <w:t>Jēkabpils</w:t>
            </w:r>
          </w:p>
        </w:tc>
        <w:tc>
          <w:tcPr>
            <w:tcW w:w="3322" w:type="dxa"/>
            <w:vMerge/>
            <w:noWrap/>
            <w:vAlign w:val="center"/>
          </w:tcPr>
          <w:p w14:paraId="14875DB8" w14:textId="77777777" w:rsidR="00F94445" w:rsidRPr="007822B2" w:rsidRDefault="00F94445"/>
        </w:tc>
        <w:tc>
          <w:tcPr>
            <w:tcW w:w="2564" w:type="dxa"/>
            <w:noWrap/>
            <w:vAlign w:val="center"/>
          </w:tcPr>
          <w:p w14:paraId="28230BCD" w14:textId="77777777" w:rsidR="00F94445" w:rsidRPr="007822B2" w:rsidRDefault="00F94445">
            <w:pPr>
              <w:autoSpaceDE w:val="0"/>
              <w:autoSpaceDN w:val="0"/>
              <w:adjustRightInd w:val="0"/>
              <w:jc w:val="center"/>
            </w:pPr>
            <w:r>
              <w:t>90</w:t>
            </w:r>
          </w:p>
        </w:tc>
        <w:tc>
          <w:tcPr>
            <w:tcW w:w="2564" w:type="dxa"/>
          </w:tcPr>
          <w:p w14:paraId="6388748A" w14:textId="77777777" w:rsidR="00F94445" w:rsidRPr="007822B2" w:rsidRDefault="00F94445">
            <w:pPr>
              <w:autoSpaceDE w:val="0"/>
              <w:autoSpaceDN w:val="0"/>
              <w:adjustRightInd w:val="0"/>
              <w:jc w:val="center"/>
            </w:pPr>
          </w:p>
        </w:tc>
      </w:tr>
      <w:tr w:rsidR="00F94445" w:rsidRPr="007822B2" w14:paraId="09786680" w14:textId="77777777">
        <w:trPr>
          <w:trHeight w:val="270"/>
        </w:trPr>
        <w:tc>
          <w:tcPr>
            <w:tcW w:w="562" w:type="dxa"/>
            <w:noWrap/>
            <w:vAlign w:val="center"/>
          </w:tcPr>
          <w:p w14:paraId="6067DEAC" w14:textId="1C3EF6AE" w:rsidR="00F94445" w:rsidRPr="007822B2" w:rsidRDefault="00487A41">
            <w:pPr>
              <w:jc w:val="center"/>
            </w:pPr>
            <w:r>
              <w:t>5</w:t>
            </w:r>
            <w:r w:rsidR="00C6148C">
              <w:t>0</w:t>
            </w:r>
            <w:r w:rsidR="00F94445">
              <w:t>.</w:t>
            </w:r>
          </w:p>
        </w:tc>
        <w:tc>
          <w:tcPr>
            <w:tcW w:w="3009" w:type="dxa"/>
            <w:noWrap/>
            <w:vAlign w:val="center"/>
          </w:tcPr>
          <w:p w14:paraId="0BD6444E" w14:textId="77777777" w:rsidR="00F94445" w:rsidRDefault="00F94445">
            <w:r w:rsidRPr="1F71235B">
              <w:t>18. novembra iela 41</w:t>
            </w:r>
            <w:r w:rsidRPr="48C8B6CE">
              <w:t>,</w:t>
            </w:r>
            <w:r w:rsidRPr="1F71235B">
              <w:t xml:space="preserve"> </w:t>
            </w:r>
            <w:r>
              <w:t>Rēzekne</w:t>
            </w:r>
          </w:p>
        </w:tc>
        <w:tc>
          <w:tcPr>
            <w:tcW w:w="3322" w:type="dxa"/>
            <w:vMerge/>
            <w:noWrap/>
            <w:vAlign w:val="center"/>
          </w:tcPr>
          <w:p w14:paraId="36071351" w14:textId="77777777" w:rsidR="00F94445" w:rsidRPr="007822B2" w:rsidRDefault="00F94445"/>
        </w:tc>
        <w:tc>
          <w:tcPr>
            <w:tcW w:w="2564" w:type="dxa"/>
            <w:noWrap/>
            <w:vAlign w:val="center"/>
          </w:tcPr>
          <w:p w14:paraId="487CDFFE" w14:textId="77777777" w:rsidR="00F94445" w:rsidRPr="007822B2" w:rsidRDefault="00F94445">
            <w:pPr>
              <w:autoSpaceDE w:val="0"/>
              <w:autoSpaceDN w:val="0"/>
              <w:adjustRightInd w:val="0"/>
              <w:jc w:val="center"/>
            </w:pPr>
            <w:r>
              <w:t>90</w:t>
            </w:r>
          </w:p>
        </w:tc>
        <w:tc>
          <w:tcPr>
            <w:tcW w:w="2564" w:type="dxa"/>
          </w:tcPr>
          <w:p w14:paraId="79A9FDBE" w14:textId="77777777" w:rsidR="00F94445" w:rsidRPr="007822B2" w:rsidRDefault="00F94445">
            <w:pPr>
              <w:autoSpaceDE w:val="0"/>
              <w:autoSpaceDN w:val="0"/>
              <w:adjustRightInd w:val="0"/>
              <w:jc w:val="center"/>
            </w:pPr>
          </w:p>
        </w:tc>
      </w:tr>
      <w:tr w:rsidR="00F94445" w:rsidRPr="007822B2" w14:paraId="16C2E8DD" w14:textId="77777777">
        <w:trPr>
          <w:trHeight w:val="270"/>
        </w:trPr>
        <w:tc>
          <w:tcPr>
            <w:tcW w:w="562" w:type="dxa"/>
            <w:noWrap/>
            <w:vAlign w:val="center"/>
          </w:tcPr>
          <w:p w14:paraId="6B00F55E" w14:textId="368A3E77" w:rsidR="00F94445" w:rsidRPr="007822B2" w:rsidRDefault="00487A41">
            <w:pPr>
              <w:jc w:val="center"/>
            </w:pPr>
            <w:r>
              <w:t>5</w:t>
            </w:r>
            <w:r w:rsidR="00C6148C">
              <w:t>1</w:t>
            </w:r>
            <w:r w:rsidR="00F94445">
              <w:t>.</w:t>
            </w:r>
          </w:p>
        </w:tc>
        <w:tc>
          <w:tcPr>
            <w:tcW w:w="3009" w:type="dxa"/>
            <w:noWrap/>
            <w:vAlign w:val="center"/>
          </w:tcPr>
          <w:p w14:paraId="1ED2122F" w14:textId="77777777" w:rsidR="00F94445" w:rsidRDefault="00F94445">
            <w:r>
              <w:t>Rīgas iela 40, Valmiera</w:t>
            </w:r>
          </w:p>
        </w:tc>
        <w:tc>
          <w:tcPr>
            <w:tcW w:w="3322" w:type="dxa"/>
            <w:vMerge/>
            <w:noWrap/>
            <w:vAlign w:val="center"/>
          </w:tcPr>
          <w:p w14:paraId="7C105270" w14:textId="77777777" w:rsidR="00F94445" w:rsidRPr="007822B2" w:rsidRDefault="00F94445"/>
        </w:tc>
        <w:tc>
          <w:tcPr>
            <w:tcW w:w="2564" w:type="dxa"/>
            <w:noWrap/>
            <w:vAlign w:val="center"/>
          </w:tcPr>
          <w:p w14:paraId="193789D4" w14:textId="77777777" w:rsidR="00F94445" w:rsidRPr="007822B2" w:rsidRDefault="00F94445">
            <w:pPr>
              <w:autoSpaceDE w:val="0"/>
              <w:autoSpaceDN w:val="0"/>
              <w:adjustRightInd w:val="0"/>
              <w:jc w:val="center"/>
            </w:pPr>
            <w:r>
              <w:t>90</w:t>
            </w:r>
          </w:p>
        </w:tc>
        <w:tc>
          <w:tcPr>
            <w:tcW w:w="2564" w:type="dxa"/>
          </w:tcPr>
          <w:p w14:paraId="02AF364D" w14:textId="77777777" w:rsidR="00F94445" w:rsidRPr="007822B2" w:rsidRDefault="00F94445">
            <w:pPr>
              <w:autoSpaceDE w:val="0"/>
              <w:autoSpaceDN w:val="0"/>
              <w:adjustRightInd w:val="0"/>
              <w:jc w:val="center"/>
            </w:pPr>
          </w:p>
        </w:tc>
      </w:tr>
      <w:tr w:rsidR="00F94445" w:rsidRPr="007822B2" w14:paraId="604B8867" w14:textId="77777777">
        <w:trPr>
          <w:trHeight w:val="270"/>
        </w:trPr>
        <w:tc>
          <w:tcPr>
            <w:tcW w:w="562" w:type="dxa"/>
            <w:noWrap/>
            <w:vAlign w:val="center"/>
          </w:tcPr>
          <w:p w14:paraId="4E6C254D" w14:textId="708B191E" w:rsidR="00F94445" w:rsidRPr="007822B2" w:rsidRDefault="00487A41">
            <w:pPr>
              <w:jc w:val="center"/>
            </w:pPr>
            <w:r>
              <w:t>5</w:t>
            </w:r>
            <w:r w:rsidR="00C6148C">
              <w:t>2</w:t>
            </w:r>
            <w:r w:rsidR="00F94445">
              <w:t>.</w:t>
            </w:r>
          </w:p>
        </w:tc>
        <w:tc>
          <w:tcPr>
            <w:tcW w:w="3009" w:type="dxa"/>
            <w:noWrap/>
            <w:vAlign w:val="center"/>
          </w:tcPr>
          <w:p w14:paraId="25DFE29A" w14:textId="77777777" w:rsidR="00F94445" w:rsidRDefault="00F94445">
            <w:r w:rsidRPr="1ED53F65">
              <w:t>Ābeļu iela 2</w:t>
            </w:r>
            <w:r w:rsidRPr="218B615F">
              <w:t xml:space="preserve">, </w:t>
            </w:r>
            <w:r>
              <w:t>Gulbene</w:t>
            </w:r>
          </w:p>
        </w:tc>
        <w:tc>
          <w:tcPr>
            <w:tcW w:w="3322" w:type="dxa"/>
            <w:vMerge/>
            <w:noWrap/>
            <w:vAlign w:val="center"/>
          </w:tcPr>
          <w:p w14:paraId="1904E971" w14:textId="77777777" w:rsidR="00F94445" w:rsidRPr="007822B2" w:rsidRDefault="00F94445"/>
        </w:tc>
        <w:tc>
          <w:tcPr>
            <w:tcW w:w="2564" w:type="dxa"/>
            <w:noWrap/>
            <w:vAlign w:val="center"/>
          </w:tcPr>
          <w:p w14:paraId="6C7C5011" w14:textId="77777777" w:rsidR="00F94445" w:rsidRPr="007822B2" w:rsidRDefault="00F94445">
            <w:pPr>
              <w:autoSpaceDE w:val="0"/>
              <w:autoSpaceDN w:val="0"/>
              <w:adjustRightInd w:val="0"/>
              <w:jc w:val="center"/>
            </w:pPr>
            <w:r>
              <w:t>90</w:t>
            </w:r>
          </w:p>
        </w:tc>
        <w:tc>
          <w:tcPr>
            <w:tcW w:w="2564" w:type="dxa"/>
          </w:tcPr>
          <w:p w14:paraId="781888F8" w14:textId="77777777" w:rsidR="00F94445" w:rsidRPr="007822B2" w:rsidRDefault="00F94445">
            <w:pPr>
              <w:autoSpaceDE w:val="0"/>
              <w:autoSpaceDN w:val="0"/>
              <w:adjustRightInd w:val="0"/>
              <w:jc w:val="center"/>
            </w:pPr>
          </w:p>
        </w:tc>
      </w:tr>
      <w:tr w:rsidR="00F94445" w:rsidRPr="007822B2" w14:paraId="60B3B87B" w14:textId="77777777">
        <w:trPr>
          <w:trHeight w:val="270"/>
        </w:trPr>
        <w:tc>
          <w:tcPr>
            <w:tcW w:w="562" w:type="dxa"/>
            <w:noWrap/>
            <w:vAlign w:val="center"/>
          </w:tcPr>
          <w:p w14:paraId="4CBCD06D" w14:textId="234F9574" w:rsidR="00F94445" w:rsidRPr="007822B2" w:rsidRDefault="00487A41">
            <w:pPr>
              <w:jc w:val="center"/>
            </w:pPr>
            <w:r>
              <w:t>5</w:t>
            </w:r>
            <w:r w:rsidR="00C6148C">
              <w:t>3</w:t>
            </w:r>
            <w:r w:rsidR="00F94445">
              <w:t>.</w:t>
            </w:r>
          </w:p>
        </w:tc>
        <w:tc>
          <w:tcPr>
            <w:tcW w:w="3009" w:type="dxa"/>
            <w:noWrap/>
            <w:vAlign w:val="center"/>
          </w:tcPr>
          <w:p w14:paraId="0294CCDA" w14:textId="77777777" w:rsidR="00F94445" w:rsidRDefault="00F94445">
            <w:r w:rsidRPr="218B615F">
              <w:t xml:space="preserve">Krišjāņa Barona iela 40a, </w:t>
            </w:r>
            <w:r>
              <w:t>Jelgava</w:t>
            </w:r>
          </w:p>
        </w:tc>
        <w:tc>
          <w:tcPr>
            <w:tcW w:w="3322" w:type="dxa"/>
            <w:vMerge/>
            <w:noWrap/>
            <w:vAlign w:val="center"/>
          </w:tcPr>
          <w:p w14:paraId="21838636" w14:textId="77777777" w:rsidR="00F94445" w:rsidRPr="007822B2" w:rsidRDefault="00F94445"/>
        </w:tc>
        <w:tc>
          <w:tcPr>
            <w:tcW w:w="2564" w:type="dxa"/>
            <w:noWrap/>
            <w:vAlign w:val="center"/>
          </w:tcPr>
          <w:p w14:paraId="4DC0963E" w14:textId="77777777" w:rsidR="00F94445" w:rsidRPr="007822B2" w:rsidRDefault="00F94445">
            <w:pPr>
              <w:autoSpaceDE w:val="0"/>
              <w:autoSpaceDN w:val="0"/>
              <w:adjustRightInd w:val="0"/>
              <w:jc w:val="center"/>
            </w:pPr>
            <w:r>
              <w:t>90</w:t>
            </w:r>
          </w:p>
        </w:tc>
        <w:tc>
          <w:tcPr>
            <w:tcW w:w="2564" w:type="dxa"/>
          </w:tcPr>
          <w:p w14:paraId="7050A415" w14:textId="77777777" w:rsidR="00F94445" w:rsidRPr="007822B2" w:rsidRDefault="00F94445">
            <w:pPr>
              <w:autoSpaceDE w:val="0"/>
              <w:autoSpaceDN w:val="0"/>
              <w:adjustRightInd w:val="0"/>
              <w:jc w:val="center"/>
            </w:pPr>
          </w:p>
        </w:tc>
      </w:tr>
      <w:bookmarkEnd w:id="179"/>
    </w:tbl>
    <w:p w14:paraId="7E40DCCC" w14:textId="77777777" w:rsidR="00F94445" w:rsidRDefault="00F94445" w:rsidP="002234A3"/>
    <w:p w14:paraId="3EDE6080" w14:textId="77777777" w:rsidR="003C431C" w:rsidRPr="00980217" w:rsidRDefault="003C431C" w:rsidP="00980217">
      <w:pPr>
        <w:widowControl w:val="0"/>
        <w:rPr>
          <w:sz w:val="16"/>
          <w:szCs w:val="16"/>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1"/>
        <w:gridCol w:w="5611"/>
      </w:tblGrid>
      <w:tr w:rsidR="003C431C" w:rsidRPr="007822B2" w14:paraId="61A56FCE" w14:textId="77777777">
        <w:trPr>
          <w:trHeight w:val="759"/>
        </w:trPr>
        <w:tc>
          <w:tcPr>
            <w:tcW w:w="3711" w:type="dxa"/>
            <w:shd w:val="pct5" w:color="auto" w:fill="FFFFFF"/>
            <w:vAlign w:val="center"/>
          </w:tcPr>
          <w:p w14:paraId="0EE01D23" w14:textId="77777777" w:rsidR="003C431C" w:rsidRPr="007822B2" w:rsidRDefault="003C431C">
            <w:pPr>
              <w:spacing w:before="20" w:after="20"/>
              <w:ind w:right="93"/>
            </w:pPr>
            <w:r w:rsidRPr="007822B2">
              <w:t>Pārstāvēttiesīgās personas vārds, uzvārds, amats</w:t>
            </w:r>
          </w:p>
        </w:tc>
        <w:tc>
          <w:tcPr>
            <w:tcW w:w="5611" w:type="dxa"/>
            <w:vAlign w:val="center"/>
          </w:tcPr>
          <w:p w14:paraId="46CA8036" w14:textId="77777777" w:rsidR="003C431C" w:rsidRPr="007822B2" w:rsidRDefault="003C431C">
            <w:pPr>
              <w:spacing w:before="20" w:after="20"/>
              <w:ind w:right="544"/>
              <w:jc w:val="center"/>
            </w:pPr>
          </w:p>
        </w:tc>
      </w:tr>
      <w:tr w:rsidR="003C431C" w:rsidRPr="007822B2" w14:paraId="35EBF66D" w14:textId="77777777">
        <w:trPr>
          <w:trHeight w:val="786"/>
        </w:trPr>
        <w:tc>
          <w:tcPr>
            <w:tcW w:w="3711" w:type="dxa"/>
            <w:shd w:val="pct5" w:color="auto" w:fill="FFFFFF"/>
            <w:vAlign w:val="center"/>
          </w:tcPr>
          <w:p w14:paraId="22BF2A06" w14:textId="77777777" w:rsidR="003C431C" w:rsidRPr="007822B2" w:rsidRDefault="003C431C">
            <w:pPr>
              <w:spacing w:before="20" w:after="20"/>
            </w:pPr>
            <w:r w:rsidRPr="007822B2">
              <w:t>Pārstāvēttiesīgās personas paraksts*</w:t>
            </w:r>
          </w:p>
        </w:tc>
        <w:tc>
          <w:tcPr>
            <w:tcW w:w="5611" w:type="dxa"/>
            <w:vAlign w:val="center"/>
          </w:tcPr>
          <w:p w14:paraId="1ABBE925" w14:textId="77777777" w:rsidR="003C431C" w:rsidRPr="007822B2" w:rsidRDefault="003C431C">
            <w:pPr>
              <w:spacing w:before="20" w:after="20"/>
              <w:ind w:right="544"/>
              <w:jc w:val="center"/>
            </w:pPr>
          </w:p>
        </w:tc>
      </w:tr>
      <w:tr w:rsidR="003C431C" w:rsidRPr="007822B2" w14:paraId="3B2AA946" w14:textId="77777777">
        <w:trPr>
          <w:trHeight w:val="714"/>
        </w:trPr>
        <w:tc>
          <w:tcPr>
            <w:tcW w:w="3711" w:type="dxa"/>
            <w:shd w:val="pct5" w:color="auto" w:fill="FFFFFF"/>
            <w:vAlign w:val="center"/>
          </w:tcPr>
          <w:p w14:paraId="3859801A" w14:textId="77777777" w:rsidR="003C431C" w:rsidRPr="007822B2" w:rsidRDefault="003C431C">
            <w:pPr>
              <w:spacing w:before="20" w:after="20"/>
              <w:ind w:right="544"/>
            </w:pPr>
            <w:r w:rsidRPr="007822B2">
              <w:t>Datums*</w:t>
            </w:r>
          </w:p>
        </w:tc>
        <w:tc>
          <w:tcPr>
            <w:tcW w:w="5611" w:type="dxa"/>
            <w:vAlign w:val="center"/>
          </w:tcPr>
          <w:p w14:paraId="5C942A61" w14:textId="77777777" w:rsidR="003C431C" w:rsidRPr="007822B2" w:rsidRDefault="003C431C">
            <w:pPr>
              <w:spacing w:before="20" w:after="20"/>
              <w:ind w:right="544"/>
              <w:jc w:val="center"/>
            </w:pPr>
          </w:p>
        </w:tc>
      </w:tr>
    </w:tbl>
    <w:p w14:paraId="6EACBAB1" w14:textId="77777777" w:rsidR="003C431C" w:rsidRPr="007822B2" w:rsidRDefault="003C431C" w:rsidP="003C431C">
      <w:pPr>
        <w:widowControl w:val="0"/>
        <w:rPr>
          <w:i/>
          <w:sz w:val="22"/>
          <w:szCs w:val="22"/>
          <w:lang w:eastAsia="lv-LV"/>
        </w:rPr>
      </w:pPr>
    </w:p>
    <w:p w14:paraId="73831774" w14:textId="77777777" w:rsidR="003C431C" w:rsidRPr="007822B2" w:rsidRDefault="003C431C" w:rsidP="003C431C">
      <w:pPr>
        <w:widowControl w:val="0"/>
        <w:ind w:left="142" w:hanging="232"/>
        <w:rPr>
          <w:i/>
          <w:sz w:val="22"/>
          <w:szCs w:val="22"/>
          <w:lang w:eastAsia="lv-LV"/>
        </w:rPr>
      </w:pPr>
      <w:r w:rsidRPr="007822B2">
        <w:rPr>
          <w:i/>
          <w:sz w:val="22"/>
          <w:szCs w:val="22"/>
          <w:lang w:eastAsia="lv-LV"/>
        </w:rPr>
        <w:t>*</w:t>
      </w:r>
      <w:r w:rsidRPr="007822B2">
        <w:t xml:space="preserve"> </w:t>
      </w:r>
      <w:r w:rsidRPr="007822B2">
        <w:rPr>
          <w:i/>
          <w:sz w:val="22"/>
          <w:szCs w:val="22"/>
          <w:lang w:eastAsia="lv-LV"/>
        </w:rPr>
        <w:t>neaizpilda, ja dokumentu paraksta ar drošu elektronisko parakstu un laika zīmogu vai ar EIS piedāvāto elektronisko parakstu</w:t>
      </w:r>
    </w:p>
    <w:p w14:paraId="5D07CA13" w14:textId="77777777" w:rsidR="003C431C" w:rsidRPr="00E979A6" w:rsidRDefault="003C431C" w:rsidP="00834A3D">
      <w:pPr>
        <w:pStyle w:val="Sarakstarindkopa"/>
        <w:widowControl w:val="0"/>
        <w:rPr>
          <w:sz w:val="16"/>
          <w:szCs w:val="16"/>
          <w:lang w:eastAsia="lv-LV"/>
        </w:rPr>
      </w:pPr>
    </w:p>
    <w:p w14:paraId="5F6D61FF" w14:textId="0A78DC07" w:rsidR="002234A3" w:rsidRPr="00F6074C" w:rsidRDefault="004E037B" w:rsidP="00F6074C">
      <w:pPr>
        <w:spacing w:after="160" w:line="259" w:lineRule="auto"/>
        <w:jc w:val="left"/>
        <w:rPr>
          <w:u w:val="single"/>
        </w:rPr>
      </w:pPr>
      <w:r>
        <w:rPr>
          <w:u w:val="single"/>
        </w:rPr>
        <w:br w:type="page"/>
      </w:r>
    </w:p>
    <w:p w14:paraId="480468CC" w14:textId="0E08979F" w:rsidR="004E037B" w:rsidRPr="00495BDA" w:rsidRDefault="004E037B" w:rsidP="004E037B">
      <w:pPr>
        <w:ind w:left="7200" w:hanging="6774"/>
        <w:jc w:val="center"/>
        <w:rPr>
          <w:b/>
        </w:rPr>
      </w:pPr>
      <w:bookmarkStart w:id="184" w:name="page30"/>
      <w:bookmarkEnd w:id="184"/>
      <w:r w:rsidRPr="00495BDA">
        <w:rPr>
          <w:b/>
        </w:rPr>
        <w:lastRenderedPageBreak/>
        <w:t>TEHNISKĀ SPECIFIKĀCIJA</w:t>
      </w:r>
      <w:r>
        <w:rPr>
          <w:b/>
        </w:rPr>
        <w:t>/ TEHNISKAIS PIEDĀVĀJUMS</w:t>
      </w:r>
    </w:p>
    <w:p w14:paraId="6C3527F5" w14:textId="0213A3D0" w:rsidR="004E037B" w:rsidRDefault="004E037B" w:rsidP="004E037B">
      <w:pPr>
        <w:jc w:val="center"/>
        <w:rPr>
          <w:b/>
          <w:bCs/>
          <w:color w:val="000000"/>
        </w:rPr>
      </w:pPr>
      <w:r w:rsidRPr="7A979D58">
        <w:rPr>
          <w:b/>
          <w:bCs/>
          <w:color w:val="000000" w:themeColor="text1"/>
        </w:rPr>
        <w:t xml:space="preserve">Iepirkuma priekšmeta </w:t>
      </w:r>
      <w:r w:rsidR="002311AF">
        <w:rPr>
          <w:b/>
          <w:bCs/>
          <w:color w:val="000000" w:themeColor="text1"/>
        </w:rPr>
        <w:t>2</w:t>
      </w:r>
      <w:r w:rsidRPr="7A979D58">
        <w:rPr>
          <w:b/>
          <w:bCs/>
          <w:color w:val="000000" w:themeColor="text1"/>
        </w:rPr>
        <w:t>.daļa</w:t>
      </w:r>
    </w:p>
    <w:p w14:paraId="4E4AD7A4" w14:textId="1566C3B8" w:rsidR="004E037B" w:rsidRDefault="004E037B" w:rsidP="004E037B">
      <w:pPr>
        <w:rPr>
          <w:b/>
          <w:bCs/>
          <w:color w:val="000000"/>
          <w:sz w:val="28"/>
          <w:szCs w:val="28"/>
        </w:rPr>
      </w:pPr>
    </w:p>
    <w:p w14:paraId="409CE5F9" w14:textId="2A4B8E38" w:rsidR="002234A3" w:rsidRDefault="002234A3" w:rsidP="002234A3">
      <w:pPr>
        <w:rPr>
          <w:lang w:eastAsia="lv-LV"/>
        </w:rPr>
      </w:pPr>
      <w:r w:rsidRPr="2B35096B">
        <w:rPr>
          <w:lang w:eastAsia="lv-LV"/>
        </w:rPr>
        <w:t xml:space="preserve">Tehniskā specifikācija aktualizēta </w:t>
      </w:r>
      <w:r w:rsidR="00810897" w:rsidRPr="00EC0B14">
        <w:rPr>
          <w:lang w:eastAsia="lv-LV"/>
        </w:rPr>
        <w:t>0</w:t>
      </w:r>
      <w:r w:rsidR="00B2495D">
        <w:rPr>
          <w:lang w:eastAsia="lv-LV"/>
        </w:rPr>
        <w:t>2</w:t>
      </w:r>
      <w:r w:rsidRPr="00EC0B14">
        <w:rPr>
          <w:lang w:eastAsia="lv-LV"/>
        </w:rPr>
        <w:t>.0</w:t>
      </w:r>
      <w:r w:rsidR="00B2495D">
        <w:rPr>
          <w:lang w:eastAsia="lv-LV"/>
        </w:rPr>
        <w:t>6</w:t>
      </w:r>
      <w:r w:rsidRPr="00EC0B14">
        <w:rPr>
          <w:lang w:eastAsia="lv-LV"/>
        </w:rPr>
        <w:t>.202</w:t>
      </w:r>
      <w:r w:rsidR="00810897" w:rsidRPr="00EC0B14">
        <w:rPr>
          <w:lang w:eastAsia="lv-LV"/>
        </w:rPr>
        <w:t>6</w:t>
      </w:r>
      <w:r w:rsidRPr="00EC0B14">
        <w:rPr>
          <w:lang w:eastAsia="lv-LV"/>
        </w:rPr>
        <w:t>.</w:t>
      </w:r>
    </w:p>
    <w:p w14:paraId="18838F99" w14:textId="77777777" w:rsidR="002A0CC4" w:rsidRDefault="002A0CC4" w:rsidP="002A0CC4">
      <w:pPr>
        <w:ind w:left="181" w:right="181"/>
        <w:rPr>
          <w:color w:val="3B3838" w:themeColor="background2" w:themeShade="40"/>
        </w:rPr>
      </w:pPr>
      <w:r w:rsidRPr="00165853">
        <w:rPr>
          <w:color w:val="3B3838" w:themeColor="background2" w:themeShade="40"/>
        </w:rPr>
        <w:t>NVS:</w:t>
      </w:r>
    </w:p>
    <w:p w14:paraId="18D1661E" w14:textId="7120F5D3" w:rsidR="002A0CC4" w:rsidRPr="00165853" w:rsidRDefault="002A0CC4" w:rsidP="002A0CC4">
      <w:pPr>
        <w:ind w:left="181" w:right="181"/>
        <w:rPr>
          <w:color w:val="3B3838" w:themeColor="background2" w:themeShade="40"/>
        </w:rPr>
      </w:pPr>
      <w:r w:rsidRPr="00165853">
        <w:rPr>
          <w:color w:val="3B3838" w:themeColor="background2" w:themeShade="40"/>
        </w:rPr>
        <w:t>Armēnija; Azerbaidžāna, Baltkrievija, Krievija, Kazahstāna, Kirgizstāna, Moldova, Tadžikistāna, Uzbekistāna</w:t>
      </w:r>
      <w:r>
        <w:rPr>
          <w:color w:val="3B3838" w:themeColor="background2" w:themeShade="40"/>
        </w:rPr>
        <w:t>.</w:t>
      </w:r>
      <w:r w:rsidRPr="00165853">
        <w:rPr>
          <w:color w:val="3B3838" w:themeColor="background2" w:themeShade="40"/>
        </w:rPr>
        <w:t xml:space="preserve"> </w:t>
      </w:r>
    </w:p>
    <w:p w14:paraId="60779EE7" w14:textId="77777777" w:rsidR="002A0CC4" w:rsidRDefault="002A0CC4" w:rsidP="002A0CC4">
      <w:pPr>
        <w:ind w:left="181" w:right="181"/>
        <w:rPr>
          <w:color w:val="3B3838" w:themeColor="background2" w:themeShade="40"/>
        </w:rPr>
      </w:pPr>
      <w:r w:rsidRPr="00165853">
        <w:rPr>
          <w:color w:val="3B3838" w:themeColor="background2" w:themeShade="40"/>
        </w:rPr>
        <w:t>EEZ:</w:t>
      </w:r>
    </w:p>
    <w:p w14:paraId="34474086" w14:textId="243D5877" w:rsidR="002A0CC4" w:rsidRPr="00165853" w:rsidRDefault="002A0CC4" w:rsidP="002A0CC4">
      <w:pPr>
        <w:ind w:left="181" w:right="181"/>
        <w:rPr>
          <w:color w:val="3B3838" w:themeColor="background2" w:themeShade="40"/>
        </w:rPr>
      </w:pPr>
      <w:r w:rsidRPr="00165853">
        <w:rPr>
          <w:color w:val="3B3838" w:themeColor="background2" w:themeShade="40"/>
        </w:rPr>
        <w:t xml:space="preserve">Austrija, Beļģija, Bulgārija, Čehijas Republika, Dānija, Francija, Grieķija, Horvātija, Igaunija, Īrija, Itālija, Kipra, Latvija, Lietuva, Luksemburga, Malta, Nīderlande, Polija, Portugāle, Rumānija, Slovākija, Slovēnija, Somija, Spānija, Ungārija, Vācija, Zviedrija, Islande, Lihtenšteina, Norvēģija, </w:t>
      </w:r>
    </w:p>
    <w:p w14:paraId="6F521765" w14:textId="2C83344A" w:rsidR="002A0CC4" w:rsidRPr="007822B2" w:rsidRDefault="002A0CC4" w:rsidP="002A0CC4">
      <w:r w:rsidRPr="00165853">
        <w:rPr>
          <w:color w:val="3B3838" w:themeColor="background2" w:themeShade="40"/>
        </w:rPr>
        <w:t>attiecīgi pārējās valstis ietilpst ārpus šīm</w:t>
      </w:r>
      <w:r>
        <w:rPr>
          <w:color w:val="3B3838" w:themeColor="background2" w:themeShade="40"/>
        </w:rPr>
        <w:t>.</w:t>
      </w:r>
    </w:p>
    <w:tbl>
      <w:tblPr>
        <w:tblStyle w:val="Reatabula"/>
        <w:tblW w:w="14130" w:type="dxa"/>
        <w:tblLook w:val="04A0" w:firstRow="1" w:lastRow="0" w:firstColumn="1" w:lastColumn="0" w:noHBand="0" w:noVBand="1"/>
      </w:tblPr>
      <w:tblGrid>
        <w:gridCol w:w="756"/>
        <w:gridCol w:w="7075"/>
        <w:gridCol w:w="6299"/>
      </w:tblGrid>
      <w:tr w:rsidR="00C70D91" w:rsidRPr="00AA4032" w14:paraId="3A1D0317" w14:textId="32BDE684" w:rsidTr="00980217">
        <w:tc>
          <w:tcPr>
            <w:tcW w:w="783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CCC7E2" w14:textId="77777777" w:rsidR="00C70D91" w:rsidRPr="00AA4032" w:rsidRDefault="00C70D91">
            <w:pPr>
              <w:jc w:val="center"/>
              <w:rPr>
                <w:b/>
              </w:rPr>
            </w:pPr>
            <w:r w:rsidRPr="00AA4032">
              <w:rPr>
                <w:b/>
              </w:rPr>
              <w:t>Pretendenta sniedzamie pakalpojumi un pakalpojumu sniegšanas prasības</w:t>
            </w:r>
          </w:p>
        </w:tc>
        <w:tc>
          <w:tcPr>
            <w:tcW w:w="6299" w:type="dxa"/>
          </w:tcPr>
          <w:p w14:paraId="3A411F9C" w14:textId="4986C8A9" w:rsidR="00C70D91" w:rsidRPr="00C337E0" w:rsidRDefault="00C70D91">
            <w:pPr>
              <w:jc w:val="center"/>
              <w:rPr>
                <w:b/>
                <w:i/>
                <w:iCs/>
              </w:rPr>
            </w:pPr>
            <w:r w:rsidRPr="00C337E0">
              <w:rPr>
                <w:b/>
                <w:i/>
                <w:iCs/>
              </w:rPr>
              <w:t>Pretendenta piedāvājums</w:t>
            </w:r>
          </w:p>
        </w:tc>
      </w:tr>
      <w:tr w:rsidR="00E8495C" w:rsidRPr="00AA4032" w14:paraId="26CAA4F0" w14:textId="77777777" w:rsidTr="00980217">
        <w:trPr>
          <w:trHeight w:val="745"/>
        </w:trPr>
        <w:tc>
          <w:tcPr>
            <w:tcW w:w="756" w:type="dxa"/>
            <w:tcBorders>
              <w:top w:val="single" w:sz="4" w:space="0" w:color="auto"/>
              <w:left w:val="single" w:sz="4" w:space="0" w:color="auto"/>
              <w:right w:val="single" w:sz="4" w:space="0" w:color="auto"/>
            </w:tcBorders>
            <w:vAlign w:val="center"/>
          </w:tcPr>
          <w:p w14:paraId="68628315" w14:textId="77777777" w:rsidR="00E8495C" w:rsidRPr="00AA4032" w:rsidRDefault="00E8495C"/>
        </w:tc>
        <w:tc>
          <w:tcPr>
            <w:tcW w:w="7075" w:type="dxa"/>
            <w:tcBorders>
              <w:top w:val="single" w:sz="4" w:space="0" w:color="auto"/>
              <w:left w:val="single" w:sz="4" w:space="0" w:color="auto"/>
              <w:right w:val="single" w:sz="4" w:space="0" w:color="auto"/>
            </w:tcBorders>
          </w:tcPr>
          <w:p w14:paraId="264BB09F" w14:textId="79E82FBD" w:rsidR="00E8495C" w:rsidRPr="00AA4032" w:rsidRDefault="00E8495C">
            <w:r w:rsidRPr="00DB6636">
              <w:rPr>
                <w:bCs/>
                <w:snapToGrid w:val="0"/>
              </w:rPr>
              <w:t>Tehniskajā piedāvājumā netiek ie</w:t>
            </w:r>
            <w:r>
              <w:rPr>
                <w:bCs/>
                <w:snapToGrid w:val="0"/>
              </w:rPr>
              <w:t>tvertas</w:t>
            </w:r>
            <w:r w:rsidRPr="00DB6636">
              <w:rPr>
                <w:bCs/>
                <w:snapToGrid w:val="0"/>
              </w:rPr>
              <w:t xml:space="preserve"> Krievijas Federācijas un/ vai Baltkrievijas Republikas</w:t>
            </w:r>
            <w:r>
              <w:rPr>
                <w:bCs/>
                <w:snapToGrid w:val="0"/>
              </w:rPr>
              <w:t xml:space="preserve"> izcelsmes</w:t>
            </w:r>
            <w:r w:rsidRPr="00DB6636">
              <w:rPr>
                <w:bCs/>
                <w:snapToGrid w:val="0"/>
              </w:rPr>
              <w:t xml:space="preserve"> preces un pakalpojumi.</w:t>
            </w:r>
            <w:r>
              <w:rPr>
                <w:bCs/>
                <w:snapToGrid w:val="0"/>
              </w:rPr>
              <w:t xml:space="preserve"> (</w:t>
            </w:r>
            <w:r w:rsidRPr="00DB6636">
              <w:rPr>
                <w:bCs/>
                <w:i/>
                <w:iCs/>
                <w:snapToGrid w:val="0"/>
              </w:rPr>
              <w:t>apliecināt minētās prasības izpildi</w:t>
            </w:r>
            <w:r>
              <w:rPr>
                <w:bCs/>
                <w:snapToGrid w:val="0"/>
              </w:rPr>
              <w:t>)</w:t>
            </w:r>
          </w:p>
        </w:tc>
        <w:tc>
          <w:tcPr>
            <w:tcW w:w="6299" w:type="dxa"/>
          </w:tcPr>
          <w:p w14:paraId="40C37E22" w14:textId="77777777" w:rsidR="00E8495C" w:rsidRPr="00AA4032" w:rsidRDefault="00E8495C"/>
        </w:tc>
      </w:tr>
      <w:tr w:rsidR="00C70D91" w:rsidRPr="00AA4032" w14:paraId="624632B6" w14:textId="06B716D9" w:rsidTr="00980217">
        <w:trPr>
          <w:trHeight w:val="745"/>
        </w:trPr>
        <w:tc>
          <w:tcPr>
            <w:tcW w:w="756" w:type="dxa"/>
            <w:tcBorders>
              <w:top w:val="single" w:sz="4" w:space="0" w:color="auto"/>
              <w:left w:val="single" w:sz="4" w:space="0" w:color="auto"/>
              <w:right w:val="single" w:sz="4" w:space="0" w:color="auto"/>
            </w:tcBorders>
            <w:vAlign w:val="center"/>
          </w:tcPr>
          <w:p w14:paraId="060C68F8" w14:textId="77777777" w:rsidR="00C70D91" w:rsidRPr="00AA4032" w:rsidRDefault="00C70D91">
            <w:r w:rsidRPr="00AA4032">
              <w:t>1.</w:t>
            </w:r>
          </w:p>
        </w:tc>
        <w:tc>
          <w:tcPr>
            <w:tcW w:w="7075" w:type="dxa"/>
            <w:tcBorders>
              <w:top w:val="single" w:sz="4" w:space="0" w:color="auto"/>
              <w:left w:val="single" w:sz="4" w:space="0" w:color="auto"/>
              <w:right w:val="single" w:sz="4" w:space="0" w:color="auto"/>
            </w:tcBorders>
          </w:tcPr>
          <w:p w14:paraId="414F4A91" w14:textId="41C37517" w:rsidR="00F31F0A" w:rsidRDefault="00C70D91">
            <w:r w:rsidRPr="00AA4032">
              <w:t xml:space="preserve">Jānodrošina mobilo sakaru pakalpojumu pieejamību, kvalitatīvus balss un datu pakalpojumus, vismaz  </w:t>
            </w:r>
            <w:r w:rsidRPr="00004679">
              <w:t>2311</w:t>
            </w:r>
            <w:r w:rsidRPr="00F94AF7">
              <w:t xml:space="preserve"> </w:t>
            </w:r>
            <w:r w:rsidRPr="00004679">
              <w:t>pieslēgumiem</w:t>
            </w:r>
            <w:r w:rsidRPr="00AA4032">
              <w:t>.</w:t>
            </w:r>
            <w:r w:rsidR="00851CA1">
              <w:t xml:space="preserve"> Pārklājumam jābūt </w:t>
            </w:r>
            <w:r w:rsidR="00351D9D">
              <w:t xml:space="preserve">nodrošinātam ne mazāk kā </w:t>
            </w:r>
            <w:r w:rsidR="00894CE9">
              <w:t xml:space="preserve">90% </w:t>
            </w:r>
            <w:r w:rsidR="00F31F0A">
              <w:t>pielikumā nr.1 norādītajās adresēs.</w:t>
            </w:r>
            <w:r w:rsidRPr="00AA4032">
              <w:t xml:space="preserve"> </w:t>
            </w:r>
          </w:p>
          <w:p w14:paraId="521126D6" w14:textId="2F9BC4F9" w:rsidR="00C70D91" w:rsidRDefault="00C70D91">
            <w:r>
              <w:t xml:space="preserve">Pretendentam jāiesniedz aprēķinātu </w:t>
            </w:r>
            <w:r w:rsidR="005F593D">
              <w:t>Latvijas teritorij</w:t>
            </w:r>
            <w:r w:rsidR="00AE5FB5">
              <w:t xml:space="preserve">ā </w:t>
            </w:r>
            <w:r>
              <w:t>teorētiskā pārklājuma skaitli procentos un tīkla pārklājuma informāciju kartogrāfiski vai norādot tīmekļa vietni, kur Pasūtītājs var par šo informāciju pārliecināties</w:t>
            </w:r>
            <w:r w:rsidR="00226635">
              <w:t>:</w:t>
            </w:r>
          </w:p>
          <w:p w14:paraId="2D8C629E" w14:textId="42B37361" w:rsidR="00226635" w:rsidRDefault="00226635">
            <w:r>
              <w:t>p</w:t>
            </w:r>
            <w:r w:rsidRPr="00C337E0">
              <w:t>ārklājuma aprēķins Latvijas teritorijā 2G</w:t>
            </w:r>
            <w:r>
              <w:t>, skaitlis procentos</w:t>
            </w:r>
          </w:p>
          <w:p w14:paraId="12C1CA61" w14:textId="42392296" w:rsidR="00226635" w:rsidRDefault="00226635">
            <w:r>
              <w:t>p</w:t>
            </w:r>
            <w:r w:rsidRPr="00C337E0">
              <w:t xml:space="preserve">ārklājuma aprēķins Latvijas teritorijā </w:t>
            </w:r>
            <w:r>
              <w:t>4</w:t>
            </w:r>
            <w:r w:rsidRPr="00C337E0">
              <w:t>G</w:t>
            </w:r>
            <w:r>
              <w:t>, skaitlis procentos</w:t>
            </w:r>
          </w:p>
          <w:p w14:paraId="25239CE1" w14:textId="7D477089" w:rsidR="00226635" w:rsidRPr="00921D13" w:rsidRDefault="00226635">
            <w:r>
              <w:t>p</w:t>
            </w:r>
            <w:r w:rsidRPr="00C337E0">
              <w:t xml:space="preserve">ārklājuma aprēķins Latvijas teritorijā </w:t>
            </w:r>
            <w:r>
              <w:t>5</w:t>
            </w:r>
            <w:r w:rsidRPr="00C337E0">
              <w:t>G</w:t>
            </w:r>
            <w:r>
              <w:t>, skaitlis procentos</w:t>
            </w:r>
          </w:p>
        </w:tc>
        <w:tc>
          <w:tcPr>
            <w:tcW w:w="6299" w:type="dxa"/>
          </w:tcPr>
          <w:p w14:paraId="38F42899" w14:textId="77777777" w:rsidR="00C70D91" w:rsidRPr="00AA4032" w:rsidRDefault="00C70D91"/>
        </w:tc>
      </w:tr>
      <w:tr w:rsidR="00C70D91" w:rsidRPr="00AA4032" w14:paraId="6D5FC87A" w14:textId="090945D5" w:rsidTr="00980217">
        <w:tc>
          <w:tcPr>
            <w:tcW w:w="756" w:type="dxa"/>
            <w:tcBorders>
              <w:top w:val="single" w:sz="4" w:space="0" w:color="auto"/>
              <w:left w:val="single" w:sz="4" w:space="0" w:color="auto"/>
              <w:right w:val="single" w:sz="4" w:space="0" w:color="auto"/>
            </w:tcBorders>
          </w:tcPr>
          <w:p w14:paraId="39D92406" w14:textId="77777777" w:rsidR="00C70D91" w:rsidRPr="00AA4032" w:rsidRDefault="00C70D91">
            <w:r>
              <w:t>2.</w:t>
            </w:r>
          </w:p>
        </w:tc>
        <w:tc>
          <w:tcPr>
            <w:tcW w:w="7075" w:type="dxa"/>
            <w:tcBorders>
              <w:top w:val="single" w:sz="4" w:space="0" w:color="auto"/>
              <w:left w:val="single" w:sz="4" w:space="0" w:color="auto"/>
              <w:bottom w:val="single" w:sz="4" w:space="0" w:color="auto"/>
              <w:right w:val="single" w:sz="4" w:space="0" w:color="auto"/>
            </w:tcBorders>
          </w:tcPr>
          <w:p w14:paraId="5A47C1BC" w14:textId="77777777" w:rsidR="00C70D91" w:rsidRPr="001D358A" w:rsidRDefault="00C70D91">
            <w:r>
              <w:t>Pasūtītājs</w:t>
            </w:r>
            <w:r w:rsidRPr="001D358A">
              <w:t xml:space="preserve"> mobilo datu pārraid</w:t>
            </w:r>
            <w:r>
              <w:t>i</w:t>
            </w:r>
            <w:r w:rsidRPr="001D358A">
              <w:t xml:space="preserve"> izmanto ikdienas darbā NMP brigādēm pildot izsaukumus, operatīvi piekļūstot pie </w:t>
            </w:r>
            <w:r>
              <w:t>Pasūtītāja</w:t>
            </w:r>
            <w:r w:rsidRPr="001D358A">
              <w:t xml:space="preserve"> sistēmām, tai skaitā aizpildot medicīnisko dokumentāciju, iegū</w:t>
            </w:r>
            <w:r>
              <w:t>stot</w:t>
            </w:r>
            <w:r w:rsidRPr="001D358A">
              <w:t xml:space="preserve"> nepieciešamo informāciju pacienta ārstēšanai no ārējām sistēmām</w:t>
            </w:r>
            <w:r>
              <w:t>,</w:t>
            </w:r>
            <w:r w:rsidRPr="001D358A">
              <w:t xml:space="preserve"> piemēram, eVeselība, kā arī svarīgi nodrošināt datu apmaiņu par pacienta tā brīža stāvokli ar slimnīcām, operatīvi nogādājot  pacientus turpmākās palīdzības saņemšanai. Tāpat svarīgi ir nodrošināt stabilu video pieejamību no NMP brigādes operatīvā medicīniskā transportlīdzekļa, </w:t>
            </w:r>
            <w:r>
              <w:t xml:space="preserve">ķermeņa kamerām, </w:t>
            </w:r>
            <w:r w:rsidRPr="001D358A">
              <w:t xml:space="preserve">lai nodrošinātu attālu atbalstu brigādēm </w:t>
            </w:r>
            <w:r w:rsidRPr="001D358A">
              <w:lastRenderedPageBreak/>
              <w:t>nepieciešamības gadījumā.</w:t>
            </w:r>
            <w:r>
              <w:t xml:space="preserve"> Ņemot vērā šo darba specifiku ir nepieciešama </w:t>
            </w:r>
            <w:r w:rsidRPr="00D0328B">
              <w:t>stabila un nepārtraukta sakaru pieejamība visā Latvijas teritorijā, jo Pasūtītājs nodrošina pakalpojumus gan pilsētās, gan lauku reģionos un sakaru pārklājumam un stabilitātei ir kritiska nozīme gan darba nepārtrauktības, gan Pasūtītāja sniegtā pakalpojuma kvalitātes nodrošināšanai. Plašs un blīvs bāzes staciju tīkls nodrošina rezerv</w:t>
            </w:r>
            <w:r>
              <w:t>i</w:t>
            </w:r>
            <w:r w:rsidRPr="00D0328B">
              <w:t>, kad viena bāzes stacija pārtrauc</w:t>
            </w:r>
            <w:r>
              <w:t xml:space="preserve"> darbību un</w:t>
            </w:r>
            <w:r w:rsidRPr="00D0328B">
              <w:t xml:space="preserve"> citas tuvumā esošas</w:t>
            </w:r>
            <w:r>
              <w:t xml:space="preserve"> </w:t>
            </w:r>
            <w:r w:rsidRPr="00D0328B">
              <w:t>bāzes stacijas spēj pārņemt slodzi, saglabājot sakaru pieejamību, lai nodrošinātu pamatpakalpojuma sniegšanu valstī.</w:t>
            </w:r>
          </w:p>
          <w:p w14:paraId="0DE0350C" w14:textId="31623284" w:rsidR="00C70D91" w:rsidRPr="00AA4032" w:rsidRDefault="00C70D91">
            <w:r>
              <w:t>Ņemot vērā augstāk norādīto informāciju, Pretendentam jāi</w:t>
            </w:r>
            <w:r w:rsidRPr="00AA4032">
              <w:t>esnie</w:t>
            </w:r>
            <w:r>
              <w:t>dz</w:t>
            </w:r>
            <w:r w:rsidRPr="00AA4032">
              <w:t xml:space="preserve"> izbūvēto bāzes staciju</w:t>
            </w:r>
            <w:r w:rsidR="005F5F9D" w:rsidRPr="005F5F9D">
              <w:rPr>
                <w:vertAlign w:val="superscript"/>
              </w:rPr>
              <w:t>*</w:t>
            </w:r>
            <w:r w:rsidRPr="00AA4032">
              <w:t xml:space="preserve"> skaitu Latvijā, kuras darbojas šādās frekvencēs:</w:t>
            </w:r>
          </w:p>
        </w:tc>
        <w:tc>
          <w:tcPr>
            <w:tcW w:w="6299" w:type="dxa"/>
          </w:tcPr>
          <w:p w14:paraId="43C8B8FF" w14:textId="77777777" w:rsidR="00C70D91" w:rsidRDefault="00C70D91"/>
        </w:tc>
      </w:tr>
      <w:tr w:rsidR="00C70D91" w:rsidRPr="00AA4032" w14:paraId="107D2477" w14:textId="3A5AFB9E" w:rsidTr="00980217">
        <w:tc>
          <w:tcPr>
            <w:tcW w:w="756" w:type="dxa"/>
            <w:tcBorders>
              <w:left w:val="single" w:sz="4" w:space="0" w:color="auto"/>
              <w:right w:val="single" w:sz="4" w:space="0" w:color="auto"/>
            </w:tcBorders>
          </w:tcPr>
          <w:p w14:paraId="0E9AD63A" w14:textId="77777777" w:rsidR="00C70D91" w:rsidRPr="00AA4032" w:rsidRDefault="00C70D91">
            <w:r>
              <w:t>2.1</w:t>
            </w:r>
          </w:p>
        </w:tc>
        <w:tc>
          <w:tcPr>
            <w:tcW w:w="7075" w:type="dxa"/>
            <w:tcBorders>
              <w:top w:val="single" w:sz="4" w:space="0" w:color="auto"/>
              <w:left w:val="single" w:sz="4" w:space="0" w:color="auto"/>
              <w:bottom w:val="single" w:sz="4" w:space="0" w:color="auto"/>
              <w:right w:val="single" w:sz="4" w:space="0" w:color="auto"/>
            </w:tcBorders>
          </w:tcPr>
          <w:p w14:paraId="651923BE" w14:textId="77777777" w:rsidR="00C70D91" w:rsidRPr="00AA4032" w:rsidRDefault="00C70D91">
            <w:r w:rsidRPr="00AA4032">
              <w:rPr>
                <w:rFonts w:eastAsia="Arial Unicode MS" w:cs="Arial Unicode MS"/>
                <w:color w:val="000000"/>
                <w:shd w:val="clear" w:color="auto" w:fill="FFFFFF"/>
                <w:lang w:bidi="lv-LV"/>
              </w:rPr>
              <w:t>703,0-733,0 MHz/</w:t>
            </w:r>
            <w:r w:rsidRPr="00AA4032" w:rsidDel="00F97454">
              <w:rPr>
                <w:rFonts w:eastAsia="Arial Unicode MS" w:cs="Arial Unicode MS"/>
                <w:color w:val="000000"/>
                <w:shd w:val="clear" w:color="auto" w:fill="FFFFFF"/>
                <w:lang w:bidi="lv-LV"/>
              </w:rPr>
              <w:t xml:space="preserve"> </w:t>
            </w:r>
            <w:r w:rsidRPr="00AA4032">
              <w:rPr>
                <w:rFonts w:eastAsia="Arial Unicode MS" w:cs="Arial Unicode MS"/>
                <w:color w:val="000000"/>
                <w:shd w:val="clear" w:color="auto" w:fill="FFFFFF"/>
                <w:lang w:bidi="lv-LV"/>
              </w:rPr>
              <w:t>/738,0-7</w:t>
            </w:r>
            <w:r>
              <w:rPr>
                <w:rFonts w:eastAsia="Arial Unicode MS" w:cs="Arial Unicode MS"/>
                <w:color w:val="000000"/>
                <w:shd w:val="clear" w:color="auto" w:fill="FFFFFF"/>
                <w:lang w:bidi="lv-LV"/>
              </w:rPr>
              <w:t>8</w:t>
            </w:r>
            <w:r w:rsidRPr="00AA4032">
              <w:rPr>
                <w:rFonts w:eastAsia="Arial Unicode MS" w:cs="Arial Unicode MS"/>
                <w:color w:val="000000"/>
                <w:shd w:val="clear" w:color="auto" w:fill="FFFFFF"/>
                <w:lang w:bidi="lv-LV"/>
              </w:rPr>
              <w:t>8,0 MHz</w:t>
            </w:r>
          </w:p>
        </w:tc>
        <w:tc>
          <w:tcPr>
            <w:tcW w:w="6299" w:type="dxa"/>
          </w:tcPr>
          <w:p w14:paraId="4F73A082" w14:textId="77777777" w:rsidR="00C70D91" w:rsidRPr="00AA4032" w:rsidRDefault="00C70D91">
            <w:pPr>
              <w:rPr>
                <w:rFonts w:eastAsia="Arial Unicode MS" w:cs="Arial Unicode MS"/>
                <w:color w:val="000000"/>
                <w:shd w:val="clear" w:color="auto" w:fill="FFFFFF"/>
                <w:lang w:bidi="lv-LV"/>
              </w:rPr>
            </w:pPr>
          </w:p>
        </w:tc>
      </w:tr>
      <w:tr w:rsidR="00C70D91" w:rsidRPr="00AA4032" w14:paraId="684D4CE6" w14:textId="1DA397FE" w:rsidTr="00980217">
        <w:tc>
          <w:tcPr>
            <w:tcW w:w="756" w:type="dxa"/>
            <w:tcBorders>
              <w:left w:val="single" w:sz="4" w:space="0" w:color="auto"/>
              <w:right w:val="single" w:sz="4" w:space="0" w:color="auto"/>
            </w:tcBorders>
          </w:tcPr>
          <w:p w14:paraId="2BECA70C" w14:textId="77777777" w:rsidR="00C70D91" w:rsidRPr="00AA4032" w:rsidRDefault="00C70D91">
            <w:r>
              <w:t>2.2</w:t>
            </w:r>
          </w:p>
        </w:tc>
        <w:tc>
          <w:tcPr>
            <w:tcW w:w="7075" w:type="dxa"/>
            <w:tcBorders>
              <w:top w:val="single" w:sz="4" w:space="0" w:color="auto"/>
              <w:left w:val="single" w:sz="4" w:space="0" w:color="auto"/>
              <w:bottom w:val="single" w:sz="4" w:space="0" w:color="auto"/>
              <w:right w:val="single" w:sz="4" w:space="0" w:color="auto"/>
            </w:tcBorders>
          </w:tcPr>
          <w:p w14:paraId="30D14B94" w14:textId="77777777" w:rsidR="00C70D91" w:rsidRPr="00AA4032" w:rsidRDefault="00C70D91">
            <w:r w:rsidRPr="00AA4032">
              <w:rPr>
                <w:rFonts w:eastAsia="Arial Unicode MS" w:cs="Arial Unicode MS"/>
                <w:color w:val="000000"/>
                <w:lang w:bidi="lv-LV"/>
              </w:rPr>
              <w:t>791,0-821,0 MHz/832,0-862,0 MHz;</w:t>
            </w:r>
          </w:p>
        </w:tc>
        <w:tc>
          <w:tcPr>
            <w:tcW w:w="6299" w:type="dxa"/>
          </w:tcPr>
          <w:p w14:paraId="280AA87E" w14:textId="77777777" w:rsidR="00C70D91" w:rsidRPr="00AA4032" w:rsidRDefault="00C70D91">
            <w:pPr>
              <w:rPr>
                <w:rFonts w:eastAsia="Arial Unicode MS" w:cs="Arial Unicode MS"/>
                <w:color w:val="000000"/>
                <w:lang w:bidi="lv-LV"/>
              </w:rPr>
            </w:pPr>
          </w:p>
        </w:tc>
      </w:tr>
      <w:tr w:rsidR="00C70D91" w:rsidRPr="00AA4032" w14:paraId="49A405BC" w14:textId="6F690FB5" w:rsidTr="00980217">
        <w:tc>
          <w:tcPr>
            <w:tcW w:w="756" w:type="dxa"/>
            <w:tcBorders>
              <w:left w:val="single" w:sz="4" w:space="0" w:color="auto"/>
              <w:right w:val="single" w:sz="4" w:space="0" w:color="auto"/>
            </w:tcBorders>
          </w:tcPr>
          <w:p w14:paraId="788BEF1D" w14:textId="77777777" w:rsidR="00C70D91" w:rsidRPr="00AA4032" w:rsidRDefault="00C70D91">
            <w:r>
              <w:t>2.3</w:t>
            </w:r>
          </w:p>
        </w:tc>
        <w:tc>
          <w:tcPr>
            <w:tcW w:w="7075" w:type="dxa"/>
            <w:tcBorders>
              <w:top w:val="single" w:sz="4" w:space="0" w:color="auto"/>
              <w:left w:val="single" w:sz="4" w:space="0" w:color="auto"/>
              <w:bottom w:val="single" w:sz="4" w:space="0" w:color="auto"/>
              <w:right w:val="single" w:sz="4" w:space="0" w:color="auto"/>
            </w:tcBorders>
          </w:tcPr>
          <w:p w14:paraId="2B612A64" w14:textId="77777777" w:rsidR="00C70D91" w:rsidRPr="00AA4032" w:rsidRDefault="00C70D91">
            <w:r w:rsidRPr="00AA4032">
              <w:rPr>
                <w:rFonts w:eastAsia="Arial Unicode MS" w:cs="Arial Unicode MS"/>
                <w:color w:val="000000"/>
                <w:lang w:bidi="lv-LV"/>
              </w:rPr>
              <w:t>880,0-915,0 MHz/925,0-960,0 MHz;</w:t>
            </w:r>
          </w:p>
        </w:tc>
        <w:tc>
          <w:tcPr>
            <w:tcW w:w="6299" w:type="dxa"/>
          </w:tcPr>
          <w:p w14:paraId="2C8C876B" w14:textId="77777777" w:rsidR="00C70D91" w:rsidRPr="00AA4032" w:rsidRDefault="00C70D91">
            <w:pPr>
              <w:rPr>
                <w:rFonts w:eastAsia="Arial Unicode MS" w:cs="Arial Unicode MS"/>
                <w:color w:val="000000"/>
                <w:lang w:bidi="lv-LV"/>
              </w:rPr>
            </w:pPr>
          </w:p>
        </w:tc>
      </w:tr>
      <w:tr w:rsidR="00C70D91" w:rsidRPr="00AA4032" w14:paraId="3D5F3A8F" w14:textId="1608AD0E" w:rsidTr="00980217">
        <w:tc>
          <w:tcPr>
            <w:tcW w:w="756" w:type="dxa"/>
            <w:tcBorders>
              <w:left w:val="single" w:sz="4" w:space="0" w:color="auto"/>
              <w:right w:val="single" w:sz="4" w:space="0" w:color="auto"/>
            </w:tcBorders>
          </w:tcPr>
          <w:p w14:paraId="347CDB1C" w14:textId="77777777" w:rsidR="00C70D91" w:rsidRPr="00AA4032" w:rsidRDefault="00C70D91">
            <w:r>
              <w:t>2.4</w:t>
            </w:r>
          </w:p>
        </w:tc>
        <w:tc>
          <w:tcPr>
            <w:tcW w:w="7075" w:type="dxa"/>
            <w:tcBorders>
              <w:top w:val="single" w:sz="4" w:space="0" w:color="auto"/>
              <w:left w:val="single" w:sz="4" w:space="0" w:color="auto"/>
              <w:bottom w:val="single" w:sz="4" w:space="0" w:color="auto"/>
              <w:right w:val="single" w:sz="4" w:space="0" w:color="auto"/>
            </w:tcBorders>
          </w:tcPr>
          <w:p w14:paraId="34EE8489" w14:textId="77777777" w:rsidR="00C70D91" w:rsidRPr="00AA4032" w:rsidRDefault="00C70D91">
            <w:r w:rsidRPr="00AA4032">
              <w:rPr>
                <w:rFonts w:eastAsia="Arial Unicode MS" w:cs="Arial Unicode MS"/>
                <w:color w:val="000000"/>
                <w:lang w:bidi="lv-LV"/>
              </w:rPr>
              <w:t>1710,0-1785,0 MHz/1805,0-1880,0 MHz;</w:t>
            </w:r>
          </w:p>
        </w:tc>
        <w:tc>
          <w:tcPr>
            <w:tcW w:w="6299" w:type="dxa"/>
          </w:tcPr>
          <w:p w14:paraId="65E39D18" w14:textId="77777777" w:rsidR="00C70D91" w:rsidRPr="00AA4032" w:rsidRDefault="00C70D91">
            <w:pPr>
              <w:rPr>
                <w:rFonts w:eastAsia="Arial Unicode MS" w:cs="Arial Unicode MS"/>
                <w:color w:val="000000"/>
                <w:lang w:bidi="lv-LV"/>
              </w:rPr>
            </w:pPr>
          </w:p>
        </w:tc>
      </w:tr>
      <w:tr w:rsidR="00C70D91" w:rsidRPr="00AA4032" w14:paraId="3CE2AE73" w14:textId="6DF8907F" w:rsidTr="00980217">
        <w:tc>
          <w:tcPr>
            <w:tcW w:w="756" w:type="dxa"/>
            <w:tcBorders>
              <w:left w:val="single" w:sz="4" w:space="0" w:color="auto"/>
              <w:right w:val="single" w:sz="4" w:space="0" w:color="auto"/>
            </w:tcBorders>
          </w:tcPr>
          <w:p w14:paraId="09566209" w14:textId="77777777" w:rsidR="00C70D91" w:rsidRPr="00AA4032" w:rsidRDefault="00C70D91">
            <w:r>
              <w:t>2.5</w:t>
            </w:r>
          </w:p>
        </w:tc>
        <w:tc>
          <w:tcPr>
            <w:tcW w:w="7075" w:type="dxa"/>
            <w:tcBorders>
              <w:top w:val="single" w:sz="4" w:space="0" w:color="auto"/>
              <w:left w:val="single" w:sz="4" w:space="0" w:color="auto"/>
              <w:bottom w:val="single" w:sz="4" w:space="0" w:color="auto"/>
              <w:right w:val="single" w:sz="4" w:space="0" w:color="auto"/>
            </w:tcBorders>
          </w:tcPr>
          <w:p w14:paraId="51FB9DD4" w14:textId="77777777" w:rsidR="00C70D91" w:rsidRPr="00AA4032" w:rsidRDefault="00C70D91">
            <w:r w:rsidRPr="00AA4032">
              <w:rPr>
                <w:rFonts w:eastAsia="Arial Unicode MS" w:cs="Arial Unicode MS"/>
                <w:color w:val="000000"/>
                <w:lang w:bidi="lv-LV"/>
              </w:rPr>
              <w:t>1920,0-1980,0 MHz/2110,0-2170,0 MHz;</w:t>
            </w:r>
          </w:p>
        </w:tc>
        <w:tc>
          <w:tcPr>
            <w:tcW w:w="6299" w:type="dxa"/>
          </w:tcPr>
          <w:p w14:paraId="73CC5890" w14:textId="77777777" w:rsidR="00C70D91" w:rsidRPr="00AA4032" w:rsidRDefault="00C70D91">
            <w:pPr>
              <w:rPr>
                <w:rFonts w:eastAsia="Arial Unicode MS" w:cs="Arial Unicode MS"/>
                <w:color w:val="000000"/>
                <w:lang w:bidi="lv-LV"/>
              </w:rPr>
            </w:pPr>
          </w:p>
        </w:tc>
      </w:tr>
      <w:tr w:rsidR="00C70D91" w:rsidRPr="00AA4032" w14:paraId="597A2CB8" w14:textId="08589191" w:rsidTr="00980217">
        <w:tc>
          <w:tcPr>
            <w:tcW w:w="756" w:type="dxa"/>
            <w:tcBorders>
              <w:left w:val="single" w:sz="4" w:space="0" w:color="auto"/>
              <w:right w:val="single" w:sz="4" w:space="0" w:color="auto"/>
            </w:tcBorders>
          </w:tcPr>
          <w:p w14:paraId="5F4B42D9" w14:textId="77777777" w:rsidR="00C70D91" w:rsidRPr="00AA4032" w:rsidRDefault="00C70D91">
            <w:r>
              <w:t>2.6</w:t>
            </w:r>
          </w:p>
        </w:tc>
        <w:tc>
          <w:tcPr>
            <w:tcW w:w="7075" w:type="dxa"/>
            <w:tcBorders>
              <w:top w:val="single" w:sz="4" w:space="0" w:color="auto"/>
              <w:left w:val="single" w:sz="4" w:space="0" w:color="auto"/>
              <w:bottom w:val="single" w:sz="4" w:space="0" w:color="auto"/>
              <w:right w:val="single" w:sz="4" w:space="0" w:color="auto"/>
            </w:tcBorders>
          </w:tcPr>
          <w:p w14:paraId="65506D33" w14:textId="77777777" w:rsidR="00C70D91" w:rsidRPr="00AA4032" w:rsidRDefault="00C70D91">
            <w:r w:rsidRPr="00AA4032">
              <w:rPr>
                <w:rFonts w:eastAsia="Arial Unicode MS" w:cs="Arial Unicode MS"/>
                <w:color w:val="000000"/>
                <w:lang w:bidi="lv-LV"/>
              </w:rPr>
              <w:t>2300,0-2370,0 MHz;</w:t>
            </w:r>
          </w:p>
        </w:tc>
        <w:tc>
          <w:tcPr>
            <w:tcW w:w="6299" w:type="dxa"/>
          </w:tcPr>
          <w:p w14:paraId="48D50AA0" w14:textId="77777777" w:rsidR="00C70D91" w:rsidRPr="00AA4032" w:rsidRDefault="00C70D91">
            <w:pPr>
              <w:rPr>
                <w:rFonts w:eastAsia="Arial Unicode MS" w:cs="Arial Unicode MS"/>
                <w:color w:val="000000"/>
                <w:lang w:bidi="lv-LV"/>
              </w:rPr>
            </w:pPr>
          </w:p>
        </w:tc>
      </w:tr>
      <w:tr w:rsidR="00C70D91" w:rsidRPr="00AA4032" w14:paraId="4E406A39" w14:textId="7C278039" w:rsidTr="00980217">
        <w:tc>
          <w:tcPr>
            <w:tcW w:w="756" w:type="dxa"/>
            <w:tcBorders>
              <w:left w:val="single" w:sz="4" w:space="0" w:color="auto"/>
              <w:right w:val="single" w:sz="4" w:space="0" w:color="auto"/>
            </w:tcBorders>
          </w:tcPr>
          <w:p w14:paraId="3F127DF6" w14:textId="77777777" w:rsidR="00C70D91" w:rsidRPr="00AA4032" w:rsidRDefault="00C70D91">
            <w:r>
              <w:t>2.7</w:t>
            </w:r>
          </w:p>
        </w:tc>
        <w:tc>
          <w:tcPr>
            <w:tcW w:w="7075" w:type="dxa"/>
            <w:tcBorders>
              <w:top w:val="single" w:sz="4" w:space="0" w:color="auto"/>
              <w:left w:val="single" w:sz="4" w:space="0" w:color="auto"/>
              <w:bottom w:val="single" w:sz="4" w:space="0" w:color="auto"/>
              <w:right w:val="single" w:sz="4" w:space="0" w:color="auto"/>
            </w:tcBorders>
          </w:tcPr>
          <w:p w14:paraId="43772E85" w14:textId="77777777" w:rsidR="00C70D91" w:rsidRPr="00AA4032" w:rsidRDefault="00C70D91">
            <w:r w:rsidRPr="00AA4032">
              <w:rPr>
                <w:rFonts w:eastAsia="Arial Unicode MS" w:cs="Arial Unicode MS"/>
                <w:color w:val="000000"/>
                <w:lang w:bidi="lv-LV"/>
              </w:rPr>
              <w:t>2500,0-2690,0 MHz;</w:t>
            </w:r>
          </w:p>
        </w:tc>
        <w:tc>
          <w:tcPr>
            <w:tcW w:w="6299" w:type="dxa"/>
          </w:tcPr>
          <w:p w14:paraId="126EFBB4" w14:textId="77777777" w:rsidR="00C70D91" w:rsidRPr="00AA4032" w:rsidRDefault="00C70D91">
            <w:pPr>
              <w:rPr>
                <w:rFonts w:eastAsia="Arial Unicode MS" w:cs="Arial Unicode MS"/>
                <w:color w:val="000000"/>
                <w:lang w:bidi="lv-LV"/>
              </w:rPr>
            </w:pPr>
          </w:p>
        </w:tc>
      </w:tr>
      <w:tr w:rsidR="00C70D91" w:rsidRPr="00AA4032" w14:paraId="2DAB9C72" w14:textId="3F65E0FD" w:rsidTr="00980217">
        <w:tc>
          <w:tcPr>
            <w:tcW w:w="756" w:type="dxa"/>
            <w:tcBorders>
              <w:left w:val="single" w:sz="4" w:space="0" w:color="auto"/>
              <w:bottom w:val="single" w:sz="4" w:space="0" w:color="auto"/>
              <w:right w:val="single" w:sz="4" w:space="0" w:color="auto"/>
            </w:tcBorders>
          </w:tcPr>
          <w:p w14:paraId="1837F89B" w14:textId="77777777" w:rsidR="00C70D91" w:rsidRPr="00AA4032" w:rsidRDefault="00C70D91">
            <w:r>
              <w:t>2.8</w:t>
            </w:r>
          </w:p>
        </w:tc>
        <w:tc>
          <w:tcPr>
            <w:tcW w:w="7075" w:type="dxa"/>
            <w:tcBorders>
              <w:top w:val="single" w:sz="4" w:space="0" w:color="auto"/>
              <w:left w:val="single" w:sz="4" w:space="0" w:color="auto"/>
              <w:bottom w:val="single" w:sz="4" w:space="0" w:color="auto"/>
              <w:right w:val="single" w:sz="4" w:space="0" w:color="auto"/>
            </w:tcBorders>
          </w:tcPr>
          <w:p w14:paraId="36491B5D" w14:textId="77777777" w:rsidR="00C70D91" w:rsidRPr="00AA4032" w:rsidRDefault="00C70D91">
            <w:r w:rsidRPr="00AA4032">
              <w:rPr>
                <w:rFonts w:eastAsia="Arial Unicode MS"/>
                <w:color w:val="000000"/>
                <w:lang w:bidi="lv-LV"/>
              </w:rPr>
              <w:t>3400,0-3800,0 MHz.</w:t>
            </w:r>
          </w:p>
        </w:tc>
        <w:tc>
          <w:tcPr>
            <w:tcW w:w="6299" w:type="dxa"/>
          </w:tcPr>
          <w:p w14:paraId="42752E04" w14:textId="77777777" w:rsidR="00C70D91" w:rsidRPr="00AA4032" w:rsidRDefault="00C70D91">
            <w:pPr>
              <w:rPr>
                <w:rFonts w:eastAsia="Arial Unicode MS"/>
                <w:color w:val="000000"/>
                <w:lang w:bidi="lv-LV"/>
              </w:rPr>
            </w:pPr>
          </w:p>
        </w:tc>
      </w:tr>
      <w:tr w:rsidR="00C70D91" w:rsidRPr="00AA4032" w14:paraId="3DD83111" w14:textId="617BDA21" w:rsidTr="00980217">
        <w:trPr>
          <w:trHeight w:val="159"/>
        </w:trPr>
        <w:tc>
          <w:tcPr>
            <w:tcW w:w="756" w:type="dxa"/>
            <w:tcBorders>
              <w:top w:val="single" w:sz="4" w:space="0" w:color="auto"/>
              <w:left w:val="single" w:sz="4" w:space="0" w:color="auto"/>
              <w:right w:val="single" w:sz="4" w:space="0" w:color="auto"/>
            </w:tcBorders>
          </w:tcPr>
          <w:p w14:paraId="2B9D9D34" w14:textId="77777777" w:rsidR="00C70D91" w:rsidRPr="00AA4032" w:rsidRDefault="00C70D91">
            <w:r>
              <w:t>3.</w:t>
            </w:r>
          </w:p>
        </w:tc>
        <w:tc>
          <w:tcPr>
            <w:tcW w:w="7075" w:type="dxa"/>
            <w:tcBorders>
              <w:top w:val="single" w:sz="4" w:space="0" w:color="auto"/>
              <w:left w:val="single" w:sz="4" w:space="0" w:color="auto"/>
              <w:bottom w:val="single" w:sz="4" w:space="0" w:color="auto"/>
              <w:right w:val="single" w:sz="4" w:space="0" w:color="auto"/>
            </w:tcBorders>
          </w:tcPr>
          <w:p w14:paraId="58A49AEC" w14:textId="2C7BBA13" w:rsidR="00C70D91" w:rsidRPr="00AA4032" w:rsidRDefault="00C70D91">
            <w:r w:rsidRPr="004079CF">
              <w:t>Norādīt balss pārraides pakalpojumu kvalitātes rādītājus</w:t>
            </w:r>
            <w:r w:rsidRPr="005F5F9D">
              <w:rPr>
                <w:vertAlign w:val="superscript"/>
              </w:rPr>
              <w:t>*</w:t>
            </w:r>
            <w:r w:rsidR="005F5F9D" w:rsidRPr="005F5F9D">
              <w:rPr>
                <w:vertAlign w:val="superscript"/>
              </w:rPr>
              <w:t>*</w:t>
            </w:r>
            <w:r w:rsidRPr="004079CF">
              <w:t xml:space="preserve">: </w:t>
            </w:r>
          </w:p>
        </w:tc>
        <w:tc>
          <w:tcPr>
            <w:tcW w:w="6299" w:type="dxa"/>
          </w:tcPr>
          <w:p w14:paraId="676C0013" w14:textId="77777777" w:rsidR="00C70D91" w:rsidRPr="004079CF" w:rsidRDefault="00C70D91"/>
        </w:tc>
      </w:tr>
      <w:tr w:rsidR="00C70D91" w:rsidRPr="00AA4032" w14:paraId="5DD937BF" w14:textId="424436D3" w:rsidTr="00980217">
        <w:tc>
          <w:tcPr>
            <w:tcW w:w="756" w:type="dxa"/>
            <w:tcBorders>
              <w:left w:val="single" w:sz="4" w:space="0" w:color="auto"/>
              <w:right w:val="single" w:sz="4" w:space="0" w:color="auto"/>
            </w:tcBorders>
          </w:tcPr>
          <w:p w14:paraId="29DF3125" w14:textId="77777777" w:rsidR="00C70D91" w:rsidRPr="00AA4032" w:rsidRDefault="00C70D91">
            <w:r>
              <w:t>3.1</w:t>
            </w:r>
          </w:p>
        </w:tc>
        <w:tc>
          <w:tcPr>
            <w:tcW w:w="7075" w:type="dxa"/>
            <w:tcBorders>
              <w:top w:val="single" w:sz="4" w:space="0" w:color="auto"/>
              <w:left w:val="single" w:sz="4" w:space="0" w:color="auto"/>
              <w:bottom w:val="single" w:sz="4" w:space="0" w:color="auto"/>
              <w:right w:val="single" w:sz="4" w:space="0" w:color="auto"/>
            </w:tcBorders>
          </w:tcPr>
          <w:p w14:paraId="726D155B" w14:textId="77777777" w:rsidR="00C70D91" w:rsidRPr="004079CF" w:rsidRDefault="00C70D91">
            <w:r w:rsidRPr="00CD5DD3">
              <w:rPr>
                <w:rFonts w:asciiTheme="majorBidi" w:eastAsia="Arial Unicode MS" w:hAnsiTheme="majorBidi" w:cstheme="majorBidi"/>
                <w:color w:val="000000"/>
                <w:lang w:bidi="lv-LV"/>
              </w:rPr>
              <w:t>Vidējais savienošanas laiks</w:t>
            </w:r>
            <w:r>
              <w:rPr>
                <w:rFonts w:asciiTheme="majorBidi" w:eastAsia="Arial Unicode MS" w:hAnsiTheme="majorBidi" w:cstheme="majorBidi"/>
                <w:color w:val="000000"/>
                <w:lang w:bidi="lv-LV"/>
              </w:rPr>
              <w:t xml:space="preserve"> </w:t>
            </w:r>
            <w:r w:rsidRPr="00CD5DD3">
              <w:rPr>
                <w:rFonts w:asciiTheme="majorBidi" w:eastAsia="Arial Unicode MS" w:hAnsiTheme="majorBidi" w:cstheme="majorBidi"/>
                <w:color w:val="000000"/>
                <w:lang w:bidi="lv-LV"/>
              </w:rPr>
              <w:t>sekundēs</w:t>
            </w:r>
          </w:p>
        </w:tc>
        <w:tc>
          <w:tcPr>
            <w:tcW w:w="6299" w:type="dxa"/>
          </w:tcPr>
          <w:p w14:paraId="4DF811D8" w14:textId="77777777" w:rsidR="00C70D91" w:rsidRPr="00CD5DD3" w:rsidRDefault="00C70D91">
            <w:pPr>
              <w:rPr>
                <w:rFonts w:asciiTheme="majorBidi" w:eastAsia="Arial Unicode MS" w:hAnsiTheme="majorBidi" w:cstheme="majorBidi"/>
                <w:color w:val="000000"/>
                <w:lang w:bidi="lv-LV"/>
              </w:rPr>
            </w:pPr>
          </w:p>
        </w:tc>
      </w:tr>
      <w:tr w:rsidR="00C70D91" w:rsidRPr="00AA4032" w14:paraId="29309733" w14:textId="52F6AF7D" w:rsidTr="00980217">
        <w:tc>
          <w:tcPr>
            <w:tcW w:w="756" w:type="dxa"/>
            <w:tcBorders>
              <w:left w:val="single" w:sz="4" w:space="0" w:color="auto"/>
              <w:right w:val="single" w:sz="4" w:space="0" w:color="auto"/>
            </w:tcBorders>
          </w:tcPr>
          <w:p w14:paraId="713C859B" w14:textId="77777777" w:rsidR="00C70D91" w:rsidRPr="00AA4032" w:rsidRDefault="00C70D91">
            <w:r>
              <w:t>3.2</w:t>
            </w:r>
          </w:p>
        </w:tc>
        <w:tc>
          <w:tcPr>
            <w:tcW w:w="7075" w:type="dxa"/>
            <w:tcBorders>
              <w:top w:val="single" w:sz="4" w:space="0" w:color="auto"/>
              <w:left w:val="single" w:sz="4" w:space="0" w:color="auto"/>
              <w:bottom w:val="single" w:sz="4" w:space="0" w:color="auto"/>
              <w:right w:val="single" w:sz="4" w:space="0" w:color="auto"/>
            </w:tcBorders>
          </w:tcPr>
          <w:p w14:paraId="39DE88BD" w14:textId="77777777" w:rsidR="00C70D91" w:rsidRPr="004079CF" w:rsidRDefault="00C70D91">
            <w:r>
              <w:rPr>
                <w:rFonts w:eastAsia="Arial Unicode MS"/>
                <w:bCs/>
                <w:color w:val="000000"/>
                <w:shd w:val="clear" w:color="auto" w:fill="FFFFFF"/>
                <w:lang w:bidi="lv-LV"/>
              </w:rPr>
              <w:t>Vi</w:t>
            </w:r>
            <w:r w:rsidRPr="00CD5DD3">
              <w:rPr>
                <w:rFonts w:eastAsia="Arial Unicode MS"/>
                <w:bCs/>
                <w:color w:val="000000"/>
                <w:shd w:val="clear" w:color="auto" w:fill="FFFFFF"/>
                <w:lang w:bidi="lv-LV"/>
              </w:rPr>
              <w:t>dējā runas pārraides</w:t>
            </w:r>
            <w:r>
              <w:rPr>
                <w:rFonts w:eastAsia="Arial Unicode MS"/>
                <w:bCs/>
                <w:color w:val="000000"/>
                <w:shd w:val="clear" w:color="auto" w:fill="FFFFFF"/>
                <w:lang w:bidi="lv-LV"/>
              </w:rPr>
              <w:t xml:space="preserve"> </w:t>
            </w:r>
            <w:r w:rsidRPr="00004679">
              <w:rPr>
                <w:rFonts w:eastAsia="Arial Unicode MS"/>
                <w:bCs/>
                <w:color w:val="000000"/>
                <w:shd w:val="clear" w:color="auto" w:fill="FFFFFF"/>
                <w:lang w:bidi="lv-LV"/>
              </w:rPr>
              <w:t>kvalitāte ballēs</w:t>
            </w:r>
            <w:r>
              <w:rPr>
                <w:rFonts w:eastAsia="Arial Unicode MS"/>
                <w:bCs/>
                <w:color w:val="000000"/>
                <w:shd w:val="clear" w:color="auto" w:fill="FFFFFF"/>
                <w:lang w:bidi="lv-LV"/>
              </w:rPr>
              <w:t xml:space="preserve"> (</w:t>
            </w:r>
            <w:r w:rsidRPr="00F536CB">
              <w:rPr>
                <w:rFonts w:eastAsia="Arial Unicode MS"/>
                <w:bCs/>
                <w:color w:val="000000"/>
                <w:shd w:val="clear" w:color="auto" w:fill="FFFFFF"/>
                <w:lang w:bidi="lv-LV"/>
              </w:rPr>
              <w:t>POLQA</w:t>
            </w:r>
            <w:r>
              <w:rPr>
                <w:rFonts w:eastAsia="Arial Unicode MS"/>
                <w:bCs/>
                <w:color w:val="000000"/>
                <w:shd w:val="clear" w:color="auto" w:fill="FFFFFF"/>
                <w:lang w:bidi="lv-LV"/>
              </w:rPr>
              <w:t>)</w:t>
            </w:r>
          </w:p>
        </w:tc>
        <w:tc>
          <w:tcPr>
            <w:tcW w:w="6299" w:type="dxa"/>
          </w:tcPr>
          <w:p w14:paraId="5CB734B0" w14:textId="77777777" w:rsidR="00C70D91" w:rsidRDefault="00C70D91">
            <w:pPr>
              <w:rPr>
                <w:rFonts w:eastAsia="Arial Unicode MS"/>
                <w:bCs/>
                <w:color w:val="000000"/>
                <w:shd w:val="clear" w:color="auto" w:fill="FFFFFF"/>
                <w:lang w:bidi="lv-LV"/>
              </w:rPr>
            </w:pPr>
          </w:p>
        </w:tc>
      </w:tr>
      <w:tr w:rsidR="00C70D91" w:rsidRPr="00AA4032" w14:paraId="745F6966" w14:textId="0D6F0696" w:rsidTr="00980217">
        <w:tc>
          <w:tcPr>
            <w:tcW w:w="756" w:type="dxa"/>
            <w:tcBorders>
              <w:left w:val="single" w:sz="4" w:space="0" w:color="auto"/>
              <w:bottom w:val="single" w:sz="4" w:space="0" w:color="auto"/>
              <w:right w:val="single" w:sz="4" w:space="0" w:color="auto"/>
            </w:tcBorders>
          </w:tcPr>
          <w:p w14:paraId="48253F84" w14:textId="77777777" w:rsidR="00C70D91" w:rsidRPr="00AA4032" w:rsidRDefault="00C70D91">
            <w:r>
              <w:t>3.3</w:t>
            </w:r>
          </w:p>
        </w:tc>
        <w:tc>
          <w:tcPr>
            <w:tcW w:w="7075" w:type="dxa"/>
            <w:tcBorders>
              <w:top w:val="single" w:sz="4" w:space="0" w:color="auto"/>
              <w:left w:val="single" w:sz="4" w:space="0" w:color="auto"/>
              <w:bottom w:val="single" w:sz="4" w:space="0" w:color="auto"/>
              <w:right w:val="single" w:sz="4" w:space="0" w:color="auto"/>
            </w:tcBorders>
          </w:tcPr>
          <w:p w14:paraId="58028970" w14:textId="77777777" w:rsidR="00C70D91" w:rsidRPr="004079CF" w:rsidRDefault="00C70D91">
            <w:r w:rsidRPr="00CD5DD3">
              <w:rPr>
                <w:rFonts w:eastAsia="Arial Unicode MS"/>
                <w:bCs/>
                <w:color w:val="000000"/>
                <w:shd w:val="clear" w:color="auto" w:fill="FFFFFF"/>
                <w:lang w:bidi="lv-LV"/>
              </w:rPr>
              <w:t>Nesekmīgo savienojumu</w:t>
            </w:r>
            <w:r>
              <w:rPr>
                <w:rFonts w:eastAsia="Arial Unicode MS"/>
                <w:bCs/>
                <w:color w:val="000000"/>
                <w:shd w:val="clear" w:color="auto" w:fill="FFFFFF"/>
                <w:lang w:bidi="lv-LV"/>
              </w:rPr>
              <w:t xml:space="preserve"> </w:t>
            </w:r>
            <w:r w:rsidRPr="00004679">
              <w:rPr>
                <w:rFonts w:eastAsia="Arial Unicode MS"/>
                <w:bCs/>
                <w:color w:val="000000"/>
                <w:shd w:val="clear" w:color="auto" w:fill="FFFFFF"/>
                <w:lang w:bidi="lv-LV"/>
              </w:rPr>
              <w:t>koeficients procentos</w:t>
            </w:r>
          </w:p>
        </w:tc>
        <w:tc>
          <w:tcPr>
            <w:tcW w:w="6299" w:type="dxa"/>
          </w:tcPr>
          <w:p w14:paraId="775C7212" w14:textId="77777777" w:rsidR="00C70D91" w:rsidRPr="00CD5DD3" w:rsidRDefault="00C70D91">
            <w:pPr>
              <w:rPr>
                <w:rFonts w:eastAsia="Arial Unicode MS"/>
                <w:bCs/>
                <w:color w:val="000000"/>
                <w:shd w:val="clear" w:color="auto" w:fill="FFFFFF"/>
                <w:lang w:bidi="lv-LV"/>
              </w:rPr>
            </w:pPr>
          </w:p>
        </w:tc>
      </w:tr>
      <w:tr w:rsidR="00C70D91" w:rsidRPr="00AA4032" w14:paraId="1FA76E2E" w14:textId="0D301322" w:rsidTr="00980217">
        <w:tc>
          <w:tcPr>
            <w:tcW w:w="756" w:type="dxa"/>
            <w:tcBorders>
              <w:top w:val="single" w:sz="4" w:space="0" w:color="auto"/>
              <w:left w:val="single" w:sz="4" w:space="0" w:color="auto"/>
              <w:bottom w:val="single" w:sz="4" w:space="0" w:color="auto"/>
              <w:right w:val="single" w:sz="4" w:space="0" w:color="auto"/>
            </w:tcBorders>
          </w:tcPr>
          <w:p w14:paraId="0B5B547C" w14:textId="77777777" w:rsidR="00C70D91" w:rsidRPr="00AA4032" w:rsidRDefault="00C70D91">
            <w:r>
              <w:t>4</w:t>
            </w:r>
            <w:r w:rsidRPr="00AA4032">
              <w:t>.</w:t>
            </w:r>
          </w:p>
        </w:tc>
        <w:tc>
          <w:tcPr>
            <w:tcW w:w="7075" w:type="dxa"/>
            <w:tcBorders>
              <w:top w:val="single" w:sz="4" w:space="0" w:color="auto"/>
              <w:left w:val="single" w:sz="4" w:space="0" w:color="auto"/>
              <w:bottom w:val="single" w:sz="4" w:space="0" w:color="auto"/>
              <w:right w:val="single" w:sz="4" w:space="0" w:color="auto"/>
            </w:tcBorders>
          </w:tcPr>
          <w:p w14:paraId="49C4D836" w14:textId="77777777" w:rsidR="00C70D91" w:rsidRPr="00AA4032" w:rsidRDefault="00C70D91">
            <w:r w:rsidRPr="00AA4032">
              <w:t>Pretendentam ir jānodrošina Pasūtītājam šādu pakalpojumu pieejamība:</w:t>
            </w:r>
          </w:p>
        </w:tc>
        <w:tc>
          <w:tcPr>
            <w:tcW w:w="6299" w:type="dxa"/>
          </w:tcPr>
          <w:p w14:paraId="085AC3EA" w14:textId="77777777" w:rsidR="00C70D91" w:rsidRPr="00AA4032" w:rsidRDefault="00C70D91"/>
        </w:tc>
      </w:tr>
      <w:tr w:rsidR="00C70D91" w:rsidRPr="00AA4032" w14:paraId="760C6FA8" w14:textId="205BC7F9" w:rsidTr="00980217">
        <w:tc>
          <w:tcPr>
            <w:tcW w:w="756" w:type="dxa"/>
            <w:tcBorders>
              <w:top w:val="single" w:sz="4" w:space="0" w:color="auto"/>
              <w:left w:val="single" w:sz="4" w:space="0" w:color="auto"/>
              <w:bottom w:val="single" w:sz="4" w:space="0" w:color="auto"/>
              <w:right w:val="single" w:sz="4" w:space="0" w:color="auto"/>
            </w:tcBorders>
            <w:hideMark/>
          </w:tcPr>
          <w:p w14:paraId="753A9706" w14:textId="77777777" w:rsidR="00C70D91" w:rsidRPr="00AA4032" w:rsidRDefault="00C70D91">
            <w:r>
              <w:t>4</w:t>
            </w:r>
            <w:r w:rsidRPr="00AA4032">
              <w:t>.1.</w:t>
            </w:r>
          </w:p>
        </w:tc>
        <w:tc>
          <w:tcPr>
            <w:tcW w:w="7075" w:type="dxa"/>
            <w:tcBorders>
              <w:top w:val="single" w:sz="4" w:space="0" w:color="auto"/>
              <w:left w:val="single" w:sz="4" w:space="0" w:color="auto"/>
              <w:bottom w:val="single" w:sz="4" w:space="0" w:color="auto"/>
              <w:right w:val="single" w:sz="4" w:space="0" w:color="auto"/>
            </w:tcBorders>
            <w:hideMark/>
          </w:tcPr>
          <w:p w14:paraId="63C0C9D9" w14:textId="77777777" w:rsidR="00C70D91" w:rsidRPr="00AA4032" w:rsidRDefault="00C70D91">
            <w:r w:rsidRPr="00AA4032">
              <w:t>Balss sakaru pakalpojums;</w:t>
            </w:r>
          </w:p>
        </w:tc>
        <w:tc>
          <w:tcPr>
            <w:tcW w:w="6299" w:type="dxa"/>
          </w:tcPr>
          <w:p w14:paraId="7C1369E7" w14:textId="77777777" w:rsidR="00C70D91" w:rsidRPr="00AA4032" w:rsidRDefault="00C70D91"/>
        </w:tc>
      </w:tr>
      <w:tr w:rsidR="00C70D91" w:rsidRPr="00AA4032" w14:paraId="18C56E25" w14:textId="3E8C0701" w:rsidTr="00980217">
        <w:tc>
          <w:tcPr>
            <w:tcW w:w="756" w:type="dxa"/>
            <w:tcBorders>
              <w:top w:val="single" w:sz="4" w:space="0" w:color="auto"/>
              <w:left w:val="single" w:sz="4" w:space="0" w:color="auto"/>
              <w:bottom w:val="single" w:sz="4" w:space="0" w:color="auto"/>
              <w:right w:val="single" w:sz="4" w:space="0" w:color="auto"/>
            </w:tcBorders>
            <w:hideMark/>
          </w:tcPr>
          <w:p w14:paraId="56247A77" w14:textId="77777777" w:rsidR="00C70D91" w:rsidRPr="00AA4032" w:rsidRDefault="00C70D91">
            <w:r>
              <w:t>4</w:t>
            </w:r>
            <w:r w:rsidRPr="00AA4032">
              <w:t>.2.</w:t>
            </w:r>
          </w:p>
        </w:tc>
        <w:tc>
          <w:tcPr>
            <w:tcW w:w="7075" w:type="dxa"/>
            <w:tcBorders>
              <w:top w:val="single" w:sz="4" w:space="0" w:color="auto"/>
              <w:left w:val="single" w:sz="4" w:space="0" w:color="auto"/>
              <w:bottom w:val="single" w:sz="4" w:space="0" w:color="auto"/>
              <w:right w:val="single" w:sz="4" w:space="0" w:color="auto"/>
            </w:tcBorders>
            <w:hideMark/>
          </w:tcPr>
          <w:p w14:paraId="507AF993" w14:textId="77777777" w:rsidR="00C70D91" w:rsidRPr="00AA4032" w:rsidRDefault="00C70D91">
            <w:r w:rsidRPr="00AA4032">
              <w:t>Datu pārraides pakalpojums;</w:t>
            </w:r>
          </w:p>
        </w:tc>
        <w:tc>
          <w:tcPr>
            <w:tcW w:w="6299" w:type="dxa"/>
          </w:tcPr>
          <w:p w14:paraId="1CF59971" w14:textId="77777777" w:rsidR="00C70D91" w:rsidRPr="00AA4032" w:rsidRDefault="00C70D91"/>
        </w:tc>
      </w:tr>
      <w:tr w:rsidR="00C70D91" w:rsidRPr="00AA4032" w14:paraId="169A4B7F" w14:textId="5A391A24" w:rsidTr="00980217">
        <w:tc>
          <w:tcPr>
            <w:tcW w:w="756" w:type="dxa"/>
            <w:tcBorders>
              <w:top w:val="single" w:sz="4" w:space="0" w:color="auto"/>
              <w:left w:val="single" w:sz="4" w:space="0" w:color="auto"/>
              <w:bottom w:val="single" w:sz="4" w:space="0" w:color="000000" w:themeColor="text1"/>
              <w:right w:val="single" w:sz="4" w:space="0" w:color="auto"/>
            </w:tcBorders>
            <w:hideMark/>
          </w:tcPr>
          <w:p w14:paraId="691F50F0" w14:textId="77777777" w:rsidR="00C70D91" w:rsidRPr="00AA4032" w:rsidRDefault="00C70D91">
            <w:r>
              <w:t>4</w:t>
            </w:r>
            <w:r w:rsidRPr="00AA4032">
              <w:t>.3.</w:t>
            </w:r>
          </w:p>
        </w:tc>
        <w:tc>
          <w:tcPr>
            <w:tcW w:w="7075" w:type="dxa"/>
            <w:tcBorders>
              <w:top w:val="single" w:sz="4" w:space="0" w:color="auto"/>
              <w:left w:val="single" w:sz="4" w:space="0" w:color="auto"/>
              <w:bottom w:val="single" w:sz="4" w:space="0" w:color="000000" w:themeColor="text1"/>
              <w:right w:val="single" w:sz="4" w:space="0" w:color="auto"/>
            </w:tcBorders>
            <w:hideMark/>
          </w:tcPr>
          <w:p w14:paraId="7170FCAC" w14:textId="77777777" w:rsidR="00C70D91" w:rsidRPr="00AA4032" w:rsidRDefault="00C70D91">
            <w:r w:rsidRPr="00AA4032">
              <w:t>Izolēts privātā datu pārraides tīkls (APN);</w:t>
            </w:r>
          </w:p>
        </w:tc>
        <w:tc>
          <w:tcPr>
            <w:tcW w:w="6299" w:type="dxa"/>
          </w:tcPr>
          <w:p w14:paraId="5BACB842" w14:textId="77777777" w:rsidR="00C70D91" w:rsidRPr="00AA4032" w:rsidRDefault="00C70D91"/>
        </w:tc>
      </w:tr>
      <w:tr w:rsidR="00C70D91" w:rsidRPr="00AA4032" w14:paraId="7082AF76" w14:textId="23ABFC10" w:rsidTr="00980217">
        <w:tc>
          <w:tcPr>
            <w:tcW w:w="756" w:type="dxa"/>
            <w:tcBorders>
              <w:top w:val="single" w:sz="4" w:space="0" w:color="auto"/>
              <w:left w:val="single" w:sz="4" w:space="0" w:color="auto"/>
              <w:bottom w:val="single" w:sz="4" w:space="0" w:color="auto"/>
              <w:right w:val="single" w:sz="4" w:space="0" w:color="auto"/>
            </w:tcBorders>
            <w:hideMark/>
          </w:tcPr>
          <w:p w14:paraId="384F081A" w14:textId="77777777" w:rsidR="00C70D91" w:rsidRPr="00AA4032" w:rsidRDefault="00C70D91">
            <w:r>
              <w:t>4</w:t>
            </w:r>
            <w:r w:rsidRPr="00AA4032">
              <w:t>.4.</w:t>
            </w:r>
          </w:p>
        </w:tc>
        <w:tc>
          <w:tcPr>
            <w:tcW w:w="7075" w:type="dxa"/>
            <w:tcBorders>
              <w:top w:val="single" w:sz="4" w:space="0" w:color="auto"/>
              <w:left w:val="single" w:sz="4" w:space="0" w:color="auto"/>
              <w:bottom w:val="single" w:sz="4" w:space="0" w:color="auto"/>
              <w:right w:val="single" w:sz="4" w:space="0" w:color="auto"/>
            </w:tcBorders>
            <w:hideMark/>
          </w:tcPr>
          <w:p w14:paraId="4AF6936E" w14:textId="77777777" w:rsidR="00C70D91" w:rsidRPr="00AA4032" w:rsidRDefault="00C70D91">
            <w:r w:rsidRPr="00AA4032">
              <w:t>Rezervētas SIP līnijas un datu kanāla izveide;</w:t>
            </w:r>
          </w:p>
        </w:tc>
        <w:tc>
          <w:tcPr>
            <w:tcW w:w="6299" w:type="dxa"/>
          </w:tcPr>
          <w:p w14:paraId="17F1BDB8" w14:textId="77777777" w:rsidR="00C70D91" w:rsidRPr="00AA4032" w:rsidRDefault="00C70D91"/>
        </w:tc>
      </w:tr>
      <w:tr w:rsidR="00C70D91" w:rsidRPr="00AA4032" w14:paraId="1A224F84" w14:textId="7E336825" w:rsidTr="00980217">
        <w:tc>
          <w:tcPr>
            <w:tcW w:w="756" w:type="dxa"/>
            <w:tcBorders>
              <w:top w:val="single" w:sz="4" w:space="0" w:color="auto"/>
              <w:left w:val="single" w:sz="4" w:space="0" w:color="auto"/>
              <w:bottom w:val="single" w:sz="4" w:space="0" w:color="auto"/>
              <w:right w:val="single" w:sz="4" w:space="0" w:color="auto"/>
            </w:tcBorders>
            <w:hideMark/>
          </w:tcPr>
          <w:p w14:paraId="60922D2A" w14:textId="77777777" w:rsidR="00C70D91" w:rsidRPr="00AA4032" w:rsidRDefault="00C70D91">
            <w:r>
              <w:t>4</w:t>
            </w:r>
            <w:r w:rsidRPr="00AA4032">
              <w:t>.5.</w:t>
            </w:r>
          </w:p>
        </w:tc>
        <w:tc>
          <w:tcPr>
            <w:tcW w:w="7075" w:type="dxa"/>
            <w:tcBorders>
              <w:top w:val="single" w:sz="4" w:space="0" w:color="auto"/>
              <w:left w:val="single" w:sz="4" w:space="0" w:color="auto"/>
              <w:bottom w:val="single" w:sz="4" w:space="0" w:color="auto"/>
              <w:right w:val="single" w:sz="4" w:space="0" w:color="auto"/>
            </w:tcBorders>
            <w:hideMark/>
          </w:tcPr>
          <w:p w14:paraId="62DB824B" w14:textId="77777777" w:rsidR="00C70D91" w:rsidRPr="00AA4032" w:rsidRDefault="00C70D91">
            <w:r w:rsidRPr="00AA4032">
              <w:t>Telemetrijas risinājuma nodrošināšana</w:t>
            </w:r>
            <w:r>
              <w:t>;</w:t>
            </w:r>
          </w:p>
        </w:tc>
        <w:tc>
          <w:tcPr>
            <w:tcW w:w="6299" w:type="dxa"/>
          </w:tcPr>
          <w:p w14:paraId="152F4868" w14:textId="77777777" w:rsidR="00C70D91" w:rsidRPr="00AA4032" w:rsidRDefault="00C70D91"/>
        </w:tc>
      </w:tr>
      <w:tr w:rsidR="00C70D91" w:rsidRPr="00AA4032" w14:paraId="40116CC6" w14:textId="6601314C" w:rsidTr="00980217">
        <w:tc>
          <w:tcPr>
            <w:tcW w:w="756" w:type="dxa"/>
            <w:tcBorders>
              <w:top w:val="single" w:sz="4" w:space="0" w:color="auto"/>
              <w:left w:val="single" w:sz="4" w:space="0" w:color="auto"/>
              <w:bottom w:val="single" w:sz="4" w:space="0" w:color="auto"/>
              <w:right w:val="single" w:sz="4" w:space="0" w:color="auto"/>
            </w:tcBorders>
          </w:tcPr>
          <w:p w14:paraId="31512D62" w14:textId="77777777" w:rsidR="00C70D91" w:rsidRPr="00AA4032" w:rsidRDefault="00C70D91">
            <w:r>
              <w:t>4.6.</w:t>
            </w:r>
          </w:p>
        </w:tc>
        <w:tc>
          <w:tcPr>
            <w:tcW w:w="7075" w:type="dxa"/>
            <w:tcBorders>
              <w:top w:val="single" w:sz="4" w:space="0" w:color="auto"/>
              <w:left w:val="single" w:sz="4" w:space="0" w:color="auto"/>
              <w:bottom w:val="single" w:sz="4" w:space="0" w:color="auto"/>
              <w:right w:val="single" w:sz="4" w:space="0" w:color="auto"/>
            </w:tcBorders>
          </w:tcPr>
          <w:p w14:paraId="1246C572" w14:textId="77777777" w:rsidR="00C70D91" w:rsidRPr="00AA4032" w:rsidRDefault="00C70D91">
            <w:r>
              <w:t>Z</w:t>
            </w:r>
            <w:r w:rsidRPr="00AA4032">
              <w:t>vanu pārvaldības risinājums</w:t>
            </w:r>
            <w:r>
              <w:t>.</w:t>
            </w:r>
          </w:p>
        </w:tc>
        <w:tc>
          <w:tcPr>
            <w:tcW w:w="6299" w:type="dxa"/>
          </w:tcPr>
          <w:p w14:paraId="56CD1A55" w14:textId="77777777" w:rsidR="00C70D91" w:rsidRDefault="00C70D91"/>
        </w:tc>
      </w:tr>
      <w:tr w:rsidR="00C70D91" w:rsidRPr="00AA4032" w14:paraId="2AC9103A" w14:textId="7453B2D4" w:rsidTr="00980217">
        <w:tc>
          <w:tcPr>
            <w:tcW w:w="756" w:type="dxa"/>
            <w:tcBorders>
              <w:top w:val="single" w:sz="4" w:space="0" w:color="auto"/>
              <w:left w:val="single" w:sz="4" w:space="0" w:color="auto"/>
              <w:bottom w:val="single" w:sz="4" w:space="0" w:color="auto"/>
              <w:right w:val="single" w:sz="4" w:space="0" w:color="auto"/>
            </w:tcBorders>
            <w:hideMark/>
          </w:tcPr>
          <w:p w14:paraId="7786B0E8" w14:textId="77777777" w:rsidR="00C70D91" w:rsidRPr="00AA4032" w:rsidRDefault="00C70D91">
            <w:r>
              <w:t>5</w:t>
            </w:r>
            <w:r w:rsidRPr="00AA4032">
              <w:t>.</w:t>
            </w:r>
          </w:p>
        </w:tc>
        <w:tc>
          <w:tcPr>
            <w:tcW w:w="7075" w:type="dxa"/>
            <w:tcBorders>
              <w:top w:val="single" w:sz="4" w:space="0" w:color="auto"/>
              <w:left w:val="single" w:sz="4" w:space="0" w:color="auto"/>
              <w:bottom w:val="single" w:sz="4" w:space="0" w:color="auto"/>
              <w:right w:val="single" w:sz="4" w:space="0" w:color="auto"/>
            </w:tcBorders>
            <w:hideMark/>
          </w:tcPr>
          <w:p w14:paraId="053DB157" w14:textId="77777777" w:rsidR="00C70D91" w:rsidRPr="00AA4032" w:rsidRDefault="00C70D91">
            <w:r w:rsidRPr="00AA4032">
              <w:t>Pretendentam, sniedzot balss pakalpojumu, jānodrošina šādi nosacījumi:</w:t>
            </w:r>
          </w:p>
        </w:tc>
        <w:tc>
          <w:tcPr>
            <w:tcW w:w="6299" w:type="dxa"/>
          </w:tcPr>
          <w:p w14:paraId="4A0075D0" w14:textId="77777777" w:rsidR="00C70D91" w:rsidRPr="00AA4032" w:rsidRDefault="00C70D91"/>
        </w:tc>
      </w:tr>
      <w:tr w:rsidR="00C70D91" w:rsidRPr="00AA4032" w14:paraId="15BB86B7" w14:textId="7ABD236D" w:rsidTr="00980217">
        <w:tc>
          <w:tcPr>
            <w:tcW w:w="756" w:type="dxa"/>
            <w:tcBorders>
              <w:top w:val="single" w:sz="4" w:space="0" w:color="auto"/>
              <w:left w:val="single" w:sz="4" w:space="0" w:color="auto"/>
              <w:bottom w:val="single" w:sz="4" w:space="0" w:color="auto"/>
              <w:right w:val="single" w:sz="4" w:space="0" w:color="auto"/>
            </w:tcBorders>
            <w:hideMark/>
          </w:tcPr>
          <w:p w14:paraId="7E804EB1" w14:textId="77777777" w:rsidR="00C70D91" w:rsidRPr="00AA4032" w:rsidRDefault="00C70D91">
            <w:r>
              <w:t>5</w:t>
            </w:r>
            <w:r w:rsidRPr="00AA4032">
              <w:t>.1.</w:t>
            </w:r>
          </w:p>
        </w:tc>
        <w:tc>
          <w:tcPr>
            <w:tcW w:w="7075" w:type="dxa"/>
            <w:tcBorders>
              <w:top w:val="single" w:sz="4" w:space="0" w:color="auto"/>
              <w:left w:val="single" w:sz="4" w:space="0" w:color="auto"/>
              <w:bottom w:val="single" w:sz="4" w:space="0" w:color="auto"/>
              <w:right w:val="single" w:sz="4" w:space="0" w:color="auto"/>
            </w:tcBorders>
            <w:hideMark/>
          </w:tcPr>
          <w:p w14:paraId="1B57E366" w14:textId="77777777" w:rsidR="00C70D91" w:rsidRPr="00AA4032" w:rsidRDefault="00C70D91">
            <w:r w:rsidRPr="00AA4032">
              <w:t>Pastāvīga balss sakaru pakalpojuma pieejamība Latvijā, Eiropas Ekonomiskajā zonā, NVS un citās pretendenta partneroperatoru valstīs;</w:t>
            </w:r>
          </w:p>
        </w:tc>
        <w:tc>
          <w:tcPr>
            <w:tcW w:w="6299" w:type="dxa"/>
          </w:tcPr>
          <w:p w14:paraId="4504FC17" w14:textId="77777777" w:rsidR="00C70D91" w:rsidRPr="00AA4032" w:rsidRDefault="00C70D91"/>
        </w:tc>
      </w:tr>
      <w:tr w:rsidR="00C70D91" w:rsidRPr="00AA4032" w14:paraId="1A80F12B" w14:textId="6AC3C689" w:rsidTr="00980217">
        <w:tc>
          <w:tcPr>
            <w:tcW w:w="756" w:type="dxa"/>
            <w:tcBorders>
              <w:top w:val="single" w:sz="4" w:space="0" w:color="auto"/>
              <w:left w:val="single" w:sz="4" w:space="0" w:color="auto"/>
              <w:bottom w:val="single" w:sz="4" w:space="0" w:color="auto"/>
              <w:right w:val="single" w:sz="4" w:space="0" w:color="auto"/>
            </w:tcBorders>
            <w:hideMark/>
          </w:tcPr>
          <w:p w14:paraId="562BD8F8" w14:textId="77777777" w:rsidR="00C70D91" w:rsidRPr="00AA4032" w:rsidRDefault="00C70D91">
            <w:r>
              <w:lastRenderedPageBreak/>
              <w:t>5</w:t>
            </w:r>
            <w:r w:rsidRPr="00AA4032">
              <w:t>.2.</w:t>
            </w:r>
          </w:p>
        </w:tc>
        <w:tc>
          <w:tcPr>
            <w:tcW w:w="7075" w:type="dxa"/>
            <w:tcBorders>
              <w:top w:val="single" w:sz="4" w:space="0" w:color="auto"/>
              <w:left w:val="single" w:sz="4" w:space="0" w:color="auto"/>
              <w:bottom w:val="single" w:sz="4" w:space="0" w:color="auto"/>
              <w:right w:val="single" w:sz="4" w:space="0" w:color="auto"/>
            </w:tcBorders>
            <w:hideMark/>
          </w:tcPr>
          <w:p w14:paraId="231DF44B" w14:textId="3F770365" w:rsidR="003D0A71" w:rsidRPr="003D0A71" w:rsidRDefault="00C70D91" w:rsidP="003D0A71">
            <w:pPr>
              <w:pStyle w:val="Sarakstarindkopa"/>
              <w:spacing w:after="0" w:line="240" w:lineRule="auto"/>
              <w:ind w:left="0"/>
              <w:rPr>
                <w:rFonts w:ascii="Times New Roman" w:hAnsi="Times New Roman"/>
                <w:sz w:val="24"/>
                <w:szCs w:val="24"/>
              </w:rPr>
            </w:pPr>
            <w:r w:rsidRPr="003D0A71">
              <w:rPr>
                <w:rFonts w:ascii="Times New Roman" w:hAnsi="Times New Roman"/>
                <w:sz w:val="24"/>
                <w:szCs w:val="24"/>
              </w:rPr>
              <w:t>Līdzsavienojums un konferences zvans</w:t>
            </w:r>
            <w:r w:rsidR="003D0A71" w:rsidRPr="003D0A71">
              <w:rPr>
                <w:rFonts w:ascii="Times New Roman" w:hAnsi="Times New Roman"/>
                <w:sz w:val="24"/>
                <w:szCs w:val="24"/>
              </w:rPr>
              <w:t xml:space="preserve">. Konferences zvanu funkcionalitātei ir jānodrošina iespēja vienlaikus piedalīties vismaz 3 (trīs) mobilajiem numuriem vienā sarunā. </w:t>
            </w:r>
          </w:p>
          <w:p w14:paraId="4F31AECC" w14:textId="77777777" w:rsidR="003D0A71" w:rsidRPr="003D0A71" w:rsidRDefault="003D0A71" w:rsidP="003D0A71">
            <w:pPr>
              <w:pStyle w:val="Sarakstarindkopa"/>
              <w:spacing w:after="0" w:line="240" w:lineRule="auto"/>
              <w:ind w:left="0"/>
              <w:rPr>
                <w:rFonts w:ascii="Times New Roman" w:hAnsi="Times New Roman"/>
                <w:sz w:val="24"/>
                <w:szCs w:val="24"/>
              </w:rPr>
            </w:pPr>
            <w:r w:rsidRPr="003D0A71">
              <w:rPr>
                <w:rFonts w:ascii="Times New Roman" w:hAnsi="Times New Roman"/>
                <w:sz w:val="24"/>
                <w:szCs w:val="24"/>
              </w:rPr>
              <w:t>Minimālās prasības:</w:t>
            </w:r>
          </w:p>
          <w:p w14:paraId="400BA1E0" w14:textId="77777777" w:rsidR="003D0A71" w:rsidRPr="003D0A71" w:rsidRDefault="003D0A71" w:rsidP="003D0A71">
            <w:pPr>
              <w:pStyle w:val="Sarakstarindkopa"/>
              <w:numPr>
                <w:ilvl w:val="0"/>
                <w:numId w:val="55"/>
              </w:numPr>
              <w:spacing w:after="0" w:line="240" w:lineRule="auto"/>
              <w:contextualSpacing/>
              <w:jc w:val="left"/>
              <w:rPr>
                <w:rFonts w:ascii="Times New Roman" w:hAnsi="Times New Roman"/>
                <w:sz w:val="24"/>
                <w:szCs w:val="24"/>
              </w:rPr>
            </w:pPr>
            <w:r w:rsidRPr="003D0A71">
              <w:rPr>
                <w:rFonts w:ascii="Times New Roman" w:hAnsi="Times New Roman"/>
                <w:sz w:val="24"/>
                <w:szCs w:val="24"/>
              </w:rPr>
              <w:t xml:space="preserve">iespēja iniciēt un uzturēt konferences zvanu mobilajā tīklā bez papildu trešo pušu lietotņu izmantošanas; </w:t>
            </w:r>
          </w:p>
          <w:p w14:paraId="194DD915" w14:textId="77777777" w:rsidR="003D0A71" w:rsidRPr="003D0A71" w:rsidRDefault="003D0A71" w:rsidP="003D0A71">
            <w:pPr>
              <w:pStyle w:val="Sarakstarindkopa"/>
              <w:numPr>
                <w:ilvl w:val="0"/>
                <w:numId w:val="55"/>
              </w:numPr>
              <w:spacing w:after="0" w:line="240" w:lineRule="auto"/>
              <w:contextualSpacing/>
              <w:jc w:val="left"/>
              <w:rPr>
                <w:rFonts w:ascii="Times New Roman" w:hAnsi="Times New Roman"/>
                <w:sz w:val="24"/>
                <w:szCs w:val="24"/>
              </w:rPr>
            </w:pPr>
            <w:r w:rsidRPr="003D0A71">
              <w:rPr>
                <w:rFonts w:ascii="Times New Roman" w:hAnsi="Times New Roman"/>
                <w:sz w:val="24"/>
                <w:szCs w:val="24"/>
              </w:rPr>
              <w:t>iespēja sarunas laikā konferences vadītājam pievienot vismaz vienu papildu dalībnieku;</w:t>
            </w:r>
          </w:p>
          <w:p w14:paraId="5A8DB1C6" w14:textId="77777777" w:rsidR="003D0A71" w:rsidRPr="003D0A71" w:rsidRDefault="003D0A71" w:rsidP="003D0A71">
            <w:pPr>
              <w:pStyle w:val="Sarakstarindkopa"/>
              <w:numPr>
                <w:ilvl w:val="0"/>
                <w:numId w:val="55"/>
              </w:numPr>
              <w:spacing w:after="0" w:line="240" w:lineRule="auto"/>
              <w:contextualSpacing/>
              <w:jc w:val="left"/>
              <w:rPr>
                <w:rFonts w:ascii="Times New Roman" w:hAnsi="Times New Roman"/>
                <w:sz w:val="24"/>
                <w:szCs w:val="24"/>
              </w:rPr>
            </w:pPr>
            <w:r w:rsidRPr="003D0A71">
              <w:rPr>
                <w:rFonts w:ascii="Times New Roman" w:hAnsi="Times New Roman"/>
                <w:sz w:val="24"/>
                <w:szCs w:val="24"/>
              </w:rPr>
              <w:t xml:space="preserve">pakalpojuma darbība visā operatora nodrošinātajā pārklājuma teritorijā; </w:t>
            </w:r>
          </w:p>
          <w:p w14:paraId="08E9ED26" w14:textId="77777777" w:rsidR="003D0A71" w:rsidRPr="003D0A71" w:rsidRDefault="003D0A71" w:rsidP="003D0A71">
            <w:pPr>
              <w:pStyle w:val="Sarakstarindkopa"/>
              <w:numPr>
                <w:ilvl w:val="0"/>
                <w:numId w:val="55"/>
              </w:numPr>
              <w:spacing w:after="0" w:line="240" w:lineRule="auto"/>
              <w:contextualSpacing/>
              <w:jc w:val="left"/>
              <w:rPr>
                <w:rFonts w:ascii="Times New Roman" w:hAnsi="Times New Roman"/>
                <w:sz w:val="24"/>
                <w:szCs w:val="24"/>
              </w:rPr>
            </w:pPr>
            <w:r w:rsidRPr="003D0A71">
              <w:rPr>
                <w:rFonts w:ascii="Times New Roman" w:hAnsi="Times New Roman"/>
                <w:sz w:val="24"/>
                <w:szCs w:val="24"/>
              </w:rPr>
              <w:t>Iespēja konferences vadītājam atvienot konferences dalībniekus</w:t>
            </w:r>
          </w:p>
          <w:p w14:paraId="6B2F8EAA" w14:textId="113B73B8" w:rsidR="00C70D91" w:rsidRPr="00AA4032" w:rsidRDefault="00C70D91"/>
        </w:tc>
        <w:tc>
          <w:tcPr>
            <w:tcW w:w="6299" w:type="dxa"/>
          </w:tcPr>
          <w:p w14:paraId="73A46183" w14:textId="77777777" w:rsidR="00C70D91" w:rsidRPr="00AA4032" w:rsidRDefault="00C70D91"/>
        </w:tc>
      </w:tr>
      <w:tr w:rsidR="00C70D91" w:rsidRPr="00AA4032" w14:paraId="1367F812" w14:textId="786A69FA" w:rsidTr="00980217">
        <w:tc>
          <w:tcPr>
            <w:tcW w:w="756" w:type="dxa"/>
            <w:tcBorders>
              <w:top w:val="single" w:sz="4" w:space="0" w:color="auto"/>
              <w:left w:val="single" w:sz="4" w:space="0" w:color="auto"/>
              <w:bottom w:val="single" w:sz="4" w:space="0" w:color="auto"/>
              <w:right w:val="single" w:sz="4" w:space="0" w:color="auto"/>
            </w:tcBorders>
          </w:tcPr>
          <w:p w14:paraId="5FB0B731" w14:textId="77777777" w:rsidR="00C70D91" w:rsidRPr="00AA4032" w:rsidRDefault="00C70D91">
            <w:r>
              <w:t>5</w:t>
            </w:r>
            <w:r w:rsidRPr="00AA4032">
              <w:t>.3.</w:t>
            </w:r>
          </w:p>
        </w:tc>
        <w:tc>
          <w:tcPr>
            <w:tcW w:w="7075" w:type="dxa"/>
            <w:tcBorders>
              <w:top w:val="single" w:sz="4" w:space="0" w:color="auto"/>
              <w:left w:val="single" w:sz="4" w:space="0" w:color="auto"/>
              <w:bottom w:val="single" w:sz="4" w:space="0" w:color="auto"/>
              <w:right w:val="single" w:sz="4" w:space="0" w:color="auto"/>
            </w:tcBorders>
          </w:tcPr>
          <w:p w14:paraId="1970B1F6" w14:textId="77777777" w:rsidR="00C70D91" w:rsidRPr="00AA4032" w:rsidRDefault="00C70D91">
            <w:r w:rsidRPr="00AA4032">
              <w:t>Numura noteicējs bez papildus maksas;</w:t>
            </w:r>
          </w:p>
        </w:tc>
        <w:tc>
          <w:tcPr>
            <w:tcW w:w="6299" w:type="dxa"/>
          </w:tcPr>
          <w:p w14:paraId="25708C24" w14:textId="77777777" w:rsidR="00C70D91" w:rsidRPr="00AA4032" w:rsidRDefault="00C70D91"/>
        </w:tc>
      </w:tr>
      <w:tr w:rsidR="00C70D91" w:rsidRPr="00AA4032" w14:paraId="57E2F7C9" w14:textId="1F4AF6A0" w:rsidTr="00980217">
        <w:tc>
          <w:tcPr>
            <w:tcW w:w="756" w:type="dxa"/>
            <w:tcBorders>
              <w:top w:val="single" w:sz="4" w:space="0" w:color="auto"/>
              <w:left w:val="single" w:sz="4" w:space="0" w:color="auto"/>
              <w:bottom w:val="single" w:sz="4" w:space="0" w:color="auto"/>
              <w:right w:val="single" w:sz="4" w:space="0" w:color="auto"/>
            </w:tcBorders>
            <w:hideMark/>
          </w:tcPr>
          <w:p w14:paraId="16A48BE1" w14:textId="53CA122E" w:rsidR="00C70D91" w:rsidRPr="00AA4032" w:rsidRDefault="00C70D91">
            <w:r>
              <w:t>5</w:t>
            </w:r>
            <w:r w:rsidRPr="00AA4032">
              <w:t>.</w:t>
            </w:r>
            <w:r w:rsidR="000616B9">
              <w:t>4</w:t>
            </w:r>
            <w:r w:rsidRPr="00AA4032">
              <w:t>.</w:t>
            </w:r>
          </w:p>
        </w:tc>
        <w:tc>
          <w:tcPr>
            <w:tcW w:w="7075" w:type="dxa"/>
            <w:tcBorders>
              <w:top w:val="single" w:sz="4" w:space="0" w:color="auto"/>
              <w:left w:val="single" w:sz="4" w:space="0" w:color="auto"/>
              <w:bottom w:val="single" w:sz="4" w:space="0" w:color="auto"/>
              <w:right w:val="single" w:sz="4" w:space="0" w:color="auto"/>
            </w:tcBorders>
            <w:hideMark/>
          </w:tcPr>
          <w:p w14:paraId="4196F933" w14:textId="77777777" w:rsidR="00C70D91" w:rsidRPr="00AA4032" w:rsidRDefault="00C70D91">
            <w:r w:rsidRPr="00AA4032">
              <w:t>Pēc nepieciešamības un bez papildus maksas vai soda sankcijām Pasūtītājam ir iespējams mainīt pieslēguma skaitu par to informējot pretendentu vismaz 3 (trīs) darba dienas iepriekš.</w:t>
            </w:r>
          </w:p>
        </w:tc>
        <w:tc>
          <w:tcPr>
            <w:tcW w:w="6299" w:type="dxa"/>
          </w:tcPr>
          <w:p w14:paraId="19E40F93" w14:textId="77777777" w:rsidR="00C70D91" w:rsidRPr="00AA4032" w:rsidRDefault="00C70D91"/>
        </w:tc>
      </w:tr>
      <w:tr w:rsidR="00C70D91" w:rsidRPr="00AA4032" w14:paraId="1CCDE867" w14:textId="776C605A" w:rsidTr="00980217">
        <w:tc>
          <w:tcPr>
            <w:tcW w:w="756" w:type="dxa"/>
            <w:tcBorders>
              <w:top w:val="single" w:sz="4" w:space="0" w:color="auto"/>
              <w:left w:val="single" w:sz="4" w:space="0" w:color="auto"/>
              <w:bottom w:val="single" w:sz="4" w:space="0" w:color="auto"/>
              <w:right w:val="single" w:sz="4" w:space="0" w:color="auto"/>
            </w:tcBorders>
            <w:hideMark/>
          </w:tcPr>
          <w:p w14:paraId="3948C731" w14:textId="77777777" w:rsidR="00C70D91" w:rsidRPr="00AA4032" w:rsidRDefault="00C70D91">
            <w:r>
              <w:t>6</w:t>
            </w:r>
            <w:r w:rsidRPr="00AA4032">
              <w:t>.</w:t>
            </w:r>
          </w:p>
        </w:tc>
        <w:tc>
          <w:tcPr>
            <w:tcW w:w="7075" w:type="dxa"/>
            <w:tcBorders>
              <w:top w:val="single" w:sz="4" w:space="0" w:color="auto"/>
              <w:left w:val="single" w:sz="4" w:space="0" w:color="auto"/>
              <w:bottom w:val="single" w:sz="4" w:space="0" w:color="auto"/>
              <w:right w:val="single" w:sz="4" w:space="0" w:color="auto"/>
            </w:tcBorders>
            <w:hideMark/>
          </w:tcPr>
          <w:p w14:paraId="380E6F3A" w14:textId="77777777" w:rsidR="00C70D91" w:rsidRPr="00AA4032" w:rsidRDefault="00C70D91">
            <w:r w:rsidRPr="00AA4032">
              <w:t>Pretendentam, sniedzot datu pārraides pakalpojumu, jānodrošina šādi nosacījumi:</w:t>
            </w:r>
          </w:p>
        </w:tc>
        <w:tc>
          <w:tcPr>
            <w:tcW w:w="6299" w:type="dxa"/>
          </w:tcPr>
          <w:p w14:paraId="13B953FC" w14:textId="77777777" w:rsidR="00C70D91" w:rsidRPr="00AA4032" w:rsidRDefault="00C70D91"/>
        </w:tc>
      </w:tr>
      <w:tr w:rsidR="00C70D91" w:rsidRPr="00AA4032" w14:paraId="5C577589" w14:textId="5A7873F6" w:rsidTr="00980217">
        <w:tc>
          <w:tcPr>
            <w:tcW w:w="756" w:type="dxa"/>
            <w:tcBorders>
              <w:top w:val="single" w:sz="4" w:space="0" w:color="auto"/>
              <w:left w:val="single" w:sz="4" w:space="0" w:color="auto"/>
              <w:bottom w:val="single" w:sz="4" w:space="0" w:color="auto"/>
              <w:right w:val="single" w:sz="4" w:space="0" w:color="auto"/>
            </w:tcBorders>
            <w:hideMark/>
          </w:tcPr>
          <w:p w14:paraId="22597336" w14:textId="77777777" w:rsidR="00C70D91" w:rsidRPr="00AA4032" w:rsidRDefault="00C70D91">
            <w:r>
              <w:t>6</w:t>
            </w:r>
            <w:r w:rsidRPr="00AA4032">
              <w:t>.1.</w:t>
            </w:r>
          </w:p>
        </w:tc>
        <w:tc>
          <w:tcPr>
            <w:tcW w:w="7075" w:type="dxa"/>
            <w:tcBorders>
              <w:top w:val="single" w:sz="4" w:space="0" w:color="auto"/>
              <w:left w:val="single" w:sz="4" w:space="0" w:color="auto"/>
              <w:bottom w:val="single" w:sz="4" w:space="0" w:color="auto"/>
              <w:right w:val="single" w:sz="4" w:space="0" w:color="auto"/>
            </w:tcBorders>
            <w:hideMark/>
          </w:tcPr>
          <w:p w14:paraId="5CA5B682" w14:textId="77777777" w:rsidR="00C70D91" w:rsidRPr="00AA4032" w:rsidRDefault="00C70D91">
            <w:r w:rsidRPr="00AA4032">
              <w:t>Ja ir pārsniegts noteiktais datu apjoms, pakalpojuma kvalitāte netiek pasliktināta, bet tiek aprēķināta papildus maksa par katru pārsniegto 1MB;</w:t>
            </w:r>
          </w:p>
        </w:tc>
        <w:tc>
          <w:tcPr>
            <w:tcW w:w="6299" w:type="dxa"/>
          </w:tcPr>
          <w:p w14:paraId="5A05938F" w14:textId="77777777" w:rsidR="00C70D91" w:rsidRPr="00AA4032" w:rsidRDefault="00C70D91"/>
        </w:tc>
      </w:tr>
      <w:tr w:rsidR="00C70D91" w:rsidRPr="00AA4032" w14:paraId="05A119A1" w14:textId="1086646D" w:rsidTr="00980217">
        <w:tc>
          <w:tcPr>
            <w:tcW w:w="756" w:type="dxa"/>
            <w:tcBorders>
              <w:top w:val="single" w:sz="4" w:space="0" w:color="auto"/>
              <w:left w:val="single" w:sz="4" w:space="0" w:color="auto"/>
              <w:bottom w:val="single" w:sz="4" w:space="0" w:color="auto"/>
              <w:right w:val="single" w:sz="4" w:space="0" w:color="auto"/>
            </w:tcBorders>
            <w:hideMark/>
          </w:tcPr>
          <w:p w14:paraId="22450095" w14:textId="77777777" w:rsidR="00C70D91" w:rsidRPr="00AA4032" w:rsidRDefault="00C70D91">
            <w:r>
              <w:t>6</w:t>
            </w:r>
            <w:r w:rsidRPr="00AA4032">
              <w:t>.2.</w:t>
            </w:r>
          </w:p>
        </w:tc>
        <w:tc>
          <w:tcPr>
            <w:tcW w:w="7075" w:type="dxa"/>
            <w:tcBorders>
              <w:top w:val="single" w:sz="4" w:space="0" w:color="auto"/>
              <w:left w:val="single" w:sz="4" w:space="0" w:color="auto"/>
              <w:bottom w:val="single" w:sz="4" w:space="0" w:color="auto"/>
              <w:right w:val="single" w:sz="4" w:space="0" w:color="auto"/>
            </w:tcBorders>
            <w:hideMark/>
          </w:tcPr>
          <w:p w14:paraId="4C34189D" w14:textId="77777777" w:rsidR="00C70D91" w:rsidRPr="00AA4032" w:rsidRDefault="00C70D91">
            <w:r w:rsidRPr="00AA4032">
              <w:t>Pēc nepieciešamības un bez papildus maksas un soda sankcijām ir iespējams mainīt vai atslēgt datu pārraides pieslēgumus.</w:t>
            </w:r>
          </w:p>
        </w:tc>
        <w:tc>
          <w:tcPr>
            <w:tcW w:w="6299" w:type="dxa"/>
          </w:tcPr>
          <w:p w14:paraId="0EC76F22" w14:textId="77777777" w:rsidR="00C70D91" w:rsidRPr="00AA4032" w:rsidRDefault="00C70D91"/>
        </w:tc>
      </w:tr>
      <w:tr w:rsidR="00C70D91" w:rsidRPr="00AA4032" w14:paraId="6F5CDA00" w14:textId="164965D7" w:rsidTr="00980217">
        <w:tc>
          <w:tcPr>
            <w:tcW w:w="756" w:type="dxa"/>
            <w:tcBorders>
              <w:top w:val="single" w:sz="4" w:space="0" w:color="auto"/>
              <w:left w:val="single" w:sz="4" w:space="0" w:color="auto"/>
              <w:bottom w:val="single" w:sz="4" w:space="0" w:color="auto"/>
              <w:right w:val="single" w:sz="4" w:space="0" w:color="auto"/>
            </w:tcBorders>
          </w:tcPr>
          <w:p w14:paraId="1060D9C2" w14:textId="77777777" w:rsidR="00C70D91" w:rsidRPr="00AA4032" w:rsidRDefault="00C70D91">
            <w:r>
              <w:t>6</w:t>
            </w:r>
            <w:r w:rsidRPr="00AA4032">
              <w:t>.3.</w:t>
            </w:r>
          </w:p>
        </w:tc>
        <w:tc>
          <w:tcPr>
            <w:tcW w:w="7075" w:type="dxa"/>
            <w:tcBorders>
              <w:top w:val="single" w:sz="4" w:space="0" w:color="auto"/>
              <w:left w:val="single" w:sz="4" w:space="0" w:color="auto"/>
              <w:bottom w:val="single" w:sz="4" w:space="0" w:color="auto"/>
              <w:right w:val="single" w:sz="4" w:space="0" w:color="auto"/>
            </w:tcBorders>
          </w:tcPr>
          <w:p w14:paraId="6E8E97A7" w14:textId="77777777" w:rsidR="00C70D91" w:rsidRPr="00AA4032" w:rsidRDefault="00C70D91">
            <w:pPr>
              <w:rPr>
                <w:color w:val="242424"/>
                <w:shd w:val="clear" w:color="auto" w:fill="FFFFFF"/>
              </w:rPr>
            </w:pPr>
            <w:r w:rsidRPr="00AA4032">
              <w:t xml:space="preserve">Pretendentam jānodrošina datu pārraides pieslēgumam pieslēgt fiksētu statisko IPv4, IPv6 adresi (informācijai jābūt pieejamie pretendenta mājas lapā). Pretendentam jānorāda saite uz šo informāciju. </w:t>
            </w:r>
          </w:p>
        </w:tc>
        <w:tc>
          <w:tcPr>
            <w:tcW w:w="6299" w:type="dxa"/>
          </w:tcPr>
          <w:p w14:paraId="18D4B024" w14:textId="77777777" w:rsidR="00C70D91" w:rsidRPr="00AA4032" w:rsidRDefault="00C70D91"/>
        </w:tc>
      </w:tr>
      <w:tr w:rsidR="00C70D91" w:rsidRPr="00AA4032" w14:paraId="3483AB51" w14:textId="5445776E" w:rsidTr="00980217">
        <w:tc>
          <w:tcPr>
            <w:tcW w:w="756" w:type="dxa"/>
            <w:tcBorders>
              <w:top w:val="single" w:sz="4" w:space="0" w:color="auto"/>
              <w:left w:val="single" w:sz="4" w:space="0" w:color="auto"/>
              <w:bottom w:val="single" w:sz="4" w:space="0" w:color="auto"/>
              <w:right w:val="single" w:sz="4" w:space="0" w:color="auto"/>
            </w:tcBorders>
            <w:hideMark/>
          </w:tcPr>
          <w:p w14:paraId="58242769" w14:textId="77777777" w:rsidR="00C70D91" w:rsidRPr="00AA4032" w:rsidRDefault="00C70D91">
            <w:r>
              <w:t>7</w:t>
            </w:r>
            <w:r w:rsidRPr="00AA4032">
              <w:t>.</w:t>
            </w:r>
          </w:p>
        </w:tc>
        <w:tc>
          <w:tcPr>
            <w:tcW w:w="7075" w:type="dxa"/>
            <w:tcBorders>
              <w:top w:val="single" w:sz="4" w:space="0" w:color="auto"/>
              <w:left w:val="single" w:sz="4" w:space="0" w:color="auto"/>
              <w:bottom w:val="single" w:sz="4" w:space="0" w:color="auto"/>
              <w:right w:val="single" w:sz="4" w:space="0" w:color="auto"/>
            </w:tcBorders>
            <w:hideMark/>
          </w:tcPr>
          <w:p w14:paraId="7E08D942" w14:textId="77777777" w:rsidR="00C70D91" w:rsidRPr="00AA4032" w:rsidRDefault="00C70D91">
            <w:r w:rsidRPr="00AA4032">
              <w:t>Pretendents nodrošina vismaz divus izolētus privātos datu pārraides tīklus (APN) ar šādiem nosacījumiem:</w:t>
            </w:r>
          </w:p>
        </w:tc>
        <w:tc>
          <w:tcPr>
            <w:tcW w:w="6299" w:type="dxa"/>
          </w:tcPr>
          <w:p w14:paraId="0803AABB" w14:textId="77777777" w:rsidR="00C70D91" w:rsidRPr="00AA4032" w:rsidRDefault="00C70D91"/>
        </w:tc>
      </w:tr>
      <w:tr w:rsidR="00C70D91" w:rsidRPr="00AA4032" w14:paraId="08BCA7C6" w14:textId="317A9DC3" w:rsidTr="00980217">
        <w:tc>
          <w:tcPr>
            <w:tcW w:w="756" w:type="dxa"/>
            <w:tcBorders>
              <w:top w:val="single" w:sz="4" w:space="0" w:color="auto"/>
              <w:left w:val="single" w:sz="4" w:space="0" w:color="auto"/>
              <w:bottom w:val="single" w:sz="4" w:space="0" w:color="auto"/>
              <w:right w:val="single" w:sz="4" w:space="0" w:color="auto"/>
            </w:tcBorders>
            <w:hideMark/>
          </w:tcPr>
          <w:p w14:paraId="3A502375" w14:textId="77777777" w:rsidR="00C70D91" w:rsidRPr="00AA4032" w:rsidRDefault="00C70D91">
            <w:r>
              <w:t>7</w:t>
            </w:r>
            <w:r w:rsidRPr="00AA4032">
              <w:t>.1.</w:t>
            </w:r>
          </w:p>
        </w:tc>
        <w:tc>
          <w:tcPr>
            <w:tcW w:w="7075" w:type="dxa"/>
            <w:tcBorders>
              <w:top w:val="single" w:sz="4" w:space="0" w:color="auto"/>
              <w:left w:val="single" w:sz="4" w:space="0" w:color="auto"/>
              <w:bottom w:val="single" w:sz="4" w:space="0" w:color="auto"/>
              <w:right w:val="single" w:sz="4" w:space="0" w:color="auto"/>
            </w:tcBorders>
            <w:hideMark/>
          </w:tcPr>
          <w:p w14:paraId="2F6D21F6" w14:textId="77777777" w:rsidR="00C70D91" w:rsidRPr="00AA4032" w:rsidRDefault="00C70D91">
            <w:r w:rsidRPr="00AA4032">
              <w:t xml:space="preserve">privātajā datu pārraides tīklā (APN) ietver ne mazāk kā </w:t>
            </w:r>
            <w:r>
              <w:t>1000</w:t>
            </w:r>
            <w:r w:rsidRPr="00AA4032">
              <w:t xml:space="preserve"> Pasūtītāja </w:t>
            </w:r>
            <w:r>
              <w:t xml:space="preserve">vismaz </w:t>
            </w:r>
            <w:r w:rsidRPr="00AA4032">
              <w:t>2G, 4G vai 5G tīklu mobilo sakaru datu pārraides iekārtas, kas veic savstarpēju datu pārraidi, pretendenta tīklā un viesabonēšanā;</w:t>
            </w:r>
          </w:p>
        </w:tc>
        <w:tc>
          <w:tcPr>
            <w:tcW w:w="6299" w:type="dxa"/>
          </w:tcPr>
          <w:p w14:paraId="480316BC" w14:textId="77777777" w:rsidR="00C70D91" w:rsidRPr="00AA4032" w:rsidRDefault="00C70D91"/>
        </w:tc>
      </w:tr>
      <w:tr w:rsidR="00C70D91" w:rsidRPr="00AA4032" w14:paraId="4ED926FA" w14:textId="4A9A089E" w:rsidTr="00980217">
        <w:tc>
          <w:tcPr>
            <w:tcW w:w="756" w:type="dxa"/>
            <w:tcBorders>
              <w:top w:val="single" w:sz="4" w:space="0" w:color="auto"/>
              <w:left w:val="single" w:sz="4" w:space="0" w:color="auto"/>
              <w:bottom w:val="single" w:sz="4" w:space="0" w:color="auto"/>
              <w:right w:val="single" w:sz="4" w:space="0" w:color="auto"/>
            </w:tcBorders>
          </w:tcPr>
          <w:p w14:paraId="487CFC65" w14:textId="77777777" w:rsidR="00C70D91" w:rsidRPr="00AA4032" w:rsidRDefault="00C70D91">
            <w:r>
              <w:t>7</w:t>
            </w:r>
            <w:r w:rsidRPr="00AA4032">
              <w:t>.2.</w:t>
            </w:r>
          </w:p>
        </w:tc>
        <w:tc>
          <w:tcPr>
            <w:tcW w:w="7075" w:type="dxa"/>
            <w:tcBorders>
              <w:top w:val="single" w:sz="4" w:space="0" w:color="auto"/>
              <w:left w:val="single" w:sz="4" w:space="0" w:color="auto"/>
              <w:bottom w:val="single" w:sz="4" w:space="0" w:color="auto"/>
              <w:right w:val="single" w:sz="4" w:space="0" w:color="auto"/>
            </w:tcBorders>
          </w:tcPr>
          <w:p w14:paraId="7DEB81A2" w14:textId="77777777" w:rsidR="00C70D91" w:rsidRPr="00AA4032" w:rsidRDefault="00C70D91">
            <w:r w:rsidRPr="00AA4032">
              <w:t xml:space="preserve">Pretendents nodrošina </w:t>
            </w:r>
            <w:r>
              <w:t xml:space="preserve">secīga </w:t>
            </w:r>
            <w:r w:rsidRPr="00AA4032">
              <w:t>IP Radiusa pārvaldību ar dinamiskām vai statiskām IP adresēm savā pusē;</w:t>
            </w:r>
          </w:p>
        </w:tc>
        <w:tc>
          <w:tcPr>
            <w:tcW w:w="6299" w:type="dxa"/>
          </w:tcPr>
          <w:p w14:paraId="12496367" w14:textId="77777777" w:rsidR="00C70D91" w:rsidRPr="00AA4032" w:rsidRDefault="00C70D91"/>
        </w:tc>
      </w:tr>
      <w:tr w:rsidR="00C70D91" w:rsidRPr="00AA4032" w14:paraId="302B2DBC" w14:textId="12B18FC2" w:rsidTr="00980217">
        <w:tc>
          <w:tcPr>
            <w:tcW w:w="756" w:type="dxa"/>
            <w:tcBorders>
              <w:top w:val="single" w:sz="4" w:space="0" w:color="auto"/>
              <w:left w:val="single" w:sz="4" w:space="0" w:color="auto"/>
              <w:bottom w:val="single" w:sz="4" w:space="0" w:color="auto"/>
              <w:right w:val="single" w:sz="4" w:space="0" w:color="auto"/>
            </w:tcBorders>
            <w:hideMark/>
          </w:tcPr>
          <w:p w14:paraId="7BB919DC" w14:textId="77777777" w:rsidR="00C70D91" w:rsidRPr="00DF28C2" w:rsidRDefault="00C70D91">
            <w:r w:rsidRPr="00DF28C2">
              <w:t>7.3.</w:t>
            </w:r>
          </w:p>
        </w:tc>
        <w:tc>
          <w:tcPr>
            <w:tcW w:w="7075" w:type="dxa"/>
            <w:tcBorders>
              <w:top w:val="single" w:sz="4" w:space="0" w:color="auto"/>
              <w:left w:val="single" w:sz="4" w:space="0" w:color="auto"/>
              <w:bottom w:val="single" w:sz="4" w:space="0" w:color="auto"/>
              <w:right w:val="single" w:sz="4" w:space="0" w:color="auto"/>
            </w:tcBorders>
            <w:hideMark/>
          </w:tcPr>
          <w:p w14:paraId="07221359" w14:textId="77777777" w:rsidR="00C70D91" w:rsidRPr="00DF28C2" w:rsidRDefault="00C70D91">
            <w:r w:rsidRPr="00DF28C2">
              <w:t>APN jānodrošina:</w:t>
            </w:r>
          </w:p>
          <w:p w14:paraId="414CEBB7" w14:textId="77777777" w:rsidR="00C70D91" w:rsidRPr="00C337E0" w:rsidRDefault="00C70D91" w:rsidP="00055600">
            <w:pPr>
              <w:pStyle w:val="Sarakstarindkopa"/>
              <w:numPr>
                <w:ilvl w:val="0"/>
                <w:numId w:val="37"/>
              </w:numPr>
              <w:spacing w:after="0" w:line="240" w:lineRule="auto"/>
              <w:contextualSpacing/>
              <w:rPr>
                <w:rFonts w:ascii="Times New Roman" w:hAnsi="Times New Roman"/>
                <w:sz w:val="24"/>
                <w:szCs w:val="24"/>
              </w:rPr>
            </w:pPr>
            <w:r w:rsidRPr="00C337E0">
              <w:rPr>
                <w:rFonts w:ascii="Times New Roman" w:hAnsi="Times New Roman"/>
                <w:sz w:val="24"/>
                <w:szCs w:val="24"/>
              </w:rPr>
              <w:lastRenderedPageBreak/>
              <w:t xml:space="preserve">Pasūtītāja norādītā IPv4, IPv6 adresācija, rezervēti IPSEC tuneļi gan Pakalpojuma sniedzēja infrastruktūrā, gan uz Pasūtītāja iekārtām. </w:t>
            </w:r>
          </w:p>
          <w:p w14:paraId="3EFB8FAA" w14:textId="77777777" w:rsidR="00C70D91" w:rsidRPr="00C337E0" w:rsidRDefault="00C70D91" w:rsidP="00055600">
            <w:pPr>
              <w:pStyle w:val="Sarakstarindkopa"/>
              <w:numPr>
                <w:ilvl w:val="0"/>
                <w:numId w:val="37"/>
              </w:numPr>
              <w:spacing w:after="0" w:line="240" w:lineRule="auto"/>
              <w:contextualSpacing/>
              <w:rPr>
                <w:rFonts w:ascii="Times New Roman" w:hAnsi="Times New Roman"/>
                <w:sz w:val="24"/>
                <w:szCs w:val="24"/>
              </w:rPr>
            </w:pPr>
            <w:r w:rsidRPr="00C337E0">
              <w:rPr>
                <w:rFonts w:ascii="Times New Roman" w:hAnsi="Times New Roman"/>
                <w:sz w:val="24"/>
                <w:szCs w:val="24"/>
              </w:rPr>
              <w:t xml:space="preserve">Jānodrošina automātiska datu plūsmas pārslēgšana uz rezerves IPSEC tuneli, primārā pieslēguma nepieejamības gadījumā. </w:t>
            </w:r>
          </w:p>
          <w:p w14:paraId="53C351D6" w14:textId="77777777" w:rsidR="00C70D91" w:rsidRPr="00C337E0" w:rsidRDefault="00C70D91" w:rsidP="00055600">
            <w:pPr>
              <w:pStyle w:val="Sarakstarindkopa"/>
              <w:numPr>
                <w:ilvl w:val="0"/>
                <w:numId w:val="37"/>
              </w:numPr>
              <w:spacing w:after="0" w:line="240" w:lineRule="auto"/>
              <w:contextualSpacing/>
              <w:rPr>
                <w:rFonts w:ascii="Times New Roman" w:hAnsi="Times New Roman"/>
                <w:sz w:val="24"/>
                <w:szCs w:val="24"/>
              </w:rPr>
            </w:pPr>
            <w:r w:rsidRPr="00C337E0">
              <w:rPr>
                <w:rFonts w:ascii="Times New Roman" w:hAnsi="Times New Roman"/>
                <w:sz w:val="24"/>
                <w:szCs w:val="24"/>
              </w:rPr>
              <w:t>APN drošības realizācijā jānodrošina vismaz, Dos aizsardzības trigeri, anomālas datu plūsmas analīze un aizsardzība, IPS/IDS</w:t>
            </w:r>
          </w:p>
          <w:p w14:paraId="072759DC" w14:textId="77777777" w:rsidR="00C70D91" w:rsidRPr="00C337E0" w:rsidRDefault="00C70D91" w:rsidP="00055600">
            <w:pPr>
              <w:pStyle w:val="Sarakstarindkopa"/>
              <w:numPr>
                <w:ilvl w:val="0"/>
                <w:numId w:val="37"/>
              </w:numPr>
              <w:spacing w:after="0" w:line="240" w:lineRule="auto"/>
              <w:contextualSpacing/>
              <w:rPr>
                <w:rFonts w:ascii="Times New Roman" w:hAnsi="Times New Roman"/>
                <w:sz w:val="24"/>
                <w:szCs w:val="24"/>
              </w:rPr>
            </w:pPr>
            <w:r w:rsidRPr="00C337E0">
              <w:rPr>
                <w:rFonts w:ascii="Times New Roman" w:hAnsi="Times New Roman"/>
                <w:sz w:val="24"/>
                <w:szCs w:val="24"/>
              </w:rPr>
              <w:t>Pēc pasūtītāja pieprasījuma pretendents nodrošina papildu iekārtu ieslēgšanu APN atbilstoši pakalpojuma noteikumiem vai esošo iekārtu izslēgšanu 2 stundu laikā no pieprasījuma brīža, darba dienās laikā no 8:30 – 17:00;</w:t>
            </w:r>
          </w:p>
          <w:p w14:paraId="1A129138" w14:textId="0A285C69" w:rsidR="00C35818" w:rsidRPr="00C35818" w:rsidRDefault="00C70D91" w:rsidP="00055600">
            <w:pPr>
              <w:pStyle w:val="Sarakstarindkopa"/>
              <w:numPr>
                <w:ilvl w:val="0"/>
                <w:numId w:val="37"/>
              </w:numPr>
              <w:spacing w:after="0" w:line="240" w:lineRule="auto"/>
              <w:contextualSpacing/>
              <w:rPr>
                <w:rFonts w:ascii="Times New Roman" w:hAnsi="Times New Roman"/>
                <w:sz w:val="24"/>
                <w:szCs w:val="24"/>
              </w:rPr>
            </w:pPr>
            <w:bookmarkStart w:id="185" w:name="_Hlk93670517"/>
            <w:r w:rsidRPr="00C337E0">
              <w:rPr>
                <w:rFonts w:ascii="Times New Roman" w:hAnsi="Times New Roman"/>
                <w:sz w:val="24"/>
                <w:szCs w:val="24"/>
              </w:rPr>
              <w:t>Pretendents  nodrošina ar pakalpojuma sniegšanu saistīto auditācijas pierakstu glabāšanu vismaz 18 mēnešus nodrošinot to aizsardzību pret neautorizētu piekļuvi, ierakstu izmainīšanu un dzēšanu</w:t>
            </w:r>
            <w:r w:rsidR="00C35818">
              <w:rPr>
                <w:rFonts w:ascii="Times New Roman" w:hAnsi="Times New Roman"/>
                <w:sz w:val="24"/>
                <w:szCs w:val="24"/>
              </w:rPr>
              <w:t xml:space="preserve">, </w:t>
            </w:r>
            <w:r w:rsidR="00C35818" w:rsidRPr="00C35818">
              <w:rPr>
                <w:rFonts w:ascii="Times New Roman" w:hAnsi="Times New Roman"/>
                <w:sz w:val="24"/>
                <w:szCs w:val="24"/>
              </w:rPr>
              <w:t xml:space="preserve">integritāti un izsekojamību. </w:t>
            </w:r>
          </w:p>
          <w:p w14:paraId="5A4E2669" w14:textId="496DD89F" w:rsidR="00C862EF" w:rsidRPr="00F75F16" w:rsidRDefault="00C35818" w:rsidP="00055600">
            <w:pPr>
              <w:pStyle w:val="Sarakstarindkopa"/>
              <w:numPr>
                <w:ilvl w:val="0"/>
                <w:numId w:val="37"/>
              </w:numPr>
              <w:spacing w:after="0" w:line="240" w:lineRule="auto"/>
              <w:contextualSpacing/>
              <w:rPr>
                <w:rFonts w:ascii="Times New Roman" w:hAnsi="Times New Roman"/>
                <w:sz w:val="24"/>
                <w:szCs w:val="24"/>
              </w:rPr>
            </w:pPr>
            <w:r w:rsidRPr="00C337E0">
              <w:rPr>
                <w:rFonts w:ascii="Times New Roman" w:hAnsi="Times New Roman"/>
                <w:sz w:val="24"/>
                <w:szCs w:val="24"/>
              </w:rPr>
              <w:t xml:space="preserve"> </w:t>
            </w:r>
            <w:r w:rsidR="00C70D91" w:rsidRPr="00C337E0">
              <w:rPr>
                <w:rFonts w:ascii="Times New Roman" w:hAnsi="Times New Roman"/>
                <w:sz w:val="24"/>
                <w:szCs w:val="24"/>
              </w:rPr>
              <w:t xml:space="preserve">Auditācijas pierakstos fiksētā notikuma laiks ir sinhronizēts ar </w:t>
            </w:r>
            <w:r w:rsidR="00C70D91" w:rsidRPr="00F75F16">
              <w:rPr>
                <w:rFonts w:ascii="Times New Roman" w:hAnsi="Times New Roman"/>
                <w:sz w:val="24"/>
                <w:szCs w:val="24"/>
              </w:rPr>
              <w:t>augstas precizitātes tīkla laika</w:t>
            </w:r>
            <w:r w:rsidR="003A0113" w:rsidRPr="00F75F16">
              <w:rPr>
                <w:rFonts w:ascii="Times New Roman" w:hAnsi="Times New Roman"/>
                <w:sz w:val="24"/>
                <w:szCs w:val="24"/>
              </w:rPr>
              <w:t xml:space="preserve"> protokola </w:t>
            </w:r>
            <w:bookmarkEnd w:id="185"/>
            <w:r w:rsidR="003A0113" w:rsidRPr="00F75F16">
              <w:rPr>
                <w:rFonts w:ascii="Times New Roman" w:hAnsi="Times New Roman"/>
                <w:sz w:val="24"/>
                <w:szCs w:val="24"/>
              </w:rPr>
              <w:t>(</w:t>
            </w:r>
            <w:r w:rsidR="00CA529A" w:rsidRPr="00F75F16">
              <w:rPr>
                <w:rFonts w:ascii="Times New Roman" w:hAnsi="Times New Roman"/>
                <w:sz w:val="24"/>
                <w:szCs w:val="24"/>
              </w:rPr>
              <w:t>NTP) serveri</w:t>
            </w:r>
            <w:r w:rsidR="00C862EF" w:rsidRPr="00F75F16">
              <w:rPr>
                <w:rFonts w:ascii="Times New Roman" w:hAnsi="Times New Roman"/>
                <w:sz w:val="24"/>
                <w:szCs w:val="24"/>
              </w:rPr>
              <w:t>em</w:t>
            </w:r>
            <w:r w:rsidR="00CA529A" w:rsidRPr="00F75F16">
              <w:rPr>
                <w:rFonts w:ascii="Times New Roman" w:hAnsi="Times New Roman"/>
                <w:sz w:val="24"/>
                <w:szCs w:val="24"/>
              </w:rPr>
              <w:t xml:space="preserve"> (vismaz STRATUM 2 līmeņa).</w:t>
            </w:r>
          </w:p>
          <w:p w14:paraId="6F6094FF" w14:textId="026FDA29" w:rsidR="00C70D91" w:rsidRPr="00CA529A" w:rsidRDefault="00CA529A" w:rsidP="00055600">
            <w:pPr>
              <w:pStyle w:val="Sarakstarindkopa"/>
              <w:numPr>
                <w:ilvl w:val="0"/>
                <w:numId w:val="37"/>
              </w:numPr>
              <w:spacing w:after="0" w:line="240" w:lineRule="auto"/>
              <w:contextualSpacing/>
            </w:pPr>
            <w:r w:rsidRPr="00F75F16">
              <w:rPr>
                <w:rFonts w:ascii="Times New Roman" w:hAnsi="Times New Roman"/>
                <w:sz w:val="24"/>
                <w:szCs w:val="24"/>
              </w:rPr>
              <w:t>Auditācijas pierakstus izsniedz Pasūtītājam pēc Pasūtītāja pieprasījuma CSV vai Syslog formātā.</w:t>
            </w:r>
            <w:r w:rsidR="00C70D91" w:rsidRPr="00CA529A">
              <w:t xml:space="preserve"> </w:t>
            </w:r>
          </w:p>
          <w:p w14:paraId="6E06B1F4" w14:textId="2C5BA499" w:rsidR="00C70D91" w:rsidRPr="00DF28C2" w:rsidRDefault="00C70D91">
            <w:pPr>
              <w:spacing w:line="252" w:lineRule="auto"/>
            </w:pPr>
            <w:r w:rsidRPr="00DF28C2">
              <w:t xml:space="preserve">Auditācijas pieraksti </w:t>
            </w:r>
            <w:r w:rsidR="00FF6362" w:rsidRPr="00DF28C2">
              <w:t>ietv</w:t>
            </w:r>
            <w:r w:rsidR="00FF6362">
              <w:t>e</w:t>
            </w:r>
            <w:r w:rsidR="00FF6362" w:rsidRPr="00DF28C2">
              <w:t xml:space="preserve">r </w:t>
            </w:r>
            <w:r w:rsidRPr="00DF28C2">
              <w:t>vismaz</w:t>
            </w:r>
            <w:r w:rsidR="00CD61D9">
              <w:t xml:space="preserve"> </w:t>
            </w:r>
            <w:r w:rsidR="00CD61D9" w:rsidRPr="00CD61D9">
              <w:t>(jāvar identificēt)</w:t>
            </w:r>
            <w:r w:rsidRPr="00DF28C2">
              <w:t>:</w:t>
            </w:r>
          </w:p>
          <w:p w14:paraId="104B18D8" w14:textId="77777777" w:rsidR="00055600" w:rsidRPr="00BA003D" w:rsidRDefault="00055600" w:rsidP="002E3794">
            <w:pPr>
              <w:pStyle w:val="Sarakstarindkopa"/>
              <w:numPr>
                <w:ilvl w:val="0"/>
                <w:numId w:val="57"/>
              </w:numPr>
              <w:ind w:left="264" w:hanging="264"/>
              <w:contextualSpacing/>
              <w:rPr>
                <w:rFonts w:ascii="Times New Roman" w:hAnsi="Times New Roman"/>
                <w:sz w:val="24"/>
                <w:szCs w:val="24"/>
              </w:rPr>
            </w:pPr>
            <w:r w:rsidRPr="00BA003D">
              <w:rPr>
                <w:rFonts w:ascii="Times New Roman" w:hAnsi="Times New Roman"/>
                <w:sz w:val="24"/>
                <w:szCs w:val="24"/>
              </w:rPr>
              <w:t>Pasūtītāja SIM karšu vai iekārtu pieslēgšanās un atslēgšanās notikumi APN;</w:t>
            </w:r>
          </w:p>
          <w:p w14:paraId="2C04D509" w14:textId="77777777" w:rsidR="00055600" w:rsidRPr="00BA003D" w:rsidRDefault="00055600" w:rsidP="002E3794">
            <w:pPr>
              <w:pStyle w:val="Sarakstarindkopa"/>
              <w:numPr>
                <w:ilvl w:val="0"/>
                <w:numId w:val="57"/>
              </w:numPr>
              <w:spacing w:after="0" w:line="240" w:lineRule="auto"/>
              <w:ind w:left="264" w:hanging="264"/>
              <w:contextualSpacing/>
              <w:rPr>
                <w:rFonts w:ascii="Times New Roman" w:hAnsi="Times New Roman"/>
                <w:sz w:val="24"/>
                <w:szCs w:val="24"/>
              </w:rPr>
            </w:pPr>
            <w:r w:rsidRPr="00BA003D">
              <w:rPr>
                <w:rFonts w:ascii="Times New Roman" w:hAnsi="Times New Roman"/>
                <w:sz w:val="24"/>
                <w:szCs w:val="24"/>
              </w:rPr>
              <w:t>Pasūtītāja APN ietvaros piešķirto IP adrešu izmantošana sesiju līmenī;</w:t>
            </w:r>
          </w:p>
          <w:p w14:paraId="506D8772" w14:textId="77777777" w:rsidR="00055600" w:rsidRPr="00BA003D" w:rsidRDefault="00055600" w:rsidP="002E3794">
            <w:pPr>
              <w:pStyle w:val="Sarakstarindkopa"/>
              <w:numPr>
                <w:ilvl w:val="0"/>
                <w:numId w:val="57"/>
              </w:numPr>
              <w:spacing w:after="0" w:line="240" w:lineRule="auto"/>
              <w:ind w:left="264" w:hanging="264"/>
              <w:contextualSpacing/>
              <w:rPr>
                <w:rFonts w:ascii="Times New Roman" w:hAnsi="Times New Roman"/>
                <w:sz w:val="24"/>
                <w:szCs w:val="24"/>
              </w:rPr>
            </w:pPr>
            <w:r w:rsidRPr="00BA003D">
              <w:rPr>
                <w:rFonts w:ascii="Times New Roman" w:hAnsi="Times New Roman"/>
                <w:sz w:val="24"/>
                <w:szCs w:val="24"/>
              </w:rPr>
              <w:t>datu pārraides metadati (nosūtītais un saņemtais datu apjoms, sesiju ilgums);</w:t>
            </w:r>
          </w:p>
          <w:p w14:paraId="14F1FDB4" w14:textId="77777777" w:rsidR="00055600" w:rsidRPr="00BA003D" w:rsidRDefault="00055600" w:rsidP="008F1901">
            <w:pPr>
              <w:pStyle w:val="Sarakstarindkopa"/>
              <w:numPr>
                <w:ilvl w:val="0"/>
                <w:numId w:val="57"/>
              </w:numPr>
              <w:spacing w:after="0" w:line="240" w:lineRule="auto"/>
              <w:contextualSpacing/>
              <w:rPr>
                <w:rFonts w:ascii="Times New Roman" w:hAnsi="Times New Roman"/>
                <w:sz w:val="24"/>
                <w:szCs w:val="24"/>
              </w:rPr>
            </w:pPr>
            <w:r w:rsidRPr="00BA003D">
              <w:rPr>
                <w:rFonts w:ascii="Times New Roman" w:hAnsi="Times New Roman"/>
                <w:sz w:val="24"/>
                <w:szCs w:val="24"/>
              </w:rPr>
              <w:t>ar Pasūtītāja APN pakalpojumu saistīto konfigurācijas izmaiņu fakti;</w:t>
            </w:r>
          </w:p>
          <w:p w14:paraId="229E9B57" w14:textId="77777777" w:rsidR="00055600" w:rsidRPr="00BA003D" w:rsidRDefault="00055600" w:rsidP="008F1901">
            <w:pPr>
              <w:pStyle w:val="Sarakstarindkopa"/>
              <w:numPr>
                <w:ilvl w:val="0"/>
                <w:numId w:val="57"/>
              </w:numPr>
              <w:spacing w:after="0" w:line="240" w:lineRule="auto"/>
              <w:contextualSpacing/>
              <w:rPr>
                <w:rFonts w:ascii="Times New Roman" w:hAnsi="Times New Roman"/>
                <w:sz w:val="24"/>
                <w:szCs w:val="24"/>
              </w:rPr>
            </w:pPr>
            <w:r w:rsidRPr="00BA003D">
              <w:rPr>
                <w:rFonts w:ascii="Times New Roman" w:hAnsi="Times New Roman"/>
                <w:sz w:val="24"/>
                <w:szCs w:val="24"/>
              </w:rPr>
              <w:t>drošības incidenti vai anomālijas, kas ietekmē Pasūtītāja APN segmentu;</w:t>
            </w:r>
          </w:p>
          <w:p w14:paraId="39BA0DE1" w14:textId="77777777" w:rsidR="00055600" w:rsidRPr="00BA003D" w:rsidRDefault="00055600" w:rsidP="008F1901">
            <w:pPr>
              <w:pStyle w:val="Sarakstarindkopa"/>
              <w:numPr>
                <w:ilvl w:val="0"/>
                <w:numId w:val="57"/>
              </w:numPr>
              <w:spacing w:after="0" w:line="240" w:lineRule="auto"/>
              <w:contextualSpacing/>
              <w:rPr>
                <w:rFonts w:ascii="Times New Roman" w:hAnsi="Times New Roman"/>
                <w:sz w:val="24"/>
                <w:szCs w:val="24"/>
              </w:rPr>
            </w:pPr>
            <w:r w:rsidRPr="00BA003D">
              <w:rPr>
                <w:rFonts w:ascii="Times New Roman" w:hAnsi="Times New Roman"/>
                <w:sz w:val="24"/>
                <w:szCs w:val="24"/>
              </w:rPr>
              <w:t>neveiksmīgi pieslēgšanās mēģinājumi Pasūtītāja APN, ciktāl tie ir identificējami Pasūtītāja pakalpojuma ietvaros.</w:t>
            </w:r>
          </w:p>
          <w:p w14:paraId="182074BD" w14:textId="15CBB1A5" w:rsidR="00C70D91" w:rsidRPr="00AB4DCB" w:rsidRDefault="00C70D91" w:rsidP="00BA003D">
            <w:pPr>
              <w:pStyle w:val="Sarakstarindkopa"/>
              <w:numPr>
                <w:ilvl w:val="3"/>
                <w:numId w:val="57"/>
              </w:numPr>
              <w:spacing w:after="160" w:line="252" w:lineRule="auto"/>
              <w:contextualSpacing/>
              <w:jc w:val="left"/>
            </w:pPr>
          </w:p>
        </w:tc>
        <w:tc>
          <w:tcPr>
            <w:tcW w:w="6299" w:type="dxa"/>
          </w:tcPr>
          <w:p w14:paraId="40E4BE33" w14:textId="77777777" w:rsidR="00C70D91" w:rsidRPr="00AA4032" w:rsidRDefault="00C70D91"/>
        </w:tc>
      </w:tr>
      <w:tr w:rsidR="00C70D91" w:rsidRPr="00AA4032" w14:paraId="7D187003" w14:textId="131D6690" w:rsidTr="00980217">
        <w:tc>
          <w:tcPr>
            <w:tcW w:w="756" w:type="dxa"/>
            <w:tcBorders>
              <w:top w:val="single" w:sz="4" w:space="0" w:color="auto"/>
              <w:left w:val="single" w:sz="4" w:space="0" w:color="auto"/>
              <w:bottom w:val="single" w:sz="4" w:space="0" w:color="auto"/>
              <w:right w:val="single" w:sz="4" w:space="0" w:color="auto"/>
            </w:tcBorders>
            <w:hideMark/>
          </w:tcPr>
          <w:p w14:paraId="03864C2F" w14:textId="77777777" w:rsidR="00C70D91" w:rsidRPr="00AA4032" w:rsidRDefault="00C70D91">
            <w:r>
              <w:lastRenderedPageBreak/>
              <w:t>7</w:t>
            </w:r>
            <w:r w:rsidRPr="00AA4032">
              <w:t>.4.</w:t>
            </w:r>
          </w:p>
        </w:tc>
        <w:tc>
          <w:tcPr>
            <w:tcW w:w="7075" w:type="dxa"/>
            <w:tcBorders>
              <w:top w:val="single" w:sz="4" w:space="0" w:color="auto"/>
              <w:left w:val="single" w:sz="4" w:space="0" w:color="auto"/>
              <w:bottom w:val="single" w:sz="4" w:space="0" w:color="auto"/>
              <w:right w:val="single" w:sz="4" w:space="0" w:color="auto"/>
            </w:tcBorders>
            <w:hideMark/>
          </w:tcPr>
          <w:p w14:paraId="5225541B" w14:textId="77777777" w:rsidR="00C70D91" w:rsidRPr="00AA4032" w:rsidRDefault="00C70D91">
            <w:r w:rsidRPr="00AA4032">
              <w:t>pēc pasūtītāja pieprasījuma pretendents nodrošina papildu iekārtu ieslēgšanu privātajā datu pārraides tīklā atbilstoši pakalpojuma noteikumiem vai esošo iekārtu izslēgšanu 2 stundu laikā no pieprasījuma brīža, darba dienās laikā no 8:30 – 17:00;</w:t>
            </w:r>
          </w:p>
        </w:tc>
        <w:tc>
          <w:tcPr>
            <w:tcW w:w="6299" w:type="dxa"/>
          </w:tcPr>
          <w:p w14:paraId="69F45DBA" w14:textId="77777777" w:rsidR="00C70D91" w:rsidRPr="00AA4032" w:rsidRDefault="00C70D91"/>
        </w:tc>
      </w:tr>
      <w:tr w:rsidR="00C70D91" w:rsidRPr="00AA4032" w14:paraId="4E5C7CF3" w14:textId="560FEE0A" w:rsidTr="00980217">
        <w:tc>
          <w:tcPr>
            <w:tcW w:w="756" w:type="dxa"/>
            <w:tcBorders>
              <w:top w:val="single" w:sz="4" w:space="0" w:color="auto"/>
              <w:left w:val="single" w:sz="4" w:space="0" w:color="auto"/>
              <w:bottom w:val="single" w:sz="4" w:space="0" w:color="auto"/>
              <w:right w:val="single" w:sz="4" w:space="0" w:color="auto"/>
            </w:tcBorders>
            <w:hideMark/>
          </w:tcPr>
          <w:p w14:paraId="2D8E2BFC" w14:textId="77777777" w:rsidR="00C70D91" w:rsidRPr="00AA4032" w:rsidRDefault="00C70D91">
            <w:r>
              <w:t>8</w:t>
            </w:r>
            <w:r w:rsidRPr="00AA4032">
              <w:t>.</w:t>
            </w:r>
          </w:p>
        </w:tc>
        <w:tc>
          <w:tcPr>
            <w:tcW w:w="7075" w:type="dxa"/>
            <w:tcBorders>
              <w:top w:val="single" w:sz="4" w:space="0" w:color="auto"/>
              <w:left w:val="single" w:sz="4" w:space="0" w:color="auto"/>
              <w:bottom w:val="single" w:sz="4" w:space="0" w:color="auto"/>
              <w:right w:val="single" w:sz="4" w:space="0" w:color="auto"/>
            </w:tcBorders>
            <w:hideMark/>
          </w:tcPr>
          <w:p w14:paraId="423A36FE" w14:textId="77777777" w:rsidR="00C70D91" w:rsidRPr="00AA4032" w:rsidRDefault="00C70D91">
            <w:r w:rsidRPr="00AA4032">
              <w:t>1000 (viena tūkstoša) numuru nepārtraukta diapazona (XXXX0000-XXXX9999) piešķiršana Pasūtītājam, nodrošinot zvanu uz šiem numuriem pienākšanu uz Pasūtītāja balss vārteju, kā arī zvanu no šiem numuriem nonākšanu pa tiešo no Pasūtītāja balss vārtejas pretendenta balss tīklā;</w:t>
            </w:r>
          </w:p>
        </w:tc>
        <w:tc>
          <w:tcPr>
            <w:tcW w:w="6299" w:type="dxa"/>
          </w:tcPr>
          <w:p w14:paraId="3C2BCBBA" w14:textId="77777777" w:rsidR="00C70D91" w:rsidRPr="00AA4032" w:rsidRDefault="00C70D91"/>
        </w:tc>
      </w:tr>
      <w:tr w:rsidR="00C70D91" w:rsidRPr="00AA4032" w14:paraId="48CEDDF4" w14:textId="44F226E6" w:rsidTr="00980217">
        <w:tc>
          <w:tcPr>
            <w:tcW w:w="756" w:type="dxa"/>
            <w:tcBorders>
              <w:top w:val="single" w:sz="4" w:space="0" w:color="auto"/>
              <w:left w:val="single" w:sz="4" w:space="0" w:color="auto"/>
              <w:bottom w:val="single" w:sz="4" w:space="0" w:color="auto"/>
              <w:right w:val="single" w:sz="4" w:space="0" w:color="auto"/>
            </w:tcBorders>
            <w:hideMark/>
          </w:tcPr>
          <w:p w14:paraId="4D32457A" w14:textId="77777777" w:rsidR="00C70D91" w:rsidRPr="00AA4032" w:rsidRDefault="00C70D91">
            <w:r>
              <w:t>9</w:t>
            </w:r>
            <w:r w:rsidRPr="00AA4032">
              <w:t>.</w:t>
            </w:r>
          </w:p>
        </w:tc>
        <w:tc>
          <w:tcPr>
            <w:tcW w:w="7075" w:type="dxa"/>
            <w:tcBorders>
              <w:top w:val="single" w:sz="4" w:space="0" w:color="auto"/>
              <w:left w:val="single" w:sz="4" w:space="0" w:color="auto"/>
              <w:bottom w:val="single" w:sz="4" w:space="0" w:color="auto"/>
              <w:right w:val="single" w:sz="4" w:space="0" w:color="auto"/>
            </w:tcBorders>
            <w:hideMark/>
          </w:tcPr>
          <w:p w14:paraId="1CA032F0" w14:textId="77777777" w:rsidR="00C70D91" w:rsidRPr="00AA4032" w:rsidRDefault="00C70D91">
            <w:r w:rsidRPr="00AA4032">
              <w:t>kritisko izsaukumu maršrutēšana pa izveidoto savienojumu uz iepriekš definētiem numuriem no piešķirtā nepārtrauktā diapazona, nodrošinot zvanu sadalīšanu Latvijas reģionu līmenī maršrutēšanai uz dažādiem numuriem.</w:t>
            </w:r>
          </w:p>
        </w:tc>
        <w:tc>
          <w:tcPr>
            <w:tcW w:w="6299" w:type="dxa"/>
          </w:tcPr>
          <w:p w14:paraId="18CB2EE8" w14:textId="77777777" w:rsidR="00C70D91" w:rsidRPr="00AA4032" w:rsidRDefault="00C70D91"/>
        </w:tc>
      </w:tr>
      <w:tr w:rsidR="00C70D91" w:rsidRPr="00AA4032" w14:paraId="31710C11" w14:textId="499F9A8C" w:rsidTr="00980217">
        <w:tc>
          <w:tcPr>
            <w:tcW w:w="756" w:type="dxa"/>
            <w:tcBorders>
              <w:top w:val="single" w:sz="4" w:space="0" w:color="auto"/>
              <w:left w:val="single" w:sz="4" w:space="0" w:color="auto"/>
              <w:bottom w:val="single" w:sz="4" w:space="0" w:color="auto"/>
              <w:right w:val="single" w:sz="4" w:space="0" w:color="auto"/>
            </w:tcBorders>
            <w:hideMark/>
          </w:tcPr>
          <w:p w14:paraId="4325BF65" w14:textId="77777777" w:rsidR="00C70D91" w:rsidRPr="00AA4032" w:rsidRDefault="00C70D91">
            <w:r>
              <w:t>10</w:t>
            </w:r>
            <w:r w:rsidRPr="00AA4032">
              <w:t>.</w:t>
            </w:r>
          </w:p>
        </w:tc>
        <w:tc>
          <w:tcPr>
            <w:tcW w:w="7075" w:type="dxa"/>
            <w:tcBorders>
              <w:top w:val="single" w:sz="4" w:space="0" w:color="auto"/>
              <w:left w:val="single" w:sz="4" w:space="0" w:color="auto"/>
              <w:bottom w:val="single" w:sz="4" w:space="0" w:color="auto"/>
              <w:right w:val="single" w:sz="4" w:space="0" w:color="auto"/>
            </w:tcBorders>
            <w:hideMark/>
          </w:tcPr>
          <w:p w14:paraId="1A2C52CC" w14:textId="426AD22B" w:rsidR="00C70D91" w:rsidRPr="00AA4032" w:rsidRDefault="00C70D91">
            <w:r w:rsidRPr="00AA4032">
              <w:t>Telemetrijas risinājumiem pretendentam jānodrošina</w:t>
            </w:r>
            <w:r>
              <w:t xml:space="preserve"> vismaz</w:t>
            </w:r>
            <w:r w:rsidRPr="00AA4032">
              <w:t xml:space="preserve"> 2G,4G, LTE-M</w:t>
            </w:r>
            <w:r>
              <w:t>, 5G</w:t>
            </w:r>
            <w:r w:rsidRPr="00AA4032">
              <w:t xml:space="preserve"> un NB-IoT tehnoloģiju Pretendenta tīklā.</w:t>
            </w:r>
          </w:p>
        </w:tc>
        <w:tc>
          <w:tcPr>
            <w:tcW w:w="6299" w:type="dxa"/>
          </w:tcPr>
          <w:p w14:paraId="0AF8B88A" w14:textId="77777777" w:rsidR="00C70D91" w:rsidRPr="00AA4032" w:rsidRDefault="00C70D91"/>
        </w:tc>
      </w:tr>
      <w:tr w:rsidR="00C70D91" w:rsidRPr="00AA4032" w14:paraId="672EFFFF" w14:textId="2276BEC7" w:rsidTr="00980217">
        <w:tc>
          <w:tcPr>
            <w:tcW w:w="756" w:type="dxa"/>
            <w:tcBorders>
              <w:top w:val="single" w:sz="4" w:space="0" w:color="auto"/>
              <w:left w:val="single" w:sz="4" w:space="0" w:color="auto"/>
              <w:bottom w:val="single" w:sz="4" w:space="0" w:color="auto"/>
              <w:right w:val="single" w:sz="4" w:space="0" w:color="auto"/>
            </w:tcBorders>
          </w:tcPr>
          <w:p w14:paraId="58E8A53E" w14:textId="77777777" w:rsidR="00C70D91" w:rsidRPr="00AA4032" w:rsidRDefault="00C70D91">
            <w:r w:rsidRPr="00AA4032">
              <w:t>1</w:t>
            </w:r>
            <w:r>
              <w:t>1</w:t>
            </w:r>
            <w:r w:rsidRPr="00AA4032">
              <w:t>.</w:t>
            </w:r>
          </w:p>
        </w:tc>
        <w:tc>
          <w:tcPr>
            <w:tcW w:w="7075" w:type="dxa"/>
            <w:tcBorders>
              <w:top w:val="single" w:sz="4" w:space="0" w:color="auto"/>
              <w:left w:val="single" w:sz="4" w:space="0" w:color="auto"/>
              <w:bottom w:val="single" w:sz="4" w:space="0" w:color="auto"/>
              <w:right w:val="single" w:sz="4" w:space="0" w:color="auto"/>
            </w:tcBorders>
          </w:tcPr>
          <w:p w14:paraId="701816C9" w14:textId="77777777" w:rsidR="00C70D91" w:rsidRPr="00AA4032" w:rsidRDefault="00C70D91">
            <w:r w:rsidRPr="00AA4032">
              <w:t>Pretendentam jānodrošina zvanu pārvaldības risinājums:</w:t>
            </w:r>
          </w:p>
        </w:tc>
        <w:tc>
          <w:tcPr>
            <w:tcW w:w="6299" w:type="dxa"/>
          </w:tcPr>
          <w:p w14:paraId="4081A219" w14:textId="77777777" w:rsidR="00C70D91" w:rsidRPr="00AA4032" w:rsidRDefault="00C70D91"/>
        </w:tc>
      </w:tr>
      <w:tr w:rsidR="00C70D91" w:rsidRPr="00AA4032" w14:paraId="52EC9086" w14:textId="141B3AE0" w:rsidTr="00980217">
        <w:tc>
          <w:tcPr>
            <w:tcW w:w="756" w:type="dxa"/>
            <w:tcBorders>
              <w:top w:val="single" w:sz="4" w:space="0" w:color="auto"/>
              <w:left w:val="single" w:sz="4" w:space="0" w:color="auto"/>
              <w:bottom w:val="single" w:sz="4" w:space="0" w:color="auto"/>
              <w:right w:val="single" w:sz="4" w:space="0" w:color="auto"/>
            </w:tcBorders>
            <w:hideMark/>
          </w:tcPr>
          <w:p w14:paraId="111FD7E5" w14:textId="77777777" w:rsidR="00C70D91" w:rsidRPr="00AA4032" w:rsidRDefault="00C70D91">
            <w:r w:rsidRPr="00AA4032">
              <w:t>1</w:t>
            </w:r>
            <w:r>
              <w:t>1</w:t>
            </w:r>
            <w:r w:rsidRPr="00AA4032">
              <w:t>.1.</w:t>
            </w:r>
          </w:p>
        </w:tc>
        <w:tc>
          <w:tcPr>
            <w:tcW w:w="7075" w:type="dxa"/>
            <w:tcBorders>
              <w:top w:val="single" w:sz="4" w:space="0" w:color="auto"/>
              <w:left w:val="single" w:sz="4" w:space="0" w:color="auto"/>
              <w:bottom w:val="single" w:sz="4" w:space="0" w:color="auto"/>
              <w:right w:val="single" w:sz="4" w:space="0" w:color="auto"/>
            </w:tcBorders>
            <w:hideMark/>
          </w:tcPr>
          <w:p w14:paraId="0DAA2225" w14:textId="77777777" w:rsidR="00C70D91" w:rsidRPr="00AA4032" w:rsidRDefault="00C70D91">
            <w:r w:rsidRPr="00AA4032">
              <w:t>saņemto un veikto zvanu statistiku, pazaudētie zvani jeb informācija par neatbildētajiem zvaniem;</w:t>
            </w:r>
          </w:p>
        </w:tc>
        <w:tc>
          <w:tcPr>
            <w:tcW w:w="6299" w:type="dxa"/>
          </w:tcPr>
          <w:p w14:paraId="73AE617D" w14:textId="77777777" w:rsidR="00C70D91" w:rsidRPr="00AA4032" w:rsidRDefault="00C70D91"/>
        </w:tc>
      </w:tr>
      <w:tr w:rsidR="00C70D91" w:rsidRPr="00AA4032" w14:paraId="6891B97A" w14:textId="6E71BAA6" w:rsidTr="00980217">
        <w:tc>
          <w:tcPr>
            <w:tcW w:w="756" w:type="dxa"/>
            <w:tcBorders>
              <w:top w:val="single" w:sz="4" w:space="0" w:color="auto"/>
              <w:left w:val="single" w:sz="4" w:space="0" w:color="auto"/>
              <w:bottom w:val="single" w:sz="4" w:space="0" w:color="auto"/>
              <w:right w:val="single" w:sz="4" w:space="0" w:color="auto"/>
            </w:tcBorders>
            <w:hideMark/>
          </w:tcPr>
          <w:p w14:paraId="58714F87" w14:textId="77777777" w:rsidR="00C70D91" w:rsidRPr="00AA4032" w:rsidRDefault="00C70D91">
            <w:r w:rsidRPr="00AA4032">
              <w:t>1</w:t>
            </w:r>
            <w:r>
              <w:t>1</w:t>
            </w:r>
            <w:r w:rsidRPr="00AA4032">
              <w:t>.2.</w:t>
            </w:r>
          </w:p>
        </w:tc>
        <w:tc>
          <w:tcPr>
            <w:tcW w:w="7075" w:type="dxa"/>
            <w:tcBorders>
              <w:top w:val="single" w:sz="4" w:space="0" w:color="auto"/>
              <w:left w:val="single" w:sz="4" w:space="0" w:color="auto"/>
              <w:bottom w:val="single" w:sz="4" w:space="0" w:color="auto"/>
              <w:right w:val="single" w:sz="4" w:space="0" w:color="auto"/>
            </w:tcBorders>
            <w:hideMark/>
          </w:tcPr>
          <w:p w14:paraId="0E04C8A2" w14:textId="77777777" w:rsidR="00C70D91" w:rsidRPr="00AA4032" w:rsidRDefault="00C70D91">
            <w:r w:rsidRPr="00AA4032">
              <w:t>nepieciešamības gadījumā veikt zvana pārsūtīšanu ar pieteikšanu vai bez pieteikšanas;</w:t>
            </w:r>
          </w:p>
        </w:tc>
        <w:tc>
          <w:tcPr>
            <w:tcW w:w="6299" w:type="dxa"/>
          </w:tcPr>
          <w:p w14:paraId="1C126313" w14:textId="77777777" w:rsidR="00C70D91" w:rsidRPr="00AA4032" w:rsidRDefault="00C70D91"/>
        </w:tc>
      </w:tr>
      <w:tr w:rsidR="00C70D91" w:rsidRPr="00AA4032" w14:paraId="5E2FD5E5" w14:textId="0C02E843" w:rsidTr="00980217">
        <w:tc>
          <w:tcPr>
            <w:tcW w:w="756" w:type="dxa"/>
            <w:tcBorders>
              <w:top w:val="single" w:sz="4" w:space="0" w:color="auto"/>
              <w:left w:val="single" w:sz="4" w:space="0" w:color="auto"/>
              <w:bottom w:val="single" w:sz="4" w:space="0" w:color="auto"/>
              <w:right w:val="single" w:sz="4" w:space="0" w:color="auto"/>
            </w:tcBorders>
            <w:hideMark/>
          </w:tcPr>
          <w:p w14:paraId="39857A3A" w14:textId="77777777" w:rsidR="00C70D91" w:rsidRPr="00AA4032" w:rsidRDefault="00C70D91">
            <w:r w:rsidRPr="00AA4032">
              <w:t>1</w:t>
            </w:r>
            <w:r>
              <w:t>1</w:t>
            </w:r>
            <w:r w:rsidRPr="00AA4032">
              <w:t xml:space="preserve">.3. </w:t>
            </w:r>
          </w:p>
        </w:tc>
        <w:tc>
          <w:tcPr>
            <w:tcW w:w="7075" w:type="dxa"/>
            <w:tcBorders>
              <w:top w:val="single" w:sz="4" w:space="0" w:color="auto"/>
              <w:left w:val="single" w:sz="4" w:space="0" w:color="auto"/>
              <w:bottom w:val="single" w:sz="4" w:space="0" w:color="auto"/>
              <w:right w:val="single" w:sz="4" w:space="0" w:color="auto"/>
            </w:tcBorders>
            <w:hideMark/>
          </w:tcPr>
          <w:p w14:paraId="50AED50B" w14:textId="77777777" w:rsidR="00C70D91" w:rsidRPr="00AA4032" w:rsidRDefault="00C70D91">
            <w:r w:rsidRPr="00AA4032">
              <w:t>interaktīvā balss atbilde (IVR), grupas zvani. Iespēja atstāt balss paziņojumu (balss pasts);</w:t>
            </w:r>
          </w:p>
        </w:tc>
        <w:tc>
          <w:tcPr>
            <w:tcW w:w="6299" w:type="dxa"/>
          </w:tcPr>
          <w:p w14:paraId="66951B05" w14:textId="77777777" w:rsidR="00C70D91" w:rsidRPr="00AA4032" w:rsidRDefault="00C70D91"/>
        </w:tc>
      </w:tr>
      <w:tr w:rsidR="00C70D91" w:rsidRPr="00AA4032" w14:paraId="42EFE18E" w14:textId="00414A12" w:rsidTr="00980217">
        <w:tc>
          <w:tcPr>
            <w:tcW w:w="756" w:type="dxa"/>
            <w:tcBorders>
              <w:top w:val="single" w:sz="4" w:space="0" w:color="auto"/>
              <w:left w:val="single" w:sz="4" w:space="0" w:color="auto"/>
              <w:bottom w:val="single" w:sz="4" w:space="0" w:color="auto"/>
              <w:right w:val="single" w:sz="4" w:space="0" w:color="auto"/>
            </w:tcBorders>
            <w:hideMark/>
          </w:tcPr>
          <w:p w14:paraId="6C2D964B" w14:textId="77777777" w:rsidR="00C70D91" w:rsidRPr="00AA4032" w:rsidRDefault="00C70D91">
            <w:r w:rsidRPr="00AA4032">
              <w:t>1</w:t>
            </w:r>
            <w:r>
              <w:t>1</w:t>
            </w:r>
            <w:r w:rsidRPr="00AA4032">
              <w:t>.4.</w:t>
            </w:r>
          </w:p>
        </w:tc>
        <w:tc>
          <w:tcPr>
            <w:tcW w:w="7075" w:type="dxa"/>
            <w:tcBorders>
              <w:top w:val="single" w:sz="4" w:space="0" w:color="auto"/>
              <w:left w:val="single" w:sz="4" w:space="0" w:color="auto"/>
              <w:bottom w:val="single" w:sz="4" w:space="0" w:color="auto"/>
              <w:right w:val="single" w:sz="4" w:space="0" w:color="auto"/>
            </w:tcBorders>
            <w:hideMark/>
          </w:tcPr>
          <w:p w14:paraId="2BEBAEDD" w14:textId="77777777" w:rsidR="00C70D91" w:rsidRPr="00AA4032" w:rsidRDefault="00C70D91">
            <w:r w:rsidRPr="00AA4032">
              <w:t>sarunu ieraksti – iespēja ierakstīt visus saņemtos un veiktos zvanus vai tikai tos, kas notikuši darba laikā:</w:t>
            </w:r>
          </w:p>
          <w:p w14:paraId="0BA01241" w14:textId="346F8166" w:rsidR="00C70D91" w:rsidRPr="00AA4032" w:rsidRDefault="00C70D91" w:rsidP="00136503">
            <w:pPr>
              <w:numPr>
                <w:ilvl w:val="0"/>
                <w:numId w:val="24"/>
              </w:numPr>
              <w:suppressAutoHyphens/>
              <w:contextualSpacing/>
              <w:jc w:val="left"/>
              <w:rPr>
                <w:rFonts w:eastAsia="Arial Unicode MS" w:cs="Arial Unicode MS"/>
                <w:color w:val="000000"/>
                <w:lang w:bidi="lv-LV"/>
              </w:rPr>
            </w:pPr>
            <w:r w:rsidRPr="00AA4032">
              <w:rPr>
                <w:rFonts w:eastAsia="Arial Unicode MS" w:cs="Arial Unicode MS"/>
                <w:color w:val="000000"/>
                <w:lang w:bidi="lv-LV"/>
              </w:rPr>
              <w:t>sarunu ierakstam jābūt</w:t>
            </w:r>
            <w:r w:rsidR="00D04A16">
              <w:rPr>
                <w:rFonts w:eastAsia="Arial Unicode MS" w:cs="Arial Unicode MS"/>
                <w:color w:val="000000"/>
                <w:lang w:bidi="lv-LV"/>
              </w:rPr>
              <w:t>,</w:t>
            </w:r>
            <w:r w:rsidRPr="00AA4032">
              <w:rPr>
                <w:rFonts w:eastAsia="Arial Unicode MS" w:cs="Arial Unicode MS"/>
                <w:color w:val="000000"/>
                <w:lang w:bidi="lv-LV"/>
              </w:rPr>
              <w:t xml:space="preserve"> </w:t>
            </w:r>
            <w:r w:rsidR="00D04A16">
              <w:rPr>
                <w:rFonts w:eastAsia="Arial Unicode MS" w:cs="Arial Unicode MS"/>
                <w:color w:val="000000"/>
                <w:lang w:bidi="lv-LV"/>
              </w:rPr>
              <w:t xml:space="preserve">piemēram, </w:t>
            </w:r>
            <w:r w:rsidRPr="00AA4032">
              <w:rPr>
                <w:rFonts w:eastAsia="Arial Unicode MS" w:cs="Arial Unicode MS"/>
                <w:color w:val="000000"/>
                <w:lang w:bidi="lv-LV"/>
              </w:rPr>
              <w:t xml:space="preserve">mp3 </w:t>
            </w:r>
            <w:r w:rsidR="00D04A16">
              <w:rPr>
                <w:rFonts w:eastAsia="Arial Unicode MS" w:cs="Arial Unicode MS"/>
                <w:color w:val="000000"/>
                <w:lang w:bidi="lv-LV"/>
              </w:rPr>
              <w:t xml:space="preserve">vai WAV </w:t>
            </w:r>
            <w:r w:rsidRPr="00AA4032">
              <w:rPr>
                <w:rFonts w:eastAsia="Arial Unicode MS" w:cs="Arial Unicode MS"/>
                <w:color w:val="000000"/>
                <w:lang w:bidi="lv-LV"/>
              </w:rPr>
              <w:t>formātā;</w:t>
            </w:r>
          </w:p>
          <w:p w14:paraId="16E90369" w14:textId="77777777" w:rsidR="00C70D91" w:rsidRPr="00AA4032" w:rsidRDefault="00C70D91" w:rsidP="00136503">
            <w:pPr>
              <w:numPr>
                <w:ilvl w:val="0"/>
                <w:numId w:val="24"/>
              </w:numPr>
              <w:suppressAutoHyphens/>
              <w:contextualSpacing/>
              <w:jc w:val="left"/>
              <w:rPr>
                <w:rFonts w:eastAsia="Arial Unicode MS" w:cs="Arial Unicode MS"/>
                <w:color w:val="000000"/>
                <w:lang w:bidi="lv-LV"/>
              </w:rPr>
            </w:pPr>
            <w:r w:rsidRPr="00AA4032">
              <w:rPr>
                <w:rFonts w:eastAsia="Arial Unicode MS" w:cs="Arial Unicode MS"/>
                <w:color w:val="000000"/>
                <w:lang w:bidi="lv-LV"/>
              </w:rPr>
              <w:t>piekļuve ierakstiem ir iespējama tikai pasūtītāja pārstāvim</w:t>
            </w:r>
            <w:r>
              <w:rPr>
                <w:rFonts w:eastAsia="Arial Unicode MS" w:cs="Arial Unicode MS"/>
                <w:color w:val="000000"/>
                <w:lang w:bidi="lv-LV"/>
              </w:rPr>
              <w:t>/- jiem</w:t>
            </w:r>
            <w:r w:rsidRPr="00AA4032">
              <w:rPr>
                <w:rFonts w:eastAsia="Arial Unicode MS" w:cs="Arial Unicode MS"/>
                <w:color w:val="000000"/>
                <w:lang w:bidi="lv-LV"/>
              </w:rPr>
              <w:t>, kuram ir piešķirta attiecīga pilnvara;</w:t>
            </w:r>
          </w:p>
          <w:p w14:paraId="043484AD" w14:textId="170DA38D" w:rsidR="00C70D91" w:rsidRDefault="00C70D91" w:rsidP="00136503">
            <w:pPr>
              <w:numPr>
                <w:ilvl w:val="0"/>
                <w:numId w:val="24"/>
              </w:numPr>
              <w:suppressAutoHyphens/>
              <w:contextualSpacing/>
              <w:rPr>
                <w:rFonts w:eastAsia="Arial Unicode MS" w:cs="Arial Unicode MS"/>
                <w:color w:val="000000"/>
                <w:lang w:bidi="lv-LV"/>
              </w:rPr>
            </w:pPr>
            <w:r w:rsidRPr="00AA4032">
              <w:rPr>
                <w:rFonts w:eastAsia="Arial Unicode MS" w:cs="Arial Unicode MS"/>
                <w:color w:val="000000"/>
                <w:lang w:bidi="lv-LV"/>
              </w:rPr>
              <w:t xml:space="preserve">sarunu ierakstu </w:t>
            </w:r>
            <w:r w:rsidR="004300D3" w:rsidRPr="004300D3">
              <w:rPr>
                <w:rFonts w:eastAsia="Arial Unicode MS" w:cs="Arial Unicode MS"/>
                <w:color w:val="000000"/>
                <w:lang w:bidi="lv-LV"/>
              </w:rPr>
              <w:t>šifr</w:t>
            </w:r>
            <w:r w:rsidR="004300D3">
              <w:rPr>
                <w:rFonts w:eastAsia="Arial Unicode MS" w:cs="Arial Unicode MS"/>
                <w:color w:val="000000"/>
                <w:lang w:bidi="lv-LV"/>
              </w:rPr>
              <w:t>ē</w:t>
            </w:r>
            <w:r w:rsidR="004300D3" w:rsidRPr="004300D3">
              <w:rPr>
                <w:rFonts w:eastAsia="Arial Unicode MS" w:cs="Arial Unicode MS"/>
                <w:color w:val="000000"/>
                <w:lang w:bidi="lv-LV"/>
              </w:rPr>
              <w:t xml:space="preserve">šana jānodrošina vadoties pēc </w:t>
            </w:r>
            <w:r w:rsidR="009E74A3">
              <w:rPr>
                <w:rFonts w:eastAsia="Arial Unicode MS" w:cs="Arial Unicode MS"/>
                <w:color w:val="000000"/>
                <w:lang w:bidi="lv-LV"/>
              </w:rPr>
              <w:t xml:space="preserve">Nacionālā </w:t>
            </w:r>
            <w:r w:rsidR="00840802">
              <w:rPr>
                <w:rFonts w:eastAsia="Arial Unicode MS" w:cs="Arial Unicode MS"/>
                <w:color w:val="000000"/>
                <w:lang w:bidi="lv-LV"/>
              </w:rPr>
              <w:t>kiberdrošības centra izstrādā</w:t>
            </w:r>
            <w:r w:rsidR="00F4123E">
              <w:rPr>
                <w:rFonts w:eastAsia="Arial Unicode MS" w:cs="Arial Unicode MS"/>
                <w:color w:val="000000"/>
                <w:lang w:bidi="lv-LV"/>
              </w:rPr>
              <w:t xml:space="preserve">tajām vadlīnijām </w:t>
            </w:r>
            <w:r w:rsidR="00250132">
              <w:rPr>
                <w:rFonts w:eastAsia="Arial Unicode MS" w:cs="Arial Unicode MS"/>
                <w:color w:val="000000"/>
                <w:lang w:bidi="lv-LV"/>
              </w:rPr>
              <w:t>“</w:t>
            </w:r>
            <w:r w:rsidR="00252CA3" w:rsidRPr="00252CA3">
              <w:rPr>
                <w:rFonts w:eastAsia="Arial Unicode MS" w:cs="Arial Unicode MS"/>
                <w:color w:val="000000"/>
                <w:lang w:bidi="lv-LV"/>
              </w:rPr>
              <w:t>K</w:t>
            </w:r>
            <w:r w:rsidR="005B37EC">
              <w:rPr>
                <w:rFonts w:eastAsia="Arial Unicode MS" w:cs="Arial Unicode MS"/>
                <w:color w:val="000000"/>
                <w:lang w:bidi="lv-LV"/>
              </w:rPr>
              <w:t>riptogrāfijas</w:t>
            </w:r>
            <w:r w:rsidR="00252CA3" w:rsidRPr="00252CA3">
              <w:rPr>
                <w:rFonts w:eastAsia="Arial Unicode MS" w:cs="Arial Unicode MS"/>
                <w:color w:val="000000"/>
                <w:lang w:bidi="lv-LV"/>
              </w:rPr>
              <w:t xml:space="preserve"> </w:t>
            </w:r>
            <w:r w:rsidR="005B37EC">
              <w:rPr>
                <w:rFonts w:eastAsia="Arial Unicode MS" w:cs="Arial Unicode MS"/>
                <w:color w:val="000000"/>
                <w:lang w:bidi="lv-LV"/>
              </w:rPr>
              <w:t>vadlīnijas</w:t>
            </w:r>
            <w:r w:rsidR="00250132">
              <w:rPr>
                <w:rFonts w:eastAsia="Arial Unicode MS" w:cs="Arial Unicode MS"/>
                <w:color w:val="000000"/>
                <w:lang w:bidi="lv-LV"/>
              </w:rPr>
              <w:t>”</w:t>
            </w:r>
            <w:r w:rsidR="00252CA3">
              <w:rPr>
                <w:rFonts w:eastAsia="Arial Unicode MS" w:cs="Arial Unicode MS"/>
                <w:color w:val="000000"/>
                <w:lang w:bidi="lv-LV"/>
              </w:rPr>
              <w:t xml:space="preserve"> </w:t>
            </w:r>
            <w:hyperlink r:id="rId25" w:history="1">
              <w:r w:rsidR="00DD5A85" w:rsidRPr="001C4674">
                <w:rPr>
                  <w:rStyle w:val="Hipersaite"/>
                  <w:rFonts w:eastAsia="Arial Unicode MS" w:cs="Arial Unicode MS"/>
                  <w:lang w:bidi="lv-LV"/>
                </w:rPr>
                <w:t>https://www.cyber.gov.lv/sites/cyber/files/document/20260317-Kriptografijas-vadlinijas.pdf</w:t>
              </w:r>
            </w:hyperlink>
            <w:r w:rsidR="00DD5A85">
              <w:rPr>
                <w:rFonts w:eastAsia="Arial Unicode MS" w:cs="Arial Unicode MS"/>
                <w:color w:val="000000"/>
                <w:lang w:bidi="lv-LV"/>
              </w:rPr>
              <w:t xml:space="preserve"> </w:t>
            </w:r>
            <w:r>
              <w:rPr>
                <w:rFonts w:eastAsia="Arial Unicode MS" w:cs="Arial Unicode MS"/>
                <w:color w:val="000000"/>
                <w:lang w:bidi="lv-LV"/>
              </w:rPr>
              <w:t>;</w:t>
            </w:r>
          </w:p>
          <w:p w14:paraId="6DD296CB" w14:textId="109F8D45" w:rsidR="00C70D91" w:rsidRPr="00AA4032" w:rsidRDefault="00C70D91" w:rsidP="00136503">
            <w:pPr>
              <w:numPr>
                <w:ilvl w:val="0"/>
                <w:numId w:val="24"/>
              </w:numPr>
              <w:suppressAutoHyphens/>
              <w:contextualSpacing/>
              <w:rPr>
                <w:rFonts w:eastAsia="Arial Unicode MS" w:cs="Arial Unicode MS"/>
                <w:color w:val="000000"/>
                <w:lang w:bidi="lv-LV"/>
              </w:rPr>
            </w:pPr>
            <w:r w:rsidRPr="4FFF9D25">
              <w:rPr>
                <w:rFonts w:eastAsia="Arial Unicode MS" w:cs="Arial Unicode MS"/>
                <w:color w:val="000000" w:themeColor="text1"/>
                <w:lang w:bidi="lv-LV"/>
              </w:rPr>
              <w:t>sarunu ierakstu glabāšanas laiks vismaz 6 mēneši no sarunas beigu laika</w:t>
            </w:r>
            <w:r w:rsidR="004A0724">
              <w:rPr>
                <w:rFonts w:eastAsia="Arial Unicode MS" w:cs="Arial Unicode MS"/>
                <w:color w:val="000000" w:themeColor="text1"/>
                <w:lang w:bidi="lv-LV"/>
              </w:rPr>
              <w:t>, tai skaitā</w:t>
            </w:r>
            <w:r w:rsidR="004039E4">
              <w:rPr>
                <w:rFonts w:eastAsia="Arial Unicode MS" w:cs="Arial Unicode MS"/>
                <w:color w:val="000000" w:themeColor="text1"/>
                <w:lang w:bidi="lv-LV"/>
              </w:rPr>
              <w:t xml:space="preserve"> arī pēc līguma termiņa beigām</w:t>
            </w:r>
            <w:r w:rsidR="00A50D77">
              <w:rPr>
                <w:rFonts w:eastAsia="Arial Unicode MS" w:cs="Arial Unicode MS"/>
                <w:color w:val="000000" w:themeColor="text1"/>
                <w:lang w:bidi="lv-LV"/>
              </w:rPr>
              <w:t xml:space="preserve"> (</w:t>
            </w:r>
            <w:r w:rsidR="00A50D77" w:rsidRPr="00980217">
              <w:rPr>
                <w:rFonts w:eastAsia="Arial Unicode MS" w:cs="Arial Unicode MS"/>
                <w:i/>
                <w:iCs/>
                <w:color w:val="000000" w:themeColor="text1"/>
                <w:lang w:bidi="lv-LV"/>
              </w:rPr>
              <w:t xml:space="preserve">pretendents </w:t>
            </w:r>
            <w:r w:rsidR="00A65732" w:rsidRPr="00980217">
              <w:rPr>
                <w:rFonts w:eastAsia="Arial Unicode MS" w:cs="Arial Unicode MS"/>
                <w:i/>
                <w:iCs/>
                <w:color w:val="000000" w:themeColor="text1"/>
                <w:lang w:bidi="lv-LV"/>
              </w:rPr>
              <w:t>apliecina</w:t>
            </w:r>
            <w:r w:rsidR="0092131F">
              <w:rPr>
                <w:rFonts w:eastAsia="Arial Unicode MS" w:cs="Arial Unicode MS"/>
                <w:i/>
                <w:iCs/>
                <w:color w:val="000000" w:themeColor="text1"/>
                <w:lang w:bidi="lv-LV"/>
              </w:rPr>
              <w:t xml:space="preserve">, ka minētā prasība tiks </w:t>
            </w:r>
            <w:r w:rsidR="003A2921">
              <w:rPr>
                <w:rFonts w:eastAsia="Arial Unicode MS" w:cs="Arial Unicode MS"/>
                <w:i/>
                <w:iCs/>
                <w:color w:val="000000" w:themeColor="text1"/>
                <w:lang w:bidi="lv-LV"/>
              </w:rPr>
              <w:t>nodrošināta</w:t>
            </w:r>
            <w:r w:rsidR="0092131F">
              <w:rPr>
                <w:rFonts w:eastAsia="Arial Unicode MS" w:cs="Arial Unicode MS"/>
                <w:i/>
                <w:iCs/>
                <w:color w:val="000000" w:themeColor="text1"/>
                <w:lang w:bidi="lv-LV"/>
              </w:rPr>
              <w:t xml:space="preserve"> visā </w:t>
            </w:r>
            <w:r w:rsidR="0092131F">
              <w:rPr>
                <w:rFonts w:eastAsia="Arial Unicode MS" w:cs="Arial Unicode MS"/>
                <w:i/>
                <w:iCs/>
                <w:color w:val="000000" w:themeColor="text1"/>
                <w:lang w:bidi="lv-LV"/>
              </w:rPr>
              <w:lastRenderedPageBreak/>
              <w:t>līguma darbības laikā un attiecībā uz tiem sarunu ierakstiem, kuru glabāšanas termiņš turpinās arī pēc līguma termiņa beigām</w:t>
            </w:r>
            <w:r w:rsidR="003A2921">
              <w:rPr>
                <w:rFonts w:eastAsia="Arial Unicode MS" w:cs="Arial Unicode MS"/>
                <w:i/>
                <w:iCs/>
                <w:color w:val="000000" w:themeColor="text1"/>
                <w:lang w:bidi="lv-LV"/>
              </w:rPr>
              <w:t>. Apmaksa tiks veikta saskaņā ar Finanšu piedāvājumu</w:t>
            </w:r>
            <w:r w:rsidR="00512F85">
              <w:rPr>
                <w:rFonts w:eastAsia="Arial Unicode MS" w:cs="Arial Unicode MS"/>
                <w:i/>
                <w:iCs/>
                <w:color w:val="000000" w:themeColor="text1"/>
                <w:lang w:bidi="lv-LV"/>
              </w:rPr>
              <w:t>)</w:t>
            </w:r>
          </w:p>
        </w:tc>
        <w:tc>
          <w:tcPr>
            <w:tcW w:w="6299" w:type="dxa"/>
          </w:tcPr>
          <w:p w14:paraId="63C34637" w14:textId="77777777" w:rsidR="00C70D91" w:rsidRPr="00AA4032" w:rsidRDefault="00C70D91"/>
        </w:tc>
      </w:tr>
      <w:tr w:rsidR="00C70D91" w:rsidRPr="00AA4032" w14:paraId="47CEF887" w14:textId="178D25FC" w:rsidTr="00980217">
        <w:tc>
          <w:tcPr>
            <w:tcW w:w="756" w:type="dxa"/>
            <w:tcBorders>
              <w:top w:val="single" w:sz="4" w:space="0" w:color="auto"/>
              <w:left w:val="single" w:sz="4" w:space="0" w:color="auto"/>
              <w:bottom w:val="single" w:sz="4" w:space="0" w:color="auto"/>
              <w:right w:val="single" w:sz="4" w:space="0" w:color="auto"/>
            </w:tcBorders>
            <w:hideMark/>
          </w:tcPr>
          <w:p w14:paraId="07ACEF83" w14:textId="77777777" w:rsidR="00C70D91" w:rsidRPr="00AA4032" w:rsidRDefault="00C70D91">
            <w:r w:rsidRPr="00AA4032">
              <w:t>1</w:t>
            </w:r>
            <w:r>
              <w:t>2</w:t>
            </w:r>
            <w:r w:rsidRPr="00AA4032">
              <w:t>.</w:t>
            </w:r>
          </w:p>
        </w:tc>
        <w:tc>
          <w:tcPr>
            <w:tcW w:w="7075" w:type="dxa"/>
            <w:tcBorders>
              <w:top w:val="single" w:sz="4" w:space="0" w:color="auto"/>
              <w:left w:val="single" w:sz="4" w:space="0" w:color="auto"/>
              <w:bottom w:val="single" w:sz="4" w:space="0" w:color="auto"/>
              <w:right w:val="single" w:sz="4" w:space="0" w:color="auto"/>
            </w:tcBorders>
            <w:hideMark/>
          </w:tcPr>
          <w:p w14:paraId="1635FE1C" w14:textId="0148093B" w:rsidR="00C70D91" w:rsidRPr="00AA4032" w:rsidRDefault="71295FD3">
            <w:r>
              <w:t>Pretendentam jānodrošina diennakts bezmaksas tālruņa pieejamība (kurš nav publiskais informatīvais numurs), tehnisku problēmu gadījumā, konsultācijas jāsniedz Latvijas valsts valodā</w:t>
            </w:r>
            <w:r w:rsidR="152CF384">
              <w:t xml:space="preserve">, iekļaujot vismaz šādus atbalsta pakalpojumus: </w:t>
            </w:r>
            <w:r w:rsidR="70106267">
              <w:t xml:space="preserve"> </w:t>
            </w:r>
          </w:p>
          <w:p w14:paraId="5F2F4EE0" w14:textId="183548DB" w:rsidR="00C70D91" w:rsidRPr="001B6736" w:rsidRDefault="2308C2EB" w:rsidP="007322C0">
            <w:r w:rsidRPr="001B6736">
              <w:t>Bloķēt/Anulēt numuru</w:t>
            </w:r>
          </w:p>
          <w:p w14:paraId="1C878592" w14:textId="33B827C6" w:rsidR="00C70D91" w:rsidRPr="001B6736" w:rsidRDefault="2308C2EB" w:rsidP="007322C0">
            <w:r w:rsidRPr="001B6736">
              <w:t>Atslēgt ienākošos/izejošos zvanus</w:t>
            </w:r>
          </w:p>
          <w:p w14:paraId="106D2FC9" w14:textId="40F892B5" w:rsidR="00C70D91" w:rsidRPr="001B6736" w:rsidRDefault="2308C2EB" w:rsidP="007322C0">
            <w:r w:rsidRPr="001B6736">
              <w:t>Atslēgt datu tīklu</w:t>
            </w:r>
          </w:p>
        </w:tc>
        <w:tc>
          <w:tcPr>
            <w:tcW w:w="6299" w:type="dxa"/>
          </w:tcPr>
          <w:p w14:paraId="4004DF82" w14:textId="73C02057" w:rsidR="00C70D91" w:rsidRPr="00AA4032" w:rsidRDefault="00C70D91"/>
          <w:p w14:paraId="1CF6F01E" w14:textId="20293ABF" w:rsidR="00C70D91" w:rsidRPr="00AA4032" w:rsidRDefault="00C70D91"/>
        </w:tc>
      </w:tr>
      <w:tr w:rsidR="00C70D91" w:rsidRPr="00AA4032" w14:paraId="41E78295" w14:textId="3568499E" w:rsidTr="00980217">
        <w:tc>
          <w:tcPr>
            <w:tcW w:w="756" w:type="dxa"/>
            <w:tcBorders>
              <w:top w:val="single" w:sz="4" w:space="0" w:color="auto"/>
              <w:left w:val="single" w:sz="4" w:space="0" w:color="auto"/>
              <w:bottom w:val="single" w:sz="4" w:space="0" w:color="auto"/>
              <w:right w:val="single" w:sz="4" w:space="0" w:color="auto"/>
            </w:tcBorders>
          </w:tcPr>
          <w:p w14:paraId="6A2129F5" w14:textId="77777777" w:rsidR="00C70D91" w:rsidRPr="00AA4032" w:rsidRDefault="00C70D91">
            <w:r>
              <w:t>13.</w:t>
            </w:r>
          </w:p>
        </w:tc>
        <w:tc>
          <w:tcPr>
            <w:tcW w:w="7075" w:type="dxa"/>
            <w:tcBorders>
              <w:top w:val="single" w:sz="4" w:space="0" w:color="auto"/>
              <w:left w:val="single" w:sz="4" w:space="0" w:color="auto"/>
              <w:bottom w:val="single" w:sz="4" w:space="0" w:color="auto"/>
              <w:right w:val="single" w:sz="4" w:space="0" w:color="auto"/>
            </w:tcBorders>
          </w:tcPr>
          <w:p w14:paraId="155390D2" w14:textId="77777777" w:rsidR="00C70D91" w:rsidRPr="00AA4032" w:rsidRDefault="00C70D91">
            <w:r w:rsidRPr="00AA4032">
              <w:t>Pretendentam jānodrošina informācijas nosūtīšana par tehniskām problēmām un plānotajiem darbiem mobilajā tīklā, SMS veidā uz telefonu kā arī uz e-pastu.</w:t>
            </w:r>
          </w:p>
        </w:tc>
        <w:tc>
          <w:tcPr>
            <w:tcW w:w="6299" w:type="dxa"/>
          </w:tcPr>
          <w:p w14:paraId="7CDD0172" w14:textId="77777777" w:rsidR="00C70D91" w:rsidRPr="00AA4032" w:rsidRDefault="00C70D91"/>
        </w:tc>
      </w:tr>
      <w:tr w:rsidR="00C70D91" w:rsidRPr="00AA4032" w14:paraId="571048E1" w14:textId="0F6DC356" w:rsidTr="00980217">
        <w:tc>
          <w:tcPr>
            <w:tcW w:w="756" w:type="dxa"/>
            <w:tcBorders>
              <w:top w:val="single" w:sz="4" w:space="0" w:color="auto"/>
              <w:left w:val="single" w:sz="4" w:space="0" w:color="auto"/>
              <w:bottom w:val="single" w:sz="4" w:space="0" w:color="auto"/>
              <w:right w:val="single" w:sz="4" w:space="0" w:color="auto"/>
            </w:tcBorders>
          </w:tcPr>
          <w:p w14:paraId="6989741B" w14:textId="77777777" w:rsidR="00C70D91" w:rsidRPr="00AA4032" w:rsidRDefault="00C70D91">
            <w:r w:rsidRPr="00AA4032">
              <w:t>1</w:t>
            </w:r>
            <w:r>
              <w:t>4</w:t>
            </w:r>
            <w:r w:rsidRPr="00AA4032">
              <w:t xml:space="preserve">. </w:t>
            </w:r>
          </w:p>
        </w:tc>
        <w:tc>
          <w:tcPr>
            <w:tcW w:w="7075" w:type="dxa"/>
            <w:tcBorders>
              <w:top w:val="single" w:sz="4" w:space="0" w:color="auto"/>
              <w:left w:val="single" w:sz="4" w:space="0" w:color="auto"/>
              <w:bottom w:val="single" w:sz="4" w:space="0" w:color="auto"/>
              <w:right w:val="single" w:sz="4" w:space="0" w:color="auto"/>
            </w:tcBorders>
          </w:tcPr>
          <w:p w14:paraId="593811D0" w14:textId="77777777" w:rsidR="00C70D91" w:rsidRPr="00AA4032" w:rsidRDefault="00C70D91">
            <w:r w:rsidRPr="00AA4032">
              <w:t>Nodrošināt balss sakarus VoLTE (Voice over Long-Term Evolution) tehnoloģiju, iOS un Android operētājsistēmas telefoniem.</w:t>
            </w:r>
          </w:p>
        </w:tc>
        <w:tc>
          <w:tcPr>
            <w:tcW w:w="6299" w:type="dxa"/>
          </w:tcPr>
          <w:p w14:paraId="00EB8626" w14:textId="77777777" w:rsidR="00C70D91" w:rsidRPr="00AA4032" w:rsidRDefault="00C70D91"/>
        </w:tc>
      </w:tr>
      <w:tr w:rsidR="00C70D91" w:rsidRPr="00AA4032" w14:paraId="6D31AC70" w14:textId="0A544DC3" w:rsidTr="00980217">
        <w:tc>
          <w:tcPr>
            <w:tcW w:w="756" w:type="dxa"/>
            <w:tcBorders>
              <w:top w:val="single" w:sz="4" w:space="0" w:color="auto"/>
              <w:left w:val="single" w:sz="4" w:space="0" w:color="auto"/>
              <w:bottom w:val="single" w:sz="4" w:space="0" w:color="auto"/>
              <w:right w:val="single" w:sz="4" w:space="0" w:color="auto"/>
            </w:tcBorders>
          </w:tcPr>
          <w:p w14:paraId="26C8C44B" w14:textId="77777777" w:rsidR="00C70D91" w:rsidRPr="00AA4032" w:rsidRDefault="00C70D91">
            <w:r w:rsidRPr="00AA4032">
              <w:t>1</w:t>
            </w:r>
            <w:r>
              <w:t>5</w:t>
            </w:r>
            <w:r w:rsidRPr="00AA4032">
              <w:t>.</w:t>
            </w:r>
          </w:p>
        </w:tc>
        <w:tc>
          <w:tcPr>
            <w:tcW w:w="7075" w:type="dxa"/>
            <w:tcBorders>
              <w:top w:val="single" w:sz="4" w:space="0" w:color="auto"/>
              <w:left w:val="single" w:sz="4" w:space="0" w:color="auto"/>
              <w:bottom w:val="single" w:sz="4" w:space="0" w:color="auto"/>
              <w:right w:val="single" w:sz="4" w:space="0" w:color="auto"/>
            </w:tcBorders>
          </w:tcPr>
          <w:p w14:paraId="7F1F41F1" w14:textId="77777777" w:rsidR="00C70D91" w:rsidRPr="00AA4032" w:rsidRDefault="00C70D91">
            <w:r w:rsidRPr="00AA4032">
              <w:t>Nodrošināt SIM pakalpojumu (iespējams piesaistīt telefona numuru viedierīcei, piemēram, pulkstenim), nepieciešams, lai būtu norādīta saite mājas lapā, kur ir pieejama informācija par šo pakalpojumu.</w:t>
            </w:r>
          </w:p>
        </w:tc>
        <w:tc>
          <w:tcPr>
            <w:tcW w:w="6299" w:type="dxa"/>
          </w:tcPr>
          <w:p w14:paraId="5F37F86C" w14:textId="77777777" w:rsidR="00C70D91" w:rsidRPr="00AA4032" w:rsidRDefault="00C70D91"/>
        </w:tc>
      </w:tr>
      <w:tr w:rsidR="00C70D91" w:rsidRPr="00AA4032" w14:paraId="5532B283" w14:textId="7432E1E3" w:rsidTr="00980217">
        <w:tc>
          <w:tcPr>
            <w:tcW w:w="756" w:type="dxa"/>
            <w:tcBorders>
              <w:top w:val="single" w:sz="4" w:space="0" w:color="auto"/>
              <w:left w:val="single" w:sz="4" w:space="0" w:color="auto"/>
              <w:bottom w:val="single" w:sz="4" w:space="0" w:color="auto"/>
              <w:right w:val="single" w:sz="4" w:space="0" w:color="auto"/>
            </w:tcBorders>
          </w:tcPr>
          <w:p w14:paraId="25B1487D" w14:textId="77777777" w:rsidR="00C70D91" w:rsidRPr="00AA4032" w:rsidRDefault="00C70D91">
            <w:r w:rsidRPr="00AA4032">
              <w:t>1</w:t>
            </w:r>
            <w:r>
              <w:t>6</w:t>
            </w:r>
            <w:r w:rsidRPr="00AA4032">
              <w:t>.</w:t>
            </w:r>
          </w:p>
        </w:tc>
        <w:tc>
          <w:tcPr>
            <w:tcW w:w="7075" w:type="dxa"/>
            <w:tcBorders>
              <w:top w:val="single" w:sz="4" w:space="0" w:color="auto"/>
              <w:left w:val="single" w:sz="4" w:space="0" w:color="auto"/>
              <w:bottom w:val="single" w:sz="4" w:space="0" w:color="auto"/>
              <w:right w:val="single" w:sz="4" w:space="0" w:color="auto"/>
            </w:tcBorders>
          </w:tcPr>
          <w:p w14:paraId="1D36AA5F" w14:textId="77777777" w:rsidR="00C70D91" w:rsidRPr="00AA4032" w:rsidRDefault="00C70D91">
            <w:pPr>
              <w:rPr>
                <w:highlight w:val="green"/>
              </w:rPr>
            </w:pPr>
            <w:r w:rsidRPr="00AA4032">
              <w:t>Nodrošināt eSIM pakalpojuma pieejamību (iespēju lietot Android un iOS atbalstošos viedtelefonus bez fiziskas SIM kartes), norādot saiti mājas lapā, kur pieejama informācija par pakalpojumu</w:t>
            </w:r>
          </w:p>
        </w:tc>
        <w:tc>
          <w:tcPr>
            <w:tcW w:w="6299" w:type="dxa"/>
          </w:tcPr>
          <w:p w14:paraId="5F10AF62" w14:textId="77777777" w:rsidR="00C70D91" w:rsidRPr="00AA4032" w:rsidRDefault="00C70D91"/>
        </w:tc>
      </w:tr>
      <w:tr w:rsidR="00C70D91" w:rsidRPr="00AA4032" w14:paraId="41D58EF6" w14:textId="3649945B" w:rsidTr="00980217">
        <w:tc>
          <w:tcPr>
            <w:tcW w:w="756" w:type="dxa"/>
            <w:tcBorders>
              <w:top w:val="single" w:sz="4" w:space="0" w:color="auto"/>
              <w:left w:val="single" w:sz="4" w:space="0" w:color="auto"/>
              <w:bottom w:val="single" w:sz="4" w:space="0" w:color="auto"/>
              <w:right w:val="single" w:sz="4" w:space="0" w:color="auto"/>
            </w:tcBorders>
          </w:tcPr>
          <w:p w14:paraId="14F727AE" w14:textId="77777777" w:rsidR="00C70D91" w:rsidRPr="00AA4032" w:rsidRDefault="00C70D91">
            <w:r w:rsidRPr="00AA4032">
              <w:t>1</w:t>
            </w:r>
            <w:r>
              <w:t>7</w:t>
            </w:r>
            <w:r w:rsidRPr="00AA4032">
              <w:t>.</w:t>
            </w:r>
          </w:p>
        </w:tc>
        <w:tc>
          <w:tcPr>
            <w:tcW w:w="7075" w:type="dxa"/>
            <w:tcBorders>
              <w:top w:val="single" w:sz="4" w:space="0" w:color="auto"/>
              <w:left w:val="single" w:sz="4" w:space="0" w:color="auto"/>
              <w:bottom w:val="single" w:sz="4" w:space="0" w:color="auto"/>
              <w:right w:val="single" w:sz="4" w:space="0" w:color="auto"/>
            </w:tcBorders>
          </w:tcPr>
          <w:p w14:paraId="68B9FAC0" w14:textId="77777777" w:rsidR="00C70D91" w:rsidRPr="00AA4032" w:rsidRDefault="00C70D91">
            <w:pPr>
              <w:rPr>
                <w:highlight w:val="green"/>
              </w:rPr>
            </w:pPr>
            <w:r w:rsidRPr="00AA4032">
              <w:t>Iespēja ieslēgt pēc vajadzības bezmaksas datu pārraides aizsardzību pret ļaunatūru un kaitīgo interneta resursu apmeklēšanu.</w:t>
            </w:r>
          </w:p>
        </w:tc>
        <w:tc>
          <w:tcPr>
            <w:tcW w:w="6299" w:type="dxa"/>
          </w:tcPr>
          <w:p w14:paraId="3FCD4279" w14:textId="77777777" w:rsidR="00C70D91" w:rsidRPr="00AA4032" w:rsidRDefault="00C70D91"/>
        </w:tc>
      </w:tr>
      <w:tr w:rsidR="00C70D91" w:rsidRPr="00AA4032" w14:paraId="20663B09" w14:textId="7AB7C459" w:rsidTr="00980217">
        <w:tc>
          <w:tcPr>
            <w:tcW w:w="756" w:type="dxa"/>
            <w:tcBorders>
              <w:top w:val="single" w:sz="4" w:space="0" w:color="auto"/>
              <w:left w:val="single" w:sz="4" w:space="0" w:color="auto"/>
              <w:bottom w:val="single" w:sz="4" w:space="0" w:color="auto"/>
              <w:right w:val="single" w:sz="4" w:space="0" w:color="auto"/>
            </w:tcBorders>
          </w:tcPr>
          <w:p w14:paraId="38DA4CD5" w14:textId="77777777" w:rsidR="00C70D91" w:rsidRPr="00AA4032" w:rsidRDefault="00C70D91">
            <w:r w:rsidRPr="00AA4032">
              <w:t>1</w:t>
            </w:r>
            <w:r>
              <w:t>8</w:t>
            </w:r>
            <w:r w:rsidRPr="00AA4032">
              <w:t>.</w:t>
            </w:r>
          </w:p>
        </w:tc>
        <w:tc>
          <w:tcPr>
            <w:tcW w:w="7075" w:type="dxa"/>
            <w:tcBorders>
              <w:top w:val="single" w:sz="4" w:space="0" w:color="auto"/>
              <w:left w:val="single" w:sz="4" w:space="0" w:color="auto"/>
              <w:bottom w:val="single" w:sz="4" w:space="0" w:color="auto"/>
              <w:right w:val="single" w:sz="4" w:space="0" w:color="auto"/>
            </w:tcBorders>
          </w:tcPr>
          <w:p w14:paraId="29C25C93" w14:textId="77777777" w:rsidR="00C70D91" w:rsidRPr="00AA4032" w:rsidRDefault="00C70D91">
            <w:r w:rsidRPr="00AA4032">
              <w:t>Pretendents nodrošina Pasūtītāja Pilnvarotajai personai bezmaksas attālinātu piekļuvi informācijai par saviem pieslēguma numuriem:</w:t>
            </w:r>
          </w:p>
        </w:tc>
        <w:tc>
          <w:tcPr>
            <w:tcW w:w="6299" w:type="dxa"/>
          </w:tcPr>
          <w:p w14:paraId="76F47F4B" w14:textId="77777777" w:rsidR="00C70D91" w:rsidRPr="00AA4032" w:rsidRDefault="00C70D91"/>
        </w:tc>
      </w:tr>
      <w:tr w:rsidR="00C70D91" w:rsidRPr="00AA4032" w14:paraId="552F0C8A" w14:textId="4FAC439F" w:rsidTr="00980217">
        <w:tc>
          <w:tcPr>
            <w:tcW w:w="756" w:type="dxa"/>
            <w:tcBorders>
              <w:top w:val="single" w:sz="4" w:space="0" w:color="auto"/>
              <w:left w:val="single" w:sz="4" w:space="0" w:color="auto"/>
              <w:bottom w:val="single" w:sz="4" w:space="0" w:color="auto"/>
              <w:right w:val="single" w:sz="4" w:space="0" w:color="auto"/>
            </w:tcBorders>
          </w:tcPr>
          <w:p w14:paraId="0CF394A0" w14:textId="77777777" w:rsidR="00C70D91" w:rsidRPr="00AA4032" w:rsidRDefault="00C70D91">
            <w:r w:rsidRPr="00AA4032">
              <w:t>1</w:t>
            </w:r>
            <w:r>
              <w:t>8</w:t>
            </w:r>
            <w:r w:rsidRPr="00AA4032">
              <w:t>.1</w:t>
            </w:r>
          </w:p>
        </w:tc>
        <w:tc>
          <w:tcPr>
            <w:tcW w:w="7075" w:type="dxa"/>
            <w:tcBorders>
              <w:top w:val="single" w:sz="4" w:space="0" w:color="auto"/>
              <w:left w:val="single" w:sz="4" w:space="0" w:color="auto"/>
              <w:bottom w:val="single" w:sz="4" w:space="0" w:color="auto"/>
              <w:right w:val="single" w:sz="4" w:space="0" w:color="auto"/>
            </w:tcBorders>
          </w:tcPr>
          <w:p w14:paraId="7799751F" w14:textId="77777777" w:rsidR="00C70D91" w:rsidRPr="00AA4032" w:rsidRDefault="00C70D91">
            <w:r w:rsidRPr="00AA4032">
              <w:t>Drošu vidi, kur var autorizēties ar internetbankas starpniecību, eParaksts, Smart-ID vai līdzvērtīgi drošu autorizāciju, izņemot pieslēguma numuru (jo paroli ar numuru var nodot citai personai lietošanā), lai administrētu Pasūtītāja pieslēgumus;</w:t>
            </w:r>
          </w:p>
        </w:tc>
        <w:tc>
          <w:tcPr>
            <w:tcW w:w="6299" w:type="dxa"/>
          </w:tcPr>
          <w:p w14:paraId="1EAB104B" w14:textId="77777777" w:rsidR="00C70D91" w:rsidRPr="00AA4032" w:rsidRDefault="00C70D91"/>
        </w:tc>
      </w:tr>
      <w:tr w:rsidR="00C70D91" w:rsidRPr="00AA4032" w14:paraId="175CF7A9" w14:textId="108B823E" w:rsidTr="00980217">
        <w:tc>
          <w:tcPr>
            <w:tcW w:w="756" w:type="dxa"/>
            <w:tcBorders>
              <w:top w:val="single" w:sz="4" w:space="0" w:color="auto"/>
              <w:left w:val="single" w:sz="4" w:space="0" w:color="auto"/>
              <w:bottom w:val="single" w:sz="4" w:space="0" w:color="auto"/>
              <w:right w:val="single" w:sz="4" w:space="0" w:color="auto"/>
            </w:tcBorders>
          </w:tcPr>
          <w:p w14:paraId="0900E1BA" w14:textId="77777777" w:rsidR="00C70D91" w:rsidRPr="00AA4032" w:rsidRDefault="00C70D91">
            <w:r w:rsidRPr="00AA4032">
              <w:t>1</w:t>
            </w:r>
            <w:r>
              <w:t>8</w:t>
            </w:r>
            <w:r w:rsidRPr="00AA4032">
              <w:t>.2</w:t>
            </w:r>
          </w:p>
        </w:tc>
        <w:tc>
          <w:tcPr>
            <w:tcW w:w="7075" w:type="dxa"/>
            <w:tcBorders>
              <w:top w:val="single" w:sz="4" w:space="0" w:color="auto"/>
              <w:left w:val="single" w:sz="4" w:space="0" w:color="auto"/>
              <w:bottom w:val="single" w:sz="4" w:space="0" w:color="auto"/>
              <w:right w:val="single" w:sz="4" w:space="0" w:color="auto"/>
            </w:tcBorders>
          </w:tcPr>
          <w:p w14:paraId="01E05D03" w14:textId="77777777" w:rsidR="00C70D91" w:rsidRPr="00AA4032" w:rsidRDefault="00C70D91">
            <w:r w:rsidRPr="00AA4032">
              <w:t>Pieslēdzot jaunu pieslēgumu, iespēja apstiprināt pakalpojuma līgumu/s;</w:t>
            </w:r>
          </w:p>
        </w:tc>
        <w:tc>
          <w:tcPr>
            <w:tcW w:w="6299" w:type="dxa"/>
          </w:tcPr>
          <w:p w14:paraId="531043FD" w14:textId="77777777" w:rsidR="00C70D91" w:rsidRPr="00AA4032" w:rsidRDefault="00C70D91"/>
        </w:tc>
      </w:tr>
      <w:tr w:rsidR="00C70D91" w:rsidRPr="00AA4032" w14:paraId="0E4E7FA2" w14:textId="58F0740B" w:rsidTr="00980217">
        <w:tc>
          <w:tcPr>
            <w:tcW w:w="756" w:type="dxa"/>
            <w:tcBorders>
              <w:top w:val="single" w:sz="4" w:space="0" w:color="auto"/>
              <w:left w:val="single" w:sz="4" w:space="0" w:color="auto"/>
              <w:bottom w:val="single" w:sz="4" w:space="0" w:color="auto"/>
              <w:right w:val="single" w:sz="4" w:space="0" w:color="auto"/>
            </w:tcBorders>
          </w:tcPr>
          <w:p w14:paraId="6495D162" w14:textId="77777777" w:rsidR="00C70D91" w:rsidRPr="00AA4032" w:rsidRDefault="00C70D91">
            <w:r w:rsidRPr="00AA4032">
              <w:t>1</w:t>
            </w:r>
            <w:r>
              <w:t>8</w:t>
            </w:r>
            <w:r w:rsidRPr="00AA4032">
              <w:t>.3</w:t>
            </w:r>
          </w:p>
        </w:tc>
        <w:tc>
          <w:tcPr>
            <w:tcW w:w="7075" w:type="dxa"/>
            <w:tcBorders>
              <w:top w:val="single" w:sz="4" w:space="0" w:color="auto"/>
              <w:left w:val="single" w:sz="4" w:space="0" w:color="auto"/>
              <w:bottom w:val="single" w:sz="4" w:space="0" w:color="auto"/>
              <w:right w:val="single" w:sz="4" w:space="0" w:color="auto"/>
            </w:tcBorders>
          </w:tcPr>
          <w:p w14:paraId="628E75EA" w14:textId="77777777" w:rsidR="00C70D91" w:rsidRPr="00AA4032" w:rsidRDefault="00C70D91">
            <w:r w:rsidRPr="00AA4032">
              <w:t>SIM kartes nomaiņa uz fizisku SIM karti vai E-SIM (bez maksas), nodrošina 24/7 režīmā</w:t>
            </w:r>
          </w:p>
        </w:tc>
        <w:tc>
          <w:tcPr>
            <w:tcW w:w="6299" w:type="dxa"/>
          </w:tcPr>
          <w:p w14:paraId="1BA0A1BD" w14:textId="77777777" w:rsidR="00C70D91" w:rsidRPr="00AA4032" w:rsidRDefault="00C70D91"/>
        </w:tc>
      </w:tr>
      <w:tr w:rsidR="00C70D91" w:rsidRPr="00AA4032" w14:paraId="58849471" w14:textId="1558D92E" w:rsidTr="00980217">
        <w:tc>
          <w:tcPr>
            <w:tcW w:w="756" w:type="dxa"/>
            <w:tcBorders>
              <w:top w:val="single" w:sz="4" w:space="0" w:color="auto"/>
              <w:left w:val="single" w:sz="4" w:space="0" w:color="auto"/>
              <w:bottom w:val="single" w:sz="4" w:space="0" w:color="auto"/>
              <w:right w:val="single" w:sz="4" w:space="0" w:color="auto"/>
            </w:tcBorders>
          </w:tcPr>
          <w:p w14:paraId="7483135C" w14:textId="77777777" w:rsidR="00C70D91" w:rsidRPr="00AA4032" w:rsidRDefault="00C70D91">
            <w:r w:rsidRPr="00AA4032">
              <w:t>1</w:t>
            </w:r>
            <w:r>
              <w:t>8</w:t>
            </w:r>
            <w:r w:rsidRPr="00AA4032">
              <w:t>.4</w:t>
            </w:r>
          </w:p>
        </w:tc>
        <w:tc>
          <w:tcPr>
            <w:tcW w:w="7075" w:type="dxa"/>
            <w:tcBorders>
              <w:top w:val="single" w:sz="4" w:space="0" w:color="auto"/>
              <w:left w:val="single" w:sz="4" w:space="0" w:color="auto"/>
              <w:bottom w:val="single" w:sz="4" w:space="0" w:color="auto"/>
              <w:right w:val="single" w:sz="4" w:space="0" w:color="auto"/>
            </w:tcBorders>
          </w:tcPr>
          <w:p w14:paraId="638AA263" w14:textId="77777777" w:rsidR="00C70D91" w:rsidRPr="00AA4032" w:rsidRDefault="00C70D91">
            <w:r w:rsidRPr="00AA4032">
              <w:t>Jebkurā brīdī (bez maksas) var pārliecināties par izmantotā pakalpojuma (rēķina) apjomu un saņemt sarunu un datu notikumu atšifrējumu;</w:t>
            </w:r>
          </w:p>
        </w:tc>
        <w:tc>
          <w:tcPr>
            <w:tcW w:w="6299" w:type="dxa"/>
          </w:tcPr>
          <w:p w14:paraId="0C907C07" w14:textId="77777777" w:rsidR="00C70D91" w:rsidRPr="00AA4032" w:rsidRDefault="00C70D91"/>
        </w:tc>
      </w:tr>
      <w:tr w:rsidR="00C70D91" w:rsidRPr="00AA4032" w14:paraId="2D8B597E" w14:textId="35E2E5B0" w:rsidTr="00980217">
        <w:tc>
          <w:tcPr>
            <w:tcW w:w="756" w:type="dxa"/>
            <w:tcBorders>
              <w:top w:val="single" w:sz="4" w:space="0" w:color="auto"/>
              <w:left w:val="single" w:sz="4" w:space="0" w:color="auto"/>
              <w:bottom w:val="single" w:sz="4" w:space="0" w:color="auto"/>
              <w:right w:val="single" w:sz="4" w:space="0" w:color="auto"/>
            </w:tcBorders>
          </w:tcPr>
          <w:p w14:paraId="713FA324" w14:textId="77777777" w:rsidR="00C70D91" w:rsidRPr="00AA4032" w:rsidRDefault="00C70D91">
            <w:r w:rsidRPr="00AA4032">
              <w:t>1</w:t>
            </w:r>
            <w:r>
              <w:t>8</w:t>
            </w:r>
            <w:r w:rsidRPr="00AA4032">
              <w:t>.5</w:t>
            </w:r>
          </w:p>
        </w:tc>
        <w:tc>
          <w:tcPr>
            <w:tcW w:w="7075" w:type="dxa"/>
            <w:tcBorders>
              <w:top w:val="single" w:sz="4" w:space="0" w:color="auto"/>
              <w:left w:val="single" w:sz="4" w:space="0" w:color="auto"/>
              <w:bottom w:val="single" w:sz="4" w:space="0" w:color="auto"/>
              <w:right w:val="single" w:sz="4" w:space="0" w:color="auto"/>
            </w:tcBorders>
          </w:tcPr>
          <w:p w14:paraId="31629217" w14:textId="77777777" w:rsidR="00C70D91" w:rsidRPr="00AA4032" w:rsidRDefault="00C70D91">
            <w:r w:rsidRPr="00AA4032">
              <w:t>Pieslēgt un atslēgt pakalpojumus.</w:t>
            </w:r>
          </w:p>
        </w:tc>
        <w:tc>
          <w:tcPr>
            <w:tcW w:w="6299" w:type="dxa"/>
          </w:tcPr>
          <w:p w14:paraId="5C9255F2" w14:textId="77777777" w:rsidR="00C70D91" w:rsidRPr="00AA4032" w:rsidRDefault="00C70D91"/>
        </w:tc>
      </w:tr>
      <w:tr w:rsidR="00C70D91" w:rsidRPr="00AA4032" w14:paraId="0990C381" w14:textId="499AB131" w:rsidTr="00980217">
        <w:tc>
          <w:tcPr>
            <w:tcW w:w="756" w:type="dxa"/>
            <w:tcBorders>
              <w:top w:val="single" w:sz="4" w:space="0" w:color="auto"/>
              <w:left w:val="single" w:sz="4" w:space="0" w:color="auto"/>
              <w:bottom w:val="single" w:sz="4" w:space="0" w:color="auto"/>
              <w:right w:val="single" w:sz="4" w:space="0" w:color="auto"/>
            </w:tcBorders>
            <w:vAlign w:val="center"/>
          </w:tcPr>
          <w:p w14:paraId="55F50825" w14:textId="77777777" w:rsidR="00C70D91" w:rsidRPr="00AA4032" w:rsidRDefault="00C70D91">
            <w:r>
              <w:lastRenderedPageBreak/>
              <w:t>19</w:t>
            </w:r>
            <w:r w:rsidRPr="00AA4032">
              <w:t>.</w:t>
            </w:r>
          </w:p>
        </w:tc>
        <w:tc>
          <w:tcPr>
            <w:tcW w:w="7075" w:type="dxa"/>
            <w:tcBorders>
              <w:top w:val="single" w:sz="4" w:space="0" w:color="auto"/>
              <w:left w:val="single" w:sz="4" w:space="0" w:color="auto"/>
              <w:bottom w:val="single" w:sz="4" w:space="0" w:color="auto"/>
              <w:right w:val="single" w:sz="4" w:space="0" w:color="auto"/>
            </w:tcBorders>
          </w:tcPr>
          <w:p w14:paraId="34465752" w14:textId="77777777" w:rsidR="00C70D91" w:rsidRPr="00AA4032" w:rsidRDefault="00C70D91">
            <w:r w:rsidRPr="00AA4032">
              <w:t>Pretendentam jānodrošina starp operatoru un Pasūtītāju divi neatkarīgi SIP savienojumi:</w:t>
            </w:r>
          </w:p>
        </w:tc>
        <w:tc>
          <w:tcPr>
            <w:tcW w:w="6299" w:type="dxa"/>
          </w:tcPr>
          <w:p w14:paraId="4E8C8B74" w14:textId="77777777" w:rsidR="00C70D91" w:rsidRPr="00AA4032" w:rsidRDefault="00C70D91"/>
        </w:tc>
      </w:tr>
      <w:tr w:rsidR="00C70D91" w:rsidRPr="00AA4032" w14:paraId="1C0219ED" w14:textId="6701677A" w:rsidTr="00980217">
        <w:tc>
          <w:tcPr>
            <w:tcW w:w="756" w:type="dxa"/>
            <w:tcBorders>
              <w:top w:val="single" w:sz="4" w:space="0" w:color="auto"/>
              <w:left w:val="single" w:sz="4" w:space="0" w:color="auto"/>
              <w:bottom w:val="single" w:sz="4" w:space="0" w:color="auto"/>
              <w:right w:val="single" w:sz="4" w:space="0" w:color="auto"/>
            </w:tcBorders>
            <w:vAlign w:val="center"/>
          </w:tcPr>
          <w:p w14:paraId="11A8CFC2" w14:textId="77777777" w:rsidR="00C70D91" w:rsidRPr="00AA4032" w:rsidRDefault="00C70D91">
            <w:r>
              <w:t>19</w:t>
            </w:r>
            <w:r w:rsidRPr="00AA4032">
              <w:t>.1.</w:t>
            </w:r>
          </w:p>
        </w:tc>
        <w:tc>
          <w:tcPr>
            <w:tcW w:w="7075" w:type="dxa"/>
            <w:tcBorders>
              <w:top w:val="single" w:sz="4" w:space="0" w:color="auto"/>
              <w:left w:val="single" w:sz="4" w:space="0" w:color="auto"/>
              <w:bottom w:val="single" w:sz="4" w:space="0" w:color="auto"/>
              <w:right w:val="single" w:sz="4" w:space="0" w:color="auto"/>
            </w:tcBorders>
          </w:tcPr>
          <w:p w14:paraId="1436F92E" w14:textId="6F36E713" w:rsidR="00C70D91" w:rsidRPr="00AA4032" w:rsidRDefault="00C70D91">
            <w:r>
              <w:t>S</w:t>
            </w:r>
            <w:r w:rsidRPr="00AA4032">
              <w:t>avienojumi jāierīko Pasūtītāja adresē Rīgā, Laktas ielā 8,</w:t>
            </w:r>
            <w:r>
              <w:t xml:space="preserve"> un SIA Tet nodrošinātā koplietošanas datu centrā. Jāparedz iespēja pēc Pasūtītāja vajadzības jebkuru no savienojumiem </w:t>
            </w:r>
            <w:r w:rsidR="006B10A1" w:rsidRPr="006B10A1">
              <w:t xml:space="preserve">nākotnē pārceltu uz </w:t>
            </w:r>
            <w:r w:rsidR="001C2BCB" w:rsidRPr="001C2BCB">
              <w:t>Valsts akciju sabiedrība</w:t>
            </w:r>
            <w:r w:rsidR="001C2BCB">
              <w:t>s</w:t>
            </w:r>
            <w:r w:rsidR="001C2BCB" w:rsidRPr="001C2BCB">
              <w:t xml:space="preserve"> “Latvijas Valsts radio un televīzijas centrs”</w:t>
            </w:r>
            <w:r w:rsidR="001C2BCB">
              <w:t xml:space="preserve"> </w:t>
            </w:r>
            <w:r w:rsidR="006B10A1" w:rsidRPr="006B10A1">
              <w:t xml:space="preserve">, SIA Tet vai </w:t>
            </w:r>
            <w:r w:rsidR="00BF67D9">
              <w:t>Iekšlietu ministrijas Informācijas centra</w:t>
            </w:r>
            <w:r w:rsidR="006B10A1" w:rsidRPr="006B10A1">
              <w:t xml:space="preserve"> pārvaldībā esošu datu centru</w:t>
            </w:r>
            <w:r w:rsidRPr="00AA4032">
              <w:t>;</w:t>
            </w:r>
          </w:p>
        </w:tc>
        <w:tc>
          <w:tcPr>
            <w:tcW w:w="6299" w:type="dxa"/>
          </w:tcPr>
          <w:p w14:paraId="3BEB9630" w14:textId="77777777" w:rsidR="00C70D91" w:rsidRDefault="00C70D91"/>
        </w:tc>
      </w:tr>
      <w:tr w:rsidR="00C70D91" w:rsidRPr="00AA4032" w14:paraId="4BC24002" w14:textId="632290E3" w:rsidTr="00980217">
        <w:tc>
          <w:tcPr>
            <w:tcW w:w="756" w:type="dxa"/>
            <w:tcBorders>
              <w:top w:val="single" w:sz="4" w:space="0" w:color="auto"/>
              <w:left w:val="single" w:sz="4" w:space="0" w:color="auto"/>
              <w:bottom w:val="single" w:sz="4" w:space="0" w:color="auto"/>
              <w:right w:val="single" w:sz="4" w:space="0" w:color="auto"/>
            </w:tcBorders>
            <w:vAlign w:val="center"/>
          </w:tcPr>
          <w:p w14:paraId="17A96620" w14:textId="77777777" w:rsidR="00C70D91" w:rsidRPr="00AA4032" w:rsidRDefault="00C70D91">
            <w:r>
              <w:t>19</w:t>
            </w:r>
            <w:r w:rsidRPr="00AA4032">
              <w:t>.2</w:t>
            </w:r>
          </w:p>
        </w:tc>
        <w:tc>
          <w:tcPr>
            <w:tcW w:w="7075" w:type="dxa"/>
            <w:tcBorders>
              <w:top w:val="single" w:sz="4" w:space="0" w:color="auto"/>
              <w:left w:val="single" w:sz="4" w:space="0" w:color="auto"/>
              <w:bottom w:val="single" w:sz="4" w:space="0" w:color="auto"/>
              <w:right w:val="single" w:sz="4" w:space="0" w:color="auto"/>
            </w:tcBorders>
          </w:tcPr>
          <w:p w14:paraId="58BFA8F9" w14:textId="77777777" w:rsidR="00C70D91" w:rsidRPr="00AA4032" w:rsidRDefault="00C70D91">
            <w:r w:rsidRPr="00AA4032">
              <w:t>Abiem savienojumiem fiziski ir jābūt visas trases garumā, jābūt savstarpēji neatkarīgiem, un jāatrodas Latvijas Republikas teritorijā;</w:t>
            </w:r>
          </w:p>
        </w:tc>
        <w:tc>
          <w:tcPr>
            <w:tcW w:w="6299" w:type="dxa"/>
          </w:tcPr>
          <w:p w14:paraId="401D4409" w14:textId="77777777" w:rsidR="00C70D91" w:rsidRPr="00AA4032" w:rsidRDefault="00C70D91"/>
        </w:tc>
      </w:tr>
      <w:tr w:rsidR="00C70D91" w:rsidRPr="00AA4032" w14:paraId="6874EC30" w14:textId="71A8EDEC" w:rsidTr="00980217">
        <w:tc>
          <w:tcPr>
            <w:tcW w:w="756" w:type="dxa"/>
            <w:tcBorders>
              <w:top w:val="single" w:sz="4" w:space="0" w:color="auto"/>
              <w:left w:val="single" w:sz="4" w:space="0" w:color="auto"/>
              <w:bottom w:val="single" w:sz="4" w:space="0" w:color="auto"/>
              <w:right w:val="single" w:sz="4" w:space="0" w:color="auto"/>
            </w:tcBorders>
            <w:vAlign w:val="center"/>
          </w:tcPr>
          <w:p w14:paraId="761E679D" w14:textId="77777777" w:rsidR="00C70D91" w:rsidRPr="00AA4032" w:rsidRDefault="00C70D91">
            <w:r>
              <w:t>19</w:t>
            </w:r>
            <w:r w:rsidRPr="00AA4032">
              <w:t>.3</w:t>
            </w:r>
          </w:p>
        </w:tc>
        <w:tc>
          <w:tcPr>
            <w:tcW w:w="7075" w:type="dxa"/>
            <w:tcBorders>
              <w:top w:val="single" w:sz="4" w:space="0" w:color="auto"/>
              <w:left w:val="single" w:sz="4" w:space="0" w:color="auto"/>
              <w:bottom w:val="single" w:sz="4" w:space="0" w:color="auto"/>
              <w:right w:val="single" w:sz="4" w:space="0" w:color="auto"/>
            </w:tcBorders>
          </w:tcPr>
          <w:p w14:paraId="0779D88A" w14:textId="77777777" w:rsidR="00C70D91" w:rsidRPr="00AA4032" w:rsidRDefault="00C70D91">
            <w:r w:rsidRPr="00AA4032">
              <w:t>Kā datu pārraides vide starp operatora un Pasūtītāja aparatūru ir jāizmanto optiskais kabelis, un Pasūtītāja pusē tas tiks pievienots pie 1GBps Ethernet fiziskā interfeisa;</w:t>
            </w:r>
          </w:p>
        </w:tc>
        <w:tc>
          <w:tcPr>
            <w:tcW w:w="6299" w:type="dxa"/>
          </w:tcPr>
          <w:p w14:paraId="78BC7762" w14:textId="77777777" w:rsidR="00C70D91" w:rsidRPr="00AA4032" w:rsidRDefault="00C70D91"/>
        </w:tc>
      </w:tr>
      <w:tr w:rsidR="00C70D91" w:rsidRPr="00AA4032" w14:paraId="07F90DF0" w14:textId="38AA3957" w:rsidTr="00980217">
        <w:tc>
          <w:tcPr>
            <w:tcW w:w="756" w:type="dxa"/>
            <w:tcBorders>
              <w:top w:val="single" w:sz="4" w:space="0" w:color="auto"/>
              <w:left w:val="single" w:sz="4" w:space="0" w:color="auto"/>
              <w:bottom w:val="single" w:sz="4" w:space="0" w:color="auto"/>
              <w:right w:val="single" w:sz="4" w:space="0" w:color="auto"/>
            </w:tcBorders>
            <w:vAlign w:val="center"/>
          </w:tcPr>
          <w:p w14:paraId="6895E745" w14:textId="77777777" w:rsidR="00C70D91" w:rsidRPr="00AA4032" w:rsidRDefault="00C70D91">
            <w:r>
              <w:t>19</w:t>
            </w:r>
            <w:r w:rsidRPr="00AA4032">
              <w:t>.4</w:t>
            </w:r>
          </w:p>
        </w:tc>
        <w:tc>
          <w:tcPr>
            <w:tcW w:w="7075" w:type="dxa"/>
            <w:tcBorders>
              <w:top w:val="single" w:sz="4" w:space="0" w:color="auto"/>
              <w:left w:val="single" w:sz="4" w:space="0" w:color="auto"/>
              <w:bottom w:val="single" w:sz="4" w:space="0" w:color="auto"/>
              <w:right w:val="single" w:sz="4" w:space="0" w:color="auto"/>
            </w:tcBorders>
          </w:tcPr>
          <w:p w14:paraId="59D6293E" w14:textId="77777777" w:rsidR="00C70D91" w:rsidRPr="00AA4032" w:rsidRDefault="00C70D91">
            <w:r w:rsidRPr="00AA4032">
              <w:t>Katram savienojumam ir jānodrošina vismaz 10 Mbps liela caurlaides josla, un balss trafikam ir jāgarantē visa tam nepieciešamā josla, balstoties uz DSCP marķējumu;</w:t>
            </w:r>
          </w:p>
        </w:tc>
        <w:tc>
          <w:tcPr>
            <w:tcW w:w="6299" w:type="dxa"/>
          </w:tcPr>
          <w:p w14:paraId="75669ECF" w14:textId="77777777" w:rsidR="00C70D91" w:rsidRPr="00AA4032" w:rsidRDefault="00C70D91"/>
        </w:tc>
      </w:tr>
      <w:tr w:rsidR="00C70D91" w:rsidRPr="00AA4032" w14:paraId="6A312EEF" w14:textId="5E96C702" w:rsidTr="00980217">
        <w:tc>
          <w:tcPr>
            <w:tcW w:w="756" w:type="dxa"/>
            <w:tcBorders>
              <w:top w:val="single" w:sz="4" w:space="0" w:color="auto"/>
              <w:left w:val="single" w:sz="4" w:space="0" w:color="auto"/>
              <w:bottom w:val="single" w:sz="4" w:space="0" w:color="auto"/>
              <w:right w:val="single" w:sz="4" w:space="0" w:color="auto"/>
            </w:tcBorders>
            <w:vAlign w:val="center"/>
          </w:tcPr>
          <w:p w14:paraId="78985E91" w14:textId="77777777" w:rsidR="00C70D91" w:rsidRPr="00AA4032" w:rsidRDefault="00C70D91">
            <w:r>
              <w:t>19</w:t>
            </w:r>
            <w:r w:rsidRPr="00AA4032">
              <w:t>.5</w:t>
            </w:r>
          </w:p>
        </w:tc>
        <w:tc>
          <w:tcPr>
            <w:tcW w:w="7075" w:type="dxa"/>
            <w:tcBorders>
              <w:top w:val="single" w:sz="4" w:space="0" w:color="auto"/>
              <w:left w:val="single" w:sz="4" w:space="0" w:color="auto"/>
              <w:bottom w:val="single" w:sz="4" w:space="0" w:color="auto"/>
              <w:right w:val="single" w:sz="4" w:space="0" w:color="auto"/>
            </w:tcBorders>
          </w:tcPr>
          <w:p w14:paraId="0870CB3A" w14:textId="77777777" w:rsidR="00C70D91" w:rsidRPr="00AA4032" w:rsidRDefault="00C70D91">
            <w:r w:rsidRPr="00AA4032">
              <w:t>Pasūtītāja pusē katram no savienojumiem SIP līmenī tiek terminēts savā, savstarpēji neatkarīgā aparatūrā un katram no savienojumiem tiek lietota sava, individuāla IP adrese;</w:t>
            </w:r>
          </w:p>
        </w:tc>
        <w:tc>
          <w:tcPr>
            <w:tcW w:w="6299" w:type="dxa"/>
          </w:tcPr>
          <w:p w14:paraId="595D6DE5" w14:textId="77777777" w:rsidR="00C70D91" w:rsidRPr="00AA4032" w:rsidRDefault="00C70D91"/>
        </w:tc>
      </w:tr>
      <w:tr w:rsidR="00C70D91" w:rsidRPr="00AA4032" w14:paraId="1E9BEC3B" w14:textId="5AA1617F" w:rsidTr="00980217">
        <w:tc>
          <w:tcPr>
            <w:tcW w:w="756" w:type="dxa"/>
            <w:tcBorders>
              <w:top w:val="single" w:sz="4" w:space="0" w:color="auto"/>
              <w:left w:val="single" w:sz="4" w:space="0" w:color="auto"/>
              <w:bottom w:val="single" w:sz="4" w:space="0" w:color="auto"/>
              <w:right w:val="single" w:sz="4" w:space="0" w:color="auto"/>
            </w:tcBorders>
            <w:vAlign w:val="center"/>
          </w:tcPr>
          <w:p w14:paraId="7BE26FDF" w14:textId="77777777" w:rsidR="00C70D91" w:rsidRPr="00AA4032" w:rsidRDefault="00C70D91">
            <w:r>
              <w:t>19</w:t>
            </w:r>
            <w:r w:rsidRPr="00AA4032">
              <w:t>.6</w:t>
            </w:r>
          </w:p>
        </w:tc>
        <w:tc>
          <w:tcPr>
            <w:tcW w:w="7075" w:type="dxa"/>
            <w:tcBorders>
              <w:top w:val="single" w:sz="4" w:space="0" w:color="auto"/>
              <w:left w:val="single" w:sz="4" w:space="0" w:color="auto"/>
              <w:bottom w:val="single" w:sz="4" w:space="0" w:color="auto"/>
              <w:right w:val="single" w:sz="4" w:space="0" w:color="auto"/>
            </w:tcBorders>
          </w:tcPr>
          <w:p w14:paraId="38EAB12D" w14:textId="284BC6A7" w:rsidR="00C70D91" w:rsidRPr="00AA4032" w:rsidRDefault="00C70D91">
            <w:r w:rsidRPr="00AA4032">
              <w:t xml:space="preserve">Savstarpējā autentifikācija starp Pasūtītāja un operatora SIP iekārtām notiek, izmantojot IP adresi, </w:t>
            </w:r>
            <w:r w:rsidR="00DB6E8C" w:rsidRPr="00DB6E8C">
              <w:t xml:space="preserve">tuvākā gada laikā Pasūtītājs plāno pāreju uz sertifikātu izmantošanu – SIP/TLS (SIPS+sRTP), un nākotnē uzturēt šifrēšanu atbilstoši </w:t>
            </w:r>
            <w:r w:rsidR="00DB6E8C">
              <w:rPr>
                <w:rFonts w:eastAsia="Arial Unicode MS" w:cs="Arial Unicode MS"/>
                <w:color w:val="000000"/>
                <w:lang w:bidi="lv-LV"/>
              </w:rPr>
              <w:t>Nacionālā kiberdrošības centra izstrādātajām vadlīnijām “</w:t>
            </w:r>
            <w:r w:rsidR="00DB6E8C" w:rsidRPr="00252CA3">
              <w:rPr>
                <w:rFonts w:eastAsia="Arial Unicode MS" w:cs="Arial Unicode MS"/>
                <w:color w:val="000000"/>
                <w:lang w:bidi="lv-LV"/>
              </w:rPr>
              <w:t>K</w:t>
            </w:r>
            <w:r w:rsidR="00DB6E8C">
              <w:rPr>
                <w:rFonts w:eastAsia="Arial Unicode MS" w:cs="Arial Unicode MS"/>
                <w:color w:val="000000"/>
                <w:lang w:bidi="lv-LV"/>
              </w:rPr>
              <w:t>riptogrāfijas</w:t>
            </w:r>
            <w:r w:rsidR="00DB6E8C" w:rsidRPr="00252CA3">
              <w:rPr>
                <w:rFonts w:eastAsia="Arial Unicode MS" w:cs="Arial Unicode MS"/>
                <w:color w:val="000000"/>
                <w:lang w:bidi="lv-LV"/>
              </w:rPr>
              <w:t xml:space="preserve"> </w:t>
            </w:r>
            <w:r w:rsidR="00DB6E8C">
              <w:rPr>
                <w:rFonts w:eastAsia="Arial Unicode MS" w:cs="Arial Unicode MS"/>
                <w:color w:val="000000"/>
                <w:lang w:bidi="lv-LV"/>
              </w:rPr>
              <w:t>vadlīnijas”</w:t>
            </w:r>
            <w:r w:rsidR="00507833">
              <w:rPr>
                <w:rFonts w:eastAsia="Arial Unicode MS" w:cs="Arial Unicode MS"/>
                <w:color w:val="000000"/>
                <w:lang w:bidi="lv-LV"/>
              </w:rPr>
              <w:t xml:space="preserve"> </w:t>
            </w:r>
            <w:r w:rsidR="00507833" w:rsidRPr="00507833">
              <w:rPr>
                <w:rFonts w:eastAsia="Arial Unicode MS" w:cs="Arial Unicode MS"/>
                <w:color w:val="000000"/>
                <w:lang w:bidi="lv-LV"/>
              </w:rPr>
              <w:t>noteiktajam</w:t>
            </w:r>
            <w:r w:rsidR="00DB6E8C" w:rsidRPr="00DB6E8C">
              <w:t>.</w:t>
            </w:r>
            <w:r w:rsidRPr="00AA4032">
              <w:t>;</w:t>
            </w:r>
          </w:p>
        </w:tc>
        <w:tc>
          <w:tcPr>
            <w:tcW w:w="6299" w:type="dxa"/>
          </w:tcPr>
          <w:p w14:paraId="7C262411" w14:textId="77777777" w:rsidR="00C70D91" w:rsidRPr="00AA4032" w:rsidRDefault="00C70D91"/>
        </w:tc>
      </w:tr>
      <w:tr w:rsidR="00C70D91" w:rsidRPr="00AA4032" w14:paraId="16DBA89A" w14:textId="2B783404" w:rsidTr="00980217">
        <w:tc>
          <w:tcPr>
            <w:tcW w:w="756" w:type="dxa"/>
            <w:tcBorders>
              <w:top w:val="single" w:sz="4" w:space="0" w:color="auto"/>
              <w:left w:val="single" w:sz="4" w:space="0" w:color="auto"/>
              <w:bottom w:val="single" w:sz="4" w:space="0" w:color="auto"/>
              <w:right w:val="single" w:sz="4" w:space="0" w:color="auto"/>
            </w:tcBorders>
            <w:vAlign w:val="center"/>
          </w:tcPr>
          <w:p w14:paraId="5EC267F3" w14:textId="77777777" w:rsidR="00C70D91" w:rsidRPr="00AA4032" w:rsidRDefault="00C70D91">
            <w:r>
              <w:t>19</w:t>
            </w:r>
            <w:r w:rsidRPr="00AA4032">
              <w:t>.7</w:t>
            </w:r>
          </w:p>
        </w:tc>
        <w:tc>
          <w:tcPr>
            <w:tcW w:w="7075" w:type="dxa"/>
            <w:tcBorders>
              <w:top w:val="single" w:sz="4" w:space="0" w:color="auto"/>
              <w:left w:val="single" w:sz="4" w:space="0" w:color="auto"/>
              <w:bottom w:val="single" w:sz="4" w:space="0" w:color="auto"/>
              <w:right w:val="single" w:sz="4" w:space="0" w:color="auto"/>
            </w:tcBorders>
          </w:tcPr>
          <w:p w14:paraId="631AD148" w14:textId="77777777" w:rsidR="00C70D91" w:rsidRPr="00AA4032" w:rsidRDefault="00C70D91">
            <w:r w:rsidRPr="00AA4032">
              <w:t>Pagaidām nav nepieciešams šifrēt ne signalizāciju, ne arī balsi, tomēr ir jāparedz, ka nākotnē var tikt izvirzīta prasība pāriet gan uz šifrētu signalizāciju (SIPS), gan arī balsi (sRTP);</w:t>
            </w:r>
          </w:p>
        </w:tc>
        <w:tc>
          <w:tcPr>
            <w:tcW w:w="6299" w:type="dxa"/>
          </w:tcPr>
          <w:p w14:paraId="3D7037AC" w14:textId="77777777" w:rsidR="00C70D91" w:rsidRPr="00AA4032" w:rsidRDefault="00C70D91"/>
        </w:tc>
      </w:tr>
      <w:tr w:rsidR="00C70D91" w:rsidRPr="00AA4032" w14:paraId="56D1F873" w14:textId="5496527F" w:rsidTr="00980217">
        <w:tc>
          <w:tcPr>
            <w:tcW w:w="756" w:type="dxa"/>
            <w:tcBorders>
              <w:top w:val="single" w:sz="4" w:space="0" w:color="auto"/>
              <w:left w:val="single" w:sz="4" w:space="0" w:color="auto"/>
              <w:bottom w:val="single" w:sz="4" w:space="0" w:color="auto"/>
              <w:right w:val="single" w:sz="4" w:space="0" w:color="auto"/>
            </w:tcBorders>
            <w:vAlign w:val="center"/>
          </w:tcPr>
          <w:p w14:paraId="03DFCF93" w14:textId="77777777" w:rsidR="00C70D91" w:rsidRPr="00AA4032" w:rsidRDefault="00C70D91">
            <w:r>
              <w:t>19</w:t>
            </w:r>
            <w:r w:rsidRPr="00AA4032">
              <w:t>.8</w:t>
            </w:r>
          </w:p>
        </w:tc>
        <w:tc>
          <w:tcPr>
            <w:tcW w:w="7075" w:type="dxa"/>
            <w:tcBorders>
              <w:top w:val="single" w:sz="4" w:space="0" w:color="auto"/>
              <w:left w:val="single" w:sz="4" w:space="0" w:color="auto"/>
              <w:bottom w:val="single" w:sz="4" w:space="0" w:color="auto"/>
              <w:right w:val="single" w:sz="4" w:space="0" w:color="auto"/>
            </w:tcBorders>
          </w:tcPr>
          <w:p w14:paraId="3C2AF3A6" w14:textId="77777777" w:rsidR="00C70D91" w:rsidRPr="00AA4032" w:rsidRDefault="00C70D91">
            <w:r w:rsidRPr="00AA4032">
              <w:t>Kā balss pārraides protokols ir jālieto SIP, atbilstoši RFC 3261, 2833, 3262, 3264, 3550;</w:t>
            </w:r>
          </w:p>
        </w:tc>
        <w:tc>
          <w:tcPr>
            <w:tcW w:w="6299" w:type="dxa"/>
          </w:tcPr>
          <w:p w14:paraId="25E7BA37" w14:textId="77777777" w:rsidR="00C70D91" w:rsidRPr="00AA4032" w:rsidRDefault="00C70D91"/>
        </w:tc>
      </w:tr>
      <w:tr w:rsidR="00C70D91" w:rsidRPr="00AA4032" w14:paraId="4816D1CD" w14:textId="7BC06E01" w:rsidTr="00980217">
        <w:tc>
          <w:tcPr>
            <w:tcW w:w="756" w:type="dxa"/>
            <w:tcBorders>
              <w:top w:val="single" w:sz="4" w:space="0" w:color="auto"/>
              <w:left w:val="single" w:sz="4" w:space="0" w:color="auto"/>
              <w:bottom w:val="single" w:sz="4" w:space="0" w:color="auto"/>
              <w:right w:val="single" w:sz="4" w:space="0" w:color="auto"/>
            </w:tcBorders>
            <w:vAlign w:val="center"/>
          </w:tcPr>
          <w:p w14:paraId="5035491D" w14:textId="77777777" w:rsidR="00C70D91" w:rsidRPr="00AA4032" w:rsidRDefault="00C70D91">
            <w:r>
              <w:t>19</w:t>
            </w:r>
            <w:r w:rsidRPr="00AA4032">
              <w:t>.9</w:t>
            </w:r>
          </w:p>
        </w:tc>
        <w:tc>
          <w:tcPr>
            <w:tcW w:w="7075" w:type="dxa"/>
            <w:tcBorders>
              <w:top w:val="single" w:sz="4" w:space="0" w:color="auto"/>
              <w:left w:val="single" w:sz="4" w:space="0" w:color="auto"/>
              <w:bottom w:val="single" w:sz="4" w:space="0" w:color="auto"/>
              <w:right w:val="single" w:sz="4" w:space="0" w:color="auto"/>
            </w:tcBorders>
          </w:tcPr>
          <w:p w14:paraId="2742C89C" w14:textId="77777777" w:rsidR="00C70D91" w:rsidRPr="00AA4032" w:rsidRDefault="00C70D91">
            <w:r w:rsidRPr="00AA4032">
              <w:t>Balss kodēšanai jāizmanto kodeku: G711a, G711u;</w:t>
            </w:r>
          </w:p>
        </w:tc>
        <w:tc>
          <w:tcPr>
            <w:tcW w:w="6299" w:type="dxa"/>
          </w:tcPr>
          <w:p w14:paraId="204923E9" w14:textId="77777777" w:rsidR="00C70D91" w:rsidRPr="00AA4032" w:rsidRDefault="00C70D91"/>
        </w:tc>
      </w:tr>
      <w:tr w:rsidR="00C70D91" w:rsidRPr="00AA4032" w14:paraId="161522F2" w14:textId="07880ED0" w:rsidTr="00980217">
        <w:tc>
          <w:tcPr>
            <w:tcW w:w="756" w:type="dxa"/>
            <w:tcBorders>
              <w:top w:val="single" w:sz="4" w:space="0" w:color="auto"/>
              <w:left w:val="single" w:sz="4" w:space="0" w:color="auto"/>
              <w:bottom w:val="single" w:sz="4" w:space="0" w:color="auto"/>
              <w:right w:val="single" w:sz="4" w:space="0" w:color="auto"/>
            </w:tcBorders>
            <w:vAlign w:val="center"/>
          </w:tcPr>
          <w:p w14:paraId="2E7B8A1A" w14:textId="77777777" w:rsidR="00C70D91" w:rsidRPr="00AA4032" w:rsidRDefault="00C70D91">
            <w:r>
              <w:t>19</w:t>
            </w:r>
            <w:r w:rsidRPr="00AA4032">
              <w:t>.10</w:t>
            </w:r>
          </w:p>
        </w:tc>
        <w:tc>
          <w:tcPr>
            <w:tcW w:w="7075" w:type="dxa"/>
            <w:tcBorders>
              <w:top w:val="single" w:sz="4" w:space="0" w:color="auto"/>
              <w:left w:val="single" w:sz="4" w:space="0" w:color="auto"/>
              <w:bottom w:val="single" w:sz="4" w:space="0" w:color="auto"/>
              <w:right w:val="single" w:sz="4" w:space="0" w:color="auto"/>
            </w:tcBorders>
          </w:tcPr>
          <w:p w14:paraId="546DDF1C" w14:textId="77777777" w:rsidR="00C70D91" w:rsidRPr="00AA4032" w:rsidRDefault="00C70D91">
            <w:r w:rsidRPr="00AA4032">
              <w:t>Balss paketes garumam jābūt: 20ms;</w:t>
            </w:r>
          </w:p>
        </w:tc>
        <w:tc>
          <w:tcPr>
            <w:tcW w:w="6299" w:type="dxa"/>
          </w:tcPr>
          <w:p w14:paraId="09ACE801" w14:textId="77777777" w:rsidR="00C70D91" w:rsidRPr="00AA4032" w:rsidRDefault="00C70D91"/>
        </w:tc>
      </w:tr>
      <w:tr w:rsidR="00C70D91" w:rsidRPr="00AA4032" w14:paraId="29153499" w14:textId="575D5183" w:rsidTr="00980217">
        <w:tc>
          <w:tcPr>
            <w:tcW w:w="756" w:type="dxa"/>
            <w:tcBorders>
              <w:top w:val="single" w:sz="4" w:space="0" w:color="auto"/>
              <w:left w:val="single" w:sz="4" w:space="0" w:color="auto"/>
              <w:bottom w:val="single" w:sz="4" w:space="0" w:color="auto"/>
              <w:right w:val="single" w:sz="4" w:space="0" w:color="auto"/>
            </w:tcBorders>
            <w:vAlign w:val="center"/>
          </w:tcPr>
          <w:p w14:paraId="43EA555C" w14:textId="77777777" w:rsidR="00C70D91" w:rsidRPr="00AA4032" w:rsidRDefault="00C70D91">
            <w:r>
              <w:t>19</w:t>
            </w:r>
            <w:r w:rsidRPr="00AA4032">
              <w:t>.11</w:t>
            </w:r>
          </w:p>
        </w:tc>
        <w:tc>
          <w:tcPr>
            <w:tcW w:w="7075" w:type="dxa"/>
            <w:tcBorders>
              <w:top w:val="single" w:sz="4" w:space="0" w:color="auto"/>
              <w:left w:val="single" w:sz="4" w:space="0" w:color="auto"/>
              <w:bottom w:val="single" w:sz="4" w:space="0" w:color="auto"/>
              <w:right w:val="single" w:sz="4" w:space="0" w:color="auto"/>
            </w:tcBorders>
          </w:tcPr>
          <w:p w14:paraId="0FD99426" w14:textId="77777777" w:rsidR="00C70D91" w:rsidRPr="00AA4032" w:rsidRDefault="00C70D91">
            <w:r w:rsidRPr="00AA4032">
              <w:t>SIP transporta protokolam jābūt: UDP,TCP;</w:t>
            </w:r>
          </w:p>
        </w:tc>
        <w:tc>
          <w:tcPr>
            <w:tcW w:w="6299" w:type="dxa"/>
          </w:tcPr>
          <w:p w14:paraId="320CFFA8" w14:textId="77777777" w:rsidR="00C70D91" w:rsidRPr="00AA4032" w:rsidRDefault="00C70D91"/>
        </w:tc>
      </w:tr>
      <w:tr w:rsidR="00C70D91" w:rsidRPr="00AA4032" w14:paraId="043298A1" w14:textId="1F16D49C" w:rsidTr="00980217">
        <w:tc>
          <w:tcPr>
            <w:tcW w:w="756" w:type="dxa"/>
            <w:tcBorders>
              <w:top w:val="single" w:sz="4" w:space="0" w:color="auto"/>
              <w:left w:val="single" w:sz="4" w:space="0" w:color="auto"/>
              <w:bottom w:val="single" w:sz="4" w:space="0" w:color="auto"/>
              <w:right w:val="single" w:sz="4" w:space="0" w:color="auto"/>
            </w:tcBorders>
            <w:vAlign w:val="center"/>
          </w:tcPr>
          <w:p w14:paraId="2D8F8D4D" w14:textId="77777777" w:rsidR="00C70D91" w:rsidRPr="00AA4032" w:rsidRDefault="00C70D91">
            <w:r>
              <w:t>19</w:t>
            </w:r>
            <w:r w:rsidRPr="00AA4032">
              <w:t>.12</w:t>
            </w:r>
          </w:p>
        </w:tc>
        <w:tc>
          <w:tcPr>
            <w:tcW w:w="7075" w:type="dxa"/>
            <w:tcBorders>
              <w:top w:val="single" w:sz="4" w:space="0" w:color="auto"/>
              <w:left w:val="single" w:sz="4" w:space="0" w:color="auto"/>
              <w:bottom w:val="single" w:sz="4" w:space="0" w:color="auto"/>
              <w:right w:val="single" w:sz="4" w:space="0" w:color="auto"/>
            </w:tcBorders>
          </w:tcPr>
          <w:p w14:paraId="772C93E4" w14:textId="77777777" w:rsidR="00C70D91" w:rsidRPr="00AA4032" w:rsidRDefault="00C70D91">
            <w:r w:rsidRPr="00AA4032">
              <w:t>Pieļaujamais pakešu zudums: 0.1%;</w:t>
            </w:r>
          </w:p>
        </w:tc>
        <w:tc>
          <w:tcPr>
            <w:tcW w:w="6299" w:type="dxa"/>
          </w:tcPr>
          <w:p w14:paraId="49E71EE4" w14:textId="77777777" w:rsidR="00C70D91" w:rsidRPr="00AA4032" w:rsidRDefault="00C70D91"/>
        </w:tc>
      </w:tr>
      <w:tr w:rsidR="00C70D91" w:rsidRPr="00AA4032" w14:paraId="3A5A517E" w14:textId="2AB49698" w:rsidTr="00980217">
        <w:tc>
          <w:tcPr>
            <w:tcW w:w="756" w:type="dxa"/>
            <w:tcBorders>
              <w:top w:val="single" w:sz="4" w:space="0" w:color="auto"/>
              <w:left w:val="single" w:sz="4" w:space="0" w:color="auto"/>
              <w:bottom w:val="single" w:sz="4" w:space="0" w:color="auto"/>
              <w:right w:val="single" w:sz="4" w:space="0" w:color="auto"/>
            </w:tcBorders>
            <w:vAlign w:val="center"/>
          </w:tcPr>
          <w:p w14:paraId="24160346" w14:textId="77777777" w:rsidR="00C70D91" w:rsidRPr="00AA4032" w:rsidRDefault="00C70D91">
            <w:r>
              <w:t>19</w:t>
            </w:r>
            <w:r w:rsidRPr="00AA4032">
              <w:t>.13</w:t>
            </w:r>
          </w:p>
        </w:tc>
        <w:tc>
          <w:tcPr>
            <w:tcW w:w="7075" w:type="dxa"/>
            <w:tcBorders>
              <w:top w:val="single" w:sz="4" w:space="0" w:color="auto"/>
              <w:left w:val="single" w:sz="4" w:space="0" w:color="auto"/>
              <w:bottom w:val="single" w:sz="4" w:space="0" w:color="auto"/>
              <w:right w:val="single" w:sz="4" w:space="0" w:color="auto"/>
            </w:tcBorders>
          </w:tcPr>
          <w:p w14:paraId="7B886367" w14:textId="77777777" w:rsidR="00C70D91" w:rsidRPr="00AA4032" w:rsidRDefault="00C70D91">
            <w:r w:rsidRPr="00AA4032">
              <w:t>Pieļaujamais latentums balss pārraides laikā vienā virzienā: 20ms;</w:t>
            </w:r>
          </w:p>
        </w:tc>
        <w:tc>
          <w:tcPr>
            <w:tcW w:w="6299" w:type="dxa"/>
          </w:tcPr>
          <w:p w14:paraId="6D0206EE" w14:textId="77777777" w:rsidR="00C70D91" w:rsidRPr="00AA4032" w:rsidRDefault="00C70D91"/>
        </w:tc>
      </w:tr>
      <w:tr w:rsidR="00C70D91" w:rsidRPr="00AA4032" w14:paraId="6F60856A" w14:textId="7BAB189C" w:rsidTr="00980217">
        <w:tc>
          <w:tcPr>
            <w:tcW w:w="756" w:type="dxa"/>
            <w:tcBorders>
              <w:top w:val="single" w:sz="4" w:space="0" w:color="auto"/>
              <w:left w:val="single" w:sz="4" w:space="0" w:color="auto"/>
              <w:bottom w:val="single" w:sz="4" w:space="0" w:color="auto"/>
              <w:right w:val="single" w:sz="4" w:space="0" w:color="auto"/>
            </w:tcBorders>
            <w:vAlign w:val="center"/>
          </w:tcPr>
          <w:p w14:paraId="35F517FB" w14:textId="77777777" w:rsidR="00C70D91" w:rsidRPr="00AA4032" w:rsidRDefault="00C70D91">
            <w:r>
              <w:t>19</w:t>
            </w:r>
            <w:r w:rsidRPr="00AA4032">
              <w:t>.14</w:t>
            </w:r>
          </w:p>
        </w:tc>
        <w:tc>
          <w:tcPr>
            <w:tcW w:w="7075" w:type="dxa"/>
            <w:tcBorders>
              <w:top w:val="single" w:sz="4" w:space="0" w:color="auto"/>
              <w:left w:val="single" w:sz="4" w:space="0" w:color="auto"/>
              <w:bottom w:val="single" w:sz="4" w:space="0" w:color="auto"/>
              <w:right w:val="single" w:sz="4" w:space="0" w:color="auto"/>
            </w:tcBorders>
          </w:tcPr>
          <w:p w14:paraId="16A5BD6C" w14:textId="77777777" w:rsidR="00C70D91" w:rsidRPr="00AA4032" w:rsidRDefault="00C70D91">
            <w:r w:rsidRPr="00AA4032">
              <w:t>Katram no savienojumiem ir jānodrošina vismaz 50 vienlaicīgu sarunu iespējamību;</w:t>
            </w:r>
          </w:p>
        </w:tc>
        <w:tc>
          <w:tcPr>
            <w:tcW w:w="6299" w:type="dxa"/>
          </w:tcPr>
          <w:p w14:paraId="6DDC0C0F" w14:textId="77777777" w:rsidR="00C70D91" w:rsidRPr="00AA4032" w:rsidRDefault="00C70D91"/>
        </w:tc>
      </w:tr>
      <w:tr w:rsidR="00C70D91" w:rsidRPr="00AA4032" w14:paraId="0A3394DE" w14:textId="3B92052C" w:rsidTr="00980217">
        <w:tc>
          <w:tcPr>
            <w:tcW w:w="756" w:type="dxa"/>
            <w:tcBorders>
              <w:top w:val="single" w:sz="4" w:space="0" w:color="auto"/>
              <w:left w:val="single" w:sz="4" w:space="0" w:color="auto"/>
              <w:bottom w:val="single" w:sz="4" w:space="0" w:color="auto"/>
              <w:right w:val="single" w:sz="4" w:space="0" w:color="auto"/>
            </w:tcBorders>
            <w:vAlign w:val="center"/>
          </w:tcPr>
          <w:p w14:paraId="64EB21A7" w14:textId="77777777" w:rsidR="00C70D91" w:rsidRPr="00AA4032" w:rsidRDefault="00C70D91">
            <w:r>
              <w:lastRenderedPageBreak/>
              <w:t>19</w:t>
            </w:r>
            <w:r w:rsidRPr="00AA4032">
              <w:t>.15</w:t>
            </w:r>
          </w:p>
        </w:tc>
        <w:tc>
          <w:tcPr>
            <w:tcW w:w="7075" w:type="dxa"/>
            <w:tcBorders>
              <w:top w:val="single" w:sz="4" w:space="0" w:color="auto"/>
              <w:left w:val="single" w:sz="4" w:space="0" w:color="auto"/>
              <w:bottom w:val="single" w:sz="4" w:space="0" w:color="auto"/>
              <w:right w:val="single" w:sz="4" w:space="0" w:color="auto"/>
            </w:tcBorders>
          </w:tcPr>
          <w:p w14:paraId="2B76DE1C" w14:textId="77777777" w:rsidR="00C70D91" w:rsidRPr="00AA4032" w:rsidRDefault="00C70D91">
            <w:r w:rsidRPr="00AA4032">
              <w:t xml:space="preserve">Ir jāparedz iespēja, ka izveidotie savienojumi var tikt lietoti gan atbilstoši tiem piešķirtajai prioritātei </w:t>
            </w:r>
            <w:r>
              <w:t>,</w:t>
            </w:r>
            <w:r w:rsidRPr="00AA4032">
              <w:t>gan slodzes dalīšanas režīmā (abi savienojumi vienādā mērā tiek lietoti gan ienākošajām, gan arī izejošajām sarunām), gan daļējas slodzes dalīšanas režīmā</w:t>
            </w:r>
            <w:r>
              <w:t>.</w:t>
            </w:r>
            <w:r w:rsidRPr="00AA4032">
              <w:t xml:space="preserve"> </w:t>
            </w:r>
          </w:p>
        </w:tc>
        <w:tc>
          <w:tcPr>
            <w:tcW w:w="6299" w:type="dxa"/>
          </w:tcPr>
          <w:p w14:paraId="6BDD4B5D" w14:textId="77777777" w:rsidR="00C70D91" w:rsidRPr="00AA4032" w:rsidRDefault="00C70D91"/>
        </w:tc>
      </w:tr>
      <w:tr w:rsidR="00C70D91" w:rsidRPr="00AA4032" w14:paraId="45C52EC8" w14:textId="3D9918D6" w:rsidTr="00980217">
        <w:tc>
          <w:tcPr>
            <w:tcW w:w="756" w:type="dxa"/>
            <w:tcBorders>
              <w:top w:val="single" w:sz="4" w:space="0" w:color="auto"/>
              <w:left w:val="single" w:sz="4" w:space="0" w:color="auto"/>
              <w:bottom w:val="single" w:sz="4" w:space="0" w:color="auto"/>
              <w:right w:val="single" w:sz="4" w:space="0" w:color="auto"/>
            </w:tcBorders>
            <w:vAlign w:val="center"/>
          </w:tcPr>
          <w:p w14:paraId="77E2C111" w14:textId="77777777" w:rsidR="00C70D91" w:rsidRPr="00AA4032" w:rsidRDefault="00C70D91">
            <w:r>
              <w:t>19</w:t>
            </w:r>
            <w:r w:rsidRPr="00AA4032">
              <w:t>.16</w:t>
            </w:r>
          </w:p>
        </w:tc>
        <w:tc>
          <w:tcPr>
            <w:tcW w:w="7075" w:type="dxa"/>
            <w:tcBorders>
              <w:top w:val="single" w:sz="4" w:space="0" w:color="auto"/>
              <w:left w:val="single" w:sz="4" w:space="0" w:color="auto"/>
              <w:bottom w:val="single" w:sz="4" w:space="0" w:color="auto"/>
              <w:right w:val="single" w:sz="4" w:space="0" w:color="auto"/>
            </w:tcBorders>
          </w:tcPr>
          <w:p w14:paraId="5115A0C3" w14:textId="77777777" w:rsidR="00C70D91" w:rsidRPr="00AA4032" w:rsidRDefault="00C70D91">
            <w:r w:rsidRPr="00AA4032">
              <w:t>Viena savienojuma nepieejamības gadījumā, kā arī situācijās, kad no Pasūtītāja tiek saņemti iepriekš atrunāti SIP kļūdu kodi, operatoram ir jānodrošina, ka notiek automātiska visu izsaukumu maršrutēšana caur otru savienojumu;</w:t>
            </w:r>
          </w:p>
        </w:tc>
        <w:tc>
          <w:tcPr>
            <w:tcW w:w="6299" w:type="dxa"/>
          </w:tcPr>
          <w:p w14:paraId="355AAA2D" w14:textId="77777777" w:rsidR="00C70D91" w:rsidRPr="00AA4032" w:rsidRDefault="00C70D91"/>
        </w:tc>
      </w:tr>
      <w:tr w:rsidR="00C70D91" w:rsidRPr="00AA4032" w14:paraId="0488DE75" w14:textId="22C9676E" w:rsidTr="00980217">
        <w:tc>
          <w:tcPr>
            <w:tcW w:w="756" w:type="dxa"/>
            <w:tcBorders>
              <w:top w:val="single" w:sz="4" w:space="0" w:color="auto"/>
              <w:left w:val="single" w:sz="4" w:space="0" w:color="auto"/>
              <w:bottom w:val="single" w:sz="4" w:space="0" w:color="auto"/>
              <w:right w:val="single" w:sz="4" w:space="0" w:color="auto"/>
            </w:tcBorders>
            <w:vAlign w:val="center"/>
          </w:tcPr>
          <w:p w14:paraId="38A0959C" w14:textId="77777777" w:rsidR="00C70D91" w:rsidRPr="00AA4032" w:rsidRDefault="00C70D91">
            <w:r>
              <w:t>19</w:t>
            </w:r>
            <w:r w:rsidRPr="00AA4032">
              <w:t>.17</w:t>
            </w:r>
          </w:p>
        </w:tc>
        <w:tc>
          <w:tcPr>
            <w:tcW w:w="7075" w:type="dxa"/>
            <w:tcBorders>
              <w:top w:val="single" w:sz="4" w:space="0" w:color="auto"/>
              <w:left w:val="single" w:sz="4" w:space="0" w:color="auto"/>
              <w:bottom w:val="single" w:sz="4" w:space="0" w:color="auto"/>
              <w:right w:val="single" w:sz="4" w:space="0" w:color="auto"/>
            </w:tcBorders>
          </w:tcPr>
          <w:p w14:paraId="03984B2E" w14:textId="77777777" w:rsidR="00C70D91" w:rsidRPr="00AA4032" w:rsidRDefault="00C70D91">
            <w:r w:rsidRPr="00AA4032">
              <w:t>Viena savienojuma nepieejamības gadījumā otram savienojumam ir jābūt spējīgam nodrošināt visu nepieciešamo funkcionalitāti, t.sk 50 vienlaicīgas sarunas;</w:t>
            </w:r>
          </w:p>
        </w:tc>
        <w:tc>
          <w:tcPr>
            <w:tcW w:w="6299" w:type="dxa"/>
          </w:tcPr>
          <w:p w14:paraId="2391B6B0" w14:textId="77777777" w:rsidR="00C70D91" w:rsidRPr="00AA4032" w:rsidRDefault="00C70D91"/>
        </w:tc>
      </w:tr>
      <w:tr w:rsidR="00C70D91" w:rsidRPr="00AA4032" w14:paraId="31715335" w14:textId="6CCFD8A9" w:rsidTr="00980217">
        <w:tc>
          <w:tcPr>
            <w:tcW w:w="756" w:type="dxa"/>
            <w:tcBorders>
              <w:top w:val="single" w:sz="4" w:space="0" w:color="auto"/>
              <w:left w:val="single" w:sz="4" w:space="0" w:color="auto"/>
              <w:bottom w:val="single" w:sz="4" w:space="0" w:color="auto"/>
              <w:right w:val="single" w:sz="4" w:space="0" w:color="auto"/>
            </w:tcBorders>
            <w:vAlign w:val="center"/>
          </w:tcPr>
          <w:p w14:paraId="11CAF191" w14:textId="77777777" w:rsidR="00C70D91" w:rsidRPr="00AA4032" w:rsidRDefault="00C70D91">
            <w:r>
              <w:t>19</w:t>
            </w:r>
            <w:r w:rsidRPr="00AA4032">
              <w:t>.18</w:t>
            </w:r>
          </w:p>
        </w:tc>
        <w:tc>
          <w:tcPr>
            <w:tcW w:w="7075" w:type="dxa"/>
            <w:tcBorders>
              <w:top w:val="single" w:sz="4" w:space="0" w:color="auto"/>
              <w:left w:val="single" w:sz="4" w:space="0" w:color="auto"/>
              <w:bottom w:val="single" w:sz="4" w:space="0" w:color="auto"/>
              <w:right w:val="single" w:sz="4" w:space="0" w:color="auto"/>
            </w:tcBorders>
          </w:tcPr>
          <w:p w14:paraId="31A210F5" w14:textId="7E10CD28" w:rsidR="00C70D91" w:rsidRPr="00AA4032" w:rsidRDefault="00C70D91">
            <w:r w:rsidRPr="00AA4032">
              <w:t xml:space="preserve">Izsaukumi no mobilā tīkla abonentiem uz Pasūtītāja pakalpojuma pieejamībai un darbības nodrošināšanai kritiskiem numuriem primāri ir jāmaršrutē caur tiešajiem SIP savienojumiem, bet situācijās, kad vienlaicīgi nav pieejami abi savienojumi – caur </w:t>
            </w:r>
            <w:r w:rsidR="0091634D">
              <w:t xml:space="preserve">SIA </w:t>
            </w:r>
            <w:r w:rsidR="0091634D" w:rsidRPr="00AA4032">
              <w:t>T</w:t>
            </w:r>
            <w:r w:rsidR="0091634D">
              <w:t>et</w:t>
            </w:r>
            <w:r w:rsidRPr="00AA4032">
              <w:t>;</w:t>
            </w:r>
          </w:p>
        </w:tc>
        <w:tc>
          <w:tcPr>
            <w:tcW w:w="6299" w:type="dxa"/>
          </w:tcPr>
          <w:p w14:paraId="7CB7CC7E" w14:textId="77777777" w:rsidR="00C70D91" w:rsidRPr="00AA4032" w:rsidRDefault="00C70D91"/>
        </w:tc>
      </w:tr>
      <w:tr w:rsidR="00C70D91" w:rsidRPr="00AA4032" w14:paraId="2C822A09" w14:textId="6DCBC9C8" w:rsidTr="00980217">
        <w:tc>
          <w:tcPr>
            <w:tcW w:w="756" w:type="dxa"/>
            <w:tcBorders>
              <w:top w:val="single" w:sz="4" w:space="0" w:color="auto"/>
              <w:left w:val="single" w:sz="4" w:space="0" w:color="auto"/>
              <w:bottom w:val="single" w:sz="4" w:space="0" w:color="auto"/>
              <w:right w:val="single" w:sz="4" w:space="0" w:color="auto"/>
            </w:tcBorders>
            <w:vAlign w:val="center"/>
          </w:tcPr>
          <w:p w14:paraId="6391E7AD" w14:textId="77777777" w:rsidR="00C70D91" w:rsidRPr="00AA4032" w:rsidRDefault="00C70D91">
            <w:r>
              <w:t>19</w:t>
            </w:r>
            <w:r w:rsidRPr="00AA4032">
              <w:t>.19</w:t>
            </w:r>
          </w:p>
        </w:tc>
        <w:tc>
          <w:tcPr>
            <w:tcW w:w="7075" w:type="dxa"/>
            <w:tcBorders>
              <w:top w:val="single" w:sz="4" w:space="0" w:color="auto"/>
              <w:left w:val="single" w:sz="4" w:space="0" w:color="auto"/>
              <w:bottom w:val="single" w:sz="4" w:space="0" w:color="auto"/>
              <w:right w:val="single" w:sz="4" w:space="0" w:color="auto"/>
            </w:tcBorders>
          </w:tcPr>
          <w:p w14:paraId="6F71C65D" w14:textId="77777777" w:rsidR="00C70D91" w:rsidRPr="00AA4032" w:rsidRDefault="00C70D91">
            <w:r w:rsidRPr="00AA4032">
              <w:t>Operatoram ir jāparedz iespēja, ka avārijas situāciju gadījumā caur tā infrastruktūru tranzītā no citiem operatoriem var tikt maršrutēti izsaukumi uz Pasūtītāja pakalpojuma pieejamībai un darbības nodrošināšanai kritiskiem numuriem .</w:t>
            </w:r>
          </w:p>
          <w:p w14:paraId="7AD3DAEA" w14:textId="77777777" w:rsidR="00C70D91" w:rsidRPr="00AA4032" w:rsidRDefault="00C70D91">
            <w:r w:rsidRPr="00AA4032">
              <w:t>Šajā gadījumā šie izsaukumi operatoram ir jāmaršrutē vienīgi un tikai caur SIP savienojumiem, kas ir izveidoti starp operatoru un Pasūtītāju;</w:t>
            </w:r>
          </w:p>
        </w:tc>
        <w:tc>
          <w:tcPr>
            <w:tcW w:w="6299" w:type="dxa"/>
          </w:tcPr>
          <w:p w14:paraId="3E08E822" w14:textId="77777777" w:rsidR="00C70D91" w:rsidRPr="00AA4032" w:rsidRDefault="00C70D91"/>
        </w:tc>
      </w:tr>
      <w:tr w:rsidR="00C70D91" w:rsidRPr="00AA4032" w14:paraId="00D9E16C" w14:textId="210032AE" w:rsidTr="00980217">
        <w:tc>
          <w:tcPr>
            <w:tcW w:w="756" w:type="dxa"/>
            <w:tcBorders>
              <w:top w:val="single" w:sz="4" w:space="0" w:color="auto"/>
              <w:left w:val="single" w:sz="4" w:space="0" w:color="auto"/>
              <w:bottom w:val="single" w:sz="4" w:space="0" w:color="auto"/>
              <w:right w:val="single" w:sz="4" w:space="0" w:color="auto"/>
            </w:tcBorders>
            <w:vAlign w:val="center"/>
          </w:tcPr>
          <w:p w14:paraId="18936BD2" w14:textId="77777777" w:rsidR="00C70D91" w:rsidRPr="00AA4032" w:rsidRDefault="00C70D91">
            <w:r>
              <w:t>19</w:t>
            </w:r>
            <w:r w:rsidRPr="00AA4032">
              <w:t>.20</w:t>
            </w:r>
          </w:p>
        </w:tc>
        <w:tc>
          <w:tcPr>
            <w:tcW w:w="7075" w:type="dxa"/>
            <w:tcBorders>
              <w:top w:val="single" w:sz="4" w:space="0" w:color="auto"/>
              <w:left w:val="single" w:sz="4" w:space="0" w:color="auto"/>
              <w:bottom w:val="single" w:sz="4" w:space="0" w:color="auto"/>
              <w:right w:val="single" w:sz="4" w:space="0" w:color="auto"/>
            </w:tcBorders>
          </w:tcPr>
          <w:p w14:paraId="6A9C14E1" w14:textId="77777777" w:rsidR="00C70D91" w:rsidRPr="00AA4032" w:rsidRDefault="00C70D91">
            <w:r w:rsidRPr="00AA4032">
              <w:t>Operatoram ir jāpieņem un jāmaršrutē no Pasūtītāja telefonijas sistēmas pāradresēti izsaukumi, saglabājot sākotnējā zvanītāja oriģinālo numuru.</w:t>
            </w:r>
          </w:p>
        </w:tc>
        <w:tc>
          <w:tcPr>
            <w:tcW w:w="6299" w:type="dxa"/>
          </w:tcPr>
          <w:p w14:paraId="1FA5085E" w14:textId="77777777" w:rsidR="00C70D91" w:rsidRPr="00AA4032" w:rsidRDefault="00C70D91"/>
        </w:tc>
      </w:tr>
    </w:tbl>
    <w:p w14:paraId="7F1D6E27" w14:textId="43A9F0B2" w:rsidR="005F5F9D" w:rsidRPr="005F5F9D" w:rsidRDefault="0025338D" w:rsidP="005F5F9D">
      <w:pPr>
        <w:rPr>
          <w:sz w:val="20"/>
          <w:szCs w:val="20"/>
        </w:rPr>
      </w:pPr>
      <w:r w:rsidRPr="00AA4032">
        <w:rPr>
          <w:rFonts w:ascii="Calibri" w:hAnsi="Calibri"/>
          <w:b/>
          <w:bCs/>
          <w:color w:val="000000" w:themeColor="text1"/>
          <w:sz w:val="20"/>
          <w:szCs w:val="20"/>
        </w:rPr>
        <w:t>*</w:t>
      </w:r>
      <w:r w:rsidRPr="00AA4032">
        <w:rPr>
          <w:rFonts w:ascii="Calibri" w:hAnsi="Calibri"/>
          <w:sz w:val="20"/>
          <w:szCs w:val="20"/>
        </w:rPr>
        <w:t xml:space="preserve"> </w:t>
      </w:r>
      <w:r w:rsidR="005F5F9D" w:rsidRPr="005F5F9D">
        <w:rPr>
          <w:sz w:val="20"/>
          <w:szCs w:val="20"/>
        </w:rPr>
        <w:t xml:space="preserve">bāzes stacija – Pretendenta rīcībā esoša iekārtu kopa (antenas, savienojošie kabeļi, radioiekārtas, radioiekārtas vadības bloki u.c. elementi), kas nodrošina radiosakaru tīkla darbību konkrētā vietā ar konkrēto frekvences piešķīruma lietošanas atļauju. </w:t>
      </w:r>
    </w:p>
    <w:p w14:paraId="6EB43757" w14:textId="36392C48" w:rsidR="008C7671" w:rsidRDefault="005F5F9D" w:rsidP="005F5F9D">
      <w:pPr>
        <w:rPr>
          <w:sz w:val="20"/>
          <w:szCs w:val="20"/>
        </w:rPr>
      </w:pPr>
      <w:r w:rsidRPr="005F5F9D">
        <w:rPr>
          <w:sz w:val="20"/>
          <w:szCs w:val="20"/>
          <w:vertAlign w:val="superscript"/>
        </w:rPr>
        <w:t>**</w:t>
      </w:r>
      <w:r w:rsidRPr="005F5F9D">
        <w:rPr>
          <w:sz w:val="20"/>
          <w:szCs w:val="20"/>
        </w:rPr>
        <w:t xml:space="preserve"> </w:t>
      </w:r>
      <w:r w:rsidRPr="005F5F9D">
        <w:rPr>
          <w:spacing w:val="-1"/>
          <w:sz w:val="20"/>
          <w:szCs w:val="20"/>
        </w:rPr>
        <w:t>informācija</w:t>
      </w:r>
      <w:r w:rsidRPr="005F5F9D">
        <w:rPr>
          <w:spacing w:val="-14"/>
          <w:sz w:val="20"/>
          <w:szCs w:val="20"/>
        </w:rPr>
        <w:t xml:space="preserve"> </w:t>
      </w:r>
      <w:r w:rsidRPr="005F5F9D">
        <w:rPr>
          <w:spacing w:val="-1"/>
          <w:sz w:val="20"/>
          <w:szCs w:val="20"/>
        </w:rPr>
        <w:t>tiks</w:t>
      </w:r>
      <w:r w:rsidRPr="005F5F9D">
        <w:rPr>
          <w:spacing w:val="-15"/>
          <w:sz w:val="20"/>
          <w:szCs w:val="20"/>
        </w:rPr>
        <w:t xml:space="preserve"> </w:t>
      </w:r>
      <w:r w:rsidRPr="005F5F9D">
        <w:rPr>
          <w:spacing w:val="-1"/>
          <w:sz w:val="20"/>
          <w:szCs w:val="20"/>
        </w:rPr>
        <w:t>pārbaudīta</w:t>
      </w:r>
      <w:r w:rsidRPr="005F5F9D">
        <w:rPr>
          <w:spacing w:val="-8"/>
          <w:sz w:val="20"/>
          <w:szCs w:val="20"/>
        </w:rPr>
        <w:t xml:space="preserve"> </w:t>
      </w:r>
      <w:r w:rsidRPr="005F5F9D">
        <w:rPr>
          <w:spacing w:val="-1"/>
          <w:sz w:val="20"/>
          <w:szCs w:val="20"/>
        </w:rPr>
        <w:t>Sabiedrisko</w:t>
      </w:r>
      <w:r w:rsidRPr="005F5F9D">
        <w:rPr>
          <w:spacing w:val="-11"/>
          <w:sz w:val="20"/>
          <w:szCs w:val="20"/>
        </w:rPr>
        <w:t xml:space="preserve"> </w:t>
      </w:r>
      <w:r w:rsidRPr="005F5F9D">
        <w:rPr>
          <w:spacing w:val="-1"/>
          <w:sz w:val="20"/>
          <w:szCs w:val="20"/>
        </w:rPr>
        <w:t>pakalpojumu</w:t>
      </w:r>
      <w:r w:rsidRPr="005F5F9D">
        <w:rPr>
          <w:spacing w:val="-13"/>
          <w:sz w:val="20"/>
          <w:szCs w:val="20"/>
        </w:rPr>
        <w:t xml:space="preserve"> </w:t>
      </w:r>
      <w:r w:rsidRPr="005F5F9D">
        <w:rPr>
          <w:spacing w:val="-1"/>
          <w:sz w:val="20"/>
          <w:szCs w:val="20"/>
        </w:rPr>
        <w:t>regulēšanas</w:t>
      </w:r>
      <w:r w:rsidRPr="005F5F9D">
        <w:rPr>
          <w:spacing w:val="-12"/>
          <w:sz w:val="20"/>
          <w:szCs w:val="20"/>
        </w:rPr>
        <w:t xml:space="preserve"> </w:t>
      </w:r>
      <w:r w:rsidRPr="005F5F9D">
        <w:rPr>
          <w:rFonts w:eastAsia="Arial"/>
          <w:sz w:val="20"/>
          <w:szCs w:val="20"/>
        </w:rPr>
        <w:t>komisijas</w:t>
      </w:r>
      <w:r w:rsidRPr="005F5F9D">
        <w:rPr>
          <w:spacing w:val="-15"/>
          <w:sz w:val="20"/>
          <w:szCs w:val="20"/>
        </w:rPr>
        <w:t xml:space="preserve"> t</w:t>
      </w:r>
      <w:r w:rsidRPr="005F5F9D">
        <w:rPr>
          <w:sz w:val="20"/>
          <w:szCs w:val="20"/>
        </w:rPr>
        <w:t xml:space="preserve">īmekļvietnē </w:t>
      </w:r>
      <w:hyperlink r:id="rId26" w:history="1">
        <w:r w:rsidRPr="005F5F9D">
          <w:rPr>
            <w:rStyle w:val="Hipersaite"/>
            <w:sz w:val="20"/>
            <w:szCs w:val="20"/>
          </w:rPr>
          <w:t>https://www.sprk.gov.lv/content/pakalpojumu-kvalitate-1</w:t>
        </w:r>
      </w:hyperlink>
      <w:r w:rsidRPr="005F5F9D">
        <w:rPr>
          <w:i/>
          <w:iCs/>
          <w:sz w:val="20"/>
          <w:szCs w:val="20"/>
          <w:u w:val="single"/>
        </w:rPr>
        <w:t xml:space="preserve"> </w:t>
      </w:r>
      <w:r w:rsidRPr="005F5F9D">
        <w:rPr>
          <w:sz w:val="20"/>
          <w:szCs w:val="20"/>
        </w:rPr>
        <w:t>(</w:t>
      </w:r>
      <w:r w:rsidRPr="005F5F9D">
        <w:rPr>
          <w:i/>
          <w:iCs/>
          <w:sz w:val="20"/>
          <w:szCs w:val="20"/>
          <w:u w:val="single"/>
        </w:rPr>
        <w:t>Tiek vērtēti dati par pēdējiem kvalitātes mērījumiem uz piedāvājuma iesniegšanas brīdi</w:t>
      </w:r>
      <w:r w:rsidRPr="005F5F9D">
        <w:rPr>
          <w:sz w:val="20"/>
          <w:szCs w:val="20"/>
        </w:rPr>
        <w:t>).</w:t>
      </w:r>
    </w:p>
    <w:tbl>
      <w:tblPr>
        <w:tblStyle w:val="TableGrid2"/>
        <w:tblW w:w="14130" w:type="dxa"/>
        <w:tblLook w:val="04A0" w:firstRow="1" w:lastRow="0" w:firstColumn="1" w:lastColumn="0" w:noHBand="0" w:noVBand="1"/>
      </w:tblPr>
      <w:tblGrid>
        <w:gridCol w:w="931"/>
        <w:gridCol w:w="6217"/>
        <w:gridCol w:w="6982"/>
      </w:tblGrid>
      <w:tr w:rsidR="008C7671" w:rsidRPr="00AA4032" w14:paraId="0C9A4A54" w14:textId="689F9448" w:rsidTr="00DE7707">
        <w:tc>
          <w:tcPr>
            <w:tcW w:w="714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D5D007" w14:textId="77777777" w:rsidR="008C7671" w:rsidRPr="00AA4032" w:rsidRDefault="008C7671">
            <w:pPr>
              <w:jc w:val="center"/>
              <w:rPr>
                <w:b/>
              </w:rPr>
            </w:pPr>
            <w:r w:rsidRPr="00AA4032">
              <w:rPr>
                <w:b/>
              </w:rPr>
              <w:t>Pakalpojuma ieviešanas prasības</w:t>
            </w:r>
          </w:p>
        </w:tc>
        <w:tc>
          <w:tcPr>
            <w:tcW w:w="6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0875DB" w14:textId="44F427E4" w:rsidR="008C7671" w:rsidRPr="00AA4032" w:rsidRDefault="00A169C6">
            <w:pPr>
              <w:jc w:val="center"/>
              <w:rPr>
                <w:b/>
              </w:rPr>
            </w:pPr>
            <w:r w:rsidRPr="00C337E0">
              <w:rPr>
                <w:b/>
                <w:i/>
                <w:iCs/>
              </w:rPr>
              <w:t>Pretendenta piedāvājums</w:t>
            </w:r>
          </w:p>
        </w:tc>
      </w:tr>
      <w:tr w:rsidR="008C7671" w:rsidRPr="00287CC0" w14:paraId="592BE449" w14:textId="75E97117" w:rsidTr="00DE7707">
        <w:tc>
          <w:tcPr>
            <w:tcW w:w="931" w:type="dxa"/>
            <w:tcBorders>
              <w:top w:val="single" w:sz="4" w:space="0" w:color="auto"/>
              <w:left w:val="single" w:sz="4" w:space="0" w:color="auto"/>
              <w:bottom w:val="single" w:sz="4" w:space="0" w:color="auto"/>
              <w:right w:val="single" w:sz="4" w:space="0" w:color="auto"/>
            </w:tcBorders>
            <w:vAlign w:val="center"/>
            <w:hideMark/>
          </w:tcPr>
          <w:p w14:paraId="16222B52" w14:textId="77777777" w:rsidR="008C7671" w:rsidRPr="00AA4032" w:rsidRDefault="008C7671">
            <w:r>
              <w:t>20</w:t>
            </w:r>
            <w:r w:rsidRPr="00AA4032">
              <w:t>.</w:t>
            </w:r>
          </w:p>
        </w:tc>
        <w:tc>
          <w:tcPr>
            <w:tcW w:w="6217" w:type="dxa"/>
            <w:tcBorders>
              <w:top w:val="single" w:sz="4" w:space="0" w:color="auto"/>
              <w:left w:val="single" w:sz="4" w:space="0" w:color="auto"/>
              <w:bottom w:val="single" w:sz="4" w:space="0" w:color="auto"/>
              <w:right w:val="single" w:sz="4" w:space="0" w:color="auto"/>
            </w:tcBorders>
            <w:hideMark/>
          </w:tcPr>
          <w:p w14:paraId="37E4A21C" w14:textId="6D7397A8" w:rsidR="008C7671" w:rsidRPr="00287CC0" w:rsidRDefault="008C7671">
            <w:r w:rsidRPr="00287CC0">
              <w:t>Pretendentam ir jānodrošina Pakalpojuma sniegšanas nepārtrauktība</w:t>
            </w:r>
            <w:r w:rsidR="70CB214A">
              <w:t>.</w:t>
            </w:r>
            <w:r w:rsidRPr="00287CC0">
              <w:t>.</w:t>
            </w:r>
          </w:p>
        </w:tc>
        <w:tc>
          <w:tcPr>
            <w:tcW w:w="6982" w:type="dxa"/>
            <w:tcBorders>
              <w:top w:val="single" w:sz="4" w:space="0" w:color="auto"/>
              <w:left w:val="single" w:sz="4" w:space="0" w:color="auto"/>
              <w:bottom w:val="single" w:sz="4" w:space="0" w:color="auto"/>
              <w:right w:val="single" w:sz="4" w:space="0" w:color="auto"/>
            </w:tcBorders>
          </w:tcPr>
          <w:p w14:paraId="17A47226" w14:textId="77777777" w:rsidR="008C7671" w:rsidRPr="00287CC0" w:rsidRDefault="008C7671"/>
        </w:tc>
      </w:tr>
      <w:tr w:rsidR="008C7671" w:rsidRPr="00287CC0" w14:paraId="4C58DCFF" w14:textId="588C5D19" w:rsidTr="00DE7707">
        <w:trPr>
          <w:trHeight w:val="584"/>
        </w:trPr>
        <w:tc>
          <w:tcPr>
            <w:tcW w:w="931" w:type="dxa"/>
            <w:tcBorders>
              <w:top w:val="single" w:sz="4" w:space="0" w:color="auto"/>
              <w:left w:val="single" w:sz="4" w:space="0" w:color="auto"/>
              <w:bottom w:val="single" w:sz="4" w:space="0" w:color="auto"/>
              <w:right w:val="single" w:sz="4" w:space="0" w:color="auto"/>
            </w:tcBorders>
            <w:vAlign w:val="center"/>
            <w:hideMark/>
          </w:tcPr>
          <w:p w14:paraId="03E1B5BD" w14:textId="77777777" w:rsidR="008C7671" w:rsidRPr="00AA4032" w:rsidRDefault="008C7671">
            <w:r>
              <w:t>21</w:t>
            </w:r>
            <w:r w:rsidRPr="00AA4032">
              <w:t>.</w:t>
            </w:r>
          </w:p>
        </w:tc>
        <w:tc>
          <w:tcPr>
            <w:tcW w:w="6217" w:type="dxa"/>
            <w:tcBorders>
              <w:top w:val="single" w:sz="4" w:space="0" w:color="auto"/>
              <w:left w:val="single" w:sz="4" w:space="0" w:color="auto"/>
              <w:bottom w:val="single" w:sz="4" w:space="0" w:color="auto"/>
              <w:right w:val="single" w:sz="4" w:space="0" w:color="auto"/>
            </w:tcBorders>
            <w:hideMark/>
          </w:tcPr>
          <w:p w14:paraId="0505D8BF" w14:textId="77777777" w:rsidR="008C7671" w:rsidRPr="00287CC0" w:rsidRDefault="008C7671">
            <w:r w:rsidRPr="00287CC0">
              <w:t>Pretendentam ir jāiesniedz mobilo pieslēgumu pārņemšanas grafiks (</w:t>
            </w:r>
            <w:r w:rsidRPr="00287CC0">
              <w:rPr>
                <w:lang w:bidi="lv-LV"/>
              </w:rPr>
              <w:t>punkts Pretendentam nav saistošs, ja tas ir mobilo sakaru operators, kura pakalpojumus Pasūtītājs izmanto šobrīd</w:t>
            </w:r>
            <w:r w:rsidRPr="00287CC0">
              <w:t>)</w:t>
            </w:r>
            <w:r>
              <w:t xml:space="preserve">, kurš būs jāsaskaņo </w:t>
            </w:r>
            <w:r w:rsidRPr="00287CC0">
              <w:t>ar Pasūtītāju.</w:t>
            </w:r>
          </w:p>
        </w:tc>
        <w:tc>
          <w:tcPr>
            <w:tcW w:w="6982" w:type="dxa"/>
            <w:tcBorders>
              <w:top w:val="single" w:sz="4" w:space="0" w:color="auto"/>
              <w:left w:val="single" w:sz="4" w:space="0" w:color="auto"/>
              <w:bottom w:val="single" w:sz="4" w:space="0" w:color="auto"/>
              <w:right w:val="single" w:sz="4" w:space="0" w:color="auto"/>
            </w:tcBorders>
          </w:tcPr>
          <w:p w14:paraId="1BDC6465" w14:textId="77777777" w:rsidR="008C7671" w:rsidRPr="00287CC0" w:rsidRDefault="008C7671"/>
        </w:tc>
      </w:tr>
      <w:tr w:rsidR="008C7671" w:rsidRPr="00287CC0" w14:paraId="60B0AAFC" w14:textId="4055DC0D" w:rsidTr="00DE7707">
        <w:tc>
          <w:tcPr>
            <w:tcW w:w="931" w:type="dxa"/>
            <w:tcBorders>
              <w:top w:val="single" w:sz="4" w:space="0" w:color="auto"/>
              <w:left w:val="single" w:sz="4" w:space="0" w:color="auto"/>
              <w:bottom w:val="single" w:sz="4" w:space="0" w:color="auto"/>
              <w:right w:val="single" w:sz="4" w:space="0" w:color="auto"/>
            </w:tcBorders>
            <w:vAlign w:val="center"/>
            <w:hideMark/>
          </w:tcPr>
          <w:p w14:paraId="0822F2AA" w14:textId="77777777" w:rsidR="008C7671" w:rsidRPr="00AA4032" w:rsidRDefault="008C7671">
            <w:r>
              <w:lastRenderedPageBreak/>
              <w:t>22</w:t>
            </w:r>
            <w:r w:rsidRPr="00AA4032">
              <w:t>.</w:t>
            </w:r>
          </w:p>
        </w:tc>
        <w:tc>
          <w:tcPr>
            <w:tcW w:w="6217" w:type="dxa"/>
            <w:tcBorders>
              <w:top w:val="single" w:sz="4" w:space="0" w:color="auto"/>
              <w:left w:val="single" w:sz="4" w:space="0" w:color="auto"/>
              <w:bottom w:val="single" w:sz="4" w:space="0" w:color="auto"/>
              <w:right w:val="single" w:sz="4" w:space="0" w:color="auto"/>
            </w:tcBorders>
            <w:hideMark/>
          </w:tcPr>
          <w:p w14:paraId="3FC416EF" w14:textId="659B6539" w:rsidR="008C7671" w:rsidRPr="00287CC0" w:rsidRDefault="008C7671">
            <w:r w:rsidRPr="00287CC0">
              <w:t xml:space="preserve">Pretendentam, par saviem līdzekļiem, ir jānodrošina </w:t>
            </w:r>
            <w:r w:rsidRPr="00287CC0">
              <w:rPr>
                <w:bCs/>
              </w:rPr>
              <w:t xml:space="preserve">2311 </w:t>
            </w:r>
            <w:r w:rsidRPr="00287CC0">
              <w:rPr>
                <w:bCs/>
                <w:vertAlign w:val="superscript"/>
              </w:rPr>
              <w:t xml:space="preserve">1 </w:t>
            </w:r>
            <w:r w:rsidRPr="00287CC0">
              <w:rPr>
                <w:bCs/>
              </w:rPr>
              <w:t>(divi tūkstoši trīs simti vienpadsmit</w:t>
            </w:r>
            <w:r w:rsidRPr="00287CC0">
              <w:t xml:space="preserve">) </w:t>
            </w:r>
            <w:r w:rsidRPr="00287CC0">
              <w:rPr>
                <w:vertAlign w:val="superscript"/>
              </w:rPr>
              <w:t xml:space="preserve"> </w:t>
            </w:r>
            <w:r w:rsidRPr="00287CC0">
              <w:t>SIM karšu nomaiņu Pasūtītāja gala iekārtās (</w:t>
            </w:r>
            <w:r w:rsidRPr="00287CC0">
              <w:rPr>
                <w:lang w:bidi="lv-LV"/>
              </w:rPr>
              <w:t>punkts Pretendentam nav saistošs, ja tas ir mobilo sakaru operators, kura pakalpojumus Pasūtītājs izmanto šobrīd</w:t>
            </w:r>
            <w:r w:rsidRPr="00287CC0">
              <w:t>):</w:t>
            </w:r>
          </w:p>
        </w:tc>
        <w:tc>
          <w:tcPr>
            <w:tcW w:w="6982" w:type="dxa"/>
            <w:tcBorders>
              <w:top w:val="single" w:sz="4" w:space="0" w:color="auto"/>
              <w:left w:val="single" w:sz="4" w:space="0" w:color="auto"/>
              <w:bottom w:val="single" w:sz="4" w:space="0" w:color="auto"/>
              <w:right w:val="single" w:sz="4" w:space="0" w:color="auto"/>
            </w:tcBorders>
          </w:tcPr>
          <w:p w14:paraId="38E7B74A" w14:textId="77777777" w:rsidR="008C7671" w:rsidRPr="00287CC0" w:rsidRDefault="008C7671"/>
        </w:tc>
      </w:tr>
      <w:tr w:rsidR="008C7671" w:rsidRPr="00287CC0" w14:paraId="1FC10D35" w14:textId="218302F8" w:rsidTr="00DE7707">
        <w:tc>
          <w:tcPr>
            <w:tcW w:w="931" w:type="dxa"/>
            <w:tcBorders>
              <w:top w:val="single" w:sz="4" w:space="0" w:color="auto"/>
              <w:left w:val="single" w:sz="4" w:space="0" w:color="auto"/>
              <w:bottom w:val="single" w:sz="4" w:space="0" w:color="auto"/>
              <w:right w:val="single" w:sz="4" w:space="0" w:color="auto"/>
            </w:tcBorders>
            <w:vAlign w:val="center"/>
            <w:hideMark/>
          </w:tcPr>
          <w:p w14:paraId="749C6F6B" w14:textId="77777777" w:rsidR="008C7671" w:rsidRPr="00AA4032" w:rsidRDefault="008C7671">
            <w:r>
              <w:t>22</w:t>
            </w:r>
            <w:r w:rsidRPr="00AA4032">
              <w:t>.1.</w:t>
            </w:r>
          </w:p>
        </w:tc>
        <w:tc>
          <w:tcPr>
            <w:tcW w:w="6217" w:type="dxa"/>
            <w:tcBorders>
              <w:top w:val="single" w:sz="4" w:space="0" w:color="auto"/>
              <w:left w:val="single" w:sz="4" w:space="0" w:color="auto"/>
              <w:bottom w:val="single" w:sz="4" w:space="0" w:color="auto"/>
              <w:right w:val="single" w:sz="4" w:space="0" w:color="auto"/>
            </w:tcBorders>
            <w:hideMark/>
          </w:tcPr>
          <w:p w14:paraId="306B4EF6" w14:textId="77777777" w:rsidR="008C7671" w:rsidRPr="00287CC0" w:rsidRDefault="008C7671">
            <w:r w:rsidRPr="00287CC0">
              <w:t>mobilajos telefonos, Pretendentam bez papildus maksas par saviem līdzekļiem, jānodrošina SIM karšu nomaiņu gala iekārtās (provizoriski 599 SIM kartes), līguma noslēgšanas brīdī šis skaits var atšķirties par 10%) konkrētajam adresātam uz norādīto adresi (1.pielikums), iepriekš saskaņojot ar Pasūtītāju (1.pielikums), sedzot visas izmaksas un nodrošinot esošā numura saglabāšanu un datu pārnešanu, kā arī pakalpojuma pieejamības nepārtrauktību, vienojoties par katra numura pārslēgšanas, starp operatoriem, laiku;</w:t>
            </w:r>
          </w:p>
        </w:tc>
        <w:tc>
          <w:tcPr>
            <w:tcW w:w="6982" w:type="dxa"/>
            <w:tcBorders>
              <w:top w:val="single" w:sz="4" w:space="0" w:color="auto"/>
              <w:left w:val="single" w:sz="4" w:space="0" w:color="auto"/>
              <w:bottom w:val="single" w:sz="4" w:space="0" w:color="auto"/>
              <w:right w:val="single" w:sz="4" w:space="0" w:color="auto"/>
            </w:tcBorders>
          </w:tcPr>
          <w:p w14:paraId="3A159EFD" w14:textId="77777777" w:rsidR="008C7671" w:rsidRPr="00287CC0" w:rsidRDefault="008C7671"/>
        </w:tc>
      </w:tr>
      <w:tr w:rsidR="008C7671" w:rsidRPr="00287CC0" w14:paraId="25F2E5A3" w14:textId="62DC4586" w:rsidTr="00DE7707">
        <w:tc>
          <w:tcPr>
            <w:tcW w:w="931" w:type="dxa"/>
            <w:tcBorders>
              <w:top w:val="single" w:sz="4" w:space="0" w:color="auto"/>
              <w:left w:val="single" w:sz="4" w:space="0" w:color="auto"/>
              <w:bottom w:val="single" w:sz="4" w:space="0" w:color="auto"/>
              <w:right w:val="single" w:sz="4" w:space="0" w:color="auto"/>
            </w:tcBorders>
            <w:vAlign w:val="center"/>
            <w:hideMark/>
          </w:tcPr>
          <w:p w14:paraId="4C247BED" w14:textId="77777777" w:rsidR="008C7671" w:rsidRPr="00AA4032" w:rsidRDefault="008C7671">
            <w:r>
              <w:t>22</w:t>
            </w:r>
            <w:r w:rsidRPr="00AA4032">
              <w:t>.2.</w:t>
            </w:r>
          </w:p>
        </w:tc>
        <w:tc>
          <w:tcPr>
            <w:tcW w:w="6217" w:type="dxa"/>
            <w:tcBorders>
              <w:top w:val="single" w:sz="4" w:space="0" w:color="auto"/>
              <w:left w:val="single" w:sz="4" w:space="0" w:color="auto"/>
              <w:bottom w:val="single" w:sz="4" w:space="0" w:color="auto"/>
              <w:right w:val="single" w:sz="4" w:space="0" w:color="auto"/>
            </w:tcBorders>
            <w:hideMark/>
          </w:tcPr>
          <w:p w14:paraId="2EB30C7D" w14:textId="77777777" w:rsidR="008C7671" w:rsidRPr="00287CC0" w:rsidRDefault="008C7671">
            <w:r w:rsidRPr="00287CC0">
              <w:t xml:space="preserve">Pasūtītāja iekārtās, izņemot </w:t>
            </w:r>
            <w:r>
              <w:t>22</w:t>
            </w:r>
            <w:r w:rsidRPr="00287CC0">
              <w:t xml:space="preserve">.1. punktā noteikto, Pretendentam bez papildus maksas par saviem līdzekļiem, ir jānodrošina SIM karšu pārņemšanu vai nomaiņu (provizoriski uz pakalpojuma līguma noslēgšanas brīdi – 1136). Visi darbi, kas saistīti ar iekārtu SIM karšu pārņemšanu vai nomaiņu, konfigurēšana un testēšana ir jāveic iepriekš saskaņojot </w:t>
            </w:r>
            <w:r w:rsidRPr="00287CC0">
              <w:rPr>
                <w:bCs/>
              </w:rPr>
              <w:t xml:space="preserve">ar Pasūtītāju </w:t>
            </w:r>
            <w:r w:rsidRPr="00287CC0">
              <w:t>darba grafiku un nodrošinot brigāžu iekārtu darbības pārtraukumu ne ilgāk kā 2 (divas) stundas. Pārņemšanu vai nomaiņu ir jāveic brigāžu dislokācijas punktā (skatīt pielikumu Nr 1.).</w:t>
            </w:r>
          </w:p>
        </w:tc>
        <w:tc>
          <w:tcPr>
            <w:tcW w:w="6982" w:type="dxa"/>
            <w:tcBorders>
              <w:top w:val="single" w:sz="4" w:space="0" w:color="auto"/>
              <w:left w:val="single" w:sz="4" w:space="0" w:color="auto"/>
              <w:bottom w:val="single" w:sz="4" w:space="0" w:color="auto"/>
              <w:right w:val="single" w:sz="4" w:space="0" w:color="auto"/>
            </w:tcBorders>
          </w:tcPr>
          <w:p w14:paraId="37641480" w14:textId="77777777" w:rsidR="008C7671" w:rsidRPr="00287CC0" w:rsidRDefault="008C7671"/>
        </w:tc>
      </w:tr>
      <w:tr w:rsidR="008C7671" w:rsidRPr="00287CC0" w14:paraId="38F16292" w14:textId="7CD7D9F8" w:rsidTr="00DE7707">
        <w:tc>
          <w:tcPr>
            <w:tcW w:w="931" w:type="dxa"/>
            <w:tcBorders>
              <w:top w:val="single" w:sz="4" w:space="0" w:color="auto"/>
              <w:left w:val="single" w:sz="4" w:space="0" w:color="auto"/>
              <w:bottom w:val="single" w:sz="4" w:space="0" w:color="auto"/>
              <w:right w:val="single" w:sz="4" w:space="0" w:color="auto"/>
            </w:tcBorders>
            <w:vAlign w:val="center"/>
            <w:hideMark/>
          </w:tcPr>
          <w:p w14:paraId="726069F7" w14:textId="77777777" w:rsidR="008C7671" w:rsidRPr="00AA4032" w:rsidRDefault="008C7671">
            <w:r>
              <w:t>22</w:t>
            </w:r>
            <w:r w:rsidRPr="00AA4032">
              <w:t>.3.</w:t>
            </w:r>
          </w:p>
        </w:tc>
        <w:tc>
          <w:tcPr>
            <w:tcW w:w="6217" w:type="dxa"/>
            <w:tcBorders>
              <w:top w:val="single" w:sz="4" w:space="0" w:color="auto"/>
              <w:left w:val="single" w:sz="4" w:space="0" w:color="auto"/>
              <w:bottom w:val="single" w:sz="4" w:space="0" w:color="auto"/>
              <w:right w:val="single" w:sz="4" w:space="0" w:color="auto"/>
            </w:tcBorders>
            <w:hideMark/>
          </w:tcPr>
          <w:p w14:paraId="77CE1B11" w14:textId="77777777" w:rsidR="008C7671" w:rsidRPr="00287CC0" w:rsidRDefault="008C7671">
            <w:r w:rsidRPr="00287CC0">
              <w:t xml:space="preserve">Pretendentam bez papildus maksas par saviem līdzekļiem ir jānodrošina Operatīvā medicīniskā transportlīdzekļa (turpmāk -OMT) iekārtu SIM karšu pārņemšanu vai nomaiņu (provizoriski uz pakalpojuma līguma noslēgšanas brīdi – 576 SIM kartes) , kā arī OMT iekārtu konfigurēšana un testēšana, </w:t>
            </w:r>
            <w:r>
              <w:t xml:space="preserve">jāvienojas par </w:t>
            </w:r>
            <w:r w:rsidRPr="00287CC0">
              <w:t>savstarpēju norēķināšanos</w:t>
            </w:r>
            <w:r>
              <w:t xml:space="preserve">, </w:t>
            </w:r>
            <w:r w:rsidRPr="00287CC0">
              <w:t>sadarbojoties un vienojoties ar Pasūtītāja OMT iekārtu uzturētāju AS Inkomerc Holding</w:t>
            </w:r>
            <w:r w:rsidRPr="00287CC0">
              <w:rPr>
                <w:bCs/>
              </w:rPr>
              <w:t xml:space="preserve">. Visi darbi, kas saistīti ar OMT iekārtu SIM karšu </w:t>
            </w:r>
            <w:r w:rsidRPr="00287CC0">
              <w:t>pārņemšanu vai nomaiņu</w:t>
            </w:r>
            <w:r w:rsidRPr="00287CC0">
              <w:rPr>
                <w:bCs/>
              </w:rPr>
              <w:t xml:space="preserve">, konfigurēšanu un testēšana ir jāveic  iepriekš saskaņojot ar Pasūtītāju darba grafiku un nodrošinot </w:t>
            </w:r>
            <w:r w:rsidRPr="00287CC0">
              <w:rPr>
                <w:bCs/>
              </w:rPr>
              <w:lastRenderedPageBreak/>
              <w:t xml:space="preserve">OMT iekārtu darbības pārtraukumu ne ilgāk kā 2 (divas) stundas.  </w:t>
            </w:r>
          </w:p>
        </w:tc>
        <w:tc>
          <w:tcPr>
            <w:tcW w:w="6982" w:type="dxa"/>
            <w:tcBorders>
              <w:top w:val="single" w:sz="4" w:space="0" w:color="auto"/>
              <w:left w:val="single" w:sz="4" w:space="0" w:color="auto"/>
              <w:bottom w:val="single" w:sz="4" w:space="0" w:color="auto"/>
              <w:right w:val="single" w:sz="4" w:space="0" w:color="auto"/>
            </w:tcBorders>
          </w:tcPr>
          <w:p w14:paraId="7FD1FC99" w14:textId="77777777" w:rsidR="008C7671" w:rsidRPr="00287CC0" w:rsidRDefault="008C7671"/>
        </w:tc>
      </w:tr>
      <w:tr w:rsidR="008C7671" w:rsidRPr="00AA4032" w14:paraId="0A1F49DB" w14:textId="2E484DB6" w:rsidTr="00DE7707">
        <w:tc>
          <w:tcPr>
            <w:tcW w:w="931" w:type="dxa"/>
            <w:tcBorders>
              <w:top w:val="single" w:sz="4" w:space="0" w:color="auto"/>
              <w:left w:val="single" w:sz="4" w:space="0" w:color="auto"/>
              <w:bottom w:val="single" w:sz="4" w:space="0" w:color="auto"/>
              <w:right w:val="single" w:sz="4" w:space="0" w:color="auto"/>
            </w:tcBorders>
            <w:vAlign w:val="center"/>
            <w:hideMark/>
          </w:tcPr>
          <w:p w14:paraId="1F5F5D92" w14:textId="77777777" w:rsidR="008C7671" w:rsidRPr="00AA4032" w:rsidRDefault="008C7671">
            <w:r>
              <w:t>23</w:t>
            </w:r>
            <w:r w:rsidRPr="00AA4032">
              <w:t>.</w:t>
            </w:r>
          </w:p>
        </w:tc>
        <w:tc>
          <w:tcPr>
            <w:tcW w:w="6217" w:type="dxa"/>
            <w:tcBorders>
              <w:top w:val="single" w:sz="4" w:space="0" w:color="auto"/>
              <w:left w:val="single" w:sz="4" w:space="0" w:color="auto"/>
              <w:bottom w:val="single" w:sz="4" w:space="0" w:color="auto"/>
              <w:right w:val="single" w:sz="4" w:space="0" w:color="auto"/>
            </w:tcBorders>
            <w:hideMark/>
          </w:tcPr>
          <w:p w14:paraId="28957E69" w14:textId="77777777" w:rsidR="008C7671" w:rsidRPr="00AA4032" w:rsidRDefault="008C7671">
            <w:r w:rsidRPr="00AA4032">
              <w:t>Pretendents bez papildu maksas veic visas nepieciešamās darbības, lai nodrošinātu Pretendenta numuru pārņemšanu (līgumu laušana, līgumu pārslēgšanu u.c. saistītās darbības).</w:t>
            </w:r>
          </w:p>
        </w:tc>
        <w:tc>
          <w:tcPr>
            <w:tcW w:w="6982" w:type="dxa"/>
            <w:tcBorders>
              <w:top w:val="single" w:sz="4" w:space="0" w:color="auto"/>
              <w:left w:val="single" w:sz="4" w:space="0" w:color="auto"/>
              <w:bottom w:val="single" w:sz="4" w:space="0" w:color="auto"/>
              <w:right w:val="single" w:sz="4" w:space="0" w:color="auto"/>
            </w:tcBorders>
          </w:tcPr>
          <w:p w14:paraId="26D9FFC8" w14:textId="77777777" w:rsidR="008C7671" w:rsidRPr="00AA4032" w:rsidRDefault="008C7671"/>
        </w:tc>
      </w:tr>
    </w:tbl>
    <w:tbl>
      <w:tblPr>
        <w:tblStyle w:val="Reatabula"/>
        <w:tblW w:w="14130" w:type="dxa"/>
        <w:tblLook w:val="04A0" w:firstRow="1" w:lastRow="0" w:firstColumn="1" w:lastColumn="0" w:noHBand="0" w:noVBand="1"/>
      </w:tblPr>
      <w:tblGrid>
        <w:gridCol w:w="684"/>
        <w:gridCol w:w="6735"/>
        <w:gridCol w:w="6711"/>
      </w:tblGrid>
      <w:tr w:rsidR="00F162A1" w:rsidRPr="00AA4032" w14:paraId="61902CD8" w14:textId="6C8EDFB5" w:rsidTr="197385EF">
        <w:tc>
          <w:tcPr>
            <w:tcW w:w="7419" w:type="dxa"/>
            <w:gridSpan w:val="2"/>
            <w:vAlign w:val="center"/>
          </w:tcPr>
          <w:p w14:paraId="5879B098" w14:textId="77777777" w:rsidR="00A169C6" w:rsidRDefault="00A169C6">
            <w:pPr>
              <w:widowControl w:val="0"/>
              <w:kinsoku w:val="0"/>
              <w:overflowPunct w:val="0"/>
              <w:autoSpaceDE w:val="0"/>
              <w:autoSpaceDN w:val="0"/>
              <w:adjustRightInd w:val="0"/>
              <w:jc w:val="center"/>
              <w:rPr>
                <w:b/>
                <w:i/>
              </w:rPr>
            </w:pPr>
          </w:p>
          <w:p w14:paraId="5A85FEE3" w14:textId="77777777" w:rsidR="00F162A1" w:rsidRPr="00AA4032" w:rsidRDefault="00F162A1">
            <w:pPr>
              <w:widowControl w:val="0"/>
              <w:kinsoku w:val="0"/>
              <w:overflowPunct w:val="0"/>
              <w:autoSpaceDE w:val="0"/>
              <w:autoSpaceDN w:val="0"/>
              <w:adjustRightInd w:val="0"/>
              <w:jc w:val="center"/>
              <w:rPr>
                <w:color w:val="000000"/>
              </w:rPr>
            </w:pPr>
            <w:r w:rsidRPr="00AA4032">
              <w:rPr>
                <w:b/>
                <w:i/>
              </w:rPr>
              <w:t>Kvalitātes rādītāju vērtēšana</w:t>
            </w:r>
          </w:p>
        </w:tc>
        <w:tc>
          <w:tcPr>
            <w:tcW w:w="6711" w:type="dxa"/>
          </w:tcPr>
          <w:p w14:paraId="402924FB" w14:textId="66B50E10" w:rsidR="00F162A1" w:rsidRPr="00AA4032" w:rsidRDefault="00F162A1">
            <w:pPr>
              <w:widowControl w:val="0"/>
              <w:kinsoku w:val="0"/>
              <w:overflowPunct w:val="0"/>
              <w:autoSpaceDE w:val="0"/>
              <w:autoSpaceDN w:val="0"/>
              <w:adjustRightInd w:val="0"/>
              <w:jc w:val="center"/>
              <w:rPr>
                <w:b/>
                <w:i/>
              </w:rPr>
            </w:pPr>
            <w:r>
              <w:rPr>
                <w:b/>
                <w:i/>
              </w:rPr>
              <w:t>Pretendenta piedāvājums</w:t>
            </w:r>
          </w:p>
        </w:tc>
      </w:tr>
      <w:tr w:rsidR="00F162A1" w:rsidRPr="00AA4032" w14:paraId="66A09850" w14:textId="3BD29BA4" w:rsidTr="197385EF">
        <w:tc>
          <w:tcPr>
            <w:tcW w:w="684" w:type="dxa"/>
            <w:vAlign w:val="center"/>
          </w:tcPr>
          <w:p w14:paraId="73154743" w14:textId="77777777" w:rsidR="00F162A1" w:rsidRPr="00AA4032" w:rsidRDefault="00F162A1">
            <w:pPr>
              <w:jc w:val="center"/>
            </w:pPr>
            <w:r>
              <w:t>24</w:t>
            </w:r>
            <w:r w:rsidRPr="00AA4032">
              <w:t xml:space="preserve">. </w:t>
            </w:r>
          </w:p>
        </w:tc>
        <w:tc>
          <w:tcPr>
            <w:tcW w:w="6735" w:type="dxa"/>
          </w:tcPr>
          <w:p w14:paraId="125BCBA8" w14:textId="65A8BC2E" w:rsidR="00F162A1" w:rsidRPr="00AA4032" w:rsidRDefault="00F162A1">
            <w:pPr>
              <w:widowControl w:val="0"/>
              <w:kinsoku w:val="0"/>
              <w:overflowPunct w:val="0"/>
              <w:autoSpaceDE w:val="0"/>
              <w:autoSpaceDN w:val="0"/>
              <w:adjustRightInd w:val="0"/>
            </w:pPr>
            <w:r w:rsidRPr="686DBBEF">
              <w:rPr>
                <w:color w:val="000000" w:themeColor="text1"/>
              </w:rPr>
              <w:t xml:space="preserve">Pretendents nodrošina pakalpojuma „numura uzrādīšanas aizliegums” lietošanas iespējas </w:t>
            </w:r>
            <w:r w:rsidR="0586696F" w:rsidRPr="686DBBEF">
              <w:rPr>
                <w:color w:val="000000" w:themeColor="text1"/>
              </w:rPr>
              <w:t>bez</w:t>
            </w:r>
            <w:r w:rsidR="7DF15263" w:rsidRPr="686DBBEF">
              <w:rPr>
                <w:color w:val="000000" w:themeColor="text1"/>
              </w:rPr>
              <w:t xml:space="preserve"> </w:t>
            </w:r>
            <w:r w:rsidR="0586696F" w:rsidRPr="686DBBEF">
              <w:rPr>
                <w:color w:val="000000" w:themeColor="text1"/>
              </w:rPr>
              <w:t>maksas</w:t>
            </w:r>
            <w:r w:rsidRPr="686DBBEF">
              <w:rPr>
                <w:color w:val="000000" w:themeColor="text1"/>
              </w:rPr>
              <w:t>.</w:t>
            </w:r>
          </w:p>
        </w:tc>
        <w:tc>
          <w:tcPr>
            <w:tcW w:w="6711" w:type="dxa"/>
          </w:tcPr>
          <w:p w14:paraId="19A9C317" w14:textId="77777777" w:rsidR="00F162A1" w:rsidRPr="00AA4032" w:rsidRDefault="00F162A1">
            <w:pPr>
              <w:widowControl w:val="0"/>
              <w:kinsoku w:val="0"/>
              <w:overflowPunct w:val="0"/>
              <w:autoSpaceDE w:val="0"/>
              <w:autoSpaceDN w:val="0"/>
              <w:adjustRightInd w:val="0"/>
              <w:rPr>
                <w:color w:val="000000"/>
              </w:rPr>
            </w:pPr>
          </w:p>
        </w:tc>
      </w:tr>
      <w:tr w:rsidR="00F162A1" w:rsidRPr="00AA4032" w14:paraId="2775D5AD" w14:textId="676A63BC" w:rsidTr="197385EF">
        <w:tc>
          <w:tcPr>
            <w:tcW w:w="684" w:type="dxa"/>
            <w:vAlign w:val="center"/>
          </w:tcPr>
          <w:p w14:paraId="3A001C50" w14:textId="77777777" w:rsidR="00F162A1" w:rsidRPr="00AA4032" w:rsidRDefault="00F162A1">
            <w:pPr>
              <w:jc w:val="center"/>
            </w:pPr>
            <w:r>
              <w:t>25</w:t>
            </w:r>
            <w:r w:rsidRPr="00AA4032">
              <w:t xml:space="preserve">. </w:t>
            </w:r>
          </w:p>
        </w:tc>
        <w:tc>
          <w:tcPr>
            <w:tcW w:w="6735" w:type="dxa"/>
          </w:tcPr>
          <w:p w14:paraId="314B0E71" w14:textId="77777777" w:rsidR="00F162A1" w:rsidRPr="00AA4032" w:rsidRDefault="00F162A1">
            <w:pPr>
              <w:widowControl w:val="0"/>
              <w:kinsoku w:val="0"/>
              <w:overflowPunct w:val="0"/>
              <w:autoSpaceDE w:val="0"/>
              <w:autoSpaceDN w:val="0"/>
              <w:adjustRightInd w:val="0"/>
            </w:pPr>
            <w:r w:rsidRPr="00AA4032">
              <w:rPr>
                <w:color w:val="000000" w:themeColor="text1"/>
              </w:rPr>
              <w:t>Pretendents nodrošina bezmaksas ienākošo zvanu pāradresāciju uz jebkuru tīkla pieslēgumu.</w:t>
            </w:r>
          </w:p>
        </w:tc>
        <w:tc>
          <w:tcPr>
            <w:tcW w:w="6711" w:type="dxa"/>
          </w:tcPr>
          <w:p w14:paraId="77810EE4" w14:textId="77777777" w:rsidR="00F162A1" w:rsidRPr="00AA4032" w:rsidRDefault="00F162A1">
            <w:pPr>
              <w:widowControl w:val="0"/>
              <w:kinsoku w:val="0"/>
              <w:overflowPunct w:val="0"/>
              <w:autoSpaceDE w:val="0"/>
              <w:autoSpaceDN w:val="0"/>
              <w:adjustRightInd w:val="0"/>
              <w:rPr>
                <w:color w:val="000000" w:themeColor="text1"/>
              </w:rPr>
            </w:pPr>
          </w:p>
        </w:tc>
      </w:tr>
      <w:tr w:rsidR="00F162A1" w:rsidRPr="00AA4032" w14:paraId="01DE2D44" w14:textId="46F7A536" w:rsidTr="197385EF">
        <w:tc>
          <w:tcPr>
            <w:tcW w:w="684" w:type="dxa"/>
            <w:vAlign w:val="center"/>
          </w:tcPr>
          <w:p w14:paraId="6E931268" w14:textId="77777777" w:rsidR="00F162A1" w:rsidRPr="00AA4032" w:rsidRDefault="00F162A1">
            <w:pPr>
              <w:jc w:val="center"/>
            </w:pPr>
            <w:r>
              <w:t>26</w:t>
            </w:r>
            <w:r w:rsidRPr="00AA4032">
              <w:t>.</w:t>
            </w:r>
          </w:p>
        </w:tc>
        <w:tc>
          <w:tcPr>
            <w:tcW w:w="6735" w:type="dxa"/>
          </w:tcPr>
          <w:p w14:paraId="1B360157" w14:textId="77777777" w:rsidR="00F162A1" w:rsidRPr="004E0A31" w:rsidRDefault="00F162A1">
            <w:pPr>
              <w:widowControl w:val="0"/>
              <w:kinsoku w:val="0"/>
              <w:overflowPunct w:val="0"/>
              <w:autoSpaceDE w:val="0"/>
              <w:autoSpaceDN w:val="0"/>
              <w:adjustRightInd w:val="0"/>
            </w:pPr>
            <w:r w:rsidRPr="004E0A31">
              <w:rPr>
                <w:rFonts w:eastAsia="Arial"/>
                <w:color w:val="000000" w:themeColor="text1"/>
              </w:rPr>
              <w:t>Pretendents nodrošina</w:t>
            </w:r>
            <w:r>
              <w:rPr>
                <w:rFonts w:eastAsia="Arial"/>
                <w:color w:val="000000" w:themeColor="text1"/>
              </w:rPr>
              <w:t xml:space="preserve"> katra pieslēguma</w:t>
            </w:r>
            <w:r w:rsidRPr="004E0A31">
              <w:rPr>
                <w:rFonts w:eastAsia="Arial"/>
                <w:color w:val="000000" w:themeColor="text1"/>
              </w:rPr>
              <w:t xml:space="preserve"> ikmēneša elektronisko sakaru pakalpojumu detalizēta rēķina</w:t>
            </w:r>
            <w:r>
              <w:rPr>
                <w:rFonts w:eastAsia="Arial"/>
                <w:color w:val="000000" w:themeColor="text1"/>
              </w:rPr>
              <w:t>,</w:t>
            </w:r>
            <w:r w:rsidRPr="004E0A31">
              <w:rPr>
                <w:rFonts w:eastAsia="Arial"/>
                <w:color w:val="000000" w:themeColor="text1"/>
              </w:rPr>
              <w:t xml:space="preserve"> sarunu saraksta </w:t>
            </w:r>
            <w:r>
              <w:rPr>
                <w:rFonts w:eastAsia="Arial"/>
                <w:color w:val="000000" w:themeColor="text1"/>
              </w:rPr>
              <w:t xml:space="preserve">, iztērētā datu apjoma </w:t>
            </w:r>
            <w:r w:rsidRPr="004E0A31">
              <w:rPr>
                <w:rFonts w:eastAsia="Arial"/>
                <w:color w:val="000000" w:themeColor="text1"/>
              </w:rPr>
              <w:t>pieejamību bez maksas, .txt</w:t>
            </w:r>
            <w:r w:rsidRPr="004E0A31">
              <w:rPr>
                <w:rFonts w:eastAsia="Arial"/>
                <w:color w:val="000000" w:themeColor="text1"/>
                <w:u w:val="single"/>
              </w:rPr>
              <w:t>, *csv</w:t>
            </w:r>
            <w:r w:rsidRPr="004E0A31">
              <w:rPr>
                <w:rFonts w:eastAsia="Arial"/>
                <w:color w:val="000000" w:themeColor="text1"/>
              </w:rPr>
              <w:t xml:space="preserve"> un </w:t>
            </w:r>
            <w:r w:rsidRPr="004E0A31">
              <w:rPr>
                <w:rFonts w:eastAsia="Arial"/>
                <w:color w:val="000000" w:themeColor="text1"/>
                <w:u w:val="single"/>
              </w:rPr>
              <w:t xml:space="preserve">vai </w:t>
            </w:r>
            <w:r w:rsidRPr="004E0A31">
              <w:rPr>
                <w:rFonts w:eastAsia="Arial"/>
                <w:color w:val="000000" w:themeColor="text1"/>
              </w:rPr>
              <w:t xml:space="preserve">*.xlsx failu formātos. </w:t>
            </w:r>
          </w:p>
        </w:tc>
        <w:tc>
          <w:tcPr>
            <w:tcW w:w="6711" w:type="dxa"/>
          </w:tcPr>
          <w:p w14:paraId="2589D99E" w14:textId="77777777" w:rsidR="00F162A1" w:rsidRPr="004E0A31" w:rsidRDefault="00F162A1">
            <w:pPr>
              <w:widowControl w:val="0"/>
              <w:kinsoku w:val="0"/>
              <w:overflowPunct w:val="0"/>
              <w:autoSpaceDE w:val="0"/>
              <w:autoSpaceDN w:val="0"/>
              <w:adjustRightInd w:val="0"/>
              <w:rPr>
                <w:rFonts w:eastAsia="Arial"/>
                <w:color w:val="000000" w:themeColor="text1"/>
              </w:rPr>
            </w:pPr>
          </w:p>
        </w:tc>
      </w:tr>
      <w:tr w:rsidR="00F162A1" w:rsidRPr="00AA4032" w14:paraId="2B8370EC" w14:textId="680C17F5" w:rsidTr="197385EF">
        <w:tc>
          <w:tcPr>
            <w:tcW w:w="684" w:type="dxa"/>
            <w:vAlign w:val="center"/>
          </w:tcPr>
          <w:p w14:paraId="437B4832" w14:textId="77777777" w:rsidR="00F162A1" w:rsidRPr="00AA4032" w:rsidRDefault="00F162A1">
            <w:pPr>
              <w:jc w:val="center"/>
            </w:pPr>
            <w:r>
              <w:t>27</w:t>
            </w:r>
            <w:r w:rsidRPr="00AA4032">
              <w:t>.</w:t>
            </w:r>
          </w:p>
        </w:tc>
        <w:tc>
          <w:tcPr>
            <w:tcW w:w="6735" w:type="dxa"/>
          </w:tcPr>
          <w:p w14:paraId="6B8D6C5F" w14:textId="487A9868" w:rsidR="00F162A1" w:rsidRPr="00AA4032" w:rsidRDefault="00F162A1">
            <w:pPr>
              <w:widowControl w:val="0"/>
              <w:kinsoku w:val="0"/>
              <w:overflowPunct w:val="0"/>
              <w:autoSpaceDE w:val="0"/>
              <w:autoSpaceDN w:val="0"/>
              <w:adjustRightInd w:val="0"/>
            </w:pPr>
            <w:r w:rsidRPr="485440B2">
              <w:rPr>
                <w:color w:val="000000" w:themeColor="text1"/>
              </w:rPr>
              <w:t xml:space="preserve">Pretendents nodrošina paaugstinātas maksas (īsziņu-SMS, MMS un zvanu) pakalpojumu slēgšanas iespēju, nodrošinot Pasūtītājam iespēju izvēlēties atļautos īsziņu kodus </w:t>
            </w:r>
            <w:r w:rsidR="0586696F" w:rsidRPr="485440B2">
              <w:rPr>
                <w:color w:val="000000" w:themeColor="text1"/>
              </w:rPr>
              <w:t>bez</w:t>
            </w:r>
            <w:r w:rsidR="480BF348" w:rsidRPr="485440B2">
              <w:rPr>
                <w:color w:val="000000" w:themeColor="text1"/>
              </w:rPr>
              <w:t xml:space="preserve"> </w:t>
            </w:r>
            <w:r w:rsidR="0586696F" w:rsidRPr="485440B2">
              <w:rPr>
                <w:color w:val="000000" w:themeColor="text1"/>
              </w:rPr>
              <w:t>maksas</w:t>
            </w:r>
            <w:r w:rsidRPr="485440B2">
              <w:rPr>
                <w:color w:val="000000" w:themeColor="text1"/>
              </w:rPr>
              <w:t>.</w:t>
            </w:r>
          </w:p>
        </w:tc>
        <w:tc>
          <w:tcPr>
            <w:tcW w:w="6711" w:type="dxa"/>
          </w:tcPr>
          <w:p w14:paraId="32FFFDAD" w14:textId="77777777" w:rsidR="00F162A1" w:rsidRPr="00AA4032" w:rsidRDefault="00F162A1">
            <w:pPr>
              <w:widowControl w:val="0"/>
              <w:kinsoku w:val="0"/>
              <w:overflowPunct w:val="0"/>
              <w:autoSpaceDE w:val="0"/>
              <w:autoSpaceDN w:val="0"/>
              <w:adjustRightInd w:val="0"/>
              <w:rPr>
                <w:color w:val="000000"/>
              </w:rPr>
            </w:pPr>
          </w:p>
        </w:tc>
      </w:tr>
      <w:tr w:rsidR="00F162A1" w:rsidRPr="00AA4032" w14:paraId="10286421" w14:textId="59682713" w:rsidTr="197385EF">
        <w:tc>
          <w:tcPr>
            <w:tcW w:w="684" w:type="dxa"/>
            <w:vAlign w:val="center"/>
          </w:tcPr>
          <w:p w14:paraId="6C8FE3AD" w14:textId="77777777" w:rsidR="00F162A1" w:rsidRPr="00AA4032" w:rsidRDefault="00F162A1">
            <w:pPr>
              <w:jc w:val="center"/>
            </w:pPr>
            <w:r>
              <w:t>28</w:t>
            </w:r>
            <w:r w:rsidRPr="00AA4032">
              <w:t>.</w:t>
            </w:r>
          </w:p>
        </w:tc>
        <w:tc>
          <w:tcPr>
            <w:tcW w:w="6735" w:type="dxa"/>
          </w:tcPr>
          <w:p w14:paraId="671E4ACC" w14:textId="77777777" w:rsidR="00F162A1" w:rsidRPr="00AA4032" w:rsidRDefault="00F162A1">
            <w:pPr>
              <w:widowControl w:val="0"/>
              <w:kinsoku w:val="0"/>
              <w:overflowPunct w:val="0"/>
              <w:autoSpaceDE w:val="0"/>
              <w:autoSpaceDN w:val="0"/>
              <w:adjustRightInd w:val="0"/>
              <w:rPr>
                <w:color w:val="000000"/>
              </w:rPr>
            </w:pPr>
            <w:r w:rsidRPr="00AA4032">
              <w:rPr>
                <w:color w:val="000000"/>
              </w:rPr>
              <w:t xml:space="preserve">Pretendents nodrošina atbildīgo darbinieku </w:t>
            </w:r>
            <w:r>
              <w:rPr>
                <w:color w:val="000000"/>
              </w:rPr>
              <w:t xml:space="preserve">par </w:t>
            </w:r>
            <w:r w:rsidRPr="00AA4032">
              <w:rPr>
                <w:color w:val="000000"/>
              </w:rPr>
              <w:t>visu ar mobilo sakaru pakalpojumu sniegšanu un norēķiniem saistīto jautājumu risināšanai ar pasūtītāja pilnvarotu personu.</w:t>
            </w:r>
          </w:p>
        </w:tc>
        <w:tc>
          <w:tcPr>
            <w:tcW w:w="6711" w:type="dxa"/>
          </w:tcPr>
          <w:p w14:paraId="0BAFFBDE" w14:textId="77777777" w:rsidR="00F162A1" w:rsidRPr="00AA4032" w:rsidRDefault="00F162A1">
            <w:pPr>
              <w:widowControl w:val="0"/>
              <w:kinsoku w:val="0"/>
              <w:overflowPunct w:val="0"/>
              <w:autoSpaceDE w:val="0"/>
              <w:autoSpaceDN w:val="0"/>
              <w:adjustRightInd w:val="0"/>
              <w:rPr>
                <w:color w:val="000000"/>
              </w:rPr>
            </w:pPr>
          </w:p>
        </w:tc>
      </w:tr>
      <w:tr w:rsidR="00F162A1" w:rsidRPr="00AA4032" w14:paraId="17625571" w14:textId="4F48F1E6" w:rsidTr="197385EF">
        <w:tc>
          <w:tcPr>
            <w:tcW w:w="684" w:type="dxa"/>
            <w:vAlign w:val="center"/>
          </w:tcPr>
          <w:p w14:paraId="78960EAA" w14:textId="77777777" w:rsidR="00F162A1" w:rsidRPr="00AA4032" w:rsidRDefault="00F162A1">
            <w:pPr>
              <w:jc w:val="center"/>
            </w:pPr>
            <w:r>
              <w:t>29</w:t>
            </w:r>
            <w:r w:rsidRPr="00AA4032">
              <w:t>.</w:t>
            </w:r>
          </w:p>
        </w:tc>
        <w:tc>
          <w:tcPr>
            <w:tcW w:w="6735" w:type="dxa"/>
          </w:tcPr>
          <w:p w14:paraId="2FBD974E" w14:textId="24136883" w:rsidR="00F162A1" w:rsidRPr="00AA4032" w:rsidRDefault="00F162A1">
            <w:pPr>
              <w:widowControl w:val="0"/>
              <w:kinsoku w:val="0"/>
              <w:overflowPunct w:val="0"/>
              <w:autoSpaceDE w:val="0"/>
              <w:autoSpaceDN w:val="0"/>
              <w:adjustRightInd w:val="0"/>
              <w:rPr>
                <w:color w:val="000000"/>
              </w:rPr>
            </w:pPr>
            <w:r w:rsidRPr="485440B2">
              <w:rPr>
                <w:color w:val="000000" w:themeColor="text1"/>
              </w:rPr>
              <w:t xml:space="preserve">Pretendents nodrošina izmantoto pakalpojumu kontroles mehānismu ar limitu pārsniegšanas īsziņu individuāli katram lietotājam </w:t>
            </w:r>
            <w:r w:rsidR="0586696F" w:rsidRPr="485440B2">
              <w:rPr>
                <w:color w:val="000000" w:themeColor="text1"/>
              </w:rPr>
              <w:t>bez</w:t>
            </w:r>
            <w:r w:rsidR="507CBC2A" w:rsidRPr="485440B2">
              <w:rPr>
                <w:color w:val="000000" w:themeColor="text1"/>
              </w:rPr>
              <w:t xml:space="preserve"> </w:t>
            </w:r>
            <w:r w:rsidR="0586696F" w:rsidRPr="485440B2">
              <w:rPr>
                <w:color w:val="000000" w:themeColor="text1"/>
              </w:rPr>
              <w:t>maksas</w:t>
            </w:r>
            <w:r w:rsidRPr="485440B2">
              <w:rPr>
                <w:color w:val="000000" w:themeColor="text1"/>
              </w:rPr>
              <w:t>.</w:t>
            </w:r>
          </w:p>
        </w:tc>
        <w:tc>
          <w:tcPr>
            <w:tcW w:w="6711" w:type="dxa"/>
          </w:tcPr>
          <w:p w14:paraId="3C74DB06" w14:textId="77777777" w:rsidR="00F162A1" w:rsidRPr="00AA4032" w:rsidRDefault="00F162A1">
            <w:pPr>
              <w:widowControl w:val="0"/>
              <w:kinsoku w:val="0"/>
              <w:overflowPunct w:val="0"/>
              <w:autoSpaceDE w:val="0"/>
              <w:autoSpaceDN w:val="0"/>
              <w:adjustRightInd w:val="0"/>
              <w:rPr>
                <w:color w:val="000000"/>
              </w:rPr>
            </w:pPr>
          </w:p>
        </w:tc>
      </w:tr>
      <w:tr w:rsidR="00F162A1" w:rsidRPr="00AA4032" w14:paraId="75A192E5" w14:textId="47096273" w:rsidTr="197385EF">
        <w:tc>
          <w:tcPr>
            <w:tcW w:w="684" w:type="dxa"/>
            <w:vAlign w:val="center"/>
          </w:tcPr>
          <w:p w14:paraId="32749C2E" w14:textId="77777777" w:rsidR="00F162A1" w:rsidRPr="00AA4032" w:rsidRDefault="00F162A1">
            <w:pPr>
              <w:jc w:val="center"/>
            </w:pPr>
            <w:r>
              <w:t>30</w:t>
            </w:r>
            <w:r w:rsidRPr="00AA4032">
              <w:t>.</w:t>
            </w:r>
          </w:p>
        </w:tc>
        <w:tc>
          <w:tcPr>
            <w:tcW w:w="6735" w:type="dxa"/>
          </w:tcPr>
          <w:p w14:paraId="3E98592B" w14:textId="55E4C412" w:rsidR="00F162A1" w:rsidRPr="00AA4032" w:rsidRDefault="00F162A1">
            <w:pPr>
              <w:widowControl w:val="0"/>
              <w:kinsoku w:val="0"/>
              <w:overflowPunct w:val="0"/>
              <w:autoSpaceDE w:val="0"/>
              <w:autoSpaceDN w:val="0"/>
              <w:adjustRightInd w:val="0"/>
              <w:rPr>
                <w:color w:val="000000"/>
              </w:rPr>
            </w:pPr>
            <w:r w:rsidRPr="485440B2">
              <w:rPr>
                <w:color w:val="000000" w:themeColor="text1"/>
              </w:rPr>
              <w:t xml:space="preserve">Pretendents nodrošina SIM kartes nomaiņu un jaunas SIM kartes piegādi uz pasūtītāja norādīto adresi Latvijas teritorijā </w:t>
            </w:r>
            <w:r w:rsidR="0586696F" w:rsidRPr="007322C0">
              <w:rPr>
                <w:color w:val="000000" w:themeColor="text1"/>
              </w:rPr>
              <w:t>bez</w:t>
            </w:r>
            <w:r w:rsidR="5CB3FA2F" w:rsidRPr="485440B2">
              <w:rPr>
                <w:color w:val="000000" w:themeColor="text1"/>
              </w:rPr>
              <w:t xml:space="preserve"> </w:t>
            </w:r>
            <w:r w:rsidR="0586696F" w:rsidRPr="007322C0">
              <w:rPr>
                <w:color w:val="000000" w:themeColor="text1"/>
              </w:rPr>
              <w:t>maksas</w:t>
            </w:r>
            <w:r w:rsidRPr="485440B2">
              <w:rPr>
                <w:color w:val="000000" w:themeColor="text1"/>
                <w:u w:val="single"/>
              </w:rPr>
              <w:t>.</w:t>
            </w:r>
          </w:p>
        </w:tc>
        <w:tc>
          <w:tcPr>
            <w:tcW w:w="6711" w:type="dxa"/>
          </w:tcPr>
          <w:p w14:paraId="4E12A68D" w14:textId="77777777" w:rsidR="00F162A1" w:rsidRPr="00AA4032" w:rsidRDefault="00F162A1">
            <w:pPr>
              <w:widowControl w:val="0"/>
              <w:kinsoku w:val="0"/>
              <w:overflowPunct w:val="0"/>
              <w:autoSpaceDE w:val="0"/>
              <w:autoSpaceDN w:val="0"/>
              <w:adjustRightInd w:val="0"/>
              <w:rPr>
                <w:color w:val="000000"/>
              </w:rPr>
            </w:pPr>
          </w:p>
        </w:tc>
      </w:tr>
      <w:tr w:rsidR="00F162A1" w:rsidRPr="00AA4032" w14:paraId="5C01B913" w14:textId="0DE63128" w:rsidTr="197385EF">
        <w:tc>
          <w:tcPr>
            <w:tcW w:w="684" w:type="dxa"/>
            <w:vAlign w:val="center"/>
          </w:tcPr>
          <w:p w14:paraId="528D57F2" w14:textId="77777777" w:rsidR="00F162A1" w:rsidRPr="00AA4032" w:rsidRDefault="00F162A1">
            <w:pPr>
              <w:jc w:val="center"/>
            </w:pPr>
            <w:r>
              <w:t>31</w:t>
            </w:r>
            <w:r w:rsidRPr="00AA4032">
              <w:t>.</w:t>
            </w:r>
          </w:p>
        </w:tc>
        <w:tc>
          <w:tcPr>
            <w:tcW w:w="6735" w:type="dxa"/>
            <w:vAlign w:val="center"/>
          </w:tcPr>
          <w:p w14:paraId="1373C964" w14:textId="6E3945CC" w:rsidR="00F162A1" w:rsidRPr="00781F6B" w:rsidRDefault="00F162A1">
            <w:pPr>
              <w:widowControl w:val="0"/>
              <w:spacing w:line="259" w:lineRule="auto"/>
              <w:rPr>
                <w:color w:val="000000" w:themeColor="text1"/>
              </w:rPr>
            </w:pPr>
            <w:r w:rsidRPr="00781F6B">
              <w:rPr>
                <w:color w:val="000000" w:themeColor="text1"/>
              </w:rPr>
              <w:t>Pretendentam ir vēlams vides pārvaldības sistēmas sertifikāts, kurš atbilst sekojošām standarta prasībām ISO 14001:2015 jaunāks vai līdzvērtīgam standartam</w:t>
            </w:r>
            <w:r w:rsidR="00781F6B" w:rsidRPr="00781F6B">
              <w:rPr>
                <w:color w:val="000000" w:themeColor="text1"/>
              </w:rPr>
              <w:t>, ko ir apstiprinājusi akreditēta institūcija</w:t>
            </w:r>
            <w:r w:rsidRPr="00781F6B">
              <w:rPr>
                <w:color w:val="000000" w:themeColor="text1"/>
              </w:rPr>
              <w:t>. Ja Pretendentam ir vides pārvaldības sistēmas sertifikāts, norādīt vietni, kur pieejams šis sertifikāts vai iesniegt sertifikāta kopiju.</w:t>
            </w:r>
          </w:p>
        </w:tc>
        <w:tc>
          <w:tcPr>
            <w:tcW w:w="6711" w:type="dxa"/>
          </w:tcPr>
          <w:p w14:paraId="52F8751E" w14:textId="77777777" w:rsidR="00F162A1" w:rsidRPr="00AA4032" w:rsidRDefault="00F162A1">
            <w:pPr>
              <w:widowControl w:val="0"/>
              <w:spacing w:line="259" w:lineRule="auto"/>
              <w:rPr>
                <w:color w:val="000000" w:themeColor="text1"/>
              </w:rPr>
            </w:pPr>
          </w:p>
        </w:tc>
      </w:tr>
      <w:tr w:rsidR="00F162A1" w:rsidRPr="00AA4032" w14:paraId="613E8F2E" w14:textId="2B8DEBE0" w:rsidTr="197385EF">
        <w:tc>
          <w:tcPr>
            <w:tcW w:w="684" w:type="dxa"/>
            <w:vAlign w:val="center"/>
          </w:tcPr>
          <w:p w14:paraId="4925ED23" w14:textId="77777777" w:rsidR="00F162A1" w:rsidRPr="00AA4032" w:rsidRDefault="00F162A1">
            <w:pPr>
              <w:jc w:val="center"/>
            </w:pPr>
            <w:r>
              <w:t>32</w:t>
            </w:r>
            <w:r w:rsidRPr="00AA4032">
              <w:t>.</w:t>
            </w:r>
          </w:p>
        </w:tc>
        <w:tc>
          <w:tcPr>
            <w:tcW w:w="6735" w:type="dxa"/>
            <w:vAlign w:val="center"/>
          </w:tcPr>
          <w:p w14:paraId="4F072C62" w14:textId="11CA247D" w:rsidR="00F162A1" w:rsidRPr="00781F6B" w:rsidRDefault="00F162A1">
            <w:pPr>
              <w:widowControl w:val="0"/>
              <w:kinsoku w:val="0"/>
              <w:overflowPunct w:val="0"/>
              <w:autoSpaceDE w:val="0"/>
              <w:autoSpaceDN w:val="0"/>
              <w:adjustRightInd w:val="0"/>
              <w:rPr>
                <w:rFonts w:ascii="Calibri" w:hAnsi="Calibri" w:cs="Calibri"/>
                <w:color w:val="000000"/>
                <w:sz w:val="22"/>
                <w:szCs w:val="22"/>
              </w:rPr>
            </w:pPr>
            <w:r w:rsidRPr="00781F6B">
              <w:rPr>
                <w:color w:val="000000" w:themeColor="text1"/>
              </w:rPr>
              <w:t>Pretendentam ir piešķirts informācijas drošības vadības sistēmas sertifikāts, kurš atbilst sekojošām standarta prasībām ISO 27001:2022 jaunāks vai līdzvērtīgam standartam</w:t>
            </w:r>
            <w:r w:rsidR="00781F6B" w:rsidRPr="00781F6B">
              <w:rPr>
                <w:color w:val="000000" w:themeColor="text1"/>
              </w:rPr>
              <w:t xml:space="preserve">, ko ir apstiprinājusi </w:t>
            </w:r>
            <w:r w:rsidR="00781F6B" w:rsidRPr="00781F6B">
              <w:rPr>
                <w:color w:val="000000" w:themeColor="text1"/>
              </w:rPr>
              <w:lastRenderedPageBreak/>
              <w:t>akreditēta institūcija</w:t>
            </w:r>
            <w:r w:rsidRPr="00781F6B">
              <w:rPr>
                <w:color w:val="000000" w:themeColor="text1"/>
              </w:rPr>
              <w:t>. Norādīt vietni, kur pieejams šis sertifikāts vai iesniegt sertifikāta kopiju.</w:t>
            </w:r>
          </w:p>
        </w:tc>
        <w:tc>
          <w:tcPr>
            <w:tcW w:w="6711" w:type="dxa"/>
          </w:tcPr>
          <w:p w14:paraId="7E9EC09F" w14:textId="77777777" w:rsidR="00F162A1" w:rsidRPr="00AA4032" w:rsidRDefault="00F162A1">
            <w:pPr>
              <w:widowControl w:val="0"/>
              <w:kinsoku w:val="0"/>
              <w:overflowPunct w:val="0"/>
              <w:autoSpaceDE w:val="0"/>
              <w:autoSpaceDN w:val="0"/>
              <w:adjustRightInd w:val="0"/>
              <w:rPr>
                <w:color w:val="000000" w:themeColor="text1"/>
              </w:rPr>
            </w:pPr>
          </w:p>
        </w:tc>
      </w:tr>
      <w:tr w:rsidR="00F162A1" w:rsidRPr="00AA4032" w14:paraId="0989D92C" w14:textId="7674CC75" w:rsidTr="197385EF">
        <w:tc>
          <w:tcPr>
            <w:tcW w:w="684" w:type="dxa"/>
            <w:vAlign w:val="center"/>
          </w:tcPr>
          <w:p w14:paraId="3807C0E9" w14:textId="77777777" w:rsidR="00F162A1" w:rsidRPr="00AA4032" w:rsidRDefault="00F162A1">
            <w:pPr>
              <w:jc w:val="center"/>
            </w:pPr>
            <w:r>
              <w:t>33</w:t>
            </w:r>
            <w:r w:rsidRPr="00AA4032">
              <w:t>.</w:t>
            </w:r>
          </w:p>
        </w:tc>
        <w:tc>
          <w:tcPr>
            <w:tcW w:w="6735" w:type="dxa"/>
            <w:vAlign w:val="center"/>
          </w:tcPr>
          <w:p w14:paraId="1C808563" w14:textId="14666FEC" w:rsidR="00F162A1" w:rsidRPr="00781F6B" w:rsidRDefault="00F162A1">
            <w:pPr>
              <w:widowControl w:val="0"/>
              <w:spacing w:line="259" w:lineRule="auto"/>
              <w:rPr>
                <w:color w:val="000000" w:themeColor="text1"/>
              </w:rPr>
            </w:pPr>
            <w:r w:rsidRPr="00781F6B">
              <w:rPr>
                <w:color w:val="000000" w:themeColor="text1"/>
              </w:rPr>
              <w:t>Pretendentam ir vēlams kvalitātes vadības sistēmas sertifikāts, kurš atbilst sekojošām standarta prasībām ISO 9001:2015 jaunāks vai līdzvērtīgam standartam</w:t>
            </w:r>
            <w:r w:rsidR="00781F6B" w:rsidRPr="00781F6B">
              <w:rPr>
                <w:color w:val="000000" w:themeColor="text1"/>
              </w:rPr>
              <w:t>, ko ir apstiprinājusi akreditēta institūcija</w:t>
            </w:r>
            <w:r w:rsidRPr="00781F6B">
              <w:rPr>
                <w:color w:val="000000" w:themeColor="text1"/>
              </w:rPr>
              <w:t>. Ja Pretendentam ir vides pārvaldības sistēmas sertifikāts, norādīt vietni, kur pieejams šis sertifikāts vai iesniegt sertifikāta kopiju.</w:t>
            </w:r>
          </w:p>
        </w:tc>
        <w:tc>
          <w:tcPr>
            <w:tcW w:w="6711" w:type="dxa"/>
          </w:tcPr>
          <w:p w14:paraId="79D4AB26" w14:textId="77777777" w:rsidR="00F162A1" w:rsidRPr="00AA4032" w:rsidRDefault="00F162A1">
            <w:pPr>
              <w:widowControl w:val="0"/>
              <w:spacing w:line="259" w:lineRule="auto"/>
              <w:rPr>
                <w:color w:val="000000" w:themeColor="text1"/>
              </w:rPr>
            </w:pPr>
          </w:p>
        </w:tc>
      </w:tr>
      <w:tr w:rsidR="00F162A1" w:rsidRPr="00AA4032" w14:paraId="5798745C" w14:textId="1F1D1669" w:rsidTr="197385EF">
        <w:tc>
          <w:tcPr>
            <w:tcW w:w="684" w:type="dxa"/>
            <w:vAlign w:val="center"/>
          </w:tcPr>
          <w:p w14:paraId="085D14ED" w14:textId="77777777" w:rsidR="00F162A1" w:rsidRPr="00AA4032" w:rsidRDefault="00F162A1">
            <w:pPr>
              <w:jc w:val="center"/>
            </w:pPr>
            <w:r>
              <w:t>34</w:t>
            </w:r>
            <w:r w:rsidRPr="00AA4032">
              <w:t>.</w:t>
            </w:r>
          </w:p>
        </w:tc>
        <w:tc>
          <w:tcPr>
            <w:tcW w:w="6735" w:type="dxa"/>
            <w:vAlign w:val="center"/>
          </w:tcPr>
          <w:p w14:paraId="75F87474" w14:textId="53FD9AF8" w:rsidR="00F162A1" w:rsidRPr="00931126" w:rsidRDefault="7CBD7249">
            <w:pPr>
              <w:widowControl w:val="0"/>
              <w:kinsoku w:val="0"/>
              <w:overflowPunct w:val="0"/>
              <w:autoSpaceDE w:val="0"/>
              <w:autoSpaceDN w:val="0"/>
              <w:adjustRightInd w:val="0"/>
              <w:rPr>
                <w:color w:val="000000" w:themeColor="text1"/>
              </w:rPr>
            </w:pPr>
            <w:r w:rsidRPr="197385EF">
              <w:rPr>
                <w:color w:val="000000" w:themeColor="text1"/>
              </w:rPr>
              <w:t xml:space="preserve">Pretendents apņemas bez atsevišķas samaksas pēc Pasūtītāja uzaicinājuma 10 (desmit) </w:t>
            </w:r>
            <w:r w:rsidR="3DA3DB7A" w:rsidRPr="4C4A6831">
              <w:rPr>
                <w:color w:val="000000" w:themeColor="text1"/>
              </w:rPr>
              <w:t>darba</w:t>
            </w:r>
            <w:r w:rsidRPr="197385EF">
              <w:rPr>
                <w:color w:val="000000" w:themeColor="text1"/>
              </w:rPr>
              <w:t xml:space="preserve"> dienu laikā pēc pieteikuma saņemšanas ierīkot signāla pastiprinošas iekārtas vietās, kur tās nepieciešamas, lai nodrošinātu mobilo tālruņu sakaru un datu pārraides pakalpojumus.</w:t>
            </w:r>
            <w:r w:rsidR="0EB3991C" w:rsidRPr="197385EF">
              <w:rPr>
                <w:color w:val="000000" w:themeColor="text1"/>
              </w:rPr>
              <w:t xml:space="preserve"> Pasūtītājam</w:t>
            </w:r>
            <w:r w:rsidR="46BE260F" w:rsidRPr="197385EF">
              <w:rPr>
                <w:color w:val="000000" w:themeColor="text1"/>
              </w:rPr>
              <w:t xml:space="preserve"> uz konkursa izsludināšanas dienu</w:t>
            </w:r>
            <w:r w:rsidR="0EB3991C" w:rsidRPr="197385EF">
              <w:rPr>
                <w:color w:val="000000" w:themeColor="text1"/>
              </w:rPr>
              <w:t xml:space="preserve"> ir uzliktas 3 iekārtas</w:t>
            </w:r>
            <w:r w:rsidR="10620602" w:rsidRPr="197385EF">
              <w:rPr>
                <w:color w:val="000000" w:themeColor="text1"/>
              </w:rPr>
              <w:t>.</w:t>
            </w:r>
          </w:p>
        </w:tc>
        <w:tc>
          <w:tcPr>
            <w:tcW w:w="6711" w:type="dxa"/>
          </w:tcPr>
          <w:p w14:paraId="39F18D3E" w14:textId="77777777" w:rsidR="00F162A1" w:rsidRPr="00AA4032" w:rsidRDefault="00F162A1">
            <w:pPr>
              <w:widowControl w:val="0"/>
              <w:kinsoku w:val="0"/>
              <w:overflowPunct w:val="0"/>
              <w:autoSpaceDE w:val="0"/>
              <w:autoSpaceDN w:val="0"/>
              <w:adjustRightInd w:val="0"/>
              <w:rPr>
                <w:color w:val="000000" w:themeColor="text1"/>
              </w:rPr>
            </w:pPr>
          </w:p>
        </w:tc>
      </w:tr>
      <w:tr w:rsidR="00F162A1" w:rsidRPr="00AA4032" w14:paraId="665FD48B" w14:textId="5361CD46" w:rsidTr="197385EF">
        <w:trPr>
          <w:trHeight w:val="300"/>
        </w:trPr>
        <w:tc>
          <w:tcPr>
            <w:tcW w:w="684" w:type="dxa"/>
            <w:vAlign w:val="center"/>
          </w:tcPr>
          <w:p w14:paraId="0EB4CEC2" w14:textId="77777777" w:rsidR="00F162A1" w:rsidRPr="00AA4032" w:rsidRDefault="00F162A1">
            <w:pPr>
              <w:jc w:val="center"/>
            </w:pPr>
            <w:r>
              <w:t>35</w:t>
            </w:r>
            <w:r w:rsidRPr="00AA4032">
              <w:t>.</w:t>
            </w:r>
          </w:p>
        </w:tc>
        <w:tc>
          <w:tcPr>
            <w:tcW w:w="6735" w:type="dxa"/>
            <w:vAlign w:val="center"/>
          </w:tcPr>
          <w:p w14:paraId="496C9A14" w14:textId="77777777" w:rsidR="00F162A1" w:rsidRPr="00004679" w:rsidRDefault="00F162A1">
            <w:pPr>
              <w:widowControl w:val="0"/>
              <w:kinsoku w:val="0"/>
              <w:overflowPunct w:val="0"/>
              <w:autoSpaceDE w:val="0"/>
              <w:autoSpaceDN w:val="0"/>
              <w:adjustRightInd w:val="0"/>
              <w:rPr>
                <w:color w:val="000000" w:themeColor="text1"/>
              </w:rPr>
            </w:pPr>
            <w:r w:rsidRPr="00931126">
              <w:rPr>
                <w:color w:val="000000" w:themeColor="text1"/>
              </w:rPr>
              <w:t xml:space="preserve">Pēc </w:t>
            </w:r>
            <w:r>
              <w:rPr>
                <w:color w:val="000000" w:themeColor="text1"/>
              </w:rPr>
              <w:t>P</w:t>
            </w:r>
            <w:r w:rsidRPr="00931126">
              <w:rPr>
                <w:color w:val="000000" w:themeColor="text1"/>
              </w:rPr>
              <w:t xml:space="preserve">asūtītāja pieprasījuma </w:t>
            </w:r>
            <w:r>
              <w:rPr>
                <w:color w:val="000000" w:themeColor="text1"/>
              </w:rPr>
              <w:t>P</w:t>
            </w:r>
            <w:r w:rsidRPr="00931126">
              <w:rPr>
                <w:color w:val="000000" w:themeColor="text1"/>
              </w:rPr>
              <w:t>retendents bez maksas 1 darba dien</w:t>
            </w:r>
            <w:r>
              <w:rPr>
                <w:color w:val="000000" w:themeColor="text1"/>
              </w:rPr>
              <w:t>as</w:t>
            </w:r>
            <w:r w:rsidRPr="00931126">
              <w:rPr>
                <w:color w:val="000000" w:themeColor="text1"/>
              </w:rPr>
              <w:t xml:space="preserve"> laikā nodrošina ienākošo zvanu atskaites par noteiktu laika periodu sagatavošanu *.txt, *csv vai *.xlsx*.xlsx formātā.</w:t>
            </w:r>
          </w:p>
        </w:tc>
        <w:tc>
          <w:tcPr>
            <w:tcW w:w="6711" w:type="dxa"/>
          </w:tcPr>
          <w:p w14:paraId="6A0CE339" w14:textId="77777777" w:rsidR="00F162A1" w:rsidRPr="00931126" w:rsidRDefault="00F162A1">
            <w:pPr>
              <w:widowControl w:val="0"/>
              <w:kinsoku w:val="0"/>
              <w:overflowPunct w:val="0"/>
              <w:autoSpaceDE w:val="0"/>
              <w:autoSpaceDN w:val="0"/>
              <w:adjustRightInd w:val="0"/>
              <w:rPr>
                <w:color w:val="000000" w:themeColor="text1"/>
              </w:rPr>
            </w:pPr>
          </w:p>
        </w:tc>
      </w:tr>
      <w:tr w:rsidR="00F162A1" w:rsidRPr="00AA4032" w14:paraId="7789C4AC" w14:textId="126D7840" w:rsidTr="197385EF">
        <w:trPr>
          <w:trHeight w:val="300"/>
        </w:trPr>
        <w:tc>
          <w:tcPr>
            <w:tcW w:w="684" w:type="dxa"/>
            <w:vAlign w:val="center"/>
          </w:tcPr>
          <w:p w14:paraId="0569CC30" w14:textId="77777777" w:rsidR="00F162A1" w:rsidRPr="00AA4032" w:rsidRDefault="00F162A1">
            <w:pPr>
              <w:jc w:val="center"/>
            </w:pPr>
            <w:r>
              <w:t>36</w:t>
            </w:r>
            <w:r w:rsidRPr="00AA4032">
              <w:t>.</w:t>
            </w:r>
          </w:p>
        </w:tc>
        <w:tc>
          <w:tcPr>
            <w:tcW w:w="6735" w:type="dxa"/>
            <w:vAlign w:val="center"/>
          </w:tcPr>
          <w:p w14:paraId="46CB124C" w14:textId="77777777" w:rsidR="00F162A1" w:rsidRPr="00AA4032" w:rsidRDefault="00F162A1">
            <w:pPr>
              <w:rPr>
                <w:color w:val="000000" w:themeColor="text1"/>
              </w:rPr>
            </w:pPr>
            <w:r w:rsidRPr="420B121D">
              <w:rPr>
                <w:color w:val="000000" w:themeColor="text1"/>
              </w:rPr>
              <w:t>Nodrošināt bezmaksas MMS ziņas nosūtīšanu.</w:t>
            </w:r>
          </w:p>
        </w:tc>
        <w:tc>
          <w:tcPr>
            <w:tcW w:w="6711" w:type="dxa"/>
          </w:tcPr>
          <w:p w14:paraId="0CAAF264" w14:textId="77777777" w:rsidR="00F162A1" w:rsidRPr="00AA4032" w:rsidRDefault="00F162A1">
            <w:pPr>
              <w:rPr>
                <w:bCs/>
                <w:color w:val="000000"/>
              </w:rPr>
            </w:pPr>
          </w:p>
        </w:tc>
      </w:tr>
    </w:tbl>
    <w:p w14:paraId="1DA36B36" w14:textId="158738EA" w:rsidR="00E323D4" w:rsidRPr="00287CC0" w:rsidRDefault="6498B915" w:rsidP="70E1212A">
      <w:pPr>
        <w:widowControl w:val="0"/>
        <w:contextualSpacing/>
        <w:rPr>
          <w:rFonts w:eastAsia="Arial Unicode MS"/>
          <w:color w:val="000000"/>
          <w:sz w:val="22"/>
          <w:szCs w:val="22"/>
          <w:vertAlign w:val="superscript"/>
          <w:lang w:eastAsia="lv-LV" w:bidi="lv-LV"/>
        </w:rPr>
      </w:pPr>
      <w:r w:rsidRPr="70E1212A">
        <w:rPr>
          <w:rFonts w:eastAsia="Arial Unicode MS"/>
          <w:color w:val="000000" w:themeColor="text1"/>
          <w:vertAlign w:val="superscript"/>
          <w:lang w:eastAsia="lv-LV" w:bidi="lv-LV"/>
        </w:rPr>
        <w:t>1</w:t>
      </w:r>
      <w:r w:rsidRPr="70E1212A">
        <w:rPr>
          <w:rFonts w:eastAsia="Arial Unicode MS"/>
          <w:color w:val="000000" w:themeColor="text1"/>
          <w:lang w:eastAsia="lv-LV" w:bidi="lv-LV"/>
        </w:rPr>
        <w:t xml:space="preserve"> </w:t>
      </w:r>
      <w:r w:rsidRPr="70E1212A">
        <w:rPr>
          <w:rFonts w:eastAsia="Arial Unicode MS"/>
          <w:color w:val="000000" w:themeColor="text1"/>
          <w:sz w:val="22"/>
          <w:szCs w:val="22"/>
          <w:lang w:eastAsia="lv-LV" w:bidi="lv-LV"/>
        </w:rPr>
        <w:t xml:space="preserve">SIM karšu skaits uz iepirkuma izsludināšanas brīdi. </w:t>
      </w:r>
      <w:r w:rsidR="13D5C690" w:rsidRPr="70E1212A">
        <w:rPr>
          <w:rFonts w:eastAsia="Arial Unicode MS"/>
          <w:color w:val="000000" w:themeColor="text1"/>
          <w:sz w:val="22"/>
          <w:szCs w:val="22"/>
          <w:lang w:eastAsia="lv-LV" w:bidi="lv-LV"/>
        </w:rPr>
        <w:t>Līguma izpildes</w:t>
      </w:r>
      <w:r w:rsidRPr="70E1212A">
        <w:rPr>
          <w:rFonts w:eastAsia="Arial Unicode MS"/>
          <w:color w:val="000000" w:themeColor="text1"/>
          <w:sz w:val="22"/>
          <w:szCs w:val="22"/>
          <w:lang w:eastAsia="lv-LV" w:bidi="lv-LV"/>
        </w:rPr>
        <w:t xml:space="preserve"> laikā tas var mainīties aptuveni 15 % (piecpadsmit procentu) robežās</w:t>
      </w:r>
      <w:r w:rsidR="3362DF06" w:rsidRPr="70E1212A">
        <w:rPr>
          <w:rFonts w:eastAsia="Arial Unicode MS"/>
          <w:color w:val="000000" w:themeColor="text1"/>
          <w:sz w:val="22"/>
          <w:szCs w:val="22"/>
          <w:lang w:eastAsia="lv-LV" w:bidi="lv-LV"/>
        </w:rPr>
        <w:t xml:space="preserve"> - pieaugt vai samazināties</w:t>
      </w:r>
      <w:r w:rsidRPr="70E1212A">
        <w:rPr>
          <w:rFonts w:eastAsia="Arial Unicode MS"/>
          <w:color w:val="000000" w:themeColor="text1"/>
          <w:sz w:val="22"/>
          <w:szCs w:val="22"/>
          <w:lang w:eastAsia="lv-LV" w:bidi="lv-LV"/>
        </w:rPr>
        <w:t>.</w:t>
      </w:r>
    </w:p>
    <w:p w14:paraId="3AFA557C" w14:textId="42D00CA3" w:rsidR="00314016" w:rsidRDefault="00314016">
      <w:pPr>
        <w:spacing w:after="160" w:line="259" w:lineRule="auto"/>
        <w:jc w:val="left"/>
        <w:rPr>
          <w:b/>
          <w:bCs/>
          <w:color w:val="000000"/>
          <w:sz w:val="28"/>
          <w:szCs w:val="28"/>
        </w:rPr>
      </w:pPr>
      <w:r>
        <w:rPr>
          <w:b/>
          <w:bCs/>
          <w:color w:val="000000"/>
          <w:sz w:val="28"/>
          <w:szCs w:val="28"/>
        </w:rPr>
        <w:br w:type="page"/>
      </w:r>
    </w:p>
    <w:p w14:paraId="4281B1F7" w14:textId="77777777" w:rsidR="003C431C" w:rsidRDefault="003C431C" w:rsidP="004E037B">
      <w:pPr>
        <w:rPr>
          <w:b/>
          <w:bCs/>
          <w:color w:val="000000"/>
          <w:sz w:val="28"/>
          <w:szCs w:val="28"/>
        </w:rPr>
      </w:pPr>
    </w:p>
    <w:p w14:paraId="55DC8864" w14:textId="77777777" w:rsidR="005F7BB6" w:rsidRPr="00AA4032" w:rsidRDefault="005F7BB6" w:rsidP="005F7BB6">
      <w:pPr>
        <w:widowControl w:val="0"/>
        <w:ind w:left="1637"/>
        <w:contextualSpacing/>
        <w:jc w:val="right"/>
        <w:rPr>
          <w:rFonts w:eastAsia="Arial Unicode MS"/>
          <w:color w:val="000000"/>
          <w:lang w:eastAsia="lv-LV" w:bidi="lv-LV"/>
        </w:rPr>
      </w:pPr>
      <w:r w:rsidRPr="00AA4032">
        <w:rPr>
          <w:rFonts w:eastAsia="Arial Unicode MS"/>
          <w:color w:val="000000"/>
          <w:lang w:eastAsia="lv-LV" w:bidi="lv-LV"/>
        </w:rPr>
        <w:t>Pielikums nr.1</w:t>
      </w:r>
    </w:p>
    <w:p w14:paraId="0869571F" w14:textId="77777777" w:rsidR="005F7BB6" w:rsidRPr="00AA4032" w:rsidRDefault="005F7BB6" w:rsidP="005F7BB6">
      <w:pPr>
        <w:widowControl w:val="0"/>
        <w:ind w:left="1637"/>
        <w:contextualSpacing/>
        <w:jc w:val="right"/>
        <w:rPr>
          <w:rFonts w:eastAsia="Arial Unicode MS"/>
          <w:color w:val="000000"/>
          <w:lang w:eastAsia="lv-LV" w:bidi="lv-LV"/>
        </w:rPr>
      </w:pPr>
    </w:p>
    <w:p w14:paraId="4C3FFE3A" w14:textId="77777777" w:rsidR="005F7BB6" w:rsidRDefault="005F7BB6" w:rsidP="005F7BB6">
      <w:pPr>
        <w:widowControl w:val="0"/>
        <w:spacing w:line="245" w:lineRule="exact"/>
        <w:jc w:val="center"/>
        <w:rPr>
          <w:bCs/>
          <w:lang w:eastAsia="lv-LV"/>
        </w:rPr>
      </w:pPr>
      <w:r w:rsidRPr="00AA4032">
        <w:rPr>
          <w:bCs/>
          <w:lang w:eastAsia="lv-LV"/>
        </w:rPr>
        <w:t>Brigāžu dislokācijas punkti, kuros jānodrošina kvalitatīvi balss un datu pakalpojumi.</w:t>
      </w:r>
    </w:p>
    <w:tbl>
      <w:tblPr>
        <w:tblStyle w:val="Reatabula"/>
        <w:tblW w:w="10165" w:type="dxa"/>
        <w:tblCellMar>
          <w:left w:w="57" w:type="dxa"/>
          <w:right w:w="57" w:type="dxa"/>
        </w:tblCellMar>
        <w:tblLook w:val="04A0" w:firstRow="1" w:lastRow="0" w:firstColumn="1" w:lastColumn="0" w:noHBand="0" w:noVBand="1"/>
      </w:tblPr>
      <w:tblGrid>
        <w:gridCol w:w="841"/>
        <w:gridCol w:w="9324"/>
      </w:tblGrid>
      <w:tr w:rsidR="00864FB3" w:rsidRPr="000A1AF3" w14:paraId="0519E9E8" w14:textId="77777777">
        <w:trPr>
          <w:trHeight w:val="20"/>
          <w:tblHeader/>
        </w:trPr>
        <w:tc>
          <w:tcPr>
            <w:tcW w:w="0" w:type="auto"/>
            <w:vAlign w:val="center"/>
            <w:hideMark/>
          </w:tcPr>
          <w:p w14:paraId="1DC0616C" w14:textId="77777777" w:rsidR="00864FB3" w:rsidRPr="00004679" w:rsidRDefault="00864FB3">
            <w:pPr>
              <w:jc w:val="center"/>
              <w:rPr>
                <w:b/>
                <w:bCs/>
              </w:rPr>
            </w:pPr>
            <w:r w:rsidRPr="00E843EE">
              <w:rPr>
                <w:b/>
                <w:bCs/>
              </w:rPr>
              <w:t>Nr.p.k.</w:t>
            </w:r>
          </w:p>
        </w:tc>
        <w:tc>
          <w:tcPr>
            <w:tcW w:w="9391" w:type="dxa"/>
            <w:vAlign w:val="center"/>
            <w:hideMark/>
          </w:tcPr>
          <w:p w14:paraId="78663C08" w14:textId="77777777" w:rsidR="00864FB3" w:rsidRPr="00004679" w:rsidRDefault="00864FB3">
            <w:pPr>
              <w:jc w:val="center"/>
              <w:rPr>
                <w:b/>
                <w:bCs/>
              </w:rPr>
            </w:pPr>
            <w:r w:rsidRPr="00E843EE">
              <w:rPr>
                <w:b/>
                <w:bCs/>
              </w:rPr>
              <w:t>Pieslēguma punkta adrese</w:t>
            </w:r>
          </w:p>
        </w:tc>
      </w:tr>
      <w:tr w:rsidR="00864FB3" w:rsidRPr="000A1AF3" w14:paraId="2DB46DC4" w14:textId="77777777">
        <w:trPr>
          <w:trHeight w:val="20"/>
        </w:trPr>
        <w:tc>
          <w:tcPr>
            <w:tcW w:w="0" w:type="auto"/>
            <w:tcBorders>
              <w:top w:val="single" w:sz="18" w:space="0" w:color="auto"/>
            </w:tcBorders>
            <w:vAlign w:val="center"/>
          </w:tcPr>
          <w:p w14:paraId="4E2F2B71" w14:textId="77777777" w:rsidR="00864FB3" w:rsidRPr="00004679" w:rsidRDefault="00864FB3" w:rsidP="00864FB3">
            <w:pPr>
              <w:numPr>
                <w:ilvl w:val="2"/>
                <w:numId w:val="39"/>
              </w:numPr>
              <w:suppressAutoHyphens/>
              <w:jc w:val="center"/>
            </w:pPr>
          </w:p>
        </w:tc>
        <w:tc>
          <w:tcPr>
            <w:tcW w:w="9391" w:type="dxa"/>
            <w:tcBorders>
              <w:top w:val="single" w:sz="18" w:space="0" w:color="auto"/>
            </w:tcBorders>
            <w:vAlign w:val="center"/>
            <w:hideMark/>
          </w:tcPr>
          <w:p w14:paraId="02A276CE" w14:textId="77777777" w:rsidR="00864FB3" w:rsidRPr="00004679" w:rsidRDefault="00864FB3">
            <w:r w:rsidRPr="00E843EE">
              <w:t>Aglona, Cirīšu iela 8</w:t>
            </w:r>
          </w:p>
        </w:tc>
      </w:tr>
      <w:tr w:rsidR="00864FB3" w:rsidRPr="000A1AF3" w14:paraId="17B1BEB8" w14:textId="77777777">
        <w:trPr>
          <w:trHeight w:val="20"/>
        </w:trPr>
        <w:tc>
          <w:tcPr>
            <w:tcW w:w="0" w:type="auto"/>
            <w:vAlign w:val="center"/>
          </w:tcPr>
          <w:p w14:paraId="7DE3C321" w14:textId="77777777" w:rsidR="00864FB3" w:rsidRPr="00004679" w:rsidRDefault="00864FB3" w:rsidP="00864FB3">
            <w:pPr>
              <w:numPr>
                <w:ilvl w:val="2"/>
                <w:numId w:val="39"/>
              </w:numPr>
              <w:suppressAutoHyphens/>
              <w:jc w:val="center"/>
            </w:pPr>
          </w:p>
        </w:tc>
        <w:tc>
          <w:tcPr>
            <w:tcW w:w="9391" w:type="dxa"/>
            <w:vAlign w:val="center"/>
            <w:hideMark/>
          </w:tcPr>
          <w:p w14:paraId="25C1D269" w14:textId="77777777" w:rsidR="00864FB3" w:rsidRPr="00004679" w:rsidRDefault="00864FB3">
            <w:r w:rsidRPr="00E843EE">
              <w:t>Aizkraukle, Bērzu iela 5</w:t>
            </w:r>
          </w:p>
        </w:tc>
      </w:tr>
      <w:tr w:rsidR="00864FB3" w:rsidRPr="000A1AF3" w14:paraId="77FC617E" w14:textId="77777777">
        <w:trPr>
          <w:trHeight w:val="20"/>
        </w:trPr>
        <w:tc>
          <w:tcPr>
            <w:tcW w:w="0" w:type="auto"/>
            <w:noWrap/>
            <w:vAlign w:val="center"/>
          </w:tcPr>
          <w:p w14:paraId="18EE51A4" w14:textId="77777777" w:rsidR="00864FB3" w:rsidRPr="00004679" w:rsidRDefault="00864FB3" w:rsidP="00864FB3">
            <w:pPr>
              <w:numPr>
                <w:ilvl w:val="2"/>
                <w:numId w:val="39"/>
              </w:numPr>
              <w:suppressAutoHyphens/>
              <w:jc w:val="center"/>
            </w:pPr>
          </w:p>
        </w:tc>
        <w:tc>
          <w:tcPr>
            <w:tcW w:w="9391" w:type="dxa"/>
            <w:vAlign w:val="center"/>
            <w:hideMark/>
          </w:tcPr>
          <w:p w14:paraId="09BECE48" w14:textId="77777777" w:rsidR="00864FB3" w:rsidRPr="00004679" w:rsidRDefault="00864FB3">
            <w:r w:rsidRPr="00E843EE">
              <w:t>Aizpute, Ceriņu iela 8A</w:t>
            </w:r>
          </w:p>
        </w:tc>
      </w:tr>
      <w:tr w:rsidR="00864FB3" w:rsidRPr="000A1AF3" w14:paraId="38204326" w14:textId="77777777">
        <w:trPr>
          <w:trHeight w:val="20"/>
        </w:trPr>
        <w:tc>
          <w:tcPr>
            <w:tcW w:w="0" w:type="auto"/>
            <w:vAlign w:val="center"/>
          </w:tcPr>
          <w:p w14:paraId="2835079A" w14:textId="77777777" w:rsidR="00864FB3" w:rsidRPr="00004679" w:rsidRDefault="00864FB3" w:rsidP="00864FB3">
            <w:pPr>
              <w:numPr>
                <w:ilvl w:val="2"/>
                <w:numId w:val="39"/>
              </w:numPr>
              <w:suppressAutoHyphens/>
              <w:jc w:val="center"/>
            </w:pPr>
          </w:p>
        </w:tc>
        <w:tc>
          <w:tcPr>
            <w:tcW w:w="9391" w:type="dxa"/>
            <w:vAlign w:val="center"/>
            <w:hideMark/>
          </w:tcPr>
          <w:p w14:paraId="157156EB" w14:textId="77777777" w:rsidR="00864FB3" w:rsidRPr="00004679" w:rsidRDefault="00864FB3">
            <w:r w:rsidRPr="00E843EE">
              <w:t>Aknīste, Skolas iela 9</w:t>
            </w:r>
          </w:p>
        </w:tc>
      </w:tr>
      <w:tr w:rsidR="00864FB3" w:rsidRPr="000A1AF3" w14:paraId="6B348702" w14:textId="77777777">
        <w:trPr>
          <w:trHeight w:val="20"/>
        </w:trPr>
        <w:tc>
          <w:tcPr>
            <w:tcW w:w="0" w:type="auto"/>
            <w:vAlign w:val="center"/>
          </w:tcPr>
          <w:p w14:paraId="48BCD11C" w14:textId="77777777" w:rsidR="00864FB3" w:rsidRPr="00004679" w:rsidRDefault="00864FB3" w:rsidP="00864FB3">
            <w:pPr>
              <w:numPr>
                <w:ilvl w:val="2"/>
                <w:numId w:val="39"/>
              </w:numPr>
              <w:suppressAutoHyphens/>
              <w:jc w:val="center"/>
            </w:pPr>
          </w:p>
        </w:tc>
        <w:tc>
          <w:tcPr>
            <w:tcW w:w="9391" w:type="dxa"/>
            <w:vAlign w:val="center"/>
            <w:hideMark/>
          </w:tcPr>
          <w:p w14:paraId="0EAF03E1" w14:textId="77777777" w:rsidR="00864FB3" w:rsidRPr="00004679" w:rsidRDefault="00864FB3">
            <w:r w:rsidRPr="00E843EE">
              <w:t>Aloja, Rīgas iela 10</w:t>
            </w:r>
          </w:p>
        </w:tc>
      </w:tr>
      <w:tr w:rsidR="00864FB3" w:rsidRPr="000A1AF3" w14:paraId="2E5D8B65" w14:textId="77777777">
        <w:trPr>
          <w:trHeight w:val="20"/>
        </w:trPr>
        <w:tc>
          <w:tcPr>
            <w:tcW w:w="0" w:type="auto"/>
            <w:noWrap/>
            <w:vAlign w:val="center"/>
          </w:tcPr>
          <w:p w14:paraId="592C4160" w14:textId="77777777" w:rsidR="00864FB3" w:rsidRPr="00004679" w:rsidRDefault="00864FB3" w:rsidP="00864FB3">
            <w:pPr>
              <w:numPr>
                <w:ilvl w:val="2"/>
                <w:numId w:val="39"/>
              </w:numPr>
              <w:suppressAutoHyphens/>
              <w:jc w:val="center"/>
            </w:pPr>
          </w:p>
        </w:tc>
        <w:tc>
          <w:tcPr>
            <w:tcW w:w="9391" w:type="dxa"/>
            <w:vAlign w:val="center"/>
            <w:hideMark/>
          </w:tcPr>
          <w:p w14:paraId="11D4DE36" w14:textId="77777777" w:rsidR="00864FB3" w:rsidRPr="00004679" w:rsidRDefault="00864FB3">
            <w:r w:rsidRPr="00E843EE">
              <w:t>Alsunga, Skolas iela 16a</w:t>
            </w:r>
          </w:p>
        </w:tc>
      </w:tr>
      <w:tr w:rsidR="00864FB3" w:rsidRPr="000A1AF3" w14:paraId="1AC5283E" w14:textId="77777777">
        <w:trPr>
          <w:trHeight w:val="20"/>
        </w:trPr>
        <w:tc>
          <w:tcPr>
            <w:tcW w:w="0" w:type="auto"/>
            <w:noWrap/>
            <w:vAlign w:val="center"/>
          </w:tcPr>
          <w:p w14:paraId="55B969FF" w14:textId="77777777" w:rsidR="00864FB3" w:rsidRPr="00004679" w:rsidRDefault="00864FB3" w:rsidP="00864FB3">
            <w:pPr>
              <w:numPr>
                <w:ilvl w:val="2"/>
                <w:numId w:val="39"/>
              </w:numPr>
              <w:suppressAutoHyphens/>
              <w:jc w:val="center"/>
            </w:pPr>
          </w:p>
        </w:tc>
        <w:tc>
          <w:tcPr>
            <w:tcW w:w="9391" w:type="dxa"/>
            <w:vAlign w:val="center"/>
            <w:hideMark/>
          </w:tcPr>
          <w:p w14:paraId="45244057" w14:textId="77777777" w:rsidR="00864FB3" w:rsidRPr="00004679" w:rsidRDefault="00864FB3">
            <w:r w:rsidRPr="00E843EE">
              <w:t>Alūksne, Rūpniecības iela 8F</w:t>
            </w:r>
          </w:p>
        </w:tc>
      </w:tr>
      <w:tr w:rsidR="00864FB3" w:rsidRPr="000A1AF3" w14:paraId="41C209CE" w14:textId="77777777">
        <w:trPr>
          <w:trHeight w:val="20"/>
        </w:trPr>
        <w:tc>
          <w:tcPr>
            <w:tcW w:w="0" w:type="auto"/>
            <w:vAlign w:val="center"/>
          </w:tcPr>
          <w:p w14:paraId="18A595D0" w14:textId="77777777" w:rsidR="00864FB3" w:rsidRPr="00004679" w:rsidRDefault="00864FB3" w:rsidP="00864FB3">
            <w:pPr>
              <w:numPr>
                <w:ilvl w:val="2"/>
                <w:numId w:val="39"/>
              </w:numPr>
              <w:suppressAutoHyphens/>
              <w:jc w:val="center"/>
            </w:pPr>
          </w:p>
        </w:tc>
        <w:tc>
          <w:tcPr>
            <w:tcW w:w="9391" w:type="dxa"/>
            <w:vAlign w:val="center"/>
            <w:hideMark/>
          </w:tcPr>
          <w:p w14:paraId="23710463" w14:textId="77777777" w:rsidR="00864FB3" w:rsidRPr="00004679" w:rsidRDefault="00864FB3">
            <w:r w:rsidRPr="00E843EE">
              <w:t>Ape, Dzirnavu iela 2A</w:t>
            </w:r>
          </w:p>
        </w:tc>
      </w:tr>
      <w:tr w:rsidR="00864FB3" w:rsidRPr="000A1AF3" w14:paraId="7D4A2843" w14:textId="77777777">
        <w:trPr>
          <w:trHeight w:val="20"/>
        </w:trPr>
        <w:tc>
          <w:tcPr>
            <w:tcW w:w="0" w:type="auto"/>
            <w:vAlign w:val="center"/>
          </w:tcPr>
          <w:p w14:paraId="4BFEF462" w14:textId="77777777" w:rsidR="00864FB3" w:rsidRPr="00004679" w:rsidRDefault="00864FB3" w:rsidP="00864FB3">
            <w:pPr>
              <w:numPr>
                <w:ilvl w:val="2"/>
                <w:numId w:val="39"/>
              </w:numPr>
              <w:suppressAutoHyphens/>
              <w:jc w:val="center"/>
            </w:pPr>
          </w:p>
        </w:tc>
        <w:tc>
          <w:tcPr>
            <w:tcW w:w="9391" w:type="dxa"/>
            <w:vAlign w:val="center"/>
            <w:hideMark/>
          </w:tcPr>
          <w:p w14:paraId="0EF2378F" w14:textId="77777777" w:rsidR="00864FB3" w:rsidRPr="00004679" w:rsidRDefault="00864FB3">
            <w:r w:rsidRPr="00E843EE">
              <w:t>Auce, Tehnikas iela 12</w:t>
            </w:r>
          </w:p>
        </w:tc>
      </w:tr>
      <w:tr w:rsidR="00864FB3" w:rsidRPr="000A1AF3" w14:paraId="41C571C4" w14:textId="77777777">
        <w:trPr>
          <w:trHeight w:val="20"/>
        </w:trPr>
        <w:tc>
          <w:tcPr>
            <w:tcW w:w="0" w:type="auto"/>
            <w:noWrap/>
            <w:vAlign w:val="center"/>
          </w:tcPr>
          <w:p w14:paraId="20F77ED7" w14:textId="77777777" w:rsidR="00864FB3" w:rsidRPr="00004679" w:rsidRDefault="00864FB3" w:rsidP="00864FB3">
            <w:pPr>
              <w:numPr>
                <w:ilvl w:val="2"/>
                <w:numId w:val="39"/>
              </w:numPr>
              <w:suppressAutoHyphens/>
              <w:jc w:val="center"/>
            </w:pPr>
          </w:p>
        </w:tc>
        <w:tc>
          <w:tcPr>
            <w:tcW w:w="9391" w:type="dxa"/>
            <w:vAlign w:val="center"/>
            <w:hideMark/>
          </w:tcPr>
          <w:p w14:paraId="51C9B22E" w14:textId="77777777" w:rsidR="00864FB3" w:rsidRPr="00004679" w:rsidRDefault="00864FB3">
            <w:r w:rsidRPr="00E843EE">
              <w:t>Augšlīgatne, Nītaures iela 6</w:t>
            </w:r>
          </w:p>
        </w:tc>
      </w:tr>
      <w:tr w:rsidR="00864FB3" w:rsidRPr="000A1AF3" w14:paraId="3697F74C" w14:textId="77777777">
        <w:trPr>
          <w:trHeight w:val="20"/>
        </w:trPr>
        <w:tc>
          <w:tcPr>
            <w:tcW w:w="0" w:type="auto"/>
            <w:noWrap/>
            <w:vAlign w:val="center"/>
          </w:tcPr>
          <w:p w14:paraId="4EAA4AFD" w14:textId="77777777" w:rsidR="00864FB3" w:rsidRPr="00004679" w:rsidRDefault="00864FB3" w:rsidP="00864FB3">
            <w:pPr>
              <w:numPr>
                <w:ilvl w:val="2"/>
                <w:numId w:val="39"/>
              </w:numPr>
              <w:suppressAutoHyphens/>
              <w:jc w:val="center"/>
            </w:pPr>
          </w:p>
        </w:tc>
        <w:tc>
          <w:tcPr>
            <w:tcW w:w="9391" w:type="dxa"/>
            <w:vAlign w:val="center"/>
            <w:hideMark/>
          </w:tcPr>
          <w:p w14:paraId="760B9D21" w14:textId="77777777" w:rsidR="00864FB3" w:rsidRPr="00004679" w:rsidRDefault="00864FB3">
            <w:r w:rsidRPr="00E843EE">
              <w:t>Ādaži, Gaujas iela 13/15</w:t>
            </w:r>
          </w:p>
        </w:tc>
      </w:tr>
      <w:tr w:rsidR="00864FB3" w:rsidRPr="000A1AF3" w14:paraId="3B8C8B0E" w14:textId="77777777">
        <w:trPr>
          <w:trHeight w:val="20"/>
        </w:trPr>
        <w:tc>
          <w:tcPr>
            <w:tcW w:w="0" w:type="auto"/>
            <w:vAlign w:val="center"/>
          </w:tcPr>
          <w:p w14:paraId="7EF6DF45" w14:textId="77777777" w:rsidR="00864FB3" w:rsidRPr="00004679" w:rsidRDefault="00864FB3" w:rsidP="00864FB3">
            <w:pPr>
              <w:numPr>
                <w:ilvl w:val="2"/>
                <w:numId w:val="39"/>
              </w:numPr>
              <w:suppressAutoHyphens/>
              <w:jc w:val="center"/>
            </w:pPr>
          </w:p>
        </w:tc>
        <w:tc>
          <w:tcPr>
            <w:tcW w:w="9391" w:type="dxa"/>
            <w:vAlign w:val="center"/>
            <w:hideMark/>
          </w:tcPr>
          <w:p w14:paraId="5FE050E7" w14:textId="77777777" w:rsidR="00864FB3" w:rsidRPr="00004679" w:rsidRDefault="00864FB3">
            <w:r w:rsidRPr="00E843EE">
              <w:t>Baldone, Iecavas iela 4</w:t>
            </w:r>
          </w:p>
        </w:tc>
      </w:tr>
      <w:tr w:rsidR="00864FB3" w:rsidRPr="000A1AF3" w14:paraId="57FF3B4F" w14:textId="77777777">
        <w:trPr>
          <w:trHeight w:val="20"/>
        </w:trPr>
        <w:tc>
          <w:tcPr>
            <w:tcW w:w="0" w:type="auto"/>
            <w:vAlign w:val="center"/>
          </w:tcPr>
          <w:p w14:paraId="19BF6976" w14:textId="77777777" w:rsidR="00864FB3" w:rsidRPr="00004679" w:rsidRDefault="00864FB3" w:rsidP="00864FB3">
            <w:pPr>
              <w:numPr>
                <w:ilvl w:val="2"/>
                <w:numId w:val="39"/>
              </w:numPr>
              <w:suppressAutoHyphens/>
              <w:jc w:val="center"/>
            </w:pPr>
          </w:p>
        </w:tc>
        <w:tc>
          <w:tcPr>
            <w:tcW w:w="9391" w:type="dxa"/>
            <w:vAlign w:val="center"/>
            <w:hideMark/>
          </w:tcPr>
          <w:p w14:paraId="5F3D9162" w14:textId="77777777" w:rsidR="00864FB3" w:rsidRPr="00004679" w:rsidRDefault="00864FB3">
            <w:r w:rsidRPr="00E843EE">
              <w:t>Balvi, Bērzpils iela 20</w:t>
            </w:r>
          </w:p>
        </w:tc>
      </w:tr>
      <w:tr w:rsidR="00864FB3" w:rsidRPr="000A1AF3" w14:paraId="7234F122" w14:textId="77777777">
        <w:trPr>
          <w:trHeight w:val="20"/>
        </w:trPr>
        <w:tc>
          <w:tcPr>
            <w:tcW w:w="0" w:type="auto"/>
            <w:noWrap/>
            <w:vAlign w:val="center"/>
          </w:tcPr>
          <w:p w14:paraId="75933650" w14:textId="77777777" w:rsidR="00864FB3" w:rsidRPr="00004679" w:rsidRDefault="00864FB3" w:rsidP="00864FB3">
            <w:pPr>
              <w:numPr>
                <w:ilvl w:val="2"/>
                <w:numId w:val="39"/>
              </w:numPr>
              <w:suppressAutoHyphens/>
              <w:jc w:val="center"/>
            </w:pPr>
          </w:p>
        </w:tc>
        <w:tc>
          <w:tcPr>
            <w:tcW w:w="9391" w:type="dxa"/>
            <w:vAlign w:val="center"/>
            <w:hideMark/>
          </w:tcPr>
          <w:p w14:paraId="2B979B7E" w14:textId="77777777" w:rsidR="00864FB3" w:rsidRPr="00004679" w:rsidRDefault="00864FB3">
            <w:r w:rsidRPr="00E843EE">
              <w:t>Bauska, Dārza iela 12a</w:t>
            </w:r>
          </w:p>
        </w:tc>
      </w:tr>
      <w:tr w:rsidR="00864FB3" w:rsidRPr="000A1AF3" w14:paraId="3B93538B" w14:textId="77777777">
        <w:trPr>
          <w:trHeight w:val="20"/>
        </w:trPr>
        <w:tc>
          <w:tcPr>
            <w:tcW w:w="0" w:type="auto"/>
            <w:noWrap/>
            <w:vAlign w:val="center"/>
          </w:tcPr>
          <w:p w14:paraId="7413A6AD" w14:textId="77777777" w:rsidR="00864FB3" w:rsidRPr="00004679" w:rsidRDefault="00864FB3" w:rsidP="00864FB3">
            <w:pPr>
              <w:numPr>
                <w:ilvl w:val="2"/>
                <w:numId w:val="39"/>
              </w:numPr>
              <w:suppressAutoHyphens/>
              <w:jc w:val="center"/>
            </w:pPr>
          </w:p>
        </w:tc>
        <w:tc>
          <w:tcPr>
            <w:tcW w:w="9391" w:type="dxa"/>
            <w:vAlign w:val="center"/>
            <w:hideMark/>
          </w:tcPr>
          <w:p w14:paraId="30EE2878" w14:textId="77777777" w:rsidR="00864FB3" w:rsidRPr="00004679" w:rsidRDefault="00864FB3">
            <w:r w:rsidRPr="00E843EE">
              <w:t>Cesvaine, Silaines iela 11</w:t>
            </w:r>
          </w:p>
        </w:tc>
      </w:tr>
      <w:tr w:rsidR="00864FB3" w:rsidRPr="000A1AF3" w14:paraId="24306C01" w14:textId="77777777">
        <w:trPr>
          <w:trHeight w:val="20"/>
        </w:trPr>
        <w:tc>
          <w:tcPr>
            <w:tcW w:w="0" w:type="auto"/>
            <w:vAlign w:val="center"/>
          </w:tcPr>
          <w:p w14:paraId="1DF8CE12" w14:textId="77777777" w:rsidR="00864FB3" w:rsidRPr="00004679" w:rsidRDefault="00864FB3" w:rsidP="00864FB3">
            <w:pPr>
              <w:numPr>
                <w:ilvl w:val="2"/>
                <w:numId w:val="39"/>
              </w:numPr>
              <w:suppressAutoHyphens/>
              <w:jc w:val="center"/>
            </w:pPr>
          </w:p>
        </w:tc>
        <w:tc>
          <w:tcPr>
            <w:tcW w:w="9391" w:type="dxa"/>
            <w:vAlign w:val="center"/>
            <w:hideMark/>
          </w:tcPr>
          <w:p w14:paraId="6D064275" w14:textId="77777777" w:rsidR="00864FB3" w:rsidRPr="00004679" w:rsidRDefault="00864FB3">
            <w:r w:rsidRPr="00E843EE">
              <w:t>Dagda, Brīvības iela 29</w:t>
            </w:r>
          </w:p>
        </w:tc>
      </w:tr>
      <w:tr w:rsidR="00864FB3" w:rsidRPr="000A1AF3" w14:paraId="411943D9" w14:textId="77777777">
        <w:trPr>
          <w:trHeight w:val="20"/>
        </w:trPr>
        <w:tc>
          <w:tcPr>
            <w:tcW w:w="0" w:type="auto"/>
            <w:vAlign w:val="center"/>
          </w:tcPr>
          <w:p w14:paraId="70AC329C" w14:textId="77777777" w:rsidR="00864FB3" w:rsidRPr="00004679" w:rsidRDefault="00864FB3" w:rsidP="00864FB3">
            <w:pPr>
              <w:numPr>
                <w:ilvl w:val="2"/>
                <w:numId w:val="39"/>
              </w:numPr>
              <w:suppressAutoHyphens/>
              <w:jc w:val="center"/>
            </w:pPr>
          </w:p>
        </w:tc>
        <w:tc>
          <w:tcPr>
            <w:tcW w:w="9391" w:type="dxa"/>
            <w:vAlign w:val="center"/>
            <w:hideMark/>
          </w:tcPr>
          <w:p w14:paraId="191E791E" w14:textId="77777777" w:rsidR="00864FB3" w:rsidRPr="00004679" w:rsidRDefault="00864FB3">
            <w:r w:rsidRPr="00E843EE">
              <w:t>Dobele, Brīvības iela 7b</w:t>
            </w:r>
          </w:p>
        </w:tc>
      </w:tr>
      <w:tr w:rsidR="00864FB3" w:rsidRPr="000A1AF3" w14:paraId="1BD50D88" w14:textId="77777777">
        <w:trPr>
          <w:trHeight w:val="20"/>
        </w:trPr>
        <w:tc>
          <w:tcPr>
            <w:tcW w:w="0" w:type="auto"/>
            <w:noWrap/>
            <w:vAlign w:val="center"/>
          </w:tcPr>
          <w:p w14:paraId="014CAE68" w14:textId="77777777" w:rsidR="00864FB3" w:rsidRPr="00004679" w:rsidRDefault="00864FB3" w:rsidP="00864FB3">
            <w:pPr>
              <w:numPr>
                <w:ilvl w:val="2"/>
                <w:numId w:val="39"/>
              </w:numPr>
              <w:suppressAutoHyphens/>
              <w:jc w:val="center"/>
            </w:pPr>
          </w:p>
        </w:tc>
        <w:tc>
          <w:tcPr>
            <w:tcW w:w="9391" w:type="dxa"/>
            <w:vAlign w:val="center"/>
            <w:hideMark/>
          </w:tcPr>
          <w:p w14:paraId="75CB85B3" w14:textId="77777777" w:rsidR="00864FB3" w:rsidRPr="00004679" w:rsidRDefault="00864FB3">
            <w:r w:rsidRPr="00E843EE">
              <w:t>Dricāni, “Kastaņi “</w:t>
            </w:r>
          </w:p>
        </w:tc>
      </w:tr>
      <w:tr w:rsidR="00864FB3" w:rsidRPr="000A1AF3" w14:paraId="754ECE79" w14:textId="77777777">
        <w:trPr>
          <w:trHeight w:val="20"/>
        </w:trPr>
        <w:tc>
          <w:tcPr>
            <w:tcW w:w="0" w:type="auto"/>
            <w:noWrap/>
            <w:vAlign w:val="center"/>
          </w:tcPr>
          <w:p w14:paraId="5774CFD4" w14:textId="77777777" w:rsidR="00864FB3" w:rsidRPr="00004679" w:rsidRDefault="00864FB3" w:rsidP="00864FB3">
            <w:pPr>
              <w:numPr>
                <w:ilvl w:val="2"/>
                <w:numId w:val="39"/>
              </w:numPr>
              <w:suppressAutoHyphens/>
              <w:jc w:val="center"/>
            </w:pPr>
          </w:p>
        </w:tc>
        <w:tc>
          <w:tcPr>
            <w:tcW w:w="9391" w:type="dxa"/>
            <w:vAlign w:val="center"/>
            <w:hideMark/>
          </w:tcPr>
          <w:p w14:paraId="3755E569" w14:textId="77777777" w:rsidR="00864FB3" w:rsidRPr="00004679" w:rsidRDefault="00864FB3">
            <w:r w:rsidRPr="00E843EE">
              <w:t>Dunava, „Oši 2”</w:t>
            </w:r>
          </w:p>
        </w:tc>
      </w:tr>
      <w:tr w:rsidR="00864FB3" w:rsidRPr="000A1AF3" w14:paraId="47B5129D" w14:textId="77777777">
        <w:trPr>
          <w:trHeight w:val="20"/>
        </w:trPr>
        <w:tc>
          <w:tcPr>
            <w:tcW w:w="0" w:type="auto"/>
            <w:vAlign w:val="center"/>
          </w:tcPr>
          <w:p w14:paraId="6B53F649" w14:textId="77777777" w:rsidR="00864FB3" w:rsidRPr="00004679" w:rsidRDefault="00864FB3" w:rsidP="00864FB3">
            <w:pPr>
              <w:numPr>
                <w:ilvl w:val="2"/>
                <w:numId w:val="39"/>
              </w:numPr>
              <w:suppressAutoHyphens/>
              <w:jc w:val="center"/>
            </w:pPr>
          </w:p>
        </w:tc>
        <w:tc>
          <w:tcPr>
            <w:tcW w:w="9391" w:type="dxa"/>
            <w:vAlign w:val="center"/>
            <w:hideMark/>
          </w:tcPr>
          <w:p w14:paraId="0F1C31F4" w14:textId="77777777" w:rsidR="00864FB3" w:rsidRPr="00004679" w:rsidRDefault="00864FB3">
            <w:r w:rsidRPr="00E843EE">
              <w:t>Dundaga, Pils iela 1</w:t>
            </w:r>
          </w:p>
        </w:tc>
      </w:tr>
      <w:tr w:rsidR="00864FB3" w:rsidRPr="000A1AF3" w14:paraId="77C6453D" w14:textId="77777777">
        <w:trPr>
          <w:trHeight w:val="20"/>
        </w:trPr>
        <w:tc>
          <w:tcPr>
            <w:tcW w:w="0" w:type="auto"/>
            <w:vAlign w:val="center"/>
          </w:tcPr>
          <w:p w14:paraId="0897FAFD" w14:textId="77777777" w:rsidR="00864FB3" w:rsidRPr="00004679" w:rsidRDefault="00864FB3" w:rsidP="00864FB3">
            <w:pPr>
              <w:numPr>
                <w:ilvl w:val="2"/>
                <w:numId w:val="39"/>
              </w:numPr>
              <w:suppressAutoHyphens/>
              <w:jc w:val="center"/>
            </w:pPr>
          </w:p>
        </w:tc>
        <w:tc>
          <w:tcPr>
            <w:tcW w:w="9391" w:type="dxa"/>
            <w:vAlign w:val="center"/>
            <w:hideMark/>
          </w:tcPr>
          <w:p w14:paraId="4984693E" w14:textId="77777777" w:rsidR="00864FB3" w:rsidRPr="00004679" w:rsidRDefault="00864FB3">
            <w:r w:rsidRPr="00E843EE">
              <w:t>Ezere, Centra iela 2a</w:t>
            </w:r>
          </w:p>
        </w:tc>
      </w:tr>
      <w:tr w:rsidR="00864FB3" w:rsidRPr="000A1AF3" w14:paraId="34A1F723" w14:textId="77777777">
        <w:trPr>
          <w:trHeight w:val="20"/>
        </w:trPr>
        <w:tc>
          <w:tcPr>
            <w:tcW w:w="0" w:type="auto"/>
            <w:noWrap/>
            <w:vAlign w:val="center"/>
          </w:tcPr>
          <w:p w14:paraId="0C5B2D93" w14:textId="77777777" w:rsidR="00864FB3" w:rsidRPr="00004679" w:rsidRDefault="00864FB3" w:rsidP="00864FB3">
            <w:pPr>
              <w:numPr>
                <w:ilvl w:val="2"/>
                <w:numId w:val="39"/>
              </w:numPr>
              <w:suppressAutoHyphens/>
              <w:jc w:val="center"/>
            </w:pPr>
          </w:p>
        </w:tc>
        <w:tc>
          <w:tcPr>
            <w:tcW w:w="9391" w:type="dxa"/>
            <w:vAlign w:val="center"/>
            <w:hideMark/>
          </w:tcPr>
          <w:p w14:paraId="20F00FFC" w14:textId="77777777" w:rsidR="00864FB3" w:rsidRPr="00004679" w:rsidRDefault="00864FB3">
            <w:r w:rsidRPr="00E843EE">
              <w:t>Ērgļi, Rīgas iela 20</w:t>
            </w:r>
          </w:p>
        </w:tc>
      </w:tr>
      <w:tr w:rsidR="00864FB3" w:rsidRPr="000A1AF3" w14:paraId="48485134" w14:textId="77777777">
        <w:trPr>
          <w:trHeight w:val="20"/>
        </w:trPr>
        <w:tc>
          <w:tcPr>
            <w:tcW w:w="0" w:type="auto"/>
            <w:noWrap/>
            <w:vAlign w:val="center"/>
          </w:tcPr>
          <w:p w14:paraId="4492C338" w14:textId="77777777" w:rsidR="00864FB3" w:rsidRPr="00004679" w:rsidRDefault="00864FB3" w:rsidP="00864FB3">
            <w:pPr>
              <w:numPr>
                <w:ilvl w:val="2"/>
                <w:numId w:val="39"/>
              </w:numPr>
              <w:suppressAutoHyphens/>
              <w:jc w:val="center"/>
            </w:pPr>
          </w:p>
        </w:tc>
        <w:tc>
          <w:tcPr>
            <w:tcW w:w="9391" w:type="dxa"/>
            <w:vAlign w:val="center"/>
            <w:hideMark/>
          </w:tcPr>
          <w:p w14:paraId="4D581C73" w14:textId="77777777" w:rsidR="00864FB3" w:rsidRPr="00004679" w:rsidRDefault="00864FB3">
            <w:r w:rsidRPr="00E843EE">
              <w:t>Garkalne, Vidzemes šoseja 1</w:t>
            </w:r>
          </w:p>
        </w:tc>
      </w:tr>
      <w:tr w:rsidR="00864FB3" w:rsidRPr="000A1AF3" w14:paraId="5E151DDC" w14:textId="77777777">
        <w:trPr>
          <w:trHeight w:val="20"/>
        </w:trPr>
        <w:tc>
          <w:tcPr>
            <w:tcW w:w="0" w:type="auto"/>
            <w:vAlign w:val="center"/>
          </w:tcPr>
          <w:p w14:paraId="1960012C" w14:textId="77777777" w:rsidR="00864FB3" w:rsidRPr="00004679" w:rsidRDefault="00864FB3" w:rsidP="00864FB3">
            <w:pPr>
              <w:numPr>
                <w:ilvl w:val="2"/>
                <w:numId w:val="39"/>
              </w:numPr>
              <w:suppressAutoHyphens/>
              <w:jc w:val="center"/>
            </w:pPr>
          </w:p>
        </w:tc>
        <w:tc>
          <w:tcPr>
            <w:tcW w:w="9391" w:type="dxa"/>
            <w:vAlign w:val="center"/>
            <w:hideMark/>
          </w:tcPr>
          <w:p w14:paraId="1319C131" w14:textId="77777777" w:rsidR="00864FB3" w:rsidRPr="00004679" w:rsidRDefault="00864FB3">
            <w:r w:rsidRPr="00E843EE">
              <w:t>Grobiņa, Lielā iela 37</w:t>
            </w:r>
          </w:p>
        </w:tc>
      </w:tr>
      <w:tr w:rsidR="00864FB3" w:rsidRPr="000A1AF3" w14:paraId="7023F0F3" w14:textId="77777777">
        <w:trPr>
          <w:trHeight w:val="20"/>
        </w:trPr>
        <w:tc>
          <w:tcPr>
            <w:tcW w:w="0" w:type="auto"/>
            <w:vAlign w:val="center"/>
          </w:tcPr>
          <w:p w14:paraId="6B276F70" w14:textId="77777777" w:rsidR="00864FB3" w:rsidRPr="00004679" w:rsidRDefault="00864FB3" w:rsidP="00864FB3">
            <w:pPr>
              <w:numPr>
                <w:ilvl w:val="2"/>
                <w:numId w:val="39"/>
              </w:numPr>
              <w:suppressAutoHyphens/>
              <w:jc w:val="center"/>
            </w:pPr>
          </w:p>
        </w:tc>
        <w:tc>
          <w:tcPr>
            <w:tcW w:w="9391" w:type="dxa"/>
            <w:vAlign w:val="center"/>
            <w:hideMark/>
          </w:tcPr>
          <w:p w14:paraId="62EB18D1" w14:textId="77777777" w:rsidR="00864FB3" w:rsidRPr="00004679" w:rsidRDefault="00864FB3">
            <w:r w:rsidRPr="00E843EE">
              <w:t>Iecava, Dzirnavu iela 1</w:t>
            </w:r>
          </w:p>
        </w:tc>
      </w:tr>
      <w:tr w:rsidR="00864FB3" w:rsidRPr="000A1AF3" w14:paraId="3FDAB1DB" w14:textId="77777777">
        <w:trPr>
          <w:trHeight w:val="20"/>
        </w:trPr>
        <w:tc>
          <w:tcPr>
            <w:tcW w:w="0" w:type="auto"/>
            <w:noWrap/>
            <w:vAlign w:val="center"/>
          </w:tcPr>
          <w:p w14:paraId="2DDF911D" w14:textId="77777777" w:rsidR="00864FB3" w:rsidRPr="00004679" w:rsidRDefault="00864FB3" w:rsidP="00864FB3">
            <w:pPr>
              <w:numPr>
                <w:ilvl w:val="2"/>
                <w:numId w:val="39"/>
              </w:numPr>
              <w:suppressAutoHyphens/>
              <w:jc w:val="center"/>
            </w:pPr>
          </w:p>
        </w:tc>
        <w:tc>
          <w:tcPr>
            <w:tcW w:w="9391" w:type="dxa"/>
            <w:vAlign w:val="center"/>
            <w:hideMark/>
          </w:tcPr>
          <w:p w14:paraId="74CEE2AB" w14:textId="77777777" w:rsidR="00864FB3" w:rsidRPr="00004679" w:rsidRDefault="00864FB3">
            <w:r w:rsidRPr="00E843EE">
              <w:t>Ikšķile, Skolas iela 17</w:t>
            </w:r>
          </w:p>
        </w:tc>
      </w:tr>
      <w:tr w:rsidR="00864FB3" w:rsidRPr="000A1AF3" w14:paraId="554A2417" w14:textId="77777777">
        <w:trPr>
          <w:trHeight w:val="20"/>
        </w:trPr>
        <w:tc>
          <w:tcPr>
            <w:tcW w:w="0" w:type="auto"/>
            <w:noWrap/>
            <w:vAlign w:val="center"/>
          </w:tcPr>
          <w:p w14:paraId="43E60297" w14:textId="77777777" w:rsidR="00864FB3" w:rsidRPr="00004679" w:rsidRDefault="00864FB3" w:rsidP="00864FB3">
            <w:pPr>
              <w:numPr>
                <w:ilvl w:val="2"/>
                <w:numId w:val="39"/>
              </w:numPr>
              <w:suppressAutoHyphens/>
              <w:jc w:val="center"/>
            </w:pPr>
          </w:p>
        </w:tc>
        <w:tc>
          <w:tcPr>
            <w:tcW w:w="9391" w:type="dxa"/>
            <w:vAlign w:val="center"/>
            <w:hideMark/>
          </w:tcPr>
          <w:p w14:paraId="69FE2123" w14:textId="77777777" w:rsidR="00864FB3" w:rsidRPr="00004679" w:rsidRDefault="00864FB3">
            <w:r w:rsidRPr="00E843EE">
              <w:t>Ilūkste, Raiņa iela 35</w:t>
            </w:r>
          </w:p>
        </w:tc>
      </w:tr>
      <w:tr w:rsidR="00864FB3" w:rsidRPr="000A1AF3" w14:paraId="4D555EB6" w14:textId="77777777">
        <w:trPr>
          <w:trHeight w:val="20"/>
        </w:trPr>
        <w:tc>
          <w:tcPr>
            <w:tcW w:w="0" w:type="auto"/>
            <w:vAlign w:val="center"/>
          </w:tcPr>
          <w:p w14:paraId="1857612C" w14:textId="77777777" w:rsidR="00864FB3" w:rsidRPr="00004679" w:rsidRDefault="00864FB3" w:rsidP="00864FB3">
            <w:pPr>
              <w:numPr>
                <w:ilvl w:val="2"/>
                <w:numId w:val="39"/>
              </w:numPr>
              <w:suppressAutoHyphens/>
              <w:jc w:val="center"/>
            </w:pPr>
          </w:p>
        </w:tc>
        <w:tc>
          <w:tcPr>
            <w:tcW w:w="9391" w:type="dxa"/>
            <w:vAlign w:val="center"/>
            <w:hideMark/>
          </w:tcPr>
          <w:p w14:paraId="6B378E27" w14:textId="77777777" w:rsidR="00864FB3" w:rsidRPr="00004679" w:rsidRDefault="00864FB3">
            <w:r w:rsidRPr="00E843EE">
              <w:t>Jaunjelgava, Smilšu iela 2</w:t>
            </w:r>
          </w:p>
        </w:tc>
      </w:tr>
      <w:tr w:rsidR="00864FB3" w:rsidRPr="000A1AF3" w14:paraId="2E9EF4DC" w14:textId="77777777">
        <w:trPr>
          <w:trHeight w:val="20"/>
        </w:trPr>
        <w:tc>
          <w:tcPr>
            <w:tcW w:w="0" w:type="auto"/>
            <w:vAlign w:val="center"/>
          </w:tcPr>
          <w:p w14:paraId="5F1F3F5C" w14:textId="77777777" w:rsidR="00864FB3" w:rsidRPr="00004679" w:rsidRDefault="00864FB3" w:rsidP="00864FB3">
            <w:pPr>
              <w:numPr>
                <w:ilvl w:val="2"/>
                <w:numId w:val="39"/>
              </w:numPr>
              <w:suppressAutoHyphens/>
              <w:jc w:val="center"/>
            </w:pPr>
          </w:p>
        </w:tc>
        <w:tc>
          <w:tcPr>
            <w:tcW w:w="9391" w:type="dxa"/>
            <w:vAlign w:val="center"/>
            <w:hideMark/>
          </w:tcPr>
          <w:p w14:paraId="4CCEA50E" w14:textId="77777777" w:rsidR="00864FB3" w:rsidRPr="00004679" w:rsidRDefault="00864FB3">
            <w:r w:rsidRPr="00E843EE">
              <w:t>Jaunpiebalga, Br.Kaudzīšu iela 9</w:t>
            </w:r>
          </w:p>
        </w:tc>
      </w:tr>
      <w:tr w:rsidR="00864FB3" w:rsidRPr="000A1AF3" w14:paraId="430EA50E" w14:textId="77777777">
        <w:trPr>
          <w:trHeight w:val="20"/>
        </w:trPr>
        <w:tc>
          <w:tcPr>
            <w:tcW w:w="0" w:type="auto"/>
            <w:noWrap/>
            <w:vAlign w:val="center"/>
          </w:tcPr>
          <w:p w14:paraId="23246F8B" w14:textId="77777777" w:rsidR="00864FB3" w:rsidRPr="00004679" w:rsidRDefault="00864FB3" w:rsidP="00864FB3">
            <w:pPr>
              <w:numPr>
                <w:ilvl w:val="2"/>
                <w:numId w:val="39"/>
              </w:numPr>
              <w:suppressAutoHyphens/>
              <w:jc w:val="center"/>
            </w:pPr>
          </w:p>
        </w:tc>
        <w:tc>
          <w:tcPr>
            <w:tcW w:w="9391" w:type="dxa"/>
            <w:vAlign w:val="center"/>
            <w:hideMark/>
          </w:tcPr>
          <w:p w14:paraId="47D7F63F" w14:textId="77777777" w:rsidR="00864FB3" w:rsidRPr="00004679" w:rsidRDefault="00864FB3">
            <w:r w:rsidRPr="00E843EE">
              <w:t>Jūrmala, Dubultu prospekts iela 17</w:t>
            </w:r>
          </w:p>
        </w:tc>
      </w:tr>
      <w:tr w:rsidR="00864FB3" w:rsidRPr="000A1AF3" w14:paraId="40FA7D4C" w14:textId="77777777">
        <w:trPr>
          <w:trHeight w:val="20"/>
        </w:trPr>
        <w:tc>
          <w:tcPr>
            <w:tcW w:w="0" w:type="auto"/>
            <w:noWrap/>
            <w:vAlign w:val="center"/>
          </w:tcPr>
          <w:p w14:paraId="23DEDF95" w14:textId="77777777" w:rsidR="00864FB3" w:rsidRPr="00004679" w:rsidRDefault="00864FB3" w:rsidP="00864FB3">
            <w:pPr>
              <w:numPr>
                <w:ilvl w:val="2"/>
                <w:numId w:val="39"/>
              </w:numPr>
              <w:suppressAutoHyphens/>
              <w:jc w:val="center"/>
            </w:pPr>
          </w:p>
        </w:tc>
        <w:tc>
          <w:tcPr>
            <w:tcW w:w="9391" w:type="dxa"/>
            <w:vAlign w:val="center"/>
            <w:hideMark/>
          </w:tcPr>
          <w:p w14:paraId="38341445" w14:textId="77777777" w:rsidR="00864FB3" w:rsidRPr="00004679" w:rsidRDefault="00864FB3">
            <w:r w:rsidRPr="00E843EE">
              <w:t>Jūrmala, Kapteiņa Zolta iela 123</w:t>
            </w:r>
          </w:p>
        </w:tc>
      </w:tr>
      <w:tr w:rsidR="00864FB3" w:rsidRPr="000A1AF3" w14:paraId="7301DAD7" w14:textId="77777777">
        <w:trPr>
          <w:trHeight w:val="20"/>
        </w:trPr>
        <w:tc>
          <w:tcPr>
            <w:tcW w:w="0" w:type="auto"/>
            <w:vAlign w:val="center"/>
          </w:tcPr>
          <w:p w14:paraId="64A5AB77" w14:textId="77777777" w:rsidR="00864FB3" w:rsidRPr="00004679" w:rsidRDefault="00864FB3" w:rsidP="00864FB3">
            <w:pPr>
              <w:numPr>
                <w:ilvl w:val="2"/>
                <w:numId w:val="39"/>
              </w:numPr>
              <w:suppressAutoHyphens/>
              <w:jc w:val="center"/>
            </w:pPr>
          </w:p>
        </w:tc>
        <w:tc>
          <w:tcPr>
            <w:tcW w:w="9391" w:type="dxa"/>
            <w:vAlign w:val="center"/>
            <w:hideMark/>
          </w:tcPr>
          <w:p w14:paraId="42AFF2C9" w14:textId="77777777" w:rsidR="00864FB3" w:rsidRPr="00004679" w:rsidRDefault="00864FB3">
            <w:r w:rsidRPr="00E843EE">
              <w:t>Jūrmala, Piestātnes iela 6/14</w:t>
            </w:r>
          </w:p>
        </w:tc>
      </w:tr>
      <w:tr w:rsidR="00864FB3" w:rsidRPr="000A1AF3" w14:paraId="78E3E412" w14:textId="77777777">
        <w:trPr>
          <w:trHeight w:val="20"/>
        </w:trPr>
        <w:tc>
          <w:tcPr>
            <w:tcW w:w="0" w:type="auto"/>
            <w:vAlign w:val="center"/>
          </w:tcPr>
          <w:p w14:paraId="2935516F" w14:textId="77777777" w:rsidR="00864FB3" w:rsidRPr="00004679" w:rsidRDefault="00864FB3" w:rsidP="00864FB3">
            <w:pPr>
              <w:numPr>
                <w:ilvl w:val="2"/>
                <w:numId w:val="39"/>
              </w:numPr>
              <w:suppressAutoHyphens/>
              <w:jc w:val="center"/>
            </w:pPr>
          </w:p>
        </w:tc>
        <w:tc>
          <w:tcPr>
            <w:tcW w:w="9391" w:type="dxa"/>
            <w:vAlign w:val="center"/>
            <w:hideMark/>
          </w:tcPr>
          <w:p w14:paraId="7D81D561" w14:textId="77777777" w:rsidR="00864FB3" w:rsidRPr="00004679" w:rsidRDefault="00864FB3">
            <w:r w:rsidRPr="00E843EE">
              <w:t>Kandava, "Ūdenstornis Liepās" Kandava</w:t>
            </w:r>
          </w:p>
        </w:tc>
      </w:tr>
      <w:tr w:rsidR="00864FB3" w:rsidRPr="000A1AF3" w14:paraId="0D252A3A" w14:textId="77777777">
        <w:trPr>
          <w:trHeight w:val="20"/>
        </w:trPr>
        <w:tc>
          <w:tcPr>
            <w:tcW w:w="0" w:type="auto"/>
            <w:noWrap/>
            <w:vAlign w:val="center"/>
          </w:tcPr>
          <w:p w14:paraId="59B16DDD" w14:textId="77777777" w:rsidR="00864FB3" w:rsidRPr="00004679" w:rsidRDefault="00864FB3" w:rsidP="00864FB3">
            <w:pPr>
              <w:numPr>
                <w:ilvl w:val="2"/>
                <w:numId w:val="39"/>
              </w:numPr>
              <w:suppressAutoHyphens/>
              <w:jc w:val="center"/>
            </w:pPr>
          </w:p>
        </w:tc>
        <w:tc>
          <w:tcPr>
            <w:tcW w:w="9391" w:type="dxa"/>
            <w:vAlign w:val="center"/>
            <w:hideMark/>
          </w:tcPr>
          <w:p w14:paraId="06D0A3B6" w14:textId="77777777" w:rsidR="00864FB3" w:rsidRPr="00004679" w:rsidRDefault="00864FB3">
            <w:r w:rsidRPr="00E843EE">
              <w:t>Kandava, Talsu iela 33</w:t>
            </w:r>
          </w:p>
        </w:tc>
      </w:tr>
      <w:tr w:rsidR="00864FB3" w:rsidRPr="000A1AF3" w14:paraId="3ACF4D56" w14:textId="77777777">
        <w:trPr>
          <w:trHeight w:val="20"/>
        </w:trPr>
        <w:tc>
          <w:tcPr>
            <w:tcW w:w="0" w:type="auto"/>
            <w:noWrap/>
            <w:vAlign w:val="center"/>
          </w:tcPr>
          <w:p w14:paraId="65D1B3E2" w14:textId="77777777" w:rsidR="00864FB3" w:rsidRPr="00004679" w:rsidRDefault="00864FB3" w:rsidP="00864FB3">
            <w:pPr>
              <w:numPr>
                <w:ilvl w:val="2"/>
                <w:numId w:val="39"/>
              </w:numPr>
              <w:suppressAutoHyphens/>
              <w:jc w:val="center"/>
            </w:pPr>
          </w:p>
        </w:tc>
        <w:tc>
          <w:tcPr>
            <w:tcW w:w="9391" w:type="dxa"/>
            <w:vAlign w:val="center"/>
            <w:hideMark/>
          </w:tcPr>
          <w:p w14:paraId="38EEC383" w14:textId="77777777" w:rsidR="00864FB3" w:rsidRPr="00004679" w:rsidRDefault="00864FB3">
            <w:r w:rsidRPr="00E843EE">
              <w:t>Kārsava, Vienības iela 52</w:t>
            </w:r>
          </w:p>
        </w:tc>
      </w:tr>
      <w:tr w:rsidR="00864FB3" w:rsidRPr="000A1AF3" w14:paraId="2D0479F6" w14:textId="77777777">
        <w:trPr>
          <w:trHeight w:val="20"/>
        </w:trPr>
        <w:tc>
          <w:tcPr>
            <w:tcW w:w="0" w:type="auto"/>
            <w:vAlign w:val="center"/>
          </w:tcPr>
          <w:p w14:paraId="3DD6A06D" w14:textId="77777777" w:rsidR="00864FB3" w:rsidRPr="00004679" w:rsidRDefault="00864FB3" w:rsidP="00864FB3">
            <w:pPr>
              <w:numPr>
                <w:ilvl w:val="2"/>
                <w:numId w:val="39"/>
              </w:numPr>
              <w:suppressAutoHyphens/>
              <w:jc w:val="center"/>
            </w:pPr>
          </w:p>
        </w:tc>
        <w:tc>
          <w:tcPr>
            <w:tcW w:w="9391" w:type="dxa"/>
            <w:vAlign w:val="center"/>
            <w:hideMark/>
          </w:tcPr>
          <w:p w14:paraId="6DD55AAC" w14:textId="77777777" w:rsidR="00864FB3" w:rsidRPr="00004679" w:rsidRDefault="00864FB3">
            <w:r w:rsidRPr="00E843EE">
              <w:t>Krāslava, Rīgas iela 159</w:t>
            </w:r>
          </w:p>
        </w:tc>
      </w:tr>
      <w:tr w:rsidR="00864FB3" w:rsidRPr="000A1AF3" w14:paraId="26AE6A7D" w14:textId="77777777">
        <w:trPr>
          <w:trHeight w:val="20"/>
        </w:trPr>
        <w:tc>
          <w:tcPr>
            <w:tcW w:w="0" w:type="auto"/>
            <w:vAlign w:val="center"/>
          </w:tcPr>
          <w:p w14:paraId="1FC7A76A" w14:textId="77777777" w:rsidR="00864FB3" w:rsidRPr="00004679" w:rsidRDefault="00864FB3" w:rsidP="00864FB3">
            <w:pPr>
              <w:numPr>
                <w:ilvl w:val="2"/>
                <w:numId w:val="39"/>
              </w:numPr>
              <w:suppressAutoHyphens/>
              <w:jc w:val="center"/>
            </w:pPr>
          </w:p>
        </w:tc>
        <w:tc>
          <w:tcPr>
            <w:tcW w:w="9391" w:type="dxa"/>
            <w:vAlign w:val="center"/>
            <w:hideMark/>
          </w:tcPr>
          <w:p w14:paraId="496E4734" w14:textId="77777777" w:rsidR="00864FB3" w:rsidRPr="00004679" w:rsidRDefault="00864FB3">
            <w:r w:rsidRPr="00E843EE">
              <w:t>Ķekava, Gaismas iela 4a</w:t>
            </w:r>
          </w:p>
        </w:tc>
      </w:tr>
      <w:tr w:rsidR="00864FB3" w:rsidRPr="000A1AF3" w14:paraId="5322940F" w14:textId="77777777">
        <w:trPr>
          <w:trHeight w:val="20"/>
        </w:trPr>
        <w:tc>
          <w:tcPr>
            <w:tcW w:w="0" w:type="auto"/>
            <w:vAlign w:val="center"/>
          </w:tcPr>
          <w:p w14:paraId="0C37F3A9" w14:textId="77777777" w:rsidR="00864FB3" w:rsidRPr="00004679" w:rsidRDefault="00864FB3" w:rsidP="00864FB3">
            <w:pPr>
              <w:numPr>
                <w:ilvl w:val="2"/>
                <w:numId w:val="39"/>
              </w:numPr>
              <w:suppressAutoHyphens/>
              <w:jc w:val="center"/>
            </w:pPr>
          </w:p>
        </w:tc>
        <w:tc>
          <w:tcPr>
            <w:tcW w:w="9391" w:type="dxa"/>
            <w:vAlign w:val="center"/>
          </w:tcPr>
          <w:p w14:paraId="598B615A" w14:textId="77777777" w:rsidR="00864FB3" w:rsidRPr="00004679" w:rsidRDefault="00864FB3">
            <w:r w:rsidRPr="00E843EE">
              <w:t>Lielplatones pagasts, “Lielplatones skola”</w:t>
            </w:r>
          </w:p>
        </w:tc>
      </w:tr>
      <w:tr w:rsidR="00864FB3" w:rsidRPr="000A1AF3" w14:paraId="161E56B3" w14:textId="77777777">
        <w:trPr>
          <w:trHeight w:val="20"/>
        </w:trPr>
        <w:tc>
          <w:tcPr>
            <w:tcW w:w="0" w:type="auto"/>
            <w:noWrap/>
            <w:vAlign w:val="center"/>
          </w:tcPr>
          <w:p w14:paraId="7096DF89" w14:textId="77777777" w:rsidR="00864FB3" w:rsidRPr="00004679" w:rsidRDefault="00864FB3" w:rsidP="00864FB3">
            <w:pPr>
              <w:numPr>
                <w:ilvl w:val="2"/>
                <w:numId w:val="39"/>
              </w:numPr>
              <w:suppressAutoHyphens/>
              <w:jc w:val="center"/>
            </w:pPr>
          </w:p>
        </w:tc>
        <w:tc>
          <w:tcPr>
            <w:tcW w:w="9391" w:type="dxa"/>
            <w:vAlign w:val="center"/>
            <w:hideMark/>
          </w:tcPr>
          <w:p w14:paraId="670A6DAC" w14:textId="77777777" w:rsidR="00864FB3" w:rsidRPr="00004679" w:rsidRDefault="00864FB3">
            <w:r w:rsidRPr="00E843EE">
              <w:t>Lielvārde, Skolas iela 10</w:t>
            </w:r>
          </w:p>
        </w:tc>
      </w:tr>
      <w:tr w:rsidR="00864FB3" w:rsidRPr="000A1AF3" w14:paraId="11D101B5" w14:textId="77777777">
        <w:trPr>
          <w:trHeight w:val="20"/>
        </w:trPr>
        <w:tc>
          <w:tcPr>
            <w:tcW w:w="0" w:type="auto"/>
            <w:noWrap/>
            <w:vAlign w:val="center"/>
          </w:tcPr>
          <w:p w14:paraId="24F0C421" w14:textId="77777777" w:rsidR="00864FB3" w:rsidRPr="00004679" w:rsidRDefault="00864FB3" w:rsidP="00864FB3">
            <w:pPr>
              <w:numPr>
                <w:ilvl w:val="2"/>
                <w:numId w:val="39"/>
              </w:numPr>
              <w:suppressAutoHyphens/>
              <w:jc w:val="center"/>
            </w:pPr>
          </w:p>
        </w:tc>
        <w:tc>
          <w:tcPr>
            <w:tcW w:w="9391" w:type="dxa"/>
            <w:vAlign w:val="center"/>
            <w:hideMark/>
          </w:tcPr>
          <w:p w14:paraId="43A0FB2F" w14:textId="77777777" w:rsidR="00864FB3" w:rsidRPr="00004679" w:rsidRDefault="00864FB3">
            <w:r w:rsidRPr="00E843EE">
              <w:t>Limbaži, Jūras iela 58</w:t>
            </w:r>
          </w:p>
        </w:tc>
      </w:tr>
      <w:tr w:rsidR="00864FB3" w:rsidRPr="000A1AF3" w14:paraId="473F4DE6" w14:textId="77777777">
        <w:trPr>
          <w:trHeight w:val="20"/>
        </w:trPr>
        <w:tc>
          <w:tcPr>
            <w:tcW w:w="0" w:type="auto"/>
            <w:vAlign w:val="center"/>
          </w:tcPr>
          <w:p w14:paraId="1A3B491C" w14:textId="77777777" w:rsidR="00864FB3" w:rsidRPr="00004679" w:rsidRDefault="00864FB3" w:rsidP="00864FB3">
            <w:pPr>
              <w:numPr>
                <w:ilvl w:val="2"/>
                <w:numId w:val="39"/>
              </w:numPr>
              <w:suppressAutoHyphens/>
              <w:jc w:val="center"/>
            </w:pPr>
          </w:p>
        </w:tc>
        <w:tc>
          <w:tcPr>
            <w:tcW w:w="9391" w:type="dxa"/>
            <w:vAlign w:val="center"/>
            <w:hideMark/>
          </w:tcPr>
          <w:p w14:paraId="6F706E2B" w14:textId="77777777" w:rsidR="00864FB3" w:rsidRPr="00004679" w:rsidRDefault="00864FB3">
            <w:r w:rsidRPr="00E843EE">
              <w:t>Līvāni, Zaļā ielā 44</w:t>
            </w:r>
          </w:p>
        </w:tc>
      </w:tr>
      <w:tr w:rsidR="00864FB3" w:rsidRPr="000A1AF3" w14:paraId="33921E75" w14:textId="77777777">
        <w:trPr>
          <w:trHeight w:val="20"/>
        </w:trPr>
        <w:tc>
          <w:tcPr>
            <w:tcW w:w="0" w:type="auto"/>
            <w:vAlign w:val="center"/>
          </w:tcPr>
          <w:p w14:paraId="629C4825" w14:textId="77777777" w:rsidR="00864FB3" w:rsidRPr="00004679" w:rsidRDefault="00864FB3" w:rsidP="00864FB3">
            <w:pPr>
              <w:numPr>
                <w:ilvl w:val="2"/>
                <w:numId w:val="39"/>
              </w:numPr>
              <w:suppressAutoHyphens/>
              <w:jc w:val="center"/>
            </w:pPr>
          </w:p>
        </w:tc>
        <w:tc>
          <w:tcPr>
            <w:tcW w:w="9391" w:type="dxa"/>
            <w:vAlign w:val="center"/>
            <w:hideMark/>
          </w:tcPr>
          <w:p w14:paraId="20889A3F" w14:textId="77777777" w:rsidR="00864FB3" w:rsidRPr="00004679" w:rsidRDefault="00864FB3">
            <w:r w:rsidRPr="00E843EE">
              <w:t>Lubāna, Oskara Kalpaka iela 12</w:t>
            </w:r>
          </w:p>
        </w:tc>
      </w:tr>
      <w:tr w:rsidR="00864FB3" w:rsidRPr="000A1AF3" w14:paraId="28592951" w14:textId="77777777">
        <w:trPr>
          <w:trHeight w:val="20"/>
        </w:trPr>
        <w:tc>
          <w:tcPr>
            <w:tcW w:w="0" w:type="auto"/>
            <w:noWrap/>
            <w:vAlign w:val="center"/>
          </w:tcPr>
          <w:p w14:paraId="07A7317E" w14:textId="77777777" w:rsidR="00864FB3" w:rsidRPr="00004679" w:rsidRDefault="00864FB3" w:rsidP="00864FB3">
            <w:pPr>
              <w:numPr>
                <w:ilvl w:val="2"/>
                <w:numId w:val="39"/>
              </w:numPr>
              <w:suppressAutoHyphens/>
              <w:jc w:val="center"/>
            </w:pPr>
          </w:p>
        </w:tc>
        <w:tc>
          <w:tcPr>
            <w:tcW w:w="9391" w:type="dxa"/>
            <w:vAlign w:val="center"/>
            <w:hideMark/>
          </w:tcPr>
          <w:p w14:paraId="34227116" w14:textId="77777777" w:rsidR="00864FB3" w:rsidRPr="00004679" w:rsidRDefault="00864FB3">
            <w:r w:rsidRPr="00E843EE">
              <w:t>Ludza, Stacijas  iela 46</w:t>
            </w:r>
          </w:p>
        </w:tc>
      </w:tr>
      <w:tr w:rsidR="00864FB3" w:rsidRPr="000A1AF3" w14:paraId="0E54D82A" w14:textId="77777777">
        <w:trPr>
          <w:trHeight w:val="20"/>
        </w:trPr>
        <w:tc>
          <w:tcPr>
            <w:tcW w:w="0" w:type="auto"/>
            <w:noWrap/>
            <w:vAlign w:val="center"/>
          </w:tcPr>
          <w:p w14:paraId="7F92D779" w14:textId="77777777" w:rsidR="00864FB3" w:rsidRPr="00004679" w:rsidRDefault="00864FB3" w:rsidP="00864FB3">
            <w:pPr>
              <w:numPr>
                <w:ilvl w:val="2"/>
                <w:numId w:val="39"/>
              </w:numPr>
              <w:suppressAutoHyphens/>
              <w:jc w:val="center"/>
            </w:pPr>
          </w:p>
        </w:tc>
        <w:tc>
          <w:tcPr>
            <w:tcW w:w="9391" w:type="dxa"/>
            <w:vAlign w:val="center"/>
            <w:hideMark/>
          </w:tcPr>
          <w:p w14:paraId="3F612F00" w14:textId="77777777" w:rsidR="00864FB3" w:rsidRPr="00004679" w:rsidRDefault="00864FB3">
            <w:r w:rsidRPr="00E843EE">
              <w:t>Madliena, “Kadiķi”, dz27</w:t>
            </w:r>
          </w:p>
        </w:tc>
      </w:tr>
      <w:tr w:rsidR="00864FB3" w:rsidRPr="000A1AF3" w14:paraId="31CC5BD6" w14:textId="77777777">
        <w:trPr>
          <w:trHeight w:val="20"/>
        </w:trPr>
        <w:tc>
          <w:tcPr>
            <w:tcW w:w="0" w:type="auto"/>
            <w:vAlign w:val="center"/>
          </w:tcPr>
          <w:p w14:paraId="67F56978" w14:textId="77777777" w:rsidR="00864FB3" w:rsidRPr="00004679" w:rsidRDefault="00864FB3" w:rsidP="00864FB3">
            <w:pPr>
              <w:numPr>
                <w:ilvl w:val="2"/>
                <w:numId w:val="39"/>
              </w:numPr>
              <w:suppressAutoHyphens/>
              <w:jc w:val="center"/>
            </w:pPr>
          </w:p>
        </w:tc>
        <w:tc>
          <w:tcPr>
            <w:tcW w:w="9391" w:type="dxa"/>
            <w:vAlign w:val="center"/>
            <w:hideMark/>
          </w:tcPr>
          <w:p w14:paraId="4CDC12DC" w14:textId="77777777" w:rsidR="00864FB3" w:rsidRPr="00004679" w:rsidRDefault="00864FB3">
            <w:r w:rsidRPr="00E843EE">
              <w:t>Madona, Raiņa iela 49</w:t>
            </w:r>
          </w:p>
        </w:tc>
      </w:tr>
      <w:tr w:rsidR="00864FB3" w:rsidRPr="000A1AF3" w14:paraId="3FE0AE9D" w14:textId="77777777">
        <w:trPr>
          <w:trHeight w:val="20"/>
        </w:trPr>
        <w:tc>
          <w:tcPr>
            <w:tcW w:w="0" w:type="auto"/>
            <w:vAlign w:val="center"/>
          </w:tcPr>
          <w:p w14:paraId="07EBF963" w14:textId="77777777" w:rsidR="00864FB3" w:rsidRPr="00004679" w:rsidRDefault="00864FB3" w:rsidP="00864FB3">
            <w:pPr>
              <w:numPr>
                <w:ilvl w:val="2"/>
                <w:numId w:val="39"/>
              </w:numPr>
              <w:suppressAutoHyphens/>
              <w:jc w:val="center"/>
            </w:pPr>
          </w:p>
        </w:tc>
        <w:tc>
          <w:tcPr>
            <w:tcW w:w="9391" w:type="dxa"/>
            <w:vAlign w:val="center"/>
            <w:hideMark/>
          </w:tcPr>
          <w:p w14:paraId="02CAF9E0" w14:textId="77777777" w:rsidR="00864FB3" w:rsidRPr="00004679" w:rsidRDefault="00864FB3">
            <w:r w:rsidRPr="00E843EE">
              <w:t>Malta, Skolas iela 24</w:t>
            </w:r>
          </w:p>
        </w:tc>
      </w:tr>
      <w:tr w:rsidR="00864FB3" w:rsidRPr="000A1AF3" w14:paraId="222CA6BE" w14:textId="77777777">
        <w:trPr>
          <w:trHeight w:val="20"/>
        </w:trPr>
        <w:tc>
          <w:tcPr>
            <w:tcW w:w="0" w:type="auto"/>
            <w:noWrap/>
            <w:vAlign w:val="center"/>
          </w:tcPr>
          <w:p w14:paraId="29978545" w14:textId="77777777" w:rsidR="00864FB3" w:rsidRPr="00004679" w:rsidRDefault="00864FB3" w:rsidP="00864FB3">
            <w:pPr>
              <w:numPr>
                <w:ilvl w:val="2"/>
                <w:numId w:val="39"/>
              </w:numPr>
              <w:suppressAutoHyphens/>
              <w:jc w:val="center"/>
            </w:pPr>
          </w:p>
        </w:tc>
        <w:tc>
          <w:tcPr>
            <w:tcW w:w="9391" w:type="dxa"/>
            <w:vAlign w:val="center"/>
            <w:hideMark/>
          </w:tcPr>
          <w:p w14:paraId="34E07671" w14:textId="77777777" w:rsidR="00864FB3" w:rsidRPr="00004679" w:rsidRDefault="00864FB3">
            <w:r w:rsidRPr="00E843EE">
              <w:t>Mazsalaca, Parka iela 14</w:t>
            </w:r>
          </w:p>
        </w:tc>
      </w:tr>
      <w:tr w:rsidR="00864FB3" w:rsidRPr="000A1AF3" w14:paraId="1AC1FDA6" w14:textId="77777777">
        <w:trPr>
          <w:trHeight w:val="20"/>
        </w:trPr>
        <w:tc>
          <w:tcPr>
            <w:tcW w:w="0" w:type="auto"/>
            <w:noWrap/>
            <w:vAlign w:val="center"/>
          </w:tcPr>
          <w:p w14:paraId="26058AC3" w14:textId="77777777" w:rsidR="00864FB3" w:rsidRPr="00004679" w:rsidRDefault="00864FB3" w:rsidP="00864FB3">
            <w:pPr>
              <w:numPr>
                <w:ilvl w:val="2"/>
                <w:numId w:val="39"/>
              </w:numPr>
              <w:suppressAutoHyphens/>
              <w:jc w:val="center"/>
            </w:pPr>
          </w:p>
        </w:tc>
        <w:tc>
          <w:tcPr>
            <w:tcW w:w="9391" w:type="dxa"/>
            <w:vAlign w:val="center"/>
            <w:hideMark/>
          </w:tcPr>
          <w:p w14:paraId="3DA9161C" w14:textId="77777777" w:rsidR="00864FB3" w:rsidRPr="00004679" w:rsidRDefault="00864FB3">
            <w:r w:rsidRPr="00E843EE">
              <w:t>Murmastiene, Rēzeknes iela 1</w:t>
            </w:r>
          </w:p>
        </w:tc>
      </w:tr>
      <w:tr w:rsidR="00864FB3" w:rsidRPr="000A1AF3" w14:paraId="38131434" w14:textId="77777777">
        <w:trPr>
          <w:trHeight w:val="20"/>
        </w:trPr>
        <w:tc>
          <w:tcPr>
            <w:tcW w:w="0" w:type="auto"/>
            <w:vAlign w:val="center"/>
          </w:tcPr>
          <w:p w14:paraId="1F2C9C1A" w14:textId="77777777" w:rsidR="00864FB3" w:rsidRPr="00004679" w:rsidRDefault="00864FB3" w:rsidP="00864FB3">
            <w:pPr>
              <w:numPr>
                <w:ilvl w:val="2"/>
                <w:numId w:val="39"/>
              </w:numPr>
              <w:suppressAutoHyphens/>
              <w:jc w:val="center"/>
            </w:pPr>
          </w:p>
        </w:tc>
        <w:tc>
          <w:tcPr>
            <w:tcW w:w="9391" w:type="dxa"/>
            <w:vAlign w:val="center"/>
            <w:hideMark/>
          </w:tcPr>
          <w:p w14:paraId="0D6D6046" w14:textId="77777777" w:rsidR="00864FB3" w:rsidRPr="00004679" w:rsidRDefault="00864FB3">
            <w:r w:rsidRPr="00E843EE">
              <w:t>Nereta, Pētera Lodziņa iela 2</w:t>
            </w:r>
          </w:p>
        </w:tc>
      </w:tr>
      <w:tr w:rsidR="00864FB3" w:rsidRPr="000A1AF3" w14:paraId="3417990E" w14:textId="77777777">
        <w:trPr>
          <w:trHeight w:val="20"/>
        </w:trPr>
        <w:tc>
          <w:tcPr>
            <w:tcW w:w="0" w:type="auto"/>
            <w:vAlign w:val="center"/>
          </w:tcPr>
          <w:p w14:paraId="4EFAE043" w14:textId="77777777" w:rsidR="00864FB3" w:rsidRPr="00004679" w:rsidRDefault="00864FB3" w:rsidP="00864FB3">
            <w:pPr>
              <w:numPr>
                <w:ilvl w:val="2"/>
                <w:numId w:val="39"/>
              </w:numPr>
              <w:suppressAutoHyphens/>
              <w:jc w:val="center"/>
            </w:pPr>
          </w:p>
        </w:tc>
        <w:tc>
          <w:tcPr>
            <w:tcW w:w="9391" w:type="dxa"/>
            <w:vAlign w:val="center"/>
            <w:hideMark/>
          </w:tcPr>
          <w:p w14:paraId="097A4E39" w14:textId="77777777" w:rsidR="00864FB3" w:rsidRPr="00004679" w:rsidRDefault="00864FB3">
            <w:r w:rsidRPr="00E843EE">
              <w:t>Nīca, Skolas iela 5</w:t>
            </w:r>
          </w:p>
        </w:tc>
      </w:tr>
      <w:tr w:rsidR="00864FB3" w:rsidRPr="000A1AF3" w14:paraId="738535B2" w14:textId="77777777">
        <w:trPr>
          <w:trHeight w:val="20"/>
        </w:trPr>
        <w:tc>
          <w:tcPr>
            <w:tcW w:w="0" w:type="auto"/>
            <w:noWrap/>
            <w:vAlign w:val="center"/>
          </w:tcPr>
          <w:p w14:paraId="08577858" w14:textId="77777777" w:rsidR="00864FB3" w:rsidRPr="00004679" w:rsidRDefault="00864FB3" w:rsidP="00864FB3">
            <w:pPr>
              <w:numPr>
                <w:ilvl w:val="2"/>
                <w:numId w:val="39"/>
              </w:numPr>
              <w:suppressAutoHyphens/>
              <w:jc w:val="center"/>
            </w:pPr>
          </w:p>
        </w:tc>
        <w:tc>
          <w:tcPr>
            <w:tcW w:w="9391" w:type="dxa"/>
            <w:vAlign w:val="center"/>
            <w:hideMark/>
          </w:tcPr>
          <w:p w14:paraId="1EB07BAC" w14:textId="77777777" w:rsidR="00864FB3" w:rsidRPr="00004679" w:rsidRDefault="00864FB3">
            <w:r w:rsidRPr="00E843EE">
              <w:t>Ogre, Pagasta iela 2</w:t>
            </w:r>
          </w:p>
        </w:tc>
      </w:tr>
      <w:tr w:rsidR="00864FB3" w:rsidRPr="000A1AF3" w14:paraId="1B367AE1" w14:textId="77777777">
        <w:trPr>
          <w:trHeight w:val="20"/>
        </w:trPr>
        <w:tc>
          <w:tcPr>
            <w:tcW w:w="0" w:type="auto"/>
            <w:noWrap/>
            <w:vAlign w:val="center"/>
          </w:tcPr>
          <w:p w14:paraId="5869E10D" w14:textId="77777777" w:rsidR="00864FB3" w:rsidRPr="00004679" w:rsidRDefault="00864FB3" w:rsidP="00864FB3">
            <w:pPr>
              <w:numPr>
                <w:ilvl w:val="2"/>
                <w:numId w:val="39"/>
              </w:numPr>
              <w:suppressAutoHyphens/>
              <w:jc w:val="center"/>
            </w:pPr>
          </w:p>
        </w:tc>
        <w:tc>
          <w:tcPr>
            <w:tcW w:w="9391" w:type="dxa"/>
            <w:vAlign w:val="center"/>
            <w:hideMark/>
          </w:tcPr>
          <w:p w14:paraId="70EBA56F" w14:textId="77777777" w:rsidR="00864FB3" w:rsidRPr="00004679" w:rsidRDefault="00864FB3">
            <w:r w:rsidRPr="00E843EE">
              <w:t>Ogre, Jaudas iela 4</w:t>
            </w:r>
          </w:p>
        </w:tc>
      </w:tr>
      <w:tr w:rsidR="00864FB3" w:rsidRPr="000A1AF3" w14:paraId="0D3E5650" w14:textId="77777777">
        <w:trPr>
          <w:trHeight w:val="20"/>
        </w:trPr>
        <w:tc>
          <w:tcPr>
            <w:tcW w:w="0" w:type="auto"/>
            <w:vAlign w:val="center"/>
          </w:tcPr>
          <w:p w14:paraId="1414BE6A" w14:textId="77777777" w:rsidR="00864FB3" w:rsidRPr="00004679" w:rsidRDefault="00864FB3" w:rsidP="00864FB3">
            <w:pPr>
              <w:numPr>
                <w:ilvl w:val="2"/>
                <w:numId w:val="39"/>
              </w:numPr>
              <w:suppressAutoHyphens/>
              <w:jc w:val="center"/>
            </w:pPr>
          </w:p>
        </w:tc>
        <w:tc>
          <w:tcPr>
            <w:tcW w:w="9391" w:type="dxa"/>
            <w:vAlign w:val="center"/>
            <w:hideMark/>
          </w:tcPr>
          <w:p w14:paraId="7AD9B694" w14:textId="77777777" w:rsidR="00864FB3" w:rsidRPr="00004679" w:rsidRDefault="00864FB3">
            <w:r w:rsidRPr="00E843EE">
              <w:t>Olaine, Veselības iela 7</w:t>
            </w:r>
          </w:p>
        </w:tc>
      </w:tr>
      <w:tr w:rsidR="00864FB3" w:rsidRPr="000A1AF3" w14:paraId="36901D51" w14:textId="77777777">
        <w:trPr>
          <w:trHeight w:val="20"/>
        </w:trPr>
        <w:tc>
          <w:tcPr>
            <w:tcW w:w="0" w:type="auto"/>
            <w:vAlign w:val="center"/>
          </w:tcPr>
          <w:p w14:paraId="2B81E8FF" w14:textId="77777777" w:rsidR="00864FB3" w:rsidRPr="00004679" w:rsidRDefault="00864FB3" w:rsidP="00864FB3">
            <w:pPr>
              <w:numPr>
                <w:ilvl w:val="2"/>
                <w:numId w:val="39"/>
              </w:numPr>
              <w:suppressAutoHyphens/>
              <w:jc w:val="center"/>
            </w:pPr>
          </w:p>
        </w:tc>
        <w:tc>
          <w:tcPr>
            <w:tcW w:w="9391" w:type="dxa"/>
            <w:vAlign w:val="center"/>
          </w:tcPr>
          <w:p w14:paraId="31D43F60" w14:textId="77777777" w:rsidR="00864FB3" w:rsidRPr="00004679" w:rsidRDefault="00864FB3">
            <w:r w:rsidRPr="00E843EE">
              <w:t>Ozolnieki, Stadiona iela 10</w:t>
            </w:r>
          </w:p>
        </w:tc>
      </w:tr>
      <w:tr w:rsidR="00864FB3" w:rsidRPr="000A1AF3" w14:paraId="4E0FCBAF" w14:textId="77777777">
        <w:trPr>
          <w:trHeight w:val="20"/>
        </w:trPr>
        <w:tc>
          <w:tcPr>
            <w:tcW w:w="0" w:type="auto"/>
            <w:vAlign w:val="center"/>
          </w:tcPr>
          <w:p w14:paraId="51C1854A" w14:textId="77777777" w:rsidR="00864FB3" w:rsidRPr="00004679" w:rsidRDefault="00864FB3" w:rsidP="00864FB3">
            <w:pPr>
              <w:numPr>
                <w:ilvl w:val="2"/>
                <w:numId w:val="39"/>
              </w:numPr>
              <w:suppressAutoHyphens/>
              <w:jc w:val="center"/>
            </w:pPr>
          </w:p>
        </w:tc>
        <w:tc>
          <w:tcPr>
            <w:tcW w:w="9391" w:type="dxa"/>
            <w:vAlign w:val="center"/>
            <w:hideMark/>
          </w:tcPr>
          <w:p w14:paraId="0823520F" w14:textId="77777777" w:rsidR="00864FB3" w:rsidRPr="00004679" w:rsidRDefault="00864FB3">
            <w:r w:rsidRPr="00E843EE">
              <w:t>Pāvilosta, Lejas iela 10</w:t>
            </w:r>
          </w:p>
        </w:tc>
      </w:tr>
      <w:tr w:rsidR="00864FB3" w:rsidRPr="000A1AF3" w14:paraId="0525CC2E" w14:textId="77777777">
        <w:trPr>
          <w:trHeight w:val="20"/>
        </w:trPr>
        <w:tc>
          <w:tcPr>
            <w:tcW w:w="0" w:type="auto"/>
            <w:noWrap/>
            <w:vAlign w:val="center"/>
          </w:tcPr>
          <w:p w14:paraId="4F05E84B" w14:textId="77777777" w:rsidR="00864FB3" w:rsidRPr="00004679" w:rsidRDefault="00864FB3" w:rsidP="00864FB3">
            <w:pPr>
              <w:numPr>
                <w:ilvl w:val="2"/>
                <w:numId w:val="39"/>
              </w:numPr>
              <w:suppressAutoHyphens/>
              <w:jc w:val="center"/>
            </w:pPr>
          </w:p>
        </w:tc>
        <w:tc>
          <w:tcPr>
            <w:tcW w:w="9391" w:type="dxa"/>
            <w:vAlign w:val="center"/>
            <w:hideMark/>
          </w:tcPr>
          <w:p w14:paraId="30AD586B" w14:textId="77777777" w:rsidR="00864FB3" w:rsidRPr="00004679" w:rsidRDefault="00864FB3">
            <w:r w:rsidRPr="00E843EE">
              <w:t>Piņķi, Jūrmalas iela 14A</w:t>
            </w:r>
          </w:p>
        </w:tc>
      </w:tr>
      <w:tr w:rsidR="00864FB3" w:rsidRPr="000A1AF3" w14:paraId="4EF5E9D1" w14:textId="77777777">
        <w:trPr>
          <w:trHeight w:val="20"/>
        </w:trPr>
        <w:tc>
          <w:tcPr>
            <w:tcW w:w="0" w:type="auto"/>
            <w:noWrap/>
            <w:vAlign w:val="center"/>
          </w:tcPr>
          <w:p w14:paraId="1616A2E2" w14:textId="77777777" w:rsidR="00864FB3" w:rsidRPr="00004679" w:rsidRDefault="00864FB3" w:rsidP="00864FB3">
            <w:pPr>
              <w:numPr>
                <w:ilvl w:val="2"/>
                <w:numId w:val="39"/>
              </w:numPr>
              <w:suppressAutoHyphens/>
              <w:jc w:val="center"/>
            </w:pPr>
          </w:p>
        </w:tc>
        <w:tc>
          <w:tcPr>
            <w:tcW w:w="9391" w:type="dxa"/>
            <w:vAlign w:val="center"/>
            <w:hideMark/>
          </w:tcPr>
          <w:p w14:paraId="7D7364FB" w14:textId="77777777" w:rsidR="00864FB3" w:rsidRPr="00004679" w:rsidRDefault="00864FB3">
            <w:r w:rsidRPr="00E843EE">
              <w:t>Plācis, Tautas nams</w:t>
            </w:r>
          </w:p>
        </w:tc>
      </w:tr>
      <w:tr w:rsidR="00864FB3" w:rsidRPr="000A1AF3" w14:paraId="2D9A79D6" w14:textId="77777777">
        <w:trPr>
          <w:trHeight w:val="20"/>
        </w:trPr>
        <w:tc>
          <w:tcPr>
            <w:tcW w:w="0" w:type="auto"/>
            <w:vAlign w:val="center"/>
          </w:tcPr>
          <w:p w14:paraId="4B17E1D9" w14:textId="77777777" w:rsidR="00864FB3" w:rsidRPr="00004679" w:rsidRDefault="00864FB3" w:rsidP="00864FB3">
            <w:pPr>
              <w:numPr>
                <w:ilvl w:val="2"/>
                <w:numId w:val="39"/>
              </w:numPr>
              <w:suppressAutoHyphens/>
              <w:jc w:val="center"/>
            </w:pPr>
          </w:p>
        </w:tc>
        <w:tc>
          <w:tcPr>
            <w:tcW w:w="9391" w:type="dxa"/>
            <w:vAlign w:val="center"/>
            <w:hideMark/>
          </w:tcPr>
          <w:p w14:paraId="6E402363" w14:textId="77777777" w:rsidR="00864FB3" w:rsidRPr="00004679" w:rsidRDefault="00864FB3">
            <w:r w:rsidRPr="00E843EE">
              <w:t>Pļaviņas, Atvaru ielā 5</w:t>
            </w:r>
          </w:p>
        </w:tc>
      </w:tr>
      <w:tr w:rsidR="00864FB3" w:rsidRPr="000A1AF3" w14:paraId="724A2B04" w14:textId="77777777">
        <w:trPr>
          <w:trHeight w:val="20"/>
        </w:trPr>
        <w:tc>
          <w:tcPr>
            <w:tcW w:w="0" w:type="auto"/>
            <w:vAlign w:val="center"/>
          </w:tcPr>
          <w:p w14:paraId="1A40DDBD" w14:textId="77777777" w:rsidR="00864FB3" w:rsidRPr="00004679" w:rsidRDefault="00864FB3" w:rsidP="00864FB3">
            <w:pPr>
              <w:numPr>
                <w:ilvl w:val="2"/>
                <w:numId w:val="39"/>
              </w:numPr>
              <w:suppressAutoHyphens/>
              <w:jc w:val="center"/>
            </w:pPr>
          </w:p>
        </w:tc>
        <w:tc>
          <w:tcPr>
            <w:tcW w:w="9391" w:type="dxa"/>
            <w:vAlign w:val="center"/>
            <w:hideMark/>
          </w:tcPr>
          <w:p w14:paraId="45874AB7" w14:textId="77777777" w:rsidR="00864FB3" w:rsidRPr="00004679" w:rsidRDefault="00864FB3">
            <w:r w:rsidRPr="00E843EE">
              <w:t>Preiļi, Raiņa bulvāris 13</w:t>
            </w:r>
          </w:p>
        </w:tc>
      </w:tr>
      <w:tr w:rsidR="00864FB3" w:rsidRPr="000A1AF3" w14:paraId="0B771C3F" w14:textId="77777777">
        <w:trPr>
          <w:trHeight w:val="20"/>
        </w:trPr>
        <w:tc>
          <w:tcPr>
            <w:tcW w:w="0" w:type="auto"/>
            <w:noWrap/>
            <w:vAlign w:val="center"/>
          </w:tcPr>
          <w:p w14:paraId="22611ECF" w14:textId="77777777" w:rsidR="00864FB3" w:rsidRPr="00004679" w:rsidRDefault="00864FB3" w:rsidP="00864FB3">
            <w:pPr>
              <w:numPr>
                <w:ilvl w:val="2"/>
                <w:numId w:val="39"/>
              </w:numPr>
              <w:suppressAutoHyphens/>
              <w:jc w:val="center"/>
            </w:pPr>
          </w:p>
        </w:tc>
        <w:tc>
          <w:tcPr>
            <w:tcW w:w="9391" w:type="dxa"/>
            <w:vAlign w:val="center"/>
            <w:hideMark/>
          </w:tcPr>
          <w:p w14:paraId="02E7A379" w14:textId="77777777" w:rsidR="00864FB3" w:rsidRPr="00004679" w:rsidRDefault="00864FB3">
            <w:r w:rsidRPr="00E843EE">
              <w:t>Priekule, Aizputes iela 5</w:t>
            </w:r>
          </w:p>
        </w:tc>
      </w:tr>
      <w:tr w:rsidR="00864FB3" w:rsidRPr="000A1AF3" w14:paraId="400C68E9" w14:textId="77777777">
        <w:trPr>
          <w:trHeight w:val="20"/>
        </w:trPr>
        <w:tc>
          <w:tcPr>
            <w:tcW w:w="0" w:type="auto"/>
            <w:noWrap/>
            <w:vAlign w:val="center"/>
          </w:tcPr>
          <w:p w14:paraId="738354B5" w14:textId="77777777" w:rsidR="00864FB3" w:rsidRPr="00004679" w:rsidRDefault="00864FB3" w:rsidP="00864FB3">
            <w:pPr>
              <w:numPr>
                <w:ilvl w:val="2"/>
                <w:numId w:val="39"/>
              </w:numPr>
              <w:suppressAutoHyphens/>
              <w:jc w:val="center"/>
            </w:pPr>
          </w:p>
        </w:tc>
        <w:tc>
          <w:tcPr>
            <w:tcW w:w="9391" w:type="dxa"/>
            <w:vAlign w:val="center"/>
            <w:hideMark/>
          </w:tcPr>
          <w:p w14:paraId="1055A0F4" w14:textId="77777777" w:rsidR="00864FB3" w:rsidRPr="00004679" w:rsidRDefault="00864FB3">
            <w:r w:rsidRPr="00E843EE">
              <w:t>Rīga, A.Saharova iela 16</w:t>
            </w:r>
          </w:p>
        </w:tc>
      </w:tr>
      <w:tr w:rsidR="00864FB3" w:rsidRPr="000A1AF3" w14:paraId="0470AD2B" w14:textId="77777777">
        <w:trPr>
          <w:trHeight w:val="20"/>
        </w:trPr>
        <w:tc>
          <w:tcPr>
            <w:tcW w:w="0" w:type="auto"/>
            <w:vAlign w:val="center"/>
          </w:tcPr>
          <w:p w14:paraId="37219C4B" w14:textId="77777777" w:rsidR="00864FB3" w:rsidRPr="00004679" w:rsidRDefault="00864FB3" w:rsidP="00864FB3">
            <w:pPr>
              <w:numPr>
                <w:ilvl w:val="2"/>
                <w:numId w:val="39"/>
              </w:numPr>
              <w:suppressAutoHyphens/>
              <w:jc w:val="center"/>
            </w:pPr>
          </w:p>
        </w:tc>
        <w:tc>
          <w:tcPr>
            <w:tcW w:w="9391" w:type="dxa"/>
            <w:vAlign w:val="center"/>
            <w:hideMark/>
          </w:tcPr>
          <w:p w14:paraId="1F75C76F" w14:textId="77777777" w:rsidR="00864FB3" w:rsidRPr="00004679" w:rsidRDefault="00864FB3">
            <w:r w:rsidRPr="00E843EE">
              <w:t>Rīga, Brīvības gatve 403</w:t>
            </w:r>
          </w:p>
        </w:tc>
      </w:tr>
      <w:tr w:rsidR="00864FB3" w:rsidRPr="000A1AF3" w14:paraId="2F273936" w14:textId="77777777">
        <w:trPr>
          <w:trHeight w:val="20"/>
        </w:trPr>
        <w:tc>
          <w:tcPr>
            <w:tcW w:w="0" w:type="auto"/>
            <w:vAlign w:val="center"/>
          </w:tcPr>
          <w:p w14:paraId="71AFF4CE" w14:textId="77777777" w:rsidR="00864FB3" w:rsidRPr="00004679" w:rsidRDefault="00864FB3" w:rsidP="00864FB3">
            <w:pPr>
              <w:numPr>
                <w:ilvl w:val="2"/>
                <w:numId w:val="39"/>
              </w:numPr>
              <w:suppressAutoHyphens/>
              <w:jc w:val="center"/>
            </w:pPr>
          </w:p>
        </w:tc>
        <w:tc>
          <w:tcPr>
            <w:tcW w:w="9391" w:type="dxa"/>
            <w:vAlign w:val="center"/>
            <w:hideMark/>
          </w:tcPr>
          <w:p w14:paraId="064F66CB" w14:textId="77777777" w:rsidR="00864FB3" w:rsidRPr="00004679" w:rsidRDefault="00864FB3">
            <w:r w:rsidRPr="00E843EE">
              <w:t>Rīga, Bruņinieku iela 5</w:t>
            </w:r>
          </w:p>
        </w:tc>
      </w:tr>
      <w:tr w:rsidR="00864FB3" w:rsidRPr="000A1AF3" w14:paraId="5EF2C628" w14:textId="77777777">
        <w:trPr>
          <w:trHeight w:val="20"/>
        </w:trPr>
        <w:tc>
          <w:tcPr>
            <w:tcW w:w="0" w:type="auto"/>
            <w:noWrap/>
            <w:vAlign w:val="center"/>
          </w:tcPr>
          <w:p w14:paraId="0ECAA0B1" w14:textId="77777777" w:rsidR="00864FB3" w:rsidRPr="00004679" w:rsidRDefault="00864FB3" w:rsidP="00864FB3">
            <w:pPr>
              <w:numPr>
                <w:ilvl w:val="2"/>
                <w:numId w:val="39"/>
              </w:numPr>
              <w:suppressAutoHyphens/>
              <w:jc w:val="center"/>
            </w:pPr>
          </w:p>
        </w:tc>
        <w:tc>
          <w:tcPr>
            <w:tcW w:w="9391" w:type="dxa"/>
            <w:vAlign w:val="center"/>
            <w:hideMark/>
          </w:tcPr>
          <w:p w14:paraId="0E835223" w14:textId="77777777" w:rsidR="00864FB3" w:rsidRPr="00004679" w:rsidRDefault="00864FB3">
            <w:r w:rsidRPr="00E843EE">
              <w:t>Rīga, Flotes iela 8</w:t>
            </w:r>
          </w:p>
        </w:tc>
      </w:tr>
      <w:tr w:rsidR="00864FB3" w:rsidRPr="000A1AF3" w14:paraId="72F9DB86" w14:textId="77777777">
        <w:trPr>
          <w:trHeight w:val="20"/>
        </w:trPr>
        <w:tc>
          <w:tcPr>
            <w:tcW w:w="0" w:type="auto"/>
            <w:noWrap/>
            <w:vAlign w:val="center"/>
          </w:tcPr>
          <w:p w14:paraId="22A8C446" w14:textId="77777777" w:rsidR="00864FB3" w:rsidRPr="00004679" w:rsidRDefault="00864FB3" w:rsidP="00864FB3">
            <w:pPr>
              <w:numPr>
                <w:ilvl w:val="2"/>
                <w:numId w:val="39"/>
              </w:numPr>
              <w:suppressAutoHyphens/>
              <w:jc w:val="center"/>
            </w:pPr>
          </w:p>
        </w:tc>
        <w:tc>
          <w:tcPr>
            <w:tcW w:w="9391" w:type="dxa"/>
            <w:vAlign w:val="center"/>
            <w:hideMark/>
          </w:tcPr>
          <w:p w14:paraId="3F7E7FCE" w14:textId="77777777" w:rsidR="00864FB3" w:rsidRPr="00004679" w:rsidRDefault="00864FB3">
            <w:r w:rsidRPr="00E843EE">
              <w:t>Rīga, Ģimnastikas iela 1</w:t>
            </w:r>
          </w:p>
        </w:tc>
      </w:tr>
      <w:tr w:rsidR="00864FB3" w:rsidRPr="000A1AF3" w14:paraId="6DAC0DA5" w14:textId="77777777">
        <w:trPr>
          <w:trHeight w:val="20"/>
        </w:trPr>
        <w:tc>
          <w:tcPr>
            <w:tcW w:w="0" w:type="auto"/>
            <w:noWrap/>
            <w:vAlign w:val="center"/>
          </w:tcPr>
          <w:p w14:paraId="76678DC6" w14:textId="77777777" w:rsidR="00864FB3" w:rsidRPr="00004679" w:rsidRDefault="00864FB3" w:rsidP="00864FB3">
            <w:pPr>
              <w:numPr>
                <w:ilvl w:val="2"/>
                <w:numId w:val="39"/>
              </w:numPr>
              <w:suppressAutoHyphens/>
              <w:jc w:val="center"/>
            </w:pPr>
          </w:p>
        </w:tc>
        <w:tc>
          <w:tcPr>
            <w:tcW w:w="9391" w:type="dxa"/>
            <w:vAlign w:val="center"/>
            <w:hideMark/>
          </w:tcPr>
          <w:p w14:paraId="7DB6ECEC" w14:textId="77777777" w:rsidR="00864FB3" w:rsidRPr="00004679" w:rsidRDefault="00864FB3">
            <w:r w:rsidRPr="00E843EE">
              <w:t>Rīga, Juglas iela 20</w:t>
            </w:r>
          </w:p>
        </w:tc>
      </w:tr>
      <w:tr w:rsidR="00864FB3" w:rsidRPr="000A1AF3" w14:paraId="610325DE" w14:textId="77777777">
        <w:trPr>
          <w:trHeight w:val="20"/>
        </w:trPr>
        <w:tc>
          <w:tcPr>
            <w:tcW w:w="0" w:type="auto"/>
            <w:noWrap/>
            <w:vAlign w:val="center"/>
          </w:tcPr>
          <w:p w14:paraId="7C947324" w14:textId="77777777" w:rsidR="00864FB3" w:rsidRPr="00004679" w:rsidRDefault="00864FB3" w:rsidP="00864FB3">
            <w:pPr>
              <w:numPr>
                <w:ilvl w:val="2"/>
                <w:numId w:val="39"/>
              </w:numPr>
              <w:suppressAutoHyphens/>
              <w:jc w:val="center"/>
            </w:pPr>
          </w:p>
        </w:tc>
        <w:tc>
          <w:tcPr>
            <w:tcW w:w="9391" w:type="dxa"/>
            <w:vAlign w:val="center"/>
            <w:hideMark/>
          </w:tcPr>
          <w:p w14:paraId="66122430" w14:textId="77777777" w:rsidR="00864FB3" w:rsidRPr="00004679" w:rsidRDefault="00864FB3">
            <w:pPr>
              <w:rPr>
                <w:highlight w:val="yellow"/>
              </w:rPr>
            </w:pPr>
            <w:r w:rsidRPr="00E843EE">
              <w:t>Rīga, Melīdas iela 10</w:t>
            </w:r>
          </w:p>
        </w:tc>
      </w:tr>
      <w:tr w:rsidR="00864FB3" w:rsidRPr="000A1AF3" w14:paraId="696CE1D4" w14:textId="77777777">
        <w:trPr>
          <w:trHeight w:val="20"/>
        </w:trPr>
        <w:tc>
          <w:tcPr>
            <w:tcW w:w="0" w:type="auto"/>
            <w:vAlign w:val="center"/>
          </w:tcPr>
          <w:p w14:paraId="50D0AD15" w14:textId="77777777" w:rsidR="00864FB3" w:rsidRPr="00004679" w:rsidRDefault="00864FB3" w:rsidP="00864FB3">
            <w:pPr>
              <w:numPr>
                <w:ilvl w:val="2"/>
                <w:numId w:val="39"/>
              </w:numPr>
              <w:suppressAutoHyphens/>
              <w:jc w:val="center"/>
            </w:pPr>
          </w:p>
        </w:tc>
        <w:tc>
          <w:tcPr>
            <w:tcW w:w="9391" w:type="dxa"/>
            <w:vAlign w:val="center"/>
            <w:hideMark/>
          </w:tcPr>
          <w:p w14:paraId="708CECFF" w14:textId="77777777" w:rsidR="00864FB3" w:rsidRPr="00004679" w:rsidRDefault="00864FB3">
            <w:r w:rsidRPr="00E843EE">
              <w:t>Rīga, Pilsoņu iela 13</w:t>
            </w:r>
          </w:p>
        </w:tc>
      </w:tr>
      <w:tr w:rsidR="00864FB3" w:rsidRPr="000A1AF3" w14:paraId="518FD3C5" w14:textId="77777777">
        <w:trPr>
          <w:trHeight w:val="20"/>
        </w:trPr>
        <w:tc>
          <w:tcPr>
            <w:tcW w:w="0" w:type="auto"/>
            <w:vAlign w:val="center"/>
          </w:tcPr>
          <w:p w14:paraId="11207123" w14:textId="77777777" w:rsidR="00864FB3" w:rsidRPr="00004679" w:rsidRDefault="00864FB3" w:rsidP="00864FB3">
            <w:pPr>
              <w:numPr>
                <w:ilvl w:val="2"/>
                <w:numId w:val="39"/>
              </w:numPr>
              <w:suppressAutoHyphens/>
              <w:jc w:val="center"/>
            </w:pPr>
          </w:p>
        </w:tc>
        <w:tc>
          <w:tcPr>
            <w:tcW w:w="9391" w:type="dxa"/>
            <w:vAlign w:val="center"/>
            <w:hideMark/>
          </w:tcPr>
          <w:p w14:paraId="24A10D81" w14:textId="77777777" w:rsidR="00864FB3" w:rsidRPr="00004679" w:rsidRDefault="00864FB3">
            <w:r w:rsidRPr="00E843EE">
              <w:t>Rīga, Rītausmas iela 2b</w:t>
            </w:r>
          </w:p>
        </w:tc>
      </w:tr>
      <w:tr w:rsidR="00864FB3" w:rsidRPr="000A1AF3" w14:paraId="57120C2E" w14:textId="77777777">
        <w:trPr>
          <w:trHeight w:val="20"/>
        </w:trPr>
        <w:tc>
          <w:tcPr>
            <w:tcW w:w="0" w:type="auto"/>
            <w:noWrap/>
            <w:vAlign w:val="center"/>
          </w:tcPr>
          <w:p w14:paraId="15BC1877" w14:textId="77777777" w:rsidR="00864FB3" w:rsidRPr="00004679" w:rsidRDefault="00864FB3" w:rsidP="00864FB3">
            <w:pPr>
              <w:numPr>
                <w:ilvl w:val="2"/>
                <w:numId w:val="39"/>
              </w:numPr>
              <w:suppressAutoHyphens/>
              <w:jc w:val="center"/>
            </w:pPr>
          </w:p>
        </w:tc>
        <w:tc>
          <w:tcPr>
            <w:tcW w:w="9391" w:type="dxa"/>
            <w:vAlign w:val="center"/>
            <w:hideMark/>
          </w:tcPr>
          <w:p w14:paraId="6C035648" w14:textId="77777777" w:rsidR="00864FB3" w:rsidRPr="00004679" w:rsidRDefault="00864FB3">
            <w:r w:rsidRPr="00E843EE">
              <w:t>Rīga, Rušonu iela 15</w:t>
            </w:r>
          </w:p>
        </w:tc>
      </w:tr>
      <w:tr w:rsidR="00864FB3" w:rsidRPr="000A1AF3" w14:paraId="58A41385" w14:textId="77777777">
        <w:trPr>
          <w:trHeight w:val="20"/>
        </w:trPr>
        <w:tc>
          <w:tcPr>
            <w:tcW w:w="0" w:type="auto"/>
            <w:noWrap/>
            <w:vAlign w:val="center"/>
          </w:tcPr>
          <w:p w14:paraId="6A6A1CA5" w14:textId="77777777" w:rsidR="00864FB3" w:rsidRPr="00004679" w:rsidRDefault="00864FB3" w:rsidP="00864FB3">
            <w:pPr>
              <w:numPr>
                <w:ilvl w:val="2"/>
                <w:numId w:val="39"/>
              </w:numPr>
              <w:suppressAutoHyphens/>
              <w:jc w:val="center"/>
            </w:pPr>
          </w:p>
        </w:tc>
        <w:tc>
          <w:tcPr>
            <w:tcW w:w="9391" w:type="dxa"/>
            <w:vAlign w:val="center"/>
          </w:tcPr>
          <w:p w14:paraId="03D9E147" w14:textId="77777777" w:rsidR="00864FB3" w:rsidRPr="00004679" w:rsidRDefault="00864FB3">
            <w:r w:rsidRPr="00E843EE">
              <w:t>Rīga, Sēlpils iela 9 K-1</w:t>
            </w:r>
          </w:p>
        </w:tc>
      </w:tr>
      <w:tr w:rsidR="00864FB3" w:rsidRPr="000A1AF3" w14:paraId="111B66EC" w14:textId="77777777">
        <w:trPr>
          <w:trHeight w:val="20"/>
        </w:trPr>
        <w:tc>
          <w:tcPr>
            <w:tcW w:w="0" w:type="auto"/>
            <w:noWrap/>
            <w:vAlign w:val="center"/>
          </w:tcPr>
          <w:p w14:paraId="298DAE08" w14:textId="77777777" w:rsidR="00864FB3" w:rsidRPr="00004679" w:rsidRDefault="00864FB3" w:rsidP="00864FB3">
            <w:pPr>
              <w:numPr>
                <w:ilvl w:val="2"/>
                <w:numId w:val="39"/>
              </w:numPr>
              <w:suppressAutoHyphens/>
              <w:jc w:val="center"/>
            </w:pPr>
          </w:p>
        </w:tc>
        <w:tc>
          <w:tcPr>
            <w:tcW w:w="9391" w:type="dxa"/>
            <w:vAlign w:val="center"/>
            <w:hideMark/>
          </w:tcPr>
          <w:p w14:paraId="3B5A4525" w14:textId="77777777" w:rsidR="00864FB3" w:rsidRPr="00004679" w:rsidRDefault="00864FB3">
            <w:r w:rsidRPr="00E843EE">
              <w:t>Roja, Bangu iela 2</w:t>
            </w:r>
          </w:p>
        </w:tc>
      </w:tr>
      <w:tr w:rsidR="00864FB3" w:rsidRPr="000A1AF3" w14:paraId="595A9170" w14:textId="77777777">
        <w:trPr>
          <w:trHeight w:val="20"/>
        </w:trPr>
        <w:tc>
          <w:tcPr>
            <w:tcW w:w="0" w:type="auto"/>
            <w:vAlign w:val="center"/>
          </w:tcPr>
          <w:p w14:paraId="63483457" w14:textId="77777777" w:rsidR="00864FB3" w:rsidRPr="00004679" w:rsidRDefault="00864FB3" w:rsidP="00864FB3">
            <w:pPr>
              <w:numPr>
                <w:ilvl w:val="2"/>
                <w:numId w:val="39"/>
              </w:numPr>
              <w:suppressAutoHyphens/>
              <w:jc w:val="center"/>
            </w:pPr>
          </w:p>
        </w:tc>
        <w:tc>
          <w:tcPr>
            <w:tcW w:w="9391" w:type="dxa"/>
            <w:vAlign w:val="center"/>
            <w:hideMark/>
          </w:tcPr>
          <w:p w14:paraId="640CC7D1" w14:textId="77777777" w:rsidR="00864FB3" w:rsidRPr="00004679" w:rsidRDefault="00864FB3">
            <w:r w:rsidRPr="00E843EE">
              <w:t>Rundēni, Latgales iela 10</w:t>
            </w:r>
          </w:p>
        </w:tc>
      </w:tr>
      <w:tr w:rsidR="00864FB3" w:rsidRPr="000A1AF3" w14:paraId="6B66359D" w14:textId="77777777">
        <w:trPr>
          <w:trHeight w:val="20"/>
        </w:trPr>
        <w:tc>
          <w:tcPr>
            <w:tcW w:w="0" w:type="auto"/>
            <w:vAlign w:val="center"/>
          </w:tcPr>
          <w:p w14:paraId="028A60D7" w14:textId="77777777" w:rsidR="00864FB3" w:rsidRPr="00004679" w:rsidRDefault="00864FB3" w:rsidP="00864FB3">
            <w:pPr>
              <w:numPr>
                <w:ilvl w:val="2"/>
                <w:numId w:val="39"/>
              </w:numPr>
              <w:suppressAutoHyphens/>
              <w:jc w:val="center"/>
            </w:pPr>
          </w:p>
        </w:tc>
        <w:tc>
          <w:tcPr>
            <w:tcW w:w="9391" w:type="dxa"/>
            <w:vAlign w:val="center"/>
            <w:hideMark/>
          </w:tcPr>
          <w:p w14:paraId="11B1C1D8" w14:textId="77777777" w:rsidR="00864FB3" w:rsidRPr="00004679" w:rsidRDefault="00864FB3">
            <w:r w:rsidRPr="00E843EE">
              <w:t>Rūjiena, Valdemāra iela 26</w:t>
            </w:r>
          </w:p>
        </w:tc>
      </w:tr>
      <w:tr w:rsidR="00864FB3" w:rsidRPr="000A1AF3" w14:paraId="314DD48D" w14:textId="77777777">
        <w:trPr>
          <w:trHeight w:val="20"/>
        </w:trPr>
        <w:tc>
          <w:tcPr>
            <w:tcW w:w="0" w:type="auto"/>
            <w:noWrap/>
            <w:vAlign w:val="center"/>
          </w:tcPr>
          <w:p w14:paraId="4B23B714" w14:textId="77777777" w:rsidR="00864FB3" w:rsidRPr="00004679" w:rsidRDefault="00864FB3" w:rsidP="00864FB3">
            <w:pPr>
              <w:numPr>
                <w:ilvl w:val="2"/>
                <w:numId w:val="39"/>
              </w:numPr>
              <w:suppressAutoHyphens/>
              <w:jc w:val="center"/>
            </w:pPr>
          </w:p>
        </w:tc>
        <w:tc>
          <w:tcPr>
            <w:tcW w:w="9391" w:type="dxa"/>
            <w:vAlign w:val="center"/>
            <w:hideMark/>
          </w:tcPr>
          <w:p w14:paraId="34335B99" w14:textId="77777777" w:rsidR="00864FB3" w:rsidRPr="00004679" w:rsidRDefault="00864FB3">
            <w:r w:rsidRPr="00E843EE">
              <w:t>Sabile, Pilskalna iela6</w:t>
            </w:r>
          </w:p>
        </w:tc>
      </w:tr>
      <w:tr w:rsidR="00864FB3" w:rsidRPr="000A1AF3" w14:paraId="14C6F6A5" w14:textId="77777777">
        <w:trPr>
          <w:trHeight w:val="20"/>
        </w:trPr>
        <w:tc>
          <w:tcPr>
            <w:tcW w:w="0" w:type="auto"/>
            <w:noWrap/>
            <w:vAlign w:val="center"/>
          </w:tcPr>
          <w:p w14:paraId="11DFE224" w14:textId="77777777" w:rsidR="00864FB3" w:rsidRPr="00004679" w:rsidRDefault="00864FB3" w:rsidP="00864FB3">
            <w:pPr>
              <w:numPr>
                <w:ilvl w:val="2"/>
                <w:numId w:val="39"/>
              </w:numPr>
              <w:suppressAutoHyphens/>
              <w:jc w:val="center"/>
            </w:pPr>
          </w:p>
        </w:tc>
        <w:tc>
          <w:tcPr>
            <w:tcW w:w="9391" w:type="dxa"/>
            <w:vAlign w:val="center"/>
            <w:hideMark/>
          </w:tcPr>
          <w:p w14:paraId="54F34C67" w14:textId="77777777" w:rsidR="00864FB3" w:rsidRPr="00004679" w:rsidRDefault="00864FB3">
            <w:r w:rsidRPr="00E843EE">
              <w:t>Salacgrīva, Smilšu iela 9</w:t>
            </w:r>
          </w:p>
        </w:tc>
      </w:tr>
      <w:tr w:rsidR="00864FB3" w:rsidRPr="000A1AF3" w14:paraId="2BB9F4EF" w14:textId="77777777">
        <w:trPr>
          <w:trHeight w:val="20"/>
        </w:trPr>
        <w:tc>
          <w:tcPr>
            <w:tcW w:w="0" w:type="auto"/>
            <w:vAlign w:val="center"/>
          </w:tcPr>
          <w:p w14:paraId="2FF0C8A5" w14:textId="77777777" w:rsidR="00864FB3" w:rsidRPr="00004679" w:rsidRDefault="00864FB3" w:rsidP="00864FB3">
            <w:pPr>
              <w:numPr>
                <w:ilvl w:val="2"/>
                <w:numId w:val="39"/>
              </w:numPr>
              <w:suppressAutoHyphens/>
              <w:jc w:val="center"/>
            </w:pPr>
          </w:p>
        </w:tc>
        <w:tc>
          <w:tcPr>
            <w:tcW w:w="9391" w:type="dxa"/>
            <w:vAlign w:val="center"/>
            <w:hideMark/>
          </w:tcPr>
          <w:p w14:paraId="434E3E54" w14:textId="77777777" w:rsidR="00864FB3" w:rsidRPr="00004679" w:rsidRDefault="00864FB3">
            <w:r w:rsidRPr="00E843EE">
              <w:t>Salaspils, Ceru iela 1k-1</w:t>
            </w:r>
          </w:p>
        </w:tc>
      </w:tr>
      <w:tr w:rsidR="00864FB3" w:rsidRPr="000A1AF3" w14:paraId="0B9D2F87" w14:textId="77777777">
        <w:trPr>
          <w:trHeight w:val="20"/>
        </w:trPr>
        <w:tc>
          <w:tcPr>
            <w:tcW w:w="0" w:type="auto"/>
            <w:vAlign w:val="center"/>
          </w:tcPr>
          <w:p w14:paraId="17F63531" w14:textId="77777777" w:rsidR="00864FB3" w:rsidRPr="00004679" w:rsidRDefault="00864FB3" w:rsidP="00864FB3">
            <w:pPr>
              <w:numPr>
                <w:ilvl w:val="2"/>
                <w:numId w:val="39"/>
              </w:numPr>
              <w:suppressAutoHyphens/>
              <w:jc w:val="center"/>
            </w:pPr>
          </w:p>
        </w:tc>
        <w:tc>
          <w:tcPr>
            <w:tcW w:w="9391" w:type="dxa"/>
            <w:vAlign w:val="center"/>
            <w:hideMark/>
          </w:tcPr>
          <w:p w14:paraId="5B634D66" w14:textId="77777777" w:rsidR="00864FB3" w:rsidRPr="00004679" w:rsidRDefault="00864FB3">
            <w:r w:rsidRPr="00E843EE">
              <w:t>Saldus, Slimnīcas iela 3</w:t>
            </w:r>
          </w:p>
        </w:tc>
      </w:tr>
      <w:tr w:rsidR="00864FB3" w:rsidRPr="000A1AF3" w14:paraId="67E2C432" w14:textId="77777777">
        <w:trPr>
          <w:trHeight w:val="20"/>
        </w:trPr>
        <w:tc>
          <w:tcPr>
            <w:tcW w:w="0" w:type="auto"/>
            <w:noWrap/>
            <w:vAlign w:val="center"/>
          </w:tcPr>
          <w:p w14:paraId="28350FFB" w14:textId="77777777" w:rsidR="00864FB3" w:rsidRPr="00004679" w:rsidRDefault="00864FB3" w:rsidP="00864FB3">
            <w:pPr>
              <w:numPr>
                <w:ilvl w:val="2"/>
                <w:numId w:val="39"/>
              </w:numPr>
              <w:suppressAutoHyphens/>
              <w:jc w:val="center"/>
            </w:pPr>
          </w:p>
        </w:tc>
        <w:tc>
          <w:tcPr>
            <w:tcW w:w="9391" w:type="dxa"/>
            <w:vAlign w:val="center"/>
            <w:hideMark/>
          </w:tcPr>
          <w:p w14:paraId="16B2E408" w14:textId="77777777" w:rsidR="00864FB3" w:rsidRPr="00004679" w:rsidRDefault="00864FB3">
            <w:r w:rsidRPr="00E843EE">
              <w:t>Saulkrasti, Ainažu iela 34</w:t>
            </w:r>
          </w:p>
        </w:tc>
      </w:tr>
      <w:tr w:rsidR="00864FB3" w:rsidRPr="000A1AF3" w14:paraId="660A7A13" w14:textId="77777777">
        <w:trPr>
          <w:trHeight w:val="20"/>
        </w:trPr>
        <w:tc>
          <w:tcPr>
            <w:tcW w:w="0" w:type="auto"/>
            <w:noWrap/>
            <w:vAlign w:val="center"/>
          </w:tcPr>
          <w:p w14:paraId="018DA256" w14:textId="77777777" w:rsidR="00864FB3" w:rsidRPr="00004679" w:rsidRDefault="00864FB3" w:rsidP="00864FB3">
            <w:pPr>
              <w:numPr>
                <w:ilvl w:val="2"/>
                <w:numId w:val="39"/>
              </w:numPr>
              <w:suppressAutoHyphens/>
              <w:jc w:val="center"/>
            </w:pPr>
          </w:p>
        </w:tc>
        <w:tc>
          <w:tcPr>
            <w:tcW w:w="9391" w:type="dxa"/>
            <w:vAlign w:val="center"/>
            <w:hideMark/>
          </w:tcPr>
          <w:p w14:paraId="31996D7F" w14:textId="77777777" w:rsidR="00864FB3" w:rsidRPr="00004679" w:rsidRDefault="00864FB3">
            <w:r w:rsidRPr="00E843EE">
              <w:t>Sigulda, Gāles iela 18</w:t>
            </w:r>
          </w:p>
        </w:tc>
      </w:tr>
      <w:tr w:rsidR="00864FB3" w:rsidRPr="000A1AF3" w14:paraId="10263E56" w14:textId="77777777">
        <w:trPr>
          <w:trHeight w:val="20"/>
        </w:trPr>
        <w:tc>
          <w:tcPr>
            <w:tcW w:w="0" w:type="auto"/>
            <w:vAlign w:val="center"/>
          </w:tcPr>
          <w:p w14:paraId="3AFA278C" w14:textId="77777777" w:rsidR="00864FB3" w:rsidRPr="00004679" w:rsidRDefault="00864FB3" w:rsidP="00864FB3">
            <w:pPr>
              <w:numPr>
                <w:ilvl w:val="2"/>
                <w:numId w:val="39"/>
              </w:numPr>
              <w:suppressAutoHyphens/>
              <w:jc w:val="center"/>
            </w:pPr>
          </w:p>
        </w:tc>
        <w:tc>
          <w:tcPr>
            <w:tcW w:w="9391" w:type="dxa"/>
            <w:vAlign w:val="center"/>
            <w:hideMark/>
          </w:tcPr>
          <w:p w14:paraId="29CBF296" w14:textId="77777777" w:rsidR="00864FB3" w:rsidRPr="00004679" w:rsidRDefault="00864FB3">
            <w:r w:rsidRPr="00E843EE">
              <w:t>Sinole, “Gaujmalas”- 2</w:t>
            </w:r>
          </w:p>
        </w:tc>
      </w:tr>
      <w:tr w:rsidR="00864FB3" w:rsidRPr="000A1AF3" w14:paraId="63ADDB42" w14:textId="77777777">
        <w:trPr>
          <w:trHeight w:val="20"/>
        </w:trPr>
        <w:tc>
          <w:tcPr>
            <w:tcW w:w="0" w:type="auto"/>
            <w:noWrap/>
            <w:vAlign w:val="center"/>
          </w:tcPr>
          <w:p w14:paraId="2632148D" w14:textId="77777777" w:rsidR="00864FB3" w:rsidRPr="00004679" w:rsidRDefault="00864FB3" w:rsidP="00864FB3">
            <w:pPr>
              <w:numPr>
                <w:ilvl w:val="2"/>
                <w:numId w:val="39"/>
              </w:numPr>
              <w:suppressAutoHyphens/>
              <w:jc w:val="center"/>
            </w:pPr>
          </w:p>
        </w:tc>
        <w:tc>
          <w:tcPr>
            <w:tcW w:w="9391" w:type="dxa"/>
            <w:vAlign w:val="center"/>
            <w:hideMark/>
          </w:tcPr>
          <w:p w14:paraId="6A4B3E9C" w14:textId="77777777" w:rsidR="00864FB3" w:rsidRPr="00004679" w:rsidRDefault="00864FB3">
            <w:r w:rsidRPr="00E843EE">
              <w:t>Skrunda, Kuldīgas iela 2</w:t>
            </w:r>
          </w:p>
        </w:tc>
      </w:tr>
      <w:tr w:rsidR="00864FB3" w:rsidRPr="000A1AF3" w14:paraId="705D2E8B" w14:textId="77777777">
        <w:trPr>
          <w:trHeight w:val="20"/>
        </w:trPr>
        <w:tc>
          <w:tcPr>
            <w:tcW w:w="0" w:type="auto"/>
            <w:noWrap/>
            <w:vAlign w:val="center"/>
          </w:tcPr>
          <w:p w14:paraId="1FC16518" w14:textId="77777777" w:rsidR="00864FB3" w:rsidRPr="00004679" w:rsidRDefault="00864FB3" w:rsidP="00864FB3">
            <w:pPr>
              <w:numPr>
                <w:ilvl w:val="2"/>
                <w:numId w:val="39"/>
              </w:numPr>
              <w:suppressAutoHyphens/>
              <w:jc w:val="center"/>
            </w:pPr>
          </w:p>
        </w:tc>
        <w:tc>
          <w:tcPr>
            <w:tcW w:w="9391" w:type="dxa"/>
            <w:vAlign w:val="center"/>
            <w:hideMark/>
          </w:tcPr>
          <w:p w14:paraId="595015B2" w14:textId="77777777" w:rsidR="00864FB3" w:rsidRPr="00004679" w:rsidRDefault="00864FB3">
            <w:r w:rsidRPr="00E843EE">
              <w:t>Smiltene, Limbažu iela 12</w:t>
            </w:r>
          </w:p>
        </w:tc>
      </w:tr>
      <w:tr w:rsidR="00864FB3" w:rsidRPr="000A1AF3" w14:paraId="20343C2F" w14:textId="77777777">
        <w:trPr>
          <w:trHeight w:val="20"/>
        </w:trPr>
        <w:tc>
          <w:tcPr>
            <w:tcW w:w="0" w:type="auto"/>
            <w:vAlign w:val="center"/>
          </w:tcPr>
          <w:p w14:paraId="41CF8561" w14:textId="77777777" w:rsidR="00864FB3" w:rsidRPr="00004679" w:rsidRDefault="00864FB3" w:rsidP="00864FB3">
            <w:pPr>
              <w:numPr>
                <w:ilvl w:val="2"/>
                <w:numId w:val="39"/>
              </w:numPr>
              <w:suppressAutoHyphens/>
              <w:jc w:val="center"/>
            </w:pPr>
          </w:p>
        </w:tc>
        <w:tc>
          <w:tcPr>
            <w:tcW w:w="9391" w:type="dxa"/>
            <w:vAlign w:val="center"/>
            <w:hideMark/>
          </w:tcPr>
          <w:p w14:paraId="513CAFE1" w14:textId="77777777" w:rsidR="00864FB3" w:rsidRPr="00004679" w:rsidRDefault="00864FB3">
            <w:r w:rsidRPr="00E843EE">
              <w:t>Strenči, Valkas iela 11</w:t>
            </w:r>
          </w:p>
        </w:tc>
      </w:tr>
      <w:tr w:rsidR="00864FB3" w:rsidRPr="000A1AF3" w14:paraId="58A8425C" w14:textId="77777777">
        <w:trPr>
          <w:trHeight w:val="20"/>
        </w:trPr>
        <w:tc>
          <w:tcPr>
            <w:tcW w:w="0" w:type="auto"/>
            <w:vAlign w:val="center"/>
          </w:tcPr>
          <w:p w14:paraId="0EF58AB4" w14:textId="77777777" w:rsidR="00864FB3" w:rsidRPr="00004679" w:rsidRDefault="00864FB3" w:rsidP="00864FB3">
            <w:pPr>
              <w:numPr>
                <w:ilvl w:val="2"/>
                <w:numId w:val="39"/>
              </w:numPr>
              <w:suppressAutoHyphens/>
              <w:jc w:val="center"/>
            </w:pPr>
          </w:p>
        </w:tc>
        <w:tc>
          <w:tcPr>
            <w:tcW w:w="9391" w:type="dxa"/>
            <w:vAlign w:val="center"/>
            <w:hideMark/>
          </w:tcPr>
          <w:p w14:paraId="7CD6D4A2" w14:textId="77777777" w:rsidR="00864FB3" w:rsidRPr="00004679" w:rsidRDefault="00864FB3">
            <w:r w:rsidRPr="00E843EE">
              <w:t>Špoģu ciems, Šosejas iela 3</w:t>
            </w:r>
          </w:p>
        </w:tc>
      </w:tr>
      <w:tr w:rsidR="00864FB3" w:rsidRPr="000A1AF3" w14:paraId="0055B53F" w14:textId="77777777">
        <w:trPr>
          <w:trHeight w:val="20"/>
        </w:trPr>
        <w:tc>
          <w:tcPr>
            <w:tcW w:w="0" w:type="auto"/>
            <w:noWrap/>
            <w:vAlign w:val="center"/>
          </w:tcPr>
          <w:p w14:paraId="4A06B8D6" w14:textId="77777777" w:rsidR="00864FB3" w:rsidRPr="00004679" w:rsidRDefault="00864FB3" w:rsidP="00864FB3">
            <w:pPr>
              <w:numPr>
                <w:ilvl w:val="2"/>
                <w:numId w:val="39"/>
              </w:numPr>
              <w:suppressAutoHyphens/>
              <w:jc w:val="center"/>
            </w:pPr>
          </w:p>
        </w:tc>
        <w:tc>
          <w:tcPr>
            <w:tcW w:w="9391" w:type="dxa"/>
            <w:vAlign w:val="center"/>
            <w:hideMark/>
          </w:tcPr>
          <w:p w14:paraId="7EEDB56B" w14:textId="77777777" w:rsidR="00864FB3" w:rsidRPr="00004679" w:rsidRDefault="00864FB3">
            <w:r w:rsidRPr="00E843EE">
              <w:t>Talsi, Krišjāņa Valdemāra iela 94</w:t>
            </w:r>
          </w:p>
        </w:tc>
      </w:tr>
      <w:tr w:rsidR="00864FB3" w:rsidRPr="000A1AF3" w14:paraId="28C965E1" w14:textId="77777777">
        <w:trPr>
          <w:trHeight w:val="20"/>
        </w:trPr>
        <w:tc>
          <w:tcPr>
            <w:tcW w:w="0" w:type="auto"/>
            <w:noWrap/>
            <w:vAlign w:val="center"/>
          </w:tcPr>
          <w:p w14:paraId="7316F099" w14:textId="77777777" w:rsidR="00864FB3" w:rsidRPr="00004679" w:rsidRDefault="00864FB3" w:rsidP="00864FB3">
            <w:pPr>
              <w:numPr>
                <w:ilvl w:val="2"/>
                <w:numId w:val="39"/>
              </w:numPr>
              <w:suppressAutoHyphens/>
              <w:jc w:val="center"/>
            </w:pPr>
          </w:p>
        </w:tc>
        <w:tc>
          <w:tcPr>
            <w:tcW w:w="9391" w:type="dxa"/>
            <w:vAlign w:val="center"/>
            <w:hideMark/>
          </w:tcPr>
          <w:p w14:paraId="52191F0F" w14:textId="77777777" w:rsidR="00864FB3" w:rsidRPr="00004679" w:rsidRDefault="00864FB3">
            <w:r w:rsidRPr="00E843EE">
              <w:t>Taurene, Rudiņi</w:t>
            </w:r>
          </w:p>
        </w:tc>
      </w:tr>
      <w:tr w:rsidR="00864FB3" w:rsidRPr="000A1AF3" w14:paraId="215BF300" w14:textId="77777777">
        <w:trPr>
          <w:trHeight w:val="20"/>
        </w:trPr>
        <w:tc>
          <w:tcPr>
            <w:tcW w:w="0" w:type="auto"/>
            <w:vAlign w:val="center"/>
          </w:tcPr>
          <w:p w14:paraId="51564400" w14:textId="77777777" w:rsidR="00864FB3" w:rsidRPr="00004679" w:rsidRDefault="00864FB3" w:rsidP="00864FB3">
            <w:pPr>
              <w:numPr>
                <w:ilvl w:val="2"/>
                <w:numId w:val="39"/>
              </w:numPr>
              <w:suppressAutoHyphens/>
              <w:jc w:val="center"/>
            </w:pPr>
          </w:p>
        </w:tc>
        <w:tc>
          <w:tcPr>
            <w:tcW w:w="9391" w:type="dxa"/>
            <w:vAlign w:val="center"/>
            <w:hideMark/>
          </w:tcPr>
          <w:p w14:paraId="757B96FA" w14:textId="77777777" w:rsidR="00864FB3" w:rsidRPr="00004679" w:rsidRDefault="00864FB3">
            <w:r w:rsidRPr="00E843EE">
              <w:t>Tilža, Pārupes iela 4</w:t>
            </w:r>
          </w:p>
        </w:tc>
      </w:tr>
      <w:tr w:rsidR="00864FB3" w:rsidRPr="000A1AF3" w14:paraId="374B3F3E" w14:textId="77777777">
        <w:trPr>
          <w:trHeight w:val="20"/>
        </w:trPr>
        <w:tc>
          <w:tcPr>
            <w:tcW w:w="0" w:type="auto"/>
            <w:vAlign w:val="center"/>
          </w:tcPr>
          <w:p w14:paraId="5F861C57" w14:textId="77777777" w:rsidR="00864FB3" w:rsidRPr="00004679" w:rsidRDefault="00864FB3" w:rsidP="00864FB3">
            <w:pPr>
              <w:numPr>
                <w:ilvl w:val="2"/>
                <w:numId w:val="39"/>
              </w:numPr>
              <w:suppressAutoHyphens/>
              <w:jc w:val="center"/>
            </w:pPr>
          </w:p>
        </w:tc>
        <w:tc>
          <w:tcPr>
            <w:tcW w:w="9391" w:type="dxa"/>
            <w:vAlign w:val="center"/>
            <w:hideMark/>
          </w:tcPr>
          <w:p w14:paraId="36FA318A" w14:textId="77777777" w:rsidR="00864FB3" w:rsidRPr="00004679" w:rsidRDefault="00864FB3">
            <w:r w:rsidRPr="00E843EE">
              <w:t>Tukums, Raudas iela 12</w:t>
            </w:r>
          </w:p>
        </w:tc>
      </w:tr>
      <w:tr w:rsidR="00864FB3" w:rsidRPr="000A1AF3" w14:paraId="3DD091A9" w14:textId="77777777">
        <w:trPr>
          <w:trHeight w:val="20"/>
        </w:trPr>
        <w:tc>
          <w:tcPr>
            <w:tcW w:w="0" w:type="auto"/>
            <w:noWrap/>
            <w:vAlign w:val="center"/>
          </w:tcPr>
          <w:p w14:paraId="5CC60BA2" w14:textId="77777777" w:rsidR="00864FB3" w:rsidRPr="00004679" w:rsidRDefault="00864FB3" w:rsidP="00864FB3">
            <w:pPr>
              <w:numPr>
                <w:ilvl w:val="2"/>
                <w:numId w:val="39"/>
              </w:numPr>
              <w:suppressAutoHyphens/>
              <w:jc w:val="center"/>
            </w:pPr>
          </w:p>
        </w:tc>
        <w:tc>
          <w:tcPr>
            <w:tcW w:w="9391" w:type="dxa"/>
            <w:vAlign w:val="center"/>
            <w:hideMark/>
          </w:tcPr>
          <w:p w14:paraId="34B92516" w14:textId="77777777" w:rsidR="00864FB3" w:rsidRPr="00004679" w:rsidRDefault="00864FB3">
            <w:r w:rsidRPr="00E843EE">
              <w:t>Ugāle, "Ugāles pagasta nams"</w:t>
            </w:r>
          </w:p>
        </w:tc>
      </w:tr>
      <w:tr w:rsidR="00864FB3" w:rsidRPr="000A1AF3" w14:paraId="6B13F7C4" w14:textId="77777777">
        <w:trPr>
          <w:trHeight w:val="20"/>
        </w:trPr>
        <w:tc>
          <w:tcPr>
            <w:tcW w:w="0" w:type="auto"/>
            <w:noWrap/>
            <w:vAlign w:val="center"/>
          </w:tcPr>
          <w:p w14:paraId="0570E3FA" w14:textId="77777777" w:rsidR="00864FB3" w:rsidRPr="00004679" w:rsidRDefault="00864FB3" w:rsidP="00864FB3">
            <w:pPr>
              <w:numPr>
                <w:ilvl w:val="2"/>
                <w:numId w:val="39"/>
              </w:numPr>
              <w:suppressAutoHyphens/>
              <w:jc w:val="center"/>
            </w:pPr>
          </w:p>
        </w:tc>
        <w:tc>
          <w:tcPr>
            <w:tcW w:w="9391" w:type="dxa"/>
            <w:vAlign w:val="center"/>
            <w:hideMark/>
          </w:tcPr>
          <w:p w14:paraId="56E6B0A8" w14:textId="77777777" w:rsidR="00864FB3" w:rsidRPr="00004679" w:rsidRDefault="00864FB3">
            <w:r w:rsidRPr="00E843EE">
              <w:t>Valka, Varoņu iela 26A-1</w:t>
            </w:r>
          </w:p>
        </w:tc>
      </w:tr>
      <w:tr w:rsidR="00864FB3" w:rsidRPr="000A1AF3" w14:paraId="1BD5C835" w14:textId="77777777">
        <w:trPr>
          <w:trHeight w:val="20"/>
        </w:trPr>
        <w:tc>
          <w:tcPr>
            <w:tcW w:w="0" w:type="auto"/>
            <w:vAlign w:val="center"/>
          </w:tcPr>
          <w:p w14:paraId="78151921" w14:textId="77777777" w:rsidR="00864FB3" w:rsidRPr="00004679" w:rsidRDefault="00864FB3" w:rsidP="00864FB3">
            <w:pPr>
              <w:numPr>
                <w:ilvl w:val="2"/>
                <w:numId w:val="39"/>
              </w:numPr>
              <w:suppressAutoHyphens/>
              <w:jc w:val="center"/>
            </w:pPr>
          </w:p>
        </w:tc>
        <w:tc>
          <w:tcPr>
            <w:tcW w:w="9391" w:type="dxa"/>
            <w:vAlign w:val="center"/>
            <w:hideMark/>
          </w:tcPr>
          <w:p w14:paraId="5C71FBCD" w14:textId="77777777" w:rsidR="00864FB3" w:rsidRPr="00004679" w:rsidRDefault="00864FB3">
            <w:r w:rsidRPr="00E843EE">
              <w:t>Vangaži, Gaujas iela 18</w:t>
            </w:r>
          </w:p>
        </w:tc>
      </w:tr>
      <w:tr w:rsidR="00864FB3" w:rsidRPr="000A1AF3" w14:paraId="24BD54E5" w14:textId="77777777">
        <w:trPr>
          <w:trHeight w:val="20"/>
        </w:trPr>
        <w:tc>
          <w:tcPr>
            <w:tcW w:w="0" w:type="auto"/>
            <w:vAlign w:val="center"/>
          </w:tcPr>
          <w:p w14:paraId="736E5FD5" w14:textId="77777777" w:rsidR="00864FB3" w:rsidRPr="00004679" w:rsidRDefault="00864FB3" w:rsidP="00864FB3">
            <w:pPr>
              <w:numPr>
                <w:ilvl w:val="2"/>
                <w:numId w:val="39"/>
              </w:numPr>
              <w:suppressAutoHyphens/>
              <w:jc w:val="center"/>
            </w:pPr>
          </w:p>
        </w:tc>
        <w:tc>
          <w:tcPr>
            <w:tcW w:w="9391" w:type="dxa"/>
            <w:vAlign w:val="center"/>
            <w:hideMark/>
          </w:tcPr>
          <w:p w14:paraId="6C5F72A0" w14:textId="77777777" w:rsidR="00864FB3" w:rsidRPr="00004679" w:rsidRDefault="00864FB3">
            <w:r w:rsidRPr="00E843EE">
              <w:t>Varakļāni, Pils iela 25a</w:t>
            </w:r>
          </w:p>
        </w:tc>
      </w:tr>
      <w:tr w:rsidR="00864FB3" w:rsidRPr="000A1AF3" w14:paraId="6C5BB15C" w14:textId="77777777">
        <w:trPr>
          <w:trHeight w:val="20"/>
        </w:trPr>
        <w:tc>
          <w:tcPr>
            <w:tcW w:w="0" w:type="auto"/>
            <w:noWrap/>
            <w:vAlign w:val="center"/>
          </w:tcPr>
          <w:p w14:paraId="0E6E96E8" w14:textId="77777777" w:rsidR="00864FB3" w:rsidRPr="00004679" w:rsidRDefault="00864FB3" w:rsidP="00864FB3">
            <w:pPr>
              <w:numPr>
                <w:ilvl w:val="2"/>
                <w:numId w:val="39"/>
              </w:numPr>
              <w:suppressAutoHyphens/>
              <w:jc w:val="center"/>
            </w:pPr>
          </w:p>
        </w:tc>
        <w:tc>
          <w:tcPr>
            <w:tcW w:w="9391" w:type="dxa"/>
            <w:vAlign w:val="center"/>
            <w:hideMark/>
          </w:tcPr>
          <w:p w14:paraId="43A00139" w14:textId="77777777" w:rsidR="00864FB3" w:rsidRPr="00004679" w:rsidRDefault="00864FB3">
            <w:r w:rsidRPr="00E843EE">
              <w:t>Vecumnieki, „Atvasaras”</w:t>
            </w:r>
          </w:p>
        </w:tc>
      </w:tr>
      <w:tr w:rsidR="00864FB3" w:rsidRPr="000A1AF3" w14:paraId="71337747" w14:textId="77777777">
        <w:trPr>
          <w:trHeight w:val="20"/>
        </w:trPr>
        <w:tc>
          <w:tcPr>
            <w:tcW w:w="0" w:type="auto"/>
            <w:noWrap/>
            <w:vAlign w:val="center"/>
          </w:tcPr>
          <w:p w14:paraId="14B00578" w14:textId="77777777" w:rsidR="00864FB3" w:rsidRPr="00004679" w:rsidRDefault="00864FB3" w:rsidP="00864FB3">
            <w:pPr>
              <w:numPr>
                <w:ilvl w:val="2"/>
                <w:numId w:val="39"/>
              </w:numPr>
              <w:suppressAutoHyphens/>
              <w:jc w:val="center"/>
            </w:pPr>
          </w:p>
        </w:tc>
        <w:tc>
          <w:tcPr>
            <w:tcW w:w="9391" w:type="dxa"/>
            <w:vAlign w:val="center"/>
            <w:hideMark/>
          </w:tcPr>
          <w:p w14:paraId="3FCE8790" w14:textId="77777777" w:rsidR="00864FB3" w:rsidRPr="00004679" w:rsidRDefault="00864FB3">
            <w:r w:rsidRPr="00E843EE">
              <w:t>Viesīte, Lapu iela 5</w:t>
            </w:r>
          </w:p>
        </w:tc>
      </w:tr>
      <w:tr w:rsidR="00864FB3" w:rsidRPr="000A1AF3" w14:paraId="1F891C2A" w14:textId="77777777">
        <w:trPr>
          <w:trHeight w:val="20"/>
        </w:trPr>
        <w:tc>
          <w:tcPr>
            <w:tcW w:w="0" w:type="auto"/>
            <w:vAlign w:val="center"/>
          </w:tcPr>
          <w:p w14:paraId="5E73C212" w14:textId="77777777" w:rsidR="00864FB3" w:rsidRPr="00004679" w:rsidRDefault="00864FB3" w:rsidP="00864FB3">
            <w:pPr>
              <w:numPr>
                <w:ilvl w:val="2"/>
                <w:numId w:val="39"/>
              </w:numPr>
              <w:suppressAutoHyphens/>
              <w:jc w:val="center"/>
            </w:pPr>
          </w:p>
        </w:tc>
        <w:tc>
          <w:tcPr>
            <w:tcW w:w="9391" w:type="dxa"/>
            <w:vAlign w:val="center"/>
            <w:hideMark/>
          </w:tcPr>
          <w:p w14:paraId="19E9204E" w14:textId="77777777" w:rsidR="00864FB3" w:rsidRPr="00004679" w:rsidRDefault="00864FB3">
            <w:r w:rsidRPr="00E843EE">
              <w:t>Viļaka, Parka iela 2</w:t>
            </w:r>
          </w:p>
        </w:tc>
      </w:tr>
      <w:tr w:rsidR="00864FB3" w:rsidRPr="000A1AF3" w14:paraId="1326A091" w14:textId="77777777">
        <w:trPr>
          <w:trHeight w:val="20"/>
        </w:trPr>
        <w:tc>
          <w:tcPr>
            <w:tcW w:w="0" w:type="auto"/>
            <w:tcBorders>
              <w:bottom w:val="single" w:sz="4" w:space="0" w:color="auto"/>
            </w:tcBorders>
            <w:vAlign w:val="center"/>
          </w:tcPr>
          <w:p w14:paraId="6A0A4A34" w14:textId="77777777" w:rsidR="00864FB3" w:rsidRPr="00004679" w:rsidRDefault="00864FB3" w:rsidP="00864FB3">
            <w:pPr>
              <w:numPr>
                <w:ilvl w:val="2"/>
                <w:numId w:val="39"/>
              </w:numPr>
              <w:suppressAutoHyphens/>
              <w:jc w:val="center"/>
            </w:pPr>
          </w:p>
        </w:tc>
        <w:tc>
          <w:tcPr>
            <w:tcW w:w="9391" w:type="dxa"/>
            <w:tcBorders>
              <w:bottom w:val="single" w:sz="4" w:space="0" w:color="auto"/>
            </w:tcBorders>
            <w:vAlign w:val="center"/>
            <w:hideMark/>
          </w:tcPr>
          <w:p w14:paraId="27CD89A7" w14:textId="77777777" w:rsidR="00864FB3" w:rsidRPr="00004679" w:rsidRDefault="00864FB3">
            <w:r w:rsidRPr="00E843EE">
              <w:t>Viļāni, Rīgas iela 57a</w:t>
            </w:r>
          </w:p>
        </w:tc>
      </w:tr>
      <w:tr w:rsidR="00864FB3" w:rsidRPr="000A1AF3" w14:paraId="0FB559C3" w14:textId="77777777">
        <w:trPr>
          <w:trHeight w:val="20"/>
        </w:trPr>
        <w:tc>
          <w:tcPr>
            <w:tcW w:w="0" w:type="auto"/>
            <w:tcBorders>
              <w:bottom w:val="single" w:sz="4" w:space="0" w:color="auto"/>
            </w:tcBorders>
            <w:noWrap/>
            <w:vAlign w:val="center"/>
          </w:tcPr>
          <w:p w14:paraId="4BEA866F" w14:textId="77777777" w:rsidR="00864FB3" w:rsidRPr="00004679" w:rsidRDefault="00864FB3" w:rsidP="00864FB3">
            <w:pPr>
              <w:numPr>
                <w:ilvl w:val="2"/>
                <w:numId w:val="39"/>
              </w:numPr>
              <w:suppressAutoHyphens/>
              <w:jc w:val="center"/>
            </w:pPr>
          </w:p>
        </w:tc>
        <w:tc>
          <w:tcPr>
            <w:tcW w:w="9391" w:type="dxa"/>
            <w:tcBorders>
              <w:bottom w:val="single" w:sz="4" w:space="0" w:color="auto"/>
            </w:tcBorders>
            <w:vAlign w:val="center"/>
            <w:hideMark/>
          </w:tcPr>
          <w:p w14:paraId="7F342D28" w14:textId="77777777" w:rsidR="00864FB3" w:rsidRPr="00004679" w:rsidRDefault="00864FB3">
            <w:r w:rsidRPr="00E843EE">
              <w:t>Zilupe, Priežu iela 9</w:t>
            </w:r>
          </w:p>
        </w:tc>
      </w:tr>
      <w:tr w:rsidR="00864FB3" w:rsidRPr="000A1AF3" w14:paraId="26D01B88" w14:textId="77777777">
        <w:trPr>
          <w:trHeight w:val="20"/>
        </w:trPr>
        <w:tc>
          <w:tcPr>
            <w:tcW w:w="0" w:type="auto"/>
            <w:tcBorders>
              <w:bottom w:val="single" w:sz="4" w:space="0" w:color="auto"/>
            </w:tcBorders>
            <w:noWrap/>
            <w:vAlign w:val="center"/>
          </w:tcPr>
          <w:p w14:paraId="3B4135A1" w14:textId="77777777" w:rsidR="00864FB3" w:rsidRPr="00004679" w:rsidRDefault="00864FB3" w:rsidP="00864FB3">
            <w:pPr>
              <w:numPr>
                <w:ilvl w:val="2"/>
                <w:numId w:val="39"/>
              </w:numPr>
              <w:suppressAutoHyphens/>
              <w:jc w:val="left"/>
            </w:pPr>
          </w:p>
        </w:tc>
        <w:tc>
          <w:tcPr>
            <w:tcW w:w="9391" w:type="dxa"/>
            <w:tcBorders>
              <w:bottom w:val="single" w:sz="4" w:space="0" w:color="auto"/>
            </w:tcBorders>
            <w:vAlign w:val="center"/>
          </w:tcPr>
          <w:p w14:paraId="4FB32646" w14:textId="77777777" w:rsidR="00864FB3" w:rsidRPr="00004679" w:rsidRDefault="00864FB3">
            <w:r w:rsidRPr="00E843EE">
              <w:t>Baloži, Zaļā iela 5, Ķekavas novads</w:t>
            </w:r>
          </w:p>
        </w:tc>
      </w:tr>
      <w:tr w:rsidR="00864FB3" w:rsidRPr="000A1AF3" w14:paraId="7C7A2396" w14:textId="77777777">
        <w:trPr>
          <w:trHeight w:val="20"/>
        </w:trPr>
        <w:tc>
          <w:tcPr>
            <w:tcW w:w="0" w:type="auto"/>
            <w:noWrap/>
            <w:vAlign w:val="center"/>
          </w:tcPr>
          <w:p w14:paraId="18BCEA8E" w14:textId="77777777" w:rsidR="00864FB3" w:rsidRPr="00004679" w:rsidRDefault="00864FB3" w:rsidP="00864FB3">
            <w:pPr>
              <w:numPr>
                <w:ilvl w:val="2"/>
                <w:numId w:val="39"/>
              </w:numPr>
              <w:suppressAutoHyphens/>
            </w:pPr>
          </w:p>
        </w:tc>
        <w:tc>
          <w:tcPr>
            <w:tcW w:w="9391" w:type="dxa"/>
            <w:vAlign w:val="center"/>
          </w:tcPr>
          <w:p w14:paraId="227EFB44" w14:textId="77777777" w:rsidR="00864FB3" w:rsidRPr="00004679" w:rsidRDefault="00864FB3">
            <w:r w:rsidRPr="00E843EE">
              <w:t>Mazcenu alejā 33/3, Jaunmārupē, Mārupes pagastā</w:t>
            </w:r>
          </w:p>
        </w:tc>
      </w:tr>
      <w:tr w:rsidR="00864FB3" w:rsidRPr="000A1AF3" w14:paraId="6CC107D9" w14:textId="77777777">
        <w:trPr>
          <w:trHeight w:val="20"/>
        </w:trPr>
        <w:tc>
          <w:tcPr>
            <w:tcW w:w="0" w:type="auto"/>
            <w:tcBorders>
              <w:bottom w:val="single" w:sz="4" w:space="0" w:color="auto"/>
            </w:tcBorders>
            <w:noWrap/>
            <w:vAlign w:val="center"/>
          </w:tcPr>
          <w:p w14:paraId="74B4210F" w14:textId="77777777" w:rsidR="00864FB3" w:rsidRPr="00004679" w:rsidRDefault="00864FB3" w:rsidP="00864FB3">
            <w:pPr>
              <w:numPr>
                <w:ilvl w:val="2"/>
                <w:numId w:val="39"/>
              </w:numPr>
              <w:suppressAutoHyphens/>
            </w:pPr>
          </w:p>
        </w:tc>
        <w:tc>
          <w:tcPr>
            <w:tcW w:w="9391" w:type="dxa"/>
            <w:tcBorders>
              <w:bottom w:val="single" w:sz="4" w:space="0" w:color="auto"/>
            </w:tcBorders>
            <w:vAlign w:val="center"/>
          </w:tcPr>
          <w:p w14:paraId="3D65281F" w14:textId="77777777" w:rsidR="00864FB3" w:rsidRPr="00004679" w:rsidRDefault="00864FB3">
            <w:r w:rsidRPr="00E843EE">
              <w:t>Indra, Blaževica iela 2B</w:t>
            </w:r>
          </w:p>
        </w:tc>
      </w:tr>
    </w:tbl>
    <w:p w14:paraId="29725231" w14:textId="77777777" w:rsidR="003C431C" w:rsidRDefault="003C431C" w:rsidP="004E037B">
      <w:pPr>
        <w:rPr>
          <w:b/>
          <w:bCs/>
          <w:color w:val="000000"/>
          <w:sz w:val="28"/>
          <w:szCs w:val="28"/>
        </w:rPr>
      </w:pPr>
    </w:p>
    <w:p w14:paraId="13CFC3A8" w14:textId="26C3B0AA" w:rsidR="005F7BB6" w:rsidRDefault="722BCA6D" w:rsidP="70E1212A">
      <w:pPr>
        <w:rPr>
          <w:b/>
          <w:bCs/>
          <w:color w:val="000000"/>
        </w:rPr>
      </w:pPr>
      <w:r w:rsidRPr="00980217">
        <w:rPr>
          <w:b/>
          <w:bCs/>
          <w:color w:val="000000" w:themeColor="text1"/>
        </w:rPr>
        <w:t xml:space="preserve">Pieslēguma punkta adreses līguma darbības laikā var mainīties. </w:t>
      </w:r>
    </w:p>
    <w:p w14:paraId="61252A9B" w14:textId="77777777" w:rsidR="005F7BB6" w:rsidRDefault="005F7BB6" w:rsidP="004E037B">
      <w:pPr>
        <w:rPr>
          <w:b/>
          <w:bCs/>
          <w:color w:val="000000"/>
          <w:sz w:val="28"/>
          <w:szCs w:val="28"/>
        </w:rPr>
      </w:pPr>
    </w:p>
    <w:p w14:paraId="4C1AF593" w14:textId="77777777" w:rsidR="005F7BB6" w:rsidRDefault="005F7BB6" w:rsidP="004E037B">
      <w:pPr>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1"/>
        <w:gridCol w:w="5611"/>
      </w:tblGrid>
      <w:tr w:rsidR="003C431C" w:rsidRPr="007822B2" w14:paraId="22AD93F4" w14:textId="77777777">
        <w:trPr>
          <w:trHeight w:val="759"/>
        </w:trPr>
        <w:tc>
          <w:tcPr>
            <w:tcW w:w="3711" w:type="dxa"/>
            <w:shd w:val="pct5" w:color="auto" w:fill="FFFFFF"/>
            <w:vAlign w:val="center"/>
          </w:tcPr>
          <w:p w14:paraId="03F856D1" w14:textId="77777777" w:rsidR="003C431C" w:rsidRPr="007822B2" w:rsidRDefault="003C431C">
            <w:pPr>
              <w:spacing w:before="20" w:after="20"/>
              <w:ind w:right="93"/>
            </w:pPr>
            <w:r w:rsidRPr="007822B2">
              <w:t>Pārstāvēttiesīgās personas vārds, uzvārds, amats</w:t>
            </w:r>
          </w:p>
        </w:tc>
        <w:tc>
          <w:tcPr>
            <w:tcW w:w="5611" w:type="dxa"/>
            <w:vAlign w:val="center"/>
          </w:tcPr>
          <w:p w14:paraId="692745CC" w14:textId="77777777" w:rsidR="003C431C" w:rsidRPr="007822B2" w:rsidRDefault="003C431C">
            <w:pPr>
              <w:spacing w:before="20" w:after="20"/>
              <w:ind w:right="544"/>
              <w:jc w:val="center"/>
            </w:pPr>
          </w:p>
        </w:tc>
      </w:tr>
      <w:tr w:rsidR="003C431C" w:rsidRPr="007822B2" w14:paraId="61FBB298" w14:textId="77777777">
        <w:trPr>
          <w:trHeight w:val="786"/>
        </w:trPr>
        <w:tc>
          <w:tcPr>
            <w:tcW w:w="3711" w:type="dxa"/>
            <w:shd w:val="pct5" w:color="auto" w:fill="FFFFFF"/>
            <w:vAlign w:val="center"/>
          </w:tcPr>
          <w:p w14:paraId="7811C03E" w14:textId="77777777" w:rsidR="003C431C" w:rsidRPr="007822B2" w:rsidRDefault="003C431C">
            <w:pPr>
              <w:spacing w:before="20" w:after="20"/>
            </w:pPr>
            <w:r w:rsidRPr="007822B2">
              <w:t>Pārstāvēttiesīgās personas paraksts*</w:t>
            </w:r>
          </w:p>
        </w:tc>
        <w:tc>
          <w:tcPr>
            <w:tcW w:w="5611" w:type="dxa"/>
            <w:vAlign w:val="center"/>
          </w:tcPr>
          <w:p w14:paraId="5C090B19" w14:textId="77777777" w:rsidR="003C431C" w:rsidRPr="007822B2" w:rsidRDefault="003C431C">
            <w:pPr>
              <w:spacing w:before="20" w:after="20"/>
              <w:ind w:right="544"/>
              <w:jc w:val="center"/>
            </w:pPr>
          </w:p>
        </w:tc>
      </w:tr>
      <w:tr w:rsidR="003C431C" w:rsidRPr="007822B2" w14:paraId="2C6B1B65" w14:textId="77777777">
        <w:trPr>
          <w:trHeight w:val="714"/>
        </w:trPr>
        <w:tc>
          <w:tcPr>
            <w:tcW w:w="3711" w:type="dxa"/>
            <w:shd w:val="pct5" w:color="auto" w:fill="FFFFFF"/>
            <w:vAlign w:val="center"/>
          </w:tcPr>
          <w:p w14:paraId="0FFF5C5F" w14:textId="77777777" w:rsidR="003C431C" w:rsidRPr="007822B2" w:rsidRDefault="003C431C">
            <w:pPr>
              <w:spacing w:before="20" w:after="20"/>
              <w:ind w:right="544"/>
            </w:pPr>
            <w:r w:rsidRPr="007822B2">
              <w:t>Datums*</w:t>
            </w:r>
          </w:p>
        </w:tc>
        <w:tc>
          <w:tcPr>
            <w:tcW w:w="5611" w:type="dxa"/>
            <w:vAlign w:val="center"/>
          </w:tcPr>
          <w:p w14:paraId="5287523F" w14:textId="77777777" w:rsidR="003C431C" w:rsidRPr="007822B2" w:rsidRDefault="003C431C">
            <w:pPr>
              <w:spacing w:before="20" w:after="20"/>
              <w:ind w:right="544"/>
              <w:jc w:val="center"/>
            </w:pPr>
          </w:p>
        </w:tc>
      </w:tr>
    </w:tbl>
    <w:p w14:paraId="2406C9BC" w14:textId="77777777" w:rsidR="003C431C" w:rsidRPr="007822B2" w:rsidRDefault="003C431C" w:rsidP="003C431C">
      <w:pPr>
        <w:widowControl w:val="0"/>
        <w:rPr>
          <w:i/>
          <w:sz w:val="22"/>
          <w:szCs w:val="22"/>
          <w:lang w:eastAsia="lv-LV"/>
        </w:rPr>
      </w:pPr>
    </w:p>
    <w:p w14:paraId="3375F52F" w14:textId="77777777" w:rsidR="003C431C" w:rsidRPr="007822B2" w:rsidRDefault="003C431C" w:rsidP="003C431C">
      <w:pPr>
        <w:widowControl w:val="0"/>
        <w:ind w:left="142" w:hanging="232"/>
        <w:rPr>
          <w:i/>
          <w:sz w:val="22"/>
          <w:szCs w:val="22"/>
          <w:lang w:eastAsia="lv-LV"/>
        </w:rPr>
      </w:pPr>
      <w:r w:rsidRPr="007822B2">
        <w:rPr>
          <w:i/>
          <w:sz w:val="22"/>
          <w:szCs w:val="22"/>
          <w:lang w:eastAsia="lv-LV"/>
        </w:rPr>
        <w:t>*</w:t>
      </w:r>
      <w:r w:rsidRPr="007822B2">
        <w:t xml:space="preserve"> </w:t>
      </w:r>
      <w:r w:rsidRPr="007822B2">
        <w:rPr>
          <w:i/>
          <w:sz w:val="22"/>
          <w:szCs w:val="22"/>
          <w:lang w:eastAsia="lv-LV"/>
        </w:rPr>
        <w:t>neaizpilda, ja dokumentu paraksta ar drošu elektronisko parakstu un laika zīmogu vai ar EIS piedāvāto elektronisko parakstu</w:t>
      </w:r>
    </w:p>
    <w:p w14:paraId="48905484" w14:textId="420DBCB0" w:rsidR="00B201E3" w:rsidRDefault="00B201E3">
      <w:pPr>
        <w:spacing w:after="160" w:line="259" w:lineRule="auto"/>
        <w:jc w:val="left"/>
        <w:rPr>
          <w:color w:val="000000" w:themeColor="text1"/>
        </w:rPr>
      </w:pPr>
      <w:r>
        <w:rPr>
          <w:color w:val="000000" w:themeColor="text1"/>
        </w:rPr>
        <w:br w:type="page"/>
      </w:r>
    </w:p>
    <w:p w14:paraId="286EBEE8" w14:textId="77777777" w:rsidR="00B201E3" w:rsidRPr="0065611C" w:rsidRDefault="00B201E3" w:rsidP="00B201E3">
      <w:pPr>
        <w:rPr>
          <w:b/>
          <w:bCs/>
          <w:iCs/>
          <w:u w:val="single"/>
        </w:rPr>
      </w:pPr>
    </w:p>
    <w:p w14:paraId="3B9E9775" w14:textId="77777777" w:rsidR="00B201E3" w:rsidRPr="0065611C" w:rsidRDefault="00B201E3" w:rsidP="00B201E3">
      <w:pPr>
        <w:jc w:val="center"/>
        <w:rPr>
          <w:b/>
          <w:sz w:val="22"/>
          <w:szCs w:val="22"/>
        </w:rPr>
      </w:pPr>
      <w:r w:rsidRPr="0065611C">
        <w:rPr>
          <w:b/>
          <w:sz w:val="22"/>
          <w:szCs w:val="22"/>
        </w:rPr>
        <w:t>TEHNISKĀ SPECIFIKĀCIJA / TEHNISKAIS PIEDĀVĀJUMS</w:t>
      </w:r>
    </w:p>
    <w:p w14:paraId="4E2540CA" w14:textId="77777777" w:rsidR="00B201E3" w:rsidRPr="00E979A6" w:rsidRDefault="00B201E3" w:rsidP="00B201E3">
      <w:pPr>
        <w:rPr>
          <w:color w:val="C00000"/>
          <w:sz w:val="16"/>
          <w:szCs w:val="16"/>
          <w:lang w:eastAsia="lv-LV"/>
        </w:rPr>
      </w:pPr>
    </w:p>
    <w:p w14:paraId="063364B2" w14:textId="1DBB0DEC" w:rsidR="00B201E3" w:rsidRPr="00B40912" w:rsidRDefault="00B201E3" w:rsidP="00B201E3">
      <w:pPr>
        <w:tabs>
          <w:tab w:val="left" w:pos="3510"/>
        </w:tabs>
        <w:jc w:val="center"/>
        <w:rPr>
          <w:b/>
          <w:sz w:val="28"/>
          <w:szCs w:val="28"/>
        </w:rPr>
      </w:pPr>
      <w:r w:rsidRPr="00B40912">
        <w:rPr>
          <w:b/>
          <w:sz w:val="28"/>
          <w:szCs w:val="28"/>
        </w:rPr>
        <w:t>Iepirkuma priekšmeta 3.daļa</w:t>
      </w:r>
    </w:p>
    <w:p w14:paraId="75BE3164" w14:textId="4A47442C" w:rsidR="00B201E3" w:rsidRPr="00FA3CB7" w:rsidRDefault="00B201E3" w:rsidP="00FA3CB7">
      <w:pPr>
        <w:pStyle w:val="Sarakstarindkopa"/>
        <w:widowControl w:val="0"/>
        <w:rPr>
          <w:rFonts w:ascii="Times New Roman" w:hAnsi="Times New Roman"/>
          <w:sz w:val="24"/>
          <w:szCs w:val="24"/>
          <w:lang w:eastAsia="lv-LV"/>
        </w:rPr>
      </w:pPr>
      <w:r w:rsidRPr="00B40912">
        <w:rPr>
          <w:rFonts w:ascii="Times New Roman" w:hAnsi="Times New Roman"/>
          <w:sz w:val="24"/>
          <w:szCs w:val="24"/>
          <w:lang w:eastAsia="lv-LV"/>
        </w:rPr>
        <w:t xml:space="preserve">Tehniskās specifikācijas </w:t>
      </w:r>
      <w:r w:rsidR="00795549">
        <w:rPr>
          <w:rFonts w:ascii="Times New Roman" w:hAnsi="Times New Roman"/>
          <w:sz w:val="24"/>
          <w:szCs w:val="24"/>
          <w:lang w:eastAsia="lv-LV"/>
        </w:rPr>
        <w:t>izstrādes</w:t>
      </w:r>
      <w:r w:rsidRPr="00B40912">
        <w:rPr>
          <w:rFonts w:ascii="Times New Roman" w:hAnsi="Times New Roman"/>
          <w:sz w:val="24"/>
          <w:szCs w:val="24"/>
          <w:lang w:eastAsia="lv-LV"/>
        </w:rPr>
        <w:t xml:space="preserve"> datums 02.06.2026.</w:t>
      </w:r>
    </w:p>
    <w:p w14:paraId="6407183A" w14:textId="77777777" w:rsidR="002F4593" w:rsidRPr="00FD55FA" w:rsidRDefault="002F4593" w:rsidP="002F4593">
      <w:pPr>
        <w:ind w:firstLine="720"/>
        <w:rPr>
          <w:color w:val="000000" w:themeColor="text1"/>
        </w:rPr>
      </w:pPr>
      <w:r>
        <w:rPr>
          <w:color w:val="000000" w:themeColor="text1"/>
        </w:rPr>
        <w:t>M</w:t>
      </w:r>
      <w:r w:rsidRPr="005D7D67">
        <w:rPr>
          <w:color w:val="000000" w:themeColor="text1"/>
        </w:rPr>
        <w:t>obilo sakaru pakalpojuma iegāde darbības nepārtrauktības nodrošināšanai</w:t>
      </w:r>
      <w:r w:rsidRPr="00FD55FA">
        <w:rPr>
          <w:b/>
          <w:color w:val="000000" w:themeColor="text1"/>
        </w:rPr>
        <w:t xml:space="preserve">, </w:t>
      </w:r>
      <w:r w:rsidRPr="00FD55FA">
        <w:rPr>
          <w:color w:val="000000" w:themeColor="text1"/>
        </w:rPr>
        <w:t>ņemot vērā zemāk norādītās prasības:</w:t>
      </w:r>
    </w:p>
    <w:p w14:paraId="7F3965D3" w14:textId="77777777" w:rsidR="002F4593" w:rsidRPr="00FD55FA" w:rsidRDefault="002F4593" w:rsidP="002F4593">
      <w:pPr>
        <w:rPr>
          <w:b/>
          <w:color w:val="000000" w:themeColor="text1"/>
        </w:rPr>
      </w:pPr>
    </w:p>
    <w:tbl>
      <w:tblPr>
        <w:tblW w:w="1346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075"/>
        <w:gridCol w:w="5387"/>
      </w:tblGrid>
      <w:tr w:rsidR="00B201E3" w:rsidRPr="00FD55FA" w14:paraId="750631BA"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F53F5B" w14:textId="432EFC60" w:rsidR="00B201E3" w:rsidRPr="00274CDC" w:rsidRDefault="7DA8F64E" w:rsidP="00980217">
            <w:pPr>
              <w:pStyle w:val="Sarakstarindkopa"/>
              <w:spacing w:after="0" w:line="240" w:lineRule="auto"/>
              <w:ind w:left="360"/>
              <w:contextualSpacing/>
              <w:rPr>
                <w:b/>
              </w:rPr>
            </w:pPr>
            <w:r w:rsidRPr="007322C0">
              <w:rPr>
                <w:rFonts w:ascii="TimesNewRoman" w:eastAsia="TimesNewRoman" w:hAnsi="TimesNewRoman" w:cs="TimesNewRoman"/>
                <w:b/>
                <w:bCs/>
              </w:rPr>
              <w:t xml:space="preserve"> </w:t>
            </w:r>
            <w:r w:rsidRPr="007322C0">
              <w:rPr>
                <w:rFonts w:ascii="Times New Roman Bold" w:eastAsia="Times New Roman Bold" w:hAnsi="Times New Roman Bold" w:cs="Times New Roman Bold"/>
                <w:b/>
                <w:bCs/>
              </w:rPr>
              <w:t>Pakalpojumu sniegšanas prasības</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C4A2B" w14:textId="02BD228B" w:rsidR="00B201E3" w:rsidRPr="00B40912" w:rsidRDefault="00B201E3">
            <w:pPr>
              <w:rPr>
                <w:b/>
                <w:bCs/>
                <w:color w:val="000000" w:themeColor="text1"/>
              </w:rPr>
            </w:pPr>
            <w:r w:rsidRPr="00B40912">
              <w:rPr>
                <w:b/>
                <w:bCs/>
                <w:color w:val="000000" w:themeColor="text1"/>
              </w:rPr>
              <w:t>Pretendenta piedāvājums (atbilstība prasībām):</w:t>
            </w:r>
          </w:p>
        </w:tc>
      </w:tr>
      <w:tr w:rsidR="00B137FB" w:rsidRPr="00FD55FA" w14:paraId="06E366A7"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4A8F3" w14:textId="7B446F6B" w:rsidR="00B137FB" w:rsidRDefault="00B137FB">
            <w:pPr>
              <w:pStyle w:val="Sarakstarindkopa"/>
              <w:spacing w:after="0" w:line="240" w:lineRule="auto"/>
              <w:ind w:left="360"/>
              <w:contextualSpacing/>
              <w:rPr>
                <w:rFonts w:ascii="Times New Roman" w:hAnsi="Times New Roman"/>
                <w:color w:val="000000"/>
              </w:rPr>
            </w:pPr>
            <w:r w:rsidRPr="00B137FB">
              <w:rPr>
                <w:rFonts w:ascii="Times New Roman" w:hAnsi="Times New Roman"/>
                <w:color w:val="000000"/>
              </w:rPr>
              <w:t>Tehniskajā piedāvājumā netiek ietvertas Krievijas Federācijas un/ vai Baltkrievijas Republikas izcelsmes preces un pakalpojumi. (</w:t>
            </w:r>
            <w:r w:rsidRPr="00980217">
              <w:rPr>
                <w:rFonts w:ascii="Times New Roman" w:hAnsi="Times New Roman"/>
                <w:i/>
                <w:iCs/>
                <w:color w:val="000000"/>
              </w:rPr>
              <w:t>apliecināt minētās prasības izpildi)</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8232CA" w14:textId="77777777" w:rsidR="00B137FB" w:rsidRPr="00FD55FA" w:rsidRDefault="00B137FB">
            <w:pPr>
              <w:rPr>
                <w:color w:val="000000" w:themeColor="text1"/>
              </w:rPr>
            </w:pPr>
          </w:p>
        </w:tc>
      </w:tr>
      <w:tr w:rsidR="002F4593" w:rsidRPr="00FD55FA" w14:paraId="218690A4"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DB29A0" w14:textId="753DAB1F" w:rsidR="002F4593" w:rsidRPr="006A06C8" w:rsidRDefault="002F4593" w:rsidP="0FB84A1F">
            <w:pPr>
              <w:pStyle w:val="Sarakstarindkopa"/>
              <w:numPr>
                <w:ilvl w:val="0"/>
                <w:numId w:val="58"/>
              </w:numPr>
              <w:spacing w:after="0" w:line="240" w:lineRule="auto"/>
              <w:contextualSpacing/>
              <w:rPr>
                <w:rFonts w:ascii="Times New Roman" w:hAnsi="Times New Roman"/>
                <w:color w:val="000000"/>
              </w:rPr>
            </w:pPr>
            <w:r w:rsidRPr="23B37919">
              <w:rPr>
                <w:rFonts w:ascii="Times New Roman" w:hAnsi="Times New Roman"/>
                <w:color w:val="000000" w:themeColor="text1"/>
              </w:rPr>
              <w:t xml:space="preserve">Pretendentam jānodrošina mobilā datu pārraides tīkla </w:t>
            </w:r>
            <w:r w:rsidR="09070AE9" w:rsidRPr="0FB84A1F">
              <w:rPr>
                <w:rFonts w:ascii="Times New Roman" w:hAnsi="Times New Roman"/>
              </w:rPr>
              <w:t>pakalpojums</w:t>
            </w:r>
            <w:r w:rsidRPr="00274CDC">
              <w:rPr>
                <w:rFonts w:ascii="Times New Roman" w:hAnsi="Times New Roman"/>
              </w:rPr>
              <w:t xml:space="preserve"> 292 </w:t>
            </w:r>
            <w:r w:rsidRPr="23B37919">
              <w:rPr>
                <w:rFonts w:ascii="Times New Roman" w:hAnsi="Times New Roman"/>
                <w:color w:val="000000" w:themeColor="text1"/>
              </w:rPr>
              <w:t xml:space="preserve"> pieslēgumiem ar iespēju līguma darbības laikā palielināt vai samazināt mobilo datu pieslēgumu skaitu ( aptuveni 15 % robežās). </w:t>
            </w:r>
          </w:p>
          <w:p w14:paraId="58043A0D" w14:textId="337FF50C" w:rsidR="002F4593" w:rsidRPr="006A06C8" w:rsidRDefault="002F4593" w:rsidP="007322C0">
            <w:pPr>
              <w:pStyle w:val="Sarakstarindkopa"/>
              <w:spacing w:after="0" w:line="240" w:lineRule="auto"/>
              <w:ind w:left="360"/>
              <w:contextualSpacing/>
              <w:rPr>
                <w:rFonts w:ascii="Times New Roman" w:hAnsi="Times New Roman"/>
                <w:color w:val="000000"/>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33DBDE" w14:textId="50059F4D" w:rsidR="002F4593" w:rsidRPr="00FD55FA" w:rsidRDefault="002F4593">
            <w:pPr>
              <w:rPr>
                <w:color w:val="000000" w:themeColor="text1"/>
              </w:rPr>
            </w:pPr>
          </w:p>
        </w:tc>
      </w:tr>
      <w:tr w:rsidR="002F4593" w:rsidRPr="00FD55FA" w14:paraId="02AB8DFE"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7B7DF" w14:textId="77777777" w:rsidR="002F4593" w:rsidRPr="00D81CBB" w:rsidRDefault="002F4593" w:rsidP="002F4593">
            <w:pPr>
              <w:pStyle w:val="Sarakstarindkopa"/>
              <w:numPr>
                <w:ilvl w:val="0"/>
                <w:numId w:val="60"/>
              </w:numPr>
              <w:spacing w:after="0" w:line="240" w:lineRule="auto"/>
              <w:ind w:left="311" w:hanging="284"/>
              <w:contextualSpacing/>
              <w:rPr>
                <w:rFonts w:ascii="Times New Roman" w:hAnsi="Times New Roman"/>
              </w:rPr>
            </w:pPr>
            <w:r w:rsidRPr="00D81CBB">
              <w:rPr>
                <w:rFonts w:ascii="Times New Roman" w:hAnsi="Times New Roman"/>
                <w:color w:val="000000"/>
              </w:rPr>
              <w:t>Pieslēgumiem ir jāatbilst</w:t>
            </w:r>
            <w:r w:rsidRPr="00D81CBB">
              <w:rPr>
                <w:rFonts w:ascii="Times New Roman" w:hAnsi="Times New Roman"/>
              </w:rPr>
              <w:t xml:space="preserve"> sekojošām prasībām:</w:t>
            </w:r>
          </w:p>
          <w:p w14:paraId="2005CD1E" w14:textId="7F9F307C" w:rsidR="002F4593" w:rsidRPr="00A22AD9" w:rsidRDefault="002F4593" w:rsidP="002F4593">
            <w:pPr>
              <w:pStyle w:val="Sarakstarindkopa"/>
              <w:numPr>
                <w:ilvl w:val="0"/>
                <w:numId w:val="59"/>
              </w:numPr>
              <w:spacing w:after="160" w:line="252" w:lineRule="auto"/>
              <w:contextualSpacing/>
              <w:rPr>
                <w:rFonts w:ascii="Times New Roman" w:hAnsi="Times New Roman"/>
              </w:rPr>
            </w:pPr>
            <w:r w:rsidRPr="23B37919">
              <w:rPr>
                <w:rFonts w:ascii="Times New Roman" w:hAnsi="Times New Roman"/>
                <w:color w:val="000000" w:themeColor="text1"/>
              </w:rPr>
              <w:t>tiek nodrošināts 2G, 4G, 5G datu tīkla pārklājumu Latvijas Republikas teritorijā ;</w:t>
            </w:r>
          </w:p>
          <w:p w14:paraId="199AA8FB" w14:textId="77777777" w:rsidR="002F4593" w:rsidRPr="00274CDC" w:rsidRDefault="002F4593" w:rsidP="002F4593">
            <w:pPr>
              <w:pStyle w:val="Sarakstarindkopa"/>
              <w:numPr>
                <w:ilvl w:val="0"/>
                <w:numId w:val="59"/>
              </w:numPr>
              <w:spacing w:after="0" w:line="252" w:lineRule="auto"/>
              <w:contextualSpacing/>
              <w:rPr>
                <w:rFonts w:ascii="Times New Roman" w:hAnsi="Times New Roman"/>
                <w:color w:val="000000"/>
              </w:rPr>
            </w:pPr>
            <w:r w:rsidRPr="00274CDC">
              <w:rPr>
                <w:rFonts w:ascii="Times New Roman" w:hAnsi="Times New Roman"/>
                <w:color w:val="000000"/>
              </w:rPr>
              <w:t>bezlimita datu tarifus Latvijā</w:t>
            </w:r>
            <w:r>
              <w:rPr>
                <w:rFonts w:ascii="Times New Roman" w:hAnsi="Times New Roman"/>
                <w:color w:val="000000"/>
              </w:rPr>
              <w:t>;</w:t>
            </w:r>
          </w:p>
          <w:p w14:paraId="5D5157AF" w14:textId="19141031" w:rsidR="002F4593" w:rsidRPr="006A06C8" w:rsidRDefault="002F4593" w:rsidP="002F4593">
            <w:pPr>
              <w:pStyle w:val="Sarakstarindkopa"/>
              <w:numPr>
                <w:ilvl w:val="0"/>
                <w:numId w:val="59"/>
              </w:numPr>
              <w:spacing w:after="0" w:line="252" w:lineRule="auto"/>
              <w:contextualSpacing/>
              <w:rPr>
                <w:rFonts w:ascii="Times New Roman" w:hAnsi="Times New Roman"/>
                <w:color w:val="000000"/>
              </w:rPr>
            </w:pPr>
            <w:r w:rsidRPr="23B37919">
              <w:rPr>
                <w:rFonts w:ascii="Times New Roman" w:hAnsi="Times New Roman"/>
                <w:color w:val="000000" w:themeColor="text1"/>
              </w:rPr>
              <w:t xml:space="preserve">bezlimita datu tarifu Latvijā ar iekļautu viesabonēšanas iespēju datiem vismaz 10 GB </w:t>
            </w:r>
            <w:r w:rsidR="1061CC20" w:rsidRPr="23B37919">
              <w:rPr>
                <w:rFonts w:ascii="Times New Roman" w:hAnsi="Times New Roman"/>
                <w:color w:val="000000" w:themeColor="text1"/>
              </w:rPr>
              <w:t>EEZ*</w:t>
            </w:r>
            <w:r w:rsidRPr="23B37919">
              <w:rPr>
                <w:rFonts w:ascii="Times New Roman" w:hAnsi="Times New Roman"/>
                <w:color w:val="000000" w:themeColor="text1"/>
              </w:rPr>
              <w:t>.</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9DBEC0" w14:textId="77777777" w:rsidR="002F4593" w:rsidRPr="00FD55FA" w:rsidRDefault="002F4593">
            <w:pPr>
              <w:rPr>
                <w:color w:val="000000" w:themeColor="text1"/>
              </w:rPr>
            </w:pPr>
          </w:p>
        </w:tc>
      </w:tr>
      <w:tr w:rsidR="002F4593" w:rsidRPr="00FD55FA" w14:paraId="3E052C99"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2EC45" w14:textId="77777777" w:rsidR="002F4593" w:rsidRPr="00D81CBB" w:rsidRDefault="002F4593" w:rsidP="002F4593">
            <w:pPr>
              <w:pStyle w:val="Sarakstarindkopa"/>
              <w:numPr>
                <w:ilvl w:val="0"/>
                <w:numId w:val="60"/>
              </w:numPr>
              <w:spacing w:after="0" w:line="252" w:lineRule="auto"/>
              <w:ind w:left="311" w:hanging="311"/>
              <w:contextualSpacing/>
              <w:rPr>
                <w:rFonts w:ascii="Times New Roman" w:hAnsi="Times New Roman"/>
              </w:rPr>
            </w:pPr>
            <w:r w:rsidRPr="00D81CBB">
              <w:rPr>
                <w:rFonts w:ascii="Times New Roman" w:hAnsi="Times New Roman"/>
              </w:rPr>
              <w:t>Pretendents nodrošina pasūtītājam mobilo sakaru pakalpojumu pieejamību, ņemot vērā šādus nosacījumus:</w:t>
            </w:r>
          </w:p>
          <w:p w14:paraId="75DEBFDF" w14:textId="77777777" w:rsidR="002F4593" w:rsidRPr="00274CDC" w:rsidRDefault="002F4593" w:rsidP="002F4593">
            <w:pPr>
              <w:pStyle w:val="Sarakstarindkopa"/>
              <w:numPr>
                <w:ilvl w:val="0"/>
                <w:numId w:val="59"/>
              </w:numPr>
              <w:spacing w:after="160" w:line="252" w:lineRule="auto"/>
              <w:contextualSpacing/>
              <w:rPr>
                <w:rFonts w:ascii="Times New Roman" w:hAnsi="Times New Roman"/>
              </w:rPr>
            </w:pPr>
            <w:r w:rsidRPr="00274CDC">
              <w:rPr>
                <w:rFonts w:ascii="Times New Roman" w:hAnsi="Times New Roman"/>
              </w:rPr>
              <w:t>pastāvīga mobilo sakaru pakalpojumu pieejamība Latvijā</w:t>
            </w:r>
            <w:r>
              <w:rPr>
                <w:rFonts w:ascii="Times New Roman" w:hAnsi="Times New Roman"/>
              </w:rPr>
              <w:t>;</w:t>
            </w:r>
          </w:p>
          <w:p w14:paraId="7D73D6AB" w14:textId="77777777" w:rsidR="002F4593" w:rsidRPr="00274CDC" w:rsidRDefault="002F4593" w:rsidP="002F4593">
            <w:pPr>
              <w:pStyle w:val="Sarakstarindkopa"/>
              <w:numPr>
                <w:ilvl w:val="0"/>
                <w:numId w:val="59"/>
              </w:numPr>
              <w:spacing w:after="160" w:line="252" w:lineRule="auto"/>
              <w:contextualSpacing/>
              <w:rPr>
                <w:rFonts w:ascii="Times New Roman" w:hAnsi="Times New Roman"/>
              </w:rPr>
            </w:pPr>
            <w:r>
              <w:rPr>
                <w:rFonts w:ascii="Times New Roman" w:hAnsi="Times New Roman"/>
              </w:rPr>
              <w:t>p</w:t>
            </w:r>
            <w:r w:rsidRPr="00274CDC">
              <w:rPr>
                <w:rFonts w:ascii="Times New Roman" w:hAnsi="Times New Roman"/>
              </w:rPr>
              <w:t>astāvīga mobilo sakaru pakalpojumu pieejamība Eiropas savienībā</w:t>
            </w:r>
            <w:r>
              <w:rPr>
                <w:rFonts w:ascii="Times New Roman" w:hAnsi="Times New Roman"/>
              </w:rPr>
              <w:t>;</w:t>
            </w:r>
          </w:p>
          <w:p w14:paraId="5FFF5B2D" w14:textId="77777777" w:rsidR="002F4593" w:rsidRPr="00274CDC" w:rsidRDefault="002F4593" w:rsidP="002F4593">
            <w:pPr>
              <w:pStyle w:val="Sarakstarindkopa"/>
              <w:numPr>
                <w:ilvl w:val="0"/>
                <w:numId w:val="59"/>
              </w:numPr>
              <w:spacing w:after="0" w:line="240" w:lineRule="auto"/>
              <w:contextualSpacing/>
              <w:rPr>
                <w:rFonts w:ascii="Times New Roman" w:hAnsi="Times New Roman"/>
                <w:color w:val="000000" w:themeColor="text1"/>
              </w:rPr>
            </w:pPr>
            <w:r>
              <w:rPr>
                <w:rFonts w:ascii="Times New Roman" w:hAnsi="Times New Roman"/>
              </w:rPr>
              <w:t>pieslēguma</w:t>
            </w:r>
            <w:r w:rsidRPr="00274CDC">
              <w:rPr>
                <w:rFonts w:ascii="Times New Roman" w:hAnsi="Times New Roman"/>
              </w:rPr>
              <w:t xml:space="preserve"> skaita samazināšana vai palielināšana, pieslēguma veida maiņa vienas darba dienas laikā pēc elektroniska pieteikuma saņemšanas;</w:t>
            </w:r>
          </w:p>
          <w:p w14:paraId="6259AD54" w14:textId="77777777" w:rsidR="002F4593" w:rsidRPr="006A06C8" w:rsidRDefault="002F4593" w:rsidP="002F4593">
            <w:pPr>
              <w:pStyle w:val="Sarakstarindkopa"/>
              <w:numPr>
                <w:ilvl w:val="0"/>
                <w:numId w:val="59"/>
              </w:numPr>
              <w:spacing w:after="160" w:line="252" w:lineRule="auto"/>
              <w:contextualSpacing/>
              <w:rPr>
                <w:rFonts w:ascii="Times New Roman" w:hAnsi="Times New Roman"/>
              </w:rPr>
            </w:pPr>
            <w:r w:rsidRPr="00A22AD9">
              <w:rPr>
                <w:rFonts w:ascii="Times New Roman" w:hAnsi="Times New Roman"/>
              </w:rPr>
              <w:t>bezmaksas SIM kartes maiņa</w:t>
            </w:r>
            <w:r>
              <w:rPr>
                <w:rFonts w:ascii="Times New Roman" w:hAnsi="Times New Roman"/>
              </w:rPr>
              <w:t>.</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5B6382" w14:textId="77777777" w:rsidR="002F4593" w:rsidRPr="00FD55FA" w:rsidRDefault="002F4593">
            <w:pPr>
              <w:rPr>
                <w:color w:val="000000" w:themeColor="text1"/>
              </w:rPr>
            </w:pPr>
          </w:p>
        </w:tc>
      </w:tr>
      <w:tr w:rsidR="002F4593" w:rsidRPr="00FD55FA" w14:paraId="3372A3A7"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CB02A" w14:textId="77777777" w:rsidR="002F4593" w:rsidRPr="00D81CBB" w:rsidRDefault="002F4593" w:rsidP="002F4593">
            <w:pPr>
              <w:pStyle w:val="Sarakstarindkopa"/>
              <w:numPr>
                <w:ilvl w:val="0"/>
                <w:numId w:val="60"/>
              </w:numPr>
              <w:spacing w:after="160" w:line="252" w:lineRule="auto"/>
              <w:ind w:left="311" w:hanging="311"/>
              <w:contextualSpacing/>
              <w:rPr>
                <w:rFonts w:ascii="Times New Roman" w:hAnsi="Times New Roman"/>
              </w:rPr>
            </w:pPr>
            <w:r w:rsidRPr="00D81CBB">
              <w:rPr>
                <w:rFonts w:ascii="Times New Roman" w:hAnsi="Times New Roman"/>
              </w:rPr>
              <w:t xml:space="preserve">Pretendentam jānodrošina līdz 3 izolētu privāto datu pārraides tīklu (APN) izveide vismaz 292 pieslēgumiem atbilstoši </w:t>
            </w:r>
            <w:r>
              <w:rPr>
                <w:rFonts w:ascii="Times New Roman" w:hAnsi="Times New Roman"/>
              </w:rPr>
              <w:t>P</w:t>
            </w:r>
            <w:r w:rsidRPr="00D81CBB">
              <w:rPr>
                <w:rFonts w:ascii="Times New Roman" w:hAnsi="Times New Roman"/>
              </w:rPr>
              <w:t>asūtītāja prasībām:</w:t>
            </w:r>
          </w:p>
          <w:p w14:paraId="1B4F1925" w14:textId="77777777" w:rsidR="002F4593" w:rsidRPr="00A22AD9" w:rsidRDefault="002F4593" w:rsidP="002F4593">
            <w:pPr>
              <w:pStyle w:val="Sarakstarindkopa"/>
              <w:numPr>
                <w:ilvl w:val="0"/>
                <w:numId w:val="59"/>
              </w:numPr>
              <w:spacing w:after="160" w:line="252" w:lineRule="auto"/>
              <w:contextualSpacing/>
              <w:rPr>
                <w:rFonts w:ascii="Times New Roman" w:hAnsi="Times New Roman"/>
              </w:rPr>
            </w:pPr>
            <w:r w:rsidRPr="00A22AD9">
              <w:rPr>
                <w:rFonts w:ascii="Times New Roman" w:hAnsi="Times New Roman"/>
              </w:rPr>
              <w:t>APN drošības realizācijā jānodrošina vismaz, DOS aizsardzības trigeri, anomālas datu plūsmas analīze un aizsardzība, IPS/IDS</w:t>
            </w:r>
          </w:p>
          <w:p w14:paraId="44846AC5" w14:textId="77777777" w:rsidR="002F4593" w:rsidRPr="00A22AD9" w:rsidRDefault="002F4593" w:rsidP="002F4593">
            <w:pPr>
              <w:pStyle w:val="Sarakstarindkopa"/>
              <w:numPr>
                <w:ilvl w:val="0"/>
                <w:numId w:val="59"/>
              </w:numPr>
              <w:spacing w:after="160" w:line="252" w:lineRule="auto"/>
              <w:contextualSpacing/>
              <w:rPr>
                <w:rFonts w:ascii="Times New Roman" w:hAnsi="Times New Roman"/>
              </w:rPr>
            </w:pPr>
            <w:r w:rsidRPr="00A22AD9">
              <w:rPr>
                <w:rFonts w:ascii="Times New Roman" w:hAnsi="Times New Roman"/>
              </w:rPr>
              <w:t xml:space="preserve">pēc pasūtītāja pieprasījuma </w:t>
            </w:r>
            <w:r>
              <w:rPr>
                <w:rFonts w:ascii="Times New Roman" w:hAnsi="Times New Roman"/>
              </w:rPr>
              <w:t>P</w:t>
            </w:r>
            <w:r w:rsidRPr="00A22AD9">
              <w:rPr>
                <w:rFonts w:ascii="Times New Roman" w:hAnsi="Times New Roman"/>
              </w:rPr>
              <w:t>retendents nodrošina papildu iekārtu ieslēgšanu APN atbilstoši pakalpojuma noteikumiem vai esošo iekārtu izslēgšanu 2 stundu laikā no pieprasījuma brīža, darba dienās laikā no 8:30 – 17:00;</w:t>
            </w:r>
          </w:p>
          <w:p w14:paraId="2700E89A" w14:textId="77777777" w:rsidR="002F4593" w:rsidRPr="00A22AD9" w:rsidRDefault="002F4593" w:rsidP="002F4593">
            <w:pPr>
              <w:pStyle w:val="Sarakstarindkopa"/>
              <w:numPr>
                <w:ilvl w:val="0"/>
                <w:numId w:val="59"/>
              </w:numPr>
              <w:spacing w:after="160" w:line="252" w:lineRule="auto"/>
              <w:contextualSpacing/>
              <w:rPr>
                <w:rFonts w:ascii="Times New Roman" w:hAnsi="Times New Roman"/>
              </w:rPr>
            </w:pPr>
            <w:r w:rsidRPr="00A22AD9">
              <w:rPr>
                <w:rFonts w:ascii="Times New Roman" w:hAnsi="Times New Roman"/>
              </w:rPr>
              <w:lastRenderedPageBreak/>
              <w:t>Pretendentam jānodrošina Latvijas IP tīkla abgabals ar vismaz 500 secīgām IP adresēm, /23 tīkls. IP var tikt piešķirtas dinamiski, esošā tīkla ietvaros.</w:t>
            </w:r>
          </w:p>
          <w:p w14:paraId="68E81809" w14:textId="77777777" w:rsidR="002F4593" w:rsidRPr="00A22AD9" w:rsidRDefault="002F4593" w:rsidP="002F4593">
            <w:pPr>
              <w:pStyle w:val="Sarakstarindkopa"/>
              <w:numPr>
                <w:ilvl w:val="0"/>
                <w:numId w:val="59"/>
              </w:numPr>
              <w:spacing w:after="160" w:line="252" w:lineRule="auto"/>
              <w:contextualSpacing/>
              <w:rPr>
                <w:rFonts w:ascii="Times New Roman" w:hAnsi="Times New Roman"/>
              </w:rPr>
            </w:pPr>
            <w:r w:rsidRPr="00A22AD9">
              <w:rPr>
                <w:rFonts w:ascii="Times New Roman" w:hAnsi="Times New Roman"/>
              </w:rPr>
              <w:t>Pretendents  nodrošina ar pakalpojuma sniegšanu saistīto auditācijas pierakstu glabāšanu vismaz 18 mēnešus nodrošinot to aizsardzību pret neautorizētu piekļuvi, ierakstu izmainīšanu un dzēšanu. Auditācijas pierakstos fiksētā notikuma laiks ir sinhronizēts ar augstas precizitātes tīkla laika protokola (NTP) serveri (vismaz STRATUM 2 līmeņa). Auditācijas pierakstus izsniedz Pasūtītājam pēc Pasūtītāja pieprasījuma CSV vai Syslog formātā.</w:t>
            </w:r>
          </w:p>
          <w:p w14:paraId="2AEF0509" w14:textId="77777777" w:rsidR="002F4593" w:rsidRPr="00A22AD9" w:rsidRDefault="002F4593">
            <w:pPr>
              <w:spacing w:line="252" w:lineRule="auto"/>
            </w:pPr>
            <w:r w:rsidRPr="00A22AD9">
              <w:t>Auditācijas pieraksti ietv</w:t>
            </w:r>
            <w:r>
              <w:t>e</w:t>
            </w:r>
            <w:r w:rsidRPr="00A22AD9">
              <w:t>r vismaz (jāvar identificēt):</w:t>
            </w:r>
          </w:p>
          <w:p w14:paraId="2EA0F619" w14:textId="77777777" w:rsidR="002F4593" w:rsidRPr="00A22AD9" w:rsidRDefault="002F4593" w:rsidP="002F4593">
            <w:pPr>
              <w:pStyle w:val="Sarakstarindkopa"/>
              <w:numPr>
                <w:ilvl w:val="0"/>
                <w:numId w:val="59"/>
              </w:numPr>
              <w:spacing w:after="0" w:line="252" w:lineRule="auto"/>
              <w:contextualSpacing/>
              <w:rPr>
                <w:rFonts w:ascii="Times New Roman" w:hAnsi="Times New Roman"/>
              </w:rPr>
            </w:pPr>
            <w:r w:rsidRPr="00A22AD9">
              <w:rPr>
                <w:rFonts w:ascii="Times New Roman" w:hAnsi="Times New Roman"/>
              </w:rPr>
              <w:t>Pasūtītāja SIM karšu vai iekārtu pieslēgšanās un atslēgšanās notikumi APN;</w:t>
            </w:r>
          </w:p>
          <w:p w14:paraId="700DF006" w14:textId="77777777" w:rsidR="002F4593" w:rsidRPr="00A22AD9" w:rsidRDefault="002F4593" w:rsidP="002F4593">
            <w:pPr>
              <w:pStyle w:val="Sarakstarindkopa"/>
              <w:numPr>
                <w:ilvl w:val="0"/>
                <w:numId w:val="59"/>
              </w:numPr>
              <w:spacing w:after="0" w:line="252" w:lineRule="auto"/>
              <w:contextualSpacing/>
              <w:rPr>
                <w:rFonts w:ascii="Times New Roman" w:hAnsi="Times New Roman"/>
              </w:rPr>
            </w:pPr>
            <w:r w:rsidRPr="00A22AD9">
              <w:rPr>
                <w:rFonts w:ascii="Times New Roman" w:hAnsi="Times New Roman"/>
              </w:rPr>
              <w:t>Pasūtītāja APN ietvaros piešķirto IP adrešu izmantošana sesiju līmenī;</w:t>
            </w:r>
          </w:p>
          <w:p w14:paraId="61BE194D" w14:textId="77777777" w:rsidR="002F4593" w:rsidRPr="00A22AD9" w:rsidRDefault="002F4593" w:rsidP="002F4593">
            <w:pPr>
              <w:pStyle w:val="Sarakstarindkopa"/>
              <w:numPr>
                <w:ilvl w:val="0"/>
                <w:numId w:val="59"/>
              </w:numPr>
              <w:spacing w:after="0" w:line="252" w:lineRule="auto"/>
              <w:contextualSpacing/>
              <w:rPr>
                <w:rFonts w:ascii="Times New Roman" w:hAnsi="Times New Roman"/>
              </w:rPr>
            </w:pPr>
            <w:r w:rsidRPr="00A22AD9">
              <w:rPr>
                <w:rFonts w:ascii="Times New Roman" w:hAnsi="Times New Roman"/>
              </w:rPr>
              <w:t>datu pārraides metadati (nosūtītais un saņemtais datu apjoms, sesiju ilgums);</w:t>
            </w:r>
          </w:p>
          <w:p w14:paraId="54DD9A61" w14:textId="77777777" w:rsidR="002F4593" w:rsidRPr="00A22AD9" w:rsidRDefault="002F4593" w:rsidP="002F4593">
            <w:pPr>
              <w:pStyle w:val="Sarakstarindkopa"/>
              <w:numPr>
                <w:ilvl w:val="0"/>
                <w:numId w:val="59"/>
              </w:numPr>
              <w:spacing w:after="0" w:line="252" w:lineRule="auto"/>
              <w:contextualSpacing/>
              <w:rPr>
                <w:rFonts w:ascii="Times New Roman" w:hAnsi="Times New Roman"/>
              </w:rPr>
            </w:pPr>
            <w:r w:rsidRPr="00A22AD9">
              <w:rPr>
                <w:rFonts w:ascii="Times New Roman" w:hAnsi="Times New Roman"/>
              </w:rPr>
              <w:t>ar Pasūtītāja APN pakalpojumu saistīto konfigurācijas izmaiņu fakti;</w:t>
            </w:r>
          </w:p>
          <w:p w14:paraId="54785B4C" w14:textId="77777777" w:rsidR="002F4593" w:rsidRPr="00A22AD9" w:rsidRDefault="002F4593" w:rsidP="002F4593">
            <w:pPr>
              <w:pStyle w:val="Sarakstarindkopa"/>
              <w:numPr>
                <w:ilvl w:val="0"/>
                <w:numId w:val="59"/>
              </w:numPr>
              <w:spacing w:after="0" w:line="252" w:lineRule="auto"/>
              <w:contextualSpacing/>
              <w:rPr>
                <w:rFonts w:ascii="Times New Roman" w:hAnsi="Times New Roman"/>
              </w:rPr>
            </w:pPr>
            <w:r w:rsidRPr="00A22AD9">
              <w:rPr>
                <w:rFonts w:ascii="Times New Roman" w:hAnsi="Times New Roman"/>
              </w:rPr>
              <w:t>drošības incidenti vai anomālijas, kas ietekmē Pasūtītāja APN segmentu;</w:t>
            </w:r>
          </w:p>
          <w:p w14:paraId="28534735" w14:textId="77777777" w:rsidR="002F4593" w:rsidRPr="00A22AD9" w:rsidRDefault="002F4593" w:rsidP="002F4593">
            <w:pPr>
              <w:pStyle w:val="Sarakstarindkopa"/>
              <w:numPr>
                <w:ilvl w:val="0"/>
                <w:numId w:val="59"/>
              </w:numPr>
              <w:spacing w:after="0" w:line="252" w:lineRule="auto"/>
              <w:contextualSpacing/>
              <w:rPr>
                <w:rFonts w:ascii="Times New Roman" w:hAnsi="Times New Roman"/>
              </w:rPr>
            </w:pPr>
            <w:r w:rsidRPr="00A22AD9">
              <w:rPr>
                <w:rFonts w:ascii="Times New Roman" w:hAnsi="Times New Roman"/>
              </w:rPr>
              <w:t>neveiksmīgi pieslēgšanās mēģinājumi Pasūtītāja APN, ciktāl tie ir identificējami Pasūtītāja pakalpojuma ietvaros.</w:t>
            </w:r>
          </w:p>
          <w:p w14:paraId="1DDF7281" w14:textId="77777777" w:rsidR="002F4593" w:rsidRPr="00274CDC" w:rsidRDefault="002F4593">
            <w:pPr>
              <w:pStyle w:val="Sarakstarindkopa"/>
              <w:spacing w:after="0" w:line="240" w:lineRule="auto"/>
              <w:ind w:left="360"/>
              <w:rPr>
                <w:rFonts w:ascii="Times New Roman" w:hAnsi="Times New Roman"/>
                <w:color w:val="000000"/>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885D3" w14:textId="77777777" w:rsidR="002F4593" w:rsidRPr="00FD55FA" w:rsidRDefault="002F4593">
            <w:pPr>
              <w:rPr>
                <w:color w:val="000000" w:themeColor="text1"/>
              </w:rPr>
            </w:pPr>
          </w:p>
        </w:tc>
      </w:tr>
      <w:tr w:rsidR="002F4593" w:rsidRPr="00FD55FA" w14:paraId="7E2564A9"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FD19C1" w14:textId="77777777" w:rsidR="002F4593" w:rsidRPr="00274CDC" w:rsidRDefault="002F4593" w:rsidP="007322C0">
            <w:pPr>
              <w:pStyle w:val="Sarakstarindkopa"/>
              <w:numPr>
                <w:ilvl w:val="0"/>
                <w:numId w:val="60"/>
              </w:numPr>
              <w:spacing w:after="0" w:line="240" w:lineRule="auto"/>
              <w:ind w:left="169" w:hanging="284"/>
              <w:rPr>
                <w:rFonts w:ascii="Times New Roman" w:hAnsi="Times New Roman"/>
                <w:color w:val="000000" w:themeColor="text1"/>
              </w:rPr>
            </w:pPr>
            <w:r w:rsidRPr="7053E356">
              <w:rPr>
                <w:rFonts w:ascii="Times New Roman" w:hAnsi="Times New Roman"/>
                <w:color w:val="000000" w:themeColor="text1"/>
              </w:rPr>
              <w:t>Pretendenta atbildīgā darbinieka nodrošināšana, visu ar mobilo sakaru pakalpojumu sniegšanu un norēķiniem saistīto jautājumu risināšanai, ar Pasūtītāja pilnvaroto personu.</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D1E405" w14:textId="77777777" w:rsidR="002F4593" w:rsidRPr="00FD55FA" w:rsidRDefault="002F4593">
            <w:pPr>
              <w:rPr>
                <w:color w:val="000000" w:themeColor="text1"/>
              </w:rPr>
            </w:pPr>
          </w:p>
        </w:tc>
      </w:tr>
      <w:tr w:rsidR="002F4593" w:rsidRPr="00FD55FA" w14:paraId="404BC75E"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A80AC" w14:textId="59DAB2C8" w:rsidR="002F4593" w:rsidRPr="00156DD2" w:rsidRDefault="566EE686" w:rsidP="007322C0">
            <w:pPr>
              <w:pStyle w:val="Sarakstarindkopa"/>
              <w:numPr>
                <w:ilvl w:val="0"/>
                <w:numId w:val="60"/>
              </w:numPr>
              <w:spacing w:after="0" w:line="240" w:lineRule="auto"/>
              <w:ind w:left="169" w:hanging="284"/>
              <w:rPr>
                <w:rFonts w:ascii="Times New Roman" w:hAnsi="Times New Roman"/>
                <w:color w:val="000000" w:themeColor="text1"/>
              </w:rPr>
            </w:pPr>
            <w:r w:rsidRPr="420B121D">
              <w:rPr>
                <w:rFonts w:ascii="Times New Roman" w:hAnsi="Times New Roman"/>
                <w:color w:val="000000" w:themeColor="text1"/>
              </w:rPr>
              <w:t xml:space="preserve"> </w:t>
            </w:r>
            <w:r w:rsidRPr="007322C0">
              <w:rPr>
                <w:rFonts w:ascii="Times New Roman" w:hAnsi="Times New Roman"/>
                <w:color w:val="000000" w:themeColor="text1"/>
              </w:rPr>
              <w:t xml:space="preserve">Pretendentam jānodrošina diennakts bezmaksas tālruņa pieejamība (kurš nav publiskais informatīvais numurs), tehnisku problēmu gadījumā, konsultācijas jāsniedz Latvijas valsts valodā, iekļaujot vismaz šādus atbalsta pakalpojumus:  </w:t>
            </w:r>
          </w:p>
          <w:p w14:paraId="7143A675" w14:textId="74F1C037" w:rsidR="002F4593" w:rsidRPr="007322C0" w:rsidRDefault="566EE686" w:rsidP="007322C0">
            <w:pPr>
              <w:pStyle w:val="Sarakstarindkopa"/>
              <w:numPr>
                <w:ilvl w:val="0"/>
                <w:numId w:val="199"/>
              </w:numPr>
              <w:spacing w:after="0" w:line="240" w:lineRule="auto"/>
              <w:rPr>
                <w:rFonts w:ascii="Times New Roman" w:hAnsi="Times New Roman"/>
                <w:color w:val="000000" w:themeColor="text1"/>
              </w:rPr>
            </w:pPr>
            <w:r w:rsidRPr="007322C0">
              <w:rPr>
                <w:rFonts w:ascii="Times New Roman" w:hAnsi="Times New Roman"/>
                <w:color w:val="000000" w:themeColor="text1"/>
              </w:rPr>
              <w:t>Bloķēt/Anulēt numuru</w:t>
            </w:r>
          </w:p>
          <w:p w14:paraId="03ACDEFF" w14:textId="7E12D205" w:rsidR="002F4593" w:rsidRPr="007322C0" w:rsidRDefault="566EE686" w:rsidP="007322C0">
            <w:pPr>
              <w:pStyle w:val="Sarakstarindkopa"/>
              <w:numPr>
                <w:ilvl w:val="0"/>
                <w:numId w:val="200"/>
              </w:numPr>
              <w:spacing w:after="0" w:line="240" w:lineRule="auto"/>
              <w:rPr>
                <w:rFonts w:ascii="Times New Roman" w:hAnsi="Times New Roman"/>
                <w:color w:val="000000" w:themeColor="text1"/>
              </w:rPr>
            </w:pPr>
            <w:r w:rsidRPr="007322C0">
              <w:rPr>
                <w:rFonts w:ascii="Times New Roman" w:hAnsi="Times New Roman"/>
                <w:color w:val="000000" w:themeColor="text1"/>
              </w:rPr>
              <w:t>Atslēgt datu tīklu</w:t>
            </w:r>
          </w:p>
          <w:p w14:paraId="7B93A738" w14:textId="50B3B3E4" w:rsidR="002F4593" w:rsidRPr="00156DD2" w:rsidRDefault="002F4593" w:rsidP="007322C0">
            <w:pPr>
              <w:pStyle w:val="Sarakstarindkopa"/>
              <w:spacing w:after="0" w:line="240" w:lineRule="auto"/>
              <w:rPr>
                <w:rFonts w:ascii="Times New Roman" w:hAnsi="Times New Roman"/>
                <w:color w:val="000000" w:themeColor="text1"/>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830B0C" w14:textId="77777777" w:rsidR="002F4593" w:rsidRPr="00FD55FA" w:rsidRDefault="002F4593">
            <w:pPr>
              <w:rPr>
                <w:color w:val="000000" w:themeColor="text1"/>
              </w:rPr>
            </w:pPr>
          </w:p>
        </w:tc>
      </w:tr>
      <w:tr w:rsidR="002F4593" w:rsidRPr="00FD55FA" w14:paraId="1DAF2A0F" w14:textId="77777777" w:rsidTr="0FB84A1F">
        <w:trPr>
          <w:trHeight w:val="796"/>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C2C3A" w14:textId="77777777" w:rsidR="002F4593" w:rsidRPr="00D81CBB" w:rsidRDefault="002F4593" w:rsidP="002F4593">
            <w:pPr>
              <w:pStyle w:val="Sarakstarindkopa"/>
              <w:numPr>
                <w:ilvl w:val="0"/>
                <w:numId w:val="60"/>
              </w:numPr>
              <w:spacing w:after="160" w:line="252" w:lineRule="auto"/>
              <w:ind w:left="169" w:hanging="284"/>
              <w:contextualSpacing/>
              <w:rPr>
                <w:rFonts w:ascii="Times New Roman" w:hAnsi="Times New Roman"/>
              </w:rPr>
            </w:pPr>
            <w:r>
              <w:rPr>
                <w:rFonts w:ascii="Times New Roman" w:hAnsi="Times New Roman"/>
                <w:color w:val="000000"/>
              </w:rPr>
              <w:t>I</w:t>
            </w:r>
            <w:r w:rsidRPr="00D81CBB">
              <w:rPr>
                <w:rFonts w:ascii="Times New Roman" w:hAnsi="Times New Roman"/>
                <w:color w:val="000000"/>
              </w:rPr>
              <w:t>zmanto</w:t>
            </w:r>
            <w:r>
              <w:rPr>
                <w:rFonts w:ascii="Times New Roman" w:hAnsi="Times New Roman"/>
                <w:color w:val="000000"/>
              </w:rPr>
              <w:t>jot</w:t>
            </w:r>
            <w:r w:rsidRPr="00D81CBB">
              <w:rPr>
                <w:rFonts w:ascii="Times New Roman" w:hAnsi="Times New Roman"/>
                <w:color w:val="000000"/>
              </w:rPr>
              <w:t xml:space="preserve"> pakalpojumu kontroles mehānism</w:t>
            </w:r>
            <w:r>
              <w:rPr>
                <w:rFonts w:ascii="Times New Roman" w:hAnsi="Times New Roman"/>
                <w:color w:val="000000"/>
              </w:rPr>
              <w:t>u</w:t>
            </w:r>
            <w:r w:rsidRPr="00D81CBB">
              <w:rPr>
                <w:rFonts w:ascii="Times New Roman" w:hAnsi="Times New Roman"/>
                <w:color w:val="000000"/>
              </w:rPr>
              <w:t>, informēt</w:t>
            </w:r>
            <w:r>
              <w:rPr>
                <w:rFonts w:ascii="Times New Roman" w:hAnsi="Times New Roman"/>
                <w:color w:val="000000"/>
              </w:rPr>
              <w:t xml:space="preserve"> P</w:t>
            </w:r>
            <w:r w:rsidRPr="00D81CBB">
              <w:rPr>
                <w:rFonts w:ascii="Times New Roman" w:hAnsi="Times New Roman"/>
                <w:color w:val="000000"/>
              </w:rPr>
              <w:t>asūtītāja pilnvaroto personu par lietotājam noteikto limitu pārsniegšanu</w:t>
            </w:r>
            <w:r>
              <w:rPr>
                <w:rFonts w:ascii="Times New Roman" w:hAnsi="Times New Roman"/>
                <w:color w:val="000000"/>
              </w:rPr>
              <w:t>.</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9870F" w14:textId="77777777" w:rsidR="002F4593" w:rsidRPr="00FD55FA" w:rsidRDefault="002F4593">
            <w:pPr>
              <w:rPr>
                <w:color w:val="000000" w:themeColor="text1"/>
              </w:rPr>
            </w:pPr>
          </w:p>
        </w:tc>
      </w:tr>
      <w:tr w:rsidR="002F4593" w:rsidRPr="00FD55FA" w14:paraId="1DE4E0A9"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ED5298" w14:textId="77777777" w:rsidR="002F4593" w:rsidRPr="00D81CBB" w:rsidRDefault="002F4593" w:rsidP="002F4593">
            <w:pPr>
              <w:pStyle w:val="Sarakstarindkopa"/>
              <w:numPr>
                <w:ilvl w:val="0"/>
                <w:numId w:val="60"/>
              </w:numPr>
              <w:spacing w:after="160" w:line="252" w:lineRule="auto"/>
              <w:ind w:left="169" w:hanging="284"/>
              <w:contextualSpacing/>
              <w:rPr>
                <w:rFonts w:ascii="Times New Roman" w:hAnsi="Times New Roman"/>
              </w:rPr>
            </w:pPr>
            <w:r>
              <w:rPr>
                <w:rFonts w:ascii="Times New Roman" w:hAnsi="Times New Roman"/>
                <w:color w:val="000000"/>
              </w:rPr>
              <w:t xml:space="preserve">Nodrošināt </w:t>
            </w:r>
            <w:r w:rsidRPr="00D81CBB">
              <w:rPr>
                <w:rFonts w:ascii="Times New Roman" w:hAnsi="Times New Roman"/>
                <w:color w:val="000000"/>
              </w:rPr>
              <w:t>bezmaksas attālināt</w:t>
            </w:r>
            <w:r>
              <w:rPr>
                <w:rFonts w:ascii="Times New Roman" w:hAnsi="Times New Roman"/>
                <w:color w:val="000000"/>
              </w:rPr>
              <w:t>u</w:t>
            </w:r>
            <w:r w:rsidRPr="00D81CBB">
              <w:rPr>
                <w:rFonts w:ascii="Times New Roman" w:hAnsi="Times New Roman"/>
                <w:color w:val="000000"/>
              </w:rPr>
              <w:t xml:space="preserve"> piekļuv</w:t>
            </w:r>
            <w:r>
              <w:rPr>
                <w:rFonts w:ascii="Times New Roman" w:hAnsi="Times New Roman"/>
                <w:color w:val="000000"/>
              </w:rPr>
              <w:t>i</w:t>
            </w:r>
            <w:r w:rsidRPr="00D81CBB">
              <w:rPr>
                <w:rFonts w:ascii="Times New Roman" w:hAnsi="Times New Roman"/>
                <w:color w:val="000000"/>
              </w:rPr>
              <w:t xml:space="preserve"> informācijai par </w:t>
            </w:r>
            <w:r>
              <w:rPr>
                <w:rFonts w:ascii="Times New Roman" w:hAnsi="Times New Roman"/>
                <w:color w:val="000000"/>
              </w:rPr>
              <w:t>Pasūtītāja</w:t>
            </w:r>
            <w:r w:rsidRPr="00D81CBB">
              <w:rPr>
                <w:rFonts w:ascii="Times New Roman" w:hAnsi="Times New Roman"/>
                <w:color w:val="000000"/>
              </w:rPr>
              <w:t xml:space="preserve"> pieslēgum</w:t>
            </w:r>
            <w:r>
              <w:rPr>
                <w:rFonts w:ascii="Times New Roman" w:hAnsi="Times New Roman"/>
                <w:color w:val="000000"/>
              </w:rPr>
              <w:t>u</w:t>
            </w:r>
            <w:r w:rsidRPr="00D81CBB">
              <w:rPr>
                <w:rFonts w:ascii="Times New Roman" w:hAnsi="Times New Roman"/>
                <w:color w:val="000000"/>
              </w:rPr>
              <w:t xml:space="preserve"> numuriem un iespēj</w:t>
            </w:r>
            <w:r>
              <w:rPr>
                <w:rFonts w:ascii="Times New Roman" w:hAnsi="Times New Roman"/>
                <w:color w:val="000000"/>
              </w:rPr>
              <w:t>u</w:t>
            </w:r>
            <w:r w:rsidRPr="00D81CBB">
              <w:rPr>
                <w:rFonts w:ascii="Times New Roman" w:hAnsi="Times New Roman"/>
                <w:color w:val="000000"/>
              </w:rPr>
              <w:t xml:space="preserve"> administrēt pieslēgumus un izmantoto pakalpojumu konfigurāciju izmaiņas</w:t>
            </w:r>
            <w:r>
              <w:rPr>
                <w:rFonts w:ascii="Times New Roman" w:hAnsi="Times New Roman"/>
                <w:color w:val="000000"/>
              </w:rPr>
              <w:t>.</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6868F" w14:textId="77777777" w:rsidR="002F4593" w:rsidRPr="00FD55FA" w:rsidRDefault="002F4593">
            <w:pPr>
              <w:rPr>
                <w:color w:val="000000" w:themeColor="text1"/>
              </w:rPr>
            </w:pPr>
          </w:p>
        </w:tc>
      </w:tr>
      <w:tr w:rsidR="002F4593" w:rsidRPr="00FD55FA" w14:paraId="37197F71"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B7C86" w14:textId="77777777" w:rsidR="002F4593" w:rsidRPr="0020037C" w:rsidRDefault="002F4593" w:rsidP="002F4593">
            <w:pPr>
              <w:pStyle w:val="Sarakstarindkopa"/>
              <w:numPr>
                <w:ilvl w:val="0"/>
                <w:numId w:val="60"/>
              </w:numPr>
              <w:spacing w:after="0" w:line="240" w:lineRule="auto"/>
              <w:ind w:left="169" w:hanging="169"/>
              <w:contextualSpacing/>
              <w:rPr>
                <w:rFonts w:ascii="Times New Roman" w:hAnsi="Times New Roman"/>
                <w:color w:val="000000"/>
              </w:rPr>
            </w:pPr>
            <w:r>
              <w:rPr>
                <w:rFonts w:ascii="Times New Roman" w:hAnsi="Times New Roman"/>
                <w:color w:val="000000"/>
              </w:rPr>
              <w:t xml:space="preserve"> </w:t>
            </w:r>
            <w:r w:rsidRPr="0020037C">
              <w:rPr>
                <w:rFonts w:ascii="Times New Roman" w:hAnsi="Times New Roman"/>
                <w:color w:val="000000"/>
              </w:rPr>
              <w:t>Pretendents nodrošina katra pieslēguma ikmēneša elektronisko sakaru pakalpojumu detalizēta rēķina, iztērētā datu apjoma pieejamību bez maksas, .txt</w:t>
            </w:r>
            <w:r w:rsidRPr="0020037C">
              <w:rPr>
                <w:rFonts w:ascii="Times New Roman" w:hAnsi="Times New Roman"/>
                <w:color w:val="000000"/>
                <w:u w:val="single"/>
              </w:rPr>
              <w:t>, *csv</w:t>
            </w:r>
            <w:r w:rsidRPr="0020037C">
              <w:rPr>
                <w:rFonts w:ascii="Times New Roman" w:hAnsi="Times New Roman"/>
                <w:color w:val="000000"/>
              </w:rPr>
              <w:t xml:space="preserve"> un </w:t>
            </w:r>
            <w:r w:rsidRPr="0020037C">
              <w:rPr>
                <w:rFonts w:ascii="Times New Roman" w:hAnsi="Times New Roman"/>
                <w:color w:val="000000"/>
                <w:u w:val="single"/>
              </w:rPr>
              <w:t xml:space="preserve">vai </w:t>
            </w:r>
            <w:r w:rsidRPr="0020037C">
              <w:rPr>
                <w:rFonts w:ascii="Times New Roman" w:hAnsi="Times New Roman"/>
                <w:color w:val="000000"/>
              </w:rPr>
              <w:t xml:space="preserve">*.xlsx failu formātos.  </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5054F" w14:textId="77777777" w:rsidR="002F4593" w:rsidRPr="00FD55FA" w:rsidRDefault="002F4593">
            <w:pPr>
              <w:rPr>
                <w:color w:val="000000" w:themeColor="text1"/>
              </w:rPr>
            </w:pPr>
          </w:p>
        </w:tc>
      </w:tr>
      <w:tr w:rsidR="002F4593" w:rsidRPr="00FD55FA" w14:paraId="3745CD9E"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AE06C" w14:textId="77777777" w:rsidR="002F4593" w:rsidRPr="00156DD2" w:rsidRDefault="002F4593" w:rsidP="002F4593">
            <w:pPr>
              <w:pStyle w:val="Sarakstarindkopa"/>
              <w:numPr>
                <w:ilvl w:val="0"/>
                <w:numId w:val="60"/>
              </w:numPr>
              <w:ind w:left="169" w:hanging="284"/>
              <w:contextualSpacing/>
              <w:rPr>
                <w:rFonts w:ascii="Times New Roman" w:eastAsia="Times New Roman" w:hAnsi="Times New Roman"/>
              </w:rPr>
            </w:pPr>
            <w:r w:rsidRPr="00156DD2">
              <w:rPr>
                <w:rFonts w:ascii="Times New Roman" w:hAnsi="Times New Roman"/>
              </w:rPr>
              <w:lastRenderedPageBreak/>
              <w:t>Pretendentam par saviem līdzekļiem,</w:t>
            </w:r>
            <w:r>
              <w:rPr>
                <w:rFonts w:ascii="Times New Roman" w:hAnsi="Times New Roman"/>
              </w:rPr>
              <w:t xml:space="preserve"> </w:t>
            </w:r>
            <w:r w:rsidRPr="00156DD2">
              <w:rPr>
                <w:rFonts w:ascii="Times New Roman" w:hAnsi="Times New Roman"/>
              </w:rPr>
              <w:t xml:space="preserve">bez papildus maksas no </w:t>
            </w:r>
            <w:r>
              <w:rPr>
                <w:rFonts w:ascii="Times New Roman" w:hAnsi="Times New Roman"/>
              </w:rPr>
              <w:t>Pasūtītāja</w:t>
            </w:r>
            <w:r w:rsidRPr="00156DD2">
              <w:rPr>
                <w:rFonts w:ascii="Times New Roman" w:hAnsi="Times New Roman"/>
              </w:rPr>
              <w:t xml:space="preserve"> puses, ir jānodrošina Operatīvā medicīniskā transportlīdzekļa (turpmāk -</w:t>
            </w:r>
            <w:r>
              <w:rPr>
                <w:rFonts w:ascii="Times New Roman" w:hAnsi="Times New Roman"/>
              </w:rPr>
              <w:t xml:space="preserve"> </w:t>
            </w:r>
            <w:r w:rsidRPr="00156DD2">
              <w:rPr>
                <w:rFonts w:ascii="Times New Roman" w:hAnsi="Times New Roman"/>
              </w:rPr>
              <w:t>OMT) iekārt</w:t>
            </w:r>
            <w:r>
              <w:rPr>
                <w:rFonts w:ascii="Times New Roman" w:hAnsi="Times New Roman"/>
              </w:rPr>
              <w:t>ās</w:t>
            </w:r>
            <w:r w:rsidRPr="00156DD2">
              <w:rPr>
                <w:rFonts w:ascii="Times New Roman" w:hAnsi="Times New Roman"/>
              </w:rPr>
              <w:t xml:space="preserve"> esošo SIM karšu pārņemšanu vai nomaiņu. Provizoriski uz līguma noslēgšanas brīdi – 292 SIM kartes</w:t>
            </w:r>
            <w:r>
              <w:rPr>
                <w:rFonts w:ascii="Times New Roman" w:hAnsi="Times New Roman"/>
              </w:rPr>
              <w:t>.</w:t>
            </w:r>
            <w:r w:rsidRPr="00156DD2">
              <w:rPr>
                <w:rFonts w:ascii="Times New Roman" w:hAnsi="Times New Roman"/>
              </w:rPr>
              <w:t xml:space="preserve"> </w:t>
            </w:r>
            <w:r>
              <w:rPr>
                <w:rFonts w:ascii="Times New Roman" w:hAnsi="Times New Roman"/>
              </w:rPr>
              <w:t>Jānodrošina</w:t>
            </w:r>
            <w:r w:rsidRPr="00156DD2">
              <w:rPr>
                <w:rFonts w:ascii="Times New Roman" w:hAnsi="Times New Roman"/>
              </w:rPr>
              <w:t xml:space="preserve"> OMT iekārtu konfigurēšana un testēšana sadarbojoties ar </w:t>
            </w:r>
            <w:r>
              <w:rPr>
                <w:rFonts w:ascii="Times New Roman" w:hAnsi="Times New Roman"/>
              </w:rPr>
              <w:t>P</w:t>
            </w:r>
            <w:r w:rsidRPr="00156DD2">
              <w:rPr>
                <w:rFonts w:ascii="Times New Roman" w:hAnsi="Times New Roman"/>
              </w:rPr>
              <w:t xml:space="preserve">asūtītāja norādītu sadarbības partneri ar kuru </w:t>
            </w:r>
            <w:r>
              <w:rPr>
                <w:rFonts w:ascii="Times New Roman" w:hAnsi="Times New Roman"/>
              </w:rPr>
              <w:t>Pasūtītājam</w:t>
            </w:r>
            <w:r w:rsidRPr="00156DD2">
              <w:rPr>
                <w:rFonts w:ascii="Times New Roman" w:hAnsi="Times New Roman"/>
              </w:rPr>
              <w:t xml:space="preserve"> ir spēkā esošs līgums. Aptuvenais laiks iekārtā SIM kartes nomaiņai aizņem </w:t>
            </w:r>
            <w:r>
              <w:rPr>
                <w:rFonts w:ascii="Times New Roman" w:hAnsi="Times New Roman"/>
              </w:rPr>
              <w:t xml:space="preserve">līdz </w:t>
            </w:r>
            <w:r w:rsidRPr="00156DD2">
              <w:rPr>
                <w:rFonts w:ascii="Times New Roman" w:hAnsi="Times New Roman"/>
              </w:rPr>
              <w:t>1,5 stundas, kurš nevar tikt pārsniegts, lai nekavētu operatīvo darbu. Visi darbi, kas saistīti ar OMT iekārtu SIM karšu pārņemšanu vai nomaiņu, konfigurēšanu un testēšanu ir jāveic  iepriekš saskaņojot ar pasūtītāju darba grafiku.</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08F4A" w14:textId="77777777" w:rsidR="002F4593" w:rsidRPr="00FD55FA" w:rsidRDefault="002F4593">
            <w:pPr>
              <w:rPr>
                <w:color w:val="000000" w:themeColor="text1"/>
              </w:rPr>
            </w:pPr>
          </w:p>
        </w:tc>
      </w:tr>
      <w:tr w:rsidR="002F4593" w:rsidRPr="00FD55FA" w14:paraId="14FDCA66"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EE0809" w14:textId="77777777" w:rsidR="002F4593" w:rsidRPr="006A06C8" w:rsidRDefault="002F4593" w:rsidP="002F4593">
            <w:pPr>
              <w:pStyle w:val="Sarakstarindkopa"/>
              <w:numPr>
                <w:ilvl w:val="0"/>
                <w:numId w:val="60"/>
              </w:numPr>
              <w:tabs>
                <w:tab w:val="left" w:pos="1560"/>
              </w:tabs>
              <w:spacing w:after="160" w:line="252" w:lineRule="auto"/>
              <w:ind w:left="311" w:hanging="311"/>
              <w:contextualSpacing/>
              <w:rPr>
                <w:rFonts w:ascii="Times New Roman" w:hAnsi="Times New Roman"/>
              </w:rPr>
            </w:pPr>
            <w:r w:rsidRPr="006A06C8">
              <w:rPr>
                <w:rFonts w:ascii="Times New Roman" w:hAnsi="Times New Roman"/>
              </w:rPr>
              <w:t>Pretendents bez papildu maksas veic visas nepieciešamās darbības, lai nodrošinātu numuru pārņemšanu (līgumu laušana, līgumu pārslēgšanu u.c. saistītās darbības).</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6E862" w14:textId="77777777" w:rsidR="002F4593" w:rsidRPr="00FD55FA" w:rsidRDefault="002F4593">
            <w:pPr>
              <w:rPr>
                <w:color w:val="000000" w:themeColor="text1"/>
              </w:rPr>
            </w:pPr>
          </w:p>
        </w:tc>
      </w:tr>
      <w:tr w:rsidR="002F4593" w:rsidRPr="00FD55FA" w14:paraId="40E027BF"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A79E1" w14:textId="77777777" w:rsidR="002F4593" w:rsidRPr="006A06C8" w:rsidRDefault="002F4593" w:rsidP="002F4593">
            <w:pPr>
              <w:pStyle w:val="Sarakstarindkopa"/>
              <w:numPr>
                <w:ilvl w:val="0"/>
                <w:numId w:val="60"/>
              </w:numPr>
              <w:spacing w:after="160" w:line="252" w:lineRule="auto"/>
              <w:ind w:left="311" w:hanging="311"/>
              <w:contextualSpacing/>
              <w:rPr>
                <w:rFonts w:ascii="Times New Roman" w:hAnsi="Times New Roman"/>
                <w:color w:val="000000" w:themeColor="text1"/>
              </w:rPr>
            </w:pPr>
            <w:r w:rsidRPr="006A06C8">
              <w:rPr>
                <w:rFonts w:ascii="Times New Roman" w:hAnsi="Times New Roman"/>
              </w:rPr>
              <w:t xml:space="preserve">Pretendents vismaz 5 darba dienas iepriekš informē </w:t>
            </w:r>
            <w:r>
              <w:rPr>
                <w:rFonts w:ascii="Times New Roman" w:hAnsi="Times New Roman"/>
              </w:rPr>
              <w:t>P</w:t>
            </w:r>
            <w:r w:rsidRPr="006A06C8">
              <w:rPr>
                <w:rFonts w:ascii="Times New Roman" w:hAnsi="Times New Roman"/>
              </w:rPr>
              <w:t>asūtītāju</w:t>
            </w:r>
            <w:r>
              <w:rPr>
                <w:rFonts w:ascii="Times New Roman" w:hAnsi="Times New Roman"/>
              </w:rPr>
              <w:t xml:space="preserve"> p</w:t>
            </w:r>
            <w:r w:rsidRPr="006A06C8">
              <w:rPr>
                <w:rFonts w:ascii="Times New Roman" w:hAnsi="Times New Roman"/>
              </w:rPr>
              <w:t>ar mobilo sakaru pakalpojumu plānotajām nepieejamībām.</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3289E0" w14:textId="77777777" w:rsidR="002F4593" w:rsidRPr="00FD55FA" w:rsidRDefault="002F4593">
            <w:pPr>
              <w:rPr>
                <w:color w:val="000000" w:themeColor="text1"/>
              </w:rPr>
            </w:pPr>
          </w:p>
        </w:tc>
      </w:tr>
      <w:tr w:rsidR="002F4593" w:rsidRPr="00FD55FA" w14:paraId="578F737E"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1AE43" w14:textId="77777777" w:rsidR="002F4593" w:rsidRPr="006A06C8" w:rsidRDefault="002F4593" w:rsidP="002F4593">
            <w:pPr>
              <w:pStyle w:val="Sarakstarindkopa"/>
              <w:numPr>
                <w:ilvl w:val="0"/>
                <w:numId w:val="60"/>
              </w:numPr>
              <w:spacing w:after="160" w:line="252" w:lineRule="auto"/>
              <w:ind w:left="311" w:hanging="311"/>
              <w:contextualSpacing/>
              <w:rPr>
                <w:rFonts w:ascii="Times New Roman" w:hAnsi="Times New Roman"/>
                <w:color w:val="000000" w:themeColor="text1"/>
              </w:rPr>
            </w:pPr>
            <w:r w:rsidRPr="006A06C8">
              <w:rPr>
                <w:rFonts w:ascii="Times New Roman" w:hAnsi="Times New Roman"/>
              </w:rPr>
              <w:t>Pretendents veic iespējamo bojājumu proaktīvu uzraudzību (</w:t>
            </w:r>
            <w:r w:rsidRPr="006A06C8">
              <w:rPr>
                <w:rFonts w:ascii="Times New Roman" w:hAnsi="Times New Roman"/>
                <w:bCs/>
              </w:rPr>
              <w:t>uzraudzību</w:t>
            </w:r>
            <w:r w:rsidRPr="006A06C8">
              <w:rPr>
                <w:rFonts w:ascii="Times New Roman" w:hAnsi="Times New Roman"/>
              </w:rPr>
              <w:t xml:space="preserve"> nepārtraukti veic Pretendenta tehniskais dienests). Atklājot bojājumu to novērš iespējami īsā laikā, nodrošinot tehnisko atbalstu 365 dienas gadā.</w:t>
            </w:r>
          </w:p>
          <w:p w14:paraId="2867456A" w14:textId="77777777" w:rsidR="002F4593" w:rsidRPr="006A06C8" w:rsidRDefault="002F4593" w:rsidP="002F4593">
            <w:pPr>
              <w:pStyle w:val="Sarakstarindkopa"/>
              <w:numPr>
                <w:ilvl w:val="0"/>
                <w:numId w:val="59"/>
              </w:numPr>
              <w:tabs>
                <w:tab w:val="left" w:pos="594"/>
              </w:tabs>
              <w:spacing w:after="160" w:line="252" w:lineRule="auto"/>
              <w:ind w:left="311" w:firstLine="0"/>
              <w:contextualSpacing/>
              <w:rPr>
                <w:rFonts w:ascii="Times New Roman" w:hAnsi="Times New Roman"/>
              </w:rPr>
            </w:pPr>
            <w:r w:rsidRPr="006A06C8">
              <w:rPr>
                <w:rFonts w:ascii="Times New Roman" w:hAnsi="Times New Roman"/>
              </w:rPr>
              <w:t>Maksimālais reakcijas laiks bojājumu novēršanai 2 (divu) stundu laikā no attiecīgās problēmas konstatēšanas vai pieteikuma reģistrācijas brīža;</w:t>
            </w:r>
          </w:p>
          <w:p w14:paraId="1CDEBDC4" w14:textId="77777777" w:rsidR="002F4593" w:rsidRPr="006A06C8" w:rsidRDefault="002F4593" w:rsidP="002F4593">
            <w:pPr>
              <w:pStyle w:val="Sarakstarindkopa"/>
              <w:numPr>
                <w:ilvl w:val="0"/>
                <w:numId w:val="59"/>
              </w:numPr>
              <w:tabs>
                <w:tab w:val="left" w:pos="594"/>
              </w:tabs>
              <w:spacing w:after="160" w:line="252" w:lineRule="auto"/>
              <w:ind w:left="311" w:firstLine="0"/>
              <w:contextualSpacing/>
            </w:pPr>
            <w:r w:rsidRPr="006A06C8">
              <w:rPr>
                <w:rFonts w:ascii="Times New Roman" w:hAnsi="Times New Roman"/>
              </w:rPr>
              <w:t>Maksimālais laiks pilnīgai bojājumu novēršanai 8 (astoņas) stundas no attiecīgās problēmas konstatācijas vai reģistrācijas brīža.</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22BBE8" w14:textId="77777777" w:rsidR="002F4593" w:rsidRPr="00FD55FA" w:rsidRDefault="002F4593">
            <w:pPr>
              <w:rPr>
                <w:color w:val="000000" w:themeColor="text1"/>
              </w:rPr>
            </w:pPr>
          </w:p>
        </w:tc>
      </w:tr>
      <w:tr w:rsidR="002F4593" w:rsidRPr="00FD55FA" w14:paraId="0ED50FDD"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E9C2A" w14:textId="53BF633E" w:rsidR="002F4593" w:rsidRPr="008F6D03" w:rsidRDefault="002F4593" w:rsidP="007322C0">
            <w:pPr>
              <w:pStyle w:val="Sarakstarindkopa"/>
              <w:numPr>
                <w:ilvl w:val="0"/>
                <w:numId w:val="60"/>
              </w:numPr>
              <w:tabs>
                <w:tab w:val="left" w:pos="1560"/>
              </w:tabs>
              <w:spacing w:after="160" w:line="252" w:lineRule="auto"/>
              <w:contextualSpacing/>
              <w:rPr>
                <w:rFonts w:ascii="Times New Roman" w:hAnsi="Times New Roman"/>
              </w:rPr>
            </w:pPr>
            <w:r w:rsidRPr="008F6D03">
              <w:rPr>
                <w:rFonts w:ascii="Times New Roman" w:hAnsi="Times New Roman"/>
              </w:rPr>
              <w:t>Pakalpojuma sniedzējam pēc līguma termiņa beigām pēc Pasūtītāja norādes ir pienākums dzēst Pakalpojuma sniedzēja rīcībā nonākušos datus vai tos atdot Pasūtītājam, dzēšot visas esošās kopijas, izņemot gadījumu, ja līgums tiek pagarināts.</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9C69C" w14:textId="77777777" w:rsidR="002F4593" w:rsidRPr="00FD55FA" w:rsidRDefault="002F4593">
            <w:pPr>
              <w:rPr>
                <w:color w:val="000000" w:themeColor="text1"/>
              </w:rPr>
            </w:pPr>
          </w:p>
        </w:tc>
      </w:tr>
      <w:tr w:rsidR="0FB84A1F" w14:paraId="5D45FF99" w14:textId="77777777" w:rsidTr="0FB84A1F">
        <w:trPr>
          <w:trHeight w:val="578"/>
        </w:trPr>
        <w:tc>
          <w:tcPr>
            <w:tcW w:w="8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60ACF" w14:textId="280C789E" w:rsidR="53033B0E" w:rsidRDefault="53033B0E" w:rsidP="007322C0">
            <w:pPr>
              <w:pStyle w:val="Sarakstarindkopa"/>
              <w:numPr>
                <w:ilvl w:val="0"/>
                <w:numId w:val="60"/>
              </w:numPr>
            </w:pPr>
            <w:r>
              <w:t>Pretendentam jānodrošina informācijas nosūtīšana par tehniskām problēmām un plānotajiem darbiem mobilajā tīklā, SMS veidā uz telefonu kā arī uz e-pastu.</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86F3BB" w14:textId="70059675" w:rsidR="0FB84A1F" w:rsidRDefault="0FB84A1F" w:rsidP="0FB84A1F">
            <w:pPr>
              <w:rPr>
                <w:color w:val="000000" w:themeColor="text1"/>
              </w:rPr>
            </w:pPr>
          </w:p>
        </w:tc>
      </w:tr>
    </w:tbl>
    <w:p w14:paraId="1ECE45D0" w14:textId="77777777" w:rsidR="002F4593" w:rsidRDefault="002F4593" w:rsidP="002F4593">
      <w:pPr>
        <w:rPr>
          <w:color w:val="000000" w:themeColor="text1"/>
        </w:rPr>
      </w:pPr>
    </w:p>
    <w:p w14:paraId="6A58FCB3" w14:textId="5A8109A0" w:rsidR="002F4593" w:rsidRDefault="10861C8A" w:rsidP="00980217">
      <w:pPr>
        <w:pStyle w:val="Sarakstarindkopa"/>
        <w:numPr>
          <w:ilvl w:val="0"/>
          <w:numId w:val="61"/>
        </w:numPr>
        <w:rPr>
          <w:color w:val="3B3838" w:themeColor="background2" w:themeShade="40"/>
        </w:rPr>
      </w:pPr>
      <w:r w:rsidRPr="23B37919">
        <w:rPr>
          <w:color w:val="3B3838" w:themeColor="background2" w:themeShade="40"/>
        </w:rPr>
        <w:t>EEZ: Austrija, Beļģija, Bulgārija, Čehijas Republika, Dānija, Francija, Grieķija, Horvātija, Igaunija, Īrija, Itālija, Kipra, Latvija, Lietuva, Luksemburga, Malta, Nīderlande, Polija, Portugāle, Rumānija, Slovākija, Slovēnija, Somija, Spānija, Ungārija, Vācija, Zviedrija, Islande, Lihtenšteina, Norvēģija,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1"/>
        <w:gridCol w:w="5611"/>
      </w:tblGrid>
      <w:tr w:rsidR="00FA3CB7" w:rsidRPr="007822B2" w14:paraId="1183C67E" w14:textId="77777777" w:rsidTr="008D48EB">
        <w:trPr>
          <w:trHeight w:val="759"/>
        </w:trPr>
        <w:tc>
          <w:tcPr>
            <w:tcW w:w="3711" w:type="dxa"/>
            <w:shd w:val="pct5" w:color="auto" w:fill="FFFFFF"/>
            <w:vAlign w:val="center"/>
          </w:tcPr>
          <w:p w14:paraId="4AE00E89" w14:textId="77777777" w:rsidR="00FA3CB7" w:rsidRPr="007822B2" w:rsidRDefault="00FA3CB7" w:rsidP="00FA3CB7">
            <w:pPr>
              <w:spacing w:before="20" w:after="20"/>
              <w:ind w:right="93"/>
            </w:pPr>
            <w:r w:rsidRPr="007822B2">
              <w:lastRenderedPageBreak/>
              <w:t>Pārstāvēttiesīgās personas vārds, uzvārds, amats</w:t>
            </w:r>
          </w:p>
        </w:tc>
        <w:tc>
          <w:tcPr>
            <w:tcW w:w="5611" w:type="dxa"/>
            <w:vAlign w:val="center"/>
          </w:tcPr>
          <w:p w14:paraId="109A7B95" w14:textId="77777777" w:rsidR="00FA3CB7" w:rsidRPr="007822B2" w:rsidRDefault="00FA3CB7" w:rsidP="008D48EB">
            <w:pPr>
              <w:spacing w:before="20" w:after="20"/>
              <w:ind w:right="544"/>
              <w:jc w:val="center"/>
            </w:pPr>
          </w:p>
        </w:tc>
      </w:tr>
      <w:tr w:rsidR="00FA3CB7" w:rsidRPr="007822B2" w14:paraId="155C4F9E" w14:textId="77777777" w:rsidTr="008D48EB">
        <w:trPr>
          <w:trHeight w:val="786"/>
        </w:trPr>
        <w:tc>
          <w:tcPr>
            <w:tcW w:w="3711" w:type="dxa"/>
            <w:shd w:val="pct5" w:color="auto" w:fill="FFFFFF"/>
            <w:vAlign w:val="center"/>
          </w:tcPr>
          <w:p w14:paraId="07628E91" w14:textId="77777777" w:rsidR="00FA3CB7" w:rsidRPr="007822B2" w:rsidRDefault="00FA3CB7" w:rsidP="008D48EB">
            <w:pPr>
              <w:spacing w:before="20" w:after="20"/>
            </w:pPr>
            <w:r w:rsidRPr="007822B2">
              <w:t>Pārstāvēttiesīgās personas paraksts*</w:t>
            </w:r>
          </w:p>
        </w:tc>
        <w:tc>
          <w:tcPr>
            <w:tcW w:w="5611" w:type="dxa"/>
            <w:vAlign w:val="center"/>
          </w:tcPr>
          <w:p w14:paraId="6B040C64" w14:textId="77777777" w:rsidR="00FA3CB7" w:rsidRPr="007822B2" w:rsidRDefault="00FA3CB7" w:rsidP="008D48EB">
            <w:pPr>
              <w:spacing w:before="20" w:after="20"/>
              <w:ind w:right="544"/>
              <w:jc w:val="center"/>
            </w:pPr>
          </w:p>
        </w:tc>
      </w:tr>
      <w:tr w:rsidR="00FA3CB7" w:rsidRPr="007822B2" w14:paraId="35C3EE21" w14:textId="77777777" w:rsidTr="008D48EB">
        <w:trPr>
          <w:trHeight w:val="714"/>
        </w:trPr>
        <w:tc>
          <w:tcPr>
            <w:tcW w:w="3711" w:type="dxa"/>
            <w:shd w:val="pct5" w:color="auto" w:fill="FFFFFF"/>
            <w:vAlign w:val="center"/>
          </w:tcPr>
          <w:p w14:paraId="11671A79" w14:textId="77777777" w:rsidR="00FA3CB7" w:rsidRPr="007822B2" w:rsidRDefault="00FA3CB7" w:rsidP="008D48EB">
            <w:pPr>
              <w:spacing w:before="20" w:after="20"/>
              <w:ind w:right="544"/>
            </w:pPr>
            <w:r w:rsidRPr="007822B2">
              <w:t>Datums*</w:t>
            </w:r>
          </w:p>
        </w:tc>
        <w:tc>
          <w:tcPr>
            <w:tcW w:w="5611" w:type="dxa"/>
            <w:vAlign w:val="center"/>
          </w:tcPr>
          <w:p w14:paraId="3B6F3EAB" w14:textId="77777777" w:rsidR="00FA3CB7" w:rsidRPr="007822B2" w:rsidRDefault="00FA3CB7" w:rsidP="008D48EB">
            <w:pPr>
              <w:spacing w:before="20" w:after="20"/>
              <w:ind w:right="544"/>
              <w:jc w:val="center"/>
            </w:pPr>
          </w:p>
        </w:tc>
      </w:tr>
    </w:tbl>
    <w:p w14:paraId="389330D2" w14:textId="77777777" w:rsidR="00FA3CB7" w:rsidRPr="007822B2" w:rsidRDefault="00FA3CB7" w:rsidP="00FA3CB7">
      <w:pPr>
        <w:widowControl w:val="0"/>
        <w:rPr>
          <w:i/>
          <w:sz w:val="22"/>
          <w:szCs w:val="22"/>
          <w:lang w:eastAsia="lv-LV"/>
        </w:rPr>
      </w:pPr>
    </w:p>
    <w:p w14:paraId="0D3934D8" w14:textId="5BE7089F" w:rsidR="003C431C" w:rsidRPr="00FA3CB7" w:rsidRDefault="00FA3CB7" w:rsidP="00FA3CB7">
      <w:pPr>
        <w:widowControl w:val="0"/>
        <w:ind w:left="142" w:hanging="232"/>
        <w:rPr>
          <w:i/>
          <w:sz w:val="22"/>
          <w:szCs w:val="22"/>
          <w:lang w:eastAsia="lv-LV"/>
        </w:rPr>
      </w:pPr>
      <w:r w:rsidRPr="007822B2">
        <w:rPr>
          <w:i/>
          <w:sz w:val="22"/>
          <w:szCs w:val="22"/>
          <w:lang w:eastAsia="lv-LV"/>
        </w:rPr>
        <w:t>*</w:t>
      </w:r>
      <w:r w:rsidRPr="007822B2">
        <w:t xml:space="preserve"> </w:t>
      </w:r>
      <w:r w:rsidRPr="007822B2">
        <w:rPr>
          <w:i/>
          <w:sz w:val="22"/>
          <w:szCs w:val="22"/>
          <w:lang w:eastAsia="lv-LV"/>
        </w:rPr>
        <w:t>neaizpilda, ja dokumentu paraksta ar drošu elektronisko parakstu un laika zīmogu vai ar EIS piedāvāto elektronisko parakstu</w:t>
      </w:r>
    </w:p>
    <w:p w14:paraId="7BC9F547" w14:textId="77777777" w:rsidR="004E037B" w:rsidRDefault="004E037B" w:rsidP="004E037B"/>
    <w:p w14:paraId="66EEAB20" w14:textId="77777777" w:rsidR="00F22558" w:rsidRDefault="00F22558" w:rsidP="00522D63">
      <w:pPr>
        <w:rPr>
          <w:b/>
          <w:bCs/>
          <w:lang w:eastAsia="lv-LV"/>
        </w:rPr>
        <w:sectPr w:rsidR="00F22558" w:rsidSect="005A6214">
          <w:headerReference w:type="default" r:id="rId27"/>
          <w:footerReference w:type="default" r:id="rId28"/>
          <w:pgSz w:w="15840" w:h="12240" w:orient="landscape"/>
          <w:pgMar w:top="1411" w:right="850" w:bottom="763" w:left="850" w:header="706" w:footer="706" w:gutter="0"/>
          <w:cols w:space="708"/>
          <w:titlePg/>
          <w:docGrid w:linePitch="360"/>
        </w:sectPr>
      </w:pPr>
    </w:p>
    <w:p w14:paraId="0D712F79" w14:textId="77777777" w:rsidR="00522D63" w:rsidRPr="0035391A" w:rsidRDefault="00522D63" w:rsidP="00522D63">
      <w:pPr>
        <w:rPr>
          <w:b/>
          <w:bCs/>
          <w:lang w:eastAsia="lv-LV"/>
        </w:rPr>
      </w:pPr>
    </w:p>
    <w:p w14:paraId="00031254" w14:textId="0627ED15" w:rsidR="0015075A" w:rsidRPr="00C169E4" w:rsidRDefault="007A3682" w:rsidP="002A2C29">
      <w:pPr>
        <w:jc w:val="right"/>
        <w:rPr>
          <w:lang w:eastAsia="lv-LV"/>
        </w:rPr>
      </w:pPr>
      <w:bookmarkStart w:id="186" w:name="_Hlk162967037"/>
      <w:r w:rsidRPr="00C169E4">
        <w:rPr>
          <w:lang w:eastAsia="lv-LV"/>
        </w:rPr>
        <w:t>3</w:t>
      </w:r>
      <w:r w:rsidR="00895C79" w:rsidRPr="00C169E4">
        <w:rPr>
          <w:lang w:eastAsia="lv-LV"/>
        </w:rPr>
        <w:t>.pielikums</w:t>
      </w:r>
    </w:p>
    <w:p w14:paraId="20B2E32A" w14:textId="77777777" w:rsidR="002A2C29" w:rsidRPr="00C169E4" w:rsidRDefault="002A2C29" w:rsidP="002A2C29">
      <w:pPr>
        <w:jc w:val="right"/>
      </w:pPr>
      <w:r w:rsidRPr="00C169E4">
        <w:rPr>
          <w:lang w:eastAsia="lv-LV"/>
        </w:rPr>
        <w:t xml:space="preserve">Atklāta konkursa </w:t>
      </w:r>
      <w:r w:rsidRPr="00C169E4">
        <w:t>nolikumam</w:t>
      </w:r>
    </w:p>
    <w:p w14:paraId="09C19535" w14:textId="6AC728B2" w:rsidR="002A2C29" w:rsidRPr="00C169E4" w:rsidRDefault="002A2C29" w:rsidP="002A2C29">
      <w:pPr>
        <w:jc w:val="right"/>
      </w:pPr>
      <w:r w:rsidRPr="00C169E4">
        <w:t xml:space="preserve">ID. Nr. </w:t>
      </w:r>
      <w:r w:rsidR="00F22558">
        <w:t xml:space="preserve">VM </w:t>
      </w:r>
      <w:r w:rsidRPr="00C169E4">
        <w:t>202</w:t>
      </w:r>
      <w:r w:rsidR="00DB08D0">
        <w:t>6</w:t>
      </w:r>
      <w:r w:rsidRPr="00C169E4">
        <w:t>/</w:t>
      </w:r>
      <w:r w:rsidR="00DB08D0">
        <w:t>6</w:t>
      </w:r>
      <w:r w:rsidR="00F22558">
        <w:t>/</w:t>
      </w:r>
      <w:r w:rsidR="00B92F57">
        <w:t>vm</w:t>
      </w:r>
    </w:p>
    <w:bookmarkEnd w:id="186"/>
    <w:p w14:paraId="2EAF934E" w14:textId="77777777" w:rsidR="002A2C29" w:rsidRPr="00C169E4" w:rsidRDefault="002A2C29" w:rsidP="002A2C29">
      <w:pPr>
        <w:jc w:val="right"/>
        <w:rPr>
          <w:bCs/>
          <w:lang w:eastAsia="lv-LV"/>
        </w:rPr>
      </w:pPr>
    </w:p>
    <w:p w14:paraId="10E2CC34" w14:textId="63338706" w:rsidR="001851B0" w:rsidRPr="00C169E4" w:rsidRDefault="001851B0" w:rsidP="00472A53">
      <w:pPr>
        <w:rPr>
          <w:sz w:val="23"/>
          <w:szCs w:val="23"/>
        </w:rPr>
      </w:pPr>
    </w:p>
    <w:p w14:paraId="7C845465" w14:textId="77B161F9" w:rsidR="00BB34CD" w:rsidRDefault="00216CA7" w:rsidP="00BB34CD">
      <w:pPr>
        <w:autoSpaceDE w:val="0"/>
        <w:autoSpaceDN w:val="0"/>
        <w:adjustRightInd w:val="0"/>
        <w:jc w:val="center"/>
        <w:rPr>
          <w:color w:val="000000"/>
          <w:lang w:eastAsia="lv-LV"/>
        </w:rPr>
      </w:pPr>
      <w:r>
        <w:rPr>
          <w:b/>
          <w:bCs/>
          <w:color w:val="000000"/>
          <w:lang w:eastAsia="lv-LV"/>
        </w:rPr>
        <w:t>PRETENDENTA PIEREDZES APRAKSTS</w:t>
      </w:r>
    </w:p>
    <w:p w14:paraId="5C87520E" w14:textId="77777777" w:rsidR="00D16DCB" w:rsidRDefault="00D16DCB" w:rsidP="00D16DCB">
      <w:pPr>
        <w:widowControl w:val="0"/>
        <w:rPr>
          <w:color w:val="000000"/>
          <w:lang w:eastAsia="lv-LV" w:bidi="lv-LV"/>
        </w:rPr>
      </w:pPr>
    </w:p>
    <w:p w14:paraId="6747743F" w14:textId="77777777" w:rsidR="00D16DCB" w:rsidRDefault="00D16DCB" w:rsidP="00D16DCB">
      <w:pPr>
        <w:widowControl w:val="0"/>
        <w:rPr>
          <w:color w:val="000000"/>
          <w:lang w:eastAsia="lv-LV" w:bidi="lv-LV"/>
        </w:rPr>
      </w:pPr>
    </w:p>
    <w:p w14:paraId="22A7A8D3" w14:textId="5329A928" w:rsidR="00D16DCB" w:rsidRPr="002E59D0" w:rsidRDefault="00D16DCB" w:rsidP="00D16DCB">
      <w:pPr>
        <w:widowControl w:val="0"/>
        <w:rPr>
          <w:lang w:eastAsia="lv-LV" w:bidi="lv-LV"/>
        </w:rPr>
      </w:pPr>
      <w:r w:rsidRPr="002E59D0">
        <w:rPr>
          <w:color w:val="000000"/>
          <w:lang w:eastAsia="lv-LV" w:bidi="lv-LV"/>
        </w:rPr>
        <w:t>__________________________ /</w:t>
      </w:r>
      <w:r w:rsidRPr="002E59D0">
        <w:rPr>
          <w:i/>
          <w:color w:val="000000"/>
          <w:lang w:eastAsia="lv-LV" w:bidi="lv-LV"/>
        </w:rPr>
        <w:t xml:space="preserve">Pretendenta nosaukums vai vārds un uzvārds, ja pretendents ir fiziska persona/, __________________ /reģistrācijas numurs vai personas kods, ja pretendents ir fiziska persona/ </w:t>
      </w:r>
      <w:r w:rsidRPr="002E59D0">
        <w:rPr>
          <w:color w:val="000000"/>
          <w:lang w:eastAsia="lv-LV" w:bidi="lv-LV"/>
        </w:rPr>
        <w:t>atklātā konkursā “</w:t>
      </w:r>
      <w:r w:rsidRPr="002E59D0">
        <w:t>Mobilo sakaru pakalpojuma</w:t>
      </w:r>
      <w:r>
        <w:t xml:space="preserve"> iegāde</w:t>
      </w:r>
      <w:r w:rsidRPr="002E59D0">
        <w:rPr>
          <w:color w:val="000000"/>
          <w:lang w:eastAsia="lv-LV" w:bidi="lv-LV"/>
        </w:rPr>
        <w:t>” (identifikācijas numurs VM 202</w:t>
      </w:r>
      <w:r>
        <w:rPr>
          <w:color w:val="000000"/>
          <w:lang w:eastAsia="lv-LV" w:bidi="lv-LV"/>
        </w:rPr>
        <w:t>6</w:t>
      </w:r>
      <w:r w:rsidRPr="002E59D0">
        <w:rPr>
          <w:color w:val="000000"/>
          <w:lang w:eastAsia="lv-LV" w:bidi="lv-LV"/>
        </w:rPr>
        <w:t>/</w:t>
      </w:r>
      <w:r>
        <w:rPr>
          <w:color w:val="000000"/>
          <w:lang w:eastAsia="lv-LV" w:bidi="lv-LV"/>
        </w:rPr>
        <w:t>6</w:t>
      </w:r>
      <w:r w:rsidRPr="002E59D0">
        <w:rPr>
          <w:color w:val="000000"/>
          <w:lang w:eastAsia="lv-LV" w:bidi="lv-LV"/>
        </w:rPr>
        <w:t xml:space="preserve">/vm) </w:t>
      </w:r>
    </w:p>
    <w:p w14:paraId="150466A5" w14:textId="77777777" w:rsidR="00D16DCB" w:rsidRPr="002E59D0" w:rsidRDefault="00D16DCB" w:rsidP="00D16DCB">
      <w:pPr>
        <w:ind w:left="4320" w:firstLine="720"/>
        <w:rPr>
          <w:i/>
        </w:rPr>
      </w:pPr>
    </w:p>
    <w:p w14:paraId="64E28010" w14:textId="60E2FE2A" w:rsidR="00D16DCB" w:rsidRPr="002E59D0" w:rsidRDefault="00D16DCB" w:rsidP="00136503">
      <w:pPr>
        <w:numPr>
          <w:ilvl w:val="0"/>
          <w:numId w:val="34"/>
        </w:numPr>
        <w:ind w:left="432" w:hanging="284"/>
        <w:rPr>
          <w:rFonts w:cstheme="minorBidi"/>
        </w:rPr>
      </w:pPr>
      <w:r w:rsidRPr="002E59D0">
        <w:t>Apliecinām, ka iepriekšējo 3 (trīs) gados (t.i. no 202</w:t>
      </w:r>
      <w:r>
        <w:t>3</w:t>
      </w:r>
      <w:r w:rsidRPr="002E59D0">
        <w:t xml:space="preserve">. gada līdz piedāvājumu iesniegšanas termiņa pēdējai dienai) ir pieredze </w:t>
      </w:r>
      <w:r w:rsidRPr="002E59D0">
        <w:rPr>
          <w:i/>
        </w:rPr>
        <w:t>mobilo sakaru pakalpojuma sniegšanā vismaz 2 (diviem) pakalpojuma saņēmējiem</w:t>
      </w:r>
    </w:p>
    <w:p w14:paraId="6057C186" w14:textId="77777777" w:rsidR="00D16DCB" w:rsidRPr="002E59D0" w:rsidRDefault="00D16DCB" w:rsidP="00D16DCB">
      <w:pPr>
        <w:ind w:left="432"/>
      </w:pPr>
    </w:p>
    <w:tbl>
      <w:tblPr>
        <w:tblStyle w:val="Reatabula"/>
        <w:tblW w:w="0" w:type="auto"/>
        <w:tblInd w:w="432" w:type="dxa"/>
        <w:tblLook w:val="04A0" w:firstRow="1" w:lastRow="0" w:firstColumn="1" w:lastColumn="0" w:noHBand="0" w:noVBand="1"/>
      </w:tblPr>
      <w:tblGrid>
        <w:gridCol w:w="669"/>
        <w:gridCol w:w="8221"/>
      </w:tblGrid>
      <w:tr w:rsidR="00D16DCB" w:rsidRPr="002E59D0" w14:paraId="62B746EE" w14:textId="77777777">
        <w:tc>
          <w:tcPr>
            <w:tcW w:w="669" w:type="dxa"/>
            <w:tcBorders>
              <w:top w:val="single" w:sz="4" w:space="0" w:color="auto"/>
              <w:left w:val="single" w:sz="4" w:space="0" w:color="auto"/>
              <w:bottom w:val="single" w:sz="4" w:space="0" w:color="auto"/>
              <w:right w:val="single" w:sz="4" w:space="0" w:color="auto"/>
            </w:tcBorders>
          </w:tcPr>
          <w:p w14:paraId="21A8181C" w14:textId="77777777" w:rsidR="00D16DCB" w:rsidRPr="002E59D0" w:rsidRDefault="00D16DCB">
            <w:pPr>
              <w:rPr>
                <w:color w:val="FF0000"/>
                <w:lang w:eastAsia="lv-LV"/>
              </w:rPr>
            </w:pPr>
          </w:p>
        </w:tc>
        <w:tc>
          <w:tcPr>
            <w:tcW w:w="8221" w:type="dxa"/>
            <w:tcBorders>
              <w:top w:val="nil"/>
              <w:left w:val="single" w:sz="4" w:space="0" w:color="auto"/>
              <w:bottom w:val="nil"/>
              <w:right w:val="nil"/>
            </w:tcBorders>
            <w:hideMark/>
          </w:tcPr>
          <w:p w14:paraId="48B1A943" w14:textId="31BDE71E" w:rsidR="00D16DCB" w:rsidRPr="00F94AF7" w:rsidRDefault="00D16DCB">
            <w:pPr>
              <w:rPr>
                <w:lang w:eastAsia="lv-LV"/>
              </w:rPr>
            </w:pPr>
            <w:r w:rsidRPr="00F94AF7">
              <w:rPr>
                <w:lang w:eastAsia="lv-LV"/>
              </w:rPr>
              <w:t xml:space="preserve">1.daļā vismaz </w:t>
            </w:r>
            <w:r w:rsidR="001F24A2" w:rsidRPr="00F94AF7">
              <w:rPr>
                <w:lang w:eastAsia="lv-LV"/>
              </w:rPr>
              <w:t>5</w:t>
            </w:r>
            <w:r w:rsidR="00C64D6A" w:rsidRPr="00F94AF7">
              <w:rPr>
                <w:lang w:eastAsia="lv-LV"/>
              </w:rPr>
              <w:t>5</w:t>
            </w:r>
            <w:r w:rsidRPr="00F94AF7">
              <w:rPr>
                <w:lang w:eastAsia="lv-LV"/>
              </w:rPr>
              <w:t xml:space="preserve">0 </w:t>
            </w:r>
            <w:r w:rsidR="0040779E">
              <w:rPr>
                <w:lang w:eastAsia="lv-LV"/>
              </w:rPr>
              <w:t>abonenti</w:t>
            </w:r>
          </w:p>
        </w:tc>
      </w:tr>
      <w:tr w:rsidR="00D16DCB" w:rsidRPr="002E59D0" w14:paraId="0AE6336B" w14:textId="77777777">
        <w:tc>
          <w:tcPr>
            <w:tcW w:w="669" w:type="dxa"/>
            <w:tcBorders>
              <w:top w:val="single" w:sz="4" w:space="0" w:color="auto"/>
              <w:left w:val="single" w:sz="4" w:space="0" w:color="auto"/>
              <w:bottom w:val="single" w:sz="4" w:space="0" w:color="auto"/>
              <w:right w:val="single" w:sz="4" w:space="0" w:color="auto"/>
            </w:tcBorders>
          </w:tcPr>
          <w:p w14:paraId="2C28FF44" w14:textId="77777777" w:rsidR="00D16DCB" w:rsidRPr="002E59D0" w:rsidRDefault="00D16DCB">
            <w:pPr>
              <w:rPr>
                <w:color w:val="FF0000"/>
                <w:lang w:eastAsia="lv-LV"/>
              </w:rPr>
            </w:pPr>
          </w:p>
        </w:tc>
        <w:tc>
          <w:tcPr>
            <w:tcW w:w="8221" w:type="dxa"/>
            <w:tcBorders>
              <w:top w:val="nil"/>
              <w:left w:val="single" w:sz="4" w:space="0" w:color="auto"/>
              <w:bottom w:val="nil"/>
              <w:right w:val="nil"/>
            </w:tcBorders>
            <w:hideMark/>
          </w:tcPr>
          <w:p w14:paraId="3BD58F46" w14:textId="5D583008" w:rsidR="00D16DCB" w:rsidRPr="00F94AF7" w:rsidRDefault="00D16DCB">
            <w:pPr>
              <w:rPr>
                <w:lang w:eastAsia="lv-LV"/>
              </w:rPr>
            </w:pPr>
            <w:r w:rsidRPr="00F94AF7">
              <w:rPr>
                <w:lang w:eastAsia="lv-LV"/>
              </w:rPr>
              <w:t xml:space="preserve">2.daļā vismaz </w:t>
            </w:r>
            <w:r w:rsidR="551C4664" w:rsidRPr="00F94AF7">
              <w:rPr>
                <w:lang w:eastAsia="lv-LV"/>
              </w:rPr>
              <w:t>1</w:t>
            </w:r>
            <w:r w:rsidR="00314016" w:rsidRPr="00F94AF7">
              <w:rPr>
                <w:lang w:eastAsia="lv-LV"/>
              </w:rPr>
              <w:t>0</w:t>
            </w:r>
            <w:r w:rsidR="551C4664" w:rsidRPr="00F94AF7">
              <w:rPr>
                <w:lang w:eastAsia="lv-LV"/>
              </w:rPr>
              <w:t>0</w:t>
            </w:r>
            <w:r w:rsidR="001F24A2" w:rsidRPr="00F94AF7">
              <w:rPr>
                <w:lang w:eastAsia="lv-LV"/>
              </w:rPr>
              <w:t>0</w:t>
            </w:r>
            <w:r w:rsidRPr="00F94AF7">
              <w:rPr>
                <w:lang w:eastAsia="lv-LV"/>
              </w:rPr>
              <w:t xml:space="preserve"> </w:t>
            </w:r>
            <w:r w:rsidR="0040779E">
              <w:rPr>
                <w:lang w:eastAsia="lv-LV"/>
              </w:rPr>
              <w:t>abonenti</w:t>
            </w:r>
          </w:p>
        </w:tc>
      </w:tr>
      <w:tr w:rsidR="00D16DCB" w:rsidRPr="002E59D0" w14:paraId="4ACF88C4" w14:textId="77777777">
        <w:tc>
          <w:tcPr>
            <w:tcW w:w="669" w:type="dxa"/>
            <w:tcBorders>
              <w:top w:val="single" w:sz="4" w:space="0" w:color="auto"/>
              <w:left w:val="single" w:sz="4" w:space="0" w:color="auto"/>
              <w:bottom w:val="single" w:sz="4" w:space="0" w:color="auto"/>
              <w:right w:val="single" w:sz="4" w:space="0" w:color="auto"/>
            </w:tcBorders>
          </w:tcPr>
          <w:p w14:paraId="030D1BA7" w14:textId="77777777" w:rsidR="00D16DCB" w:rsidRPr="002E59D0" w:rsidRDefault="00D16DCB">
            <w:pPr>
              <w:rPr>
                <w:color w:val="FF0000"/>
                <w:lang w:eastAsia="lv-LV"/>
              </w:rPr>
            </w:pPr>
          </w:p>
        </w:tc>
        <w:tc>
          <w:tcPr>
            <w:tcW w:w="8221" w:type="dxa"/>
            <w:tcBorders>
              <w:top w:val="nil"/>
              <w:left w:val="single" w:sz="4" w:space="0" w:color="auto"/>
              <w:bottom w:val="nil"/>
              <w:right w:val="nil"/>
            </w:tcBorders>
          </w:tcPr>
          <w:p w14:paraId="28EA97D5" w14:textId="4DDE648B" w:rsidR="00D16DCB" w:rsidRPr="00D16DCB" w:rsidRDefault="0040779E">
            <w:pPr>
              <w:rPr>
                <w:highlight w:val="yellow"/>
                <w:lang w:eastAsia="lv-LV"/>
              </w:rPr>
            </w:pPr>
            <w:r w:rsidRPr="00980217">
              <w:rPr>
                <w:lang w:eastAsia="lv-LV"/>
              </w:rPr>
              <w:t>3.daļā vismaz 200 abonenti</w:t>
            </w:r>
          </w:p>
        </w:tc>
      </w:tr>
    </w:tbl>
    <w:p w14:paraId="3C4F522F" w14:textId="77777777" w:rsidR="00D16DCB" w:rsidRPr="002E59D0" w:rsidRDefault="00D16DCB" w:rsidP="00D16DCB">
      <w:pPr>
        <w:rPr>
          <w:rFonts w:cstheme="minorBidi"/>
          <w:i/>
          <w:sz w:val="10"/>
        </w:rPr>
      </w:pPr>
    </w:p>
    <w:p w14:paraId="4A10A566" w14:textId="77777777" w:rsidR="00D16DCB" w:rsidRPr="002E59D0" w:rsidRDefault="00D16DCB" w:rsidP="00D16DCB">
      <w:pPr>
        <w:ind w:left="432"/>
        <w:jc w:val="center"/>
      </w:pPr>
      <w:r w:rsidRPr="002E59D0">
        <w:rPr>
          <w:i/>
          <w:u w:val="single"/>
        </w:rPr>
        <w:t xml:space="preserve">(ar </w:t>
      </w:r>
      <w:r w:rsidRPr="002E59D0">
        <w:rPr>
          <w:b/>
          <w:i/>
          <w:u w:val="single"/>
        </w:rPr>
        <w:t>x</w:t>
      </w:r>
      <w:r w:rsidRPr="002E59D0">
        <w:rPr>
          <w:i/>
          <w:u w:val="single"/>
        </w:rPr>
        <w:t xml:space="preserve"> atzīmēt iepirkuma priekšmeta daļu</w:t>
      </w:r>
      <w:r w:rsidRPr="002E59D0">
        <w:rPr>
          <w:i/>
        </w:rPr>
        <w:t>)</w:t>
      </w:r>
      <w:r w:rsidRPr="002E59D0">
        <w:t>.</w:t>
      </w:r>
    </w:p>
    <w:p w14:paraId="7BA6091A" w14:textId="77777777" w:rsidR="00D16DCB" w:rsidRPr="002E59D0" w:rsidRDefault="00D16DCB" w:rsidP="00D16DCB">
      <w:pPr>
        <w:rPr>
          <w:rFonts w:eastAsiaTheme="minorHAnsi"/>
        </w:rPr>
      </w:pPr>
    </w:p>
    <w:tbl>
      <w:tblPr>
        <w:tblStyle w:val="Reatabula"/>
        <w:tblW w:w="0" w:type="auto"/>
        <w:tblInd w:w="208" w:type="dxa"/>
        <w:tblLook w:val="04A0" w:firstRow="1" w:lastRow="0" w:firstColumn="1" w:lastColumn="0" w:noHBand="0" w:noVBand="1"/>
      </w:tblPr>
      <w:tblGrid>
        <w:gridCol w:w="1924"/>
        <w:gridCol w:w="1924"/>
        <w:gridCol w:w="1924"/>
        <w:gridCol w:w="1924"/>
        <w:gridCol w:w="1925"/>
      </w:tblGrid>
      <w:tr w:rsidR="00D16DCB" w:rsidRPr="002E59D0" w14:paraId="52C3A21B" w14:textId="77777777">
        <w:tc>
          <w:tcPr>
            <w:tcW w:w="1924" w:type="dxa"/>
            <w:tcBorders>
              <w:top w:val="single" w:sz="4" w:space="0" w:color="auto"/>
              <w:left w:val="single" w:sz="4" w:space="0" w:color="auto"/>
              <w:bottom w:val="single" w:sz="4" w:space="0" w:color="auto"/>
              <w:right w:val="single" w:sz="4" w:space="0" w:color="auto"/>
            </w:tcBorders>
            <w:hideMark/>
          </w:tcPr>
          <w:p w14:paraId="2BB81C7D" w14:textId="77777777" w:rsidR="00D16DCB" w:rsidRPr="002E59D0" w:rsidRDefault="00D16DCB">
            <w:pPr>
              <w:jc w:val="center"/>
              <w:rPr>
                <w:lang w:eastAsia="lv-LV"/>
              </w:rPr>
            </w:pPr>
            <w:r w:rsidRPr="002E59D0">
              <w:rPr>
                <w:lang w:eastAsia="lv-LV"/>
              </w:rPr>
              <w:t>Pakalpojuma sniegšanas periods</w:t>
            </w:r>
          </w:p>
        </w:tc>
        <w:tc>
          <w:tcPr>
            <w:tcW w:w="1924" w:type="dxa"/>
            <w:tcBorders>
              <w:top w:val="single" w:sz="4" w:space="0" w:color="auto"/>
              <w:left w:val="single" w:sz="4" w:space="0" w:color="auto"/>
              <w:bottom w:val="single" w:sz="4" w:space="0" w:color="auto"/>
              <w:right w:val="single" w:sz="4" w:space="0" w:color="auto"/>
            </w:tcBorders>
            <w:hideMark/>
          </w:tcPr>
          <w:p w14:paraId="5129AC91" w14:textId="2E5D575A" w:rsidR="00D16DCB" w:rsidRPr="002E59D0" w:rsidRDefault="00D16DCB">
            <w:pPr>
              <w:jc w:val="center"/>
              <w:rPr>
                <w:lang w:eastAsia="lv-LV"/>
              </w:rPr>
            </w:pPr>
            <w:r w:rsidRPr="002E59D0">
              <w:rPr>
                <w:lang w:eastAsia="lv-LV"/>
              </w:rPr>
              <w:t>Pasūtītājs/-i (kontaktpersona, e-pasts, telefons)</w:t>
            </w:r>
          </w:p>
        </w:tc>
        <w:tc>
          <w:tcPr>
            <w:tcW w:w="1924" w:type="dxa"/>
            <w:tcBorders>
              <w:top w:val="single" w:sz="4" w:space="0" w:color="auto"/>
              <w:left w:val="single" w:sz="4" w:space="0" w:color="auto"/>
              <w:bottom w:val="single" w:sz="4" w:space="0" w:color="auto"/>
              <w:right w:val="single" w:sz="4" w:space="0" w:color="auto"/>
            </w:tcBorders>
            <w:hideMark/>
          </w:tcPr>
          <w:p w14:paraId="46CE299E" w14:textId="77777777" w:rsidR="00D16DCB" w:rsidRPr="002E59D0" w:rsidRDefault="00D16DCB">
            <w:pPr>
              <w:jc w:val="center"/>
              <w:rPr>
                <w:lang w:eastAsia="lv-LV"/>
              </w:rPr>
            </w:pPr>
            <w:r w:rsidRPr="002E59D0">
              <w:rPr>
                <w:lang w:eastAsia="lv-LV"/>
              </w:rPr>
              <w:t>Pakalpojuma līguma darbības termiņš</w:t>
            </w:r>
          </w:p>
        </w:tc>
        <w:tc>
          <w:tcPr>
            <w:tcW w:w="1924" w:type="dxa"/>
            <w:tcBorders>
              <w:top w:val="single" w:sz="4" w:space="0" w:color="auto"/>
              <w:left w:val="single" w:sz="4" w:space="0" w:color="auto"/>
              <w:bottom w:val="single" w:sz="4" w:space="0" w:color="auto"/>
              <w:right w:val="single" w:sz="4" w:space="0" w:color="auto"/>
            </w:tcBorders>
            <w:hideMark/>
          </w:tcPr>
          <w:p w14:paraId="6E1F5E4C" w14:textId="77777777" w:rsidR="00D16DCB" w:rsidRPr="002E59D0" w:rsidRDefault="00D16DCB">
            <w:pPr>
              <w:jc w:val="center"/>
              <w:rPr>
                <w:lang w:eastAsia="lv-LV"/>
              </w:rPr>
            </w:pPr>
            <w:r w:rsidRPr="002E59D0">
              <w:rPr>
                <w:lang w:eastAsia="lv-LV"/>
              </w:rPr>
              <w:t>Abonentu skaits, kas vienlaikus izmantojis sniegto pakalpojumu</w:t>
            </w:r>
          </w:p>
        </w:tc>
        <w:tc>
          <w:tcPr>
            <w:tcW w:w="1925" w:type="dxa"/>
            <w:tcBorders>
              <w:top w:val="single" w:sz="4" w:space="0" w:color="auto"/>
              <w:left w:val="single" w:sz="4" w:space="0" w:color="auto"/>
              <w:bottom w:val="single" w:sz="4" w:space="0" w:color="auto"/>
              <w:right w:val="single" w:sz="4" w:space="0" w:color="auto"/>
            </w:tcBorders>
            <w:hideMark/>
          </w:tcPr>
          <w:p w14:paraId="447189E3" w14:textId="77777777" w:rsidR="00D16DCB" w:rsidRPr="002E59D0" w:rsidRDefault="00D16DCB">
            <w:pPr>
              <w:jc w:val="center"/>
              <w:rPr>
                <w:lang w:eastAsia="lv-LV"/>
              </w:rPr>
            </w:pPr>
            <w:r w:rsidRPr="002E59D0">
              <w:rPr>
                <w:lang w:eastAsia="lv-LV"/>
              </w:rPr>
              <w:t>Pakalpojuma veids (norāde par to, vai tika sniegti gan balss sakaru, gan datu pārraides pakalpojumi</w:t>
            </w:r>
          </w:p>
        </w:tc>
      </w:tr>
      <w:tr w:rsidR="00D16DCB" w:rsidRPr="002E59D0" w14:paraId="03D75865" w14:textId="77777777">
        <w:tc>
          <w:tcPr>
            <w:tcW w:w="1924" w:type="dxa"/>
            <w:tcBorders>
              <w:top w:val="single" w:sz="4" w:space="0" w:color="auto"/>
              <w:left w:val="single" w:sz="4" w:space="0" w:color="auto"/>
              <w:bottom w:val="single" w:sz="4" w:space="0" w:color="auto"/>
              <w:right w:val="single" w:sz="4" w:space="0" w:color="auto"/>
            </w:tcBorders>
          </w:tcPr>
          <w:p w14:paraId="362EBB14" w14:textId="77777777" w:rsidR="00D16DCB" w:rsidRPr="002E59D0" w:rsidRDefault="00D16DCB">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39CBBCDE" w14:textId="77777777" w:rsidR="00D16DCB" w:rsidRPr="002E59D0" w:rsidRDefault="00D16DCB">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581958E1" w14:textId="77777777" w:rsidR="00D16DCB" w:rsidRPr="002E59D0" w:rsidRDefault="00D16DCB">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5F738D79" w14:textId="77777777" w:rsidR="00D16DCB" w:rsidRPr="002E59D0" w:rsidRDefault="00D16DCB">
            <w:pPr>
              <w:rPr>
                <w:lang w:eastAsia="lv-LV"/>
              </w:rPr>
            </w:pPr>
          </w:p>
        </w:tc>
        <w:tc>
          <w:tcPr>
            <w:tcW w:w="1925" w:type="dxa"/>
            <w:tcBorders>
              <w:top w:val="single" w:sz="4" w:space="0" w:color="auto"/>
              <w:left w:val="single" w:sz="4" w:space="0" w:color="auto"/>
              <w:bottom w:val="single" w:sz="4" w:space="0" w:color="auto"/>
              <w:right w:val="single" w:sz="4" w:space="0" w:color="auto"/>
            </w:tcBorders>
          </w:tcPr>
          <w:p w14:paraId="6F073DB6" w14:textId="77777777" w:rsidR="00D16DCB" w:rsidRPr="002E59D0" w:rsidRDefault="00D16DCB">
            <w:pPr>
              <w:rPr>
                <w:lang w:eastAsia="lv-LV"/>
              </w:rPr>
            </w:pPr>
          </w:p>
        </w:tc>
      </w:tr>
      <w:tr w:rsidR="00D16DCB" w:rsidRPr="002E59D0" w14:paraId="6D821AE5" w14:textId="77777777">
        <w:tc>
          <w:tcPr>
            <w:tcW w:w="1924" w:type="dxa"/>
            <w:tcBorders>
              <w:top w:val="single" w:sz="4" w:space="0" w:color="auto"/>
              <w:left w:val="single" w:sz="4" w:space="0" w:color="auto"/>
              <w:bottom w:val="single" w:sz="4" w:space="0" w:color="auto"/>
              <w:right w:val="single" w:sz="4" w:space="0" w:color="auto"/>
            </w:tcBorders>
          </w:tcPr>
          <w:p w14:paraId="7766D61B" w14:textId="77777777" w:rsidR="00D16DCB" w:rsidRPr="002E59D0" w:rsidRDefault="00D16DCB">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3F30CB96" w14:textId="77777777" w:rsidR="00D16DCB" w:rsidRPr="002E59D0" w:rsidRDefault="00D16DCB">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4DFF040C" w14:textId="77777777" w:rsidR="00D16DCB" w:rsidRPr="002E59D0" w:rsidRDefault="00D16DCB">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4B4B0FEF" w14:textId="77777777" w:rsidR="00D16DCB" w:rsidRPr="002E59D0" w:rsidRDefault="00D16DCB">
            <w:pPr>
              <w:rPr>
                <w:lang w:eastAsia="lv-LV"/>
              </w:rPr>
            </w:pPr>
          </w:p>
        </w:tc>
        <w:tc>
          <w:tcPr>
            <w:tcW w:w="1925" w:type="dxa"/>
            <w:tcBorders>
              <w:top w:val="single" w:sz="4" w:space="0" w:color="auto"/>
              <w:left w:val="single" w:sz="4" w:space="0" w:color="auto"/>
              <w:bottom w:val="single" w:sz="4" w:space="0" w:color="auto"/>
              <w:right w:val="single" w:sz="4" w:space="0" w:color="auto"/>
            </w:tcBorders>
          </w:tcPr>
          <w:p w14:paraId="19AF19EB" w14:textId="77777777" w:rsidR="00D16DCB" w:rsidRPr="002E59D0" w:rsidRDefault="00D16DCB">
            <w:pPr>
              <w:rPr>
                <w:lang w:eastAsia="lv-LV"/>
              </w:rPr>
            </w:pPr>
          </w:p>
        </w:tc>
      </w:tr>
      <w:tr w:rsidR="00D16DCB" w:rsidRPr="002E59D0" w14:paraId="4892F759" w14:textId="77777777">
        <w:tc>
          <w:tcPr>
            <w:tcW w:w="1924" w:type="dxa"/>
            <w:tcBorders>
              <w:top w:val="single" w:sz="4" w:space="0" w:color="auto"/>
              <w:left w:val="single" w:sz="4" w:space="0" w:color="auto"/>
              <w:bottom w:val="single" w:sz="4" w:space="0" w:color="auto"/>
              <w:right w:val="single" w:sz="4" w:space="0" w:color="auto"/>
            </w:tcBorders>
          </w:tcPr>
          <w:p w14:paraId="334EAAD1" w14:textId="77777777" w:rsidR="00D16DCB" w:rsidRPr="002E59D0" w:rsidRDefault="00D16DCB">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6BFBF5DB" w14:textId="77777777" w:rsidR="00D16DCB" w:rsidRPr="002E59D0" w:rsidRDefault="00D16DCB">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3C13BBE9" w14:textId="77777777" w:rsidR="00D16DCB" w:rsidRPr="002E59D0" w:rsidRDefault="00D16DCB">
            <w:pPr>
              <w:rPr>
                <w:lang w:eastAsia="lv-LV"/>
              </w:rPr>
            </w:pPr>
          </w:p>
        </w:tc>
        <w:tc>
          <w:tcPr>
            <w:tcW w:w="1924" w:type="dxa"/>
            <w:tcBorders>
              <w:top w:val="single" w:sz="4" w:space="0" w:color="auto"/>
              <w:left w:val="single" w:sz="4" w:space="0" w:color="auto"/>
              <w:bottom w:val="single" w:sz="4" w:space="0" w:color="auto"/>
              <w:right w:val="single" w:sz="4" w:space="0" w:color="auto"/>
            </w:tcBorders>
          </w:tcPr>
          <w:p w14:paraId="5C1C9C1B" w14:textId="77777777" w:rsidR="00D16DCB" w:rsidRPr="002E59D0" w:rsidRDefault="00D16DCB">
            <w:pPr>
              <w:rPr>
                <w:lang w:eastAsia="lv-LV"/>
              </w:rPr>
            </w:pPr>
          </w:p>
        </w:tc>
        <w:tc>
          <w:tcPr>
            <w:tcW w:w="1925" w:type="dxa"/>
            <w:tcBorders>
              <w:top w:val="single" w:sz="4" w:space="0" w:color="auto"/>
              <w:left w:val="single" w:sz="4" w:space="0" w:color="auto"/>
              <w:bottom w:val="single" w:sz="4" w:space="0" w:color="auto"/>
              <w:right w:val="single" w:sz="4" w:space="0" w:color="auto"/>
            </w:tcBorders>
          </w:tcPr>
          <w:p w14:paraId="509D9611" w14:textId="77777777" w:rsidR="00D16DCB" w:rsidRPr="002E59D0" w:rsidRDefault="00D16DCB">
            <w:pPr>
              <w:rPr>
                <w:lang w:eastAsia="lv-LV"/>
              </w:rPr>
            </w:pPr>
          </w:p>
        </w:tc>
      </w:tr>
    </w:tbl>
    <w:p w14:paraId="4927DDC2" w14:textId="77777777" w:rsidR="00D16DCB" w:rsidRPr="002E59D0" w:rsidRDefault="00D16DCB" w:rsidP="00D16DCB"/>
    <w:p w14:paraId="19733FCF" w14:textId="77777777" w:rsidR="00D16DCB" w:rsidRPr="002E59D0" w:rsidRDefault="00D16DCB" w:rsidP="00D16DCB">
      <w:pPr>
        <w:pStyle w:val="Pamatteksts"/>
        <w:ind w:left="3196" w:hanging="2770"/>
      </w:pPr>
      <w:r w:rsidRPr="002E59D0">
        <w:t>Ar šo uzņemos pilnu atbildību par apliecinājumā ietverto informāciju, atbilstību nolikuma prasībām.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3940"/>
      </w:tblGrid>
      <w:tr w:rsidR="00D16DCB" w:rsidRPr="002E59D0" w14:paraId="62936AA5" w14:textId="77777777">
        <w:trPr>
          <w:trHeight w:val="804"/>
        </w:trPr>
        <w:tc>
          <w:tcPr>
            <w:tcW w:w="5103" w:type="dxa"/>
            <w:shd w:val="pct5" w:color="auto" w:fill="FFFFFF"/>
            <w:vAlign w:val="center"/>
          </w:tcPr>
          <w:p w14:paraId="7563A3FD" w14:textId="77777777" w:rsidR="00D16DCB" w:rsidRPr="002E59D0" w:rsidRDefault="00D16DCB">
            <w:pPr>
              <w:spacing w:before="20" w:after="20"/>
              <w:ind w:right="93"/>
            </w:pPr>
            <w:r w:rsidRPr="002E59D0">
              <w:t>Pārstāvēttiesīgās personas vārds, uzvārds, amats</w:t>
            </w:r>
          </w:p>
        </w:tc>
        <w:tc>
          <w:tcPr>
            <w:tcW w:w="3940" w:type="dxa"/>
            <w:vAlign w:val="center"/>
          </w:tcPr>
          <w:p w14:paraId="0A971F2B" w14:textId="77777777" w:rsidR="00D16DCB" w:rsidRPr="002E59D0" w:rsidRDefault="00D16DCB">
            <w:pPr>
              <w:spacing w:before="20" w:after="20"/>
              <w:ind w:right="544"/>
              <w:jc w:val="center"/>
            </w:pPr>
          </w:p>
        </w:tc>
      </w:tr>
      <w:tr w:rsidR="00D16DCB" w:rsidRPr="002E59D0" w14:paraId="551F72FB" w14:textId="77777777">
        <w:trPr>
          <w:trHeight w:val="786"/>
        </w:trPr>
        <w:tc>
          <w:tcPr>
            <w:tcW w:w="5103" w:type="dxa"/>
            <w:shd w:val="pct5" w:color="auto" w:fill="FFFFFF"/>
            <w:vAlign w:val="center"/>
          </w:tcPr>
          <w:p w14:paraId="4C6F145B" w14:textId="77777777" w:rsidR="00D16DCB" w:rsidRPr="002E59D0" w:rsidRDefault="00D16DCB">
            <w:pPr>
              <w:spacing w:before="20" w:after="20"/>
            </w:pPr>
            <w:r w:rsidRPr="002E59D0">
              <w:t>Pārstāvēttiesīgās personas paraksts****</w:t>
            </w:r>
          </w:p>
        </w:tc>
        <w:tc>
          <w:tcPr>
            <w:tcW w:w="3940" w:type="dxa"/>
            <w:vAlign w:val="center"/>
          </w:tcPr>
          <w:p w14:paraId="5C6CCDC9" w14:textId="77777777" w:rsidR="00D16DCB" w:rsidRPr="002E59D0" w:rsidRDefault="00D16DCB">
            <w:pPr>
              <w:spacing w:before="20" w:after="20"/>
              <w:ind w:right="544"/>
              <w:jc w:val="center"/>
            </w:pPr>
          </w:p>
        </w:tc>
      </w:tr>
      <w:tr w:rsidR="00D16DCB" w:rsidRPr="002E59D0" w14:paraId="6A8B07F0" w14:textId="77777777">
        <w:trPr>
          <w:trHeight w:val="714"/>
        </w:trPr>
        <w:tc>
          <w:tcPr>
            <w:tcW w:w="5103" w:type="dxa"/>
            <w:shd w:val="pct5" w:color="auto" w:fill="FFFFFF"/>
            <w:vAlign w:val="center"/>
          </w:tcPr>
          <w:p w14:paraId="328AF4A8" w14:textId="77777777" w:rsidR="00D16DCB" w:rsidRPr="002E59D0" w:rsidRDefault="00D16DCB">
            <w:pPr>
              <w:spacing w:before="20" w:after="20"/>
              <w:ind w:right="544"/>
            </w:pPr>
            <w:r w:rsidRPr="002E59D0">
              <w:t>Datums****</w:t>
            </w:r>
          </w:p>
        </w:tc>
        <w:tc>
          <w:tcPr>
            <w:tcW w:w="3940" w:type="dxa"/>
            <w:vAlign w:val="center"/>
          </w:tcPr>
          <w:p w14:paraId="17D892F9" w14:textId="77777777" w:rsidR="00D16DCB" w:rsidRPr="002E59D0" w:rsidRDefault="00D16DCB">
            <w:pPr>
              <w:spacing w:before="20" w:after="20"/>
              <w:ind w:right="544"/>
              <w:jc w:val="center"/>
            </w:pPr>
          </w:p>
        </w:tc>
      </w:tr>
    </w:tbl>
    <w:p w14:paraId="72BC65D7" w14:textId="77777777" w:rsidR="00D16DCB" w:rsidRPr="002E59D0" w:rsidRDefault="00D16DCB" w:rsidP="00D16DCB">
      <w:pPr>
        <w:rPr>
          <w:sz w:val="2"/>
          <w:szCs w:val="2"/>
        </w:rPr>
      </w:pPr>
    </w:p>
    <w:p w14:paraId="409BD946" w14:textId="77777777" w:rsidR="00D16DCB" w:rsidRPr="002E59D0" w:rsidRDefault="00D16DCB" w:rsidP="00D16DCB">
      <w:pPr>
        <w:rPr>
          <w:sz w:val="2"/>
          <w:szCs w:val="2"/>
        </w:rPr>
      </w:pPr>
    </w:p>
    <w:p w14:paraId="35EB291F" w14:textId="77777777" w:rsidR="00D16DCB" w:rsidRPr="002E59D0" w:rsidRDefault="00D16DCB" w:rsidP="00D16DCB">
      <w:pPr>
        <w:rPr>
          <w:sz w:val="2"/>
          <w:szCs w:val="2"/>
        </w:rPr>
      </w:pPr>
    </w:p>
    <w:p w14:paraId="19956A2C" w14:textId="77777777" w:rsidR="00D16DCB" w:rsidRPr="002E59D0" w:rsidRDefault="00D16DCB" w:rsidP="00D16DCB">
      <w:pPr>
        <w:rPr>
          <w:sz w:val="2"/>
          <w:szCs w:val="2"/>
        </w:rPr>
      </w:pPr>
    </w:p>
    <w:p w14:paraId="1416E0A5" w14:textId="77777777" w:rsidR="00D16DCB" w:rsidRPr="00EB5022" w:rsidRDefault="00D16DCB" w:rsidP="00D16DCB">
      <w:pPr>
        <w:widowControl w:val="0"/>
        <w:ind w:left="567" w:hanging="567"/>
        <w:rPr>
          <w:sz w:val="2"/>
          <w:szCs w:val="2"/>
        </w:rPr>
      </w:pPr>
      <w:r w:rsidRPr="002E59D0">
        <w:rPr>
          <w:i/>
          <w:sz w:val="22"/>
          <w:szCs w:val="22"/>
          <w:lang w:eastAsia="lv-LV"/>
        </w:rPr>
        <w:t>****</w:t>
      </w:r>
      <w:r w:rsidRPr="002E59D0">
        <w:t xml:space="preserve"> </w:t>
      </w:r>
      <w:r w:rsidRPr="002E59D0">
        <w:rPr>
          <w:i/>
          <w:sz w:val="22"/>
          <w:szCs w:val="22"/>
          <w:lang w:eastAsia="lv-LV"/>
        </w:rPr>
        <w:t>neaizpilda, ja dokumentu paraksta ar drošu elektronisko parakstu un laika zīmogu vai ar EIS piedāvāto elektronisko parakstu</w:t>
      </w:r>
    </w:p>
    <w:p w14:paraId="4CB4D86E" w14:textId="77777777" w:rsidR="00D16DCB" w:rsidRPr="00EB5022" w:rsidRDefault="00D16DCB" w:rsidP="00D16DCB">
      <w:pPr>
        <w:rPr>
          <w:sz w:val="2"/>
          <w:szCs w:val="2"/>
        </w:rPr>
      </w:pPr>
    </w:p>
    <w:p w14:paraId="50DFE088" w14:textId="77777777" w:rsidR="00D16DCB" w:rsidRPr="00EB5022" w:rsidRDefault="00D16DCB" w:rsidP="00D16DCB">
      <w:pPr>
        <w:rPr>
          <w:sz w:val="2"/>
          <w:szCs w:val="2"/>
        </w:rPr>
      </w:pPr>
    </w:p>
    <w:p w14:paraId="7BA69B80" w14:textId="77777777" w:rsidR="00BB34CD" w:rsidRPr="007822B2" w:rsidRDefault="00BB34CD" w:rsidP="00BB34CD">
      <w:pPr>
        <w:pStyle w:val="Bodytext21"/>
        <w:shd w:val="clear" w:color="auto" w:fill="auto"/>
        <w:spacing w:before="0" w:line="240" w:lineRule="auto"/>
        <w:ind w:firstLine="0"/>
        <w:jc w:val="both"/>
        <w:rPr>
          <w:color w:val="auto"/>
          <w:sz w:val="24"/>
          <w:szCs w:val="24"/>
        </w:rPr>
      </w:pPr>
    </w:p>
    <w:p w14:paraId="05EA5580" w14:textId="77777777" w:rsidR="00380949" w:rsidRPr="00C169E4" w:rsidRDefault="00380949" w:rsidP="000E4B0D">
      <w:pPr>
        <w:ind w:right="-1"/>
      </w:pPr>
    </w:p>
    <w:p w14:paraId="7039C44A" w14:textId="77777777" w:rsidR="00380949" w:rsidRDefault="00380949">
      <w:pPr>
        <w:spacing w:after="160" w:line="259" w:lineRule="auto"/>
        <w:jc w:val="left"/>
        <w:rPr>
          <w:b/>
          <w:bCs/>
        </w:rPr>
      </w:pPr>
      <w:bookmarkStart w:id="187" w:name="_Hlk87528369"/>
      <w:r w:rsidRPr="00C169E4">
        <w:rPr>
          <w:b/>
          <w:bCs/>
        </w:rPr>
        <w:br w:type="page"/>
      </w:r>
    </w:p>
    <w:p w14:paraId="654C1755" w14:textId="77777777" w:rsidR="00B017D0" w:rsidRPr="00C169E4" w:rsidRDefault="00B017D0">
      <w:pPr>
        <w:spacing w:after="160" w:line="259" w:lineRule="auto"/>
        <w:jc w:val="left"/>
        <w:rPr>
          <w:b/>
          <w:bCs/>
        </w:rPr>
      </w:pPr>
    </w:p>
    <w:bookmarkEnd w:id="187"/>
    <w:p w14:paraId="546421A4" w14:textId="08E743B3" w:rsidR="00793B0B" w:rsidRPr="00C169E4" w:rsidRDefault="007A3682" w:rsidP="00440625">
      <w:pPr>
        <w:jc w:val="right"/>
        <w:rPr>
          <w:lang w:eastAsia="lv-LV"/>
        </w:rPr>
      </w:pPr>
      <w:r w:rsidRPr="00C169E4">
        <w:rPr>
          <w:lang w:eastAsia="lv-LV"/>
        </w:rPr>
        <w:t>4</w:t>
      </w:r>
      <w:r w:rsidR="00793B0B" w:rsidRPr="00C169E4">
        <w:rPr>
          <w:lang w:eastAsia="lv-LV"/>
        </w:rPr>
        <w:t>.</w:t>
      </w:r>
      <w:r w:rsidR="00E815A8" w:rsidRPr="00C169E4">
        <w:rPr>
          <w:lang w:eastAsia="lv-LV"/>
        </w:rPr>
        <w:t> </w:t>
      </w:r>
      <w:r w:rsidR="00793B0B" w:rsidRPr="00C169E4">
        <w:rPr>
          <w:lang w:eastAsia="lv-LV"/>
        </w:rPr>
        <w:t>pielikums</w:t>
      </w:r>
    </w:p>
    <w:p w14:paraId="654CDA96" w14:textId="77777777" w:rsidR="002A2C29" w:rsidRPr="00C169E4" w:rsidRDefault="002A2C29" w:rsidP="002A2C29">
      <w:pPr>
        <w:jc w:val="right"/>
      </w:pPr>
      <w:r w:rsidRPr="00C169E4">
        <w:rPr>
          <w:lang w:eastAsia="lv-LV"/>
        </w:rPr>
        <w:t xml:space="preserve">Atklāta konkursa </w:t>
      </w:r>
      <w:r w:rsidRPr="00C169E4">
        <w:t>nolikumam</w:t>
      </w:r>
    </w:p>
    <w:p w14:paraId="506A8C7A" w14:textId="39F1F0F9" w:rsidR="002A2C29" w:rsidRDefault="002A2C29" w:rsidP="002A2C29">
      <w:pPr>
        <w:jc w:val="right"/>
      </w:pPr>
      <w:r w:rsidRPr="00C169E4">
        <w:t xml:space="preserve">ID. Nr. </w:t>
      </w:r>
      <w:r w:rsidR="00F22558">
        <w:t>VM</w:t>
      </w:r>
      <w:r w:rsidRPr="00C169E4">
        <w:t xml:space="preserve"> 202</w:t>
      </w:r>
      <w:r w:rsidR="00DB08D0">
        <w:t>6</w:t>
      </w:r>
      <w:r w:rsidRPr="00C169E4">
        <w:t>/</w:t>
      </w:r>
      <w:r w:rsidR="00DB08D0">
        <w:t>6</w:t>
      </w:r>
      <w:r w:rsidR="00F22558">
        <w:t>/</w:t>
      </w:r>
      <w:r w:rsidR="001969EE">
        <w:t>vm</w:t>
      </w:r>
    </w:p>
    <w:p w14:paraId="1143CB46" w14:textId="77777777" w:rsidR="00A70965" w:rsidRDefault="00A70965" w:rsidP="00A70965">
      <w:pPr>
        <w:pStyle w:val="Bodytext21"/>
        <w:shd w:val="clear" w:color="auto" w:fill="auto"/>
        <w:tabs>
          <w:tab w:val="left" w:pos="2980"/>
        </w:tabs>
        <w:spacing w:before="0" w:line="240" w:lineRule="auto"/>
        <w:ind w:left="1021" w:hanging="1021"/>
        <w:jc w:val="center"/>
        <w:rPr>
          <w:color w:val="auto"/>
          <w:sz w:val="24"/>
          <w:szCs w:val="24"/>
        </w:rPr>
      </w:pPr>
      <w:r w:rsidRPr="007822B2">
        <w:rPr>
          <w:b/>
          <w:color w:val="auto"/>
          <w:sz w:val="24"/>
          <w:szCs w:val="24"/>
        </w:rPr>
        <w:t>FINANŠU PIEDĀVĀJUMS</w:t>
      </w:r>
      <w:r w:rsidRPr="007822B2">
        <w:rPr>
          <w:color w:val="auto"/>
          <w:sz w:val="24"/>
          <w:szCs w:val="24"/>
        </w:rPr>
        <w:t xml:space="preserve"> (veidlapa)</w:t>
      </w:r>
    </w:p>
    <w:p w14:paraId="48B56AE2" w14:textId="2AE79C4B" w:rsidR="00A70965" w:rsidRPr="007822B2" w:rsidRDefault="00A70965" w:rsidP="00A70965">
      <w:pPr>
        <w:pStyle w:val="Bodytext21"/>
        <w:shd w:val="clear" w:color="auto" w:fill="auto"/>
        <w:tabs>
          <w:tab w:val="left" w:pos="2980"/>
        </w:tabs>
        <w:spacing w:before="0" w:line="240" w:lineRule="auto"/>
        <w:ind w:left="1021" w:hanging="1021"/>
        <w:jc w:val="center"/>
        <w:rPr>
          <w:color w:val="auto"/>
          <w:sz w:val="24"/>
          <w:szCs w:val="24"/>
        </w:rPr>
      </w:pPr>
      <w:r>
        <w:rPr>
          <w:b/>
          <w:color w:val="auto"/>
          <w:sz w:val="24"/>
          <w:szCs w:val="24"/>
        </w:rPr>
        <w:t xml:space="preserve">Iepirkuma priekšmeta </w:t>
      </w:r>
      <w:r w:rsidR="003C431C">
        <w:rPr>
          <w:b/>
          <w:color w:val="auto"/>
          <w:sz w:val="24"/>
          <w:szCs w:val="24"/>
        </w:rPr>
        <w:t>1</w:t>
      </w:r>
      <w:r>
        <w:rPr>
          <w:b/>
          <w:color w:val="auto"/>
          <w:sz w:val="24"/>
          <w:szCs w:val="24"/>
        </w:rPr>
        <w:t>.daļā</w:t>
      </w:r>
    </w:p>
    <w:p w14:paraId="70D9F213" w14:textId="77777777" w:rsidR="00A70965" w:rsidRPr="007822B2" w:rsidRDefault="00A70965" w:rsidP="00A70965">
      <w:pPr>
        <w:pStyle w:val="Bodytext21"/>
        <w:shd w:val="clear" w:color="auto" w:fill="auto"/>
        <w:spacing w:before="0" w:line="240" w:lineRule="auto"/>
        <w:ind w:firstLine="0"/>
        <w:jc w:val="both"/>
        <w:rPr>
          <w:color w:val="auto"/>
          <w:sz w:val="24"/>
          <w:szCs w:val="24"/>
        </w:rPr>
      </w:pPr>
    </w:p>
    <w:p w14:paraId="60232488" w14:textId="77777777" w:rsidR="00A70965" w:rsidRPr="00EB5022" w:rsidRDefault="00A70965" w:rsidP="00A70965">
      <w:pPr>
        <w:rPr>
          <w:sz w:val="2"/>
          <w:szCs w:val="2"/>
        </w:rPr>
      </w:pPr>
      <w:bookmarkStart w:id="188" w:name="_Hlk130210039"/>
    </w:p>
    <w:p w14:paraId="3F3D5B3C" w14:textId="77777777" w:rsidR="00A70965" w:rsidRPr="00EB5022" w:rsidRDefault="00A70965" w:rsidP="00A70965">
      <w:pPr>
        <w:rPr>
          <w:sz w:val="2"/>
          <w:szCs w:val="2"/>
        </w:rPr>
      </w:pPr>
    </w:p>
    <w:p w14:paraId="2FE1E0DE" w14:textId="77777777" w:rsidR="00A70965" w:rsidRPr="00EB5022" w:rsidRDefault="00A70965" w:rsidP="00A70965">
      <w:pPr>
        <w:rPr>
          <w:sz w:val="2"/>
          <w:szCs w:val="2"/>
        </w:rPr>
      </w:pPr>
    </w:p>
    <w:bookmarkEnd w:id="188"/>
    <w:p w14:paraId="004698F1" w14:textId="4C83C283" w:rsidR="003C431C" w:rsidRPr="007822B2" w:rsidRDefault="003C431C" w:rsidP="003C431C">
      <w:pPr>
        <w:widowControl w:val="0"/>
        <w:rPr>
          <w:lang w:eastAsia="lv-LV" w:bidi="lv-LV"/>
        </w:rPr>
      </w:pPr>
      <w:r w:rsidRPr="007822B2">
        <w:rPr>
          <w:color w:val="000000"/>
          <w:lang w:eastAsia="lv-LV" w:bidi="lv-LV"/>
        </w:rPr>
        <w:t>__________________________ /</w:t>
      </w:r>
      <w:r w:rsidRPr="007822B2">
        <w:rPr>
          <w:i/>
          <w:color w:val="000000"/>
          <w:lang w:eastAsia="lv-LV" w:bidi="lv-LV"/>
        </w:rPr>
        <w:t xml:space="preserve">Pretendenta nosaukums vai vārds un uzvārds, ja pretendents ir fiziska persona/, __________________ /reģistrācijas numurs vai personas kods, ja pretendents ir fiziska persona/ </w:t>
      </w:r>
      <w:r w:rsidRPr="007822B2">
        <w:rPr>
          <w:color w:val="000000"/>
          <w:lang w:eastAsia="lv-LV" w:bidi="lv-LV"/>
        </w:rPr>
        <w:t>atklātā konkursā “</w:t>
      </w:r>
      <w:r w:rsidRPr="007822B2">
        <w:t>Mobilo sakaru pakalpojuma ie</w:t>
      </w:r>
      <w:r w:rsidR="00374F58">
        <w:t>gāde</w:t>
      </w:r>
      <w:r w:rsidRPr="007822B2">
        <w:rPr>
          <w:color w:val="000000"/>
          <w:lang w:eastAsia="lv-LV" w:bidi="lv-LV"/>
        </w:rPr>
        <w:t>” (identifikācijas numurs VM 202</w:t>
      </w:r>
      <w:r w:rsidR="00374F58">
        <w:rPr>
          <w:color w:val="000000"/>
          <w:lang w:eastAsia="lv-LV" w:bidi="lv-LV"/>
        </w:rPr>
        <w:t>6</w:t>
      </w:r>
      <w:r w:rsidRPr="007822B2">
        <w:rPr>
          <w:color w:val="000000"/>
          <w:lang w:eastAsia="lv-LV" w:bidi="lv-LV"/>
        </w:rPr>
        <w:t>/</w:t>
      </w:r>
      <w:r w:rsidR="00374F58">
        <w:rPr>
          <w:color w:val="000000"/>
          <w:lang w:eastAsia="lv-LV" w:bidi="lv-LV"/>
        </w:rPr>
        <w:t>6</w:t>
      </w:r>
      <w:r w:rsidRPr="007822B2">
        <w:rPr>
          <w:color w:val="000000"/>
          <w:lang w:eastAsia="lv-LV" w:bidi="lv-LV"/>
        </w:rPr>
        <w:t>/vm) iesniedz šādu finanšu piedāvājumu:</w:t>
      </w:r>
    </w:p>
    <w:p w14:paraId="2F6608F4" w14:textId="77777777" w:rsidR="003C431C" w:rsidRPr="007822B2" w:rsidRDefault="003C431C" w:rsidP="003C431C">
      <w:pPr>
        <w:pStyle w:val="Bodytext21"/>
        <w:shd w:val="clear" w:color="auto" w:fill="auto"/>
        <w:spacing w:before="0" w:line="240" w:lineRule="auto"/>
        <w:ind w:firstLine="0"/>
        <w:jc w:val="both"/>
        <w:rPr>
          <w:color w:val="auto"/>
          <w:sz w:val="24"/>
          <w:szCs w:val="24"/>
        </w:rPr>
      </w:pPr>
    </w:p>
    <w:tbl>
      <w:tblPr>
        <w:tblW w:w="4931" w:type="pct"/>
        <w:tblLayout w:type="fixed"/>
        <w:tblLook w:val="04A0" w:firstRow="1" w:lastRow="0" w:firstColumn="1" w:lastColumn="0" w:noHBand="0" w:noVBand="1"/>
      </w:tblPr>
      <w:tblGrid>
        <w:gridCol w:w="700"/>
        <w:gridCol w:w="7872"/>
        <w:gridCol w:w="1345"/>
      </w:tblGrid>
      <w:tr w:rsidR="003C431C" w:rsidRPr="007822B2" w14:paraId="480B5882" w14:textId="77777777" w:rsidTr="00980217">
        <w:trPr>
          <w:trHeight w:val="600"/>
        </w:trPr>
        <w:tc>
          <w:tcPr>
            <w:tcW w:w="353" w:type="pct"/>
            <w:tcBorders>
              <w:top w:val="single" w:sz="4" w:space="0" w:color="auto"/>
              <w:left w:val="single" w:sz="4" w:space="0" w:color="auto"/>
              <w:bottom w:val="single" w:sz="4" w:space="0" w:color="auto"/>
              <w:right w:val="single" w:sz="4" w:space="0" w:color="auto"/>
            </w:tcBorders>
            <w:noWrap/>
            <w:vAlign w:val="center"/>
            <w:hideMark/>
          </w:tcPr>
          <w:p w14:paraId="78724358" w14:textId="77777777" w:rsidR="003C431C" w:rsidRPr="007822B2" w:rsidRDefault="003C431C">
            <w:pPr>
              <w:jc w:val="center"/>
              <w:rPr>
                <w:b/>
                <w:bCs/>
                <w:color w:val="000000"/>
                <w:lang w:eastAsia="ar-SA"/>
              </w:rPr>
            </w:pPr>
            <w:bookmarkStart w:id="189" w:name="_Hlk75002325"/>
            <w:r w:rsidRPr="007822B2">
              <w:rPr>
                <w:b/>
                <w:bCs/>
                <w:color w:val="000000"/>
              </w:rPr>
              <w:t>Nr.</w:t>
            </w:r>
          </w:p>
          <w:p w14:paraId="528E72DD" w14:textId="77777777" w:rsidR="003C431C" w:rsidRPr="007822B2" w:rsidRDefault="003C431C">
            <w:pPr>
              <w:jc w:val="center"/>
              <w:rPr>
                <w:b/>
                <w:bCs/>
                <w:color w:val="000000"/>
              </w:rPr>
            </w:pPr>
            <w:r w:rsidRPr="007822B2">
              <w:rPr>
                <w:b/>
                <w:bCs/>
                <w:color w:val="000000"/>
              </w:rPr>
              <w:t>p.k.</w:t>
            </w:r>
          </w:p>
        </w:tc>
        <w:tc>
          <w:tcPr>
            <w:tcW w:w="3969" w:type="pct"/>
            <w:tcBorders>
              <w:top w:val="single" w:sz="4" w:space="0" w:color="auto"/>
              <w:left w:val="nil"/>
              <w:bottom w:val="single" w:sz="4" w:space="0" w:color="auto"/>
              <w:right w:val="single" w:sz="4" w:space="0" w:color="auto"/>
            </w:tcBorders>
            <w:vAlign w:val="center"/>
            <w:hideMark/>
          </w:tcPr>
          <w:p w14:paraId="3DD977B4" w14:textId="77777777" w:rsidR="003C431C" w:rsidRPr="007822B2" w:rsidRDefault="003C431C">
            <w:pPr>
              <w:jc w:val="center"/>
              <w:rPr>
                <w:b/>
                <w:bCs/>
                <w:color w:val="000000"/>
              </w:rPr>
            </w:pPr>
            <w:r w:rsidRPr="007822B2">
              <w:rPr>
                <w:b/>
                <w:bCs/>
                <w:color w:val="000000"/>
              </w:rPr>
              <w:t>Apakškritērijs – novērtēšanas objekts un vērtēšanas kritēriji</w:t>
            </w:r>
          </w:p>
        </w:tc>
        <w:tc>
          <w:tcPr>
            <w:tcW w:w="678" w:type="pct"/>
            <w:tcBorders>
              <w:top w:val="single" w:sz="4" w:space="0" w:color="auto"/>
              <w:left w:val="nil"/>
              <w:bottom w:val="single" w:sz="4" w:space="0" w:color="auto"/>
              <w:right w:val="single" w:sz="4" w:space="0" w:color="auto"/>
            </w:tcBorders>
            <w:vAlign w:val="bottom"/>
            <w:hideMark/>
          </w:tcPr>
          <w:p w14:paraId="5AD2120D" w14:textId="77777777" w:rsidR="003C431C" w:rsidRPr="007822B2" w:rsidRDefault="003C431C">
            <w:pPr>
              <w:jc w:val="center"/>
              <w:rPr>
                <w:b/>
                <w:bCs/>
                <w:color w:val="000000"/>
                <w:sz w:val="22"/>
                <w:szCs w:val="22"/>
              </w:rPr>
            </w:pPr>
            <w:r>
              <w:rPr>
                <w:b/>
                <w:bCs/>
                <w:color w:val="000000"/>
                <w:sz w:val="22"/>
                <w:szCs w:val="22"/>
              </w:rPr>
              <w:t>Cena EUR bez PVN</w:t>
            </w:r>
          </w:p>
        </w:tc>
      </w:tr>
      <w:tr w:rsidR="003C431C" w:rsidRPr="007822B2" w14:paraId="087691C3" w14:textId="77777777" w:rsidTr="00980217">
        <w:trPr>
          <w:trHeight w:val="300"/>
        </w:trPr>
        <w:tc>
          <w:tcPr>
            <w:tcW w:w="4322"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64F609E" w14:textId="66C329D3" w:rsidR="003C431C" w:rsidRPr="007822B2" w:rsidRDefault="003C431C">
            <w:pPr>
              <w:spacing w:before="40" w:after="40"/>
              <w:rPr>
                <w:b/>
                <w:bCs/>
                <w:color w:val="000000"/>
              </w:rPr>
            </w:pPr>
            <w:r w:rsidRPr="237AE936">
              <w:rPr>
                <w:b/>
                <w:bCs/>
                <w:color w:val="000000" w:themeColor="text1"/>
              </w:rPr>
              <w:t xml:space="preserve"> Abonēšanas mēneša maksa (1 </w:t>
            </w:r>
            <w:r w:rsidR="006B2F8E">
              <w:rPr>
                <w:b/>
                <w:bCs/>
                <w:color w:val="000000" w:themeColor="text1"/>
              </w:rPr>
              <w:t xml:space="preserve">Lielajam </w:t>
            </w:r>
            <w:r w:rsidRPr="237AE936">
              <w:rPr>
                <w:b/>
                <w:bCs/>
                <w:color w:val="000000" w:themeColor="text1"/>
              </w:rPr>
              <w:t xml:space="preserve">pieslēgumam) </w:t>
            </w:r>
          </w:p>
        </w:tc>
        <w:tc>
          <w:tcPr>
            <w:tcW w:w="678" w:type="pct"/>
            <w:tcBorders>
              <w:top w:val="nil"/>
              <w:left w:val="nil"/>
              <w:bottom w:val="single" w:sz="4" w:space="0" w:color="auto"/>
              <w:right w:val="single" w:sz="4" w:space="0" w:color="auto"/>
            </w:tcBorders>
            <w:shd w:val="clear" w:color="auto" w:fill="BFBFBF" w:themeFill="background1" w:themeFillShade="BF"/>
            <w:noWrap/>
            <w:vAlign w:val="center"/>
            <w:hideMark/>
          </w:tcPr>
          <w:p w14:paraId="5E3A9518" w14:textId="77777777" w:rsidR="003C431C" w:rsidRPr="007822B2" w:rsidRDefault="003C431C">
            <w:pPr>
              <w:jc w:val="center"/>
              <w:rPr>
                <w:color w:val="000000"/>
              </w:rPr>
            </w:pPr>
            <w:r>
              <w:rPr>
                <w:color w:val="000000"/>
              </w:rPr>
              <w:t>--</w:t>
            </w:r>
          </w:p>
        </w:tc>
      </w:tr>
      <w:tr w:rsidR="003C431C" w:rsidRPr="007822B2" w14:paraId="346B1E17" w14:textId="77777777" w:rsidTr="00980217">
        <w:trPr>
          <w:trHeight w:val="300"/>
        </w:trPr>
        <w:tc>
          <w:tcPr>
            <w:tcW w:w="353" w:type="pct"/>
            <w:tcBorders>
              <w:top w:val="nil"/>
              <w:left w:val="single" w:sz="4" w:space="0" w:color="auto"/>
              <w:bottom w:val="single" w:sz="4" w:space="0" w:color="auto"/>
              <w:right w:val="single" w:sz="4" w:space="0" w:color="auto"/>
            </w:tcBorders>
            <w:noWrap/>
            <w:vAlign w:val="center"/>
            <w:hideMark/>
          </w:tcPr>
          <w:p w14:paraId="47C2A9BA" w14:textId="77777777" w:rsidR="003C431C" w:rsidRPr="007822B2" w:rsidRDefault="003C431C">
            <w:pPr>
              <w:jc w:val="center"/>
              <w:rPr>
                <w:color w:val="000000"/>
              </w:rPr>
            </w:pPr>
            <w:r w:rsidRPr="237AE936">
              <w:rPr>
                <w:color w:val="000000" w:themeColor="text1"/>
              </w:rPr>
              <w:t>1</w:t>
            </w:r>
          </w:p>
        </w:tc>
        <w:tc>
          <w:tcPr>
            <w:tcW w:w="3969" w:type="pct"/>
            <w:tcBorders>
              <w:top w:val="nil"/>
              <w:left w:val="nil"/>
              <w:bottom w:val="single" w:sz="4" w:space="0" w:color="auto"/>
              <w:right w:val="single" w:sz="4" w:space="0" w:color="auto"/>
            </w:tcBorders>
            <w:noWrap/>
            <w:vAlign w:val="bottom"/>
            <w:hideMark/>
          </w:tcPr>
          <w:p w14:paraId="11F60DC7" w14:textId="77777777" w:rsidR="003C431C" w:rsidRPr="007822B2" w:rsidRDefault="003C431C">
            <w:pPr>
              <w:spacing w:before="40" w:after="40"/>
              <w:rPr>
                <w:color w:val="000000" w:themeColor="text1"/>
              </w:rPr>
            </w:pPr>
            <w:r w:rsidRPr="237AE936">
              <w:rPr>
                <w:color w:val="000000" w:themeColor="text1"/>
              </w:rPr>
              <w:t>Fiksētā abonēšanas mēneša maksa par visu pakalpojuma grozu, kurā</w:t>
            </w:r>
            <w:r>
              <w:rPr>
                <w:color w:val="000000" w:themeColor="text1"/>
              </w:rPr>
              <w:t xml:space="preserve"> </w:t>
            </w:r>
            <w:r w:rsidRPr="237AE936">
              <w:rPr>
                <w:color w:val="000000" w:themeColor="text1"/>
              </w:rPr>
              <w:t>iekļautas:</w:t>
            </w:r>
          </w:p>
          <w:p w14:paraId="277B5087" w14:textId="77777777" w:rsidR="003C431C" w:rsidRPr="007822B2" w:rsidRDefault="003C431C" w:rsidP="003C431C">
            <w:pPr>
              <w:pStyle w:val="Sarakstarindkopa"/>
              <w:widowControl w:val="0"/>
              <w:numPr>
                <w:ilvl w:val="0"/>
                <w:numId w:val="26"/>
              </w:numPr>
              <w:spacing w:before="40" w:after="40" w:line="240" w:lineRule="auto"/>
              <w:contextualSpacing/>
              <w:jc w:val="left"/>
              <w:rPr>
                <w:color w:val="000000" w:themeColor="text1"/>
              </w:rPr>
            </w:pPr>
            <w:r w:rsidRPr="237AE936">
              <w:rPr>
                <w:rFonts w:ascii="Times New Roman" w:eastAsia="Times New Roman" w:hAnsi="Times New Roman"/>
                <w:color w:val="000000" w:themeColor="text1"/>
              </w:rPr>
              <w:t>neierobežots apjoms sarunas (mobiliem un fiksētiem telefonu tīkliem) EEZ valstīs;</w:t>
            </w:r>
          </w:p>
          <w:p w14:paraId="40CD1E97" w14:textId="77777777" w:rsidR="003C431C" w:rsidRPr="000B3944" w:rsidRDefault="003C431C" w:rsidP="003C431C">
            <w:pPr>
              <w:pStyle w:val="Sarakstarindkopa"/>
              <w:widowControl w:val="0"/>
              <w:numPr>
                <w:ilvl w:val="0"/>
                <w:numId w:val="26"/>
              </w:numPr>
              <w:spacing w:before="40" w:after="40" w:line="240" w:lineRule="auto"/>
              <w:contextualSpacing/>
              <w:jc w:val="left"/>
              <w:rPr>
                <w:color w:val="000000" w:themeColor="text1"/>
              </w:rPr>
            </w:pPr>
            <w:r w:rsidRPr="237AE936">
              <w:rPr>
                <w:rFonts w:ascii="Times New Roman" w:eastAsia="Times New Roman" w:hAnsi="Times New Roman"/>
                <w:color w:val="000000" w:themeColor="text1"/>
              </w:rPr>
              <w:t xml:space="preserve"> neierobežots skaits īsziņas EEZ valstīs;</w:t>
            </w:r>
          </w:p>
          <w:p w14:paraId="181B4EA4" w14:textId="26968E6D" w:rsidR="003C431C" w:rsidRPr="000B3944" w:rsidRDefault="003C431C" w:rsidP="003C431C">
            <w:pPr>
              <w:pStyle w:val="Sarakstarindkopa"/>
              <w:widowControl w:val="0"/>
              <w:numPr>
                <w:ilvl w:val="0"/>
                <w:numId w:val="26"/>
              </w:numPr>
              <w:spacing w:before="40" w:after="40" w:line="240" w:lineRule="auto"/>
              <w:contextualSpacing/>
              <w:jc w:val="left"/>
            </w:pPr>
            <w:r w:rsidRPr="2E111BD8">
              <w:rPr>
                <w:rFonts w:ascii="Times New Roman" w:eastAsia="Times New Roman" w:hAnsi="Times New Roman"/>
                <w:color w:val="000000" w:themeColor="text1"/>
              </w:rPr>
              <w:t>neierobežota datu pārraide Latvijā</w:t>
            </w:r>
            <w:r w:rsidR="00E50935">
              <w:rPr>
                <w:rFonts w:ascii="Times New Roman" w:eastAsia="Times New Roman" w:hAnsi="Times New Roman"/>
                <w:color w:val="000000" w:themeColor="text1"/>
              </w:rPr>
              <w:t xml:space="preserve"> </w:t>
            </w:r>
            <w:r w:rsidR="00E50935" w:rsidRPr="00E50935">
              <w:rPr>
                <w:rFonts w:ascii="Times New Roman" w:eastAsia="Times New Roman" w:hAnsi="Times New Roman"/>
                <w:color w:val="000000" w:themeColor="text1"/>
              </w:rPr>
              <w:t>un EEZ valstīs</w:t>
            </w:r>
            <w:r w:rsidR="00611C28">
              <w:rPr>
                <w:rFonts w:ascii="Times New Roman" w:eastAsia="Times New Roman" w:hAnsi="Times New Roman"/>
                <w:color w:val="000000" w:themeColor="text1"/>
              </w:rPr>
              <w:t xml:space="preserve"> vismaz 30</w:t>
            </w:r>
            <w:r w:rsidR="007303B8">
              <w:rPr>
                <w:rFonts w:ascii="Times New Roman" w:eastAsia="Times New Roman" w:hAnsi="Times New Roman"/>
                <w:color w:val="000000" w:themeColor="text1"/>
              </w:rPr>
              <w:t xml:space="preserve"> </w:t>
            </w:r>
            <w:r w:rsidR="00611C28">
              <w:rPr>
                <w:rFonts w:ascii="Times New Roman" w:eastAsia="Times New Roman" w:hAnsi="Times New Roman"/>
                <w:color w:val="000000" w:themeColor="text1"/>
              </w:rPr>
              <w:t>G</w:t>
            </w:r>
            <w:r w:rsidR="0052344A">
              <w:rPr>
                <w:rFonts w:ascii="Times New Roman" w:eastAsia="Times New Roman" w:hAnsi="Times New Roman"/>
                <w:color w:val="000000" w:themeColor="text1"/>
              </w:rPr>
              <w:t>B</w:t>
            </w:r>
            <w:r>
              <w:rPr>
                <w:rFonts w:ascii="Times New Roman" w:eastAsia="Times New Roman" w:hAnsi="Times New Roman"/>
                <w:color w:val="000000" w:themeColor="text1"/>
              </w:rPr>
              <w:t>;</w:t>
            </w:r>
          </w:p>
          <w:p w14:paraId="6AA49D80" w14:textId="6B32D0F6" w:rsidR="003C431C" w:rsidRPr="000B3944" w:rsidRDefault="003C431C" w:rsidP="003C431C">
            <w:pPr>
              <w:pStyle w:val="Sarakstarindkopa"/>
              <w:widowControl w:val="0"/>
              <w:numPr>
                <w:ilvl w:val="0"/>
                <w:numId w:val="26"/>
              </w:numPr>
              <w:spacing w:before="40" w:after="40" w:line="240" w:lineRule="auto"/>
              <w:contextualSpacing/>
              <w:jc w:val="left"/>
              <w:rPr>
                <w:rFonts w:ascii="Times New Roman" w:hAnsi="Times New Roman"/>
              </w:rPr>
            </w:pPr>
            <w:r w:rsidRPr="000B3944">
              <w:rPr>
                <w:rFonts w:ascii="Times New Roman" w:hAnsi="Times New Roman"/>
              </w:rPr>
              <w:t>līdzsavienojumu zvan</w:t>
            </w:r>
            <w:r w:rsidR="00D10157">
              <w:rPr>
                <w:rFonts w:ascii="Times New Roman" w:hAnsi="Times New Roman"/>
              </w:rPr>
              <w:t>s</w:t>
            </w:r>
            <w:r w:rsidRPr="000B3944">
              <w:rPr>
                <w:rFonts w:ascii="Times New Roman" w:hAnsi="Times New Roman"/>
              </w:rPr>
              <w:t>;</w:t>
            </w:r>
          </w:p>
          <w:p w14:paraId="049665C2" w14:textId="77777777" w:rsidR="004802BB" w:rsidRPr="00B77854" w:rsidRDefault="003C431C" w:rsidP="003C431C">
            <w:pPr>
              <w:pStyle w:val="Sarakstarindkopa"/>
              <w:widowControl w:val="0"/>
              <w:numPr>
                <w:ilvl w:val="0"/>
                <w:numId w:val="26"/>
              </w:numPr>
              <w:spacing w:before="40" w:after="40" w:line="240" w:lineRule="auto"/>
              <w:contextualSpacing/>
              <w:jc w:val="left"/>
            </w:pPr>
            <w:r w:rsidRPr="000B3944">
              <w:rPr>
                <w:rFonts w:ascii="Times New Roman" w:hAnsi="Times New Roman"/>
              </w:rPr>
              <w:t>par mobilo pakalpojumu maiņu</w:t>
            </w:r>
            <w:r w:rsidR="004802BB">
              <w:rPr>
                <w:rFonts w:ascii="Times New Roman" w:hAnsi="Times New Roman"/>
              </w:rPr>
              <w:t xml:space="preserve">; </w:t>
            </w:r>
          </w:p>
          <w:p w14:paraId="1C93AEE5" w14:textId="77777777" w:rsidR="0081163F" w:rsidRPr="00F352B1" w:rsidRDefault="0081163F" w:rsidP="003C431C">
            <w:pPr>
              <w:pStyle w:val="Sarakstarindkopa"/>
              <w:widowControl w:val="0"/>
              <w:numPr>
                <w:ilvl w:val="0"/>
                <w:numId w:val="26"/>
              </w:numPr>
              <w:spacing w:before="40" w:after="40" w:line="240" w:lineRule="auto"/>
              <w:contextualSpacing/>
              <w:jc w:val="left"/>
            </w:pPr>
            <w:r w:rsidRPr="00F85B01">
              <w:rPr>
                <w:rFonts w:ascii="Times New Roman" w:eastAsia="Times New Roman" w:hAnsi="Times New Roman"/>
                <w:color w:val="000000" w:themeColor="text1"/>
              </w:rPr>
              <w:t>zvana savienojums</w:t>
            </w:r>
            <w:r>
              <w:rPr>
                <w:rFonts w:ascii="Times New Roman" w:hAnsi="Times New Roman"/>
                <w:color w:val="000000" w:themeColor="text1"/>
              </w:rPr>
              <w:t>;</w:t>
            </w:r>
          </w:p>
          <w:p w14:paraId="483B32FB" w14:textId="047877AC" w:rsidR="003C431C" w:rsidRPr="007822B2" w:rsidRDefault="00B77854" w:rsidP="003C431C">
            <w:pPr>
              <w:pStyle w:val="Sarakstarindkopa"/>
              <w:widowControl w:val="0"/>
              <w:numPr>
                <w:ilvl w:val="0"/>
                <w:numId w:val="26"/>
              </w:numPr>
              <w:spacing w:before="40" w:after="40" w:line="240" w:lineRule="auto"/>
              <w:contextualSpacing/>
              <w:jc w:val="left"/>
            </w:pPr>
            <w:r w:rsidRPr="00B77854">
              <w:rPr>
                <w:rFonts w:ascii="Times New Roman" w:hAnsi="Times New Roman"/>
              </w:rPr>
              <w:t>numura noteicējs</w:t>
            </w:r>
            <w:r w:rsidR="003C431C">
              <w:rPr>
                <w:rFonts w:ascii="Times New Roman" w:hAnsi="Times New Roman"/>
              </w:rPr>
              <w:t>.</w:t>
            </w:r>
          </w:p>
        </w:tc>
        <w:tc>
          <w:tcPr>
            <w:tcW w:w="678" w:type="pct"/>
            <w:tcBorders>
              <w:top w:val="nil"/>
              <w:left w:val="nil"/>
              <w:bottom w:val="single" w:sz="4" w:space="0" w:color="auto"/>
              <w:right w:val="single" w:sz="4" w:space="0" w:color="auto"/>
            </w:tcBorders>
            <w:noWrap/>
            <w:vAlign w:val="center"/>
            <w:hideMark/>
          </w:tcPr>
          <w:p w14:paraId="221FAE36" w14:textId="77777777" w:rsidR="003C431C" w:rsidRPr="007822B2" w:rsidRDefault="003C431C">
            <w:pPr>
              <w:jc w:val="center"/>
              <w:rPr>
                <w:color w:val="000000"/>
              </w:rPr>
            </w:pPr>
          </w:p>
        </w:tc>
      </w:tr>
      <w:tr w:rsidR="00F765A0" w:rsidRPr="007822B2" w14:paraId="6D95854A" w14:textId="77777777" w:rsidTr="007D7602">
        <w:trPr>
          <w:trHeight w:val="300"/>
        </w:trPr>
        <w:tc>
          <w:tcPr>
            <w:tcW w:w="5000" w:type="pct"/>
            <w:gridSpan w:val="3"/>
            <w:tcBorders>
              <w:top w:val="nil"/>
              <w:left w:val="single" w:sz="4" w:space="0" w:color="auto"/>
              <w:bottom w:val="single" w:sz="4" w:space="0" w:color="auto"/>
              <w:right w:val="single" w:sz="4" w:space="0" w:color="auto"/>
            </w:tcBorders>
            <w:shd w:val="clear" w:color="auto" w:fill="7F7F7F" w:themeFill="text1" w:themeFillTint="80"/>
            <w:noWrap/>
            <w:vAlign w:val="center"/>
          </w:tcPr>
          <w:p w14:paraId="1FE349DE" w14:textId="5971CDC6" w:rsidR="00F765A0" w:rsidRPr="007822B2" w:rsidRDefault="00F765A0" w:rsidP="00F765A0">
            <w:pPr>
              <w:rPr>
                <w:color w:val="000000"/>
              </w:rPr>
            </w:pPr>
            <w:r w:rsidRPr="237AE936">
              <w:rPr>
                <w:b/>
                <w:bCs/>
                <w:color w:val="000000" w:themeColor="text1"/>
              </w:rPr>
              <w:t xml:space="preserve">Abonēšanas mēneša maksa (1 </w:t>
            </w:r>
            <w:r>
              <w:rPr>
                <w:b/>
                <w:bCs/>
                <w:color w:val="000000" w:themeColor="text1"/>
              </w:rPr>
              <w:t xml:space="preserve">Mazajam </w:t>
            </w:r>
            <w:r w:rsidRPr="237AE936">
              <w:rPr>
                <w:b/>
                <w:bCs/>
                <w:color w:val="000000" w:themeColor="text1"/>
              </w:rPr>
              <w:t>pieslēgumam)</w:t>
            </w:r>
          </w:p>
        </w:tc>
      </w:tr>
      <w:tr w:rsidR="00412747" w:rsidRPr="007822B2" w14:paraId="1E0E8F32" w14:textId="77777777" w:rsidTr="00980217">
        <w:trPr>
          <w:trHeight w:val="300"/>
        </w:trPr>
        <w:tc>
          <w:tcPr>
            <w:tcW w:w="353" w:type="pct"/>
            <w:tcBorders>
              <w:top w:val="nil"/>
              <w:left w:val="single" w:sz="4" w:space="0" w:color="auto"/>
              <w:bottom w:val="single" w:sz="4" w:space="0" w:color="auto"/>
              <w:right w:val="single" w:sz="4" w:space="0" w:color="auto"/>
            </w:tcBorders>
            <w:noWrap/>
            <w:vAlign w:val="center"/>
          </w:tcPr>
          <w:p w14:paraId="378BB0E2" w14:textId="7304A816" w:rsidR="00412747" w:rsidRPr="237AE936" w:rsidRDefault="00F765A0">
            <w:pPr>
              <w:jc w:val="center"/>
              <w:rPr>
                <w:color w:val="000000" w:themeColor="text1"/>
              </w:rPr>
            </w:pPr>
            <w:r>
              <w:rPr>
                <w:color w:val="000000" w:themeColor="text1"/>
              </w:rPr>
              <w:t>2</w:t>
            </w:r>
          </w:p>
        </w:tc>
        <w:tc>
          <w:tcPr>
            <w:tcW w:w="3969" w:type="pct"/>
            <w:tcBorders>
              <w:top w:val="nil"/>
              <w:left w:val="nil"/>
              <w:bottom w:val="single" w:sz="4" w:space="0" w:color="auto"/>
              <w:right w:val="single" w:sz="4" w:space="0" w:color="auto"/>
            </w:tcBorders>
            <w:noWrap/>
            <w:vAlign w:val="bottom"/>
          </w:tcPr>
          <w:p w14:paraId="6D451DB2" w14:textId="77777777" w:rsidR="00DF71EC" w:rsidRPr="007822B2" w:rsidRDefault="00DF71EC" w:rsidP="00DF71EC">
            <w:pPr>
              <w:spacing w:before="40" w:after="40"/>
              <w:rPr>
                <w:color w:val="000000" w:themeColor="text1"/>
              </w:rPr>
            </w:pPr>
            <w:r w:rsidRPr="237AE936">
              <w:rPr>
                <w:color w:val="000000" w:themeColor="text1"/>
              </w:rPr>
              <w:t>Fiksētā abonēšanas mēneša maksa par visu pakalpojuma grozu, kurā</w:t>
            </w:r>
            <w:r>
              <w:rPr>
                <w:color w:val="000000" w:themeColor="text1"/>
              </w:rPr>
              <w:t xml:space="preserve"> </w:t>
            </w:r>
            <w:r w:rsidRPr="237AE936">
              <w:rPr>
                <w:color w:val="000000" w:themeColor="text1"/>
              </w:rPr>
              <w:t>iekļautas:</w:t>
            </w:r>
          </w:p>
          <w:p w14:paraId="480F1942" w14:textId="27B38820" w:rsidR="00F95EC0" w:rsidRPr="00F85B01" w:rsidRDefault="00922CBE" w:rsidP="00DF71EC">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rPr>
            </w:pPr>
            <w:r w:rsidRPr="00F95EC0">
              <w:rPr>
                <w:rFonts w:ascii="Times New Roman" w:eastAsia="Times New Roman" w:hAnsi="Times New Roman"/>
                <w:color w:val="000000" w:themeColor="text1"/>
              </w:rPr>
              <w:t xml:space="preserve">neierobežota apjoma </w:t>
            </w:r>
            <w:r w:rsidR="00F95EC0" w:rsidRPr="00F95EC0">
              <w:rPr>
                <w:rFonts w:ascii="Times New Roman" w:eastAsia="Times New Roman" w:hAnsi="Times New Roman"/>
                <w:color w:val="000000" w:themeColor="text1"/>
              </w:rPr>
              <w:t xml:space="preserve">sarunas </w:t>
            </w:r>
            <w:r w:rsidR="00F95EC0" w:rsidRPr="237AE936">
              <w:rPr>
                <w:rFonts w:ascii="Times New Roman" w:eastAsia="Times New Roman" w:hAnsi="Times New Roman"/>
                <w:color w:val="000000" w:themeColor="text1"/>
              </w:rPr>
              <w:t xml:space="preserve">(mobiliem un fiksētiem telefonu tīkliem) </w:t>
            </w:r>
            <w:r w:rsidR="008B5FD2">
              <w:rPr>
                <w:rFonts w:ascii="Times New Roman" w:eastAsia="Times New Roman" w:hAnsi="Times New Roman"/>
                <w:color w:val="000000" w:themeColor="text1"/>
              </w:rPr>
              <w:t>Latvijā</w:t>
            </w:r>
            <w:r w:rsidR="00F95EC0">
              <w:rPr>
                <w:rFonts w:ascii="Times New Roman" w:eastAsia="Times New Roman" w:hAnsi="Times New Roman"/>
                <w:color w:val="000000" w:themeColor="text1"/>
              </w:rPr>
              <w:t xml:space="preserve">; </w:t>
            </w:r>
          </w:p>
          <w:p w14:paraId="247525AA" w14:textId="27D5229C" w:rsidR="00F95EC0" w:rsidRPr="00F85B01" w:rsidRDefault="00F95EC0" w:rsidP="00DF71EC">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rPr>
            </w:pPr>
            <w:r w:rsidRPr="237AE936">
              <w:rPr>
                <w:rFonts w:ascii="Times New Roman" w:eastAsia="Times New Roman" w:hAnsi="Times New Roman"/>
                <w:color w:val="000000" w:themeColor="text1"/>
              </w:rPr>
              <w:t xml:space="preserve">neierobežots skaits īsziņas </w:t>
            </w:r>
            <w:r w:rsidR="001B1DFE" w:rsidRPr="00F85B01">
              <w:rPr>
                <w:rFonts w:ascii="Times New Roman" w:eastAsia="Times New Roman" w:hAnsi="Times New Roman"/>
                <w:color w:val="000000" w:themeColor="text1"/>
              </w:rPr>
              <w:t>uz visiem Latvijas tīkliem (</w:t>
            </w:r>
            <w:r w:rsidR="00F85B01" w:rsidRPr="00F85B01">
              <w:rPr>
                <w:rFonts w:ascii="Times New Roman" w:eastAsia="Times New Roman" w:hAnsi="Times New Roman"/>
                <w:color w:val="000000" w:themeColor="text1"/>
              </w:rPr>
              <w:t>izņemot uz paaugstinātas maksas numuriem)</w:t>
            </w:r>
            <w:r>
              <w:rPr>
                <w:rFonts w:ascii="Times New Roman" w:eastAsia="Times New Roman" w:hAnsi="Times New Roman"/>
                <w:color w:val="000000" w:themeColor="text1"/>
              </w:rPr>
              <w:t>;</w:t>
            </w:r>
          </w:p>
          <w:p w14:paraId="0FA565C2" w14:textId="4D6460A3" w:rsidR="001C107E" w:rsidRPr="00F85B01" w:rsidRDefault="001C107E" w:rsidP="00DF71EC">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rPr>
            </w:pPr>
            <w:r w:rsidRPr="00F85B01">
              <w:rPr>
                <w:rFonts w:ascii="Times New Roman" w:eastAsia="Times New Roman" w:hAnsi="Times New Roman"/>
                <w:color w:val="000000" w:themeColor="text1"/>
              </w:rPr>
              <w:t>zvana savienojums</w:t>
            </w:r>
            <w:r w:rsidR="0081163F">
              <w:rPr>
                <w:rFonts w:ascii="Times New Roman" w:eastAsia="Times New Roman" w:hAnsi="Times New Roman"/>
                <w:color w:val="000000" w:themeColor="text1"/>
              </w:rPr>
              <w:t>;</w:t>
            </w:r>
          </w:p>
          <w:p w14:paraId="050D8FE4" w14:textId="2C9DA527" w:rsidR="00412747" w:rsidRPr="000C1FBD" w:rsidRDefault="00CE39B3" w:rsidP="000C1FBD">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rPr>
            </w:pPr>
            <w:r w:rsidRPr="00F85B01">
              <w:rPr>
                <w:rFonts w:ascii="Times New Roman" w:eastAsia="Times New Roman" w:hAnsi="Times New Roman"/>
                <w:color w:val="000000" w:themeColor="text1"/>
              </w:rPr>
              <w:t>numura noteicējs</w:t>
            </w:r>
            <w:r w:rsidR="00715DBB">
              <w:rPr>
                <w:rFonts w:ascii="Times New Roman" w:eastAsia="Times New Roman" w:hAnsi="Times New Roman"/>
                <w:color w:val="000000" w:themeColor="text1"/>
              </w:rPr>
              <w:t>.</w:t>
            </w:r>
          </w:p>
        </w:tc>
        <w:tc>
          <w:tcPr>
            <w:tcW w:w="678" w:type="pct"/>
            <w:tcBorders>
              <w:top w:val="nil"/>
              <w:left w:val="nil"/>
              <w:bottom w:val="single" w:sz="4" w:space="0" w:color="auto"/>
              <w:right w:val="single" w:sz="4" w:space="0" w:color="auto"/>
            </w:tcBorders>
            <w:noWrap/>
            <w:vAlign w:val="center"/>
          </w:tcPr>
          <w:p w14:paraId="7455E3BC" w14:textId="77777777" w:rsidR="00412747" w:rsidRPr="007822B2" w:rsidRDefault="00412747">
            <w:pPr>
              <w:jc w:val="center"/>
              <w:rPr>
                <w:color w:val="000000"/>
              </w:rPr>
            </w:pPr>
          </w:p>
        </w:tc>
      </w:tr>
      <w:tr w:rsidR="00EC2C08" w:rsidRPr="007822B2" w14:paraId="4D05ACB7" w14:textId="77777777" w:rsidTr="00980217">
        <w:trPr>
          <w:trHeight w:val="300"/>
        </w:trPr>
        <w:tc>
          <w:tcPr>
            <w:tcW w:w="4322"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63C78D2" w14:textId="1FAA34A7" w:rsidR="00EC2C08" w:rsidRPr="007822B2" w:rsidRDefault="00CE43F2" w:rsidP="005E6F36">
            <w:pPr>
              <w:spacing w:before="40" w:after="40"/>
              <w:rPr>
                <w:b/>
                <w:bCs/>
                <w:color w:val="000000"/>
              </w:rPr>
            </w:pPr>
            <w:r w:rsidRPr="00CE43F2">
              <w:rPr>
                <w:b/>
                <w:bCs/>
                <w:color w:val="000000"/>
              </w:rPr>
              <w:t>Abonēšanas mēneša maksa Datu pārraides pieslēgumam Latvijā un EEZ (1 pieslēgumam)*</w:t>
            </w:r>
          </w:p>
        </w:tc>
        <w:tc>
          <w:tcPr>
            <w:tcW w:w="678" w:type="pct"/>
            <w:tcBorders>
              <w:top w:val="nil"/>
              <w:left w:val="nil"/>
              <w:bottom w:val="single" w:sz="4" w:space="0" w:color="auto"/>
              <w:right w:val="single" w:sz="4" w:space="0" w:color="auto"/>
            </w:tcBorders>
            <w:shd w:val="clear" w:color="auto" w:fill="BFBFBF" w:themeFill="background1" w:themeFillShade="BF"/>
            <w:noWrap/>
            <w:vAlign w:val="center"/>
          </w:tcPr>
          <w:p w14:paraId="48F3D380" w14:textId="77777777" w:rsidR="00EC2C08" w:rsidRDefault="00EC2C08">
            <w:pPr>
              <w:jc w:val="center"/>
              <w:rPr>
                <w:color w:val="000000"/>
              </w:rPr>
            </w:pPr>
          </w:p>
        </w:tc>
      </w:tr>
      <w:tr w:rsidR="00CE43F2" w:rsidRPr="007822B2" w14:paraId="63C55AE6" w14:textId="77777777" w:rsidTr="00980217">
        <w:trPr>
          <w:trHeight w:val="300"/>
        </w:trPr>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CD84648" w14:textId="4CECA245" w:rsidR="00CE43F2" w:rsidRPr="00980217" w:rsidRDefault="00CE43F2" w:rsidP="00CE43F2">
            <w:pPr>
              <w:spacing w:before="40" w:after="40"/>
              <w:rPr>
                <w:color w:val="000000"/>
              </w:rPr>
            </w:pPr>
            <w:r w:rsidRPr="00980217">
              <w:rPr>
                <w:color w:val="000000"/>
              </w:rPr>
              <w:t>3</w:t>
            </w:r>
          </w:p>
        </w:tc>
        <w:tc>
          <w:tcPr>
            <w:tcW w:w="39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6A5A0" w14:textId="77777777" w:rsidR="005E6F36" w:rsidRPr="00980217" w:rsidRDefault="005E6F36" w:rsidP="005E6F36">
            <w:pPr>
              <w:spacing w:before="40" w:after="40"/>
              <w:rPr>
                <w:color w:val="000000"/>
              </w:rPr>
            </w:pPr>
            <w:r w:rsidRPr="00980217">
              <w:rPr>
                <w:color w:val="000000"/>
              </w:rPr>
              <w:t>Fiksēta abonēšanas mēneša maksa par:</w:t>
            </w:r>
          </w:p>
          <w:p w14:paraId="276CB348" w14:textId="77777777" w:rsidR="005E6F36" w:rsidRPr="00980217" w:rsidRDefault="005E6F36" w:rsidP="005E6F36">
            <w:pPr>
              <w:spacing w:before="40" w:after="40"/>
              <w:rPr>
                <w:color w:val="000000"/>
              </w:rPr>
            </w:pPr>
            <w:r w:rsidRPr="00980217">
              <w:rPr>
                <w:color w:val="000000"/>
              </w:rPr>
              <w:t>-neierobežota apjoma datu pārraidi ar datu iekārtu Latvijā</w:t>
            </w:r>
          </w:p>
          <w:p w14:paraId="247FA07A" w14:textId="1026A7ED" w:rsidR="00CE43F2" w:rsidRPr="00CE43F2" w:rsidRDefault="005E6F36" w:rsidP="005E6F36">
            <w:pPr>
              <w:spacing w:before="40" w:after="40"/>
              <w:rPr>
                <w:b/>
                <w:bCs/>
                <w:color w:val="000000"/>
              </w:rPr>
            </w:pPr>
            <w:r w:rsidRPr="00980217">
              <w:rPr>
                <w:color w:val="000000"/>
              </w:rPr>
              <w:t>-datu pārraidi EEZ (vismaz 30 GB)</w:t>
            </w:r>
          </w:p>
        </w:tc>
        <w:tc>
          <w:tcPr>
            <w:tcW w:w="678" w:type="pct"/>
            <w:tcBorders>
              <w:top w:val="nil"/>
              <w:left w:val="nil"/>
              <w:bottom w:val="single" w:sz="4" w:space="0" w:color="auto"/>
              <w:right w:val="single" w:sz="4" w:space="0" w:color="auto"/>
            </w:tcBorders>
            <w:shd w:val="clear" w:color="auto" w:fill="FFFFFF" w:themeFill="background1"/>
            <w:noWrap/>
            <w:vAlign w:val="center"/>
          </w:tcPr>
          <w:p w14:paraId="100D2807" w14:textId="0BF72CD5" w:rsidR="00CE43F2" w:rsidRDefault="00CE43F2">
            <w:pPr>
              <w:jc w:val="center"/>
              <w:rPr>
                <w:color w:val="000000"/>
              </w:rPr>
            </w:pPr>
          </w:p>
        </w:tc>
      </w:tr>
      <w:tr w:rsidR="003C431C" w:rsidRPr="007822B2" w14:paraId="78443F89" w14:textId="77777777" w:rsidTr="00980217">
        <w:trPr>
          <w:trHeight w:val="300"/>
        </w:trPr>
        <w:tc>
          <w:tcPr>
            <w:tcW w:w="4322"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C6E3558" w14:textId="77777777" w:rsidR="003C431C" w:rsidRPr="007822B2" w:rsidRDefault="003C431C">
            <w:pPr>
              <w:spacing w:before="40" w:after="40"/>
              <w:rPr>
                <w:b/>
                <w:bCs/>
                <w:color w:val="000000"/>
              </w:rPr>
            </w:pPr>
            <w:r w:rsidRPr="007822B2">
              <w:rPr>
                <w:b/>
                <w:bCs/>
                <w:color w:val="000000"/>
              </w:rPr>
              <w:t xml:space="preserve">Maksa par zvaniem uz ārvalstīm (par 1 minūti) </w:t>
            </w:r>
          </w:p>
        </w:tc>
        <w:tc>
          <w:tcPr>
            <w:tcW w:w="678" w:type="pct"/>
            <w:tcBorders>
              <w:top w:val="nil"/>
              <w:left w:val="nil"/>
              <w:bottom w:val="single" w:sz="4" w:space="0" w:color="auto"/>
              <w:right w:val="single" w:sz="4" w:space="0" w:color="auto"/>
            </w:tcBorders>
            <w:shd w:val="clear" w:color="auto" w:fill="BFBFBF" w:themeFill="background1" w:themeFillShade="BF"/>
            <w:noWrap/>
            <w:vAlign w:val="center"/>
            <w:hideMark/>
          </w:tcPr>
          <w:p w14:paraId="7B013467" w14:textId="77777777" w:rsidR="003C431C" w:rsidRPr="007822B2" w:rsidRDefault="003C431C">
            <w:pPr>
              <w:jc w:val="center"/>
              <w:rPr>
                <w:color w:val="000000"/>
              </w:rPr>
            </w:pPr>
            <w:r>
              <w:rPr>
                <w:color w:val="000000"/>
              </w:rPr>
              <w:t>--</w:t>
            </w:r>
          </w:p>
        </w:tc>
      </w:tr>
      <w:tr w:rsidR="003C431C" w:rsidRPr="007822B2" w14:paraId="0D01ABE3" w14:textId="77777777" w:rsidTr="00980217">
        <w:trPr>
          <w:trHeight w:val="300"/>
        </w:trPr>
        <w:tc>
          <w:tcPr>
            <w:tcW w:w="353" w:type="pct"/>
            <w:tcBorders>
              <w:top w:val="nil"/>
              <w:left w:val="single" w:sz="4" w:space="0" w:color="auto"/>
              <w:bottom w:val="single" w:sz="4" w:space="0" w:color="auto"/>
              <w:right w:val="single" w:sz="4" w:space="0" w:color="auto"/>
            </w:tcBorders>
            <w:noWrap/>
            <w:vAlign w:val="bottom"/>
            <w:hideMark/>
          </w:tcPr>
          <w:p w14:paraId="443DA9E4" w14:textId="178764F5" w:rsidR="003C431C" w:rsidRPr="007822B2" w:rsidRDefault="005E6F36">
            <w:pPr>
              <w:jc w:val="center"/>
              <w:rPr>
                <w:color w:val="000000"/>
              </w:rPr>
            </w:pPr>
            <w:r>
              <w:rPr>
                <w:color w:val="000000" w:themeColor="text1"/>
              </w:rPr>
              <w:t>4</w:t>
            </w:r>
          </w:p>
        </w:tc>
        <w:tc>
          <w:tcPr>
            <w:tcW w:w="3969" w:type="pct"/>
            <w:tcBorders>
              <w:top w:val="nil"/>
              <w:left w:val="nil"/>
              <w:bottom w:val="single" w:sz="4" w:space="0" w:color="auto"/>
              <w:right w:val="single" w:sz="4" w:space="0" w:color="auto"/>
            </w:tcBorders>
            <w:noWrap/>
            <w:vAlign w:val="bottom"/>
            <w:hideMark/>
          </w:tcPr>
          <w:p w14:paraId="0CAB63AD" w14:textId="77777777" w:rsidR="003C431C" w:rsidRPr="007822B2" w:rsidRDefault="003C431C">
            <w:pPr>
              <w:spacing w:before="60" w:after="60"/>
              <w:rPr>
                <w:color w:val="000000"/>
                <w:sz w:val="22"/>
                <w:szCs w:val="22"/>
              </w:rPr>
            </w:pPr>
            <w:r w:rsidRPr="6D1E511E">
              <w:rPr>
                <w:color w:val="000000" w:themeColor="text1"/>
                <w:sz w:val="22"/>
                <w:szCs w:val="22"/>
              </w:rPr>
              <w:t>Uz pārējām valstīm, izņemot EEZ, satelītu tīklus un paaugstinātas maksas numuriem</w:t>
            </w:r>
          </w:p>
        </w:tc>
        <w:tc>
          <w:tcPr>
            <w:tcW w:w="678" w:type="pct"/>
            <w:tcBorders>
              <w:top w:val="nil"/>
              <w:left w:val="nil"/>
              <w:bottom w:val="single" w:sz="4" w:space="0" w:color="auto"/>
              <w:right w:val="single" w:sz="4" w:space="0" w:color="auto"/>
            </w:tcBorders>
            <w:noWrap/>
            <w:vAlign w:val="center"/>
            <w:hideMark/>
          </w:tcPr>
          <w:p w14:paraId="261BA124" w14:textId="77777777" w:rsidR="003C431C" w:rsidRPr="007822B2" w:rsidRDefault="003C431C">
            <w:pPr>
              <w:jc w:val="center"/>
              <w:rPr>
                <w:color w:val="000000"/>
              </w:rPr>
            </w:pPr>
          </w:p>
        </w:tc>
      </w:tr>
      <w:tr w:rsidR="003C431C" w:rsidRPr="007822B2" w14:paraId="16EB73CD" w14:textId="77777777" w:rsidTr="00980217">
        <w:trPr>
          <w:trHeight w:val="300"/>
        </w:trPr>
        <w:tc>
          <w:tcPr>
            <w:tcW w:w="4322"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42BD3B9" w14:textId="77777777" w:rsidR="003C431C" w:rsidRPr="007822B2" w:rsidRDefault="003C431C">
            <w:pPr>
              <w:rPr>
                <w:b/>
                <w:bCs/>
                <w:color w:val="000000"/>
              </w:rPr>
            </w:pPr>
            <w:r w:rsidRPr="2372C9AB">
              <w:rPr>
                <w:b/>
                <w:bCs/>
                <w:color w:val="000000" w:themeColor="text1"/>
              </w:rPr>
              <w:t xml:space="preserve">Citi </w:t>
            </w:r>
            <w:r w:rsidRPr="6DFF28E7">
              <w:rPr>
                <w:b/>
                <w:bCs/>
                <w:color w:val="000000" w:themeColor="text1"/>
              </w:rPr>
              <w:t>pakalpojumi</w:t>
            </w:r>
          </w:p>
        </w:tc>
        <w:tc>
          <w:tcPr>
            <w:tcW w:w="678" w:type="pct"/>
            <w:tcBorders>
              <w:top w:val="nil"/>
              <w:left w:val="nil"/>
              <w:bottom w:val="single" w:sz="4" w:space="0" w:color="auto"/>
              <w:right w:val="single" w:sz="4" w:space="0" w:color="auto"/>
            </w:tcBorders>
            <w:shd w:val="clear" w:color="auto" w:fill="BFBFBF" w:themeFill="background1" w:themeFillShade="BF"/>
            <w:noWrap/>
            <w:vAlign w:val="center"/>
            <w:hideMark/>
          </w:tcPr>
          <w:p w14:paraId="706612C8" w14:textId="77777777" w:rsidR="003C431C" w:rsidRPr="007822B2" w:rsidRDefault="003C431C">
            <w:pPr>
              <w:jc w:val="center"/>
              <w:rPr>
                <w:color w:val="000000"/>
              </w:rPr>
            </w:pPr>
            <w:r>
              <w:rPr>
                <w:color w:val="000000"/>
              </w:rPr>
              <w:t>--</w:t>
            </w:r>
          </w:p>
        </w:tc>
      </w:tr>
      <w:tr w:rsidR="003C431C" w:rsidRPr="007822B2" w14:paraId="263C9D58" w14:textId="77777777" w:rsidTr="00980217">
        <w:trPr>
          <w:trHeight w:val="300"/>
        </w:trPr>
        <w:tc>
          <w:tcPr>
            <w:tcW w:w="353" w:type="pct"/>
            <w:tcBorders>
              <w:top w:val="nil"/>
              <w:left w:val="single" w:sz="4" w:space="0" w:color="auto"/>
              <w:bottom w:val="single" w:sz="4" w:space="0" w:color="auto"/>
              <w:right w:val="single" w:sz="4" w:space="0" w:color="auto"/>
            </w:tcBorders>
            <w:noWrap/>
            <w:vAlign w:val="center"/>
            <w:hideMark/>
          </w:tcPr>
          <w:p w14:paraId="0BFCD139" w14:textId="77777777" w:rsidR="003C431C" w:rsidRPr="007822B2" w:rsidRDefault="003C431C">
            <w:pPr>
              <w:jc w:val="center"/>
              <w:rPr>
                <w:color w:val="000000"/>
              </w:rPr>
            </w:pPr>
            <w:r w:rsidRPr="5B6A47F9">
              <w:rPr>
                <w:color w:val="000000" w:themeColor="text1"/>
              </w:rPr>
              <w:t>5</w:t>
            </w:r>
          </w:p>
        </w:tc>
        <w:tc>
          <w:tcPr>
            <w:tcW w:w="3969" w:type="pct"/>
            <w:tcBorders>
              <w:top w:val="nil"/>
              <w:left w:val="nil"/>
              <w:bottom w:val="single" w:sz="4" w:space="0" w:color="auto"/>
              <w:right w:val="single" w:sz="4" w:space="0" w:color="auto"/>
            </w:tcBorders>
            <w:noWrap/>
            <w:vAlign w:val="bottom"/>
            <w:hideMark/>
          </w:tcPr>
          <w:p w14:paraId="7CF3367E" w14:textId="77777777" w:rsidR="003C431C" w:rsidRPr="000B3944" w:rsidRDefault="003C431C">
            <w:pPr>
              <w:spacing w:before="40" w:after="40"/>
              <w:rPr>
                <w:color w:val="000000" w:themeColor="text1"/>
              </w:rPr>
            </w:pPr>
            <w:r w:rsidRPr="18298B3F">
              <w:rPr>
                <w:color w:val="000000" w:themeColor="text1"/>
              </w:rPr>
              <w:t xml:space="preserve"> Maksa par īsziņu lietotāju grupai (maksa par katru īsziņas saņēmēju, atbilstoši “Iepirkuma priekšmeta Tehniskās prasības” 13.punkta prasībām)</w:t>
            </w:r>
            <w:r>
              <w:rPr>
                <w:color w:val="000000" w:themeColor="text1"/>
              </w:rPr>
              <w:t xml:space="preserve"> </w:t>
            </w:r>
          </w:p>
        </w:tc>
        <w:tc>
          <w:tcPr>
            <w:tcW w:w="678" w:type="pct"/>
            <w:tcBorders>
              <w:top w:val="nil"/>
              <w:left w:val="nil"/>
              <w:bottom w:val="single" w:sz="4" w:space="0" w:color="auto"/>
              <w:right w:val="single" w:sz="4" w:space="0" w:color="auto"/>
            </w:tcBorders>
            <w:noWrap/>
            <w:vAlign w:val="center"/>
            <w:hideMark/>
          </w:tcPr>
          <w:p w14:paraId="197E8838" w14:textId="77777777" w:rsidR="003C431C" w:rsidRPr="007822B2" w:rsidRDefault="003C431C">
            <w:pPr>
              <w:jc w:val="center"/>
              <w:rPr>
                <w:color w:val="000000"/>
              </w:rPr>
            </w:pPr>
          </w:p>
        </w:tc>
      </w:tr>
      <w:tr w:rsidR="003C431C" w:rsidRPr="007822B2" w14:paraId="4C0E69B5" w14:textId="77777777" w:rsidTr="00980217">
        <w:trPr>
          <w:trHeight w:val="300"/>
        </w:trPr>
        <w:tc>
          <w:tcPr>
            <w:tcW w:w="4322"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C3967DC" w14:textId="77777777" w:rsidR="003C431C" w:rsidRPr="007822B2" w:rsidRDefault="003C431C">
            <w:pPr>
              <w:spacing w:before="40" w:after="40"/>
              <w:rPr>
                <w:b/>
                <w:bCs/>
                <w:color w:val="000000"/>
              </w:rPr>
            </w:pPr>
            <w:r w:rsidRPr="007822B2">
              <w:rPr>
                <w:b/>
                <w:bCs/>
                <w:color w:val="000000"/>
              </w:rPr>
              <w:t>Papildpakalpojuma mēneša maksa (1 pieslēgumam, iekļaujot ierīkošanu/pieslēgšanu)</w:t>
            </w:r>
          </w:p>
        </w:tc>
        <w:tc>
          <w:tcPr>
            <w:tcW w:w="678" w:type="pct"/>
            <w:tcBorders>
              <w:top w:val="nil"/>
              <w:left w:val="nil"/>
              <w:bottom w:val="single" w:sz="4" w:space="0" w:color="auto"/>
              <w:right w:val="single" w:sz="4" w:space="0" w:color="auto"/>
            </w:tcBorders>
            <w:shd w:val="clear" w:color="auto" w:fill="BFBFBF" w:themeFill="background1" w:themeFillShade="BF"/>
            <w:noWrap/>
            <w:vAlign w:val="center"/>
            <w:hideMark/>
          </w:tcPr>
          <w:p w14:paraId="0152442F" w14:textId="77777777" w:rsidR="003C431C" w:rsidRPr="007822B2" w:rsidRDefault="003C431C">
            <w:pPr>
              <w:jc w:val="center"/>
              <w:rPr>
                <w:color w:val="000000"/>
              </w:rPr>
            </w:pPr>
            <w:r>
              <w:rPr>
                <w:color w:val="000000"/>
              </w:rPr>
              <w:t>--</w:t>
            </w:r>
          </w:p>
        </w:tc>
      </w:tr>
      <w:tr w:rsidR="003C431C" w:rsidRPr="007822B2" w14:paraId="3248928B" w14:textId="77777777" w:rsidTr="00980217">
        <w:trPr>
          <w:trHeight w:val="300"/>
        </w:trPr>
        <w:tc>
          <w:tcPr>
            <w:tcW w:w="353" w:type="pct"/>
            <w:tcBorders>
              <w:top w:val="nil"/>
              <w:left w:val="single" w:sz="4" w:space="0" w:color="auto"/>
              <w:bottom w:val="single" w:sz="4" w:space="0" w:color="auto"/>
              <w:right w:val="single" w:sz="4" w:space="0" w:color="auto"/>
            </w:tcBorders>
            <w:noWrap/>
            <w:vAlign w:val="center"/>
            <w:hideMark/>
          </w:tcPr>
          <w:p w14:paraId="5FFA2C28" w14:textId="4D22B7AC" w:rsidR="003C431C" w:rsidRPr="007822B2" w:rsidRDefault="00F94AF7">
            <w:pPr>
              <w:jc w:val="center"/>
              <w:rPr>
                <w:color w:val="000000"/>
              </w:rPr>
            </w:pPr>
            <w:r>
              <w:rPr>
                <w:color w:val="000000"/>
              </w:rPr>
              <w:t>7</w:t>
            </w:r>
          </w:p>
        </w:tc>
        <w:tc>
          <w:tcPr>
            <w:tcW w:w="3969" w:type="pct"/>
            <w:tcBorders>
              <w:top w:val="nil"/>
              <w:left w:val="nil"/>
              <w:bottom w:val="single" w:sz="4" w:space="0" w:color="auto"/>
              <w:right w:val="single" w:sz="4" w:space="0" w:color="auto"/>
            </w:tcBorders>
            <w:vAlign w:val="bottom"/>
            <w:hideMark/>
          </w:tcPr>
          <w:p w14:paraId="1B7CD2F3" w14:textId="77777777" w:rsidR="003C431C" w:rsidRPr="007822B2" w:rsidRDefault="003C431C">
            <w:pPr>
              <w:spacing w:before="40" w:after="40"/>
              <w:rPr>
                <w:color w:val="000000"/>
              </w:rPr>
            </w:pPr>
            <w:r w:rsidRPr="78E66D30">
              <w:rPr>
                <w:color w:val="000000" w:themeColor="text1"/>
              </w:rPr>
              <w:t xml:space="preserve">Fiksētas reālas </w:t>
            </w:r>
            <w:r w:rsidRPr="00CB07D2">
              <w:rPr>
                <w:color w:val="000000" w:themeColor="text1"/>
              </w:rPr>
              <w:t>IPv4</w:t>
            </w:r>
            <w:r w:rsidRPr="78E66D30">
              <w:rPr>
                <w:color w:val="000000" w:themeColor="text1"/>
              </w:rPr>
              <w:t xml:space="preserve"> adreses pieslēgšana</w:t>
            </w:r>
          </w:p>
        </w:tc>
        <w:tc>
          <w:tcPr>
            <w:tcW w:w="678" w:type="pct"/>
            <w:tcBorders>
              <w:top w:val="nil"/>
              <w:left w:val="nil"/>
              <w:bottom w:val="single" w:sz="4" w:space="0" w:color="auto"/>
              <w:right w:val="single" w:sz="4" w:space="0" w:color="auto"/>
            </w:tcBorders>
            <w:noWrap/>
            <w:vAlign w:val="center"/>
            <w:hideMark/>
          </w:tcPr>
          <w:p w14:paraId="1EB574A5" w14:textId="77777777" w:rsidR="003C431C" w:rsidRPr="007822B2" w:rsidRDefault="003C431C">
            <w:pPr>
              <w:jc w:val="center"/>
              <w:rPr>
                <w:color w:val="000000"/>
              </w:rPr>
            </w:pPr>
          </w:p>
        </w:tc>
      </w:tr>
      <w:tr w:rsidR="003C431C" w:rsidRPr="007822B2" w14:paraId="2E61B2AA" w14:textId="77777777" w:rsidTr="00980217">
        <w:trPr>
          <w:trHeight w:val="300"/>
        </w:trPr>
        <w:tc>
          <w:tcPr>
            <w:tcW w:w="353" w:type="pct"/>
            <w:tcBorders>
              <w:top w:val="nil"/>
              <w:left w:val="single" w:sz="4" w:space="0" w:color="auto"/>
              <w:bottom w:val="single" w:sz="4" w:space="0" w:color="auto"/>
              <w:right w:val="single" w:sz="4" w:space="0" w:color="auto"/>
            </w:tcBorders>
            <w:noWrap/>
            <w:vAlign w:val="center"/>
            <w:hideMark/>
          </w:tcPr>
          <w:p w14:paraId="252AA59B" w14:textId="77E9E2D5" w:rsidR="003C431C" w:rsidRPr="007822B2" w:rsidRDefault="00F94AF7">
            <w:pPr>
              <w:jc w:val="center"/>
              <w:rPr>
                <w:color w:val="000000"/>
              </w:rPr>
            </w:pPr>
            <w:r>
              <w:rPr>
                <w:color w:val="000000"/>
              </w:rPr>
              <w:t>8</w:t>
            </w:r>
          </w:p>
        </w:tc>
        <w:tc>
          <w:tcPr>
            <w:tcW w:w="3969" w:type="pct"/>
            <w:tcBorders>
              <w:top w:val="nil"/>
              <w:left w:val="nil"/>
              <w:bottom w:val="single" w:sz="4" w:space="0" w:color="auto"/>
              <w:right w:val="single" w:sz="4" w:space="0" w:color="auto"/>
            </w:tcBorders>
            <w:vAlign w:val="bottom"/>
            <w:hideMark/>
          </w:tcPr>
          <w:p w14:paraId="701FED3E" w14:textId="77777777" w:rsidR="003C431C" w:rsidRPr="007822B2" w:rsidRDefault="003C431C">
            <w:pPr>
              <w:spacing w:before="40" w:after="40"/>
              <w:rPr>
                <w:color w:val="000000"/>
              </w:rPr>
            </w:pPr>
            <w:r w:rsidRPr="007822B2">
              <w:rPr>
                <w:color w:val="000000"/>
              </w:rPr>
              <w:t xml:space="preserve">Fiksētas reālas </w:t>
            </w:r>
            <w:r w:rsidRPr="00CB07D2">
              <w:rPr>
                <w:color w:val="000000"/>
              </w:rPr>
              <w:t>IPv4</w:t>
            </w:r>
            <w:r w:rsidRPr="007822B2">
              <w:rPr>
                <w:color w:val="000000"/>
              </w:rPr>
              <w:t xml:space="preserve"> adreses abonēšanas maksa</w:t>
            </w:r>
          </w:p>
        </w:tc>
        <w:tc>
          <w:tcPr>
            <w:tcW w:w="678" w:type="pct"/>
            <w:tcBorders>
              <w:top w:val="nil"/>
              <w:left w:val="nil"/>
              <w:bottom w:val="single" w:sz="4" w:space="0" w:color="auto"/>
              <w:right w:val="single" w:sz="4" w:space="0" w:color="auto"/>
            </w:tcBorders>
            <w:noWrap/>
            <w:vAlign w:val="center"/>
            <w:hideMark/>
          </w:tcPr>
          <w:p w14:paraId="13DD5DBC" w14:textId="77777777" w:rsidR="003C431C" w:rsidRPr="007822B2" w:rsidRDefault="003C431C">
            <w:pPr>
              <w:jc w:val="center"/>
              <w:rPr>
                <w:color w:val="000000"/>
              </w:rPr>
            </w:pPr>
          </w:p>
        </w:tc>
      </w:tr>
      <w:tr w:rsidR="003C431C" w:rsidRPr="007822B2" w14:paraId="3FA8AEED" w14:textId="77777777" w:rsidTr="00980217">
        <w:trPr>
          <w:trHeight w:val="300"/>
        </w:trPr>
        <w:tc>
          <w:tcPr>
            <w:tcW w:w="353" w:type="pct"/>
            <w:tcBorders>
              <w:top w:val="nil"/>
              <w:left w:val="single" w:sz="4" w:space="0" w:color="auto"/>
              <w:bottom w:val="single" w:sz="4" w:space="0" w:color="auto"/>
              <w:right w:val="single" w:sz="4" w:space="0" w:color="auto"/>
            </w:tcBorders>
            <w:noWrap/>
            <w:vAlign w:val="center"/>
          </w:tcPr>
          <w:p w14:paraId="750FF487" w14:textId="229F80AA" w:rsidR="003C431C" w:rsidRPr="007822B2" w:rsidRDefault="00F94AF7">
            <w:pPr>
              <w:jc w:val="center"/>
              <w:rPr>
                <w:color w:val="000000"/>
              </w:rPr>
            </w:pPr>
            <w:r>
              <w:rPr>
                <w:color w:val="000000"/>
              </w:rPr>
              <w:lastRenderedPageBreak/>
              <w:t>9</w:t>
            </w:r>
          </w:p>
        </w:tc>
        <w:tc>
          <w:tcPr>
            <w:tcW w:w="3969" w:type="pct"/>
            <w:tcBorders>
              <w:top w:val="nil"/>
              <w:left w:val="nil"/>
              <w:bottom w:val="single" w:sz="4" w:space="0" w:color="auto"/>
              <w:right w:val="single" w:sz="4" w:space="0" w:color="auto"/>
            </w:tcBorders>
            <w:vAlign w:val="bottom"/>
          </w:tcPr>
          <w:p w14:paraId="0024D7E8" w14:textId="77777777" w:rsidR="003C431C" w:rsidRPr="007822B2" w:rsidRDefault="003C431C">
            <w:pPr>
              <w:spacing w:before="40" w:after="40"/>
              <w:rPr>
                <w:color w:val="000000"/>
              </w:rPr>
            </w:pPr>
            <w:r w:rsidRPr="00C65074">
              <w:rPr>
                <w:color w:val="000000"/>
              </w:rPr>
              <w:t xml:space="preserve">Fiksētas reālas </w:t>
            </w:r>
            <w:r w:rsidRPr="00CB07D2">
              <w:rPr>
                <w:color w:val="000000"/>
              </w:rPr>
              <w:t>IPv6</w:t>
            </w:r>
            <w:r w:rsidRPr="00C65074">
              <w:rPr>
                <w:color w:val="000000"/>
              </w:rPr>
              <w:t xml:space="preserve"> adreses pieslēgšana</w:t>
            </w:r>
          </w:p>
        </w:tc>
        <w:tc>
          <w:tcPr>
            <w:tcW w:w="678" w:type="pct"/>
            <w:tcBorders>
              <w:top w:val="nil"/>
              <w:left w:val="nil"/>
              <w:bottom w:val="single" w:sz="4" w:space="0" w:color="auto"/>
              <w:right w:val="single" w:sz="4" w:space="0" w:color="auto"/>
            </w:tcBorders>
            <w:noWrap/>
            <w:vAlign w:val="center"/>
          </w:tcPr>
          <w:p w14:paraId="207B924F" w14:textId="77777777" w:rsidR="003C431C" w:rsidRPr="007822B2" w:rsidRDefault="003C431C">
            <w:pPr>
              <w:jc w:val="center"/>
              <w:rPr>
                <w:color w:val="000000"/>
              </w:rPr>
            </w:pPr>
          </w:p>
        </w:tc>
      </w:tr>
      <w:tr w:rsidR="003C431C" w:rsidRPr="007822B2" w14:paraId="783BE02C" w14:textId="77777777" w:rsidTr="00980217">
        <w:trPr>
          <w:trHeight w:val="300"/>
        </w:trPr>
        <w:tc>
          <w:tcPr>
            <w:tcW w:w="353" w:type="pct"/>
            <w:tcBorders>
              <w:top w:val="nil"/>
              <w:left w:val="single" w:sz="4" w:space="0" w:color="auto"/>
              <w:bottom w:val="single" w:sz="4" w:space="0" w:color="auto"/>
              <w:right w:val="single" w:sz="4" w:space="0" w:color="auto"/>
            </w:tcBorders>
            <w:noWrap/>
            <w:vAlign w:val="center"/>
          </w:tcPr>
          <w:p w14:paraId="454B943D" w14:textId="1574506B" w:rsidR="003C431C" w:rsidRPr="007822B2" w:rsidRDefault="003C431C">
            <w:pPr>
              <w:jc w:val="center"/>
              <w:rPr>
                <w:color w:val="000000"/>
              </w:rPr>
            </w:pPr>
            <w:r w:rsidRPr="3070EEDD">
              <w:rPr>
                <w:color w:val="000000" w:themeColor="text1"/>
              </w:rPr>
              <w:t>1</w:t>
            </w:r>
            <w:r w:rsidR="00F94AF7">
              <w:rPr>
                <w:color w:val="000000" w:themeColor="text1"/>
              </w:rPr>
              <w:t>0</w:t>
            </w:r>
          </w:p>
        </w:tc>
        <w:tc>
          <w:tcPr>
            <w:tcW w:w="3969" w:type="pct"/>
            <w:tcBorders>
              <w:top w:val="nil"/>
              <w:left w:val="nil"/>
              <w:bottom w:val="single" w:sz="4" w:space="0" w:color="auto"/>
              <w:right w:val="single" w:sz="4" w:space="0" w:color="auto"/>
            </w:tcBorders>
            <w:vAlign w:val="bottom"/>
          </w:tcPr>
          <w:p w14:paraId="7F82AF57" w14:textId="77777777" w:rsidR="003C431C" w:rsidRDefault="003C431C">
            <w:pPr>
              <w:spacing w:before="40" w:after="40"/>
              <w:rPr>
                <w:color w:val="000000"/>
              </w:rPr>
            </w:pPr>
            <w:r w:rsidRPr="00C65074">
              <w:rPr>
                <w:color w:val="000000"/>
              </w:rPr>
              <w:t xml:space="preserve">Fiksētas reālas </w:t>
            </w:r>
            <w:r w:rsidRPr="00CB07D2">
              <w:rPr>
                <w:color w:val="000000"/>
              </w:rPr>
              <w:t>IPv6</w:t>
            </w:r>
            <w:r w:rsidRPr="00C65074">
              <w:rPr>
                <w:color w:val="000000"/>
              </w:rPr>
              <w:t xml:space="preserve"> adreses abonēšanas maksa</w:t>
            </w:r>
          </w:p>
        </w:tc>
        <w:tc>
          <w:tcPr>
            <w:tcW w:w="678" w:type="pct"/>
            <w:tcBorders>
              <w:top w:val="nil"/>
              <w:left w:val="nil"/>
              <w:bottom w:val="single" w:sz="4" w:space="0" w:color="auto"/>
              <w:right w:val="single" w:sz="4" w:space="0" w:color="auto"/>
            </w:tcBorders>
            <w:noWrap/>
            <w:vAlign w:val="center"/>
          </w:tcPr>
          <w:p w14:paraId="538D8BE0" w14:textId="77777777" w:rsidR="003C431C" w:rsidRDefault="003C431C">
            <w:pPr>
              <w:jc w:val="center"/>
              <w:rPr>
                <w:color w:val="000000"/>
              </w:rPr>
            </w:pPr>
          </w:p>
        </w:tc>
      </w:tr>
      <w:tr w:rsidR="003C431C" w:rsidRPr="007822B2" w14:paraId="76A9EB27" w14:textId="77777777" w:rsidTr="00980217">
        <w:trPr>
          <w:trHeight w:val="238"/>
        </w:trPr>
        <w:tc>
          <w:tcPr>
            <w:tcW w:w="353" w:type="pct"/>
            <w:tcBorders>
              <w:top w:val="nil"/>
              <w:left w:val="single" w:sz="4" w:space="0" w:color="auto"/>
              <w:bottom w:val="single" w:sz="4" w:space="0" w:color="auto"/>
              <w:right w:val="single" w:sz="4" w:space="0" w:color="auto"/>
            </w:tcBorders>
            <w:noWrap/>
            <w:vAlign w:val="center"/>
            <w:hideMark/>
          </w:tcPr>
          <w:p w14:paraId="2C13E2FC" w14:textId="1FE0C37D" w:rsidR="003C431C" w:rsidRPr="007822B2" w:rsidRDefault="003C431C">
            <w:pPr>
              <w:jc w:val="center"/>
              <w:rPr>
                <w:color w:val="000000"/>
              </w:rPr>
            </w:pPr>
            <w:r w:rsidRPr="3070EEDD">
              <w:rPr>
                <w:color w:val="000000" w:themeColor="text1"/>
              </w:rPr>
              <w:t>1</w:t>
            </w:r>
            <w:r w:rsidR="00F94AF7">
              <w:rPr>
                <w:color w:val="000000" w:themeColor="text1"/>
              </w:rPr>
              <w:t>1</w:t>
            </w:r>
          </w:p>
        </w:tc>
        <w:tc>
          <w:tcPr>
            <w:tcW w:w="3969" w:type="pct"/>
            <w:tcBorders>
              <w:top w:val="nil"/>
              <w:left w:val="nil"/>
              <w:bottom w:val="single" w:sz="4" w:space="0" w:color="auto"/>
              <w:right w:val="single" w:sz="4" w:space="0" w:color="auto"/>
            </w:tcBorders>
            <w:vAlign w:val="bottom"/>
            <w:hideMark/>
          </w:tcPr>
          <w:p w14:paraId="11F79FB6" w14:textId="77777777" w:rsidR="003C431C" w:rsidRPr="007822B2" w:rsidRDefault="003C431C">
            <w:pPr>
              <w:rPr>
                <w:color w:val="000000"/>
              </w:rPr>
            </w:pPr>
            <w:r w:rsidRPr="007822B2">
              <w:rPr>
                <w:color w:val="000000"/>
              </w:rPr>
              <w:t>Veikto zvanu un citu mobilo pakalpojumu detalizēts izraksts (izvērsts izsaukto numuru saraksts, sarunu ilgums utt.)</w:t>
            </w:r>
          </w:p>
        </w:tc>
        <w:tc>
          <w:tcPr>
            <w:tcW w:w="678" w:type="pct"/>
            <w:tcBorders>
              <w:top w:val="nil"/>
              <w:left w:val="nil"/>
              <w:bottom w:val="single" w:sz="4" w:space="0" w:color="auto"/>
              <w:right w:val="single" w:sz="4" w:space="0" w:color="auto"/>
            </w:tcBorders>
            <w:noWrap/>
            <w:vAlign w:val="center"/>
            <w:hideMark/>
          </w:tcPr>
          <w:p w14:paraId="63B6CB80" w14:textId="77777777" w:rsidR="003C431C" w:rsidRPr="007822B2" w:rsidRDefault="003C431C">
            <w:pPr>
              <w:jc w:val="center"/>
              <w:rPr>
                <w:color w:val="000000"/>
              </w:rPr>
            </w:pPr>
          </w:p>
        </w:tc>
      </w:tr>
      <w:tr w:rsidR="003C431C" w:rsidRPr="007822B2" w14:paraId="6ED90FF9" w14:textId="77777777" w:rsidTr="00980217">
        <w:trPr>
          <w:trHeight w:val="300"/>
        </w:trPr>
        <w:tc>
          <w:tcPr>
            <w:tcW w:w="353" w:type="pct"/>
            <w:tcBorders>
              <w:top w:val="nil"/>
              <w:left w:val="single" w:sz="4" w:space="0" w:color="auto"/>
              <w:bottom w:val="single" w:sz="4" w:space="0" w:color="auto"/>
              <w:right w:val="single" w:sz="4" w:space="0" w:color="auto"/>
            </w:tcBorders>
            <w:noWrap/>
            <w:vAlign w:val="center"/>
            <w:hideMark/>
          </w:tcPr>
          <w:p w14:paraId="6FAF2875" w14:textId="17940227" w:rsidR="003C431C" w:rsidRPr="00637DB7" w:rsidRDefault="003C431C">
            <w:pPr>
              <w:jc w:val="center"/>
              <w:rPr>
                <w:color w:val="000000"/>
                <w:highlight w:val="green"/>
              </w:rPr>
            </w:pPr>
            <w:r w:rsidRPr="00C26471">
              <w:rPr>
                <w:color w:val="000000" w:themeColor="text1"/>
              </w:rPr>
              <w:t>1</w:t>
            </w:r>
            <w:r w:rsidR="00F94AF7">
              <w:rPr>
                <w:color w:val="000000" w:themeColor="text1"/>
              </w:rPr>
              <w:t>2</w:t>
            </w:r>
          </w:p>
        </w:tc>
        <w:tc>
          <w:tcPr>
            <w:tcW w:w="3969" w:type="pct"/>
            <w:tcBorders>
              <w:top w:val="nil"/>
              <w:left w:val="nil"/>
              <w:bottom w:val="single" w:sz="4" w:space="0" w:color="auto"/>
              <w:right w:val="single" w:sz="4" w:space="0" w:color="auto"/>
            </w:tcBorders>
            <w:vAlign w:val="bottom"/>
            <w:hideMark/>
          </w:tcPr>
          <w:p w14:paraId="2DB002EC" w14:textId="77777777" w:rsidR="003C431C" w:rsidRPr="00EB5022" w:rsidRDefault="003C431C">
            <w:pPr>
              <w:spacing w:before="40" w:after="40"/>
              <w:rPr>
                <w:color w:val="000000"/>
              </w:rPr>
            </w:pPr>
            <w:r w:rsidRPr="00EB5022">
              <w:rPr>
                <w:color w:val="000000"/>
              </w:rPr>
              <w:t>Maksa par datu modemu interneta izmantošanai datorā</w:t>
            </w:r>
          </w:p>
        </w:tc>
        <w:tc>
          <w:tcPr>
            <w:tcW w:w="678" w:type="pct"/>
            <w:tcBorders>
              <w:top w:val="nil"/>
              <w:left w:val="nil"/>
              <w:bottom w:val="single" w:sz="4" w:space="0" w:color="auto"/>
              <w:right w:val="single" w:sz="4" w:space="0" w:color="auto"/>
            </w:tcBorders>
            <w:noWrap/>
            <w:vAlign w:val="center"/>
            <w:hideMark/>
          </w:tcPr>
          <w:p w14:paraId="546CD94C" w14:textId="77777777" w:rsidR="003C431C" w:rsidRPr="007822B2" w:rsidRDefault="003C431C">
            <w:pPr>
              <w:jc w:val="center"/>
              <w:rPr>
                <w:color w:val="000000"/>
              </w:rPr>
            </w:pPr>
          </w:p>
        </w:tc>
      </w:tr>
      <w:tr w:rsidR="003C431C" w:rsidRPr="007822B2" w14:paraId="59634A4C" w14:textId="77777777" w:rsidTr="00980217">
        <w:trPr>
          <w:trHeight w:val="300"/>
        </w:trPr>
        <w:tc>
          <w:tcPr>
            <w:tcW w:w="353" w:type="pct"/>
            <w:tcBorders>
              <w:top w:val="single" w:sz="4" w:space="0" w:color="auto"/>
              <w:left w:val="single" w:sz="4" w:space="0" w:color="auto"/>
              <w:bottom w:val="single" w:sz="4" w:space="0" w:color="auto"/>
              <w:right w:val="single" w:sz="4" w:space="0" w:color="auto"/>
            </w:tcBorders>
            <w:noWrap/>
            <w:vAlign w:val="center"/>
            <w:hideMark/>
          </w:tcPr>
          <w:p w14:paraId="1846BBB8" w14:textId="4B3DA81C" w:rsidR="003C431C" w:rsidRPr="00637DB7" w:rsidRDefault="003C431C">
            <w:pPr>
              <w:jc w:val="center"/>
              <w:rPr>
                <w:color w:val="000000"/>
                <w:highlight w:val="green"/>
              </w:rPr>
            </w:pPr>
            <w:r w:rsidRPr="00C26471">
              <w:rPr>
                <w:color w:val="000000" w:themeColor="text1"/>
              </w:rPr>
              <w:t>1</w:t>
            </w:r>
            <w:r w:rsidR="00F94AF7">
              <w:rPr>
                <w:color w:val="000000" w:themeColor="text1"/>
              </w:rPr>
              <w:t>3</w:t>
            </w:r>
          </w:p>
        </w:tc>
        <w:tc>
          <w:tcPr>
            <w:tcW w:w="3969" w:type="pct"/>
            <w:tcBorders>
              <w:top w:val="single" w:sz="4" w:space="0" w:color="auto"/>
              <w:left w:val="nil"/>
              <w:bottom w:val="single" w:sz="4" w:space="0" w:color="auto"/>
              <w:right w:val="single" w:sz="4" w:space="0" w:color="auto"/>
            </w:tcBorders>
            <w:vAlign w:val="bottom"/>
            <w:hideMark/>
          </w:tcPr>
          <w:p w14:paraId="6C9C49D9" w14:textId="77777777" w:rsidR="003C431C" w:rsidRPr="007822B2" w:rsidRDefault="003C431C">
            <w:pPr>
              <w:spacing w:before="40" w:after="40"/>
              <w:rPr>
                <w:color w:val="000000"/>
              </w:rPr>
            </w:pPr>
            <w:r w:rsidRPr="007822B2">
              <w:rPr>
                <w:color w:val="000000"/>
              </w:rPr>
              <w:t>Maksa par bezvadu maršrutētāju interneta izmantošanai</w:t>
            </w:r>
          </w:p>
        </w:tc>
        <w:tc>
          <w:tcPr>
            <w:tcW w:w="678" w:type="pct"/>
            <w:tcBorders>
              <w:top w:val="single" w:sz="4" w:space="0" w:color="auto"/>
              <w:left w:val="nil"/>
              <w:bottom w:val="single" w:sz="4" w:space="0" w:color="auto"/>
              <w:right w:val="single" w:sz="4" w:space="0" w:color="auto"/>
            </w:tcBorders>
            <w:noWrap/>
            <w:vAlign w:val="center"/>
            <w:hideMark/>
          </w:tcPr>
          <w:p w14:paraId="42C9F907" w14:textId="77777777" w:rsidR="003C431C" w:rsidRPr="007822B2" w:rsidRDefault="003C431C">
            <w:pPr>
              <w:jc w:val="center"/>
              <w:rPr>
                <w:color w:val="000000"/>
              </w:rPr>
            </w:pPr>
          </w:p>
        </w:tc>
      </w:tr>
      <w:tr w:rsidR="00174442" w:rsidRPr="007822B2" w14:paraId="3CED559A" w14:textId="77777777" w:rsidTr="00980217">
        <w:trPr>
          <w:trHeight w:val="300"/>
        </w:trPr>
        <w:tc>
          <w:tcPr>
            <w:tcW w:w="353" w:type="pct"/>
            <w:tcBorders>
              <w:top w:val="single" w:sz="4" w:space="0" w:color="auto"/>
              <w:left w:val="single" w:sz="4" w:space="0" w:color="auto"/>
              <w:bottom w:val="single" w:sz="4" w:space="0" w:color="auto"/>
              <w:right w:val="single" w:sz="4" w:space="0" w:color="auto"/>
            </w:tcBorders>
            <w:noWrap/>
            <w:vAlign w:val="center"/>
          </w:tcPr>
          <w:p w14:paraId="195A543D" w14:textId="275CD922" w:rsidR="00174442" w:rsidRPr="3070EEDD" w:rsidRDefault="00EC7EEC">
            <w:pPr>
              <w:jc w:val="center"/>
              <w:rPr>
                <w:color w:val="000000" w:themeColor="text1"/>
              </w:rPr>
            </w:pPr>
            <w:r>
              <w:rPr>
                <w:color w:val="000000" w:themeColor="text1"/>
              </w:rPr>
              <w:t>1</w:t>
            </w:r>
            <w:r w:rsidR="00550ACB">
              <w:rPr>
                <w:color w:val="000000" w:themeColor="text1"/>
              </w:rPr>
              <w:t>4</w:t>
            </w:r>
          </w:p>
        </w:tc>
        <w:tc>
          <w:tcPr>
            <w:tcW w:w="3969" w:type="pct"/>
            <w:tcBorders>
              <w:top w:val="single" w:sz="4" w:space="0" w:color="auto"/>
              <w:left w:val="nil"/>
              <w:bottom w:val="single" w:sz="4" w:space="0" w:color="auto"/>
              <w:right w:val="single" w:sz="4" w:space="0" w:color="auto"/>
            </w:tcBorders>
            <w:vAlign w:val="bottom"/>
          </w:tcPr>
          <w:p w14:paraId="395E7689" w14:textId="3228177A" w:rsidR="00174442" w:rsidRPr="00F94AF7" w:rsidRDefault="00DB74A8">
            <w:pPr>
              <w:spacing w:before="40" w:after="40"/>
              <w:rPr>
                <w:rFonts w:eastAsia="TimesNewRoman"/>
              </w:rPr>
            </w:pPr>
            <w:r w:rsidRPr="00F94AF7">
              <w:t>Ikmēneša abonēšanas maksa par Valsts asinsdonoru centra bezmaksas informatīvā tālruņa numura 80000003 uzturēšanu</w:t>
            </w:r>
          </w:p>
        </w:tc>
        <w:tc>
          <w:tcPr>
            <w:tcW w:w="678" w:type="pct"/>
            <w:tcBorders>
              <w:top w:val="single" w:sz="4" w:space="0" w:color="auto"/>
              <w:left w:val="nil"/>
              <w:bottom w:val="single" w:sz="4" w:space="0" w:color="auto"/>
              <w:right w:val="single" w:sz="4" w:space="0" w:color="auto"/>
            </w:tcBorders>
            <w:noWrap/>
            <w:vAlign w:val="center"/>
          </w:tcPr>
          <w:p w14:paraId="77F63F75" w14:textId="77777777" w:rsidR="00174442" w:rsidRPr="007822B2" w:rsidRDefault="00174442">
            <w:pPr>
              <w:jc w:val="center"/>
              <w:rPr>
                <w:color w:val="000000"/>
              </w:rPr>
            </w:pPr>
          </w:p>
        </w:tc>
      </w:tr>
      <w:tr w:rsidR="00AC27AE" w:rsidRPr="007822B2" w14:paraId="6160DB6C" w14:textId="77777777" w:rsidTr="00AC27AE">
        <w:trPr>
          <w:trHeight w:val="300"/>
        </w:trPr>
        <w:tc>
          <w:tcPr>
            <w:tcW w:w="4322"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48E42E8" w14:textId="2486EAFC" w:rsidR="00AC27AE" w:rsidRPr="007322C0" w:rsidRDefault="002C616E" w:rsidP="002C616E">
            <w:pPr>
              <w:spacing w:before="40" w:after="40"/>
              <w:rPr>
                <w:b/>
                <w:bCs/>
              </w:rPr>
            </w:pPr>
            <w:r w:rsidRPr="002C616E">
              <w:rPr>
                <w:b/>
                <w:bCs/>
              </w:rPr>
              <w:t>īsziņu nosūtīšanas pakalpojum</w:t>
            </w:r>
            <w:r w:rsidR="005925CE">
              <w:rPr>
                <w:b/>
                <w:bCs/>
              </w:rPr>
              <w:t>s</w:t>
            </w:r>
            <w:r w:rsidRPr="002C616E">
              <w:rPr>
                <w:b/>
                <w:bCs/>
              </w:rPr>
              <w:t xml:space="preserve"> no temperatūras monitoringa sistēmas uz pasūtītāja norādītajiem mobilo telefonu numuriem</w:t>
            </w:r>
          </w:p>
        </w:tc>
        <w:tc>
          <w:tcPr>
            <w:tcW w:w="678" w:type="pct"/>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0A97E58" w14:textId="77777777" w:rsidR="00AC27AE" w:rsidRPr="007822B2" w:rsidRDefault="00AC27AE">
            <w:pPr>
              <w:jc w:val="center"/>
              <w:rPr>
                <w:color w:val="000000"/>
              </w:rPr>
            </w:pPr>
          </w:p>
        </w:tc>
      </w:tr>
      <w:tr w:rsidR="00EC7EEC" w:rsidRPr="007822B2" w14:paraId="3C073252" w14:textId="77777777" w:rsidTr="00795549">
        <w:trPr>
          <w:trHeight w:val="300"/>
        </w:trPr>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FF0BD43" w14:textId="79D950EB" w:rsidR="00EC7EEC" w:rsidRPr="00795549" w:rsidRDefault="00EC7EEC">
            <w:pPr>
              <w:jc w:val="center"/>
              <w:rPr>
                <w:color w:val="000000" w:themeColor="text1"/>
              </w:rPr>
            </w:pPr>
            <w:r w:rsidRPr="00795549">
              <w:rPr>
                <w:color w:val="000000" w:themeColor="text1"/>
              </w:rPr>
              <w:t>1</w:t>
            </w:r>
            <w:r w:rsidR="00163B53" w:rsidRPr="00795549">
              <w:rPr>
                <w:color w:val="000000" w:themeColor="text1"/>
              </w:rPr>
              <w:t>5</w:t>
            </w:r>
          </w:p>
        </w:tc>
        <w:tc>
          <w:tcPr>
            <w:tcW w:w="3969" w:type="pct"/>
            <w:tcBorders>
              <w:top w:val="single" w:sz="4" w:space="0" w:color="auto"/>
              <w:left w:val="nil"/>
              <w:bottom w:val="single" w:sz="4" w:space="0" w:color="auto"/>
              <w:right w:val="single" w:sz="4" w:space="0" w:color="auto"/>
            </w:tcBorders>
            <w:vAlign w:val="bottom"/>
          </w:tcPr>
          <w:p w14:paraId="7199787F" w14:textId="66F183F6" w:rsidR="00EC7EEC" w:rsidRPr="00086A67" w:rsidRDefault="00086A67" w:rsidP="00086A67">
            <w:pPr>
              <w:spacing w:before="40" w:after="40"/>
            </w:pPr>
            <w:r>
              <w:t>Mēneša abonēšanas maksa par īsziņu nosūtīšanas pakalpojumu no temperatūras monitoringa sistēmas uz pasūtītāja norādītajiem mobilo telefonu numuriem</w:t>
            </w:r>
          </w:p>
        </w:tc>
        <w:tc>
          <w:tcPr>
            <w:tcW w:w="678" w:type="pct"/>
            <w:tcBorders>
              <w:top w:val="single" w:sz="4" w:space="0" w:color="auto"/>
              <w:left w:val="nil"/>
              <w:bottom w:val="single" w:sz="4" w:space="0" w:color="auto"/>
              <w:right w:val="single" w:sz="4" w:space="0" w:color="auto"/>
            </w:tcBorders>
            <w:noWrap/>
            <w:vAlign w:val="center"/>
          </w:tcPr>
          <w:p w14:paraId="27B09314" w14:textId="77777777" w:rsidR="00EC7EEC" w:rsidRPr="007822B2" w:rsidRDefault="00EC7EEC">
            <w:pPr>
              <w:jc w:val="center"/>
              <w:rPr>
                <w:color w:val="000000"/>
              </w:rPr>
            </w:pPr>
          </w:p>
        </w:tc>
      </w:tr>
      <w:tr w:rsidR="00EC7EEC" w:rsidRPr="007822B2" w14:paraId="791CA015" w14:textId="77777777" w:rsidTr="00795549">
        <w:trPr>
          <w:trHeight w:val="300"/>
        </w:trPr>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5A92204" w14:textId="21024B3F" w:rsidR="00EC7EEC" w:rsidRPr="00795549" w:rsidRDefault="009863D8">
            <w:pPr>
              <w:jc w:val="center"/>
              <w:rPr>
                <w:color w:val="000000" w:themeColor="text1"/>
              </w:rPr>
            </w:pPr>
            <w:r w:rsidRPr="00795549">
              <w:rPr>
                <w:color w:val="000000" w:themeColor="text1"/>
              </w:rPr>
              <w:t>1</w:t>
            </w:r>
            <w:r w:rsidR="00163B53" w:rsidRPr="00795549">
              <w:rPr>
                <w:color w:val="000000" w:themeColor="text1"/>
              </w:rPr>
              <w:t>6</w:t>
            </w:r>
          </w:p>
        </w:tc>
        <w:tc>
          <w:tcPr>
            <w:tcW w:w="3969" w:type="pct"/>
            <w:tcBorders>
              <w:top w:val="single" w:sz="4" w:space="0" w:color="auto"/>
              <w:left w:val="nil"/>
              <w:bottom w:val="single" w:sz="4" w:space="0" w:color="auto"/>
              <w:right w:val="single" w:sz="4" w:space="0" w:color="auto"/>
            </w:tcBorders>
            <w:vAlign w:val="bottom"/>
          </w:tcPr>
          <w:p w14:paraId="748AFA2C" w14:textId="5A6059F8" w:rsidR="00EC7EEC" w:rsidRPr="007322C0" w:rsidRDefault="00086A67" w:rsidP="00EC7EEC">
            <w:pPr>
              <w:spacing w:before="40" w:after="40"/>
              <w:rPr>
                <w:highlight w:val="yellow"/>
              </w:rPr>
            </w:pPr>
            <w:r>
              <w:t xml:space="preserve"> Maksa par vienas īsziņas nosūtīšanas pakalpojumu no temperatūras monitoringa sistēmas uz pasūtītāja norādītajiem mobilo telefonu numuriem</w:t>
            </w:r>
          </w:p>
        </w:tc>
        <w:tc>
          <w:tcPr>
            <w:tcW w:w="678" w:type="pct"/>
            <w:tcBorders>
              <w:top w:val="single" w:sz="4" w:space="0" w:color="auto"/>
              <w:left w:val="nil"/>
              <w:bottom w:val="single" w:sz="4" w:space="0" w:color="auto"/>
              <w:right w:val="single" w:sz="4" w:space="0" w:color="auto"/>
            </w:tcBorders>
            <w:noWrap/>
            <w:vAlign w:val="center"/>
          </w:tcPr>
          <w:p w14:paraId="12AC5A9B" w14:textId="77777777" w:rsidR="00EC7EEC" w:rsidRPr="007822B2" w:rsidRDefault="00EC7EEC">
            <w:pPr>
              <w:jc w:val="center"/>
              <w:rPr>
                <w:color w:val="000000"/>
              </w:rPr>
            </w:pPr>
          </w:p>
        </w:tc>
      </w:tr>
      <w:tr w:rsidR="003C431C" w:rsidRPr="007822B2" w14:paraId="478416EF" w14:textId="77777777" w:rsidTr="00980217">
        <w:trPr>
          <w:trHeight w:val="300"/>
        </w:trPr>
        <w:tc>
          <w:tcPr>
            <w:tcW w:w="353" w:type="pct"/>
            <w:tcBorders>
              <w:top w:val="single" w:sz="4" w:space="0" w:color="auto"/>
              <w:left w:val="single" w:sz="4" w:space="0" w:color="auto"/>
              <w:bottom w:val="single" w:sz="4" w:space="0" w:color="auto"/>
              <w:right w:val="single" w:sz="4" w:space="0" w:color="auto"/>
            </w:tcBorders>
            <w:noWrap/>
            <w:vAlign w:val="center"/>
          </w:tcPr>
          <w:p w14:paraId="18FBF011" w14:textId="77777777" w:rsidR="003C431C" w:rsidRPr="3070EEDD" w:rsidRDefault="003C431C">
            <w:pPr>
              <w:jc w:val="center"/>
              <w:rPr>
                <w:color w:val="000000" w:themeColor="text1"/>
              </w:rPr>
            </w:pPr>
          </w:p>
        </w:tc>
        <w:tc>
          <w:tcPr>
            <w:tcW w:w="3969" w:type="pct"/>
            <w:tcBorders>
              <w:top w:val="single" w:sz="4" w:space="0" w:color="auto"/>
              <w:left w:val="nil"/>
              <w:bottom w:val="single" w:sz="4" w:space="0" w:color="auto"/>
              <w:right w:val="single" w:sz="4" w:space="0" w:color="auto"/>
            </w:tcBorders>
            <w:vAlign w:val="bottom"/>
          </w:tcPr>
          <w:p w14:paraId="143571C1" w14:textId="77777777" w:rsidR="003C431C" w:rsidRPr="007822B2" w:rsidRDefault="003C431C">
            <w:pPr>
              <w:spacing w:before="40" w:after="40"/>
              <w:jc w:val="right"/>
              <w:rPr>
                <w:color w:val="000000"/>
              </w:rPr>
            </w:pPr>
            <w:r>
              <w:rPr>
                <w:color w:val="000000"/>
              </w:rPr>
              <w:t>Kopējā cena EUR bez PVN:</w:t>
            </w:r>
          </w:p>
        </w:tc>
        <w:tc>
          <w:tcPr>
            <w:tcW w:w="678" w:type="pct"/>
            <w:tcBorders>
              <w:top w:val="single" w:sz="4" w:space="0" w:color="auto"/>
              <w:left w:val="nil"/>
              <w:bottom w:val="single" w:sz="4" w:space="0" w:color="auto"/>
              <w:right w:val="single" w:sz="4" w:space="0" w:color="auto"/>
            </w:tcBorders>
            <w:noWrap/>
            <w:vAlign w:val="center"/>
          </w:tcPr>
          <w:p w14:paraId="6159A7B8" w14:textId="77777777" w:rsidR="003C431C" w:rsidRPr="007822B2" w:rsidRDefault="003C431C">
            <w:pPr>
              <w:jc w:val="center"/>
              <w:rPr>
                <w:color w:val="000000"/>
              </w:rPr>
            </w:pPr>
          </w:p>
        </w:tc>
      </w:tr>
    </w:tbl>
    <w:p w14:paraId="3170A78A" w14:textId="77777777" w:rsidR="003C431C" w:rsidRPr="007822B2" w:rsidRDefault="003C431C" w:rsidP="003C431C">
      <w:pPr>
        <w:widowControl w:val="0"/>
        <w:tabs>
          <w:tab w:val="left" w:pos="-709"/>
        </w:tabs>
        <w:autoSpaceDE w:val="0"/>
        <w:autoSpaceDN w:val="0"/>
        <w:spacing w:before="60" w:after="40"/>
        <w:ind w:right="-8"/>
        <w:rPr>
          <w:i/>
          <w:color w:val="000000"/>
        </w:rPr>
      </w:pPr>
    </w:p>
    <w:bookmarkEnd w:id="189"/>
    <w:p w14:paraId="49D8355F" w14:textId="31116A35" w:rsidR="003C431C" w:rsidRPr="007822B2" w:rsidRDefault="003C431C" w:rsidP="003C431C">
      <w:pPr>
        <w:ind w:left="284" w:right="-8" w:hanging="426"/>
        <w:rPr>
          <w:i/>
          <w:iCs/>
          <w:sz w:val="22"/>
          <w:szCs w:val="22"/>
        </w:rPr>
      </w:pPr>
      <w:r w:rsidRPr="007822B2">
        <w:rPr>
          <w:i/>
          <w:iCs/>
          <w:sz w:val="22"/>
          <w:szCs w:val="22"/>
        </w:rPr>
        <w:t>*</w:t>
      </w:r>
      <w:r w:rsidRPr="007822B2">
        <w:rPr>
          <w:rFonts w:eastAsiaTheme="minorEastAsia"/>
          <w:i/>
          <w:sz w:val="22"/>
          <w:szCs w:val="22"/>
        </w:rPr>
        <w:t xml:space="preserve"> </w:t>
      </w:r>
      <w:r w:rsidRPr="007822B2">
        <w:rPr>
          <w:i/>
          <w:color w:val="000000"/>
          <w:sz w:val="22"/>
          <w:szCs w:val="22"/>
          <w:lang w:eastAsia="x-none"/>
        </w:rPr>
        <w:t xml:space="preserve">cenas jānorāda ar precizitāti </w:t>
      </w:r>
      <w:r w:rsidR="00AF6279">
        <w:rPr>
          <w:i/>
          <w:color w:val="000000"/>
          <w:sz w:val="22"/>
          <w:szCs w:val="22"/>
          <w:lang w:eastAsia="x-none"/>
        </w:rPr>
        <w:t>četras</w:t>
      </w:r>
      <w:r w:rsidRPr="00931C88">
        <w:rPr>
          <w:i/>
          <w:color w:val="000000"/>
          <w:sz w:val="22"/>
          <w:szCs w:val="22"/>
          <w:lang w:eastAsia="x-none"/>
        </w:rPr>
        <w:t xml:space="preserve"> decimālzīmes</w:t>
      </w:r>
      <w:r w:rsidRPr="007822B2">
        <w:rPr>
          <w:i/>
          <w:color w:val="000000"/>
          <w:sz w:val="22"/>
          <w:szCs w:val="22"/>
          <w:lang w:eastAsia="x-none"/>
        </w:rPr>
        <w:t xml:space="preserve"> aiz komata. </w:t>
      </w:r>
    </w:p>
    <w:p w14:paraId="068447FF" w14:textId="77777777" w:rsidR="003C431C" w:rsidRPr="007822B2" w:rsidRDefault="003C431C" w:rsidP="003C431C">
      <w:pPr>
        <w:ind w:left="360"/>
        <w:rPr>
          <w:lang w:eastAsia="ar-SA"/>
        </w:rPr>
      </w:pPr>
    </w:p>
    <w:p w14:paraId="1BCAA3E2" w14:textId="77777777" w:rsidR="003C431C" w:rsidRPr="007822B2" w:rsidRDefault="003C431C" w:rsidP="003C431C">
      <w:pPr>
        <w:widowControl w:val="0"/>
        <w:autoSpaceDE w:val="0"/>
        <w:autoSpaceDN w:val="0"/>
        <w:adjustRightInd w:val="0"/>
        <w:spacing w:after="160"/>
        <w:textAlignment w:val="baseline"/>
      </w:pPr>
      <w:r w:rsidRPr="007822B2">
        <w:t>Cenā ir jāiekļauj visi ar pakalpojumu saistītie izdevumi, t.sk., administratīvās izmaksas, visa veida sakaru izmaksas u.c. izdevumi, lai nodrošinātu pakalpojuma Līguma izpildi pilnā apjomā, nolīgtajā termiņā un labā kvalitātē. Papildus izmaksas Līguma darbības laikā netiks pieļautas.</w:t>
      </w:r>
    </w:p>
    <w:p w14:paraId="47FDC8F4" w14:textId="77777777" w:rsidR="003C431C" w:rsidRPr="007822B2" w:rsidRDefault="003C431C" w:rsidP="003C431C">
      <w:pPr>
        <w:autoSpaceDN w:val="0"/>
        <w:textAlignment w:val="baseline"/>
      </w:pPr>
      <w:r w:rsidRPr="007822B2">
        <w:rPr>
          <w:lang w:eastAsia="lv-LV"/>
        </w:rPr>
        <w:t>Pretendents nodrošina piedāvātās cenas nemainīgumu visā Pakalpojuma līguma izpildes laikā. </w:t>
      </w:r>
    </w:p>
    <w:p w14:paraId="6E1306CA" w14:textId="77777777" w:rsidR="003C431C" w:rsidRPr="007822B2" w:rsidRDefault="003C431C" w:rsidP="003C431C">
      <w:pPr>
        <w:pStyle w:val="Bodytext21"/>
        <w:shd w:val="clear" w:color="auto" w:fill="auto"/>
        <w:spacing w:before="0" w:line="240" w:lineRule="auto"/>
        <w:ind w:firstLine="0"/>
        <w:jc w:val="both"/>
        <w:rPr>
          <w:color w:val="auto"/>
          <w:sz w:val="24"/>
          <w:szCs w:val="24"/>
        </w:rPr>
      </w:pPr>
    </w:p>
    <w:p w14:paraId="6AF85E87" w14:textId="77777777" w:rsidR="003C431C" w:rsidRPr="007822B2" w:rsidRDefault="003C431C" w:rsidP="003C431C">
      <w:pP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1"/>
        <w:gridCol w:w="5611"/>
      </w:tblGrid>
      <w:tr w:rsidR="003C431C" w:rsidRPr="007822B2" w14:paraId="11C25835" w14:textId="77777777">
        <w:trPr>
          <w:trHeight w:val="804"/>
        </w:trPr>
        <w:tc>
          <w:tcPr>
            <w:tcW w:w="3711" w:type="dxa"/>
            <w:shd w:val="pct5" w:color="auto" w:fill="FFFFFF"/>
            <w:vAlign w:val="center"/>
          </w:tcPr>
          <w:p w14:paraId="554F57A7" w14:textId="77777777" w:rsidR="003C431C" w:rsidRPr="007822B2" w:rsidRDefault="003C431C">
            <w:pPr>
              <w:spacing w:before="20" w:after="20"/>
              <w:ind w:right="93"/>
            </w:pPr>
            <w:r w:rsidRPr="007822B2">
              <w:t>Pārstāvēttiesīgās personas vārds, uzvārds, amats</w:t>
            </w:r>
          </w:p>
        </w:tc>
        <w:tc>
          <w:tcPr>
            <w:tcW w:w="5611" w:type="dxa"/>
            <w:vAlign w:val="center"/>
          </w:tcPr>
          <w:p w14:paraId="5FE29030" w14:textId="77777777" w:rsidR="003C431C" w:rsidRPr="007822B2" w:rsidRDefault="003C431C">
            <w:pPr>
              <w:spacing w:before="20" w:after="20"/>
              <w:ind w:right="544"/>
              <w:jc w:val="center"/>
            </w:pPr>
          </w:p>
        </w:tc>
      </w:tr>
      <w:tr w:rsidR="003C431C" w:rsidRPr="007822B2" w14:paraId="0E94A3AD" w14:textId="77777777">
        <w:trPr>
          <w:trHeight w:val="786"/>
        </w:trPr>
        <w:tc>
          <w:tcPr>
            <w:tcW w:w="3711" w:type="dxa"/>
            <w:shd w:val="pct5" w:color="auto" w:fill="FFFFFF"/>
            <w:vAlign w:val="center"/>
          </w:tcPr>
          <w:p w14:paraId="67BEA9C4" w14:textId="77777777" w:rsidR="003C431C" w:rsidRPr="007822B2" w:rsidRDefault="003C431C">
            <w:pPr>
              <w:spacing w:before="20" w:after="20"/>
            </w:pPr>
            <w:r w:rsidRPr="007822B2">
              <w:t>Pārstāvēttiesīgās personas paraksts****</w:t>
            </w:r>
          </w:p>
        </w:tc>
        <w:tc>
          <w:tcPr>
            <w:tcW w:w="5611" w:type="dxa"/>
            <w:vAlign w:val="center"/>
          </w:tcPr>
          <w:p w14:paraId="1883AD1B" w14:textId="77777777" w:rsidR="003C431C" w:rsidRPr="007822B2" w:rsidRDefault="003C431C">
            <w:pPr>
              <w:spacing w:before="20" w:after="20"/>
              <w:ind w:right="544"/>
              <w:jc w:val="center"/>
            </w:pPr>
          </w:p>
        </w:tc>
      </w:tr>
      <w:tr w:rsidR="003C431C" w:rsidRPr="007822B2" w14:paraId="1B87DBED" w14:textId="77777777">
        <w:trPr>
          <w:trHeight w:val="714"/>
        </w:trPr>
        <w:tc>
          <w:tcPr>
            <w:tcW w:w="3711" w:type="dxa"/>
            <w:shd w:val="pct5" w:color="auto" w:fill="FFFFFF"/>
            <w:vAlign w:val="center"/>
          </w:tcPr>
          <w:p w14:paraId="7757E688" w14:textId="77777777" w:rsidR="003C431C" w:rsidRPr="007822B2" w:rsidRDefault="003C431C">
            <w:pPr>
              <w:spacing w:before="20" w:after="20"/>
              <w:ind w:right="544"/>
            </w:pPr>
            <w:r w:rsidRPr="007822B2">
              <w:t>Datums****</w:t>
            </w:r>
          </w:p>
        </w:tc>
        <w:tc>
          <w:tcPr>
            <w:tcW w:w="5611" w:type="dxa"/>
            <w:vAlign w:val="center"/>
          </w:tcPr>
          <w:p w14:paraId="0233E293" w14:textId="77777777" w:rsidR="003C431C" w:rsidRPr="007822B2" w:rsidRDefault="003C431C">
            <w:pPr>
              <w:spacing w:before="20" w:after="20"/>
              <w:ind w:right="544"/>
              <w:jc w:val="center"/>
            </w:pPr>
          </w:p>
        </w:tc>
      </w:tr>
    </w:tbl>
    <w:p w14:paraId="460CC141" w14:textId="77777777" w:rsidR="003C431C" w:rsidRPr="007822B2" w:rsidRDefault="003C431C" w:rsidP="003C431C">
      <w:pPr>
        <w:rPr>
          <w:sz w:val="2"/>
          <w:szCs w:val="2"/>
        </w:rPr>
      </w:pPr>
    </w:p>
    <w:p w14:paraId="725EC742" w14:textId="77777777" w:rsidR="003C431C" w:rsidRPr="007822B2" w:rsidRDefault="003C431C" w:rsidP="003C431C">
      <w:pPr>
        <w:rPr>
          <w:sz w:val="2"/>
          <w:szCs w:val="2"/>
        </w:rPr>
      </w:pPr>
    </w:p>
    <w:p w14:paraId="390F175A" w14:textId="77777777" w:rsidR="003C431C" w:rsidRPr="007822B2" w:rsidRDefault="003C431C" w:rsidP="003C431C">
      <w:pPr>
        <w:rPr>
          <w:sz w:val="2"/>
          <w:szCs w:val="2"/>
        </w:rPr>
      </w:pPr>
    </w:p>
    <w:p w14:paraId="12FFB296" w14:textId="77777777" w:rsidR="003C431C" w:rsidRPr="007822B2" w:rsidRDefault="003C431C" w:rsidP="003C431C">
      <w:pPr>
        <w:rPr>
          <w:sz w:val="2"/>
          <w:szCs w:val="2"/>
        </w:rPr>
      </w:pPr>
    </w:p>
    <w:p w14:paraId="7672E4A1" w14:textId="77777777" w:rsidR="003C431C" w:rsidRPr="00EB5022" w:rsidRDefault="003C431C" w:rsidP="003C431C">
      <w:pPr>
        <w:widowControl w:val="0"/>
        <w:ind w:left="567" w:hanging="567"/>
        <w:rPr>
          <w:sz w:val="2"/>
          <w:szCs w:val="2"/>
        </w:rPr>
      </w:pPr>
      <w:r w:rsidRPr="007822B2">
        <w:rPr>
          <w:i/>
          <w:sz w:val="22"/>
          <w:szCs w:val="22"/>
          <w:lang w:eastAsia="lv-LV"/>
        </w:rPr>
        <w:t>****</w:t>
      </w:r>
      <w:r w:rsidRPr="007822B2">
        <w:t xml:space="preserve"> </w:t>
      </w:r>
      <w:r w:rsidRPr="007822B2">
        <w:rPr>
          <w:i/>
          <w:sz w:val="22"/>
          <w:szCs w:val="22"/>
          <w:lang w:eastAsia="lv-LV"/>
        </w:rPr>
        <w:t>neaizpilda, ja dokumentu paraksta ar drošu elektronisko parakstu un laika zīmogu vai ar EIS piedāvāto elektronisko parakstu</w:t>
      </w:r>
    </w:p>
    <w:p w14:paraId="30B9E0E9" w14:textId="77777777" w:rsidR="003C431C" w:rsidRPr="00EB5022" w:rsidRDefault="003C431C" w:rsidP="003C431C">
      <w:pPr>
        <w:rPr>
          <w:sz w:val="2"/>
          <w:szCs w:val="2"/>
        </w:rPr>
      </w:pPr>
    </w:p>
    <w:p w14:paraId="65F61E30" w14:textId="77777777" w:rsidR="003C431C" w:rsidRPr="00EB5022" w:rsidRDefault="003C431C" w:rsidP="003C431C">
      <w:pPr>
        <w:rPr>
          <w:sz w:val="2"/>
          <w:szCs w:val="2"/>
        </w:rPr>
      </w:pPr>
    </w:p>
    <w:p w14:paraId="2DF10595" w14:textId="77777777" w:rsidR="003C431C" w:rsidRPr="00EB5022" w:rsidRDefault="003C431C" w:rsidP="003C431C">
      <w:pPr>
        <w:rPr>
          <w:sz w:val="2"/>
          <w:szCs w:val="2"/>
        </w:rPr>
      </w:pPr>
    </w:p>
    <w:p w14:paraId="126FFF6C" w14:textId="77777777" w:rsidR="003C431C" w:rsidRPr="007822B2" w:rsidRDefault="003C431C" w:rsidP="003C431C">
      <w:pPr>
        <w:rPr>
          <w:i/>
          <w:iCs/>
          <w:sz w:val="20"/>
          <w:szCs w:val="20"/>
        </w:rPr>
      </w:pPr>
    </w:p>
    <w:p w14:paraId="077C76D9" w14:textId="77777777" w:rsidR="00A70965" w:rsidRDefault="00A70965" w:rsidP="00A70965">
      <w:pPr>
        <w:rPr>
          <w:i/>
          <w:iCs/>
          <w:sz w:val="20"/>
          <w:szCs w:val="20"/>
        </w:rPr>
      </w:pPr>
    </w:p>
    <w:p w14:paraId="4CE82046" w14:textId="77777777" w:rsidR="00A70965" w:rsidRPr="00C02BFD" w:rsidRDefault="00A70965" w:rsidP="00A70965">
      <w:pPr>
        <w:rPr>
          <w:i/>
          <w:iCs/>
          <w:sz w:val="20"/>
          <w:szCs w:val="20"/>
        </w:rPr>
      </w:pPr>
    </w:p>
    <w:p w14:paraId="444B2ECC" w14:textId="2834FA1B" w:rsidR="0090130A" w:rsidRDefault="0090130A">
      <w:pPr>
        <w:spacing w:after="160" w:line="259" w:lineRule="auto"/>
        <w:jc w:val="left"/>
        <w:rPr>
          <w:b/>
        </w:rPr>
      </w:pPr>
      <w:r>
        <w:rPr>
          <w:b/>
        </w:rPr>
        <w:br w:type="page"/>
      </w:r>
    </w:p>
    <w:p w14:paraId="2542EC77" w14:textId="77777777" w:rsidR="003C431C" w:rsidRPr="00EB5022" w:rsidRDefault="003C431C" w:rsidP="003C431C">
      <w:pPr>
        <w:rPr>
          <w:sz w:val="2"/>
          <w:szCs w:val="2"/>
        </w:rPr>
      </w:pPr>
    </w:p>
    <w:p w14:paraId="13765EDC" w14:textId="77777777" w:rsidR="003C431C" w:rsidRPr="00EB5022" w:rsidRDefault="003C431C" w:rsidP="003C431C">
      <w:pPr>
        <w:rPr>
          <w:sz w:val="2"/>
          <w:szCs w:val="2"/>
        </w:rPr>
      </w:pPr>
    </w:p>
    <w:p w14:paraId="3F21D84B" w14:textId="77777777" w:rsidR="003C431C" w:rsidRPr="00EB5022" w:rsidRDefault="003C431C" w:rsidP="003C431C">
      <w:pPr>
        <w:rPr>
          <w:sz w:val="2"/>
          <w:szCs w:val="2"/>
        </w:rPr>
      </w:pPr>
    </w:p>
    <w:p w14:paraId="10737BD5" w14:textId="77777777" w:rsidR="003C431C" w:rsidRPr="007822B2" w:rsidRDefault="003C431C" w:rsidP="003C431C">
      <w:pPr>
        <w:rPr>
          <w:i/>
          <w:iCs/>
          <w:sz w:val="20"/>
          <w:szCs w:val="20"/>
        </w:rPr>
      </w:pPr>
    </w:p>
    <w:p w14:paraId="18B1B38B" w14:textId="77777777" w:rsidR="003C431C" w:rsidRDefault="003C431C" w:rsidP="003C431C">
      <w:pPr>
        <w:pStyle w:val="Bodytext21"/>
        <w:shd w:val="clear" w:color="auto" w:fill="auto"/>
        <w:tabs>
          <w:tab w:val="left" w:pos="2980"/>
        </w:tabs>
        <w:spacing w:before="0" w:line="240" w:lineRule="auto"/>
        <w:ind w:left="1021" w:hanging="1021"/>
        <w:jc w:val="center"/>
        <w:rPr>
          <w:color w:val="auto"/>
          <w:sz w:val="24"/>
          <w:szCs w:val="24"/>
        </w:rPr>
      </w:pPr>
      <w:r w:rsidRPr="007822B2">
        <w:rPr>
          <w:b/>
          <w:color w:val="auto"/>
          <w:sz w:val="24"/>
          <w:szCs w:val="24"/>
        </w:rPr>
        <w:t>FINANŠU PIEDĀVĀJUMS</w:t>
      </w:r>
      <w:r w:rsidRPr="007822B2">
        <w:rPr>
          <w:color w:val="auto"/>
          <w:sz w:val="24"/>
          <w:szCs w:val="24"/>
        </w:rPr>
        <w:t xml:space="preserve"> (veidlapa)</w:t>
      </w:r>
    </w:p>
    <w:p w14:paraId="7441ACDE" w14:textId="76A7AF94" w:rsidR="003C431C" w:rsidRPr="007822B2" w:rsidRDefault="003C431C" w:rsidP="003C431C">
      <w:pPr>
        <w:pStyle w:val="Bodytext21"/>
        <w:shd w:val="clear" w:color="auto" w:fill="auto"/>
        <w:tabs>
          <w:tab w:val="left" w:pos="2980"/>
        </w:tabs>
        <w:spacing w:before="0" w:line="240" w:lineRule="auto"/>
        <w:ind w:left="1021" w:hanging="1021"/>
        <w:jc w:val="center"/>
        <w:rPr>
          <w:color w:val="auto"/>
          <w:sz w:val="24"/>
          <w:szCs w:val="24"/>
        </w:rPr>
      </w:pPr>
      <w:r>
        <w:rPr>
          <w:b/>
          <w:color w:val="auto"/>
          <w:sz w:val="24"/>
          <w:szCs w:val="24"/>
        </w:rPr>
        <w:t xml:space="preserve">Iepirkuma priekšmeta </w:t>
      </w:r>
      <w:r w:rsidR="001F24A2">
        <w:rPr>
          <w:b/>
          <w:color w:val="auto"/>
          <w:sz w:val="24"/>
          <w:szCs w:val="24"/>
        </w:rPr>
        <w:t>2</w:t>
      </w:r>
      <w:r>
        <w:rPr>
          <w:b/>
          <w:color w:val="auto"/>
          <w:sz w:val="24"/>
          <w:szCs w:val="24"/>
        </w:rPr>
        <w:t>.daļā</w:t>
      </w:r>
    </w:p>
    <w:p w14:paraId="1691A488" w14:textId="77777777" w:rsidR="003C431C" w:rsidRPr="007822B2" w:rsidRDefault="003C431C" w:rsidP="003C431C">
      <w:pPr>
        <w:pStyle w:val="Bodytext21"/>
        <w:shd w:val="clear" w:color="auto" w:fill="auto"/>
        <w:spacing w:before="0" w:line="240" w:lineRule="auto"/>
        <w:ind w:firstLine="0"/>
        <w:jc w:val="both"/>
        <w:rPr>
          <w:color w:val="auto"/>
          <w:sz w:val="24"/>
          <w:szCs w:val="24"/>
        </w:rPr>
      </w:pPr>
    </w:p>
    <w:p w14:paraId="6C61ADD3" w14:textId="77777777" w:rsidR="003C431C" w:rsidRPr="00EB5022" w:rsidRDefault="003C431C" w:rsidP="003C431C">
      <w:pPr>
        <w:rPr>
          <w:sz w:val="2"/>
          <w:szCs w:val="2"/>
        </w:rPr>
      </w:pPr>
    </w:p>
    <w:p w14:paraId="7A566F3C" w14:textId="77777777" w:rsidR="003C431C" w:rsidRPr="00EB5022" w:rsidRDefault="003C431C" w:rsidP="003C431C">
      <w:pPr>
        <w:rPr>
          <w:sz w:val="2"/>
          <w:szCs w:val="2"/>
        </w:rPr>
      </w:pPr>
    </w:p>
    <w:p w14:paraId="60F64D1A" w14:textId="77777777" w:rsidR="003C431C" w:rsidRPr="00EB5022" w:rsidRDefault="003C431C" w:rsidP="003C431C">
      <w:pPr>
        <w:rPr>
          <w:sz w:val="2"/>
          <w:szCs w:val="2"/>
        </w:rPr>
      </w:pPr>
    </w:p>
    <w:tbl>
      <w:tblPr>
        <w:tblW w:w="9285" w:type="dxa"/>
        <w:tblLook w:val="0000" w:firstRow="0" w:lastRow="0" w:firstColumn="0" w:lastColumn="0" w:noHBand="0" w:noVBand="0"/>
      </w:tblPr>
      <w:tblGrid>
        <w:gridCol w:w="3414"/>
        <w:gridCol w:w="2405"/>
        <w:gridCol w:w="906"/>
        <w:gridCol w:w="2560"/>
      </w:tblGrid>
      <w:tr w:rsidR="003C431C" w:rsidRPr="000443DC" w14:paraId="711C28B4" w14:textId="77777777">
        <w:trPr>
          <w:cantSplit/>
          <w:trHeight w:val="70"/>
        </w:trPr>
        <w:tc>
          <w:tcPr>
            <w:tcW w:w="3414" w:type="dxa"/>
          </w:tcPr>
          <w:p w14:paraId="7C86CD68" w14:textId="77777777" w:rsidR="003C431C" w:rsidRPr="000443DC" w:rsidRDefault="003C431C">
            <w:r w:rsidRPr="000443DC">
              <w:t>Pretendenta nosaukums:</w:t>
            </w:r>
          </w:p>
        </w:tc>
        <w:tc>
          <w:tcPr>
            <w:tcW w:w="5871" w:type="dxa"/>
            <w:gridSpan w:val="3"/>
            <w:tcBorders>
              <w:bottom w:val="single" w:sz="4" w:space="0" w:color="auto"/>
            </w:tcBorders>
          </w:tcPr>
          <w:p w14:paraId="5A83107B" w14:textId="77777777" w:rsidR="003C431C" w:rsidRPr="000443DC" w:rsidRDefault="003C431C"/>
        </w:tc>
      </w:tr>
      <w:tr w:rsidR="003C431C" w:rsidRPr="000443DC" w14:paraId="45BDD1C2" w14:textId="77777777">
        <w:trPr>
          <w:cantSplit/>
          <w:trHeight w:val="70"/>
        </w:trPr>
        <w:tc>
          <w:tcPr>
            <w:tcW w:w="3414" w:type="dxa"/>
          </w:tcPr>
          <w:p w14:paraId="6052826A" w14:textId="77777777" w:rsidR="003C431C" w:rsidRPr="000443DC" w:rsidRDefault="003C431C">
            <w:pPr>
              <w:ind w:right="-52"/>
            </w:pPr>
            <w:r w:rsidRPr="000443DC">
              <w:t>Reģistrācijas numurs un datums:</w:t>
            </w:r>
          </w:p>
        </w:tc>
        <w:tc>
          <w:tcPr>
            <w:tcW w:w="5871" w:type="dxa"/>
            <w:gridSpan w:val="3"/>
            <w:tcBorders>
              <w:top w:val="single" w:sz="4" w:space="0" w:color="auto"/>
              <w:bottom w:val="single" w:sz="4" w:space="0" w:color="auto"/>
            </w:tcBorders>
          </w:tcPr>
          <w:p w14:paraId="5862149E" w14:textId="77777777" w:rsidR="003C431C" w:rsidRPr="000443DC" w:rsidRDefault="003C431C"/>
        </w:tc>
      </w:tr>
      <w:tr w:rsidR="003C431C" w:rsidRPr="000443DC" w14:paraId="77E01D6E" w14:textId="77777777">
        <w:trPr>
          <w:cantSplit/>
        </w:trPr>
        <w:tc>
          <w:tcPr>
            <w:tcW w:w="3414" w:type="dxa"/>
          </w:tcPr>
          <w:p w14:paraId="1E24C995" w14:textId="77777777" w:rsidR="003C431C" w:rsidRPr="000443DC" w:rsidRDefault="003C431C">
            <w:r w:rsidRPr="000443DC">
              <w:t>Juridiskā adrese:</w:t>
            </w:r>
          </w:p>
        </w:tc>
        <w:tc>
          <w:tcPr>
            <w:tcW w:w="5871" w:type="dxa"/>
            <w:gridSpan w:val="3"/>
            <w:tcBorders>
              <w:bottom w:val="single" w:sz="4" w:space="0" w:color="auto"/>
            </w:tcBorders>
          </w:tcPr>
          <w:p w14:paraId="04562543" w14:textId="77777777" w:rsidR="003C431C" w:rsidRPr="000443DC" w:rsidRDefault="003C431C"/>
        </w:tc>
      </w:tr>
      <w:tr w:rsidR="003C431C" w:rsidRPr="000443DC" w14:paraId="37417E75" w14:textId="77777777">
        <w:trPr>
          <w:cantSplit/>
        </w:trPr>
        <w:tc>
          <w:tcPr>
            <w:tcW w:w="3414" w:type="dxa"/>
          </w:tcPr>
          <w:p w14:paraId="6BD5F799" w14:textId="77777777" w:rsidR="003C431C" w:rsidRPr="000443DC" w:rsidRDefault="003C431C">
            <w:r w:rsidRPr="000443DC">
              <w:t>Korespondences adrese:</w:t>
            </w:r>
          </w:p>
        </w:tc>
        <w:tc>
          <w:tcPr>
            <w:tcW w:w="5871" w:type="dxa"/>
            <w:gridSpan w:val="3"/>
            <w:tcBorders>
              <w:top w:val="single" w:sz="4" w:space="0" w:color="auto"/>
              <w:bottom w:val="single" w:sz="4" w:space="0" w:color="auto"/>
            </w:tcBorders>
          </w:tcPr>
          <w:p w14:paraId="0A88A57E" w14:textId="77777777" w:rsidR="003C431C" w:rsidRPr="000443DC" w:rsidRDefault="003C431C"/>
        </w:tc>
      </w:tr>
      <w:tr w:rsidR="003C431C" w:rsidRPr="000443DC" w14:paraId="3991100F" w14:textId="77777777">
        <w:trPr>
          <w:cantSplit/>
        </w:trPr>
        <w:tc>
          <w:tcPr>
            <w:tcW w:w="3414" w:type="dxa"/>
          </w:tcPr>
          <w:p w14:paraId="669D245F" w14:textId="77777777" w:rsidR="003C431C" w:rsidRPr="000443DC" w:rsidRDefault="003C431C">
            <w:r w:rsidRPr="000443DC">
              <w:t>Tālrunis:</w:t>
            </w:r>
          </w:p>
        </w:tc>
        <w:tc>
          <w:tcPr>
            <w:tcW w:w="2405" w:type="dxa"/>
            <w:tcBorders>
              <w:top w:val="single" w:sz="4" w:space="0" w:color="auto"/>
              <w:bottom w:val="single" w:sz="4" w:space="0" w:color="auto"/>
            </w:tcBorders>
          </w:tcPr>
          <w:p w14:paraId="3589307F" w14:textId="77777777" w:rsidR="003C431C" w:rsidRPr="000443DC" w:rsidRDefault="003C431C"/>
        </w:tc>
        <w:tc>
          <w:tcPr>
            <w:tcW w:w="906" w:type="dxa"/>
            <w:tcBorders>
              <w:top w:val="single" w:sz="4" w:space="0" w:color="auto"/>
            </w:tcBorders>
          </w:tcPr>
          <w:p w14:paraId="6B1645C3" w14:textId="77777777" w:rsidR="003C431C" w:rsidRPr="000443DC" w:rsidRDefault="003C431C"/>
        </w:tc>
        <w:tc>
          <w:tcPr>
            <w:tcW w:w="2560" w:type="dxa"/>
            <w:tcBorders>
              <w:top w:val="single" w:sz="4" w:space="0" w:color="auto"/>
            </w:tcBorders>
          </w:tcPr>
          <w:p w14:paraId="507F2A92" w14:textId="77777777" w:rsidR="003C431C" w:rsidRPr="000443DC" w:rsidRDefault="003C431C"/>
        </w:tc>
      </w:tr>
      <w:tr w:rsidR="003C431C" w:rsidRPr="000443DC" w14:paraId="015527E8" w14:textId="77777777">
        <w:trPr>
          <w:cantSplit/>
        </w:trPr>
        <w:tc>
          <w:tcPr>
            <w:tcW w:w="3414" w:type="dxa"/>
          </w:tcPr>
          <w:p w14:paraId="0D21F44E" w14:textId="77777777" w:rsidR="003C431C" w:rsidRPr="000443DC" w:rsidRDefault="003C431C">
            <w:r w:rsidRPr="000443DC">
              <w:t>E-pasta adrese:</w:t>
            </w:r>
          </w:p>
        </w:tc>
        <w:tc>
          <w:tcPr>
            <w:tcW w:w="5871" w:type="dxa"/>
            <w:gridSpan w:val="3"/>
            <w:tcBorders>
              <w:bottom w:val="single" w:sz="4" w:space="0" w:color="auto"/>
            </w:tcBorders>
          </w:tcPr>
          <w:p w14:paraId="6AA61A8B" w14:textId="77777777" w:rsidR="003C431C" w:rsidRPr="000443DC" w:rsidRDefault="003C431C"/>
        </w:tc>
      </w:tr>
    </w:tbl>
    <w:p w14:paraId="3AE8A7DA" w14:textId="77777777" w:rsidR="003C431C" w:rsidRPr="000443DC" w:rsidRDefault="003C431C" w:rsidP="003C431C">
      <w:pPr>
        <w:widowControl w:val="0"/>
        <w:adjustRightInd w:val="0"/>
        <w:ind w:left="714" w:hanging="357"/>
        <w:textAlignment w:val="baseline"/>
        <w:rPr>
          <w:b/>
          <w:sz w:val="26"/>
          <w:szCs w:val="26"/>
        </w:rPr>
      </w:pPr>
    </w:p>
    <w:p w14:paraId="0A7C355C" w14:textId="77777777" w:rsidR="003C431C" w:rsidRDefault="003C431C" w:rsidP="003C431C">
      <w:pPr>
        <w:jc w:val="center"/>
        <w:rPr>
          <w:b/>
          <w:i/>
        </w:rPr>
      </w:pPr>
      <w:r w:rsidRPr="000443DC">
        <w:rPr>
          <w:b/>
          <w:i/>
        </w:rPr>
        <w:t>“Mobilo sakaru pakalpojumu tarifi” (</w:t>
      </w:r>
      <w:r>
        <w:rPr>
          <w:b/>
          <w:i/>
        </w:rPr>
        <w:t>P</w:t>
      </w:r>
      <w:r>
        <w:rPr>
          <w:b/>
          <w:i/>
          <w:vertAlign w:val="subscript"/>
        </w:rPr>
        <w:t>1</w:t>
      </w:r>
      <w:r w:rsidRPr="000443DC">
        <w:rPr>
          <w:b/>
          <w:i/>
        </w:rPr>
        <w:t>)</w:t>
      </w:r>
    </w:p>
    <w:p w14:paraId="5A17BD39" w14:textId="77777777" w:rsidR="003C431C" w:rsidRPr="000443DC" w:rsidRDefault="003C431C" w:rsidP="003C431C">
      <w:pPr>
        <w:jc w:val="center"/>
        <w:rPr>
          <w:b/>
          <w:i/>
        </w:rPr>
      </w:pPr>
    </w:p>
    <w:p w14:paraId="5BC31364" w14:textId="77777777" w:rsidR="003C431C" w:rsidRDefault="003C431C" w:rsidP="003C431C">
      <w:pPr>
        <w:widowControl w:val="0"/>
        <w:adjustRightInd w:val="0"/>
        <w:textAlignment w:val="baseline"/>
        <w:rPr>
          <w:noProof/>
          <w:u w:val="single"/>
          <w:lang w:eastAsia="lv-LV"/>
        </w:rPr>
      </w:pPr>
    </w:p>
    <w:tbl>
      <w:tblPr>
        <w:tblStyle w:val="TableGrid12"/>
        <w:tblW w:w="9633" w:type="dxa"/>
        <w:tblLook w:val="04A0" w:firstRow="1" w:lastRow="0" w:firstColumn="1" w:lastColumn="0" w:noHBand="0" w:noVBand="1"/>
      </w:tblPr>
      <w:tblGrid>
        <w:gridCol w:w="943"/>
        <w:gridCol w:w="48"/>
        <w:gridCol w:w="515"/>
        <w:gridCol w:w="6821"/>
        <w:gridCol w:w="12"/>
        <w:gridCol w:w="1294"/>
      </w:tblGrid>
      <w:tr w:rsidR="003C431C" w:rsidRPr="00562B7E" w14:paraId="218750C7" w14:textId="77777777" w:rsidTr="70E1212A">
        <w:trPr>
          <w:trHeight w:val="300"/>
        </w:trPr>
        <w:tc>
          <w:tcPr>
            <w:tcW w:w="943" w:type="dxa"/>
            <w:shd w:val="clear" w:color="auto" w:fill="F2F2F2" w:themeFill="background1" w:themeFillShade="F2"/>
            <w:vAlign w:val="center"/>
          </w:tcPr>
          <w:p w14:paraId="65CBBB71" w14:textId="77777777" w:rsidR="003C431C" w:rsidRPr="00562B7E" w:rsidRDefault="003C431C">
            <w:pPr>
              <w:suppressAutoHyphens/>
              <w:jc w:val="center"/>
              <w:rPr>
                <w:lang w:eastAsia="ar-SA"/>
              </w:rPr>
            </w:pPr>
            <w:r w:rsidRPr="00562B7E">
              <w:rPr>
                <w:b/>
                <w:lang w:eastAsia="ar-SA"/>
              </w:rPr>
              <w:t>Nr.p.k. (P)</w:t>
            </w:r>
          </w:p>
        </w:tc>
        <w:tc>
          <w:tcPr>
            <w:tcW w:w="7396" w:type="dxa"/>
            <w:gridSpan w:val="4"/>
            <w:shd w:val="clear" w:color="auto" w:fill="F2F2F2" w:themeFill="background1" w:themeFillShade="F2"/>
            <w:vAlign w:val="center"/>
          </w:tcPr>
          <w:p w14:paraId="53E2CF44" w14:textId="77777777" w:rsidR="003C431C" w:rsidRPr="00562B7E" w:rsidRDefault="003C431C">
            <w:pPr>
              <w:suppressAutoHyphens/>
              <w:jc w:val="center"/>
              <w:rPr>
                <w:lang w:eastAsia="ar-SA"/>
              </w:rPr>
            </w:pPr>
            <w:r w:rsidRPr="00562B7E">
              <w:rPr>
                <w:b/>
                <w:bCs/>
                <w:spacing w:val="-1"/>
                <w:lang w:eastAsia="ar-SA"/>
              </w:rPr>
              <w:t>Apakškritērija</w:t>
            </w:r>
            <w:r w:rsidRPr="00562B7E">
              <w:rPr>
                <w:b/>
                <w:bCs/>
                <w:spacing w:val="-3"/>
                <w:lang w:eastAsia="ar-SA"/>
              </w:rPr>
              <w:t xml:space="preserve"> </w:t>
            </w:r>
            <w:r w:rsidRPr="00562B7E">
              <w:rPr>
                <w:b/>
                <w:bCs/>
                <w:spacing w:val="-1"/>
                <w:lang w:eastAsia="ar-SA"/>
              </w:rPr>
              <w:t>nosaukums</w:t>
            </w:r>
          </w:p>
        </w:tc>
        <w:tc>
          <w:tcPr>
            <w:tcW w:w="1294" w:type="dxa"/>
            <w:shd w:val="clear" w:color="auto" w:fill="F2F2F2" w:themeFill="background1" w:themeFillShade="F2"/>
            <w:vAlign w:val="center"/>
          </w:tcPr>
          <w:p w14:paraId="3F364F27" w14:textId="77777777" w:rsidR="003C431C" w:rsidRPr="00562B7E" w:rsidRDefault="003C431C">
            <w:pPr>
              <w:suppressAutoHyphens/>
              <w:jc w:val="center"/>
              <w:rPr>
                <w:lang w:eastAsia="ar-SA"/>
              </w:rPr>
            </w:pPr>
            <w:r w:rsidRPr="00562B7E">
              <w:rPr>
                <w:b/>
                <w:bCs/>
                <w:spacing w:val="-1"/>
                <w:lang w:eastAsia="ar-SA"/>
              </w:rPr>
              <w:t>Cena EUR bez PVN</w:t>
            </w:r>
          </w:p>
        </w:tc>
      </w:tr>
      <w:tr w:rsidR="003C431C" w:rsidRPr="00562B7E" w14:paraId="36EFA6F7" w14:textId="77777777" w:rsidTr="70E1212A">
        <w:trPr>
          <w:trHeight w:val="300"/>
        </w:trPr>
        <w:tc>
          <w:tcPr>
            <w:tcW w:w="9633" w:type="dxa"/>
            <w:gridSpan w:val="6"/>
            <w:shd w:val="clear" w:color="auto" w:fill="F2F2F2" w:themeFill="background1" w:themeFillShade="F2"/>
            <w:vAlign w:val="center"/>
          </w:tcPr>
          <w:p w14:paraId="5F32B251" w14:textId="1A07C6AA" w:rsidR="003C431C" w:rsidRPr="00562B7E" w:rsidRDefault="003C431C">
            <w:pPr>
              <w:suppressAutoHyphens/>
              <w:jc w:val="center"/>
              <w:rPr>
                <w:lang w:eastAsia="ar-SA"/>
              </w:rPr>
            </w:pPr>
            <w:r w:rsidRPr="00562B7E">
              <w:rPr>
                <w:b/>
                <w:bCs/>
                <w:spacing w:val="-1"/>
                <w:lang w:eastAsia="ar-SA"/>
              </w:rPr>
              <w:t>Datu</w:t>
            </w:r>
            <w:r w:rsidRPr="00562B7E">
              <w:rPr>
                <w:b/>
                <w:bCs/>
                <w:lang w:eastAsia="ar-SA"/>
              </w:rPr>
              <w:t xml:space="preserve"> </w:t>
            </w:r>
            <w:r w:rsidRPr="00562B7E">
              <w:rPr>
                <w:b/>
                <w:bCs/>
                <w:spacing w:val="-1"/>
                <w:lang w:eastAsia="ar-SA"/>
              </w:rPr>
              <w:t>pārraide,</w:t>
            </w:r>
            <w:r w:rsidRPr="00562B7E">
              <w:rPr>
                <w:b/>
                <w:bCs/>
                <w:spacing w:val="-3"/>
                <w:lang w:eastAsia="ar-SA"/>
              </w:rPr>
              <w:t xml:space="preserve"> </w:t>
            </w:r>
            <w:r w:rsidRPr="00562B7E">
              <w:rPr>
                <w:b/>
                <w:bCs/>
                <w:spacing w:val="-1"/>
                <w:lang w:eastAsia="ar-SA"/>
              </w:rPr>
              <w:t>tajā</w:t>
            </w:r>
            <w:r w:rsidRPr="00562B7E">
              <w:rPr>
                <w:b/>
                <w:bCs/>
                <w:lang w:eastAsia="ar-SA"/>
              </w:rPr>
              <w:t xml:space="preserve"> </w:t>
            </w:r>
            <w:r w:rsidRPr="00562B7E">
              <w:rPr>
                <w:b/>
                <w:bCs/>
                <w:spacing w:val="-2"/>
                <w:lang w:eastAsia="ar-SA"/>
              </w:rPr>
              <w:t>skaitā</w:t>
            </w:r>
            <w:r w:rsidRPr="00562B7E">
              <w:rPr>
                <w:b/>
                <w:bCs/>
                <w:lang w:eastAsia="ar-SA"/>
              </w:rPr>
              <w:t xml:space="preserve"> datu </w:t>
            </w:r>
            <w:r w:rsidRPr="00562B7E">
              <w:rPr>
                <w:b/>
                <w:bCs/>
                <w:spacing w:val="-1"/>
                <w:lang w:eastAsia="ar-SA"/>
              </w:rPr>
              <w:t>pārraides</w:t>
            </w:r>
            <w:r w:rsidRPr="00562B7E">
              <w:rPr>
                <w:b/>
                <w:bCs/>
                <w:spacing w:val="-2"/>
                <w:lang w:eastAsia="ar-SA"/>
              </w:rPr>
              <w:t xml:space="preserve"> </w:t>
            </w:r>
            <w:r w:rsidRPr="00562B7E">
              <w:rPr>
                <w:b/>
                <w:bCs/>
                <w:spacing w:val="-1"/>
                <w:lang w:eastAsia="ar-SA"/>
              </w:rPr>
              <w:t>mēneša</w:t>
            </w:r>
            <w:r w:rsidRPr="00562B7E">
              <w:rPr>
                <w:b/>
                <w:bCs/>
                <w:lang w:eastAsia="ar-SA"/>
              </w:rPr>
              <w:t xml:space="preserve"> </w:t>
            </w:r>
            <w:r w:rsidRPr="00562B7E">
              <w:rPr>
                <w:b/>
                <w:bCs/>
                <w:spacing w:val="-1"/>
                <w:lang w:eastAsia="ar-SA"/>
              </w:rPr>
              <w:t>maksa</w:t>
            </w:r>
            <w:r w:rsidRPr="00562B7E">
              <w:rPr>
                <w:b/>
                <w:bCs/>
                <w:lang w:eastAsia="ar-SA"/>
              </w:rPr>
              <w:t xml:space="preserve"> (1 </w:t>
            </w:r>
            <w:r w:rsidRPr="00562B7E">
              <w:rPr>
                <w:b/>
                <w:bCs/>
                <w:spacing w:val="-1"/>
                <w:lang w:eastAsia="ar-SA"/>
              </w:rPr>
              <w:t>pieslēgumam,):</w:t>
            </w:r>
          </w:p>
        </w:tc>
      </w:tr>
      <w:tr w:rsidR="003C431C" w:rsidRPr="00562B7E" w14:paraId="3644DBBD" w14:textId="77777777" w:rsidTr="70E1212A">
        <w:trPr>
          <w:trHeight w:val="300"/>
        </w:trPr>
        <w:tc>
          <w:tcPr>
            <w:tcW w:w="943" w:type="dxa"/>
            <w:vAlign w:val="center"/>
          </w:tcPr>
          <w:p w14:paraId="22E52DE5" w14:textId="77777777" w:rsidR="003C431C" w:rsidRPr="00562B7E" w:rsidRDefault="003C431C">
            <w:pPr>
              <w:suppressAutoHyphens/>
              <w:jc w:val="center"/>
              <w:rPr>
                <w:lang w:eastAsia="ar-SA"/>
              </w:rPr>
            </w:pPr>
            <w:r w:rsidRPr="00562B7E">
              <w:rPr>
                <w:lang w:eastAsia="ar-SA"/>
              </w:rPr>
              <w:t>1.</w:t>
            </w:r>
          </w:p>
        </w:tc>
        <w:tc>
          <w:tcPr>
            <w:tcW w:w="7396" w:type="dxa"/>
            <w:gridSpan w:val="4"/>
            <w:vAlign w:val="center"/>
          </w:tcPr>
          <w:p w14:paraId="4D1E6DB4" w14:textId="0D547728" w:rsidR="003C431C" w:rsidRPr="00562B7E" w:rsidRDefault="003C431C">
            <w:pPr>
              <w:widowControl w:val="0"/>
              <w:suppressAutoHyphens/>
              <w:kinsoku w:val="0"/>
              <w:overflowPunct w:val="0"/>
              <w:autoSpaceDE w:val="0"/>
              <w:autoSpaceDN w:val="0"/>
              <w:adjustRightInd w:val="0"/>
              <w:ind w:right="98"/>
              <w:rPr>
                <w:spacing w:val="-1"/>
                <w:lang w:eastAsia="ar-SA"/>
              </w:rPr>
            </w:pPr>
            <w:r w:rsidRPr="00562B7E">
              <w:rPr>
                <w:lang w:eastAsia="ar-SA"/>
              </w:rPr>
              <w:t xml:space="preserve">maksa par </w:t>
            </w:r>
            <w:r w:rsidRPr="00562B7E">
              <w:rPr>
                <w:spacing w:val="-1"/>
                <w:lang w:eastAsia="ar-SA"/>
              </w:rPr>
              <w:t>neierobežota</w:t>
            </w:r>
            <w:r w:rsidRPr="00562B7E">
              <w:rPr>
                <w:lang w:eastAsia="ar-SA"/>
              </w:rPr>
              <w:t xml:space="preserve"> </w:t>
            </w:r>
            <w:r w:rsidRPr="00562B7E">
              <w:rPr>
                <w:spacing w:val="-1"/>
                <w:lang w:eastAsia="ar-SA"/>
              </w:rPr>
              <w:t>apjoma</w:t>
            </w:r>
            <w:r w:rsidRPr="00562B7E">
              <w:rPr>
                <w:lang w:eastAsia="ar-SA"/>
              </w:rPr>
              <w:t xml:space="preserve"> datu </w:t>
            </w:r>
            <w:r w:rsidRPr="00562B7E">
              <w:rPr>
                <w:spacing w:val="-1"/>
                <w:lang w:eastAsia="ar-SA"/>
              </w:rPr>
              <w:t>pārraidi</w:t>
            </w:r>
            <w:r w:rsidRPr="00562B7E">
              <w:rPr>
                <w:lang w:eastAsia="ar-SA"/>
              </w:rPr>
              <w:t xml:space="preserve"> </w:t>
            </w:r>
            <w:r w:rsidR="00424B01" w:rsidRPr="00562B7E">
              <w:rPr>
                <w:lang w:eastAsia="ar-SA"/>
              </w:rPr>
              <w:t>iekārtās</w:t>
            </w:r>
            <w:r w:rsidRPr="00562B7E">
              <w:rPr>
                <w:lang w:eastAsia="ar-SA"/>
              </w:rPr>
              <w:t xml:space="preserve"> </w:t>
            </w:r>
            <w:r w:rsidRPr="00562B7E">
              <w:rPr>
                <w:spacing w:val="-1"/>
                <w:lang w:eastAsia="ar-SA"/>
              </w:rPr>
              <w:t>pretendenta</w:t>
            </w:r>
            <w:r w:rsidRPr="00562B7E">
              <w:rPr>
                <w:spacing w:val="-2"/>
                <w:lang w:eastAsia="ar-SA"/>
              </w:rPr>
              <w:t xml:space="preserve"> </w:t>
            </w:r>
            <w:r w:rsidRPr="00562B7E">
              <w:rPr>
                <w:spacing w:val="-1"/>
                <w:lang w:eastAsia="ar-SA"/>
              </w:rPr>
              <w:t xml:space="preserve">tīklā un vismaz </w:t>
            </w:r>
            <w:r w:rsidR="006F1520" w:rsidRPr="00562B7E">
              <w:rPr>
                <w:spacing w:val="-1"/>
                <w:lang w:eastAsia="ar-SA"/>
              </w:rPr>
              <w:t>3</w:t>
            </w:r>
            <w:r w:rsidRPr="00562B7E">
              <w:rPr>
                <w:spacing w:val="-1"/>
                <w:lang w:eastAsia="ar-SA"/>
              </w:rPr>
              <w:t>0 GB datu pārraide EEZ valstīs</w:t>
            </w:r>
            <w:r w:rsidRPr="00562B7E">
              <w:rPr>
                <w:lang w:eastAsia="ar-SA"/>
              </w:rPr>
              <w:t xml:space="preserve"> </w:t>
            </w:r>
            <w:r w:rsidRPr="00562B7E">
              <w:rPr>
                <w:spacing w:val="-1"/>
                <w:lang w:eastAsia="ar-SA"/>
              </w:rPr>
              <w:t>(bez</w:t>
            </w:r>
            <w:r w:rsidRPr="00562B7E">
              <w:rPr>
                <w:spacing w:val="-2"/>
                <w:lang w:eastAsia="ar-SA"/>
              </w:rPr>
              <w:t xml:space="preserve"> </w:t>
            </w:r>
            <w:r w:rsidRPr="00562B7E">
              <w:rPr>
                <w:spacing w:val="-1"/>
                <w:lang w:eastAsia="ar-SA"/>
              </w:rPr>
              <w:t>ātruma</w:t>
            </w:r>
            <w:r w:rsidRPr="00562B7E">
              <w:rPr>
                <w:lang w:eastAsia="ar-SA"/>
              </w:rPr>
              <w:t xml:space="preserve"> </w:t>
            </w:r>
            <w:r w:rsidRPr="00562B7E">
              <w:rPr>
                <w:spacing w:val="-1"/>
                <w:lang w:eastAsia="ar-SA"/>
              </w:rPr>
              <w:t>ierobežojuma)</w:t>
            </w:r>
          </w:p>
        </w:tc>
        <w:tc>
          <w:tcPr>
            <w:tcW w:w="1294" w:type="dxa"/>
            <w:vAlign w:val="center"/>
          </w:tcPr>
          <w:p w14:paraId="23635F1F" w14:textId="77777777" w:rsidR="003C431C" w:rsidRPr="00562B7E" w:rsidRDefault="003C431C">
            <w:pPr>
              <w:widowControl w:val="0"/>
              <w:suppressAutoHyphens/>
              <w:kinsoku w:val="0"/>
              <w:overflowPunct w:val="0"/>
              <w:autoSpaceDE w:val="0"/>
              <w:autoSpaceDN w:val="0"/>
              <w:adjustRightInd w:val="0"/>
              <w:jc w:val="center"/>
              <w:rPr>
                <w:lang w:eastAsia="ar-SA"/>
              </w:rPr>
            </w:pPr>
          </w:p>
        </w:tc>
      </w:tr>
      <w:tr w:rsidR="003C431C" w:rsidRPr="00562B7E" w14:paraId="3114BF00" w14:textId="77777777" w:rsidTr="70E1212A">
        <w:trPr>
          <w:trHeight w:val="300"/>
        </w:trPr>
        <w:tc>
          <w:tcPr>
            <w:tcW w:w="943" w:type="dxa"/>
            <w:vAlign w:val="center"/>
          </w:tcPr>
          <w:p w14:paraId="0AAEB356" w14:textId="77777777" w:rsidR="003C431C" w:rsidRPr="00562B7E" w:rsidRDefault="003C431C">
            <w:pPr>
              <w:suppressAutoHyphens/>
              <w:jc w:val="center"/>
              <w:rPr>
                <w:lang w:eastAsia="ar-SA"/>
              </w:rPr>
            </w:pPr>
            <w:r w:rsidRPr="00562B7E">
              <w:rPr>
                <w:lang w:eastAsia="ar-SA"/>
              </w:rPr>
              <w:t>2.</w:t>
            </w:r>
          </w:p>
        </w:tc>
        <w:tc>
          <w:tcPr>
            <w:tcW w:w="7396" w:type="dxa"/>
            <w:gridSpan w:val="4"/>
            <w:vAlign w:val="center"/>
          </w:tcPr>
          <w:p w14:paraId="6B229D44" w14:textId="7C6BF9BE" w:rsidR="003C431C" w:rsidRPr="00562B7E" w:rsidRDefault="002A068B">
            <w:pPr>
              <w:widowControl w:val="0"/>
              <w:suppressAutoHyphens/>
              <w:kinsoku w:val="0"/>
              <w:overflowPunct w:val="0"/>
              <w:autoSpaceDE w:val="0"/>
              <w:autoSpaceDN w:val="0"/>
              <w:adjustRightInd w:val="0"/>
              <w:ind w:right="98"/>
              <w:rPr>
                <w:lang w:eastAsia="ar-SA"/>
              </w:rPr>
            </w:pPr>
            <w:r w:rsidRPr="00C337E0">
              <w:rPr>
                <w:rStyle w:val="cf01"/>
                <w:rFonts w:ascii="Times New Roman" w:hAnsi="Times New Roman" w:cs="Times New Roman"/>
                <w:sz w:val="24"/>
                <w:szCs w:val="24"/>
              </w:rPr>
              <w:t>APN ierīkošanas maksa ar tiešo savienojumu starp pasūtītāju un pretendentu</w:t>
            </w:r>
          </w:p>
        </w:tc>
        <w:tc>
          <w:tcPr>
            <w:tcW w:w="1294" w:type="dxa"/>
            <w:vAlign w:val="center"/>
          </w:tcPr>
          <w:p w14:paraId="29F82E4B" w14:textId="77777777" w:rsidR="003C431C" w:rsidRPr="00562B7E" w:rsidRDefault="003C431C">
            <w:pPr>
              <w:widowControl w:val="0"/>
              <w:suppressAutoHyphens/>
              <w:kinsoku w:val="0"/>
              <w:overflowPunct w:val="0"/>
              <w:autoSpaceDE w:val="0"/>
              <w:autoSpaceDN w:val="0"/>
              <w:adjustRightInd w:val="0"/>
              <w:jc w:val="center"/>
              <w:rPr>
                <w:lang w:eastAsia="ar-SA"/>
              </w:rPr>
            </w:pPr>
          </w:p>
        </w:tc>
      </w:tr>
      <w:tr w:rsidR="002A068B" w:rsidRPr="00562B7E" w14:paraId="4649BA83" w14:textId="77777777" w:rsidTr="70E1212A">
        <w:trPr>
          <w:trHeight w:val="300"/>
        </w:trPr>
        <w:tc>
          <w:tcPr>
            <w:tcW w:w="943" w:type="dxa"/>
            <w:vAlign w:val="center"/>
          </w:tcPr>
          <w:p w14:paraId="767A1669" w14:textId="3F745A38" w:rsidR="002A068B" w:rsidRPr="00562B7E" w:rsidRDefault="00632F84">
            <w:pPr>
              <w:suppressAutoHyphens/>
              <w:jc w:val="center"/>
              <w:rPr>
                <w:lang w:eastAsia="ar-SA"/>
              </w:rPr>
            </w:pPr>
            <w:r w:rsidRPr="00562B7E">
              <w:rPr>
                <w:lang w:eastAsia="ar-SA"/>
              </w:rPr>
              <w:t>3.</w:t>
            </w:r>
          </w:p>
        </w:tc>
        <w:tc>
          <w:tcPr>
            <w:tcW w:w="7396" w:type="dxa"/>
            <w:gridSpan w:val="4"/>
            <w:vAlign w:val="center"/>
          </w:tcPr>
          <w:p w14:paraId="44BAB03B" w14:textId="6A1E79D2" w:rsidR="002A068B" w:rsidRPr="00C337E0" w:rsidRDefault="002A068B">
            <w:pPr>
              <w:widowControl w:val="0"/>
              <w:suppressAutoHyphens/>
              <w:kinsoku w:val="0"/>
              <w:overflowPunct w:val="0"/>
              <w:autoSpaceDE w:val="0"/>
              <w:autoSpaceDN w:val="0"/>
              <w:adjustRightInd w:val="0"/>
              <w:ind w:right="98"/>
              <w:rPr>
                <w:rStyle w:val="cf01"/>
                <w:rFonts w:ascii="Times New Roman" w:hAnsi="Times New Roman" w:cs="Times New Roman"/>
                <w:sz w:val="24"/>
                <w:szCs w:val="24"/>
              </w:rPr>
            </w:pPr>
            <w:r w:rsidRPr="00C337E0">
              <w:rPr>
                <w:rStyle w:val="cf01"/>
                <w:rFonts w:ascii="Times New Roman" w:hAnsi="Times New Roman" w:cs="Times New Roman"/>
                <w:sz w:val="24"/>
                <w:szCs w:val="24"/>
              </w:rPr>
              <w:t>APN pieslēgšanas maksa</w:t>
            </w:r>
          </w:p>
        </w:tc>
        <w:tc>
          <w:tcPr>
            <w:tcW w:w="1294" w:type="dxa"/>
            <w:vAlign w:val="center"/>
          </w:tcPr>
          <w:p w14:paraId="4907AB76" w14:textId="77777777" w:rsidR="002A068B" w:rsidRPr="00562B7E" w:rsidRDefault="002A068B">
            <w:pPr>
              <w:widowControl w:val="0"/>
              <w:suppressAutoHyphens/>
              <w:kinsoku w:val="0"/>
              <w:overflowPunct w:val="0"/>
              <w:autoSpaceDE w:val="0"/>
              <w:autoSpaceDN w:val="0"/>
              <w:adjustRightInd w:val="0"/>
              <w:jc w:val="center"/>
              <w:rPr>
                <w:lang w:eastAsia="ar-SA"/>
              </w:rPr>
            </w:pPr>
          </w:p>
        </w:tc>
      </w:tr>
      <w:tr w:rsidR="002A068B" w:rsidRPr="00562B7E" w14:paraId="5BD642DE" w14:textId="77777777" w:rsidTr="70E1212A">
        <w:trPr>
          <w:trHeight w:val="300"/>
        </w:trPr>
        <w:tc>
          <w:tcPr>
            <w:tcW w:w="943" w:type="dxa"/>
            <w:vAlign w:val="center"/>
          </w:tcPr>
          <w:p w14:paraId="2075F8AA" w14:textId="4FFE6E3B" w:rsidR="002A068B" w:rsidRPr="00562B7E" w:rsidRDefault="00632F84">
            <w:pPr>
              <w:suppressAutoHyphens/>
              <w:jc w:val="center"/>
              <w:rPr>
                <w:lang w:eastAsia="ar-SA"/>
              </w:rPr>
            </w:pPr>
            <w:r w:rsidRPr="00562B7E">
              <w:rPr>
                <w:lang w:eastAsia="ar-SA"/>
              </w:rPr>
              <w:t>4.</w:t>
            </w:r>
          </w:p>
        </w:tc>
        <w:tc>
          <w:tcPr>
            <w:tcW w:w="7396" w:type="dxa"/>
            <w:gridSpan w:val="4"/>
            <w:vAlign w:val="center"/>
          </w:tcPr>
          <w:p w14:paraId="68D15C9C" w14:textId="2C71E244" w:rsidR="002A068B" w:rsidRPr="00C337E0" w:rsidRDefault="002A068B">
            <w:pPr>
              <w:widowControl w:val="0"/>
              <w:suppressAutoHyphens/>
              <w:kinsoku w:val="0"/>
              <w:overflowPunct w:val="0"/>
              <w:autoSpaceDE w:val="0"/>
              <w:autoSpaceDN w:val="0"/>
              <w:adjustRightInd w:val="0"/>
              <w:ind w:right="98"/>
              <w:rPr>
                <w:rStyle w:val="cf01"/>
                <w:rFonts w:ascii="Times New Roman" w:hAnsi="Times New Roman" w:cs="Times New Roman"/>
                <w:sz w:val="24"/>
                <w:szCs w:val="24"/>
              </w:rPr>
            </w:pPr>
            <w:r w:rsidRPr="00C337E0">
              <w:rPr>
                <w:rStyle w:val="cf01"/>
                <w:rFonts w:ascii="Times New Roman" w:hAnsi="Times New Roman" w:cs="Times New Roman"/>
                <w:sz w:val="24"/>
                <w:szCs w:val="24"/>
              </w:rPr>
              <w:t>APN</w:t>
            </w:r>
            <w:r w:rsidR="00632F84" w:rsidRPr="00C337E0">
              <w:rPr>
                <w:rStyle w:val="cf01"/>
                <w:rFonts w:ascii="Times New Roman" w:hAnsi="Times New Roman" w:cs="Times New Roman"/>
                <w:sz w:val="24"/>
                <w:szCs w:val="24"/>
              </w:rPr>
              <w:t xml:space="preserve"> mēneša maksa</w:t>
            </w:r>
          </w:p>
        </w:tc>
        <w:tc>
          <w:tcPr>
            <w:tcW w:w="1294" w:type="dxa"/>
            <w:vAlign w:val="center"/>
          </w:tcPr>
          <w:p w14:paraId="42DAB81F" w14:textId="77777777" w:rsidR="002A068B" w:rsidRPr="00562B7E" w:rsidRDefault="002A068B">
            <w:pPr>
              <w:widowControl w:val="0"/>
              <w:suppressAutoHyphens/>
              <w:kinsoku w:val="0"/>
              <w:overflowPunct w:val="0"/>
              <w:autoSpaceDE w:val="0"/>
              <w:autoSpaceDN w:val="0"/>
              <w:adjustRightInd w:val="0"/>
              <w:jc w:val="center"/>
              <w:rPr>
                <w:lang w:eastAsia="ar-SA"/>
              </w:rPr>
            </w:pPr>
          </w:p>
        </w:tc>
      </w:tr>
      <w:tr w:rsidR="003C431C" w:rsidRPr="00562B7E" w14:paraId="30E586E9" w14:textId="77777777" w:rsidTr="70E1212A">
        <w:trPr>
          <w:trHeight w:val="300"/>
        </w:trPr>
        <w:tc>
          <w:tcPr>
            <w:tcW w:w="9633" w:type="dxa"/>
            <w:gridSpan w:val="6"/>
            <w:shd w:val="clear" w:color="auto" w:fill="F2F2F2" w:themeFill="background1" w:themeFillShade="F2"/>
            <w:vAlign w:val="center"/>
          </w:tcPr>
          <w:p w14:paraId="03F02EFB" w14:textId="77777777" w:rsidR="003C431C" w:rsidRPr="00562B7E" w:rsidRDefault="003C431C">
            <w:pPr>
              <w:suppressAutoHyphens/>
              <w:jc w:val="center"/>
              <w:rPr>
                <w:b/>
                <w:bCs/>
                <w:lang w:eastAsia="ar-SA"/>
              </w:rPr>
            </w:pPr>
            <w:r w:rsidRPr="00562B7E">
              <w:rPr>
                <w:b/>
                <w:bCs/>
                <w:lang w:eastAsia="ar-SA"/>
              </w:rPr>
              <w:t>Pieslēguma mēneša maksa (1 pieslēgumam), tajā skaitā papildus pakalpojumi:</w:t>
            </w:r>
          </w:p>
          <w:p w14:paraId="30470DB4" w14:textId="77777777" w:rsidR="003C431C" w:rsidRPr="00562B7E" w:rsidRDefault="003C431C">
            <w:pPr>
              <w:suppressAutoHyphens/>
              <w:jc w:val="center"/>
              <w:rPr>
                <w:b/>
                <w:lang w:eastAsia="ar-SA"/>
              </w:rPr>
            </w:pPr>
          </w:p>
        </w:tc>
      </w:tr>
      <w:tr w:rsidR="003C431C" w:rsidRPr="00562B7E" w14:paraId="4824610D" w14:textId="77777777" w:rsidTr="70E1212A">
        <w:trPr>
          <w:trHeight w:val="300"/>
        </w:trPr>
        <w:tc>
          <w:tcPr>
            <w:tcW w:w="991" w:type="dxa"/>
            <w:gridSpan w:val="2"/>
            <w:vAlign w:val="center"/>
          </w:tcPr>
          <w:p w14:paraId="70756E49" w14:textId="06BA18FF" w:rsidR="003C431C" w:rsidRPr="00562B7E" w:rsidDel="1B968328" w:rsidRDefault="00AF6279">
            <w:pPr>
              <w:suppressAutoHyphens/>
              <w:jc w:val="center"/>
              <w:rPr>
                <w:lang w:eastAsia="ar-SA"/>
              </w:rPr>
            </w:pPr>
            <w:r>
              <w:rPr>
                <w:lang w:eastAsia="ar-SA"/>
              </w:rPr>
              <w:t>5</w:t>
            </w:r>
            <w:r w:rsidR="003C431C" w:rsidRPr="00562B7E">
              <w:rPr>
                <w:lang w:eastAsia="ar-SA"/>
              </w:rPr>
              <w:t>.</w:t>
            </w:r>
          </w:p>
        </w:tc>
        <w:tc>
          <w:tcPr>
            <w:tcW w:w="7336" w:type="dxa"/>
            <w:gridSpan w:val="2"/>
            <w:vAlign w:val="center"/>
          </w:tcPr>
          <w:p w14:paraId="4AB2D5EC" w14:textId="77777777" w:rsidR="00562B7E" w:rsidRPr="00C337E0" w:rsidRDefault="00562B7E" w:rsidP="00AF6279">
            <w:r w:rsidRPr="00C337E0">
              <w:t>Pieslēguma abonēšanas fiksētā mēneša maksa ietver:  </w:t>
            </w:r>
          </w:p>
          <w:p w14:paraId="49C5944D" w14:textId="77777777" w:rsidR="00562B7E" w:rsidRPr="00C337E0" w:rsidRDefault="00562B7E" w:rsidP="00AF6279">
            <w:r w:rsidRPr="00C337E0">
              <w:t>- neierobežots apjoms sarunām uz mobilajiem un fiksētiem telefonu tīkliem EEZ valstīs; </w:t>
            </w:r>
            <w:r w:rsidRPr="00C337E0">
              <w:br/>
              <w:t>- neierobežots skaits īsziņas EEZ valstīs; </w:t>
            </w:r>
            <w:r w:rsidRPr="00C337E0">
              <w:br/>
              <w:t>- neierobežota datu pārraide Latvijā</w:t>
            </w:r>
          </w:p>
          <w:p w14:paraId="0EADD282" w14:textId="2C5DB0A6" w:rsidR="003C431C" w:rsidRPr="00AF6279" w:rsidDel="1B968328" w:rsidRDefault="00562B7E" w:rsidP="00AF6279">
            <w:pPr>
              <w:jc w:val="left"/>
            </w:pPr>
            <w:r w:rsidRPr="00C337E0">
              <w:t> - vismaz 30 GB datu pārraide EEZ valstīs (bez ātruma ierobežojuma) </w:t>
            </w:r>
          </w:p>
        </w:tc>
        <w:tc>
          <w:tcPr>
            <w:tcW w:w="1306" w:type="dxa"/>
            <w:gridSpan w:val="2"/>
            <w:vAlign w:val="center"/>
          </w:tcPr>
          <w:p w14:paraId="3D718C69" w14:textId="77777777" w:rsidR="003C431C" w:rsidRPr="00562B7E" w:rsidDel="1B968328" w:rsidRDefault="003C431C">
            <w:pPr>
              <w:widowControl w:val="0"/>
              <w:suppressAutoHyphens/>
              <w:kinsoku w:val="0"/>
              <w:overflowPunct w:val="0"/>
              <w:autoSpaceDE w:val="0"/>
              <w:autoSpaceDN w:val="0"/>
              <w:adjustRightInd w:val="0"/>
              <w:jc w:val="center"/>
              <w:rPr>
                <w:lang w:eastAsia="ar-SA"/>
              </w:rPr>
            </w:pPr>
          </w:p>
        </w:tc>
      </w:tr>
      <w:tr w:rsidR="003C431C" w:rsidRPr="00562B7E" w14:paraId="3373A031" w14:textId="77777777" w:rsidTr="70E1212A">
        <w:trPr>
          <w:trHeight w:val="300"/>
        </w:trPr>
        <w:tc>
          <w:tcPr>
            <w:tcW w:w="991" w:type="dxa"/>
            <w:gridSpan w:val="2"/>
            <w:vAlign w:val="center"/>
          </w:tcPr>
          <w:p w14:paraId="36ABFF72" w14:textId="2403A673" w:rsidR="003C431C" w:rsidRPr="00562B7E" w:rsidDel="1B968328" w:rsidRDefault="00AF6279">
            <w:pPr>
              <w:suppressAutoHyphens/>
              <w:jc w:val="center"/>
              <w:rPr>
                <w:lang w:eastAsia="ar-SA"/>
              </w:rPr>
            </w:pPr>
            <w:r>
              <w:rPr>
                <w:lang w:eastAsia="ar-SA"/>
              </w:rPr>
              <w:t>6</w:t>
            </w:r>
            <w:r w:rsidR="003C431C" w:rsidRPr="00562B7E">
              <w:rPr>
                <w:lang w:eastAsia="ar-SA"/>
              </w:rPr>
              <w:t>.</w:t>
            </w:r>
          </w:p>
        </w:tc>
        <w:tc>
          <w:tcPr>
            <w:tcW w:w="7336" w:type="dxa"/>
            <w:gridSpan w:val="2"/>
            <w:vAlign w:val="center"/>
          </w:tcPr>
          <w:p w14:paraId="7F739C71" w14:textId="77777777" w:rsidR="003C431C" w:rsidRPr="00562B7E" w:rsidDel="1B968328" w:rsidRDefault="003C431C">
            <w:pPr>
              <w:widowControl w:val="0"/>
              <w:tabs>
                <w:tab w:val="left" w:pos="1450"/>
                <w:tab w:val="left" w:pos="2907"/>
                <w:tab w:val="left" w:pos="4145"/>
              </w:tabs>
              <w:suppressAutoHyphens/>
              <w:kinsoku w:val="0"/>
              <w:overflowPunct w:val="0"/>
              <w:autoSpaceDE w:val="0"/>
              <w:autoSpaceDN w:val="0"/>
              <w:adjustRightInd w:val="0"/>
              <w:ind w:right="102"/>
              <w:rPr>
                <w:lang w:eastAsia="ar-SA"/>
              </w:rPr>
            </w:pPr>
            <w:r w:rsidRPr="00562B7E">
              <w:t>Zvani uz NVS valstīm tarifs par 1 minūti</w:t>
            </w:r>
          </w:p>
        </w:tc>
        <w:tc>
          <w:tcPr>
            <w:tcW w:w="1306" w:type="dxa"/>
            <w:gridSpan w:val="2"/>
            <w:vAlign w:val="center"/>
          </w:tcPr>
          <w:p w14:paraId="114587B3" w14:textId="77777777" w:rsidR="003C431C" w:rsidRPr="00562B7E" w:rsidDel="1B968328" w:rsidRDefault="003C431C">
            <w:pPr>
              <w:widowControl w:val="0"/>
              <w:suppressAutoHyphens/>
              <w:kinsoku w:val="0"/>
              <w:overflowPunct w:val="0"/>
              <w:autoSpaceDE w:val="0"/>
              <w:autoSpaceDN w:val="0"/>
              <w:adjustRightInd w:val="0"/>
              <w:jc w:val="center"/>
              <w:rPr>
                <w:lang w:eastAsia="ar-SA"/>
              </w:rPr>
            </w:pPr>
          </w:p>
        </w:tc>
      </w:tr>
      <w:tr w:rsidR="003C431C" w:rsidRPr="00562B7E" w14:paraId="3D00C435" w14:textId="77777777" w:rsidTr="70E1212A">
        <w:trPr>
          <w:trHeight w:val="300"/>
        </w:trPr>
        <w:tc>
          <w:tcPr>
            <w:tcW w:w="991" w:type="dxa"/>
            <w:gridSpan w:val="2"/>
            <w:vAlign w:val="center"/>
          </w:tcPr>
          <w:p w14:paraId="75D53A2F" w14:textId="3B28FDC6" w:rsidR="003C431C" w:rsidRPr="00562B7E" w:rsidDel="1B968328" w:rsidRDefault="00AF6279">
            <w:pPr>
              <w:suppressAutoHyphens/>
              <w:jc w:val="center"/>
              <w:rPr>
                <w:lang w:eastAsia="ar-SA"/>
              </w:rPr>
            </w:pPr>
            <w:r>
              <w:rPr>
                <w:lang w:eastAsia="ar-SA"/>
              </w:rPr>
              <w:t>7</w:t>
            </w:r>
            <w:r w:rsidR="003C431C" w:rsidRPr="00562B7E">
              <w:rPr>
                <w:lang w:eastAsia="ar-SA"/>
              </w:rPr>
              <w:t>.</w:t>
            </w:r>
          </w:p>
        </w:tc>
        <w:tc>
          <w:tcPr>
            <w:tcW w:w="7336" w:type="dxa"/>
            <w:gridSpan w:val="2"/>
            <w:vAlign w:val="center"/>
          </w:tcPr>
          <w:p w14:paraId="10261ABB" w14:textId="02BF3F34" w:rsidR="003C431C" w:rsidRPr="00562B7E" w:rsidDel="1B968328" w:rsidRDefault="003C431C">
            <w:pPr>
              <w:widowControl w:val="0"/>
              <w:tabs>
                <w:tab w:val="left" w:pos="1450"/>
                <w:tab w:val="left" w:pos="2907"/>
                <w:tab w:val="left" w:pos="4145"/>
              </w:tabs>
              <w:suppressAutoHyphens/>
              <w:kinsoku w:val="0"/>
              <w:overflowPunct w:val="0"/>
              <w:autoSpaceDE w:val="0"/>
              <w:autoSpaceDN w:val="0"/>
              <w:adjustRightInd w:val="0"/>
              <w:ind w:right="102"/>
              <w:rPr>
                <w:lang w:eastAsia="ar-SA"/>
              </w:rPr>
            </w:pPr>
            <w:r w:rsidRPr="00562B7E">
              <w:t>Zvani uz pārējām valstīm, kas nav EEZ,</w:t>
            </w:r>
            <w:r w:rsidR="00912948">
              <w:t xml:space="preserve"> NVS</w:t>
            </w:r>
            <w:r w:rsidRPr="00562B7E">
              <w:t xml:space="preserve"> tarifs par 1 minūti</w:t>
            </w:r>
          </w:p>
        </w:tc>
        <w:tc>
          <w:tcPr>
            <w:tcW w:w="1306" w:type="dxa"/>
            <w:gridSpan w:val="2"/>
            <w:vAlign w:val="center"/>
          </w:tcPr>
          <w:p w14:paraId="20DC42F0" w14:textId="77777777" w:rsidR="003C431C" w:rsidRPr="00562B7E" w:rsidDel="1B968328" w:rsidRDefault="003C431C">
            <w:pPr>
              <w:widowControl w:val="0"/>
              <w:suppressAutoHyphens/>
              <w:kinsoku w:val="0"/>
              <w:overflowPunct w:val="0"/>
              <w:autoSpaceDE w:val="0"/>
              <w:autoSpaceDN w:val="0"/>
              <w:adjustRightInd w:val="0"/>
              <w:jc w:val="center"/>
              <w:rPr>
                <w:lang w:eastAsia="ar-SA"/>
              </w:rPr>
            </w:pPr>
          </w:p>
        </w:tc>
      </w:tr>
      <w:tr w:rsidR="003C431C" w:rsidRPr="00562B7E" w14:paraId="70DD51D5" w14:textId="77777777" w:rsidTr="70E1212A">
        <w:trPr>
          <w:trHeight w:val="300"/>
        </w:trPr>
        <w:tc>
          <w:tcPr>
            <w:tcW w:w="991" w:type="dxa"/>
            <w:gridSpan w:val="2"/>
            <w:vAlign w:val="center"/>
          </w:tcPr>
          <w:p w14:paraId="617408FB" w14:textId="42216F70" w:rsidR="003C431C" w:rsidRPr="00562B7E" w:rsidRDefault="00AF6279">
            <w:pPr>
              <w:suppressAutoHyphens/>
              <w:jc w:val="center"/>
              <w:rPr>
                <w:lang w:eastAsia="ar-SA"/>
              </w:rPr>
            </w:pPr>
            <w:r>
              <w:rPr>
                <w:lang w:eastAsia="ar-SA"/>
              </w:rPr>
              <w:t>8</w:t>
            </w:r>
            <w:r w:rsidR="003C431C" w:rsidRPr="00562B7E">
              <w:rPr>
                <w:lang w:eastAsia="ar-SA"/>
              </w:rPr>
              <w:t>.</w:t>
            </w:r>
          </w:p>
        </w:tc>
        <w:tc>
          <w:tcPr>
            <w:tcW w:w="7336" w:type="dxa"/>
            <w:gridSpan w:val="2"/>
            <w:vAlign w:val="center"/>
          </w:tcPr>
          <w:p w14:paraId="3B897C52" w14:textId="77777777" w:rsidR="003C431C" w:rsidRPr="00562B7E" w:rsidRDefault="003C431C">
            <w:pPr>
              <w:widowControl w:val="0"/>
              <w:tabs>
                <w:tab w:val="left" w:pos="1450"/>
                <w:tab w:val="left" w:pos="2907"/>
                <w:tab w:val="left" w:pos="4145"/>
              </w:tabs>
              <w:suppressAutoHyphens/>
              <w:kinsoku w:val="0"/>
              <w:overflowPunct w:val="0"/>
              <w:autoSpaceDE w:val="0"/>
              <w:autoSpaceDN w:val="0"/>
              <w:adjustRightInd w:val="0"/>
              <w:ind w:right="102"/>
            </w:pPr>
            <w:r w:rsidRPr="00562B7E">
              <w:t>Īsziņu tarifs (par 1 īsziņu) uz ārvalstu tīkliem, kas nav EEZ</w:t>
            </w:r>
          </w:p>
        </w:tc>
        <w:tc>
          <w:tcPr>
            <w:tcW w:w="1306" w:type="dxa"/>
            <w:gridSpan w:val="2"/>
            <w:vAlign w:val="center"/>
          </w:tcPr>
          <w:p w14:paraId="2473284A" w14:textId="77777777" w:rsidR="003C431C" w:rsidRPr="00562B7E" w:rsidDel="1B968328" w:rsidRDefault="003C431C">
            <w:pPr>
              <w:widowControl w:val="0"/>
              <w:suppressAutoHyphens/>
              <w:kinsoku w:val="0"/>
              <w:overflowPunct w:val="0"/>
              <w:autoSpaceDE w:val="0"/>
              <w:autoSpaceDN w:val="0"/>
              <w:adjustRightInd w:val="0"/>
              <w:jc w:val="center"/>
              <w:rPr>
                <w:lang w:eastAsia="ar-SA"/>
              </w:rPr>
            </w:pPr>
          </w:p>
        </w:tc>
      </w:tr>
      <w:tr w:rsidR="003C431C" w:rsidRPr="00562B7E" w14:paraId="05A5EAC3" w14:textId="77777777" w:rsidTr="70E1212A">
        <w:trPr>
          <w:trHeight w:val="300"/>
        </w:trPr>
        <w:tc>
          <w:tcPr>
            <w:tcW w:w="943" w:type="dxa"/>
            <w:vAlign w:val="center"/>
          </w:tcPr>
          <w:p w14:paraId="300BA9ED" w14:textId="3BBEA945" w:rsidR="003C431C" w:rsidRPr="00562B7E" w:rsidRDefault="001A23E2">
            <w:pPr>
              <w:suppressAutoHyphens/>
              <w:jc w:val="center"/>
              <w:rPr>
                <w:lang w:eastAsia="ar-SA"/>
              </w:rPr>
            </w:pPr>
            <w:r>
              <w:rPr>
                <w:lang w:eastAsia="ar-SA"/>
              </w:rPr>
              <w:t>9</w:t>
            </w:r>
            <w:r w:rsidR="003C431C" w:rsidRPr="00562B7E">
              <w:rPr>
                <w:lang w:eastAsia="ar-SA"/>
              </w:rPr>
              <w:t>.</w:t>
            </w:r>
          </w:p>
        </w:tc>
        <w:tc>
          <w:tcPr>
            <w:tcW w:w="7396" w:type="dxa"/>
            <w:gridSpan w:val="4"/>
            <w:vAlign w:val="center"/>
          </w:tcPr>
          <w:p w14:paraId="4A82B9B8" w14:textId="77777777" w:rsidR="003C431C" w:rsidRPr="00562B7E" w:rsidRDefault="003C431C">
            <w:pPr>
              <w:widowControl w:val="0"/>
              <w:suppressAutoHyphens/>
              <w:autoSpaceDE w:val="0"/>
              <w:autoSpaceDN w:val="0"/>
              <w:adjustRightInd w:val="0"/>
              <w:rPr>
                <w:lang w:eastAsia="ar-SA"/>
              </w:rPr>
            </w:pPr>
            <w:r w:rsidRPr="00562B7E">
              <w:rPr>
                <w:lang w:eastAsia="ar-SA"/>
              </w:rPr>
              <w:t>Maksa par mobilo pakalpojuma maiņu (pārslēgšana)</w:t>
            </w:r>
          </w:p>
        </w:tc>
        <w:tc>
          <w:tcPr>
            <w:tcW w:w="1294" w:type="dxa"/>
            <w:vAlign w:val="center"/>
          </w:tcPr>
          <w:p w14:paraId="141BB2C5" w14:textId="77777777" w:rsidR="003C431C" w:rsidRPr="00562B7E" w:rsidRDefault="003C431C">
            <w:pPr>
              <w:widowControl w:val="0"/>
              <w:suppressAutoHyphens/>
              <w:kinsoku w:val="0"/>
              <w:overflowPunct w:val="0"/>
              <w:autoSpaceDE w:val="0"/>
              <w:autoSpaceDN w:val="0"/>
              <w:adjustRightInd w:val="0"/>
              <w:jc w:val="center"/>
              <w:rPr>
                <w:lang w:eastAsia="ar-SA"/>
              </w:rPr>
            </w:pPr>
          </w:p>
        </w:tc>
      </w:tr>
      <w:tr w:rsidR="003C431C" w:rsidRPr="00562B7E" w14:paraId="14B2BEB0" w14:textId="77777777" w:rsidTr="70E1212A">
        <w:trPr>
          <w:trHeight w:val="300"/>
        </w:trPr>
        <w:tc>
          <w:tcPr>
            <w:tcW w:w="943" w:type="dxa"/>
            <w:vAlign w:val="center"/>
          </w:tcPr>
          <w:p w14:paraId="492C0159" w14:textId="1C709D1A" w:rsidR="003C431C" w:rsidRPr="00562B7E" w:rsidRDefault="00AF6279">
            <w:pPr>
              <w:suppressAutoHyphens/>
              <w:jc w:val="center"/>
              <w:rPr>
                <w:lang w:eastAsia="ar-SA"/>
              </w:rPr>
            </w:pPr>
            <w:r>
              <w:rPr>
                <w:lang w:eastAsia="ar-SA"/>
              </w:rPr>
              <w:t>1</w:t>
            </w:r>
            <w:r w:rsidR="001A23E2">
              <w:rPr>
                <w:lang w:eastAsia="ar-SA"/>
              </w:rPr>
              <w:t>0</w:t>
            </w:r>
            <w:r w:rsidR="003C431C" w:rsidRPr="00562B7E">
              <w:rPr>
                <w:lang w:eastAsia="ar-SA"/>
              </w:rPr>
              <w:t>.</w:t>
            </w:r>
          </w:p>
        </w:tc>
        <w:tc>
          <w:tcPr>
            <w:tcW w:w="7396" w:type="dxa"/>
            <w:gridSpan w:val="4"/>
            <w:vAlign w:val="center"/>
          </w:tcPr>
          <w:p w14:paraId="383C8A40" w14:textId="77777777" w:rsidR="003C431C" w:rsidRPr="00562B7E" w:rsidRDefault="003C431C">
            <w:pPr>
              <w:widowControl w:val="0"/>
              <w:suppressAutoHyphens/>
              <w:autoSpaceDE w:val="0"/>
              <w:autoSpaceDN w:val="0"/>
              <w:adjustRightInd w:val="0"/>
              <w:rPr>
                <w:lang w:eastAsia="ar-SA"/>
              </w:rPr>
            </w:pPr>
            <w:r w:rsidRPr="00562B7E">
              <w:rPr>
                <w:lang w:eastAsia="ar-SA"/>
              </w:rPr>
              <w:t>Pakalpojumi - līdzsavienojumu un konferenču zvanu (abonēšanas maksa mēnesī)</w:t>
            </w:r>
          </w:p>
        </w:tc>
        <w:tc>
          <w:tcPr>
            <w:tcW w:w="1294" w:type="dxa"/>
            <w:vAlign w:val="center"/>
          </w:tcPr>
          <w:p w14:paraId="059087B4" w14:textId="77777777" w:rsidR="003C431C" w:rsidRPr="00562B7E" w:rsidRDefault="003C431C">
            <w:pPr>
              <w:widowControl w:val="0"/>
              <w:suppressAutoHyphens/>
              <w:kinsoku w:val="0"/>
              <w:overflowPunct w:val="0"/>
              <w:autoSpaceDE w:val="0"/>
              <w:autoSpaceDN w:val="0"/>
              <w:adjustRightInd w:val="0"/>
              <w:jc w:val="center"/>
              <w:rPr>
                <w:lang w:eastAsia="ar-SA"/>
              </w:rPr>
            </w:pPr>
          </w:p>
        </w:tc>
      </w:tr>
      <w:tr w:rsidR="003C431C" w:rsidRPr="00562B7E" w14:paraId="3F8F743B" w14:textId="77777777" w:rsidTr="70E1212A">
        <w:trPr>
          <w:trHeight w:val="300"/>
        </w:trPr>
        <w:tc>
          <w:tcPr>
            <w:tcW w:w="9633" w:type="dxa"/>
            <w:gridSpan w:val="6"/>
            <w:shd w:val="clear" w:color="auto" w:fill="F2F2F2" w:themeFill="background1" w:themeFillShade="F2"/>
            <w:vAlign w:val="center"/>
          </w:tcPr>
          <w:p w14:paraId="284A258E" w14:textId="77777777" w:rsidR="003C431C" w:rsidRPr="00562B7E" w:rsidRDefault="003C431C">
            <w:pPr>
              <w:suppressAutoHyphens/>
              <w:jc w:val="center"/>
              <w:rPr>
                <w:b/>
                <w:bCs/>
                <w:lang w:eastAsia="ar-SA"/>
              </w:rPr>
            </w:pPr>
            <w:r w:rsidRPr="00562B7E">
              <w:rPr>
                <w:b/>
                <w:bCs/>
                <w:lang w:eastAsia="ar-SA"/>
              </w:rPr>
              <w:t xml:space="preserve">Papildpakalpojuma mēneša maksa (1 pieslēgumam, iekļaujot ierīkošanu/pieslēgšanu) </w:t>
            </w:r>
          </w:p>
        </w:tc>
      </w:tr>
      <w:tr w:rsidR="003C431C" w:rsidRPr="00562B7E" w14:paraId="15676ABA" w14:textId="77777777" w:rsidTr="70E1212A">
        <w:trPr>
          <w:trHeight w:val="300"/>
        </w:trPr>
        <w:tc>
          <w:tcPr>
            <w:tcW w:w="943" w:type="dxa"/>
            <w:vAlign w:val="center"/>
          </w:tcPr>
          <w:p w14:paraId="7D6AC562" w14:textId="2747AA8A" w:rsidR="003C431C" w:rsidRPr="00562B7E" w:rsidRDefault="003C431C">
            <w:pPr>
              <w:suppressAutoHyphens/>
              <w:jc w:val="center"/>
              <w:rPr>
                <w:lang w:eastAsia="ar-SA"/>
              </w:rPr>
            </w:pPr>
            <w:r w:rsidRPr="00562B7E">
              <w:rPr>
                <w:lang w:eastAsia="ar-SA"/>
              </w:rPr>
              <w:t>1</w:t>
            </w:r>
            <w:r w:rsidR="00A00E17">
              <w:rPr>
                <w:lang w:eastAsia="ar-SA"/>
              </w:rPr>
              <w:t>1</w:t>
            </w:r>
            <w:r w:rsidRPr="00562B7E">
              <w:rPr>
                <w:lang w:eastAsia="ar-SA"/>
              </w:rPr>
              <w:t>.</w:t>
            </w:r>
          </w:p>
        </w:tc>
        <w:tc>
          <w:tcPr>
            <w:tcW w:w="7396" w:type="dxa"/>
            <w:gridSpan w:val="4"/>
            <w:vAlign w:val="bottom"/>
          </w:tcPr>
          <w:p w14:paraId="04234B86" w14:textId="77777777" w:rsidR="003C431C" w:rsidRPr="00562B7E" w:rsidRDefault="003C431C">
            <w:pPr>
              <w:widowControl w:val="0"/>
              <w:suppressAutoHyphens/>
              <w:autoSpaceDE w:val="0"/>
              <w:autoSpaceDN w:val="0"/>
              <w:adjustRightInd w:val="0"/>
              <w:rPr>
                <w:lang w:eastAsia="ar-SA"/>
              </w:rPr>
            </w:pPr>
            <w:r w:rsidRPr="00562B7E">
              <w:rPr>
                <w:color w:val="000000"/>
                <w:lang w:eastAsia="ar-SA"/>
              </w:rPr>
              <w:t>Pieslēgšanas maksa par fiksētu IPv4 adresi</w:t>
            </w:r>
          </w:p>
        </w:tc>
        <w:tc>
          <w:tcPr>
            <w:tcW w:w="1294" w:type="dxa"/>
            <w:vAlign w:val="center"/>
          </w:tcPr>
          <w:p w14:paraId="5914FE2A" w14:textId="77777777" w:rsidR="003C431C" w:rsidRPr="00562B7E" w:rsidRDefault="003C431C">
            <w:pPr>
              <w:widowControl w:val="0"/>
              <w:suppressAutoHyphens/>
              <w:kinsoku w:val="0"/>
              <w:overflowPunct w:val="0"/>
              <w:autoSpaceDE w:val="0"/>
              <w:autoSpaceDN w:val="0"/>
              <w:adjustRightInd w:val="0"/>
              <w:jc w:val="center"/>
              <w:rPr>
                <w:lang w:eastAsia="ar-SA"/>
              </w:rPr>
            </w:pPr>
          </w:p>
        </w:tc>
      </w:tr>
      <w:tr w:rsidR="003C431C" w:rsidRPr="00562B7E" w14:paraId="5C559843" w14:textId="77777777" w:rsidTr="70E1212A">
        <w:trPr>
          <w:trHeight w:val="300"/>
        </w:trPr>
        <w:tc>
          <w:tcPr>
            <w:tcW w:w="943" w:type="dxa"/>
            <w:vAlign w:val="center"/>
          </w:tcPr>
          <w:p w14:paraId="3B761067" w14:textId="03663D8A" w:rsidR="003C431C" w:rsidRPr="00562B7E" w:rsidRDefault="003C431C">
            <w:pPr>
              <w:suppressAutoHyphens/>
              <w:jc w:val="center"/>
              <w:rPr>
                <w:lang w:eastAsia="ar-SA"/>
              </w:rPr>
            </w:pPr>
            <w:r w:rsidRPr="00562B7E">
              <w:rPr>
                <w:lang w:eastAsia="ar-SA"/>
              </w:rPr>
              <w:t>1</w:t>
            </w:r>
            <w:r w:rsidR="00485EBD">
              <w:rPr>
                <w:lang w:eastAsia="ar-SA"/>
              </w:rPr>
              <w:t>2</w:t>
            </w:r>
            <w:r w:rsidRPr="00562B7E">
              <w:rPr>
                <w:lang w:eastAsia="ar-SA"/>
              </w:rPr>
              <w:t>.</w:t>
            </w:r>
          </w:p>
        </w:tc>
        <w:tc>
          <w:tcPr>
            <w:tcW w:w="7396" w:type="dxa"/>
            <w:gridSpan w:val="4"/>
            <w:vAlign w:val="bottom"/>
          </w:tcPr>
          <w:p w14:paraId="3B60070D" w14:textId="77777777" w:rsidR="003C431C" w:rsidRPr="00562B7E" w:rsidRDefault="003C431C">
            <w:pPr>
              <w:widowControl w:val="0"/>
              <w:suppressAutoHyphens/>
              <w:autoSpaceDE w:val="0"/>
              <w:autoSpaceDN w:val="0"/>
              <w:adjustRightInd w:val="0"/>
              <w:rPr>
                <w:lang w:eastAsia="ar-SA"/>
              </w:rPr>
            </w:pPr>
            <w:r w:rsidRPr="00562B7E">
              <w:rPr>
                <w:color w:val="000000"/>
                <w:lang w:eastAsia="ar-SA"/>
              </w:rPr>
              <w:t>Abonēšanas maksa par fiksētu IPv4 adresi</w:t>
            </w:r>
          </w:p>
        </w:tc>
        <w:tc>
          <w:tcPr>
            <w:tcW w:w="1294" w:type="dxa"/>
            <w:vAlign w:val="center"/>
          </w:tcPr>
          <w:p w14:paraId="6DFB4A12" w14:textId="77777777" w:rsidR="003C431C" w:rsidRPr="00562B7E" w:rsidRDefault="003C431C">
            <w:pPr>
              <w:widowControl w:val="0"/>
              <w:suppressAutoHyphens/>
              <w:kinsoku w:val="0"/>
              <w:overflowPunct w:val="0"/>
              <w:autoSpaceDE w:val="0"/>
              <w:autoSpaceDN w:val="0"/>
              <w:adjustRightInd w:val="0"/>
              <w:jc w:val="center"/>
              <w:rPr>
                <w:lang w:eastAsia="ar-SA"/>
              </w:rPr>
            </w:pPr>
          </w:p>
        </w:tc>
      </w:tr>
      <w:tr w:rsidR="003C431C" w:rsidRPr="00562B7E" w14:paraId="75EB5AA3" w14:textId="77777777" w:rsidTr="70E1212A">
        <w:trPr>
          <w:trHeight w:val="300"/>
        </w:trPr>
        <w:tc>
          <w:tcPr>
            <w:tcW w:w="943" w:type="dxa"/>
            <w:vAlign w:val="center"/>
          </w:tcPr>
          <w:p w14:paraId="5ABF28C4" w14:textId="04537C9A" w:rsidR="003C431C" w:rsidRPr="00562B7E" w:rsidRDefault="003C431C">
            <w:pPr>
              <w:suppressAutoHyphens/>
              <w:jc w:val="center"/>
              <w:rPr>
                <w:lang w:eastAsia="ar-SA"/>
              </w:rPr>
            </w:pPr>
            <w:r w:rsidRPr="00562B7E">
              <w:rPr>
                <w:lang w:eastAsia="ar-SA"/>
              </w:rPr>
              <w:t>1</w:t>
            </w:r>
            <w:r w:rsidR="00485EBD">
              <w:rPr>
                <w:lang w:eastAsia="ar-SA"/>
              </w:rPr>
              <w:t>3</w:t>
            </w:r>
            <w:r w:rsidRPr="00562B7E">
              <w:rPr>
                <w:lang w:eastAsia="ar-SA"/>
              </w:rPr>
              <w:t>.</w:t>
            </w:r>
          </w:p>
        </w:tc>
        <w:tc>
          <w:tcPr>
            <w:tcW w:w="7396" w:type="dxa"/>
            <w:gridSpan w:val="4"/>
            <w:vAlign w:val="bottom"/>
          </w:tcPr>
          <w:p w14:paraId="728BCCA7" w14:textId="77777777" w:rsidR="003C431C" w:rsidRPr="00562B7E" w:rsidRDefault="003C431C">
            <w:pPr>
              <w:widowControl w:val="0"/>
              <w:suppressAutoHyphens/>
              <w:autoSpaceDE w:val="0"/>
              <w:autoSpaceDN w:val="0"/>
              <w:adjustRightInd w:val="0"/>
              <w:rPr>
                <w:lang w:eastAsia="ar-SA"/>
              </w:rPr>
            </w:pPr>
            <w:r w:rsidRPr="00562B7E">
              <w:rPr>
                <w:color w:val="000000"/>
                <w:lang w:eastAsia="ar-SA"/>
              </w:rPr>
              <w:t>Pieslēgšanas maksa par fiksētu IPv6 adresi</w:t>
            </w:r>
          </w:p>
        </w:tc>
        <w:tc>
          <w:tcPr>
            <w:tcW w:w="1294" w:type="dxa"/>
            <w:vAlign w:val="center"/>
          </w:tcPr>
          <w:p w14:paraId="7837209F" w14:textId="77777777" w:rsidR="003C431C" w:rsidRPr="00562B7E" w:rsidRDefault="003C431C">
            <w:pPr>
              <w:widowControl w:val="0"/>
              <w:suppressAutoHyphens/>
              <w:kinsoku w:val="0"/>
              <w:overflowPunct w:val="0"/>
              <w:autoSpaceDE w:val="0"/>
              <w:autoSpaceDN w:val="0"/>
              <w:adjustRightInd w:val="0"/>
              <w:jc w:val="center"/>
              <w:rPr>
                <w:lang w:eastAsia="ar-SA"/>
              </w:rPr>
            </w:pPr>
          </w:p>
        </w:tc>
      </w:tr>
      <w:tr w:rsidR="003C431C" w:rsidRPr="00562B7E" w14:paraId="74CCBBB8" w14:textId="77777777" w:rsidTr="70E1212A">
        <w:trPr>
          <w:trHeight w:val="300"/>
        </w:trPr>
        <w:tc>
          <w:tcPr>
            <w:tcW w:w="943" w:type="dxa"/>
            <w:vAlign w:val="center"/>
          </w:tcPr>
          <w:p w14:paraId="61010830" w14:textId="11DFCC88" w:rsidR="003C431C" w:rsidRPr="00562B7E" w:rsidRDefault="003C431C">
            <w:pPr>
              <w:suppressAutoHyphens/>
              <w:jc w:val="center"/>
              <w:rPr>
                <w:lang w:eastAsia="ar-SA"/>
              </w:rPr>
            </w:pPr>
            <w:r w:rsidRPr="00562B7E">
              <w:rPr>
                <w:lang w:eastAsia="ar-SA"/>
              </w:rPr>
              <w:t>1</w:t>
            </w:r>
            <w:r w:rsidR="00675143">
              <w:rPr>
                <w:lang w:eastAsia="ar-SA"/>
              </w:rPr>
              <w:t>4</w:t>
            </w:r>
            <w:r w:rsidRPr="00562B7E">
              <w:rPr>
                <w:lang w:eastAsia="ar-SA"/>
              </w:rPr>
              <w:t>.</w:t>
            </w:r>
          </w:p>
        </w:tc>
        <w:tc>
          <w:tcPr>
            <w:tcW w:w="7396" w:type="dxa"/>
            <w:gridSpan w:val="4"/>
            <w:vAlign w:val="bottom"/>
          </w:tcPr>
          <w:p w14:paraId="7FA405B5" w14:textId="77777777" w:rsidR="003C431C" w:rsidRPr="00562B7E" w:rsidRDefault="003C431C">
            <w:pPr>
              <w:widowControl w:val="0"/>
              <w:suppressAutoHyphens/>
              <w:autoSpaceDE w:val="0"/>
              <w:autoSpaceDN w:val="0"/>
              <w:adjustRightInd w:val="0"/>
              <w:rPr>
                <w:lang w:eastAsia="ar-SA"/>
              </w:rPr>
            </w:pPr>
            <w:r w:rsidRPr="00562B7E">
              <w:rPr>
                <w:color w:val="000000"/>
                <w:lang w:eastAsia="ar-SA"/>
              </w:rPr>
              <w:t>Abonēšanas maksa par fiksētu IPv6 adresi</w:t>
            </w:r>
          </w:p>
        </w:tc>
        <w:tc>
          <w:tcPr>
            <w:tcW w:w="1294" w:type="dxa"/>
            <w:vAlign w:val="center"/>
          </w:tcPr>
          <w:p w14:paraId="527BDCA6" w14:textId="77777777" w:rsidR="003C431C" w:rsidRPr="00562B7E" w:rsidRDefault="003C431C">
            <w:pPr>
              <w:widowControl w:val="0"/>
              <w:suppressAutoHyphens/>
              <w:kinsoku w:val="0"/>
              <w:overflowPunct w:val="0"/>
              <w:autoSpaceDE w:val="0"/>
              <w:autoSpaceDN w:val="0"/>
              <w:adjustRightInd w:val="0"/>
              <w:jc w:val="center"/>
              <w:rPr>
                <w:lang w:eastAsia="ar-SA"/>
              </w:rPr>
            </w:pPr>
          </w:p>
        </w:tc>
      </w:tr>
      <w:tr w:rsidR="003C431C" w:rsidRPr="00562B7E" w14:paraId="72E2D3D3" w14:textId="77777777" w:rsidTr="70E1212A">
        <w:trPr>
          <w:trHeight w:val="300"/>
        </w:trPr>
        <w:tc>
          <w:tcPr>
            <w:tcW w:w="943" w:type="dxa"/>
            <w:vAlign w:val="center"/>
          </w:tcPr>
          <w:p w14:paraId="6D4A85DD" w14:textId="51B633CE" w:rsidR="003C431C" w:rsidRPr="00562B7E" w:rsidRDefault="003C431C">
            <w:pPr>
              <w:suppressAutoHyphens/>
              <w:jc w:val="center"/>
              <w:rPr>
                <w:lang w:eastAsia="ar-SA"/>
              </w:rPr>
            </w:pPr>
            <w:r w:rsidRPr="00562B7E">
              <w:rPr>
                <w:lang w:eastAsia="ar-SA"/>
              </w:rPr>
              <w:t>1</w:t>
            </w:r>
            <w:r w:rsidR="00675143">
              <w:rPr>
                <w:lang w:eastAsia="ar-SA"/>
              </w:rPr>
              <w:t>5</w:t>
            </w:r>
            <w:r w:rsidRPr="00562B7E">
              <w:rPr>
                <w:lang w:eastAsia="ar-SA"/>
              </w:rPr>
              <w:t>.</w:t>
            </w:r>
          </w:p>
        </w:tc>
        <w:tc>
          <w:tcPr>
            <w:tcW w:w="7396" w:type="dxa"/>
            <w:gridSpan w:val="4"/>
            <w:vAlign w:val="center"/>
          </w:tcPr>
          <w:p w14:paraId="5EFE7195" w14:textId="77777777" w:rsidR="003C431C" w:rsidRPr="00562B7E" w:rsidRDefault="003C431C">
            <w:pPr>
              <w:widowControl w:val="0"/>
              <w:suppressAutoHyphens/>
              <w:autoSpaceDE w:val="0"/>
              <w:autoSpaceDN w:val="0"/>
              <w:adjustRightInd w:val="0"/>
              <w:rPr>
                <w:highlight w:val="yellow"/>
                <w:lang w:eastAsia="ar-SA"/>
              </w:rPr>
            </w:pPr>
            <w:r w:rsidRPr="00562B7E">
              <w:rPr>
                <w:lang w:eastAsia="ar-SA"/>
              </w:rPr>
              <w:t>Zvana pārvaldības risinājums:</w:t>
            </w:r>
          </w:p>
        </w:tc>
        <w:tc>
          <w:tcPr>
            <w:tcW w:w="1294" w:type="dxa"/>
            <w:vAlign w:val="center"/>
          </w:tcPr>
          <w:p w14:paraId="62585C89" w14:textId="77777777" w:rsidR="003C431C" w:rsidRPr="00562B7E" w:rsidRDefault="003C431C">
            <w:pPr>
              <w:widowControl w:val="0"/>
              <w:suppressAutoHyphens/>
              <w:kinsoku w:val="0"/>
              <w:overflowPunct w:val="0"/>
              <w:autoSpaceDE w:val="0"/>
              <w:autoSpaceDN w:val="0"/>
              <w:adjustRightInd w:val="0"/>
              <w:jc w:val="center"/>
              <w:rPr>
                <w:highlight w:val="yellow"/>
                <w:lang w:eastAsia="ar-SA"/>
              </w:rPr>
            </w:pPr>
            <w:r w:rsidRPr="00562B7E">
              <w:rPr>
                <w:lang w:eastAsia="ar-SA"/>
              </w:rPr>
              <w:t>--</w:t>
            </w:r>
          </w:p>
        </w:tc>
      </w:tr>
      <w:tr w:rsidR="003C431C" w:rsidRPr="00562B7E" w14:paraId="62244393" w14:textId="77777777" w:rsidTr="70E1212A">
        <w:trPr>
          <w:trHeight w:val="300"/>
        </w:trPr>
        <w:tc>
          <w:tcPr>
            <w:tcW w:w="943" w:type="dxa"/>
            <w:vAlign w:val="center"/>
          </w:tcPr>
          <w:p w14:paraId="02E5409D" w14:textId="55EE3ABB" w:rsidR="003C431C" w:rsidRPr="00562B7E" w:rsidRDefault="003C431C">
            <w:pPr>
              <w:suppressAutoHyphens/>
              <w:jc w:val="center"/>
              <w:rPr>
                <w:lang w:eastAsia="ar-SA"/>
              </w:rPr>
            </w:pPr>
            <w:r w:rsidRPr="00562B7E">
              <w:rPr>
                <w:lang w:eastAsia="ar-SA"/>
              </w:rPr>
              <w:t>1</w:t>
            </w:r>
            <w:r w:rsidR="00A02E61">
              <w:rPr>
                <w:lang w:eastAsia="ar-SA"/>
              </w:rPr>
              <w:t>5</w:t>
            </w:r>
            <w:r w:rsidRPr="00562B7E">
              <w:rPr>
                <w:lang w:eastAsia="ar-SA"/>
              </w:rPr>
              <w:t>.1.</w:t>
            </w:r>
          </w:p>
        </w:tc>
        <w:tc>
          <w:tcPr>
            <w:tcW w:w="7396" w:type="dxa"/>
            <w:gridSpan w:val="4"/>
            <w:vAlign w:val="center"/>
          </w:tcPr>
          <w:p w14:paraId="2FEC7D5C" w14:textId="77777777" w:rsidR="003C431C" w:rsidRPr="00562B7E" w:rsidRDefault="003C431C">
            <w:pPr>
              <w:widowControl w:val="0"/>
              <w:suppressAutoHyphens/>
              <w:autoSpaceDE w:val="0"/>
              <w:autoSpaceDN w:val="0"/>
              <w:adjustRightInd w:val="0"/>
              <w:rPr>
                <w:lang w:eastAsia="ar-SA"/>
              </w:rPr>
            </w:pPr>
            <w:r w:rsidRPr="00562B7E">
              <w:rPr>
                <w:color w:val="000000"/>
                <w:lang w:eastAsia="ar-SA"/>
              </w:rPr>
              <w:t>Pakalpojuma ierīkošanas maksa</w:t>
            </w:r>
          </w:p>
        </w:tc>
        <w:tc>
          <w:tcPr>
            <w:tcW w:w="1294" w:type="dxa"/>
            <w:vAlign w:val="center"/>
          </w:tcPr>
          <w:p w14:paraId="1E92005A" w14:textId="77777777" w:rsidR="003C431C" w:rsidRPr="00562B7E" w:rsidRDefault="003C431C">
            <w:pPr>
              <w:widowControl w:val="0"/>
              <w:suppressAutoHyphens/>
              <w:kinsoku w:val="0"/>
              <w:overflowPunct w:val="0"/>
              <w:autoSpaceDE w:val="0"/>
              <w:autoSpaceDN w:val="0"/>
              <w:adjustRightInd w:val="0"/>
              <w:jc w:val="center"/>
              <w:rPr>
                <w:lang w:eastAsia="ar-SA"/>
              </w:rPr>
            </w:pPr>
          </w:p>
        </w:tc>
      </w:tr>
      <w:tr w:rsidR="003C431C" w:rsidRPr="00562B7E" w14:paraId="3F7B3B44" w14:textId="77777777" w:rsidTr="70E1212A">
        <w:trPr>
          <w:trHeight w:val="300"/>
        </w:trPr>
        <w:tc>
          <w:tcPr>
            <w:tcW w:w="943" w:type="dxa"/>
            <w:vAlign w:val="center"/>
          </w:tcPr>
          <w:p w14:paraId="2441582A" w14:textId="2F4FEA0E" w:rsidR="003C431C" w:rsidRPr="00562B7E" w:rsidRDefault="003C431C">
            <w:pPr>
              <w:suppressAutoHyphens/>
              <w:jc w:val="center"/>
              <w:rPr>
                <w:lang w:eastAsia="ar-SA"/>
              </w:rPr>
            </w:pPr>
            <w:r w:rsidRPr="00562B7E">
              <w:rPr>
                <w:lang w:eastAsia="ar-SA"/>
              </w:rPr>
              <w:t>1</w:t>
            </w:r>
            <w:r w:rsidR="00A02E61">
              <w:rPr>
                <w:lang w:eastAsia="ar-SA"/>
              </w:rPr>
              <w:t>5</w:t>
            </w:r>
            <w:r w:rsidRPr="00562B7E">
              <w:rPr>
                <w:lang w:eastAsia="ar-SA"/>
              </w:rPr>
              <w:t>.2.</w:t>
            </w:r>
          </w:p>
        </w:tc>
        <w:tc>
          <w:tcPr>
            <w:tcW w:w="7396" w:type="dxa"/>
            <w:gridSpan w:val="4"/>
            <w:vAlign w:val="center"/>
          </w:tcPr>
          <w:p w14:paraId="79DFFD19" w14:textId="77777777" w:rsidR="003C431C" w:rsidRPr="00562B7E" w:rsidRDefault="003C431C">
            <w:pPr>
              <w:widowControl w:val="0"/>
              <w:suppressAutoHyphens/>
              <w:autoSpaceDE w:val="0"/>
              <w:autoSpaceDN w:val="0"/>
              <w:adjustRightInd w:val="0"/>
              <w:rPr>
                <w:lang w:eastAsia="ar-SA"/>
              </w:rPr>
            </w:pPr>
            <w:r w:rsidRPr="00562B7E">
              <w:rPr>
                <w:color w:val="000000"/>
                <w:lang w:eastAsia="ar-SA"/>
              </w:rPr>
              <w:t>Pakalpojuma abonēšanas maksa mēnesī vienam lietotājam</w:t>
            </w:r>
          </w:p>
        </w:tc>
        <w:tc>
          <w:tcPr>
            <w:tcW w:w="1294" w:type="dxa"/>
            <w:vAlign w:val="center"/>
          </w:tcPr>
          <w:p w14:paraId="20FDB0FA" w14:textId="77777777" w:rsidR="003C431C" w:rsidRPr="00562B7E" w:rsidRDefault="003C431C">
            <w:pPr>
              <w:widowControl w:val="0"/>
              <w:suppressAutoHyphens/>
              <w:kinsoku w:val="0"/>
              <w:overflowPunct w:val="0"/>
              <w:autoSpaceDE w:val="0"/>
              <w:autoSpaceDN w:val="0"/>
              <w:adjustRightInd w:val="0"/>
              <w:jc w:val="center"/>
              <w:rPr>
                <w:lang w:eastAsia="ar-SA"/>
              </w:rPr>
            </w:pPr>
          </w:p>
        </w:tc>
      </w:tr>
      <w:tr w:rsidR="003C431C" w:rsidRPr="00562B7E" w14:paraId="6F5E64F9" w14:textId="77777777" w:rsidTr="70E1212A">
        <w:trPr>
          <w:trHeight w:val="300"/>
        </w:trPr>
        <w:tc>
          <w:tcPr>
            <w:tcW w:w="943" w:type="dxa"/>
            <w:vAlign w:val="center"/>
          </w:tcPr>
          <w:p w14:paraId="759D6E60" w14:textId="27D2F7ED" w:rsidR="003C431C" w:rsidRPr="00562B7E" w:rsidRDefault="003C431C">
            <w:pPr>
              <w:suppressAutoHyphens/>
              <w:jc w:val="center"/>
              <w:rPr>
                <w:lang w:eastAsia="ar-SA"/>
              </w:rPr>
            </w:pPr>
            <w:r w:rsidRPr="00562B7E">
              <w:rPr>
                <w:lang w:eastAsia="ar-SA"/>
              </w:rPr>
              <w:t>1</w:t>
            </w:r>
            <w:r w:rsidR="00A02E61">
              <w:rPr>
                <w:lang w:eastAsia="ar-SA"/>
              </w:rPr>
              <w:t>5</w:t>
            </w:r>
            <w:r w:rsidRPr="00562B7E">
              <w:rPr>
                <w:lang w:eastAsia="ar-SA"/>
              </w:rPr>
              <w:t>.3.</w:t>
            </w:r>
          </w:p>
        </w:tc>
        <w:tc>
          <w:tcPr>
            <w:tcW w:w="7396" w:type="dxa"/>
            <w:gridSpan w:val="4"/>
            <w:vAlign w:val="center"/>
          </w:tcPr>
          <w:p w14:paraId="33A04E70" w14:textId="77777777" w:rsidR="003C431C" w:rsidRPr="00562B7E" w:rsidRDefault="003C431C">
            <w:pPr>
              <w:widowControl w:val="0"/>
              <w:suppressAutoHyphens/>
              <w:autoSpaceDE w:val="0"/>
              <w:autoSpaceDN w:val="0"/>
              <w:adjustRightInd w:val="0"/>
              <w:rPr>
                <w:lang w:eastAsia="ar-SA"/>
              </w:rPr>
            </w:pPr>
            <w:r w:rsidRPr="00562B7E">
              <w:rPr>
                <w:color w:val="000000"/>
                <w:lang w:eastAsia="ar-SA"/>
              </w:rPr>
              <w:t>Sarunu ieraksts</w:t>
            </w:r>
          </w:p>
        </w:tc>
        <w:tc>
          <w:tcPr>
            <w:tcW w:w="1294" w:type="dxa"/>
            <w:vAlign w:val="center"/>
          </w:tcPr>
          <w:p w14:paraId="27EDF861" w14:textId="77777777" w:rsidR="003C431C" w:rsidRPr="00562B7E" w:rsidRDefault="003C431C">
            <w:pPr>
              <w:widowControl w:val="0"/>
              <w:suppressAutoHyphens/>
              <w:kinsoku w:val="0"/>
              <w:overflowPunct w:val="0"/>
              <w:autoSpaceDE w:val="0"/>
              <w:autoSpaceDN w:val="0"/>
              <w:adjustRightInd w:val="0"/>
              <w:jc w:val="center"/>
              <w:rPr>
                <w:lang w:eastAsia="ar-SA"/>
              </w:rPr>
            </w:pPr>
          </w:p>
        </w:tc>
      </w:tr>
      <w:tr w:rsidR="00585CE6" w:rsidRPr="00562B7E" w14:paraId="43766961" w14:textId="77777777" w:rsidTr="70E1212A">
        <w:trPr>
          <w:trHeight w:val="300"/>
        </w:trPr>
        <w:tc>
          <w:tcPr>
            <w:tcW w:w="943" w:type="dxa"/>
            <w:vAlign w:val="center"/>
          </w:tcPr>
          <w:p w14:paraId="1993F54E" w14:textId="637DF498" w:rsidR="00585CE6" w:rsidRPr="00562B7E" w:rsidRDefault="00585CE6">
            <w:pPr>
              <w:suppressAutoHyphens/>
              <w:jc w:val="center"/>
              <w:rPr>
                <w:lang w:eastAsia="ar-SA"/>
              </w:rPr>
            </w:pPr>
            <w:r>
              <w:rPr>
                <w:lang w:eastAsia="ar-SA"/>
              </w:rPr>
              <w:lastRenderedPageBreak/>
              <w:t>1</w:t>
            </w:r>
            <w:r w:rsidR="00A02E61">
              <w:rPr>
                <w:lang w:eastAsia="ar-SA"/>
              </w:rPr>
              <w:t>5</w:t>
            </w:r>
            <w:r>
              <w:rPr>
                <w:lang w:eastAsia="ar-SA"/>
              </w:rPr>
              <w:t>.4.</w:t>
            </w:r>
          </w:p>
        </w:tc>
        <w:tc>
          <w:tcPr>
            <w:tcW w:w="7396" w:type="dxa"/>
            <w:gridSpan w:val="4"/>
            <w:vAlign w:val="center"/>
          </w:tcPr>
          <w:p w14:paraId="5C3671B3" w14:textId="6BE8B456" w:rsidR="00585CE6" w:rsidRPr="00562B7E" w:rsidRDefault="00585CE6">
            <w:pPr>
              <w:widowControl w:val="0"/>
              <w:suppressAutoHyphens/>
              <w:autoSpaceDE w:val="0"/>
              <w:autoSpaceDN w:val="0"/>
              <w:adjustRightInd w:val="0"/>
              <w:rPr>
                <w:color w:val="000000"/>
                <w:lang w:eastAsia="ar-SA"/>
              </w:rPr>
            </w:pPr>
            <w:r>
              <w:rPr>
                <w:color w:val="000000"/>
                <w:lang w:eastAsia="ar-SA"/>
              </w:rPr>
              <w:t>Sarunu ieraksta glabāšanas laiks 6 mēneši</w:t>
            </w:r>
          </w:p>
        </w:tc>
        <w:tc>
          <w:tcPr>
            <w:tcW w:w="1294" w:type="dxa"/>
            <w:vAlign w:val="center"/>
          </w:tcPr>
          <w:p w14:paraId="2FB4BAFE" w14:textId="77777777" w:rsidR="00585CE6" w:rsidRPr="00562B7E" w:rsidRDefault="00585CE6">
            <w:pPr>
              <w:widowControl w:val="0"/>
              <w:suppressAutoHyphens/>
              <w:kinsoku w:val="0"/>
              <w:overflowPunct w:val="0"/>
              <w:autoSpaceDE w:val="0"/>
              <w:autoSpaceDN w:val="0"/>
              <w:adjustRightInd w:val="0"/>
              <w:jc w:val="center"/>
              <w:rPr>
                <w:lang w:eastAsia="ar-SA"/>
              </w:rPr>
            </w:pPr>
          </w:p>
        </w:tc>
      </w:tr>
      <w:tr w:rsidR="00585CE6" w:rsidRPr="00562B7E" w14:paraId="715588B5" w14:textId="77777777" w:rsidTr="70E1212A">
        <w:trPr>
          <w:trHeight w:val="300"/>
        </w:trPr>
        <w:tc>
          <w:tcPr>
            <w:tcW w:w="943" w:type="dxa"/>
            <w:vAlign w:val="center"/>
          </w:tcPr>
          <w:p w14:paraId="38DDA46A" w14:textId="595B45F2" w:rsidR="00585CE6" w:rsidRPr="00562B7E" w:rsidRDefault="00585CE6">
            <w:pPr>
              <w:suppressAutoHyphens/>
              <w:jc w:val="center"/>
              <w:rPr>
                <w:lang w:eastAsia="ar-SA"/>
              </w:rPr>
            </w:pPr>
            <w:r>
              <w:rPr>
                <w:lang w:eastAsia="ar-SA"/>
              </w:rPr>
              <w:t>1</w:t>
            </w:r>
            <w:r w:rsidR="00A02E61">
              <w:rPr>
                <w:lang w:eastAsia="ar-SA"/>
              </w:rPr>
              <w:t>5</w:t>
            </w:r>
            <w:r>
              <w:rPr>
                <w:lang w:eastAsia="ar-SA"/>
              </w:rPr>
              <w:t>.5.</w:t>
            </w:r>
          </w:p>
        </w:tc>
        <w:tc>
          <w:tcPr>
            <w:tcW w:w="7396" w:type="dxa"/>
            <w:gridSpan w:val="4"/>
            <w:vAlign w:val="center"/>
          </w:tcPr>
          <w:p w14:paraId="29F93706" w14:textId="1D9734C0" w:rsidR="00585CE6" w:rsidRDefault="19479296">
            <w:pPr>
              <w:widowControl w:val="0"/>
              <w:suppressAutoHyphens/>
              <w:autoSpaceDE w:val="0"/>
              <w:autoSpaceDN w:val="0"/>
              <w:adjustRightInd w:val="0"/>
              <w:rPr>
                <w:color w:val="000000"/>
                <w:lang w:eastAsia="ar-SA"/>
              </w:rPr>
            </w:pPr>
            <w:r w:rsidRPr="70E1212A">
              <w:rPr>
                <w:color w:val="000000" w:themeColor="text1"/>
                <w:lang w:eastAsia="ar-SA"/>
              </w:rPr>
              <w:t xml:space="preserve">Sarunu ieraksta glabāšanas laiks </w:t>
            </w:r>
            <w:r w:rsidR="79B314EC" w:rsidRPr="70E1212A">
              <w:rPr>
                <w:color w:val="000000" w:themeColor="text1"/>
                <w:lang w:eastAsia="ar-SA"/>
              </w:rPr>
              <w:t>no</w:t>
            </w:r>
            <w:r w:rsidRPr="70E1212A">
              <w:rPr>
                <w:color w:val="000000" w:themeColor="text1"/>
                <w:lang w:eastAsia="ar-SA"/>
              </w:rPr>
              <w:t xml:space="preserve"> 6 mēneši</w:t>
            </w:r>
            <w:r w:rsidR="5FDE6410" w:rsidRPr="70E1212A">
              <w:rPr>
                <w:color w:val="000000" w:themeColor="text1"/>
                <w:lang w:eastAsia="ar-SA"/>
              </w:rPr>
              <w:t>em līdz 3 gadiem</w:t>
            </w:r>
          </w:p>
        </w:tc>
        <w:tc>
          <w:tcPr>
            <w:tcW w:w="1294" w:type="dxa"/>
            <w:vAlign w:val="center"/>
          </w:tcPr>
          <w:p w14:paraId="58C0A3B7" w14:textId="77777777" w:rsidR="00585CE6" w:rsidRPr="00562B7E" w:rsidRDefault="00585CE6">
            <w:pPr>
              <w:widowControl w:val="0"/>
              <w:suppressAutoHyphens/>
              <w:kinsoku w:val="0"/>
              <w:overflowPunct w:val="0"/>
              <w:autoSpaceDE w:val="0"/>
              <w:autoSpaceDN w:val="0"/>
              <w:adjustRightInd w:val="0"/>
              <w:jc w:val="center"/>
              <w:rPr>
                <w:lang w:eastAsia="ar-SA"/>
              </w:rPr>
            </w:pPr>
          </w:p>
        </w:tc>
      </w:tr>
      <w:tr w:rsidR="003C431C" w:rsidRPr="00562B7E" w14:paraId="4E4AFDCC" w14:textId="77777777" w:rsidTr="70E1212A">
        <w:trPr>
          <w:trHeight w:val="300"/>
        </w:trPr>
        <w:tc>
          <w:tcPr>
            <w:tcW w:w="1506" w:type="dxa"/>
            <w:gridSpan w:val="3"/>
            <w:tcBorders>
              <w:left w:val="nil"/>
              <w:bottom w:val="nil"/>
              <w:right w:val="single" w:sz="4" w:space="0" w:color="auto"/>
            </w:tcBorders>
            <w:vAlign w:val="center"/>
          </w:tcPr>
          <w:p w14:paraId="2B43CD53" w14:textId="77777777" w:rsidR="003C431C" w:rsidRPr="00562B7E" w:rsidRDefault="003C431C">
            <w:pPr>
              <w:widowControl w:val="0"/>
              <w:suppressAutoHyphens/>
              <w:autoSpaceDE w:val="0"/>
              <w:autoSpaceDN w:val="0"/>
              <w:adjustRightInd w:val="0"/>
              <w:jc w:val="right"/>
              <w:rPr>
                <w:lang w:eastAsia="ar-SA"/>
              </w:rPr>
            </w:pPr>
          </w:p>
        </w:tc>
        <w:tc>
          <w:tcPr>
            <w:tcW w:w="6833" w:type="dxa"/>
            <w:gridSpan w:val="2"/>
            <w:tcBorders>
              <w:left w:val="single" w:sz="4" w:space="0" w:color="auto"/>
            </w:tcBorders>
            <w:vAlign w:val="center"/>
          </w:tcPr>
          <w:p w14:paraId="6328B700" w14:textId="77777777" w:rsidR="003C431C" w:rsidRPr="00562B7E" w:rsidRDefault="003C431C">
            <w:pPr>
              <w:widowControl w:val="0"/>
              <w:suppressAutoHyphens/>
              <w:autoSpaceDE w:val="0"/>
              <w:autoSpaceDN w:val="0"/>
              <w:adjustRightInd w:val="0"/>
              <w:jc w:val="right"/>
              <w:rPr>
                <w:lang w:eastAsia="ar-SA"/>
              </w:rPr>
            </w:pPr>
            <w:r w:rsidRPr="00562B7E">
              <w:rPr>
                <w:b/>
                <w:lang w:eastAsia="ar-SA"/>
              </w:rPr>
              <w:t>Kopējā cena EUR bez PVN:</w:t>
            </w:r>
          </w:p>
        </w:tc>
        <w:tc>
          <w:tcPr>
            <w:tcW w:w="1294" w:type="dxa"/>
            <w:vAlign w:val="center"/>
          </w:tcPr>
          <w:p w14:paraId="2C0170A4" w14:textId="77777777" w:rsidR="003C431C" w:rsidRPr="00562B7E" w:rsidRDefault="003C431C">
            <w:pPr>
              <w:widowControl w:val="0"/>
              <w:suppressAutoHyphens/>
              <w:kinsoku w:val="0"/>
              <w:overflowPunct w:val="0"/>
              <w:autoSpaceDE w:val="0"/>
              <w:autoSpaceDN w:val="0"/>
              <w:adjustRightInd w:val="0"/>
              <w:jc w:val="center"/>
              <w:rPr>
                <w:b/>
                <w:bCs/>
                <w:lang w:eastAsia="ar-SA"/>
              </w:rPr>
            </w:pPr>
          </w:p>
        </w:tc>
      </w:tr>
    </w:tbl>
    <w:p w14:paraId="2DF75A1F" w14:textId="77777777" w:rsidR="003C431C" w:rsidRDefault="003C431C" w:rsidP="003C431C">
      <w:pPr>
        <w:widowControl w:val="0"/>
        <w:adjustRightInd w:val="0"/>
        <w:textAlignment w:val="baseline"/>
        <w:rPr>
          <w:noProof/>
          <w:u w:val="single"/>
          <w:lang w:eastAsia="lv-LV"/>
        </w:rPr>
      </w:pPr>
    </w:p>
    <w:p w14:paraId="05491708" w14:textId="77777777" w:rsidR="003C431C" w:rsidRPr="003F1082" w:rsidRDefault="003C431C" w:rsidP="003C431C">
      <w:pPr>
        <w:widowControl w:val="0"/>
        <w:adjustRightInd w:val="0"/>
        <w:textAlignment w:val="baseline"/>
        <w:rPr>
          <w:noProof/>
          <w:u w:val="single"/>
          <w:lang w:eastAsia="lv-LV"/>
        </w:rPr>
      </w:pPr>
      <w:r w:rsidRPr="003F1082">
        <w:rPr>
          <w:noProof/>
          <w:u w:val="single"/>
          <w:lang w:eastAsia="lv-LV"/>
        </w:rPr>
        <w:t xml:space="preserve">Piedāvāto cenu norāda ar </w:t>
      </w:r>
      <w:r>
        <w:rPr>
          <w:noProof/>
          <w:u w:val="single"/>
          <w:lang w:eastAsia="lv-LV"/>
        </w:rPr>
        <w:t>četrām zīmēm</w:t>
      </w:r>
      <w:r w:rsidRPr="003F1082">
        <w:rPr>
          <w:noProof/>
          <w:u w:val="single"/>
          <w:lang w:eastAsia="lv-LV"/>
        </w:rPr>
        <w:t xml:space="preserve"> aiz komata.</w:t>
      </w:r>
    </w:p>
    <w:p w14:paraId="6005311F" w14:textId="77777777" w:rsidR="003C431C" w:rsidRDefault="003C431C" w:rsidP="003C431C">
      <w:pPr>
        <w:widowControl w:val="0"/>
        <w:adjustRightInd w:val="0"/>
        <w:textAlignment w:val="baseline"/>
        <w:rPr>
          <w:noProof/>
          <w:u w:val="single"/>
          <w:lang w:eastAsia="lv-LV"/>
        </w:rPr>
      </w:pPr>
    </w:p>
    <w:p w14:paraId="01721685" w14:textId="77777777" w:rsidR="003C431C" w:rsidRPr="000443DC" w:rsidRDefault="003C431C" w:rsidP="003C431C">
      <w:pPr>
        <w:jc w:val="center"/>
        <w:rPr>
          <w:b/>
          <w:i/>
        </w:rPr>
      </w:pPr>
    </w:p>
    <w:p w14:paraId="10D68EA3" w14:textId="77777777" w:rsidR="003C431C" w:rsidRPr="003F1082" w:rsidRDefault="003C431C" w:rsidP="003C431C">
      <w:pPr>
        <w:jc w:val="center"/>
        <w:rPr>
          <w:b/>
          <w:i/>
        </w:rPr>
      </w:pPr>
      <w:r w:rsidRPr="000D16AC">
        <w:rPr>
          <w:b/>
          <w:i/>
        </w:rPr>
        <w:t>“Pasūtītāja privātā telefonu tīkla (IP) tarifi” (P</w:t>
      </w:r>
      <w:r w:rsidRPr="000D16AC">
        <w:rPr>
          <w:b/>
          <w:i/>
          <w:vertAlign w:val="subscript"/>
        </w:rPr>
        <w:t>3</w:t>
      </w:r>
      <w:r w:rsidRPr="000D16AC">
        <w:rPr>
          <w:b/>
          <w:i/>
        </w:rPr>
        <w:t>)</w:t>
      </w:r>
    </w:p>
    <w:p w14:paraId="122ABE0A" w14:textId="77777777" w:rsidR="003C431C" w:rsidRPr="000443DC" w:rsidRDefault="003C431C" w:rsidP="003C431C">
      <w:pPr>
        <w:jc w:val="center"/>
        <w:rPr>
          <w:b/>
          <w:i/>
        </w:rPr>
      </w:pPr>
    </w:p>
    <w:tbl>
      <w:tblPr>
        <w:tblStyle w:val="Reatabula"/>
        <w:tblW w:w="0" w:type="auto"/>
        <w:tblLook w:val="04A0" w:firstRow="1" w:lastRow="0" w:firstColumn="1" w:lastColumn="0" w:noHBand="0" w:noVBand="1"/>
      </w:tblPr>
      <w:tblGrid>
        <w:gridCol w:w="947"/>
        <w:gridCol w:w="41"/>
        <w:gridCol w:w="6066"/>
        <w:gridCol w:w="2268"/>
      </w:tblGrid>
      <w:tr w:rsidR="003C431C" w:rsidRPr="003F1082" w14:paraId="5AF5D2E0" w14:textId="77777777">
        <w:tc>
          <w:tcPr>
            <w:tcW w:w="947" w:type="dxa"/>
            <w:shd w:val="clear" w:color="auto" w:fill="F2F2F2" w:themeFill="background1" w:themeFillShade="F2"/>
            <w:vAlign w:val="center"/>
          </w:tcPr>
          <w:p w14:paraId="0CC934CE" w14:textId="77777777" w:rsidR="003C431C" w:rsidRPr="003F1082" w:rsidRDefault="003C431C">
            <w:pPr>
              <w:jc w:val="center"/>
              <w:rPr>
                <w:b/>
              </w:rPr>
            </w:pPr>
            <w:r w:rsidRPr="003F1082">
              <w:rPr>
                <w:b/>
              </w:rPr>
              <w:t>Nr.p.k.</w:t>
            </w:r>
          </w:p>
          <w:p w14:paraId="1DFB7048" w14:textId="77777777" w:rsidR="003C431C" w:rsidRPr="003F1082" w:rsidRDefault="003C431C">
            <w:pPr>
              <w:jc w:val="center"/>
            </w:pPr>
          </w:p>
        </w:tc>
        <w:tc>
          <w:tcPr>
            <w:tcW w:w="6107" w:type="dxa"/>
            <w:gridSpan w:val="2"/>
            <w:shd w:val="clear" w:color="auto" w:fill="F2F2F2" w:themeFill="background1" w:themeFillShade="F2"/>
            <w:vAlign w:val="center"/>
          </w:tcPr>
          <w:p w14:paraId="520F4725" w14:textId="77777777" w:rsidR="003C431C" w:rsidRPr="003F1082" w:rsidRDefault="003C431C">
            <w:pPr>
              <w:jc w:val="center"/>
            </w:pPr>
            <w:r w:rsidRPr="003F1082">
              <w:rPr>
                <w:b/>
                <w:bCs/>
                <w:spacing w:val="-1"/>
              </w:rPr>
              <w:t>Apakškritērija</w:t>
            </w:r>
            <w:r w:rsidRPr="003F1082">
              <w:rPr>
                <w:b/>
                <w:bCs/>
                <w:spacing w:val="-3"/>
              </w:rPr>
              <w:t xml:space="preserve"> </w:t>
            </w:r>
            <w:r w:rsidRPr="003F1082">
              <w:rPr>
                <w:b/>
                <w:bCs/>
                <w:spacing w:val="-1"/>
              </w:rPr>
              <w:t>nosaukums</w:t>
            </w:r>
          </w:p>
        </w:tc>
        <w:tc>
          <w:tcPr>
            <w:tcW w:w="2268" w:type="dxa"/>
            <w:tcBorders>
              <w:bottom w:val="single" w:sz="4" w:space="0" w:color="000000"/>
            </w:tcBorders>
            <w:shd w:val="clear" w:color="auto" w:fill="F2F2F2" w:themeFill="background1" w:themeFillShade="F2"/>
            <w:vAlign w:val="center"/>
          </w:tcPr>
          <w:p w14:paraId="2F29357D" w14:textId="77777777" w:rsidR="003C431C" w:rsidRPr="003F1082" w:rsidRDefault="003C431C">
            <w:pPr>
              <w:jc w:val="center"/>
            </w:pPr>
            <w:r w:rsidRPr="003F1082">
              <w:rPr>
                <w:b/>
              </w:rPr>
              <w:t>Cena EUR bez PVN</w:t>
            </w:r>
          </w:p>
        </w:tc>
      </w:tr>
      <w:tr w:rsidR="003C431C" w:rsidRPr="003F1082" w14:paraId="7766680A" w14:textId="77777777">
        <w:tc>
          <w:tcPr>
            <w:tcW w:w="9322" w:type="dxa"/>
            <w:gridSpan w:val="4"/>
            <w:shd w:val="clear" w:color="auto" w:fill="F2F2F2" w:themeFill="background1" w:themeFillShade="F2"/>
            <w:vAlign w:val="center"/>
          </w:tcPr>
          <w:p w14:paraId="23A7CCBE" w14:textId="36C5AF1C" w:rsidR="003C431C" w:rsidRPr="003F1082" w:rsidRDefault="003C431C">
            <w:pPr>
              <w:jc w:val="center"/>
              <w:rPr>
                <w:b/>
              </w:rPr>
            </w:pPr>
            <w:r w:rsidRPr="003F1082">
              <w:rPr>
                <w:b/>
                <w:spacing w:val="-1"/>
              </w:rPr>
              <w:t>Zvanu tarifs no pasūtītāja privātā telefonu tīkla (izmantojot pasūtītāja centrālēm savienojumu ar pretendenta centrāli) (par 1 minūti), tajā skaitā:</w:t>
            </w:r>
          </w:p>
        </w:tc>
      </w:tr>
      <w:tr w:rsidR="003C431C" w:rsidRPr="003F1082" w14:paraId="66C9976F" w14:textId="77777777">
        <w:tc>
          <w:tcPr>
            <w:tcW w:w="947" w:type="dxa"/>
            <w:vAlign w:val="center"/>
          </w:tcPr>
          <w:p w14:paraId="2EB251BA" w14:textId="77777777" w:rsidR="003C431C" w:rsidRPr="003F1082" w:rsidRDefault="003C431C">
            <w:pPr>
              <w:jc w:val="center"/>
            </w:pPr>
            <w:r w:rsidRPr="003F1082">
              <w:t>1.</w:t>
            </w:r>
          </w:p>
        </w:tc>
        <w:tc>
          <w:tcPr>
            <w:tcW w:w="6107" w:type="dxa"/>
            <w:gridSpan w:val="2"/>
            <w:vAlign w:val="center"/>
          </w:tcPr>
          <w:p w14:paraId="09F61D6C" w14:textId="77777777" w:rsidR="003C431C" w:rsidRPr="003F1082" w:rsidRDefault="003C431C">
            <w:pPr>
              <w:rPr>
                <w:bCs/>
                <w:spacing w:val="-1"/>
              </w:rPr>
            </w:pPr>
            <w:r w:rsidRPr="003F1082">
              <w:rPr>
                <w:bCs/>
                <w:spacing w:val="-1"/>
              </w:rPr>
              <w:t>uz pasūtītāja mobilajiem pieslēgumiem;</w:t>
            </w:r>
          </w:p>
        </w:tc>
        <w:tc>
          <w:tcPr>
            <w:tcW w:w="2268" w:type="dxa"/>
            <w:vAlign w:val="center"/>
          </w:tcPr>
          <w:p w14:paraId="41D36B56" w14:textId="77777777" w:rsidR="003C431C" w:rsidRPr="003F1082" w:rsidRDefault="003C431C">
            <w:pPr>
              <w:widowControl w:val="0"/>
              <w:kinsoku w:val="0"/>
              <w:overflowPunct w:val="0"/>
              <w:autoSpaceDE w:val="0"/>
              <w:autoSpaceDN w:val="0"/>
              <w:adjustRightInd w:val="0"/>
              <w:jc w:val="center"/>
            </w:pPr>
          </w:p>
        </w:tc>
      </w:tr>
      <w:tr w:rsidR="003C431C" w:rsidRPr="003F1082" w14:paraId="12E505F8" w14:textId="77777777">
        <w:tc>
          <w:tcPr>
            <w:tcW w:w="947" w:type="dxa"/>
            <w:vAlign w:val="center"/>
          </w:tcPr>
          <w:p w14:paraId="5EC36B51" w14:textId="77777777" w:rsidR="003C431C" w:rsidRPr="003F1082" w:rsidRDefault="003C431C">
            <w:pPr>
              <w:jc w:val="center"/>
            </w:pPr>
            <w:r w:rsidRPr="003F1082">
              <w:t>2.</w:t>
            </w:r>
          </w:p>
        </w:tc>
        <w:tc>
          <w:tcPr>
            <w:tcW w:w="6107" w:type="dxa"/>
            <w:gridSpan w:val="2"/>
            <w:vAlign w:val="center"/>
          </w:tcPr>
          <w:p w14:paraId="09F8F525" w14:textId="77777777" w:rsidR="003C431C" w:rsidRPr="003F1082" w:rsidRDefault="003C431C">
            <w:pPr>
              <w:rPr>
                <w:bCs/>
                <w:spacing w:val="-1"/>
              </w:rPr>
            </w:pPr>
            <w:r w:rsidRPr="003F1082">
              <w:rPr>
                <w:bCs/>
                <w:spacing w:val="-1"/>
              </w:rPr>
              <w:t>uz “LMT” mobilo sakaru tīklu;</w:t>
            </w:r>
          </w:p>
        </w:tc>
        <w:tc>
          <w:tcPr>
            <w:tcW w:w="2268" w:type="dxa"/>
            <w:vAlign w:val="center"/>
          </w:tcPr>
          <w:p w14:paraId="2EE14371" w14:textId="77777777" w:rsidR="003C431C" w:rsidRPr="003F1082" w:rsidRDefault="003C431C">
            <w:pPr>
              <w:widowControl w:val="0"/>
              <w:kinsoku w:val="0"/>
              <w:overflowPunct w:val="0"/>
              <w:autoSpaceDE w:val="0"/>
              <w:autoSpaceDN w:val="0"/>
              <w:adjustRightInd w:val="0"/>
              <w:jc w:val="center"/>
            </w:pPr>
          </w:p>
        </w:tc>
      </w:tr>
      <w:tr w:rsidR="003C431C" w:rsidRPr="003F1082" w14:paraId="1657DE0A" w14:textId="77777777">
        <w:tc>
          <w:tcPr>
            <w:tcW w:w="947" w:type="dxa"/>
            <w:vAlign w:val="center"/>
          </w:tcPr>
          <w:p w14:paraId="7722AC3E" w14:textId="77777777" w:rsidR="003C431C" w:rsidRPr="003F1082" w:rsidRDefault="003C431C">
            <w:pPr>
              <w:jc w:val="center"/>
            </w:pPr>
            <w:r w:rsidRPr="003F1082">
              <w:t>3.</w:t>
            </w:r>
          </w:p>
        </w:tc>
        <w:tc>
          <w:tcPr>
            <w:tcW w:w="6107" w:type="dxa"/>
            <w:gridSpan w:val="2"/>
            <w:vAlign w:val="center"/>
          </w:tcPr>
          <w:p w14:paraId="0836CCB9" w14:textId="77777777" w:rsidR="003C431C" w:rsidRPr="003F1082" w:rsidRDefault="003C431C">
            <w:pPr>
              <w:rPr>
                <w:bCs/>
                <w:spacing w:val="-1"/>
              </w:rPr>
            </w:pPr>
            <w:r w:rsidRPr="003F1082">
              <w:rPr>
                <w:bCs/>
                <w:spacing w:val="-1"/>
              </w:rPr>
              <w:t>uz “Tele2” mobilo sakaru tīklu;</w:t>
            </w:r>
          </w:p>
        </w:tc>
        <w:tc>
          <w:tcPr>
            <w:tcW w:w="2268" w:type="dxa"/>
            <w:vAlign w:val="center"/>
          </w:tcPr>
          <w:p w14:paraId="395894F9" w14:textId="77777777" w:rsidR="003C431C" w:rsidRPr="003F1082" w:rsidRDefault="003C431C">
            <w:pPr>
              <w:widowControl w:val="0"/>
              <w:kinsoku w:val="0"/>
              <w:overflowPunct w:val="0"/>
              <w:autoSpaceDE w:val="0"/>
              <w:autoSpaceDN w:val="0"/>
              <w:adjustRightInd w:val="0"/>
              <w:jc w:val="center"/>
            </w:pPr>
          </w:p>
        </w:tc>
      </w:tr>
      <w:tr w:rsidR="003C431C" w:rsidRPr="003F1082" w14:paraId="3027DFAD" w14:textId="77777777">
        <w:tc>
          <w:tcPr>
            <w:tcW w:w="947" w:type="dxa"/>
            <w:vAlign w:val="center"/>
          </w:tcPr>
          <w:p w14:paraId="43EDE758" w14:textId="77777777" w:rsidR="003C431C" w:rsidRPr="003F1082" w:rsidRDefault="003C431C">
            <w:pPr>
              <w:jc w:val="center"/>
            </w:pPr>
            <w:r w:rsidRPr="003F1082">
              <w:t>4.</w:t>
            </w:r>
          </w:p>
        </w:tc>
        <w:tc>
          <w:tcPr>
            <w:tcW w:w="6107" w:type="dxa"/>
            <w:gridSpan w:val="2"/>
            <w:vAlign w:val="center"/>
          </w:tcPr>
          <w:p w14:paraId="18D10046" w14:textId="77777777" w:rsidR="003C431C" w:rsidRPr="003F1082" w:rsidRDefault="003C431C">
            <w:pPr>
              <w:rPr>
                <w:bCs/>
                <w:spacing w:val="-1"/>
              </w:rPr>
            </w:pPr>
            <w:r w:rsidRPr="003F1082">
              <w:rPr>
                <w:bCs/>
                <w:spacing w:val="-1"/>
              </w:rPr>
              <w:t>uz “Bite Latvija" mobilo sakaru tīklu;</w:t>
            </w:r>
          </w:p>
        </w:tc>
        <w:tc>
          <w:tcPr>
            <w:tcW w:w="2268" w:type="dxa"/>
            <w:vAlign w:val="center"/>
          </w:tcPr>
          <w:p w14:paraId="25044716" w14:textId="77777777" w:rsidR="003C431C" w:rsidRPr="003F1082" w:rsidRDefault="003C431C">
            <w:pPr>
              <w:widowControl w:val="0"/>
              <w:kinsoku w:val="0"/>
              <w:overflowPunct w:val="0"/>
              <w:autoSpaceDE w:val="0"/>
              <w:autoSpaceDN w:val="0"/>
              <w:adjustRightInd w:val="0"/>
              <w:jc w:val="center"/>
            </w:pPr>
          </w:p>
        </w:tc>
      </w:tr>
      <w:tr w:rsidR="003C431C" w:rsidRPr="003F1082" w14:paraId="1214F818" w14:textId="77777777">
        <w:tc>
          <w:tcPr>
            <w:tcW w:w="947" w:type="dxa"/>
            <w:vAlign w:val="center"/>
          </w:tcPr>
          <w:p w14:paraId="04BCAAAC" w14:textId="77777777" w:rsidR="003C431C" w:rsidRPr="003F1082" w:rsidRDefault="003C431C">
            <w:pPr>
              <w:jc w:val="center"/>
            </w:pPr>
            <w:r w:rsidRPr="003F1082">
              <w:t>5.</w:t>
            </w:r>
          </w:p>
        </w:tc>
        <w:tc>
          <w:tcPr>
            <w:tcW w:w="6107" w:type="dxa"/>
            <w:gridSpan w:val="2"/>
            <w:vAlign w:val="center"/>
          </w:tcPr>
          <w:p w14:paraId="54EC2C26" w14:textId="58DBA00F" w:rsidR="003C431C" w:rsidRPr="003F1082" w:rsidRDefault="003C431C">
            <w:pPr>
              <w:rPr>
                <w:bCs/>
                <w:spacing w:val="-1"/>
              </w:rPr>
            </w:pPr>
            <w:r w:rsidRPr="003F1082">
              <w:rPr>
                <w:bCs/>
                <w:spacing w:val="-1"/>
              </w:rPr>
              <w:t>Pieslēguma mēneša abonēšanas</w:t>
            </w:r>
            <w:r>
              <w:rPr>
                <w:bCs/>
                <w:spacing w:val="-1"/>
              </w:rPr>
              <w:t xml:space="preserve"> </w:t>
            </w:r>
            <w:r w:rsidRPr="003F1082">
              <w:rPr>
                <w:bCs/>
                <w:spacing w:val="-1"/>
              </w:rPr>
              <w:t>maksa</w:t>
            </w:r>
            <w:r>
              <w:rPr>
                <w:bCs/>
                <w:spacing w:val="-1"/>
              </w:rPr>
              <w:t xml:space="preserve"> </w:t>
            </w:r>
            <w:r w:rsidRPr="003F1082">
              <w:rPr>
                <w:bCs/>
                <w:spacing w:val="-1"/>
              </w:rPr>
              <w:t xml:space="preserve">(1 </w:t>
            </w:r>
            <w:r w:rsidR="00677AEF">
              <w:rPr>
                <w:bCs/>
                <w:spacing w:val="-1"/>
              </w:rPr>
              <w:t>savienojumam</w:t>
            </w:r>
            <w:r w:rsidRPr="003F1082">
              <w:rPr>
                <w:bCs/>
                <w:spacing w:val="-1"/>
              </w:rPr>
              <w:t>);</w:t>
            </w:r>
          </w:p>
        </w:tc>
        <w:tc>
          <w:tcPr>
            <w:tcW w:w="2268" w:type="dxa"/>
            <w:vAlign w:val="center"/>
          </w:tcPr>
          <w:p w14:paraId="03669955" w14:textId="77777777" w:rsidR="003C431C" w:rsidRPr="003F1082" w:rsidRDefault="003C431C">
            <w:pPr>
              <w:widowControl w:val="0"/>
              <w:autoSpaceDE w:val="0"/>
              <w:autoSpaceDN w:val="0"/>
              <w:adjustRightInd w:val="0"/>
              <w:jc w:val="center"/>
            </w:pPr>
          </w:p>
        </w:tc>
      </w:tr>
      <w:tr w:rsidR="003C431C" w:rsidRPr="003F1082" w14:paraId="245062AE" w14:textId="77777777">
        <w:tc>
          <w:tcPr>
            <w:tcW w:w="947" w:type="dxa"/>
            <w:vAlign w:val="center"/>
          </w:tcPr>
          <w:p w14:paraId="497E7C9F" w14:textId="77777777" w:rsidR="003C431C" w:rsidRPr="003F1082" w:rsidRDefault="003C431C">
            <w:pPr>
              <w:jc w:val="center"/>
            </w:pPr>
            <w:r w:rsidRPr="003F1082">
              <w:t>6.</w:t>
            </w:r>
          </w:p>
        </w:tc>
        <w:tc>
          <w:tcPr>
            <w:tcW w:w="6107" w:type="dxa"/>
            <w:gridSpan w:val="2"/>
            <w:vAlign w:val="center"/>
          </w:tcPr>
          <w:p w14:paraId="147FB9AE" w14:textId="7C9845F3" w:rsidR="003C431C" w:rsidRPr="003F1082" w:rsidRDefault="003C431C">
            <w:pPr>
              <w:rPr>
                <w:bCs/>
                <w:spacing w:val="-1"/>
              </w:rPr>
            </w:pPr>
            <w:r w:rsidRPr="003F1082">
              <w:rPr>
                <w:bCs/>
                <w:spacing w:val="-1"/>
              </w:rPr>
              <w:t>pretendenta centrāles savienojuma (IP) ar pasūtītāja centrālēm  nodrošināšanas izmaksas.</w:t>
            </w:r>
          </w:p>
        </w:tc>
        <w:tc>
          <w:tcPr>
            <w:tcW w:w="2268" w:type="dxa"/>
            <w:vAlign w:val="center"/>
          </w:tcPr>
          <w:p w14:paraId="0302FA7E" w14:textId="77777777" w:rsidR="003C431C" w:rsidRPr="003F1082" w:rsidRDefault="003C431C">
            <w:pPr>
              <w:widowControl w:val="0"/>
              <w:autoSpaceDE w:val="0"/>
              <w:autoSpaceDN w:val="0"/>
              <w:adjustRightInd w:val="0"/>
              <w:jc w:val="center"/>
            </w:pPr>
          </w:p>
        </w:tc>
      </w:tr>
      <w:tr w:rsidR="003C431C" w:rsidRPr="003F1082" w14:paraId="51A104DF" w14:textId="77777777">
        <w:tc>
          <w:tcPr>
            <w:tcW w:w="947" w:type="dxa"/>
            <w:vAlign w:val="center"/>
          </w:tcPr>
          <w:p w14:paraId="3AE67BD0" w14:textId="77777777" w:rsidR="003C431C" w:rsidRPr="003F1082" w:rsidRDefault="003C431C">
            <w:pPr>
              <w:jc w:val="center"/>
            </w:pPr>
            <w:r w:rsidRPr="003F1082">
              <w:t>7.</w:t>
            </w:r>
          </w:p>
        </w:tc>
        <w:tc>
          <w:tcPr>
            <w:tcW w:w="6107" w:type="dxa"/>
            <w:gridSpan w:val="2"/>
            <w:vAlign w:val="center"/>
          </w:tcPr>
          <w:p w14:paraId="3728B9CC" w14:textId="77777777" w:rsidR="003C431C" w:rsidRPr="003F1082" w:rsidRDefault="003C431C">
            <w:pPr>
              <w:rPr>
                <w:bCs/>
                <w:spacing w:val="-1"/>
              </w:rPr>
            </w:pPr>
            <w:r w:rsidRPr="003F1082">
              <w:rPr>
                <w:bCs/>
                <w:spacing w:val="-1"/>
              </w:rPr>
              <w:t xml:space="preserve">SIP savienojuma (1 savienojums) ierīkošanas maksa </w:t>
            </w:r>
          </w:p>
        </w:tc>
        <w:tc>
          <w:tcPr>
            <w:tcW w:w="2268" w:type="dxa"/>
            <w:vAlign w:val="center"/>
          </w:tcPr>
          <w:p w14:paraId="306C9BC8" w14:textId="77777777" w:rsidR="003C431C" w:rsidRPr="003F1082" w:rsidRDefault="003C431C">
            <w:pPr>
              <w:widowControl w:val="0"/>
              <w:autoSpaceDE w:val="0"/>
              <w:autoSpaceDN w:val="0"/>
              <w:adjustRightInd w:val="0"/>
              <w:jc w:val="center"/>
            </w:pPr>
          </w:p>
        </w:tc>
      </w:tr>
      <w:tr w:rsidR="007F6112" w:rsidRPr="003F1082" w14:paraId="3772E087" w14:textId="77777777">
        <w:tc>
          <w:tcPr>
            <w:tcW w:w="947" w:type="dxa"/>
            <w:vAlign w:val="center"/>
          </w:tcPr>
          <w:p w14:paraId="595409B8" w14:textId="573E1650" w:rsidR="007F6112" w:rsidRPr="003F1082" w:rsidRDefault="007F6112">
            <w:pPr>
              <w:jc w:val="center"/>
            </w:pPr>
            <w:r>
              <w:t>8.</w:t>
            </w:r>
          </w:p>
        </w:tc>
        <w:tc>
          <w:tcPr>
            <w:tcW w:w="6107" w:type="dxa"/>
            <w:gridSpan w:val="2"/>
            <w:vAlign w:val="center"/>
          </w:tcPr>
          <w:p w14:paraId="0805B2E3" w14:textId="778C4AF6" w:rsidR="007F6112" w:rsidRPr="003F1082" w:rsidRDefault="007F6112">
            <w:pPr>
              <w:rPr>
                <w:bCs/>
                <w:spacing w:val="-1"/>
              </w:rPr>
            </w:pPr>
            <w:r>
              <w:rPr>
                <w:bCs/>
                <w:spacing w:val="-1"/>
              </w:rPr>
              <w:t>Jauna SIP savienojuma (1 savienojums) ierīkošanas maksa jaunā adresē</w:t>
            </w:r>
          </w:p>
        </w:tc>
        <w:tc>
          <w:tcPr>
            <w:tcW w:w="2268" w:type="dxa"/>
            <w:vAlign w:val="center"/>
          </w:tcPr>
          <w:p w14:paraId="5DAC562D" w14:textId="77777777" w:rsidR="007F6112" w:rsidRPr="003F1082" w:rsidRDefault="007F6112">
            <w:pPr>
              <w:widowControl w:val="0"/>
              <w:autoSpaceDE w:val="0"/>
              <w:autoSpaceDN w:val="0"/>
              <w:adjustRightInd w:val="0"/>
              <w:jc w:val="center"/>
            </w:pPr>
          </w:p>
        </w:tc>
      </w:tr>
      <w:tr w:rsidR="003C431C" w:rsidRPr="003F1082" w14:paraId="0CB9616E" w14:textId="77777777">
        <w:tc>
          <w:tcPr>
            <w:tcW w:w="988" w:type="dxa"/>
            <w:gridSpan w:val="2"/>
            <w:tcBorders>
              <w:left w:val="nil"/>
              <w:bottom w:val="nil"/>
              <w:right w:val="single" w:sz="4" w:space="0" w:color="auto"/>
            </w:tcBorders>
            <w:vAlign w:val="center"/>
          </w:tcPr>
          <w:p w14:paraId="2944C836" w14:textId="77777777" w:rsidR="003C431C" w:rsidRPr="003F1082" w:rsidRDefault="003C431C">
            <w:pPr>
              <w:jc w:val="right"/>
              <w:rPr>
                <w:bCs/>
                <w:spacing w:val="-1"/>
              </w:rPr>
            </w:pPr>
          </w:p>
        </w:tc>
        <w:tc>
          <w:tcPr>
            <w:tcW w:w="6066" w:type="dxa"/>
            <w:tcBorders>
              <w:left w:val="single" w:sz="4" w:space="0" w:color="auto"/>
            </w:tcBorders>
            <w:vAlign w:val="center"/>
          </w:tcPr>
          <w:p w14:paraId="4EC19A5B" w14:textId="77777777" w:rsidR="003C431C" w:rsidRPr="003F1082" w:rsidRDefault="003C431C">
            <w:pPr>
              <w:jc w:val="right"/>
              <w:rPr>
                <w:bCs/>
                <w:spacing w:val="-1"/>
              </w:rPr>
            </w:pPr>
            <w:r w:rsidRPr="003F1082">
              <w:rPr>
                <w:b/>
              </w:rPr>
              <w:t>Kopējā cena EUR bez PVN:</w:t>
            </w:r>
          </w:p>
        </w:tc>
        <w:tc>
          <w:tcPr>
            <w:tcW w:w="2268" w:type="dxa"/>
            <w:vAlign w:val="center"/>
          </w:tcPr>
          <w:p w14:paraId="744B6D9F" w14:textId="77777777" w:rsidR="003C431C" w:rsidRPr="003F1082" w:rsidRDefault="003C431C">
            <w:pPr>
              <w:widowControl w:val="0"/>
              <w:autoSpaceDE w:val="0"/>
              <w:autoSpaceDN w:val="0"/>
              <w:adjustRightInd w:val="0"/>
              <w:jc w:val="center"/>
              <w:rPr>
                <w:highlight w:val="yellow"/>
              </w:rPr>
            </w:pPr>
          </w:p>
        </w:tc>
      </w:tr>
    </w:tbl>
    <w:p w14:paraId="3EDB6565" w14:textId="77777777" w:rsidR="003C431C" w:rsidRDefault="003C431C" w:rsidP="003C431C">
      <w:pPr>
        <w:widowControl w:val="0"/>
        <w:adjustRightInd w:val="0"/>
        <w:textAlignment w:val="baseline"/>
        <w:rPr>
          <w:noProof/>
          <w:lang w:eastAsia="lv-LV"/>
        </w:rPr>
      </w:pPr>
    </w:p>
    <w:p w14:paraId="01CDA285" w14:textId="77777777" w:rsidR="003C431C" w:rsidRPr="000443DC" w:rsidRDefault="003C431C" w:rsidP="003C431C">
      <w:pPr>
        <w:widowControl w:val="0"/>
        <w:adjustRightInd w:val="0"/>
        <w:textAlignment w:val="baseline"/>
        <w:rPr>
          <w:noProof/>
          <w:lang w:eastAsia="lv-LV"/>
        </w:rPr>
      </w:pPr>
      <w:r w:rsidRPr="000443DC">
        <w:rPr>
          <w:noProof/>
          <w:lang w:eastAsia="lv-LV"/>
        </w:rPr>
        <w:t xml:space="preserve">Piedāvāto cenu norāda </w:t>
      </w:r>
      <w:r>
        <w:rPr>
          <w:noProof/>
          <w:lang w:eastAsia="lv-LV"/>
        </w:rPr>
        <w:t xml:space="preserve">ar </w:t>
      </w:r>
      <w:r>
        <w:rPr>
          <w:noProof/>
          <w:u w:val="single"/>
          <w:lang w:eastAsia="lv-LV"/>
        </w:rPr>
        <w:t>četrām zīmēm</w:t>
      </w:r>
      <w:r>
        <w:rPr>
          <w:noProof/>
          <w:lang w:eastAsia="lv-LV"/>
        </w:rPr>
        <w:t xml:space="preserve"> aiz komata</w:t>
      </w:r>
      <w:r w:rsidRPr="000443DC">
        <w:rPr>
          <w:noProof/>
          <w:lang w:eastAsia="lv-LV"/>
        </w:rPr>
        <w:t>.</w:t>
      </w:r>
    </w:p>
    <w:p w14:paraId="48E07F17" w14:textId="77777777" w:rsidR="003C431C" w:rsidRPr="000443DC" w:rsidRDefault="003C431C" w:rsidP="003C431C">
      <w:pPr>
        <w:widowControl w:val="0"/>
        <w:adjustRightInd w:val="0"/>
        <w:textAlignment w:val="baseline"/>
        <w:rPr>
          <w:b/>
          <w:sz w:val="26"/>
          <w:szCs w:val="26"/>
        </w:rPr>
      </w:pPr>
    </w:p>
    <w:p w14:paraId="677866BA" w14:textId="77777777" w:rsidR="003C431C" w:rsidRPr="003F1082" w:rsidRDefault="003C431C" w:rsidP="003C431C">
      <w:pPr>
        <w:jc w:val="center"/>
        <w:rPr>
          <w:b/>
          <w:i/>
        </w:rPr>
      </w:pPr>
      <w:r w:rsidRPr="003F1082">
        <w:rPr>
          <w:b/>
          <w:i/>
        </w:rPr>
        <w:t>“Datu pārraide telemetrijas risinājumiem” (P</w:t>
      </w:r>
      <w:r w:rsidRPr="003F1082">
        <w:rPr>
          <w:b/>
          <w:i/>
          <w:vertAlign w:val="subscript"/>
        </w:rPr>
        <w:t>4</w:t>
      </w:r>
      <w:r w:rsidRPr="003F1082">
        <w:rPr>
          <w:b/>
          <w:i/>
        </w:rPr>
        <w:t>)</w:t>
      </w:r>
    </w:p>
    <w:p w14:paraId="1109E875" w14:textId="77777777" w:rsidR="003C431C" w:rsidRPr="000443DC" w:rsidRDefault="003C431C" w:rsidP="003C431C">
      <w:pPr>
        <w:jc w:val="center"/>
        <w:rPr>
          <w:b/>
          <w:i/>
        </w:rPr>
      </w:pPr>
    </w:p>
    <w:tbl>
      <w:tblPr>
        <w:tblStyle w:val="Reatabula"/>
        <w:tblW w:w="0" w:type="auto"/>
        <w:tblInd w:w="113" w:type="dxa"/>
        <w:tblLook w:val="04A0" w:firstRow="1" w:lastRow="0" w:firstColumn="1" w:lastColumn="0" w:noHBand="0" w:noVBand="1"/>
      </w:tblPr>
      <w:tblGrid>
        <w:gridCol w:w="946"/>
        <w:gridCol w:w="42"/>
        <w:gridCol w:w="5953"/>
        <w:gridCol w:w="2233"/>
      </w:tblGrid>
      <w:tr w:rsidR="003C431C" w:rsidRPr="00033AFB" w14:paraId="3C61EEF4" w14:textId="77777777" w:rsidTr="2EB6AEA0">
        <w:tc>
          <w:tcPr>
            <w:tcW w:w="946" w:type="dxa"/>
            <w:shd w:val="clear" w:color="auto" w:fill="F2F2F2" w:themeFill="background1" w:themeFillShade="F2"/>
            <w:vAlign w:val="center"/>
          </w:tcPr>
          <w:p w14:paraId="44277FC9" w14:textId="77777777" w:rsidR="003C431C" w:rsidRPr="00033AFB" w:rsidRDefault="003C431C">
            <w:pPr>
              <w:jc w:val="center"/>
              <w:rPr>
                <w:b/>
              </w:rPr>
            </w:pPr>
            <w:r w:rsidRPr="00033AFB">
              <w:rPr>
                <w:b/>
              </w:rPr>
              <w:t>Nr.p.k.</w:t>
            </w:r>
          </w:p>
          <w:p w14:paraId="3A5E0D19" w14:textId="77777777" w:rsidR="003C431C" w:rsidRPr="00033AFB" w:rsidRDefault="003C431C">
            <w:pPr>
              <w:jc w:val="center"/>
            </w:pPr>
          </w:p>
        </w:tc>
        <w:tc>
          <w:tcPr>
            <w:tcW w:w="5995" w:type="dxa"/>
            <w:gridSpan w:val="2"/>
            <w:shd w:val="clear" w:color="auto" w:fill="F2F2F2" w:themeFill="background1" w:themeFillShade="F2"/>
            <w:vAlign w:val="center"/>
          </w:tcPr>
          <w:p w14:paraId="45295212" w14:textId="77777777" w:rsidR="003C431C" w:rsidRPr="00033AFB" w:rsidRDefault="003C431C">
            <w:pPr>
              <w:jc w:val="center"/>
            </w:pPr>
            <w:r w:rsidRPr="00033AFB">
              <w:rPr>
                <w:b/>
                <w:bCs/>
                <w:spacing w:val="-1"/>
              </w:rPr>
              <w:t>Apakškritērija</w:t>
            </w:r>
            <w:r w:rsidRPr="00033AFB">
              <w:rPr>
                <w:b/>
                <w:bCs/>
                <w:spacing w:val="-3"/>
              </w:rPr>
              <w:t xml:space="preserve"> </w:t>
            </w:r>
            <w:r w:rsidRPr="00033AFB">
              <w:rPr>
                <w:b/>
                <w:bCs/>
                <w:spacing w:val="-1"/>
              </w:rPr>
              <w:t>nosaukums</w:t>
            </w:r>
          </w:p>
        </w:tc>
        <w:tc>
          <w:tcPr>
            <w:tcW w:w="2233" w:type="dxa"/>
            <w:tcBorders>
              <w:bottom w:val="single" w:sz="4" w:space="0" w:color="000000" w:themeColor="text1"/>
            </w:tcBorders>
            <w:shd w:val="clear" w:color="auto" w:fill="F2F2F2" w:themeFill="background1" w:themeFillShade="F2"/>
            <w:vAlign w:val="center"/>
          </w:tcPr>
          <w:p w14:paraId="5D3E5C25" w14:textId="77777777" w:rsidR="003C431C" w:rsidRPr="00033AFB" w:rsidRDefault="003C431C">
            <w:pPr>
              <w:jc w:val="center"/>
            </w:pPr>
            <w:r w:rsidRPr="00033AFB">
              <w:rPr>
                <w:b/>
              </w:rPr>
              <w:t>Cena EUR bez PVN</w:t>
            </w:r>
          </w:p>
        </w:tc>
      </w:tr>
      <w:tr w:rsidR="003C431C" w:rsidRPr="00033AFB" w14:paraId="17C7D31C" w14:textId="77777777" w:rsidTr="2EB6AEA0">
        <w:tc>
          <w:tcPr>
            <w:tcW w:w="9174" w:type="dxa"/>
            <w:gridSpan w:val="4"/>
            <w:shd w:val="clear" w:color="auto" w:fill="F2F2F2" w:themeFill="background1" w:themeFillShade="F2"/>
            <w:vAlign w:val="center"/>
          </w:tcPr>
          <w:p w14:paraId="1418D59E" w14:textId="77777777" w:rsidR="003C431C" w:rsidRPr="00033AFB" w:rsidRDefault="003C431C">
            <w:pPr>
              <w:jc w:val="center"/>
            </w:pPr>
            <w:r w:rsidRPr="00033AFB">
              <w:rPr>
                <w:b/>
                <w:bCs/>
                <w:spacing w:val="-1"/>
              </w:rPr>
              <w:t>Tarifs datu pārraide telemetrijas risinājumiem</w:t>
            </w:r>
          </w:p>
        </w:tc>
      </w:tr>
      <w:tr w:rsidR="003C431C" w:rsidRPr="00033AFB" w14:paraId="09EC3572" w14:textId="77777777" w:rsidTr="2EB6AEA0">
        <w:tc>
          <w:tcPr>
            <w:tcW w:w="946" w:type="dxa"/>
            <w:vAlign w:val="center"/>
          </w:tcPr>
          <w:p w14:paraId="67FAA24D" w14:textId="77777777" w:rsidR="003C431C" w:rsidRPr="00033AFB" w:rsidRDefault="003C431C">
            <w:pPr>
              <w:jc w:val="center"/>
            </w:pPr>
            <w:r w:rsidRPr="00033AFB">
              <w:t>1.</w:t>
            </w:r>
          </w:p>
        </w:tc>
        <w:tc>
          <w:tcPr>
            <w:tcW w:w="5995" w:type="dxa"/>
            <w:gridSpan w:val="2"/>
          </w:tcPr>
          <w:p w14:paraId="1531489B" w14:textId="7F746EC8" w:rsidR="003C431C" w:rsidRPr="00033AFB" w:rsidRDefault="2FD8B3EB">
            <w:pPr>
              <w:widowControl w:val="0"/>
              <w:kinsoku w:val="0"/>
              <w:overflowPunct w:val="0"/>
              <w:autoSpaceDE w:val="0"/>
              <w:autoSpaceDN w:val="0"/>
              <w:adjustRightInd w:val="0"/>
            </w:pPr>
            <w:r>
              <w:t xml:space="preserve">Pieslēguma abonēšana ar iekļautu vismaz </w:t>
            </w:r>
            <w:r w:rsidR="0830E1C3">
              <w:t>2</w:t>
            </w:r>
            <w:r>
              <w:t xml:space="preserve"> GB bez ātruma ierobežojumaEEZ valstīs</w:t>
            </w:r>
          </w:p>
        </w:tc>
        <w:tc>
          <w:tcPr>
            <w:tcW w:w="2233" w:type="dxa"/>
            <w:vAlign w:val="center"/>
          </w:tcPr>
          <w:p w14:paraId="1EBB139D" w14:textId="77777777" w:rsidR="003C431C" w:rsidRPr="00033AFB" w:rsidRDefault="003C431C">
            <w:pPr>
              <w:widowControl w:val="0"/>
              <w:kinsoku w:val="0"/>
              <w:overflowPunct w:val="0"/>
              <w:autoSpaceDE w:val="0"/>
              <w:autoSpaceDN w:val="0"/>
              <w:adjustRightInd w:val="0"/>
              <w:jc w:val="center"/>
            </w:pPr>
          </w:p>
        </w:tc>
      </w:tr>
      <w:tr w:rsidR="00053C11" w:rsidRPr="00033AFB" w14:paraId="56469A26" w14:textId="77777777" w:rsidTr="2EB6AEA0">
        <w:tc>
          <w:tcPr>
            <w:tcW w:w="946" w:type="dxa"/>
            <w:vAlign w:val="center"/>
          </w:tcPr>
          <w:p w14:paraId="400CBF57" w14:textId="696009D5" w:rsidR="00053C11" w:rsidRPr="00033AFB" w:rsidRDefault="00053C11">
            <w:pPr>
              <w:jc w:val="center"/>
            </w:pPr>
            <w:r>
              <w:t>2.</w:t>
            </w:r>
          </w:p>
        </w:tc>
        <w:tc>
          <w:tcPr>
            <w:tcW w:w="5995" w:type="dxa"/>
            <w:gridSpan w:val="2"/>
          </w:tcPr>
          <w:p w14:paraId="44154AB7" w14:textId="365EB8AA" w:rsidR="00053C11" w:rsidRDefault="00A865E3">
            <w:pPr>
              <w:widowControl w:val="0"/>
              <w:kinsoku w:val="0"/>
              <w:overflowPunct w:val="0"/>
              <w:autoSpaceDE w:val="0"/>
              <w:autoSpaceDN w:val="0"/>
              <w:adjustRightInd w:val="0"/>
            </w:pPr>
            <w:r w:rsidRPr="00562B7E">
              <w:t>Īsziņu tarifs (par 1 īsziņu) EEZ</w:t>
            </w:r>
            <w:r w:rsidR="00F02988">
              <w:t xml:space="preserve"> valstīs</w:t>
            </w:r>
          </w:p>
        </w:tc>
        <w:tc>
          <w:tcPr>
            <w:tcW w:w="2233" w:type="dxa"/>
            <w:vAlign w:val="center"/>
          </w:tcPr>
          <w:p w14:paraId="7FE02DB6" w14:textId="77777777" w:rsidR="00053C11" w:rsidRPr="00033AFB" w:rsidRDefault="00053C11">
            <w:pPr>
              <w:widowControl w:val="0"/>
              <w:kinsoku w:val="0"/>
              <w:overflowPunct w:val="0"/>
              <w:autoSpaceDE w:val="0"/>
              <w:autoSpaceDN w:val="0"/>
              <w:adjustRightInd w:val="0"/>
              <w:jc w:val="center"/>
            </w:pPr>
          </w:p>
        </w:tc>
      </w:tr>
      <w:tr w:rsidR="003C431C" w:rsidRPr="00033AFB" w14:paraId="589727CC" w14:textId="77777777" w:rsidTr="2EB6AEA0">
        <w:tc>
          <w:tcPr>
            <w:tcW w:w="946" w:type="dxa"/>
            <w:vAlign w:val="center"/>
          </w:tcPr>
          <w:p w14:paraId="45CB0DDC" w14:textId="77777777" w:rsidR="003C431C" w:rsidRPr="00033AFB" w:rsidRDefault="003C431C">
            <w:pPr>
              <w:jc w:val="center"/>
            </w:pPr>
            <w:r w:rsidRPr="00033AFB">
              <w:t>2.</w:t>
            </w:r>
          </w:p>
        </w:tc>
        <w:tc>
          <w:tcPr>
            <w:tcW w:w="5995" w:type="dxa"/>
            <w:gridSpan w:val="2"/>
          </w:tcPr>
          <w:p w14:paraId="19DF9AA6" w14:textId="77777777" w:rsidR="003C431C" w:rsidRPr="00033AFB" w:rsidRDefault="003C431C">
            <w:pPr>
              <w:widowControl w:val="0"/>
              <w:kinsoku w:val="0"/>
              <w:overflowPunct w:val="0"/>
              <w:autoSpaceDE w:val="0"/>
              <w:autoSpaceDN w:val="0"/>
              <w:adjustRightInd w:val="0"/>
            </w:pPr>
            <w:r w:rsidRPr="00033AFB">
              <w:rPr>
                <w:color w:val="000000"/>
              </w:rPr>
              <w:t xml:space="preserve">Maksa par 1 MB, pēc mēneša abonēšanas maksā iekļauto </w:t>
            </w:r>
            <w:r>
              <w:rPr>
                <w:color w:val="000000"/>
              </w:rPr>
              <w:t>G</w:t>
            </w:r>
            <w:r w:rsidRPr="00033AFB">
              <w:rPr>
                <w:color w:val="000000"/>
              </w:rPr>
              <w:t>B pārsniegšanas EEZ valstīs</w:t>
            </w:r>
          </w:p>
        </w:tc>
        <w:tc>
          <w:tcPr>
            <w:tcW w:w="2233" w:type="dxa"/>
            <w:vAlign w:val="center"/>
          </w:tcPr>
          <w:p w14:paraId="323C9119" w14:textId="77777777" w:rsidR="003C431C" w:rsidRPr="00033AFB" w:rsidRDefault="003C431C">
            <w:pPr>
              <w:widowControl w:val="0"/>
              <w:kinsoku w:val="0"/>
              <w:overflowPunct w:val="0"/>
              <w:autoSpaceDE w:val="0"/>
              <w:autoSpaceDN w:val="0"/>
              <w:adjustRightInd w:val="0"/>
              <w:jc w:val="center"/>
            </w:pPr>
          </w:p>
        </w:tc>
      </w:tr>
      <w:tr w:rsidR="003C431C" w:rsidRPr="00033AFB" w14:paraId="16E98FA8" w14:textId="77777777" w:rsidTr="2EB6AEA0">
        <w:tc>
          <w:tcPr>
            <w:tcW w:w="988" w:type="dxa"/>
            <w:gridSpan w:val="2"/>
            <w:tcBorders>
              <w:left w:val="nil"/>
              <w:bottom w:val="nil"/>
              <w:right w:val="single" w:sz="4" w:space="0" w:color="auto"/>
            </w:tcBorders>
            <w:vAlign w:val="center"/>
          </w:tcPr>
          <w:p w14:paraId="40B49CB0" w14:textId="77777777" w:rsidR="003C431C" w:rsidRPr="00033AFB" w:rsidRDefault="003C431C">
            <w:pPr>
              <w:jc w:val="right"/>
            </w:pPr>
          </w:p>
        </w:tc>
        <w:tc>
          <w:tcPr>
            <w:tcW w:w="5953" w:type="dxa"/>
            <w:tcBorders>
              <w:left w:val="single" w:sz="4" w:space="0" w:color="auto"/>
            </w:tcBorders>
            <w:vAlign w:val="center"/>
          </w:tcPr>
          <w:p w14:paraId="6BEBE985" w14:textId="77777777" w:rsidR="003C431C" w:rsidRPr="00033AFB" w:rsidRDefault="003C431C">
            <w:pPr>
              <w:jc w:val="right"/>
            </w:pPr>
            <w:r w:rsidRPr="003F1082">
              <w:rPr>
                <w:b/>
              </w:rPr>
              <w:t>Kopējā cena EUR bez PVN:</w:t>
            </w:r>
          </w:p>
        </w:tc>
        <w:tc>
          <w:tcPr>
            <w:tcW w:w="2233" w:type="dxa"/>
            <w:vAlign w:val="center"/>
          </w:tcPr>
          <w:p w14:paraId="546A8E7F" w14:textId="77777777" w:rsidR="003C431C" w:rsidRPr="00033AFB" w:rsidRDefault="003C431C">
            <w:pPr>
              <w:widowControl w:val="0"/>
              <w:autoSpaceDE w:val="0"/>
              <w:autoSpaceDN w:val="0"/>
              <w:adjustRightInd w:val="0"/>
              <w:jc w:val="center"/>
            </w:pPr>
          </w:p>
        </w:tc>
      </w:tr>
    </w:tbl>
    <w:p w14:paraId="1938DAA1" w14:textId="77777777" w:rsidR="003C431C" w:rsidRDefault="003C431C" w:rsidP="003C431C">
      <w:pPr>
        <w:widowControl w:val="0"/>
        <w:adjustRightInd w:val="0"/>
        <w:textAlignment w:val="baseline"/>
        <w:rPr>
          <w:noProof/>
          <w:lang w:eastAsia="lv-LV"/>
        </w:rPr>
      </w:pPr>
    </w:p>
    <w:p w14:paraId="3528079D" w14:textId="77777777" w:rsidR="003C431C" w:rsidRPr="000443DC" w:rsidRDefault="003C431C" w:rsidP="003C431C">
      <w:pPr>
        <w:widowControl w:val="0"/>
        <w:adjustRightInd w:val="0"/>
        <w:textAlignment w:val="baseline"/>
        <w:rPr>
          <w:noProof/>
          <w:lang w:eastAsia="lv-LV"/>
        </w:rPr>
      </w:pPr>
      <w:r w:rsidRPr="000443DC">
        <w:rPr>
          <w:noProof/>
          <w:lang w:eastAsia="lv-LV"/>
        </w:rPr>
        <w:t xml:space="preserve">Piedāvāto cenu norāda </w:t>
      </w:r>
      <w:r>
        <w:rPr>
          <w:noProof/>
          <w:lang w:eastAsia="lv-LV"/>
        </w:rPr>
        <w:t xml:space="preserve">ar </w:t>
      </w:r>
      <w:r w:rsidRPr="003B12AB">
        <w:rPr>
          <w:noProof/>
          <w:u w:val="single"/>
          <w:lang w:eastAsia="lv-LV"/>
        </w:rPr>
        <w:t>četrām zīmēm</w:t>
      </w:r>
      <w:r>
        <w:rPr>
          <w:noProof/>
          <w:lang w:eastAsia="lv-LV"/>
        </w:rPr>
        <w:t xml:space="preserve"> aiz komata</w:t>
      </w:r>
      <w:r w:rsidRPr="000443DC">
        <w:rPr>
          <w:noProof/>
          <w:lang w:eastAsia="lv-LV"/>
        </w:rPr>
        <w:t>.</w:t>
      </w:r>
    </w:p>
    <w:p w14:paraId="5BB8E38E" w14:textId="77777777" w:rsidR="003C431C" w:rsidRPr="000443DC" w:rsidRDefault="003C431C" w:rsidP="003C431C">
      <w:pPr>
        <w:widowControl w:val="0"/>
        <w:adjustRightInd w:val="0"/>
        <w:ind w:left="714" w:hanging="357"/>
        <w:jc w:val="center"/>
        <w:textAlignment w:val="baseline"/>
        <w:rPr>
          <w:b/>
          <w:sz w:val="26"/>
          <w:szCs w:val="26"/>
        </w:rPr>
      </w:pPr>
    </w:p>
    <w:tbl>
      <w:tblPr>
        <w:tblStyle w:val="Reatabula"/>
        <w:tblW w:w="0" w:type="auto"/>
        <w:tblLook w:val="04A0" w:firstRow="1" w:lastRow="0" w:firstColumn="1" w:lastColumn="0" w:noHBand="0" w:noVBand="1"/>
      </w:tblPr>
      <w:tblGrid>
        <w:gridCol w:w="4055"/>
        <w:gridCol w:w="2136"/>
        <w:gridCol w:w="3096"/>
      </w:tblGrid>
      <w:tr w:rsidR="003C431C" w:rsidRPr="000443DC" w14:paraId="149A1079" w14:textId="77777777">
        <w:tc>
          <w:tcPr>
            <w:tcW w:w="4055" w:type="dxa"/>
            <w:tcBorders>
              <w:top w:val="nil"/>
              <w:left w:val="nil"/>
              <w:bottom w:val="single" w:sz="4" w:space="0" w:color="auto"/>
              <w:right w:val="nil"/>
            </w:tcBorders>
            <w:vAlign w:val="center"/>
          </w:tcPr>
          <w:p w14:paraId="5EFEB067" w14:textId="77777777" w:rsidR="003C431C" w:rsidRPr="000443DC" w:rsidRDefault="003C431C">
            <w:pPr>
              <w:widowControl w:val="0"/>
              <w:adjustRightInd w:val="0"/>
              <w:textAlignment w:val="baseline"/>
            </w:pPr>
          </w:p>
        </w:tc>
        <w:tc>
          <w:tcPr>
            <w:tcW w:w="5232" w:type="dxa"/>
            <w:gridSpan w:val="2"/>
            <w:vMerge w:val="restart"/>
            <w:tcBorders>
              <w:top w:val="nil"/>
              <w:left w:val="nil"/>
              <w:bottom w:val="single" w:sz="4" w:space="0" w:color="auto"/>
              <w:right w:val="nil"/>
            </w:tcBorders>
            <w:vAlign w:val="center"/>
          </w:tcPr>
          <w:p w14:paraId="6BC235E2" w14:textId="77777777" w:rsidR="003C431C" w:rsidRPr="000443DC" w:rsidRDefault="003C431C"/>
        </w:tc>
      </w:tr>
      <w:tr w:rsidR="003C431C" w:rsidRPr="00E703FA" w14:paraId="7C2F29DD" w14:textId="77777777">
        <w:tc>
          <w:tcPr>
            <w:tcW w:w="4055" w:type="dxa"/>
            <w:tcBorders>
              <w:top w:val="single" w:sz="4" w:space="0" w:color="auto"/>
              <w:left w:val="nil"/>
              <w:bottom w:val="nil"/>
              <w:right w:val="nil"/>
            </w:tcBorders>
            <w:vAlign w:val="center"/>
          </w:tcPr>
          <w:p w14:paraId="75769EB0" w14:textId="77777777" w:rsidR="003C431C" w:rsidRPr="00E703FA" w:rsidRDefault="003C431C">
            <w:pPr>
              <w:widowControl w:val="0"/>
              <w:adjustRightInd w:val="0"/>
              <w:textAlignment w:val="baseline"/>
              <w:rPr>
                <w:i/>
                <w:sz w:val="16"/>
                <w:szCs w:val="16"/>
              </w:rPr>
            </w:pPr>
            <w:r w:rsidRPr="00E703FA">
              <w:rPr>
                <w:i/>
                <w:sz w:val="16"/>
                <w:szCs w:val="16"/>
              </w:rPr>
              <w:t>(Vieta un datums)</w:t>
            </w:r>
          </w:p>
        </w:tc>
        <w:tc>
          <w:tcPr>
            <w:tcW w:w="5232" w:type="dxa"/>
            <w:gridSpan w:val="2"/>
            <w:vMerge/>
            <w:tcBorders>
              <w:top w:val="single" w:sz="4" w:space="0" w:color="auto"/>
              <w:left w:val="nil"/>
              <w:bottom w:val="nil"/>
              <w:right w:val="nil"/>
            </w:tcBorders>
            <w:vAlign w:val="center"/>
          </w:tcPr>
          <w:p w14:paraId="62B2B0A2" w14:textId="77777777" w:rsidR="003C431C" w:rsidRPr="00E703FA" w:rsidRDefault="003C431C">
            <w:pPr>
              <w:widowControl w:val="0"/>
              <w:adjustRightInd w:val="0"/>
              <w:jc w:val="center"/>
              <w:textAlignment w:val="baseline"/>
              <w:rPr>
                <w:sz w:val="16"/>
                <w:szCs w:val="16"/>
              </w:rPr>
            </w:pPr>
          </w:p>
        </w:tc>
      </w:tr>
      <w:tr w:rsidR="003C431C" w:rsidRPr="00E703FA" w14:paraId="6A34DAED" w14:textId="77777777">
        <w:tc>
          <w:tcPr>
            <w:tcW w:w="4055" w:type="dxa"/>
            <w:tcBorders>
              <w:top w:val="nil"/>
              <w:left w:val="nil"/>
              <w:bottom w:val="single" w:sz="4" w:space="0" w:color="auto"/>
              <w:right w:val="nil"/>
            </w:tcBorders>
            <w:vAlign w:val="center"/>
          </w:tcPr>
          <w:p w14:paraId="3865FC85" w14:textId="77777777" w:rsidR="003C431C" w:rsidRPr="00E703FA" w:rsidRDefault="003C431C">
            <w:pPr>
              <w:widowControl w:val="0"/>
              <w:adjustRightInd w:val="0"/>
              <w:textAlignment w:val="baseline"/>
              <w:rPr>
                <w:sz w:val="16"/>
                <w:szCs w:val="16"/>
              </w:rPr>
            </w:pPr>
          </w:p>
        </w:tc>
        <w:tc>
          <w:tcPr>
            <w:tcW w:w="5232" w:type="dxa"/>
            <w:gridSpan w:val="2"/>
            <w:vMerge/>
            <w:tcBorders>
              <w:top w:val="nil"/>
              <w:left w:val="nil"/>
              <w:bottom w:val="nil"/>
              <w:right w:val="nil"/>
            </w:tcBorders>
            <w:vAlign w:val="center"/>
          </w:tcPr>
          <w:p w14:paraId="3B955042" w14:textId="77777777" w:rsidR="003C431C" w:rsidRPr="00E703FA" w:rsidRDefault="003C431C">
            <w:pPr>
              <w:widowControl w:val="0"/>
              <w:adjustRightInd w:val="0"/>
              <w:jc w:val="center"/>
              <w:textAlignment w:val="baseline"/>
              <w:rPr>
                <w:sz w:val="16"/>
                <w:szCs w:val="16"/>
              </w:rPr>
            </w:pPr>
          </w:p>
        </w:tc>
      </w:tr>
      <w:tr w:rsidR="003C431C" w:rsidRPr="00E703FA" w14:paraId="5A6E5C2A" w14:textId="77777777">
        <w:tc>
          <w:tcPr>
            <w:tcW w:w="4055" w:type="dxa"/>
            <w:tcBorders>
              <w:top w:val="single" w:sz="4" w:space="0" w:color="auto"/>
              <w:left w:val="nil"/>
              <w:bottom w:val="nil"/>
              <w:right w:val="nil"/>
            </w:tcBorders>
            <w:vAlign w:val="center"/>
          </w:tcPr>
          <w:p w14:paraId="08BFA5F8" w14:textId="77777777" w:rsidR="003C431C" w:rsidRPr="00E703FA" w:rsidRDefault="003C431C">
            <w:pPr>
              <w:widowControl w:val="0"/>
              <w:adjustRightInd w:val="0"/>
              <w:textAlignment w:val="baseline"/>
              <w:rPr>
                <w:i/>
                <w:sz w:val="16"/>
                <w:szCs w:val="16"/>
              </w:rPr>
            </w:pPr>
            <w:r w:rsidRPr="00E703FA">
              <w:rPr>
                <w:i/>
                <w:sz w:val="16"/>
                <w:szCs w:val="16"/>
              </w:rPr>
              <w:t>(pretendenta pārstāvja amats)</w:t>
            </w:r>
          </w:p>
        </w:tc>
        <w:tc>
          <w:tcPr>
            <w:tcW w:w="5232" w:type="dxa"/>
            <w:gridSpan w:val="2"/>
            <w:vMerge/>
            <w:tcBorders>
              <w:top w:val="nil"/>
              <w:left w:val="nil"/>
              <w:bottom w:val="nil"/>
              <w:right w:val="nil"/>
            </w:tcBorders>
            <w:vAlign w:val="center"/>
          </w:tcPr>
          <w:p w14:paraId="3B4ED5D7" w14:textId="77777777" w:rsidR="003C431C" w:rsidRPr="00E703FA" w:rsidRDefault="003C431C">
            <w:pPr>
              <w:widowControl w:val="0"/>
              <w:adjustRightInd w:val="0"/>
              <w:jc w:val="center"/>
              <w:textAlignment w:val="baseline"/>
              <w:rPr>
                <w:i/>
                <w:sz w:val="16"/>
                <w:szCs w:val="16"/>
              </w:rPr>
            </w:pPr>
          </w:p>
        </w:tc>
      </w:tr>
      <w:tr w:rsidR="003C431C" w:rsidRPr="00E703FA" w14:paraId="0CFFC419" w14:textId="77777777">
        <w:tc>
          <w:tcPr>
            <w:tcW w:w="4055" w:type="dxa"/>
            <w:tcBorders>
              <w:top w:val="nil"/>
              <w:left w:val="nil"/>
              <w:bottom w:val="single" w:sz="4" w:space="0" w:color="auto"/>
              <w:right w:val="nil"/>
            </w:tcBorders>
            <w:vAlign w:val="center"/>
          </w:tcPr>
          <w:p w14:paraId="56D2A6E6" w14:textId="77777777" w:rsidR="003C431C" w:rsidRPr="00E703FA" w:rsidRDefault="003C431C">
            <w:pPr>
              <w:widowControl w:val="0"/>
              <w:adjustRightInd w:val="0"/>
              <w:textAlignment w:val="baseline"/>
              <w:rPr>
                <w:sz w:val="16"/>
                <w:szCs w:val="16"/>
              </w:rPr>
            </w:pPr>
          </w:p>
        </w:tc>
        <w:tc>
          <w:tcPr>
            <w:tcW w:w="2136" w:type="dxa"/>
            <w:tcBorders>
              <w:top w:val="nil"/>
              <w:left w:val="nil"/>
              <w:bottom w:val="nil"/>
              <w:right w:val="nil"/>
            </w:tcBorders>
            <w:vAlign w:val="center"/>
          </w:tcPr>
          <w:p w14:paraId="6A59B81E" w14:textId="77777777" w:rsidR="003C431C" w:rsidRPr="00E703FA" w:rsidRDefault="003C431C">
            <w:pPr>
              <w:jc w:val="center"/>
              <w:rPr>
                <w:sz w:val="16"/>
                <w:szCs w:val="16"/>
              </w:rPr>
            </w:pPr>
            <w:r w:rsidRPr="00E703FA">
              <w:rPr>
                <w:sz w:val="16"/>
                <w:szCs w:val="16"/>
              </w:rPr>
              <w:t>________________</w:t>
            </w:r>
          </w:p>
        </w:tc>
        <w:tc>
          <w:tcPr>
            <w:tcW w:w="3096" w:type="dxa"/>
            <w:tcBorders>
              <w:top w:val="nil"/>
              <w:left w:val="nil"/>
              <w:bottom w:val="nil"/>
              <w:right w:val="nil"/>
            </w:tcBorders>
            <w:vAlign w:val="center"/>
          </w:tcPr>
          <w:p w14:paraId="0EF94CB0" w14:textId="77777777" w:rsidR="003C431C" w:rsidRPr="00E703FA" w:rsidRDefault="003C431C">
            <w:pPr>
              <w:rPr>
                <w:sz w:val="16"/>
                <w:szCs w:val="16"/>
              </w:rPr>
            </w:pPr>
            <w:r w:rsidRPr="00E703FA">
              <w:rPr>
                <w:sz w:val="16"/>
                <w:szCs w:val="16"/>
              </w:rPr>
              <w:t>________________________</w:t>
            </w:r>
          </w:p>
        </w:tc>
      </w:tr>
      <w:tr w:rsidR="003C431C" w:rsidRPr="00E703FA" w14:paraId="544E5C14" w14:textId="77777777">
        <w:trPr>
          <w:trHeight w:val="92"/>
        </w:trPr>
        <w:tc>
          <w:tcPr>
            <w:tcW w:w="4055" w:type="dxa"/>
            <w:tcBorders>
              <w:top w:val="single" w:sz="4" w:space="0" w:color="auto"/>
              <w:left w:val="nil"/>
              <w:bottom w:val="nil"/>
              <w:right w:val="nil"/>
            </w:tcBorders>
            <w:vAlign w:val="center"/>
          </w:tcPr>
          <w:p w14:paraId="4B12A37C" w14:textId="77777777" w:rsidR="003C431C" w:rsidRPr="00E703FA" w:rsidRDefault="003C431C">
            <w:pPr>
              <w:widowControl w:val="0"/>
              <w:adjustRightInd w:val="0"/>
              <w:textAlignment w:val="baseline"/>
              <w:rPr>
                <w:i/>
                <w:sz w:val="16"/>
                <w:szCs w:val="16"/>
              </w:rPr>
            </w:pPr>
            <w:r w:rsidRPr="00E703FA">
              <w:rPr>
                <w:i/>
                <w:sz w:val="16"/>
                <w:szCs w:val="16"/>
              </w:rPr>
              <w:t>(pretendenta pārstāvja vārds un uzvārds)</w:t>
            </w:r>
          </w:p>
        </w:tc>
        <w:tc>
          <w:tcPr>
            <w:tcW w:w="2136" w:type="dxa"/>
            <w:tcBorders>
              <w:top w:val="nil"/>
              <w:left w:val="nil"/>
              <w:bottom w:val="nil"/>
              <w:right w:val="nil"/>
            </w:tcBorders>
            <w:vAlign w:val="center"/>
          </w:tcPr>
          <w:p w14:paraId="2516B2ED" w14:textId="77777777" w:rsidR="003C431C" w:rsidRPr="00E703FA" w:rsidRDefault="003C431C">
            <w:pPr>
              <w:widowControl w:val="0"/>
              <w:adjustRightInd w:val="0"/>
              <w:jc w:val="center"/>
              <w:textAlignment w:val="baseline"/>
              <w:rPr>
                <w:i/>
                <w:sz w:val="16"/>
                <w:szCs w:val="16"/>
              </w:rPr>
            </w:pPr>
            <w:r w:rsidRPr="00E703FA">
              <w:rPr>
                <w:i/>
                <w:sz w:val="16"/>
                <w:szCs w:val="16"/>
              </w:rPr>
              <w:t>(paraksts)</w:t>
            </w:r>
          </w:p>
        </w:tc>
        <w:tc>
          <w:tcPr>
            <w:tcW w:w="3096" w:type="dxa"/>
            <w:tcBorders>
              <w:top w:val="nil"/>
              <w:left w:val="nil"/>
              <w:bottom w:val="nil"/>
              <w:right w:val="nil"/>
            </w:tcBorders>
            <w:vAlign w:val="center"/>
          </w:tcPr>
          <w:p w14:paraId="72DAF0A2" w14:textId="77777777" w:rsidR="003C431C" w:rsidRPr="00E703FA" w:rsidRDefault="003C431C">
            <w:pPr>
              <w:widowControl w:val="0"/>
              <w:adjustRightInd w:val="0"/>
              <w:jc w:val="center"/>
              <w:textAlignment w:val="baseline"/>
              <w:rPr>
                <w:i/>
                <w:sz w:val="16"/>
                <w:szCs w:val="16"/>
              </w:rPr>
            </w:pPr>
            <w:r w:rsidRPr="00E703FA">
              <w:rPr>
                <w:i/>
                <w:sz w:val="16"/>
                <w:szCs w:val="16"/>
              </w:rPr>
              <w:t>(paraksta atšifrējums)</w:t>
            </w:r>
          </w:p>
        </w:tc>
      </w:tr>
    </w:tbl>
    <w:p w14:paraId="136BA2F8" w14:textId="0472A49A" w:rsidR="007D19AF" w:rsidRDefault="007D19AF">
      <w:pPr>
        <w:spacing w:after="160" w:line="259" w:lineRule="auto"/>
        <w:jc w:val="left"/>
        <w:rPr>
          <w:b/>
        </w:rPr>
      </w:pPr>
      <w:r>
        <w:rPr>
          <w:b/>
        </w:rPr>
        <w:br w:type="page"/>
      </w:r>
    </w:p>
    <w:p w14:paraId="3D1EDE80" w14:textId="77777777" w:rsidR="008A645C" w:rsidRPr="007822B2" w:rsidRDefault="008A645C" w:rsidP="008A645C">
      <w:pPr>
        <w:rPr>
          <w:i/>
          <w:iCs/>
          <w:sz w:val="20"/>
          <w:szCs w:val="20"/>
        </w:rPr>
      </w:pPr>
    </w:p>
    <w:p w14:paraId="644A9ED4" w14:textId="77777777" w:rsidR="008A645C" w:rsidRDefault="008A645C" w:rsidP="008A645C">
      <w:pPr>
        <w:pStyle w:val="Bodytext21"/>
        <w:shd w:val="clear" w:color="auto" w:fill="auto"/>
        <w:tabs>
          <w:tab w:val="left" w:pos="2980"/>
        </w:tabs>
        <w:spacing w:before="0" w:line="240" w:lineRule="auto"/>
        <w:ind w:left="1021" w:hanging="1021"/>
        <w:jc w:val="center"/>
        <w:rPr>
          <w:color w:val="auto"/>
          <w:sz w:val="24"/>
          <w:szCs w:val="24"/>
        </w:rPr>
      </w:pPr>
      <w:r w:rsidRPr="007822B2">
        <w:rPr>
          <w:b/>
          <w:color w:val="auto"/>
          <w:sz w:val="24"/>
          <w:szCs w:val="24"/>
        </w:rPr>
        <w:t>FINANŠU PIEDĀVĀJUMS</w:t>
      </w:r>
      <w:r w:rsidRPr="007822B2">
        <w:rPr>
          <w:color w:val="auto"/>
          <w:sz w:val="24"/>
          <w:szCs w:val="24"/>
        </w:rPr>
        <w:t xml:space="preserve"> (veidlapa)</w:t>
      </w:r>
    </w:p>
    <w:p w14:paraId="1DBC0C0D" w14:textId="50B1577E" w:rsidR="008A645C" w:rsidRPr="007822B2" w:rsidRDefault="008A645C" w:rsidP="008A645C">
      <w:pPr>
        <w:pStyle w:val="Bodytext21"/>
        <w:shd w:val="clear" w:color="auto" w:fill="auto"/>
        <w:tabs>
          <w:tab w:val="left" w:pos="2980"/>
        </w:tabs>
        <w:spacing w:before="0" w:line="240" w:lineRule="auto"/>
        <w:ind w:left="1021" w:hanging="1021"/>
        <w:jc w:val="center"/>
        <w:rPr>
          <w:color w:val="auto"/>
          <w:sz w:val="24"/>
          <w:szCs w:val="24"/>
        </w:rPr>
      </w:pPr>
      <w:r>
        <w:rPr>
          <w:b/>
          <w:color w:val="auto"/>
          <w:sz w:val="24"/>
          <w:szCs w:val="24"/>
        </w:rPr>
        <w:t>Iepirkuma priekšmeta 3.daļā</w:t>
      </w:r>
    </w:p>
    <w:p w14:paraId="52270AD0" w14:textId="77777777" w:rsidR="008A645C" w:rsidRPr="007822B2" w:rsidRDefault="008A645C" w:rsidP="008A645C">
      <w:pPr>
        <w:pStyle w:val="Bodytext21"/>
        <w:shd w:val="clear" w:color="auto" w:fill="auto"/>
        <w:spacing w:before="0" w:line="240" w:lineRule="auto"/>
        <w:ind w:firstLine="0"/>
        <w:jc w:val="both"/>
        <w:rPr>
          <w:color w:val="auto"/>
          <w:sz w:val="24"/>
          <w:szCs w:val="24"/>
        </w:rPr>
      </w:pPr>
    </w:p>
    <w:p w14:paraId="3ED6C154" w14:textId="77777777" w:rsidR="008A645C" w:rsidRPr="00EB5022" w:rsidRDefault="008A645C" w:rsidP="008A645C">
      <w:pPr>
        <w:rPr>
          <w:sz w:val="2"/>
          <w:szCs w:val="2"/>
        </w:rPr>
      </w:pPr>
    </w:p>
    <w:p w14:paraId="4FC37F58" w14:textId="77777777" w:rsidR="008A645C" w:rsidRPr="00EB5022" w:rsidRDefault="008A645C" w:rsidP="008A645C">
      <w:pPr>
        <w:rPr>
          <w:sz w:val="2"/>
          <w:szCs w:val="2"/>
        </w:rPr>
      </w:pPr>
    </w:p>
    <w:p w14:paraId="19F925EB" w14:textId="77777777" w:rsidR="008A645C" w:rsidRPr="00EB5022" w:rsidRDefault="008A645C" w:rsidP="008A645C">
      <w:pPr>
        <w:rPr>
          <w:sz w:val="2"/>
          <w:szCs w:val="2"/>
        </w:rPr>
      </w:pPr>
    </w:p>
    <w:tbl>
      <w:tblPr>
        <w:tblW w:w="9285" w:type="dxa"/>
        <w:tblLook w:val="0000" w:firstRow="0" w:lastRow="0" w:firstColumn="0" w:lastColumn="0" w:noHBand="0" w:noVBand="0"/>
      </w:tblPr>
      <w:tblGrid>
        <w:gridCol w:w="3414"/>
        <w:gridCol w:w="2405"/>
        <w:gridCol w:w="906"/>
        <w:gridCol w:w="2560"/>
      </w:tblGrid>
      <w:tr w:rsidR="008A645C" w:rsidRPr="000443DC" w14:paraId="763D00FC" w14:textId="77777777">
        <w:trPr>
          <w:cantSplit/>
          <w:trHeight w:val="70"/>
        </w:trPr>
        <w:tc>
          <w:tcPr>
            <w:tcW w:w="3414" w:type="dxa"/>
          </w:tcPr>
          <w:p w14:paraId="06305EC6" w14:textId="77777777" w:rsidR="008A645C" w:rsidRPr="000443DC" w:rsidRDefault="008A645C">
            <w:r w:rsidRPr="000443DC">
              <w:t>Pretendenta nosaukums:</w:t>
            </w:r>
          </w:p>
        </w:tc>
        <w:tc>
          <w:tcPr>
            <w:tcW w:w="5871" w:type="dxa"/>
            <w:gridSpan w:val="3"/>
            <w:tcBorders>
              <w:bottom w:val="single" w:sz="4" w:space="0" w:color="auto"/>
            </w:tcBorders>
          </w:tcPr>
          <w:p w14:paraId="08B08077" w14:textId="77777777" w:rsidR="008A645C" w:rsidRPr="000443DC" w:rsidRDefault="008A645C"/>
        </w:tc>
      </w:tr>
      <w:tr w:rsidR="008A645C" w:rsidRPr="000443DC" w14:paraId="29A96A1F" w14:textId="77777777">
        <w:trPr>
          <w:cantSplit/>
          <w:trHeight w:val="70"/>
        </w:trPr>
        <w:tc>
          <w:tcPr>
            <w:tcW w:w="3414" w:type="dxa"/>
          </w:tcPr>
          <w:p w14:paraId="1D5BC6C0" w14:textId="77777777" w:rsidR="008A645C" w:rsidRPr="000443DC" w:rsidRDefault="008A645C">
            <w:pPr>
              <w:ind w:right="-52"/>
            </w:pPr>
            <w:r w:rsidRPr="000443DC">
              <w:t>Reģistrācijas numurs un datums:</w:t>
            </w:r>
          </w:p>
        </w:tc>
        <w:tc>
          <w:tcPr>
            <w:tcW w:w="5871" w:type="dxa"/>
            <w:gridSpan w:val="3"/>
            <w:tcBorders>
              <w:top w:val="single" w:sz="4" w:space="0" w:color="auto"/>
              <w:bottom w:val="single" w:sz="4" w:space="0" w:color="auto"/>
            </w:tcBorders>
          </w:tcPr>
          <w:p w14:paraId="64E46952" w14:textId="77777777" w:rsidR="008A645C" w:rsidRPr="000443DC" w:rsidRDefault="008A645C"/>
        </w:tc>
      </w:tr>
      <w:tr w:rsidR="008A645C" w:rsidRPr="000443DC" w14:paraId="122C7962" w14:textId="77777777">
        <w:trPr>
          <w:cantSplit/>
        </w:trPr>
        <w:tc>
          <w:tcPr>
            <w:tcW w:w="3414" w:type="dxa"/>
          </w:tcPr>
          <w:p w14:paraId="6359005A" w14:textId="77777777" w:rsidR="008A645C" w:rsidRPr="000443DC" w:rsidRDefault="008A645C">
            <w:r w:rsidRPr="000443DC">
              <w:t>Juridiskā adrese:</w:t>
            </w:r>
          </w:p>
        </w:tc>
        <w:tc>
          <w:tcPr>
            <w:tcW w:w="5871" w:type="dxa"/>
            <w:gridSpan w:val="3"/>
            <w:tcBorders>
              <w:bottom w:val="single" w:sz="4" w:space="0" w:color="auto"/>
            </w:tcBorders>
          </w:tcPr>
          <w:p w14:paraId="686F5569" w14:textId="77777777" w:rsidR="008A645C" w:rsidRPr="000443DC" w:rsidRDefault="008A645C"/>
        </w:tc>
      </w:tr>
      <w:tr w:rsidR="008A645C" w:rsidRPr="000443DC" w14:paraId="393E7503" w14:textId="77777777">
        <w:trPr>
          <w:cantSplit/>
        </w:trPr>
        <w:tc>
          <w:tcPr>
            <w:tcW w:w="3414" w:type="dxa"/>
          </w:tcPr>
          <w:p w14:paraId="4F396F14" w14:textId="77777777" w:rsidR="008A645C" w:rsidRPr="000443DC" w:rsidRDefault="008A645C">
            <w:r w:rsidRPr="000443DC">
              <w:t>Korespondences adrese:</w:t>
            </w:r>
          </w:p>
        </w:tc>
        <w:tc>
          <w:tcPr>
            <w:tcW w:w="5871" w:type="dxa"/>
            <w:gridSpan w:val="3"/>
            <w:tcBorders>
              <w:top w:val="single" w:sz="4" w:space="0" w:color="auto"/>
              <w:bottom w:val="single" w:sz="4" w:space="0" w:color="auto"/>
            </w:tcBorders>
          </w:tcPr>
          <w:p w14:paraId="6967413B" w14:textId="77777777" w:rsidR="008A645C" w:rsidRPr="000443DC" w:rsidRDefault="008A645C"/>
        </w:tc>
      </w:tr>
      <w:tr w:rsidR="008A645C" w:rsidRPr="000443DC" w14:paraId="4D9EF270" w14:textId="77777777">
        <w:trPr>
          <w:cantSplit/>
        </w:trPr>
        <w:tc>
          <w:tcPr>
            <w:tcW w:w="3414" w:type="dxa"/>
          </w:tcPr>
          <w:p w14:paraId="2C1BC23E" w14:textId="77777777" w:rsidR="008A645C" w:rsidRPr="000443DC" w:rsidRDefault="008A645C">
            <w:r w:rsidRPr="000443DC">
              <w:t>Tālrunis:</w:t>
            </w:r>
          </w:p>
        </w:tc>
        <w:tc>
          <w:tcPr>
            <w:tcW w:w="2405" w:type="dxa"/>
            <w:tcBorders>
              <w:top w:val="single" w:sz="4" w:space="0" w:color="auto"/>
              <w:bottom w:val="single" w:sz="4" w:space="0" w:color="auto"/>
            </w:tcBorders>
          </w:tcPr>
          <w:p w14:paraId="3FF7894F" w14:textId="77777777" w:rsidR="008A645C" w:rsidRPr="000443DC" w:rsidRDefault="008A645C"/>
        </w:tc>
        <w:tc>
          <w:tcPr>
            <w:tcW w:w="906" w:type="dxa"/>
            <w:tcBorders>
              <w:top w:val="single" w:sz="4" w:space="0" w:color="auto"/>
            </w:tcBorders>
          </w:tcPr>
          <w:p w14:paraId="165B6BCD" w14:textId="77777777" w:rsidR="008A645C" w:rsidRPr="000443DC" w:rsidRDefault="008A645C"/>
        </w:tc>
        <w:tc>
          <w:tcPr>
            <w:tcW w:w="2560" w:type="dxa"/>
            <w:tcBorders>
              <w:top w:val="single" w:sz="4" w:space="0" w:color="auto"/>
            </w:tcBorders>
          </w:tcPr>
          <w:p w14:paraId="4C43519E" w14:textId="77777777" w:rsidR="008A645C" w:rsidRPr="000443DC" w:rsidRDefault="008A645C"/>
        </w:tc>
      </w:tr>
      <w:tr w:rsidR="008A645C" w:rsidRPr="000443DC" w14:paraId="643723EC" w14:textId="77777777">
        <w:trPr>
          <w:cantSplit/>
        </w:trPr>
        <w:tc>
          <w:tcPr>
            <w:tcW w:w="3414" w:type="dxa"/>
          </w:tcPr>
          <w:p w14:paraId="65C79CEF" w14:textId="77777777" w:rsidR="008A645C" w:rsidRPr="000443DC" w:rsidRDefault="008A645C">
            <w:r w:rsidRPr="000443DC">
              <w:t>E-pasta adrese:</w:t>
            </w:r>
          </w:p>
        </w:tc>
        <w:tc>
          <w:tcPr>
            <w:tcW w:w="5871" w:type="dxa"/>
            <w:gridSpan w:val="3"/>
            <w:tcBorders>
              <w:bottom w:val="single" w:sz="4" w:space="0" w:color="auto"/>
            </w:tcBorders>
          </w:tcPr>
          <w:p w14:paraId="35DC6C65" w14:textId="77777777" w:rsidR="008A645C" w:rsidRPr="000443DC" w:rsidRDefault="008A645C"/>
        </w:tc>
      </w:tr>
    </w:tbl>
    <w:p w14:paraId="7F0E1E37" w14:textId="77777777" w:rsidR="008A645C" w:rsidRDefault="008A645C">
      <w:pPr>
        <w:spacing w:after="160" w:line="259" w:lineRule="auto"/>
        <w:jc w:val="left"/>
        <w:rPr>
          <w:b/>
        </w:rPr>
      </w:pPr>
    </w:p>
    <w:p w14:paraId="0A531E2D" w14:textId="77777777" w:rsidR="008A645C" w:rsidRPr="008F6D03" w:rsidRDefault="008A645C" w:rsidP="008A645C">
      <w:pPr>
        <w:ind w:left="2880" w:firstLine="720"/>
        <w:rPr>
          <w:color w:val="000000" w:themeColor="text1"/>
        </w:rPr>
      </w:pPr>
      <w:r w:rsidRPr="008F6D03">
        <w:rPr>
          <w:b/>
          <w:bCs/>
          <w:i/>
          <w:iCs/>
          <w:color w:val="000000" w:themeColor="text1"/>
        </w:rPr>
        <w:t xml:space="preserve">“Mobilo sakaru pakalpojumu tarifi” </w:t>
      </w:r>
    </w:p>
    <w:p w14:paraId="31B961A4" w14:textId="77777777" w:rsidR="008A645C" w:rsidRDefault="008A645C" w:rsidP="008A645C">
      <w:pPr>
        <w:ind w:left="2880" w:firstLine="720"/>
        <w:rPr>
          <w:color w:val="000000" w:themeColor="text1"/>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85"/>
        <w:gridCol w:w="6247"/>
        <w:gridCol w:w="1158"/>
      </w:tblGrid>
      <w:tr w:rsidR="008A645C" w:rsidRPr="004061BB" w14:paraId="5B291C4C" w14:textId="77777777" w:rsidTr="23B37919">
        <w:trPr>
          <w:trHeight w:val="285"/>
        </w:trPr>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2FE39A62" w14:textId="77777777" w:rsidR="008A645C" w:rsidRPr="004061BB" w:rsidRDefault="008A645C">
            <w:pPr>
              <w:rPr>
                <w:color w:val="000000" w:themeColor="text1"/>
              </w:rPr>
            </w:pPr>
            <w:r w:rsidRPr="004061BB">
              <w:rPr>
                <w:b/>
                <w:bCs/>
                <w:color w:val="000000" w:themeColor="text1"/>
              </w:rPr>
              <w:t>Nr.p.k. (P)</w:t>
            </w:r>
            <w:r w:rsidRPr="004061BB">
              <w:rPr>
                <w:color w:val="000000" w:themeColor="text1"/>
              </w:rPr>
              <w:t> </w:t>
            </w:r>
          </w:p>
        </w:tc>
        <w:tc>
          <w:tcPr>
            <w:tcW w:w="62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49A67838" w14:textId="77777777" w:rsidR="008A645C" w:rsidRPr="004061BB" w:rsidRDefault="008A645C">
            <w:pPr>
              <w:rPr>
                <w:color w:val="000000" w:themeColor="text1"/>
              </w:rPr>
            </w:pPr>
            <w:r w:rsidRPr="004061BB">
              <w:rPr>
                <w:b/>
                <w:bCs/>
                <w:color w:val="000000" w:themeColor="text1"/>
              </w:rPr>
              <w:t>Apakškritērija nosaukums</w:t>
            </w:r>
            <w:r w:rsidRPr="004061BB">
              <w:rPr>
                <w:color w:val="000000" w:themeColor="text1"/>
              </w:rPr>
              <w:t> </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125ED549" w14:textId="77777777" w:rsidR="008A645C" w:rsidRPr="004061BB" w:rsidRDefault="008A645C">
            <w:pPr>
              <w:rPr>
                <w:color w:val="000000" w:themeColor="text1"/>
              </w:rPr>
            </w:pPr>
            <w:r w:rsidRPr="004061BB">
              <w:rPr>
                <w:b/>
                <w:bCs/>
                <w:color w:val="000000" w:themeColor="text1"/>
              </w:rPr>
              <w:t>Cena EUR bez PVN</w:t>
            </w:r>
            <w:r w:rsidRPr="004061BB">
              <w:rPr>
                <w:color w:val="000000" w:themeColor="text1"/>
              </w:rPr>
              <w:t> </w:t>
            </w:r>
          </w:p>
        </w:tc>
      </w:tr>
      <w:tr w:rsidR="008A645C" w:rsidRPr="004061BB" w14:paraId="5E856015" w14:textId="77777777" w:rsidTr="23B37919">
        <w:trPr>
          <w:trHeight w:val="285"/>
        </w:trPr>
        <w:tc>
          <w:tcPr>
            <w:tcW w:w="829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532F7416" w14:textId="77777777" w:rsidR="008A645C" w:rsidRPr="004061BB" w:rsidRDefault="008A645C">
            <w:pPr>
              <w:rPr>
                <w:color w:val="000000" w:themeColor="text1"/>
              </w:rPr>
            </w:pPr>
            <w:r w:rsidRPr="004061BB">
              <w:rPr>
                <w:b/>
                <w:bCs/>
                <w:color w:val="000000" w:themeColor="text1"/>
              </w:rPr>
              <w:t>Datu pārraide, tajā skaitā datu pārraides mēneša maksa (1 pieslēgumam,):</w:t>
            </w:r>
            <w:r w:rsidRPr="004061BB">
              <w:rPr>
                <w:color w:val="000000" w:themeColor="text1"/>
              </w:rPr>
              <w:t> </w:t>
            </w:r>
          </w:p>
        </w:tc>
      </w:tr>
      <w:tr w:rsidR="008A645C" w:rsidRPr="004061BB" w14:paraId="3994252F" w14:textId="77777777" w:rsidTr="23B37919">
        <w:trPr>
          <w:trHeight w:val="285"/>
        </w:trPr>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C3FBA4" w14:textId="77777777" w:rsidR="008A645C" w:rsidRPr="004061BB" w:rsidRDefault="008A645C">
            <w:pPr>
              <w:rPr>
                <w:color w:val="000000" w:themeColor="text1"/>
              </w:rPr>
            </w:pPr>
            <w:r>
              <w:rPr>
                <w:color w:val="000000" w:themeColor="text1"/>
              </w:rPr>
              <w:t>1.</w:t>
            </w:r>
          </w:p>
        </w:tc>
        <w:tc>
          <w:tcPr>
            <w:tcW w:w="62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2999FA4" w14:textId="30CAE232" w:rsidR="008A645C" w:rsidRPr="004061BB" w:rsidRDefault="008A645C">
            <w:pPr>
              <w:rPr>
                <w:color w:val="000000" w:themeColor="text1"/>
              </w:rPr>
            </w:pPr>
            <w:r w:rsidRPr="004061BB">
              <w:rPr>
                <w:color w:val="000000" w:themeColor="text1"/>
              </w:rPr>
              <w:t xml:space="preserve">maksa par neierobežota apjoma datu pārraidi iekārtās pretendenta tīklā un vismaz </w:t>
            </w:r>
            <w:r>
              <w:rPr>
                <w:color w:val="000000" w:themeColor="text1"/>
              </w:rPr>
              <w:t>1</w:t>
            </w:r>
            <w:r w:rsidRPr="004061BB">
              <w:rPr>
                <w:color w:val="000000" w:themeColor="text1"/>
              </w:rPr>
              <w:t xml:space="preserve">0 GB datu pārraide EEZ valstīs </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A8E20FB" w14:textId="77777777" w:rsidR="008A645C" w:rsidRPr="004061BB" w:rsidRDefault="008A645C">
            <w:pPr>
              <w:rPr>
                <w:color w:val="000000" w:themeColor="text1"/>
              </w:rPr>
            </w:pPr>
            <w:r w:rsidRPr="004061BB">
              <w:rPr>
                <w:color w:val="000000" w:themeColor="text1"/>
              </w:rPr>
              <w:t> </w:t>
            </w:r>
          </w:p>
        </w:tc>
      </w:tr>
      <w:tr w:rsidR="008A645C" w:rsidRPr="004061BB" w14:paraId="0FFD8557" w14:textId="77777777" w:rsidTr="23B37919">
        <w:trPr>
          <w:trHeight w:val="285"/>
        </w:trPr>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635A6A" w14:textId="77777777" w:rsidR="008A645C" w:rsidRPr="004061BB" w:rsidRDefault="008A645C">
            <w:pPr>
              <w:rPr>
                <w:color w:val="000000" w:themeColor="text1"/>
              </w:rPr>
            </w:pPr>
            <w:r>
              <w:rPr>
                <w:color w:val="000000" w:themeColor="text1"/>
              </w:rPr>
              <w:t>2.</w:t>
            </w:r>
          </w:p>
        </w:tc>
        <w:tc>
          <w:tcPr>
            <w:tcW w:w="62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903BEC" w14:textId="4D5057D6" w:rsidR="008A645C" w:rsidRPr="004061BB" w:rsidRDefault="008A645C">
            <w:pPr>
              <w:rPr>
                <w:color w:val="000000" w:themeColor="text1"/>
              </w:rPr>
            </w:pPr>
            <w:r w:rsidRPr="004061BB">
              <w:rPr>
                <w:color w:val="000000" w:themeColor="text1"/>
              </w:rPr>
              <w:t>maksa par neierobežota apjoma datu pārraidi iekārtās</w:t>
            </w:r>
            <w:r w:rsidR="00FC3A27">
              <w:rPr>
                <w:color w:val="000000" w:themeColor="text1"/>
              </w:rPr>
              <w:t xml:space="preserve"> pretendenta tīklā </w:t>
            </w:r>
            <w:r w:rsidR="00FC3C67">
              <w:rPr>
                <w:color w:val="000000" w:themeColor="text1"/>
              </w:rPr>
              <w:t>(Latvijā)</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957950A" w14:textId="77777777" w:rsidR="008A645C" w:rsidRPr="004061BB" w:rsidRDefault="008A645C">
            <w:pPr>
              <w:rPr>
                <w:color w:val="000000" w:themeColor="text1"/>
              </w:rPr>
            </w:pPr>
          </w:p>
        </w:tc>
      </w:tr>
      <w:tr w:rsidR="008A645C" w:rsidRPr="004061BB" w14:paraId="4F45F6FD" w14:textId="77777777" w:rsidTr="23B37919">
        <w:trPr>
          <w:trHeight w:val="285"/>
        </w:trPr>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BF112E1" w14:textId="77777777" w:rsidR="008A645C" w:rsidRPr="004061BB" w:rsidRDefault="008A645C">
            <w:pPr>
              <w:rPr>
                <w:color w:val="000000" w:themeColor="text1"/>
              </w:rPr>
            </w:pPr>
            <w:r>
              <w:rPr>
                <w:color w:val="000000" w:themeColor="text1"/>
              </w:rPr>
              <w:t>3.</w:t>
            </w:r>
          </w:p>
        </w:tc>
        <w:tc>
          <w:tcPr>
            <w:tcW w:w="62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A6E0506" w14:textId="77777777" w:rsidR="008A645C" w:rsidRPr="004061BB" w:rsidRDefault="008A645C">
            <w:pPr>
              <w:rPr>
                <w:color w:val="000000" w:themeColor="text1"/>
              </w:rPr>
            </w:pPr>
            <w:r w:rsidRPr="004061BB">
              <w:rPr>
                <w:color w:val="000000" w:themeColor="text1"/>
              </w:rPr>
              <w:t>APN ierīkošanas maksa ar tiešo savienojumu starp pasūtītāju un pretendentu </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9C3955E" w14:textId="77777777" w:rsidR="008A645C" w:rsidRPr="004061BB" w:rsidRDefault="008A645C">
            <w:pPr>
              <w:rPr>
                <w:color w:val="000000" w:themeColor="text1"/>
              </w:rPr>
            </w:pPr>
            <w:r w:rsidRPr="004061BB">
              <w:rPr>
                <w:color w:val="000000" w:themeColor="text1"/>
              </w:rPr>
              <w:t> </w:t>
            </w:r>
          </w:p>
        </w:tc>
      </w:tr>
      <w:tr w:rsidR="008A645C" w:rsidRPr="004061BB" w14:paraId="637A0B48" w14:textId="77777777" w:rsidTr="23B37919">
        <w:trPr>
          <w:trHeight w:val="285"/>
        </w:trPr>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211875" w14:textId="77777777" w:rsidR="008A645C" w:rsidRPr="004061BB" w:rsidRDefault="008A645C">
            <w:pPr>
              <w:rPr>
                <w:color w:val="000000" w:themeColor="text1"/>
              </w:rPr>
            </w:pPr>
            <w:r>
              <w:rPr>
                <w:color w:val="000000" w:themeColor="text1"/>
              </w:rPr>
              <w:t>4.</w:t>
            </w:r>
          </w:p>
        </w:tc>
        <w:tc>
          <w:tcPr>
            <w:tcW w:w="62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2B42475" w14:textId="77777777" w:rsidR="008A645C" w:rsidRPr="004061BB" w:rsidRDefault="008A645C">
            <w:pPr>
              <w:rPr>
                <w:color w:val="000000" w:themeColor="text1"/>
              </w:rPr>
            </w:pPr>
            <w:r w:rsidRPr="004061BB">
              <w:rPr>
                <w:color w:val="000000" w:themeColor="text1"/>
              </w:rPr>
              <w:t>APN pieslēgšanas maksa </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3E78230" w14:textId="77777777" w:rsidR="008A645C" w:rsidRPr="004061BB" w:rsidRDefault="008A645C">
            <w:pPr>
              <w:rPr>
                <w:color w:val="000000" w:themeColor="text1"/>
              </w:rPr>
            </w:pPr>
            <w:r w:rsidRPr="004061BB">
              <w:rPr>
                <w:color w:val="000000" w:themeColor="text1"/>
              </w:rPr>
              <w:t> </w:t>
            </w:r>
          </w:p>
        </w:tc>
      </w:tr>
      <w:tr w:rsidR="008A645C" w:rsidRPr="004061BB" w14:paraId="731B470F" w14:textId="77777777" w:rsidTr="23B37919">
        <w:trPr>
          <w:trHeight w:val="285"/>
        </w:trPr>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0FAA90" w14:textId="77777777" w:rsidR="008A645C" w:rsidRPr="004061BB" w:rsidRDefault="008A645C">
            <w:pPr>
              <w:rPr>
                <w:color w:val="000000" w:themeColor="text1"/>
              </w:rPr>
            </w:pPr>
            <w:r>
              <w:rPr>
                <w:color w:val="000000" w:themeColor="text1"/>
              </w:rPr>
              <w:t>5.</w:t>
            </w:r>
          </w:p>
        </w:tc>
        <w:tc>
          <w:tcPr>
            <w:tcW w:w="62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0F353F" w14:textId="77777777" w:rsidR="008A645C" w:rsidRPr="004061BB" w:rsidRDefault="008A645C">
            <w:pPr>
              <w:rPr>
                <w:color w:val="000000" w:themeColor="text1"/>
              </w:rPr>
            </w:pPr>
            <w:r w:rsidRPr="004061BB">
              <w:rPr>
                <w:color w:val="000000" w:themeColor="text1"/>
              </w:rPr>
              <w:t>APN mēneša maksa </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27A910C" w14:textId="77777777" w:rsidR="008A645C" w:rsidRPr="004061BB" w:rsidRDefault="008A645C">
            <w:pPr>
              <w:rPr>
                <w:color w:val="000000" w:themeColor="text1"/>
              </w:rPr>
            </w:pPr>
            <w:r w:rsidRPr="004061BB">
              <w:rPr>
                <w:color w:val="000000" w:themeColor="text1"/>
              </w:rPr>
              <w:t> </w:t>
            </w:r>
          </w:p>
        </w:tc>
      </w:tr>
      <w:tr w:rsidR="008A645C" w:rsidRPr="004061BB" w14:paraId="1BFB8245" w14:textId="77777777" w:rsidTr="23B37919">
        <w:trPr>
          <w:trHeight w:val="285"/>
        </w:trPr>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881F226" w14:textId="77777777" w:rsidR="008A645C" w:rsidRPr="004061BB" w:rsidRDefault="008A645C">
            <w:pPr>
              <w:rPr>
                <w:color w:val="000000" w:themeColor="text1"/>
              </w:rPr>
            </w:pPr>
            <w:r>
              <w:rPr>
                <w:color w:val="000000" w:themeColor="text1"/>
              </w:rPr>
              <w:t>6.</w:t>
            </w:r>
          </w:p>
        </w:tc>
        <w:tc>
          <w:tcPr>
            <w:tcW w:w="62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F73F2D3" w14:textId="6F40349B" w:rsidR="008A645C" w:rsidRPr="00980217" w:rsidRDefault="008A645C" w:rsidP="00980217">
            <w:pPr>
              <w:spacing w:line="252" w:lineRule="auto"/>
              <w:rPr>
                <w:color w:val="000000"/>
              </w:rPr>
            </w:pPr>
            <w:r>
              <w:rPr>
                <w:color w:val="000000"/>
              </w:rPr>
              <w:t>F</w:t>
            </w:r>
            <w:r w:rsidRPr="004061BB">
              <w:rPr>
                <w:color w:val="000000"/>
              </w:rPr>
              <w:t>iksētas IP adreses pieslēgšana</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E37566E" w14:textId="77777777" w:rsidR="008A645C" w:rsidRPr="004061BB" w:rsidRDefault="008A645C">
            <w:pPr>
              <w:rPr>
                <w:color w:val="000000" w:themeColor="text1"/>
              </w:rPr>
            </w:pPr>
          </w:p>
        </w:tc>
      </w:tr>
      <w:tr w:rsidR="00FC3C67" w:rsidRPr="004061BB" w14:paraId="7D87A538" w14:textId="77777777" w:rsidTr="23B37919">
        <w:trPr>
          <w:trHeight w:val="285"/>
        </w:trPr>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1BCF86E" w14:textId="77777777" w:rsidR="00FC3C67" w:rsidRDefault="00FC3C67">
            <w:pPr>
              <w:rPr>
                <w:color w:val="000000" w:themeColor="text1"/>
              </w:rPr>
            </w:pPr>
          </w:p>
        </w:tc>
        <w:tc>
          <w:tcPr>
            <w:tcW w:w="62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993542D" w14:textId="28CCB2F7" w:rsidR="00FC3C67" w:rsidRDefault="00FC3C67" w:rsidP="00980217">
            <w:pPr>
              <w:spacing w:line="252" w:lineRule="auto"/>
              <w:jc w:val="right"/>
              <w:rPr>
                <w:color w:val="000000"/>
              </w:rPr>
            </w:pPr>
            <w:r>
              <w:rPr>
                <w:color w:val="000000"/>
              </w:rPr>
              <w:t>KOPĀ:</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4110F5F" w14:textId="77777777" w:rsidR="00FC3C67" w:rsidRPr="004061BB" w:rsidRDefault="00FC3C67">
            <w:pPr>
              <w:rPr>
                <w:color w:val="000000" w:themeColor="text1"/>
              </w:rPr>
            </w:pPr>
          </w:p>
        </w:tc>
      </w:tr>
    </w:tbl>
    <w:p w14:paraId="3D2151C1" w14:textId="76E7D267" w:rsidR="008A645C" w:rsidRDefault="008A645C" w:rsidP="00F22558">
      <w:pPr>
        <w:widowControl w:val="0"/>
        <w:suppressAutoHyphens/>
        <w:jc w:val="center"/>
        <w:rPr>
          <w:b/>
        </w:rPr>
      </w:pPr>
    </w:p>
    <w:p w14:paraId="4E5161F6" w14:textId="77777777" w:rsidR="008A645C" w:rsidRPr="000443DC" w:rsidRDefault="008A645C" w:rsidP="008A645C">
      <w:pPr>
        <w:widowControl w:val="0"/>
        <w:adjustRightInd w:val="0"/>
        <w:textAlignment w:val="baseline"/>
        <w:rPr>
          <w:noProof/>
          <w:lang w:eastAsia="lv-LV"/>
        </w:rPr>
      </w:pPr>
      <w:r w:rsidRPr="000443DC">
        <w:rPr>
          <w:noProof/>
          <w:lang w:eastAsia="lv-LV"/>
        </w:rPr>
        <w:t xml:space="preserve">Piedāvāto cenu norāda </w:t>
      </w:r>
      <w:r w:rsidRPr="007170DD">
        <w:rPr>
          <w:noProof/>
          <w:lang w:eastAsia="lv-LV"/>
        </w:rPr>
        <w:t xml:space="preserve">ar </w:t>
      </w:r>
      <w:r w:rsidRPr="007170DD">
        <w:rPr>
          <w:noProof/>
          <w:u w:val="single"/>
          <w:lang w:eastAsia="lv-LV"/>
        </w:rPr>
        <w:t>četrām zīmēm</w:t>
      </w:r>
      <w:r w:rsidRPr="007170DD">
        <w:rPr>
          <w:noProof/>
          <w:lang w:eastAsia="lv-LV"/>
        </w:rPr>
        <w:t xml:space="preserve"> aiz komata.</w:t>
      </w:r>
    </w:p>
    <w:p w14:paraId="2327FEB3" w14:textId="77777777" w:rsidR="008A645C" w:rsidRPr="000443DC" w:rsidRDefault="008A645C" w:rsidP="008A645C">
      <w:pPr>
        <w:widowControl w:val="0"/>
        <w:adjustRightInd w:val="0"/>
        <w:ind w:left="714" w:hanging="357"/>
        <w:jc w:val="center"/>
        <w:textAlignment w:val="baseline"/>
        <w:rPr>
          <w:b/>
          <w:sz w:val="26"/>
          <w:szCs w:val="26"/>
        </w:rPr>
      </w:pPr>
    </w:p>
    <w:tbl>
      <w:tblPr>
        <w:tblStyle w:val="Reatabula"/>
        <w:tblW w:w="0" w:type="auto"/>
        <w:tblLook w:val="04A0" w:firstRow="1" w:lastRow="0" w:firstColumn="1" w:lastColumn="0" w:noHBand="0" w:noVBand="1"/>
      </w:tblPr>
      <w:tblGrid>
        <w:gridCol w:w="4055"/>
        <w:gridCol w:w="2136"/>
        <w:gridCol w:w="3096"/>
      </w:tblGrid>
      <w:tr w:rsidR="008A645C" w:rsidRPr="000443DC" w14:paraId="4E294506" w14:textId="77777777">
        <w:tc>
          <w:tcPr>
            <w:tcW w:w="4055" w:type="dxa"/>
            <w:tcBorders>
              <w:top w:val="nil"/>
              <w:left w:val="nil"/>
              <w:bottom w:val="single" w:sz="4" w:space="0" w:color="auto"/>
              <w:right w:val="nil"/>
            </w:tcBorders>
            <w:vAlign w:val="center"/>
          </w:tcPr>
          <w:p w14:paraId="5062D4D2" w14:textId="77777777" w:rsidR="008A645C" w:rsidRPr="000443DC" w:rsidRDefault="008A645C">
            <w:pPr>
              <w:widowControl w:val="0"/>
              <w:adjustRightInd w:val="0"/>
              <w:textAlignment w:val="baseline"/>
            </w:pPr>
          </w:p>
        </w:tc>
        <w:tc>
          <w:tcPr>
            <w:tcW w:w="5232" w:type="dxa"/>
            <w:gridSpan w:val="2"/>
            <w:vMerge w:val="restart"/>
            <w:tcBorders>
              <w:top w:val="nil"/>
              <w:left w:val="nil"/>
              <w:bottom w:val="single" w:sz="4" w:space="0" w:color="auto"/>
              <w:right w:val="nil"/>
            </w:tcBorders>
            <w:vAlign w:val="center"/>
          </w:tcPr>
          <w:p w14:paraId="7A8B542D" w14:textId="77777777" w:rsidR="008A645C" w:rsidRPr="000443DC" w:rsidRDefault="008A645C"/>
        </w:tc>
      </w:tr>
      <w:tr w:rsidR="008A645C" w:rsidRPr="00E703FA" w14:paraId="7C07070B" w14:textId="77777777">
        <w:tc>
          <w:tcPr>
            <w:tcW w:w="4055" w:type="dxa"/>
            <w:tcBorders>
              <w:top w:val="single" w:sz="4" w:space="0" w:color="auto"/>
              <w:left w:val="nil"/>
              <w:bottom w:val="nil"/>
              <w:right w:val="nil"/>
            </w:tcBorders>
            <w:vAlign w:val="center"/>
          </w:tcPr>
          <w:p w14:paraId="2049C8A1" w14:textId="77777777" w:rsidR="008A645C" w:rsidRPr="00E703FA" w:rsidRDefault="008A645C">
            <w:pPr>
              <w:widowControl w:val="0"/>
              <w:adjustRightInd w:val="0"/>
              <w:textAlignment w:val="baseline"/>
              <w:rPr>
                <w:i/>
                <w:sz w:val="16"/>
                <w:szCs w:val="16"/>
              </w:rPr>
            </w:pPr>
            <w:r w:rsidRPr="00E703FA">
              <w:rPr>
                <w:i/>
                <w:sz w:val="16"/>
                <w:szCs w:val="16"/>
              </w:rPr>
              <w:t>(Vieta un datums)</w:t>
            </w:r>
          </w:p>
        </w:tc>
        <w:tc>
          <w:tcPr>
            <w:tcW w:w="5232" w:type="dxa"/>
            <w:gridSpan w:val="2"/>
            <w:vMerge/>
            <w:tcBorders>
              <w:top w:val="single" w:sz="4" w:space="0" w:color="auto"/>
              <w:left w:val="nil"/>
              <w:bottom w:val="nil"/>
              <w:right w:val="nil"/>
            </w:tcBorders>
            <w:vAlign w:val="center"/>
          </w:tcPr>
          <w:p w14:paraId="49A28CF9" w14:textId="77777777" w:rsidR="008A645C" w:rsidRPr="00E703FA" w:rsidRDefault="008A645C">
            <w:pPr>
              <w:widowControl w:val="0"/>
              <w:adjustRightInd w:val="0"/>
              <w:jc w:val="center"/>
              <w:textAlignment w:val="baseline"/>
              <w:rPr>
                <w:sz w:val="16"/>
                <w:szCs w:val="16"/>
              </w:rPr>
            </w:pPr>
          </w:p>
        </w:tc>
      </w:tr>
      <w:tr w:rsidR="008A645C" w:rsidRPr="00E703FA" w14:paraId="20DADD1D" w14:textId="77777777">
        <w:tc>
          <w:tcPr>
            <w:tcW w:w="4055" w:type="dxa"/>
            <w:tcBorders>
              <w:top w:val="nil"/>
              <w:left w:val="nil"/>
              <w:bottom w:val="single" w:sz="4" w:space="0" w:color="auto"/>
              <w:right w:val="nil"/>
            </w:tcBorders>
            <w:vAlign w:val="center"/>
          </w:tcPr>
          <w:p w14:paraId="34A621FD" w14:textId="77777777" w:rsidR="008A645C" w:rsidRPr="00E703FA" w:rsidRDefault="008A645C">
            <w:pPr>
              <w:widowControl w:val="0"/>
              <w:adjustRightInd w:val="0"/>
              <w:textAlignment w:val="baseline"/>
              <w:rPr>
                <w:sz w:val="16"/>
                <w:szCs w:val="16"/>
              </w:rPr>
            </w:pPr>
          </w:p>
        </w:tc>
        <w:tc>
          <w:tcPr>
            <w:tcW w:w="5232" w:type="dxa"/>
            <w:gridSpan w:val="2"/>
            <w:vMerge/>
            <w:tcBorders>
              <w:top w:val="nil"/>
              <w:left w:val="nil"/>
              <w:bottom w:val="nil"/>
              <w:right w:val="nil"/>
            </w:tcBorders>
            <w:vAlign w:val="center"/>
          </w:tcPr>
          <w:p w14:paraId="6472BD73" w14:textId="77777777" w:rsidR="008A645C" w:rsidRPr="00E703FA" w:rsidRDefault="008A645C">
            <w:pPr>
              <w:widowControl w:val="0"/>
              <w:adjustRightInd w:val="0"/>
              <w:jc w:val="center"/>
              <w:textAlignment w:val="baseline"/>
              <w:rPr>
                <w:sz w:val="16"/>
                <w:szCs w:val="16"/>
              </w:rPr>
            </w:pPr>
          </w:p>
        </w:tc>
      </w:tr>
      <w:tr w:rsidR="008A645C" w:rsidRPr="00E703FA" w14:paraId="21EBE737" w14:textId="77777777">
        <w:tc>
          <w:tcPr>
            <w:tcW w:w="4055" w:type="dxa"/>
            <w:tcBorders>
              <w:top w:val="single" w:sz="4" w:space="0" w:color="auto"/>
              <w:left w:val="nil"/>
              <w:bottom w:val="nil"/>
              <w:right w:val="nil"/>
            </w:tcBorders>
            <w:vAlign w:val="center"/>
          </w:tcPr>
          <w:p w14:paraId="07617070" w14:textId="77777777" w:rsidR="008A645C" w:rsidRPr="00E703FA" w:rsidRDefault="008A645C">
            <w:pPr>
              <w:widowControl w:val="0"/>
              <w:adjustRightInd w:val="0"/>
              <w:textAlignment w:val="baseline"/>
              <w:rPr>
                <w:i/>
                <w:sz w:val="16"/>
                <w:szCs w:val="16"/>
              </w:rPr>
            </w:pPr>
            <w:r w:rsidRPr="00E703FA">
              <w:rPr>
                <w:i/>
                <w:sz w:val="16"/>
                <w:szCs w:val="16"/>
              </w:rPr>
              <w:t>(pretendenta pārstāvja amats)</w:t>
            </w:r>
          </w:p>
        </w:tc>
        <w:tc>
          <w:tcPr>
            <w:tcW w:w="5232" w:type="dxa"/>
            <w:gridSpan w:val="2"/>
            <w:vMerge/>
            <w:tcBorders>
              <w:top w:val="nil"/>
              <w:left w:val="nil"/>
              <w:bottom w:val="nil"/>
              <w:right w:val="nil"/>
            </w:tcBorders>
            <w:vAlign w:val="center"/>
          </w:tcPr>
          <w:p w14:paraId="4023366E" w14:textId="77777777" w:rsidR="008A645C" w:rsidRPr="00E703FA" w:rsidRDefault="008A645C">
            <w:pPr>
              <w:widowControl w:val="0"/>
              <w:adjustRightInd w:val="0"/>
              <w:jc w:val="center"/>
              <w:textAlignment w:val="baseline"/>
              <w:rPr>
                <w:i/>
                <w:sz w:val="16"/>
                <w:szCs w:val="16"/>
              </w:rPr>
            </w:pPr>
          </w:p>
        </w:tc>
      </w:tr>
      <w:tr w:rsidR="008A645C" w:rsidRPr="00E703FA" w14:paraId="7FA35DF0" w14:textId="77777777">
        <w:tc>
          <w:tcPr>
            <w:tcW w:w="4055" w:type="dxa"/>
            <w:tcBorders>
              <w:top w:val="nil"/>
              <w:left w:val="nil"/>
              <w:bottom w:val="single" w:sz="4" w:space="0" w:color="auto"/>
              <w:right w:val="nil"/>
            </w:tcBorders>
            <w:vAlign w:val="center"/>
          </w:tcPr>
          <w:p w14:paraId="7211E6DE" w14:textId="77777777" w:rsidR="008A645C" w:rsidRPr="00E703FA" w:rsidRDefault="008A645C">
            <w:pPr>
              <w:widowControl w:val="0"/>
              <w:adjustRightInd w:val="0"/>
              <w:textAlignment w:val="baseline"/>
              <w:rPr>
                <w:sz w:val="16"/>
                <w:szCs w:val="16"/>
              </w:rPr>
            </w:pPr>
          </w:p>
        </w:tc>
        <w:tc>
          <w:tcPr>
            <w:tcW w:w="2136" w:type="dxa"/>
            <w:tcBorders>
              <w:top w:val="nil"/>
              <w:left w:val="nil"/>
              <w:bottom w:val="nil"/>
              <w:right w:val="nil"/>
            </w:tcBorders>
            <w:vAlign w:val="center"/>
          </w:tcPr>
          <w:p w14:paraId="33D2D433" w14:textId="77777777" w:rsidR="008A645C" w:rsidRPr="00E703FA" w:rsidRDefault="008A645C">
            <w:pPr>
              <w:jc w:val="center"/>
              <w:rPr>
                <w:sz w:val="16"/>
                <w:szCs w:val="16"/>
              </w:rPr>
            </w:pPr>
            <w:r w:rsidRPr="00E703FA">
              <w:rPr>
                <w:sz w:val="16"/>
                <w:szCs w:val="16"/>
              </w:rPr>
              <w:t>________________</w:t>
            </w:r>
          </w:p>
        </w:tc>
        <w:tc>
          <w:tcPr>
            <w:tcW w:w="3096" w:type="dxa"/>
            <w:tcBorders>
              <w:top w:val="nil"/>
              <w:left w:val="nil"/>
              <w:bottom w:val="nil"/>
              <w:right w:val="nil"/>
            </w:tcBorders>
            <w:vAlign w:val="center"/>
          </w:tcPr>
          <w:p w14:paraId="3A23849D" w14:textId="77777777" w:rsidR="008A645C" w:rsidRPr="00E703FA" w:rsidRDefault="008A645C">
            <w:pPr>
              <w:rPr>
                <w:sz w:val="16"/>
                <w:szCs w:val="16"/>
              </w:rPr>
            </w:pPr>
            <w:r w:rsidRPr="00E703FA">
              <w:rPr>
                <w:sz w:val="16"/>
                <w:szCs w:val="16"/>
              </w:rPr>
              <w:t>________________________</w:t>
            </w:r>
          </w:p>
        </w:tc>
      </w:tr>
      <w:tr w:rsidR="008A645C" w:rsidRPr="00E703FA" w14:paraId="281EEF43" w14:textId="77777777">
        <w:trPr>
          <w:trHeight w:val="92"/>
        </w:trPr>
        <w:tc>
          <w:tcPr>
            <w:tcW w:w="4055" w:type="dxa"/>
            <w:tcBorders>
              <w:top w:val="single" w:sz="4" w:space="0" w:color="auto"/>
              <w:left w:val="nil"/>
              <w:bottom w:val="nil"/>
              <w:right w:val="nil"/>
            </w:tcBorders>
            <w:vAlign w:val="center"/>
          </w:tcPr>
          <w:p w14:paraId="3957B766" w14:textId="77777777" w:rsidR="008A645C" w:rsidRPr="00E703FA" w:rsidRDefault="008A645C">
            <w:pPr>
              <w:widowControl w:val="0"/>
              <w:adjustRightInd w:val="0"/>
              <w:textAlignment w:val="baseline"/>
              <w:rPr>
                <w:i/>
                <w:sz w:val="16"/>
                <w:szCs w:val="16"/>
              </w:rPr>
            </w:pPr>
            <w:r w:rsidRPr="00E703FA">
              <w:rPr>
                <w:i/>
                <w:sz w:val="16"/>
                <w:szCs w:val="16"/>
              </w:rPr>
              <w:t>(pretendenta pārstāvja vārds un uzvārds)</w:t>
            </w:r>
          </w:p>
        </w:tc>
        <w:tc>
          <w:tcPr>
            <w:tcW w:w="2136" w:type="dxa"/>
            <w:tcBorders>
              <w:top w:val="nil"/>
              <w:left w:val="nil"/>
              <w:bottom w:val="nil"/>
              <w:right w:val="nil"/>
            </w:tcBorders>
            <w:vAlign w:val="center"/>
          </w:tcPr>
          <w:p w14:paraId="75239D97" w14:textId="77777777" w:rsidR="008A645C" w:rsidRPr="00E703FA" w:rsidRDefault="008A645C">
            <w:pPr>
              <w:widowControl w:val="0"/>
              <w:adjustRightInd w:val="0"/>
              <w:jc w:val="center"/>
              <w:textAlignment w:val="baseline"/>
              <w:rPr>
                <w:i/>
                <w:sz w:val="16"/>
                <w:szCs w:val="16"/>
              </w:rPr>
            </w:pPr>
            <w:r w:rsidRPr="00E703FA">
              <w:rPr>
                <w:i/>
                <w:sz w:val="16"/>
                <w:szCs w:val="16"/>
              </w:rPr>
              <w:t>(paraksts)</w:t>
            </w:r>
          </w:p>
        </w:tc>
        <w:tc>
          <w:tcPr>
            <w:tcW w:w="3096" w:type="dxa"/>
            <w:tcBorders>
              <w:top w:val="nil"/>
              <w:left w:val="nil"/>
              <w:bottom w:val="nil"/>
              <w:right w:val="nil"/>
            </w:tcBorders>
            <w:vAlign w:val="center"/>
          </w:tcPr>
          <w:p w14:paraId="7261AC61" w14:textId="77777777" w:rsidR="008A645C" w:rsidRPr="00E703FA" w:rsidRDefault="008A645C">
            <w:pPr>
              <w:widowControl w:val="0"/>
              <w:adjustRightInd w:val="0"/>
              <w:jc w:val="center"/>
              <w:textAlignment w:val="baseline"/>
              <w:rPr>
                <w:i/>
                <w:sz w:val="16"/>
                <w:szCs w:val="16"/>
              </w:rPr>
            </w:pPr>
            <w:r w:rsidRPr="00E703FA">
              <w:rPr>
                <w:i/>
                <w:sz w:val="16"/>
                <w:szCs w:val="16"/>
              </w:rPr>
              <w:t>(paraksta atšifrējums)</w:t>
            </w:r>
          </w:p>
        </w:tc>
      </w:tr>
    </w:tbl>
    <w:p w14:paraId="5A228D3D" w14:textId="77777777" w:rsidR="008A645C" w:rsidRDefault="008A645C" w:rsidP="00F22558">
      <w:pPr>
        <w:widowControl w:val="0"/>
        <w:suppressAutoHyphens/>
        <w:jc w:val="center"/>
        <w:rPr>
          <w:b/>
        </w:rPr>
      </w:pPr>
    </w:p>
    <w:p w14:paraId="367FBF77" w14:textId="77777777" w:rsidR="008A645C" w:rsidRDefault="008A645C">
      <w:pPr>
        <w:spacing w:after="160" w:line="259" w:lineRule="auto"/>
        <w:jc w:val="left"/>
        <w:rPr>
          <w:b/>
        </w:rPr>
      </w:pPr>
      <w:r>
        <w:rPr>
          <w:b/>
        </w:rPr>
        <w:br w:type="page"/>
      </w:r>
    </w:p>
    <w:p w14:paraId="1B390E57" w14:textId="77777777" w:rsidR="00F22558" w:rsidRDefault="00F22558" w:rsidP="00F22558">
      <w:pPr>
        <w:widowControl w:val="0"/>
        <w:suppressAutoHyphens/>
        <w:jc w:val="center"/>
        <w:rPr>
          <w:b/>
        </w:rPr>
      </w:pPr>
    </w:p>
    <w:p w14:paraId="242C90A2" w14:textId="0DE609FA" w:rsidR="00D817AF" w:rsidRPr="00C169E4" w:rsidRDefault="007A3682" w:rsidP="00D817AF">
      <w:pPr>
        <w:jc w:val="right"/>
      </w:pPr>
      <w:r w:rsidRPr="00C169E4">
        <w:t>5</w:t>
      </w:r>
      <w:r w:rsidR="00D817AF" w:rsidRPr="00C169E4">
        <w:t>. pielikums</w:t>
      </w:r>
    </w:p>
    <w:p w14:paraId="5CB56779" w14:textId="77777777" w:rsidR="00D817AF" w:rsidRPr="00C169E4" w:rsidRDefault="00D817AF" w:rsidP="00D817AF">
      <w:pPr>
        <w:jc w:val="right"/>
      </w:pPr>
      <w:r w:rsidRPr="00C169E4">
        <w:rPr>
          <w:lang w:eastAsia="lv-LV"/>
        </w:rPr>
        <w:t xml:space="preserve">Atklāta konkursa </w:t>
      </w:r>
      <w:r w:rsidRPr="00C169E4">
        <w:t>nolikumam</w:t>
      </w:r>
    </w:p>
    <w:p w14:paraId="364F77E1" w14:textId="74EA97EC" w:rsidR="00D817AF" w:rsidRPr="00C169E4" w:rsidRDefault="00D817AF" w:rsidP="00D817AF">
      <w:pPr>
        <w:jc w:val="right"/>
      </w:pPr>
      <w:r w:rsidRPr="00C169E4">
        <w:t xml:space="preserve">ID. Nr. </w:t>
      </w:r>
      <w:r w:rsidR="00F22558">
        <w:t>VM</w:t>
      </w:r>
      <w:r w:rsidRPr="00C169E4">
        <w:t xml:space="preserve"> 202</w:t>
      </w:r>
      <w:r w:rsidR="00DB08D0">
        <w:t>6</w:t>
      </w:r>
      <w:r w:rsidRPr="00C169E4">
        <w:t>/</w:t>
      </w:r>
      <w:r w:rsidR="00DB08D0">
        <w:t>6</w:t>
      </w:r>
      <w:r w:rsidR="000500C6">
        <w:t>/v</w:t>
      </w:r>
      <w:r w:rsidR="00D3717C">
        <w:t>m</w:t>
      </w:r>
    </w:p>
    <w:p w14:paraId="6E03DB96" w14:textId="77777777" w:rsidR="009A4DEF" w:rsidRDefault="009A4DEF" w:rsidP="009A4DEF">
      <w:pPr>
        <w:rPr>
          <w:color w:val="000000" w:themeColor="text1"/>
        </w:rPr>
      </w:pPr>
    </w:p>
    <w:p w14:paraId="558227A5" w14:textId="77777777" w:rsidR="009A4DEF" w:rsidRPr="009763A4" w:rsidRDefault="009A4DEF" w:rsidP="009763A4">
      <w:pPr>
        <w:tabs>
          <w:tab w:val="left" w:pos="8239"/>
        </w:tabs>
        <w:rPr>
          <w:color w:val="000000" w:themeColor="text1"/>
        </w:rPr>
      </w:pPr>
    </w:p>
    <w:p w14:paraId="2FA97D90" w14:textId="039D555B" w:rsidR="00A73A78" w:rsidRPr="00CB216D" w:rsidRDefault="00A73A78" w:rsidP="00A73A78">
      <w:pPr>
        <w:pStyle w:val="Bodytext21"/>
        <w:shd w:val="clear" w:color="auto" w:fill="auto"/>
        <w:spacing w:before="0" w:line="240" w:lineRule="auto"/>
        <w:ind w:firstLine="0"/>
        <w:jc w:val="center"/>
        <w:rPr>
          <w:b/>
          <w:bCs/>
          <w:i/>
          <w:iCs/>
          <w:color w:val="auto"/>
          <w:sz w:val="24"/>
          <w:szCs w:val="24"/>
        </w:rPr>
      </w:pPr>
      <w:r w:rsidRPr="46396811">
        <w:rPr>
          <w:b/>
          <w:bCs/>
          <w:i/>
          <w:iCs/>
          <w:color w:val="auto"/>
          <w:sz w:val="24"/>
          <w:szCs w:val="24"/>
        </w:rPr>
        <w:t>PAKALPOJUMA LĪGUM</w:t>
      </w:r>
      <w:r w:rsidR="00DB08D0">
        <w:rPr>
          <w:b/>
          <w:bCs/>
          <w:i/>
          <w:iCs/>
          <w:color w:val="auto"/>
          <w:sz w:val="24"/>
          <w:szCs w:val="24"/>
        </w:rPr>
        <w:t>S</w:t>
      </w:r>
    </w:p>
    <w:tbl>
      <w:tblPr>
        <w:tblW w:w="9214" w:type="dxa"/>
        <w:tblInd w:w="-34" w:type="dxa"/>
        <w:tblLook w:val="04A0" w:firstRow="1" w:lastRow="0" w:firstColumn="1" w:lastColumn="0" w:noHBand="0" w:noVBand="1"/>
      </w:tblPr>
      <w:tblGrid>
        <w:gridCol w:w="4607"/>
        <w:gridCol w:w="4607"/>
      </w:tblGrid>
      <w:tr w:rsidR="00A73A78" w:rsidRPr="000C3887" w14:paraId="566079DB" w14:textId="77777777">
        <w:tc>
          <w:tcPr>
            <w:tcW w:w="4607" w:type="dxa"/>
          </w:tcPr>
          <w:p w14:paraId="1442D847" w14:textId="77777777" w:rsidR="00A73A78" w:rsidRPr="000C3887" w:rsidRDefault="00A73A78">
            <w:pPr>
              <w:rPr>
                <w:sz w:val="18"/>
                <w:szCs w:val="18"/>
                <w:lang w:eastAsia="lv-LV"/>
              </w:rPr>
            </w:pPr>
          </w:p>
        </w:tc>
        <w:tc>
          <w:tcPr>
            <w:tcW w:w="4607" w:type="dxa"/>
          </w:tcPr>
          <w:p w14:paraId="636FE2E6" w14:textId="77777777" w:rsidR="00A73A78" w:rsidRPr="000C3887" w:rsidRDefault="00A73A78">
            <w:pPr>
              <w:tabs>
                <w:tab w:val="left" w:pos="3720"/>
              </w:tabs>
              <w:rPr>
                <w:sz w:val="18"/>
                <w:szCs w:val="18"/>
                <w:lang w:eastAsia="lv-LV"/>
              </w:rPr>
            </w:pPr>
          </w:p>
        </w:tc>
      </w:tr>
    </w:tbl>
    <w:p w14:paraId="3042DDC2" w14:textId="7FC23C75" w:rsidR="005A2150" w:rsidRPr="000543A7" w:rsidRDefault="005A2150" w:rsidP="000543A7">
      <w:pPr>
        <w:spacing w:before="240" w:after="40"/>
        <w:jc w:val="center"/>
        <w:rPr>
          <w:b/>
        </w:rPr>
      </w:pPr>
      <w:r>
        <w:rPr>
          <w:b/>
        </w:rPr>
        <w:t>Iepirkuma priekšmeta 1.daļā</w:t>
      </w:r>
    </w:p>
    <w:p w14:paraId="56495E81" w14:textId="333FA790" w:rsidR="005A2150" w:rsidRPr="007053C6" w:rsidRDefault="005A2150" w:rsidP="005A2150">
      <w:pPr>
        <w:widowControl w:val="0"/>
      </w:pPr>
      <w:r w:rsidRPr="007053C6">
        <w:rPr>
          <w:rFonts w:eastAsia="Courier New"/>
          <w:color w:val="000000"/>
          <w:lang w:eastAsia="lv-LV"/>
        </w:rPr>
        <w:t xml:space="preserve">Rīgā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558"/>
      </w:tblGrid>
      <w:tr w:rsidR="005A2150" w:rsidRPr="00CB2740" w14:paraId="459EBDD8" w14:textId="77777777">
        <w:tc>
          <w:tcPr>
            <w:tcW w:w="2239" w:type="pct"/>
            <w:tcBorders>
              <w:top w:val="nil"/>
              <w:left w:val="nil"/>
              <w:bottom w:val="nil"/>
              <w:right w:val="nil"/>
            </w:tcBorders>
          </w:tcPr>
          <w:p w14:paraId="57BB5394" w14:textId="4055B9E8" w:rsidR="005A2150" w:rsidRPr="00AC2C81" w:rsidRDefault="005A2150">
            <w:pPr>
              <w:rPr>
                <w:sz w:val="22"/>
                <w:szCs w:val="22"/>
              </w:rPr>
            </w:pPr>
          </w:p>
        </w:tc>
        <w:tc>
          <w:tcPr>
            <w:tcW w:w="2761" w:type="pct"/>
            <w:tcBorders>
              <w:top w:val="nil"/>
              <w:left w:val="nil"/>
              <w:bottom w:val="nil"/>
              <w:right w:val="nil"/>
            </w:tcBorders>
          </w:tcPr>
          <w:p w14:paraId="48823101" w14:textId="77777777" w:rsidR="005A2150" w:rsidRPr="006159EF" w:rsidRDefault="005A2150">
            <w:pPr>
              <w:jc w:val="right"/>
            </w:pPr>
            <w:r w:rsidRPr="006159EF">
              <w:t xml:space="preserve">Nr. </w:t>
            </w:r>
          </w:p>
        </w:tc>
      </w:tr>
    </w:tbl>
    <w:p w14:paraId="75E5D012" w14:textId="77777777" w:rsidR="005A2150" w:rsidRDefault="005A2150" w:rsidP="005A2150">
      <w:pPr>
        <w:widowControl w:val="0"/>
        <w:rPr>
          <w:rFonts w:eastAsia="Courier New"/>
          <w:color w:val="000000"/>
          <w:lang w:eastAsia="lv-LV"/>
        </w:rPr>
      </w:pPr>
    </w:p>
    <w:p w14:paraId="23868A54" w14:textId="46562B11" w:rsidR="005A2150" w:rsidRPr="00C32B5F" w:rsidRDefault="005A2150" w:rsidP="00C32B5F">
      <w:pPr>
        <w:spacing w:before="80" w:after="40"/>
        <w:ind w:firstLine="567"/>
      </w:pPr>
      <w:r w:rsidRPr="004B4452">
        <w:rPr>
          <w:b/>
          <w:bCs/>
        </w:rPr>
        <w:t xml:space="preserve">Veselības ministrija, </w:t>
      </w:r>
      <w:r w:rsidRPr="004B4452">
        <w:t xml:space="preserve">reģistrācijas numurs 90001474921, </w:t>
      </w:r>
      <w:r w:rsidRPr="004B4452">
        <w:rPr>
          <w:bCs/>
        </w:rPr>
        <w:t>kuras vārdā saskaņā ar</w:t>
      </w:r>
      <w:r w:rsidRPr="004B4452">
        <w:t xml:space="preserve"> </w:t>
      </w:r>
      <w:r>
        <w:t>__________</w:t>
      </w:r>
      <w:r w:rsidRPr="004B4452">
        <w:t xml:space="preserve"> rīkojas </w:t>
      </w:r>
      <w:r>
        <w:t>__________</w:t>
      </w:r>
      <w:r w:rsidRPr="004B4452">
        <w:t xml:space="preserve"> (turpmāk – </w:t>
      </w:r>
      <w:r w:rsidRPr="004B4452">
        <w:rPr>
          <w:b/>
          <w:bCs/>
        </w:rPr>
        <w:t xml:space="preserve">Centralizētais </w:t>
      </w:r>
      <w:r w:rsidRPr="004B4452">
        <w:rPr>
          <w:b/>
        </w:rPr>
        <w:t>Pasūtītājs</w:t>
      </w:r>
      <w:r w:rsidRPr="004B4452">
        <w:t>), no vienas puses, un</w:t>
      </w:r>
      <w:r>
        <w:t xml:space="preserve"> </w:t>
      </w:r>
      <w:bookmarkStart w:id="190" w:name="_Hlk70557668"/>
    </w:p>
    <w:p w14:paraId="7B7572A8" w14:textId="357E0518" w:rsidR="005A2150" w:rsidRPr="00CC4B87" w:rsidRDefault="005A2150" w:rsidP="005A2150">
      <w:pPr>
        <w:spacing w:before="80" w:after="40"/>
        <w:ind w:firstLine="567"/>
      </w:pPr>
      <w:r w:rsidRPr="00E2625C">
        <w:rPr>
          <w:b/>
          <w:bCs/>
        </w:rPr>
        <w:t>Slimību profilakses un kontroles centrs,</w:t>
      </w:r>
      <w:r w:rsidRPr="00ED1B49">
        <w:t xml:space="preserve"> reģ</w:t>
      </w:r>
      <w:r>
        <w:t xml:space="preserve">istrācijas </w:t>
      </w:r>
      <w:r w:rsidRPr="00ED1B49">
        <w:t>Nr.90009756700</w:t>
      </w:r>
      <w:r w:rsidRPr="00CC4B87">
        <w:t xml:space="preserve">, </w:t>
      </w:r>
      <w:r>
        <w:t>tā /</w:t>
      </w:r>
      <w:r w:rsidRPr="00CC4B87">
        <w:t>tās pilnvarotā</w:t>
      </w:r>
      <w:r>
        <w:t xml:space="preserve"> (-s)</w:t>
      </w:r>
      <w:r w:rsidRPr="00CC4B87">
        <w:t xml:space="preserve"> pārstāv</w:t>
      </w:r>
      <w:r>
        <w:t>ja (-</w:t>
      </w:r>
      <w:r w:rsidRPr="00CC4B87">
        <w:t>es</w:t>
      </w:r>
      <w:r>
        <w:t>)</w:t>
      </w:r>
      <w:r w:rsidRPr="00CC4B87">
        <w:t xml:space="preserve"> </w:t>
      </w:r>
      <w:r>
        <w:t>________(</w:t>
      </w:r>
      <w:r>
        <w:rPr>
          <w:i/>
          <w:iCs/>
        </w:rPr>
        <w:t>amats, vārds, uzvārds)</w:t>
      </w:r>
      <w:r w:rsidRPr="0097700A">
        <w:t xml:space="preserve"> </w:t>
      </w:r>
      <w:r w:rsidRPr="00CC4B87">
        <w:t>personā, kur</w:t>
      </w:r>
      <w:r>
        <w:t>š (-a)</w:t>
      </w:r>
      <w:r w:rsidRPr="00CC4B87">
        <w:t xml:space="preserve"> rīkojas </w:t>
      </w:r>
      <w:r>
        <w:t xml:space="preserve">_______ </w:t>
      </w:r>
      <w:r>
        <w:rPr>
          <w:i/>
          <w:iCs/>
        </w:rPr>
        <w:t xml:space="preserve">(pārstāvības pamats) </w:t>
      </w:r>
      <w:r w:rsidRPr="00CC4B87">
        <w:t xml:space="preserve">pamata (turpmāk – </w:t>
      </w:r>
      <w:r>
        <w:rPr>
          <w:b/>
        </w:rPr>
        <w:t>Pasūtītājs</w:t>
      </w:r>
      <w:r w:rsidR="00C32B5F">
        <w:rPr>
          <w:b/>
        </w:rPr>
        <w:t xml:space="preserve"> Nr.1</w:t>
      </w:r>
      <w:r w:rsidRPr="00CC4B87">
        <w:t xml:space="preserve">), no </w:t>
      </w:r>
      <w:r w:rsidR="00C32B5F">
        <w:t>otrās</w:t>
      </w:r>
      <w:r w:rsidRPr="00CC4B87">
        <w:t xml:space="preserve"> puses,</w:t>
      </w:r>
      <w:bookmarkEnd w:id="190"/>
      <w:r>
        <w:t xml:space="preserve"> </w:t>
      </w:r>
    </w:p>
    <w:p w14:paraId="63BC956F" w14:textId="5CD1AE55" w:rsidR="005A2150" w:rsidRPr="00CC4B87" w:rsidRDefault="005A2150" w:rsidP="005A2150">
      <w:pPr>
        <w:spacing w:before="80" w:after="40"/>
        <w:ind w:firstLine="567"/>
      </w:pPr>
      <w:r w:rsidRPr="00E2625C">
        <w:rPr>
          <w:b/>
          <w:bCs/>
        </w:rPr>
        <w:t>Valsts asinsdonoru centrs</w:t>
      </w:r>
      <w:r w:rsidRPr="00CC4B87">
        <w:rPr>
          <w:spacing w:val="-3"/>
        </w:rPr>
        <w:t xml:space="preserve">, </w:t>
      </w:r>
      <w:r w:rsidRPr="001F069C">
        <w:t>reģistrācijas Nr.</w:t>
      </w:r>
      <w:r w:rsidRPr="00DF1D9F">
        <w:t>90000013926</w:t>
      </w:r>
      <w:r w:rsidRPr="00CC4B87">
        <w:t xml:space="preserve">, </w:t>
      </w:r>
      <w:r>
        <w:t>tā /</w:t>
      </w:r>
      <w:r w:rsidRPr="00CC4B87">
        <w:t>tās pilnvarotā</w:t>
      </w:r>
      <w:r>
        <w:t>s (-s)</w:t>
      </w:r>
      <w:r w:rsidRPr="00CC4B87">
        <w:t xml:space="preserve"> pārstāv</w:t>
      </w:r>
      <w:r>
        <w:t>ja (-es)</w:t>
      </w:r>
      <w:r w:rsidRPr="00CC4B87">
        <w:t xml:space="preserve"> </w:t>
      </w:r>
      <w:r>
        <w:t xml:space="preserve">________ </w:t>
      </w:r>
      <w:r>
        <w:rPr>
          <w:i/>
          <w:iCs/>
        </w:rPr>
        <w:t>(amats, vārds, uzvārds)</w:t>
      </w:r>
      <w:r w:rsidRPr="00CC4B87">
        <w:t xml:space="preserve"> personā, kurš</w:t>
      </w:r>
      <w:r>
        <w:t xml:space="preserve"> (-a)</w:t>
      </w:r>
      <w:r w:rsidRPr="00CC4B87">
        <w:t xml:space="preserve"> rīkojas uz </w:t>
      </w:r>
      <w:r>
        <w:t>_________</w:t>
      </w:r>
      <w:r w:rsidRPr="00CC4B87">
        <w:t xml:space="preserve"> </w:t>
      </w:r>
      <w:r>
        <w:rPr>
          <w:i/>
          <w:iCs/>
        </w:rPr>
        <w:t xml:space="preserve">(pārstāvības pamats) </w:t>
      </w:r>
      <w:r w:rsidRPr="00CC4B87">
        <w:t xml:space="preserve">pamata (turpmāk – </w:t>
      </w:r>
      <w:r w:rsidRPr="62B7822C">
        <w:rPr>
          <w:b/>
          <w:bCs/>
        </w:rPr>
        <w:t>Pasūtītājs</w:t>
      </w:r>
      <w:r w:rsidR="00C32B5F">
        <w:rPr>
          <w:b/>
          <w:bCs/>
        </w:rPr>
        <w:t xml:space="preserve"> Nr.2</w:t>
      </w:r>
      <w:r w:rsidRPr="00CC4B87">
        <w:t xml:space="preserve">), no </w:t>
      </w:r>
      <w:r w:rsidR="00C32B5F">
        <w:t>trešaās</w:t>
      </w:r>
      <w:r w:rsidRPr="00CC4B87">
        <w:t xml:space="preserve"> puses,</w:t>
      </w:r>
      <w:r>
        <w:t xml:space="preserve"> </w:t>
      </w:r>
    </w:p>
    <w:p w14:paraId="3495F4CC" w14:textId="25C9C228" w:rsidR="005A2150" w:rsidRDefault="005A2150" w:rsidP="005A2150">
      <w:pPr>
        <w:spacing w:before="80" w:after="40"/>
        <w:ind w:firstLine="567"/>
      </w:pPr>
      <w:r w:rsidRPr="00D101C7">
        <w:rPr>
          <w:b/>
          <w:bCs/>
        </w:rPr>
        <w:t>Valsts tiesu medicīnas ekspertīzes centrs</w:t>
      </w:r>
      <w:r w:rsidRPr="00DF1D9F">
        <w:t xml:space="preserve">, </w:t>
      </w:r>
      <w:r w:rsidRPr="00BD4437">
        <w:t>reģistrācijas Nr.90000058752</w:t>
      </w:r>
      <w:r w:rsidRPr="00CC4B87">
        <w:t xml:space="preserve">, </w:t>
      </w:r>
      <w:r>
        <w:t>tā /</w:t>
      </w:r>
      <w:r w:rsidRPr="00CC4B87">
        <w:t>tās pilnvarotā pārstāvja</w:t>
      </w:r>
      <w:r>
        <w:t xml:space="preserve"> (-es)</w:t>
      </w:r>
      <w:r w:rsidRPr="00CC4B87">
        <w:t xml:space="preserve"> </w:t>
      </w:r>
      <w:r>
        <w:t xml:space="preserve">_______ </w:t>
      </w:r>
      <w:r w:rsidRPr="0039456B">
        <w:rPr>
          <w:i/>
          <w:iCs/>
        </w:rPr>
        <w:t>(amats, vārds, uzvārds)</w:t>
      </w:r>
      <w:r>
        <w:t xml:space="preserve"> </w:t>
      </w:r>
      <w:r w:rsidRPr="00CC4B87">
        <w:t>personā, kurš</w:t>
      </w:r>
      <w:r>
        <w:t xml:space="preserve"> (-a)</w:t>
      </w:r>
      <w:r w:rsidRPr="00CC4B87">
        <w:t xml:space="preserve"> rīkojas uz </w:t>
      </w:r>
      <w:r>
        <w:t xml:space="preserve">_______ </w:t>
      </w:r>
      <w:r w:rsidRPr="0039456B">
        <w:rPr>
          <w:i/>
          <w:iCs/>
        </w:rPr>
        <w:t>(pārstāvības pamats)</w:t>
      </w:r>
      <w:r w:rsidRPr="00AB1065">
        <w:t xml:space="preserve"> </w:t>
      </w:r>
      <w:r w:rsidRPr="00CC4B87">
        <w:t xml:space="preserve">pamata (turpmāk – </w:t>
      </w:r>
      <w:r>
        <w:rPr>
          <w:b/>
        </w:rPr>
        <w:t>Pasūtītājs</w:t>
      </w:r>
      <w:r w:rsidR="00C32B5F">
        <w:rPr>
          <w:b/>
        </w:rPr>
        <w:t xml:space="preserve"> Nr.3</w:t>
      </w:r>
      <w:r w:rsidRPr="00CC4B87">
        <w:t xml:space="preserve">), no </w:t>
      </w:r>
      <w:r w:rsidR="00C32B5F">
        <w:t>ceturtās</w:t>
      </w:r>
      <w:r w:rsidRPr="00CC4B87">
        <w:t xml:space="preserve"> puses, </w:t>
      </w:r>
    </w:p>
    <w:p w14:paraId="77DD0A07" w14:textId="1D77A9DB" w:rsidR="005A2150" w:rsidRDefault="005A2150" w:rsidP="005A2150">
      <w:pPr>
        <w:spacing w:before="80" w:after="40"/>
        <w:ind w:firstLine="567"/>
      </w:pPr>
      <w:r w:rsidRPr="00D101C7">
        <w:rPr>
          <w:b/>
          <w:bCs/>
        </w:rPr>
        <w:t>Nacionālais veselības dienests,</w:t>
      </w:r>
      <w:r w:rsidRPr="00DF1D9F">
        <w:t xml:space="preserve"> </w:t>
      </w:r>
      <w:r w:rsidRPr="005E6BB0">
        <w:t>reģistrācijas Nr.90009649337</w:t>
      </w:r>
      <w:r w:rsidRPr="00CC4B87">
        <w:t>, tā</w:t>
      </w:r>
      <w:r>
        <w:t xml:space="preserve"> /tās</w:t>
      </w:r>
      <w:r w:rsidRPr="00CC4B87">
        <w:t xml:space="preserve"> pilnvarotā pārstāvja</w:t>
      </w:r>
      <w:r>
        <w:t xml:space="preserve"> (-es)</w:t>
      </w:r>
      <w:r w:rsidRPr="00CC4B87">
        <w:t xml:space="preserve"> </w:t>
      </w:r>
      <w:r>
        <w:t xml:space="preserve">_______ </w:t>
      </w:r>
      <w:r w:rsidRPr="0039456B">
        <w:rPr>
          <w:i/>
          <w:iCs/>
        </w:rPr>
        <w:t xml:space="preserve">(amats, vārds, uzvārds) </w:t>
      </w:r>
      <w:r w:rsidRPr="00CC4B87">
        <w:t>personā, kurš</w:t>
      </w:r>
      <w:r>
        <w:t xml:space="preserve"> (-a)</w:t>
      </w:r>
      <w:r w:rsidRPr="00CC4B87">
        <w:t xml:space="preserve"> rīkojas uz </w:t>
      </w:r>
      <w:r>
        <w:t xml:space="preserve">_______ </w:t>
      </w:r>
      <w:r w:rsidRPr="0039456B">
        <w:rPr>
          <w:i/>
          <w:iCs/>
        </w:rPr>
        <w:t>(pārstāvības pamats)</w:t>
      </w:r>
      <w:r w:rsidRPr="005E6BB0">
        <w:t xml:space="preserve"> </w:t>
      </w:r>
      <w:r w:rsidRPr="00CC4B87">
        <w:t xml:space="preserve">pamata (turpmāk – </w:t>
      </w:r>
      <w:r>
        <w:rPr>
          <w:b/>
        </w:rPr>
        <w:t>Pasūtītājs</w:t>
      </w:r>
      <w:r w:rsidR="00C32B5F">
        <w:rPr>
          <w:b/>
        </w:rPr>
        <w:t xml:space="preserve"> Nr.4</w:t>
      </w:r>
      <w:r w:rsidRPr="00CC4B87">
        <w:t xml:space="preserve">), no </w:t>
      </w:r>
      <w:r w:rsidR="00C32B5F">
        <w:t>piektās</w:t>
      </w:r>
      <w:r w:rsidRPr="00CC4B87">
        <w:t xml:space="preserve"> puses, </w:t>
      </w:r>
    </w:p>
    <w:p w14:paraId="75D6992A" w14:textId="3FECF353" w:rsidR="005A2150" w:rsidRDefault="005A2150" w:rsidP="005A2150">
      <w:pPr>
        <w:spacing w:before="80" w:after="40"/>
        <w:ind w:firstLine="567"/>
      </w:pPr>
      <w:r w:rsidRPr="00D101C7">
        <w:rPr>
          <w:b/>
          <w:bCs/>
        </w:rPr>
        <w:t>Latvijas Antidopinga birojs,</w:t>
      </w:r>
      <w:r w:rsidRPr="00DF1D9F">
        <w:t xml:space="preserve"> </w:t>
      </w:r>
      <w:r w:rsidRPr="005E6BB0">
        <w:t>reģistrācijas Nr.90001833931</w:t>
      </w:r>
      <w:bookmarkStart w:id="191" w:name="_Hlk94280791"/>
      <w:r w:rsidRPr="00CC4B87">
        <w:t>, tā</w:t>
      </w:r>
      <w:r>
        <w:t xml:space="preserve"> /tās</w:t>
      </w:r>
      <w:r w:rsidRPr="00CC4B87">
        <w:t xml:space="preserve"> pilnvarotā pārstāvja</w:t>
      </w:r>
      <w:r>
        <w:t xml:space="preserve"> (-es)</w:t>
      </w:r>
      <w:r w:rsidRPr="00CC4B87">
        <w:t xml:space="preserve"> </w:t>
      </w:r>
      <w:r>
        <w:t xml:space="preserve">_____ </w:t>
      </w:r>
      <w:r w:rsidRPr="0039456B">
        <w:rPr>
          <w:i/>
          <w:iCs/>
        </w:rPr>
        <w:t>(amats, vārds, uzvārds)</w:t>
      </w:r>
      <w:r>
        <w:t xml:space="preserve"> </w:t>
      </w:r>
      <w:r w:rsidRPr="00CC4B87">
        <w:t>personā, kurš</w:t>
      </w:r>
      <w:r>
        <w:t xml:space="preserve"> (-a)</w:t>
      </w:r>
      <w:r w:rsidRPr="00CC4B87">
        <w:t xml:space="preserve"> rīkojas uz </w:t>
      </w:r>
      <w:r>
        <w:t xml:space="preserve">________ </w:t>
      </w:r>
      <w:r w:rsidRPr="0039456B">
        <w:rPr>
          <w:i/>
          <w:iCs/>
        </w:rPr>
        <w:t>(pārstāvības pamats)</w:t>
      </w:r>
      <w:r>
        <w:t xml:space="preserve"> </w:t>
      </w:r>
      <w:r w:rsidRPr="00CC4B87">
        <w:t xml:space="preserve">pamata (turpmāk – </w:t>
      </w:r>
      <w:r>
        <w:rPr>
          <w:b/>
        </w:rPr>
        <w:t>Pasūtītājs</w:t>
      </w:r>
      <w:r w:rsidR="00C32B5F">
        <w:rPr>
          <w:b/>
        </w:rPr>
        <w:t xml:space="preserve"> Nr.5</w:t>
      </w:r>
      <w:r w:rsidRPr="00CC4B87">
        <w:t xml:space="preserve">), no </w:t>
      </w:r>
      <w:r w:rsidR="00C32B5F">
        <w:t>sestās</w:t>
      </w:r>
      <w:r w:rsidRPr="00CC4B87">
        <w:t xml:space="preserve"> puses, </w:t>
      </w:r>
      <w:bookmarkEnd w:id="191"/>
    </w:p>
    <w:p w14:paraId="1D228338" w14:textId="4E27B34A" w:rsidR="00C32B5F" w:rsidRDefault="005A2150" w:rsidP="00C32B5F">
      <w:pPr>
        <w:spacing w:before="80" w:after="40"/>
        <w:ind w:firstLine="567"/>
      </w:pPr>
      <w:r w:rsidRPr="002E206B">
        <w:rPr>
          <w:b/>
          <w:bCs/>
        </w:rPr>
        <w:t>Paula Stradiņa Medicīnas vēstures muzejs,</w:t>
      </w:r>
      <w:r w:rsidRPr="00DF1D9F">
        <w:t xml:space="preserve"> </w:t>
      </w:r>
      <w:r w:rsidRPr="005E6BB0">
        <w:t>reģistrācijas Nr.90000013555</w:t>
      </w:r>
      <w:r w:rsidRPr="00CC4B87">
        <w:t xml:space="preserve">, tā </w:t>
      </w:r>
      <w:r>
        <w:t xml:space="preserve">/tās </w:t>
      </w:r>
      <w:r w:rsidRPr="00CC4B87">
        <w:t>pilnvarotā pārstāvja</w:t>
      </w:r>
      <w:r>
        <w:t xml:space="preserve"> (-es)</w:t>
      </w:r>
      <w:r w:rsidRPr="00CC4B87">
        <w:t xml:space="preserve"> </w:t>
      </w:r>
      <w:r>
        <w:t>_________ (</w:t>
      </w:r>
      <w:r w:rsidRPr="0039456B">
        <w:rPr>
          <w:i/>
          <w:iCs/>
        </w:rPr>
        <w:t>amats, vārds, uzvārds)</w:t>
      </w:r>
      <w:r>
        <w:t xml:space="preserve"> </w:t>
      </w:r>
      <w:r w:rsidRPr="00CC4B87">
        <w:t>personā, kurš</w:t>
      </w:r>
      <w:r>
        <w:t xml:space="preserve"> (-a)</w:t>
      </w:r>
      <w:r w:rsidRPr="00CC4B87">
        <w:t xml:space="preserve"> rīkojas uz </w:t>
      </w:r>
      <w:r>
        <w:t xml:space="preserve">________ </w:t>
      </w:r>
      <w:r w:rsidRPr="0039456B">
        <w:rPr>
          <w:i/>
          <w:iCs/>
        </w:rPr>
        <w:t>(pārstāvības pamats)</w:t>
      </w:r>
      <w:r>
        <w:t xml:space="preserve"> </w:t>
      </w:r>
      <w:r w:rsidRPr="00CC4B87">
        <w:t xml:space="preserve">pamata (turpmāk – </w:t>
      </w:r>
      <w:r>
        <w:rPr>
          <w:b/>
        </w:rPr>
        <w:t>Pasūtītājs</w:t>
      </w:r>
      <w:r w:rsidR="00C32B5F">
        <w:rPr>
          <w:b/>
        </w:rPr>
        <w:t xml:space="preserve"> Nr.6</w:t>
      </w:r>
      <w:r w:rsidRPr="00CC4B87">
        <w:t xml:space="preserve">), no </w:t>
      </w:r>
      <w:r w:rsidR="00C32B5F">
        <w:t>septī</w:t>
      </w:r>
      <w:r>
        <w:t>tās</w:t>
      </w:r>
      <w:r w:rsidRPr="00CC4B87">
        <w:t xml:space="preserve"> puses,</w:t>
      </w:r>
      <w:r>
        <w:t xml:space="preserve"> </w:t>
      </w:r>
    </w:p>
    <w:p w14:paraId="3E7393C7" w14:textId="570C2F13" w:rsidR="003D3EFC" w:rsidRDefault="00782065" w:rsidP="00C32B5F">
      <w:pPr>
        <w:spacing w:before="80" w:after="40"/>
        <w:ind w:firstLine="567"/>
      </w:pPr>
      <w:r w:rsidRPr="00C337E0">
        <w:rPr>
          <w:b/>
          <w:bCs/>
        </w:rPr>
        <w:t>Veselības inspekcija</w:t>
      </w:r>
      <w:r w:rsidR="0084178F">
        <w:t xml:space="preserve">, reģistrācijas Nr. </w:t>
      </w:r>
      <w:r w:rsidR="0084178F" w:rsidRPr="00061E77">
        <w:t>90002448818</w:t>
      </w:r>
      <w:r w:rsidR="00221102">
        <w:t>,</w:t>
      </w:r>
      <w:r w:rsidR="00221102" w:rsidRPr="00221102">
        <w:t xml:space="preserve"> </w:t>
      </w:r>
      <w:r w:rsidR="00221102" w:rsidRPr="00CC4B87">
        <w:t xml:space="preserve">tā </w:t>
      </w:r>
      <w:r w:rsidR="00221102">
        <w:t xml:space="preserve">/tās </w:t>
      </w:r>
      <w:r w:rsidR="00221102" w:rsidRPr="00CC4B87">
        <w:t>pilnvarotā pārstāvja</w:t>
      </w:r>
      <w:r w:rsidR="00221102">
        <w:t xml:space="preserve"> (-es)</w:t>
      </w:r>
      <w:r w:rsidR="00221102" w:rsidRPr="00CC4B87">
        <w:t xml:space="preserve"> </w:t>
      </w:r>
      <w:r w:rsidR="00221102">
        <w:t>_________ (</w:t>
      </w:r>
      <w:r w:rsidR="00221102" w:rsidRPr="0039456B">
        <w:rPr>
          <w:i/>
          <w:iCs/>
        </w:rPr>
        <w:t>amats, vārds, uzvārds)</w:t>
      </w:r>
      <w:r w:rsidR="00221102">
        <w:t xml:space="preserve"> </w:t>
      </w:r>
      <w:r w:rsidR="00221102" w:rsidRPr="00CC4B87">
        <w:t>personā, kurš</w:t>
      </w:r>
      <w:r w:rsidR="00221102">
        <w:t xml:space="preserve"> (-a)</w:t>
      </w:r>
      <w:r w:rsidR="00221102" w:rsidRPr="00CC4B87">
        <w:t xml:space="preserve"> rīkojas uz </w:t>
      </w:r>
      <w:r w:rsidR="00221102">
        <w:t xml:space="preserve">________ </w:t>
      </w:r>
      <w:r w:rsidR="00221102" w:rsidRPr="0039456B">
        <w:rPr>
          <w:i/>
          <w:iCs/>
        </w:rPr>
        <w:t>(pārstāvības pamats)</w:t>
      </w:r>
      <w:r w:rsidR="00221102">
        <w:t xml:space="preserve"> </w:t>
      </w:r>
      <w:r w:rsidR="00221102" w:rsidRPr="00CC4B87">
        <w:t xml:space="preserve">pamata (turpmāk – </w:t>
      </w:r>
      <w:r w:rsidR="00221102">
        <w:rPr>
          <w:b/>
        </w:rPr>
        <w:t>Pasūtītājs Nr.7</w:t>
      </w:r>
      <w:r w:rsidR="00221102" w:rsidRPr="00CC4B87">
        <w:t xml:space="preserve">), no </w:t>
      </w:r>
      <w:r w:rsidR="00221102">
        <w:t>septītās</w:t>
      </w:r>
      <w:r w:rsidR="00221102" w:rsidRPr="00CC4B87">
        <w:t xml:space="preserve"> puses,</w:t>
      </w:r>
    </w:p>
    <w:p w14:paraId="6A747CAF" w14:textId="78C067B2" w:rsidR="00C32B5F" w:rsidRPr="00F0067C" w:rsidRDefault="00C32B5F" w:rsidP="00C32B5F">
      <w:pPr>
        <w:spacing w:before="80" w:after="40"/>
        <w:ind w:firstLine="567"/>
      </w:pPr>
      <w:r w:rsidRPr="00C32B5F">
        <w:rPr>
          <w:b/>
          <w:bCs/>
        </w:rPr>
        <w:t>SIA “Latvijas Digitālās veselības centrs”,</w:t>
      </w:r>
      <w:r>
        <w:t xml:space="preserve"> </w:t>
      </w:r>
      <w:r w:rsidRPr="00F0067C">
        <w:t>reģ</w:t>
      </w:r>
      <w:r>
        <w:t>istrācijas</w:t>
      </w:r>
      <w:r w:rsidRPr="00F0067C">
        <w:t xml:space="preserve"> Nr. 40003342456,</w:t>
      </w:r>
      <w:r w:rsidRPr="00C32B5F">
        <w:t xml:space="preserve"> tā /tās pilnvarotā pārstāvja (-es) _________ (amats, vārds, uzvārds) personā, kurš (-a) rīkojas uz ________ (pārstāvības pamats) pamata (turpmāk – </w:t>
      </w:r>
      <w:r w:rsidRPr="00C32B5F">
        <w:rPr>
          <w:b/>
          <w:bCs/>
        </w:rPr>
        <w:t>Pasūtītājs Nr.</w:t>
      </w:r>
      <w:r w:rsidR="00221102">
        <w:rPr>
          <w:b/>
          <w:bCs/>
        </w:rPr>
        <w:t>8</w:t>
      </w:r>
      <w:r w:rsidRPr="00C32B5F">
        <w:t xml:space="preserve">), no </w:t>
      </w:r>
      <w:r>
        <w:t>asto</w:t>
      </w:r>
      <w:r w:rsidRPr="00C32B5F">
        <w:t>tās puses,</w:t>
      </w:r>
    </w:p>
    <w:p w14:paraId="2A85FD88" w14:textId="77777777" w:rsidR="00C32B5F" w:rsidRDefault="00C32B5F" w:rsidP="00C32B5F">
      <w:pPr>
        <w:spacing w:before="80" w:after="40"/>
        <w:ind w:firstLine="567"/>
      </w:pPr>
    </w:p>
    <w:p w14:paraId="0BB553A2" w14:textId="5FFA907D" w:rsidR="00C32B5F" w:rsidRDefault="00C32B5F" w:rsidP="00C32B5F">
      <w:pPr>
        <w:spacing w:before="80" w:after="40"/>
        <w:ind w:firstLine="567"/>
        <w:rPr>
          <w:spacing w:val="-3"/>
        </w:rPr>
      </w:pPr>
      <w:r>
        <w:t>_______</w:t>
      </w:r>
      <w:r w:rsidRPr="00444292">
        <w:t xml:space="preserve"> </w:t>
      </w:r>
      <w:r w:rsidRPr="00964F35">
        <w:rPr>
          <w:b/>
          <w:bCs/>
        </w:rPr>
        <w:t>“</w:t>
      </w:r>
      <w:r>
        <w:rPr>
          <w:b/>
          <w:bCs/>
        </w:rPr>
        <w:t>_________</w:t>
      </w:r>
      <w:r w:rsidRPr="00964F35">
        <w:rPr>
          <w:b/>
          <w:bCs/>
        </w:rPr>
        <w:t>”</w:t>
      </w:r>
      <w:r w:rsidRPr="00444292">
        <w:t>, reģistrācijas Nr.</w:t>
      </w:r>
      <w:r>
        <w:t>________</w:t>
      </w:r>
      <w:r w:rsidRPr="00444292">
        <w:t xml:space="preserve">, juridiskā adrese </w:t>
      </w:r>
      <w:r>
        <w:t>______</w:t>
      </w:r>
      <w:r w:rsidRPr="00444292">
        <w:t xml:space="preserve">, kuru pārstāv </w:t>
      </w:r>
      <w:r>
        <w:t>__________</w:t>
      </w:r>
      <w:r w:rsidRPr="002E6C92">
        <w:t xml:space="preserve">, kurš rīkojas saskaņā </w:t>
      </w:r>
      <w:r>
        <w:t>__________</w:t>
      </w:r>
      <w:r w:rsidRPr="00444292">
        <w:t xml:space="preserve"> </w:t>
      </w:r>
      <w:r w:rsidRPr="00CC4B87">
        <w:t xml:space="preserve">(turpmāk – </w:t>
      </w:r>
      <w:r w:rsidRPr="00CC4B87">
        <w:rPr>
          <w:b/>
        </w:rPr>
        <w:t>Izpildītājs</w:t>
      </w:r>
      <w:r w:rsidRPr="00CC4B87">
        <w:t xml:space="preserve">), no </w:t>
      </w:r>
      <w:r>
        <w:t>devītās</w:t>
      </w:r>
      <w:r w:rsidRPr="00CC4B87">
        <w:t xml:space="preserve"> puses, </w:t>
      </w:r>
    </w:p>
    <w:p w14:paraId="09D9BCCD" w14:textId="77777777" w:rsidR="00C32B5F" w:rsidRDefault="00C32B5F" w:rsidP="005A2150">
      <w:pPr>
        <w:spacing w:before="80" w:after="40"/>
        <w:ind w:firstLine="567"/>
      </w:pPr>
    </w:p>
    <w:p w14:paraId="66B38345" w14:textId="77777777" w:rsidR="005A2150" w:rsidRDefault="005A2150" w:rsidP="005A2150">
      <w:pPr>
        <w:spacing w:before="80" w:after="40"/>
        <w:ind w:firstLine="567"/>
      </w:pPr>
      <w:r w:rsidRPr="00CC4B87">
        <w:t>visas kopā – Puses, vai katra atsevišķi – Puse,</w:t>
      </w:r>
      <w:r>
        <w:t xml:space="preserve"> </w:t>
      </w:r>
    </w:p>
    <w:p w14:paraId="0FBFECB3" w14:textId="304D1FF2" w:rsidR="005A2150" w:rsidRDefault="005A2150" w:rsidP="005A2150">
      <w:pPr>
        <w:pStyle w:val="Pamatteksts"/>
        <w:ind w:left="709"/>
      </w:pPr>
      <w:r w:rsidRPr="00422508">
        <w:t>pamatojoties uz</w:t>
      </w:r>
      <w:r>
        <w:t xml:space="preserve"> atklāta konkursa</w:t>
      </w:r>
      <w:r w:rsidRPr="00422508">
        <w:t xml:space="preserve"> </w:t>
      </w:r>
      <w:r w:rsidRPr="00422508">
        <w:rPr>
          <w:bCs/>
        </w:rPr>
        <w:t>„</w:t>
      </w:r>
      <w:bookmarkStart w:id="192" w:name="_Hlk94280956"/>
      <w:r>
        <w:rPr>
          <w:bCs/>
        </w:rPr>
        <w:t>M</w:t>
      </w:r>
      <w:r w:rsidRPr="009E144B">
        <w:t>obilo sakaru</w:t>
      </w:r>
      <w:r>
        <w:t xml:space="preserve"> pakalpojuma i</w:t>
      </w:r>
      <w:bookmarkEnd w:id="192"/>
      <w:r>
        <w:t>egāde”</w:t>
      </w:r>
      <w:r w:rsidRPr="00422508">
        <w:t xml:space="preserve"> </w:t>
      </w:r>
      <w:r>
        <w:t>(identifikācijas Nr.</w:t>
      </w:r>
      <w:r w:rsidRPr="00B57EB6">
        <w:t>VM 202</w:t>
      </w:r>
      <w:r>
        <w:t>6</w:t>
      </w:r>
      <w:r w:rsidRPr="00B57EB6">
        <w:t>/</w:t>
      </w:r>
      <w:r>
        <w:t>6</w:t>
      </w:r>
      <w:r w:rsidRPr="00B57EB6">
        <w:t>/vm)</w:t>
      </w:r>
      <w:r w:rsidRPr="00422508">
        <w:t xml:space="preserve"> rezultātiem</w:t>
      </w:r>
      <w:r>
        <w:t xml:space="preserve"> 202_.gada __._____ protokolā Nr. ______</w:t>
      </w:r>
      <w:r w:rsidRPr="00422508">
        <w:t xml:space="preserve">, izsakot savu gribu brīvi, </w:t>
      </w:r>
      <w:r w:rsidRPr="00422508">
        <w:rPr>
          <w:iCs/>
        </w:rPr>
        <w:lastRenderedPageBreak/>
        <w:t xml:space="preserve">savstarpēji vienojoties, bez spaidiem, maldiem un viltus, </w:t>
      </w:r>
      <w:r w:rsidRPr="00422508">
        <w:t xml:space="preserve">noslēdz šādu līgumu par mobilo </w:t>
      </w:r>
      <w:r>
        <w:t xml:space="preserve">sakaru </w:t>
      </w:r>
      <w:r w:rsidRPr="00422508">
        <w:t>pakalpojuma sniegšanu</w:t>
      </w:r>
      <w:r>
        <w:t xml:space="preserve"> </w:t>
      </w:r>
      <w:r w:rsidRPr="00422508">
        <w:t>(turpmāk – Līgums):</w:t>
      </w:r>
      <w:r>
        <w:t xml:space="preserve"> </w:t>
      </w:r>
    </w:p>
    <w:p w14:paraId="50E84174" w14:textId="77777777" w:rsidR="005A2150" w:rsidRPr="00422508" w:rsidRDefault="005A2150" w:rsidP="005A2150">
      <w:pPr>
        <w:ind w:left="426"/>
      </w:pPr>
    </w:p>
    <w:p w14:paraId="70AF36B0" w14:textId="17DE6690" w:rsidR="005A2150" w:rsidRPr="009E144B" w:rsidRDefault="005A2150" w:rsidP="00DF0DE0">
      <w:pPr>
        <w:jc w:val="center"/>
      </w:pPr>
      <w:r w:rsidRPr="009E144B">
        <w:rPr>
          <w:b/>
          <w:bCs/>
        </w:rPr>
        <w:t>1. Līguma priekšmets</w:t>
      </w:r>
      <w:r>
        <w:rPr>
          <w:b/>
          <w:bCs/>
        </w:rPr>
        <w:t xml:space="preserve"> </w:t>
      </w:r>
    </w:p>
    <w:p w14:paraId="0CD1ED5C" w14:textId="77777777" w:rsidR="005A2150" w:rsidRPr="009E144B" w:rsidRDefault="005A2150" w:rsidP="005A2150">
      <w:pPr>
        <w:pStyle w:val="Sarakstarindkopa"/>
        <w:numPr>
          <w:ilvl w:val="1"/>
          <w:numId w:val="28"/>
        </w:numPr>
        <w:spacing w:after="0" w:line="240" w:lineRule="auto"/>
        <w:ind w:left="426" w:hanging="426"/>
        <w:contextualSpacing/>
        <w:rPr>
          <w:rFonts w:ascii="Times New Roman" w:hAnsi="Times New Roman"/>
        </w:rPr>
      </w:pPr>
      <w:r w:rsidRPr="009E144B">
        <w:rPr>
          <w:rFonts w:ascii="Times New Roman" w:hAnsi="Times New Roman"/>
        </w:rPr>
        <w:t xml:space="preserve">Pasūtītājs </w:t>
      </w:r>
      <w:r>
        <w:rPr>
          <w:rFonts w:ascii="Times New Roman" w:hAnsi="Times New Roman"/>
        </w:rPr>
        <w:t>pasūta</w:t>
      </w:r>
      <w:r w:rsidRPr="009E144B">
        <w:rPr>
          <w:rFonts w:ascii="Times New Roman" w:hAnsi="Times New Roman"/>
        </w:rPr>
        <w:t xml:space="preserve"> un Izpildītājs nodrošina </w:t>
      </w:r>
      <w:r>
        <w:rPr>
          <w:rFonts w:ascii="Times New Roman" w:hAnsi="Times New Roman"/>
        </w:rPr>
        <w:t xml:space="preserve">kvalitatīvus un nepārtrauktus </w:t>
      </w:r>
      <w:r w:rsidRPr="009E144B">
        <w:rPr>
          <w:rFonts w:ascii="Times New Roman" w:hAnsi="Times New Roman"/>
        </w:rPr>
        <w:t>mobilo sakaru pakalpojumu</w:t>
      </w:r>
      <w:r>
        <w:rPr>
          <w:rFonts w:ascii="Times New Roman" w:hAnsi="Times New Roman"/>
        </w:rPr>
        <w:t>,</w:t>
      </w:r>
      <w:r w:rsidRPr="009E144B">
        <w:rPr>
          <w:rFonts w:ascii="Times New Roman" w:hAnsi="Times New Roman"/>
        </w:rPr>
        <w:t xml:space="preserve"> atbilstoši Līgum</w:t>
      </w:r>
      <w:r>
        <w:rPr>
          <w:rFonts w:ascii="Times New Roman" w:hAnsi="Times New Roman"/>
        </w:rPr>
        <w:t xml:space="preserve">am </w:t>
      </w:r>
      <w:r w:rsidRPr="009E144B">
        <w:rPr>
          <w:rFonts w:ascii="Times New Roman" w:hAnsi="Times New Roman"/>
        </w:rPr>
        <w:t>un tā pielikumos noteiktām prasībām (turpmāk – Pakalpojums).</w:t>
      </w:r>
      <w:r>
        <w:rPr>
          <w:rFonts w:ascii="Times New Roman" w:hAnsi="Times New Roman"/>
        </w:rPr>
        <w:t xml:space="preserve"> </w:t>
      </w:r>
    </w:p>
    <w:p w14:paraId="6C8B99CB" w14:textId="245F513C" w:rsidR="005A2150" w:rsidRPr="007F12EF" w:rsidRDefault="005A2150" w:rsidP="005A2150">
      <w:pPr>
        <w:pStyle w:val="Sarakstarindkopa"/>
        <w:numPr>
          <w:ilvl w:val="1"/>
          <w:numId w:val="28"/>
        </w:numPr>
        <w:spacing w:after="0" w:line="240" w:lineRule="auto"/>
        <w:ind w:left="426" w:hanging="426"/>
        <w:contextualSpacing/>
        <w:rPr>
          <w:rFonts w:ascii="Times New Roman" w:hAnsi="Times New Roman"/>
        </w:rPr>
      </w:pPr>
      <w:r w:rsidRPr="007F12EF">
        <w:rPr>
          <w:rFonts w:ascii="Times New Roman" w:hAnsi="Times New Roman"/>
        </w:rPr>
        <w:t xml:space="preserve">Izpildītājs sniedz katram Pasūtītājam Pakalpojumu tādā apjomā, kāds nepieciešams katram Pasūtītājam. </w:t>
      </w:r>
      <w:r>
        <w:rPr>
          <w:rFonts w:ascii="Times New Roman" w:hAnsi="Times New Roman"/>
        </w:rPr>
        <w:t>M</w:t>
      </w:r>
      <w:r w:rsidRPr="007F12EF">
        <w:rPr>
          <w:rFonts w:ascii="Times New Roman" w:hAnsi="Times New Roman"/>
        </w:rPr>
        <w:t>aksimālais pakalpojuma apjoms noteikts Līguma 1.pielikumā “Tehniskā specifikācija</w:t>
      </w:r>
      <w:r w:rsidR="00AF261F">
        <w:rPr>
          <w:rFonts w:ascii="Times New Roman" w:hAnsi="Times New Roman"/>
        </w:rPr>
        <w:t xml:space="preserve">/ </w:t>
      </w:r>
      <w:r w:rsidRPr="007F12EF">
        <w:rPr>
          <w:rFonts w:ascii="Times New Roman" w:hAnsi="Times New Roman"/>
        </w:rPr>
        <w:t>Tehniskais piedāvājums”</w:t>
      </w:r>
      <w:r>
        <w:rPr>
          <w:rFonts w:ascii="Times New Roman" w:hAnsi="Times New Roman"/>
        </w:rPr>
        <w:t>.</w:t>
      </w:r>
    </w:p>
    <w:p w14:paraId="4297E380" w14:textId="77777777" w:rsidR="005A2150" w:rsidRPr="009E144B" w:rsidRDefault="005A2150" w:rsidP="005A2150">
      <w:pPr>
        <w:pStyle w:val="Sarakstarindkopa"/>
        <w:numPr>
          <w:ilvl w:val="1"/>
          <w:numId w:val="28"/>
        </w:numPr>
        <w:tabs>
          <w:tab w:val="left" w:pos="426"/>
        </w:tabs>
        <w:spacing w:after="0" w:line="240" w:lineRule="auto"/>
        <w:ind w:left="426" w:hanging="426"/>
        <w:contextualSpacing/>
        <w:rPr>
          <w:rFonts w:ascii="Times New Roman" w:hAnsi="Times New Roman"/>
        </w:rPr>
      </w:pPr>
      <w:r w:rsidRPr="48F3F8F0">
        <w:rPr>
          <w:rFonts w:ascii="Times New Roman" w:hAnsi="Times New Roman"/>
        </w:rPr>
        <w:t xml:space="preserve">Līguma darbības laikā Izpildītājs 3 (trīs) darba dienu laikā pēc Pasūtītāja elektroniski nosūtīta pieteikuma uz Līguma 10.1.2. apakšpunktā norādīto Izpildītāja e-pasta adresi bez maksas nodrošina jaunu pieslēguma numuru pieslēgšanu. </w:t>
      </w:r>
    </w:p>
    <w:p w14:paraId="57FF8EEC" w14:textId="77777777" w:rsidR="005A2150" w:rsidRDefault="005A2150" w:rsidP="005A2150">
      <w:pPr>
        <w:pStyle w:val="Sarakstarindkopa"/>
        <w:numPr>
          <w:ilvl w:val="1"/>
          <w:numId w:val="28"/>
        </w:numPr>
        <w:spacing w:after="0" w:line="240" w:lineRule="auto"/>
        <w:ind w:left="426" w:hanging="426"/>
        <w:contextualSpacing/>
        <w:rPr>
          <w:rFonts w:ascii="Times New Roman" w:hAnsi="Times New Roman"/>
        </w:rPr>
      </w:pPr>
      <w:r w:rsidRPr="48F3F8F0">
        <w:rPr>
          <w:rFonts w:ascii="Times New Roman" w:hAnsi="Times New Roman"/>
        </w:rPr>
        <w:t>Izpildītājs nodrošina jebkuram Pasūtītāja tālruņa numuram starptautisko pieslēgumu 1 (vienas) darba dienas laikā pēc Pasūtītāja elektroniski nosūtīta pieteikuma, kas nosūtīts uz Līguma 10.1.2. apakšpunktā norādīto Izpildītāja e-pasta adresi.</w:t>
      </w:r>
    </w:p>
    <w:p w14:paraId="021AE362" w14:textId="77777777" w:rsidR="005A2150" w:rsidRDefault="005A2150" w:rsidP="005A2150">
      <w:pPr>
        <w:pStyle w:val="Sarakstarindkopa"/>
        <w:numPr>
          <w:ilvl w:val="1"/>
          <w:numId w:val="28"/>
        </w:numPr>
        <w:spacing w:after="0" w:line="240" w:lineRule="auto"/>
        <w:ind w:left="426" w:hanging="426"/>
        <w:contextualSpacing/>
        <w:rPr>
          <w:rFonts w:ascii="Times New Roman" w:hAnsi="Times New Roman"/>
        </w:rPr>
      </w:pPr>
      <w:r w:rsidRPr="48F3F8F0">
        <w:rPr>
          <w:rFonts w:ascii="Times New Roman" w:hAnsi="Times New Roman"/>
        </w:rPr>
        <w:t>Līguma darbības laikā Izpildītājs 3 (trīs) darba dienu laikā pēc Pasūtītāja elektroniski nosūtīta pieteikuma uz Līguma 10.1.2. apakšpunktā norādīto Izpildītāja e-pasta adresi nodrošina šādus pakalpojumus pēc nepieciešamības:</w:t>
      </w:r>
    </w:p>
    <w:p w14:paraId="705DC1E1" w14:textId="150B0E86" w:rsidR="00287667" w:rsidRPr="00D43049" w:rsidRDefault="00287667" w:rsidP="00C337E0">
      <w:pPr>
        <w:pStyle w:val="Sarakstarindkopa"/>
        <w:numPr>
          <w:ilvl w:val="2"/>
          <w:numId w:val="28"/>
        </w:numPr>
        <w:spacing w:before="40" w:after="40"/>
        <w:rPr>
          <w:rFonts w:ascii="Times New Roman" w:hAnsi="Times New Roman"/>
          <w:color w:val="000000" w:themeColor="text1"/>
        </w:rPr>
      </w:pPr>
      <w:r w:rsidRPr="00D43049">
        <w:rPr>
          <w:rFonts w:ascii="Times New Roman" w:hAnsi="Times New Roman"/>
          <w:color w:val="000000" w:themeColor="text1"/>
        </w:rPr>
        <w:t>par visu pakalpojuma grozu, kurā iekļautas:</w:t>
      </w:r>
    </w:p>
    <w:p w14:paraId="57E3D936" w14:textId="77777777" w:rsidR="00287667" w:rsidRPr="00D43049" w:rsidRDefault="00287667" w:rsidP="00287667">
      <w:pPr>
        <w:pStyle w:val="Sarakstarindkopa"/>
        <w:widowControl w:val="0"/>
        <w:numPr>
          <w:ilvl w:val="0"/>
          <w:numId w:val="26"/>
        </w:numPr>
        <w:spacing w:before="40" w:after="40" w:line="240" w:lineRule="auto"/>
        <w:contextualSpacing/>
        <w:jc w:val="left"/>
        <w:rPr>
          <w:rFonts w:ascii="Times New Roman" w:hAnsi="Times New Roman"/>
          <w:color w:val="000000" w:themeColor="text1"/>
        </w:rPr>
      </w:pPr>
      <w:r w:rsidRPr="00D43049">
        <w:rPr>
          <w:rFonts w:ascii="Times New Roman" w:eastAsia="Times New Roman" w:hAnsi="Times New Roman"/>
          <w:color w:val="000000" w:themeColor="text1"/>
        </w:rPr>
        <w:t>neierobežots apjoms sarunas (mobiliem un fiksētiem telefonu tīkliem) EEZ valstīs;</w:t>
      </w:r>
    </w:p>
    <w:p w14:paraId="5B10CBDA" w14:textId="77777777" w:rsidR="00287667" w:rsidRPr="00D43049" w:rsidRDefault="00287667" w:rsidP="00287667">
      <w:pPr>
        <w:pStyle w:val="Sarakstarindkopa"/>
        <w:widowControl w:val="0"/>
        <w:numPr>
          <w:ilvl w:val="0"/>
          <w:numId w:val="26"/>
        </w:numPr>
        <w:spacing w:before="40" w:after="40" w:line="240" w:lineRule="auto"/>
        <w:contextualSpacing/>
        <w:jc w:val="left"/>
        <w:rPr>
          <w:rFonts w:ascii="Times New Roman" w:hAnsi="Times New Roman"/>
          <w:color w:val="000000" w:themeColor="text1"/>
        </w:rPr>
      </w:pPr>
      <w:r w:rsidRPr="00D43049">
        <w:rPr>
          <w:rFonts w:ascii="Times New Roman" w:eastAsia="Times New Roman" w:hAnsi="Times New Roman"/>
          <w:color w:val="000000" w:themeColor="text1"/>
        </w:rPr>
        <w:t xml:space="preserve"> neierobežots skaits īsziņas EEZ valstīs;</w:t>
      </w:r>
    </w:p>
    <w:p w14:paraId="2E693EDE" w14:textId="2E90B1F2" w:rsidR="00287667" w:rsidRPr="00D43049" w:rsidRDefault="00287667" w:rsidP="00287667">
      <w:pPr>
        <w:pStyle w:val="Sarakstarindkopa"/>
        <w:widowControl w:val="0"/>
        <w:numPr>
          <w:ilvl w:val="0"/>
          <w:numId w:val="26"/>
        </w:numPr>
        <w:spacing w:before="40" w:after="40" w:line="240" w:lineRule="auto"/>
        <w:contextualSpacing/>
        <w:jc w:val="left"/>
        <w:rPr>
          <w:rFonts w:ascii="Times New Roman" w:hAnsi="Times New Roman"/>
        </w:rPr>
      </w:pPr>
      <w:r w:rsidRPr="00D43049">
        <w:rPr>
          <w:rFonts w:ascii="Times New Roman" w:eastAsia="Times New Roman" w:hAnsi="Times New Roman"/>
          <w:color w:val="000000" w:themeColor="text1"/>
        </w:rPr>
        <w:t>neierobežota datu pārraide Latvijā un EEZ valstīs</w:t>
      </w:r>
      <w:r w:rsidR="00E13667">
        <w:rPr>
          <w:rFonts w:ascii="Times New Roman" w:eastAsia="Times New Roman" w:hAnsi="Times New Roman"/>
          <w:color w:val="000000" w:themeColor="text1"/>
        </w:rPr>
        <w:t xml:space="preserve"> vismaz 30 G</w:t>
      </w:r>
      <w:r w:rsidR="005D3F8D">
        <w:rPr>
          <w:rFonts w:ascii="Times New Roman" w:eastAsia="Times New Roman" w:hAnsi="Times New Roman"/>
          <w:color w:val="000000" w:themeColor="text1"/>
        </w:rPr>
        <w:t>B</w:t>
      </w:r>
      <w:r w:rsidRPr="00D43049">
        <w:rPr>
          <w:rFonts w:ascii="Times New Roman" w:eastAsia="Times New Roman" w:hAnsi="Times New Roman"/>
          <w:color w:val="000000" w:themeColor="text1"/>
        </w:rPr>
        <w:t>;</w:t>
      </w:r>
    </w:p>
    <w:p w14:paraId="169D87DE" w14:textId="6478FE01" w:rsidR="00287667" w:rsidRPr="00D43049" w:rsidRDefault="00287667" w:rsidP="00287667">
      <w:pPr>
        <w:pStyle w:val="Sarakstarindkopa"/>
        <w:widowControl w:val="0"/>
        <w:numPr>
          <w:ilvl w:val="0"/>
          <w:numId w:val="26"/>
        </w:numPr>
        <w:spacing w:before="40" w:after="40" w:line="240" w:lineRule="auto"/>
        <w:contextualSpacing/>
        <w:jc w:val="left"/>
        <w:rPr>
          <w:rFonts w:ascii="Times New Roman" w:hAnsi="Times New Roman"/>
        </w:rPr>
      </w:pPr>
      <w:r w:rsidRPr="00D43049">
        <w:rPr>
          <w:rFonts w:ascii="Times New Roman" w:hAnsi="Times New Roman"/>
        </w:rPr>
        <w:t>līdzsavienojumu zvanu;</w:t>
      </w:r>
    </w:p>
    <w:p w14:paraId="3472127C" w14:textId="1A5DB07F" w:rsidR="00287667" w:rsidRPr="00D43049" w:rsidRDefault="00287667" w:rsidP="00287667">
      <w:pPr>
        <w:pStyle w:val="Sarakstarindkopa"/>
        <w:widowControl w:val="0"/>
        <w:numPr>
          <w:ilvl w:val="0"/>
          <w:numId w:val="26"/>
        </w:numPr>
        <w:spacing w:before="40" w:after="40" w:line="240" w:lineRule="auto"/>
        <w:contextualSpacing/>
        <w:jc w:val="left"/>
        <w:rPr>
          <w:rFonts w:ascii="Times New Roman" w:hAnsi="Times New Roman"/>
        </w:rPr>
      </w:pPr>
      <w:r w:rsidRPr="00D43049">
        <w:rPr>
          <w:rFonts w:ascii="Times New Roman" w:hAnsi="Times New Roman"/>
        </w:rPr>
        <w:t>mobilo pakalpojumu maiņ</w:t>
      </w:r>
      <w:r w:rsidR="008E325B">
        <w:rPr>
          <w:rFonts w:ascii="Times New Roman" w:hAnsi="Times New Roman"/>
        </w:rPr>
        <w:t>a</w:t>
      </w:r>
      <w:r w:rsidRPr="00D43049">
        <w:rPr>
          <w:rFonts w:ascii="Times New Roman" w:hAnsi="Times New Roman"/>
        </w:rPr>
        <w:t xml:space="preserve">; </w:t>
      </w:r>
    </w:p>
    <w:p w14:paraId="581FE8AB" w14:textId="142B47D5" w:rsidR="008E325B" w:rsidRPr="00D43049" w:rsidRDefault="00287667" w:rsidP="00287667">
      <w:pPr>
        <w:pStyle w:val="Sarakstarindkopa"/>
        <w:widowControl w:val="0"/>
        <w:numPr>
          <w:ilvl w:val="0"/>
          <w:numId w:val="26"/>
        </w:numPr>
        <w:spacing w:before="40" w:after="40" w:line="240" w:lineRule="auto"/>
        <w:contextualSpacing/>
        <w:jc w:val="left"/>
        <w:rPr>
          <w:rFonts w:ascii="Times New Roman" w:hAnsi="Times New Roman"/>
        </w:rPr>
      </w:pPr>
      <w:r w:rsidRPr="00D43049">
        <w:rPr>
          <w:rFonts w:ascii="Times New Roman" w:eastAsia="Times New Roman" w:hAnsi="Times New Roman"/>
          <w:color w:val="000000" w:themeColor="text1"/>
        </w:rPr>
        <w:t>zvana savienojums</w:t>
      </w:r>
      <w:r w:rsidRPr="00D43049">
        <w:rPr>
          <w:rFonts w:ascii="Times New Roman" w:hAnsi="Times New Roman"/>
          <w:color w:val="000000" w:themeColor="text1"/>
        </w:rPr>
        <w:t>;</w:t>
      </w:r>
    </w:p>
    <w:p w14:paraId="6A663177" w14:textId="77777777" w:rsidR="008E325B" w:rsidRPr="00980217" w:rsidRDefault="00287667" w:rsidP="00980217">
      <w:pPr>
        <w:pStyle w:val="Sarakstarindkopa"/>
        <w:widowControl w:val="0"/>
        <w:numPr>
          <w:ilvl w:val="0"/>
          <w:numId w:val="26"/>
        </w:numPr>
        <w:spacing w:before="40" w:after="40" w:line="240" w:lineRule="auto"/>
        <w:contextualSpacing/>
        <w:jc w:val="left"/>
        <w:rPr>
          <w:rFonts w:ascii="Times New Roman" w:hAnsi="Times New Roman"/>
          <w:color w:val="000000" w:themeColor="text1"/>
          <w:sz w:val="24"/>
          <w:szCs w:val="24"/>
        </w:rPr>
      </w:pPr>
      <w:r w:rsidRPr="00980217">
        <w:rPr>
          <w:rFonts w:ascii="Times New Roman" w:hAnsi="Times New Roman"/>
          <w:sz w:val="24"/>
          <w:szCs w:val="24"/>
        </w:rPr>
        <w:t>numura noteicējs.</w:t>
      </w:r>
    </w:p>
    <w:p w14:paraId="5E4FD43D" w14:textId="6398724F" w:rsidR="00583DED" w:rsidRPr="00D43049" w:rsidRDefault="00583DED" w:rsidP="00C337E0">
      <w:pPr>
        <w:pStyle w:val="Sarakstarindkopa"/>
        <w:numPr>
          <w:ilvl w:val="2"/>
          <w:numId w:val="28"/>
        </w:numPr>
        <w:spacing w:before="40" w:after="40"/>
        <w:rPr>
          <w:rFonts w:ascii="Times New Roman" w:hAnsi="Times New Roman"/>
          <w:color w:val="000000" w:themeColor="text1"/>
        </w:rPr>
      </w:pPr>
      <w:r w:rsidRPr="00D43049">
        <w:rPr>
          <w:rFonts w:ascii="Times New Roman" w:hAnsi="Times New Roman"/>
          <w:color w:val="000000" w:themeColor="text1"/>
        </w:rPr>
        <w:t>par visu pakalpojuma grozu, kurā iekļautas:</w:t>
      </w:r>
    </w:p>
    <w:p w14:paraId="378DFF9A" w14:textId="77777777" w:rsidR="00583DED" w:rsidRPr="00D43049" w:rsidRDefault="00583DED" w:rsidP="00583DED">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rPr>
      </w:pPr>
      <w:r w:rsidRPr="00D43049">
        <w:rPr>
          <w:rFonts w:ascii="Times New Roman" w:eastAsia="Times New Roman" w:hAnsi="Times New Roman"/>
          <w:color w:val="000000" w:themeColor="text1"/>
        </w:rPr>
        <w:t xml:space="preserve">neierobežota apjoma sarunas (mobiliem un fiksētiem telefonu tīkliem) Latvijā; </w:t>
      </w:r>
    </w:p>
    <w:p w14:paraId="5D938FCF" w14:textId="77777777" w:rsidR="00583DED" w:rsidRPr="00D43049" w:rsidRDefault="00583DED" w:rsidP="00583DED">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rPr>
      </w:pPr>
      <w:r w:rsidRPr="00D43049">
        <w:rPr>
          <w:rFonts w:ascii="Times New Roman" w:eastAsia="Times New Roman" w:hAnsi="Times New Roman"/>
          <w:color w:val="000000" w:themeColor="text1"/>
        </w:rPr>
        <w:t>neierobežots skaits īsziņas uz visiem Latvijas tīkliem (izņemot uz paaugstinātas maksas numuriem);</w:t>
      </w:r>
    </w:p>
    <w:p w14:paraId="562E608C" w14:textId="77777777" w:rsidR="009C3609" w:rsidRDefault="00583DED" w:rsidP="009C3609">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rPr>
      </w:pPr>
      <w:r w:rsidRPr="00D43049">
        <w:rPr>
          <w:rFonts w:ascii="Times New Roman" w:eastAsia="Times New Roman" w:hAnsi="Times New Roman"/>
          <w:color w:val="000000" w:themeColor="text1"/>
        </w:rPr>
        <w:t>zvana savienojums;</w:t>
      </w:r>
    </w:p>
    <w:p w14:paraId="67DED86B" w14:textId="67EEFB5F" w:rsidR="00683773" w:rsidRPr="009C3609" w:rsidRDefault="00583DED" w:rsidP="009C3609">
      <w:pPr>
        <w:pStyle w:val="Sarakstarindkopa"/>
        <w:widowControl w:val="0"/>
        <w:numPr>
          <w:ilvl w:val="0"/>
          <w:numId w:val="26"/>
        </w:numPr>
        <w:spacing w:before="40" w:after="40" w:line="240" w:lineRule="auto"/>
        <w:contextualSpacing/>
        <w:jc w:val="left"/>
        <w:rPr>
          <w:rFonts w:ascii="Times New Roman" w:eastAsia="Times New Roman" w:hAnsi="Times New Roman"/>
          <w:color w:val="000000" w:themeColor="text1"/>
          <w:sz w:val="24"/>
          <w:szCs w:val="24"/>
        </w:rPr>
      </w:pPr>
      <w:r w:rsidRPr="009C3609">
        <w:rPr>
          <w:rFonts w:ascii="Times New Roman" w:hAnsi="Times New Roman"/>
          <w:color w:val="000000" w:themeColor="text1"/>
          <w:sz w:val="24"/>
          <w:szCs w:val="24"/>
        </w:rPr>
        <w:t>numura noteicējs</w:t>
      </w:r>
      <w:r w:rsidR="004673A5" w:rsidRPr="009C3609">
        <w:rPr>
          <w:rFonts w:ascii="Times New Roman" w:hAnsi="Times New Roman"/>
          <w:color w:val="000000" w:themeColor="text1"/>
          <w:sz w:val="24"/>
          <w:szCs w:val="24"/>
        </w:rPr>
        <w:t>.</w:t>
      </w:r>
    </w:p>
    <w:p w14:paraId="1E1D80A0" w14:textId="77777777" w:rsidR="00D43049" w:rsidRPr="00D43049" w:rsidRDefault="005A2150" w:rsidP="00D43049">
      <w:pPr>
        <w:pStyle w:val="Sarakstarindkopa"/>
        <w:numPr>
          <w:ilvl w:val="2"/>
          <w:numId w:val="28"/>
        </w:numPr>
        <w:contextualSpacing/>
        <w:rPr>
          <w:rFonts w:ascii="Times New Roman" w:hAnsi="Times New Roman"/>
        </w:rPr>
      </w:pPr>
      <w:r w:rsidRPr="00D43049">
        <w:rPr>
          <w:rFonts w:ascii="Times New Roman" w:hAnsi="Times New Roman"/>
        </w:rPr>
        <w:t>par īsziņu lietotāju grupai (maksa par katru īsziņas saņēmēju, atbilstoši Iepirkuma priekšmeta Tehniskās prasības” 13.punkta prasībām);</w:t>
      </w:r>
    </w:p>
    <w:p w14:paraId="5F856B90" w14:textId="69D43E82" w:rsidR="00D43049" w:rsidRPr="00D43049" w:rsidRDefault="005A2150" w:rsidP="00D43049">
      <w:pPr>
        <w:pStyle w:val="Sarakstarindkopa"/>
        <w:numPr>
          <w:ilvl w:val="2"/>
          <w:numId w:val="28"/>
        </w:numPr>
        <w:contextualSpacing/>
        <w:rPr>
          <w:rFonts w:ascii="Times New Roman" w:hAnsi="Times New Roman"/>
        </w:rPr>
      </w:pPr>
      <w:r w:rsidRPr="00D43049">
        <w:rPr>
          <w:rFonts w:ascii="Times New Roman" w:hAnsi="Times New Roman"/>
        </w:rPr>
        <w:t>par neierobežota apjoma datu pārraidi ar datu iekārtu</w:t>
      </w:r>
      <w:r w:rsidR="00A73899" w:rsidRPr="00D43049">
        <w:rPr>
          <w:rFonts w:ascii="Times New Roman" w:hAnsi="Times New Roman"/>
        </w:rPr>
        <w:t xml:space="preserve"> Latvijā un </w:t>
      </w:r>
      <w:r w:rsidR="00FD6E33">
        <w:rPr>
          <w:rFonts w:ascii="Times New Roman" w:hAnsi="Times New Roman"/>
        </w:rPr>
        <w:t xml:space="preserve">datu pārraidi </w:t>
      </w:r>
      <w:r w:rsidR="00A73899" w:rsidRPr="00D43049">
        <w:rPr>
          <w:rFonts w:ascii="Times New Roman" w:hAnsi="Times New Roman"/>
        </w:rPr>
        <w:t>EEZ</w:t>
      </w:r>
      <w:r w:rsidR="00203107">
        <w:rPr>
          <w:rFonts w:ascii="Times New Roman" w:hAnsi="Times New Roman"/>
        </w:rPr>
        <w:t xml:space="preserve"> vismaz 30 GB</w:t>
      </w:r>
      <w:r w:rsidRPr="00D43049">
        <w:rPr>
          <w:rFonts w:ascii="Times New Roman" w:hAnsi="Times New Roman"/>
        </w:rPr>
        <w:t>;</w:t>
      </w:r>
    </w:p>
    <w:p w14:paraId="03052F3F" w14:textId="77777777" w:rsidR="00D43049" w:rsidRPr="00D43049" w:rsidRDefault="005A2150" w:rsidP="00D43049">
      <w:pPr>
        <w:pStyle w:val="Sarakstarindkopa"/>
        <w:numPr>
          <w:ilvl w:val="2"/>
          <w:numId w:val="28"/>
        </w:numPr>
        <w:contextualSpacing/>
        <w:rPr>
          <w:rFonts w:ascii="Times New Roman" w:hAnsi="Times New Roman"/>
        </w:rPr>
      </w:pPr>
      <w:r w:rsidRPr="00D43049">
        <w:rPr>
          <w:rFonts w:ascii="Times New Roman" w:hAnsi="Times New Roman"/>
        </w:rPr>
        <w:t>fiksētas reālas IPv4 vai IPv6 adreses pieslēgšana</w:t>
      </w:r>
      <w:r w:rsidR="00520994" w:rsidRPr="00D43049">
        <w:rPr>
          <w:rFonts w:ascii="Times New Roman" w:hAnsi="Times New Roman"/>
        </w:rPr>
        <w:t xml:space="preserve"> un abonēšana</w:t>
      </w:r>
      <w:r w:rsidRPr="00D43049">
        <w:rPr>
          <w:rFonts w:ascii="Times New Roman" w:hAnsi="Times New Roman"/>
        </w:rPr>
        <w:t>;</w:t>
      </w:r>
    </w:p>
    <w:p w14:paraId="2F1B7717" w14:textId="77777777" w:rsidR="00D43049" w:rsidRPr="00D43049" w:rsidRDefault="005A2150" w:rsidP="00D43049">
      <w:pPr>
        <w:pStyle w:val="Sarakstarindkopa"/>
        <w:numPr>
          <w:ilvl w:val="2"/>
          <w:numId w:val="28"/>
        </w:numPr>
        <w:contextualSpacing/>
        <w:rPr>
          <w:rFonts w:ascii="Times New Roman" w:hAnsi="Times New Roman"/>
        </w:rPr>
      </w:pPr>
      <w:r w:rsidRPr="00D43049">
        <w:rPr>
          <w:rFonts w:ascii="Times New Roman" w:hAnsi="Times New Roman"/>
        </w:rPr>
        <w:t>veikto zvanu un citu mobilo pakalpojumu detalizēts izraksts (izvērsts izsaukto numuru saraksts, sarunu ilgums utt.);</w:t>
      </w:r>
    </w:p>
    <w:p w14:paraId="4B428AEC" w14:textId="77777777" w:rsidR="00D43049" w:rsidRPr="00D43049" w:rsidRDefault="005A2150" w:rsidP="00D43049">
      <w:pPr>
        <w:pStyle w:val="Sarakstarindkopa"/>
        <w:numPr>
          <w:ilvl w:val="2"/>
          <w:numId w:val="28"/>
        </w:numPr>
        <w:contextualSpacing/>
        <w:rPr>
          <w:rFonts w:ascii="Times New Roman" w:hAnsi="Times New Roman"/>
        </w:rPr>
      </w:pPr>
      <w:r w:rsidRPr="00D43049">
        <w:rPr>
          <w:rFonts w:ascii="Times New Roman" w:hAnsi="Times New Roman"/>
        </w:rPr>
        <w:t>datu modema interneta izmantošana datorā;</w:t>
      </w:r>
    </w:p>
    <w:p w14:paraId="2B84D28E" w14:textId="77777777" w:rsidR="00D43049" w:rsidRPr="00D43049" w:rsidRDefault="005A2150" w:rsidP="00D43049">
      <w:pPr>
        <w:pStyle w:val="Sarakstarindkopa"/>
        <w:numPr>
          <w:ilvl w:val="2"/>
          <w:numId w:val="28"/>
        </w:numPr>
        <w:contextualSpacing/>
        <w:rPr>
          <w:rFonts w:ascii="Times New Roman" w:hAnsi="Times New Roman"/>
        </w:rPr>
      </w:pPr>
      <w:r w:rsidRPr="00D43049">
        <w:rPr>
          <w:rFonts w:ascii="Times New Roman" w:hAnsi="Times New Roman"/>
        </w:rPr>
        <w:t>par bezvadu maršrutētāju interneta izmantošanai;</w:t>
      </w:r>
    </w:p>
    <w:p w14:paraId="061BB6F7" w14:textId="122F8FE7" w:rsidR="00D43049" w:rsidRPr="00D43049" w:rsidRDefault="00E81539" w:rsidP="00D43049">
      <w:pPr>
        <w:pStyle w:val="Sarakstarindkopa"/>
        <w:numPr>
          <w:ilvl w:val="2"/>
          <w:numId w:val="28"/>
        </w:numPr>
        <w:contextualSpacing/>
        <w:rPr>
          <w:rFonts w:ascii="Times New Roman" w:hAnsi="Times New Roman"/>
        </w:rPr>
      </w:pPr>
      <w:r w:rsidRPr="00D43049">
        <w:rPr>
          <w:rFonts w:ascii="Times New Roman" w:hAnsi="Times New Roman"/>
        </w:rPr>
        <w:t>par Valsts asinsdonoru centra bezmaksas informatīvā tālruņa numura 80000003 uzturēšanu;</w:t>
      </w:r>
    </w:p>
    <w:p w14:paraId="4C530CF2" w14:textId="304B7BC5" w:rsidR="005925CE" w:rsidRPr="005925CE" w:rsidRDefault="005925CE" w:rsidP="005925CE">
      <w:pPr>
        <w:pStyle w:val="Sarakstarindkopa"/>
        <w:numPr>
          <w:ilvl w:val="2"/>
          <w:numId w:val="28"/>
        </w:numPr>
        <w:contextualSpacing/>
        <w:rPr>
          <w:rFonts w:ascii="Times New Roman" w:hAnsi="Times New Roman"/>
        </w:rPr>
      </w:pPr>
      <w:r w:rsidRPr="005925CE">
        <w:rPr>
          <w:rFonts w:ascii="Times New Roman" w:hAnsi="Times New Roman"/>
        </w:rPr>
        <w:t>par īsziņu nosūtīšanas pakalpojumu no temperatūras monitoringa sistēmas uz pasūtītāja norādītajiem mobilo telefonu numuriem</w:t>
      </w:r>
      <w:r w:rsidR="006D31D3">
        <w:rPr>
          <w:rFonts w:ascii="Times New Roman" w:hAnsi="Times New Roman"/>
        </w:rPr>
        <w:t>.</w:t>
      </w:r>
    </w:p>
    <w:p w14:paraId="29248418" w14:textId="77777777" w:rsidR="005925CE" w:rsidRPr="005925CE" w:rsidRDefault="005925CE" w:rsidP="007322C0">
      <w:pPr>
        <w:pStyle w:val="Sarakstarindkopa"/>
        <w:contextualSpacing/>
        <w:rPr>
          <w:rFonts w:ascii="Times New Roman" w:hAnsi="Times New Roman"/>
        </w:rPr>
      </w:pPr>
    </w:p>
    <w:p w14:paraId="766E6088" w14:textId="77777777" w:rsidR="005A2150" w:rsidRDefault="005A2150" w:rsidP="00D43049">
      <w:pPr>
        <w:rPr>
          <w:b/>
          <w:bCs/>
        </w:rPr>
      </w:pPr>
    </w:p>
    <w:p w14:paraId="38582930" w14:textId="543378A3" w:rsidR="005A2150" w:rsidRPr="009E144B" w:rsidRDefault="005A2150" w:rsidP="00DF0DE0">
      <w:pPr>
        <w:jc w:val="center"/>
      </w:pPr>
      <w:r w:rsidRPr="009E144B">
        <w:rPr>
          <w:b/>
          <w:bCs/>
        </w:rPr>
        <w:t>2. Līguma kopējā summa un norēķinu kārtība</w:t>
      </w:r>
      <w:r>
        <w:rPr>
          <w:b/>
          <w:bCs/>
        </w:rPr>
        <w:t xml:space="preserve"> </w:t>
      </w:r>
    </w:p>
    <w:p w14:paraId="2930EFFB" w14:textId="2DD5D3F6" w:rsidR="005A2150" w:rsidRPr="00174DA3" w:rsidRDefault="005A2150" w:rsidP="005A2150">
      <w:pPr>
        <w:pStyle w:val="Sarakstarindkopa"/>
        <w:numPr>
          <w:ilvl w:val="1"/>
          <w:numId w:val="29"/>
        </w:numPr>
        <w:spacing w:after="0" w:line="240" w:lineRule="auto"/>
        <w:contextualSpacing/>
        <w:rPr>
          <w:rFonts w:ascii="Times New Roman" w:hAnsi="Times New Roman"/>
        </w:rPr>
      </w:pPr>
      <w:r w:rsidRPr="00174DA3">
        <w:rPr>
          <w:rFonts w:ascii="Times New Roman" w:hAnsi="Times New Roman"/>
        </w:rPr>
        <w:t xml:space="preserve">Maksimālā kopējā līgumcena bez pievienotās vērtības nodokļa par Līguma darbības laikā sniegtajiem Izpildītāja Pakalpojumiem visiem Pasūtītājiem (deviņām iestādēm) kopā tiek noteikta </w:t>
      </w:r>
      <w:r w:rsidR="001C7ED8" w:rsidRPr="00C337E0">
        <w:t>111 457</w:t>
      </w:r>
      <w:r w:rsidR="001C7ED8" w:rsidRPr="00ED3B73">
        <w:t>.00</w:t>
      </w:r>
      <w:r w:rsidRPr="00174DA3">
        <w:rPr>
          <w:rFonts w:ascii="Times New Roman" w:hAnsi="Times New Roman"/>
        </w:rPr>
        <w:t> EUR (</w:t>
      </w:r>
      <w:r w:rsidR="001C7ED8">
        <w:rPr>
          <w:rFonts w:ascii="Times New Roman" w:hAnsi="Times New Roman"/>
          <w:i/>
          <w:iCs/>
        </w:rPr>
        <w:t xml:space="preserve">viens simts vienpadsmit tūkstoši četri simti piecdesmit septiņi </w:t>
      </w:r>
      <w:r w:rsidRPr="00174DA3">
        <w:rPr>
          <w:rFonts w:ascii="Times New Roman" w:hAnsi="Times New Roman"/>
          <w:i/>
        </w:rPr>
        <w:t>euro</w:t>
      </w:r>
      <w:r w:rsidRPr="00174DA3">
        <w:rPr>
          <w:rFonts w:ascii="Times New Roman" w:hAnsi="Times New Roman"/>
        </w:rPr>
        <w:t xml:space="preserve"> </w:t>
      </w:r>
      <w:r w:rsidRPr="00174DA3">
        <w:rPr>
          <w:rFonts w:ascii="Times New Roman" w:hAnsi="Times New Roman"/>
          <w:i/>
          <w:iCs/>
        </w:rPr>
        <w:t>un</w:t>
      </w:r>
      <w:r w:rsidRPr="00174DA3">
        <w:rPr>
          <w:rFonts w:ascii="Times New Roman" w:hAnsi="Times New Roman"/>
        </w:rPr>
        <w:t xml:space="preserve"> </w:t>
      </w:r>
      <w:r w:rsidR="001C7ED8">
        <w:rPr>
          <w:rFonts w:ascii="Times New Roman" w:hAnsi="Times New Roman"/>
          <w:i/>
          <w:iCs/>
        </w:rPr>
        <w:t>00</w:t>
      </w:r>
      <w:r w:rsidRPr="00174DA3">
        <w:rPr>
          <w:rFonts w:ascii="Times New Roman" w:hAnsi="Times New Roman"/>
          <w:i/>
        </w:rPr>
        <w:t xml:space="preserve"> centi</w:t>
      </w:r>
      <w:r w:rsidRPr="00174DA3">
        <w:rPr>
          <w:rFonts w:ascii="Times New Roman" w:hAnsi="Times New Roman"/>
        </w:rPr>
        <w:t xml:space="preserve">), bez </w:t>
      </w:r>
      <w:r>
        <w:rPr>
          <w:rFonts w:ascii="Times New Roman" w:hAnsi="Times New Roman"/>
        </w:rPr>
        <w:t xml:space="preserve">pievienotās vērtības nodokļa (turpmāk – </w:t>
      </w:r>
      <w:r w:rsidRPr="00174DA3">
        <w:rPr>
          <w:rFonts w:ascii="Times New Roman" w:hAnsi="Times New Roman"/>
        </w:rPr>
        <w:t>PVN</w:t>
      </w:r>
      <w:r>
        <w:rPr>
          <w:rFonts w:ascii="Times New Roman" w:hAnsi="Times New Roman"/>
        </w:rPr>
        <w:t>)</w:t>
      </w:r>
      <w:r w:rsidRPr="00174DA3">
        <w:rPr>
          <w:rFonts w:ascii="Times New Roman" w:hAnsi="Times New Roman"/>
        </w:rPr>
        <w:t xml:space="preserve">, un kopā ar </w:t>
      </w:r>
      <w:r>
        <w:rPr>
          <w:rFonts w:ascii="Times New Roman" w:hAnsi="Times New Roman"/>
        </w:rPr>
        <w:t>PVN (</w:t>
      </w:r>
      <w:r w:rsidRPr="00174DA3">
        <w:rPr>
          <w:rFonts w:ascii="Times New Roman" w:hAnsi="Times New Roman"/>
        </w:rPr>
        <w:t>21</w:t>
      </w:r>
      <w:r>
        <w:rPr>
          <w:rFonts w:ascii="Times New Roman" w:hAnsi="Times New Roman"/>
        </w:rPr>
        <w:t> </w:t>
      </w:r>
      <w:r w:rsidRPr="00174DA3">
        <w:rPr>
          <w:rFonts w:ascii="Times New Roman" w:hAnsi="Times New Roman"/>
        </w:rPr>
        <w:t>%</w:t>
      </w:r>
      <w:r>
        <w:rPr>
          <w:rFonts w:ascii="Times New Roman" w:hAnsi="Times New Roman"/>
        </w:rPr>
        <w:t xml:space="preserve"> apmērā)</w:t>
      </w:r>
      <w:r w:rsidRPr="00174DA3">
        <w:rPr>
          <w:rFonts w:ascii="Times New Roman" w:hAnsi="Times New Roman"/>
        </w:rPr>
        <w:t xml:space="preserve"> līgumcena ir </w:t>
      </w:r>
      <w:r w:rsidR="002A34F3">
        <w:rPr>
          <w:rFonts w:ascii="Times New Roman" w:hAnsi="Times New Roman"/>
          <w:b/>
          <w:bCs/>
        </w:rPr>
        <w:t>134</w:t>
      </w:r>
      <w:r w:rsidR="00770956">
        <w:rPr>
          <w:rFonts w:ascii="Times New Roman" w:hAnsi="Times New Roman"/>
          <w:b/>
          <w:bCs/>
        </w:rPr>
        <w:t> 862,97</w:t>
      </w:r>
      <w:r w:rsidR="002A34F3" w:rsidRPr="00174DA3">
        <w:rPr>
          <w:rFonts w:ascii="Times New Roman" w:hAnsi="Times New Roman"/>
          <w:b/>
          <w:bCs/>
        </w:rPr>
        <w:t xml:space="preserve"> </w:t>
      </w:r>
      <w:r w:rsidR="002A34F3" w:rsidRPr="00174DA3">
        <w:rPr>
          <w:rFonts w:ascii="Times New Roman" w:hAnsi="Times New Roman"/>
        </w:rPr>
        <w:t> </w:t>
      </w:r>
      <w:r w:rsidRPr="00174DA3">
        <w:rPr>
          <w:rFonts w:ascii="Times New Roman" w:hAnsi="Times New Roman"/>
        </w:rPr>
        <w:t>EUR (</w:t>
      </w:r>
      <w:r w:rsidR="00E00B11">
        <w:rPr>
          <w:rFonts w:ascii="Times New Roman" w:hAnsi="Times New Roman"/>
        </w:rPr>
        <w:t>viens simts trīsdesmit četri tūkstoši</w:t>
      </w:r>
      <w:r w:rsidR="00A01A48">
        <w:rPr>
          <w:rFonts w:ascii="Times New Roman" w:hAnsi="Times New Roman"/>
        </w:rPr>
        <w:t xml:space="preserve"> astoņi simti</w:t>
      </w:r>
      <w:r w:rsidR="00AA1451">
        <w:rPr>
          <w:rFonts w:ascii="Times New Roman" w:hAnsi="Times New Roman"/>
        </w:rPr>
        <w:t xml:space="preserve"> sešdesmit divi</w:t>
      </w:r>
      <w:r w:rsidRPr="00174DA3">
        <w:rPr>
          <w:rFonts w:ascii="Times New Roman" w:hAnsi="Times New Roman"/>
          <w:i/>
          <w:iCs/>
        </w:rPr>
        <w:t xml:space="preserve"> euro un </w:t>
      </w:r>
      <w:r w:rsidR="00770956">
        <w:rPr>
          <w:rFonts w:ascii="Times New Roman" w:hAnsi="Times New Roman"/>
          <w:i/>
          <w:iCs/>
        </w:rPr>
        <w:t>97</w:t>
      </w:r>
      <w:r w:rsidRPr="00174DA3">
        <w:rPr>
          <w:rFonts w:ascii="Times New Roman" w:hAnsi="Times New Roman"/>
          <w:i/>
          <w:iCs/>
        </w:rPr>
        <w:t xml:space="preserve"> centi)</w:t>
      </w:r>
      <w:r w:rsidRPr="00174DA3">
        <w:rPr>
          <w:rFonts w:ascii="Times New Roman" w:hAnsi="Times New Roman"/>
        </w:rPr>
        <w:t xml:space="preserve">, turpmāk tekstā – </w:t>
      </w:r>
      <w:r w:rsidRPr="00174DA3">
        <w:rPr>
          <w:rFonts w:ascii="Times New Roman" w:hAnsi="Times New Roman"/>
          <w:b/>
        </w:rPr>
        <w:t>Līguma summa</w:t>
      </w:r>
      <w:r w:rsidRPr="00174DA3">
        <w:rPr>
          <w:rFonts w:ascii="Times New Roman" w:hAnsi="Times New Roman"/>
        </w:rPr>
        <w:t xml:space="preserve">. </w:t>
      </w:r>
    </w:p>
    <w:p w14:paraId="557325FB" w14:textId="3555438A" w:rsidR="005A2150" w:rsidRPr="004410B0" w:rsidRDefault="005A2150" w:rsidP="005A2150">
      <w:pPr>
        <w:numPr>
          <w:ilvl w:val="1"/>
          <w:numId w:val="29"/>
        </w:numPr>
        <w:ind w:left="426" w:hanging="426"/>
      </w:pPr>
      <w:r>
        <w:lastRenderedPageBreak/>
        <w:t xml:space="preserve">Norēķinu par faktiski saņemto pakalpojumu apjomu attiecīgā mēnesī, atbilstoši Izpildītāja Finanšu piedāvājuma tarifiem (Līguma </w:t>
      </w:r>
      <w:r w:rsidR="003E7759">
        <w:t>2</w:t>
      </w:r>
      <w:r>
        <w:t>.pielikums), veic katrs Pasūtītājs, Pasūtītājam apstiprināto finanšu līdzekļu apjomā.</w:t>
      </w:r>
    </w:p>
    <w:p w14:paraId="3D84F80F" w14:textId="230CDED3" w:rsidR="005A2150" w:rsidRPr="009E144B" w:rsidRDefault="005A2150" w:rsidP="005A2150">
      <w:pPr>
        <w:numPr>
          <w:ilvl w:val="1"/>
          <w:numId w:val="29"/>
        </w:numPr>
        <w:tabs>
          <w:tab w:val="left" w:pos="426"/>
        </w:tabs>
        <w:ind w:left="426" w:hanging="426"/>
      </w:pPr>
      <w:r w:rsidRPr="009E144B">
        <w:t xml:space="preserve">Izpildītājs sniedz </w:t>
      </w:r>
      <w:r>
        <w:t xml:space="preserve">katram </w:t>
      </w:r>
      <w:r w:rsidRPr="009E144B">
        <w:t>Pasūtītājam Pakalpojumu par tādu tarif</w:t>
      </w:r>
      <w:r>
        <w:t>u</w:t>
      </w:r>
      <w:r w:rsidRPr="009E144B">
        <w:t>, kād</w:t>
      </w:r>
      <w:r>
        <w:t>s</w:t>
      </w:r>
      <w:r w:rsidRPr="009E144B">
        <w:t xml:space="preserve"> noteikt</w:t>
      </w:r>
      <w:r>
        <w:t>s</w:t>
      </w:r>
      <w:r w:rsidRPr="009E144B">
        <w:t xml:space="preserve"> Līguma </w:t>
      </w:r>
      <w:r w:rsidR="003E7759">
        <w:t>2</w:t>
      </w:r>
      <w:r>
        <w:t>.p</w:t>
      </w:r>
      <w:r w:rsidRPr="009E144B">
        <w:t>ielikumā "</w:t>
      </w:r>
      <w:r w:rsidRPr="009E144B">
        <w:rPr>
          <w:bCs/>
        </w:rPr>
        <w:t xml:space="preserve">Finanšu </w:t>
      </w:r>
      <w:r>
        <w:rPr>
          <w:bCs/>
        </w:rPr>
        <w:t>piedāvājums</w:t>
      </w:r>
      <w:r w:rsidRPr="009E144B">
        <w:t>".</w:t>
      </w:r>
      <w:r>
        <w:t xml:space="preserve"> </w:t>
      </w:r>
    </w:p>
    <w:p w14:paraId="312D242D" w14:textId="77777777" w:rsidR="005A2150" w:rsidRPr="009E144B" w:rsidRDefault="005A2150" w:rsidP="005A2150">
      <w:pPr>
        <w:numPr>
          <w:ilvl w:val="1"/>
          <w:numId w:val="29"/>
        </w:numPr>
        <w:tabs>
          <w:tab w:val="num" w:pos="435"/>
        </w:tabs>
        <w:ind w:left="426" w:hanging="426"/>
      </w:pPr>
      <w:r>
        <w:t>PVN</w:t>
      </w:r>
      <w:r w:rsidRPr="009E144B">
        <w:t xml:space="preserve"> tiek aprēķināts atbilstoši spēkā esošajai nodokļa likmei. Nodokļu jomu regulējošo normatīvo aktu izmaiņu gadījumā, pievienotās vērtības nodokļa likme tiek piemērota saskaņā ar Pakalpojumu sniegšanas brīdī spēkā esošajiem normatīvajiem aktiem, neveicot atsevišķus grozījumus Līgumā.</w:t>
      </w:r>
      <w:r>
        <w:t xml:space="preserve"> </w:t>
      </w:r>
    </w:p>
    <w:p w14:paraId="2BD1AC30" w14:textId="77777777" w:rsidR="005A2150" w:rsidRPr="009E144B" w:rsidRDefault="005A2150" w:rsidP="005A2150">
      <w:pPr>
        <w:numPr>
          <w:ilvl w:val="1"/>
          <w:numId w:val="29"/>
        </w:numPr>
        <w:tabs>
          <w:tab w:val="left" w:pos="426"/>
        </w:tabs>
        <w:ind w:left="426" w:hanging="426"/>
      </w:pPr>
      <w:r w:rsidRPr="009E144B">
        <w:t xml:space="preserve">Līguma summā ir iekļautas visas </w:t>
      </w:r>
      <w:r>
        <w:t xml:space="preserve">Izpildītāja </w:t>
      </w:r>
      <w:r w:rsidRPr="009E144B">
        <w:t>ar Pakalpojumu sniegšanu un saņemšanu saistītās izmaksas.</w:t>
      </w:r>
      <w:r>
        <w:t xml:space="preserve"> </w:t>
      </w:r>
    </w:p>
    <w:p w14:paraId="25C77F1C" w14:textId="7C9A7200" w:rsidR="005A2150" w:rsidRDefault="005A2150" w:rsidP="005A2150">
      <w:pPr>
        <w:numPr>
          <w:ilvl w:val="1"/>
          <w:numId w:val="29"/>
        </w:numPr>
        <w:ind w:left="426" w:hanging="426"/>
      </w:pPr>
      <w:r>
        <w:t>Izpildītājs detalizētu veikto sarunu pārskatu par iepriekšējā kalendārajā mēnesī (</w:t>
      </w:r>
      <w:r w:rsidRPr="62B7822C">
        <w:rPr>
          <w:i/>
          <w:iCs/>
        </w:rPr>
        <w:t>Excel</w:t>
      </w:r>
      <w:r>
        <w:t xml:space="preserve"> formā) izmantotajiem katra Pasūtītāja Pakalpojumiem sagatavoto un līdz nākamā mēneša 15. (piecpadsmitajam) datumam izsūtīta elektroniski uz šādām elektroniskā Pasūtītāja e-pasta adresēm (uz katru Pasūtītāja e-pasta adresi tiek nosūtīts šī Pasūtītāja detalizētais pārskats): </w:t>
      </w:r>
    </w:p>
    <w:p w14:paraId="71642E8F" w14:textId="20F2ABB7" w:rsidR="005A2150" w:rsidRPr="00D43049" w:rsidRDefault="005A2150" w:rsidP="005A2150">
      <w:pPr>
        <w:pStyle w:val="Sarakstarindkopa"/>
        <w:numPr>
          <w:ilvl w:val="2"/>
          <w:numId w:val="29"/>
        </w:numPr>
        <w:ind w:left="1701" w:hanging="708"/>
        <w:contextualSpacing/>
        <w:rPr>
          <w:rFonts w:ascii="Times New Roman" w:hAnsi="Times New Roman"/>
          <w:sz w:val="24"/>
          <w:szCs w:val="24"/>
        </w:rPr>
      </w:pPr>
      <w:r w:rsidRPr="00D43049">
        <w:rPr>
          <w:rFonts w:ascii="Times New Roman" w:hAnsi="Times New Roman"/>
          <w:sz w:val="24"/>
          <w:szCs w:val="24"/>
        </w:rPr>
        <w:t xml:space="preserve">Veselības ministrijai: </w:t>
      </w:r>
      <w:hyperlink r:id="rId29" w:history="1">
        <w:r w:rsidR="0067616C" w:rsidRPr="0067616C">
          <w:rPr>
            <w:rStyle w:val="Hipersaite"/>
            <w:rFonts w:ascii="Times New Roman" w:hAnsi="Times New Roman"/>
            <w:sz w:val="24"/>
            <w:szCs w:val="24"/>
          </w:rPr>
          <w:t>pasts@vm.gov.lv</w:t>
        </w:r>
      </w:hyperlink>
      <w:r w:rsidRPr="00D43049">
        <w:rPr>
          <w:rFonts w:ascii="Times New Roman" w:hAnsi="Times New Roman"/>
          <w:sz w:val="24"/>
          <w:szCs w:val="24"/>
        </w:rPr>
        <w:t xml:space="preserve">; </w:t>
      </w:r>
    </w:p>
    <w:p w14:paraId="2B5B188A" w14:textId="77777777" w:rsidR="005A2150" w:rsidRPr="00D43049" w:rsidRDefault="005A2150" w:rsidP="005A2150">
      <w:pPr>
        <w:pStyle w:val="Sarakstarindkopa"/>
        <w:numPr>
          <w:ilvl w:val="2"/>
          <w:numId w:val="29"/>
        </w:numPr>
        <w:ind w:left="1701" w:hanging="708"/>
        <w:contextualSpacing/>
        <w:rPr>
          <w:rFonts w:ascii="Times New Roman" w:hAnsi="Times New Roman"/>
          <w:sz w:val="24"/>
          <w:szCs w:val="24"/>
        </w:rPr>
      </w:pPr>
      <w:r w:rsidRPr="00D43049">
        <w:rPr>
          <w:rFonts w:ascii="Times New Roman" w:hAnsi="Times New Roman"/>
          <w:sz w:val="24"/>
          <w:szCs w:val="24"/>
        </w:rPr>
        <w:t>Slimību profilakses un kontroles centram pasts@spkc.gov.lv;</w:t>
      </w:r>
    </w:p>
    <w:p w14:paraId="60C931E2" w14:textId="77777777" w:rsidR="005A2150" w:rsidRPr="00D43049" w:rsidRDefault="005A2150" w:rsidP="005A2150">
      <w:pPr>
        <w:pStyle w:val="Sarakstarindkopa"/>
        <w:numPr>
          <w:ilvl w:val="2"/>
          <w:numId w:val="29"/>
        </w:numPr>
        <w:ind w:left="1701" w:hanging="708"/>
        <w:contextualSpacing/>
        <w:rPr>
          <w:rFonts w:ascii="Times New Roman" w:hAnsi="Times New Roman"/>
          <w:sz w:val="24"/>
          <w:szCs w:val="24"/>
        </w:rPr>
      </w:pPr>
      <w:r w:rsidRPr="00D43049">
        <w:rPr>
          <w:rFonts w:ascii="Times New Roman" w:hAnsi="Times New Roman"/>
          <w:sz w:val="24"/>
          <w:szCs w:val="24"/>
        </w:rPr>
        <w:t>Valsts asinsdonoru centram: pasts@vadc.gov.lv;</w:t>
      </w:r>
    </w:p>
    <w:p w14:paraId="6E461D57" w14:textId="77777777" w:rsidR="005A2150" w:rsidRPr="00D43049" w:rsidRDefault="005A2150" w:rsidP="005A2150">
      <w:pPr>
        <w:pStyle w:val="Sarakstarindkopa"/>
        <w:numPr>
          <w:ilvl w:val="2"/>
          <w:numId w:val="29"/>
        </w:numPr>
        <w:ind w:left="1701" w:hanging="708"/>
        <w:contextualSpacing/>
        <w:rPr>
          <w:rFonts w:ascii="Times New Roman" w:hAnsi="Times New Roman"/>
          <w:sz w:val="24"/>
          <w:szCs w:val="24"/>
        </w:rPr>
      </w:pPr>
      <w:r w:rsidRPr="00D43049">
        <w:rPr>
          <w:rFonts w:ascii="Times New Roman" w:hAnsi="Times New Roman"/>
          <w:sz w:val="24"/>
          <w:szCs w:val="24"/>
        </w:rPr>
        <w:t>Valsts tiesu medicīnas ekspertīzes centram: pasts@vtmec.gov.lv;</w:t>
      </w:r>
    </w:p>
    <w:p w14:paraId="12E08E9D" w14:textId="77777777" w:rsidR="005A2150" w:rsidRPr="00D43049" w:rsidRDefault="005A2150" w:rsidP="005A2150">
      <w:pPr>
        <w:pStyle w:val="Sarakstarindkopa"/>
        <w:numPr>
          <w:ilvl w:val="2"/>
          <w:numId w:val="29"/>
        </w:numPr>
        <w:ind w:left="1701" w:hanging="708"/>
        <w:contextualSpacing/>
        <w:rPr>
          <w:rFonts w:ascii="Times New Roman" w:eastAsia="Times New Roman" w:hAnsi="Times New Roman"/>
          <w:sz w:val="24"/>
          <w:szCs w:val="24"/>
        </w:rPr>
      </w:pPr>
      <w:r w:rsidRPr="00D43049">
        <w:rPr>
          <w:rFonts w:ascii="Times New Roman" w:hAnsi="Times New Roman"/>
          <w:sz w:val="24"/>
          <w:szCs w:val="24"/>
        </w:rPr>
        <w:t xml:space="preserve">Nacionālajam veselības dienestam </w:t>
      </w:r>
      <w:hyperlink r:id="rId30">
        <w:r w:rsidRPr="00D43049">
          <w:rPr>
            <w:rStyle w:val="Hipersaite"/>
            <w:rFonts w:ascii="Times New Roman" w:hAnsi="Times New Roman"/>
            <w:sz w:val="24"/>
            <w:szCs w:val="24"/>
          </w:rPr>
          <w:t>nvd@vmnvd.gov.lv</w:t>
        </w:r>
      </w:hyperlink>
      <w:r w:rsidRPr="00D43049">
        <w:rPr>
          <w:rFonts w:ascii="Times New Roman" w:eastAsia="Times New Roman" w:hAnsi="Times New Roman"/>
          <w:sz w:val="24"/>
          <w:szCs w:val="24"/>
        </w:rPr>
        <w:t>;</w:t>
      </w:r>
    </w:p>
    <w:p w14:paraId="4BCBE830" w14:textId="77777777" w:rsidR="005A2150" w:rsidRPr="00D43049" w:rsidRDefault="005A2150" w:rsidP="005A2150">
      <w:pPr>
        <w:pStyle w:val="Sarakstarindkopa"/>
        <w:numPr>
          <w:ilvl w:val="2"/>
          <w:numId w:val="29"/>
        </w:numPr>
        <w:ind w:left="1701" w:hanging="708"/>
        <w:contextualSpacing/>
        <w:rPr>
          <w:rFonts w:ascii="Times New Roman" w:eastAsia="Times New Roman" w:hAnsi="Times New Roman"/>
          <w:sz w:val="24"/>
          <w:szCs w:val="24"/>
        </w:rPr>
      </w:pPr>
      <w:r w:rsidRPr="00D43049">
        <w:rPr>
          <w:rFonts w:ascii="Times New Roman" w:hAnsi="Times New Roman"/>
          <w:sz w:val="24"/>
          <w:szCs w:val="24"/>
        </w:rPr>
        <w:t>Latvijas antidopinga birojam antidopings@antidopings.gov.lv;</w:t>
      </w:r>
    </w:p>
    <w:p w14:paraId="68975A64" w14:textId="2503FAFC" w:rsidR="005A2150" w:rsidRPr="00D43049" w:rsidRDefault="005A2150" w:rsidP="005A2150">
      <w:pPr>
        <w:pStyle w:val="Sarakstarindkopa"/>
        <w:numPr>
          <w:ilvl w:val="2"/>
          <w:numId w:val="29"/>
        </w:numPr>
        <w:ind w:left="1701" w:hanging="708"/>
        <w:contextualSpacing/>
        <w:rPr>
          <w:rFonts w:ascii="Times New Roman" w:hAnsi="Times New Roman"/>
          <w:sz w:val="24"/>
          <w:szCs w:val="24"/>
        </w:rPr>
      </w:pPr>
      <w:r w:rsidRPr="00D43049">
        <w:rPr>
          <w:rFonts w:ascii="Times New Roman" w:hAnsi="Times New Roman"/>
          <w:sz w:val="24"/>
          <w:szCs w:val="24"/>
        </w:rPr>
        <w:t xml:space="preserve">Paula Stradiņa Medicīnas vēstures muzejam: </w:t>
      </w:r>
      <w:hyperlink r:id="rId31" w:history="1">
        <w:r w:rsidR="00374F58" w:rsidRPr="00D43049">
          <w:rPr>
            <w:rStyle w:val="Hipersaite"/>
            <w:rFonts w:ascii="Times New Roman" w:hAnsi="Times New Roman"/>
            <w:sz w:val="24"/>
            <w:szCs w:val="24"/>
          </w:rPr>
          <w:t>info@mvm.gov.lv</w:t>
        </w:r>
      </w:hyperlink>
      <w:r w:rsidR="00374F58" w:rsidRPr="00D43049">
        <w:rPr>
          <w:rFonts w:ascii="Times New Roman" w:hAnsi="Times New Roman"/>
          <w:sz w:val="24"/>
          <w:szCs w:val="24"/>
        </w:rPr>
        <w:t>;</w:t>
      </w:r>
    </w:p>
    <w:p w14:paraId="02F4FF2D" w14:textId="3C71F741" w:rsidR="00221102" w:rsidRPr="00D43049" w:rsidRDefault="009128E6" w:rsidP="005A2150">
      <w:pPr>
        <w:pStyle w:val="Sarakstarindkopa"/>
        <w:numPr>
          <w:ilvl w:val="2"/>
          <w:numId w:val="29"/>
        </w:numPr>
        <w:ind w:left="1701" w:hanging="708"/>
        <w:contextualSpacing/>
        <w:rPr>
          <w:rFonts w:ascii="Times New Roman" w:hAnsi="Times New Roman"/>
          <w:sz w:val="24"/>
          <w:szCs w:val="24"/>
        </w:rPr>
      </w:pPr>
      <w:r w:rsidRPr="00D43049">
        <w:rPr>
          <w:rFonts w:ascii="Times New Roman" w:hAnsi="Times New Roman"/>
          <w:sz w:val="24"/>
          <w:szCs w:val="24"/>
        </w:rPr>
        <w:t>Veselības inspekcijai</w:t>
      </w:r>
      <w:r w:rsidR="00D74BA8" w:rsidRPr="00D43049">
        <w:rPr>
          <w:rFonts w:ascii="Times New Roman" w:hAnsi="Times New Roman"/>
          <w:sz w:val="24"/>
          <w:szCs w:val="24"/>
        </w:rPr>
        <w:t xml:space="preserve">: </w:t>
      </w:r>
      <w:r w:rsidR="12FA766B" w:rsidRPr="7F7A98DB">
        <w:rPr>
          <w:rFonts w:ascii="Times New Roman" w:hAnsi="Times New Roman"/>
          <w:sz w:val="24"/>
          <w:szCs w:val="24"/>
        </w:rPr>
        <w:t>pasts@vi.gov.lv;</w:t>
      </w:r>
    </w:p>
    <w:p w14:paraId="2167158E" w14:textId="2E5F842E" w:rsidR="00374F58" w:rsidRPr="00D43049" w:rsidRDefault="00374F58" w:rsidP="005A2150">
      <w:pPr>
        <w:pStyle w:val="Sarakstarindkopa"/>
        <w:numPr>
          <w:ilvl w:val="2"/>
          <w:numId w:val="29"/>
        </w:numPr>
        <w:ind w:left="1701" w:hanging="708"/>
        <w:contextualSpacing/>
        <w:rPr>
          <w:rFonts w:ascii="Times New Roman" w:hAnsi="Times New Roman"/>
          <w:sz w:val="24"/>
          <w:szCs w:val="24"/>
        </w:rPr>
      </w:pPr>
      <w:r w:rsidRPr="00D43049">
        <w:rPr>
          <w:rFonts w:ascii="Times New Roman" w:hAnsi="Times New Roman"/>
          <w:sz w:val="24"/>
          <w:szCs w:val="24"/>
        </w:rPr>
        <w:t xml:space="preserve">SIA “Latvijas Digitālās veselības centrs”:  </w:t>
      </w:r>
      <w:r w:rsidR="00DC627C">
        <w:rPr>
          <w:rFonts w:ascii="Times New Roman" w:hAnsi="Times New Roman"/>
          <w:sz w:val="24"/>
          <w:szCs w:val="24"/>
        </w:rPr>
        <w:t>ldvc@ldvc.lv.</w:t>
      </w:r>
    </w:p>
    <w:p w14:paraId="62F67692" w14:textId="18B260FA" w:rsidR="0040765F" w:rsidRDefault="005A2150" w:rsidP="0040765F">
      <w:pPr>
        <w:numPr>
          <w:ilvl w:val="1"/>
          <w:numId w:val="29"/>
        </w:numPr>
        <w:ind w:left="426" w:hanging="426"/>
      </w:pPr>
      <w:r w:rsidRPr="00F27482">
        <w:t>Izpildītājs katru mēnesi līdz 15. (piecpadsmitajam) datumam nosūta katra Pasūtītāja veikto zvanu ikmēneša sarunu sarakstu elektroniski attiecīgajam Pasūtītājam.</w:t>
      </w:r>
    </w:p>
    <w:p w14:paraId="580C99BE" w14:textId="77777777" w:rsidR="0040765F" w:rsidRDefault="0040765F" w:rsidP="0040765F">
      <w:pPr>
        <w:numPr>
          <w:ilvl w:val="1"/>
          <w:numId w:val="29"/>
        </w:numPr>
        <w:ind w:left="426" w:hanging="426"/>
      </w:pPr>
      <w:r>
        <w:t>Elektroniski strukturēts e-rēķins tiek sagatavots elektroniski saskaņā ar Latvijas Republikas normatīvajiem aktiem un nosūtīts uz e-adreses apakšadresi:</w:t>
      </w:r>
    </w:p>
    <w:p w14:paraId="60B7D065" w14:textId="7EC58001" w:rsidR="0040765F" w:rsidRPr="00D43049" w:rsidRDefault="0040765F" w:rsidP="0040765F">
      <w:pPr>
        <w:pStyle w:val="Sarakstarindkopa"/>
        <w:numPr>
          <w:ilvl w:val="2"/>
          <w:numId w:val="29"/>
        </w:numPr>
        <w:ind w:left="1712"/>
        <w:contextualSpacing/>
        <w:rPr>
          <w:rFonts w:ascii="Times New Roman" w:hAnsi="Times New Roman"/>
          <w:sz w:val="24"/>
          <w:szCs w:val="24"/>
        </w:rPr>
      </w:pPr>
      <w:r w:rsidRPr="00D43049">
        <w:rPr>
          <w:rFonts w:ascii="Times New Roman" w:hAnsi="Times New Roman"/>
          <w:sz w:val="24"/>
          <w:szCs w:val="24"/>
        </w:rPr>
        <w:t>Veselības ministrijai: EINVOICE_VM@ 90001474921;</w:t>
      </w:r>
    </w:p>
    <w:p w14:paraId="6F4A4954" w14:textId="7D63C6B3" w:rsidR="0040765F" w:rsidRPr="00D43049" w:rsidRDefault="0040765F" w:rsidP="0040765F">
      <w:pPr>
        <w:pStyle w:val="Sarakstarindkopa"/>
        <w:numPr>
          <w:ilvl w:val="2"/>
          <w:numId w:val="29"/>
        </w:numPr>
        <w:ind w:left="1712"/>
        <w:contextualSpacing/>
        <w:rPr>
          <w:rFonts w:ascii="Times New Roman" w:hAnsi="Times New Roman"/>
          <w:sz w:val="24"/>
          <w:szCs w:val="24"/>
        </w:rPr>
      </w:pPr>
      <w:r w:rsidRPr="00D43049">
        <w:rPr>
          <w:rFonts w:ascii="Times New Roman" w:hAnsi="Times New Roman"/>
          <w:sz w:val="24"/>
          <w:szCs w:val="24"/>
        </w:rPr>
        <w:t xml:space="preserve">Slimību profilakses un kontroles centram </w:t>
      </w:r>
    </w:p>
    <w:p w14:paraId="767D7C94" w14:textId="77CAB517" w:rsidR="0040765F" w:rsidRPr="00D43049" w:rsidRDefault="0040765F" w:rsidP="0040765F">
      <w:pPr>
        <w:pStyle w:val="Sarakstarindkopa"/>
        <w:numPr>
          <w:ilvl w:val="2"/>
          <w:numId w:val="29"/>
        </w:numPr>
        <w:ind w:left="1712"/>
        <w:contextualSpacing/>
        <w:rPr>
          <w:rFonts w:ascii="Times New Roman" w:hAnsi="Times New Roman"/>
          <w:sz w:val="24"/>
          <w:szCs w:val="24"/>
        </w:rPr>
      </w:pPr>
      <w:r w:rsidRPr="00D43049">
        <w:rPr>
          <w:rFonts w:ascii="Times New Roman" w:hAnsi="Times New Roman"/>
          <w:sz w:val="24"/>
          <w:szCs w:val="24"/>
        </w:rPr>
        <w:t xml:space="preserve">Valsts asinsdonoru centram: </w:t>
      </w:r>
    </w:p>
    <w:p w14:paraId="04E1D38D" w14:textId="36921B22" w:rsidR="0040765F" w:rsidRPr="00D43049" w:rsidRDefault="0040765F" w:rsidP="0040765F">
      <w:pPr>
        <w:pStyle w:val="Sarakstarindkopa"/>
        <w:numPr>
          <w:ilvl w:val="2"/>
          <w:numId w:val="29"/>
        </w:numPr>
        <w:ind w:left="1712"/>
        <w:contextualSpacing/>
        <w:rPr>
          <w:rFonts w:ascii="Times New Roman" w:hAnsi="Times New Roman"/>
          <w:sz w:val="24"/>
          <w:szCs w:val="24"/>
        </w:rPr>
      </w:pPr>
      <w:r w:rsidRPr="00D43049">
        <w:rPr>
          <w:rFonts w:ascii="Times New Roman" w:hAnsi="Times New Roman"/>
          <w:sz w:val="24"/>
          <w:szCs w:val="24"/>
        </w:rPr>
        <w:t xml:space="preserve">Valsts tiesu medicīnas ekspertīzes centram: </w:t>
      </w:r>
    </w:p>
    <w:p w14:paraId="3F39AF02" w14:textId="2E665F17" w:rsidR="0040765F" w:rsidRPr="00D43049" w:rsidRDefault="0040765F" w:rsidP="7E1A02E2">
      <w:pPr>
        <w:pStyle w:val="Sarakstarindkopa"/>
        <w:numPr>
          <w:ilvl w:val="2"/>
          <w:numId w:val="29"/>
        </w:numPr>
        <w:ind w:left="1712"/>
        <w:contextualSpacing/>
        <w:rPr>
          <w:rFonts w:ascii="Times New Roman" w:hAnsi="Times New Roman"/>
          <w:sz w:val="24"/>
          <w:szCs w:val="24"/>
        </w:rPr>
      </w:pPr>
      <w:r w:rsidRPr="7E1A02E2">
        <w:rPr>
          <w:rFonts w:ascii="Times New Roman" w:hAnsi="Times New Roman"/>
          <w:sz w:val="24"/>
          <w:szCs w:val="24"/>
        </w:rPr>
        <w:t>Nacionālajam veselības dienestam</w:t>
      </w:r>
      <w:r w:rsidR="006ABF17" w:rsidRPr="7E1A02E2">
        <w:rPr>
          <w:rFonts w:ascii="Times New Roman" w:hAnsi="Times New Roman"/>
          <w:sz w:val="24"/>
          <w:szCs w:val="24"/>
        </w:rPr>
        <w:t>: EINVOICE_NVD@90009649337</w:t>
      </w:r>
      <w:r w:rsidRPr="7E1A02E2">
        <w:rPr>
          <w:rFonts w:ascii="Times New Roman" w:hAnsi="Times New Roman"/>
          <w:sz w:val="24"/>
          <w:szCs w:val="24"/>
        </w:rPr>
        <w:t xml:space="preserve"> </w:t>
      </w:r>
    </w:p>
    <w:p w14:paraId="0ADDF2B5" w14:textId="73B8A2AA" w:rsidR="0040765F" w:rsidRPr="00D43049" w:rsidRDefault="0040765F" w:rsidP="0040765F">
      <w:pPr>
        <w:pStyle w:val="Sarakstarindkopa"/>
        <w:numPr>
          <w:ilvl w:val="2"/>
          <w:numId w:val="29"/>
        </w:numPr>
        <w:ind w:left="1712"/>
        <w:contextualSpacing/>
        <w:rPr>
          <w:rFonts w:ascii="Times New Roman" w:hAnsi="Times New Roman"/>
          <w:sz w:val="24"/>
          <w:szCs w:val="24"/>
        </w:rPr>
      </w:pPr>
      <w:r w:rsidRPr="00D43049">
        <w:rPr>
          <w:rFonts w:ascii="Times New Roman" w:hAnsi="Times New Roman"/>
          <w:sz w:val="24"/>
          <w:szCs w:val="24"/>
        </w:rPr>
        <w:t xml:space="preserve">Latvijas antidopinga birojam </w:t>
      </w:r>
    </w:p>
    <w:p w14:paraId="2C1454DB" w14:textId="0D453D2F" w:rsidR="0040765F" w:rsidRPr="00D43049" w:rsidRDefault="0040765F" w:rsidP="0040765F">
      <w:pPr>
        <w:pStyle w:val="Sarakstarindkopa"/>
        <w:numPr>
          <w:ilvl w:val="2"/>
          <w:numId w:val="29"/>
        </w:numPr>
        <w:ind w:left="1712"/>
        <w:contextualSpacing/>
        <w:rPr>
          <w:rFonts w:ascii="Times New Roman" w:hAnsi="Times New Roman"/>
          <w:sz w:val="24"/>
          <w:szCs w:val="24"/>
        </w:rPr>
      </w:pPr>
      <w:r w:rsidRPr="00D43049">
        <w:rPr>
          <w:rFonts w:ascii="Times New Roman" w:hAnsi="Times New Roman"/>
          <w:sz w:val="24"/>
          <w:szCs w:val="24"/>
        </w:rPr>
        <w:t xml:space="preserve">Paula Stradiņa Medicīnas vēstures muzejam: </w:t>
      </w:r>
    </w:p>
    <w:p w14:paraId="6FDC993A" w14:textId="4953FD2F" w:rsidR="00D74BA8" w:rsidRPr="00D43049" w:rsidRDefault="00D74BA8" w:rsidP="0040765F">
      <w:pPr>
        <w:pStyle w:val="Sarakstarindkopa"/>
        <w:numPr>
          <w:ilvl w:val="2"/>
          <w:numId w:val="29"/>
        </w:numPr>
        <w:ind w:left="1712"/>
        <w:contextualSpacing/>
        <w:rPr>
          <w:rFonts w:ascii="Times New Roman" w:hAnsi="Times New Roman"/>
          <w:sz w:val="24"/>
          <w:szCs w:val="24"/>
        </w:rPr>
      </w:pPr>
      <w:r w:rsidRPr="00D43049">
        <w:rPr>
          <w:rFonts w:ascii="Times New Roman" w:hAnsi="Times New Roman"/>
          <w:sz w:val="24"/>
          <w:szCs w:val="24"/>
        </w:rPr>
        <w:t>Veselības inspekcijai:</w:t>
      </w:r>
      <w:r w:rsidR="2A7F2990" w:rsidRPr="48705E94">
        <w:rPr>
          <w:rFonts w:ascii="Times New Roman" w:hAnsi="Times New Roman"/>
          <w:sz w:val="24"/>
          <w:szCs w:val="24"/>
        </w:rPr>
        <w:t xml:space="preserve"> </w:t>
      </w:r>
      <w:r w:rsidR="1923654B" w:rsidRPr="1E61730C">
        <w:rPr>
          <w:rFonts w:ascii="Times New Roman" w:hAnsi="Times New Roman"/>
          <w:sz w:val="24"/>
          <w:szCs w:val="24"/>
        </w:rPr>
        <w:t>EINVOICE_VI@90002448818</w:t>
      </w:r>
    </w:p>
    <w:p w14:paraId="3E8CEC32" w14:textId="34A33317" w:rsidR="0040765F" w:rsidRPr="00D43049" w:rsidRDefault="0040765F" w:rsidP="0040765F">
      <w:pPr>
        <w:pStyle w:val="Sarakstarindkopa"/>
        <w:numPr>
          <w:ilvl w:val="2"/>
          <w:numId w:val="29"/>
        </w:numPr>
        <w:ind w:left="1712"/>
        <w:contextualSpacing/>
        <w:rPr>
          <w:rFonts w:ascii="Times New Roman" w:hAnsi="Times New Roman"/>
          <w:sz w:val="24"/>
          <w:szCs w:val="24"/>
        </w:rPr>
      </w:pPr>
      <w:r w:rsidRPr="00D43049">
        <w:rPr>
          <w:rFonts w:ascii="Times New Roman" w:hAnsi="Times New Roman"/>
          <w:sz w:val="24"/>
          <w:szCs w:val="24"/>
        </w:rPr>
        <w:t>SIA “Latvijas Digitālās veselības centrs”:</w:t>
      </w:r>
      <w:r w:rsidR="0025663B" w:rsidRPr="0025663B">
        <w:rPr>
          <w:rFonts w:ascii="Times New Roman" w:eastAsia="Times New Roman" w:hAnsi="Times New Roman"/>
          <w:i/>
          <w:iCs/>
          <w:color w:val="333333"/>
        </w:rPr>
        <w:t xml:space="preserve"> </w:t>
      </w:r>
      <w:r w:rsidR="0025663B" w:rsidRPr="0025663B">
        <w:rPr>
          <w:rFonts w:ascii="Times New Roman" w:hAnsi="Times New Roman"/>
          <w:i/>
          <w:iCs/>
          <w:sz w:val="24"/>
          <w:szCs w:val="24"/>
        </w:rPr>
        <w:t>EINVOICE@40003342456</w:t>
      </w:r>
    </w:p>
    <w:p w14:paraId="4B081740" w14:textId="645470B1" w:rsidR="005A2150" w:rsidRDefault="005A2150" w:rsidP="0040765F">
      <w:pPr>
        <w:numPr>
          <w:ilvl w:val="1"/>
          <w:numId w:val="29"/>
        </w:numPr>
        <w:ind w:left="426" w:hanging="426"/>
      </w:pPr>
      <w:r w:rsidRPr="009E144B">
        <w:rPr>
          <w:noProof/>
        </w:rPr>
        <w:t xml:space="preserve">Izrakstot </w:t>
      </w:r>
      <w:r w:rsidR="0040765F">
        <w:rPr>
          <w:noProof/>
        </w:rPr>
        <w:t>e-</w:t>
      </w:r>
      <w:r w:rsidRPr="009E144B">
        <w:rPr>
          <w:noProof/>
        </w:rPr>
        <w:t xml:space="preserve">rēķinu, Izpildītājs tajā obligāti norāda Pasūtītāja reģistrācijas numuru, Pretējā gadījumā Pasūtītājs, informējot Izpildītāju par konstatētajām </w:t>
      </w:r>
      <w:r w:rsidR="0040765F">
        <w:rPr>
          <w:noProof/>
        </w:rPr>
        <w:t>e-</w:t>
      </w:r>
      <w:r w:rsidRPr="009E144B">
        <w:rPr>
          <w:noProof/>
        </w:rPr>
        <w:t xml:space="preserve">rēķina noformējuma nepilnībām, ir tiesīgs noraidīt saņemto </w:t>
      </w:r>
      <w:r w:rsidR="0040765F">
        <w:rPr>
          <w:noProof/>
        </w:rPr>
        <w:t>e-</w:t>
      </w:r>
      <w:r w:rsidRPr="009E144B">
        <w:rPr>
          <w:noProof/>
        </w:rPr>
        <w:t xml:space="preserve">rēķinu kā neatbilstošu Līgumā noteiktajām </w:t>
      </w:r>
      <w:r w:rsidR="0040765F">
        <w:rPr>
          <w:noProof/>
        </w:rPr>
        <w:t>e-</w:t>
      </w:r>
      <w:r w:rsidRPr="009E144B">
        <w:rPr>
          <w:noProof/>
        </w:rPr>
        <w:t xml:space="preserve">rēķina noformējuma prasībām un pieprasīt Izpildītājam precizētu </w:t>
      </w:r>
      <w:r w:rsidR="0040765F">
        <w:rPr>
          <w:noProof/>
        </w:rPr>
        <w:t>e-</w:t>
      </w:r>
      <w:r w:rsidRPr="009E144B">
        <w:rPr>
          <w:noProof/>
        </w:rPr>
        <w:t>rēķinu. Šādā gadījumā Līguma 2.</w:t>
      </w:r>
      <w:r>
        <w:rPr>
          <w:noProof/>
        </w:rPr>
        <w:t>10 </w:t>
      </w:r>
      <w:r w:rsidRPr="009E144B">
        <w:rPr>
          <w:noProof/>
        </w:rPr>
        <w:t xml:space="preserve">punktā noteiktais </w:t>
      </w:r>
      <w:r w:rsidR="0040765F">
        <w:rPr>
          <w:noProof/>
        </w:rPr>
        <w:t>e-</w:t>
      </w:r>
      <w:r w:rsidRPr="009E144B">
        <w:rPr>
          <w:noProof/>
        </w:rPr>
        <w:t xml:space="preserve">rēķina apmaksas termiņš tiek aprēķināts, sākot no precizētā </w:t>
      </w:r>
      <w:r w:rsidR="0040765F">
        <w:rPr>
          <w:noProof/>
        </w:rPr>
        <w:t>e-</w:t>
      </w:r>
      <w:r w:rsidRPr="009E144B">
        <w:rPr>
          <w:noProof/>
        </w:rPr>
        <w:t>rēķina saņemšanas dienas.</w:t>
      </w:r>
      <w:r>
        <w:rPr>
          <w:noProof/>
        </w:rPr>
        <w:t xml:space="preserve"> </w:t>
      </w:r>
    </w:p>
    <w:p w14:paraId="1070C8B8" w14:textId="1CD72A15" w:rsidR="005A2150" w:rsidRDefault="005A2150" w:rsidP="0040765F">
      <w:pPr>
        <w:numPr>
          <w:ilvl w:val="1"/>
          <w:numId w:val="29"/>
        </w:numPr>
        <w:ind w:left="426" w:hanging="426"/>
      </w:pPr>
      <w:r>
        <w:t xml:space="preserve">Katrs </w:t>
      </w:r>
      <w:r w:rsidRPr="009E144B">
        <w:t xml:space="preserve">Pasūtītājs samaksu par sniegtajiem Pakalpojumiem </w:t>
      </w:r>
      <w:r w:rsidRPr="009E144B">
        <w:rPr>
          <w:noProof/>
        </w:rPr>
        <w:t xml:space="preserve">veic ar pārskaitījumu uz rēķinā norādīto </w:t>
      </w:r>
      <w:r w:rsidRPr="009E144B">
        <w:rPr>
          <w:bCs/>
        </w:rPr>
        <w:t xml:space="preserve">Izpildītāja </w:t>
      </w:r>
      <w:r w:rsidRPr="009E144B">
        <w:rPr>
          <w:noProof/>
        </w:rPr>
        <w:t>bankas norēķinu kontu</w:t>
      </w:r>
      <w:r w:rsidRPr="009E144B">
        <w:t xml:space="preserve"> </w:t>
      </w:r>
      <w:r>
        <w:t>30 </w:t>
      </w:r>
      <w:r w:rsidRPr="009E144B">
        <w:t>(</w:t>
      </w:r>
      <w:r>
        <w:t>trīsde</w:t>
      </w:r>
      <w:r w:rsidRPr="009E144B">
        <w:t xml:space="preserve">smit) dienu laikā pēc Izpildītāja izrakstītā </w:t>
      </w:r>
      <w:r w:rsidR="0067616C">
        <w:t>e-</w:t>
      </w:r>
      <w:r w:rsidRPr="009E144B">
        <w:t>rēķina saņemšanas.</w:t>
      </w:r>
    </w:p>
    <w:p w14:paraId="51D105D9" w14:textId="2E991EC8" w:rsidR="005A2150" w:rsidRPr="00E916F4" w:rsidRDefault="005A2150" w:rsidP="0040765F">
      <w:pPr>
        <w:numPr>
          <w:ilvl w:val="1"/>
          <w:numId w:val="29"/>
        </w:numPr>
        <w:tabs>
          <w:tab w:val="left" w:pos="567"/>
        </w:tabs>
        <w:ind w:left="426" w:hanging="426"/>
        <w:outlineLvl w:val="1"/>
      </w:pPr>
      <w:r w:rsidRPr="00F04728">
        <w:rPr>
          <w:shd w:val="clear" w:color="auto" w:fill="FFFFFF"/>
        </w:rPr>
        <w:t xml:space="preserve">Pasūtītājs pieņem elektronisko </w:t>
      </w:r>
      <w:r w:rsidR="0040765F">
        <w:rPr>
          <w:shd w:val="clear" w:color="auto" w:fill="FFFFFF"/>
        </w:rPr>
        <w:t>e-</w:t>
      </w:r>
      <w:r w:rsidRPr="00F04728">
        <w:rPr>
          <w:shd w:val="clear" w:color="auto" w:fill="FFFFFF"/>
        </w:rPr>
        <w:t xml:space="preserve">rēķinu, kas atbilst Līgumam un normatīvajiem aktiem par piemērojamo elektroniskā </w:t>
      </w:r>
      <w:r w:rsidR="0040765F">
        <w:rPr>
          <w:shd w:val="clear" w:color="auto" w:fill="FFFFFF"/>
        </w:rPr>
        <w:t>e-</w:t>
      </w:r>
      <w:r w:rsidRPr="00F04728">
        <w:rPr>
          <w:shd w:val="clear" w:color="auto" w:fill="FFFFFF"/>
        </w:rPr>
        <w:t xml:space="preserve">rēķina standartu un tā pamatelementu izmantošanas specifikāciju un </w:t>
      </w:r>
      <w:r w:rsidRPr="00F04728">
        <w:rPr>
          <w:shd w:val="clear" w:color="auto" w:fill="FFFFFF"/>
        </w:rPr>
        <w:lastRenderedPageBreak/>
        <w:t>aprites kārtību, ko nosaka Ministru kabineta 2019.gada 17.aprīļa noteikumi Nr.</w:t>
      </w:r>
      <w:r>
        <w:rPr>
          <w:shd w:val="clear" w:color="auto" w:fill="FFFFFF"/>
        </w:rPr>
        <w:t> </w:t>
      </w:r>
      <w:r w:rsidRPr="00F04728">
        <w:rPr>
          <w:shd w:val="clear" w:color="auto" w:fill="FFFFFF"/>
        </w:rPr>
        <w:t>154 “</w:t>
      </w:r>
      <w:r w:rsidRPr="00F04728">
        <w:rPr>
          <w:bCs/>
          <w:shd w:val="clear" w:color="auto" w:fill="FFFFFF"/>
        </w:rPr>
        <w:t>Piemērojamais elektroniskā rēķina standarts un tā pamatelementu izmantošanas specifikācija un aprites kārtība”.</w:t>
      </w:r>
    </w:p>
    <w:p w14:paraId="5ADA28DA" w14:textId="3FCD0863" w:rsidR="005A2150" w:rsidRPr="00622609" w:rsidRDefault="005A2150" w:rsidP="0040765F">
      <w:pPr>
        <w:numPr>
          <w:ilvl w:val="1"/>
          <w:numId w:val="29"/>
        </w:numPr>
        <w:tabs>
          <w:tab w:val="left" w:pos="567"/>
        </w:tabs>
        <w:ind w:left="426" w:hanging="426"/>
        <w:outlineLvl w:val="1"/>
      </w:pPr>
      <w:r w:rsidRPr="00622609">
        <w:rPr>
          <w:bCs/>
          <w:shd w:val="clear" w:color="auto" w:fill="FFFFFF"/>
        </w:rPr>
        <w:t xml:space="preserve">Līguma </w:t>
      </w:r>
      <w:r w:rsidR="003E7759">
        <w:rPr>
          <w:bCs/>
          <w:shd w:val="clear" w:color="auto" w:fill="FFFFFF"/>
        </w:rPr>
        <w:t>2</w:t>
      </w:r>
      <w:r w:rsidRPr="00622609">
        <w:rPr>
          <w:bCs/>
          <w:shd w:val="clear" w:color="auto" w:fill="FFFFFF"/>
        </w:rPr>
        <w:t>.pielikumā pievienotajā Finanšu piedāvājumā noteiktās Pakalpojuma cenas nedrīkst tikt paaugstinātas Līguma darbības laikā, izņemot Līgumā 10.3. punktā noteiktajā gadījumā.</w:t>
      </w:r>
    </w:p>
    <w:p w14:paraId="7E5E16EC" w14:textId="77777777" w:rsidR="005A2150" w:rsidRPr="009E144B" w:rsidRDefault="005A2150" w:rsidP="005A2150">
      <w:pPr>
        <w:ind w:left="426"/>
      </w:pPr>
    </w:p>
    <w:p w14:paraId="405207A8" w14:textId="02427A18" w:rsidR="005A2150" w:rsidRPr="00DF0DE0" w:rsidRDefault="005A2150" w:rsidP="005A2150">
      <w:pPr>
        <w:numPr>
          <w:ilvl w:val="0"/>
          <w:numId w:val="30"/>
        </w:numPr>
        <w:jc w:val="center"/>
        <w:rPr>
          <w:b/>
          <w:bCs/>
        </w:rPr>
      </w:pPr>
      <w:r w:rsidRPr="009E144B">
        <w:rPr>
          <w:b/>
          <w:bCs/>
        </w:rPr>
        <w:t>Līguma termiņš un spēkā esamība</w:t>
      </w:r>
      <w:r>
        <w:rPr>
          <w:b/>
          <w:bCs/>
        </w:rPr>
        <w:t xml:space="preserve"> </w:t>
      </w:r>
    </w:p>
    <w:p w14:paraId="25FC9F5C" w14:textId="057CD159" w:rsidR="005A2150" w:rsidRPr="003A2976" w:rsidRDefault="005A2150" w:rsidP="005A2150">
      <w:pPr>
        <w:numPr>
          <w:ilvl w:val="1"/>
          <w:numId w:val="30"/>
        </w:numPr>
        <w:ind w:left="426" w:hanging="426"/>
      </w:pPr>
      <w:r w:rsidRPr="003A2976">
        <w:t xml:space="preserve">Līgums stājas spēkā </w:t>
      </w:r>
      <w:r>
        <w:t xml:space="preserve">ar pēdējā pievienotā droša elektroniskā paraksta un tā laika zīmoga datumu un ir spēka 36 (trīsdesmit sešus) mēnešus vai līdz kopējā Pakalpojuma summa Līguma ietvaros sasniedz </w:t>
      </w:r>
      <w:r w:rsidR="0067616C" w:rsidRPr="0067616C">
        <w:t xml:space="preserve">111 457.00 </w:t>
      </w:r>
      <w:r w:rsidRPr="00D43049">
        <w:t xml:space="preserve">,00 EUR </w:t>
      </w:r>
      <w:r>
        <w:t>bez PVN.</w:t>
      </w:r>
    </w:p>
    <w:p w14:paraId="677A5267" w14:textId="77777777" w:rsidR="005A2150" w:rsidRPr="009E144B" w:rsidRDefault="005A2150" w:rsidP="005A2150">
      <w:pPr>
        <w:numPr>
          <w:ilvl w:val="1"/>
          <w:numId w:val="30"/>
        </w:numPr>
        <w:ind w:left="426" w:hanging="426"/>
      </w:pPr>
      <w:r w:rsidRPr="009E144B">
        <w:rPr>
          <w:iCs/>
        </w:rPr>
        <w:t>Izpildītājam ir tiesības vienpusēji izbeigt Līgumu pirms Līguma termiņa beigām, 30</w:t>
      </w:r>
      <w:r>
        <w:rPr>
          <w:iCs/>
        </w:rPr>
        <w:t> </w:t>
      </w:r>
      <w:r w:rsidRPr="009E144B">
        <w:rPr>
          <w:iCs/>
        </w:rPr>
        <w:t xml:space="preserve">(trīsdesmit) dienas iepriekš par to rakstiski paziņojot </w:t>
      </w:r>
      <w:r>
        <w:rPr>
          <w:iCs/>
        </w:rPr>
        <w:t xml:space="preserve">Centrālajam </w:t>
      </w:r>
      <w:r w:rsidRPr="009E144B">
        <w:rPr>
          <w:iCs/>
        </w:rPr>
        <w:t xml:space="preserve">Pasūtītājam, ja </w:t>
      </w:r>
      <w:r>
        <w:rPr>
          <w:iCs/>
        </w:rPr>
        <w:t xml:space="preserve">kāds no </w:t>
      </w:r>
      <w:r w:rsidRPr="009E144B">
        <w:rPr>
          <w:iCs/>
        </w:rPr>
        <w:t>Pasūtītāj</w:t>
      </w:r>
      <w:r>
        <w:rPr>
          <w:iCs/>
        </w:rPr>
        <w:t>iem</w:t>
      </w:r>
      <w:r w:rsidRPr="009E144B">
        <w:rPr>
          <w:iCs/>
        </w:rPr>
        <w:t xml:space="preserve"> vairāk kā 30</w:t>
      </w:r>
      <w:r>
        <w:rPr>
          <w:iCs/>
        </w:rPr>
        <w:t> </w:t>
      </w:r>
      <w:r w:rsidRPr="009E144B">
        <w:rPr>
          <w:iCs/>
        </w:rPr>
        <w:t>(trīs</w:t>
      </w:r>
      <w:r>
        <w:rPr>
          <w:iCs/>
        </w:rPr>
        <w:t>desmit) dienas kavē Līguma 2.10 </w:t>
      </w:r>
      <w:r w:rsidRPr="009E144B">
        <w:rPr>
          <w:iCs/>
        </w:rPr>
        <w:t>punktā noteiktos maksājumu termiņus.</w:t>
      </w:r>
      <w:r>
        <w:rPr>
          <w:iCs/>
        </w:rPr>
        <w:t xml:space="preserve"> </w:t>
      </w:r>
    </w:p>
    <w:p w14:paraId="5AB82C48" w14:textId="77777777" w:rsidR="005A2150" w:rsidRPr="00FD08CA" w:rsidRDefault="005A2150" w:rsidP="005A2150">
      <w:pPr>
        <w:numPr>
          <w:ilvl w:val="1"/>
          <w:numId w:val="30"/>
        </w:numPr>
        <w:ind w:left="426" w:hanging="426"/>
      </w:pPr>
      <w:r>
        <w:rPr>
          <w:iCs/>
        </w:rPr>
        <w:t xml:space="preserve">Centralizētajam </w:t>
      </w:r>
      <w:r w:rsidRPr="00F549E9">
        <w:rPr>
          <w:iCs/>
        </w:rPr>
        <w:t xml:space="preserve">Pasūtītājam ir tiesības </w:t>
      </w:r>
      <w:r>
        <w:rPr>
          <w:iCs/>
        </w:rPr>
        <w:t xml:space="preserve">ierosināt </w:t>
      </w:r>
      <w:r w:rsidRPr="00F549E9">
        <w:rPr>
          <w:iCs/>
        </w:rPr>
        <w:t xml:space="preserve">vienpusēji izbeigt Līgumu pirms Līguma termiņa beigām, 30 (trīsdesmit) dienas iepriekš par to rakstiski brīdinot Izpildītāju un norādot Līguma izbeigšanas objektīvos iemeslus, kas liedz turpmāku Pakalpojumu lietošanu. </w:t>
      </w:r>
      <w:r>
        <w:rPr>
          <w:iCs/>
        </w:rPr>
        <w:t>Centralizētais Pasūtītājs šādu brīdinājumu saskaņo ar visiem Pasūtītājiem.</w:t>
      </w:r>
    </w:p>
    <w:p w14:paraId="6687B174" w14:textId="77777777" w:rsidR="005A2150" w:rsidRPr="00FD08CA" w:rsidRDefault="005A2150" w:rsidP="005A2150">
      <w:pPr>
        <w:numPr>
          <w:ilvl w:val="1"/>
          <w:numId w:val="30"/>
        </w:numPr>
        <w:ind w:left="426" w:hanging="426"/>
      </w:pPr>
      <w:r>
        <w:rPr>
          <w:iCs/>
        </w:rPr>
        <w:t xml:space="preserve">Pasūtītājiem ir tiesības nekavējoties vienpusēji izbeigt Līgumu, </w:t>
      </w:r>
      <w:r w:rsidRPr="00622609">
        <w:rPr>
          <w:iCs/>
        </w:rPr>
        <w:t>10 (desmit) dienas</w:t>
      </w:r>
      <w:r>
        <w:rPr>
          <w:iCs/>
        </w:rPr>
        <w:t xml:space="preserve"> iepriekš rakstiski brīdinot par to Izpildītāju, ja:</w:t>
      </w:r>
    </w:p>
    <w:p w14:paraId="7EAF8D2C" w14:textId="77777777" w:rsidR="005A2150" w:rsidRPr="000E3E34" w:rsidRDefault="005A2150" w:rsidP="005A2150">
      <w:pPr>
        <w:pStyle w:val="Sarakstarindkopa"/>
        <w:widowControl w:val="0"/>
        <w:numPr>
          <w:ilvl w:val="2"/>
          <w:numId w:val="30"/>
        </w:numPr>
        <w:spacing w:after="0" w:line="240" w:lineRule="auto"/>
        <w:ind w:left="900" w:hanging="540"/>
        <w:contextualSpacing/>
        <w:rPr>
          <w:rFonts w:ascii="Times New Roman" w:hAnsi="Times New Roman"/>
        </w:rPr>
      </w:pPr>
      <w:r w:rsidRPr="1A5AAC6B">
        <w:rPr>
          <w:rFonts w:ascii="Times New Roman" w:hAnsi="Times New Roman"/>
        </w:rPr>
        <w:t>Izpildītājs nav ievērojis Līgumā noteikto Pakalpojumu sniegšanas termiņu;</w:t>
      </w:r>
    </w:p>
    <w:p w14:paraId="2FC7CF9D" w14:textId="77777777" w:rsidR="005A2150" w:rsidRPr="000E3E34" w:rsidRDefault="005A2150" w:rsidP="005A2150">
      <w:pPr>
        <w:pStyle w:val="Sarakstarindkopa"/>
        <w:widowControl w:val="0"/>
        <w:numPr>
          <w:ilvl w:val="2"/>
          <w:numId w:val="30"/>
        </w:numPr>
        <w:spacing w:after="0" w:line="240" w:lineRule="auto"/>
        <w:ind w:left="900" w:hanging="540"/>
        <w:contextualSpacing/>
        <w:rPr>
          <w:rFonts w:ascii="Times New Roman" w:hAnsi="Times New Roman"/>
        </w:rPr>
      </w:pPr>
      <w:r w:rsidRPr="1A5AAC6B">
        <w:rPr>
          <w:rFonts w:ascii="Times New Roman" w:hAnsi="Times New Roman"/>
        </w:rPr>
        <w:t>ir notikusi Izpildītāja labprātīga vai piespiedu likvidācija – nekavējoties;</w:t>
      </w:r>
    </w:p>
    <w:p w14:paraId="3C0AB05B" w14:textId="77777777" w:rsidR="00F33A8C" w:rsidRDefault="005A2150" w:rsidP="00F33A8C">
      <w:pPr>
        <w:pStyle w:val="Sarakstarindkopa"/>
        <w:widowControl w:val="0"/>
        <w:numPr>
          <w:ilvl w:val="2"/>
          <w:numId w:val="30"/>
        </w:numPr>
        <w:spacing w:after="0" w:line="240" w:lineRule="auto"/>
        <w:ind w:left="900" w:hanging="540"/>
        <w:contextualSpacing/>
        <w:rPr>
          <w:rFonts w:ascii="Times New Roman" w:hAnsi="Times New Roman"/>
        </w:rPr>
      </w:pPr>
      <w:r w:rsidRPr="1A5AAC6B">
        <w:rPr>
          <w:rFonts w:ascii="Times New Roman" w:hAnsi="Times New Roman"/>
        </w:rPr>
        <w:t>Izpildītājam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r w:rsidR="002D7B46">
        <w:rPr>
          <w:rFonts w:ascii="Times New Roman" w:hAnsi="Times New Roman"/>
        </w:rPr>
        <w:t>;</w:t>
      </w:r>
    </w:p>
    <w:p w14:paraId="53759B47" w14:textId="48C8023D" w:rsidR="002D7B46" w:rsidRPr="00F33A8C" w:rsidRDefault="002D7B46" w:rsidP="00F33A8C">
      <w:pPr>
        <w:pStyle w:val="Sarakstarindkopa"/>
        <w:widowControl w:val="0"/>
        <w:numPr>
          <w:ilvl w:val="2"/>
          <w:numId w:val="30"/>
        </w:numPr>
        <w:spacing w:after="0" w:line="240" w:lineRule="auto"/>
        <w:ind w:left="900" w:hanging="540"/>
        <w:contextualSpacing/>
        <w:rPr>
          <w:rFonts w:ascii="Times New Roman" w:hAnsi="Times New Roman"/>
        </w:rPr>
      </w:pPr>
      <w:r w:rsidRPr="00F33A8C">
        <w:rPr>
          <w:rFonts w:ascii="Times New Roman" w:hAnsi="Times New Roman"/>
        </w:rPr>
        <w:t>attiecībā pret Izpildītāju iestājas Ministru kabineta 2025. gada 25. jūnija noteikumu Nr. 397 “Minimālās kiberdrošības prasības” (turpmāk – Noteikumi) 86. punktā noteiktie ierobežojumi vai Izpildītājs neatbilst Noteikumu 94. punktā noteiktajām prasībām ārpakalpojumu sniedzējam.</w:t>
      </w:r>
    </w:p>
    <w:p w14:paraId="1F7492FA" w14:textId="255E378A" w:rsidR="005A2150" w:rsidRPr="000E3E34" w:rsidRDefault="005A2150" w:rsidP="00C337E0">
      <w:pPr>
        <w:pStyle w:val="Sarakstarindkopa"/>
        <w:widowControl w:val="0"/>
        <w:spacing w:after="0" w:line="240" w:lineRule="auto"/>
        <w:ind w:left="900"/>
        <w:contextualSpacing/>
        <w:rPr>
          <w:rFonts w:ascii="Times New Roman" w:hAnsi="Times New Roman"/>
        </w:rPr>
      </w:pPr>
    </w:p>
    <w:p w14:paraId="56374B99" w14:textId="77777777" w:rsidR="005A2150" w:rsidRPr="00F549E9" w:rsidRDefault="005A2150" w:rsidP="005A2150">
      <w:pPr>
        <w:numPr>
          <w:ilvl w:val="1"/>
          <w:numId w:val="30"/>
        </w:numPr>
        <w:ind w:left="426" w:hanging="426"/>
      </w:pPr>
      <w:smartTag w:uri="schemas-tilde-lv/tildestengine" w:element="veidnes">
        <w:smartTagPr>
          <w:attr w:name="baseform" w:val="līgums"/>
          <w:attr w:name="id" w:val="-1"/>
          <w:attr w:name="text" w:val="līgums"/>
        </w:smartTagPr>
        <w:r w:rsidRPr="00F549E9">
          <w:rPr>
            <w:iCs/>
          </w:rPr>
          <w:t>Līgums</w:t>
        </w:r>
      </w:smartTag>
      <w:r w:rsidRPr="00F549E9">
        <w:rPr>
          <w:iCs/>
        </w:rPr>
        <w:t xml:space="preserve"> var tikt izbeigts pirms Līguma termiņa beigām </w:t>
      </w:r>
      <w:r>
        <w:rPr>
          <w:iCs/>
        </w:rPr>
        <w:t>visām</w:t>
      </w:r>
      <w:r w:rsidRPr="00F549E9">
        <w:rPr>
          <w:iCs/>
        </w:rPr>
        <w:t xml:space="preserve"> Pusēm par to vienojoties. Šādā gadījumā vienošanās noformējama rakstveidā, ar Pušu paraksta tiesīgo pārstāvju parakstiem. </w:t>
      </w:r>
    </w:p>
    <w:p w14:paraId="225C1110" w14:textId="77777777" w:rsidR="005A2150" w:rsidRDefault="005A2150" w:rsidP="005A2150">
      <w:pPr>
        <w:numPr>
          <w:ilvl w:val="1"/>
          <w:numId w:val="30"/>
        </w:numPr>
        <w:ind w:left="426" w:hanging="426"/>
      </w:pPr>
      <w:r w:rsidRPr="009E144B">
        <w:t>Līguma izbeigšanas neizbeidz Pušu saistības (līdz tās netiek pilnībā izpildītas), kas rodas un nav izpildītas Līguma darbības laikā.</w:t>
      </w:r>
    </w:p>
    <w:p w14:paraId="41075C8B" w14:textId="77777777" w:rsidR="005A2150" w:rsidRDefault="005A2150" w:rsidP="005A2150">
      <w:pPr>
        <w:numPr>
          <w:ilvl w:val="1"/>
          <w:numId w:val="30"/>
        </w:numPr>
        <w:ind w:left="426" w:hanging="426"/>
      </w:pPr>
      <w:r>
        <w:t xml:space="preserve">Līgums tiek izbeigts, sasniedzot Līguma 2.1 punktā noteikto maksimālo kopējo līguma summu. Par šādu faktu, Centralizētais Pasūtītājs nosūta Izpildītājam brīdinājumu par līguma izbeigšanu 30 dienas iepriekš – 30 dienas pirms termiņa, kad tiek provizoriski prognozēta maksimālās līguma summas sasniegšana. </w:t>
      </w:r>
    </w:p>
    <w:p w14:paraId="4A9BD5A0" w14:textId="1F985F05" w:rsidR="00E71885" w:rsidRPr="009E144B" w:rsidRDefault="001C34AC" w:rsidP="005A2150">
      <w:pPr>
        <w:numPr>
          <w:ilvl w:val="1"/>
          <w:numId w:val="30"/>
        </w:numPr>
        <w:ind w:left="426" w:hanging="426"/>
      </w:pPr>
      <w:r>
        <w:t>Pasūtītājam ir tiesības vienpusēji atkāpties no Līguma bez Izpildītāja piekrišanas</w:t>
      </w:r>
      <w:r w:rsidR="003E6CD4">
        <w:t xml:space="preserve">, ja </w:t>
      </w:r>
      <w:r w:rsidR="00890790">
        <w:t>Pasūtītājs pārbaudes laikā (Līguma 4.5.</w:t>
      </w:r>
      <w:r w:rsidR="00CB6E6D">
        <w:t>1.</w:t>
      </w:r>
      <w:r w:rsidR="00890790">
        <w:t>punkts)</w:t>
      </w:r>
      <w:r w:rsidR="00E0178B">
        <w:t xml:space="preserve"> konstatē, ka </w:t>
      </w:r>
      <w:r w:rsidR="00976ECA">
        <w:t>Izpildītājs, tā apakšuzņēmējs</w:t>
      </w:r>
      <w:r w:rsidR="004B22A0">
        <w:t xml:space="preserve"> (ja ir piesaistīts), vai kāds no Izpildītāja preču piegādātājiem</w:t>
      </w:r>
      <w:r w:rsidR="003C5EA2">
        <w:t xml:space="preserve"> vai citiem tā sadarbības partneriem, Pakalpojuma izpildē</w:t>
      </w:r>
      <w:r w:rsidR="002127C0">
        <w:t xml:space="preserve"> ir piegādājis </w:t>
      </w:r>
      <w:r w:rsidR="00023641">
        <w:t xml:space="preserve">preces, kuru izcelsmes valsts ir Krievijas </w:t>
      </w:r>
      <w:r w:rsidR="007A3004">
        <w:t>Federācija vai</w:t>
      </w:r>
      <w:r w:rsidR="00135453">
        <w:t xml:space="preserve"> Baltkrievijas Republika., Pasūtītājs vienpusēji atkāpjas</w:t>
      </w:r>
      <w:r w:rsidR="00B639A1">
        <w:t xml:space="preserve"> no Līguma bez zaudējumu atlīdzināšanas Izpildītājam.</w:t>
      </w:r>
    </w:p>
    <w:p w14:paraId="52761025" w14:textId="77777777" w:rsidR="005A2150" w:rsidRPr="009E144B" w:rsidRDefault="005A2150" w:rsidP="005A2150">
      <w:pPr>
        <w:ind w:left="426"/>
        <w:rPr>
          <w:iCs/>
        </w:rPr>
      </w:pPr>
    </w:p>
    <w:p w14:paraId="04C27745" w14:textId="2064C573" w:rsidR="005A2150" w:rsidRPr="00DF0DE0" w:rsidRDefault="005A2150" w:rsidP="005A2150">
      <w:pPr>
        <w:pStyle w:val="Sarakstarindkopa"/>
        <w:numPr>
          <w:ilvl w:val="0"/>
          <w:numId w:val="30"/>
        </w:numPr>
        <w:spacing w:after="0" w:line="240" w:lineRule="auto"/>
        <w:contextualSpacing/>
        <w:jc w:val="center"/>
        <w:rPr>
          <w:rFonts w:ascii="Times New Roman" w:hAnsi="Times New Roman"/>
          <w:b/>
          <w:bCs/>
        </w:rPr>
      </w:pPr>
      <w:r w:rsidRPr="009E144B">
        <w:rPr>
          <w:rFonts w:ascii="Times New Roman" w:hAnsi="Times New Roman"/>
          <w:b/>
          <w:bCs/>
        </w:rPr>
        <w:t>Pušu tiesības un pienākumi</w:t>
      </w:r>
      <w:r>
        <w:rPr>
          <w:rFonts w:ascii="Times New Roman" w:hAnsi="Times New Roman"/>
          <w:b/>
          <w:bCs/>
        </w:rPr>
        <w:t xml:space="preserve"> </w:t>
      </w:r>
    </w:p>
    <w:p w14:paraId="336653B4" w14:textId="77777777" w:rsidR="005A2150" w:rsidRPr="009E144B" w:rsidRDefault="005A2150" w:rsidP="005A2150">
      <w:pPr>
        <w:numPr>
          <w:ilvl w:val="1"/>
          <w:numId w:val="30"/>
        </w:numPr>
        <w:ind w:left="426" w:hanging="426"/>
      </w:pPr>
      <w:r w:rsidRPr="009E144B">
        <w:t>Izpildītājam ir tiesības par kvalitatīvi</w:t>
      </w:r>
      <w:r>
        <w:t xml:space="preserve">, atbilstoši līguma nosacījumiem </w:t>
      </w:r>
      <w:r w:rsidRPr="009E144B">
        <w:t>sniegtu Pakalpojumu savlaicīgi saņemt Līgumā noteikto samaksu.</w:t>
      </w:r>
      <w:r>
        <w:t xml:space="preserve"> </w:t>
      </w:r>
    </w:p>
    <w:p w14:paraId="77A5FEB9" w14:textId="00427E10" w:rsidR="005A2150" w:rsidRPr="009E144B" w:rsidRDefault="005A2150" w:rsidP="005A2150">
      <w:pPr>
        <w:numPr>
          <w:ilvl w:val="1"/>
          <w:numId w:val="30"/>
        </w:numPr>
        <w:ind w:left="426" w:hanging="426"/>
      </w:pPr>
      <w:r w:rsidRPr="009E144B">
        <w:t xml:space="preserve">Ja Izpildītājs nenodrošina Pakalpojuma sniegšanu un kvalitāti Līgumā un tā </w:t>
      </w:r>
      <w:r w:rsidR="003E7759">
        <w:t>1</w:t>
      </w:r>
      <w:r>
        <w:t>.p</w:t>
      </w:r>
      <w:r w:rsidRPr="009E144B">
        <w:t xml:space="preserve">ielikumā </w:t>
      </w:r>
      <w:r w:rsidRPr="00EF70C2">
        <w:t xml:space="preserve">„Tehniskais piedāvājums” un </w:t>
      </w:r>
      <w:r w:rsidR="003E7759">
        <w:t>2</w:t>
      </w:r>
      <w:r w:rsidRPr="00EF70C2">
        <w:t>.pielikumā „Finanšu piedāvājums”</w:t>
      </w:r>
      <w:r w:rsidRPr="009E144B">
        <w:t xml:space="preserve"> noteiktajā apjomā</w:t>
      </w:r>
      <w:r>
        <w:t xml:space="preserve"> un par noteikto tarifu</w:t>
      </w:r>
      <w:r w:rsidRPr="009E144B">
        <w:t>, Pasūtītājam</w:t>
      </w:r>
      <w:r>
        <w:t xml:space="preserve">, kurš konstatē Pakalpojuma sniegšanas pārkāpumu, </w:t>
      </w:r>
      <w:r w:rsidRPr="009E144B">
        <w:t>ir tiesības prasīt līgumsodu saskaņā ar Līguma 5.2</w:t>
      </w:r>
      <w:r>
        <w:t>.</w:t>
      </w:r>
      <w:r w:rsidRPr="009E144B">
        <w:t>punktu</w:t>
      </w:r>
      <w:r>
        <w:t>, informējot par to Centralizēto Pasūtītāju.</w:t>
      </w:r>
      <w:r w:rsidRPr="009E144B">
        <w:t xml:space="preserve"> </w:t>
      </w:r>
    </w:p>
    <w:p w14:paraId="3629F359" w14:textId="77777777" w:rsidR="005A2150" w:rsidRPr="009E144B" w:rsidRDefault="005A2150" w:rsidP="005A2150">
      <w:pPr>
        <w:numPr>
          <w:ilvl w:val="1"/>
          <w:numId w:val="30"/>
        </w:numPr>
        <w:tabs>
          <w:tab w:val="left" w:pos="426"/>
        </w:tabs>
      </w:pPr>
      <w:r w:rsidRPr="009E144B">
        <w:t>Izpildītājam ir pienākums:</w:t>
      </w:r>
      <w:r>
        <w:t xml:space="preserve"> </w:t>
      </w:r>
    </w:p>
    <w:p w14:paraId="026965CB" w14:textId="77777777" w:rsidR="005A2150" w:rsidRDefault="005A2150" w:rsidP="005A2150">
      <w:pPr>
        <w:pStyle w:val="Sarakstarindkopa"/>
        <w:numPr>
          <w:ilvl w:val="2"/>
          <w:numId w:val="30"/>
        </w:numPr>
        <w:tabs>
          <w:tab w:val="left" w:pos="993"/>
        </w:tabs>
        <w:spacing w:after="0" w:line="240" w:lineRule="auto"/>
        <w:ind w:left="993" w:hanging="709"/>
        <w:contextualSpacing/>
        <w:rPr>
          <w:rFonts w:ascii="Times New Roman" w:hAnsi="Times New Roman"/>
          <w:bCs/>
        </w:rPr>
      </w:pPr>
      <w:r w:rsidRPr="009B6E0D">
        <w:rPr>
          <w:rFonts w:ascii="Times New Roman" w:hAnsi="Times New Roman"/>
        </w:rPr>
        <w:lastRenderedPageBreak/>
        <w:t>izpildīt Pakalpojumu pilnā apjomā ar saviem resursiem, ierīcēm un darbaspēku, organizēt un veikt uzdevumus, kas nepieciešami Pakalpojuma izpildei atbilstoši Līguma un to pielikumu noteikumiem un normatīvajiem aktiem</w:t>
      </w:r>
      <w:r>
        <w:rPr>
          <w:rFonts w:ascii="Times New Roman" w:hAnsi="Times New Roman"/>
        </w:rPr>
        <w:t>;</w:t>
      </w:r>
    </w:p>
    <w:p w14:paraId="2072C2A9" w14:textId="77777777" w:rsidR="005A2150" w:rsidRPr="009E144B" w:rsidRDefault="005A2150" w:rsidP="005A2150">
      <w:pPr>
        <w:pStyle w:val="Sarakstarindkopa"/>
        <w:numPr>
          <w:ilvl w:val="2"/>
          <w:numId w:val="30"/>
        </w:numPr>
        <w:tabs>
          <w:tab w:val="left" w:pos="993"/>
        </w:tabs>
        <w:spacing w:after="0" w:line="240" w:lineRule="auto"/>
        <w:ind w:left="993" w:hanging="709"/>
        <w:contextualSpacing/>
        <w:rPr>
          <w:rFonts w:ascii="Times New Roman" w:hAnsi="Times New Roman"/>
          <w:bCs/>
        </w:rPr>
      </w:pPr>
      <w:r>
        <w:rPr>
          <w:rFonts w:ascii="Times New Roman" w:hAnsi="Times New Roman"/>
          <w:bCs/>
        </w:rPr>
        <w:t>i</w:t>
      </w:r>
      <w:r w:rsidRPr="009E144B">
        <w:rPr>
          <w:rFonts w:ascii="Times New Roman" w:hAnsi="Times New Roman"/>
          <w:bCs/>
        </w:rPr>
        <w:t xml:space="preserve">evērot šī Līguma nosacījumus, kuros ietvertas no iepirkuma nolikuma un </w:t>
      </w:r>
      <w:r w:rsidRPr="009E144B">
        <w:rPr>
          <w:rFonts w:ascii="Times New Roman" w:hAnsi="Times New Roman"/>
        </w:rPr>
        <w:t>Izpildītāja</w:t>
      </w:r>
      <w:r w:rsidRPr="009E144B">
        <w:rPr>
          <w:rFonts w:ascii="Times New Roman" w:hAnsi="Times New Roman"/>
          <w:bCs/>
        </w:rPr>
        <w:t xml:space="preserve"> piedāvājuma izrietošās saistības; </w:t>
      </w:r>
    </w:p>
    <w:p w14:paraId="6DA2A3C9" w14:textId="77777777" w:rsidR="005A2150" w:rsidRPr="009E144B" w:rsidRDefault="005A2150" w:rsidP="005A2150">
      <w:pPr>
        <w:numPr>
          <w:ilvl w:val="2"/>
          <w:numId w:val="30"/>
        </w:numPr>
        <w:tabs>
          <w:tab w:val="num" w:pos="709"/>
          <w:tab w:val="left" w:pos="993"/>
        </w:tabs>
        <w:ind w:firstLine="284"/>
        <w:contextualSpacing/>
      </w:pPr>
      <w:r w:rsidRPr="009E144B">
        <w:t>nodrošināt nepārtrauktus, savlaicīgus un kvalitatīvus Pakalpojumus;</w:t>
      </w:r>
      <w:r>
        <w:t xml:space="preserve"> </w:t>
      </w:r>
    </w:p>
    <w:p w14:paraId="1372576C" w14:textId="77777777" w:rsidR="005A2150" w:rsidRPr="009E144B" w:rsidRDefault="005A2150" w:rsidP="005A2150">
      <w:pPr>
        <w:numPr>
          <w:ilvl w:val="2"/>
          <w:numId w:val="30"/>
        </w:numPr>
        <w:shd w:val="clear" w:color="auto" w:fill="FFFFFF"/>
        <w:tabs>
          <w:tab w:val="num" w:pos="993"/>
        </w:tabs>
        <w:ind w:left="993" w:hanging="709"/>
        <w:contextualSpacing/>
      </w:pPr>
      <w:r w:rsidRPr="009E144B">
        <w:t>bez papildus atlīdzības veikt izmaiņas, uzlabojumus vai papildinājumus Pakalpojumos gadījumā, ja tie neatbilst Līguma prasībām;</w:t>
      </w:r>
      <w:r>
        <w:t xml:space="preserve"> </w:t>
      </w:r>
    </w:p>
    <w:p w14:paraId="24909863" w14:textId="77777777" w:rsidR="005A2150" w:rsidRPr="00B34739" w:rsidRDefault="005A2150" w:rsidP="005A2150">
      <w:pPr>
        <w:numPr>
          <w:ilvl w:val="2"/>
          <w:numId w:val="30"/>
        </w:numPr>
        <w:shd w:val="clear" w:color="auto" w:fill="FFFFFF"/>
        <w:tabs>
          <w:tab w:val="num" w:pos="993"/>
        </w:tabs>
        <w:ind w:left="993" w:hanging="709"/>
        <w:contextualSpacing/>
      </w:pPr>
      <w:r w:rsidRPr="00B34739">
        <w:t xml:space="preserve">visā Līguma darbības laikā nodrošināt Pakalpojumu sniegšanai nepieciešamo atļauju un licenču spēkā esamību; </w:t>
      </w:r>
    </w:p>
    <w:p w14:paraId="5A32D2BF" w14:textId="77777777" w:rsidR="005A2150" w:rsidRDefault="005A2150" w:rsidP="005A2150">
      <w:pPr>
        <w:numPr>
          <w:ilvl w:val="2"/>
          <w:numId w:val="30"/>
        </w:numPr>
        <w:shd w:val="clear" w:color="auto" w:fill="FFFFFF"/>
        <w:tabs>
          <w:tab w:val="num" w:pos="993"/>
        </w:tabs>
        <w:ind w:left="993" w:hanging="709"/>
        <w:contextualSpacing/>
      </w:pPr>
      <w:r w:rsidRPr="009E144B">
        <w:t xml:space="preserve">Izpildītājs uzņemas atbildību par zaudējumiem, kas nodarīti </w:t>
      </w:r>
      <w:r>
        <w:t xml:space="preserve">visiem Pasūtītājiem vai kādam no </w:t>
      </w:r>
      <w:r w:rsidRPr="009E144B">
        <w:t>Pasūtītāj</w:t>
      </w:r>
      <w:r>
        <w:t>ie</w:t>
      </w:r>
      <w:r w:rsidRPr="009E144B">
        <w:t>m sakarā ar Līguma noteikumu pārkāpumu, ja Izpildītājs tajos vainojams</w:t>
      </w:r>
      <w:r>
        <w:t>;</w:t>
      </w:r>
    </w:p>
    <w:p w14:paraId="2BF5F7DF" w14:textId="2078044C" w:rsidR="00B4334B" w:rsidRDefault="005A2150" w:rsidP="00B4334B">
      <w:pPr>
        <w:numPr>
          <w:ilvl w:val="2"/>
          <w:numId w:val="30"/>
        </w:numPr>
        <w:shd w:val="clear" w:color="auto" w:fill="FFFFFF"/>
        <w:tabs>
          <w:tab w:val="num" w:pos="993"/>
        </w:tabs>
        <w:ind w:left="993" w:hanging="709"/>
        <w:contextualSpacing/>
      </w:pPr>
      <w:r w:rsidRPr="00774412">
        <w:rPr>
          <w:lang w:eastAsia="lv-LV"/>
        </w:rPr>
        <w:t>nekavējoties ziņot Pasūtītājam par tādiem apstākļiem Pakalpojuma izpildes gaitā, kas var ietekmēt un/vai aizkavēt Pakalpojuma izpildes termiņus, pasliktināt Pakalpojuma kvalitāti, vai kā citādi negatīvi ietekmēt veicamos darbus Pakalpojuma ietvaros</w:t>
      </w:r>
      <w:r w:rsidR="00833B3D">
        <w:rPr>
          <w:lang w:eastAsia="lv-LV"/>
        </w:rPr>
        <w:t>;</w:t>
      </w:r>
    </w:p>
    <w:p w14:paraId="6ACBDFD9" w14:textId="4E2D79A6" w:rsidR="005A2150" w:rsidRPr="00774412" w:rsidRDefault="00833B3D" w:rsidP="00DF0DE0">
      <w:pPr>
        <w:numPr>
          <w:ilvl w:val="2"/>
          <w:numId w:val="30"/>
        </w:numPr>
        <w:shd w:val="clear" w:color="auto" w:fill="FFFFFF"/>
        <w:tabs>
          <w:tab w:val="num" w:pos="993"/>
        </w:tabs>
        <w:ind w:left="993" w:hanging="709"/>
        <w:contextualSpacing/>
      </w:pPr>
      <w:r w:rsidRPr="00B4334B">
        <w:rPr>
          <w:lang w:eastAsia="lv-LV"/>
        </w:rPr>
        <w:t>Izpildītājs nodrošina, ka Pasūtītājam netiek piegādātas preces, kuru izcelsmes valsts ir Krievijas Federācija vai Baltkrievijas Republika, un pēc Pasūtītāja pieprasījuma 5 (piecu) darba dienu laikā iesniedz preču izcelsmi un kvalitāti apliecinošu dokumentāciju (piemēram, sertifikātus, tehnisko dokumentāciju, pavadzīmes, u.c.).</w:t>
      </w:r>
    </w:p>
    <w:p w14:paraId="07C8DA5E" w14:textId="130A914E" w:rsidR="00065410" w:rsidRPr="00774412" w:rsidRDefault="00151412" w:rsidP="00DF0DE0">
      <w:pPr>
        <w:numPr>
          <w:ilvl w:val="2"/>
          <w:numId w:val="30"/>
        </w:numPr>
        <w:shd w:val="clear" w:color="auto" w:fill="FFFFFF"/>
        <w:tabs>
          <w:tab w:val="num" w:pos="993"/>
        </w:tabs>
        <w:ind w:left="993" w:hanging="709"/>
        <w:contextualSpacing/>
      </w:pPr>
      <w:r w:rsidRPr="00151412">
        <w:t>Izpildītājs apņemas nekavējoties informēt Pasūtītāju par jebkuru konstatētu kiberincidentu vai drošības apdraudējumu, kas ietekmē vai var ietekmēt Pasūtītāja darbību vai šī līguma ietvaros sniegto pakalpojumu. Izpildītājs nekavējoties veic visas nepieciešamās darbības kiberincidenta novēršanai, stabilizācijai un ietekmes mazināšanai un sniedz Pasūtītājam visu pieejamo ar incidentu saistīto informāciju.</w:t>
      </w:r>
    </w:p>
    <w:p w14:paraId="2A576857" w14:textId="77777777" w:rsidR="005A2150" w:rsidRPr="009E144B" w:rsidRDefault="005A2150" w:rsidP="005A2150">
      <w:pPr>
        <w:numPr>
          <w:ilvl w:val="1"/>
          <w:numId w:val="30"/>
        </w:numPr>
        <w:tabs>
          <w:tab w:val="left" w:pos="426"/>
        </w:tabs>
      </w:pPr>
      <w:r>
        <w:t xml:space="preserve">Katram </w:t>
      </w:r>
      <w:r w:rsidRPr="009E144B">
        <w:t>Pasūtītājam ir pienākums:</w:t>
      </w:r>
      <w:r>
        <w:t xml:space="preserve"> </w:t>
      </w:r>
    </w:p>
    <w:p w14:paraId="764AA9A5" w14:textId="77777777" w:rsidR="005A2150" w:rsidRPr="009E144B" w:rsidRDefault="005A2150" w:rsidP="005A2150">
      <w:pPr>
        <w:numPr>
          <w:ilvl w:val="2"/>
          <w:numId w:val="30"/>
        </w:numPr>
        <w:tabs>
          <w:tab w:val="num" w:pos="709"/>
          <w:tab w:val="left" w:pos="851"/>
        </w:tabs>
        <w:ind w:firstLine="284"/>
        <w:contextualSpacing/>
      </w:pPr>
      <w:r w:rsidRPr="009E144B">
        <w:t>ievērot šī Līguma nosacījumus;</w:t>
      </w:r>
      <w:r>
        <w:t xml:space="preserve"> </w:t>
      </w:r>
    </w:p>
    <w:p w14:paraId="295B0931" w14:textId="77777777" w:rsidR="005A2150" w:rsidRPr="00B34739" w:rsidRDefault="005A2150" w:rsidP="005A2150">
      <w:pPr>
        <w:numPr>
          <w:ilvl w:val="2"/>
          <w:numId w:val="30"/>
        </w:numPr>
        <w:tabs>
          <w:tab w:val="num" w:pos="851"/>
        </w:tabs>
        <w:ind w:left="851" w:hanging="567"/>
        <w:contextualSpacing/>
      </w:pPr>
      <w:r w:rsidRPr="00B34739">
        <w:t xml:space="preserve">savlaicīgi sniegt Izpildītājam visu Pakalpojumu sniegšanai nepieciešamo informāciju; </w:t>
      </w:r>
    </w:p>
    <w:p w14:paraId="247C6628" w14:textId="77777777" w:rsidR="005A2150" w:rsidRPr="009E144B" w:rsidRDefault="005A2150" w:rsidP="005A2150">
      <w:pPr>
        <w:numPr>
          <w:ilvl w:val="2"/>
          <w:numId w:val="30"/>
        </w:numPr>
        <w:tabs>
          <w:tab w:val="num" w:pos="851"/>
        </w:tabs>
        <w:ind w:left="851" w:hanging="567"/>
        <w:contextualSpacing/>
      </w:pPr>
      <w:r w:rsidRPr="009E144B">
        <w:t>ievērot Izpildītāja Pakalpojumu lietošanas noteikumus</w:t>
      </w:r>
      <w:r>
        <w:t>,</w:t>
      </w:r>
      <w:r w:rsidRPr="009E144B">
        <w:t xml:space="preserve"> ciktāl šī Līguma noteikumi kā speciālie noteikumi nenosaka citādāk</w:t>
      </w:r>
      <w:r>
        <w:t xml:space="preserve">; </w:t>
      </w:r>
    </w:p>
    <w:p w14:paraId="5367DFB3" w14:textId="77777777" w:rsidR="005A2150" w:rsidRPr="009E144B" w:rsidRDefault="005A2150" w:rsidP="005A2150">
      <w:pPr>
        <w:numPr>
          <w:ilvl w:val="2"/>
          <w:numId w:val="30"/>
        </w:numPr>
        <w:ind w:left="851" w:hanging="567"/>
        <w:contextualSpacing/>
      </w:pPr>
      <w:r w:rsidRPr="009E144B">
        <w:t>veikt samaksu par saņemtajiem Pakalpojumiem Līgumā noteiktajā termiņā un kārtībā;</w:t>
      </w:r>
      <w:r>
        <w:t xml:space="preserve"> </w:t>
      </w:r>
    </w:p>
    <w:p w14:paraId="149CCCBA" w14:textId="77777777" w:rsidR="007732CB" w:rsidRDefault="005A2150" w:rsidP="007732CB">
      <w:pPr>
        <w:numPr>
          <w:ilvl w:val="2"/>
          <w:numId w:val="30"/>
        </w:numPr>
        <w:tabs>
          <w:tab w:val="left" w:pos="284"/>
          <w:tab w:val="left" w:pos="567"/>
        </w:tabs>
        <w:ind w:left="851" w:hanging="567"/>
      </w:pPr>
      <w:r w:rsidRPr="00B34739">
        <w:t>gadījumā, ja Izpildītājs nepilda Līgumā paredzētos Izpildītāja pienākumus vai sniegto Pakalpojumu kvalitāte neatbilst Līgumā noteiktajam, ne vēlāk kā 3 (trīs) darba dienu laikā pēc tā konstatēšanas rakstiski informēt par to Izpildītāju</w:t>
      </w:r>
      <w:r>
        <w:t xml:space="preserve"> un Centralizēto Pasūtītāju</w:t>
      </w:r>
      <w:r w:rsidRPr="00B34739">
        <w:t>.</w:t>
      </w:r>
    </w:p>
    <w:p w14:paraId="7E294CE5" w14:textId="77777777" w:rsidR="00CB6E6D" w:rsidRDefault="007732CB" w:rsidP="007732CB">
      <w:pPr>
        <w:tabs>
          <w:tab w:val="left" w:pos="284"/>
          <w:tab w:val="left" w:pos="567"/>
        </w:tabs>
        <w:ind w:left="284"/>
      </w:pPr>
      <w:r>
        <w:t xml:space="preserve">4.5. </w:t>
      </w:r>
      <w:r w:rsidR="00FD3004">
        <w:t>Pasūtītājs</w:t>
      </w:r>
      <w:r w:rsidR="00CB6E6D">
        <w:t>:</w:t>
      </w:r>
    </w:p>
    <w:p w14:paraId="028ABB7B" w14:textId="77777777" w:rsidR="00CB6E6D" w:rsidRDefault="00CB6E6D" w:rsidP="00DF0DE0">
      <w:pPr>
        <w:tabs>
          <w:tab w:val="left" w:pos="426"/>
          <w:tab w:val="left" w:pos="567"/>
        </w:tabs>
        <w:ind w:left="851" w:hanging="567"/>
      </w:pPr>
      <w:r>
        <w:t xml:space="preserve">4.5.1. </w:t>
      </w:r>
      <w:r w:rsidR="00FD3004">
        <w:t xml:space="preserve">ir tiesīgs pieprasīt Izpildītājam </w:t>
      </w:r>
      <w:r w:rsidR="00F13937">
        <w:t>iesniegt Līguma izpildē izmantoto preču izcelsmi un kvalitāti apliecinošos dokumentus</w:t>
      </w:r>
      <w:r w:rsidR="00236E18">
        <w:t>, kā arī papildus iesniegtajiem dokumentiem veikt preču izcelsmes un kvalitātes pārbaudes visā Līguma darbības laikā</w:t>
      </w:r>
      <w:r>
        <w:t>;</w:t>
      </w:r>
    </w:p>
    <w:p w14:paraId="52FDC7B1" w14:textId="11EAD840" w:rsidR="005A2150" w:rsidRPr="00B34739" w:rsidRDefault="00CB6E6D" w:rsidP="00DF0DE0">
      <w:pPr>
        <w:tabs>
          <w:tab w:val="left" w:pos="426"/>
          <w:tab w:val="left" w:pos="567"/>
        </w:tabs>
        <w:ind w:left="851" w:hanging="567"/>
      </w:pPr>
      <w:r>
        <w:t xml:space="preserve">4.5.2. </w:t>
      </w:r>
      <w:r w:rsidR="00A05127">
        <w:t xml:space="preserve">ir tiesīgs pārliecināties par </w:t>
      </w:r>
      <w:r w:rsidR="00944AD4">
        <w:t>Tehniskās specifikācijas prasību izpildi</w:t>
      </w:r>
      <w:r w:rsidR="00975738">
        <w:t xml:space="preserve"> </w:t>
      </w:r>
      <w:r w:rsidR="000C7CA9">
        <w:t>un pā</w:t>
      </w:r>
      <w:r w:rsidR="00975738">
        <w:t>r</w:t>
      </w:r>
      <w:r w:rsidR="000C7CA9">
        <w:t xml:space="preserve">baudīt </w:t>
      </w:r>
      <w:r w:rsidR="00DB01D5">
        <w:t xml:space="preserve">Pakalpojuma atbilstību visām Tehniskās </w:t>
      </w:r>
      <w:r w:rsidR="006C4AAB">
        <w:t>specifikācijas</w:t>
      </w:r>
      <w:r w:rsidR="00DB01D5">
        <w:t xml:space="preserve"> prasībām, kā ar</w:t>
      </w:r>
      <w:r w:rsidR="006C4AAB">
        <w:t xml:space="preserve">ī nepieciešamības gadījumā pieaicināt </w:t>
      </w:r>
      <w:r w:rsidR="00A614C5">
        <w:t>neatkarīgus speciālistus un ekspertus</w:t>
      </w:r>
    </w:p>
    <w:p w14:paraId="6CE2C031" w14:textId="77777777" w:rsidR="005A2150" w:rsidRPr="009E144B" w:rsidRDefault="005A2150" w:rsidP="00DF0DE0">
      <w:pPr>
        <w:tabs>
          <w:tab w:val="left" w:pos="426"/>
          <w:tab w:val="left" w:pos="567"/>
        </w:tabs>
        <w:ind w:left="851" w:hanging="567"/>
      </w:pPr>
    </w:p>
    <w:p w14:paraId="1B4CBB7E" w14:textId="530F668D" w:rsidR="005A2150" w:rsidRPr="00DF0DE0" w:rsidRDefault="005A2150" w:rsidP="00DF0DE0">
      <w:pPr>
        <w:pStyle w:val="Sarakstarindkopa"/>
        <w:numPr>
          <w:ilvl w:val="0"/>
          <w:numId w:val="30"/>
        </w:numPr>
        <w:spacing w:after="0" w:line="240" w:lineRule="auto"/>
        <w:contextualSpacing/>
        <w:jc w:val="center"/>
        <w:rPr>
          <w:rFonts w:ascii="Times New Roman" w:hAnsi="Times New Roman"/>
          <w:b/>
          <w:bCs/>
        </w:rPr>
      </w:pPr>
      <w:r w:rsidRPr="009E144B">
        <w:rPr>
          <w:rFonts w:ascii="Times New Roman" w:hAnsi="Times New Roman"/>
          <w:b/>
          <w:bCs/>
        </w:rPr>
        <w:t>Pušu atbildība</w:t>
      </w:r>
      <w:r>
        <w:rPr>
          <w:rFonts w:ascii="Times New Roman" w:hAnsi="Times New Roman"/>
          <w:b/>
          <w:bCs/>
        </w:rPr>
        <w:t xml:space="preserve"> </w:t>
      </w:r>
    </w:p>
    <w:p w14:paraId="69C19C26" w14:textId="77777777" w:rsidR="005A2150" w:rsidRPr="009E144B" w:rsidRDefault="005A2150" w:rsidP="005A2150">
      <w:pPr>
        <w:pStyle w:val="Sarakstarindkopa"/>
        <w:numPr>
          <w:ilvl w:val="1"/>
          <w:numId w:val="30"/>
        </w:numPr>
        <w:spacing w:after="0" w:line="240" w:lineRule="auto"/>
        <w:ind w:left="426" w:hanging="426"/>
        <w:contextualSpacing/>
        <w:rPr>
          <w:rFonts w:ascii="Times New Roman" w:hAnsi="Times New Roman"/>
        </w:rPr>
      </w:pPr>
      <w:r w:rsidRPr="009E144B">
        <w:rPr>
          <w:rFonts w:ascii="Times New Roman" w:hAnsi="Times New Roman"/>
        </w:rPr>
        <w:t xml:space="preserve">Ja </w:t>
      </w:r>
      <w:r>
        <w:rPr>
          <w:rFonts w:ascii="Times New Roman" w:hAnsi="Times New Roman"/>
        </w:rPr>
        <w:t xml:space="preserve">kāds no </w:t>
      </w:r>
      <w:r w:rsidRPr="009E144B">
        <w:rPr>
          <w:rFonts w:ascii="Times New Roman" w:hAnsi="Times New Roman"/>
        </w:rPr>
        <w:t>Pasūtītāj</w:t>
      </w:r>
      <w:r>
        <w:rPr>
          <w:rFonts w:ascii="Times New Roman" w:hAnsi="Times New Roman"/>
        </w:rPr>
        <w:t>iem</w:t>
      </w:r>
      <w:r w:rsidRPr="009E144B">
        <w:rPr>
          <w:rFonts w:ascii="Times New Roman" w:hAnsi="Times New Roman"/>
        </w:rPr>
        <w:t xml:space="preserve"> neveic samaksu par saņemtajiem Pakalpojumiem Līguma 2.</w:t>
      </w:r>
      <w:r>
        <w:rPr>
          <w:rFonts w:ascii="Times New Roman" w:hAnsi="Times New Roman"/>
        </w:rPr>
        <w:t>10 </w:t>
      </w:r>
      <w:r w:rsidRPr="009E144B">
        <w:rPr>
          <w:rFonts w:ascii="Times New Roman" w:hAnsi="Times New Roman"/>
        </w:rPr>
        <w:t xml:space="preserve">punktā norādītajā </w:t>
      </w:r>
      <w:r w:rsidRPr="007005CE">
        <w:rPr>
          <w:rFonts w:ascii="Times New Roman" w:hAnsi="Times New Roman"/>
        </w:rPr>
        <w:t>termiņā, Izpildītājam ir tiesības prasīt un Pasūtītājam ir pienākums 30</w:t>
      </w:r>
      <w:r>
        <w:rPr>
          <w:rFonts w:ascii="Times New Roman" w:hAnsi="Times New Roman"/>
        </w:rPr>
        <w:t> </w:t>
      </w:r>
      <w:r w:rsidRPr="007005CE">
        <w:rPr>
          <w:rFonts w:ascii="Times New Roman" w:hAnsi="Times New Roman"/>
        </w:rPr>
        <w:t>(trīsdesmit) dienu laikā pēc pieprasījuma saņemšanas samaksāt Izpildītājam līgumsodu 0,1%</w:t>
      </w:r>
      <w:r>
        <w:rPr>
          <w:rFonts w:ascii="Times New Roman" w:hAnsi="Times New Roman"/>
        </w:rPr>
        <w:t> </w:t>
      </w:r>
      <w:r w:rsidRPr="007005CE">
        <w:rPr>
          <w:rFonts w:ascii="Times New Roman" w:hAnsi="Times New Roman"/>
        </w:rPr>
        <w:t>(viena desmitā daļa procenta) apmērā no termiņā nesamaksātās summas par katru nokavēto maksājuma dienu</w:t>
      </w:r>
      <w:r>
        <w:rPr>
          <w:rFonts w:ascii="Times New Roman" w:hAnsi="Times New Roman"/>
        </w:rPr>
        <w:t>, bet ne vairāk kā 10% no attiecīgā rēķina summas. Izpildītāja pienākums informēt Centralizēto Pasūtītāju par šāda līgumsoda piemērošanu.</w:t>
      </w:r>
    </w:p>
    <w:p w14:paraId="439053AB" w14:textId="5A72AC9F" w:rsidR="005A2150" w:rsidRPr="00622609" w:rsidRDefault="005A2150" w:rsidP="005A2150">
      <w:pPr>
        <w:pStyle w:val="Sarakstarindkopa"/>
        <w:numPr>
          <w:ilvl w:val="1"/>
          <w:numId w:val="30"/>
        </w:numPr>
        <w:spacing w:after="0" w:line="240" w:lineRule="auto"/>
        <w:ind w:left="426" w:hanging="426"/>
        <w:contextualSpacing/>
        <w:rPr>
          <w:rFonts w:ascii="Times New Roman" w:hAnsi="Times New Roman"/>
        </w:rPr>
      </w:pPr>
      <w:r w:rsidRPr="00622609">
        <w:rPr>
          <w:rStyle w:val="cf01"/>
          <w:rFonts w:ascii="Times New Roman" w:hAnsi="Times New Roman"/>
          <w:sz w:val="24"/>
          <w:szCs w:val="24"/>
        </w:rPr>
        <w:t>Ja Izpildītājs nenodrošina kādu no Līguma, Līguma 1.pielikuma “Tehniskā specifikācija</w:t>
      </w:r>
      <w:r w:rsidR="00A838C5">
        <w:rPr>
          <w:rStyle w:val="cf01"/>
          <w:rFonts w:ascii="Times New Roman" w:hAnsi="Times New Roman"/>
          <w:sz w:val="24"/>
          <w:szCs w:val="24"/>
        </w:rPr>
        <w:t>/</w:t>
      </w:r>
      <w:r w:rsidRPr="00622609">
        <w:rPr>
          <w:rStyle w:val="cf01"/>
          <w:rFonts w:ascii="Times New Roman" w:hAnsi="Times New Roman"/>
          <w:sz w:val="24"/>
          <w:szCs w:val="24"/>
        </w:rPr>
        <w:t xml:space="preserve">Tehniskais piedāvājums” un </w:t>
      </w:r>
      <w:r w:rsidR="00A838C5">
        <w:rPr>
          <w:rStyle w:val="cf01"/>
          <w:rFonts w:ascii="Times New Roman" w:hAnsi="Times New Roman"/>
          <w:sz w:val="24"/>
          <w:szCs w:val="24"/>
        </w:rPr>
        <w:t>2</w:t>
      </w:r>
      <w:r w:rsidRPr="00622609">
        <w:rPr>
          <w:rStyle w:val="cf01"/>
          <w:rFonts w:ascii="Times New Roman" w:hAnsi="Times New Roman"/>
          <w:sz w:val="24"/>
          <w:szCs w:val="24"/>
        </w:rPr>
        <w:t>.pielikuma “Finanšu piedāvājums” pakalpojuma prasībām un apjoma, un nenovērš šādu pārkāpumu 1 (vienas) darba dienas laikā pēc rakstiska paziņojuma saņemšanas no Pasūtītāja, Izpildītājs pēc Pasūtītāja</w:t>
      </w:r>
      <w:r>
        <w:rPr>
          <w:rStyle w:val="cf01"/>
          <w:rFonts w:ascii="Times New Roman" w:hAnsi="Times New Roman"/>
          <w:sz w:val="24"/>
          <w:szCs w:val="24"/>
        </w:rPr>
        <w:t xml:space="preserve"> pieprasījuma maksā līgumsodu 50,00 EUR piecdesmit euro, 00 centi) par </w:t>
      </w:r>
      <w:r>
        <w:rPr>
          <w:rStyle w:val="cf01"/>
          <w:rFonts w:ascii="Times New Roman" w:hAnsi="Times New Roman"/>
          <w:sz w:val="24"/>
          <w:szCs w:val="24"/>
        </w:rPr>
        <w:lastRenderedPageBreak/>
        <w:t xml:space="preserve">katru nenodrošinātu pakalpojuma prasību un/vai apjomu par katru dienu, </w:t>
      </w:r>
      <w:r w:rsidRPr="00622609">
        <w:rPr>
          <w:rStyle w:val="cf01"/>
          <w:rFonts w:ascii="Times New Roman" w:hAnsi="Times New Roman"/>
          <w:sz w:val="24"/>
          <w:szCs w:val="24"/>
        </w:rPr>
        <w:t>bet ne vairāk kā 10% no attiecīgā mēneša rēķina summas. Minētais līgumsods nevar tikt piemērots gadījumā, ja bojājumu novēršanas kavējumā ir vainojami apstākļi, kas ir ārpus Izpildītāja kontroles. Pasūtītājs, kurš piemērojis Izpildītājam šādu līgumsodu, informē par to Centralizēto Pasūtītāju</w:t>
      </w:r>
      <w:r w:rsidRPr="00622609">
        <w:rPr>
          <w:rFonts w:ascii="Times New Roman" w:hAnsi="Times New Roman"/>
        </w:rPr>
        <w:t>.</w:t>
      </w:r>
    </w:p>
    <w:p w14:paraId="12E69640" w14:textId="5DD4A9AB" w:rsidR="005A2150" w:rsidRDefault="005A2150" w:rsidP="005A2150">
      <w:pPr>
        <w:pStyle w:val="Sarakstarindkopa"/>
        <w:numPr>
          <w:ilvl w:val="1"/>
          <w:numId w:val="30"/>
        </w:numPr>
        <w:spacing w:after="0" w:line="240" w:lineRule="auto"/>
        <w:ind w:left="426" w:hanging="426"/>
        <w:contextualSpacing/>
        <w:rPr>
          <w:rFonts w:ascii="Times New Roman" w:hAnsi="Times New Roman"/>
        </w:rPr>
      </w:pPr>
      <w:r w:rsidRPr="005C0FC4">
        <w:rPr>
          <w:rFonts w:ascii="Times New Roman" w:hAnsi="Times New Roman"/>
        </w:rPr>
        <w:t>Jautājumi par Pakalpojuma atbilstību Līguma noteikumiem tiek risināti, Pusēm savstarpēji vienojoties. Ja vienoties neizdodas, Puses ir tiesīgas pieaicināt ekspertu 30 (trīsdesmit) dienu laikā no Pakalpojuma neatbilstības konstatēšanas dienas. Eksperta pieaicināšanas izmaksas nedrīkst pārsniegt spēkā esošā Valsts tiesu ekspertīžu biroja maksas pakalpojumu cenrāža izmaksas uz brīdi, kad eksperts tiek pieaicināts. Ja eksperta slēdziens apstiprina par pamatotu vienas Puses viedokli, otra Puse ne tikai novērš attiecīgos trūkumus, bet arī Pušu vienošanās rezultātā noteiktā termiņā un kārtībā, sedz eksperta pieaicināšanas izmaksas. Ja Puses nepanāk vienošanos 30 dienu laikā, izmaksas tiek segtas atbilstoši kreditora rēķinam.</w:t>
      </w:r>
      <w:r>
        <w:rPr>
          <w:rFonts w:ascii="Times New Roman" w:hAnsi="Times New Roman"/>
        </w:rPr>
        <w:t xml:space="preserve"> </w:t>
      </w:r>
    </w:p>
    <w:p w14:paraId="331EC189" w14:textId="77777777" w:rsidR="005A2150" w:rsidRPr="009E144B" w:rsidRDefault="005A2150" w:rsidP="005A2150">
      <w:pPr>
        <w:pStyle w:val="Sarakstarindkopa"/>
        <w:numPr>
          <w:ilvl w:val="1"/>
          <w:numId w:val="30"/>
        </w:numPr>
        <w:spacing w:after="0" w:line="240" w:lineRule="auto"/>
        <w:ind w:left="426" w:hanging="426"/>
        <w:contextualSpacing/>
        <w:rPr>
          <w:rFonts w:ascii="Times New Roman" w:hAnsi="Times New Roman"/>
        </w:rPr>
      </w:pPr>
      <w:r w:rsidRPr="009E144B">
        <w:rPr>
          <w:rFonts w:ascii="Times New Roman" w:hAnsi="Times New Roman"/>
        </w:rPr>
        <w:t>Pusēm saskaņā ar Latvijas Republikas Civillikumu ir pienākums atlīdzināt otrai Pusei nodarītos zaudējumus, ja tādi ir, radušies Puses prettiesiskas (neatļautas) rīcības rezultātā un ir konstatēts un dokumentāli pamatoti pierādīts zaudējumu esamības fakts un zaudējumu apmērs, kā arī cēloniskais sakars starp prettiesisko (neatļauto) rīcību un nodarītajiem zaudējumiem. Puses nav atbildīgas par nejaušu zaudējumu atlīdzināšanu.</w:t>
      </w:r>
      <w:r>
        <w:rPr>
          <w:rFonts w:ascii="Times New Roman" w:hAnsi="Times New Roman"/>
        </w:rPr>
        <w:t xml:space="preserve"> </w:t>
      </w:r>
    </w:p>
    <w:p w14:paraId="3DF365A8" w14:textId="77777777" w:rsidR="005A2150" w:rsidRPr="009E144B" w:rsidRDefault="005A2150" w:rsidP="005A2150">
      <w:pPr>
        <w:pStyle w:val="Sarakstarindkopa"/>
        <w:numPr>
          <w:ilvl w:val="1"/>
          <w:numId w:val="30"/>
        </w:numPr>
        <w:spacing w:after="0" w:line="240" w:lineRule="auto"/>
        <w:ind w:left="426" w:hanging="426"/>
        <w:contextualSpacing/>
        <w:rPr>
          <w:rFonts w:ascii="Times New Roman" w:hAnsi="Times New Roman"/>
        </w:rPr>
      </w:pPr>
      <w:r w:rsidRPr="009E144B">
        <w:rPr>
          <w:rFonts w:ascii="Times New Roman" w:hAnsi="Times New Roman"/>
        </w:rPr>
        <w:t>Līgumsoda samaksa neatbrīvo Puses no pārējo Līguma saistību izpildes un zaudējumu atlīdzināšanas pienākuma, ja to pieļauj Latvijas Republikas normatīvo aktu prasības.</w:t>
      </w:r>
      <w:r>
        <w:rPr>
          <w:rFonts w:ascii="Times New Roman" w:hAnsi="Times New Roman"/>
        </w:rPr>
        <w:t xml:space="preserve"> </w:t>
      </w:r>
    </w:p>
    <w:p w14:paraId="3D8FC369" w14:textId="77777777" w:rsidR="005A2150" w:rsidRPr="009E144B" w:rsidRDefault="005A2150" w:rsidP="005A2150">
      <w:pPr>
        <w:pStyle w:val="Sarakstarindkopa"/>
        <w:numPr>
          <w:ilvl w:val="1"/>
          <w:numId w:val="30"/>
        </w:numPr>
        <w:spacing w:after="0" w:line="240" w:lineRule="auto"/>
        <w:ind w:left="426" w:hanging="426"/>
        <w:contextualSpacing/>
        <w:rPr>
          <w:rFonts w:ascii="Times New Roman" w:hAnsi="Times New Roman"/>
        </w:rPr>
      </w:pPr>
      <w:r w:rsidRPr="009E144B">
        <w:rPr>
          <w:rFonts w:ascii="Times New Roman" w:hAnsi="Times New Roman"/>
        </w:rPr>
        <w:t>Ja nokavēts kāds no Līgumā noteiktajiem termiņiem, līgumsods tiek aprēķināts par periodu, kas sākas nākamajā darba dienā pēc Līgumā noteiktā saistības izpildes termiņa un ietver dienu, kurā saistības ir izpildītas.</w:t>
      </w:r>
      <w:r>
        <w:rPr>
          <w:rFonts w:ascii="Times New Roman" w:hAnsi="Times New Roman"/>
        </w:rPr>
        <w:t xml:space="preserve"> </w:t>
      </w:r>
    </w:p>
    <w:p w14:paraId="4F4863C4" w14:textId="77777777" w:rsidR="005A2150" w:rsidRPr="005B2217" w:rsidRDefault="005A2150" w:rsidP="005A2150">
      <w:pPr>
        <w:pStyle w:val="Sarakstarindkopa"/>
        <w:numPr>
          <w:ilvl w:val="1"/>
          <w:numId w:val="30"/>
        </w:numPr>
        <w:spacing w:after="0" w:line="240" w:lineRule="auto"/>
        <w:ind w:left="426" w:hanging="426"/>
        <w:contextualSpacing/>
        <w:rPr>
          <w:rFonts w:ascii="Times New Roman" w:hAnsi="Times New Roman"/>
        </w:rPr>
      </w:pPr>
      <w:r w:rsidRPr="1A5AAC6B">
        <w:rPr>
          <w:rFonts w:ascii="Times New Roman" w:hAnsi="Times New Roman"/>
        </w:rPr>
        <w:t xml:space="preserve">Centralizētais Pasūtītājs, pamatojoties uz saņemto ikmēneša informāciju no Izpildītāja par Pasūtītājiem izrakstīto rēķinu summām, elektroniski informē Izpildītāju uz e-pasta adresi: </w:t>
      </w:r>
      <w:hyperlink r:id="rId32" w:history="1">
        <w:r>
          <w:rPr>
            <w:rStyle w:val="Hipersaite"/>
          </w:rPr>
          <w:t>_______</w:t>
        </w:r>
      </w:hyperlink>
      <w:r w:rsidRPr="1A5AAC6B">
        <w:rPr>
          <w:rFonts w:ascii="Times New Roman" w:hAnsi="Times New Roman"/>
        </w:rPr>
        <w:t xml:space="preserve"> par Līguma 2.1 punktā norādītās Līguma summas kopējo apgūšanu. Centralizētais Pasūtītājs brīdina Izpildītāju 30 dienas iepriekš par Līguma izbeigšanu, ja atlikusi Līguma summa, kas atbilst Līguma ietvaros saņemtā 1 (viena) mēneša visu Pasūtītāju Pakalpojuma apjomam. Ja Pasūtītājs neievēro šī punkta prasības, tas norēķinās ar Izpildītāju par visiem Izpildītāja faktiski sniegtajiem Pakalpojumiem. </w:t>
      </w:r>
    </w:p>
    <w:p w14:paraId="27284121" w14:textId="77777777" w:rsidR="005A2150" w:rsidRPr="005B2217" w:rsidRDefault="005A2150" w:rsidP="005A2150">
      <w:pPr>
        <w:pStyle w:val="Sarakstarindkopa"/>
        <w:ind w:left="426"/>
        <w:rPr>
          <w:rFonts w:ascii="Times New Roman" w:hAnsi="Times New Roman"/>
        </w:rPr>
      </w:pPr>
    </w:p>
    <w:p w14:paraId="05C5B396" w14:textId="6B3F8904" w:rsidR="005A2150" w:rsidRPr="00D504D5" w:rsidRDefault="005A2150" w:rsidP="005A2150">
      <w:pPr>
        <w:numPr>
          <w:ilvl w:val="0"/>
          <w:numId w:val="31"/>
        </w:numPr>
        <w:jc w:val="center"/>
        <w:rPr>
          <w:b/>
          <w:bCs/>
        </w:rPr>
      </w:pPr>
      <w:r w:rsidRPr="005B2217">
        <w:rPr>
          <w:b/>
          <w:bCs/>
        </w:rPr>
        <w:t>Nepārvarama vara</w:t>
      </w:r>
      <w:r>
        <w:rPr>
          <w:b/>
          <w:bCs/>
        </w:rPr>
        <w:t xml:space="preserve"> </w:t>
      </w:r>
    </w:p>
    <w:p w14:paraId="0C87320D" w14:textId="77777777" w:rsidR="005A2150" w:rsidRPr="00174DA3" w:rsidRDefault="005A2150" w:rsidP="005A2150">
      <w:pPr>
        <w:pStyle w:val="Sarakstarindkopa"/>
        <w:numPr>
          <w:ilvl w:val="1"/>
          <w:numId w:val="31"/>
        </w:numPr>
        <w:spacing w:line="240" w:lineRule="auto"/>
        <w:ind w:left="426" w:hanging="426"/>
        <w:contextualSpacing/>
        <w:rPr>
          <w:rFonts w:ascii="Times New Roman" w:hAnsi="Times New Roman"/>
        </w:rPr>
      </w:pPr>
      <w:r w:rsidRPr="00174DA3">
        <w:rPr>
          <w:rFonts w:ascii="Times New Roman" w:hAnsi="Times New Roman"/>
        </w:rPr>
        <w:t xml:space="preserve">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u.tml.), ugunsgrēkus, karadarbību, epidēmiju, okupāciju, terora aktus, blokādes, embargo, streikus (izņemot Pušu darbinieku streikus), ja informācija par šādiem apstākļiem un to varbūtējo iestāšanos Pusēm nebija pieejama Līguma noslēgšanas dienā. </w:t>
      </w:r>
    </w:p>
    <w:p w14:paraId="3997C4CF" w14:textId="77777777" w:rsidR="005A2150" w:rsidRPr="009E144B" w:rsidRDefault="005A2150" w:rsidP="005A2150">
      <w:pPr>
        <w:pStyle w:val="Sarakstarindkopa"/>
        <w:numPr>
          <w:ilvl w:val="1"/>
          <w:numId w:val="31"/>
        </w:numPr>
        <w:spacing w:after="0" w:line="240" w:lineRule="auto"/>
        <w:ind w:left="426" w:hanging="426"/>
        <w:contextualSpacing/>
        <w:rPr>
          <w:rFonts w:ascii="Times New Roman" w:hAnsi="Times New Roman"/>
        </w:rPr>
      </w:pPr>
      <w:r w:rsidRPr="009E144B">
        <w:rPr>
          <w:rFonts w:ascii="Times New Roman" w:hAnsi="Times New Roman"/>
        </w:rPr>
        <w:t>Nepārvaramas varas apstākļu pierādīšanas pienākums gulstas uz to Pusi, kura uz tiem atsaucas.</w:t>
      </w:r>
      <w:r>
        <w:rPr>
          <w:rFonts w:ascii="Times New Roman" w:hAnsi="Times New Roman"/>
        </w:rPr>
        <w:t xml:space="preserve"> </w:t>
      </w:r>
    </w:p>
    <w:p w14:paraId="0E6619DC" w14:textId="77777777" w:rsidR="005A2150" w:rsidRPr="009E144B" w:rsidRDefault="005A2150" w:rsidP="005A2150">
      <w:pPr>
        <w:pStyle w:val="Sarakstarindkopa"/>
        <w:numPr>
          <w:ilvl w:val="1"/>
          <w:numId w:val="31"/>
        </w:numPr>
        <w:spacing w:after="0" w:line="240" w:lineRule="auto"/>
        <w:ind w:left="426" w:hanging="426"/>
        <w:contextualSpacing/>
        <w:rPr>
          <w:rFonts w:ascii="Times New Roman" w:hAnsi="Times New Roman"/>
        </w:rPr>
      </w:pPr>
      <w:r w:rsidRPr="009E144B">
        <w:rPr>
          <w:rFonts w:ascii="Times New Roman" w:hAnsi="Times New Roman"/>
        </w:rPr>
        <w:t>Par nepārvaramas varas apstākļu iestāšanos vai izbeigšanos</w:t>
      </w:r>
      <w:r>
        <w:rPr>
          <w:rFonts w:ascii="Times New Roman" w:hAnsi="Times New Roman"/>
        </w:rPr>
        <w:t>, kas traucē vai liedz izpildīt no Līguma izrietošās saistības,</w:t>
      </w:r>
      <w:r w:rsidRPr="009E144B">
        <w:rPr>
          <w:rFonts w:ascii="Times New Roman" w:hAnsi="Times New Roman"/>
        </w:rPr>
        <w:t xml:space="preserve"> </w:t>
      </w:r>
      <w:r>
        <w:rPr>
          <w:rFonts w:ascii="Times New Roman" w:hAnsi="Times New Roman"/>
        </w:rPr>
        <w:t xml:space="preserve">šādus apstākļus konstatējusī Pusi informē </w:t>
      </w:r>
      <w:r w:rsidRPr="009E144B">
        <w:rPr>
          <w:rFonts w:ascii="Times New Roman" w:hAnsi="Times New Roman"/>
        </w:rPr>
        <w:t>otra Pus</w:t>
      </w:r>
      <w:r>
        <w:rPr>
          <w:rFonts w:ascii="Times New Roman" w:hAnsi="Times New Roman"/>
        </w:rPr>
        <w:t xml:space="preserve">i un Centralizēto Pasūtītāju </w:t>
      </w:r>
      <w:r w:rsidRPr="009E144B">
        <w:rPr>
          <w:rFonts w:ascii="Times New Roman" w:hAnsi="Times New Roman"/>
        </w:rPr>
        <w:t>rakstveidā 3</w:t>
      </w:r>
      <w:r>
        <w:rPr>
          <w:rFonts w:ascii="Times New Roman" w:hAnsi="Times New Roman"/>
        </w:rPr>
        <w:t> </w:t>
      </w:r>
      <w:r w:rsidRPr="009E144B">
        <w:rPr>
          <w:rFonts w:ascii="Times New Roman" w:hAnsi="Times New Roman"/>
        </w:rPr>
        <w:t xml:space="preserve">(trīs) darbdienu laikā, </w:t>
      </w:r>
      <w:r>
        <w:rPr>
          <w:rFonts w:ascii="Times New Roman" w:hAnsi="Times New Roman"/>
        </w:rPr>
        <w:t xml:space="preserve">termiņu </w:t>
      </w:r>
      <w:r w:rsidRPr="009E144B">
        <w:rPr>
          <w:rFonts w:ascii="Times New Roman" w:hAnsi="Times New Roman"/>
        </w:rPr>
        <w:t>skaitot no šādu apstākļu iestāšanās vai izbeigšanās.</w:t>
      </w:r>
      <w:r>
        <w:rPr>
          <w:rFonts w:ascii="Times New Roman" w:hAnsi="Times New Roman"/>
        </w:rPr>
        <w:t xml:space="preserve"> </w:t>
      </w:r>
    </w:p>
    <w:p w14:paraId="7DFACC88" w14:textId="77777777" w:rsidR="005A2150" w:rsidRPr="009E144B" w:rsidRDefault="005A2150" w:rsidP="005A2150">
      <w:pPr>
        <w:pStyle w:val="Sarakstarindkopa"/>
        <w:numPr>
          <w:ilvl w:val="1"/>
          <w:numId w:val="31"/>
        </w:numPr>
        <w:spacing w:after="0" w:line="240" w:lineRule="auto"/>
        <w:ind w:left="426" w:hanging="426"/>
        <w:contextualSpacing/>
        <w:rPr>
          <w:rFonts w:ascii="Times New Roman" w:hAnsi="Times New Roman"/>
        </w:rPr>
      </w:pPr>
      <w:r w:rsidRPr="009E144B">
        <w:rPr>
          <w:rFonts w:ascii="Times New Roman" w:hAnsi="Times New Roman"/>
        </w:rPr>
        <w:t>Nepārvaramas varas apstākļu iestāšanas gadījumā</w:t>
      </w:r>
      <w:r>
        <w:rPr>
          <w:rFonts w:ascii="Times New Roman" w:hAnsi="Times New Roman"/>
        </w:rPr>
        <w:t>, ja šie apstākļi traucē vai liedz izpildīt no Līguma izrietošās saistības Līgumā noteiktajos termiņos,</w:t>
      </w:r>
      <w:r w:rsidRPr="009E144B">
        <w:rPr>
          <w:rFonts w:ascii="Times New Roman" w:hAnsi="Times New Roman"/>
        </w:rPr>
        <w:t xml:space="preserve"> Puses 5</w:t>
      </w:r>
      <w:r>
        <w:rPr>
          <w:rFonts w:ascii="Times New Roman" w:hAnsi="Times New Roman"/>
        </w:rPr>
        <w:t> </w:t>
      </w:r>
      <w:r w:rsidRPr="009E144B">
        <w:rPr>
          <w:rFonts w:ascii="Times New Roman" w:hAnsi="Times New Roman"/>
        </w:rPr>
        <w:t>(piecu) darba dienu laikā vienojas par Līgumā noteikto saistību izpildes termiņu.</w:t>
      </w:r>
      <w:r>
        <w:rPr>
          <w:rFonts w:ascii="Times New Roman" w:hAnsi="Times New Roman"/>
        </w:rPr>
        <w:t xml:space="preserve"> </w:t>
      </w:r>
    </w:p>
    <w:p w14:paraId="198585C7" w14:textId="77777777" w:rsidR="005A2150" w:rsidRPr="009E144B" w:rsidRDefault="005A2150" w:rsidP="005A2150">
      <w:pPr>
        <w:pStyle w:val="Sarakstarindkopa"/>
        <w:ind w:left="426"/>
        <w:rPr>
          <w:rFonts w:ascii="Times New Roman" w:hAnsi="Times New Roman"/>
        </w:rPr>
      </w:pPr>
    </w:p>
    <w:p w14:paraId="24BF6E71" w14:textId="2E2F2AA5" w:rsidR="005A2150" w:rsidRPr="00D504D5" w:rsidRDefault="005A2150" w:rsidP="005A2150">
      <w:pPr>
        <w:pStyle w:val="Sarakstarindkopa"/>
        <w:numPr>
          <w:ilvl w:val="0"/>
          <w:numId w:val="31"/>
        </w:numPr>
        <w:spacing w:after="0" w:line="240" w:lineRule="auto"/>
        <w:contextualSpacing/>
        <w:jc w:val="center"/>
        <w:rPr>
          <w:rFonts w:ascii="Times New Roman" w:hAnsi="Times New Roman"/>
          <w:b/>
          <w:bCs/>
        </w:rPr>
      </w:pPr>
      <w:r w:rsidRPr="009E144B">
        <w:rPr>
          <w:rFonts w:ascii="Times New Roman" w:hAnsi="Times New Roman"/>
          <w:b/>
          <w:bCs/>
        </w:rPr>
        <w:t>Konfidencialitāte</w:t>
      </w:r>
      <w:r>
        <w:rPr>
          <w:rFonts w:ascii="Times New Roman" w:hAnsi="Times New Roman"/>
          <w:b/>
          <w:bCs/>
        </w:rPr>
        <w:t xml:space="preserve"> </w:t>
      </w:r>
    </w:p>
    <w:p w14:paraId="5EFCB5BF" w14:textId="77777777" w:rsidR="005A2150" w:rsidRPr="009E144B" w:rsidRDefault="005A2150" w:rsidP="005A2150">
      <w:r w:rsidRPr="009E144B">
        <w:t>Puses apņemas ievērot no otras Puses saņemtās un Pakalpojuma sniegšanas gaitā iegūtās informācijas konfidencialitāti, neizpaust šādu informāciju trešajām personām, izņemot normatīvajos aktos noteiktajos gadījumos un kārtībā. Konfidencialitātes nosacījums attiecas gan uz rakstisku informāciju, gan mutisku informāciju, elektronisku informāciju un uz jebkuru citu informāciju, neatkarīgi no informācijas nodošanas veida, laika un vietas. Šajā punktā un Līgumā noteiktajām konfidencialitātes saistībām ir beztermiņa raksturs.</w:t>
      </w:r>
      <w:r>
        <w:t xml:space="preserve"> </w:t>
      </w:r>
    </w:p>
    <w:p w14:paraId="1FD55248" w14:textId="77777777" w:rsidR="005A2150" w:rsidRPr="002C5039" w:rsidRDefault="005A2150" w:rsidP="005A2150">
      <w:pPr>
        <w:pStyle w:val="Sarakstarindkopa"/>
        <w:ind w:left="426"/>
        <w:rPr>
          <w:rFonts w:ascii="Times New Roman" w:hAnsi="Times New Roman"/>
        </w:rPr>
      </w:pPr>
    </w:p>
    <w:p w14:paraId="55C24B3A" w14:textId="77777777" w:rsidR="005A2150" w:rsidRDefault="005A2150" w:rsidP="005A2150">
      <w:pPr>
        <w:pStyle w:val="Sarakstarindkopa"/>
        <w:numPr>
          <w:ilvl w:val="0"/>
          <w:numId w:val="31"/>
        </w:numPr>
        <w:spacing w:after="0" w:line="240" w:lineRule="auto"/>
        <w:ind w:left="720"/>
        <w:contextualSpacing/>
        <w:jc w:val="center"/>
        <w:rPr>
          <w:rFonts w:ascii="Times New Roman" w:hAnsi="Times New Roman"/>
          <w:b/>
          <w:spacing w:val="-1"/>
        </w:rPr>
      </w:pPr>
      <w:r>
        <w:rPr>
          <w:rFonts w:ascii="Times New Roman" w:hAnsi="Times New Roman"/>
          <w:b/>
          <w:spacing w:val="-1"/>
        </w:rPr>
        <w:t>Personu datu aizsardzība</w:t>
      </w:r>
    </w:p>
    <w:p w14:paraId="19CCDD52" w14:textId="77777777" w:rsidR="005A2150" w:rsidRPr="00D504D5" w:rsidRDefault="005A2150" w:rsidP="00D504D5">
      <w:pPr>
        <w:ind w:left="720"/>
        <w:rPr>
          <w:b/>
          <w:spacing w:val="-1"/>
        </w:rPr>
      </w:pPr>
    </w:p>
    <w:p w14:paraId="63533FD2" w14:textId="77777777" w:rsidR="005A2150" w:rsidRPr="000A0979" w:rsidRDefault="005A2150" w:rsidP="005A2150">
      <w:pPr>
        <w:pStyle w:val="Sarakstarindkopa"/>
        <w:widowControl w:val="0"/>
        <w:numPr>
          <w:ilvl w:val="1"/>
          <w:numId w:val="31"/>
        </w:numPr>
        <w:tabs>
          <w:tab w:val="left" w:pos="567"/>
        </w:tabs>
        <w:spacing w:after="0" w:line="240" w:lineRule="auto"/>
        <w:ind w:left="450" w:right="20" w:hanging="450"/>
        <w:contextualSpacing/>
        <w:rPr>
          <w:rFonts w:ascii="Times New Roman" w:hAnsi="Times New Roman"/>
          <w:lang w:eastAsia="x-none"/>
        </w:rPr>
      </w:pPr>
      <w:r w:rsidRPr="000A0979">
        <w:rPr>
          <w:rFonts w:ascii="Times New Roman" w:hAnsi="Times New Roman"/>
          <w:lang w:eastAsia="x-none"/>
        </w:rPr>
        <w:t>Izpildītājs jeb personas datu apstrādātājs veic Pasūtītāja jeb Pārziņa darbinieku personas datu (vārds, uzvārds, personas kods un cita informācija, kas saistīta ar mobilo sakaru pakalpojumu izmantošanu) apstrādi, tikai ar mērķi nodrošināt Līgumā noteikto saistību izpildi, ievērojot normatīvajos aktos noteiktās prasības šādu datu apstrādei un aizsardzībai.</w:t>
      </w:r>
    </w:p>
    <w:p w14:paraId="0BC43B80" w14:textId="77777777" w:rsidR="005A2150" w:rsidRPr="000A0979" w:rsidRDefault="005A2150" w:rsidP="005A2150">
      <w:pPr>
        <w:pStyle w:val="Sarakstarindkopa"/>
        <w:widowControl w:val="0"/>
        <w:numPr>
          <w:ilvl w:val="1"/>
          <w:numId w:val="31"/>
        </w:numPr>
        <w:tabs>
          <w:tab w:val="left" w:pos="567"/>
        </w:tabs>
        <w:spacing w:after="0" w:line="240" w:lineRule="auto"/>
        <w:ind w:left="450" w:right="20" w:hanging="450"/>
        <w:contextualSpacing/>
        <w:rPr>
          <w:rFonts w:ascii="Times New Roman" w:hAnsi="Times New Roman"/>
          <w:lang w:eastAsia="x-none"/>
        </w:rPr>
      </w:pPr>
      <w:r w:rsidRPr="000A0979">
        <w:rPr>
          <w:rFonts w:ascii="Times New Roman" w:hAnsi="Times New Roman"/>
          <w:lang w:eastAsia="x-none"/>
        </w:rPr>
        <w:t xml:space="preserve">Pasūtītājs apliecina, ka nodot Izpildītājam apstrādei tikai tos personas datus un tikai tādā apjomā, kāds ir nepieciešams Līguma izpildei, </w:t>
      </w:r>
    </w:p>
    <w:p w14:paraId="022B59AC" w14:textId="77777777" w:rsidR="005A2150" w:rsidRPr="000A0979" w:rsidRDefault="005A2150" w:rsidP="005A2150">
      <w:pPr>
        <w:pStyle w:val="Sarakstarindkopa"/>
        <w:widowControl w:val="0"/>
        <w:numPr>
          <w:ilvl w:val="1"/>
          <w:numId w:val="31"/>
        </w:numPr>
        <w:tabs>
          <w:tab w:val="left" w:pos="567"/>
        </w:tabs>
        <w:spacing w:after="0" w:line="240" w:lineRule="auto"/>
        <w:ind w:left="450" w:right="20" w:hanging="450"/>
        <w:contextualSpacing/>
        <w:rPr>
          <w:rFonts w:ascii="Times New Roman" w:hAnsi="Times New Roman"/>
          <w:lang w:eastAsia="x-none"/>
        </w:rPr>
      </w:pPr>
      <w:r w:rsidRPr="000A0979">
        <w:rPr>
          <w:rFonts w:ascii="Times New Roman" w:hAnsi="Times New Roman"/>
          <w:lang w:eastAsia="x-none"/>
        </w:rPr>
        <w:t>Pasūtītājs īsteno atbilstošus tehniskus un organizatoriskus pasākumus, lai nodrošinātu un spētu uzskatāmi parādīt, ka apstrādei tiek izmantoti tikai tādi personas dati, kas nepieciešami savstarpēji noslēgto Līgumu izpildei;</w:t>
      </w:r>
    </w:p>
    <w:p w14:paraId="541BC97D" w14:textId="77777777" w:rsidR="005A2150" w:rsidRPr="000A0979" w:rsidRDefault="005A2150" w:rsidP="005A2150">
      <w:pPr>
        <w:pStyle w:val="Sarakstarindkopa"/>
        <w:widowControl w:val="0"/>
        <w:numPr>
          <w:ilvl w:val="1"/>
          <w:numId w:val="31"/>
        </w:numPr>
        <w:tabs>
          <w:tab w:val="left" w:pos="567"/>
        </w:tabs>
        <w:spacing w:after="0" w:line="240" w:lineRule="auto"/>
        <w:ind w:left="450" w:right="20" w:hanging="450"/>
        <w:contextualSpacing/>
        <w:rPr>
          <w:rFonts w:ascii="Times New Roman" w:hAnsi="Times New Roman"/>
          <w:lang w:eastAsia="x-none"/>
        </w:rPr>
      </w:pPr>
      <w:r w:rsidRPr="000A0979">
        <w:rPr>
          <w:rFonts w:ascii="Times New Roman" w:hAnsi="Times New Roman"/>
          <w:lang w:eastAsia="x-none"/>
        </w:rPr>
        <w:t>Izpildītājam ir pienākums:</w:t>
      </w:r>
    </w:p>
    <w:p w14:paraId="490DAE7B" w14:textId="77777777" w:rsidR="005A2150" w:rsidRPr="000A0979" w:rsidRDefault="005A2150" w:rsidP="00136503">
      <w:pPr>
        <w:pStyle w:val="Sarakstarindkopa"/>
        <w:widowControl w:val="0"/>
        <w:numPr>
          <w:ilvl w:val="2"/>
          <w:numId w:val="32"/>
        </w:numPr>
        <w:spacing w:after="0" w:line="240" w:lineRule="auto"/>
        <w:ind w:left="990" w:right="20" w:hanging="630"/>
        <w:contextualSpacing/>
        <w:rPr>
          <w:rFonts w:ascii="Times New Roman" w:hAnsi="Times New Roman"/>
          <w:lang w:eastAsia="x-none"/>
        </w:rPr>
      </w:pPr>
      <w:r w:rsidRPr="000A0979">
        <w:rPr>
          <w:rFonts w:ascii="Times New Roman" w:hAnsi="Times New Roman"/>
          <w:lang w:eastAsia="x-none"/>
        </w:rPr>
        <w:t>pirms Līgumā neparedzētās personas datu apstrādes uzsākšanas informēt Pasūtītāju, ja Izpildītājam saskaņā ar tam piemērojamiem normatīvajiem aktiem ir pienākums veikt Pasūtītāja uzdevumā apstrādāto personas datu apstrādi un ja Izpildītām pastāv tiesisks pamats minētās informācijas sniegšanai Pasūtītājam;</w:t>
      </w:r>
    </w:p>
    <w:p w14:paraId="2CEB8F02" w14:textId="77777777" w:rsidR="005A2150" w:rsidRPr="000A0979" w:rsidRDefault="005A2150" w:rsidP="00136503">
      <w:pPr>
        <w:pStyle w:val="Sarakstarindkopa"/>
        <w:widowControl w:val="0"/>
        <w:numPr>
          <w:ilvl w:val="2"/>
          <w:numId w:val="32"/>
        </w:numPr>
        <w:spacing w:after="0" w:line="240" w:lineRule="auto"/>
        <w:ind w:left="990" w:right="20" w:hanging="630"/>
        <w:contextualSpacing/>
        <w:rPr>
          <w:rFonts w:ascii="Times New Roman" w:hAnsi="Times New Roman"/>
          <w:lang w:eastAsia="x-none"/>
        </w:rPr>
      </w:pPr>
      <w:r w:rsidRPr="000A0979">
        <w:rPr>
          <w:rFonts w:ascii="Times New Roman" w:hAnsi="Times New Roman"/>
          <w:lang w:eastAsia="x-none"/>
        </w:rPr>
        <w:t>nodrošināt, ka personas (Izpildītāja darbinieki vai citas personas), kuras ir iesaistītas personas datu apstrādē, ievēro konfidencialitāti gan Līgumā noteikto uzdevumu izpildē, gan pēc Līguma darbības beigu termiņa;</w:t>
      </w:r>
    </w:p>
    <w:p w14:paraId="63DA0FE6" w14:textId="77777777" w:rsidR="005A2150" w:rsidRPr="000A0979" w:rsidRDefault="005A2150" w:rsidP="00136503">
      <w:pPr>
        <w:pStyle w:val="Sarakstarindkopa"/>
        <w:widowControl w:val="0"/>
        <w:numPr>
          <w:ilvl w:val="2"/>
          <w:numId w:val="32"/>
        </w:numPr>
        <w:spacing w:after="0" w:line="240" w:lineRule="auto"/>
        <w:ind w:left="990" w:right="20" w:hanging="630"/>
        <w:contextualSpacing/>
        <w:rPr>
          <w:rFonts w:ascii="Times New Roman" w:hAnsi="Times New Roman"/>
          <w:lang w:eastAsia="x-none"/>
        </w:rPr>
      </w:pPr>
      <w:r w:rsidRPr="000A0979">
        <w:rPr>
          <w:rFonts w:ascii="Times New Roman" w:hAnsi="Times New Roman"/>
          <w:lang w:eastAsia="x-none"/>
        </w:rPr>
        <w:t>nodrošināt, ka personas, kuras ir iesaistītas personas datu apstrādē, neapstrādā datus ārpus šajā Līgumā noteiktā bez Pasūtītāja norādījuma vai neatbilstoši Pasūtītāja norādījumiem;</w:t>
      </w:r>
    </w:p>
    <w:p w14:paraId="3FA0D208" w14:textId="77777777" w:rsidR="005A2150" w:rsidRPr="000A0979" w:rsidRDefault="005A2150" w:rsidP="00136503">
      <w:pPr>
        <w:pStyle w:val="Sarakstarindkopa"/>
        <w:widowControl w:val="0"/>
        <w:numPr>
          <w:ilvl w:val="2"/>
          <w:numId w:val="32"/>
        </w:numPr>
        <w:spacing w:after="0" w:line="240" w:lineRule="auto"/>
        <w:ind w:left="990" w:right="20" w:hanging="630"/>
        <w:contextualSpacing/>
        <w:rPr>
          <w:rFonts w:ascii="Times New Roman" w:hAnsi="Times New Roman"/>
          <w:lang w:eastAsia="x-none"/>
        </w:rPr>
      </w:pPr>
      <w:r w:rsidRPr="000A0979">
        <w:rPr>
          <w:rFonts w:ascii="Times New Roman" w:hAnsi="Times New Roman"/>
          <w:lang w:eastAsia="x-none"/>
        </w:rPr>
        <w:t>bez Pasūtītāja rakstiskas atļaujas nepiesaistīt citus apstrādātājus vai apakšuzņēmējus Pasūtītāja personas datu apstrādē. Gadījumā, kad no Pasūtītāja saņemts rakstisks apliecinājums, ar kuru Izpildītājam ļauts piesaistīt citu apstrādātāju vai apakšuzņēmēju, Izpildītājs apņemas nodrošināt, ka papildu apstrādātājs vai apakšuzņēmējs ievēro visus tos pašus pienākumus, kas ar šo Līgumu pielīgti Izpildītājam, un 5 (piecu) darba dienu laikā, pēc Pasūtītāja rakstiska pieprasījuma saņemšanas dienas izsniegt pierādījumus, kas apliecina pielīgto pienākumu izpildi;</w:t>
      </w:r>
    </w:p>
    <w:p w14:paraId="17A650D4" w14:textId="77777777" w:rsidR="005A2150" w:rsidRPr="000A0979" w:rsidRDefault="005A2150" w:rsidP="00136503">
      <w:pPr>
        <w:pStyle w:val="Sarakstarindkopa"/>
        <w:widowControl w:val="0"/>
        <w:numPr>
          <w:ilvl w:val="2"/>
          <w:numId w:val="32"/>
        </w:numPr>
        <w:spacing w:after="0" w:line="240" w:lineRule="auto"/>
        <w:ind w:left="990" w:right="20" w:hanging="630"/>
        <w:contextualSpacing/>
        <w:rPr>
          <w:rFonts w:ascii="Times New Roman" w:hAnsi="Times New Roman"/>
          <w:lang w:eastAsia="x-none"/>
        </w:rPr>
      </w:pPr>
      <w:r w:rsidRPr="000A0979">
        <w:rPr>
          <w:rFonts w:ascii="Times New Roman" w:hAnsi="Times New Roman"/>
          <w:lang w:eastAsia="x-none"/>
        </w:rPr>
        <w:t>nekavējoties, bet ne vēlāk kā 24 (divdesmit četru) stundu laikā no atklāšanas brīža rakstiski paziņot Pasūtītājam par datu aizsardzības pārkāpumu un/vai incidentu. Par datu aizsardzības pārkāpumiem vai incidentiem, par kuriem Izpildītājam ir pienākums ziņot Pasūtītājam uzskatāma jebkādu dokumentu, kas satur Pasūtītāja uzdevumā apstrādātos personas datus, nozaudēšana (t.sk.), nejauša vai apzināta iznīcināšana, neatļauta vai nejauša izpaušana.</w:t>
      </w:r>
    </w:p>
    <w:p w14:paraId="62779946" w14:textId="77777777" w:rsidR="005A2150" w:rsidRPr="000A0979" w:rsidRDefault="005A2150" w:rsidP="00136503">
      <w:pPr>
        <w:pStyle w:val="Sarakstarindkopa"/>
        <w:widowControl w:val="0"/>
        <w:numPr>
          <w:ilvl w:val="2"/>
          <w:numId w:val="32"/>
        </w:numPr>
        <w:spacing w:after="0" w:line="240" w:lineRule="auto"/>
        <w:ind w:left="990" w:right="20" w:hanging="630"/>
        <w:contextualSpacing/>
        <w:rPr>
          <w:rFonts w:ascii="Times New Roman" w:hAnsi="Times New Roman"/>
          <w:lang w:eastAsia="x-none"/>
        </w:rPr>
      </w:pPr>
      <w:r w:rsidRPr="000A0979">
        <w:rPr>
          <w:rFonts w:ascii="Times New Roman" w:hAnsi="Times New Roman"/>
          <w:lang w:eastAsia="x-none"/>
        </w:rPr>
        <w:t>5 (piecas) darba dienas pēc Līguma notecējuma iestāšanās, Izpildītājs atdod visus personas datus Pasūtītājam, t.sk. dzēšot un/vai iznīcinot visas kopijas, izņemot tos personas datus, kuru apstrādei Izpildītājam pastāv tiesisks pamats;</w:t>
      </w:r>
    </w:p>
    <w:p w14:paraId="213FFE7A" w14:textId="77777777" w:rsidR="005A2150" w:rsidRPr="000A0979" w:rsidRDefault="005A2150" w:rsidP="00136503">
      <w:pPr>
        <w:pStyle w:val="Sarakstarindkopa"/>
        <w:widowControl w:val="0"/>
        <w:numPr>
          <w:ilvl w:val="2"/>
          <w:numId w:val="32"/>
        </w:numPr>
        <w:spacing w:after="0" w:line="240" w:lineRule="auto"/>
        <w:ind w:left="990" w:right="20" w:hanging="630"/>
        <w:contextualSpacing/>
        <w:rPr>
          <w:rFonts w:ascii="Times New Roman" w:hAnsi="Times New Roman"/>
          <w:lang w:eastAsia="x-none"/>
        </w:rPr>
      </w:pPr>
      <w:r w:rsidRPr="000A0979">
        <w:rPr>
          <w:rFonts w:ascii="Times New Roman" w:hAnsi="Times New Roman"/>
          <w:lang w:eastAsia="x-none"/>
        </w:rPr>
        <w:t>Sadarboties ar uzraudzības iestādi, ja tā īsteno savas izmeklēšanas pilnvaras, t.sk. nodrošināt piekļuvi Izpildītājam telpās, kurās tiek veikta datu apstrāde;</w:t>
      </w:r>
    </w:p>
    <w:p w14:paraId="2F126550" w14:textId="77777777" w:rsidR="005A2150" w:rsidRPr="000A0979" w:rsidRDefault="005A2150" w:rsidP="00136503">
      <w:pPr>
        <w:pStyle w:val="Sarakstarindkopa"/>
        <w:widowControl w:val="0"/>
        <w:numPr>
          <w:ilvl w:val="2"/>
          <w:numId w:val="32"/>
        </w:numPr>
        <w:spacing w:after="0" w:line="240" w:lineRule="auto"/>
        <w:ind w:left="990" w:right="20" w:hanging="630"/>
        <w:contextualSpacing/>
        <w:rPr>
          <w:rFonts w:ascii="Times New Roman" w:hAnsi="Times New Roman"/>
          <w:lang w:eastAsia="x-none"/>
        </w:rPr>
      </w:pPr>
      <w:r w:rsidRPr="000A0979">
        <w:rPr>
          <w:rFonts w:ascii="Times New Roman" w:hAnsi="Times New Roman"/>
          <w:lang w:eastAsia="x-none"/>
        </w:rPr>
        <w:t>Informēt Pasūtītāju par jebkuru saņemto datu subjektu pieprasījumu saistībā ar Līguma izpildes laikā veikto datu apstrādi;</w:t>
      </w:r>
    </w:p>
    <w:p w14:paraId="6FC5837A" w14:textId="77777777" w:rsidR="005A2150" w:rsidRPr="000A0979" w:rsidRDefault="005A2150" w:rsidP="00136503">
      <w:pPr>
        <w:pStyle w:val="Sarakstarindkopa"/>
        <w:widowControl w:val="0"/>
        <w:numPr>
          <w:ilvl w:val="1"/>
          <w:numId w:val="32"/>
        </w:numPr>
        <w:tabs>
          <w:tab w:val="left" w:pos="709"/>
        </w:tabs>
        <w:adjustRightInd w:val="0"/>
        <w:spacing w:after="0" w:line="240" w:lineRule="auto"/>
        <w:ind w:right="20"/>
        <w:contextualSpacing/>
        <w:textAlignment w:val="baseline"/>
        <w:rPr>
          <w:rFonts w:ascii="Times New Roman" w:hAnsi="Times New Roman"/>
          <w:lang w:eastAsia="x-none"/>
        </w:rPr>
      </w:pPr>
      <w:r w:rsidRPr="000A0979">
        <w:rPr>
          <w:rFonts w:ascii="Times New Roman" w:hAnsi="Times New Roman"/>
          <w:lang w:eastAsia="x-none"/>
        </w:rPr>
        <w:t>Pasūtītājs ir atbildīgs par personas datu apstrādi regulējošo normatīvo aktu prasību ievērošanu, t.sk., atbilstoša tiesiska pamata nodrošināšanu, datu subjektam normatīvajos aktos noteiktās informācijas sniegšanu, (par Līguma ietvaros veikto personas datu apstrādi).</w:t>
      </w:r>
    </w:p>
    <w:p w14:paraId="0751E239" w14:textId="77777777" w:rsidR="005A2150" w:rsidRPr="000A0979" w:rsidRDefault="005A2150" w:rsidP="00136503">
      <w:pPr>
        <w:pStyle w:val="Sarakstarindkopa"/>
        <w:widowControl w:val="0"/>
        <w:numPr>
          <w:ilvl w:val="1"/>
          <w:numId w:val="32"/>
        </w:numPr>
        <w:tabs>
          <w:tab w:val="left" w:pos="709"/>
        </w:tabs>
        <w:adjustRightInd w:val="0"/>
        <w:spacing w:after="0" w:line="240" w:lineRule="auto"/>
        <w:ind w:right="20"/>
        <w:contextualSpacing/>
        <w:textAlignment w:val="baseline"/>
        <w:rPr>
          <w:rFonts w:ascii="Times New Roman" w:hAnsi="Times New Roman"/>
          <w:lang w:eastAsia="x-none"/>
        </w:rPr>
      </w:pPr>
      <w:r w:rsidRPr="000A0979">
        <w:rPr>
          <w:rFonts w:ascii="Times New Roman" w:hAnsi="Times New Roman"/>
          <w:lang w:eastAsia="x-none"/>
        </w:rPr>
        <w:t>Puses apņemas nenodot tālāk trešajām personām no otras Puses iegūtos fizisko personu datus, izņemot gadījumus, kad Līgumā ir noteikts citādāk vai normatīvie akti paredz šādu datu nodošanu.</w:t>
      </w:r>
    </w:p>
    <w:p w14:paraId="6B6064C5" w14:textId="77777777" w:rsidR="005A2150" w:rsidRPr="000A0979" w:rsidRDefault="005A2150" w:rsidP="00136503">
      <w:pPr>
        <w:pStyle w:val="Sarakstarindkopa"/>
        <w:widowControl w:val="0"/>
        <w:numPr>
          <w:ilvl w:val="1"/>
          <w:numId w:val="32"/>
        </w:numPr>
        <w:tabs>
          <w:tab w:val="left" w:pos="709"/>
        </w:tabs>
        <w:adjustRightInd w:val="0"/>
        <w:spacing w:after="0" w:line="240" w:lineRule="auto"/>
        <w:ind w:right="20"/>
        <w:contextualSpacing/>
        <w:textAlignment w:val="baseline"/>
        <w:rPr>
          <w:rFonts w:ascii="Times New Roman" w:hAnsi="Times New Roman"/>
          <w:lang w:eastAsia="x-none"/>
        </w:rPr>
      </w:pPr>
      <w:r w:rsidRPr="000A0979">
        <w:rPr>
          <w:rFonts w:ascii="Times New Roman" w:hAnsi="Times New Roman"/>
          <w:lang w:eastAsia="x-none"/>
        </w:rPr>
        <w:t>Ja saskaņā ar normatīvajiem aktiem kādai no Pusēm rodas pienākums nodot trešajām personām no otras Puses iegūtos fizisko personu datus, tas pirms šādu datu nodošanas informē par to otru Pusi, ja vien normatīvie akti to neaizliedz.</w:t>
      </w:r>
    </w:p>
    <w:p w14:paraId="6C06BF04" w14:textId="77777777" w:rsidR="005A2150" w:rsidRPr="000A0979" w:rsidRDefault="005A2150" w:rsidP="00136503">
      <w:pPr>
        <w:pStyle w:val="Sarakstarindkopa"/>
        <w:widowControl w:val="0"/>
        <w:numPr>
          <w:ilvl w:val="1"/>
          <w:numId w:val="32"/>
        </w:numPr>
        <w:tabs>
          <w:tab w:val="left" w:pos="709"/>
        </w:tabs>
        <w:adjustRightInd w:val="0"/>
        <w:spacing w:after="0" w:line="240" w:lineRule="auto"/>
        <w:ind w:right="20"/>
        <w:contextualSpacing/>
        <w:textAlignment w:val="baseline"/>
        <w:rPr>
          <w:rFonts w:ascii="Times New Roman" w:hAnsi="Times New Roman"/>
          <w:lang w:eastAsia="x-none"/>
        </w:rPr>
      </w:pPr>
      <w:r w:rsidRPr="000A0979">
        <w:rPr>
          <w:rFonts w:ascii="Times New Roman" w:hAnsi="Times New Roman"/>
          <w:lang w:eastAsia="x-none"/>
        </w:rPr>
        <w:t>Visi trešo personu pieprasījumi, kas var rasties šī Līguma darbības laikā par personas datu apstrādes pārkāpumiem, ir tās Puses atbildība, kuras atbildības jomā un rīcības rezultātā prasījumi ir radušies/var rasties.</w:t>
      </w:r>
    </w:p>
    <w:p w14:paraId="59DAFA8E" w14:textId="77777777" w:rsidR="005A2150" w:rsidRPr="000A0979" w:rsidRDefault="005A2150" w:rsidP="005A2150">
      <w:pPr>
        <w:pStyle w:val="Sarakstarindkopa"/>
        <w:tabs>
          <w:tab w:val="left" w:pos="709"/>
        </w:tabs>
        <w:adjustRightInd w:val="0"/>
        <w:ind w:left="540" w:right="20"/>
        <w:textAlignment w:val="baseline"/>
        <w:rPr>
          <w:rFonts w:ascii="Times New Roman" w:hAnsi="Times New Roman"/>
          <w:lang w:eastAsia="x-none"/>
        </w:rPr>
      </w:pPr>
    </w:p>
    <w:p w14:paraId="6490CC5D" w14:textId="419200C8" w:rsidR="00303022" w:rsidRPr="0044538E" w:rsidRDefault="00303022" w:rsidP="0044538E">
      <w:pPr>
        <w:pStyle w:val="Sarakstarindkopa"/>
        <w:numPr>
          <w:ilvl w:val="0"/>
          <w:numId w:val="32"/>
        </w:numPr>
        <w:suppressAutoHyphens/>
        <w:spacing w:after="0" w:line="240" w:lineRule="auto"/>
        <w:outlineLvl w:val="1"/>
        <w:rPr>
          <w:rFonts w:ascii="Times New Roman" w:hAnsi="Times New Roman"/>
          <w:b/>
          <w:sz w:val="24"/>
          <w:szCs w:val="24"/>
          <w:lang w:eastAsia="ar-SA"/>
        </w:rPr>
      </w:pPr>
      <w:r w:rsidRPr="0044538E">
        <w:rPr>
          <w:rFonts w:ascii="Times New Roman" w:hAnsi="Times New Roman"/>
          <w:b/>
          <w:sz w:val="24"/>
          <w:szCs w:val="24"/>
          <w:lang w:eastAsia="ar-SA"/>
        </w:rPr>
        <w:t>Līguma izpildē iesaistītā personāla un apakšuzņēmēju nomaiņas kārtība</w:t>
      </w:r>
    </w:p>
    <w:p w14:paraId="6A0D51CE" w14:textId="5C8120CF" w:rsidR="0044538E" w:rsidRPr="0044538E" w:rsidRDefault="00303022" w:rsidP="0044538E">
      <w:pPr>
        <w:pStyle w:val="Sarakstarindkopa"/>
        <w:numPr>
          <w:ilvl w:val="1"/>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 xml:space="preserve">Līguma izpildē iesaistītais personāls ir norādīts sarakstā, kas ir Līguma </w:t>
      </w:r>
      <w:r w:rsidR="297C6223" w:rsidRPr="6E5A215D">
        <w:rPr>
          <w:rFonts w:ascii="Times New Roman" w:hAnsi="Times New Roman"/>
          <w:sz w:val="24"/>
          <w:szCs w:val="24"/>
          <w:lang w:eastAsia="ar-SA"/>
        </w:rPr>
        <w:t xml:space="preserve"> pielikum</w:t>
      </w:r>
      <w:r w:rsidR="227B281E" w:rsidRPr="6E5A215D">
        <w:rPr>
          <w:rFonts w:ascii="Times New Roman" w:hAnsi="Times New Roman"/>
          <w:sz w:val="24"/>
          <w:szCs w:val="24"/>
          <w:lang w:eastAsia="ar-SA"/>
        </w:rPr>
        <w:t>ā</w:t>
      </w:r>
      <w:r w:rsidR="297C6223" w:rsidRPr="6E5A215D">
        <w:rPr>
          <w:rFonts w:ascii="Times New Roman" w:hAnsi="Times New Roman"/>
          <w:sz w:val="24"/>
          <w:szCs w:val="24"/>
          <w:lang w:eastAsia="ar-SA"/>
        </w:rPr>
        <w:t>.</w:t>
      </w:r>
    </w:p>
    <w:p w14:paraId="77E80FE1" w14:textId="77777777" w:rsidR="0044538E" w:rsidRPr="0044538E" w:rsidRDefault="00303022" w:rsidP="0044538E">
      <w:pPr>
        <w:pStyle w:val="Sarakstarindkopa"/>
        <w:numPr>
          <w:ilvl w:val="1"/>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lastRenderedPageBreak/>
        <w:t>Izpildītājs rakstiski savlaicīgi iepriekš informē Pasūtītāju par nepieciešamību veikt Līguma izpildē iesaistītā personāla un apakšuzņēmēja nomaiņu vai papildu personāla un apakšuzņēmēju piesaistīšanu Līguma izpildē, un iesniedz visus nepieciešamos dokumentus atbilstoši iepirkuma dokumentos noteiktajām prasībām, tajā skaitā Izpildītājam ir jā</w:t>
      </w:r>
      <w:r w:rsidRPr="0044538E">
        <w:rPr>
          <w:rFonts w:ascii="Times New Roman" w:hAnsi="Times New Roman"/>
          <w:color w:val="000000"/>
          <w:sz w:val="24"/>
          <w:szCs w:val="24"/>
          <w:lang w:eastAsia="ar-SA"/>
        </w:rPr>
        <w:t xml:space="preserve">veic piedāvāto papildu speciālistu pieredzes aprakstu un </w:t>
      </w:r>
      <w:r w:rsidRPr="0044538E">
        <w:rPr>
          <w:rFonts w:ascii="Times New Roman" w:hAnsi="Times New Roman"/>
          <w:sz w:val="24"/>
          <w:szCs w:val="24"/>
          <w:lang w:eastAsia="ar-SA"/>
        </w:rPr>
        <w:t>pievienoto izglītību un kvalifikāciju, t.sk. pieredzi, apliecinošo dokumentu,</w:t>
      </w:r>
      <w:r w:rsidRPr="0044538E">
        <w:rPr>
          <w:rFonts w:ascii="Times New Roman" w:hAnsi="Times New Roman"/>
          <w:color w:val="000000"/>
          <w:sz w:val="24"/>
          <w:szCs w:val="24"/>
          <w:lang w:eastAsia="ar-SA"/>
        </w:rPr>
        <w:t xml:space="preserve"> detalizēta pārbaude (pirms parakstīšanas un iesniegšanas Pasūtītājam).</w:t>
      </w:r>
    </w:p>
    <w:p w14:paraId="396B99E5" w14:textId="77777777" w:rsidR="0044538E" w:rsidRPr="0044538E" w:rsidRDefault="00303022" w:rsidP="0044538E">
      <w:pPr>
        <w:pStyle w:val="Sarakstarindkopa"/>
        <w:numPr>
          <w:ilvl w:val="1"/>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shd w:val="clear" w:color="auto" w:fill="FFFFFF"/>
          <w:lang w:eastAsia="ar-SA"/>
        </w:rPr>
        <w:t xml:space="preserve">Atbilstoši Publisko iepirkumu likuma 62. panta pirmajai daļai Līgumā tiek paredzēts, ka Izpildītājam ir pienākums saskaņot ar Pasūtītāju papildu personāla piesaistīšanu Līguma izpildē. </w:t>
      </w:r>
    </w:p>
    <w:p w14:paraId="5C6717BE" w14:textId="77777777" w:rsidR="0044538E" w:rsidRPr="0044538E" w:rsidRDefault="00303022" w:rsidP="0044538E">
      <w:pPr>
        <w:pStyle w:val="Sarakstarindkopa"/>
        <w:numPr>
          <w:ilvl w:val="1"/>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 xml:space="preserve">Gadījumos, kad Līguma izpildes laikā tiek nomainīts personāls vai tiek piesaistīts jauns personāls, </w:t>
      </w:r>
      <w:r w:rsidRPr="0044538E">
        <w:rPr>
          <w:rFonts w:ascii="Times New Roman" w:hAnsi="Times New Roman"/>
          <w:sz w:val="24"/>
          <w:szCs w:val="24"/>
          <w:shd w:val="clear" w:color="auto" w:fill="FFFFFF"/>
          <w:lang w:eastAsia="ar-SA"/>
        </w:rPr>
        <w:t>personālam ir jāatbilst iepirkuma dokumentos noteiktajām prasībām attiecībā uz to datumu, kad Pasūtītājs ir saņēmis no Izpildītāja lūgumu veikt personāla nomaiņu vai jauna personāla piesaisti.</w:t>
      </w:r>
    </w:p>
    <w:p w14:paraId="30381119" w14:textId="55287CA3" w:rsidR="0044538E" w:rsidRPr="0044538E" w:rsidRDefault="00303022" w:rsidP="0044538E">
      <w:pPr>
        <w:pStyle w:val="Sarakstarindkopa"/>
        <w:numPr>
          <w:ilvl w:val="1"/>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 xml:space="preserve">Ja Līguma darbības laikā palielinās Līguma </w:t>
      </w:r>
      <w:r w:rsidR="76C9C16C" w:rsidRPr="6E5A215D">
        <w:rPr>
          <w:rFonts w:ascii="Times New Roman" w:hAnsi="Times New Roman"/>
          <w:sz w:val="24"/>
          <w:szCs w:val="24"/>
          <w:lang w:eastAsia="ar-SA"/>
        </w:rPr>
        <w:t>izpildē</w:t>
      </w:r>
      <w:r w:rsidRPr="0044538E">
        <w:rPr>
          <w:rFonts w:ascii="Times New Roman" w:hAnsi="Times New Roman"/>
          <w:sz w:val="24"/>
          <w:szCs w:val="24"/>
          <w:lang w:eastAsia="ar-SA"/>
        </w:rPr>
        <w:t xml:space="preserve"> iekļauto speciālistu skaits, Līgumcena netiek palielināta (Izpildītājs pārdala esošo Līgumcenu uz attiecīgo speciālistu skaitu).</w:t>
      </w:r>
    </w:p>
    <w:p w14:paraId="6A289694" w14:textId="77777777" w:rsidR="0044538E" w:rsidRPr="0044538E" w:rsidRDefault="00303022" w:rsidP="0044538E">
      <w:pPr>
        <w:pStyle w:val="Sarakstarindkopa"/>
        <w:numPr>
          <w:ilvl w:val="1"/>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 xml:space="preserve">Gadījumos, kad Līguma izpildes laikā tiek nomainīts apakšuzņēmējs vai tiek piesaistīts jauns apakšuzņēmējs, kura veicamo darbu apjoms ir vismaz 10 000 </w:t>
      </w:r>
      <w:r w:rsidRPr="0044538E">
        <w:rPr>
          <w:rFonts w:ascii="Times New Roman" w:hAnsi="Times New Roman"/>
          <w:i/>
          <w:iCs/>
          <w:sz w:val="24"/>
          <w:szCs w:val="24"/>
          <w:lang w:eastAsia="ar-SA"/>
        </w:rPr>
        <w:t>euro</w:t>
      </w:r>
      <w:r w:rsidRPr="0044538E">
        <w:rPr>
          <w:rFonts w:ascii="Times New Roman" w:hAnsi="Times New Roman"/>
          <w:sz w:val="24"/>
          <w:szCs w:val="24"/>
          <w:lang w:eastAsia="ar-SA"/>
        </w:rPr>
        <w:t xml:space="preserve">, apakšuzņēmējam </w:t>
      </w:r>
      <w:r w:rsidRPr="0044538E">
        <w:rPr>
          <w:rFonts w:ascii="Times New Roman" w:hAnsi="Times New Roman"/>
          <w:sz w:val="24"/>
          <w:szCs w:val="24"/>
          <w:shd w:val="clear" w:color="auto" w:fill="FFFFFF"/>
          <w:lang w:eastAsia="ar-SA"/>
        </w:rPr>
        <w:t>ir jāatbilst iepirkuma dokumentos noteiktajām prasībām attiecībā uz to datumu, kad Pasūtītājs ir saņēmis no Izpildītāja lūgumu veikt apakšuzņēmēja nomaiņu vai jauna apakšuzņēmēja iesaisti.</w:t>
      </w:r>
    </w:p>
    <w:p w14:paraId="7437452D" w14:textId="77777777" w:rsidR="0044538E" w:rsidRPr="0044538E" w:rsidRDefault="00303022" w:rsidP="0044538E">
      <w:pPr>
        <w:pStyle w:val="Sarakstarindkopa"/>
        <w:numPr>
          <w:ilvl w:val="1"/>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12C82E15" w14:textId="77777777" w:rsidR="0044538E" w:rsidRPr="0044538E" w:rsidRDefault="00303022" w:rsidP="0044538E">
      <w:pPr>
        <w:pStyle w:val="Sarakstarindkopa"/>
        <w:numPr>
          <w:ilvl w:val="1"/>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Pasūtītājs ne vēlāk kā 5 (piecu) darbdienu laikā pēc tam, kad ir saņēmis visu nepieciešamo informāciju un dokumentus, kas nepieciešami lēmuma pieņemšanai, informē Izpildītāju par atļauju vai atteikumu Līguma izpildē iesaistītā personāla vai apakšuzņēmēju nomaiņu vai papildus personāla un apakšuzņēmēju iesaistīšanu Līguma izpildē.</w:t>
      </w:r>
    </w:p>
    <w:p w14:paraId="1077724C" w14:textId="77777777" w:rsidR="0044538E" w:rsidRPr="0044538E" w:rsidRDefault="00303022" w:rsidP="0044538E">
      <w:pPr>
        <w:pStyle w:val="Sarakstarindkopa"/>
        <w:numPr>
          <w:ilvl w:val="1"/>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Pasūtītājs ir tiesīgs atteikt personāla vai apakšuzņēmēja nomaiņu vai papildu apakšuzņēmēja vai papildu personāla piesaisti, ja pastāv kāds no šādiem nosacījumiem:</w:t>
      </w:r>
    </w:p>
    <w:p w14:paraId="2E03AC6D" w14:textId="77777777" w:rsidR="0044538E" w:rsidRPr="0044538E" w:rsidRDefault="00303022" w:rsidP="0044538E">
      <w:pPr>
        <w:pStyle w:val="Sarakstarindkopa"/>
        <w:numPr>
          <w:ilvl w:val="2"/>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izmaiņas nav pieteiktas savlaicīgi;</w:t>
      </w:r>
    </w:p>
    <w:p w14:paraId="3E7B8109" w14:textId="77777777" w:rsidR="0044538E" w:rsidRPr="0044538E" w:rsidRDefault="00303022" w:rsidP="0044538E">
      <w:pPr>
        <w:pStyle w:val="Sarakstarindkopa"/>
        <w:numPr>
          <w:ilvl w:val="2"/>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piedāvātais personāls neatbilst iepirkuma procedūras dokumentos personālam izvirzītajām prasībām;</w:t>
      </w:r>
    </w:p>
    <w:p w14:paraId="75D05911" w14:textId="77777777" w:rsidR="0044538E" w:rsidRPr="0044538E" w:rsidRDefault="00303022" w:rsidP="0044538E">
      <w:pPr>
        <w:pStyle w:val="Sarakstarindkopa"/>
        <w:numPr>
          <w:ilvl w:val="2"/>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piedāvātais apakšuzņēmējs neatbilst iepirkuma procedūras dokumentos apakšuzņēmējiem izvirzītajām prasībām;</w:t>
      </w:r>
    </w:p>
    <w:p w14:paraId="355A0814" w14:textId="77777777" w:rsidR="0044538E" w:rsidRPr="0044538E" w:rsidRDefault="00303022" w:rsidP="0044538E">
      <w:pPr>
        <w:pStyle w:val="Sarakstarindkopa"/>
        <w:numPr>
          <w:ilvl w:val="2"/>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(atbilstoši pasūtītāja norādītajam paziņojumā par līgumu vai iepirkuma procedūras dokumentos) minētajiem pretendentu izslēgšanas gadījumiem;</w:t>
      </w:r>
    </w:p>
    <w:p w14:paraId="581B2A88" w14:textId="77777777" w:rsidR="0044538E" w:rsidRPr="0044538E" w:rsidRDefault="00303022" w:rsidP="0044538E">
      <w:pPr>
        <w:pStyle w:val="Sarakstarindkopa"/>
        <w:numPr>
          <w:ilvl w:val="2"/>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6FEBFF4" w14:textId="77777777" w:rsidR="0044538E" w:rsidRPr="0044538E" w:rsidRDefault="00303022" w:rsidP="0044538E">
      <w:pPr>
        <w:pStyle w:val="Sarakstarindkopa"/>
        <w:numPr>
          <w:ilvl w:val="2"/>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847838F" w14:textId="77777777" w:rsidR="0044538E" w:rsidRPr="0044538E" w:rsidRDefault="00303022" w:rsidP="0044538E">
      <w:pPr>
        <w:pStyle w:val="Sarakstarindkopa"/>
        <w:numPr>
          <w:ilvl w:val="2"/>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t>Izmaiņu rezultātā rastos cita veida neatbilstība Līguma noteikumiem vai normatīvajam regulējumam.</w:t>
      </w:r>
    </w:p>
    <w:p w14:paraId="5E19B180" w14:textId="33E499D3" w:rsidR="00303022" w:rsidRPr="0044538E" w:rsidRDefault="00303022" w:rsidP="0044538E">
      <w:pPr>
        <w:pStyle w:val="Sarakstarindkopa"/>
        <w:numPr>
          <w:ilvl w:val="1"/>
          <w:numId w:val="195"/>
        </w:numPr>
        <w:suppressAutoHyphens/>
        <w:spacing w:after="0" w:line="240" w:lineRule="auto"/>
        <w:outlineLvl w:val="1"/>
        <w:rPr>
          <w:rFonts w:ascii="Times New Roman" w:hAnsi="Times New Roman"/>
          <w:sz w:val="24"/>
          <w:szCs w:val="24"/>
          <w:lang w:eastAsia="ar-SA"/>
        </w:rPr>
      </w:pPr>
      <w:r w:rsidRPr="0044538E">
        <w:rPr>
          <w:rFonts w:ascii="Times New Roman" w:hAnsi="Times New Roman"/>
          <w:sz w:val="24"/>
          <w:szCs w:val="24"/>
          <w:lang w:eastAsia="ar-SA"/>
        </w:rPr>
        <w:lastRenderedPageBreak/>
        <w:t>Gadījumā, ja Līguma darbības laikā tiek grozīts normatīvais regulējums, kas nosaka iepirkuma procedūrā izraudzītā personāla vai apakšuzņēmēju nomaiņu, tā notiek atbilstoši jaunajam normatīvajam regulējumam.</w:t>
      </w:r>
    </w:p>
    <w:p w14:paraId="4E3C957E" w14:textId="77777777" w:rsidR="005A2150" w:rsidRPr="00D9330E" w:rsidRDefault="005A2150" w:rsidP="005A2150">
      <w:pPr>
        <w:tabs>
          <w:tab w:val="left" w:pos="284"/>
        </w:tabs>
        <w:suppressAutoHyphens/>
        <w:rPr>
          <w:lang w:eastAsia="lv-LV"/>
        </w:rPr>
      </w:pPr>
    </w:p>
    <w:p w14:paraId="59EC06D9" w14:textId="42FFB3BE" w:rsidR="00A35F58" w:rsidRPr="00A35F58" w:rsidRDefault="00A35F58" w:rsidP="0044538E">
      <w:pPr>
        <w:pStyle w:val="Sarakstarindkopa"/>
        <w:widowControl w:val="0"/>
        <w:numPr>
          <w:ilvl w:val="0"/>
          <w:numId w:val="195"/>
        </w:numPr>
        <w:suppressAutoHyphens/>
        <w:rPr>
          <w:rFonts w:ascii="Times New Roman" w:hAnsi="Times New Roman"/>
          <w:b/>
          <w:sz w:val="24"/>
          <w:szCs w:val="24"/>
          <w:lang w:eastAsia="ar-SA"/>
        </w:rPr>
      </w:pPr>
      <w:r w:rsidRPr="00A35F58">
        <w:rPr>
          <w:rFonts w:ascii="Times New Roman" w:hAnsi="Times New Roman"/>
          <w:b/>
          <w:sz w:val="24"/>
          <w:szCs w:val="24"/>
          <w:lang w:eastAsia="ar-SA"/>
        </w:rPr>
        <w:t>Līguma grozījumi</w:t>
      </w:r>
    </w:p>
    <w:p w14:paraId="4ECF8DCB" w14:textId="77777777" w:rsidR="00A35F58" w:rsidRPr="00E1159C" w:rsidRDefault="00A35F58" w:rsidP="00A35F58">
      <w:pPr>
        <w:widowControl w:val="0"/>
        <w:suppressAutoHyphens/>
        <w:ind w:left="426"/>
        <w:rPr>
          <w:b/>
          <w:lang w:eastAsia="ar-SA"/>
        </w:rPr>
      </w:pPr>
    </w:p>
    <w:p w14:paraId="0B7F9238" w14:textId="77777777" w:rsidR="00A35F58" w:rsidRPr="00E1159C" w:rsidRDefault="00A35F58" w:rsidP="0044538E">
      <w:pPr>
        <w:widowControl w:val="0"/>
        <w:numPr>
          <w:ilvl w:val="1"/>
          <w:numId w:val="195"/>
        </w:numPr>
        <w:tabs>
          <w:tab w:val="left" w:pos="567"/>
        </w:tabs>
        <w:suppressAutoHyphens/>
        <w:rPr>
          <w:lang w:eastAsia="ar-SA"/>
        </w:rPr>
      </w:pPr>
      <w:r w:rsidRPr="00E1159C">
        <w:rPr>
          <w:color w:val="000000"/>
          <w:lang w:eastAsia="ar-SA"/>
        </w:rPr>
        <w:t xml:space="preserve">Līgumu var grozīt Pusēm savstarpēji rakstveidā vienojoties, ievērojot </w:t>
      </w:r>
      <w:r w:rsidRPr="00E1159C">
        <w:rPr>
          <w:lang w:eastAsia="ar-SA"/>
        </w:rPr>
        <w:t>Publisko iepirkumu likuma 61. pantā noteikto, šādos gadījumos:</w:t>
      </w:r>
    </w:p>
    <w:p w14:paraId="38193048" w14:textId="77777777" w:rsidR="00A35F58" w:rsidRPr="00E1159C" w:rsidRDefault="00A35F58" w:rsidP="0044538E">
      <w:pPr>
        <w:numPr>
          <w:ilvl w:val="2"/>
          <w:numId w:val="195"/>
        </w:numPr>
        <w:tabs>
          <w:tab w:val="left" w:pos="1134"/>
        </w:tabs>
        <w:suppressAutoHyphens/>
        <w:contextualSpacing/>
        <w:outlineLvl w:val="1"/>
        <w:rPr>
          <w:spacing w:val="-2"/>
          <w:lang w:eastAsia="ar-SA"/>
        </w:rPr>
      </w:pPr>
      <w:r w:rsidRPr="00E1159C">
        <w:rPr>
          <w:lang w:eastAsia="ar-SA"/>
        </w:rPr>
        <w:t>ja Pakalpojuma izpildes laikā stājas spēkā izmaiņas normatīvajos aktos, kā rezultātā jāveic grozījumi Līgumā, un kas pēc būtības neietekmē Līgumā noteiktā Pakalpojuma rezultātu;</w:t>
      </w:r>
    </w:p>
    <w:p w14:paraId="395E0E00" w14:textId="77777777" w:rsidR="00A35F58" w:rsidRPr="00E1159C" w:rsidRDefault="00A35F58" w:rsidP="0044538E">
      <w:pPr>
        <w:numPr>
          <w:ilvl w:val="2"/>
          <w:numId w:val="195"/>
        </w:numPr>
        <w:tabs>
          <w:tab w:val="left" w:pos="1134"/>
        </w:tabs>
        <w:suppressAutoHyphens/>
        <w:contextualSpacing/>
        <w:outlineLvl w:val="1"/>
        <w:rPr>
          <w:spacing w:val="-2"/>
          <w:lang w:eastAsia="ar-SA"/>
        </w:rPr>
      </w:pPr>
      <w:r w:rsidRPr="00E1159C">
        <w:rPr>
          <w:shd w:val="clear" w:color="auto" w:fill="FFFFFF"/>
          <w:lang w:eastAsia="ar-SA"/>
        </w:rPr>
        <w:t>Pasūtītājam Līguma izpildei ir nepieciešami papildu pakalpojumi, kas nebija iekļauti sākotnējā iepirkumā, un piegādātāja maiņa radītu būtisku izmaksu pieaugumu, un to nevar veikt tādu ekonomisku vai tehnisku iemeslu dēļ kā aizvietojamība vai savietojamība ar jau sākotnējā iepirkumā iegādāto pakalpojumiem, vai piegādātāja maiņa radītu ievērojamas grūtības;</w:t>
      </w:r>
    </w:p>
    <w:p w14:paraId="1A514614" w14:textId="77777777" w:rsidR="00BF6796" w:rsidRDefault="00A35F58" w:rsidP="00BF6796">
      <w:pPr>
        <w:numPr>
          <w:ilvl w:val="2"/>
          <w:numId w:val="195"/>
        </w:numPr>
        <w:tabs>
          <w:tab w:val="left" w:pos="1134"/>
        </w:tabs>
        <w:suppressAutoHyphens/>
        <w:contextualSpacing/>
        <w:outlineLvl w:val="1"/>
        <w:rPr>
          <w:spacing w:val="-2"/>
          <w:lang w:eastAsia="ar-SA"/>
        </w:rPr>
      </w:pPr>
      <w:r w:rsidRPr="00E1159C">
        <w:rPr>
          <w:spacing w:val="-2"/>
          <w:lang w:eastAsia="ar-SA"/>
        </w:rPr>
        <w:t xml:space="preserve">ja </w:t>
      </w:r>
      <w:r w:rsidRPr="00E1159C">
        <w:rPr>
          <w:lang w:eastAsia="ar-SA"/>
        </w:rPr>
        <w:t>L</w:t>
      </w:r>
      <w:r w:rsidRPr="00E1159C">
        <w:rPr>
          <w:spacing w:val="-2"/>
          <w:lang w:eastAsia="ar-SA"/>
        </w:rPr>
        <w:t>īguma grozījumi ir nepieciešami tādu iemeslu dēļ, kurus Pasūtītājs iepriekš nevarēja paredzēt;</w:t>
      </w:r>
    </w:p>
    <w:p w14:paraId="45B56BD6" w14:textId="301E6D3B" w:rsidR="00A35F58" w:rsidRPr="00BF6796" w:rsidRDefault="00A35F58" w:rsidP="00BF6796">
      <w:pPr>
        <w:numPr>
          <w:ilvl w:val="2"/>
          <w:numId w:val="195"/>
        </w:numPr>
        <w:tabs>
          <w:tab w:val="left" w:pos="1134"/>
        </w:tabs>
        <w:suppressAutoHyphens/>
        <w:contextualSpacing/>
        <w:outlineLvl w:val="1"/>
        <w:rPr>
          <w:spacing w:val="-2"/>
          <w:lang w:eastAsia="ar-SA"/>
        </w:rPr>
      </w:pPr>
      <w:r w:rsidRPr="00BF6796">
        <w:rPr>
          <w:shd w:val="clear" w:color="auto" w:fill="FFFFFF"/>
          <w:lang w:eastAsia="ar-SA"/>
        </w:rPr>
        <w:t xml:space="preserve">Izpildītāju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otrajā daļas </w:t>
      </w:r>
      <w:r w:rsidRPr="00BF6796">
        <w:rPr>
          <w:lang w:eastAsia="ar-SA"/>
        </w:rPr>
        <w:t xml:space="preserve">1., 2., 3., 4., 5., 6., 7., 10., 11., 12., 13. un 14. punktā </w:t>
      </w:r>
      <w:r w:rsidRPr="00BF6796">
        <w:rPr>
          <w:shd w:val="clear" w:color="auto" w:fill="FFFFFF"/>
          <w:lang w:eastAsia="ar-SA"/>
        </w:rPr>
        <w:t>paredzētie izslēgšanas iemesli</w:t>
      </w:r>
      <w:r w:rsidRPr="00BF6796">
        <w:rPr>
          <w:spacing w:val="-2"/>
          <w:lang w:eastAsia="ar-SA"/>
        </w:rPr>
        <w:t xml:space="preserve">. </w:t>
      </w:r>
    </w:p>
    <w:p w14:paraId="09552135" w14:textId="77777777" w:rsidR="00BF6796" w:rsidRDefault="00A35F58" w:rsidP="00BF6796">
      <w:pPr>
        <w:numPr>
          <w:ilvl w:val="1"/>
          <w:numId w:val="195"/>
        </w:numPr>
        <w:suppressAutoHyphens/>
        <w:outlineLvl w:val="1"/>
        <w:rPr>
          <w:lang w:eastAsia="ar-SA"/>
        </w:rPr>
      </w:pPr>
      <w:r w:rsidRPr="00E1159C">
        <w:rPr>
          <w:lang w:eastAsia="ar-SA"/>
        </w:rPr>
        <w:t>Pusēm jāinformē vienai otru 5 (piecu) darba dienu laikā par savu rekvizītu (nosaukuma, adreses, norēķinu rekvizītu u.c.) vai Pušu atbildīgo kontaktpersonu maiņu rakstiski, apstiprinot ar parakstu. Šādā gadījumā atsevišķi Līguma grozījumi netiek gatavoti.</w:t>
      </w:r>
    </w:p>
    <w:p w14:paraId="254AED5D" w14:textId="7C2DEFCA" w:rsidR="00A35F58" w:rsidRPr="00E1159C" w:rsidRDefault="00A35F58" w:rsidP="00BF6796">
      <w:pPr>
        <w:numPr>
          <w:ilvl w:val="1"/>
          <w:numId w:val="195"/>
        </w:numPr>
        <w:suppressAutoHyphens/>
        <w:outlineLvl w:val="1"/>
        <w:rPr>
          <w:lang w:eastAsia="ar-SA"/>
        </w:rPr>
      </w:pPr>
      <w:r w:rsidRPr="00E1159C">
        <w:rPr>
          <w:lang w:eastAsia="ar-SA"/>
        </w:rPr>
        <w:t xml:space="preserve">Jebkādas izmaiņas un papildinājumi Līgumā veicami Pusēm abpusēji vienojoties un parakstot vienošanos, ja Līguma noteikumi vai normatīvie akti neparedz citādi. Rakstiskās vienošanās kļūst par Līguma neatņemamu sastāvdaļu. </w:t>
      </w:r>
    </w:p>
    <w:p w14:paraId="4680D390" w14:textId="77777777" w:rsidR="00A35F58" w:rsidRPr="00294D8B" w:rsidRDefault="00A35F58" w:rsidP="0044538E">
      <w:pPr>
        <w:numPr>
          <w:ilvl w:val="1"/>
          <w:numId w:val="195"/>
        </w:numPr>
        <w:suppressAutoHyphens/>
        <w:rPr>
          <w:lang w:eastAsia="lv-LV"/>
        </w:rPr>
      </w:pPr>
      <w:r w:rsidRPr="00E1159C">
        <w:rPr>
          <w:color w:val="000000"/>
          <w:lang w:eastAsia="ar-SA"/>
        </w:rPr>
        <w:t>Ja Līguma darbības laikā normatīvajos aktos tiek veikti imperatīvi grozījumi vai tiek pieņemti jauni imperatīvi normatīvie akti, kas ir piemērojami neatkarīgi no tā, kāds normatīvais regulējums bija Līguma noslēgšanas brīdī, Puses piemēro attiecīgo jauno imperatīvo normatīvo regulējumu, bez grozījumu veikšanas Līgumā, ja normatīvais regulējums neparedz citādi.</w:t>
      </w:r>
    </w:p>
    <w:p w14:paraId="47B99ECA" w14:textId="77777777" w:rsidR="00294D8B" w:rsidRPr="00E1159C" w:rsidRDefault="00294D8B" w:rsidP="00294D8B">
      <w:pPr>
        <w:suppressAutoHyphens/>
        <w:ind w:left="792"/>
        <w:rPr>
          <w:lang w:eastAsia="lv-LV"/>
        </w:rPr>
      </w:pPr>
    </w:p>
    <w:p w14:paraId="053FF4AB" w14:textId="77777777" w:rsidR="005A2150" w:rsidRDefault="005A2150" w:rsidP="0044538E">
      <w:pPr>
        <w:pStyle w:val="Sarakstarindkopa"/>
        <w:numPr>
          <w:ilvl w:val="0"/>
          <w:numId w:val="195"/>
        </w:numPr>
        <w:spacing w:after="0" w:line="240" w:lineRule="auto"/>
        <w:contextualSpacing/>
        <w:jc w:val="center"/>
        <w:rPr>
          <w:rFonts w:ascii="Times New Roman" w:hAnsi="Times New Roman"/>
          <w:b/>
          <w:spacing w:val="-1"/>
        </w:rPr>
      </w:pPr>
      <w:r w:rsidRPr="00164439">
        <w:rPr>
          <w:rFonts w:ascii="Times New Roman" w:hAnsi="Times New Roman"/>
          <w:b/>
          <w:spacing w:val="-1"/>
        </w:rPr>
        <w:t>Noslēguma nosacījumi</w:t>
      </w:r>
    </w:p>
    <w:p w14:paraId="0199FB33" w14:textId="5A7F4AFF" w:rsidR="005A2150" w:rsidRPr="00D43049" w:rsidRDefault="005A2150" w:rsidP="0044538E">
      <w:pPr>
        <w:pStyle w:val="Sarakstarindkopa"/>
        <w:numPr>
          <w:ilvl w:val="1"/>
          <w:numId w:val="195"/>
        </w:numPr>
        <w:contextualSpacing/>
        <w:jc w:val="left"/>
        <w:rPr>
          <w:rFonts w:ascii="Times New Roman" w:hAnsi="Times New Roman"/>
          <w:b/>
          <w:spacing w:val="-1"/>
          <w:sz w:val="24"/>
          <w:szCs w:val="24"/>
        </w:rPr>
      </w:pPr>
      <w:r w:rsidRPr="00D43049">
        <w:rPr>
          <w:rFonts w:ascii="Times New Roman" w:hAnsi="Times New Roman"/>
          <w:sz w:val="24"/>
          <w:szCs w:val="24"/>
        </w:rPr>
        <w:t>Puses vienojas, ka ar Līguma izpildi saistītos jautājumus ir tiesīgas risināt šādas Pušu pilnvarotās personas:</w:t>
      </w:r>
    </w:p>
    <w:p w14:paraId="0B46740D" w14:textId="77777777" w:rsidR="005A2150" w:rsidRPr="00D43049" w:rsidRDefault="005A2150" w:rsidP="0044538E">
      <w:pPr>
        <w:pStyle w:val="Sarakstarindkopa"/>
        <w:widowControl w:val="0"/>
        <w:numPr>
          <w:ilvl w:val="2"/>
          <w:numId w:val="195"/>
        </w:numPr>
        <w:spacing w:after="0" w:line="240" w:lineRule="auto"/>
        <w:ind w:left="992" w:firstLine="0"/>
        <w:contextualSpacing/>
        <w:rPr>
          <w:rFonts w:ascii="Times New Roman" w:hAnsi="Times New Roman"/>
          <w:spacing w:val="-1"/>
          <w:sz w:val="24"/>
          <w:szCs w:val="24"/>
        </w:rPr>
      </w:pPr>
      <w:r w:rsidRPr="00D43049">
        <w:rPr>
          <w:rFonts w:ascii="Times New Roman" w:hAnsi="Times New Roman"/>
          <w:sz w:val="24"/>
          <w:szCs w:val="24"/>
        </w:rPr>
        <w:t xml:space="preserve">no Centralizētā Pasūtītāja puses: </w:t>
      </w:r>
      <w:bookmarkStart w:id="193" w:name="_Hlk94285601"/>
      <w:r w:rsidRPr="00D43049">
        <w:rPr>
          <w:rFonts w:ascii="Times New Roman" w:hAnsi="Times New Roman"/>
          <w:sz w:val="24"/>
          <w:szCs w:val="24"/>
        </w:rPr>
        <w:t>_______, tālrunis _______ e-pasta adrese: ______;</w:t>
      </w:r>
      <w:bookmarkEnd w:id="193"/>
    </w:p>
    <w:p w14:paraId="28DEC3C2" w14:textId="77777777" w:rsidR="005A2150" w:rsidRPr="00D43049" w:rsidRDefault="005A2150" w:rsidP="0044538E">
      <w:pPr>
        <w:pStyle w:val="Sarakstarindkopa"/>
        <w:widowControl w:val="0"/>
        <w:numPr>
          <w:ilvl w:val="2"/>
          <w:numId w:val="195"/>
        </w:numPr>
        <w:spacing w:after="0" w:line="240" w:lineRule="auto"/>
        <w:ind w:left="992" w:firstLine="0"/>
        <w:contextualSpacing/>
        <w:rPr>
          <w:rFonts w:ascii="Times New Roman" w:hAnsi="Times New Roman"/>
          <w:spacing w:val="-1"/>
          <w:sz w:val="24"/>
          <w:szCs w:val="24"/>
        </w:rPr>
      </w:pPr>
      <w:r w:rsidRPr="00D43049">
        <w:rPr>
          <w:rFonts w:ascii="Times New Roman" w:hAnsi="Times New Roman"/>
          <w:sz w:val="24"/>
          <w:szCs w:val="24"/>
        </w:rPr>
        <w:t>no Izpildītāja puses: ______ , tālrunis ______, e-pasta adrese: _______;</w:t>
      </w:r>
    </w:p>
    <w:p w14:paraId="0508AED4" w14:textId="77777777" w:rsidR="005A2150" w:rsidRPr="00D43049" w:rsidRDefault="005A2150" w:rsidP="0044538E">
      <w:pPr>
        <w:pStyle w:val="Sarakstarindkopa"/>
        <w:widowControl w:val="0"/>
        <w:numPr>
          <w:ilvl w:val="2"/>
          <w:numId w:val="195"/>
        </w:numPr>
        <w:spacing w:after="0" w:line="240" w:lineRule="auto"/>
        <w:ind w:left="992" w:firstLine="0"/>
        <w:contextualSpacing/>
        <w:rPr>
          <w:rFonts w:ascii="Times New Roman" w:hAnsi="Times New Roman"/>
          <w:spacing w:val="-1"/>
          <w:sz w:val="24"/>
          <w:szCs w:val="24"/>
        </w:rPr>
      </w:pPr>
      <w:r w:rsidRPr="00D43049">
        <w:rPr>
          <w:rFonts w:ascii="Times New Roman" w:hAnsi="Times New Roman"/>
          <w:color w:val="000000" w:themeColor="text1"/>
          <w:sz w:val="24"/>
          <w:szCs w:val="24"/>
        </w:rPr>
        <w:t xml:space="preserve">no Pasūtītāja (SPKC) puses: </w:t>
      </w:r>
      <w:r w:rsidRPr="00D43049">
        <w:rPr>
          <w:rFonts w:ascii="Times New Roman" w:hAnsi="Times New Roman"/>
          <w:sz w:val="24"/>
          <w:szCs w:val="24"/>
        </w:rPr>
        <w:t xml:space="preserve">_____, tālrunis </w:t>
      </w:r>
      <w:r w:rsidRPr="00D43049">
        <w:rPr>
          <w:rFonts w:ascii="Times New Roman" w:hAnsi="Times New Roman"/>
          <w:color w:val="201F1E"/>
          <w:sz w:val="24"/>
          <w:szCs w:val="24"/>
        </w:rPr>
        <w:t>_____</w:t>
      </w:r>
      <w:r w:rsidRPr="00D43049">
        <w:rPr>
          <w:rFonts w:ascii="Times New Roman" w:hAnsi="Times New Roman"/>
          <w:sz w:val="24"/>
          <w:szCs w:val="24"/>
        </w:rPr>
        <w:t>, e-pasta adrese: _____;</w:t>
      </w:r>
    </w:p>
    <w:p w14:paraId="39279F78" w14:textId="77777777" w:rsidR="005A2150" w:rsidRPr="00D43049" w:rsidRDefault="005A2150" w:rsidP="0044538E">
      <w:pPr>
        <w:pStyle w:val="Sarakstarindkopa"/>
        <w:widowControl w:val="0"/>
        <w:numPr>
          <w:ilvl w:val="2"/>
          <w:numId w:val="195"/>
        </w:numPr>
        <w:spacing w:after="0" w:line="240" w:lineRule="auto"/>
        <w:ind w:left="992" w:firstLine="0"/>
        <w:contextualSpacing/>
        <w:rPr>
          <w:rFonts w:ascii="Times New Roman" w:hAnsi="Times New Roman"/>
          <w:spacing w:val="-1"/>
          <w:sz w:val="24"/>
          <w:szCs w:val="24"/>
        </w:rPr>
      </w:pPr>
      <w:r w:rsidRPr="00D43049">
        <w:rPr>
          <w:rFonts w:ascii="Times New Roman" w:hAnsi="Times New Roman"/>
          <w:sz w:val="24"/>
          <w:szCs w:val="24"/>
        </w:rPr>
        <w:t>no Pasūtītāja (VADC) puses: _____tālrunis _____, e-pasta adrese:______;</w:t>
      </w:r>
    </w:p>
    <w:p w14:paraId="58D9D378" w14:textId="77777777" w:rsidR="005A2150" w:rsidRPr="00D43049" w:rsidRDefault="005A2150" w:rsidP="0044538E">
      <w:pPr>
        <w:pStyle w:val="Sarakstarindkopa"/>
        <w:widowControl w:val="0"/>
        <w:numPr>
          <w:ilvl w:val="2"/>
          <w:numId w:val="195"/>
        </w:numPr>
        <w:spacing w:after="0" w:line="240" w:lineRule="auto"/>
        <w:ind w:left="992" w:firstLine="0"/>
        <w:contextualSpacing/>
        <w:rPr>
          <w:rFonts w:ascii="Times New Roman" w:hAnsi="Times New Roman"/>
          <w:spacing w:val="-1"/>
          <w:sz w:val="24"/>
          <w:szCs w:val="24"/>
        </w:rPr>
      </w:pPr>
      <w:r w:rsidRPr="00D43049">
        <w:rPr>
          <w:rFonts w:ascii="Times New Roman" w:hAnsi="Times New Roman"/>
          <w:sz w:val="24"/>
          <w:szCs w:val="24"/>
        </w:rPr>
        <w:t>no Pasūtītāja (VTMEC) puses:______, tālrunis _____, e-pasta adrese:______;</w:t>
      </w:r>
    </w:p>
    <w:p w14:paraId="37929323" w14:textId="77777777" w:rsidR="005A2150" w:rsidRPr="00D43049" w:rsidRDefault="005A2150" w:rsidP="0044538E">
      <w:pPr>
        <w:pStyle w:val="Sarakstarindkopa"/>
        <w:widowControl w:val="0"/>
        <w:numPr>
          <w:ilvl w:val="2"/>
          <w:numId w:val="195"/>
        </w:numPr>
        <w:spacing w:after="0" w:line="240" w:lineRule="auto"/>
        <w:ind w:left="992" w:firstLine="0"/>
        <w:contextualSpacing/>
        <w:rPr>
          <w:rFonts w:ascii="Times New Roman" w:hAnsi="Times New Roman"/>
          <w:spacing w:val="-1"/>
          <w:sz w:val="24"/>
          <w:szCs w:val="24"/>
        </w:rPr>
      </w:pPr>
      <w:r w:rsidRPr="00D43049">
        <w:rPr>
          <w:rFonts w:ascii="Times New Roman" w:hAnsi="Times New Roman"/>
          <w:sz w:val="24"/>
          <w:szCs w:val="24"/>
        </w:rPr>
        <w:t xml:space="preserve">no Pasūtītāja (NVD) puses: _____, tālrunis _____, e-pasta adrese: </w:t>
      </w:r>
      <w:hyperlink r:id="rId33">
        <w:r w:rsidRPr="00D43049">
          <w:rPr>
            <w:rStyle w:val="Hipersaite"/>
            <w:rFonts w:ascii="Times New Roman" w:hAnsi="Times New Roman"/>
            <w:sz w:val="24"/>
            <w:szCs w:val="24"/>
            <w:lang w:val="lv"/>
          </w:rPr>
          <w:t>_______</w:t>
        </w:r>
      </w:hyperlink>
      <w:r w:rsidRPr="00D43049">
        <w:rPr>
          <w:rFonts w:ascii="Times New Roman" w:hAnsi="Times New Roman"/>
          <w:sz w:val="24"/>
          <w:szCs w:val="24"/>
        </w:rPr>
        <w:t>;</w:t>
      </w:r>
    </w:p>
    <w:p w14:paraId="0D2378D0" w14:textId="77777777" w:rsidR="005A2150" w:rsidRPr="00D43049" w:rsidRDefault="005A2150" w:rsidP="0044538E">
      <w:pPr>
        <w:pStyle w:val="Sarakstarindkopa"/>
        <w:widowControl w:val="0"/>
        <w:numPr>
          <w:ilvl w:val="2"/>
          <w:numId w:val="195"/>
        </w:numPr>
        <w:spacing w:after="0" w:line="240" w:lineRule="auto"/>
        <w:ind w:left="992" w:firstLine="0"/>
        <w:contextualSpacing/>
        <w:rPr>
          <w:rFonts w:ascii="Times New Roman" w:hAnsi="Times New Roman"/>
          <w:spacing w:val="-1"/>
          <w:sz w:val="24"/>
          <w:szCs w:val="24"/>
        </w:rPr>
      </w:pPr>
      <w:r w:rsidRPr="00D43049">
        <w:rPr>
          <w:rFonts w:ascii="Times New Roman" w:hAnsi="Times New Roman"/>
          <w:sz w:val="24"/>
          <w:szCs w:val="24"/>
        </w:rPr>
        <w:t>no Pasūtītāja (LAB) puses: ____, tālrunis ____, e-pasta adrese:____;</w:t>
      </w:r>
    </w:p>
    <w:p w14:paraId="24DE87E6" w14:textId="77777777" w:rsidR="00410825" w:rsidRPr="00D43049" w:rsidRDefault="005A2150" w:rsidP="0044538E">
      <w:pPr>
        <w:pStyle w:val="Sarakstarindkopa"/>
        <w:widowControl w:val="0"/>
        <w:numPr>
          <w:ilvl w:val="2"/>
          <w:numId w:val="195"/>
        </w:numPr>
        <w:spacing w:after="0" w:line="240" w:lineRule="auto"/>
        <w:ind w:left="992" w:firstLine="0"/>
        <w:contextualSpacing/>
        <w:rPr>
          <w:rFonts w:ascii="Times New Roman" w:hAnsi="Times New Roman"/>
          <w:spacing w:val="-1"/>
          <w:sz w:val="24"/>
          <w:szCs w:val="24"/>
        </w:rPr>
      </w:pPr>
      <w:r w:rsidRPr="00D43049">
        <w:rPr>
          <w:rFonts w:ascii="Times New Roman" w:hAnsi="Times New Roman"/>
          <w:sz w:val="24"/>
          <w:szCs w:val="24"/>
        </w:rPr>
        <w:t>no Pasūtītāja (PSMVM) puses: ____,  tālrunis ____, e-pasta adrese: ______;</w:t>
      </w:r>
    </w:p>
    <w:p w14:paraId="09EFA083" w14:textId="53C20D78" w:rsidR="00410825" w:rsidRPr="00D43049" w:rsidRDefault="00410825" w:rsidP="0044538E">
      <w:pPr>
        <w:pStyle w:val="Sarakstarindkopa"/>
        <w:widowControl w:val="0"/>
        <w:numPr>
          <w:ilvl w:val="2"/>
          <w:numId w:val="195"/>
        </w:numPr>
        <w:spacing w:after="0" w:line="240" w:lineRule="auto"/>
        <w:ind w:left="992" w:firstLine="0"/>
        <w:contextualSpacing/>
        <w:rPr>
          <w:rFonts w:ascii="Times New Roman" w:hAnsi="Times New Roman"/>
          <w:spacing w:val="-1"/>
          <w:sz w:val="24"/>
          <w:szCs w:val="24"/>
        </w:rPr>
      </w:pPr>
      <w:r w:rsidRPr="00D43049">
        <w:rPr>
          <w:rFonts w:ascii="Times New Roman" w:hAnsi="Times New Roman"/>
          <w:sz w:val="24"/>
          <w:szCs w:val="24"/>
        </w:rPr>
        <w:t>no Pasūtītāja (VI) puses: ____,  tālrunis ____, e-pasta adrese: ______;</w:t>
      </w:r>
    </w:p>
    <w:p w14:paraId="48B9C61F" w14:textId="77777777" w:rsidR="00410825" w:rsidRPr="00D43049" w:rsidRDefault="00410825" w:rsidP="00C337E0">
      <w:pPr>
        <w:widowControl w:val="0"/>
        <w:ind w:left="992"/>
        <w:contextualSpacing/>
        <w:rPr>
          <w:spacing w:val="-1"/>
        </w:rPr>
      </w:pPr>
    </w:p>
    <w:p w14:paraId="6CFE1310" w14:textId="25D0EBB7" w:rsidR="00303022" w:rsidRPr="00D43049" w:rsidRDefault="00303022" w:rsidP="0044538E">
      <w:pPr>
        <w:pStyle w:val="Sarakstarindkopa"/>
        <w:widowControl w:val="0"/>
        <w:numPr>
          <w:ilvl w:val="2"/>
          <w:numId w:val="195"/>
        </w:numPr>
        <w:spacing w:after="0" w:line="240" w:lineRule="auto"/>
        <w:ind w:left="992" w:firstLine="0"/>
        <w:contextualSpacing/>
        <w:rPr>
          <w:rFonts w:ascii="Times New Roman" w:hAnsi="Times New Roman"/>
          <w:spacing w:val="-1"/>
          <w:sz w:val="24"/>
          <w:szCs w:val="24"/>
        </w:rPr>
      </w:pPr>
      <w:r w:rsidRPr="00D43049">
        <w:rPr>
          <w:rFonts w:ascii="Times New Roman" w:hAnsi="Times New Roman"/>
          <w:sz w:val="24"/>
          <w:szCs w:val="24"/>
        </w:rPr>
        <w:t>no Pasūtītāja (LDVC) puses _____, tālrunis _____, e-pasta adrese: _____</w:t>
      </w:r>
    </w:p>
    <w:p w14:paraId="08104F36" w14:textId="77777777" w:rsidR="005A2150" w:rsidRPr="00D43049" w:rsidRDefault="005A2150" w:rsidP="0044538E">
      <w:pPr>
        <w:pStyle w:val="Sarakstarindkopa"/>
        <w:widowControl w:val="0"/>
        <w:numPr>
          <w:ilvl w:val="1"/>
          <w:numId w:val="195"/>
        </w:numPr>
        <w:spacing w:after="0" w:line="240" w:lineRule="auto"/>
        <w:ind w:left="630" w:hanging="630"/>
        <w:contextualSpacing/>
        <w:rPr>
          <w:rFonts w:ascii="Times New Roman" w:hAnsi="Times New Roman"/>
          <w:b/>
          <w:spacing w:val="-1"/>
          <w:sz w:val="24"/>
          <w:szCs w:val="24"/>
        </w:rPr>
      </w:pPr>
      <w:r w:rsidRPr="00D43049">
        <w:rPr>
          <w:rFonts w:ascii="Times New Roman" w:hAnsi="Times New Roman"/>
          <w:sz w:val="24"/>
          <w:szCs w:val="24"/>
        </w:rPr>
        <w:t>Pušu pilnvarotās personas nav pilnvarotas izdarīt grozījumus Līgumā un tā pielikumos vai parakstīt jaunas vienošanās Līguma ietvaros.</w:t>
      </w:r>
    </w:p>
    <w:p w14:paraId="74BB771F" w14:textId="465EDBE7" w:rsidR="005A2150" w:rsidRPr="00D43049" w:rsidRDefault="005A2150" w:rsidP="0044538E">
      <w:pPr>
        <w:pStyle w:val="Sarakstarindkopa"/>
        <w:widowControl w:val="0"/>
        <w:numPr>
          <w:ilvl w:val="1"/>
          <w:numId w:val="195"/>
        </w:numPr>
        <w:spacing w:after="0" w:line="240" w:lineRule="auto"/>
        <w:ind w:left="630" w:hanging="630"/>
        <w:contextualSpacing/>
        <w:rPr>
          <w:rStyle w:val="normaltextrun"/>
          <w:rFonts w:ascii="Times New Roman" w:hAnsi="Times New Roman"/>
          <w:b/>
          <w:spacing w:val="-1"/>
          <w:sz w:val="24"/>
          <w:szCs w:val="24"/>
        </w:rPr>
      </w:pPr>
      <w:r w:rsidRPr="00D43049">
        <w:rPr>
          <w:rStyle w:val="normaltextrun"/>
          <w:rFonts w:ascii="Times New Roman" w:hAnsi="Times New Roman"/>
          <w:sz w:val="24"/>
          <w:szCs w:val="24"/>
          <w:shd w:val="clear" w:color="auto" w:fill="FFFFFF"/>
        </w:rPr>
        <w:t xml:space="preserve">Puses, abpusēji vienojoties, var pārskatīt Līguma </w:t>
      </w:r>
      <w:r w:rsidR="000A1CE5">
        <w:rPr>
          <w:rStyle w:val="normaltextrun"/>
          <w:rFonts w:ascii="Times New Roman" w:hAnsi="Times New Roman"/>
          <w:sz w:val="24"/>
          <w:szCs w:val="24"/>
          <w:shd w:val="clear" w:color="auto" w:fill="FFFFFF"/>
        </w:rPr>
        <w:t>2</w:t>
      </w:r>
      <w:r w:rsidRPr="00D43049">
        <w:rPr>
          <w:rStyle w:val="normaltextrun"/>
          <w:rFonts w:ascii="Times New Roman" w:hAnsi="Times New Roman"/>
          <w:sz w:val="24"/>
          <w:szCs w:val="24"/>
          <w:shd w:val="clear" w:color="auto" w:fill="FFFFFF"/>
        </w:rPr>
        <w:t xml:space="preserve">. pielikumā "Finanšu piedāvājums" noteiktās </w:t>
      </w:r>
      <w:r w:rsidRPr="00D43049">
        <w:rPr>
          <w:rStyle w:val="normaltextrun"/>
          <w:rFonts w:ascii="Times New Roman" w:hAnsi="Times New Roman"/>
          <w:sz w:val="24"/>
          <w:szCs w:val="24"/>
          <w:shd w:val="clear" w:color="auto" w:fill="FFFFFF"/>
        </w:rPr>
        <w:lastRenderedPageBreak/>
        <w:t>cenas, ja Centrālās statistikas pārvaldes sniegtais inflācijas rādītājs patēriņa grupai "0 Visas preces un pakalpojumi"</w:t>
      </w:r>
      <w:r w:rsidRPr="00D43049">
        <w:rPr>
          <w:rStyle w:val="normaltextrun"/>
          <w:rFonts w:ascii="Times New Roman" w:hAnsi="Times New Roman"/>
          <w:strike/>
          <w:color w:val="D13438"/>
          <w:sz w:val="24"/>
          <w:szCs w:val="24"/>
          <w:shd w:val="clear" w:color="auto" w:fill="FFFFFF"/>
        </w:rPr>
        <w:t xml:space="preserve"> </w:t>
      </w:r>
      <w:r w:rsidRPr="00D43049">
        <w:rPr>
          <w:rStyle w:val="normaltextrun"/>
          <w:rFonts w:ascii="Times New Roman" w:hAnsi="Times New Roman"/>
          <w:sz w:val="24"/>
          <w:szCs w:val="24"/>
          <w:shd w:val="clear" w:color="auto" w:fill="FFFFFF"/>
        </w:rPr>
        <w:t>attiecībā pret Līguma spēkā stāšanās dienu</w:t>
      </w:r>
      <w:r w:rsidRPr="00D43049">
        <w:rPr>
          <w:rStyle w:val="normaltextrun"/>
          <w:rFonts w:ascii="Times New Roman" w:hAnsi="Times New Roman"/>
          <w:sz w:val="24"/>
          <w:szCs w:val="24"/>
          <w:u w:val="single"/>
          <w:shd w:val="clear" w:color="auto" w:fill="FFFFFF"/>
        </w:rPr>
        <w:t>/mēnesi</w:t>
      </w:r>
      <w:r w:rsidRPr="00D43049">
        <w:rPr>
          <w:rStyle w:val="normaltextrun"/>
          <w:rFonts w:ascii="Times New Roman" w:hAnsi="Times New Roman"/>
          <w:sz w:val="24"/>
          <w:szCs w:val="24"/>
          <w:shd w:val="clear" w:color="auto" w:fill="FFFFFF"/>
        </w:rPr>
        <w:t xml:space="preserve"> vai dienu</w:t>
      </w:r>
      <w:r w:rsidRPr="00D43049">
        <w:rPr>
          <w:rStyle w:val="normaltextrun"/>
          <w:rFonts w:ascii="Times New Roman" w:hAnsi="Times New Roman"/>
          <w:sz w:val="24"/>
          <w:szCs w:val="24"/>
          <w:u w:val="single"/>
          <w:shd w:val="clear" w:color="auto" w:fill="FFFFFF"/>
        </w:rPr>
        <w:t>/mēnesi</w:t>
      </w:r>
      <w:r w:rsidRPr="00D43049">
        <w:rPr>
          <w:rStyle w:val="normaltextrun"/>
          <w:rFonts w:ascii="Times New Roman" w:hAnsi="Times New Roman"/>
          <w:sz w:val="24"/>
          <w:szCs w:val="24"/>
          <w:shd w:val="clear" w:color="auto" w:fill="FFFFFF"/>
        </w:rPr>
        <w:t xml:space="preserve">, kad stājās spēkā pēdējās izmaiņas Līguma </w:t>
      </w:r>
      <w:r w:rsidR="003F71CE">
        <w:rPr>
          <w:rStyle w:val="normaltextrun"/>
          <w:rFonts w:ascii="Times New Roman" w:hAnsi="Times New Roman"/>
          <w:sz w:val="24"/>
          <w:szCs w:val="24"/>
          <w:shd w:val="clear" w:color="auto" w:fill="FFFFFF"/>
        </w:rPr>
        <w:t>2</w:t>
      </w:r>
      <w:r w:rsidRPr="00D43049">
        <w:rPr>
          <w:rStyle w:val="normaltextrun"/>
          <w:rFonts w:ascii="Times New Roman" w:hAnsi="Times New Roman"/>
          <w:sz w:val="24"/>
          <w:szCs w:val="24"/>
          <w:shd w:val="clear" w:color="auto" w:fill="FFFFFF"/>
        </w:rPr>
        <w:t xml:space="preserve">. pielikumā "Finanšu piedāvājums" noteiktajās cenās saskaņā ar šo Līguma punktu, </w:t>
      </w:r>
      <w:r w:rsidRPr="00D43049">
        <w:rPr>
          <w:rStyle w:val="normaltextrun"/>
          <w:rFonts w:ascii="Times New Roman" w:hAnsi="Times New Roman"/>
          <w:sz w:val="24"/>
          <w:szCs w:val="24"/>
          <w:u w:val="single"/>
          <w:shd w:val="clear" w:color="auto" w:fill="FFFFFF"/>
        </w:rPr>
        <w:t>ir 10</w:t>
      </w:r>
      <w:r w:rsidRPr="00D43049">
        <w:rPr>
          <w:rStyle w:val="normaltextrun"/>
          <w:rFonts w:ascii="Times New Roman" w:hAnsi="Times New Roman"/>
          <w:sz w:val="24"/>
          <w:szCs w:val="24"/>
          <w:shd w:val="clear" w:color="auto" w:fill="FFFFFF"/>
        </w:rPr>
        <w:t>% (</w:t>
      </w:r>
      <w:r w:rsidRPr="00D43049">
        <w:rPr>
          <w:rStyle w:val="normaltextrun"/>
          <w:rFonts w:ascii="Times New Roman" w:hAnsi="Times New Roman"/>
          <w:sz w:val="24"/>
          <w:szCs w:val="24"/>
          <w:u w:val="single"/>
          <w:shd w:val="clear" w:color="auto" w:fill="FFFFFF"/>
        </w:rPr>
        <w:t>desmit</w:t>
      </w:r>
      <w:r w:rsidRPr="00D43049">
        <w:rPr>
          <w:rStyle w:val="normaltextrun"/>
          <w:rFonts w:ascii="Times New Roman" w:hAnsi="Times New Roman"/>
          <w:sz w:val="24"/>
          <w:szCs w:val="24"/>
          <w:shd w:val="clear" w:color="auto" w:fill="FFFFFF"/>
        </w:rPr>
        <w:t xml:space="preserve"> procent</w:t>
      </w:r>
      <w:r w:rsidRPr="00D43049">
        <w:rPr>
          <w:rStyle w:val="normaltextrun"/>
          <w:rFonts w:ascii="Times New Roman" w:hAnsi="Times New Roman"/>
          <w:sz w:val="24"/>
          <w:szCs w:val="24"/>
          <w:u w:val="single"/>
          <w:shd w:val="clear" w:color="auto" w:fill="FFFFFF"/>
        </w:rPr>
        <w:t>i</w:t>
      </w:r>
      <w:r w:rsidRPr="00D43049">
        <w:rPr>
          <w:rStyle w:val="normaltextrun"/>
          <w:rFonts w:ascii="Times New Roman" w:hAnsi="Times New Roman"/>
          <w:sz w:val="24"/>
          <w:szCs w:val="24"/>
          <w:shd w:val="clear" w:color="auto" w:fill="FFFFFF"/>
        </w:rPr>
        <w:t>)</w:t>
      </w:r>
      <w:r w:rsidRPr="00D43049">
        <w:rPr>
          <w:rStyle w:val="normaltextrun"/>
          <w:rFonts w:ascii="Times New Roman" w:hAnsi="Times New Roman"/>
          <w:sz w:val="24"/>
          <w:szCs w:val="24"/>
          <w:u w:val="single"/>
          <w:shd w:val="clear" w:color="auto" w:fill="FFFFFF"/>
        </w:rPr>
        <w:t xml:space="preserve"> vai vairāk</w:t>
      </w:r>
      <w:r w:rsidRPr="00D43049">
        <w:rPr>
          <w:rStyle w:val="normaltextrun"/>
          <w:rFonts w:ascii="Times New Roman" w:hAnsi="Times New Roman"/>
          <w:sz w:val="24"/>
          <w:szCs w:val="24"/>
          <w:shd w:val="clear" w:color="auto" w:fill="FFFFFF"/>
        </w:rPr>
        <w:t xml:space="preserve"> trīs pēdējos mēnešus pēc kārtas. Cenu paaugstinājumu Puses var pārskatīt ne biežāk kā 1 (vienu) reizi gadā un ne agrāk kā </w:t>
      </w:r>
      <w:r w:rsidR="00D058C7">
        <w:rPr>
          <w:rStyle w:val="normaltextrun"/>
          <w:rFonts w:ascii="Times New Roman" w:hAnsi="Times New Roman"/>
          <w:sz w:val="24"/>
          <w:szCs w:val="24"/>
          <w:shd w:val="clear" w:color="auto" w:fill="FFFFFF"/>
        </w:rPr>
        <w:t xml:space="preserve">divus </w:t>
      </w:r>
      <w:r w:rsidRPr="00D43049">
        <w:rPr>
          <w:rStyle w:val="normaltextrun"/>
          <w:rFonts w:ascii="Times New Roman" w:hAnsi="Times New Roman"/>
          <w:sz w:val="24"/>
          <w:szCs w:val="24"/>
          <w:shd w:val="clear" w:color="auto" w:fill="FFFFFF"/>
        </w:rPr>
        <w:t>gadu</w:t>
      </w:r>
      <w:r w:rsidR="00D058C7">
        <w:rPr>
          <w:rStyle w:val="normaltextrun"/>
          <w:rFonts w:ascii="Times New Roman" w:hAnsi="Times New Roman"/>
          <w:sz w:val="24"/>
          <w:szCs w:val="24"/>
          <w:shd w:val="clear" w:color="auto" w:fill="FFFFFF"/>
        </w:rPr>
        <w:t>s</w:t>
      </w:r>
      <w:r w:rsidRPr="00D43049">
        <w:rPr>
          <w:rStyle w:val="normaltextrun"/>
          <w:rFonts w:ascii="Times New Roman" w:hAnsi="Times New Roman"/>
          <w:sz w:val="24"/>
          <w:szCs w:val="24"/>
          <w:shd w:val="clear" w:color="auto" w:fill="FFFFFF"/>
        </w:rPr>
        <w:t xml:space="preserve"> pēc Līguma spēkā stāšanās dienas. Cenu paaugstinājums nedrīkst pārsniegt </w:t>
      </w:r>
      <w:r w:rsidRPr="00D43049">
        <w:rPr>
          <w:rStyle w:val="normaltextrun"/>
          <w:rFonts w:ascii="Times New Roman" w:hAnsi="Times New Roman"/>
          <w:sz w:val="24"/>
          <w:szCs w:val="24"/>
          <w:u w:val="single"/>
          <w:shd w:val="clear" w:color="auto" w:fill="FFFFFF"/>
        </w:rPr>
        <w:t>10% (desmit procentus) no iepriekšējās cenas</w:t>
      </w:r>
      <w:r w:rsidRPr="00D43049">
        <w:rPr>
          <w:rStyle w:val="normaltextrun"/>
          <w:rFonts w:ascii="Times New Roman" w:hAnsi="Times New Roman"/>
          <w:color w:val="D13438"/>
          <w:sz w:val="24"/>
          <w:szCs w:val="24"/>
          <w:u w:val="single"/>
          <w:shd w:val="clear" w:color="auto" w:fill="FFFFFF"/>
        </w:rPr>
        <w:t>.</w:t>
      </w:r>
      <w:r w:rsidRPr="00D43049">
        <w:rPr>
          <w:rStyle w:val="normaltextrun"/>
          <w:rFonts w:ascii="Times New Roman" w:hAnsi="Times New Roman"/>
          <w:sz w:val="24"/>
          <w:szCs w:val="24"/>
          <w:shd w:val="clear" w:color="auto" w:fill="FFFFFF"/>
        </w:rPr>
        <w:t xml:space="preserve"> Informācija par inflācijas rādītāju pārbaudāma vietnē:</w:t>
      </w:r>
    </w:p>
    <w:p w14:paraId="56D5DC6B" w14:textId="77777777" w:rsidR="005A2150" w:rsidRPr="00C774AC" w:rsidRDefault="005A2150" w:rsidP="005A2150">
      <w:pPr>
        <w:pStyle w:val="Sarakstarindkopa"/>
        <w:ind w:left="630"/>
        <w:rPr>
          <w:rFonts w:ascii="Times New Roman" w:hAnsi="Times New Roman"/>
          <w:b/>
          <w:spacing w:val="-1"/>
        </w:rPr>
      </w:pPr>
      <w:hyperlink r:id="rId34" w:history="1">
        <w:r w:rsidRPr="00AE416E">
          <w:rPr>
            <w:rStyle w:val="Hipersaite"/>
            <w:shd w:val="clear" w:color="auto" w:fill="FFFFFF"/>
          </w:rPr>
          <w:t>https://tools.csb.gov.lv/cpi_calculator/lv/2023M01-2023M02/0/100?embed=1&amp;theme=none&amp;dom_id=none&amp;title=1&amp;footer=1</w:t>
        </w:r>
      </w:hyperlink>
      <w:r>
        <w:rPr>
          <w:rStyle w:val="normaltextrun"/>
          <w:rFonts w:ascii="Times New Roman" w:hAnsi="Times New Roman"/>
          <w:shd w:val="clear" w:color="auto" w:fill="FFFFFF"/>
        </w:rPr>
        <w:t xml:space="preserve"> </w:t>
      </w:r>
    </w:p>
    <w:p w14:paraId="736B2F14" w14:textId="77777777" w:rsidR="005A2150" w:rsidRPr="00056CBF" w:rsidRDefault="005A2150" w:rsidP="0044538E">
      <w:pPr>
        <w:pStyle w:val="Sarakstarindkopa"/>
        <w:widowControl w:val="0"/>
        <w:numPr>
          <w:ilvl w:val="1"/>
          <w:numId w:val="195"/>
        </w:numPr>
        <w:spacing w:after="0" w:line="240" w:lineRule="auto"/>
        <w:ind w:left="630" w:hanging="630"/>
        <w:contextualSpacing/>
        <w:rPr>
          <w:rFonts w:ascii="Times New Roman" w:hAnsi="Times New Roman"/>
          <w:b/>
          <w:spacing w:val="-1"/>
        </w:rPr>
      </w:pPr>
      <w:r w:rsidRPr="00056CBF">
        <w:rPr>
          <w:rFonts w:ascii="Times New Roman" w:hAnsi="Times New Roman"/>
        </w:rPr>
        <w:t>Ja kāds no Līguma nosacījumiem zaudē spēku normatīvo aktu grozījumu gadījumā, Līgums nezaudē spēku tā pārējos punktos, un šajā gadījumā Puses piemēro Līgumu atbilstoši spēkā esošajiem normatīvajiem aktiem.</w:t>
      </w:r>
    </w:p>
    <w:p w14:paraId="71FA14DD" w14:textId="77777777" w:rsidR="005A2150" w:rsidRPr="00056CBF" w:rsidRDefault="005A2150" w:rsidP="0044538E">
      <w:pPr>
        <w:pStyle w:val="Sarakstarindkopa"/>
        <w:widowControl w:val="0"/>
        <w:numPr>
          <w:ilvl w:val="1"/>
          <w:numId w:val="195"/>
        </w:numPr>
        <w:spacing w:after="0" w:line="240" w:lineRule="auto"/>
        <w:ind w:left="630" w:hanging="630"/>
        <w:contextualSpacing/>
        <w:rPr>
          <w:rFonts w:ascii="Times New Roman" w:hAnsi="Times New Roman"/>
          <w:b/>
          <w:spacing w:val="-1"/>
        </w:rPr>
      </w:pPr>
      <w:r w:rsidRPr="00056CBF">
        <w:rPr>
          <w:rFonts w:ascii="Times New Roman" w:hAnsi="Times New Roman"/>
        </w:rPr>
        <w:t>Ja kādai no Pusēm tiek mainīts juridiskais statuss vai kādi Līgumā minētie Pušu vai to pilnvaroto personu rekvizīti – tālruņa numuri, elektroniskā pasta adreses, adreses u.c. vai tiek veiktas izmaiņas pilnvarotajās personās, šāda veida informācija, tad tā nekavējoties rakstiski, paziņo par to visām Pusēm. Ja kāda no Pusēm neizpilda šī apakšpunkta noteikumus, uzskatāms, ka Puses ir pilnībā izpildījušas savas saistības, lietojot Līgumā esošo informāciju. Šajā apakšpunktā minētie nosacījumi attiecas uz visām Līgumā minētajām Pušu pilnvarotajām personām un to rekvizītiem.</w:t>
      </w:r>
    </w:p>
    <w:p w14:paraId="21FF5334" w14:textId="77777777" w:rsidR="005A2150" w:rsidRPr="00056CBF" w:rsidRDefault="005A2150" w:rsidP="0044538E">
      <w:pPr>
        <w:pStyle w:val="Sarakstarindkopa"/>
        <w:widowControl w:val="0"/>
        <w:numPr>
          <w:ilvl w:val="1"/>
          <w:numId w:val="195"/>
        </w:numPr>
        <w:spacing w:after="0" w:line="240" w:lineRule="auto"/>
        <w:ind w:left="630" w:hanging="630"/>
        <w:contextualSpacing/>
        <w:rPr>
          <w:rFonts w:ascii="Times New Roman" w:hAnsi="Times New Roman"/>
          <w:b/>
          <w:spacing w:val="-1"/>
        </w:rPr>
      </w:pPr>
      <w:r w:rsidRPr="00056CBF">
        <w:rPr>
          <w:rFonts w:ascii="Times New Roman" w:hAnsi="Times New Roman"/>
        </w:rPr>
        <w:t>Pušu reorganizācija nevar būt par pamatu Līguma pārtraukšanai vai izbeigšanai. Gadījumā, ja kāda no Pusēm tiek reorganizēta Līgums paliek spēkā un tā nosacījumi ir saistoši Puses tiesību un saistību pārņēmējam. Izpildītājs brīdina Centralizēto Pasūtītāju par šādu apstākļu iestāšanos vienu mēnesi iepriekš.</w:t>
      </w:r>
    </w:p>
    <w:p w14:paraId="5B27C18A" w14:textId="77777777" w:rsidR="005A2150" w:rsidRPr="00056CBF" w:rsidRDefault="005A2150" w:rsidP="0044538E">
      <w:pPr>
        <w:pStyle w:val="Sarakstarindkopa"/>
        <w:widowControl w:val="0"/>
        <w:numPr>
          <w:ilvl w:val="1"/>
          <w:numId w:val="195"/>
        </w:numPr>
        <w:spacing w:after="0" w:line="240" w:lineRule="auto"/>
        <w:ind w:left="630" w:hanging="630"/>
        <w:contextualSpacing/>
        <w:rPr>
          <w:rFonts w:ascii="Times New Roman" w:hAnsi="Times New Roman"/>
          <w:b/>
          <w:spacing w:val="-1"/>
        </w:rPr>
      </w:pPr>
      <w:r w:rsidRPr="00056CBF">
        <w:rPr>
          <w:rFonts w:ascii="Times New Roman" w:hAnsi="Times New Roman"/>
        </w:rPr>
        <w:t>Strīdus, kas rodas Līguma izpildes gaitā vai saistībā ar Līgumu, Puses risina savstarpēju pārrunu ceļā. Ja vienošanās netiek panākta, tad strīdus risina tiesā Latvijas Republikas normatīvajos aktos noteiktajā kārtībā.</w:t>
      </w:r>
    </w:p>
    <w:p w14:paraId="1F38A832" w14:textId="3BD2EC7D" w:rsidR="005A2150" w:rsidRPr="00056CBF" w:rsidRDefault="005A2150" w:rsidP="0044538E">
      <w:pPr>
        <w:pStyle w:val="Sarakstarindkopa"/>
        <w:widowControl w:val="0"/>
        <w:numPr>
          <w:ilvl w:val="1"/>
          <w:numId w:val="195"/>
        </w:numPr>
        <w:spacing w:after="0" w:line="240" w:lineRule="auto"/>
        <w:ind w:left="630" w:hanging="630"/>
        <w:contextualSpacing/>
        <w:rPr>
          <w:rFonts w:ascii="Times New Roman" w:hAnsi="Times New Roman"/>
          <w:b/>
          <w:bCs/>
          <w:spacing w:val="-1"/>
        </w:rPr>
      </w:pPr>
      <w:r w:rsidRPr="48F3F8F0">
        <w:rPr>
          <w:rFonts w:ascii="Times New Roman" w:hAnsi="Times New Roman"/>
        </w:rPr>
        <w:t>Par Līguma grozījumiem vai papildinājumiem Puses vienojas rakstiski, izņemot Līguma</w:t>
      </w:r>
      <w:r>
        <w:rPr>
          <w:rFonts w:ascii="Times New Roman" w:hAnsi="Times New Roman"/>
        </w:rPr>
        <w:t xml:space="preserve"> 1</w:t>
      </w:r>
      <w:r w:rsidR="00F06D9F">
        <w:rPr>
          <w:rFonts w:ascii="Times New Roman" w:hAnsi="Times New Roman"/>
        </w:rPr>
        <w:t>1</w:t>
      </w:r>
      <w:r>
        <w:rPr>
          <w:rFonts w:ascii="Times New Roman" w:hAnsi="Times New Roman"/>
        </w:rPr>
        <w:t>.5</w:t>
      </w:r>
      <w:r w:rsidRPr="48F3F8F0">
        <w:rPr>
          <w:rFonts w:ascii="Times New Roman" w:hAnsi="Times New Roman"/>
        </w:rPr>
        <w:t>. punktā noteiktās informācijas nomaiņas gadījumā. Rakstiskās vienošanās tiek parakstītas un noformētas latviešu valodā, katrs eksemplārs ar vienādu juridisku spēku un pievienojamas Līgumam kā neatņemama sastāvdaļa.</w:t>
      </w:r>
    </w:p>
    <w:p w14:paraId="5B995091" w14:textId="77777777" w:rsidR="005A2150" w:rsidRPr="00056CBF" w:rsidRDefault="005A2150" w:rsidP="0044538E">
      <w:pPr>
        <w:pStyle w:val="Sarakstarindkopa"/>
        <w:widowControl w:val="0"/>
        <w:numPr>
          <w:ilvl w:val="1"/>
          <w:numId w:val="195"/>
        </w:numPr>
        <w:spacing w:after="0" w:line="240" w:lineRule="auto"/>
        <w:ind w:left="630" w:hanging="630"/>
        <w:contextualSpacing/>
        <w:rPr>
          <w:rFonts w:ascii="Times New Roman" w:hAnsi="Times New Roman"/>
          <w:b/>
          <w:spacing w:val="-1"/>
        </w:rPr>
      </w:pPr>
      <w:r w:rsidRPr="00056CBF">
        <w:rPr>
          <w:rFonts w:ascii="Times New Roman" w:hAnsi="Times New Roman"/>
        </w:rPr>
        <w:t>Puses nav tiesīgas nodot savas tiesības, kas saistītas ar Līgumu un izriet no tā, trešajai personai.</w:t>
      </w:r>
    </w:p>
    <w:p w14:paraId="23B4B2AE" w14:textId="69C15EB7" w:rsidR="005A2150" w:rsidRPr="00056CBF" w:rsidRDefault="005A2150" w:rsidP="0044538E">
      <w:pPr>
        <w:pStyle w:val="Sarakstarindkopa"/>
        <w:widowControl w:val="0"/>
        <w:numPr>
          <w:ilvl w:val="1"/>
          <w:numId w:val="195"/>
        </w:numPr>
        <w:spacing w:after="0" w:line="240" w:lineRule="auto"/>
        <w:ind w:left="630" w:hanging="630"/>
        <w:contextualSpacing/>
        <w:rPr>
          <w:rFonts w:ascii="Times New Roman" w:hAnsi="Times New Roman"/>
          <w:b/>
          <w:spacing w:val="-1"/>
        </w:rPr>
      </w:pPr>
      <w:r w:rsidRPr="00056CBF">
        <w:rPr>
          <w:rFonts w:ascii="Times New Roman" w:hAnsi="Times New Roman"/>
          <w:bCs/>
          <w:iCs/>
          <w:lang w:eastAsia="ar-SA"/>
        </w:rPr>
        <w:t xml:space="preserve">Līgums ir sagatavots un parakstīts elektroniski uz astoņām lapām ar </w:t>
      </w:r>
      <w:r w:rsidR="28F6C945" w:rsidRPr="6E5A215D">
        <w:rPr>
          <w:rFonts w:ascii="Times New Roman" w:hAnsi="Times New Roman"/>
          <w:lang w:eastAsia="ar-SA"/>
        </w:rPr>
        <w:t>2</w:t>
      </w:r>
      <w:r w:rsidRPr="00056CBF">
        <w:rPr>
          <w:rFonts w:ascii="Times New Roman" w:hAnsi="Times New Roman"/>
          <w:bCs/>
          <w:iCs/>
          <w:lang w:eastAsia="ar-SA"/>
        </w:rPr>
        <w:t xml:space="preserve"> pielikumiem. Pusēm ir pieejams visu pušu parakstīts Līgums elektroniskā formātā. Līguma neatņemamas sastāvdaļas ir </w:t>
      </w:r>
      <w:r w:rsidR="0BA3725B" w:rsidRPr="6E5A215D">
        <w:rPr>
          <w:rFonts w:ascii="Times New Roman" w:hAnsi="Times New Roman"/>
          <w:lang w:eastAsia="ar-SA"/>
        </w:rPr>
        <w:t>2</w:t>
      </w:r>
      <w:r w:rsidRPr="00056CBF">
        <w:rPr>
          <w:rFonts w:ascii="Times New Roman" w:hAnsi="Times New Roman"/>
          <w:bCs/>
          <w:iCs/>
          <w:lang w:eastAsia="ar-SA"/>
        </w:rPr>
        <w:t xml:space="preserve"> pielikumi: </w:t>
      </w:r>
    </w:p>
    <w:p w14:paraId="6637752E" w14:textId="4591BB19" w:rsidR="005A2150" w:rsidRPr="00056CBF" w:rsidRDefault="005A2150" w:rsidP="005A2150">
      <w:pPr>
        <w:tabs>
          <w:tab w:val="left" w:pos="567"/>
          <w:tab w:val="left" w:pos="709"/>
        </w:tabs>
        <w:ind w:left="567" w:hanging="567"/>
        <w:outlineLvl w:val="0"/>
        <w:rPr>
          <w:bCs/>
          <w:iCs/>
        </w:rPr>
      </w:pPr>
      <w:r w:rsidRPr="00056CBF">
        <w:rPr>
          <w:bCs/>
          <w:iCs/>
        </w:rPr>
        <w:tab/>
        <w:t>1.pielikums - Tehniskā specifikācija</w:t>
      </w:r>
      <w:r w:rsidR="00303022">
        <w:rPr>
          <w:bCs/>
          <w:iCs/>
        </w:rPr>
        <w:t>/ Tehniskais piedāvājums</w:t>
      </w:r>
      <w:r w:rsidRPr="00056CBF">
        <w:rPr>
          <w:bCs/>
          <w:iCs/>
        </w:rPr>
        <w:t xml:space="preserve">; </w:t>
      </w:r>
    </w:p>
    <w:p w14:paraId="5DA37865" w14:textId="6206840F" w:rsidR="005A2150" w:rsidRPr="00AE4033" w:rsidRDefault="005A2150" w:rsidP="00AE4033">
      <w:pPr>
        <w:tabs>
          <w:tab w:val="left" w:pos="709"/>
        </w:tabs>
        <w:ind w:left="567" w:hanging="567"/>
        <w:outlineLvl w:val="1"/>
        <w:rPr>
          <w:bCs/>
          <w:iCs/>
        </w:rPr>
      </w:pPr>
      <w:r w:rsidRPr="00056CBF">
        <w:rPr>
          <w:bCs/>
          <w:iCs/>
        </w:rPr>
        <w:tab/>
        <w:t xml:space="preserve">2.pielikums - </w:t>
      </w:r>
      <w:r w:rsidR="00303022" w:rsidRPr="00056CBF">
        <w:t>Finanšu</w:t>
      </w:r>
      <w:r w:rsidR="00303022" w:rsidRPr="00056CBF">
        <w:rPr>
          <w:bCs/>
          <w:iCs/>
        </w:rPr>
        <w:t xml:space="preserve"> piedāvājums</w:t>
      </w:r>
      <w:r w:rsidR="00B75451">
        <w:t>.</w:t>
      </w:r>
    </w:p>
    <w:p w14:paraId="634EA038" w14:textId="77777777" w:rsidR="005A2150" w:rsidRPr="009E144B" w:rsidRDefault="005A2150" w:rsidP="0044538E">
      <w:pPr>
        <w:pStyle w:val="Sarakstarindkopa"/>
        <w:numPr>
          <w:ilvl w:val="0"/>
          <w:numId w:val="195"/>
        </w:numPr>
        <w:spacing w:after="0" w:line="240" w:lineRule="auto"/>
        <w:contextualSpacing/>
        <w:jc w:val="center"/>
        <w:rPr>
          <w:rFonts w:ascii="Times New Roman" w:hAnsi="Times New Roman"/>
          <w:b/>
          <w:bCs/>
        </w:rPr>
      </w:pPr>
      <w:r w:rsidRPr="009E144B">
        <w:rPr>
          <w:rFonts w:ascii="Times New Roman" w:hAnsi="Times New Roman"/>
          <w:b/>
          <w:bCs/>
        </w:rPr>
        <w:t>Pušu rekvizīti un paraksti</w:t>
      </w:r>
    </w:p>
    <w:p w14:paraId="5A6562E7" w14:textId="77777777" w:rsidR="005A2150" w:rsidRDefault="005A2150" w:rsidP="005A2150">
      <w:pPr>
        <w:rPr>
          <w:b/>
          <w:bCs/>
        </w:rPr>
      </w:pPr>
    </w:p>
    <w:tbl>
      <w:tblPr>
        <w:tblStyle w:val="Reatabula"/>
        <w:tblW w:w="9924" w:type="dxa"/>
        <w:tblInd w:w="-431" w:type="dxa"/>
        <w:tblLook w:val="04A0" w:firstRow="1" w:lastRow="0" w:firstColumn="1" w:lastColumn="0" w:noHBand="0" w:noVBand="1"/>
      </w:tblPr>
      <w:tblGrid>
        <w:gridCol w:w="4962"/>
        <w:gridCol w:w="4962"/>
      </w:tblGrid>
      <w:tr w:rsidR="005A2150" w:rsidRPr="00747616" w14:paraId="7041874A" w14:textId="77777777">
        <w:tc>
          <w:tcPr>
            <w:tcW w:w="4962" w:type="dxa"/>
          </w:tcPr>
          <w:p w14:paraId="7E901A98" w14:textId="77777777" w:rsidR="005A2150" w:rsidRPr="00747616" w:rsidRDefault="005A2150">
            <w:pPr>
              <w:spacing w:before="120" w:after="120" w:line="276" w:lineRule="auto"/>
              <w:rPr>
                <w:b/>
                <w:sz w:val="20"/>
                <w:szCs w:val="20"/>
              </w:rPr>
            </w:pPr>
            <w:r>
              <w:rPr>
                <w:b/>
                <w:snapToGrid w:val="0"/>
              </w:rPr>
              <w:t>Izpildītājs</w:t>
            </w:r>
            <w:r w:rsidRPr="00747616">
              <w:rPr>
                <w:b/>
                <w:sz w:val="20"/>
                <w:szCs w:val="20"/>
              </w:rPr>
              <w:t>:</w:t>
            </w:r>
            <w:r>
              <w:rPr>
                <w:b/>
                <w:sz w:val="20"/>
                <w:szCs w:val="20"/>
              </w:rPr>
              <w:t xml:space="preserve"> </w:t>
            </w:r>
          </w:p>
        </w:tc>
        <w:tc>
          <w:tcPr>
            <w:tcW w:w="4962" w:type="dxa"/>
          </w:tcPr>
          <w:p w14:paraId="795941E3" w14:textId="77777777" w:rsidR="005A2150" w:rsidRPr="00747616" w:rsidRDefault="005A2150">
            <w:pPr>
              <w:spacing w:before="120" w:after="120" w:line="276" w:lineRule="auto"/>
              <w:rPr>
                <w:b/>
                <w:sz w:val="20"/>
                <w:szCs w:val="20"/>
              </w:rPr>
            </w:pPr>
            <w:r>
              <w:rPr>
                <w:b/>
              </w:rPr>
              <w:t>Centralizētais Pasūtītājs</w:t>
            </w:r>
            <w:r w:rsidRPr="00747616">
              <w:rPr>
                <w:b/>
                <w:sz w:val="20"/>
                <w:szCs w:val="20"/>
              </w:rPr>
              <w:t>:</w:t>
            </w:r>
            <w:r>
              <w:rPr>
                <w:b/>
                <w:sz w:val="20"/>
                <w:szCs w:val="20"/>
              </w:rPr>
              <w:t xml:space="preserve"> </w:t>
            </w:r>
          </w:p>
        </w:tc>
      </w:tr>
      <w:tr w:rsidR="005A2150" w:rsidRPr="00747616" w14:paraId="39CA51C3" w14:textId="77777777">
        <w:tc>
          <w:tcPr>
            <w:tcW w:w="4962" w:type="dxa"/>
          </w:tcPr>
          <w:p w14:paraId="1CF01C65" w14:textId="77777777" w:rsidR="005A2150" w:rsidRPr="00747616" w:rsidRDefault="005A2150">
            <w:pPr>
              <w:spacing w:line="276" w:lineRule="auto"/>
              <w:rPr>
                <w:b/>
                <w:bCs/>
                <w:sz w:val="20"/>
                <w:szCs w:val="20"/>
              </w:rPr>
            </w:pPr>
          </w:p>
          <w:p w14:paraId="427E0191" w14:textId="77777777" w:rsidR="005A2150" w:rsidRPr="002F3AD2" w:rsidRDefault="005A2150">
            <w:pPr>
              <w:spacing w:line="276" w:lineRule="auto"/>
              <w:rPr>
                <w:b/>
                <w:bCs/>
                <w:sz w:val="20"/>
                <w:szCs w:val="20"/>
              </w:rPr>
            </w:pPr>
            <w:r>
              <w:rPr>
                <w:b/>
                <w:bCs/>
                <w:sz w:val="20"/>
                <w:szCs w:val="20"/>
              </w:rPr>
              <w:t>___</w:t>
            </w:r>
            <w:r w:rsidRPr="002F3AD2">
              <w:rPr>
                <w:b/>
                <w:bCs/>
                <w:sz w:val="20"/>
                <w:szCs w:val="20"/>
              </w:rPr>
              <w:t>“</w:t>
            </w:r>
            <w:r>
              <w:rPr>
                <w:b/>
                <w:bCs/>
                <w:sz w:val="20"/>
                <w:szCs w:val="20"/>
              </w:rPr>
              <w:t>__</w:t>
            </w:r>
            <w:r w:rsidRPr="002F3AD2">
              <w:rPr>
                <w:b/>
                <w:bCs/>
                <w:sz w:val="20"/>
                <w:szCs w:val="20"/>
              </w:rPr>
              <w:t>”</w:t>
            </w:r>
          </w:p>
          <w:p w14:paraId="770EFE53" w14:textId="77777777" w:rsidR="005A2150" w:rsidRPr="00747616" w:rsidRDefault="005A2150">
            <w:pPr>
              <w:spacing w:line="276" w:lineRule="auto"/>
              <w:rPr>
                <w:sz w:val="20"/>
                <w:szCs w:val="20"/>
              </w:rPr>
            </w:pPr>
            <w:r w:rsidRPr="273BB355">
              <w:rPr>
                <w:sz w:val="20"/>
                <w:szCs w:val="20"/>
              </w:rPr>
              <w:t xml:space="preserve">Reģ.Nr. </w:t>
            </w:r>
            <w:r>
              <w:rPr>
                <w:sz w:val="20"/>
                <w:szCs w:val="20"/>
              </w:rPr>
              <w:t>_____</w:t>
            </w:r>
          </w:p>
          <w:p w14:paraId="153FB083" w14:textId="77777777" w:rsidR="005A2150" w:rsidRDefault="005A2150">
            <w:pPr>
              <w:spacing w:line="276" w:lineRule="auto"/>
              <w:rPr>
                <w:sz w:val="20"/>
                <w:szCs w:val="20"/>
              </w:rPr>
            </w:pPr>
            <w:r w:rsidRPr="273BB355">
              <w:rPr>
                <w:sz w:val="20"/>
                <w:szCs w:val="20"/>
              </w:rPr>
              <w:t xml:space="preserve">juridiskā adrese: </w:t>
            </w:r>
            <w:r>
              <w:rPr>
                <w:sz w:val="20"/>
                <w:szCs w:val="20"/>
              </w:rPr>
              <w:t>_____</w:t>
            </w:r>
          </w:p>
          <w:p w14:paraId="47635CE5" w14:textId="77777777" w:rsidR="005A2150" w:rsidRPr="00747616" w:rsidRDefault="005A2150">
            <w:pPr>
              <w:spacing w:line="276" w:lineRule="auto"/>
              <w:rPr>
                <w:sz w:val="20"/>
                <w:szCs w:val="20"/>
              </w:rPr>
            </w:pPr>
          </w:p>
          <w:p w14:paraId="49EF85B9" w14:textId="77777777" w:rsidR="005A2150" w:rsidRPr="001C58B6" w:rsidRDefault="005A2150">
            <w:pPr>
              <w:spacing w:line="276" w:lineRule="auto"/>
              <w:rPr>
                <w:i/>
                <w:iCs/>
                <w:sz w:val="20"/>
                <w:u w:val="single"/>
              </w:rPr>
            </w:pPr>
            <w:r w:rsidRPr="00716111">
              <w:rPr>
                <w:rFonts w:ascii="Arial" w:hAnsi="Arial" w:cs="Arial"/>
                <w:i/>
                <w:sz w:val="18"/>
                <w:szCs w:val="18"/>
                <w:u w:val="single"/>
              </w:rPr>
              <w:t>Drošs elektroniskais paraksts, kas satur laika zīmogu</w:t>
            </w:r>
          </w:p>
          <w:p w14:paraId="04E9DD75" w14:textId="77777777" w:rsidR="005A2150" w:rsidRPr="00747616" w:rsidRDefault="005A2150">
            <w:pPr>
              <w:spacing w:line="276" w:lineRule="auto"/>
              <w:rPr>
                <w:sz w:val="20"/>
                <w:szCs w:val="20"/>
              </w:rPr>
            </w:pPr>
          </w:p>
        </w:tc>
        <w:tc>
          <w:tcPr>
            <w:tcW w:w="4962" w:type="dxa"/>
          </w:tcPr>
          <w:p w14:paraId="1AE17D6A" w14:textId="77777777" w:rsidR="005A2150" w:rsidRPr="00747616" w:rsidRDefault="005A2150">
            <w:pPr>
              <w:spacing w:line="276" w:lineRule="auto"/>
              <w:rPr>
                <w:b/>
                <w:sz w:val="20"/>
                <w:szCs w:val="20"/>
              </w:rPr>
            </w:pPr>
          </w:p>
          <w:p w14:paraId="57950FEB" w14:textId="77777777" w:rsidR="005A2150" w:rsidRPr="00747616" w:rsidRDefault="005A2150">
            <w:pPr>
              <w:spacing w:line="276" w:lineRule="auto"/>
              <w:rPr>
                <w:b/>
                <w:sz w:val="20"/>
                <w:szCs w:val="20"/>
              </w:rPr>
            </w:pPr>
            <w:r w:rsidRPr="00747616">
              <w:rPr>
                <w:b/>
                <w:sz w:val="20"/>
                <w:szCs w:val="20"/>
              </w:rPr>
              <w:t>Latvijas Republikas Veselības ministrija</w:t>
            </w:r>
          </w:p>
          <w:p w14:paraId="0C907DFF" w14:textId="77777777" w:rsidR="005A2150" w:rsidRPr="00747616" w:rsidRDefault="005A2150">
            <w:pPr>
              <w:spacing w:line="276" w:lineRule="auto"/>
              <w:rPr>
                <w:sz w:val="20"/>
                <w:szCs w:val="20"/>
              </w:rPr>
            </w:pPr>
            <w:r w:rsidRPr="00747616">
              <w:rPr>
                <w:sz w:val="20"/>
                <w:szCs w:val="20"/>
              </w:rPr>
              <w:t>Reģ.Nr. 90001474921</w:t>
            </w:r>
          </w:p>
          <w:p w14:paraId="1E3E4807" w14:textId="77777777" w:rsidR="005A2150" w:rsidRPr="00747616" w:rsidRDefault="005A2150">
            <w:pPr>
              <w:spacing w:line="276" w:lineRule="auto"/>
              <w:rPr>
                <w:sz w:val="20"/>
                <w:szCs w:val="20"/>
              </w:rPr>
            </w:pPr>
            <w:r w:rsidRPr="00747616">
              <w:rPr>
                <w:sz w:val="20"/>
                <w:szCs w:val="20"/>
              </w:rPr>
              <w:t>Brīvības iela 72, k-1, Rīga, LV-1011</w:t>
            </w:r>
          </w:p>
          <w:p w14:paraId="565DE459" w14:textId="77777777" w:rsidR="005A2150" w:rsidRPr="00747616" w:rsidRDefault="005A2150">
            <w:pPr>
              <w:spacing w:line="276" w:lineRule="auto"/>
              <w:rPr>
                <w:sz w:val="20"/>
                <w:szCs w:val="20"/>
              </w:rPr>
            </w:pPr>
          </w:p>
          <w:p w14:paraId="6B0DFFD3" w14:textId="77777777" w:rsidR="005A2150" w:rsidRPr="001C58B6" w:rsidRDefault="005A2150">
            <w:pPr>
              <w:spacing w:line="276" w:lineRule="auto"/>
              <w:rPr>
                <w:i/>
                <w:iCs/>
                <w:sz w:val="20"/>
                <w:u w:val="single"/>
              </w:rPr>
            </w:pPr>
            <w:r w:rsidRPr="00716111">
              <w:rPr>
                <w:rFonts w:ascii="Arial" w:hAnsi="Arial" w:cs="Arial"/>
                <w:i/>
                <w:sz w:val="18"/>
                <w:szCs w:val="18"/>
                <w:u w:val="single"/>
              </w:rPr>
              <w:t>Drošs elektroniskais paraksts, kas satur laika zīmogu</w:t>
            </w:r>
          </w:p>
          <w:p w14:paraId="131C2529" w14:textId="77777777" w:rsidR="005A2150" w:rsidRPr="00747616" w:rsidRDefault="005A2150">
            <w:pPr>
              <w:spacing w:line="276" w:lineRule="auto"/>
              <w:rPr>
                <w:color w:val="000000"/>
                <w:sz w:val="20"/>
                <w:szCs w:val="20"/>
              </w:rPr>
            </w:pPr>
          </w:p>
        </w:tc>
      </w:tr>
      <w:tr w:rsidR="005A2150" w:rsidRPr="00747616" w14:paraId="65829F37" w14:textId="77777777">
        <w:tc>
          <w:tcPr>
            <w:tcW w:w="9924" w:type="dxa"/>
            <w:gridSpan w:val="2"/>
          </w:tcPr>
          <w:p w14:paraId="21AF84B4" w14:textId="77777777" w:rsidR="005A2150" w:rsidRPr="00747616" w:rsidRDefault="005A2150">
            <w:pPr>
              <w:spacing w:before="120" w:after="120" w:line="276" w:lineRule="auto"/>
              <w:rPr>
                <w:b/>
                <w:bCs/>
                <w:sz w:val="20"/>
                <w:szCs w:val="20"/>
              </w:rPr>
            </w:pPr>
            <w:r w:rsidRPr="00DF7C34">
              <w:rPr>
                <w:b/>
                <w:bCs/>
                <w:sz w:val="20"/>
                <w:szCs w:val="20"/>
              </w:rPr>
              <w:t>Pasūtītāji</w:t>
            </w:r>
            <w:r w:rsidRPr="00747616">
              <w:rPr>
                <w:b/>
                <w:bCs/>
                <w:sz w:val="20"/>
                <w:szCs w:val="20"/>
              </w:rPr>
              <w:t>:</w:t>
            </w:r>
          </w:p>
        </w:tc>
      </w:tr>
      <w:tr w:rsidR="005A2150" w:rsidRPr="00747616" w14:paraId="1DA3EECE" w14:textId="77777777">
        <w:tc>
          <w:tcPr>
            <w:tcW w:w="4962" w:type="dxa"/>
          </w:tcPr>
          <w:p w14:paraId="5F22F92A" w14:textId="77777777" w:rsidR="005A2150" w:rsidRPr="00747616" w:rsidRDefault="005A2150">
            <w:pPr>
              <w:spacing w:line="276" w:lineRule="auto"/>
              <w:rPr>
                <w:b/>
                <w:sz w:val="20"/>
                <w:szCs w:val="20"/>
              </w:rPr>
            </w:pPr>
          </w:p>
          <w:p w14:paraId="5BBDA795" w14:textId="77777777" w:rsidR="005A2150" w:rsidRPr="00747616" w:rsidRDefault="005A2150">
            <w:pPr>
              <w:spacing w:line="276" w:lineRule="auto"/>
              <w:rPr>
                <w:b/>
                <w:sz w:val="20"/>
                <w:szCs w:val="20"/>
              </w:rPr>
            </w:pPr>
            <w:r w:rsidRPr="00747616">
              <w:rPr>
                <w:b/>
                <w:sz w:val="20"/>
                <w:szCs w:val="20"/>
              </w:rPr>
              <w:t>Slimību profilakses un kontroles centrs</w:t>
            </w:r>
          </w:p>
          <w:p w14:paraId="15D2EB7A" w14:textId="77777777" w:rsidR="005A2150" w:rsidRPr="00747616" w:rsidRDefault="005A2150">
            <w:pPr>
              <w:spacing w:line="276" w:lineRule="auto"/>
              <w:rPr>
                <w:sz w:val="20"/>
                <w:szCs w:val="20"/>
              </w:rPr>
            </w:pPr>
            <w:r w:rsidRPr="00747616">
              <w:rPr>
                <w:sz w:val="20"/>
                <w:szCs w:val="20"/>
              </w:rPr>
              <w:t>Reģ.Nr. 90009756700</w:t>
            </w:r>
          </w:p>
          <w:p w14:paraId="57A073D2" w14:textId="77777777" w:rsidR="005A2150" w:rsidRPr="00747616" w:rsidRDefault="005A2150">
            <w:pPr>
              <w:spacing w:line="276" w:lineRule="auto"/>
              <w:rPr>
                <w:sz w:val="20"/>
                <w:szCs w:val="20"/>
              </w:rPr>
            </w:pPr>
            <w:r w:rsidRPr="00747616">
              <w:rPr>
                <w:sz w:val="20"/>
                <w:szCs w:val="20"/>
              </w:rPr>
              <w:t>Duntes iela 22, k-5, Rīga, Latvija, LV-1005</w:t>
            </w:r>
          </w:p>
          <w:p w14:paraId="41882A96" w14:textId="77777777" w:rsidR="005A2150" w:rsidRPr="00747616" w:rsidRDefault="005A2150">
            <w:pPr>
              <w:spacing w:line="276" w:lineRule="auto"/>
              <w:rPr>
                <w:color w:val="000000"/>
                <w:sz w:val="20"/>
                <w:szCs w:val="20"/>
              </w:rPr>
            </w:pPr>
          </w:p>
          <w:p w14:paraId="1FD69A88" w14:textId="77777777" w:rsidR="005A2150" w:rsidRPr="001C58B6" w:rsidRDefault="005A2150">
            <w:pPr>
              <w:spacing w:line="276" w:lineRule="auto"/>
              <w:rPr>
                <w:i/>
                <w:iCs/>
                <w:sz w:val="20"/>
                <w:u w:val="single"/>
              </w:rPr>
            </w:pPr>
            <w:r w:rsidRPr="00716111">
              <w:rPr>
                <w:rFonts w:ascii="Arial" w:hAnsi="Arial" w:cs="Arial"/>
                <w:i/>
                <w:sz w:val="18"/>
                <w:szCs w:val="18"/>
                <w:u w:val="single"/>
              </w:rPr>
              <w:t>Drošs elektroniskais paraksts, kas satur laika zīmogu</w:t>
            </w:r>
          </w:p>
          <w:p w14:paraId="06F30550" w14:textId="77777777" w:rsidR="005A2150" w:rsidRPr="00747616" w:rsidRDefault="005A2150">
            <w:pPr>
              <w:spacing w:line="276" w:lineRule="auto"/>
              <w:rPr>
                <w:sz w:val="20"/>
                <w:szCs w:val="20"/>
              </w:rPr>
            </w:pPr>
          </w:p>
        </w:tc>
        <w:tc>
          <w:tcPr>
            <w:tcW w:w="4962" w:type="dxa"/>
          </w:tcPr>
          <w:p w14:paraId="341F807E" w14:textId="77777777" w:rsidR="005A2150" w:rsidRPr="00747616" w:rsidRDefault="005A2150">
            <w:pPr>
              <w:spacing w:line="276" w:lineRule="auto"/>
              <w:rPr>
                <w:b/>
                <w:sz w:val="20"/>
                <w:szCs w:val="20"/>
              </w:rPr>
            </w:pPr>
          </w:p>
          <w:p w14:paraId="37911E9E" w14:textId="77777777" w:rsidR="005A2150" w:rsidRPr="00747616" w:rsidRDefault="005A2150">
            <w:pPr>
              <w:spacing w:line="276" w:lineRule="auto"/>
              <w:rPr>
                <w:sz w:val="20"/>
                <w:szCs w:val="20"/>
              </w:rPr>
            </w:pPr>
            <w:r w:rsidRPr="00747616">
              <w:rPr>
                <w:b/>
                <w:sz w:val="20"/>
                <w:szCs w:val="20"/>
              </w:rPr>
              <w:t>Valsts asinsdonoru centrs</w:t>
            </w:r>
            <w:r w:rsidRPr="00747616">
              <w:rPr>
                <w:sz w:val="20"/>
                <w:szCs w:val="20"/>
              </w:rPr>
              <w:t xml:space="preserve"> </w:t>
            </w:r>
          </w:p>
          <w:p w14:paraId="555059C1" w14:textId="77777777" w:rsidR="005A2150" w:rsidRPr="00747616" w:rsidRDefault="005A2150">
            <w:pPr>
              <w:spacing w:line="276" w:lineRule="auto"/>
              <w:rPr>
                <w:sz w:val="20"/>
                <w:szCs w:val="20"/>
              </w:rPr>
            </w:pPr>
            <w:r w:rsidRPr="00747616">
              <w:rPr>
                <w:sz w:val="20"/>
                <w:szCs w:val="20"/>
              </w:rPr>
              <w:t>Reģ.Nr. 90000013926</w:t>
            </w:r>
          </w:p>
          <w:p w14:paraId="06903076" w14:textId="77777777" w:rsidR="005A2150" w:rsidRPr="00747616" w:rsidRDefault="005A2150">
            <w:pPr>
              <w:spacing w:line="276" w:lineRule="auto"/>
              <w:rPr>
                <w:sz w:val="20"/>
                <w:szCs w:val="20"/>
              </w:rPr>
            </w:pPr>
            <w:r w:rsidRPr="00747616">
              <w:rPr>
                <w:sz w:val="20"/>
                <w:szCs w:val="20"/>
              </w:rPr>
              <w:t>Sēlpils iela 9, Rīga, LV-1007</w:t>
            </w:r>
          </w:p>
          <w:p w14:paraId="649FCF32" w14:textId="77777777" w:rsidR="005A2150" w:rsidRPr="00747616" w:rsidRDefault="005A2150">
            <w:pPr>
              <w:spacing w:line="276" w:lineRule="auto"/>
              <w:rPr>
                <w:color w:val="000000"/>
                <w:sz w:val="20"/>
                <w:szCs w:val="20"/>
              </w:rPr>
            </w:pPr>
          </w:p>
          <w:p w14:paraId="61DC9112" w14:textId="77777777" w:rsidR="005A2150" w:rsidRPr="001C58B6" w:rsidRDefault="005A2150">
            <w:pPr>
              <w:spacing w:line="276" w:lineRule="auto"/>
              <w:rPr>
                <w:i/>
                <w:iCs/>
                <w:sz w:val="20"/>
                <w:u w:val="single"/>
              </w:rPr>
            </w:pPr>
            <w:r w:rsidRPr="00716111">
              <w:rPr>
                <w:rFonts w:ascii="Arial" w:hAnsi="Arial" w:cs="Arial"/>
                <w:i/>
                <w:sz w:val="18"/>
                <w:szCs w:val="18"/>
                <w:u w:val="single"/>
              </w:rPr>
              <w:t>Drošs elektroniskais paraksts, kas satur laika zīmogu</w:t>
            </w:r>
          </w:p>
          <w:p w14:paraId="65B64C8F" w14:textId="77777777" w:rsidR="005A2150" w:rsidRPr="00747616" w:rsidRDefault="005A2150">
            <w:pPr>
              <w:spacing w:line="276" w:lineRule="auto"/>
              <w:rPr>
                <w:b/>
                <w:bCs/>
                <w:sz w:val="20"/>
                <w:szCs w:val="20"/>
              </w:rPr>
            </w:pPr>
          </w:p>
        </w:tc>
      </w:tr>
      <w:tr w:rsidR="005A2150" w:rsidRPr="00747616" w14:paraId="207ADCDA" w14:textId="77777777">
        <w:tc>
          <w:tcPr>
            <w:tcW w:w="4962" w:type="dxa"/>
          </w:tcPr>
          <w:p w14:paraId="56EBE698" w14:textId="77777777" w:rsidR="00303022" w:rsidRDefault="00303022" w:rsidP="00303022">
            <w:pPr>
              <w:spacing w:line="276" w:lineRule="auto"/>
              <w:rPr>
                <w:iCs/>
                <w:sz w:val="20"/>
                <w:szCs w:val="20"/>
              </w:rPr>
            </w:pPr>
          </w:p>
          <w:p w14:paraId="32FA3E58" w14:textId="77777777" w:rsidR="00303022" w:rsidRPr="00E1037B" w:rsidRDefault="00303022" w:rsidP="00303022">
            <w:pPr>
              <w:spacing w:line="276" w:lineRule="auto"/>
              <w:rPr>
                <w:b/>
                <w:bCs/>
                <w:sz w:val="20"/>
                <w:szCs w:val="20"/>
              </w:rPr>
            </w:pPr>
            <w:r w:rsidRPr="00E1037B">
              <w:rPr>
                <w:b/>
                <w:bCs/>
                <w:iCs/>
                <w:sz w:val="20"/>
                <w:szCs w:val="20"/>
              </w:rPr>
              <w:t>Paula Stradiņa Medicīnas vēstures muzejs</w:t>
            </w:r>
          </w:p>
          <w:p w14:paraId="453689BD" w14:textId="77777777" w:rsidR="00303022" w:rsidRPr="00747616" w:rsidRDefault="00303022" w:rsidP="00303022">
            <w:pPr>
              <w:spacing w:line="276" w:lineRule="auto"/>
              <w:rPr>
                <w:sz w:val="20"/>
                <w:szCs w:val="20"/>
              </w:rPr>
            </w:pPr>
            <w:r w:rsidRPr="00747616">
              <w:rPr>
                <w:sz w:val="20"/>
                <w:szCs w:val="20"/>
              </w:rPr>
              <w:t xml:space="preserve">Reģ.Nr. </w:t>
            </w:r>
            <w:r w:rsidRPr="00E1037B">
              <w:rPr>
                <w:sz w:val="20"/>
                <w:szCs w:val="20"/>
              </w:rPr>
              <w:t>90000013555</w:t>
            </w:r>
            <w:r>
              <w:rPr>
                <w:sz w:val="20"/>
                <w:szCs w:val="20"/>
              </w:rPr>
              <w:t xml:space="preserve"> </w:t>
            </w:r>
          </w:p>
          <w:p w14:paraId="584EF458" w14:textId="77777777" w:rsidR="00303022" w:rsidRPr="00747616" w:rsidRDefault="00303022" w:rsidP="00303022">
            <w:pPr>
              <w:spacing w:line="276" w:lineRule="auto"/>
              <w:rPr>
                <w:sz w:val="20"/>
                <w:szCs w:val="20"/>
              </w:rPr>
            </w:pPr>
            <w:r w:rsidRPr="005305EB">
              <w:rPr>
                <w:sz w:val="20"/>
                <w:szCs w:val="20"/>
              </w:rPr>
              <w:t xml:space="preserve">Ukrainas neatkarības </w:t>
            </w:r>
            <w:r>
              <w:rPr>
                <w:sz w:val="20"/>
                <w:szCs w:val="20"/>
              </w:rPr>
              <w:t xml:space="preserve">iela </w:t>
            </w:r>
            <w:r w:rsidRPr="005305EB">
              <w:rPr>
                <w:sz w:val="20"/>
                <w:szCs w:val="20"/>
              </w:rPr>
              <w:t>1</w:t>
            </w:r>
            <w:r w:rsidRPr="00747616">
              <w:rPr>
                <w:sz w:val="20"/>
                <w:szCs w:val="20"/>
              </w:rPr>
              <w:t>, Rīga, LV-</w:t>
            </w:r>
            <w:r w:rsidRPr="00341308">
              <w:rPr>
                <w:sz w:val="20"/>
                <w:szCs w:val="20"/>
              </w:rPr>
              <w:t>1360</w:t>
            </w:r>
          </w:p>
          <w:p w14:paraId="6800C841" w14:textId="77777777" w:rsidR="00303022" w:rsidRPr="00747616" w:rsidRDefault="00303022" w:rsidP="00303022">
            <w:pPr>
              <w:spacing w:line="276" w:lineRule="auto"/>
              <w:rPr>
                <w:color w:val="000000"/>
                <w:sz w:val="20"/>
                <w:szCs w:val="20"/>
              </w:rPr>
            </w:pPr>
          </w:p>
          <w:p w14:paraId="010F6239" w14:textId="77777777" w:rsidR="00303022" w:rsidRPr="001C58B6" w:rsidRDefault="00303022" w:rsidP="00303022">
            <w:pPr>
              <w:spacing w:line="276" w:lineRule="auto"/>
              <w:rPr>
                <w:i/>
                <w:iCs/>
                <w:sz w:val="20"/>
                <w:u w:val="single"/>
              </w:rPr>
            </w:pPr>
            <w:r w:rsidRPr="00716111">
              <w:rPr>
                <w:rFonts w:ascii="Arial" w:hAnsi="Arial" w:cs="Arial"/>
                <w:i/>
                <w:sz w:val="18"/>
                <w:szCs w:val="18"/>
                <w:u w:val="single"/>
              </w:rPr>
              <w:t>Drošs elektroniskais paraksts, kas satur laika zīmogu</w:t>
            </w:r>
          </w:p>
          <w:p w14:paraId="7EE16ABE" w14:textId="77777777" w:rsidR="005A2150" w:rsidRPr="00747616" w:rsidRDefault="005A2150" w:rsidP="00303022">
            <w:pPr>
              <w:spacing w:line="276" w:lineRule="auto"/>
              <w:rPr>
                <w:color w:val="000000"/>
                <w:sz w:val="20"/>
                <w:szCs w:val="20"/>
              </w:rPr>
            </w:pPr>
          </w:p>
        </w:tc>
        <w:tc>
          <w:tcPr>
            <w:tcW w:w="4962" w:type="dxa"/>
          </w:tcPr>
          <w:p w14:paraId="28C8E832" w14:textId="77777777" w:rsidR="005A2150" w:rsidRPr="00747616" w:rsidRDefault="005A2150">
            <w:pPr>
              <w:spacing w:line="276" w:lineRule="auto"/>
              <w:rPr>
                <w:sz w:val="20"/>
                <w:szCs w:val="20"/>
              </w:rPr>
            </w:pPr>
          </w:p>
          <w:p w14:paraId="3E8092AB" w14:textId="77777777" w:rsidR="005A2150" w:rsidRPr="00747616" w:rsidRDefault="005A2150">
            <w:pPr>
              <w:spacing w:line="276" w:lineRule="auto"/>
              <w:rPr>
                <w:b/>
                <w:sz w:val="20"/>
                <w:szCs w:val="20"/>
              </w:rPr>
            </w:pPr>
            <w:r w:rsidRPr="00747616">
              <w:rPr>
                <w:b/>
                <w:sz w:val="20"/>
                <w:szCs w:val="20"/>
              </w:rPr>
              <w:t>Valsts tiesu medicīnas ekspertīzes centrs</w:t>
            </w:r>
          </w:p>
          <w:p w14:paraId="65876F0E" w14:textId="77777777" w:rsidR="005A2150" w:rsidRPr="00747616" w:rsidRDefault="005A2150">
            <w:pPr>
              <w:spacing w:line="276" w:lineRule="auto"/>
              <w:rPr>
                <w:sz w:val="20"/>
                <w:szCs w:val="20"/>
              </w:rPr>
            </w:pPr>
            <w:r w:rsidRPr="00747616">
              <w:rPr>
                <w:sz w:val="20"/>
                <w:szCs w:val="20"/>
              </w:rPr>
              <w:t>Reģ.Nr. 90000058752</w:t>
            </w:r>
          </w:p>
          <w:p w14:paraId="17BC4A20" w14:textId="77777777" w:rsidR="005A2150" w:rsidRPr="00747616" w:rsidRDefault="005A2150">
            <w:pPr>
              <w:spacing w:line="276" w:lineRule="auto"/>
              <w:rPr>
                <w:sz w:val="20"/>
                <w:szCs w:val="20"/>
              </w:rPr>
            </w:pPr>
            <w:r w:rsidRPr="62B7822C">
              <w:rPr>
                <w:sz w:val="20"/>
                <w:szCs w:val="20"/>
              </w:rPr>
              <w:t>Hipokrāta iela 2, k-6, Rīga, LV-1079</w:t>
            </w:r>
          </w:p>
          <w:p w14:paraId="2D745F87" w14:textId="77777777" w:rsidR="005A2150" w:rsidRPr="00747616" w:rsidRDefault="005A2150">
            <w:pPr>
              <w:spacing w:line="276" w:lineRule="auto"/>
              <w:rPr>
                <w:sz w:val="20"/>
                <w:szCs w:val="20"/>
              </w:rPr>
            </w:pPr>
          </w:p>
          <w:p w14:paraId="648196D5" w14:textId="77777777" w:rsidR="005A2150" w:rsidRPr="001C58B6" w:rsidRDefault="005A2150">
            <w:pPr>
              <w:spacing w:line="276" w:lineRule="auto"/>
              <w:rPr>
                <w:i/>
                <w:iCs/>
                <w:sz w:val="20"/>
                <w:u w:val="single"/>
              </w:rPr>
            </w:pPr>
            <w:r w:rsidRPr="00716111">
              <w:rPr>
                <w:rFonts w:ascii="Arial" w:hAnsi="Arial" w:cs="Arial"/>
                <w:i/>
                <w:sz w:val="18"/>
                <w:szCs w:val="18"/>
                <w:u w:val="single"/>
              </w:rPr>
              <w:t>Drošs elektroniskais paraksts, kas satur laika zīmogu</w:t>
            </w:r>
          </w:p>
          <w:p w14:paraId="5A844C95" w14:textId="77777777" w:rsidR="005A2150" w:rsidRPr="00747616" w:rsidRDefault="005A2150">
            <w:pPr>
              <w:spacing w:line="276" w:lineRule="auto"/>
              <w:rPr>
                <w:b/>
                <w:bCs/>
                <w:sz w:val="20"/>
                <w:szCs w:val="20"/>
              </w:rPr>
            </w:pPr>
          </w:p>
        </w:tc>
      </w:tr>
      <w:tr w:rsidR="005A2150" w:rsidRPr="00747616" w14:paraId="3E0956B7" w14:textId="77777777">
        <w:tc>
          <w:tcPr>
            <w:tcW w:w="4962" w:type="dxa"/>
          </w:tcPr>
          <w:p w14:paraId="2477602D" w14:textId="77777777" w:rsidR="005A2150" w:rsidRPr="00747616" w:rsidRDefault="005A2150">
            <w:pPr>
              <w:spacing w:line="276" w:lineRule="auto"/>
              <w:rPr>
                <w:b/>
                <w:sz w:val="20"/>
                <w:szCs w:val="20"/>
              </w:rPr>
            </w:pPr>
          </w:p>
          <w:p w14:paraId="12B1750B" w14:textId="77777777" w:rsidR="005A2150" w:rsidRPr="00747616" w:rsidRDefault="005A2150">
            <w:pPr>
              <w:spacing w:line="276" w:lineRule="auto"/>
              <w:rPr>
                <w:b/>
                <w:sz w:val="20"/>
                <w:szCs w:val="20"/>
              </w:rPr>
            </w:pPr>
            <w:r w:rsidRPr="00747616">
              <w:rPr>
                <w:b/>
                <w:sz w:val="20"/>
                <w:szCs w:val="20"/>
              </w:rPr>
              <w:t>Nacionālais veselības dienests</w:t>
            </w:r>
          </w:p>
          <w:p w14:paraId="3CE3E08B" w14:textId="77777777" w:rsidR="005A2150" w:rsidRPr="00747616" w:rsidRDefault="005A2150">
            <w:pPr>
              <w:spacing w:line="276" w:lineRule="auto"/>
              <w:rPr>
                <w:sz w:val="20"/>
                <w:szCs w:val="20"/>
              </w:rPr>
            </w:pPr>
            <w:r w:rsidRPr="00747616">
              <w:rPr>
                <w:sz w:val="20"/>
                <w:szCs w:val="20"/>
              </w:rPr>
              <w:t>Reģ.Nr. 90009649337</w:t>
            </w:r>
          </w:p>
          <w:p w14:paraId="0D29FB28" w14:textId="77777777" w:rsidR="005A2150" w:rsidRPr="00747616" w:rsidRDefault="005A2150">
            <w:pPr>
              <w:spacing w:line="276" w:lineRule="auto"/>
              <w:rPr>
                <w:sz w:val="20"/>
                <w:szCs w:val="20"/>
              </w:rPr>
            </w:pPr>
            <w:r w:rsidRPr="00747616">
              <w:rPr>
                <w:sz w:val="20"/>
                <w:szCs w:val="20"/>
              </w:rPr>
              <w:t>Cēsu iela 31 k-3, Rīga, LV-1012</w:t>
            </w:r>
          </w:p>
          <w:p w14:paraId="1E94EC06" w14:textId="77777777" w:rsidR="005A2150" w:rsidRPr="00747616" w:rsidRDefault="005A2150">
            <w:pPr>
              <w:spacing w:line="276" w:lineRule="auto"/>
              <w:rPr>
                <w:color w:val="000000"/>
                <w:sz w:val="20"/>
                <w:szCs w:val="20"/>
              </w:rPr>
            </w:pPr>
          </w:p>
          <w:p w14:paraId="522F6863" w14:textId="77777777" w:rsidR="005A2150" w:rsidRPr="001C58B6" w:rsidRDefault="005A2150">
            <w:pPr>
              <w:spacing w:line="276" w:lineRule="auto"/>
              <w:rPr>
                <w:i/>
                <w:iCs/>
                <w:sz w:val="20"/>
                <w:u w:val="single"/>
              </w:rPr>
            </w:pPr>
            <w:r w:rsidRPr="00716111">
              <w:rPr>
                <w:rFonts w:ascii="Arial" w:hAnsi="Arial" w:cs="Arial"/>
                <w:i/>
                <w:sz w:val="18"/>
                <w:szCs w:val="18"/>
                <w:u w:val="single"/>
              </w:rPr>
              <w:t>Drošs elektroniskais paraksts, kas satur laika zīmogu</w:t>
            </w:r>
          </w:p>
          <w:p w14:paraId="7FC47F5E" w14:textId="77777777" w:rsidR="005A2150" w:rsidRPr="00747616" w:rsidRDefault="005A2150">
            <w:pPr>
              <w:spacing w:line="276" w:lineRule="auto"/>
              <w:rPr>
                <w:b/>
                <w:bCs/>
                <w:iCs/>
                <w:sz w:val="20"/>
                <w:szCs w:val="20"/>
              </w:rPr>
            </w:pPr>
          </w:p>
        </w:tc>
        <w:tc>
          <w:tcPr>
            <w:tcW w:w="4962" w:type="dxa"/>
          </w:tcPr>
          <w:p w14:paraId="30573E72" w14:textId="77777777" w:rsidR="005A2150" w:rsidRPr="00747616" w:rsidRDefault="005A2150">
            <w:pPr>
              <w:spacing w:line="276" w:lineRule="auto"/>
              <w:rPr>
                <w:b/>
                <w:sz w:val="20"/>
                <w:szCs w:val="20"/>
              </w:rPr>
            </w:pPr>
          </w:p>
          <w:p w14:paraId="1E037AA6" w14:textId="77777777" w:rsidR="005A2150" w:rsidRPr="00747616" w:rsidRDefault="005A2150">
            <w:pPr>
              <w:spacing w:line="276" w:lineRule="auto"/>
              <w:rPr>
                <w:b/>
                <w:sz w:val="20"/>
                <w:szCs w:val="20"/>
              </w:rPr>
            </w:pPr>
            <w:r w:rsidRPr="00747616">
              <w:rPr>
                <w:b/>
                <w:sz w:val="20"/>
                <w:szCs w:val="20"/>
              </w:rPr>
              <w:t>Latvijas Antidopinga birojs</w:t>
            </w:r>
          </w:p>
          <w:p w14:paraId="068506FA" w14:textId="77777777" w:rsidR="005A2150" w:rsidRPr="00747616" w:rsidRDefault="005A2150">
            <w:pPr>
              <w:spacing w:line="276" w:lineRule="auto"/>
              <w:rPr>
                <w:sz w:val="20"/>
                <w:szCs w:val="20"/>
              </w:rPr>
            </w:pPr>
            <w:r w:rsidRPr="00747616">
              <w:rPr>
                <w:sz w:val="20"/>
                <w:szCs w:val="20"/>
              </w:rPr>
              <w:t>Reģ.Nr. 90001833931</w:t>
            </w:r>
          </w:p>
          <w:p w14:paraId="3869620A" w14:textId="77777777" w:rsidR="005A2150" w:rsidRPr="00747616" w:rsidRDefault="005A2150">
            <w:pPr>
              <w:spacing w:line="276" w:lineRule="auto"/>
              <w:rPr>
                <w:sz w:val="20"/>
                <w:szCs w:val="20"/>
              </w:rPr>
            </w:pPr>
            <w:r w:rsidRPr="00747616">
              <w:rPr>
                <w:sz w:val="20"/>
                <w:szCs w:val="20"/>
              </w:rPr>
              <w:t>Mazā Klijānu iela 5, Rīga, LV-1012</w:t>
            </w:r>
          </w:p>
          <w:p w14:paraId="3DE2DC78" w14:textId="77777777" w:rsidR="005A2150" w:rsidRPr="00747616" w:rsidRDefault="005A2150">
            <w:pPr>
              <w:spacing w:line="276" w:lineRule="auto"/>
              <w:rPr>
                <w:sz w:val="20"/>
                <w:szCs w:val="20"/>
              </w:rPr>
            </w:pPr>
          </w:p>
          <w:p w14:paraId="4330C255" w14:textId="77777777" w:rsidR="005A2150" w:rsidRPr="001C58B6" w:rsidRDefault="005A2150">
            <w:pPr>
              <w:spacing w:line="276" w:lineRule="auto"/>
              <w:rPr>
                <w:i/>
                <w:iCs/>
                <w:sz w:val="20"/>
                <w:u w:val="single"/>
              </w:rPr>
            </w:pPr>
            <w:r w:rsidRPr="00716111">
              <w:rPr>
                <w:rFonts w:ascii="Arial" w:hAnsi="Arial" w:cs="Arial"/>
                <w:i/>
                <w:sz w:val="18"/>
                <w:szCs w:val="18"/>
                <w:u w:val="single"/>
              </w:rPr>
              <w:t>Drošs elektroniskais paraksts, kas satur laika zīmogu</w:t>
            </w:r>
          </w:p>
          <w:p w14:paraId="409C0F72" w14:textId="77777777" w:rsidR="005A2150" w:rsidRPr="00747616" w:rsidRDefault="005A2150">
            <w:pPr>
              <w:spacing w:line="276" w:lineRule="auto"/>
              <w:rPr>
                <w:sz w:val="20"/>
                <w:szCs w:val="20"/>
              </w:rPr>
            </w:pPr>
          </w:p>
        </w:tc>
      </w:tr>
      <w:tr w:rsidR="005A2150" w:rsidRPr="00747616" w14:paraId="0A8B2F5E" w14:textId="77777777">
        <w:tc>
          <w:tcPr>
            <w:tcW w:w="4962" w:type="dxa"/>
          </w:tcPr>
          <w:p w14:paraId="00D2DB05" w14:textId="77777777" w:rsidR="00294D8B" w:rsidRPr="00834844" w:rsidRDefault="00294D8B" w:rsidP="00834844">
            <w:pPr>
              <w:spacing w:line="276" w:lineRule="auto"/>
              <w:rPr>
                <w:b/>
                <w:sz w:val="20"/>
                <w:szCs w:val="20"/>
              </w:rPr>
            </w:pPr>
            <w:r w:rsidRPr="00834844">
              <w:rPr>
                <w:b/>
                <w:sz w:val="20"/>
                <w:szCs w:val="20"/>
              </w:rPr>
              <w:t>SIA “Latvijas Digitālās veselības centrs”</w:t>
            </w:r>
          </w:p>
          <w:p w14:paraId="2343CFEB" w14:textId="77777777" w:rsidR="00294D8B" w:rsidRPr="00834844" w:rsidRDefault="00294D8B" w:rsidP="00834844">
            <w:pPr>
              <w:spacing w:line="276" w:lineRule="auto"/>
              <w:rPr>
                <w:sz w:val="20"/>
                <w:szCs w:val="20"/>
              </w:rPr>
            </w:pPr>
            <w:r w:rsidRPr="00834844">
              <w:rPr>
                <w:sz w:val="20"/>
                <w:szCs w:val="20"/>
              </w:rPr>
              <w:t>reģ. Nr. 40003342456</w:t>
            </w:r>
          </w:p>
          <w:p w14:paraId="56AE147E" w14:textId="40E865B0" w:rsidR="00294D8B" w:rsidRPr="00834844" w:rsidRDefault="00294D8B" w:rsidP="00834844">
            <w:pPr>
              <w:spacing w:line="276" w:lineRule="auto"/>
              <w:rPr>
                <w:sz w:val="20"/>
                <w:szCs w:val="20"/>
              </w:rPr>
            </w:pPr>
            <w:r w:rsidRPr="00834844">
              <w:rPr>
                <w:sz w:val="20"/>
                <w:szCs w:val="20"/>
              </w:rPr>
              <w:t>Lāčplēša iela 70A, Rīga, LV-1011</w:t>
            </w:r>
          </w:p>
          <w:p w14:paraId="2F0E0449" w14:textId="77777777" w:rsidR="00294D8B" w:rsidRDefault="00294D8B" w:rsidP="00294D8B">
            <w:pPr>
              <w:pStyle w:val="Sarakstarindkopa"/>
              <w:keepNext/>
              <w:spacing w:before="240" w:after="240" w:line="259" w:lineRule="auto"/>
              <w:ind w:left="0"/>
              <w:contextualSpacing/>
              <w:outlineLvl w:val="1"/>
              <w:rPr>
                <w:rFonts w:ascii="Times New Roman" w:hAnsi="Times New Roman"/>
                <w:sz w:val="24"/>
                <w:szCs w:val="24"/>
              </w:rPr>
            </w:pPr>
          </w:p>
          <w:p w14:paraId="45A7A0BB" w14:textId="77777777" w:rsidR="005A2150" w:rsidRDefault="00294D8B" w:rsidP="005A2150">
            <w:pPr>
              <w:spacing w:line="276" w:lineRule="auto"/>
              <w:rPr>
                <w:rFonts w:ascii="Arial" w:hAnsi="Arial" w:cs="Arial"/>
                <w:i/>
                <w:sz w:val="18"/>
                <w:szCs w:val="18"/>
                <w:u w:val="single"/>
              </w:rPr>
            </w:pPr>
            <w:r w:rsidRPr="00716111">
              <w:rPr>
                <w:rFonts w:ascii="Arial" w:hAnsi="Arial" w:cs="Arial"/>
                <w:i/>
                <w:sz w:val="18"/>
                <w:szCs w:val="18"/>
                <w:u w:val="single"/>
              </w:rPr>
              <w:t>elektroniskais paraksts, kas satur laika zīmogu</w:t>
            </w:r>
          </w:p>
          <w:p w14:paraId="265FAF79" w14:textId="6A4FD904" w:rsidR="00294D8B" w:rsidRPr="00294D8B" w:rsidRDefault="00294D8B" w:rsidP="005A2150">
            <w:pPr>
              <w:spacing w:line="276" w:lineRule="auto"/>
              <w:rPr>
                <w:i/>
                <w:iCs/>
                <w:sz w:val="20"/>
                <w:u w:val="single"/>
              </w:rPr>
            </w:pPr>
          </w:p>
        </w:tc>
        <w:tc>
          <w:tcPr>
            <w:tcW w:w="4962" w:type="dxa"/>
          </w:tcPr>
          <w:p w14:paraId="252E3DA3" w14:textId="77777777" w:rsidR="005A2150" w:rsidRDefault="005A2150" w:rsidP="00303022">
            <w:pPr>
              <w:spacing w:line="276" w:lineRule="auto"/>
              <w:rPr>
                <w:iCs/>
                <w:sz w:val="20"/>
                <w:szCs w:val="20"/>
              </w:rPr>
            </w:pPr>
          </w:p>
          <w:p w14:paraId="40A28FF2" w14:textId="77777777" w:rsidR="00705D7B" w:rsidRPr="00D43049" w:rsidRDefault="00705D7B" w:rsidP="00303022">
            <w:pPr>
              <w:spacing w:line="276" w:lineRule="auto"/>
              <w:rPr>
                <w:b/>
                <w:bCs/>
                <w:iCs/>
                <w:sz w:val="20"/>
                <w:szCs w:val="20"/>
              </w:rPr>
            </w:pPr>
            <w:r w:rsidRPr="00D43049">
              <w:rPr>
                <w:b/>
                <w:bCs/>
                <w:iCs/>
                <w:sz w:val="20"/>
                <w:szCs w:val="20"/>
              </w:rPr>
              <w:t>Veselības inspekcija</w:t>
            </w:r>
          </w:p>
          <w:p w14:paraId="6A8E48C5" w14:textId="36C42BF4" w:rsidR="005A475C" w:rsidRDefault="005A475C" w:rsidP="00303022">
            <w:pPr>
              <w:spacing w:line="276" w:lineRule="auto"/>
              <w:rPr>
                <w:iCs/>
                <w:sz w:val="20"/>
                <w:szCs w:val="20"/>
              </w:rPr>
            </w:pPr>
            <w:r>
              <w:rPr>
                <w:iCs/>
                <w:sz w:val="20"/>
                <w:szCs w:val="20"/>
              </w:rPr>
              <w:t>Reģ. Nr.</w:t>
            </w:r>
            <w:r w:rsidR="6EE83B88" w:rsidRPr="3977B81E">
              <w:rPr>
                <w:sz w:val="20"/>
                <w:szCs w:val="20"/>
              </w:rPr>
              <w:t xml:space="preserve"> </w:t>
            </w:r>
            <w:r w:rsidR="6EE83B88" w:rsidRPr="7D5BA54D">
              <w:rPr>
                <w:sz w:val="20"/>
                <w:szCs w:val="20"/>
              </w:rPr>
              <w:t>90002448818</w:t>
            </w:r>
          </w:p>
          <w:p w14:paraId="31FEF664" w14:textId="7AEE278D" w:rsidR="005A475C" w:rsidRPr="00747616" w:rsidRDefault="005A475C" w:rsidP="05323DC8">
            <w:pPr>
              <w:spacing w:line="276" w:lineRule="auto"/>
              <w:rPr>
                <w:sz w:val="20"/>
                <w:szCs w:val="20"/>
              </w:rPr>
            </w:pPr>
            <w:r>
              <w:rPr>
                <w:iCs/>
                <w:sz w:val="20"/>
                <w:szCs w:val="20"/>
              </w:rPr>
              <w:t>Talejas iela</w:t>
            </w:r>
            <w:r w:rsidR="00D43049">
              <w:rPr>
                <w:iCs/>
                <w:sz w:val="20"/>
                <w:szCs w:val="20"/>
              </w:rPr>
              <w:t xml:space="preserve"> 1, Rīga, LV-1026</w:t>
            </w:r>
          </w:p>
          <w:p w14:paraId="63EB6426" w14:textId="09918D53" w:rsidR="005A475C" w:rsidRPr="00747616" w:rsidRDefault="005A475C" w:rsidP="1128BCF0">
            <w:pPr>
              <w:spacing w:line="276" w:lineRule="auto"/>
              <w:rPr>
                <w:sz w:val="20"/>
                <w:szCs w:val="20"/>
              </w:rPr>
            </w:pPr>
          </w:p>
          <w:p w14:paraId="0FA335EB" w14:textId="77777777" w:rsidR="005A475C" w:rsidRPr="00747616" w:rsidRDefault="616E73B0" w:rsidP="1128BCF0">
            <w:pPr>
              <w:spacing w:line="276" w:lineRule="auto"/>
              <w:rPr>
                <w:i/>
                <w:iCs/>
                <w:sz w:val="20"/>
                <w:szCs w:val="20"/>
                <w:u w:val="single"/>
              </w:rPr>
            </w:pPr>
            <w:r w:rsidRPr="1128BCF0">
              <w:rPr>
                <w:rFonts w:ascii="Arial" w:hAnsi="Arial" w:cs="Arial"/>
                <w:i/>
                <w:iCs/>
                <w:sz w:val="18"/>
                <w:szCs w:val="18"/>
                <w:u w:val="single"/>
              </w:rPr>
              <w:t>Drošs elektroniskais paraksts, kas satur laika zīmogu</w:t>
            </w:r>
          </w:p>
          <w:p w14:paraId="3777D09F" w14:textId="46B28C5E" w:rsidR="005A475C" w:rsidRPr="00747616" w:rsidRDefault="005A475C" w:rsidP="00303022">
            <w:pPr>
              <w:spacing w:line="276" w:lineRule="auto"/>
              <w:rPr>
                <w:iCs/>
                <w:sz w:val="20"/>
                <w:szCs w:val="20"/>
              </w:rPr>
            </w:pPr>
          </w:p>
        </w:tc>
      </w:tr>
    </w:tbl>
    <w:p w14:paraId="18A4E731" w14:textId="77777777" w:rsidR="005A2150" w:rsidRDefault="005A2150" w:rsidP="005A2150">
      <w:pPr>
        <w:rPr>
          <w:b/>
          <w:bCs/>
        </w:rPr>
      </w:pPr>
      <w:r w:rsidRPr="00DF1D9F">
        <w:rPr>
          <w:b/>
          <w:bCs/>
        </w:rPr>
        <w:br w:type="page"/>
      </w:r>
    </w:p>
    <w:p w14:paraId="34AC7DB1" w14:textId="720DC82F" w:rsidR="00BB6E16" w:rsidRDefault="00BB6E16">
      <w:pPr>
        <w:spacing w:after="160" w:line="259" w:lineRule="auto"/>
        <w:jc w:val="left"/>
        <w:rPr>
          <w:lang w:eastAsia="ar-SA"/>
        </w:rPr>
      </w:pPr>
    </w:p>
    <w:p w14:paraId="53F0C648" w14:textId="77777777" w:rsidR="00BB6E16" w:rsidRPr="00BD5EBE" w:rsidRDefault="00BB6E16" w:rsidP="00BB6E16">
      <w:pPr>
        <w:jc w:val="center"/>
        <w:rPr>
          <w:lang w:eastAsia="ar-SA"/>
        </w:rPr>
      </w:pPr>
    </w:p>
    <w:p w14:paraId="523730B6" w14:textId="77777777" w:rsidR="00BB6E16" w:rsidRPr="00DF1D9F" w:rsidRDefault="00BB6E16" w:rsidP="005A2150">
      <w:pPr>
        <w:rPr>
          <w:b/>
          <w:bCs/>
        </w:rPr>
      </w:pPr>
    </w:p>
    <w:tbl>
      <w:tblPr>
        <w:tblW w:w="0" w:type="auto"/>
        <w:tblInd w:w="4361" w:type="dxa"/>
        <w:tblLook w:val="04A0" w:firstRow="1" w:lastRow="0" w:firstColumn="1" w:lastColumn="0" w:noHBand="0" w:noVBand="1"/>
      </w:tblPr>
      <w:tblGrid>
        <w:gridCol w:w="2977"/>
        <w:gridCol w:w="1842"/>
      </w:tblGrid>
      <w:tr w:rsidR="005A2150" w:rsidRPr="00BD5EBE" w14:paraId="46AAB751" w14:textId="77777777">
        <w:tc>
          <w:tcPr>
            <w:tcW w:w="2977" w:type="dxa"/>
          </w:tcPr>
          <w:p w14:paraId="09460591" w14:textId="77777777" w:rsidR="005A2150" w:rsidRPr="00BD5EBE" w:rsidRDefault="005A2150">
            <w:pPr>
              <w:widowControl w:val="0"/>
              <w:adjustRightInd w:val="0"/>
              <w:jc w:val="right"/>
              <w:textAlignment w:val="baseline"/>
            </w:pPr>
            <w:r w:rsidRPr="00BD5EBE">
              <w:t>Pasūtītāja Līguma reģ. Nr.</w:t>
            </w:r>
          </w:p>
        </w:tc>
        <w:tc>
          <w:tcPr>
            <w:tcW w:w="1842" w:type="dxa"/>
            <w:tcBorders>
              <w:bottom w:val="single" w:sz="4" w:space="0" w:color="auto"/>
            </w:tcBorders>
          </w:tcPr>
          <w:p w14:paraId="5E503915" w14:textId="77777777" w:rsidR="005A2150" w:rsidRPr="00BD5EBE" w:rsidRDefault="005A2150">
            <w:pPr>
              <w:widowControl w:val="0"/>
              <w:adjustRightInd w:val="0"/>
              <w:jc w:val="right"/>
              <w:textAlignment w:val="baseline"/>
            </w:pPr>
            <w:r w:rsidRPr="00BD5EBE">
              <w:t xml:space="preserve">   </w:t>
            </w:r>
          </w:p>
        </w:tc>
      </w:tr>
      <w:tr w:rsidR="005A2150" w:rsidRPr="00BD5EBE" w14:paraId="70BC69A5" w14:textId="77777777">
        <w:tc>
          <w:tcPr>
            <w:tcW w:w="2977" w:type="dxa"/>
          </w:tcPr>
          <w:p w14:paraId="1E476C5B" w14:textId="77777777" w:rsidR="005A2150" w:rsidRPr="00BD5EBE" w:rsidRDefault="005A2150">
            <w:pPr>
              <w:widowControl w:val="0"/>
              <w:adjustRightInd w:val="0"/>
              <w:jc w:val="right"/>
              <w:textAlignment w:val="baseline"/>
            </w:pPr>
            <w:r w:rsidRPr="00BD5EBE">
              <w:t>Izpildītāja Līguma reģ. Nr.</w:t>
            </w:r>
          </w:p>
        </w:tc>
        <w:tc>
          <w:tcPr>
            <w:tcW w:w="1842" w:type="dxa"/>
            <w:tcBorders>
              <w:top w:val="single" w:sz="4" w:space="0" w:color="auto"/>
              <w:bottom w:val="single" w:sz="4" w:space="0" w:color="auto"/>
            </w:tcBorders>
          </w:tcPr>
          <w:p w14:paraId="35148EF0" w14:textId="77777777" w:rsidR="005A2150" w:rsidRPr="00BD5EBE" w:rsidRDefault="005A2150">
            <w:pPr>
              <w:widowControl w:val="0"/>
              <w:adjustRightInd w:val="0"/>
              <w:jc w:val="right"/>
              <w:textAlignment w:val="baseline"/>
            </w:pPr>
          </w:p>
        </w:tc>
      </w:tr>
    </w:tbl>
    <w:p w14:paraId="072DE4B1" w14:textId="77777777" w:rsidR="005A2150" w:rsidRPr="00BD5EBE" w:rsidRDefault="005A2150" w:rsidP="005A2150">
      <w:pPr>
        <w:jc w:val="center"/>
        <w:rPr>
          <w:b/>
        </w:rPr>
      </w:pPr>
    </w:p>
    <w:p w14:paraId="639B7807" w14:textId="1BCA70F9" w:rsidR="008435F7" w:rsidRPr="00BD5EBE" w:rsidRDefault="008435F7" w:rsidP="008435F7">
      <w:pPr>
        <w:jc w:val="center"/>
        <w:rPr>
          <w:b/>
        </w:rPr>
      </w:pPr>
      <w:r>
        <w:rPr>
          <w:b/>
        </w:rPr>
        <w:t>Iepirkuma priekšmeta _</w:t>
      </w:r>
      <w:r w:rsidR="00F95F4B">
        <w:rPr>
          <w:b/>
        </w:rPr>
        <w:t>2</w:t>
      </w:r>
      <w:r>
        <w:rPr>
          <w:b/>
        </w:rPr>
        <w:t>.daļā</w:t>
      </w:r>
    </w:p>
    <w:p w14:paraId="5E588845" w14:textId="77777777" w:rsidR="008435F7" w:rsidRPr="00BD5EBE" w:rsidRDefault="008435F7" w:rsidP="008435F7">
      <w:pPr>
        <w:jc w:val="center"/>
        <w:rPr>
          <w:b/>
        </w:rPr>
      </w:pPr>
      <w:r w:rsidRPr="00BD5EBE">
        <w:rPr>
          <w:b/>
        </w:rPr>
        <w:t>LĪGUMS</w:t>
      </w:r>
    </w:p>
    <w:p w14:paraId="0570B635" w14:textId="77777777" w:rsidR="008435F7" w:rsidRPr="00BD5EBE" w:rsidRDefault="008435F7" w:rsidP="008435F7">
      <w:pPr>
        <w:jc w:val="center"/>
        <w:rPr>
          <w:lang w:eastAsia="ar-SA"/>
        </w:rPr>
      </w:pPr>
      <w:r w:rsidRPr="00BD5EBE">
        <w:t>par mobilo sakaru pakalpojumu iegādi</w:t>
      </w:r>
    </w:p>
    <w:p w14:paraId="500ABB63" w14:textId="77777777" w:rsidR="008435F7" w:rsidRDefault="008435F7" w:rsidP="008435F7">
      <w:pPr>
        <w:jc w:val="center"/>
      </w:pPr>
    </w:p>
    <w:p w14:paraId="46C39E47" w14:textId="77777777" w:rsidR="008435F7" w:rsidRPr="00BD5EBE" w:rsidRDefault="008435F7" w:rsidP="008435F7"/>
    <w:tbl>
      <w:tblPr>
        <w:tblStyle w:val="TableGrid16"/>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4"/>
        <w:gridCol w:w="5607"/>
      </w:tblGrid>
      <w:tr w:rsidR="008435F7" w:rsidRPr="00BD5EBE" w14:paraId="4C4D6D5F" w14:textId="77777777">
        <w:tc>
          <w:tcPr>
            <w:tcW w:w="4594" w:type="dxa"/>
          </w:tcPr>
          <w:p w14:paraId="599BF769" w14:textId="77777777" w:rsidR="008435F7" w:rsidRPr="00BD5EBE" w:rsidRDefault="008435F7">
            <w:pPr>
              <w:widowControl w:val="0"/>
              <w:adjustRightInd w:val="0"/>
              <w:ind w:right="-58"/>
              <w:textAlignment w:val="baseline"/>
            </w:pPr>
            <w:r w:rsidRPr="00BD5EBE">
              <w:t>Rīgā</w:t>
            </w:r>
          </w:p>
        </w:tc>
        <w:tc>
          <w:tcPr>
            <w:tcW w:w="5607" w:type="dxa"/>
          </w:tcPr>
          <w:p w14:paraId="4F6F6D61" w14:textId="77777777" w:rsidR="008435F7" w:rsidRPr="00CD24F0" w:rsidRDefault="008435F7">
            <w:pPr>
              <w:ind w:left="567" w:hanging="567"/>
              <w:jc w:val="right"/>
              <w:rPr>
                <w:i/>
                <w:iCs/>
                <w:sz w:val="20"/>
                <w:szCs w:val="20"/>
              </w:rPr>
            </w:pPr>
            <w:r w:rsidRPr="00BD5EBE">
              <w:t xml:space="preserve">                          </w:t>
            </w:r>
            <w:r w:rsidRPr="00CD24F0">
              <w:rPr>
                <w:i/>
                <w:iCs/>
                <w:sz w:val="20"/>
                <w:szCs w:val="20"/>
              </w:rPr>
              <w:t>Dokumenta datums ir pēdējā</w:t>
            </w:r>
          </w:p>
          <w:p w14:paraId="00C41435" w14:textId="77777777" w:rsidR="008435F7" w:rsidRPr="00CD24F0" w:rsidRDefault="008435F7">
            <w:pPr>
              <w:ind w:left="567" w:hanging="567"/>
              <w:jc w:val="right"/>
              <w:rPr>
                <w:i/>
                <w:iCs/>
                <w:sz w:val="20"/>
                <w:szCs w:val="20"/>
              </w:rPr>
            </w:pPr>
            <w:r w:rsidRPr="00CD24F0">
              <w:rPr>
                <w:i/>
                <w:iCs/>
                <w:sz w:val="20"/>
                <w:szCs w:val="20"/>
              </w:rPr>
              <w:t xml:space="preserve"> elektroniskā paraksta un </w:t>
            </w:r>
          </w:p>
          <w:p w14:paraId="7D47F34B" w14:textId="77777777" w:rsidR="008435F7" w:rsidRPr="00BD5EBE" w:rsidRDefault="008435F7">
            <w:pPr>
              <w:widowControl w:val="0"/>
              <w:adjustRightInd w:val="0"/>
              <w:ind w:right="-58"/>
              <w:jc w:val="right"/>
              <w:textAlignment w:val="baseline"/>
            </w:pPr>
            <w:r w:rsidRPr="00CD24F0">
              <w:rPr>
                <w:i/>
                <w:iCs/>
                <w:sz w:val="20"/>
                <w:szCs w:val="20"/>
              </w:rPr>
              <w:t>tā laika zīmoga datums</w:t>
            </w:r>
          </w:p>
        </w:tc>
      </w:tr>
    </w:tbl>
    <w:p w14:paraId="5169B4E5" w14:textId="77777777" w:rsidR="008435F7" w:rsidRPr="00BD5EBE" w:rsidRDefault="008435F7" w:rsidP="008435F7">
      <w:pPr>
        <w:ind w:firstLine="720"/>
        <w:rPr>
          <w:b/>
          <w:bCs/>
        </w:rPr>
      </w:pPr>
    </w:p>
    <w:p w14:paraId="5F4D97CC" w14:textId="77777777" w:rsidR="008435F7" w:rsidRPr="00BD5EBE" w:rsidRDefault="008435F7" w:rsidP="00A9477A">
      <w:pPr>
        <w:tabs>
          <w:tab w:val="num" w:pos="0"/>
          <w:tab w:val="num" w:pos="720"/>
        </w:tabs>
        <w:spacing w:after="200" w:line="264" w:lineRule="auto"/>
        <w:ind w:right="-58"/>
        <w:rPr>
          <w:iCs/>
        </w:rPr>
      </w:pPr>
      <w:bookmarkStart w:id="194" w:name="_Hlk141275126"/>
      <w:r w:rsidRPr="00BD5EBE">
        <w:rPr>
          <w:b/>
          <w:bCs/>
        </w:rPr>
        <w:t>Neatliekamās medicīniskās palīdzības dienests</w:t>
      </w:r>
      <w:r w:rsidRPr="00BD5EBE">
        <w:rPr>
          <w:bCs/>
        </w:rPr>
        <w:t>, turpmāk</w:t>
      </w:r>
      <w:r w:rsidRPr="00BD5EBE">
        <w:rPr>
          <w:bCs/>
          <w:lang w:bidi="lv-LV"/>
        </w:rPr>
        <w:t xml:space="preserve"> </w:t>
      </w:r>
      <w:r w:rsidRPr="00BD5EBE">
        <w:rPr>
          <w:bCs/>
        </w:rPr>
        <w:t>– Pasūtītājs</w:t>
      </w:r>
      <w:r w:rsidRPr="00BD5EBE">
        <w:rPr>
          <w:bCs/>
          <w:lang w:bidi="lv-LV"/>
        </w:rPr>
        <w:t>, tā direktor</w:t>
      </w:r>
      <w:r>
        <w:rPr>
          <w:bCs/>
          <w:lang w:bidi="lv-LV"/>
        </w:rPr>
        <w:t>a ________</w:t>
      </w:r>
      <w:r w:rsidRPr="00BD5EBE">
        <w:rPr>
          <w:b/>
          <w:bCs/>
          <w:lang w:bidi="lv-LV"/>
        </w:rPr>
        <w:t xml:space="preserve"> </w:t>
      </w:r>
      <w:r w:rsidRPr="00F952D0">
        <w:rPr>
          <w:bCs/>
        </w:rPr>
        <w:t xml:space="preserve"> personā</w:t>
      </w:r>
      <w:r w:rsidRPr="00BD5EBE">
        <w:rPr>
          <w:bCs/>
        </w:rPr>
        <w:t>, ku</w:t>
      </w:r>
      <w:r w:rsidRPr="00BD5EBE">
        <w:rPr>
          <w:bCs/>
          <w:lang w:bidi="lv-LV"/>
        </w:rPr>
        <w:t>ra</w:t>
      </w:r>
      <w:r w:rsidRPr="00BD5EBE">
        <w:rPr>
          <w:bCs/>
        </w:rPr>
        <w:t xml:space="preserve"> rīkojas saskaņā ar Ministru kabineta 2009.gada 15.decembra noteikumiem Nr.1480 „Neatliekamās medicīniskās palīdzības dienesta nolikums” un pamatojoties uz </w:t>
      </w:r>
      <w:r w:rsidRPr="00BD5EBE">
        <w:t xml:space="preserve">Veselības ministrijas </w:t>
      </w:r>
      <w:r>
        <w:t>________</w:t>
      </w:r>
      <w:r w:rsidRPr="00F55CD6">
        <w:t xml:space="preserve"> rīkojumu </w:t>
      </w:r>
      <w:r>
        <w:t>_____</w:t>
      </w:r>
      <w:r w:rsidRPr="00BD5EBE">
        <w:t>no vienas puses</w:t>
      </w:r>
      <w:r w:rsidRPr="00BD5EBE">
        <w:rPr>
          <w:bCs/>
        </w:rPr>
        <w:t xml:space="preserve"> </w:t>
      </w:r>
      <w:r w:rsidRPr="00BD5EBE">
        <w:t>un</w:t>
      </w:r>
      <w:bookmarkEnd w:id="194"/>
    </w:p>
    <w:p w14:paraId="3EC54873" w14:textId="77777777" w:rsidR="008435F7" w:rsidRDefault="008435F7" w:rsidP="008435F7">
      <w:pPr>
        <w:spacing w:line="264" w:lineRule="auto"/>
        <w:ind w:firstLine="720"/>
        <w:rPr>
          <w:highlight w:val="yellow"/>
          <w:lang w:eastAsia="lv-LV" w:bidi="lv-LV"/>
        </w:rPr>
      </w:pPr>
      <w:r>
        <w:rPr>
          <w:b/>
          <w:iCs/>
        </w:rPr>
        <w:t>SIA</w:t>
      </w:r>
      <w:r w:rsidRPr="00A10517">
        <w:rPr>
          <w:b/>
          <w:iCs/>
        </w:rPr>
        <w:t xml:space="preserve"> “</w:t>
      </w:r>
      <w:r>
        <w:rPr>
          <w:b/>
          <w:iCs/>
        </w:rPr>
        <w:t>….</w:t>
      </w:r>
      <w:r w:rsidRPr="00A10517">
        <w:rPr>
          <w:b/>
          <w:iCs/>
        </w:rPr>
        <w:t>”</w:t>
      </w:r>
      <w:r w:rsidRPr="00A10517">
        <w:rPr>
          <w:iCs/>
        </w:rPr>
        <w:t xml:space="preserve">, turpmāk – </w:t>
      </w:r>
      <w:r w:rsidRPr="00A10517">
        <w:rPr>
          <w:lang w:eastAsia="lv-LV" w:bidi="lv-LV"/>
        </w:rPr>
        <w:t>Izpildītājs</w:t>
      </w:r>
      <w:r w:rsidRPr="00A10517">
        <w:rPr>
          <w:iCs/>
        </w:rPr>
        <w:t xml:space="preserve">, </w:t>
      </w:r>
      <w:r>
        <w:rPr>
          <w:iCs/>
        </w:rPr>
        <w:t>______________________________________</w:t>
      </w:r>
      <w:r w:rsidRPr="00A11B76">
        <w:rPr>
          <w:iCs/>
        </w:rPr>
        <w:t xml:space="preserve"> personās, kuras rīkojas uz statūtu pamata, no </w:t>
      </w:r>
      <w:r w:rsidRPr="00A11B76">
        <w:rPr>
          <w:lang w:eastAsia="lv-LV" w:bidi="lv-LV"/>
        </w:rPr>
        <w:t xml:space="preserve">otras puses, abi kopā turpmāk – Puses un katrs atsevišķi – Puse, </w:t>
      </w:r>
    </w:p>
    <w:p w14:paraId="3179275D" w14:textId="77777777" w:rsidR="008435F7" w:rsidRPr="00BD5EBE" w:rsidRDefault="008435F7" w:rsidP="008435F7">
      <w:pPr>
        <w:spacing w:line="264" w:lineRule="auto"/>
        <w:ind w:firstLine="720"/>
        <w:rPr>
          <w:b/>
          <w:bCs/>
        </w:rPr>
      </w:pPr>
      <w:r w:rsidRPr="00E23046">
        <w:rPr>
          <w:lang w:eastAsia="lv-LV" w:bidi="lv-LV"/>
        </w:rPr>
        <w:t>saskaņā ar atklāta konkursa “</w:t>
      </w:r>
      <w:r w:rsidRPr="000840F7">
        <w:t>Mobilo sakaru pakalpojuma iegāde</w:t>
      </w:r>
      <w:r w:rsidRPr="00E23046">
        <w:rPr>
          <w:iCs/>
        </w:rPr>
        <w:t>” (ID Nr.</w:t>
      </w:r>
      <w:r w:rsidRPr="000840F7">
        <w:t xml:space="preserve"> </w:t>
      </w:r>
      <w:r w:rsidRPr="00A14A17">
        <w:t>202</w:t>
      </w:r>
      <w:r>
        <w:t>6</w:t>
      </w:r>
      <w:r w:rsidRPr="00A14A17">
        <w:t>/</w:t>
      </w:r>
      <w:r>
        <w:t>6</w:t>
      </w:r>
      <w:r w:rsidRPr="00A14A17">
        <w:t>/</w:t>
      </w:r>
      <w:r>
        <w:t>vm</w:t>
      </w:r>
      <w:r w:rsidRPr="00E23046">
        <w:t>)</w:t>
      </w:r>
      <w:r w:rsidRPr="00E23046">
        <w:rPr>
          <w:iCs/>
        </w:rPr>
        <w:t xml:space="preserve"> rezultātiem noslēdz šāda satura līgumu, turpmāk – Līgums:</w:t>
      </w:r>
    </w:p>
    <w:p w14:paraId="0FE7EE7C" w14:textId="77777777" w:rsidR="008435F7" w:rsidRDefault="008435F7" w:rsidP="008435F7">
      <w:pPr>
        <w:spacing w:line="264" w:lineRule="auto"/>
        <w:ind w:firstLine="720"/>
        <w:rPr>
          <w:b/>
          <w:bCs/>
        </w:rPr>
      </w:pPr>
    </w:p>
    <w:p w14:paraId="4FB4BA67" w14:textId="77777777" w:rsidR="008435F7" w:rsidRPr="00EB4042" w:rsidRDefault="008435F7" w:rsidP="008435F7">
      <w:pPr>
        <w:pStyle w:val="Sarakstarindkopa"/>
        <w:widowControl w:val="0"/>
        <w:numPr>
          <w:ilvl w:val="3"/>
          <w:numId w:val="27"/>
        </w:numPr>
        <w:adjustRightInd w:val="0"/>
        <w:spacing w:after="0" w:line="240" w:lineRule="auto"/>
        <w:contextualSpacing/>
        <w:jc w:val="left"/>
        <w:textAlignment w:val="baseline"/>
        <w:rPr>
          <w:rFonts w:ascii="Times New Roman" w:eastAsia="Times New Roman" w:hAnsi="Times New Roman"/>
          <w:b/>
          <w:bCs/>
          <w:iCs/>
          <w:caps/>
        </w:rPr>
      </w:pPr>
      <w:r w:rsidRPr="00EB4042">
        <w:rPr>
          <w:rFonts w:ascii="Times New Roman" w:eastAsia="Times New Roman" w:hAnsi="Times New Roman"/>
          <w:b/>
          <w:bCs/>
          <w:iCs/>
          <w:caps/>
        </w:rPr>
        <w:t>Līguma priekšmets</w:t>
      </w:r>
    </w:p>
    <w:p w14:paraId="635FD376" w14:textId="77777777" w:rsidR="008435F7" w:rsidRPr="00BD5EBE" w:rsidRDefault="008435F7" w:rsidP="008435F7">
      <w:r w:rsidRPr="00BD5EBE">
        <w:tab/>
        <w:t xml:space="preserve">Pasūtītājs pasūta, un Izpildītājs apņemas sniegt Pasūtītājam kvalitatīvus un nepārtrauktus mobilo sakaru pakalpojumus atbilstoši Līguma 1.pielikumam, turpmāk - </w:t>
      </w:r>
      <w:r w:rsidRPr="00A11B76">
        <w:rPr>
          <w:b/>
          <w:bCs/>
        </w:rPr>
        <w:t>Tehniskais piedāvājums</w:t>
      </w:r>
      <w:r w:rsidRPr="00BD5EBE">
        <w:t xml:space="preserve">, par Līguma 2.pielikumā, turpmāk - </w:t>
      </w:r>
      <w:r w:rsidRPr="00A11B76">
        <w:rPr>
          <w:b/>
          <w:bCs/>
        </w:rPr>
        <w:t>Finanšu piedāvājums</w:t>
      </w:r>
      <w:r w:rsidRPr="00D3288D">
        <w:t>,</w:t>
      </w:r>
      <w:r w:rsidRPr="00BD5EBE">
        <w:t xml:space="preserve"> norādītājām cenām </w:t>
      </w:r>
      <w:r w:rsidRPr="00BD5EBE">
        <w:rPr>
          <w:lang w:eastAsia="zh-CN"/>
        </w:rPr>
        <w:t>un Pasūtītāja veiktajam pasūtījumam.</w:t>
      </w:r>
      <w:r w:rsidRPr="00BD5EBE">
        <w:t xml:space="preserve"> </w:t>
      </w:r>
    </w:p>
    <w:p w14:paraId="6E405219" w14:textId="77777777" w:rsidR="008435F7" w:rsidRDefault="008435F7" w:rsidP="008435F7">
      <w:pPr>
        <w:spacing w:line="264" w:lineRule="auto"/>
      </w:pPr>
    </w:p>
    <w:p w14:paraId="349A6911" w14:textId="77777777" w:rsidR="008435F7" w:rsidRPr="00361880" w:rsidRDefault="008435F7" w:rsidP="008435F7">
      <w:pPr>
        <w:pStyle w:val="Sarakstarindkopa"/>
        <w:widowControl w:val="0"/>
        <w:numPr>
          <w:ilvl w:val="3"/>
          <w:numId w:val="27"/>
        </w:numPr>
        <w:adjustRightInd w:val="0"/>
        <w:spacing w:line="264" w:lineRule="auto"/>
        <w:contextualSpacing/>
        <w:jc w:val="left"/>
        <w:textAlignment w:val="baseline"/>
        <w:rPr>
          <w:rFonts w:ascii="Times New Roman" w:eastAsia="Times New Roman" w:hAnsi="Times New Roman"/>
          <w:b/>
          <w:caps/>
        </w:rPr>
      </w:pPr>
      <w:r w:rsidRPr="00361880">
        <w:rPr>
          <w:rFonts w:ascii="Times New Roman" w:eastAsia="Times New Roman" w:hAnsi="Times New Roman"/>
          <w:b/>
          <w:caps/>
        </w:rPr>
        <w:t>Kopējā līgumcena un norēķinu kārtība</w:t>
      </w:r>
    </w:p>
    <w:p w14:paraId="22BD7EE1" w14:textId="77777777" w:rsidR="008435F7" w:rsidRPr="008A121F" w:rsidRDefault="008435F7" w:rsidP="008435F7">
      <w:pPr>
        <w:pStyle w:val="Sarakstarindkopa"/>
        <w:widowControl w:val="0"/>
        <w:numPr>
          <w:ilvl w:val="1"/>
          <w:numId w:val="33"/>
        </w:numPr>
        <w:shd w:val="clear" w:color="auto" w:fill="FFFFFF"/>
        <w:tabs>
          <w:tab w:val="left" w:pos="709"/>
        </w:tabs>
        <w:suppressAutoHyphens/>
        <w:overflowPunct w:val="0"/>
        <w:autoSpaceDE w:val="0"/>
        <w:adjustRightInd w:val="0"/>
        <w:spacing w:line="240" w:lineRule="auto"/>
        <w:ind w:left="567" w:hanging="567"/>
        <w:contextualSpacing/>
        <w:textAlignment w:val="baseline"/>
        <w:rPr>
          <w:rFonts w:ascii="Times New Roman" w:hAnsi="Times New Roman"/>
        </w:rPr>
      </w:pPr>
      <w:r w:rsidRPr="008A121F">
        <w:rPr>
          <w:rFonts w:ascii="Times New Roman" w:hAnsi="Times New Roman"/>
        </w:rPr>
        <w:t>Kopējā līgumcena par Pakalpojumu ir līdz 300 000,00 EUR  (trīs simti tūkstoši euro, 00 centi) bez pievienotās vērtības nodokļa, turpmāk – PVN.</w:t>
      </w:r>
    </w:p>
    <w:p w14:paraId="5AB93F13" w14:textId="77777777" w:rsidR="008435F7" w:rsidRPr="00361880" w:rsidRDefault="008435F7" w:rsidP="008435F7">
      <w:pPr>
        <w:pStyle w:val="Sarakstarindkopa"/>
        <w:widowControl w:val="0"/>
        <w:numPr>
          <w:ilvl w:val="1"/>
          <w:numId w:val="33"/>
        </w:numPr>
        <w:shd w:val="clear" w:color="auto" w:fill="FFFFFF"/>
        <w:tabs>
          <w:tab w:val="left" w:pos="709"/>
        </w:tabs>
        <w:suppressAutoHyphens/>
        <w:overflowPunct w:val="0"/>
        <w:autoSpaceDE w:val="0"/>
        <w:adjustRightInd w:val="0"/>
        <w:spacing w:line="240" w:lineRule="auto"/>
        <w:ind w:left="567" w:hanging="567"/>
        <w:contextualSpacing/>
        <w:textAlignment w:val="baseline"/>
        <w:rPr>
          <w:rFonts w:ascii="Times New Roman" w:hAnsi="Times New Roman"/>
        </w:rPr>
      </w:pPr>
      <w:r w:rsidRPr="00361880">
        <w:rPr>
          <w:rFonts w:ascii="Times New Roman" w:hAnsi="Times New Roman"/>
        </w:rPr>
        <w:t>Detalizētas Izpildītāja sniegtā Pakalpojuma cenas pa pozīcijām ir norādītas Finanšu piedāvājumā un ir saistošas visu Līguma darbības laiku.</w:t>
      </w:r>
    </w:p>
    <w:p w14:paraId="0FB5A4BB" w14:textId="77777777" w:rsidR="008435F7" w:rsidRPr="000A47B2" w:rsidRDefault="008435F7" w:rsidP="008435F7">
      <w:pPr>
        <w:pStyle w:val="Sarakstarindkopa"/>
        <w:widowControl w:val="0"/>
        <w:numPr>
          <w:ilvl w:val="1"/>
          <w:numId w:val="33"/>
        </w:numPr>
        <w:shd w:val="clear" w:color="auto" w:fill="FFFFFF"/>
        <w:tabs>
          <w:tab w:val="left" w:pos="709"/>
        </w:tabs>
        <w:suppressAutoHyphens/>
        <w:overflowPunct w:val="0"/>
        <w:autoSpaceDE w:val="0"/>
        <w:adjustRightInd w:val="0"/>
        <w:spacing w:line="240" w:lineRule="auto"/>
        <w:ind w:left="567" w:hanging="567"/>
        <w:contextualSpacing/>
        <w:textAlignment w:val="baseline"/>
        <w:rPr>
          <w:rFonts w:ascii="Times New Roman" w:hAnsi="Times New Roman"/>
        </w:rPr>
      </w:pPr>
      <w:r w:rsidRPr="00361880">
        <w:rPr>
          <w:rFonts w:ascii="Times New Roman" w:hAnsi="Times New Roman"/>
        </w:rPr>
        <w:t xml:space="preserve">Finanšu piedāvājumā norādītajās cenās ir iekļautas visas ar Pakalpojuma </w:t>
      </w:r>
      <w:r>
        <w:rPr>
          <w:rFonts w:ascii="Times New Roman" w:hAnsi="Times New Roman"/>
        </w:rPr>
        <w:t xml:space="preserve">saistītās </w:t>
      </w:r>
      <w:r w:rsidRPr="000A47B2">
        <w:rPr>
          <w:rFonts w:ascii="Times New Roman" w:hAnsi="Times New Roman"/>
        </w:rPr>
        <w:t>izmaksas, kas saistītas ar Pakalpojuma nodrošināšanu, t.sk. materiālu, tehniskā nodrošinājuma un darbaspēka izmaksas, izmaksas, kas saistītas ar Pakalpojuma ietvaros veicamajiem darbiem, ar Pasūtītājam piegādātajām un lietošanā nodotajām iekārtām un to uzturēšanu saistītās izmaksas, visi valsts un pašvaldības noteiktie nodokļi (izņemot PVN) un nodevas, transporta izdevumi, ar nepieciešamo atļauju saņemšanu no trešajām personām saistītās izmaksas, visa veida neparedzētie izdevumi un citas ar Pakalpojuma savlaicīgu un kvalitatīvu sniegšanu saistītās izmaksas, kas nepieciešamas Līgum</w:t>
      </w:r>
      <w:r>
        <w:rPr>
          <w:rFonts w:ascii="Times New Roman" w:hAnsi="Times New Roman"/>
        </w:rPr>
        <w:t>a</w:t>
      </w:r>
      <w:r w:rsidRPr="000A47B2">
        <w:rPr>
          <w:rFonts w:ascii="Times New Roman" w:hAnsi="Times New Roman"/>
        </w:rPr>
        <w:t xml:space="preserve"> pilnīgai un kvalitatīvai izpildei.</w:t>
      </w:r>
    </w:p>
    <w:p w14:paraId="467D51D4" w14:textId="77777777" w:rsidR="008435F7" w:rsidRPr="00361880" w:rsidRDefault="008435F7" w:rsidP="008435F7">
      <w:pPr>
        <w:pStyle w:val="Sarakstarindkopa"/>
        <w:widowControl w:val="0"/>
        <w:numPr>
          <w:ilvl w:val="1"/>
          <w:numId w:val="33"/>
        </w:numPr>
        <w:shd w:val="clear" w:color="auto" w:fill="FFFFFF"/>
        <w:tabs>
          <w:tab w:val="left" w:pos="709"/>
        </w:tabs>
        <w:suppressAutoHyphens/>
        <w:overflowPunct w:val="0"/>
        <w:autoSpaceDE w:val="0"/>
        <w:adjustRightInd w:val="0"/>
        <w:spacing w:line="240" w:lineRule="auto"/>
        <w:ind w:left="567" w:hanging="567"/>
        <w:contextualSpacing/>
        <w:textAlignment w:val="baseline"/>
        <w:rPr>
          <w:rFonts w:ascii="Times New Roman" w:hAnsi="Times New Roman"/>
        </w:rPr>
      </w:pPr>
      <w:r w:rsidRPr="00361880">
        <w:rPr>
          <w:rFonts w:ascii="Times New Roman" w:hAnsi="Times New Roman"/>
        </w:rPr>
        <w:t>PVN aprēķina atbilstoši spēkā esošajai nodokļa likmei. Nodokļu jomu regulējošo normatīvo aktu izmaiņu gadījumā, PVN likme tiek piemērota saskaņā ar Pakalpojuma sniegšanas brīdī spēkā esošajiem normatīvajiem aktiem, neveicot atsevišķus grozījumus Līgumā.</w:t>
      </w:r>
    </w:p>
    <w:p w14:paraId="50B91F2F" w14:textId="77777777" w:rsidR="008435F7" w:rsidRPr="00A41BA9" w:rsidRDefault="008435F7" w:rsidP="008435F7">
      <w:pPr>
        <w:pStyle w:val="Sarakstarindkopa"/>
        <w:widowControl w:val="0"/>
        <w:numPr>
          <w:ilvl w:val="1"/>
          <w:numId w:val="33"/>
        </w:numPr>
        <w:shd w:val="clear" w:color="auto" w:fill="FFFFFF"/>
        <w:tabs>
          <w:tab w:val="left" w:pos="709"/>
        </w:tabs>
        <w:suppressAutoHyphens/>
        <w:overflowPunct w:val="0"/>
        <w:autoSpaceDE w:val="0"/>
        <w:adjustRightInd w:val="0"/>
        <w:spacing w:line="240" w:lineRule="auto"/>
        <w:ind w:left="567" w:hanging="567"/>
        <w:contextualSpacing/>
        <w:textAlignment w:val="baseline"/>
        <w:rPr>
          <w:rFonts w:ascii="Times New Roman" w:hAnsi="Times New Roman"/>
        </w:rPr>
      </w:pPr>
      <w:r w:rsidRPr="00A41BA9">
        <w:rPr>
          <w:rFonts w:ascii="Times New Roman" w:hAnsi="Times New Roman"/>
        </w:rPr>
        <w:t>Rēķinu par iepriekšējā mēnesī sniegto Pakalpojumu Izpildītājs iesniedz Pasūtītājam 1 (vienu) reizi mēnesī līdz kārtējā mēneša 20.datumam, nosūtot elektroniski uz Pasūtītāja oficiālo elektronisko adresi (e-adrese): einvoice_NMPD@90009029104 (NEATLIEKAMĀS MEDICĪNISKĀS PALĪDZĪBAS DIENESTS: RĒĶINI). Puses piekrīt elektroniski sagatavotam rēķinam bez paraksta un akceptē šādi nosūtītus rēķinus par attaisnojamiem.</w:t>
      </w:r>
    </w:p>
    <w:p w14:paraId="68EE40DD" w14:textId="77777777" w:rsidR="008435F7" w:rsidRPr="00361880" w:rsidRDefault="008435F7" w:rsidP="008435F7">
      <w:pPr>
        <w:pStyle w:val="Sarakstarindkopa"/>
        <w:widowControl w:val="0"/>
        <w:numPr>
          <w:ilvl w:val="1"/>
          <w:numId w:val="33"/>
        </w:numPr>
        <w:shd w:val="clear" w:color="auto" w:fill="FFFFFF"/>
        <w:tabs>
          <w:tab w:val="left" w:pos="709"/>
        </w:tabs>
        <w:suppressAutoHyphens/>
        <w:overflowPunct w:val="0"/>
        <w:autoSpaceDE w:val="0"/>
        <w:adjustRightInd w:val="0"/>
        <w:spacing w:line="240" w:lineRule="auto"/>
        <w:ind w:left="567" w:hanging="567"/>
        <w:contextualSpacing/>
        <w:textAlignment w:val="baseline"/>
        <w:rPr>
          <w:rFonts w:ascii="Times New Roman" w:hAnsi="Times New Roman"/>
        </w:rPr>
      </w:pPr>
      <w:r w:rsidRPr="00361880">
        <w:rPr>
          <w:rFonts w:ascii="Times New Roman" w:hAnsi="Times New Roman"/>
        </w:rPr>
        <w:t xml:space="preserve">Izpildītājs izrakstot rēķinu Pasūtītājam par iepriekšējā mēnesī sniegto Pakalpojumu, tajā norāda Pasūtītāja </w:t>
      </w:r>
      <w:r w:rsidRPr="00361880">
        <w:rPr>
          <w:rFonts w:ascii="Times New Roman" w:hAnsi="Times New Roman"/>
        </w:rPr>
        <w:lastRenderedPageBreak/>
        <w:t>Līguma reģistrācijas numuru un pie katra abonementa numura, Pasūtītāja norādīto informāciju par attiecīgā numura lietotāju. Pretējā gadījumā Pasūtītājs, informējot Izpildītāju par konstatētajām rēķina noformējuma nepilnībām, ir tiesīgs noraidīt saņemto rēķinu kā neatbilstošu Līgumā noteiktajām rēķina noformējuma prasībām un pieprasīt Izpildītājam precizēt rēķinu. Šādā gadījumā Līguma 2.</w:t>
      </w:r>
      <w:r>
        <w:rPr>
          <w:rFonts w:ascii="Times New Roman" w:hAnsi="Times New Roman"/>
        </w:rPr>
        <w:t>8</w:t>
      </w:r>
      <w:r w:rsidRPr="00361880">
        <w:rPr>
          <w:rFonts w:ascii="Times New Roman" w:hAnsi="Times New Roman"/>
        </w:rPr>
        <w:t>.punktā norādītais rēķina apmaksas termiņš tiek aprēķināts, sākot no precizētā rēķina saņemšanas dienas.</w:t>
      </w:r>
    </w:p>
    <w:p w14:paraId="173B429E" w14:textId="77777777" w:rsidR="008435F7" w:rsidRPr="00361880" w:rsidRDefault="008435F7" w:rsidP="008435F7">
      <w:pPr>
        <w:pStyle w:val="Sarakstarindkopa"/>
        <w:widowControl w:val="0"/>
        <w:numPr>
          <w:ilvl w:val="1"/>
          <w:numId w:val="33"/>
        </w:numPr>
        <w:shd w:val="clear" w:color="auto" w:fill="FFFFFF"/>
        <w:tabs>
          <w:tab w:val="left" w:pos="709"/>
        </w:tabs>
        <w:suppressAutoHyphens/>
        <w:overflowPunct w:val="0"/>
        <w:autoSpaceDE w:val="0"/>
        <w:adjustRightInd w:val="0"/>
        <w:spacing w:line="264" w:lineRule="auto"/>
        <w:ind w:left="567" w:hanging="567"/>
        <w:contextualSpacing/>
        <w:textAlignment w:val="baseline"/>
        <w:rPr>
          <w:rFonts w:ascii="Times New Roman" w:hAnsi="Times New Roman"/>
        </w:rPr>
      </w:pPr>
      <w:r w:rsidRPr="00361880">
        <w:rPr>
          <w:rFonts w:ascii="Times New Roman" w:hAnsi="Times New Roman"/>
        </w:rPr>
        <w:t>Samaksu par iepriekšējā mēnesī saņemto Pakalpojumu Pasūtītājs veic 1 (vienu) reizi mēnesī ar pārskaitījumu uz Izpildītāja norādīto bankas kontu (Līguma 10.punkts) 30 (trīsdesmit) dienu laikā no Izpildītāja iesniegtā rēķina saņemšanas.</w:t>
      </w:r>
    </w:p>
    <w:p w14:paraId="57776331" w14:textId="77777777" w:rsidR="008435F7" w:rsidRPr="00361880" w:rsidRDefault="008435F7" w:rsidP="008435F7">
      <w:pPr>
        <w:pStyle w:val="Sarakstarindkopa"/>
        <w:widowControl w:val="0"/>
        <w:numPr>
          <w:ilvl w:val="1"/>
          <w:numId w:val="33"/>
        </w:numPr>
        <w:shd w:val="clear" w:color="auto" w:fill="FFFFFF"/>
        <w:tabs>
          <w:tab w:val="left" w:pos="709"/>
        </w:tabs>
        <w:suppressAutoHyphens/>
        <w:overflowPunct w:val="0"/>
        <w:autoSpaceDE w:val="0"/>
        <w:adjustRightInd w:val="0"/>
        <w:spacing w:line="264" w:lineRule="auto"/>
        <w:ind w:left="567" w:hanging="567"/>
        <w:contextualSpacing/>
        <w:textAlignment w:val="baseline"/>
        <w:rPr>
          <w:rFonts w:ascii="Times New Roman" w:hAnsi="Times New Roman"/>
        </w:rPr>
      </w:pPr>
      <w:r w:rsidRPr="00361880">
        <w:rPr>
          <w:rFonts w:ascii="Times New Roman" w:hAnsi="Times New Roman"/>
        </w:rPr>
        <w:t>Par apmaksas dienu tiek uzskatīta diena, kurā nauda ir ieskaitīta Izpildītāja norādītajā bankas kontā.</w:t>
      </w:r>
    </w:p>
    <w:p w14:paraId="1A2526B2" w14:textId="77777777" w:rsidR="008435F7" w:rsidRPr="00361880" w:rsidRDefault="008435F7" w:rsidP="008435F7">
      <w:pPr>
        <w:pStyle w:val="Sarakstarindkopa"/>
        <w:widowControl w:val="0"/>
        <w:numPr>
          <w:ilvl w:val="1"/>
          <w:numId w:val="33"/>
        </w:numPr>
        <w:shd w:val="clear" w:color="auto" w:fill="FFFFFF"/>
        <w:tabs>
          <w:tab w:val="left" w:pos="709"/>
        </w:tabs>
        <w:suppressAutoHyphens/>
        <w:overflowPunct w:val="0"/>
        <w:autoSpaceDE w:val="0"/>
        <w:adjustRightInd w:val="0"/>
        <w:spacing w:line="264" w:lineRule="auto"/>
        <w:ind w:left="567" w:hanging="567"/>
        <w:contextualSpacing/>
        <w:textAlignment w:val="baseline"/>
        <w:rPr>
          <w:rFonts w:ascii="Times New Roman" w:hAnsi="Times New Roman"/>
        </w:rPr>
      </w:pPr>
      <w:r w:rsidRPr="00361880">
        <w:rPr>
          <w:rFonts w:ascii="Times New Roman" w:hAnsi="Times New Roman"/>
        </w:rPr>
        <w:t xml:space="preserve">Gadījumā, ja Izpildītājs Pakalpojuma sniegšanai piesaista apakšuzņēmēju, Pasūtītājs, pēc rakstveida pieprasījuma saņemšanas no Izpildītāja, samaksu par saņemto Pakalpojuma daļu no Izpildītāja apakšuzņēmēja var veikt Izpildītāja apakšuzņēmējam – uz tā norādīto bankas kontu, nepārsniedzot Līguma </w:t>
      </w:r>
      <w:r w:rsidRPr="00361880">
        <w:rPr>
          <w:rFonts w:ascii="Times New Roman" w:eastAsia="Times New Roman" w:hAnsi="Times New Roman"/>
        </w:rPr>
        <w:fldChar w:fldCharType="begin"/>
      </w:r>
      <w:r w:rsidRPr="00361880">
        <w:rPr>
          <w:rFonts w:ascii="Times New Roman" w:eastAsia="Times New Roman" w:hAnsi="Times New Roman"/>
        </w:rPr>
        <w:instrText xml:space="preserve"> REF _Ref468275004 \r \h  \* MERGEFORMAT </w:instrText>
      </w:r>
      <w:r w:rsidRPr="00361880">
        <w:rPr>
          <w:rFonts w:ascii="Times New Roman" w:eastAsia="Times New Roman" w:hAnsi="Times New Roman"/>
        </w:rPr>
      </w:r>
      <w:r w:rsidRPr="00361880">
        <w:rPr>
          <w:rFonts w:ascii="Times New Roman" w:eastAsia="Times New Roman" w:hAnsi="Times New Roman"/>
        </w:rPr>
        <w:fldChar w:fldCharType="separate"/>
      </w:r>
      <w:r>
        <w:rPr>
          <w:rFonts w:ascii="Times New Roman" w:eastAsia="Times New Roman" w:hAnsi="Times New Roman"/>
        </w:rPr>
        <w:t>2.1</w:t>
      </w:r>
      <w:r w:rsidRPr="00361880">
        <w:rPr>
          <w:rFonts w:ascii="Times New Roman" w:eastAsia="Times New Roman" w:hAnsi="Times New Roman"/>
        </w:rPr>
        <w:fldChar w:fldCharType="end"/>
      </w:r>
      <w:r w:rsidRPr="00361880">
        <w:rPr>
          <w:rFonts w:ascii="Times New Roman" w:eastAsia="Times New Roman" w:hAnsi="Times New Roman"/>
        </w:rPr>
        <w:t>.punktā norādīto kopējo līgumcenu bez PVN.</w:t>
      </w:r>
    </w:p>
    <w:p w14:paraId="1E4A309D" w14:textId="77777777" w:rsidR="008435F7" w:rsidRPr="00361880" w:rsidRDefault="008435F7" w:rsidP="008435F7">
      <w:pPr>
        <w:pStyle w:val="Sarakstarindkopa"/>
        <w:widowControl w:val="0"/>
        <w:numPr>
          <w:ilvl w:val="1"/>
          <w:numId w:val="33"/>
        </w:numPr>
        <w:shd w:val="clear" w:color="auto" w:fill="FFFFFF"/>
        <w:tabs>
          <w:tab w:val="left" w:pos="709"/>
        </w:tabs>
        <w:suppressAutoHyphens/>
        <w:overflowPunct w:val="0"/>
        <w:autoSpaceDE w:val="0"/>
        <w:adjustRightInd w:val="0"/>
        <w:spacing w:line="264" w:lineRule="auto"/>
        <w:ind w:left="567" w:hanging="567"/>
        <w:contextualSpacing/>
        <w:textAlignment w:val="baseline"/>
        <w:rPr>
          <w:rFonts w:ascii="Times New Roman" w:hAnsi="Times New Roman"/>
        </w:rPr>
      </w:pPr>
      <w:r w:rsidRPr="00361880">
        <w:rPr>
          <w:rFonts w:ascii="Times New Roman" w:hAnsi="Times New Roman"/>
        </w:rPr>
        <w:t>Finanšu piedāvājumā norādītās cenas nevar tikt palielinātas visā Līguma darbības laikā, taču Izpildītājs var piemērot atlaides sniegtajam Pakalpojumam.</w:t>
      </w:r>
    </w:p>
    <w:p w14:paraId="1F37C87C" w14:textId="77777777" w:rsidR="008435F7" w:rsidRDefault="008435F7" w:rsidP="008435F7">
      <w:pPr>
        <w:pStyle w:val="Sarakstarindkopa"/>
        <w:widowControl w:val="0"/>
        <w:numPr>
          <w:ilvl w:val="1"/>
          <w:numId w:val="33"/>
        </w:numPr>
        <w:shd w:val="clear" w:color="auto" w:fill="FFFFFF"/>
        <w:tabs>
          <w:tab w:val="left" w:pos="709"/>
        </w:tabs>
        <w:suppressAutoHyphens/>
        <w:overflowPunct w:val="0"/>
        <w:autoSpaceDE w:val="0"/>
        <w:adjustRightInd w:val="0"/>
        <w:spacing w:line="264" w:lineRule="auto"/>
        <w:ind w:left="567" w:hanging="567"/>
        <w:contextualSpacing/>
        <w:textAlignment w:val="baseline"/>
        <w:rPr>
          <w:rFonts w:ascii="Times New Roman" w:hAnsi="Times New Roman"/>
        </w:rPr>
      </w:pPr>
      <w:r w:rsidRPr="00361880">
        <w:rPr>
          <w:rFonts w:ascii="Times New Roman" w:hAnsi="Times New Roman"/>
        </w:rPr>
        <w:t>Pasūtītājs negarantē visas kopējās līgumcenas (Līguma 2.1.punkts) apgūšanu Līguma darbības laikā.</w:t>
      </w:r>
    </w:p>
    <w:p w14:paraId="3A130188" w14:textId="77777777" w:rsidR="008435F7" w:rsidRDefault="008435F7" w:rsidP="008435F7">
      <w:pPr>
        <w:pStyle w:val="Sarakstarindkopa"/>
        <w:shd w:val="clear" w:color="auto" w:fill="FFFFFF"/>
        <w:tabs>
          <w:tab w:val="left" w:pos="709"/>
        </w:tabs>
        <w:suppressAutoHyphens/>
        <w:overflowPunct w:val="0"/>
        <w:autoSpaceDE w:val="0"/>
        <w:adjustRightInd w:val="0"/>
        <w:spacing w:line="264" w:lineRule="auto"/>
        <w:ind w:left="567"/>
        <w:textAlignment w:val="baseline"/>
        <w:rPr>
          <w:rFonts w:ascii="Times New Roman" w:hAnsi="Times New Roman"/>
        </w:rPr>
      </w:pPr>
    </w:p>
    <w:p w14:paraId="062E9900" w14:textId="77777777" w:rsidR="008435F7" w:rsidRPr="00361880" w:rsidRDefault="008435F7" w:rsidP="008435F7">
      <w:pPr>
        <w:pStyle w:val="Sarakstarindkopa"/>
        <w:widowControl w:val="0"/>
        <w:numPr>
          <w:ilvl w:val="0"/>
          <w:numId w:val="29"/>
        </w:numPr>
        <w:adjustRightInd w:val="0"/>
        <w:spacing w:after="0" w:line="240" w:lineRule="auto"/>
        <w:contextualSpacing/>
        <w:jc w:val="center"/>
        <w:textAlignment w:val="baseline"/>
        <w:rPr>
          <w:rFonts w:ascii="Times New Roman" w:hAnsi="Times New Roman"/>
          <w:b/>
          <w:caps/>
        </w:rPr>
      </w:pPr>
      <w:r w:rsidRPr="00361880">
        <w:rPr>
          <w:rFonts w:ascii="Times New Roman" w:hAnsi="Times New Roman"/>
          <w:b/>
          <w:caps/>
        </w:rPr>
        <w:t>Pakalpojuma sniegšanas kārtība</w:t>
      </w:r>
    </w:p>
    <w:p w14:paraId="44B03944"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rPr>
          <w:lang w:bidi="lv-LV"/>
        </w:rPr>
      </w:pPr>
      <w:r w:rsidRPr="00BD5EBE">
        <w:rPr>
          <w:lang w:bidi="lv-LV"/>
        </w:rPr>
        <w:t xml:space="preserve">Izpildītājs nodrošina Pakalpojuma pieejamību vienlaikus vismaz </w:t>
      </w:r>
      <w:r w:rsidRPr="000840F7">
        <w:rPr>
          <w:highlight w:val="lightGray"/>
        </w:rPr>
        <w:t>2311</w:t>
      </w:r>
      <w:r w:rsidRPr="000840F7" w:rsidDel="00690D16">
        <w:rPr>
          <w:iCs/>
          <w:highlight w:val="lightGray"/>
        </w:rPr>
        <w:t xml:space="preserve"> </w:t>
      </w:r>
      <w:r w:rsidRPr="000840F7">
        <w:rPr>
          <w:highlight w:val="lightGray"/>
          <w:lang w:bidi="lv-LV"/>
        </w:rPr>
        <w:t>(</w:t>
      </w:r>
      <w:r w:rsidRPr="000840F7">
        <w:rPr>
          <w:iCs/>
          <w:highlight w:val="lightGray"/>
        </w:rPr>
        <w:t>divi tūkstoši trīs simti vienpadsmit</w:t>
      </w:r>
      <w:r w:rsidRPr="000840F7">
        <w:rPr>
          <w:highlight w:val="lightGray"/>
          <w:lang w:bidi="lv-LV"/>
        </w:rPr>
        <w:t>)</w:t>
      </w:r>
      <w:r w:rsidRPr="00BD5EBE">
        <w:rPr>
          <w:lang w:bidi="lv-LV"/>
        </w:rPr>
        <w:t xml:space="preserve"> Pasūtītāja lietotājiem un </w:t>
      </w:r>
      <w:r>
        <w:rPr>
          <w:lang w:bidi="lv-LV"/>
        </w:rPr>
        <w:t>sakaru</w:t>
      </w:r>
      <w:r w:rsidRPr="00BD5EBE">
        <w:rPr>
          <w:lang w:bidi="lv-LV"/>
        </w:rPr>
        <w:t xml:space="preserve"> iekārtām, kurās ir SIM kartes, turpmāk </w:t>
      </w:r>
      <w:r>
        <w:rPr>
          <w:lang w:bidi="lv-LV"/>
        </w:rPr>
        <w:t>–</w:t>
      </w:r>
      <w:r w:rsidRPr="00BD5EBE">
        <w:rPr>
          <w:lang w:bidi="lv-LV"/>
        </w:rPr>
        <w:t xml:space="preserve"> </w:t>
      </w:r>
      <w:r w:rsidRPr="005C09F8">
        <w:rPr>
          <w:b/>
          <w:bCs/>
          <w:lang w:bidi="lv-LV"/>
        </w:rPr>
        <w:t>Gala iekārtas</w:t>
      </w:r>
      <w:r w:rsidRPr="00BD5EBE">
        <w:rPr>
          <w:lang w:bidi="lv-LV"/>
        </w:rPr>
        <w:t>.</w:t>
      </w:r>
    </w:p>
    <w:p w14:paraId="3791BC3F"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rPr>
          <w:lang w:bidi="lv-LV"/>
        </w:rPr>
      </w:pPr>
      <w:r w:rsidRPr="00BD5EBE">
        <w:rPr>
          <w:lang w:bidi="lv-LV"/>
        </w:rPr>
        <w:t>Pieslēguma tarifa plāna maiņa jebkuram Pasūtītāja abonenta numuram bez maksas tiek nodrošināta 1 (vienas) darba dienas laikā pēc iesnieguma saņemšanas no Pasūtītāja. Iesniegums tiek nosūtīts elektroniski</w:t>
      </w:r>
      <w:r>
        <w:rPr>
          <w:lang w:bidi="lv-LV"/>
        </w:rPr>
        <w:t xml:space="preserve"> uz Līguma 9.3.2.punktā norādīto elektroniskā pasta adresi</w:t>
      </w:r>
      <w:r w:rsidRPr="00BD5EBE">
        <w:rPr>
          <w:lang w:bidi="lv-LV"/>
        </w:rPr>
        <w:t>, un tajā tiek norādīts termiņš, pēc kura nepieciešamais pieslēgums tiek pieslēgts un/vai atslēgts bez papildus informēšanas no Pasūtītāja puses.</w:t>
      </w:r>
    </w:p>
    <w:p w14:paraId="6CEF8EDB"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spacing w:after="200" w:line="264" w:lineRule="auto"/>
        <w:ind w:left="567" w:hanging="567"/>
        <w:contextualSpacing/>
        <w:textAlignment w:val="baseline"/>
        <w:rPr>
          <w:lang w:bidi="lv-LV"/>
        </w:rPr>
      </w:pPr>
      <w:r w:rsidRPr="00BD5EBE">
        <w:rPr>
          <w:lang w:bidi="lv-LV"/>
        </w:rPr>
        <w:t>Pasūtītājam ir tiesības bez maksas pievienot un izslēgt mobilā tālruņa numurus no Pasūtītāja sarunu grupas, iesniedzot par to attiecīgu elektronisku iesniegumu Izpildītājam nosūtot to uz Līguma 9.3.2.punktā norādīto elektroniskā pasta adresi. Izpildītājs nodrošina tālruņa numuru pievienošanu vai izslēgšanu bez maksas 1 (vienas) darba dienas laikā pēc elektroniska iesnieguma saņemšanas no Pasūtītāja kontaktpersonas.</w:t>
      </w:r>
    </w:p>
    <w:p w14:paraId="3D485CD2"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spacing w:after="200" w:line="264" w:lineRule="auto"/>
        <w:ind w:left="567" w:hanging="567"/>
        <w:contextualSpacing/>
        <w:textAlignment w:val="baseline"/>
        <w:rPr>
          <w:lang w:bidi="lv-LV"/>
        </w:rPr>
      </w:pPr>
      <w:r w:rsidRPr="00BD5EBE">
        <w:rPr>
          <w:lang w:bidi="lv-LV"/>
        </w:rPr>
        <w:t>Pasūtītājs Līguma ietvaros nav saistīts ar konkrētu Pakalpojuma apjomu, un veic pasūtījumus atbilstoši vajadzībai un finanšu iespējām.</w:t>
      </w:r>
    </w:p>
    <w:p w14:paraId="1C1DC879" w14:textId="77777777" w:rsidR="008435F7" w:rsidRDefault="008435F7" w:rsidP="008435F7">
      <w:pPr>
        <w:widowControl w:val="0"/>
        <w:shd w:val="clear" w:color="auto" w:fill="FFFFFF"/>
        <w:tabs>
          <w:tab w:val="left" w:pos="709"/>
        </w:tabs>
        <w:suppressAutoHyphens/>
        <w:overflowPunct w:val="0"/>
        <w:autoSpaceDE w:val="0"/>
        <w:adjustRightInd w:val="0"/>
        <w:spacing w:line="264" w:lineRule="auto"/>
        <w:ind w:left="567"/>
        <w:contextualSpacing/>
        <w:textAlignment w:val="baseline"/>
        <w:rPr>
          <w:lang w:bidi="lv-LV"/>
        </w:rPr>
      </w:pPr>
    </w:p>
    <w:p w14:paraId="3DA077D0" w14:textId="77777777" w:rsidR="008435F7" w:rsidRPr="00BD5EBE" w:rsidRDefault="008435F7" w:rsidP="008435F7">
      <w:pPr>
        <w:widowControl w:val="0"/>
        <w:numPr>
          <w:ilvl w:val="0"/>
          <w:numId w:val="29"/>
        </w:numPr>
        <w:adjustRightInd w:val="0"/>
        <w:spacing w:after="200" w:line="264" w:lineRule="auto"/>
        <w:ind w:left="340" w:hanging="340"/>
        <w:contextualSpacing/>
        <w:jc w:val="center"/>
        <w:textAlignment w:val="baseline"/>
        <w:rPr>
          <w:b/>
          <w:bCs/>
          <w:caps/>
        </w:rPr>
      </w:pPr>
      <w:r w:rsidRPr="00BD5EBE">
        <w:rPr>
          <w:b/>
          <w:bCs/>
          <w:caps/>
        </w:rPr>
        <w:t>Pušu saistības un atbildība</w:t>
      </w:r>
    </w:p>
    <w:p w14:paraId="502146B2" w14:textId="77777777" w:rsidR="008435F7" w:rsidRPr="00BD5EBE" w:rsidRDefault="008435F7" w:rsidP="008435F7">
      <w:pPr>
        <w:widowControl w:val="0"/>
        <w:numPr>
          <w:ilvl w:val="1"/>
          <w:numId w:val="29"/>
        </w:numPr>
        <w:tabs>
          <w:tab w:val="left" w:pos="5029"/>
        </w:tabs>
        <w:adjustRightInd w:val="0"/>
        <w:spacing w:after="200" w:line="264" w:lineRule="auto"/>
        <w:ind w:left="567" w:hanging="567"/>
        <w:contextualSpacing/>
        <w:textAlignment w:val="baseline"/>
        <w:rPr>
          <w:szCs w:val="26"/>
        </w:rPr>
      </w:pPr>
      <w:r w:rsidRPr="00BD5EBE">
        <w:rPr>
          <w:szCs w:val="26"/>
        </w:rPr>
        <w:t>Pasūtītāja saistības un atbildība:</w:t>
      </w:r>
    </w:p>
    <w:p w14:paraId="27A1F63A" w14:textId="77777777" w:rsidR="008435F7" w:rsidRPr="00BD5EBE" w:rsidRDefault="008435F7" w:rsidP="008435F7">
      <w:pPr>
        <w:widowControl w:val="0"/>
        <w:numPr>
          <w:ilvl w:val="2"/>
          <w:numId w:val="29"/>
        </w:numPr>
        <w:suppressAutoHyphens/>
        <w:adjustRightInd w:val="0"/>
        <w:spacing w:after="200" w:line="276" w:lineRule="auto"/>
        <w:ind w:left="1134" w:hanging="567"/>
        <w:contextualSpacing/>
        <w:textAlignment w:val="baseline"/>
        <w:rPr>
          <w:color w:val="000000"/>
          <w:lang w:eastAsia="zh-CN"/>
        </w:rPr>
      </w:pPr>
      <w:r w:rsidRPr="00BD5EBE">
        <w:rPr>
          <w:color w:val="000000"/>
          <w:lang w:eastAsia="zh-CN"/>
        </w:rPr>
        <w:t>Pasūtītājs ir atbildīgs par savu saistību pienācīgu izpildi;</w:t>
      </w:r>
    </w:p>
    <w:p w14:paraId="0B6FE790" w14:textId="77777777" w:rsidR="008435F7" w:rsidRPr="00BD5EBE" w:rsidRDefault="008435F7" w:rsidP="008435F7">
      <w:pPr>
        <w:widowControl w:val="0"/>
        <w:numPr>
          <w:ilvl w:val="2"/>
          <w:numId w:val="29"/>
        </w:numPr>
        <w:suppressAutoHyphens/>
        <w:adjustRightInd w:val="0"/>
        <w:spacing w:after="200" w:line="276" w:lineRule="auto"/>
        <w:ind w:left="1134" w:hanging="567"/>
        <w:contextualSpacing/>
        <w:textAlignment w:val="baseline"/>
        <w:rPr>
          <w:color w:val="000000"/>
          <w:lang w:eastAsia="zh-CN"/>
        </w:rPr>
      </w:pPr>
      <w:r w:rsidRPr="00BD5EBE">
        <w:rPr>
          <w:lang w:eastAsia="lv-LV"/>
        </w:rPr>
        <w:t>Pasūtītājs apņemas savlaicīgi sniegt Izpildītājam visu Pakalpojumu sniegšanai nepieciešamo informāciju;</w:t>
      </w:r>
    </w:p>
    <w:p w14:paraId="5F1346A5" w14:textId="77777777" w:rsidR="008435F7" w:rsidRPr="00BD5EBE" w:rsidRDefault="008435F7" w:rsidP="008435F7">
      <w:pPr>
        <w:widowControl w:val="0"/>
        <w:numPr>
          <w:ilvl w:val="2"/>
          <w:numId w:val="29"/>
        </w:numPr>
        <w:suppressAutoHyphens/>
        <w:adjustRightInd w:val="0"/>
        <w:spacing w:after="200" w:line="276" w:lineRule="auto"/>
        <w:ind w:left="1134" w:hanging="567"/>
        <w:contextualSpacing/>
        <w:textAlignment w:val="baseline"/>
        <w:rPr>
          <w:color w:val="000000"/>
          <w:lang w:eastAsia="zh-CN"/>
        </w:rPr>
      </w:pPr>
      <w:r w:rsidRPr="00BD5EBE">
        <w:rPr>
          <w:lang w:eastAsia="lv-LV"/>
        </w:rPr>
        <w:t>Pasūtītājs apņemas</w:t>
      </w:r>
      <w:r w:rsidRPr="00BD5EBE">
        <w:t xml:space="preserve"> ievērot Izpildītāja noteiktos Pakalpojumu lietošanas noteikumus;</w:t>
      </w:r>
    </w:p>
    <w:p w14:paraId="0189FECA" w14:textId="77777777" w:rsidR="008435F7" w:rsidRPr="00BD5EBE" w:rsidRDefault="008435F7" w:rsidP="008435F7">
      <w:pPr>
        <w:widowControl w:val="0"/>
        <w:numPr>
          <w:ilvl w:val="2"/>
          <w:numId w:val="29"/>
        </w:numPr>
        <w:suppressAutoHyphens/>
        <w:adjustRightInd w:val="0"/>
        <w:spacing w:after="200" w:line="276" w:lineRule="auto"/>
        <w:ind w:left="1134" w:hanging="567"/>
        <w:contextualSpacing/>
        <w:textAlignment w:val="baseline"/>
        <w:rPr>
          <w:color w:val="000000"/>
          <w:lang w:eastAsia="zh-CN"/>
        </w:rPr>
      </w:pPr>
      <w:r w:rsidRPr="00BD5EBE">
        <w:t>Gadījumā, ja Izpildītājs nepilda Līgumā paredzētos Izpildītāja pienākumus vai sniegto Pakalpojumu kvalitāte neatbilst Līgumā noteiktajam, ne vēlāk kā 3 (trīs) darba dienu laikā pēc tā konstatēšanas rakstiski informēt Izpildītāju;</w:t>
      </w:r>
    </w:p>
    <w:p w14:paraId="26002C81" w14:textId="77777777" w:rsidR="008435F7" w:rsidRPr="00BD5EBE" w:rsidRDefault="008435F7" w:rsidP="008435F7">
      <w:pPr>
        <w:widowControl w:val="0"/>
        <w:numPr>
          <w:ilvl w:val="2"/>
          <w:numId w:val="29"/>
        </w:numPr>
        <w:suppressAutoHyphens/>
        <w:adjustRightInd w:val="0"/>
        <w:spacing w:after="200" w:line="276" w:lineRule="auto"/>
        <w:ind w:left="1134" w:hanging="567"/>
        <w:contextualSpacing/>
        <w:textAlignment w:val="baseline"/>
        <w:rPr>
          <w:color w:val="000000"/>
          <w:lang w:eastAsia="zh-CN"/>
        </w:rPr>
      </w:pPr>
      <w:r w:rsidRPr="00BD5EBE">
        <w:rPr>
          <w:color w:val="000000"/>
          <w:lang w:eastAsia="zh-CN"/>
        </w:rPr>
        <w:t>Pasūtītājs apņemas veikt samaksu par Pakalpojumu šajā Līgumā noteiktajā termiņā un kārtībā;</w:t>
      </w:r>
    </w:p>
    <w:p w14:paraId="6FB80F47" w14:textId="77777777" w:rsidR="008435F7" w:rsidRPr="00BD5EBE" w:rsidRDefault="008435F7" w:rsidP="008435F7">
      <w:pPr>
        <w:widowControl w:val="0"/>
        <w:numPr>
          <w:ilvl w:val="2"/>
          <w:numId w:val="29"/>
        </w:numPr>
        <w:suppressAutoHyphens/>
        <w:adjustRightInd w:val="0"/>
        <w:spacing w:after="200" w:line="276" w:lineRule="auto"/>
        <w:ind w:left="1134" w:hanging="567"/>
        <w:contextualSpacing/>
        <w:textAlignment w:val="baseline"/>
        <w:rPr>
          <w:color w:val="000000"/>
          <w:lang w:eastAsia="zh-CN"/>
        </w:rPr>
      </w:pPr>
      <w:r w:rsidRPr="00BD5EBE">
        <w:rPr>
          <w:color w:val="000000"/>
          <w:lang w:eastAsia="zh-CN"/>
        </w:rPr>
        <w:t xml:space="preserve">Ja Pasūtītājs neveic samaksu par Pakalpojumiem Līguma 2.8.punktā norādītajā termiņā, tad Izpildītājam ir tiesības prasīt un Pasūtītājam ir pienākums 30 (trīsdesmit) dienu laikā pēc pieprasījuma saņemšanas samaksāt Izpildītājam līgumsodu 0,1% (viena desmitā daļa </w:t>
      </w:r>
      <w:r w:rsidRPr="00BD5EBE">
        <w:rPr>
          <w:color w:val="000000"/>
          <w:lang w:eastAsia="zh-CN"/>
        </w:rPr>
        <w:lastRenderedPageBreak/>
        <w:t>procenta) apmērā no termiņā nesamaksātās summas par katru nokavēto maksājuma dienu</w:t>
      </w:r>
      <w:r>
        <w:rPr>
          <w:color w:val="000000"/>
          <w:lang w:eastAsia="zh-CN"/>
        </w:rPr>
        <w:t>, bet ne vairāk kā 10% no kavētā maksājuma summas</w:t>
      </w:r>
      <w:r w:rsidRPr="00BD5EBE">
        <w:rPr>
          <w:color w:val="000000"/>
          <w:lang w:eastAsia="zh-CN"/>
        </w:rPr>
        <w:t>. Minētā līgumsoda summu Izpildītājs var iekļaut nākamajā izrakstītajā rēķinā.</w:t>
      </w:r>
    </w:p>
    <w:p w14:paraId="032F07E7" w14:textId="77777777" w:rsidR="008435F7" w:rsidRPr="00BD5EBE" w:rsidRDefault="008435F7" w:rsidP="008435F7">
      <w:pPr>
        <w:widowControl w:val="0"/>
        <w:numPr>
          <w:ilvl w:val="1"/>
          <w:numId w:val="29"/>
        </w:numPr>
        <w:tabs>
          <w:tab w:val="left" w:pos="5029"/>
        </w:tabs>
        <w:adjustRightInd w:val="0"/>
        <w:spacing w:after="200" w:line="264" w:lineRule="auto"/>
        <w:ind w:left="567" w:hanging="567"/>
        <w:contextualSpacing/>
        <w:textAlignment w:val="baseline"/>
        <w:rPr>
          <w:szCs w:val="26"/>
        </w:rPr>
      </w:pPr>
      <w:r w:rsidRPr="00BD5EBE">
        <w:rPr>
          <w:szCs w:val="26"/>
        </w:rPr>
        <w:t>Izpildītāja saistības un atbildība:</w:t>
      </w:r>
    </w:p>
    <w:p w14:paraId="3E4ED068" w14:textId="77777777" w:rsidR="008435F7" w:rsidRPr="00BD5EBE" w:rsidRDefault="008435F7" w:rsidP="008435F7">
      <w:pPr>
        <w:widowControl w:val="0"/>
        <w:numPr>
          <w:ilvl w:val="2"/>
          <w:numId w:val="29"/>
        </w:numPr>
        <w:shd w:val="clear" w:color="auto" w:fill="FFFFFF"/>
        <w:tabs>
          <w:tab w:val="left" w:pos="567"/>
        </w:tabs>
        <w:suppressAutoHyphens/>
        <w:overflowPunct w:val="0"/>
        <w:autoSpaceDE w:val="0"/>
        <w:adjustRightInd w:val="0"/>
        <w:spacing w:after="200" w:line="264" w:lineRule="auto"/>
        <w:ind w:left="1134" w:hanging="567"/>
        <w:contextualSpacing/>
        <w:textAlignment w:val="baseline"/>
        <w:rPr>
          <w:lang w:eastAsia="lv-LV"/>
        </w:rPr>
      </w:pPr>
      <w:r w:rsidRPr="00BD5EBE">
        <w:rPr>
          <w:lang w:eastAsia="lv-LV"/>
        </w:rPr>
        <w:t>Izpildītājs ir atbildīgs par savu saistību pienācīgu izpildi;</w:t>
      </w:r>
    </w:p>
    <w:p w14:paraId="709DF50E" w14:textId="77777777" w:rsidR="008435F7" w:rsidRPr="00BD5EBE" w:rsidRDefault="008435F7" w:rsidP="008435F7">
      <w:pPr>
        <w:widowControl w:val="0"/>
        <w:numPr>
          <w:ilvl w:val="2"/>
          <w:numId w:val="29"/>
        </w:numPr>
        <w:shd w:val="clear" w:color="auto" w:fill="FFFFFF"/>
        <w:tabs>
          <w:tab w:val="left" w:pos="567"/>
        </w:tabs>
        <w:suppressAutoHyphens/>
        <w:overflowPunct w:val="0"/>
        <w:autoSpaceDE w:val="0"/>
        <w:adjustRightInd w:val="0"/>
        <w:spacing w:after="200" w:line="264" w:lineRule="auto"/>
        <w:ind w:left="1134" w:hanging="567"/>
        <w:contextualSpacing/>
        <w:textAlignment w:val="baseline"/>
        <w:rPr>
          <w:lang w:eastAsia="lv-LV"/>
        </w:rPr>
      </w:pPr>
      <w:r w:rsidRPr="00BD5EBE">
        <w:rPr>
          <w:lang w:eastAsia="lv-LV"/>
        </w:rPr>
        <w:t>Izpildītājs apņemas sniegt Pakalpojumu Līgumā noteiktajā kārtībā un termiņā;</w:t>
      </w:r>
    </w:p>
    <w:p w14:paraId="76CF11AB" w14:textId="77777777" w:rsidR="008435F7" w:rsidRPr="00BD5EBE" w:rsidRDefault="008435F7" w:rsidP="008435F7">
      <w:pPr>
        <w:widowControl w:val="0"/>
        <w:numPr>
          <w:ilvl w:val="2"/>
          <w:numId w:val="29"/>
        </w:numPr>
        <w:shd w:val="clear" w:color="auto" w:fill="FFFFFF"/>
        <w:tabs>
          <w:tab w:val="left" w:pos="567"/>
        </w:tabs>
        <w:suppressAutoHyphens/>
        <w:overflowPunct w:val="0"/>
        <w:autoSpaceDE w:val="0"/>
        <w:adjustRightInd w:val="0"/>
        <w:spacing w:after="200" w:line="264" w:lineRule="auto"/>
        <w:ind w:left="1134" w:hanging="567"/>
        <w:contextualSpacing/>
        <w:textAlignment w:val="baseline"/>
        <w:rPr>
          <w:lang w:eastAsia="lv-LV"/>
        </w:rPr>
      </w:pPr>
      <w:r w:rsidRPr="00BD5EBE">
        <w:rPr>
          <w:lang w:eastAsia="lv-LV"/>
        </w:rPr>
        <w:t>Izpildītājs apņemas ievērot šī Līguma nosacījumus, kā arī Līguma izpildes ietvaros ievērot no attiecīgās iepirkuma procedūras Nolikuma un Izpildītāja piedāvājuma izrietošās saistības;</w:t>
      </w:r>
    </w:p>
    <w:p w14:paraId="00E5C96E" w14:textId="77777777" w:rsidR="008435F7" w:rsidRPr="00BD5EBE" w:rsidRDefault="008435F7" w:rsidP="008435F7">
      <w:pPr>
        <w:widowControl w:val="0"/>
        <w:numPr>
          <w:ilvl w:val="2"/>
          <w:numId w:val="29"/>
        </w:numPr>
        <w:shd w:val="clear" w:color="auto" w:fill="FFFFFF"/>
        <w:tabs>
          <w:tab w:val="left" w:pos="567"/>
        </w:tabs>
        <w:suppressAutoHyphens/>
        <w:overflowPunct w:val="0"/>
        <w:autoSpaceDE w:val="0"/>
        <w:adjustRightInd w:val="0"/>
        <w:spacing w:after="200" w:line="264" w:lineRule="auto"/>
        <w:ind w:left="1134" w:hanging="567"/>
        <w:contextualSpacing/>
        <w:textAlignment w:val="baseline"/>
        <w:rPr>
          <w:lang w:eastAsia="lv-LV"/>
        </w:rPr>
      </w:pPr>
      <w:r w:rsidRPr="00BD5EBE">
        <w:rPr>
          <w:lang w:eastAsia="lv-LV"/>
        </w:rPr>
        <w:t>Izpildītājs apņemas nodrošināt nepārtrauktus, savlaicīgus un kvalitatīvus Pakalpojumus;</w:t>
      </w:r>
    </w:p>
    <w:p w14:paraId="0A6D41A1" w14:textId="77777777" w:rsidR="008435F7" w:rsidRPr="00BD5EBE" w:rsidRDefault="008435F7" w:rsidP="008435F7">
      <w:pPr>
        <w:widowControl w:val="0"/>
        <w:numPr>
          <w:ilvl w:val="2"/>
          <w:numId w:val="29"/>
        </w:numPr>
        <w:shd w:val="clear" w:color="auto" w:fill="FFFFFF"/>
        <w:tabs>
          <w:tab w:val="left" w:pos="567"/>
        </w:tabs>
        <w:suppressAutoHyphens/>
        <w:overflowPunct w:val="0"/>
        <w:autoSpaceDE w:val="0"/>
        <w:adjustRightInd w:val="0"/>
        <w:spacing w:after="200" w:line="264" w:lineRule="auto"/>
        <w:ind w:left="1134" w:hanging="567"/>
        <w:contextualSpacing/>
        <w:textAlignment w:val="baseline"/>
        <w:rPr>
          <w:lang w:eastAsia="lv-LV"/>
        </w:rPr>
      </w:pPr>
      <w:r w:rsidRPr="00BD5EBE">
        <w:rPr>
          <w:lang w:eastAsia="lv-LV"/>
        </w:rPr>
        <w:t>Izpildītājs apņemas bez papildus atlīdzības veikt izmaiņas, uzlabojumus vai papildinājumus, gadījumā, ja tie ir neatbilstoši Līguma nosacījumiem;</w:t>
      </w:r>
    </w:p>
    <w:p w14:paraId="1C7B679A" w14:textId="77777777" w:rsidR="008435F7" w:rsidRPr="00BD5EBE" w:rsidRDefault="008435F7" w:rsidP="008435F7">
      <w:pPr>
        <w:widowControl w:val="0"/>
        <w:numPr>
          <w:ilvl w:val="2"/>
          <w:numId w:val="29"/>
        </w:numPr>
        <w:shd w:val="clear" w:color="auto" w:fill="FFFFFF"/>
        <w:tabs>
          <w:tab w:val="left" w:pos="567"/>
        </w:tabs>
        <w:suppressAutoHyphens/>
        <w:overflowPunct w:val="0"/>
        <w:autoSpaceDE w:val="0"/>
        <w:adjustRightInd w:val="0"/>
        <w:spacing w:after="200" w:line="264" w:lineRule="auto"/>
        <w:ind w:left="1134" w:hanging="567"/>
        <w:contextualSpacing/>
        <w:textAlignment w:val="baseline"/>
        <w:rPr>
          <w:lang w:eastAsia="lv-LV"/>
        </w:rPr>
      </w:pPr>
      <w:r w:rsidRPr="00BD5EBE">
        <w:rPr>
          <w:lang w:eastAsia="lv-LV"/>
        </w:rPr>
        <w:t>Izpildītājs uzņemas atbildību par zaudējumiem, kas nodarīti Pasūtītājam sakarā ar Līguma noteikumu pārkāpumu, ja Izpildītājs tajos vainojams;</w:t>
      </w:r>
    </w:p>
    <w:p w14:paraId="45424112" w14:textId="77777777" w:rsidR="008435F7" w:rsidRDefault="008435F7" w:rsidP="008435F7">
      <w:pPr>
        <w:widowControl w:val="0"/>
        <w:numPr>
          <w:ilvl w:val="2"/>
          <w:numId w:val="29"/>
        </w:numPr>
        <w:shd w:val="clear" w:color="auto" w:fill="FFFFFF"/>
        <w:tabs>
          <w:tab w:val="left" w:pos="567"/>
        </w:tabs>
        <w:suppressAutoHyphens/>
        <w:overflowPunct w:val="0"/>
        <w:autoSpaceDE w:val="0"/>
        <w:adjustRightInd w:val="0"/>
        <w:spacing w:after="200" w:line="264" w:lineRule="auto"/>
        <w:ind w:left="1134" w:hanging="567"/>
        <w:contextualSpacing/>
        <w:textAlignment w:val="baseline"/>
        <w:rPr>
          <w:lang w:eastAsia="lv-LV"/>
        </w:rPr>
      </w:pPr>
      <w:r w:rsidRPr="00BD5EBE">
        <w:rPr>
          <w:lang w:eastAsia="lv-LV"/>
        </w:rPr>
        <w:t>Izpildītājs uzņemas visā Līguma darbības laikā nodrošināt Pakalpojuma sniegšanai nepieciešamo atļauju un licenču spēkā esamību;</w:t>
      </w:r>
    </w:p>
    <w:p w14:paraId="19C721A0" w14:textId="77777777" w:rsidR="008435F7" w:rsidRPr="001C29BF" w:rsidRDefault="008435F7" w:rsidP="008435F7">
      <w:pPr>
        <w:widowControl w:val="0"/>
        <w:numPr>
          <w:ilvl w:val="2"/>
          <w:numId w:val="29"/>
        </w:numPr>
        <w:shd w:val="clear" w:color="auto" w:fill="FFFFFF"/>
        <w:tabs>
          <w:tab w:val="left" w:pos="567"/>
        </w:tabs>
        <w:suppressAutoHyphens/>
        <w:overflowPunct w:val="0"/>
        <w:autoSpaceDE w:val="0"/>
        <w:adjustRightInd w:val="0"/>
        <w:spacing w:after="200" w:line="264" w:lineRule="auto"/>
        <w:ind w:left="1134" w:hanging="567"/>
        <w:contextualSpacing/>
        <w:textAlignment w:val="baseline"/>
        <w:rPr>
          <w:lang w:eastAsia="lv-LV"/>
        </w:rPr>
      </w:pPr>
      <w:r w:rsidRPr="001C29BF">
        <w:t>visu Līguma izpildes laiku ir reģistrēts Sabiedrisko pakalpojumu komisijas elektronisko sakaru komersanta reģistrā;</w:t>
      </w:r>
    </w:p>
    <w:p w14:paraId="0761BD43" w14:textId="239C2A25" w:rsidR="008435F7" w:rsidRDefault="008435F7" w:rsidP="5F167CCF">
      <w:pPr>
        <w:widowControl w:val="0"/>
        <w:numPr>
          <w:ilvl w:val="2"/>
          <w:numId w:val="29"/>
        </w:numPr>
        <w:shd w:val="clear" w:color="auto" w:fill="FFFFFF" w:themeFill="background1"/>
        <w:tabs>
          <w:tab w:val="left" w:pos="567"/>
        </w:tabs>
        <w:suppressAutoHyphens/>
        <w:overflowPunct w:val="0"/>
        <w:autoSpaceDE w:val="0"/>
        <w:adjustRightInd w:val="0"/>
        <w:spacing w:after="200" w:line="264" w:lineRule="auto"/>
        <w:ind w:left="1134" w:hanging="567"/>
        <w:contextualSpacing/>
        <w:textAlignment w:val="baseline"/>
        <w:rPr>
          <w:lang w:eastAsia="lv-LV"/>
        </w:rPr>
      </w:pPr>
      <w:r w:rsidRPr="00BD5EBE">
        <w:rPr>
          <w:lang w:eastAsia="lv-LV"/>
        </w:rPr>
        <w:t xml:space="preserve">Ja Izpildītājs neuzsāk sniegt Pakalpojumu (daļu vai pilnu tā apjomu), Līguma Tehniskajā piedāvājumā noteiktajā termiņā, Izpildītājam ir pienākums 30 (trīsdesmit) dienu laikā pēc pieprasījuma saņemšanas samaksāt Pasūtītājam </w:t>
      </w:r>
      <w:r>
        <w:rPr>
          <w:lang w:eastAsia="lv-LV"/>
        </w:rPr>
        <w:t>l</w:t>
      </w:r>
      <w:r w:rsidRPr="00BD5EBE">
        <w:rPr>
          <w:lang w:eastAsia="lv-LV"/>
        </w:rPr>
        <w:t>īgumsodu 10% (desmit procentu) apmērā no Līguma 2.1.punktā norādītās kopējās līgumcenas bez PVN</w:t>
      </w:r>
      <w:r w:rsidR="00100505">
        <w:rPr>
          <w:lang w:eastAsia="lv-LV"/>
        </w:rPr>
        <w:t>.</w:t>
      </w:r>
    </w:p>
    <w:p w14:paraId="2070B880" w14:textId="41819121" w:rsidR="5CE61A5C" w:rsidRDefault="5CE61A5C" w:rsidP="5F167CCF">
      <w:pPr>
        <w:widowControl w:val="0"/>
        <w:numPr>
          <w:ilvl w:val="2"/>
          <w:numId w:val="29"/>
        </w:numPr>
        <w:shd w:val="clear" w:color="auto" w:fill="FFFFFF" w:themeFill="background1"/>
        <w:tabs>
          <w:tab w:val="left" w:pos="567"/>
        </w:tabs>
        <w:spacing w:after="200" w:line="264" w:lineRule="auto"/>
        <w:ind w:left="1134" w:hanging="567"/>
        <w:contextualSpacing/>
        <w:rPr>
          <w:lang w:eastAsia="lv-LV"/>
        </w:rPr>
      </w:pPr>
      <w:r>
        <w:t>Izpildītājs apņemas nekavējoties informēt Pasūtītāju par jebkuru konstatētu kiberincidentu vai drošības apdraudējumu, kas ietekmē vai var ietekmēt Pasūtītāja darbību vai šī līguma ietvaros sniegto pakalpojumu. Izpildītājs nekavējoties veic visas nepieciešamās darbības kiberincidenta novēršanai, stabilizācijai un ietekmes mazināšanai un sniedz Pasūtītājam visu pieejamo ar incidentu saistīto informāciju.</w:t>
      </w:r>
    </w:p>
    <w:p w14:paraId="5F7D3F26" w14:textId="567F7C1D" w:rsidR="5F167CCF" w:rsidRDefault="5F167CCF" w:rsidP="5F167CCF">
      <w:pPr>
        <w:widowControl w:val="0"/>
        <w:numPr>
          <w:ilvl w:val="2"/>
          <w:numId w:val="29"/>
        </w:numPr>
        <w:shd w:val="clear" w:color="auto" w:fill="FFFFFF" w:themeFill="background1"/>
        <w:tabs>
          <w:tab w:val="left" w:pos="567"/>
        </w:tabs>
        <w:spacing w:after="200" w:line="264" w:lineRule="auto"/>
        <w:ind w:left="1134" w:hanging="567"/>
        <w:contextualSpacing/>
        <w:rPr>
          <w:lang w:eastAsia="lv-LV"/>
        </w:rPr>
      </w:pPr>
    </w:p>
    <w:p w14:paraId="3D7E543B" w14:textId="3FD3A777" w:rsidR="008435F7" w:rsidRDefault="008435F7" w:rsidP="5F167CCF">
      <w:pPr>
        <w:widowControl w:val="0"/>
        <w:numPr>
          <w:ilvl w:val="1"/>
          <w:numId w:val="29"/>
        </w:numPr>
        <w:shd w:val="clear" w:color="auto" w:fill="FFFFFF" w:themeFill="background1"/>
        <w:tabs>
          <w:tab w:val="left" w:pos="709"/>
        </w:tabs>
        <w:spacing w:after="200" w:line="264" w:lineRule="auto"/>
        <w:ind w:left="567" w:hanging="567"/>
        <w:contextualSpacing/>
      </w:pPr>
      <w:r w:rsidRPr="5F167CCF">
        <w:rPr>
          <w:color w:val="000000" w:themeColor="text1"/>
          <w:lang w:eastAsia="zh-CN"/>
        </w:rPr>
        <w:t>Ja nokavēts kāds no Līgumā noteiktajiem termiņiem, līgumsods tiek aprēķināts par periodu, kas sākas nākamajā darba dienā pēc Līgumā noteiktā saistības izpildes termiņa un ietver dienu, kurā saistības ir izpildītas.</w:t>
      </w:r>
    </w:p>
    <w:p w14:paraId="7566074D" w14:textId="2F052EDC" w:rsidR="008435F7" w:rsidRPr="00BD5EBE" w:rsidRDefault="626F6E6C" w:rsidP="008435F7">
      <w:pPr>
        <w:widowControl w:val="0"/>
        <w:numPr>
          <w:ilvl w:val="1"/>
          <w:numId w:val="29"/>
        </w:numPr>
        <w:shd w:val="clear" w:color="auto" w:fill="FFFFFF"/>
        <w:tabs>
          <w:tab w:val="left" w:pos="709"/>
        </w:tabs>
        <w:suppressAutoHyphens/>
        <w:overflowPunct w:val="0"/>
        <w:autoSpaceDE w:val="0"/>
        <w:adjustRightInd w:val="0"/>
        <w:spacing w:after="200" w:line="264" w:lineRule="auto"/>
        <w:ind w:left="567" w:hanging="567"/>
        <w:contextualSpacing/>
        <w:textAlignment w:val="baseline"/>
        <w:rPr>
          <w:lang w:eastAsia="lv-LV"/>
        </w:rPr>
      </w:pPr>
      <w:r w:rsidRPr="5F167CCF">
        <w:rPr>
          <w:rStyle w:val="cf01"/>
          <w:rFonts w:ascii="Times New Roman" w:hAnsi="Times New Roman"/>
          <w:sz w:val="24"/>
          <w:szCs w:val="24"/>
        </w:rPr>
        <w:t xml:space="preserve">Ja Izpildītājs nenodrošina kādu no Līguma, Līguma 1.pielikuma “Tehniskā specifikācija/Tehniskais piedāvājums” un 2.pielikuma “Finanšu piedāvājums” pakalpojuma prasībām un apjoma, un nenovērš šādu pārkāpumu 1 (vienas) darba dienas laikā pēc rakstiska paziņojuma saņemšanas no Pasūtītāja, Izpildītājs pēc Pasūtītāja pieprasījuma maksā līgumsodu 50,00 EUR piecdesmit euro, 00 centi) par katru nenodrošinātu pakalpojuma prasību un/vai apjomu par katru dienu, bet ne vairāk kā 10% no attiecīgā mēneša rēķina summas. Minētais līgumsods nevar tikt piemērots gadījumā, ja bojājumu novēršanas kavējumā ir vainojami apstākļi, kas ir ārpus Izpildītāja kontroles. </w:t>
      </w:r>
      <w:r w:rsidR="008435F7" w:rsidRPr="00BD5EBE">
        <w:rPr>
          <w:color w:val="000000"/>
          <w:lang w:eastAsia="zh-CN"/>
        </w:rPr>
        <w:t>Līguma 4.1.6. un 4.2.8.punktā minētā ieturamā līgumsoda summa nevar būt lielāka par 10% (desmit procenti) no kopējās līgumsummas (Līguma 2.1.punkts).</w:t>
      </w:r>
    </w:p>
    <w:p w14:paraId="66331147"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spacing w:after="200" w:line="264" w:lineRule="auto"/>
        <w:ind w:left="567" w:hanging="567"/>
        <w:contextualSpacing/>
        <w:textAlignment w:val="baseline"/>
        <w:rPr>
          <w:lang w:eastAsia="lv-LV"/>
        </w:rPr>
      </w:pPr>
      <w:r w:rsidRPr="00BD5EBE">
        <w:rPr>
          <w:lang w:eastAsia="lv-LV"/>
        </w:rPr>
        <w:t xml:space="preserve">Līgumsoda samaksa neatbrīvo </w:t>
      </w:r>
      <w:r>
        <w:rPr>
          <w:lang w:eastAsia="lv-LV"/>
        </w:rPr>
        <w:t>Puses</w:t>
      </w:r>
      <w:r w:rsidRPr="00BD5EBE">
        <w:rPr>
          <w:lang w:eastAsia="lv-LV"/>
        </w:rPr>
        <w:t xml:space="preserve"> no</w:t>
      </w:r>
      <w:r>
        <w:rPr>
          <w:lang w:eastAsia="lv-LV"/>
        </w:rPr>
        <w:t xml:space="preserve"> to</w:t>
      </w:r>
      <w:r w:rsidRPr="00BD5EBE">
        <w:rPr>
          <w:lang w:eastAsia="lv-LV"/>
        </w:rPr>
        <w:t xml:space="preserve"> saistību pilnīgas izpildes.</w:t>
      </w:r>
    </w:p>
    <w:p w14:paraId="502AB7D2" w14:textId="77777777" w:rsidR="008435F7" w:rsidRDefault="008435F7" w:rsidP="008435F7">
      <w:pPr>
        <w:shd w:val="clear" w:color="auto" w:fill="FFFFFF"/>
        <w:tabs>
          <w:tab w:val="left" w:pos="709"/>
        </w:tabs>
        <w:suppressAutoHyphens/>
        <w:overflowPunct w:val="0"/>
        <w:autoSpaceDE w:val="0"/>
        <w:spacing w:line="264" w:lineRule="auto"/>
        <w:rPr>
          <w:lang w:eastAsia="lv-LV"/>
        </w:rPr>
      </w:pPr>
    </w:p>
    <w:p w14:paraId="11DAC3C4" w14:textId="77777777" w:rsidR="008435F7" w:rsidRPr="00BD5EBE" w:rsidRDefault="008435F7" w:rsidP="008435F7">
      <w:pPr>
        <w:widowControl w:val="0"/>
        <w:numPr>
          <w:ilvl w:val="0"/>
          <w:numId w:val="29"/>
        </w:numPr>
        <w:adjustRightInd w:val="0"/>
        <w:spacing w:after="200" w:line="264" w:lineRule="auto"/>
        <w:ind w:left="340" w:hanging="340"/>
        <w:contextualSpacing/>
        <w:jc w:val="center"/>
        <w:textAlignment w:val="baseline"/>
        <w:rPr>
          <w:b/>
          <w:caps/>
        </w:rPr>
      </w:pPr>
      <w:r w:rsidRPr="00BD5EBE">
        <w:rPr>
          <w:b/>
          <w:bCs/>
          <w:caps/>
        </w:rPr>
        <w:t>Nepārvarama vara</w:t>
      </w:r>
    </w:p>
    <w:p w14:paraId="1094ECD4" w14:textId="77777777" w:rsidR="008435F7" w:rsidRPr="00BD5EBE" w:rsidRDefault="008435F7" w:rsidP="008435F7">
      <w:pPr>
        <w:widowControl w:val="0"/>
        <w:numPr>
          <w:ilvl w:val="1"/>
          <w:numId w:val="29"/>
        </w:numPr>
        <w:pBdr>
          <w:top w:val="nil"/>
          <w:left w:val="nil"/>
          <w:bottom w:val="nil"/>
          <w:right w:val="nil"/>
          <w:between w:val="nil"/>
        </w:pBdr>
        <w:ind w:left="567" w:hanging="567"/>
        <w:rPr>
          <w:color w:val="000000"/>
        </w:rPr>
      </w:pPr>
      <w:r w:rsidRPr="00BD5EBE">
        <w:rPr>
          <w:color w:val="000000"/>
        </w:rPr>
        <w:t xml:space="preserve">Puses tiek atbrīvotas no atbildības par Līguma pilnīgu vai daļēju neizpildi, ja šāda neizpilde radusies nepārvaramas varas vai ārkārtēju apstākļu rezultātā, kuru darbība sākusies pēc Līguma noslēgšanas, un kurus nevarēja iepriekš ne paredzēt, ne novērst. Pie nepārvaramas varas vai ārkārtēja rakstura </w:t>
      </w:r>
      <w:r w:rsidRPr="00BD5EBE">
        <w:rPr>
          <w:color w:val="000000"/>
        </w:rPr>
        <w:lastRenderedPageBreak/>
        <w:t>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3C4E4474" w14:textId="77777777" w:rsidR="008435F7" w:rsidRPr="00BD5EBE" w:rsidRDefault="008435F7" w:rsidP="008435F7">
      <w:pPr>
        <w:widowControl w:val="0"/>
        <w:numPr>
          <w:ilvl w:val="1"/>
          <w:numId w:val="29"/>
        </w:numPr>
        <w:pBdr>
          <w:top w:val="nil"/>
          <w:left w:val="nil"/>
          <w:bottom w:val="nil"/>
          <w:right w:val="nil"/>
          <w:between w:val="nil"/>
        </w:pBdr>
        <w:ind w:left="567" w:hanging="567"/>
        <w:rPr>
          <w:color w:val="000000"/>
        </w:rPr>
      </w:pPr>
      <w:r w:rsidRPr="00BD5EBE">
        <w:rPr>
          <w:color w:val="000000"/>
        </w:rPr>
        <w:t xml:space="preserve">Pusei, kas atsaucas uz nepārvaramas varas vai ārkārtēja rakstura apstākļu darbību, par šādiem apstākļiem nekavējoties rakstveidā jāziņo otrai Pusei. Ziņojumā jānorāda, kādā termiņā, pēc viņas uzskata, ir iespējama un paredzama viņas Līgumā paredzēto Līguma saistību izpilde, un, pēc otras Puses pieprasījuma šādam ziņojumam ir jāpievieno izziņa, kuru izsniegusi kompetenta institūcija, un kura satur minēto ārkārtējo apstākļu darbības apstiprinājumu un to raksturojumu. </w:t>
      </w:r>
    </w:p>
    <w:p w14:paraId="21A4DBE7" w14:textId="77777777" w:rsidR="008435F7" w:rsidRPr="00BD5EBE" w:rsidRDefault="008435F7" w:rsidP="008435F7">
      <w:pPr>
        <w:numPr>
          <w:ilvl w:val="1"/>
          <w:numId w:val="29"/>
        </w:numPr>
        <w:suppressAutoHyphens/>
        <w:ind w:left="567" w:hanging="567"/>
        <w:rPr>
          <w:color w:val="000000"/>
          <w:lang w:eastAsia="zh-CN"/>
        </w:rPr>
      </w:pPr>
      <w:r w:rsidRPr="00BD5EBE">
        <w:rPr>
          <w:color w:val="000000"/>
        </w:rPr>
        <w:t>Pēc nepārvaramas varas apstākļu izbeigšanās Līguma saistības tiek turpinātas, ārkārtas apstākļu pastāvēšanas termiņu neieskaitot Līguma darbības termiņā, un, attiecīgi pagarinot Līguma termiņu par laika periodu, kurā pastāvēja nepārvaramas varas apstākļi.</w:t>
      </w:r>
    </w:p>
    <w:p w14:paraId="4C94E484" w14:textId="77777777" w:rsidR="008435F7" w:rsidRDefault="008435F7" w:rsidP="008435F7">
      <w:pPr>
        <w:suppressAutoHyphens/>
        <w:ind w:left="567"/>
        <w:rPr>
          <w:color w:val="000000"/>
          <w:lang w:eastAsia="zh-CN"/>
        </w:rPr>
      </w:pPr>
    </w:p>
    <w:p w14:paraId="070F6D41" w14:textId="77777777" w:rsidR="008435F7" w:rsidRPr="00BD5EBE" w:rsidRDefault="008435F7" w:rsidP="008435F7">
      <w:pPr>
        <w:widowControl w:val="0"/>
        <w:numPr>
          <w:ilvl w:val="0"/>
          <w:numId w:val="29"/>
        </w:numPr>
        <w:adjustRightInd w:val="0"/>
        <w:spacing w:after="200" w:line="264" w:lineRule="auto"/>
        <w:ind w:left="340" w:hanging="340"/>
        <w:contextualSpacing/>
        <w:jc w:val="center"/>
        <w:textAlignment w:val="baseline"/>
        <w:rPr>
          <w:b/>
          <w:caps/>
        </w:rPr>
      </w:pPr>
      <w:r w:rsidRPr="00BD5EBE">
        <w:rPr>
          <w:b/>
          <w:bCs/>
          <w:caps/>
        </w:rPr>
        <w:t>Strīdu izskatīšanas kārtība</w:t>
      </w:r>
    </w:p>
    <w:p w14:paraId="75DF0D28"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rPr>
          <w:lang w:bidi="lv-LV"/>
        </w:rPr>
      </w:pPr>
      <w:r w:rsidRPr="00BD5EBE">
        <w:rPr>
          <w:lang w:bidi="lv-LV"/>
        </w:rPr>
        <w:t>Visus strīdus un domstarpības, kas rodas Līguma izpildes laikā, Puses cenšas atrisināt savstarpēji vienojoties, bet</w:t>
      </w:r>
      <w:r>
        <w:rPr>
          <w:lang w:bidi="lv-LV"/>
        </w:rPr>
        <w:t>,</w:t>
      </w:r>
      <w:r w:rsidRPr="00BD5EBE">
        <w:rPr>
          <w:lang w:bidi="lv-LV"/>
        </w:rPr>
        <w:t xml:space="preserve"> ja vienošanās netiek panākta, Latvijas Republikā spēkā esošajos normatīvajos aktos noteiktajā kārtībā – tiesā.</w:t>
      </w:r>
    </w:p>
    <w:p w14:paraId="0908C0BB" w14:textId="77777777" w:rsidR="008435F7"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rPr>
          <w:lang w:bidi="lv-LV"/>
        </w:rPr>
      </w:pPr>
      <w:r w:rsidRPr="00BD5EBE">
        <w:rPr>
          <w:lang w:bidi="lv-LV"/>
        </w:rPr>
        <w:t>Puses ir atbildīgas par Līguma saistību neizpildi atbilstoši Latvijas Republikā spēkā esošajiem normatīvajiem aktiem.</w:t>
      </w:r>
    </w:p>
    <w:p w14:paraId="2FD66987"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rPr>
          <w:lang w:bidi="lv-LV"/>
        </w:rPr>
      </w:pPr>
      <w:r w:rsidRPr="00793D53">
        <w:rPr>
          <w:lang w:bidi="lv-LV"/>
        </w:rPr>
        <w:t>Izpildītājs apņemas nodrošināt kvalitatīvu Pakalpojuma izpildi. Gadījumos, ja Pasūtītājs konstatē Pakalpojuma neatbilstību Līguma noteikumiem, Pasūtītājs informē Izpildītāju par attiecīgajiem trūkumiem. Ja Puses nevar vienoties par Pakalpojuma kvalitātes atbilstību Līguma nosacījumiem, Puses jautājuma risināšanai 30 (trīsdesmit) dienu laikā no Pakalpojuma neatbilstības konstatēšanas dienas var pieaicināt neatkarīgu ekspertu (tajā skaitā pieaicināt Sabiedrisko pakalpojumu regulēšanas komisijas pārstāvi viedokļa sniegšanai). Izdevumus par ekspertīzes veikšanu apmaksā Puse, kuras apgalvojumu eksperts noraida. Ja eksperta slēdziens vai viedoklis apstiprina par pamatotu vienas Puses viedokli, otra Puse ne tikai novērš attiecīgos trūkumus, bet arī Pušu vienošanās rezultātā noteiktā termiņā un kārtībā, sedz eksperta pieaicināšanas izmaksas. Izdevumus par ekspertīzes veikšanu apmaksā Puse, kuras apgalvojumu eksperts noraida. Ja Pakalpojuma sniegšanas kvalitāte netiek uzlabota Pasūtītājs tiesīgs rīkoties atbilstoši šī Līguma 7.nodaļā noteiktajai kārtībai.</w:t>
      </w:r>
      <w:r>
        <w:rPr>
          <w:lang w:bidi="lv-LV"/>
        </w:rPr>
        <w:t xml:space="preserve"> </w:t>
      </w:r>
    </w:p>
    <w:p w14:paraId="4F9B1E3C" w14:textId="77777777" w:rsidR="008435F7" w:rsidRDefault="008435F7" w:rsidP="008435F7">
      <w:pPr>
        <w:shd w:val="clear" w:color="auto" w:fill="FFFFFF"/>
        <w:tabs>
          <w:tab w:val="left" w:pos="709"/>
        </w:tabs>
        <w:suppressAutoHyphens/>
        <w:overflowPunct w:val="0"/>
        <w:autoSpaceDE w:val="0"/>
        <w:spacing w:line="264" w:lineRule="auto"/>
        <w:rPr>
          <w:lang w:bidi="lv-LV"/>
        </w:rPr>
      </w:pPr>
    </w:p>
    <w:p w14:paraId="0CE3B480" w14:textId="77777777" w:rsidR="008435F7" w:rsidRPr="00BD5EBE" w:rsidRDefault="008435F7" w:rsidP="008435F7">
      <w:pPr>
        <w:widowControl w:val="0"/>
        <w:numPr>
          <w:ilvl w:val="0"/>
          <w:numId w:val="29"/>
        </w:numPr>
        <w:adjustRightInd w:val="0"/>
        <w:spacing w:after="200" w:line="264" w:lineRule="auto"/>
        <w:ind w:left="340" w:hanging="340"/>
        <w:contextualSpacing/>
        <w:jc w:val="center"/>
        <w:textAlignment w:val="baseline"/>
        <w:rPr>
          <w:b/>
          <w:bCs/>
        </w:rPr>
      </w:pPr>
      <w:r w:rsidRPr="00BD5EBE">
        <w:rPr>
          <w:b/>
          <w:bCs/>
        </w:rPr>
        <w:t>LĪGUMA SPĒKĀ ESAMĪBA, IZBEIGŠANA UN GROZĪŠANA</w:t>
      </w:r>
    </w:p>
    <w:p w14:paraId="169037AB"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rPr>
          <w:lang w:eastAsia="lv-LV"/>
        </w:rPr>
      </w:pPr>
      <w:r w:rsidRPr="00BD5EBE">
        <w:rPr>
          <w:color w:val="000000"/>
          <w:lang w:eastAsia="lv-LV" w:bidi="lv-LV"/>
        </w:rPr>
        <w:t xml:space="preserve">Līgums stājas spēkā </w:t>
      </w:r>
      <w:r>
        <w:rPr>
          <w:color w:val="000000"/>
          <w:lang w:eastAsia="lv-LV" w:bidi="lv-LV"/>
        </w:rPr>
        <w:t xml:space="preserve">ar </w:t>
      </w:r>
      <w:r w:rsidRPr="000840F7">
        <w:rPr>
          <w:color w:val="000000"/>
          <w:highlight w:val="lightGray"/>
          <w:lang w:eastAsia="lv-LV" w:bidi="lv-LV"/>
        </w:rPr>
        <w:t>202_.gada __._____________</w:t>
      </w:r>
      <w:r w:rsidRPr="000840F7" w:rsidDel="00F216B2">
        <w:rPr>
          <w:color w:val="000000"/>
          <w:highlight w:val="lightGray"/>
          <w:lang w:eastAsia="lv-LV" w:bidi="lv-LV"/>
        </w:rPr>
        <w:t xml:space="preserve"> </w:t>
      </w:r>
      <w:r w:rsidRPr="000840F7">
        <w:rPr>
          <w:color w:val="000000"/>
          <w:highlight w:val="lightGray"/>
          <w:lang w:eastAsia="lv-LV" w:bidi="lv-LV"/>
        </w:rPr>
        <w:t>un ir spēkā 36 (trīsdesmit sešus) mēnešus</w:t>
      </w:r>
      <w:r w:rsidRPr="00BD5EBE">
        <w:rPr>
          <w:color w:val="000000"/>
          <w:lang w:eastAsia="lv-LV" w:bidi="lv-LV"/>
        </w:rPr>
        <w:t xml:space="preserve"> </w:t>
      </w:r>
      <w:r w:rsidRPr="00BD5EBE">
        <w:t>vai līdz brīdim, kad Pasūtītāja maksājumi par sniegto Pakalpojumu sasniedz Līguma 2.1.punktā norādīto kopējo līgumcenu</w:t>
      </w:r>
      <w:r>
        <w:t xml:space="preserve"> (atkarībā no tā, kurš no nosacījumiem iestājas pirmais)</w:t>
      </w:r>
      <w:r w:rsidRPr="00BD5EBE">
        <w:t>.</w:t>
      </w:r>
      <w:r>
        <w:t xml:space="preserve"> </w:t>
      </w:r>
      <w:r w:rsidRPr="00583211">
        <w:t>Līguma abpusējas parakstīšanas datums ir pēdējā Pušu pievienotā drošā elektroniskā paraksta laika zīmoga datums</w:t>
      </w:r>
      <w:r>
        <w:t>.</w:t>
      </w:r>
    </w:p>
    <w:p w14:paraId="35B45232" w14:textId="77777777" w:rsidR="008435F7" w:rsidRDefault="008435F7" w:rsidP="008435F7">
      <w:pPr>
        <w:widowControl w:val="0"/>
        <w:numPr>
          <w:ilvl w:val="1"/>
          <w:numId w:val="29"/>
        </w:numPr>
        <w:ind w:left="567" w:right="40" w:hanging="567"/>
        <w:rPr>
          <w:color w:val="000000"/>
          <w:lang w:eastAsia="lv-LV" w:bidi="lv-LV"/>
        </w:rPr>
      </w:pPr>
      <w:r w:rsidRPr="00BD5EBE">
        <w:rPr>
          <w:color w:val="000000"/>
          <w:lang w:eastAsia="lv-LV" w:bidi="lv-LV"/>
        </w:rPr>
        <w:t>Pusēm ir tiesības vienpusēji atkāpties no šī Līguma 30 (trīsdesmit) dienas iepriekš par to rakstiski brīdinot otru Pusi, ja viena no Pusēm nepilda savas saistības. Par brīdinājumu par Līguma pārtraukšanu tiek uzskatīts rakstveidā noformēts un otrai Pusei nosūtīts paziņojums.</w:t>
      </w:r>
    </w:p>
    <w:p w14:paraId="61C20F0B" w14:textId="77777777" w:rsidR="008435F7" w:rsidRPr="00A67358" w:rsidRDefault="008435F7" w:rsidP="008435F7">
      <w:pPr>
        <w:widowControl w:val="0"/>
        <w:numPr>
          <w:ilvl w:val="1"/>
          <w:numId w:val="29"/>
        </w:numPr>
        <w:ind w:left="567" w:right="40" w:hanging="567"/>
        <w:rPr>
          <w:color w:val="000000"/>
          <w:lang w:eastAsia="lv-LV" w:bidi="lv-LV"/>
        </w:rPr>
      </w:pPr>
      <w:r w:rsidRPr="00A67358">
        <w:rPr>
          <w:color w:val="000000"/>
          <w:lang w:eastAsia="lv-LV" w:bidi="lv-LV"/>
        </w:rPr>
        <w:t>Pasūtītājam ir tiesības vienpusēji izbeigt Līgumu, Izpildītāju par to brīdinot vismaz 5 (piecas) dienas iepriekš, ja:</w:t>
      </w:r>
    </w:p>
    <w:p w14:paraId="6CC812C1" w14:textId="77777777" w:rsidR="008435F7" w:rsidRDefault="008435F7" w:rsidP="008435F7">
      <w:pPr>
        <w:widowControl w:val="0"/>
        <w:numPr>
          <w:ilvl w:val="2"/>
          <w:numId w:val="29"/>
        </w:numPr>
        <w:ind w:left="1418" w:right="40" w:hanging="851"/>
        <w:rPr>
          <w:color w:val="000000"/>
          <w:lang w:eastAsia="lv-LV" w:bidi="lv-LV"/>
        </w:rPr>
      </w:pPr>
      <w:r w:rsidRPr="00BD5EBE">
        <w:rPr>
          <w:color w:val="000000"/>
          <w:lang w:eastAsia="lv-LV" w:bidi="lv-LV"/>
        </w:rPr>
        <w:t>Izpildītājs nepilda Līgumā noteiktās saistības kā arī to nav novērsis 5 (piecu) dienu laikā pēc attiecīgā paziņojuma saņemšanas;</w:t>
      </w:r>
    </w:p>
    <w:p w14:paraId="52845652" w14:textId="77777777" w:rsidR="008435F7" w:rsidRPr="001C29BF" w:rsidRDefault="008435F7" w:rsidP="008435F7">
      <w:pPr>
        <w:widowControl w:val="0"/>
        <w:numPr>
          <w:ilvl w:val="2"/>
          <w:numId w:val="29"/>
        </w:numPr>
        <w:ind w:left="1418" w:right="40" w:hanging="851"/>
        <w:rPr>
          <w:color w:val="000000"/>
          <w:lang w:eastAsia="lv-LV" w:bidi="lv-LV"/>
        </w:rPr>
      </w:pPr>
      <w:r w:rsidRPr="001C29BF">
        <w:t>saņēmis vismaz 3(trīs) sūdzības par sniegto Pakalpojumu kvalitāti, kur Pakalpojuma pārtraukums ir bijis ilgāks par 5 (piecām) minūtēm vismaz vienam Pasūtītāja lietotājam un tas nav saistīts ar plānotiem tīkla pārklājuma uzlabošanas darbiem vai lietotāja atrašanos ārpus Izpildītāja mobilā tīkla pārklājuma zonas;</w:t>
      </w:r>
    </w:p>
    <w:p w14:paraId="39F06A52" w14:textId="77777777" w:rsidR="008435F7" w:rsidRPr="00BD5EBE" w:rsidRDefault="008435F7" w:rsidP="008435F7">
      <w:pPr>
        <w:widowControl w:val="0"/>
        <w:numPr>
          <w:ilvl w:val="2"/>
          <w:numId w:val="29"/>
        </w:numPr>
        <w:ind w:left="1418" w:right="40" w:hanging="851"/>
        <w:rPr>
          <w:color w:val="000000"/>
          <w:lang w:eastAsia="lv-LV" w:bidi="lv-LV"/>
        </w:rPr>
      </w:pPr>
      <w:r w:rsidRPr="00BD5EBE">
        <w:rPr>
          <w:color w:val="000000"/>
          <w:lang w:eastAsia="lv-LV" w:bidi="lv-LV"/>
        </w:rPr>
        <w:t xml:space="preserve">Izpildītājam piemērotā līgumsoda apmērs sasniedzis 10% (desmit) procentus no </w:t>
      </w:r>
      <w:r w:rsidRPr="00BD5EBE">
        <w:t xml:space="preserve">Līguma </w:t>
      </w:r>
      <w:r w:rsidRPr="00BD5EBE">
        <w:lastRenderedPageBreak/>
        <w:t xml:space="preserve">2.1.punkta </w:t>
      </w:r>
      <w:r w:rsidRPr="00BD5EBE">
        <w:rPr>
          <w:lang w:eastAsia="lv-LV" w:bidi="lv-LV"/>
        </w:rPr>
        <w:t xml:space="preserve">kopējās līgumcenas bez </w:t>
      </w:r>
      <w:r w:rsidRPr="00BD5EBE">
        <w:rPr>
          <w:color w:val="000000"/>
          <w:lang w:eastAsia="lv-LV" w:bidi="lv-LV"/>
        </w:rPr>
        <w:t>PVN;</w:t>
      </w:r>
    </w:p>
    <w:p w14:paraId="572BA028" w14:textId="77777777" w:rsidR="008435F7" w:rsidRDefault="008435F7" w:rsidP="008435F7">
      <w:pPr>
        <w:widowControl w:val="0"/>
        <w:numPr>
          <w:ilvl w:val="2"/>
          <w:numId w:val="29"/>
        </w:numPr>
        <w:ind w:left="1418" w:right="40" w:hanging="851"/>
        <w:rPr>
          <w:color w:val="000000"/>
          <w:lang w:eastAsia="lv-LV" w:bidi="lv-LV"/>
        </w:rPr>
      </w:pPr>
      <w:r w:rsidRPr="00BD5EBE">
        <w:rPr>
          <w:color w:val="000000"/>
          <w:lang w:eastAsia="lv-LV" w:bidi="lv-LV"/>
        </w:rPr>
        <w:t>iestājies kāds no Publisko iepirkumu likuma 64.panta pirmajā daļā minētajiem gadījumiem</w:t>
      </w:r>
      <w:r>
        <w:rPr>
          <w:color w:val="000000"/>
          <w:lang w:eastAsia="lv-LV" w:bidi="lv-LV"/>
        </w:rPr>
        <w:t>;</w:t>
      </w:r>
    </w:p>
    <w:p w14:paraId="3FAC0C9A" w14:textId="77777777" w:rsidR="008435F7" w:rsidRDefault="008435F7" w:rsidP="008435F7">
      <w:pPr>
        <w:widowControl w:val="0"/>
        <w:numPr>
          <w:ilvl w:val="2"/>
          <w:numId w:val="29"/>
        </w:numPr>
        <w:ind w:left="1418" w:right="40" w:hanging="851"/>
        <w:rPr>
          <w:color w:val="000000"/>
          <w:lang w:eastAsia="lv-LV" w:bidi="lv-LV"/>
        </w:rPr>
      </w:pPr>
      <w:r w:rsidRPr="00B84741">
        <w:rPr>
          <w:color w:val="000000"/>
          <w:lang w:eastAsia="lv-LV" w:bidi="lv-LV"/>
        </w:rPr>
        <w:t>ir notikusi Izpildītāja labprātīga vai piespiedu likvidācija;</w:t>
      </w:r>
    </w:p>
    <w:p w14:paraId="466C4344" w14:textId="77777777" w:rsidR="008435F7" w:rsidRPr="00A606B4" w:rsidRDefault="008435F7" w:rsidP="008435F7">
      <w:pPr>
        <w:widowControl w:val="0"/>
        <w:numPr>
          <w:ilvl w:val="2"/>
          <w:numId w:val="29"/>
        </w:numPr>
        <w:ind w:left="1418" w:right="40" w:hanging="851"/>
        <w:rPr>
          <w:color w:val="000000"/>
          <w:lang w:eastAsia="lv-LV" w:bidi="lv-LV"/>
        </w:rPr>
      </w:pPr>
      <w:r w:rsidRPr="00896EAB">
        <w:rPr>
          <w:color w:val="000000"/>
          <w:lang w:eastAsia="lv-LV" w:bidi="lv-LV"/>
        </w:rPr>
        <w:t>pret Izpildītāju ir uzsākta maksātnespējas vai bankrota procedūra, vai tā darbība ir apturēta;</w:t>
      </w:r>
    </w:p>
    <w:p w14:paraId="425D60F1" w14:textId="77777777" w:rsidR="008435F7" w:rsidRPr="00B84741" w:rsidRDefault="008435F7" w:rsidP="008435F7">
      <w:pPr>
        <w:widowControl w:val="0"/>
        <w:numPr>
          <w:ilvl w:val="2"/>
          <w:numId w:val="29"/>
        </w:numPr>
        <w:ind w:left="1418" w:right="40" w:hanging="851"/>
        <w:rPr>
          <w:color w:val="000000"/>
          <w:lang w:eastAsia="lv-LV" w:bidi="lv-LV"/>
        </w:rPr>
      </w:pPr>
      <w:r>
        <w:rPr>
          <w:color w:val="000000"/>
          <w:lang w:eastAsia="lv-LV" w:bidi="lv-LV"/>
        </w:rPr>
        <w:t>Izpildītājs</w:t>
      </w:r>
      <w:r w:rsidRPr="00B84741">
        <w:rPr>
          <w:color w:val="000000"/>
          <w:lang w:eastAsia="lv-LV" w:bidi="lv-LV"/>
        </w:rPr>
        <w:t xml:space="preserve"> apzināti sniedzis Pasūtītājam nepatiesu informāciju, nav ievērojis godīgas komercprakses vai konkurences principus, vai ar nolūku veicis citas prettiesiskas darbības.</w:t>
      </w:r>
    </w:p>
    <w:p w14:paraId="135CE435" w14:textId="77777777" w:rsidR="008435F7" w:rsidRPr="00B84741" w:rsidRDefault="008435F7" w:rsidP="008435F7">
      <w:pPr>
        <w:widowControl w:val="0"/>
        <w:numPr>
          <w:ilvl w:val="2"/>
          <w:numId w:val="29"/>
        </w:numPr>
        <w:ind w:left="1418" w:right="40" w:hanging="851"/>
        <w:rPr>
          <w:color w:val="000000"/>
          <w:lang w:eastAsia="lv-LV" w:bidi="lv-LV"/>
        </w:rPr>
      </w:pPr>
      <w:r>
        <w:rPr>
          <w:color w:val="000000"/>
          <w:lang w:eastAsia="lv-LV" w:bidi="lv-LV"/>
        </w:rPr>
        <w:t>Izpildītājam</w:t>
      </w:r>
      <w:r w:rsidRPr="00B84741">
        <w:rPr>
          <w:color w:val="000000"/>
          <w:lang w:eastAsia="lv-LV" w:bidi="lv-LV"/>
        </w:rPr>
        <w:t xml:space="preserve"> konstatētas konkurenci ierobežojušas priekšrocības iepirkuma procedūrā, un tās, kā arī ar to saistīta juridiskā persona ir bijusi iesaistīta iepirkuma procedūras sagatavošanā saskaņā ar Publisko iepirkumu likuma 18.panta ceturto daļu;</w:t>
      </w:r>
    </w:p>
    <w:p w14:paraId="6DAB72E2" w14:textId="77777777" w:rsidR="008435F7" w:rsidRPr="00B84741" w:rsidRDefault="008435F7" w:rsidP="008435F7">
      <w:pPr>
        <w:widowControl w:val="0"/>
        <w:numPr>
          <w:ilvl w:val="2"/>
          <w:numId w:val="29"/>
        </w:numPr>
        <w:ind w:left="1418" w:right="40" w:hanging="851"/>
        <w:rPr>
          <w:color w:val="000000"/>
          <w:lang w:eastAsia="lv-LV" w:bidi="lv-LV"/>
        </w:rPr>
      </w:pPr>
      <w:r>
        <w:rPr>
          <w:color w:val="000000"/>
          <w:lang w:eastAsia="lv-LV" w:bidi="lv-LV"/>
        </w:rPr>
        <w:t>Izpildītājs</w:t>
      </w:r>
      <w:r w:rsidRPr="00B84741">
        <w:rPr>
          <w:color w:val="000000"/>
          <w:lang w:eastAsia="lv-LV" w:bidi="lv-LV"/>
        </w:rPr>
        <w:t xml:space="preserve"> Pasūtītājam nodarījis zaudējumus;</w:t>
      </w:r>
    </w:p>
    <w:p w14:paraId="656339B1" w14:textId="77777777" w:rsidR="008435F7" w:rsidRPr="00B84741" w:rsidRDefault="008435F7" w:rsidP="008435F7">
      <w:pPr>
        <w:widowControl w:val="0"/>
        <w:numPr>
          <w:ilvl w:val="2"/>
          <w:numId w:val="29"/>
        </w:numPr>
        <w:ind w:left="1418" w:right="40" w:hanging="851"/>
        <w:rPr>
          <w:color w:val="000000"/>
          <w:lang w:eastAsia="lv-LV" w:bidi="lv-LV"/>
        </w:rPr>
      </w:pPr>
      <w:r>
        <w:rPr>
          <w:color w:val="000000"/>
          <w:lang w:eastAsia="lv-LV" w:bidi="lv-LV"/>
        </w:rPr>
        <w:t>Izpildītājs</w:t>
      </w:r>
      <w:r w:rsidRPr="00B84741">
        <w:rPr>
          <w:color w:val="000000"/>
          <w:lang w:eastAsia="lv-LV" w:bidi="lv-LV"/>
        </w:rPr>
        <w:t xml:space="preserve">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w:t>
      </w:r>
      <w:r>
        <w:rPr>
          <w:color w:val="000000"/>
          <w:lang w:eastAsia="lv-LV" w:bidi="lv-LV"/>
        </w:rPr>
        <w:t>Izpildītāju</w:t>
      </w:r>
      <w:r w:rsidRPr="00B84741">
        <w:rPr>
          <w:color w:val="000000"/>
          <w:lang w:eastAsia="lv-LV" w:bidi="lv-LV"/>
        </w:rPr>
        <w:t xml:space="preserve"> no naudas soda vai naudas sodu ir samazinājusi.</w:t>
      </w:r>
    </w:p>
    <w:p w14:paraId="2AA9233A" w14:textId="77777777" w:rsidR="008435F7" w:rsidRDefault="008435F7" w:rsidP="008435F7">
      <w:pPr>
        <w:widowControl w:val="0"/>
        <w:numPr>
          <w:ilvl w:val="2"/>
          <w:numId w:val="29"/>
        </w:numPr>
        <w:ind w:left="1418" w:right="40" w:hanging="851"/>
        <w:rPr>
          <w:color w:val="000000"/>
          <w:lang w:eastAsia="lv-LV" w:bidi="lv-LV"/>
        </w:rPr>
      </w:pPr>
      <w:r w:rsidRPr="00B84741">
        <w:rPr>
          <w:color w:val="000000"/>
          <w:lang w:eastAsia="lv-LV" w:bidi="lv-LV"/>
        </w:rPr>
        <w:t xml:space="preserve">ja </w:t>
      </w:r>
      <w:r>
        <w:rPr>
          <w:color w:val="000000"/>
          <w:lang w:eastAsia="lv-LV" w:bidi="lv-LV"/>
        </w:rPr>
        <w:t>L</w:t>
      </w:r>
      <w:r w:rsidRPr="00B84741">
        <w:rPr>
          <w:color w:val="000000"/>
          <w:lang w:eastAsia="lv-LV" w:bidi="lv-LV"/>
        </w:rPr>
        <w:t xml:space="preserve">īgumu nav iespējams izpildīt tādēļ, ka </w:t>
      </w:r>
      <w:r>
        <w:rPr>
          <w:color w:val="000000"/>
          <w:lang w:eastAsia="lv-LV" w:bidi="lv-LV"/>
        </w:rPr>
        <w:t>L</w:t>
      </w:r>
      <w:r w:rsidRPr="00B84741">
        <w:rPr>
          <w:color w:val="000000"/>
          <w:lang w:eastAsia="lv-LV" w:bidi="lv-LV"/>
        </w:rPr>
        <w:t>īguma izpildes laikā ir piemērotas starptautiskās vai nacionālās sankcijas vai būtiskas finanšu un kapitāla tirgus intereses ietekmējošas Eiropas Savienības vai Ziemeļatlantijas līguma organizācijas dalībvalsts noteiktās sankcijas;</w:t>
      </w:r>
    </w:p>
    <w:p w14:paraId="35B93F70" w14:textId="77777777" w:rsidR="008435F7" w:rsidRDefault="008435F7" w:rsidP="008435F7">
      <w:pPr>
        <w:widowControl w:val="0"/>
        <w:numPr>
          <w:ilvl w:val="2"/>
          <w:numId w:val="29"/>
        </w:numPr>
        <w:ind w:left="1418" w:right="40" w:hanging="851"/>
        <w:rPr>
          <w:color w:val="000000"/>
          <w:lang w:eastAsia="lv-LV" w:bidi="lv-LV"/>
        </w:rPr>
      </w:pPr>
      <w:r w:rsidRPr="001C29BF">
        <w:rPr>
          <w:color w:val="000000"/>
          <w:lang w:eastAsia="lv-LV" w:bidi="lv-LV"/>
        </w:rPr>
        <w:t xml:space="preserve">izslēgts no Līguma </w:t>
      </w:r>
      <w:r>
        <w:rPr>
          <w:color w:val="000000"/>
          <w:lang w:eastAsia="lv-LV" w:bidi="lv-LV"/>
        </w:rPr>
        <w:t>4.2.8</w:t>
      </w:r>
      <w:r w:rsidRPr="001C29BF">
        <w:rPr>
          <w:color w:val="000000"/>
          <w:lang w:eastAsia="lv-LV" w:bidi="lv-LV"/>
        </w:rPr>
        <w:t>.apakšpunktā minētā reģistra</w:t>
      </w:r>
      <w:r>
        <w:rPr>
          <w:color w:val="000000"/>
          <w:lang w:eastAsia="lv-LV" w:bidi="lv-LV"/>
        </w:rPr>
        <w:t>;</w:t>
      </w:r>
    </w:p>
    <w:p w14:paraId="1EC37D96" w14:textId="77777777" w:rsidR="008435F7" w:rsidRDefault="008435F7" w:rsidP="008435F7">
      <w:pPr>
        <w:widowControl w:val="0"/>
        <w:numPr>
          <w:ilvl w:val="2"/>
          <w:numId w:val="29"/>
        </w:numPr>
        <w:ind w:left="1418" w:right="40" w:hanging="851"/>
        <w:rPr>
          <w:color w:val="000000"/>
          <w:lang w:eastAsia="lv-LV" w:bidi="lv-LV"/>
        </w:rPr>
      </w:pPr>
      <w:r w:rsidRPr="00880B2A">
        <w:rPr>
          <w:color w:val="000000"/>
          <w:lang w:eastAsia="lv-LV" w:bidi="lv-LV"/>
        </w:rPr>
        <w:t xml:space="preserve">Līguma izpildes gaitā Pasūtītājs saņēmis informāciju no kompetentas iestādes, ka Izpildītāja īstenotā komercdarbība kaitē vai var kaitēt valsts drošības interesēm (t.sk. rada reputācijas un/ vai drošības riskus </w:t>
      </w:r>
      <w:r>
        <w:rPr>
          <w:color w:val="000000"/>
          <w:lang w:eastAsia="lv-LV" w:bidi="lv-LV"/>
        </w:rPr>
        <w:t>veselības</w:t>
      </w:r>
      <w:r w:rsidRPr="00880B2A">
        <w:rPr>
          <w:color w:val="000000"/>
          <w:lang w:eastAsia="lv-LV" w:bidi="lv-LV"/>
        </w:rPr>
        <w:t xml:space="preserve"> resoram;</w:t>
      </w:r>
    </w:p>
    <w:p w14:paraId="4CB5AB6C" w14:textId="77777777" w:rsidR="008435F7" w:rsidRPr="00880B2A" w:rsidRDefault="008435F7" w:rsidP="008435F7">
      <w:pPr>
        <w:widowControl w:val="0"/>
        <w:numPr>
          <w:ilvl w:val="2"/>
          <w:numId w:val="29"/>
        </w:numPr>
        <w:ind w:left="1418" w:right="40" w:hanging="851"/>
        <w:rPr>
          <w:color w:val="000000"/>
          <w:lang w:eastAsia="lv-LV" w:bidi="lv-LV"/>
        </w:rPr>
      </w:pPr>
      <w:r w:rsidRPr="00880B2A">
        <w:rPr>
          <w:color w:val="000000"/>
          <w:lang w:eastAsia="lv-LV" w:bidi="lv-LV"/>
        </w:rPr>
        <w:t>attiecībā pret Izpildītāju iestājas Ministru kabineta 2025. gada 25. jūnija noteikumu Nr. 397 “Minimālās kiberdrošības prasības” (turpmāk – Noteikumi) 86. punktā noteiktie ierobežojumi vai Izpildītājs neatbilst  Noteikumu  94. punktā noteiktajām prasībām ārpakalpojumu sniedzējam.</w:t>
      </w:r>
    </w:p>
    <w:p w14:paraId="707E3675" w14:textId="77777777" w:rsidR="008435F7" w:rsidRPr="00A606B4" w:rsidRDefault="008435F7" w:rsidP="008435F7">
      <w:pPr>
        <w:widowControl w:val="0"/>
        <w:numPr>
          <w:ilvl w:val="2"/>
          <w:numId w:val="29"/>
        </w:numPr>
        <w:ind w:left="1418" w:right="40" w:hanging="851"/>
        <w:rPr>
          <w:color w:val="000000"/>
          <w:lang w:eastAsia="lv-LV" w:bidi="lv-LV"/>
        </w:rPr>
      </w:pPr>
      <w:r w:rsidRPr="00A606B4">
        <w:t>nepārvaramas varas iestāšanās gadījumā.</w:t>
      </w:r>
    </w:p>
    <w:p w14:paraId="34FC19BF" w14:textId="77777777" w:rsidR="008435F7" w:rsidRPr="00BD5EBE" w:rsidRDefault="008435F7" w:rsidP="008435F7">
      <w:pPr>
        <w:widowControl w:val="0"/>
        <w:numPr>
          <w:ilvl w:val="1"/>
          <w:numId w:val="29"/>
        </w:numPr>
        <w:adjustRightInd w:val="0"/>
        <w:ind w:left="567" w:right="40" w:hanging="567"/>
        <w:contextualSpacing/>
        <w:textAlignment w:val="baseline"/>
        <w:rPr>
          <w:color w:val="000000"/>
          <w:lang w:eastAsia="lv-LV" w:bidi="lv-LV"/>
        </w:rPr>
      </w:pPr>
      <w:r w:rsidRPr="00BD5EBE">
        <w:t>Pasūtītājam ir tiesības vienpusēji izbeigt Līgumu pirms Līguma termiņa beigām, 30 (trīsdesmit) dienas iepriekš par to rakstiski brīdinot Izpildītāju, norādot Līguma izbeigšanas objektīvos iemeslus.</w:t>
      </w:r>
    </w:p>
    <w:p w14:paraId="467475F3" w14:textId="77777777" w:rsidR="008435F7"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rPr>
          <w:lang w:eastAsia="lv-LV"/>
        </w:rPr>
      </w:pPr>
      <w:r w:rsidRPr="00BD5EBE">
        <w:rPr>
          <w:color w:val="000000"/>
          <w:lang w:eastAsia="lv-LV" w:bidi="lv-LV"/>
        </w:rPr>
        <w:t xml:space="preserve">Līgums var tikt izbeigts pirms Līguma termiņa beigām Līgumā un normatīvajos aktos noteiktajos gadījumos, kā arī, Pusēm abpusēji </w:t>
      </w:r>
      <w:r>
        <w:rPr>
          <w:color w:val="000000"/>
          <w:lang w:eastAsia="lv-LV" w:bidi="lv-LV"/>
        </w:rPr>
        <w:t xml:space="preserve">rakstveidā </w:t>
      </w:r>
      <w:r w:rsidRPr="00BD5EBE">
        <w:rPr>
          <w:color w:val="000000"/>
          <w:lang w:eastAsia="lv-LV" w:bidi="lv-LV"/>
        </w:rPr>
        <w:t>par to vienojoties. Vienošanās noformējama rakstveidā, ar abu Pušu pilnvaroto pārstāvju parakstiem.</w:t>
      </w:r>
    </w:p>
    <w:p w14:paraId="7CDDC2A4" w14:textId="77777777" w:rsidR="008435F7" w:rsidRPr="00A606B4"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rPr>
          <w:lang w:eastAsia="lv-LV"/>
        </w:rPr>
      </w:pPr>
      <w:r>
        <w:rPr>
          <w:lang w:eastAsia="lv-LV"/>
        </w:rPr>
        <w:t>Izpildītājam</w:t>
      </w:r>
      <w:r w:rsidRPr="00A606B4">
        <w:rPr>
          <w:lang w:eastAsia="lv-LV"/>
        </w:rPr>
        <w:t xml:space="preserve"> ir tiesības vienpusēji </w:t>
      </w:r>
      <w:r>
        <w:rPr>
          <w:lang w:eastAsia="lv-LV"/>
        </w:rPr>
        <w:t>izbeikt</w:t>
      </w:r>
      <w:r w:rsidRPr="00A606B4">
        <w:rPr>
          <w:lang w:eastAsia="lv-LV"/>
        </w:rPr>
        <w:t xml:space="preserve"> Līgum</w:t>
      </w:r>
      <w:r>
        <w:rPr>
          <w:lang w:eastAsia="lv-LV"/>
        </w:rPr>
        <w:t>u</w:t>
      </w:r>
      <w:r w:rsidRPr="00A606B4">
        <w:rPr>
          <w:lang w:eastAsia="lv-LV"/>
        </w:rPr>
        <w:t xml:space="preserve">, par to brīdinot Pasūtītāju vismaz 10 (desmit) darba dienas iepriekš: </w:t>
      </w:r>
    </w:p>
    <w:p w14:paraId="628105D6" w14:textId="77777777" w:rsidR="008435F7" w:rsidRPr="00FB6C82" w:rsidRDefault="008435F7" w:rsidP="008435F7">
      <w:pPr>
        <w:widowControl w:val="0"/>
        <w:numPr>
          <w:ilvl w:val="2"/>
          <w:numId w:val="29"/>
        </w:numPr>
        <w:ind w:left="1418" w:right="40" w:hanging="851"/>
        <w:rPr>
          <w:color w:val="000000"/>
          <w:lang w:eastAsia="lv-LV" w:bidi="lv-LV"/>
        </w:rPr>
      </w:pPr>
      <w:r w:rsidRPr="00FB6C82">
        <w:rPr>
          <w:color w:val="000000"/>
          <w:lang w:eastAsia="lv-LV" w:bidi="lv-LV"/>
        </w:rPr>
        <w:t xml:space="preserve">ja Pasūtītājs neapmaksā rēķinu Līgumā noteiktajos termiņos un nokavējums ir sasniedzis </w:t>
      </w:r>
      <w:r>
        <w:rPr>
          <w:color w:val="000000"/>
          <w:lang w:eastAsia="lv-LV" w:bidi="lv-LV"/>
        </w:rPr>
        <w:t>vismaz</w:t>
      </w:r>
      <w:r w:rsidRPr="00FB6C82">
        <w:rPr>
          <w:color w:val="000000"/>
          <w:lang w:eastAsia="lv-LV" w:bidi="lv-LV"/>
        </w:rPr>
        <w:t xml:space="preserve"> 45 (četrdesmit piecas) darba dienas un termiņa kavējums nav novērsts 10 (desmit) darba dienu laikā pēc </w:t>
      </w:r>
      <w:r>
        <w:rPr>
          <w:color w:val="000000"/>
          <w:lang w:eastAsia="lv-LV" w:bidi="lv-LV"/>
        </w:rPr>
        <w:t>Izpildītāja</w:t>
      </w:r>
      <w:r w:rsidRPr="00FB6C82">
        <w:rPr>
          <w:color w:val="000000"/>
          <w:lang w:eastAsia="lv-LV" w:bidi="lv-LV"/>
        </w:rPr>
        <w:t xml:space="preserve"> brīdinājuma nosūtīšanas;</w:t>
      </w:r>
    </w:p>
    <w:p w14:paraId="0AC9D11D" w14:textId="77777777" w:rsidR="008435F7" w:rsidRPr="00FB6C82" w:rsidRDefault="008435F7" w:rsidP="008435F7">
      <w:pPr>
        <w:widowControl w:val="0"/>
        <w:numPr>
          <w:ilvl w:val="2"/>
          <w:numId w:val="29"/>
        </w:numPr>
        <w:ind w:left="1418" w:right="40" w:hanging="851"/>
        <w:rPr>
          <w:color w:val="000000"/>
          <w:lang w:eastAsia="lv-LV" w:bidi="lv-LV"/>
        </w:rPr>
      </w:pPr>
      <w:r w:rsidRPr="00FB6C82">
        <w:rPr>
          <w:color w:val="000000"/>
          <w:lang w:eastAsia="lv-LV" w:bidi="lv-LV"/>
        </w:rPr>
        <w:t>nepārvaramas varas iestāšanās gadījumā.</w:t>
      </w:r>
    </w:p>
    <w:p w14:paraId="7B680E5D" w14:textId="00DF37BF" w:rsidR="008435F7" w:rsidRPr="009321BF" w:rsidRDefault="008435F7" w:rsidP="008435F7">
      <w:pPr>
        <w:widowControl w:val="0"/>
        <w:numPr>
          <w:ilvl w:val="1"/>
          <w:numId w:val="29"/>
        </w:numPr>
        <w:adjustRightInd w:val="0"/>
        <w:ind w:left="567" w:right="40" w:hanging="567"/>
        <w:contextualSpacing/>
        <w:textAlignment w:val="baseline"/>
      </w:pPr>
      <w:r w:rsidRPr="009321BF">
        <w:t xml:space="preserve">Izbeidzot Līgumu tā </w:t>
      </w:r>
      <w:r>
        <w:t>7</w:t>
      </w:r>
      <w:r w:rsidRPr="009321BF">
        <w:t>.3.</w:t>
      </w:r>
      <w:r w:rsidR="007004F7">
        <w:t>1</w:t>
      </w:r>
      <w:r w:rsidRPr="009321BF">
        <w:t xml:space="preserve">. – </w:t>
      </w:r>
      <w:r w:rsidR="00D83E11">
        <w:t>7</w:t>
      </w:r>
      <w:r w:rsidRPr="009321BF">
        <w:t>.3.</w:t>
      </w:r>
      <w:r w:rsidR="00D83E11" w:rsidRPr="009321BF">
        <w:t>1</w:t>
      </w:r>
      <w:r w:rsidR="00D83E11">
        <w:t>0</w:t>
      </w:r>
      <w:r w:rsidRPr="009321BF">
        <w:t xml:space="preserve">.punktā noteiktajos gadījumos, Pasūtītājam ir tiesības aprēķināt Izpildītājam līgumsodu, kā arī </w:t>
      </w:r>
      <w:r>
        <w:t>Izpildītājs</w:t>
      </w:r>
      <w:r w:rsidRPr="009321BF">
        <w:t xml:space="preserve"> atlīdzina Pasūtītājam radušos zaudējumus.</w:t>
      </w:r>
    </w:p>
    <w:p w14:paraId="61FBF4E7" w14:textId="77777777" w:rsidR="008435F7" w:rsidRDefault="008435F7" w:rsidP="008435F7">
      <w:pPr>
        <w:widowControl w:val="0"/>
        <w:numPr>
          <w:ilvl w:val="1"/>
          <w:numId w:val="29"/>
        </w:numPr>
        <w:adjustRightInd w:val="0"/>
        <w:ind w:left="567" w:right="40" w:hanging="567"/>
        <w:contextualSpacing/>
        <w:textAlignment w:val="baseline"/>
      </w:pPr>
      <w:r w:rsidRPr="009321BF">
        <w:t xml:space="preserve">Izbeidzot Līgumu tā </w:t>
      </w:r>
      <w:r>
        <w:t>7.3.11</w:t>
      </w:r>
      <w:r w:rsidRPr="009321BF">
        <w:t>.</w:t>
      </w:r>
      <w:r>
        <w:t>- 7.3.13.</w:t>
      </w:r>
      <w:r w:rsidRPr="009321BF">
        <w:t xml:space="preserve"> un </w:t>
      </w:r>
      <w:r>
        <w:t>7.6</w:t>
      </w:r>
      <w:r w:rsidRPr="009321BF">
        <w:t>.2. punktā noteiktajos gadījumos, nevienai no Pusēm nav tiesības pieprasīt no otras Puses līgumsodu, atlīdzināt zaudējumus vai pieprasīt kompensāciju par jebkura veida zaudējumiem, kas radušies saistībā ar Līguma izbeigšanu pirms termiņa.</w:t>
      </w:r>
    </w:p>
    <w:p w14:paraId="19EF2A25" w14:textId="77777777" w:rsidR="008435F7" w:rsidRDefault="008435F7" w:rsidP="008435F7">
      <w:pPr>
        <w:widowControl w:val="0"/>
        <w:numPr>
          <w:ilvl w:val="1"/>
          <w:numId w:val="29"/>
        </w:numPr>
        <w:adjustRightInd w:val="0"/>
        <w:ind w:left="567" w:right="40" w:hanging="567"/>
        <w:contextualSpacing/>
        <w:textAlignment w:val="baseline"/>
      </w:pPr>
      <w:r w:rsidRPr="007E4D06">
        <w:rPr>
          <w:lang w:eastAsia="lv-LV"/>
        </w:rPr>
        <w:t xml:space="preserve">Līgumā noteiktajos gadījumos Līgums uzskatāms par izbeigtu </w:t>
      </w:r>
      <w:r>
        <w:rPr>
          <w:lang w:eastAsia="lv-LV"/>
        </w:rPr>
        <w:t>7 (</w:t>
      </w:r>
      <w:r w:rsidRPr="007E4D06">
        <w:rPr>
          <w:lang w:eastAsia="lv-LV"/>
        </w:rPr>
        <w:t>septītajā</w:t>
      </w:r>
      <w:r>
        <w:rPr>
          <w:lang w:eastAsia="lv-LV"/>
        </w:rPr>
        <w:t>)</w:t>
      </w:r>
      <w:r w:rsidRPr="007E4D06">
        <w:rPr>
          <w:lang w:eastAsia="lv-LV"/>
        </w:rPr>
        <w:t xml:space="preserve"> dienā pēc Pušu paziņojuma par Līguma izbeigšanu (ierakstītas vēstules) nodošanas pastā dienas vai otrajā darba dienā, ja paziņojums parakstīts ar drošu elektronisko parakstu un nosūtīts e-pastā vai uz oficiālo elektronisko adresi.</w:t>
      </w:r>
    </w:p>
    <w:p w14:paraId="07309A52" w14:textId="77777777" w:rsidR="008435F7" w:rsidRDefault="008435F7" w:rsidP="008435F7">
      <w:pPr>
        <w:widowControl w:val="0"/>
        <w:numPr>
          <w:ilvl w:val="1"/>
          <w:numId w:val="29"/>
        </w:numPr>
        <w:adjustRightInd w:val="0"/>
        <w:ind w:left="567" w:right="40" w:hanging="567"/>
        <w:contextualSpacing/>
        <w:textAlignment w:val="baseline"/>
      </w:pPr>
      <w:r w:rsidRPr="007E4D06">
        <w:rPr>
          <w:lang w:eastAsia="lv-LV"/>
        </w:rPr>
        <w:lastRenderedPageBreak/>
        <w:t>Pirms termiņa izbeidzot Līgumu, Puses veic savstarpējos norēķinus (līgumsoda samaksu, zaudējumu atlīdzināšanu, samaksu atbilstoši iepirkuma līguma nosacījumiem) ne vēlāk kā līdz Līguma izbeigšanas dienai.</w:t>
      </w:r>
    </w:p>
    <w:p w14:paraId="6E9CFD33" w14:textId="77777777" w:rsidR="008435F7" w:rsidRPr="008975D1" w:rsidRDefault="008435F7" w:rsidP="008435F7">
      <w:pPr>
        <w:widowControl w:val="0"/>
        <w:numPr>
          <w:ilvl w:val="1"/>
          <w:numId w:val="29"/>
        </w:numPr>
        <w:adjustRightInd w:val="0"/>
        <w:ind w:left="567" w:right="40" w:hanging="567"/>
        <w:contextualSpacing/>
        <w:textAlignment w:val="baseline"/>
      </w:pPr>
      <w:r w:rsidRPr="008975D1">
        <w:rPr>
          <w:lang w:eastAsia="lv-LV"/>
        </w:rPr>
        <w:t>Līguma darbības termiņu ir iespējams pagarināt Pusēm savstarpēji vienojoties, ja tas ir nepieciešams, lai nodrošinātu Pasūtītāja saimnieciskās darbības nepārtrauktību līdz jauna iepirkuma līguma noslēgšanai.</w:t>
      </w:r>
    </w:p>
    <w:p w14:paraId="17AA7D53" w14:textId="77777777" w:rsidR="008435F7" w:rsidRPr="00211EAD" w:rsidRDefault="008435F7" w:rsidP="008435F7">
      <w:pPr>
        <w:widowControl w:val="0"/>
        <w:numPr>
          <w:ilvl w:val="1"/>
          <w:numId w:val="29"/>
        </w:numPr>
        <w:adjustRightInd w:val="0"/>
        <w:ind w:left="567" w:right="40" w:hanging="567"/>
        <w:contextualSpacing/>
        <w:textAlignment w:val="baseline"/>
        <w:rPr>
          <w:lang w:eastAsia="lv-LV"/>
        </w:rPr>
      </w:pPr>
      <w:r w:rsidRPr="00211EAD">
        <w:rPr>
          <w:lang w:eastAsia="lv-LV"/>
        </w:rPr>
        <w:t>Pasūtītājam ir tiesības veikt Līguma grozījumus saskaņā ar Publisko iepirkumu likuma 61.pantu, nemainot Līguma vispārējo raksturu, veidu un mērķi un, ja grozījumi atbilst vienam no šādiem gadījumiem:</w:t>
      </w:r>
    </w:p>
    <w:p w14:paraId="02968CEF" w14:textId="77777777" w:rsidR="008435F7" w:rsidRPr="00211EAD" w:rsidRDefault="008435F7" w:rsidP="008435F7">
      <w:pPr>
        <w:widowControl w:val="0"/>
        <w:numPr>
          <w:ilvl w:val="2"/>
          <w:numId w:val="29"/>
        </w:numPr>
        <w:ind w:left="1418" w:right="40" w:hanging="851"/>
        <w:rPr>
          <w:color w:val="000000"/>
          <w:lang w:eastAsia="lv-LV" w:bidi="lv-LV"/>
        </w:rPr>
      </w:pPr>
      <w:r w:rsidRPr="00211EAD">
        <w:rPr>
          <w:color w:val="000000"/>
          <w:lang w:eastAsia="lv-LV" w:bidi="lv-LV"/>
        </w:rPr>
        <w:t>grozījumi ir nebūtiski;</w:t>
      </w:r>
    </w:p>
    <w:p w14:paraId="64A94DA4" w14:textId="77777777" w:rsidR="008435F7" w:rsidRDefault="008435F7" w:rsidP="008435F7">
      <w:pPr>
        <w:widowControl w:val="0"/>
        <w:numPr>
          <w:ilvl w:val="2"/>
          <w:numId w:val="29"/>
        </w:numPr>
        <w:ind w:left="1418" w:right="40" w:hanging="851"/>
        <w:rPr>
          <w:color w:val="000000"/>
          <w:lang w:eastAsia="lv-LV" w:bidi="lv-LV"/>
        </w:rPr>
      </w:pPr>
      <w:r w:rsidRPr="00211EAD">
        <w:rPr>
          <w:color w:val="000000"/>
          <w:lang w:eastAsia="lv-LV" w:bidi="lv-LV"/>
        </w:rPr>
        <w:t>grozījumi ir būtiski un tiek izdarīti Publisko iepirkumu likuma 61.panta trešajā daļā minētajos gadījumos;</w:t>
      </w:r>
    </w:p>
    <w:p w14:paraId="4E147BD9" w14:textId="77777777" w:rsidR="008435F7" w:rsidRPr="00211EAD" w:rsidRDefault="008435F7" w:rsidP="008435F7">
      <w:pPr>
        <w:widowControl w:val="0"/>
        <w:numPr>
          <w:ilvl w:val="2"/>
          <w:numId w:val="29"/>
        </w:numPr>
        <w:ind w:left="1418" w:right="40" w:hanging="851"/>
        <w:rPr>
          <w:color w:val="000000"/>
          <w:lang w:eastAsia="lv-LV" w:bidi="lv-LV"/>
        </w:rPr>
      </w:pPr>
      <w:r w:rsidRPr="00211EAD">
        <w:rPr>
          <w:lang w:eastAsia="lv-LV"/>
        </w:rPr>
        <w:t>grozījumi tiek izdarīti Publisko iepirkumu likuma 61.panta piektajā daļā minētajā gadījumā neatkarīgi no tā, vai tie ir būtiski vai nebūtiski</w:t>
      </w:r>
      <w:r>
        <w:rPr>
          <w:lang w:eastAsia="lv-LV"/>
        </w:rPr>
        <w:t>.</w:t>
      </w:r>
    </w:p>
    <w:p w14:paraId="02E01A90" w14:textId="77777777" w:rsidR="008435F7" w:rsidRPr="00211EAD" w:rsidRDefault="008435F7" w:rsidP="008435F7">
      <w:pPr>
        <w:widowControl w:val="0"/>
        <w:numPr>
          <w:ilvl w:val="1"/>
          <w:numId w:val="29"/>
        </w:numPr>
        <w:adjustRightInd w:val="0"/>
        <w:ind w:left="567" w:right="40" w:hanging="567"/>
        <w:contextualSpacing/>
        <w:textAlignment w:val="baseline"/>
        <w:rPr>
          <w:lang w:eastAsia="lv-LV"/>
        </w:rPr>
      </w:pPr>
      <w:r w:rsidRPr="00211EAD">
        <w:rPr>
          <w:lang w:eastAsia="lv-LV"/>
        </w:rPr>
        <w:t>Līgumā var izdarīt šādus būtiskus grozījumus gadījumā, ja:</w:t>
      </w:r>
    </w:p>
    <w:p w14:paraId="6A67BAE9" w14:textId="77777777" w:rsidR="008435F7" w:rsidRDefault="008435F7" w:rsidP="008435F7">
      <w:pPr>
        <w:widowControl w:val="0"/>
        <w:numPr>
          <w:ilvl w:val="2"/>
          <w:numId w:val="29"/>
        </w:numPr>
        <w:ind w:left="1418" w:right="40" w:hanging="851"/>
        <w:rPr>
          <w:color w:val="000000"/>
          <w:lang w:eastAsia="lv-LV" w:bidi="lv-LV"/>
        </w:rPr>
      </w:pPr>
      <w:r w:rsidRPr="00211EAD">
        <w:rPr>
          <w:color w:val="000000"/>
          <w:lang w:eastAsia="lv-LV" w:bidi="lv-LV"/>
        </w:rPr>
        <w:t xml:space="preserve">nolūkā novērst iepriekš neparedzētas nepilnības Līguma izpildes laikā ir nepieciešams aizstāt paredzētās tehnoloģijas vai standartus ar ekvivalentiem vai aizstāt risinājuma/aprīkojuma tehnisko realizāciju ar līdzvērtīgu, šādi grozījumi ir pieļaujami, ja to rezultātā netiek palielināta kopējā līgumcena vai samazinātas iepirkuma procedūras dokumentos noteiktās prasības un nekādā veidā netiek pasliktināta </w:t>
      </w:r>
      <w:r>
        <w:rPr>
          <w:color w:val="000000"/>
          <w:lang w:eastAsia="lv-LV" w:bidi="lv-LV"/>
        </w:rPr>
        <w:t xml:space="preserve">Pakalpojuma </w:t>
      </w:r>
      <w:r w:rsidRPr="00211EAD">
        <w:rPr>
          <w:color w:val="000000"/>
          <w:lang w:eastAsia="lv-LV" w:bidi="lv-LV"/>
        </w:rPr>
        <w:t>funkcionalitāte un drošība;</w:t>
      </w:r>
    </w:p>
    <w:p w14:paraId="287A6A1E" w14:textId="77777777" w:rsidR="008435F7" w:rsidRPr="00211EAD" w:rsidRDefault="008435F7" w:rsidP="008435F7">
      <w:pPr>
        <w:widowControl w:val="0"/>
        <w:numPr>
          <w:ilvl w:val="2"/>
          <w:numId w:val="29"/>
        </w:numPr>
        <w:ind w:left="1418" w:right="40" w:hanging="851"/>
        <w:rPr>
          <w:color w:val="000000"/>
          <w:lang w:eastAsia="lv-LV" w:bidi="lv-LV"/>
        </w:rPr>
      </w:pPr>
      <w:r w:rsidRPr="00211EAD">
        <w:rPr>
          <w:lang w:eastAsia="lv-LV"/>
        </w:rPr>
        <w:t>stājas spēkā jauni normatīvie akti vai tiek izdarīti grozījumi esošajos normatīvajos aktos, kas regulē valsts budžeta finansējuma izlietošanu, Līguma cenai piemērojamās nodokļu likmes, u.c. normatīvos aktus, kas ietekmē Līguma izpildi. Šajā apakšpunktā minētajos gadījumos Līguma grozījumi tiek izdarīti tikai tādā apjomā, kā to paredz normatīvie akti</w:t>
      </w:r>
      <w:r>
        <w:rPr>
          <w:lang w:eastAsia="lv-LV"/>
        </w:rPr>
        <w:t>.</w:t>
      </w:r>
    </w:p>
    <w:p w14:paraId="7B45D9D6" w14:textId="77777777" w:rsidR="008435F7" w:rsidRPr="00211EAD" w:rsidRDefault="008435F7" w:rsidP="008435F7">
      <w:pPr>
        <w:widowControl w:val="0"/>
        <w:ind w:right="40"/>
        <w:rPr>
          <w:color w:val="000000"/>
          <w:lang w:eastAsia="lv-LV" w:bidi="lv-LV"/>
        </w:rPr>
      </w:pPr>
    </w:p>
    <w:p w14:paraId="41C2D7E2" w14:textId="77777777" w:rsidR="008435F7" w:rsidRPr="00BD5EBE" w:rsidRDefault="008435F7" w:rsidP="008435F7">
      <w:pPr>
        <w:widowControl w:val="0"/>
        <w:numPr>
          <w:ilvl w:val="0"/>
          <w:numId w:val="29"/>
        </w:numPr>
        <w:tabs>
          <w:tab w:val="left" w:pos="536"/>
        </w:tabs>
        <w:adjustRightInd w:val="0"/>
        <w:spacing w:after="200" w:line="276" w:lineRule="auto"/>
        <w:ind w:right="20"/>
        <w:contextualSpacing/>
        <w:jc w:val="center"/>
        <w:textAlignment w:val="baseline"/>
        <w:rPr>
          <w:b/>
          <w:lang w:eastAsia="x-none"/>
        </w:rPr>
      </w:pPr>
      <w:r w:rsidRPr="00BD5EBE">
        <w:rPr>
          <w:b/>
          <w:lang w:eastAsia="x-none"/>
        </w:rPr>
        <w:t>PERSONU DATU AIZSARDZĪBA</w:t>
      </w:r>
    </w:p>
    <w:p w14:paraId="6AE0DDBA" w14:textId="77777777" w:rsidR="008435F7" w:rsidRPr="008A117D" w:rsidRDefault="008435F7" w:rsidP="008435F7">
      <w:pPr>
        <w:widowControl w:val="0"/>
        <w:numPr>
          <w:ilvl w:val="1"/>
          <w:numId w:val="29"/>
        </w:numPr>
        <w:tabs>
          <w:tab w:val="left" w:pos="567"/>
        </w:tabs>
        <w:ind w:left="567" w:right="23" w:hanging="567"/>
        <w:contextualSpacing/>
        <w:rPr>
          <w:lang w:eastAsia="x-none"/>
        </w:rPr>
      </w:pPr>
      <w:r>
        <w:rPr>
          <w:lang w:eastAsia="x-none"/>
        </w:rPr>
        <w:t>Puses</w:t>
      </w:r>
      <w:r w:rsidRPr="008A117D">
        <w:rPr>
          <w:lang w:eastAsia="x-none"/>
        </w:rPr>
        <w:t xml:space="preserve"> veic </w:t>
      </w:r>
      <w:r>
        <w:rPr>
          <w:lang w:eastAsia="x-none"/>
        </w:rPr>
        <w:t>otras Puses</w:t>
      </w:r>
      <w:r w:rsidRPr="008A117D">
        <w:rPr>
          <w:lang w:eastAsia="x-none"/>
        </w:rPr>
        <w:t xml:space="preserve"> darbinieku personas datu (vārds, uzvārds un cita informācija, kas saistī</w:t>
      </w:r>
      <w:r>
        <w:rPr>
          <w:lang w:eastAsia="x-none"/>
        </w:rPr>
        <w:t>bā</w:t>
      </w:r>
      <w:r w:rsidRPr="008A117D">
        <w:rPr>
          <w:lang w:eastAsia="x-none"/>
        </w:rPr>
        <w:t xml:space="preserve"> ar </w:t>
      </w:r>
      <w:r>
        <w:rPr>
          <w:lang w:eastAsia="x-none"/>
        </w:rPr>
        <w:t xml:space="preserve">Līguma izpildi un </w:t>
      </w:r>
      <w:r w:rsidRPr="008A117D">
        <w:rPr>
          <w:lang w:eastAsia="x-none"/>
        </w:rPr>
        <w:t>mobilo sakaru pakalpojumu izmantošanu</w:t>
      </w:r>
      <w:r>
        <w:rPr>
          <w:lang w:eastAsia="x-none"/>
        </w:rPr>
        <w:t xml:space="preserve"> ir nonākusi otras Puses rīcībā</w:t>
      </w:r>
      <w:r w:rsidRPr="008A117D">
        <w:rPr>
          <w:lang w:eastAsia="x-none"/>
        </w:rPr>
        <w:t>) apstrādi, tikai ar mērķi nodrošināt Līgumā noteikto saistību izpildi, ievērojot normatīvajos aktos noteiktās prasības šādu datu apstrādei un aizsardzībai.</w:t>
      </w:r>
    </w:p>
    <w:p w14:paraId="4FA72699" w14:textId="77777777" w:rsidR="008435F7" w:rsidRPr="00BD5EBE" w:rsidRDefault="008435F7" w:rsidP="008435F7">
      <w:pPr>
        <w:widowControl w:val="0"/>
        <w:numPr>
          <w:ilvl w:val="1"/>
          <w:numId w:val="29"/>
        </w:numPr>
        <w:tabs>
          <w:tab w:val="left" w:pos="567"/>
        </w:tabs>
        <w:ind w:left="567" w:right="23" w:hanging="567"/>
        <w:contextualSpacing/>
        <w:rPr>
          <w:lang w:eastAsia="x-none"/>
        </w:rPr>
      </w:pPr>
      <w:r>
        <w:rPr>
          <w:lang w:eastAsia="x-none"/>
        </w:rPr>
        <w:t>Ikviena Puse</w:t>
      </w:r>
      <w:r w:rsidRPr="00BD5EBE">
        <w:rPr>
          <w:lang w:eastAsia="x-none"/>
        </w:rPr>
        <w:t xml:space="preserve"> apliecina, ka nodot </w:t>
      </w:r>
      <w:r>
        <w:rPr>
          <w:lang w:eastAsia="x-none"/>
        </w:rPr>
        <w:t>otrai Pusei</w:t>
      </w:r>
      <w:r w:rsidRPr="00BD5EBE">
        <w:rPr>
          <w:lang w:eastAsia="x-none"/>
        </w:rPr>
        <w:t xml:space="preserve"> apstrādei tikai tos personas datus un tikai tādā apjomā, kāds ir nepieciešams Līguma izpildei</w:t>
      </w:r>
      <w:r>
        <w:rPr>
          <w:lang w:eastAsia="x-none"/>
        </w:rPr>
        <w:t>.</w:t>
      </w:r>
      <w:r w:rsidRPr="00BD5EBE">
        <w:rPr>
          <w:lang w:eastAsia="x-none"/>
        </w:rPr>
        <w:t xml:space="preserve"> </w:t>
      </w:r>
    </w:p>
    <w:p w14:paraId="5A80A980" w14:textId="77777777" w:rsidR="008435F7" w:rsidRPr="00BD5EBE" w:rsidRDefault="008435F7" w:rsidP="008435F7">
      <w:pPr>
        <w:widowControl w:val="0"/>
        <w:numPr>
          <w:ilvl w:val="1"/>
          <w:numId w:val="29"/>
        </w:numPr>
        <w:tabs>
          <w:tab w:val="left" w:pos="567"/>
        </w:tabs>
        <w:ind w:left="567" w:right="23" w:hanging="567"/>
        <w:contextualSpacing/>
        <w:rPr>
          <w:lang w:eastAsia="x-none"/>
        </w:rPr>
      </w:pPr>
      <w:r>
        <w:rPr>
          <w:lang w:eastAsia="x-none"/>
        </w:rPr>
        <w:t>Katra Puse</w:t>
      </w:r>
      <w:r w:rsidRPr="00BD5EBE">
        <w:rPr>
          <w:lang w:eastAsia="x-none"/>
        </w:rPr>
        <w:t xml:space="preserve"> īsteno atbilstošus tehniskus un organizatoriskus pasākumus, lai nodrošinātu un spētu uzskatāmi parādīt, ka apstrādei tiek izmantoti tikai tādi personas dati, kas nepieciešami savstarpēji noslēgto Līgumu izpildei</w:t>
      </w:r>
      <w:r>
        <w:rPr>
          <w:lang w:eastAsia="x-none"/>
        </w:rPr>
        <w:t>.</w:t>
      </w:r>
    </w:p>
    <w:p w14:paraId="14F37F40" w14:textId="77777777" w:rsidR="008435F7" w:rsidRPr="00BD5EBE" w:rsidRDefault="008435F7" w:rsidP="008435F7">
      <w:pPr>
        <w:widowControl w:val="0"/>
        <w:numPr>
          <w:ilvl w:val="1"/>
          <w:numId w:val="29"/>
        </w:numPr>
        <w:tabs>
          <w:tab w:val="left" w:pos="567"/>
        </w:tabs>
        <w:ind w:left="567" w:right="23" w:hanging="567"/>
        <w:contextualSpacing/>
        <w:rPr>
          <w:lang w:eastAsia="x-none"/>
        </w:rPr>
      </w:pPr>
      <w:r>
        <w:rPr>
          <w:lang w:eastAsia="x-none"/>
        </w:rPr>
        <w:t>Pusēm</w:t>
      </w:r>
      <w:r w:rsidRPr="00BD5EBE">
        <w:rPr>
          <w:lang w:eastAsia="x-none"/>
        </w:rPr>
        <w:t xml:space="preserve"> ir pienākums:</w:t>
      </w:r>
    </w:p>
    <w:p w14:paraId="5C65755E" w14:textId="77777777" w:rsidR="008435F7" w:rsidRPr="00BD5EBE" w:rsidRDefault="008435F7" w:rsidP="008435F7">
      <w:pPr>
        <w:widowControl w:val="0"/>
        <w:numPr>
          <w:ilvl w:val="2"/>
          <w:numId w:val="29"/>
        </w:numPr>
        <w:tabs>
          <w:tab w:val="left" w:pos="709"/>
        </w:tabs>
        <w:ind w:right="23"/>
        <w:contextualSpacing/>
        <w:rPr>
          <w:lang w:eastAsia="x-none"/>
        </w:rPr>
      </w:pPr>
      <w:r w:rsidRPr="00BD5EBE">
        <w:rPr>
          <w:lang w:eastAsia="x-none"/>
        </w:rPr>
        <w:t xml:space="preserve">pirms Līgumā neparedzētās personas datu apstrādes uzsākšanas </w:t>
      </w:r>
      <w:r>
        <w:rPr>
          <w:lang w:eastAsia="x-none"/>
        </w:rPr>
        <w:t xml:space="preserve">un nodošanas otrai Pusei pārliecināties, ka </w:t>
      </w:r>
      <w:r w:rsidRPr="00BD5EBE">
        <w:rPr>
          <w:lang w:eastAsia="x-none"/>
        </w:rPr>
        <w:t xml:space="preserve">pastāv tiesisks pamats minētās informācijas sniegšanai </w:t>
      </w:r>
      <w:r>
        <w:rPr>
          <w:lang w:eastAsia="x-none"/>
        </w:rPr>
        <w:t>otrai Pusei</w:t>
      </w:r>
      <w:r w:rsidRPr="00BD5EBE">
        <w:rPr>
          <w:lang w:eastAsia="x-none"/>
        </w:rPr>
        <w:t>;</w:t>
      </w:r>
    </w:p>
    <w:p w14:paraId="3B547D0D" w14:textId="77777777" w:rsidR="008435F7" w:rsidRPr="00BD5EBE" w:rsidRDefault="008435F7" w:rsidP="008435F7">
      <w:pPr>
        <w:widowControl w:val="0"/>
        <w:numPr>
          <w:ilvl w:val="2"/>
          <w:numId w:val="29"/>
        </w:numPr>
        <w:tabs>
          <w:tab w:val="left" w:pos="709"/>
        </w:tabs>
        <w:ind w:right="23"/>
        <w:contextualSpacing/>
        <w:rPr>
          <w:lang w:eastAsia="x-none"/>
        </w:rPr>
      </w:pPr>
      <w:r w:rsidRPr="00BD5EBE">
        <w:rPr>
          <w:lang w:eastAsia="x-none"/>
        </w:rPr>
        <w:t>nodrošināt, ka personas (</w:t>
      </w:r>
      <w:r>
        <w:rPr>
          <w:lang w:eastAsia="x-none"/>
        </w:rPr>
        <w:t>Pušu</w:t>
      </w:r>
      <w:r w:rsidRPr="00BD5EBE">
        <w:rPr>
          <w:lang w:eastAsia="x-none"/>
        </w:rPr>
        <w:t xml:space="preserve"> darbinieki vai citas personas), kuras ir iesaistītas personas datu apstrādē, ievēro konfidencialitāti gan Līgumā noteikto uzdevumu izpildē, gan pēc Līguma darbības beigu termiņa;</w:t>
      </w:r>
    </w:p>
    <w:p w14:paraId="334E36C3" w14:textId="77777777" w:rsidR="008435F7" w:rsidRPr="00BD5EBE" w:rsidRDefault="008435F7" w:rsidP="008435F7">
      <w:pPr>
        <w:widowControl w:val="0"/>
        <w:numPr>
          <w:ilvl w:val="2"/>
          <w:numId w:val="29"/>
        </w:numPr>
        <w:tabs>
          <w:tab w:val="left" w:pos="709"/>
        </w:tabs>
        <w:ind w:right="23"/>
        <w:contextualSpacing/>
        <w:rPr>
          <w:lang w:eastAsia="x-none"/>
        </w:rPr>
      </w:pPr>
      <w:r w:rsidRPr="00BD5EBE">
        <w:rPr>
          <w:lang w:eastAsia="x-none"/>
        </w:rPr>
        <w:t xml:space="preserve">nodrošināt, ka personas, kuras ir iesaistītas personas datu apstrādē, neapstrādā datus </w:t>
      </w:r>
      <w:r>
        <w:rPr>
          <w:lang w:eastAsia="x-none"/>
        </w:rPr>
        <w:t>pretēji Līgumā noteiktajam</w:t>
      </w:r>
      <w:r w:rsidRPr="00BD5EBE">
        <w:rPr>
          <w:lang w:eastAsia="x-none"/>
        </w:rPr>
        <w:t>;</w:t>
      </w:r>
    </w:p>
    <w:p w14:paraId="5A97A4EA" w14:textId="77777777" w:rsidR="008435F7" w:rsidRPr="00BD5EBE" w:rsidRDefault="008435F7" w:rsidP="008435F7">
      <w:pPr>
        <w:widowControl w:val="0"/>
        <w:numPr>
          <w:ilvl w:val="2"/>
          <w:numId w:val="29"/>
        </w:numPr>
        <w:tabs>
          <w:tab w:val="left" w:pos="709"/>
        </w:tabs>
        <w:ind w:right="23"/>
        <w:contextualSpacing/>
        <w:rPr>
          <w:lang w:eastAsia="x-none"/>
        </w:rPr>
      </w:pPr>
      <w:r>
        <w:rPr>
          <w:lang w:eastAsia="x-none"/>
        </w:rPr>
        <w:t>k</w:t>
      </w:r>
      <w:r w:rsidRPr="00A2002D">
        <w:rPr>
          <w:lang w:eastAsia="x-none"/>
        </w:rPr>
        <w:t>atra</w:t>
      </w:r>
      <w:r>
        <w:rPr>
          <w:lang w:eastAsia="x-none"/>
        </w:rPr>
        <w:t>i Pusei</w:t>
      </w:r>
      <w:r w:rsidRPr="00A2002D">
        <w:rPr>
          <w:lang w:eastAsia="x-none"/>
        </w:rPr>
        <w:t xml:space="preserve"> ir pienākums nodrošināt, ka tiek izpildīti tie pienākumi, kas attiecas uz </w:t>
      </w:r>
      <w:r>
        <w:rPr>
          <w:lang w:eastAsia="x-none"/>
        </w:rPr>
        <w:t>p</w:t>
      </w:r>
      <w:r w:rsidRPr="00A2002D">
        <w:rPr>
          <w:lang w:eastAsia="x-none"/>
        </w:rPr>
        <w:t xml:space="preserve">ersonas datiem, ko nosaka </w:t>
      </w:r>
      <w:r>
        <w:rPr>
          <w:lang w:eastAsia="x-none"/>
        </w:rPr>
        <w:t>spēkā esošie</w:t>
      </w:r>
      <w:r w:rsidRPr="00A2002D">
        <w:rPr>
          <w:lang w:eastAsia="x-none"/>
        </w:rPr>
        <w:t xml:space="preserve"> normatīvie akti, tai skaitā, bet ne tikai attiecībā uz personas datu apstrādes drošību, personas datu aizsardzības pārkāpuma paziņošanu un datu subjekta informēšanu, kā arī saistībā ar novērtējumu par ietekmi uz datu aizsardzību un iepriekšēju apspriešanos ar uzraudzības iestādi</w:t>
      </w:r>
      <w:r>
        <w:rPr>
          <w:lang w:eastAsia="x-none"/>
        </w:rPr>
        <w:t>;</w:t>
      </w:r>
    </w:p>
    <w:p w14:paraId="069E8931" w14:textId="77777777" w:rsidR="008435F7" w:rsidRPr="00BD5EBE" w:rsidRDefault="008435F7" w:rsidP="008435F7">
      <w:pPr>
        <w:widowControl w:val="0"/>
        <w:numPr>
          <w:ilvl w:val="2"/>
          <w:numId w:val="29"/>
        </w:numPr>
        <w:tabs>
          <w:tab w:val="left" w:pos="709"/>
        </w:tabs>
        <w:ind w:right="23"/>
        <w:contextualSpacing/>
        <w:rPr>
          <w:lang w:eastAsia="x-none"/>
        </w:rPr>
      </w:pPr>
      <w:r>
        <w:rPr>
          <w:lang w:eastAsia="x-none"/>
        </w:rPr>
        <w:t>Pusēm</w:t>
      </w:r>
      <w:r w:rsidRPr="006F27A1">
        <w:rPr>
          <w:lang w:eastAsia="x-none"/>
        </w:rPr>
        <w:t xml:space="preserve"> ir pienākums nekavējoties informēt ne tikai uzraugošo iestādi, bet arī </w:t>
      </w:r>
      <w:r>
        <w:rPr>
          <w:lang w:eastAsia="x-none"/>
        </w:rPr>
        <w:t xml:space="preserve">otru Pusi </w:t>
      </w:r>
      <w:r w:rsidRPr="006F27A1">
        <w:rPr>
          <w:lang w:eastAsia="x-none"/>
        </w:rPr>
        <w:t xml:space="preserve">par </w:t>
      </w:r>
      <w:r w:rsidRPr="006F27A1">
        <w:rPr>
          <w:lang w:eastAsia="x-none"/>
        </w:rPr>
        <w:lastRenderedPageBreak/>
        <w:t xml:space="preserve">gadījumiem, kad ir noticis Līguma </w:t>
      </w:r>
      <w:r>
        <w:rPr>
          <w:lang w:eastAsia="x-none"/>
        </w:rPr>
        <w:t xml:space="preserve">izpildes </w:t>
      </w:r>
      <w:r w:rsidRPr="006F27A1">
        <w:rPr>
          <w:lang w:eastAsia="x-none"/>
        </w:rPr>
        <w:t xml:space="preserve">ietvaros saņemto </w:t>
      </w:r>
      <w:r>
        <w:rPr>
          <w:lang w:eastAsia="x-none"/>
        </w:rPr>
        <w:t>p</w:t>
      </w:r>
      <w:r w:rsidRPr="006F27A1">
        <w:rPr>
          <w:lang w:eastAsia="x-none"/>
        </w:rPr>
        <w:t>ersonas datu apstrādes pārkāpums vai radušās aizdomas, ka tas varētu iestāties. Informēšana notiek ne vēlāk kā 72 stundas pēc pārkāpuma atklāšanas</w:t>
      </w:r>
      <w:r w:rsidRPr="00BD5EBE">
        <w:rPr>
          <w:lang w:eastAsia="x-none"/>
        </w:rPr>
        <w:t>.</w:t>
      </w:r>
    </w:p>
    <w:p w14:paraId="0B01CAA9" w14:textId="77777777" w:rsidR="008435F7" w:rsidRPr="00BD5EBE" w:rsidRDefault="008435F7" w:rsidP="008435F7">
      <w:pPr>
        <w:widowControl w:val="0"/>
        <w:numPr>
          <w:ilvl w:val="2"/>
          <w:numId w:val="29"/>
        </w:numPr>
        <w:tabs>
          <w:tab w:val="left" w:pos="709"/>
        </w:tabs>
        <w:ind w:right="23"/>
        <w:contextualSpacing/>
      </w:pPr>
      <w:r w:rsidRPr="23B37919">
        <w:t>5 (piecas) darba dienas pēc Līguma notecējuma iestāšanās, ikviena Puse atdod visus no otras Puses saņemtos personas datus , t.sk. dzēšot un/vai iznīcinot visas to kopijas, izņemot tos personas datus, kuru apstrādei Izpildītājam pastāv tiesisks pamats;</w:t>
      </w:r>
    </w:p>
    <w:p w14:paraId="5EC86F2A" w14:textId="77777777" w:rsidR="008435F7" w:rsidRPr="00BD5EBE" w:rsidRDefault="008435F7" w:rsidP="008435F7">
      <w:pPr>
        <w:widowControl w:val="0"/>
        <w:numPr>
          <w:ilvl w:val="2"/>
          <w:numId w:val="29"/>
        </w:numPr>
        <w:tabs>
          <w:tab w:val="left" w:pos="709"/>
        </w:tabs>
        <w:ind w:right="23"/>
        <w:contextualSpacing/>
        <w:rPr>
          <w:lang w:eastAsia="x-none"/>
        </w:rPr>
      </w:pPr>
      <w:r w:rsidRPr="00BD5EBE">
        <w:rPr>
          <w:lang w:eastAsia="x-none"/>
        </w:rPr>
        <w:t xml:space="preserve">Sadarboties ar uzraudzības iestādi, ja tā īsteno savas izmeklēšanas pilnvaras, t.sk. nodrošināt piekļuvi </w:t>
      </w:r>
      <w:r>
        <w:rPr>
          <w:lang w:eastAsia="x-none"/>
        </w:rPr>
        <w:t xml:space="preserve">Pušu </w:t>
      </w:r>
      <w:r w:rsidRPr="00BD5EBE">
        <w:rPr>
          <w:lang w:eastAsia="x-none"/>
        </w:rPr>
        <w:t xml:space="preserve"> telpās, kurās tiek veikta datu apstrāde;</w:t>
      </w:r>
    </w:p>
    <w:p w14:paraId="4A5D79D2" w14:textId="77777777" w:rsidR="008435F7" w:rsidRPr="00BD5EBE" w:rsidRDefault="008435F7" w:rsidP="008435F7">
      <w:pPr>
        <w:widowControl w:val="0"/>
        <w:numPr>
          <w:ilvl w:val="2"/>
          <w:numId w:val="29"/>
        </w:numPr>
        <w:tabs>
          <w:tab w:val="left" w:pos="709"/>
        </w:tabs>
        <w:ind w:right="23"/>
        <w:contextualSpacing/>
        <w:rPr>
          <w:lang w:eastAsia="x-none"/>
        </w:rPr>
      </w:pPr>
      <w:r w:rsidRPr="00BD5EBE">
        <w:rPr>
          <w:lang w:eastAsia="x-none"/>
        </w:rPr>
        <w:t xml:space="preserve">Informēt </w:t>
      </w:r>
      <w:r>
        <w:rPr>
          <w:lang w:eastAsia="x-none"/>
        </w:rPr>
        <w:t xml:space="preserve">otru Pusi </w:t>
      </w:r>
      <w:r w:rsidRPr="00BD5EBE">
        <w:rPr>
          <w:lang w:eastAsia="x-none"/>
        </w:rPr>
        <w:t xml:space="preserve">par jebkuru </w:t>
      </w:r>
      <w:r>
        <w:rPr>
          <w:lang w:eastAsia="x-none"/>
        </w:rPr>
        <w:t xml:space="preserve">ar Līguma izpildi </w:t>
      </w:r>
      <w:r w:rsidRPr="00BD5EBE">
        <w:rPr>
          <w:lang w:eastAsia="x-none"/>
        </w:rPr>
        <w:t xml:space="preserve">saņemto datu subjektu </w:t>
      </w:r>
      <w:r>
        <w:rPr>
          <w:lang w:eastAsia="x-none"/>
        </w:rPr>
        <w:t xml:space="preserve">vai publisko iestāžu </w:t>
      </w:r>
      <w:r w:rsidRPr="00BD5EBE">
        <w:rPr>
          <w:lang w:eastAsia="x-none"/>
        </w:rPr>
        <w:t>pieprasījumu saistībā ar Līguma izpildes laikā veikto datu apstrādi</w:t>
      </w:r>
      <w:r>
        <w:rPr>
          <w:lang w:eastAsia="x-none"/>
        </w:rPr>
        <w:t>, ciktāl normatīvie akti neaizliedz šādu informēšanu</w:t>
      </w:r>
      <w:r w:rsidRPr="00BD5EBE">
        <w:rPr>
          <w:lang w:eastAsia="x-none"/>
        </w:rPr>
        <w:t>;</w:t>
      </w:r>
    </w:p>
    <w:p w14:paraId="7F1745C7" w14:textId="77777777" w:rsidR="008435F7" w:rsidRPr="00BD5EBE" w:rsidRDefault="008435F7" w:rsidP="008435F7">
      <w:pPr>
        <w:widowControl w:val="0"/>
        <w:numPr>
          <w:ilvl w:val="1"/>
          <w:numId w:val="29"/>
        </w:numPr>
        <w:tabs>
          <w:tab w:val="left" w:pos="709"/>
        </w:tabs>
        <w:adjustRightInd w:val="0"/>
        <w:ind w:right="23"/>
        <w:contextualSpacing/>
        <w:textAlignment w:val="baseline"/>
        <w:rPr>
          <w:lang w:eastAsia="x-none"/>
        </w:rPr>
      </w:pPr>
      <w:r>
        <w:rPr>
          <w:lang w:eastAsia="x-none"/>
        </w:rPr>
        <w:t>Ikviena Puse</w:t>
      </w:r>
      <w:r w:rsidRPr="00BD5EBE">
        <w:rPr>
          <w:lang w:eastAsia="x-none"/>
        </w:rPr>
        <w:t xml:space="preserve"> ir atbildīg</w:t>
      </w:r>
      <w:r>
        <w:rPr>
          <w:lang w:eastAsia="x-none"/>
        </w:rPr>
        <w:t>a</w:t>
      </w:r>
      <w:r w:rsidRPr="00BD5EBE">
        <w:rPr>
          <w:lang w:eastAsia="x-none"/>
        </w:rPr>
        <w:t xml:space="preserve"> par personas datu apstrādi regulējošo normatīvo aktu prasību ievērošanu, t.sk., atbilstoša tiesiska pamata nodrošināšanu, datu subjektam normatīvajos aktos noteiktās informācijas sniegšanu, (par Līguma ietvaros veikto personas datu apstrādi).</w:t>
      </w:r>
    </w:p>
    <w:p w14:paraId="3ADCD0FD" w14:textId="77777777" w:rsidR="008435F7" w:rsidRPr="00BD5EBE" w:rsidRDefault="008435F7" w:rsidP="008435F7">
      <w:pPr>
        <w:widowControl w:val="0"/>
        <w:numPr>
          <w:ilvl w:val="1"/>
          <w:numId w:val="29"/>
        </w:numPr>
        <w:tabs>
          <w:tab w:val="left" w:pos="709"/>
        </w:tabs>
        <w:adjustRightInd w:val="0"/>
        <w:ind w:right="23"/>
        <w:contextualSpacing/>
        <w:textAlignment w:val="baseline"/>
        <w:rPr>
          <w:lang w:eastAsia="x-none"/>
        </w:rPr>
      </w:pPr>
      <w:r w:rsidRPr="00BD5EBE">
        <w:rPr>
          <w:lang w:eastAsia="x-none"/>
        </w:rPr>
        <w:t>Puses apņemas nenodot tālāk trešajām personām no otras Puses iegūtos fizisko personu datus, izņemot gadījumus, kad Līgumā ir noteikts citādāk vai normatīvie akti paredz šādu datu nodošanu.</w:t>
      </w:r>
    </w:p>
    <w:p w14:paraId="444A50C1" w14:textId="77777777" w:rsidR="008435F7" w:rsidRPr="00BD5EBE" w:rsidRDefault="008435F7" w:rsidP="008435F7">
      <w:pPr>
        <w:widowControl w:val="0"/>
        <w:numPr>
          <w:ilvl w:val="1"/>
          <w:numId w:val="29"/>
        </w:numPr>
        <w:tabs>
          <w:tab w:val="left" w:pos="709"/>
        </w:tabs>
        <w:adjustRightInd w:val="0"/>
        <w:ind w:right="23"/>
        <w:contextualSpacing/>
        <w:textAlignment w:val="baseline"/>
        <w:rPr>
          <w:lang w:eastAsia="x-none"/>
        </w:rPr>
      </w:pPr>
      <w:r w:rsidRPr="00BD5EBE">
        <w:rPr>
          <w:lang w:eastAsia="x-none"/>
        </w:rPr>
        <w:t>Ja saskaņā ar normatīvajiem aktiem kādai no Pusēm rodas pienākums nodot trešajām personām no otras Puses iegūtos fizisko personu datus, tas pirms šādu datu nodošanas informē par to otru Pusi, ja vien normatīvie akti to neaizliedz.</w:t>
      </w:r>
    </w:p>
    <w:p w14:paraId="7208C398" w14:textId="77777777" w:rsidR="008435F7" w:rsidRPr="00BD5EBE" w:rsidRDefault="008435F7" w:rsidP="008435F7">
      <w:pPr>
        <w:widowControl w:val="0"/>
        <w:numPr>
          <w:ilvl w:val="1"/>
          <w:numId w:val="29"/>
        </w:numPr>
        <w:tabs>
          <w:tab w:val="left" w:pos="709"/>
        </w:tabs>
        <w:adjustRightInd w:val="0"/>
        <w:ind w:right="23"/>
        <w:contextualSpacing/>
        <w:textAlignment w:val="baseline"/>
        <w:rPr>
          <w:lang w:eastAsia="x-none"/>
        </w:rPr>
      </w:pPr>
      <w:r w:rsidRPr="00BD5EBE">
        <w:rPr>
          <w:lang w:eastAsia="x-none"/>
        </w:rPr>
        <w:t>Visi trešo personu pieprasījumi, kas var rasties šī Līguma darbības laikā par personas datu apstrādes pārkāpumiem, ir tās Puses atbildība, kuras atbildības jomā un rīcības rezultātā prasījumi ir radušies/var rasties.</w:t>
      </w:r>
    </w:p>
    <w:p w14:paraId="554482FF" w14:textId="77777777" w:rsidR="008435F7" w:rsidRPr="00BD5EBE" w:rsidRDefault="008435F7" w:rsidP="008435F7">
      <w:pPr>
        <w:widowControl w:val="0"/>
        <w:tabs>
          <w:tab w:val="left" w:pos="709"/>
        </w:tabs>
        <w:ind w:right="20"/>
        <w:contextualSpacing/>
        <w:rPr>
          <w:lang w:eastAsia="x-none"/>
        </w:rPr>
      </w:pPr>
    </w:p>
    <w:p w14:paraId="40625651" w14:textId="77777777" w:rsidR="008435F7" w:rsidRPr="00CD24F0" w:rsidRDefault="008435F7" w:rsidP="008435F7">
      <w:pPr>
        <w:widowControl w:val="0"/>
        <w:numPr>
          <w:ilvl w:val="0"/>
          <w:numId w:val="29"/>
        </w:numPr>
        <w:adjustRightInd w:val="0"/>
        <w:spacing w:after="200" w:line="264" w:lineRule="auto"/>
        <w:ind w:left="340" w:hanging="340"/>
        <w:contextualSpacing/>
        <w:jc w:val="center"/>
        <w:textAlignment w:val="baseline"/>
        <w:rPr>
          <w:b/>
          <w:caps/>
        </w:rPr>
      </w:pPr>
      <w:bookmarkStart w:id="195" w:name="_Toc219373681"/>
      <w:r w:rsidRPr="00CD24F0">
        <w:rPr>
          <w:b/>
          <w:caps/>
        </w:rPr>
        <w:t>APAKŠUZŅĒMĒJU UN PERSONĀLA NOMAIŅA</w:t>
      </w:r>
      <w:bookmarkEnd w:id="195"/>
    </w:p>
    <w:p w14:paraId="17962790" w14:textId="77777777" w:rsidR="008435F7" w:rsidRPr="00CD24F0" w:rsidRDefault="008435F7" w:rsidP="008435F7">
      <w:pPr>
        <w:widowControl w:val="0"/>
        <w:numPr>
          <w:ilvl w:val="1"/>
          <w:numId w:val="29"/>
        </w:numPr>
        <w:tabs>
          <w:tab w:val="left" w:pos="709"/>
        </w:tabs>
        <w:adjustRightInd w:val="0"/>
        <w:ind w:right="23"/>
        <w:contextualSpacing/>
        <w:textAlignment w:val="baseline"/>
        <w:rPr>
          <w:lang w:eastAsia="x-none"/>
        </w:rPr>
      </w:pPr>
      <w:r>
        <w:rPr>
          <w:lang w:eastAsia="x-none"/>
        </w:rPr>
        <w:t>Izpildītājs</w:t>
      </w:r>
      <w:r w:rsidRPr="00CD24F0">
        <w:rPr>
          <w:lang w:eastAsia="x-none"/>
        </w:rPr>
        <w:t xml:space="preserve"> apņemas 5 (piecu) darba dienu laikā no Līguma noslēgšanas, t.sk., no attiecīgo izmaiņu brīža informēt Pasūtītāju par </w:t>
      </w:r>
      <w:r>
        <w:rPr>
          <w:lang w:eastAsia="x-none"/>
        </w:rPr>
        <w:t>Pakalpojumam</w:t>
      </w:r>
      <w:r w:rsidRPr="00CD24F0">
        <w:rPr>
          <w:lang w:eastAsia="x-none"/>
        </w:rPr>
        <w:t xml:space="preserve"> piesaistāmajiem apakšuzņēmējiem/speciālistiem, t.sk., jaunajiem apakšuzņēmējiem/speciālistiem (t.sk. apakšuzņēmēju apakšuzņēmējiem) un izmaiņām piesaistāmajos apakšuzņēmējos/speciālistos (t.sk. apakšuzņēmēju apakšuzņēmējos).</w:t>
      </w:r>
    </w:p>
    <w:p w14:paraId="76787362" w14:textId="77777777" w:rsidR="008435F7" w:rsidRPr="00CD24F0" w:rsidRDefault="008435F7" w:rsidP="008435F7">
      <w:pPr>
        <w:widowControl w:val="0"/>
        <w:numPr>
          <w:ilvl w:val="1"/>
          <w:numId w:val="29"/>
        </w:numPr>
        <w:tabs>
          <w:tab w:val="left" w:pos="709"/>
        </w:tabs>
        <w:adjustRightInd w:val="0"/>
        <w:ind w:right="23"/>
        <w:contextualSpacing/>
        <w:textAlignment w:val="baseline"/>
        <w:rPr>
          <w:lang w:eastAsia="x-none"/>
        </w:rPr>
      </w:pPr>
      <w:r>
        <w:rPr>
          <w:lang w:eastAsia="x-none"/>
        </w:rPr>
        <w:t>Izpildītājs</w:t>
      </w:r>
      <w:r w:rsidRPr="00CD24F0">
        <w:rPr>
          <w:lang w:eastAsia="x-none"/>
        </w:rPr>
        <w:t xml:space="preserve"> nav tiesīgs bez rakstiskas saskaņošanas ar Pasūtītāju nomainīt apakšuzņēmējus/speciālistus vai iesaistīt papildus apakšuzņēmējus/speciālistus Līguma izpildē. Pasūtītājs ir tiesīgs pirms lēmuma pieņemšanas par apakšuzņēmēju/speciālistu nomaiņu prasīt nomaināmā apakšuzņēmēja viedokli par nomaiņas iemesliem.</w:t>
      </w:r>
    </w:p>
    <w:p w14:paraId="05EF8006" w14:textId="77777777" w:rsidR="008435F7" w:rsidRPr="00CD24F0" w:rsidRDefault="008435F7" w:rsidP="008435F7">
      <w:pPr>
        <w:widowControl w:val="0"/>
        <w:numPr>
          <w:ilvl w:val="1"/>
          <w:numId w:val="29"/>
        </w:numPr>
        <w:tabs>
          <w:tab w:val="left" w:pos="709"/>
        </w:tabs>
        <w:adjustRightInd w:val="0"/>
        <w:ind w:right="23"/>
        <w:contextualSpacing/>
        <w:textAlignment w:val="baseline"/>
        <w:rPr>
          <w:lang w:eastAsia="x-none"/>
        </w:rPr>
      </w:pPr>
      <w:r>
        <w:rPr>
          <w:lang w:eastAsia="x-none"/>
        </w:rPr>
        <w:t>Izpildītājam</w:t>
      </w:r>
      <w:r w:rsidRPr="00CD24F0">
        <w:rPr>
          <w:lang w:eastAsia="x-none"/>
        </w:rPr>
        <w:t xml:space="preserve"> ir pienākums rakstiski saskaņot ar Pasūtītāju jaunu apakšuzņēmēju/speciālistu piesaisti Līguma izpildē.</w:t>
      </w:r>
    </w:p>
    <w:p w14:paraId="500F1EC0" w14:textId="77777777" w:rsidR="008435F7" w:rsidRPr="00CD24F0" w:rsidRDefault="008435F7" w:rsidP="008435F7">
      <w:pPr>
        <w:widowControl w:val="0"/>
        <w:numPr>
          <w:ilvl w:val="1"/>
          <w:numId w:val="29"/>
        </w:numPr>
        <w:tabs>
          <w:tab w:val="left" w:pos="709"/>
        </w:tabs>
        <w:adjustRightInd w:val="0"/>
        <w:ind w:right="23"/>
        <w:contextualSpacing/>
        <w:textAlignment w:val="baseline"/>
        <w:rPr>
          <w:lang w:eastAsia="x-none"/>
        </w:rPr>
      </w:pPr>
      <w:r w:rsidRPr="00CD24F0">
        <w:rPr>
          <w:lang w:eastAsia="x-none"/>
        </w:rPr>
        <w:t>Pasūtītājs nepiekrīt apakšuzņēmēju/speciālistu nomaiņai, ja pastāv kāds no šādiem nosacījumiem:</w:t>
      </w:r>
    </w:p>
    <w:p w14:paraId="6F1B8AE8" w14:textId="77777777" w:rsidR="008435F7" w:rsidRDefault="008435F7" w:rsidP="008435F7">
      <w:pPr>
        <w:pStyle w:val="Sarakstarindkopa"/>
        <w:widowControl w:val="0"/>
        <w:numPr>
          <w:ilvl w:val="2"/>
          <w:numId w:val="29"/>
        </w:numPr>
        <w:tabs>
          <w:tab w:val="left" w:pos="709"/>
        </w:tabs>
        <w:adjustRightInd w:val="0"/>
        <w:spacing w:after="0" w:line="240" w:lineRule="auto"/>
        <w:ind w:right="23"/>
        <w:contextualSpacing/>
        <w:textAlignment w:val="baseline"/>
        <w:rPr>
          <w:rFonts w:ascii="Times New Roman" w:eastAsia="Times New Roman" w:hAnsi="Times New Roman"/>
          <w:lang w:eastAsia="x-none"/>
        </w:rPr>
      </w:pPr>
      <w:r w:rsidRPr="008947E5">
        <w:rPr>
          <w:rFonts w:ascii="Times New Roman" w:eastAsia="Times New Roman" w:hAnsi="Times New Roman"/>
          <w:lang w:eastAsia="x-none"/>
        </w:rPr>
        <w:t>piedāvātais apakšuzņēmējs neatbilst iepirkuma procedūras dokumentos noteiktajām apakšuzņēmējiem izvirzītajām prasībām;</w:t>
      </w:r>
    </w:p>
    <w:p w14:paraId="0EACDA59" w14:textId="77777777" w:rsidR="008435F7" w:rsidRDefault="008435F7" w:rsidP="008435F7">
      <w:pPr>
        <w:pStyle w:val="Sarakstarindkopa"/>
        <w:widowControl w:val="0"/>
        <w:numPr>
          <w:ilvl w:val="2"/>
          <w:numId w:val="29"/>
        </w:numPr>
        <w:tabs>
          <w:tab w:val="left" w:pos="709"/>
        </w:tabs>
        <w:adjustRightInd w:val="0"/>
        <w:spacing w:after="0" w:line="240" w:lineRule="auto"/>
        <w:ind w:right="23"/>
        <w:contextualSpacing/>
        <w:textAlignment w:val="baseline"/>
        <w:rPr>
          <w:rFonts w:ascii="Times New Roman" w:eastAsia="Times New Roman" w:hAnsi="Times New Roman"/>
          <w:lang w:eastAsia="x-none"/>
        </w:rPr>
      </w:pPr>
      <w:r w:rsidRPr="008947E5">
        <w:rPr>
          <w:rFonts w:ascii="Times New Roman" w:eastAsia="Times New Roman" w:hAnsi="Times New Roman"/>
          <w:lang w:eastAsia="x-none"/>
        </w:rPr>
        <w:t xml:space="preserve">tiek nomainīts apakšuzņēmējs/speciālists, uz kura iespējām </w:t>
      </w:r>
      <w:r>
        <w:rPr>
          <w:rFonts w:ascii="Times New Roman" w:eastAsia="Times New Roman" w:hAnsi="Times New Roman"/>
          <w:lang w:eastAsia="x-none"/>
        </w:rPr>
        <w:t>Izpildītājs</w:t>
      </w:r>
      <w:r w:rsidRPr="008947E5">
        <w:rPr>
          <w:rFonts w:ascii="Times New Roman" w:eastAsia="Times New Roman" w:hAnsi="Times New Roman"/>
          <w:lang w:eastAsia="x-none"/>
        </w:rPr>
        <w:t xml:space="preserve"> balstījies, lai apliecinātu savas kvalifikācijas atbilstību iepirkuma procedūras dokumentos noteiktajām prasībām, un piedāvātajam apakšuzņēmējam/speciālistam nav vismaz tādas pašas kvalifikācijas, uz kādu </w:t>
      </w:r>
      <w:r>
        <w:rPr>
          <w:rFonts w:ascii="Times New Roman" w:eastAsia="Times New Roman" w:hAnsi="Times New Roman"/>
          <w:lang w:eastAsia="x-none"/>
        </w:rPr>
        <w:t>Izpildītājs</w:t>
      </w:r>
      <w:r w:rsidRPr="008947E5">
        <w:rPr>
          <w:rFonts w:ascii="Times New Roman" w:eastAsia="Times New Roman" w:hAnsi="Times New Roman"/>
          <w:lang w:eastAsia="x-none"/>
        </w:rPr>
        <w:t xml:space="preserve"> atsaucies, apliecinot savu atbilstību iepirkuma procedūrā noteiktajām prasībām, vai tas atbilst Publisko iepirkumu likuma 42.pantā noteiktajiem izslēgšanas gadījumiem, izņemot 8., un 9.punktu;</w:t>
      </w:r>
    </w:p>
    <w:p w14:paraId="184149BF" w14:textId="77777777" w:rsidR="008435F7" w:rsidRDefault="008435F7" w:rsidP="008435F7">
      <w:pPr>
        <w:pStyle w:val="Sarakstarindkopa"/>
        <w:widowControl w:val="0"/>
        <w:numPr>
          <w:ilvl w:val="2"/>
          <w:numId w:val="29"/>
        </w:numPr>
        <w:tabs>
          <w:tab w:val="left" w:pos="709"/>
        </w:tabs>
        <w:adjustRightInd w:val="0"/>
        <w:spacing w:after="0" w:line="240" w:lineRule="auto"/>
        <w:ind w:right="23"/>
        <w:contextualSpacing/>
        <w:textAlignment w:val="baseline"/>
        <w:rPr>
          <w:rFonts w:ascii="Times New Roman" w:eastAsia="Times New Roman" w:hAnsi="Times New Roman"/>
          <w:lang w:eastAsia="x-none"/>
        </w:rPr>
      </w:pPr>
      <w:r w:rsidRPr="008947E5">
        <w:rPr>
          <w:rFonts w:ascii="Times New Roman" w:eastAsia="Times New Roman" w:hAnsi="Times New Roman"/>
          <w:lang w:eastAsia="x-none"/>
        </w:rPr>
        <w:t>piedāvātais apakšuzņēmējs, kura sniedzamo pakalpojumu vērtība ir vismaz EUR 10 000,00 eiro atbilst Publisko iepirkumu likuma 42.pantā otrā daļā minētajiem pretendentiem noteiktajiem izslēgšanas gadījumiem, izņemot 8., un 9.punktu;</w:t>
      </w:r>
    </w:p>
    <w:p w14:paraId="1BB6EDD2" w14:textId="77777777" w:rsidR="008435F7" w:rsidRPr="008947E5" w:rsidRDefault="008435F7" w:rsidP="008435F7">
      <w:pPr>
        <w:pStyle w:val="Sarakstarindkopa"/>
        <w:widowControl w:val="0"/>
        <w:numPr>
          <w:ilvl w:val="2"/>
          <w:numId w:val="29"/>
        </w:numPr>
        <w:tabs>
          <w:tab w:val="left" w:pos="709"/>
        </w:tabs>
        <w:adjustRightInd w:val="0"/>
        <w:spacing w:after="0" w:line="240" w:lineRule="auto"/>
        <w:ind w:right="23"/>
        <w:contextualSpacing/>
        <w:textAlignment w:val="baseline"/>
        <w:rPr>
          <w:rFonts w:ascii="Times New Roman" w:eastAsia="Times New Roman" w:hAnsi="Times New Roman"/>
          <w:lang w:eastAsia="x-none"/>
        </w:rPr>
      </w:pPr>
      <w:r w:rsidRPr="008947E5">
        <w:rPr>
          <w:rFonts w:ascii="Times New Roman" w:eastAsia="Times New Roman" w:hAnsi="Times New Roman"/>
          <w:lang w:eastAsia="x-none"/>
        </w:rPr>
        <w:t xml:space="preserve">apakšuzņēmēja/speciālistu nomaiņas rezultātā tiktu izdarīti tādi grozījumi </w:t>
      </w:r>
      <w:r>
        <w:rPr>
          <w:rFonts w:ascii="Times New Roman" w:eastAsia="Times New Roman" w:hAnsi="Times New Roman"/>
          <w:lang w:eastAsia="x-none"/>
        </w:rPr>
        <w:t>Izpildītāja</w:t>
      </w:r>
      <w:r w:rsidRPr="008947E5">
        <w:rPr>
          <w:rFonts w:ascii="Times New Roman" w:eastAsia="Times New Roman" w:hAnsi="Times New Roman"/>
          <w:lang w:eastAsia="x-none"/>
        </w:rPr>
        <w:t xml:space="preserve"> piedāvājumā, kuri, jau sākotnēji būtu tajā iekļauti, ietekmētu piedāvājuma izvēli atbilstoši iepirkuma procedūras dokumentos noteiktajiem piedāvājuma izvērtēšanas kritērijiem.</w:t>
      </w:r>
    </w:p>
    <w:p w14:paraId="53CE4510" w14:textId="77777777" w:rsidR="008435F7" w:rsidRDefault="008435F7" w:rsidP="008435F7">
      <w:pPr>
        <w:pStyle w:val="Pamatteksts"/>
        <w:numPr>
          <w:ilvl w:val="1"/>
          <w:numId w:val="29"/>
        </w:numPr>
        <w:rPr>
          <w:rFonts w:eastAsiaTheme="minorEastAsia"/>
        </w:rPr>
      </w:pPr>
      <w:r w:rsidRPr="00216210">
        <w:rPr>
          <w:rFonts w:eastAsiaTheme="minorEastAsia"/>
        </w:rPr>
        <w:t>Pasūtītājs nepiekrīt jauna apakšuzņēmēja/speciālista piesaistei, ja tā būtu ietekmējusi piedāvājuma izvēli atbilstoši iepirkuma procedūras dokumentos noteiktajiem piedāvājuma izvērtēšanas kritērijiem.</w:t>
      </w:r>
    </w:p>
    <w:p w14:paraId="2B3C645C" w14:textId="77777777" w:rsidR="008435F7" w:rsidRPr="007F3623" w:rsidRDefault="008435F7" w:rsidP="008435F7">
      <w:pPr>
        <w:pStyle w:val="Pamatteksts"/>
        <w:numPr>
          <w:ilvl w:val="1"/>
          <w:numId w:val="29"/>
        </w:numPr>
        <w:rPr>
          <w:rFonts w:eastAsiaTheme="minorEastAsia"/>
        </w:rPr>
      </w:pPr>
      <w:r w:rsidRPr="009D0039">
        <w:rPr>
          <w:rFonts w:eastAsiaTheme="minorEastAsia"/>
        </w:rPr>
        <w:lastRenderedPageBreak/>
        <w:t>Pārbaudot jaunā apakšuzņēmēja atbilstību, Pasūtītājs piemēro Publisko iepirkumu</w:t>
      </w:r>
      <w:r>
        <w:rPr>
          <w:rFonts w:eastAsiaTheme="minorEastAsia"/>
        </w:rPr>
        <w:t xml:space="preserve"> </w:t>
      </w:r>
      <w:r w:rsidRPr="00122184">
        <w:rPr>
          <w:rFonts w:eastAsiaTheme="minorEastAsia"/>
        </w:rPr>
        <w:t xml:space="preserve">likuma 42. panta noteikumus un izslēgšanas iemeslu pārbaudi veic tajā datumā, kad </w:t>
      </w:r>
      <w:r>
        <w:rPr>
          <w:rFonts w:eastAsiaTheme="minorEastAsia"/>
        </w:rPr>
        <w:t>P</w:t>
      </w:r>
      <w:r w:rsidRPr="00122184">
        <w:rPr>
          <w:rFonts w:eastAsiaTheme="minorEastAsia"/>
        </w:rPr>
        <w:t xml:space="preserve">asūtītājs lemj par atļaujas sniegšanu </w:t>
      </w:r>
      <w:r>
        <w:rPr>
          <w:rFonts w:eastAsiaTheme="minorEastAsia"/>
        </w:rPr>
        <w:t>Izpildītājam</w:t>
      </w:r>
      <w:r w:rsidRPr="00122184">
        <w:rPr>
          <w:rFonts w:eastAsiaTheme="minorEastAsia"/>
        </w:rPr>
        <w:t xml:space="preserve"> nomainīt apakšuzņēmēju vai</w:t>
      </w:r>
      <w:r>
        <w:rPr>
          <w:rFonts w:eastAsiaTheme="minorEastAsia"/>
        </w:rPr>
        <w:t xml:space="preserve"> </w:t>
      </w:r>
      <w:r w:rsidRPr="007F3623">
        <w:rPr>
          <w:rFonts w:eastAsiaTheme="minorEastAsia"/>
        </w:rPr>
        <w:t>piesaistīt jaunu apakšuzņēmēju līguma izpildes nodrošināšanai. Publisko iepirkumu</w:t>
      </w:r>
      <w:r>
        <w:rPr>
          <w:rFonts w:eastAsiaTheme="minorEastAsia"/>
        </w:rPr>
        <w:t xml:space="preserve"> </w:t>
      </w:r>
      <w:r w:rsidRPr="007F3623">
        <w:rPr>
          <w:rFonts w:eastAsiaTheme="minorEastAsia"/>
        </w:rPr>
        <w:t>likuma 42. panta ceturtās daļas 2., 3. un 4. punktā minētos termiņus skaita no dienas</w:t>
      </w:r>
      <w:r>
        <w:rPr>
          <w:rFonts w:eastAsiaTheme="minorEastAsia"/>
        </w:rPr>
        <w:t xml:space="preserve">, </w:t>
      </w:r>
      <w:r w:rsidRPr="007F3623">
        <w:rPr>
          <w:rFonts w:eastAsiaTheme="minorEastAsia"/>
        </w:rPr>
        <w:t>kad lūgums par apakšuzņēmēja nomaiņu iesniegts Pasūtītājam.</w:t>
      </w:r>
    </w:p>
    <w:p w14:paraId="46E2E654" w14:textId="77777777" w:rsidR="008435F7" w:rsidRDefault="008435F7" w:rsidP="008435F7">
      <w:pPr>
        <w:pStyle w:val="Pamatteksts"/>
        <w:numPr>
          <w:ilvl w:val="1"/>
          <w:numId w:val="29"/>
        </w:numPr>
        <w:rPr>
          <w:rFonts w:eastAsiaTheme="minorEastAsia"/>
        </w:rPr>
      </w:pPr>
      <w:r w:rsidRPr="00216210">
        <w:rPr>
          <w:rFonts w:eastAsiaTheme="minorEastAsia"/>
        </w:rPr>
        <w:t xml:space="preserve">Pasūtītājs pieņem lēmumu atļaut vai atteikt </w:t>
      </w:r>
      <w:r>
        <w:rPr>
          <w:rFonts w:eastAsiaTheme="minorEastAsia"/>
        </w:rPr>
        <w:t>a</w:t>
      </w:r>
      <w:r w:rsidRPr="00216210">
        <w:rPr>
          <w:rFonts w:eastAsiaTheme="minorEastAsia"/>
        </w:rPr>
        <w:t xml:space="preserve">pakšuzņēmēju/speciālistu nomaiņai vai jaunu </w:t>
      </w:r>
      <w:r>
        <w:rPr>
          <w:rFonts w:eastAsiaTheme="minorEastAsia"/>
        </w:rPr>
        <w:t>a</w:t>
      </w:r>
      <w:r w:rsidRPr="00216210">
        <w:rPr>
          <w:rFonts w:eastAsiaTheme="minorEastAsia"/>
        </w:rPr>
        <w:t xml:space="preserve">pakšuzņēmēju/speciālistu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w:t>
      </w:r>
      <w:r>
        <w:rPr>
          <w:rFonts w:eastAsiaTheme="minorEastAsia"/>
        </w:rPr>
        <w:t>Izpildītājam</w:t>
      </w:r>
      <w:r w:rsidRPr="00216210">
        <w:rPr>
          <w:rFonts w:eastAsiaTheme="minorEastAsia"/>
        </w:rPr>
        <w:t xml:space="preserve">, paziņojumu nosūtot uz </w:t>
      </w:r>
      <w:r>
        <w:rPr>
          <w:rFonts w:eastAsiaTheme="minorEastAsia"/>
        </w:rPr>
        <w:t>Izpildītāja</w:t>
      </w:r>
      <w:r w:rsidRPr="00216210">
        <w:rPr>
          <w:rFonts w:eastAsiaTheme="minorEastAsia"/>
        </w:rPr>
        <w:t xml:space="preserve"> e-pastu un šādā gadījumā grozījumi Līgumā nav nepieciešami. Paziņojums ir Līguma neatņemama sastāvdaļa un ir saistošs abām Pusēm.</w:t>
      </w:r>
    </w:p>
    <w:p w14:paraId="09AAF43E" w14:textId="77777777" w:rsidR="008435F7" w:rsidRDefault="008435F7" w:rsidP="008435F7">
      <w:pPr>
        <w:widowControl w:val="0"/>
        <w:adjustRightInd w:val="0"/>
        <w:spacing w:after="200" w:line="264" w:lineRule="auto"/>
        <w:ind w:left="340"/>
        <w:contextualSpacing/>
        <w:textAlignment w:val="baseline"/>
        <w:rPr>
          <w:b/>
          <w:caps/>
        </w:rPr>
      </w:pPr>
    </w:p>
    <w:p w14:paraId="7E68AC30" w14:textId="77777777" w:rsidR="008435F7" w:rsidRDefault="008435F7" w:rsidP="008435F7">
      <w:pPr>
        <w:widowControl w:val="0"/>
        <w:numPr>
          <w:ilvl w:val="0"/>
          <w:numId w:val="29"/>
        </w:numPr>
        <w:adjustRightInd w:val="0"/>
        <w:spacing w:after="200" w:line="264" w:lineRule="auto"/>
        <w:ind w:left="340" w:hanging="340"/>
        <w:contextualSpacing/>
        <w:jc w:val="center"/>
        <w:textAlignment w:val="baseline"/>
        <w:rPr>
          <w:b/>
          <w:caps/>
        </w:rPr>
      </w:pPr>
      <w:r w:rsidRPr="00BD5EBE">
        <w:rPr>
          <w:b/>
          <w:caps/>
        </w:rPr>
        <w:t>CITI noteikumi</w:t>
      </w:r>
    </w:p>
    <w:p w14:paraId="10A29A16" w14:textId="77777777" w:rsidR="008435F7" w:rsidRPr="00CD24F0" w:rsidRDefault="008435F7" w:rsidP="008435F7">
      <w:pPr>
        <w:widowControl w:val="0"/>
        <w:adjustRightInd w:val="0"/>
        <w:spacing w:after="200" w:line="264" w:lineRule="auto"/>
        <w:contextualSpacing/>
        <w:textAlignment w:val="baseline"/>
        <w:rPr>
          <w:b/>
          <w:caps/>
        </w:rPr>
      </w:pPr>
    </w:p>
    <w:p w14:paraId="48FE0027"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BD5EBE">
        <w:rPr>
          <w:lang w:bidi="lv-LV"/>
        </w:rPr>
        <w:t>Pušu kontaktpersonas šī Līguma izpildes laikā:</w:t>
      </w:r>
    </w:p>
    <w:p w14:paraId="5358C0EB" w14:textId="77777777" w:rsidR="008435F7" w:rsidRPr="00BD5EBE" w:rsidRDefault="008435F7" w:rsidP="008435F7">
      <w:pPr>
        <w:widowControl w:val="0"/>
        <w:numPr>
          <w:ilvl w:val="2"/>
          <w:numId w:val="29"/>
        </w:numPr>
        <w:shd w:val="clear" w:color="auto" w:fill="FFFFFF"/>
        <w:tabs>
          <w:tab w:val="left" w:pos="709"/>
        </w:tabs>
        <w:suppressAutoHyphens/>
        <w:overflowPunct w:val="0"/>
        <w:autoSpaceDE w:val="0"/>
        <w:adjustRightInd w:val="0"/>
        <w:ind w:left="567" w:hanging="567"/>
        <w:contextualSpacing/>
        <w:textAlignment w:val="baseline"/>
        <w:rPr>
          <w:lang w:bidi="lv-LV"/>
        </w:rPr>
      </w:pPr>
      <w:r w:rsidRPr="00BD5EBE">
        <w:rPr>
          <w:lang w:bidi="lv-LV"/>
        </w:rPr>
        <w:t>Pasūtītāja kontaktpersona, kura atbildīg</w:t>
      </w:r>
      <w:r>
        <w:rPr>
          <w:lang w:bidi="lv-LV"/>
        </w:rPr>
        <w:t>a</w:t>
      </w:r>
      <w:r w:rsidRPr="00BD5EBE">
        <w:rPr>
          <w:lang w:bidi="lv-LV"/>
        </w:rPr>
        <w:t xml:space="preserve"> par Līguma izpildi kopumā</w:t>
      </w:r>
      <w:r>
        <w:rPr>
          <w:lang w:bidi="lv-LV"/>
        </w:rPr>
        <w:t>:</w:t>
      </w:r>
      <w:r w:rsidRPr="00BD5EBE">
        <w:rPr>
          <w:lang w:bidi="lv-LV"/>
        </w:rPr>
        <w:t>;</w:t>
      </w:r>
    </w:p>
    <w:p w14:paraId="0EEDCEAA" w14:textId="77777777" w:rsidR="008435F7" w:rsidRPr="00BD5EBE" w:rsidRDefault="008435F7" w:rsidP="008435F7">
      <w:pPr>
        <w:widowControl w:val="0"/>
        <w:numPr>
          <w:ilvl w:val="2"/>
          <w:numId w:val="29"/>
        </w:numPr>
        <w:shd w:val="clear" w:color="auto" w:fill="FFFFFF"/>
        <w:tabs>
          <w:tab w:val="left" w:pos="709"/>
        </w:tabs>
        <w:suppressAutoHyphens/>
        <w:overflowPunct w:val="0"/>
        <w:autoSpaceDE w:val="0"/>
        <w:adjustRightInd w:val="0"/>
        <w:ind w:left="567" w:hanging="567"/>
        <w:contextualSpacing/>
        <w:textAlignment w:val="baseline"/>
        <w:rPr>
          <w:lang w:bidi="lv-LV"/>
        </w:rPr>
      </w:pPr>
      <w:r w:rsidRPr="00BD5EBE">
        <w:rPr>
          <w:lang w:bidi="lv-LV"/>
        </w:rPr>
        <w:t xml:space="preserve">Izpildītāja kontaktpersona, kura </w:t>
      </w:r>
      <w:r w:rsidRPr="00BD5EBE">
        <w:rPr>
          <w:bCs/>
          <w:lang w:bidi="lv-LV"/>
        </w:rPr>
        <w:t>atbildīg</w:t>
      </w:r>
      <w:r>
        <w:rPr>
          <w:bCs/>
          <w:lang w:bidi="lv-LV"/>
        </w:rPr>
        <w:t>a</w:t>
      </w:r>
      <w:r w:rsidRPr="00BD5EBE">
        <w:rPr>
          <w:bCs/>
          <w:lang w:bidi="lv-LV"/>
        </w:rPr>
        <w:t xml:space="preserve"> par Līguma izpildi kopumā</w:t>
      </w:r>
      <w:r w:rsidRPr="00BD5EBE">
        <w:rPr>
          <w:lang w:bidi="lv-LV"/>
        </w:rPr>
        <w:t>:</w:t>
      </w:r>
    </w:p>
    <w:p w14:paraId="541E1AAF"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BD5EBE">
        <w:rPr>
          <w:color w:val="000000"/>
          <w:lang w:eastAsia="lv-LV" w:bidi="lv-LV"/>
        </w:rPr>
        <w:t>Ja kāds no šī Līguma nosacījumiem zaudē savu juridisko spēku, tas neietekmē pārējo Līguma nosacījumu spēkā esamību.</w:t>
      </w:r>
    </w:p>
    <w:p w14:paraId="21F29DFE"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BD5EBE">
        <w:t>Mainot juridisko adresi, bankas rekvizītus vai Pušu kontaktpersonu datus, Pusei par notikušajām izmaiņām informē otru Pusi 7 (septiņu) dienu laikā. Pretējā gadījumā vainīgā Puse pilnībā atlīdzina otrai Pusei nodarītos vai tādējādi radītos zaudējumus.</w:t>
      </w:r>
    </w:p>
    <w:p w14:paraId="73A3DAC2"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BD5EBE">
        <w:rPr>
          <w:color w:val="000000"/>
          <w:lang w:eastAsia="lv-LV" w:bidi="lv-LV"/>
        </w:rPr>
        <w:t>Visi paziņojumi un uzaicinājumi ir jānosūta uz juridisko adresi (Līguma 1</w:t>
      </w:r>
      <w:r>
        <w:rPr>
          <w:color w:val="000000"/>
          <w:lang w:eastAsia="lv-LV" w:bidi="lv-LV"/>
        </w:rPr>
        <w:t>1</w:t>
      </w:r>
      <w:r w:rsidRPr="00BD5EBE">
        <w:rPr>
          <w:color w:val="000000"/>
          <w:lang w:eastAsia="lv-LV" w:bidi="lv-LV"/>
        </w:rPr>
        <w:t>.punkts), ierakstītās vēstulēs vai iesniedzot tās personīgi, vai ar drošu elektronisko parakstu parakstītas un elektroniski nosūtītas uz oficiālo</w:t>
      </w:r>
      <w:r>
        <w:rPr>
          <w:color w:val="000000"/>
          <w:lang w:eastAsia="lv-LV" w:bidi="lv-LV"/>
        </w:rPr>
        <w:t xml:space="preserve"> un kontaktpersonas</w:t>
      </w:r>
      <w:r w:rsidRPr="00BD5EBE">
        <w:rPr>
          <w:color w:val="000000"/>
          <w:lang w:eastAsia="lv-LV" w:bidi="lv-LV"/>
        </w:rPr>
        <w:t xml:space="preserve"> e-pastu. Informācija par kontaktpersonu nomaiņu tiek nosūtīta uz e-pastu.</w:t>
      </w:r>
      <w:r>
        <w:rPr>
          <w:color w:val="000000"/>
          <w:lang w:eastAsia="lv-LV" w:bidi="lv-LV"/>
        </w:rPr>
        <w:t xml:space="preserve"> E-pasts par kontaktpersonas maiņu automātiski kļūst par Līguma neatņemamu sastāvdaļu neveicot Līgumā rakstiskus grozījumus.</w:t>
      </w:r>
    </w:p>
    <w:p w14:paraId="700C3B3C"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BD5EBE">
        <w:t>Līguma izpildē iesaistītā apakšuzņēmēju nomaiņa ir pieļaujama atbilstoši Publisko iepirkumu likuma 62.panta noteikumiem.</w:t>
      </w:r>
    </w:p>
    <w:p w14:paraId="20496941" w14:textId="77777777" w:rsidR="008435F7" w:rsidRPr="000967BC"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BD5EBE">
        <w:t>Pušu pārstāvji ar saviem parakstiem šajā Līgumā apliecina, ka rīkojas Līgumā norādīto juridisko personu vārdā un uzdevumā, un tiem ir šādām darbībām attiecīgs pilnvarojums. Ja izrādās, ka šīs juridiskās personas neeksistē vai arī to pārstāvjiem nav juridisko personu pilnvarojuma parakstīt šo Līgumu, bet pašas juridiskās personas neatzīst ar Līgumu uzņemtās saistības, uzskatāms, ka pārstāvji rīkojušies kā fiziskas personas, kas uzņemas visas attiecīgajam Līguma dalībniekam šajā Līgumā noteiktās saistības un atbild par to izpildi ar visu savu mantu.</w:t>
      </w:r>
    </w:p>
    <w:p w14:paraId="3B57B137"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751DE5">
        <w:t>Puses apņemas informēt katrs savas Līguma izpildē iesaistītās kontaktpersonas, ka Līguma izpildes ietvaros norādītā kontaktinformācija par viņām tiek nodota otrai Pusei Līguma izpildes mērķim, kā arī to, ka papildus informācija par personas datu apstrādi, datu aizsardzību un datu subjekta tiesībām ir pieejama pie Puses, kas saņēmusi šos datus un apstrādā tos (</w:t>
      </w:r>
      <w:r>
        <w:t>Izpildītāja</w:t>
      </w:r>
      <w:r w:rsidRPr="00751DE5">
        <w:t xml:space="preserve"> gadījumā tā ir </w:t>
      </w:r>
      <w:r>
        <w:t>_______</w:t>
      </w:r>
      <w:r w:rsidRPr="00751DE5">
        <w:t>). Katr</w:t>
      </w:r>
      <w:r>
        <w:t>a</w:t>
      </w:r>
      <w:r w:rsidRPr="00751DE5">
        <w:t xml:space="preserve"> Puse ir atbildīga par savu kontaktpersonu informēšanu atbilstoši šajā punktā noteiktajam pirms informācijas nodošanas otrai Pusei un apliecina, ka uz Līguma parakstīšanas brīdi visas Līguma izpildē iesaistītās kontaktpersonas ir informētas</w:t>
      </w:r>
      <w:r>
        <w:t>.</w:t>
      </w:r>
    </w:p>
    <w:p w14:paraId="2E365336"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BD5EBE">
        <w:t>Puses apliecina, ka tām ir saprotams šī Līguma saturs un nozīme un viņi Līgumu atzīst par pareizu un abpusēji izdevīgu. Līguma lietotajiem jēdzieniem un formulējumiem Puses piekrīt un apliecina, ka Līgums sastādīts pareizi – pēc Pušu sniegtās informācijas, kuru Puses uzskata par pietiekamu un vispusīgi izklāstītu šajā Līgumā.</w:t>
      </w:r>
    </w:p>
    <w:p w14:paraId="75231C59"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BD5EBE">
        <w:t xml:space="preserve">Puses apņemas neizpaust trešajām personām konfidenciāla rakstura informāciju, kas, izpildot šī Līguma noteikumus, ir nonākusi viņu rīcībā. Šis noteikums neattiecas uz vispārpieejamas </w:t>
      </w:r>
      <w:r w:rsidRPr="00BD5EBE">
        <w:lastRenderedPageBreak/>
        <w:t>informācijas izpaušanu un gadījumiem, kad Pusei normatīvajos aktos uzlikts pienākums sniegt pieprasīto informāciju. Noteikums ir saistošs Pusēm arī pēc Līguma saistību pilnīgas izpildes.</w:t>
      </w:r>
    </w:p>
    <w:p w14:paraId="5F038B73"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BD5EBE">
        <w:t>Visa no Līguma izrietošā korespondence ir noformējama rakstveidā un nosūtāma adresātam uz Līgumā norādīto korespondences adresi ierakstītā pasta sūtījumā, ar kurjeru vai nododama personīgi pret parakstu.</w:t>
      </w:r>
    </w:p>
    <w:p w14:paraId="2609A434" w14:textId="77777777" w:rsidR="008435F7" w:rsidRPr="00BD5EBE"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BD5EBE">
        <w:t>Jautājumos, kas nav atrunāti Līgumā, Puses vadīsies pēc spēkā esošajiem Latvijas Republikas tiesību aktiem. Ja kāds no Līguma noteikumiem zaudē spēku, tas neietekmē pārējo Līguma noteikumu spēkā esamību.</w:t>
      </w:r>
    </w:p>
    <w:p w14:paraId="5AED282B" w14:textId="2C3F8809" w:rsidR="008435F7" w:rsidRPr="00D324AB" w:rsidRDefault="008435F7" w:rsidP="008435F7">
      <w:pPr>
        <w:widowControl w:val="0"/>
        <w:numPr>
          <w:ilvl w:val="1"/>
          <w:numId w:val="29"/>
        </w:numPr>
        <w:shd w:val="clear" w:color="auto" w:fill="FFFFFF"/>
        <w:tabs>
          <w:tab w:val="left" w:pos="709"/>
        </w:tabs>
        <w:suppressAutoHyphens/>
        <w:overflowPunct w:val="0"/>
        <w:autoSpaceDE w:val="0"/>
        <w:adjustRightInd w:val="0"/>
        <w:ind w:left="567" w:hanging="567"/>
        <w:contextualSpacing/>
        <w:textAlignment w:val="baseline"/>
      </w:pPr>
      <w:r w:rsidRPr="00BD5EBE">
        <w:t>Līgums ar tā pielikumiem</w:t>
      </w:r>
      <w:r>
        <w:t>, kas ir Līguma neatņemama sastāvdaļa (Tehniskais piedāvājums, Finanšu piedāvājums),</w:t>
      </w:r>
      <w:r w:rsidRPr="00BD5EBE">
        <w:t xml:space="preserve"> sagatavots latviešu valodā un</w:t>
      </w:r>
      <w:r w:rsidRPr="00BD5EBE">
        <w:rPr>
          <w:color w:val="FF0000"/>
        </w:rPr>
        <w:t xml:space="preserve"> </w:t>
      </w:r>
      <w:r w:rsidRPr="00BD5EBE">
        <w:t>parakstīts ar drošu elektronisko parakstu, kas satur laika zīmogu.</w:t>
      </w:r>
      <w:r w:rsidRPr="00DF0744">
        <w:t xml:space="preserve"> Pie katra</w:t>
      </w:r>
      <w:r>
        <w:t>s Puses</w:t>
      </w:r>
      <w:r w:rsidRPr="00DF0744">
        <w:t xml:space="preserve"> glabājas Līguma eksemplārs elektroniskā formā.</w:t>
      </w:r>
    </w:p>
    <w:p w14:paraId="572AEC2F" w14:textId="77777777" w:rsidR="008435F7" w:rsidRPr="00BD5EBE" w:rsidRDefault="008435F7" w:rsidP="008435F7">
      <w:pPr>
        <w:widowControl w:val="0"/>
        <w:shd w:val="clear" w:color="auto" w:fill="FFFFFF"/>
        <w:tabs>
          <w:tab w:val="left" w:pos="709"/>
        </w:tabs>
        <w:suppressAutoHyphens/>
        <w:overflowPunct w:val="0"/>
        <w:autoSpaceDE w:val="0"/>
        <w:adjustRightInd w:val="0"/>
        <w:contextualSpacing/>
        <w:textAlignment w:val="baseline"/>
      </w:pPr>
    </w:p>
    <w:p w14:paraId="24B3BCDD" w14:textId="77777777" w:rsidR="008435F7" w:rsidRPr="00BD5EBE" w:rsidRDefault="008435F7" w:rsidP="008435F7">
      <w:pPr>
        <w:widowControl w:val="0"/>
        <w:numPr>
          <w:ilvl w:val="0"/>
          <w:numId w:val="29"/>
        </w:numPr>
        <w:adjustRightInd w:val="0"/>
        <w:spacing w:after="200" w:line="276" w:lineRule="auto"/>
        <w:contextualSpacing/>
        <w:jc w:val="center"/>
        <w:textAlignment w:val="baseline"/>
        <w:rPr>
          <w:b/>
          <w:bCs/>
          <w:iCs/>
          <w:caps/>
          <w:color w:val="000000"/>
        </w:rPr>
      </w:pPr>
      <w:r w:rsidRPr="00BD5EBE">
        <w:rPr>
          <w:b/>
          <w:bCs/>
          <w:iCs/>
          <w:caps/>
          <w:color w:val="000000"/>
        </w:rPr>
        <w:t>Pušu rekvizīti</w:t>
      </w:r>
    </w:p>
    <w:tbl>
      <w:tblPr>
        <w:tblStyle w:val="TableGrid16"/>
        <w:tblW w:w="10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0"/>
        <w:gridCol w:w="1145"/>
        <w:gridCol w:w="92"/>
        <w:gridCol w:w="4002"/>
        <w:gridCol w:w="540"/>
        <w:gridCol w:w="86"/>
      </w:tblGrid>
      <w:tr w:rsidR="008435F7" w:rsidRPr="00BD5EBE" w14:paraId="07DF41BE" w14:textId="77777777">
        <w:tc>
          <w:tcPr>
            <w:tcW w:w="4350" w:type="dxa"/>
          </w:tcPr>
          <w:p w14:paraId="1E613272" w14:textId="77777777" w:rsidR="008435F7" w:rsidRPr="00BD5EBE" w:rsidRDefault="008435F7">
            <w:r w:rsidRPr="00BD5EBE">
              <w:rPr>
                <w:b/>
              </w:rPr>
              <w:t>Pasūtītājs:</w:t>
            </w:r>
          </w:p>
        </w:tc>
        <w:tc>
          <w:tcPr>
            <w:tcW w:w="1237" w:type="dxa"/>
            <w:gridSpan w:val="2"/>
          </w:tcPr>
          <w:p w14:paraId="11D8EFD2" w14:textId="77777777" w:rsidR="008435F7" w:rsidRPr="00BD5EBE" w:rsidRDefault="008435F7"/>
        </w:tc>
        <w:tc>
          <w:tcPr>
            <w:tcW w:w="4002" w:type="dxa"/>
          </w:tcPr>
          <w:p w14:paraId="4A750BCD" w14:textId="77777777" w:rsidR="008435F7" w:rsidRPr="00BD5EBE" w:rsidRDefault="008435F7">
            <w:r w:rsidRPr="00BD5EBE">
              <w:rPr>
                <w:b/>
              </w:rPr>
              <w:t>Izpildītājs:</w:t>
            </w:r>
          </w:p>
        </w:tc>
        <w:tc>
          <w:tcPr>
            <w:tcW w:w="626" w:type="dxa"/>
            <w:gridSpan w:val="2"/>
          </w:tcPr>
          <w:p w14:paraId="0752A060" w14:textId="77777777" w:rsidR="008435F7" w:rsidRPr="00BD5EBE" w:rsidRDefault="008435F7"/>
        </w:tc>
      </w:tr>
      <w:tr w:rsidR="008435F7" w:rsidRPr="00BD5EBE" w14:paraId="597D3A2D" w14:textId="77777777">
        <w:trPr>
          <w:gridAfter w:val="1"/>
          <w:wAfter w:w="86" w:type="dxa"/>
        </w:trPr>
        <w:tc>
          <w:tcPr>
            <w:tcW w:w="5495" w:type="dxa"/>
            <w:gridSpan w:val="2"/>
          </w:tcPr>
          <w:p w14:paraId="1AE9D8B6" w14:textId="77777777" w:rsidR="008435F7" w:rsidRPr="00BD5EBE" w:rsidRDefault="008435F7">
            <w:pPr>
              <w:snapToGrid w:val="0"/>
            </w:pPr>
            <w:r w:rsidRPr="00BD5EBE">
              <w:rPr>
                <w:b/>
                <w:bCs/>
              </w:rPr>
              <w:t>Neatliekamās medicīniskās palīdzības dienests</w:t>
            </w:r>
          </w:p>
        </w:tc>
        <w:tc>
          <w:tcPr>
            <w:tcW w:w="4634" w:type="dxa"/>
            <w:gridSpan w:val="3"/>
          </w:tcPr>
          <w:p w14:paraId="182B8AEC" w14:textId="77777777" w:rsidR="008435F7" w:rsidRPr="000967BC" w:rsidRDefault="008435F7"/>
        </w:tc>
      </w:tr>
      <w:tr w:rsidR="008435F7" w:rsidRPr="00BD5EBE" w14:paraId="24E744E4" w14:textId="77777777">
        <w:trPr>
          <w:gridAfter w:val="1"/>
          <w:wAfter w:w="86" w:type="dxa"/>
        </w:trPr>
        <w:tc>
          <w:tcPr>
            <w:tcW w:w="5495" w:type="dxa"/>
            <w:gridSpan w:val="2"/>
          </w:tcPr>
          <w:p w14:paraId="342DC443" w14:textId="77777777" w:rsidR="008435F7" w:rsidRPr="00BD5EBE" w:rsidRDefault="008435F7">
            <w:pPr>
              <w:tabs>
                <w:tab w:val="left" w:pos="1051"/>
              </w:tabs>
            </w:pPr>
            <w:r w:rsidRPr="00BD5EBE">
              <w:t>Reģ. Nr. 90009029104</w:t>
            </w:r>
          </w:p>
          <w:p w14:paraId="5ACF181A" w14:textId="77777777" w:rsidR="008435F7" w:rsidRPr="00BD5EBE" w:rsidRDefault="008435F7">
            <w:pPr>
              <w:tabs>
                <w:tab w:val="left" w:pos="1051"/>
              </w:tabs>
            </w:pPr>
            <w:r w:rsidRPr="00BD5EBE">
              <w:t xml:space="preserve">Adrese: Laktas iela 8, </w:t>
            </w:r>
          </w:p>
          <w:p w14:paraId="55DC8E83" w14:textId="77777777" w:rsidR="008435F7" w:rsidRPr="00BD5EBE" w:rsidRDefault="008435F7">
            <w:pPr>
              <w:tabs>
                <w:tab w:val="left" w:pos="1051"/>
              </w:tabs>
            </w:pPr>
            <w:r w:rsidRPr="00BD5EBE">
              <w:t>Rīga, LV-1013</w:t>
            </w:r>
          </w:p>
          <w:p w14:paraId="0954151B" w14:textId="77777777" w:rsidR="008435F7" w:rsidRPr="00BD5EBE" w:rsidRDefault="008435F7">
            <w:pPr>
              <w:tabs>
                <w:tab w:val="left" w:pos="1051"/>
              </w:tabs>
            </w:pPr>
            <w:r w:rsidRPr="00BD5EBE">
              <w:t xml:space="preserve">Valsts kase, </w:t>
            </w:r>
          </w:p>
          <w:p w14:paraId="79BA544B" w14:textId="77777777" w:rsidR="008435F7" w:rsidRPr="00BD5EBE" w:rsidRDefault="008435F7">
            <w:pPr>
              <w:tabs>
                <w:tab w:val="left" w:pos="1051"/>
              </w:tabs>
            </w:pPr>
            <w:r w:rsidRPr="00BD5EBE">
              <w:t>Kods: TRELLV22</w:t>
            </w:r>
          </w:p>
          <w:p w14:paraId="7C40B6E1" w14:textId="77777777" w:rsidR="008435F7" w:rsidRPr="00BD5EBE" w:rsidRDefault="008435F7">
            <w:pPr>
              <w:tabs>
                <w:tab w:val="left" w:pos="1051"/>
                <w:tab w:val="left" w:pos="5760"/>
              </w:tabs>
            </w:pPr>
            <w:r w:rsidRPr="00BD5EBE">
              <w:t>Konta Nr.: LV86TREL2290649007000</w:t>
            </w:r>
          </w:p>
          <w:p w14:paraId="59B4DCD5" w14:textId="77777777" w:rsidR="008435F7" w:rsidRPr="00BD5EBE" w:rsidRDefault="008435F7">
            <w:r w:rsidRPr="00BD5EBE">
              <w:t>E-pasts: nmpd@nmpd.gov.lv</w:t>
            </w:r>
          </w:p>
          <w:p w14:paraId="0A88C467" w14:textId="77777777" w:rsidR="008435F7" w:rsidRPr="00BD5EBE" w:rsidRDefault="008435F7">
            <w:r w:rsidRPr="00BD5EBE">
              <w:t>Tālr. Nr.: 67337000</w:t>
            </w:r>
          </w:p>
        </w:tc>
        <w:tc>
          <w:tcPr>
            <w:tcW w:w="4634" w:type="dxa"/>
            <w:gridSpan w:val="3"/>
          </w:tcPr>
          <w:p w14:paraId="3BE361E9" w14:textId="77777777" w:rsidR="008435F7" w:rsidRPr="000967BC" w:rsidRDefault="008435F7">
            <w:r w:rsidRPr="000967BC">
              <w:t xml:space="preserve">Reģ. Nr.: </w:t>
            </w:r>
          </w:p>
          <w:p w14:paraId="1D2FEDDB" w14:textId="77777777" w:rsidR="008435F7" w:rsidRPr="000967BC" w:rsidRDefault="008435F7">
            <w:r w:rsidRPr="000967BC">
              <w:t xml:space="preserve">Adrese: </w:t>
            </w:r>
          </w:p>
          <w:p w14:paraId="52C4A59A" w14:textId="77777777" w:rsidR="008435F7" w:rsidRPr="000967BC" w:rsidRDefault="008435F7">
            <w:r w:rsidRPr="000967BC">
              <w:t>Banka:</w:t>
            </w:r>
            <w:r w:rsidRPr="000967BC">
              <w:tab/>
            </w:r>
          </w:p>
          <w:p w14:paraId="5D11E3E1" w14:textId="77777777" w:rsidR="008435F7" w:rsidRPr="000967BC" w:rsidRDefault="008435F7">
            <w:r w:rsidRPr="000967BC">
              <w:t xml:space="preserve">Kods: </w:t>
            </w:r>
          </w:p>
          <w:p w14:paraId="12600DE6" w14:textId="77777777" w:rsidR="008435F7" w:rsidRPr="000967BC" w:rsidRDefault="008435F7">
            <w:r w:rsidRPr="000967BC">
              <w:t xml:space="preserve">Konta Nr.: </w:t>
            </w:r>
          </w:p>
          <w:p w14:paraId="0A01FE42" w14:textId="77777777" w:rsidR="008435F7" w:rsidRPr="000967BC" w:rsidRDefault="008435F7">
            <w:r w:rsidRPr="000967BC">
              <w:t xml:space="preserve">E-pasts: </w:t>
            </w:r>
          </w:p>
          <w:p w14:paraId="0983EB51" w14:textId="77777777" w:rsidR="008435F7" w:rsidRPr="000967BC" w:rsidRDefault="008435F7">
            <w:r w:rsidRPr="000967BC">
              <w:t>Tālr. Nr.:</w:t>
            </w:r>
          </w:p>
        </w:tc>
      </w:tr>
      <w:tr w:rsidR="008435F7" w:rsidRPr="00BD5EBE" w14:paraId="4DCF8316" w14:textId="77777777">
        <w:trPr>
          <w:gridAfter w:val="1"/>
          <w:wAfter w:w="86" w:type="dxa"/>
        </w:trPr>
        <w:tc>
          <w:tcPr>
            <w:tcW w:w="5495" w:type="dxa"/>
            <w:gridSpan w:val="2"/>
          </w:tcPr>
          <w:p w14:paraId="574A96B9" w14:textId="77777777" w:rsidR="008435F7" w:rsidRPr="00F63400" w:rsidRDefault="008435F7">
            <w:pPr>
              <w:snapToGrid w:val="0"/>
              <w:rPr>
                <w:iCs/>
              </w:rPr>
            </w:pPr>
            <w:r>
              <w:rPr>
                <w:iCs/>
              </w:rPr>
              <w:t xml:space="preserve">/ paraksts / </w:t>
            </w:r>
          </w:p>
          <w:p w14:paraId="63852460" w14:textId="77777777" w:rsidR="008435F7" w:rsidRPr="00BD5EBE" w:rsidRDefault="008435F7">
            <w:pPr>
              <w:jc w:val="center"/>
            </w:pPr>
          </w:p>
        </w:tc>
        <w:tc>
          <w:tcPr>
            <w:tcW w:w="4634" w:type="dxa"/>
            <w:gridSpan w:val="3"/>
          </w:tcPr>
          <w:p w14:paraId="05D169AB" w14:textId="77777777" w:rsidR="008435F7" w:rsidRPr="00BD5EBE" w:rsidRDefault="008435F7">
            <w:pPr>
              <w:jc w:val="center"/>
            </w:pPr>
            <w:r>
              <w:t xml:space="preserve">/ paraksts / </w:t>
            </w:r>
          </w:p>
        </w:tc>
      </w:tr>
    </w:tbl>
    <w:p w14:paraId="2CE4C526" w14:textId="77777777" w:rsidR="008435F7" w:rsidRDefault="008435F7" w:rsidP="008435F7">
      <w:pPr>
        <w:rPr>
          <w:bCs/>
          <w:iCs/>
          <w:color w:val="000000"/>
          <w:sz w:val="20"/>
          <w:szCs w:val="20"/>
        </w:rPr>
      </w:pPr>
      <w:r>
        <w:rPr>
          <w:bCs/>
          <w:iCs/>
          <w:color w:val="000000"/>
          <w:sz w:val="20"/>
          <w:szCs w:val="20"/>
        </w:rPr>
        <w:br w:type="page"/>
      </w:r>
    </w:p>
    <w:p w14:paraId="5F6C1AB2" w14:textId="77777777" w:rsidR="008435F7" w:rsidRPr="00BD5EBE" w:rsidRDefault="008435F7" w:rsidP="008435F7">
      <w:pPr>
        <w:spacing w:after="200" w:line="276" w:lineRule="auto"/>
        <w:rPr>
          <w:bCs/>
          <w:iCs/>
          <w:color w:val="000000"/>
          <w:sz w:val="20"/>
          <w:szCs w:val="20"/>
        </w:rPr>
      </w:pPr>
    </w:p>
    <w:p w14:paraId="5148FAFA" w14:textId="77777777" w:rsidR="008435F7" w:rsidRPr="00BD5EBE" w:rsidRDefault="008435F7" w:rsidP="008435F7">
      <w:pPr>
        <w:jc w:val="right"/>
        <w:rPr>
          <w:bCs/>
          <w:iCs/>
          <w:color w:val="000000"/>
          <w:sz w:val="20"/>
          <w:szCs w:val="20"/>
        </w:rPr>
      </w:pPr>
      <w:r w:rsidRPr="00BD5EBE">
        <w:rPr>
          <w:bCs/>
          <w:iCs/>
          <w:color w:val="000000"/>
          <w:sz w:val="20"/>
          <w:szCs w:val="20"/>
        </w:rPr>
        <w:t xml:space="preserve">1.pielikums līgumam </w:t>
      </w:r>
    </w:p>
    <w:p w14:paraId="77D11A44" w14:textId="77777777" w:rsidR="008435F7" w:rsidRPr="00BD5EBE" w:rsidRDefault="008435F7" w:rsidP="008435F7">
      <w:pPr>
        <w:jc w:val="right"/>
        <w:rPr>
          <w:sz w:val="20"/>
          <w:szCs w:val="20"/>
        </w:rPr>
      </w:pPr>
      <w:r w:rsidRPr="00BD5EBE">
        <w:rPr>
          <w:sz w:val="20"/>
          <w:szCs w:val="20"/>
        </w:rPr>
        <w:t>par mobilo sakaru pakalpojumu iegādi</w:t>
      </w:r>
    </w:p>
    <w:p w14:paraId="2BE98D8D" w14:textId="77777777" w:rsidR="008435F7" w:rsidRPr="00BD5EBE" w:rsidRDefault="008435F7" w:rsidP="008435F7">
      <w:pPr>
        <w:jc w:val="right"/>
        <w:rPr>
          <w:sz w:val="20"/>
          <w:szCs w:val="20"/>
        </w:rPr>
      </w:pPr>
    </w:p>
    <w:p w14:paraId="39E834F6" w14:textId="77777777" w:rsidR="008435F7" w:rsidRPr="00AA4032" w:rsidRDefault="008435F7" w:rsidP="008435F7">
      <w:pPr>
        <w:jc w:val="center"/>
        <w:rPr>
          <w:b/>
          <w:bCs/>
          <w:iCs/>
          <w:color w:val="000000"/>
        </w:rPr>
      </w:pPr>
      <w:r w:rsidRPr="00BD5EBE">
        <w:rPr>
          <w:b/>
        </w:rPr>
        <w:t>TEHNISKAIS PIEDĀVĀJUMS</w:t>
      </w:r>
    </w:p>
    <w:p w14:paraId="1C4499EF" w14:textId="77777777" w:rsidR="008435F7" w:rsidRPr="00AA4032" w:rsidRDefault="008435F7" w:rsidP="008435F7">
      <w:pPr>
        <w:keepNext/>
        <w:keepLines/>
        <w:widowControl w:val="0"/>
        <w:tabs>
          <w:tab w:val="left" w:pos="5620"/>
        </w:tabs>
        <w:jc w:val="center"/>
        <w:outlineLvl w:val="2"/>
        <w:rPr>
          <w:b/>
          <w:color w:val="000000"/>
          <w:lang w:eastAsia="lv-LV" w:bidi="lv-LV"/>
        </w:rPr>
      </w:pPr>
    </w:p>
    <w:p w14:paraId="0ED23421" w14:textId="77777777" w:rsidR="008435F7" w:rsidRPr="00BD5EBE" w:rsidRDefault="008435F7" w:rsidP="008435F7">
      <w:pPr>
        <w:spacing w:after="200" w:line="276" w:lineRule="auto"/>
        <w:rPr>
          <w:bCs/>
          <w:iCs/>
          <w:color w:val="000000"/>
          <w:sz w:val="20"/>
          <w:szCs w:val="20"/>
        </w:rPr>
      </w:pPr>
    </w:p>
    <w:p w14:paraId="31268259" w14:textId="77777777" w:rsidR="008435F7" w:rsidRPr="00BD5EBE" w:rsidRDefault="008435F7" w:rsidP="008435F7">
      <w:pPr>
        <w:jc w:val="right"/>
        <w:rPr>
          <w:bCs/>
          <w:iCs/>
          <w:color w:val="000000"/>
          <w:sz w:val="20"/>
          <w:szCs w:val="20"/>
        </w:rPr>
      </w:pPr>
      <w:r w:rsidRPr="00BD5EBE">
        <w:rPr>
          <w:bCs/>
          <w:iCs/>
          <w:color w:val="000000"/>
          <w:sz w:val="20"/>
          <w:szCs w:val="20"/>
        </w:rPr>
        <w:t xml:space="preserve">2.pielikums līgumam </w:t>
      </w:r>
    </w:p>
    <w:p w14:paraId="2D635831" w14:textId="77777777" w:rsidR="008435F7" w:rsidRPr="00BD5EBE" w:rsidRDefault="008435F7" w:rsidP="008435F7">
      <w:pPr>
        <w:spacing w:after="200" w:line="276" w:lineRule="auto"/>
        <w:jc w:val="right"/>
        <w:rPr>
          <w:sz w:val="20"/>
          <w:szCs w:val="20"/>
        </w:rPr>
      </w:pPr>
      <w:r w:rsidRPr="00BD5EBE">
        <w:rPr>
          <w:sz w:val="20"/>
          <w:szCs w:val="20"/>
        </w:rPr>
        <w:t>par mobilo sakaru pakalpojumu iegādi</w:t>
      </w:r>
    </w:p>
    <w:p w14:paraId="573B0AB1" w14:textId="77777777" w:rsidR="008435F7" w:rsidRDefault="008435F7" w:rsidP="008435F7">
      <w:pPr>
        <w:spacing w:after="200" w:line="276" w:lineRule="auto"/>
        <w:jc w:val="center"/>
        <w:rPr>
          <w:b/>
        </w:rPr>
      </w:pPr>
      <w:r w:rsidRPr="00BD5EBE">
        <w:rPr>
          <w:b/>
        </w:rPr>
        <w:t>FINANŠU PIEDĀVĀJUMS</w:t>
      </w:r>
    </w:p>
    <w:p w14:paraId="0F161FAA" w14:textId="77777777" w:rsidR="008435F7" w:rsidRPr="00840D1F" w:rsidRDefault="008435F7" w:rsidP="008435F7">
      <w:pPr>
        <w:spacing w:after="200" w:line="276" w:lineRule="auto"/>
        <w:jc w:val="center"/>
        <w:rPr>
          <w:b/>
        </w:rPr>
      </w:pPr>
    </w:p>
    <w:p w14:paraId="5EC97DCB" w14:textId="77777777" w:rsidR="008435F7" w:rsidRPr="00BD5EBE" w:rsidRDefault="008435F7" w:rsidP="008435F7">
      <w:pPr>
        <w:jc w:val="right"/>
        <w:rPr>
          <w:sz w:val="20"/>
          <w:szCs w:val="20"/>
        </w:rPr>
      </w:pPr>
    </w:p>
    <w:p w14:paraId="72EBC80F" w14:textId="77777777" w:rsidR="008435F7" w:rsidRPr="009F79BC" w:rsidRDefault="008435F7" w:rsidP="008435F7">
      <w:pPr>
        <w:pStyle w:val="Pielikums"/>
      </w:pPr>
    </w:p>
    <w:p w14:paraId="30431F61" w14:textId="5F0F2DD6" w:rsidR="009E5D6E" w:rsidRDefault="009E5D6E">
      <w:pPr>
        <w:spacing w:after="160" w:line="259" w:lineRule="auto"/>
        <w:jc w:val="left"/>
        <w:rPr>
          <w:bCs/>
          <w:iCs/>
          <w:color w:val="000000"/>
          <w:sz w:val="20"/>
          <w:szCs w:val="20"/>
        </w:rPr>
      </w:pPr>
      <w:r>
        <w:rPr>
          <w:bCs/>
          <w:iCs/>
          <w:color w:val="000000"/>
          <w:sz w:val="20"/>
          <w:szCs w:val="20"/>
        </w:rPr>
        <w:br w:type="page"/>
      </w:r>
    </w:p>
    <w:p w14:paraId="5CA1ACF4" w14:textId="77777777" w:rsidR="000C4652" w:rsidRPr="000C4652" w:rsidRDefault="000C4652" w:rsidP="000C4652">
      <w:pPr>
        <w:textAlignment w:val="baseline"/>
        <w:rPr>
          <w:rFonts w:ascii="Segoe UI" w:hAnsi="Segoe UI" w:cs="Segoe UI"/>
          <w:sz w:val="18"/>
          <w:szCs w:val="18"/>
          <w:lang w:eastAsia="lv-LV"/>
        </w:rPr>
      </w:pPr>
      <w:r w:rsidRPr="000C4652">
        <w:rPr>
          <w:bdr w:val="none" w:sz="0" w:space="0" w:color="auto" w:frame="1"/>
          <w:shd w:val="clear" w:color="auto" w:fill="C6C6C6"/>
          <w:lang w:eastAsia="lv-LV"/>
        </w:rPr>
        <w:lastRenderedPageBreak/>
        <w:t> </w:t>
      </w:r>
    </w:p>
    <w:tbl>
      <w:tblPr>
        <w:tblW w:w="0" w:type="dxa"/>
        <w:tblInd w:w="43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5"/>
        <w:gridCol w:w="1425"/>
      </w:tblGrid>
      <w:tr w:rsidR="000C4652" w:rsidRPr="000C4652" w14:paraId="2E77AC0F" w14:textId="77777777">
        <w:trPr>
          <w:trHeight w:val="300"/>
        </w:trPr>
        <w:tc>
          <w:tcPr>
            <w:tcW w:w="2505" w:type="dxa"/>
            <w:tcBorders>
              <w:top w:val="nil"/>
              <w:left w:val="nil"/>
              <w:bottom w:val="nil"/>
              <w:right w:val="nil"/>
            </w:tcBorders>
            <w:hideMark/>
          </w:tcPr>
          <w:p w14:paraId="4174E402" w14:textId="77777777" w:rsidR="000C4652" w:rsidRPr="000C4652" w:rsidRDefault="000C4652" w:rsidP="000C4652">
            <w:pPr>
              <w:jc w:val="right"/>
              <w:textAlignment w:val="baseline"/>
              <w:rPr>
                <w:lang w:eastAsia="lv-LV"/>
              </w:rPr>
            </w:pPr>
            <w:r w:rsidRPr="000C4652">
              <w:rPr>
                <w:lang w:eastAsia="lv-LV"/>
              </w:rPr>
              <w:t>Pasūtītāja Līguma reģ. Nr. </w:t>
            </w:r>
          </w:p>
        </w:tc>
        <w:tc>
          <w:tcPr>
            <w:tcW w:w="1425" w:type="dxa"/>
            <w:tcBorders>
              <w:top w:val="nil"/>
              <w:left w:val="nil"/>
              <w:bottom w:val="single" w:sz="4" w:space="0" w:color="auto"/>
              <w:right w:val="nil"/>
            </w:tcBorders>
            <w:hideMark/>
          </w:tcPr>
          <w:p w14:paraId="3C5BF2A0" w14:textId="77777777" w:rsidR="000C4652" w:rsidRPr="000C4652" w:rsidRDefault="000C4652" w:rsidP="000C4652">
            <w:pPr>
              <w:jc w:val="right"/>
              <w:textAlignment w:val="baseline"/>
              <w:rPr>
                <w:lang w:eastAsia="lv-LV"/>
              </w:rPr>
            </w:pPr>
            <w:r w:rsidRPr="000C4652">
              <w:rPr>
                <w:lang w:eastAsia="lv-LV"/>
              </w:rPr>
              <w:t>    </w:t>
            </w:r>
          </w:p>
        </w:tc>
      </w:tr>
      <w:tr w:rsidR="000C4652" w:rsidRPr="000C4652" w14:paraId="5D4308F6" w14:textId="77777777">
        <w:trPr>
          <w:trHeight w:val="300"/>
        </w:trPr>
        <w:tc>
          <w:tcPr>
            <w:tcW w:w="2505" w:type="dxa"/>
            <w:tcBorders>
              <w:top w:val="nil"/>
              <w:left w:val="nil"/>
              <w:bottom w:val="nil"/>
              <w:right w:val="nil"/>
            </w:tcBorders>
            <w:hideMark/>
          </w:tcPr>
          <w:p w14:paraId="40107D50" w14:textId="77777777" w:rsidR="000C4652" w:rsidRPr="000C4652" w:rsidRDefault="000C4652" w:rsidP="000C4652">
            <w:pPr>
              <w:jc w:val="right"/>
              <w:textAlignment w:val="baseline"/>
              <w:rPr>
                <w:lang w:eastAsia="lv-LV"/>
              </w:rPr>
            </w:pPr>
            <w:r w:rsidRPr="000C4652">
              <w:rPr>
                <w:lang w:eastAsia="lv-LV"/>
              </w:rPr>
              <w:t>Izpildītāja Līguma reģ. Nr. </w:t>
            </w:r>
          </w:p>
        </w:tc>
        <w:tc>
          <w:tcPr>
            <w:tcW w:w="1425" w:type="dxa"/>
            <w:tcBorders>
              <w:top w:val="single" w:sz="4" w:space="0" w:color="auto"/>
              <w:left w:val="nil"/>
              <w:bottom w:val="single" w:sz="4" w:space="0" w:color="auto"/>
              <w:right w:val="nil"/>
            </w:tcBorders>
            <w:hideMark/>
          </w:tcPr>
          <w:p w14:paraId="53A432F0" w14:textId="77777777" w:rsidR="000C4652" w:rsidRPr="000C4652" w:rsidRDefault="000C4652" w:rsidP="000C4652">
            <w:pPr>
              <w:jc w:val="right"/>
              <w:textAlignment w:val="baseline"/>
              <w:rPr>
                <w:lang w:eastAsia="lv-LV"/>
              </w:rPr>
            </w:pPr>
            <w:r w:rsidRPr="000C4652">
              <w:rPr>
                <w:lang w:eastAsia="lv-LV"/>
              </w:rPr>
              <w:t> </w:t>
            </w:r>
          </w:p>
        </w:tc>
      </w:tr>
    </w:tbl>
    <w:p w14:paraId="6FBBB528" w14:textId="77777777" w:rsidR="000C4652" w:rsidRPr="000C4652" w:rsidRDefault="000C4652" w:rsidP="000C4652">
      <w:pPr>
        <w:jc w:val="center"/>
        <w:textAlignment w:val="baseline"/>
        <w:rPr>
          <w:rFonts w:ascii="Segoe UI" w:hAnsi="Segoe UI" w:cs="Segoe UI"/>
          <w:sz w:val="18"/>
          <w:szCs w:val="18"/>
          <w:lang w:eastAsia="lv-LV"/>
        </w:rPr>
      </w:pPr>
      <w:r w:rsidRPr="000C4652">
        <w:rPr>
          <w:bdr w:val="none" w:sz="0" w:space="0" w:color="auto" w:frame="1"/>
          <w:shd w:val="clear" w:color="auto" w:fill="C6C6C6"/>
          <w:lang w:eastAsia="lv-LV"/>
        </w:rPr>
        <w:t> </w:t>
      </w:r>
    </w:p>
    <w:p w14:paraId="0F21C009" w14:textId="13812DFC" w:rsidR="000C4652" w:rsidRPr="000C4652" w:rsidRDefault="000C4652" w:rsidP="000C4652">
      <w:pPr>
        <w:jc w:val="center"/>
        <w:textAlignment w:val="baseline"/>
        <w:rPr>
          <w:rFonts w:ascii="Segoe UI" w:hAnsi="Segoe UI" w:cs="Segoe UI"/>
          <w:sz w:val="18"/>
          <w:szCs w:val="18"/>
          <w:lang w:eastAsia="lv-LV"/>
        </w:rPr>
      </w:pPr>
      <w:r w:rsidRPr="000C4652">
        <w:rPr>
          <w:b/>
          <w:bCs/>
          <w:lang w:eastAsia="lv-LV"/>
        </w:rPr>
        <w:t>Iepirkuma priekšmeta </w:t>
      </w:r>
      <w:r w:rsidRPr="00927D3D">
        <w:rPr>
          <w:b/>
          <w:bCs/>
          <w:u w:val="single"/>
          <w:lang w:eastAsia="lv-LV"/>
        </w:rPr>
        <w:t>3</w:t>
      </w:r>
      <w:r w:rsidRPr="00927D3D">
        <w:rPr>
          <w:b/>
          <w:bCs/>
          <w:lang w:eastAsia="lv-LV"/>
        </w:rPr>
        <w:t>.</w:t>
      </w:r>
      <w:r w:rsidRPr="000C4652">
        <w:rPr>
          <w:b/>
          <w:bCs/>
          <w:lang w:eastAsia="lv-LV"/>
        </w:rPr>
        <w:t>daļā</w:t>
      </w:r>
      <w:r w:rsidRPr="000C4652">
        <w:rPr>
          <w:bdr w:val="none" w:sz="0" w:space="0" w:color="auto" w:frame="1"/>
          <w:shd w:val="clear" w:color="auto" w:fill="C6C6C6"/>
          <w:lang w:eastAsia="lv-LV"/>
        </w:rPr>
        <w:t> </w:t>
      </w:r>
    </w:p>
    <w:p w14:paraId="1CD0E087" w14:textId="77777777" w:rsidR="000C4652" w:rsidRPr="000C4652" w:rsidRDefault="000C4652" w:rsidP="000C4652">
      <w:pPr>
        <w:jc w:val="center"/>
        <w:textAlignment w:val="baseline"/>
        <w:rPr>
          <w:rFonts w:ascii="Segoe UI" w:hAnsi="Segoe UI" w:cs="Segoe UI"/>
          <w:sz w:val="18"/>
          <w:szCs w:val="18"/>
          <w:lang w:eastAsia="lv-LV"/>
        </w:rPr>
      </w:pPr>
      <w:r w:rsidRPr="000C4652">
        <w:rPr>
          <w:b/>
          <w:bCs/>
          <w:lang w:eastAsia="lv-LV"/>
        </w:rPr>
        <w:t>LĪGUMS</w:t>
      </w:r>
      <w:r w:rsidRPr="000C4652">
        <w:rPr>
          <w:bdr w:val="none" w:sz="0" w:space="0" w:color="auto" w:frame="1"/>
          <w:shd w:val="clear" w:color="auto" w:fill="C6C6C6"/>
          <w:lang w:eastAsia="lv-LV"/>
        </w:rPr>
        <w:t> </w:t>
      </w:r>
    </w:p>
    <w:p w14:paraId="14426AEB" w14:textId="77777777" w:rsidR="000C4652" w:rsidRPr="000C4652" w:rsidRDefault="000C4652" w:rsidP="000C4652">
      <w:pPr>
        <w:jc w:val="center"/>
        <w:textAlignment w:val="baseline"/>
        <w:rPr>
          <w:rFonts w:ascii="Segoe UI" w:hAnsi="Segoe UI" w:cs="Segoe UI"/>
          <w:sz w:val="18"/>
          <w:szCs w:val="18"/>
          <w:lang w:eastAsia="lv-LV"/>
        </w:rPr>
      </w:pPr>
      <w:r w:rsidRPr="000C4652">
        <w:rPr>
          <w:lang w:eastAsia="lv-LV"/>
        </w:rPr>
        <w:t>par mobilo sakaru pakalpojumu iegādi</w:t>
      </w:r>
      <w:r w:rsidRPr="000C4652">
        <w:rPr>
          <w:color w:val="D13438"/>
          <w:u w:val="single"/>
          <w:lang w:eastAsia="lv-LV"/>
        </w:rPr>
        <w:t> </w:t>
      </w:r>
      <w:r w:rsidRPr="00927D3D">
        <w:rPr>
          <w:u w:val="single"/>
          <w:lang w:eastAsia="lv-LV"/>
        </w:rPr>
        <w:t>darbības nepārtrauktības nodrošināšanai</w:t>
      </w:r>
      <w:r w:rsidRPr="00927D3D">
        <w:rPr>
          <w:bdr w:val="none" w:sz="0" w:space="0" w:color="auto" w:frame="1"/>
          <w:shd w:val="clear" w:color="auto" w:fill="C6C6C6"/>
          <w:lang w:eastAsia="lv-LV"/>
        </w:rPr>
        <w:t> </w:t>
      </w:r>
    </w:p>
    <w:p w14:paraId="530C84F9" w14:textId="77777777" w:rsidR="000C4652" w:rsidRPr="000C4652" w:rsidRDefault="000C4652" w:rsidP="000C4652">
      <w:pPr>
        <w:jc w:val="center"/>
        <w:textAlignment w:val="baseline"/>
        <w:rPr>
          <w:rFonts w:ascii="Segoe UI" w:hAnsi="Segoe UI" w:cs="Segoe UI"/>
          <w:sz w:val="18"/>
          <w:szCs w:val="18"/>
          <w:lang w:eastAsia="lv-LV"/>
        </w:rPr>
      </w:pPr>
      <w:r w:rsidRPr="000C4652">
        <w:rPr>
          <w:bdr w:val="none" w:sz="0" w:space="0" w:color="auto" w:frame="1"/>
          <w:shd w:val="clear" w:color="auto" w:fill="C6C6C6"/>
          <w:lang w:eastAsia="lv-LV"/>
        </w:rPr>
        <w:t> </w:t>
      </w:r>
    </w:p>
    <w:p w14:paraId="225628DD" w14:textId="77777777" w:rsidR="000C4652" w:rsidRPr="000C4652" w:rsidRDefault="000C4652" w:rsidP="000C4652">
      <w:pPr>
        <w:textAlignment w:val="baseline"/>
        <w:rPr>
          <w:rFonts w:ascii="Segoe UI" w:hAnsi="Segoe UI" w:cs="Segoe UI"/>
          <w:sz w:val="18"/>
          <w:szCs w:val="18"/>
          <w:lang w:eastAsia="lv-LV"/>
        </w:rPr>
      </w:pPr>
      <w:r w:rsidRPr="000C4652">
        <w:rPr>
          <w:bdr w:val="none" w:sz="0" w:space="0" w:color="auto" w:frame="1"/>
          <w:shd w:val="clear" w:color="auto" w:fill="C6C6C6"/>
          <w:lang w:eastAsia="lv-LV"/>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31"/>
        <w:gridCol w:w="5535"/>
      </w:tblGrid>
      <w:tr w:rsidR="000C4652" w:rsidRPr="000C4652" w14:paraId="2950AB2D" w14:textId="77777777">
        <w:trPr>
          <w:trHeight w:val="300"/>
        </w:trPr>
        <w:tc>
          <w:tcPr>
            <w:tcW w:w="4590" w:type="dxa"/>
            <w:tcBorders>
              <w:top w:val="nil"/>
              <w:left w:val="nil"/>
              <w:bottom w:val="nil"/>
              <w:right w:val="nil"/>
            </w:tcBorders>
            <w:hideMark/>
          </w:tcPr>
          <w:p w14:paraId="5E6A690B" w14:textId="77777777" w:rsidR="000C4652" w:rsidRPr="000C4652" w:rsidRDefault="000C4652" w:rsidP="000C4652">
            <w:pPr>
              <w:ind w:right="-60"/>
              <w:textAlignment w:val="baseline"/>
              <w:rPr>
                <w:lang w:eastAsia="lv-LV"/>
              </w:rPr>
            </w:pPr>
            <w:r w:rsidRPr="000C4652">
              <w:rPr>
                <w:lang w:eastAsia="lv-LV"/>
              </w:rPr>
              <w:t>Rīgā </w:t>
            </w:r>
          </w:p>
        </w:tc>
        <w:tc>
          <w:tcPr>
            <w:tcW w:w="5595" w:type="dxa"/>
            <w:tcBorders>
              <w:top w:val="nil"/>
              <w:left w:val="nil"/>
              <w:bottom w:val="nil"/>
              <w:right w:val="nil"/>
            </w:tcBorders>
            <w:hideMark/>
          </w:tcPr>
          <w:p w14:paraId="334CC521" w14:textId="77777777" w:rsidR="000C4652" w:rsidRPr="000C4652" w:rsidRDefault="000C4652" w:rsidP="000C4652">
            <w:pPr>
              <w:ind w:left="555" w:hanging="555"/>
              <w:jc w:val="center"/>
              <w:textAlignment w:val="baseline"/>
              <w:rPr>
                <w:lang w:eastAsia="lv-LV"/>
              </w:rPr>
            </w:pPr>
            <w:r w:rsidRPr="000C4652">
              <w:rPr>
                <w:i/>
                <w:iCs/>
                <w:lang w:eastAsia="lv-LV"/>
              </w:rPr>
              <w:t>Dokumenta datums ir pēdējā</w:t>
            </w:r>
            <w:r w:rsidRPr="000C4652">
              <w:rPr>
                <w:lang w:eastAsia="lv-LV"/>
              </w:rPr>
              <w:t> </w:t>
            </w:r>
          </w:p>
          <w:p w14:paraId="23335FAD" w14:textId="77777777" w:rsidR="000C4652" w:rsidRPr="000C4652" w:rsidRDefault="000C4652" w:rsidP="000C4652">
            <w:pPr>
              <w:ind w:left="555" w:hanging="555"/>
              <w:jc w:val="center"/>
              <w:textAlignment w:val="baseline"/>
              <w:rPr>
                <w:lang w:eastAsia="lv-LV"/>
              </w:rPr>
            </w:pPr>
            <w:r w:rsidRPr="000C4652">
              <w:rPr>
                <w:i/>
                <w:iCs/>
                <w:lang w:eastAsia="lv-LV"/>
              </w:rPr>
              <w:t>elektroniskā paraksta un </w:t>
            </w:r>
            <w:r w:rsidRPr="000C4652">
              <w:rPr>
                <w:lang w:eastAsia="lv-LV"/>
              </w:rPr>
              <w:t> </w:t>
            </w:r>
          </w:p>
          <w:p w14:paraId="04EA3DC7" w14:textId="77777777" w:rsidR="000C4652" w:rsidRPr="000C4652" w:rsidRDefault="000C4652" w:rsidP="000C4652">
            <w:pPr>
              <w:ind w:right="-60"/>
              <w:jc w:val="center"/>
              <w:textAlignment w:val="baseline"/>
              <w:rPr>
                <w:lang w:eastAsia="lv-LV"/>
              </w:rPr>
            </w:pPr>
            <w:r w:rsidRPr="000C4652">
              <w:rPr>
                <w:i/>
                <w:iCs/>
                <w:lang w:eastAsia="lv-LV"/>
              </w:rPr>
              <w:t>tā laika zīmoga datums</w:t>
            </w:r>
            <w:r w:rsidRPr="000C4652">
              <w:rPr>
                <w:lang w:eastAsia="lv-LV"/>
              </w:rPr>
              <w:t> </w:t>
            </w:r>
          </w:p>
        </w:tc>
      </w:tr>
    </w:tbl>
    <w:p w14:paraId="16C39373" w14:textId="77777777" w:rsidR="000C4652" w:rsidRPr="000C4652" w:rsidRDefault="000C4652" w:rsidP="000C4652">
      <w:pPr>
        <w:ind w:firstLine="720"/>
        <w:textAlignment w:val="baseline"/>
        <w:rPr>
          <w:rFonts w:ascii="Segoe UI" w:hAnsi="Segoe UI" w:cs="Segoe UI"/>
          <w:sz w:val="18"/>
          <w:szCs w:val="18"/>
          <w:lang w:eastAsia="lv-LV"/>
        </w:rPr>
      </w:pPr>
      <w:r w:rsidRPr="000C4652">
        <w:rPr>
          <w:bdr w:val="none" w:sz="0" w:space="0" w:color="auto" w:frame="1"/>
          <w:shd w:val="clear" w:color="auto" w:fill="C6C6C6"/>
          <w:lang w:eastAsia="lv-LV"/>
        </w:rPr>
        <w:t> </w:t>
      </w:r>
    </w:p>
    <w:p w14:paraId="67FC5BCC" w14:textId="77777777" w:rsidR="000C4652" w:rsidRPr="000C4652" w:rsidRDefault="000C4652" w:rsidP="000C4652">
      <w:pPr>
        <w:ind w:right="-60"/>
        <w:textAlignment w:val="baseline"/>
        <w:rPr>
          <w:rFonts w:ascii="Segoe UI" w:hAnsi="Segoe UI" w:cs="Segoe UI"/>
          <w:sz w:val="18"/>
          <w:szCs w:val="18"/>
          <w:lang w:eastAsia="lv-LV"/>
        </w:rPr>
      </w:pPr>
      <w:r w:rsidRPr="000C4652">
        <w:rPr>
          <w:b/>
          <w:bCs/>
          <w:lang w:eastAsia="lv-LV"/>
        </w:rPr>
        <w:t>Neatliekamās medicīniskās palīdzības dienests</w:t>
      </w:r>
      <w:r w:rsidRPr="000C4652">
        <w:rPr>
          <w:lang w:eastAsia="lv-LV"/>
        </w:rPr>
        <w:t>, turpmāk – Pasūtītājs, tā direktora ________</w:t>
      </w:r>
      <w:r w:rsidRPr="000C4652">
        <w:rPr>
          <w:b/>
          <w:bCs/>
          <w:lang w:eastAsia="lv-LV"/>
        </w:rPr>
        <w:t> </w:t>
      </w:r>
      <w:r w:rsidRPr="000C4652">
        <w:rPr>
          <w:lang w:eastAsia="lv-LV"/>
        </w:rPr>
        <w:t> personā, kura rīkojas saskaņā ar Ministru kabineta 2009.gada 15.decembra noteikumiem Nr.1480 „Neatliekamās medicīniskās palīdzības dienesta nolikums” un pamatojoties uz Veselības ministrijas ________ rīkojumu _____no vienas puses un</w:t>
      </w:r>
      <w:r w:rsidRPr="000C4652">
        <w:rPr>
          <w:bdr w:val="none" w:sz="0" w:space="0" w:color="auto" w:frame="1"/>
          <w:shd w:val="clear" w:color="auto" w:fill="C6C6C6"/>
          <w:lang w:eastAsia="lv-LV"/>
        </w:rPr>
        <w:t> </w:t>
      </w:r>
    </w:p>
    <w:p w14:paraId="575A83B7" w14:textId="77777777" w:rsidR="000C4652" w:rsidRPr="000C4652" w:rsidRDefault="000C4652" w:rsidP="000C4652">
      <w:pPr>
        <w:ind w:firstLine="720"/>
        <w:textAlignment w:val="baseline"/>
        <w:rPr>
          <w:rFonts w:ascii="Segoe UI" w:hAnsi="Segoe UI" w:cs="Segoe UI"/>
          <w:sz w:val="18"/>
          <w:szCs w:val="18"/>
          <w:lang w:eastAsia="lv-LV"/>
        </w:rPr>
      </w:pPr>
      <w:r w:rsidRPr="000C4652">
        <w:rPr>
          <w:b/>
          <w:bCs/>
          <w:lang w:eastAsia="lv-LV"/>
        </w:rPr>
        <w:t>SIA “….”</w:t>
      </w:r>
      <w:r w:rsidRPr="000C4652">
        <w:rPr>
          <w:lang w:eastAsia="lv-LV"/>
        </w:rPr>
        <w:t>, turpmāk – Izpildītājs, ______________________________________ personās, kuras rīkojas uz statūtu pamata, no otras puses, abi kopā turpmāk – Puses un katrs atsevišķi – Puse, </w:t>
      </w:r>
      <w:r w:rsidRPr="000C4652">
        <w:rPr>
          <w:bdr w:val="none" w:sz="0" w:space="0" w:color="auto" w:frame="1"/>
          <w:shd w:val="clear" w:color="auto" w:fill="C6C6C6"/>
          <w:lang w:eastAsia="lv-LV"/>
        </w:rPr>
        <w:t> </w:t>
      </w:r>
    </w:p>
    <w:p w14:paraId="467BDED1" w14:textId="77777777" w:rsidR="000C4652" w:rsidRPr="000C4652" w:rsidRDefault="000C4652" w:rsidP="000C4652">
      <w:pPr>
        <w:ind w:firstLine="720"/>
        <w:textAlignment w:val="baseline"/>
        <w:rPr>
          <w:rFonts w:ascii="Segoe UI" w:hAnsi="Segoe UI" w:cs="Segoe UI"/>
          <w:sz w:val="18"/>
          <w:szCs w:val="18"/>
          <w:lang w:eastAsia="lv-LV"/>
        </w:rPr>
      </w:pPr>
      <w:r w:rsidRPr="000C4652">
        <w:rPr>
          <w:lang w:eastAsia="lv-LV"/>
        </w:rPr>
        <w:t>saskaņā ar atklāta konkursa “Mobilo sakaru pakalpojuma iegāde” (ID Nr. 2026/6/vm) rezultātiem noslēdz šāda satura līgumu, turpmāk – Līgums:</w:t>
      </w:r>
      <w:r w:rsidRPr="000C4652">
        <w:rPr>
          <w:bdr w:val="none" w:sz="0" w:space="0" w:color="auto" w:frame="1"/>
          <w:shd w:val="clear" w:color="auto" w:fill="C6C6C6"/>
          <w:lang w:eastAsia="lv-LV"/>
        </w:rPr>
        <w:t> </w:t>
      </w:r>
    </w:p>
    <w:p w14:paraId="191FE1E1" w14:textId="77777777" w:rsidR="000C4652" w:rsidRPr="000C4652" w:rsidRDefault="000C4652" w:rsidP="000C4652">
      <w:pPr>
        <w:ind w:firstLine="720"/>
        <w:textAlignment w:val="baseline"/>
        <w:rPr>
          <w:rFonts w:ascii="Segoe UI" w:hAnsi="Segoe UI" w:cs="Segoe UI"/>
          <w:sz w:val="18"/>
          <w:szCs w:val="18"/>
          <w:lang w:eastAsia="lv-LV"/>
        </w:rPr>
      </w:pPr>
      <w:r w:rsidRPr="000C4652">
        <w:rPr>
          <w:bdr w:val="none" w:sz="0" w:space="0" w:color="auto" w:frame="1"/>
          <w:shd w:val="clear" w:color="auto" w:fill="C6C6C6"/>
          <w:lang w:eastAsia="lv-LV"/>
        </w:rPr>
        <w:t> </w:t>
      </w:r>
    </w:p>
    <w:p w14:paraId="77292211" w14:textId="77777777" w:rsidR="000C4652" w:rsidRPr="000C4652" w:rsidRDefault="000C4652" w:rsidP="000C4652">
      <w:pPr>
        <w:numPr>
          <w:ilvl w:val="0"/>
          <w:numId w:val="64"/>
        </w:numPr>
        <w:ind w:left="3240" w:firstLine="0"/>
        <w:jc w:val="left"/>
        <w:textAlignment w:val="baseline"/>
        <w:rPr>
          <w:lang w:eastAsia="lv-LV"/>
        </w:rPr>
      </w:pPr>
      <w:r w:rsidRPr="000C4652">
        <w:rPr>
          <w:b/>
          <w:bCs/>
          <w:caps/>
          <w:lang w:eastAsia="lv-LV"/>
        </w:rPr>
        <w:t>Līguma priekšmets</w:t>
      </w:r>
      <w:r w:rsidRPr="000C4652">
        <w:rPr>
          <w:bdr w:val="none" w:sz="0" w:space="0" w:color="auto" w:frame="1"/>
          <w:shd w:val="clear" w:color="auto" w:fill="C6C6C6"/>
          <w:lang w:eastAsia="lv-LV"/>
        </w:rPr>
        <w:t> </w:t>
      </w:r>
    </w:p>
    <w:p w14:paraId="000CE243" w14:textId="77777777" w:rsidR="000C4652" w:rsidRPr="000C4652" w:rsidRDefault="000C4652" w:rsidP="000C4652">
      <w:pPr>
        <w:ind w:firstLine="720"/>
        <w:textAlignment w:val="baseline"/>
        <w:rPr>
          <w:rFonts w:ascii="Segoe UI" w:hAnsi="Segoe UI" w:cs="Segoe UI"/>
          <w:sz w:val="18"/>
          <w:szCs w:val="18"/>
          <w:lang w:eastAsia="lv-LV"/>
        </w:rPr>
      </w:pPr>
      <w:r w:rsidRPr="000C4652">
        <w:rPr>
          <w:lang w:eastAsia="lv-LV"/>
        </w:rPr>
        <w:t>Pasūtītājs pasūta, un Izpildītājs apņemas sniegt Pasūtītājam kvalitatīvus un nepārtrauktus mobilo sakaru pakalpojumus atbilstoši Līguma 1.pielikumam, turpmāk - </w:t>
      </w:r>
      <w:r w:rsidRPr="000C4652">
        <w:rPr>
          <w:b/>
          <w:bCs/>
          <w:lang w:eastAsia="lv-LV"/>
        </w:rPr>
        <w:t>Tehniskais piedāvājums</w:t>
      </w:r>
      <w:r w:rsidRPr="000C4652">
        <w:rPr>
          <w:lang w:eastAsia="lv-LV"/>
        </w:rPr>
        <w:t>, par Līguma 2.pielikumā, turpmāk - </w:t>
      </w:r>
      <w:r w:rsidRPr="000C4652">
        <w:rPr>
          <w:b/>
          <w:bCs/>
          <w:lang w:eastAsia="lv-LV"/>
        </w:rPr>
        <w:t>Finanšu piedāvājums</w:t>
      </w:r>
      <w:r w:rsidRPr="000C4652">
        <w:rPr>
          <w:lang w:eastAsia="lv-LV"/>
        </w:rPr>
        <w:t>, norādītājām cenām un Pasūtītāja veiktajam pasūtījumam. </w:t>
      </w:r>
      <w:r w:rsidRPr="000C4652">
        <w:rPr>
          <w:bdr w:val="none" w:sz="0" w:space="0" w:color="auto" w:frame="1"/>
          <w:shd w:val="clear" w:color="auto" w:fill="C6C6C6"/>
          <w:lang w:eastAsia="lv-LV"/>
        </w:rPr>
        <w:t> </w:t>
      </w:r>
    </w:p>
    <w:p w14:paraId="0950D007" w14:textId="77777777" w:rsidR="000C4652" w:rsidRPr="000C4652" w:rsidRDefault="000C4652" w:rsidP="000C4652">
      <w:pPr>
        <w:textAlignment w:val="baseline"/>
        <w:rPr>
          <w:rFonts w:ascii="Segoe UI" w:hAnsi="Segoe UI" w:cs="Segoe UI"/>
          <w:sz w:val="18"/>
          <w:szCs w:val="18"/>
          <w:lang w:eastAsia="lv-LV"/>
        </w:rPr>
      </w:pPr>
      <w:r w:rsidRPr="000C4652">
        <w:rPr>
          <w:bdr w:val="none" w:sz="0" w:space="0" w:color="auto" w:frame="1"/>
          <w:shd w:val="clear" w:color="auto" w:fill="C6C6C6"/>
          <w:lang w:eastAsia="lv-LV"/>
        </w:rPr>
        <w:t> </w:t>
      </w:r>
    </w:p>
    <w:p w14:paraId="7C494C0C" w14:textId="77777777" w:rsidR="000C4652" w:rsidRPr="000C4652" w:rsidRDefault="000C4652" w:rsidP="000C4652">
      <w:pPr>
        <w:numPr>
          <w:ilvl w:val="0"/>
          <w:numId w:val="65"/>
        </w:numPr>
        <w:ind w:left="3240" w:firstLine="0"/>
        <w:jc w:val="left"/>
        <w:textAlignment w:val="baseline"/>
        <w:rPr>
          <w:lang w:eastAsia="lv-LV"/>
        </w:rPr>
      </w:pPr>
      <w:r w:rsidRPr="000C4652">
        <w:rPr>
          <w:b/>
          <w:bCs/>
          <w:caps/>
          <w:lang w:eastAsia="lv-LV"/>
        </w:rPr>
        <w:t>Kopējā līgumcena un norēķinu kārtība</w:t>
      </w:r>
      <w:r w:rsidRPr="000C4652">
        <w:rPr>
          <w:bdr w:val="none" w:sz="0" w:space="0" w:color="auto" w:frame="1"/>
          <w:shd w:val="clear" w:color="auto" w:fill="C6C6C6"/>
          <w:lang w:eastAsia="lv-LV"/>
        </w:rPr>
        <w:t> </w:t>
      </w:r>
    </w:p>
    <w:p w14:paraId="17F82D1F" w14:textId="02D689F9" w:rsidR="000C4652" w:rsidRPr="0005320B" w:rsidRDefault="000C4652" w:rsidP="0005320B">
      <w:pPr>
        <w:pStyle w:val="Sarakstarindkopa"/>
        <w:numPr>
          <w:ilvl w:val="1"/>
          <w:numId w:val="194"/>
        </w:numPr>
        <w:shd w:val="clear" w:color="auto" w:fill="FFFFFF"/>
        <w:spacing w:after="0" w:line="240" w:lineRule="auto"/>
        <w:ind w:left="357" w:hanging="357"/>
        <w:textAlignment w:val="baseline"/>
        <w:rPr>
          <w:rFonts w:ascii="Times New Roman" w:hAnsi="Times New Roman"/>
          <w:sz w:val="24"/>
          <w:szCs w:val="24"/>
          <w:lang w:eastAsia="lv-LV"/>
        </w:rPr>
      </w:pPr>
      <w:r w:rsidRPr="0005320B">
        <w:rPr>
          <w:rFonts w:ascii="Times New Roman" w:hAnsi="Times New Roman"/>
          <w:sz w:val="24"/>
          <w:szCs w:val="24"/>
          <w:lang w:eastAsia="lv-LV"/>
        </w:rPr>
        <w:t>Kopējā līgumcena par Pakalpojumu ir līdz</w:t>
      </w:r>
      <w:r w:rsidR="00927D3D" w:rsidRPr="0005320B">
        <w:rPr>
          <w:rFonts w:ascii="Times New Roman" w:hAnsi="Times New Roman"/>
          <w:sz w:val="24"/>
          <w:szCs w:val="24"/>
          <w:lang w:eastAsia="lv-LV"/>
        </w:rPr>
        <w:t xml:space="preserve"> </w:t>
      </w:r>
      <w:r w:rsidR="00927D3D" w:rsidRPr="0005320B">
        <w:rPr>
          <w:rFonts w:ascii="Times New Roman" w:hAnsi="Times New Roman"/>
          <w:sz w:val="24"/>
          <w:szCs w:val="24"/>
          <w:u w:val="single"/>
          <w:lang w:eastAsia="lv-LV"/>
        </w:rPr>
        <w:t>50 000</w:t>
      </w:r>
      <w:r w:rsidRPr="0005320B">
        <w:rPr>
          <w:rFonts w:ascii="Times New Roman" w:hAnsi="Times New Roman"/>
          <w:sz w:val="24"/>
          <w:szCs w:val="24"/>
          <w:lang w:eastAsia="lv-LV"/>
        </w:rPr>
        <w:t> EUR  (</w:t>
      </w:r>
      <w:r w:rsidR="00927D3D" w:rsidRPr="0005320B">
        <w:rPr>
          <w:rFonts w:ascii="Times New Roman" w:hAnsi="Times New Roman"/>
          <w:sz w:val="24"/>
          <w:szCs w:val="24"/>
          <w:lang w:eastAsia="lv-LV"/>
        </w:rPr>
        <w:t>piecd</w:t>
      </w:r>
      <w:r w:rsidR="00446793" w:rsidRPr="0005320B">
        <w:rPr>
          <w:rFonts w:ascii="Times New Roman" w:hAnsi="Times New Roman"/>
          <w:sz w:val="24"/>
          <w:szCs w:val="24"/>
          <w:lang w:eastAsia="lv-LV"/>
        </w:rPr>
        <w:t xml:space="preserve">esmit </w:t>
      </w:r>
      <w:r w:rsidRPr="0005320B">
        <w:rPr>
          <w:rFonts w:ascii="Times New Roman" w:hAnsi="Times New Roman"/>
          <w:sz w:val="24"/>
          <w:szCs w:val="24"/>
          <w:lang w:eastAsia="lv-LV"/>
        </w:rPr>
        <w:t>tūkstoši euro, 00 centi) bez pievienotās vērtības nodokļa, turpmāk – PVN.</w:t>
      </w:r>
      <w:r w:rsidRPr="0005320B">
        <w:rPr>
          <w:rFonts w:ascii="Times New Roman" w:hAnsi="Times New Roman"/>
          <w:sz w:val="24"/>
          <w:szCs w:val="24"/>
          <w:bdr w:val="none" w:sz="0" w:space="0" w:color="auto" w:frame="1"/>
          <w:shd w:val="clear" w:color="auto" w:fill="C6C6C6"/>
          <w:lang w:eastAsia="lv-LV"/>
        </w:rPr>
        <w:t> </w:t>
      </w:r>
    </w:p>
    <w:p w14:paraId="00DFF238" w14:textId="77777777" w:rsidR="000C4652" w:rsidRPr="0005320B" w:rsidRDefault="000C4652" w:rsidP="0005320B">
      <w:pPr>
        <w:pStyle w:val="Sarakstarindkopa"/>
        <w:numPr>
          <w:ilvl w:val="1"/>
          <w:numId w:val="194"/>
        </w:numPr>
        <w:shd w:val="clear" w:color="auto" w:fill="FFFFFF"/>
        <w:spacing w:after="0" w:line="240" w:lineRule="auto"/>
        <w:ind w:left="357" w:hanging="357"/>
        <w:textAlignment w:val="baseline"/>
        <w:rPr>
          <w:rFonts w:ascii="Times New Roman" w:hAnsi="Times New Roman"/>
          <w:sz w:val="24"/>
          <w:szCs w:val="24"/>
          <w:lang w:eastAsia="lv-LV"/>
        </w:rPr>
      </w:pPr>
      <w:r w:rsidRPr="0005320B">
        <w:rPr>
          <w:rFonts w:ascii="Times New Roman" w:hAnsi="Times New Roman"/>
          <w:sz w:val="24"/>
          <w:szCs w:val="24"/>
          <w:lang w:eastAsia="lv-LV"/>
        </w:rPr>
        <w:t>Detalizētas Izpildītāja sniegtā Pakalpojuma cenas pa pozīcijām ir norādītas Finanšu piedāvājumā un ir saistošas visu Līguma darbības laiku.</w:t>
      </w:r>
      <w:r w:rsidRPr="0005320B">
        <w:rPr>
          <w:rFonts w:ascii="Times New Roman" w:hAnsi="Times New Roman"/>
          <w:sz w:val="24"/>
          <w:szCs w:val="24"/>
          <w:bdr w:val="none" w:sz="0" w:space="0" w:color="auto" w:frame="1"/>
          <w:shd w:val="clear" w:color="auto" w:fill="C6C6C6"/>
          <w:lang w:eastAsia="lv-LV"/>
        </w:rPr>
        <w:t> </w:t>
      </w:r>
    </w:p>
    <w:p w14:paraId="227CFD34" w14:textId="77777777" w:rsidR="000C4652" w:rsidRPr="0005320B" w:rsidRDefault="000C4652" w:rsidP="0005320B">
      <w:pPr>
        <w:pStyle w:val="Sarakstarindkopa"/>
        <w:numPr>
          <w:ilvl w:val="1"/>
          <w:numId w:val="194"/>
        </w:numPr>
        <w:shd w:val="clear" w:color="auto" w:fill="FFFFFF"/>
        <w:spacing w:after="0" w:line="240" w:lineRule="auto"/>
        <w:ind w:left="357" w:hanging="357"/>
        <w:textAlignment w:val="baseline"/>
        <w:rPr>
          <w:rFonts w:ascii="Times New Roman" w:hAnsi="Times New Roman"/>
          <w:sz w:val="24"/>
          <w:szCs w:val="24"/>
          <w:lang w:eastAsia="lv-LV"/>
        </w:rPr>
      </w:pPr>
      <w:r w:rsidRPr="0005320B">
        <w:rPr>
          <w:rFonts w:ascii="Times New Roman" w:hAnsi="Times New Roman"/>
          <w:sz w:val="24"/>
          <w:szCs w:val="24"/>
          <w:lang w:eastAsia="lv-LV"/>
        </w:rPr>
        <w:t>Finanšu piedāvājumā norādītajās cenās ir iekļautas visas ar Pakalpojuma saistītās izmaksas, kas saistītas ar Pakalpojuma nodrošināšanu, t.sk. materiālu, tehniskā nodrošinājuma un darbaspēka izmaksas, izmaksas, kas saistītas ar Pakalpojuma ietvaros veicamajiem darbiem, ar Pasūtītājam piegādātajām un lietošanā nodotajām iekārtām un to uzturēšanu saistītās izmaksas, visi valsts un pašvaldības noteiktie nodokļi (izņemot PVN) un nodevas, transporta izdevumi, ar nepieciešamo atļauju saņemšanu no trešajām personām saistītās izmaksas, visa veida neparedzētie izdevumi un citas ar Pakalpojuma savlaicīgu un kvalitatīvu sniegšanu saistītās izmaksas, kas nepieciešamas Līguma pilnīgai un kvalitatīvai izpildei.</w:t>
      </w:r>
      <w:r w:rsidRPr="0005320B">
        <w:rPr>
          <w:rFonts w:ascii="Times New Roman" w:hAnsi="Times New Roman"/>
          <w:sz w:val="24"/>
          <w:szCs w:val="24"/>
          <w:bdr w:val="none" w:sz="0" w:space="0" w:color="auto" w:frame="1"/>
          <w:shd w:val="clear" w:color="auto" w:fill="C6C6C6"/>
          <w:lang w:eastAsia="lv-LV"/>
        </w:rPr>
        <w:t> </w:t>
      </w:r>
    </w:p>
    <w:p w14:paraId="2399101F" w14:textId="77777777" w:rsidR="000C4652" w:rsidRPr="0005320B" w:rsidRDefault="000C4652" w:rsidP="0005320B">
      <w:pPr>
        <w:pStyle w:val="Sarakstarindkopa"/>
        <w:numPr>
          <w:ilvl w:val="1"/>
          <w:numId w:val="194"/>
        </w:numPr>
        <w:shd w:val="clear" w:color="auto" w:fill="FFFFFF"/>
        <w:spacing w:after="0" w:line="240" w:lineRule="auto"/>
        <w:ind w:left="357" w:hanging="357"/>
        <w:textAlignment w:val="baseline"/>
        <w:rPr>
          <w:rFonts w:ascii="Times New Roman" w:hAnsi="Times New Roman"/>
          <w:sz w:val="24"/>
          <w:szCs w:val="24"/>
          <w:lang w:eastAsia="lv-LV"/>
        </w:rPr>
      </w:pPr>
      <w:r w:rsidRPr="0005320B">
        <w:rPr>
          <w:rFonts w:ascii="Times New Roman" w:hAnsi="Times New Roman"/>
          <w:sz w:val="24"/>
          <w:szCs w:val="24"/>
          <w:lang w:eastAsia="lv-LV"/>
        </w:rPr>
        <w:t>PVN aprēķina atbilstoši spēkā esošajai nodokļa likmei. Nodokļu jomu regulējošo normatīvo aktu izmaiņu gadījumā, PVN likme tiek piemērota saskaņā ar Pakalpojuma sniegšanas brīdī spēkā esošajiem normatīvajiem aktiem, neveicot atsevišķus grozījumus Līgumā.</w:t>
      </w:r>
      <w:r w:rsidRPr="0005320B">
        <w:rPr>
          <w:rFonts w:ascii="Times New Roman" w:hAnsi="Times New Roman"/>
          <w:sz w:val="24"/>
          <w:szCs w:val="24"/>
          <w:bdr w:val="none" w:sz="0" w:space="0" w:color="auto" w:frame="1"/>
          <w:shd w:val="clear" w:color="auto" w:fill="C6C6C6"/>
          <w:lang w:eastAsia="lv-LV"/>
        </w:rPr>
        <w:t> </w:t>
      </w:r>
    </w:p>
    <w:p w14:paraId="1E6DEB5C" w14:textId="77777777" w:rsidR="000C4652" w:rsidRPr="0005320B" w:rsidRDefault="000C4652" w:rsidP="0005320B">
      <w:pPr>
        <w:pStyle w:val="Sarakstarindkopa"/>
        <w:numPr>
          <w:ilvl w:val="1"/>
          <w:numId w:val="194"/>
        </w:numPr>
        <w:shd w:val="clear" w:color="auto" w:fill="FFFFFF"/>
        <w:spacing w:after="0" w:line="240" w:lineRule="auto"/>
        <w:ind w:left="357" w:hanging="357"/>
        <w:textAlignment w:val="baseline"/>
        <w:rPr>
          <w:rFonts w:ascii="Times New Roman" w:hAnsi="Times New Roman"/>
          <w:sz w:val="24"/>
          <w:szCs w:val="24"/>
          <w:lang w:eastAsia="lv-LV"/>
        </w:rPr>
      </w:pPr>
      <w:r w:rsidRPr="0005320B">
        <w:rPr>
          <w:rFonts w:ascii="Times New Roman" w:hAnsi="Times New Roman"/>
          <w:sz w:val="24"/>
          <w:szCs w:val="24"/>
          <w:lang w:eastAsia="lv-LV"/>
        </w:rPr>
        <w:t xml:space="preserve">Rēķinu par iepriekšējā mēnesī sniegto Pakalpojumu Izpildītājs iesniedz Pasūtītājam 1 (vienu) reizi mēnesī līdz kārtējā mēneša 20.datumam, nosūtot elektroniski uz Pasūtītāja oficiālo elektronisko adresi (e-adrese): einvoice_NMPD@90009029104 (NEATLIEKAMĀS MEDICĪNISKĀS PALĪDZĪBAS </w:t>
      </w:r>
      <w:r w:rsidRPr="0005320B">
        <w:rPr>
          <w:rFonts w:ascii="Times New Roman" w:hAnsi="Times New Roman"/>
          <w:sz w:val="24"/>
          <w:szCs w:val="24"/>
          <w:lang w:eastAsia="lv-LV"/>
        </w:rPr>
        <w:lastRenderedPageBreak/>
        <w:t>DIENESTS: RĒĶINI). Puses piekrīt elektroniski sagatavotam rēķinam bez paraksta un akceptē šādi nosūtītus rēķinus par attaisnojamiem.</w:t>
      </w:r>
      <w:r w:rsidRPr="0005320B">
        <w:rPr>
          <w:rFonts w:ascii="Times New Roman" w:hAnsi="Times New Roman"/>
          <w:sz w:val="24"/>
          <w:szCs w:val="24"/>
          <w:bdr w:val="none" w:sz="0" w:space="0" w:color="auto" w:frame="1"/>
          <w:shd w:val="clear" w:color="auto" w:fill="C6C6C6"/>
          <w:lang w:eastAsia="lv-LV"/>
        </w:rPr>
        <w:t> </w:t>
      </w:r>
    </w:p>
    <w:p w14:paraId="50AC054F" w14:textId="77777777" w:rsidR="000C4652" w:rsidRPr="0005320B" w:rsidRDefault="000C4652" w:rsidP="0005320B">
      <w:pPr>
        <w:pStyle w:val="Sarakstarindkopa"/>
        <w:numPr>
          <w:ilvl w:val="1"/>
          <w:numId w:val="194"/>
        </w:numPr>
        <w:shd w:val="clear" w:color="auto" w:fill="FFFFFF"/>
        <w:spacing w:after="0" w:line="240" w:lineRule="auto"/>
        <w:ind w:left="357" w:hanging="357"/>
        <w:textAlignment w:val="baseline"/>
        <w:rPr>
          <w:rFonts w:ascii="Times New Roman" w:hAnsi="Times New Roman"/>
          <w:sz w:val="24"/>
          <w:szCs w:val="24"/>
          <w:lang w:eastAsia="lv-LV"/>
        </w:rPr>
      </w:pPr>
      <w:r w:rsidRPr="0005320B">
        <w:rPr>
          <w:rFonts w:ascii="Times New Roman" w:hAnsi="Times New Roman"/>
          <w:sz w:val="24"/>
          <w:szCs w:val="24"/>
          <w:lang w:eastAsia="lv-LV"/>
        </w:rPr>
        <w:t>Izpildītājs izrakstot rēķinu Pasūtītājam par iepriekšējā mēnesī sniegto Pakalpojumu, tajā norāda Pasūtītāja Līguma reģistrācijas numuru un pie katra abonementa numura, Pasūtītāja norādīto informāciju par attiecīgā numura lietotāju. Pretējā gadījumā Pasūtītājs, informējot Izpildītāju par konstatētajām rēķina noformējuma nepilnībām, ir tiesīgs noraidīt saņemto rēķinu kā neatbilstošu Līgumā noteiktajām rēķina noformējuma prasībām un pieprasīt Izpildītājam precizēt rēķinu. Šādā gadījumā Līguma 2.8.punktā norādītais rēķina apmaksas termiņš tiek aprēķināts, sākot no precizētā rēķina saņemšanas dienas.</w:t>
      </w:r>
      <w:r w:rsidRPr="0005320B">
        <w:rPr>
          <w:rFonts w:ascii="Times New Roman" w:hAnsi="Times New Roman"/>
          <w:sz w:val="24"/>
          <w:szCs w:val="24"/>
          <w:bdr w:val="none" w:sz="0" w:space="0" w:color="auto" w:frame="1"/>
          <w:shd w:val="clear" w:color="auto" w:fill="C6C6C6"/>
          <w:lang w:eastAsia="lv-LV"/>
        </w:rPr>
        <w:t> </w:t>
      </w:r>
    </w:p>
    <w:p w14:paraId="239E7BE7" w14:textId="77777777" w:rsidR="000C4652" w:rsidRPr="0005320B" w:rsidRDefault="000C4652" w:rsidP="0005320B">
      <w:pPr>
        <w:pStyle w:val="Sarakstarindkopa"/>
        <w:numPr>
          <w:ilvl w:val="1"/>
          <w:numId w:val="194"/>
        </w:numPr>
        <w:shd w:val="clear" w:color="auto" w:fill="FFFFFF"/>
        <w:spacing w:after="0" w:line="240" w:lineRule="auto"/>
        <w:ind w:left="357" w:hanging="357"/>
        <w:textAlignment w:val="baseline"/>
        <w:rPr>
          <w:rFonts w:ascii="Times New Roman" w:hAnsi="Times New Roman"/>
          <w:sz w:val="24"/>
          <w:szCs w:val="24"/>
          <w:lang w:eastAsia="lv-LV"/>
        </w:rPr>
      </w:pPr>
      <w:r w:rsidRPr="0005320B">
        <w:rPr>
          <w:rFonts w:ascii="Times New Roman" w:hAnsi="Times New Roman"/>
          <w:sz w:val="24"/>
          <w:szCs w:val="24"/>
          <w:lang w:eastAsia="lv-LV"/>
        </w:rPr>
        <w:t>Samaksu par iepriekšējā mēnesī saņemto Pakalpojumu Pasūtītājs veic 1 (vienu) reizi mēnesī ar pārskaitījumu uz Izpildītāja norādīto bankas kontu (Līguma 10.punkts) 30 (trīsdesmit) dienu laikā no Izpildītāja iesniegtā rēķina saņemšanas.</w:t>
      </w:r>
      <w:r w:rsidRPr="0005320B">
        <w:rPr>
          <w:rFonts w:ascii="Times New Roman" w:hAnsi="Times New Roman"/>
          <w:sz w:val="24"/>
          <w:szCs w:val="24"/>
          <w:bdr w:val="none" w:sz="0" w:space="0" w:color="auto" w:frame="1"/>
          <w:shd w:val="clear" w:color="auto" w:fill="C6C6C6"/>
          <w:lang w:eastAsia="lv-LV"/>
        </w:rPr>
        <w:t> </w:t>
      </w:r>
    </w:p>
    <w:p w14:paraId="525C5499" w14:textId="77777777" w:rsidR="000C4652" w:rsidRPr="0005320B" w:rsidRDefault="000C4652" w:rsidP="0005320B">
      <w:pPr>
        <w:pStyle w:val="Sarakstarindkopa"/>
        <w:numPr>
          <w:ilvl w:val="1"/>
          <w:numId w:val="194"/>
        </w:numPr>
        <w:shd w:val="clear" w:color="auto" w:fill="FFFFFF"/>
        <w:spacing w:after="0" w:line="240" w:lineRule="auto"/>
        <w:ind w:left="357" w:hanging="357"/>
        <w:textAlignment w:val="baseline"/>
        <w:rPr>
          <w:rFonts w:ascii="Times New Roman" w:hAnsi="Times New Roman"/>
          <w:sz w:val="24"/>
          <w:szCs w:val="24"/>
          <w:lang w:eastAsia="lv-LV"/>
        </w:rPr>
      </w:pPr>
      <w:r w:rsidRPr="0005320B">
        <w:rPr>
          <w:rFonts w:ascii="Times New Roman" w:hAnsi="Times New Roman"/>
          <w:sz w:val="24"/>
          <w:szCs w:val="24"/>
          <w:lang w:eastAsia="lv-LV"/>
        </w:rPr>
        <w:t>Par apmaksas dienu tiek uzskatīta diena, kurā nauda ir ieskaitīta Izpildītāja norādītajā bankas kontā.</w:t>
      </w:r>
      <w:r w:rsidRPr="0005320B">
        <w:rPr>
          <w:rFonts w:ascii="Times New Roman" w:hAnsi="Times New Roman"/>
          <w:sz w:val="24"/>
          <w:szCs w:val="24"/>
          <w:bdr w:val="none" w:sz="0" w:space="0" w:color="auto" w:frame="1"/>
          <w:shd w:val="clear" w:color="auto" w:fill="C6C6C6"/>
          <w:lang w:eastAsia="lv-LV"/>
        </w:rPr>
        <w:t> </w:t>
      </w:r>
    </w:p>
    <w:p w14:paraId="65D8BC9B" w14:textId="77777777" w:rsidR="000C4652" w:rsidRPr="0005320B" w:rsidRDefault="000C4652" w:rsidP="0005320B">
      <w:pPr>
        <w:pStyle w:val="Sarakstarindkopa"/>
        <w:numPr>
          <w:ilvl w:val="1"/>
          <w:numId w:val="194"/>
        </w:numPr>
        <w:shd w:val="clear" w:color="auto" w:fill="FFFFFF"/>
        <w:spacing w:after="0" w:line="240" w:lineRule="auto"/>
        <w:ind w:left="357" w:hanging="357"/>
        <w:textAlignment w:val="baseline"/>
        <w:rPr>
          <w:rFonts w:ascii="Times New Roman" w:hAnsi="Times New Roman"/>
          <w:sz w:val="24"/>
          <w:szCs w:val="24"/>
          <w:lang w:eastAsia="lv-LV"/>
        </w:rPr>
      </w:pPr>
      <w:r w:rsidRPr="0005320B">
        <w:rPr>
          <w:rFonts w:ascii="Times New Roman" w:hAnsi="Times New Roman"/>
          <w:sz w:val="24"/>
          <w:szCs w:val="24"/>
          <w:lang w:eastAsia="lv-LV"/>
        </w:rPr>
        <w:t>Gadījumā, ja Izpildītājs Pakalpojuma sniegšanai piesaista apakšuzņēmēju, Pasūtītājs, pēc rakstveida pieprasījuma saņemšanas no Izpildītāja, samaksu par saņemto Pakalpojuma daļu no Izpildītāja apakšuzņēmēja var veikt Izpildītāja apakšuzņēmējam – uz tā norādīto bankas kontu, nepārsniedzot Līguma </w:t>
      </w:r>
      <w:r w:rsidRPr="0005320B">
        <w:rPr>
          <w:rFonts w:ascii="Times New Roman" w:hAnsi="Times New Roman"/>
          <w:color w:val="000000"/>
          <w:sz w:val="24"/>
          <w:szCs w:val="24"/>
          <w:shd w:val="clear" w:color="auto" w:fill="E1E3E6"/>
          <w:lang w:eastAsia="lv-LV"/>
        </w:rPr>
        <w:t>2.1</w:t>
      </w:r>
      <w:r w:rsidRPr="0005320B">
        <w:rPr>
          <w:rFonts w:ascii="Times New Roman" w:hAnsi="Times New Roman"/>
          <w:sz w:val="24"/>
          <w:szCs w:val="24"/>
          <w:lang w:eastAsia="lv-LV"/>
        </w:rPr>
        <w:t>.punktā norādīto kopējo līgumcenu bez PVN.</w:t>
      </w:r>
      <w:r w:rsidRPr="0005320B">
        <w:rPr>
          <w:rFonts w:ascii="Times New Roman" w:hAnsi="Times New Roman"/>
          <w:sz w:val="24"/>
          <w:szCs w:val="24"/>
          <w:bdr w:val="none" w:sz="0" w:space="0" w:color="auto" w:frame="1"/>
          <w:shd w:val="clear" w:color="auto" w:fill="C6C6C6"/>
          <w:lang w:eastAsia="lv-LV"/>
        </w:rPr>
        <w:t> </w:t>
      </w:r>
    </w:p>
    <w:p w14:paraId="7287E670" w14:textId="77777777" w:rsidR="000C4652" w:rsidRPr="0005320B" w:rsidRDefault="000C4652" w:rsidP="0005320B">
      <w:pPr>
        <w:pStyle w:val="Sarakstarindkopa"/>
        <w:numPr>
          <w:ilvl w:val="1"/>
          <w:numId w:val="194"/>
        </w:numPr>
        <w:shd w:val="clear" w:color="auto" w:fill="FFFFFF"/>
        <w:spacing w:after="0" w:line="240" w:lineRule="auto"/>
        <w:ind w:left="357" w:hanging="357"/>
        <w:textAlignment w:val="baseline"/>
        <w:rPr>
          <w:rFonts w:ascii="Times New Roman" w:hAnsi="Times New Roman"/>
          <w:sz w:val="24"/>
          <w:szCs w:val="24"/>
          <w:lang w:eastAsia="lv-LV"/>
        </w:rPr>
      </w:pPr>
      <w:r w:rsidRPr="0005320B">
        <w:rPr>
          <w:rFonts w:ascii="Times New Roman" w:hAnsi="Times New Roman"/>
          <w:sz w:val="24"/>
          <w:szCs w:val="24"/>
          <w:lang w:eastAsia="lv-LV"/>
        </w:rPr>
        <w:t>Finanšu piedāvājumā norādītās cenas nevar tikt palielinātas visā Līguma darbības laikā, taču Izpildītājs var piemērot atlaides sniegtajam Pakalpojumam.</w:t>
      </w:r>
      <w:r w:rsidRPr="0005320B">
        <w:rPr>
          <w:rFonts w:ascii="Times New Roman" w:hAnsi="Times New Roman"/>
          <w:sz w:val="24"/>
          <w:szCs w:val="24"/>
          <w:bdr w:val="none" w:sz="0" w:space="0" w:color="auto" w:frame="1"/>
          <w:shd w:val="clear" w:color="auto" w:fill="C6C6C6"/>
          <w:lang w:eastAsia="lv-LV"/>
        </w:rPr>
        <w:t> </w:t>
      </w:r>
    </w:p>
    <w:p w14:paraId="40AD2076" w14:textId="142BE1F3" w:rsidR="000C4652" w:rsidRPr="0005320B" w:rsidRDefault="000C4652" w:rsidP="0005320B">
      <w:pPr>
        <w:pStyle w:val="Sarakstarindkopa"/>
        <w:numPr>
          <w:ilvl w:val="1"/>
          <w:numId w:val="194"/>
        </w:numPr>
        <w:shd w:val="clear" w:color="auto" w:fill="FFFFFF"/>
        <w:spacing w:after="0" w:line="240" w:lineRule="auto"/>
        <w:ind w:left="357" w:hanging="357"/>
        <w:textAlignment w:val="baseline"/>
        <w:rPr>
          <w:rFonts w:ascii="Times New Roman" w:hAnsi="Times New Roman"/>
          <w:sz w:val="24"/>
          <w:szCs w:val="24"/>
          <w:lang w:eastAsia="lv-LV"/>
        </w:rPr>
      </w:pPr>
      <w:r w:rsidRPr="0005320B">
        <w:rPr>
          <w:rFonts w:ascii="Times New Roman" w:hAnsi="Times New Roman"/>
          <w:sz w:val="24"/>
          <w:szCs w:val="24"/>
          <w:lang w:eastAsia="lv-LV"/>
        </w:rPr>
        <w:t>Pasūtītājs negarantē visas kopējās līgumcenas (Līguma 2.1.punkts) apgūšanu Līguma darbības laikā.</w:t>
      </w:r>
      <w:r w:rsidRPr="0005320B">
        <w:rPr>
          <w:rFonts w:ascii="Times New Roman" w:hAnsi="Times New Roman"/>
          <w:sz w:val="24"/>
          <w:szCs w:val="24"/>
          <w:bdr w:val="none" w:sz="0" w:space="0" w:color="auto" w:frame="1"/>
          <w:shd w:val="clear" w:color="auto" w:fill="C6C6C6"/>
          <w:lang w:eastAsia="lv-LV"/>
        </w:rPr>
        <w:t> </w:t>
      </w:r>
    </w:p>
    <w:p w14:paraId="4CC31992" w14:textId="77777777" w:rsidR="000C4652" w:rsidRPr="000C4652" w:rsidRDefault="000C4652" w:rsidP="000C4652">
      <w:pPr>
        <w:shd w:val="clear" w:color="auto" w:fill="FFFFFF"/>
        <w:ind w:left="555"/>
        <w:textAlignment w:val="baseline"/>
        <w:rPr>
          <w:rFonts w:ascii="Segoe UI" w:hAnsi="Segoe UI" w:cs="Segoe UI"/>
          <w:sz w:val="18"/>
          <w:szCs w:val="18"/>
          <w:lang w:eastAsia="lv-LV"/>
        </w:rPr>
      </w:pPr>
      <w:r w:rsidRPr="000C4652">
        <w:rPr>
          <w:bdr w:val="none" w:sz="0" w:space="0" w:color="auto" w:frame="1"/>
          <w:shd w:val="clear" w:color="auto" w:fill="C6C6C6"/>
          <w:lang w:eastAsia="lv-LV"/>
        </w:rPr>
        <w:t> </w:t>
      </w:r>
    </w:p>
    <w:p w14:paraId="73B8D38C" w14:textId="773B9362" w:rsidR="000C4652" w:rsidRPr="00183E92" w:rsidRDefault="000C4652" w:rsidP="00183E92">
      <w:pPr>
        <w:pStyle w:val="Sarakstarindkopa"/>
        <w:numPr>
          <w:ilvl w:val="0"/>
          <w:numId w:val="194"/>
        </w:numPr>
        <w:spacing w:after="0"/>
        <w:textAlignment w:val="baseline"/>
        <w:rPr>
          <w:rFonts w:ascii="Times New Roman" w:hAnsi="Times New Roman"/>
          <w:sz w:val="24"/>
          <w:szCs w:val="24"/>
          <w:lang w:eastAsia="lv-LV"/>
        </w:rPr>
      </w:pPr>
      <w:r w:rsidRPr="00183E92">
        <w:rPr>
          <w:rFonts w:ascii="Times New Roman" w:hAnsi="Times New Roman"/>
          <w:b/>
          <w:bCs/>
          <w:caps/>
          <w:sz w:val="24"/>
          <w:szCs w:val="24"/>
          <w:lang w:eastAsia="lv-LV"/>
        </w:rPr>
        <w:t>Pakalpojuma sniegšanas kārtība</w:t>
      </w:r>
      <w:r w:rsidRPr="00183E92">
        <w:rPr>
          <w:rFonts w:ascii="Times New Roman" w:hAnsi="Times New Roman"/>
          <w:sz w:val="24"/>
          <w:szCs w:val="24"/>
          <w:bdr w:val="none" w:sz="0" w:space="0" w:color="auto" w:frame="1"/>
          <w:shd w:val="clear" w:color="auto" w:fill="C6C6C6"/>
          <w:lang w:eastAsia="lv-LV"/>
        </w:rPr>
        <w:t> </w:t>
      </w:r>
    </w:p>
    <w:p w14:paraId="7B149B68" w14:textId="24D60033" w:rsidR="000C4652" w:rsidRPr="00183E92" w:rsidRDefault="000C4652" w:rsidP="00183E92">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Izpildītājs nodrošina Pakalpojuma pieejamību vienlaikus vismaz </w:t>
      </w:r>
      <w:r w:rsidRPr="00183E92">
        <w:rPr>
          <w:rFonts w:ascii="Times New Roman" w:hAnsi="Times New Roman"/>
          <w:sz w:val="24"/>
          <w:szCs w:val="24"/>
          <w:shd w:val="clear" w:color="auto" w:fill="C0C0C0"/>
          <w:lang w:eastAsia="lv-LV"/>
        </w:rPr>
        <w:t>2</w:t>
      </w:r>
      <w:r w:rsidRPr="00183E92">
        <w:rPr>
          <w:rFonts w:ascii="Times New Roman" w:hAnsi="Times New Roman"/>
          <w:sz w:val="24"/>
          <w:szCs w:val="24"/>
          <w:u w:val="single"/>
          <w:shd w:val="clear" w:color="auto" w:fill="C0C0C0"/>
          <w:lang w:eastAsia="lv-LV"/>
        </w:rPr>
        <w:t>92</w:t>
      </w:r>
      <w:r w:rsidRPr="00183E92">
        <w:rPr>
          <w:rFonts w:ascii="Times New Roman" w:hAnsi="Times New Roman"/>
          <w:sz w:val="24"/>
          <w:szCs w:val="24"/>
          <w:shd w:val="clear" w:color="auto" w:fill="C0C0C0"/>
          <w:lang w:eastAsia="lv-LV"/>
        </w:rPr>
        <w:t> (divi</w:t>
      </w:r>
      <w:r w:rsidRPr="00183E92">
        <w:rPr>
          <w:rFonts w:ascii="Times New Roman" w:hAnsi="Times New Roman"/>
          <w:strike/>
          <w:sz w:val="24"/>
          <w:szCs w:val="24"/>
          <w:shd w:val="clear" w:color="auto" w:fill="C0C0C0"/>
          <w:lang w:eastAsia="lv-LV"/>
        </w:rPr>
        <w:t> </w:t>
      </w:r>
      <w:r w:rsidRPr="00183E92">
        <w:rPr>
          <w:rFonts w:ascii="Times New Roman" w:hAnsi="Times New Roman"/>
          <w:sz w:val="24"/>
          <w:szCs w:val="24"/>
          <w:shd w:val="clear" w:color="auto" w:fill="C0C0C0"/>
          <w:lang w:eastAsia="lv-LV"/>
        </w:rPr>
        <w:t> simti </w:t>
      </w:r>
      <w:r w:rsidRPr="00183E92">
        <w:rPr>
          <w:rFonts w:ascii="Times New Roman" w:hAnsi="Times New Roman"/>
          <w:sz w:val="24"/>
          <w:szCs w:val="24"/>
          <w:u w:val="single"/>
          <w:shd w:val="clear" w:color="auto" w:fill="C0C0C0"/>
          <w:lang w:eastAsia="lv-LV"/>
        </w:rPr>
        <w:t>deviņdesmit divi</w:t>
      </w:r>
      <w:r w:rsidRPr="00183E92">
        <w:rPr>
          <w:rFonts w:ascii="Times New Roman" w:hAnsi="Times New Roman"/>
          <w:sz w:val="24"/>
          <w:szCs w:val="24"/>
          <w:shd w:val="clear" w:color="auto" w:fill="C0C0C0"/>
          <w:lang w:eastAsia="lv-LV"/>
        </w:rPr>
        <w:t>)</w:t>
      </w:r>
      <w:r w:rsidRPr="00183E92">
        <w:rPr>
          <w:rFonts w:ascii="Times New Roman" w:hAnsi="Times New Roman"/>
          <w:sz w:val="24"/>
          <w:szCs w:val="24"/>
          <w:lang w:eastAsia="lv-LV"/>
        </w:rPr>
        <w:t> Pasūtītāja </w:t>
      </w:r>
      <w:r w:rsidR="00183E92" w:rsidRPr="00183E92">
        <w:rPr>
          <w:rFonts w:ascii="Times New Roman" w:hAnsi="Times New Roman"/>
          <w:sz w:val="24"/>
          <w:szCs w:val="24"/>
          <w:lang w:eastAsia="lv-LV"/>
        </w:rPr>
        <w:t xml:space="preserve"> </w:t>
      </w:r>
      <w:r w:rsidRPr="00183E92">
        <w:rPr>
          <w:rFonts w:ascii="Times New Roman" w:hAnsi="Times New Roman"/>
          <w:sz w:val="24"/>
          <w:szCs w:val="24"/>
          <w:lang w:eastAsia="lv-LV"/>
        </w:rPr>
        <w:t>sakaru iekārtām, kurās ir SIM kartes, turpmāk – </w:t>
      </w:r>
      <w:r w:rsidRPr="00183E92">
        <w:rPr>
          <w:rFonts w:ascii="Times New Roman" w:hAnsi="Times New Roman"/>
          <w:b/>
          <w:bCs/>
          <w:sz w:val="24"/>
          <w:szCs w:val="24"/>
          <w:lang w:eastAsia="lv-LV"/>
        </w:rPr>
        <w:t>Gala iekārtas</w:t>
      </w:r>
      <w:r w:rsidRPr="00183E92">
        <w:rPr>
          <w:rFonts w:ascii="Times New Roman" w:hAnsi="Times New Roman"/>
          <w:sz w:val="24"/>
          <w:szCs w:val="24"/>
          <w:lang w:eastAsia="lv-LV"/>
        </w:rPr>
        <w:t>.</w:t>
      </w:r>
      <w:r w:rsidRPr="00183E92">
        <w:rPr>
          <w:rFonts w:ascii="Times New Roman" w:hAnsi="Times New Roman"/>
          <w:sz w:val="24"/>
          <w:szCs w:val="24"/>
          <w:bdr w:val="none" w:sz="0" w:space="0" w:color="auto" w:frame="1"/>
          <w:shd w:val="clear" w:color="auto" w:fill="C6C6C6"/>
          <w:lang w:eastAsia="lv-LV"/>
        </w:rPr>
        <w:t> </w:t>
      </w:r>
    </w:p>
    <w:p w14:paraId="5FFAF0EF" w14:textId="77777777" w:rsidR="000C4652" w:rsidRPr="00183E92" w:rsidRDefault="000C4652" w:rsidP="00183E92">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Pieslēguma tarifa plāna maiņa jebkuram Pasūtītāja abonenta numuram bez maksas tiek nodrošināta 1 (vienas) darba dienas laikā pēc iesnieguma saņemšanas no Pasūtītāja. Iesniegums tiek nosūtīts elektroniski uz Līguma 9.3.2.punktā norādīto elektroniskā pasta adresi, un tajā tiek norādīts termiņš, pēc kura nepieciešamais pieslēgums tiek pieslēgts un/vai atslēgts bez papildus informēšanas no Pasūtītāja puses.</w:t>
      </w:r>
      <w:r w:rsidRPr="00183E92">
        <w:rPr>
          <w:rFonts w:ascii="Times New Roman" w:hAnsi="Times New Roman"/>
          <w:sz w:val="24"/>
          <w:szCs w:val="24"/>
          <w:bdr w:val="none" w:sz="0" w:space="0" w:color="auto" w:frame="1"/>
          <w:shd w:val="clear" w:color="auto" w:fill="C6C6C6"/>
          <w:lang w:eastAsia="lv-LV"/>
        </w:rPr>
        <w:t> </w:t>
      </w:r>
    </w:p>
    <w:p w14:paraId="20426F57" w14:textId="705D914F" w:rsidR="000C4652" w:rsidRPr="00183E92" w:rsidRDefault="000C4652" w:rsidP="00183E92">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Pasūtītājam ir tiesības bez maksas pievienot un izslēgt mobilā </w:t>
      </w:r>
      <w:r w:rsidRPr="00183E92">
        <w:rPr>
          <w:rFonts w:ascii="Times New Roman" w:hAnsi="Times New Roman"/>
          <w:sz w:val="24"/>
          <w:szCs w:val="24"/>
          <w:u w:val="single"/>
          <w:lang w:eastAsia="lv-LV"/>
        </w:rPr>
        <w:t>datu</w:t>
      </w:r>
      <w:r w:rsidRPr="00183E92">
        <w:rPr>
          <w:rFonts w:ascii="Times New Roman" w:hAnsi="Times New Roman"/>
          <w:sz w:val="24"/>
          <w:szCs w:val="24"/>
          <w:lang w:eastAsia="lv-LV"/>
        </w:rPr>
        <w:t> numurus no Pasūtītāja sarunu grupas, iesniedzot par to attiecīgu elektronisku iesniegumu Izpildītājam nosūtot to uz Līguma 9.3.2.punktā norādīto elektroniskā pasta adresi. Izpildītājs nodrošina </w:t>
      </w:r>
      <w:r w:rsidRPr="00183E92">
        <w:rPr>
          <w:rFonts w:ascii="Times New Roman" w:hAnsi="Times New Roman"/>
          <w:strike/>
          <w:sz w:val="24"/>
          <w:szCs w:val="24"/>
          <w:lang w:eastAsia="lv-LV"/>
        </w:rPr>
        <w:t> </w:t>
      </w:r>
      <w:r w:rsidRPr="00183E92">
        <w:rPr>
          <w:rFonts w:ascii="Times New Roman" w:hAnsi="Times New Roman"/>
          <w:sz w:val="24"/>
          <w:szCs w:val="24"/>
          <w:u w:val="single"/>
          <w:lang w:eastAsia="lv-LV"/>
        </w:rPr>
        <w:t>datu </w:t>
      </w:r>
      <w:r w:rsidRPr="00183E92">
        <w:rPr>
          <w:rFonts w:ascii="Times New Roman" w:hAnsi="Times New Roman"/>
          <w:sz w:val="24"/>
          <w:szCs w:val="24"/>
          <w:lang w:eastAsia="lv-LV"/>
        </w:rPr>
        <w:t>numuru pievienošanu vai izslēgšanu bez maksas 1 (vienas) darba dienas laikā pēc elektroniska iesnieguma saņemšanas no Pasūtītāja kontaktpersonas.</w:t>
      </w:r>
      <w:r w:rsidRPr="00183E92">
        <w:rPr>
          <w:rFonts w:ascii="Times New Roman" w:hAnsi="Times New Roman"/>
          <w:sz w:val="24"/>
          <w:szCs w:val="24"/>
          <w:bdr w:val="none" w:sz="0" w:space="0" w:color="auto" w:frame="1"/>
          <w:shd w:val="clear" w:color="auto" w:fill="C6C6C6"/>
          <w:lang w:eastAsia="lv-LV"/>
        </w:rPr>
        <w:t> </w:t>
      </w:r>
    </w:p>
    <w:p w14:paraId="2D892F5D" w14:textId="6A42D06A" w:rsidR="000C4652" w:rsidRPr="00183E92" w:rsidRDefault="000C4652" w:rsidP="00183E92">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Pasūtītājs Līguma ietvaros nav saistīts ar konkrētu Pakalpojuma apjomu, un veic pasūtījumus atbilstoši vajadzībai un finanšu iespējām.</w:t>
      </w:r>
      <w:r w:rsidRPr="00183E92">
        <w:rPr>
          <w:rFonts w:ascii="Times New Roman" w:hAnsi="Times New Roman"/>
          <w:sz w:val="24"/>
          <w:szCs w:val="24"/>
          <w:bdr w:val="none" w:sz="0" w:space="0" w:color="auto" w:frame="1"/>
          <w:shd w:val="clear" w:color="auto" w:fill="C6C6C6"/>
          <w:lang w:eastAsia="lv-LV"/>
        </w:rPr>
        <w:t> </w:t>
      </w:r>
    </w:p>
    <w:p w14:paraId="02EAC301" w14:textId="77777777" w:rsidR="000C4652" w:rsidRPr="00183E92" w:rsidRDefault="000C4652" w:rsidP="00183E92">
      <w:pPr>
        <w:shd w:val="clear" w:color="auto" w:fill="FFFFFF"/>
        <w:ind w:left="555"/>
        <w:textAlignment w:val="baseline"/>
        <w:rPr>
          <w:lang w:eastAsia="lv-LV"/>
        </w:rPr>
      </w:pPr>
      <w:r w:rsidRPr="00183E92">
        <w:rPr>
          <w:bdr w:val="none" w:sz="0" w:space="0" w:color="auto" w:frame="1"/>
          <w:shd w:val="clear" w:color="auto" w:fill="C6C6C6"/>
          <w:lang w:eastAsia="lv-LV"/>
        </w:rPr>
        <w:t> </w:t>
      </w:r>
    </w:p>
    <w:p w14:paraId="0347A408" w14:textId="7F90834A" w:rsidR="000C4652" w:rsidRPr="00183E92" w:rsidRDefault="000C4652" w:rsidP="00183E92">
      <w:pPr>
        <w:pStyle w:val="Sarakstarindkopa"/>
        <w:numPr>
          <w:ilvl w:val="0"/>
          <w:numId w:val="194"/>
        </w:numPr>
        <w:spacing w:after="0"/>
        <w:textAlignment w:val="baseline"/>
        <w:rPr>
          <w:rFonts w:ascii="Times New Roman" w:hAnsi="Times New Roman"/>
          <w:sz w:val="24"/>
          <w:szCs w:val="24"/>
          <w:lang w:eastAsia="lv-LV"/>
        </w:rPr>
      </w:pPr>
      <w:r w:rsidRPr="00183E92">
        <w:rPr>
          <w:rFonts w:ascii="Times New Roman" w:hAnsi="Times New Roman"/>
          <w:b/>
          <w:bCs/>
          <w:caps/>
          <w:sz w:val="24"/>
          <w:szCs w:val="24"/>
          <w:lang w:eastAsia="lv-LV"/>
        </w:rPr>
        <w:t>Pušu saistības un atbildība</w:t>
      </w:r>
      <w:r w:rsidRPr="00183E92">
        <w:rPr>
          <w:rFonts w:ascii="Times New Roman" w:hAnsi="Times New Roman"/>
          <w:sz w:val="24"/>
          <w:szCs w:val="24"/>
          <w:bdr w:val="none" w:sz="0" w:space="0" w:color="auto" w:frame="1"/>
          <w:shd w:val="clear" w:color="auto" w:fill="C6C6C6"/>
          <w:lang w:eastAsia="lv-LV"/>
        </w:rPr>
        <w:t> </w:t>
      </w:r>
    </w:p>
    <w:p w14:paraId="7FA73673" w14:textId="77777777" w:rsidR="00547846" w:rsidRPr="00183E92" w:rsidRDefault="000C4652" w:rsidP="00183E92">
      <w:pPr>
        <w:pStyle w:val="Sarakstarindkopa"/>
        <w:numPr>
          <w:ilvl w:val="1"/>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Pasūtītāja saistības un atbildība:</w:t>
      </w:r>
      <w:r w:rsidRPr="00183E92">
        <w:rPr>
          <w:rFonts w:ascii="Times New Roman" w:hAnsi="Times New Roman"/>
          <w:sz w:val="24"/>
          <w:szCs w:val="24"/>
          <w:bdr w:val="none" w:sz="0" w:space="0" w:color="auto" w:frame="1"/>
          <w:shd w:val="clear" w:color="auto" w:fill="C6C6C6"/>
          <w:lang w:eastAsia="lv-LV"/>
        </w:rPr>
        <w:t> </w:t>
      </w:r>
    </w:p>
    <w:p w14:paraId="71BDD425" w14:textId="77777777" w:rsidR="00547846"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color w:val="000000"/>
          <w:sz w:val="24"/>
          <w:szCs w:val="24"/>
          <w:lang w:eastAsia="lv-LV"/>
        </w:rPr>
        <w:t>Pasūtītājs ir atbildīgs par savu saistību pienācīgu izpildi;</w:t>
      </w:r>
      <w:r w:rsidRPr="00183E92">
        <w:rPr>
          <w:rFonts w:ascii="Times New Roman" w:hAnsi="Times New Roman"/>
          <w:color w:val="000000"/>
          <w:sz w:val="24"/>
          <w:szCs w:val="24"/>
          <w:bdr w:val="none" w:sz="0" w:space="0" w:color="auto" w:frame="1"/>
          <w:shd w:val="clear" w:color="auto" w:fill="C6C6C6"/>
          <w:lang w:eastAsia="lv-LV"/>
        </w:rPr>
        <w:t> </w:t>
      </w:r>
    </w:p>
    <w:p w14:paraId="0D7C6BD3" w14:textId="77777777" w:rsidR="00547846"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Pasūtītājs apņemas savlaicīgi sniegt Izpildītājam visu Pakalpojumu sniegšanai nepieciešamo informāciju;</w:t>
      </w:r>
      <w:r w:rsidRPr="00183E92">
        <w:rPr>
          <w:rFonts w:ascii="Times New Roman" w:hAnsi="Times New Roman"/>
          <w:sz w:val="24"/>
          <w:szCs w:val="24"/>
          <w:bdr w:val="none" w:sz="0" w:space="0" w:color="auto" w:frame="1"/>
          <w:shd w:val="clear" w:color="auto" w:fill="C6C6C6"/>
          <w:lang w:eastAsia="lv-LV"/>
        </w:rPr>
        <w:t> </w:t>
      </w:r>
    </w:p>
    <w:p w14:paraId="15E31DC9" w14:textId="77777777" w:rsidR="00547846"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Pasūtītājs apņemas ievērot Izpildītāja noteiktos Pakalpojumu lietošanas noteikumus;</w:t>
      </w:r>
      <w:r w:rsidRPr="00183E92">
        <w:rPr>
          <w:rFonts w:ascii="Times New Roman" w:hAnsi="Times New Roman"/>
          <w:sz w:val="24"/>
          <w:szCs w:val="24"/>
          <w:bdr w:val="none" w:sz="0" w:space="0" w:color="auto" w:frame="1"/>
          <w:shd w:val="clear" w:color="auto" w:fill="C6C6C6"/>
          <w:lang w:eastAsia="lv-LV"/>
        </w:rPr>
        <w:t> </w:t>
      </w:r>
    </w:p>
    <w:p w14:paraId="67DC233A" w14:textId="77777777" w:rsidR="00547846"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lastRenderedPageBreak/>
        <w:t>Gadījumā, ja Izpildītājs nepilda Līgumā paredzētos Izpildītāja pienākumus vai sniegto Pakalpojumu kvalitāte neatbilst Līgumā noteiktajam, ne vēlāk kā 3 (trīs) darba dienu laikā pēc tā konstatēšanas rakstiski informēt Izpildītāju;</w:t>
      </w:r>
      <w:r w:rsidRPr="00183E92">
        <w:rPr>
          <w:rFonts w:ascii="Times New Roman" w:hAnsi="Times New Roman"/>
          <w:sz w:val="24"/>
          <w:szCs w:val="24"/>
          <w:bdr w:val="none" w:sz="0" w:space="0" w:color="auto" w:frame="1"/>
          <w:shd w:val="clear" w:color="auto" w:fill="C6C6C6"/>
          <w:lang w:eastAsia="lv-LV"/>
        </w:rPr>
        <w:t> </w:t>
      </w:r>
    </w:p>
    <w:p w14:paraId="7947B44B" w14:textId="77777777" w:rsidR="00547846"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color w:val="000000"/>
          <w:sz w:val="24"/>
          <w:szCs w:val="24"/>
          <w:lang w:eastAsia="lv-LV"/>
        </w:rPr>
        <w:t>Pasūtītājs apņemas veikt samaksu par Pakalpojumu šajā Līgumā noteiktajā termiņā un kārtībā;</w:t>
      </w:r>
      <w:r w:rsidRPr="00183E92">
        <w:rPr>
          <w:rFonts w:ascii="Times New Roman" w:hAnsi="Times New Roman"/>
          <w:color w:val="000000"/>
          <w:sz w:val="24"/>
          <w:szCs w:val="24"/>
          <w:bdr w:val="none" w:sz="0" w:space="0" w:color="auto" w:frame="1"/>
          <w:shd w:val="clear" w:color="auto" w:fill="C6C6C6"/>
          <w:lang w:eastAsia="lv-LV"/>
        </w:rPr>
        <w:t> </w:t>
      </w:r>
    </w:p>
    <w:p w14:paraId="68EA0D46" w14:textId="266B311C" w:rsidR="000C4652"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color w:val="000000"/>
          <w:sz w:val="24"/>
          <w:szCs w:val="24"/>
          <w:lang w:eastAsia="lv-LV"/>
        </w:rPr>
        <w:t>Ja Pasūtītājs neveic samaksu par Pakalpojumiem Līguma 2.8.punktā norādītajā termiņā, tad Izpildītājam ir tiesības prasīt un Pasūtītājam ir pienākums 30 (trīsdesmit) dienu laikā pēc pieprasījuma saņemšanas samaksāt Izpildītājam līgumsodu 0,1% (viena desmitā daļa procenta) apmērā no termiņā nesamaksātās summas par katru nokavēto maksājuma dienu, bet ne vairāk kā 10% no kavētā maksājuma summas. Minētā līgumsoda summu Izpildītājs var iekļaut nākamajā izrakstītajā rēķinā.</w:t>
      </w:r>
      <w:r w:rsidRPr="00183E92">
        <w:rPr>
          <w:rFonts w:ascii="Times New Roman" w:hAnsi="Times New Roman"/>
          <w:color w:val="000000"/>
          <w:sz w:val="24"/>
          <w:szCs w:val="24"/>
          <w:bdr w:val="none" w:sz="0" w:space="0" w:color="auto" w:frame="1"/>
          <w:shd w:val="clear" w:color="auto" w:fill="C6C6C6"/>
          <w:lang w:eastAsia="lv-LV"/>
        </w:rPr>
        <w:t> </w:t>
      </w:r>
    </w:p>
    <w:p w14:paraId="55379323" w14:textId="77777777" w:rsidR="00547846" w:rsidRPr="00183E92" w:rsidRDefault="000C4652" w:rsidP="00183E92">
      <w:pPr>
        <w:pStyle w:val="Sarakstarindkopa"/>
        <w:numPr>
          <w:ilvl w:val="1"/>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Izpildītāja saistības un atbildība:</w:t>
      </w:r>
      <w:r w:rsidRPr="00183E92">
        <w:rPr>
          <w:rFonts w:ascii="Times New Roman" w:hAnsi="Times New Roman"/>
          <w:sz w:val="24"/>
          <w:szCs w:val="24"/>
          <w:bdr w:val="none" w:sz="0" w:space="0" w:color="auto" w:frame="1"/>
          <w:shd w:val="clear" w:color="auto" w:fill="C6C6C6"/>
          <w:lang w:eastAsia="lv-LV"/>
        </w:rPr>
        <w:t> </w:t>
      </w:r>
    </w:p>
    <w:p w14:paraId="2AD53BBC" w14:textId="77777777" w:rsidR="009C0114"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Izpildītājs ir atbildīgs par savu saistību pienācīgu izpildi;</w:t>
      </w:r>
      <w:r w:rsidRPr="00183E92">
        <w:rPr>
          <w:rFonts w:ascii="Times New Roman" w:hAnsi="Times New Roman"/>
          <w:sz w:val="24"/>
          <w:szCs w:val="24"/>
          <w:bdr w:val="none" w:sz="0" w:space="0" w:color="auto" w:frame="1"/>
          <w:shd w:val="clear" w:color="auto" w:fill="C6C6C6"/>
          <w:lang w:eastAsia="lv-LV"/>
        </w:rPr>
        <w:t> </w:t>
      </w:r>
    </w:p>
    <w:p w14:paraId="732C6569" w14:textId="77777777" w:rsidR="009C0114"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Izpildītājs apņemas sniegt Pakalpojumu Līgumā noteiktajā kārtībā un termiņā;</w:t>
      </w:r>
      <w:r w:rsidRPr="00183E92">
        <w:rPr>
          <w:rFonts w:ascii="Times New Roman" w:hAnsi="Times New Roman"/>
          <w:sz w:val="24"/>
          <w:szCs w:val="24"/>
          <w:bdr w:val="none" w:sz="0" w:space="0" w:color="auto" w:frame="1"/>
          <w:shd w:val="clear" w:color="auto" w:fill="C6C6C6"/>
          <w:lang w:eastAsia="lv-LV"/>
        </w:rPr>
        <w:t> </w:t>
      </w:r>
    </w:p>
    <w:p w14:paraId="2EA1A793" w14:textId="77777777" w:rsidR="009C0114"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Izpildītājs apņemas ievērot šī Līguma nosacījumus, kā arī Līguma izpildes ietvaros ievērot no attiecīgās iepirkuma procedūras Nolikuma un Izpildītāja piedāvājuma izrietošās saistības;</w:t>
      </w:r>
      <w:r w:rsidRPr="00183E92">
        <w:rPr>
          <w:rFonts w:ascii="Times New Roman" w:hAnsi="Times New Roman"/>
          <w:sz w:val="24"/>
          <w:szCs w:val="24"/>
          <w:bdr w:val="none" w:sz="0" w:space="0" w:color="auto" w:frame="1"/>
          <w:shd w:val="clear" w:color="auto" w:fill="C6C6C6"/>
          <w:lang w:eastAsia="lv-LV"/>
        </w:rPr>
        <w:t> </w:t>
      </w:r>
    </w:p>
    <w:p w14:paraId="640AB4F2" w14:textId="77777777" w:rsidR="009C0114"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Izpildītājs apņemas nodrošināt nepārtrauktus, savlaicīgus un kvalitatīvus Pakalpojumus;</w:t>
      </w:r>
      <w:r w:rsidRPr="00183E92">
        <w:rPr>
          <w:rFonts w:ascii="Times New Roman" w:hAnsi="Times New Roman"/>
          <w:sz w:val="24"/>
          <w:szCs w:val="24"/>
          <w:bdr w:val="none" w:sz="0" w:space="0" w:color="auto" w:frame="1"/>
          <w:shd w:val="clear" w:color="auto" w:fill="C6C6C6"/>
          <w:lang w:eastAsia="lv-LV"/>
        </w:rPr>
        <w:t> </w:t>
      </w:r>
    </w:p>
    <w:p w14:paraId="6D2EC061" w14:textId="77777777" w:rsidR="009C0114"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Izpildītājs apņemas bez papildus atlīdzības veikt izmaiņas, uzlabojumus vai papildinājumus, gadījumā, ja tie ir neatbilstoši Līguma nosacījumiem;</w:t>
      </w:r>
      <w:r w:rsidRPr="00183E92">
        <w:rPr>
          <w:rFonts w:ascii="Times New Roman" w:hAnsi="Times New Roman"/>
          <w:sz w:val="24"/>
          <w:szCs w:val="24"/>
          <w:bdr w:val="none" w:sz="0" w:space="0" w:color="auto" w:frame="1"/>
          <w:shd w:val="clear" w:color="auto" w:fill="C6C6C6"/>
          <w:lang w:eastAsia="lv-LV"/>
        </w:rPr>
        <w:t> </w:t>
      </w:r>
    </w:p>
    <w:p w14:paraId="0765AE39" w14:textId="77777777" w:rsidR="009C0114"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Izpildītājs uzņemas atbildību par zaudējumiem, kas nodarīti Pasūtītājam sakarā ar Līguma noteikumu pārkāpumu, ja Izpildītājs tajos vainojams;</w:t>
      </w:r>
      <w:r w:rsidRPr="00183E92">
        <w:rPr>
          <w:rFonts w:ascii="Times New Roman" w:hAnsi="Times New Roman"/>
          <w:sz w:val="24"/>
          <w:szCs w:val="24"/>
          <w:bdr w:val="none" w:sz="0" w:space="0" w:color="auto" w:frame="1"/>
          <w:shd w:val="clear" w:color="auto" w:fill="C6C6C6"/>
          <w:lang w:eastAsia="lv-LV"/>
        </w:rPr>
        <w:t> </w:t>
      </w:r>
    </w:p>
    <w:p w14:paraId="0ABA1045" w14:textId="77777777" w:rsidR="009C0114"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Izpildītājs uzņemas visā Līguma darbības laikā nodrošināt Pakalpojuma sniegšanai nepieciešamo atļauju un licenču spēkā esamību;</w:t>
      </w:r>
      <w:r w:rsidRPr="00183E92">
        <w:rPr>
          <w:rFonts w:ascii="Times New Roman" w:hAnsi="Times New Roman"/>
          <w:sz w:val="24"/>
          <w:szCs w:val="24"/>
          <w:bdr w:val="none" w:sz="0" w:space="0" w:color="auto" w:frame="1"/>
          <w:shd w:val="clear" w:color="auto" w:fill="C6C6C6"/>
          <w:lang w:eastAsia="lv-LV"/>
        </w:rPr>
        <w:t> </w:t>
      </w:r>
    </w:p>
    <w:p w14:paraId="6D167479" w14:textId="77777777" w:rsidR="009C0114"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visu Līguma izpildes laiku ir reģistrēts Sabiedrisko pakalpojumu komisijas elektronisko sakaru komersanta reģistrā;</w:t>
      </w:r>
      <w:r w:rsidRPr="00183E92">
        <w:rPr>
          <w:rFonts w:ascii="Times New Roman" w:hAnsi="Times New Roman"/>
          <w:sz w:val="24"/>
          <w:szCs w:val="24"/>
          <w:bdr w:val="none" w:sz="0" w:space="0" w:color="auto" w:frame="1"/>
          <w:shd w:val="clear" w:color="auto" w:fill="C6C6C6"/>
          <w:lang w:eastAsia="lv-LV"/>
        </w:rPr>
        <w:t> </w:t>
      </w:r>
    </w:p>
    <w:p w14:paraId="48A6F7E1" w14:textId="77777777" w:rsidR="009C0114" w:rsidRPr="00183E92" w:rsidRDefault="000C4652" w:rsidP="00183E92">
      <w:pPr>
        <w:pStyle w:val="Sarakstarindkopa"/>
        <w:numPr>
          <w:ilvl w:val="2"/>
          <w:numId w:val="194"/>
        </w:numPr>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t>Ja Izpildītājs neuzsāk sniegt Pakalpojumu (daļu vai pilnu tā apjomu), Līguma Tehniskajā piedāvājumā noteiktajā termiņā, Izpildītājam ir pienākums 30 (trīsdesmit) dienu laikā pēc pieprasījuma saņemšanas samaksāt Pasūtītājam līgumsodu 10% (desmit procentu) apmērā no Līguma 2.1.punktā norādītās kopējās līgumcenas bez PVN;</w:t>
      </w:r>
      <w:r w:rsidRPr="00183E92">
        <w:rPr>
          <w:rFonts w:ascii="Times New Roman" w:hAnsi="Times New Roman"/>
          <w:sz w:val="24"/>
          <w:szCs w:val="24"/>
          <w:bdr w:val="none" w:sz="0" w:space="0" w:color="auto" w:frame="1"/>
          <w:shd w:val="clear" w:color="auto" w:fill="C6C6C6"/>
          <w:lang w:eastAsia="lv-LV"/>
        </w:rPr>
        <w:t> </w:t>
      </w:r>
    </w:p>
    <w:p w14:paraId="583B8CE4" w14:textId="7B42F2DD" w:rsidR="5F167CCF" w:rsidRPr="00795549" w:rsidRDefault="3281212B" w:rsidP="00795549">
      <w:pPr>
        <w:pStyle w:val="Sarakstarindkopa"/>
        <w:numPr>
          <w:ilvl w:val="2"/>
          <w:numId w:val="194"/>
        </w:numPr>
        <w:spacing w:after="0"/>
        <w:rPr>
          <w:rFonts w:ascii="Times New Roman" w:eastAsia="Times New Roman" w:hAnsi="Times New Roman"/>
        </w:rPr>
      </w:pPr>
      <w:r w:rsidRPr="007322C0">
        <w:rPr>
          <w:rFonts w:ascii="Times New Roman" w:eastAsia="Times New Roman" w:hAnsi="Times New Roman"/>
        </w:rPr>
        <w:t>Izpildītājs apņemas nekavējoties informēt Pasūtītāju par jebkuru konstatētu kiberincidentu vai drošības apdraudējumu, kas ietekmē vai var ietekmēt Pasūtītāja darbību vai šī līguma ietvaros sniegto pakalpojumu. Izpildītājs nekavējoties veic visas nepieciešamās darbības kiberincidenta novēršanai, stabilizācijai un ietekmes mazināšanai un sniedz Pasūtītājam visu pieejamo ar incidentu saistīto informāciju.</w:t>
      </w:r>
    </w:p>
    <w:p w14:paraId="5241663A" w14:textId="77777777" w:rsidR="6759625B" w:rsidRPr="00183E92" w:rsidRDefault="000C4652" w:rsidP="6E4AAC93">
      <w:pPr>
        <w:pStyle w:val="Sarakstarindkopa"/>
        <w:numPr>
          <w:ilvl w:val="1"/>
          <w:numId w:val="194"/>
        </w:numPr>
        <w:shd w:val="clear" w:color="auto" w:fill="FFFFFF" w:themeFill="background1"/>
        <w:spacing w:after="0"/>
        <w:textAlignment w:val="baseline"/>
        <w:rPr>
          <w:rFonts w:ascii="Times New Roman" w:hAnsi="Times New Roman"/>
          <w:lang w:eastAsia="lv-LV"/>
        </w:rPr>
      </w:pPr>
      <w:r w:rsidRPr="00183E92">
        <w:rPr>
          <w:rFonts w:ascii="Times New Roman" w:hAnsi="Times New Roman"/>
          <w:color w:val="000000"/>
          <w:sz w:val="24"/>
          <w:szCs w:val="24"/>
          <w:lang w:eastAsia="lv-LV"/>
        </w:rPr>
        <w:t>Ja nokavēts kāds no Līgumā noteiktajiem termiņiem, līgumsods tiek aprēķināts par periodu, kas sākas nākamajā darba dienā pēc Līgumā noteiktā saistības izpildes termiņa un ietver dienu, kurā saistības ir izpildītas.</w:t>
      </w:r>
      <w:r w:rsidRPr="00183E92">
        <w:rPr>
          <w:rFonts w:ascii="Times New Roman" w:hAnsi="Times New Roman"/>
          <w:color w:val="000000"/>
          <w:sz w:val="24"/>
          <w:szCs w:val="24"/>
          <w:bdr w:val="none" w:sz="0" w:space="0" w:color="auto" w:frame="1"/>
          <w:shd w:val="clear" w:color="auto" w:fill="C6C6C6"/>
          <w:lang w:eastAsia="lv-LV"/>
        </w:rPr>
        <w:t> </w:t>
      </w:r>
    </w:p>
    <w:p w14:paraId="53433EEC" w14:textId="77777777" w:rsidR="00547846" w:rsidRPr="00183E92" w:rsidRDefault="3C44138E" w:rsidP="00183E92">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3C44138E">
        <w:rPr>
          <w:rStyle w:val="cf01"/>
          <w:rFonts w:ascii="Times New Roman" w:hAnsi="Times New Roman"/>
          <w:sz w:val="24"/>
          <w:szCs w:val="24"/>
        </w:rPr>
        <w:t xml:space="preserve">Ja Izpildītājs nenodrošina kādu no Līguma, Līguma 1.pielikuma “Tehniskā specifikācija/Tehniskais piedāvājums” un 2.pielikuma “Finanšu piedāvājums” pakalpojuma prasībām un apjoma, un nenovērš šādu pārkāpumu 1 (vienas) darba dienas laikā pēc rakstiska paziņojuma saņemšanas no Pasūtītāja, Izpildītājs pēc Pasūtītāja pieprasījuma maksā līgumsodu 50,00 EUR piecdesmit euro, 00 centi) par katru nenodrošinātu pakalpojuma prasību un/vai apjomu par katru dienu, bet ne vairāk kā 10% no attiecīgā mēneša rēķina summas. Minētais līgumsods nevar tikt piemērots gadījumā, ja bojājumu novēršanas kavējumā ir vainojami apstākļi, kas ir ārpus Izpildītāja kontroles. </w:t>
      </w:r>
    </w:p>
    <w:p w14:paraId="2B8A6C94" w14:textId="77777777" w:rsidR="00547846" w:rsidRPr="00183E92" w:rsidRDefault="000C4652" w:rsidP="00183E92">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183E92">
        <w:rPr>
          <w:rFonts w:ascii="Times New Roman" w:hAnsi="Times New Roman"/>
          <w:color w:val="000000"/>
          <w:sz w:val="24"/>
          <w:szCs w:val="24"/>
          <w:lang w:eastAsia="lv-LV"/>
        </w:rPr>
        <w:t>Līguma 4.1.6. un 4.2.8.punktā minētā ieturamā līgumsoda summa nevar būt lielāka par 10% (desmit procenti) no kopējās līgumsummas (Līguma 2.1.punkts).</w:t>
      </w:r>
      <w:r w:rsidRPr="00183E92">
        <w:rPr>
          <w:rFonts w:ascii="Times New Roman" w:hAnsi="Times New Roman"/>
          <w:color w:val="000000"/>
          <w:sz w:val="24"/>
          <w:szCs w:val="24"/>
          <w:bdr w:val="none" w:sz="0" w:space="0" w:color="auto" w:frame="1"/>
          <w:shd w:val="clear" w:color="auto" w:fill="C6C6C6"/>
          <w:lang w:eastAsia="lv-LV"/>
        </w:rPr>
        <w:t> </w:t>
      </w:r>
    </w:p>
    <w:p w14:paraId="02481222" w14:textId="77777777" w:rsidR="00547846" w:rsidRDefault="000C4652" w:rsidP="00183E92">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183E92">
        <w:rPr>
          <w:rFonts w:ascii="Times New Roman" w:hAnsi="Times New Roman"/>
          <w:sz w:val="24"/>
          <w:szCs w:val="24"/>
          <w:lang w:eastAsia="lv-LV"/>
        </w:rPr>
        <w:lastRenderedPageBreak/>
        <w:t>Līgumsoda samaksa neatbrīvo Puses no to saistību pilnīgas izpildes.</w:t>
      </w:r>
    </w:p>
    <w:p w14:paraId="176455EF" w14:textId="77777777" w:rsidR="000C2773" w:rsidRPr="00183E92" w:rsidRDefault="000C2773" w:rsidP="000C2773">
      <w:pPr>
        <w:pStyle w:val="Sarakstarindkopa"/>
        <w:shd w:val="clear" w:color="auto" w:fill="FFFFFF"/>
        <w:spacing w:after="0"/>
        <w:ind w:left="360"/>
        <w:textAlignment w:val="baseline"/>
        <w:rPr>
          <w:rFonts w:ascii="Times New Roman" w:hAnsi="Times New Roman"/>
          <w:sz w:val="24"/>
          <w:szCs w:val="24"/>
          <w:lang w:eastAsia="lv-LV"/>
        </w:rPr>
      </w:pPr>
    </w:p>
    <w:p w14:paraId="42FE23AD" w14:textId="6C270838" w:rsidR="000C4652" w:rsidRPr="000C2773" w:rsidRDefault="000C4652" w:rsidP="000C2773">
      <w:pPr>
        <w:pStyle w:val="Sarakstarindkopa"/>
        <w:numPr>
          <w:ilvl w:val="0"/>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b/>
          <w:bCs/>
          <w:caps/>
          <w:sz w:val="24"/>
          <w:szCs w:val="24"/>
          <w:lang w:eastAsia="lv-LV"/>
        </w:rPr>
        <w:t>Nepārvarama vara</w:t>
      </w:r>
      <w:r w:rsidRPr="000C2773">
        <w:rPr>
          <w:rFonts w:ascii="Times New Roman" w:hAnsi="Times New Roman"/>
          <w:sz w:val="24"/>
          <w:szCs w:val="24"/>
          <w:bdr w:val="none" w:sz="0" w:space="0" w:color="auto" w:frame="1"/>
          <w:shd w:val="clear" w:color="auto" w:fill="C6C6C6"/>
          <w:lang w:eastAsia="lv-LV"/>
        </w:rPr>
        <w:t> </w:t>
      </w:r>
    </w:p>
    <w:p w14:paraId="2CE8EE83" w14:textId="77777777" w:rsidR="00B656C3"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Puses tiek atbrīvotas no atbildības par Līguma pilnīgu vai daļēju neizpildi, ja šāda neizpilde radusies nepārvaramas varas vai ārkārtēju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r w:rsidRPr="000C2773">
        <w:rPr>
          <w:rFonts w:ascii="Times New Roman" w:hAnsi="Times New Roman"/>
          <w:color w:val="000000"/>
          <w:sz w:val="24"/>
          <w:szCs w:val="24"/>
          <w:bdr w:val="none" w:sz="0" w:space="0" w:color="auto" w:frame="1"/>
          <w:shd w:val="clear" w:color="auto" w:fill="C6C6C6"/>
          <w:lang w:eastAsia="lv-LV"/>
        </w:rPr>
        <w:t> </w:t>
      </w:r>
    </w:p>
    <w:p w14:paraId="0E4BBD41" w14:textId="77777777" w:rsidR="00B656C3"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Pusei, kas atsaucas uz nepārvaramas varas vai ārkārtēja rakstura apstākļu darbību, par šādiem apstākļiem nekavējoties rakstveidā jāziņo otrai Pusei. Ziņojumā jānorāda, kādā termiņā, pēc viņas uzskata, ir iespējama un paredzama viņas Līgumā paredzēto Līguma saistību izpilde, un, pēc otras Puses pieprasījuma šādam ziņojumam ir jāpievieno izziņa, kuru izsniegusi kompetenta institūcija, un kura satur minēto ārkārtējo apstākļu darbības apstiprinājumu un to raksturojumu. </w:t>
      </w:r>
      <w:r w:rsidRPr="000C2773">
        <w:rPr>
          <w:rFonts w:ascii="Times New Roman" w:hAnsi="Times New Roman"/>
          <w:color w:val="000000"/>
          <w:sz w:val="24"/>
          <w:szCs w:val="24"/>
          <w:bdr w:val="none" w:sz="0" w:space="0" w:color="auto" w:frame="1"/>
          <w:shd w:val="clear" w:color="auto" w:fill="C6C6C6"/>
          <w:lang w:eastAsia="lv-LV"/>
        </w:rPr>
        <w:t> </w:t>
      </w:r>
    </w:p>
    <w:p w14:paraId="3848C100" w14:textId="2296CD39" w:rsidR="000C4652"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Pēc nepārvaramas varas apstākļu izbeigšanās Līguma saistības tiek turpinātas, ārkārtas apstākļu pastāvēšanas termiņu neieskaitot Līguma darbības termiņā, un, attiecīgi pagarinot Līguma termiņu par laika periodu, kurā pastāvēja nepārvaramas varas apstākļi.</w:t>
      </w:r>
      <w:r w:rsidRPr="000C2773">
        <w:rPr>
          <w:rFonts w:ascii="Times New Roman" w:hAnsi="Times New Roman"/>
          <w:color w:val="000000"/>
          <w:sz w:val="24"/>
          <w:szCs w:val="24"/>
          <w:bdr w:val="none" w:sz="0" w:space="0" w:color="auto" w:frame="1"/>
          <w:shd w:val="clear" w:color="auto" w:fill="C6C6C6"/>
          <w:lang w:eastAsia="lv-LV"/>
        </w:rPr>
        <w:t> </w:t>
      </w:r>
    </w:p>
    <w:p w14:paraId="5A20F5B7" w14:textId="77777777" w:rsidR="000C4652" w:rsidRPr="000C2773" w:rsidRDefault="000C4652" w:rsidP="000C2773">
      <w:pPr>
        <w:ind w:left="555"/>
        <w:textAlignment w:val="baseline"/>
        <w:rPr>
          <w:lang w:eastAsia="lv-LV"/>
        </w:rPr>
      </w:pPr>
      <w:r w:rsidRPr="000C2773">
        <w:rPr>
          <w:color w:val="000000"/>
          <w:bdr w:val="none" w:sz="0" w:space="0" w:color="auto" w:frame="1"/>
          <w:shd w:val="clear" w:color="auto" w:fill="C6C6C6"/>
          <w:lang w:eastAsia="lv-LV"/>
        </w:rPr>
        <w:t> </w:t>
      </w:r>
    </w:p>
    <w:p w14:paraId="3D7F49B8" w14:textId="3789B5BA" w:rsidR="000C4652" w:rsidRPr="000C2773" w:rsidRDefault="000C4652" w:rsidP="000C2773">
      <w:pPr>
        <w:pStyle w:val="Sarakstarindkopa"/>
        <w:numPr>
          <w:ilvl w:val="0"/>
          <w:numId w:val="194"/>
        </w:numPr>
        <w:spacing w:after="0"/>
        <w:textAlignment w:val="baseline"/>
        <w:rPr>
          <w:rFonts w:ascii="Times New Roman" w:hAnsi="Times New Roman"/>
          <w:sz w:val="24"/>
          <w:szCs w:val="24"/>
          <w:lang w:eastAsia="lv-LV"/>
        </w:rPr>
      </w:pPr>
      <w:r w:rsidRPr="000C2773">
        <w:rPr>
          <w:rFonts w:ascii="Times New Roman" w:hAnsi="Times New Roman"/>
          <w:b/>
          <w:bCs/>
          <w:caps/>
          <w:sz w:val="24"/>
          <w:szCs w:val="24"/>
          <w:lang w:eastAsia="lv-LV"/>
        </w:rPr>
        <w:t>Strīdu izskatīšanas kārtība</w:t>
      </w:r>
      <w:r w:rsidRPr="000C2773">
        <w:rPr>
          <w:rFonts w:ascii="Times New Roman" w:hAnsi="Times New Roman"/>
          <w:sz w:val="24"/>
          <w:szCs w:val="24"/>
          <w:bdr w:val="none" w:sz="0" w:space="0" w:color="auto" w:frame="1"/>
          <w:shd w:val="clear" w:color="auto" w:fill="C6C6C6"/>
          <w:lang w:eastAsia="lv-LV"/>
        </w:rPr>
        <w:t> </w:t>
      </w:r>
    </w:p>
    <w:p w14:paraId="7A1602E1" w14:textId="77777777" w:rsidR="00B656C3"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Visus strīdus un domstarpības, kas rodas Līguma izpildes laikā, Puses cenšas atrisināt savstarpēji vienojoties, bet, ja vienošanās netiek panākta, Latvijas Republikā spēkā esošajos normatīvajos aktos noteiktajā kārtībā – tiesā.</w:t>
      </w:r>
      <w:r w:rsidRPr="000C2773">
        <w:rPr>
          <w:rFonts w:ascii="Times New Roman" w:hAnsi="Times New Roman"/>
          <w:sz w:val="24"/>
          <w:szCs w:val="24"/>
          <w:bdr w:val="none" w:sz="0" w:space="0" w:color="auto" w:frame="1"/>
          <w:shd w:val="clear" w:color="auto" w:fill="C6C6C6"/>
          <w:lang w:eastAsia="lv-LV"/>
        </w:rPr>
        <w:t> </w:t>
      </w:r>
    </w:p>
    <w:p w14:paraId="207695B4" w14:textId="77777777" w:rsidR="00B656C3"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Puses ir atbildīgas par Līguma saistību neizpildi atbilstoši Latvijas Republikā spēkā esošajiem normatīvajiem aktiem.</w:t>
      </w:r>
      <w:r w:rsidRPr="000C2773">
        <w:rPr>
          <w:rFonts w:ascii="Times New Roman" w:hAnsi="Times New Roman"/>
          <w:sz w:val="24"/>
          <w:szCs w:val="24"/>
          <w:bdr w:val="none" w:sz="0" w:space="0" w:color="auto" w:frame="1"/>
          <w:shd w:val="clear" w:color="auto" w:fill="C6C6C6"/>
          <w:lang w:eastAsia="lv-LV"/>
        </w:rPr>
        <w:t> </w:t>
      </w:r>
    </w:p>
    <w:p w14:paraId="0381B6B2" w14:textId="5BC7F108" w:rsidR="000C4652"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Izpildītājs apņemas nodrošināt kvalitatīvu Pakalpojuma izpildi. Gadījumos, ja Pasūtītājs konstatē Pakalpojuma neatbilstību Līguma noteikumiem, Pasūtītājs informē Izpildītāju par attiecīgajiem trūkumiem. Ja Puses nevar vienoties par Pakalpojuma kvalitātes atbilstību Līguma nosacījumiem, Puses jautājuma risināšanai 30 (trīsdesmit) dienu laikā no Pakalpojuma neatbilstības konstatēšanas dienas var pieaicināt neatkarīgu ekspertu (tajā skaitā pieaicināt Sabiedrisko pakalpojumu regulēšanas komisijas pārstāvi viedokļa sniegšanai). Izdevumus par ekspertīzes veikšanu apmaksā Puse, kuras apgalvojumu eksperts noraida. Ja eksperta slēdziens vai viedoklis apstiprina par pamatotu vienas Puses viedokli, otra Puse ne tikai novērš attiecīgos trūkumus, bet arī Pušu vienošanās rezultātā noteiktā termiņā un kārtībā, sedz eksperta pieaicināšanas izmaksas. Izdevumus par ekspertīzes veikšanu apmaksā Puse, kuras apgalvojumu eksperts noraida. Ja Pakalpojuma sniegšanas kvalitāte netiek uzlabota Pasūtītājs tiesīgs rīkoties atbilstoši šī Līguma 7.nodaļā noteiktajai kārtībai. </w:t>
      </w:r>
      <w:r w:rsidRPr="000C2773">
        <w:rPr>
          <w:rFonts w:ascii="Times New Roman" w:hAnsi="Times New Roman"/>
          <w:sz w:val="24"/>
          <w:szCs w:val="24"/>
          <w:bdr w:val="none" w:sz="0" w:space="0" w:color="auto" w:frame="1"/>
          <w:shd w:val="clear" w:color="auto" w:fill="C6C6C6"/>
          <w:lang w:eastAsia="lv-LV"/>
        </w:rPr>
        <w:t> </w:t>
      </w:r>
    </w:p>
    <w:p w14:paraId="224A7274" w14:textId="77777777" w:rsidR="000C4652" w:rsidRPr="000C2773" w:rsidRDefault="000C4652" w:rsidP="000C2773">
      <w:pPr>
        <w:shd w:val="clear" w:color="auto" w:fill="FFFFFF"/>
        <w:textAlignment w:val="baseline"/>
        <w:rPr>
          <w:lang w:eastAsia="lv-LV"/>
        </w:rPr>
      </w:pPr>
      <w:r w:rsidRPr="000C2773">
        <w:rPr>
          <w:bdr w:val="none" w:sz="0" w:space="0" w:color="auto" w:frame="1"/>
          <w:shd w:val="clear" w:color="auto" w:fill="C6C6C6"/>
          <w:lang w:eastAsia="lv-LV"/>
        </w:rPr>
        <w:t> </w:t>
      </w:r>
    </w:p>
    <w:p w14:paraId="1D1590ED" w14:textId="60F435F3" w:rsidR="000C4652" w:rsidRPr="000C2773" w:rsidRDefault="000C4652" w:rsidP="000C2773">
      <w:pPr>
        <w:pStyle w:val="Sarakstarindkopa"/>
        <w:numPr>
          <w:ilvl w:val="0"/>
          <w:numId w:val="194"/>
        </w:numPr>
        <w:spacing w:after="0"/>
        <w:textAlignment w:val="baseline"/>
        <w:rPr>
          <w:rFonts w:ascii="Times New Roman" w:hAnsi="Times New Roman"/>
          <w:sz w:val="24"/>
          <w:szCs w:val="24"/>
          <w:lang w:eastAsia="lv-LV"/>
        </w:rPr>
      </w:pPr>
      <w:r w:rsidRPr="000C2773">
        <w:rPr>
          <w:rFonts w:ascii="Times New Roman" w:hAnsi="Times New Roman"/>
          <w:b/>
          <w:bCs/>
          <w:sz w:val="24"/>
          <w:szCs w:val="24"/>
          <w:lang w:eastAsia="lv-LV"/>
        </w:rPr>
        <w:t>LĪGUMA SPĒKĀ ESAMĪBA, IZBEIGŠANA UN GROZĪŠANA</w:t>
      </w:r>
      <w:r w:rsidRPr="000C2773">
        <w:rPr>
          <w:rFonts w:ascii="Times New Roman" w:hAnsi="Times New Roman"/>
          <w:sz w:val="24"/>
          <w:szCs w:val="24"/>
          <w:bdr w:val="none" w:sz="0" w:space="0" w:color="auto" w:frame="1"/>
          <w:shd w:val="clear" w:color="auto" w:fill="C6C6C6"/>
          <w:lang w:eastAsia="lv-LV"/>
        </w:rPr>
        <w:t> </w:t>
      </w:r>
    </w:p>
    <w:p w14:paraId="6C5F489D" w14:textId="77777777" w:rsidR="00B656C3"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Līgums stājas spēkā ar </w:t>
      </w:r>
      <w:r w:rsidRPr="000C2773">
        <w:rPr>
          <w:rFonts w:ascii="Times New Roman" w:hAnsi="Times New Roman"/>
          <w:color w:val="000000"/>
          <w:sz w:val="24"/>
          <w:szCs w:val="24"/>
          <w:shd w:val="clear" w:color="auto" w:fill="C0C0C0"/>
          <w:lang w:eastAsia="lv-LV"/>
        </w:rPr>
        <w:t>202_.gada __._____________ un ir spēkā 36 (trīsdesmit sešus) mēnešus</w:t>
      </w:r>
      <w:r w:rsidRPr="000C2773">
        <w:rPr>
          <w:rFonts w:ascii="Times New Roman" w:hAnsi="Times New Roman"/>
          <w:color w:val="000000"/>
          <w:sz w:val="24"/>
          <w:szCs w:val="24"/>
          <w:lang w:eastAsia="lv-LV"/>
        </w:rPr>
        <w:t> </w:t>
      </w:r>
      <w:r w:rsidRPr="000C2773">
        <w:rPr>
          <w:rFonts w:ascii="Times New Roman" w:hAnsi="Times New Roman"/>
          <w:sz w:val="24"/>
          <w:szCs w:val="24"/>
          <w:lang w:eastAsia="lv-LV"/>
        </w:rPr>
        <w:t>vai līdz brīdim, kad Pasūtītāja maksājumi par sniegto Pakalpojumu sasniedz Līguma 2.1.punktā norādīto kopējo līgumcenu (atkarībā no tā, kurš no nosacījumiem iestājas pirmais). Līguma abpusējas parakstīšanas datums ir pēdējā Pušu pievienotā drošā elektroniskā paraksta laika zīmoga datums.</w:t>
      </w:r>
      <w:r w:rsidRPr="000C2773">
        <w:rPr>
          <w:rFonts w:ascii="Times New Roman" w:hAnsi="Times New Roman"/>
          <w:sz w:val="24"/>
          <w:szCs w:val="24"/>
          <w:bdr w:val="none" w:sz="0" w:space="0" w:color="auto" w:frame="1"/>
          <w:shd w:val="clear" w:color="auto" w:fill="C6C6C6"/>
          <w:lang w:eastAsia="lv-LV"/>
        </w:rPr>
        <w:t> </w:t>
      </w:r>
    </w:p>
    <w:p w14:paraId="00E80307" w14:textId="77777777" w:rsidR="00B656C3"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Pusēm ir tiesības vienpusēji atkāpties no šī Līguma 30 (trīsdesmit) dienas iepriekš par to rakstiski brīdinot otru Pusi, ja viena no Pusēm nepilda savas saistības. Par brīdinājumu par Līguma pārtraukšanu tiek uzskatīts rakstveidā noformēts un otrai Pusei nosūtīts paziņojums.</w:t>
      </w:r>
      <w:r w:rsidRPr="000C2773">
        <w:rPr>
          <w:rFonts w:ascii="Times New Roman" w:hAnsi="Times New Roman"/>
          <w:color w:val="000000"/>
          <w:sz w:val="24"/>
          <w:szCs w:val="24"/>
          <w:bdr w:val="none" w:sz="0" w:space="0" w:color="auto" w:frame="1"/>
          <w:shd w:val="clear" w:color="auto" w:fill="C6C6C6"/>
          <w:lang w:eastAsia="lv-LV"/>
        </w:rPr>
        <w:t> </w:t>
      </w:r>
    </w:p>
    <w:p w14:paraId="1FF9C4F5" w14:textId="77777777" w:rsidR="00B656C3"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lastRenderedPageBreak/>
        <w:t>Pasūtītājam ir tiesības vienpusēji izbeigt Līgumu, Izpildītāju par to brīdinot vismaz 5 (piecas) dienas iepriekš, ja:</w:t>
      </w:r>
      <w:r w:rsidRPr="000C2773">
        <w:rPr>
          <w:rFonts w:ascii="Times New Roman" w:hAnsi="Times New Roman"/>
          <w:color w:val="000000"/>
          <w:sz w:val="24"/>
          <w:szCs w:val="24"/>
          <w:bdr w:val="none" w:sz="0" w:space="0" w:color="auto" w:frame="1"/>
          <w:shd w:val="clear" w:color="auto" w:fill="C6C6C6"/>
          <w:lang w:eastAsia="lv-LV"/>
        </w:rPr>
        <w:t> </w:t>
      </w:r>
    </w:p>
    <w:p w14:paraId="0A11AFFD"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Izpildītājs nepilda Līgumā noteiktās saistības kā arī to nav novērsis 5 (piecu) dienu laikā pēc attiecīgā paziņojuma saņemšanas;</w:t>
      </w:r>
      <w:r w:rsidRPr="000C2773">
        <w:rPr>
          <w:rFonts w:ascii="Times New Roman" w:hAnsi="Times New Roman"/>
          <w:color w:val="000000"/>
          <w:sz w:val="24"/>
          <w:szCs w:val="24"/>
          <w:bdr w:val="none" w:sz="0" w:space="0" w:color="auto" w:frame="1"/>
          <w:shd w:val="clear" w:color="auto" w:fill="C6C6C6"/>
          <w:lang w:eastAsia="lv-LV"/>
        </w:rPr>
        <w:t> </w:t>
      </w:r>
    </w:p>
    <w:p w14:paraId="5D580AD6"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saņēmis vismaz 3(trīs) sūdzības par sniegto Pakalpojumu kvalitāti, kur Pakalpojuma pārtraukums ir bijis ilgāks par 5 (piecām) minūtēm vismaz vienam Pasūtītāja lietotājam un tas nav saistīts ar plānotiem tīkla pārklājuma uzlabošanas darbiem vai lietotāja atrašanos ārpus Izpildītāja mobilā tīkla pārklājuma zonas;</w:t>
      </w:r>
      <w:r w:rsidRPr="000C2773">
        <w:rPr>
          <w:rFonts w:ascii="Times New Roman" w:hAnsi="Times New Roman"/>
          <w:sz w:val="24"/>
          <w:szCs w:val="24"/>
          <w:bdr w:val="none" w:sz="0" w:space="0" w:color="auto" w:frame="1"/>
          <w:shd w:val="clear" w:color="auto" w:fill="C6C6C6"/>
          <w:lang w:eastAsia="lv-LV"/>
        </w:rPr>
        <w:t> </w:t>
      </w:r>
    </w:p>
    <w:p w14:paraId="72BF5C14"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Izpildītājam piemērotā līgumsoda apmērs sasniedzis 10% (desmit) procentus no </w:t>
      </w:r>
      <w:r w:rsidRPr="000C2773">
        <w:rPr>
          <w:rFonts w:ascii="Times New Roman" w:hAnsi="Times New Roman"/>
          <w:sz w:val="24"/>
          <w:szCs w:val="24"/>
          <w:lang w:eastAsia="lv-LV"/>
        </w:rPr>
        <w:t>Līguma 2.1.punkta kopējās līgumcenas bez </w:t>
      </w:r>
      <w:r w:rsidRPr="000C2773">
        <w:rPr>
          <w:rFonts w:ascii="Times New Roman" w:hAnsi="Times New Roman"/>
          <w:color w:val="000000"/>
          <w:sz w:val="24"/>
          <w:szCs w:val="24"/>
          <w:lang w:eastAsia="lv-LV"/>
        </w:rPr>
        <w:t>PVN;</w:t>
      </w:r>
      <w:r w:rsidRPr="000C2773">
        <w:rPr>
          <w:rFonts w:ascii="Times New Roman" w:hAnsi="Times New Roman"/>
          <w:color w:val="000000"/>
          <w:sz w:val="24"/>
          <w:szCs w:val="24"/>
          <w:bdr w:val="none" w:sz="0" w:space="0" w:color="auto" w:frame="1"/>
          <w:shd w:val="clear" w:color="auto" w:fill="C6C6C6"/>
          <w:lang w:eastAsia="lv-LV"/>
        </w:rPr>
        <w:t> </w:t>
      </w:r>
    </w:p>
    <w:p w14:paraId="2E97ECF3"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iestājies kāds no Publisko iepirkumu likuma 64.panta pirmajā daļā minētajiem gadījumiem;</w:t>
      </w:r>
      <w:r w:rsidRPr="000C2773">
        <w:rPr>
          <w:rFonts w:ascii="Times New Roman" w:hAnsi="Times New Roman"/>
          <w:color w:val="000000"/>
          <w:sz w:val="24"/>
          <w:szCs w:val="24"/>
          <w:bdr w:val="none" w:sz="0" w:space="0" w:color="auto" w:frame="1"/>
          <w:shd w:val="clear" w:color="auto" w:fill="C6C6C6"/>
          <w:lang w:eastAsia="lv-LV"/>
        </w:rPr>
        <w:t> </w:t>
      </w:r>
    </w:p>
    <w:p w14:paraId="3EE179EB"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ir notikusi Izpildītāja labprātīga vai piespiedu likvidācija;</w:t>
      </w:r>
      <w:r w:rsidRPr="000C2773">
        <w:rPr>
          <w:rFonts w:ascii="Times New Roman" w:hAnsi="Times New Roman"/>
          <w:color w:val="000000"/>
          <w:sz w:val="24"/>
          <w:szCs w:val="24"/>
          <w:bdr w:val="none" w:sz="0" w:space="0" w:color="auto" w:frame="1"/>
          <w:shd w:val="clear" w:color="auto" w:fill="C6C6C6"/>
          <w:lang w:eastAsia="lv-LV"/>
        </w:rPr>
        <w:t> </w:t>
      </w:r>
    </w:p>
    <w:p w14:paraId="6F4A2EB6"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pret Izpildītāju ir uzsākta maksātnespējas vai bankrota procedūra, vai tā darbība ir apturēta;</w:t>
      </w:r>
      <w:r w:rsidRPr="000C2773">
        <w:rPr>
          <w:rFonts w:ascii="Times New Roman" w:hAnsi="Times New Roman"/>
          <w:color w:val="000000"/>
          <w:sz w:val="24"/>
          <w:szCs w:val="24"/>
          <w:bdr w:val="none" w:sz="0" w:space="0" w:color="auto" w:frame="1"/>
          <w:shd w:val="clear" w:color="auto" w:fill="C6C6C6"/>
          <w:lang w:eastAsia="lv-LV"/>
        </w:rPr>
        <w:t> </w:t>
      </w:r>
    </w:p>
    <w:p w14:paraId="58743748"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Izpildītājs apzināti sniedzis Pasūtītājam nepatiesu informāciju, nav ievērojis godīgas komercprakses vai konkurences principus, vai ar nolūku veicis citas prettiesiskas darbības.</w:t>
      </w:r>
      <w:r w:rsidRPr="000C2773">
        <w:rPr>
          <w:rFonts w:ascii="Times New Roman" w:hAnsi="Times New Roman"/>
          <w:color w:val="000000"/>
          <w:sz w:val="24"/>
          <w:szCs w:val="24"/>
          <w:bdr w:val="none" w:sz="0" w:space="0" w:color="auto" w:frame="1"/>
          <w:shd w:val="clear" w:color="auto" w:fill="C6C6C6"/>
          <w:lang w:eastAsia="lv-LV"/>
        </w:rPr>
        <w:t> </w:t>
      </w:r>
    </w:p>
    <w:p w14:paraId="40B6F463"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Izpildītājam konstatētas konkurenci ierobežojušas priekšrocības iepirkuma procedūrā, un tās, kā arī ar to saistīta juridiskā persona ir bijusi iesaistīta iepirkuma procedūras sagatavošanā saskaņā ar Publisko iepirkumu likuma 18.panta ceturto daļu;</w:t>
      </w:r>
      <w:r w:rsidRPr="000C2773">
        <w:rPr>
          <w:rFonts w:ascii="Times New Roman" w:hAnsi="Times New Roman"/>
          <w:color w:val="000000"/>
          <w:sz w:val="24"/>
          <w:szCs w:val="24"/>
          <w:bdr w:val="none" w:sz="0" w:space="0" w:color="auto" w:frame="1"/>
          <w:shd w:val="clear" w:color="auto" w:fill="C6C6C6"/>
          <w:lang w:eastAsia="lv-LV"/>
        </w:rPr>
        <w:t> </w:t>
      </w:r>
    </w:p>
    <w:p w14:paraId="624B1030"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Izpildītājs Pasūtītājam nodarījis zaudējumus;</w:t>
      </w:r>
      <w:r w:rsidRPr="000C2773">
        <w:rPr>
          <w:rFonts w:ascii="Times New Roman" w:hAnsi="Times New Roman"/>
          <w:color w:val="000000"/>
          <w:sz w:val="24"/>
          <w:szCs w:val="24"/>
          <w:bdr w:val="none" w:sz="0" w:space="0" w:color="auto" w:frame="1"/>
          <w:shd w:val="clear" w:color="auto" w:fill="C6C6C6"/>
          <w:lang w:eastAsia="lv-LV"/>
        </w:rPr>
        <w:t> </w:t>
      </w:r>
    </w:p>
    <w:p w14:paraId="216DE41C"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Izpildītājs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r w:rsidRPr="000C2773">
        <w:rPr>
          <w:rFonts w:ascii="Times New Roman" w:hAnsi="Times New Roman"/>
          <w:color w:val="000000"/>
          <w:sz w:val="24"/>
          <w:szCs w:val="24"/>
          <w:bdr w:val="none" w:sz="0" w:space="0" w:color="auto" w:frame="1"/>
          <w:shd w:val="clear" w:color="auto" w:fill="C6C6C6"/>
          <w:lang w:eastAsia="lv-LV"/>
        </w:rPr>
        <w:t> </w:t>
      </w:r>
    </w:p>
    <w:p w14:paraId="48E3405C"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0C2773">
        <w:rPr>
          <w:rFonts w:ascii="Times New Roman" w:hAnsi="Times New Roman"/>
          <w:color w:val="000000"/>
          <w:sz w:val="24"/>
          <w:szCs w:val="24"/>
          <w:bdr w:val="none" w:sz="0" w:space="0" w:color="auto" w:frame="1"/>
          <w:shd w:val="clear" w:color="auto" w:fill="C6C6C6"/>
          <w:lang w:eastAsia="lv-LV"/>
        </w:rPr>
        <w:t> </w:t>
      </w:r>
    </w:p>
    <w:p w14:paraId="1D3C63AC"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izslēgts no Līguma 4.2.8.apakšpunktā minētā reģistra;</w:t>
      </w:r>
      <w:r w:rsidRPr="000C2773">
        <w:rPr>
          <w:rFonts w:ascii="Times New Roman" w:hAnsi="Times New Roman"/>
          <w:color w:val="000000"/>
          <w:sz w:val="24"/>
          <w:szCs w:val="24"/>
          <w:bdr w:val="none" w:sz="0" w:space="0" w:color="auto" w:frame="1"/>
          <w:shd w:val="clear" w:color="auto" w:fill="C6C6C6"/>
          <w:lang w:eastAsia="lv-LV"/>
        </w:rPr>
        <w:t> </w:t>
      </w:r>
    </w:p>
    <w:p w14:paraId="772B5F84"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Līguma izpildes gaitā Pasūtītājs saņēmis informāciju no kompetentas iestādes, ka Izpildītāja īstenotā komercdarbība kaitē vai var kaitēt valsts drošības interesēm (t.sk. rada reputācijas un/ vai drošības riskus veselības resoram;</w:t>
      </w:r>
      <w:r w:rsidRPr="000C2773">
        <w:rPr>
          <w:rFonts w:ascii="Times New Roman" w:hAnsi="Times New Roman"/>
          <w:color w:val="000000"/>
          <w:sz w:val="24"/>
          <w:szCs w:val="24"/>
          <w:bdr w:val="none" w:sz="0" w:space="0" w:color="auto" w:frame="1"/>
          <w:shd w:val="clear" w:color="auto" w:fill="C6C6C6"/>
          <w:lang w:eastAsia="lv-LV"/>
        </w:rPr>
        <w:t> </w:t>
      </w:r>
    </w:p>
    <w:p w14:paraId="125821AB" w14:textId="77777777" w:rsidR="00B656C3"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attiecībā pret Izpildītāju iestājas Ministru kabineta 2025. gada 25. jūnija noteikumu Nr. 397 “Minimālās kiberdrošības prasības” (turpmāk – Noteikumi) 86. punktā noteiktie ierobežojumi vai Izpildītājs neatbilst  Noteikumu </w:t>
      </w:r>
      <w:r w:rsidRPr="000C2773">
        <w:rPr>
          <w:rFonts w:ascii="Times New Roman" w:hAnsi="Times New Roman"/>
          <w:strike/>
          <w:color w:val="D13438"/>
          <w:sz w:val="24"/>
          <w:szCs w:val="24"/>
          <w:lang w:eastAsia="lv-LV"/>
        </w:rPr>
        <w:t> </w:t>
      </w:r>
      <w:r w:rsidRPr="000C2773">
        <w:rPr>
          <w:rFonts w:ascii="Times New Roman" w:hAnsi="Times New Roman"/>
          <w:color w:val="000000"/>
          <w:sz w:val="24"/>
          <w:szCs w:val="24"/>
          <w:lang w:eastAsia="lv-LV"/>
        </w:rPr>
        <w:t>94. punktā noteiktajām prasībām ārpakalpojumu sniedzējam.</w:t>
      </w:r>
      <w:r w:rsidRPr="000C2773">
        <w:rPr>
          <w:rFonts w:ascii="Times New Roman" w:hAnsi="Times New Roman"/>
          <w:color w:val="000000"/>
          <w:sz w:val="24"/>
          <w:szCs w:val="24"/>
          <w:bdr w:val="none" w:sz="0" w:space="0" w:color="auto" w:frame="1"/>
          <w:shd w:val="clear" w:color="auto" w:fill="C6C6C6"/>
          <w:lang w:eastAsia="lv-LV"/>
        </w:rPr>
        <w:t> </w:t>
      </w:r>
    </w:p>
    <w:p w14:paraId="12578BC2" w14:textId="1C58B658" w:rsidR="000C4652"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nepārvaramas varas iestāšanās gadījumā.</w:t>
      </w:r>
      <w:r w:rsidRPr="000C2773">
        <w:rPr>
          <w:rFonts w:ascii="Times New Roman" w:hAnsi="Times New Roman"/>
          <w:sz w:val="24"/>
          <w:szCs w:val="24"/>
          <w:bdr w:val="none" w:sz="0" w:space="0" w:color="auto" w:frame="1"/>
          <w:shd w:val="clear" w:color="auto" w:fill="C6C6C6"/>
          <w:lang w:eastAsia="lv-LV"/>
        </w:rPr>
        <w:t> </w:t>
      </w:r>
    </w:p>
    <w:p w14:paraId="5F5F3039" w14:textId="77777777" w:rsidR="00B656C3"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Pasūtītājam ir tiesības vienpusēji izbeigt Līgumu pirms Līguma termiņa beigām, 30 (trīsdesmit) dienas iepriekš par to rakstiski brīdinot Izpildītāju, norādot Līguma izbeigšanas objektīvos iemeslus.</w:t>
      </w:r>
      <w:r w:rsidRPr="000C2773">
        <w:rPr>
          <w:rFonts w:ascii="Times New Roman" w:hAnsi="Times New Roman"/>
          <w:sz w:val="24"/>
          <w:szCs w:val="24"/>
          <w:bdr w:val="none" w:sz="0" w:space="0" w:color="auto" w:frame="1"/>
          <w:shd w:val="clear" w:color="auto" w:fill="C6C6C6"/>
          <w:lang w:eastAsia="lv-LV"/>
        </w:rPr>
        <w:t> </w:t>
      </w:r>
    </w:p>
    <w:p w14:paraId="09FE966D" w14:textId="77777777" w:rsidR="00B656C3"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Līgums var tikt izbeigts pirms Līguma termiņa beigām Līgumā un normatīvajos aktos noteiktajos gadījumos, kā arī, Pusēm abpusēji rakstveidā par to vienojoties. Vienošanās noformējama rakstveidā, ar abu Pušu pilnvaroto pārstāvju parakstiem.</w:t>
      </w:r>
      <w:r w:rsidRPr="000C2773">
        <w:rPr>
          <w:rFonts w:ascii="Times New Roman" w:hAnsi="Times New Roman"/>
          <w:color w:val="000000"/>
          <w:sz w:val="24"/>
          <w:szCs w:val="24"/>
          <w:bdr w:val="none" w:sz="0" w:space="0" w:color="auto" w:frame="1"/>
          <w:shd w:val="clear" w:color="auto" w:fill="C6C6C6"/>
          <w:lang w:eastAsia="lv-LV"/>
        </w:rPr>
        <w:t> </w:t>
      </w:r>
    </w:p>
    <w:p w14:paraId="01E225DE" w14:textId="0D9EE0B3" w:rsidR="000C4652"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Izpildītājam ir tiesības vienpusēji </w:t>
      </w:r>
      <w:r w:rsidRPr="000936B2">
        <w:rPr>
          <w:rFonts w:ascii="Times New Roman" w:hAnsi="Times New Roman"/>
          <w:sz w:val="24"/>
          <w:szCs w:val="24"/>
          <w:lang w:eastAsia="lv-LV"/>
        </w:rPr>
        <w:t>izbeigt</w:t>
      </w:r>
      <w:r w:rsidRPr="000C2773">
        <w:rPr>
          <w:rFonts w:ascii="Times New Roman" w:hAnsi="Times New Roman"/>
          <w:sz w:val="24"/>
          <w:szCs w:val="24"/>
          <w:lang w:eastAsia="lv-LV"/>
        </w:rPr>
        <w:t> Līgumu, par to brīdinot Pasūtītāju vismaz 10 (desmit) darba dienas iepriekš: </w:t>
      </w:r>
      <w:r w:rsidRPr="000C2773">
        <w:rPr>
          <w:rFonts w:ascii="Times New Roman" w:hAnsi="Times New Roman"/>
          <w:sz w:val="24"/>
          <w:szCs w:val="24"/>
          <w:bdr w:val="none" w:sz="0" w:space="0" w:color="auto" w:frame="1"/>
          <w:shd w:val="clear" w:color="auto" w:fill="C6C6C6"/>
          <w:lang w:eastAsia="lv-LV"/>
        </w:rPr>
        <w:t> </w:t>
      </w:r>
    </w:p>
    <w:p w14:paraId="187A4F52" w14:textId="77777777" w:rsidR="008E0884"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lastRenderedPageBreak/>
        <w:t>ja Pasūtītājs neapmaksā rēķinu Līgumā noteiktajos termiņos un nokavējums ir sasniedzis vismaz 45 (četrdesmit piecas) darba dienas un termiņa kavējums nav novērsts 10 (desmit) darba dienu laikā pēc Izpildītāja brīdinājuma nosūtīšanas;</w:t>
      </w:r>
      <w:r w:rsidRPr="000C2773">
        <w:rPr>
          <w:rFonts w:ascii="Times New Roman" w:hAnsi="Times New Roman"/>
          <w:color w:val="000000"/>
          <w:sz w:val="24"/>
          <w:szCs w:val="24"/>
          <w:bdr w:val="none" w:sz="0" w:space="0" w:color="auto" w:frame="1"/>
          <w:shd w:val="clear" w:color="auto" w:fill="C6C6C6"/>
          <w:lang w:eastAsia="lv-LV"/>
        </w:rPr>
        <w:t> </w:t>
      </w:r>
    </w:p>
    <w:p w14:paraId="5A85AA80" w14:textId="0A5FCE4E" w:rsidR="000C4652"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nepārvaramas varas iestāšanās gadījumā.</w:t>
      </w:r>
      <w:r w:rsidRPr="000C2773">
        <w:rPr>
          <w:rFonts w:ascii="Times New Roman" w:hAnsi="Times New Roman"/>
          <w:color w:val="000000"/>
          <w:sz w:val="24"/>
          <w:szCs w:val="24"/>
          <w:bdr w:val="none" w:sz="0" w:space="0" w:color="auto" w:frame="1"/>
          <w:shd w:val="clear" w:color="auto" w:fill="C6C6C6"/>
          <w:lang w:eastAsia="lv-LV"/>
        </w:rPr>
        <w:t> </w:t>
      </w:r>
    </w:p>
    <w:p w14:paraId="2436B5D8" w14:textId="34BCFF68" w:rsidR="00B656C3"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Izbeidzot Līgumu tā </w:t>
      </w:r>
      <w:r w:rsidR="00845AC9">
        <w:rPr>
          <w:rFonts w:ascii="Times New Roman" w:hAnsi="Times New Roman"/>
          <w:color w:val="000000"/>
          <w:sz w:val="24"/>
          <w:szCs w:val="24"/>
          <w:lang w:eastAsia="lv-LV"/>
        </w:rPr>
        <w:t>7</w:t>
      </w:r>
      <w:r w:rsidRPr="000936B2">
        <w:rPr>
          <w:rFonts w:ascii="Times New Roman" w:hAnsi="Times New Roman"/>
          <w:color w:val="000000"/>
          <w:sz w:val="24"/>
          <w:szCs w:val="24"/>
          <w:lang w:eastAsia="lv-LV"/>
        </w:rPr>
        <w:t>.3.1. – </w:t>
      </w:r>
      <w:r w:rsidR="00845AC9">
        <w:rPr>
          <w:rFonts w:ascii="Times New Roman" w:hAnsi="Times New Roman"/>
          <w:color w:val="000000"/>
          <w:sz w:val="24"/>
          <w:szCs w:val="24"/>
          <w:lang w:eastAsia="lv-LV"/>
        </w:rPr>
        <w:t>7</w:t>
      </w:r>
      <w:r w:rsidRPr="000936B2">
        <w:rPr>
          <w:rFonts w:ascii="Times New Roman" w:hAnsi="Times New Roman"/>
          <w:color w:val="000000"/>
          <w:sz w:val="24"/>
          <w:szCs w:val="24"/>
          <w:lang w:eastAsia="lv-LV"/>
        </w:rPr>
        <w:t>.3.11</w:t>
      </w:r>
      <w:r w:rsidRPr="000C2773">
        <w:rPr>
          <w:rFonts w:ascii="Times New Roman" w:hAnsi="Times New Roman"/>
          <w:color w:val="000000"/>
          <w:sz w:val="24"/>
          <w:szCs w:val="24"/>
          <w:lang w:eastAsia="lv-LV"/>
        </w:rPr>
        <w:t>.punktā noteiktajos gadījumos, Pasūtītājam ir tiesības aprēķināt Izpildītājam līgumsodu, kā arī Izpildītājs atlīdzina Pasūtītājam radušos zaudējumus.</w:t>
      </w:r>
      <w:r w:rsidRPr="000C2773">
        <w:rPr>
          <w:rFonts w:ascii="Times New Roman" w:hAnsi="Times New Roman"/>
          <w:sz w:val="24"/>
          <w:szCs w:val="24"/>
          <w:bdr w:val="none" w:sz="0" w:space="0" w:color="auto" w:frame="1"/>
          <w:shd w:val="clear" w:color="auto" w:fill="C6C6C6"/>
          <w:lang w:eastAsia="lv-LV"/>
        </w:rPr>
        <w:t> </w:t>
      </w:r>
    </w:p>
    <w:p w14:paraId="1AF95146" w14:textId="472B3494" w:rsidR="00B656C3"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Izbeidzot Līgumu t</w:t>
      </w:r>
      <w:r w:rsidRPr="000936B2">
        <w:rPr>
          <w:rFonts w:ascii="Times New Roman" w:hAnsi="Times New Roman"/>
          <w:color w:val="000000"/>
          <w:sz w:val="24"/>
          <w:szCs w:val="24"/>
          <w:lang w:eastAsia="lv-LV"/>
        </w:rPr>
        <w:t>ā </w:t>
      </w:r>
      <w:r w:rsidR="00845AC9">
        <w:rPr>
          <w:rFonts w:ascii="Times New Roman" w:hAnsi="Times New Roman"/>
          <w:color w:val="000000"/>
          <w:sz w:val="24"/>
          <w:szCs w:val="24"/>
          <w:lang w:eastAsia="lv-LV"/>
        </w:rPr>
        <w:t>7</w:t>
      </w:r>
      <w:r w:rsidRPr="000936B2">
        <w:rPr>
          <w:rFonts w:ascii="Times New Roman" w:hAnsi="Times New Roman"/>
          <w:color w:val="000000"/>
          <w:sz w:val="24"/>
          <w:szCs w:val="24"/>
          <w:lang w:eastAsia="lv-LV"/>
        </w:rPr>
        <w:t>.3.12.</w:t>
      </w:r>
      <w:r w:rsidR="00144972">
        <w:rPr>
          <w:rFonts w:ascii="Times New Roman" w:hAnsi="Times New Roman"/>
          <w:color w:val="000000"/>
          <w:sz w:val="24"/>
          <w:szCs w:val="24"/>
          <w:lang w:eastAsia="lv-LV"/>
        </w:rPr>
        <w:t xml:space="preserve">, </w:t>
      </w:r>
      <w:r w:rsidR="00845AC9">
        <w:rPr>
          <w:rFonts w:ascii="Times New Roman" w:hAnsi="Times New Roman"/>
          <w:color w:val="000000"/>
          <w:sz w:val="24"/>
          <w:szCs w:val="24"/>
          <w:lang w:eastAsia="lv-LV"/>
        </w:rPr>
        <w:t>7</w:t>
      </w:r>
      <w:r w:rsidRPr="000936B2">
        <w:rPr>
          <w:rFonts w:ascii="Times New Roman" w:hAnsi="Times New Roman"/>
          <w:color w:val="000000"/>
          <w:sz w:val="24"/>
          <w:szCs w:val="24"/>
          <w:lang w:eastAsia="lv-LV"/>
        </w:rPr>
        <w:t>.3.13. un </w:t>
      </w:r>
      <w:r w:rsidR="00845AC9">
        <w:rPr>
          <w:rFonts w:ascii="Times New Roman" w:hAnsi="Times New Roman"/>
          <w:color w:val="000000"/>
          <w:sz w:val="24"/>
          <w:szCs w:val="24"/>
          <w:lang w:eastAsia="lv-LV"/>
        </w:rPr>
        <w:t>7</w:t>
      </w:r>
      <w:r w:rsidRPr="000936B2">
        <w:rPr>
          <w:rFonts w:ascii="Times New Roman" w:hAnsi="Times New Roman"/>
          <w:color w:val="000000"/>
          <w:sz w:val="24"/>
          <w:szCs w:val="24"/>
          <w:lang w:eastAsia="lv-LV"/>
        </w:rPr>
        <w:t xml:space="preserve">.6.2. </w:t>
      </w:r>
      <w:r w:rsidRPr="000C2773">
        <w:rPr>
          <w:rFonts w:ascii="Times New Roman" w:hAnsi="Times New Roman"/>
          <w:color w:val="000000"/>
          <w:sz w:val="24"/>
          <w:szCs w:val="24"/>
          <w:lang w:eastAsia="lv-LV"/>
        </w:rPr>
        <w:t>punktā noteiktajos</w:t>
      </w:r>
      <w:r w:rsidRPr="000C2773">
        <w:rPr>
          <w:rFonts w:ascii="Times New Roman" w:hAnsi="Times New Roman"/>
          <w:sz w:val="24"/>
          <w:szCs w:val="24"/>
          <w:lang w:eastAsia="lv-LV"/>
        </w:rPr>
        <w:t> gadījumos, nevienai no Pusēm nav tiesības pieprasīt no otras Puses līgumsodu, atlīdzināt zaudējumus vai pieprasīt kompensāciju par jebkura veida zaudējumiem, kas radušies saistībā ar Līguma izbeigšanu pirms termiņa.</w:t>
      </w:r>
      <w:r w:rsidRPr="000C2773">
        <w:rPr>
          <w:rFonts w:ascii="Times New Roman" w:hAnsi="Times New Roman"/>
          <w:sz w:val="24"/>
          <w:szCs w:val="24"/>
          <w:bdr w:val="none" w:sz="0" w:space="0" w:color="auto" w:frame="1"/>
          <w:shd w:val="clear" w:color="auto" w:fill="C6C6C6"/>
          <w:lang w:eastAsia="lv-LV"/>
        </w:rPr>
        <w:t> </w:t>
      </w:r>
    </w:p>
    <w:p w14:paraId="5AD6B7CA" w14:textId="77777777" w:rsidR="00B656C3"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Līgumā noteiktajos gadījumos Līgums uzskatāms par izbeigtu 7 (septītajā) dienā pēc Pušu paziņojuma par Līguma izbeigšanu (ierakstītas vēstules) nodošanas pastā dienas vai otrajā darba dienā, ja paziņojums parakstīts ar drošu elektronisko parakstu un nosūtīts e-pastā vai uz oficiālo elektronisko adresi.</w:t>
      </w:r>
      <w:r w:rsidRPr="000C2773">
        <w:rPr>
          <w:rFonts w:ascii="Times New Roman" w:hAnsi="Times New Roman"/>
          <w:sz w:val="24"/>
          <w:szCs w:val="24"/>
          <w:bdr w:val="none" w:sz="0" w:space="0" w:color="auto" w:frame="1"/>
          <w:shd w:val="clear" w:color="auto" w:fill="C6C6C6"/>
          <w:lang w:eastAsia="lv-LV"/>
        </w:rPr>
        <w:t> </w:t>
      </w:r>
    </w:p>
    <w:p w14:paraId="7DC55B73" w14:textId="77777777" w:rsidR="00B656C3"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Pirms termiņa izbeidzot Līgumu, Puses veic savstarpējos norēķinus (līgumsoda samaksu, zaudējumu atlīdzināšanu, samaksu atbilstoši iepirkuma līguma nosacījumiem) ne vēlāk kā līdz Līguma izbeigšanas dienai.</w:t>
      </w:r>
      <w:r w:rsidRPr="000C2773">
        <w:rPr>
          <w:rFonts w:ascii="Times New Roman" w:hAnsi="Times New Roman"/>
          <w:sz w:val="24"/>
          <w:szCs w:val="24"/>
          <w:bdr w:val="none" w:sz="0" w:space="0" w:color="auto" w:frame="1"/>
          <w:shd w:val="clear" w:color="auto" w:fill="C6C6C6"/>
          <w:lang w:eastAsia="lv-LV"/>
        </w:rPr>
        <w:t> </w:t>
      </w:r>
    </w:p>
    <w:p w14:paraId="7D2574C8" w14:textId="77777777" w:rsidR="00B656C3"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Līguma darbības termiņu ir iespējams pagarināt Pusēm savstarpēji vienojoties, ja tas ir nepieciešams, lai nodrošinātu Pasūtītāja saimnieciskās darbības nepārtrauktību līdz jauna iepirkuma līguma noslēgšanai.</w:t>
      </w:r>
      <w:r w:rsidRPr="000C2773">
        <w:rPr>
          <w:rFonts w:ascii="Times New Roman" w:hAnsi="Times New Roman"/>
          <w:sz w:val="24"/>
          <w:szCs w:val="24"/>
          <w:bdr w:val="none" w:sz="0" w:space="0" w:color="auto" w:frame="1"/>
          <w:shd w:val="clear" w:color="auto" w:fill="C6C6C6"/>
          <w:lang w:eastAsia="lv-LV"/>
        </w:rPr>
        <w:t> </w:t>
      </w:r>
    </w:p>
    <w:p w14:paraId="159F3329" w14:textId="4B0E42CC" w:rsidR="000C4652"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Pasūtītājam ir tiesības veikt Līguma grozījumus saskaņā ar Publisko iepirkumu likuma 61.pantu, nemainot Līguma vispārējo raksturu, veidu un mērķi un, ja grozījumi atbilst vienam no šādiem gadījumiem:</w:t>
      </w:r>
      <w:r w:rsidRPr="000C2773">
        <w:rPr>
          <w:rFonts w:ascii="Times New Roman" w:hAnsi="Times New Roman"/>
          <w:sz w:val="24"/>
          <w:szCs w:val="24"/>
          <w:bdr w:val="none" w:sz="0" w:space="0" w:color="auto" w:frame="1"/>
          <w:shd w:val="clear" w:color="auto" w:fill="C6C6C6"/>
          <w:lang w:eastAsia="lv-LV"/>
        </w:rPr>
        <w:t> </w:t>
      </w:r>
    </w:p>
    <w:p w14:paraId="36D461CF" w14:textId="77777777" w:rsidR="008E0884"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grozījumi ir nebūtiski;</w:t>
      </w:r>
      <w:r w:rsidRPr="000C2773">
        <w:rPr>
          <w:rFonts w:ascii="Times New Roman" w:hAnsi="Times New Roman"/>
          <w:color w:val="000000"/>
          <w:sz w:val="24"/>
          <w:szCs w:val="24"/>
          <w:bdr w:val="none" w:sz="0" w:space="0" w:color="auto" w:frame="1"/>
          <w:shd w:val="clear" w:color="auto" w:fill="C6C6C6"/>
          <w:lang w:eastAsia="lv-LV"/>
        </w:rPr>
        <w:t> </w:t>
      </w:r>
    </w:p>
    <w:p w14:paraId="4197E629" w14:textId="77777777" w:rsidR="008E0884"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grozījumi ir būtiski un tiek izdarīti Publisko iepirkumu likuma 61.panta trešajā daļā minētajos gadījumos;</w:t>
      </w:r>
      <w:r w:rsidRPr="000C2773">
        <w:rPr>
          <w:rFonts w:ascii="Times New Roman" w:hAnsi="Times New Roman"/>
          <w:color w:val="000000"/>
          <w:sz w:val="24"/>
          <w:szCs w:val="24"/>
          <w:bdr w:val="none" w:sz="0" w:space="0" w:color="auto" w:frame="1"/>
          <w:shd w:val="clear" w:color="auto" w:fill="C6C6C6"/>
          <w:lang w:eastAsia="lv-LV"/>
        </w:rPr>
        <w:t> </w:t>
      </w:r>
    </w:p>
    <w:p w14:paraId="50B8BFEA" w14:textId="0D604731" w:rsidR="000C4652"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grozījumi tiek izdarīti Publisko iepirkumu likuma 61.panta piektajā daļā minētajā gadījumā neatkarīgi no tā, vai tie ir būtiski vai nebūtiski.</w:t>
      </w:r>
      <w:r w:rsidRPr="000C2773">
        <w:rPr>
          <w:rFonts w:ascii="Times New Roman" w:hAnsi="Times New Roman"/>
          <w:sz w:val="24"/>
          <w:szCs w:val="24"/>
          <w:bdr w:val="none" w:sz="0" w:space="0" w:color="auto" w:frame="1"/>
          <w:shd w:val="clear" w:color="auto" w:fill="C6C6C6"/>
          <w:lang w:eastAsia="lv-LV"/>
        </w:rPr>
        <w:t> </w:t>
      </w:r>
    </w:p>
    <w:p w14:paraId="5AA75D81" w14:textId="4C7E16D9" w:rsidR="000C4652"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Līgumā var izdarīt šādus būtiskus grozījumus gadījumā, ja:</w:t>
      </w:r>
      <w:r w:rsidRPr="000C2773">
        <w:rPr>
          <w:rFonts w:ascii="Times New Roman" w:hAnsi="Times New Roman"/>
          <w:sz w:val="24"/>
          <w:szCs w:val="24"/>
          <w:bdr w:val="none" w:sz="0" w:space="0" w:color="auto" w:frame="1"/>
          <w:shd w:val="clear" w:color="auto" w:fill="C6C6C6"/>
          <w:lang w:eastAsia="lv-LV"/>
        </w:rPr>
        <w:t> </w:t>
      </w:r>
    </w:p>
    <w:p w14:paraId="0644FBF0" w14:textId="77777777" w:rsidR="008E0884"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nolūkā novērst iepriekš neparedzētas nepilnības Līguma izpildes laikā ir nepieciešams aizstāt paredzētās tehnoloģijas vai standartus ar ekvivalentiem vai aizstāt risinājuma/aprīkojuma tehnisko realizāciju ar līdzvērtīgu, šādi grozījumi ir pieļaujami, ja to rezultātā netiek palielināta kopējā līgumcena vai samazinātas iepirkuma procedūras dokumentos noteiktās prasības un nekādā veidā netiek pasliktināta Pakalpojuma funkcionalitāte un drošība;</w:t>
      </w:r>
      <w:r w:rsidRPr="000C2773">
        <w:rPr>
          <w:rFonts w:ascii="Times New Roman" w:hAnsi="Times New Roman"/>
          <w:color w:val="000000"/>
          <w:sz w:val="24"/>
          <w:szCs w:val="24"/>
          <w:bdr w:val="none" w:sz="0" w:space="0" w:color="auto" w:frame="1"/>
          <w:shd w:val="clear" w:color="auto" w:fill="C6C6C6"/>
          <w:lang w:eastAsia="lv-LV"/>
        </w:rPr>
        <w:t> </w:t>
      </w:r>
    </w:p>
    <w:p w14:paraId="610D5466" w14:textId="4A3249C6" w:rsidR="000C4652"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stājas spēkā jauni normatīvie akti vai tiek izdarīti grozījumi esošajos normatīvajos aktos, kas regulē valsts budžeta finansējuma izlietošanu, Līguma cenai piemērojamās nodokļu likmes, u.c. normatīvos aktus, kas ietekmē Līguma izpildi. Šajā apakšpunktā minētajos gadījumos Līguma grozījumi tiek izdarīti tikai tādā apjomā, kā to paredz normatīvie akti.</w:t>
      </w:r>
      <w:r w:rsidRPr="000C2773">
        <w:rPr>
          <w:rFonts w:ascii="Times New Roman" w:hAnsi="Times New Roman"/>
          <w:sz w:val="24"/>
          <w:szCs w:val="24"/>
          <w:bdr w:val="none" w:sz="0" w:space="0" w:color="auto" w:frame="1"/>
          <w:shd w:val="clear" w:color="auto" w:fill="C6C6C6"/>
          <w:lang w:eastAsia="lv-LV"/>
        </w:rPr>
        <w:t> </w:t>
      </w:r>
    </w:p>
    <w:p w14:paraId="576BC337" w14:textId="77777777" w:rsidR="000C4652" w:rsidRPr="000C2773" w:rsidRDefault="000C4652" w:rsidP="000C2773">
      <w:pPr>
        <w:ind w:right="30"/>
        <w:textAlignment w:val="baseline"/>
        <w:rPr>
          <w:lang w:eastAsia="lv-LV"/>
        </w:rPr>
      </w:pPr>
      <w:r w:rsidRPr="000C2773">
        <w:rPr>
          <w:color w:val="000000"/>
          <w:bdr w:val="none" w:sz="0" w:space="0" w:color="auto" w:frame="1"/>
          <w:shd w:val="clear" w:color="auto" w:fill="C6C6C6"/>
          <w:lang w:eastAsia="lv-LV"/>
        </w:rPr>
        <w:t> </w:t>
      </w:r>
    </w:p>
    <w:p w14:paraId="5C2CFFFA" w14:textId="38517A28" w:rsidR="000C4652" w:rsidRPr="000C2773" w:rsidRDefault="000C4652" w:rsidP="000C2773">
      <w:pPr>
        <w:pStyle w:val="Sarakstarindkopa"/>
        <w:numPr>
          <w:ilvl w:val="0"/>
          <w:numId w:val="194"/>
        </w:numPr>
        <w:spacing w:after="0"/>
        <w:textAlignment w:val="baseline"/>
        <w:rPr>
          <w:rFonts w:ascii="Times New Roman" w:hAnsi="Times New Roman"/>
          <w:sz w:val="24"/>
          <w:szCs w:val="24"/>
          <w:lang w:eastAsia="lv-LV"/>
        </w:rPr>
      </w:pPr>
      <w:r w:rsidRPr="000C2773">
        <w:rPr>
          <w:rFonts w:ascii="Times New Roman" w:hAnsi="Times New Roman"/>
          <w:b/>
          <w:bCs/>
          <w:sz w:val="24"/>
          <w:szCs w:val="24"/>
          <w:lang w:eastAsia="lv-LV"/>
        </w:rPr>
        <w:t>PERSONU DATU AIZSARDZĪBA</w:t>
      </w:r>
      <w:r w:rsidRPr="000C2773">
        <w:rPr>
          <w:rFonts w:ascii="Times New Roman" w:hAnsi="Times New Roman"/>
          <w:sz w:val="24"/>
          <w:szCs w:val="24"/>
          <w:bdr w:val="none" w:sz="0" w:space="0" w:color="auto" w:frame="1"/>
          <w:shd w:val="clear" w:color="auto" w:fill="C6C6C6"/>
          <w:lang w:eastAsia="lv-LV"/>
        </w:rPr>
        <w:t> </w:t>
      </w:r>
    </w:p>
    <w:p w14:paraId="6359A84C" w14:textId="77777777" w:rsidR="008E0884"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Puses veic otras Puses darbinieku personas datu (vārds, uzvārds un cita informācija, kas saistībā ar Līguma izpildi un mobilo sakaru pakalpojumu izmantošanu ir nonākusi otras Puses rīcībā) apstrādi, tikai ar mērķi nodrošināt Līgumā noteikto saistību izpildi, ievērojot normatīvajos aktos noteiktās prasības šādu datu apstrādei un aizsardzībai.</w:t>
      </w:r>
      <w:r w:rsidRPr="000C2773">
        <w:rPr>
          <w:rFonts w:ascii="Times New Roman" w:hAnsi="Times New Roman"/>
          <w:sz w:val="24"/>
          <w:szCs w:val="24"/>
          <w:bdr w:val="none" w:sz="0" w:space="0" w:color="auto" w:frame="1"/>
          <w:shd w:val="clear" w:color="auto" w:fill="C6C6C6"/>
          <w:lang w:eastAsia="lv-LV"/>
        </w:rPr>
        <w:t> </w:t>
      </w:r>
    </w:p>
    <w:p w14:paraId="4725E09A" w14:textId="77777777" w:rsidR="008E0884"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lastRenderedPageBreak/>
        <w:t>Ikviena Puse apliecina, ka nodot otrai Pusei apstrādei tikai tos personas datus un tikai tādā apjomā, kāds ir nepieciešams Līguma izpildei. </w:t>
      </w:r>
      <w:r w:rsidRPr="000C2773">
        <w:rPr>
          <w:rFonts w:ascii="Times New Roman" w:hAnsi="Times New Roman"/>
          <w:sz w:val="24"/>
          <w:szCs w:val="24"/>
          <w:bdr w:val="none" w:sz="0" w:space="0" w:color="auto" w:frame="1"/>
          <w:shd w:val="clear" w:color="auto" w:fill="C6C6C6"/>
          <w:lang w:eastAsia="lv-LV"/>
        </w:rPr>
        <w:t> </w:t>
      </w:r>
    </w:p>
    <w:p w14:paraId="41D89C52" w14:textId="77777777" w:rsidR="00B470CA"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Katra Puse īsteno atbilstošus tehniskus un organizatoriskus pasākumus, lai nodrošinātu un spētu uzskatāmi parādīt, ka apstrādei tiek izmantoti tikai tādi personas dati, kas nepieciešami savstarpēji noslēgto Līgumu izpildei.</w:t>
      </w:r>
      <w:r w:rsidRPr="000C2773">
        <w:rPr>
          <w:rFonts w:ascii="Times New Roman" w:hAnsi="Times New Roman"/>
          <w:sz w:val="24"/>
          <w:szCs w:val="24"/>
          <w:bdr w:val="none" w:sz="0" w:space="0" w:color="auto" w:frame="1"/>
          <w:shd w:val="clear" w:color="auto" w:fill="C6C6C6"/>
          <w:lang w:eastAsia="lv-LV"/>
        </w:rPr>
        <w:t> </w:t>
      </w:r>
    </w:p>
    <w:p w14:paraId="086A19B3" w14:textId="77777777" w:rsidR="0090367C"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Pusēm ir pienākums:</w:t>
      </w:r>
      <w:r w:rsidRPr="000C2773">
        <w:rPr>
          <w:rFonts w:ascii="Times New Roman" w:hAnsi="Times New Roman"/>
          <w:sz w:val="24"/>
          <w:szCs w:val="24"/>
          <w:bdr w:val="none" w:sz="0" w:space="0" w:color="auto" w:frame="1"/>
          <w:shd w:val="clear" w:color="auto" w:fill="C6C6C6"/>
          <w:lang w:eastAsia="lv-LV"/>
        </w:rPr>
        <w:t> </w:t>
      </w:r>
    </w:p>
    <w:p w14:paraId="6D249AD2" w14:textId="77777777" w:rsidR="0090367C"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pirms Līgumā neparedzētās personas datu apstrādes uzsākšanas un nodošanas otrai Pusei pārliecināties, ka pastāv tiesisks pamats minētās informācijas sniegšanai otrai Pusei;</w:t>
      </w:r>
      <w:r w:rsidRPr="000C2773">
        <w:rPr>
          <w:rFonts w:ascii="Times New Roman" w:hAnsi="Times New Roman"/>
          <w:sz w:val="24"/>
          <w:szCs w:val="24"/>
          <w:bdr w:val="none" w:sz="0" w:space="0" w:color="auto" w:frame="1"/>
          <w:shd w:val="clear" w:color="auto" w:fill="C6C6C6"/>
          <w:lang w:eastAsia="lv-LV"/>
        </w:rPr>
        <w:t> </w:t>
      </w:r>
    </w:p>
    <w:p w14:paraId="7D8BF930" w14:textId="77777777" w:rsidR="0090367C"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nodrošināt, ka personas (Pušu darbinieki vai citas personas), kuras ir iesaistītas personas datu apstrādē, ievēro konfidencialitāti gan Līgumā noteikto uzdevumu izpildē, gan pēc Līguma darbības beigu termiņa;</w:t>
      </w:r>
      <w:r w:rsidRPr="000C2773">
        <w:rPr>
          <w:rFonts w:ascii="Times New Roman" w:hAnsi="Times New Roman"/>
          <w:sz w:val="24"/>
          <w:szCs w:val="24"/>
          <w:bdr w:val="none" w:sz="0" w:space="0" w:color="auto" w:frame="1"/>
          <w:shd w:val="clear" w:color="auto" w:fill="C6C6C6"/>
          <w:lang w:eastAsia="lv-LV"/>
        </w:rPr>
        <w:t> </w:t>
      </w:r>
    </w:p>
    <w:p w14:paraId="0534E3FE" w14:textId="77777777" w:rsidR="0090367C"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nodrošināt, ka personas, kuras ir iesaistītas personas datu apstrādē, neapstrādā datus pretēji Līgumā noteiktajam;</w:t>
      </w:r>
      <w:r w:rsidRPr="000C2773">
        <w:rPr>
          <w:rFonts w:ascii="Times New Roman" w:hAnsi="Times New Roman"/>
          <w:sz w:val="24"/>
          <w:szCs w:val="24"/>
          <w:bdr w:val="none" w:sz="0" w:space="0" w:color="auto" w:frame="1"/>
          <w:shd w:val="clear" w:color="auto" w:fill="C6C6C6"/>
          <w:lang w:eastAsia="lv-LV"/>
        </w:rPr>
        <w:t> </w:t>
      </w:r>
    </w:p>
    <w:p w14:paraId="205336F8" w14:textId="77777777" w:rsidR="0090367C"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katrai Pusei ir pienākums nodrošināt, ka tiek izpildīti tie pienākumi, kas attiecas uz personas datiem, ko nosaka spēkā esošie normatīvie akti, tai skaitā, bet ne tikai attiecībā uz personas datu apstrādes drošību, personas datu aizsardzības pārkāpuma paziņošanu un datu subjekta informēšanu, kā arī saistībā ar novērtējumu par ietekmi uz datu aizsardzību un iepriekšēju apspriešanos ar uzraudzības iestādi;</w:t>
      </w:r>
      <w:r w:rsidRPr="000C2773">
        <w:rPr>
          <w:rFonts w:ascii="Times New Roman" w:hAnsi="Times New Roman"/>
          <w:sz w:val="24"/>
          <w:szCs w:val="24"/>
          <w:bdr w:val="none" w:sz="0" w:space="0" w:color="auto" w:frame="1"/>
          <w:shd w:val="clear" w:color="auto" w:fill="C6C6C6"/>
          <w:lang w:eastAsia="lv-LV"/>
        </w:rPr>
        <w:t> </w:t>
      </w:r>
    </w:p>
    <w:p w14:paraId="472D8BE4" w14:textId="77777777" w:rsidR="0090367C"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Pusēm ir pienākums nekavējoties informēt ne tikai uzraugošo iestādi, bet arī otru Pusi par gadījumiem, kad ir noticis Līguma izpildes ietvaros saņemto personas datu apstrādes pārkāpums vai radušās aizdomas, ka tas varētu iestāties. Informēšana notiek ne vēlāk kā 72 stundas pēc pārkāpuma atklāšanas.</w:t>
      </w:r>
      <w:r w:rsidRPr="000C2773">
        <w:rPr>
          <w:rFonts w:ascii="Times New Roman" w:hAnsi="Times New Roman"/>
          <w:sz w:val="24"/>
          <w:szCs w:val="24"/>
          <w:bdr w:val="none" w:sz="0" w:space="0" w:color="auto" w:frame="1"/>
          <w:shd w:val="clear" w:color="auto" w:fill="C6C6C6"/>
          <w:lang w:eastAsia="lv-LV"/>
        </w:rPr>
        <w:t> </w:t>
      </w:r>
    </w:p>
    <w:p w14:paraId="64C93106" w14:textId="77777777" w:rsidR="0090367C"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5 (piecas) darba dienas pēc Līguma notecējuma iestāšanās, ikviena Puse atdod visus no otras Puses saņemtos personas datus , t.sk. dzēšot un/vai iznīcinot visas to kopijas, izņemot tos personas datus, kuru apstrādei Izpildītājam pastāv tiesisks pamats;</w:t>
      </w:r>
      <w:r w:rsidRPr="000C2773">
        <w:rPr>
          <w:rFonts w:ascii="Times New Roman" w:hAnsi="Times New Roman"/>
          <w:sz w:val="24"/>
          <w:szCs w:val="24"/>
          <w:bdr w:val="none" w:sz="0" w:space="0" w:color="auto" w:frame="1"/>
          <w:shd w:val="clear" w:color="auto" w:fill="C6C6C6"/>
          <w:lang w:eastAsia="lv-LV"/>
        </w:rPr>
        <w:t> </w:t>
      </w:r>
    </w:p>
    <w:p w14:paraId="256EC0CB" w14:textId="77777777" w:rsidR="0090367C"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Sadarboties ar uzraudzības iestādi, ja tā īsteno savas izmeklēšanas pilnvaras, t.sk. nodrošināt piekļuvi Pušu  telpās, kurās tiek veikta datu apstrāde;</w:t>
      </w:r>
      <w:r w:rsidRPr="000C2773">
        <w:rPr>
          <w:rFonts w:ascii="Times New Roman" w:hAnsi="Times New Roman"/>
          <w:sz w:val="24"/>
          <w:szCs w:val="24"/>
          <w:bdr w:val="none" w:sz="0" w:space="0" w:color="auto" w:frame="1"/>
          <w:shd w:val="clear" w:color="auto" w:fill="C6C6C6"/>
          <w:lang w:eastAsia="lv-LV"/>
        </w:rPr>
        <w:t> </w:t>
      </w:r>
    </w:p>
    <w:p w14:paraId="111247F7" w14:textId="151D706D" w:rsidR="000C4652"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Informēt otru Pusi par jebkuru ar Līguma izpildi saņemto datu subjektu vai publisko iestāžu pieprasījumu saistībā ar Līguma izpildes laikā veikto datu apstrādi, ciktāl normatīvie akti neaizliedz šādu informēšanu;</w:t>
      </w:r>
      <w:r w:rsidRPr="000C2773">
        <w:rPr>
          <w:rFonts w:ascii="Times New Roman" w:hAnsi="Times New Roman"/>
          <w:sz w:val="24"/>
          <w:szCs w:val="24"/>
          <w:bdr w:val="none" w:sz="0" w:space="0" w:color="auto" w:frame="1"/>
          <w:shd w:val="clear" w:color="auto" w:fill="C6C6C6"/>
          <w:lang w:eastAsia="lv-LV"/>
        </w:rPr>
        <w:t> </w:t>
      </w:r>
    </w:p>
    <w:p w14:paraId="7205EAF4" w14:textId="77777777" w:rsidR="0090367C"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Ikviena Puse ir atbildīga par personas datu apstrādi regulējošo normatīvo aktu prasību ievērošanu, t.sk., atbilstoša tiesiska pamata nodrošināšanu, datu subjektam normatīvajos aktos noteiktās informācijas sniegšanu, (par Līguma ietvaros veikto personas datu apstrādi).</w:t>
      </w:r>
      <w:r w:rsidRPr="000C2773">
        <w:rPr>
          <w:rFonts w:ascii="Times New Roman" w:hAnsi="Times New Roman"/>
          <w:sz w:val="24"/>
          <w:szCs w:val="24"/>
          <w:bdr w:val="none" w:sz="0" w:space="0" w:color="auto" w:frame="1"/>
          <w:shd w:val="clear" w:color="auto" w:fill="C6C6C6"/>
          <w:lang w:eastAsia="lv-LV"/>
        </w:rPr>
        <w:t> </w:t>
      </w:r>
    </w:p>
    <w:p w14:paraId="2E194C4C" w14:textId="77777777" w:rsidR="0090367C"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Puses apņemas nenodot tālāk trešajām personām no otras Puses iegūtos fizisko personu datus, izņemot gadījumus, kad Līgumā ir noteikts citādāk vai normatīvie akti paredz šādu datu nodošanu.</w:t>
      </w:r>
      <w:r w:rsidRPr="000C2773">
        <w:rPr>
          <w:rFonts w:ascii="Times New Roman" w:hAnsi="Times New Roman"/>
          <w:sz w:val="24"/>
          <w:szCs w:val="24"/>
          <w:bdr w:val="none" w:sz="0" w:space="0" w:color="auto" w:frame="1"/>
          <w:shd w:val="clear" w:color="auto" w:fill="C6C6C6"/>
          <w:lang w:eastAsia="lv-LV"/>
        </w:rPr>
        <w:t> </w:t>
      </w:r>
    </w:p>
    <w:p w14:paraId="17736F7C" w14:textId="77777777" w:rsidR="0090367C"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Ja saskaņā ar normatīvajiem aktiem kādai no Pusēm rodas pienākums nodot trešajām personām no otras Puses iegūtos fizisko personu datus, tas pirms šādu datu nodošanas informē par to otru Pusi, ja vien normatīvie akti to neaizliedz.</w:t>
      </w:r>
      <w:r w:rsidRPr="000C2773">
        <w:rPr>
          <w:rFonts w:ascii="Times New Roman" w:hAnsi="Times New Roman"/>
          <w:sz w:val="24"/>
          <w:szCs w:val="24"/>
          <w:bdr w:val="none" w:sz="0" w:space="0" w:color="auto" w:frame="1"/>
          <w:shd w:val="clear" w:color="auto" w:fill="C6C6C6"/>
          <w:lang w:eastAsia="lv-LV"/>
        </w:rPr>
        <w:t> </w:t>
      </w:r>
    </w:p>
    <w:p w14:paraId="113831E2" w14:textId="68E43FE0" w:rsidR="000C4652"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Visi trešo personu pieprasījumi, kas var rasties šī Līguma darbības laikā par personas datu apstrādes pārkāpumiem, ir tās Puses atbildība, kuras atbildības jomā un rīcības rezultātā prasījumi ir radušies/var rasties.</w:t>
      </w:r>
      <w:r w:rsidRPr="000C2773">
        <w:rPr>
          <w:rFonts w:ascii="Times New Roman" w:hAnsi="Times New Roman"/>
          <w:sz w:val="24"/>
          <w:szCs w:val="24"/>
          <w:bdr w:val="none" w:sz="0" w:space="0" w:color="auto" w:frame="1"/>
          <w:shd w:val="clear" w:color="auto" w:fill="C6C6C6"/>
          <w:lang w:eastAsia="lv-LV"/>
        </w:rPr>
        <w:t> </w:t>
      </w:r>
    </w:p>
    <w:p w14:paraId="33DE64DF" w14:textId="77777777" w:rsidR="000C4652" w:rsidRPr="000C2773" w:rsidRDefault="000C4652" w:rsidP="000C2773">
      <w:pPr>
        <w:ind w:right="15"/>
        <w:textAlignment w:val="baseline"/>
        <w:rPr>
          <w:lang w:eastAsia="lv-LV"/>
        </w:rPr>
      </w:pPr>
      <w:r w:rsidRPr="000C2773">
        <w:rPr>
          <w:bdr w:val="none" w:sz="0" w:space="0" w:color="auto" w:frame="1"/>
          <w:shd w:val="clear" w:color="auto" w:fill="C6C6C6"/>
          <w:lang w:eastAsia="lv-LV"/>
        </w:rPr>
        <w:t> </w:t>
      </w:r>
    </w:p>
    <w:p w14:paraId="75D09A92" w14:textId="18E4CAE5" w:rsidR="000C4652" w:rsidRPr="000C2773" w:rsidRDefault="000C4652" w:rsidP="000C2773">
      <w:pPr>
        <w:pStyle w:val="Sarakstarindkopa"/>
        <w:numPr>
          <w:ilvl w:val="0"/>
          <w:numId w:val="194"/>
        </w:numPr>
        <w:spacing w:after="0"/>
        <w:textAlignment w:val="baseline"/>
        <w:rPr>
          <w:rFonts w:ascii="Times New Roman" w:hAnsi="Times New Roman"/>
          <w:sz w:val="24"/>
          <w:szCs w:val="24"/>
          <w:lang w:eastAsia="lv-LV"/>
        </w:rPr>
      </w:pPr>
      <w:r w:rsidRPr="000C2773">
        <w:rPr>
          <w:rFonts w:ascii="Times New Roman" w:hAnsi="Times New Roman"/>
          <w:b/>
          <w:bCs/>
          <w:caps/>
          <w:sz w:val="24"/>
          <w:szCs w:val="24"/>
          <w:lang w:eastAsia="lv-LV"/>
        </w:rPr>
        <w:t>APAKŠUZŅĒMĒJU UN PERSONĀLA NOMAIŅA</w:t>
      </w:r>
      <w:r w:rsidRPr="000C2773">
        <w:rPr>
          <w:rFonts w:ascii="Times New Roman" w:hAnsi="Times New Roman"/>
          <w:sz w:val="24"/>
          <w:szCs w:val="24"/>
          <w:bdr w:val="none" w:sz="0" w:space="0" w:color="auto" w:frame="1"/>
          <w:shd w:val="clear" w:color="auto" w:fill="C6C6C6"/>
          <w:lang w:eastAsia="lv-LV"/>
        </w:rPr>
        <w:t> </w:t>
      </w:r>
    </w:p>
    <w:p w14:paraId="6FE808EA" w14:textId="77777777" w:rsidR="0090367C"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lastRenderedPageBreak/>
        <w:t>Izpildītājs apņemas 5 (piecu) darba dienu laikā no Līguma noslēgšanas, t.sk., no attiecīgo izmaiņu brīža informēt Pasūtītāju par Pakalpojumam piesaistāmajiem apakšuzņēmējiem/speciālistiem, t.sk., jaunajiem apakšuzņēmējiem/speciālistiem (t.sk. apakšuzņēmēju apakšuzņēmējiem) un izmaiņām piesaistāmajos apakšuzņēmējos/speciālistos (t.sk. apakšuzņēmēju apakšuzņēmējos).</w:t>
      </w:r>
      <w:r w:rsidRPr="000C2773">
        <w:rPr>
          <w:rFonts w:ascii="Times New Roman" w:hAnsi="Times New Roman"/>
          <w:sz w:val="24"/>
          <w:szCs w:val="24"/>
          <w:bdr w:val="none" w:sz="0" w:space="0" w:color="auto" w:frame="1"/>
          <w:shd w:val="clear" w:color="auto" w:fill="C6C6C6"/>
          <w:lang w:eastAsia="lv-LV"/>
        </w:rPr>
        <w:t> </w:t>
      </w:r>
    </w:p>
    <w:p w14:paraId="4EE326A3" w14:textId="77777777" w:rsidR="0090367C"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Izpildītājs nav tiesīgs bez rakstiskas saskaņošanas ar Pasūtītāju nomainīt apakšuzņēmējus/speciālistus vai iesaistīt papildus apakšuzņēmējus/speciālistus Līguma izpildē. Pasūtītājs ir tiesīgs pirms lēmuma pieņemšanas par apakšuzņēmēju/speciālistu nomaiņu prasīt nomaināmā apakšuzņēmēja viedokli par nomaiņas iemesliem.</w:t>
      </w:r>
      <w:r w:rsidRPr="000C2773">
        <w:rPr>
          <w:rFonts w:ascii="Times New Roman" w:hAnsi="Times New Roman"/>
          <w:sz w:val="24"/>
          <w:szCs w:val="24"/>
          <w:bdr w:val="none" w:sz="0" w:space="0" w:color="auto" w:frame="1"/>
          <w:shd w:val="clear" w:color="auto" w:fill="C6C6C6"/>
          <w:lang w:eastAsia="lv-LV"/>
        </w:rPr>
        <w:t> </w:t>
      </w:r>
    </w:p>
    <w:p w14:paraId="7B1B640C" w14:textId="77777777" w:rsidR="0090367C"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Izpildītājam ir pienākums rakstiski saskaņot ar Pasūtītāju jaunu apakšuzņēmēju/speciālistu piesaisti Līguma izpildē.</w:t>
      </w:r>
      <w:r w:rsidRPr="000C2773">
        <w:rPr>
          <w:rFonts w:ascii="Times New Roman" w:hAnsi="Times New Roman"/>
          <w:sz w:val="24"/>
          <w:szCs w:val="24"/>
          <w:bdr w:val="none" w:sz="0" w:space="0" w:color="auto" w:frame="1"/>
          <w:shd w:val="clear" w:color="auto" w:fill="C6C6C6"/>
          <w:lang w:eastAsia="lv-LV"/>
        </w:rPr>
        <w:t> </w:t>
      </w:r>
    </w:p>
    <w:p w14:paraId="3C1A920D" w14:textId="239DE308" w:rsidR="000C4652"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Pasūtītājs nepiekrīt apakšuzņēmēju/speciālistu nomaiņai, ja pastāv kāds no šādiem nosacījumiem:</w:t>
      </w:r>
      <w:r w:rsidRPr="000C2773">
        <w:rPr>
          <w:rFonts w:ascii="Times New Roman" w:hAnsi="Times New Roman"/>
          <w:sz w:val="24"/>
          <w:szCs w:val="24"/>
          <w:bdr w:val="none" w:sz="0" w:space="0" w:color="auto" w:frame="1"/>
          <w:shd w:val="clear" w:color="auto" w:fill="C6C6C6"/>
          <w:lang w:eastAsia="lv-LV"/>
        </w:rPr>
        <w:t> </w:t>
      </w:r>
    </w:p>
    <w:p w14:paraId="32D1B295" w14:textId="77777777" w:rsidR="000030E5"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piedāvātais apakšuzņēmējs neatbilst iepirkuma procedūras dokumentos noteiktajām apakšuzņēmējiem izvirzītajām prasībām;</w:t>
      </w:r>
      <w:r w:rsidRPr="000C2773">
        <w:rPr>
          <w:rFonts w:ascii="Times New Roman" w:hAnsi="Times New Roman"/>
          <w:sz w:val="24"/>
          <w:szCs w:val="24"/>
          <w:bdr w:val="none" w:sz="0" w:space="0" w:color="auto" w:frame="1"/>
          <w:shd w:val="clear" w:color="auto" w:fill="C6C6C6"/>
          <w:lang w:eastAsia="lv-LV"/>
        </w:rPr>
        <w:t> </w:t>
      </w:r>
    </w:p>
    <w:p w14:paraId="7A8B4DA1" w14:textId="77777777" w:rsidR="000030E5"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tiek nomainīts apakšuzņēmējs/speciālists, uz kura iespējām Izpildītājs balstījies, lai apliecinātu savas kvalifikācijas atbilstību iepirkuma procedūras dokumentos noteiktajām prasībām, un piedāvātajam apakšuzņēmējam/speciālistam nav vismaz tādas pašas kvalifikācijas, uz kādu Izpildītājs atsaucies, apliecinot savu atbilstību iepirkuma procedūrā noteiktajām prasībām, vai tas atbilst Publisko iepirkumu likuma 42.pantā noteiktajiem izslēgšanas gadījumiem, izņemot 8., un 9.punktu;</w:t>
      </w:r>
      <w:r w:rsidRPr="000C2773">
        <w:rPr>
          <w:rFonts w:ascii="Times New Roman" w:hAnsi="Times New Roman"/>
          <w:sz w:val="24"/>
          <w:szCs w:val="24"/>
          <w:bdr w:val="none" w:sz="0" w:space="0" w:color="auto" w:frame="1"/>
          <w:shd w:val="clear" w:color="auto" w:fill="C6C6C6"/>
          <w:lang w:eastAsia="lv-LV"/>
        </w:rPr>
        <w:t> </w:t>
      </w:r>
    </w:p>
    <w:p w14:paraId="08FEC053" w14:textId="77777777" w:rsidR="000030E5"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piedāvātais apakšuzņēmējs, kura sniedzamo pakalpojumu vērtība ir vismaz EUR 10 000,00 eiro atbilst Publisko iepirkumu likuma 42.pantā otrā daļā minētajiem pretendentiem noteiktajiem izslēgšanas gadījumiem, izņemot 8., un 9.punktu;</w:t>
      </w:r>
      <w:r w:rsidRPr="000C2773">
        <w:rPr>
          <w:rFonts w:ascii="Times New Roman" w:hAnsi="Times New Roman"/>
          <w:sz w:val="24"/>
          <w:szCs w:val="24"/>
          <w:bdr w:val="none" w:sz="0" w:space="0" w:color="auto" w:frame="1"/>
          <w:shd w:val="clear" w:color="auto" w:fill="C6C6C6"/>
          <w:lang w:eastAsia="lv-LV"/>
        </w:rPr>
        <w:t> </w:t>
      </w:r>
    </w:p>
    <w:p w14:paraId="326801BB" w14:textId="77777777" w:rsidR="000030E5" w:rsidRPr="000C2773" w:rsidRDefault="000C4652" w:rsidP="000C2773">
      <w:pPr>
        <w:pStyle w:val="Sarakstarindkopa"/>
        <w:numPr>
          <w:ilvl w:val="2"/>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apakšuzņēmēja/speciālistu nomaiņas rezultātā tiktu izdarīti tādi grozījumi Izpildītāja piedāvājumā, kuri, jau sākotnēji būtu tajā iekļauti, ietekmētu piedāvājuma izvēli atbilstoši iepirkuma procedūras dokumentos noteiktajiem piedāvājuma izvērtēšanas kritērijiem.</w:t>
      </w:r>
      <w:r w:rsidRPr="000C2773">
        <w:rPr>
          <w:rFonts w:ascii="Times New Roman" w:hAnsi="Times New Roman"/>
          <w:sz w:val="24"/>
          <w:szCs w:val="24"/>
          <w:bdr w:val="none" w:sz="0" w:space="0" w:color="auto" w:frame="1"/>
          <w:shd w:val="clear" w:color="auto" w:fill="C6C6C6"/>
          <w:lang w:eastAsia="lv-LV"/>
        </w:rPr>
        <w:t> </w:t>
      </w:r>
    </w:p>
    <w:p w14:paraId="62782B3F" w14:textId="77777777" w:rsidR="00840964"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Pasūtītājs nepiekrīt jauna apakšuzņēmēja/speciālista piesaistei, ja tā būtu ietekmējusi piedāvājuma izvēli atbilstoši iepirkuma procedūras dokumentos noteiktajiem piedāvājuma izvērtēšanas kritērijiem.</w:t>
      </w:r>
      <w:r w:rsidRPr="000C2773">
        <w:rPr>
          <w:rFonts w:ascii="Times New Roman" w:hAnsi="Times New Roman"/>
          <w:sz w:val="24"/>
          <w:szCs w:val="24"/>
          <w:bdr w:val="none" w:sz="0" w:space="0" w:color="auto" w:frame="1"/>
          <w:shd w:val="clear" w:color="auto" w:fill="C6C6C6"/>
          <w:lang w:eastAsia="lv-LV"/>
        </w:rPr>
        <w:t> </w:t>
      </w:r>
    </w:p>
    <w:p w14:paraId="25C16D69" w14:textId="77777777" w:rsidR="00840964"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r w:rsidRPr="000C2773">
        <w:rPr>
          <w:rFonts w:ascii="Times New Roman" w:hAnsi="Times New Roman"/>
          <w:sz w:val="24"/>
          <w:szCs w:val="24"/>
          <w:bdr w:val="none" w:sz="0" w:space="0" w:color="auto" w:frame="1"/>
          <w:shd w:val="clear" w:color="auto" w:fill="C6C6C6"/>
          <w:lang w:eastAsia="lv-LV"/>
        </w:rPr>
        <w:t> </w:t>
      </w:r>
    </w:p>
    <w:p w14:paraId="17C353A2" w14:textId="500D3545" w:rsidR="000C4652" w:rsidRPr="000C2773" w:rsidRDefault="000C4652" w:rsidP="000C2773">
      <w:pPr>
        <w:pStyle w:val="Sarakstarindkopa"/>
        <w:numPr>
          <w:ilvl w:val="1"/>
          <w:numId w:val="194"/>
        </w:numPr>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Pasūtītājs pieņem lēmumu atļaut vai atteikt apakšuzņēmēju/speciālistu nomaiņai vai jaunu apakšuzņēmēju/speciālistu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 paziņojumu nosūtot uz Izpildītāja e-pastu un šādā gadījumā grozījumi Līgumā nav nepieciešami. Paziņojums ir Līguma neatņemama sastāvdaļa un ir saistošs abām Pusēm.</w:t>
      </w:r>
      <w:r w:rsidRPr="000C2773">
        <w:rPr>
          <w:rFonts w:ascii="Times New Roman" w:hAnsi="Times New Roman"/>
          <w:sz w:val="24"/>
          <w:szCs w:val="24"/>
          <w:bdr w:val="none" w:sz="0" w:space="0" w:color="auto" w:frame="1"/>
          <w:shd w:val="clear" w:color="auto" w:fill="C6C6C6"/>
          <w:lang w:eastAsia="lv-LV"/>
        </w:rPr>
        <w:t> </w:t>
      </w:r>
    </w:p>
    <w:p w14:paraId="3B6C369C" w14:textId="77777777" w:rsidR="000C4652" w:rsidRPr="000C2773" w:rsidRDefault="000C4652" w:rsidP="000C2773">
      <w:pPr>
        <w:ind w:left="330"/>
        <w:textAlignment w:val="baseline"/>
        <w:rPr>
          <w:lang w:eastAsia="lv-LV"/>
        </w:rPr>
      </w:pPr>
      <w:r w:rsidRPr="000C2773">
        <w:rPr>
          <w:bdr w:val="none" w:sz="0" w:space="0" w:color="auto" w:frame="1"/>
          <w:shd w:val="clear" w:color="auto" w:fill="C6C6C6"/>
          <w:lang w:eastAsia="lv-LV"/>
        </w:rPr>
        <w:t> </w:t>
      </w:r>
    </w:p>
    <w:p w14:paraId="2A1F34C7" w14:textId="461A30B1" w:rsidR="000C4652" w:rsidRPr="000C2773" w:rsidRDefault="000C4652" w:rsidP="000C2773">
      <w:pPr>
        <w:pStyle w:val="Sarakstarindkopa"/>
        <w:numPr>
          <w:ilvl w:val="0"/>
          <w:numId w:val="194"/>
        </w:numPr>
        <w:spacing w:after="0"/>
        <w:textAlignment w:val="baseline"/>
        <w:rPr>
          <w:rFonts w:ascii="Times New Roman" w:hAnsi="Times New Roman"/>
          <w:sz w:val="24"/>
          <w:szCs w:val="24"/>
          <w:lang w:eastAsia="lv-LV"/>
        </w:rPr>
      </w:pPr>
      <w:r w:rsidRPr="000C2773">
        <w:rPr>
          <w:rFonts w:ascii="Times New Roman" w:hAnsi="Times New Roman"/>
          <w:b/>
          <w:bCs/>
          <w:caps/>
          <w:sz w:val="24"/>
          <w:szCs w:val="24"/>
          <w:lang w:eastAsia="lv-LV"/>
        </w:rPr>
        <w:t>CITI noteikumi</w:t>
      </w:r>
      <w:r w:rsidRPr="000C2773">
        <w:rPr>
          <w:rFonts w:ascii="Times New Roman" w:hAnsi="Times New Roman"/>
          <w:sz w:val="24"/>
          <w:szCs w:val="24"/>
          <w:bdr w:val="none" w:sz="0" w:space="0" w:color="auto" w:frame="1"/>
          <w:shd w:val="clear" w:color="auto" w:fill="C6C6C6"/>
          <w:lang w:eastAsia="lv-LV"/>
        </w:rPr>
        <w:t> </w:t>
      </w:r>
    </w:p>
    <w:p w14:paraId="0A387BD4" w14:textId="74F90DA9" w:rsidR="000C4652"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Pušu kontaktpersonas šī Līguma izpildes laikā:</w:t>
      </w:r>
      <w:r w:rsidRPr="000C2773">
        <w:rPr>
          <w:rFonts w:ascii="Times New Roman" w:hAnsi="Times New Roman"/>
          <w:sz w:val="24"/>
          <w:szCs w:val="24"/>
          <w:bdr w:val="none" w:sz="0" w:space="0" w:color="auto" w:frame="1"/>
          <w:shd w:val="clear" w:color="auto" w:fill="C6C6C6"/>
          <w:lang w:eastAsia="lv-LV"/>
        </w:rPr>
        <w:t> </w:t>
      </w:r>
    </w:p>
    <w:p w14:paraId="1073D1FE" w14:textId="45C9EEDC" w:rsidR="00207E0E"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lastRenderedPageBreak/>
        <w:t>Pasūtītāja kontaktpersona, kura atbildīga par Līguma izpildi kopumā:;</w:t>
      </w:r>
      <w:r w:rsidRPr="000C2773">
        <w:rPr>
          <w:rFonts w:ascii="Times New Roman" w:hAnsi="Times New Roman"/>
          <w:sz w:val="24"/>
          <w:szCs w:val="24"/>
          <w:bdr w:val="none" w:sz="0" w:space="0" w:color="auto" w:frame="1"/>
          <w:shd w:val="clear" w:color="auto" w:fill="C6C6C6"/>
          <w:lang w:eastAsia="lv-LV"/>
        </w:rPr>
        <w:t> </w:t>
      </w:r>
    </w:p>
    <w:p w14:paraId="157AB934" w14:textId="4B1219C7" w:rsidR="000C4652" w:rsidRPr="000C2773" w:rsidRDefault="000C4652" w:rsidP="000C2773">
      <w:pPr>
        <w:pStyle w:val="Sarakstarindkopa"/>
        <w:numPr>
          <w:ilvl w:val="2"/>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Izpildītāja kontaktpersona, kura atbildīga par Līguma izpildi kopumā:</w:t>
      </w:r>
      <w:r w:rsidRPr="000C2773">
        <w:rPr>
          <w:rFonts w:ascii="Times New Roman" w:hAnsi="Times New Roman"/>
          <w:sz w:val="24"/>
          <w:szCs w:val="24"/>
          <w:bdr w:val="none" w:sz="0" w:space="0" w:color="auto" w:frame="1"/>
          <w:shd w:val="clear" w:color="auto" w:fill="C6C6C6"/>
          <w:lang w:eastAsia="lv-LV"/>
        </w:rPr>
        <w:t> </w:t>
      </w:r>
    </w:p>
    <w:p w14:paraId="23D22D96" w14:textId="77777777" w:rsidR="00207E0E"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Ja kāds no šī Līguma nosacījumiem zaudē savu juridisko spēku, tas neietekmē pārējo Līguma nosacījumu spēkā esamību.</w:t>
      </w:r>
      <w:r w:rsidRPr="000C2773">
        <w:rPr>
          <w:rFonts w:ascii="Times New Roman" w:hAnsi="Times New Roman"/>
          <w:color w:val="000000"/>
          <w:sz w:val="24"/>
          <w:szCs w:val="24"/>
          <w:bdr w:val="none" w:sz="0" w:space="0" w:color="auto" w:frame="1"/>
          <w:shd w:val="clear" w:color="auto" w:fill="C6C6C6"/>
          <w:lang w:eastAsia="lv-LV"/>
        </w:rPr>
        <w:t> </w:t>
      </w:r>
    </w:p>
    <w:p w14:paraId="46EDAC06" w14:textId="77777777" w:rsidR="00207E0E"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Mainot juridisko adresi, bankas rekvizītus vai Pušu kontaktpersonu datus, Pusei par notikušajām izmaiņām informē otru Pusi 7 (septiņu) dienu laikā. Pretējā gadījumā vainīgā Puse pilnībā atlīdzina otrai Pusei nodarītos vai tādējādi radītos zaudējumus.</w:t>
      </w:r>
      <w:r w:rsidRPr="000C2773">
        <w:rPr>
          <w:rFonts w:ascii="Times New Roman" w:hAnsi="Times New Roman"/>
          <w:sz w:val="24"/>
          <w:szCs w:val="24"/>
          <w:bdr w:val="none" w:sz="0" w:space="0" w:color="auto" w:frame="1"/>
          <w:shd w:val="clear" w:color="auto" w:fill="C6C6C6"/>
          <w:lang w:eastAsia="lv-LV"/>
        </w:rPr>
        <w:t> </w:t>
      </w:r>
    </w:p>
    <w:p w14:paraId="200A9093" w14:textId="77777777" w:rsidR="00207E0E"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color w:val="000000"/>
          <w:sz w:val="24"/>
          <w:szCs w:val="24"/>
          <w:lang w:eastAsia="lv-LV"/>
        </w:rPr>
        <w:t>Visi paziņojumi un uzaicinājumi ir jānosūta uz juridisko adresi (Līguma 11.punkts), ierakstītās vēstulēs vai iesniedzot tās personīgi, vai ar drošu elektronisko parakstu parakstītas un elektroniski nosūtītas uz oficiālo un kontaktpersonas e-pastu. Informācija par kontaktpersonu nomaiņu tiek nosūtīta uz e-pastu. E-pasts par kontaktpersonas maiņu automātiski kļūst par Līguma neatņemamu sastāvdaļu neveicot Līgumā rakstiskus grozījumus.</w:t>
      </w:r>
      <w:r w:rsidRPr="000C2773">
        <w:rPr>
          <w:rFonts w:ascii="Times New Roman" w:hAnsi="Times New Roman"/>
          <w:color w:val="000000"/>
          <w:sz w:val="24"/>
          <w:szCs w:val="24"/>
          <w:bdr w:val="none" w:sz="0" w:space="0" w:color="auto" w:frame="1"/>
          <w:shd w:val="clear" w:color="auto" w:fill="C6C6C6"/>
          <w:lang w:eastAsia="lv-LV"/>
        </w:rPr>
        <w:t> </w:t>
      </w:r>
    </w:p>
    <w:p w14:paraId="718AAAEB" w14:textId="77777777" w:rsidR="00207E0E"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Līguma izpildē iesaistītā apakšuzņēmēju nomaiņa ir pieļaujama atbilstoši Publisko iepirkumu likuma 62.panta noteikumiem.</w:t>
      </w:r>
      <w:r w:rsidRPr="000C2773">
        <w:rPr>
          <w:rFonts w:ascii="Times New Roman" w:hAnsi="Times New Roman"/>
          <w:sz w:val="24"/>
          <w:szCs w:val="24"/>
          <w:bdr w:val="none" w:sz="0" w:space="0" w:color="auto" w:frame="1"/>
          <w:shd w:val="clear" w:color="auto" w:fill="C6C6C6"/>
          <w:lang w:eastAsia="lv-LV"/>
        </w:rPr>
        <w:t> </w:t>
      </w:r>
    </w:p>
    <w:p w14:paraId="5E10D809" w14:textId="77777777" w:rsidR="00207E0E"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Pušu pārstāvji ar saviem parakstiem šajā Līgumā apliecina, ka rīkojas Līgumā norādīto juridisko personu vārdā un uzdevumā, un tiem ir šādām darbībām attiecīgs pilnvarojums. Ja izrādās, ka šīs juridiskās personas neeksistē vai arī to pārstāvjiem nav juridisko personu pilnvarojuma parakstīt šo Līgumu, bet pašas juridiskās personas neatzīst ar Līgumu uzņemtās saistības, uzskatāms, ka pārstāvji rīkojušies kā fiziskas personas, kas uzņemas visas attiecīgajam Līguma dalībniekam šajā Līgumā noteiktās saistības un atbild par to izpildi ar visu savu mantu.</w:t>
      </w:r>
      <w:r w:rsidRPr="000C2773">
        <w:rPr>
          <w:rFonts w:ascii="Times New Roman" w:hAnsi="Times New Roman"/>
          <w:sz w:val="24"/>
          <w:szCs w:val="24"/>
          <w:bdr w:val="none" w:sz="0" w:space="0" w:color="auto" w:frame="1"/>
          <w:shd w:val="clear" w:color="auto" w:fill="C6C6C6"/>
          <w:lang w:eastAsia="lv-LV"/>
        </w:rPr>
        <w:t> </w:t>
      </w:r>
    </w:p>
    <w:p w14:paraId="6076BDF0" w14:textId="77777777" w:rsidR="00207E0E"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Puses apņemas informēt katrs savas Līguma izpildē iesaistītās kontaktpersonas, ka Līguma izpildes ietvaros norādītā kontaktinformācija par viņām tiek nodota otrai Pusei Līguma izpildes mērķim, kā arī to, ka papildus informācija par personas datu apstrādi, datu aizsardzību un datu subjekta tiesībām ir pieejama pie Puses, kas saņēmusi šos datus un apstrādā tos (Izpildītāja gadījumā tā ir _______). Katra Puse ir atbildīga par savu kontaktpersonu informēšanu atbilstoši šajā punktā noteiktajam pirms informācijas nodošanas otrai Pusei un apliecina, ka uz Līguma parakstīšanas brīdi visas Līguma izpildē iesaistītās kontaktpersonas ir informētas. </w:t>
      </w:r>
    </w:p>
    <w:p w14:paraId="6FA74AA6" w14:textId="77777777" w:rsidR="00207E0E"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Puses apliecina, ka tām ir saprotams šī Līguma saturs un nozīme un viņi Līgumu atzīst par pareizu un abpusēji izdevīgu. Līguma lietotajiem jēdzieniem un formulējumiem Puses piekrīt un apliecina, ka Līgums sastādīts pareizi – pēc Pušu sniegtās informācijas, kuru Puses uzskata par pietiekamu un vispusīgi izklāstītu šajā Līgumā.</w:t>
      </w:r>
      <w:r w:rsidRPr="000C2773">
        <w:rPr>
          <w:rFonts w:ascii="Times New Roman" w:hAnsi="Times New Roman"/>
          <w:sz w:val="24"/>
          <w:szCs w:val="24"/>
          <w:bdr w:val="none" w:sz="0" w:space="0" w:color="auto" w:frame="1"/>
          <w:shd w:val="clear" w:color="auto" w:fill="C6C6C6"/>
          <w:lang w:eastAsia="lv-LV"/>
        </w:rPr>
        <w:t> </w:t>
      </w:r>
    </w:p>
    <w:p w14:paraId="0AD65B19" w14:textId="77777777" w:rsidR="00207E0E"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Puses apņemas neizpaust trešajām personām konfidenciāla rakstura informāciju, kas, izpildot šī Līguma noteikumus, ir nonākusi viņu rīcībā. Šis noteikums neattiecas uz vispārpieejamas informācijas izpaušanu un gadījumiem, kad Pusei normatīvajos aktos uzlikts pienākums sniegt pieprasīto informāciju. Noteikums ir saistošs Pusēm arī pēc Līguma saistību pilnīgas izpildes.</w:t>
      </w:r>
      <w:r w:rsidRPr="000C2773">
        <w:rPr>
          <w:rFonts w:ascii="Times New Roman" w:hAnsi="Times New Roman"/>
          <w:sz w:val="24"/>
          <w:szCs w:val="24"/>
          <w:bdr w:val="none" w:sz="0" w:space="0" w:color="auto" w:frame="1"/>
          <w:shd w:val="clear" w:color="auto" w:fill="C6C6C6"/>
          <w:lang w:eastAsia="lv-LV"/>
        </w:rPr>
        <w:t> </w:t>
      </w:r>
    </w:p>
    <w:p w14:paraId="44B206C8" w14:textId="77777777" w:rsidR="00207E0E"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Visa no Līguma izrietošā korespondence ir noformējama rakstveidā un nosūtāma adresātam uz Līgumā norādīto korespondences adresi ierakstītā pasta sūtījumā, ar kurjeru vai nododama personīgi pret parakstu.</w:t>
      </w:r>
      <w:r w:rsidRPr="000C2773">
        <w:rPr>
          <w:rFonts w:ascii="Times New Roman" w:hAnsi="Times New Roman"/>
          <w:sz w:val="24"/>
          <w:szCs w:val="24"/>
          <w:bdr w:val="none" w:sz="0" w:space="0" w:color="auto" w:frame="1"/>
          <w:shd w:val="clear" w:color="auto" w:fill="C6C6C6"/>
          <w:lang w:eastAsia="lv-LV"/>
        </w:rPr>
        <w:t> </w:t>
      </w:r>
    </w:p>
    <w:p w14:paraId="1589C742" w14:textId="77777777" w:rsidR="00207E0E"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t>Jautājumos, kas nav atrunāti Līgumā, Puses vadīsies pēc spēkā esošajiem Latvijas Republikas tiesību aktiem. Ja kāds no Līguma noteikumiem zaudē spēku, tas neietekmē pārējo Līguma noteikumu spēkā esamību.</w:t>
      </w:r>
      <w:r w:rsidRPr="000C2773">
        <w:rPr>
          <w:rFonts w:ascii="Times New Roman" w:hAnsi="Times New Roman"/>
          <w:sz w:val="24"/>
          <w:szCs w:val="24"/>
          <w:bdr w:val="none" w:sz="0" w:space="0" w:color="auto" w:frame="1"/>
          <w:shd w:val="clear" w:color="auto" w:fill="C6C6C6"/>
          <w:lang w:eastAsia="lv-LV"/>
        </w:rPr>
        <w:t> </w:t>
      </w:r>
    </w:p>
    <w:p w14:paraId="18FCCD7A" w14:textId="22E71127" w:rsidR="000C4652" w:rsidRPr="000C2773" w:rsidRDefault="000C4652" w:rsidP="000C2773">
      <w:pPr>
        <w:pStyle w:val="Sarakstarindkopa"/>
        <w:numPr>
          <w:ilvl w:val="1"/>
          <w:numId w:val="194"/>
        </w:numPr>
        <w:shd w:val="clear" w:color="auto" w:fill="FFFFFF"/>
        <w:spacing w:after="0"/>
        <w:textAlignment w:val="baseline"/>
        <w:rPr>
          <w:rFonts w:ascii="Times New Roman" w:hAnsi="Times New Roman"/>
          <w:sz w:val="24"/>
          <w:szCs w:val="24"/>
          <w:lang w:eastAsia="lv-LV"/>
        </w:rPr>
      </w:pPr>
      <w:r w:rsidRPr="000C2773">
        <w:rPr>
          <w:rFonts w:ascii="Times New Roman" w:hAnsi="Times New Roman"/>
          <w:sz w:val="24"/>
          <w:szCs w:val="24"/>
          <w:lang w:eastAsia="lv-LV"/>
        </w:rPr>
        <w:lastRenderedPageBreak/>
        <w:t>Līgums ar tā pielikumiem, kas ir Līguma neatņemama sastāvdaļa (Tehniskais piedāvājums, Finanšu piedāvājums), sagatavots latviešu valodā un</w:t>
      </w:r>
      <w:r w:rsidRPr="000C2773">
        <w:rPr>
          <w:rFonts w:ascii="Times New Roman" w:hAnsi="Times New Roman"/>
          <w:color w:val="FF0000"/>
          <w:sz w:val="24"/>
          <w:szCs w:val="24"/>
          <w:lang w:eastAsia="lv-LV"/>
        </w:rPr>
        <w:t> </w:t>
      </w:r>
      <w:r w:rsidRPr="000C2773">
        <w:rPr>
          <w:rFonts w:ascii="Times New Roman" w:hAnsi="Times New Roman"/>
          <w:sz w:val="24"/>
          <w:szCs w:val="24"/>
          <w:lang w:eastAsia="lv-LV"/>
        </w:rPr>
        <w:t>parakstīts ar drošu elektronisko parakstu, kas satur laika zīmogu. Pie katras Puses glabājas Līguma eksemplārs elektroniskā formā.</w:t>
      </w:r>
      <w:r w:rsidRPr="000C2773">
        <w:rPr>
          <w:rFonts w:ascii="Times New Roman" w:hAnsi="Times New Roman"/>
          <w:sz w:val="24"/>
          <w:szCs w:val="24"/>
          <w:bdr w:val="none" w:sz="0" w:space="0" w:color="auto" w:frame="1"/>
          <w:shd w:val="clear" w:color="auto" w:fill="C6C6C6"/>
          <w:lang w:eastAsia="lv-LV"/>
        </w:rPr>
        <w:t> </w:t>
      </w:r>
    </w:p>
    <w:p w14:paraId="356381FC" w14:textId="77777777" w:rsidR="000C4652" w:rsidRPr="000C2773" w:rsidRDefault="000C4652" w:rsidP="000C2773">
      <w:pPr>
        <w:shd w:val="clear" w:color="auto" w:fill="FFFFFF"/>
        <w:textAlignment w:val="baseline"/>
        <w:rPr>
          <w:lang w:eastAsia="lv-LV"/>
        </w:rPr>
      </w:pPr>
      <w:r w:rsidRPr="000C2773">
        <w:rPr>
          <w:bdr w:val="none" w:sz="0" w:space="0" w:color="auto" w:frame="1"/>
          <w:shd w:val="clear" w:color="auto" w:fill="C6C6C6"/>
          <w:lang w:eastAsia="lv-LV"/>
        </w:rPr>
        <w:t> </w:t>
      </w:r>
    </w:p>
    <w:p w14:paraId="457E7105" w14:textId="2DD171A3" w:rsidR="000C4652" w:rsidRPr="000C2773" w:rsidRDefault="000C4652" w:rsidP="00980217">
      <w:pPr>
        <w:pStyle w:val="Sarakstarindkopa"/>
        <w:numPr>
          <w:ilvl w:val="0"/>
          <w:numId w:val="194"/>
        </w:numPr>
        <w:textAlignment w:val="baseline"/>
        <w:rPr>
          <w:rFonts w:ascii="Times New Roman" w:hAnsi="Times New Roman"/>
          <w:sz w:val="24"/>
          <w:szCs w:val="24"/>
          <w:lang w:eastAsia="lv-LV"/>
        </w:rPr>
      </w:pPr>
      <w:r w:rsidRPr="000C2773">
        <w:rPr>
          <w:rFonts w:ascii="Times New Roman" w:hAnsi="Times New Roman"/>
          <w:b/>
          <w:bCs/>
          <w:caps/>
          <w:color w:val="000000"/>
          <w:sz w:val="24"/>
          <w:szCs w:val="24"/>
          <w:lang w:eastAsia="lv-LV"/>
        </w:rPr>
        <w:t>Pušu rekvizīti</w:t>
      </w:r>
      <w:r w:rsidRPr="000C2773">
        <w:rPr>
          <w:rFonts w:ascii="Times New Roman" w:hAnsi="Times New Roman"/>
          <w:color w:val="000000"/>
          <w:sz w:val="24"/>
          <w:szCs w:val="24"/>
          <w:bdr w:val="none" w:sz="0" w:space="0" w:color="auto" w:frame="1"/>
          <w:shd w:val="clear" w:color="auto" w:fill="C6C6C6"/>
          <w:lang w:eastAsia="lv-LV"/>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06"/>
        <w:gridCol w:w="1139"/>
        <w:gridCol w:w="74"/>
        <w:gridCol w:w="3942"/>
        <w:gridCol w:w="546"/>
        <w:gridCol w:w="59"/>
      </w:tblGrid>
      <w:tr w:rsidR="000C4652" w:rsidRPr="000C4652" w14:paraId="0DAF4B5B" w14:textId="77777777">
        <w:trPr>
          <w:trHeight w:val="300"/>
        </w:trPr>
        <w:tc>
          <w:tcPr>
            <w:tcW w:w="4335" w:type="dxa"/>
            <w:tcBorders>
              <w:top w:val="nil"/>
              <w:left w:val="nil"/>
              <w:bottom w:val="nil"/>
              <w:right w:val="nil"/>
            </w:tcBorders>
            <w:hideMark/>
          </w:tcPr>
          <w:p w14:paraId="1EC2A9CE" w14:textId="77777777" w:rsidR="000C4652" w:rsidRPr="000C4652" w:rsidRDefault="000C4652" w:rsidP="000C4652">
            <w:pPr>
              <w:textAlignment w:val="baseline"/>
              <w:rPr>
                <w:lang w:eastAsia="lv-LV"/>
              </w:rPr>
            </w:pPr>
            <w:r w:rsidRPr="000C4652">
              <w:rPr>
                <w:b/>
                <w:bCs/>
                <w:lang w:eastAsia="lv-LV"/>
              </w:rPr>
              <w:t>Pasūtītājs:</w:t>
            </w:r>
            <w:r w:rsidRPr="000C4652">
              <w:rPr>
                <w:lang w:eastAsia="lv-LV"/>
              </w:rPr>
              <w:t> </w:t>
            </w:r>
          </w:p>
        </w:tc>
        <w:tc>
          <w:tcPr>
            <w:tcW w:w="1230" w:type="dxa"/>
            <w:gridSpan w:val="2"/>
            <w:tcBorders>
              <w:top w:val="nil"/>
              <w:left w:val="nil"/>
              <w:bottom w:val="nil"/>
              <w:right w:val="nil"/>
            </w:tcBorders>
            <w:hideMark/>
          </w:tcPr>
          <w:p w14:paraId="2CF90746" w14:textId="77777777" w:rsidR="000C4652" w:rsidRPr="000C4652" w:rsidRDefault="000C4652" w:rsidP="000C4652">
            <w:pPr>
              <w:textAlignment w:val="baseline"/>
              <w:rPr>
                <w:lang w:eastAsia="lv-LV"/>
              </w:rPr>
            </w:pPr>
            <w:r w:rsidRPr="000C4652">
              <w:rPr>
                <w:lang w:eastAsia="lv-LV"/>
              </w:rPr>
              <w:t> </w:t>
            </w:r>
          </w:p>
        </w:tc>
        <w:tc>
          <w:tcPr>
            <w:tcW w:w="3990" w:type="dxa"/>
            <w:tcBorders>
              <w:top w:val="nil"/>
              <w:left w:val="nil"/>
              <w:bottom w:val="nil"/>
              <w:right w:val="nil"/>
            </w:tcBorders>
            <w:hideMark/>
          </w:tcPr>
          <w:p w14:paraId="6898CE30" w14:textId="77777777" w:rsidR="000C4652" w:rsidRPr="000C4652" w:rsidRDefault="000C4652" w:rsidP="000C4652">
            <w:pPr>
              <w:textAlignment w:val="baseline"/>
              <w:rPr>
                <w:lang w:eastAsia="lv-LV"/>
              </w:rPr>
            </w:pPr>
            <w:r w:rsidRPr="000C4652">
              <w:rPr>
                <w:b/>
                <w:bCs/>
                <w:lang w:eastAsia="lv-LV"/>
              </w:rPr>
              <w:t>Izpildītājs:</w:t>
            </w:r>
            <w:r w:rsidRPr="000C4652">
              <w:rPr>
                <w:lang w:eastAsia="lv-LV"/>
              </w:rPr>
              <w:t> </w:t>
            </w:r>
          </w:p>
        </w:tc>
        <w:tc>
          <w:tcPr>
            <w:tcW w:w="615" w:type="dxa"/>
            <w:gridSpan w:val="2"/>
            <w:tcBorders>
              <w:top w:val="nil"/>
              <w:left w:val="nil"/>
              <w:bottom w:val="nil"/>
              <w:right w:val="nil"/>
            </w:tcBorders>
            <w:hideMark/>
          </w:tcPr>
          <w:p w14:paraId="492AE566" w14:textId="77777777" w:rsidR="000C4652" w:rsidRPr="000C4652" w:rsidRDefault="000C4652" w:rsidP="000C4652">
            <w:pPr>
              <w:textAlignment w:val="baseline"/>
              <w:rPr>
                <w:lang w:eastAsia="lv-LV"/>
              </w:rPr>
            </w:pPr>
            <w:r w:rsidRPr="000C4652">
              <w:rPr>
                <w:lang w:eastAsia="lv-LV"/>
              </w:rPr>
              <w:t> </w:t>
            </w:r>
          </w:p>
        </w:tc>
      </w:tr>
      <w:tr w:rsidR="000C4652" w:rsidRPr="000C4652" w14:paraId="4AB907BD" w14:textId="77777777">
        <w:trPr>
          <w:trHeight w:val="300"/>
        </w:trPr>
        <w:tc>
          <w:tcPr>
            <w:tcW w:w="5490" w:type="dxa"/>
            <w:gridSpan w:val="2"/>
            <w:tcBorders>
              <w:top w:val="nil"/>
              <w:left w:val="nil"/>
              <w:bottom w:val="nil"/>
              <w:right w:val="nil"/>
            </w:tcBorders>
            <w:hideMark/>
          </w:tcPr>
          <w:p w14:paraId="18EA989C" w14:textId="77777777" w:rsidR="000C4652" w:rsidRPr="000C4652" w:rsidRDefault="000C4652" w:rsidP="000C4652">
            <w:pPr>
              <w:textAlignment w:val="baseline"/>
              <w:rPr>
                <w:lang w:eastAsia="lv-LV"/>
              </w:rPr>
            </w:pPr>
            <w:r w:rsidRPr="000C4652">
              <w:rPr>
                <w:b/>
                <w:bCs/>
                <w:lang w:eastAsia="lv-LV"/>
              </w:rPr>
              <w:t>Neatliekamās medicīniskās palīdzības dienests</w:t>
            </w:r>
            <w:r w:rsidRPr="000C4652">
              <w:rPr>
                <w:lang w:eastAsia="lv-LV"/>
              </w:rPr>
              <w:t> </w:t>
            </w:r>
          </w:p>
        </w:tc>
        <w:tc>
          <w:tcPr>
            <w:tcW w:w="4620" w:type="dxa"/>
            <w:gridSpan w:val="3"/>
            <w:tcBorders>
              <w:top w:val="nil"/>
              <w:left w:val="nil"/>
              <w:bottom w:val="nil"/>
              <w:right w:val="nil"/>
            </w:tcBorders>
            <w:hideMark/>
          </w:tcPr>
          <w:p w14:paraId="7AED5523" w14:textId="77777777" w:rsidR="000C4652" w:rsidRPr="000C4652" w:rsidRDefault="000C4652" w:rsidP="000C4652">
            <w:pPr>
              <w:textAlignment w:val="baseline"/>
              <w:rPr>
                <w:lang w:eastAsia="lv-LV"/>
              </w:rPr>
            </w:pPr>
            <w:r w:rsidRPr="000C4652">
              <w:rPr>
                <w:lang w:eastAsia="lv-LV"/>
              </w:rPr>
              <w:t> </w:t>
            </w:r>
          </w:p>
        </w:tc>
        <w:tc>
          <w:tcPr>
            <w:tcW w:w="0" w:type="auto"/>
            <w:vAlign w:val="center"/>
            <w:hideMark/>
          </w:tcPr>
          <w:p w14:paraId="7DE80FF4" w14:textId="77777777" w:rsidR="000C4652" w:rsidRPr="000C4652" w:rsidRDefault="000C4652" w:rsidP="000C4652">
            <w:pPr>
              <w:jc w:val="left"/>
              <w:rPr>
                <w:sz w:val="20"/>
                <w:szCs w:val="20"/>
                <w:lang w:eastAsia="lv-LV"/>
              </w:rPr>
            </w:pPr>
          </w:p>
        </w:tc>
      </w:tr>
      <w:tr w:rsidR="000C4652" w:rsidRPr="000C4652" w14:paraId="2D89A024" w14:textId="77777777">
        <w:trPr>
          <w:trHeight w:val="300"/>
        </w:trPr>
        <w:tc>
          <w:tcPr>
            <w:tcW w:w="5490" w:type="dxa"/>
            <w:gridSpan w:val="2"/>
            <w:tcBorders>
              <w:top w:val="nil"/>
              <w:left w:val="nil"/>
              <w:bottom w:val="nil"/>
              <w:right w:val="nil"/>
            </w:tcBorders>
            <w:hideMark/>
          </w:tcPr>
          <w:p w14:paraId="376AC07E" w14:textId="77777777" w:rsidR="000C4652" w:rsidRPr="000C4652" w:rsidRDefault="000C4652" w:rsidP="000C4652">
            <w:pPr>
              <w:textAlignment w:val="baseline"/>
              <w:rPr>
                <w:lang w:eastAsia="lv-LV"/>
              </w:rPr>
            </w:pPr>
            <w:r w:rsidRPr="000C4652">
              <w:rPr>
                <w:lang w:eastAsia="lv-LV"/>
              </w:rPr>
              <w:t>Reģ. Nr. 90009029104 </w:t>
            </w:r>
          </w:p>
          <w:p w14:paraId="15676BA8" w14:textId="77777777" w:rsidR="000C4652" w:rsidRPr="000C4652" w:rsidRDefault="000C4652" w:rsidP="000C4652">
            <w:pPr>
              <w:textAlignment w:val="baseline"/>
              <w:rPr>
                <w:lang w:eastAsia="lv-LV"/>
              </w:rPr>
            </w:pPr>
            <w:r w:rsidRPr="000C4652">
              <w:rPr>
                <w:lang w:eastAsia="lv-LV"/>
              </w:rPr>
              <w:t>Adrese: Laktas iela 8,  </w:t>
            </w:r>
          </w:p>
          <w:p w14:paraId="3B99C341" w14:textId="77777777" w:rsidR="000C4652" w:rsidRPr="000C4652" w:rsidRDefault="000C4652" w:rsidP="000C4652">
            <w:pPr>
              <w:textAlignment w:val="baseline"/>
              <w:rPr>
                <w:lang w:eastAsia="lv-LV"/>
              </w:rPr>
            </w:pPr>
            <w:r w:rsidRPr="000C4652">
              <w:rPr>
                <w:lang w:eastAsia="lv-LV"/>
              </w:rPr>
              <w:t>Rīga, LV-1013 </w:t>
            </w:r>
          </w:p>
          <w:p w14:paraId="14E4696F" w14:textId="77777777" w:rsidR="000C4652" w:rsidRPr="000C4652" w:rsidRDefault="000C4652" w:rsidP="000C4652">
            <w:pPr>
              <w:textAlignment w:val="baseline"/>
              <w:rPr>
                <w:lang w:eastAsia="lv-LV"/>
              </w:rPr>
            </w:pPr>
            <w:r w:rsidRPr="000C4652">
              <w:rPr>
                <w:lang w:eastAsia="lv-LV"/>
              </w:rPr>
              <w:t>Valsts kase,  </w:t>
            </w:r>
          </w:p>
          <w:p w14:paraId="19AD927B" w14:textId="77777777" w:rsidR="000C4652" w:rsidRPr="000C4652" w:rsidRDefault="000C4652" w:rsidP="000C4652">
            <w:pPr>
              <w:textAlignment w:val="baseline"/>
              <w:rPr>
                <w:lang w:eastAsia="lv-LV"/>
              </w:rPr>
            </w:pPr>
            <w:r w:rsidRPr="000C4652">
              <w:rPr>
                <w:lang w:eastAsia="lv-LV"/>
              </w:rPr>
              <w:t>Kods: TRELLV22 </w:t>
            </w:r>
          </w:p>
          <w:p w14:paraId="32D93347" w14:textId="77777777" w:rsidR="000C4652" w:rsidRPr="000C4652" w:rsidRDefault="000C4652" w:rsidP="000C4652">
            <w:pPr>
              <w:textAlignment w:val="baseline"/>
              <w:rPr>
                <w:lang w:eastAsia="lv-LV"/>
              </w:rPr>
            </w:pPr>
            <w:r w:rsidRPr="000C4652">
              <w:rPr>
                <w:lang w:eastAsia="lv-LV"/>
              </w:rPr>
              <w:t>Konta Nr.: LV86TREL2290649007000 </w:t>
            </w:r>
          </w:p>
          <w:p w14:paraId="51910648" w14:textId="77777777" w:rsidR="000C4652" w:rsidRPr="000C4652" w:rsidRDefault="000C4652" w:rsidP="000C4652">
            <w:pPr>
              <w:textAlignment w:val="baseline"/>
              <w:rPr>
                <w:lang w:eastAsia="lv-LV"/>
              </w:rPr>
            </w:pPr>
            <w:r w:rsidRPr="000C4652">
              <w:rPr>
                <w:lang w:eastAsia="lv-LV"/>
              </w:rPr>
              <w:t>E-pasts: nmpd@nmpd.gov.lv </w:t>
            </w:r>
          </w:p>
          <w:p w14:paraId="43AAC9AE" w14:textId="77777777" w:rsidR="000C4652" w:rsidRPr="000C4652" w:rsidRDefault="000C4652" w:rsidP="000C4652">
            <w:pPr>
              <w:textAlignment w:val="baseline"/>
              <w:rPr>
                <w:lang w:eastAsia="lv-LV"/>
              </w:rPr>
            </w:pPr>
            <w:r w:rsidRPr="000C4652">
              <w:rPr>
                <w:lang w:eastAsia="lv-LV"/>
              </w:rPr>
              <w:t>Tālr. Nr.: 67337000 </w:t>
            </w:r>
          </w:p>
        </w:tc>
        <w:tc>
          <w:tcPr>
            <w:tcW w:w="4620" w:type="dxa"/>
            <w:gridSpan w:val="3"/>
            <w:tcBorders>
              <w:top w:val="nil"/>
              <w:left w:val="nil"/>
              <w:bottom w:val="nil"/>
              <w:right w:val="nil"/>
            </w:tcBorders>
            <w:hideMark/>
          </w:tcPr>
          <w:p w14:paraId="0A07E3AB" w14:textId="77777777" w:rsidR="000C4652" w:rsidRPr="000C4652" w:rsidRDefault="000C4652" w:rsidP="000C4652">
            <w:pPr>
              <w:textAlignment w:val="baseline"/>
              <w:rPr>
                <w:lang w:eastAsia="lv-LV"/>
              </w:rPr>
            </w:pPr>
            <w:r w:rsidRPr="000C4652">
              <w:rPr>
                <w:lang w:eastAsia="lv-LV"/>
              </w:rPr>
              <w:t>Reģ. Nr.:  </w:t>
            </w:r>
          </w:p>
          <w:p w14:paraId="6BB5C739" w14:textId="77777777" w:rsidR="000C4652" w:rsidRPr="000C4652" w:rsidRDefault="000C4652" w:rsidP="000C4652">
            <w:pPr>
              <w:textAlignment w:val="baseline"/>
              <w:rPr>
                <w:lang w:eastAsia="lv-LV"/>
              </w:rPr>
            </w:pPr>
            <w:r w:rsidRPr="000C4652">
              <w:rPr>
                <w:lang w:eastAsia="lv-LV"/>
              </w:rPr>
              <w:t>Adrese:  </w:t>
            </w:r>
          </w:p>
          <w:p w14:paraId="37A8C713" w14:textId="77777777" w:rsidR="000C4652" w:rsidRPr="000C4652" w:rsidRDefault="000C4652" w:rsidP="000C4652">
            <w:pPr>
              <w:textAlignment w:val="baseline"/>
              <w:rPr>
                <w:lang w:eastAsia="lv-LV"/>
              </w:rPr>
            </w:pPr>
            <w:r w:rsidRPr="000C4652">
              <w:rPr>
                <w:lang w:eastAsia="lv-LV"/>
              </w:rPr>
              <w:t>Banka:</w:t>
            </w:r>
            <w:r w:rsidRPr="000C4652">
              <w:rPr>
                <w:rFonts w:ascii="Calibri" w:hAnsi="Calibri" w:cs="Calibri"/>
                <w:lang w:eastAsia="lv-LV"/>
              </w:rPr>
              <w:tab/>
            </w:r>
            <w:r w:rsidRPr="000C4652">
              <w:rPr>
                <w:lang w:eastAsia="lv-LV"/>
              </w:rPr>
              <w:t> </w:t>
            </w:r>
          </w:p>
          <w:p w14:paraId="60E9F6FF" w14:textId="77777777" w:rsidR="000C4652" w:rsidRPr="000C4652" w:rsidRDefault="000C4652" w:rsidP="000C4652">
            <w:pPr>
              <w:textAlignment w:val="baseline"/>
              <w:rPr>
                <w:lang w:eastAsia="lv-LV"/>
              </w:rPr>
            </w:pPr>
            <w:r w:rsidRPr="000C4652">
              <w:rPr>
                <w:lang w:eastAsia="lv-LV"/>
              </w:rPr>
              <w:t>Kods:  </w:t>
            </w:r>
          </w:p>
          <w:p w14:paraId="0AB57F57" w14:textId="77777777" w:rsidR="000C4652" w:rsidRPr="000C4652" w:rsidRDefault="000C4652" w:rsidP="000C4652">
            <w:pPr>
              <w:textAlignment w:val="baseline"/>
              <w:rPr>
                <w:lang w:eastAsia="lv-LV"/>
              </w:rPr>
            </w:pPr>
            <w:r w:rsidRPr="000C4652">
              <w:rPr>
                <w:lang w:eastAsia="lv-LV"/>
              </w:rPr>
              <w:t>Konta Nr.:  </w:t>
            </w:r>
          </w:p>
          <w:p w14:paraId="6FE2D2E4" w14:textId="77777777" w:rsidR="000C4652" w:rsidRPr="000C4652" w:rsidRDefault="000C4652" w:rsidP="000C4652">
            <w:pPr>
              <w:textAlignment w:val="baseline"/>
              <w:rPr>
                <w:lang w:eastAsia="lv-LV"/>
              </w:rPr>
            </w:pPr>
            <w:r w:rsidRPr="000C4652">
              <w:rPr>
                <w:lang w:eastAsia="lv-LV"/>
              </w:rPr>
              <w:t>E-pasts:  </w:t>
            </w:r>
          </w:p>
          <w:p w14:paraId="6BC16E0F" w14:textId="77777777" w:rsidR="000C4652" w:rsidRPr="000C4652" w:rsidRDefault="000C4652" w:rsidP="000C4652">
            <w:pPr>
              <w:textAlignment w:val="baseline"/>
              <w:rPr>
                <w:lang w:eastAsia="lv-LV"/>
              </w:rPr>
            </w:pPr>
            <w:r w:rsidRPr="000C4652">
              <w:rPr>
                <w:lang w:eastAsia="lv-LV"/>
              </w:rPr>
              <w:t>Tālr. Nr.: </w:t>
            </w:r>
          </w:p>
        </w:tc>
        <w:tc>
          <w:tcPr>
            <w:tcW w:w="0" w:type="auto"/>
            <w:vAlign w:val="center"/>
            <w:hideMark/>
          </w:tcPr>
          <w:p w14:paraId="76A831C1" w14:textId="77777777" w:rsidR="000C4652" w:rsidRPr="000C4652" w:rsidRDefault="000C4652" w:rsidP="000C4652">
            <w:pPr>
              <w:jc w:val="left"/>
              <w:rPr>
                <w:sz w:val="20"/>
                <w:szCs w:val="20"/>
                <w:lang w:eastAsia="lv-LV"/>
              </w:rPr>
            </w:pPr>
          </w:p>
        </w:tc>
      </w:tr>
      <w:tr w:rsidR="000C4652" w:rsidRPr="000C4652" w14:paraId="306B07CD" w14:textId="77777777">
        <w:trPr>
          <w:trHeight w:val="300"/>
        </w:trPr>
        <w:tc>
          <w:tcPr>
            <w:tcW w:w="5490" w:type="dxa"/>
            <w:gridSpan w:val="2"/>
            <w:tcBorders>
              <w:top w:val="nil"/>
              <w:left w:val="nil"/>
              <w:bottom w:val="nil"/>
              <w:right w:val="nil"/>
            </w:tcBorders>
            <w:hideMark/>
          </w:tcPr>
          <w:p w14:paraId="13D155A1" w14:textId="77777777" w:rsidR="000C4652" w:rsidRPr="000C4652" w:rsidRDefault="000C4652" w:rsidP="000C4652">
            <w:pPr>
              <w:textAlignment w:val="baseline"/>
              <w:rPr>
                <w:lang w:eastAsia="lv-LV"/>
              </w:rPr>
            </w:pPr>
            <w:r w:rsidRPr="000C4652">
              <w:rPr>
                <w:lang w:eastAsia="lv-LV"/>
              </w:rPr>
              <w:t>/ paraksts /  </w:t>
            </w:r>
          </w:p>
          <w:p w14:paraId="60CEBF14" w14:textId="77777777" w:rsidR="000C4652" w:rsidRPr="000C4652" w:rsidRDefault="000C4652" w:rsidP="000C4652">
            <w:pPr>
              <w:jc w:val="center"/>
              <w:textAlignment w:val="baseline"/>
              <w:rPr>
                <w:lang w:eastAsia="lv-LV"/>
              </w:rPr>
            </w:pPr>
            <w:r w:rsidRPr="000C4652">
              <w:rPr>
                <w:lang w:eastAsia="lv-LV"/>
              </w:rPr>
              <w:t> </w:t>
            </w:r>
          </w:p>
        </w:tc>
        <w:tc>
          <w:tcPr>
            <w:tcW w:w="4620" w:type="dxa"/>
            <w:gridSpan w:val="3"/>
            <w:tcBorders>
              <w:top w:val="nil"/>
              <w:left w:val="nil"/>
              <w:bottom w:val="nil"/>
              <w:right w:val="nil"/>
            </w:tcBorders>
            <w:hideMark/>
          </w:tcPr>
          <w:p w14:paraId="768547F1" w14:textId="77777777" w:rsidR="000C4652" w:rsidRPr="000C4652" w:rsidRDefault="000C4652" w:rsidP="000C4652">
            <w:pPr>
              <w:jc w:val="center"/>
              <w:textAlignment w:val="baseline"/>
              <w:rPr>
                <w:lang w:eastAsia="lv-LV"/>
              </w:rPr>
            </w:pPr>
            <w:r w:rsidRPr="000C4652">
              <w:rPr>
                <w:lang w:eastAsia="lv-LV"/>
              </w:rPr>
              <w:t>/ paraksts /  </w:t>
            </w:r>
          </w:p>
        </w:tc>
        <w:tc>
          <w:tcPr>
            <w:tcW w:w="0" w:type="auto"/>
            <w:vAlign w:val="center"/>
            <w:hideMark/>
          </w:tcPr>
          <w:p w14:paraId="7225D50B" w14:textId="77777777" w:rsidR="000C4652" w:rsidRPr="000C4652" w:rsidRDefault="000C4652" w:rsidP="000C4652">
            <w:pPr>
              <w:jc w:val="left"/>
              <w:rPr>
                <w:sz w:val="20"/>
                <w:szCs w:val="20"/>
                <w:lang w:eastAsia="lv-LV"/>
              </w:rPr>
            </w:pPr>
          </w:p>
        </w:tc>
      </w:tr>
    </w:tbl>
    <w:p w14:paraId="645E4448" w14:textId="4FA65EB7" w:rsidR="00D817AF" w:rsidRPr="00682A7B" w:rsidRDefault="00D817AF" w:rsidP="00682A7B">
      <w:pPr>
        <w:textAlignment w:val="baseline"/>
        <w:rPr>
          <w:rFonts w:ascii="Segoe UI" w:hAnsi="Segoe UI" w:cs="Segoe UI"/>
          <w:sz w:val="18"/>
          <w:szCs w:val="18"/>
          <w:lang w:eastAsia="lv-LV"/>
        </w:rPr>
      </w:pPr>
    </w:p>
    <w:sectPr w:rsidR="00D817AF" w:rsidRPr="00682A7B" w:rsidSect="005A6214">
      <w:pgSz w:w="12240" w:h="15840"/>
      <w:pgMar w:top="850" w:right="763" w:bottom="850" w:left="1411"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BE221" w14:textId="77777777" w:rsidR="00B25533" w:rsidRDefault="00B25533" w:rsidP="00AD2D34">
      <w:r>
        <w:separator/>
      </w:r>
    </w:p>
  </w:endnote>
  <w:endnote w:type="continuationSeparator" w:id="0">
    <w:p w14:paraId="13324E4D" w14:textId="77777777" w:rsidR="00B25533" w:rsidRDefault="00B25533" w:rsidP="00AD2D34">
      <w:r>
        <w:continuationSeparator/>
      </w:r>
    </w:p>
  </w:endnote>
  <w:endnote w:type="continuationNotice" w:id="1">
    <w:p w14:paraId="77BE4A07" w14:textId="77777777" w:rsidR="00B25533" w:rsidRDefault="00B255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Dutch TL">
    <w:altName w:val="Times New Roman"/>
    <w:charset w:val="BA"/>
    <w:family w:val="roman"/>
    <w:pitch w:val="variable"/>
    <w:sig w:usb0="800002AF" w:usb1="5000204A"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font>
  <w:font w:name="Arial MT">
    <w:altName w:val="Arial"/>
    <w:charset w:val="01"/>
    <w:family w:val="swiss"/>
    <w:pitch w:val="variable"/>
  </w:font>
  <w:font w:name="PMingLiU">
    <w:panose1 w:val="02010601000101010101"/>
    <w:charset w:val="88"/>
    <w:family w:val="roman"/>
    <w:pitch w:val="variable"/>
    <w:sig w:usb0="A00002FF" w:usb1="28CFFCFA" w:usb2="00000016" w:usb3="00000000" w:csb0="00100001" w:csb1="00000000"/>
  </w:font>
  <w:font w:name="TimesNewRoman">
    <w:altName w:val="Yu Gothic"/>
    <w:panose1 w:val="00000000000000000000"/>
    <w:charset w:val="80"/>
    <w:family w:val="auto"/>
    <w:notTrueType/>
    <w:pitch w:val="default"/>
    <w:sig w:usb0="00000001" w:usb1="08070000" w:usb2="00000010" w:usb3="00000000" w:csb0="00020000" w:csb1="00000000"/>
  </w:font>
  <w:font w:name="Verdana">
    <w:panose1 w:val="020B0604030504040204"/>
    <w:charset w:val="BA"/>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B3967" w14:textId="77777777" w:rsidR="001A5B5F" w:rsidRDefault="001A5B5F" w:rsidP="004162C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AFACD" w14:textId="77777777" w:rsidR="001A5B5F" w:rsidRDefault="001A5B5F" w:rsidP="004162CB">
    <w:pPr>
      <w:pStyle w:val="Kjene"/>
      <w:jc w:val="center"/>
    </w:pPr>
    <w:r>
      <w:rPr>
        <w:noProof/>
      </w:rPr>
      <w:fldChar w:fldCharType="begin"/>
    </w:r>
    <w:r>
      <w:rPr>
        <w:noProof/>
      </w:rPr>
      <w:instrText xml:space="preserve"> PAGE   \* MERGEFORMAT </w:instrText>
    </w:r>
    <w:r>
      <w:rPr>
        <w:noProof/>
      </w:rPr>
      <w:fldChar w:fldCharType="separate"/>
    </w:r>
    <w:r w:rsidR="006F1B78">
      <w:rPr>
        <w:noProof/>
      </w:rPr>
      <w:t>16</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31228" w14:textId="2CE75B55" w:rsidR="001A5B5F" w:rsidRDefault="001A5B5F" w:rsidP="00144C35">
    <w:pPr>
      <w:pStyle w:val="Kjene"/>
      <w:jc w:val="right"/>
    </w:pPr>
    <w:r>
      <w:rPr>
        <w:noProof/>
      </w:rPr>
      <w:fldChar w:fldCharType="begin"/>
    </w:r>
    <w:r>
      <w:rPr>
        <w:noProof/>
      </w:rPr>
      <w:instrText xml:space="preserve"> PAGE </w:instrText>
    </w:r>
    <w:r>
      <w:rPr>
        <w:noProof/>
      </w:rPr>
      <w:fldChar w:fldCharType="separate"/>
    </w:r>
    <w:r w:rsidR="006F1B78">
      <w:rPr>
        <w:noProof/>
      </w:rPr>
      <w:t>35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DF1BC" w14:textId="77777777" w:rsidR="00B25533" w:rsidRDefault="00B25533" w:rsidP="00AD2D34">
      <w:r>
        <w:separator/>
      </w:r>
    </w:p>
  </w:footnote>
  <w:footnote w:type="continuationSeparator" w:id="0">
    <w:p w14:paraId="6E84BFFA" w14:textId="77777777" w:rsidR="00B25533" w:rsidRDefault="00B25533" w:rsidP="00AD2D34">
      <w:r>
        <w:continuationSeparator/>
      </w:r>
    </w:p>
  </w:footnote>
  <w:footnote w:type="continuationNotice" w:id="1">
    <w:p w14:paraId="3FAC2822" w14:textId="77777777" w:rsidR="00B25533" w:rsidRDefault="00B25533"/>
  </w:footnote>
  <w:footnote w:id="2">
    <w:p w14:paraId="6F4A1547" w14:textId="0EEA7D22" w:rsidR="001A5B5F" w:rsidRPr="00614C0F" w:rsidRDefault="001A5B5F">
      <w:pPr>
        <w:pStyle w:val="Vresteksts"/>
        <w:rPr>
          <w:sz w:val="20"/>
          <w:szCs w:val="20"/>
        </w:rPr>
      </w:pPr>
      <w:r w:rsidRPr="00614C0F">
        <w:rPr>
          <w:rStyle w:val="Vresatsauce"/>
          <w:sz w:val="20"/>
          <w:szCs w:val="20"/>
        </w:rPr>
        <w:footnoteRef/>
      </w:r>
      <w:r w:rsidRPr="00614C0F">
        <w:rPr>
          <w:sz w:val="20"/>
          <w:szCs w:val="20"/>
        </w:rPr>
        <w:t xml:space="preserve"> </w:t>
      </w:r>
      <w:r w:rsidRPr="00614C0F">
        <w:rPr>
          <w:sz w:val="20"/>
          <w:szCs w:val="20"/>
          <w:lang w:eastAsia="lv-LV"/>
        </w:rPr>
        <w:t xml:space="preserve">Informāciju </w:t>
      </w:r>
      <w:r w:rsidR="001A6AA6" w:rsidRPr="00614C0F">
        <w:rPr>
          <w:sz w:val="20"/>
          <w:szCs w:val="20"/>
          <w:lang w:eastAsia="lv-LV"/>
        </w:rPr>
        <w:t xml:space="preserve">par to, kā ieinteresētais piegādātājs var reģistrēties par </w:t>
      </w:r>
      <w:r w:rsidR="006B2FD4" w:rsidRPr="00614C0F">
        <w:rPr>
          <w:sz w:val="20"/>
          <w:szCs w:val="20"/>
          <w:lang w:eastAsia="lv-LV"/>
        </w:rPr>
        <w:t>n</w:t>
      </w:r>
      <w:r w:rsidR="001A6AA6" w:rsidRPr="00614C0F">
        <w:rPr>
          <w:sz w:val="20"/>
          <w:szCs w:val="20"/>
          <w:lang w:eastAsia="lv-LV"/>
        </w:rPr>
        <w:t xml:space="preserve">olikuma saņēmēju sk. </w:t>
      </w:r>
      <w:hyperlink r:id="rId1" w:history="1">
        <w:r w:rsidR="001A6AA6" w:rsidRPr="00614C0F">
          <w:rPr>
            <w:color w:val="0000FF"/>
            <w:sz w:val="20"/>
            <w:szCs w:val="20"/>
            <w:u w:val="single"/>
            <w:lang w:eastAsia="lv-LV"/>
          </w:rPr>
          <w:t>https://www.eis.gov.lv/EIS/Publications/PublicationView.aspx?PublicationId=883</w:t>
        </w:r>
      </w:hyperlink>
    </w:p>
  </w:footnote>
  <w:footnote w:id="3">
    <w:p w14:paraId="6EB567BE" w14:textId="13ABC6FB" w:rsidR="00631461" w:rsidRPr="00996042" w:rsidRDefault="00631461" w:rsidP="00A845A0">
      <w:pPr>
        <w:tabs>
          <w:tab w:val="left" w:pos="426"/>
        </w:tabs>
        <w:suppressAutoHyphens/>
        <w:snapToGrid w:val="0"/>
        <w:ind w:right="84"/>
        <w:rPr>
          <w:sz w:val="20"/>
          <w:szCs w:val="20"/>
          <w:u w:val="single"/>
          <w:lang w:eastAsia="ar-SA"/>
        </w:rPr>
      </w:pPr>
      <w:r w:rsidRPr="000B3944">
        <w:rPr>
          <w:rStyle w:val="Vresatsauce"/>
          <w:sz w:val="20"/>
          <w:szCs w:val="20"/>
        </w:rPr>
        <w:footnoteRef/>
      </w:r>
      <w:r w:rsidRPr="000B3944">
        <w:rPr>
          <w:sz w:val="20"/>
          <w:szCs w:val="20"/>
        </w:rPr>
        <w:t xml:space="preserve"> </w:t>
      </w:r>
      <w:r w:rsidRPr="000C2C2C">
        <w:rPr>
          <w:spacing w:val="-1"/>
          <w:sz w:val="20"/>
          <w:szCs w:val="20"/>
        </w:rPr>
        <w:t>informācija</w:t>
      </w:r>
      <w:r w:rsidRPr="000C2C2C">
        <w:rPr>
          <w:spacing w:val="-14"/>
          <w:sz w:val="20"/>
          <w:szCs w:val="20"/>
        </w:rPr>
        <w:t xml:space="preserve"> </w:t>
      </w:r>
      <w:r w:rsidRPr="000C2C2C">
        <w:rPr>
          <w:spacing w:val="-1"/>
          <w:sz w:val="20"/>
          <w:szCs w:val="20"/>
        </w:rPr>
        <w:t>tiks</w:t>
      </w:r>
      <w:r w:rsidRPr="000C2C2C">
        <w:rPr>
          <w:spacing w:val="-15"/>
          <w:sz w:val="20"/>
          <w:szCs w:val="20"/>
        </w:rPr>
        <w:t xml:space="preserve"> </w:t>
      </w:r>
      <w:r w:rsidRPr="000C2C2C">
        <w:rPr>
          <w:spacing w:val="-1"/>
          <w:sz w:val="20"/>
          <w:szCs w:val="20"/>
        </w:rPr>
        <w:t>pārbaudīta</w:t>
      </w:r>
      <w:r w:rsidRPr="000C2C2C">
        <w:rPr>
          <w:spacing w:val="-8"/>
          <w:sz w:val="20"/>
          <w:szCs w:val="20"/>
        </w:rPr>
        <w:t xml:space="preserve"> </w:t>
      </w:r>
      <w:r w:rsidRPr="000C2C2C">
        <w:rPr>
          <w:spacing w:val="-1"/>
          <w:sz w:val="20"/>
          <w:szCs w:val="20"/>
        </w:rPr>
        <w:t>Sabiedrisko</w:t>
      </w:r>
      <w:r w:rsidRPr="000C2C2C">
        <w:rPr>
          <w:spacing w:val="-11"/>
          <w:sz w:val="20"/>
          <w:szCs w:val="20"/>
        </w:rPr>
        <w:t xml:space="preserve"> </w:t>
      </w:r>
      <w:r w:rsidRPr="000C2C2C">
        <w:rPr>
          <w:spacing w:val="-1"/>
          <w:sz w:val="20"/>
          <w:szCs w:val="20"/>
        </w:rPr>
        <w:t>pakalpojumu</w:t>
      </w:r>
      <w:r w:rsidRPr="000C2C2C">
        <w:rPr>
          <w:spacing w:val="-13"/>
          <w:sz w:val="20"/>
          <w:szCs w:val="20"/>
        </w:rPr>
        <w:t xml:space="preserve"> </w:t>
      </w:r>
      <w:r w:rsidRPr="000C2C2C">
        <w:rPr>
          <w:spacing w:val="-1"/>
          <w:sz w:val="20"/>
          <w:szCs w:val="20"/>
        </w:rPr>
        <w:t>regulēšanas</w:t>
      </w:r>
      <w:r w:rsidRPr="000C2C2C">
        <w:rPr>
          <w:spacing w:val="-12"/>
          <w:sz w:val="20"/>
          <w:szCs w:val="20"/>
        </w:rPr>
        <w:t xml:space="preserve"> </w:t>
      </w:r>
      <w:r w:rsidRPr="000C2C2C">
        <w:rPr>
          <w:rFonts w:eastAsia="Arial"/>
          <w:sz w:val="20"/>
          <w:szCs w:val="20"/>
        </w:rPr>
        <w:t>komisijas</w:t>
      </w:r>
      <w:r w:rsidRPr="000C2C2C">
        <w:rPr>
          <w:spacing w:val="-15"/>
          <w:sz w:val="20"/>
          <w:szCs w:val="20"/>
        </w:rPr>
        <w:t xml:space="preserve"> t</w:t>
      </w:r>
      <w:r w:rsidRPr="000C2C2C">
        <w:rPr>
          <w:sz w:val="20"/>
          <w:szCs w:val="20"/>
        </w:rPr>
        <w:t xml:space="preserve">īmekļvietnē </w:t>
      </w:r>
      <w:hyperlink r:id="rId2" w:history="1">
        <w:r w:rsidRPr="000C2C2C">
          <w:rPr>
            <w:rStyle w:val="Hipersaite"/>
            <w:sz w:val="20"/>
            <w:szCs w:val="20"/>
          </w:rPr>
          <w:t>https://www.sprk.gov.lv/content/pakalpojumu-kvalitate-1</w:t>
        </w:r>
      </w:hyperlink>
      <w:r w:rsidRPr="000C2C2C">
        <w:rPr>
          <w:i/>
          <w:iCs/>
          <w:sz w:val="20"/>
          <w:szCs w:val="20"/>
          <w:u w:val="single"/>
        </w:rPr>
        <w:t xml:space="preserve"> </w:t>
      </w:r>
      <w:r w:rsidRPr="000C2C2C">
        <w:rPr>
          <w:sz w:val="20"/>
          <w:szCs w:val="20"/>
        </w:rPr>
        <w:t>(</w:t>
      </w:r>
      <w:r w:rsidRPr="000C2C2C">
        <w:rPr>
          <w:i/>
          <w:iCs/>
          <w:sz w:val="20"/>
          <w:szCs w:val="20"/>
          <w:u w:val="single"/>
        </w:rPr>
        <w:t xml:space="preserve">Tiek vērtēti dati par pēdējiem kvalitātes mērījumiem uz piedāvājuma </w:t>
      </w:r>
      <w:r>
        <w:rPr>
          <w:i/>
          <w:iCs/>
          <w:sz w:val="20"/>
          <w:szCs w:val="20"/>
          <w:u w:val="single"/>
        </w:rPr>
        <w:t>iesniegšanas</w:t>
      </w:r>
      <w:r w:rsidRPr="000C2C2C">
        <w:rPr>
          <w:i/>
          <w:iCs/>
          <w:sz w:val="20"/>
          <w:szCs w:val="20"/>
          <w:u w:val="single"/>
        </w:rPr>
        <w:t xml:space="preserve"> brīdi</w:t>
      </w:r>
      <w:r w:rsidRPr="000C2C2C">
        <w:rPr>
          <w:sz w:val="20"/>
          <w:szCs w:val="20"/>
        </w:rPr>
        <w:t>)</w:t>
      </w:r>
      <w:r>
        <w:t xml:space="preserve"> </w:t>
      </w:r>
    </w:p>
    <w:p w14:paraId="4059C847" w14:textId="77777777" w:rsidR="00631461" w:rsidRPr="000B3944" w:rsidRDefault="00631461" w:rsidP="00A845A0">
      <w:pPr>
        <w:pStyle w:val="Vresteksts"/>
      </w:pPr>
    </w:p>
  </w:footnote>
  <w:footnote w:id="4">
    <w:p w14:paraId="6986152D" w14:textId="77777777" w:rsidR="005D789B" w:rsidRPr="005D789B" w:rsidRDefault="005D789B" w:rsidP="005D789B">
      <w:pPr>
        <w:rPr>
          <w:noProof/>
          <w:sz w:val="20"/>
          <w:szCs w:val="20"/>
        </w:rPr>
      </w:pPr>
      <w:r w:rsidRPr="005D789B">
        <w:rPr>
          <w:rStyle w:val="Vresatsauce"/>
          <w:sz w:val="20"/>
          <w:szCs w:val="20"/>
        </w:rPr>
        <w:footnoteRef/>
      </w:r>
      <w:r w:rsidRPr="005D789B">
        <w:rPr>
          <w:sz w:val="20"/>
          <w:szCs w:val="20"/>
        </w:rPr>
        <w:t xml:space="preserve"> Mazais uzņēmums ir uzņēmums, kurā nodarbinātas mazāk nekā 50 personas un kura gada apgrozījums un/vai gada bilance kopā nepārsniedz 10 miljonus </w:t>
      </w:r>
      <w:r w:rsidRPr="005D789B">
        <w:rPr>
          <w:i/>
          <w:iCs/>
          <w:sz w:val="20"/>
          <w:szCs w:val="20"/>
        </w:rPr>
        <w:t>euro</w:t>
      </w:r>
      <w:r w:rsidRPr="005D789B">
        <w:rPr>
          <w:sz w:val="20"/>
          <w:szCs w:val="20"/>
        </w:rPr>
        <w:t>.</w:t>
      </w:r>
    </w:p>
  </w:footnote>
  <w:footnote w:id="5">
    <w:p w14:paraId="57E7556F" w14:textId="77777777" w:rsidR="005D789B" w:rsidRPr="005F1001" w:rsidRDefault="005D789B" w:rsidP="005D789B">
      <w:pPr>
        <w:pStyle w:val="Vresteksts"/>
        <w:rPr>
          <w:sz w:val="18"/>
          <w:szCs w:val="18"/>
        </w:rPr>
      </w:pPr>
      <w:r w:rsidRPr="005D789B">
        <w:rPr>
          <w:rStyle w:val="Vresatsauce"/>
          <w:sz w:val="20"/>
          <w:szCs w:val="20"/>
        </w:rPr>
        <w:footnoteRef/>
      </w:r>
      <w:r w:rsidRPr="005D789B">
        <w:rPr>
          <w:sz w:val="20"/>
          <w:szCs w:val="20"/>
        </w:rPr>
        <w:t xml:space="preserve"> Vidējais uzņēmums ir uzņēmums, kas nav mazais uzņēmums, un kurā nodarbinātas mazāk nekā 250 personas un kura gada apgrozījums nepārsniedz 50 miljonus </w:t>
      </w:r>
      <w:r w:rsidRPr="005D789B">
        <w:rPr>
          <w:i/>
          <w:iCs/>
          <w:sz w:val="20"/>
          <w:szCs w:val="20"/>
        </w:rPr>
        <w:t>euro</w:t>
      </w:r>
      <w:r w:rsidRPr="005D789B">
        <w:rPr>
          <w:sz w:val="20"/>
          <w:szCs w:val="20"/>
        </w:rPr>
        <w:t xml:space="preserve">, un/vai, kura gada bilance kopā nepārsniedz 43 miljonus </w:t>
      </w:r>
      <w:r w:rsidRPr="005D789B">
        <w:rPr>
          <w:i/>
          <w:iCs/>
          <w:sz w:val="20"/>
          <w:szCs w:val="20"/>
        </w:rPr>
        <w:t>euro</w:t>
      </w:r>
      <w:r w:rsidRPr="005D789B">
        <w:rPr>
          <w:sz w:val="20"/>
          <w:szCs w:val="20"/>
        </w:rPr>
        <w:t>.</w:t>
      </w:r>
    </w:p>
  </w:footnote>
  <w:footnote w:id="6">
    <w:p w14:paraId="60C5675A" w14:textId="77777777" w:rsidR="005D789B" w:rsidRPr="005D789B" w:rsidRDefault="005D789B" w:rsidP="005D789B">
      <w:pPr>
        <w:rPr>
          <w:noProof/>
          <w:sz w:val="20"/>
          <w:szCs w:val="20"/>
        </w:rPr>
      </w:pPr>
      <w:r w:rsidRPr="005D789B">
        <w:rPr>
          <w:rStyle w:val="Vresatsauce"/>
          <w:sz w:val="20"/>
          <w:szCs w:val="20"/>
        </w:rPr>
        <w:footnoteRef/>
      </w:r>
      <w:r w:rsidRPr="005D789B">
        <w:rPr>
          <w:sz w:val="20"/>
          <w:szCs w:val="20"/>
        </w:rPr>
        <w:t xml:space="preserve"> Mazais uzņēmums ir uzņēmums, kurā nodarbinātas mazāk nekā 50 personas un kura gada apgrozījums un/vai gada bilance kopā nepārsniedz 10 miljonus </w:t>
      </w:r>
      <w:r w:rsidRPr="005D789B">
        <w:rPr>
          <w:i/>
          <w:iCs/>
          <w:sz w:val="20"/>
          <w:szCs w:val="20"/>
        </w:rPr>
        <w:t>euro</w:t>
      </w:r>
      <w:r w:rsidRPr="005D789B">
        <w:rPr>
          <w:noProof/>
          <w:sz w:val="20"/>
          <w:szCs w:val="20"/>
        </w:rPr>
        <w:t>.</w:t>
      </w:r>
    </w:p>
  </w:footnote>
  <w:footnote w:id="7">
    <w:p w14:paraId="101AD458" w14:textId="77777777" w:rsidR="005D789B" w:rsidRPr="005D789B" w:rsidRDefault="005D789B" w:rsidP="005D789B">
      <w:pPr>
        <w:rPr>
          <w:noProof/>
          <w:sz w:val="20"/>
          <w:szCs w:val="20"/>
        </w:rPr>
      </w:pPr>
      <w:r w:rsidRPr="005D789B">
        <w:rPr>
          <w:rStyle w:val="Vresatsauce"/>
          <w:sz w:val="20"/>
          <w:szCs w:val="20"/>
        </w:rPr>
        <w:footnoteRef/>
      </w:r>
      <w:r w:rsidRPr="005D789B">
        <w:rPr>
          <w:sz w:val="20"/>
          <w:szCs w:val="20"/>
        </w:rPr>
        <w:t xml:space="preserve"> Vidējais uzņēmums ir uzņēmums, kas nav mazais uzņēmums, un kurā nodarbinātas mazāk nekā 250 personas un kura gada apgrozījums nepārsniedz 50 miljonus </w:t>
      </w:r>
      <w:r w:rsidRPr="005D789B">
        <w:rPr>
          <w:i/>
          <w:iCs/>
          <w:sz w:val="20"/>
          <w:szCs w:val="20"/>
        </w:rPr>
        <w:t>euro</w:t>
      </w:r>
      <w:r w:rsidRPr="005D789B">
        <w:rPr>
          <w:sz w:val="20"/>
          <w:szCs w:val="20"/>
        </w:rPr>
        <w:t xml:space="preserve">, un/vai, kura gada bilance kopā nepārsniedz 43 miljonus </w:t>
      </w:r>
      <w:r w:rsidRPr="005D789B">
        <w:rPr>
          <w:i/>
          <w:iCs/>
          <w:sz w:val="20"/>
          <w:szCs w:val="20"/>
        </w:rPr>
        <w:t>euro</w:t>
      </w:r>
      <w:r w:rsidRPr="005D789B">
        <w:rPr>
          <w:noProof/>
          <w:sz w:val="20"/>
          <w:szCs w:val="20"/>
        </w:rPr>
        <w:t>.</w:t>
      </w:r>
    </w:p>
  </w:footnote>
  <w:footnote w:id="8">
    <w:p w14:paraId="7050F5FA" w14:textId="77777777" w:rsidR="005D789B" w:rsidRPr="005D789B" w:rsidRDefault="005D789B" w:rsidP="005D789B">
      <w:pPr>
        <w:pStyle w:val="Vresteksts"/>
        <w:rPr>
          <w:sz w:val="20"/>
          <w:szCs w:val="20"/>
        </w:rPr>
      </w:pPr>
      <w:r w:rsidRPr="005D789B">
        <w:rPr>
          <w:rStyle w:val="Vresatsauce"/>
          <w:sz w:val="20"/>
          <w:szCs w:val="20"/>
        </w:rPr>
        <w:footnoteRef/>
      </w:r>
      <w:r w:rsidRPr="005D789B">
        <w:rPr>
          <w:sz w:val="20"/>
          <w:szCs w:val="20"/>
        </w:rPr>
        <w:t xml:space="preserve"> Skatīt </w:t>
      </w:r>
      <w:r w:rsidRPr="005D789B">
        <w:rPr>
          <w:sz w:val="20"/>
          <w:szCs w:val="20"/>
          <w:shd w:val="clear" w:color="auto" w:fill="FFFFFF"/>
        </w:rPr>
        <w:t>Publisko iepirkumu likuma 42. panta otrās daļas 3. punktu, piektās daļas 2. punkta b) apakšpunktu.</w:t>
      </w:r>
    </w:p>
  </w:footnote>
  <w:footnote w:id="9">
    <w:p w14:paraId="6CF978FF" w14:textId="77777777" w:rsidR="005D789B" w:rsidRPr="005D789B" w:rsidRDefault="005D789B" w:rsidP="005D789B">
      <w:pPr>
        <w:pStyle w:val="Vresteksts"/>
        <w:rPr>
          <w:sz w:val="20"/>
          <w:szCs w:val="20"/>
        </w:rPr>
      </w:pPr>
      <w:r w:rsidRPr="005D789B">
        <w:rPr>
          <w:rStyle w:val="Vresatsauce"/>
          <w:sz w:val="20"/>
          <w:szCs w:val="20"/>
        </w:rPr>
        <w:footnoteRef/>
      </w:r>
      <w:r w:rsidRPr="005D789B">
        <w:rPr>
          <w:sz w:val="20"/>
          <w:szCs w:val="20"/>
        </w:rPr>
        <w:t xml:space="preserve"> Skatīt </w:t>
      </w:r>
      <w:r w:rsidRPr="005D789B">
        <w:rPr>
          <w:sz w:val="20"/>
          <w:szCs w:val="20"/>
          <w:shd w:val="clear" w:color="auto" w:fill="FFFFFF"/>
        </w:rPr>
        <w:t>Publisko iepirkumu likuma 42. panta otrās daļas 1. punktu un 42. panta trešās daļas regulējumu.</w:t>
      </w:r>
    </w:p>
  </w:footnote>
  <w:footnote w:id="10">
    <w:p w14:paraId="23324E74" w14:textId="77777777" w:rsidR="005D789B" w:rsidRPr="002A1676" w:rsidRDefault="005D789B" w:rsidP="005D789B">
      <w:pPr>
        <w:pStyle w:val="Vresteksts"/>
        <w:rPr>
          <w:sz w:val="18"/>
          <w:szCs w:val="18"/>
        </w:rPr>
      </w:pPr>
      <w:r w:rsidRPr="005D789B">
        <w:rPr>
          <w:rStyle w:val="Vresatsauce"/>
          <w:sz w:val="20"/>
          <w:szCs w:val="20"/>
        </w:rPr>
        <w:footnoteRef/>
      </w:r>
      <w:r w:rsidRPr="005D789B">
        <w:rPr>
          <w:sz w:val="20"/>
          <w:szCs w:val="20"/>
        </w:rPr>
        <w:t xml:space="preserve"> Ja Pretendents nav norādījis, kura piedāvājumā iekļautā i</w:t>
      </w:r>
      <w:r w:rsidRPr="005D789B">
        <w:rPr>
          <w:noProof/>
          <w:color w:val="000000"/>
          <w:sz w:val="20"/>
          <w:szCs w:val="20"/>
        </w:rPr>
        <w:t>nformācija pēc Pretendenta domām ir uzskatāma par komercnoslēpumu vai konfidenciālu informāciju, Pasūtītājs uzskatīs, ka šāds statuss Pretendenta iesniegtajiem dokumentiem nav piešķirts.</w:t>
      </w:r>
    </w:p>
  </w:footnote>
  <w:footnote w:id="11">
    <w:p w14:paraId="23F70720" w14:textId="660827A1" w:rsidR="002234A3" w:rsidRPr="00E52EBF" w:rsidRDefault="002234A3" w:rsidP="002234A3">
      <w:pPr>
        <w:pStyle w:val="Vresteksts"/>
      </w:pPr>
      <w:r w:rsidRPr="59627635">
        <w:rPr>
          <w:rStyle w:val="Vresatsauce"/>
        </w:rPr>
        <w:footnoteRef/>
      </w:r>
      <w:r w:rsidRPr="00233886">
        <w:t xml:space="preserve"> </w:t>
      </w:r>
      <w:r w:rsidR="00CA7B9C" w:rsidRPr="00681287">
        <w:rPr>
          <w:spacing w:val="-1"/>
        </w:rPr>
        <w:t>informācija</w:t>
      </w:r>
      <w:r w:rsidR="00CA7B9C" w:rsidRPr="00681287">
        <w:rPr>
          <w:spacing w:val="-14"/>
        </w:rPr>
        <w:t xml:space="preserve"> </w:t>
      </w:r>
      <w:r w:rsidR="00CA7B9C" w:rsidRPr="00681287">
        <w:rPr>
          <w:spacing w:val="-1"/>
        </w:rPr>
        <w:t>tiks</w:t>
      </w:r>
      <w:r w:rsidR="00CA7B9C" w:rsidRPr="00681287">
        <w:rPr>
          <w:spacing w:val="-15"/>
        </w:rPr>
        <w:t xml:space="preserve"> </w:t>
      </w:r>
      <w:r w:rsidR="00CA7B9C" w:rsidRPr="00681287">
        <w:rPr>
          <w:spacing w:val="-1"/>
        </w:rPr>
        <w:t>pārbaudīta</w:t>
      </w:r>
      <w:r w:rsidR="00CA7B9C" w:rsidRPr="00681287">
        <w:rPr>
          <w:spacing w:val="-8"/>
        </w:rPr>
        <w:t xml:space="preserve"> </w:t>
      </w:r>
      <w:r w:rsidR="00CA7B9C" w:rsidRPr="00681287">
        <w:rPr>
          <w:spacing w:val="-1"/>
        </w:rPr>
        <w:t>Sabiedrisko</w:t>
      </w:r>
      <w:r w:rsidR="00CA7B9C" w:rsidRPr="00681287">
        <w:rPr>
          <w:spacing w:val="-11"/>
        </w:rPr>
        <w:t xml:space="preserve"> </w:t>
      </w:r>
      <w:r w:rsidR="00CA7B9C" w:rsidRPr="00681287">
        <w:rPr>
          <w:spacing w:val="-1"/>
        </w:rPr>
        <w:t>pakalpojumu</w:t>
      </w:r>
      <w:r w:rsidR="00CA7B9C" w:rsidRPr="00681287">
        <w:rPr>
          <w:spacing w:val="-13"/>
        </w:rPr>
        <w:t xml:space="preserve"> </w:t>
      </w:r>
      <w:r w:rsidR="00CA7B9C" w:rsidRPr="00681287">
        <w:rPr>
          <w:spacing w:val="-1"/>
        </w:rPr>
        <w:t>regulēšanas</w:t>
      </w:r>
      <w:r w:rsidR="00CA7B9C" w:rsidRPr="00681287">
        <w:rPr>
          <w:spacing w:val="-12"/>
        </w:rPr>
        <w:t xml:space="preserve"> </w:t>
      </w:r>
      <w:r w:rsidR="00CA7B9C" w:rsidRPr="00681287">
        <w:rPr>
          <w:rFonts w:eastAsia="Arial"/>
        </w:rPr>
        <w:t>komisijas</w:t>
      </w:r>
      <w:r w:rsidR="00CA7B9C" w:rsidRPr="00681287">
        <w:rPr>
          <w:spacing w:val="-15"/>
        </w:rPr>
        <w:t xml:space="preserve"> t</w:t>
      </w:r>
      <w:r w:rsidR="00CA7B9C" w:rsidRPr="00681287">
        <w:t xml:space="preserve">īmekļvietnē </w:t>
      </w:r>
      <w:hyperlink r:id="rId3" w:history="1">
        <w:r w:rsidR="00CA7B9C" w:rsidRPr="00681287">
          <w:rPr>
            <w:rStyle w:val="Hipersaite"/>
          </w:rPr>
          <w:t>https://www.sprk.gov.lv/content/pakalpojumu-kvalitate-1</w:t>
        </w:r>
      </w:hyperlink>
      <w:r w:rsidR="00CA7B9C" w:rsidRPr="00681287">
        <w:rPr>
          <w:i/>
          <w:iCs/>
          <w:u w:val="single"/>
        </w:rPr>
        <w:t xml:space="preserve"> </w:t>
      </w:r>
      <w:r w:rsidR="00CA7B9C" w:rsidRPr="00681287">
        <w:t>(</w:t>
      </w:r>
      <w:r w:rsidR="00CA7B9C" w:rsidRPr="00681287">
        <w:rPr>
          <w:i/>
          <w:iCs/>
          <w:u w:val="single"/>
        </w:rPr>
        <w:t xml:space="preserve">Tiek vērtēti dati par pēdējiem kvalitātes mērījumiem uz </w:t>
      </w:r>
      <w:r w:rsidR="00CA7B9C" w:rsidRPr="00F6074C">
        <w:rPr>
          <w:i/>
          <w:iCs/>
          <w:u w:val="single"/>
        </w:rPr>
        <w:t xml:space="preserve">piedāvājuma </w:t>
      </w:r>
      <w:r w:rsidR="001B7ECC">
        <w:rPr>
          <w:i/>
          <w:iCs/>
          <w:u w:val="single"/>
        </w:rPr>
        <w:t>iesniegšanas</w:t>
      </w:r>
      <w:r w:rsidR="00CA7B9C" w:rsidRPr="00681287">
        <w:rPr>
          <w:i/>
          <w:iCs/>
          <w:u w:val="single"/>
        </w:rPr>
        <w:t xml:space="preserve"> brīdi</w:t>
      </w:r>
      <w:r w:rsidR="00CA7B9C" w:rsidRPr="00681287">
        <w:t>).</w:t>
      </w:r>
      <w:r w:rsidR="00CA7B9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81405" w14:textId="77777777" w:rsidR="001A5B5F" w:rsidRPr="00DF2815" w:rsidRDefault="001A5B5F" w:rsidP="00DF281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20" w:hanging="360"/>
      </w:pPr>
      <w:rPr>
        <w:rFonts w:ascii="Times New Roman" w:hAnsi="Times New Roman" w:cs="Times New Roman" w:hint="default"/>
        <w:b w:val="0"/>
        <w:bCs/>
        <w:color w:val="000000"/>
        <w:sz w:val="24"/>
        <w:szCs w:val="24"/>
        <w:lang w:val="lv-LV" w:eastAsia="lv-LV"/>
      </w:rPr>
    </w:lvl>
    <w:lvl w:ilvl="2">
      <w:start w:val="1"/>
      <w:numFmt w:val="decimal"/>
      <w:lvlText w:val="%1.%2.%3."/>
      <w:lvlJc w:val="left"/>
      <w:pPr>
        <w:tabs>
          <w:tab w:val="num" w:pos="0"/>
        </w:tabs>
        <w:ind w:left="1080" w:hanging="720"/>
      </w:pPr>
      <w:rPr>
        <w:rFonts w:ascii="Times New Roman" w:hAnsi="Times New Roman" w:cs="Times New Roman" w:hint="default"/>
        <w:b w:val="0"/>
        <w:color w:val="000000"/>
        <w:sz w:val="24"/>
        <w:szCs w:val="24"/>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2" w15:restartNumberingAfterBreak="0">
    <w:nsid w:val="00000003"/>
    <w:multiLevelType w:val="multilevel"/>
    <w:tmpl w:val="427E357C"/>
    <w:lvl w:ilvl="0">
      <w:start w:val="3"/>
      <w:numFmt w:val="decimal"/>
      <w:lvlText w:val="%1."/>
      <w:lvlJc w:val="left"/>
      <w:pPr>
        <w:ind w:left="0" w:firstLine="0"/>
      </w:pPr>
      <w:rPr>
        <w:b/>
        <w:bCs/>
        <w:i w:val="0"/>
        <w:iCs w:val="0"/>
        <w:smallCaps w:val="0"/>
        <w:strike w:val="0"/>
        <w:dstrike w:val="0"/>
        <w:color w:val="000000"/>
        <w:spacing w:val="0"/>
        <w:w w:val="100"/>
        <w:position w:val="0"/>
        <w:sz w:val="23"/>
        <w:szCs w:val="23"/>
        <w:u w:val="none"/>
        <w:effect w:val="none"/>
      </w:rPr>
    </w:lvl>
    <w:lvl w:ilvl="1">
      <w:start w:val="1"/>
      <w:numFmt w:val="decimal"/>
      <w:lvlText w:val="%1.%2."/>
      <w:lvlJc w:val="left"/>
      <w:pPr>
        <w:ind w:left="0" w:firstLine="0"/>
      </w:pPr>
      <w:rPr>
        <w:b w:val="0"/>
        <w:bCs w:val="0"/>
        <w:i w:val="0"/>
        <w:iCs w:val="0"/>
        <w:smallCaps w:val="0"/>
        <w:strike w:val="0"/>
        <w:dstrike w:val="0"/>
        <w:color w:val="000000"/>
        <w:spacing w:val="0"/>
        <w:w w:val="100"/>
        <w:position w:val="0"/>
        <w:sz w:val="24"/>
        <w:szCs w:val="24"/>
        <w:u w:val="none"/>
        <w:effect w:val="none"/>
      </w:rPr>
    </w:lvl>
    <w:lvl w:ilvl="2">
      <w:start w:val="1"/>
      <w:numFmt w:val="decimal"/>
      <w:lvlText w:val="%1.%2.%3."/>
      <w:lvlJc w:val="left"/>
      <w:pPr>
        <w:ind w:left="0" w:firstLine="0"/>
      </w:pPr>
    </w:lvl>
    <w:lvl w:ilvl="3">
      <w:start w:val="1"/>
      <w:numFmt w:val="decimal"/>
      <w:lvlText w:val="%1.%2.%3."/>
      <w:lvlJc w:val="left"/>
      <w:pPr>
        <w:ind w:left="0" w:firstLine="0"/>
      </w:pPr>
    </w:lvl>
    <w:lvl w:ilvl="4">
      <w:start w:val="1"/>
      <w:numFmt w:val="decimal"/>
      <w:lvlText w:val="%1.%2.%3."/>
      <w:lvlJc w:val="left"/>
      <w:pPr>
        <w:ind w:left="0" w:firstLine="0"/>
      </w:pPr>
    </w:lvl>
    <w:lvl w:ilvl="5">
      <w:start w:val="1"/>
      <w:numFmt w:val="decimal"/>
      <w:lvlText w:val="%1.%2.%3."/>
      <w:lvlJc w:val="left"/>
      <w:pPr>
        <w:ind w:left="0" w:firstLine="0"/>
      </w:pPr>
    </w:lvl>
    <w:lvl w:ilvl="6">
      <w:start w:val="1"/>
      <w:numFmt w:val="decimal"/>
      <w:lvlText w:val="%1.%2.%3."/>
      <w:lvlJc w:val="left"/>
      <w:pPr>
        <w:ind w:left="0" w:firstLine="0"/>
      </w:pPr>
    </w:lvl>
    <w:lvl w:ilvl="7">
      <w:start w:val="1"/>
      <w:numFmt w:val="decimal"/>
      <w:lvlText w:val="%1.%2.%3."/>
      <w:lvlJc w:val="left"/>
      <w:pPr>
        <w:ind w:left="0" w:firstLine="0"/>
      </w:pPr>
    </w:lvl>
    <w:lvl w:ilvl="8">
      <w:start w:val="1"/>
      <w:numFmt w:val="decimal"/>
      <w:lvlText w:val="%1.%2.%3."/>
      <w:lvlJc w:val="left"/>
      <w:pPr>
        <w:ind w:left="0" w:firstLine="0"/>
      </w:pPr>
    </w:lvl>
  </w:abstractNum>
  <w:abstractNum w:abstractNumId="3" w15:restartNumberingAfterBreak="0">
    <w:nsid w:val="00000005"/>
    <w:multiLevelType w:val="multilevel"/>
    <w:tmpl w:val="B7C6DD2A"/>
    <w:lvl w:ilvl="0">
      <w:start w:val="6"/>
      <w:numFmt w:val="decimal"/>
      <w:lvlText w:val="%1."/>
      <w:lvlJc w:val="left"/>
      <w:pPr>
        <w:ind w:left="0" w:firstLine="0"/>
      </w:pPr>
      <w:rPr>
        <w:b/>
        <w:bCs/>
        <w:i w:val="0"/>
        <w:iCs w:val="0"/>
        <w:smallCaps w:val="0"/>
        <w:strike w:val="0"/>
        <w:dstrike w:val="0"/>
        <w:color w:val="000000"/>
        <w:spacing w:val="0"/>
        <w:w w:val="100"/>
        <w:position w:val="0"/>
        <w:sz w:val="23"/>
        <w:szCs w:val="23"/>
        <w:u w:val="none"/>
        <w:effect w:val="none"/>
      </w:rPr>
    </w:lvl>
    <w:lvl w:ilvl="1">
      <w:start w:val="1"/>
      <w:numFmt w:val="decimal"/>
      <w:lvlText w:val="%1.%2."/>
      <w:lvlJc w:val="left"/>
      <w:pPr>
        <w:ind w:left="0" w:firstLine="0"/>
      </w:pPr>
      <w:rPr>
        <w:b w:val="0"/>
        <w:bCs w:val="0"/>
        <w:i w:val="0"/>
        <w:iCs w:val="0"/>
        <w:smallCaps w:val="0"/>
        <w:strike w:val="0"/>
        <w:dstrike w:val="0"/>
        <w:color w:val="000000"/>
        <w:spacing w:val="0"/>
        <w:w w:val="100"/>
        <w:position w:val="0"/>
        <w:sz w:val="23"/>
        <w:szCs w:val="23"/>
        <w:u w:val="none"/>
        <w:effect w:val="none"/>
      </w:rPr>
    </w:lvl>
    <w:lvl w:ilvl="2">
      <w:start w:val="1"/>
      <w:numFmt w:val="decimal"/>
      <w:lvlText w:val="%1.%2.%3."/>
      <w:lvlJc w:val="left"/>
      <w:pPr>
        <w:ind w:left="1277" w:firstLine="0"/>
      </w:pPr>
      <w:rPr>
        <w:b w:val="0"/>
        <w:bCs/>
      </w:rPr>
    </w:lvl>
    <w:lvl w:ilvl="3">
      <w:start w:val="1"/>
      <w:numFmt w:val="decimal"/>
      <w:lvlText w:val="%1.%2.%3."/>
      <w:lvlJc w:val="left"/>
      <w:pPr>
        <w:ind w:left="0" w:firstLine="0"/>
      </w:pPr>
    </w:lvl>
    <w:lvl w:ilvl="4">
      <w:start w:val="1"/>
      <w:numFmt w:val="decimal"/>
      <w:lvlText w:val="%1.%2.%3."/>
      <w:lvlJc w:val="left"/>
      <w:pPr>
        <w:ind w:left="0" w:firstLine="0"/>
      </w:pPr>
    </w:lvl>
    <w:lvl w:ilvl="5">
      <w:start w:val="1"/>
      <w:numFmt w:val="decimal"/>
      <w:lvlText w:val="%1.%2.%3."/>
      <w:lvlJc w:val="left"/>
      <w:pPr>
        <w:ind w:left="0" w:firstLine="0"/>
      </w:pPr>
    </w:lvl>
    <w:lvl w:ilvl="6">
      <w:start w:val="1"/>
      <w:numFmt w:val="decimal"/>
      <w:lvlText w:val="%1.%2.%3."/>
      <w:lvlJc w:val="left"/>
      <w:pPr>
        <w:ind w:left="0" w:firstLine="0"/>
      </w:pPr>
    </w:lvl>
    <w:lvl w:ilvl="7">
      <w:start w:val="1"/>
      <w:numFmt w:val="decimal"/>
      <w:lvlText w:val="%1.%2.%3."/>
      <w:lvlJc w:val="left"/>
      <w:pPr>
        <w:ind w:left="0" w:firstLine="0"/>
      </w:pPr>
    </w:lvl>
    <w:lvl w:ilvl="8">
      <w:start w:val="1"/>
      <w:numFmt w:val="decimal"/>
      <w:lvlText w:val="%1.%2.%3."/>
      <w:lvlJc w:val="left"/>
      <w:pPr>
        <w:ind w:left="0" w:firstLine="0"/>
      </w:pPr>
    </w:lvl>
  </w:abstractNum>
  <w:abstractNum w:abstractNumId="4" w15:restartNumberingAfterBreak="0">
    <w:nsid w:val="01BF2D37"/>
    <w:multiLevelType w:val="multilevel"/>
    <w:tmpl w:val="AAB8E8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C47014"/>
    <w:multiLevelType w:val="multilevel"/>
    <w:tmpl w:val="F3049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2A241B"/>
    <w:multiLevelType w:val="multilevel"/>
    <w:tmpl w:val="A35800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685FF1"/>
    <w:multiLevelType w:val="hybridMultilevel"/>
    <w:tmpl w:val="E30019CE"/>
    <w:lvl w:ilvl="0" w:tplc="3BAED098">
      <w:start w:val="1"/>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403596E"/>
    <w:multiLevelType w:val="hybridMultilevel"/>
    <w:tmpl w:val="FFFFFFFF"/>
    <w:lvl w:ilvl="0" w:tplc="644C1AA2">
      <w:start w:val="1"/>
      <w:numFmt w:val="bullet"/>
      <w:lvlText w:val="-"/>
      <w:lvlJc w:val="left"/>
      <w:pPr>
        <w:ind w:left="1080" w:hanging="360"/>
      </w:pPr>
      <w:rPr>
        <w:rFonts w:ascii="Aptos" w:hAnsi="Aptos" w:hint="default"/>
      </w:rPr>
    </w:lvl>
    <w:lvl w:ilvl="1" w:tplc="061241FC">
      <w:start w:val="1"/>
      <w:numFmt w:val="bullet"/>
      <w:lvlText w:val="o"/>
      <w:lvlJc w:val="left"/>
      <w:pPr>
        <w:ind w:left="1800" w:hanging="360"/>
      </w:pPr>
      <w:rPr>
        <w:rFonts w:ascii="Courier New" w:hAnsi="Courier New" w:hint="default"/>
      </w:rPr>
    </w:lvl>
    <w:lvl w:ilvl="2" w:tplc="B6AEE95C">
      <w:start w:val="1"/>
      <w:numFmt w:val="bullet"/>
      <w:lvlText w:val=""/>
      <w:lvlJc w:val="left"/>
      <w:pPr>
        <w:ind w:left="2520" w:hanging="360"/>
      </w:pPr>
      <w:rPr>
        <w:rFonts w:ascii="Wingdings" w:hAnsi="Wingdings" w:hint="default"/>
      </w:rPr>
    </w:lvl>
    <w:lvl w:ilvl="3" w:tplc="ED206C2A">
      <w:start w:val="1"/>
      <w:numFmt w:val="bullet"/>
      <w:lvlText w:val=""/>
      <w:lvlJc w:val="left"/>
      <w:pPr>
        <w:ind w:left="3240" w:hanging="360"/>
      </w:pPr>
      <w:rPr>
        <w:rFonts w:ascii="Symbol" w:hAnsi="Symbol" w:hint="default"/>
      </w:rPr>
    </w:lvl>
    <w:lvl w:ilvl="4" w:tplc="F58204CA">
      <w:start w:val="1"/>
      <w:numFmt w:val="bullet"/>
      <w:lvlText w:val="o"/>
      <w:lvlJc w:val="left"/>
      <w:pPr>
        <w:ind w:left="3960" w:hanging="360"/>
      </w:pPr>
      <w:rPr>
        <w:rFonts w:ascii="Courier New" w:hAnsi="Courier New" w:hint="default"/>
      </w:rPr>
    </w:lvl>
    <w:lvl w:ilvl="5" w:tplc="F1BEA064">
      <w:start w:val="1"/>
      <w:numFmt w:val="bullet"/>
      <w:lvlText w:val=""/>
      <w:lvlJc w:val="left"/>
      <w:pPr>
        <w:ind w:left="4680" w:hanging="360"/>
      </w:pPr>
      <w:rPr>
        <w:rFonts w:ascii="Wingdings" w:hAnsi="Wingdings" w:hint="default"/>
      </w:rPr>
    </w:lvl>
    <w:lvl w:ilvl="6" w:tplc="A2901F44">
      <w:start w:val="1"/>
      <w:numFmt w:val="bullet"/>
      <w:lvlText w:val=""/>
      <w:lvlJc w:val="left"/>
      <w:pPr>
        <w:ind w:left="5400" w:hanging="360"/>
      </w:pPr>
      <w:rPr>
        <w:rFonts w:ascii="Symbol" w:hAnsi="Symbol" w:hint="default"/>
      </w:rPr>
    </w:lvl>
    <w:lvl w:ilvl="7" w:tplc="FB84BCC2">
      <w:start w:val="1"/>
      <w:numFmt w:val="bullet"/>
      <w:lvlText w:val="o"/>
      <w:lvlJc w:val="left"/>
      <w:pPr>
        <w:ind w:left="6120" w:hanging="360"/>
      </w:pPr>
      <w:rPr>
        <w:rFonts w:ascii="Courier New" w:hAnsi="Courier New" w:hint="default"/>
      </w:rPr>
    </w:lvl>
    <w:lvl w:ilvl="8" w:tplc="169E231C">
      <w:start w:val="1"/>
      <w:numFmt w:val="bullet"/>
      <w:lvlText w:val=""/>
      <w:lvlJc w:val="left"/>
      <w:pPr>
        <w:ind w:left="6840" w:hanging="360"/>
      </w:pPr>
      <w:rPr>
        <w:rFonts w:ascii="Wingdings" w:hAnsi="Wingdings" w:hint="default"/>
      </w:rPr>
    </w:lvl>
  </w:abstractNum>
  <w:abstractNum w:abstractNumId="9" w15:restartNumberingAfterBreak="0">
    <w:nsid w:val="042D706A"/>
    <w:multiLevelType w:val="multilevel"/>
    <w:tmpl w:val="0426001F"/>
    <w:numStyleLink w:val="Style3"/>
  </w:abstractNum>
  <w:abstractNum w:abstractNumId="10" w15:restartNumberingAfterBreak="0">
    <w:nsid w:val="054148D9"/>
    <w:multiLevelType w:val="multilevel"/>
    <w:tmpl w:val="E96EA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051EE0"/>
    <w:multiLevelType w:val="multilevel"/>
    <w:tmpl w:val="6ECE36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6360802"/>
    <w:multiLevelType w:val="multilevel"/>
    <w:tmpl w:val="AE068E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6F232E4"/>
    <w:multiLevelType w:val="multilevel"/>
    <w:tmpl w:val="FE5A746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7725DB5"/>
    <w:multiLevelType w:val="multilevel"/>
    <w:tmpl w:val="4B64A95A"/>
    <w:lvl w:ilvl="0">
      <w:start w:val="9"/>
      <w:numFmt w:val="decimal"/>
      <w:lvlText w:val="%1."/>
      <w:lvlJc w:val="left"/>
      <w:pPr>
        <w:ind w:left="400" w:hanging="400"/>
      </w:pPr>
      <w:rPr>
        <w:rFonts w:ascii="Times New Roman" w:hAnsi="Times New Roman" w:cs="Times New Roman" w:hint="default"/>
        <w:b/>
        <w:i w:val="0"/>
        <w:sz w:val="24"/>
        <w:szCs w:val="24"/>
      </w:rPr>
    </w:lvl>
    <w:lvl w:ilvl="1">
      <w:start w:val="1"/>
      <w:numFmt w:val="decimal"/>
      <w:lvlText w:val="%1.%2."/>
      <w:lvlJc w:val="left"/>
      <w:pPr>
        <w:ind w:left="940" w:hanging="400"/>
      </w:pPr>
      <w:rPr>
        <w:rFonts w:ascii="Times New Roman" w:hAnsi="Times New Roman" w:cs="Times New Roman" w:hint="default"/>
        <w:b w:val="0"/>
        <w:bCs/>
        <w:i w:val="0"/>
        <w:sz w:val="24"/>
        <w:szCs w:val="24"/>
      </w:rPr>
    </w:lvl>
    <w:lvl w:ilvl="2">
      <w:start w:val="1"/>
      <w:numFmt w:val="decimal"/>
      <w:lvlText w:val="%1.%2.%3."/>
      <w:lvlJc w:val="left"/>
      <w:pPr>
        <w:ind w:left="1800" w:hanging="720"/>
      </w:pPr>
      <w:rPr>
        <w:rFonts w:ascii="Arial Unicode MS" w:hAnsi="Arial Unicode MS" w:cs="Arial Unicode MS" w:hint="default"/>
        <w:b/>
        <w:i w:val="0"/>
      </w:rPr>
    </w:lvl>
    <w:lvl w:ilvl="3">
      <w:start w:val="1"/>
      <w:numFmt w:val="decimal"/>
      <w:lvlText w:val="%1.%2.%3.%4."/>
      <w:lvlJc w:val="left"/>
      <w:pPr>
        <w:ind w:left="2340" w:hanging="720"/>
      </w:pPr>
      <w:rPr>
        <w:rFonts w:ascii="Arial Unicode MS" w:hAnsi="Arial Unicode MS" w:cs="Arial Unicode MS" w:hint="default"/>
        <w:b/>
        <w:i w:val="0"/>
      </w:rPr>
    </w:lvl>
    <w:lvl w:ilvl="4">
      <w:start w:val="1"/>
      <w:numFmt w:val="decimal"/>
      <w:lvlText w:val="%1.%2.%3.%4.%5."/>
      <w:lvlJc w:val="left"/>
      <w:pPr>
        <w:ind w:left="3240" w:hanging="1080"/>
      </w:pPr>
      <w:rPr>
        <w:rFonts w:ascii="Arial Unicode MS" w:hAnsi="Arial Unicode MS" w:cs="Arial Unicode MS" w:hint="default"/>
        <w:b/>
        <w:i w:val="0"/>
      </w:rPr>
    </w:lvl>
    <w:lvl w:ilvl="5">
      <w:start w:val="1"/>
      <w:numFmt w:val="decimal"/>
      <w:lvlText w:val="%1.%2.%3.%4.%5.%6."/>
      <w:lvlJc w:val="left"/>
      <w:pPr>
        <w:ind w:left="3780" w:hanging="1080"/>
      </w:pPr>
      <w:rPr>
        <w:rFonts w:ascii="Arial Unicode MS" w:hAnsi="Arial Unicode MS" w:cs="Arial Unicode MS" w:hint="default"/>
        <w:b/>
        <w:i w:val="0"/>
      </w:rPr>
    </w:lvl>
    <w:lvl w:ilvl="6">
      <w:start w:val="1"/>
      <w:numFmt w:val="decimal"/>
      <w:lvlText w:val="%1.%2.%3.%4.%5.%6.%7."/>
      <w:lvlJc w:val="left"/>
      <w:pPr>
        <w:ind w:left="4680" w:hanging="1440"/>
      </w:pPr>
      <w:rPr>
        <w:rFonts w:ascii="Arial Unicode MS" w:hAnsi="Arial Unicode MS" w:cs="Arial Unicode MS" w:hint="default"/>
        <w:b/>
        <w:i w:val="0"/>
      </w:rPr>
    </w:lvl>
    <w:lvl w:ilvl="7">
      <w:start w:val="1"/>
      <w:numFmt w:val="decimal"/>
      <w:lvlText w:val="%1.%2.%3.%4.%5.%6.%7.%8."/>
      <w:lvlJc w:val="left"/>
      <w:pPr>
        <w:ind w:left="5220" w:hanging="1440"/>
      </w:pPr>
      <w:rPr>
        <w:rFonts w:ascii="Arial Unicode MS" w:hAnsi="Arial Unicode MS" w:cs="Arial Unicode MS" w:hint="default"/>
        <w:b/>
        <w:i w:val="0"/>
      </w:rPr>
    </w:lvl>
    <w:lvl w:ilvl="8">
      <w:start w:val="1"/>
      <w:numFmt w:val="decimal"/>
      <w:lvlText w:val="%1.%2.%3.%4.%5.%6.%7.%8.%9."/>
      <w:lvlJc w:val="left"/>
      <w:pPr>
        <w:ind w:left="6120" w:hanging="1800"/>
      </w:pPr>
      <w:rPr>
        <w:rFonts w:ascii="Arial Unicode MS" w:hAnsi="Arial Unicode MS" w:cs="Arial Unicode MS" w:hint="default"/>
        <w:b/>
        <w:i w:val="0"/>
      </w:rPr>
    </w:lvl>
  </w:abstractNum>
  <w:abstractNum w:abstractNumId="15" w15:restartNumberingAfterBreak="0">
    <w:nsid w:val="08450165"/>
    <w:multiLevelType w:val="multilevel"/>
    <w:tmpl w:val="59FA5794"/>
    <w:lvl w:ilvl="0">
      <w:start w:val="1"/>
      <w:numFmt w:val="decimal"/>
      <w:pStyle w:val="1Sanita"/>
      <w:lvlText w:val="%1."/>
      <w:lvlJc w:val="left"/>
      <w:pPr>
        <w:ind w:left="1512" w:hanging="360"/>
      </w:pPr>
      <w:rPr>
        <w:rFonts w:ascii="Times New Roman" w:hAnsi="Times New Roman"/>
        <w:b/>
        <w:bCs w:val="0"/>
        <w:i w:val="0"/>
        <w:iCs w:val="0"/>
        <w:caps w:val="0"/>
        <w:smallCaps w:val="0"/>
        <w:strike w:val="0"/>
        <w:dstrike w:val="0"/>
        <w:noProof w:val="0"/>
        <w:vanish w:val="0"/>
        <w:webHidden w:val="0"/>
        <w:spacing w:val="0"/>
        <w:kern w:val="0"/>
        <w:position w:val="0"/>
        <w:u w:val="none"/>
        <w:effect w:val="none"/>
        <w:vertAlign w:val="baseline"/>
        <w:em w:val="none"/>
        <w:specVanish w:val="0"/>
      </w:rPr>
    </w:lvl>
    <w:lvl w:ilvl="1">
      <w:start w:val="1"/>
      <w:numFmt w:val="decimal"/>
      <w:pStyle w:val="11Sanita"/>
      <w:lvlText w:val="%1.%2."/>
      <w:lvlJc w:val="left"/>
      <w:pPr>
        <w:ind w:left="1692" w:hanging="432"/>
      </w:pPr>
      <w:rPr>
        <w:rFonts w:ascii="Times New Roman" w:hAnsi="Times New Roman"/>
        <w:b w:val="0"/>
        <w:bCs w:val="0"/>
        <w:i w:val="0"/>
        <w:iCs w:val="0"/>
        <w:caps w:val="0"/>
        <w:smallCaps w:val="0"/>
        <w:strike w:val="0"/>
        <w:dstrike w:val="0"/>
        <w:noProof w:val="0"/>
        <w:vanish w:val="0"/>
        <w:webHidden w:val="0"/>
        <w:spacing w:val="0"/>
        <w:kern w:val="0"/>
        <w:position w:val="0"/>
        <w:u w:val="none"/>
        <w:effect w:val="none"/>
        <w:vertAlign w:val="baseline"/>
        <w:em w:val="none"/>
        <w:specVanish w:val="0"/>
      </w:rPr>
    </w:lvl>
    <w:lvl w:ilvl="2">
      <w:start w:val="1"/>
      <w:numFmt w:val="decimal"/>
      <w:pStyle w:val="111Sanita"/>
      <w:lvlText w:val="%1.%2.%3."/>
      <w:lvlJc w:val="left"/>
      <w:pPr>
        <w:ind w:left="1514" w:hanging="504"/>
      </w:pPr>
      <w:rPr>
        <w:rFonts w:ascii="Times New Roman" w:hAnsi="Times New Roman"/>
        <w:b w:val="0"/>
        <w:bCs w:val="0"/>
        <w:i w:val="0"/>
        <w:iCs w:val="0"/>
        <w:caps w:val="0"/>
        <w:smallCaps w:val="0"/>
        <w:strike w:val="0"/>
        <w:dstrike w:val="0"/>
        <w:noProof w:val="0"/>
        <w:vanish w:val="0"/>
        <w:webHidden w:val="0"/>
        <w:spacing w:val="0"/>
        <w:kern w:val="0"/>
        <w:position w:val="0"/>
        <w:u w:val="none"/>
        <w:effect w:val="none"/>
        <w:vertAlign w:val="baseline"/>
        <w:em w:val="none"/>
        <w:specVanish w:val="0"/>
      </w:rPr>
    </w:lvl>
    <w:lvl w:ilvl="3">
      <w:start w:val="1"/>
      <w:numFmt w:val="decimal"/>
      <w:lvlText w:val="%1.%2.%3.%4."/>
      <w:lvlJc w:val="left"/>
      <w:pPr>
        <w:ind w:left="1658" w:hanging="648"/>
      </w:pPr>
      <w:rPr>
        <w:rFonts w:ascii="Times New Roman" w:hAnsi="Times New Roman"/>
        <w:b w:val="0"/>
        <w:bCs w:val="0"/>
        <w:i w:val="0"/>
        <w:iCs w:val="0"/>
        <w:caps w:val="0"/>
        <w:smallCaps w:val="0"/>
        <w:strike w:val="0"/>
        <w:dstrike w:val="0"/>
        <w:noProof w:val="0"/>
        <w:vanish w:val="0"/>
        <w:webHidden w:val="0"/>
        <w:spacing w:val="0"/>
        <w:kern w:val="0"/>
        <w:position w:val="0"/>
        <w:u w:val="none"/>
        <w:effect w:val="none"/>
        <w:vertAlign w:val="baseline"/>
        <w:em w:val="none"/>
        <w:specVanish w:val="0"/>
      </w:rPr>
    </w:lvl>
    <w:lvl w:ilvl="4">
      <w:start w:val="1"/>
      <w:numFmt w:val="decimal"/>
      <w:lvlText w:val="%1.%2.%3.%4.%5."/>
      <w:lvlJc w:val="left"/>
      <w:pPr>
        <w:ind w:left="3242" w:hanging="792"/>
      </w:pPr>
    </w:lvl>
    <w:lvl w:ilvl="5">
      <w:start w:val="1"/>
      <w:numFmt w:val="decimal"/>
      <w:lvlText w:val="%1.%2.%3.%4.%5.%6."/>
      <w:lvlJc w:val="left"/>
      <w:pPr>
        <w:ind w:left="3746" w:hanging="936"/>
      </w:pPr>
    </w:lvl>
    <w:lvl w:ilvl="6">
      <w:start w:val="1"/>
      <w:numFmt w:val="decimal"/>
      <w:lvlText w:val="%1.%2.%3.%4.%5.%6.%7."/>
      <w:lvlJc w:val="left"/>
      <w:pPr>
        <w:ind w:left="4250" w:hanging="1080"/>
      </w:pPr>
    </w:lvl>
    <w:lvl w:ilvl="7">
      <w:start w:val="1"/>
      <w:numFmt w:val="decimal"/>
      <w:lvlText w:val="%1.%2.%3.%4.%5.%6.%7.%8."/>
      <w:lvlJc w:val="left"/>
      <w:pPr>
        <w:ind w:left="4754" w:hanging="1224"/>
      </w:pPr>
    </w:lvl>
    <w:lvl w:ilvl="8">
      <w:start w:val="1"/>
      <w:numFmt w:val="decimal"/>
      <w:lvlText w:val="%1.%2.%3.%4.%5.%6.%7.%8.%9."/>
      <w:lvlJc w:val="left"/>
      <w:pPr>
        <w:ind w:left="5330" w:hanging="1440"/>
      </w:pPr>
    </w:lvl>
  </w:abstractNum>
  <w:abstractNum w:abstractNumId="16" w15:restartNumberingAfterBreak="0">
    <w:nsid w:val="08AB4417"/>
    <w:multiLevelType w:val="multilevel"/>
    <w:tmpl w:val="788C24C2"/>
    <w:lvl w:ilvl="0">
      <w:start w:val="2"/>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08DE5489"/>
    <w:multiLevelType w:val="hybridMultilevel"/>
    <w:tmpl w:val="304E9DA2"/>
    <w:lvl w:ilvl="0" w:tplc="D11CCD72">
      <w:start w:val="1"/>
      <w:numFmt w:val="decimal"/>
      <w:lvlText w:val="%1."/>
      <w:lvlJc w:val="left"/>
      <w:pPr>
        <w:ind w:left="720" w:hanging="360"/>
      </w:pPr>
      <w:rPr>
        <w:rFonts w:hint="default"/>
        <w:color w:val="00000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0A145EF0"/>
    <w:multiLevelType w:val="multilevel"/>
    <w:tmpl w:val="E16C74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AA87E7F"/>
    <w:multiLevelType w:val="multilevel"/>
    <w:tmpl w:val="22929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B027FA8"/>
    <w:multiLevelType w:val="multilevel"/>
    <w:tmpl w:val="481CA81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B59071A"/>
    <w:multiLevelType w:val="multilevel"/>
    <w:tmpl w:val="4426D23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DD61016"/>
    <w:multiLevelType w:val="multilevel"/>
    <w:tmpl w:val="CAFE0886"/>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0F0152E1"/>
    <w:multiLevelType w:val="multilevel"/>
    <w:tmpl w:val="6DA494D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FC77C9F"/>
    <w:multiLevelType w:val="multilevel"/>
    <w:tmpl w:val="8A4C1E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FEB659C"/>
    <w:multiLevelType w:val="multilevel"/>
    <w:tmpl w:val="E2F46C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05280B4"/>
    <w:multiLevelType w:val="hybridMultilevel"/>
    <w:tmpl w:val="FFFFFFFF"/>
    <w:lvl w:ilvl="0" w:tplc="5B0420F4">
      <w:start w:val="1"/>
      <w:numFmt w:val="bullet"/>
      <w:lvlText w:val=""/>
      <w:lvlJc w:val="left"/>
      <w:pPr>
        <w:ind w:left="1080" w:hanging="360"/>
      </w:pPr>
      <w:rPr>
        <w:rFonts w:ascii="Symbol" w:hAnsi="Symbol" w:hint="default"/>
      </w:rPr>
    </w:lvl>
    <w:lvl w:ilvl="1" w:tplc="BC1AA77A">
      <w:start w:val="1"/>
      <w:numFmt w:val="bullet"/>
      <w:lvlText w:val="o"/>
      <w:lvlJc w:val="left"/>
      <w:pPr>
        <w:ind w:left="1800" w:hanging="360"/>
      </w:pPr>
      <w:rPr>
        <w:rFonts w:ascii="Courier New" w:hAnsi="Courier New" w:hint="default"/>
      </w:rPr>
    </w:lvl>
    <w:lvl w:ilvl="2" w:tplc="98A46E52">
      <w:start w:val="1"/>
      <w:numFmt w:val="bullet"/>
      <w:lvlText w:val=""/>
      <w:lvlJc w:val="left"/>
      <w:pPr>
        <w:ind w:left="2520" w:hanging="360"/>
      </w:pPr>
      <w:rPr>
        <w:rFonts w:ascii="Wingdings" w:hAnsi="Wingdings" w:hint="default"/>
      </w:rPr>
    </w:lvl>
    <w:lvl w:ilvl="3" w:tplc="CE1449BE">
      <w:start w:val="1"/>
      <w:numFmt w:val="bullet"/>
      <w:lvlText w:val=""/>
      <w:lvlJc w:val="left"/>
      <w:pPr>
        <w:ind w:left="3240" w:hanging="360"/>
      </w:pPr>
      <w:rPr>
        <w:rFonts w:ascii="Symbol" w:hAnsi="Symbol" w:hint="default"/>
      </w:rPr>
    </w:lvl>
    <w:lvl w:ilvl="4" w:tplc="8E3ABF7A">
      <w:start w:val="1"/>
      <w:numFmt w:val="bullet"/>
      <w:lvlText w:val="o"/>
      <w:lvlJc w:val="left"/>
      <w:pPr>
        <w:ind w:left="3960" w:hanging="360"/>
      </w:pPr>
      <w:rPr>
        <w:rFonts w:ascii="Courier New" w:hAnsi="Courier New" w:hint="default"/>
      </w:rPr>
    </w:lvl>
    <w:lvl w:ilvl="5" w:tplc="2BA00C52">
      <w:start w:val="1"/>
      <w:numFmt w:val="bullet"/>
      <w:lvlText w:val=""/>
      <w:lvlJc w:val="left"/>
      <w:pPr>
        <w:ind w:left="4680" w:hanging="360"/>
      </w:pPr>
      <w:rPr>
        <w:rFonts w:ascii="Wingdings" w:hAnsi="Wingdings" w:hint="default"/>
      </w:rPr>
    </w:lvl>
    <w:lvl w:ilvl="6" w:tplc="EDEAB094">
      <w:start w:val="1"/>
      <w:numFmt w:val="bullet"/>
      <w:lvlText w:val=""/>
      <w:lvlJc w:val="left"/>
      <w:pPr>
        <w:ind w:left="5400" w:hanging="360"/>
      </w:pPr>
      <w:rPr>
        <w:rFonts w:ascii="Symbol" w:hAnsi="Symbol" w:hint="default"/>
      </w:rPr>
    </w:lvl>
    <w:lvl w:ilvl="7" w:tplc="AE80D016">
      <w:start w:val="1"/>
      <w:numFmt w:val="bullet"/>
      <w:lvlText w:val="o"/>
      <w:lvlJc w:val="left"/>
      <w:pPr>
        <w:ind w:left="6120" w:hanging="360"/>
      </w:pPr>
      <w:rPr>
        <w:rFonts w:ascii="Courier New" w:hAnsi="Courier New" w:hint="default"/>
      </w:rPr>
    </w:lvl>
    <w:lvl w:ilvl="8" w:tplc="6964AC96">
      <w:start w:val="1"/>
      <w:numFmt w:val="bullet"/>
      <w:lvlText w:val=""/>
      <w:lvlJc w:val="left"/>
      <w:pPr>
        <w:ind w:left="6840" w:hanging="360"/>
      </w:pPr>
      <w:rPr>
        <w:rFonts w:ascii="Wingdings" w:hAnsi="Wingdings" w:hint="default"/>
      </w:rPr>
    </w:lvl>
  </w:abstractNum>
  <w:abstractNum w:abstractNumId="27" w15:restartNumberingAfterBreak="0">
    <w:nsid w:val="106951D2"/>
    <w:multiLevelType w:val="multilevel"/>
    <w:tmpl w:val="7E1C79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29C2D7F"/>
    <w:multiLevelType w:val="multilevel"/>
    <w:tmpl w:val="37F875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2AC7BAA"/>
    <w:multiLevelType w:val="multilevel"/>
    <w:tmpl w:val="12824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2C7166E"/>
    <w:multiLevelType w:val="multilevel"/>
    <w:tmpl w:val="7A581E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2E75ADF"/>
    <w:multiLevelType w:val="multilevel"/>
    <w:tmpl w:val="C158F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348632C"/>
    <w:multiLevelType w:val="multilevel"/>
    <w:tmpl w:val="BB647A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41F8132"/>
    <w:multiLevelType w:val="hybridMultilevel"/>
    <w:tmpl w:val="FFFFFFFF"/>
    <w:lvl w:ilvl="0" w:tplc="BC629D22">
      <w:start w:val="1"/>
      <w:numFmt w:val="bullet"/>
      <w:lvlText w:val="-"/>
      <w:lvlJc w:val="left"/>
      <w:pPr>
        <w:ind w:left="1080" w:hanging="360"/>
      </w:pPr>
      <w:rPr>
        <w:rFonts w:ascii="Aptos" w:hAnsi="Aptos" w:hint="default"/>
      </w:rPr>
    </w:lvl>
    <w:lvl w:ilvl="1" w:tplc="CA244004">
      <w:start w:val="1"/>
      <w:numFmt w:val="bullet"/>
      <w:lvlText w:val="o"/>
      <w:lvlJc w:val="left"/>
      <w:pPr>
        <w:ind w:left="1800" w:hanging="360"/>
      </w:pPr>
      <w:rPr>
        <w:rFonts w:ascii="Courier New" w:hAnsi="Courier New" w:hint="default"/>
      </w:rPr>
    </w:lvl>
    <w:lvl w:ilvl="2" w:tplc="65B6563E">
      <w:start w:val="1"/>
      <w:numFmt w:val="bullet"/>
      <w:lvlText w:val=""/>
      <w:lvlJc w:val="left"/>
      <w:pPr>
        <w:ind w:left="2520" w:hanging="360"/>
      </w:pPr>
      <w:rPr>
        <w:rFonts w:ascii="Wingdings" w:hAnsi="Wingdings" w:hint="default"/>
      </w:rPr>
    </w:lvl>
    <w:lvl w:ilvl="3" w:tplc="FB1E5AF4">
      <w:start w:val="1"/>
      <w:numFmt w:val="bullet"/>
      <w:lvlText w:val=""/>
      <w:lvlJc w:val="left"/>
      <w:pPr>
        <w:ind w:left="3240" w:hanging="360"/>
      </w:pPr>
      <w:rPr>
        <w:rFonts w:ascii="Symbol" w:hAnsi="Symbol" w:hint="default"/>
      </w:rPr>
    </w:lvl>
    <w:lvl w:ilvl="4" w:tplc="ACEC445A">
      <w:start w:val="1"/>
      <w:numFmt w:val="bullet"/>
      <w:lvlText w:val="o"/>
      <w:lvlJc w:val="left"/>
      <w:pPr>
        <w:ind w:left="3960" w:hanging="360"/>
      </w:pPr>
      <w:rPr>
        <w:rFonts w:ascii="Courier New" w:hAnsi="Courier New" w:hint="default"/>
      </w:rPr>
    </w:lvl>
    <w:lvl w:ilvl="5" w:tplc="C75A7E50">
      <w:start w:val="1"/>
      <w:numFmt w:val="bullet"/>
      <w:lvlText w:val=""/>
      <w:lvlJc w:val="left"/>
      <w:pPr>
        <w:ind w:left="4680" w:hanging="360"/>
      </w:pPr>
      <w:rPr>
        <w:rFonts w:ascii="Wingdings" w:hAnsi="Wingdings" w:hint="default"/>
      </w:rPr>
    </w:lvl>
    <w:lvl w:ilvl="6" w:tplc="2AB27186">
      <w:start w:val="1"/>
      <w:numFmt w:val="bullet"/>
      <w:lvlText w:val=""/>
      <w:lvlJc w:val="left"/>
      <w:pPr>
        <w:ind w:left="5400" w:hanging="360"/>
      </w:pPr>
      <w:rPr>
        <w:rFonts w:ascii="Symbol" w:hAnsi="Symbol" w:hint="default"/>
      </w:rPr>
    </w:lvl>
    <w:lvl w:ilvl="7" w:tplc="BD7CD790">
      <w:start w:val="1"/>
      <w:numFmt w:val="bullet"/>
      <w:lvlText w:val="o"/>
      <w:lvlJc w:val="left"/>
      <w:pPr>
        <w:ind w:left="6120" w:hanging="360"/>
      </w:pPr>
      <w:rPr>
        <w:rFonts w:ascii="Courier New" w:hAnsi="Courier New" w:hint="default"/>
      </w:rPr>
    </w:lvl>
    <w:lvl w:ilvl="8" w:tplc="4E78B482">
      <w:start w:val="1"/>
      <w:numFmt w:val="bullet"/>
      <w:lvlText w:val=""/>
      <w:lvlJc w:val="left"/>
      <w:pPr>
        <w:ind w:left="6840" w:hanging="360"/>
      </w:pPr>
      <w:rPr>
        <w:rFonts w:ascii="Wingdings" w:hAnsi="Wingdings" w:hint="default"/>
      </w:rPr>
    </w:lvl>
  </w:abstractNum>
  <w:abstractNum w:abstractNumId="34" w15:restartNumberingAfterBreak="0">
    <w:nsid w:val="15767184"/>
    <w:multiLevelType w:val="multilevel"/>
    <w:tmpl w:val="52DC4A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5F5117A"/>
    <w:multiLevelType w:val="multilevel"/>
    <w:tmpl w:val="756C3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6FB3FB2"/>
    <w:multiLevelType w:val="multilevel"/>
    <w:tmpl w:val="94445F30"/>
    <w:lvl w:ilvl="0">
      <w:start w:val="1"/>
      <w:numFmt w:val="decimal"/>
      <w:lvlText w:val="%1."/>
      <w:lvlJc w:val="left"/>
      <w:pPr>
        <w:ind w:left="360" w:hanging="360"/>
      </w:pPr>
      <w:rPr>
        <w:b/>
        <w:bCs/>
      </w:rPr>
    </w:lvl>
    <w:lvl w:ilvl="1">
      <w:start w:val="1"/>
      <w:numFmt w:val="decimal"/>
      <w:lvlText w:val="%1.%2."/>
      <w:lvlJc w:val="left"/>
      <w:pPr>
        <w:ind w:left="792" w:hanging="432"/>
      </w:pPr>
      <w:rPr>
        <w:b w:val="0"/>
        <w:bCs/>
        <w:i w:val="0"/>
        <w:iCs/>
      </w:rPr>
    </w:lvl>
    <w:lvl w:ilvl="2">
      <w:start w:val="1"/>
      <w:numFmt w:val="decimal"/>
      <w:lvlText w:val="%1.%2.%3."/>
      <w:lvlJc w:val="left"/>
      <w:pPr>
        <w:ind w:left="1224" w:hanging="504"/>
      </w:pPr>
      <w:rPr>
        <w:b w:val="0"/>
        <w:bCs w:val="0"/>
      </w:rPr>
    </w:lvl>
    <w:lvl w:ilvl="3">
      <w:start w:val="1"/>
      <w:numFmt w:val="decimal"/>
      <w:lvlText w:val="%1.%2.%3.%4."/>
      <w:lvlJc w:val="left"/>
      <w:pPr>
        <w:ind w:left="135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48311A"/>
    <w:multiLevelType w:val="multilevel"/>
    <w:tmpl w:val="EAC06D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87E5BA9"/>
    <w:multiLevelType w:val="multilevel"/>
    <w:tmpl w:val="71B486E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8D3007B"/>
    <w:multiLevelType w:val="multilevel"/>
    <w:tmpl w:val="1DBE46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9F8053C"/>
    <w:multiLevelType w:val="multilevel"/>
    <w:tmpl w:val="D8E69B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ABD7D7A"/>
    <w:multiLevelType w:val="multilevel"/>
    <w:tmpl w:val="2E24A1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BBA5E8F"/>
    <w:multiLevelType w:val="multilevel"/>
    <w:tmpl w:val="A926B3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D4D406B"/>
    <w:multiLevelType w:val="multilevel"/>
    <w:tmpl w:val="F2F688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D6028BD"/>
    <w:multiLevelType w:val="multilevel"/>
    <w:tmpl w:val="1B0C1A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D8656CC"/>
    <w:multiLevelType w:val="hybridMultilevel"/>
    <w:tmpl w:val="61962110"/>
    <w:lvl w:ilvl="0" w:tplc="D10AEAAC">
      <w:start w:val="9"/>
      <w:numFmt w:val="bullet"/>
      <w:lvlText w:val="-"/>
      <w:lvlJc w:val="left"/>
      <w:pPr>
        <w:ind w:left="1353" w:hanging="360"/>
      </w:pPr>
      <w:rPr>
        <w:rFonts w:ascii="Times New Roman" w:eastAsia="Times New Roman"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46" w15:restartNumberingAfterBreak="0">
    <w:nsid w:val="1F4713B0"/>
    <w:multiLevelType w:val="multilevel"/>
    <w:tmpl w:val="F98E57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FA40923"/>
    <w:multiLevelType w:val="multilevel"/>
    <w:tmpl w:val="84260A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0033A9E"/>
    <w:multiLevelType w:val="multilevel"/>
    <w:tmpl w:val="93EEBAC2"/>
    <w:lvl w:ilvl="0">
      <w:start w:val="3"/>
      <w:numFmt w:val="decimal"/>
      <w:lvlText w:val="%1."/>
      <w:lvlJc w:val="left"/>
      <w:pPr>
        <w:ind w:left="360" w:hanging="360"/>
      </w:pPr>
      <w:rPr>
        <w:rFonts w:hint="default"/>
        <w:b/>
        <w:bCs w:val="0"/>
      </w:rPr>
    </w:lvl>
    <w:lvl w:ilvl="1">
      <w:start w:val="1"/>
      <w:numFmt w:val="decimal"/>
      <w:lvlText w:val="%1.%2."/>
      <w:lvlJc w:val="left"/>
      <w:pPr>
        <w:ind w:left="2629" w:hanging="360"/>
      </w:pPr>
      <w:rPr>
        <w:rFonts w:hint="default"/>
        <w:b w:val="0"/>
        <w:u w:val="none"/>
      </w:rPr>
    </w:lvl>
    <w:lvl w:ilvl="2">
      <w:start w:val="1"/>
      <w:numFmt w:val="decimal"/>
      <w:lvlText w:val="%1.%2.%3."/>
      <w:lvlJc w:val="left"/>
      <w:pPr>
        <w:ind w:left="840" w:hanging="720"/>
      </w:pPr>
      <w:rPr>
        <w:rFonts w:ascii="Times New Roman" w:hAnsi="Times New Roman" w:cs="Times New Roman" w:hint="default"/>
        <w:b w:val="0"/>
      </w:rPr>
    </w:lvl>
    <w:lvl w:ilvl="3">
      <w:start w:val="1"/>
      <w:numFmt w:val="decimal"/>
      <w:lvlText w:val="%1.%2.%3.%4."/>
      <w:lvlJc w:val="left"/>
      <w:pPr>
        <w:ind w:left="900" w:hanging="720"/>
      </w:pPr>
      <w:rPr>
        <w:rFonts w:ascii="Times New Roman" w:hAnsi="Times New Roman" w:cs="Times New Roman" w:hint="default"/>
        <w:b w:val="0"/>
      </w:rPr>
    </w:lvl>
    <w:lvl w:ilvl="4">
      <w:start w:val="1"/>
      <w:numFmt w:val="decimal"/>
      <w:lvlText w:val="%1.%2.%3.%4.%5."/>
      <w:lvlJc w:val="left"/>
      <w:pPr>
        <w:ind w:left="1320" w:hanging="1080"/>
      </w:pPr>
      <w:rPr>
        <w:rFonts w:hint="default"/>
        <w:b w:val="0"/>
      </w:rPr>
    </w:lvl>
    <w:lvl w:ilvl="5">
      <w:start w:val="1"/>
      <w:numFmt w:val="decimal"/>
      <w:lvlText w:val="%1.%2.%3.%4.%5.%6."/>
      <w:lvlJc w:val="left"/>
      <w:pPr>
        <w:ind w:left="138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60" w:hanging="1440"/>
      </w:pPr>
      <w:rPr>
        <w:rFonts w:hint="default"/>
        <w:b w:val="0"/>
      </w:rPr>
    </w:lvl>
    <w:lvl w:ilvl="8">
      <w:start w:val="1"/>
      <w:numFmt w:val="decimal"/>
      <w:lvlText w:val="%1.%2.%3.%4.%5.%6.%7.%8.%9."/>
      <w:lvlJc w:val="left"/>
      <w:pPr>
        <w:ind w:left="2280" w:hanging="1800"/>
      </w:pPr>
      <w:rPr>
        <w:rFonts w:hint="default"/>
        <w:b w:val="0"/>
      </w:rPr>
    </w:lvl>
  </w:abstractNum>
  <w:abstractNum w:abstractNumId="49" w15:restartNumberingAfterBreak="0">
    <w:nsid w:val="218D661B"/>
    <w:multiLevelType w:val="multilevel"/>
    <w:tmpl w:val="F09E831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20C5E3A"/>
    <w:multiLevelType w:val="multilevel"/>
    <w:tmpl w:val="5D98EA0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4174A6F"/>
    <w:multiLevelType w:val="multilevel"/>
    <w:tmpl w:val="A5F06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4BC072C"/>
    <w:multiLevelType w:val="multilevel"/>
    <w:tmpl w:val="8084D9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51C65B2"/>
    <w:multiLevelType w:val="multilevel"/>
    <w:tmpl w:val="4126C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720436F"/>
    <w:multiLevelType w:val="multilevel"/>
    <w:tmpl w:val="95F09F16"/>
    <w:styleLink w:val="LFO3"/>
    <w:lvl w:ilvl="0">
      <w:start w:val="22"/>
      <w:numFmt w:val="decimal"/>
      <w:lvlText w:val="%1."/>
      <w:lvlJc w:val="left"/>
      <w:pPr>
        <w:ind w:left="284" w:hanging="284"/>
      </w:pPr>
      <w:rPr>
        <w:rFonts w:ascii="Times New Roman" w:hAnsi="Times New Roman" w:cs="Times New Roman"/>
        <w:b/>
        <w:i w:val="0"/>
        <w:sz w:val="26"/>
      </w:rPr>
    </w:lvl>
    <w:lvl w:ilvl="1">
      <w:start w:val="9"/>
      <w:numFmt w:val="decimal"/>
      <w:lvlText w:val="%1.%2."/>
      <w:lvlJc w:val="left"/>
      <w:pPr>
        <w:ind w:left="576" w:hanging="576"/>
      </w:pPr>
      <w:rPr>
        <w:rFonts w:ascii="Times New Roman" w:hAnsi="Times New Roman" w:cs="Times New Roman"/>
        <w:b w:val="0"/>
        <w:i w:val="0"/>
      </w:rPr>
    </w:lvl>
    <w:lvl w:ilvl="2">
      <w:start w:val="1"/>
      <w:numFmt w:val="decimal"/>
      <w:lvlText w:val="%1.%2.%3."/>
      <w:lvlJc w:val="left"/>
      <w:pPr>
        <w:ind w:left="720" w:hanging="720"/>
      </w:pPr>
      <w:rPr>
        <w:rFonts w:ascii="Times New Roman" w:hAnsi="Times New Roman" w:cs="Times New Roman"/>
        <w:b w:val="0"/>
        <w:i w:val="0"/>
        <w:sz w:val="26"/>
      </w:rPr>
    </w:lvl>
    <w:lvl w:ilvl="3">
      <w:start w:val="1"/>
      <w:numFmt w:val="decimal"/>
      <w:lvlText w:val="%1.%2.%3.%4."/>
      <w:lvlJc w:val="left"/>
      <w:pPr>
        <w:ind w:left="864" w:hanging="864"/>
      </w:pPr>
      <w:rPr>
        <w:rFonts w:ascii="Times New Roman" w:hAnsi="Times New Roman" w:cs="Times New Roman"/>
        <w:b w:val="0"/>
        <w:i w:val="0"/>
        <w:sz w:val="26"/>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55" w15:restartNumberingAfterBreak="0">
    <w:nsid w:val="276A4827"/>
    <w:multiLevelType w:val="multilevel"/>
    <w:tmpl w:val="75E451F4"/>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6" w15:restartNumberingAfterBreak="0">
    <w:nsid w:val="287A7BA4"/>
    <w:multiLevelType w:val="multilevel"/>
    <w:tmpl w:val="2CA40C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897713F"/>
    <w:multiLevelType w:val="multilevel"/>
    <w:tmpl w:val="796CC3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9362C9F"/>
    <w:multiLevelType w:val="multilevel"/>
    <w:tmpl w:val="043A9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951364C"/>
    <w:multiLevelType w:val="multilevel"/>
    <w:tmpl w:val="9050E7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9F67D13"/>
    <w:multiLevelType w:val="multilevel"/>
    <w:tmpl w:val="0C2C53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A6B0388"/>
    <w:multiLevelType w:val="multilevel"/>
    <w:tmpl w:val="639014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A995BCA"/>
    <w:multiLevelType w:val="multilevel"/>
    <w:tmpl w:val="56D453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B1F6DDD"/>
    <w:multiLevelType w:val="multilevel"/>
    <w:tmpl w:val="2BB05A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CF57923"/>
    <w:multiLevelType w:val="multilevel"/>
    <w:tmpl w:val="ED36AF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EC16FE4"/>
    <w:multiLevelType w:val="multilevel"/>
    <w:tmpl w:val="9ECA45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F1F6AD5"/>
    <w:multiLevelType w:val="hybridMultilevel"/>
    <w:tmpl w:val="A3580B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2F602442"/>
    <w:multiLevelType w:val="multilevel"/>
    <w:tmpl w:val="485A1F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03B729D"/>
    <w:multiLevelType w:val="multilevel"/>
    <w:tmpl w:val="724E862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0F98483"/>
    <w:multiLevelType w:val="hybridMultilevel"/>
    <w:tmpl w:val="FFFFFFFF"/>
    <w:lvl w:ilvl="0" w:tplc="2C08A6F8">
      <w:start w:val="1"/>
      <w:numFmt w:val="bullet"/>
      <w:lvlText w:val=""/>
      <w:lvlJc w:val="left"/>
      <w:pPr>
        <w:ind w:left="1080" w:hanging="360"/>
      </w:pPr>
      <w:rPr>
        <w:rFonts w:ascii="Symbol" w:hAnsi="Symbol" w:hint="default"/>
      </w:rPr>
    </w:lvl>
    <w:lvl w:ilvl="1" w:tplc="1F36E668">
      <w:start w:val="1"/>
      <w:numFmt w:val="bullet"/>
      <w:lvlText w:val="o"/>
      <w:lvlJc w:val="left"/>
      <w:pPr>
        <w:ind w:left="1800" w:hanging="360"/>
      </w:pPr>
      <w:rPr>
        <w:rFonts w:ascii="Courier New" w:hAnsi="Courier New" w:hint="default"/>
      </w:rPr>
    </w:lvl>
    <w:lvl w:ilvl="2" w:tplc="B4F0EF18">
      <w:start w:val="1"/>
      <w:numFmt w:val="bullet"/>
      <w:lvlText w:val=""/>
      <w:lvlJc w:val="left"/>
      <w:pPr>
        <w:ind w:left="2520" w:hanging="360"/>
      </w:pPr>
      <w:rPr>
        <w:rFonts w:ascii="Wingdings" w:hAnsi="Wingdings" w:hint="default"/>
      </w:rPr>
    </w:lvl>
    <w:lvl w:ilvl="3" w:tplc="1700DA0E">
      <w:start w:val="1"/>
      <w:numFmt w:val="bullet"/>
      <w:lvlText w:val=""/>
      <w:lvlJc w:val="left"/>
      <w:pPr>
        <w:ind w:left="3240" w:hanging="360"/>
      </w:pPr>
      <w:rPr>
        <w:rFonts w:ascii="Symbol" w:hAnsi="Symbol" w:hint="default"/>
      </w:rPr>
    </w:lvl>
    <w:lvl w:ilvl="4" w:tplc="EC16A6B6">
      <w:start w:val="1"/>
      <w:numFmt w:val="bullet"/>
      <w:lvlText w:val="o"/>
      <w:lvlJc w:val="left"/>
      <w:pPr>
        <w:ind w:left="3960" w:hanging="360"/>
      </w:pPr>
      <w:rPr>
        <w:rFonts w:ascii="Courier New" w:hAnsi="Courier New" w:hint="default"/>
      </w:rPr>
    </w:lvl>
    <w:lvl w:ilvl="5" w:tplc="4446B92A">
      <w:start w:val="1"/>
      <w:numFmt w:val="bullet"/>
      <w:lvlText w:val=""/>
      <w:lvlJc w:val="left"/>
      <w:pPr>
        <w:ind w:left="4680" w:hanging="360"/>
      </w:pPr>
      <w:rPr>
        <w:rFonts w:ascii="Wingdings" w:hAnsi="Wingdings" w:hint="default"/>
      </w:rPr>
    </w:lvl>
    <w:lvl w:ilvl="6" w:tplc="07084092">
      <w:start w:val="1"/>
      <w:numFmt w:val="bullet"/>
      <w:lvlText w:val=""/>
      <w:lvlJc w:val="left"/>
      <w:pPr>
        <w:ind w:left="5400" w:hanging="360"/>
      </w:pPr>
      <w:rPr>
        <w:rFonts w:ascii="Symbol" w:hAnsi="Symbol" w:hint="default"/>
      </w:rPr>
    </w:lvl>
    <w:lvl w:ilvl="7" w:tplc="7E7CD240">
      <w:start w:val="1"/>
      <w:numFmt w:val="bullet"/>
      <w:lvlText w:val="o"/>
      <w:lvlJc w:val="left"/>
      <w:pPr>
        <w:ind w:left="6120" w:hanging="360"/>
      </w:pPr>
      <w:rPr>
        <w:rFonts w:ascii="Courier New" w:hAnsi="Courier New" w:hint="default"/>
      </w:rPr>
    </w:lvl>
    <w:lvl w:ilvl="8" w:tplc="66D2F47A">
      <w:start w:val="1"/>
      <w:numFmt w:val="bullet"/>
      <w:lvlText w:val=""/>
      <w:lvlJc w:val="left"/>
      <w:pPr>
        <w:ind w:left="6840" w:hanging="360"/>
      </w:pPr>
      <w:rPr>
        <w:rFonts w:ascii="Wingdings" w:hAnsi="Wingdings" w:hint="default"/>
      </w:rPr>
    </w:lvl>
  </w:abstractNum>
  <w:abstractNum w:abstractNumId="70" w15:restartNumberingAfterBreak="0">
    <w:nsid w:val="31234B54"/>
    <w:multiLevelType w:val="multilevel"/>
    <w:tmpl w:val="29004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1EA21E9"/>
    <w:multiLevelType w:val="multilevel"/>
    <w:tmpl w:val="61709BE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1EF6874"/>
    <w:multiLevelType w:val="multilevel"/>
    <w:tmpl w:val="D0DA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2301DFB"/>
    <w:multiLevelType w:val="multilevel"/>
    <w:tmpl w:val="DF741E4E"/>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74" w15:restartNumberingAfterBreak="0">
    <w:nsid w:val="33201243"/>
    <w:multiLevelType w:val="multilevel"/>
    <w:tmpl w:val="B15220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392E78D"/>
    <w:multiLevelType w:val="hybridMultilevel"/>
    <w:tmpl w:val="FFFFFFFF"/>
    <w:lvl w:ilvl="0" w:tplc="5D0888B0">
      <w:start w:val="1"/>
      <w:numFmt w:val="bullet"/>
      <w:lvlText w:val=""/>
      <w:lvlJc w:val="left"/>
      <w:pPr>
        <w:ind w:left="1080" w:hanging="360"/>
      </w:pPr>
      <w:rPr>
        <w:rFonts w:ascii="Symbol" w:hAnsi="Symbol" w:hint="default"/>
      </w:rPr>
    </w:lvl>
    <w:lvl w:ilvl="1" w:tplc="369EDB68">
      <w:start w:val="1"/>
      <w:numFmt w:val="bullet"/>
      <w:lvlText w:val="o"/>
      <w:lvlJc w:val="left"/>
      <w:pPr>
        <w:ind w:left="1800" w:hanging="360"/>
      </w:pPr>
      <w:rPr>
        <w:rFonts w:ascii="Courier New" w:hAnsi="Courier New" w:hint="default"/>
      </w:rPr>
    </w:lvl>
    <w:lvl w:ilvl="2" w:tplc="BF2A38F6">
      <w:start w:val="1"/>
      <w:numFmt w:val="bullet"/>
      <w:lvlText w:val=""/>
      <w:lvlJc w:val="left"/>
      <w:pPr>
        <w:ind w:left="2520" w:hanging="360"/>
      </w:pPr>
      <w:rPr>
        <w:rFonts w:ascii="Wingdings" w:hAnsi="Wingdings" w:hint="default"/>
      </w:rPr>
    </w:lvl>
    <w:lvl w:ilvl="3" w:tplc="B510B570">
      <w:start w:val="1"/>
      <w:numFmt w:val="bullet"/>
      <w:lvlText w:val=""/>
      <w:lvlJc w:val="left"/>
      <w:pPr>
        <w:ind w:left="3240" w:hanging="360"/>
      </w:pPr>
      <w:rPr>
        <w:rFonts w:ascii="Symbol" w:hAnsi="Symbol" w:hint="default"/>
      </w:rPr>
    </w:lvl>
    <w:lvl w:ilvl="4" w:tplc="28EEA1B0">
      <w:start w:val="1"/>
      <w:numFmt w:val="bullet"/>
      <w:lvlText w:val="o"/>
      <w:lvlJc w:val="left"/>
      <w:pPr>
        <w:ind w:left="3960" w:hanging="360"/>
      </w:pPr>
      <w:rPr>
        <w:rFonts w:ascii="Courier New" w:hAnsi="Courier New" w:hint="default"/>
      </w:rPr>
    </w:lvl>
    <w:lvl w:ilvl="5" w:tplc="73888222">
      <w:start w:val="1"/>
      <w:numFmt w:val="bullet"/>
      <w:lvlText w:val=""/>
      <w:lvlJc w:val="left"/>
      <w:pPr>
        <w:ind w:left="4680" w:hanging="360"/>
      </w:pPr>
      <w:rPr>
        <w:rFonts w:ascii="Wingdings" w:hAnsi="Wingdings" w:hint="default"/>
      </w:rPr>
    </w:lvl>
    <w:lvl w:ilvl="6" w:tplc="E21266FE">
      <w:start w:val="1"/>
      <w:numFmt w:val="bullet"/>
      <w:lvlText w:val=""/>
      <w:lvlJc w:val="left"/>
      <w:pPr>
        <w:ind w:left="5400" w:hanging="360"/>
      </w:pPr>
      <w:rPr>
        <w:rFonts w:ascii="Symbol" w:hAnsi="Symbol" w:hint="default"/>
      </w:rPr>
    </w:lvl>
    <w:lvl w:ilvl="7" w:tplc="BB064FE0">
      <w:start w:val="1"/>
      <w:numFmt w:val="bullet"/>
      <w:lvlText w:val="o"/>
      <w:lvlJc w:val="left"/>
      <w:pPr>
        <w:ind w:left="6120" w:hanging="360"/>
      </w:pPr>
      <w:rPr>
        <w:rFonts w:ascii="Courier New" w:hAnsi="Courier New" w:hint="default"/>
      </w:rPr>
    </w:lvl>
    <w:lvl w:ilvl="8" w:tplc="B180125A">
      <w:start w:val="1"/>
      <w:numFmt w:val="bullet"/>
      <w:lvlText w:val=""/>
      <w:lvlJc w:val="left"/>
      <w:pPr>
        <w:ind w:left="6840" w:hanging="360"/>
      </w:pPr>
      <w:rPr>
        <w:rFonts w:ascii="Wingdings" w:hAnsi="Wingdings" w:hint="default"/>
      </w:rPr>
    </w:lvl>
  </w:abstractNum>
  <w:abstractNum w:abstractNumId="76" w15:restartNumberingAfterBreak="0">
    <w:nsid w:val="33E33712"/>
    <w:multiLevelType w:val="multilevel"/>
    <w:tmpl w:val="F91661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5261F67"/>
    <w:multiLevelType w:val="hybridMultilevel"/>
    <w:tmpl w:val="50B248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35C75BC7"/>
    <w:multiLevelType w:val="multilevel"/>
    <w:tmpl w:val="6C5C68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5D84F79"/>
    <w:multiLevelType w:val="multilevel"/>
    <w:tmpl w:val="29BA0B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5FB1AA1"/>
    <w:multiLevelType w:val="multilevel"/>
    <w:tmpl w:val="77B6F5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60C3BA6"/>
    <w:multiLevelType w:val="multilevel"/>
    <w:tmpl w:val="0F84B1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6CD0967"/>
    <w:multiLevelType w:val="multilevel"/>
    <w:tmpl w:val="AD622A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7B147E4"/>
    <w:multiLevelType w:val="multilevel"/>
    <w:tmpl w:val="8FF4EE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8B77DDB"/>
    <w:multiLevelType w:val="multilevel"/>
    <w:tmpl w:val="319A3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9594FAE"/>
    <w:multiLevelType w:val="multilevel"/>
    <w:tmpl w:val="2C82FA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AC85C60"/>
    <w:multiLevelType w:val="multilevel"/>
    <w:tmpl w:val="4FCEF9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B032125"/>
    <w:multiLevelType w:val="multilevel"/>
    <w:tmpl w:val="73FC1EC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3B49161E"/>
    <w:multiLevelType w:val="multilevel"/>
    <w:tmpl w:val="690C5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B51DA76"/>
    <w:multiLevelType w:val="hybridMultilevel"/>
    <w:tmpl w:val="FFFFFFFF"/>
    <w:lvl w:ilvl="0" w:tplc="B3043B9A">
      <w:start w:val="1"/>
      <w:numFmt w:val="bullet"/>
      <w:lvlText w:val="-"/>
      <w:lvlJc w:val="left"/>
      <w:pPr>
        <w:ind w:left="720" w:hanging="360"/>
      </w:pPr>
      <w:rPr>
        <w:rFonts w:ascii="Calibri" w:hAnsi="Calibri" w:hint="default"/>
      </w:rPr>
    </w:lvl>
    <w:lvl w:ilvl="1" w:tplc="02C466C8">
      <w:start w:val="1"/>
      <w:numFmt w:val="bullet"/>
      <w:lvlText w:val="o"/>
      <w:lvlJc w:val="left"/>
      <w:pPr>
        <w:ind w:left="1440" w:hanging="360"/>
      </w:pPr>
      <w:rPr>
        <w:rFonts w:ascii="Courier New" w:hAnsi="Courier New" w:hint="default"/>
      </w:rPr>
    </w:lvl>
    <w:lvl w:ilvl="2" w:tplc="9098AC22">
      <w:start w:val="1"/>
      <w:numFmt w:val="bullet"/>
      <w:lvlText w:val=""/>
      <w:lvlJc w:val="left"/>
      <w:pPr>
        <w:ind w:left="2160" w:hanging="360"/>
      </w:pPr>
      <w:rPr>
        <w:rFonts w:ascii="Wingdings" w:hAnsi="Wingdings" w:hint="default"/>
      </w:rPr>
    </w:lvl>
    <w:lvl w:ilvl="3" w:tplc="2050E1B4">
      <w:start w:val="1"/>
      <w:numFmt w:val="bullet"/>
      <w:lvlText w:val=""/>
      <w:lvlJc w:val="left"/>
      <w:pPr>
        <w:ind w:left="2880" w:hanging="360"/>
      </w:pPr>
      <w:rPr>
        <w:rFonts w:ascii="Symbol" w:hAnsi="Symbol" w:hint="default"/>
      </w:rPr>
    </w:lvl>
    <w:lvl w:ilvl="4" w:tplc="4A40099A">
      <w:start w:val="1"/>
      <w:numFmt w:val="bullet"/>
      <w:lvlText w:val="o"/>
      <w:lvlJc w:val="left"/>
      <w:pPr>
        <w:ind w:left="3600" w:hanging="360"/>
      </w:pPr>
      <w:rPr>
        <w:rFonts w:ascii="Courier New" w:hAnsi="Courier New" w:hint="default"/>
      </w:rPr>
    </w:lvl>
    <w:lvl w:ilvl="5" w:tplc="A520392C">
      <w:start w:val="1"/>
      <w:numFmt w:val="bullet"/>
      <w:lvlText w:val=""/>
      <w:lvlJc w:val="left"/>
      <w:pPr>
        <w:ind w:left="4320" w:hanging="360"/>
      </w:pPr>
      <w:rPr>
        <w:rFonts w:ascii="Wingdings" w:hAnsi="Wingdings" w:hint="default"/>
      </w:rPr>
    </w:lvl>
    <w:lvl w:ilvl="6" w:tplc="A8B46E7C">
      <w:start w:val="1"/>
      <w:numFmt w:val="bullet"/>
      <w:lvlText w:val=""/>
      <w:lvlJc w:val="left"/>
      <w:pPr>
        <w:ind w:left="5040" w:hanging="360"/>
      </w:pPr>
      <w:rPr>
        <w:rFonts w:ascii="Symbol" w:hAnsi="Symbol" w:hint="default"/>
      </w:rPr>
    </w:lvl>
    <w:lvl w:ilvl="7" w:tplc="EDE4DF98">
      <w:start w:val="1"/>
      <w:numFmt w:val="bullet"/>
      <w:lvlText w:val="o"/>
      <w:lvlJc w:val="left"/>
      <w:pPr>
        <w:ind w:left="5760" w:hanging="360"/>
      </w:pPr>
      <w:rPr>
        <w:rFonts w:ascii="Courier New" w:hAnsi="Courier New" w:hint="default"/>
      </w:rPr>
    </w:lvl>
    <w:lvl w:ilvl="8" w:tplc="5A82ACC2">
      <w:start w:val="1"/>
      <w:numFmt w:val="bullet"/>
      <w:lvlText w:val=""/>
      <w:lvlJc w:val="left"/>
      <w:pPr>
        <w:ind w:left="6480" w:hanging="360"/>
      </w:pPr>
      <w:rPr>
        <w:rFonts w:ascii="Wingdings" w:hAnsi="Wingdings" w:hint="default"/>
      </w:rPr>
    </w:lvl>
  </w:abstractNum>
  <w:abstractNum w:abstractNumId="90" w15:restartNumberingAfterBreak="0">
    <w:nsid w:val="3B52666F"/>
    <w:multiLevelType w:val="multilevel"/>
    <w:tmpl w:val="E7567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C530408"/>
    <w:multiLevelType w:val="multilevel"/>
    <w:tmpl w:val="B778FDB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CBF24AC"/>
    <w:multiLevelType w:val="multilevel"/>
    <w:tmpl w:val="11BCCB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D150AD9"/>
    <w:multiLevelType w:val="multilevel"/>
    <w:tmpl w:val="964A06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D552C96"/>
    <w:multiLevelType w:val="multilevel"/>
    <w:tmpl w:val="788C24C2"/>
    <w:lvl w:ilvl="0">
      <w:start w:val="2"/>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5" w15:restartNumberingAfterBreak="0">
    <w:nsid w:val="3D761D96"/>
    <w:multiLevelType w:val="multilevel"/>
    <w:tmpl w:val="CF42B22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rFonts w:ascii="Times New Roman" w:hAnsi="Times New Roman" w:cs="Times New Roman" w:hint="default"/>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6" w15:restartNumberingAfterBreak="0">
    <w:nsid w:val="3DD72D4B"/>
    <w:multiLevelType w:val="multilevel"/>
    <w:tmpl w:val="91C48F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EC55BE5"/>
    <w:multiLevelType w:val="multilevel"/>
    <w:tmpl w:val="6E345896"/>
    <w:lvl w:ilvl="0">
      <w:start w:val="1"/>
      <w:numFmt w:val="decimal"/>
      <w:lvlText w:val="%1."/>
      <w:lvlJc w:val="left"/>
      <w:pPr>
        <w:ind w:left="360" w:hanging="360"/>
      </w:pPr>
    </w:lvl>
    <w:lvl w:ilvl="1">
      <w:start w:val="1"/>
      <w:numFmt w:val="decimal"/>
      <w:lvlText w:val="%1.%2."/>
      <w:lvlJc w:val="left"/>
      <w:pPr>
        <w:ind w:left="792" w:hanging="432"/>
      </w:pPr>
      <w:rPr>
        <w:b w:val="0"/>
        <w:bCs w:val="0"/>
        <w:color w:val="auto"/>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3F3E64D0"/>
    <w:multiLevelType w:val="multilevel"/>
    <w:tmpl w:val="8CAE92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FD76490"/>
    <w:multiLevelType w:val="multilevel"/>
    <w:tmpl w:val="6E82D3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05C5D6B"/>
    <w:multiLevelType w:val="multilevel"/>
    <w:tmpl w:val="314EE0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0E55D29"/>
    <w:multiLevelType w:val="multilevel"/>
    <w:tmpl w:val="5100E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1BE5BA1"/>
    <w:multiLevelType w:val="multilevel"/>
    <w:tmpl w:val="00F882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1E364E2"/>
    <w:multiLevelType w:val="multilevel"/>
    <w:tmpl w:val="F82E9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2353D99"/>
    <w:multiLevelType w:val="multilevel"/>
    <w:tmpl w:val="8CB0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2FF7459"/>
    <w:multiLevelType w:val="multilevel"/>
    <w:tmpl w:val="9A8456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34A21F1"/>
    <w:multiLevelType w:val="multilevel"/>
    <w:tmpl w:val="C27ED1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3944BCE"/>
    <w:multiLevelType w:val="multilevel"/>
    <w:tmpl w:val="D38C2326"/>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8" w15:restartNumberingAfterBreak="0">
    <w:nsid w:val="445836AD"/>
    <w:multiLevelType w:val="multilevel"/>
    <w:tmpl w:val="A336DE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484456A"/>
    <w:multiLevelType w:val="multilevel"/>
    <w:tmpl w:val="6D9EB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5150607"/>
    <w:multiLevelType w:val="multilevel"/>
    <w:tmpl w:val="C85046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45406582"/>
    <w:multiLevelType w:val="multilevel"/>
    <w:tmpl w:val="CFE87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45882F9B"/>
    <w:multiLevelType w:val="multilevel"/>
    <w:tmpl w:val="1A1E328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14" w15:restartNumberingAfterBreak="0">
    <w:nsid w:val="46097D88"/>
    <w:multiLevelType w:val="multilevel"/>
    <w:tmpl w:val="23ACF3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46B977F9"/>
    <w:multiLevelType w:val="multilevel"/>
    <w:tmpl w:val="A8C05B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78324E8"/>
    <w:multiLevelType w:val="multilevel"/>
    <w:tmpl w:val="3DAE85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48563C59"/>
    <w:multiLevelType w:val="hybridMultilevel"/>
    <w:tmpl w:val="BCF0E50A"/>
    <w:lvl w:ilvl="0" w:tplc="04260001">
      <w:start w:val="1"/>
      <w:numFmt w:val="bullet"/>
      <w:lvlText w:val=""/>
      <w:lvlJc w:val="left"/>
      <w:pPr>
        <w:ind w:left="1151" w:hanging="360"/>
      </w:pPr>
      <w:rPr>
        <w:rFonts w:ascii="Symbol" w:hAnsi="Symbol" w:hint="default"/>
      </w:rPr>
    </w:lvl>
    <w:lvl w:ilvl="1" w:tplc="04260003" w:tentative="1">
      <w:start w:val="1"/>
      <w:numFmt w:val="bullet"/>
      <w:lvlText w:val="o"/>
      <w:lvlJc w:val="left"/>
      <w:pPr>
        <w:ind w:left="1871" w:hanging="360"/>
      </w:pPr>
      <w:rPr>
        <w:rFonts w:ascii="Courier New" w:hAnsi="Courier New" w:cs="Courier New" w:hint="default"/>
      </w:rPr>
    </w:lvl>
    <w:lvl w:ilvl="2" w:tplc="04260005" w:tentative="1">
      <w:start w:val="1"/>
      <w:numFmt w:val="bullet"/>
      <w:lvlText w:val=""/>
      <w:lvlJc w:val="left"/>
      <w:pPr>
        <w:ind w:left="2591" w:hanging="360"/>
      </w:pPr>
      <w:rPr>
        <w:rFonts w:ascii="Wingdings" w:hAnsi="Wingdings" w:hint="default"/>
      </w:rPr>
    </w:lvl>
    <w:lvl w:ilvl="3" w:tplc="04260001" w:tentative="1">
      <w:start w:val="1"/>
      <w:numFmt w:val="bullet"/>
      <w:lvlText w:val=""/>
      <w:lvlJc w:val="left"/>
      <w:pPr>
        <w:ind w:left="3311" w:hanging="360"/>
      </w:pPr>
      <w:rPr>
        <w:rFonts w:ascii="Symbol" w:hAnsi="Symbol" w:hint="default"/>
      </w:rPr>
    </w:lvl>
    <w:lvl w:ilvl="4" w:tplc="04260003" w:tentative="1">
      <w:start w:val="1"/>
      <w:numFmt w:val="bullet"/>
      <w:lvlText w:val="o"/>
      <w:lvlJc w:val="left"/>
      <w:pPr>
        <w:ind w:left="4031" w:hanging="360"/>
      </w:pPr>
      <w:rPr>
        <w:rFonts w:ascii="Courier New" w:hAnsi="Courier New" w:cs="Courier New" w:hint="default"/>
      </w:rPr>
    </w:lvl>
    <w:lvl w:ilvl="5" w:tplc="04260005" w:tentative="1">
      <w:start w:val="1"/>
      <w:numFmt w:val="bullet"/>
      <w:lvlText w:val=""/>
      <w:lvlJc w:val="left"/>
      <w:pPr>
        <w:ind w:left="4751" w:hanging="360"/>
      </w:pPr>
      <w:rPr>
        <w:rFonts w:ascii="Wingdings" w:hAnsi="Wingdings" w:hint="default"/>
      </w:rPr>
    </w:lvl>
    <w:lvl w:ilvl="6" w:tplc="04260001" w:tentative="1">
      <w:start w:val="1"/>
      <w:numFmt w:val="bullet"/>
      <w:lvlText w:val=""/>
      <w:lvlJc w:val="left"/>
      <w:pPr>
        <w:ind w:left="5471" w:hanging="360"/>
      </w:pPr>
      <w:rPr>
        <w:rFonts w:ascii="Symbol" w:hAnsi="Symbol" w:hint="default"/>
      </w:rPr>
    </w:lvl>
    <w:lvl w:ilvl="7" w:tplc="04260003" w:tentative="1">
      <w:start w:val="1"/>
      <w:numFmt w:val="bullet"/>
      <w:lvlText w:val="o"/>
      <w:lvlJc w:val="left"/>
      <w:pPr>
        <w:ind w:left="6191" w:hanging="360"/>
      </w:pPr>
      <w:rPr>
        <w:rFonts w:ascii="Courier New" w:hAnsi="Courier New" w:cs="Courier New" w:hint="default"/>
      </w:rPr>
    </w:lvl>
    <w:lvl w:ilvl="8" w:tplc="04260005" w:tentative="1">
      <w:start w:val="1"/>
      <w:numFmt w:val="bullet"/>
      <w:lvlText w:val=""/>
      <w:lvlJc w:val="left"/>
      <w:pPr>
        <w:ind w:left="6911" w:hanging="360"/>
      </w:pPr>
      <w:rPr>
        <w:rFonts w:ascii="Wingdings" w:hAnsi="Wingdings" w:hint="default"/>
      </w:rPr>
    </w:lvl>
  </w:abstractNum>
  <w:abstractNum w:abstractNumId="118" w15:restartNumberingAfterBreak="0">
    <w:nsid w:val="48663053"/>
    <w:multiLevelType w:val="multilevel"/>
    <w:tmpl w:val="2682C0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8E37279"/>
    <w:multiLevelType w:val="multilevel"/>
    <w:tmpl w:val="D780F2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0" w15:restartNumberingAfterBreak="0">
    <w:nsid w:val="49C54468"/>
    <w:multiLevelType w:val="multilevel"/>
    <w:tmpl w:val="0FF208C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A3C1F9F"/>
    <w:multiLevelType w:val="multilevel"/>
    <w:tmpl w:val="7E2A76FE"/>
    <w:styleLink w:val="LFO10"/>
    <w:lvl w:ilvl="0">
      <w:start w:val="1"/>
      <w:numFmt w:val="decimal"/>
      <w:lvlText w:val="%1. pielikums"/>
      <w:lvlJc w:val="left"/>
      <w:pPr>
        <w:ind w:left="10424"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1" w:hanging="360"/>
      </w:pPr>
    </w:lvl>
    <w:lvl w:ilvl="2">
      <w:start w:val="1"/>
      <w:numFmt w:val="lowerRoman"/>
      <w:lvlText w:val="%3."/>
      <w:lvlJc w:val="right"/>
      <w:pPr>
        <w:ind w:left="2161" w:hanging="180"/>
      </w:pPr>
    </w:lvl>
    <w:lvl w:ilvl="3">
      <w:start w:val="1"/>
      <w:numFmt w:val="decimal"/>
      <w:lvlText w:val="%4."/>
      <w:lvlJc w:val="left"/>
      <w:pPr>
        <w:ind w:left="2881" w:hanging="360"/>
      </w:pPr>
    </w:lvl>
    <w:lvl w:ilvl="4">
      <w:start w:val="1"/>
      <w:numFmt w:val="lowerLetter"/>
      <w:lvlText w:val="%5."/>
      <w:lvlJc w:val="left"/>
      <w:pPr>
        <w:ind w:left="3601" w:hanging="360"/>
      </w:pPr>
    </w:lvl>
    <w:lvl w:ilvl="5">
      <w:start w:val="1"/>
      <w:numFmt w:val="lowerRoman"/>
      <w:lvlText w:val="%6."/>
      <w:lvlJc w:val="right"/>
      <w:pPr>
        <w:ind w:left="4321" w:hanging="180"/>
      </w:pPr>
    </w:lvl>
    <w:lvl w:ilvl="6">
      <w:start w:val="1"/>
      <w:numFmt w:val="decimal"/>
      <w:lvlText w:val="%7."/>
      <w:lvlJc w:val="left"/>
      <w:pPr>
        <w:ind w:left="5041" w:hanging="360"/>
      </w:pPr>
    </w:lvl>
    <w:lvl w:ilvl="7">
      <w:start w:val="1"/>
      <w:numFmt w:val="lowerLetter"/>
      <w:lvlText w:val="%8."/>
      <w:lvlJc w:val="left"/>
      <w:pPr>
        <w:ind w:left="5761" w:hanging="360"/>
      </w:pPr>
    </w:lvl>
    <w:lvl w:ilvl="8">
      <w:start w:val="1"/>
      <w:numFmt w:val="lowerRoman"/>
      <w:lvlText w:val="%9."/>
      <w:lvlJc w:val="right"/>
      <w:pPr>
        <w:ind w:left="6481" w:hanging="180"/>
      </w:pPr>
    </w:lvl>
  </w:abstractNum>
  <w:abstractNum w:abstractNumId="122" w15:restartNumberingAfterBreak="0">
    <w:nsid w:val="4B425B54"/>
    <w:multiLevelType w:val="hybridMultilevel"/>
    <w:tmpl w:val="E15C3028"/>
    <w:lvl w:ilvl="0" w:tplc="D34234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4B87388A"/>
    <w:multiLevelType w:val="multilevel"/>
    <w:tmpl w:val="7D28D5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B997D0E"/>
    <w:multiLevelType w:val="multilevel"/>
    <w:tmpl w:val="B24806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C355BDF"/>
    <w:multiLevelType w:val="multilevel"/>
    <w:tmpl w:val="F0C8A968"/>
    <w:lvl w:ilvl="0">
      <w:start w:val="2"/>
      <w:numFmt w:val="decimal"/>
      <w:lvlText w:val="%1."/>
      <w:lvlJc w:val="left"/>
      <w:pPr>
        <w:tabs>
          <w:tab w:val="num" w:pos="360"/>
        </w:tabs>
        <w:ind w:left="360" w:hanging="360"/>
      </w:pPr>
      <w:rPr>
        <w:b/>
        <w:color w:val="auto"/>
      </w:rPr>
    </w:lvl>
    <w:lvl w:ilvl="1">
      <w:start w:val="1"/>
      <w:numFmt w:val="decimal"/>
      <w:lvlText w:val="%1.%2."/>
      <w:lvlJc w:val="left"/>
      <w:pPr>
        <w:tabs>
          <w:tab w:val="num" w:pos="432"/>
        </w:tabs>
        <w:ind w:left="432" w:hanging="432"/>
      </w:pPr>
      <w:rPr>
        <w:b w:val="0"/>
        <w:sz w:val="24"/>
        <w:szCs w:val="24"/>
      </w:rPr>
    </w:lvl>
    <w:lvl w:ilvl="2">
      <w:start w:val="1"/>
      <w:numFmt w:val="decimal"/>
      <w:lvlText w:val="%1.%2.%3."/>
      <w:lvlJc w:val="left"/>
      <w:pPr>
        <w:tabs>
          <w:tab w:val="num" w:pos="1430"/>
        </w:tabs>
        <w:ind w:left="1214" w:hanging="504"/>
      </w:pPr>
      <w:rPr>
        <w:b w:val="0"/>
        <w:i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6" w15:restartNumberingAfterBreak="0">
    <w:nsid w:val="4C576A20"/>
    <w:multiLevelType w:val="hybridMultilevel"/>
    <w:tmpl w:val="EDF2FA1A"/>
    <w:lvl w:ilvl="0" w:tplc="C862CC8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7" w15:restartNumberingAfterBreak="0">
    <w:nsid w:val="4D230D1E"/>
    <w:multiLevelType w:val="multilevel"/>
    <w:tmpl w:val="FAD68D04"/>
    <w:lvl w:ilvl="0">
      <w:start w:val="10"/>
      <w:numFmt w:val="decimal"/>
      <w:lvlText w:val="%1."/>
      <w:lvlJc w:val="left"/>
      <w:pPr>
        <w:ind w:left="480" w:hanging="480"/>
      </w:pPr>
      <w:rPr>
        <w:rFonts w:hint="default"/>
      </w:rPr>
    </w:lvl>
    <w:lvl w:ilvl="1">
      <w:start w:val="1"/>
      <w:numFmt w:val="decimal"/>
      <w:lvlText w:val="%1.%2."/>
      <w:lvlJc w:val="left"/>
      <w:pPr>
        <w:ind w:left="1020" w:hanging="480"/>
      </w:pPr>
      <w:rPr>
        <w:rFonts w:hint="default"/>
        <w:b w:val="0"/>
        <w:bCs/>
      </w:rPr>
    </w:lvl>
    <w:lvl w:ilvl="2">
      <w:start w:val="1"/>
      <w:numFmt w:val="decimal"/>
      <w:lvlText w:val="%1.%2.%3."/>
      <w:lvlJc w:val="left"/>
      <w:pPr>
        <w:ind w:left="1800" w:hanging="720"/>
      </w:pPr>
      <w:rPr>
        <w:rFonts w:hint="default"/>
        <w:b w:val="0"/>
        <w:bCs/>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8" w15:restartNumberingAfterBreak="0">
    <w:nsid w:val="4ED74270"/>
    <w:multiLevelType w:val="multilevel"/>
    <w:tmpl w:val="77AEDE10"/>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sz w:val="28"/>
        <w:szCs w:val="28"/>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9" w15:restartNumberingAfterBreak="0">
    <w:nsid w:val="4F401D95"/>
    <w:multiLevelType w:val="multilevel"/>
    <w:tmpl w:val="3F502EC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0C303B4"/>
    <w:multiLevelType w:val="multilevel"/>
    <w:tmpl w:val="690EA9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13A64B9"/>
    <w:multiLevelType w:val="multilevel"/>
    <w:tmpl w:val="4464066A"/>
    <w:lvl w:ilvl="0">
      <w:start w:val="1"/>
      <w:numFmt w:val="decimal"/>
      <w:lvlText w:val="%1."/>
      <w:lvlJc w:val="left"/>
      <w:pPr>
        <w:ind w:left="360" w:hanging="360"/>
      </w:pPr>
      <w:rPr>
        <w:rFonts w:hint="default"/>
        <w:color w:val="000000"/>
      </w:rPr>
    </w:lvl>
    <w:lvl w:ilvl="1">
      <w:start w:val="1"/>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132" w15:restartNumberingAfterBreak="0">
    <w:nsid w:val="51A03445"/>
    <w:multiLevelType w:val="multilevel"/>
    <w:tmpl w:val="E914406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3" w15:restartNumberingAfterBreak="0">
    <w:nsid w:val="52BE77E0"/>
    <w:multiLevelType w:val="multilevel"/>
    <w:tmpl w:val="1764BF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53EF4811"/>
    <w:multiLevelType w:val="multilevel"/>
    <w:tmpl w:val="D278EA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544F1261"/>
    <w:multiLevelType w:val="multilevel"/>
    <w:tmpl w:val="761EFA1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4AC2413"/>
    <w:multiLevelType w:val="multilevel"/>
    <w:tmpl w:val="473296F8"/>
    <w:styleLink w:val="LFO2"/>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54CE1B8C"/>
    <w:multiLevelType w:val="multilevel"/>
    <w:tmpl w:val="0280603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55EA2DF0"/>
    <w:multiLevelType w:val="multilevel"/>
    <w:tmpl w:val="D2BABD96"/>
    <w:lvl w:ilvl="0">
      <w:start w:val="4"/>
      <w:numFmt w:val="decimal"/>
      <w:lvlText w:val="%1."/>
      <w:lvlJc w:val="left"/>
      <w:pPr>
        <w:ind w:left="720" w:hanging="720"/>
      </w:pPr>
      <w:rPr>
        <w:rFonts w:hint="default"/>
      </w:rPr>
    </w:lvl>
    <w:lvl w:ilvl="1">
      <w:start w:val="2"/>
      <w:numFmt w:val="decimal"/>
      <w:lvlText w:val="%1.%2."/>
      <w:lvlJc w:val="left"/>
      <w:pPr>
        <w:ind w:left="909" w:hanging="72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39" w15:restartNumberingAfterBreak="0">
    <w:nsid w:val="56D20A22"/>
    <w:multiLevelType w:val="multilevel"/>
    <w:tmpl w:val="E758B1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57CF6F5B"/>
    <w:multiLevelType w:val="multilevel"/>
    <w:tmpl w:val="70D4D4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57D603EA"/>
    <w:multiLevelType w:val="multilevel"/>
    <w:tmpl w:val="FBEC440C"/>
    <w:lvl w:ilvl="0">
      <w:start w:val="8"/>
      <w:numFmt w:val="decimal"/>
      <w:lvlText w:val="%1."/>
      <w:lvlJc w:val="left"/>
      <w:pPr>
        <w:ind w:left="540" w:hanging="540"/>
      </w:pPr>
      <w:rPr>
        <w:rFonts w:hint="default"/>
        <w:b/>
        <w:bCs/>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58533F2D"/>
    <w:multiLevelType w:val="multilevel"/>
    <w:tmpl w:val="A602151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9C23CEC"/>
    <w:multiLevelType w:val="multilevel"/>
    <w:tmpl w:val="B1385F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9EB67AA"/>
    <w:multiLevelType w:val="multilevel"/>
    <w:tmpl w:val="504E49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5AD60214"/>
    <w:multiLevelType w:val="multilevel"/>
    <w:tmpl w:val="E9E0DD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5B3D75A4"/>
    <w:multiLevelType w:val="multilevel"/>
    <w:tmpl w:val="B0A0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BE352BC"/>
    <w:multiLevelType w:val="multilevel"/>
    <w:tmpl w:val="70A4CA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5CCB21CE"/>
    <w:multiLevelType w:val="hybridMultilevel"/>
    <w:tmpl w:val="49269774"/>
    <w:lvl w:ilvl="0" w:tplc="FFFFFFFF">
      <w:start w:val="2"/>
      <w:numFmt w:val="decimal"/>
      <w:lvlText w:val="%1."/>
      <w:lvlJc w:val="left"/>
      <w:pPr>
        <w:tabs>
          <w:tab w:val="num" w:pos="643"/>
        </w:tabs>
        <w:ind w:left="643"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9" w15:restartNumberingAfterBreak="0">
    <w:nsid w:val="5CE74EB4"/>
    <w:multiLevelType w:val="multilevel"/>
    <w:tmpl w:val="A7946B3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lvlText w:val="%3."/>
      <w:lvlJc w:val="left"/>
      <w:pPr>
        <w:ind w:left="720" w:hanging="360"/>
      </w:pPr>
      <w:rPr>
        <w:rFonts w:hint="default"/>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0" w15:restartNumberingAfterBreak="0">
    <w:nsid w:val="5D0F4AE8"/>
    <w:multiLevelType w:val="hybridMultilevel"/>
    <w:tmpl w:val="AF0834B6"/>
    <w:lvl w:ilvl="0" w:tplc="D34234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1" w15:restartNumberingAfterBreak="0">
    <w:nsid w:val="5DCA514A"/>
    <w:multiLevelType w:val="multilevel"/>
    <w:tmpl w:val="92EA80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5E1512FA"/>
    <w:multiLevelType w:val="multilevel"/>
    <w:tmpl w:val="5E601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5F021046"/>
    <w:multiLevelType w:val="multilevel"/>
    <w:tmpl w:val="106084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F0C285A"/>
    <w:multiLevelType w:val="multilevel"/>
    <w:tmpl w:val="5D04D9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5F131999"/>
    <w:multiLevelType w:val="multilevel"/>
    <w:tmpl w:val="5290D1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6099125F"/>
    <w:multiLevelType w:val="multilevel"/>
    <w:tmpl w:val="09AE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618A3686"/>
    <w:multiLevelType w:val="multilevel"/>
    <w:tmpl w:val="BD9EE4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6209473E"/>
    <w:multiLevelType w:val="multilevel"/>
    <w:tmpl w:val="CB7CC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2D66FA0"/>
    <w:multiLevelType w:val="multilevel"/>
    <w:tmpl w:val="39BE96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3421643"/>
    <w:multiLevelType w:val="multilevel"/>
    <w:tmpl w:val="872C1C4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63451A9E"/>
    <w:multiLevelType w:val="multilevel"/>
    <w:tmpl w:val="5C14039C"/>
    <w:lvl w:ilvl="0">
      <w:start w:val="1"/>
      <w:numFmt w:val="decimal"/>
      <w:pStyle w:val="Sarakstaaizzme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2" w15:restartNumberingAfterBreak="0">
    <w:nsid w:val="63F2167A"/>
    <w:multiLevelType w:val="multilevel"/>
    <w:tmpl w:val="121AB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6477782D"/>
    <w:multiLevelType w:val="multilevel"/>
    <w:tmpl w:val="8668C6C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Times New Roman" w:hAnsi="Times New Roman" w:cs="Times New Roman" w:hint="default"/>
        <w:b w:val="0"/>
        <w:color w:val="auto"/>
        <w:sz w:val="24"/>
        <w:szCs w:val="24"/>
      </w:rPr>
    </w:lvl>
    <w:lvl w:ilvl="2">
      <w:start w:val="1"/>
      <w:numFmt w:val="decimal"/>
      <w:isLgl/>
      <w:lvlText w:val="%1.%2.%3."/>
      <w:lvlJc w:val="left"/>
      <w:pPr>
        <w:ind w:left="1080" w:hanging="720"/>
      </w:pPr>
      <w:rPr>
        <w:rFonts w:ascii="Times New Roman" w:hAnsi="Times New Roman" w:cs="Times New Roman" w:hint="default"/>
        <w:b w:val="0"/>
        <w:sz w:val="24"/>
        <w:szCs w:val="24"/>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164" w15:restartNumberingAfterBreak="0">
    <w:nsid w:val="650718F4"/>
    <w:multiLevelType w:val="multilevel"/>
    <w:tmpl w:val="010804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51227D1"/>
    <w:multiLevelType w:val="multilevel"/>
    <w:tmpl w:val="61687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65CC18D5"/>
    <w:multiLevelType w:val="multilevel"/>
    <w:tmpl w:val="9F44779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66424547"/>
    <w:multiLevelType w:val="multilevel"/>
    <w:tmpl w:val="0B9A8A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664407D6"/>
    <w:multiLevelType w:val="multilevel"/>
    <w:tmpl w:val="A12C92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66470FB3"/>
    <w:multiLevelType w:val="multilevel"/>
    <w:tmpl w:val="0BC861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84C7373"/>
    <w:multiLevelType w:val="multilevel"/>
    <w:tmpl w:val="B85AEE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688A56B6"/>
    <w:multiLevelType w:val="multilevel"/>
    <w:tmpl w:val="76006A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6A226753"/>
    <w:multiLevelType w:val="multilevel"/>
    <w:tmpl w:val="427615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6883"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4" w15:restartNumberingAfterBreak="0">
    <w:nsid w:val="6BFE2E7A"/>
    <w:multiLevelType w:val="multilevel"/>
    <w:tmpl w:val="592093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CC33C8F"/>
    <w:multiLevelType w:val="multilevel"/>
    <w:tmpl w:val="06B6EEF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DB3284E"/>
    <w:multiLevelType w:val="multilevel"/>
    <w:tmpl w:val="DAAA42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6F2E79FA"/>
    <w:multiLevelType w:val="multilevel"/>
    <w:tmpl w:val="722ED57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07F1260"/>
    <w:multiLevelType w:val="multilevel"/>
    <w:tmpl w:val="631485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1FC1D20"/>
    <w:multiLevelType w:val="hybridMultilevel"/>
    <w:tmpl w:val="504CC6DA"/>
    <w:lvl w:ilvl="0" w:tplc="97C84404">
      <w:start w:val="1"/>
      <w:numFmt w:val="decimal"/>
      <w:pStyle w:val="1pielikums"/>
      <w:lvlText w:val="%1. pielikums"/>
      <w:lvlJc w:val="left"/>
      <w:pPr>
        <w:ind w:left="9007"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015" w:hanging="360"/>
      </w:pPr>
    </w:lvl>
    <w:lvl w:ilvl="2" w:tplc="0426001B" w:tentative="1">
      <w:start w:val="1"/>
      <w:numFmt w:val="lowerRoman"/>
      <w:lvlText w:val="%3."/>
      <w:lvlJc w:val="right"/>
      <w:pPr>
        <w:ind w:left="1735" w:hanging="180"/>
      </w:pPr>
    </w:lvl>
    <w:lvl w:ilvl="3" w:tplc="0426000F" w:tentative="1">
      <w:start w:val="1"/>
      <w:numFmt w:val="decimal"/>
      <w:lvlText w:val="%4."/>
      <w:lvlJc w:val="left"/>
      <w:pPr>
        <w:ind w:left="2455" w:hanging="360"/>
      </w:pPr>
    </w:lvl>
    <w:lvl w:ilvl="4" w:tplc="04260019" w:tentative="1">
      <w:start w:val="1"/>
      <w:numFmt w:val="lowerLetter"/>
      <w:lvlText w:val="%5."/>
      <w:lvlJc w:val="left"/>
      <w:pPr>
        <w:ind w:left="3175" w:hanging="360"/>
      </w:pPr>
    </w:lvl>
    <w:lvl w:ilvl="5" w:tplc="0426001B" w:tentative="1">
      <w:start w:val="1"/>
      <w:numFmt w:val="lowerRoman"/>
      <w:lvlText w:val="%6."/>
      <w:lvlJc w:val="right"/>
      <w:pPr>
        <w:ind w:left="3895" w:hanging="180"/>
      </w:pPr>
    </w:lvl>
    <w:lvl w:ilvl="6" w:tplc="0426000F" w:tentative="1">
      <w:start w:val="1"/>
      <w:numFmt w:val="decimal"/>
      <w:lvlText w:val="%7."/>
      <w:lvlJc w:val="left"/>
      <w:pPr>
        <w:ind w:left="4615" w:hanging="360"/>
      </w:pPr>
    </w:lvl>
    <w:lvl w:ilvl="7" w:tplc="04260019" w:tentative="1">
      <w:start w:val="1"/>
      <w:numFmt w:val="lowerLetter"/>
      <w:lvlText w:val="%8."/>
      <w:lvlJc w:val="left"/>
      <w:pPr>
        <w:ind w:left="5335" w:hanging="360"/>
      </w:pPr>
    </w:lvl>
    <w:lvl w:ilvl="8" w:tplc="0426001B" w:tentative="1">
      <w:start w:val="1"/>
      <w:numFmt w:val="lowerRoman"/>
      <w:lvlText w:val="%9."/>
      <w:lvlJc w:val="right"/>
      <w:pPr>
        <w:ind w:left="6055" w:hanging="180"/>
      </w:pPr>
    </w:lvl>
  </w:abstractNum>
  <w:abstractNum w:abstractNumId="180" w15:restartNumberingAfterBreak="0">
    <w:nsid w:val="7225468C"/>
    <w:multiLevelType w:val="hybridMultilevel"/>
    <w:tmpl w:val="AABC6158"/>
    <w:lvl w:ilvl="0" w:tplc="C0284626">
      <w:start w:val="10"/>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1" w15:restartNumberingAfterBreak="0">
    <w:nsid w:val="725164FE"/>
    <w:multiLevelType w:val="multilevel"/>
    <w:tmpl w:val="3F1801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72561F0A"/>
    <w:multiLevelType w:val="multilevel"/>
    <w:tmpl w:val="1A5470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4" w15:restartNumberingAfterBreak="0">
    <w:nsid w:val="751204D5"/>
    <w:multiLevelType w:val="multilevel"/>
    <w:tmpl w:val="24A07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75CB480F"/>
    <w:multiLevelType w:val="multilevel"/>
    <w:tmpl w:val="3C6E9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5D48016"/>
    <w:multiLevelType w:val="hybridMultilevel"/>
    <w:tmpl w:val="69DEE400"/>
    <w:lvl w:ilvl="0" w:tplc="73F01F66">
      <w:start w:val="1"/>
      <w:numFmt w:val="bullet"/>
      <w:lvlText w:val=""/>
      <w:lvlJc w:val="left"/>
      <w:pPr>
        <w:ind w:left="720" w:hanging="360"/>
      </w:pPr>
      <w:rPr>
        <w:rFonts w:ascii="Symbol" w:hAnsi="Symbol" w:hint="default"/>
      </w:rPr>
    </w:lvl>
    <w:lvl w:ilvl="1" w:tplc="DBD63632">
      <w:start w:val="1"/>
      <w:numFmt w:val="bullet"/>
      <w:lvlText w:val="o"/>
      <w:lvlJc w:val="left"/>
      <w:pPr>
        <w:ind w:left="1440" w:hanging="360"/>
      </w:pPr>
      <w:rPr>
        <w:rFonts w:ascii="Courier New" w:hAnsi="Courier New" w:hint="default"/>
      </w:rPr>
    </w:lvl>
    <w:lvl w:ilvl="2" w:tplc="9EB0520C">
      <w:start w:val="1"/>
      <w:numFmt w:val="bullet"/>
      <w:lvlText w:val=""/>
      <w:lvlJc w:val="left"/>
      <w:pPr>
        <w:ind w:left="2160" w:hanging="360"/>
      </w:pPr>
      <w:rPr>
        <w:rFonts w:ascii="Wingdings" w:hAnsi="Wingdings" w:hint="default"/>
      </w:rPr>
    </w:lvl>
    <w:lvl w:ilvl="3" w:tplc="F230BD72">
      <w:start w:val="1"/>
      <w:numFmt w:val="bullet"/>
      <w:lvlText w:val=""/>
      <w:lvlJc w:val="left"/>
      <w:pPr>
        <w:ind w:left="2880" w:hanging="360"/>
      </w:pPr>
      <w:rPr>
        <w:rFonts w:ascii="Symbol" w:hAnsi="Symbol" w:hint="default"/>
      </w:rPr>
    </w:lvl>
    <w:lvl w:ilvl="4" w:tplc="6F907F08">
      <w:start w:val="1"/>
      <w:numFmt w:val="bullet"/>
      <w:lvlText w:val="o"/>
      <w:lvlJc w:val="left"/>
      <w:pPr>
        <w:ind w:left="3600" w:hanging="360"/>
      </w:pPr>
      <w:rPr>
        <w:rFonts w:ascii="Courier New" w:hAnsi="Courier New" w:hint="default"/>
      </w:rPr>
    </w:lvl>
    <w:lvl w:ilvl="5" w:tplc="D8000B74">
      <w:start w:val="1"/>
      <w:numFmt w:val="bullet"/>
      <w:lvlText w:val=""/>
      <w:lvlJc w:val="left"/>
      <w:pPr>
        <w:ind w:left="4320" w:hanging="360"/>
      </w:pPr>
      <w:rPr>
        <w:rFonts w:ascii="Wingdings" w:hAnsi="Wingdings" w:hint="default"/>
      </w:rPr>
    </w:lvl>
    <w:lvl w:ilvl="6" w:tplc="BE16E3D6">
      <w:start w:val="1"/>
      <w:numFmt w:val="bullet"/>
      <w:lvlText w:val=""/>
      <w:lvlJc w:val="left"/>
      <w:pPr>
        <w:ind w:left="5040" w:hanging="360"/>
      </w:pPr>
      <w:rPr>
        <w:rFonts w:ascii="Symbol" w:hAnsi="Symbol" w:hint="default"/>
      </w:rPr>
    </w:lvl>
    <w:lvl w:ilvl="7" w:tplc="2A44F250">
      <w:start w:val="1"/>
      <w:numFmt w:val="bullet"/>
      <w:lvlText w:val="o"/>
      <w:lvlJc w:val="left"/>
      <w:pPr>
        <w:ind w:left="5760" w:hanging="360"/>
      </w:pPr>
      <w:rPr>
        <w:rFonts w:ascii="Courier New" w:hAnsi="Courier New" w:hint="default"/>
      </w:rPr>
    </w:lvl>
    <w:lvl w:ilvl="8" w:tplc="A53EDDEC">
      <w:start w:val="1"/>
      <w:numFmt w:val="bullet"/>
      <w:lvlText w:val=""/>
      <w:lvlJc w:val="left"/>
      <w:pPr>
        <w:ind w:left="6480" w:hanging="360"/>
      </w:pPr>
      <w:rPr>
        <w:rFonts w:ascii="Wingdings" w:hAnsi="Wingdings" w:hint="default"/>
      </w:rPr>
    </w:lvl>
  </w:abstractNum>
  <w:abstractNum w:abstractNumId="187" w15:restartNumberingAfterBreak="0">
    <w:nsid w:val="75E942A0"/>
    <w:multiLevelType w:val="multilevel"/>
    <w:tmpl w:val="8166AE64"/>
    <w:lvl w:ilvl="0">
      <w:start w:val="1"/>
      <w:numFmt w:val="decimal"/>
      <w:lvlText w:val="%1."/>
      <w:lvlJc w:val="left"/>
      <w:pPr>
        <w:ind w:left="360" w:hanging="360"/>
      </w:pPr>
      <w:rPr>
        <w:rFonts w:ascii="Times New Roman" w:hAnsi="Times New Roman" w:cs="Times New Roman" w:hint="default"/>
        <w:color w:val="000000"/>
        <w:sz w:val="24"/>
        <w:szCs w:val="24"/>
      </w:rPr>
    </w:lvl>
    <w:lvl w:ilvl="1">
      <w:start w:val="1"/>
      <w:numFmt w:val="decimal"/>
      <w:lvlText w:val="%1.%2."/>
      <w:lvlJc w:val="left"/>
      <w:pPr>
        <w:ind w:left="1080" w:hanging="360"/>
      </w:pPr>
      <w:rPr>
        <w:color w:val="000000"/>
      </w:rPr>
    </w:lvl>
    <w:lvl w:ilvl="2">
      <w:start w:val="1"/>
      <w:numFmt w:val="decimal"/>
      <w:lvlText w:val="%1.%2.%3."/>
      <w:lvlJc w:val="left"/>
      <w:pPr>
        <w:ind w:left="2160" w:hanging="720"/>
      </w:pPr>
      <w:rPr>
        <w:color w:val="000000"/>
      </w:rPr>
    </w:lvl>
    <w:lvl w:ilvl="3">
      <w:start w:val="1"/>
      <w:numFmt w:val="bullet"/>
      <w:lvlText w:val="-"/>
      <w:lvlJc w:val="left"/>
      <w:pPr>
        <w:ind w:left="2520" w:hanging="360"/>
      </w:pPr>
      <w:rPr>
        <w:rFonts w:ascii="Times New Roman" w:eastAsia="Times New Roman" w:hAnsi="Times New Roman" w:cs="Times New Roman" w:hint="default"/>
      </w:rPr>
    </w:lvl>
    <w:lvl w:ilvl="4">
      <w:start w:val="1"/>
      <w:numFmt w:val="decimal"/>
      <w:lvlText w:val="%1.%2.%3.%4.%5."/>
      <w:lvlJc w:val="left"/>
      <w:pPr>
        <w:ind w:left="3960" w:hanging="1080"/>
      </w:pPr>
      <w:rPr>
        <w:color w:val="000000"/>
      </w:rPr>
    </w:lvl>
    <w:lvl w:ilvl="5">
      <w:start w:val="1"/>
      <w:numFmt w:val="decimal"/>
      <w:lvlText w:val="%1.%2.%3.%4.%5.%6."/>
      <w:lvlJc w:val="left"/>
      <w:pPr>
        <w:ind w:left="4680" w:hanging="1080"/>
      </w:pPr>
      <w:rPr>
        <w:color w:val="000000"/>
      </w:rPr>
    </w:lvl>
    <w:lvl w:ilvl="6">
      <w:start w:val="1"/>
      <w:numFmt w:val="decimal"/>
      <w:lvlText w:val="%1.%2.%3.%4.%5.%6.%7."/>
      <w:lvlJc w:val="left"/>
      <w:pPr>
        <w:ind w:left="5760" w:hanging="1440"/>
      </w:pPr>
      <w:rPr>
        <w:color w:val="000000"/>
      </w:rPr>
    </w:lvl>
    <w:lvl w:ilvl="7">
      <w:start w:val="1"/>
      <w:numFmt w:val="decimal"/>
      <w:lvlText w:val="%1.%2.%3.%4.%5.%6.%7.%8."/>
      <w:lvlJc w:val="left"/>
      <w:pPr>
        <w:ind w:left="6480" w:hanging="1440"/>
      </w:pPr>
      <w:rPr>
        <w:color w:val="000000"/>
      </w:rPr>
    </w:lvl>
    <w:lvl w:ilvl="8">
      <w:start w:val="1"/>
      <w:numFmt w:val="decimal"/>
      <w:lvlText w:val="%1.%2.%3.%4.%5.%6.%7.%8.%9."/>
      <w:lvlJc w:val="left"/>
      <w:pPr>
        <w:ind w:left="7560" w:hanging="1800"/>
      </w:pPr>
      <w:rPr>
        <w:color w:val="000000"/>
      </w:rPr>
    </w:lvl>
  </w:abstractNum>
  <w:abstractNum w:abstractNumId="188"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189" w15:restartNumberingAfterBreak="0">
    <w:nsid w:val="77A95BE2"/>
    <w:multiLevelType w:val="hybridMultilevel"/>
    <w:tmpl w:val="870EC2F6"/>
    <w:lvl w:ilvl="0" w:tplc="50DA4B50">
      <w:start w:val="1"/>
      <w:numFmt w:val="lowerLetter"/>
      <w:lvlText w:val="%1)"/>
      <w:lvlJc w:val="left"/>
      <w:pPr>
        <w:tabs>
          <w:tab w:val="num" w:pos="360"/>
        </w:tabs>
        <w:ind w:left="360" w:hanging="360"/>
      </w:pPr>
      <w:rPr>
        <w:rFonts w:ascii="Times New Roman" w:eastAsia="Times New Roman" w:hAnsi="Times New Roman" w:cs="Times New Roman"/>
        <w:sz w:val="24"/>
        <w:szCs w:val="24"/>
      </w:rPr>
    </w:lvl>
    <w:lvl w:ilvl="1" w:tplc="04090011">
      <w:start w:val="1"/>
      <w:numFmt w:val="decimal"/>
      <w:lvlText w:val="%2)"/>
      <w:lvlJc w:val="left"/>
      <w:pPr>
        <w:tabs>
          <w:tab w:val="num" w:pos="1440"/>
        </w:tabs>
        <w:ind w:left="1440" w:hanging="360"/>
      </w:pPr>
    </w:lvl>
    <w:lvl w:ilvl="2" w:tplc="04260001">
      <w:start w:val="1"/>
      <w:numFmt w:val="bullet"/>
      <w:lvlText w:val=""/>
      <w:lvlJc w:val="left"/>
      <w:pPr>
        <w:ind w:left="2340" w:hanging="360"/>
      </w:pPr>
      <w:rPr>
        <w:rFonts w:ascii="Symbol" w:hAnsi="Symbol" w:hint="default"/>
        <w:color w:val="FF0000"/>
      </w:rPr>
    </w:lvl>
    <w:lvl w:ilvl="3" w:tplc="0426000F">
      <w:start w:val="1"/>
      <w:numFmt w:val="decimal"/>
      <w:lvlText w:val="%4."/>
      <w:lvlJc w:val="left"/>
      <w:pPr>
        <w:tabs>
          <w:tab w:val="num" w:pos="2880"/>
        </w:tabs>
        <w:ind w:left="2880" w:hanging="360"/>
      </w:pPr>
    </w:lvl>
    <w:lvl w:ilvl="4" w:tplc="9536CB3C">
      <w:start w:val="1"/>
      <w:numFmt w:val="decimal"/>
      <w:lvlText w:val="%5)"/>
      <w:lvlJc w:val="left"/>
      <w:pPr>
        <w:ind w:left="3870" w:hanging="630"/>
      </w:pPr>
      <w:rPr>
        <w:rFonts w:ascii="Times New Roman" w:hAnsi="Times New Roman" w:cs="Times New Roman" w:hint="default"/>
      </w:r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0"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1" w15:restartNumberingAfterBreak="0">
    <w:nsid w:val="77EF5604"/>
    <w:multiLevelType w:val="hybridMultilevel"/>
    <w:tmpl w:val="FFFFFFFF"/>
    <w:lvl w:ilvl="0" w:tplc="19E0FB5A">
      <w:start w:val="1"/>
      <w:numFmt w:val="bullet"/>
      <w:lvlText w:val=""/>
      <w:lvlJc w:val="left"/>
      <w:pPr>
        <w:ind w:left="720" w:hanging="360"/>
      </w:pPr>
      <w:rPr>
        <w:rFonts w:ascii="Symbol" w:hAnsi="Symbol" w:hint="default"/>
      </w:rPr>
    </w:lvl>
    <w:lvl w:ilvl="1" w:tplc="49EC79A6">
      <w:start w:val="1"/>
      <w:numFmt w:val="bullet"/>
      <w:lvlText w:val="o"/>
      <w:lvlJc w:val="left"/>
      <w:pPr>
        <w:ind w:left="1440" w:hanging="360"/>
      </w:pPr>
      <w:rPr>
        <w:rFonts w:ascii="Courier New" w:hAnsi="Courier New" w:hint="default"/>
      </w:rPr>
    </w:lvl>
    <w:lvl w:ilvl="2" w:tplc="3AF2C646">
      <w:start w:val="1"/>
      <w:numFmt w:val="bullet"/>
      <w:lvlText w:val=""/>
      <w:lvlJc w:val="left"/>
      <w:pPr>
        <w:ind w:left="2160" w:hanging="360"/>
      </w:pPr>
      <w:rPr>
        <w:rFonts w:ascii="Wingdings" w:hAnsi="Wingdings" w:hint="default"/>
      </w:rPr>
    </w:lvl>
    <w:lvl w:ilvl="3" w:tplc="EDEADE7C">
      <w:start w:val="1"/>
      <w:numFmt w:val="bullet"/>
      <w:lvlText w:val=""/>
      <w:lvlJc w:val="left"/>
      <w:pPr>
        <w:ind w:left="2880" w:hanging="360"/>
      </w:pPr>
      <w:rPr>
        <w:rFonts w:ascii="Symbol" w:hAnsi="Symbol" w:hint="default"/>
      </w:rPr>
    </w:lvl>
    <w:lvl w:ilvl="4" w:tplc="FE3292EC">
      <w:start w:val="1"/>
      <w:numFmt w:val="bullet"/>
      <w:lvlText w:val="o"/>
      <w:lvlJc w:val="left"/>
      <w:pPr>
        <w:ind w:left="3600" w:hanging="360"/>
      </w:pPr>
      <w:rPr>
        <w:rFonts w:ascii="Courier New" w:hAnsi="Courier New" w:hint="default"/>
      </w:rPr>
    </w:lvl>
    <w:lvl w:ilvl="5" w:tplc="DBF030B6">
      <w:start w:val="1"/>
      <w:numFmt w:val="bullet"/>
      <w:lvlText w:val=""/>
      <w:lvlJc w:val="left"/>
      <w:pPr>
        <w:ind w:left="4320" w:hanging="360"/>
      </w:pPr>
      <w:rPr>
        <w:rFonts w:ascii="Wingdings" w:hAnsi="Wingdings" w:hint="default"/>
      </w:rPr>
    </w:lvl>
    <w:lvl w:ilvl="6" w:tplc="2A22CECE">
      <w:start w:val="1"/>
      <w:numFmt w:val="bullet"/>
      <w:lvlText w:val=""/>
      <w:lvlJc w:val="left"/>
      <w:pPr>
        <w:ind w:left="5040" w:hanging="360"/>
      </w:pPr>
      <w:rPr>
        <w:rFonts w:ascii="Symbol" w:hAnsi="Symbol" w:hint="default"/>
      </w:rPr>
    </w:lvl>
    <w:lvl w:ilvl="7" w:tplc="46CA1012">
      <w:start w:val="1"/>
      <w:numFmt w:val="bullet"/>
      <w:lvlText w:val="o"/>
      <w:lvlJc w:val="left"/>
      <w:pPr>
        <w:ind w:left="5760" w:hanging="360"/>
      </w:pPr>
      <w:rPr>
        <w:rFonts w:ascii="Courier New" w:hAnsi="Courier New" w:hint="default"/>
      </w:rPr>
    </w:lvl>
    <w:lvl w:ilvl="8" w:tplc="DC88CF6A">
      <w:start w:val="1"/>
      <w:numFmt w:val="bullet"/>
      <w:lvlText w:val=""/>
      <w:lvlJc w:val="left"/>
      <w:pPr>
        <w:ind w:left="6480" w:hanging="360"/>
      </w:pPr>
      <w:rPr>
        <w:rFonts w:ascii="Wingdings" w:hAnsi="Wingdings" w:hint="default"/>
      </w:rPr>
    </w:lvl>
  </w:abstractNum>
  <w:abstractNum w:abstractNumId="192" w15:restartNumberingAfterBreak="0">
    <w:nsid w:val="789C3FBD"/>
    <w:multiLevelType w:val="multilevel"/>
    <w:tmpl w:val="DCECE0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AC36875"/>
    <w:multiLevelType w:val="multilevel"/>
    <w:tmpl w:val="404628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7D7B3A67"/>
    <w:multiLevelType w:val="multilevel"/>
    <w:tmpl w:val="6812F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7DE225B5"/>
    <w:multiLevelType w:val="multilevel"/>
    <w:tmpl w:val="793442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7" w15:restartNumberingAfterBreak="0">
    <w:nsid w:val="7EC80833"/>
    <w:multiLevelType w:val="multilevel"/>
    <w:tmpl w:val="690C86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7F746985"/>
    <w:multiLevelType w:val="multilevel"/>
    <w:tmpl w:val="BFDA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0558780">
    <w:abstractNumId w:val="186"/>
  </w:num>
  <w:num w:numId="2" w16cid:durableId="43991433">
    <w:abstractNumId w:val="113"/>
  </w:num>
  <w:num w:numId="3" w16cid:durableId="1399981358">
    <w:abstractNumId w:val="190"/>
  </w:num>
  <w:num w:numId="4" w16cid:durableId="1310672884">
    <w:abstractNumId w:val="196"/>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7928255">
    <w:abstractNumId w:val="22"/>
  </w:num>
  <w:num w:numId="6" w16cid:durableId="1009866443">
    <w:abstractNumId w:val="22"/>
    <w:lvlOverride w:ilvl="0">
      <w:lvl w:ilvl="0">
        <w:start w:val="1"/>
        <w:numFmt w:val="decimal"/>
        <w:lvlText w:val="%1."/>
        <w:lvlJc w:val="left"/>
        <w:pPr>
          <w:ind w:left="340" w:firstLine="0"/>
        </w:p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131"/>
          </w:tabs>
          <w:ind w:left="0" w:firstLine="0"/>
        </w:pPr>
        <w:rPr>
          <w:b/>
          <w:bCs/>
        </w:r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7" w16cid:durableId="775517886">
    <w:abstractNumId w:val="97"/>
  </w:num>
  <w:num w:numId="8" w16cid:durableId="544677815">
    <w:abstractNumId w:val="188"/>
  </w:num>
  <w:num w:numId="9" w16cid:durableId="253981646">
    <w:abstractNumId w:val="107"/>
  </w:num>
  <w:num w:numId="10" w16cid:durableId="1985307606">
    <w:abstractNumId w:val="173"/>
  </w:num>
  <w:num w:numId="11" w16cid:durableId="636182941">
    <w:abstractNumId w:val="73"/>
  </w:num>
  <w:num w:numId="12" w16cid:durableId="146476361">
    <w:abstractNumId w:val="55"/>
  </w:num>
  <w:num w:numId="13" w16cid:durableId="571894168">
    <w:abstractNumId w:val="138"/>
  </w:num>
  <w:num w:numId="14" w16cid:durableId="440223086">
    <w:abstractNumId w:val="132"/>
  </w:num>
  <w:num w:numId="15" w16cid:durableId="2126074640">
    <w:abstractNumId w:val="179"/>
  </w:num>
  <w:num w:numId="16" w16cid:durableId="1990085413">
    <w:abstractNumId w:val="161"/>
  </w:num>
  <w:num w:numId="17" w16cid:durableId="1504584840">
    <w:abstractNumId w:val="136"/>
  </w:num>
  <w:num w:numId="18" w16cid:durableId="1656570527">
    <w:abstractNumId w:val="54"/>
  </w:num>
  <w:num w:numId="19" w16cid:durableId="2026134266">
    <w:abstractNumId w:val="121"/>
  </w:num>
  <w:num w:numId="20" w16cid:durableId="607008452">
    <w:abstractNumId w:val="128"/>
  </w:num>
  <w:num w:numId="21" w16cid:durableId="1794902695">
    <w:abstractNumId w:val="183"/>
  </w:num>
  <w:num w:numId="22" w16cid:durableId="415787531">
    <w:abstractNumId w:val="45"/>
  </w:num>
  <w:num w:numId="23" w16cid:durableId="245959325">
    <w:abstractNumId w:val="117"/>
  </w:num>
  <w:num w:numId="24" w16cid:durableId="478107792">
    <w:abstractNumId w:val="180"/>
  </w:num>
  <w:num w:numId="25" w16cid:durableId="1425883002">
    <w:abstractNumId w:val="150"/>
  </w:num>
  <w:num w:numId="26" w16cid:durableId="192890603">
    <w:abstractNumId w:val="89"/>
  </w:num>
  <w:num w:numId="27" w16cid:durableId="1787385003">
    <w:abstractNumId w:val="189"/>
  </w:num>
  <w:num w:numId="28" w16cid:durableId="1404834645">
    <w:abstractNumId w:val="95"/>
  </w:num>
  <w:num w:numId="29" w16cid:durableId="1216351419">
    <w:abstractNumId w:val="16"/>
  </w:num>
  <w:num w:numId="30" w16cid:durableId="202901776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1622404">
    <w:abstractNumId w:val="3"/>
  </w:num>
  <w:num w:numId="32" w16cid:durableId="1367868430">
    <w:abstractNumId w:val="141"/>
  </w:num>
  <w:num w:numId="33" w16cid:durableId="1885368004">
    <w:abstractNumId w:val="82"/>
  </w:num>
  <w:num w:numId="34" w16cid:durableId="777993682">
    <w:abstractNumId w:val="1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6767678">
    <w:abstractNumId w:val="66"/>
  </w:num>
  <w:num w:numId="36" w16cid:durableId="3543816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29379265">
    <w:abstractNumId w:val="187"/>
  </w:num>
  <w:num w:numId="38" w16cid:durableId="413672184">
    <w:abstractNumId w:val="122"/>
  </w:num>
  <w:num w:numId="39" w16cid:durableId="56435969">
    <w:abstractNumId w:val="149"/>
  </w:num>
  <w:num w:numId="40" w16cid:durableId="1645617927">
    <w:abstractNumId w:val="36"/>
  </w:num>
  <w:num w:numId="41" w16cid:durableId="764689479">
    <w:abstractNumId w:val="0"/>
  </w:num>
  <w:num w:numId="42" w16cid:durableId="2107383614">
    <w:abstractNumId w:val="127"/>
  </w:num>
  <w:num w:numId="43" w16cid:durableId="313530526">
    <w:abstractNumId w:val="14"/>
  </w:num>
  <w:num w:numId="44" w16cid:durableId="1264652934">
    <w:abstractNumId w:val="9"/>
    <w:lvlOverride w:ilvl="0">
      <w:lvl w:ilvl="0">
        <w:start w:val="1"/>
        <w:numFmt w:val="decimal"/>
        <w:lvlText w:val="%1."/>
        <w:lvlJc w:val="left"/>
        <w:pPr>
          <w:ind w:left="360" w:hanging="360"/>
        </w:pPr>
        <w:rPr>
          <w:rFonts w:cs="Times New Roman"/>
        </w:rPr>
      </w:lvl>
    </w:lvlOverride>
    <w:lvlOverride w:ilvl="1">
      <w:lvl w:ilvl="1">
        <w:start w:val="1"/>
        <w:numFmt w:val="decimal"/>
        <w:lvlText w:val="%1.%2."/>
        <w:lvlJc w:val="left"/>
        <w:pPr>
          <w:ind w:left="792" w:hanging="432"/>
        </w:pPr>
        <w:rPr>
          <w:rFonts w:ascii="Times New Roman" w:hAnsi="Times New Roman" w:cs="Times New Roman" w:hint="default"/>
          <w:b w:val="0"/>
          <w:bCs/>
          <w:color w:val="000000" w:themeColor="text1"/>
        </w:rPr>
      </w:lvl>
    </w:lvlOverride>
    <w:lvlOverride w:ilvl="2">
      <w:lvl w:ilvl="2">
        <w:start w:val="1"/>
        <w:numFmt w:val="decimal"/>
        <w:lvlText w:val="%1.%2.%3."/>
        <w:lvlJc w:val="left"/>
        <w:pPr>
          <w:ind w:left="646" w:hanging="504"/>
        </w:pPr>
        <w:rPr>
          <w:rFonts w:ascii="Times New Roman" w:hAnsi="Times New Roman" w:cs="Times New Roman" w:hint="default"/>
          <w:b w:val="0"/>
          <w:bCs w:val="0"/>
          <w:color w:val="auto"/>
        </w:rPr>
      </w:lvl>
    </w:lvlOverride>
    <w:lvlOverride w:ilvl="3">
      <w:lvl w:ilvl="3">
        <w:start w:val="1"/>
        <w:numFmt w:val="decimal"/>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45" w16cid:durableId="2145389722">
    <w:abstractNumId w:val="31"/>
  </w:num>
  <w:num w:numId="46" w16cid:durableId="375084179">
    <w:abstractNumId w:val="52"/>
  </w:num>
  <w:num w:numId="47" w16cid:durableId="1552888202">
    <w:abstractNumId w:val="156"/>
  </w:num>
  <w:num w:numId="48" w16cid:durableId="877163112">
    <w:abstractNumId w:val="88"/>
  </w:num>
  <w:num w:numId="49" w16cid:durableId="1221013486">
    <w:abstractNumId w:val="146"/>
  </w:num>
  <w:num w:numId="50" w16cid:durableId="1103644266">
    <w:abstractNumId w:val="181"/>
  </w:num>
  <w:num w:numId="51" w16cid:durableId="596325166">
    <w:abstractNumId w:val="94"/>
  </w:num>
  <w:num w:numId="52" w16cid:durableId="940991299">
    <w:abstractNumId w:val="48"/>
  </w:num>
  <w:num w:numId="53" w16cid:durableId="1619486218">
    <w:abstractNumId w:val="126"/>
  </w:num>
  <w:num w:numId="54" w16cid:durableId="857431854">
    <w:abstractNumId w:val="163"/>
  </w:num>
  <w:num w:numId="55" w16cid:durableId="1850677923">
    <w:abstractNumId w:val="198"/>
  </w:num>
  <w:num w:numId="56" w16cid:durableId="1717463378">
    <w:abstractNumId w:val="122"/>
  </w:num>
  <w:num w:numId="57" w16cid:durableId="1338772834">
    <w:abstractNumId w:val="77"/>
  </w:num>
  <w:num w:numId="58" w16cid:durableId="314453063">
    <w:abstractNumId w:val="131"/>
  </w:num>
  <w:num w:numId="59" w16cid:durableId="2002192010">
    <w:abstractNumId w:val="7"/>
  </w:num>
  <w:num w:numId="60" w16cid:durableId="1952742857">
    <w:abstractNumId w:val="17"/>
  </w:num>
  <w:num w:numId="61" w16cid:durableId="1486629215">
    <w:abstractNumId w:val="191"/>
  </w:num>
  <w:num w:numId="62" w16cid:durableId="384640284">
    <w:abstractNumId w:val="119"/>
  </w:num>
  <w:num w:numId="63" w16cid:durableId="1186792651">
    <w:abstractNumId w:val="125"/>
  </w:num>
  <w:num w:numId="64" w16cid:durableId="494103624">
    <w:abstractNumId w:val="10"/>
  </w:num>
  <w:num w:numId="65" w16cid:durableId="124861104">
    <w:abstractNumId w:val="151"/>
  </w:num>
  <w:num w:numId="66" w16cid:durableId="826819753">
    <w:abstractNumId w:val="104"/>
  </w:num>
  <w:num w:numId="67" w16cid:durableId="1838691230">
    <w:abstractNumId w:val="143"/>
  </w:num>
  <w:num w:numId="68" w16cid:durableId="957178913">
    <w:abstractNumId w:val="6"/>
  </w:num>
  <w:num w:numId="69" w16cid:durableId="2046782430">
    <w:abstractNumId w:val="39"/>
  </w:num>
  <w:num w:numId="70" w16cid:durableId="1183588567">
    <w:abstractNumId w:val="164"/>
  </w:num>
  <w:num w:numId="71" w16cid:durableId="712000993">
    <w:abstractNumId w:val="47"/>
  </w:num>
  <w:num w:numId="72" w16cid:durableId="1019351201">
    <w:abstractNumId w:val="41"/>
  </w:num>
  <w:num w:numId="73" w16cid:durableId="952321593">
    <w:abstractNumId w:val="81"/>
  </w:num>
  <w:num w:numId="74" w16cid:durableId="2040355170">
    <w:abstractNumId w:val="102"/>
  </w:num>
  <w:num w:numId="75" w16cid:durableId="1900945215">
    <w:abstractNumId w:val="86"/>
  </w:num>
  <w:num w:numId="76" w16cid:durableId="1971547369">
    <w:abstractNumId w:val="166"/>
  </w:num>
  <w:num w:numId="77" w16cid:durableId="27030339">
    <w:abstractNumId w:val="195"/>
  </w:num>
  <w:num w:numId="78" w16cid:durableId="1434012797">
    <w:abstractNumId w:val="51"/>
  </w:num>
  <w:num w:numId="79" w16cid:durableId="1811050020">
    <w:abstractNumId w:val="67"/>
  </w:num>
  <w:num w:numId="80" w16cid:durableId="169220626">
    <w:abstractNumId w:val="79"/>
  </w:num>
  <w:num w:numId="81" w16cid:durableId="1305432613">
    <w:abstractNumId w:val="170"/>
  </w:num>
  <w:num w:numId="82" w16cid:durableId="1759131225">
    <w:abstractNumId w:val="42"/>
  </w:num>
  <w:num w:numId="83" w16cid:durableId="1492867984">
    <w:abstractNumId w:val="72"/>
  </w:num>
  <w:num w:numId="84" w16cid:durableId="208616758">
    <w:abstractNumId w:val="162"/>
  </w:num>
  <w:num w:numId="85" w16cid:durableId="79523612">
    <w:abstractNumId w:val="24"/>
  </w:num>
  <w:num w:numId="86" w16cid:durableId="32730542">
    <w:abstractNumId w:val="157"/>
  </w:num>
  <w:num w:numId="87" w16cid:durableId="991713416">
    <w:abstractNumId w:val="172"/>
  </w:num>
  <w:num w:numId="88" w16cid:durableId="2028435806">
    <w:abstractNumId w:val="25"/>
  </w:num>
  <w:num w:numId="89" w16cid:durableId="1049113724">
    <w:abstractNumId w:val="130"/>
  </w:num>
  <w:num w:numId="90" w16cid:durableId="238829603">
    <w:abstractNumId w:val="101"/>
  </w:num>
  <w:num w:numId="91" w16cid:durableId="294874621">
    <w:abstractNumId w:val="103"/>
  </w:num>
  <w:num w:numId="92" w16cid:durableId="87586044">
    <w:abstractNumId w:val="116"/>
  </w:num>
  <w:num w:numId="93" w16cid:durableId="1550267646">
    <w:abstractNumId w:val="98"/>
  </w:num>
  <w:num w:numId="94" w16cid:durableId="1234391672">
    <w:abstractNumId w:val="92"/>
  </w:num>
  <w:num w:numId="95" w16cid:durableId="979074823">
    <w:abstractNumId w:val="40"/>
  </w:num>
  <w:num w:numId="96" w16cid:durableId="1253705959">
    <w:abstractNumId w:val="30"/>
  </w:num>
  <w:num w:numId="97" w16cid:durableId="798108087">
    <w:abstractNumId w:val="60"/>
  </w:num>
  <w:num w:numId="98" w16cid:durableId="1868712017">
    <w:abstractNumId w:val="21"/>
  </w:num>
  <w:num w:numId="99" w16cid:durableId="1599678465">
    <w:abstractNumId w:val="20"/>
  </w:num>
  <w:num w:numId="100" w16cid:durableId="1517425004">
    <w:abstractNumId w:val="152"/>
  </w:num>
  <w:num w:numId="101" w16cid:durableId="214321634">
    <w:abstractNumId w:val="35"/>
  </w:num>
  <w:num w:numId="102" w16cid:durableId="314454224">
    <w:abstractNumId w:val="84"/>
  </w:num>
  <w:num w:numId="103" w16cid:durableId="671252084">
    <w:abstractNumId w:val="144"/>
  </w:num>
  <w:num w:numId="104" w16cid:durableId="274409458">
    <w:abstractNumId w:val="182"/>
  </w:num>
  <w:num w:numId="105" w16cid:durableId="1841122480">
    <w:abstractNumId w:val="44"/>
  </w:num>
  <w:num w:numId="106" w16cid:durableId="920681398">
    <w:abstractNumId w:val="109"/>
  </w:num>
  <w:num w:numId="107" w16cid:durableId="389765867">
    <w:abstractNumId w:val="115"/>
  </w:num>
  <w:num w:numId="108" w16cid:durableId="1169518726">
    <w:abstractNumId w:val="62"/>
  </w:num>
  <w:num w:numId="109" w16cid:durableId="1221600388">
    <w:abstractNumId w:val="12"/>
  </w:num>
  <w:num w:numId="110" w16cid:durableId="221648254">
    <w:abstractNumId w:val="53"/>
  </w:num>
  <w:num w:numId="111" w16cid:durableId="2109152109">
    <w:abstractNumId w:val="110"/>
  </w:num>
  <w:num w:numId="112" w16cid:durableId="859900718">
    <w:abstractNumId w:val="123"/>
  </w:num>
  <w:num w:numId="113" w16cid:durableId="736174586">
    <w:abstractNumId w:val="23"/>
  </w:num>
  <w:num w:numId="114" w16cid:durableId="1870221414">
    <w:abstractNumId w:val="90"/>
  </w:num>
  <w:num w:numId="115" w16cid:durableId="914439641">
    <w:abstractNumId w:val="64"/>
  </w:num>
  <w:num w:numId="116" w16cid:durableId="1620722629">
    <w:abstractNumId w:val="147"/>
  </w:num>
  <w:num w:numId="117" w16cid:durableId="901795567">
    <w:abstractNumId w:val="70"/>
  </w:num>
  <w:num w:numId="118" w16cid:durableId="856313111">
    <w:abstractNumId w:val="176"/>
  </w:num>
  <w:num w:numId="119" w16cid:durableId="1484932669">
    <w:abstractNumId w:val="76"/>
  </w:num>
  <w:num w:numId="120" w16cid:durableId="322049009">
    <w:abstractNumId w:val="134"/>
  </w:num>
  <w:num w:numId="121" w16cid:durableId="1457527867">
    <w:abstractNumId w:val="57"/>
  </w:num>
  <w:num w:numId="122" w16cid:durableId="689648292">
    <w:abstractNumId w:val="124"/>
  </w:num>
  <w:num w:numId="123" w16cid:durableId="1023672464">
    <w:abstractNumId w:val="193"/>
  </w:num>
  <w:num w:numId="124" w16cid:durableId="2118985813">
    <w:abstractNumId w:val="71"/>
  </w:num>
  <w:num w:numId="125" w16cid:durableId="1373842762">
    <w:abstractNumId w:val="175"/>
  </w:num>
  <w:num w:numId="126" w16cid:durableId="1508640375">
    <w:abstractNumId w:val="74"/>
  </w:num>
  <w:num w:numId="127" w16cid:durableId="1411997475">
    <w:abstractNumId w:val="50"/>
  </w:num>
  <w:num w:numId="128" w16cid:durableId="2078894637">
    <w:abstractNumId w:val="28"/>
  </w:num>
  <w:num w:numId="129" w16cid:durableId="1630744236">
    <w:abstractNumId w:val="38"/>
  </w:num>
  <w:num w:numId="130" w16cid:durableId="1836452436">
    <w:abstractNumId w:val="91"/>
  </w:num>
  <w:num w:numId="131" w16cid:durableId="1142112335">
    <w:abstractNumId w:val="160"/>
  </w:num>
  <w:num w:numId="132" w16cid:durableId="1183931652">
    <w:abstractNumId w:val="133"/>
  </w:num>
  <w:num w:numId="133" w16cid:durableId="15468666">
    <w:abstractNumId w:val="85"/>
  </w:num>
  <w:num w:numId="134" w16cid:durableId="683745752">
    <w:abstractNumId w:val="155"/>
  </w:num>
  <w:num w:numId="135" w16cid:durableId="1910460065">
    <w:abstractNumId w:val="5"/>
  </w:num>
  <w:num w:numId="136" w16cid:durableId="1074737282">
    <w:abstractNumId w:val="105"/>
  </w:num>
  <w:num w:numId="137" w16cid:durableId="1105736752">
    <w:abstractNumId w:val="34"/>
  </w:num>
  <w:num w:numId="138" w16cid:durableId="209080059">
    <w:abstractNumId w:val="142"/>
  </w:num>
  <w:num w:numId="139" w16cid:durableId="161893492">
    <w:abstractNumId w:val="68"/>
  </w:num>
  <w:num w:numId="140" w16cid:durableId="1455489472">
    <w:abstractNumId w:val="137"/>
  </w:num>
  <w:num w:numId="141" w16cid:durableId="1166555387">
    <w:abstractNumId w:val="112"/>
  </w:num>
  <w:num w:numId="142" w16cid:durableId="1017735026">
    <w:abstractNumId w:val="49"/>
  </w:num>
  <w:num w:numId="143" w16cid:durableId="2010794476">
    <w:abstractNumId w:val="111"/>
  </w:num>
  <w:num w:numId="144" w16cid:durableId="2133671753">
    <w:abstractNumId w:val="56"/>
  </w:num>
  <w:num w:numId="145" w16cid:durableId="1738626500">
    <w:abstractNumId w:val="37"/>
  </w:num>
  <w:num w:numId="146" w16cid:durableId="940529045">
    <w:abstractNumId w:val="13"/>
  </w:num>
  <w:num w:numId="147" w16cid:durableId="1167671940">
    <w:abstractNumId w:val="184"/>
  </w:num>
  <w:num w:numId="148" w16cid:durableId="1055206241">
    <w:abstractNumId w:val="4"/>
  </w:num>
  <w:num w:numId="149" w16cid:durableId="10568381">
    <w:abstractNumId w:val="145"/>
  </w:num>
  <w:num w:numId="150" w16cid:durableId="1460997979">
    <w:abstractNumId w:val="29"/>
  </w:num>
  <w:num w:numId="151" w16cid:durableId="1579751397">
    <w:abstractNumId w:val="100"/>
  </w:num>
  <w:num w:numId="152" w16cid:durableId="1545481613">
    <w:abstractNumId w:val="171"/>
  </w:num>
  <w:num w:numId="153" w16cid:durableId="223491745">
    <w:abstractNumId w:val="106"/>
  </w:num>
  <w:num w:numId="154" w16cid:durableId="255360593">
    <w:abstractNumId w:val="185"/>
  </w:num>
  <w:num w:numId="155" w16cid:durableId="224461839">
    <w:abstractNumId w:val="118"/>
  </w:num>
  <w:num w:numId="156" w16cid:durableId="1751778638">
    <w:abstractNumId w:val="154"/>
  </w:num>
  <w:num w:numId="157" w16cid:durableId="1743944387">
    <w:abstractNumId w:val="46"/>
  </w:num>
  <w:num w:numId="158" w16cid:durableId="1984918651">
    <w:abstractNumId w:val="140"/>
  </w:num>
  <w:num w:numId="159" w16cid:durableId="374276243">
    <w:abstractNumId w:val="139"/>
  </w:num>
  <w:num w:numId="160" w16cid:durableId="2063671445">
    <w:abstractNumId w:val="65"/>
  </w:num>
  <w:num w:numId="161" w16cid:durableId="290986702">
    <w:abstractNumId w:val="43"/>
  </w:num>
  <w:num w:numId="162" w16cid:durableId="1121997675">
    <w:abstractNumId w:val="11"/>
  </w:num>
  <w:num w:numId="163" w16cid:durableId="1751925098">
    <w:abstractNumId w:val="169"/>
  </w:num>
  <w:num w:numId="164" w16cid:durableId="827595334">
    <w:abstractNumId w:val="80"/>
  </w:num>
  <w:num w:numId="165" w16cid:durableId="2059670430">
    <w:abstractNumId w:val="59"/>
  </w:num>
  <w:num w:numId="166" w16cid:durableId="232618965">
    <w:abstractNumId w:val="135"/>
  </w:num>
  <w:num w:numId="167" w16cid:durableId="1725719135">
    <w:abstractNumId w:val="165"/>
  </w:num>
  <w:num w:numId="168" w16cid:durableId="1573931868">
    <w:abstractNumId w:val="27"/>
  </w:num>
  <w:num w:numId="169" w16cid:durableId="1828814652">
    <w:abstractNumId w:val="114"/>
  </w:num>
  <w:num w:numId="170" w16cid:durableId="101652511">
    <w:abstractNumId w:val="192"/>
  </w:num>
  <w:num w:numId="171" w16cid:durableId="1629823203">
    <w:abstractNumId w:val="19"/>
  </w:num>
  <w:num w:numId="172" w16cid:durableId="140387836">
    <w:abstractNumId w:val="153"/>
  </w:num>
  <w:num w:numId="173" w16cid:durableId="1432820415">
    <w:abstractNumId w:val="159"/>
  </w:num>
  <w:num w:numId="174" w16cid:durableId="347341788">
    <w:abstractNumId w:val="83"/>
  </w:num>
  <w:num w:numId="175" w16cid:durableId="962928667">
    <w:abstractNumId w:val="96"/>
  </w:num>
  <w:num w:numId="176" w16cid:durableId="440105665">
    <w:abstractNumId w:val="167"/>
  </w:num>
  <w:num w:numId="177" w16cid:durableId="2133281778">
    <w:abstractNumId w:val="32"/>
  </w:num>
  <w:num w:numId="178" w16cid:durableId="1491750178">
    <w:abstractNumId w:val="120"/>
  </w:num>
  <w:num w:numId="179" w16cid:durableId="840126355">
    <w:abstractNumId w:val="158"/>
  </w:num>
  <w:num w:numId="180" w16cid:durableId="262227203">
    <w:abstractNumId w:val="194"/>
  </w:num>
  <w:num w:numId="181" w16cid:durableId="776099205">
    <w:abstractNumId w:val="93"/>
  </w:num>
  <w:num w:numId="182" w16cid:durableId="2131046337">
    <w:abstractNumId w:val="58"/>
  </w:num>
  <w:num w:numId="183" w16cid:durableId="558901227">
    <w:abstractNumId w:val="78"/>
  </w:num>
  <w:num w:numId="184" w16cid:durableId="1985356631">
    <w:abstractNumId w:val="61"/>
  </w:num>
  <w:num w:numId="185" w16cid:durableId="1867210313">
    <w:abstractNumId w:val="178"/>
  </w:num>
  <w:num w:numId="186" w16cid:durableId="1153830964">
    <w:abstractNumId w:val="174"/>
  </w:num>
  <w:num w:numId="187" w16cid:durableId="556432443">
    <w:abstractNumId w:val="99"/>
  </w:num>
  <w:num w:numId="188" w16cid:durableId="366294411">
    <w:abstractNumId w:val="63"/>
  </w:num>
  <w:num w:numId="189" w16cid:durableId="1987472380">
    <w:abstractNumId w:val="108"/>
  </w:num>
  <w:num w:numId="190" w16cid:durableId="419110114">
    <w:abstractNumId w:val="197"/>
  </w:num>
  <w:num w:numId="191" w16cid:durableId="133956190">
    <w:abstractNumId w:val="129"/>
  </w:num>
  <w:num w:numId="192" w16cid:durableId="951136285">
    <w:abstractNumId w:val="177"/>
  </w:num>
  <w:num w:numId="193" w16cid:durableId="152110002">
    <w:abstractNumId w:val="18"/>
  </w:num>
  <w:num w:numId="194" w16cid:durableId="1620331756">
    <w:abstractNumId w:val="168"/>
  </w:num>
  <w:num w:numId="195" w16cid:durableId="398947211">
    <w:abstractNumId w:val="87"/>
  </w:num>
  <w:num w:numId="196" w16cid:durableId="2003002309">
    <w:abstractNumId w:val="69"/>
  </w:num>
  <w:num w:numId="197" w16cid:durableId="439303584">
    <w:abstractNumId w:val="75"/>
  </w:num>
  <w:num w:numId="198" w16cid:durableId="16197684">
    <w:abstractNumId w:val="26"/>
  </w:num>
  <w:num w:numId="199" w16cid:durableId="1552494786">
    <w:abstractNumId w:val="33"/>
  </w:num>
  <w:num w:numId="200" w16cid:durableId="2009750472">
    <w:abstractNumId w:val="8"/>
  </w:num>
  <w:numIdMacAtCleanup w:val="1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34"/>
    <w:rsid w:val="00000BA4"/>
    <w:rsid w:val="00000E0F"/>
    <w:rsid w:val="000011AF"/>
    <w:rsid w:val="000012F1"/>
    <w:rsid w:val="000020B3"/>
    <w:rsid w:val="00002CA5"/>
    <w:rsid w:val="000030E5"/>
    <w:rsid w:val="000034EB"/>
    <w:rsid w:val="00003888"/>
    <w:rsid w:val="000038B3"/>
    <w:rsid w:val="00004C58"/>
    <w:rsid w:val="000054C6"/>
    <w:rsid w:val="000054F1"/>
    <w:rsid w:val="00005845"/>
    <w:rsid w:val="000061C3"/>
    <w:rsid w:val="000071BE"/>
    <w:rsid w:val="00007223"/>
    <w:rsid w:val="000076C7"/>
    <w:rsid w:val="00010126"/>
    <w:rsid w:val="0001028A"/>
    <w:rsid w:val="00010961"/>
    <w:rsid w:val="00010D20"/>
    <w:rsid w:val="00010E49"/>
    <w:rsid w:val="000111B9"/>
    <w:rsid w:val="00011B26"/>
    <w:rsid w:val="00011C2A"/>
    <w:rsid w:val="00011EBA"/>
    <w:rsid w:val="00011ED8"/>
    <w:rsid w:val="0001278D"/>
    <w:rsid w:val="0001362E"/>
    <w:rsid w:val="00013870"/>
    <w:rsid w:val="0001399B"/>
    <w:rsid w:val="00013C6A"/>
    <w:rsid w:val="00014C98"/>
    <w:rsid w:val="000151C0"/>
    <w:rsid w:val="00015D47"/>
    <w:rsid w:val="0001625E"/>
    <w:rsid w:val="0001676B"/>
    <w:rsid w:val="00016803"/>
    <w:rsid w:val="0001770F"/>
    <w:rsid w:val="00017758"/>
    <w:rsid w:val="00017A19"/>
    <w:rsid w:val="00017FBD"/>
    <w:rsid w:val="0002092E"/>
    <w:rsid w:val="000209C8"/>
    <w:rsid w:val="00020D7C"/>
    <w:rsid w:val="00020E4E"/>
    <w:rsid w:val="000214A1"/>
    <w:rsid w:val="00022B50"/>
    <w:rsid w:val="000231EC"/>
    <w:rsid w:val="000233FF"/>
    <w:rsid w:val="00023641"/>
    <w:rsid w:val="00023E34"/>
    <w:rsid w:val="00023FAA"/>
    <w:rsid w:val="00024433"/>
    <w:rsid w:val="0002466E"/>
    <w:rsid w:val="00024ADB"/>
    <w:rsid w:val="00024D22"/>
    <w:rsid w:val="00025165"/>
    <w:rsid w:val="000252D5"/>
    <w:rsid w:val="00025304"/>
    <w:rsid w:val="00025EB4"/>
    <w:rsid w:val="00026ACA"/>
    <w:rsid w:val="00027695"/>
    <w:rsid w:val="00027E7D"/>
    <w:rsid w:val="000304FD"/>
    <w:rsid w:val="00030633"/>
    <w:rsid w:val="0003107E"/>
    <w:rsid w:val="000312B1"/>
    <w:rsid w:val="0003143C"/>
    <w:rsid w:val="000314BA"/>
    <w:rsid w:val="000314FF"/>
    <w:rsid w:val="000317B2"/>
    <w:rsid w:val="00031BD0"/>
    <w:rsid w:val="00031DB1"/>
    <w:rsid w:val="00031DEA"/>
    <w:rsid w:val="000320E2"/>
    <w:rsid w:val="0003272A"/>
    <w:rsid w:val="00032736"/>
    <w:rsid w:val="00032783"/>
    <w:rsid w:val="00032B50"/>
    <w:rsid w:val="00032F9A"/>
    <w:rsid w:val="00033003"/>
    <w:rsid w:val="000332E7"/>
    <w:rsid w:val="0003334B"/>
    <w:rsid w:val="000334CC"/>
    <w:rsid w:val="000338BC"/>
    <w:rsid w:val="00033A8D"/>
    <w:rsid w:val="00033AA9"/>
    <w:rsid w:val="00034011"/>
    <w:rsid w:val="00034BFD"/>
    <w:rsid w:val="00034C42"/>
    <w:rsid w:val="0003539E"/>
    <w:rsid w:val="00035580"/>
    <w:rsid w:val="000355B0"/>
    <w:rsid w:val="0003576F"/>
    <w:rsid w:val="00035B94"/>
    <w:rsid w:val="000367A2"/>
    <w:rsid w:val="000368A1"/>
    <w:rsid w:val="00036FD2"/>
    <w:rsid w:val="00037129"/>
    <w:rsid w:val="0003774B"/>
    <w:rsid w:val="0003775E"/>
    <w:rsid w:val="00037931"/>
    <w:rsid w:val="00037A37"/>
    <w:rsid w:val="00040433"/>
    <w:rsid w:val="00040B7D"/>
    <w:rsid w:val="00040BE8"/>
    <w:rsid w:val="00041772"/>
    <w:rsid w:val="00041BAD"/>
    <w:rsid w:val="00041C97"/>
    <w:rsid w:val="00041E56"/>
    <w:rsid w:val="00042345"/>
    <w:rsid w:val="00042545"/>
    <w:rsid w:val="0004343A"/>
    <w:rsid w:val="00043866"/>
    <w:rsid w:val="0004391C"/>
    <w:rsid w:val="00043EC2"/>
    <w:rsid w:val="00044449"/>
    <w:rsid w:val="000447D4"/>
    <w:rsid w:val="000447EC"/>
    <w:rsid w:val="00044F5C"/>
    <w:rsid w:val="0004500C"/>
    <w:rsid w:val="000450AB"/>
    <w:rsid w:val="000458E7"/>
    <w:rsid w:val="0004669B"/>
    <w:rsid w:val="00046D7E"/>
    <w:rsid w:val="00046F5E"/>
    <w:rsid w:val="00047B7F"/>
    <w:rsid w:val="00047CEC"/>
    <w:rsid w:val="00047D8F"/>
    <w:rsid w:val="00047F66"/>
    <w:rsid w:val="000500C6"/>
    <w:rsid w:val="000500E2"/>
    <w:rsid w:val="00050766"/>
    <w:rsid w:val="00051D4B"/>
    <w:rsid w:val="0005252E"/>
    <w:rsid w:val="000527CD"/>
    <w:rsid w:val="0005320B"/>
    <w:rsid w:val="00053BAD"/>
    <w:rsid w:val="00053C11"/>
    <w:rsid w:val="0005419C"/>
    <w:rsid w:val="000543A7"/>
    <w:rsid w:val="000546DE"/>
    <w:rsid w:val="00054AA8"/>
    <w:rsid w:val="00054FE2"/>
    <w:rsid w:val="00055081"/>
    <w:rsid w:val="00055600"/>
    <w:rsid w:val="00056711"/>
    <w:rsid w:val="00056A57"/>
    <w:rsid w:val="00056DC5"/>
    <w:rsid w:val="0005783D"/>
    <w:rsid w:val="00057C41"/>
    <w:rsid w:val="00057ED3"/>
    <w:rsid w:val="00060BC2"/>
    <w:rsid w:val="000616B9"/>
    <w:rsid w:val="0006177D"/>
    <w:rsid w:val="000618C4"/>
    <w:rsid w:val="000618CD"/>
    <w:rsid w:val="00061C7B"/>
    <w:rsid w:val="00061E77"/>
    <w:rsid w:val="00061FF4"/>
    <w:rsid w:val="000623A4"/>
    <w:rsid w:val="0006242C"/>
    <w:rsid w:val="00062B6B"/>
    <w:rsid w:val="00062B8D"/>
    <w:rsid w:val="000631B1"/>
    <w:rsid w:val="000645D7"/>
    <w:rsid w:val="0006469E"/>
    <w:rsid w:val="00064A58"/>
    <w:rsid w:val="00065019"/>
    <w:rsid w:val="00065410"/>
    <w:rsid w:val="00065FDE"/>
    <w:rsid w:val="0006624E"/>
    <w:rsid w:val="000667D7"/>
    <w:rsid w:val="00066839"/>
    <w:rsid w:val="000668AC"/>
    <w:rsid w:val="00066A94"/>
    <w:rsid w:val="00066B73"/>
    <w:rsid w:val="00067C84"/>
    <w:rsid w:val="00070303"/>
    <w:rsid w:val="000706E8"/>
    <w:rsid w:val="00071483"/>
    <w:rsid w:val="00071FDD"/>
    <w:rsid w:val="000721D8"/>
    <w:rsid w:val="000728E1"/>
    <w:rsid w:val="00072CF8"/>
    <w:rsid w:val="00072E40"/>
    <w:rsid w:val="00072EAF"/>
    <w:rsid w:val="00073333"/>
    <w:rsid w:val="000738F1"/>
    <w:rsid w:val="0007462E"/>
    <w:rsid w:val="00074977"/>
    <w:rsid w:val="00074B0A"/>
    <w:rsid w:val="00074D70"/>
    <w:rsid w:val="000758AD"/>
    <w:rsid w:val="0007614D"/>
    <w:rsid w:val="000766DF"/>
    <w:rsid w:val="00076937"/>
    <w:rsid w:val="00076AFA"/>
    <w:rsid w:val="00077052"/>
    <w:rsid w:val="0007717D"/>
    <w:rsid w:val="0007758D"/>
    <w:rsid w:val="00077761"/>
    <w:rsid w:val="00077892"/>
    <w:rsid w:val="00077BD9"/>
    <w:rsid w:val="00077C19"/>
    <w:rsid w:val="00080EA7"/>
    <w:rsid w:val="000816B9"/>
    <w:rsid w:val="0008211D"/>
    <w:rsid w:val="00083813"/>
    <w:rsid w:val="000838C7"/>
    <w:rsid w:val="00083FBD"/>
    <w:rsid w:val="000853F4"/>
    <w:rsid w:val="0008595D"/>
    <w:rsid w:val="00085A02"/>
    <w:rsid w:val="00085C23"/>
    <w:rsid w:val="00085DF0"/>
    <w:rsid w:val="000862F9"/>
    <w:rsid w:val="00086A67"/>
    <w:rsid w:val="00086FF6"/>
    <w:rsid w:val="00087674"/>
    <w:rsid w:val="00087972"/>
    <w:rsid w:val="00087ADF"/>
    <w:rsid w:val="00087C62"/>
    <w:rsid w:val="00087EF8"/>
    <w:rsid w:val="00087F1B"/>
    <w:rsid w:val="0009002A"/>
    <w:rsid w:val="00090DE2"/>
    <w:rsid w:val="000910C5"/>
    <w:rsid w:val="0009142B"/>
    <w:rsid w:val="0009192A"/>
    <w:rsid w:val="00091BBC"/>
    <w:rsid w:val="00091BCA"/>
    <w:rsid w:val="00091BDA"/>
    <w:rsid w:val="00091CD2"/>
    <w:rsid w:val="00092080"/>
    <w:rsid w:val="000920AD"/>
    <w:rsid w:val="00092209"/>
    <w:rsid w:val="000928E3"/>
    <w:rsid w:val="00092E43"/>
    <w:rsid w:val="00092EF4"/>
    <w:rsid w:val="000930C9"/>
    <w:rsid w:val="000931AC"/>
    <w:rsid w:val="00093291"/>
    <w:rsid w:val="000936B2"/>
    <w:rsid w:val="00093B89"/>
    <w:rsid w:val="000943DC"/>
    <w:rsid w:val="00094D09"/>
    <w:rsid w:val="00094E46"/>
    <w:rsid w:val="00095140"/>
    <w:rsid w:val="00095842"/>
    <w:rsid w:val="00095E3F"/>
    <w:rsid w:val="0009621A"/>
    <w:rsid w:val="00096540"/>
    <w:rsid w:val="0009689E"/>
    <w:rsid w:val="00096B8E"/>
    <w:rsid w:val="00096C70"/>
    <w:rsid w:val="00096D98"/>
    <w:rsid w:val="0009742B"/>
    <w:rsid w:val="00097D63"/>
    <w:rsid w:val="00097DCE"/>
    <w:rsid w:val="000A08AB"/>
    <w:rsid w:val="000A0AB5"/>
    <w:rsid w:val="000A1356"/>
    <w:rsid w:val="000A15E4"/>
    <w:rsid w:val="000A1C5F"/>
    <w:rsid w:val="000A1CE5"/>
    <w:rsid w:val="000A1D3F"/>
    <w:rsid w:val="000A1FDB"/>
    <w:rsid w:val="000A20C1"/>
    <w:rsid w:val="000A265F"/>
    <w:rsid w:val="000A2E0B"/>
    <w:rsid w:val="000A3798"/>
    <w:rsid w:val="000A3D0A"/>
    <w:rsid w:val="000A3E5A"/>
    <w:rsid w:val="000A45B4"/>
    <w:rsid w:val="000A4610"/>
    <w:rsid w:val="000A4BDC"/>
    <w:rsid w:val="000A50E1"/>
    <w:rsid w:val="000A5271"/>
    <w:rsid w:val="000A5304"/>
    <w:rsid w:val="000A58A2"/>
    <w:rsid w:val="000A5CEB"/>
    <w:rsid w:val="000A5ED1"/>
    <w:rsid w:val="000A62AE"/>
    <w:rsid w:val="000A664C"/>
    <w:rsid w:val="000A6E67"/>
    <w:rsid w:val="000A7186"/>
    <w:rsid w:val="000A726A"/>
    <w:rsid w:val="000A76B1"/>
    <w:rsid w:val="000B02CB"/>
    <w:rsid w:val="000B0677"/>
    <w:rsid w:val="000B0DEE"/>
    <w:rsid w:val="000B0E2D"/>
    <w:rsid w:val="000B127E"/>
    <w:rsid w:val="000B128D"/>
    <w:rsid w:val="000B1C60"/>
    <w:rsid w:val="000B1E61"/>
    <w:rsid w:val="000B25C9"/>
    <w:rsid w:val="000B2CFE"/>
    <w:rsid w:val="000B3D25"/>
    <w:rsid w:val="000B3FD5"/>
    <w:rsid w:val="000B3FDC"/>
    <w:rsid w:val="000B441D"/>
    <w:rsid w:val="000B47C7"/>
    <w:rsid w:val="000B4802"/>
    <w:rsid w:val="000B4FCE"/>
    <w:rsid w:val="000B5025"/>
    <w:rsid w:val="000B5443"/>
    <w:rsid w:val="000B5641"/>
    <w:rsid w:val="000B5826"/>
    <w:rsid w:val="000B6957"/>
    <w:rsid w:val="000B6E52"/>
    <w:rsid w:val="000B732D"/>
    <w:rsid w:val="000B7997"/>
    <w:rsid w:val="000B7A96"/>
    <w:rsid w:val="000C0495"/>
    <w:rsid w:val="000C16AB"/>
    <w:rsid w:val="000C17D7"/>
    <w:rsid w:val="000C17F3"/>
    <w:rsid w:val="000C1912"/>
    <w:rsid w:val="000C19F0"/>
    <w:rsid w:val="000C1B13"/>
    <w:rsid w:val="000C1C99"/>
    <w:rsid w:val="000C1CAD"/>
    <w:rsid w:val="000C1DD5"/>
    <w:rsid w:val="000C1E6E"/>
    <w:rsid w:val="000C1FBD"/>
    <w:rsid w:val="000C2023"/>
    <w:rsid w:val="000C20C1"/>
    <w:rsid w:val="000C250E"/>
    <w:rsid w:val="000C2773"/>
    <w:rsid w:val="000C27C2"/>
    <w:rsid w:val="000C2C2C"/>
    <w:rsid w:val="000C33BF"/>
    <w:rsid w:val="000C3643"/>
    <w:rsid w:val="000C4652"/>
    <w:rsid w:val="000C46F2"/>
    <w:rsid w:val="000C4828"/>
    <w:rsid w:val="000C4F6D"/>
    <w:rsid w:val="000C505C"/>
    <w:rsid w:val="000C5AB6"/>
    <w:rsid w:val="000C5E86"/>
    <w:rsid w:val="000C601D"/>
    <w:rsid w:val="000C6876"/>
    <w:rsid w:val="000C6E15"/>
    <w:rsid w:val="000C7A24"/>
    <w:rsid w:val="000C7A9F"/>
    <w:rsid w:val="000C7CA9"/>
    <w:rsid w:val="000C7F9C"/>
    <w:rsid w:val="000D008D"/>
    <w:rsid w:val="000D0204"/>
    <w:rsid w:val="000D085F"/>
    <w:rsid w:val="000D0F29"/>
    <w:rsid w:val="000D12BB"/>
    <w:rsid w:val="000D1659"/>
    <w:rsid w:val="000D16AC"/>
    <w:rsid w:val="000D17C6"/>
    <w:rsid w:val="000D1816"/>
    <w:rsid w:val="000D20B6"/>
    <w:rsid w:val="000D274C"/>
    <w:rsid w:val="000D27BD"/>
    <w:rsid w:val="000D280B"/>
    <w:rsid w:val="000D2FB0"/>
    <w:rsid w:val="000D325D"/>
    <w:rsid w:val="000D369F"/>
    <w:rsid w:val="000D3781"/>
    <w:rsid w:val="000D3AC9"/>
    <w:rsid w:val="000D3D6A"/>
    <w:rsid w:val="000D3F6D"/>
    <w:rsid w:val="000D41C9"/>
    <w:rsid w:val="000D423E"/>
    <w:rsid w:val="000D4392"/>
    <w:rsid w:val="000D495E"/>
    <w:rsid w:val="000D4DBC"/>
    <w:rsid w:val="000D517E"/>
    <w:rsid w:val="000D5781"/>
    <w:rsid w:val="000D5A27"/>
    <w:rsid w:val="000D6BDE"/>
    <w:rsid w:val="000D7DF6"/>
    <w:rsid w:val="000E04B9"/>
    <w:rsid w:val="000E0796"/>
    <w:rsid w:val="000E08BC"/>
    <w:rsid w:val="000E0A3C"/>
    <w:rsid w:val="000E0DF0"/>
    <w:rsid w:val="000E0F54"/>
    <w:rsid w:val="000E1034"/>
    <w:rsid w:val="000E18A8"/>
    <w:rsid w:val="000E1B19"/>
    <w:rsid w:val="000E1EE0"/>
    <w:rsid w:val="000E21CB"/>
    <w:rsid w:val="000E23AA"/>
    <w:rsid w:val="000E2DF7"/>
    <w:rsid w:val="000E313E"/>
    <w:rsid w:val="000E3310"/>
    <w:rsid w:val="000E373D"/>
    <w:rsid w:val="000E4119"/>
    <w:rsid w:val="000E46BB"/>
    <w:rsid w:val="000E4B0D"/>
    <w:rsid w:val="000E4BF2"/>
    <w:rsid w:val="000E59CC"/>
    <w:rsid w:val="000E5C35"/>
    <w:rsid w:val="000E6206"/>
    <w:rsid w:val="000E6864"/>
    <w:rsid w:val="000E6B57"/>
    <w:rsid w:val="000E6D8D"/>
    <w:rsid w:val="000E7E42"/>
    <w:rsid w:val="000F0A27"/>
    <w:rsid w:val="000F16EA"/>
    <w:rsid w:val="000F21EE"/>
    <w:rsid w:val="000F2208"/>
    <w:rsid w:val="000F31EC"/>
    <w:rsid w:val="000F323E"/>
    <w:rsid w:val="000F3366"/>
    <w:rsid w:val="000F387A"/>
    <w:rsid w:val="000F395F"/>
    <w:rsid w:val="000F40F1"/>
    <w:rsid w:val="000F435A"/>
    <w:rsid w:val="000F48EF"/>
    <w:rsid w:val="000F6C4E"/>
    <w:rsid w:val="000F7077"/>
    <w:rsid w:val="000F75EA"/>
    <w:rsid w:val="000F7926"/>
    <w:rsid w:val="00100435"/>
    <w:rsid w:val="00100505"/>
    <w:rsid w:val="00100D53"/>
    <w:rsid w:val="00101492"/>
    <w:rsid w:val="001017C6"/>
    <w:rsid w:val="001019FD"/>
    <w:rsid w:val="00101DF7"/>
    <w:rsid w:val="00102503"/>
    <w:rsid w:val="00102839"/>
    <w:rsid w:val="0010347F"/>
    <w:rsid w:val="0010384C"/>
    <w:rsid w:val="00103BB6"/>
    <w:rsid w:val="00103F92"/>
    <w:rsid w:val="00103FB6"/>
    <w:rsid w:val="00104B38"/>
    <w:rsid w:val="00104B55"/>
    <w:rsid w:val="001057A2"/>
    <w:rsid w:val="0010638D"/>
    <w:rsid w:val="001063E8"/>
    <w:rsid w:val="0010660E"/>
    <w:rsid w:val="00106E0F"/>
    <w:rsid w:val="0010728F"/>
    <w:rsid w:val="001074C5"/>
    <w:rsid w:val="00107833"/>
    <w:rsid w:val="00107A2C"/>
    <w:rsid w:val="00107A5C"/>
    <w:rsid w:val="001109CE"/>
    <w:rsid w:val="00110F18"/>
    <w:rsid w:val="0011143B"/>
    <w:rsid w:val="0011167D"/>
    <w:rsid w:val="00111911"/>
    <w:rsid w:val="00111BA8"/>
    <w:rsid w:val="00111BF3"/>
    <w:rsid w:val="00111E79"/>
    <w:rsid w:val="00111E93"/>
    <w:rsid w:val="0011207B"/>
    <w:rsid w:val="00112374"/>
    <w:rsid w:val="001136E5"/>
    <w:rsid w:val="00113ACB"/>
    <w:rsid w:val="001144A3"/>
    <w:rsid w:val="001149D6"/>
    <w:rsid w:val="00114BD3"/>
    <w:rsid w:val="0011500F"/>
    <w:rsid w:val="00115036"/>
    <w:rsid w:val="00115044"/>
    <w:rsid w:val="00115D31"/>
    <w:rsid w:val="00115E75"/>
    <w:rsid w:val="00116077"/>
    <w:rsid w:val="00116596"/>
    <w:rsid w:val="0011696A"/>
    <w:rsid w:val="00116F98"/>
    <w:rsid w:val="0011739D"/>
    <w:rsid w:val="00117465"/>
    <w:rsid w:val="001179BB"/>
    <w:rsid w:val="001179D5"/>
    <w:rsid w:val="001179DD"/>
    <w:rsid w:val="00117AA5"/>
    <w:rsid w:val="00117AE3"/>
    <w:rsid w:val="00117DCE"/>
    <w:rsid w:val="00120023"/>
    <w:rsid w:val="00120D2A"/>
    <w:rsid w:val="00120EED"/>
    <w:rsid w:val="001212F1"/>
    <w:rsid w:val="0012153B"/>
    <w:rsid w:val="001219F6"/>
    <w:rsid w:val="0012232C"/>
    <w:rsid w:val="001225A0"/>
    <w:rsid w:val="00122C67"/>
    <w:rsid w:val="00122C8B"/>
    <w:rsid w:val="00122D85"/>
    <w:rsid w:val="001230A7"/>
    <w:rsid w:val="00123803"/>
    <w:rsid w:val="00123DA8"/>
    <w:rsid w:val="00124010"/>
    <w:rsid w:val="001240E0"/>
    <w:rsid w:val="00124276"/>
    <w:rsid w:val="00124633"/>
    <w:rsid w:val="00124B7E"/>
    <w:rsid w:val="00124C78"/>
    <w:rsid w:val="00124FF6"/>
    <w:rsid w:val="00125086"/>
    <w:rsid w:val="001253D6"/>
    <w:rsid w:val="00125891"/>
    <w:rsid w:val="00125A2F"/>
    <w:rsid w:val="00125AF4"/>
    <w:rsid w:val="00125C91"/>
    <w:rsid w:val="00126866"/>
    <w:rsid w:val="001268C9"/>
    <w:rsid w:val="00126DF1"/>
    <w:rsid w:val="00126F53"/>
    <w:rsid w:val="00127003"/>
    <w:rsid w:val="00127A2F"/>
    <w:rsid w:val="00127DB5"/>
    <w:rsid w:val="00130460"/>
    <w:rsid w:val="00130577"/>
    <w:rsid w:val="00130B9C"/>
    <w:rsid w:val="00130E23"/>
    <w:rsid w:val="00130EDA"/>
    <w:rsid w:val="00131000"/>
    <w:rsid w:val="0013118D"/>
    <w:rsid w:val="0013187B"/>
    <w:rsid w:val="00131DA0"/>
    <w:rsid w:val="00131ECE"/>
    <w:rsid w:val="00132065"/>
    <w:rsid w:val="0013217C"/>
    <w:rsid w:val="001324E8"/>
    <w:rsid w:val="00132637"/>
    <w:rsid w:val="00132EBA"/>
    <w:rsid w:val="001330B0"/>
    <w:rsid w:val="00133FE2"/>
    <w:rsid w:val="00134137"/>
    <w:rsid w:val="00134DE2"/>
    <w:rsid w:val="001352D7"/>
    <w:rsid w:val="00135453"/>
    <w:rsid w:val="001357EF"/>
    <w:rsid w:val="00135AB2"/>
    <w:rsid w:val="00136256"/>
    <w:rsid w:val="00136503"/>
    <w:rsid w:val="001365DA"/>
    <w:rsid w:val="0013751A"/>
    <w:rsid w:val="00137A1D"/>
    <w:rsid w:val="00137F40"/>
    <w:rsid w:val="00140140"/>
    <w:rsid w:val="001409A3"/>
    <w:rsid w:val="00140B4B"/>
    <w:rsid w:val="00140C55"/>
    <w:rsid w:val="00140CEA"/>
    <w:rsid w:val="00141776"/>
    <w:rsid w:val="001418AD"/>
    <w:rsid w:val="00141C2B"/>
    <w:rsid w:val="00141FC5"/>
    <w:rsid w:val="00142004"/>
    <w:rsid w:val="00142023"/>
    <w:rsid w:val="00142500"/>
    <w:rsid w:val="00142794"/>
    <w:rsid w:val="001433EB"/>
    <w:rsid w:val="0014352C"/>
    <w:rsid w:val="0014373A"/>
    <w:rsid w:val="00143877"/>
    <w:rsid w:val="0014399B"/>
    <w:rsid w:val="00143D1C"/>
    <w:rsid w:val="00143E2E"/>
    <w:rsid w:val="001448B8"/>
    <w:rsid w:val="00144972"/>
    <w:rsid w:val="00144A7A"/>
    <w:rsid w:val="00144B01"/>
    <w:rsid w:val="00144C35"/>
    <w:rsid w:val="00145AAA"/>
    <w:rsid w:val="00146867"/>
    <w:rsid w:val="00146BC4"/>
    <w:rsid w:val="00147379"/>
    <w:rsid w:val="00147EE4"/>
    <w:rsid w:val="0014C3F5"/>
    <w:rsid w:val="0015075A"/>
    <w:rsid w:val="00151412"/>
    <w:rsid w:val="001518CF"/>
    <w:rsid w:val="001522AF"/>
    <w:rsid w:val="00152353"/>
    <w:rsid w:val="001527C9"/>
    <w:rsid w:val="001531DD"/>
    <w:rsid w:val="00153A86"/>
    <w:rsid w:val="00154027"/>
    <w:rsid w:val="001541E9"/>
    <w:rsid w:val="001547E7"/>
    <w:rsid w:val="00154D72"/>
    <w:rsid w:val="00155937"/>
    <w:rsid w:val="00156323"/>
    <w:rsid w:val="001567C9"/>
    <w:rsid w:val="00156B5F"/>
    <w:rsid w:val="0015719F"/>
    <w:rsid w:val="001571D7"/>
    <w:rsid w:val="001573C7"/>
    <w:rsid w:val="00157517"/>
    <w:rsid w:val="00157C32"/>
    <w:rsid w:val="00160004"/>
    <w:rsid w:val="001604C2"/>
    <w:rsid w:val="001609B9"/>
    <w:rsid w:val="00160E2E"/>
    <w:rsid w:val="00161740"/>
    <w:rsid w:val="00161A34"/>
    <w:rsid w:val="00161D21"/>
    <w:rsid w:val="00161E27"/>
    <w:rsid w:val="00161F06"/>
    <w:rsid w:val="00162089"/>
    <w:rsid w:val="001637DB"/>
    <w:rsid w:val="00163A36"/>
    <w:rsid w:val="00163B53"/>
    <w:rsid w:val="00163BB3"/>
    <w:rsid w:val="00163DB5"/>
    <w:rsid w:val="001651DA"/>
    <w:rsid w:val="001654F6"/>
    <w:rsid w:val="001663B3"/>
    <w:rsid w:val="001663BD"/>
    <w:rsid w:val="0016650C"/>
    <w:rsid w:val="00166971"/>
    <w:rsid w:val="001674A1"/>
    <w:rsid w:val="00167ACE"/>
    <w:rsid w:val="00167F3A"/>
    <w:rsid w:val="001708FF"/>
    <w:rsid w:val="00170BCC"/>
    <w:rsid w:val="00170D56"/>
    <w:rsid w:val="0017129A"/>
    <w:rsid w:val="001714A0"/>
    <w:rsid w:val="001715FA"/>
    <w:rsid w:val="001716B9"/>
    <w:rsid w:val="00171D91"/>
    <w:rsid w:val="00171DC2"/>
    <w:rsid w:val="00172101"/>
    <w:rsid w:val="0017216D"/>
    <w:rsid w:val="00172723"/>
    <w:rsid w:val="00172C56"/>
    <w:rsid w:val="00172DA5"/>
    <w:rsid w:val="00172EAE"/>
    <w:rsid w:val="00172F25"/>
    <w:rsid w:val="001740CE"/>
    <w:rsid w:val="001740F6"/>
    <w:rsid w:val="00174238"/>
    <w:rsid w:val="00174442"/>
    <w:rsid w:val="00175148"/>
    <w:rsid w:val="0017600F"/>
    <w:rsid w:val="001760BB"/>
    <w:rsid w:val="00176812"/>
    <w:rsid w:val="00176A5B"/>
    <w:rsid w:val="00177A58"/>
    <w:rsid w:val="00177C71"/>
    <w:rsid w:val="00177CCF"/>
    <w:rsid w:val="00177E63"/>
    <w:rsid w:val="00177FFE"/>
    <w:rsid w:val="001803D8"/>
    <w:rsid w:val="00180ED6"/>
    <w:rsid w:val="00180EE0"/>
    <w:rsid w:val="00180FB1"/>
    <w:rsid w:val="001818F4"/>
    <w:rsid w:val="00182416"/>
    <w:rsid w:val="00182A05"/>
    <w:rsid w:val="00182A46"/>
    <w:rsid w:val="00182F23"/>
    <w:rsid w:val="001832A5"/>
    <w:rsid w:val="0018349B"/>
    <w:rsid w:val="00183DBE"/>
    <w:rsid w:val="00183E92"/>
    <w:rsid w:val="00183EE2"/>
    <w:rsid w:val="00183F34"/>
    <w:rsid w:val="00183F58"/>
    <w:rsid w:val="001841E9"/>
    <w:rsid w:val="00184862"/>
    <w:rsid w:val="001851B0"/>
    <w:rsid w:val="0018574C"/>
    <w:rsid w:val="00185A99"/>
    <w:rsid w:val="00185BCA"/>
    <w:rsid w:val="00185DD6"/>
    <w:rsid w:val="00185F0C"/>
    <w:rsid w:val="00186625"/>
    <w:rsid w:val="00186769"/>
    <w:rsid w:val="00186A44"/>
    <w:rsid w:val="00186EAE"/>
    <w:rsid w:val="0018730F"/>
    <w:rsid w:val="001875CF"/>
    <w:rsid w:val="0018799A"/>
    <w:rsid w:val="0019080E"/>
    <w:rsid w:val="00190D3B"/>
    <w:rsid w:val="0019142F"/>
    <w:rsid w:val="00191D2F"/>
    <w:rsid w:val="00191FA4"/>
    <w:rsid w:val="00192C9E"/>
    <w:rsid w:val="00192CEA"/>
    <w:rsid w:val="00192FFC"/>
    <w:rsid w:val="00192FFD"/>
    <w:rsid w:val="00193167"/>
    <w:rsid w:val="00193217"/>
    <w:rsid w:val="001942DE"/>
    <w:rsid w:val="00194868"/>
    <w:rsid w:val="001948FE"/>
    <w:rsid w:val="0019515B"/>
    <w:rsid w:val="00195E73"/>
    <w:rsid w:val="001968B1"/>
    <w:rsid w:val="00196929"/>
    <w:rsid w:val="001969EE"/>
    <w:rsid w:val="001973F8"/>
    <w:rsid w:val="00197514"/>
    <w:rsid w:val="0019767E"/>
    <w:rsid w:val="00197CDD"/>
    <w:rsid w:val="00197D8E"/>
    <w:rsid w:val="001A029E"/>
    <w:rsid w:val="001A02B6"/>
    <w:rsid w:val="001A0C10"/>
    <w:rsid w:val="001A0F7A"/>
    <w:rsid w:val="001A15C3"/>
    <w:rsid w:val="001A1867"/>
    <w:rsid w:val="001A201A"/>
    <w:rsid w:val="001A2054"/>
    <w:rsid w:val="001A23E2"/>
    <w:rsid w:val="001A296E"/>
    <w:rsid w:val="001A2C3E"/>
    <w:rsid w:val="001A32A0"/>
    <w:rsid w:val="001A3C4F"/>
    <w:rsid w:val="001A3DBA"/>
    <w:rsid w:val="001A43AA"/>
    <w:rsid w:val="001A43EE"/>
    <w:rsid w:val="001A4546"/>
    <w:rsid w:val="001A46FB"/>
    <w:rsid w:val="001A49DD"/>
    <w:rsid w:val="001A4CCC"/>
    <w:rsid w:val="001A4DA6"/>
    <w:rsid w:val="001A4E9D"/>
    <w:rsid w:val="001A5A0C"/>
    <w:rsid w:val="001A5B5F"/>
    <w:rsid w:val="001A5B83"/>
    <w:rsid w:val="001A5F02"/>
    <w:rsid w:val="001A61EA"/>
    <w:rsid w:val="001A62B0"/>
    <w:rsid w:val="001A62FF"/>
    <w:rsid w:val="001A643C"/>
    <w:rsid w:val="001A6933"/>
    <w:rsid w:val="001A6AA6"/>
    <w:rsid w:val="001B0771"/>
    <w:rsid w:val="001B0F14"/>
    <w:rsid w:val="001B1DFE"/>
    <w:rsid w:val="001B228E"/>
    <w:rsid w:val="001B247E"/>
    <w:rsid w:val="001B2DA7"/>
    <w:rsid w:val="001B3885"/>
    <w:rsid w:val="001B38A7"/>
    <w:rsid w:val="001B4040"/>
    <w:rsid w:val="001B4494"/>
    <w:rsid w:val="001B4700"/>
    <w:rsid w:val="001B4A77"/>
    <w:rsid w:val="001B4CAD"/>
    <w:rsid w:val="001B4ED1"/>
    <w:rsid w:val="001B4FBA"/>
    <w:rsid w:val="001B56F3"/>
    <w:rsid w:val="001B6361"/>
    <w:rsid w:val="001B66DD"/>
    <w:rsid w:val="001B6736"/>
    <w:rsid w:val="001B6ACF"/>
    <w:rsid w:val="001B6BF8"/>
    <w:rsid w:val="001B6C3E"/>
    <w:rsid w:val="001B7610"/>
    <w:rsid w:val="001B79DC"/>
    <w:rsid w:val="001B7ECC"/>
    <w:rsid w:val="001C0032"/>
    <w:rsid w:val="001C107E"/>
    <w:rsid w:val="001C1438"/>
    <w:rsid w:val="001C1496"/>
    <w:rsid w:val="001C1F44"/>
    <w:rsid w:val="001C2377"/>
    <w:rsid w:val="001C25A5"/>
    <w:rsid w:val="001C26F1"/>
    <w:rsid w:val="001C2BCB"/>
    <w:rsid w:val="001C2D49"/>
    <w:rsid w:val="001C3059"/>
    <w:rsid w:val="001C306D"/>
    <w:rsid w:val="001C32B6"/>
    <w:rsid w:val="001C34AC"/>
    <w:rsid w:val="001C3CD7"/>
    <w:rsid w:val="001C4039"/>
    <w:rsid w:val="001C406B"/>
    <w:rsid w:val="001C43FC"/>
    <w:rsid w:val="001C4770"/>
    <w:rsid w:val="001C47F4"/>
    <w:rsid w:val="001C4A1A"/>
    <w:rsid w:val="001C4E00"/>
    <w:rsid w:val="001C588C"/>
    <w:rsid w:val="001C5C43"/>
    <w:rsid w:val="001C5DCE"/>
    <w:rsid w:val="001C60E1"/>
    <w:rsid w:val="001C614A"/>
    <w:rsid w:val="001C63A4"/>
    <w:rsid w:val="001C66E7"/>
    <w:rsid w:val="001C6B7F"/>
    <w:rsid w:val="001C75B9"/>
    <w:rsid w:val="001C7A0F"/>
    <w:rsid w:val="001C7DC6"/>
    <w:rsid w:val="001C7ED8"/>
    <w:rsid w:val="001D02E9"/>
    <w:rsid w:val="001D0A60"/>
    <w:rsid w:val="001D0E54"/>
    <w:rsid w:val="001D0F3A"/>
    <w:rsid w:val="001D0FC1"/>
    <w:rsid w:val="001D1178"/>
    <w:rsid w:val="001D1417"/>
    <w:rsid w:val="001D2535"/>
    <w:rsid w:val="001D27BC"/>
    <w:rsid w:val="001D2E49"/>
    <w:rsid w:val="001D2EC9"/>
    <w:rsid w:val="001D36E6"/>
    <w:rsid w:val="001D4229"/>
    <w:rsid w:val="001D4D8A"/>
    <w:rsid w:val="001D5432"/>
    <w:rsid w:val="001D5951"/>
    <w:rsid w:val="001D59FD"/>
    <w:rsid w:val="001D5B02"/>
    <w:rsid w:val="001D66DA"/>
    <w:rsid w:val="001D69CC"/>
    <w:rsid w:val="001D69EB"/>
    <w:rsid w:val="001D6AE1"/>
    <w:rsid w:val="001D6E81"/>
    <w:rsid w:val="001D6F01"/>
    <w:rsid w:val="001D6F0F"/>
    <w:rsid w:val="001D777A"/>
    <w:rsid w:val="001E04F3"/>
    <w:rsid w:val="001E061D"/>
    <w:rsid w:val="001E062B"/>
    <w:rsid w:val="001E0828"/>
    <w:rsid w:val="001E0C20"/>
    <w:rsid w:val="001E19F4"/>
    <w:rsid w:val="001E1A9E"/>
    <w:rsid w:val="001E1D70"/>
    <w:rsid w:val="001E1F5F"/>
    <w:rsid w:val="001E25A1"/>
    <w:rsid w:val="001E2D40"/>
    <w:rsid w:val="001E2D6B"/>
    <w:rsid w:val="001E34F8"/>
    <w:rsid w:val="001E3CD9"/>
    <w:rsid w:val="001E41C1"/>
    <w:rsid w:val="001E487D"/>
    <w:rsid w:val="001E4A64"/>
    <w:rsid w:val="001E4C01"/>
    <w:rsid w:val="001E52C7"/>
    <w:rsid w:val="001E582E"/>
    <w:rsid w:val="001E582F"/>
    <w:rsid w:val="001E60D5"/>
    <w:rsid w:val="001E6313"/>
    <w:rsid w:val="001E6927"/>
    <w:rsid w:val="001E6AD3"/>
    <w:rsid w:val="001E6C8B"/>
    <w:rsid w:val="001E728B"/>
    <w:rsid w:val="001E73EF"/>
    <w:rsid w:val="001E7821"/>
    <w:rsid w:val="001E7AC9"/>
    <w:rsid w:val="001F01A1"/>
    <w:rsid w:val="001F0246"/>
    <w:rsid w:val="001F032A"/>
    <w:rsid w:val="001F04C0"/>
    <w:rsid w:val="001F09F6"/>
    <w:rsid w:val="001F14CF"/>
    <w:rsid w:val="001F1E99"/>
    <w:rsid w:val="001F24A2"/>
    <w:rsid w:val="001F25B4"/>
    <w:rsid w:val="001F28B3"/>
    <w:rsid w:val="001F2B45"/>
    <w:rsid w:val="001F2E3A"/>
    <w:rsid w:val="001F38D9"/>
    <w:rsid w:val="001F4535"/>
    <w:rsid w:val="001F4C2A"/>
    <w:rsid w:val="001F5003"/>
    <w:rsid w:val="001F5070"/>
    <w:rsid w:val="001F52D2"/>
    <w:rsid w:val="001F5381"/>
    <w:rsid w:val="001F5C81"/>
    <w:rsid w:val="001F6827"/>
    <w:rsid w:val="001F7145"/>
    <w:rsid w:val="001F7427"/>
    <w:rsid w:val="001F76DC"/>
    <w:rsid w:val="001F7884"/>
    <w:rsid w:val="001F7B15"/>
    <w:rsid w:val="001F7D8A"/>
    <w:rsid w:val="001F7EEE"/>
    <w:rsid w:val="002000BB"/>
    <w:rsid w:val="00200965"/>
    <w:rsid w:val="00200F82"/>
    <w:rsid w:val="00201224"/>
    <w:rsid w:val="00201AD9"/>
    <w:rsid w:val="00201D5A"/>
    <w:rsid w:val="00201E21"/>
    <w:rsid w:val="0020200A"/>
    <w:rsid w:val="00202301"/>
    <w:rsid w:val="00202653"/>
    <w:rsid w:val="002026DE"/>
    <w:rsid w:val="00202A13"/>
    <w:rsid w:val="00203107"/>
    <w:rsid w:val="002036ED"/>
    <w:rsid w:val="00203AED"/>
    <w:rsid w:val="00203FD2"/>
    <w:rsid w:val="00204351"/>
    <w:rsid w:val="00204600"/>
    <w:rsid w:val="00204923"/>
    <w:rsid w:val="00205299"/>
    <w:rsid w:val="00205796"/>
    <w:rsid w:val="0020582E"/>
    <w:rsid w:val="00206B7C"/>
    <w:rsid w:val="002070B8"/>
    <w:rsid w:val="0020710C"/>
    <w:rsid w:val="002077B4"/>
    <w:rsid w:val="00207B7F"/>
    <w:rsid w:val="00207E0E"/>
    <w:rsid w:val="0021086A"/>
    <w:rsid w:val="00211511"/>
    <w:rsid w:val="00211590"/>
    <w:rsid w:val="00211BB1"/>
    <w:rsid w:val="00211D10"/>
    <w:rsid w:val="00211F57"/>
    <w:rsid w:val="0021219F"/>
    <w:rsid w:val="002123CB"/>
    <w:rsid w:val="002127C0"/>
    <w:rsid w:val="00212EF8"/>
    <w:rsid w:val="0021339B"/>
    <w:rsid w:val="00213584"/>
    <w:rsid w:val="0021415C"/>
    <w:rsid w:val="002147FC"/>
    <w:rsid w:val="002154B3"/>
    <w:rsid w:val="00215733"/>
    <w:rsid w:val="002167BB"/>
    <w:rsid w:val="00216BCA"/>
    <w:rsid w:val="00216CA7"/>
    <w:rsid w:val="00216DEC"/>
    <w:rsid w:val="00216E78"/>
    <w:rsid w:val="002176FA"/>
    <w:rsid w:val="00217BF4"/>
    <w:rsid w:val="00217FB6"/>
    <w:rsid w:val="00220532"/>
    <w:rsid w:val="00221102"/>
    <w:rsid w:val="0022126E"/>
    <w:rsid w:val="00221C0A"/>
    <w:rsid w:val="00221C67"/>
    <w:rsid w:val="0022301D"/>
    <w:rsid w:val="002234A3"/>
    <w:rsid w:val="0022417A"/>
    <w:rsid w:val="00224B40"/>
    <w:rsid w:val="00224CDD"/>
    <w:rsid w:val="002250C5"/>
    <w:rsid w:val="002262DD"/>
    <w:rsid w:val="00226574"/>
    <w:rsid w:val="00226635"/>
    <w:rsid w:val="0022676D"/>
    <w:rsid w:val="00226CB8"/>
    <w:rsid w:val="00227BF5"/>
    <w:rsid w:val="00227C38"/>
    <w:rsid w:val="00227D2D"/>
    <w:rsid w:val="00230083"/>
    <w:rsid w:val="00230A72"/>
    <w:rsid w:val="00230E84"/>
    <w:rsid w:val="002311A3"/>
    <w:rsid w:val="002311AF"/>
    <w:rsid w:val="00231AF9"/>
    <w:rsid w:val="0023246F"/>
    <w:rsid w:val="002329DA"/>
    <w:rsid w:val="0023333C"/>
    <w:rsid w:val="00233674"/>
    <w:rsid w:val="00233886"/>
    <w:rsid w:val="002338B8"/>
    <w:rsid w:val="00233F88"/>
    <w:rsid w:val="0023414A"/>
    <w:rsid w:val="002341CD"/>
    <w:rsid w:val="00234455"/>
    <w:rsid w:val="00234C4A"/>
    <w:rsid w:val="002352D9"/>
    <w:rsid w:val="00235B94"/>
    <w:rsid w:val="00235BC2"/>
    <w:rsid w:val="00235D34"/>
    <w:rsid w:val="00236A1C"/>
    <w:rsid w:val="00236B57"/>
    <w:rsid w:val="00236BC7"/>
    <w:rsid w:val="00236E18"/>
    <w:rsid w:val="00240060"/>
    <w:rsid w:val="00240077"/>
    <w:rsid w:val="002412BD"/>
    <w:rsid w:val="00241A8A"/>
    <w:rsid w:val="00241A8D"/>
    <w:rsid w:val="002427FB"/>
    <w:rsid w:val="00242BCE"/>
    <w:rsid w:val="002431B7"/>
    <w:rsid w:val="00243735"/>
    <w:rsid w:val="00243AAC"/>
    <w:rsid w:val="00244189"/>
    <w:rsid w:val="002446F1"/>
    <w:rsid w:val="002449C3"/>
    <w:rsid w:val="00244BD4"/>
    <w:rsid w:val="00244C29"/>
    <w:rsid w:val="00245556"/>
    <w:rsid w:val="002455D5"/>
    <w:rsid w:val="00245873"/>
    <w:rsid w:val="0024668B"/>
    <w:rsid w:val="00246722"/>
    <w:rsid w:val="00247323"/>
    <w:rsid w:val="002474E9"/>
    <w:rsid w:val="00247CD2"/>
    <w:rsid w:val="00250132"/>
    <w:rsid w:val="00250997"/>
    <w:rsid w:val="00250A4E"/>
    <w:rsid w:val="00250AD3"/>
    <w:rsid w:val="00250DA2"/>
    <w:rsid w:val="002512B8"/>
    <w:rsid w:val="00251323"/>
    <w:rsid w:val="002515D8"/>
    <w:rsid w:val="00251A75"/>
    <w:rsid w:val="00251D1C"/>
    <w:rsid w:val="00251F91"/>
    <w:rsid w:val="00251F9D"/>
    <w:rsid w:val="0025244D"/>
    <w:rsid w:val="0025246F"/>
    <w:rsid w:val="00252CA3"/>
    <w:rsid w:val="0025320F"/>
    <w:rsid w:val="0025332C"/>
    <w:rsid w:val="0025338D"/>
    <w:rsid w:val="002533F8"/>
    <w:rsid w:val="00253E62"/>
    <w:rsid w:val="00253F54"/>
    <w:rsid w:val="002544D1"/>
    <w:rsid w:val="00254F3C"/>
    <w:rsid w:val="0025520A"/>
    <w:rsid w:val="00255287"/>
    <w:rsid w:val="002552DB"/>
    <w:rsid w:val="002557D4"/>
    <w:rsid w:val="002565A6"/>
    <w:rsid w:val="0025663B"/>
    <w:rsid w:val="002574CA"/>
    <w:rsid w:val="002578C0"/>
    <w:rsid w:val="002579A7"/>
    <w:rsid w:val="00257A08"/>
    <w:rsid w:val="0026039E"/>
    <w:rsid w:val="002604C6"/>
    <w:rsid w:val="002605C0"/>
    <w:rsid w:val="00260BA1"/>
    <w:rsid w:val="00261262"/>
    <w:rsid w:val="00261409"/>
    <w:rsid w:val="002617CD"/>
    <w:rsid w:val="002620A9"/>
    <w:rsid w:val="00262458"/>
    <w:rsid w:val="002625D4"/>
    <w:rsid w:val="00262B64"/>
    <w:rsid w:val="00262DE0"/>
    <w:rsid w:val="00263314"/>
    <w:rsid w:val="00263B33"/>
    <w:rsid w:val="00263BAD"/>
    <w:rsid w:val="00264125"/>
    <w:rsid w:val="002644B4"/>
    <w:rsid w:val="0026486F"/>
    <w:rsid w:val="0026496E"/>
    <w:rsid w:val="00264AB4"/>
    <w:rsid w:val="00264C3E"/>
    <w:rsid w:val="00264E92"/>
    <w:rsid w:val="00264EA4"/>
    <w:rsid w:val="002653CF"/>
    <w:rsid w:val="00265505"/>
    <w:rsid w:val="0026552F"/>
    <w:rsid w:val="00265919"/>
    <w:rsid w:val="00265ACC"/>
    <w:rsid w:val="00265C23"/>
    <w:rsid w:val="00266256"/>
    <w:rsid w:val="002662E9"/>
    <w:rsid w:val="00266388"/>
    <w:rsid w:val="002669A0"/>
    <w:rsid w:val="00266B0E"/>
    <w:rsid w:val="002674B1"/>
    <w:rsid w:val="002676EA"/>
    <w:rsid w:val="002677EE"/>
    <w:rsid w:val="00270DFA"/>
    <w:rsid w:val="00270E44"/>
    <w:rsid w:val="002714B1"/>
    <w:rsid w:val="0027167B"/>
    <w:rsid w:val="002717B0"/>
    <w:rsid w:val="00271B54"/>
    <w:rsid w:val="00272550"/>
    <w:rsid w:val="002726C3"/>
    <w:rsid w:val="00272718"/>
    <w:rsid w:val="0027282C"/>
    <w:rsid w:val="00272904"/>
    <w:rsid w:val="00272BB5"/>
    <w:rsid w:val="00274534"/>
    <w:rsid w:val="00274CB5"/>
    <w:rsid w:val="00275379"/>
    <w:rsid w:val="00275801"/>
    <w:rsid w:val="0027594E"/>
    <w:rsid w:val="00275B23"/>
    <w:rsid w:val="00277E0F"/>
    <w:rsid w:val="00280501"/>
    <w:rsid w:val="00280B83"/>
    <w:rsid w:val="002811B0"/>
    <w:rsid w:val="0028141B"/>
    <w:rsid w:val="00281764"/>
    <w:rsid w:val="00281EB3"/>
    <w:rsid w:val="00282005"/>
    <w:rsid w:val="002820E9"/>
    <w:rsid w:val="00282132"/>
    <w:rsid w:val="002826F3"/>
    <w:rsid w:val="002828B2"/>
    <w:rsid w:val="002828FB"/>
    <w:rsid w:val="00282D8E"/>
    <w:rsid w:val="00282F5B"/>
    <w:rsid w:val="0028384B"/>
    <w:rsid w:val="00283BE4"/>
    <w:rsid w:val="00283D6E"/>
    <w:rsid w:val="00283FF3"/>
    <w:rsid w:val="0028451E"/>
    <w:rsid w:val="0028481F"/>
    <w:rsid w:val="00284AAC"/>
    <w:rsid w:val="00284DD1"/>
    <w:rsid w:val="002851FE"/>
    <w:rsid w:val="0028573C"/>
    <w:rsid w:val="002858B2"/>
    <w:rsid w:val="00285A3D"/>
    <w:rsid w:val="002860BF"/>
    <w:rsid w:val="002862E4"/>
    <w:rsid w:val="00286CE0"/>
    <w:rsid w:val="00286D4A"/>
    <w:rsid w:val="002870B3"/>
    <w:rsid w:val="002871E2"/>
    <w:rsid w:val="0028738C"/>
    <w:rsid w:val="002874BE"/>
    <w:rsid w:val="00287667"/>
    <w:rsid w:val="0028769A"/>
    <w:rsid w:val="00287731"/>
    <w:rsid w:val="00287C67"/>
    <w:rsid w:val="00287FE6"/>
    <w:rsid w:val="002907AE"/>
    <w:rsid w:val="00290D75"/>
    <w:rsid w:val="00290F73"/>
    <w:rsid w:val="00291153"/>
    <w:rsid w:val="002919D3"/>
    <w:rsid w:val="002927DE"/>
    <w:rsid w:val="002929AA"/>
    <w:rsid w:val="00293246"/>
    <w:rsid w:val="0029336C"/>
    <w:rsid w:val="00293DA4"/>
    <w:rsid w:val="00294B53"/>
    <w:rsid w:val="00294D8B"/>
    <w:rsid w:val="002954BB"/>
    <w:rsid w:val="00296231"/>
    <w:rsid w:val="0029712A"/>
    <w:rsid w:val="002972A8"/>
    <w:rsid w:val="002A00B6"/>
    <w:rsid w:val="002A0278"/>
    <w:rsid w:val="002A068B"/>
    <w:rsid w:val="002A07D0"/>
    <w:rsid w:val="002A0A95"/>
    <w:rsid w:val="002A0C60"/>
    <w:rsid w:val="002A0CC4"/>
    <w:rsid w:val="002A0DFE"/>
    <w:rsid w:val="002A1231"/>
    <w:rsid w:val="002A1443"/>
    <w:rsid w:val="002A1BEE"/>
    <w:rsid w:val="002A1C30"/>
    <w:rsid w:val="002A1F61"/>
    <w:rsid w:val="002A204F"/>
    <w:rsid w:val="002A28EE"/>
    <w:rsid w:val="002A2A53"/>
    <w:rsid w:val="002A2AB0"/>
    <w:rsid w:val="002A2C29"/>
    <w:rsid w:val="002A34F3"/>
    <w:rsid w:val="002A39D3"/>
    <w:rsid w:val="002A3EF0"/>
    <w:rsid w:val="002A3F2E"/>
    <w:rsid w:val="002A4741"/>
    <w:rsid w:val="002A4A18"/>
    <w:rsid w:val="002A4A32"/>
    <w:rsid w:val="002A4A95"/>
    <w:rsid w:val="002A56C2"/>
    <w:rsid w:val="002A5798"/>
    <w:rsid w:val="002A5F06"/>
    <w:rsid w:val="002A608A"/>
    <w:rsid w:val="002A609F"/>
    <w:rsid w:val="002A625A"/>
    <w:rsid w:val="002A6DE8"/>
    <w:rsid w:val="002A72DB"/>
    <w:rsid w:val="002A7742"/>
    <w:rsid w:val="002A7FC3"/>
    <w:rsid w:val="002B0366"/>
    <w:rsid w:val="002B0B3F"/>
    <w:rsid w:val="002B0DC1"/>
    <w:rsid w:val="002B0E5F"/>
    <w:rsid w:val="002B128E"/>
    <w:rsid w:val="002B16FA"/>
    <w:rsid w:val="002B18D9"/>
    <w:rsid w:val="002B1EEF"/>
    <w:rsid w:val="002B1F76"/>
    <w:rsid w:val="002B23B1"/>
    <w:rsid w:val="002B265C"/>
    <w:rsid w:val="002B2B70"/>
    <w:rsid w:val="002B3FCE"/>
    <w:rsid w:val="002B41B0"/>
    <w:rsid w:val="002B4A75"/>
    <w:rsid w:val="002B4DFF"/>
    <w:rsid w:val="002B5806"/>
    <w:rsid w:val="002B6753"/>
    <w:rsid w:val="002B6D4D"/>
    <w:rsid w:val="002B6F62"/>
    <w:rsid w:val="002B7161"/>
    <w:rsid w:val="002B72DF"/>
    <w:rsid w:val="002B75B5"/>
    <w:rsid w:val="002B76BC"/>
    <w:rsid w:val="002B780F"/>
    <w:rsid w:val="002B7C3B"/>
    <w:rsid w:val="002B7DA7"/>
    <w:rsid w:val="002B7FC0"/>
    <w:rsid w:val="002C0065"/>
    <w:rsid w:val="002C078C"/>
    <w:rsid w:val="002C0833"/>
    <w:rsid w:val="002C116E"/>
    <w:rsid w:val="002C153D"/>
    <w:rsid w:val="002C1B6B"/>
    <w:rsid w:val="002C239C"/>
    <w:rsid w:val="002C2F1B"/>
    <w:rsid w:val="002C2F1E"/>
    <w:rsid w:val="002C362D"/>
    <w:rsid w:val="002C3899"/>
    <w:rsid w:val="002C4BAE"/>
    <w:rsid w:val="002C5855"/>
    <w:rsid w:val="002C5D02"/>
    <w:rsid w:val="002C5DA8"/>
    <w:rsid w:val="002C6145"/>
    <w:rsid w:val="002C616E"/>
    <w:rsid w:val="002C67B5"/>
    <w:rsid w:val="002C6F36"/>
    <w:rsid w:val="002C78D4"/>
    <w:rsid w:val="002C792F"/>
    <w:rsid w:val="002C79F3"/>
    <w:rsid w:val="002D03BB"/>
    <w:rsid w:val="002D0458"/>
    <w:rsid w:val="002D058C"/>
    <w:rsid w:val="002D0AA8"/>
    <w:rsid w:val="002D0B3C"/>
    <w:rsid w:val="002D0B6C"/>
    <w:rsid w:val="002D1192"/>
    <w:rsid w:val="002D1466"/>
    <w:rsid w:val="002D155D"/>
    <w:rsid w:val="002D15BA"/>
    <w:rsid w:val="002D1783"/>
    <w:rsid w:val="002D17A1"/>
    <w:rsid w:val="002D18A3"/>
    <w:rsid w:val="002D210A"/>
    <w:rsid w:val="002D218B"/>
    <w:rsid w:val="002D2340"/>
    <w:rsid w:val="002D275A"/>
    <w:rsid w:val="002D2E16"/>
    <w:rsid w:val="002D473F"/>
    <w:rsid w:val="002D4934"/>
    <w:rsid w:val="002D49DD"/>
    <w:rsid w:val="002D526C"/>
    <w:rsid w:val="002D5360"/>
    <w:rsid w:val="002D53C9"/>
    <w:rsid w:val="002D58ED"/>
    <w:rsid w:val="002D5BB3"/>
    <w:rsid w:val="002D647F"/>
    <w:rsid w:val="002D6938"/>
    <w:rsid w:val="002D6C0C"/>
    <w:rsid w:val="002D756F"/>
    <w:rsid w:val="002D7B46"/>
    <w:rsid w:val="002D7CCE"/>
    <w:rsid w:val="002E0096"/>
    <w:rsid w:val="002E0765"/>
    <w:rsid w:val="002E132A"/>
    <w:rsid w:val="002E1BE0"/>
    <w:rsid w:val="002E1CA3"/>
    <w:rsid w:val="002E21FF"/>
    <w:rsid w:val="002E22CE"/>
    <w:rsid w:val="002E24C0"/>
    <w:rsid w:val="002E2601"/>
    <w:rsid w:val="002E2710"/>
    <w:rsid w:val="002E359A"/>
    <w:rsid w:val="002E3636"/>
    <w:rsid w:val="002E377A"/>
    <w:rsid w:val="002E3794"/>
    <w:rsid w:val="002E3C74"/>
    <w:rsid w:val="002E4E42"/>
    <w:rsid w:val="002E5670"/>
    <w:rsid w:val="002E5EEE"/>
    <w:rsid w:val="002E5FA1"/>
    <w:rsid w:val="002E62F1"/>
    <w:rsid w:val="002E6980"/>
    <w:rsid w:val="002E72D2"/>
    <w:rsid w:val="002E7FCE"/>
    <w:rsid w:val="002F0615"/>
    <w:rsid w:val="002F087D"/>
    <w:rsid w:val="002F0C5A"/>
    <w:rsid w:val="002F0E06"/>
    <w:rsid w:val="002F1959"/>
    <w:rsid w:val="002F24D7"/>
    <w:rsid w:val="002F296A"/>
    <w:rsid w:val="002F2ECA"/>
    <w:rsid w:val="002F34AF"/>
    <w:rsid w:val="002F411B"/>
    <w:rsid w:val="002F4593"/>
    <w:rsid w:val="002F4938"/>
    <w:rsid w:val="002F4C47"/>
    <w:rsid w:val="002F5771"/>
    <w:rsid w:val="002F59E7"/>
    <w:rsid w:val="002F6610"/>
    <w:rsid w:val="002F6EE8"/>
    <w:rsid w:val="002F78A4"/>
    <w:rsid w:val="002F7939"/>
    <w:rsid w:val="002F7C90"/>
    <w:rsid w:val="00300357"/>
    <w:rsid w:val="00300415"/>
    <w:rsid w:val="00300677"/>
    <w:rsid w:val="00300CE9"/>
    <w:rsid w:val="00300FA4"/>
    <w:rsid w:val="0030133F"/>
    <w:rsid w:val="00301DC2"/>
    <w:rsid w:val="003026A4"/>
    <w:rsid w:val="00302AA0"/>
    <w:rsid w:val="00302B34"/>
    <w:rsid w:val="00302E04"/>
    <w:rsid w:val="00303022"/>
    <w:rsid w:val="0030351B"/>
    <w:rsid w:val="0030397C"/>
    <w:rsid w:val="00303ADA"/>
    <w:rsid w:val="00303B6C"/>
    <w:rsid w:val="00303DC6"/>
    <w:rsid w:val="00303E48"/>
    <w:rsid w:val="00303EA8"/>
    <w:rsid w:val="003045E4"/>
    <w:rsid w:val="00305BED"/>
    <w:rsid w:val="00306090"/>
    <w:rsid w:val="00306161"/>
    <w:rsid w:val="00306661"/>
    <w:rsid w:val="003066E7"/>
    <w:rsid w:val="00306CB3"/>
    <w:rsid w:val="00307C8E"/>
    <w:rsid w:val="0031081A"/>
    <w:rsid w:val="00310C47"/>
    <w:rsid w:val="00311376"/>
    <w:rsid w:val="00311D9A"/>
    <w:rsid w:val="0031274B"/>
    <w:rsid w:val="00312BEE"/>
    <w:rsid w:val="00312F33"/>
    <w:rsid w:val="00313238"/>
    <w:rsid w:val="00314016"/>
    <w:rsid w:val="00314A76"/>
    <w:rsid w:val="003151D1"/>
    <w:rsid w:val="00315429"/>
    <w:rsid w:val="00315D13"/>
    <w:rsid w:val="00316221"/>
    <w:rsid w:val="00316DCE"/>
    <w:rsid w:val="00316F86"/>
    <w:rsid w:val="00317593"/>
    <w:rsid w:val="00317600"/>
    <w:rsid w:val="00317B5F"/>
    <w:rsid w:val="00317FAF"/>
    <w:rsid w:val="0032038F"/>
    <w:rsid w:val="00320806"/>
    <w:rsid w:val="00320A4D"/>
    <w:rsid w:val="00320B10"/>
    <w:rsid w:val="00321004"/>
    <w:rsid w:val="00321068"/>
    <w:rsid w:val="003219F1"/>
    <w:rsid w:val="00321BCC"/>
    <w:rsid w:val="00321F3B"/>
    <w:rsid w:val="0032232F"/>
    <w:rsid w:val="003227F4"/>
    <w:rsid w:val="00322F3B"/>
    <w:rsid w:val="0032353D"/>
    <w:rsid w:val="003236D1"/>
    <w:rsid w:val="00323AFE"/>
    <w:rsid w:val="00323B33"/>
    <w:rsid w:val="003240B3"/>
    <w:rsid w:val="0032433B"/>
    <w:rsid w:val="00324778"/>
    <w:rsid w:val="003249B5"/>
    <w:rsid w:val="003252FB"/>
    <w:rsid w:val="00325307"/>
    <w:rsid w:val="00325AAD"/>
    <w:rsid w:val="00325F10"/>
    <w:rsid w:val="00325F14"/>
    <w:rsid w:val="00326206"/>
    <w:rsid w:val="003265E0"/>
    <w:rsid w:val="003279B3"/>
    <w:rsid w:val="00327CDA"/>
    <w:rsid w:val="00327DAB"/>
    <w:rsid w:val="003300AC"/>
    <w:rsid w:val="00330937"/>
    <w:rsid w:val="00330A99"/>
    <w:rsid w:val="00331673"/>
    <w:rsid w:val="00331BBB"/>
    <w:rsid w:val="00332318"/>
    <w:rsid w:val="0033274F"/>
    <w:rsid w:val="00332F3C"/>
    <w:rsid w:val="00333247"/>
    <w:rsid w:val="00333413"/>
    <w:rsid w:val="00333508"/>
    <w:rsid w:val="003337FC"/>
    <w:rsid w:val="00333CA4"/>
    <w:rsid w:val="00334AFB"/>
    <w:rsid w:val="00334BF5"/>
    <w:rsid w:val="00335D7D"/>
    <w:rsid w:val="0033611F"/>
    <w:rsid w:val="0033673C"/>
    <w:rsid w:val="00336838"/>
    <w:rsid w:val="0033707C"/>
    <w:rsid w:val="0033736A"/>
    <w:rsid w:val="003374FA"/>
    <w:rsid w:val="003375AB"/>
    <w:rsid w:val="00337973"/>
    <w:rsid w:val="00337C09"/>
    <w:rsid w:val="0034078F"/>
    <w:rsid w:val="00340D7F"/>
    <w:rsid w:val="0034102B"/>
    <w:rsid w:val="0034111E"/>
    <w:rsid w:val="00341674"/>
    <w:rsid w:val="00341C41"/>
    <w:rsid w:val="00341F68"/>
    <w:rsid w:val="00342174"/>
    <w:rsid w:val="003426C6"/>
    <w:rsid w:val="00342D8A"/>
    <w:rsid w:val="00343608"/>
    <w:rsid w:val="00343C21"/>
    <w:rsid w:val="00343DFF"/>
    <w:rsid w:val="003441C5"/>
    <w:rsid w:val="003449CF"/>
    <w:rsid w:val="00345704"/>
    <w:rsid w:val="00345769"/>
    <w:rsid w:val="00345991"/>
    <w:rsid w:val="00346061"/>
    <w:rsid w:val="00346B52"/>
    <w:rsid w:val="00346B9B"/>
    <w:rsid w:val="00347065"/>
    <w:rsid w:val="0034727C"/>
    <w:rsid w:val="0034741B"/>
    <w:rsid w:val="003500BC"/>
    <w:rsid w:val="0035052D"/>
    <w:rsid w:val="00351108"/>
    <w:rsid w:val="0035127C"/>
    <w:rsid w:val="0035145F"/>
    <w:rsid w:val="003517BF"/>
    <w:rsid w:val="003518CC"/>
    <w:rsid w:val="00351A07"/>
    <w:rsid w:val="00351D9D"/>
    <w:rsid w:val="0035229F"/>
    <w:rsid w:val="003527E8"/>
    <w:rsid w:val="00352806"/>
    <w:rsid w:val="00352833"/>
    <w:rsid w:val="003529B5"/>
    <w:rsid w:val="00352C1A"/>
    <w:rsid w:val="00353C8A"/>
    <w:rsid w:val="00353F60"/>
    <w:rsid w:val="0035434C"/>
    <w:rsid w:val="003543EB"/>
    <w:rsid w:val="00354A42"/>
    <w:rsid w:val="00354A75"/>
    <w:rsid w:val="00354C6B"/>
    <w:rsid w:val="00355C23"/>
    <w:rsid w:val="00356817"/>
    <w:rsid w:val="00356F47"/>
    <w:rsid w:val="00357377"/>
    <w:rsid w:val="003601F0"/>
    <w:rsid w:val="003601F8"/>
    <w:rsid w:val="00360537"/>
    <w:rsid w:val="00360BF3"/>
    <w:rsid w:val="003614D7"/>
    <w:rsid w:val="00361D7A"/>
    <w:rsid w:val="003620AF"/>
    <w:rsid w:val="00362211"/>
    <w:rsid w:val="00362556"/>
    <w:rsid w:val="00362946"/>
    <w:rsid w:val="00362D39"/>
    <w:rsid w:val="00362F90"/>
    <w:rsid w:val="003636FD"/>
    <w:rsid w:val="003641CE"/>
    <w:rsid w:val="0036441D"/>
    <w:rsid w:val="00364701"/>
    <w:rsid w:val="00364786"/>
    <w:rsid w:val="00364D87"/>
    <w:rsid w:val="00364E5A"/>
    <w:rsid w:val="003650A8"/>
    <w:rsid w:val="00366736"/>
    <w:rsid w:val="00366D2E"/>
    <w:rsid w:val="00366D46"/>
    <w:rsid w:val="00367518"/>
    <w:rsid w:val="00367C10"/>
    <w:rsid w:val="00367D25"/>
    <w:rsid w:val="00367E4F"/>
    <w:rsid w:val="003706A2"/>
    <w:rsid w:val="00370804"/>
    <w:rsid w:val="00370C23"/>
    <w:rsid w:val="00370E8C"/>
    <w:rsid w:val="00371006"/>
    <w:rsid w:val="003715E2"/>
    <w:rsid w:val="00371869"/>
    <w:rsid w:val="00371958"/>
    <w:rsid w:val="00371C2C"/>
    <w:rsid w:val="003720F4"/>
    <w:rsid w:val="00372E7E"/>
    <w:rsid w:val="00373138"/>
    <w:rsid w:val="003735C3"/>
    <w:rsid w:val="00373689"/>
    <w:rsid w:val="00373A75"/>
    <w:rsid w:val="00373CDB"/>
    <w:rsid w:val="003747E8"/>
    <w:rsid w:val="00374E54"/>
    <w:rsid w:val="00374F58"/>
    <w:rsid w:val="00374FC5"/>
    <w:rsid w:val="003761CF"/>
    <w:rsid w:val="0037709D"/>
    <w:rsid w:val="0037717D"/>
    <w:rsid w:val="003807A5"/>
    <w:rsid w:val="00380949"/>
    <w:rsid w:val="003812B9"/>
    <w:rsid w:val="00381705"/>
    <w:rsid w:val="00381CE0"/>
    <w:rsid w:val="00381DFF"/>
    <w:rsid w:val="00381ED6"/>
    <w:rsid w:val="00382CD2"/>
    <w:rsid w:val="00383FE9"/>
    <w:rsid w:val="003840A3"/>
    <w:rsid w:val="003842BB"/>
    <w:rsid w:val="00384324"/>
    <w:rsid w:val="00384931"/>
    <w:rsid w:val="00384BE0"/>
    <w:rsid w:val="00385588"/>
    <w:rsid w:val="0038578A"/>
    <w:rsid w:val="00385A2C"/>
    <w:rsid w:val="00386029"/>
    <w:rsid w:val="0038669D"/>
    <w:rsid w:val="00386BAC"/>
    <w:rsid w:val="00387650"/>
    <w:rsid w:val="00387709"/>
    <w:rsid w:val="00387D22"/>
    <w:rsid w:val="00387DF3"/>
    <w:rsid w:val="00390112"/>
    <w:rsid w:val="00390155"/>
    <w:rsid w:val="0039027B"/>
    <w:rsid w:val="00390298"/>
    <w:rsid w:val="00390A1E"/>
    <w:rsid w:val="00390B5E"/>
    <w:rsid w:val="00390C64"/>
    <w:rsid w:val="00390CAA"/>
    <w:rsid w:val="003910D3"/>
    <w:rsid w:val="00391106"/>
    <w:rsid w:val="003912C2"/>
    <w:rsid w:val="00391478"/>
    <w:rsid w:val="00391700"/>
    <w:rsid w:val="003919A4"/>
    <w:rsid w:val="003921BE"/>
    <w:rsid w:val="0039287A"/>
    <w:rsid w:val="0039359F"/>
    <w:rsid w:val="00394004"/>
    <w:rsid w:val="00395286"/>
    <w:rsid w:val="003954C7"/>
    <w:rsid w:val="00395685"/>
    <w:rsid w:val="00395EE1"/>
    <w:rsid w:val="003964B3"/>
    <w:rsid w:val="00396807"/>
    <w:rsid w:val="0039680A"/>
    <w:rsid w:val="00396CA0"/>
    <w:rsid w:val="00396D04"/>
    <w:rsid w:val="003970C3"/>
    <w:rsid w:val="003970E9"/>
    <w:rsid w:val="00397C01"/>
    <w:rsid w:val="00397E34"/>
    <w:rsid w:val="003A0113"/>
    <w:rsid w:val="003A0FD5"/>
    <w:rsid w:val="003A11DA"/>
    <w:rsid w:val="003A1D28"/>
    <w:rsid w:val="003A1FAA"/>
    <w:rsid w:val="003A27D7"/>
    <w:rsid w:val="003A2921"/>
    <w:rsid w:val="003A2969"/>
    <w:rsid w:val="003A2A93"/>
    <w:rsid w:val="003A34A2"/>
    <w:rsid w:val="003A486A"/>
    <w:rsid w:val="003A4E0A"/>
    <w:rsid w:val="003A4FE0"/>
    <w:rsid w:val="003A53EF"/>
    <w:rsid w:val="003A613F"/>
    <w:rsid w:val="003A68BC"/>
    <w:rsid w:val="003A7576"/>
    <w:rsid w:val="003A759E"/>
    <w:rsid w:val="003A79D1"/>
    <w:rsid w:val="003B0025"/>
    <w:rsid w:val="003B087E"/>
    <w:rsid w:val="003B0ABB"/>
    <w:rsid w:val="003B0ADB"/>
    <w:rsid w:val="003B0EBA"/>
    <w:rsid w:val="003B0F87"/>
    <w:rsid w:val="003B12AB"/>
    <w:rsid w:val="003B140C"/>
    <w:rsid w:val="003B146C"/>
    <w:rsid w:val="003B1575"/>
    <w:rsid w:val="003B16F1"/>
    <w:rsid w:val="003B2814"/>
    <w:rsid w:val="003B2CA3"/>
    <w:rsid w:val="003B3591"/>
    <w:rsid w:val="003B3D5B"/>
    <w:rsid w:val="003B3F95"/>
    <w:rsid w:val="003B44BF"/>
    <w:rsid w:val="003B508F"/>
    <w:rsid w:val="003B5402"/>
    <w:rsid w:val="003B5651"/>
    <w:rsid w:val="003B5A4A"/>
    <w:rsid w:val="003B5B5E"/>
    <w:rsid w:val="003B5D2E"/>
    <w:rsid w:val="003B6749"/>
    <w:rsid w:val="003B6E6F"/>
    <w:rsid w:val="003B7298"/>
    <w:rsid w:val="003C0141"/>
    <w:rsid w:val="003C0415"/>
    <w:rsid w:val="003C0CF2"/>
    <w:rsid w:val="003C1031"/>
    <w:rsid w:val="003C16AA"/>
    <w:rsid w:val="003C1886"/>
    <w:rsid w:val="003C18EB"/>
    <w:rsid w:val="003C1B03"/>
    <w:rsid w:val="003C3B1E"/>
    <w:rsid w:val="003C3DEF"/>
    <w:rsid w:val="003C3F00"/>
    <w:rsid w:val="003C42AB"/>
    <w:rsid w:val="003C431C"/>
    <w:rsid w:val="003C50D9"/>
    <w:rsid w:val="003C530A"/>
    <w:rsid w:val="003C59E4"/>
    <w:rsid w:val="003C5A82"/>
    <w:rsid w:val="003C5E62"/>
    <w:rsid w:val="003C5EA2"/>
    <w:rsid w:val="003C6507"/>
    <w:rsid w:val="003C68C1"/>
    <w:rsid w:val="003C704E"/>
    <w:rsid w:val="003C7592"/>
    <w:rsid w:val="003C7A82"/>
    <w:rsid w:val="003D01E2"/>
    <w:rsid w:val="003D03FB"/>
    <w:rsid w:val="003D05D9"/>
    <w:rsid w:val="003D0A71"/>
    <w:rsid w:val="003D1971"/>
    <w:rsid w:val="003D1E72"/>
    <w:rsid w:val="003D23C6"/>
    <w:rsid w:val="003D243D"/>
    <w:rsid w:val="003D2476"/>
    <w:rsid w:val="003D268F"/>
    <w:rsid w:val="003D34A3"/>
    <w:rsid w:val="003D34D8"/>
    <w:rsid w:val="003D3792"/>
    <w:rsid w:val="003D39F5"/>
    <w:rsid w:val="003D3B1F"/>
    <w:rsid w:val="003D3D3E"/>
    <w:rsid w:val="003D3EFC"/>
    <w:rsid w:val="003D3F05"/>
    <w:rsid w:val="003D423A"/>
    <w:rsid w:val="003D4299"/>
    <w:rsid w:val="003D45D5"/>
    <w:rsid w:val="003D5020"/>
    <w:rsid w:val="003D50C8"/>
    <w:rsid w:val="003D51FD"/>
    <w:rsid w:val="003D56E8"/>
    <w:rsid w:val="003D5B4F"/>
    <w:rsid w:val="003D682C"/>
    <w:rsid w:val="003D6ED4"/>
    <w:rsid w:val="003D725F"/>
    <w:rsid w:val="003D7785"/>
    <w:rsid w:val="003D79D4"/>
    <w:rsid w:val="003D7A43"/>
    <w:rsid w:val="003D7D56"/>
    <w:rsid w:val="003E04DF"/>
    <w:rsid w:val="003E074A"/>
    <w:rsid w:val="003E0A13"/>
    <w:rsid w:val="003E0CAD"/>
    <w:rsid w:val="003E138E"/>
    <w:rsid w:val="003E1538"/>
    <w:rsid w:val="003E15F8"/>
    <w:rsid w:val="003E18EB"/>
    <w:rsid w:val="003E1916"/>
    <w:rsid w:val="003E1BDC"/>
    <w:rsid w:val="003E1E25"/>
    <w:rsid w:val="003E22FA"/>
    <w:rsid w:val="003E239F"/>
    <w:rsid w:val="003E276F"/>
    <w:rsid w:val="003E2A53"/>
    <w:rsid w:val="003E34AB"/>
    <w:rsid w:val="003E39F0"/>
    <w:rsid w:val="003E3AE3"/>
    <w:rsid w:val="003E3B97"/>
    <w:rsid w:val="003E42AE"/>
    <w:rsid w:val="003E493C"/>
    <w:rsid w:val="003E5457"/>
    <w:rsid w:val="003E54C1"/>
    <w:rsid w:val="003E639F"/>
    <w:rsid w:val="003E6666"/>
    <w:rsid w:val="003E6882"/>
    <w:rsid w:val="003E6915"/>
    <w:rsid w:val="003E6B24"/>
    <w:rsid w:val="003E6CD4"/>
    <w:rsid w:val="003E7596"/>
    <w:rsid w:val="003E7759"/>
    <w:rsid w:val="003E7B22"/>
    <w:rsid w:val="003E7E0C"/>
    <w:rsid w:val="003F01C3"/>
    <w:rsid w:val="003F0D4A"/>
    <w:rsid w:val="003F1174"/>
    <w:rsid w:val="003F149F"/>
    <w:rsid w:val="003F1DE6"/>
    <w:rsid w:val="003F2310"/>
    <w:rsid w:val="003F2653"/>
    <w:rsid w:val="003F34B5"/>
    <w:rsid w:val="003F3913"/>
    <w:rsid w:val="003F516E"/>
    <w:rsid w:val="003F542D"/>
    <w:rsid w:val="003F5A81"/>
    <w:rsid w:val="003F5BF6"/>
    <w:rsid w:val="003F5C01"/>
    <w:rsid w:val="003F71CE"/>
    <w:rsid w:val="003F76A8"/>
    <w:rsid w:val="004005DC"/>
    <w:rsid w:val="00400AB9"/>
    <w:rsid w:val="004011A2"/>
    <w:rsid w:val="0040125B"/>
    <w:rsid w:val="00402182"/>
    <w:rsid w:val="004022BC"/>
    <w:rsid w:val="00402EEB"/>
    <w:rsid w:val="004039E4"/>
    <w:rsid w:val="00403A29"/>
    <w:rsid w:val="00405229"/>
    <w:rsid w:val="004055BC"/>
    <w:rsid w:val="00405698"/>
    <w:rsid w:val="00405AD8"/>
    <w:rsid w:val="004060FD"/>
    <w:rsid w:val="00406A4F"/>
    <w:rsid w:val="00406B16"/>
    <w:rsid w:val="00406DB6"/>
    <w:rsid w:val="0040765F"/>
    <w:rsid w:val="0040779E"/>
    <w:rsid w:val="00407A51"/>
    <w:rsid w:val="00410136"/>
    <w:rsid w:val="0041073A"/>
    <w:rsid w:val="00410825"/>
    <w:rsid w:val="00410A25"/>
    <w:rsid w:val="00410D68"/>
    <w:rsid w:val="004119CE"/>
    <w:rsid w:val="00412747"/>
    <w:rsid w:val="004127F4"/>
    <w:rsid w:val="00412AF5"/>
    <w:rsid w:val="00412E88"/>
    <w:rsid w:val="00413332"/>
    <w:rsid w:val="004145C8"/>
    <w:rsid w:val="00414F48"/>
    <w:rsid w:val="00415207"/>
    <w:rsid w:val="00415727"/>
    <w:rsid w:val="00415904"/>
    <w:rsid w:val="004162CB"/>
    <w:rsid w:val="00416687"/>
    <w:rsid w:val="004167C4"/>
    <w:rsid w:val="004171EF"/>
    <w:rsid w:val="00417213"/>
    <w:rsid w:val="004177E2"/>
    <w:rsid w:val="004202FB"/>
    <w:rsid w:val="004206A5"/>
    <w:rsid w:val="00420B75"/>
    <w:rsid w:val="0042135A"/>
    <w:rsid w:val="00421590"/>
    <w:rsid w:val="004216BB"/>
    <w:rsid w:val="0042189C"/>
    <w:rsid w:val="0042257E"/>
    <w:rsid w:val="004227A2"/>
    <w:rsid w:val="00422946"/>
    <w:rsid w:val="00422FE8"/>
    <w:rsid w:val="00423330"/>
    <w:rsid w:val="004233D0"/>
    <w:rsid w:val="00423A07"/>
    <w:rsid w:val="00423BF6"/>
    <w:rsid w:val="00423DE0"/>
    <w:rsid w:val="0042418E"/>
    <w:rsid w:val="00424B01"/>
    <w:rsid w:val="00424E1C"/>
    <w:rsid w:val="00425388"/>
    <w:rsid w:val="004255B6"/>
    <w:rsid w:val="00425F07"/>
    <w:rsid w:val="0042603F"/>
    <w:rsid w:val="004270CF"/>
    <w:rsid w:val="004278B4"/>
    <w:rsid w:val="00427AFD"/>
    <w:rsid w:val="00427D93"/>
    <w:rsid w:val="004300D3"/>
    <w:rsid w:val="00430670"/>
    <w:rsid w:val="004308BD"/>
    <w:rsid w:val="00430A35"/>
    <w:rsid w:val="0043100A"/>
    <w:rsid w:val="00431CFD"/>
    <w:rsid w:val="00431E0D"/>
    <w:rsid w:val="004325D4"/>
    <w:rsid w:val="004327FA"/>
    <w:rsid w:val="00432C65"/>
    <w:rsid w:val="00432E95"/>
    <w:rsid w:val="00433ABA"/>
    <w:rsid w:val="004348EA"/>
    <w:rsid w:val="00434B83"/>
    <w:rsid w:val="00434F2F"/>
    <w:rsid w:val="00435030"/>
    <w:rsid w:val="00435438"/>
    <w:rsid w:val="0043546B"/>
    <w:rsid w:val="004356A1"/>
    <w:rsid w:val="004359DE"/>
    <w:rsid w:val="00435BF6"/>
    <w:rsid w:val="004364AE"/>
    <w:rsid w:val="004369E9"/>
    <w:rsid w:val="00437027"/>
    <w:rsid w:val="00437BFA"/>
    <w:rsid w:val="00437F63"/>
    <w:rsid w:val="00440008"/>
    <w:rsid w:val="00440482"/>
    <w:rsid w:val="00440625"/>
    <w:rsid w:val="004407FC"/>
    <w:rsid w:val="00441447"/>
    <w:rsid w:val="00441750"/>
    <w:rsid w:val="004418FB"/>
    <w:rsid w:val="00441AB4"/>
    <w:rsid w:val="0044200A"/>
    <w:rsid w:val="00442375"/>
    <w:rsid w:val="004426C5"/>
    <w:rsid w:val="00442E39"/>
    <w:rsid w:val="00443517"/>
    <w:rsid w:val="00443571"/>
    <w:rsid w:val="00443AEB"/>
    <w:rsid w:val="00443DC7"/>
    <w:rsid w:val="00444340"/>
    <w:rsid w:val="00444574"/>
    <w:rsid w:val="00444734"/>
    <w:rsid w:val="0044481B"/>
    <w:rsid w:val="004448B0"/>
    <w:rsid w:val="00444920"/>
    <w:rsid w:val="00444ECF"/>
    <w:rsid w:val="0044538E"/>
    <w:rsid w:val="00445A9F"/>
    <w:rsid w:val="00445FA3"/>
    <w:rsid w:val="00446075"/>
    <w:rsid w:val="004461B5"/>
    <w:rsid w:val="004462D9"/>
    <w:rsid w:val="00446402"/>
    <w:rsid w:val="00446793"/>
    <w:rsid w:val="00446831"/>
    <w:rsid w:val="004468C4"/>
    <w:rsid w:val="004468D6"/>
    <w:rsid w:val="00446CB8"/>
    <w:rsid w:val="004474FE"/>
    <w:rsid w:val="00447613"/>
    <w:rsid w:val="004476B8"/>
    <w:rsid w:val="00447F46"/>
    <w:rsid w:val="00450BEC"/>
    <w:rsid w:val="00450C3B"/>
    <w:rsid w:val="004515CC"/>
    <w:rsid w:val="00451805"/>
    <w:rsid w:val="00451821"/>
    <w:rsid w:val="00451BF8"/>
    <w:rsid w:val="0045272A"/>
    <w:rsid w:val="00452DF1"/>
    <w:rsid w:val="004531C5"/>
    <w:rsid w:val="0045328E"/>
    <w:rsid w:val="004533B9"/>
    <w:rsid w:val="00453574"/>
    <w:rsid w:val="00453764"/>
    <w:rsid w:val="00454097"/>
    <w:rsid w:val="004543C5"/>
    <w:rsid w:val="00454A74"/>
    <w:rsid w:val="00454C82"/>
    <w:rsid w:val="0045591D"/>
    <w:rsid w:val="00455B20"/>
    <w:rsid w:val="00455D78"/>
    <w:rsid w:val="00456001"/>
    <w:rsid w:val="004560DD"/>
    <w:rsid w:val="00456B1A"/>
    <w:rsid w:val="00456E82"/>
    <w:rsid w:val="00457E8E"/>
    <w:rsid w:val="00457EE9"/>
    <w:rsid w:val="004601DD"/>
    <w:rsid w:val="00460AEC"/>
    <w:rsid w:val="00460D46"/>
    <w:rsid w:val="00461C4D"/>
    <w:rsid w:val="00461DB9"/>
    <w:rsid w:val="00461EA8"/>
    <w:rsid w:val="00462770"/>
    <w:rsid w:val="00462C20"/>
    <w:rsid w:val="004630AB"/>
    <w:rsid w:val="00463836"/>
    <w:rsid w:val="00463E95"/>
    <w:rsid w:val="0046401F"/>
    <w:rsid w:val="004641D5"/>
    <w:rsid w:val="004645C4"/>
    <w:rsid w:val="00465C62"/>
    <w:rsid w:val="00465D8D"/>
    <w:rsid w:val="00466E6B"/>
    <w:rsid w:val="004673A5"/>
    <w:rsid w:val="0046740C"/>
    <w:rsid w:val="004678EB"/>
    <w:rsid w:val="00467C8A"/>
    <w:rsid w:val="00467D05"/>
    <w:rsid w:val="004702CA"/>
    <w:rsid w:val="00471013"/>
    <w:rsid w:val="00471088"/>
    <w:rsid w:val="004718AB"/>
    <w:rsid w:val="004723D8"/>
    <w:rsid w:val="0047242B"/>
    <w:rsid w:val="00472759"/>
    <w:rsid w:val="0047291C"/>
    <w:rsid w:val="00472974"/>
    <w:rsid w:val="00472A53"/>
    <w:rsid w:val="00472B21"/>
    <w:rsid w:val="0047317D"/>
    <w:rsid w:val="0047323D"/>
    <w:rsid w:val="004742AF"/>
    <w:rsid w:val="004747F1"/>
    <w:rsid w:val="004748B5"/>
    <w:rsid w:val="0047562F"/>
    <w:rsid w:val="004757DF"/>
    <w:rsid w:val="0047596B"/>
    <w:rsid w:val="00475BCC"/>
    <w:rsid w:val="00475E8A"/>
    <w:rsid w:val="00475F01"/>
    <w:rsid w:val="004761BB"/>
    <w:rsid w:val="00476223"/>
    <w:rsid w:val="00476276"/>
    <w:rsid w:val="0047627A"/>
    <w:rsid w:val="004766B4"/>
    <w:rsid w:val="00476997"/>
    <w:rsid w:val="00476D94"/>
    <w:rsid w:val="00477082"/>
    <w:rsid w:val="0047782D"/>
    <w:rsid w:val="004802BB"/>
    <w:rsid w:val="004808BA"/>
    <w:rsid w:val="00481317"/>
    <w:rsid w:val="0048169B"/>
    <w:rsid w:val="0048216B"/>
    <w:rsid w:val="004825D5"/>
    <w:rsid w:val="00482651"/>
    <w:rsid w:val="00482CAA"/>
    <w:rsid w:val="00482E3F"/>
    <w:rsid w:val="0048330F"/>
    <w:rsid w:val="004834EF"/>
    <w:rsid w:val="00483799"/>
    <w:rsid w:val="004838BC"/>
    <w:rsid w:val="00483A58"/>
    <w:rsid w:val="00484DD1"/>
    <w:rsid w:val="00485DEE"/>
    <w:rsid w:val="00485EBD"/>
    <w:rsid w:val="00487A41"/>
    <w:rsid w:val="00490665"/>
    <w:rsid w:val="0049072E"/>
    <w:rsid w:val="00490892"/>
    <w:rsid w:val="00490B34"/>
    <w:rsid w:val="0049123C"/>
    <w:rsid w:val="00491394"/>
    <w:rsid w:val="00491439"/>
    <w:rsid w:val="004919C5"/>
    <w:rsid w:val="00491C00"/>
    <w:rsid w:val="00491E28"/>
    <w:rsid w:val="00492640"/>
    <w:rsid w:val="00492C2E"/>
    <w:rsid w:val="00492E4E"/>
    <w:rsid w:val="004930EA"/>
    <w:rsid w:val="0049371E"/>
    <w:rsid w:val="004937B5"/>
    <w:rsid w:val="00493E11"/>
    <w:rsid w:val="00494928"/>
    <w:rsid w:val="00494B7B"/>
    <w:rsid w:val="00495669"/>
    <w:rsid w:val="00495687"/>
    <w:rsid w:val="00495B98"/>
    <w:rsid w:val="00495BA9"/>
    <w:rsid w:val="00495CCD"/>
    <w:rsid w:val="004967FB"/>
    <w:rsid w:val="00496E07"/>
    <w:rsid w:val="00497AAB"/>
    <w:rsid w:val="004A0548"/>
    <w:rsid w:val="004A06ED"/>
    <w:rsid w:val="004A0724"/>
    <w:rsid w:val="004A0A90"/>
    <w:rsid w:val="004A0FFE"/>
    <w:rsid w:val="004A1009"/>
    <w:rsid w:val="004A24A0"/>
    <w:rsid w:val="004A2531"/>
    <w:rsid w:val="004A308F"/>
    <w:rsid w:val="004A317D"/>
    <w:rsid w:val="004A32DE"/>
    <w:rsid w:val="004A3991"/>
    <w:rsid w:val="004A3A2A"/>
    <w:rsid w:val="004A4398"/>
    <w:rsid w:val="004A481C"/>
    <w:rsid w:val="004A5272"/>
    <w:rsid w:val="004A55F5"/>
    <w:rsid w:val="004A577F"/>
    <w:rsid w:val="004A623D"/>
    <w:rsid w:val="004A73BA"/>
    <w:rsid w:val="004A7B53"/>
    <w:rsid w:val="004A7CAA"/>
    <w:rsid w:val="004B05DA"/>
    <w:rsid w:val="004B066A"/>
    <w:rsid w:val="004B0BB3"/>
    <w:rsid w:val="004B0BBE"/>
    <w:rsid w:val="004B113C"/>
    <w:rsid w:val="004B1F12"/>
    <w:rsid w:val="004B22A0"/>
    <w:rsid w:val="004B27B9"/>
    <w:rsid w:val="004B2B97"/>
    <w:rsid w:val="004B2F0F"/>
    <w:rsid w:val="004B3167"/>
    <w:rsid w:val="004B46E8"/>
    <w:rsid w:val="004B4965"/>
    <w:rsid w:val="004B5287"/>
    <w:rsid w:val="004B5312"/>
    <w:rsid w:val="004B5443"/>
    <w:rsid w:val="004B5C11"/>
    <w:rsid w:val="004B5C7B"/>
    <w:rsid w:val="004B62BC"/>
    <w:rsid w:val="004B6E00"/>
    <w:rsid w:val="004B729C"/>
    <w:rsid w:val="004C137D"/>
    <w:rsid w:val="004C158B"/>
    <w:rsid w:val="004C23C1"/>
    <w:rsid w:val="004C2EF8"/>
    <w:rsid w:val="004C2F17"/>
    <w:rsid w:val="004C3ECC"/>
    <w:rsid w:val="004C40C4"/>
    <w:rsid w:val="004C4749"/>
    <w:rsid w:val="004C4F0B"/>
    <w:rsid w:val="004C503A"/>
    <w:rsid w:val="004C5B5F"/>
    <w:rsid w:val="004C5F4F"/>
    <w:rsid w:val="004C6148"/>
    <w:rsid w:val="004C6217"/>
    <w:rsid w:val="004C6285"/>
    <w:rsid w:val="004C686F"/>
    <w:rsid w:val="004C69C3"/>
    <w:rsid w:val="004C69CC"/>
    <w:rsid w:val="004C7902"/>
    <w:rsid w:val="004C7909"/>
    <w:rsid w:val="004C79D3"/>
    <w:rsid w:val="004C7C14"/>
    <w:rsid w:val="004C7C51"/>
    <w:rsid w:val="004D0223"/>
    <w:rsid w:val="004D04B0"/>
    <w:rsid w:val="004D050B"/>
    <w:rsid w:val="004D0555"/>
    <w:rsid w:val="004D0875"/>
    <w:rsid w:val="004D09FC"/>
    <w:rsid w:val="004D0C8C"/>
    <w:rsid w:val="004D0F69"/>
    <w:rsid w:val="004D1B96"/>
    <w:rsid w:val="004D2D04"/>
    <w:rsid w:val="004D343F"/>
    <w:rsid w:val="004D3751"/>
    <w:rsid w:val="004D3806"/>
    <w:rsid w:val="004D3B2E"/>
    <w:rsid w:val="004D3C3E"/>
    <w:rsid w:val="004D3F40"/>
    <w:rsid w:val="004D44C4"/>
    <w:rsid w:val="004D461C"/>
    <w:rsid w:val="004D4E19"/>
    <w:rsid w:val="004D61AC"/>
    <w:rsid w:val="004D66A1"/>
    <w:rsid w:val="004D69A4"/>
    <w:rsid w:val="004D6C0B"/>
    <w:rsid w:val="004D71C0"/>
    <w:rsid w:val="004D75A7"/>
    <w:rsid w:val="004D77C6"/>
    <w:rsid w:val="004E037B"/>
    <w:rsid w:val="004E06F9"/>
    <w:rsid w:val="004E07E4"/>
    <w:rsid w:val="004E0CB1"/>
    <w:rsid w:val="004E1995"/>
    <w:rsid w:val="004E19FB"/>
    <w:rsid w:val="004E1C8F"/>
    <w:rsid w:val="004E2058"/>
    <w:rsid w:val="004E2482"/>
    <w:rsid w:val="004E24D5"/>
    <w:rsid w:val="004E25DE"/>
    <w:rsid w:val="004E2C1A"/>
    <w:rsid w:val="004E2C1C"/>
    <w:rsid w:val="004E2DE7"/>
    <w:rsid w:val="004E3FA4"/>
    <w:rsid w:val="004E486F"/>
    <w:rsid w:val="004E4C32"/>
    <w:rsid w:val="004E4D56"/>
    <w:rsid w:val="004E50FF"/>
    <w:rsid w:val="004E5DA6"/>
    <w:rsid w:val="004E5E21"/>
    <w:rsid w:val="004E627D"/>
    <w:rsid w:val="004E71E5"/>
    <w:rsid w:val="004E7681"/>
    <w:rsid w:val="004E7E4C"/>
    <w:rsid w:val="004F00C3"/>
    <w:rsid w:val="004F02A1"/>
    <w:rsid w:val="004F02A6"/>
    <w:rsid w:val="004F037D"/>
    <w:rsid w:val="004F0A8C"/>
    <w:rsid w:val="004F0E99"/>
    <w:rsid w:val="004F0F00"/>
    <w:rsid w:val="004F0FCD"/>
    <w:rsid w:val="004F100C"/>
    <w:rsid w:val="004F1012"/>
    <w:rsid w:val="004F10FB"/>
    <w:rsid w:val="004F1906"/>
    <w:rsid w:val="004F2401"/>
    <w:rsid w:val="004F25A1"/>
    <w:rsid w:val="004F2AA5"/>
    <w:rsid w:val="004F2B14"/>
    <w:rsid w:val="004F3024"/>
    <w:rsid w:val="004F34C8"/>
    <w:rsid w:val="004F3828"/>
    <w:rsid w:val="004F459A"/>
    <w:rsid w:val="004F4704"/>
    <w:rsid w:val="004F4A96"/>
    <w:rsid w:val="004F5929"/>
    <w:rsid w:val="004F7108"/>
    <w:rsid w:val="004F744E"/>
    <w:rsid w:val="004F7781"/>
    <w:rsid w:val="004F7F9A"/>
    <w:rsid w:val="004F7FC8"/>
    <w:rsid w:val="005001F0"/>
    <w:rsid w:val="0050199F"/>
    <w:rsid w:val="00501F35"/>
    <w:rsid w:val="005020EA"/>
    <w:rsid w:val="005023C0"/>
    <w:rsid w:val="005026FD"/>
    <w:rsid w:val="00502B23"/>
    <w:rsid w:val="00502DCC"/>
    <w:rsid w:val="00502FDC"/>
    <w:rsid w:val="0050314F"/>
    <w:rsid w:val="00503617"/>
    <w:rsid w:val="00503DE7"/>
    <w:rsid w:val="005041F8"/>
    <w:rsid w:val="00504526"/>
    <w:rsid w:val="00504E36"/>
    <w:rsid w:val="0050519D"/>
    <w:rsid w:val="00505C07"/>
    <w:rsid w:val="00506232"/>
    <w:rsid w:val="005063C3"/>
    <w:rsid w:val="0050645E"/>
    <w:rsid w:val="0050661E"/>
    <w:rsid w:val="005067E5"/>
    <w:rsid w:val="00506803"/>
    <w:rsid w:val="00506A3F"/>
    <w:rsid w:val="005070E0"/>
    <w:rsid w:val="005077F4"/>
    <w:rsid w:val="0050780D"/>
    <w:rsid w:val="00507833"/>
    <w:rsid w:val="00507B4F"/>
    <w:rsid w:val="00507E43"/>
    <w:rsid w:val="00510482"/>
    <w:rsid w:val="00511084"/>
    <w:rsid w:val="00511E58"/>
    <w:rsid w:val="0051223C"/>
    <w:rsid w:val="00512663"/>
    <w:rsid w:val="0051266E"/>
    <w:rsid w:val="00512B00"/>
    <w:rsid w:val="00512F85"/>
    <w:rsid w:val="00513C4A"/>
    <w:rsid w:val="00513DA4"/>
    <w:rsid w:val="005144BB"/>
    <w:rsid w:val="00514542"/>
    <w:rsid w:val="0051470B"/>
    <w:rsid w:val="00514763"/>
    <w:rsid w:val="00514796"/>
    <w:rsid w:val="005147DB"/>
    <w:rsid w:val="00514DFC"/>
    <w:rsid w:val="0051554E"/>
    <w:rsid w:val="0051575A"/>
    <w:rsid w:val="00516271"/>
    <w:rsid w:val="00516304"/>
    <w:rsid w:val="00516AC2"/>
    <w:rsid w:val="00516BF3"/>
    <w:rsid w:val="00516DA0"/>
    <w:rsid w:val="00517168"/>
    <w:rsid w:val="005178A0"/>
    <w:rsid w:val="0051794D"/>
    <w:rsid w:val="00517B67"/>
    <w:rsid w:val="005203F3"/>
    <w:rsid w:val="005208EF"/>
    <w:rsid w:val="00520953"/>
    <w:rsid w:val="00520994"/>
    <w:rsid w:val="00520BB9"/>
    <w:rsid w:val="005211A1"/>
    <w:rsid w:val="0052131D"/>
    <w:rsid w:val="005217A0"/>
    <w:rsid w:val="00521800"/>
    <w:rsid w:val="005218F1"/>
    <w:rsid w:val="00521EBB"/>
    <w:rsid w:val="00521F0E"/>
    <w:rsid w:val="00521F2E"/>
    <w:rsid w:val="00522083"/>
    <w:rsid w:val="0052291B"/>
    <w:rsid w:val="00522A58"/>
    <w:rsid w:val="00522D63"/>
    <w:rsid w:val="00523048"/>
    <w:rsid w:val="00523199"/>
    <w:rsid w:val="00523329"/>
    <w:rsid w:val="0052344A"/>
    <w:rsid w:val="005235DE"/>
    <w:rsid w:val="005236C4"/>
    <w:rsid w:val="00523B8C"/>
    <w:rsid w:val="0052405C"/>
    <w:rsid w:val="00524E72"/>
    <w:rsid w:val="00525267"/>
    <w:rsid w:val="005257F7"/>
    <w:rsid w:val="00525821"/>
    <w:rsid w:val="005259F2"/>
    <w:rsid w:val="005260EA"/>
    <w:rsid w:val="00526747"/>
    <w:rsid w:val="00526770"/>
    <w:rsid w:val="00526D63"/>
    <w:rsid w:val="0052729D"/>
    <w:rsid w:val="005272B8"/>
    <w:rsid w:val="00527F42"/>
    <w:rsid w:val="0053027F"/>
    <w:rsid w:val="00530523"/>
    <w:rsid w:val="005305FC"/>
    <w:rsid w:val="00530F14"/>
    <w:rsid w:val="005316FA"/>
    <w:rsid w:val="00531A27"/>
    <w:rsid w:val="00531D48"/>
    <w:rsid w:val="00531D98"/>
    <w:rsid w:val="00531F8A"/>
    <w:rsid w:val="00532650"/>
    <w:rsid w:val="00533127"/>
    <w:rsid w:val="00533426"/>
    <w:rsid w:val="00533AAA"/>
    <w:rsid w:val="0053430B"/>
    <w:rsid w:val="00534745"/>
    <w:rsid w:val="005347DF"/>
    <w:rsid w:val="00534956"/>
    <w:rsid w:val="00534CFB"/>
    <w:rsid w:val="00534E12"/>
    <w:rsid w:val="005357A1"/>
    <w:rsid w:val="00535E5F"/>
    <w:rsid w:val="0053605B"/>
    <w:rsid w:val="00536172"/>
    <w:rsid w:val="00536D33"/>
    <w:rsid w:val="00537179"/>
    <w:rsid w:val="00537E7C"/>
    <w:rsid w:val="00540346"/>
    <w:rsid w:val="005403FE"/>
    <w:rsid w:val="005407EB"/>
    <w:rsid w:val="005409AA"/>
    <w:rsid w:val="00540AE7"/>
    <w:rsid w:val="00541C26"/>
    <w:rsid w:val="00541C3D"/>
    <w:rsid w:val="00541EC4"/>
    <w:rsid w:val="0054279A"/>
    <w:rsid w:val="00542B91"/>
    <w:rsid w:val="00542DDD"/>
    <w:rsid w:val="00543E6B"/>
    <w:rsid w:val="00544279"/>
    <w:rsid w:val="00544356"/>
    <w:rsid w:val="005443C1"/>
    <w:rsid w:val="005451D6"/>
    <w:rsid w:val="0054583B"/>
    <w:rsid w:val="005459A2"/>
    <w:rsid w:val="00545E83"/>
    <w:rsid w:val="005465BC"/>
    <w:rsid w:val="00546998"/>
    <w:rsid w:val="00546AB7"/>
    <w:rsid w:val="00546C7B"/>
    <w:rsid w:val="00546C7C"/>
    <w:rsid w:val="00547846"/>
    <w:rsid w:val="00550252"/>
    <w:rsid w:val="00550ACB"/>
    <w:rsid w:val="00550EF9"/>
    <w:rsid w:val="00551749"/>
    <w:rsid w:val="00552455"/>
    <w:rsid w:val="0055286F"/>
    <w:rsid w:val="00552F8D"/>
    <w:rsid w:val="00553447"/>
    <w:rsid w:val="00553634"/>
    <w:rsid w:val="0055387C"/>
    <w:rsid w:val="00553B2B"/>
    <w:rsid w:val="00553CB5"/>
    <w:rsid w:val="005540EA"/>
    <w:rsid w:val="0055460D"/>
    <w:rsid w:val="00554E46"/>
    <w:rsid w:val="005550FC"/>
    <w:rsid w:val="0055553D"/>
    <w:rsid w:val="00556677"/>
    <w:rsid w:val="0055729F"/>
    <w:rsid w:val="005573A4"/>
    <w:rsid w:val="00557AD7"/>
    <w:rsid w:val="00557B5E"/>
    <w:rsid w:val="00557D27"/>
    <w:rsid w:val="0056077B"/>
    <w:rsid w:val="00560BD5"/>
    <w:rsid w:val="005616CE"/>
    <w:rsid w:val="005619AC"/>
    <w:rsid w:val="00561A50"/>
    <w:rsid w:val="00561C2E"/>
    <w:rsid w:val="005623F6"/>
    <w:rsid w:val="005627D9"/>
    <w:rsid w:val="00562B7E"/>
    <w:rsid w:val="00562FDA"/>
    <w:rsid w:val="00563687"/>
    <w:rsid w:val="00563B17"/>
    <w:rsid w:val="005640CF"/>
    <w:rsid w:val="00564329"/>
    <w:rsid w:val="00565932"/>
    <w:rsid w:val="00565AF8"/>
    <w:rsid w:val="0056613A"/>
    <w:rsid w:val="005668EE"/>
    <w:rsid w:val="00566B46"/>
    <w:rsid w:val="00566D4D"/>
    <w:rsid w:val="00567238"/>
    <w:rsid w:val="005673C2"/>
    <w:rsid w:val="0056746A"/>
    <w:rsid w:val="00567B58"/>
    <w:rsid w:val="005708FA"/>
    <w:rsid w:val="00570A05"/>
    <w:rsid w:val="005716E3"/>
    <w:rsid w:val="00571735"/>
    <w:rsid w:val="0057220F"/>
    <w:rsid w:val="005725F8"/>
    <w:rsid w:val="00573288"/>
    <w:rsid w:val="005743B6"/>
    <w:rsid w:val="005744AF"/>
    <w:rsid w:val="005749D7"/>
    <w:rsid w:val="00574A87"/>
    <w:rsid w:val="00574B82"/>
    <w:rsid w:val="00575B9E"/>
    <w:rsid w:val="00575C54"/>
    <w:rsid w:val="00575F2A"/>
    <w:rsid w:val="00576605"/>
    <w:rsid w:val="00576F2D"/>
    <w:rsid w:val="005772F3"/>
    <w:rsid w:val="00577890"/>
    <w:rsid w:val="00577A4F"/>
    <w:rsid w:val="00580635"/>
    <w:rsid w:val="00580C4F"/>
    <w:rsid w:val="005811A2"/>
    <w:rsid w:val="00581551"/>
    <w:rsid w:val="00581BFD"/>
    <w:rsid w:val="005822DD"/>
    <w:rsid w:val="005829D0"/>
    <w:rsid w:val="00582BFF"/>
    <w:rsid w:val="00582C85"/>
    <w:rsid w:val="00583DED"/>
    <w:rsid w:val="005845D9"/>
    <w:rsid w:val="00584A08"/>
    <w:rsid w:val="00584BB5"/>
    <w:rsid w:val="00584C9A"/>
    <w:rsid w:val="00585761"/>
    <w:rsid w:val="00585CE6"/>
    <w:rsid w:val="00586237"/>
    <w:rsid w:val="00586A08"/>
    <w:rsid w:val="00586E5F"/>
    <w:rsid w:val="0058757E"/>
    <w:rsid w:val="005877AC"/>
    <w:rsid w:val="00587A66"/>
    <w:rsid w:val="00587ECB"/>
    <w:rsid w:val="00587F4A"/>
    <w:rsid w:val="00590446"/>
    <w:rsid w:val="00590F32"/>
    <w:rsid w:val="0059102A"/>
    <w:rsid w:val="00591F0D"/>
    <w:rsid w:val="005925CE"/>
    <w:rsid w:val="00592A9E"/>
    <w:rsid w:val="00592C5D"/>
    <w:rsid w:val="00592EED"/>
    <w:rsid w:val="00593A15"/>
    <w:rsid w:val="0059478B"/>
    <w:rsid w:val="00595147"/>
    <w:rsid w:val="005952CF"/>
    <w:rsid w:val="00595FB1"/>
    <w:rsid w:val="005960F3"/>
    <w:rsid w:val="005961F1"/>
    <w:rsid w:val="00596300"/>
    <w:rsid w:val="00596440"/>
    <w:rsid w:val="00596535"/>
    <w:rsid w:val="0059753C"/>
    <w:rsid w:val="005A01AA"/>
    <w:rsid w:val="005A01F3"/>
    <w:rsid w:val="005A03F5"/>
    <w:rsid w:val="005A05EE"/>
    <w:rsid w:val="005A0AA3"/>
    <w:rsid w:val="005A0BDE"/>
    <w:rsid w:val="005A0C09"/>
    <w:rsid w:val="005A13E4"/>
    <w:rsid w:val="005A14B5"/>
    <w:rsid w:val="005A159D"/>
    <w:rsid w:val="005A1C9D"/>
    <w:rsid w:val="005A2150"/>
    <w:rsid w:val="005A25D4"/>
    <w:rsid w:val="005A2C03"/>
    <w:rsid w:val="005A3949"/>
    <w:rsid w:val="005A3BAB"/>
    <w:rsid w:val="005A4017"/>
    <w:rsid w:val="005A41E2"/>
    <w:rsid w:val="005A475C"/>
    <w:rsid w:val="005A4E5F"/>
    <w:rsid w:val="005A5206"/>
    <w:rsid w:val="005A58A5"/>
    <w:rsid w:val="005A6141"/>
    <w:rsid w:val="005A6214"/>
    <w:rsid w:val="005A64A0"/>
    <w:rsid w:val="005A6881"/>
    <w:rsid w:val="005A6A3E"/>
    <w:rsid w:val="005A6E7B"/>
    <w:rsid w:val="005A71F8"/>
    <w:rsid w:val="005A73E5"/>
    <w:rsid w:val="005A75B7"/>
    <w:rsid w:val="005A7964"/>
    <w:rsid w:val="005A796F"/>
    <w:rsid w:val="005A7AB5"/>
    <w:rsid w:val="005B06C9"/>
    <w:rsid w:val="005B0B85"/>
    <w:rsid w:val="005B0CFD"/>
    <w:rsid w:val="005B19F9"/>
    <w:rsid w:val="005B1AC9"/>
    <w:rsid w:val="005B1D62"/>
    <w:rsid w:val="005B205C"/>
    <w:rsid w:val="005B2308"/>
    <w:rsid w:val="005B2350"/>
    <w:rsid w:val="005B2A64"/>
    <w:rsid w:val="005B364C"/>
    <w:rsid w:val="005B37EC"/>
    <w:rsid w:val="005B3892"/>
    <w:rsid w:val="005B389C"/>
    <w:rsid w:val="005B3CF0"/>
    <w:rsid w:val="005B3E07"/>
    <w:rsid w:val="005B4AB0"/>
    <w:rsid w:val="005B4B6C"/>
    <w:rsid w:val="005B4D27"/>
    <w:rsid w:val="005B4DDE"/>
    <w:rsid w:val="005B4EB3"/>
    <w:rsid w:val="005B525C"/>
    <w:rsid w:val="005B5785"/>
    <w:rsid w:val="005B605F"/>
    <w:rsid w:val="005B65F7"/>
    <w:rsid w:val="005B66BE"/>
    <w:rsid w:val="005B6A5A"/>
    <w:rsid w:val="005B6D54"/>
    <w:rsid w:val="005B7CB1"/>
    <w:rsid w:val="005B7CEC"/>
    <w:rsid w:val="005C00FA"/>
    <w:rsid w:val="005C0266"/>
    <w:rsid w:val="005C07FE"/>
    <w:rsid w:val="005C135B"/>
    <w:rsid w:val="005C1954"/>
    <w:rsid w:val="005C1A17"/>
    <w:rsid w:val="005C1F40"/>
    <w:rsid w:val="005C2473"/>
    <w:rsid w:val="005C27EA"/>
    <w:rsid w:val="005C2C33"/>
    <w:rsid w:val="005C33AB"/>
    <w:rsid w:val="005C348A"/>
    <w:rsid w:val="005C3527"/>
    <w:rsid w:val="005C3B79"/>
    <w:rsid w:val="005C3BE8"/>
    <w:rsid w:val="005C41C2"/>
    <w:rsid w:val="005C46C6"/>
    <w:rsid w:val="005C490D"/>
    <w:rsid w:val="005C4966"/>
    <w:rsid w:val="005C520C"/>
    <w:rsid w:val="005C546B"/>
    <w:rsid w:val="005C5882"/>
    <w:rsid w:val="005C5B3B"/>
    <w:rsid w:val="005C5B8C"/>
    <w:rsid w:val="005C6131"/>
    <w:rsid w:val="005C6206"/>
    <w:rsid w:val="005C6338"/>
    <w:rsid w:val="005C6798"/>
    <w:rsid w:val="005C67C4"/>
    <w:rsid w:val="005C7035"/>
    <w:rsid w:val="005C71CF"/>
    <w:rsid w:val="005C723D"/>
    <w:rsid w:val="005C724C"/>
    <w:rsid w:val="005C7940"/>
    <w:rsid w:val="005C7C8D"/>
    <w:rsid w:val="005D019B"/>
    <w:rsid w:val="005D04F6"/>
    <w:rsid w:val="005D061D"/>
    <w:rsid w:val="005D0802"/>
    <w:rsid w:val="005D094E"/>
    <w:rsid w:val="005D0B14"/>
    <w:rsid w:val="005D0B5E"/>
    <w:rsid w:val="005D0BDD"/>
    <w:rsid w:val="005D1729"/>
    <w:rsid w:val="005D183D"/>
    <w:rsid w:val="005D18C8"/>
    <w:rsid w:val="005D1CB3"/>
    <w:rsid w:val="005D1E1D"/>
    <w:rsid w:val="005D220E"/>
    <w:rsid w:val="005D225A"/>
    <w:rsid w:val="005D2484"/>
    <w:rsid w:val="005D2DF1"/>
    <w:rsid w:val="005D3370"/>
    <w:rsid w:val="005D3498"/>
    <w:rsid w:val="005D35D4"/>
    <w:rsid w:val="005D3611"/>
    <w:rsid w:val="005D39C0"/>
    <w:rsid w:val="005D3B88"/>
    <w:rsid w:val="005D3D7E"/>
    <w:rsid w:val="005D3F8D"/>
    <w:rsid w:val="005D41C3"/>
    <w:rsid w:val="005D41E9"/>
    <w:rsid w:val="005D42F9"/>
    <w:rsid w:val="005D540A"/>
    <w:rsid w:val="005D55D5"/>
    <w:rsid w:val="005D5946"/>
    <w:rsid w:val="005D5DB7"/>
    <w:rsid w:val="005D5FBA"/>
    <w:rsid w:val="005D62BD"/>
    <w:rsid w:val="005D6318"/>
    <w:rsid w:val="005D647C"/>
    <w:rsid w:val="005D6CF0"/>
    <w:rsid w:val="005D6ED3"/>
    <w:rsid w:val="005D6F4A"/>
    <w:rsid w:val="005D789B"/>
    <w:rsid w:val="005D7E98"/>
    <w:rsid w:val="005E0223"/>
    <w:rsid w:val="005E0FC4"/>
    <w:rsid w:val="005E1006"/>
    <w:rsid w:val="005E1666"/>
    <w:rsid w:val="005E18B2"/>
    <w:rsid w:val="005E1A85"/>
    <w:rsid w:val="005E240B"/>
    <w:rsid w:val="005E266A"/>
    <w:rsid w:val="005E26A0"/>
    <w:rsid w:val="005E30C8"/>
    <w:rsid w:val="005E314C"/>
    <w:rsid w:val="005E319E"/>
    <w:rsid w:val="005E3639"/>
    <w:rsid w:val="005E40DB"/>
    <w:rsid w:val="005E41A7"/>
    <w:rsid w:val="005E4270"/>
    <w:rsid w:val="005E45C1"/>
    <w:rsid w:val="005E5329"/>
    <w:rsid w:val="005E55D0"/>
    <w:rsid w:val="005E57A3"/>
    <w:rsid w:val="005E583E"/>
    <w:rsid w:val="005E5E37"/>
    <w:rsid w:val="005E619B"/>
    <w:rsid w:val="005E6B1F"/>
    <w:rsid w:val="005E6E1F"/>
    <w:rsid w:val="005E6F36"/>
    <w:rsid w:val="005E7136"/>
    <w:rsid w:val="005E7AF9"/>
    <w:rsid w:val="005F04B2"/>
    <w:rsid w:val="005F12D4"/>
    <w:rsid w:val="005F13D6"/>
    <w:rsid w:val="005F1419"/>
    <w:rsid w:val="005F1B44"/>
    <w:rsid w:val="005F1DB7"/>
    <w:rsid w:val="005F23E3"/>
    <w:rsid w:val="005F285C"/>
    <w:rsid w:val="005F337D"/>
    <w:rsid w:val="005F36D9"/>
    <w:rsid w:val="005F3934"/>
    <w:rsid w:val="005F3990"/>
    <w:rsid w:val="005F411C"/>
    <w:rsid w:val="005F4E92"/>
    <w:rsid w:val="005F5462"/>
    <w:rsid w:val="005F593D"/>
    <w:rsid w:val="005F5F33"/>
    <w:rsid w:val="005F5F9D"/>
    <w:rsid w:val="005F6D86"/>
    <w:rsid w:val="005F6FE7"/>
    <w:rsid w:val="005F71CC"/>
    <w:rsid w:val="005F7BB6"/>
    <w:rsid w:val="005F7C6B"/>
    <w:rsid w:val="005F7D65"/>
    <w:rsid w:val="00600A79"/>
    <w:rsid w:val="00600EB7"/>
    <w:rsid w:val="00600F00"/>
    <w:rsid w:val="006010CD"/>
    <w:rsid w:val="00601166"/>
    <w:rsid w:val="00601D57"/>
    <w:rsid w:val="00601D94"/>
    <w:rsid w:val="0060231C"/>
    <w:rsid w:val="00602DB6"/>
    <w:rsid w:val="00603706"/>
    <w:rsid w:val="006039AE"/>
    <w:rsid w:val="00603E60"/>
    <w:rsid w:val="00604B1B"/>
    <w:rsid w:val="006053AE"/>
    <w:rsid w:val="00605899"/>
    <w:rsid w:val="006058FC"/>
    <w:rsid w:val="00605B68"/>
    <w:rsid w:val="00606A53"/>
    <w:rsid w:val="006073B6"/>
    <w:rsid w:val="0060749B"/>
    <w:rsid w:val="00607509"/>
    <w:rsid w:val="0061034F"/>
    <w:rsid w:val="0061039B"/>
    <w:rsid w:val="006106BC"/>
    <w:rsid w:val="006106C1"/>
    <w:rsid w:val="006106C2"/>
    <w:rsid w:val="006109D4"/>
    <w:rsid w:val="00610F6D"/>
    <w:rsid w:val="0061188B"/>
    <w:rsid w:val="00611C28"/>
    <w:rsid w:val="0061218D"/>
    <w:rsid w:val="00612AFF"/>
    <w:rsid w:val="0061337A"/>
    <w:rsid w:val="006134C4"/>
    <w:rsid w:val="00613727"/>
    <w:rsid w:val="00613C56"/>
    <w:rsid w:val="006140AA"/>
    <w:rsid w:val="00614887"/>
    <w:rsid w:val="00614A7C"/>
    <w:rsid w:val="00614C0E"/>
    <w:rsid w:val="00614C0F"/>
    <w:rsid w:val="00615B2E"/>
    <w:rsid w:val="006161F5"/>
    <w:rsid w:val="00616374"/>
    <w:rsid w:val="00616E65"/>
    <w:rsid w:val="00617BEB"/>
    <w:rsid w:val="0062043D"/>
    <w:rsid w:val="00620E6A"/>
    <w:rsid w:val="006210C2"/>
    <w:rsid w:val="006213B9"/>
    <w:rsid w:val="006218EB"/>
    <w:rsid w:val="00621AEB"/>
    <w:rsid w:val="00621C41"/>
    <w:rsid w:val="00621EAE"/>
    <w:rsid w:val="00621FE0"/>
    <w:rsid w:val="00622ACD"/>
    <w:rsid w:val="00622EB3"/>
    <w:rsid w:val="006233CA"/>
    <w:rsid w:val="006237BD"/>
    <w:rsid w:val="00623A39"/>
    <w:rsid w:val="00623AA3"/>
    <w:rsid w:val="00623F38"/>
    <w:rsid w:val="00624114"/>
    <w:rsid w:val="00624380"/>
    <w:rsid w:val="00624431"/>
    <w:rsid w:val="00624690"/>
    <w:rsid w:val="006249AA"/>
    <w:rsid w:val="00624CFF"/>
    <w:rsid w:val="00624D80"/>
    <w:rsid w:val="006255BD"/>
    <w:rsid w:val="006256FA"/>
    <w:rsid w:val="0062585B"/>
    <w:rsid w:val="00626419"/>
    <w:rsid w:val="00626701"/>
    <w:rsid w:val="0062690C"/>
    <w:rsid w:val="00626F6E"/>
    <w:rsid w:val="006273CC"/>
    <w:rsid w:val="0062797C"/>
    <w:rsid w:val="00627B4E"/>
    <w:rsid w:val="00627D86"/>
    <w:rsid w:val="00627DC4"/>
    <w:rsid w:val="00630326"/>
    <w:rsid w:val="006304A4"/>
    <w:rsid w:val="00630684"/>
    <w:rsid w:val="0063095D"/>
    <w:rsid w:val="0063097B"/>
    <w:rsid w:val="00630BA6"/>
    <w:rsid w:val="0063119B"/>
    <w:rsid w:val="00631461"/>
    <w:rsid w:val="00632247"/>
    <w:rsid w:val="00632897"/>
    <w:rsid w:val="00632A86"/>
    <w:rsid w:val="00632F84"/>
    <w:rsid w:val="00633094"/>
    <w:rsid w:val="006335B6"/>
    <w:rsid w:val="00633670"/>
    <w:rsid w:val="00633C60"/>
    <w:rsid w:val="00633FE7"/>
    <w:rsid w:val="006348D7"/>
    <w:rsid w:val="00634AC5"/>
    <w:rsid w:val="00634C7C"/>
    <w:rsid w:val="006355B1"/>
    <w:rsid w:val="0063611C"/>
    <w:rsid w:val="006362B0"/>
    <w:rsid w:val="0063665B"/>
    <w:rsid w:val="00636F9C"/>
    <w:rsid w:val="00637205"/>
    <w:rsid w:val="00637D53"/>
    <w:rsid w:val="006408F5"/>
    <w:rsid w:val="00640E85"/>
    <w:rsid w:val="00640FFC"/>
    <w:rsid w:val="00641D38"/>
    <w:rsid w:val="00642212"/>
    <w:rsid w:val="00642A3D"/>
    <w:rsid w:val="00642FFD"/>
    <w:rsid w:val="006430ED"/>
    <w:rsid w:val="00643183"/>
    <w:rsid w:val="0064343E"/>
    <w:rsid w:val="00643BF3"/>
    <w:rsid w:val="00644038"/>
    <w:rsid w:val="0064435A"/>
    <w:rsid w:val="0064472C"/>
    <w:rsid w:val="00644E75"/>
    <w:rsid w:val="00644F50"/>
    <w:rsid w:val="0064512B"/>
    <w:rsid w:val="00645770"/>
    <w:rsid w:val="00645955"/>
    <w:rsid w:val="00646BEA"/>
    <w:rsid w:val="00646D82"/>
    <w:rsid w:val="00646D85"/>
    <w:rsid w:val="00646E4B"/>
    <w:rsid w:val="00647419"/>
    <w:rsid w:val="00647714"/>
    <w:rsid w:val="006478C1"/>
    <w:rsid w:val="006501FE"/>
    <w:rsid w:val="006502FF"/>
    <w:rsid w:val="00650727"/>
    <w:rsid w:val="00650763"/>
    <w:rsid w:val="00651544"/>
    <w:rsid w:val="00651EE9"/>
    <w:rsid w:val="00652581"/>
    <w:rsid w:val="006526E8"/>
    <w:rsid w:val="0065286C"/>
    <w:rsid w:val="00652944"/>
    <w:rsid w:val="00652BD0"/>
    <w:rsid w:val="00653D34"/>
    <w:rsid w:val="00655725"/>
    <w:rsid w:val="0065611C"/>
    <w:rsid w:val="0065687C"/>
    <w:rsid w:val="0065743A"/>
    <w:rsid w:val="00657586"/>
    <w:rsid w:val="0065779C"/>
    <w:rsid w:val="006604ED"/>
    <w:rsid w:val="00660B73"/>
    <w:rsid w:val="00661167"/>
    <w:rsid w:val="0066185F"/>
    <w:rsid w:val="00661F2A"/>
    <w:rsid w:val="00661FB0"/>
    <w:rsid w:val="00661FC8"/>
    <w:rsid w:val="00662D95"/>
    <w:rsid w:val="00662E0A"/>
    <w:rsid w:val="00663018"/>
    <w:rsid w:val="006630F8"/>
    <w:rsid w:val="006638DF"/>
    <w:rsid w:val="00663DC2"/>
    <w:rsid w:val="00663F77"/>
    <w:rsid w:val="006642F0"/>
    <w:rsid w:val="006646F1"/>
    <w:rsid w:val="006653B0"/>
    <w:rsid w:val="00665DCA"/>
    <w:rsid w:val="00665DE7"/>
    <w:rsid w:val="00667068"/>
    <w:rsid w:val="00667F3F"/>
    <w:rsid w:val="00670A48"/>
    <w:rsid w:val="00671157"/>
    <w:rsid w:val="00671540"/>
    <w:rsid w:val="006719A1"/>
    <w:rsid w:val="00671E64"/>
    <w:rsid w:val="00671F6F"/>
    <w:rsid w:val="00672137"/>
    <w:rsid w:val="0067225B"/>
    <w:rsid w:val="00672A0A"/>
    <w:rsid w:val="00673527"/>
    <w:rsid w:val="006738DE"/>
    <w:rsid w:val="00673C8C"/>
    <w:rsid w:val="00673D23"/>
    <w:rsid w:val="00673F37"/>
    <w:rsid w:val="00674151"/>
    <w:rsid w:val="00674155"/>
    <w:rsid w:val="00675143"/>
    <w:rsid w:val="0067594E"/>
    <w:rsid w:val="00675C8C"/>
    <w:rsid w:val="00676150"/>
    <w:rsid w:val="0067616C"/>
    <w:rsid w:val="0067637C"/>
    <w:rsid w:val="006765B7"/>
    <w:rsid w:val="006765FB"/>
    <w:rsid w:val="00677250"/>
    <w:rsid w:val="006773CC"/>
    <w:rsid w:val="00677611"/>
    <w:rsid w:val="006777D7"/>
    <w:rsid w:val="0067798D"/>
    <w:rsid w:val="00677AEF"/>
    <w:rsid w:val="00680097"/>
    <w:rsid w:val="00680AB0"/>
    <w:rsid w:val="0068101C"/>
    <w:rsid w:val="00681203"/>
    <w:rsid w:val="006823C2"/>
    <w:rsid w:val="006825D5"/>
    <w:rsid w:val="006827E0"/>
    <w:rsid w:val="00682A7B"/>
    <w:rsid w:val="00683059"/>
    <w:rsid w:val="00683462"/>
    <w:rsid w:val="00683773"/>
    <w:rsid w:val="00683F8C"/>
    <w:rsid w:val="0068451F"/>
    <w:rsid w:val="00684D4C"/>
    <w:rsid w:val="0068504F"/>
    <w:rsid w:val="0068518C"/>
    <w:rsid w:val="006852BC"/>
    <w:rsid w:val="00685612"/>
    <w:rsid w:val="00686119"/>
    <w:rsid w:val="0068791E"/>
    <w:rsid w:val="006879B7"/>
    <w:rsid w:val="00687D7D"/>
    <w:rsid w:val="00690026"/>
    <w:rsid w:val="00690113"/>
    <w:rsid w:val="00690388"/>
    <w:rsid w:val="006907E6"/>
    <w:rsid w:val="00690992"/>
    <w:rsid w:val="006909F3"/>
    <w:rsid w:val="00690FA0"/>
    <w:rsid w:val="0069147F"/>
    <w:rsid w:val="0069149C"/>
    <w:rsid w:val="00691590"/>
    <w:rsid w:val="00691609"/>
    <w:rsid w:val="00691813"/>
    <w:rsid w:val="006926DB"/>
    <w:rsid w:val="00692E64"/>
    <w:rsid w:val="00693DEB"/>
    <w:rsid w:val="006942B5"/>
    <w:rsid w:val="0069431C"/>
    <w:rsid w:val="0069432B"/>
    <w:rsid w:val="006943E5"/>
    <w:rsid w:val="00694B4C"/>
    <w:rsid w:val="00694B9E"/>
    <w:rsid w:val="00694E9F"/>
    <w:rsid w:val="00695577"/>
    <w:rsid w:val="006962B7"/>
    <w:rsid w:val="00696A17"/>
    <w:rsid w:val="00696E80"/>
    <w:rsid w:val="006973B1"/>
    <w:rsid w:val="00697C6D"/>
    <w:rsid w:val="00697E97"/>
    <w:rsid w:val="006A0946"/>
    <w:rsid w:val="006A0EBF"/>
    <w:rsid w:val="006A116F"/>
    <w:rsid w:val="006A1225"/>
    <w:rsid w:val="006A140E"/>
    <w:rsid w:val="006A2884"/>
    <w:rsid w:val="006A28F6"/>
    <w:rsid w:val="006A2B24"/>
    <w:rsid w:val="006A2FB3"/>
    <w:rsid w:val="006A330E"/>
    <w:rsid w:val="006A36D9"/>
    <w:rsid w:val="006A38F2"/>
    <w:rsid w:val="006A3BC6"/>
    <w:rsid w:val="006A3DD6"/>
    <w:rsid w:val="006A4284"/>
    <w:rsid w:val="006A49FB"/>
    <w:rsid w:val="006A60BB"/>
    <w:rsid w:val="006A697D"/>
    <w:rsid w:val="006A6B4B"/>
    <w:rsid w:val="006A6C5B"/>
    <w:rsid w:val="006A6F68"/>
    <w:rsid w:val="006A7286"/>
    <w:rsid w:val="006A729F"/>
    <w:rsid w:val="006A72A1"/>
    <w:rsid w:val="006A755C"/>
    <w:rsid w:val="006A786F"/>
    <w:rsid w:val="006A7946"/>
    <w:rsid w:val="006A7D0E"/>
    <w:rsid w:val="006ABF17"/>
    <w:rsid w:val="006B0731"/>
    <w:rsid w:val="006B0C17"/>
    <w:rsid w:val="006B10A1"/>
    <w:rsid w:val="006B10F7"/>
    <w:rsid w:val="006B12EC"/>
    <w:rsid w:val="006B156B"/>
    <w:rsid w:val="006B16A2"/>
    <w:rsid w:val="006B1B37"/>
    <w:rsid w:val="006B1E5E"/>
    <w:rsid w:val="006B207D"/>
    <w:rsid w:val="006B2103"/>
    <w:rsid w:val="006B2643"/>
    <w:rsid w:val="006B2F7E"/>
    <w:rsid w:val="006B2F8E"/>
    <w:rsid w:val="006B2FD4"/>
    <w:rsid w:val="006B3501"/>
    <w:rsid w:val="006B3A18"/>
    <w:rsid w:val="006B3FAB"/>
    <w:rsid w:val="006B3FD5"/>
    <w:rsid w:val="006B4469"/>
    <w:rsid w:val="006B49AB"/>
    <w:rsid w:val="006B61B1"/>
    <w:rsid w:val="006B6360"/>
    <w:rsid w:val="006B675D"/>
    <w:rsid w:val="006B6C76"/>
    <w:rsid w:val="006B6CA4"/>
    <w:rsid w:val="006B7207"/>
    <w:rsid w:val="006B7377"/>
    <w:rsid w:val="006B74A1"/>
    <w:rsid w:val="006B7B49"/>
    <w:rsid w:val="006C009C"/>
    <w:rsid w:val="006C0198"/>
    <w:rsid w:val="006C0DB7"/>
    <w:rsid w:val="006C0F48"/>
    <w:rsid w:val="006C125D"/>
    <w:rsid w:val="006C1A16"/>
    <w:rsid w:val="006C1EB0"/>
    <w:rsid w:val="006C2207"/>
    <w:rsid w:val="006C226F"/>
    <w:rsid w:val="006C23EE"/>
    <w:rsid w:val="006C2D0F"/>
    <w:rsid w:val="006C379D"/>
    <w:rsid w:val="006C391D"/>
    <w:rsid w:val="006C3A54"/>
    <w:rsid w:val="006C3B54"/>
    <w:rsid w:val="006C3D6C"/>
    <w:rsid w:val="006C3E4D"/>
    <w:rsid w:val="006C4AAB"/>
    <w:rsid w:val="006C4F15"/>
    <w:rsid w:val="006C5A69"/>
    <w:rsid w:val="006C6454"/>
    <w:rsid w:val="006C64F9"/>
    <w:rsid w:val="006C66B7"/>
    <w:rsid w:val="006C7328"/>
    <w:rsid w:val="006D0206"/>
    <w:rsid w:val="006D08F9"/>
    <w:rsid w:val="006D0BA9"/>
    <w:rsid w:val="006D119B"/>
    <w:rsid w:val="006D13D4"/>
    <w:rsid w:val="006D195F"/>
    <w:rsid w:val="006D1C94"/>
    <w:rsid w:val="006D2215"/>
    <w:rsid w:val="006D24FE"/>
    <w:rsid w:val="006D2862"/>
    <w:rsid w:val="006D2C98"/>
    <w:rsid w:val="006D2EA8"/>
    <w:rsid w:val="006D31D3"/>
    <w:rsid w:val="006D3301"/>
    <w:rsid w:val="006D37AE"/>
    <w:rsid w:val="006D3DFA"/>
    <w:rsid w:val="006D415C"/>
    <w:rsid w:val="006D443F"/>
    <w:rsid w:val="006D4E4A"/>
    <w:rsid w:val="006D546F"/>
    <w:rsid w:val="006D5991"/>
    <w:rsid w:val="006D59D9"/>
    <w:rsid w:val="006D6262"/>
    <w:rsid w:val="006D7221"/>
    <w:rsid w:val="006D7604"/>
    <w:rsid w:val="006D7A22"/>
    <w:rsid w:val="006D7E40"/>
    <w:rsid w:val="006D7FE1"/>
    <w:rsid w:val="006D7FF7"/>
    <w:rsid w:val="006E041F"/>
    <w:rsid w:val="006E0830"/>
    <w:rsid w:val="006E0A0B"/>
    <w:rsid w:val="006E0B96"/>
    <w:rsid w:val="006E104F"/>
    <w:rsid w:val="006E14A8"/>
    <w:rsid w:val="006E15C6"/>
    <w:rsid w:val="006E1DA1"/>
    <w:rsid w:val="006E218B"/>
    <w:rsid w:val="006E23C4"/>
    <w:rsid w:val="006E2901"/>
    <w:rsid w:val="006E2F61"/>
    <w:rsid w:val="006E3022"/>
    <w:rsid w:val="006E315C"/>
    <w:rsid w:val="006E372D"/>
    <w:rsid w:val="006E3CCD"/>
    <w:rsid w:val="006E3D4A"/>
    <w:rsid w:val="006E4520"/>
    <w:rsid w:val="006E4583"/>
    <w:rsid w:val="006E45B2"/>
    <w:rsid w:val="006E6431"/>
    <w:rsid w:val="006E66F2"/>
    <w:rsid w:val="006E6DEA"/>
    <w:rsid w:val="006E7705"/>
    <w:rsid w:val="006E7841"/>
    <w:rsid w:val="006E7C78"/>
    <w:rsid w:val="006F04AD"/>
    <w:rsid w:val="006F0842"/>
    <w:rsid w:val="006F1520"/>
    <w:rsid w:val="006F1B78"/>
    <w:rsid w:val="006F1DA7"/>
    <w:rsid w:val="006F206D"/>
    <w:rsid w:val="006F208E"/>
    <w:rsid w:val="006F261A"/>
    <w:rsid w:val="006F2C00"/>
    <w:rsid w:val="006F3003"/>
    <w:rsid w:val="006F3331"/>
    <w:rsid w:val="006F3D62"/>
    <w:rsid w:val="006F48A0"/>
    <w:rsid w:val="006F4C62"/>
    <w:rsid w:val="006F4EEB"/>
    <w:rsid w:val="006F5790"/>
    <w:rsid w:val="006F5E9D"/>
    <w:rsid w:val="006F5EEB"/>
    <w:rsid w:val="006F60EF"/>
    <w:rsid w:val="006F6299"/>
    <w:rsid w:val="006F67E1"/>
    <w:rsid w:val="006F6D73"/>
    <w:rsid w:val="006F6DEC"/>
    <w:rsid w:val="006F6FEE"/>
    <w:rsid w:val="006F70E8"/>
    <w:rsid w:val="006F73BE"/>
    <w:rsid w:val="007004F7"/>
    <w:rsid w:val="00700500"/>
    <w:rsid w:val="00700B6C"/>
    <w:rsid w:val="00701645"/>
    <w:rsid w:val="007018D5"/>
    <w:rsid w:val="00701E68"/>
    <w:rsid w:val="00703474"/>
    <w:rsid w:val="0070390B"/>
    <w:rsid w:val="0070397A"/>
    <w:rsid w:val="00703D92"/>
    <w:rsid w:val="00703F65"/>
    <w:rsid w:val="00704B16"/>
    <w:rsid w:val="00704E5D"/>
    <w:rsid w:val="00704F38"/>
    <w:rsid w:val="00705197"/>
    <w:rsid w:val="007056AF"/>
    <w:rsid w:val="00705D7B"/>
    <w:rsid w:val="00705FCD"/>
    <w:rsid w:val="007066B6"/>
    <w:rsid w:val="00706A6D"/>
    <w:rsid w:val="0070786D"/>
    <w:rsid w:val="00707A29"/>
    <w:rsid w:val="00707A42"/>
    <w:rsid w:val="007106F8"/>
    <w:rsid w:val="007108B5"/>
    <w:rsid w:val="00710B14"/>
    <w:rsid w:val="00711014"/>
    <w:rsid w:val="0071167F"/>
    <w:rsid w:val="007118E6"/>
    <w:rsid w:val="00711FDB"/>
    <w:rsid w:val="007123EF"/>
    <w:rsid w:val="00712B79"/>
    <w:rsid w:val="00713025"/>
    <w:rsid w:val="007132D2"/>
    <w:rsid w:val="007134CB"/>
    <w:rsid w:val="00713F43"/>
    <w:rsid w:val="0071467A"/>
    <w:rsid w:val="00714C46"/>
    <w:rsid w:val="007152BA"/>
    <w:rsid w:val="0071570B"/>
    <w:rsid w:val="00715947"/>
    <w:rsid w:val="00715974"/>
    <w:rsid w:val="00715AF0"/>
    <w:rsid w:val="00715BEC"/>
    <w:rsid w:val="00715C49"/>
    <w:rsid w:val="00715DBB"/>
    <w:rsid w:val="00715E06"/>
    <w:rsid w:val="0071611F"/>
    <w:rsid w:val="0071629E"/>
    <w:rsid w:val="0071641E"/>
    <w:rsid w:val="007166DD"/>
    <w:rsid w:val="00716B06"/>
    <w:rsid w:val="00716B09"/>
    <w:rsid w:val="00716B2F"/>
    <w:rsid w:val="00716B39"/>
    <w:rsid w:val="00716BA8"/>
    <w:rsid w:val="00716CAC"/>
    <w:rsid w:val="007170DD"/>
    <w:rsid w:val="00717D90"/>
    <w:rsid w:val="00717F16"/>
    <w:rsid w:val="00720025"/>
    <w:rsid w:val="007205E1"/>
    <w:rsid w:val="00720672"/>
    <w:rsid w:val="00720DA5"/>
    <w:rsid w:val="00720E6D"/>
    <w:rsid w:val="00721449"/>
    <w:rsid w:val="0072159B"/>
    <w:rsid w:val="007218ED"/>
    <w:rsid w:val="00721DA9"/>
    <w:rsid w:val="007223EB"/>
    <w:rsid w:val="00722776"/>
    <w:rsid w:val="00723050"/>
    <w:rsid w:val="00723F2B"/>
    <w:rsid w:val="00723FD8"/>
    <w:rsid w:val="007242D2"/>
    <w:rsid w:val="007243F6"/>
    <w:rsid w:val="007251D6"/>
    <w:rsid w:val="00725349"/>
    <w:rsid w:val="00725709"/>
    <w:rsid w:val="007270A4"/>
    <w:rsid w:val="00727653"/>
    <w:rsid w:val="00727A3C"/>
    <w:rsid w:val="00727DBE"/>
    <w:rsid w:val="00730308"/>
    <w:rsid w:val="0073036A"/>
    <w:rsid w:val="007303B8"/>
    <w:rsid w:val="00730E74"/>
    <w:rsid w:val="00730EDA"/>
    <w:rsid w:val="00730F23"/>
    <w:rsid w:val="00731417"/>
    <w:rsid w:val="007314BB"/>
    <w:rsid w:val="007316E4"/>
    <w:rsid w:val="00731820"/>
    <w:rsid w:val="00731C52"/>
    <w:rsid w:val="00731C8F"/>
    <w:rsid w:val="00732146"/>
    <w:rsid w:val="00732171"/>
    <w:rsid w:val="007321BA"/>
    <w:rsid w:val="007322C0"/>
    <w:rsid w:val="0073299B"/>
    <w:rsid w:val="00732EFE"/>
    <w:rsid w:val="007338BC"/>
    <w:rsid w:val="00733A78"/>
    <w:rsid w:val="00734103"/>
    <w:rsid w:val="007344B8"/>
    <w:rsid w:val="00734A4B"/>
    <w:rsid w:val="00734BC7"/>
    <w:rsid w:val="00735013"/>
    <w:rsid w:val="007358EA"/>
    <w:rsid w:val="00735B4D"/>
    <w:rsid w:val="00735C53"/>
    <w:rsid w:val="0073699C"/>
    <w:rsid w:val="00736B2C"/>
    <w:rsid w:val="00736C35"/>
    <w:rsid w:val="00736C95"/>
    <w:rsid w:val="00736F28"/>
    <w:rsid w:val="0073734E"/>
    <w:rsid w:val="00737381"/>
    <w:rsid w:val="007374CD"/>
    <w:rsid w:val="00737932"/>
    <w:rsid w:val="007379DF"/>
    <w:rsid w:val="00737D9C"/>
    <w:rsid w:val="00737F54"/>
    <w:rsid w:val="00740916"/>
    <w:rsid w:val="00740A85"/>
    <w:rsid w:val="00741408"/>
    <w:rsid w:val="00741754"/>
    <w:rsid w:val="00741862"/>
    <w:rsid w:val="007418CF"/>
    <w:rsid w:val="00741D53"/>
    <w:rsid w:val="0074201B"/>
    <w:rsid w:val="00742414"/>
    <w:rsid w:val="0074338F"/>
    <w:rsid w:val="00743766"/>
    <w:rsid w:val="00743A4E"/>
    <w:rsid w:val="007459F0"/>
    <w:rsid w:val="007468C1"/>
    <w:rsid w:val="007476E8"/>
    <w:rsid w:val="00747CC2"/>
    <w:rsid w:val="00747FB6"/>
    <w:rsid w:val="00750232"/>
    <w:rsid w:val="00750276"/>
    <w:rsid w:val="00750349"/>
    <w:rsid w:val="00750454"/>
    <w:rsid w:val="00750FCE"/>
    <w:rsid w:val="00751B86"/>
    <w:rsid w:val="007521C3"/>
    <w:rsid w:val="00752389"/>
    <w:rsid w:val="0075261B"/>
    <w:rsid w:val="00752E35"/>
    <w:rsid w:val="00752EF0"/>
    <w:rsid w:val="00753216"/>
    <w:rsid w:val="0075390E"/>
    <w:rsid w:val="0075444C"/>
    <w:rsid w:val="00754601"/>
    <w:rsid w:val="00754A3B"/>
    <w:rsid w:val="00754CD8"/>
    <w:rsid w:val="00754FAB"/>
    <w:rsid w:val="00755D60"/>
    <w:rsid w:val="007565A0"/>
    <w:rsid w:val="00756835"/>
    <w:rsid w:val="00756F07"/>
    <w:rsid w:val="00757465"/>
    <w:rsid w:val="00757590"/>
    <w:rsid w:val="0076002E"/>
    <w:rsid w:val="0076091E"/>
    <w:rsid w:val="00761009"/>
    <w:rsid w:val="0076153B"/>
    <w:rsid w:val="00761611"/>
    <w:rsid w:val="00761637"/>
    <w:rsid w:val="0076167D"/>
    <w:rsid w:val="00761876"/>
    <w:rsid w:val="00761A2E"/>
    <w:rsid w:val="00761A61"/>
    <w:rsid w:val="00761BD3"/>
    <w:rsid w:val="00761D45"/>
    <w:rsid w:val="00761FA9"/>
    <w:rsid w:val="00761FBA"/>
    <w:rsid w:val="007623FF"/>
    <w:rsid w:val="00762E4E"/>
    <w:rsid w:val="00762ED1"/>
    <w:rsid w:val="00762F4A"/>
    <w:rsid w:val="0076306B"/>
    <w:rsid w:val="00763F7C"/>
    <w:rsid w:val="00764096"/>
    <w:rsid w:val="00764AB5"/>
    <w:rsid w:val="00764B4F"/>
    <w:rsid w:val="00764C70"/>
    <w:rsid w:val="00764D04"/>
    <w:rsid w:val="00765E01"/>
    <w:rsid w:val="007661AD"/>
    <w:rsid w:val="00766491"/>
    <w:rsid w:val="00766633"/>
    <w:rsid w:val="007668C8"/>
    <w:rsid w:val="00766953"/>
    <w:rsid w:val="00766FEF"/>
    <w:rsid w:val="00767203"/>
    <w:rsid w:val="00770643"/>
    <w:rsid w:val="00770956"/>
    <w:rsid w:val="00770D84"/>
    <w:rsid w:val="007732CB"/>
    <w:rsid w:val="007734AD"/>
    <w:rsid w:val="00773617"/>
    <w:rsid w:val="00773AF2"/>
    <w:rsid w:val="00773C9B"/>
    <w:rsid w:val="0077453B"/>
    <w:rsid w:val="0077457B"/>
    <w:rsid w:val="00774F2B"/>
    <w:rsid w:val="00775B73"/>
    <w:rsid w:val="00775C40"/>
    <w:rsid w:val="00776C0F"/>
    <w:rsid w:val="007774FE"/>
    <w:rsid w:val="00777A55"/>
    <w:rsid w:val="00777D2C"/>
    <w:rsid w:val="00777D51"/>
    <w:rsid w:val="00780401"/>
    <w:rsid w:val="0078052B"/>
    <w:rsid w:val="00780850"/>
    <w:rsid w:val="00781F6B"/>
    <w:rsid w:val="00782065"/>
    <w:rsid w:val="007821B6"/>
    <w:rsid w:val="0078225B"/>
    <w:rsid w:val="0078247D"/>
    <w:rsid w:val="0078290C"/>
    <w:rsid w:val="00782988"/>
    <w:rsid w:val="00782FAA"/>
    <w:rsid w:val="007830F4"/>
    <w:rsid w:val="0078333F"/>
    <w:rsid w:val="00783496"/>
    <w:rsid w:val="00783F5B"/>
    <w:rsid w:val="00785A09"/>
    <w:rsid w:val="00785ABA"/>
    <w:rsid w:val="007862C7"/>
    <w:rsid w:val="00786313"/>
    <w:rsid w:val="007864C2"/>
    <w:rsid w:val="00786B2F"/>
    <w:rsid w:val="00787550"/>
    <w:rsid w:val="00787857"/>
    <w:rsid w:val="007879A5"/>
    <w:rsid w:val="00787A30"/>
    <w:rsid w:val="00787EBC"/>
    <w:rsid w:val="00790C89"/>
    <w:rsid w:val="00790E93"/>
    <w:rsid w:val="007917CC"/>
    <w:rsid w:val="00791A00"/>
    <w:rsid w:val="00792630"/>
    <w:rsid w:val="00792CD5"/>
    <w:rsid w:val="00792DCB"/>
    <w:rsid w:val="00793571"/>
    <w:rsid w:val="00793ACB"/>
    <w:rsid w:val="00793B0B"/>
    <w:rsid w:val="00793F58"/>
    <w:rsid w:val="007941ED"/>
    <w:rsid w:val="0079437C"/>
    <w:rsid w:val="00794407"/>
    <w:rsid w:val="00795177"/>
    <w:rsid w:val="00795549"/>
    <w:rsid w:val="0079583D"/>
    <w:rsid w:val="00795A03"/>
    <w:rsid w:val="0079652E"/>
    <w:rsid w:val="00797013"/>
    <w:rsid w:val="007970C0"/>
    <w:rsid w:val="007970FE"/>
    <w:rsid w:val="00797551"/>
    <w:rsid w:val="00797977"/>
    <w:rsid w:val="00797DA2"/>
    <w:rsid w:val="007A04FD"/>
    <w:rsid w:val="007A1777"/>
    <w:rsid w:val="007A2335"/>
    <w:rsid w:val="007A2696"/>
    <w:rsid w:val="007A2F92"/>
    <w:rsid w:val="007A3004"/>
    <w:rsid w:val="007A300D"/>
    <w:rsid w:val="007A3075"/>
    <w:rsid w:val="007A3158"/>
    <w:rsid w:val="007A3195"/>
    <w:rsid w:val="007A359D"/>
    <w:rsid w:val="007A3682"/>
    <w:rsid w:val="007A3DA8"/>
    <w:rsid w:val="007A4139"/>
    <w:rsid w:val="007A597C"/>
    <w:rsid w:val="007A5A50"/>
    <w:rsid w:val="007A5BB0"/>
    <w:rsid w:val="007A6810"/>
    <w:rsid w:val="007A6B00"/>
    <w:rsid w:val="007A6B32"/>
    <w:rsid w:val="007A7B54"/>
    <w:rsid w:val="007A7C78"/>
    <w:rsid w:val="007B003B"/>
    <w:rsid w:val="007B0378"/>
    <w:rsid w:val="007B0750"/>
    <w:rsid w:val="007B0B95"/>
    <w:rsid w:val="007B16E8"/>
    <w:rsid w:val="007B18B2"/>
    <w:rsid w:val="007B1A28"/>
    <w:rsid w:val="007B1CD7"/>
    <w:rsid w:val="007B1E5F"/>
    <w:rsid w:val="007B2301"/>
    <w:rsid w:val="007B2ACC"/>
    <w:rsid w:val="007B3052"/>
    <w:rsid w:val="007B32BB"/>
    <w:rsid w:val="007B3E29"/>
    <w:rsid w:val="007B41C6"/>
    <w:rsid w:val="007B44FB"/>
    <w:rsid w:val="007B46CE"/>
    <w:rsid w:val="007B4C7A"/>
    <w:rsid w:val="007B4FCD"/>
    <w:rsid w:val="007B515A"/>
    <w:rsid w:val="007B5364"/>
    <w:rsid w:val="007B570F"/>
    <w:rsid w:val="007B5C38"/>
    <w:rsid w:val="007B5C3D"/>
    <w:rsid w:val="007B5F97"/>
    <w:rsid w:val="007B6349"/>
    <w:rsid w:val="007B655D"/>
    <w:rsid w:val="007B67E0"/>
    <w:rsid w:val="007B693C"/>
    <w:rsid w:val="007B6F94"/>
    <w:rsid w:val="007B7612"/>
    <w:rsid w:val="007B7F70"/>
    <w:rsid w:val="007C0127"/>
    <w:rsid w:val="007C01A1"/>
    <w:rsid w:val="007C04FD"/>
    <w:rsid w:val="007C1835"/>
    <w:rsid w:val="007C1D60"/>
    <w:rsid w:val="007C2343"/>
    <w:rsid w:val="007C287D"/>
    <w:rsid w:val="007C2F1A"/>
    <w:rsid w:val="007C3550"/>
    <w:rsid w:val="007C3DE9"/>
    <w:rsid w:val="007C423D"/>
    <w:rsid w:val="007C4342"/>
    <w:rsid w:val="007C482F"/>
    <w:rsid w:val="007C4ABC"/>
    <w:rsid w:val="007C5290"/>
    <w:rsid w:val="007C569A"/>
    <w:rsid w:val="007C5747"/>
    <w:rsid w:val="007C5D83"/>
    <w:rsid w:val="007C60FA"/>
    <w:rsid w:val="007C645A"/>
    <w:rsid w:val="007C68B7"/>
    <w:rsid w:val="007C6A87"/>
    <w:rsid w:val="007C709E"/>
    <w:rsid w:val="007C779F"/>
    <w:rsid w:val="007C7DBA"/>
    <w:rsid w:val="007D0309"/>
    <w:rsid w:val="007D0500"/>
    <w:rsid w:val="007D0647"/>
    <w:rsid w:val="007D0A34"/>
    <w:rsid w:val="007D0C1C"/>
    <w:rsid w:val="007D0CCA"/>
    <w:rsid w:val="007D1365"/>
    <w:rsid w:val="007D14CE"/>
    <w:rsid w:val="007D19AF"/>
    <w:rsid w:val="007D220C"/>
    <w:rsid w:val="007D236E"/>
    <w:rsid w:val="007D24A2"/>
    <w:rsid w:val="007D3300"/>
    <w:rsid w:val="007D373C"/>
    <w:rsid w:val="007D3EC8"/>
    <w:rsid w:val="007D4064"/>
    <w:rsid w:val="007D4656"/>
    <w:rsid w:val="007D4B2D"/>
    <w:rsid w:val="007D4DD3"/>
    <w:rsid w:val="007D52E8"/>
    <w:rsid w:val="007D5649"/>
    <w:rsid w:val="007D5C25"/>
    <w:rsid w:val="007D60B4"/>
    <w:rsid w:val="007D6278"/>
    <w:rsid w:val="007D62AC"/>
    <w:rsid w:val="007D6498"/>
    <w:rsid w:val="007D658F"/>
    <w:rsid w:val="007D69FC"/>
    <w:rsid w:val="007D6A4A"/>
    <w:rsid w:val="007D7053"/>
    <w:rsid w:val="007D712E"/>
    <w:rsid w:val="007D75CA"/>
    <w:rsid w:val="007D7602"/>
    <w:rsid w:val="007D77FC"/>
    <w:rsid w:val="007D7BD8"/>
    <w:rsid w:val="007E0876"/>
    <w:rsid w:val="007E08E9"/>
    <w:rsid w:val="007E0A54"/>
    <w:rsid w:val="007E0CE0"/>
    <w:rsid w:val="007E110D"/>
    <w:rsid w:val="007E124A"/>
    <w:rsid w:val="007E1DF9"/>
    <w:rsid w:val="007E20A4"/>
    <w:rsid w:val="007E2680"/>
    <w:rsid w:val="007E33B8"/>
    <w:rsid w:val="007E3CDC"/>
    <w:rsid w:val="007E3E71"/>
    <w:rsid w:val="007E4437"/>
    <w:rsid w:val="007E5531"/>
    <w:rsid w:val="007E576A"/>
    <w:rsid w:val="007E57FB"/>
    <w:rsid w:val="007E5DBE"/>
    <w:rsid w:val="007E5EBD"/>
    <w:rsid w:val="007E5EEE"/>
    <w:rsid w:val="007E5F88"/>
    <w:rsid w:val="007E604A"/>
    <w:rsid w:val="007E60D8"/>
    <w:rsid w:val="007E64E6"/>
    <w:rsid w:val="007E6552"/>
    <w:rsid w:val="007E69D7"/>
    <w:rsid w:val="007E72F9"/>
    <w:rsid w:val="007E7FF8"/>
    <w:rsid w:val="007F075B"/>
    <w:rsid w:val="007F18BB"/>
    <w:rsid w:val="007F1BCE"/>
    <w:rsid w:val="007F1DBE"/>
    <w:rsid w:val="007F1DE4"/>
    <w:rsid w:val="007F200E"/>
    <w:rsid w:val="007F23B3"/>
    <w:rsid w:val="007F23F3"/>
    <w:rsid w:val="007F2603"/>
    <w:rsid w:val="007F2A09"/>
    <w:rsid w:val="007F2D20"/>
    <w:rsid w:val="007F3738"/>
    <w:rsid w:val="007F3CFA"/>
    <w:rsid w:val="007F453D"/>
    <w:rsid w:val="007F4A15"/>
    <w:rsid w:val="007F5EAD"/>
    <w:rsid w:val="007F607F"/>
    <w:rsid w:val="007F6112"/>
    <w:rsid w:val="007F6187"/>
    <w:rsid w:val="007F6950"/>
    <w:rsid w:val="007F69AA"/>
    <w:rsid w:val="007F746C"/>
    <w:rsid w:val="007F771E"/>
    <w:rsid w:val="007F7BE4"/>
    <w:rsid w:val="007F7CA8"/>
    <w:rsid w:val="007F7DAD"/>
    <w:rsid w:val="007F7F51"/>
    <w:rsid w:val="0080051D"/>
    <w:rsid w:val="00800A00"/>
    <w:rsid w:val="00800BA0"/>
    <w:rsid w:val="00800DA3"/>
    <w:rsid w:val="00801204"/>
    <w:rsid w:val="0080165C"/>
    <w:rsid w:val="008023DB"/>
    <w:rsid w:val="008025B5"/>
    <w:rsid w:val="008028E3"/>
    <w:rsid w:val="008028FC"/>
    <w:rsid w:val="00802951"/>
    <w:rsid w:val="008029CF"/>
    <w:rsid w:val="00802FB4"/>
    <w:rsid w:val="008031DD"/>
    <w:rsid w:val="008035D4"/>
    <w:rsid w:val="00804051"/>
    <w:rsid w:val="00804B17"/>
    <w:rsid w:val="00804B30"/>
    <w:rsid w:val="0080556A"/>
    <w:rsid w:val="0080561D"/>
    <w:rsid w:val="00805769"/>
    <w:rsid w:val="00805C0B"/>
    <w:rsid w:val="00805C57"/>
    <w:rsid w:val="00806245"/>
    <w:rsid w:val="00806386"/>
    <w:rsid w:val="008065D4"/>
    <w:rsid w:val="0080686A"/>
    <w:rsid w:val="00806A49"/>
    <w:rsid w:val="00806C6C"/>
    <w:rsid w:val="0080711A"/>
    <w:rsid w:val="00807241"/>
    <w:rsid w:val="00810897"/>
    <w:rsid w:val="008111E0"/>
    <w:rsid w:val="008112C8"/>
    <w:rsid w:val="008113F5"/>
    <w:rsid w:val="0081163F"/>
    <w:rsid w:val="008116A6"/>
    <w:rsid w:val="00811D7E"/>
    <w:rsid w:val="00811E30"/>
    <w:rsid w:val="008124EC"/>
    <w:rsid w:val="008125A6"/>
    <w:rsid w:val="00812AA5"/>
    <w:rsid w:val="00813B0D"/>
    <w:rsid w:val="00813BA2"/>
    <w:rsid w:val="00813FBA"/>
    <w:rsid w:val="0081440B"/>
    <w:rsid w:val="00814EF7"/>
    <w:rsid w:val="00815069"/>
    <w:rsid w:val="0081557C"/>
    <w:rsid w:val="008155B2"/>
    <w:rsid w:val="00815652"/>
    <w:rsid w:val="008157A3"/>
    <w:rsid w:val="00816163"/>
    <w:rsid w:val="008161F5"/>
    <w:rsid w:val="0081628A"/>
    <w:rsid w:val="00816FF4"/>
    <w:rsid w:val="00817024"/>
    <w:rsid w:val="008173C8"/>
    <w:rsid w:val="00817523"/>
    <w:rsid w:val="0081776E"/>
    <w:rsid w:val="0082038A"/>
    <w:rsid w:val="0082062D"/>
    <w:rsid w:val="00820B9C"/>
    <w:rsid w:val="00820CDD"/>
    <w:rsid w:val="00821B7F"/>
    <w:rsid w:val="00822030"/>
    <w:rsid w:val="008224E8"/>
    <w:rsid w:val="008231AD"/>
    <w:rsid w:val="00823384"/>
    <w:rsid w:val="008237FD"/>
    <w:rsid w:val="00823BB1"/>
    <w:rsid w:val="00823BC1"/>
    <w:rsid w:val="00823CE5"/>
    <w:rsid w:val="00823FEC"/>
    <w:rsid w:val="00824256"/>
    <w:rsid w:val="008245D4"/>
    <w:rsid w:val="00824AE7"/>
    <w:rsid w:val="00825AB9"/>
    <w:rsid w:val="008262C7"/>
    <w:rsid w:val="00826401"/>
    <w:rsid w:val="00826AAB"/>
    <w:rsid w:val="00826D1B"/>
    <w:rsid w:val="00826F94"/>
    <w:rsid w:val="00826FA5"/>
    <w:rsid w:val="00827365"/>
    <w:rsid w:val="008273AA"/>
    <w:rsid w:val="00827603"/>
    <w:rsid w:val="00827D7D"/>
    <w:rsid w:val="00827E9E"/>
    <w:rsid w:val="0083057B"/>
    <w:rsid w:val="00830ACA"/>
    <w:rsid w:val="00830CAD"/>
    <w:rsid w:val="00831C20"/>
    <w:rsid w:val="008320E6"/>
    <w:rsid w:val="00832A10"/>
    <w:rsid w:val="0083336F"/>
    <w:rsid w:val="00833B3D"/>
    <w:rsid w:val="0083473F"/>
    <w:rsid w:val="00834844"/>
    <w:rsid w:val="00834A3D"/>
    <w:rsid w:val="00834DB0"/>
    <w:rsid w:val="00835836"/>
    <w:rsid w:val="00835A3B"/>
    <w:rsid w:val="00835BB9"/>
    <w:rsid w:val="00835FC9"/>
    <w:rsid w:val="008362DD"/>
    <w:rsid w:val="008362F8"/>
    <w:rsid w:val="0083653C"/>
    <w:rsid w:val="00836EBC"/>
    <w:rsid w:val="00836F07"/>
    <w:rsid w:val="0083736D"/>
    <w:rsid w:val="0083745F"/>
    <w:rsid w:val="00837CE0"/>
    <w:rsid w:val="008407B2"/>
    <w:rsid w:val="00840802"/>
    <w:rsid w:val="00840964"/>
    <w:rsid w:val="00840F91"/>
    <w:rsid w:val="00841019"/>
    <w:rsid w:val="00841160"/>
    <w:rsid w:val="008415D7"/>
    <w:rsid w:val="0084178F"/>
    <w:rsid w:val="00841BA5"/>
    <w:rsid w:val="00841EB5"/>
    <w:rsid w:val="008422E8"/>
    <w:rsid w:val="00842684"/>
    <w:rsid w:val="00842723"/>
    <w:rsid w:val="0084286D"/>
    <w:rsid w:val="00842B84"/>
    <w:rsid w:val="00842EEB"/>
    <w:rsid w:val="008432D3"/>
    <w:rsid w:val="0084344B"/>
    <w:rsid w:val="00843481"/>
    <w:rsid w:val="00843490"/>
    <w:rsid w:val="008435F7"/>
    <w:rsid w:val="00843792"/>
    <w:rsid w:val="00843B8E"/>
    <w:rsid w:val="00843B9E"/>
    <w:rsid w:val="0084412D"/>
    <w:rsid w:val="00844480"/>
    <w:rsid w:val="00844E9A"/>
    <w:rsid w:val="00844F7F"/>
    <w:rsid w:val="008451F4"/>
    <w:rsid w:val="008452AC"/>
    <w:rsid w:val="00845357"/>
    <w:rsid w:val="00845AC9"/>
    <w:rsid w:val="0084626A"/>
    <w:rsid w:val="008462BF"/>
    <w:rsid w:val="008465C9"/>
    <w:rsid w:val="0084670A"/>
    <w:rsid w:val="008477E9"/>
    <w:rsid w:val="008503DE"/>
    <w:rsid w:val="00850940"/>
    <w:rsid w:val="008509A0"/>
    <w:rsid w:val="00850BAB"/>
    <w:rsid w:val="008517FE"/>
    <w:rsid w:val="00851C4D"/>
    <w:rsid w:val="00851CA1"/>
    <w:rsid w:val="00851CC4"/>
    <w:rsid w:val="00852279"/>
    <w:rsid w:val="008524BE"/>
    <w:rsid w:val="00852543"/>
    <w:rsid w:val="0085264E"/>
    <w:rsid w:val="008533B3"/>
    <w:rsid w:val="00853754"/>
    <w:rsid w:val="00854175"/>
    <w:rsid w:val="00854205"/>
    <w:rsid w:val="00854730"/>
    <w:rsid w:val="0085518D"/>
    <w:rsid w:val="008558D4"/>
    <w:rsid w:val="008564C4"/>
    <w:rsid w:val="008571E0"/>
    <w:rsid w:val="00857697"/>
    <w:rsid w:val="00857CD4"/>
    <w:rsid w:val="00857F12"/>
    <w:rsid w:val="00857FEB"/>
    <w:rsid w:val="008602AB"/>
    <w:rsid w:val="00860E1B"/>
    <w:rsid w:val="00860F70"/>
    <w:rsid w:val="008617F9"/>
    <w:rsid w:val="00861803"/>
    <w:rsid w:val="00861821"/>
    <w:rsid w:val="008619AB"/>
    <w:rsid w:val="00862867"/>
    <w:rsid w:val="00862CE2"/>
    <w:rsid w:val="00862FBC"/>
    <w:rsid w:val="0086382A"/>
    <w:rsid w:val="00863ABD"/>
    <w:rsid w:val="00863F23"/>
    <w:rsid w:val="0086404C"/>
    <w:rsid w:val="00864097"/>
    <w:rsid w:val="00864FB3"/>
    <w:rsid w:val="008651DE"/>
    <w:rsid w:val="00865AA4"/>
    <w:rsid w:val="008661F0"/>
    <w:rsid w:val="0086657C"/>
    <w:rsid w:val="008666F5"/>
    <w:rsid w:val="00866AE2"/>
    <w:rsid w:val="00866AE8"/>
    <w:rsid w:val="00866D6C"/>
    <w:rsid w:val="00866DE4"/>
    <w:rsid w:val="00866E77"/>
    <w:rsid w:val="00866F5A"/>
    <w:rsid w:val="00867004"/>
    <w:rsid w:val="0086720C"/>
    <w:rsid w:val="008678F6"/>
    <w:rsid w:val="00870E2B"/>
    <w:rsid w:val="00871D0D"/>
    <w:rsid w:val="008722A1"/>
    <w:rsid w:val="00872491"/>
    <w:rsid w:val="008725A7"/>
    <w:rsid w:val="0087267B"/>
    <w:rsid w:val="0087292F"/>
    <w:rsid w:val="00872A8A"/>
    <w:rsid w:val="00872C78"/>
    <w:rsid w:val="008733ED"/>
    <w:rsid w:val="00873BB3"/>
    <w:rsid w:val="008748C5"/>
    <w:rsid w:val="008749E2"/>
    <w:rsid w:val="00874EB0"/>
    <w:rsid w:val="00874F6A"/>
    <w:rsid w:val="008758BC"/>
    <w:rsid w:val="00875D58"/>
    <w:rsid w:val="008760BD"/>
    <w:rsid w:val="00876402"/>
    <w:rsid w:val="00876788"/>
    <w:rsid w:val="00877497"/>
    <w:rsid w:val="008774F1"/>
    <w:rsid w:val="00877AAB"/>
    <w:rsid w:val="00877CA3"/>
    <w:rsid w:val="00880028"/>
    <w:rsid w:val="008800C3"/>
    <w:rsid w:val="0088046B"/>
    <w:rsid w:val="00880623"/>
    <w:rsid w:val="00880710"/>
    <w:rsid w:val="00880731"/>
    <w:rsid w:val="00880B3A"/>
    <w:rsid w:val="00880BBF"/>
    <w:rsid w:val="00880C85"/>
    <w:rsid w:val="00880E54"/>
    <w:rsid w:val="00880F81"/>
    <w:rsid w:val="008812EB"/>
    <w:rsid w:val="00882006"/>
    <w:rsid w:val="00882575"/>
    <w:rsid w:val="008835E9"/>
    <w:rsid w:val="00883763"/>
    <w:rsid w:val="008839A3"/>
    <w:rsid w:val="00883CA8"/>
    <w:rsid w:val="00884662"/>
    <w:rsid w:val="00884ACF"/>
    <w:rsid w:val="00884EA4"/>
    <w:rsid w:val="00885307"/>
    <w:rsid w:val="00885319"/>
    <w:rsid w:val="008856FC"/>
    <w:rsid w:val="00885792"/>
    <w:rsid w:val="0088584D"/>
    <w:rsid w:val="0088618B"/>
    <w:rsid w:val="008866F8"/>
    <w:rsid w:val="00886711"/>
    <w:rsid w:val="008873E1"/>
    <w:rsid w:val="00887407"/>
    <w:rsid w:val="00887541"/>
    <w:rsid w:val="00887E1F"/>
    <w:rsid w:val="00887F67"/>
    <w:rsid w:val="008902BE"/>
    <w:rsid w:val="00890566"/>
    <w:rsid w:val="00890790"/>
    <w:rsid w:val="00890C15"/>
    <w:rsid w:val="00892152"/>
    <w:rsid w:val="008927CC"/>
    <w:rsid w:val="00892CBD"/>
    <w:rsid w:val="00892CEE"/>
    <w:rsid w:val="00893532"/>
    <w:rsid w:val="00893887"/>
    <w:rsid w:val="0089431A"/>
    <w:rsid w:val="0089432B"/>
    <w:rsid w:val="00894C41"/>
    <w:rsid w:val="00894C46"/>
    <w:rsid w:val="00894CE9"/>
    <w:rsid w:val="00895972"/>
    <w:rsid w:val="00895AC2"/>
    <w:rsid w:val="00895C79"/>
    <w:rsid w:val="00896B74"/>
    <w:rsid w:val="008970A7"/>
    <w:rsid w:val="008971C4"/>
    <w:rsid w:val="008974FB"/>
    <w:rsid w:val="008978DA"/>
    <w:rsid w:val="00897A15"/>
    <w:rsid w:val="00897CD7"/>
    <w:rsid w:val="00897F11"/>
    <w:rsid w:val="008A0136"/>
    <w:rsid w:val="008A0295"/>
    <w:rsid w:val="008A0776"/>
    <w:rsid w:val="008A1221"/>
    <w:rsid w:val="008A1347"/>
    <w:rsid w:val="008A18DE"/>
    <w:rsid w:val="008A1B49"/>
    <w:rsid w:val="008A1C65"/>
    <w:rsid w:val="008A1CC8"/>
    <w:rsid w:val="008A1F30"/>
    <w:rsid w:val="008A2E0C"/>
    <w:rsid w:val="008A3050"/>
    <w:rsid w:val="008A361F"/>
    <w:rsid w:val="008A3A64"/>
    <w:rsid w:val="008A3C32"/>
    <w:rsid w:val="008A3ED7"/>
    <w:rsid w:val="008A413D"/>
    <w:rsid w:val="008A4A41"/>
    <w:rsid w:val="008A4C3B"/>
    <w:rsid w:val="008A535E"/>
    <w:rsid w:val="008A5548"/>
    <w:rsid w:val="008A58B2"/>
    <w:rsid w:val="008A6337"/>
    <w:rsid w:val="008A645C"/>
    <w:rsid w:val="008A6496"/>
    <w:rsid w:val="008A7A3A"/>
    <w:rsid w:val="008A7C65"/>
    <w:rsid w:val="008B0204"/>
    <w:rsid w:val="008B02DE"/>
    <w:rsid w:val="008B099F"/>
    <w:rsid w:val="008B09CB"/>
    <w:rsid w:val="008B0F1B"/>
    <w:rsid w:val="008B14D3"/>
    <w:rsid w:val="008B18E2"/>
    <w:rsid w:val="008B1C50"/>
    <w:rsid w:val="008B1CAA"/>
    <w:rsid w:val="008B1CAC"/>
    <w:rsid w:val="008B20F9"/>
    <w:rsid w:val="008B2A63"/>
    <w:rsid w:val="008B2F5B"/>
    <w:rsid w:val="008B3252"/>
    <w:rsid w:val="008B331F"/>
    <w:rsid w:val="008B338F"/>
    <w:rsid w:val="008B362B"/>
    <w:rsid w:val="008B4024"/>
    <w:rsid w:val="008B4A60"/>
    <w:rsid w:val="008B4A68"/>
    <w:rsid w:val="008B510D"/>
    <w:rsid w:val="008B51AC"/>
    <w:rsid w:val="008B55CE"/>
    <w:rsid w:val="008B5FD2"/>
    <w:rsid w:val="008B6093"/>
    <w:rsid w:val="008B6561"/>
    <w:rsid w:val="008B7178"/>
    <w:rsid w:val="008B7436"/>
    <w:rsid w:val="008B764C"/>
    <w:rsid w:val="008B7A81"/>
    <w:rsid w:val="008B7B74"/>
    <w:rsid w:val="008C02B4"/>
    <w:rsid w:val="008C0514"/>
    <w:rsid w:val="008C1162"/>
    <w:rsid w:val="008C11C3"/>
    <w:rsid w:val="008C1267"/>
    <w:rsid w:val="008C1653"/>
    <w:rsid w:val="008C199C"/>
    <w:rsid w:val="008C19AF"/>
    <w:rsid w:val="008C19B5"/>
    <w:rsid w:val="008C1FC9"/>
    <w:rsid w:val="008C20D6"/>
    <w:rsid w:val="008C2185"/>
    <w:rsid w:val="008C235A"/>
    <w:rsid w:val="008C2430"/>
    <w:rsid w:val="008C2E41"/>
    <w:rsid w:val="008C36E5"/>
    <w:rsid w:val="008C38F1"/>
    <w:rsid w:val="008C3C80"/>
    <w:rsid w:val="008C469E"/>
    <w:rsid w:val="008C539D"/>
    <w:rsid w:val="008C5C69"/>
    <w:rsid w:val="008C71B8"/>
    <w:rsid w:val="008C75AD"/>
    <w:rsid w:val="008C7671"/>
    <w:rsid w:val="008D0FE4"/>
    <w:rsid w:val="008D14C5"/>
    <w:rsid w:val="008D19F7"/>
    <w:rsid w:val="008D1DB6"/>
    <w:rsid w:val="008D1F7A"/>
    <w:rsid w:val="008D2A1A"/>
    <w:rsid w:val="008D2A32"/>
    <w:rsid w:val="008D2CA2"/>
    <w:rsid w:val="008D2DD8"/>
    <w:rsid w:val="008D3258"/>
    <w:rsid w:val="008D38EB"/>
    <w:rsid w:val="008D422B"/>
    <w:rsid w:val="008D452F"/>
    <w:rsid w:val="008D4567"/>
    <w:rsid w:val="008D48EB"/>
    <w:rsid w:val="008D493F"/>
    <w:rsid w:val="008D4971"/>
    <w:rsid w:val="008D4D52"/>
    <w:rsid w:val="008D56A4"/>
    <w:rsid w:val="008D595F"/>
    <w:rsid w:val="008D5A65"/>
    <w:rsid w:val="008D5CB5"/>
    <w:rsid w:val="008D5CC8"/>
    <w:rsid w:val="008D6014"/>
    <w:rsid w:val="008D63B8"/>
    <w:rsid w:val="008D656C"/>
    <w:rsid w:val="008D661B"/>
    <w:rsid w:val="008D6E77"/>
    <w:rsid w:val="008D747B"/>
    <w:rsid w:val="008D7A62"/>
    <w:rsid w:val="008D7D8B"/>
    <w:rsid w:val="008E00C4"/>
    <w:rsid w:val="008E0644"/>
    <w:rsid w:val="008E0884"/>
    <w:rsid w:val="008E0932"/>
    <w:rsid w:val="008E0952"/>
    <w:rsid w:val="008E0CFC"/>
    <w:rsid w:val="008E12D1"/>
    <w:rsid w:val="008E1630"/>
    <w:rsid w:val="008E164C"/>
    <w:rsid w:val="008E1DF4"/>
    <w:rsid w:val="008E1F7E"/>
    <w:rsid w:val="008E1FB9"/>
    <w:rsid w:val="008E228F"/>
    <w:rsid w:val="008E24BF"/>
    <w:rsid w:val="008E325B"/>
    <w:rsid w:val="008E36C0"/>
    <w:rsid w:val="008E3814"/>
    <w:rsid w:val="008E3A6C"/>
    <w:rsid w:val="008E3C9C"/>
    <w:rsid w:val="008E3E84"/>
    <w:rsid w:val="008E3E89"/>
    <w:rsid w:val="008E417A"/>
    <w:rsid w:val="008E47BD"/>
    <w:rsid w:val="008E5144"/>
    <w:rsid w:val="008E55CD"/>
    <w:rsid w:val="008E653C"/>
    <w:rsid w:val="008E6A8F"/>
    <w:rsid w:val="008E778E"/>
    <w:rsid w:val="008F013B"/>
    <w:rsid w:val="008F032D"/>
    <w:rsid w:val="008F0661"/>
    <w:rsid w:val="008F0B30"/>
    <w:rsid w:val="008F1277"/>
    <w:rsid w:val="008F1692"/>
    <w:rsid w:val="008F1731"/>
    <w:rsid w:val="008F1901"/>
    <w:rsid w:val="008F1F1D"/>
    <w:rsid w:val="008F2206"/>
    <w:rsid w:val="008F36E4"/>
    <w:rsid w:val="008F3958"/>
    <w:rsid w:val="008F4376"/>
    <w:rsid w:val="008F44AC"/>
    <w:rsid w:val="008F4C64"/>
    <w:rsid w:val="008F50FC"/>
    <w:rsid w:val="008F6601"/>
    <w:rsid w:val="008F681E"/>
    <w:rsid w:val="008F68F8"/>
    <w:rsid w:val="008F6B9F"/>
    <w:rsid w:val="008F6EBA"/>
    <w:rsid w:val="008F77EB"/>
    <w:rsid w:val="008F7ABF"/>
    <w:rsid w:val="008F7F09"/>
    <w:rsid w:val="008F7F2E"/>
    <w:rsid w:val="00900328"/>
    <w:rsid w:val="00900960"/>
    <w:rsid w:val="00900F64"/>
    <w:rsid w:val="0090130A"/>
    <w:rsid w:val="00901423"/>
    <w:rsid w:val="0090146E"/>
    <w:rsid w:val="00901C1F"/>
    <w:rsid w:val="009024F2"/>
    <w:rsid w:val="00902D92"/>
    <w:rsid w:val="00903021"/>
    <w:rsid w:val="00903035"/>
    <w:rsid w:val="00903589"/>
    <w:rsid w:val="0090367C"/>
    <w:rsid w:val="00903835"/>
    <w:rsid w:val="00903909"/>
    <w:rsid w:val="009039B8"/>
    <w:rsid w:val="00903EC6"/>
    <w:rsid w:val="00904033"/>
    <w:rsid w:val="00904695"/>
    <w:rsid w:val="00904936"/>
    <w:rsid w:val="00904D67"/>
    <w:rsid w:val="0090500A"/>
    <w:rsid w:val="009054BB"/>
    <w:rsid w:val="009054F1"/>
    <w:rsid w:val="009058E4"/>
    <w:rsid w:val="009062F7"/>
    <w:rsid w:val="009063E4"/>
    <w:rsid w:val="009071E9"/>
    <w:rsid w:val="00907503"/>
    <w:rsid w:val="009076B1"/>
    <w:rsid w:val="009103B0"/>
    <w:rsid w:val="0091065D"/>
    <w:rsid w:val="00910C29"/>
    <w:rsid w:val="00911848"/>
    <w:rsid w:val="00911F56"/>
    <w:rsid w:val="0091206F"/>
    <w:rsid w:val="009128E6"/>
    <w:rsid w:val="00912948"/>
    <w:rsid w:val="00912CBE"/>
    <w:rsid w:val="0091338E"/>
    <w:rsid w:val="0091387F"/>
    <w:rsid w:val="00913CBD"/>
    <w:rsid w:val="00914546"/>
    <w:rsid w:val="0091460E"/>
    <w:rsid w:val="00914A33"/>
    <w:rsid w:val="00914EC0"/>
    <w:rsid w:val="0091517B"/>
    <w:rsid w:val="009160FE"/>
    <w:rsid w:val="009161ED"/>
    <w:rsid w:val="0091634D"/>
    <w:rsid w:val="009163AA"/>
    <w:rsid w:val="009168C2"/>
    <w:rsid w:val="009169E9"/>
    <w:rsid w:val="00916E60"/>
    <w:rsid w:val="009173A7"/>
    <w:rsid w:val="0091793C"/>
    <w:rsid w:val="009179FB"/>
    <w:rsid w:val="00917EB5"/>
    <w:rsid w:val="009200A3"/>
    <w:rsid w:val="00920607"/>
    <w:rsid w:val="009211B0"/>
    <w:rsid w:val="0092131F"/>
    <w:rsid w:val="009214AC"/>
    <w:rsid w:val="00921900"/>
    <w:rsid w:val="00922CBE"/>
    <w:rsid w:val="0092302C"/>
    <w:rsid w:val="00923321"/>
    <w:rsid w:val="009234E3"/>
    <w:rsid w:val="00923B71"/>
    <w:rsid w:val="00923D53"/>
    <w:rsid w:val="00923E15"/>
    <w:rsid w:val="00924106"/>
    <w:rsid w:val="00924EAD"/>
    <w:rsid w:val="00924FA0"/>
    <w:rsid w:val="009250FC"/>
    <w:rsid w:val="0092559C"/>
    <w:rsid w:val="00925947"/>
    <w:rsid w:val="00925B59"/>
    <w:rsid w:val="00926E97"/>
    <w:rsid w:val="009270D6"/>
    <w:rsid w:val="00927383"/>
    <w:rsid w:val="00927750"/>
    <w:rsid w:val="00927B15"/>
    <w:rsid w:val="00927D3D"/>
    <w:rsid w:val="009302A1"/>
    <w:rsid w:val="0093049A"/>
    <w:rsid w:val="00930EE7"/>
    <w:rsid w:val="00931F20"/>
    <w:rsid w:val="00932866"/>
    <w:rsid w:val="00933C7B"/>
    <w:rsid w:val="00933DA4"/>
    <w:rsid w:val="00933E97"/>
    <w:rsid w:val="0093407B"/>
    <w:rsid w:val="009341EB"/>
    <w:rsid w:val="0093429D"/>
    <w:rsid w:val="0093444B"/>
    <w:rsid w:val="00934A6A"/>
    <w:rsid w:val="009351A0"/>
    <w:rsid w:val="009354AF"/>
    <w:rsid w:val="00935896"/>
    <w:rsid w:val="00935C28"/>
    <w:rsid w:val="00936317"/>
    <w:rsid w:val="00936FA2"/>
    <w:rsid w:val="00936FD5"/>
    <w:rsid w:val="00937044"/>
    <w:rsid w:val="009371AC"/>
    <w:rsid w:val="0093731C"/>
    <w:rsid w:val="00937BF9"/>
    <w:rsid w:val="00937FE6"/>
    <w:rsid w:val="00940E81"/>
    <w:rsid w:val="0094115A"/>
    <w:rsid w:val="009417D1"/>
    <w:rsid w:val="00941B7B"/>
    <w:rsid w:val="009425BF"/>
    <w:rsid w:val="00942B28"/>
    <w:rsid w:val="00943714"/>
    <w:rsid w:val="009439AC"/>
    <w:rsid w:val="00943C14"/>
    <w:rsid w:val="0094401D"/>
    <w:rsid w:val="009443A2"/>
    <w:rsid w:val="00944AD4"/>
    <w:rsid w:val="00944B56"/>
    <w:rsid w:val="00944D06"/>
    <w:rsid w:val="009453B1"/>
    <w:rsid w:val="00946A0A"/>
    <w:rsid w:val="00946C7A"/>
    <w:rsid w:val="00946E6A"/>
    <w:rsid w:val="00947F6A"/>
    <w:rsid w:val="009501A2"/>
    <w:rsid w:val="00950430"/>
    <w:rsid w:val="00950F22"/>
    <w:rsid w:val="009516C5"/>
    <w:rsid w:val="009519BC"/>
    <w:rsid w:val="00951A8F"/>
    <w:rsid w:val="00952208"/>
    <w:rsid w:val="00952490"/>
    <w:rsid w:val="009527DC"/>
    <w:rsid w:val="009528B4"/>
    <w:rsid w:val="00952BA5"/>
    <w:rsid w:val="00952DE7"/>
    <w:rsid w:val="00952E4C"/>
    <w:rsid w:val="00953590"/>
    <w:rsid w:val="00953E97"/>
    <w:rsid w:val="00953FEB"/>
    <w:rsid w:val="0095417C"/>
    <w:rsid w:val="00954C4C"/>
    <w:rsid w:val="00954D59"/>
    <w:rsid w:val="009551B4"/>
    <w:rsid w:val="009554CE"/>
    <w:rsid w:val="00955E57"/>
    <w:rsid w:val="00956FD7"/>
    <w:rsid w:val="00957335"/>
    <w:rsid w:val="00957FBF"/>
    <w:rsid w:val="0096003C"/>
    <w:rsid w:val="0096058C"/>
    <w:rsid w:val="00960782"/>
    <w:rsid w:val="009607F6"/>
    <w:rsid w:val="00960C8D"/>
    <w:rsid w:val="0096139B"/>
    <w:rsid w:val="00961740"/>
    <w:rsid w:val="009617B4"/>
    <w:rsid w:val="00961C62"/>
    <w:rsid w:val="00961E3C"/>
    <w:rsid w:val="00962DF9"/>
    <w:rsid w:val="00963175"/>
    <w:rsid w:val="00963551"/>
    <w:rsid w:val="009635F0"/>
    <w:rsid w:val="009638EE"/>
    <w:rsid w:val="00963903"/>
    <w:rsid w:val="009639AB"/>
    <w:rsid w:val="00963C14"/>
    <w:rsid w:val="00963FEA"/>
    <w:rsid w:val="009648C5"/>
    <w:rsid w:val="00964AA3"/>
    <w:rsid w:val="00964EEF"/>
    <w:rsid w:val="00965482"/>
    <w:rsid w:val="00965A61"/>
    <w:rsid w:val="0096647C"/>
    <w:rsid w:val="00966DE6"/>
    <w:rsid w:val="00966EF4"/>
    <w:rsid w:val="009677D2"/>
    <w:rsid w:val="0096786E"/>
    <w:rsid w:val="009705C2"/>
    <w:rsid w:val="00970C5D"/>
    <w:rsid w:val="00970C6C"/>
    <w:rsid w:val="00970CDF"/>
    <w:rsid w:val="00970F60"/>
    <w:rsid w:val="00971159"/>
    <w:rsid w:val="009713D8"/>
    <w:rsid w:val="009715FA"/>
    <w:rsid w:val="0097197D"/>
    <w:rsid w:val="00971FA3"/>
    <w:rsid w:val="009723A0"/>
    <w:rsid w:val="009727D4"/>
    <w:rsid w:val="00972FCF"/>
    <w:rsid w:val="009730A4"/>
    <w:rsid w:val="009735F6"/>
    <w:rsid w:val="00973607"/>
    <w:rsid w:val="00973D69"/>
    <w:rsid w:val="00973DAA"/>
    <w:rsid w:val="0097476F"/>
    <w:rsid w:val="00974D06"/>
    <w:rsid w:val="00975009"/>
    <w:rsid w:val="00975071"/>
    <w:rsid w:val="00975738"/>
    <w:rsid w:val="0097614A"/>
    <w:rsid w:val="00976278"/>
    <w:rsid w:val="009763A4"/>
    <w:rsid w:val="00976A61"/>
    <w:rsid w:val="00976D7B"/>
    <w:rsid w:val="00976ECA"/>
    <w:rsid w:val="00977402"/>
    <w:rsid w:val="0097761F"/>
    <w:rsid w:val="00977BB9"/>
    <w:rsid w:val="00977F55"/>
    <w:rsid w:val="009800FA"/>
    <w:rsid w:val="00980217"/>
    <w:rsid w:val="00980747"/>
    <w:rsid w:val="00980EAE"/>
    <w:rsid w:val="00980ED5"/>
    <w:rsid w:val="00980F73"/>
    <w:rsid w:val="00981849"/>
    <w:rsid w:val="0098192E"/>
    <w:rsid w:val="00981A13"/>
    <w:rsid w:val="00981A91"/>
    <w:rsid w:val="00981D78"/>
    <w:rsid w:val="009822FA"/>
    <w:rsid w:val="00982426"/>
    <w:rsid w:val="009832C1"/>
    <w:rsid w:val="00983A11"/>
    <w:rsid w:val="00983A66"/>
    <w:rsid w:val="00983D5D"/>
    <w:rsid w:val="0098403E"/>
    <w:rsid w:val="00984291"/>
    <w:rsid w:val="0098430D"/>
    <w:rsid w:val="009849F2"/>
    <w:rsid w:val="00984BFE"/>
    <w:rsid w:val="00984F12"/>
    <w:rsid w:val="009863D8"/>
    <w:rsid w:val="0098644F"/>
    <w:rsid w:val="00986A6A"/>
    <w:rsid w:val="00986CAD"/>
    <w:rsid w:val="009873FB"/>
    <w:rsid w:val="009875B9"/>
    <w:rsid w:val="00987648"/>
    <w:rsid w:val="00987A7B"/>
    <w:rsid w:val="00987DA9"/>
    <w:rsid w:val="009905E0"/>
    <w:rsid w:val="00990A0B"/>
    <w:rsid w:val="00990D90"/>
    <w:rsid w:val="00990DCC"/>
    <w:rsid w:val="00990ED3"/>
    <w:rsid w:val="00991222"/>
    <w:rsid w:val="00991980"/>
    <w:rsid w:val="00991E8A"/>
    <w:rsid w:val="00991FAC"/>
    <w:rsid w:val="0099232D"/>
    <w:rsid w:val="009925E4"/>
    <w:rsid w:val="00992E8F"/>
    <w:rsid w:val="0099309D"/>
    <w:rsid w:val="00993988"/>
    <w:rsid w:val="00993C14"/>
    <w:rsid w:val="00994049"/>
    <w:rsid w:val="00994202"/>
    <w:rsid w:val="00994ADC"/>
    <w:rsid w:val="00994DC0"/>
    <w:rsid w:val="009959E3"/>
    <w:rsid w:val="00995C3A"/>
    <w:rsid w:val="00995DD3"/>
    <w:rsid w:val="00995DE9"/>
    <w:rsid w:val="00995F6F"/>
    <w:rsid w:val="00995FCF"/>
    <w:rsid w:val="009968B8"/>
    <w:rsid w:val="00996B6E"/>
    <w:rsid w:val="0099756B"/>
    <w:rsid w:val="00997C57"/>
    <w:rsid w:val="009A02B1"/>
    <w:rsid w:val="009A04BA"/>
    <w:rsid w:val="009A1984"/>
    <w:rsid w:val="009A2357"/>
    <w:rsid w:val="009A237D"/>
    <w:rsid w:val="009A285B"/>
    <w:rsid w:val="009A3681"/>
    <w:rsid w:val="009A3C65"/>
    <w:rsid w:val="009A4A92"/>
    <w:rsid w:val="009A4DEF"/>
    <w:rsid w:val="009A6343"/>
    <w:rsid w:val="009A6613"/>
    <w:rsid w:val="009A7E84"/>
    <w:rsid w:val="009B02DC"/>
    <w:rsid w:val="009B08D7"/>
    <w:rsid w:val="009B0B4D"/>
    <w:rsid w:val="009B14F6"/>
    <w:rsid w:val="009B1569"/>
    <w:rsid w:val="009B186C"/>
    <w:rsid w:val="009B1DAB"/>
    <w:rsid w:val="009B1E3C"/>
    <w:rsid w:val="009B2315"/>
    <w:rsid w:val="009B2348"/>
    <w:rsid w:val="009B322B"/>
    <w:rsid w:val="009B3483"/>
    <w:rsid w:val="009B3961"/>
    <w:rsid w:val="009B3B32"/>
    <w:rsid w:val="009B3FED"/>
    <w:rsid w:val="009B4395"/>
    <w:rsid w:val="009B43B6"/>
    <w:rsid w:val="009B4FFA"/>
    <w:rsid w:val="009B5311"/>
    <w:rsid w:val="009B54E6"/>
    <w:rsid w:val="009B57CD"/>
    <w:rsid w:val="009B58EC"/>
    <w:rsid w:val="009B5A90"/>
    <w:rsid w:val="009B60B1"/>
    <w:rsid w:val="009B626F"/>
    <w:rsid w:val="009B6303"/>
    <w:rsid w:val="009B6486"/>
    <w:rsid w:val="009B66AE"/>
    <w:rsid w:val="009B6A60"/>
    <w:rsid w:val="009B6B97"/>
    <w:rsid w:val="009B6E8F"/>
    <w:rsid w:val="009B72D7"/>
    <w:rsid w:val="009B7DAD"/>
    <w:rsid w:val="009B7EEE"/>
    <w:rsid w:val="009C0114"/>
    <w:rsid w:val="009C024D"/>
    <w:rsid w:val="009C0617"/>
    <w:rsid w:val="009C1716"/>
    <w:rsid w:val="009C1CDA"/>
    <w:rsid w:val="009C20DA"/>
    <w:rsid w:val="009C23A6"/>
    <w:rsid w:val="009C2494"/>
    <w:rsid w:val="009C24C8"/>
    <w:rsid w:val="009C282F"/>
    <w:rsid w:val="009C291C"/>
    <w:rsid w:val="009C2A9B"/>
    <w:rsid w:val="009C2FC3"/>
    <w:rsid w:val="009C3003"/>
    <w:rsid w:val="009C3067"/>
    <w:rsid w:val="009C3193"/>
    <w:rsid w:val="009C32F8"/>
    <w:rsid w:val="009C3609"/>
    <w:rsid w:val="009C38E2"/>
    <w:rsid w:val="009C3A4D"/>
    <w:rsid w:val="009C3BB2"/>
    <w:rsid w:val="009C44F1"/>
    <w:rsid w:val="009C4695"/>
    <w:rsid w:val="009C4A37"/>
    <w:rsid w:val="009C7060"/>
    <w:rsid w:val="009C7620"/>
    <w:rsid w:val="009C78D8"/>
    <w:rsid w:val="009D0471"/>
    <w:rsid w:val="009D04CF"/>
    <w:rsid w:val="009D058F"/>
    <w:rsid w:val="009D0660"/>
    <w:rsid w:val="009D077D"/>
    <w:rsid w:val="009D0F1D"/>
    <w:rsid w:val="009D115D"/>
    <w:rsid w:val="009D141D"/>
    <w:rsid w:val="009D23A9"/>
    <w:rsid w:val="009D28AC"/>
    <w:rsid w:val="009D2E0F"/>
    <w:rsid w:val="009D3B16"/>
    <w:rsid w:val="009D3C57"/>
    <w:rsid w:val="009D3E20"/>
    <w:rsid w:val="009D4310"/>
    <w:rsid w:val="009D4344"/>
    <w:rsid w:val="009D4F65"/>
    <w:rsid w:val="009D58FA"/>
    <w:rsid w:val="009D5C3F"/>
    <w:rsid w:val="009D5EB4"/>
    <w:rsid w:val="009D63A9"/>
    <w:rsid w:val="009D6498"/>
    <w:rsid w:val="009D6D0C"/>
    <w:rsid w:val="009D757B"/>
    <w:rsid w:val="009D7976"/>
    <w:rsid w:val="009D7D95"/>
    <w:rsid w:val="009D7EFF"/>
    <w:rsid w:val="009E0677"/>
    <w:rsid w:val="009E0A9F"/>
    <w:rsid w:val="009E107D"/>
    <w:rsid w:val="009E1D5B"/>
    <w:rsid w:val="009E22FB"/>
    <w:rsid w:val="009E2D84"/>
    <w:rsid w:val="009E33C3"/>
    <w:rsid w:val="009E3588"/>
    <w:rsid w:val="009E3728"/>
    <w:rsid w:val="009E3F6A"/>
    <w:rsid w:val="009E413B"/>
    <w:rsid w:val="009E4183"/>
    <w:rsid w:val="009E451E"/>
    <w:rsid w:val="009E4646"/>
    <w:rsid w:val="009E5299"/>
    <w:rsid w:val="009E5733"/>
    <w:rsid w:val="009E5988"/>
    <w:rsid w:val="009E5B04"/>
    <w:rsid w:val="009E5B50"/>
    <w:rsid w:val="009E5D6E"/>
    <w:rsid w:val="009E61CA"/>
    <w:rsid w:val="009E6AF3"/>
    <w:rsid w:val="009E6FF9"/>
    <w:rsid w:val="009E73A3"/>
    <w:rsid w:val="009E74A3"/>
    <w:rsid w:val="009E789F"/>
    <w:rsid w:val="009E7ABA"/>
    <w:rsid w:val="009F00C4"/>
    <w:rsid w:val="009F094D"/>
    <w:rsid w:val="009F0C0C"/>
    <w:rsid w:val="009F0FD2"/>
    <w:rsid w:val="009F109D"/>
    <w:rsid w:val="009F14C0"/>
    <w:rsid w:val="009F15DA"/>
    <w:rsid w:val="009F209B"/>
    <w:rsid w:val="009F2426"/>
    <w:rsid w:val="009F28C6"/>
    <w:rsid w:val="009F29FE"/>
    <w:rsid w:val="009F33E3"/>
    <w:rsid w:val="009F35B0"/>
    <w:rsid w:val="009F3674"/>
    <w:rsid w:val="009F3C52"/>
    <w:rsid w:val="009F43AF"/>
    <w:rsid w:val="009F5032"/>
    <w:rsid w:val="009F5AC2"/>
    <w:rsid w:val="009F5DA6"/>
    <w:rsid w:val="009F5DE8"/>
    <w:rsid w:val="009F6242"/>
    <w:rsid w:val="009F66F7"/>
    <w:rsid w:val="009F68CA"/>
    <w:rsid w:val="009F6903"/>
    <w:rsid w:val="009F69C9"/>
    <w:rsid w:val="009F6EE9"/>
    <w:rsid w:val="009F7989"/>
    <w:rsid w:val="009F79F1"/>
    <w:rsid w:val="00A007FA"/>
    <w:rsid w:val="00A007FF"/>
    <w:rsid w:val="00A009AC"/>
    <w:rsid w:val="00A00E17"/>
    <w:rsid w:val="00A01A48"/>
    <w:rsid w:val="00A02E61"/>
    <w:rsid w:val="00A02F43"/>
    <w:rsid w:val="00A031BF"/>
    <w:rsid w:val="00A0354E"/>
    <w:rsid w:val="00A03826"/>
    <w:rsid w:val="00A03BA7"/>
    <w:rsid w:val="00A03D86"/>
    <w:rsid w:val="00A03FF2"/>
    <w:rsid w:val="00A0429A"/>
    <w:rsid w:val="00A04409"/>
    <w:rsid w:val="00A0480A"/>
    <w:rsid w:val="00A0483B"/>
    <w:rsid w:val="00A04EC9"/>
    <w:rsid w:val="00A05127"/>
    <w:rsid w:val="00A0560A"/>
    <w:rsid w:val="00A056DC"/>
    <w:rsid w:val="00A0658F"/>
    <w:rsid w:val="00A06AB8"/>
    <w:rsid w:val="00A06D64"/>
    <w:rsid w:val="00A100E0"/>
    <w:rsid w:val="00A10251"/>
    <w:rsid w:val="00A104B9"/>
    <w:rsid w:val="00A10CEF"/>
    <w:rsid w:val="00A11801"/>
    <w:rsid w:val="00A1276B"/>
    <w:rsid w:val="00A1288F"/>
    <w:rsid w:val="00A12CF8"/>
    <w:rsid w:val="00A12D84"/>
    <w:rsid w:val="00A12F0B"/>
    <w:rsid w:val="00A13BA2"/>
    <w:rsid w:val="00A1402A"/>
    <w:rsid w:val="00A141C9"/>
    <w:rsid w:val="00A14505"/>
    <w:rsid w:val="00A145BE"/>
    <w:rsid w:val="00A147F8"/>
    <w:rsid w:val="00A14945"/>
    <w:rsid w:val="00A14BA2"/>
    <w:rsid w:val="00A14CD3"/>
    <w:rsid w:val="00A15111"/>
    <w:rsid w:val="00A15665"/>
    <w:rsid w:val="00A159F4"/>
    <w:rsid w:val="00A16042"/>
    <w:rsid w:val="00A162FD"/>
    <w:rsid w:val="00A169C6"/>
    <w:rsid w:val="00A16BF3"/>
    <w:rsid w:val="00A17021"/>
    <w:rsid w:val="00A2048B"/>
    <w:rsid w:val="00A206D7"/>
    <w:rsid w:val="00A20AAC"/>
    <w:rsid w:val="00A20E03"/>
    <w:rsid w:val="00A20F2A"/>
    <w:rsid w:val="00A21472"/>
    <w:rsid w:val="00A21516"/>
    <w:rsid w:val="00A217CD"/>
    <w:rsid w:val="00A2186D"/>
    <w:rsid w:val="00A21D40"/>
    <w:rsid w:val="00A21E50"/>
    <w:rsid w:val="00A21E78"/>
    <w:rsid w:val="00A21EBC"/>
    <w:rsid w:val="00A220C3"/>
    <w:rsid w:val="00A22295"/>
    <w:rsid w:val="00A2261A"/>
    <w:rsid w:val="00A22BF0"/>
    <w:rsid w:val="00A23372"/>
    <w:rsid w:val="00A2383E"/>
    <w:rsid w:val="00A23960"/>
    <w:rsid w:val="00A239C0"/>
    <w:rsid w:val="00A2402B"/>
    <w:rsid w:val="00A241D3"/>
    <w:rsid w:val="00A24F46"/>
    <w:rsid w:val="00A24F51"/>
    <w:rsid w:val="00A25578"/>
    <w:rsid w:val="00A26835"/>
    <w:rsid w:val="00A26BE7"/>
    <w:rsid w:val="00A26DAA"/>
    <w:rsid w:val="00A275B1"/>
    <w:rsid w:val="00A2788A"/>
    <w:rsid w:val="00A2788B"/>
    <w:rsid w:val="00A27B32"/>
    <w:rsid w:val="00A27E14"/>
    <w:rsid w:val="00A30207"/>
    <w:rsid w:val="00A30268"/>
    <w:rsid w:val="00A30349"/>
    <w:rsid w:val="00A307D0"/>
    <w:rsid w:val="00A308CA"/>
    <w:rsid w:val="00A30C44"/>
    <w:rsid w:val="00A30DAF"/>
    <w:rsid w:val="00A30DC1"/>
    <w:rsid w:val="00A311F3"/>
    <w:rsid w:val="00A312AF"/>
    <w:rsid w:val="00A314F9"/>
    <w:rsid w:val="00A3151F"/>
    <w:rsid w:val="00A31B67"/>
    <w:rsid w:val="00A31BCC"/>
    <w:rsid w:val="00A32216"/>
    <w:rsid w:val="00A32686"/>
    <w:rsid w:val="00A3349B"/>
    <w:rsid w:val="00A33721"/>
    <w:rsid w:val="00A33C4D"/>
    <w:rsid w:val="00A34700"/>
    <w:rsid w:val="00A34B7D"/>
    <w:rsid w:val="00A350C0"/>
    <w:rsid w:val="00A35830"/>
    <w:rsid w:val="00A35A43"/>
    <w:rsid w:val="00A35B80"/>
    <w:rsid w:val="00A35DDD"/>
    <w:rsid w:val="00A35F58"/>
    <w:rsid w:val="00A3626B"/>
    <w:rsid w:val="00A3731F"/>
    <w:rsid w:val="00A37716"/>
    <w:rsid w:val="00A3779D"/>
    <w:rsid w:val="00A37BCE"/>
    <w:rsid w:val="00A37C01"/>
    <w:rsid w:val="00A4053A"/>
    <w:rsid w:val="00A41132"/>
    <w:rsid w:val="00A4240F"/>
    <w:rsid w:val="00A42766"/>
    <w:rsid w:val="00A428B6"/>
    <w:rsid w:val="00A42A42"/>
    <w:rsid w:val="00A43293"/>
    <w:rsid w:val="00A439F6"/>
    <w:rsid w:val="00A43DC8"/>
    <w:rsid w:val="00A43F01"/>
    <w:rsid w:val="00A440BA"/>
    <w:rsid w:val="00A44F2A"/>
    <w:rsid w:val="00A4562A"/>
    <w:rsid w:val="00A45962"/>
    <w:rsid w:val="00A459A6"/>
    <w:rsid w:val="00A459C9"/>
    <w:rsid w:val="00A45CD6"/>
    <w:rsid w:val="00A462E1"/>
    <w:rsid w:val="00A46428"/>
    <w:rsid w:val="00A46826"/>
    <w:rsid w:val="00A46B12"/>
    <w:rsid w:val="00A46EFC"/>
    <w:rsid w:val="00A46F15"/>
    <w:rsid w:val="00A47135"/>
    <w:rsid w:val="00A47520"/>
    <w:rsid w:val="00A47ABC"/>
    <w:rsid w:val="00A50544"/>
    <w:rsid w:val="00A50A99"/>
    <w:rsid w:val="00A50D77"/>
    <w:rsid w:val="00A50F79"/>
    <w:rsid w:val="00A513C1"/>
    <w:rsid w:val="00A514C9"/>
    <w:rsid w:val="00A517A4"/>
    <w:rsid w:val="00A51DEE"/>
    <w:rsid w:val="00A52415"/>
    <w:rsid w:val="00A5262C"/>
    <w:rsid w:val="00A52AD2"/>
    <w:rsid w:val="00A52AD5"/>
    <w:rsid w:val="00A530AA"/>
    <w:rsid w:val="00A53333"/>
    <w:rsid w:val="00A536C9"/>
    <w:rsid w:val="00A5372C"/>
    <w:rsid w:val="00A53D30"/>
    <w:rsid w:val="00A53FE0"/>
    <w:rsid w:val="00A54182"/>
    <w:rsid w:val="00A54C69"/>
    <w:rsid w:val="00A5566C"/>
    <w:rsid w:val="00A55B0E"/>
    <w:rsid w:val="00A5644E"/>
    <w:rsid w:val="00A56483"/>
    <w:rsid w:val="00A56929"/>
    <w:rsid w:val="00A57176"/>
    <w:rsid w:val="00A57A65"/>
    <w:rsid w:val="00A57AA4"/>
    <w:rsid w:val="00A57D33"/>
    <w:rsid w:val="00A57EC1"/>
    <w:rsid w:val="00A60249"/>
    <w:rsid w:val="00A60727"/>
    <w:rsid w:val="00A60A87"/>
    <w:rsid w:val="00A60ED2"/>
    <w:rsid w:val="00A614C5"/>
    <w:rsid w:val="00A615DD"/>
    <w:rsid w:val="00A618C8"/>
    <w:rsid w:val="00A61935"/>
    <w:rsid w:val="00A6294D"/>
    <w:rsid w:val="00A62B0F"/>
    <w:rsid w:val="00A62D35"/>
    <w:rsid w:val="00A62FA3"/>
    <w:rsid w:val="00A6341F"/>
    <w:rsid w:val="00A635B5"/>
    <w:rsid w:val="00A63704"/>
    <w:rsid w:val="00A637EC"/>
    <w:rsid w:val="00A638A4"/>
    <w:rsid w:val="00A63961"/>
    <w:rsid w:val="00A64D1E"/>
    <w:rsid w:val="00A65732"/>
    <w:rsid w:val="00A6588C"/>
    <w:rsid w:val="00A65D9A"/>
    <w:rsid w:val="00A65F06"/>
    <w:rsid w:val="00A6632A"/>
    <w:rsid w:val="00A6652D"/>
    <w:rsid w:val="00A66960"/>
    <w:rsid w:val="00A66B8B"/>
    <w:rsid w:val="00A66C97"/>
    <w:rsid w:val="00A67537"/>
    <w:rsid w:val="00A6759F"/>
    <w:rsid w:val="00A67C3F"/>
    <w:rsid w:val="00A67D8D"/>
    <w:rsid w:val="00A70965"/>
    <w:rsid w:val="00A70C14"/>
    <w:rsid w:val="00A70FC6"/>
    <w:rsid w:val="00A712CF"/>
    <w:rsid w:val="00A718ED"/>
    <w:rsid w:val="00A719D2"/>
    <w:rsid w:val="00A71B78"/>
    <w:rsid w:val="00A71C56"/>
    <w:rsid w:val="00A71D62"/>
    <w:rsid w:val="00A7226A"/>
    <w:rsid w:val="00A728CC"/>
    <w:rsid w:val="00A735FE"/>
    <w:rsid w:val="00A73899"/>
    <w:rsid w:val="00A73943"/>
    <w:rsid w:val="00A739C7"/>
    <w:rsid w:val="00A73A78"/>
    <w:rsid w:val="00A73B3C"/>
    <w:rsid w:val="00A73C37"/>
    <w:rsid w:val="00A73DD9"/>
    <w:rsid w:val="00A73E17"/>
    <w:rsid w:val="00A73FF9"/>
    <w:rsid w:val="00A740B7"/>
    <w:rsid w:val="00A74555"/>
    <w:rsid w:val="00A7475F"/>
    <w:rsid w:val="00A74988"/>
    <w:rsid w:val="00A750B4"/>
    <w:rsid w:val="00A75821"/>
    <w:rsid w:val="00A75BCE"/>
    <w:rsid w:val="00A76137"/>
    <w:rsid w:val="00A7627C"/>
    <w:rsid w:val="00A76571"/>
    <w:rsid w:val="00A766DF"/>
    <w:rsid w:val="00A76BCA"/>
    <w:rsid w:val="00A76FBD"/>
    <w:rsid w:val="00A77107"/>
    <w:rsid w:val="00A775FF"/>
    <w:rsid w:val="00A77642"/>
    <w:rsid w:val="00A80A23"/>
    <w:rsid w:val="00A80D98"/>
    <w:rsid w:val="00A819FA"/>
    <w:rsid w:val="00A83001"/>
    <w:rsid w:val="00A8349C"/>
    <w:rsid w:val="00A838C5"/>
    <w:rsid w:val="00A84581"/>
    <w:rsid w:val="00A845A0"/>
    <w:rsid w:val="00A84698"/>
    <w:rsid w:val="00A84C5A"/>
    <w:rsid w:val="00A85105"/>
    <w:rsid w:val="00A856BE"/>
    <w:rsid w:val="00A85F5A"/>
    <w:rsid w:val="00A8626B"/>
    <w:rsid w:val="00A865E3"/>
    <w:rsid w:val="00A86880"/>
    <w:rsid w:val="00A869A8"/>
    <w:rsid w:val="00A8719A"/>
    <w:rsid w:val="00A876CB"/>
    <w:rsid w:val="00A878B9"/>
    <w:rsid w:val="00A87C41"/>
    <w:rsid w:val="00A87D99"/>
    <w:rsid w:val="00A90064"/>
    <w:rsid w:val="00A90525"/>
    <w:rsid w:val="00A90C13"/>
    <w:rsid w:val="00A90E27"/>
    <w:rsid w:val="00A91753"/>
    <w:rsid w:val="00A91926"/>
    <w:rsid w:val="00A92205"/>
    <w:rsid w:val="00A92587"/>
    <w:rsid w:val="00A92673"/>
    <w:rsid w:val="00A9269D"/>
    <w:rsid w:val="00A934AE"/>
    <w:rsid w:val="00A93743"/>
    <w:rsid w:val="00A93B27"/>
    <w:rsid w:val="00A9477A"/>
    <w:rsid w:val="00A9484B"/>
    <w:rsid w:val="00A94928"/>
    <w:rsid w:val="00A949FC"/>
    <w:rsid w:val="00A95158"/>
    <w:rsid w:val="00A951BA"/>
    <w:rsid w:val="00A9524C"/>
    <w:rsid w:val="00A95CF6"/>
    <w:rsid w:val="00A971C1"/>
    <w:rsid w:val="00A9757D"/>
    <w:rsid w:val="00A97691"/>
    <w:rsid w:val="00A976E2"/>
    <w:rsid w:val="00AA022C"/>
    <w:rsid w:val="00AA08F9"/>
    <w:rsid w:val="00AA1451"/>
    <w:rsid w:val="00AA1650"/>
    <w:rsid w:val="00AA17C7"/>
    <w:rsid w:val="00AA1AB6"/>
    <w:rsid w:val="00AA21E9"/>
    <w:rsid w:val="00AA246A"/>
    <w:rsid w:val="00AA254D"/>
    <w:rsid w:val="00AA2EC6"/>
    <w:rsid w:val="00AA2F56"/>
    <w:rsid w:val="00AA3CAF"/>
    <w:rsid w:val="00AA40C2"/>
    <w:rsid w:val="00AA44F9"/>
    <w:rsid w:val="00AA4A9E"/>
    <w:rsid w:val="00AA4C76"/>
    <w:rsid w:val="00AA4D1D"/>
    <w:rsid w:val="00AA4D65"/>
    <w:rsid w:val="00AA4E14"/>
    <w:rsid w:val="00AA5303"/>
    <w:rsid w:val="00AA56EB"/>
    <w:rsid w:val="00AA5A34"/>
    <w:rsid w:val="00AA5E00"/>
    <w:rsid w:val="00AA5E52"/>
    <w:rsid w:val="00AA6644"/>
    <w:rsid w:val="00AA69E7"/>
    <w:rsid w:val="00AA6A4A"/>
    <w:rsid w:val="00AA6E3F"/>
    <w:rsid w:val="00AA75EC"/>
    <w:rsid w:val="00AA76DF"/>
    <w:rsid w:val="00AB038D"/>
    <w:rsid w:val="00AB0D82"/>
    <w:rsid w:val="00AB1515"/>
    <w:rsid w:val="00AB1C97"/>
    <w:rsid w:val="00AB2C26"/>
    <w:rsid w:val="00AB3540"/>
    <w:rsid w:val="00AB4145"/>
    <w:rsid w:val="00AB4713"/>
    <w:rsid w:val="00AB4DCB"/>
    <w:rsid w:val="00AB4F49"/>
    <w:rsid w:val="00AB52C4"/>
    <w:rsid w:val="00AB52FD"/>
    <w:rsid w:val="00AB53B4"/>
    <w:rsid w:val="00AB56DA"/>
    <w:rsid w:val="00AB6C3D"/>
    <w:rsid w:val="00AB6D93"/>
    <w:rsid w:val="00AB6F8C"/>
    <w:rsid w:val="00AB7184"/>
    <w:rsid w:val="00AB7D28"/>
    <w:rsid w:val="00AB7FB8"/>
    <w:rsid w:val="00AC0579"/>
    <w:rsid w:val="00AC0AAD"/>
    <w:rsid w:val="00AC10F9"/>
    <w:rsid w:val="00AC1949"/>
    <w:rsid w:val="00AC1B7E"/>
    <w:rsid w:val="00AC228F"/>
    <w:rsid w:val="00AC2659"/>
    <w:rsid w:val="00AC27AE"/>
    <w:rsid w:val="00AC2AFD"/>
    <w:rsid w:val="00AC3256"/>
    <w:rsid w:val="00AC33E7"/>
    <w:rsid w:val="00AC3553"/>
    <w:rsid w:val="00AC3D6C"/>
    <w:rsid w:val="00AC3F8D"/>
    <w:rsid w:val="00AC48D1"/>
    <w:rsid w:val="00AC4C47"/>
    <w:rsid w:val="00AC5004"/>
    <w:rsid w:val="00AC500B"/>
    <w:rsid w:val="00AC52D7"/>
    <w:rsid w:val="00AC5402"/>
    <w:rsid w:val="00AC6149"/>
    <w:rsid w:val="00AC6175"/>
    <w:rsid w:val="00AC639E"/>
    <w:rsid w:val="00AC6CEA"/>
    <w:rsid w:val="00AC6F6D"/>
    <w:rsid w:val="00AC7160"/>
    <w:rsid w:val="00AC74B5"/>
    <w:rsid w:val="00AC78BA"/>
    <w:rsid w:val="00AC7C39"/>
    <w:rsid w:val="00AC7CE2"/>
    <w:rsid w:val="00AD00BE"/>
    <w:rsid w:val="00AD0125"/>
    <w:rsid w:val="00AD0656"/>
    <w:rsid w:val="00AD083D"/>
    <w:rsid w:val="00AD0929"/>
    <w:rsid w:val="00AD0D65"/>
    <w:rsid w:val="00AD0F92"/>
    <w:rsid w:val="00AD12A8"/>
    <w:rsid w:val="00AD1CAE"/>
    <w:rsid w:val="00AD1EAF"/>
    <w:rsid w:val="00AD1FA3"/>
    <w:rsid w:val="00AD24FD"/>
    <w:rsid w:val="00AD2540"/>
    <w:rsid w:val="00AD278B"/>
    <w:rsid w:val="00AD2D34"/>
    <w:rsid w:val="00AD307B"/>
    <w:rsid w:val="00AD3A65"/>
    <w:rsid w:val="00AD3AC2"/>
    <w:rsid w:val="00AD403E"/>
    <w:rsid w:val="00AD42A3"/>
    <w:rsid w:val="00AD4335"/>
    <w:rsid w:val="00AD446E"/>
    <w:rsid w:val="00AD54D2"/>
    <w:rsid w:val="00AD582C"/>
    <w:rsid w:val="00AD5981"/>
    <w:rsid w:val="00AD5B2A"/>
    <w:rsid w:val="00AD6262"/>
    <w:rsid w:val="00AD64C7"/>
    <w:rsid w:val="00AD697D"/>
    <w:rsid w:val="00AD6A62"/>
    <w:rsid w:val="00AD70B7"/>
    <w:rsid w:val="00AD71BD"/>
    <w:rsid w:val="00AD73F8"/>
    <w:rsid w:val="00AD772F"/>
    <w:rsid w:val="00AE0424"/>
    <w:rsid w:val="00AE0698"/>
    <w:rsid w:val="00AE0E6C"/>
    <w:rsid w:val="00AE1178"/>
    <w:rsid w:val="00AE12C7"/>
    <w:rsid w:val="00AE166F"/>
    <w:rsid w:val="00AE1765"/>
    <w:rsid w:val="00AE1C75"/>
    <w:rsid w:val="00AE222C"/>
    <w:rsid w:val="00AE2457"/>
    <w:rsid w:val="00AE31F9"/>
    <w:rsid w:val="00AE33BF"/>
    <w:rsid w:val="00AE365C"/>
    <w:rsid w:val="00AE38CD"/>
    <w:rsid w:val="00AE3B8D"/>
    <w:rsid w:val="00AE4033"/>
    <w:rsid w:val="00AE41D7"/>
    <w:rsid w:val="00AE4C1A"/>
    <w:rsid w:val="00AE52EB"/>
    <w:rsid w:val="00AE5317"/>
    <w:rsid w:val="00AE53D4"/>
    <w:rsid w:val="00AE56A8"/>
    <w:rsid w:val="00AE599E"/>
    <w:rsid w:val="00AE5C5B"/>
    <w:rsid w:val="00AE5D5F"/>
    <w:rsid w:val="00AE5FB5"/>
    <w:rsid w:val="00AE70D1"/>
    <w:rsid w:val="00AE73A1"/>
    <w:rsid w:val="00AE7C3E"/>
    <w:rsid w:val="00AE7DBF"/>
    <w:rsid w:val="00AE7F83"/>
    <w:rsid w:val="00AF00AB"/>
    <w:rsid w:val="00AF050E"/>
    <w:rsid w:val="00AF07CA"/>
    <w:rsid w:val="00AF14DB"/>
    <w:rsid w:val="00AF1B17"/>
    <w:rsid w:val="00AF1CF3"/>
    <w:rsid w:val="00AF1DA8"/>
    <w:rsid w:val="00AF2400"/>
    <w:rsid w:val="00AF261F"/>
    <w:rsid w:val="00AF289D"/>
    <w:rsid w:val="00AF29E5"/>
    <w:rsid w:val="00AF2CA2"/>
    <w:rsid w:val="00AF2CEC"/>
    <w:rsid w:val="00AF37EA"/>
    <w:rsid w:val="00AF3865"/>
    <w:rsid w:val="00AF409E"/>
    <w:rsid w:val="00AF4406"/>
    <w:rsid w:val="00AF4E1C"/>
    <w:rsid w:val="00AF5299"/>
    <w:rsid w:val="00AF52CC"/>
    <w:rsid w:val="00AF573C"/>
    <w:rsid w:val="00AF6279"/>
    <w:rsid w:val="00AF6387"/>
    <w:rsid w:val="00AF640A"/>
    <w:rsid w:val="00AF6AE9"/>
    <w:rsid w:val="00AF719E"/>
    <w:rsid w:val="00AF739D"/>
    <w:rsid w:val="00AF78F9"/>
    <w:rsid w:val="00AF7C14"/>
    <w:rsid w:val="00B008A2"/>
    <w:rsid w:val="00B00CE2"/>
    <w:rsid w:val="00B00FEF"/>
    <w:rsid w:val="00B0154D"/>
    <w:rsid w:val="00B017D0"/>
    <w:rsid w:val="00B01ACA"/>
    <w:rsid w:val="00B024AB"/>
    <w:rsid w:val="00B024D2"/>
    <w:rsid w:val="00B028A9"/>
    <w:rsid w:val="00B02A0E"/>
    <w:rsid w:val="00B02F4E"/>
    <w:rsid w:val="00B03345"/>
    <w:rsid w:val="00B03A85"/>
    <w:rsid w:val="00B04103"/>
    <w:rsid w:val="00B04575"/>
    <w:rsid w:val="00B04717"/>
    <w:rsid w:val="00B047B6"/>
    <w:rsid w:val="00B047EF"/>
    <w:rsid w:val="00B04B22"/>
    <w:rsid w:val="00B04D9D"/>
    <w:rsid w:val="00B04E0F"/>
    <w:rsid w:val="00B04ECF"/>
    <w:rsid w:val="00B051A7"/>
    <w:rsid w:val="00B05391"/>
    <w:rsid w:val="00B054DA"/>
    <w:rsid w:val="00B05751"/>
    <w:rsid w:val="00B059CA"/>
    <w:rsid w:val="00B0635A"/>
    <w:rsid w:val="00B06397"/>
    <w:rsid w:val="00B0644F"/>
    <w:rsid w:val="00B066CA"/>
    <w:rsid w:val="00B06ECA"/>
    <w:rsid w:val="00B072EC"/>
    <w:rsid w:val="00B100A1"/>
    <w:rsid w:val="00B10BD2"/>
    <w:rsid w:val="00B115DE"/>
    <w:rsid w:val="00B117B7"/>
    <w:rsid w:val="00B12045"/>
    <w:rsid w:val="00B1250D"/>
    <w:rsid w:val="00B127D5"/>
    <w:rsid w:val="00B137FB"/>
    <w:rsid w:val="00B139B5"/>
    <w:rsid w:val="00B13E11"/>
    <w:rsid w:val="00B13EBE"/>
    <w:rsid w:val="00B13FF8"/>
    <w:rsid w:val="00B1436B"/>
    <w:rsid w:val="00B143D1"/>
    <w:rsid w:val="00B14757"/>
    <w:rsid w:val="00B14DFA"/>
    <w:rsid w:val="00B14EFB"/>
    <w:rsid w:val="00B1593F"/>
    <w:rsid w:val="00B15E1A"/>
    <w:rsid w:val="00B15FF7"/>
    <w:rsid w:val="00B1653B"/>
    <w:rsid w:val="00B16554"/>
    <w:rsid w:val="00B169A5"/>
    <w:rsid w:val="00B16B57"/>
    <w:rsid w:val="00B16D7B"/>
    <w:rsid w:val="00B17613"/>
    <w:rsid w:val="00B178B1"/>
    <w:rsid w:val="00B178F6"/>
    <w:rsid w:val="00B17BB9"/>
    <w:rsid w:val="00B201E3"/>
    <w:rsid w:val="00B20610"/>
    <w:rsid w:val="00B209D8"/>
    <w:rsid w:val="00B20EDD"/>
    <w:rsid w:val="00B2159C"/>
    <w:rsid w:val="00B21711"/>
    <w:rsid w:val="00B21790"/>
    <w:rsid w:val="00B2352A"/>
    <w:rsid w:val="00B24246"/>
    <w:rsid w:val="00B2495D"/>
    <w:rsid w:val="00B24D97"/>
    <w:rsid w:val="00B254C0"/>
    <w:rsid w:val="00B25533"/>
    <w:rsid w:val="00B25872"/>
    <w:rsid w:val="00B26C7D"/>
    <w:rsid w:val="00B274E2"/>
    <w:rsid w:val="00B27B33"/>
    <w:rsid w:val="00B306EC"/>
    <w:rsid w:val="00B317CD"/>
    <w:rsid w:val="00B3225E"/>
    <w:rsid w:val="00B328DA"/>
    <w:rsid w:val="00B32A15"/>
    <w:rsid w:val="00B32BBE"/>
    <w:rsid w:val="00B32EEA"/>
    <w:rsid w:val="00B33AB1"/>
    <w:rsid w:val="00B33B23"/>
    <w:rsid w:val="00B33CD4"/>
    <w:rsid w:val="00B33DD5"/>
    <w:rsid w:val="00B345F1"/>
    <w:rsid w:val="00B3462F"/>
    <w:rsid w:val="00B34804"/>
    <w:rsid w:val="00B34E87"/>
    <w:rsid w:val="00B35309"/>
    <w:rsid w:val="00B36355"/>
    <w:rsid w:val="00B36B71"/>
    <w:rsid w:val="00B36ECC"/>
    <w:rsid w:val="00B36F8B"/>
    <w:rsid w:val="00B36F9D"/>
    <w:rsid w:val="00B37B65"/>
    <w:rsid w:val="00B37B78"/>
    <w:rsid w:val="00B37BFC"/>
    <w:rsid w:val="00B40912"/>
    <w:rsid w:val="00B41967"/>
    <w:rsid w:val="00B41B60"/>
    <w:rsid w:val="00B428D2"/>
    <w:rsid w:val="00B42E9E"/>
    <w:rsid w:val="00B4334B"/>
    <w:rsid w:val="00B43486"/>
    <w:rsid w:val="00B437F4"/>
    <w:rsid w:val="00B43C64"/>
    <w:rsid w:val="00B444B0"/>
    <w:rsid w:val="00B44D95"/>
    <w:rsid w:val="00B44E3E"/>
    <w:rsid w:val="00B44EE1"/>
    <w:rsid w:val="00B45B01"/>
    <w:rsid w:val="00B46426"/>
    <w:rsid w:val="00B46994"/>
    <w:rsid w:val="00B47029"/>
    <w:rsid w:val="00B470CA"/>
    <w:rsid w:val="00B47D09"/>
    <w:rsid w:val="00B50297"/>
    <w:rsid w:val="00B50390"/>
    <w:rsid w:val="00B503EF"/>
    <w:rsid w:val="00B5088A"/>
    <w:rsid w:val="00B50CC6"/>
    <w:rsid w:val="00B51A84"/>
    <w:rsid w:val="00B51EBF"/>
    <w:rsid w:val="00B51EF5"/>
    <w:rsid w:val="00B5200A"/>
    <w:rsid w:val="00B52111"/>
    <w:rsid w:val="00B52280"/>
    <w:rsid w:val="00B52F2C"/>
    <w:rsid w:val="00B532ED"/>
    <w:rsid w:val="00B53353"/>
    <w:rsid w:val="00B5398A"/>
    <w:rsid w:val="00B53990"/>
    <w:rsid w:val="00B53D90"/>
    <w:rsid w:val="00B5413C"/>
    <w:rsid w:val="00B54699"/>
    <w:rsid w:val="00B55B57"/>
    <w:rsid w:val="00B55BF6"/>
    <w:rsid w:val="00B560F3"/>
    <w:rsid w:val="00B57EA9"/>
    <w:rsid w:val="00B60BB1"/>
    <w:rsid w:val="00B6137A"/>
    <w:rsid w:val="00B619EE"/>
    <w:rsid w:val="00B62398"/>
    <w:rsid w:val="00B623D4"/>
    <w:rsid w:val="00B62C32"/>
    <w:rsid w:val="00B62C8B"/>
    <w:rsid w:val="00B63260"/>
    <w:rsid w:val="00B632BD"/>
    <w:rsid w:val="00B63435"/>
    <w:rsid w:val="00B6363F"/>
    <w:rsid w:val="00B639A1"/>
    <w:rsid w:val="00B63D06"/>
    <w:rsid w:val="00B64A0F"/>
    <w:rsid w:val="00B64A8F"/>
    <w:rsid w:val="00B64B8C"/>
    <w:rsid w:val="00B64ED7"/>
    <w:rsid w:val="00B656C3"/>
    <w:rsid w:val="00B65E3E"/>
    <w:rsid w:val="00B66F15"/>
    <w:rsid w:val="00B672F8"/>
    <w:rsid w:val="00B67643"/>
    <w:rsid w:val="00B676AF"/>
    <w:rsid w:val="00B678C7"/>
    <w:rsid w:val="00B700D8"/>
    <w:rsid w:val="00B70110"/>
    <w:rsid w:val="00B706C1"/>
    <w:rsid w:val="00B70853"/>
    <w:rsid w:val="00B70D05"/>
    <w:rsid w:val="00B71146"/>
    <w:rsid w:val="00B712EE"/>
    <w:rsid w:val="00B714FF"/>
    <w:rsid w:val="00B715DE"/>
    <w:rsid w:val="00B716D4"/>
    <w:rsid w:val="00B717AC"/>
    <w:rsid w:val="00B71896"/>
    <w:rsid w:val="00B71AF8"/>
    <w:rsid w:val="00B72005"/>
    <w:rsid w:val="00B72772"/>
    <w:rsid w:val="00B72B59"/>
    <w:rsid w:val="00B72DC5"/>
    <w:rsid w:val="00B73415"/>
    <w:rsid w:val="00B73993"/>
    <w:rsid w:val="00B73A4E"/>
    <w:rsid w:val="00B73A95"/>
    <w:rsid w:val="00B74E22"/>
    <w:rsid w:val="00B75451"/>
    <w:rsid w:val="00B758A2"/>
    <w:rsid w:val="00B7590D"/>
    <w:rsid w:val="00B75EFF"/>
    <w:rsid w:val="00B75FC7"/>
    <w:rsid w:val="00B76041"/>
    <w:rsid w:val="00B76652"/>
    <w:rsid w:val="00B766CF"/>
    <w:rsid w:val="00B76CA5"/>
    <w:rsid w:val="00B76EF1"/>
    <w:rsid w:val="00B77219"/>
    <w:rsid w:val="00B775E8"/>
    <w:rsid w:val="00B77854"/>
    <w:rsid w:val="00B81179"/>
    <w:rsid w:val="00B82179"/>
    <w:rsid w:val="00B82404"/>
    <w:rsid w:val="00B8303A"/>
    <w:rsid w:val="00B83DC7"/>
    <w:rsid w:val="00B83F00"/>
    <w:rsid w:val="00B83FE2"/>
    <w:rsid w:val="00B842D0"/>
    <w:rsid w:val="00B848D1"/>
    <w:rsid w:val="00B84C27"/>
    <w:rsid w:val="00B84D08"/>
    <w:rsid w:val="00B84D3C"/>
    <w:rsid w:val="00B85137"/>
    <w:rsid w:val="00B8537B"/>
    <w:rsid w:val="00B85F1A"/>
    <w:rsid w:val="00B86422"/>
    <w:rsid w:val="00B866C4"/>
    <w:rsid w:val="00B86D19"/>
    <w:rsid w:val="00B86F89"/>
    <w:rsid w:val="00B87E24"/>
    <w:rsid w:val="00B904AB"/>
    <w:rsid w:val="00B909B6"/>
    <w:rsid w:val="00B90E2F"/>
    <w:rsid w:val="00B911F6"/>
    <w:rsid w:val="00B92106"/>
    <w:rsid w:val="00B92348"/>
    <w:rsid w:val="00B923F7"/>
    <w:rsid w:val="00B927E8"/>
    <w:rsid w:val="00B92F57"/>
    <w:rsid w:val="00B94643"/>
    <w:rsid w:val="00B94F40"/>
    <w:rsid w:val="00B94F89"/>
    <w:rsid w:val="00B95A83"/>
    <w:rsid w:val="00B95C02"/>
    <w:rsid w:val="00B95CCD"/>
    <w:rsid w:val="00B95CFD"/>
    <w:rsid w:val="00B95DA1"/>
    <w:rsid w:val="00B968B2"/>
    <w:rsid w:val="00B96D72"/>
    <w:rsid w:val="00B96DE8"/>
    <w:rsid w:val="00B96EFE"/>
    <w:rsid w:val="00B974B5"/>
    <w:rsid w:val="00B975F0"/>
    <w:rsid w:val="00B976A4"/>
    <w:rsid w:val="00BA003D"/>
    <w:rsid w:val="00BA02BF"/>
    <w:rsid w:val="00BA0D19"/>
    <w:rsid w:val="00BA0EEC"/>
    <w:rsid w:val="00BA1AE2"/>
    <w:rsid w:val="00BA29D2"/>
    <w:rsid w:val="00BA2E76"/>
    <w:rsid w:val="00BA329F"/>
    <w:rsid w:val="00BA32C8"/>
    <w:rsid w:val="00BA3923"/>
    <w:rsid w:val="00BA401A"/>
    <w:rsid w:val="00BA4461"/>
    <w:rsid w:val="00BA44BD"/>
    <w:rsid w:val="00BA46F0"/>
    <w:rsid w:val="00BA46FA"/>
    <w:rsid w:val="00BA5544"/>
    <w:rsid w:val="00BA5DD3"/>
    <w:rsid w:val="00BA609E"/>
    <w:rsid w:val="00BA641B"/>
    <w:rsid w:val="00BA6780"/>
    <w:rsid w:val="00BA67CC"/>
    <w:rsid w:val="00BA7998"/>
    <w:rsid w:val="00BA7D30"/>
    <w:rsid w:val="00BB02FC"/>
    <w:rsid w:val="00BB0671"/>
    <w:rsid w:val="00BB0895"/>
    <w:rsid w:val="00BB095F"/>
    <w:rsid w:val="00BB12D5"/>
    <w:rsid w:val="00BB1984"/>
    <w:rsid w:val="00BB1C9A"/>
    <w:rsid w:val="00BB1D86"/>
    <w:rsid w:val="00BB1DD3"/>
    <w:rsid w:val="00BB2647"/>
    <w:rsid w:val="00BB26AB"/>
    <w:rsid w:val="00BB29C6"/>
    <w:rsid w:val="00BB34CD"/>
    <w:rsid w:val="00BB358C"/>
    <w:rsid w:val="00BB3DA9"/>
    <w:rsid w:val="00BB4017"/>
    <w:rsid w:val="00BB44F9"/>
    <w:rsid w:val="00BB4786"/>
    <w:rsid w:val="00BB5350"/>
    <w:rsid w:val="00BB53F4"/>
    <w:rsid w:val="00BB55E5"/>
    <w:rsid w:val="00BB6884"/>
    <w:rsid w:val="00BB6E16"/>
    <w:rsid w:val="00BB6EBA"/>
    <w:rsid w:val="00BB7601"/>
    <w:rsid w:val="00BB7BF4"/>
    <w:rsid w:val="00BC10B2"/>
    <w:rsid w:val="00BC1625"/>
    <w:rsid w:val="00BC2021"/>
    <w:rsid w:val="00BC21B4"/>
    <w:rsid w:val="00BC2261"/>
    <w:rsid w:val="00BC2298"/>
    <w:rsid w:val="00BC2CAD"/>
    <w:rsid w:val="00BC2EE8"/>
    <w:rsid w:val="00BC397C"/>
    <w:rsid w:val="00BC470D"/>
    <w:rsid w:val="00BC549E"/>
    <w:rsid w:val="00BC63E0"/>
    <w:rsid w:val="00BC6822"/>
    <w:rsid w:val="00BC6998"/>
    <w:rsid w:val="00BC777B"/>
    <w:rsid w:val="00BC789F"/>
    <w:rsid w:val="00BC7DA2"/>
    <w:rsid w:val="00BD0098"/>
    <w:rsid w:val="00BD00C3"/>
    <w:rsid w:val="00BD01EF"/>
    <w:rsid w:val="00BD0388"/>
    <w:rsid w:val="00BD03F6"/>
    <w:rsid w:val="00BD0424"/>
    <w:rsid w:val="00BD0512"/>
    <w:rsid w:val="00BD12AD"/>
    <w:rsid w:val="00BD16D9"/>
    <w:rsid w:val="00BD180A"/>
    <w:rsid w:val="00BD18A5"/>
    <w:rsid w:val="00BD1974"/>
    <w:rsid w:val="00BD1AFD"/>
    <w:rsid w:val="00BD1D85"/>
    <w:rsid w:val="00BD1EB6"/>
    <w:rsid w:val="00BD215F"/>
    <w:rsid w:val="00BD2600"/>
    <w:rsid w:val="00BD2862"/>
    <w:rsid w:val="00BD2DAC"/>
    <w:rsid w:val="00BD2F27"/>
    <w:rsid w:val="00BD30FE"/>
    <w:rsid w:val="00BD3C77"/>
    <w:rsid w:val="00BD3D14"/>
    <w:rsid w:val="00BD434D"/>
    <w:rsid w:val="00BD4432"/>
    <w:rsid w:val="00BD4C92"/>
    <w:rsid w:val="00BD4FBF"/>
    <w:rsid w:val="00BD58EE"/>
    <w:rsid w:val="00BD5A5F"/>
    <w:rsid w:val="00BD5BE4"/>
    <w:rsid w:val="00BD5C02"/>
    <w:rsid w:val="00BD5DCD"/>
    <w:rsid w:val="00BD5F0E"/>
    <w:rsid w:val="00BD64B7"/>
    <w:rsid w:val="00BD6E9D"/>
    <w:rsid w:val="00BD700F"/>
    <w:rsid w:val="00BD71C7"/>
    <w:rsid w:val="00BD71E5"/>
    <w:rsid w:val="00BE0101"/>
    <w:rsid w:val="00BE0434"/>
    <w:rsid w:val="00BE0BE2"/>
    <w:rsid w:val="00BE0D17"/>
    <w:rsid w:val="00BE1049"/>
    <w:rsid w:val="00BE1118"/>
    <w:rsid w:val="00BE1779"/>
    <w:rsid w:val="00BE195E"/>
    <w:rsid w:val="00BE1A5D"/>
    <w:rsid w:val="00BE1C18"/>
    <w:rsid w:val="00BE20D3"/>
    <w:rsid w:val="00BE21CE"/>
    <w:rsid w:val="00BE22DC"/>
    <w:rsid w:val="00BE2519"/>
    <w:rsid w:val="00BE2ED8"/>
    <w:rsid w:val="00BE3D05"/>
    <w:rsid w:val="00BE4607"/>
    <w:rsid w:val="00BE4663"/>
    <w:rsid w:val="00BE4EA2"/>
    <w:rsid w:val="00BE5558"/>
    <w:rsid w:val="00BE5944"/>
    <w:rsid w:val="00BE5CD2"/>
    <w:rsid w:val="00BE62FC"/>
    <w:rsid w:val="00BE648C"/>
    <w:rsid w:val="00BE6687"/>
    <w:rsid w:val="00BE76D1"/>
    <w:rsid w:val="00BE77C7"/>
    <w:rsid w:val="00BE7999"/>
    <w:rsid w:val="00BE7BC1"/>
    <w:rsid w:val="00BE7E0E"/>
    <w:rsid w:val="00BF0098"/>
    <w:rsid w:val="00BF02BC"/>
    <w:rsid w:val="00BF0417"/>
    <w:rsid w:val="00BF082B"/>
    <w:rsid w:val="00BF1453"/>
    <w:rsid w:val="00BF1836"/>
    <w:rsid w:val="00BF24C8"/>
    <w:rsid w:val="00BF25F5"/>
    <w:rsid w:val="00BF278D"/>
    <w:rsid w:val="00BF2859"/>
    <w:rsid w:val="00BF2C6D"/>
    <w:rsid w:val="00BF312E"/>
    <w:rsid w:val="00BF3968"/>
    <w:rsid w:val="00BF3EED"/>
    <w:rsid w:val="00BF3F4E"/>
    <w:rsid w:val="00BF466D"/>
    <w:rsid w:val="00BF4995"/>
    <w:rsid w:val="00BF4A6E"/>
    <w:rsid w:val="00BF4AC3"/>
    <w:rsid w:val="00BF4D27"/>
    <w:rsid w:val="00BF4DE8"/>
    <w:rsid w:val="00BF520A"/>
    <w:rsid w:val="00BF55ED"/>
    <w:rsid w:val="00BF59B8"/>
    <w:rsid w:val="00BF59EA"/>
    <w:rsid w:val="00BF5E4E"/>
    <w:rsid w:val="00BF6593"/>
    <w:rsid w:val="00BF6796"/>
    <w:rsid w:val="00BF67D9"/>
    <w:rsid w:val="00BF6BDB"/>
    <w:rsid w:val="00BF6C2F"/>
    <w:rsid w:val="00BF7015"/>
    <w:rsid w:val="00BF7512"/>
    <w:rsid w:val="00BF7E44"/>
    <w:rsid w:val="00C0022D"/>
    <w:rsid w:val="00C003A1"/>
    <w:rsid w:val="00C0151D"/>
    <w:rsid w:val="00C02014"/>
    <w:rsid w:val="00C02B8A"/>
    <w:rsid w:val="00C02EEC"/>
    <w:rsid w:val="00C0358D"/>
    <w:rsid w:val="00C03649"/>
    <w:rsid w:val="00C03853"/>
    <w:rsid w:val="00C03B62"/>
    <w:rsid w:val="00C03DB5"/>
    <w:rsid w:val="00C0415A"/>
    <w:rsid w:val="00C04750"/>
    <w:rsid w:val="00C0489B"/>
    <w:rsid w:val="00C04EC8"/>
    <w:rsid w:val="00C05261"/>
    <w:rsid w:val="00C05E97"/>
    <w:rsid w:val="00C05EC3"/>
    <w:rsid w:val="00C06154"/>
    <w:rsid w:val="00C06F9A"/>
    <w:rsid w:val="00C074B6"/>
    <w:rsid w:val="00C074FC"/>
    <w:rsid w:val="00C07C7E"/>
    <w:rsid w:val="00C07DB7"/>
    <w:rsid w:val="00C07F86"/>
    <w:rsid w:val="00C1031B"/>
    <w:rsid w:val="00C1060E"/>
    <w:rsid w:val="00C107C6"/>
    <w:rsid w:val="00C10B0E"/>
    <w:rsid w:val="00C10D40"/>
    <w:rsid w:val="00C112B0"/>
    <w:rsid w:val="00C11990"/>
    <w:rsid w:val="00C12826"/>
    <w:rsid w:val="00C1299D"/>
    <w:rsid w:val="00C13410"/>
    <w:rsid w:val="00C1348B"/>
    <w:rsid w:val="00C135D8"/>
    <w:rsid w:val="00C13602"/>
    <w:rsid w:val="00C1376C"/>
    <w:rsid w:val="00C13A17"/>
    <w:rsid w:val="00C13BB5"/>
    <w:rsid w:val="00C13BC7"/>
    <w:rsid w:val="00C14887"/>
    <w:rsid w:val="00C148D9"/>
    <w:rsid w:val="00C14923"/>
    <w:rsid w:val="00C14CCB"/>
    <w:rsid w:val="00C14ECC"/>
    <w:rsid w:val="00C14FF1"/>
    <w:rsid w:val="00C156B3"/>
    <w:rsid w:val="00C15E1F"/>
    <w:rsid w:val="00C15FC7"/>
    <w:rsid w:val="00C169B7"/>
    <w:rsid w:val="00C169E4"/>
    <w:rsid w:val="00C17BD6"/>
    <w:rsid w:val="00C17E92"/>
    <w:rsid w:val="00C202A6"/>
    <w:rsid w:val="00C2099B"/>
    <w:rsid w:val="00C21349"/>
    <w:rsid w:val="00C2134B"/>
    <w:rsid w:val="00C213EF"/>
    <w:rsid w:val="00C21DDA"/>
    <w:rsid w:val="00C21F18"/>
    <w:rsid w:val="00C22887"/>
    <w:rsid w:val="00C22A07"/>
    <w:rsid w:val="00C22D2A"/>
    <w:rsid w:val="00C237D1"/>
    <w:rsid w:val="00C23940"/>
    <w:rsid w:val="00C23CFF"/>
    <w:rsid w:val="00C2404E"/>
    <w:rsid w:val="00C2406B"/>
    <w:rsid w:val="00C2425C"/>
    <w:rsid w:val="00C25105"/>
    <w:rsid w:val="00C25119"/>
    <w:rsid w:val="00C2522C"/>
    <w:rsid w:val="00C2528E"/>
    <w:rsid w:val="00C2560C"/>
    <w:rsid w:val="00C25734"/>
    <w:rsid w:val="00C25795"/>
    <w:rsid w:val="00C25E30"/>
    <w:rsid w:val="00C25EC0"/>
    <w:rsid w:val="00C2617A"/>
    <w:rsid w:val="00C262C9"/>
    <w:rsid w:val="00C27484"/>
    <w:rsid w:val="00C27B0F"/>
    <w:rsid w:val="00C27C7B"/>
    <w:rsid w:val="00C27D40"/>
    <w:rsid w:val="00C27F94"/>
    <w:rsid w:val="00C301E5"/>
    <w:rsid w:val="00C30290"/>
    <w:rsid w:val="00C3071C"/>
    <w:rsid w:val="00C30B31"/>
    <w:rsid w:val="00C30D9B"/>
    <w:rsid w:val="00C32A2E"/>
    <w:rsid w:val="00C32B5F"/>
    <w:rsid w:val="00C32BB6"/>
    <w:rsid w:val="00C337E0"/>
    <w:rsid w:val="00C3405B"/>
    <w:rsid w:val="00C3480D"/>
    <w:rsid w:val="00C34ACF"/>
    <w:rsid w:val="00C34F70"/>
    <w:rsid w:val="00C35079"/>
    <w:rsid w:val="00C35159"/>
    <w:rsid w:val="00C35206"/>
    <w:rsid w:val="00C35818"/>
    <w:rsid w:val="00C3587B"/>
    <w:rsid w:val="00C3623E"/>
    <w:rsid w:val="00C362B5"/>
    <w:rsid w:val="00C36313"/>
    <w:rsid w:val="00C367D2"/>
    <w:rsid w:val="00C36949"/>
    <w:rsid w:val="00C37508"/>
    <w:rsid w:val="00C37A8F"/>
    <w:rsid w:val="00C40DEC"/>
    <w:rsid w:val="00C410C4"/>
    <w:rsid w:val="00C415B5"/>
    <w:rsid w:val="00C41A97"/>
    <w:rsid w:val="00C41F84"/>
    <w:rsid w:val="00C42267"/>
    <w:rsid w:val="00C429EF"/>
    <w:rsid w:val="00C42E6E"/>
    <w:rsid w:val="00C43213"/>
    <w:rsid w:val="00C442D2"/>
    <w:rsid w:val="00C44338"/>
    <w:rsid w:val="00C447C6"/>
    <w:rsid w:val="00C44933"/>
    <w:rsid w:val="00C45253"/>
    <w:rsid w:val="00C4621F"/>
    <w:rsid w:val="00C47347"/>
    <w:rsid w:val="00C4778A"/>
    <w:rsid w:val="00C47A40"/>
    <w:rsid w:val="00C506D9"/>
    <w:rsid w:val="00C507C0"/>
    <w:rsid w:val="00C508B6"/>
    <w:rsid w:val="00C50DC1"/>
    <w:rsid w:val="00C51089"/>
    <w:rsid w:val="00C51A63"/>
    <w:rsid w:val="00C51D98"/>
    <w:rsid w:val="00C51F0D"/>
    <w:rsid w:val="00C521A0"/>
    <w:rsid w:val="00C52399"/>
    <w:rsid w:val="00C533E0"/>
    <w:rsid w:val="00C53768"/>
    <w:rsid w:val="00C53BD2"/>
    <w:rsid w:val="00C54836"/>
    <w:rsid w:val="00C54ADD"/>
    <w:rsid w:val="00C54B5D"/>
    <w:rsid w:val="00C558D4"/>
    <w:rsid w:val="00C55948"/>
    <w:rsid w:val="00C55F74"/>
    <w:rsid w:val="00C56231"/>
    <w:rsid w:val="00C56352"/>
    <w:rsid w:val="00C567B6"/>
    <w:rsid w:val="00C57809"/>
    <w:rsid w:val="00C60657"/>
    <w:rsid w:val="00C61174"/>
    <w:rsid w:val="00C61294"/>
    <w:rsid w:val="00C61376"/>
    <w:rsid w:val="00C6148C"/>
    <w:rsid w:val="00C616F2"/>
    <w:rsid w:val="00C62518"/>
    <w:rsid w:val="00C62570"/>
    <w:rsid w:val="00C62604"/>
    <w:rsid w:val="00C62C9E"/>
    <w:rsid w:val="00C6311A"/>
    <w:rsid w:val="00C63526"/>
    <w:rsid w:val="00C6359D"/>
    <w:rsid w:val="00C635FD"/>
    <w:rsid w:val="00C63A76"/>
    <w:rsid w:val="00C63DD3"/>
    <w:rsid w:val="00C64428"/>
    <w:rsid w:val="00C649E0"/>
    <w:rsid w:val="00C64C15"/>
    <w:rsid w:val="00C64D6A"/>
    <w:rsid w:val="00C64F99"/>
    <w:rsid w:val="00C65000"/>
    <w:rsid w:val="00C65360"/>
    <w:rsid w:val="00C666D4"/>
    <w:rsid w:val="00C66911"/>
    <w:rsid w:val="00C66EFD"/>
    <w:rsid w:val="00C66F92"/>
    <w:rsid w:val="00C66FEC"/>
    <w:rsid w:val="00C674C7"/>
    <w:rsid w:val="00C70335"/>
    <w:rsid w:val="00C70D91"/>
    <w:rsid w:val="00C70E92"/>
    <w:rsid w:val="00C71385"/>
    <w:rsid w:val="00C713D9"/>
    <w:rsid w:val="00C71456"/>
    <w:rsid w:val="00C719E1"/>
    <w:rsid w:val="00C727E3"/>
    <w:rsid w:val="00C7287E"/>
    <w:rsid w:val="00C733AB"/>
    <w:rsid w:val="00C73938"/>
    <w:rsid w:val="00C7456E"/>
    <w:rsid w:val="00C7458C"/>
    <w:rsid w:val="00C746C8"/>
    <w:rsid w:val="00C74B82"/>
    <w:rsid w:val="00C75079"/>
    <w:rsid w:val="00C751EE"/>
    <w:rsid w:val="00C753AB"/>
    <w:rsid w:val="00C7553A"/>
    <w:rsid w:val="00C75693"/>
    <w:rsid w:val="00C7585F"/>
    <w:rsid w:val="00C7600D"/>
    <w:rsid w:val="00C76063"/>
    <w:rsid w:val="00C7621D"/>
    <w:rsid w:val="00C762EC"/>
    <w:rsid w:val="00C76576"/>
    <w:rsid w:val="00C7711C"/>
    <w:rsid w:val="00C77629"/>
    <w:rsid w:val="00C77739"/>
    <w:rsid w:val="00C77AFA"/>
    <w:rsid w:val="00C80009"/>
    <w:rsid w:val="00C802CA"/>
    <w:rsid w:val="00C806AE"/>
    <w:rsid w:val="00C806E8"/>
    <w:rsid w:val="00C80772"/>
    <w:rsid w:val="00C80C92"/>
    <w:rsid w:val="00C81074"/>
    <w:rsid w:val="00C81167"/>
    <w:rsid w:val="00C81205"/>
    <w:rsid w:val="00C81C6E"/>
    <w:rsid w:val="00C81F46"/>
    <w:rsid w:val="00C8235C"/>
    <w:rsid w:val="00C8291E"/>
    <w:rsid w:val="00C83154"/>
    <w:rsid w:val="00C83788"/>
    <w:rsid w:val="00C839BC"/>
    <w:rsid w:val="00C83F47"/>
    <w:rsid w:val="00C84122"/>
    <w:rsid w:val="00C842DE"/>
    <w:rsid w:val="00C84A10"/>
    <w:rsid w:val="00C856A9"/>
    <w:rsid w:val="00C8572C"/>
    <w:rsid w:val="00C85D2C"/>
    <w:rsid w:val="00C86095"/>
    <w:rsid w:val="00C862EF"/>
    <w:rsid w:val="00C863A7"/>
    <w:rsid w:val="00C8687A"/>
    <w:rsid w:val="00C87A16"/>
    <w:rsid w:val="00C87CFB"/>
    <w:rsid w:val="00C908E7"/>
    <w:rsid w:val="00C90A79"/>
    <w:rsid w:val="00C90AFE"/>
    <w:rsid w:val="00C90EA9"/>
    <w:rsid w:val="00C90FBA"/>
    <w:rsid w:val="00C91103"/>
    <w:rsid w:val="00C91319"/>
    <w:rsid w:val="00C91460"/>
    <w:rsid w:val="00C9234C"/>
    <w:rsid w:val="00C925FC"/>
    <w:rsid w:val="00C92BB1"/>
    <w:rsid w:val="00C93386"/>
    <w:rsid w:val="00C93961"/>
    <w:rsid w:val="00C93AAC"/>
    <w:rsid w:val="00C94682"/>
    <w:rsid w:val="00C94A84"/>
    <w:rsid w:val="00C94DDE"/>
    <w:rsid w:val="00C94E8F"/>
    <w:rsid w:val="00C96A9F"/>
    <w:rsid w:val="00C970A6"/>
    <w:rsid w:val="00C974CB"/>
    <w:rsid w:val="00C97737"/>
    <w:rsid w:val="00C97877"/>
    <w:rsid w:val="00C97C1F"/>
    <w:rsid w:val="00C97D64"/>
    <w:rsid w:val="00CA029C"/>
    <w:rsid w:val="00CA08B0"/>
    <w:rsid w:val="00CA08CB"/>
    <w:rsid w:val="00CA127D"/>
    <w:rsid w:val="00CA1325"/>
    <w:rsid w:val="00CA2234"/>
    <w:rsid w:val="00CA22D0"/>
    <w:rsid w:val="00CA2508"/>
    <w:rsid w:val="00CA29D4"/>
    <w:rsid w:val="00CA2D73"/>
    <w:rsid w:val="00CA3A93"/>
    <w:rsid w:val="00CA3B01"/>
    <w:rsid w:val="00CA40CE"/>
    <w:rsid w:val="00CA4AC3"/>
    <w:rsid w:val="00CA4D63"/>
    <w:rsid w:val="00CA529A"/>
    <w:rsid w:val="00CA5DBD"/>
    <w:rsid w:val="00CA616B"/>
    <w:rsid w:val="00CA67E7"/>
    <w:rsid w:val="00CA7501"/>
    <w:rsid w:val="00CA7592"/>
    <w:rsid w:val="00CA7B9C"/>
    <w:rsid w:val="00CA7CA6"/>
    <w:rsid w:val="00CB07D2"/>
    <w:rsid w:val="00CB0DA0"/>
    <w:rsid w:val="00CB0F41"/>
    <w:rsid w:val="00CB102A"/>
    <w:rsid w:val="00CB117B"/>
    <w:rsid w:val="00CB11C2"/>
    <w:rsid w:val="00CB258A"/>
    <w:rsid w:val="00CB27B5"/>
    <w:rsid w:val="00CB2836"/>
    <w:rsid w:val="00CB2B65"/>
    <w:rsid w:val="00CB3470"/>
    <w:rsid w:val="00CB3CB5"/>
    <w:rsid w:val="00CB3EAF"/>
    <w:rsid w:val="00CB4084"/>
    <w:rsid w:val="00CB4213"/>
    <w:rsid w:val="00CB5494"/>
    <w:rsid w:val="00CB5BD9"/>
    <w:rsid w:val="00CB5F85"/>
    <w:rsid w:val="00CB6583"/>
    <w:rsid w:val="00CB66CD"/>
    <w:rsid w:val="00CB6E6D"/>
    <w:rsid w:val="00CB7042"/>
    <w:rsid w:val="00CB73B7"/>
    <w:rsid w:val="00CB743D"/>
    <w:rsid w:val="00CB75FA"/>
    <w:rsid w:val="00CB7F56"/>
    <w:rsid w:val="00CC00E8"/>
    <w:rsid w:val="00CC0228"/>
    <w:rsid w:val="00CC040D"/>
    <w:rsid w:val="00CC0518"/>
    <w:rsid w:val="00CC0B3F"/>
    <w:rsid w:val="00CC1D13"/>
    <w:rsid w:val="00CC203D"/>
    <w:rsid w:val="00CC33B8"/>
    <w:rsid w:val="00CC364E"/>
    <w:rsid w:val="00CC4E83"/>
    <w:rsid w:val="00CC586A"/>
    <w:rsid w:val="00CC5D83"/>
    <w:rsid w:val="00CC5D92"/>
    <w:rsid w:val="00CC61E1"/>
    <w:rsid w:val="00CC62EF"/>
    <w:rsid w:val="00CC6666"/>
    <w:rsid w:val="00CC67C1"/>
    <w:rsid w:val="00CC694B"/>
    <w:rsid w:val="00CC6B00"/>
    <w:rsid w:val="00CC6B09"/>
    <w:rsid w:val="00CC7105"/>
    <w:rsid w:val="00CC7365"/>
    <w:rsid w:val="00CC7694"/>
    <w:rsid w:val="00CD04D4"/>
    <w:rsid w:val="00CD074B"/>
    <w:rsid w:val="00CD099C"/>
    <w:rsid w:val="00CD0B84"/>
    <w:rsid w:val="00CD10A4"/>
    <w:rsid w:val="00CD1619"/>
    <w:rsid w:val="00CD1692"/>
    <w:rsid w:val="00CD1730"/>
    <w:rsid w:val="00CD1CE5"/>
    <w:rsid w:val="00CD1CEF"/>
    <w:rsid w:val="00CD2463"/>
    <w:rsid w:val="00CD2840"/>
    <w:rsid w:val="00CD2A95"/>
    <w:rsid w:val="00CD3321"/>
    <w:rsid w:val="00CD410A"/>
    <w:rsid w:val="00CD4544"/>
    <w:rsid w:val="00CD455C"/>
    <w:rsid w:val="00CD522E"/>
    <w:rsid w:val="00CD52FD"/>
    <w:rsid w:val="00CD5314"/>
    <w:rsid w:val="00CD57FC"/>
    <w:rsid w:val="00CD5ED0"/>
    <w:rsid w:val="00CD61D9"/>
    <w:rsid w:val="00CD6621"/>
    <w:rsid w:val="00CD673A"/>
    <w:rsid w:val="00CD6831"/>
    <w:rsid w:val="00CD692B"/>
    <w:rsid w:val="00CD6959"/>
    <w:rsid w:val="00CD6B30"/>
    <w:rsid w:val="00CE0296"/>
    <w:rsid w:val="00CE0350"/>
    <w:rsid w:val="00CE0492"/>
    <w:rsid w:val="00CE059D"/>
    <w:rsid w:val="00CE0C93"/>
    <w:rsid w:val="00CE18AE"/>
    <w:rsid w:val="00CE2552"/>
    <w:rsid w:val="00CE25B0"/>
    <w:rsid w:val="00CE2606"/>
    <w:rsid w:val="00CE29EB"/>
    <w:rsid w:val="00CE2BF7"/>
    <w:rsid w:val="00CE3000"/>
    <w:rsid w:val="00CE337D"/>
    <w:rsid w:val="00CE352F"/>
    <w:rsid w:val="00CE39B3"/>
    <w:rsid w:val="00CE3D4F"/>
    <w:rsid w:val="00CE3ED3"/>
    <w:rsid w:val="00CE43F2"/>
    <w:rsid w:val="00CE49FC"/>
    <w:rsid w:val="00CE4A4D"/>
    <w:rsid w:val="00CE558E"/>
    <w:rsid w:val="00CE570E"/>
    <w:rsid w:val="00CE60EF"/>
    <w:rsid w:val="00CE71A4"/>
    <w:rsid w:val="00CE74A7"/>
    <w:rsid w:val="00CE7BB5"/>
    <w:rsid w:val="00CE7E19"/>
    <w:rsid w:val="00CF0184"/>
    <w:rsid w:val="00CF02F0"/>
    <w:rsid w:val="00CF09CE"/>
    <w:rsid w:val="00CF0DEB"/>
    <w:rsid w:val="00CF1E64"/>
    <w:rsid w:val="00CF2C68"/>
    <w:rsid w:val="00CF36D7"/>
    <w:rsid w:val="00CF396C"/>
    <w:rsid w:val="00CF3A6D"/>
    <w:rsid w:val="00CF3C89"/>
    <w:rsid w:val="00CF4308"/>
    <w:rsid w:val="00CF4360"/>
    <w:rsid w:val="00CF45B9"/>
    <w:rsid w:val="00CF510D"/>
    <w:rsid w:val="00CF5E09"/>
    <w:rsid w:val="00CF60F9"/>
    <w:rsid w:val="00CF638B"/>
    <w:rsid w:val="00CF6BDB"/>
    <w:rsid w:val="00CF75F5"/>
    <w:rsid w:val="00CF7800"/>
    <w:rsid w:val="00CF7815"/>
    <w:rsid w:val="00CF7DE1"/>
    <w:rsid w:val="00D00101"/>
    <w:rsid w:val="00D0188C"/>
    <w:rsid w:val="00D018BB"/>
    <w:rsid w:val="00D01F11"/>
    <w:rsid w:val="00D024DF"/>
    <w:rsid w:val="00D02962"/>
    <w:rsid w:val="00D02968"/>
    <w:rsid w:val="00D02AD0"/>
    <w:rsid w:val="00D034A1"/>
    <w:rsid w:val="00D04223"/>
    <w:rsid w:val="00D04A16"/>
    <w:rsid w:val="00D04CD1"/>
    <w:rsid w:val="00D04DCC"/>
    <w:rsid w:val="00D05185"/>
    <w:rsid w:val="00D058C7"/>
    <w:rsid w:val="00D059BA"/>
    <w:rsid w:val="00D05D38"/>
    <w:rsid w:val="00D0668C"/>
    <w:rsid w:val="00D06A7D"/>
    <w:rsid w:val="00D0704F"/>
    <w:rsid w:val="00D076D5"/>
    <w:rsid w:val="00D07A36"/>
    <w:rsid w:val="00D07F95"/>
    <w:rsid w:val="00D10153"/>
    <w:rsid w:val="00D10157"/>
    <w:rsid w:val="00D10C32"/>
    <w:rsid w:val="00D10E17"/>
    <w:rsid w:val="00D11699"/>
    <w:rsid w:val="00D119A5"/>
    <w:rsid w:val="00D12008"/>
    <w:rsid w:val="00D129CA"/>
    <w:rsid w:val="00D13A85"/>
    <w:rsid w:val="00D13AA3"/>
    <w:rsid w:val="00D13D4A"/>
    <w:rsid w:val="00D13F32"/>
    <w:rsid w:val="00D14754"/>
    <w:rsid w:val="00D148C4"/>
    <w:rsid w:val="00D14D60"/>
    <w:rsid w:val="00D14D95"/>
    <w:rsid w:val="00D14DAB"/>
    <w:rsid w:val="00D150EC"/>
    <w:rsid w:val="00D155EF"/>
    <w:rsid w:val="00D15744"/>
    <w:rsid w:val="00D15859"/>
    <w:rsid w:val="00D159B5"/>
    <w:rsid w:val="00D15A26"/>
    <w:rsid w:val="00D15BD9"/>
    <w:rsid w:val="00D15DBB"/>
    <w:rsid w:val="00D16AD6"/>
    <w:rsid w:val="00D16DCB"/>
    <w:rsid w:val="00D1706F"/>
    <w:rsid w:val="00D20817"/>
    <w:rsid w:val="00D20834"/>
    <w:rsid w:val="00D20878"/>
    <w:rsid w:val="00D208F0"/>
    <w:rsid w:val="00D20C9B"/>
    <w:rsid w:val="00D20E2C"/>
    <w:rsid w:val="00D20F4C"/>
    <w:rsid w:val="00D2151E"/>
    <w:rsid w:val="00D218A5"/>
    <w:rsid w:val="00D21A67"/>
    <w:rsid w:val="00D21CAF"/>
    <w:rsid w:val="00D22362"/>
    <w:rsid w:val="00D22549"/>
    <w:rsid w:val="00D229D5"/>
    <w:rsid w:val="00D22EFC"/>
    <w:rsid w:val="00D235C5"/>
    <w:rsid w:val="00D23F45"/>
    <w:rsid w:val="00D24173"/>
    <w:rsid w:val="00D2462E"/>
    <w:rsid w:val="00D25054"/>
    <w:rsid w:val="00D2517E"/>
    <w:rsid w:val="00D267F3"/>
    <w:rsid w:val="00D2684E"/>
    <w:rsid w:val="00D26A66"/>
    <w:rsid w:val="00D27214"/>
    <w:rsid w:val="00D275F5"/>
    <w:rsid w:val="00D278E1"/>
    <w:rsid w:val="00D3030A"/>
    <w:rsid w:val="00D308C1"/>
    <w:rsid w:val="00D30A5E"/>
    <w:rsid w:val="00D30C01"/>
    <w:rsid w:val="00D31970"/>
    <w:rsid w:val="00D31B87"/>
    <w:rsid w:val="00D3202E"/>
    <w:rsid w:val="00D32282"/>
    <w:rsid w:val="00D325D0"/>
    <w:rsid w:val="00D3283D"/>
    <w:rsid w:val="00D3294C"/>
    <w:rsid w:val="00D333CB"/>
    <w:rsid w:val="00D33D41"/>
    <w:rsid w:val="00D34B4A"/>
    <w:rsid w:val="00D357A1"/>
    <w:rsid w:val="00D35B0E"/>
    <w:rsid w:val="00D36143"/>
    <w:rsid w:val="00D36762"/>
    <w:rsid w:val="00D36999"/>
    <w:rsid w:val="00D369E3"/>
    <w:rsid w:val="00D36E24"/>
    <w:rsid w:val="00D3717C"/>
    <w:rsid w:val="00D37A7C"/>
    <w:rsid w:val="00D40019"/>
    <w:rsid w:val="00D40556"/>
    <w:rsid w:val="00D405B1"/>
    <w:rsid w:val="00D40C17"/>
    <w:rsid w:val="00D40D57"/>
    <w:rsid w:val="00D41BA7"/>
    <w:rsid w:val="00D41C9D"/>
    <w:rsid w:val="00D41CD9"/>
    <w:rsid w:val="00D427EF"/>
    <w:rsid w:val="00D428FF"/>
    <w:rsid w:val="00D429E6"/>
    <w:rsid w:val="00D42DA2"/>
    <w:rsid w:val="00D42F37"/>
    <w:rsid w:val="00D42F57"/>
    <w:rsid w:val="00D43049"/>
    <w:rsid w:val="00D43058"/>
    <w:rsid w:val="00D431D5"/>
    <w:rsid w:val="00D4355B"/>
    <w:rsid w:val="00D43F2D"/>
    <w:rsid w:val="00D4436C"/>
    <w:rsid w:val="00D4442A"/>
    <w:rsid w:val="00D44A46"/>
    <w:rsid w:val="00D44BED"/>
    <w:rsid w:val="00D45315"/>
    <w:rsid w:val="00D45C3C"/>
    <w:rsid w:val="00D4670E"/>
    <w:rsid w:val="00D46A13"/>
    <w:rsid w:val="00D472C9"/>
    <w:rsid w:val="00D47BBC"/>
    <w:rsid w:val="00D47D15"/>
    <w:rsid w:val="00D47D44"/>
    <w:rsid w:val="00D50246"/>
    <w:rsid w:val="00D504D5"/>
    <w:rsid w:val="00D505C8"/>
    <w:rsid w:val="00D50620"/>
    <w:rsid w:val="00D508A3"/>
    <w:rsid w:val="00D50DDE"/>
    <w:rsid w:val="00D51533"/>
    <w:rsid w:val="00D51B67"/>
    <w:rsid w:val="00D51C0F"/>
    <w:rsid w:val="00D51C98"/>
    <w:rsid w:val="00D521E5"/>
    <w:rsid w:val="00D522BA"/>
    <w:rsid w:val="00D522ED"/>
    <w:rsid w:val="00D52AEF"/>
    <w:rsid w:val="00D532A4"/>
    <w:rsid w:val="00D53905"/>
    <w:rsid w:val="00D53BEE"/>
    <w:rsid w:val="00D53BF4"/>
    <w:rsid w:val="00D53F7A"/>
    <w:rsid w:val="00D548EC"/>
    <w:rsid w:val="00D54B1E"/>
    <w:rsid w:val="00D54FBF"/>
    <w:rsid w:val="00D54FCC"/>
    <w:rsid w:val="00D5545E"/>
    <w:rsid w:val="00D55E6E"/>
    <w:rsid w:val="00D55EBC"/>
    <w:rsid w:val="00D560F3"/>
    <w:rsid w:val="00D5623F"/>
    <w:rsid w:val="00D56439"/>
    <w:rsid w:val="00D567F0"/>
    <w:rsid w:val="00D56A05"/>
    <w:rsid w:val="00D57AEE"/>
    <w:rsid w:val="00D57B14"/>
    <w:rsid w:val="00D60159"/>
    <w:rsid w:val="00D605C7"/>
    <w:rsid w:val="00D6080C"/>
    <w:rsid w:val="00D60880"/>
    <w:rsid w:val="00D60B94"/>
    <w:rsid w:val="00D61611"/>
    <w:rsid w:val="00D61706"/>
    <w:rsid w:val="00D623B4"/>
    <w:rsid w:val="00D6245C"/>
    <w:rsid w:val="00D62C29"/>
    <w:rsid w:val="00D630B1"/>
    <w:rsid w:val="00D6360F"/>
    <w:rsid w:val="00D64246"/>
    <w:rsid w:val="00D644CD"/>
    <w:rsid w:val="00D6464D"/>
    <w:rsid w:val="00D64809"/>
    <w:rsid w:val="00D64855"/>
    <w:rsid w:val="00D6494F"/>
    <w:rsid w:val="00D64A58"/>
    <w:rsid w:val="00D64C7C"/>
    <w:rsid w:val="00D6530B"/>
    <w:rsid w:val="00D65758"/>
    <w:rsid w:val="00D6578D"/>
    <w:rsid w:val="00D65DDF"/>
    <w:rsid w:val="00D67148"/>
    <w:rsid w:val="00D6729E"/>
    <w:rsid w:val="00D67743"/>
    <w:rsid w:val="00D679EF"/>
    <w:rsid w:val="00D67A89"/>
    <w:rsid w:val="00D70B87"/>
    <w:rsid w:val="00D70ECB"/>
    <w:rsid w:val="00D70F56"/>
    <w:rsid w:val="00D7172D"/>
    <w:rsid w:val="00D71843"/>
    <w:rsid w:val="00D719CA"/>
    <w:rsid w:val="00D71B35"/>
    <w:rsid w:val="00D71FD4"/>
    <w:rsid w:val="00D72145"/>
    <w:rsid w:val="00D72440"/>
    <w:rsid w:val="00D725BE"/>
    <w:rsid w:val="00D72C5D"/>
    <w:rsid w:val="00D7348D"/>
    <w:rsid w:val="00D74BA8"/>
    <w:rsid w:val="00D75284"/>
    <w:rsid w:val="00D75E98"/>
    <w:rsid w:val="00D75F98"/>
    <w:rsid w:val="00D76211"/>
    <w:rsid w:val="00D76671"/>
    <w:rsid w:val="00D76DE9"/>
    <w:rsid w:val="00D76E45"/>
    <w:rsid w:val="00D7778A"/>
    <w:rsid w:val="00D80363"/>
    <w:rsid w:val="00D805EE"/>
    <w:rsid w:val="00D80743"/>
    <w:rsid w:val="00D80E45"/>
    <w:rsid w:val="00D80ED5"/>
    <w:rsid w:val="00D80F2E"/>
    <w:rsid w:val="00D8120A"/>
    <w:rsid w:val="00D81766"/>
    <w:rsid w:val="00D817AF"/>
    <w:rsid w:val="00D81860"/>
    <w:rsid w:val="00D8244E"/>
    <w:rsid w:val="00D8270B"/>
    <w:rsid w:val="00D827C2"/>
    <w:rsid w:val="00D828EF"/>
    <w:rsid w:val="00D82BC4"/>
    <w:rsid w:val="00D830BF"/>
    <w:rsid w:val="00D83348"/>
    <w:rsid w:val="00D83D5F"/>
    <w:rsid w:val="00D83E11"/>
    <w:rsid w:val="00D83F93"/>
    <w:rsid w:val="00D847DA"/>
    <w:rsid w:val="00D8490A"/>
    <w:rsid w:val="00D84991"/>
    <w:rsid w:val="00D84C17"/>
    <w:rsid w:val="00D84F9F"/>
    <w:rsid w:val="00D8551A"/>
    <w:rsid w:val="00D85A73"/>
    <w:rsid w:val="00D85AC5"/>
    <w:rsid w:val="00D85E81"/>
    <w:rsid w:val="00D85F48"/>
    <w:rsid w:val="00D86BB1"/>
    <w:rsid w:val="00D86E7F"/>
    <w:rsid w:val="00D8730A"/>
    <w:rsid w:val="00D87BF3"/>
    <w:rsid w:val="00D90121"/>
    <w:rsid w:val="00D9036C"/>
    <w:rsid w:val="00D90414"/>
    <w:rsid w:val="00D90514"/>
    <w:rsid w:val="00D90CB5"/>
    <w:rsid w:val="00D90DBA"/>
    <w:rsid w:val="00D90DC3"/>
    <w:rsid w:val="00D91198"/>
    <w:rsid w:val="00D91491"/>
    <w:rsid w:val="00D914E3"/>
    <w:rsid w:val="00D9153F"/>
    <w:rsid w:val="00D915C2"/>
    <w:rsid w:val="00D91954"/>
    <w:rsid w:val="00D91EFC"/>
    <w:rsid w:val="00D92018"/>
    <w:rsid w:val="00D921F5"/>
    <w:rsid w:val="00D92240"/>
    <w:rsid w:val="00D92826"/>
    <w:rsid w:val="00D933E7"/>
    <w:rsid w:val="00D93570"/>
    <w:rsid w:val="00D935EE"/>
    <w:rsid w:val="00D93A51"/>
    <w:rsid w:val="00D93E8B"/>
    <w:rsid w:val="00D94027"/>
    <w:rsid w:val="00D94182"/>
    <w:rsid w:val="00D94196"/>
    <w:rsid w:val="00D942D8"/>
    <w:rsid w:val="00D94510"/>
    <w:rsid w:val="00D94636"/>
    <w:rsid w:val="00D94862"/>
    <w:rsid w:val="00D94B75"/>
    <w:rsid w:val="00D959CF"/>
    <w:rsid w:val="00D95D1D"/>
    <w:rsid w:val="00D95FC0"/>
    <w:rsid w:val="00D960B0"/>
    <w:rsid w:val="00D96BC6"/>
    <w:rsid w:val="00D96EE0"/>
    <w:rsid w:val="00D978DF"/>
    <w:rsid w:val="00D97C8C"/>
    <w:rsid w:val="00DA0010"/>
    <w:rsid w:val="00DA0869"/>
    <w:rsid w:val="00DA09D8"/>
    <w:rsid w:val="00DA1163"/>
    <w:rsid w:val="00DA1244"/>
    <w:rsid w:val="00DA18E7"/>
    <w:rsid w:val="00DA19BB"/>
    <w:rsid w:val="00DA1B16"/>
    <w:rsid w:val="00DA21AB"/>
    <w:rsid w:val="00DA24A4"/>
    <w:rsid w:val="00DA272C"/>
    <w:rsid w:val="00DA2D4C"/>
    <w:rsid w:val="00DA392D"/>
    <w:rsid w:val="00DA3C74"/>
    <w:rsid w:val="00DA3DCA"/>
    <w:rsid w:val="00DA3EC3"/>
    <w:rsid w:val="00DA45CB"/>
    <w:rsid w:val="00DA46A5"/>
    <w:rsid w:val="00DA4DCF"/>
    <w:rsid w:val="00DA5226"/>
    <w:rsid w:val="00DA5642"/>
    <w:rsid w:val="00DA5B26"/>
    <w:rsid w:val="00DA5B76"/>
    <w:rsid w:val="00DA5DFA"/>
    <w:rsid w:val="00DA5EEC"/>
    <w:rsid w:val="00DA609D"/>
    <w:rsid w:val="00DA6FB1"/>
    <w:rsid w:val="00DA7260"/>
    <w:rsid w:val="00DA752E"/>
    <w:rsid w:val="00DA7988"/>
    <w:rsid w:val="00DA7B54"/>
    <w:rsid w:val="00DA7C0D"/>
    <w:rsid w:val="00DA7D78"/>
    <w:rsid w:val="00DA7EA2"/>
    <w:rsid w:val="00DB01D5"/>
    <w:rsid w:val="00DB08D0"/>
    <w:rsid w:val="00DB092A"/>
    <w:rsid w:val="00DB0A4E"/>
    <w:rsid w:val="00DB11F1"/>
    <w:rsid w:val="00DB199E"/>
    <w:rsid w:val="00DB25BC"/>
    <w:rsid w:val="00DB2913"/>
    <w:rsid w:val="00DB2AB3"/>
    <w:rsid w:val="00DB2B4F"/>
    <w:rsid w:val="00DB2CE1"/>
    <w:rsid w:val="00DB32B5"/>
    <w:rsid w:val="00DB34F1"/>
    <w:rsid w:val="00DB4574"/>
    <w:rsid w:val="00DB45CC"/>
    <w:rsid w:val="00DB4766"/>
    <w:rsid w:val="00DB4B08"/>
    <w:rsid w:val="00DB4D09"/>
    <w:rsid w:val="00DB5366"/>
    <w:rsid w:val="00DB54E2"/>
    <w:rsid w:val="00DB5579"/>
    <w:rsid w:val="00DB61C4"/>
    <w:rsid w:val="00DB6471"/>
    <w:rsid w:val="00DB650E"/>
    <w:rsid w:val="00DB6E8C"/>
    <w:rsid w:val="00DB6EF2"/>
    <w:rsid w:val="00DB74A8"/>
    <w:rsid w:val="00DB7D6A"/>
    <w:rsid w:val="00DB7F4D"/>
    <w:rsid w:val="00DC018F"/>
    <w:rsid w:val="00DC01C6"/>
    <w:rsid w:val="00DC0711"/>
    <w:rsid w:val="00DC07EC"/>
    <w:rsid w:val="00DC091D"/>
    <w:rsid w:val="00DC11EA"/>
    <w:rsid w:val="00DC17C0"/>
    <w:rsid w:val="00DC1C4D"/>
    <w:rsid w:val="00DC1CD3"/>
    <w:rsid w:val="00DC21EB"/>
    <w:rsid w:val="00DC24E9"/>
    <w:rsid w:val="00DC25AF"/>
    <w:rsid w:val="00DC2736"/>
    <w:rsid w:val="00DC290F"/>
    <w:rsid w:val="00DC298F"/>
    <w:rsid w:val="00DC2B81"/>
    <w:rsid w:val="00DC2CC9"/>
    <w:rsid w:val="00DC2DE5"/>
    <w:rsid w:val="00DC2E7F"/>
    <w:rsid w:val="00DC34F5"/>
    <w:rsid w:val="00DC35B7"/>
    <w:rsid w:val="00DC3904"/>
    <w:rsid w:val="00DC4379"/>
    <w:rsid w:val="00DC446E"/>
    <w:rsid w:val="00DC4891"/>
    <w:rsid w:val="00DC4BA4"/>
    <w:rsid w:val="00DC5949"/>
    <w:rsid w:val="00DC5A0C"/>
    <w:rsid w:val="00DC5D0B"/>
    <w:rsid w:val="00DC6017"/>
    <w:rsid w:val="00DC627C"/>
    <w:rsid w:val="00DC63DF"/>
    <w:rsid w:val="00DC65A6"/>
    <w:rsid w:val="00DC67DD"/>
    <w:rsid w:val="00DC6DF9"/>
    <w:rsid w:val="00DC7144"/>
    <w:rsid w:val="00DC7796"/>
    <w:rsid w:val="00DC77F8"/>
    <w:rsid w:val="00DC7AFA"/>
    <w:rsid w:val="00DC7ECF"/>
    <w:rsid w:val="00DC7FF5"/>
    <w:rsid w:val="00DD008D"/>
    <w:rsid w:val="00DD0133"/>
    <w:rsid w:val="00DD0235"/>
    <w:rsid w:val="00DD03B9"/>
    <w:rsid w:val="00DD04CC"/>
    <w:rsid w:val="00DD083C"/>
    <w:rsid w:val="00DD0C49"/>
    <w:rsid w:val="00DD13BE"/>
    <w:rsid w:val="00DD19CA"/>
    <w:rsid w:val="00DD2650"/>
    <w:rsid w:val="00DD26E5"/>
    <w:rsid w:val="00DD2A7E"/>
    <w:rsid w:val="00DD3238"/>
    <w:rsid w:val="00DD3364"/>
    <w:rsid w:val="00DD34B0"/>
    <w:rsid w:val="00DD3A78"/>
    <w:rsid w:val="00DD3B9D"/>
    <w:rsid w:val="00DD3BF3"/>
    <w:rsid w:val="00DD3E82"/>
    <w:rsid w:val="00DD59E6"/>
    <w:rsid w:val="00DD5A85"/>
    <w:rsid w:val="00DD5E9B"/>
    <w:rsid w:val="00DD6736"/>
    <w:rsid w:val="00DD6B1B"/>
    <w:rsid w:val="00DD7246"/>
    <w:rsid w:val="00DD7C73"/>
    <w:rsid w:val="00DE03FD"/>
    <w:rsid w:val="00DE040D"/>
    <w:rsid w:val="00DE0A9E"/>
    <w:rsid w:val="00DE0E26"/>
    <w:rsid w:val="00DE1057"/>
    <w:rsid w:val="00DE1144"/>
    <w:rsid w:val="00DE13B4"/>
    <w:rsid w:val="00DE17F5"/>
    <w:rsid w:val="00DE226F"/>
    <w:rsid w:val="00DE22C1"/>
    <w:rsid w:val="00DE2AC3"/>
    <w:rsid w:val="00DE3484"/>
    <w:rsid w:val="00DE352C"/>
    <w:rsid w:val="00DE3680"/>
    <w:rsid w:val="00DE3C81"/>
    <w:rsid w:val="00DE3E58"/>
    <w:rsid w:val="00DE5515"/>
    <w:rsid w:val="00DE5731"/>
    <w:rsid w:val="00DE584D"/>
    <w:rsid w:val="00DE6126"/>
    <w:rsid w:val="00DE7071"/>
    <w:rsid w:val="00DE7707"/>
    <w:rsid w:val="00DE7817"/>
    <w:rsid w:val="00DE7A7D"/>
    <w:rsid w:val="00DE7F97"/>
    <w:rsid w:val="00DF0082"/>
    <w:rsid w:val="00DF0259"/>
    <w:rsid w:val="00DF057E"/>
    <w:rsid w:val="00DF0886"/>
    <w:rsid w:val="00DF09AB"/>
    <w:rsid w:val="00DF0DE0"/>
    <w:rsid w:val="00DF0DF4"/>
    <w:rsid w:val="00DF0FD3"/>
    <w:rsid w:val="00DF1275"/>
    <w:rsid w:val="00DF1AFE"/>
    <w:rsid w:val="00DF1D07"/>
    <w:rsid w:val="00DF255B"/>
    <w:rsid w:val="00DF25B2"/>
    <w:rsid w:val="00DF2747"/>
    <w:rsid w:val="00DF277B"/>
    <w:rsid w:val="00DF2815"/>
    <w:rsid w:val="00DF28C2"/>
    <w:rsid w:val="00DF2B0B"/>
    <w:rsid w:val="00DF2BFC"/>
    <w:rsid w:val="00DF2F9F"/>
    <w:rsid w:val="00DF3193"/>
    <w:rsid w:val="00DF353E"/>
    <w:rsid w:val="00DF3A4E"/>
    <w:rsid w:val="00DF3B8E"/>
    <w:rsid w:val="00DF3C64"/>
    <w:rsid w:val="00DF4BD2"/>
    <w:rsid w:val="00DF4C25"/>
    <w:rsid w:val="00DF50D0"/>
    <w:rsid w:val="00DF55D1"/>
    <w:rsid w:val="00DF640D"/>
    <w:rsid w:val="00DF6496"/>
    <w:rsid w:val="00DF64D9"/>
    <w:rsid w:val="00DF652B"/>
    <w:rsid w:val="00DF6715"/>
    <w:rsid w:val="00DF6E3A"/>
    <w:rsid w:val="00DF71EC"/>
    <w:rsid w:val="00DF74E1"/>
    <w:rsid w:val="00DF789C"/>
    <w:rsid w:val="00DF7A3B"/>
    <w:rsid w:val="00DF7C36"/>
    <w:rsid w:val="00DF7E54"/>
    <w:rsid w:val="00E00B11"/>
    <w:rsid w:val="00E0121C"/>
    <w:rsid w:val="00E0178B"/>
    <w:rsid w:val="00E02246"/>
    <w:rsid w:val="00E04A46"/>
    <w:rsid w:val="00E052A7"/>
    <w:rsid w:val="00E05487"/>
    <w:rsid w:val="00E05E81"/>
    <w:rsid w:val="00E05FBE"/>
    <w:rsid w:val="00E0607E"/>
    <w:rsid w:val="00E0629E"/>
    <w:rsid w:val="00E06B17"/>
    <w:rsid w:val="00E06CB1"/>
    <w:rsid w:val="00E06FE1"/>
    <w:rsid w:val="00E070DE"/>
    <w:rsid w:val="00E072BA"/>
    <w:rsid w:val="00E074D4"/>
    <w:rsid w:val="00E076DB"/>
    <w:rsid w:val="00E07EB2"/>
    <w:rsid w:val="00E102A0"/>
    <w:rsid w:val="00E102C5"/>
    <w:rsid w:val="00E10565"/>
    <w:rsid w:val="00E10E7F"/>
    <w:rsid w:val="00E10EE0"/>
    <w:rsid w:val="00E10F3F"/>
    <w:rsid w:val="00E115A2"/>
    <w:rsid w:val="00E11E30"/>
    <w:rsid w:val="00E11EFD"/>
    <w:rsid w:val="00E1247D"/>
    <w:rsid w:val="00E128C1"/>
    <w:rsid w:val="00E131E6"/>
    <w:rsid w:val="00E13474"/>
    <w:rsid w:val="00E134CC"/>
    <w:rsid w:val="00E134EA"/>
    <w:rsid w:val="00E13667"/>
    <w:rsid w:val="00E140EA"/>
    <w:rsid w:val="00E1415E"/>
    <w:rsid w:val="00E14A53"/>
    <w:rsid w:val="00E14B25"/>
    <w:rsid w:val="00E14D8D"/>
    <w:rsid w:val="00E14F02"/>
    <w:rsid w:val="00E1502C"/>
    <w:rsid w:val="00E1504B"/>
    <w:rsid w:val="00E15059"/>
    <w:rsid w:val="00E1643C"/>
    <w:rsid w:val="00E169B0"/>
    <w:rsid w:val="00E1769B"/>
    <w:rsid w:val="00E2001B"/>
    <w:rsid w:val="00E2098C"/>
    <w:rsid w:val="00E21B34"/>
    <w:rsid w:val="00E21D59"/>
    <w:rsid w:val="00E221EE"/>
    <w:rsid w:val="00E22394"/>
    <w:rsid w:val="00E2268B"/>
    <w:rsid w:val="00E22A93"/>
    <w:rsid w:val="00E22C4A"/>
    <w:rsid w:val="00E231B1"/>
    <w:rsid w:val="00E2326F"/>
    <w:rsid w:val="00E232D8"/>
    <w:rsid w:val="00E23C32"/>
    <w:rsid w:val="00E2449E"/>
    <w:rsid w:val="00E24C2F"/>
    <w:rsid w:val="00E24DE4"/>
    <w:rsid w:val="00E2535D"/>
    <w:rsid w:val="00E25B3E"/>
    <w:rsid w:val="00E25CD7"/>
    <w:rsid w:val="00E25DFE"/>
    <w:rsid w:val="00E26AE2"/>
    <w:rsid w:val="00E26DBA"/>
    <w:rsid w:val="00E27324"/>
    <w:rsid w:val="00E2770A"/>
    <w:rsid w:val="00E27B07"/>
    <w:rsid w:val="00E300F1"/>
    <w:rsid w:val="00E30431"/>
    <w:rsid w:val="00E30BBE"/>
    <w:rsid w:val="00E30C7C"/>
    <w:rsid w:val="00E31251"/>
    <w:rsid w:val="00E312F4"/>
    <w:rsid w:val="00E31317"/>
    <w:rsid w:val="00E31956"/>
    <w:rsid w:val="00E31A7C"/>
    <w:rsid w:val="00E31C46"/>
    <w:rsid w:val="00E31F1A"/>
    <w:rsid w:val="00E32174"/>
    <w:rsid w:val="00E3232C"/>
    <w:rsid w:val="00E323D4"/>
    <w:rsid w:val="00E32A20"/>
    <w:rsid w:val="00E32CD3"/>
    <w:rsid w:val="00E32F21"/>
    <w:rsid w:val="00E33079"/>
    <w:rsid w:val="00E331D1"/>
    <w:rsid w:val="00E33D97"/>
    <w:rsid w:val="00E340DE"/>
    <w:rsid w:val="00E34C9C"/>
    <w:rsid w:val="00E351FD"/>
    <w:rsid w:val="00E352DE"/>
    <w:rsid w:val="00E358DC"/>
    <w:rsid w:val="00E35E12"/>
    <w:rsid w:val="00E362BA"/>
    <w:rsid w:val="00E36362"/>
    <w:rsid w:val="00E36CB6"/>
    <w:rsid w:val="00E371EB"/>
    <w:rsid w:val="00E37714"/>
    <w:rsid w:val="00E37C63"/>
    <w:rsid w:val="00E40171"/>
    <w:rsid w:val="00E4115E"/>
    <w:rsid w:val="00E4220C"/>
    <w:rsid w:val="00E42264"/>
    <w:rsid w:val="00E42562"/>
    <w:rsid w:val="00E42851"/>
    <w:rsid w:val="00E43663"/>
    <w:rsid w:val="00E437B1"/>
    <w:rsid w:val="00E43BAC"/>
    <w:rsid w:val="00E43C4D"/>
    <w:rsid w:val="00E4434E"/>
    <w:rsid w:val="00E44582"/>
    <w:rsid w:val="00E44607"/>
    <w:rsid w:val="00E44643"/>
    <w:rsid w:val="00E45187"/>
    <w:rsid w:val="00E45279"/>
    <w:rsid w:val="00E45A32"/>
    <w:rsid w:val="00E45FCC"/>
    <w:rsid w:val="00E4620B"/>
    <w:rsid w:val="00E46359"/>
    <w:rsid w:val="00E46482"/>
    <w:rsid w:val="00E46615"/>
    <w:rsid w:val="00E46C40"/>
    <w:rsid w:val="00E473D3"/>
    <w:rsid w:val="00E473D6"/>
    <w:rsid w:val="00E503CB"/>
    <w:rsid w:val="00E5072E"/>
    <w:rsid w:val="00E50935"/>
    <w:rsid w:val="00E509A0"/>
    <w:rsid w:val="00E515AB"/>
    <w:rsid w:val="00E51656"/>
    <w:rsid w:val="00E51726"/>
    <w:rsid w:val="00E51984"/>
    <w:rsid w:val="00E51F20"/>
    <w:rsid w:val="00E525A5"/>
    <w:rsid w:val="00E5287F"/>
    <w:rsid w:val="00E52FFD"/>
    <w:rsid w:val="00E533FD"/>
    <w:rsid w:val="00E53B30"/>
    <w:rsid w:val="00E53B5A"/>
    <w:rsid w:val="00E543D1"/>
    <w:rsid w:val="00E54793"/>
    <w:rsid w:val="00E54AE7"/>
    <w:rsid w:val="00E54F76"/>
    <w:rsid w:val="00E55910"/>
    <w:rsid w:val="00E55A49"/>
    <w:rsid w:val="00E55C48"/>
    <w:rsid w:val="00E55F43"/>
    <w:rsid w:val="00E55F93"/>
    <w:rsid w:val="00E56749"/>
    <w:rsid w:val="00E603DF"/>
    <w:rsid w:val="00E60A76"/>
    <w:rsid w:val="00E610D8"/>
    <w:rsid w:val="00E6113B"/>
    <w:rsid w:val="00E612CD"/>
    <w:rsid w:val="00E6182A"/>
    <w:rsid w:val="00E61E25"/>
    <w:rsid w:val="00E6230C"/>
    <w:rsid w:val="00E62567"/>
    <w:rsid w:val="00E63021"/>
    <w:rsid w:val="00E63137"/>
    <w:rsid w:val="00E63E31"/>
    <w:rsid w:val="00E64639"/>
    <w:rsid w:val="00E64757"/>
    <w:rsid w:val="00E64F69"/>
    <w:rsid w:val="00E650B2"/>
    <w:rsid w:val="00E65B16"/>
    <w:rsid w:val="00E66699"/>
    <w:rsid w:val="00E66B84"/>
    <w:rsid w:val="00E66D48"/>
    <w:rsid w:val="00E66F22"/>
    <w:rsid w:val="00E67080"/>
    <w:rsid w:val="00E67161"/>
    <w:rsid w:val="00E700D0"/>
    <w:rsid w:val="00E7056F"/>
    <w:rsid w:val="00E70651"/>
    <w:rsid w:val="00E70A43"/>
    <w:rsid w:val="00E70A8D"/>
    <w:rsid w:val="00E70EDB"/>
    <w:rsid w:val="00E712BB"/>
    <w:rsid w:val="00E7159F"/>
    <w:rsid w:val="00E71640"/>
    <w:rsid w:val="00E71885"/>
    <w:rsid w:val="00E72334"/>
    <w:rsid w:val="00E7238A"/>
    <w:rsid w:val="00E72EE5"/>
    <w:rsid w:val="00E73104"/>
    <w:rsid w:val="00E7438E"/>
    <w:rsid w:val="00E74974"/>
    <w:rsid w:val="00E74D45"/>
    <w:rsid w:val="00E750EB"/>
    <w:rsid w:val="00E751D4"/>
    <w:rsid w:val="00E75273"/>
    <w:rsid w:val="00E75275"/>
    <w:rsid w:val="00E75483"/>
    <w:rsid w:val="00E755C6"/>
    <w:rsid w:val="00E75BD5"/>
    <w:rsid w:val="00E76373"/>
    <w:rsid w:val="00E76B52"/>
    <w:rsid w:val="00E76E04"/>
    <w:rsid w:val="00E77216"/>
    <w:rsid w:val="00E77617"/>
    <w:rsid w:val="00E777DE"/>
    <w:rsid w:val="00E77D42"/>
    <w:rsid w:val="00E77D9D"/>
    <w:rsid w:val="00E80388"/>
    <w:rsid w:val="00E80F64"/>
    <w:rsid w:val="00E81539"/>
    <w:rsid w:val="00E815A8"/>
    <w:rsid w:val="00E8192E"/>
    <w:rsid w:val="00E829F5"/>
    <w:rsid w:val="00E82D7D"/>
    <w:rsid w:val="00E82F8E"/>
    <w:rsid w:val="00E830CC"/>
    <w:rsid w:val="00E83251"/>
    <w:rsid w:val="00E83574"/>
    <w:rsid w:val="00E8397C"/>
    <w:rsid w:val="00E83DBD"/>
    <w:rsid w:val="00E8417A"/>
    <w:rsid w:val="00E8472A"/>
    <w:rsid w:val="00E8495C"/>
    <w:rsid w:val="00E84D14"/>
    <w:rsid w:val="00E84F67"/>
    <w:rsid w:val="00E851FF"/>
    <w:rsid w:val="00E85247"/>
    <w:rsid w:val="00E85AF3"/>
    <w:rsid w:val="00E85B0B"/>
    <w:rsid w:val="00E86057"/>
    <w:rsid w:val="00E8651A"/>
    <w:rsid w:val="00E86867"/>
    <w:rsid w:val="00E86E7D"/>
    <w:rsid w:val="00E87145"/>
    <w:rsid w:val="00E8773D"/>
    <w:rsid w:val="00E87F35"/>
    <w:rsid w:val="00E90297"/>
    <w:rsid w:val="00E906C5"/>
    <w:rsid w:val="00E906F5"/>
    <w:rsid w:val="00E90757"/>
    <w:rsid w:val="00E9090F"/>
    <w:rsid w:val="00E911B6"/>
    <w:rsid w:val="00E915E2"/>
    <w:rsid w:val="00E9184E"/>
    <w:rsid w:val="00E91F6D"/>
    <w:rsid w:val="00E92214"/>
    <w:rsid w:val="00E93355"/>
    <w:rsid w:val="00E93423"/>
    <w:rsid w:val="00E93B53"/>
    <w:rsid w:val="00E93EE0"/>
    <w:rsid w:val="00E93F36"/>
    <w:rsid w:val="00E94036"/>
    <w:rsid w:val="00E941F5"/>
    <w:rsid w:val="00E94910"/>
    <w:rsid w:val="00E94CEE"/>
    <w:rsid w:val="00E95526"/>
    <w:rsid w:val="00E959E4"/>
    <w:rsid w:val="00E96676"/>
    <w:rsid w:val="00E966B5"/>
    <w:rsid w:val="00E970D5"/>
    <w:rsid w:val="00E973E2"/>
    <w:rsid w:val="00E974C9"/>
    <w:rsid w:val="00E9771B"/>
    <w:rsid w:val="00E977C2"/>
    <w:rsid w:val="00E97D19"/>
    <w:rsid w:val="00E97F8A"/>
    <w:rsid w:val="00EA0240"/>
    <w:rsid w:val="00EA0512"/>
    <w:rsid w:val="00EA0A96"/>
    <w:rsid w:val="00EA0B83"/>
    <w:rsid w:val="00EA0ECD"/>
    <w:rsid w:val="00EA11FE"/>
    <w:rsid w:val="00EA19E8"/>
    <w:rsid w:val="00EA1B6E"/>
    <w:rsid w:val="00EA1F7F"/>
    <w:rsid w:val="00EA26BB"/>
    <w:rsid w:val="00EA3C25"/>
    <w:rsid w:val="00EA3DCF"/>
    <w:rsid w:val="00EA4066"/>
    <w:rsid w:val="00EA466C"/>
    <w:rsid w:val="00EA47F7"/>
    <w:rsid w:val="00EA4BFC"/>
    <w:rsid w:val="00EA5336"/>
    <w:rsid w:val="00EA5339"/>
    <w:rsid w:val="00EA5B44"/>
    <w:rsid w:val="00EA5F67"/>
    <w:rsid w:val="00EA5FD4"/>
    <w:rsid w:val="00EA6645"/>
    <w:rsid w:val="00EA6BC5"/>
    <w:rsid w:val="00EA7187"/>
    <w:rsid w:val="00EA787C"/>
    <w:rsid w:val="00EB248C"/>
    <w:rsid w:val="00EB2CDD"/>
    <w:rsid w:val="00EB30E9"/>
    <w:rsid w:val="00EB3BB4"/>
    <w:rsid w:val="00EB3DBA"/>
    <w:rsid w:val="00EB3DBC"/>
    <w:rsid w:val="00EB44FC"/>
    <w:rsid w:val="00EB4B2A"/>
    <w:rsid w:val="00EB4BBA"/>
    <w:rsid w:val="00EB4C6F"/>
    <w:rsid w:val="00EB5389"/>
    <w:rsid w:val="00EB5B7E"/>
    <w:rsid w:val="00EB5FAF"/>
    <w:rsid w:val="00EB6898"/>
    <w:rsid w:val="00EB68BE"/>
    <w:rsid w:val="00EB6B79"/>
    <w:rsid w:val="00EB6BA2"/>
    <w:rsid w:val="00EB7076"/>
    <w:rsid w:val="00EB78C0"/>
    <w:rsid w:val="00EB7A1A"/>
    <w:rsid w:val="00EC0275"/>
    <w:rsid w:val="00EC0A8C"/>
    <w:rsid w:val="00EC0B14"/>
    <w:rsid w:val="00EC14CD"/>
    <w:rsid w:val="00EC1CBD"/>
    <w:rsid w:val="00EC282F"/>
    <w:rsid w:val="00EC285D"/>
    <w:rsid w:val="00EC2C08"/>
    <w:rsid w:val="00EC38DD"/>
    <w:rsid w:val="00EC398C"/>
    <w:rsid w:val="00EC4343"/>
    <w:rsid w:val="00EC436F"/>
    <w:rsid w:val="00EC5050"/>
    <w:rsid w:val="00EC561E"/>
    <w:rsid w:val="00EC566D"/>
    <w:rsid w:val="00EC58D5"/>
    <w:rsid w:val="00EC5F77"/>
    <w:rsid w:val="00EC65C3"/>
    <w:rsid w:val="00EC7031"/>
    <w:rsid w:val="00EC7056"/>
    <w:rsid w:val="00EC70C4"/>
    <w:rsid w:val="00EC710B"/>
    <w:rsid w:val="00EC759D"/>
    <w:rsid w:val="00EC7EEC"/>
    <w:rsid w:val="00ED0747"/>
    <w:rsid w:val="00ED0B26"/>
    <w:rsid w:val="00ED0C5A"/>
    <w:rsid w:val="00ED149D"/>
    <w:rsid w:val="00ED1B35"/>
    <w:rsid w:val="00ED2144"/>
    <w:rsid w:val="00ED251E"/>
    <w:rsid w:val="00ED27B0"/>
    <w:rsid w:val="00ED2AA7"/>
    <w:rsid w:val="00ED2E66"/>
    <w:rsid w:val="00ED31E0"/>
    <w:rsid w:val="00ED33EA"/>
    <w:rsid w:val="00ED3643"/>
    <w:rsid w:val="00ED3B73"/>
    <w:rsid w:val="00ED40A0"/>
    <w:rsid w:val="00ED41EC"/>
    <w:rsid w:val="00ED44E6"/>
    <w:rsid w:val="00ED4972"/>
    <w:rsid w:val="00ED4D32"/>
    <w:rsid w:val="00ED56F5"/>
    <w:rsid w:val="00ED5A5B"/>
    <w:rsid w:val="00ED5AC8"/>
    <w:rsid w:val="00ED6BF4"/>
    <w:rsid w:val="00ED6D1C"/>
    <w:rsid w:val="00ED734B"/>
    <w:rsid w:val="00ED792F"/>
    <w:rsid w:val="00ED79C9"/>
    <w:rsid w:val="00ED7A4F"/>
    <w:rsid w:val="00EE09B0"/>
    <w:rsid w:val="00EE0B1B"/>
    <w:rsid w:val="00EE1057"/>
    <w:rsid w:val="00EE11A8"/>
    <w:rsid w:val="00EE1415"/>
    <w:rsid w:val="00EE1518"/>
    <w:rsid w:val="00EE1947"/>
    <w:rsid w:val="00EE20A1"/>
    <w:rsid w:val="00EE26F4"/>
    <w:rsid w:val="00EE26FD"/>
    <w:rsid w:val="00EE2759"/>
    <w:rsid w:val="00EE2984"/>
    <w:rsid w:val="00EE2C29"/>
    <w:rsid w:val="00EE33EA"/>
    <w:rsid w:val="00EE37EB"/>
    <w:rsid w:val="00EE3E72"/>
    <w:rsid w:val="00EE4002"/>
    <w:rsid w:val="00EE405C"/>
    <w:rsid w:val="00EE4427"/>
    <w:rsid w:val="00EE47DD"/>
    <w:rsid w:val="00EE5B57"/>
    <w:rsid w:val="00EE5B8E"/>
    <w:rsid w:val="00EE6B3F"/>
    <w:rsid w:val="00EE6C93"/>
    <w:rsid w:val="00EE7371"/>
    <w:rsid w:val="00EE7B6E"/>
    <w:rsid w:val="00EE7F8B"/>
    <w:rsid w:val="00EF0382"/>
    <w:rsid w:val="00EF0C5B"/>
    <w:rsid w:val="00EF0D3E"/>
    <w:rsid w:val="00EF1269"/>
    <w:rsid w:val="00EF13FB"/>
    <w:rsid w:val="00EF17F8"/>
    <w:rsid w:val="00EF1F2A"/>
    <w:rsid w:val="00EF2508"/>
    <w:rsid w:val="00EF26C3"/>
    <w:rsid w:val="00EF3218"/>
    <w:rsid w:val="00EF3299"/>
    <w:rsid w:val="00EF32DA"/>
    <w:rsid w:val="00EF3922"/>
    <w:rsid w:val="00EF392C"/>
    <w:rsid w:val="00EF3D2A"/>
    <w:rsid w:val="00EF3D5C"/>
    <w:rsid w:val="00EF5456"/>
    <w:rsid w:val="00EF5769"/>
    <w:rsid w:val="00EF57E0"/>
    <w:rsid w:val="00EF6F04"/>
    <w:rsid w:val="00EF7789"/>
    <w:rsid w:val="00EF79F5"/>
    <w:rsid w:val="00F003C6"/>
    <w:rsid w:val="00F0067C"/>
    <w:rsid w:val="00F00DB9"/>
    <w:rsid w:val="00F00F75"/>
    <w:rsid w:val="00F0123B"/>
    <w:rsid w:val="00F013B8"/>
    <w:rsid w:val="00F01E11"/>
    <w:rsid w:val="00F02413"/>
    <w:rsid w:val="00F02503"/>
    <w:rsid w:val="00F02988"/>
    <w:rsid w:val="00F02E12"/>
    <w:rsid w:val="00F02EB5"/>
    <w:rsid w:val="00F0372E"/>
    <w:rsid w:val="00F0375C"/>
    <w:rsid w:val="00F0388A"/>
    <w:rsid w:val="00F03957"/>
    <w:rsid w:val="00F03A7E"/>
    <w:rsid w:val="00F03D4A"/>
    <w:rsid w:val="00F03EBC"/>
    <w:rsid w:val="00F042DB"/>
    <w:rsid w:val="00F043A0"/>
    <w:rsid w:val="00F044D8"/>
    <w:rsid w:val="00F046D3"/>
    <w:rsid w:val="00F04A99"/>
    <w:rsid w:val="00F04BE1"/>
    <w:rsid w:val="00F04C22"/>
    <w:rsid w:val="00F04ED0"/>
    <w:rsid w:val="00F05035"/>
    <w:rsid w:val="00F05938"/>
    <w:rsid w:val="00F05C2D"/>
    <w:rsid w:val="00F0660D"/>
    <w:rsid w:val="00F06883"/>
    <w:rsid w:val="00F06A40"/>
    <w:rsid w:val="00F06D9F"/>
    <w:rsid w:val="00F06F76"/>
    <w:rsid w:val="00F074E9"/>
    <w:rsid w:val="00F07D41"/>
    <w:rsid w:val="00F07F5B"/>
    <w:rsid w:val="00F10451"/>
    <w:rsid w:val="00F1045E"/>
    <w:rsid w:val="00F104CA"/>
    <w:rsid w:val="00F10636"/>
    <w:rsid w:val="00F1081E"/>
    <w:rsid w:val="00F114EB"/>
    <w:rsid w:val="00F1157F"/>
    <w:rsid w:val="00F11707"/>
    <w:rsid w:val="00F11C9F"/>
    <w:rsid w:val="00F12279"/>
    <w:rsid w:val="00F12784"/>
    <w:rsid w:val="00F12826"/>
    <w:rsid w:val="00F12953"/>
    <w:rsid w:val="00F134C1"/>
    <w:rsid w:val="00F136DC"/>
    <w:rsid w:val="00F13724"/>
    <w:rsid w:val="00F13937"/>
    <w:rsid w:val="00F13A91"/>
    <w:rsid w:val="00F13FEF"/>
    <w:rsid w:val="00F14012"/>
    <w:rsid w:val="00F14122"/>
    <w:rsid w:val="00F14467"/>
    <w:rsid w:val="00F14A19"/>
    <w:rsid w:val="00F14E54"/>
    <w:rsid w:val="00F14F09"/>
    <w:rsid w:val="00F150B1"/>
    <w:rsid w:val="00F1513E"/>
    <w:rsid w:val="00F15290"/>
    <w:rsid w:val="00F1569C"/>
    <w:rsid w:val="00F15BC1"/>
    <w:rsid w:val="00F15E21"/>
    <w:rsid w:val="00F161F3"/>
    <w:rsid w:val="00F162A1"/>
    <w:rsid w:val="00F162B4"/>
    <w:rsid w:val="00F16644"/>
    <w:rsid w:val="00F16CBD"/>
    <w:rsid w:val="00F17577"/>
    <w:rsid w:val="00F177D6"/>
    <w:rsid w:val="00F17C5C"/>
    <w:rsid w:val="00F17CD6"/>
    <w:rsid w:val="00F203ED"/>
    <w:rsid w:val="00F20694"/>
    <w:rsid w:val="00F207AA"/>
    <w:rsid w:val="00F220D4"/>
    <w:rsid w:val="00F22558"/>
    <w:rsid w:val="00F22D01"/>
    <w:rsid w:val="00F22D40"/>
    <w:rsid w:val="00F23096"/>
    <w:rsid w:val="00F2368B"/>
    <w:rsid w:val="00F23AFB"/>
    <w:rsid w:val="00F23E52"/>
    <w:rsid w:val="00F24057"/>
    <w:rsid w:val="00F242FF"/>
    <w:rsid w:val="00F24361"/>
    <w:rsid w:val="00F243B3"/>
    <w:rsid w:val="00F244F4"/>
    <w:rsid w:val="00F24999"/>
    <w:rsid w:val="00F24A34"/>
    <w:rsid w:val="00F24CD5"/>
    <w:rsid w:val="00F25430"/>
    <w:rsid w:val="00F25DBB"/>
    <w:rsid w:val="00F25EA1"/>
    <w:rsid w:val="00F266D9"/>
    <w:rsid w:val="00F2695A"/>
    <w:rsid w:val="00F26E24"/>
    <w:rsid w:val="00F2785F"/>
    <w:rsid w:val="00F30039"/>
    <w:rsid w:val="00F307A1"/>
    <w:rsid w:val="00F30A70"/>
    <w:rsid w:val="00F30ACD"/>
    <w:rsid w:val="00F30D44"/>
    <w:rsid w:val="00F30FD9"/>
    <w:rsid w:val="00F3145D"/>
    <w:rsid w:val="00F3149A"/>
    <w:rsid w:val="00F31BA9"/>
    <w:rsid w:val="00F31F0A"/>
    <w:rsid w:val="00F32B8E"/>
    <w:rsid w:val="00F33905"/>
    <w:rsid w:val="00F33A8C"/>
    <w:rsid w:val="00F33E07"/>
    <w:rsid w:val="00F34370"/>
    <w:rsid w:val="00F351AA"/>
    <w:rsid w:val="00F352B1"/>
    <w:rsid w:val="00F35319"/>
    <w:rsid w:val="00F35CE1"/>
    <w:rsid w:val="00F36816"/>
    <w:rsid w:val="00F36D53"/>
    <w:rsid w:val="00F36D55"/>
    <w:rsid w:val="00F36E0E"/>
    <w:rsid w:val="00F371CB"/>
    <w:rsid w:val="00F374D0"/>
    <w:rsid w:val="00F37778"/>
    <w:rsid w:val="00F37935"/>
    <w:rsid w:val="00F37F0A"/>
    <w:rsid w:val="00F403E6"/>
    <w:rsid w:val="00F406D5"/>
    <w:rsid w:val="00F4116C"/>
    <w:rsid w:val="00F411E6"/>
    <w:rsid w:val="00F4123E"/>
    <w:rsid w:val="00F41E24"/>
    <w:rsid w:val="00F42C35"/>
    <w:rsid w:val="00F42C38"/>
    <w:rsid w:val="00F42C66"/>
    <w:rsid w:val="00F42F05"/>
    <w:rsid w:val="00F43442"/>
    <w:rsid w:val="00F4395A"/>
    <w:rsid w:val="00F44147"/>
    <w:rsid w:val="00F442C2"/>
    <w:rsid w:val="00F444C3"/>
    <w:rsid w:val="00F449D1"/>
    <w:rsid w:val="00F44BBE"/>
    <w:rsid w:val="00F45311"/>
    <w:rsid w:val="00F45505"/>
    <w:rsid w:val="00F455EC"/>
    <w:rsid w:val="00F456E2"/>
    <w:rsid w:val="00F45716"/>
    <w:rsid w:val="00F45A01"/>
    <w:rsid w:val="00F45A5F"/>
    <w:rsid w:val="00F45E48"/>
    <w:rsid w:val="00F46313"/>
    <w:rsid w:val="00F469BC"/>
    <w:rsid w:val="00F46A57"/>
    <w:rsid w:val="00F46D6A"/>
    <w:rsid w:val="00F46DE6"/>
    <w:rsid w:val="00F47686"/>
    <w:rsid w:val="00F501F4"/>
    <w:rsid w:val="00F50797"/>
    <w:rsid w:val="00F50E61"/>
    <w:rsid w:val="00F51741"/>
    <w:rsid w:val="00F51A55"/>
    <w:rsid w:val="00F51C0C"/>
    <w:rsid w:val="00F520C5"/>
    <w:rsid w:val="00F52646"/>
    <w:rsid w:val="00F52997"/>
    <w:rsid w:val="00F52F24"/>
    <w:rsid w:val="00F530FA"/>
    <w:rsid w:val="00F5315A"/>
    <w:rsid w:val="00F53A6B"/>
    <w:rsid w:val="00F53A92"/>
    <w:rsid w:val="00F53B02"/>
    <w:rsid w:val="00F541C5"/>
    <w:rsid w:val="00F54279"/>
    <w:rsid w:val="00F54FBE"/>
    <w:rsid w:val="00F5521E"/>
    <w:rsid w:val="00F5529E"/>
    <w:rsid w:val="00F55516"/>
    <w:rsid w:val="00F563CA"/>
    <w:rsid w:val="00F56853"/>
    <w:rsid w:val="00F5687B"/>
    <w:rsid w:val="00F571B7"/>
    <w:rsid w:val="00F5779D"/>
    <w:rsid w:val="00F577CD"/>
    <w:rsid w:val="00F57F25"/>
    <w:rsid w:val="00F606E0"/>
    <w:rsid w:val="00F6074C"/>
    <w:rsid w:val="00F60E71"/>
    <w:rsid w:val="00F60F99"/>
    <w:rsid w:val="00F616E3"/>
    <w:rsid w:val="00F62311"/>
    <w:rsid w:val="00F625B2"/>
    <w:rsid w:val="00F6292E"/>
    <w:rsid w:val="00F631F5"/>
    <w:rsid w:val="00F63A0C"/>
    <w:rsid w:val="00F63D14"/>
    <w:rsid w:val="00F6417E"/>
    <w:rsid w:val="00F643A6"/>
    <w:rsid w:val="00F64405"/>
    <w:rsid w:val="00F64875"/>
    <w:rsid w:val="00F65BC8"/>
    <w:rsid w:val="00F65F38"/>
    <w:rsid w:val="00F66F40"/>
    <w:rsid w:val="00F673D7"/>
    <w:rsid w:val="00F67CFE"/>
    <w:rsid w:val="00F700C0"/>
    <w:rsid w:val="00F702E2"/>
    <w:rsid w:val="00F70594"/>
    <w:rsid w:val="00F705EB"/>
    <w:rsid w:val="00F70890"/>
    <w:rsid w:val="00F70D96"/>
    <w:rsid w:val="00F7169A"/>
    <w:rsid w:val="00F71700"/>
    <w:rsid w:val="00F71768"/>
    <w:rsid w:val="00F71F8C"/>
    <w:rsid w:val="00F721E4"/>
    <w:rsid w:val="00F72844"/>
    <w:rsid w:val="00F72C6B"/>
    <w:rsid w:val="00F733B7"/>
    <w:rsid w:val="00F73751"/>
    <w:rsid w:val="00F74162"/>
    <w:rsid w:val="00F74246"/>
    <w:rsid w:val="00F74332"/>
    <w:rsid w:val="00F74617"/>
    <w:rsid w:val="00F74755"/>
    <w:rsid w:val="00F74FC3"/>
    <w:rsid w:val="00F7572D"/>
    <w:rsid w:val="00F758FA"/>
    <w:rsid w:val="00F75F16"/>
    <w:rsid w:val="00F760F0"/>
    <w:rsid w:val="00F765A0"/>
    <w:rsid w:val="00F765AF"/>
    <w:rsid w:val="00F77983"/>
    <w:rsid w:val="00F805AA"/>
    <w:rsid w:val="00F805E2"/>
    <w:rsid w:val="00F80C29"/>
    <w:rsid w:val="00F80C5F"/>
    <w:rsid w:val="00F80E70"/>
    <w:rsid w:val="00F80E92"/>
    <w:rsid w:val="00F80F8D"/>
    <w:rsid w:val="00F81812"/>
    <w:rsid w:val="00F81B0B"/>
    <w:rsid w:val="00F82A6D"/>
    <w:rsid w:val="00F82D85"/>
    <w:rsid w:val="00F82F1B"/>
    <w:rsid w:val="00F836CF"/>
    <w:rsid w:val="00F83A6B"/>
    <w:rsid w:val="00F83D64"/>
    <w:rsid w:val="00F84112"/>
    <w:rsid w:val="00F842BB"/>
    <w:rsid w:val="00F847AC"/>
    <w:rsid w:val="00F85B01"/>
    <w:rsid w:val="00F863F1"/>
    <w:rsid w:val="00F87490"/>
    <w:rsid w:val="00F9045B"/>
    <w:rsid w:val="00F90BEC"/>
    <w:rsid w:val="00F90D23"/>
    <w:rsid w:val="00F9170E"/>
    <w:rsid w:val="00F92217"/>
    <w:rsid w:val="00F922AF"/>
    <w:rsid w:val="00F9234A"/>
    <w:rsid w:val="00F92376"/>
    <w:rsid w:val="00F92382"/>
    <w:rsid w:val="00F92B77"/>
    <w:rsid w:val="00F934C4"/>
    <w:rsid w:val="00F9388C"/>
    <w:rsid w:val="00F9395B"/>
    <w:rsid w:val="00F93C31"/>
    <w:rsid w:val="00F93DEE"/>
    <w:rsid w:val="00F9422D"/>
    <w:rsid w:val="00F94445"/>
    <w:rsid w:val="00F94AF7"/>
    <w:rsid w:val="00F95009"/>
    <w:rsid w:val="00F958C4"/>
    <w:rsid w:val="00F95EC0"/>
    <w:rsid w:val="00F95F4B"/>
    <w:rsid w:val="00F964C8"/>
    <w:rsid w:val="00F9697D"/>
    <w:rsid w:val="00F96B9D"/>
    <w:rsid w:val="00F96CAC"/>
    <w:rsid w:val="00F96D42"/>
    <w:rsid w:val="00F97899"/>
    <w:rsid w:val="00F97F86"/>
    <w:rsid w:val="00FA0092"/>
    <w:rsid w:val="00FA053E"/>
    <w:rsid w:val="00FA060A"/>
    <w:rsid w:val="00FA0875"/>
    <w:rsid w:val="00FA09CE"/>
    <w:rsid w:val="00FA0B7B"/>
    <w:rsid w:val="00FA0D3B"/>
    <w:rsid w:val="00FA10FC"/>
    <w:rsid w:val="00FA168A"/>
    <w:rsid w:val="00FA1A6D"/>
    <w:rsid w:val="00FA1AF8"/>
    <w:rsid w:val="00FA1E20"/>
    <w:rsid w:val="00FA202C"/>
    <w:rsid w:val="00FA2149"/>
    <w:rsid w:val="00FA21AA"/>
    <w:rsid w:val="00FA296C"/>
    <w:rsid w:val="00FA2AD7"/>
    <w:rsid w:val="00FA2FDD"/>
    <w:rsid w:val="00FA3197"/>
    <w:rsid w:val="00FA38AC"/>
    <w:rsid w:val="00FA3CB7"/>
    <w:rsid w:val="00FA47C9"/>
    <w:rsid w:val="00FA49C5"/>
    <w:rsid w:val="00FA569C"/>
    <w:rsid w:val="00FA628B"/>
    <w:rsid w:val="00FA63DF"/>
    <w:rsid w:val="00FA688F"/>
    <w:rsid w:val="00FA6A60"/>
    <w:rsid w:val="00FA790A"/>
    <w:rsid w:val="00FA7DBC"/>
    <w:rsid w:val="00FA7FE8"/>
    <w:rsid w:val="00FB0305"/>
    <w:rsid w:val="00FB13D7"/>
    <w:rsid w:val="00FB16AE"/>
    <w:rsid w:val="00FB1F58"/>
    <w:rsid w:val="00FB32AB"/>
    <w:rsid w:val="00FB37ED"/>
    <w:rsid w:val="00FB3D1F"/>
    <w:rsid w:val="00FB3E48"/>
    <w:rsid w:val="00FB42E3"/>
    <w:rsid w:val="00FB451D"/>
    <w:rsid w:val="00FB4C7E"/>
    <w:rsid w:val="00FB4E61"/>
    <w:rsid w:val="00FB50D4"/>
    <w:rsid w:val="00FB5D00"/>
    <w:rsid w:val="00FB5F07"/>
    <w:rsid w:val="00FB5F38"/>
    <w:rsid w:val="00FB6A76"/>
    <w:rsid w:val="00FB6B9F"/>
    <w:rsid w:val="00FB6C40"/>
    <w:rsid w:val="00FB7217"/>
    <w:rsid w:val="00FB763B"/>
    <w:rsid w:val="00FB776A"/>
    <w:rsid w:val="00FC035B"/>
    <w:rsid w:val="00FC04EA"/>
    <w:rsid w:val="00FC050B"/>
    <w:rsid w:val="00FC1490"/>
    <w:rsid w:val="00FC162C"/>
    <w:rsid w:val="00FC1683"/>
    <w:rsid w:val="00FC22EB"/>
    <w:rsid w:val="00FC23FC"/>
    <w:rsid w:val="00FC25EC"/>
    <w:rsid w:val="00FC30A2"/>
    <w:rsid w:val="00FC31EA"/>
    <w:rsid w:val="00FC34EE"/>
    <w:rsid w:val="00FC3630"/>
    <w:rsid w:val="00FC3A27"/>
    <w:rsid w:val="00FC3C3F"/>
    <w:rsid w:val="00FC3C67"/>
    <w:rsid w:val="00FC3F14"/>
    <w:rsid w:val="00FC4273"/>
    <w:rsid w:val="00FC4355"/>
    <w:rsid w:val="00FC4C07"/>
    <w:rsid w:val="00FC4D99"/>
    <w:rsid w:val="00FC4E67"/>
    <w:rsid w:val="00FC652C"/>
    <w:rsid w:val="00FC71F2"/>
    <w:rsid w:val="00FC72D0"/>
    <w:rsid w:val="00FC759B"/>
    <w:rsid w:val="00FC75DD"/>
    <w:rsid w:val="00FC7859"/>
    <w:rsid w:val="00FC7ACC"/>
    <w:rsid w:val="00FD00DA"/>
    <w:rsid w:val="00FD121A"/>
    <w:rsid w:val="00FD1B85"/>
    <w:rsid w:val="00FD1CDD"/>
    <w:rsid w:val="00FD1D04"/>
    <w:rsid w:val="00FD23DC"/>
    <w:rsid w:val="00FD250D"/>
    <w:rsid w:val="00FD2A5E"/>
    <w:rsid w:val="00FD2BAF"/>
    <w:rsid w:val="00FD2BEB"/>
    <w:rsid w:val="00FD3004"/>
    <w:rsid w:val="00FD320E"/>
    <w:rsid w:val="00FD3E5D"/>
    <w:rsid w:val="00FD4D30"/>
    <w:rsid w:val="00FD5266"/>
    <w:rsid w:val="00FD5553"/>
    <w:rsid w:val="00FD5898"/>
    <w:rsid w:val="00FD6272"/>
    <w:rsid w:val="00FD6733"/>
    <w:rsid w:val="00FD6E33"/>
    <w:rsid w:val="00FD6F32"/>
    <w:rsid w:val="00FD7217"/>
    <w:rsid w:val="00FD7A5E"/>
    <w:rsid w:val="00FD7C83"/>
    <w:rsid w:val="00FE01BB"/>
    <w:rsid w:val="00FE0A87"/>
    <w:rsid w:val="00FE1354"/>
    <w:rsid w:val="00FE1375"/>
    <w:rsid w:val="00FE1986"/>
    <w:rsid w:val="00FE1CCB"/>
    <w:rsid w:val="00FE1D64"/>
    <w:rsid w:val="00FE21A9"/>
    <w:rsid w:val="00FE21CC"/>
    <w:rsid w:val="00FE25E9"/>
    <w:rsid w:val="00FE2B0F"/>
    <w:rsid w:val="00FE324C"/>
    <w:rsid w:val="00FE3B1E"/>
    <w:rsid w:val="00FE3CB0"/>
    <w:rsid w:val="00FE3D22"/>
    <w:rsid w:val="00FE40A1"/>
    <w:rsid w:val="00FE4291"/>
    <w:rsid w:val="00FE450E"/>
    <w:rsid w:val="00FE4691"/>
    <w:rsid w:val="00FE46DC"/>
    <w:rsid w:val="00FE4747"/>
    <w:rsid w:val="00FE6131"/>
    <w:rsid w:val="00FE6539"/>
    <w:rsid w:val="00FE65AA"/>
    <w:rsid w:val="00FE68ED"/>
    <w:rsid w:val="00FE6A62"/>
    <w:rsid w:val="00FE6C80"/>
    <w:rsid w:val="00FE6E6B"/>
    <w:rsid w:val="00FE708E"/>
    <w:rsid w:val="00FE7237"/>
    <w:rsid w:val="00FE7410"/>
    <w:rsid w:val="00FE7728"/>
    <w:rsid w:val="00FE7A44"/>
    <w:rsid w:val="00FE7C13"/>
    <w:rsid w:val="00FE7C4E"/>
    <w:rsid w:val="00FF039A"/>
    <w:rsid w:val="00FF0C87"/>
    <w:rsid w:val="00FF10BE"/>
    <w:rsid w:val="00FF1D25"/>
    <w:rsid w:val="00FF2BD0"/>
    <w:rsid w:val="00FF2F22"/>
    <w:rsid w:val="00FF32AA"/>
    <w:rsid w:val="00FF32D2"/>
    <w:rsid w:val="00FF3677"/>
    <w:rsid w:val="00FF3CC6"/>
    <w:rsid w:val="00FF40D1"/>
    <w:rsid w:val="00FF45BE"/>
    <w:rsid w:val="00FF4B22"/>
    <w:rsid w:val="00FF4C78"/>
    <w:rsid w:val="00FF4E28"/>
    <w:rsid w:val="00FF4F2D"/>
    <w:rsid w:val="00FF530E"/>
    <w:rsid w:val="00FF5FEE"/>
    <w:rsid w:val="00FF6362"/>
    <w:rsid w:val="00FF6402"/>
    <w:rsid w:val="00FF672B"/>
    <w:rsid w:val="00FF6E79"/>
    <w:rsid w:val="00FF7E9E"/>
    <w:rsid w:val="017776FD"/>
    <w:rsid w:val="01FBC8DB"/>
    <w:rsid w:val="02261575"/>
    <w:rsid w:val="026B1098"/>
    <w:rsid w:val="02BDD7B2"/>
    <w:rsid w:val="035FD0F4"/>
    <w:rsid w:val="03710674"/>
    <w:rsid w:val="042A0F21"/>
    <w:rsid w:val="0456DF52"/>
    <w:rsid w:val="04E5F879"/>
    <w:rsid w:val="05323DC8"/>
    <w:rsid w:val="0586696F"/>
    <w:rsid w:val="058FA48A"/>
    <w:rsid w:val="05D51A54"/>
    <w:rsid w:val="0600DACF"/>
    <w:rsid w:val="06A4F50C"/>
    <w:rsid w:val="0701E683"/>
    <w:rsid w:val="0766FEDB"/>
    <w:rsid w:val="076F6F75"/>
    <w:rsid w:val="078E26CE"/>
    <w:rsid w:val="07B27FF1"/>
    <w:rsid w:val="07B68CAE"/>
    <w:rsid w:val="0830E1C3"/>
    <w:rsid w:val="08415E9A"/>
    <w:rsid w:val="09070AE9"/>
    <w:rsid w:val="09977C4C"/>
    <w:rsid w:val="09D84A18"/>
    <w:rsid w:val="09D9031B"/>
    <w:rsid w:val="0A4AB07B"/>
    <w:rsid w:val="0A925C29"/>
    <w:rsid w:val="0B496E4A"/>
    <w:rsid w:val="0B6E12CB"/>
    <w:rsid w:val="0B9F73B2"/>
    <w:rsid w:val="0BA3725B"/>
    <w:rsid w:val="0CAC88A8"/>
    <w:rsid w:val="0D657B1F"/>
    <w:rsid w:val="0D741DF6"/>
    <w:rsid w:val="0D88B1DD"/>
    <w:rsid w:val="0DBAE3CE"/>
    <w:rsid w:val="0EA587C0"/>
    <w:rsid w:val="0EB3991C"/>
    <w:rsid w:val="0F377857"/>
    <w:rsid w:val="0F9775D3"/>
    <w:rsid w:val="0FB84A1F"/>
    <w:rsid w:val="0FC49B82"/>
    <w:rsid w:val="0FE7B257"/>
    <w:rsid w:val="1001F82C"/>
    <w:rsid w:val="1016805D"/>
    <w:rsid w:val="1061CC20"/>
    <w:rsid w:val="10620602"/>
    <w:rsid w:val="10861C8A"/>
    <w:rsid w:val="10C3570F"/>
    <w:rsid w:val="10C87EA7"/>
    <w:rsid w:val="10C960C8"/>
    <w:rsid w:val="10D214AD"/>
    <w:rsid w:val="11152E24"/>
    <w:rsid w:val="1128BCF0"/>
    <w:rsid w:val="11A9C045"/>
    <w:rsid w:val="11AB684C"/>
    <w:rsid w:val="125298AC"/>
    <w:rsid w:val="1271DF7E"/>
    <w:rsid w:val="128B1751"/>
    <w:rsid w:val="12BE788C"/>
    <w:rsid w:val="12DB947C"/>
    <w:rsid w:val="12FA766B"/>
    <w:rsid w:val="131AD2B2"/>
    <w:rsid w:val="13579F33"/>
    <w:rsid w:val="136E954A"/>
    <w:rsid w:val="13D5C690"/>
    <w:rsid w:val="13D7E2D0"/>
    <w:rsid w:val="13E415FA"/>
    <w:rsid w:val="13F50E1D"/>
    <w:rsid w:val="1409DE1A"/>
    <w:rsid w:val="14815F7C"/>
    <w:rsid w:val="14D2DA48"/>
    <w:rsid w:val="14E03414"/>
    <w:rsid w:val="152CF384"/>
    <w:rsid w:val="15E3D735"/>
    <w:rsid w:val="15FB7AE6"/>
    <w:rsid w:val="1758C45F"/>
    <w:rsid w:val="17655A56"/>
    <w:rsid w:val="17EB53CE"/>
    <w:rsid w:val="17F5B25B"/>
    <w:rsid w:val="1822FA60"/>
    <w:rsid w:val="18642348"/>
    <w:rsid w:val="189F98E4"/>
    <w:rsid w:val="1901906E"/>
    <w:rsid w:val="1923654B"/>
    <w:rsid w:val="192E9E10"/>
    <w:rsid w:val="19479296"/>
    <w:rsid w:val="197385EF"/>
    <w:rsid w:val="1A17AA8B"/>
    <w:rsid w:val="1AEA6294"/>
    <w:rsid w:val="1BF2862F"/>
    <w:rsid w:val="1C2962FB"/>
    <w:rsid w:val="1CAB22D6"/>
    <w:rsid w:val="1D3D5B3E"/>
    <w:rsid w:val="1D887F26"/>
    <w:rsid w:val="1DC291C0"/>
    <w:rsid w:val="1DE7C287"/>
    <w:rsid w:val="1E61730C"/>
    <w:rsid w:val="1E6E12AB"/>
    <w:rsid w:val="1E762E90"/>
    <w:rsid w:val="1E86E4D4"/>
    <w:rsid w:val="1ED53F65"/>
    <w:rsid w:val="1EEF5FCB"/>
    <w:rsid w:val="1F71235B"/>
    <w:rsid w:val="1F8258D5"/>
    <w:rsid w:val="1FAC6CBF"/>
    <w:rsid w:val="1FEDCCAD"/>
    <w:rsid w:val="20059EC4"/>
    <w:rsid w:val="20C837DB"/>
    <w:rsid w:val="214981EA"/>
    <w:rsid w:val="217AA266"/>
    <w:rsid w:val="2185BD9F"/>
    <w:rsid w:val="218B615F"/>
    <w:rsid w:val="220B4237"/>
    <w:rsid w:val="223C080E"/>
    <w:rsid w:val="2275B0AB"/>
    <w:rsid w:val="227B281E"/>
    <w:rsid w:val="227E0748"/>
    <w:rsid w:val="22D15376"/>
    <w:rsid w:val="2308C2EB"/>
    <w:rsid w:val="230D3C76"/>
    <w:rsid w:val="23A36447"/>
    <w:rsid w:val="23B37919"/>
    <w:rsid w:val="23D6111D"/>
    <w:rsid w:val="2428597C"/>
    <w:rsid w:val="24345C59"/>
    <w:rsid w:val="246403EA"/>
    <w:rsid w:val="24789E47"/>
    <w:rsid w:val="247A094B"/>
    <w:rsid w:val="247BF7A4"/>
    <w:rsid w:val="24DABA8B"/>
    <w:rsid w:val="259294EC"/>
    <w:rsid w:val="25B39129"/>
    <w:rsid w:val="25BAE973"/>
    <w:rsid w:val="25E6C5FE"/>
    <w:rsid w:val="26573D3B"/>
    <w:rsid w:val="26B0565B"/>
    <w:rsid w:val="26B5C217"/>
    <w:rsid w:val="26BE3AAE"/>
    <w:rsid w:val="27730D82"/>
    <w:rsid w:val="27754194"/>
    <w:rsid w:val="27D36909"/>
    <w:rsid w:val="28395489"/>
    <w:rsid w:val="28C8765F"/>
    <w:rsid w:val="28F60656"/>
    <w:rsid w:val="28F6C945"/>
    <w:rsid w:val="2949DCA1"/>
    <w:rsid w:val="297B6A0C"/>
    <w:rsid w:val="297C6223"/>
    <w:rsid w:val="29A80527"/>
    <w:rsid w:val="2A39088D"/>
    <w:rsid w:val="2A578696"/>
    <w:rsid w:val="2A7F2990"/>
    <w:rsid w:val="2A889E77"/>
    <w:rsid w:val="2AA2E7BA"/>
    <w:rsid w:val="2AA6A59B"/>
    <w:rsid w:val="2AC8BD4A"/>
    <w:rsid w:val="2B356E82"/>
    <w:rsid w:val="2BFC4588"/>
    <w:rsid w:val="2C57FBA9"/>
    <w:rsid w:val="2C817736"/>
    <w:rsid w:val="2CFED33B"/>
    <w:rsid w:val="2D40EF87"/>
    <w:rsid w:val="2DF36F01"/>
    <w:rsid w:val="2E2F431F"/>
    <w:rsid w:val="2EB1DE26"/>
    <w:rsid w:val="2EB6AEA0"/>
    <w:rsid w:val="2F2ADFD5"/>
    <w:rsid w:val="2F5F8448"/>
    <w:rsid w:val="2F6207E2"/>
    <w:rsid w:val="2FD8B3EB"/>
    <w:rsid w:val="302B9BB3"/>
    <w:rsid w:val="30BC7621"/>
    <w:rsid w:val="314968C0"/>
    <w:rsid w:val="315E9F03"/>
    <w:rsid w:val="319CE9BF"/>
    <w:rsid w:val="32323920"/>
    <w:rsid w:val="324382FA"/>
    <w:rsid w:val="3281212B"/>
    <w:rsid w:val="329681AB"/>
    <w:rsid w:val="3362DF06"/>
    <w:rsid w:val="33C1ED6A"/>
    <w:rsid w:val="33F1A971"/>
    <w:rsid w:val="33FCC608"/>
    <w:rsid w:val="348451B5"/>
    <w:rsid w:val="356584C6"/>
    <w:rsid w:val="3576C0A9"/>
    <w:rsid w:val="35BF1646"/>
    <w:rsid w:val="35E31E22"/>
    <w:rsid w:val="3661A145"/>
    <w:rsid w:val="367549D3"/>
    <w:rsid w:val="369CCDFE"/>
    <w:rsid w:val="3764CA7F"/>
    <w:rsid w:val="376C4F60"/>
    <w:rsid w:val="37B6F663"/>
    <w:rsid w:val="38063BA6"/>
    <w:rsid w:val="386B9C07"/>
    <w:rsid w:val="3872764B"/>
    <w:rsid w:val="389F2ACB"/>
    <w:rsid w:val="38A66D69"/>
    <w:rsid w:val="38F4FAE2"/>
    <w:rsid w:val="38FB0860"/>
    <w:rsid w:val="3977B81E"/>
    <w:rsid w:val="39A3789E"/>
    <w:rsid w:val="39BDC270"/>
    <w:rsid w:val="39FC16AA"/>
    <w:rsid w:val="3A13481F"/>
    <w:rsid w:val="3A267DFB"/>
    <w:rsid w:val="3A669BBD"/>
    <w:rsid w:val="3B4FAA3D"/>
    <w:rsid w:val="3BCBF46A"/>
    <w:rsid w:val="3BE01BA4"/>
    <w:rsid w:val="3BE19FC5"/>
    <w:rsid w:val="3C0ADE08"/>
    <w:rsid w:val="3C44138E"/>
    <w:rsid w:val="3C9934E1"/>
    <w:rsid w:val="3D5D35E2"/>
    <w:rsid w:val="3D96046D"/>
    <w:rsid w:val="3DA3DB7A"/>
    <w:rsid w:val="3DAE68B1"/>
    <w:rsid w:val="3DB0E519"/>
    <w:rsid w:val="3DC06231"/>
    <w:rsid w:val="3E26AF6E"/>
    <w:rsid w:val="3E9B5D4A"/>
    <w:rsid w:val="3F32A2CB"/>
    <w:rsid w:val="3F3D3252"/>
    <w:rsid w:val="3F4849EF"/>
    <w:rsid w:val="3F520C17"/>
    <w:rsid w:val="3F9B2763"/>
    <w:rsid w:val="3FD43FE3"/>
    <w:rsid w:val="3FD63664"/>
    <w:rsid w:val="406EEC6D"/>
    <w:rsid w:val="40824209"/>
    <w:rsid w:val="4091061C"/>
    <w:rsid w:val="4099EB1B"/>
    <w:rsid w:val="40A55899"/>
    <w:rsid w:val="40A74609"/>
    <w:rsid w:val="40D21B76"/>
    <w:rsid w:val="4109ABC2"/>
    <w:rsid w:val="41AFA69D"/>
    <w:rsid w:val="41AFE063"/>
    <w:rsid w:val="41CAADD5"/>
    <w:rsid w:val="420B121D"/>
    <w:rsid w:val="4217AE20"/>
    <w:rsid w:val="4264CEA8"/>
    <w:rsid w:val="42D5FF68"/>
    <w:rsid w:val="43403D23"/>
    <w:rsid w:val="437FDEFA"/>
    <w:rsid w:val="43994196"/>
    <w:rsid w:val="43CA9E3B"/>
    <w:rsid w:val="44162852"/>
    <w:rsid w:val="4540D959"/>
    <w:rsid w:val="4580570C"/>
    <w:rsid w:val="45B666C8"/>
    <w:rsid w:val="45FFFF75"/>
    <w:rsid w:val="46BE260F"/>
    <w:rsid w:val="47084A9D"/>
    <w:rsid w:val="4760246E"/>
    <w:rsid w:val="480BF348"/>
    <w:rsid w:val="480EA6F1"/>
    <w:rsid w:val="48116E3C"/>
    <w:rsid w:val="481D921E"/>
    <w:rsid w:val="485440B2"/>
    <w:rsid w:val="48705E94"/>
    <w:rsid w:val="48996A71"/>
    <w:rsid w:val="48C8B6CE"/>
    <w:rsid w:val="493D4DAD"/>
    <w:rsid w:val="496FE95A"/>
    <w:rsid w:val="4971B76F"/>
    <w:rsid w:val="4985307D"/>
    <w:rsid w:val="49BE4868"/>
    <w:rsid w:val="49D35D50"/>
    <w:rsid w:val="4A2329DA"/>
    <w:rsid w:val="4A6C9D60"/>
    <w:rsid w:val="4AD60AC9"/>
    <w:rsid w:val="4AE8B31C"/>
    <w:rsid w:val="4B19D006"/>
    <w:rsid w:val="4B5D0296"/>
    <w:rsid w:val="4B5D40F9"/>
    <w:rsid w:val="4C03EE54"/>
    <w:rsid w:val="4C4A6831"/>
    <w:rsid w:val="4CF9A06B"/>
    <w:rsid w:val="4E14141D"/>
    <w:rsid w:val="4E406654"/>
    <w:rsid w:val="4EC3BCD9"/>
    <w:rsid w:val="4F1FB224"/>
    <w:rsid w:val="4F47C7E7"/>
    <w:rsid w:val="4FC1FCBC"/>
    <w:rsid w:val="4FFF9D25"/>
    <w:rsid w:val="507CBC2A"/>
    <w:rsid w:val="51557BA3"/>
    <w:rsid w:val="51CEA523"/>
    <w:rsid w:val="51F9F6E3"/>
    <w:rsid w:val="52392553"/>
    <w:rsid w:val="52A92D2D"/>
    <w:rsid w:val="52C453BD"/>
    <w:rsid w:val="52C8B637"/>
    <w:rsid w:val="52DAFF3E"/>
    <w:rsid w:val="52E46C80"/>
    <w:rsid w:val="52F797F5"/>
    <w:rsid w:val="53033B0E"/>
    <w:rsid w:val="539A12C5"/>
    <w:rsid w:val="53C2A8AE"/>
    <w:rsid w:val="54F691ED"/>
    <w:rsid w:val="551C4664"/>
    <w:rsid w:val="553023DE"/>
    <w:rsid w:val="5568B3A6"/>
    <w:rsid w:val="559B425F"/>
    <w:rsid w:val="55F244E2"/>
    <w:rsid w:val="566A55A2"/>
    <w:rsid w:val="566EE686"/>
    <w:rsid w:val="569B4AA2"/>
    <w:rsid w:val="56BC2AB7"/>
    <w:rsid w:val="56C92294"/>
    <w:rsid w:val="56E89E7E"/>
    <w:rsid w:val="570C32C3"/>
    <w:rsid w:val="580218E5"/>
    <w:rsid w:val="5874AB18"/>
    <w:rsid w:val="587AA7F4"/>
    <w:rsid w:val="58AC0E1B"/>
    <w:rsid w:val="595D4128"/>
    <w:rsid w:val="599ECDF5"/>
    <w:rsid w:val="5A0CA74E"/>
    <w:rsid w:val="5A50D1FB"/>
    <w:rsid w:val="5B0BA2CC"/>
    <w:rsid w:val="5B9EEA92"/>
    <w:rsid w:val="5BE4F6F6"/>
    <w:rsid w:val="5C0475DE"/>
    <w:rsid w:val="5C0E2669"/>
    <w:rsid w:val="5C1FC22C"/>
    <w:rsid w:val="5C262433"/>
    <w:rsid w:val="5C421018"/>
    <w:rsid w:val="5C710D20"/>
    <w:rsid w:val="5C75C493"/>
    <w:rsid w:val="5CB3FA2F"/>
    <w:rsid w:val="5CE61A5C"/>
    <w:rsid w:val="5D9DA965"/>
    <w:rsid w:val="5DBBEEDA"/>
    <w:rsid w:val="5DE9F785"/>
    <w:rsid w:val="5E2954A9"/>
    <w:rsid w:val="5E4DB055"/>
    <w:rsid w:val="5EA31C1E"/>
    <w:rsid w:val="5F0536CC"/>
    <w:rsid w:val="5F167CCF"/>
    <w:rsid w:val="5F1F096B"/>
    <w:rsid w:val="5F4FFED8"/>
    <w:rsid w:val="5FA29563"/>
    <w:rsid w:val="5FC2DF32"/>
    <w:rsid w:val="5FDE6410"/>
    <w:rsid w:val="5FF039D0"/>
    <w:rsid w:val="601ABDF8"/>
    <w:rsid w:val="6041EA5E"/>
    <w:rsid w:val="606BFA99"/>
    <w:rsid w:val="60719C30"/>
    <w:rsid w:val="608667E1"/>
    <w:rsid w:val="60B51D55"/>
    <w:rsid w:val="60B56B87"/>
    <w:rsid w:val="6127E20D"/>
    <w:rsid w:val="614C2C9B"/>
    <w:rsid w:val="61522297"/>
    <w:rsid w:val="616E73B0"/>
    <w:rsid w:val="61778CEE"/>
    <w:rsid w:val="6198A8BD"/>
    <w:rsid w:val="6208EE10"/>
    <w:rsid w:val="62519D61"/>
    <w:rsid w:val="626F6E6C"/>
    <w:rsid w:val="6355C196"/>
    <w:rsid w:val="63D06906"/>
    <w:rsid w:val="6440E008"/>
    <w:rsid w:val="6498B915"/>
    <w:rsid w:val="6522348F"/>
    <w:rsid w:val="65CC0C82"/>
    <w:rsid w:val="663EDBDD"/>
    <w:rsid w:val="6689E852"/>
    <w:rsid w:val="66914408"/>
    <w:rsid w:val="66D52B12"/>
    <w:rsid w:val="6759625B"/>
    <w:rsid w:val="67996DF5"/>
    <w:rsid w:val="680CD1DF"/>
    <w:rsid w:val="68163AEA"/>
    <w:rsid w:val="684C75F2"/>
    <w:rsid w:val="68584956"/>
    <w:rsid w:val="68620B88"/>
    <w:rsid w:val="686DBBEF"/>
    <w:rsid w:val="68A9ECD7"/>
    <w:rsid w:val="68E1BC9E"/>
    <w:rsid w:val="68F36331"/>
    <w:rsid w:val="6933D563"/>
    <w:rsid w:val="69DF8EBE"/>
    <w:rsid w:val="6A518F02"/>
    <w:rsid w:val="6A6EBA30"/>
    <w:rsid w:val="6A738562"/>
    <w:rsid w:val="6A9B5540"/>
    <w:rsid w:val="6AD9783E"/>
    <w:rsid w:val="6B07D8C3"/>
    <w:rsid w:val="6BA171E5"/>
    <w:rsid w:val="6C20FFCD"/>
    <w:rsid w:val="6CDC94C2"/>
    <w:rsid w:val="6DA3F074"/>
    <w:rsid w:val="6DCE6480"/>
    <w:rsid w:val="6DF4FA24"/>
    <w:rsid w:val="6E08142C"/>
    <w:rsid w:val="6E4AAC93"/>
    <w:rsid w:val="6E570CB2"/>
    <w:rsid w:val="6E5A215D"/>
    <w:rsid w:val="6E7F4118"/>
    <w:rsid w:val="6ED48DA5"/>
    <w:rsid w:val="6EDFE3AF"/>
    <w:rsid w:val="6EE83B88"/>
    <w:rsid w:val="6EF09A08"/>
    <w:rsid w:val="6F7DC077"/>
    <w:rsid w:val="6F8F93D6"/>
    <w:rsid w:val="6FBE89F4"/>
    <w:rsid w:val="70106267"/>
    <w:rsid w:val="7053E356"/>
    <w:rsid w:val="70659B03"/>
    <w:rsid w:val="70BD1705"/>
    <w:rsid w:val="70CB214A"/>
    <w:rsid w:val="70DAAFD4"/>
    <w:rsid w:val="70E11E22"/>
    <w:rsid w:val="70E1212A"/>
    <w:rsid w:val="711BC0F0"/>
    <w:rsid w:val="71295FD3"/>
    <w:rsid w:val="713D92D3"/>
    <w:rsid w:val="715CD286"/>
    <w:rsid w:val="72098B81"/>
    <w:rsid w:val="720F25F2"/>
    <w:rsid w:val="722BCA6D"/>
    <w:rsid w:val="72DEE2F2"/>
    <w:rsid w:val="73230F67"/>
    <w:rsid w:val="73815F2D"/>
    <w:rsid w:val="73AB8D21"/>
    <w:rsid w:val="74480EF7"/>
    <w:rsid w:val="747238E7"/>
    <w:rsid w:val="74B8E4EC"/>
    <w:rsid w:val="74D7293A"/>
    <w:rsid w:val="757E195A"/>
    <w:rsid w:val="75EF1CDD"/>
    <w:rsid w:val="76078D95"/>
    <w:rsid w:val="76301953"/>
    <w:rsid w:val="76AE036E"/>
    <w:rsid w:val="76C9C16C"/>
    <w:rsid w:val="772684C4"/>
    <w:rsid w:val="77EBCD3E"/>
    <w:rsid w:val="77F68FC4"/>
    <w:rsid w:val="7847EE2B"/>
    <w:rsid w:val="78673F5A"/>
    <w:rsid w:val="78A41F19"/>
    <w:rsid w:val="798323B2"/>
    <w:rsid w:val="79B314EC"/>
    <w:rsid w:val="79E1DC42"/>
    <w:rsid w:val="79FA2691"/>
    <w:rsid w:val="7A512864"/>
    <w:rsid w:val="7A5B6868"/>
    <w:rsid w:val="7B741B5E"/>
    <w:rsid w:val="7B8EA52F"/>
    <w:rsid w:val="7B9FF037"/>
    <w:rsid w:val="7BC63440"/>
    <w:rsid w:val="7BD2AC67"/>
    <w:rsid w:val="7C12CB40"/>
    <w:rsid w:val="7C4D1795"/>
    <w:rsid w:val="7CBD7249"/>
    <w:rsid w:val="7D5BA54D"/>
    <w:rsid w:val="7DA8F64E"/>
    <w:rsid w:val="7DAEEEC5"/>
    <w:rsid w:val="7DF15263"/>
    <w:rsid w:val="7E1A02E2"/>
    <w:rsid w:val="7E589282"/>
    <w:rsid w:val="7EC76E33"/>
    <w:rsid w:val="7ED2919E"/>
    <w:rsid w:val="7EEF3CC6"/>
    <w:rsid w:val="7F6E2965"/>
    <w:rsid w:val="7F7A98D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9B0C695"/>
  <w15:docId w15:val="{13BFFF66-7002-4805-B063-658F1571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83DED"/>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H1"/>
    <w:basedOn w:val="Parasts"/>
    <w:next w:val="Parasts"/>
    <w:link w:val="Virsraksts1Rakstz"/>
    <w:uiPriority w:val="9"/>
    <w:qFormat/>
    <w:rsid w:val="00AD2D34"/>
    <w:pPr>
      <w:keepNext/>
      <w:shd w:val="clear" w:color="auto" w:fill="FFFFFF"/>
      <w:spacing w:line="274" w:lineRule="exact"/>
      <w:ind w:left="2957" w:right="442" w:hanging="1992"/>
      <w:outlineLvl w:val="0"/>
    </w:pPr>
    <w:rPr>
      <w:b/>
      <w:bCs/>
      <w:sz w:val="28"/>
    </w:rPr>
  </w:style>
  <w:style w:type="paragraph" w:styleId="Virsraksts2">
    <w:name w:val="heading 2"/>
    <w:basedOn w:val="Parasts"/>
    <w:next w:val="Parasts"/>
    <w:link w:val="Virsraksts2Rakstz"/>
    <w:qFormat/>
    <w:rsid w:val="00AD2D34"/>
    <w:pPr>
      <w:outlineLvl w:val="1"/>
    </w:pPr>
    <w:rPr>
      <w:lang w:val="en-US"/>
    </w:rPr>
  </w:style>
  <w:style w:type="paragraph" w:styleId="Virsraksts3">
    <w:name w:val="heading 3"/>
    <w:basedOn w:val="Parasts"/>
    <w:next w:val="Parasts"/>
    <w:link w:val="Virsraksts3Rakstz"/>
    <w:qFormat/>
    <w:rsid w:val="00AD2D34"/>
    <w:pPr>
      <w:keepNext/>
      <w:shd w:val="clear" w:color="auto" w:fill="FFFFFF"/>
      <w:spacing w:before="120"/>
      <w:jc w:val="center"/>
      <w:outlineLvl w:val="2"/>
    </w:pPr>
    <w:rPr>
      <w:b/>
      <w:bCs/>
      <w:color w:val="000000"/>
      <w:sz w:val="28"/>
      <w:szCs w:val="23"/>
    </w:rPr>
  </w:style>
  <w:style w:type="paragraph" w:styleId="Virsraksts4">
    <w:name w:val="heading 4"/>
    <w:basedOn w:val="Parasts"/>
    <w:next w:val="Parasts"/>
    <w:link w:val="Virsraksts4Rakstz"/>
    <w:qFormat/>
    <w:rsid w:val="00AD2D34"/>
    <w:pPr>
      <w:keepNext/>
      <w:ind w:firstLine="4230"/>
      <w:jc w:val="right"/>
      <w:outlineLvl w:val="3"/>
    </w:pPr>
    <w:rPr>
      <w:rFonts w:ascii="Arial Narrow" w:hAnsi="Arial Narrow"/>
      <w:b/>
      <w:bCs/>
    </w:rPr>
  </w:style>
  <w:style w:type="paragraph" w:styleId="Virsraksts5">
    <w:name w:val="heading 5"/>
    <w:basedOn w:val="Parasts"/>
    <w:next w:val="Parasts"/>
    <w:link w:val="Virsraksts5Rakstz"/>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Virsraksts6">
    <w:name w:val="heading 6"/>
    <w:basedOn w:val="Parasts"/>
    <w:next w:val="Parasts"/>
    <w:link w:val="Virsraksts6Rakstz"/>
    <w:qFormat/>
    <w:rsid w:val="00AD2D34"/>
    <w:pPr>
      <w:keepNext/>
      <w:shd w:val="clear" w:color="auto" w:fill="FFFFFF"/>
      <w:spacing w:line="278" w:lineRule="exact"/>
      <w:ind w:right="10"/>
      <w:outlineLvl w:val="5"/>
    </w:pPr>
    <w:rPr>
      <w:rFonts w:ascii="Arial Narrow" w:hAnsi="Arial Narrow"/>
      <w:color w:val="000000"/>
      <w:szCs w:val="23"/>
    </w:rPr>
  </w:style>
  <w:style w:type="paragraph" w:styleId="Virsraksts7">
    <w:name w:val="heading 7"/>
    <w:basedOn w:val="Parasts"/>
    <w:next w:val="Parasts"/>
    <w:link w:val="Virsraksts7Rakstz"/>
    <w:unhideWhenUsed/>
    <w:qFormat/>
    <w:rsid w:val="004162CB"/>
    <w:pPr>
      <w:keepNext/>
      <w:keepLines/>
      <w:spacing w:before="200"/>
      <w:ind w:left="1296" w:hanging="1296"/>
      <w:outlineLvl w:val="6"/>
    </w:pPr>
    <w:rPr>
      <w:rFonts w:ascii="Cambria" w:hAnsi="Cambria"/>
      <w:i/>
      <w:iCs/>
      <w:color w:val="404040"/>
    </w:rPr>
  </w:style>
  <w:style w:type="paragraph" w:styleId="Virsraksts8">
    <w:name w:val="heading 8"/>
    <w:basedOn w:val="Parasts"/>
    <w:next w:val="Parasts"/>
    <w:link w:val="Virsraksts8Rakstz"/>
    <w:qFormat/>
    <w:rsid w:val="00AD2D34"/>
    <w:pPr>
      <w:spacing w:before="240" w:after="60"/>
      <w:outlineLvl w:val="7"/>
    </w:pPr>
    <w:rPr>
      <w:i/>
      <w:iCs/>
    </w:rPr>
  </w:style>
  <w:style w:type="paragraph" w:styleId="Virsraksts9">
    <w:name w:val="heading 9"/>
    <w:basedOn w:val="Parasts"/>
    <w:next w:val="Parasts"/>
    <w:link w:val="Virsraksts9Rakstz"/>
    <w:unhideWhenUsed/>
    <w:qFormat/>
    <w:rsid w:val="004162CB"/>
    <w:pPr>
      <w:keepNext/>
      <w:keepLines/>
      <w:spacing w:before="200"/>
      <w:ind w:left="1584" w:hanging="1584"/>
      <w:outlineLvl w:val="8"/>
    </w:pPr>
    <w:rPr>
      <w:rFonts w:ascii="Cambria" w:hAnsi="Cambria"/>
      <w:i/>
      <w:iCs/>
      <w:color w:val="40404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1 Rakstz."/>
    <w:basedOn w:val="Noklusjumarindkopasfonts"/>
    <w:link w:val="Virsraksts1"/>
    <w:rsid w:val="00AD2D34"/>
    <w:rPr>
      <w:rFonts w:ascii="Times New Roman" w:eastAsia="Times New Roman" w:hAnsi="Times New Roman" w:cs="Times New Roman"/>
      <w:b/>
      <w:bCs/>
      <w:sz w:val="28"/>
      <w:szCs w:val="20"/>
      <w:shd w:val="clear" w:color="auto" w:fill="FFFFFF"/>
      <w:lang w:eastAsia="lv-LV"/>
    </w:rPr>
  </w:style>
  <w:style w:type="character" w:customStyle="1" w:styleId="Virsraksts2Rakstz">
    <w:name w:val="Virsraksts 2 Rakstz."/>
    <w:basedOn w:val="Noklusjumarindkopasfonts"/>
    <w:link w:val="Virsraksts2"/>
    <w:rsid w:val="00AD2D34"/>
    <w:rPr>
      <w:rFonts w:ascii="Times New Roman" w:eastAsia="Times New Roman" w:hAnsi="Times New Roman" w:cs="Times New Roman"/>
      <w:sz w:val="24"/>
      <w:szCs w:val="20"/>
      <w:lang w:val="en-US"/>
    </w:rPr>
  </w:style>
  <w:style w:type="character" w:customStyle="1" w:styleId="Virsraksts3Rakstz">
    <w:name w:val="Virsraksts 3 Rakstz."/>
    <w:basedOn w:val="Noklusjumarindkopasfonts"/>
    <w:link w:val="Virsraksts3"/>
    <w:rsid w:val="00AD2D34"/>
    <w:rPr>
      <w:rFonts w:ascii="Times New Roman" w:eastAsia="Times New Roman" w:hAnsi="Times New Roman" w:cs="Times New Roman"/>
      <w:b/>
      <w:bCs/>
      <w:color w:val="000000"/>
      <w:sz w:val="28"/>
      <w:szCs w:val="23"/>
      <w:shd w:val="clear" w:color="auto" w:fill="FFFFFF"/>
    </w:rPr>
  </w:style>
  <w:style w:type="character" w:customStyle="1" w:styleId="Virsraksts4Rakstz">
    <w:name w:val="Virsraksts 4 Rakstz."/>
    <w:basedOn w:val="Noklusjumarindkopasfonts"/>
    <w:link w:val="Virsraksts4"/>
    <w:rsid w:val="00AD2D34"/>
    <w:rPr>
      <w:rFonts w:ascii="Arial Narrow" w:eastAsia="Times New Roman" w:hAnsi="Arial Narrow" w:cs="Times New Roman"/>
      <w:b/>
      <w:bCs/>
      <w:sz w:val="20"/>
      <w:szCs w:val="24"/>
      <w:lang w:eastAsia="lv-LV"/>
    </w:rPr>
  </w:style>
  <w:style w:type="character" w:customStyle="1" w:styleId="Virsraksts5Rakstz">
    <w:name w:val="Virsraksts 5 Rakstz."/>
    <w:basedOn w:val="Noklusjumarindkopasfonts"/>
    <w:link w:val="Virsraksts5"/>
    <w:rsid w:val="00AD2D34"/>
    <w:rPr>
      <w:rFonts w:ascii="Arial Narrow" w:eastAsia="Times New Roman" w:hAnsi="Arial Narrow" w:cs="Times New Roman"/>
      <w:color w:val="000000"/>
      <w:spacing w:val="4"/>
      <w:sz w:val="24"/>
      <w:szCs w:val="20"/>
      <w:shd w:val="clear" w:color="auto" w:fill="FFFFFF"/>
      <w:lang w:eastAsia="lv-LV"/>
    </w:rPr>
  </w:style>
  <w:style w:type="character" w:customStyle="1" w:styleId="Virsraksts6Rakstz">
    <w:name w:val="Virsraksts 6 Rakstz."/>
    <w:basedOn w:val="Noklusjumarindkopasfonts"/>
    <w:link w:val="Virsraksts6"/>
    <w:rsid w:val="00AD2D34"/>
    <w:rPr>
      <w:rFonts w:ascii="Arial Narrow" w:eastAsia="Times New Roman" w:hAnsi="Arial Narrow" w:cs="Times New Roman"/>
      <w:color w:val="000000"/>
      <w:sz w:val="24"/>
      <w:szCs w:val="23"/>
      <w:shd w:val="clear" w:color="auto" w:fill="FFFFFF"/>
      <w:lang w:eastAsia="lv-LV"/>
    </w:rPr>
  </w:style>
  <w:style w:type="character" w:customStyle="1" w:styleId="Virsraksts8Rakstz">
    <w:name w:val="Virsraksts 8 Rakstz."/>
    <w:basedOn w:val="Noklusjumarindkopasfonts"/>
    <w:link w:val="Virsraksts8"/>
    <w:rsid w:val="00AD2D34"/>
    <w:rPr>
      <w:rFonts w:ascii="Times New Roman" w:eastAsia="Times New Roman" w:hAnsi="Times New Roman" w:cs="Times New Roman"/>
      <w:i/>
      <w:iCs/>
      <w:sz w:val="24"/>
      <w:szCs w:val="24"/>
      <w:lang w:eastAsia="lv-LV"/>
    </w:rPr>
  </w:style>
  <w:style w:type="paragraph" w:styleId="Pamatteksts">
    <w:name w:val="Body Text"/>
    <w:basedOn w:val="Parasts"/>
    <w:link w:val="PamattekstsRakstz"/>
    <w:rsid w:val="00AD2D34"/>
  </w:style>
  <w:style w:type="character" w:customStyle="1" w:styleId="PamattekstsRakstz">
    <w:name w:val="Pamatteksts Rakstz."/>
    <w:basedOn w:val="Noklusjumarindkopasfonts"/>
    <w:link w:val="Pamatteksts"/>
    <w:rsid w:val="00AD2D34"/>
    <w:rPr>
      <w:rFonts w:ascii="Times New Roman" w:eastAsia="Times New Roman" w:hAnsi="Times New Roman" w:cs="Times New Roman"/>
      <w:sz w:val="24"/>
      <w:szCs w:val="24"/>
    </w:rPr>
  </w:style>
  <w:style w:type="paragraph" w:styleId="Pamatteksts2">
    <w:name w:val="Body Text 2"/>
    <w:basedOn w:val="Parasts"/>
    <w:link w:val="Pamatteksts2Rakstz"/>
    <w:rsid w:val="00AD2D34"/>
    <w:pPr>
      <w:shd w:val="clear" w:color="auto" w:fill="FFFFFF"/>
      <w:spacing w:before="269" w:line="274" w:lineRule="exact"/>
      <w:ind w:right="442"/>
      <w:jc w:val="center"/>
    </w:pPr>
    <w:rPr>
      <w:b/>
      <w:color w:val="000000"/>
      <w:spacing w:val="-1"/>
    </w:rPr>
  </w:style>
  <w:style w:type="character" w:customStyle="1" w:styleId="Pamatteksts2Rakstz">
    <w:name w:val="Pamatteksts 2 Rakstz."/>
    <w:basedOn w:val="Noklusjumarindkopasfonts"/>
    <w:link w:val="Pamatteksts2"/>
    <w:rsid w:val="00AD2D34"/>
    <w:rPr>
      <w:rFonts w:ascii="Times New Roman" w:eastAsia="Times New Roman" w:hAnsi="Times New Roman" w:cs="Times New Roman"/>
      <w:b/>
      <w:color w:val="000000"/>
      <w:spacing w:val="-1"/>
      <w:sz w:val="24"/>
      <w:szCs w:val="20"/>
      <w:shd w:val="clear" w:color="auto" w:fill="FFFFFF"/>
      <w:lang w:eastAsia="lv-LV"/>
    </w:rPr>
  </w:style>
  <w:style w:type="paragraph" w:styleId="Galvene">
    <w:name w:val="header"/>
    <w:aliases w:val="Header Char1,Header Char Char"/>
    <w:basedOn w:val="Parasts"/>
    <w:link w:val="GalveneRakstz"/>
    <w:rsid w:val="00AD2D34"/>
    <w:pPr>
      <w:tabs>
        <w:tab w:val="center" w:pos="4153"/>
        <w:tab w:val="right" w:pos="8306"/>
      </w:tabs>
    </w:pPr>
  </w:style>
  <w:style w:type="character" w:customStyle="1" w:styleId="HeaderChar">
    <w:name w:val="Header Char"/>
    <w:basedOn w:val="Noklusjumarindkopasfonts"/>
    <w:rsid w:val="00AD2D34"/>
    <w:rPr>
      <w:rFonts w:ascii="Times New Roman" w:eastAsia="Times New Roman" w:hAnsi="Times New Roman" w:cs="Times New Roman"/>
      <w:sz w:val="20"/>
      <w:szCs w:val="20"/>
      <w:lang w:eastAsia="lv-LV"/>
    </w:rPr>
  </w:style>
  <w:style w:type="character" w:styleId="Lappusesnumurs">
    <w:name w:val="page number"/>
    <w:basedOn w:val="Noklusjumarindkopasfonts"/>
    <w:rsid w:val="00AD2D34"/>
  </w:style>
  <w:style w:type="paragraph" w:styleId="Kjene">
    <w:name w:val="footer"/>
    <w:aliases w:val=" Rakstz. Rakstz. Rakstz. Rakstz. Rakstz. Rakstz."/>
    <w:basedOn w:val="Parasts"/>
    <w:link w:val="KjeneRakstz"/>
    <w:rsid w:val="00AD2D34"/>
    <w:pPr>
      <w:tabs>
        <w:tab w:val="center" w:pos="4153"/>
        <w:tab w:val="right" w:pos="8306"/>
      </w:tabs>
    </w:pPr>
    <w:rPr>
      <w:lang w:val="en-US"/>
    </w:rPr>
  </w:style>
  <w:style w:type="character" w:customStyle="1" w:styleId="KjeneRakstz">
    <w:name w:val="Kājene Rakstz."/>
    <w:aliases w:val=" Rakstz. Rakstz. Rakstz. Rakstz. Rakstz. Rakstz. Rakstz."/>
    <w:basedOn w:val="Noklusjumarindkopasfonts"/>
    <w:link w:val="Kjene"/>
    <w:rsid w:val="00AD2D34"/>
    <w:rPr>
      <w:rFonts w:ascii="Times New Roman" w:eastAsia="Times New Roman" w:hAnsi="Times New Roman" w:cs="Times New Roman"/>
      <w:sz w:val="24"/>
      <w:szCs w:val="20"/>
      <w:lang w:val="en-US"/>
    </w:rPr>
  </w:style>
  <w:style w:type="paragraph" w:styleId="Paraststmeklis">
    <w:name w:val="Normal (Web)"/>
    <w:basedOn w:val="Parasts"/>
    <w:uiPriority w:val="99"/>
    <w:qFormat/>
    <w:rsid w:val="00AD2D34"/>
    <w:pPr>
      <w:spacing w:before="100"/>
    </w:pPr>
    <w:rPr>
      <w:lang w:val="en-GB"/>
    </w:rPr>
  </w:style>
  <w:style w:type="paragraph" w:styleId="Pamattekstsaratkpi">
    <w:name w:val="Body Text Indent"/>
    <w:basedOn w:val="Parasts"/>
    <w:link w:val="PamattekstsaratkpiRakstz"/>
    <w:rsid w:val="00AD2D34"/>
    <w:pPr>
      <w:shd w:val="clear" w:color="auto" w:fill="FFFFFF"/>
      <w:spacing w:line="278" w:lineRule="exact"/>
      <w:ind w:left="730"/>
    </w:pPr>
    <w:rPr>
      <w:rFonts w:ascii="Arial Narrow" w:hAnsi="Arial Narrow"/>
    </w:rPr>
  </w:style>
  <w:style w:type="character" w:customStyle="1" w:styleId="PamattekstsaratkpiRakstz">
    <w:name w:val="Pamatteksts ar atkāpi Rakstz."/>
    <w:basedOn w:val="Noklusjumarindkopasfonts"/>
    <w:link w:val="Pamattekstsaratkpi"/>
    <w:rsid w:val="00AD2D34"/>
    <w:rPr>
      <w:rFonts w:ascii="Arial Narrow" w:eastAsia="Times New Roman" w:hAnsi="Arial Narrow" w:cs="Times New Roman"/>
      <w:sz w:val="20"/>
      <w:szCs w:val="20"/>
      <w:shd w:val="clear" w:color="auto" w:fill="FFFFFF"/>
      <w:lang w:eastAsia="lv-LV"/>
    </w:rPr>
  </w:style>
  <w:style w:type="character" w:customStyle="1" w:styleId="v11">
    <w:name w:val="v11"/>
    <w:basedOn w:val="Noklusjumarindkopasfonts"/>
    <w:rsid w:val="00AD2D34"/>
  </w:style>
  <w:style w:type="character" w:styleId="Hipersaite">
    <w:name w:val="Hyperlink"/>
    <w:uiPriority w:val="99"/>
    <w:rsid w:val="00AD2D34"/>
    <w:rPr>
      <w:color w:val="0000FF"/>
      <w:u w:val="single"/>
    </w:rPr>
  </w:style>
  <w:style w:type="paragraph" w:styleId="Nosaukums">
    <w:name w:val="Title"/>
    <w:basedOn w:val="Parasts"/>
    <w:link w:val="NosaukumsRakstz"/>
    <w:qFormat/>
    <w:rsid w:val="00AD2D34"/>
    <w:pPr>
      <w:jc w:val="center"/>
    </w:pPr>
    <w:rPr>
      <w:rFonts w:ascii="Arial Narrow" w:eastAsia="Lucida Sans Unicode" w:hAnsi="Arial Narrow"/>
      <w:b/>
      <w:bCs/>
      <w:sz w:val="28"/>
      <w:szCs w:val="26"/>
    </w:rPr>
  </w:style>
  <w:style w:type="character" w:customStyle="1" w:styleId="NosaukumsRakstz">
    <w:name w:val="Nosaukums Rakstz."/>
    <w:basedOn w:val="Noklusjumarindkopasfonts"/>
    <w:link w:val="Nosaukums"/>
    <w:rsid w:val="00AD2D34"/>
    <w:rPr>
      <w:rFonts w:ascii="Arial Narrow" w:eastAsia="Lucida Sans Unicode" w:hAnsi="Arial Narrow" w:cs="Times New Roman"/>
      <w:b/>
      <w:bCs/>
      <w:sz w:val="28"/>
      <w:szCs w:val="26"/>
      <w:lang w:eastAsia="lv-LV"/>
    </w:rPr>
  </w:style>
  <w:style w:type="paragraph" w:customStyle="1" w:styleId="BodySingle">
    <w:name w:val="Body Single"/>
    <w:rsid w:val="00AD2D34"/>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Parasts"/>
    <w:rsid w:val="00AD2D34"/>
    <w:rPr>
      <w:lang w:val="en-US"/>
    </w:rPr>
  </w:style>
  <w:style w:type="paragraph" w:customStyle="1" w:styleId="naisf">
    <w:name w:val="naisf"/>
    <w:basedOn w:val="Parasts"/>
    <w:rsid w:val="00AD2D34"/>
    <w:pPr>
      <w:spacing w:before="75" w:after="75"/>
      <w:ind w:firstLine="375"/>
    </w:pPr>
  </w:style>
  <w:style w:type="paragraph" w:customStyle="1" w:styleId="Punkts">
    <w:name w:val="Punkts"/>
    <w:basedOn w:val="Parasts"/>
    <w:next w:val="Apakpunkts"/>
    <w:rsid w:val="00AD2D34"/>
    <w:rPr>
      <w:rFonts w:ascii="Arial" w:hAnsi="Arial"/>
      <w:b/>
    </w:rPr>
  </w:style>
  <w:style w:type="paragraph" w:customStyle="1" w:styleId="Apakpunkts">
    <w:name w:val="Apakšpunkts"/>
    <w:basedOn w:val="Parasts"/>
    <w:link w:val="ApakpunktsChar"/>
    <w:rsid w:val="00AD2D34"/>
    <w:rPr>
      <w:rFonts w:ascii="Arial" w:hAnsi="Arial"/>
      <w:b/>
    </w:rPr>
  </w:style>
  <w:style w:type="paragraph" w:customStyle="1" w:styleId="Paragrfs">
    <w:name w:val="Paragrāfs"/>
    <w:basedOn w:val="Parasts"/>
    <w:next w:val="Parasts"/>
    <w:rsid w:val="00AD2D34"/>
    <w:pPr>
      <w:numPr>
        <w:numId w:val="2"/>
      </w:numPr>
    </w:pPr>
    <w:rPr>
      <w:rFonts w:ascii="Arial" w:hAnsi="Arial"/>
    </w:rPr>
  </w:style>
  <w:style w:type="character" w:customStyle="1" w:styleId="iubsearch-contractname">
    <w:name w:val="iubsearch-contractname"/>
    <w:basedOn w:val="Noklusjumarindkopasfonts"/>
    <w:rsid w:val="00AD2D34"/>
  </w:style>
  <w:style w:type="paragraph" w:styleId="Balonteksts">
    <w:name w:val="Balloon Text"/>
    <w:basedOn w:val="Parasts"/>
    <w:link w:val="BalontekstsRakstz"/>
    <w:rsid w:val="00AD2D34"/>
    <w:rPr>
      <w:rFonts w:ascii="Tahoma" w:hAnsi="Tahoma" w:cs="Tahoma"/>
      <w:sz w:val="16"/>
      <w:szCs w:val="16"/>
    </w:rPr>
  </w:style>
  <w:style w:type="character" w:customStyle="1" w:styleId="BalontekstsRakstz">
    <w:name w:val="Balonteksts Rakstz."/>
    <w:basedOn w:val="Noklusjumarindkopasfonts"/>
    <w:link w:val="Balonteksts"/>
    <w:rsid w:val="00AD2D34"/>
    <w:rPr>
      <w:rFonts w:ascii="Tahoma" w:eastAsia="Times New Roman" w:hAnsi="Tahoma" w:cs="Tahoma"/>
      <w:sz w:val="16"/>
      <w:szCs w:val="16"/>
      <w:lang w:eastAsia="lv-LV"/>
    </w:rPr>
  </w:style>
  <w:style w:type="paragraph" w:customStyle="1" w:styleId="PartSubtitle">
    <w:name w:val="Part Subtitle"/>
    <w:basedOn w:val="Parasts"/>
    <w:next w:val="Pamatteksts"/>
    <w:rsid w:val="00AD2D34"/>
    <w:pPr>
      <w:keepNext/>
      <w:spacing w:before="360" w:after="960"/>
      <w:jc w:val="center"/>
    </w:pPr>
    <w:rPr>
      <w:rFonts w:ascii="RimHelvetica" w:hAnsi="RimHelvetica"/>
      <w:i/>
      <w:sz w:val="32"/>
      <w:lang w:val="en-US" w:eastAsia="ar-SA"/>
    </w:rPr>
  </w:style>
  <w:style w:type="character" w:customStyle="1" w:styleId="c1">
    <w:name w:val="c1"/>
    <w:basedOn w:val="Noklusjumarindkopasfonts"/>
    <w:rsid w:val="00AD2D34"/>
  </w:style>
  <w:style w:type="paragraph" w:customStyle="1" w:styleId="CharCharCharChar">
    <w:name w:val="Char Char Char Char"/>
    <w:aliases w:val="Char2"/>
    <w:basedOn w:val="Parasts"/>
    <w:uiPriority w:val="99"/>
    <w:rsid w:val="00AD2D34"/>
    <w:pPr>
      <w:spacing w:after="160" w:line="240" w:lineRule="exact"/>
    </w:pPr>
    <w:rPr>
      <w:rFonts w:ascii="Tahoma" w:hAnsi="Tahoma"/>
      <w:lang w:val="en-US"/>
    </w:rPr>
  </w:style>
  <w:style w:type="paragraph" w:customStyle="1" w:styleId="c3">
    <w:name w:val="c3"/>
    <w:basedOn w:val="Parasts"/>
    <w:rsid w:val="00AD2D34"/>
    <w:pPr>
      <w:spacing w:before="100" w:after="100"/>
    </w:pPr>
  </w:style>
  <w:style w:type="character" w:customStyle="1" w:styleId="c2">
    <w:name w:val="c2"/>
    <w:basedOn w:val="Noklusjumarindkopasfonts"/>
    <w:rsid w:val="00AD2D34"/>
  </w:style>
  <w:style w:type="paragraph" w:customStyle="1" w:styleId="c9">
    <w:name w:val="c9"/>
    <w:basedOn w:val="Parasts"/>
    <w:rsid w:val="00AD2D34"/>
    <w:pPr>
      <w:spacing w:before="100" w:after="100"/>
    </w:pPr>
  </w:style>
  <w:style w:type="paragraph" w:customStyle="1" w:styleId="c5">
    <w:name w:val="c5"/>
    <w:basedOn w:val="Parasts"/>
    <w:rsid w:val="00AD2D34"/>
    <w:pPr>
      <w:spacing w:before="100" w:after="100"/>
    </w:pPr>
  </w:style>
  <w:style w:type="paragraph" w:customStyle="1" w:styleId="TableContents">
    <w:name w:val="Table Contents"/>
    <w:basedOn w:val="Parasts"/>
    <w:rsid w:val="00AD2D34"/>
    <w:pPr>
      <w:suppressLineNumbers/>
    </w:pPr>
    <w:rPr>
      <w:rFonts w:eastAsia="Lucida Sans Unicode" w:cs="Mangal"/>
      <w:kern w:val="3"/>
      <w:lang w:eastAsia="hi-IN" w:bidi="hi-IN"/>
    </w:rPr>
  </w:style>
  <w:style w:type="paragraph" w:styleId="Sarakstarindkopa">
    <w:name w:val="List Paragraph"/>
    <w:aliases w:val="Virsraksti,Syle 1,Normal bullet 2,Bullet list,Strip,H&amp;P List Paragraph,2,Saistīto dokumentu saraksts,Numurets,PPS_Bullet,Colorful List - Accent 12,list paragraph,h&amp;p list paragraph,syle 1,Akapit z listą BS,Numbered Para 1,Dot pt,Bullet"/>
    <w:basedOn w:val="Parasts"/>
    <w:link w:val="SarakstarindkopaRakstz"/>
    <w:uiPriority w:val="34"/>
    <w:qFormat/>
    <w:rsid w:val="00AD2D34"/>
    <w:pPr>
      <w:spacing w:after="200" w:line="276" w:lineRule="auto"/>
      <w:ind w:left="720"/>
    </w:pPr>
    <w:rPr>
      <w:rFonts w:ascii="Calibri" w:eastAsia="Calibri" w:hAnsi="Calibri"/>
      <w:sz w:val="22"/>
      <w:szCs w:val="22"/>
    </w:rPr>
  </w:style>
  <w:style w:type="paragraph" w:customStyle="1" w:styleId="CharChar">
    <w:name w:val="Char Char"/>
    <w:basedOn w:val="Parasts"/>
    <w:rsid w:val="00AD2D34"/>
    <w:pPr>
      <w:spacing w:after="160" w:line="240" w:lineRule="exact"/>
    </w:pPr>
    <w:rPr>
      <w:rFonts w:ascii="Tahoma" w:hAnsi="Tahoma"/>
      <w:lang w:val="en-US"/>
    </w:rPr>
  </w:style>
  <w:style w:type="character" w:styleId="Izmantotahipersaite">
    <w:name w:val="FollowedHyperlink"/>
    <w:rsid w:val="00AD2D34"/>
    <w:rPr>
      <w:color w:val="800080"/>
      <w:u w:val="single"/>
    </w:rPr>
  </w:style>
  <w:style w:type="paragraph" w:customStyle="1" w:styleId="xl63">
    <w:name w:val="xl63"/>
    <w:basedOn w:val="Parasts"/>
    <w:rsid w:val="00AD2D34"/>
    <w:pPr>
      <w:spacing w:before="100" w:after="100"/>
      <w:jc w:val="center"/>
      <w:textAlignment w:val="center"/>
    </w:pPr>
  </w:style>
  <w:style w:type="paragraph" w:customStyle="1" w:styleId="xl64">
    <w:name w:val="xl64"/>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Parasts"/>
    <w:rsid w:val="00AD2D34"/>
    <w:pPr>
      <w:spacing w:before="100" w:after="100"/>
      <w:jc w:val="center"/>
      <w:textAlignment w:val="center"/>
    </w:pPr>
    <w:rPr>
      <w:b/>
      <w:bCs/>
    </w:rPr>
  </w:style>
  <w:style w:type="paragraph" w:customStyle="1" w:styleId="xl66">
    <w:name w:val="xl66"/>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Parasts"/>
    <w:rsid w:val="00AD2D34"/>
    <w:pPr>
      <w:spacing w:before="100" w:after="100"/>
      <w:jc w:val="center"/>
      <w:textAlignment w:val="center"/>
    </w:pPr>
  </w:style>
  <w:style w:type="paragraph" w:customStyle="1" w:styleId="xl70">
    <w:name w:val="xl70"/>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Parasts"/>
    <w:rsid w:val="00AD2D34"/>
    <w:pPr>
      <w:spacing w:before="100" w:after="100"/>
      <w:jc w:val="right"/>
      <w:textAlignment w:val="center"/>
    </w:pPr>
    <w:rPr>
      <w:rFonts w:ascii="Garamond" w:hAnsi="Garamond"/>
    </w:rPr>
  </w:style>
  <w:style w:type="paragraph" w:customStyle="1" w:styleId="xl72">
    <w:name w:val="xl72"/>
    <w:basedOn w:val="Parasts"/>
    <w:rsid w:val="00AD2D34"/>
    <w:pPr>
      <w:spacing w:before="100" w:after="100"/>
      <w:jc w:val="right"/>
      <w:textAlignment w:val="center"/>
    </w:pPr>
    <w:rPr>
      <w:rFonts w:ascii="Garamond" w:hAnsi="Garamond"/>
      <w:b/>
      <w:bCs/>
    </w:rPr>
  </w:style>
  <w:style w:type="paragraph" w:customStyle="1" w:styleId="xl73">
    <w:name w:val="xl73"/>
    <w:basedOn w:val="Parasts"/>
    <w:rsid w:val="00AD2D34"/>
    <w:pPr>
      <w:spacing w:before="100" w:after="100"/>
    </w:pPr>
    <w:rPr>
      <w:rFonts w:ascii="Garamond" w:hAnsi="Garamond"/>
    </w:rPr>
  </w:style>
  <w:style w:type="paragraph" w:customStyle="1" w:styleId="xl74">
    <w:name w:val="xl74"/>
    <w:basedOn w:val="Parasts"/>
    <w:rsid w:val="00AD2D34"/>
    <w:pPr>
      <w:spacing w:before="100" w:after="100"/>
      <w:jc w:val="center"/>
      <w:textAlignment w:val="center"/>
    </w:pPr>
    <w:rPr>
      <w:rFonts w:ascii="Garamond" w:hAnsi="Garamond"/>
    </w:rPr>
  </w:style>
  <w:style w:type="paragraph" w:customStyle="1" w:styleId="xl75">
    <w:name w:val="xl75"/>
    <w:basedOn w:val="Parasts"/>
    <w:rsid w:val="00AD2D34"/>
    <w:pPr>
      <w:spacing w:before="100" w:after="100"/>
      <w:textAlignment w:val="center"/>
    </w:pPr>
    <w:rPr>
      <w:rFonts w:ascii="Garamond" w:hAnsi="Garamond"/>
      <w:b/>
      <w:bCs/>
    </w:rPr>
  </w:style>
  <w:style w:type="paragraph" w:customStyle="1" w:styleId="xl76">
    <w:name w:val="xl76"/>
    <w:basedOn w:val="Parasts"/>
    <w:rsid w:val="00AD2D34"/>
    <w:pPr>
      <w:spacing w:before="100" w:after="100"/>
      <w:textAlignment w:val="center"/>
    </w:pPr>
  </w:style>
  <w:style w:type="paragraph" w:customStyle="1" w:styleId="xl77">
    <w:name w:val="xl77"/>
    <w:basedOn w:val="Parasts"/>
    <w:rsid w:val="00AD2D34"/>
    <w:pPr>
      <w:spacing w:before="100" w:after="100"/>
    </w:pPr>
  </w:style>
  <w:style w:type="paragraph" w:customStyle="1" w:styleId="xl78">
    <w:name w:val="xl7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Parasts"/>
    <w:rsid w:val="00AD2D34"/>
    <w:pPr>
      <w:spacing w:before="100" w:after="100"/>
      <w:jc w:val="center"/>
      <w:textAlignment w:val="center"/>
    </w:pPr>
    <w:rPr>
      <w:b/>
      <w:bCs/>
    </w:rPr>
  </w:style>
  <w:style w:type="paragraph" w:customStyle="1" w:styleId="Char">
    <w:name w:val="Char"/>
    <w:basedOn w:val="Parasts"/>
    <w:rsid w:val="00AD2D34"/>
    <w:pPr>
      <w:spacing w:after="160" w:line="240" w:lineRule="exact"/>
    </w:pPr>
    <w:rPr>
      <w:rFonts w:ascii="Tahoma" w:hAnsi="Tahoma"/>
      <w:lang w:val="en-US"/>
    </w:rPr>
  </w:style>
  <w:style w:type="paragraph" w:customStyle="1" w:styleId="CharChar2">
    <w:name w:val="Char Char2"/>
    <w:basedOn w:val="Parasts"/>
    <w:rsid w:val="00AD2D34"/>
    <w:pPr>
      <w:spacing w:after="160" w:line="240" w:lineRule="exact"/>
    </w:pPr>
    <w:rPr>
      <w:rFonts w:ascii="Tahoma" w:hAnsi="Tahoma"/>
      <w:lang w:val="en-US"/>
    </w:rPr>
  </w:style>
  <w:style w:type="character" w:customStyle="1" w:styleId="CommentTextChar1">
    <w:name w:val="Comment Text Char1"/>
    <w:basedOn w:val="Noklusjumarindkopasfonts"/>
    <w:rsid w:val="00AD2D34"/>
    <w:rPr>
      <w:rFonts w:ascii="Dutch TL" w:eastAsia="Times New Roman" w:hAnsi="Dutch TL"/>
      <w:sz w:val="20"/>
      <w:szCs w:val="20"/>
      <w:lang w:val="lv-LV"/>
    </w:rPr>
  </w:style>
  <w:style w:type="paragraph" w:styleId="Pamattekstaatkpe2">
    <w:name w:val="Body Text Indent 2"/>
    <w:basedOn w:val="Parasts"/>
    <w:link w:val="Pamattekstaatkpe2Rakstz"/>
    <w:rsid w:val="00AD2D34"/>
    <w:pPr>
      <w:spacing w:after="120" w:line="480" w:lineRule="auto"/>
      <w:ind w:left="283"/>
    </w:pPr>
  </w:style>
  <w:style w:type="character" w:customStyle="1" w:styleId="Pamattekstaatkpe2Rakstz">
    <w:name w:val="Pamatteksta atkāpe 2 Rakstz."/>
    <w:basedOn w:val="Noklusjumarindkopasfonts"/>
    <w:link w:val="Pamattekstaatkpe2"/>
    <w:rsid w:val="00AD2D34"/>
    <w:rPr>
      <w:rFonts w:ascii="Times New Roman" w:eastAsia="Times New Roman" w:hAnsi="Times New Roman" w:cs="Times New Roman"/>
      <w:sz w:val="20"/>
      <w:szCs w:val="20"/>
      <w:lang w:eastAsia="lv-LV"/>
    </w:rPr>
  </w:style>
  <w:style w:type="numbering" w:customStyle="1" w:styleId="LFO8">
    <w:name w:val="LFO8"/>
    <w:basedOn w:val="Bezsaraksta"/>
    <w:rsid w:val="00AD2D34"/>
    <w:pPr>
      <w:numPr>
        <w:numId w:val="2"/>
      </w:numPr>
    </w:pPr>
  </w:style>
  <w:style w:type="paragraph" w:customStyle="1" w:styleId="Default">
    <w:name w:val="Default"/>
    <w:rsid w:val="00AD2D3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SarakstarindkopaRakstz">
    <w:name w:val="Saraksta rindkopa Rakstz."/>
    <w:aliases w:val="Virsraksti Rakstz.,Syle 1 Rakstz.,Normal bullet 2 Rakstz.,Bullet list Rakstz.,Strip Rakstz.,H&amp;P List Paragraph Rakstz.,2 Rakstz.,Saistīto dokumentu saraksts Rakstz.,Numurets Rakstz.,PPS_Bullet Rakstz.,list paragraph Rakstz."/>
    <w:link w:val="Sarakstarindkopa"/>
    <w:uiPriority w:val="34"/>
    <w:qFormat/>
    <w:rsid w:val="00AD2D34"/>
    <w:rPr>
      <w:rFonts w:ascii="Calibri" w:eastAsia="Calibri" w:hAnsi="Calibri" w:cs="Times New Roman"/>
    </w:rPr>
  </w:style>
  <w:style w:type="character" w:styleId="Izteiksmgs">
    <w:name w:val="Strong"/>
    <w:basedOn w:val="Noklusjumarindkopasfonts"/>
    <w:uiPriority w:val="22"/>
    <w:qFormat/>
    <w:rsid w:val="00AD2D34"/>
    <w:rPr>
      <w:b/>
      <w:bCs/>
    </w:rPr>
  </w:style>
  <w:style w:type="paragraph" w:customStyle="1" w:styleId="Parastaisteksts">
    <w:name w:val="Parastais teksts"/>
    <w:basedOn w:val="Sarakstarindkopa"/>
    <w:rsid w:val="00AD2D34"/>
    <w:pPr>
      <w:numPr>
        <w:ilvl w:val="2"/>
        <w:numId w:val="3"/>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Sarakstarindkopa"/>
    <w:qFormat/>
    <w:rsid w:val="00AD2D34"/>
    <w:pPr>
      <w:numPr>
        <w:ilvl w:val="1"/>
        <w:numId w:val="3"/>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Parasts"/>
    <w:rsid w:val="00AD2D34"/>
    <w:pPr>
      <w:keepNext/>
      <w:keepLines/>
      <w:numPr>
        <w:numId w:val="4"/>
      </w:numPr>
    </w:pPr>
    <w:rPr>
      <w:b/>
      <w:sz w:val="26"/>
    </w:rPr>
  </w:style>
  <w:style w:type="paragraph" w:customStyle="1" w:styleId="A2">
    <w:name w:val="A2"/>
    <w:basedOn w:val="Parasts"/>
    <w:rsid w:val="00AD2D34"/>
    <w:pPr>
      <w:keepNext/>
      <w:keepLines/>
      <w:numPr>
        <w:ilvl w:val="1"/>
        <w:numId w:val="4"/>
      </w:numPr>
    </w:pPr>
    <w:rPr>
      <w:sz w:val="26"/>
    </w:rPr>
  </w:style>
  <w:style w:type="paragraph" w:customStyle="1" w:styleId="A3">
    <w:name w:val="A3"/>
    <w:basedOn w:val="Parasts"/>
    <w:rsid w:val="00AD2D34"/>
    <w:pPr>
      <w:keepNext/>
      <w:keepLines/>
      <w:numPr>
        <w:ilvl w:val="2"/>
        <w:numId w:val="4"/>
      </w:numPr>
    </w:pPr>
    <w:rPr>
      <w:sz w:val="26"/>
    </w:rPr>
  </w:style>
  <w:style w:type="paragraph" w:customStyle="1" w:styleId="A4">
    <w:name w:val="A4"/>
    <w:basedOn w:val="Parasts"/>
    <w:rsid w:val="00AD2D34"/>
    <w:pPr>
      <w:keepNext/>
      <w:keepLines/>
      <w:numPr>
        <w:ilvl w:val="3"/>
        <w:numId w:val="4"/>
      </w:numPr>
    </w:pPr>
    <w:rPr>
      <w:sz w:val="26"/>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stile 1"/>
    <w:basedOn w:val="Parasts"/>
    <w:link w:val="VrestekstsRakstz"/>
    <w:uiPriority w:val="99"/>
    <w:qFormat/>
    <w:rsid w:val="00AD2D34"/>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AD2D34"/>
    <w:rPr>
      <w:rFonts w:ascii="Times New Roman" w:eastAsia="Times New Roman" w:hAnsi="Times New Roman" w:cs="Times New Roman"/>
      <w:sz w:val="20"/>
      <w:szCs w:val="20"/>
      <w:lang w:eastAsia="lv-LV"/>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locked/>
    <w:rsid w:val="00AD2D34"/>
    <w:rPr>
      <w:lang w:eastAsia="en-US"/>
    </w:rPr>
  </w:style>
  <w:style w:type="character" w:styleId="Vresatsauce">
    <w:name w:val="footnote reference"/>
    <w:aliases w:val="Footnote symbol,Footnote sign,Style 4,Footnote Reference Number,fr,Footnote Reference Superscript,Footnote Refernece,ftref,Odwołanie przypisu,BVI fnr,Footnotes refss,SUPERS,Ref,de nota al pie,-E Fußnotenzeichen,Footnote reference numb"/>
    <w:link w:val="FootnotesymbolCharChar"/>
    <w:uiPriority w:val="99"/>
    <w:qFormat/>
    <w:rsid w:val="00AD2D34"/>
    <w:rPr>
      <w:vertAlign w:val="superscript"/>
    </w:rPr>
  </w:style>
  <w:style w:type="paragraph" w:customStyle="1" w:styleId="ApakpunktsRakstz">
    <w:name w:val="Apakšpunkts Rakstz."/>
    <w:basedOn w:val="Parasts"/>
    <w:link w:val="ApakpunktsRakstzRakstz"/>
    <w:rsid w:val="00AD2D34"/>
    <w:pPr>
      <w:tabs>
        <w:tab w:val="num" w:pos="5171"/>
      </w:tabs>
      <w:ind w:left="5171" w:hanging="851"/>
    </w:pPr>
    <w:rPr>
      <w:rFonts w:ascii="Arial" w:hAnsi="Arial"/>
      <w:b/>
    </w:rPr>
  </w:style>
  <w:style w:type="character" w:customStyle="1" w:styleId="ApakpunktsRakstzRakstz">
    <w:name w:val="Apakšpunkts Rakstz. Rakstz."/>
    <w:link w:val="ApakpunktsRakstz"/>
    <w:rsid w:val="00AD2D34"/>
    <w:rPr>
      <w:rFonts w:ascii="Arial" w:eastAsia="Times New Roman" w:hAnsi="Arial" w:cs="Times New Roman"/>
      <w:b/>
      <w:sz w:val="20"/>
      <w:szCs w:val="24"/>
    </w:rPr>
  </w:style>
  <w:style w:type="character" w:customStyle="1" w:styleId="GalveneRakstz">
    <w:name w:val="Galvene Rakstz."/>
    <w:aliases w:val="Header Char1 Rakstz.,Header Char Char Rakstz."/>
    <w:link w:val="Galvene"/>
    <w:rsid w:val="00AD2D34"/>
    <w:rPr>
      <w:rFonts w:ascii="Times New Roman" w:eastAsia="Times New Roman" w:hAnsi="Times New Roman" w:cs="Times New Roman"/>
      <w:sz w:val="20"/>
      <w:szCs w:val="20"/>
      <w:lang w:eastAsia="lv-LV"/>
    </w:rPr>
  </w:style>
  <w:style w:type="paragraph" w:customStyle="1" w:styleId="FR1">
    <w:name w:val="FR1"/>
    <w:rsid w:val="00AD2D34"/>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Parasts"/>
    <w:rsid w:val="00AD2D34"/>
    <w:rPr>
      <w:sz w:val="22"/>
      <w:szCs w:val="22"/>
      <w:lang w:eastAsia="ar-SA"/>
    </w:rPr>
  </w:style>
  <w:style w:type="character" w:customStyle="1" w:styleId="Virsraksts7Rakstz">
    <w:name w:val="Virsraksts 7 Rakstz."/>
    <w:basedOn w:val="Noklusjumarindkopasfonts"/>
    <w:link w:val="Virsraksts7"/>
    <w:rsid w:val="004162CB"/>
    <w:rPr>
      <w:rFonts w:ascii="Cambria" w:eastAsia="Times New Roman" w:hAnsi="Cambria" w:cs="Times New Roman"/>
      <w:i/>
      <w:iCs/>
      <w:color w:val="404040"/>
      <w:sz w:val="24"/>
      <w:szCs w:val="24"/>
    </w:rPr>
  </w:style>
  <w:style w:type="character" w:customStyle="1" w:styleId="Virsraksts9Rakstz">
    <w:name w:val="Virsraksts 9 Rakstz."/>
    <w:basedOn w:val="Noklusjumarindkopasfonts"/>
    <w:link w:val="Virsraksts9"/>
    <w:rsid w:val="004162CB"/>
    <w:rPr>
      <w:rFonts w:ascii="Cambria" w:eastAsia="Times New Roman" w:hAnsi="Cambria" w:cs="Times New Roman"/>
      <w:i/>
      <w:iCs/>
      <w:color w:val="404040"/>
      <w:sz w:val="20"/>
      <w:szCs w:val="20"/>
    </w:rPr>
  </w:style>
  <w:style w:type="numbering" w:customStyle="1" w:styleId="WWOutlineListStyle511">
    <w:name w:val="WW_OutlineListStyle_511"/>
    <w:rsid w:val="004162CB"/>
    <w:pPr>
      <w:numPr>
        <w:numId w:val="5"/>
      </w:numPr>
    </w:pPr>
  </w:style>
  <w:style w:type="character" w:customStyle="1" w:styleId="Mention1">
    <w:name w:val="Mention1"/>
    <w:basedOn w:val="Noklusjumarindkopasfonts"/>
    <w:unhideWhenUsed/>
    <w:rsid w:val="004162CB"/>
    <w:rPr>
      <w:color w:val="2B579A"/>
      <w:shd w:val="clear" w:color="auto" w:fill="E6E6E6"/>
    </w:rPr>
  </w:style>
  <w:style w:type="character" w:customStyle="1" w:styleId="Mention2">
    <w:name w:val="Mention2"/>
    <w:basedOn w:val="Noklusjumarindkopasfonts"/>
    <w:unhideWhenUsed/>
    <w:rsid w:val="00455D78"/>
    <w:rPr>
      <w:color w:val="2B579A"/>
      <w:shd w:val="clear" w:color="auto" w:fill="E6E6E6"/>
    </w:rPr>
  </w:style>
  <w:style w:type="table" w:styleId="Reatabula">
    <w:name w:val="Table Grid"/>
    <w:basedOn w:val="Parastatabula"/>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rsid w:val="0035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59"/>
    <w:unhideWhenUsed/>
    <w:rsid w:val="003543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nhideWhenUsed/>
    <w:rsid w:val="006C0F48"/>
    <w:rPr>
      <w:color w:val="808080"/>
      <w:shd w:val="clear" w:color="auto" w:fill="E6E6E6"/>
    </w:rPr>
  </w:style>
  <w:style w:type="table" w:customStyle="1" w:styleId="TableGrid7">
    <w:name w:val="Table Grid7"/>
    <w:basedOn w:val="Parastatabula"/>
    <w:next w:val="Reatabula"/>
    <w:uiPriority w:val="59"/>
    <w:rsid w:val="00B95C02"/>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Noklusjumarindkopasfonts"/>
    <w:uiPriority w:val="99"/>
    <w:semiHidden/>
    <w:unhideWhenUsed/>
    <w:rsid w:val="001212F1"/>
    <w:rPr>
      <w:color w:val="808080"/>
      <w:shd w:val="clear" w:color="auto" w:fill="E6E6E6"/>
    </w:rPr>
  </w:style>
  <w:style w:type="paragraph" w:customStyle="1" w:styleId="111Lgumam">
    <w:name w:val="1.1.1. Līgumam"/>
    <w:basedOn w:val="11Lgumam"/>
    <w:qFormat/>
    <w:rsid w:val="00C05EC3"/>
    <w:pPr>
      <w:numPr>
        <w:ilvl w:val="2"/>
      </w:numPr>
      <w:tabs>
        <w:tab w:val="num" w:pos="1997"/>
      </w:tabs>
      <w:ind w:left="993" w:hanging="657"/>
    </w:pPr>
    <w:rPr>
      <w:bCs/>
    </w:rPr>
  </w:style>
  <w:style w:type="paragraph" w:customStyle="1" w:styleId="1Lgumam">
    <w:name w:val="1. Līgumam"/>
    <w:basedOn w:val="Parasts"/>
    <w:qFormat/>
    <w:rsid w:val="00C05EC3"/>
    <w:pPr>
      <w:numPr>
        <w:numId w:val="10"/>
      </w:numPr>
      <w:tabs>
        <w:tab w:val="left" w:pos="426"/>
      </w:tabs>
      <w:spacing w:before="120"/>
      <w:ind w:left="0" w:firstLine="0"/>
      <w:jc w:val="center"/>
    </w:pPr>
    <w:rPr>
      <w:rFonts w:eastAsia="Calibri"/>
      <w:b/>
    </w:rPr>
  </w:style>
  <w:style w:type="paragraph" w:customStyle="1" w:styleId="11Lgumam">
    <w:name w:val="1.1. Līgumam"/>
    <w:basedOn w:val="Parasts"/>
    <w:link w:val="11LgumamChar"/>
    <w:qFormat/>
    <w:rsid w:val="00C05EC3"/>
    <w:pPr>
      <w:numPr>
        <w:ilvl w:val="1"/>
        <w:numId w:val="10"/>
      </w:numPr>
      <w:ind w:left="567" w:hanging="567"/>
    </w:pPr>
    <w:rPr>
      <w:rFonts w:eastAsia="Calibri"/>
    </w:rPr>
  </w:style>
  <w:style w:type="character" w:customStyle="1" w:styleId="11LgumamChar">
    <w:name w:val="1.1. Līgumam Char"/>
    <w:link w:val="11Lgumam"/>
    <w:rsid w:val="00C05EC3"/>
    <w:rPr>
      <w:rFonts w:ascii="Times New Roman" w:eastAsia="Calibri" w:hAnsi="Times New Roman" w:cs="Times New Roman"/>
      <w:sz w:val="24"/>
      <w:szCs w:val="24"/>
    </w:rPr>
  </w:style>
  <w:style w:type="paragraph" w:customStyle="1" w:styleId="1111lgumam">
    <w:name w:val="1.1.1.1. līgumam"/>
    <w:basedOn w:val="111Lgumam"/>
    <w:qFormat/>
    <w:rsid w:val="00C05EC3"/>
    <w:pPr>
      <w:numPr>
        <w:ilvl w:val="3"/>
      </w:numPr>
      <w:tabs>
        <w:tab w:val="num" w:pos="1080"/>
      </w:tabs>
      <w:ind w:left="1440" w:hanging="720"/>
    </w:pPr>
  </w:style>
  <w:style w:type="paragraph" w:customStyle="1" w:styleId="1pielikums">
    <w:name w:val="1. pielikums"/>
    <w:basedOn w:val="Parasts"/>
    <w:link w:val="1pielikumsChar"/>
    <w:qFormat/>
    <w:rsid w:val="003E138E"/>
    <w:pPr>
      <w:numPr>
        <w:numId w:val="15"/>
      </w:numPr>
      <w:ind w:right="-1"/>
      <w:jc w:val="right"/>
    </w:pPr>
    <w:rPr>
      <w:rFonts w:eastAsia="Calibri"/>
      <w:szCs w:val="22"/>
    </w:rPr>
  </w:style>
  <w:style w:type="character" w:customStyle="1" w:styleId="1pielikumsChar">
    <w:name w:val="1. pielikums Char"/>
    <w:link w:val="1pielikums"/>
    <w:rsid w:val="003E138E"/>
    <w:rPr>
      <w:rFonts w:ascii="Times New Roman" w:eastAsia="Calibri" w:hAnsi="Times New Roman" w:cs="Times New Roman"/>
      <w:sz w:val="24"/>
    </w:rPr>
  </w:style>
  <w:style w:type="paragraph" w:styleId="Sarakstaaizzme2">
    <w:name w:val="List Bullet 2"/>
    <w:basedOn w:val="Parasts"/>
    <w:unhideWhenUsed/>
    <w:rsid w:val="00843B9E"/>
    <w:pPr>
      <w:numPr>
        <w:numId w:val="16"/>
      </w:numPr>
      <w:contextualSpacing/>
      <w:jc w:val="left"/>
    </w:pPr>
    <w:rPr>
      <w:rFonts w:ascii="Arial Unicode MS" w:eastAsia="Arial Unicode MS" w:hAnsi="Arial Unicode MS" w:cs="Arial Unicode MS"/>
      <w:color w:val="000000"/>
      <w:lang w:eastAsia="lv-LV"/>
    </w:rPr>
  </w:style>
  <w:style w:type="character" w:customStyle="1" w:styleId="UnresolvedMention3">
    <w:name w:val="Unresolved Mention3"/>
    <w:basedOn w:val="Noklusjumarindkopasfonts"/>
    <w:rsid w:val="00FC4273"/>
    <w:rPr>
      <w:color w:val="808080"/>
      <w:shd w:val="clear" w:color="auto" w:fill="E6E6E6"/>
    </w:rPr>
  </w:style>
  <w:style w:type="paragraph" w:customStyle="1" w:styleId="ColorfulList-Accent11">
    <w:name w:val="Colorful List - Accent 11"/>
    <w:basedOn w:val="Parasts"/>
    <w:rsid w:val="00FC4273"/>
    <w:pPr>
      <w:suppressAutoHyphens/>
      <w:autoSpaceDN w:val="0"/>
      <w:spacing w:after="200" w:line="276" w:lineRule="auto"/>
      <w:ind w:left="720"/>
      <w:jc w:val="left"/>
      <w:textAlignment w:val="baseline"/>
    </w:pPr>
    <w:rPr>
      <w:rFonts w:ascii="Calibri" w:hAnsi="Calibri"/>
      <w:sz w:val="22"/>
      <w:szCs w:val="22"/>
      <w:lang w:eastAsia="lv-LV"/>
    </w:rPr>
  </w:style>
  <w:style w:type="paragraph" w:customStyle="1" w:styleId="ListParagraph1">
    <w:name w:val="List Paragraph1"/>
    <w:basedOn w:val="Parasts"/>
    <w:rsid w:val="00FC4273"/>
    <w:pPr>
      <w:suppressAutoHyphens/>
      <w:autoSpaceDN w:val="0"/>
      <w:spacing w:line="100" w:lineRule="atLeast"/>
      <w:ind w:left="720"/>
      <w:jc w:val="left"/>
      <w:textAlignment w:val="baseline"/>
    </w:pPr>
    <w:rPr>
      <w:kern w:val="3"/>
      <w:szCs w:val="20"/>
      <w:lang w:val="en-US"/>
    </w:rPr>
  </w:style>
  <w:style w:type="paragraph" w:customStyle="1" w:styleId="Rindkopa">
    <w:name w:val="Rindkopa"/>
    <w:basedOn w:val="Parasts"/>
    <w:next w:val="Parasts"/>
    <w:rsid w:val="00FC4273"/>
    <w:pPr>
      <w:suppressAutoHyphens/>
      <w:autoSpaceDN w:val="0"/>
      <w:ind w:left="851"/>
      <w:textAlignment w:val="baseline"/>
    </w:pPr>
    <w:rPr>
      <w:rFonts w:ascii="Arial" w:hAnsi="Arial"/>
      <w:sz w:val="20"/>
      <w:lang w:eastAsia="lv-LV"/>
    </w:rPr>
  </w:style>
  <w:style w:type="paragraph" w:customStyle="1" w:styleId="RakstzCharCharRakstzCharCharRakstz">
    <w:name w:val="Rakstz. Char Char Rakstz. Char Char Rakstz."/>
    <w:basedOn w:val="Parasts"/>
    <w:rsid w:val="00FC4273"/>
    <w:pPr>
      <w:suppressAutoHyphens/>
      <w:autoSpaceDN w:val="0"/>
      <w:spacing w:after="160" w:line="240" w:lineRule="exact"/>
      <w:jc w:val="left"/>
      <w:textAlignment w:val="baseline"/>
    </w:pPr>
    <w:rPr>
      <w:rFonts w:ascii="Tahoma" w:hAnsi="Tahoma"/>
      <w:sz w:val="20"/>
      <w:szCs w:val="20"/>
      <w:lang w:val="en-US"/>
    </w:rPr>
  </w:style>
  <w:style w:type="paragraph" w:styleId="Tekstabloks">
    <w:name w:val="Block Text"/>
    <w:basedOn w:val="Parasts"/>
    <w:rsid w:val="00FC4273"/>
    <w:pPr>
      <w:suppressAutoHyphens/>
      <w:autoSpaceDN w:val="0"/>
      <w:ind w:left="-540" w:right="-687"/>
      <w:textAlignment w:val="baseline"/>
    </w:pPr>
  </w:style>
  <w:style w:type="numbering" w:customStyle="1" w:styleId="LFO2">
    <w:name w:val="LFO2"/>
    <w:basedOn w:val="Bezsaraksta"/>
    <w:rsid w:val="00FC4273"/>
    <w:pPr>
      <w:numPr>
        <w:numId w:val="17"/>
      </w:numPr>
    </w:pPr>
  </w:style>
  <w:style w:type="numbering" w:customStyle="1" w:styleId="LFO3">
    <w:name w:val="LFO3"/>
    <w:basedOn w:val="Bezsaraksta"/>
    <w:rsid w:val="00FC4273"/>
    <w:pPr>
      <w:numPr>
        <w:numId w:val="18"/>
      </w:numPr>
    </w:pPr>
  </w:style>
  <w:style w:type="numbering" w:customStyle="1" w:styleId="LFO10">
    <w:name w:val="LFO10"/>
    <w:basedOn w:val="Bezsaraksta"/>
    <w:rsid w:val="00FC4273"/>
    <w:pPr>
      <w:numPr>
        <w:numId w:val="19"/>
      </w:numPr>
    </w:pPr>
  </w:style>
  <w:style w:type="paragraph" w:styleId="Prskatjums">
    <w:name w:val="Revision"/>
    <w:hidden/>
    <w:uiPriority w:val="99"/>
    <w:semiHidden/>
    <w:rsid w:val="005409A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Noklusjumarindkopasfonts"/>
    <w:uiPriority w:val="99"/>
    <w:semiHidden/>
    <w:unhideWhenUsed/>
    <w:rsid w:val="00085C23"/>
    <w:rPr>
      <w:color w:val="605E5C"/>
      <w:shd w:val="clear" w:color="auto" w:fill="E1DFDD"/>
    </w:rPr>
  </w:style>
  <w:style w:type="character" w:customStyle="1" w:styleId="UnresolvedMention5">
    <w:name w:val="Unresolved Mention5"/>
    <w:basedOn w:val="Noklusjumarindkopasfonts"/>
    <w:uiPriority w:val="99"/>
    <w:semiHidden/>
    <w:unhideWhenUsed/>
    <w:rsid w:val="00CD1692"/>
    <w:rPr>
      <w:color w:val="605E5C"/>
      <w:shd w:val="clear" w:color="auto" w:fill="E1DFDD"/>
    </w:rPr>
  </w:style>
  <w:style w:type="character" w:styleId="Neatrisintapieminana">
    <w:name w:val="Unresolved Mention"/>
    <w:basedOn w:val="Noklusjumarindkopasfonts"/>
    <w:uiPriority w:val="99"/>
    <w:semiHidden/>
    <w:unhideWhenUsed/>
    <w:rsid w:val="00AF5299"/>
    <w:rPr>
      <w:color w:val="605E5C"/>
      <w:shd w:val="clear" w:color="auto" w:fill="E1DFDD"/>
    </w:rPr>
  </w:style>
  <w:style w:type="character" w:customStyle="1" w:styleId="ApakpunktsChar">
    <w:name w:val="Apakšpunkts Char"/>
    <w:link w:val="Apakpunkts"/>
    <w:rsid w:val="00793B0B"/>
    <w:rPr>
      <w:rFonts w:ascii="Arial" w:eastAsia="Times New Roman" w:hAnsi="Arial" w:cs="Times New Roman"/>
      <w:b/>
      <w:sz w:val="24"/>
      <w:szCs w:val="24"/>
    </w:rPr>
  </w:style>
  <w:style w:type="character" w:customStyle="1" w:styleId="Bodytext2">
    <w:name w:val="Body text (2)_"/>
    <w:basedOn w:val="Noklusjumarindkopasfonts"/>
    <w:link w:val="Bodytext20"/>
    <w:rsid w:val="00454A74"/>
    <w:rPr>
      <w:rFonts w:ascii="Times New Roman" w:eastAsia="Times New Roman" w:hAnsi="Times New Roman" w:cs="Times New Roman"/>
      <w:shd w:val="clear" w:color="auto" w:fill="FFFFFF"/>
    </w:rPr>
  </w:style>
  <w:style w:type="paragraph" w:customStyle="1" w:styleId="Bodytext20">
    <w:name w:val="Body text (2)"/>
    <w:basedOn w:val="Parasts"/>
    <w:link w:val="Bodytext2"/>
    <w:rsid w:val="00454A74"/>
    <w:pPr>
      <w:widowControl w:val="0"/>
      <w:shd w:val="clear" w:color="auto" w:fill="FFFFFF"/>
      <w:spacing w:after="240" w:line="288" w:lineRule="exact"/>
      <w:ind w:hanging="740"/>
      <w:jc w:val="left"/>
    </w:pPr>
    <w:rPr>
      <w:sz w:val="22"/>
      <w:szCs w:val="22"/>
    </w:rPr>
  </w:style>
  <w:style w:type="table" w:customStyle="1" w:styleId="4">
    <w:name w:val="4"/>
    <w:basedOn w:val="Parastatabula"/>
    <w:rsid w:val="00445FA3"/>
    <w:pPr>
      <w:spacing w:after="0" w:line="240" w:lineRule="auto"/>
    </w:pPr>
    <w:rPr>
      <w:rFonts w:ascii="Times New Roman" w:eastAsia="Times New Roman" w:hAnsi="Times New Roman" w:cs="Times New Roman"/>
      <w:color w:val="00000A"/>
      <w:sz w:val="20"/>
      <w:szCs w:val="20"/>
      <w:lang w:eastAsia="lv-LV"/>
    </w:rPr>
    <w:tblPr>
      <w:tblStyleRowBandSize w:val="1"/>
      <w:tblStyleColBandSize w:val="1"/>
      <w:tblCellMar>
        <w:left w:w="78" w:type="dxa"/>
        <w:right w:w="115" w:type="dxa"/>
      </w:tblCellMar>
    </w:tblPr>
  </w:style>
  <w:style w:type="paragraph" w:styleId="Pamatteksts3">
    <w:name w:val="Body Text 3"/>
    <w:basedOn w:val="Parasts"/>
    <w:link w:val="Pamatteksts3Rakstz"/>
    <w:uiPriority w:val="99"/>
    <w:unhideWhenUsed/>
    <w:rsid w:val="00445FA3"/>
    <w:pPr>
      <w:spacing w:after="120"/>
    </w:pPr>
    <w:rPr>
      <w:sz w:val="16"/>
      <w:szCs w:val="16"/>
    </w:rPr>
  </w:style>
  <w:style w:type="character" w:customStyle="1" w:styleId="Pamatteksts3Rakstz">
    <w:name w:val="Pamatteksts 3 Rakstz."/>
    <w:basedOn w:val="Noklusjumarindkopasfonts"/>
    <w:link w:val="Pamatteksts3"/>
    <w:uiPriority w:val="99"/>
    <w:rsid w:val="00445FA3"/>
    <w:rPr>
      <w:rFonts w:ascii="Times New Roman" w:eastAsia="Times New Roman" w:hAnsi="Times New Roman" w:cs="Times New Roman"/>
      <w:sz w:val="16"/>
      <w:szCs w:val="16"/>
    </w:rPr>
  </w:style>
  <w:style w:type="paragraph" w:customStyle="1" w:styleId="pf0">
    <w:name w:val="pf0"/>
    <w:basedOn w:val="Parasts"/>
    <w:rsid w:val="005D789B"/>
    <w:pPr>
      <w:spacing w:before="100" w:beforeAutospacing="1" w:after="100" w:afterAutospacing="1"/>
      <w:jc w:val="left"/>
    </w:pPr>
    <w:rPr>
      <w:lang w:eastAsia="lv-LV"/>
    </w:rPr>
  </w:style>
  <w:style w:type="character" w:customStyle="1" w:styleId="cf31">
    <w:name w:val="cf31"/>
    <w:rsid w:val="005D789B"/>
    <w:rPr>
      <w:rFonts w:ascii="Segoe UI" w:hAnsi="Segoe UI" w:cs="Segoe UI" w:hint="default"/>
      <w:color w:val="242424"/>
      <w:sz w:val="18"/>
      <w:szCs w:val="18"/>
    </w:rPr>
  </w:style>
  <w:style w:type="character" w:customStyle="1" w:styleId="cf41">
    <w:name w:val="cf41"/>
    <w:rsid w:val="005D789B"/>
    <w:rPr>
      <w:rFonts w:ascii="Segoe UI" w:hAnsi="Segoe UI" w:cs="Segoe UI" w:hint="default"/>
      <w:b/>
      <w:bCs/>
      <w:color w:val="242424"/>
      <w:sz w:val="18"/>
      <w:szCs w:val="18"/>
    </w:rPr>
  </w:style>
  <w:style w:type="character" w:customStyle="1" w:styleId="markedcontent">
    <w:name w:val="markedcontent"/>
    <w:basedOn w:val="Noklusjumarindkopasfonts"/>
    <w:rsid w:val="00D218A5"/>
  </w:style>
  <w:style w:type="character" w:customStyle="1" w:styleId="FontStyle12">
    <w:name w:val="Font Style12"/>
    <w:rsid w:val="00D817AF"/>
    <w:rPr>
      <w:rFonts w:ascii="Times New Roman" w:hAnsi="Times New Roman" w:cs="Times New Roman"/>
      <w:sz w:val="22"/>
      <w:szCs w:val="22"/>
    </w:rPr>
  </w:style>
  <w:style w:type="character" w:customStyle="1" w:styleId="normaltextrun">
    <w:name w:val="normaltextrun"/>
    <w:basedOn w:val="Noklusjumarindkopasfonts"/>
    <w:rsid w:val="00522D63"/>
  </w:style>
  <w:style w:type="paragraph" w:customStyle="1" w:styleId="paragraph">
    <w:name w:val="paragraph"/>
    <w:basedOn w:val="Parasts"/>
    <w:rsid w:val="00522D63"/>
    <w:pPr>
      <w:spacing w:before="100" w:beforeAutospacing="1" w:after="100" w:afterAutospacing="1"/>
      <w:jc w:val="left"/>
    </w:pPr>
    <w:rPr>
      <w:lang w:eastAsia="lv-LV"/>
    </w:rPr>
  </w:style>
  <w:style w:type="character" w:customStyle="1" w:styleId="eop">
    <w:name w:val="eop"/>
    <w:basedOn w:val="Noklusjumarindkopasfonts"/>
    <w:rsid w:val="00522D63"/>
  </w:style>
  <w:style w:type="paragraph" w:styleId="Bezatstarpm">
    <w:name w:val="No Spacing"/>
    <w:uiPriority w:val="1"/>
    <w:qFormat/>
    <w:rsid w:val="00F22558"/>
    <w:pPr>
      <w:spacing w:after="0" w:line="240" w:lineRule="auto"/>
    </w:pPr>
    <w:rPr>
      <w:rFonts w:ascii="Calibri" w:eastAsia="Calibri" w:hAnsi="Calibri" w:cs="Times New Roman"/>
    </w:rPr>
  </w:style>
  <w:style w:type="character" w:customStyle="1" w:styleId="FontStyle67">
    <w:name w:val="Font Style67"/>
    <w:basedOn w:val="Noklusjumarindkopasfonts"/>
    <w:uiPriority w:val="99"/>
    <w:rsid w:val="00834A3D"/>
    <w:rPr>
      <w:rFonts w:ascii="Times New Roman" w:hAnsi="Times New Roman" w:cs="Times New Roman" w:hint="default"/>
      <w:sz w:val="20"/>
      <w:szCs w:val="20"/>
    </w:rPr>
  </w:style>
  <w:style w:type="paragraph" w:customStyle="1" w:styleId="Style20">
    <w:name w:val="Style20"/>
    <w:basedOn w:val="Parasts"/>
    <w:uiPriority w:val="99"/>
    <w:rsid w:val="00834A3D"/>
    <w:pPr>
      <w:widowControl w:val="0"/>
      <w:autoSpaceDE w:val="0"/>
      <w:autoSpaceDN w:val="0"/>
      <w:adjustRightInd w:val="0"/>
      <w:spacing w:line="274" w:lineRule="exact"/>
      <w:ind w:firstLine="110"/>
    </w:pPr>
    <w:rPr>
      <w:rFonts w:eastAsiaTheme="minorEastAsia"/>
      <w:lang w:eastAsia="lv-LV"/>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834A3D"/>
    <w:pPr>
      <w:spacing w:after="160" w:line="240" w:lineRule="exact"/>
    </w:pPr>
    <w:rPr>
      <w:rFonts w:asciiTheme="minorHAnsi" w:eastAsiaTheme="minorHAnsi" w:hAnsiTheme="minorHAnsi" w:cstheme="minorBidi"/>
      <w:sz w:val="22"/>
      <w:szCs w:val="22"/>
      <w:vertAlign w:val="superscript"/>
    </w:rPr>
  </w:style>
  <w:style w:type="paragraph" w:customStyle="1" w:styleId="tv213">
    <w:name w:val="tv213"/>
    <w:basedOn w:val="Parasts"/>
    <w:rsid w:val="00834A3D"/>
    <w:pPr>
      <w:spacing w:before="100" w:beforeAutospacing="1" w:after="100" w:afterAutospacing="1"/>
      <w:jc w:val="left"/>
    </w:pPr>
    <w:rPr>
      <w:lang w:eastAsia="lv-LV"/>
    </w:rPr>
  </w:style>
  <w:style w:type="paragraph" w:customStyle="1" w:styleId="Komentrateksts1">
    <w:name w:val="Komentāra teksts1"/>
    <w:basedOn w:val="Parasts"/>
    <w:uiPriority w:val="99"/>
    <w:rsid w:val="00834A3D"/>
    <w:pPr>
      <w:suppressAutoHyphens/>
      <w:jc w:val="left"/>
    </w:pPr>
    <w:rPr>
      <w:sz w:val="20"/>
      <w:szCs w:val="20"/>
      <w:lang w:eastAsia="ar-SA"/>
    </w:rPr>
  </w:style>
  <w:style w:type="character" w:customStyle="1" w:styleId="FontStyle15">
    <w:name w:val="Font Style15"/>
    <w:basedOn w:val="Noklusjumarindkopasfonts"/>
    <w:uiPriority w:val="99"/>
    <w:rsid w:val="00834A3D"/>
    <w:rPr>
      <w:rFonts w:ascii="Times New Roman" w:hAnsi="Times New Roman" w:cs="Times New Roman"/>
      <w:sz w:val="24"/>
      <w:szCs w:val="24"/>
    </w:rPr>
  </w:style>
  <w:style w:type="character" w:customStyle="1" w:styleId="cf01">
    <w:name w:val="cf01"/>
    <w:basedOn w:val="Noklusjumarindkopasfonts"/>
    <w:rsid w:val="00E66F22"/>
    <w:rPr>
      <w:rFonts w:ascii="Segoe UI" w:hAnsi="Segoe UI" w:cs="Segoe UI" w:hint="default"/>
      <w:sz w:val="18"/>
      <w:szCs w:val="18"/>
    </w:rPr>
  </w:style>
  <w:style w:type="paragraph" w:customStyle="1" w:styleId="ParagrfsRakstz">
    <w:name w:val="Paragrāfs Rakstz."/>
    <w:basedOn w:val="Parasts"/>
    <w:next w:val="Parasts"/>
    <w:rsid w:val="006A60BB"/>
    <w:pPr>
      <w:tabs>
        <w:tab w:val="num" w:pos="851"/>
      </w:tabs>
      <w:ind w:left="851" w:hanging="851"/>
    </w:pPr>
    <w:rPr>
      <w:rFonts w:ascii="Arial" w:hAnsi="Arial"/>
      <w:sz w:val="20"/>
      <w:lang w:val="en-US"/>
    </w:rPr>
  </w:style>
  <w:style w:type="numbering" w:customStyle="1" w:styleId="Style3">
    <w:name w:val="Style3"/>
    <w:rsid w:val="006A60BB"/>
    <w:pPr>
      <w:numPr>
        <w:numId w:val="21"/>
      </w:numPr>
    </w:pPr>
  </w:style>
  <w:style w:type="paragraph" w:customStyle="1" w:styleId="Bodytext21">
    <w:name w:val="Body text (2)1"/>
    <w:basedOn w:val="Parasts"/>
    <w:rsid w:val="00BB34CD"/>
    <w:pPr>
      <w:widowControl w:val="0"/>
      <w:shd w:val="clear" w:color="auto" w:fill="FFFFFF"/>
      <w:spacing w:before="360" w:line="254" w:lineRule="exact"/>
      <w:ind w:hanging="880"/>
      <w:jc w:val="right"/>
    </w:pPr>
    <w:rPr>
      <w:color w:val="000000"/>
      <w:sz w:val="22"/>
      <w:szCs w:val="22"/>
      <w:lang w:eastAsia="lv-LV" w:bidi="lv-LV"/>
    </w:rPr>
  </w:style>
  <w:style w:type="character" w:customStyle="1" w:styleId="Tablecaption2">
    <w:name w:val="Table caption (2)_"/>
    <w:basedOn w:val="Noklusjumarindkopasfonts"/>
    <w:link w:val="Tablecaption20"/>
    <w:rsid w:val="002234A3"/>
    <w:rPr>
      <w:sz w:val="21"/>
      <w:szCs w:val="21"/>
      <w:shd w:val="clear" w:color="auto" w:fill="FFFFFF"/>
    </w:rPr>
  </w:style>
  <w:style w:type="paragraph" w:customStyle="1" w:styleId="Tablecaption20">
    <w:name w:val="Table caption (2)"/>
    <w:basedOn w:val="Parasts"/>
    <w:link w:val="Tablecaption2"/>
    <w:rsid w:val="002234A3"/>
    <w:pPr>
      <w:widowControl w:val="0"/>
      <w:shd w:val="clear" w:color="auto" w:fill="FFFFFF"/>
      <w:spacing w:line="245" w:lineRule="exact"/>
    </w:pPr>
    <w:rPr>
      <w:rFonts w:asciiTheme="minorHAnsi" w:eastAsiaTheme="minorHAnsi" w:hAnsiTheme="minorHAnsi" w:cstheme="minorBidi"/>
      <w:sz w:val="21"/>
      <w:szCs w:val="21"/>
    </w:rPr>
  </w:style>
  <w:style w:type="table" w:customStyle="1" w:styleId="TableGrid12">
    <w:name w:val="Table Grid12"/>
    <w:basedOn w:val="Parastatabula"/>
    <w:next w:val="Reatabula"/>
    <w:rsid w:val="003C431C"/>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Parastatabula"/>
    <w:next w:val="Reatabula"/>
    <w:rsid w:val="005A2150"/>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Parastatabula"/>
    <w:next w:val="Reatabula"/>
    <w:rsid w:val="006E23C4"/>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Parastatabula"/>
    <w:next w:val="Reatabula"/>
    <w:rsid w:val="006E23C4"/>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Parastatabula"/>
    <w:next w:val="Reatabula"/>
    <w:rsid w:val="006E23C4"/>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Parastatabula"/>
    <w:next w:val="Reatabula"/>
    <w:rsid w:val="006E23C4"/>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Sanita">
    <w:name w:val="1. Sanita"/>
    <w:basedOn w:val="Sarakstarindkopa"/>
    <w:qFormat/>
    <w:rsid w:val="00F06883"/>
    <w:pPr>
      <w:numPr>
        <w:numId w:val="36"/>
      </w:numPr>
      <w:spacing w:before="120" w:after="120" w:line="256" w:lineRule="auto"/>
      <w:contextualSpacing/>
      <w:jc w:val="center"/>
    </w:pPr>
    <w:rPr>
      <w:rFonts w:ascii="Times New Roman" w:hAnsi="Times New Roman"/>
      <w:b/>
      <w:bCs/>
      <w:sz w:val="24"/>
      <w:szCs w:val="24"/>
      <w14:ligatures w14:val="standardContextual"/>
    </w:rPr>
  </w:style>
  <w:style w:type="paragraph" w:customStyle="1" w:styleId="11Sanita">
    <w:name w:val="1.1. Sanita"/>
    <w:basedOn w:val="Parasts"/>
    <w:qFormat/>
    <w:rsid w:val="00F06883"/>
    <w:pPr>
      <w:numPr>
        <w:ilvl w:val="1"/>
        <w:numId w:val="36"/>
      </w:numPr>
      <w:spacing w:before="120" w:after="120"/>
      <w:contextualSpacing/>
    </w:pPr>
    <w:rPr>
      <w:rFonts w:ascii="Times New Roman Bold" w:eastAsiaTheme="minorHAnsi" w:hAnsi="Times New Roman Bold"/>
      <w:b/>
      <w14:ligatures w14:val="standardContextual"/>
    </w:rPr>
  </w:style>
  <w:style w:type="paragraph" w:customStyle="1" w:styleId="111Sanita">
    <w:name w:val="1.1.1.Sanita"/>
    <w:basedOn w:val="11Sanita"/>
    <w:link w:val="111SanitaRakstz"/>
    <w:qFormat/>
    <w:rsid w:val="00F06883"/>
    <w:pPr>
      <w:numPr>
        <w:ilvl w:val="2"/>
      </w:numPr>
      <w:spacing w:before="0" w:after="0"/>
    </w:pPr>
    <w:rPr>
      <w:rFonts w:ascii="Times New Roman" w:hAnsi="Times New Roman"/>
      <w:b w:val="0"/>
      <w:lang w:eastAsia="lv-LV"/>
    </w:rPr>
  </w:style>
  <w:style w:type="character" w:customStyle="1" w:styleId="111SanitaRakstz">
    <w:name w:val="1.1.1.Sanita Rakstz."/>
    <w:link w:val="111Sanita"/>
    <w:locked/>
    <w:rsid w:val="00F06883"/>
    <w:rPr>
      <w:rFonts w:ascii="Times New Roman" w:hAnsi="Times New Roman" w:cs="Times New Roman"/>
      <w:sz w:val="24"/>
      <w:szCs w:val="24"/>
      <w:lang w:eastAsia="lv-LV"/>
      <w14:ligatures w14:val="standardContextual"/>
    </w:rPr>
  </w:style>
  <w:style w:type="table" w:customStyle="1" w:styleId="TableGrid2">
    <w:name w:val="Table Grid2"/>
    <w:basedOn w:val="Parastatabula"/>
    <w:next w:val="Reatabula"/>
    <w:uiPriority w:val="59"/>
    <w:rsid w:val="008C767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Parasts"/>
    <w:link w:val="PielikumsChar"/>
    <w:autoRedefine/>
    <w:qFormat/>
    <w:rsid w:val="008435F7"/>
    <w:pPr>
      <w:ind w:right="-11"/>
      <w:jc w:val="left"/>
      <w:outlineLvl w:val="0"/>
    </w:pPr>
    <w:rPr>
      <w:rFonts w:eastAsia="Calibri"/>
      <w:i/>
      <w:sz w:val="20"/>
      <w:szCs w:val="20"/>
    </w:rPr>
  </w:style>
  <w:style w:type="character" w:customStyle="1" w:styleId="PielikumsChar">
    <w:name w:val="Pielikums Char"/>
    <w:link w:val="Pielikums"/>
    <w:rsid w:val="008435F7"/>
    <w:rPr>
      <w:rFonts w:ascii="Times New Roman" w:eastAsia="Calibri" w:hAnsi="Times New Roman" w:cs="Times New Roman"/>
      <w:i/>
      <w:sz w:val="20"/>
      <w:szCs w:val="20"/>
    </w:rPr>
  </w:style>
  <w:style w:type="paragraph" w:customStyle="1" w:styleId="CommentText1">
    <w:name w:val="Comment Text1"/>
    <w:basedOn w:val="Parasts"/>
    <w:uiPriority w:val="99"/>
    <w:qFormat/>
    <w:rsid w:val="0008211D"/>
    <w:rPr>
      <w:rFonts w:ascii="Dutch TL" w:hAnsi="Dutch TL"/>
    </w:rPr>
  </w:style>
  <w:style w:type="character" w:customStyle="1" w:styleId="CommentReference1">
    <w:name w:val="Comment Reference1"/>
    <w:basedOn w:val="Noklusjumarindkopasfonts"/>
    <w:uiPriority w:val="99"/>
    <w:rsid w:val="0008211D"/>
    <w:rPr>
      <w:sz w:val="16"/>
      <w:szCs w:val="16"/>
    </w:rPr>
  </w:style>
  <w:style w:type="paragraph" w:customStyle="1" w:styleId="CommentText2">
    <w:name w:val="Comment Text2"/>
    <w:basedOn w:val="Parasts"/>
    <w:link w:val="CommentTextChar2"/>
    <w:uiPriority w:val="99"/>
    <w:semiHidden/>
    <w:unhideWhenUsed/>
    <w:qFormat/>
    <w:rsid w:val="00582BFF"/>
    <w:rPr>
      <w:sz w:val="20"/>
      <w:szCs w:val="20"/>
    </w:rPr>
  </w:style>
  <w:style w:type="character" w:customStyle="1" w:styleId="CommentTextChar2">
    <w:name w:val="Comment Text Char2"/>
    <w:basedOn w:val="Noklusjumarindkopasfonts"/>
    <w:link w:val="CommentText2"/>
    <w:uiPriority w:val="99"/>
    <w:semiHidden/>
    <w:qFormat/>
    <w:rsid w:val="00582BFF"/>
    <w:rPr>
      <w:rFonts w:ascii="Times New Roman" w:eastAsia="Times New Roman" w:hAnsi="Times New Roman" w:cs="Times New Roman"/>
      <w:sz w:val="20"/>
      <w:szCs w:val="20"/>
    </w:rPr>
  </w:style>
  <w:style w:type="character" w:customStyle="1" w:styleId="CommentReference2">
    <w:name w:val="Comment Reference2"/>
    <w:basedOn w:val="Noklusjumarindkopasfonts"/>
    <w:uiPriority w:val="99"/>
    <w:semiHidden/>
    <w:unhideWhenUsed/>
    <w:rsid w:val="00582BFF"/>
    <w:rPr>
      <w:sz w:val="16"/>
      <w:szCs w:val="16"/>
    </w:rPr>
  </w:style>
  <w:style w:type="character" w:customStyle="1" w:styleId="CommentSubjectChar">
    <w:name w:val="Comment Subject Char"/>
    <w:basedOn w:val="CommentTextChar"/>
    <w:link w:val="CommentSubject1"/>
    <w:semiHidden/>
    <w:rsid w:val="00BE76D1"/>
    <w:rPr>
      <w:rFonts w:ascii="Times New Roman" w:eastAsia="Times New Roman" w:hAnsi="Times New Roman" w:cs="Times New Roman"/>
      <w:b/>
      <w:bCs/>
      <w:sz w:val="20"/>
      <w:szCs w:val="20"/>
    </w:rPr>
  </w:style>
  <w:style w:type="character" w:customStyle="1" w:styleId="CommentTextChar">
    <w:name w:val="Comment Text Char"/>
    <w:basedOn w:val="Noklusjumarindkopasfonts"/>
    <w:link w:val="CommentText20"/>
    <w:uiPriority w:val="99"/>
    <w:qFormat/>
    <w:rsid w:val="00BE76D1"/>
    <w:rPr>
      <w:rFonts w:ascii="Times New Roman" w:eastAsia="Times New Roman" w:hAnsi="Times New Roman" w:cs="Times New Roman"/>
      <w:sz w:val="20"/>
      <w:szCs w:val="20"/>
    </w:rPr>
  </w:style>
  <w:style w:type="paragraph" w:customStyle="1" w:styleId="CommentSubject1">
    <w:name w:val="Comment Subject1"/>
    <w:basedOn w:val="CommentText20"/>
    <w:next w:val="CommentText20"/>
    <w:link w:val="CommentSubjectChar"/>
    <w:semiHidden/>
    <w:unhideWhenUsed/>
    <w:rsid w:val="0021339B"/>
    <w:rPr>
      <w:b/>
      <w:bCs/>
    </w:rPr>
  </w:style>
  <w:style w:type="paragraph" w:customStyle="1" w:styleId="CommentText20">
    <w:name w:val="Comment Text20"/>
    <w:basedOn w:val="Parasts"/>
    <w:link w:val="CommentTextChar"/>
    <w:uiPriority w:val="99"/>
    <w:unhideWhenUsed/>
    <w:qFormat/>
    <w:rsid w:val="0021339B"/>
    <w:rPr>
      <w:sz w:val="20"/>
      <w:szCs w:val="20"/>
    </w:rPr>
  </w:style>
  <w:style w:type="character" w:customStyle="1" w:styleId="CommentReference20">
    <w:name w:val="Comment Reference20"/>
    <w:basedOn w:val="Noklusjumarindkopasfonts"/>
    <w:uiPriority w:val="99"/>
    <w:semiHidden/>
    <w:unhideWhenUsed/>
    <w:rsid w:val="0021339B"/>
    <w:rPr>
      <w:sz w:val="16"/>
      <w:szCs w:val="16"/>
    </w:rPr>
  </w:style>
  <w:style w:type="paragraph" w:customStyle="1" w:styleId="CommentText3">
    <w:name w:val="Comment Text3"/>
    <w:basedOn w:val="Parasts"/>
    <w:uiPriority w:val="99"/>
    <w:semiHidden/>
    <w:unhideWhenUsed/>
    <w:qFormat/>
    <w:rsid w:val="007D5649"/>
    <w:rPr>
      <w:sz w:val="20"/>
      <w:szCs w:val="20"/>
    </w:rPr>
  </w:style>
  <w:style w:type="character" w:customStyle="1" w:styleId="CommentReference3">
    <w:name w:val="Comment Reference3"/>
    <w:basedOn w:val="Noklusjumarindkopasfonts"/>
    <w:uiPriority w:val="99"/>
    <w:semiHidden/>
    <w:unhideWhenUsed/>
    <w:rsid w:val="007D5649"/>
    <w:rPr>
      <w:sz w:val="16"/>
      <w:szCs w:val="16"/>
    </w:rPr>
  </w:style>
  <w:style w:type="paragraph" w:styleId="Komentrateksts">
    <w:name w:val="annotation text"/>
    <w:basedOn w:val="Parasts"/>
    <w:link w:val="KomentratekstsRakstz"/>
    <w:uiPriority w:val="99"/>
    <w:unhideWhenUsed/>
    <w:qFormat/>
    <w:rPr>
      <w:sz w:val="20"/>
      <w:szCs w:val="20"/>
    </w:rPr>
  </w:style>
  <w:style w:type="character" w:customStyle="1" w:styleId="KomentratekstsRakstz">
    <w:name w:val="Komentāra teksts Rakstz."/>
    <w:basedOn w:val="Noklusjumarindkopasfonts"/>
    <w:link w:val="Komentrateksts"/>
    <w:uiPriority w:val="99"/>
    <w:qFormat/>
    <w:rPr>
      <w:rFonts w:ascii="Times New Roman" w:eastAsia="Times New Roman" w:hAnsi="Times New Roman" w:cs="Times New Roman"/>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semiHidden/>
    <w:unhideWhenUsed/>
    <w:rsid w:val="00825AB9"/>
    <w:rPr>
      <w:b/>
      <w:bCs/>
    </w:rPr>
  </w:style>
  <w:style w:type="character" w:customStyle="1" w:styleId="KomentratmaRakstz">
    <w:name w:val="Komentāra tēma Rakstz."/>
    <w:basedOn w:val="KomentratekstsRakstz"/>
    <w:link w:val="Komentratma"/>
    <w:semiHidden/>
    <w:rsid w:val="00825AB9"/>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6556">
      <w:bodyDiv w:val="1"/>
      <w:marLeft w:val="0"/>
      <w:marRight w:val="0"/>
      <w:marTop w:val="0"/>
      <w:marBottom w:val="0"/>
      <w:divBdr>
        <w:top w:val="none" w:sz="0" w:space="0" w:color="auto"/>
        <w:left w:val="none" w:sz="0" w:space="0" w:color="auto"/>
        <w:bottom w:val="none" w:sz="0" w:space="0" w:color="auto"/>
        <w:right w:val="none" w:sz="0" w:space="0" w:color="auto"/>
      </w:divBdr>
    </w:div>
    <w:div w:id="83185240">
      <w:bodyDiv w:val="1"/>
      <w:marLeft w:val="0"/>
      <w:marRight w:val="0"/>
      <w:marTop w:val="0"/>
      <w:marBottom w:val="0"/>
      <w:divBdr>
        <w:top w:val="none" w:sz="0" w:space="0" w:color="auto"/>
        <w:left w:val="none" w:sz="0" w:space="0" w:color="auto"/>
        <w:bottom w:val="none" w:sz="0" w:space="0" w:color="auto"/>
        <w:right w:val="none" w:sz="0" w:space="0" w:color="auto"/>
      </w:divBdr>
    </w:div>
    <w:div w:id="99882681">
      <w:bodyDiv w:val="1"/>
      <w:marLeft w:val="0"/>
      <w:marRight w:val="0"/>
      <w:marTop w:val="0"/>
      <w:marBottom w:val="0"/>
      <w:divBdr>
        <w:top w:val="none" w:sz="0" w:space="0" w:color="auto"/>
        <w:left w:val="none" w:sz="0" w:space="0" w:color="auto"/>
        <w:bottom w:val="none" w:sz="0" w:space="0" w:color="auto"/>
        <w:right w:val="none" w:sz="0" w:space="0" w:color="auto"/>
      </w:divBdr>
    </w:div>
    <w:div w:id="211424393">
      <w:bodyDiv w:val="1"/>
      <w:marLeft w:val="0"/>
      <w:marRight w:val="0"/>
      <w:marTop w:val="0"/>
      <w:marBottom w:val="0"/>
      <w:divBdr>
        <w:top w:val="none" w:sz="0" w:space="0" w:color="auto"/>
        <w:left w:val="none" w:sz="0" w:space="0" w:color="auto"/>
        <w:bottom w:val="none" w:sz="0" w:space="0" w:color="auto"/>
        <w:right w:val="none" w:sz="0" w:space="0" w:color="auto"/>
      </w:divBdr>
    </w:div>
    <w:div w:id="241261540">
      <w:bodyDiv w:val="1"/>
      <w:marLeft w:val="0"/>
      <w:marRight w:val="0"/>
      <w:marTop w:val="0"/>
      <w:marBottom w:val="0"/>
      <w:divBdr>
        <w:top w:val="none" w:sz="0" w:space="0" w:color="auto"/>
        <w:left w:val="none" w:sz="0" w:space="0" w:color="auto"/>
        <w:bottom w:val="none" w:sz="0" w:space="0" w:color="auto"/>
        <w:right w:val="none" w:sz="0" w:space="0" w:color="auto"/>
      </w:divBdr>
    </w:div>
    <w:div w:id="436870354">
      <w:bodyDiv w:val="1"/>
      <w:marLeft w:val="0"/>
      <w:marRight w:val="0"/>
      <w:marTop w:val="0"/>
      <w:marBottom w:val="0"/>
      <w:divBdr>
        <w:top w:val="none" w:sz="0" w:space="0" w:color="auto"/>
        <w:left w:val="none" w:sz="0" w:space="0" w:color="auto"/>
        <w:bottom w:val="none" w:sz="0" w:space="0" w:color="auto"/>
        <w:right w:val="none" w:sz="0" w:space="0" w:color="auto"/>
      </w:divBdr>
    </w:div>
    <w:div w:id="502666262">
      <w:bodyDiv w:val="1"/>
      <w:marLeft w:val="0"/>
      <w:marRight w:val="0"/>
      <w:marTop w:val="0"/>
      <w:marBottom w:val="0"/>
      <w:divBdr>
        <w:top w:val="none" w:sz="0" w:space="0" w:color="auto"/>
        <w:left w:val="none" w:sz="0" w:space="0" w:color="auto"/>
        <w:bottom w:val="none" w:sz="0" w:space="0" w:color="auto"/>
        <w:right w:val="none" w:sz="0" w:space="0" w:color="auto"/>
      </w:divBdr>
    </w:div>
    <w:div w:id="553351334">
      <w:bodyDiv w:val="1"/>
      <w:marLeft w:val="0"/>
      <w:marRight w:val="0"/>
      <w:marTop w:val="0"/>
      <w:marBottom w:val="0"/>
      <w:divBdr>
        <w:top w:val="none" w:sz="0" w:space="0" w:color="auto"/>
        <w:left w:val="none" w:sz="0" w:space="0" w:color="auto"/>
        <w:bottom w:val="none" w:sz="0" w:space="0" w:color="auto"/>
        <w:right w:val="none" w:sz="0" w:space="0" w:color="auto"/>
      </w:divBdr>
    </w:div>
    <w:div w:id="570427115">
      <w:bodyDiv w:val="1"/>
      <w:marLeft w:val="0"/>
      <w:marRight w:val="0"/>
      <w:marTop w:val="0"/>
      <w:marBottom w:val="0"/>
      <w:divBdr>
        <w:top w:val="none" w:sz="0" w:space="0" w:color="auto"/>
        <w:left w:val="none" w:sz="0" w:space="0" w:color="auto"/>
        <w:bottom w:val="none" w:sz="0" w:space="0" w:color="auto"/>
        <w:right w:val="none" w:sz="0" w:space="0" w:color="auto"/>
      </w:divBdr>
    </w:div>
    <w:div w:id="650839057">
      <w:bodyDiv w:val="1"/>
      <w:marLeft w:val="0"/>
      <w:marRight w:val="0"/>
      <w:marTop w:val="0"/>
      <w:marBottom w:val="0"/>
      <w:divBdr>
        <w:top w:val="none" w:sz="0" w:space="0" w:color="auto"/>
        <w:left w:val="none" w:sz="0" w:space="0" w:color="auto"/>
        <w:bottom w:val="none" w:sz="0" w:space="0" w:color="auto"/>
        <w:right w:val="none" w:sz="0" w:space="0" w:color="auto"/>
      </w:divBdr>
    </w:div>
    <w:div w:id="953562108">
      <w:bodyDiv w:val="1"/>
      <w:marLeft w:val="0"/>
      <w:marRight w:val="0"/>
      <w:marTop w:val="0"/>
      <w:marBottom w:val="0"/>
      <w:divBdr>
        <w:top w:val="none" w:sz="0" w:space="0" w:color="auto"/>
        <w:left w:val="none" w:sz="0" w:space="0" w:color="auto"/>
        <w:bottom w:val="none" w:sz="0" w:space="0" w:color="auto"/>
        <w:right w:val="none" w:sz="0" w:space="0" w:color="auto"/>
      </w:divBdr>
    </w:div>
    <w:div w:id="1075592155">
      <w:bodyDiv w:val="1"/>
      <w:marLeft w:val="0"/>
      <w:marRight w:val="0"/>
      <w:marTop w:val="0"/>
      <w:marBottom w:val="0"/>
      <w:divBdr>
        <w:top w:val="none" w:sz="0" w:space="0" w:color="auto"/>
        <w:left w:val="none" w:sz="0" w:space="0" w:color="auto"/>
        <w:bottom w:val="none" w:sz="0" w:space="0" w:color="auto"/>
        <w:right w:val="none" w:sz="0" w:space="0" w:color="auto"/>
      </w:divBdr>
    </w:div>
    <w:div w:id="1302225627">
      <w:bodyDiv w:val="1"/>
      <w:marLeft w:val="0"/>
      <w:marRight w:val="0"/>
      <w:marTop w:val="0"/>
      <w:marBottom w:val="0"/>
      <w:divBdr>
        <w:top w:val="none" w:sz="0" w:space="0" w:color="auto"/>
        <w:left w:val="none" w:sz="0" w:space="0" w:color="auto"/>
        <w:bottom w:val="none" w:sz="0" w:space="0" w:color="auto"/>
        <w:right w:val="none" w:sz="0" w:space="0" w:color="auto"/>
      </w:divBdr>
    </w:div>
    <w:div w:id="1384284016">
      <w:bodyDiv w:val="1"/>
      <w:marLeft w:val="0"/>
      <w:marRight w:val="0"/>
      <w:marTop w:val="0"/>
      <w:marBottom w:val="0"/>
      <w:divBdr>
        <w:top w:val="none" w:sz="0" w:space="0" w:color="auto"/>
        <w:left w:val="none" w:sz="0" w:space="0" w:color="auto"/>
        <w:bottom w:val="none" w:sz="0" w:space="0" w:color="auto"/>
        <w:right w:val="none" w:sz="0" w:space="0" w:color="auto"/>
      </w:divBdr>
    </w:div>
    <w:div w:id="1447194273">
      <w:bodyDiv w:val="1"/>
      <w:marLeft w:val="0"/>
      <w:marRight w:val="0"/>
      <w:marTop w:val="0"/>
      <w:marBottom w:val="0"/>
      <w:divBdr>
        <w:top w:val="none" w:sz="0" w:space="0" w:color="auto"/>
        <w:left w:val="none" w:sz="0" w:space="0" w:color="auto"/>
        <w:bottom w:val="none" w:sz="0" w:space="0" w:color="auto"/>
        <w:right w:val="none" w:sz="0" w:space="0" w:color="auto"/>
      </w:divBdr>
    </w:div>
    <w:div w:id="1457142554">
      <w:bodyDiv w:val="1"/>
      <w:marLeft w:val="0"/>
      <w:marRight w:val="0"/>
      <w:marTop w:val="0"/>
      <w:marBottom w:val="0"/>
      <w:divBdr>
        <w:top w:val="none" w:sz="0" w:space="0" w:color="auto"/>
        <w:left w:val="none" w:sz="0" w:space="0" w:color="auto"/>
        <w:bottom w:val="none" w:sz="0" w:space="0" w:color="auto"/>
        <w:right w:val="none" w:sz="0" w:space="0" w:color="auto"/>
      </w:divBdr>
    </w:div>
    <w:div w:id="1540778280">
      <w:bodyDiv w:val="1"/>
      <w:marLeft w:val="0"/>
      <w:marRight w:val="0"/>
      <w:marTop w:val="0"/>
      <w:marBottom w:val="0"/>
      <w:divBdr>
        <w:top w:val="none" w:sz="0" w:space="0" w:color="auto"/>
        <w:left w:val="none" w:sz="0" w:space="0" w:color="auto"/>
        <w:bottom w:val="none" w:sz="0" w:space="0" w:color="auto"/>
        <w:right w:val="none" w:sz="0" w:space="0" w:color="auto"/>
      </w:divBdr>
    </w:div>
    <w:div w:id="1550609651">
      <w:bodyDiv w:val="1"/>
      <w:marLeft w:val="0"/>
      <w:marRight w:val="0"/>
      <w:marTop w:val="0"/>
      <w:marBottom w:val="0"/>
      <w:divBdr>
        <w:top w:val="none" w:sz="0" w:space="0" w:color="auto"/>
        <w:left w:val="none" w:sz="0" w:space="0" w:color="auto"/>
        <w:bottom w:val="none" w:sz="0" w:space="0" w:color="auto"/>
        <w:right w:val="none" w:sz="0" w:space="0" w:color="auto"/>
      </w:divBdr>
    </w:div>
    <w:div w:id="1606811989">
      <w:bodyDiv w:val="1"/>
      <w:marLeft w:val="0"/>
      <w:marRight w:val="0"/>
      <w:marTop w:val="0"/>
      <w:marBottom w:val="0"/>
      <w:divBdr>
        <w:top w:val="none" w:sz="0" w:space="0" w:color="auto"/>
        <w:left w:val="none" w:sz="0" w:space="0" w:color="auto"/>
        <w:bottom w:val="none" w:sz="0" w:space="0" w:color="auto"/>
        <w:right w:val="none" w:sz="0" w:space="0" w:color="auto"/>
      </w:divBdr>
    </w:div>
    <w:div w:id="1620602342">
      <w:bodyDiv w:val="1"/>
      <w:marLeft w:val="0"/>
      <w:marRight w:val="0"/>
      <w:marTop w:val="0"/>
      <w:marBottom w:val="0"/>
      <w:divBdr>
        <w:top w:val="none" w:sz="0" w:space="0" w:color="auto"/>
        <w:left w:val="none" w:sz="0" w:space="0" w:color="auto"/>
        <w:bottom w:val="none" w:sz="0" w:space="0" w:color="auto"/>
        <w:right w:val="none" w:sz="0" w:space="0" w:color="auto"/>
      </w:divBdr>
    </w:div>
    <w:div w:id="1659192325">
      <w:bodyDiv w:val="1"/>
      <w:marLeft w:val="0"/>
      <w:marRight w:val="0"/>
      <w:marTop w:val="0"/>
      <w:marBottom w:val="0"/>
      <w:divBdr>
        <w:top w:val="none" w:sz="0" w:space="0" w:color="auto"/>
        <w:left w:val="none" w:sz="0" w:space="0" w:color="auto"/>
        <w:bottom w:val="none" w:sz="0" w:space="0" w:color="auto"/>
        <w:right w:val="none" w:sz="0" w:space="0" w:color="auto"/>
      </w:divBdr>
    </w:div>
    <w:div w:id="1751195320">
      <w:bodyDiv w:val="1"/>
      <w:marLeft w:val="0"/>
      <w:marRight w:val="0"/>
      <w:marTop w:val="0"/>
      <w:marBottom w:val="0"/>
      <w:divBdr>
        <w:top w:val="none" w:sz="0" w:space="0" w:color="auto"/>
        <w:left w:val="none" w:sz="0" w:space="0" w:color="auto"/>
        <w:bottom w:val="none" w:sz="0" w:space="0" w:color="auto"/>
        <w:right w:val="none" w:sz="0" w:space="0" w:color="auto"/>
      </w:divBdr>
    </w:div>
    <w:div w:id="1885560660">
      <w:bodyDiv w:val="1"/>
      <w:marLeft w:val="0"/>
      <w:marRight w:val="0"/>
      <w:marTop w:val="0"/>
      <w:marBottom w:val="0"/>
      <w:divBdr>
        <w:top w:val="none" w:sz="0" w:space="0" w:color="auto"/>
        <w:left w:val="none" w:sz="0" w:space="0" w:color="auto"/>
        <w:bottom w:val="none" w:sz="0" w:space="0" w:color="auto"/>
        <w:right w:val="none" w:sz="0" w:space="0" w:color="auto"/>
      </w:divBdr>
    </w:div>
    <w:div w:id="1999453177">
      <w:bodyDiv w:val="1"/>
      <w:marLeft w:val="0"/>
      <w:marRight w:val="0"/>
      <w:marTop w:val="0"/>
      <w:marBottom w:val="0"/>
      <w:divBdr>
        <w:top w:val="none" w:sz="0" w:space="0" w:color="auto"/>
        <w:left w:val="none" w:sz="0" w:space="0" w:color="auto"/>
        <w:bottom w:val="none" w:sz="0" w:space="0" w:color="auto"/>
        <w:right w:val="none" w:sz="0" w:space="0" w:color="auto"/>
      </w:divBdr>
    </w:div>
    <w:div w:id="2000881767">
      <w:bodyDiv w:val="1"/>
      <w:marLeft w:val="0"/>
      <w:marRight w:val="0"/>
      <w:marTop w:val="0"/>
      <w:marBottom w:val="0"/>
      <w:divBdr>
        <w:top w:val="none" w:sz="0" w:space="0" w:color="auto"/>
        <w:left w:val="none" w:sz="0" w:space="0" w:color="auto"/>
        <w:bottom w:val="none" w:sz="0" w:space="0" w:color="auto"/>
        <w:right w:val="none" w:sz="0" w:space="0" w:color="auto"/>
      </w:divBdr>
    </w:div>
    <w:div w:id="2008821219">
      <w:bodyDiv w:val="1"/>
      <w:marLeft w:val="0"/>
      <w:marRight w:val="0"/>
      <w:marTop w:val="0"/>
      <w:marBottom w:val="0"/>
      <w:divBdr>
        <w:top w:val="none" w:sz="0" w:space="0" w:color="auto"/>
        <w:left w:val="none" w:sz="0" w:space="0" w:color="auto"/>
        <w:bottom w:val="none" w:sz="0" w:space="0" w:color="auto"/>
        <w:right w:val="none" w:sz="0" w:space="0" w:color="auto"/>
      </w:divBdr>
    </w:div>
    <w:div w:id="2097360305">
      <w:bodyDiv w:val="1"/>
      <w:marLeft w:val="0"/>
      <w:marRight w:val="0"/>
      <w:marTop w:val="0"/>
      <w:marBottom w:val="0"/>
      <w:divBdr>
        <w:top w:val="none" w:sz="0" w:space="0" w:color="auto"/>
        <w:left w:val="none" w:sz="0" w:space="0" w:color="auto"/>
        <w:bottom w:val="none" w:sz="0" w:space="0" w:color="auto"/>
        <w:right w:val="none" w:sz="0" w:space="0" w:color="auto"/>
      </w:divBdr>
    </w:div>
    <w:div w:id="214561040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363" TargetMode="External"/><Relationship Id="rId18" Type="http://schemas.openxmlformats.org/officeDocument/2006/relationships/hyperlink" Target="https://www.sprk.gov.lv/content/pakalpojumu-kvalitate-1" TargetMode="External"/><Relationship Id="rId26" Type="http://schemas.openxmlformats.org/officeDocument/2006/relationships/hyperlink" Target="https://www.sprk.gov.lv/content/pakalpojumu-kvalitate-1" TargetMode="Externa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34" Type="http://schemas.openxmlformats.org/officeDocument/2006/relationships/hyperlink" Target="https://tools.csb.gov.lv/cpi_calculator/lv/2023M01-2023M02/0/100?embed=1&amp;theme=none&amp;dom_id=none&amp;title=1&amp;footer=1" TargetMode="External"/><Relationship Id="rId7" Type="http://schemas.openxmlformats.org/officeDocument/2006/relationships/endnotes" Target="endnotes.xml"/><Relationship Id="rId12" Type="http://schemas.openxmlformats.org/officeDocument/2006/relationships/hyperlink" Target="mailto:ilona.petkevica@vm.gov.lv" TargetMode="External"/><Relationship Id="rId17" Type="http://schemas.openxmlformats.org/officeDocument/2006/relationships/hyperlink" Target="https://www.eis.gov.lv/EKEIS/Supplier/Organizer/363" TargetMode="External"/><Relationship Id="rId25" Type="http://schemas.openxmlformats.org/officeDocument/2006/relationships/hyperlink" Target="https://www.cyber.gov.lv/sites/cyber/files/document/20260317-Kriptografijas-vadlinijas.pdf" TargetMode="External"/><Relationship Id="rId33" Type="http://schemas.openxmlformats.org/officeDocument/2006/relationships/hyperlink" Target="mailto:guntis.ievins@vm.gov.lv" TargetMode="External"/><Relationship Id="rId2" Type="http://schemas.openxmlformats.org/officeDocument/2006/relationships/numbering" Target="numbering.xml"/><Relationship Id="rId16" Type="http://schemas.openxmlformats.org/officeDocument/2006/relationships/hyperlink" Target="https://www.eis.gov.lv/EKEIS/Supplier/Organizer/363" TargetMode="External"/><Relationship Id="rId20" Type="http://schemas.openxmlformats.org/officeDocument/2006/relationships/hyperlink" Target="https://likumi.lv/ta/id/287760-publisko-iepirkumu-likums" TargetMode="External"/><Relationship Id="rId29" Type="http://schemas.openxmlformats.org/officeDocument/2006/relationships/hyperlink" Target="mailto:pasts@vm.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63" TargetMode="External"/><Relationship Id="rId24" Type="http://schemas.openxmlformats.org/officeDocument/2006/relationships/footer" Target="footer2.xml"/><Relationship Id="rId32" Type="http://schemas.openxmlformats.org/officeDocument/2006/relationships/hyperlink" Target="mailto:rekini@vm.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28" Type="http://schemas.openxmlformats.org/officeDocument/2006/relationships/footer" Target="footer3.xml"/><Relationship Id="rId36" Type="http://schemas.openxmlformats.org/officeDocument/2006/relationships/theme" Target="theme/theme1.xml"/><Relationship Id="rId10" Type="http://schemas.openxmlformats.org/officeDocument/2006/relationships/hyperlink" Target="https://www.eis.gov.lv/EKEIS/Supplier/Organizer/363" TargetMode="External"/><Relationship Id="rId19" Type="http://schemas.openxmlformats.org/officeDocument/2006/relationships/hyperlink" Target="https://likumi.lv/ta/id/287760-publisko-iepirkumu-likums" TargetMode="External"/><Relationship Id="rId31" Type="http://schemas.openxmlformats.org/officeDocument/2006/relationships/hyperlink" Target="mailto:info@mvm.gov.lv" TargetMode="External"/><Relationship Id="rId4" Type="http://schemas.openxmlformats.org/officeDocument/2006/relationships/settings" Target="settings.xml"/><Relationship Id="rId9" Type="http://schemas.openxmlformats.org/officeDocument/2006/relationships/hyperlink" Target="mailto:ilona.petkevica@vm.gov.lv" TargetMode="External"/><Relationship Id="rId14" Type="http://schemas.openxmlformats.org/officeDocument/2006/relationships/hyperlink" Target="https://www.eis.gov.lv/EKEIS/Supplier/Organizer/363" TargetMode="External"/><Relationship Id="rId22" Type="http://schemas.openxmlformats.org/officeDocument/2006/relationships/hyperlink" Target="https://www.eis.gov.lv/EKEIS/Supplier/Organizer/3639" TargetMode="External"/><Relationship Id="rId27" Type="http://schemas.openxmlformats.org/officeDocument/2006/relationships/header" Target="header1.xml"/><Relationship Id="rId30" Type="http://schemas.openxmlformats.org/officeDocument/2006/relationships/hyperlink" Target="mailto:nvd@vmnvd.gov.lv" TargetMode="External"/><Relationship Id="rId35" Type="http://schemas.openxmlformats.org/officeDocument/2006/relationships/fontTable" Target="fontTable.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sprk.gov.lv/content/pakalpojumu-kvalitate-1" TargetMode="External"/><Relationship Id="rId2" Type="http://schemas.openxmlformats.org/officeDocument/2006/relationships/hyperlink" Target="https://www.sprk.gov.lv/content/pakalpojumu-kvalitate-1"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2C3F4-099E-4562-96CC-C0C14614E4D7}">
  <ds:schemaRefs>
    <ds:schemaRef ds:uri="http://schemas.openxmlformats.org/officeDocument/2006/bibliography"/>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Template>
  <TotalTime>15</TotalTime>
  <Pages>97</Pages>
  <Words>148217</Words>
  <Characters>84485</Characters>
  <Application>Microsoft Office Word</Application>
  <DocSecurity>0</DocSecurity>
  <Lines>704</Lines>
  <Paragraphs>464</Paragraphs>
  <ScaleCrop>false</ScaleCrop>
  <Company>HP</Company>
  <LinksUpToDate>false</LinksUpToDate>
  <CharactersWithSpaces>232238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Abu-Dema</dc:creator>
  <cp:keywords/>
  <cp:lastModifiedBy>Ilona Petkeviča</cp:lastModifiedBy>
  <cp:revision>3</cp:revision>
  <cp:lastPrinted>2024-09-09T11:23:00Z</cp:lastPrinted>
  <dcterms:created xsi:type="dcterms:W3CDTF">2026-06-19T12:47:00Z</dcterms:created>
  <dcterms:modified xsi:type="dcterms:W3CDTF">2026-06-19T13:01:00Z</dcterms:modified>
</cp:coreProperties>
</file>