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15385" w14:textId="77777777" w:rsidR="00D41E9D" w:rsidRPr="00703013" w:rsidRDefault="00FE4DB8" w:rsidP="00FE4D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013">
        <w:rPr>
          <w:rFonts w:ascii="Times New Roman" w:hAnsi="Times New Roman" w:cs="Times New Roman"/>
          <w:b/>
          <w:bCs/>
          <w:sz w:val="24"/>
          <w:szCs w:val="24"/>
        </w:rPr>
        <w:t>Iepirkumu komisijas informatīvs paziņojums</w:t>
      </w:r>
    </w:p>
    <w:p w14:paraId="55FDD95A" w14:textId="77777777" w:rsidR="008C404E" w:rsidRPr="00703013" w:rsidRDefault="008C404E" w:rsidP="008C404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Atklāts konkurss</w:t>
      </w:r>
    </w:p>
    <w:p w14:paraId="068828D7" w14:textId="3C619779" w:rsidR="008C404E" w:rsidRPr="00703013" w:rsidRDefault="008C404E" w:rsidP="008C40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</w:t>
      </w:r>
      <w:r w:rsidR="00DF5812"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Lielvārdes bibliotēkas un jauniešu centra vienotas ēkas </w:t>
      </w:r>
      <w:proofErr w:type="spellStart"/>
      <w:r w:rsidR="00DF5812"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būvprojektēšana</w:t>
      </w:r>
      <w:proofErr w:type="spellEnd"/>
      <w:r w:rsidR="00DF5812"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un autoruzraudzība</w:t>
      </w: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  <w:r w:rsidRPr="00703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(identifikācijas Nr. ONP 2026/3</w:t>
      </w:r>
      <w:r w:rsidR="00DF5812"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30937D19" w14:textId="3966FD50" w:rsidR="008C404E" w:rsidRPr="00703013" w:rsidRDefault="008C404E" w:rsidP="008C40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214463023"/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>Ogrē,</w:t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</w:t>
      </w:r>
      <w:r w:rsidR="00DF5812" w:rsidRPr="007030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E44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2026. gada </w:t>
      </w:r>
      <w:r w:rsidR="000D6174"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242C"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605BF"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>jūnij</w:t>
      </w:r>
      <w:r w:rsidR="00DF5812" w:rsidRPr="0097790B">
        <w:rPr>
          <w:rFonts w:ascii="Times New Roman" w:hAnsi="Times New Roman" w:cs="Times New Roman"/>
          <w:color w:val="000000" w:themeColor="text1"/>
          <w:sz w:val="24"/>
          <w:szCs w:val="24"/>
        </w:rPr>
        <w:t>ā</w:t>
      </w:r>
    </w:p>
    <w:bookmarkEnd w:id="0"/>
    <w:p w14:paraId="2532FC61" w14:textId="77777777" w:rsidR="001C3764" w:rsidRPr="00703013" w:rsidRDefault="001C3764" w:rsidP="008C404E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31B082" w14:textId="77777777" w:rsidR="004A1226" w:rsidRPr="00D42200" w:rsidRDefault="00FE4DB8" w:rsidP="004A122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013">
        <w:rPr>
          <w:rFonts w:ascii="Times New Roman" w:hAnsi="Times New Roman" w:cs="Times New Roman"/>
          <w:sz w:val="24"/>
          <w:szCs w:val="24"/>
        </w:rPr>
        <w:t xml:space="preserve">Ogres </w:t>
      </w:r>
      <w:r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novada pašvaldības </w:t>
      </w:r>
      <w:r w:rsidR="008C404E"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epirkumu komisija informē, ka ir veikt</w:t>
      </w:r>
      <w:r w:rsidR="00B50B78"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grozījumi </w:t>
      </w:r>
      <w:r w:rsidR="008C404E"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tklāt</w:t>
      </w:r>
      <w:r w:rsidR="008C404E"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ā</w:t>
      </w:r>
      <w:r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konkursa </w:t>
      </w:r>
      <w:r w:rsidR="004A1226" w:rsidRPr="00D42200">
        <w:rPr>
          <w:rFonts w:ascii="Times New Roman" w:hAnsi="Times New Roman" w:cs="Times New Roman"/>
          <w:color w:val="000000" w:themeColor="text1"/>
          <w:sz w:val="24"/>
          <w:szCs w:val="24"/>
        </w:rPr>
        <w:t>nolikumā:</w:t>
      </w:r>
    </w:p>
    <w:p w14:paraId="16539859" w14:textId="52C7A229" w:rsidR="004A1226" w:rsidRPr="00D42200" w:rsidRDefault="00D42200" w:rsidP="00FD3F42">
      <w:pPr>
        <w:pStyle w:val="Sarakstarindkopa"/>
        <w:numPr>
          <w:ilvl w:val="0"/>
          <w:numId w:val="3"/>
        </w:numPr>
        <w:tabs>
          <w:tab w:val="left" w:pos="709"/>
          <w:tab w:val="left" w:pos="10080"/>
        </w:tabs>
        <w:spacing w:before="60" w:after="120" w:line="240" w:lineRule="auto"/>
        <w:ind w:left="709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grozīts nolikuma 3.2.5. apakšpunkts un precizēts 3.2.5.1. apakšpunkts</w:t>
      </w:r>
      <w:r w:rsidR="004A1226"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747CDC10" w14:textId="6CDCC2BB" w:rsidR="00D42200" w:rsidRDefault="00D42200" w:rsidP="00D42200">
      <w:pPr>
        <w:pStyle w:val="Sarakstarindkopa"/>
        <w:numPr>
          <w:ilvl w:val="0"/>
          <w:numId w:val="3"/>
        </w:numPr>
        <w:tabs>
          <w:tab w:val="left" w:pos="709"/>
          <w:tab w:val="left" w:pos="10080"/>
        </w:tabs>
        <w:spacing w:before="60" w:after="120" w:line="240" w:lineRule="auto"/>
        <w:ind w:left="709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grozīts K5 </w:t>
      </w:r>
      <w:r w:rsidR="00E25E8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vērtēšanas 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kritērijs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un 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precizēti K2, K3 un K4 </w:t>
      </w:r>
      <w:r w:rsidR="00E25E8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vērtēšanas 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kritēriju nosaukumi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4.1.2. apakšpunktā;</w:t>
      </w:r>
    </w:p>
    <w:p w14:paraId="69AD4B4A" w14:textId="607B2F22" w:rsidR="00D42200" w:rsidRDefault="00D42200" w:rsidP="00D42200">
      <w:pPr>
        <w:pStyle w:val="Sarakstarindkopa"/>
        <w:numPr>
          <w:ilvl w:val="0"/>
          <w:numId w:val="3"/>
        </w:numPr>
        <w:tabs>
          <w:tab w:val="left" w:pos="709"/>
          <w:tab w:val="left" w:pos="10080"/>
        </w:tabs>
        <w:spacing w:before="60" w:after="120" w:line="240" w:lineRule="auto"/>
        <w:ind w:left="709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papildināts 6. pielikums, atbilstoši veiktajiem grozījumiem;</w:t>
      </w:r>
    </w:p>
    <w:p w14:paraId="5024CA63" w14:textId="5BA923F9" w:rsidR="00D42200" w:rsidRDefault="00D42200" w:rsidP="00D42200">
      <w:pPr>
        <w:pStyle w:val="Sarakstarindkopa"/>
        <w:numPr>
          <w:ilvl w:val="0"/>
          <w:numId w:val="3"/>
        </w:numPr>
        <w:tabs>
          <w:tab w:val="left" w:pos="709"/>
          <w:tab w:val="left" w:pos="10080"/>
        </w:tabs>
        <w:spacing w:before="60" w:after="120" w:line="240" w:lineRule="auto"/>
        <w:ind w:left="709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papildināts 7. pielikums, atbilstoši veiktajiem grozījumiem;</w:t>
      </w:r>
    </w:p>
    <w:p w14:paraId="126F11A8" w14:textId="6377E468" w:rsidR="004A1226" w:rsidRPr="00D42200" w:rsidRDefault="004A1226" w:rsidP="00FD3F42">
      <w:pPr>
        <w:pStyle w:val="Sarakstarindkopa"/>
        <w:numPr>
          <w:ilvl w:val="0"/>
          <w:numId w:val="3"/>
        </w:numPr>
        <w:tabs>
          <w:tab w:val="left" w:pos="709"/>
          <w:tab w:val="left" w:pos="10080"/>
        </w:tabs>
        <w:spacing w:before="60" w:after="120" w:line="240" w:lineRule="auto"/>
        <w:ind w:left="709" w:hanging="426"/>
        <w:contextualSpacing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pagarināts pretendentu piedāvājumu iesniegšanas termiņš līdz 2026.</w:t>
      </w:r>
      <w:r w:rsidR="00E4316E"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gada </w:t>
      </w:r>
      <w:r w:rsidR="00171EED"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9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E4316E"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jū</w:t>
      </w:r>
      <w:r w:rsidR="000D6174"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l</w:t>
      </w:r>
      <w:r w:rsidRPr="00D422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ijam, plkst. 10:00.</w:t>
      </w:r>
    </w:p>
    <w:p w14:paraId="4B7C31B5" w14:textId="4A050950" w:rsidR="004729C8" w:rsidRPr="00703013" w:rsidRDefault="004729C8" w:rsidP="004A1226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4729C8" w:rsidRPr="00703013" w:rsidSect="008C404E">
      <w:pgSz w:w="11906" w:h="16838"/>
      <w:pgMar w:top="1276" w:right="1133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319"/>
    <w:multiLevelType w:val="multilevel"/>
    <w:tmpl w:val="E9A643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12BE3807"/>
    <w:multiLevelType w:val="multilevel"/>
    <w:tmpl w:val="B49E9D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eastAsiaTheme="minorHAnsi" w:hint="default"/>
      </w:rPr>
    </w:lvl>
  </w:abstractNum>
  <w:abstractNum w:abstractNumId="2" w15:restartNumberingAfterBreak="0">
    <w:nsid w:val="5CE34941"/>
    <w:multiLevelType w:val="hybridMultilevel"/>
    <w:tmpl w:val="D47670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207E5"/>
    <w:multiLevelType w:val="hybridMultilevel"/>
    <w:tmpl w:val="1D34C7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4139">
    <w:abstractNumId w:val="3"/>
  </w:num>
  <w:num w:numId="2" w16cid:durableId="771903398">
    <w:abstractNumId w:val="2"/>
  </w:num>
  <w:num w:numId="3" w16cid:durableId="265818473">
    <w:abstractNumId w:val="1"/>
  </w:num>
  <w:num w:numId="4" w16cid:durableId="200339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E3D"/>
    <w:rsid w:val="000D6174"/>
    <w:rsid w:val="00110601"/>
    <w:rsid w:val="00117B26"/>
    <w:rsid w:val="00143E3D"/>
    <w:rsid w:val="00171EED"/>
    <w:rsid w:val="00197154"/>
    <w:rsid w:val="001C3764"/>
    <w:rsid w:val="001D4FF9"/>
    <w:rsid w:val="001F4724"/>
    <w:rsid w:val="002C2935"/>
    <w:rsid w:val="0033321A"/>
    <w:rsid w:val="003D477B"/>
    <w:rsid w:val="004729C8"/>
    <w:rsid w:val="004A1226"/>
    <w:rsid w:val="004B4245"/>
    <w:rsid w:val="0051242D"/>
    <w:rsid w:val="00582416"/>
    <w:rsid w:val="005E4458"/>
    <w:rsid w:val="005F2986"/>
    <w:rsid w:val="00703013"/>
    <w:rsid w:val="00744A24"/>
    <w:rsid w:val="00894A2F"/>
    <w:rsid w:val="008A0E30"/>
    <w:rsid w:val="008C404E"/>
    <w:rsid w:val="008D3B54"/>
    <w:rsid w:val="0097790B"/>
    <w:rsid w:val="009E4026"/>
    <w:rsid w:val="00A305CE"/>
    <w:rsid w:val="00A36DCE"/>
    <w:rsid w:val="00A466D6"/>
    <w:rsid w:val="00AB242C"/>
    <w:rsid w:val="00AF7775"/>
    <w:rsid w:val="00B50B78"/>
    <w:rsid w:val="00B70B30"/>
    <w:rsid w:val="00C50BBD"/>
    <w:rsid w:val="00C53B3F"/>
    <w:rsid w:val="00D00E03"/>
    <w:rsid w:val="00D30210"/>
    <w:rsid w:val="00D41E9D"/>
    <w:rsid w:val="00D42200"/>
    <w:rsid w:val="00D45F81"/>
    <w:rsid w:val="00DE405A"/>
    <w:rsid w:val="00DF5812"/>
    <w:rsid w:val="00E15D7A"/>
    <w:rsid w:val="00E25E88"/>
    <w:rsid w:val="00E4316E"/>
    <w:rsid w:val="00E605BF"/>
    <w:rsid w:val="00E6516E"/>
    <w:rsid w:val="00FD1396"/>
    <w:rsid w:val="00FD3F42"/>
    <w:rsid w:val="00FE4DB8"/>
    <w:rsid w:val="00FE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3251B2"/>
  <w15:chartTrackingRefBased/>
  <w15:docId w15:val="{9DF3A772-93FE-4E64-876E-F78F4A5E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99"/>
    <w:qFormat/>
    <w:rsid w:val="008C404E"/>
    <w:pPr>
      <w:ind w:left="720"/>
      <w:contextualSpacing/>
    </w:p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99"/>
    <w:qFormat/>
    <w:rsid w:val="00744A24"/>
  </w:style>
  <w:style w:type="table" w:styleId="Reatabula">
    <w:name w:val="Table Grid"/>
    <w:basedOn w:val="Parastatabula"/>
    <w:uiPriority w:val="39"/>
    <w:rsid w:val="00DF5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mattekstsRakstz">
    <w:name w:val="Pamatteksts Rakstz."/>
    <w:link w:val="Pamatteksts"/>
    <w:uiPriority w:val="99"/>
    <w:rsid w:val="00DF5812"/>
    <w:rPr>
      <w:rFonts w:ascii="Times New Roman" w:eastAsia="Times New Roman" w:hAnsi="Times New Roman"/>
    </w:rPr>
  </w:style>
  <w:style w:type="paragraph" w:styleId="Pamatteksts">
    <w:name w:val="Body Text"/>
    <w:basedOn w:val="Parasts"/>
    <w:link w:val="PamattekstsRakstz"/>
    <w:uiPriority w:val="99"/>
    <w:rsid w:val="00DF5812"/>
    <w:pPr>
      <w:spacing w:after="120" w:line="240" w:lineRule="auto"/>
    </w:pPr>
    <w:rPr>
      <w:rFonts w:ascii="Times New Roman" w:eastAsia="Times New Roman" w:hAnsi="Times New Roman"/>
    </w:rPr>
  </w:style>
  <w:style w:type="character" w:customStyle="1" w:styleId="PamattekstsRakstz1">
    <w:name w:val="Pamatteksts Rakstz.1"/>
    <w:basedOn w:val="Noklusjumarindkopasfonts"/>
    <w:uiPriority w:val="99"/>
    <w:semiHidden/>
    <w:rsid w:val="00DF5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Noris Kalniņš</dc:creator>
  <cp:keywords/>
  <dc:description/>
  <cp:lastModifiedBy>Ina Britikova</cp:lastModifiedBy>
  <cp:revision>30</cp:revision>
  <dcterms:created xsi:type="dcterms:W3CDTF">2026-01-07T09:22:00Z</dcterms:created>
  <dcterms:modified xsi:type="dcterms:W3CDTF">2026-06-19T08:44:00Z</dcterms:modified>
</cp:coreProperties>
</file>