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FA834" w14:textId="77777777" w:rsidR="00AB3ED3" w:rsidRPr="00B42B69" w:rsidRDefault="00AB3ED3" w:rsidP="00AB3ED3">
      <w:pPr>
        <w:spacing w:after="0" w:line="240" w:lineRule="auto"/>
        <w:ind w:right="55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Mārupes novada 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>pašvaldība</w:t>
      </w:r>
    </w:p>
    <w:p w14:paraId="10849462" w14:textId="77777777" w:rsidR="00AB3ED3" w:rsidRPr="00B42B69" w:rsidRDefault="00AB3ED3" w:rsidP="00AB3ED3">
      <w:pPr>
        <w:spacing w:after="0" w:line="240" w:lineRule="auto"/>
        <w:ind w:right="55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Reģ.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Nr.: 90000012827</w:t>
      </w:r>
    </w:p>
    <w:p w14:paraId="493D1DA3" w14:textId="77777777" w:rsidR="00AB3ED3" w:rsidRPr="00B42B69" w:rsidRDefault="00AB3ED3" w:rsidP="00AB3E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Iepirkuma komisijas</w:t>
      </w:r>
    </w:p>
    <w:p w14:paraId="48A6CC3B" w14:textId="7A775B5E" w:rsidR="00AB3ED3" w:rsidRPr="00B42B69" w:rsidRDefault="00AB3ED3" w:rsidP="00AB3E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202</w:t>
      </w:r>
      <w:r w:rsidR="003A1B87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6</w:t>
      </w:r>
      <w:r w:rsidRPr="00B42B69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. ga</w:t>
      </w:r>
      <w:r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 xml:space="preserve">da </w:t>
      </w:r>
      <w:r w:rsidR="004A31C8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8</w:t>
      </w:r>
      <w:r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.</w:t>
      </w:r>
      <w:r w:rsidR="003A1B87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jū</w:t>
      </w:r>
      <w:r w:rsidR="00423AE8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lija</w:t>
      </w:r>
      <w:r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 xml:space="preserve"> 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sēdē sagatavotā atbilde uz jautājum</w:t>
      </w:r>
      <w:r w:rsidR="00423AE8">
        <w:rPr>
          <w:rFonts w:ascii="Times New Roman" w:eastAsia="Calibri" w:hAnsi="Times New Roman" w:cs="Times New Roman"/>
          <w:sz w:val="24"/>
          <w:szCs w:val="24"/>
          <w:lang w:eastAsia="lv-LV"/>
        </w:rPr>
        <w:t>u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par 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iepirkuma </w:t>
      </w:r>
    </w:p>
    <w:p w14:paraId="41F5E15B" w14:textId="7B24F6BC" w:rsidR="00AB3ED3" w:rsidRDefault="00AB3ED3" w:rsidP="00AB3ED3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r w:rsidR="002A1DC7">
        <w:rPr>
          <w:rFonts w:ascii="Times New Roman" w:eastAsia="Calibri" w:hAnsi="Times New Roman" w:cs="Times New Roman"/>
          <w:sz w:val="24"/>
          <w:szCs w:val="24"/>
          <w:lang w:eastAsia="lv-LV"/>
        </w:rPr>
        <w:t>Sporta preču piegāde</w:t>
      </w:r>
      <w:r w:rsidRPr="0049598E">
        <w:rPr>
          <w:rFonts w:ascii="Times New Roman" w:eastAsia="Calibri" w:hAnsi="Times New Roman" w:cs="Times New Roman"/>
          <w:sz w:val="24"/>
          <w:szCs w:val="24"/>
          <w:lang w:eastAsia="lv-LV"/>
        </w:rPr>
        <w:t>”, identifikācijas Nr. MNP 202</w:t>
      </w:r>
      <w:r w:rsidR="003A1B87">
        <w:rPr>
          <w:rFonts w:ascii="Times New Roman" w:eastAsia="Calibri" w:hAnsi="Times New Roman" w:cs="Times New Roman"/>
          <w:sz w:val="24"/>
          <w:szCs w:val="24"/>
          <w:lang w:eastAsia="lv-LV"/>
        </w:rPr>
        <w:t>6</w:t>
      </w:r>
      <w:r w:rsidRPr="0049598E">
        <w:rPr>
          <w:rFonts w:ascii="Times New Roman" w:eastAsia="Calibri" w:hAnsi="Times New Roman" w:cs="Times New Roman"/>
          <w:sz w:val="24"/>
          <w:szCs w:val="24"/>
          <w:lang w:eastAsia="lv-LV"/>
        </w:rPr>
        <w:t>/</w:t>
      </w:r>
      <w:r w:rsidR="003A1B87">
        <w:rPr>
          <w:rFonts w:ascii="Times New Roman" w:eastAsia="Calibri" w:hAnsi="Times New Roman" w:cs="Times New Roman"/>
          <w:sz w:val="24"/>
          <w:szCs w:val="24"/>
          <w:lang w:eastAsia="lv-LV"/>
        </w:rPr>
        <w:t>4</w:t>
      </w:r>
      <w:r w:rsidR="002A1DC7">
        <w:rPr>
          <w:rFonts w:ascii="Times New Roman" w:eastAsia="Calibri" w:hAnsi="Times New Roman" w:cs="Times New Roman"/>
          <w:sz w:val="24"/>
          <w:szCs w:val="24"/>
          <w:lang w:eastAsia="lv-LV"/>
        </w:rPr>
        <w:t>0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, No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>likumu</w:t>
      </w:r>
    </w:p>
    <w:tbl>
      <w:tblPr>
        <w:tblStyle w:val="Reatabula"/>
        <w:tblW w:w="10065" w:type="dxa"/>
        <w:tblInd w:w="-856" w:type="dxa"/>
        <w:tblLook w:val="04A0" w:firstRow="1" w:lastRow="0" w:firstColumn="1" w:lastColumn="0" w:noHBand="0" w:noVBand="1"/>
      </w:tblPr>
      <w:tblGrid>
        <w:gridCol w:w="711"/>
        <w:gridCol w:w="4535"/>
        <w:gridCol w:w="4819"/>
      </w:tblGrid>
      <w:tr w:rsidR="00AB3ED3" w:rsidRPr="003F1870" w14:paraId="2BB985BD" w14:textId="77777777" w:rsidTr="00FC4F7E">
        <w:tc>
          <w:tcPr>
            <w:tcW w:w="711" w:type="dxa"/>
          </w:tcPr>
          <w:p w14:paraId="10D32572" w14:textId="77777777" w:rsidR="00AB3ED3" w:rsidRPr="003F1870" w:rsidRDefault="00AB3ED3" w:rsidP="007F0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870">
              <w:rPr>
                <w:rFonts w:ascii="Times New Roman" w:hAnsi="Times New Roman" w:cs="Times New Roman"/>
                <w:sz w:val="20"/>
                <w:szCs w:val="20"/>
              </w:rPr>
              <w:t>N.p.k.</w:t>
            </w:r>
          </w:p>
        </w:tc>
        <w:tc>
          <w:tcPr>
            <w:tcW w:w="4535" w:type="dxa"/>
          </w:tcPr>
          <w:p w14:paraId="0F504189" w14:textId="77777777" w:rsidR="00AB3ED3" w:rsidRPr="003F1870" w:rsidRDefault="00AB3ED3" w:rsidP="007F05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F18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Jautājums</w:t>
            </w:r>
          </w:p>
        </w:tc>
        <w:tc>
          <w:tcPr>
            <w:tcW w:w="4819" w:type="dxa"/>
          </w:tcPr>
          <w:p w14:paraId="14EEE450" w14:textId="77777777" w:rsidR="00AB3ED3" w:rsidRPr="003F1870" w:rsidRDefault="00AB3ED3" w:rsidP="007F05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F18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Atbilde</w:t>
            </w:r>
          </w:p>
        </w:tc>
      </w:tr>
      <w:tr w:rsidR="00661571" w:rsidRPr="003F1870" w14:paraId="50ED4C72" w14:textId="77777777" w:rsidTr="00FC4F7E">
        <w:tc>
          <w:tcPr>
            <w:tcW w:w="711" w:type="dxa"/>
          </w:tcPr>
          <w:p w14:paraId="74D2FBC5" w14:textId="6DA86630" w:rsidR="00661571" w:rsidRPr="001A20F2" w:rsidRDefault="00661571" w:rsidP="007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0F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5" w:type="dxa"/>
          </w:tcPr>
          <w:p w14:paraId="5D11AC86" w14:textId="09C00AC7" w:rsidR="00661571" w:rsidRPr="001A20F2" w:rsidRDefault="004A31C8" w:rsidP="003A1B8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Kurā piedāvājuma dokumentā jānorāda </w:t>
            </w:r>
            <w:r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Pastāvīgā atlaide </w:t>
            </w:r>
            <w:r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K2 </w:t>
            </w:r>
            <w:r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 (no veikalā un/vai internetveikalā, elektroniskajā preču katalogā norādītās cenas)</w:t>
            </w:r>
          </w:p>
        </w:tc>
        <w:tc>
          <w:tcPr>
            <w:tcW w:w="4819" w:type="dxa"/>
          </w:tcPr>
          <w:p w14:paraId="0A14898B" w14:textId="38C2E688" w:rsidR="00661571" w:rsidRPr="001A20F2" w:rsidRDefault="004A31C8" w:rsidP="0075792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Piedāvāto atlaidi pretendenti var norādīt 1.pielikums “Pieteikums” 10.punktā vai arī </w:t>
            </w:r>
            <w:r w:rsidR="00423AE8"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2.pielikums Tehniskā specifikācija – tehniskais /finanšu piedāvājums, pievienojot kā atsevišķu informācij</w:t>
            </w:r>
            <w:r w:rsid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423AE8" w:rsidRPr="001A2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427EDA08" w14:textId="43FC1744" w:rsidR="00D067AF" w:rsidRDefault="00D067AF"/>
    <w:sectPr w:rsidR="00D067AF" w:rsidSect="00714431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066E3"/>
    <w:multiLevelType w:val="hybridMultilevel"/>
    <w:tmpl w:val="1D943130"/>
    <w:lvl w:ilvl="0" w:tplc="D548D5F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7" w:hanging="360"/>
      </w:pPr>
    </w:lvl>
    <w:lvl w:ilvl="2" w:tplc="0426001B" w:tentative="1">
      <w:start w:val="1"/>
      <w:numFmt w:val="lowerRoman"/>
      <w:lvlText w:val="%3."/>
      <w:lvlJc w:val="right"/>
      <w:pPr>
        <w:ind w:left="1867" w:hanging="180"/>
      </w:pPr>
    </w:lvl>
    <w:lvl w:ilvl="3" w:tplc="0426000F" w:tentative="1">
      <w:start w:val="1"/>
      <w:numFmt w:val="decimal"/>
      <w:lvlText w:val="%4."/>
      <w:lvlJc w:val="left"/>
      <w:pPr>
        <w:ind w:left="2587" w:hanging="360"/>
      </w:pPr>
    </w:lvl>
    <w:lvl w:ilvl="4" w:tplc="04260019" w:tentative="1">
      <w:start w:val="1"/>
      <w:numFmt w:val="lowerLetter"/>
      <w:lvlText w:val="%5."/>
      <w:lvlJc w:val="left"/>
      <w:pPr>
        <w:ind w:left="3307" w:hanging="360"/>
      </w:pPr>
    </w:lvl>
    <w:lvl w:ilvl="5" w:tplc="0426001B" w:tentative="1">
      <w:start w:val="1"/>
      <w:numFmt w:val="lowerRoman"/>
      <w:lvlText w:val="%6."/>
      <w:lvlJc w:val="right"/>
      <w:pPr>
        <w:ind w:left="4027" w:hanging="180"/>
      </w:pPr>
    </w:lvl>
    <w:lvl w:ilvl="6" w:tplc="0426000F" w:tentative="1">
      <w:start w:val="1"/>
      <w:numFmt w:val="decimal"/>
      <w:lvlText w:val="%7."/>
      <w:lvlJc w:val="left"/>
      <w:pPr>
        <w:ind w:left="4747" w:hanging="360"/>
      </w:pPr>
    </w:lvl>
    <w:lvl w:ilvl="7" w:tplc="04260019" w:tentative="1">
      <w:start w:val="1"/>
      <w:numFmt w:val="lowerLetter"/>
      <w:lvlText w:val="%8."/>
      <w:lvlJc w:val="left"/>
      <w:pPr>
        <w:ind w:left="5467" w:hanging="360"/>
      </w:pPr>
    </w:lvl>
    <w:lvl w:ilvl="8" w:tplc="0426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 w15:restartNumberingAfterBreak="0">
    <w:nsid w:val="73B66D1A"/>
    <w:multiLevelType w:val="hybridMultilevel"/>
    <w:tmpl w:val="E4E6084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625376">
    <w:abstractNumId w:val="0"/>
  </w:num>
  <w:num w:numId="2" w16cid:durableId="1467357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23"/>
    <w:rsid w:val="000F37B8"/>
    <w:rsid w:val="0013676A"/>
    <w:rsid w:val="001A20F2"/>
    <w:rsid w:val="001F3005"/>
    <w:rsid w:val="00265F59"/>
    <w:rsid w:val="002A1DC7"/>
    <w:rsid w:val="002E19F4"/>
    <w:rsid w:val="003A1B87"/>
    <w:rsid w:val="003B4533"/>
    <w:rsid w:val="003E7569"/>
    <w:rsid w:val="003F1870"/>
    <w:rsid w:val="00423AE8"/>
    <w:rsid w:val="004710F9"/>
    <w:rsid w:val="004A31C8"/>
    <w:rsid w:val="004D531E"/>
    <w:rsid w:val="004E1E74"/>
    <w:rsid w:val="00620A71"/>
    <w:rsid w:val="00661571"/>
    <w:rsid w:val="006D4F23"/>
    <w:rsid w:val="006E3A35"/>
    <w:rsid w:val="00714431"/>
    <w:rsid w:val="00716EA2"/>
    <w:rsid w:val="00757921"/>
    <w:rsid w:val="00760718"/>
    <w:rsid w:val="00820F60"/>
    <w:rsid w:val="008D7241"/>
    <w:rsid w:val="008E246A"/>
    <w:rsid w:val="009706A5"/>
    <w:rsid w:val="00AB3ED3"/>
    <w:rsid w:val="00AC2C17"/>
    <w:rsid w:val="00B63966"/>
    <w:rsid w:val="00BC4F3F"/>
    <w:rsid w:val="00C03F33"/>
    <w:rsid w:val="00C278FA"/>
    <w:rsid w:val="00C73167"/>
    <w:rsid w:val="00D067AF"/>
    <w:rsid w:val="00D20BED"/>
    <w:rsid w:val="00D66705"/>
    <w:rsid w:val="00DE6AB7"/>
    <w:rsid w:val="00E854D8"/>
    <w:rsid w:val="00E955A8"/>
    <w:rsid w:val="00EF1906"/>
    <w:rsid w:val="00F744DE"/>
    <w:rsid w:val="00FB7942"/>
    <w:rsid w:val="00FC4F7E"/>
    <w:rsid w:val="00FD35F5"/>
    <w:rsid w:val="00FE162D"/>
    <w:rsid w:val="00FF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A9E73"/>
  <w15:chartTrackingRefBased/>
  <w15:docId w15:val="{4ABA6843-6A6C-4127-ACE8-E774D8AD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3ED3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B3E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aistīto dokumentu saraksts,PPS_Bullet"/>
    <w:basedOn w:val="Parasts"/>
    <w:link w:val="SarakstarindkopaRakstz"/>
    <w:uiPriority w:val="34"/>
    <w:qFormat/>
    <w:rsid w:val="00AB3ED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customStyle="1" w:styleId="SarakstarindkopaRakstz">
    <w:name w:val="Saraksta rindkopa Rakstz."/>
    <w:aliases w:val="Saistīto dokumentu saraksts Rakstz.,PPS_Bullet Rakstz."/>
    <w:link w:val="Sarakstarindkopa"/>
    <w:uiPriority w:val="34"/>
    <w:locked/>
    <w:rsid w:val="00AB3ED3"/>
    <w:rPr>
      <w:kern w:val="0"/>
      <w:sz w:val="24"/>
      <w:szCs w:val="24"/>
      <w:lang w:val="en-US"/>
      <w14:ligatures w14:val="none"/>
    </w:rPr>
  </w:style>
  <w:style w:type="paragraph" w:styleId="Paraststmeklis">
    <w:name w:val="Normal (Web)"/>
    <w:basedOn w:val="Parasts"/>
    <w:uiPriority w:val="99"/>
    <w:semiHidden/>
    <w:unhideWhenUsed/>
    <w:rsid w:val="00E95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8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364</Words>
  <Characters>208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Ināra Maļinovska</cp:lastModifiedBy>
  <cp:revision>4</cp:revision>
  <dcterms:created xsi:type="dcterms:W3CDTF">2026-07-02T06:43:00Z</dcterms:created>
  <dcterms:modified xsi:type="dcterms:W3CDTF">2026-07-08T08:36:00Z</dcterms:modified>
</cp:coreProperties>
</file>