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BB9AE" w14:textId="77777777" w:rsidR="00672A15" w:rsidRDefault="00000000">
      <w:pPr>
        <w:pStyle w:val="Default"/>
        <w:jc w:val="right"/>
      </w:pPr>
      <w:r>
        <w:t xml:space="preserve">APSTIPRINĀTS </w:t>
      </w:r>
    </w:p>
    <w:p w14:paraId="70AEFCE2" w14:textId="4F7BBDB7" w:rsidR="00672A15" w:rsidRDefault="00000000">
      <w:pPr>
        <w:pStyle w:val="Default"/>
        <w:jc w:val="right"/>
      </w:pPr>
      <w:r>
        <w:t>202</w:t>
      </w:r>
      <w:r w:rsidR="003B4768">
        <w:t>6</w:t>
      </w:r>
      <w:r>
        <w:t xml:space="preserve">.gada </w:t>
      </w:r>
      <w:r w:rsidR="004D770C">
        <w:t>26.jūnija</w:t>
      </w:r>
    </w:p>
    <w:p w14:paraId="04285E8B" w14:textId="77777777" w:rsidR="00672A15" w:rsidRDefault="00000000">
      <w:pPr>
        <w:pStyle w:val="Default"/>
        <w:jc w:val="right"/>
      </w:pPr>
      <w:r>
        <w:t xml:space="preserve">Iepirkumu komisijas sēdē </w:t>
      </w:r>
    </w:p>
    <w:p w14:paraId="25146906" w14:textId="61219C7B" w:rsidR="00672A15" w:rsidRDefault="00000000" w:rsidP="0049628B">
      <w:pPr>
        <w:pStyle w:val="Default"/>
        <w:jc w:val="right"/>
        <w:rPr>
          <w:b/>
          <w:bCs/>
        </w:rPr>
      </w:pPr>
      <w:r>
        <w:t xml:space="preserve">(protokols nr. </w:t>
      </w:r>
      <w:bookmarkStart w:id="0" w:name="_Hlk107822653"/>
      <w:bookmarkStart w:id="1" w:name="_Hlk137563973"/>
      <w:r>
        <w:t>PNP 202</w:t>
      </w:r>
      <w:r w:rsidR="003B4768">
        <w:t>6</w:t>
      </w:r>
      <w:r>
        <w:t>/</w:t>
      </w:r>
      <w:r w:rsidR="004D770C">
        <w:t>46</w:t>
      </w:r>
      <w:r>
        <w:t>AK</w:t>
      </w:r>
      <w:bookmarkEnd w:id="0"/>
      <w:r w:rsidR="00F54A20">
        <w:t xml:space="preserve"> </w:t>
      </w:r>
      <w:bookmarkEnd w:id="1"/>
      <w:proofErr w:type="spellStart"/>
      <w:r w:rsidR="004D770C">
        <w:t>Interreg</w:t>
      </w:r>
      <w:proofErr w:type="spellEnd"/>
      <w:r>
        <w:t xml:space="preserve">– </w:t>
      </w:r>
      <w:r w:rsidR="003B4768">
        <w:t>2</w:t>
      </w:r>
      <w:r w:rsidR="005A3A80">
        <w:t>)</w:t>
      </w:r>
    </w:p>
    <w:p w14:paraId="1B0DE313" w14:textId="77777777" w:rsidR="00672A15" w:rsidRDefault="00672A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CD05D9" w14:textId="0AAD09DD" w:rsidR="00672A15" w:rsidRPr="00F64689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89">
        <w:rPr>
          <w:rFonts w:ascii="Times New Roman" w:hAnsi="Times New Roman" w:cs="Times New Roman"/>
          <w:b/>
          <w:sz w:val="24"/>
          <w:szCs w:val="24"/>
        </w:rPr>
        <w:t xml:space="preserve">Iepirkuma komisijas sniegtās atbildes Nr. </w:t>
      </w:r>
      <w:r w:rsidR="003B4768">
        <w:rPr>
          <w:rFonts w:ascii="Times New Roman" w:hAnsi="Times New Roman" w:cs="Times New Roman"/>
          <w:b/>
          <w:sz w:val="24"/>
          <w:szCs w:val="24"/>
        </w:rPr>
        <w:t>1</w:t>
      </w:r>
    </w:p>
    <w:p w14:paraId="3FF424DC" w14:textId="77777777" w:rsidR="00F64689" w:rsidRDefault="00000000" w:rsidP="00F646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89">
        <w:rPr>
          <w:rFonts w:ascii="Times New Roman" w:hAnsi="Times New Roman" w:cs="Times New Roman"/>
          <w:b/>
          <w:sz w:val="24"/>
          <w:szCs w:val="24"/>
        </w:rPr>
        <w:t xml:space="preserve">uz pretendenta uzdotajiem jautājumiem atklātā konkursā </w:t>
      </w:r>
      <w:bookmarkStart w:id="2" w:name="_Hlk110858960"/>
      <w:bookmarkStart w:id="3" w:name="_Hlk137563989"/>
    </w:p>
    <w:p w14:paraId="424660EC" w14:textId="77777777" w:rsidR="004D770C" w:rsidRPr="004D770C" w:rsidRDefault="004D770C" w:rsidP="003B476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4" w:name="_Hlk227158159"/>
      <w:bookmarkStart w:id="5" w:name="_Hlk227157813"/>
      <w:bookmarkEnd w:id="2"/>
      <w:bookmarkEnd w:id="3"/>
      <w:r w:rsidRPr="004D770C">
        <w:rPr>
          <w:rFonts w:ascii="Times New Roman" w:hAnsi="Times New Roman" w:cs="Times New Roman"/>
          <w:b/>
          <w:sz w:val="24"/>
          <w:szCs w:val="24"/>
        </w:rPr>
        <w:t>Virtuves aprīkojuma iegāde Preiļu 1. pamatskolai un Riebiņu pamatskolai</w:t>
      </w:r>
      <w:r w:rsidRPr="004D770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4CBC012B" w14:textId="7031D1B1" w:rsidR="003B4768" w:rsidRPr="003B4768" w:rsidRDefault="003B4768" w:rsidP="003B476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B4768">
        <w:rPr>
          <w:rFonts w:ascii="Times New Roman" w:hAnsi="Times New Roman" w:cs="Times New Roman"/>
          <w:b/>
          <w:i/>
          <w:sz w:val="24"/>
          <w:szCs w:val="24"/>
        </w:rPr>
        <w:t>identifikācijas numurs: PNP 2026/</w:t>
      </w:r>
      <w:r w:rsidR="004D770C">
        <w:rPr>
          <w:rFonts w:ascii="Times New Roman" w:hAnsi="Times New Roman" w:cs="Times New Roman"/>
          <w:b/>
          <w:i/>
          <w:sz w:val="24"/>
          <w:szCs w:val="24"/>
        </w:rPr>
        <w:t>46</w:t>
      </w:r>
      <w:r w:rsidRPr="003B4768">
        <w:rPr>
          <w:rFonts w:ascii="Times New Roman" w:hAnsi="Times New Roman" w:cs="Times New Roman"/>
          <w:b/>
          <w:i/>
          <w:sz w:val="24"/>
          <w:szCs w:val="24"/>
        </w:rPr>
        <w:t>AK</w:t>
      </w:r>
      <w:bookmarkEnd w:id="4"/>
      <w:r w:rsidRPr="003B476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4D770C">
        <w:rPr>
          <w:rFonts w:ascii="Times New Roman" w:hAnsi="Times New Roman" w:cs="Times New Roman"/>
          <w:b/>
          <w:i/>
          <w:sz w:val="24"/>
          <w:szCs w:val="24"/>
        </w:rPr>
        <w:t>Interreg</w:t>
      </w:r>
      <w:proofErr w:type="spellEnd"/>
    </w:p>
    <w:bookmarkEnd w:id="5"/>
    <w:p w14:paraId="529DF037" w14:textId="77777777" w:rsidR="00DC0BF2" w:rsidRDefault="00DC0BF2" w:rsidP="003B47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0C41EC" w14:textId="0D531F04" w:rsidR="00672A15" w:rsidRPr="004D770C" w:rsidRDefault="00F54A20" w:rsidP="004D770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54A20">
        <w:rPr>
          <w:rFonts w:ascii="Times New Roman" w:hAnsi="Times New Roman" w:cs="Times New Roman"/>
          <w:sz w:val="24"/>
          <w:szCs w:val="24"/>
        </w:rPr>
        <w:t xml:space="preserve">Šis dokuments ir neatņemama </w:t>
      </w:r>
      <w:r w:rsidR="003B4768">
        <w:rPr>
          <w:rFonts w:ascii="Times New Roman" w:hAnsi="Times New Roman" w:cs="Times New Roman"/>
          <w:sz w:val="24"/>
          <w:szCs w:val="24"/>
        </w:rPr>
        <w:t xml:space="preserve">atklāta </w:t>
      </w:r>
      <w:r w:rsidRPr="00F54A20">
        <w:rPr>
          <w:rFonts w:ascii="Times New Roman" w:hAnsi="Times New Roman" w:cs="Times New Roman"/>
          <w:sz w:val="24"/>
          <w:szCs w:val="24"/>
        </w:rPr>
        <w:t>konkursa “</w:t>
      </w:r>
      <w:r w:rsidR="004D770C" w:rsidRPr="004D770C">
        <w:rPr>
          <w:rFonts w:ascii="Times New Roman" w:hAnsi="Times New Roman" w:cs="Times New Roman"/>
          <w:b/>
          <w:sz w:val="24"/>
          <w:szCs w:val="24"/>
        </w:rPr>
        <w:t>Virtuves aprīkojuma iegāde Preiļu 1. pamatskolai un Riebiņu pamatskolai</w:t>
      </w:r>
      <w:r w:rsidR="004D770C" w:rsidRPr="004D770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20">
        <w:rPr>
          <w:rFonts w:ascii="Times New Roman" w:hAnsi="Times New Roman" w:cs="Times New Roman"/>
          <w:sz w:val="24"/>
          <w:szCs w:val="24"/>
        </w:rPr>
        <w:t xml:space="preserve">”, id.nr. PNP </w:t>
      </w:r>
      <w:r w:rsidR="00DC0BF2" w:rsidRPr="00DC0BF2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>202</w:t>
      </w:r>
      <w:r w:rsidR="003B4768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>6</w:t>
      </w:r>
      <w:r w:rsidR="00DC0BF2" w:rsidRPr="00DC0BF2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>/</w:t>
      </w:r>
      <w:r w:rsidR="004D770C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>46</w:t>
      </w:r>
      <w:r w:rsidR="00DC0BF2" w:rsidRPr="00DC0BF2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 xml:space="preserve">AK </w:t>
      </w:r>
      <w:proofErr w:type="spellStart"/>
      <w:r w:rsidR="004D770C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>Interreg</w:t>
      </w:r>
      <w:proofErr w:type="spellEnd"/>
      <w:r w:rsidR="00F64689" w:rsidRPr="00F54A20">
        <w:rPr>
          <w:rFonts w:ascii="Times New Roman" w:hAnsi="Times New Roman" w:cs="Times New Roman"/>
          <w:sz w:val="24"/>
          <w:szCs w:val="24"/>
        </w:rPr>
        <w:t>,</w:t>
      </w:r>
      <w:r w:rsidRPr="00F54A20">
        <w:rPr>
          <w:rFonts w:ascii="Times New Roman" w:hAnsi="Times New Roman" w:cs="Times New Roman"/>
          <w:sz w:val="24"/>
          <w:szCs w:val="24"/>
        </w:rPr>
        <w:t xml:space="preserve">  nolikuma sastāvdaļa, to jāņem vērā un tas attiecas uz visiem pretendentiem, kas iesniedz piedāvājumu. </w:t>
      </w:r>
    </w:p>
    <w:p w14:paraId="1249C930" w14:textId="77777777" w:rsidR="00672A15" w:rsidRDefault="00672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B7F0BC" w14:textId="15971376" w:rsidR="00672A15" w:rsidRDefault="0000000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Komisija sniedz šādus skaidrojumus par </w:t>
      </w:r>
      <w:r w:rsidR="00F54A20">
        <w:rPr>
          <w:rFonts w:ascii="Times New Roman" w:hAnsi="Times New Roman" w:cs="Times New Roman"/>
          <w:b/>
          <w:i/>
          <w:sz w:val="24"/>
          <w:szCs w:val="24"/>
        </w:rPr>
        <w:t xml:space="preserve">iepirkuma </w:t>
      </w:r>
      <w:r w:rsidR="00DC0BF2">
        <w:rPr>
          <w:rFonts w:ascii="Times New Roman" w:hAnsi="Times New Roman" w:cs="Times New Roman"/>
          <w:b/>
          <w:i/>
          <w:sz w:val="24"/>
          <w:szCs w:val="24"/>
        </w:rPr>
        <w:t>tehnisko dokumentāciju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319169CC" w14:textId="77777777" w:rsidR="00DC0BF2" w:rsidRDefault="00DC0BF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Reatabula"/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3B4768" w:rsidRPr="00F1544B" w14:paraId="4DE7F70A" w14:textId="77777777" w:rsidTr="005F2119"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3D82619F" w14:textId="77777777" w:rsidR="003B4768" w:rsidRPr="003B4768" w:rsidRDefault="003B4768" w:rsidP="005F2119">
            <w:pPr>
              <w:pStyle w:val="Sarakstarindkopa"/>
              <w:ind w:left="644"/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B4768">
              <w:rPr>
                <w:rFonts w:ascii="Times New Roman" w:hAnsi="Times New Roman" w:cs="Times New Roman"/>
                <w:bCs/>
                <w:sz w:val="23"/>
                <w:szCs w:val="23"/>
              </w:rPr>
              <w:t>Pretendenta jautājums</w:t>
            </w:r>
          </w:p>
        </w:tc>
      </w:tr>
      <w:tr w:rsidR="003B4768" w:rsidRPr="00F1544B" w14:paraId="45AE1BA3" w14:textId="77777777" w:rsidTr="005F2119">
        <w:trPr>
          <w:trHeight w:val="946"/>
        </w:trPr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1226" w14:textId="61BB21D5" w:rsidR="003B4768" w:rsidRPr="004D770C" w:rsidRDefault="004D770C" w:rsidP="004D770C">
            <w:pPr>
              <w:spacing w:before="160" w:line="257" w:lineRule="auto"/>
              <w:jc w:val="both"/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24"/>
              </w:rPr>
            </w:pPr>
            <w:r w:rsidRPr="00F962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Pozīcijā .Nr. 20 ir norādītas jaudas (Atdzesēšana no +70°C līdz +3°C) 35-45 kg 90 minūtēs;</w:t>
            </w:r>
            <w:r w:rsidRPr="00F962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(Saldēšana no +70°C līdz -18°C) vismaz 13 kg 240 minūtēs. Sakiet lūdzu vai pie dzesēšanas norādītajām jaudām nav radusies kļūda, jo tik mazai iekārtai nevar būt tik liela dzesēšanas jauda,</w:t>
            </w:r>
            <w:r w:rsidRPr="004D77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F962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ražotāja mājas lapā norādīta dzesēšanas jauda 18</w:t>
            </w:r>
            <w:r w:rsidRPr="004D77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F962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kg.</w:t>
            </w:r>
          </w:p>
        </w:tc>
      </w:tr>
      <w:tr w:rsidR="003B4768" w:rsidRPr="00F1544B" w14:paraId="669A73AD" w14:textId="77777777" w:rsidTr="005F2119"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43672244" w14:textId="77777777" w:rsidR="003B4768" w:rsidRPr="004D770C" w:rsidRDefault="003B4768" w:rsidP="005F2119">
            <w:pPr>
              <w:pStyle w:val="Sarakstarindkopa"/>
              <w:ind w:left="6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70C">
              <w:rPr>
                <w:rFonts w:ascii="Times New Roman" w:hAnsi="Times New Roman" w:cs="Times New Roman"/>
                <w:sz w:val="24"/>
                <w:szCs w:val="24"/>
              </w:rPr>
              <w:t>Komisijas atbilde</w:t>
            </w:r>
          </w:p>
        </w:tc>
      </w:tr>
      <w:tr w:rsidR="003B4768" w:rsidRPr="00F1544B" w14:paraId="1C9E41B8" w14:textId="77777777" w:rsidTr="005F2119"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6FA6" w14:textId="76507601" w:rsidR="004D770C" w:rsidRPr="004D770C" w:rsidRDefault="004D770C" w:rsidP="004D770C">
            <w:pPr>
              <w:spacing w:before="120" w:after="120" w:line="257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r w:rsidRPr="004D770C">
              <w:rPr>
                <w:rFonts w:ascii="Times New Roman" w:hAnsi="Times New Roman" w:cs="Times New Roman"/>
                <w:sz w:val="24"/>
                <w:szCs w:val="24"/>
              </w:rPr>
              <w:t xml:space="preserve"> veikti grozījumi iepirkuma Tehniskajā specifikācijā, precizējot pozīciju nr.20 </w:t>
            </w:r>
            <w:r w:rsidRPr="00F962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(Atdzesēšana no +70°C līdz +3°C) </w:t>
            </w:r>
            <w:r w:rsidRPr="004D77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16-20</w:t>
            </w:r>
            <w:r w:rsidRPr="00F962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kg 90 minūtēs</w:t>
            </w:r>
            <w:r w:rsidRPr="004D77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72861345" w14:textId="77777777" w:rsidR="003B4768" w:rsidRPr="004D770C" w:rsidRDefault="003B4768" w:rsidP="005F2119">
            <w:pPr>
              <w:pStyle w:val="Sarakstarindkopa"/>
              <w:ind w:left="6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3A7E7A8" w14:textId="77777777" w:rsidR="00672A15" w:rsidRPr="007F0565" w:rsidRDefault="00672A1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0A3DA1A" w14:textId="6D111503" w:rsidR="007F0565" w:rsidRPr="007F0565" w:rsidRDefault="007F0565" w:rsidP="007F0565">
      <w:pPr>
        <w:suppressAutoHyphens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0565">
        <w:rPr>
          <w:rFonts w:ascii="Times New Roman" w:hAnsi="Times New Roman" w:cs="Times New Roman"/>
          <w:bCs/>
          <w:sz w:val="24"/>
          <w:szCs w:val="24"/>
        </w:rPr>
        <w:t>Ir p</w:t>
      </w:r>
      <w:r w:rsidRPr="007F0565">
        <w:rPr>
          <w:rFonts w:ascii="Times New Roman" w:hAnsi="Times New Roman" w:cs="Times New Roman"/>
          <w:bCs/>
          <w:sz w:val="24"/>
          <w:szCs w:val="24"/>
        </w:rPr>
        <w:t>agarināt</w:t>
      </w:r>
      <w:r w:rsidRPr="007F0565">
        <w:rPr>
          <w:rFonts w:ascii="Times New Roman" w:hAnsi="Times New Roman" w:cs="Times New Roman"/>
          <w:bCs/>
          <w:sz w:val="24"/>
          <w:szCs w:val="24"/>
        </w:rPr>
        <w:t>s</w:t>
      </w:r>
      <w:r w:rsidRPr="007F0565">
        <w:rPr>
          <w:rFonts w:ascii="Times New Roman" w:hAnsi="Times New Roman" w:cs="Times New Roman"/>
          <w:bCs/>
          <w:sz w:val="24"/>
          <w:szCs w:val="24"/>
        </w:rPr>
        <w:t xml:space="preserve"> piedāvājumu iesniegšanas termiņ</w:t>
      </w:r>
      <w:r w:rsidRPr="007F0565">
        <w:rPr>
          <w:rFonts w:ascii="Times New Roman" w:hAnsi="Times New Roman" w:cs="Times New Roman"/>
          <w:bCs/>
          <w:sz w:val="24"/>
          <w:szCs w:val="24"/>
        </w:rPr>
        <w:t>š</w:t>
      </w:r>
      <w:r w:rsidRPr="007F0565">
        <w:rPr>
          <w:rFonts w:ascii="Times New Roman" w:hAnsi="Times New Roman" w:cs="Times New Roman"/>
          <w:bCs/>
          <w:sz w:val="24"/>
          <w:szCs w:val="24"/>
        </w:rPr>
        <w:t xml:space="preserve"> līdz </w:t>
      </w:r>
      <w:r w:rsidRPr="007F0565">
        <w:rPr>
          <w:rFonts w:ascii="Times New Roman" w:hAnsi="Times New Roman" w:cs="Times New Roman"/>
          <w:b/>
          <w:sz w:val="24"/>
          <w:szCs w:val="24"/>
        </w:rPr>
        <w:t>07.07.2026. plkst. 10:00.</w:t>
      </w:r>
    </w:p>
    <w:p w14:paraId="6CACBE4C" w14:textId="77777777" w:rsidR="00FD1797" w:rsidRPr="00FD1797" w:rsidRDefault="00FD1797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20000"/>
          <w:sz w:val="24"/>
          <w:szCs w:val="24"/>
        </w:rPr>
      </w:pPr>
    </w:p>
    <w:p w14:paraId="6B6EF5B0" w14:textId="7C82632A" w:rsidR="00672A15" w:rsidRDefault="00000000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informē pretendentus, ka ieinteresēto piegādātāju pienākums ir pastāvīgi sekot EIS </w:t>
      </w:r>
      <w:hyperlink r:id="rId7">
        <w:r w:rsidR="00672A15">
          <w:rPr>
            <w:rStyle w:val="Internetasaite"/>
            <w:rFonts w:ascii="Times New Roman" w:hAnsi="Times New Roman" w:cs="Times New Roman"/>
            <w:sz w:val="24"/>
            <w:szCs w:val="24"/>
          </w:rPr>
          <w:t>www.eis.gov.lv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e-konkursu apakšsistēmā publicētajai informācijai</w:t>
      </w:r>
      <w:r>
        <w:rPr>
          <w:rFonts w:ascii="Times New Roman" w:hAnsi="Times New Roman" w:cs="Times New Roman"/>
          <w:bCs/>
          <w:sz w:val="24"/>
          <w:szCs w:val="24"/>
        </w:rPr>
        <w:t xml:space="preserve"> (Nolikuma </w:t>
      </w:r>
      <w:r>
        <w:rPr>
          <w:rFonts w:ascii="Times New Roman" w:hAnsi="Times New Roman" w:cs="Times New Roman"/>
          <w:sz w:val="24"/>
          <w:szCs w:val="24"/>
        </w:rPr>
        <w:t>1.3.7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DC0BF2">
        <w:rPr>
          <w:rFonts w:ascii="Times New Roman" w:hAnsi="Times New Roman" w:cs="Times New Roman"/>
          <w:bCs/>
          <w:sz w:val="24"/>
          <w:szCs w:val="24"/>
        </w:rPr>
        <w:t>punkts</w:t>
      </w:r>
      <w:r>
        <w:rPr>
          <w:rFonts w:ascii="Times New Roman" w:hAnsi="Times New Roman" w:cs="Times New Roman"/>
          <w:bCs/>
          <w:sz w:val="24"/>
          <w:szCs w:val="24"/>
        </w:rPr>
        <w:t>.).</w:t>
      </w:r>
    </w:p>
    <w:p w14:paraId="1AD46317" w14:textId="77777777" w:rsidR="00672A15" w:rsidRDefault="00672A15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EA3076" w14:textId="77777777" w:rsidR="00672A15" w:rsidRDefault="00672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sectPr w:rsidR="00672A15">
      <w:footerReference w:type="default" r:id="rId8"/>
      <w:pgSz w:w="11906" w:h="16838"/>
      <w:pgMar w:top="1134" w:right="1134" w:bottom="1134" w:left="1701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B07F2" w14:textId="77777777" w:rsidR="00324258" w:rsidRDefault="00324258">
      <w:pPr>
        <w:spacing w:after="0" w:line="240" w:lineRule="auto"/>
      </w:pPr>
      <w:r>
        <w:separator/>
      </w:r>
    </w:p>
  </w:endnote>
  <w:endnote w:type="continuationSeparator" w:id="0">
    <w:p w14:paraId="462EB73E" w14:textId="77777777" w:rsidR="00324258" w:rsidRDefault="0032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3462608"/>
      <w:docPartObj>
        <w:docPartGallery w:val="Page Numbers (Bottom of Page)"/>
        <w:docPartUnique/>
      </w:docPartObj>
    </w:sdtPr>
    <w:sdtContent>
      <w:p w14:paraId="3D9A0D25" w14:textId="77777777" w:rsidR="00672A15" w:rsidRDefault="00000000">
        <w:pPr>
          <w:pStyle w:val="Kjene"/>
          <w:jc w:val="right"/>
          <w:rPr>
            <w:rFonts w:ascii="Times New Roman" w:hAnsi="Times New Roman" w:cs="Times New Roman"/>
            <w:sz w:val="23"/>
            <w:szCs w:val="23"/>
          </w:rPr>
        </w:pPr>
        <w:r>
          <w:rPr>
            <w:rFonts w:ascii="Times New Roman" w:hAnsi="Times New Roman" w:cs="Times New Roman"/>
            <w:sz w:val="23"/>
            <w:szCs w:val="23"/>
          </w:rPr>
          <w:fldChar w:fldCharType="begin"/>
        </w:r>
        <w:r>
          <w:rPr>
            <w:rFonts w:ascii="Times New Roman" w:hAnsi="Times New Roman" w:cs="Times New Roman"/>
            <w:sz w:val="23"/>
            <w:szCs w:val="23"/>
          </w:rPr>
          <w:instrText>PAGE</w:instrText>
        </w:r>
        <w:r>
          <w:rPr>
            <w:rFonts w:ascii="Times New Roman" w:hAnsi="Times New Roman" w:cs="Times New Roman"/>
            <w:sz w:val="23"/>
            <w:szCs w:val="23"/>
          </w:rPr>
          <w:fldChar w:fldCharType="separate"/>
        </w:r>
        <w:r>
          <w:rPr>
            <w:rFonts w:ascii="Times New Roman" w:hAnsi="Times New Roman" w:cs="Times New Roman"/>
            <w:sz w:val="23"/>
            <w:szCs w:val="23"/>
          </w:rPr>
          <w:t>2</w:t>
        </w:r>
        <w:r>
          <w:rPr>
            <w:rFonts w:ascii="Times New Roman" w:hAnsi="Times New Roman" w:cs="Times New Roman"/>
            <w:sz w:val="23"/>
            <w:szCs w:val="23"/>
          </w:rPr>
          <w:fldChar w:fldCharType="end"/>
        </w:r>
      </w:p>
    </w:sdtContent>
  </w:sdt>
  <w:p w14:paraId="59F72B04" w14:textId="77777777" w:rsidR="00672A15" w:rsidRDefault="00672A1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CB6FC" w14:textId="77777777" w:rsidR="00324258" w:rsidRDefault="00324258">
      <w:pPr>
        <w:spacing w:after="0" w:line="240" w:lineRule="auto"/>
      </w:pPr>
      <w:r>
        <w:separator/>
      </w:r>
    </w:p>
  </w:footnote>
  <w:footnote w:type="continuationSeparator" w:id="0">
    <w:p w14:paraId="695FD0BE" w14:textId="77777777" w:rsidR="00324258" w:rsidRDefault="0032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4486C13"/>
    <w:multiLevelType w:val="hybridMultilevel"/>
    <w:tmpl w:val="5BF64B3E"/>
    <w:lvl w:ilvl="0" w:tplc="801A0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86476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DCED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B0F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2D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D2C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44C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5871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3E14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31271E"/>
    <w:multiLevelType w:val="hybridMultilevel"/>
    <w:tmpl w:val="C7103410"/>
    <w:lvl w:ilvl="0" w:tplc="67C8D234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6235C6"/>
    <w:multiLevelType w:val="hybridMultilevel"/>
    <w:tmpl w:val="5268B468"/>
    <w:lvl w:ilvl="0" w:tplc="D4CAEB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FA4816"/>
    <w:multiLevelType w:val="hybridMultilevel"/>
    <w:tmpl w:val="B0C6210E"/>
    <w:lvl w:ilvl="0" w:tplc="77B86F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E1810"/>
    <w:multiLevelType w:val="hybridMultilevel"/>
    <w:tmpl w:val="35AC7B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D0871"/>
    <w:multiLevelType w:val="hybridMultilevel"/>
    <w:tmpl w:val="2A12463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751EDF"/>
    <w:multiLevelType w:val="hybridMultilevel"/>
    <w:tmpl w:val="CEA4E3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07BFE"/>
    <w:multiLevelType w:val="multilevel"/>
    <w:tmpl w:val="36BADCF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2BDF"/>
    <w:multiLevelType w:val="multilevel"/>
    <w:tmpl w:val="8ABA8C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43AA24B0"/>
    <w:multiLevelType w:val="hybridMultilevel"/>
    <w:tmpl w:val="CF3473A0"/>
    <w:lvl w:ilvl="0" w:tplc="37B6C8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03D61"/>
    <w:multiLevelType w:val="hybridMultilevel"/>
    <w:tmpl w:val="E5F8F2B8"/>
    <w:lvl w:ilvl="0" w:tplc="245C65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5A078F"/>
    <w:multiLevelType w:val="hybridMultilevel"/>
    <w:tmpl w:val="35AC7B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26FFA"/>
    <w:multiLevelType w:val="multilevel"/>
    <w:tmpl w:val="B0EE2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5D9F66FE"/>
    <w:multiLevelType w:val="hybridMultilevel"/>
    <w:tmpl w:val="3B523188"/>
    <w:lvl w:ilvl="0" w:tplc="D466F2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1B547F"/>
    <w:multiLevelType w:val="hybridMultilevel"/>
    <w:tmpl w:val="2A12463C"/>
    <w:lvl w:ilvl="0" w:tplc="448E74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CE4BDB"/>
    <w:multiLevelType w:val="hybridMultilevel"/>
    <w:tmpl w:val="35AC7B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D371A3"/>
    <w:multiLevelType w:val="hybridMultilevel"/>
    <w:tmpl w:val="222A1774"/>
    <w:lvl w:ilvl="0" w:tplc="8102D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EFB73CC"/>
    <w:multiLevelType w:val="hybridMultilevel"/>
    <w:tmpl w:val="35AC7B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A5D29"/>
    <w:multiLevelType w:val="hybridMultilevel"/>
    <w:tmpl w:val="35AC7B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107310">
    <w:abstractNumId w:val="9"/>
  </w:num>
  <w:num w:numId="2" w16cid:durableId="642931848">
    <w:abstractNumId w:val="10"/>
  </w:num>
  <w:num w:numId="3" w16cid:durableId="942810552">
    <w:abstractNumId w:val="11"/>
  </w:num>
  <w:num w:numId="4" w16cid:durableId="324020431">
    <w:abstractNumId w:val="18"/>
  </w:num>
  <w:num w:numId="5" w16cid:durableId="110436765">
    <w:abstractNumId w:val="0"/>
  </w:num>
  <w:num w:numId="6" w16cid:durableId="994793752">
    <w:abstractNumId w:val="1"/>
  </w:num>
  <w:num w:numId="7" w16cid:durableId="554586788">
    <w:abstractNumId w:val="16"/>
  </w:num>
  <w:num w:numId="8" w16cid:durableId="1424841279">
    <w:abstractNumId w:val="4"/>
  </w:num>
  <w:num w:numId="9" w16cid:durableId="80879620">
    <w:abstractNumId w:val="7"/>
  </w:num>
  <w:num w:numId="10" w16cid:durableId="120006135">
    <w:abstractNumId w:val="3"/>
  </w:num>
  <w:num w:numId="11" w16cid:durableId="312569634">
    <w:abstractNumId w:val="5"/>
  </w:num>
  <w:num w:numId="12" w16cid:durableId="887380359">
    <w:abstractNumId w:val="15"/>
  </w:num>
  <w:num w:numId="13" w16cid:durableId="100224069">
    <w:abstractNumId w:val="2"/>
  </w:num>
  <w:num w:numId="14" w16cid:durableId="1166245332">
    <w:abstractNumId w:val="12"/>
  </w:num>
  <w:num w:numId="15" w16cid:durableId="194121274">
    <w:abstractNumId w:val="20"/>
  </w:num>
  <w:num w:numId="16" w16cid:durableId="1509710258">
    <w:abstractNumId w:val="17"/>
  </w:num>
  <w:num w:numId="17" w16cid:durableId="1685746802">
    <w:abstractNumId w:val="6"/>
  </w:num>
  <w:num w:numId="18" w16cid:durableId="636951839">
    <w:abstractNumId w:val="19"/>
  </w:num>
  <w:num w:numId="19" w16cid:durableId="642196794">
    <w:abstractNumId w:val="13"/>
  </w:num>
  <w:num w:numId="20" w16cid:durableId="1170563899">
    <w:abstractNumId w:val="14"/>
  </w:num>
  <w:num w:numId="21" w16cid:durableId="18756067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A15"/>
    <w:rsid w:val="00066DE5"/>
    <w:rsid w:val="001449D5"/>
    <w:rsid w:val="00151ED0"/>
    <w:rsid w:val="00196188"/>
    <w:rsid w:val="001A34A6"/>
    <w:rsid w:val="001B255D"/>
    <w:rsid w:val="002008CC"/>
    <w:rsid w:val="00324258"/>
    <w:rsid w:val="003B4768"/>
    <w:rsid w:val="003C55E2"/>
    <w:rsid w:val="0047026F"/>
    <w:rsid w:val="0049472B"/>
    <w:rsid w:val="0049628B"/>
    <w:rsid w:val="004A5897"/>
    <w:rsid w:val="004C5C64"/>
    <w:rsid w:val="004D619F"/>
    <w:rsid w:val="004D770C"/>
    <w:rsid w:val="00530840"/>
    <w:rsid w:val="005558DA"/>
    <w:rsid w:val="005A3A80"/>
    <w:rsid w:val="00672A15"/>
    <w:rsid w:val="00695536"/>
    <w:rsid w:val="006F534B"/>
    <w:rsid w:val="00750AD6"/>
    <w:rsid w:val="0079393F"/>
    <w:rsid w:val="007B4C06"/>
    <w:rsid w:val="007C324C"/>
    <w:rsid w:val="007F0565"/>
    <w:rsid w:val="0084374F"/>
    <w:rsid w:val="00900E03"/>
    <w:rsid w:val="009071F7"/>
    <w:rsid w:val="00B37782"/>
    <w:rsid w:val="00BA261A"/>
    <w:rsid w:val="00BB7965"/>
    <w:rsid w:val="00C60757"/>
    <w:rsid w:val="00C71532"/>
    <w:rsid w:val="00CE5098"/>
    <w:rsid w:val="00D46795"/>
    <w:rsid w:val="00DC0BF2"/>
    <w:rsid w:val="00DC2C4A"/>
    <w:rsid w:val="00E840C2"/>
    <w:rsid w:val="00F11DE8"/>
    <w:rsid w:val="00F16860"/>
    <w:rsid w:val="00F54A20"/>
    <w:rsid w:val="00F64689"/>
    <w:rsid w:val="00F860F4"/>
    <w:rsid w:val="00FD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4E415"/>
  <w15:docId w15:val="{83F5CB69-4E36-4FF5-B0D7-CAC5C836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92020"/>
    <w:pPr>
      <w:spacing w:after="160" w:line="259" w:lineRule="auto"/>
    </w:pPr>
    <w:rPr>
      <w:sz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apple-converted-space">
    <w:name w:val="apple-converted-space"/>
    <w:qFormat/>
    <w:rsid w:val="00372051"/>
  </w:style>
  <w:style w:type="character" w:customStyle="1" w:styleId="Uzsvars">
    <w:name w:val="Uzsvars"/>
    <w:uiPriority w:val="20"/>
    <w:qFormat/>
    <w:rsid w:val="00372051"/>
    <w:rPr>
      <w:i/>
      <w:iCs/>
    </w:rPr>
  </w:style>
  <w:style w:type="character" w:customStyle="1" w:styleId="GalveneRakstz">
    <w:name w:val="Galvene Rakstz."/>
    <w:basedOn w:val="Noklusjumarindkopasfonts"/>
    <w:link w:val="Galvene"/>
    <w:uiPriority w:val="99"/>
    <w:qFormat/>
    <w:rsid w:val="00372051"/>
  </w:style>
  <w:style w:type="character" w:customStyle="1" w:styleId="KjeneRakstz">
    <w:name w:val="Kājene Rakstz."/>
    <w:basedOn w:val="Noklusjumarindkopasfonts"/>
    <w:link w:val="Kjene"/>
    <w:uiPriority w:val="99"/>
    <w:qFormat/>
    <w:rsid w:val="00372051"/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Numbered Para 1 Rakstz.,Dot pt Rakstz.,No Spacing1 Rakstz.,List Paragraph Char Char Char Rakstz.,MAIN CONTENT Rakstz."/>
    <w:link w:val="Sarakstarindkopa"/>
    <w:uiPriority w:val="34"/>
    <w:qFormat/>
    <w:rsid w:val="00AA542B"/>
  </w:style>
  <w:style w:type="character" w:customStyle="1" w:styleId="Internetasaite">
    <w:name w:val="Interneta saite"/>
    <w:basedOn w:val="Noklusjumarindkopasfonts"/>
    <w:uiPriority w:val="99"/>
    <w:unhideWhenUsed/>
    <w:rsid w:val="00AA542B"/>
    <w:rPr>
      <w:color w:val="0563C1" w:themeColor="hyperlink"/>
      <w:u w:val="single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qFormat/>
    <w:rsid w:val="006E4772"/>
    <w:rPr>
      <w:rFonts w:ascii="Calibri" w:hAnsi="Calibri"/>
      <w:szCs w:val="21"/>
    </w:rPr>
  </w:style>
  <w:style w:type="character" w:customStyle="1" w:styleId="Pamatteksts3Rakstz">
    <w:name w:val="Pamatteksts 3 Rakstz."/>
    <w:basedOn w:val="Noklusjumarindkopasfonts"/>
    <w:link w:val="Pamatteksts3"/>
    <w:qFormat/>
    <w:rsid w:val="00A43BBE"/>
    <w:rPr>
      <w:rFonts w:ascii="Arial" w:eastAsia="Times New Roman" w:hAnsi="Arial" w:cs="Arial"/>
      <w:b/>
      <w:bCs/>
      <w:sz w:val="24"/>
      <w:szCs w:val="20"/>
    </w:rPr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437460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arakstarindkopa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,Body"/>
    <w:basedOn w:val="Parasts"/>
    <w:link w:val="SarakstarindkopaRakstz"/>
    <w:uiPriority w:val="34"/>
    <w:qFormat/>
    <w:rsid w:val="00E8140C"/>
    <w:pPr>
      <w:ind w:left="720"/>
      <w:contextualSpacing/>
    </w:pPr>
  </w:style>
  <w:style w:type="paragraph" w:customStyle="1" w:styleId="Galveneunkjene">
    <w:name w:val="Galvene un kājene"/>
    <w:basedOn w:val="Parasts"/>
    <w:qFormat/>
  </w:style>
  <w:style w:type="paragraph" w:styleId="Galvene">
    <w:name w:val="header"/>
    <w:basedOn w:val="Parasts"/>
    <w:link w:val="GalveneRakstz"/>
    <w:uiPriority w:val="99"/>
    <w:unhideWhenUsed/>
    <w:rsid w:val="00372051"/>
    <w:pPr>
      <w:tabs>
        <w:tab w:val="center" w:pos="4153"/>
        <w:tab w:val="right" w:pos="8306"/>
      </w:tabs>
      <w:spacing w:after="0" w:line="240" w:lineRule="auto"/>
    </w:pPr>
  </w:style>
  <w:style w:type="paragraph" w:styleId="Kjene">
    <w:name w:val="footer"/>
    <w:basedOn w:val="Parasts"/>
    <w:link w:val="KjeneRakstz"/>
    <w:uiPriority w:val="99"/>
    <w:unhideWhenUsed/>
    <w:rsid w:val="00372051"/>
    <w:pPr>
      <w:tabs>
        <w:tab w:val="center" w:pos="4153"/>
        <w:tab w:val="right" w:pos="8306"/>
      </w:tabs>
      <w:spacing w:after="0" w:line="240" w:lineRule="auto"/>
    </w:pPr>
  </w:style>
  <w:style w:type="paragraph" w:customStyle="1" w:styleId="tv213">
    <w:name w:val="tv213"/>
    <w:basedOn w:val="Parasts"/>
    <w:qFormat/>
    <w:rsid w:val="00AA542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qFormat/>
    <w:rsid w:val="006E4772"/>
    <w:pPr>
      <w:spacing w:after="0" w:line="240" w:lineRule="auto"/>
    </w:pPr>
    <w:rPr>
      <w:rFonts w:ascii="Calibri" w:hAnsi="Calibri"/>
      <w:szCs w:val="21"/>
    </w:rPr>
  </w:style>
  <w:style w:type="paragraph" w:styleId="Pamatteksts3">
    <w:name w:val="Body Text 3"/>
    <w:basedOn w:val="Parasts"/>
    <w:link w:val="Pamatteksts3Rakstz"/>
    <w:qFormat/>
    <w:rsid w:val="00A43BBE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0"/>
    </w:rPr>
  </w:style>
  <w:style w:type="table" w:styleId="Reatabula">
    <w:name w:val="Table Grid"/>
    <w:basedOn w:val="Parastatabula"/>
    <w:rsid w:val="00AA54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rakstarindkopa1">
    <w:name w:val="Saraksta rindkopa1"/>
    <w:basedOn w:val="Parasts"/>
    <w:rsid w:val="00C60757"/>
    <w:pPr>
      <w:spacing w:line="240" w:lineRule="auto"/>
      <w:ind w:left="720"/>
      <w:contextualSpacing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styleId="Komentraatsauce">
    <w:name w:val="annotation reference"/>
    <w:rsid w:val="00F54A20"/>
    <w:rPr>
      <w:sz w:val="16"/>
      <w:szCs w:val="16"/>
    </w:rPr>
  </w:style>
  <w:style w:type="paragraph" w:customStyle="1" w:styleId="paragraph">
    <w:name w:val="paragraph"/>
    <w:basedOn w:val="Parasts"/>
    <w:rsid w:val="003B476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g-star-inserted">
    <w:name w:val="ng-star-inserted"/>
    <w:basedOn w:val="Noklusjumarindkopasfonts"/>
    <w:rsid w:val="003B4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is.gov.l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Inese Kunakova</cp:lastModifiedBy>
  <cp:revision>10</cp:revision>
  <cp:lastPrinted>2023-12-07T09:01:00Z</cp:lastPrinted>
  <dcterms:created xsi:type="dcterms:W3CDTF">2025-01-20T14:40:00Z</dcterms:created>
  <dcterms:modified xsi:type="dcterms:W3CDTF">2026-06-26T12:50:00Z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