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6198E" w14:textId="77777777" w:rsidR="005462EE" w:rsidRPr="005462EE" w:rsidRDefault="005462EE" w:rsidP="005462EE">
      <w:pPr>
        <w:spacing w:after="0" w:line="240" w:lineRule="auto"/>
        <w:rPr>
          <w:rFonts w:ascii="Times New Roman" w:eastAsia="Times New Roman" w:hAnsi="Times New Roman" w:cs="Times New Roman"/>
          <w:caps/>
        </w:rPr>
      </w:pPr>
      <w:bookmarkStart w:id="0" w:name="_Toc535914578"/>
    </w:p>
    <w:p w14:paraId="790F05CB" w14:textId="77777777" w:rsidR="005462EE" w:rsidRPr="005462EE" w:rsidRDefault="00A64A7C" w:rsidP="005462EE">
      <w:pPr>
        <w:spacing w:after="0" w:line="240" w:lineRule="auto"/>
        <w:jc w:val="right"/>
        <w:rPr>
          <w:rFonts w:ascii="Times New Roman" w:eastAsia="Times New Roman" w:hAnsi="Times New Roman" w:cs="Times New Roman"/>
          <w:caps/>
        </w:rPr>
      </w:pPr>
      <w:r w:rsidRPr="005462EE">
        <w:rPr>
          <w:rFonts w:ascii="Times New Roman" w:eastAsia="Times New Roman" w:hAnsi="Times New Roman" w:cs="Times New Roman"/>
          <w:caps/>
        </w:rPr>
        <w:t>A</w:t>
      </w:r>
      <w:bookmarkStart w:id="1" w:name="_Ref103758771"/>
      <w:bookmarkEnd w:id="1"/>
      <w:r w:rsidRPr="005462EE">
        <w:rPr>
          <w:rFonts w:ascii="Times New Roman" w:eastAsia="Times New Roman" w:hAnsi="Times New Roman" w:cs="Times New Roman"/>
          <w:caps/>
        </w:rPr>
        <w:t>pstiprināts</w:t>
      </w:r>
    </w:p>
    <w:p w14:paraId="505E3934" w14:textId="77777777" w:rsidR="005462EE" w:rsidRPr="005462EE" w:rsidRDefault="00A64A7C" w:rsidP="005462EE">
      <w:pPr>
        <w:spacing w:after="0" w:line="276" w:lineRule="auto"/>
        <w:ind w:left="5670" w:hanging="330"/>
        <w:jc w:val="right"/>
        <w:rPr>
          <w:rFonts w:ascii="Times New Roman" w:eastAsia="Times New Roman" w:hAnsi="Times New Roman" w:cs="Times New Roman"/>
          <w:caps/>
          <w:lang w:val="en-US"/>
        </w:rPr>
      </w:pPr>
      <w:bookmarkStart w:id="2" w:name="_Toc535914575"/>
      <w:bookmarkStart w:id="3" w:name="_Toc535914573"/>
      <w:bookmarkStart w:id="4" w:name="_Hlk83025557"/>
      <w:r w:rsidRPr="005462EE">
        <w:rPr>
          <w:rFonts w:ascii="Times New Roman" w:eastAsia="Times New Roman" w:hAnsi="Times New Roman" w:cs="Times New Roman"/>
          <w:lang w:val="en-US"/>
        </w:rPr>
        <w:t>Aizkraukles novada pašvaldība</w:t>
      </w:r>
    </w:p>
    <w:p w14:paraId="49C54E7D" w14:textId="77777777" w:rsidR="005462EE" w:rsidRPr="005462EE" w:rsidRDefault="00A64A7C" w:rsidP="005462EE">
      <w:pPr>
        <w:spacing w:after="0" w:line="276" w:lineRule="auto"/>
        <w:jc w:val="right"/>
        <w:rPr>
          <w:rFonts w:ascii="Times New Roman" w:eastAsia="Times New Roman" w:hAnsi="Times New Roman" w:cs="Times New Roman"/>
          <w:lang w:val="en-US"/>
        </w:rPr>
      </w:pPr>
      <w:r w:rsidRPr="005462EE">
        <w:rPr>
          <w:rFonts w:ascii="Times New Roman" w:eastAsia="Times New Roman" w:hAnsi="Times New Roman" w:cs="Times New Roman"/>
          <w:lang w:val="en-US"/>
        </w:rPr>
        <w:t>Iepirkumu komisijas sēdē</w:t>
      </w:r>
    </w:p>
    <w:p w14:paraId="31610001" w14:textId="32A362A1" w:rsidR="005462EE" w:rsidRPr="005462EE" w:rsidRDefault="00A64A7C" w:rsidP="005462EE">
      <w:pPr>
        <w:spacing w:after="0" w:line="240" w:lineRule="auto"/>
        <w:jc w:val="right"/>
        <w:rPr>
          <w:rFonts w:ascii="Times New Roman" w:eastAsia="Times New Roman" w:hAnsi="Times New Roman" w:cs="Times New Roman"/>
        </w:rPr>
      </w:pPr>
      <w:r w:rsidRPr="005462EE">
        <w:rPr>
          <w:rFonts w:ascii="Times New Roman" w:eastAsia="Times New Roman" w:hAnsi="Times New Roman" w:cs="Times New Roman"/>
        </w:rPr>
        <w:t xml:space="preserve">2026.gada </w:t>
      </w:r>
      <w:r w:rsidR="003A4FCA">
        <w:rPr>
          <w:rFonts w:ascii="Times New Roman" w:eastAsia="Times New Roman" w:hAnsi="Times New Roman" w:cs="Times New Roman"/>
        </w:rPr>
        <w:t>26.jūnijā</w:t>
      </w:r>
    </w:p>
    <w:p w14:paraId="714A0419" w14:textId="77777777" w:rsidR="005462EE" w:rsidRDefault="00A64A7C" w:rsidP="00205B35">
      <w:pPr>
        <w:spacing w:after="480" w:line="240" w:lineRule="auto"/>
        <w:jc w:val="right"/>
        <w:rPr>
          <w:rFonts w:ascii="Times New Roman" w:eastAsia="Times New Roman" w:hAnsi="Times New Roman" w:cs="Times New Roman"/>
        </w:rPr>
      </w:pPr>
      <w:smartTag w:uri="schemas-tilde-lv/tildestengine" w:element="veidnes">
        <w:smartTagPr>
          <w:attr w:name="baseform" w:val="Protokols"/>
          <w:attr w:name="id" w:val="-1"/>
          <w:attr w:name="text" w:val="Protokols"/>
        </w:smartTagPr>
        <w:r w:rsidRPr="005462EE">
          <w:rPr>
            <w:rFonts w:ascii="Times New Roman" w:eastAsia="Times New Roman" w:hAnsi="Times New Roman" w:cs="Times New Roman"/>
          </w:rPr>
          <w:t>Protokols</w:t>
        </w:r>
      </w:smartTag>
      <w:r w:rsidRPr="005462EE">
        <w:rPr>
          <w:rFonts w:ascii="Times New Roman" w:eastAsia="Times New Roman" w:hAnsi="Times New Roman" w:cs="Times New Roman"/>
        </w:rPr>
        <w:t xml:space="preserve"> Nr. AND/2026/72-1</w:t>
      </w:r>
    </w:p>
    <w:p w14:paraId="23C65BFD" w14:textId="77777777" w:rsidR="00565099" w:rsidRPr="00565099" w:rsidRDefault="00565099" w:rsidP="00565099">
      <w:pPr>
        <w:spacing w:after="0" w:line="240" w:lineRule="auto"/>
        <w:jc w:val="right"/>
        <w:rPr>
          <w:rFonts w:ascii="Times New Roman" w:eastAsia="Times New Roman" w:hAnsi="Times New Roman" w:cs="Times New Roman"/>
          <w:i/>
          <w:iCs/>
          <w:sz w:val="24"/>
          <w:szCs w:val="24"/>
          <w:highlight w:val="yellow"/>
          <w:lang w:val="en-US"/>
        </w:rPr>
      </w:pPr>
      <w:r w:rsidRPr="00565099">
        <w:rPr>
          <w:rFonts w:ascii="Times New Roman" w:eastAsia="Times New Roman" w:hAnsi="Times New Roman" w:cs="Times New Roman"/>
          <w:i/>
          <w:iCs/>
          <w:sz w:val="24"/>
          <w:szCs w:val="24"/>
          <w:highlight w:val="yellow"/>
        </w:rPr>
        <w:t>ar grozījumiem</w:t>
      </w:r>
    </w:p>
    <w:p w14:paraId="0BC3ACB0" w14:textId="4DA678CE" w:rsidR="00565099" w:rsidRPr="00565099" w:rsidRDefault="00565099" w:rsidP="00565099">
      <w:pPr>
        <w:spacing w:after="0" w:line="240" w:lineRule="auto"/>
        <w:jc w:val="right"/>
        <w:rPr>
          <w:rFonts w:ascii="Times New Roman" w:eastAsia="Times New Roman" w:hAnsi="Times New Roman" w:cs="Times New Roman"/>
          <w:i/>
          <w:iCs/>
          <w:sz w:val="24"/>
          <w:szCs w:val="24"/>
          <w:highlight w:val="yellow"/>
        </w:rPr>
      </w:pPr>
      <w:r w:rsidRPr="00565099">
        <w:rPr>
          <w:rFonts w:ascii="Times New Roman" w:eastAsia="Times New Roman" w:hAnsi="Times New Roman" w:cs="Times New Roman"/>
          <w:i/>
          <w:iCs/>
          <w:sz w:val="24"/>
          <w:szCs w:val="24"/>
          <w:highlight w:val="yellow"/>
        </w:rPr>
        <w:t xml:space="preserve">2026.gada </w:t>
      </w:r>
      <w:r>
        <w:rPr>
          <w:rFonts w:ascii="Times New Roman" w:eastAsia="Times New Roman" w:hAnsi="Times New Roman" w:cs="Times New Roman"/>
          <w:i/>
          <w:iCs/>
          <w:sz w:val="24"/>
          <w:szCs w:val="24"/>
          <w:highlight w:val="yellow"/>
        </w:rPr>
        <w:t>2.jūlija</w:t>
      </w:r>
      <w:r w:rsidRPr="00565099">
        <w:rPr>
          <w:rFonts w:ascii="Times New Roman" w:eastAsia="Times New Roman" w:hAnsi="Times New Roman" w:cs="Times New Roman"/>
          <w:i/>
          <w:iCs/>
          <w:sz w:val="24"/>
          <w:szCs w:val="24"/>
          <w:highlight w:val="yellow"/>
        </w:rPr>
        <w:t xml:space="preserve"> sēdē</w:t>
      </w:r>
    </w:p>
    <w:p w14:paraId="034190DA" w14:textId="2EFC76F1" w:rsidR="007B4A46" w:rsidRPr="005462EE" w:rsidRDefault="00565099" w:rsidP="00565099">
      <w:pPr>
        <w:spacing w:after="480" w:line="240" w:lineRule="auto"/>
        <w:jc w:val="right"/>
        <w:rPr>
          <w:rFonts w:ascii="Times New Roman" w:eastAsia="Times New Roman" w:hAnsi="Times New Roman" w:cs="Times New Roman"/>
          <w:color w:val="FF0000"/>
        </w:rPr>
      </w:pPr>
      <w:r w:rsidRPr="00565099">
        <w:rPr>
          <w:rFonts w:ascii="Times New Roman" w:eastAsia="Times New Roman" w:hAnsi="Times New Roman" w:cs="Times New Roman"/>
          <w:i/>
          <w:iCs/>
          <w:sz w:val="24"/>
          <w:szCs w:val="24"/>
          <w:highlight w:val="yellow"/>
        </w:rPr>
        <w:t>Protokols</w:t>
      </w:r>
      <w:r w:rsidRPr="00565099">
        <w:rPr>
          <w:rFonts w:ascii="Times New Roman" w:eastAsia="Times New Roman" w:hAnsi="Times New Roman" w:cs="Times New Roman"/>
          <w:i/>
          <w:iCs/>
          <w:sz w:val="24"/>
          <w:szCs w:val="24"/>
          <w:highlight w:val="yellow"/>
          <w:lang w:val="en-US"/>
        </w:rPr>
        <w:t xml:space="preserve"> Nr. AND 2026/</w:t>
      </w:r>
      <w:r>
        <w:rPr>
          <w:rFonts w:ascii="Times New Roman" w:eastAsia="Times New Roman" w:hAnsi="Times New Roman" w:cs="Times New Roman"/>
          <w:i/>
          <w:iCs/>
          <w:sz w:val="24"/>
          <w:szCs w:val="24"/>
          <w:highlight w:val="yellow"/>
          <w:lang w:val="en-US"/>
        </w:rPr>
        <w:t>72</w:t>
      </w:r>
      <w:r w:rsidRPr="00565099">
        <w:rPr>
          <w:rFonts w:ascii="Times New Roman" w:eastAsia="Times New Roman" w:hAnsi="Times New Roman" w:cs="Times New Roman"/>
          <w:i/>
          <w:iCs/>
          <w:sz w:val="24"/>
          <w:szCs w:val="24"/>
          <w:highlight w:val="yellow"/>
          <w:lang w:val="en-US"/>
        </w:rPr>
        <w:t>-2</w:t>
      </w:r>
    </w:p>
    <w:p w14:paraId="3F8C15D6" w14:textId="77777777" w:rsidR="005462EE" w:rsidRPr="005462EE" w:rsidRDefault="00A64A7C" w:rsidP="005462EE">
      <w:pPr>
        <w:spacing w:after="0" w:line="240" w:lineRule="auto"/>
        <w:jc w:val="center"/>
        <w:rPr>
          <w:rFonts w:ascii="Times New Roman" w:eastAsia="Times New Roman" w:hAnsi="Times New Roman" w:cs="Times New Roman"/>
          <w:sz w:val="32"/>
          <w:szCs w:val="32"/>
        </w:rPr>
      </w:pPr>
      <w:r w:rsidRPr="005462EE">
        <w:rPr>
          <w:rFonts w:ascii="Times New Roman" w:eastAsia="Times New Roman" w:hAnsi="Times New Roman" w:cs="Times New Roman"/>
          <w:sz w:val="32"/>
          <w:szCs w:val="32"/>
        </w:rPr>
        <w:t>PUBLISKĀ IEPIRKUMA</w:t>
      </w:r>
    </w:p>
    <w:p w14:paraId="7C2E9C2A" w14:textId="77777777" w:rsidR="005462EE" w:rsidRPr="005462EE" w:rsidRDefault="005462EE" w:rsidP="005462EE">
      <w:pPr>
        <w:spacing w:after="0" w:line="240" w:lineRule="auto"/>
        <w:jc w:val="center"/>
        <w:rPr>
          <w:rFonts w:ascii="Times New Roman" w:eastAsia="Times New Roman" w:hAnsi="Times New Roman" w:cs="Times New Roman"/>
          <w:sz w:val="32"/>
          <w:szCs w:val="32"/>
        </w:rPr>
      </w:pPr>
    </w:p>
    <w:p w14:paraId="2329E6E7" w14:textId="77777777" w:rsidR="005462EE" w:rsidRPr="005462EE" w:rsidRDefault="005462EE" w:rsidP="005462EE">
      <w:pPr>
        <w:spacing w:after="0" w:line="240" w:lineRule="auto"/>
        <w:jc w:val="center"/>
        <w:rPr>
          <w:rFonts w:ascii="Times New Roman" w:eastAsia="Times New Roman" w:hAnsi="Times New Roman" w:cs="Times New Roman"/>
          <w:sz w:val="32"/>
          <w:szCs w:val="32"/>
        </w:rPr>
      </w:pPr>
    </w:p>
    <w:p w14:paraId="198BF846" w14:textId="77777777" w:rsidR="005462EE" w:rsidRPr="005462EE" w:rsidRDefault="00A64A7C" w:rsidP="005462EE">
      <w:pPr>
        <w:spacing w:after="0" w:line="240" w:lineRule="auto"/>
        <w:jc w:val="center"/>
        <w:rPr>
          <w:rFonts w:ascii="Times New Roman" w:eastAsia="Times New Roman" w:hAnsi="Times New Roman" w:cs="Times New Roman"/>
          <w:b/>
          <w:caps/>
          <w:sz w:val="32"/>
          <w:szCs w:val="32"/>
        </w:rPr>
      </w:pPr>
      <w:r w:rsidRPr="005462EE">
        <w:rPr>
          <w:rFonts w:ascii="Times New Roman" w:eastAsia="Times New Roman" w:hAnsi="Times New Roman" w:cs="Times New Roman"/>
          <w:b/>
          <w:caps/>
          <w:sz w:val="32"/>
          <w:szCs w:val="32"/>
        </w:rPr>
        <w:t xml:space="preserve">Pārvietojamas kupolveida nojumes piegāde un montāža Aizkraukles pilsētā </w:t>
      </w:r>
    </w:p>
    <w:p w14:paraId="29C04C6E" w14:textId="77777777" w:rsidR="005462EE" w:rsidRPr="005462EE" w:rsidRDefault="005462EE" w:rsidP="005462EE">
      <w:pPr>
        <w:spacing w:after="0" w:line="240" w:lineRule="auto"/>
        <w:rPr>
          <w:rFonts w:ascii="Times New Roman" w:eastAsia="Times New Roman" w:hAnsi="Times New Roman" w:cs="Times New Roman"/>
          <w:b/>
          <w:i/>
          <w:iCs/>
          <w:caps/>
          <w:sz w:val="32"/>
          <w:szCs w:val="32"/>
        </w:rPr>
      </w:pPr>
    </w:p>
    <w:p w14:paraId="5140D7E0" w14:textId="77777777" w:rsidR="005462EE" w:rsidRPr="005462EE" w:rsidRDefault="00A64A7C" w:rsidP="005462EE">
      <w:pPr>
        <w:spacing w:after="0" w:line="240" w:lineRule="auto"/>
        <w:jc w:val="center"/>
        <w:rPr>
          <w:rFonts w:ascii="Times New Roman" w:eastAsia="Times New Roman" w:hAnsi="Times New Roman" w:cs="Times New Roman"/>
          <w:sz w:val="32"/>
          <w:szCs w:val="32"/>
        </w:rPr>
      </w:pPr>
      <w:r w:rsidRPr="005462EE">
        <w:rPr>
          <w:rFonts w:ascii="Times New Roman" w:eastAsia="Times New Roman" w:hAnsi="Times New Roman" w:cs="Times New Roman"/>
          <w:sz w:val="32"/>
          <w:szCs w:val="32"/>
        </w:rPr>
        <w:t>NOLIKUMS</w:t>
      </w:r>
    </w:p>
    <w:p w14:paraId="3FA683E4" w14:textId="77777777" w:rsidR="005462EE" w:rsidRPr="005462EE" w:rsidRDefault="005462EE" w:rsidP="005462EE">
      <w:pPr>
        <w:spacing w:after="0" w:line="240" w:lineRule="auto"/>
        <w:jc w:val="center"/>
        <w:rPr>
          <w:rFonts w:ascii="Times New Roman" w:eastAsia="Times New Roman" w:hAnsi="Times New Roman" w:cs="Times New Roman"/>
          <w:sz w:val="32"/>
          <w:szCs w:val="32"/>
        </w:rPr>
      </w:pPr>
    </w:p>
    <w:p w14:paraId="721EA1A9" w14:textId="77777777" w:rsidR="005462EE" w:rsidRPr="005462EE" w:rsidRDefault="00A64A7C" w:rsidP="005462EE">
      <w:pPr>
        <w:tabs>
          <w:tab w:val="center" w:pos="4680"/>
          <w:tab w:val="left" w:pos="6861"/>
        </w:tabs>
        <w:spacing w:after="0" w:line="240" w:lineRule="auto"/>
        <w:rPr>
          <w:rFonts w:ascii="Times New Roman" w:eastAsia="Times New Roman" w:hAnsi="Times New Roman" w:cs="Times New Roman"/>
          <w:sz w:val="32"/>
          <w:szCs w:val="32"/>
        </w:rPr>
      </w:pPr>
      <w:bookmarkStart w:id="5" w:name="_Hlk68167441"/>
      <w:r w:rsidRPr="005462EE">
        <w:rPr>
          <w:rFonts w:ascii="Times New Roman" w:eastAsia="Times New Roman" w:hAnsi="Times New Roman" w:cs="Times New Roman"/>
        </w:rPr>
        <w:tab/>
      </w:r>
      <w:r w:rsidRPr="005462EE">
        <w:rPr>
          <w:rFonts w:ascii="Times New Roman" w:eastAsia="Times New Roman" w:hAnsi="Times New Roman" w:cs="Times New Roman"/>
          <w:sz w:val="32"/>
          <w:szCs w:val="32"/>
        </w:rPr>
        <w:t>Identifikācijas Nr. AND 2026/72</w:t>
      </w:r>
    </w:p>
    <w:bookmarkEnd w:id="5"/>
    <w:p w14:paraId="1C2CB673" w14:textId="77777777" w:rsidR="005462EE" w:rsidRPr="005462EE" w:rsidRDefault="005462EE" w:rsidP="005462EE">
      <w:pPr>
        <w:spacing w:after="0" w:line="240" w:lineRule="auto"/>
        <w:jc w:val="center"/>
        <w:rPr>
          <w:rFonts w:ascii="Times New Roman" w:eastAsia="Times New Roman" w:hAnsi="Times New Roman" w:cs="Times New Roman"/>
        </w:rPr>
      </w:pPr>
    </w:p>
    <w:p w14:paraId="7A601C89" w14:textId="77777777" w:rsidR="005462EE" w:rsidRPr="005462EE" w:rsidRDefault="005462EE" w:rsidP="005462EE">
      <w:pPr>
        <w:spacing w:after="0" w:line="240" w:lineRule="auto"/>
        <w:rPr>
          <w:rFonts w:ascii="Times New Roman" w:eastAsia="Times New Roman" w:hAnsi="Times New Roman" w:cs="Times New Roman"/>
        </w:rPr>
      </w:pPr>
    </w:p>
    <w:p w14:paraId="5433ADE7" w14:textId="77777777" w:rsidR="005462EE" w:rsidRPr="005462EE" w:rsidRDefault="005462EE" w:rsidP="005462EE">
      <w:pPr>
        <w:spacing w:after="0" w:line="240" w:lineRule="auto"/>
        <w:jc w:val="center"/>
        <w:rPr>
          <w:rFonts w:ascii="Times New Roman" w:eastAsia="Times New Roman" w:hAnsi="Times New Roman" w:cs="Times New Roman"/>
        </w:rPr>
      </w:pPr>
    </w:p>
    <w:p w14:paraId="5DA353C1" w14:textId="77777777" w:rsidR="005462EE" w:rsidRPr="00205B35" w:rsidRDefault="00A64A7C" w:rsidP="00205B35">
      <w:pPr>
        <w:spacing w:after="0" w:line="240" w:lineRule="auto"/>
        <w:jc w:val="center"/>
        <w:rPr>
          <w:rFonts w:ascii="Times New Roman" w:eastAsia="Times New Roman" w:hAnsi="Times New Roman" w:cs="Times New Roman"/>
          <w:i/>
          <w:iCs/>
          <w:sz w:val="28"/>
          <w:szCs w:val="28"/>
        </w:rPr>
      </w:pPr>
      <w:r w:rsidRPr="005462EE">
        <w:rPr>
          <w:rFonts w:ascii="Times New Roman" w:eastAsia="Times New Roman" w:hAnsi="Times New Roman" w:cs="Times New Roman"/>
          <w:i/>
          <w:iCs/>
          <w:sz w:val="28"/>
          <w:szCs w:val="28"/>
        </w:rPr>
        <w:t>Publisko iepirkumu likuma 9.panta kārtī</w:t>
      </w:r>
      <w:r w:rsidR="00205B35">
        <w:rPr>
          <w:rFonts w:ascii="Times New Roman" w:eastAsia="Times New Roman" w:hAnsi="Times New Roman" w:cs="Times New Roman"/>
          <w:i/>
          <w:iCs/>
          <w:sz w:val="28"/>
          <w:szCs w:val="28"/>
        </w:rPr>
        <w:t>bā</w:t>
      </w:r>
      <w:r w:rsidR="00205B35">
        <w:rPr>
          <w:rFonts w:ascii="Times New Roman" w:eastAsia="Times New Roman" w:hAnsi="Times New Roman" w:cs="Times New Roman"/>
          <w:noProof/>
          <w:color w:val="000000"/>
        </w:rPr>
        <w:drawing>
          <wp:inline distT="0" distB="0" distL="0" distR="0" wp14:anchorId="32A8A488" wp14:editId="0ABCD013">
            <wp:extent cx="3427165" cy="1365250"/>
            <wp:effectExtent l="0" t="0" r="1905" b="6350"/>
            <wp:docPr id="90279139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791390" name="Picture 1"/>
                    <pic:cNvPicPr>
                      <a:picLocks noChangeAspect="1" noChangeArrowheads="1"/>
                    </pic:cNvPicPr>
                  </pic:nvPicPr>
                  <pic:blipFill>
                    <a:blip r:embed="rId10" r:link="rId11">
                      <a:extLst>
                        <a:ext uri="{28A0092B-C50C-407E-A947-70E740481C1C}">
                          <a14:useLocalDpi xmlns:a14="http://schemas.microsoft.com/office/drawing/2010/main" val="0"/>
                        </a:ext>
                      </a:extLst>
                    </a:blip>
                    <a:stretch>
                      <a:fillRect/>
                    </a:stretch>
                  </pic:blipFill>
                  <pic:spPr bwMode="auto">
                    <a:xfrm>
                      <a:off x="0" y="0"/>
                      <a:ext cx="3465376" cy="1380472"/>
                    </a:xfrm>
                    <a:prstGeom prst="rect">
                      <a:avLst/>
                    </a:prstGeom>
                    <a:noFill/>
                    <a:ln>
                      <a:noFill/>
                    </a:ln>
                  </pic:spPr>
                </pic:pic>
              </a:graphicData>
            </a:graphic>
          </wp:inline>
        </w:drawing>
      </w:r>
    </w:p>
    <w:p w14:paraId="5DD0EEF9" w14:textId="77777777" w:rsidR="00205B35" w:rsidRPr="00205B35" w:rsidRDefault="00A64A7C" w:rsidP="00205B35">
      <w:pPr>
        <w:pStyle w:val="elementtoproof"/>
        <w:jc w:val="both"/>
        <w:rPr>
          <w:sz w:val="22"/>
          <w:szCs w:val="22"/>
        </w:rPr>
      </w:pPr>
      <w:r w:rsidRPr="00205B35">
        <w:rPr>
          <w:rFonts w:ascii="Times New Roman" w:eastAsia="Calibri" w:hAnsi="Times New Roman" w:cs="Times New Roman"/>
          <w:sz w:val="22"/>
          <w:szCs w:val="22"/>
        </w:rPr>
        <w:t xml:space="preserve">Iepirkums tiek realizēts </w:t>
      </w:r>
      <w:r w:rsidRPr="00205B35">
        <w:rPr>
          <w:rFonts w:ascii="Times New Roman" w:hAnsi="Times New Roman" w:cs="Times New Roman"/>
          <w:color w:val="000000"/>
          <w:sz w:val="22"/>
          <w:szCs w:val="22"/>
        </w:rPr>
        <w:t>Eiropas Savienības Eiropas Lauksaimniecības fonda lauku attīstībai Kopējās lauksaimniecības politikas stratēģiskā plāna 2023. – 2027. gadam intervences LA19 “Darbību īstenošana saskaņā ar sabiedrības virzītas vietējās attīstības stratēģiju, tostarp sadarbības aktivitātes un to sagatavošana” aktivitātē “Kopienu spēcinošas un vietas attīstību sekmējošas iniciatīvas” projektā Nr. 26-04-CL05-C0LA19.2201-000010 "Daudzfunkcionālas brīvdabas klases un izstāžu zāles attīstība vietējās kopienas iesaistei"</w:t>
      </w:r>
      <w:r w:rsidR="00F32059">
        <w:rPr>
          <w:rFonts w:ascii="Times New Roman" w:hAnsi="Times New Roman" w:cs="Times New Roman"/>
          <w:color w:val="000000"/>
          <w:sz w:val="22"/>
          <w:szCs w:val="22"/>
        </w:rPr>
        <w:t xml:space="preserve"> </w:t>
      </w:r>
      <w:r w:rsidR="00F63690">
        <w:rPr>
          <w:rFonts w:ascii="Times New Roman" w:hAnsi="Times New Roman" w:cs="Times New Roman"/>
          <w:color w:val="000000"/>
          <w:sz w:val="22"/>
          <w:szCs w:val="22"/>
        </w:rPr>
        <w:t>ietvaros</w:t>
      </w:r>
      <w:r w:rsidR="00E55F25">
        <w:rPr>
          <w:rFonts w:ascii="Times New Roman" w:hAnsi="Times New Roman" w:cs="Times New Roman"/>
          <w:color w:val="000000"/>
          <w:sz w:val="22"/>
          <w:szCs w:val="22"/>
        </w:rPr>
        <w:t>.</w:t>
      </w:r>
    </w:p>
    <w:p w14:paraId="336CBAD2" w14:textId="77777777" w:rsidR="00205B35" w:rsidRPr="005462EE" w:rsidRDefault="00205B35" w:rsidP="00F32059">
      <w:pPr>
        <w:spacing w:after="0" w:line="240" w:lineRule="auto"/>
        <w:rPr>
          <w:rFonts w:ascii="Times New Roman" w:eastAsia="Times New Roman" w:hAnsi="Times New Roman" w:cs="Times New Roman"/>
          <w:sz w:val="28"/>
          <w:szCs w:val="28"/>
        </w:rPr>
      </w:pPr>
    </w:p>
    <w:p w14:paraId="6D47E77F" w14:textId="77777777" w:rsidR="005462EE" w:rsidRPr="005462EE" w:rsidRDefault="00A64A7C" w:rsidP="005462EE">
      <w:pPr>
        <w:spacing w:after="0" w:line="240" w:lineRule="auto"/>
        <w:jc w:val="center"/>
        <w:rPr>
          <w:rFonts w:ascii="Times New Roman" w:eastAsia="Times New Roman" w:hAnsi="Times New Roman" w:cs="Times New Roman"/>
          <w:sz w:val="24"/>
          <w:szCs w:val="24"/>
        </w:rPr>
      </w:pPr>
      <w:r w:rsidRPr="005462EE">
        <w:rPr>
          <w:rFonts w:ascii="Times New Roman" w:eastAsia="Times New Roman" w:hAnsi="Times New Roman" w:cs="Times New Roman"/>
          <w:sz w:val="24"/>
          <w:szCs w:val="24"/>
        </w:rPr>
        <w:t xml:space="preserve">Aizkraukle, </w:t>
      </w:r>
      <w:bookmarkStart w:id="6" w:name="_Toc535914576"/>
      <w:bookmarkEnd w:id="2"/>
      <w:bookmarkEnd w:id="3"/>
      <w:bookmarkEnd w:id="4"/>
    </w:p>
    <w:p w14:paraId="7A88F1D6" w14:textId="77777777" w:rsidR="005462EE" w:rsidRPr="005462EE" w:rsidRDefault="00A64A7C" w:rsidP="005462EE">
      <w:pPr>
        <w:spacing w:after="0" w:line="240" w:lineRule="auto"/>
        <w:jc w:val="center"/>
        <w:rPr>
          <w:rFonts w:ascii="Times New Roman" w:eastAsia="Times New Roman" w:hAnsi="Times New Roman" w:cs="Times New Roman"/>
          <w:sz w:val="24"/>
          <w:szCs w:val="24"/>
        </w:rPr>
      </w:pPr>
      <w:r w:rsidRPr="005462EE">
        <w:rPr>
          <w:rFonts w:ascii="Times New Roman" w:eastAsia="Times New Roman" w:hAnsi="Times New Roman" w:cs="Times New Roman"/>
          <w:sz w:val="24"/>
          <w:szCs w:val="24"/>
        </w:rPr>
        <w:t>Aizkraukles novads,</w:t>
      </w:r>
    </w:p>
    <w:p w14:paraId="72B2A4F0" w14:textId="77777777" w:rsidR="005462EE" w:rsidRPr="005462EE" w:rsidRDefault="00A64A7C" w:rsidP="005462EE">
      <w:pPr>
        <w:spacing w:after="0" w:line="240" w:lineRule="auto"/>
        <w:jc w:val="center"/>
        <w:rPr>
          <w:rFonts w:ascii="Times New Roman" w:eastAsia="Times New Roman" w:hAnsi="Times New Roman" w:cs="Times New Roman"/>
          <w:sz w:val="24"/>
          <w:szCs w:val="24"/>
        </w:rPr>
      </w:pPr>
      <w:r w:rsidRPr="005462EE">
        <w:rPr>
          <w:rFonts w:ascii="Times New Roman" w:eastAsia="Times New Roman" w:hAnsi="Times New Roman" w:cs="Times New Roman"/>
          <w:sz w:val="24"/>
          <w:szCs w:val="24"/>
        </w:rPr>
        <w:t xml:space="preserve"> 20</w:t>
      </w:r>
      <w:bookmarkEnd w:id="6"/>
      <w:r w:rsidRPr="005462EE">
        <w:rPr>
          <w:rFonts w:ascii="Times New Roman" w:eastAsia="Times New Roman" w:hAnsi="Times New Roman" w:cs="Times New Roman"/>
          <w:sz w:val="24"/>
          <w:szCs w:val="24"/>
        </w:rPr>
        <w:t>2</w:t>
      </w:r>
      <w:bookmarkStart w:id="7" w:name="_Toc508025203"/>
      <w:bookmarkStart w:id="8" w:name="_Toc508269419"/>
      <w:bookmarkStart w:id="9" w:name="_Toc521941518"/>
      <w:bookmarkEnd w:id="0"/>
      <w:r w:rsidRPr="005462EE">
        <w:rPr>
          <w:rFonts w:ascii="Times New Roman" w:eastAsia="Times New Roman" w:hAnsi="Times New Roman" w:cs="Times New Roman"/>
          <w:sz w:val="24"/>
          <w:szCs w:val="24"/>
        </w:rPr>
        <w:t>6</w:t>
      </w:r>
    </w:p>
    <w:p w14:paraId="4A6E7151" w14:textId="77777777" w:rsidR="005462EE" w:rsidRPr="005462EE" w:rsidRDefault="005462EE" w:rsidP="005462EE">
      <w:pPr>
        <w:spacing w:after="0"/>
        <w:jc w:val="center"/>
        <w:rPr>
          <w:rFonts w:ascii="Times New Roman" w:eastAsia="SimSun" w:hAnsi="Times New Roman" w:cs="Times New Roman"/>
          <w:b/>
          <w:bCs/>
        </w:rPr>
      </w:pPr>
      <w:bookmarkStart w:id="10" w:name="_Toc36541279"/>
      <w:bookmarkStart w:id="11" w:name="_Toc36541784"/>
      <w:bookmarkStart w:id="12" w:name="_Toc223765750"/>
      <w:bookmarkStart w:id="13" w:name="_Toc223765611"/>
      <w:bookmarkStart w:id="14" w:name="_Toc223765473"/>
      <w:bookmarkStart w:id="15" w:name="_Toc223765419"/>
      <w:bookmarkStart w:id="16" w:name="_Toc223765360"/>
      <w:bookmarkStart w:id="17" w:name="_Toc223765281"/>
      <w:bookmarkStart w:id="18" w:name="_Toc223765195"/>
      <w:bookmarkStart w:id="19" w:name="_Toc223764470"/>
      <w:bookmarkStart w:id="20" w:name="_Toc223764094"/>
      <w:bookmarkStart w:id="21" w:name="_Toc223763753"/>
      <w:bookmarkStart w:id="22" w:name="_Toc223763680"/>
      <w:bookmarkStart w:id="23" w:name="_Toc223763527"/>
      <w:bookmarkStart w:id="24" w:name="_Toc534285725"/>
      <w:bookmarkStart w:id="25" w:name="_Toc535329254"/>
      <w:bookmarkStart w:id="26" w:name="_Toc535408315"/>
      <w:bookmarkStart w:id="27" w:name="_Toc535408629"/>
      <w:bookmarkStart w:id="28" w:name="_Toc535409367"/>
      <w:bookmarkStart w:id="29" w:name="_Toc535409460"/>
      <w:bookmarkStart w:id="30" w:name="_Toc21523272"/>
      <w:bookmarkStart w:id="31" w:name="_Toc24637479"/>
    </w:p>
    <w:p w14:paraId="09FDFA15" w14:textId="77777777" w:rsidR="005462EE" w:rsidRPr="005462EE" w:rsidRDefault="005462EE" w:rsidP="005462EE">
      <w:pPr>
        <w:spacing w:after="0"/>
        <w:jc w:val="center"/>
        <w:rPr>
          <w:rFonts w:ascii="Times New Roman" w:eastAsia="SimSun" w:hAnsi="Times New Roman" w:cs="Times New Roman"/>
          <w:b/>
          <w:bCs/>
        </w:rPr>
      </w:pPr>
    </w:p>
    <w:p w14:paraId="6F6FC04F" w14:textId="77777777" w:rsidR="005462EE" w:rsidRPr="005462EE" w:rsidRDefault="00A64A7C" w:rsidP="005462EE">
      <w:pPr>
        <w:tabs>
          <w:tab w:val="left" w:pos="2655"/>
        </w:tabs>
        <w:spacing w:after="0"/>
        <w:rPr>
          <w:rFonts w:ascii="Times New Roman" w:eastAsia="SimSun" w:hAnsi="Times New Roman" w:cs="Times New Roman"/>
          <w:b/>
          <w:bCs/>
        </w:rPr>
      </w:pPr>
      <w:r w:rsidRPr="005462EE">
        <w:rPr>
          <w:rFonts w:ascii="Times New Roman" w:eastAsia="SimSun" w:hAnsi="Times New Roman" w:cs="Times New Roman"/>
          <w:b/>
          <w:bCs/>
        </w:rPr>
        <w:tab/>
      </w:r>
    </w:p>
    <w:p w14:paraId="2D3177E2" w14:textId="77777777" w:rsidR="005462EE" w:rsidRPr="005462EE" w:rsidRDefault="005462EE" w:rsidP="005462EE">
      <w:pPr>
        <w:spacing w:after="0"/>
        <w:jc w:val="center"/>
        <w:rPr>
          <w:rFonts w:ascii="Times New Roman" w:eastAsia="SimSun" w:hAnsi="Times New Roman" w:cs="Times New Roman"/>
          <w:b/>
          <w:bCs/>
        </w:rPr>
      </w:pPr>
    </w:p>
    <w:p w14:paraId="5DD0E334" w14:textId="77777777" w:rsidR="005462EE" w:rsidRPr="005462EE" w:rsidRDefault="00A64A7C" w:rsidP="005462EE">
      <w:pPr>
        <w:spacing w:after="0"/>
        <w:jc w:val="center"/>
        <w:rPr>
          <w:rFonts w:ascii="Times New Roman" w:eastAsia="SimSun" w:hAnsi="Times New Roman" w:cs="Times New Roman"/>
          <w:b/>
          <w:bCs/>
          <w:lang w:val="en-US"/>
        </w:rPr>
      </w:pPr>
      <w:r w:rsidRPr="005462EE">
        <w:rPr>
          <w:rFonts w:ascii="Times New Roman" w:eastAsia="SimSun" w:hAnsi="Times New Roman" w:cs="Times New Roman"/>
        </w:rPr>
        <w:br w:type="page"/>
      </w:r>
      <w:r w:rsidRPr="005462EE">
        <w:rPr>
          <w:rFonts w:ascii="Times New Roman" w:eastAsia="SimSun" w:hAnsi="Times New Roman" w:cs="Times New Roman"/>
          <w:b/>
          <w:bCs/>
        </w:rPr>
        <w:lastRenderedPageBreak/>
        <w:t>NOLIKUMS</w:t>
      </w:r>
      <w:bookmarkEnd w:id="10"/>
      <w:bookmarkEnd w:id="11"/>
    </w:p>
    <w:p w14:paraId="31A93462" w14:textId="77777777" w:rsidR="005462EE" w:rsidRPr="005462EE" w:rsidRDefault="00A64A7C" w:rsidP="00CA2EC1">
      <w:pPr>
        <w:spacing w:after="0" w:line="240" w:lineRule="auto"/>
        <w:ind w:firstLine="142"/>
        <w:jc w:val="center"/>
        <w:rPr>
          <w:rFonts w:ascii="Times New Roman" w:hAnsi="Times New Roman" w:cs="Times New Roman"/>
          <w:b/>
          <w:bCs/>
          <w:caps/>
        </w:rPr>
      </w:pPr>
      <w:bookmarkStart w:id="32" w:name="_Toc21523274"/>
      <w:bookmarkEnd w:id="7"/>
      <w:bookmarkEnd w:id="8"/>
      <w:bookmarkEnd w:id="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5462EE">
        <w:rPr>
          <w:rFonts w:ascii="Times New Roman" w:hAnsi="Times New Roman" w:cs="Times New Roman"/>
          <w:b/>
          <w:bCs/>
        </w:rPr>
        <w:t xml:space="preserve">1. </w:t>
      </w:r>
      <w:bookmarkStart w:id="33" w:name="_Toc21523271"/>
      <w:bookmarkStart w:id="34" w:name="_Toc24637478"/>
      <w:r w:rsidRPr="005462EE">
        <w:rPr>
          <w:rFonts w:ascii="Times New Roman" w:hAnsi="Times New Roman" w:cs="Times New Roman"/>
          <w:b/>
          <w:bCs/>
          <w:caps/>
        </w:rPr>
        <w:t>Vispārīga informācija</w:t>
      </w:r>
      <w:bookmarkEnd w:id="33"/>
      <w:bookmarkEnd w:id="34"/>
    </w:p>
    <w:p w14:paraId="434B5C0F" w14:textId="77777777" w:rsidR="005462EE" w:rsidRPr="00CA2EC1" w:rsidRDefault="00A64A7C" w:rsidP="005462EE">
      <w:pPr>
        <w:numPr>
          <w:ilvl w:val="1"/>
          <w:numId w:val="4"/>
        </w:numPr>
        <w:spacing w:after="0" w:line="240" w:lineRule="auto"/>
        <w:ind w:left="426" w:hanging="426"/>
        <w:jc w:val="both"/>
        <w:rPr>
          <w:rFonts w:ascii="Times New Roman" w:eastAsia="Times New Roman" w:hAnsi="Times New Roman" w:cs="Times New Roman"/>
        </w:rPr>
      </w:pPr>
      <w:r w:rsidRPr="00CA2EC1">
        <w:rPr>
          <w:rFonts w:ascii="Times New Roman" w:eastAsia="Times New Roman" w:hAnsi="Times New Roman" w:cs="Times New Roman"/>
        </w:rPr>
        <w:t xml:space="preserve"> Iepirkuma identifikācijas numurs ir AND 2026/72</w:t>
      </w:r>
    </w:p>
    <w:p w14:paraId="3D1777BA" w14:textId="77777777" w:rsidR="005462EE" w:rsidRPr="00CA2EC1" w:rsidRDefault="00A64A7C" w:rsidP="005462EE">
      <w:pPr>
        <w:numPr>
          <w:ilvl w:val="1"/>
          <w:numId w:val="4"/>
        </w:numPr>
        <w:spacing w:after="0" w:line="240" w:lineRule="auto"/>
        <w:ind w:left="426" w:hanging="426"/>
        <w:jc w:val="both"/>
        <w:rPr>
          <w:rFonts w:ascii="Times New Roman" w:eastAsia="Times New Roman" w:hAnsi="Times New Roman" w:cs="Times New Roman"/>
        </w:rPr>
      </w:pPr>
      <w:r w:rsidRPr="00CA2EC1">
        <w:rPr>
          <w:rFonts w:ascii="Times New Roman" w:eastAsia="Times New Roman" w:hAnsi="Times New Roman" w:cs="Times New Roman"/>
        </w:rPr>
        <w:t xml:space="preserve"> Informācija par Pasūtītāju:</w:t>
      </w:r>
    </w:p>
    <w:tbl>
      <w:tblPr>
        <w:tblW w:w="8449" w:type="dxa"/>
        <w:jc w:val="center"/>
        <w:tblLayout w:type="fixed"/>
        <w:tblLook w:val="0000" w:firstRow="0" w:lastRow="0" w:firstColumn="0" w:lastColumn="0" w:noHBand="0" w:noVBand="0"/>
      </w:tblPr>
      <w:tblGrid>
        <w:gridCol w:w="2238"/>
        <w:gridCol w:w="2094"/>
        <w:gridCol w:w="4117"/>
      </w:tblGrid>
      <w:tr w:rsidR="004B4F46" w14:paraId="66CDF158" w14:textId="77777777" w:rsidTr="00C543AC">
        <w:trPr>
          <w:jc w:val="center"/>
        </w:trPr>
        <w:tc>
          <w:tcPr>
            <w:tcW w:w="2238" w:type="dxa"/>
            <w:tcBorders>
              <w:top w:val="single" w:sz="8" w:space="0" w:color="000000"/>
              <w:left w:val="single" w:sz="8" w:space="0" w:color="000000"/>
              <w:bottom w:val="single" w:sz="8" w:space="0" w:color="000000"/>
            </w:tcBorders>
          </w:tcPr>
          <w:p w14:paraId="4858F0F6" w14:textId="77777777" w:rsidR="005462EE" w:rsidRPr="00CA2EC1" w:rsidRDefault="00A64A7C" w:rsidP="00C543AC">
            <w:pPr>
              <w:tabs>
                <w:tab w:val="left" w:pos="768"/>
              </w:tabs>
              <w:snapToGrid w:val="0"/>
              <w:spacing w:after="0" w:line="240" w:lineRule="auto"/>
              <w:jc w:val="both"/>
              <w:rPr>
                <w:rFonts w:ascii="Times New Roman" w:eastAsia="Calibri" w:hAnsi="Times New Roman" w:cs="Times New Roman"/>
                <w:b/>
                <w:lang w:val="en-US"/>
              </w:rPr>
            </w:pPr>
            <w:r w:rsidRPr="00CA2EC1">
              <w:rPr>
                <w:rFonts w:ascii="Times New Roman" w:eastAsia="Calibri" w:hAnsi="Times New Roman" w:cs="Times New Roman"/>
                <w:b/>
                <w:lang w:val="en-US"/>
              </w:rPr>
              <w:t>Pasūtītāja nosaukums:</w:t>
            </w:r>
          </w:p>
        </w:tc>
        <w:tc>
          <w:tcPr>
            <w:tcW w:w="6211" w:type="dxa"/>
            <w:gridSpan w:val="2"/>
            <w:tcBorders>
              <w:top w:val="single" w:sz="8" w:space="0" w:color="000000"/>
              <w:left w:val="single" w:sz="8" w:space="0" w:color="000000"/>
              <w:bottom w:val="single" w:sz="8" w:space="0" w:color="000000"/>
              <w:right w:val="single" w:sz="8" w:space="0" w:color="000000"/>
            </w:tcBorders>
          </w:tcPr>
          <w:p w14:paraId="1720F7C5" w14:textId="77777777" w:rsidR="005462EE" w:rsidRPr="00CA2EC1" w:rsidRDefault="00A64A7C" w:rsidP="00C543AC">
            <w:pPr>
              <w:tabs>
                <w:tab w:val="left" w:pos="768"/>
              </w:tabs>
              <w:snapToGrid w:val="0"/>
              <w:spacing w:after="0" w:line="240" w:lineRule="auto"/>
              <w:rPr>
                <w:rFonts w:ascii="Times New Roman" w:eastAsia="Calibri" w:hAnsi="Times New Roman" w:cs="Times New Roman"/>
                <w:b/>
                <w:lang w:val="en-US"/>
              </w:rPr>
            </w:pPr>
            <w:r w:rsidRPr="00CA2EC1">
              <w:rPr>
                <w:rFonts w:ascii="Times New Roman" w:eastAsia="Calibri" w:hAnsi="Times New Roman" w:cs="Times New Roman"/>
                <w:b/>
                <w:lang w:val="en-US"/>
              </w:rPr>
              <w:t xml:space="preserve">Aizkraukles novada pašvaldība </w:t>
            </w:r>
            <w:r w:rsidRPr="00CA2EC1">
              <w:rPr>
                <w:rFonts w:ascii="Times New Roman" w:eastAsia="Calibri" w:hAnsi="Times New Roman" w:cs="Times New Roman"/>
                <w:lang w:val="en-US"/>
              </w:rPr>
              <w:t>(turpmāk tekstā – Pasūtītājs)</w:t>
            </w:r>
          </w:p>
        </w:tc>
      </w:tr>
      <w:tr w:rsidR="004B4F46" w14:paraId="71315083" w14:textId="77777777" w:rsidTr="00C543AC">
        <w:trPr>
          <w:jc w:val="center"/>
        </w:trPr>
        <w:tc>
          <w:tcPr>
            <w:tcW w:w="2238" w:type="dxa"/>
            <w:tcBorders>
              <w:top w:val="single" w:sz="8" w:space="0" w:color="000000"/>
              <w:left w:val="single" w:sz="8" w:space="0" w:color="000000"/>
              <w:bottom w:val="single" w:sz="8" w:space="0" w:color="000000"/>
            </w:tcBorders>
          </w:tcPr>
          <w:p w14:paraId="05B0A054" w14:textId="77777777" w:rsidR="005462EE" w:rsidRPr="00CA2EC1" w:rsidRDefault="00A64A7C" w:rsidP="00C543AC">
            <w:pPr>
              <w:tabs>
                <w:tab w:val="left" w:pos="768"/>
              </w:tabs>
              <w:snapToGrid w:val="0"/>
              <w:spacing w:after="0" w:line="240" w:lineRule="auto"/>
              <w:jc w:val="both"/>
              <w:rPr>
                <w:rFonts w:ascii="Times New Roman" w:eastAsia="Calibri" w:hAnsi="Times New Roman" w:cs="Times New Roman"/>
                <w:b/>
                <w:lang w:val="en-US"/>
              </w:rPr>
            </w:pPr>
            <w:r w:rsidRPr="00CA2EC1">
              <w:rPr>
                <w:rFonts w:ascii="Times New Roman" w:eastAsia="Calibri" w:hAnsi="Times New Roman" w:cs="Times New Roman"/>
                <w:b/>
                <w:lang w:val="en-US"/>
              </w:rPr>
              <w:t>Juridiskā adrese:</w:t>
            </w:r>
          </w:p>
        </w:tc>
        <w:tc>
          <w:tcPr>
            <w:tcW w:w="6211" w:type="dxa"/>
            <w:gridSpan w:val="2"/>
            <w:tcBorders>
              <w:top w:val="single" w:sz="8" w:space="0" w:color="000000"/>
              <w:left w:val="single" w:sz="8" w:space="0" w:color="000000"/>
              <w:bottom w:val="single" w:sz="8" w:space="0" w:color="000000"/>
              <w:right w:val="single" w:sz="8" w:space="0" w:color="000000"/>
            </w:tcBorders>
          </w:tcPr>
          <w:p w14:paraId="64036472" w14:textId="77777777" w:rsidR="005462EE" w:rsidRPr="00CA2EC1" w:rsidRDefault="00A64A7C" w:rsidP="00C543AC">
            <w:pPr>
              <w:tabs>
                <w:tab w:val="left" w:pos="768"/>
              </w:tabs>
              <w:snapToGrid w:val="0"/>
              <w:spacing w:after="0" w:line="240" w:lineRule="auto"/>
              <w:jc w:val="both"/>
              <w:rPr>
                <w:rFonts w:ascii="Times New Roman" w:eastAsia="Calibri" w:hAnsi="Times New Roman" w:cs="Times New Roman"/>
                <w:lang w:val="en-US"/>
              </w:rPr>
            </w:pPr>
            <w:r w:rsidRPr="00CA2EC1">
              <w:rPr>
                <w:rFonts w:ascii="Times New Roman" w:eastAsia="Calibri" w:hAnsi="Times New Roman" w:cs="Times New Roman"/>
                <w:lang w:val="en-US"/>
              </w:rPr>
              <w:t>Lāčplēša iela 1A, Aizkraukle, Aizkraukles novads, LV – 5101</w:t>
            </w:r>
          </w:p>
        </w:tc>
      </w:tr>
      <w:tr w:rsidR="004B4F46" w14:paraId="4B07A7A1" w14:textId="77777777" w:rsidTr="00C543AC">
        <w:trPr>
          <w:jc w:val="center"/>
        </w:trPr>
        <w:tc>
          <w:tcPr>
            <w:tcW w:w="2238" w:type="dxa"/>
            <w:tcBorders>
              <w:top w:val="single" w:sz="8" w:space="0" w:color="000000"/>
              <w:left w:val="single" w:sz="8" w:space="0" w:color="000000"/>
              <w:bottom w:val="single" w:sz="8" w:space="0" w:color="000000"/>
            </w:tcBorders>
          </w:tcPr>
          <w:p w14:paraId="0BEAAF66" w14:textId="77777777" w:rsidR="005462EE" w:rsidRPr="00CA2EC1" w:rsidRDefault="00A64A7C" w:rsidP="00C543AC">
            <w:pPr>
              <w:tabs>
                <w:tab w:val="left" w:pos="768"/>
              </w:tabs>
              <w:snapToGrid w:val="0"/>
              <w:spacing w:after="0" w:line="240" w:lineRule="auto"/>
              <w:jc w:val="both"/>
              <w:rPr>
                <w:rFonts w:ascii="Times New Roman" w:eastAsia="Calibri" w:hAnsi="Times New Roman" w:cs="Times New Roman"/>
                <w:b/>
                <w:lang w:val="en-US"/>
              </w:rPr>
            </w:pPr>
            <w:r w:rsidRPr="00CA2EC1">
              <w:rPr>
                <w:rFonts w:ascii="Times New Roman" w:eastAsia="Calibri" w:hAnsi="Times New Roman" w:cs="Times New Roman"/>
                <w:b/>
                <w:lang w:val="en-US"/>
              </w:rPr>
              <w:t>Reģistrācijas numurs:</w:t>
            </w:r>
          </w:p>
        </w:tc>
        <w:tc>
          <w:tcPr>
            <w:tcW w:w="6211" w:type="dxa"/>
            <w:gridSpan w:val="2"/>
            <w:tcBorders>
              <w:top w:val="single" w:sz="8" w:space="0" w:color="000000"/>
              <w:left w:val="single" w:sz="8" w:space="0" w:color="000000"/>
              <w:bottom w:val="single" w:sz="8" w:space="0" w:color="000000"/>
              <w:right w:val="single" w:sz="8" w:space="0" w:color="000000"/>
            </w:tcBorders>
          </w:tcPr>
          <w:p w14:paraId="45578EA2" w14:textId="77777777" w:rsidR="005462EE" w:rsidRPr="00CA2EC1" w:rsidRDefault="00A64A7C" w:rsidP="00C543AC">
            <w:pPr>
              <w:tabs>
                <w:tab w:val="left" w:pos="768"/>
              </w:tabs>
              <w:snapToGrid w:val="0"/>
              <w:spacing w:after="0" w:line="240" w:lineRule="auto"/>
              <w:jc w:val="both"/>
              <w:rPr>
                <w:rFonts w:ascii="Times New Roman" w:eastAsia="Calibri" w:hAnsi="Times New Roman" w:cs="Times New Roman"/>
                <w:lang w:val="en-US"/>
              </w:rPr>
            </w:pPr>
            <w:r w:rsidRPr="00CA2EC1">
              <w:rPr>
                <w:rFonts w:ascii="Times New Roman" w:eastAsia="Calibri" w:hAnsi="Times New Roman" w:cs="Times New Roman"/>
                <w:lang w:val="en-US"/>
              </w:rPr>
              <w:t>90000074812</w:t>
            </w:r>
          </w:p>
        </w:tc>
      </w:tr>
      <w:tr w:rsidR="004B4F46" w14:paraId="42AD8AAC" w14:textId="77777777" w:rsidTr="00C543AC">
        <w:trPr>
          <w:trHeight w:val="562"/>
          <w:jc w:val="center"/>
        </w:trPr>
        <w:tc>
          <w:tcPr>
            <w:tcW w:w="2238" w:type="dxa"/>
            <w:vMerge w:val="restart"/>
            <w:tcBorders>
              <w:top w:val="single" w:sz="8" w:space="0" w:color="000000"/>
              <w:left w:val="single" w:sz="8" w:space="0" w:color="000000"/>
              <w:bottom w:val="single" w:sz="8" w:space="0" w:color="000000"/>
            </w:tcBorders>
          </w:tcPr>
          <w:p w14:paraId="7FB6AFF7" w14:textId="77777777" w:rsidR="005462EE" w:rsidRPr="00CA2EC1" w:rsidRDefault="00A64A7C" w:rsidP="00C543AC">
            <w:pPr>
              <w:tabs>
                <w:tab w:val="left" w:pos="768"/>
              </w:tabs>
              <w:snapToGrid w:val="0"/>
              <w:spacing w:after="0" w:line="240" w:lineRule="auto"/>
              <w:jc w:val="both"/>
              <w:rPr>
                <w:rFonts w:ascii="Times New Roman" w:eastAsia="Calibri" w:hAnsi="Times New Roman" w:cs="Times New Roman"/>
                <w:b/>
                <w:lang w:val="en-US"/>
              </w:rPr>
            </w:pPr>
            <w:r w:rsidRPr="00CA2EC1">
              <w:rPr>
                <w:rFonts w:ascii="Times New Roman" w:eastAsia="Calibri" w:hAnsi="Times New Roman" w:cs="Times New Roman"/>
                <w:b/>
                <w:lang w:val="en-US"/>
              </w:rPr>
              <w:t>Darba laiks</w:t>
            </w:r>
          </w:p>
        </w:tc>
        <w:tc>
          <w:tcPr>
            <w:tcW w:w="2094" w:type="dxa"/>
            <w:tcBorders>
              <w:top w:val="single" w:sz="8" w:space="0" w:color="000000"/>
              <w:left w:val="single" w:sz="8" w:space="0" w:color="000000"/>
              <w:bottom w:val="single" w:sz="4" w:space="0" w:color="000000"/>
            </w:tcBorders>
          </w:tcPr>
          <w:p w14:paraId="1E8986D3" w14:textId="77777777" w:rsidR="005462EE" w:rsidRPr="00CA2EC1" w:rsidRDefault="00A64A7C" w:rsidP="00C543AC">
            <w:pPr>
              <w:tabs>
                <w:tab w:val="left" w:pos="768"/>
              </w:tabs>
              <w:snapToGrid w:val="0"/>
              <w:spacing w:after="0" w:line="240" w:lineRule="auto"/>
              <w:jc w:val="both"/>
              <w:rPr>
                <w:rFonts w:ascii="Times New Roman" w:eastAsia="Calibri" w:hAnsi="Times New Roman" w:cs="Times New Roman"/>
                <w:lang w:val="en-US"/>
              </w:rPr>
            </w:pPr>
            <w:r w:rsidRPr="00CA2EC1">
              <w:rPr>
                <w:rFonts w:ascii="Times New Roman" w:eastAsia="Calibri" w:hAnsi="Times New Roman" w:cs="Times New Roman"/>
                <w:lang w:val="en-US"/>
              </w:rPr>
              <w:t>Ceturtdien, Otrdien, Trešdien</w:t>
            </w:r>
          </w:p>
        </w:tc>
        <w:tc>
          <w:tcPr>
            <w:tcW w:w="4117" w:type="dxa"/>
            <w:tcBorders>
              <w:top w:val="single" w:sz="8" w:space="0" w:color="000000"/>
              <w:left w:val="single" w:sz="4" w:space="0" w:color="000000"/>
              <w:bottom w:val="single" w:sz="4" w:space="0" w:color="000000"/>
              <w:right w:val="single" w:sz="8" w:space="0" w:color="000000"/>
            </w:tcBorders>
          </w:tcPr>
          <w:p w14:paraId="1D061C4E" w14:textId="77777777" w:rsidR="005462EE" w:rsidRPr="00CA2EC1" w:rsidRDefault="005462EE" w:rsidP="00C543AC">
            <w:pPr>
              <w:tabs>
                <w:tab w:val="left" w:pos="768"/>
              </w:tabs>
              <w:snapToGrid w:val="0"/>
              <w:spacing w:after="0" w:line="240" w:lineRule="auto"/>
              <w:jc w:val="both"/>
              <w:rPr>
                <w:rFonts w:ascii="Times New Roman" w:eastAsia="Calibri" w:hAnsi="Times New Roman" w:cs="Times New Roman"/>
                <w:lang w:val="en-US"/>
              </w:rPr>
            </w:pPr>
          </w:p>
          <w:p w14:paraId="0E789309" w14:textId="77777777" w:rsidR="005462EE" w:rsidRPr="00CA2EC1" w:rsidRDefault="00A64A7C" w:rsidP="00C543AC">
            <w:pPr>
              <w:tabs>
                <w:tab w:val="left" w:pos="768"/>
              </w:tabs>
              <w:spacing w:after="0" w:line="240" w:lineRule="auto"/>
              <w:jc w:val="both"/>
              <w:rPr>
                <w:rFonts w:ascii="Times New Roman" w:eastAsia="Calibri" w:hAnsi="Times New Roman" w:cs="Times New Roman"/>
                <w:vertAlign w:val="superscript"/>
                <w:lang w:val="en-US"/>
              </w:rPr>
            </w:pPr>
            <w:r w:rsidRPr="00CA2EC1">
              <w:rPr>
                <w:rFonts w:ascii="Times New Roman" w:eastAsia="Calibri" w:hAnsi="Times New Roman" w:cs="Times New Roman"/>
                <w:lang w:val="en-US"/>
              </w:rPr>
              <w:t>No 8</w:t>
            </w:r>
            <w:r w:rsidRPr="00CA2EC1">
              <w:rPr>
                <w:rFonts w:ascii="Times New Roman" w:eastAsia="Calibri" w:hAnsi="Times New Roman" w:cs="Times New Roman"/>
                <w:vertAlign w:val="superscript"/>
                <w:lang w:val="en-US"/>
              </w:rPr>
              <w:t xml:space="preserve">00 </w:t>
            </w:r>
            <w:r w:rsidRPr="00CA2EC1">
              <w:rPr>
                <w:rFonts w:ascii="Times New Roman" w:eastAsia="Calibri" w:hAnsi="Times New Roman" w:cs="Times New Roman"/>
                <w:lang w:val="en-US"/>
              </w:rPr>
              <w:t>līdz 12</w:t>
            </w:r>
            <w:r w:rsidRPr="00CA2EC1">
              <w:rPr>
                <w:rFonts w:ascii="Times New Roman" w:eastAsia="Calibri" w:hAnsi="Times New Roman" w:cs="Times New Roman"/>
                <w:vertAlign w:val="superscript"/>
                <w:lang w:val="en-US"/>
              </w:rPr>
              <w:t>00</w:t>
            </w:r>
            <w:r w:rsidRPr="00CA2EC1">
              <w:rPr>
                <w:rFonts w:ascii="Times New Roman" w:eastAsia="Calibri" w:hAnsi="Times New Roman" w:cs="Times New Roman"/>
                <w:lang w:val="en-US"/>
              </w:rPr>
              <w:t xml:space="preserve"> un no 12</w:t>
            </w:r>
            <w:r w:rsidRPr="00CA2EC1">
              <w:rPr>
                <w:rFonts w:ascii="Times New Roman" w:eastAsia="Calibri" w:hAnsi="Times New Roman" w:cs="Times New Roman"/>
                <w:vertAlign w:val="superscript"/>
                <w:lang w:val="en-US"/>
              </w:rPr>
              <w:t xml:space="preserve">45 </w:t>
            </w:r>
            <w:r w:rsidRPr="00CA2EC1">
              <w:rPr>
                <w:rFonts w:ascii="Times New Roman" w:eastAsia="Calibri" w:hAnsi="Times New Roman" w:cs="Times New Roman"/>
                <w:lang w:val="en-US"/>
              </w:rPr>
              <w:t>līdz17</w:t>
            </w:r>
            <w:r w:rsidRPr="00CA2EC1">
              <w:rPr>
                <w:rFonts w:ascii="Times New Roman" w:eastAsia="Calibri" w:hAnsi="Times New Roman" w:cs="Times New Roman"/>
                <w:vertAlign w:val="superscript"/>
                <w:lang w:val="en-US"/>
              </w:rPr>
              <w:t>00</w:t>
            </w:r>
          </w:p>
        </w:tc>
      </w:tr>
      <w:tr w:rsidR="004B4F46" w14:paraId="0523158C" w14:textId="77777777" w:rsidTr="00C543AC">
        <w:trPr>
          <w:trHeight w:val="176"/>
          <w:jc w:val="center"/>
        </w:trPr>
        <w:tc>
          <w:tcPr>
            <w:tcW w:w="2238" w:type="dxa"/>
            <w:vMerge/>
            <w:tcBorders>
              <w:top w:val="single" w:sz="8" w:space="0" w:color="000000"/>
              <w:left w:val="single" w:sz="8" w:space="0" w:color="000000"/>
              <w:bottom w:val="single" w:sz="8" w:space="0" w:color="000000"/>
            </w:tcBorders>
          </w:tcPr>
          <w:p w14:paraId="16ADD07D" w14:textId="77777777" w:rsidR="005462EE" w:rsidRPr="00CA2EC1" w:rsidRDefault="005462EE" w:rsidP="00C543AC">
            <w:pPr>
              <w:tabs>
                <w:tab w:val="left" w:pos="768"/>
              </w:tabs>
              <w:snapToGrid w:val="0"/>
              <w:spacing w:after="0" w:line="240" w:lineRule="auto"/>
              <w:jc w:val="both"/>
              <w:rPr>
                <w:rFonts w:ascii="Times New Roman" w:eastAsia="Calibri" w:hAnsi="Times New Roman" w:cs="Times New Roman"/>
                <w:b/>
                <w:color w:val="FF0000"/>
                <w:lang w:val="en-US"/>
              </w:rPr>
            </w:pPr>
          </w:p>
        </w:tc>
        <w:tc>
          <w:tcPr>
            <w:tcW w:w="2094" w:type="dxa"/>
            <w:tcBorders>
              <w:top w:val="single" w:sz="4" w:space="0" w:color="000000"/>
              <w:left w:val="single" w:sz="8" w:space="0" w:color="000000"/>
              <w:bottom w:val="single" w:sz="4" w:space="0" w:color="000000"/>
            </w:tcBorders>
          </w:tcPr>
          <w:p w14:paraId="25240362" w14:textId="77777777" w:rsidR="005462EE" w:rsidRPr="00CA2EC1" w:rsidRDefault="00A64A7C" w:rsidP="00C543AC">
            <w:pPr>
              <w:tabs>
                <w:tab w:val="left" w:pos="768"/>
              </w:tabs>
              <w:snapToGrid w:val="0"/>
              <w:spacing w:after="0" w:line="240" w:lineRule="auto"/>
              <w:jc w:val="both"/>
              <w:rPr>
                <w:rFonts w:ascii="Times New Roman" w:eastAsia="Calibri" w:hAnsi="Times New Roman" w:cs="Times New Roman"/>
                <w:lang w:val="en-US"/>
              </w:rPr>
            </w:pPr>
            <w:r w:rsidRPr="00CA2EC1">
              <w:rPr>
                <w:rFonts w:ascii="Times New Roman" w:eastAsia="Calibri" w:hAnsi="Times New Roman" w:cs="Times New Roman"/>
                <w:lang w:val="en-US"/>
              </w:rPr>
              <w:t xml:space="preserve">Pirmdien </w:t>
            </w:r>
          </w:p>
        </w:tc>
        <w:tc>
          <w:tcPr>
            <w:tcW w:w="4117" w:type="dxa"/>
            <w:tcBorders>
              <w:top w:val="single" w:sz="4" w:space="0" w:color="000000"/>
              <w:left w:val="single" w:sz="4" w:space="0" w:color="000000"/>
              <w:bottom w:val="single" w:sz="4" w:space="0" w:color="000000"/>
              <w:right w:val="single" w:sz="8" w:space="0" w:color="000000"/>
            </w:tcBorders>
          </w:tcPr>
          <w:p w14:paraId="71A29460" w14:textId="77777777" w:rsidR="005462EE" w:rsidRPr="00CA2EC1" w:rsidRDefault="00A64A7C" w:rsidP="00C543AC">
            <w:pPr>
              <w:tabs>
                <w:tab w:val="left" w:pos="768"/>
              </w:tabs>
              <w:snapToGrid w:val="0"/>
              <w:spacing w:after="0" w:line="240" w:lineRule="auto"/>
              <w:jc w:val="both"/>
              <w:rPr>
                <w:rFonts w:ascii="Times New Roman" w:eastAsia="Calibri" w:hAnsi="Times New Roman" w:cs="Times New Roman"/>
                <w:vertAlign w:val="superscript"/>
                <w:lang w:val="en-US"/>
              </w:rPr>
            </w:pPr>
            <w:r w:rsidRPr="00CA2EC1">
              <w:rPr>
                <w:rFonts w:ascii="Times New Roman" w:eastAsia="Calibri" w:hAnsi="Times New Roman" w:cs="Times New Roman"/>
                <w:lang w:val="en-US"/>
              </w:rPr>
              <w:t>No 8</w:t>
            </w:r>
            <w:r w:rsidRPr="00CA2EC1">
              <w:rPr>
                <w:rFonts w:ascii="Times New Roman" w:eastAsia="Calibri" w:hAnsi="Times New Roman" w:cs="Times New Roman"/>
                <w:vertAlign w:val="superscript"/>
                <w:lang w:val="en-US"/>
              </w:rPr>
              <w:t>00</w:t>
            </w:r>
            <w:r w:rsidRPr="00CA2EC1">
              <w:rPr>
                <w:rFonts w:ascii="Times New Roman" w:eastAsia="Calibri" w:hAnsi="Times New Roman" w:cs="Times New Roman"/>
                <w:lang w:val="en-US"/>
              </w:rPr>
              <w:t xml:space="preserve"> līdz 12</w:t>
            </w:r>
            <w:r w:rsidRPr="00CA2EC1">
              <w:rPr>
                <w:rFonts w:ascii="Times New Roman" w:eastAsia="Calibri" w:hAnsi="Times New Roman" w:cs="Times New Roman"/>
                <w:vertAlign w:val="superscript"/>
                <w:lang w:val="en-US"/>
              </w:rPr>
              <w:t>00</w:t>
            </w:r>
            <w:r w:rsidRPr="00CA2EC1">
              <w:rPr>
                <w:rFonts w:ascii="Times New Roman" w:eastAsia="Calibri" w:hAnsi="Times New Roman" w:cs="Times New Roman"/>
                <w:lang w:val="en-US"/>
              </w:rPr>
              <w:t xml:space="preserve"> un no 13</w:t>
            </w:r>
            <w:r w:rsidRPr="00CA2EC1">
              <w:rPr>
                <w:rFonts w:ascii="Times New Roman" w:eastAsia="Calibri" w:hAnsi="Times New Roman" w:cs="Times New Roman"/>
                <w:vertAlign w:val="superscript"/>
                <w:lang w:val="en-US"/>
              </w:rPr>
              <w:t>00</w:t>
            </w:r>
            <w:r w:rsidRPr="00CA2EC1">
              <w:rPr>
                <w:rFonts w:ascii="Times New Roman" w:eastAsia="Calibri" w:hAnsi="Times New Roman" w:cs="Times New Roman"/>
                <w:lang w:val="en-US"/>
              </w:rPr>
              <w:t xml:space="preserve"> līdz 18</w:t>
            </w:r>
            <w:r w:rsidRPr="00CA2EC1">
              <w:rPr>
                <w:rFonts w:ascii="Times New Roman" w:eastAsia="Calibri" w:hAnsi="Times New Roman" w:cs="Times New Roman"/>
                <w:vertAlign w:val="superscript"/>
                <w:lang w:val="en-US"/>
              </w:rPr>
              <w:t>00</w:t>
            </w:r>
          </w:p>
        </w:tc>
      </w:tr>
      <w:tr w:rsidR="004B4F46" w14:paraId="3787B5E2" w14:textId="77777777" w:rsidTr="00C543AC">
        <w:trPr>
          <w:trHeight w:val="176"/>
          <w:jc w:val="center"/>
        </w:trPr>
        <w:tc>
          <w:tcPr>
            <w:tcW w:w="2238" w:type="dxa"/>
            <w:tcBorders>
              <w:top w:val="single" w:sz="8" w:space="0" w:color="000000"/>
              <w:left w:val="single" w:sz="8" w:space="0" w:color="000000"/>
              <w:bottom w:val="single" w:sz="8" w:space="0" w:color="000000"/>
            </w:tcBorders>
          </w:tcPr>
          <w:p w14:paraId="2DFE5A47" w14:textId="77777777" w:rsidR="005462EE" w:rsidRPr="00CA2EC1" w:rsidRDefault="005462EE" w:rsidP="00C543AC">
            <w:pPr>
              <w:tabs>
                <w:tab w:val="left" w:pos="768"/>
              </w:tabs>
              <w:snapToGrid w:val="0"/>
              <w:spacing w:after="0" w:line="240" w:lineRule="auto"/>
              <w:jc w:val="both"/>
              <w:rPr>
                <w:rFonts w:ascii="Times New Roman" w:eastAsia="Calibri" w:hAnsi="Times New Roman" w:cs="Times New Roman"/>
                <w:b/>
                <w:color w:val="FF0000"/>
                <w:lang w:val="en-US"/>
              </w:rPr>
            </w:pPr>
          </w:p>
        </w:tc>
        <w:tc>
          <w:tcPr>
            <w:tcW w:w="2094" w:type="dxa"/>
            <w:tcBorders>
              <w:top w:val="single" w:sz="4" w:space="0" w:color="000000"/>
              <w:left w:val="single" w:sz="8" w:space="0" w:color="000000"/>
              <w:bottom w:val="single" w:sz="4" w:space="0" w:color="000000"/>
            </w:tcBorders>
          </w:tcPr>
          <w:p w14:paraId="11DA1509" w14:textId="77777777" w:rsidR="005462EE" w:rsidRPr="00CA2EC1" w:rsidRDefault="00A64A7C" w:rsidP="00C543AC">
            <w:pPr>
              <w:tabs>
                <w:tab w:val="left" w:pos="768"/>
              </w:tabs>
              <w:snapToGrid w:val="0"/>
              <w:spacing w:after="0" w:line="240" w:lineRule="auto"/>
              <w:jc w:val="both"/>
              <w:rPr>
                <w:rFonts w:ascii="Times New Roman" w:eastAsia="Calibri" w:hAnsi="Times New Roman" w:cs="Times New Roman"/>
                <w:lang w:val="en-US"/>
              </w:rPr>
            </w:pPr>
            <w:r w:rsidRPr="00CA2EC1">
              <w:rPr>
                <w:rFonts w:ascii="Times New Roman" w:eastAsia="Calibri" w:hAnsi="Times New Roman" w:cs="Times New Roman"/>
                <w:lang w:val="en-US"/>
              </w:rPr>
              <w:t>Piektdien</w:t>
            </w:r>
          </w:p>
        </w:tc>
        <w:tc>
          <w:tcPr>
            <w:tcW w:w="4117" w:type="dxa"/>
            <w:tcBorders>
              <w:top w:val="single" w:sz="4" w:space="0" w:color="000000"/>
              <w:left w:val="single" w:sz="4" w:space="0" w:color="000000"/>
              <w:bottom w:val="single" w:sz="4" w:space="0" w:color="000000"/>
              <w:right w:val="single" w:sz="8" w:space="0" w:color="000000"/>
            </w:tcBorders>
          </w:tcPr>
          <w:p w14:paraId="7665B96E" w14:textId="77777777" w:rsidR="005462EE" w:rsidRPr="00CA2EC1" w:rsidRDefault="00A64A7C" w:rsidP="00C543AC">
            <w:pPr>
              <w:tabs>
                <w:tab w:val="left" w:pos="768"/>
              </w:tabs>
              <w:snapToGrid w:val="0"/>
              <w:spacing w:after="0" w:line="240" w:lineRule="auto"/>
              <w:jc w:val="both"/>
              <w:rPr>
                <w:rFonts w:ascii="Times New Roman" w:eastAsia="Calibri" w:hAnsi="Times New Roman" w:cs="Times New Roman"/>
                <w:lang w:val="en-US"/>
              </w:rPr>
            </w:pPr>
            <w:r w:rsidRPr="00CA2EC1">
              <w:rPr>
                <w:rFonts w:ascii="Times New Roman" w:eastAsia="Calibri" w:hAnsi="Times New Roman" w:cs="Times New Roman"/>
                <w:lang w:val="en-US"/>
              </w:rPr>
              <w:t>No 8</w:t>
            </w:r>
            <w:r w:rsidRPr="00CA2EC1">
              <w:rPr>
                <w:rFonts w:ascii="Times New Roman" w:eastAsia="Calibri" w:hAnsi="Times New Roman" w:cs="Times New Roman"/>
                <w:vertAlign w:val="superscript"/>
                <w:lang w:val="en-US"/>
              </w:rPr>
              <w:t>00</w:t>
            </w:r>
            <w:r w:rsidRPr="00CA2EC1">
              <w:rPr>
                <w:rFonts w:ascii="Times New Roman" w:eastAsia="Calibri" w:hAnsi="Times New Roman" w:cs="Times New Roman"/>
                <w:lang w:val="en-US"/>
              </w:rPr>
              <w:t xml:space="preserve"> līdz 12</w:t>
            </w:r>
            <w:r w:rsidRPr="00CA2EC1">
              <w:rPr>
                <w:rFonts w:ascii="Times New Roman" w:eastAsia="Calibri" w:hAnsi="Times New Roman" w:cs="Times New Roman"/>
                <w:vertAlign w:val="superscript"/>
                <w:lang w:val="en-US"/>
              </w:rPr>
              <w:t>00</w:t>
            </w:r>
            <w:r w:rsidRPr="00CA2EC1">
              <w:rPr>
                <w:rFonts w:ascii="Times New Roman" w:eastAsia="Calibri" w:hAnsi="Times New Roman" w:cs="Times New Roman"/>
                <w:lang w:val="en-US"/>
              </w:rPr>
              <w:t xml:space="preserve"> un no 12</w:t>
            </w:r>
            <w:r w:rsidRPr="00CA2EC1">
              <w:rPr>
                <w:rFonts w:ascii="Times New Roman" w:eastAsia="Calibri" w:hAnsi="Times New Roman" w:cs="Times New Roman"/>
                <w:vertAlign w:val="superscript"/>
                <w:lang w:val="en-US"/>
              </w:rPr>
              <w:t>45</w:t>
            </w:r>
            <w:r w:rsidRPr="00CA2EC1">
              <w:rPr>
                <w:rFonts w:ascii="Times New Roman" w:eastAsia="Calibri" w:hAnsi="Times New Roman" w:cs="Times New Roman"/>
                <w:lang w:val="en-US"/>
              </w:rPr>
              <w:t xml:space="preserve"> līdz 15</w:t>
            </w:r>
            <w:r w:rsidRPr="00CA2EC1">
              <w:rPr>
                <w:rFonts w:ascii="Times New Roman" w:eastAsia="Calibri" w:hAnsi="Times New Roman" w:cs="Times New Roman"/>
                <w:vertAlign w:val="superscript"/>
                <w:lang w:val="en-US"/>
              </w:rPr>
              <w:t>00</w:t>
            </w:r>
          </w:p>
        </w:tc>
      </w:tr>
      <w:tr w:rsidR="004B4F46" w14:paraId="1304690E" w14:textId="77777777" w:rsidTr="00C543AC">
        <w:trPr>
          <w:trHeight w:val="582"/>
          <w:jc w:val="center"/>
        </w:trPr>
        <w:tc>
          <w:tcPr>
            <w:tcW w:w="2238" w:type="dxa"/>
            <w:tcBorders>
              <w:top w:val="single" w:sz="8" w:space="0" w:color="000000"/>
              <w:left w:val="single" w:sz="8" w:space="0" w:color="000000"/>
              <w:bottom w:val="single" w:sz="8" w:space="0" w:color="000000"/>
            </w:tcBorders>
          </w:tcPr>
          <w:p w14:paraId="6C5981EE" w14:textId="77777777" w:rsidR="005462EE" w:rsidRPr="00CA2EC1" w:rsidRDefault="00A64A7C" w:rsidP="00C543AC">
            <w:pPr>
              <w:tabs>
                <w:tab w:val="left" w:pos="768"/>
              </w:tabs>
              <w:snapToGrid w:val="0"/>
              <w:spacing w:after="0" w:line="240" w:lineRule="auto"/>
              <w:jc w:val="both"/>
              <w:rPr>
                <w:rFonts w:ascii="Times New Roman" w:eastAsia="Calibri" w:hAnsi="Times New Roman" w:cs="Times New Roman"/>
                <w:b/>
                <w:lang w:val="en-US"/>
              </w:rPr>
            </w:pPr>
            <w:r w:rsidRPr="00CA2EC1">
              <w:rPr>
                <w:rFonts w:ascii="Times New Roman" w:eastAsia="Calibri" w:hAnsi="Times New Roman" w:cs="Times New Roman"/>
                <w:b/>
                <w:lang w:val="en-US"/>
              </w:rPr>
              <w:t>Kontaktpersonas:</w:t>
            </w:r>
          </w:p>
        </w:tc>
        <w:tc>
          <w:tcPr>
            <w:tcW w:w="6211" w:type="dxa"/>
            <w:gridSpan w:val="2"/>
            <w:tcBorders>
              <w:top w:val="single" w:sz="4" w:space="0" w:color="000000"/>
              <w:left w:val="single" w:sz="8" w:space="0" w:color="000000"/>
              <w:bottom w:val="single" w:sz="4" w:space="0" w:color="000000"/>
              <w:right w:val="single" w:sz="8" w:space="0" w:color="000000"/>
            </w:tcBorders>
          </w:tcPr>
          <w:p w14:paraId="40DA77B4" w14:textId="77777777" w:rsidR="005462EE" w:rsidRPr="00CA2EC1" w:rsidRDefault="00A64A7C" w:rsidP="00C543AC">
            <w:pPr>
              <w:snapToGrid w:val="0"/>
              <w:spacing w:after="0" w:line="240" w:lineRule="auto"/>
              <w:jc w:val="both"/>
              <w:rPr>
                <w:rFonts w:ascii="Times New Roman" w:eastAsia="Calibri" w:hAnsi="Times New Roman" w:cs="Times New Roman"/>
                <w:b/>
                <w:lang w:val="en-US"/>
              </w:rPr>
            </w:pPr>
            <w:r w:rsidRPr="00CA2EC1">
              <w:rPr>
                <w:rFonts w:ascii="Times New Roman" w:eastAsia="Calibri" w:hAnsi="Times New Roman" w:cs="Times New Roman"/>
                <w:u w:val="single"/>
                <w:lang w:val="en-US"/>
              </w:rPr>
              <w:t>Par iepirkuma dokumentāciju</w:t>
            </w:r>
            <w:r w:rsidRPr="00CA2EC1">
              <w:rPr>
                <w:rFonts w:ascii="Times New Roman" w:eastAsia="Calibri" w:hAnsi="Times New Roman" w:cs="Times New Roman"/>
                <w:lang w:val="en-US"/>
              </w:rPr>
              <w:t>:</w:t>
            </w:r>
            <w:r w:rsidRPr="00CA2EC1">
              <w:rPr>
                <w:rFonts w:ascii="Times New Roman" w:eastAsia="Calibri" w:hAnsi="Times New Roman" w:cs="Times New Roman"/>
                <w:b/>
                <w:lang w:val="en-US"/>
              </w:rPr>
              <w:t xml:space="preserve"> </w:t>
            </w:r>
          </w:p>
          <w:p w14:paraId="182F1221" w14:textId="77777777" w:rsidR="005462EE" w:rsidRPr="00CA2EC1" w:rsidRDefault="00A64A7C" w:rsidP="00C543AC">
            <w:pPr>
              <w:snapToGrid w:val="0"/>
              <w:spacing w:after="0" w:line="240" w:lineRule="auto"/>
              <w:jc w:val="both"/>
              <w:rPr>
                <w:rFonts w:ascii="Times New Roman" w:hAnsi="Times New Roman" w:cs="Times New Roman"/>
                <w:color w:val="0000FF"/>
                <w:u w:val="single"/>
                <w:lang w:val="en-US" w:eastAsia="lv-LV"/>
              </w:rPr>
            </w:pPr>
            <w:r w:rsidRPr="00CA2EC1">
              <w:rPr>
                <w:rFonts w:ascii="Times New Roman" w:eastAsia="Calibri" w:hAnsi="Times New Roman" w:cs="Times New Roman"/>
                <w:bCs/>
                <w:lang w:val="en-US"/>
              </w:rPr>
              <w:t xml:space="preserve"> Iepirkumu specialists Ligita Arnīte</w:t>
            </w:r>
            <w:r w:rsidRPr="00CA2EC1">
              <w:rPr>
                <w:rFonts w:ascii="Times New Roman" w:eastAsia="Calibri" w:hAnsi="Times New Roman" w:cs="Times New Roman"/>
                <w:lang w:val="en-US"/>
              </w:rPr>
              <w:t xml:space="preserve">, </w:t>
            </w:r>
            <w:r w:rsidRPr="00CA2EC1">
              <w:rPr>
                <w:rFonts w:ascii="Times New Roman" w:eastAsia="Times New Roman" w:hAnsi="Times New Roman" w:cs="Times New Roman"/>
                <w:lang w:val="en-US" w:eastAsia="lv-LV"/>
              </w:rPr>
              <w:t xml:space="preserve">e-pasts: </w:t>
            </w:r>
            <w:hyperlink r:id="rId12" w:history="1">
              <w:r w:rsidR="005462EE" w:rsidRPr="00CA2EC1">
                <w:rPr>
                  <w:rFonts w:ascii="Times New Roman" w:hAnsi="Times New Roman" w:cs="Times New Roman"/>
                  <w:color w:val="0000FF"/>
                  <w:u w:val="single"/>
                  <w:lang w:val="en-US" w:eastAsia="lv-LV"/>
                </w:rPr>
                <w:t>iepirkumi@aizkraukle.lv</w:t>
              </w:r>
            </w:hyperlink>
          </w:p>
          <w:p w14:paraId="60D73861" w14:textId="77777777" w:rsidR="005462EE" w:rsidRPr="00CA2EC1" w:rsidRDefault="00A64A7C" w:rsidP="00C543AC">
            <w:pPr>
              <w:snapToGrid w:val="0"/>
              <w:spacing w:after="0" w:line="240" w:lineRule="auto"/>
              <w:jc w:val="both"/>
              <w:rPr>
                <w:rFonts w:ascii="Times New Roman" w:hAnsi="Times New Roman" w:cs="Times New Roman"/>
                <w:i/>
                <w:lang w:val="en-US"/>
              </w:rPr>
            </w:pPr>
            <w:r w:rsidRPr="00CA2EC1">
              <w:rPr>
                <w:rFonts w:ascii="Times New Roman" w:hAnsi="Times New Roman" w:cs="Times New Roman"/>
                <w:i/>
                <w:lang w:val="en-US"/>
              </w:rPr>
              <w:t>Kontaktpersona sniedz tikai organizatoriska rakstura informāciju par iepirkuma procedūru.</w:t>
            </w:r>
          </w:p>
          <w:p w14:paraId="3B9ACA83" w14:textId="77777777" w:rsidR="005462EE" w:rsidRPr="00CA2EC1" w:rsidRDefault="00A64A7C" w:rsidP="005462EE">
            <w:pPr>
              <w:snapToGrid w:val="0"/>
              <w:spacing w:after="0" w:line="240" w:lineRule="auto"/>
              <w:jc w:val="both"/>
              <w:rPr>
                <w:rFonts w:ascii="Times New Roman" w:eastAsia="Calibri" w:hAnsi="Times New Roman" w:cs="Times New Roman"/>
              </w:rPr>
            </w:pPr>
            <w:r w:rsidRPr="00CA2EC1">
              <w:rPr>
                <w:rFonts w:ascii="Times New Roman" w:hAnsi="Times New Roman" w:cs="Times New Roman"/>
                <w:u w:val="single"/>
                <w:lang w:val="en-US"/>
              </w:rPr>
              <w:t xml:space="preserve">Par iepirkuma </w:t>
            </w:r>
            <w:r w:rsidRPr="00CA2EC1">
              <w:rPr>
                <w:rFonts w:ascii="Times New Roman" w:hAnsi="Times New Roman" w:cs="Times New Roman"/>
                <w:u w:val="single"/>
              </w:rPr>
              <w:t xml:space="preserve">priekšmetu: </w:t>
            </w:r>
            <w:r w:rsidRPr="00CA2EC1">
              <w:rPr>
                <w:rFonts w:ascii="Times New Roman" w:eastAsia="Calibri" w:hAnsi="Times New Roman" w:cs="Times New Roman"/>
              </w:rPr>
              <w:t xml:space="preserve">Aizkraukles novada pašvaldības Centrālās pārvaldes </w:t>
            </w:r>
            <w:r w:rsidRPr="00CA2EC1">
              <w:rPr>
                <w:rFonts w:ascii="Times New Roman" w:eastAsia="Times New Roman" w:hAnsi="Times New Roman" w:cs="Times New Roman"/>
                <w:color w:val="000000"/>
                <w:kern w:val="2"/>
                <w:lang w:eastAsia="en-GB"/>
                <w14:ligatures w14:val="standardContextual"/>
              </w:rPr>
              <w:t>attīstības nodaļas</w:t>
            </w:r>
            <w:r w:rsidRPr="00CA2EC1">
              <w:rPr>
                <w:rFonts w:ascii="Times New Roman" w:eastAsia="Calibri" w:hAnsi="Times New Roman" w:cs="Times New Roman"/>
              </w:rPr>
              <w:t xml:space="preserve"> vecākā projektu vadītāja Sintija Sniedzīte, tel.+ 371 28302224, e-pasts: </w:t>
            </w:r>
            <w:hyperlink r:id="rId13" w:history="1">
              <w:r w:rsidR="005462EE" w:rsidRPr="00CA2EC1">
                <w:rPr>
                  <w:rFonts w:ascii="Times New Roman" w:eastAsia="Calibri" w:hAnsi="Times New Roman" w:cs="Times New Roman"/>
                  <w:color w:val="000080"/>
                  <w:u w:val="single"/>
                </w:rPr>
                <w:t>sintija.sniedzite@aizkraukle.lv</w:t>
              </w:r>
            </w:hyperlink>
          </w:p>
          <w:p w14:paraId="3C57E54C" w14:textId="77777777" w:rsidR="005462EE" w:rsidRPr="00CA2EC1" w:rsidRDefault="00A64A7C" w:rsidP="00C543AC">
            <w:pPr>
              <w:snapToGrid w:val="0"/>
              <w:spacing w:after="0" w:line="240" w:lineRule="auto"/>
              <w:jc w:val="both"/>
              <w:rPr>
                <w:rFonts w:ascii="Times New Roman" w:eastAsia="Calibri" w:hAnsi="Times New Roman" w:cs="Times New Roman"/>
                <w:b/>
                <w:lang w:val="en-US"/>
              </w:rPr>
            </w:pPr>
            <w:r w:rsidRPr="00CA2EC1">
              <w:rPr>
                <w:rFonts w:ascii="Times New Roman" w:hAnsi="Times New Roman" w:cs="Times New Roman"/>
                <w:i/>
                <w:lang w:val="en-US"/>
              </w:rPr>
              <w:t xml:space="preserve"> </w:t>
            </w:r>
          </w:p>
        </w:tc>
      </w:tr>
    </w:tbl>
    <w:p w14:paraId="2B3F0CC3" w14:textId="77777777" w:rsidR="00205B35" w:rsidRPr="00CA2EC1" w:rsidRDefault="00A64A7C" w:rsidP="00205B35">
      <w:pPr>
        <w:pStyle w:val="Vienkrsteksts"/>
        <w:spacing w:after="0"/>
        <w:ind w:left="426" w:hanging="426"/>
        <w:rPr>
          <w:rFonts w:ascii="Times New Roman" w:hAnsi="Times New Roman"/>
          <w:sz w:val="22"/>
          <w:szCs w:val="22"/>
        </w:rPr>
      </w:pPr>
      <w:bookmarkStart w:id="35" w:name="_Toc21523273"/>
      <w:bookmarkStart w:id="36" w:name="_Toc24637480"/>
      <w:bookmarkStart w:id="37" w:name="_Toc534285728"/>
      <w:bookmarkStart w:id="38" w:name="_Toc535329257"/>
      <w:bookmarkStart w:id="39" w:name="_Toc535408318"/>
      <w:bookmarkStart w:id="40" w:name="_Toc535408632"/>
      <w:bookmarkStart w:id="41" w:name="_Toc535409370"/>
      <w:bookmarkStart w:id="42" w:name="_Toc535409463"/>
      <w:r w:rsidRPr="00CA2EC1">
        <w:rPr>
          <w:rFonts w:ascii="Times New Roman" w:eastAsia="Calibri" w:hAnsi="Times New Roman"/>
          <w:b/>
          <w:bCs/>
          <w:color w:val="000000"/>
          <w:sz w:val="22"/>
          <w:szCs w:val="22"/>
        </w:rPr>
        <w:t>I</w:t>
      </w:r>
      <w:r w:rsidRPr="00CA2EC1">
        <w:rPr>
          <w:rFonts w:ascii="Times New Roman" w:eastAsia="Calibri" w:hAnsi="Times New Roman"/>
          <w:b/>
          <w:bCs/>
          <w:color w:val="000000"/>
          <w:spacing w:val="-1"/>
          <w:sz w:val="22"/>
          <w:szCs w:val="22"/>
        </w:rPr>
        <w:t>e</w:t>
      </w:r>
      <w:r w:rsidRPr="00CA2EC1">
        <w:rPr>
          <w:rFonts w:ascii="Times New Roman" w:eastAsia="Calibri" w:hAnsi="Times New Roman"/>
          <w:b/>
          <w:bCs/>
          <w:color w:val="000000"/>
          <w:spacing w:val="1"/>
          <w:sz w:val="22"/>
          <w:szCs w:val="22"/>
        </w:rPr>
        <w:t>p</w:t>
      </w:r>
      <w:r w:rsidRPr="00CA2EC1">
        <w:rPr>
          <w:rFonts w:ascii="Times New Roman" w:eastAsia="Calibri" w:hAnsi="Times New Roman"/>
          <w:b/>
          <w:bCs/>
          <w:color w:val="000000"/>
          <w:sz w:val="22"/>
          <w:szCs w:val="22"/>
        </w:rPr>
        <w:t>irk</w:t>
      </w:r>
      <w:r w:rsidRPr="00CA2EC1">
        <w:rPr>
          <w:rFonts w:ascii="Times New Roman" w:eastAsia="Calibri" w:hAnsi="Times New Roman"/>
          <w:b/>
          <w:bCs/>
          <w:color w:val="000000"/>
          <w:spacing w:val="1"/>
          <w:sz w:val="22"/>
          <w:szCs w:val="22"/>
        </w:rPr>
        <w:t>u</w:t>
      </w:r>
      <w:r w:rsidRPr="00CA2EC1">
        <w:rPr>
          <w:rFonts w:ascii="Times New Roman" w:eastAsia="Calibri" w:hAnsi="Times New Roman"/>
          <w:b/>
          <w:bCs/>
          <w:color w:val="000000"/>
          <w:spacing w:val="-3"/>
          <w:sz w:val="22"/>
          <w:szCs w:val="22"/>
        </w:rPr>
        <w:t>m</w:t>
      </w:r>
      <w:r w:rsidRPr="00CA2EC1">
        <w:rPr>
          <w:rFonts w:ascii="Times New Roman" w:eastAsia="Calibri" w:hAnsi="Times New Roman"/>
          <w:b/>
          <w:bCs/>
          <w:color w:val="000000"/>
          <w:sz w:val="22"/>
          <w:szCs w:val="22"/>
        </w:rPr>
        <w:t xml:space="preserve">a </w:t>
      </w:r>
      <w:r w:rsidRPr="00CA2EC1">
        <w:rPr>
          <w:rFonts w:ascii="Times New Roman" w:eastAsia="Calibri" w:hAnsi="Times New Roman"/>
          <w:b/>
          <w:bCs/>
          <w:color w:val="000000"/>
          <w:spacing w:val="1"/>
          <w:sz w:val="22"/>
          <w:szCs w:val="22"/>
        </w:rPr>
        <w:t>p</w:t>
      </w:r>
      <w:r w:rsidRPr="00CA2EC1">
        <w:rPr>
          <w:rFonts w:ascii="Times New Roman" w:eastAsia="Calibri" w:hAnsi="Times New Roman"/>
          <w:b/>
          <w:bCs/>
          <w:color w:val="000000"/>
          <w:spacing w:val="-1"/>
          <w:sz w:val="22"/>
          <w:szCs w:val="22"/>
        </w:rPr>
        <w:t>r</w:t>
      </w:r>
      <w:r w:rsidRPr="00CA2EC1">
        <w:rPr>
          <w:rFonts w:ascii="Times New Roman" w:eastAsia="Calibri" w:hAnsi="Times New Roman"/>
          <w:b/>
          <w:bCs/>
          <w:color w:val="000000"/>
          <w:sz w:val="22"/>
          <w:szCs w:val="22"/>
        </w:rPr>
        <w:t>o</w:t>
      </w:r>
      <w:r w:rsidRPr="00CA2EC1">
        <w:rPr>
          <w:rFonts w:ascii="Times New Roman" w:eastAsia="Calibri" w:hAnsi="Times New Roman"/>
          <w:b/>
          <w:bCs/>
          <w:color w:val="000000"/>
          <w:spacing w:val="-1"/>
          <w:sz w:val="22"/>
          <w:szCs w:val="22"/>
        </w:rPr>
        <w:t>ce</w:t>
      </w:r>
      <w:r w:rsidRPr="00CA2EC1">
        <w:rPr>
          <w:rFonts w:ascii="Times New Roman" w:eastAsia="Calibri" w:hAnsi="Times New Roman"/>
          <w:b/>
          <w:bCs/>
          <w:color w:val="000000"/>
          <w:spacing w:val="1"/>
          <w:sz w:val="22"/>
          <w:szCs w:val="22"/>
        </w:rPr>
        <w:t>dū</w:t>
      </w:r>
      <w:r w:rsidRPr="00CA2EC1">
        <w:rPr>
          <w:rFonts w:ascii="Times New Roman" w:eastAsia="Calibri" w:hAnsi="Times New Roman"/>
          <w:b/>
          <w:bCs/>
          <w:color w:val="000000"/>
          <w:spacing w:val="-1"/>
          <w:sz w:val="22"/>
          <w:szCs w:val="22"/>
        </w:rPr>
        <w:t>r</w:t>
      </w:r>
      <w:r w:rsidRPr="00CA2EC1">
        <w:rPr>
          <w:rFonts w:ascii="Times New Roman" w:eastAsia="Calibri" w:hAnsi="Times New Roman"/>
          <w:b/>
          <w:bCs/>
          <w:color w:val="000000"/>
          <w:sz w:val="22"/>
          <w:szCs w:val="22"/>
        </w:rPr>
        <w:t>as</w:t>
      </w:r>
      <w:r w:rsidRPr="00CA2EC1">
        <w:rPr>
          <w:rFonts w:ascii="Times New Roman" w:eastAsia="Calibri" w:hAnsi="Times New Roman"/>
          <w:b/>
          <w:bCs/>
          <w:color w:val="000000"/>
          <w:spacing w:val="2"/>
          <w:sz w:val="22"/>
          <w:szCs w:val="22"/>
        </w:rPr>
        <w:t xml:space="preserve"> </w:t>
      </w:r>
      <w:r w:rsidRPr="00CA2EC1">
        <w:rPr>
          <w:rFonts w:ascii="Times New Roman" w:eastAsia="Calibri" w:hAnsi="Times New Roman"/>
          <w:b/>
          <w:bCs/>
          <w:color w:val="000000"/>
          <w:sz w:val="22"/>
          <w:szCs w:val="22"/>
        </w:rPr>
        <w:t>v</w:t>
      </w:r>
      <w:r w:rsidRPr="00CA2EC1">
        <w:rPr>
          <w:rFonts w:ascii="Times New Roman" w:eastAsia="Calibri" w:hAnsi="Times New Roman"/>
          <w:b/>
          <w:bCs/>
          <w:color w:val="000000"/>
          <w:spacing w:val="-1"/>
          <w:sz w:val="22"/>
          <w:szCs w:val="22"/>
        </w:rPr>
        <w:t>e</w:t>
      </w:r>
      <w:r w:rsidRPr="00CA2EC1">
        <w:rPr>
          <w:rFonts w:ascii="Times New Roman" w:eastAsia="Calibri" w:hAnsi="Times New Roman"/>
          <w:b/>
          <w:bCs/>
          <w:color w:val="000000"/>
          <w:sz w:val="22"/>
          <w:szCs w:val="22"/>
        </w:rPr>
        <w:t>i</w:t>
      </w:r>
      <w:r w:rsidRPr="00CA2EC1">
        <w:rPr>
          <w:rFonts w:ascii="Times New Roman" w:eastAsia="Calibri" w:hAnsi="Times New Roman"/>
          <w:b/>
          <w:bCs/>
          <w:color w:val="000000"/>
          <w:spacing w:val="1"/>
          <w:sz w:val="22"/>
          <w:szCs w:val="22"/>
        </w:rPr>
        <w:t>d</w:t>
      </w:r>
      <w:r w:rsidRPr="00CA2EC1">
        <w:rPr>
          <w:rFonts w:ascii="Times New Roman" w:eastAsia="Calibri" w:hAnsi="Times New Roman"/>
          <w:b/>
          <w:bCs/>
          <w:color w:val="000000"/>
          <w:sz w:val="22"/>
          <w:szCs w:val="22"/>
        </w:rPr>
        <w:t xml:space="preserve">s: </w:t>
      </w:r>
      <w:r w:rsidRPr="00CA2EC1">
        <w:rPr>
          <w:rFonts w:ascii="Times New Roman" w:hAnsi="Times New Roman"/>
          <w:sz w:val="22"/>
          <w:szCs w:val="22"/>
        </w:rPr>
        <w:t xml:space="preserve">Iepirkuma procedūra ir iepirkums Publisko iepirkumu likuma 9.panta kārtībā (turpmāk – Iepirkums), kurš tiek veikts saskaņā ar Publisko iepirkumu likumu (turpmāk – PIL), Ministru kabineta 2017.gada 28.februāra noteikumiem Nr.107 “Iepirkuma procedūru un metu konkursa norises kārtība” (turpmāk – MK noteikumi) un šo nolikumu. </w:t>
      </w:r>
    </w:p>
    <w:p w14:paraId="2CD9640A" w14:textId="77777777" w:rsidR="00205B35" w:rsidRPr="00CA2EC1" w:rsidRDefault="00A64A7C" w:rsidP="00205B35">
      <w:pPr>
        <w:pStyle w:val="Vienkrsteksts"/>
        <w:spacing w:after="0"/>
        <w:ind w:left="426" w:hanging="426"/>
        <w:rPr>
          <w:rFonts w:ascii="Times New Roman" w:hAnsi="Times New Roman"/>
          <w:sz w:val="22"/>
          <w:szCs w:val="22"/>
        </w:rPr>
      </w:pPr>
      <w:r w:rsidRPr="00CA2EC1">
        <w:rPr>
          <w:rFonts w:ascii="Times New Roman" w:hAnsi="Times New Roman"/>
          <w:b/>
          <w:bCs/>
          <w:kern w:val="2"/>
          <w:sz w:val="22"/>
          <w:szCs w:val="22"/>
          <w14:ligatures w14:val="standardContextual"/>
        </w:rPr>
        <w:t xml:space="preserve">Pretendents: </w:t>
      </w:r>
      <w:r w:rsidRPr="00CA2EC1">
        <w:rPr>
          <w:rFonts w:ascii="Times New Roman" w:hAnsi="Times New Roman"/>
          <w:bCs/>
          <w:kern w:val="2"/>
          <w:sz w:val="22"/>
          <w:szCs w:val="22"/>
          <w14:ligatures w14:val="standardContextual"/>
        </w:rPr>
        <w:t>Pretendents ir piegādātājs, kurš ir reģistrēts Elektronisko iepirkumu sistēmā (turpmāk-EIS) un iesniedzis piedāvājumu EIS e- konkursa apakšsistēmā.</w:t>
      </w:r>
    </w:p>
    <w:p w14:paraId="2ADFAD40" w14:textId="77777777" w:rsidR="00205B35" w:rsidRPr="00CA2EC1" w:rsidRDefault="00A64A7C" w:rsidP="00205B35">
      <w:pPr>
        <w:pStyle w:val="Vienkrsteksts"/>
        <w:spacing w:after="0"/>
        <w:ind w:left="426" w:hanging="426"/>
        <w:rPr>
          <w:rFonts w:ascii="Times New Roman" w:hAnsi="Times New Roman"/>
          <w:sz w:val="22"/>
          <w:szCs w:val="22"/>
        </w:rPr>
      </w:pPr>
      <w:r w:rsidRPr="00CA2EC1">
        <w:rPr>
          <w:rFonts w:ascii="Times New Roman" w:hAnsi="Times New Roman"/>
          <w:sz w:val="22"/>
          <w:szCs w:val="22"/>
        </w:rPr>
        <w:t>Pretendents EIS e-konkursu apakšsistēmā šī sadaļā var reģistrēties kā iepirkuma nolikuma saņēmējs, ja tas ir reģistrēts EIS kā Piegādātājs. (Informācija par to, kā ieinteresētais piegādātājs var reģistrēties par Nolikuma saņēmēju, pieejama:</w:t>
      </w:r>
      <w:r w:rsidRPr="00CA2EC1">
        <w:rPr>
          <w:rFonts w:ascii="Times New Roman" w:hAnsi="Times New Roman"/>
          <w:color w:val="FF0000"/>
          <w:sz w:val="22"/>
          <w:szCs w:val="22"/>
        </w:rPr>
        <w:t xml:space="preserve"> </w:t>
      </w:r>
      <w:hyperlink r:id="rId14" w:history="1">
        <w:r w:rsidR="00205B35" w:rsidRPr="00CA2EC1">
          <w:rPr>
            <w:rFonts w:ascii="Times New Roman" w:hAnsi="Times New Roman"/>
            <w:color w:val="0000FF"/>
            <w:sz w:val="22"/>
            <w:szCs w:val="22"/>
            <w:u w:val="single"/>
          </w:rPr>
          <w:t>https://www.eis.gov.lv/EIS/Publications/PublicationView.aspx?PublicationId=883</w:t>
        </w:r>
      </w:hyperlink>
      <w:r w:rsidRPr="00CA2EC1">
        <w:rPr>
          <w:rFonts w:ascii="Times New Roman" w:hAnsi="Times New Roman"/>
          <w:color w:val="0000FF"/>
          <w:sz w:val="22"/>
          <w:szCs w:val="22"/>
          <w:u w:val="single"/>
        </w:rPr>
        <w:t>.).</w:t>
      </w:r>
    </w:p>
    <w:p w14:paraId="62062D04" w14:textId="77777777" w:rsidR="00205B35" w:rsidRPr="00CA2EC1" w:rsidRDefault="00A64A7C" w:rsidP="00205B35">
      <w:pPr>
        <w:pStyle w:val="Vienkrsteksts"/>
        <w:spacing w:after="0"/>
        <w:ind w:left="426" w:hanging="426"/>
        <w:rPr>
          <w:rFonts w:ascii="Times New Roman" w:hAnsi="Times New Roman"/>
          <w:sz w:val="22"/>
          <w:szCs w:val="22"/>
        </w:rPr>
      </w:pPr>
      <w:r w:rsidRPr="00CA2EC1">
        <w:rPr>
          <w:rFonts w:ascii="Times New Roman" w:hAnsi="Times New Roman"/>
          <w:b/>
          <w:noProof/>
          <w:sz w:val="22"/>
          <w:szCs w:val="22"/>
        </w:rPr>
        <w:t xml:space="preserve">Pircēja profils - </w:t>
      </w:r>
      <w:r w:rsidRPr="00CA2EC1">
        <w:rPr>
          <w:rFonts w:ascii="Times New Roman" w:hAnsi="Times New Roman"/>
          <w:noProof/>
          <w:sz w:val="22"/>
          <w:szCs w:val="22"/>
        </w:rPr>
        <w:t xml:space="preserve">internetā publiski pieejama pasūtītāja vietne valsts elektroniskās informācijas sistēmā piedāvājumu un pieteikumu saņemšanai (pieejama EIS: </w:t>
      </w:r>
      <w:hyperlink r:id="rId15" w:history="1">
        <w:r w:rsidR="00205B35" w:rsidRPr="00CA2EC1">
          <w:rPr>
            <w:rFonts w:ascii="Times New Roman" w:hAnsi="Times New Roman"/>
            <w:color w:val="0000FF"/>
            <w:sz w:val="22"/>
            <w:szCs w:val="22"/>
            <w:u w:val="single"/>
          </w:rPr>
          <w:t>https://www.eis.gov.lv/EKEIS/Supplier/Organizer/386</w:t>
        </w:r>
      </w:hyperlink>
      <w:r w:rsidRPr="00CA2EC1">
        <w:rPr>
          <w:rFonts w:ascii="Times New Roman" w:hAnsi="Times New Roman"/>
          <w:noProof/>
          <w:sz w:val="22"/>
          <w:szCs w:val="22"/>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21F9D835" w14:textId="77777777" w:rsidR="00205B35" w:rsidRPr="00CA2EC1" w:rsidRDefault="00A64A7C" w:rsidP="00205B35">
      <w:pPr>
        <w:pStyle w:val="Vienkrsteksts"/>
        <w:spacing w:after="0"/>
        <w:ind w:left="426" w:hanging="426"/>
        <w:rPr>
          <w:rFonts w:ascii="Times New Roman" w:hAnsi="Times New Roman"/>
          <w:sz w:val="22"/>
          <w:szCs w:val="22"/>
        </w:rPr>
      </w:pPr>
      <w:r w:rsidRPr="00CA2EC1">
        <w:rPr>
          <w:rFonts w:ascii="Times New Roman" w:hAnsi="Times New Roman"/>
          <w:b/>
          <w:sz w:val="22"/>
          <w:szCs w:val="22"/>
        </w:rPr>
        <w:t xml:space="preserve">Iepirkuma dokumentu pieejamība: </w:t>
      </w:r>
    </w:p>
    <w:p w14:paraId="08E8365C" w14:textId="77777777" w:rsidR="00205B35" w:rsidRPr="00CA2EC1" w:rsidRDefault="00A64A7C" w:rsidP="00205B35">
      <w:pPr>
        <w:pStyle w:val="ListContinue3NoSpace"/>
        <w:ind w:left="454" w:hanging="454"/>
        <w:jc w:val="both"/>
        <w:rPr>
          <w:b/>
          <w:caps/>
          <w:sz w:val="22"/>
          <w:szCs w:val="22"/>
        </w:rPr>
      </w:pPr>
      <w:r w:rsidRPr="00CA2EC1">
        <w:rPr>
          <w:noProof/>
          <w:sz w:val="22"/>
          <w:szCs w:val="22"/>
        </w:rPr>
        <w:t xml:space="preserve">Iepirkuma nolikums </w:t>
      </w:r>
      <w:r w:rsidRPr="00CA2EC1">
        <w:rPr>
          <w:sz w:val="22"/>
          <w:szCs w:val="22"/>
          <w:lang w:val="lv-LV"/>
        </w:rPr>
        <w:t>“</w:t>
      </w:r>
      <w:r w:rsidRPr="00CA2EC1">
        <w:rPr>
          <w:sz w:val="22"/>
          <w:szCs w:val="22"/>
        </w:rPr>
        <w:t>Pārvietojamas kupolveida nojumes piegāde un montāža Aizkraukles pilsētā</w:t>
      </w:r>
      <w:r w:rsidRPr="00CA2EC1">
        <w:rPr>
          <w:bCs/>
          <w:iCs/>
          <w:sz w:val="22"/>
          <w:szCs w:val="22"/>
        </w:rPr>
        <w:t xml:space="preserve">,” </w:t>
      </w:r>
      <w:r w:rsidRPr="00CA2EC1">
        <w:rPr>
          <w:noProof/>
          <w:sz w:val="22"/>
          <w:szCs w:val="22"/>
        </w:rPr>
        <w:t xml:space="preserve">Iepirkuma identifikācijas Nr. AND 2026/72 (turpmāk –Iepirkums) dokumentācijai </w:t>
      </w:r>
      <w:r w:rsidRPr="00CA2EC1">
        <w:rPr>
          <w:sz w:val="22"/>
          <w:szCs w:val="22"/>
        </w:rPr>
        <w:t xml:space="preserve">t.sk. </w:t>
      </w:r>
      <w:r w:rsidRPr="00CA2EC1">
        <w:rPr>
          <w:sz w:val="22"/>
          <w:szCs w:val="22"/>
          <w:lang w:val="lv-LV"/>
        </w:rPr>
        <w:t xml:space="preserve">Nolikumam, nolikuma grozījumiem un atbildēm uz ieinteresēto piegādātāju jautājumiem, </w:t>
      </w:r>
      <w:r w:rsidRPr="00CA2EC1">
        <w:rPr>
          <w:noProof/>
          <w:sz w:val="22"/>
          <w:szCs w:val="22"/>
          <w:lang w:val="lv-LV"/>
        </w:rPr>
        <w:t xml:space="preserve">ir nodrošināta tieša un brīva elektroniskā pieeja </w:t>
      </w:r>
      <w:r w:rsidRPr="00CA2EC1">
        <w:rPr>
          <w:bCs/>
          <w:sz w:val="22"/>
          <w:szCs w:val="22"/>
          <w:lang w:val="lv-LV"/>
        </w:rPr>
        <w:t xml:space="preserve">Elektronisko iepirkumu sistēmas (turpmāk – EIS) e- konkursu apakšsistēmā </w:t>
      </w:r>
      <w:r w:rsidRPr="00CA2EC1">
        <w:rPr>
          <w:bCs/>
          <w:color w:val="0000FF"/>
          <w:kern w:val="2"/>
          <w:sz w:val="22"/>
          <w:szCs w:val="22"/>
          <w:u w:val="single"/>
          <w:lang w:val="lv-LV"/>
          <w14:ligatures w14:val="standardContextual"/>
        </w:rPr>
        <w:t>https://www.eis.gov.lv/EKEIS/Supplier/Procurement/175792</w:t>
      </w:r>
      <w:r w:rsidRPr="00CA2EC1">
        <w:rPr>
          <w:bCs/>
          <w:color w:val="0563C1" w:themeColor="hyperlink"/>
          <w:kern w:val="2"/>
          <w:sz w:val="22"/>
          <w:szCs w:val="22"/>
          <w:u w:val="single"/>
          <w:lang w:val="lv-LV"/>
          <w14:ligatures w14:val="standardContextual"/>
        </w:rPr>
        <w:t xml:space="preserve">. </w:t>
      </w:r>
    </w:p>
    <w:p w14:paraId="4F7A1760" w14:textId="77777777" w:rsidR="00205B35" w:rsidRPr="00CA2EC1" w:rsidRDefault="00A64A7C" w:rsidP="00205B35">
      <w:pPr>
        <w:pStyle w:val="ListContinue3NoSpace"/>
        <w:ind w:left="454" w:hanging="454"/>
        <w:jc w:val="both"/>
        <w:rPr>
          <w:b/>
          <w:caps/>
          <w:sz w:val="22"/>
          <w:szCs w:val="22"/>
        </w:rPr>
      </w:pPr>
      <w:r w:rsidRPr="00CA2EC1">
        <w:rPr>
          <w:sz w:val="22"/>
          <w:szCs w:val="22"/>
          <w:lang w:val="lv-LV"/>
        </w:rPr>
        <w:t>Saziņa starp Pasūtītāju un Pretendentu iepirkuma procedūras ietvaros notiek latviešu valodā</w:t>
      </w:r>
      <w:r w:rsidR="004D3780" w:rsidRPr="00CA2EC1">
        <w:rPr>
          <w:sz w:val="22"/>
          <w:szCs w:val="22"/>
          <w:lang w:val="lv-LV"/>
        </w:rPr>
        <w:t>.</w:t>
      </w:r>
      <w:r w:rsidRPr="00CA2EC1">
        <w:rPr>
          <w:sz w:val="22"/>
          <w:szCs w:val="22"/>
          <w:lang w:val="lv-LV"/>
        </w:rPr>
        <w:t xml:space="preserve"> </w:t>
      </w:r>
      <w:r w:rsidRPr="00CA2EC1">
        <w:rPr>
          <w:rFonts w:eastAsia="Calibri"/>
          <w:bCs/>
          <w:noProof/>
          <w:kern w:val="2"/>
          <w:sz w:val="22"/>
          <w:szCs w:val="22"/>
          <w14:ligatures w14:val="standardContextual"/>
        </w:rPr>
        <w:t xml:space="preserve">Izmantojot EIS funkciju “Pretendentu jautājumi” vai nosūtot pieprasījumu </w:t>
      </w:r>
      <w:r w:rsidRPr="00CA2EC1">
        <w:rPr>
          <w:bCs/>
          <w:kern w:val="2"/>
          <w:sz w:val="22"/>
          <w:szCs w:val="22"/>
          <w:lang w:eastAsia="ar-SA"/>
          <w14:ligatures w14:val="standardContextual"/>
        </w:rPr>
        <w:t>uz e-pastu:</w:t>
      </w:r>
      <w:r w:rsidRPr="00CA2EC1">
        <w:rPr>
          <w:rFonts w:eastAsia="Calibri"/>
          <w:color w:val="0000FF"/>
          <w:kern w:val="2"/>
          <w:sz w:val="22"/>
          <w:szCs w:val="22"/>
          <w:u w:val="single"/>
          <w14:ligatures w14:val="standardContextual"/>
        </w:rPr>
        <w:t xml:space="preserve"> </w:t>
      </w:r>
      <w:hyperlink r:id="rId16" w:history="1">
        <w:r w:rsidR="00205B35" w:rsidRPr="00CA2EC1">
          <w:rPr>
            <w:rFonts w:eastAsia="Calibri"/>
            <w:color w:val="0000FF"/>
            <w:kern w:val="2"/>
            <w:sz w:val="22"/>
            <w:szCs w:val="22"/>
            <w:u w:val="single"/>
            <w14:ligatures w14:val="standardContextual"/>
          </w:rPr>
          <w:t>iepirkumi@aizkraukle.lv</w:t>
        </w:r>
      </w:hyperlink>
      <w:r w:rsidRPr="00CA2EC1">
        <w:rPr>
          <w:rFonts w:eastAsia="Calibri"/>
          <w:bCs/>
          <w:noProof/>
          <w:kern w:val="2"/>
          <w:sz w:val="22"/>
          <w:szCs w:val="22"/>
          <w14:ligatures w14:val="standardContextual"/>
        </w:rPr>
        <w:t xml:space="preserve">. Ja jautājums netiek nosūtīts EIS sistēmā, tajā jānorāda Konkursa nosaukums </w:t>
      </w:r>
      <w:r w:rsidRPr="00CA2EC1">
        <w:rPr>
          <w:rFonts w:eastAsia="Calibri"/>
          <w:bCs/>
          <w:noProof/>
          <w:kern w:val="2"/>
          <w:sz w:val="22"/>
          <w:szCs w:val="22"/>
          <w14:ligatures w14:val="standardContextual"/>
        </w:rPr>
        <w:lastRenderedPageBreak/>
        <w:t>un identifikācijas numurs,</w:t>
      </w:r>
      <w:r w:rsidRPr="00CA2EC1">
        <w:rPr>
          <w:rFonts w:eastAsia="Calibri"/>
          <w:color w:val="000000"/>
          <w:kern w:val="2"/>
          <w:sz w:val="22"/>
          <w:szCs w:val="22"/>
          <w14:ligatures w14:val="standardContextual"/>
        </w:rPr>
        <w:t xml:space="preserve"> izmantojot drošu elektronisko parakstu vai pievienojot elektroniskajam pastam skenētu dokumentu.</w:t>
      </w:r>
    </w:p>
    <w:p w14:paraId="19DFA14F" w14:textId="77777777" w:rsidR="00205B35" w:rsidRPr="00CA2EC1" w:rsidRDefault="00A64A7C" w:rsidP="00205B35">
      <w:pPr>
        <w:pStyle w:val="ListContinue3NoSpace"/>
        <w:ind w:left="567" w:hanging="425"/>
        <w:jc w:val="both"/>
        <w:rPr>
          <w:bCs/>
          <w:sz w:val="22"/>
          <w:szCs w:val="22"/>
        </w:rPr>
      </w:pPr>
      <w:r w:rsidRPr="00CA2EC1">
        <w:rPr>
          <w:sz w:val="22"/>
          <w:szCs w:val="22"/>
          <w:lang w:val="lv-LV"/>
        </w:rPr>
        <w:t xml:space="preserve">Jebkura papildus informācija, kas tiks sniegta saistībā ar šo iepirkuma procedūru, tiks publicēta pasūtītāja vietnē EIS e-konkursu apakšsistēmā </w:t>
      </w:r>
      <w:r w:rsidRPr="00CA2EC1">
        <w:rPr>
          <w:color w:val="0000FF"/>
          <w:kern w:val="2"/>
          <w:sz w:val="22"/>
          <w:szCs w:val="22"/>
          <w:u w:val="single"/>
          <w:lang w:val="lv-LV" w:eastAsia="lv-LV"/>
          <w14:ligatures w14:val="standardContextual"/>
        </w:rPr>
        <w:t xml:space="preserve">https://www.eis.gov.lv/EKEIS/Supplier/Procurement/175792  </w:t>
      </w:r>
      <w:r w:rsidRPr="00CA2EC1">
        <w:rPr>
          <w:sz w:val="22"/>
          <w:szCs w:val="22"/>
          <w:lang w:val="lv-LV"/>
        </w:rPr>
        <w:t xml:space="preserve">Konkursa sadaļā pie iepirkuma procedūras dokumentiem. </w:t>
      </w:r>
      <w:r w:rsidRPr="00CA2EC1">
        <w:rPr>
          <w:sz w:val="22"/>
          <w:szCs w:val="22"/>
        </w:rPr>
        <w:t xml:space="preserve">Pretendentam ir pienākums sekot līdzi publicētajai informācijai. </w:t>
      </w:r>
      <w:r w:rsidRPr="00CA2EC1">
        <w:rPr>
          <w:sz w:val="22"/>
          <w:szCs w:val="22"/>
          <w:lang w:val="lv-LV"/>
        </w:rPr>
        <w:t>Iepirkumu komisija (turpmāk – Komisija) nav atbildīga par to, ja kāds Pretendents nav iepazinies ar informāciju, kurai nodrošināta brīva un tieša elektroniskā pieeja.</w:t>
      </w:r>
    </w:p>
    <w:p w14:paraId="333C089A" w14:textId="77777777" w:rsidR="00205B35" w:rsidRPr="00CA2EC1" w:rsidRDefault="00A64A7C" w:rsidP="00205B35">
      <w:pPr>
        <w:pStyle w:val="ListContinue3NoSpace"/>
        <w:ind w:left="567" w:hanging="425"/>
        <w:jc w:val="both"/>
        <w:rPr>
          <w:bCs/>
          <w:sz w:val="22"/>
          <w:szCs w:val="22"/>
        </w:rPr>
      </w:pPr>
      <w:r w:rsidRPr="00CA2EC1">
        <w:rPr>
          <w:sz w:val="22"/>
          <w:szCs w:val="22"/>
          <w:lang w:val="lv-LV"/>
        </w:rPr>
        <w:t>Ja Pretendents ir laikus pieprasījis papildu informāciju par iepirkuma procedūras dokumentos iekļautajām prasībām attiecībā uz piedāvājumu sagatavošanu un iesniegšanu vai pretendentu atlasi, pasūtītājs to sniedz 3 (trīs) darbdienu laikā, bet ne vēlāk kā 4 (četras) dienas pirms piedāvājumu iesniegšanas termiņa beigām.</w:t>
      </w:r>
    </w:p>
    <w:p w14:paraId="2122B891" w14:textId="77777777" w:rsidR="00205B35" w:rsidRPr="00CA2EC1" w:rsidRDefault="00A64A7C" w:rsidP="00205B35">
      <w:pPr>
        <w:pStyle w:val="Vienkrsteksts"/>
        <w:spacing w:after="0"/>
        <w:ind w:left="426" w:hanging="426"/>
        <w:rPr>
          <w:rFonts w:ascii="Times New Roman" w:hAnsi="Times New Roman"/>
          <w:sz w:val="22"/>
          <w:szCs w:val="22"/>
        </w:rPr>
      </w:pPr>
      <w:r w:rsidRPr="00CA2EC1">
        <w:rPr>
          <w:rFonts w:ascii="Times New Roman" w:hAnsi="Times New Roman"/>
          <w:b/>
          <w:sz w:val="22"/>
          <w:szCs w:val="22"/>
        </w:rPr>
        <w:t>Piedāvājumu iesniegšanas un atvēršanas vieta, datums, laiks un kārtība:</w:t>
      </w:r>
    </w:p>
    <w:p w14:paraId="4C0F4421" w14:textId="77777777" w:rsidR="00205B35" w:rsidRPr="00CA2EC1" w:rsidRDefault="00A64A7C" w:rsidP="00205B35">
      <w:pPr>
        <w:pStyle w:val="ListContinue3NoSpace"/>
        <w:ind w:left="851" w:hanging="567"/>
        <w:jc w:val="both"/>
        <w:rPr>
          <w:sz w:val="22"/>
          <w:szCs w:val="22"/>
        </w:rPr>
      </w:pPr>
      <w:bookmarkStart w:id="43" w:name="_Ref367975542"/>
      <w:r w:rsidRPr="00CA2EC1">
        <w:rPr>
          <w:sz w:val="22"/>
          <w:szCs w:val="22"/>
        </w:rPr>
        <w:t xml:space="preserve">Saskaņā ar PIL 39. panta pirmo daļu, piedāvājumi iepirkumā ir iesniedzami tikai elektroniski, Valsts reģionālās attīstības aģentūras mājaslapas EIS e-konkursu apakšsistēmā. </w:t>
      </w:r>
      <w:r w:rsidRPr="00CA2EC1">
        <w:rPr>
          <w:sz w:val="22"/>
          <w:szCs w:val="22"/>
          <w:lang w:val="lv-LV"/>
        </w:rPr>
        <w:t>Ārpus EIS e</w:t>
      </w:r>
      <w:r w:rsidRPr="00CA2EC1">
        <w:rPr>
          <w:sz w:val="22"/>
          <w:szCs w:val="22"/>
          <w:lang w:val="lv-LV"/>
        </w:rPr>
        <w:noBreakHyphen/>
        <w:t>konkursu apakšsistēmas iesniegtie piedāvājumi tiks atzīti par neatbilstošiem Nolikuma prasībām un noraidīti.</w:t>
      </w:r>
    </w:p>
    <w:p w14:paraId="00B57B56" w14:textId="77777777" w:rsidR="00205B35" w:rsidRPr="00CA2EC1" w:rsidRDefault="00A64A7C" w:rsidP="00205B35">
      <w:pPr>
        <w:pStyle w:val="ListContinue3NoSpace"/>
        <w:ind w:left="851" w:hanging="567"/>
        <w:jc w:val="both"/>
        <w:rPr>
          <w:sz w:val="22"/>
          <w:szCs w:val="22"/>
        </w:rPr>
      </w:pPr>
      <w:r w:rsidRPr="00CA2EC1">
        <w:rPr>
          <w:sz w:val="22"/>
          <w:szCs w:val="22"/>
          <w:lang w:val="lv-LV"/>
        </w:rPr>
        <w:t xml:space="preserve">Piedāvājumu iesniegšanas termiņš </w:t>
      </w:r>
      <w:r w:rsidRPr="00CA2EC1">
        <w:rPr>
          <w:sz w:val="22"/>
          <w:szCs w:val="22"/>
          <w:shd w:val="clear" w:color="auto" w:fill="FFFFFF"/>
          <w:lang w:val="lv-LV"/>
        </w:rPr>
        <w:t xml:space="preserve">skatāms </w:t>
      </w:r>
      <w:r w:rsidRPr="00CA2EC1">
        <w:rPr>
          <w:b/>
          <w:sz w:val="22"/>
          <w:szCs w:val="22"/>
          <w:lang w:val="lv-LV"/>
        </w:rPr>
        <w:t xml:space="preserve">Iepirkumu uzraudzības biroja </w:t>
      </w:r>
      <w:r w:rsidRPr="00CA2EC1">
        <w:rPr>
          <w:b/>
          <w:bCs/>
          <w:sz w:val="22"/>
          <w:szCs w:val="22"/>
          <w:shd w:val="clear" w:color="auto" w:fill="FFFFFF"/>
          <w:lang w:val="lv-LV"/>
        </w:rPr>
        <w:t xml:space="preserve">tīmekļvietnes </w:t>
      </w:r>
      <w:r w:rsidRPr="00CA2EC1">
        <w:rPr>
          <w:b/>
          <w:sz w:val="22"/>
          <w:szCs w:val="22"/>
          <w:lang w:val="lv-LV"/>
        </w:rPr>
        <w:t>attiecīgajā paziņojumā</w:t>
      </w:r>
      <w:r w:rsidRPr="00CA2EC1">
        <w:rPr>
          <w:sz w:val="22"/>
          <w:szCs w:val="22"/>
          <w:lang w:val="lv-LV"/>
        </w:rPr>
        <w:t xml:space="preserve"> un EIS e-konkursu apakšsistēmā</w:t>
      </w:r>
      <w:r w:rsidRPr="00CA2EC1">
        <w:rPr>
          <w:color w:val="0000FF"/>
          <w:sz w:val="22"/>
          <w:szCs w:val="22"/>
          <w:u w:val="single"/>
          <w:lang w:val="lv-LV" w:eastAsia="lv-LV"/>
        </w:rPr>
        <w:t xml:space="preserve"> https://www.eis.gov.lv/EKEIS/Supplier/Procurement/175792 </w:t>
      </w:r>
      <w:r w:rsidRPr="00CA2EC1">
        <w:rPr>
          <w:sz w:val="22"/>
          <w:szCs w:val="22"/>
          <w:lang w:val="lv-LV"/>
        </w:rPr>
        <w:t>publicētā iepirkuma tīmekļvietnē pamatdatu blokā “Iepirkuma termiņi”.</w:t>
      </w:r>
    </w:p>
    <w:p w14:paraId="4D494172" w14:textId="77777777" w:rsidR="00205B35" w:rsidRPr="00CA2EC1" w:rsidRDefault="00A64A7C" w:rsidP="00205B35">
      <w:pPr>
        <w:pStyle w:val="ListContinue3NoSpace"/>
        <w:ind w:left="851" w:hanging="567"/>
        <w:jc w:val="both"/>
        <w:rPr>
          <w:sz w:val="22"/>
          <w:szCs w:val="22"/>
        </w:rPr>
      </w:pPr>
      <w:r w:rsidRPr="00CA2EC1">
        <w:rPr>
          <w:sz w:val="22"/>
          <w:szCs w:val="22"/>
        </w:rPr>
        <w:t>Komisija</w:t>
      </w:r>
      <w:r w:rsidRPr="00CA2EC1">
        <w:rPr>
          <w:sz w:val="22"/>
          <w:szCs w:val="22"/>
          <w:lang w:val="lv-LV"/>
        </w:rPr>
        <w:t xml:space="preserve"> atver</w:t>
      </w:r>
      <w:r w:rsidRPr="00CA2EC1">
        <w:rPr>
          <w:sz w:val="22"/>
          <w:szCs w:val="22"/>
        </w:rPr>
        <w:t xml:space="preserve"> elektroniski</w:t>
      </w:r>
      <w:r w:rsidRPr="00CA2EC1">
        <w:rPr>
          <w:sz w:val="22"/>
          <w:szCs w:val="22"/>
          <w:lang w:val="lv-LV"/>
        </w:rPr>
        <w:t xml:space="preserve"> iesniegtos piedāvājumus</w:t>
      </w:r>
      <w:r w:rsidRPr="00CA2EC1">
        <w:rPr>
          <w:sz w:val="22"/>
          <w:szCs w:val="22"/>
        </w:rPr>
        <w:t xml:space="preserve"> EIS e-konkursu apakšsistēmā. </w:t>
      </w:r>
      <w:r w:rsidRPr="00CA2EC1">
        <w:rPr>
          <w:sz w:val="22"/>
          <w:szCs w:val="22"/>
          <w:lang w:val="lv-LV"/>
        </w:rPr>
        <w:t xml:space="preserve">Piedāvājumu atvēršanas laiks ir noteikts </w:t>
      </w:r>
      <w:r w:rsidRPr="00CA2EC1">
        <w:rPr>
          <w:b/>
          <w:sz w:val="22"/>
          <w:szCs w:val="22"/>
          <w:lang w:val="lv-LV"/>
        </w:rPr>
        <w:t>Iepirkumu uzraudzības biroja tīmekļvietnes attiecīgajā paziņojumā</w:t>
      </w:r>
      <w:r w:rsidRPr="00CA2EC1">
        <w:rPr>
          <w:sz w:val="22"/>
          <w:szCs w:val="22"/>
          <w:lang w:val="lv-LV"/>
        </w:rPr>
        <w:t xml:space="preserve"> un EIS e-konkursu apakšsistēmā </w:t>
      </w:r>
      <w:r w:rsidRPr="00CA2EC1">
        <w:rPr>
          <w:color w:val="0000FF"/>
          <w:sz w:val="22"/>
          <w:szCs w:val="22"/>
          <w:u w:val="single"/>
          <w:lang w:val="lv-LV" w:eastAsia="lv-LV"/>
        </w:rPr>
        <w:t xml:space="preserve">https://www.eis.gov.lv/EKEIS/Supplier/Procurement/175792 </w:t>
      </w:r>
      <w:r w:rsidRPr="00CA2EC1">
        <w:rPr>
          <w:sz w:val="22"/>
          <w:szCs w:val="22"/>
          <w:lang w:val="lv-LV"/>
        </w:rPr>
        <w:t>publicētā iepirkuma tīmekļvietnē pamatdatu blokā “Iepirkuma termiņi”.</w:t>
      </w:r>
    </w:p>
    <w:p w14:paraId="0E609CE4" w14:textId="77777777" w:rsidR="00205B35" w:rsidRPr="00CA2EC1" w:rsidRDefault="00A64A7C" w:rsidP="00205B35">
      <w:pPr>
        <w:pStyle w:val="ListContinue3NoSpace"/>
        <w:ind w:left="851" w:hanging="567"/>
        <w:jc w:val="both"/>
        <w:rPr>
          <w:sz w:val="22"/>
          <w:szCs w:val="22"/>
        </w:rPr>
      </w:pPr>
      <w:r w:rsidRPr="00CA2EC1">
        <w:rPr>
          <w:sz w:val="22"/>
          <w:szCs w:val="22"/>
        </w:rPr>
        <w:t>Piedāvājumu atvēršanas</w:t>
      </w:r>
      <w:r w:rsidRPr="00CA2EC1">
        <w:rPr>
          <w:sz w:val="22"/>
          <w:szCs w:val="22"/>
          <w:lang w:val="lv-LV"/>
        </w:rPr>
        <w:t xml:space="preserve"> sanāksme</w:t>
      </w:r>
      <w:r w:rsidRPr="00CA2EC1">
        <w:rPr>
          <w:sz w:val="22"/>
          <w:szCs w:val="22"/>
        </w:rPr>
        <w:t xml:space="preserve"> ir atklāta. Piedāvājumu atvēršanas sanāksmē tiešsaistes režīmā EIS e-konkursu apakšsistēmā var piedalīties visas ieinteresētās personas.</w:t>
      </w:r>
    </w:p>
    <w:p w14:paraId="2B6F9A0A" w14:textId="77777777" w:rsidR="00205B35" w:rsidRPr="00CA2EC1" w:rsidRDefault="00A64A7C" w:rsidP="00205B35">
      <w:pPr>
        <w:pStyle w:val="ListContinue3NoSpace"/>
        <w:ind w:left="851" w:hanging="567"/>
        <w:jc w:val="both"/>
        <w:rPr>
          <w:sz w:val="22"/>
          <w:szCs w:val="22"/>
        </w:rPr>
      </w:pPr>
      <w:r w:rsidRPr="00CA2EC1">
        <w:rPr>
          <w:sz w:val="22"/>
          <w:szCs w:val="22"/>
        </w:rPr>
        <w:t xml:space="preserve"> </w:t>
      </w:r>
      <w:r w:rsidRPr="00CA2EC1">
        <w:rPr>
          <w:rFonts w:eastAsia="Calibri"/>
          <w:sz w:val="22"/>
          <w:szCs w:val="22"/>
        </w:rPr>
        <w:t>Ārpus Elektronisko iepirkumu sistēmas e-konkursu apakšsistēmas iesniegtie piedāvājumi tiks atzīti par neatbilstošiem Nolikuma prasībām.</w:t>
      </w:r>
    </w:p>
    <w:p w14:paraId="737548D9" w14:textId="77777777" w:rsidR="00205B35" w:rsidRPr="00CA2EC1" w:rsidRDefault="00A64A7C" w:rsidP="00205B35">
      <w:pPr>
        <w:pStyle w:val="ListContinue3NoSpace"/>
        <w:ind w:left="851" w:hanging="567"/>
        <w:jc w:val="both"/>
        <w:rPr>
          <w:sz w:val="22"/>
          <w:szCs w:val="22"/>
        </w:rPr>
      </w:pPr>
      <w:r w:rsidRPr="00CA2EC1">
        <w:rPr>
          <w:rFonts w:eastAsia="Calibri"/>
          <w:sz w:val="22"/>
          <w:szCs w:val="22"/>
        </w:rPr>
        <w:t>Piedāvājumus drīkst iesniegt sākot ar dienu, kad paziņojums par līgumu ir publicēts Iepirkumu uzraudzības biroja mājaslapā.</w:t>
      </w:r>
    </w:p>
    <w:p w14:paraId="75789727" w14:textId="77777777" w:rsidR="00205B35" w:rsidRPr="00CA2EC1" w:rsidRDefault="00A64A7C" w:rsidP="00205B35">
      <w:pPr>
        <w:pStyle w:val="ListContinue3NoSpace"/>
        <w:ind w:left="851" w:hanging="567"/>
        <w:jc w:val="both"/>
        <w:rPr>
          <w:sz w:val="22"/>
          <w:szCs w:val="22"/>
        </w:rPr>
      </w:pPr>
      <w:r w:rsidRPr="00CA2EC1">
        <w:rPr>
          <w:sz w:val="22"/>
          <w:szCs w:val="22"/>
        </w:rPr>
        <w:t>Pasūtītājs publicē pretendentu iesniegto finanšu piedāvājumu apkopojumu EIS e-konkursu apakšsistēmā pēc piedāvājumu atvēršanas līdz attiecīgās darba dienas beigām.</w:t>
      </w:r>
    </w:p>
    <w:bookmarkEnd w:id="43"/>
    <w:p w14:paraId="2E4BA9C8" w14:textId="77777777" w:rsidR="00205B35" w:rsidRPr="00CA2EC1" w:rsidRDefault="00A64A7C" w:rsidP="00205B35">
      <w:pPr>
        <w:pStyle w:val="Vienkrsteksts"/>
        <w:spacing w:after="0"/>
        <w:ind w:left="426" w:hanging="426"/>
        <w:rPr>
          <w:rFonts w:ascii="Times New Roman" w:hAnsi="Times New Roman"/>
          <w:b/>
          <w:sz w:val="22"/>
          <w:szCs w:val="22"/>
        </w:rPr>
      </w:pPr>
      <w:r w:rsidRPr="00CA2EC1">
        <w:rPr>
          <w:rFonts w:ascii="Times New Roman" w:hAnsi="Times New Roman"/>
          <w:b/>
          <w:sz w:val="22"/>
          <w:szCs w:val="22"/>
        </w:rPr>
        <w:t xml:space="preserve">Prasības piedāvājuma noformējumam </w:t>
      </w:r>
    </w:p>
    <w:p w14:paraId="27BD25D0" w14:textId="77777777" w:rsidR="00205B35" w:rsidRPr="00CA2EC1" w:rsidRDefault="00A64A7C" w:rsidP="00205B35">
      <w:pPr>
        <w:pStyle w:val="ListContinue3NoSpace"/>
        <w:rPr>
          <w:rFonts w:eastAsia="Calibri"/>
          <w:color w:val="000000"/>
          <w:sz w:val="22"/>
          <w:szCs w:val="22"/>
        </w:rPr>
      </w:pPr>
      <w:r w:rsidRPr="00CA2EC1">
        <w:rPr>
          <w:rFonts w:eastAsia="Calibri"/>
          <w:noProof/>
          <w:sz w:val="22"/>
          <w:szCs w:val="22"/>
        </w:rPr>
        <w:t>Sagatavojot piedāvājumu, Pretendents ievēro, ka:</w:t>
      </w:r>
    </w:p>
    <w:p w14:paraId="1E607355" w14:textId="77777777" w:rsidR="00205B35" w:rsidRPr="00CA2EC1"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CA2EC1">
        <w:rPr>
          <w:rFonts w:ascii="Times New Roman" w:eastAsia="Calibri" w:hAnsi="Times New Roman" w:cs="Times New Roman"/>
          <w:bCs/>
          <w:color w:val="000000"/>
        </w:rPr>
        <w:t xml:space="preserve">Iesniedzot piedāvājumu, </w:t>
      </w:r>
      <w:r w:rsidRPr="00CA2EC1">
        <w:rPr>
          <w:rFonts w:ascii="Times New Roman" w:eastAsia="Calibri" w:hAnsi="Times New Roman" w:cs="Times New Roman"/>
          <w:bCs/>
          <w:noProof/>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75354464" w14:textId="77777777" w:rsidR="00205B35" w:rsidRPr="00CA2EC1"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CA2EC1">
        <w:rPr>
          <w:rFonts w:ascii="Times New Roman" w:eastAsia="Calibri" w:hAnsi="Times New Roman" w:cs="Times New Roman"/>
          <w:bCs/>
          <w:noProof/>
        </w:rPr>
        <w:t xml:space="preserve">Piedāvājuma </w:t>
      </w:r>
      <w:r w:rsidRPr="00CA2EC1">
        <w:rPr>
          <w:rFonts w:ascii="Times New Roman" w:eastAsia="Courier New" w:hAnsi="Times New Roman" w:cs="Times New Roman"/>
          <w:bCs/>
          <w:lang w:eastAsia="lv-LV"/>
        </w:rPr>
        <w:t xml:space="preserve">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w:t>
      </w:r>
      <w:r w:rsidRPr="00CA2EC1">
        <w:rPr>
          <w:rFonts w:ascii="Times New Roman" w:eastAsia="Courier New" w:hAnsi="Times New Roman" w:cs="Times New Roman"/>
          <w:bCs/>
          <w:lang w:eastAsia="lv-LV"/>
        </w:rPr>
        <w:lastRenderedPageBreak/>
        <w:t>fiziskajām un juridiskajām personām” noteiktās prasības attiecībā uz elektronisko dokumentu, kā arī drukātas formas dokumentu elektronisko kopiju noformēšanu un to juridisko spēku.</w:t>
      </w:r>
    </w:p>
    <w:p w14:paraId="178D993B" w14:textId="77777777" w:rsidR="00205B35" w:rsidRPr="00CA2EC1"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CA2EC1">
        <w:rPr>
          <w:rFonts w:ascii="Times New Roman" w:eastAsia="Calibri" w:hAnsi="Times New Roman" w:cs="Times New Roman"/>
          <w:bCs/>
          <w:noProof/>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2E3C2B4D" w14:textId="77777777" w:rsidR="00205B35" w:rsidRPr="00CA2EC1"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CA2EC1">
        <w:rPr>
          <w:rFonts w:ascii="Times New Roman" w:eastAsia="Calibri" w:hAnsi="Times New Roman" w:cs="Times New Roman"/>
          <w:bCs/>
          <w:noProof/>
          <w:kern w:val="2"/>
          <w14:ligatures w14:val="standardContextual"/>
        </w:rPr>
        <w:t xml:space="preserve">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dokumenta tulkojuma atbilstību orģinālam atbild pretendents. </w:t>
      </w:r>
    </w:p>
    <w:p w14:paraId="5555EBA8" w14:textId="77777777" w:rsidR="00205B35" w:rsidRPr="00CA2EC1"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CA2EC1">
        <w:rPr>
          <w:rFonts w:ascii="Times New Roman" w:eastAsia="Calibri" w:hAnsi="Times New Roman" w:cs="Times New Roman"/>
          <w:bCs/>
          <w:noProof/>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C3E7F32" w14:textId="77777777" w:rsidR="00205B35" w:rsidRPr="00CA2EC1" w:rsidRDefault="00A64A7C" w:rsidP="00205B35">
      <w:pPr>
        <w:pStyle w:val="Vienkrsteksts"/>
        <w:spacing w:after="0"/>
        <w:rPr>
          <w:rFonts w:ascii="Times New Roman" w:hAnsi="Times New Roman"/>
          <w:color w:val="000000"/>
          <w:sz w:val="22"/>
          <w:szCs w:val="22"/>
        </w:rPr>
      </w:pPr>
      <w:r w:rsidRPr="00CA2EC1">
        <w:rPr>
          <w:rFonts w:ascii="Times New Roman" w:hAnsi="Times New Roman"/>
          <w:sz w:val="22"/>
          <w:szCs w:val="22"/>
        </w:rPr>
        <w:t>Piedāvājuma grozīšana un atsaukšana</w:t>
      </w:r>
    </w:p>
    <w:p w14:paraId="64A281F8" w14:textId="77777777" w:rsidR="00205B35" w:rsidRPr="00CA2EC1" w:rsidRDefault="00A64A7C" w:rsidP="00205B35">
      <w:pPr>
        <w:pStyle w:val="ListContinue3NoSpace"/>
        <w:ind w:left="993" w:hanging="709"/>
        <w:jc w:val="both"/>
        <w:rPr>
          <w:color w:val="000000"/>
          <w:sz w:val="22"/>
          <w:szCs w:val="22"/>
        </w:rPr>
      </w:pPr>
      <w:r w:rsidRPr="00CA2EC1">
        <w:rPr>
          <w:sz w:val="22"/>
          <w:szCs w:val="22"/>
        </w:rPr>
        <w:t>Pretendents līdz piedāvājumu iesniegšanas termiņa beigām var</w:t>
      </w:r>
      <w:r w:rsidRPr="00CA2EC1">
        <w:rPr>
          <w:sz w:val="22"/>
          <w:szCs w:val="22"/>
          <w:lang w:val="lv-LV"/>
        </w:rPr>
        <w:t xml:space="preserve"> atsaukt</w:t>
      </w:r>
      <w:r w:rsidRPr="00CA2EC1">
        <w:rPr>
          <w:sz w:val="22"/>
          <w:szCs w:val="22"/>
        </w:rPr>
        <w:t xml:space="preserve"> savu piedāvājumu, iesniedzot</w:t>
      </w:r>
      <w:r w:rsidRPr="00CA2EC1">
        <w:rPr>
          <w:sz w:val="22"/>
          <w:szCs w:val="22"/>
          <w:lang w:val="lv-LV"/>
        </w:rPr>
        <w:t xml:space="preserve"> </w:t>
      </w:r>
      <w:r w:rsidR="004D3780" w:rsidRPr="00CA2EC1">
        <w:rPr>
          <w:sz w:val="22"/>
          <w:szCs w:val="22"/>
          <w:lang w:val="lv-LV"/>
        </w:rPr>
        <w:t>K</w:t>
      </w:r>
      <w:r w:rsidRPr="00CA2EC1">
        <w:rPr>
          <w:sz w:val="22"/>
          <w:szCs w:val="22"/>
          <w:lang w:val="lv-LV"/>
        </w:rPr>
        <w:t>omisijai paziņojumu</w:t>
      </w:r>
      <w:r w:rsidRPr="00CA2EC1">
        <w:rPr>
          <w:sz w:val="22"/>
          <w:szCs w:val="22"/>
        </w:rPr>
        <w:t>.</w:t>
      </w:r>
      <w:r w:rsidRPr="00CA2EC1">
        <w:rPr>
          <w:sz w:val="22"/>
          <w:szCs w:val="22"/>
          <w:lang w:val="lv-LV"/>
        </w:rPr>
        <w:t xml:space="preserve"> Paziņojumu</w:t>
      </w:r>
      <w:r w:rsidRPr="00CA2EC1">
        <w:rPr>
          <w:sz w:val="22"/>
          <w:szCs w:val="22"/>
        </w:rPr>
        <w:t xml:space="preserve"> iesniedz elektroniski Elektronisko iepirkumu sistēmā.</w:t>
      </w:r>
    </w:p>
    <w:p w14:paraId="4960FB02" w14:textId="77777777" w:rsidR="00205B35" w:rsidRPr="00CA2EC1" w:rsidRDefault="00A64A7C" w:rsidP="00205B35">
      <w:pPr>
        <w:pStyle w:val="ListContinue3NoSpace"/>
        <w:ind w:left="993" w:hanging="709"/>
        <w:jc w:val="both"/>
        <w:rPr>
          <w:color w:val="000000"/>
          <w:sz w:val="22"/>
          <w:szCs w:val="22"/>
        </w:rPr>
      </w:pPr>
      <w:r w:rsidRPr="00CA2EC1">
        <w:rPr>
          <w:sz w:val="22"/>
          <w:szCs w:val="22"/>
          <w:lang w:val="lv-LV"/>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288A557E" w14:textId="77777777" w:rsidR="005462EE" w:rsidRPr="00CA2EC1" w:rsidRDefault="00A64A7C" w:rsidP="00205B35">
      <w:pPr>
        <w:pStyle w:val="ListNumberNoSpace"/>
        <w:numPr>
          <w:ilvl w:val="0"/>
          <w:numId w:val="4"/>
        </w:numPr>
        <w:spacing w:before="120" w:after="120"/>
        <w:jc w:val="center"/>
        <w:rPr>
          <w:rFonts w:eastAsia="SimSun"/>
          <w:b/>
          <w:caps/>
          <w:sz w:val="22"/>
          <w:szCs w:val="22"/>
        </w:rPr>
      </w:pPr>
      <w:r w:rsidRPr="00CA2EC1">
        <w:rPr>
          <w:rFonts w:eastAsia="SimSun"/>
          <w:b/>
          <w:caps/>
          <w:sz w:val="22"/>
          <w:szCs w:val="22"/>
        </w:rPr>
        <w:t>Iepirkuma priekšmets</w:t>
      </w:r>
      <w:bookmarkEnd w:id="35"/>
      <w:bookmarkEnd w:id="36"/>
    </w:p>
    <w:bookmarkEnd w:id="37"/>
    <w:bookmarkEnd w:id="38"/>
    <w:bookmarkEnd w:id="39"/>
    <w:bookmarkEnd w:id="40"/>
    <w:bookmarkEnd w:id="41"/>
    <w:bookmarkEnd w:id="42"/>
    <w:p w14:paraId="5DFE8D7A" w14:textId="77777777" w:rsidR="00205B35" w:rsidRPr="00CA2EC1"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CA2EC1">
        <w:rPr>
          <w:rFonts w:ascii="Times New Roman" w:eastAsia="Times New Roman" w:hAnsi="Times New Roman" w:cs="Times New Roman"/>
          <w:b/>
          <w:bCs/>
        </w:rPr>
        <w:t xml:space="preserve"> </w:t>
      </w:r>
      <w:bookmarkStart w:id="44" w:name="_Hlk32490067"/>
      <w:bookmarkStart w:id="45" w:name="_Toc36541283"/>
      <w:bookmarkStart w:id="46" w:name="_Toc36541788"/>
      <w:r w:rsidRPr="00CA2EC1">
        <w:rPr>
          <w:rFonts w:ascii="Times New Roman" w:eastAsia="SimSun" w:hAnsi="Times New Roman" w:cs="Times New Roman"/>
        </w:rPr>
        <w:t xml:space="preserve">Iepirkuma priekšmets ir </w:t>
      </w:r>
      <w:bookmarkEnd w:id="44"/>
      <w:r w:rsidRPr="00CA2EC1">
        <w:rPr>
          <w:rFonts w:ascii="Times New Roman" w:hAnsi="Times New Roman" w:cs="Times New Roman"/>
        </w:rPr>
        <w:t>pārvietojamas kupolveida nojumes piegāde un montāža Aizkraukles pilsētā (turpmāk – Prece),</w:t>
      </w:r>
      <w:bookmarkEnd w:id="45"/>
      <w:bookmarkEnd w:id="46"/>
      <w:r w:rsidRPr="00CA2EC1">
        <w:rPr>
          <w:rFonts w:ascii="Times New Roman" w:eastAsia="Times New Roman" w:hAnsi="Times New Roman" w:cs="Times New Roman"/>
        </w:rPr>
        <w:t>.</w:t>
      </w:r>
      <w:r w:rsidRPr="00CA2EC1">
        <w:rPr>
          <w:rFonts w:ascii="Times New Roman" w:eastAsia="Times New Roman" w:hAnsi="Times New Roman" w:cs="Times New Roman"/>
          <w:bCs/>
          <w:iCs/>
          <w:lang w:eastAsia="lv-LV"/>
        </w:rPr>
        <w:t xml:space="preserve"> saskaņā ar prasībām, kas noteiktas Tehniskajā specifikācijā</w:t>
      </w:r>
      <w:r w:rsidR="004D3780" w:rsidRPr="00CA2EC1">
        <w:rPr>
          <w:rFonts w:ascii="Times New Roman" w:eastAsia="Times New Roman" w:hAnsi="Times New Roman" w:cs="Times New Roman"/>
          <w:bCs/>
          <w:iCs/>
          <w:lang w:eastAsia="lv-LV"/>
        </w:rPr>
        <w:t xml:space="preserve"> </w:t>
      </w:r>
      <w:r w:rsidRPr="00CA2EC1">
        <w:rPr>
          <w:rFonts w:ascii="Times New Roman" w:eastAsia="Times New Roman" w:hAnsi="Times New Roman" w:cs="Times New Roman"/>
          <w:bCs/>
          <w:iCs/>
          <w:lang w:eastAsia="lv-LV"/>
        </w:rPr>
        <w:t>(nolikuma 2. pielikums),</w:t>
      </w:r>
      <w:r w:rsidRPr="00CA2EC1">
        <w:rPr>
          <w:rFonts w:ascii="Times New Roman" w:eastAsia="Times New Roman" w:hAnsi="Times New Roman" w:cs="Times New Roman"/>
          <w:bCs/>
          <w:iCs/>
          <w:color w:val="000000" w:themeColor="text1"/>
          <w:kern w:val="2"/>
          <w:lang w:eastAsia="lv-LV"/>
          <w14:ligatures w14:val="standardContextual"/>
        </w:rPr>
        <w:t xml:space="preserve"> </w:t>
      </w:r>
      <w:r w:rsidRPr="00CA2EC1">
        <w:rPr>
          <w:rFonts w:ascii="Times New Roman" w:eastAsia="Times New Roman" w:hAnsi="Times New Roman" w:cs="Times New Roman"/>
          <w:bCs/>
          <w:iCs/>
          <w:lang w:eastAsia="lv-LV"/>
        </w:rPr>
        <w:t>saskaņā ar nolikumu un iepirkuma līguma noteikumiem.</w:t>
      </w:r>
    </w:p>
    <w:p w14:paraId="09865ED6" w14:textId="77777777" w:rsidR="00205B35" w:rsidRPr="00CA2EC1"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CA2EC1">
        <w:rPr>
          <w:rFonts w:ascii="Times New Roman" w:eastAsia="Times New Roman" w:hAnsi="Times New Roman" w:cs="Times New Roman"/>
          <w:noProof/>
        </w:rPr>
        <w:t>Iepirkums tiek veikts, pamatojoties uz</w:t>
      </w:r>
      <w:r w:rsidRPr="00CA2EC1">
        <w:rPr>
          <w:rFonts w:ascii="Times New Roman" w:hAnsi="Times New Roman" w:cs="Times New Roman"/>
          <w:color w:val="000000"/>
        </w:rPr>
        <w:t xml:space="preserve"> Eiropas Savienības Eiropas Lauksaimniecības fonda lauku attīstībai Kopējās lauksaimniecības politikas stratēģiskā plāna 2023. – 2027. gadam intervences LA19 “Darbību īstenošana saskaņā ar sabiedrības virzītas vietējās attīstības stratēģiju, tostarp sadarbības aktivitātes un to sagatavošana” aktivitātē “Kopienu spēcinošas un vietas attīstību sekmējošas iniciatīvas” projektā Nr. 26-04-CL05-C0LA19.2201-000010 "Daudzfunkcionālas brīvdabas klases un izstāžu zāles attīstība vietējās kopienas iesaistei"</w:t>
      </w:r>
      <w:r w:rsidR="002D259E" w:rsidRPr="00CA2EC1">
        <w:rPr>
          <w:rFonts w:ascii="Times New Roman" w:hAnsi="Times New Roman" w:cs="Times New Roman"/>
          <w:color w:val="000000"/>
        </w:rPr>
        <w:t>.</w:t>
      </w:r>
    </w:p>
    <w:p w14:paraId="02F0DF3C" w14:textId="77777777" w:rsidR="00205B35" w:rsidRPr="00CA2EC1"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CA2EC1">
        <w:rPr>
          <w:rFonts w:ascii="Times New Roman" w:eastAsia="SimSun" w:hAnsi="Times New Roman" w:cs="Times New Roman"/>
          <w:b/>
          <w:bCs/>
        </w:rPr>
        <w:t xml:space="preserve">Iepirkuma priekšmeta </w:t>
      </w:r>
      <w:bookmarkStart w:id="47" w:name="_Hlk78375689"/>
      <w:r w:rsidRPr="00CA2EC1">
        <w:rPr>
          <w:rFonts w:ascii="Times New Roman" w:eastAsia="SimSun" w:hAnsi="Times New Roman" w:cs="Times New Roman"/>
          <w:b/>
          <w:bCs/>
        </w:rPr>
        <w:t>CPV kods</w:t>
      </w:r>
      <w:r w:rsidRPr="00CA2EC1">
        <w:rPr>
          <w:rFonts w:ascii="Times New Roman" w:eastAsia="SimSun" w:hAnsi="Times New Roman" w:cs="Times New Roman"/>
        </w:rPr>
        <w:t>:</w:t>
      </w:r>
      <w:bookmarkEnd w:id="47"/>
      <w:r w:rsidRPr="00CA2EC1">
        <w:rPr>
          <w:rFonts w:ascii="Times New Roman" w:hAnsi="Times New Roman" w:cs="Times New Roman"/>
        </w:rPr>
        <w:t xml:space="preserve"> </w:t>
      </w:r>
      <w:hyperlink r:id="rId17" w:tooltip="44211100-3" w:history="1">
        <w:r w:rsidR="00205B35" w:rsidRPr="00CA2EC1">
          <w:rPr>
            <w:rFonts w:ascii="Times New Roman" w:hAnsi="Times New Roman" w:cs="Times New Roman"/>
            <w:color w:val="000000"/>
            <w:shd w:val="clear" w:color="auto" w:fill="FFFFFF"/>
          </w:rPr>
          <w:t>44211100-3</w:t>
        </w:r>
      </w:hyperlink>
      <w:r w:rsidRPr="00CA2EC1">
        <w:rPr>
          <w:rFonts w:ascii="Times New Roman" w:eastAsia="Times New Roman" w:hAnsi="Times New Roman" w:cs="Times New Roman"/>
          <w:bCs/>
          <w:lang w:eastAsia="lv-LV"/>
        </w:rPr>
        <w:t xml:space="preserve"> (</w:t>
      </w:r>
      <w:r w:rsidRPr="00CA2EC1">
        <w:rPr>
          <w:rFonts w:ascii="Times New Roman" w:hAnsi="Times New Roman" w:cs="Times New Roman"/>
          <w:color w:val="000000"/>
          <w:shd w:val="clear" w:color="auto" w:fill="FFFFFF"/>
        </w:rPr>
        <w:t>Modulāras un pārvietojamas konstrukcijas).</w:t>
      </w:r>
    </w:p>
    <w:p w14:paraId="6DB0A9B5" w14:textId="77777777" w:rsidR="005462EE" w:rsidRPr="00CA2EC1"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CA2EC1">
        <w:rPr>
          <w:rFonts w:ascii="Times New Roman" w:eastAsia="Times New Roman" w:hAnsi="Times New Roman" w:cs="Times New Roman"/>
        </w:rPr>
        <w:t xml:space="preserve"> Iepirkuma priekšmets nav sadalīts daļās </w:t>
      </w:r>
      <w:r w:rsidRPr="00CA2EC1">
        <w:rPr>
          <w:rFonts w:ascii="Times New Roman" w:eastAsia="SimSun" w:hAnsi="Times New Roman" w:cs="Times New Roman"/>
        </w:rPr>
        <w:t>(līgumos).</w:t>
      </w:r>
    </w:p>
    <w:p w14:paraId="2D6B6557" w14:textId="77777777" w:rsidR="005462EE" w:rsidRPr="00CA2EC1"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CA2EC1">
        <w:rPr>
          <w:rFonts w:ascii="Times New Roman" w:eastAsia="SimSun" w:hAnsi="Times New Roman" w:cs="Times New Roman"/>
        </w:rPr>
        <w:t>Pretendents iesniedz piedāvājumu uz visu iepirkuma priekšmeta apjomu. Pretendents nevar iesniegt piedāvājuma variantus.</w:t>
      </w:r>
    </w:p>
    <w:p w14:paraId="0C1B8A42" w14:textId="77777777" w:rsidR="005462EE" w:rsidRPr="00CA2EC1"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CA2EC1">
        <w:rPr>
          <w:rFonts w:ascii="Times New Roman" w:hAnsi="Times New Roman" w:cs="Times New Roman"/>
          <w:b/>
          <w:bCs/>
          <w:lang w:eastAsia="lv-LV"/>
        </w:rPr>
        <w:t>Iepirkuma līguma izpildes vieta</w:t>
      </w:r>
      <w:r w:rsidRPr="00CA2EC1">
        <w:rPr>
          <w:rFonts w:ascii="Times New Roman" w:hAnsi="Times New Roman" w:cs="Times New Roman"/>
          <w:lang w:eastAsia="lv-LV"/>
        </w:rPr>
        <w:t xml:space="preserve">: </w:t>
      </w:r>
      <w:r w:rsidR="00205B35" w:rsidRPr="00CA2EC1">
        <w:rPr>
          <w:rFonts w:ascii="Times New Roman" w:hAnsi="Times New Roman" w:cs="Times New Roman"/>
          <w:lang w:eastAsia="lv-LV"/>
        </w:rPr>
        <w:t>Aizkraukle, Aizkraukles</w:t>
      </w:r>
      <w:r w:rsidRPr="00CA2EC1">
        <w:rPr>
          <w:rFonts w:ascii="Times New Roman" w:hAnsi="Times New Roman" w:cs="Times New Roman"/>
          <w:lang w:eastAsia="lv-LV"/>
        </w:rPr>
        <w:t xml:space="preserve"> novad</w:t>
      </w:r>
      <w:r w:rsidR="00205B35" w:rsidRPr="00CA2EC1">
        <w:rPr>
          <w:rFonts w:ascii="Times New Roman" w:hAnsi="Times New Roman" w:cs="Times New Roman"/>
          <w:lang w:eastAsia="lv-LV"/>
        </w:rPr>
        <w:t>s</w:t>
      </w:r>
      <w:r w:rsidRPr="00CA2EC1">
        <w:rPr>
          <w:rFonts w:ascii="Times New Roman" w:hAnsi="Times New Roman" w:cs="Times New Roman"/>
          <w:lang w:eastAsia="lv-LV"/>
        </w:rPr>
        <w:t>, LV-5101.</w:t>
      </w:r>
    </w:p>
    <w:p w14:paraId="1793BCAD" w14:textId="175BABA5" w:rsidR="005462EE" w:rsidRPr="00CA2EC1"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CA2EC1">
        <w:rPr>
          <w:rFonts w:ascii="Times New Roman" w:eastAsia="Times New Roman" w:hAnsi="Times New Roman" w:cs="Times New Roman"/>
          <w:b/>
          <w:bCs/>
          <w:lang w:eastAsia="lv-LV"/>
        </w:rPr>
        <w:t>Iepirkuma līguma izpildes termiņš</w:t>
      </w:r>
      <w:r w:rsidRPr="00CA2EC1">
        <w:rPr>
          <w:rFonts w:ascii="Times New Roman" w:eastAsia="Times New Roman" w:hAnsi="Times New Roman" w:cs="Times New Roman"/>
          <w:lang w:eastAsia="lv-LV"/>
        </w:rPr>
        <w:t xml:space="preserve">: </w:t>
      </w:r>
      <w:r w:rsidR="00913F23">
        <w:rPr>
          <w:rFonts w:ascii="Times New Roman" w:hAnsi="Times New Roman" w:cs="Times New Roman"/>
        </w:rPr>
        <w:t>2 mēneši</w:t>
      </w:r>
      <w:r w:rsidRPr="00CA2EC1">
        <w:rPr>
          <w:rFonts w:ascii="Times New Roman" w:hAnsi="Times New Roman" w:cs="Times New Roman"/>
          <w:b/>
        </w:rPr>
        <w:t xml:space="preserve"> </w:t>
      </w:r>
      <w:r w:rsidRPr="00CA2EC1">
        <w:rPr>
          <w:rStyle w:val="normaltextrun"/>
          <w:rFonts w:ascii="Times New Roman" w:hAnsi="Times New Roman" w:cs="Times New Roman"/>
        </w:rPr>
        <w:t>no Līguma parakstīšanas brīža</w:t>
      </w:r>
      <w:r w:rsidRPr="00CA2EC1">
        <w:rPr>
          <w:rFonts w:ascii="Times New Roman" w:eastAsia="Times New Roman" w:hAnsi="Times New Roman" w:cs="Times New Roman"/>
          <w:lang w:eastAsia="lv-LV"/>
        </w:rPr>
        <w:t>.</w:t>
      </w:r>
    </w:p>
    <w:p w14:paraId="19BA0341" w14:textId="77777777" w:rsidR="005462EE" w:rsidRPr="00CA2EC1" w:rsidRDefault="00A64A7C" w:rsidP="00497D64">
      <w:pPr>
        <w:keepNext/>
        <w:numPr>
          <w:ilvl w:val="1"/>
          <w:numId w:val="30"/>
        </w:numPr>
        <w:spacing w:after="0" w:line="240" w:lineRule="auto"/>
        <w:ind w:left="426" w:hanging="426"/>
        <w:jc w:val="both"/>
        <w:outlineLvl w:val="0"/>
        <w:rPr>
          <w:rFonts w:ascii="Times New Roman" w:eastAsia="Calibri" w:hAnsi="Times New Roman" w:cs="Times New Roman"/>
          <w:bCs/>
        </w:rPr>
      </w:pPr>
      <w:r w:rsidRPr="00CA2EC1">
        <w:rPr>
          <w:rFonts w:ascii="Times New Roman" w:hAnsi="Times New Roman" w:cs="Times New Roman"/>
          <w:lang w:eastAsia="lv-LV"/>
        </w:rPr>
        <w:t xml:space="preserve">Iepirkuma līguma slēgšanas tiesības tiks piešķirtas saimnieciski visizdevīgākajam piedāvājumam, kuru noteiks, ņemot vērā cenu. Līguma slēgšanas tiesības tiks piešķirtas Pretendentam, kurš iesniedzis piedāvājumu ar </w:t>
      </w:r>
      <w:r w:rsidRPr="00CA2EC1">
        <w:rPr>
          <w:rFonts w:ascii="Times New Roman" w:hAnsi="Times New Roman" w:cs="Times New Roman"/>
          <w:b/>
          <w:lang w:eastAsia="lv-LV"/>
        </w:rPr>
        <w:t xml:space="preserve">zemāko piedāvāto </w:t>
      </w:r>
      <w:r w:rsidR="00205B35" w:rsidRPr="00CA2EC1">
        <w:rPr>
          <w:rFonts w:ascii="Times New Roman" w:hAnsi="Times New Roman" w:cs="Times New Roman"/>
          <w:b/>
          <w:lang w:eastAsia="lv-LV"/>
        </w:rPr>
        <w:t>līgum</w:t>
      </w:r>
      <w:r w:rsidRPr="00CA2EC1">
        <w:rPr>
          <w:rFonts w:ascii="Times New Roman" w:hAnsi="Times New Roman" w:cs="Times New Roman"/>
          <w:b/>
          <w:lang w:eastAsia="lv-LV"/>
        </w:rPr>
        <w:t>cenu</w:t>
      </w:r>
      <w:r w:rsidRPr="00CA2EC1">
        <w:rPr>
          <w:rFonts w:ascii="Times New Roman" w:hAnsi="Times New Roman" w:cs="Times New Roman"/>
          <w:lang w:eastAsia="lv-LV"/>
        </w:rPr>
        <w:t xml:space="preserve"> (bez PVN).</w:t>
      </w:r>
      <w:r w:rsidR="00205B35" w:rsidRPr="00CA2EC1">
        <w:rPr>
          <w:rFonts w:ascii="Times New Roman" w:eastAsia="Times New Roman" w:hAnsi="Times New Roman" w:cs="Times New Roman"/>
          <w:bCs/>
        </w:rPr>
        <w:t xml:space="preserve"> Pasūtītājs piedāvājumu salīdzināšanai un </w:t>
      </w:r>
      <w:r w:rsidR="00205B35" w:rsidRPr="00CA2EC1">
        <w:rPr>
          <w:rFonts w:ascii="Times New Roman" w:eastAsia="Times New Roman" w:hAnsi="Times New Roman" w:cs="Times New Roman"/>
          <w:bCs/>
        </w:rPr>
        <w:lastRenderedPageBreak/>
        <w:t>izvērtēšanai izmantos cenu, jo sagatavotā tehniskā specifikācija ir detalizēta un citiem kritērijiem nav būtiskas nozīmes piedāvājuma izvēlē.</w:t>
      </w:r>
    </w:p>
    <w:p w14:paraId="101B9641" w14:textId="77777777" w:rsidR="002D1D50" w:rsidRPr="00CA2EC1" w:rsidRDefault="00A64A7C" w:rsidP="00497D64">
      <w:pPr>
        <w:keepNext/>
        <w:numPr>
          <w:ilvl w:val="1"/>
          <w:numId w:val="30"/>
        </w:numPr>
        <w:spacing w:after="0" w:line="240" w:lineRule="auto"/>
        <w:ind w:left="426" w:hanging="426"/>
        <w:jc w:val="both"/>
        <w:outlineLvl w:val="0"/>
        <w:rPr>
          <w:rFonts w:ascii="Times New Roman" w:eastAsia="Calibri" w:hAnsi="Times New Roman" w:cs="Times New Roman"/>
          <w:bCs/>
        </w:rPr>
      </w:pPr>
      <w:r w:rsidRPr="00CA2EC1">
        <w:rPr>
          <w:rFonts w:ascii="Times New Roman" w:hAnsi="Times New Roman" w:cs="Times New Roman"/>
          <w:b/>
          <w:bCs/>
          <w:iCs/>
          <w:kern w:val="2"/>
          <w14:ligatures w14:val="standardContextual"/>
        </w:rPr>
        <w:t xml:space="preserve">Paredzamā līgumcena: </w:t>
      </w:r>
      <w:r w:rsidRPr="00CA2EC1">
        <w:rPr>
          <w:rFonts w:ascii="Times New Roman" w:hAnsi="Times New Roman" w:cs="Times New Roman"/>
          <w:bCs/>
          <w:iCs/>
          <w:kern w:val="2"/>
          <w14:ligatures w14:val="standardContextual"/>
        </w:rPr>
        <w:t>netiek publiskota.</w:t>
      </w:r>
    </w:p>
    <w:p w14:paraId="0D5FF397" w14:textId="77777777" w:rsidR="002D1D50" w:rsidRPr="00571C5B" w:rsidRDefault="00A64A7C" w:rsidP="00497D64">
      <w:pPr>
        <w:keepNext/>
        <w:numPr>
          <w:ilvl w:val="1"/>
          <w:numId w:val="30"/>
        </w:numPr>
        <w:spacing w:after="0" w:line="240" w:lineRule="auto"/>
        <w:ind w:left="426" w:hanging="426"/>
        <w:jc w:val="both"/>
        <w:outlineLvl w:val="0"/>
        <w:rPr>
          <w:rFonts w:ascii="Times New Roman" w:eastAsia="Calibri" w:hAnsi="Times New Roman" w:cs="Times New Roman"/>
          <w:bCs/>
        </w:rPr>
      </w:pPr>
      <w:r w:rsidRPr="00CA2EC1">
        <w:rPr>
          <w:rFonts w:ascii="Times New Roman" w:hAnsi="Times New Roman" w:cs="Times New Roman"/>
        </w:rPr>
        <w:t>Pasūtītājs patur tiesības neslēgt līgumu ar iepirkuma uzvarētāju, ja n</w:t>
      </w:r>
      <w:r w:rsidRPr="00555706">
        <w:rPr>
          <w:rFonts w:ascii="Times New Roman" w:hAnsi="Times New Roman" w:cs="Times New Roman"/>
        </w:rPr>
        <w:t xml:space="preserve">av pieejams pietiekams finansējums </w:t>
      </w:r>
      <w:r w:rsidR="00CC7178">
        <w:rPr>
          <w:rFonts w:ascii="Times New Roman" w:hAnsi="Times New Roman" w:cs="Times New Roman"/>
        </w:rPr>
        <w:t>preces iegādes</w:t>
      </w:r>
      <w:r w:rsidRPr="00555706">
        <w:rPr>
          <w:rFonts w:ascii="Times New Roman" w:hAnsi="Times New Roman" w:cs="Times New Roman"/>
        </w:rPr>
        <w:t xml:space="preserve"> īstenošanai</w:t>
      </w:r>
      <w:r w:rsidR="00571C5B">
        <w:rPr>
          <w:rFonts w:ascii="Times New Roman" w:hAnsi="Times New Roman" w:cs="Times New Roman"/>
        </w:rPr>
        <w:t>.</w:t>
      </w:r>
    </w:p>
    <w:p w14:paraId="35108F45" w14:textId="77777777" w:rsidR="00571C5B" w:rsidRPr="00FB3C75" w:rsidRDefault="00A64A7C" w:rsidP="00497D64">
      <w:pPr>
        <w:keepNext/>
        <w:numPr>
          <w:ilvl w:val="1"/>
          <w:numId w:val="30"/>
        </w:numPr>
        <w:spacing w:after="0" w:line="240" w:lineRule="auto"/>
        <w:ind w:left="426" w:hanging="426"/>
        <w:jc w:val="both"/>
        <w:outlineLvl w:val="0"/>
        <w:rPr>
          <w:rFonts w:ascii="Times New Roman" w:eastAsia="Calibri" w:hAnsi="Times New Roman" w:cs="Times New Roman"/>
          <w:bCs/>
        </w:rPr>
      </w:pPr>
      <w:r w:rsidRPr="00FB3C75">
        <w:rPr>
          <w:rFonts w:ascii="Times New Roman" w:eastAsia="Calibri" w:hAnsi="Times New Roman" w:cs="Times New Roman"/>
          <w:bCs/>
          <w:iCs/>
          <w:kern w:val="2"/>
          <w14:ligatures w14:val="standardContextual"/>
        </w:rPr>
        <w:t>Piedāvājuma nodrošinājums netiek prasīts</w:t>
      </w:r>
      <w:r>
        <w:rPr>
          <w:rFonts w:ascii="Times New Roman" w:eastAsia="Calibri" w:hAnsi="Times New Roman" w:cs="Times New Roman"/>
          <w:bCs/>
          <w:iCs/>
          <w:kern w:val="2"/>
          <w14:ligatures w14:val="standardContextual"/>
        </w:rPr>
        <w:t>.</w:t>
      </w:r>
    </w:p>
    <w:p w14:paraId="5755125F" w14:textId="77777777" w:rsidR="005462EE" w:rsidRPr="002D1D50" w:rsidRDefault="00A64A7C" w:rsidP="00205B35">
      <w:pPr>
        <w:keepNext/>
        <w:numPr>
          <w:ilvl w:val="0"/>
          <w:numId w:val="4"/>
        </w:numPr>
        <w:spacing w:before="120" w:after="120" w:line="240" w:lineRule="auto"/>
        <w:jc w:val="center"/>
        <w:outlineLvl w:val="0"/>
        <w:rPr>
          <w:rFonts w:ascii="Times New Roman" w:hAnsi="Times New Roman" w:cs="Times New Roman"/>
          <w:b/>
          <w:caps/>
        </w:rPr>
      </w:pPr>
      <w:r w:rsidRPr="002D1D50">
        <w:rPr>
          <w:rFonts w:ascii="Times New Roman" w:hAnsi="Times New Roman" w:cs="Times New Roman"/>
          <w:b/>
          <w:caps/>
        </w:rPr>
        <w:t>Pretendentu atlases prasības un iesniedzamie dokumenti</w:t>
      </w:r>
    </w:p>
    <w:tbl>
      <w:tblPr>
        <w:tblStyle w:val="Reatabula"/>
        <w:tblW w:w="0" w:type="auto"/>
        <w:tblInd w:w="-5" w:type="dxa"/>
        <w:tblLook w:val="04A0" w:firstRow="1" w:lastRow="0" w:firstColumn="1" w:lastColumn="0" w:noHBand="0" w:noVBand="1"/>
      </w:tblPr>
      <w:tblGrid>
        <w:gridCol w:w="1079"/>
        <w:gridCol w:w="3789"/>
        <w:gridCol w:w="4356"/>
      </w:tblGrid>
      <w:tr w:rsidR="004B4F46" w14:paraId="5046FAA1" w14:textId="77777777" w:rsidTr="00C543AC">
        <w:tc>
          <w:tcPr>
            <w:tcW w:w="1079" w:type="dxa"/>
            <w:shd w:val="clear" w:color="auto" w:fill="BFBFBF" w:themeFill="background1" w:themeFillShade="BF"/>
          </w:tcPr>
          <w:p w14:paraId="75AEAB36" w14:textId="77777777" w:rsidR="005462EE" w:rsidRPr="005462EE" w:rsidRDefault="00A64A7C" w:rsidP="00C543AC">
            <w:pPr>
              <w:spacing w:after="100" w:afterAutospacing="1"/>
              <w:contextualSpacing/>
              <w:jc w:val="center"/>
              <w:rPr>
                <w:b/>
                <w:bCs/>
                <w:sz w:val="22"/>
                <w:szCs w:val="22"/>
                <w:lang w:val="en-US"/>
              </w:rPr>
            </w:pPr>
            <w:r w:rsidRPr="005462EE">
              <w:rPr>
                <w:b/>
                <w:bCs/>
                <w:sz w:val="22"/>
                <w:szCs w:val="22"/>
                <w:lang w:val="en-US"/>
              </w:rPr>
              <w:t>Nr.p.k.</w:t>
            </w:r>
          </w:p>
        </w:tc>
        <w:tc>
          <w:tcPr>
            <w:tcW w:w="3789" w:type="dxa"/>
            <w:shd w:val="clear" w:color="auto" w:fill="BFBFBF" w:themeFill="background1" w:themeFillShade="BF"/>
          </w:tcPr>
          <w:p w14:paraId="48EB3B9D" w14:textId="77777777" w:rsidR="005462EE" w:rsidRPr="005462EE" w:rsidRDefault="00A64A7C" w:rsidP="00C543AC">
            <w:pPr>
              <w:spacing w:after="100" w:afterAutospacing="1"/>
              <w:contextualSpacing/>
              <w:jc w:val="center"/>
              <w:rPr>
                <w:sz w:val="22"/>
                <w:szCs w:val="22"/>
                <w:lang w:val="en-US"/>
              </w:rPr>
            </w:pPr>
            <w:r>
              <w:rPr>
                <w:b/>
                <w:bCs/>
                <w:sz w:val="22"/>
                <w:szCs w:val="22"/>
                <w:lang w:val="en-US"/>
              </w:rPr>
              <w:t>Atlases p</w:t>
            </w:r>
            <w:r w:rsidRPr="005462EE">
              <w:rPr>
                <w:b/>
                <w:bCs/>
                <w:sz w:val="22"/>
                <w:szCs w:val="22"/>
                <w:lang w:val="en-US"/>
              </w:rPr>
              <w:t>rasības:</w:t>
            </w:r>
          </w:p>
        </w:tc>
        <w:tc>
          <w:tcPr>
            <w:tcW w:w="4356" w:type="dxa"/>
            <w:shd w:val="clear" w:color="auto" w:fill="BFBFBF" w:themeFill="background1" w:themeFillShade="BF"/>
            <w:vAlign w:val="center"/>
          </w:tcPr>
          <w:p w14:paraId="035ADFC3" w14:textId="77777777" w:rsidR="005462EE" w:rsidRPr="005462EE" w:rsidRDefault="00A64A7C" w:rsidP="00C543AC">
            <w:pPr>
              <w:spacing w:after="100" w:afterAutospacing="1"/>
              <w:contextualSpacing/>
              <w:jc w:val="center"/>
              <w:rPr>
                <w:sz w:val="22"/>
                <w:szCs w:val="22"/>
                <w:lang w:val="en-US"/>
              </w:rPr>
            </w:pPr>
            <w:r w:rsidRPr="005462EE">
              <w:rPr>
                <w:b/>
                <w:bCs/>
                <w:sz w:val="22"/>
                <w:szCs w:val="22"/>
                <w:lang w:val="en-US"/>
              </w:rPr>
              <w:t xml:space="preserve">Iesniedzamie </w:t>
            </w:r>
            <w:r w:rsidR="00205B35">
              <w:rPr>
                <w:b/>
                <w:bCs/>
                <w:sz w:val="22"/>
                <w:szCs w:val="22"/>
                <w:lang w:val="en-US"/>
              </w:rPr>
              <w:t xml:space="preserve">atlases </w:t>
            </w:r>
            <w:r w:rsidRPr="005462EE">
              <w:rPr>
                <w:b/>
                <w:bCs/>
                <w:sz w:val="22"/>
                <w:szCs w:val="22"/>
                <w:lang w:val="en-US"/>
              </w:rPr>
              <w:t xml:space="preserve">dokumenti </w:t>
            </w:r>
            <w:r w:rsidR="00205B35">
              <w:rPr>
                <w:b/>
                <w:bCs/>
                <w:sz w:val="22"/>
                <w:szCs w:val="22"/>
                <w:lang w:val="en-US"/>
              </w:rPr>
              <w:t xml:space="preserve">(ja attiecināms) </w:t>
            </w:r>
          </w:p>
        </w:tc>
      </w:tr>
      <w:tr w:rsidR="004B4F46" w14:paraId="1F848E7B" w14:textId="77777777" w:rsidTr="00C543AC">
        <w:tc>
          <w:tcPr>
            <w:tcW w:w="1079" w:type="dxa"/>
          </w:tcPr>
          <w:p w14:paraId="4E09D492" w14:textId="77777777" w:rsidR="005462EE" w:rsidRPr="005462EE" w:rsidRDefault="005462EE" w:rsidP="00205B35">
            <w:pPr>
              <w:pStyle w:val="Vienkrsteksts"/>
              <w:rPr>
                <w:rFonts w:ascii="Times New Roman" w:hAnsi="Times New Roman"/>
                <w:sz w:val="22"/>
                <w:szCs w:val="22"/>
              </w:rPr>
            </w:pPr>
          </w:p>
        </w:tc>
        <w:tc>
          <w:tcPr>
            <w:tcW w:w="3789" w:type="dxa"/>
          </w:tcPr>
          <w:p w14:paraId="6A2CB5F6" w14:textId="77777777" w:rsidR="005462EE" w:rsidRPr="007C7B63" w:rsidRDefault="00A64A7C" w:rsidP="00C543AC">
            <w:pPr>
              <w:widowControl w:val="0"/>
              <w:spacing w:before="60" w:after="60"/>
              <w:ind w:left="113" w:right="113"/>
              <w:jc w:val="both"/>
              <w:rPr>
                <w:iCs/>
                <w:sz w:val="22"/>
                <w:szCs w:val="22"/>
                <w:lang w:val="en-US"/>
              </w:rPr>
            </w:pPr>
            <w:r w:rsidRPr="007C7B63">
              <w:rPr>
                <w:sz w:val="22"/>
                <w:szCs w:val="22"/>
              </w:rPr>
              <w:t>Pretendents ir reģistrēts atbilstoši normatīvo aktu prasībām, Šī prasība attiecas arī uz apakšuzņēmējiem, katru piegādātāju apvienības dalībnieku, personālsabiedrības biedru un personām, uz kuras spējām pretendents balstās.</w:t>
            </w:r>
          </w:p>
          <w:p w14:paraId="504D7ECD" w14:textId="77777777" w:rsidR="005462EE" w:rsidRPr="007C7B63" w:rsidRDefault="005462EE" w:rsidP="00C543AC">
            <w:pPr>
              <w:spacing w:after="100" w:afterAutospacing="1"/>
              <w:ind w:left="113" w:right="113"/>
              <w:jc w:val="both"/>
              <w:rPr>
                <w:sz w:val="22"/>
                <w:szCs w:val="22"/>
                <w:lang w:val="en-US"/>
              </w:rPr>
            </w:pPr>
          </w:p>
        </w:tc>
        <w:tc>
          <w:tcPr>
            <w:tcW w:w="4356" w:type="dxa"/>
          </w:tcPr>
          <w:p w14:paraId="48064F8B" w14:textId="77777777" w:rsidR="00205B35" w:rsidRPr="007C7B63" w:rsidRDefault="00A64A7C" w:rsidP="00205B35">
            <w:pPr>
              <w:widowControl w:val="0"/>
              <w:ind w:left="57" w:right="57"/>
              <w:contextualSpacing/>
              <w:jc w:val="both"/>
              <w:rPr>
                <w:sz w:val="22"/>
                <w:szCs w:val="22"/>
              </w:rPr>
            </w:pPr>
            <w:r w:rsidRPr="007C7B63">
              <w:rPr>
                <w:noProof/>
                <w:sz w:val="22"/>
                <w:szCs w:val="22"/>
              </w:rPr>
              <w:t>Komisija pārbauda pretendenta atbilstību noteikumu 3.1. apakšpunkta prasībām, iegūstot informāciju Uzņēmumu reģistra</w:t>
            </w:r>
            <w:r w:rsidRPr="007C7B63">
              <w:rPr>
                <w:iCs/>
                <w:sz w:val="22"/>
                <w:szCs w:val="22"/>
              </w:rPr>
              <w:t xml:space="preserve"> mājas lapā </w:t>
            </w:r>
            <w:hyperlink r:id="rId18" w:history="1">
              <w:r w:rsidR="00205B35" w:rsidRPr="007C7B63">
                <w:rPr>
                  <w:iCs/>
                  <w:color w:val="0000FF"/>
                  <w:sz w:val="22"/>
                  <w:szCs w:val="22"/>
                  <w:u w:val="single"/>
                </w:rPr>
                <w:t>https://www.ur.gov.lv/lv/</w:t>
              </w:r>
            </w:hyperlink>
            <w:r w:rsidRPr="007C7B63">
              <w:rPr>
                <w:iCs/>
                <w:sz w:val="22"/>
                <w:szCs w:val="22"/>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r w:rsidRPr="007C7B63">
              <w:rPr>
                <w:iCs/>
                <w:color w:val="0000FF"/>
                <w:sz w:val="22"/>
                <w:szCs w:val="22"/>
                <w:u w:val="single"/>
              </w:rPr>
              <w:t>https://www6.vid.gov.lv/.</w:t>
            </w:r>
          </w:p>
          <w:p w14:paraId="352675DE" w14:textId="77777777" w:rsidR="005462EE" w:rsidRPr="007C7B63" w:rsidRDefault="00A64A7C" w:rsidP="00205B35">
            <w:pPr>
              <w:widowControl w:val="0"/>
              <w:ind w:right="113"/>
              <w:contextualSpacing/>
              <w:jc w:val="both"/>
              <w:rPr>
                <w:sz w:val="22"/>
                <w:szCs w:val="22"/>
                <w:lang w:eastAsia="ar-SA"/>
              </w:rPr>
            </w:pPr>
            <w:r w:rsidRPr="007C7B63">
              <w:rPr>
                <w:noProof/>
                <w:sz w:val="22"/>
                <w:szCs w:val="22"/>
              </w:rPr>
              <w:t xml:space="preserve"> Ārvalstīs reģistrēts pretendents iesniedz kompetentas attiecīgās valsts institūcijas izsniegtu dokumentu, kas apliecina, ka pretendents ir reģistrēts atbilstoši attiecīgās valsts normatīvo aktu prasībām vai norāda publiski pieejamu reģistru, kur Pasūtītājs var pārliecināties par reģistrācijas faktu.</w:t>
            </w:r>
          </w:p>
        </w:tc>
      </w:tr>
      <w:tr w:rsidR="004B4F46" w14:paraId="618C13F7" w14:textId="77777777" w:rsidTr="00C543AC">
        <w:tc>
          <w:tcPr>
            <w:tcW w:w="1079" w:type="dxa"/>
          </w:tcPr>
          <w:p w14:paraId="3B5ACD71" w14:textId="77777777" w:rsidR="00205B35" w:rsidRPr="005462EE" w:rsidRDefault="00205B35" w:rsidP="00205B35">
            <w:pPr>
              <w:pStyle w:val="Vienkrsteksts"/>
              <w:rPr>
                <w:rFonts w:ascii="Times New Roman" w:hAnsi="Times New Roman"/>
                <w:sz w:val="22"/>
                <w:szCs w:val="22"/>
              </w:rPr>
            </w:pPr>
          </w:p>
        </w:tc>
        <w:tc>
          <w:tcPr>
            <w:tcW w:w="3789" w:type="dxa"/>
          </w:tcPr>
          <w:p w14:paraId="258829D7" w14:textId="77777777" w:rsidR="00205B35" w:rsidRPr="007C7B63" w:rsidRDefault="00A64A7C" w:rsidP="00205B35">
            <w:pPr>
              <w:ind w:left="113" w:right="113"/>
              <w:jc w:val="both"/>
              <w:rPr>
                <w:spacing w:val="-3"/>
                <w:sz w:val="22"/>
                <w:szCs w:val="22"/>
              </w:rPr>
            </w:pPr>
            <w:r w:rsidRPr="007C7B63">
              <w:rPr>
                <w:spacing w:val="-3"/>
                <w:sz w:val="22"/>
                <w:szCs w:val="22"/>
              </w:rPr>
              <w:t>Ja pretendents ir piegādātāju apvienība, pretendenta piedāvājumam jāpievieno visu piegādātāju apvienības dalībnieku parakstīta vienošanās, norādot dalībnieku atbildību pret pasūtītāju iepirkuma līguma pārstāvības tiesības parakstīt un iesniegt piedāvājumu, ja to paraksta vai iesniedz piegādātāju apvienības dalībnieka pilnvarota persona.</w:t>
            </w:r>
          </w:p>
          <w:p w14:paraId="73B9E303" w14:textId="77777777" w:rsidR="00205B35" w:rsidRPr="007C7B63" w:rsidRDefault="00A64A7C" w:rsidP="00205B35">
            <w:pPr>
              <w:widowControl w:val="0"/>
              <w:spacing w:before="60" w:after="60"/>
              <w:ind w:left="113" w:right="113"/>
              <w:jc w:val="both"/>
              <w:rPr>
                <w:sz w:val="22"/>
                <w:szCs w:val="22"/>
              </w:rPr>
            </w:pPr>
            <w:r w:rsidRPr="007C7B63">
              <w:rPr>
                <w:spacing w:val="-3"/>
                <w:sz w:val="22"/>
                <w:szCs w:val="22"/>
              </w:rPr>
              <w:t>Vienošanās dokumentā jānorāda piegādātāju apvienības katra dalībnieka veicamo iepirkuma līguma daļa (jānorāda konkrēta līguma daļa, ko paredzēts veikt katram dalībniekam), kā arī jāapliecina, ja ar pretendentu, kas ir piegādātāju apvienība, tiks slēgts iepirkuma līgums, tas līdz iepirkuma līguma noslēgšanai pēc savas izvēles: izveidos pilnsabiedrību vai noslēgs sabiedrības līgumu.</w:t>
            </w:r>
          </w:p>
        </w:tc>
        <w:tc>
          <w:tcPr>
            <w:tcW w:w="4356" w:type="dxa"/>
          </w:tcPr>
          <w:p w14:paraId="3D46D5FD" w14:textId="77777777" w:rsidR="00205B35" w:rsidRPr="007C7B63" w:rsidRDefault="00A64A7C" w:rsidP="00205B35">
            <w:pPr>
              <w:widowControl w:val="0"/>
              <w:ind w:left="57" w:right="57"/>
              <w:contextualSpacing/>
              <w:jc w:val="both"/>
              <w:rPr>
                <w:noProof/>
                <w:sz w:val="22"/>
                <w:szCs w:val="22"/>
              </w:rPr>
            </w:pPr>
            <w:r w:rsidRPr="007C7B63">
              <w:rPr>
                <w:sz w:val="22"/>
                <w:szCs w:val="22"/>
              </w:rPr>
              <w:t>Piedāvājumā jāiesniedz visu piegādātāju apvienības dalībnieku parakstīta vienošanās atbilstoši prasībai.</w:t>
            </w:r>
          </w:p>
        </w:tc>
      </w:tr>
      <w:tr w:rsidR="004B4F46" w14:paraId="7794A5B1" w14:textId="77777777" w:rsidTr="00C543AC">
        <w:tc>
          <w:tcPr>
            <w:tcW w:w="1079" w:type="dxa"/>
          </w:tcPr>
          <w:p w14:paraId="55E6C864" w14:textId="77777777" w:rsidR="00205B35" w:rsidRPr="005462EE" w:rsidRDefault="00205B35" w:rsidP="00205B35">
            <w:pPr>
              <w:pStyle w:val="Vienkrsteksts"/>
              <w:rPr>
                <w:rFonts w:ascii="Times New Roman" w:hAnsi="Times New Roman"/>
                <w:sz w:val="22"/>
                <w:szCs w:val="22"/>
              </w:rPr>
            </w:pPr>
          </w:p>
        </w:tc>
        <w:tc>
          <w:tcPr>
            <w:tcW w:w="3789" w:type="dxa"/>
          </w:tcPr>
          <w:p w14:paraId="11A2801E" w14:textId="77777777" w:rsidR="00205B35" w:rsidRPr="007C7B63" w:rsidRDefault="00A64A7C" w:rsidP="00205B35">
            <w:pPr>
              <w:suppressAutoHyphens/>
              <w:ind w:left="113" w:right="113"/>
              <w:jc w:val="both"/>
              <w:rPr>
                <w:rFonts w:eastAsia="Calibri"/>
                <w:sz w:val="22"/>
                <w:szCs w:val="22"/>
              </w:rPr>
            </w:pPr>
            <w:r w:rsidRPr="007C7B63">
              <w:rPr>
                <w:rFonts w:eastAsia="Calibri"/>
                <w:bCs/>
                <w:sz w:val="22"/>
                <w:szCs w:val="22"/>
              </w:rPr>
              <w:t xml:space="preserve">Pretendents var balstīties uz citu personu </w:t>
            </w:r>
            <w:r w:rsidRPr="007C7B63">
              <w:rPr>
                <w:rFonts w:eastAsia="Calibri"/>
                <w:sz w:val="22"/>
                <w:szCs w:val="22"/>
              </w:rPr>
              <w:t xml:space="preserve">tehniskajām un profesionālajām iespējām, ja tas ir nepieciešams konkrētā iepirkuma līguma izpildei, neatkarīgi no savstarpējo attiecību tiesiskā rakstura. </w:t>
            </w:r>
          </w:p>
          <w:p w14:paraId="2219C5EF" w14:textId="77777777" w:rsidR="00205B35" w:rsidRPr="007C7B63" w:rsidRDefault="00A64A7C" w:rsidP="00205B35">
            <w:pPr>
              <w:ind w:left="113" w:right="113"/>
              <w:jc w:val="both"/>
              <w:rPr>
                <w:spacing w:val="-3"/>
                <w:sz w:val="22"/>
                <w:szCs w:val="22"/>
              </w:rPr>
            </w:pPr>
            <w:r w:rsidRPr="007C7B63">
              <w:rPr>
                <w:rFonts w:eastAsia="Calibri"/>
                <w:i/>
                <w:iCs/>
                <w:sz w:val="22"/>
                <w:szCs w:val="22"/>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56" w:type="dxa"/>
          </w:tcPr>
          <w:p w14:paraId="51CB1CCB" w14:textId="77777777" w:rsidR="00205B35" w:rsidRPr="007C7B63" w:rsidRDefault="00A64A7C" w:rsidP="00205B35">
            <w:pPr>
              <w:ind w:left="145" w:right="132"/>
              <w:jc w:val="both"/>
              <w:rPr>
                <w:iCs/>
                <w:noProof/>
                <w:sz w:val="22"/>
                <w:szCs w:val="22"/>
              </w:rPr>
            </w:pPr>
            <w:r w:rsidRPr="007C7B63">
              <w:rPr>
                <w:iCs/>
                <w:noProof/>
                <w:sz w:val="22"/>
                <w:szCs w:val="22"/>
              </w:rPr>
              <w:t>Pretendents pierāda Pasūtītājam, ka tā rīcībā būs nepieciešamie resursi, iesniedzot personu, uz kuru iespējām Pretendents balstās, apliecinājumu (Nolikuma 5.pielikums) vai vienošanos par nepieciešamo resursu nodošanu pretendenta rīcībā norādot, ka:</w:t>
            </w:r>
          </w:p>
          <w:p w14:paraId="781C6FB5" w14:textId="77777777" w:rsidR="00205B35" w:rsidRPr="007C7B63" w:rsidRDefault="00A64A7C" w:rsidP="00205B35">
            <w:pPr>
              <w:ind w:left="145" w:right="132"/>
              <w:jc w:val="both"/>
              <w:rPr>
                <w:iCs/>
                <w:noProof/>
                <w:sz w:val="22"/>
                <w:szCs w:val="22"/>
              </w:rPr>
            </w:pPr>
            <w:r w:rsidRPr="007C7B63">
              <w:rPr>
                <w:iCs/>
                <w:noProof/>
                <w:sz w:val="22"/>
                <w:szCs w:val="22"/>
              </w:rPr>
              <w:t xml:space="preserve"> - tam būs nepieciešamie resursi, uz kuriem Pretendents balstījies, iesniedzot piedāvājumu;</w:t>
            </w:r>
          </w:p>
          <w:p w14:paraId="75F67C65" w14:textId="77777777" w:rsidR="00205B35" w:rsidRPr="007C7B63" w:rsidRDefault="00A64A7C" w:rsidP="00205B35">
            <w:pPr>
              <w:ind w:left="145" w:right="132"/>
              <w:jc w:val="both"/>
              <w:rPr>
                <w:iCs/>
                <w:noProof/>
                <w:sz w:val="22"/>
                <w:szCs w:val="22"/>
              </w:rPr>
            </w:pPr>
            <w:r w:rsidRPr="007C7B63">
              <w:rPr>
                <w:iCs/>
                <w:noProof/>
                <w:sz w:val="22"/>
                <w:szCs w:val="22"/>
              </w:rPr>
              <w:t>- šie resursi Pretendentam tiks nodoti un būs Pretendenta rīcībā visu Iepirkuma līguma izpildes laiku (norādot konkrētus darbus kādi tiks veikti līguma izpildes laikā), gadījumā, ja ar Pretendentu tiks noslēgts iepirkuma līgums.</w:t>
            </w:r>
          </w:p>
          <w:p w14:paraId="0C0F2276" w14:textId="77777777" w:rsidR="00205B35" w:rsidRPr="007C7B63" w:rsidRDefault="00A64A7C" w:rsidP="00205B35">
            <w:pPr>
              <w:ind w:left="145" w:right="132"/>
              <w:jc w:val="both"/>
              <w:rPr>
                <w:iCs/>
                <w:noProof/>
                <w:sz w:val="22"/>
                <w:szCs w:val="22"/>
              </w:rPr>
            </w:pPr>
            <w:r w:rsidRPr="007C7B63">
              <w:rPr>
                <w:iCs/>
                <w:noProof/>
                <w:sz w:val="22"/>
                <w:szCs w:val="22"/>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šis personas pārstāvības tiesības.</w:t>
            </w:r>
          </w:p>
          <w:p w14:paraId="3BA9AE68" w14:textId="77777777" w:rsidR="00205B35" w:rsidRPr="007C7B63" w:rsidRDefault="00A64A7C" w:rsidP="00205B35">
            <w:pPr>
              <w:widowControl w:val="0"/>
              <w:ind w:left="57" w:right="57"/>
              <w:contextualSpacing/>
              <w:jc w:val="both"/>
              <w:rPr>
                <w:sz w:val="22"/>
                <w:szCs w:val="22"/>
              </w:rPr>
            </w:pPr>
            <w:r w:rsidRPr="007C7B63">
              <w:rPr>
                <w:i/>
                <w:sz w:val="22"/>
                <w:szCs w:val="22"/>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r w:rsidR="004B4F46" w14:paraId="6D507E99" w14:textId="77777777" w:rsidTr="00C543AC">
        <w:tc>
          <w:tcPr>
            <w:tcW w:w="1079" w:type="dxa"/>
          </w:tcPr>
          <w:p w14:paraId="1CA5764F" w14:textId="77777777" w:rsidR="00205B35" w:rsidRPr="00FB3C75" w:rsidRDefault="00A64A7C" w:rsidP="00205B35">
            <w:pPr>
              <w:ind w:right="136"/>
              <w:jc w:val="both"/>
              <w:rPr>
                <w:spacing w:val="-3"/>
                <w:sz w:val="22"/>
                <w:szCs w:val="22"/>
                <w:lang w:val="en-US"/>
              </w:rPr>
            </w:pPr>
            <w:r w:rsidRPr="00FB3C75">
              <w:rPr>
                <w:spacing w:val="-3"/>
                <w:sz w:val="22"/>
                <w:szCs w:val="22"/>
                <w:lang w:val="en-US"/>
              </w:rPr>
              <w:t>3.4.</w:t>
            </w:r>
          </w:p>
        </w:tc>
        <w:tc>
          <w:tcPr>
            <w:tcW w:w="3789" w:type="dxa"/>
          </w:tcPr>
          <w:p w14:paraId="12B863AF" w14:textId="77777777" w:rsidR="00205B35" w:rsidRPr="007C7B63" w:rsidRDefault="00A64A7C" w:rsidP="00205B35">
            <w:pPr>
              <w:ind w:left="57" w:right="57"/>
              <w:jc w:val="both"/>
              <w:rPr>
                <w:sz w:val="22"/>
                <w:szCs w:val="22"/>
              </w:rPr>
            </w:pPr>
            <w:r w:rsidRPr="007C7B63">
              <w:rPr>
                <w:sz w:val="22"/>
                <w:szCs w:val="22"/>
              </w:rPr>
              <w:t xml:space="preserve">Pretendentam iepriekšējo 3 (triju) gadu laikā ( 2023., 2024., 2025.gados un 2026.gadā, skaitot līdz piedāvājuma iesniegšanas dienai) ir pieredze </w:t>
            </w:r>
            <w:r w:rsidRPr="007C7B63">
              <w:rPr>
                <w:bCs/>
                <w:sz w:val="22"/>
                <w:szCs w:val="22"/>
              </w:rPr>
              <w:t>vismaz 1 (viena)</w:t>
            </w:r>
            <w:r w:rsidRPr="007C7B63">
              <w:rPr>
                <w:sz w:val="22"/>
                <w:szCs w:val="22"/>
              </w:rPr>
              <w:t xml:space="preserve"> līguma izpildē -</w:t>
            </w:r>
            <w:r w:rsidRPr="007C7B63">
              <w:rPr>
                <w:bCs/>
                <w:sz w:val="22"/>
                <w:szCs w:val="22"/>
              </w:rPr>
              <w:t xml:space="preserve"> par p</w:t>
            </w:r>
            <w:r w:rsidRPr="007C7B63">
              <w:rPr>
                <w:sz w:val="22"/>
                <w:szCs w:val="22"/>
              </w:rPr>
              <w:t>ārvietojamas kupolveida nojumes piegādi un montāžu.</w:t>
            </w:r>
          </w:p>
          <w:p w14:paraId="46D4DFC7" w14:textId="77777777" w:rsidR="00205B35" w:rsidRPr="007C7B63" w:rsidRDefault="00A64A7C" w:rsidP="00205B35">
            <w:pPr>
              <w:ind w:left="57" w:right="57"/>
              <w:jc w:val="both"/>
              <w:rPr>
                <w:spacing w:val="-3"/>
                <w:sz w:val="22"/>
                <w:szCs w:val="22"/>
                <w:lang w:val="en-US"/>
              </w:rPr>
            </w:pPr>
            <w:r w:rsidRPr="007C7B63">
              <w:rPr>
                <w:bCs/>
                <w:sz w:val="22"/>
                <w:szCs w:val="22"/>
              </w:rPr>
              <w:t>Līgumam uz piedāvājumu iesniegšanas brīdi ir jābūt izpildītam.</w:t>
            </w:r>
          </w:p>
        </w:tc>
        <w:tc>
          <w:tcPr>
            <w:tcW w:w="4356" w:type="dxa"/>
          </w:tcPr>
          <w:p w14:paraId="6F99BFC3" w14:textId="77777777" w:rsidR="00205B35" w:rsidRPr="007C7B63" w:rsidRDefault="00A64A7C" w:rsidP="00205B35">
            <w:pPr>
              <w:ind w:left="145" w:right="132"/>
              <w:jc w:val="both"/>
              <w:rPr>
                <w:sz w:val="22"/>
                <w:szCs w:val="22"/>
              </w:rPr>
            </w:pPr>
            <w:r w:rsidRPr="007C7B63">
              <w:rPr>
                <w:sz w:val="22"/>
                <w:szCs w:val="22"/>
              </w:rPr>
              <w:t>Pretendenta sagatavots pieredzes saraksts saskaņā ar Nolikuma 3.pielikumā pievienoto veidni, klāt pievienojot:</w:t>
            </w:r>
          </w:p>
          <w:p w14:paraId="785EA04F" w14:textId="77777777" w:rsidR="00205B35" w:rsidRPr="007C7B63" w:rsidRDefault="00A64A7C" w:rsidP="00205B35">
            <w:pPr>
              <w:widowControl w:val="0"/>
              <w:tabs>
                <w:tab w:val="left" w:pos="425"/>
              </w:tabs>
              <w:ind w:left="174" w:right="142"/>
              <w:jc w:val="both"/>
              <w:rPr>
                <w:sz w:val="22"/>
                <w:szCs w:val="22"/>
              </w:rPr>
            </w:pPr>
            <w:r w:rsidRPr="007C7B63">
              <w:rPr>
                <w:sz w:val="22"/>
                <w:szCs w:val="22"/>
              </w:rPr>
              <w:t xml:space="preserve">a) pasūtītāja atsauksmes vai citus dokumentus, kas apliecina Pretendenta pieredzi. Atsauksmē jābūt norādītam veikto darbu veidam, izpildes termiņam. </w:t>
            </w:r>
          </w:p>
          <w:p w14:paraId="6138FC4B" w14:textId="77777777" w:rsidR="00205B35" w:rsidRPr="007C7B63" w:rsidRDefault="00A64A7C" w:rsidP="00205B35">
            <w:pPr>
              <w:ind w:left="145" w:right="132"/>
              <w:jc w:val="both"/>
              <w:rPr>
                <w:rFonts w:eastAsia="Calibri"/>
                <w:sz w:val="22"/>
                <w:szCs w:val="22"/>
              </w:rPr>
            </w:pPr>
            <w:r w:rsidRPr="007C7B63">
              <w:rPr>
                <w:rFonts w:eastAsia="Calibri"/>
                <w:sz w:val="22"/>
                <w:szCs w:val="22"/>
              </w:rPr>
              <w:t>Iesniegtajos dokumentos jābūt norādītai visai nepieciešamajai informācijai, kas apliecina pretendenta kvalifikācijas prasību atbilstību nolikuma prasībām.</w:t>
            </w:r>
          </w:p>
          <w:p w14:paraId="6233C45A" w14:textId="77777777" w:rsidR="00205B35" w:rsidRPr="007C7B63" w:rsidRDefault="00A64A7C" w:rsidP="00205B35">
            <w:pPr>
              <w:ind w:left="145" w:right="132"/>
              <w:jc w:val="both"/>
              <w:rPr>
                <w:sz w:val="22"/>
                <w:szCs w:val="22"/>
              </w:rPr>
            </w:pPr>
            <w:r w:rsidRPr="007C7B63">
              <w:rPr>
                <w:sz w:val="22"/>
                <w:szCs w:val="22"/>
              </w:rPr>
              <w:t>Ja pieredze tiek apliecināta ar veiktajiem darbiem citā valstī, piedāvājumam jāpievieno dokumenti, kas nepārprotami apliecina Pretendenta pieredzes atbilstību nolikumā izvirzītajām prasībām, piemēram, iezīmējot ar atšķirīgu krāsu konkrētās sadaļas vai aprakstā iekļaujot nepārprotamas norādes.</w:t>
            </w:r>
          </w:p>
          <w:p w14:paraId="77009B3E" w14:textId="77777777" w:rsidR="00205B35" w:rsidRPr="007C7B63" w:rsidRDefault="00A64A7C" w:rsidP="00205B35">
            <w:pPr>
              <w:suppressAutoHyphens/>
              <w:ind w:left="127" w:right="113" w:hanging="14"/>
              <w:jc w:val="both"/>
              <w:rPr>
                <w:sz w:val="22"/>
                <w:szCs w:val="22"/>
                <w:lang w:val="en-US" w:eastAsia="ar-SA"/>
              </w:rPr>
            </w:pPr>
            <w:r w:rsidRPr="007C7B63">
              <w:rPr>
                <w:i/>
                <w:iCs/>
                <w:sz w:val="22"/>
                <w:szCs w:val="22"/>
                <w:lang w:eastAsia="zh-CN"/>
              </w:rPr>
              <w:lastRenderedPageBreak/>
              <w:t>Atsauksmi</w:t>
            </w:r>
            <w:r w:rsidRPr="007C7B63">
              <w:rPr>
                <w:i/>
                <w:iCs/>
                <w:sz w:val="22"/>
                <w:szCs w:val="22"/>
                <w:lang w:val="en-US" w:eastAsia="zh-CN"/>
              </w:rPr>
              <w:t xml:space="preserve"> pretendents ir tiesīgs neiesniegt, ja Pretendets</w:t>
            </w:r>
            <w:r w:rsidRPr="007C7B63">
              <w:rPr>
                <w:i/>
                <w:iCs/>
                <w:sz w:val="22"/>
                <w:szCs w:val="22"/>
                <w:lang w:eastAsia="zh-CN"/>
              </w:rPr>
              <w:t xml:space="preserve"> iepriekšējos</w:t>
            </w:r>
            <w:r w:rsidRPr="007C7B63">
              <w:rPr>
                <w:i/>
                <w:iCs/>
                <w:sz w:val="22"/>
                <w:szCs w:val="22"/>
                <w:lang w:val="en-US" w:eastAsia="zh-CN"/>
              </w:rPr>
              <w:t xml:space="preserve"> 3 (trīs)</w:t>
            </w:r>
            <w:r w:rsidRPr="007C7B63">
              <w:rPr>
                <w:i/>
                <w:iCs/>
                <w:sz w:val="22"/>
                <w:szCs w:val="22"/>
                <w:lang w:eastAsia="zh-CN"/>
              </w:rPr>
              <w:t xml:space="preserve"> gados</w:t>
            </w:r>
            <w:r w:rsidRPr="007C7B63">
              <w:rPr>
                <w:i/>
                <w:iCs/>
                <w:sz w:val="22"/>
                <w:szCs w:val="22"/>
                <w:lang w:val="en-US" w:eastAsia="zh-CN"/>
              </w:rPr>
              <w:t xml:space="preserve"> un 2026.gadā līdz piedāvājuma iesniegšanas</w:t>
            </w:r>
            <w:r w:rsidRPr="007C7B63">
              <w:rPr>
                <w:i/>
                <w:iCs/>
                <w:sz w:val="22"/>
                <w:szCs w:val="22"/>
                <w:lang w:eastAsia="zh-CN"/>
              </w:rPr>
              <w:t xml:space="preserve"> brīdim</w:t>
            </w:r>
            <w:r w:rsidRPr="007C7B63">
              <w:rPr>
                <w:i/>
                <w:iCs/>
                <w:sz w:val="22"/>
                <w:szCs w:val="22"/>
                <w:lang w:val="en-US" w:eastAsia="zh-CN"/>
              </w:rPr>
              <w:t xml:space="preserve"> sadarbojies ar Aizkraukles novada</w:t>
            </w:r>
            <w:r w:rsidRPr="007C7B63">
              <w:rPr>
                <w:i/>
                <w:iCs/>
                <w:sz w:val="22"/>
                <w:szCs w:val="22"/>
                <w:lang w:eastAsia="zh-CN"/>
              </w:rPr>
              <w:t xml:space="preserve"> pašvaldību</w:t>
            </w:r>
            <w:r w:rsidRPr="007C7B63">
              <w:rPr>
                <w:i/>
                <w:iCs/>
                <w:sz w:val="22"/>
                <w:szCs w:val="22"/>
                <w:lang w:val="en-US" w:eastAsia="zh-CN"/>
              </w:rPr>
              <w:t xml:space="preserve"> un veicis pakalpojumus Aizkraukles novada teritorijā, izņemot</w:t>
            </w:r>
            <w:r w:rsidRPr="007C7B63">
              <w:rPr>
                <w:i/>
                <w:iCs/>
                <w:sz w:val="22"/>
                <w:szCs w:val="22"/>
                <w:lang w:eastAsia="zh-CN"/>
              </w:rPr>
              <w:t xml:space="preserve"> gadījumus</w:t>
            </w:r>
            <w:r w:rsidRPr="007C7B63">
              <w:rPr>
                <w:i/>
                <w:iCs/>
                <w:sz w:val="22"/>
                <w:szCs w:val="22"/>
                <w:lang w:val="en-US" w:eastAsia="zh-CN"/>
              </w:rPr>
              <w:t>, ja iepriekšējo līgumu izpildes laikā pasūtītājs ir</w:t>
            </w:r>
            <w:r w:rsidRPr="007C7B63">
              <w:rPr>
                <w:i/>
                <w:iCs/>
                <w:sz w:val="22"/>
                <w:szCs w:val="22"/>
                <w:lang w:eastAsia="zh-CN"/>
              </w:rPr>
              <w:t xml:space="preserve"> vienpusēji izbeidzis</w:t>
            </w:r>
            <w:r w:rsidRPr="007C7B63">
              <w:rPr>
                <w:i/>
                <w:iCs/>
                <w:sz w:val="22"/>
                <w:szCs w:val="22"/>
                <w:lang w:val="en-US" w:eastAsia="zh-CN"/>
              </w:rPr>
              <w:t xml:space="preserve"> līgumu/s.</w:t>
            </w:r>
          </w:p>
        </w:tc>
      </w:tr>
      <w:tr w:rsidR="004B4F46" w14:paraId="774DAC8F" w14:textId="77777777" w:rsidTr="00C543AC">
        <w:tc>
          <w:tcPr>
            <w:tcW w:w="1079" w:type="dxa"/>
          </w:tcPr>
          <w:p w14:paraId="4415B522" w14:textId="77777777" w:rsidR="00205B35" w:rsidRPr="005462EE" w:rsidRDefault="00A64A7C" w:rsidP="00205B35">
            <w:pPr>
              <w:suppressAutoHyphens/>
              <w:contextualSpacing/>
              <w:jc w:val="both"/>
              <w:rPr>
                <w:sz w:val="22"/>
                <w:szCs w:val="22"/>
                <w:lang w:val="en-US" w:eastAsia="ar-SA"/>
              </w:rPr>
            </w:pPr>
            <w:r w:rsidRPr="005462EE">
              <w:rPr>
                <w:sz w:val="22"/>
                <w:szCs w:val="22"/>
                <w:lang w:val="en-US" w:eastAsia="ar-SA"/>
              </w:rPr>
              <w:lastRenderedPageBreak/>
              <w:t>3.</w:t>
            </w:r>
            <w:r>
              <w:rPr>
                <w:sz w:val="22"/>
                <w:szCs w:val="22"/>
                <w:lang w:val="en-US" w:eastAsia="ar-SA"/>
              </w:rPr>
              <w:t>5</w:t>
            </w:r>
            <w:r w:rsidRPr="005462EE">
              <w:rPr>
                <w:sz w:val="22"/>
                <w:szCs w:val="22"/>
                <w:lang w:val="en-US" w:eastAsia="ar-SA"/>
              </w:rPr>
              <w:t xml:space="preserve">. </w:t>
            </w:r>
          </w:p>
        </w:tc>
        <w:tc>
          <w:tcPr>
            <w:tcW w:w="3789" w:type="dxa"/>
          </w:tcPr>
          <w:p w14:paraId="0FD2B571" w14:textId="77777777" w:rsidR="00205B35" w:rsidRPr="007C7B63" w:rsidRDefault="00A64A7C" w:rsidP="00205B35">
            <w:pPr>
              <w:jc w:val="both"/>
              <w:rPr>
                <w:sz w:val="22"/>
                <w:szCs w:val="22"/>
                <w:lang w:val="en-US"/>
              </w:rPr>
            </w:pPr>
            <w:r w:rsidRPr="007C7B63">
              <w:rPr>
                <w:sz w:val="22"/>
                <w:szCs w:val="22"/>
                <w:lang w:val="en-US"/>
              </w:rPr>
              <w:t xml:space="preserve">Pretendentam jānorāda visus </w:t>
            </w:r>
            <w:r w:rsidRPr="007C7B63">
              <w:rPr>
                <w:rFonts w:eastAsia="Calibri"/>
                <w:kern w:val="24"/>
                <w:sz w:val="22"/>
                <w:szCs w:val="22"/>
                <w:lang w:val="en-US" w:eastAsia="ar-SA"/>
              </w:rPr>
              <w:t>apakšuzņēmējus</w:t>
            </w:r>
            <w:r w:rsidRPr="007C7B63">
              <w:rPr>
                <w:sz w:val="22"/>
                <w:szCs w:val="22"/>
                <w:lang w:val="en-US"/>
              </w:rPr>
              <w:t>, un apakšuzņēmēja apakšuzņēmējus, kurus</w:t>
            </w:r>
            <w:r w:rsidRPr="007C7B63">
              <w:rPr>
                <w:sz w:val="22"/>
                <w:szCs w:val="22"/>
              </w:rPr>
              <w:t xml:space="preserve"> piesaistīs</w:t>
            </w:r>
            <w:r w:rsidRPr="007C7B63">
              <w:rPr>
                <w:sz w:val="22"/>
                <w:szCs w:val="22"/>
                <w:lang w:val="en-US"/>
              </w:rPr>
              <w:t xml:space="preserve"> iepirkuma līguma izpildē. </w:t>
            </w:r>
            <w:r w:rsidRPr="007C7B63">
              <w:rPr>
                <w:sz w:val="22"/>
                <w:szCs w:val="22"/>
              </w:rPr>
              <w:t>norādot nododamās iepirkuma daļas un veicamo darbu sarakstu, iesniedzot apakšuzņēmēju sarakstu, kuru veicamo darbu vērtība ir vismaz 10 000 EUR (desmit tūkstoši euro 00 centi) vai lielāka</w:t>
            </w:r>
            <w:r w:rsidRPr="007C7B63">
              <w:rPr>
                <w:rFonts w:eastAsia="Calibri"/>
                <w:sz w:val="22"/>
                <w:szCs w:val="22"/>
              </w:rPr>
              <w:t xml:space="preserve"> un katram šādam apakšuzņēmējam izpildei nododamo iepirkuma līguma daļu (ja attiecināms).</w:t>
            </w:r>
          </w:p>
          <w:p w14:paraId="21876C98" w14:textId="77777777" w:rsidR="00205B35" w:rsidRPr="007C7B63" w:rsidRDefault="00A64A7C" w:rsidP="00205B35">
            <w:pPr>
              <w:suppressAutoHyphens/>
              <w:jc w:val="both"/>
              <w:rPr>
                <w:sz w:val="22"/>
                <w:szCs w:val="22"/>
                <w:lang w:val="en-US" w:eastAsia="ar-SA"/>
              </w:rPr>
            </w:pPr>
            <w:r w:rsidRPr="007C7B63">
              <w:rPr>
                <w:i/>
                <w:sz w:val="22"/>
                <w:szCs w:val="22"/>
                <w:lang w:val="en-US"/>
              </w:rPr>
              <w:t>Ar apakšuzņēmēju ir</w:t>
            </w:r>
            <w:r w:rsidRPr="007C7B63">
              <w:rPr>
                <w:i/>
                <w:sz w:val="22"/>
                <w:szCs w:val="22"/>
              </w:rPr>
              <w:t xml:space="preserve"> saprotama</w:t>
            </w:r>
            <w:r w:rsidRPr="007C7B63">
              <w:rPr>
                <w:i/>
                <w:sz w:val="22"/>
                <w:szCs w:val="22"/>
                <w:lang w:val="en-US"/>
              </w:rPr>
              <w:t xml:space="preserve"> pretendenta</w:t>
            </w:r>
            <w:r w:rsidRPr="007C7B63">
              <w:rPr>
                <w:i/>
                <w:sz w:val="22"/>
                <w:szCs w:val="22"/>
              </w:rPr>
              <w:t xml:space="preserve"> nolīgta</w:t>
            </w:r>
            <w:r w:rsidRPr="007C7B63">
              <w:rPr>
                <w:i/>
                <w:sz w:val="22"/>
                <w:szCs w:val="22"/>
                <w:lang w:val="en-US"/>
              </w:rPr>
              <w:t xml:space="preserve"> persona vai,</w:t>
            </w:r>
            <w:r w:rsidRPr="007C7B63">
              <w:rPr>
                <w:i/>
                <w:sz w:val="22"/>
                <w:szCs w:val="22"/>
              </w:rPr>
              <w:t xml:space="preserve"> savukārt</w:t>
            </w:r>
            <w:r w:rsidRPr="007C7B63">
              <w:rPr>
                <w:i/>
                <w:sz w:val="22"/>
                <w:szCs w:val="22"/>
                <w:lang w:val="en-US"/>
              </w:rPr>
              <w:t>, tās</w:t>
            </w:r>
            <w:r w:rsidRPr="007C7B63">
              <w:rPr>
                <w:i/>
                <w:sz w:val="22"/>
                <w:szCs w:val="22"/>
              </w:rPr>
              <w:t xml:space="preserve"> nolīgta</w:t>
            </w:r>
            <w:r w:rsidRPr="007C7B63">
              <w:rPr>
                <w:i/>
                <w:sz w:val="22"/>
                <w:szCs w:val="22"/>
                <w:lang w:val="en-US"/>
              </w:rPr>
              <w:t xml:space="preserve"> persona, kura sniedz pakalpojumus Iepirkuma līguma izpildei.</w:t>
            </w:r>
          </w:p>
        </w:tc>
        <w:tc>
          <w:tcPr>
            <w:tcW w:w="4356" w:type="dxa"/>
          </w:tcPr>
          <w:p w14:paraId="635DD411" w14:textId="77777777" w:rsidR="00205B35" w:rsidRPr="007C7B63" w:rsidRDefault="00A64A7C" w:rsidP="00205B35">
            <w:pPr>
              <w:ind w:left="145" w:right="132"/>
              <w:jc w:val="both"/>
              <w:rPr>
                <w:iCs/>
                <w:noProof/>
                <w:sz w:val="22"/>
                <w:szCs w:val="22"/>
              </w:rPr>
            </w:pPr>
            <w:r w:rsidRPr="007C7B63">
              <w:rPr>
                <w:iCs/>
                <w:noProof/>
                <w:sz w:val="22"/>
                <w:szCs w:val="22"/>
              </w:rPr>
              <w:t xml:space="preserve">Pretendenta piesaistīto apakšuzņēmēju saraksts saskaņā ar Nolikuma (4. pielikumā) pievienoto veidni. Norādot katram apakšuzņēmējam izpildei nododamo līguma daļu saskaņā ar tehnisko specifikāciju. Apakšuzņēmēja sniedzamo pakalpojumu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219D69A4" w14:textId="77777777" w:rsidR="00205B35" w:rsidRPr="007C7B63" w:rsidRDefault="00A64A7C" w:rsidP="00205B35">
            <w:pPr>
              <w:ind w:left="145" w:right="132"/>
              <w:jc w:val="both"/>
              <w:rPr>
                <w:iCs/>
                <w:noProof/>
                <w:sz w:val="22"/>
                <w:szCs w:val="22"/>
              </w:rPr>
            </w:pPr>
            <w:r w:rsidRPr="007C7B63">
              <w:rPr>
                <w:iCs/>
                <w:noProof/>
                <w:sz w:val="22"/>
                <w:szCs w:val="22"/>
              </w:rPr>
              <w:t>Par apakšuzņēmējiem jāiesniedz katra apakšuzņēmēja apliecinājums (5.pielikums) par tā gatavību veikt tam izpildei nododamo līguma daļu saskaņā ar nolikumā pievienoto veidni.</w:t>
            </w:r>
          </w:p>
          <w:p w14:paraId="2EEA8DC6" w14:textId="77777777" w:rsidR="00205B35" w:rsidRPr="007C7B63" w:rsidRDefault="00A64A7C" w:rsidP="00205B35">
            <w:pPr>
              <w:ind w:left="127" w:right="113" w:hanging="14"/>
              <w:jc w:val="both"/>
              <w:rPr>
                <w:sz w:val="22"/>
                <w:szCs w:val="22"/>
                <w:lang w:val="en-US" w:eastAsia="ar-SA"/>
              </w:rPr>
            </w:pPr>
            <w:r w:rsidRPr="007C7B63">
              <w:rPr>
                <w:i/>
                <w:sz w:val="22"/>
                <w:szCs w:val="22"/>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bl>
    <w:p w14:paraId="79E1DCA9" w14:textId="77777777" w:rsidR="00205B35" w:rsidRPr="00205B35" w:rsidRDefault="00A64A7C" w:rsidP="00205B35">
      <w:pPr>
        <w:spacing w:before="40" w:after="40" w:line="240" w:lineRule="auto"/>
        <w:ind w:left="540"/>
        <w:jc w:val="center"/>
        <w:rPr>
          <w:rFonts w:ascii="Times New Roman" w:eastAsia="Times New Roman" w:hAnsi="Times New Roman" w:cs="Times New Roman"/>
          <w:b/>
        </w:rPr>
      </w:pPr>
      <w:r w:rsidRPr="00205B35">
        <w:rPr>
          <w:rFonts w:ascii="Times New Roman" w:eastAsia="Times New Roman" w:hAnsi="Times New Roman" w:cs="Times New Roman"/>
          <w:b/>
        </w:rPr>
        <w:t>4.IESNIEDZAMIE DOKUMENTI</w:t>
      </w:r>
    </w:p>
    <w:p w14:paraId="68DB4331" w14:textId="77777777" w:rsidR="00205B35" w:rsidRPr="00205B35" w:rsidRDefault="00A64A7C" w:rsidP="00205B35">
      <w:pPr>
        <w:autoSpaceDE w:val="0"/>
        <w:autoSpaceDN w:val="0"/>
        <w:adjustRightInd w:val="0"/>
        <w:spacing w:after="0" w:line="240" w:lineRule="auto"/>
        <w:ind w:left="426" w:hanging="426"/>
        <w:jc w:val="both"/>
        <w:rPr>
          <w:rFonts w:ascii="Times New Roman" w:eastAsiaTheme="minorEastAsia" w:hAnsi="Times New Roman" w:cs="Times New Roman"/>
          <w:bCs/>
          <w:lang w:eastAsia="zh-CN"/>
        </w:rPr>
      </w:pPr>
      <w:r w:rsidRPr="00205B35">
        <w:rPr>
          <w:rFonts w:ascii="Times New Roman" w:eastAsiaTheme="minorEastAsia" w:hAnsi="Times New Roman" w:cs="Times New Roman"/>
          <w:b/>
          <w:bCs/>
          <w:lang w:eastAsia="zh-CN"/>
        </w:rPr>
        <w:t xml:space="preserve">4.1. Pieteikuma veidlapa: </w:t>
      </w:r>
      <w:r w:rsidRPr="00205B35">
        <w:rPr>
          <w:rFonts w:ascii="Times New Roman" w:eastAsia="Arial,Bold" w:hAnsi="Times New Roman" w:cs="Times New Roman"/>
          <w:bCs/>
          <w:lang w:eastAsia="zh-CN"/>
        </w:rPr>
        <w:t>saskaņā ar Nolikuma</w:t>
      </w:r>
      <w:r w:rsidRPr="00205B35">
        <w:rPr>
          <w:rFonts w:ascii="Times New Roman" w:eastAsia="Arial,Bold" w:hAnsi="Times New Roman" w:cs="Times New Roman"/>
          <w:b/>
          <w:bCs/>
          <w:lang w:eastAsia="zh-CN"/>
        </w:rPr>
        <w:t xml:space="preserve"> </w:t>
      </w:r>
      <w:r w:rsidRPr="00205B35">
        <w:rPr>
          <w:rFonts w:ascii="Times New Roman" w:eastAsiaTheme="minorEastAsia" w:hAnsi="Times New Roman" w:cs="Times New Roman"/>
          <w:bCs/>
          <w:lang w:eastAsia="zh-CN"/>
        </w:rPr>
        <w:t xml:space="preserve">1. pielikumu. </w:t>
      </w:r>
    </w:p>
    <w:p w14:paraId="3EAD9C1F" w14:textId="77777777" w:rsidR="00205B35" w:rsidRPr="00205B35" w:rsidRDefault="00A64A7C" w:rsidP="00205B35">
      <w:pPr>
        <w:tabs>
          <w:tab w:val="left" w:pos="1560"/>
        </w:tabs>
        <w:spacing w:after="0" w:line="240" w:lineRule="auto"/>
        <w:ind w:left="426" w:right="-285" w:hanging="426"/>
        <w:jc w:val="both"/>
        <w:rPr>
          <w:rFonts w:ascii="Times New Roman" w:eastAsia="Calibri" w:hAnsi="Times New Roman" w:cs="Times New Roman"/>
          <w:color w:val="000000"/>
          <w:lang w:eastAsia="lv-LV" w:bidi="ne-NP"/>
        </w:rPr>
      </w:pPr>
      <w:r w:rsidRPr="00205B35">
        <w:rPr>
          <w:rFonts w:ascii="Times New Roman" w:hAnsi="Times New Roman" w:cs="Times New Roman"/>
          <w:b/>
          <w:bCs/>
        </w:rPr>
        <w:t>4.2. Apliecinājums par pretendenta pieredzi</w:t>
      </w:r>
      <w:r w:rsidRPr="00205B35">
        <w:rPr>
          <w:rFonts w:ascii="Times New Roman" w:hAnsi="Times New Roman" w:cs="Times New Roman"/>
          <w:bCs/>
        </w:rPr>
        <w:t>: saskaņā ar Nolikuma 3.pielikumu;</w:t>
      </w:r>
    </w:p>
    <w:p w14:paraId="254B2BA1" w14:textId="77777777" w:rsidR="00205B35" w:rsidRPr="00205B35" w:rsidRDefault="00A64A7C" w:rsidP="00497D64">
      <w:pPr>
        <w:pStyle w:val="Sarakstarindkopa"/>
        <w:numPr>
          <w:ilvl w:val="1"/>
          <w:numId w:val="31"/>
        </w:numPr>
        <w:tabs>
          <w:tab w:val="left" w:pos="567"/>
        </w:tabs>
        <w:autoSpaceDE w:val="0"/>
        <w:autoSpaceDN w:val="0"/>
        <w:adjustRightInd w:val="0"/>
        <w:spacing w:after="0" w:line="240" w:lineRule="auto"/>
        <w:jc w:val="both"/>
        <w:rPr>
          <w:rFonts w:ascii="Times New Roman" w:eastAsiaTheme="minorEastAsia" w:hAnsi="Times New Roman" w:cs="Times New Roman"/>
          <w:bCs/>
          <w:lang w:eastAsia="zh-CN"/>
        </w:rPr>
      </w:pPr>
      <w:r w:rsidRPr="00205B35">
        <w:rPr>
          <w:rFonts w:ascii="Times New Roman" w:eastAsiaTheme="minorEastAsia" w:hAnsi="Times New Roman" w:cs="Times New Roman"/>
          <w:b/>
          <w:bCs/>
          <w:lang w:eastAsia="zh-CN"/>
        </w:rPr>
        <w:t>Informācija par apakšuzņēmējiem</w:t>
      </w:r>
      <w:r w:rsidRPr="00205B35">
        <w:rPr>
          <w:rFonts w:ascii="Times New Roman" w:eastAsiaTheme="minorEastAsia" w:hAnsi="Times New Roman" w:cs="Times New Roman"/>
          <w:bCs/>
          <w:lang w:eastAsia="zh-CN"/>
        </w:rPr>
        <w:t>: saskaņā ar Nolikuma 4. pielikumu un katra apakšuzņēmēja parakstīts apliecinājums saskaņā ar Nolikuma 5.pielikumu (tikai, ja apakšuzņēmēji tiek piesaistīti).</w:t>
      </w:r>
    </w:p>
    <w:p w14:paraId="4FD57536" w14:textId="77777777" w:rsidR="00205B35" w:rsidRPr="00205B35" w:rsidRDefault="00A64A7C" w:rsidP="00497D64">
      <w:pPr>
        <w:numPr>
          <w:ilvl w:val="1"/>
          <w:numId w:val="31"/>
        </w:numPr>
        <w:tabs>
          <w:tab w:val="left" w:pos="567"/>
        </w:tabs>
        <w:autoSpaceDE w:val="0"/>
        <w:autoSpaceDN w:val="0"/>
        <w:adjustRightInd w:val="0"/>
        <w:spacing w:after="0" w:line="240" w:lineRule="auto"/>
        <w:jc w:val="both"/>
        <w:rPr>
          <w:rFonts w:ascii="Times New Roman" w:eastAsiaTheme="minorEastAsia" w:hAnsi="Times New Roman" w:cs="Times New Roman"/>
          <w:bCs/>
          <w:lang w:eastAsia="zh-CN"/>
        </w:rPr>
      </w:pPr>
      <w:r w:rsidRPr="00205B35">
        <w:rPr>
          <w:rFonts w:ascii="Times New Roman" w:eastAsiaTheme="minorEastAsia" w:hAnsi="Times New Roman" w:cs="Times New Roman"/>
          <w:b/>
          <w:bCs/>
          <w:color w:val="000000"/>
          <w:lang w:eastAsia="zh-CN"/>
        </w:rPr>
        <w:t>Apliecinājums par neatkarīgi izstrādātu piedāvājumu</w:t>
      </w:r>
      <w:r w:rsidRPr="00205B35">
        <w:rPr>
          <w:rFonts w:ascii="Times New Roman" w:eastAsiaTheme="minorEastAsia" w:hAnsi="Times New Roman" w:cs="Times New Roman"/>
          <w:color w:val="000000"/>
          <w:lang w:eastAsia="zh-CN"/>
        </w:rPr>
        <w:t xml:space="preserve">: </w:t>
      </w:r>
      <w:r w:rsidRPr="00205B35">
        <w:rPr>
          <w:rFonts w:ascii="Times New Roman" w:eastAsiaTheme="minorEastAsia" w:hAnsi="Times New Roman" w:cs="Times New Roman"/>
          <w:bCs/>
          <w:lang w:eastAsia="zh-CN"/>
        </w:rPr>
        <w:t xml:space="preserve">saskaņā ar Nolikuma </w:t>
      </w:r>
      <w:r w:rsidRPr="00205B35">
        <w:rPr>
          <w:rFonts w:ascii="Times New Roman" w:eastAsiaTheme="minorEastAsia" w:hAnsi="Times New Roman" w:cs="Times New Roman"/>
          <w:color w:val="000000"/>
          <w:lang w:eastAsia="zh-CN"/>
        </w:rPr>
        <w:t>7.pielikumu.</w:t>
      </w:r>
    </w:p>
    <w:p w14:paraId="4AFE7B86" w14:textId="77777777" w:rsidR="00205B35" w:rsidRPr="00205B35" w:rsidRDefault="00A64A7C" w:rsidP="00497D64">
      <w:pPr>
        <w:numPr>
          <w:ilvl w:val="1"/>
          <w:numId w:val="31"/>
        </w:numPr>
        <w:tabs>
          <w:tab w:val="left" w:pos="567"/>
        </w:tabs>
        <w:autoSpaceDE w:val="0"/>
        <w:autoSpaceDN w:val="0"/>
        <w:adjustRightInd w:val="0"/>
        <w:spacing w:after="0" w:line="240" w:lineRule="auto"/>
        <w:jc w:val="both"/>
        <w:rPr>
          <w:rFonts w:ascii="Times New Roman" w:eastAsiaTheme="minorEastAsia" w:hAnsi="Times New Roman" w:cs="Times New Roman"/>
          <w:bCs/>
          <w:lang w:eastAsia="zh-CN"/>
        </w:rPr>
      </w:pPr>
      <w:r w:rsidRPr="00205B35">
        <w:rPr>
          <w:rFonts w:ascii="Times New Roman" w:eastAsiaTheme="minorEastAsia" w:hAnsi="Times New Roman" w:cs="Times New Roman"/>
          <w:b/>
          <w:lang w:eastAsia="zh-CN"/>
        </w:rPr>
        <w:t>Tehniskais piedāvājums:</w:t>
      </w:r>
      <w:r w:rsidRPr="00205B35">
        <w:rPr>
          <w:rFonts w:ascii="Times New Roman" w:eastAsiaTheme="minorEastAsia" w:hAnsi="Times New Roman" w:cs="Times New Roman"/>
          <w:bCs/>
          <w:lang w:eastAsia="zh-CN"/>
        </w:rPr>
        <w:t xml:space="preserve"> </w:t>
      </w:r>
      <w:r w:rsidR="00FB3C75">
        <w:rPr>
          <w:rFonts w:ascii="Times New Roman" w:eastAsiaTheme="minorEastAsia" w:hAnsi="Times New Roman" w:cs="Times New Roman"/>
          <w:bCs/>
          <w:lang w:eastAsia="zh-CN"/>
        </w:rPr>
        <w:t xml:space="preserve">Pretendentam jāiesniedz </w:t>
      </w:r>
      <w:r w:rsidRPr="003203D2">
        <w:rPr>
          <w:rFonts w:ascii="Times New Roman" w:eastAsiaTheme="minorEastAsia" w:hAnsi="Times New Roman" w:cs="Times New Roman"/>
          <w:bCs/>
          <w:i/>
          <w:iCs/>
          <w:lang w:eastAsia="zh-CN"/>
        </w:rPr>
        <w:t>pretendenta apliecinājumu</w:t>
      </w:r>
      <w:r w:rsidR="00FB3C75" w:rsidRPr="003203D2">
        <w:rPr>
          <w:rFonts w:ascii="Times New Roman" w:eastAsiaTheme="minorEastAsia" w:hAnsi="Times New Roman" w:cs="Times New Roman"/>
          <w:bCs/>
          <w:i/>
          <w:iCs/>
          <w:lang w:eastAsia="zh-CN"/>
        </w:rPr>
        <w:t xml:space="preserve"> brīvā formā</w:t>
      </w:r>
      <w:r w:rsidR="00FB3C75">
        <w:rPr>
          <w:rFonts w:ascii="Times New Roman" w:eastAsiaTheme="minorEastAsia" w:hAnsi="Times New Roman" w:cs="Times New Roman"/>
          <w:bCs/>
          <w:lang w:eastAsia="zh-CN"/>
        </w:rPr>
        <w:t xml:space="preserve"> </w:t>
      </w:r>
      <w:r w:rsidRPr="00205B35">
        <w:rPr>
          <w:rFonts w:ascii="Times New Roman" w:eastAsiaTheme="minorEastAsia" w:hAnsi="Times New Roman" w:cs="Times New Roman"/>
          <w:bCs/>
          <w:lang w:eastAsia="zh-CN"/>
        </w:rPr>
        <w:t xml:space="preserve">, atbilstoši kuram pretendents apņemas Iepirkuma līguma izpildē ievērot Tehniskajā specifikācijā </w:t>
      </w:r>
      <w:r w:rsidRPr="00205B35">
        <w:rPr>
          <w:rFonts w:ascii="Times New Roman" w:eastAsiaTheme="minorEastAsia" w:hAnsi="Times New Roman" w:cs="Times New Roman"/>
          <w:bCs/>
          <w:lang w:eastAsia="zh-CN"/>
        </w:rPr>
        <w:lastRenderedPageBreak/>
        <w:t xml:space="preserve">noteiktās prasības, saskaņā ar Nolikuma 2. pielikumu. Pretendents aizpilda tehnisko piedāvājumu Nolikuma 2.1. pielikumu. </w:t>
      </w:r>
    </w:p>
    <w:p w14:paraId="1FD59488" w14:textId="77777777" w:rsidR="00205B35" w:rsidRPr="00205B35" w:rsidRDefault="00A64A7C" w:rsidP="00497D64">
      <w:pPr>
        <w:pStyle w:val="Sarakstarindkopa"/>
        <w:numPr>
          <w:ilvl w:val="2"/>
          <w:numId w:val="31"/>
        </w:numPr>
        <w:tabs>
          <w:tab w:val="left" w:pos="1560"/>
        </w:tabs>
        <w:spacing w:after="0" w:line="240" w:lineRule="auto"/>
        <w:jc w:val="both"/>
        <w:rPr>
          <w:rFonts w:ascii="Times New Roman" w:eastAsia="Times New Roman" w:hAnsi="Times New Roman" w:cs="Times New Roman"/>
          <w:color w:val="000000"/>
          <w:lang w:eastAsia="lv-LV" w:bidi="lo-LA"/>
        </w:rPr>
      </w:pPr>
      <w:r w:rsidRPr="00205B35">
        <w:rPr>
          <w:rFonts w:ascii="Times New Roman" w:eastAsia="Times New Roman" w:hAnsi="Times New Roman" w:cs="Times New Roman"/>
          <w:b/>
          <w:bCs/>
          <w:color w:val="000000"/>
          <w:lang w:eastAsia="lv-LV" w:bidi="lo-LA"/>
        </w:rPr>
        <w:t>Ekvivalentie produkti</w:t>
      </w:r>
      <w:r w:rsidRPr="00205B35">
        <w:rPr>
          <w:rFonts w:ascii="Times New Roman" w:eastAsia="Times New Roman" w:hAnsi="Times New Roman" w:cs="Times New Roman"/>
          <w:bCs/>
          <w:color w:val="000000"/>
          <w:lang w:eastAsia="lv-LV" w:bidi="lo-LA"/>
        </w:rPr>
        <w:t xml:space="preserve"> </w:t>
      </w:r>
      <w:r w:rsidRPr="00205B35">
        <w:rPr>
          <w:rFonts w:ascii="Times New Roman" w:eastAsia="Times New Roman" w:hAnsi="Times New Roman" w:cs="Times New Roman"/>
          <w:color w:val="000000"/>
          <w:lang w:eastAsia="lv-LV" w:bidi="lo-LA"/>
        </w:rPr>
        <w:t>- ja iepirkuma procedūras dokumentos ir norādīts konkrēts preču vai standarta nosaukums vai kāda cita norāde uz specifisku preču izcelsmi, īpašu procesu, zīmolu vai veidu, pretendents var piedāvāt ekvivalentas preces/materiālus vai atbilstību ekvivalentiem standartiem, kas atbilst iepirkuma procedūras dokumentos noteiktajām prasībām un parametriem un nodrošina prasīto darbību.</w:t>
      </w:r>
    </w:p>
    <w:p w14:paraId="5FAFD881" w14:textId="77777777" w:rsidR="00205B35" w:rsidRPr="00205B35" w:rsidRDefault="00A64A7C" w:rsidP="00497D64">
      <w:pPr>
        <w:pStyle w:val="Sarakstarindkopa"/>
        <w:numPr>
          <w:ilvl w:val="2"/>
          <w:numId w:val="31"/>
        </w:numPr>
        <w:tabs>
          <w:tab w:val="left" w:pos="1560"/>
        </w:tabs>
        <w:spacing w:after="0" w:line="240" w:lineRule="auto"/>
        <w:jc w:val="both"/>
        <w:rPr>
          <w:rFonts w:ascii="Times New Roman" w:eastAsia="Times New Roman" w:hAnsi="Times New Roman" w:cs="Times New Roman"/>
          <w:color w:val="000000"/>
          <w:lang w:eastAsia="lv-LV" w:bidi="lo-LA"/>
        </w:rPr>
      </w:pPr>
      <w:r w:rsidRPr="00205B35">
        <w:rPr>
          <w:rFonts w:ascii="Times New Roman" w:hAnsi="Times New Roman" w:cs="Times New Roman"/>
        </w:rPr>
        <w:t xml:space="preserve">Ja Pretendents piedāvā ekvivalentus risinājumus, tas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 </w:t>
      </w:r>
    </w:p>
    <w:p w14:paraId="7811C86B" w14:textId="77777777" w:rsidR="00205B35" w:rsidRPr="00205B35" w:rsidRDefault="00A64A7C" w:rsidP="00497D64">
      <w:pPr>
        <w:numPr>
          <w:ilvl w:val="2"/>
          <w:numId w:val="31"/>
        </w:numPr>
        <w:spacing w:after="0" w:line="240" w:lineRule="auto"/>
        <w:ind w:left="567" w:hanging="567"/>
        <w:contextualSpacing/>
        <w:jc w:val="both"/>
        <w:rPr>
          <w:rFonts w:ascii="Times New Roman" w:eastAsia="Calibri" w:hAnsi="Times New Roman" w:cs="Times New Roman"/>
        </w:rPr>
      </w:pPr>
      <w:r w:rsidRPr="00205B35">
        <w:rPr>
          <w:rFonts w:ascii="Times New Roman" w:eastAsia="Calibri" w:hAnsi="Times New Roman" w:cs="Times New Roman"/>
        </w:rPr>
        <w:t xml:space="preserve">Ekvivalences skaidrojums - par ekvivalentu šī konkursa ietvaros piegādājamajai Precei tiks uzskatīta prece, kura ir ekvivalenta pieprasītajai pēc to funkcionalitātes, tehniskajām iespējām. </w:t>
      </w:r>
    </w:p>
    <w:p w14:paraId="5D429EDD" w14:textId="77777777" w:rsidR="00205B35" w:rsidRPr="0032207E" w:rsidRDefault="00A64A7C" w:rsidP="00497D64">
      <w:pPr>
        <w:pStyle w:val="Sarakstarindkopa"/>
        <w:numPr>
          <w:ilvl w:val="1"/>
          <w:numId w:val="31"/>
        </w:numPr>
        <w:spacing w:after="0" w:line="240" w:lineRule="auto"/>
        <w:ind w:left="360"/>
        <w:jc w:val="both"/>
        <w:rPr>
          <w:rFonts w:ascii="Times New Roman" w:eastAsia="Calibri" w:hAnsi="Times New Roman" w:cs="Times New Roman"/>
        </w:rPr>
      </w:pPr>
      <w:r w:rsidRPr="0032207E">
        <w:rPr>
          <w:rFonts w:ascii="Times New Roman" w:eastAsia="Calibri" w:hAnsi="Times New Roman" w:cs="Times New Roman"/>
          <w:b/>
          <w:bCs/>
        </w:rPr>
        <w:t>Finanšu piedāvājums</w:t>
      </w:r>
      <w:r w:rsidRPr="0032207E">
        <w:rPr>
          <w:rFonts w:ascii="Times New Roman" w:eastAsia="Calibri" w:hAnsi="Times New Roman" w:cs="Times New Roman"/>
        </w:rPr>
        <w:t xml:space="preserve"> saskaņā ar Nolikuma </w:t>
      </w:r>
      <w:r w:rsidR="0032207E" w:rsidRPr="0032207E">
        <w:rPr>
          <w:rFonts w:ascii="Times New Roman" w:eastAsia="Calibri" w:hAnsi="Times New Roman" w:cs="Times New Roman"/>
        </w:rPr>
        <w:t>6</w:t>
      </w:r>
      <w:r w:rsidRPr="0032207E">
        <w:rPr>
          <w:rFonts w:ascii="Times New Roman" w:eastAsia="Calibri" w:hAnsi="Times New Roman" w:cs="Times New Roman"/>
        </w:rPr>
        <w:t>.pielikumu</w:t>
      </w:r>
    </w:p>
    <w:p w14:paraId="5FD57700" w14:textId="77777777" w:rsidR="00205B35" w:rsidRPr="00205B35" w:rsidRDefault="00A64A7C" w:rsidP="00497D64">
      <w:pPr>
        <w:pStyle w:val="Sarakstarindkopa"/>
        <w:numPr>
          <w:ilvl w:val="2"/>
          <w:numId w:val="31"/>
        </w:numPr>
        <w:spacing w:after="0" w:line="240" w:lineRule="auto"/>
        <w:contextualSpacing w:val="0"/>
        <w:jc w:val="both"/>
        <w:rPr>
          <w:rFonts w:ascii="Times New Roman" w:eastAsia="Calibri" w:hAnsi="Times New Roman" w:cs="Times New Roman"/>
        </w:rPr>
      </w:pPr>
      <w:r w:rsidRPr="00205B35">
        <w:rPr>
          <w:rFonts w:ascii="Times New Roman" w:eastAsia="Calibri" w:hAnsi="Times New Roman" w:cs="Times New Roman"/>
        </w:rPr>
        <w:t xml:space="preserve">Piedāvājuma cenā iekļauj visas ar Iepirkumā paredzamo pakalpojumu un materiālu iegādi saistītās izmaksas – gan paredzamās, gan tādas, kuras Pretendentam vajadzēja paredzēt, un atbilstošos </w:t>
      </w:r>
      <w:r w:rsidRPr="0032207E">
        <w:rPr>
          <w:rFonts w:ascii="Times New Roman" w:eastAsia="Calibri" w:hAnsi="Times New Roman" w:cs="Times New Roman"/>
        </w:rPr>
        <w:t>nodokļus (izņemot PVN). Cenā jāiekļauj visi darbu veikšanai nepieciešamie materiāli, algas,</w:t>
      </w:r>
      <w:r w:rsidRPr="00205B35">
        <w:rPr>
          <w:rFonts w:ascii="Times New Roman" w:eastAsia="Calibri" w:hAnsi="Times New Roman" w:cs="Times New Roman"/>
        </w:rPr>
        <w:t xml:space="preserve"> mehānismi un citi izdevumi, kā arī darbi, kas nav minēti, bet bez kuriem nebūtu iespējama tehnoloģiski pareiza (atbilstoši šī Nolikuma prasībām) un spēkā esošiem normatīviem aktiem atbilstoša darbu veikšana pilnā apmērā.</w:t>
      </w:r>
    </w:p>
    <w:p w14:paraId="1B43185D" w14:textId="77777777" w:rsidR="00205B35" w:rsidRPr="00205B35" w:rsidRDefault="00A64A7C" w:rsidP="00497D64">
      <w:pPr>
        <w:pStyle w:val="Sarakstarindkopa"/>
        <w:numPr>
          <w:ilvl w:val="2"/>
          <w:numId w:val="31"/>
        </w:numPr>
        <w:spacing w:after="0" w:line="240" w:lineRule="auto"/>
        <w:contextualSpacing w:val="0"/>
        <w:jc w:val="both"/>
        <w:rPr>
          <w:rFonts w:ascii="Times New Roman" w:eastAsia="Calibri" w:hAnsi="Times New Roman" w:cs="Times New Roman"/>
        </w:rPr>
      </w:pPr>
      <w:r w:rsidRPr="00205B35">
        <w:rPr>
          <w:rFonts w:ascii="Times New Roman" w:hAnsi="Times New Roman" w:cs="Times New Roman"/>
          <w:color w:val="000000"/>
        </w:rPr>
        <w:t xml:space="preserve">Finanšu piedāvājumā visas līgumcenas jānorāda </w:t>
      </w:r>
      <w:r w:rsidRPr="00205B35">
        <w:rPr>
          <w:rFonts w:ascii="Times New Roman" w:hAnsi="Times New Roman" w:cs="Times New Roman"/>
          <w:i/>
          <w:color w:val="000000"/>
        </w:rPr>
        <w:t>euro</w:t>
      </w:r>
      <w:r w:rsidRPr="00205B35">
        <w:rPr>
          <w:rFonts w:ascii="Times New Roman" w:hAnsi="Times New Roman" w:cs="Times New Roman"/>
          <w:color w:val="000000"/>
        </w:rPr>
        <w:t xml:space="preserve"> </w:t>
      </w:r>
      <w:r w:rsidRPr="00205B35">
        <w:rPr>
          <w:rFonts w:ascii="Times New Roman" w:hAnsi="Times New Roman" w:cs="Times New Roman"/>
          <w:bCs/>
          <w:lang w:eastAsia="lv-LV"/>
        </w:rPr>
        <w:t>ar precizitāti 2 (divas) zīmes aiz komata</w:t>
      </w:r>
      <w:r w:rsidRPr="00205B35">
        <w:rPr>
          <w:rFonts w:ascii="Times New Roman" w:hAnsi="Times New Roman" w:cs="Times New Roman"/>
          <w:color w:val="000000"/>
        </w:rPr>
        <w:t>.</w:t>
      </w:r>
    </w:p>
    <w:p w14:paraId="780A67B2" w14:textId="77777777" w:rsidR="00205B35" w:rsidRPr="00205B35" w:rsidRDefault="00A64A7C" w:rsidP="00497D64">
      <w:pPr>
        <w:pStyle w:val="Sarakstarindkopa"/>
        <w:numPr>
          <w:ilvl w:val="2"/>
          <w:numId w:val="31"/>
        </w:numPr>
        <w:spacing w:after="0" w:line="240" w:lineRule="auto"/>
        <w:contextualSpacing w:val="0"/>
        <w:jc w:val="both"/>
        <w:rPr>
          <w:rFonts w:ascii="Times New Roman" w:eastAsia="Calibri" w:hAnsi="Times New Roman" w:cs="Times New Roman"/>
        </w:rPr>
      </w:pPr>
      <w:r w:rsidRPr="00205B35">
        <w:rPr>
          <w:rFonts w:ascii="Times New Roman" w:hAnsi="Times New Roman" w:cs="Times New Roman"/>
          <w:lang w:eastAsia="da-DK"/>
        </w:rPr>
        <w:t>Līgumcena tiek fiksēta uz visu Līguma izpildes laiku un netiks pārrēķināta, izņemot iepirkuma līgumā paredzētos gadījumus.</w:t>
      </w:r>
    </w:p>
    <w:p w14:paraId="4239158B" w14:textId="77777777" w:rsidR="005462EE" w:rsidRPr="00205B35" w:rsidRDefault="00A64A7C" w:rsidP="00497D64">
      <w:pPr>
        <w:pStyle w:val="Sarakstarindkopa"/>
        <w:numPr>
          <w:ilvl w:val="2"/>
          <w:numId w:val="31"/>
        </w:numPr>
        <w:spacing w:after="0" w:line="240" w:lineRule="auto"/>
        <w:contextualSpacing w:val="0"/>
        <w:jc w:val="both"/>
        <w:rPr>
          <w:rFonts w:ascii="Times New Roman" w:eastAsia="Calibri" w:hAnsi="Times New Roman" w:cs="Times New Roman"/>
        </w:rPr>
      </w:pPr>
      <w:r w:rsidRPr="00205B35">
        <w:rPr>
          <w:rFonts w:ascii="Times New Roman" w:hAnsi="Times New Roman" w:cs="Times New Roman"/>
          <w:kern w:val="2"/>
          <w14:ligatures w14:val="standardContextual"/>
        </w:rPr>
        <w:t>Kopējā piedāvātā līgumcena bez PVN, jāieraksta EIS e-konkursu apakšsistēmas Finanšu piedāvājuma sadaļas ievadlaukā. (skatīt sadaļā “Prasības”).</w:t>
      </w:r>
    </w:p>
    <w:bookmarkEnd w:id="32"/>
    <w:p w14:paraId="22FC5555" w14:textId="77777777" w:rsidR="005462EE" w:rsidRPr="005462EE" w:rsidRDefault="00A64A7C" w:rsidP="00497D64">
      <w:pPr>
        <w:pStyle w:val="ListNumberNoSpace"/>
        <w:numPr>
          <w:ilvl w:val="0"/>
          <w:numId w:val="31"/>
        </w:numPr>
        <w:jc w:val="center"/>
        <w:rPr>
          <w:b/>
          <w:bCs/>
          <w:kern w:val="2"/>
          <w:sz w:val="22"/>
          <w:szCs w:val="22"/>
          <w:lang w:eastAsia="ar-SA"/>
          <w14:ligatures w14:val="standardContextual"/>
        </w:rPr>
      </w:pPr>
      <w:r w:rsidRPr="005462EE">
        <w:rPr>
          <w:b/>
          <w:bCs/>
          <w:kern w:val="2"/>
          <w:sz w:val="22"/>
          <w:szCs w:val="22"/>
          <w:lang w:eastAsia="ar-SA"/>
          <w14:ligatures w14:val="standardContextual"/>
        </w:rPr>
        <w:t>PIEDĀVĀJUMA VĒRTĒŠANAS NOSACĪJUMI</w:t>
      </w:r>
    </w:p>
    <w:p w14:paraId="45625D91" w14:textId="77777777" w:rsidR="00205B35" w:rsidRPr="00205B35" w:rsidRDefault="00A64A7C" w:rsidP="007543AB">
      <w:pPr>
        <w:pStyle w:val="ListContinue3NoSpace"/>
        <w:numPr>
          <w:ilvl w:val="0"/>
          <w:numId w:val="0"/>
        </w:numPr>
        <w:ind w:left="454" w:hanging="454"/>
        <w:jc w:val="both"/>
        <w:rPr>
          <w:bCs/>
          <w:sz w:val="22"/>
          <w:szCs w:val="22"/>
          <w:lang w:val="lv-LV" w:eastAsia="en-US"/>
        </w:rPr>
      </w:pPr>
      <w:r w:rsidRPr="00205B35">
        <w:rPr>
          <w:bCs/>
          <w:sz w:val="22"/>
          <w:szCs w:val="22"/>
          <w:lang w:val="lv-LV" w:eastAsia="en-US"/>
        </w:rPr>
        <w:t>5.1. Komisija pēc piedāvājumu iesniegšanas termiņa beigām vērtē Pretendentu piedāvājumus saskaņā ar</w:t>
      </w:r>
    </w:p>
    <w:p w14:paraId="69AC6CA6" w14:textId="77777777" w:rsidR="00205B35" w:rsidRPr="00205B35" w:rsidRDefault="00A64A7C" w:rsidP="007543AB">
      <w:pPr>
        <w:pStyle w:val="ListContinue3NoSpace"/>
        <w:numPr>
          <w:ilvl w:val="0"/>
          <w:numId w:val="0"/>
        </w:numPr>
        <w:ind w:left="454"/>
        <w:jc w:val="both"/>
        <w:rPr>
          <w:bCs/>
          <w:sz w:val="22"/>
          <w:szCs w:val="22"/>
          <w:lang w:val="lv-LV" w:eastAsia="en-US"/>
        </w:rPr>
      </w:pPr>
      <w:r w:rsidRPr="00205B35">
        <w:rPr>
          <w:bCs/>
          <w:sz w:val="22"/>
          <w:szCs w:val="22"/>
          <w:lang w:val="lv-LV" w:eastAsia="en-US"/>
        </w:rPr>
        <w:t>Nolikumā noteiktajām prasībām.</w:t>
      </w:r>
    </w:p>
    <w:p w14:paraId="16D10881" w14:textId="77777777" w:rsidR="00205B35" w:rsidRPr="00205B35" w:rsidRDefault="00A64A7C" w:rsidP="007543AB">
      <w:pPr>
        <w:pStyle w:val="ListContinue3NoSpace"/>
        <w:numPr>
          <w:ilvl w:val="0"/>
          <w:numId w:val="0"/>
        </w:numPr>
        <w:jc w:val="both"/>
        <w:rPr>
          <w:bCs/>
          <w:sz w:val="22"/>
          <w:szCs w:val="22"/>
          <w:lang w:val="lv-LV" w:eastAsia="en-US"/>
        </w:rPr>
      </w:pPr>
      <w:r w:rsidRPr="00205B35">
        <w:rPr>
          <w:bCs/>
          <w:sz w:val="22"/>
          <w:szCs w:val="22"/>
          <w:lang w:val="lv-LV" w:eastAsia="en-US"/>
        </w:rPr>
        <w:t>5.2. Komisija piedāvājumu vērtēšanu veic slēgtās sēdēs šādos posmos:</w:t>
      </w:r>
    </w:p>
    <w:p w14:paraId="6C3FFB6D" w14:textId="77777777" w:rsidR="00205B35" w:rsidRPr="00205B35" w:rsidRDefault="00A64A7C" w:rsidP="007543AB">
      <w:pPr>
        <w:pStyle w:val="ListContinue3NoSpace"/>
        <w:numPr>
          <w:ilvl w:val="0"/>
          <w:numId w:val="0"/>
        </w:numPr>
        <w:ind w:left="170"/>
        <w:jc w:val="both"/>
        <w:rPr>
          <w:bCs/>
          <w:sz w:val="22"/>
          <w:szCs w:val="22"/>
          <w:lang w:val="lv-LV" w:eastAsia="en-US"/>
        </w:rPr>
      </w:pPr>
      <w:r w:rsidRPr="00205B35">
        <w:rPr>
          <w:bCs/>
          <w:sz w:val="22"/>
          <w:szCs w:val="22"/>
          <w:lang w:val="lv-LV" w:eastAsia="en-US"/>
        </w:rPr>
        <w:t xml:space="preserve">5.2.1. </w:t>
      </w:r>
      <w:r w:rsidRPr="00AE0E23">
        <w:rPr>
          <w:b/>
          <w:sz w:val="22"/>
          <w:szCs w:val="22"/>
          <w:lang w:val="lv-LV" w:eastAsia="en-US"/>
        </w:rPr>
        <w:t>Piedāvājumu noformējums</w:t>
      </w:r>
      <w:r w:rsidRPr="00205B35">
        <w:rPr>
          <w:bCs/>
          <w:sz w:val="22"/>
          <w:szCs w:val="22"/>
          <w:lang w:val="lv-LV" w:eastAsia="en-US"/>
        </w:rPr>
        <w:t>: Nolikuma 1.</w:t>
      </w:r>
      <w:r w:rsidR="002D1CAE">
        <w:rPr>
          <w:bCs/>
          <w:sz w:val="22"/>
          <w:szCs w:val="22"/>
          <w:lang w:val="lv-LV" w:eastAsia="en-US"/>
        </w:rPr>
        <w:t>9</w:t>
      </w:r>
      <w:r w:rsidRPr="00205B35">
        <w:rPr>
          <w:bCs/>
          <w:sz w:val="22"/>
          <w:szCs w:val="22"/>
          <w:lang w:val="lv-LV" w:eastAsia="en-US"/>
        </w:rPr>
        <w:t>. apakšpunktā noteikto prasību izpildes pārbaude;</w:t>
      </w:r>
    </w:p>
    <w:p w14:paraId="6D9D7822" w14:textId="77777777" w:rsidR="00205B35" w:rsidRPr="00205B35" w:rsidRDefault="00A64A7C" w:rsidP="007543AB">
      <w:pPr>
        <w:pStyle w:val="ListContinue3NoSpace"/>
        <w:numPr>
          <w:ilvl w:val="0"/>
          <w:numId w:val="0"/>
        </w:numPr>
        <w:ind w:left="624" w:hanging="454"/>
        <w:jc w:val="both"/>
        <w:rPr>
          <w:bCs/>
          <w:sz w:val="22"/>
          <w:szCs w:val="22"/>
          <w:lang w:val="lv-LV" w:eastAsia="en-US"/>
        </w:rPr>
      </w:pPr>
      <w:r w:rsidRPr="00205B35">
        <w:rPr>
          <w:bCs/>
          <w:sz w:val="22"/>
          <w:szCs w:val="22"/>
          <w:lang w:val="lv-LV" w:eastAsia="en-US"/>
        </w:rPr>
        <w:t>5.2.1.1. Pretendenta piedāvājumu var neizskatīt, ja piedāvājuma dokumenti vai kāds no tiem nav</w:t>
      </w:r>
      <w:r w:rsidR="002D1CAE">
        <w:rPr>
          <w:bCs/>
          <w:sz w:val="22"/>
          <w:szCs w:val="22"/>
          <w:lang w:val="lv-LV" w:eastAsia="en-US"/>
        </w:rPr>
        <w:t xml:space="preserve"> </w:t>
      </w:r>
      <w:r w:rsidRPr="00205B35">
        <w:rPr>
          <w:bCs/>
          <w:sz w:val="22"/>
          <w:szCs w:val="22"/>
          <w:lang w:val="lv-LV" w:eastAsia="en-US"/>
        </w:rPr>
        <w:t>parakstīti. Pieņemot lēmumu par šāda piedāvājuma noraidīšanu, komisija vērtē neatbilstības</w:t>
      </w:r>
      <w:r w:rsidR="00A37A77">
        <w:rPr>
          <w:bCs/>
          <w:sz w:val="22"/>
          <w:szCs w:val="22"/>
          <w:lang w:val="lv-LV" w:eastAsia="en-US"/>
        </w:rPr>
        <w:t xml:space="preserve"> </w:t>
      </w:r>
      <w:r w:rsidRPr="00205B35">
        <w:rPr>
          <w:bCs/>
          <w:sz w:val="22"/>
          <w:szCs w:val="22"/>
          <w:lang w:val="lv-LV" w:eastAsia="en-US"/>
        </w:rPr>
        <w:t>samērīgumu, ietekmi uz piedāvājuma īstumu un derīgumu, tā atbilstību iepirkumam, kuram</w:t>
      </w:r>
      <w:r w:rsidR="00A37A77">
        <w:rPr>
          <w:bCs/>
          <w:sz w:val="22"/>
          <w:szCs w:val="22"/>
          <w:lang w:val="lv-LV" w:eastAsia="en-US"/>
        </w:rPr>
        <w:t xml:space="preserve"> </w:t>
      </w:r>
      <w:r w:rsidRPr="00205B35">
        <w:rPr>
          <w:bCs/>
          <w:sz w:val="22"/>
          <w:szCs w:val="22"/>
          <w:lang w:val="lv-LV" w:eastAsia="en-US"/>
        </w:rPr>
        <w:t>tas ir iesniegts.</w:t>
      </w:r>
    </w:p>
    <w:p w14:paraId="4D16B426" w14:textId="77777777" w:rsidR="00205B35" w:rsidRPr="00205B35" w:rsidRDefault="00A64A7C" w:rsidP="00903DC6">
      <w:pPr>
        <w:pStyle w:val="ListContinue3NoSpace"/>
        <w:numPr>
          <w:ilvl w:val="0"/>
          <w:numId w:val="0"/>
        </w:numPr>
        <w:ind w:left="624" w:hanging="454"/>
        <w:jc w:val="both"/>
        <w:rPr>
          <w:bCs/>
          <w:sz w:val="22"/>
          <w:szCs w:val="22"/>
          <w:lang w:val="lv-LV" w:eastAsia="en-US"/>
        </w:rPr>
      </w:pPr>
      <w:r w:rsidRPr="00205B35">
        <w:rPr>
          <w:bCs/>
          <w:sz w:val="22"/>
          <w:szCs w:val="22"/>
          <w:lang w:val="lv-LV" w:eastAsia="en-US"/>
        </w:rPr>
        <w:t>5.2.1.2. Ja piedāvājums neatbilst kādai no piedāvājumu noformējuma prasībām, komisija pieņem</w:t>
      </w:r>
      <w:r w:rsidR="00A37A77">
        <w:rPr>
          <w:bCs/>
          <w:sz w:val="22"/>
          <w:szCs w:val="22"/>
          <w:lang w:val="lv-LV" w:eastAsia="en-US"/>
        </w:rPr>
        <w:t xml:space="preserve"> </w:t>
      </w:r>
      <w:r w:rsidRPr="00205B35">
        <w:rPr>
          <w:bCs/>
          <w:sz w:val="22"/>
          <w:szCs w:val="22"/>
          <w:lang w:val="lv-LV" w:eastAsia="en-US"/>
        </w:rPr>
        <w:t>lēmumu par piedāvājuma tālāku izskatīšanu vai noraidīšanu, ņemot vērā samērīguma principu</w:t>
      </w:r>
      <w:r w:rsidR="00A37A77">
        <w:rPr>
          <w:bCs/>
          <w:sz w:val="22"/>
          <w:szCs w:val="22"/>
          <w:lang w:val="lv-LV" w:eastAsia="en-US"/>
        </w:rPr>
        <w:t xml:space="preserve"> </w:t>
      </w:r>
      <w:r w:rsidRPr="00205B35">
        <w:rPr>
          <w:bCs/>
          <w:sz w:val="22"/>
          <w:szCs w:val="22"/>
          <w:lang w:val="lv-LV" w:eastAsia="en-US"/>
        </w:rPr>
        <w:t>un nenoraidot piedāvājumu formālu trūkumu dēļ, kas neietekmē iespēju piedāvājumu izvērtēt</w:t>
      </w:r>
      <w:r w:rsidR="00A37A77">
        <w:rPr>
          <w:bCs/>
          <w:sz w:val="22"/>
          <w:szCs w:val="22"/>
          <w:lang w:val="lv-LV" w:eastAsia="en-US"/>
        </w:rPr>
        <w:t xml:space="preserve"> </w:t>
      </w:r>
      <w:r w:rsidRPr="00205B35">
        <w:rPr>
          <w:bCs/>
          <w:sz w:val="22"/>
          <w:szCs w:val="22"/>
          <w:lang w:val="lv-LV" w:eastAsia="en-US"/>
        </w:rPr>
        <w:t>pēc būtības un nerada vienlīdzīgas attieksmes pret pretendentiem pārkāpumu.</w:t>
      </w:r>
    </w:p>
    <w:p w14:paraId="7B0A031F" w14:textId="77777777" w:rsidR="00205B35" w:rsidRPr="00205B35" w:rsidRDefault="00A64A7C" w:rsidP="00903DC6">
      <w:pPr>
        <w:pStyle w:val="ListContinue3NoSpace"/>
        <w:numPr>
          <w:ilvl w:val="0"/>
          <w:numId w:val="0"/>
        </w:numPr>
        <w:ind w:left="624" w:hanging="454"/>
        <w:jc w:val="both"/>
        <w:rPr>
          <w:bCs/>
          <w:sz w:val="22"/>
          <w:szCs w:val="22"/>
          <w:lang w:val="lv-LV" w:eastAsia="en-US"/>
        </w:rPr>
      </w:pPr>
      <w:r w:rsidRPr="00205B35">
        <w:rPr>
          <w:bCs/>
          <w:sz w:val="22"/>
          <w:szCs w:val="22"/>
          <w:lang w:val="lv-LV" w:eastAsia="en-US"/>
        </w:rPr>
        <w:t>5.2.2</w:t>
      </w:r>
      <w:r w:rsidRPr="00AE0E23">
        <w:rPr>
          <w:b/>
          <w:sz w:val="22"/>
          <w:szCs w:val="22"/>
          <w:lang w:val="lv-LV" w:eastAsia="en-US"/>
        </w:rPr>
        <w:t>. Finanšu piedāvājums</w:t>
      </w:r>
      <w:r w:rsidRPr="00205B35">
        <w:rPr>
          <w:bCs/>
          <w:sz w:val="22"/>
          <w:szCs w:val="22"/>
          <w:lang w:val="lv-LV" w:eastAsia="en-US"/>
        </w:rPr>
        <w:t>: Nolikuma 4.</w:t>
      </w:r>
      <w:r w:rsidR="00542E52">
        <w:rPr>
          <w:bCs/>
          <w:sz w:val="22"/>
          <w:szCs w:val="22"/>
          <w:lang w:val="lv-LV" w:eastAsia="en-US"/>
        </w:rPr>
        <w:t>6</w:t>
      </w:r>
      <w:r w:rsidRPr="00205B35">
        <w:rPr>
          <w:bCs/>
          <w:sz w:val="22"/>
          <w:szCs w:val="22"/>
          <w:lang w:val="lv-LV" w:eastAsia="en-US"/>
        </w:rPr>
        <w:t>. apakšpunktos noteikto prasību izpildes pārbaude. Vērtējot</w:t>
      </w:r>
      <w:r w:rsidR="00542E52">
        <w:rPr>
          <w:bCs/>
          <w:sz w:val="22"/>
          <w:szCs w:val="22"/>
          <w:lang w:val="lv-LV" w:eastAsia="en-US"/>
        </w:rPr>
        <w:t xml:space="preserve"> </w:t>
      </w:r>
      <w:r w:rsidRPr="00205B35">
        <w:rPr>
          <w:bCs/>
          <w:sz w:val="22"/>
          <w:szCs w:val="22"/>
          <w:lang w:val="lv-LV" w:eastAsia="en-US"/>
        </w:rPr>
        <w:t>finanšu piedāvājumus, Komisija pārbauda, vai piedāvājumā nav aritmētisku kļūdu. Ja Komisija</w:t>
      </w:r>
      <w:r w:rsidR="00542E52">
        <w:rPr>
          <w:bCs/>
          <w:sz w:val="22"/>
          <w:szCs w:val="22"/>
          <w:lang w:val="lv-LV" w:eastAsia="en-US"/>
        </w:rPr>
        <w:t xml:space="preserve"> </w:t>
      </w:r>
      <w:r w:rsidRPr="00205B35">
        <w:rPr>
          <w:bCs/>
          <w:sz w:val="22"/>
          <w:szCs w:val="22"/>
          <w:lang w:val="lv-LV" w:eastAsia="en-US"/>
        </w:rPr>
        <w:t>konstatē aritmētiskās kļūdas, tā šīs kļūdas izlabo un turpmākajā vērtēšanas procesā ņem vērā</w:t>
      </w:r>
      <w:r w:rsidR="00542E52">
        <w:rPr>
          <w:bCs/>
          <w:sz w:val="22"/>
          <w:szCs w:val="22"/>
          <w:lang w:val="lv-LV" w:eastAsia="en-US"/>
        </w:rPr>
        <w:t xml:space="preserve"> </w:t>
      </w:r>
      <w:r w:rsidRPr="00205B35">
        <w:rPr>
          <w:bCs/>
          <w:sz w:val="22"/>
          <w:szCs w:val="22"/>
          <w:lang w:val="lv-LV" w:eastAsia="en-US"/>
        </w:rPr>
        <w:t>labojumus. Par kļūdu labojumiem un laboto piedāvājuma summu Komisija informē</w:t>
      </w:r>
      <w:r w:rsidR="00542E52">
        <w:rPr>
          <w:bCs/>
          <w:sz w:val="22"/>
          <w:szCs w:val="22"/>
          <w:lang w:val="lv-LV" w:eastAsia="en-US"/>
        </w:rPr>
        <w:t xml:space="preserve"> </w:t>
      </w:r>
      <w:r w:rsidRPr="00205B35">
        <w:rPr>
          <w:bCs/>
          <w:sz w:val="22"/>
          <w:szCs w:val="22"/>
          <w:lang w:val="lv-LV" w:eastAsia="en-US"/>
        </w:rPr>
        <w:t>pretendentu.</w:t>
      </w:r>
    </w:p>
    <w:p w14:paraId="4A26BCFD" w14:textId="77777777" w:rsidR="00205B35" w:rsidRPr="00205B35" w:rsidRDefault="00A64A7C" w:rsidP="00903DC6">
      <w:pPr>
        <w:pStyle w:val="ListContinue3NoSpace"/>
        <w:numPr>
          <w:ilvl w:val="0"/>
          <w:numId w:val="0"/>
        </w:numPr>
        <w:ind w:left="624" w:hanging="454"/>
        <w:jc w:val="both"/>
        <w:rPr>
          <w:bCs/>
          <w:sz w:val="22"/>
          <w:szCs w:val="22"/>
          <w:lang w:val="lv-LV" w:eastAsia="en-US"/>
        </w:rPr>
      </w:pPr>
      <w:r w:rsidRPr="00205B35">
        <w:rPr>
          <w:bCs/>
          <w:sz w:val="22"/>
          <w:szCs w:val="22"/>
          <w:lang w:val="lv-LV" w:eastAsia="en-US"/>
        </w:rPr>
        <w:t>5.2.2.1. Pretendents, kura piedāvājums nav sagatavots atbilstoši Finanšu piedāvājumam noteiktajām</w:t>
      </w:r>
      <w:r w:rsidR="00542E52">
        <w:rPr>
          <w:bCs/>
          <w:sz w:val="22"/>
          <w:szCs w:val="22"/>
          <w:lang w:val="lv-LV" w:eastAsia="en-US"/>
        </w:rPr>
        <w:t xml:space="preserve"> </w:t>
      </w:r>
      <w:r w:rsidRPr="00205B35">
        <w:rPr>
          <w:bCs/>
          <w:sz w:val="22"/>
          <w:szCs w:val="22"/>
          <w:lang w:val="lv-LV" w:eastAsia="en-US"/>
        </w:rPr>
        <w:t>prasībām, tiek noraidīts no turpmākas dalības iepirkumā. Pieņemot lēmumu par šāda</w:t>
      </w:r>
      <w:r w:rsidR="00542E52">
        <w:rPr>
          <w:bCs/>
          <w:sz w:val="22"/>
          <w:szCs w:val="22"/>
          <w:lang w:val="lv-LV" w:eastAsia="en-US"/>
        </w:rPr>
        <w:t xml:space="preserve"> </w:t>
      </w:r>
      <w:r w:rsidRPr="00205B35">
        <w:rPr>
          <w:bCs/>
          <w:sz w:val="22"/>
          <w:szCs w:val="22"/>
          <w:lang w:val="lv-LV" w:eastAsia="en-US"/>
        </w:rPr>
        <w:t>piedāvājuma noraidīšanu, komisija vērtē neatbilstības samērīgumu.</w:t>
      </w:r>
    </w:p>
    <w:p w14:paraId="4B2D1226" w14:textId="77777777" w:rsidR="00205B35" w:rsidRPr="00205B35" w:rsidRDefault="00A64A7C" w:rsidP="00903DC6">
      <w:pPr>
        <w:pStyle w:val="ListContinue3NoSpace"/>
        <w:numPr>
          <w:ilvl w:val="0"/>
          <w:numId w:val="0"/>
        </w:numPr>
        <w:ind w:left="624" w:hanging="454"/>
        <w:jc w:val="both"/>
        <w:rPr>
          <w:bCs/>
          <w:sz w:val="22"/>
          <w:szCs w:val="22"/>
          <w:lang w:val="lv-LV" w:eastAsia="en-US"/>
        </w:rPr>
      </w:pPr>
      <w:r w:rsidRPr="00205B35">
        <w:rPr>
          <w:bCs/>
          <w:sz w:val="22"/>
          <w:szCs w:val="22"/>
          <w:lang w:val="lv-LV" w:eastAsia="en-US"/>
        </w:rPr>
        <w:t>5.2.2.2. Ja iepirkumu komisija konstatē aritmētiskas kļūdas, tā šīs kļūdas izlabo. Par kļūdu labojumu</w:t>
      </w:r>
      <w:r w:rsidR="00542E52">
        <w:rPr>
          <w:bCs/>
          <w:sz w:val="22"/>
          <w:szCs w:val="22"/>
          <w:lang w:val="lv-LV" w:eastAsia="en-US"/>
        </w:rPr>
        <w:t xml:space="preserve"> </w:t>
      </w:r>
      <w:r w:rsidRPr="00205B35">
        <w:rPr>
          <w:bCs/>
          <w:sz w:val="22"/>
          <w:szCs w:val="22"/>
          <w:lang w:val="lv-LV" w:eastAsia="en-US"/>
        </w:rPr>
        <w:t>un laboto piedāvājuma summu pasūtītājs paziņo pretendentam, kura pieļautās kļūdas labotas,</w:t>
      </w:r>
      <w:r w:rsidR="007F20E5">
        <w:rPr>
          <w:bCs/>
          <w:sz w:val="22"/>
          <w:szCs w:val="22"/>
          <w:lang w:val="lv-LV" w:eastAsia="en-US"/>
        </w:rPr>
        <w:t xml:space="preserve"> </w:t>
      </w:r>
      <w:r w:rsidRPr="00205B35">
        <w:rPr>
          <w:bCs/>
          <w:sz w:val="22"/>
          <w:szCs w:val="22"/>
          <w:lang w:val="lv-LV" w:eastAsia="en-US"/>
        </w:rPr>
        <w:t>un vērtējot piedāvājumu, pasūtītājs ņem vērā labojumus.</w:t>
      </w:r>
    </w:p>
    <w:p w14:paraId="1B1E0649" w14:textId="77777777" w:rsidR="00205B35" w:rsidRPr="00205B35" w:rsidRDefault="00A64A7C" w:rsidP="007543AB">
      <w:pPr>
        <w:pStyle w:val="ListContinue3NoSpace"/>
        <w:numPr>
          <w:ilvl w:val="0"/>
          <w:numId w:val="0"/>
        </w:numPr>
        <w:jc w:val="both"/>
        <w:rPr>
          <w:bCs/>
          <w:sz w:val="22"/>
          <w:szCs w:val="22"/>
          <w:lang w:val="lv-LV" w:eastAsia="en-US"/>
        </w:rPr>
      </w:pPr>
      <w:r w:rsidRPr="00205B35">
        <w:rPr>
          <w:bCs/>
          <w:sz w:val="22"/>
          <w:szCs w:val="22"/>
          <w:lang w:val="lv-LV" w:eastAsia="en-US"/>
        </w:rPr>
        <w:t>5.2.3. Ja piedāvājums šķiet nepamatoti lēts – Komisija rīkojas PIL 53. pantā noteiktajā kārtībā.</w:t>
      </w:r>
    </w:p>
    <w:p w14:paraId="69E3E71F" w14:textId="77777777" w:rsidR="00205B35" w:rsidRPr="00205B35" w:rsidRDefault="00A64A7C" w:rsidP="007543AB">
      <w:pPr>
        <w:pStyle w:val="ListContinue3NoSpace"/>
        <w:numPr>
          <w:ilvl w:val="0"/>
          <w:numId w:val="0"/>
        </w:numPr>
        <w:jc w:val="both"/>
        <w:rPr>
          <w:bCs/>
          <w:sz w:val="22"/>
          <w:szCs w:val="22"/>
          <w:lang w:val="lv-LV" w:eastAsia="en-US"/>
        </w:rPr>
      </w:pPr>
      <w:r w:rsidRPr="00205B35">
        <w:rPr>
          <w:bCs/>
          <w:sz w:val="22"/>
          <w:szCs w:val="22"/>
          <w:lang w:val="lv-LV" w:eastAsia="en-US"/>
        </w:rPr>
        <w:lastRenderedPageBreak/>
        <w:t xml:space="preserve">5.2.4. </w:t>
      </w:r>
      <w:r w:rsidRPr="00903DC6">
        <w:rPr>
          <w:b/>
          <w:sz w:val="22"/>
          <w:szCs w:val="22"/>
          <w:lang w:val="lv-LV" w:eastAsia="en-US"/>
        </w:rPr>
        <w:t>Pretendentu atlase un kvalifikācijas pārbaude:</w:t>
      </w:r>
    </w:p>
    <w:p w14:paraId="672690D6" w14:textId="77777777" w:rsidR="00205B35" w:rsidRPr="00205B35" w:rsidRDefault="00A64A7C" w:rsidP="00903DC6">
      <w:pPr>
        <w:pStyle w:val="ListContinue3NoSpace"/>
        <w:numPr>
          <w:ilvl w:val="0"/>
          <w:numId w:val="0"/>
        </w:numPr>
        <w:ind w:left="170"/>
        <w:jc w:val="both"/>
        <w:rPr>
          <w:bCs/>
          <w:sz w:val="22"/>
          <w:szCs w:val="22"/>
          <w:lang w:val="lv-LV" w:eastAsia="en-US"/>
        </w:rPr>
      </w:pPr>
      <w:r w:rsidRPr="00205B35">
        <w:rPr>
          <w:bCs/>
          <w:sz w:val="22"/>
          <w:szCs w:val="22"/>
          <w:lang w:val="lv-LV" w:eastAsia="en-US"/>
        </w:rPr>
        <w:t>5.2.4.</w:t>
      </w:r>
      <w:r w:rsidR="007F20E5">
        <w:rPr>
          <w:bCs/>
          <w:sz w:val="22"/>
          <w:szCs w:val="22"/>
          <w:lang w:val="lv-LV" w:eastAsia="en-US"/>
        </w:rPr>
        <w:t xml:space="preserve">1. </w:t>
      </w:r>
      <w:r w:rsidRPr="00205B35">
        <w:rPr>
          <w:bCs/>
          <w:sz w:val="22"/>
          <w:szCs w:val="22"/>
          <w:lang w:val="lv-LV" w:eastAsia="en-US"/>
        </w:rPr>
        <w:t>Komisija vērtē nolikuma 3. punktā noteikto prasību izpildi.</w:t>
      </w:r>
    </w:p>
    <w:p w14:paraId="4D8F5641" w14:textId="77777777" w:rsidR="00A470E2" w:rsidRDefault="00A64A7C" w:rsidP="00A470E2">
      <w:pPr>
        <w:pStyle w:val="ListContinue3NoSpace"/>
        <w:numPr>
          <w:ilvl w:val="0"/>
          <w:numId w:val="0"/>
        </w:numPr>
        <w:ind w:left="624" w:hanging="454"/>
        <w:jc w:val="both"/>
        <w:rPr>
          <w:bCs/>
          <w:sz w:val="22"/>
          <w:szCs w:val="22"/>
          <w:lang w:val="lv-LV" w:eastAsia="en-US"/>
        </w:rPr>
      </w:pPr>
      <w:r w:rsidRPr="00205B35">
        <w:rPr>
          <w:bCs/>
          <w:sz w:val="22"/>
          <w:szCs w:val="22"/>
          <w:lang w:val="lv-LV" w:eastAsia="en-US"/>
        </w:rPr>
        <w:t>5.2.4.2. Ja pasūtītājs konstatē, ka informācija, ko pretendents sniedzis, lai apliecinātu atbilstību</w:t>
      </w:r>
      <w:r w:rsidR="00903DC6">
        <w:rPr>
          <w:bCs/>
          <w:sz w:val="22"/>
          <w:szCs w:val="22"/>
          <w:lang w:val="lv-LV" w:eastAsia="en-US"/>
        </w:rPr>
        <w:t xml:space="preserve"> </w:t>
      </w:r>
      <w:r w:rsidRPr="00205B35">
        <w:rPr>
          <w:bCs/>
          <w:sz w:val="22"/>
          <w:szCs w:val="22"/>
          <w:lang w:val="lv-LV" w:eastAsia="en-US"/>
        </w:rPr>
        <w:t>paredzētajiem pretendentu atlases noteikumiem, ir neskaidra vai nepilnīga vai trūkst kād</w:t>
      </w:r>
      <w:r>
        <w:rPr>
          <w:bCs/>
          <w:sz w:val="22"/>
          <w:szCs w:val="22"/>
          <w:lang w:val="lv-LV" w:eastAsia="en-US"/>
        </w:rPr>
        <w:t xml:space="preserve">a </w:t>
      </w:r>
      <w:r w:rsidRPr="00205B35">
        <w:rPr>
          <w:bCs/>
          <w:sz w:val="22"/>
          <w:szCs w:val="22"/>
          <w:lang w:val="lv-LV" w:eastAsia="en-US"/>
        </w:rPr>
        <w:t>dokumenta, pasūtītājs pieprasa, lai pretendents, vai kompetenta institūcija pasūtītāja noteiktajā</w:t>
      </w:r>
      <w:r>
        <w:rPr>
          <w:bCs/>
          <w:sz w:val="22"/>
          <w:szCs w:val="22"/>
          <w:lang w:val="lv-LV" w:eastAsia="en-US"/>
        </w:rPr>
        <w:t xml:space="preserve"> </w:t>
      </w:r>
      <w:r w:rsidRPr="00205B35">
        <w:rPr>
          <w:bCs/>
          <w:sz w:val="22"/>
          <w:szCs w:val="22"/>
          <w:lang w:val="lv-LV" w:eastAsia="en-US"/>
        </w:rPr>
        <w:t>termiņā, kas ir samērīgs ar šādas informācijas vai dokumenta sagatavošanai un iesniegšanai</w:t>
      </w:r>
      <w:r>
        <w:rPr>
          <w:bCs/>
          <w:sz w:val="22"/>
          <w:szCs w:val="22"/>
          <w:lang w:val="lv-LV" w:eastAsia="en-US"/>
        </w:rPr>
        <w:t xml:space="preserve"> </w:t>
      </w:r>
      <w:r w:rsidRPr="00205B35">
        <w:rPr>
          <w:bCs/>
          <w:sz w:val="22"/>
          <w:szCs w:val="22"/>
          <w:lang w:val="lv-LV" w:eastAsia="en-US"/>
        </w:rPr>
        <w:t>nepieciešamo laiku, izskaidro vai papildina minēto informāciju vai dokumentu vai iesniedz</w:t>
      </w:r>
      <w:r>
        <w:rPr>
          <w:bCs/>
          <w:sz w:val="22"/>
          <w:szCs w:val="22"/>
          <w:lang w:val="lv-LV" w:eastAsia="en-US"/>
        </w:rPr>
        <w:t xml:space="preserve"> </w:t>
      </w:r>
      <w:r w:rsidRPr="00205B35">
        <w:rPr>
          <w:bCs/>
          <w:sz w:val="22"/>
          <w:szCs w:val="22"/>
          <w:lang w:val="lv-LV" w:eastAsia="en-US"/>
        </w:rPr>
        <w:t>trūkstošo dokumentu.</w:t>
      </w:r>
    </w:p>
    <w:p w14:paraId="0EECE6C4" w14:textId="77777777" w:rsidR="00205B35" w:rsidRPr="00205B35" w:rsidRDefault="00A64A7C" w:rsidP="00A470E2">
      <w:pPr>
        <w:pStyle w:val="ListContinue3NoSpace"/>
        <w:numPr>
          <w:ilvl w:val="0"/>
          <w:numId w:val="0"/>
        </w:numPr>
        <w:ind w:left="624" w:hanging="454"/>
        <w:jc w:val="both"/>
        <w:rPr>
          <w:bCs/>
          <w:sz w:val="22"/>
          <w:szCs w:val="22"/>
          <w:lang w:val="lv-LV" w:eastAsia="en-US"/>
        </w:rPr>
      </w:pPr>
      <w:r w:rsidRPr="00205B35">
        <w:rPr>
          <w:bCs/>
          <w:sz w:val="22"/>
          <w:szCs w:val="22"/>
          <w:lang w:val="lv-LV" w:eastAsia="en-US"/>
        </w:rPr>
        <w:t>5.2.4.3. Ja pasūtītājs saskaņā ar PIL 41.panta sesto daļu ir pieprasījis izskaidrot vai papildināt</w:t>
      </w:r>
      <w:r w:rsidR="00A470E2">
        <w:rPr>
          <w:bCs/>
          <w:sz w:val="22"/>
          <w:szCs w:val="22"/>
          <w:lang w:val="lv-LV" w:eastAsia="en-US"/>
        </w:rPr>
        <w:t xml:space="preserve"> </w:t>
      </w:r>
      <w:r w:rsidRPr="00205B35">
        <w:rPr>
          <w:bCs/>
          <w:sz w:val="22"/>
          <w:szCs w:val="22"/>
          <w:lang w:val="lv-LV" w:eastAsia="en-US"/>
        </w:rPr>
        <w:t>piedāvājumā ietverto vai pretendenta iesniegto informāciju, bet pretendents to nav izdarījis</w:t>
      </w:r>
      <w:r w:rsidR="00A470E2">
        <w:rPr>
          <w:bCs/>
          <w:sz w:val="22"/>
          <w:szCs w:val="22"/>
          <w:lang w:val="lv-LV" w:eastAsia="en-US"/>
        </w:rPr>
        <w:t xml:space="preserve"> </w:t>
      </w:r>
      <w:r w:rsidRPr="00205B35">
        <w:rPr>
          <w:bCs/>
          <w:sz w:val="22"/>
          <w:szCs w:val="22"/>
          <w:lang w:val="lv-LV" w:eastAsia="en-US"/>
        </w:rPr>
        <w:t>atbilstoši pasūtītāja noteiktajām prasībām, pasūtītājs piedāvājumu vērtē pēc tā rīcībā esošās</w:t>
      </w:r>
      <w:r w:rsidR="00A470E2">
        <w:rPr>
          <w:bCs/>
          <w:sz w:val="22"/>
          <w:szCs w:val="22"/>
          <w:lang w:val="lv-LV" w:eastAsia="en-US"/>
        </w:rPr>
        <w:t xml:space="preserve"> </w:t>
      </w:r>
      <w:r w:rsidRPr="00205B35">
        <w:rPr>
          <w:bCs/>
          <w:sz w:val="22"/>
          <w:szCs w:val="22"/>
          <w:lang w:val="lv-LV" w:eastAsia="en-US"/>
        </w:rPr>
        <w:t>informācijas.</w:t>
      </w:r>
    </w:p>
    <w:p w14:paraId="315D96F0" w14:textId="77777777" w:rsidR="00205B35" w:rsidRPr="00205B35" w:rsidRDefault="00A64A7C" w:rsidP="00692F3C">
      <w:pPr>
        <w:pStyle w:val="ListContinue3NoSpace"/>
        <w:numPr>
          <w:ilvl w:val="0"/>
          <w:numId w:val="0"/>
        </w:numPr>
        <w:ind w:left="624" w:hanging="454"/>
        <w:jc w:val="both"/>
        <w:rPr>
          <w:bCs/>
          <w:sz w:val="22"/>
          <w:szCs w:val="22"/>
          <w:lang w:val="lv-LV" w:eastAsia="en-US"/>
        </w:rPr>
      </w:pPr>
      <w:r w:rsidRPr="00205B35">
        <w:rPr>
          <w:bCs/>
          <w:sz w:val="22"/>
          <w:szCs w:val="22"/>
          <w:lang w:val="lv-LV" w:eastAsia="en-US"/>
        </w:rPr>
        <w:t>5.2.4.4. Ja pasūtītājs konstatē, ka pretendenta iesniegtais tehniskais vai finanšu piedāvājums ir neskaidrs</w:t>
      </w:r>
      <w:r w:rsidR="00692F3C">
        <w:rPr>
          <w:bCs/>
          <w:sz w:val="22"/>
          <w:szCs w:val="22"/>
          <w:lang w:val="lv-LV" w:eastAsia="en-US"/>
        </w:rPr>
        <w:t xml:space="preserve"> </w:t>
      </w:r>
      <w:r w:rsidRPr="00205B35">
        <w:rPr>
          <w:bCs/>
          <w:sz w:val="22"/>
          <w:szCs w:val="22"/>
          <w:lang w:val="lv-LV" w:eastAsia="en-US"/>
        </w:rPr>
        <w:t>vai tajā ir acīmredzamas pārrakstīšanās kļūdas, pasūtītājs ir tiesīgs pieprasīt, lai noteiktajā</w:t>
      </w:r>
      <w:r w:rsidR="00692F3C">
        <w:rPr>
          <w:bCs/>
          <w:sz w:val="22"/>
          <w:szCs w:val="22"/>
          <w:lang w:val="lv-LV" w:eastAsia="en-US"/>
        </w:rPr>
        <w:t xml:space="preserve"> </w:t>
      </w:r>
      <w:r w:rsidRPr="00205B35">
        <w:rPr>
          <w:bCs/>
          <w:sz w:val="22"/>
          <w:szCs w:val="22"/>
          <w:lang w:val="lv-LV" w:eastAsia="en-US"/>
        </w:rPr>
        <w:t>termiņā tiek izskaidrota vai papildināta tehniskajā un finanšu piedāvājumā iekļautā informācija</w:t>
      </w:r>
      <w:r w:rsidR="00692F3C">
        <w:rPr>
          <w:bCs/>
          <w:sz w:val="22"/>
          <w:szCs w:val="22"/>
          <w:lang w:val="lv-LV" w:eastAsia="en-US"/>
        </w:rPr>
        <w:t xml:space="preserve"> </w:t>
      </w:r>
      <w:r w:rsidRPr="00205B35">
        <w:rPr>
          <w:bCs/>
          <w:sz w:val="22"/>
          <w:szCs w:val="22"/>
          <w:lang w:val="lv-LV" w:eastAsia="en-US"/>
        </w:rPr>
        <w:t>un novērstas acīmredzamas pārrakstīšanās kļūdas.</w:t>
      </w:r>
    </w:p>
    <w:p w14:paraId="6E7455B1" w14:textId="77777777" w:rsidR="00BE299D" w:rsidRDefault="00A64A7C" w:rsidP="00692F3C">
      <w:pPr>
        <w:pStyle w:val="ListContinue3NoSpace"/>
        <w:numPr>
          <w:ilvl w:val="0"/>
          <w:numId w:val="0"/>
        </w:numPr>
        <w:ind w:left="624" w:hanging="454"/>
        <w:jc w:val="both"/>
        <w:rPr>
          <w:bCs/>
          <w:sz w:val="22"/>
          <w:szCs w:val="22"/>
          <w:lang w:val="lv-LV" w:eastAsia="en-US"/>
        </w:rPr>
      </w:pPr>
      <w:r w:rsidRPr="00205B35">
        <w:rPr>
          <w:bCs/>
          <w:sz w:val="22"/>
          <w:szCs w:val="22"/>
          <w:lang w:val="lv-LV" w:eastAsia="en-US"/>
        </w:rPr>
        <w:t>5.2.4.5. Pretendents, kura piedāvājums (t.sk. saskaņā ar nolikumu un Publisko iepirkumu likumā</w:t>
      </w:r>
      <w:r w:rsidR="00692F3C">
        <w:rPr>
          <w:bCs/>
          <w:sz w:val="22"/>
          <w:szCs w:val="22"/>
          <w:lang w:val="lv-LV" w:eastAsia="en-US"/>
        </w:rPr>
        <w:t xml:space="preserve"> </w:t>
      </w:r>
      <w:r w:rsidRPr="00205B35">
        <w:rPr>
          <w:bCs/>
          <w:sz w:val="22"/>
          <w:szCs w:val="22"/>
          <w:lang w:val="lv-LV" w:eastAsia="en-US"/>
        </w:rPr>
        <w:t>noteikto papildus sniegtais skaidrojums vai papildus informācija) neatbilst kādai no</w:t>
      </w:r>
      <w:r w:rsidR="00692F3C">
        <w:rPr>
          <w:bCs/>
          <w:sz w:val="22"/>
          <w:szCs w:val="22"/>
          <w:lang w:val="lv-LV" w:eastAsia="en-US"/>
        </w:rPr>
        <w:t xml:space="preserve"> </w:t>
      </w:r>
      <w:r w:rsidRPr="00205B35">
        <w:rPr>
          <w:bCs/>
          <w:sz w:val="22"/>
          <w:szCs w:val="22"/>
          <w:lang w:val="lv-LV" w:eastAsia="en-US"/>
        </w:rPr>
        <w:t>iesniedzamo kvalifikācijas dokumentu prasībām vai nesatur noteikto kvalifikāciju apliecinošu</w:t>
      </w:r>
      <w:r w:rsidR="00692F3C">
        <w:rPr>
          <w:bCs/>
          <w:sz w:val="22"/>
          <w:szCs w:val="22"/>
          <w:lang w:val="lv-LV" w:eastAsia="en-US"/>
        </w:rPr>
        <w:t xml:space="preserve"> </w:t>
      </w:r>
      <w:r w:rsidRPr="00205B35">
        <w:rPr>
          <w:bCs/>
          <w:sz w:val="22"/>
          <w:szCs w:val="22"/>
          <w:lang w:val="lv-LV" w:eastAsia="en-US"/>
        </w:rPr>
        <w:t>informāciju, tiek izslēgts no turpmākas dalības iepirkumā. Komisija pieņemot šādu lēmumu,</w:t>
      </w:r>
      <w:r w:rsidR="00692F3C">
        <w:rPr>
          <w:bCs/>
          <w:sz w:val="22"/>
          <w:szCs w:val="22"/>
          <w:lang w:val="lv-LV" w:eastAsia="en-US"/>
        </w:rPr>
        <w:t xml:space="preserve"> </w:t>
      </w:r>
      <w:r w:rsidRPr="00205B35">
        <w:rPr>
          <w:bCs/>
          <w:sz w:val="22"/>
          <w:szCs w:val="22"/>
          <w:lang w:val="lv-LV" w:eastAsia="en-US"/>
        </w:rPr>
        <w:t>ņem vērā samērīguma principu un nenoraida piedāvājumu formālu trūkumu dēļ, kas neietekmē</w:t>
      </w:r>
      <w:r w:rsidR="00692F3C">
        <w:rPr>
          <w:bCs/>
          <w:sz w:val="22"/>
          <w:szCs w:val="22"/>
          <w:lang w:val="lv-LV" w:eastAsia="en-US"/>
        </w:rPr>
        <w:t xml:space="preserve"> </w:t>
      </w:r>
      <w:r w:rsidRPr="00205B35">
        <w:rPr>
          <w:bCs/>
          <w:sz w:val="22"/>
          <w:szCs w:val="22"/>
          <w:lang w:val="lv-LV" w:eastAsia="en-US"/>
        </w:rPr>
        <w:t>iespēju piedāvājumu izvērtēt pēc būtības un nerada vienlīdzīgas attieksmes pret pretendentiem</w:t>
      </w:r>
      <w:r w:rsidR="00692F3C">
        <w:rPr>
          <w:bCs/>
          <w:sz w:val="22"/>
          <w:szCs w:val="22"/>
          <w:lang w:val="lv-LV" w:eastAsia="en-US"/>
        </w:rPr>
        <w:t xml:space="preserve"> </w:t>
      </w:r>
      <w:r w:rsidRPr="00205B35">
        <w:rPr>
          <w:bCs/>
          <w:sz w:val="22"/>
          <w:szCs w:val="22"/>
          <w:lang w:val="lv-LV" w:eastAsia="en-US"/>
        </w:rPr>
        <w:t>pārkāpumu.</w:t>
      </w:r>
    </w:p>
    <w:p w14:paraId="000865B6" w14:textId="77777777" w:rsidR="00AE6123" w:rsidRDefault="00A64A7C" w:rsidP="00AE6123">
      <w:pPr>
        <w:pStyle w:val="ListContinue3NoSpace"/>
        <w:numPr>
          <w:ilvl w:val="0"/>
          <w:numId w:val="0"/>
        </w:numPr>
        <w:ind w:left="624" w:hanging="454"/>
        <w:jc w:val="both"/>
        <w:rPr>
          <w:bCs/>
          <w:sz w:val="22"/>
          <w:szCs w:val="22"/>
          <w:lang w:val="lv-LV" w:eastAsia="en-US"/>
        </w:rPr>
      </w:pPr>
      <w:r w:rsidRPr="00205B35">
        <w:rPr>
          <w:bCs/>
          <w:sz w:val="22"/>
          <w:szCs w:val="22"/>
          <w:lang w:val="lv-LV" w:eastAsia="en-US"/>
        </w:rPr>
        <w:t>5.2.4.6. Ja Komisija, veicot piedāvājuma vērtēšanu kādā no Nolikuma 5. punktā norādītajiem posmiem</w:t>
      </w:r>
      <w:r w:rsidR="00BE299D">
        <w:rPr>
          <w:bCs/>
          <w:sz w:val="22"/>
          <w:szCs w:val="22"/>
          <w:lang w:val="lv-LV" w:eastAsia="en-US"/>
        </w:rPr>
        <w:t xml:space="preserve"> </w:t>
      </w:r>
      <w:r w:rsidRPr="00205B35">
        <w:rPr>
          <w:bCs/>
          <w:sz w:val="22"/>
          <w:szCs w:val="22"/>
          <w:lang w:val="lv-LV" w:eastAsia="en-US"/>
        </w:rPr>
        <w:t>konstatē, ka kāds no Nolikuma 3. un 4.punktā norādītajiem dokumentiem (un/vai informācija)</w:t>
      </w:r>
      <w:r w:rsidR="00BE299D">
        <w:rPr>
          <w:bCs/>
          <w:sz w:val="22"/>
          <w:szCs w:val="22"/>
          <w:lang w:val="lv-LV" w:eastAsia="en-US"/>
        </w:rPr>
        <w:t xml:space="preserve"> </w:t>
      </w:r>
      <w:r w:rsidRPr="00205B35">
        <w:rPr>
          <w:bCs/>
          <w:sz w:val="22"/>
          <w:szCs w:val="22"/>
          <w:lang w:val="lv-LV" w:eastAsia="en-US"/>
        </w:rPr>
        <w:t>nav iesniegts, vai iesniegtā dokumentācija neatbilst Nolikuma noteiktām prasībām noraidīti</w:t>
      </w:r>
      <w:r>
        <w:rPr>
          <w:bCs/>
          <w:sz w:val="22"/>
          <w:szCs w:val="22"/>
          <w:lang w:val="lv-LV" w:eastAsia="en-US"/>
        </w:rPr>
        <w:t xml:space="preserve"> </w:t>
      </w:r>
      <w:r w:rsidRPr="00205B35">
        <w:rPr>
          <w:bCs/>
          <w:sz w:val="22"/>
          <w:szCs w:val="22"/>
          <w:lang w:val="lv-LV" w:eastAsia="en-US"/>
        </w:rPr>
        <w:t>iepriekšējā vērtēšanas posmā. Komisija noraida piedāvājumu, ja tas neatbilst attiecīgajā</w:t>
      </w:r>
      <w:r>
        <w:rPr>
          <w:bCs/>
          <w:sz w:val="22"/>
          <w:szCs w:val="22"/>
          <w:lang w:val="lv-LV" w:eastAsia="en-US"/>
        </w:rPr>
        <w:t xml:space="preserve"> </w:t>
      </w:r>
      <w:r w:rsidRPr="00205B35">
        <w:rPr>
          <w:bCs/>
          <w:sz w:val="22"/>
          <w:szCs w:val="22"/>
          <w:lang w:val="lv-LV" w:eastAsia="en-US"/>
        </w:rPr>
        <w:t>vērtēšanas posmā noteiktajām prasībām.</w:t>
      </w:r>
    </w:p>
    <w:p w14:paraId="5D3294B6" w14:textId="77777777" w:rsidR="005462EE" w:rsidRDefault="00A64A7C" w:rsidP="00AE6123">
      <w:pPr>
        <w:pStyle w:val="ListContinue3NoSpace"/>
        <w:numPr>
          <w:ilvl w:val="0"/>
          <w:numId w:val="0"/>
        </w:numPr>
        <w:ind w:left="624" w:hanging="454"/>
        <w:jc w:val="both"/>
        <w:rPr>
          <w:sz w:val="22"/>
          <w:szCs w:val="22"/>
        </w:rPr>
      </w:pPr>
      <w:r w:rsidRPr="00205B35">
        <w:rPr>
          <w:bCs/>
          <w:sz w:val="22"/>
          <w:szCs w:val="22"/>
          <w:lang w:val="lv-LV" w:eastAsia="en-US"/>
        </w:rPr>
        <w:t>5.2.4.7. Saskaņā ar Ministru kabineta 2017.gada 28.februāra noteikumu Nr.107 “Iepirkuma procedūru</w:t>
      </w:r>
      <w:r w:rsidR="00AE6123">
        <w:rPr>
          <w:bCs/>
          <w:sz w:val="22"/>
          <w:szCs w:val="22"/>
          <w:lang w:val="lv-LV" w:eastAsia="en-US"/>
        </w:rPr>
        <w:t xml:space="preserve"> </w:t>
      </w:r>
      <w:r w:rsidRPr="00205B35">
        <w:rPr>
          <w:bCs/>
          <w:sz w:val="22"/>
          <w:szCs w:val="22"/>
          <w:lang w:val="lv-LV" w:eastAsia="en-US"/>
        </w:rPr>
        <w:t>un metu konkursu norises kārtība” 16.punktu, iepirkuma komisijai ir tiesības pretendentu</w:t>
      </w:r>
      <w:r w:rsidR="00AE6123">
        <w:rPr>
          <w:bCs/>
          <w:sz w:val="22"/>
          <w:szCs w:val="22"/>
          <w:lang w:val="lv-LV" w:eastAsia="en-US"/>
        </w:rPr>
        <w:t xml:space="preserve"> </w:t>
      </w:r>
      <w:r w:rsidRPr="00205B35">
        <w:rPr>
          <w:bCs/>
          <w:sz w:val="22"/>
          <w:szCs w:val="22"/>
          <w:lang w:val="lv-LV" w:eastAsia="en-US"/>
        </w:rPr>
        <w:t>kvalifikācijas atbilstības pārbaudi veikt tikai pretendentam, kuram būtu piešķiramas iepirkuma</w:t>
      </w:r>
      <w:r w:rsidR="00AE6123">
        <w:rPr>
          <w:bCs/>
          <w:sz w:val="22"/>
          <w:szCs w:val="22"/>
          <w:lang w:val="lv-LV" w:eastAsia="en-US"/>
        </w:rPr>
        <w:t xml:space="preserve"> </w:t>
      </w:r>
      <w:r w:rsidRPr="00205B35">
        <w:rPr>
          <w:bCs/>
          <w:sz w:val="22"/>
          <w:szCs w:val="22"/>
          <w:lang w:val="lv-LV" w:eastAsia="en-US"/>
        </w:rPr>
        <w:t>līguma slēgšanas tiesības saskaņā ar atklāta konkursa nolikumā noteikto piedāvājumu izvēles</w:t>
      </w:r>
      <w:r w:rsidR="00AE6123">
        <w:rPr>
          <w:bCs/>
          <w:sz w:val="22"/>
          <w:szCs w:val="22"/>
          <w:lang w:val="lv-LV" w:eastAsia="en-US"/>
        </w:rPr>
        <w:t xml:space="preserve"> </w:t>
      </w:r>
      <w:r w:rsidRPr="00205B35">
        <w:rPr>
          <w:bCs/>
          <w:sz w:val="22"/>
          <w:szCs w:val="22"/>
          <w:lang w:val="lv-LV" w:eastAsia="en-US"/>
        </w:rPr>
        <w:t>kritēriju</w:t>
      </w:r>
      <w:r w:rsidRPr="005462EE">
        <w:rPr>
          <w:sz w:val="22"/>
          <w:szCs w:val="22"/>
        </w:rPr>
        <w:t xml:space="preserve"> Komisija atlasa Pretendentu saskaņā ar normatīvo aktu un šī Nolikuma prasībām atbilstošu </w:t>
      </w:r>
      <w:r w:rsidRPr="005462EE">
        <w:rPr>
          <w:bCs/>
          <w:sz w:val="22"/>
          <w:szCs w:val="22"/>
        </w:rPr>
        <w:t>saimnieciski visizdevīgāko piedāvājumu,</w:t>
      </w:r>
      <w:r w:rsidRPr="005462EE">
        <w:rPr>
          <w:sz w:val="22"/>
          <w:szCs w:val="22"/>
        </w:rPr>
        <w:t xml:space="preserve"> kuru nosaka, ņemot vērā zemāko cenu.</w:t>
      </w:r>
    </w:p>
    <w:p w14:paraId="788000A7" w14:textId="77777777" w:rsidR="001065E3" w:rsidRPr="00AE0E23" w:rsidRDefault="00A64A7C" w:rsidP="000B69BD">
      <w:pPr>
        <w:pStyle w:val="ListContinue3NoSpace"/>
        <w:numPr>
          <w:ilvl w:val="0"/>
          <w:numId w:val="0"/>
        </w:numPr>
        <w:ind w:left="624" w:hanging="454"/>
        <w:jc w:val="both"/>
        <w:rPr>
          <w:bCs/>
          <w:sz w:val="22"/>
          <w:szCs w:val="22"/>
          <w:lang w:val="lv-LV" w:eastAsia="en-US"/>
        </w:rPr>
      </w:pPr>
      <w:r w:rsidRPr="00AE0E23">
        <w:rPr>
          <w:sz w:val="22"/>
          <w:szCs w:val="22"/>
        </w:rPr>
        <w:t xml:space="preserve">5.3. </w:t>
      </w:r>
      <w:r w:rsidRPr="00AE0E23">
        <w:rPr>
          <w:rFonts w:eastAsia="Calibri"/>
          <w:color w:val="000000"/>
          <w:sz w:val="22"/>
          <w:szCs w:val="22"/>
          <w:lang w:eastAsia="lv-LV" w:bidi="lo-LA"/>
        </w:rPr>
        <w:t>Ja Pasūtītājs, pirms pieņem lēmumu par iepirkuma līguma slēgšanu, konstatē, ka piedāvājumu novērtējums atbilstoši izraudzītajam piedāvājumu izvēles kritērijam vairākiem pretendentiem ir</w:t>
      </w:r>
      <w:r w:rsidRPr="001065E3">
        <w:rPr>
          <w:rFonts w:eastAsia="Calibri"/>
          <w:color w:val="000000"/>
          <w:lang w:eastAsia="lv-LV" w:bidi="lo-LA"/>
        </w:rPr>
        <w:t xml:space="preserve"> </w:t>
      </w:r>
      <w:r w:rsidRPr="00AE0E23">
        <w:rPr>
          <w:rFonts w:eastAsia="Calibri"/>
          <w:color w:val="000000"/>
          <w:sz w:val="22"/>
          <w:szCs w:val="22"/>
          <w:lang w:eastAsia="lv-LV" w:bidi="lo-LA"/>
        </w:rPr>
        <w:t>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r w:rsidRPr="00AE0E23">
        <w:rPr>
          <w:sz w:val="22"/>
          <w:szCs w:val="22"/>
        </w:rPr>
        <w:t xml:space="preserve"> </w:t>
      </w:r>
    </w:p>
    <w:p w14:paraId="61A5FBC7" w14:textId="77777777" w:rsidR="005462EE" w:rsidRPr="005462EE" w:rsidRDefault="00A64A7C" w:rsidP="00497D64">
      <w:pPr>
        <w:pStyle w:val="Vienkrsteksts"/>
        <w:numPr>
          <w:ilvl w:val="1"/>
          <w:numId w:val="32"/>
        </w:numPr>
        <w:spacing w:after="0"/>
        <w:rPr>
          <w:rFonts w:ascii="Times New Roman" w:hAnsi="Times New Roman"/>
          <w:kern w:val="2"/>
          <w:sz w:val="22"/>
          <w:szCs w:val="22"/>
          <w14:ligatures w14:val="standardContextual"/>
        </w:rPr>
      </w:pPr>
      <w:r w:rsidRPr="005462EE">
        <w:rPr>
          <w:rFonts w:ascii="Times New Roman" w:hAnsi="Times New Roman"/>
          <w:sz w:val="22"/>
          <w:szCs w:val="22"/>
        </w:rPr>
        <w:t>Katrā vērtēšanas posmā vērtē tikai to pretendentu piedāvājumus, kuri nav noraidīti iepriekšējā vērtēšanas posmā.</w:t>
      </w:r>
    </w:p>
    <w:p w14:paraId="37B8FDE6" w14:textId="77777777" w:rsidR="005462EE" w:rsidRPr="005462EE" w:rsidRDefault="00A64A7C" w:rsidP="000C6B28">
      <w:pPr>
        <w:widowControl w:val="0"/>
        <w:pBdr>
          <w:top w:val="nil"/>
          <w:left w:val="nil"/>
          <w:bottom w:val="nil"/>
          <w:right w:val="nil"/>
          <w:between w:val="nil"/>
          <w:bar w:val="nil"/>
        </w:pBdr>
        <w:tabs>
          <w:tab w:val="left" w:pos="255"/>
          <w:tab w:val="left" w:pos="576"/>
          <w:tab w:val="left" w:pos="1266"/>
        </w:tabs>
        <w:spacing w:after="0" w:line="240" w:lineRule="auto"/>
        <w:ind w:left="426" w:hanging="426"/>
        <w:jc w:val="both"/>
        <w:outlineLvl w:val="2"/>
        <w:rPr>
          <w:rFonts w:ascii="Times New Roman" w:eastAsia="Arial Unicode MS" w:hAnsi="Times New Roman" w:cs="Times New Roman"/>
          <w:u w:color="000000"/>
          <w:bdr w:val="nil"/>
          <w:lang w:eastAsia="lv-LV"/>
        </w:rPr>
      </w:pPr>
      <w:r w:rsidRPr="005462EE">
        <w:rPr>
          <w:rFonts w:ascii="Times New Roman" w:eastAsia="Arial Unicode MS" w:hAnsi="Times New Roman" w:cs="Times New Roman"/>
          <w:b/>
          <w:bCs/>
          <w:u w:color="000000"/>
          <w:lang w:eastAsia="lv-LV"/>
        </w:rPr>
        <w:t>5.8. Piedāvājuma vērtēšana</w:t>
      </w:r>
    </w:p>
    <w:p w14:paraId="4EF13D04" w14:textId="77777777" w:rsidR="005462EE" w:rsidRPr="005462EE" w:rsidRDefault="00A64A7C" w:rsidP="000C6B28">
      <w:pPr>
        <w:widowControl w:val="0"/>
        <w:pBdr>
          <w:top w:val="nil"/>
          <w:left w:val="nil"/>
          <w:bottom w:val="nil"/>
          <w:right w:val="nil"/>
          <w:between w:val="nil"/>
          <w:bar w:val="nil"/>
        </w:pBdr>
        <w:tabs>
          <w:tab w:val="left" w:pos="255"/>
          <w:tab w:val="left" w:pos="576"/>
          <w:tab w:val="left" w:pos="1266"/>
        </w:tabs>
        <w:spacing w:after="0"/>
        <w:ind w:left="737" w:hanging="567"/>
        <w:jc w:val="both"/>
        <w:outlineLvl w:val="2"/>
        <w:rPr>
          <w:rFonts w:ascii="Times New Roman" w:eastAsia="Times New Roman" w:hAnsi="Times New Roman" w:cs="Times New Roman"/>
          <w:lang w:val="x-none"/>
        </w:rPr>
      </w:pPr>
      <w:r w:rsidRPr="005462EE">
        <w:rPr>
          <w:rFonts w:ascii="Times New Roman" w:eastAsia="Arial Unicode MS" w:hAnsi="Times New Roman" w:cs="Times New Roman"/>
          <w:u w:color="000000"/>
          <w:lang w:eastAsia="lv-LV"/>
        </w:rPr>
        <w:t>5.8.1. Komisija no piedāvājumiem, kuri atbilst Iepirkuma nolikuma prasībām, izvēlas saimnieciski izdevīgāko piedāvājumu,</w:t>
      </w:r>
      <w:r w:rsidRPr="005462EE">
        <w:rPr>
          <w:rFonts w:ascii="Times New Roman" w:eastAsia="Times New Roman" w:hAnsi="Times New Roman" w:cs="Times New Roman"/>
          <w:b/>
          <w:lang w:val="en-US"/>
        </w:rPr>
        <w:t xml:space="preserve"> kuru nosaka, ņemot vērā zemāko cenu</w:t>
      </w:r>
      <w:r w:rsidRPr="005462EE">
        <w:rPr>
          <w:rFonts w:ascii="Times New Roman" w:eastAsia="Times New Roman" w:hAnsi="Times New Roman" w:cs="Times New Roman"/>
          <w:b/>
          <w:lang w:val="x-none"/>
        </w:rPr>
        <w:t>.</w:t>
      </w:r>
      <w:r w:rsidRPr="005462EE">
        <w:rPr>
          <w:rFonts w:ascii="Times New Roman" w:eastAsia="Times New Roman" w:hAnsi="Times New Roman" w:cs="Times New Roman"/>
          <w:lang w:val="x-none"/>
        </w:rPr>
        <w:t xml:space="preserve"> </w:t>
      </w:r>
    </w:p>
    <w:p w14:paraId="17BEA1D7" w14:textId="77777777" w:rsidR="005462EE" w:rsidRPr="005462EE" w:rsidRDefault="00A64A7C" w:rsidP="000C6B28">
      <w:pPr>
        <w:widowControl w:val="0"/>
        <w:pBdr>
          <w:top w:val="nil"/>
          <w:left w:val="nil"/>
          <w:bottom w:val="nil"/>
          <w:right w:val="nil"/>
          <w:between w:val="nil"/>
          <w:bar w:val="nil"/>
        </w:pBdr>
        <w:tabs>
          <w:tab w:val="left" w:pos="255"/>
          <w:tab w:val="left" w:pos="576"/>
          <w:tab w:val="left" w:pos="1266"/>
        </w:tabs>
        <w:spacing w:after="0"/>
        <w:ind w:left="737" w:hanging="567"/>
        <w:jc w:val="both"/>
        <w:outlineLvl w:val="2"/>
        <w:rPr>
          <w:rFonts w:ascii="Times New Roman" w:hAnsi="Times New Roman" w:cs="Times New Roman"/>
          <w:kern w:val="2"/>
          <w14:ligatures w14:val="standardContextual"/>
        </w:rPr>
      </w:pPr>
      <w:r w:rsidRPr="005462EE">
        <w:rPr>
          <w:rFonts w:ascii="Times New Roman" w:eastAsia="Times New Roman" w:hAnsi="Times New Roman" w:cs="Times New Roman"/>
        </w:rPr>
        <w:t xml:space="preserve">5.8.2. </w:t>
      </w:r>
      <w:r w:rsidRPr="005462EE">
        <w:rPr>
          <w:rFonts w:ascii="Times New Roman" w:hAnsi="Times New Roman" w:cs="Times New Roman"/>
          <w:kern w:val="2"/>
          <w14:ligatures w14:val="standardContextual"/>
        </w:rPr>
        <w:t>Ja Komisijai rodas šaubas par iesniegtā dokumenta atvasinājuma autentiskumu, tā pieprasa, lai pretendents uzrāda dokumenta oriģinālu vai iesniedz apliecinātu dokumenta atvasinājumu.</w:t>
      </w:r>
    </w:p>
    <w:p w14:paraId="0753715A" w14:textId="77777777" w:rsidR="005462EE" w:rsidRPr="005462EE" w:rsidRDefault="00A64A7C" w:rsidP="00497D64">
      <w:pPr>
        <w:pStyle w:val="ListNumberNoSpace"/>
        <w:numPr>
          <w:ilvl w:val="0"/>
          <w:numId w:val="32"/>
        </w:numPr>
        <w:ind w:left="0"/>
        <w:jc w:val="center"/>
        <w:rPr>
          <w:b/>
          <w:caps/>
          <w:sz w:val="22"/>
          <w:szCs w:val="22"/>
          <w:lang w:val="x-none"/>
        </w:rPr>
      </w:pPr>
      <w:r w:rsidRPr="005462EE">
        <w:rPr>
          <w:b/>
          <w:caps/>
          <w:sz w:val="22"/>
          <w:szCs w:val="22"/>
        </w:rPr>
        <w:t>Izslēgšanas gadījumu pārbaude</w:t>
      </w:r>
    </w:p>
    <w:p w14:paraId="27303EAC" w14:textId="77777777" w:rsidR="005462EE" w:rsidRPr="005462EE" w:rsidRDefault="00A64A7C" w:rsidP="00497D64">
      <w:pPr>
        <w:numPr>
          <w:ilvl w:val="1"/>
          <w:numId w:val="26"/>
        </w:numPr>
        <w:spacing w:after="0" w:line="240" w:lineRule="auto"/>
        <w:ind w:left="426" w:hanging="426"/>
        <w:jc w:val="both"/>
        <w:rPr>
          <w:rFonts w:ascii="Times New Roman" w:eastAsia="Times New Roman" w:hAnsi="Times New Roman" w:cs="Times New Roman"/>
          <w:lang w:val="x-none"/>
        </w:rPr>
      </w:pPr>
      <w:r w:rsidRPr="005462EE">
        <w:rPr>
          <w:rFonts w:ascii="Times New Roman" w:eastAsia="Times New Roman" w:hAnsi="Times New Roman" w:cs="Times New Roman"/>
        </w:rPr>
        <w:lastRenderedPageBreak/>
        <w:t xml:space="preserve"> </w:t>
      </w:r>
      <w:r w:rsidRPr="005462EE">
        <w:rPr>
          <w:rFonts w:ascii="Times New Roman" w:eastAsia="Times New Roman" w:hAnsi="Times New Roman" w:cs="Times New Roman"/>
          <w:lang w:val="x-none"/>
        </w:rPr>
        <w:t xml:space="preserve">Pirms lēmuma par līguma slēgšanas tiesību piešķiršanu pieņemšanas </w:t>
      </w:r>
      <w:r w:rsidRPr="005462EE">
        <w:rPr>
          <w:rFonts w:ascii="Times New Roman" w:eastAsia="Times New Roman" w:hAnsi="Times New Roman" w:cs="Times New Roman"/>
        </w:rPr>
        <w:t>K</w:t>
      </w:r>
      <w:r w:rsidRPr="005462EE">
        <w:rPr>
          <w:rFonts w:ascii="Times New Roman" w:eastAsia="Times New Roman" w:hAnsi="Times New Roman" w:cs="Times New Roman"/>
          <w:lang w:val="x-none"/>
        </w:rPr>
        <w:t xml:space="preserve">omisija pārliecinās, vai Pretendents, kuram būtu piešķiramas līguma slēgšanas tiesības, nav izslēdzams no dalības iepirkumā saskaņā ar Publisko iepirkumu likuma 9.panta </w:t>
      </w:r>
      <w:r w:rsidRPr="005462EE">
        <w:rPr>
          <w:rFonts w:ascii="Times New Roman" w:eastAsia="Arial Unicode MS" w:hAnsi="Times New Roman" w:cs="Times New Roman"/>
          <w:bCs/>
          <w:u w:color="000000"/>
          <w:lang w:eastAsia="lv-LV"/>
        </w:rPr>
        <w:t>panta astotajā un devītajā daļā paredzētajiem noteikumiem. Starptautisko un Latvijas Republikas nacionālo sankciju likuma 11.</w:t>
      </w:r>
      <w:r w:rsidRPr="005462EE">
        <w:rPr>
          <w:rFonts w:ascii="Times New Roman" w:eastAsia="Arial Unicode MS" w:hAnsi="Times New Roman" w:cs="Times New Roman"/>
          <w:bCs/>
          <w:u w:color="000000"/>
          <w:vertAlign w:val="superscript"/>
          <w:lang w:eastAsia="lv-LV"/>
        </w:rPr>
        <w:t>1</w:t>
      </w:r>
      <w:r w:rsidRPr="005462EE">
        <w:rPr>
          <w:rFonts w:ascii="Times New Roman" w:eastAsia="Arial Unicode MS" w:hAnsi="Times New Roman" w:cs="Times New Roman"/>
          <w:bCs/>
          <w:u w:color="000000"/>
          <w:lang w:eastAsia="lv-LV"/>
        </w:rPr>
        <w:t xml:space="preserve"> pantā noteikto izslēgšanas gadījumu pārbaudi Komisija veiks šajā likumā noteiktajā kartībā. </w:t>
      </w:r>
    </w:p>
    <w:p w14:paraId="00E11013" w14:textId="77777777" w:rsidR="005462EE" w:rsidRPr="005462EE" w:rsidRDefault="00A64A7C" w:rsidP="00497D64">
      <w:pPr>
        <w:widowControl w:val="0"/>
        <w:numPr>
          <w:ilvl w:val="1"/>
          <w:numId w:val="26"/>
        </w:numPr>
        <w:pBdr>
          <w:top w:val="nil"/>
          <w:left w:val="nil"/>
          <w:bottom w:val="nil"/>
          <w:right w:val="nil"/>
          <w:between w:val="nil"/>
          <w:bar w:val="nil"/>
        </w:pBdr>
        <w:tabs>
          <w:tab w:val="left" w:pos="993"/>
        </w:tabs>
        <w:spacing w:after="0" w:line="240" w:lineRule="auto"/>
        <w:ind w:left="426" w:hanging="426"/>
        <w:jc w:val="both"/>
        <w:outlineLvl w:val="2"/>
        <w:rPr>
          <w:rFonts w:ascii="Times New Roman" w:eastAsia="Arial Unicode MS" w:hAnsi="Times New Roman" w:cs="Times New Roman"/>
          <w:bCs/>
          <w:u w:color="000000"/>
          <w:bdr w:val="nil"/>
          <w:lang w:eastAsia="lv-LV"/>
        </w:rPr>
      </w:pPr>
      <w:r w:rsidRPr="005462EE">
        <w:rPr>
          <w:rFonts w:ascii="Times New Roman" w:eastAsia="Arial Unicode MS" w:hAnsi="Times New Roman" w:cs="Times New Roman"/>
          <w:bCs/>
          <w:u w:color="000000"/>
          <w:lang w:eastAsia="lv-LV"/>
        </w:rPr>
        <w:t>Ja pasūtītājs konstatē, ka uz pretendentu attiecas kāds no noteiktajiem izslēgšanas nosacījumiem vai Starptautisko un Latvijas Republikas nacionālo sankciju likuma 11.</w:t>
      </w:r>
      <w:r w:rsidRPr="005462EE">
        <w:rPr>
          <w:rFonts w:ascii="Times New Roman" w:eastAsia="Arial Unicode MS" w:hAnsi="Times New Roman" w:cs="Times New Roman"/>
          <w:bCs/>
          <w:u w:color="000000"/>
          <w:vertAlign w:val="superscript"/>
          <w:lang w:eastAsia="lv-LV"/>
        </w:rPr>
        <w:t>1</w:t>
      </w:r>
      <w:r w:rsidRPr="005462EE">
        <w:rPr>
          <w:rFonts w:ascii="Times New Roman" w:eastAsia="Arial Unicode MS" w:hAnsi="Times New Roman" w:cs="Times New Roman"/>
          <w:bCs/>
          <w:u w:color="000000"/>
          <w:lang w:eastAsia="lv-LV"/>
        </w:rPr>
        <w:t xml:space="preserve"> panta pirmajā daļā noteiktajiem izslēgšanas gadījumiem, pasūtītājs rīkojas saskaņā ar PIL 42. un 43.pantu. </w:t>
      </w:r>
    </w:p>
    <w:p w14:paraId="5532563C" w14:textId="77777777" w:rsidR="005462EE" w:rsidRPr="005462EE" w:rsidRDefault="00A64A7C" w:rsidP="00497D64">
      <w:pPr>
        <w:widowControl w:val="0"/>
        <w:numPr>
          <w:ilvl w:val="1"/>
          <w:numId w:val="26"/>
        </w:numPr>
        <w:pBdr>
          <w:top w:val="nil"/>
          <w:left w:val="nil"/>
          <w:bottom w:val="nil"/>
          <w:right w:val="nil"/>
          <w:between w:val="nil"/>
          <w:bar w:val="nil"/>
        </w:pBdr>
        <w:spacing w:after="0" w:line="240" w:lineRule="auto"/>
        <w:ind w:left="426" w:hanging="426"/>
        <w:jc w:val="both"/>
        <w:outlineLvl w:val="2"/>
        <w:rPr>
          <w:rFonts w:ascii="Times New Roman" w:eastAsia="Arial Unicode MS" w:hAnsi="Times New Roman" w:cs="Times New Roman"/>
          <w:bCs/>
          <w:u w:color="000000"/>
          <w:bdr w:val="nil"/>
          <w:lang w:eastAsia="lv-LV"/>
        </w:rPr>
      </w:pPr>
      <w:r w:rsidRPr="005462EE">
        <w:rPr>
          <w:rFonts w:ascii="Times New Roman" w:eastAsia="Arial Unicode MS" w:hAnsi="Times New Roman" w:cs="Times New Roman"/>
          <w:bCs/>
          <w:u w:color="000000"/>
          <w:lang w:eastAsia="lv-LV"/>
        </w:rPr>
        <w:t>Ja pasūtītājs izslēdz pretendentu no dalības Iepirkumā, tad pasūtītājs izvēlas nākamo Iepirkuma nolikuma prasībām atbilstošu saimnieciski visizdevīgāko piedāvājumu un veic pārbaudi atbilstoši Iepirkuma nolikuma 5. punktam.</w:t>
      </w:r>
    </w:p>
    <w:p w14:paraId="07231185" w14:textId="77777777" w:rsidR="005462EE" w:rsidRPr="005462EE" w:rsidRDefault="00A64A7C" w:rsidP="00497D64">
      <w:pPr>
        <w:numPr>
          <w:ilvl w:val="0"/>
          <w:numId w:val="26"/>
        </w:numPr>
        <w:suppressAutoHyphens/>
        <w:spacing w:after="0" w:line="240" w:lineRule="auto"/>
        <w:ind w:left="0" w:hanging="426"/>
        <w:jc w:val="center"/>
        <w:rPr>
          <w:rFonts w:ascii="Times New Roman" w:eastAsia="Times New Roman" w:hAnsi="Times New Roman" w:cs="Times New Roman"/>
          <w:b/>
          <w:caps/>
          <w:lang w:val="x-none" w:eastAsia="ar-SA"/>
        </w:rPr>
      </w:pPr>
      <w:r w:rsidRPr="005462EE">
        <w:rPr>
          <w:rFonts w:ascii="Times New Roman" w:eastAsia="Times New Roman" w:hAnsi="Times New Roman" w:cs="Times New Roman"/>
          <w:b/>
          <w:caps/>
          <w:lang w:val="x-none" w:eastAsia="ar-SA"/>
        </w:rPr>
        <w:t>Iepirkuma līgums</w:t>
      </w:r>
    </w:p>
    <w:p w14:paraId="6763D276" w14:textId="77777777" w:rsidR="007410A0" w:rsidRPr="001A52E1" w:rsidRDefault="00A64A7C" w:rsidP="00497D64">
      <w:pPr>
        <w:numPr>
          <w:ilvl w:val="1"/>
          <w:numId w:val="26"/>
        </w:numPr>
        <w:tabs>
          <w:tab w:val="left" w:pos="567"/>
        </w:tabs>
        <w:spacing w:after="0" w:line="240" w:lineRule="auto"/>
        <w:ind w:left="360"/>
        <w:jc w:val="both"/>
        <w:rPr>
          <w:rFonts w:ascii="Times New Roman" w:eastAsia="Calibri" w:hAnsi="Times New Roman" w:cs="Times New Roman"/>
        </w:rPr>
      </w:pPr>
      <w:r w:rsidRPr="001A52E1">
        <w:rPr>
          <w:rFonts w:ascii="Times New Roman" w:eastAsia="Calibri" w:hAnsi="Times New Roman" w:cs="Times New Roman"/>
        </w:rPr>
        <w:t>Pamatojoties uz pretendenta piedāvājumu, ar Komisijas izraudzīto pretendentu (turpmāk – Uzvarētājs) pasūtītājs slēdz iepirkuma līgumu.</w:t>
      </w:r>
    </w:p>
    <w:p w14:paraId="7B8DED14" w14:textId="77777777" w:rsidR="007410A0" w:rsidRPr="001A52E1" w:rsidRDefault="00A64A7C" w:rsidP="00497D64">
      <w:pPr>
        <w:numPr>
          <w:ilvl w:val="1"/>
          <w:numId w:val="26"/>
        </w:numPr>
        <w:suppressAutoHyphens/>
        <w:spacing w:after="0" w:line="240" w:lineRule="auto"/>
        <w:ind w:left="360"/>
        <w:contextualSpacing/>
        <w:jc w:val="both"/>
        <w:rPr>
          <w:rFonts w:ascii="Times New Roman" w:eastAsia="Times New Roman" w:hAnsi="Times New Roman" w:cs="Times New Roman"/>
          <w:b/>
          <w:bCs/>
          <w:caps/>
          <w:color w:val="000000"/>
        </w:rPr>
      </w:pPr>
      <w:r w:rsidRPr="001A52E1">
        <w:rPr>
          <w:rFonts w:ascii="Times New Roman" w:eastAsia="Times New Roman" w:hAnsi="Times New Roman" w:cs="Times New Roman"/>
          <w:bCs/>
          <w:color w:val="000000"/>
          <w:lang w:eastAsia="ar-SA"/>
        </w:rPr>
        <w:t xml:space="preserve">Pasūtītājs slēgs ar Uzvarētāju iepirkuma līgumu, pamatojoties uz pretendenta piedāvājumu un saskaņā ar Nolikuma noteikumiem un iepirkuma līguma </w:t>
      </w:r>
      <w:r w:rsidRPr="00A04800">
        <w:rPr>
          <w:rFonts w:ascii="Times New Roman" w:eastAsia="Times New Roman" w:hAnsi="Times New Roman" w:cs="Times New Roman"/>
          <w:bCs/>
          <w:color w:val="000000"/>
          <w:lang w:eastAsia="ar-SA"/>
        </w:rPr>
        <w:t>projektu (</w:t>
      </w:r>
      <w:r w:rsidR="00A04800" w:rsidRPr="00A04800">
        <w:rPr>
          <w:rFonts w:ascii="Times New Roman" w:eastAsia="Times New Roman" w:hAnsi="Times New Roman" w:cs="Times New Roman"/>
          <w:bCs/>
          <w:color w:val="000000"/>
          <w:lang w:eastAsia="ar-SA"/>
        </w:rPr>
        <w:t>8</w:t>
      </w:r>
      <w:r w:rsidRPr="00A04800">
        <w:rPr>
          <w:rFonts w:ascii="Times New Roman" w:eastAsia="Times New Roman" w:hAnsi="Times New Roman" w:cs="Times New Roman"/>
          <w:bCs/>
          <w:color w:val="000000"/>
          <w:lang w:eastAsia="ar-SA"/>
        </w:rPr>
        <w:t>. pielikums).</w:t>
      </w:r>
    </w:p>
    <w:p w14:paraId="0ECD0DE8" w14:textId="77777777" w:rsidR="007410A0" w:rsidRPr="001A52E1" w:rsidRDefault="00A64A7C" w:rsidP="00497D64">
      <w:pPr>
        <w:numPr>
          <w:ilvl w:val="1"/>
          <w:numId w:val="26"/>
        </w:numPr>
        <w:tabs>
          <w:tab w:val="left" w:pos="0"/>
          <w:tab w:val="left" w:pos="1134"/>
        </w:tabs>
        <w:suppressAutoHyphens/>
        <w:spacing w:after="0" w:line="240" w:lineRule="auto"/>
        <w:ind w:left="360"/>
        <w:jc w:val="both"/>
        <w:rPr>
          <w:rFonts w:ascii="Times New Roman" w:eastAsia="Calibri" w:hAnsi="Times New Roman" w:cs="Times New Roman"/>
          <w:b/>
          <w:bCs/>
          <w:strike/>
          <w:color w:val="000000"/>
        </w:rPr>
      </w:pPr>
      <w:r w:rsidRPr="001A52E1">
        <w:rPr>
          <w:rFonts w:ascii="Times New Roman" w:eastAsia="Calibri" w:hAnsi="Times New Roman" w:cs="Times New Roman"/>
        </w:rPr>
        <w:t>Pretendentam, kuram piešķirtas līguma slēgšanas tiesības Iepirkumā, iepirkuma līgums jāparaksta 5 (piecu) darbdienu laikā no dienas, kad iepirkuma līgums nosūtīts pretendentam (elektroniski uz piedāvājumā norādīto e-pasta adresi vai e-Adresi). Ja norādītajā termiņā pretendents neparaksta iepirkuma līgumu, tas tiek uzskatīts par atteikumu slēgt iepirkuma līgumu.</w:t>
      </w:r>
      <w:r w:rsidRPr="001A52E1">
        <w:rPr>
          <w:rFonts w:ascii="Times New Roman" w:eastAsia="Times New Roman" w:hAnsi="Times New Roman" w:cs="Times New Roman"/>
          <w:color w:val="000000"/>
          <w:lang w:eastAsia="ar-SA"/>
        </w:rPr>
        <w:t xml:space="preserve"> </w:t>
      </w:r>
    </w:p>
    <w:p w14:paraId="6B9B37A6" w14:textId="77777777" w:rsidR="007410A0" w:rsidRPr="001A52E1" w:rsidRDefault="00A64A7C" w:rsidP="00497D64">
      <w:pPr>
        <w:numPr>
          <w:ilvl w:val="1"/>
          <w:numId w:val="26"/>
        </w:numPr>
        <w:tabs>
          <w:tab w:val="left" w:pos="0"/>
          <w:tab w:val="left" w:pos="1134"/>
        </w:tabs>
        <w:suppressAutoHyphens/>
        <w:spacing w:after="0" w:line="240" w:lineRule="auto"/>
        <w:ind w:left="360"/>
        <w:jc w:val="both"/>
        <w:rPr>
          <w:rFonts w:ascii="Times New Roman" w:eastAsia="Calibri" w:hAnsi="Times New Roman" w:cs="Times New Roman"/>
          <w:b/>
          <w:bCs/>
          <w:strike/>
          <w:color w:val="000000"/>
        </w:rPr>
      </w:pPr>
      <w:r w:rsidRPr="001A52E1">
        <w:rPr>
          <w:rFonts w:ascii="Times New Roman" w:eastAsia="Calibri" w:hAnsi="Times New Roman" w:cs="Times New Roman"/>
          <w:lang w:eastAsia="lv-LV"/>
        </w:rPr>
        <w:t>Ja Uzvarētājs atsakās slēgt iepirkuma Līgumu vai atbilstoši iepirkuma nolikuma 7.3. punktā paredzētajam, pasūtītāja noteiktajā laikā nav parakstījis iepirkuma līgumu, Komisija ir tiesīga pieņemt lēmumu iepirkuma līguma slēgšanas tiesības piešķirt pretendentam, kurš iesniedzis piedāvājumu ar nākamo augstāko vērtējuma punktu summu, vai pārtraukt iepirkumu, neizvēloties nevienu piedāvājumu. Ja pieņemts lēmums iepirkuma līguma slēgšanas tiesības piešķirt pretendentam, kurš iesniedzis piedāvājumu ar nākamo augstāko vērtējuma punktu summu, bet tas atsakās slēgt iepirkuma līgumu, Komisija pieņem lēmumu pārtraukt iepirkumu, neizvēloties nevienu piedāvājumu.</w:t>
      </w:r>
    </w:p>
    <w:p w14:paraId="3CB2C840" w14:textId="77777777" w:rsidR="007410A0" w:rsidRPr="001A52E1" w:rsidRDefault="00A64A7C" w:rsidP="00497D64">
      <w:pPr>
        <w:numPr>
          <w:ilvl w:val="1"/>
          <w:numId w:val="26"/>
        </w:numPr>
        <w:tabs>
          <w:tab w:val="left" w:pos="567"/>
        </w:tabs>
        <w:spacing w:after="120" w:line="240" w:lineRule="auto"/>
        <w:ind w:left="360"/>
        <w:jc w:val="both"/>
        <w:rPr>
          <w:rFonts w:ascii="Times New Roman" w:eastAsia="Calibri" w:hAnsi="Times New Roman" w:cs="Times New Roman"/>
        </w:rPr>
      </w:pPr>
      <w:r w:rsidRPr="001A52E1">
        <w:rPr>
          <w:rFonts w:ascii="Times New Roman" w:eastAsia="Calibri" w:hAnsi="Times New Roman" w:cs="Times New Roman"/>
          <w:color w:val="000000"/>
        </w:rPr>
        <w:t>Ja piedāvājumu iesniedza piegādātāju apvienība, tai iepirkuma līguma slēgšanas tiesību iegūšanas gadījumā ir pienākums 10 (desmit) dienu laikā no brīža, kad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31B91D49" w14:textId="77777777" w:rsidR="005462EE" w:rsidRPr="005462EE" w:rsidRDefault="00A64A7C" w:rsidP="005462EE">
      <w:pPr>
        <w:suppressAutoHyphens/>
        <w:spacing w:before="120" w:after="120" w:line="240" w:lineRule="auto"/>
        <w:ind w:left="360" w:hanging="360"/>
        <w:jc w:val="center"/>
        <w:rPr>
          <w:rFonts w:ascii="Times New Roman" w:eastAsia="Times New Roman" w:hAnsi="Times New Roman" w:cs="Times New Roman"/>
          <w:b/>
        </w:rPr>
      </w:pPr>
      <w:r w:rsidRPr="005462EE">
        <w:rPr>
          <w:rFonts w:ascii="Times New Roman" w:eastAsia="Arial Unicode MS" w:hAnsi="Times New Roman" w:cs="Times New Roman"/>
          <w:b/>
          <w:u w:color="000000"/>
          <w:lang w:eastAsia="lv-LV"/>
        </w:rPr>
        <w:t>8</w:t>
      </w:r>
      <w:r w:rsidRPr="005462EE">
        <w:rPr>
          <w:rFonts w:ascii="Times New Roman" w:eastAsia="Arial Unicode MS" w:hAnsi="Times New Roman" w:cs="Times New Roman"/>
          <w:u w:color="000000"/>
          <w:lang w:eastAsia="lv-LV"/>
        </w:rPr>
        <w:t xml:space="preserve">. </w:t>
      </w:r>
      <w:r w:rsidRPr="005462EE">
        <w:rPr>
          <w:rFonts w:ascii="Times New Roman" w:eastAsia="Times New Roman" w:hAnsi="Times New Roman" w:cs="Times New Roman"/>
          <w:b/>
        </w:rPr>
        <w:t>PERSONU DATU AIZSARDZĪBA</w:t>
      </w:r>
    </w:p>
    <w:p w14:paraId="25A551C9" w14:textId="77777777" w:rsidR="005462EE" w:rsidRPr="005462EE" w:rsidRDefault="00A64A7C" w:rsidP="005462EE">
      <w:pPr>
        <w:suppressAutoHyphens/>
        <w:spacing w:after="0" w:line="240" w:lineRule="auto"/>
        <w:ind w:left="426" w:hanging="426"/>
        <w:contextualSpacing/>
        <w:jc w:val="both"/>
        <w:rPr>
          <w:rFonts w:ascii="Times New Roman" w:eastAsia="Calibri" w:hAnsi="Times New Roman" w:cs="Times New Roman"/>
          <w:b/>
          <w:bCs/>
          <w:kern w:val="2"/>
          <w:lang w:eastAsia="ar-SA"/>
          <w14:ligatures w14:val="standardContextual"/>
        </w:rPr>
      </w:pPr>
      <w:r w:rsidRPr="005462EE">
        <w:rPr>
          <w:rFonts w:ascii="Times New Roman" w:hAnsi="Times New Roman" w:cs="Times New Roman"/>
        </w:rPr>
        <w:t xml:space="preserve">8.1. </w:t>
      </w:r>
      <w:r w:rsidRPr="005462EE">
        <w:rPr>
          <w:rFonts w:ascii="Times New Roman" w:eastAsia="Calibri" w:hAnsi="Times New Roman" w:cs="Times New Roman"/>
          <w:kern w:val="2"/>
          <w14:ligatures w14:val="standardContextual"/>
        </w:rPr>
        <w:t>Pasūtītājs pretendentu piedāvājums iekļauto informāciju, kas saistīta ar konkrētām fiziskām personām (turpmāk – Personas dati), izmatos komunikācijas nodrošināšanai ar Pretendentu pārstavjiem,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523F64CF" w14:textId="77777777" w:rsidR="005462EE" w:rsidRPr="005462EE" w:rsidRDefault="00A64A7C" w:rsidP="005462EE">
      <w:pPr>
        <w:spacing w:before="120" w:after="120" w:line="240" w:lineRule="auto"/>
        <w:jc w:val="center"/>
        <w:rPr>
          <w:rFonts w:ascii="Times New Roman" w:hAnsi="Times New Roman" w:cs="Times New Roman"/>
          <w:caps/>
          <w:lang w:val="en-US" w:eastAsia="lv-LV"/>
        </w:rPr>
      </w:pPr>
      <w:r w:rsidRPr="005462EE">
        <w:rPr>
          <w:rFonts w:ascii="Times New Roman" w:eastAsia="Times New Roman" w:hAnsi="Times New Roman" w:cs="Times New Roman"/>
          <w:b/>
          <w:lang w:val="en-US"/>
        </w:rPr>
        <w:t xml:space="preserve">9. </w:t>
      </w:r>
      <w:bookmarkStart w:id="48" w:name="_Hlk171422578"/>
      <w:r w:rsidRPr="005462EE">
        <w:rPr>
          <w:rFonts w:ascii="Times New Roman" w:eastAsia="Times New Roman" w:hAnsi="Times New Roman" w:cs="Times New Roman"/>
          <w:b/>
          <w:caps/>
          <w:lang w:val="en-US"/>
        </w:rPr>
        <w:t>Pielikumi</w:t>
      </w:r>
    </w:p>
    <w:p w14:paraId="650B3C67" w14:textId="77777777" w:rsidR="005462EE" w:rsidRPr="005462EE" w:rsidRDefault="00A64A7C" w:rsidP="005462EE">
      <w:pPr>
        <w:tabs>
          <w:tab w:val="left" w:pos="3195"/>
        </w:tabs>
        <w:spacing w:after="0" w:line="240" w:lineRule="auto"/>
        <w:rPr>
          <w:rFonts w:ascii="Times New Roman" w:hAnsi="Times New Roman" w:cs="Times New Roman"/>
          <w:lang w:val="en-US" w:eastAsia="lv-LV"/>
        </w:rPr>
      </w:pPr>
      <w:r w:rsidRPr="005462EE">
        <w:rPr>
          <w:rFonts w:ascii="Times New Roman" w:hAnsi="Times New Roman" w:cs="Times New Roman"/>
          <w:lang w:val="en-US" w:eastAsia="lv-LV"/>
        </w:rPr>
        <w:t>Pielikums Nr.1 – Pieteikums dalībai iepirkumā;</w:t>
      </w:r>
    </w:p>
    <w:p w14:paraId="7B192823" w14:textId="77777777" w:rsidR="005462EE" w:rsidRDefault="00A64A7C" w:rsidP="005462EE">
      <w:pPr>
        <w:tabs>
          <w:tab w:val="left" w:pos="3195"/>
        </w:tabs>
        <w:spacing w:after="0" w:line="240" w:lineRule="auto"/>
        <w:rPr>
          <w:rFonts w:ascii="Times New Roman" w:hAnsi="Times New Roman" w:cs="Times New Roman"/>
          <w:lang w:val="en-US" w:eastAsia="lv-LV"/>
        </w:rPr>
      </w:pPr>
      <w:r w:rsidRPr="005462EE">
        <w:rPr>
          <w:rFonts w:ascii="Times New Roman" w:hAnsi="Times New Roman" w:cs="Times New Roman"/>
          <w:lang w:val="en-US" w:eastAsia="lv-LV"/>
        </w:rPr>
        <w:t>Pielikums Nr.2 – Tehniskā specifikācija;</w:t>
      </w:r>
    </w:p>
    <w:p w14:paraId="0F25B610" w14:textId="77777777" w:rsidR="007410A0" w:rsidRPr="005462EE" w:rsidRDefault="00A64A7C" w:rsidP="005462EE">
      <w:pPr>
        <w:tabs>
          <w:tab w:val="left" w:pos="3195"/>
        </w:tabs>
        <w:spacing w:after="0" w:line="240" w:lineRule="auto"/>
        <w:rPr>
          <w:rFonts w:ascii="Times New Roman" w:hAnsi="Times New Roman" w:cs="Times New Roman"/>
          <w:lang w:val="en-US" w:eastAsia="lv-LV"/>
        </w:rPr>
      </w:pPr>
      <w:r>
        <w:rPr>
          <w:rFonts w:ascii="Times New Roman" w:hAnsi="Times New Roman" w:cs="Times New Roman"/>
          <w:lang w:val="en-US" w:eastAsia="lv-LV"/>
        </w:rPr>
        <w:t xml:space="preserve">Pielikums Nr.2.1. </w:t>
      </w:r>
      <w:r w:rsidR="004622A2">
        <w:rPr>
          <w:rFonts w:ascii="Times New Roman" w:hAnsi="Times New Roman" w:cs="Times New Roman"/>
          <w:lang w:val="en-US" w:eastAsia="lv-LV"/>
        </w:rPr>
        <w:t xml:space="preserve">– Tehniskais piedāvājums </w:t>
      </w:r>
    </w:p>
    <w:p w14:paraId="34C6344B" w14:textId="77777777" w:rsidR="005462EE" w:rsidRPr="005462EE" w:rsidRDefault="00A64A7C" w:rsidP="005462EE">
      <w:pPr>
        <w:tabs>
          <w:tab w:val="left" w:pos="3195"/>
        </w:tabs>
        <w:spacing w:after="0" w:line="240" w:lineRule="auto"/>
        <w:rPr>
          <w:rFonts w:ascii="Times New Roman" w:hAnsi="Times New Roman" w:cs="Times New Roman"/>
          <w:lang w:val="en-US" w:eastAsia="lv-LV"/>
        </w:rPr>
      </w:pPr>
      <w:r w:rsidRPr="005462EE">
        <w:rPr>
          <w:rFonts w:ascii="Times New Roman" w:hAnsi="Times New Roman" w:cs="Times New Roman"/>
          <w:lang w:val="en-US" w:eastAsia="lv-LV"/>
        </w:rPr>
        <w:t>Pielikums Nr.3 – Pretendenta pieredzes saraksts;</w:t>
      </w:r>
    </w:p>
    <w:p w14:paraId="32D0E8BB" w14:textId="77777777" w:rsidR="005462EE" w:rsidRPr="005462EE" w:rsidRDefault="00A64A7C" w:rsidP="005462EE">
      <w:pPr>
        <w:ind w:right="-109"/>
        <w:contextualSpacing/>
        <w:rPr>
          <w:rFonts w:ascii="Times New Roman" w:hAnsi="Times New Roman" w:cs="Times New Roman"/>
          <w:bCs/>
          <w:lang w:val="en-US"/>
        </w:rPr>
      </w:pPr>
      <w:r w:rsidRPr="005462EE">
        <w:rPr>
          <w:rFonts w:ascii="Times New Roman" w:hAnsi="Times New Roman" w:cs="Times New Roman"/>
          <w:lang w:val="en-US" w:eastAsia="lv-LV"/>
        </w:rPr>
        <w:t xml:space="preserve">Pielikums Nr.4 - </w:t>
      </w:r>
      <w:r w:rsidRPr="005462EE">
        <w:rPr>
          <w:rFonts w:ascii="Times New Roman" w:hAnsi="Times New Roman" w:cs="Times New Roman"/>
          <w:lang w:val="en-US"/>
        </w:rPr>
        <w:t>Informācija par apakšuzņēmējiem</w:t>
      </w:r>
      <w:r w:rsidRPr="005462EE">
        <w:rPr>
          <w:rFonts w:ascii="Times New Roman" w:hAnsi="Times New Roman" w:cs="Times New Roman"/>
          <w:bCs/>
          <w:lang w:val="en-US"/>
        </w:rPr>
        <w:t>;</w:t>
      </w:r>
    </w:p>
    <w:p w14:paraId="137D0C5A" w14:textId="77777777" w:rsidR="005462EE" w:rsidRPr="005462EE" w:rsidRDefault="00A64A7C" w:rsidP="005462EE">
      <w:pPr>
        <w:tabs>
          <w:tab w:val="left" w:pos="3195"/>
        </w:tabs>
        <w:spacing w:after="0" w:line="240" w:lineRule="auto"/>
        <w:rPr>
          <w:rFonts w:ascii="Times New Roman" w:hAnsi="Times New Roman" w:cs="Times New Roman"/>
          <w:lang w:val="en-US" w:eastAsia="lv-LV"/>
        </w:rPr>
      </w:pPr>
      <w:r w:rsidRPr="005462EE">
        <w:rPr>
          <w:rFonts w:ascii="Times New Roman" w:hAnsi="Times New Roman" w:cs="Times New Roman"/>
          <w:lang w:eastAsia="lv-LV"/>
        </w:rPr>
        <w:t xml:space="preserve">Pielikums Nr.5. - </w:t>
      </w:r>
      <w:r w:rsidRPr="005462EE">
        <w:rPr>
          <w:rFonts w:ascii="Times New Roman" w:eastAsia="Times New Roman" w:hAnsi="Times New Roman" w:cs="Times New Roman"/>
        </w:rPr>
        <w:t>Apakšuzņēmēja vai personas uz kuras iespējām pretendents balstās;</w:t>
      </w:r>
      <w:r w:rsidRPr="005462EE">
        <w:rPr>
          <w:rFonts w:ascii="Times New Roman" w:hAnsi="Times New Roman" w:cs="Times New Roman"/>
          <w:lang w:eastAsia="lv-LV"/>
        </w:rPr>
        <w:br/>
        <w:t>Pielikums Nr.6 – Finanšu piedāvājums;</w:t>
      </w:r>
    </w:p>
    <w:p w14:paraId="3F4F97EF" w14:textId="77777777" w:rsidR="005462EE" w:rsidRPr="005462EE" w:rsidRDefault="00A64A7C" w:rsidP="005462EE">
      <w:pPr>
        <w:tabs>
          <w:tab w:val="left" w:pos="3195"/>
        </w:tabs>
        <w:spacing w:after="0" w:line="240" w:lineRule="auto"/>
        <w:rPr>
          <w:rFonts w:ascii="Times New Roman" w:hAnsi="Times New Roman" w:cs="Times New Roman"/>
          <w:lang w:val="en-US" w:eastAsia="lv-LV"/>
        </w:rPr>
      </w:pPr>
      <w:r w:rsidRPr="005462EE">
        <w:rPr>
          <w:rFonts w:ascii="Times New Roman" w:hAnsi="Times New Roman" w:cs="Times New Roman"/>
          <w:lang w:eastAsia="lv-LV"/>
        </w:rPr>
        <w:t>Pielikums Nr.7 – Apliecinājums par neatkarīgi izstrādātu piedāvājumu;</w:t>
      </w:r>
      <w:r w:rsidRPr="005462EE">
        <w:rPr>
          <w:rFonts w:ascii="Times New Roman" w:hAnsi="Times New Roman" w:cs="Times New Roman"/>
          <w:lang w:eastAsia="lv-LV"/>
        </w:rPr>
        <w:br/>
        <w:t>Pielikums Nr.8 – Līguma projekts.</w:t>
      </w:r>
    </w:p>
    <w:bookmarkEnd w:id="48"/>
    <w:p w14:paraId="6B84915A" w14:textId="77777777" w:rsidR="005462EE" w:rsidRPr="005462EE" w:rsidRDefault="00A64A7C" w:rsidP="005462EE">
      <w:pPr>
        <w:rPr>
          <w:rFonts w:ascii="Times New Roman" w:eastAsia="Times New Roman" w:hAnsi="Times New Roman" w:cs="Times New Roman"/>
          <w:lang w:val="en-US"/>
        </w:rPr>
      </w:pPr>
      <w:r w:rsidRPr="005462EE">
        <w:rPr>
          <w:rFonts w:ascii="Times New Roman" w:eastAsia="Times New Roman" w:hAnsi="Times New Roman" w:cs="Times New Roman"/>
          <w:lang w:val="en-US"/>
        </w:rPr>
        <w:lastRenderedPageBreak/>
        <w:br w:type="page"/>
      </w:r>
    </w:p>
    <w:p w14:paraId="57C90841" w14:textId="77777777" w:rsidR="005462EE" w:rsidRPr="005462EE" w:rsidRDefault="00A64A7C" w:rsidP="005462EE">
      <w:pPr>
        <w:numPr>
          <w:ilvl w:val="0"/>
          <w:numId w:val="22"/>
        </w:numPr>
        <w:spacing w:after="0" w:line="240" w:lineRule="auto"/>
        <w:jc w:val="right"/>
        <w:outlineLvl w:val="2"/>
        <w:rPr>
          <w:rFonts w:ascii="Times New Roman" w:eastAsia="Calibri" w:hAnsi="Times New Roman" w:cs="Times New Roman"/>
        </w:rPr>
      </w:pPr>
      <w:bookmarkStart w:id="49" w:name="_Toc36541301"/>
      <w:bookmarkStart w:id="50" w:name="_Toc36541806"/>
      <w:bookmarkStart w:id="51" w:name="_Toc223763544"/>
      <w:bookmarkStart w:id="52" w:name="_Toc223763697"/>
      <w:bookmarkStart w:id="53" w:name="_Toc223763770"/>
      <w:bookmarkStart w:id="54" w:name="_Toc223764111"/>
      <w:bookmarkStart w:id="55" w:name="_Toc223764487"/>
      <w:bookmarkStart w:id="56" w:name="_Toc223765212"/>
      <w:bookmarkStart w:id="57" w:name="_Toc223765298"/>
      <w:bookmarkStart w:id="58" w:name="_Toc223765377"/>
      <w:bookmarkStart w:id="59" w:name="_Toc223765436"/>
      <w:bookmarkStart w:id="60" w:name="_Toc223765490"/>
      <w:bookmarkStart w:id="61" w:name="_Toc223765628"/>
      <w:bookmarkStart w:id="62" w:name="_Toc223765767"/>
      <w:bookmarkStart w:id="63" w:name="_Hlk68172149"/>
      <w:r w:rsidRPr="005462EE">
        <w:rPr>
          <w:rFonts w:ascii="Times New Roman" w:eastAsia="Times New Roman" w:hAnsi="Times New Roman" w:cs="Times New Roman"/>
          <w:b/>
          <w:bCs/>
        </w:rPr>
        <w:lastRenderedPageBreak/>
        <w:t xml:space="preserve">pielikums </w:t>
      </w:r>
      <w:bookmarkEnd w:id="49"/>
      <w:bookmarkEnd w:id="50"/>
    </w:p>
    <w:p w14:paraId="564E8871" w14:textId="77777777" w:rsidR="000F2D96" w:rsidRPr="007C7B63" w:rsidRDefault="00A64A7C" w:rsidP="000F2D96">
      <w:pPr>
        <w:spacing w:after="0" w:line="240" w:lineRule="auto"/>
        <w:jc w:val="center"/>
        <w:rPr>
          <w:rFonts w:ascii="Times New Roman" w:hAnsi="Times New Roman" w:cs="Times New Roman"/>
          <w:noProof/>
        </w:rPr>
      </w:pPr>
      <w:r w:rsidRPr="007C7B63">
        <w:rPr>
          <w:rFonts w:ascii="Times New Roman" w:eastAsia="Calibri" w:hAnsi="Times New Roman" w:cs="Times New Roman"/>
          <w:bCs/>
        </w:rPr>
        <w:t>Iepirkumam “</w:t>
      </w:r>
      <w:r w:rsidRPr="007C7B63">
        <w:rPr>
          <w:rFonts w:ascii="Times New Roman" w:hAnsi="Times New Roman" w:cs="Times New Roman"/>
        </w:rPr>
        <w:t>Pārvietojamas kupolveida nojumes piegāde un montāža Aizkraukles pilsētā</w:t>
      </w:r>
      <w:r w:rsidRPr="007C7B63">
        <w:rPr>
          <w:rFonts w:ascii="Times New Roman" w:hAnsi="Times New Roman" w:cs="Times New Roman"/>
          <w:bCs/>
          <w:iCs/>
        </w:rPr>
        <w:t xml:space="preserve">,” </w:t>
      </w:r>
      <w:r w:rsidRPr="007C7B63">
        <w:rPr>
          <w:rFonts w:ascii="Times New Roman" w:hAnsi="Times New Roman" w:cs="Times New Roman"/>
          <w:noProof/>
        </w:rPr>
        <w:t xml:space="preserve">Iepirkuma identifikācijas Nr. AND 2026/72 </w:t>
      </w:r>
    </w:p>
    <w:p w14:paraId="1DD5474C" w14:textId="77777777" w:rsidR="005462EE" w:rsidRPr="007C7B63" w:rsidRDefault="00A64A7C" w:rsidP="000F2D96">
      <w:pPr>
        <w:spacing w:after="0" w:line="240" w:lineRule="auto"/>
        <w:jc w:val="center"/>
        <w:rPr>
          <w:rFonts w:ascii="Times New Roman" w:hAnsi="Times New Roman" w:cs="Times New Roman"/>
          <w:b/>
          <w:noProof/>
          <w:kern w:val="28"/>
          <w:lang w:val="en-US" w:eastAsia="lv-LV"/>
        </w:rPr>
      </w:pPr>
      <w:r w:rsidRPr="007C7B63">
        <w:rPr>
          <w:rFonts w:ascii="Times New Roman" w:hAnsi="Times New Roman" w:cs="Times New Roman"/>
          <w:b/>
          <w:noProof/>
          <w:kern w:val="28"/>
          <w:lang w:val="en-US" w:eastAsia="lv-LV"/>
        </w:rPr>
        <w:t xml:space="preserve">PIETEIKUMS DALĪBAI IEPIRKUMĀ </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5384"/>
      </w:tblGrid>
      <w:tr w:rsidR="004B4F46" w14:paraId="3A09CD1C" w14:textId="77777777" w:rsidTr="00C543AC">
        <w:trPr>
          <w:cantSplit/>
        </w:trPr>
        <w:tc>
          <w:tcPr>
            <w:tcW w:w="3263" w:type="dxa"/>
            <w:tcBorders>
              <w:top w:val="single" w:sz="4" w:space="0" w:color="auto"/>
              <w:left w:val="single" w:sz="4" w:space="0" w:color="auto"/>
              <w:bottom w:val="single" w:sz="4" w:space="0" w:color="auto"/>
              <w:right w:val="single" w:sz="4" w:space="0" w:color="auto"/>
            </w:tcBorders>
            <w:vAlign w:val="center"/>
            <w:hideMark/>
          </w:tcPr>
          <w:p w14:paraId="1A1CE5D6" w14:textId="77777777" w:rsidR="008E3B85" w:rsidRPr="007C7B63" w:rsidRDefault="00A64A7C" w:rsidP="008E3B85">
            <w:pPr>
              <w:snapToGrid w:val="0"/>
              <w:spacing w:after="0" w:line="240" w:lineRule="auto"/>
              <w:rPr>
                <w:rFonts w:ascii="Times New Roman" w:eastAsia="Calibri" w:hAnsi="Times New Roman" w:cs="Times New Roman"/>
              </w:rPr>
            </w:pPr>
            <w:r w:rsidRPr="007C7B63">
              <w:rPr>
                <w:rFonts w:ascii="Times New Roman" w:eastAsia="Calibri" w:hAnsi="Times New Roman" w:cs="Times New Roman"/>
              </w:rPr>
              <w:t>Pasūtītājs:</w:t>
            </w:r>
          </w:p>
        </w:tc>
        <w:tc>
          <w:tcPr>
            <w:tcW w:w="5384" w:type="dxa"/>
            <w:tcBorders>
              <w:top w:val="single" w:sz="4" w:space="0" w:color="auto"/>
              <w:left w:val="single" w:sz="4" w:space="0" w:color="auto"/>
              <w:bottom w:val="single" w:sz="4" w:space="0" w:color="auto"/>
              <w:right w:val="single" w:sz="4" w:space="0" w:color="auto"/>
            </w:tcBorders>
            <w:shd w:val="clear" w:color="auto" w:fill="FFFFFF"/>
            <w:hideMark/>
          </w:tcPr>
          <w:p w14:paraId="61A9F132" w14:textId="77777777" w:rsidR="008E3B85" w:rsidRPr="007C7B63" w:rsidRDefault="00A64A7C" w:rsidP="008E3B85">
            <w:pPr>
              <w:spacing w:after="0" w:line="240" w:lineRule="auto"/>
              <w:contextualSpacing/>
              <w:jc w:val="both"/>
              <w:rPr>
                <w:rFonts w:ascii="Times New Roman" w:eastAsia="Calibri" w:hAnsi="Times New Roman" w:cs="Times New Roman"/>
                <w:lang w:eastAsia="lv-LV"/>
              </w:rPr>
            </w:pPr>
            <w:r w:rsidRPr="007C7B63">
              <w:rPr>
                <w:rFonts w:ascii="Times New Roman" w:eastAsia="Calibri" w:hAnsi="Times New Roman" w:cs="Times New Roman"/>
                <w:lang w:eastAsia="lv-LV"/>
              </w:rPr>
              <w:t>Aizkraukles novada pašvaldība</w:t>
            </w:r>
          </w:p>
          <w:p w14:paraId="4F96FCAE" w14:textId="77777777" w:rsidR="008E3B85" w:rsidRPr="007C7B63" w:rsidRDefault="00A64A7C" w:rsidP="008E3B85">
            <w:pPr>
              <w:spacing w:after="0" w:line="240" w:lineRule="auto"/>
              <w:ind w:left="-5069" w:firstLine="4253"/>
              <w:jc w:val="both"/>
              <w:rPr>
                <w:rFonts w:ascii="Times New Roman" w:eastAsia="Calibri" w:hAnsi="Times New Roman" w:cs="Times New Roman"/>
              </w:rPr>
            </w:pPr>
            <w:r w:rsidRPr="007C7B63">
              <w:rPr>
                <w:rFonts w:ascii="Times New Roman" w:eastAsia="Calibri" w:hAnsi="Times New Roman" w:cs="Times New Roman"/>
              </w:rPr>
              <w:t>Reģ.Nr. 90000074812</w:t>
            </w:r>
          </w:p>
          <w:p w14:paraId="6E68802A" w14:textId="77777777" w:rsidR="008E3B85" w:rsidRPr="007C7B63" w:rsidRDefault="00A64A7C" w:rsidP="008E3B85">
            <w:pPr>
              <w:spacing w:after="0" w:line="240" w:lineRule="auto"/>
              <w:jc w:val="both"/>
              <w:rPr>
                <w:rFonts w:ascii="Times New Roman" w:eastAsia="Calibri" w:hAnsi="Times New Roman" w:cs="Times New Roman"/>
              </w:rPr>
            </w:pPr>
            <w:r w:rsidRPr="007C7B63">
              <w:rPr>
                <w:rFonts w:ascii="Times New Roman" w:eastAsia="Calibri" w:hAnsi="Times New Roman" w:cs="Times New Roman"/>
              </w:rPr>
              <w:t>Adrese: Lāčplēša iela 1A, Aizkraukle, Aizkraukles novads</w:t>
            </w:r>
          </w:p>
        </w:tc>
      </w:tr>
      <w:tr w:rsidR="004B4F46" w14:paraId="420EB65B" w14:textId="77777777" w:rsidTr="00C543AC">
        <w:tc>
          <w:tcPr>
            <w:tcW w:w="3263" w:type="dxa"/>
            <w:tcBorders>
              <w:top w:val="single" w:sz="4" w:space="0" w:color="auto"/>
              <w:left w:val="single" w:sz="4" w:space="0" w:color="auto"/>
              <w:bottom w:val="single" w:sz="4" w:space="0" w:color="auto"/>
              <w:right w:val="single" w:sz="4" w:space="0" w:color="auto"/>
            </w:tcBorders>
            <w:vAlign w:val="center"/>
            <w:hideMark/>
          </w:tcPr>
          <w:p w14:paraId="250E7CC5" w14:textId="77777777" w:rsidR="008E3B85" w:rsidRPr="007C7B63" w:rsidRDefault="00A64A7C" w:rsidP="008E3B85">
            <w:pPr>
              <w:snapToGrid w:val="0"/>
              <w:spacing w:after="0" w:line="240" w:lineRule="auto"/>
              <w:rPr>
                <w:rFonts w:ascii="Times New Roman" w:eastAsia="Calibri" w:hAnsi="Times New Roman" w:cs="Times New Roman"/>
              </w:rPr>
            </w:pPr>
            <w:r w:rsidRPr="007C7B63">
              <w:rPr>
                <w:rFonts w:ascii="Times New Roman" w:eastAsia="Calibri" w:hAnsi="Times New Roman" w:cs="Times New Roman"/>
              </w:rPr>
              <w:t xml:space="preserve">Pretendents </w:t>
            </w:r>
          </w:p>
          <w:p w14:paraId="37D563FD" w14:textId="77777777" w:rsidR="008E3B85" w:rsidRPr="007C7B63" w:rsidRDefault="00A64A7C" w:rsidP="008E3B85">
            <w:pPr>
              <w:snapToGrid w:val="0"/>
              <w:spacing w:after="0" w:line="240" w:lineRule="auto"/>
              <w:rPr>
                <w:rFonts w:ascii="Times New Roman" w:eastAsia="Calibri" w:hAnsi="Times New Roman" w:cs="Times New Roman"/>
              </w:rPr>
            </w:pPr>
            <w:r w:rsidRPr="007C7B63">
              <w:rPr>
                <w:rFonts w:ascii="Times New Roman" w:eastAsia="Calibri" w:hAnsi="Times New Roman" w:cs="Times New Roman"/>
              </w:rPr>
              <w:t>(nosaukums, reģ.Nr., adrese)</w:t>
            </w:r>
          </w:p>
        </w:tc>
        <w:tc>
          <w:tcPr>
            <w:tcW w:w="5384" w:type="dxa"/>
            <w:tcBorders>
              <w:top w:val="single" w:sz="4" w:space="0" w:color="auto"/>
              <w:left w:val="single" w:sz="4" w:space="0" w:color="auto"/>
              <w:bottom w:val="single" w:sz="4" w:space="0" w:color="auto"/>
              <w:right w:val="single" w:sz="4" w:space="0" w:color="auto"/>
            </w:tcBorders>
          </w:tcPr>
          <w:p w14:paraId="1069B342" w14:textId="77777777" w:rsidR="008E3B85" w:rsidRPr="007C7B63" w:rsidRDefault="008E3B85" w:rsidP="008E3B85">
            <w:pPr>
              <w:snapToGrid w:val="0"/>
              <w:spacing w:after="0" w:line="240" w:lineRule="auto"/>
              <w:rPr>
                <w:rFonts w:ascii="Times New Roman" w:eastAsia="Calibri" w:hAnsi="Times New Roman" w:cs="Times New Roman"/>
              </w:rPr>
            </w:pPr>
          </w:p>
        </w:tc>
      </w:tr>
      <w:tr w:rsidR="004B4F46" w14:paraId="1AF0B61D" w14:textId="77777777" w:rsidTr="00C543AC">
        <w:trPr>
          <w:trHeight w:val="674"/>
        </w:trPr>
        <w:tc>
          <w:tcPr>
            <w:tcW w:w="3263" w:type="dxa"/>
            <w:tcBorders>
              <w:top w:val="single" w:sz="4" w:space="0" w:color="auto"/>
              <w:left w:val="single" w:sz="4" w:space="0" w:color="auto"/>
              <w:bottom w:val="single" w:sz="4" w:space="0" w:color="auto"/>
              <w:right w:val="single" w:sz="4" w:space="0" w:color="auto"/>
            </w:tcBorders>
            <w:vAlign w:val="center"/>
            <w:hideMark/>
          </w:tcPr>
          <w:p w14:paraId="4976908F" w14:textId="77777777" w:rsidR="008E3B85" w:rsidRPr="007C7B63" w:rsidRDefault="00A64A7C" w:rsidP="008E3B85">
            <w:pPr>
              <w:snapToGrid w:val="0"/>
              <w:spacing w:after="0" w:line="240" w:lineRule="auto"/>
              <w:rPr>
                <w:rFonts w:ascii="Times New Roman" w:eastAsia="Calibri" w:hAnsi="Times New Roman" w:cs="Times New Roman"/>
              </w:rPr>
            </w:pPr>
            <w:r w:rsidRPr="007C7B63">
              <w:rPr>
                <w:rFonts w:ascii="Times New Roman" w:eastAsia="Calibri" w:hAnsi="Times New Roman" w:cs="Times New Roman"/>
              </w:rPr>
              <w:t>Pretendenta kontaktpersona:</w:t>
            </w:r>
          </w:p>
          <w:p w14:paraId="64948D12" w14:textId="77777777" w:rsidR="008E3B85" w:rsidRPr="007C7B63" w:rsidRDefault="00A64A7C" w:rsidP="008E3B85">
            <w:pPr>
              <w:spacing w:after="0" w:line="240" w:lineRule="auto"/>
              <w:rPr>
                <w:rFonts w:ascii="Times New Roman" w:eastAsia="Calibri" w:hAnsi="Times New Roman" w:cs="Times New Roman"/>
              </w:rPr>
            </w:pPr>
            <w:r w:rsidRPr="007C7B63">
              <w:rPr>
                <w:rFonts w:ascii="Times New Roman" w:eastAsia="Calibri" w:hAnsi="Times New Roman" w:cs="Times New Roman"/>
              </w:rPr>
              <w:t>(vārds, uzvārds, telefons, e-pasts)</w:t>
            </w:r>
          </w:p>
        </w:tc>
        <w:tc>
          <w:tcPr>
            <w:tcW w:w="5384" w:type="dxa"/>
            <w:tcBorders>
              <w:top w:val="single" w:sz="4" w:space="0" w:color="auto"/>
              <w:left w:val="single" w:sz="4" w:space="0" w:color="auto"/>
              <w:bottom w:val="single" w:sz="4" w:space="0" w:color="auto"/>
              <w:right w:val="single" w:sz="4" w:space="0" w:color="auto"/>
            </w:tcBorders>
          </w:tcPr>
          <w:p w14:paraId="31F4E48D" w14:textId="77777777" w:rsidR="008E3B85" w:rsidRPr="007C7B63" w:rsidRDefault="008E3B85" w:rsidP="008E3B85">
            <w:pPr>
              <w:snapToGrid w:val="0"/>
              <w:spacing w:line="240" w:lineRule="auto"/>
              <w:rPr>
                <w:rFonts w:ascii="Times New Roman" w:eastAsia="Calibri" w:hAnsi="Times New Roman" w:cs="Times New Roman"/>
              </w:rPr>
            </w:pPr>
          </w:p>
        </w:tc>
      </w:tr>
      <w:tr w:rsidR="004B4F46" w14:paraId="1E917365" w14:textId="77777777" w:rsidTr="00C543AC">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1F87358D" w14:textId="77777777" w:rsidR="008E3B85" w:rsidRPr="007C7B63" w:rsidRDefault="00A64A7C" w:rsidP="008E3B85">
            <w:pPr>
              <w:snapToGrid w:val="0"/>
              <w:spacing w:after="0" w:line="240" w:lineRule="auto"/>
              <w:rPr>
                <w:rFonts w:ascii="Times New Roman" w:eastAsia="Calibri" w:hAnsi="Times New Roman" w:cs="Times New Roman"/>
              </w:rPr>
            </w:pPr>
            <w:r w:rsidRPr="007C7B63">
              <w:rPr>
                <w:rFonts w:ascii="Times New Roman" w:eastAsia="Calibri" w:hAnsi="Times New Roman" w:cs="Times New Roman"/>
              </w:rPr>
              <w:t>Persona (vārds, uzvārds) un tiesiskais pamats, kas būs līguma paraksttiesīgā persona no pretendenta puses, līguma slēgšanas tiesību piešķiršanas gadījumā.</w:t>
            </w:r>
          </w:p>
        </w:tc>
        <w:tc>
          <w:tcPr>
            <w:tcW w:w="5384" w:type="dxa"/>
            <w:tcBorders>
              <w:top w:val="single" w:sz="4" w:space="0" w:color="auto"/>
              <w:left w:val="single" w:sz="4" w:space="0" w:color="auto"/>
              <w:bottom w:val="single" w:sz="4" w:space="0" w:color="auto"/>
              <w:right w:val="single" w:sz="4" w:space="0" w:color="auto"/>
            </w:tcBorders>
          </w:tcPr>
          <w:p w14:paraId="211E32D9" w14:textId="77777777" w:rsidR="008E3B85" w:rsidRPr="007C7B63" w:rsidRDefault="008E3B85" w:rsidP="008E3B85">
            <w:pPr>
              <w:snapToGrid w:val="0"/>
              <w:spacing w:line="240" w:lineRule="auto"/>
              <w:rPr>
                <w:rFonts w:ascii="Times New Roman" w:eastAsia="Calibri" w:hAnsi="Times New Roman" w:cs="Times New Roman"/>
              </w:rPr>
            </w:pPr>
          </w:p>
        </w:tc>
      </w:tr>
      <w:tr w:rsidR="004B4F46" w14:paraId="2EE64D60" w14:textId="77777777" w:rsidTr="00C543AC">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4D04A4E2" w14:textId="77777777" w:rsidR="008E3B85" w:rsidRPr="007C7B63" w:rsidRDefault="00A64A7C" w:rsidP="008E3B85">
            <w:pPr>
              <w:snapToGrid w:val="0"/>
              <w:spacing w:after="0" w:line="240" w:lineRule="auto"/>
              <w:rPr>
                <w:rFonts w:ascii="Times New Roman" w:eastAsia="Calibri" w:hAnsi="Times New Roman" w:cs="Times New Roman"/>
              </w:rPr>
            </w:pPr>
            <w:r w:rsidRPr="007C7B63">
              <w:rPr>
                <w:rFonts w:ascii="Times New Roman" w:eastAsia="Calibri" w:hAnsi="Times New Roman" w:cs="Times New Roman"/>
              </w:rPr>
              <w:t>Bankas nosaukums, konta numurs</w:t>
            </w:r>
          </w:p>
        </w:tc>
        <w:tc>
          <w:tcPr>
            <w:tcW w:w="5384" w:type="dxa"/>
            <w:tcBorders>
              <w:top w:val="single" w:sz="4" w:space="0" w:color="auto"/>
              <w:left w:val="single" w:sz="4" w:space="0" w:color="auto"/>
              <w:bottom w:val="single" w:sz="4" w:space="0" w:color="auto"/>
              <w:right w:val="single" w:sz="4" w:space="0" w:color="auto"/>
            </w:tcBorders>
          </w:tcPr>
          <w:p w14:paraId="46365EF9" w14:textId="77777777" w:rsidR="008E3B85" w:rsidRPr="007C7B63" w:rsidRDefault="008E3B85" w:rsidP="008E3B85">
            <w:pPr>
              <w:snapToGrid w:val="0"/>
              <w:spacing w:line="240" w:lineRule="auto"/>
              <w:rPr>
                <w:rFonts w:ascii="Times New Roman" w:eastAsia="Calibri" w:hAnsi="Times New Roman" w:cs="Times New Roman"/>
              </w:rPr>
            </w:pPr>
          </w:p>
        </w:tc>
      </w:tr>
      <w:tr w:rsidR="004B4F46" w14:paraId="6D6BF52D" w14:textId="77777777" w:rsidTr="00C543AC">
        <w:trPr>
          <w:trHeight w:val="798"/>
        </w:trPr>
        <w:tc>
          <w:tcPr>
            <w:tcW w:w="3263" w:type="dxa"/>
            <w:tcBorders>
              <w:top w:val="single" w:sz="4" w:space="0" w:color="auto"/>
              <w:left w:val="single" w:sz="4" w:space="0" w:color="auto"/>
              <w:bottom w:val="single" w:sz="4" w:space="0" w:color="auto"/>
              <w:right w:val="single" w:sz="4" w:space="0" w:color="auto"/>
            </w:tcBorders>
            <w:vAlign w:val="center"/>
          </w:tcPr>
          <w:p w14:paraId="54332A53" w14:textId="77777777" w:rsidR="008E3B85" w:rsidRPr="007C7B63" w:rsidRDefault="00A64A7C" w:rsidP="008E3B85">
            <w:pPr>
              <w:spacing w:after="0" w:line="240" w:lineRule="auto"/>
              <w:rPr>
                <w:rFonts w:ascii="Times New Roman" w:eastAsia="Calibri" w:hAnsi="Times New Roman" w:cs="Times New Roman"/>
              </w:rPr>
            </w:pPr>
            <w:r w:rsidRPr="007C7B63">
              <w:rPr>
                <w:rFonts w:ascii="Times New Roman" w:eastAsia="Calibri" w:hAnsi="Times New Roman" w:cs="Times New Roman"/>
              </w:rPr>
              <w:t>Pretendenta atbilstība mazajam*, vidējam**vai mikrouzņēmuma*** statusam</w:t>
            </w:r>
          </w:p>
        </w:tc>
        <w:tc>
          <w:tcPr>
            <w:tcW w:w="5384" w:type="dxa"/>
            <w:tcBorders>
              <w:top w:val="single" w:sz="4" w:space="0" w:color="auto"/>
              <w:left w:val="single" w:sz="4" w:space="0" w:color="auto"/>
              <w:bottom w:val="single" w:sz="4" w:space="0" w:color="auto"/>
              <w:right w:val="single" w:sz="4" w:space="0" w:color="auto"/>
            </w:tcBorders>
          </w:tcPr>
          <w:p w14:paraId="49EB92CF" w14:textId="77777777" w:rsidR="008E3B85" w:rsidRPr="007C7B63" w:rsidRDefault="00A64A7C" w:rsidP="008E3B85">
            <w:pPr>
              <w:snapToGrid w:val="0"/>
              <w:spacing w:line="240" w:lineRule="auto"/>
              <w:rPr>
                <w:rFonts w:ascii="Times New Roman" w:eastAsia="Calibri" w:hAnsi="Times New Roman" w:cs="Times New Roman"/>
              </w:rPr>
            </w:pPr>
            <w:r w:rsidRPr="007C7B63">
              <w:rPr>
                <w:rFonts w:ascii="Times New Roman" w:eastAsia="Calibri" w:hAnsi="Times New Roman" w:cs="Times New Roman"/>
                <w:kern w:val="3"/>
              </w:rPr>
              <w:t xml:space="preserve">Pretendenta atbilstība mikrouzņēmuma***, mazajam* vai vidējam** uzņēmuma statusam </w:t>
            </w:r>
            <w:r w:rsidRPr="007C7B63">
              <w:rPr>
                <w:rFonts w:ascii="Times New Roman" w:eastAsia="Calibri" w:hAnsi="Times New Roman" w:cs="Times New Roman"/>
                <w:i/>
                <w:kern w:val="3"/>
              </w:rPr>
              <w:t>(jānorāda atbilstošo)</w:t>
            </w:r>
          </w:p>
        </w:tc>
      </w:tr>
      <w:tr w:rsidR="004B4F46" w14:paraId="314EE964" w14:textId="77777777" w:rsidTr="00C543AC">
        <w:trPr>
          <w:trHeight w:val="2088"/>
        </w:trPr>
        <w:tc>
          <w:tcPr>
            <w:tcW w:w="3263" w:type="dxa"/>
            <w:tcBorders>
              <w:top w:val="single" w:sz="4" w:space="0" w:color="auto"/>
              <w:left w:val="single" w:sz="4" w:space="0" w:color="auto"/>
              <w:bottom w:val="single" w:sz="4" w:space="0" w:color="auto"/>
              <w:right w:val="single" w:sz="4" w:space="0" w:color="auto"/>
            </w:tcBorders>
            <w:vAlign w:val="center"/>
          </w:tcPr>
          <w:p w14:paraId="61A9A15A" w14:textId="77777777" w:rsidR="008E3B85" w:rsidRPr="007C7B63" w:rsidRDefault="00A64A7C" w:rsidP="008E3B85">
            <w:pPr>
              <w:spacing w:line="240" w:lineRule="auto"/>
              <w:jc w:val="both"/>
              <w:rPr>
                <w:rFonts w:ascii="Times New Roman" w:eastAsia="Calibri" w:hAnsi="Times New Roman" w:cs="Times New Roman"/>
              </w:rPr>
            </w:pPr>
            <w:r w:rsidRPr="007C7B63">
              <w:rPr>
                <w:rFonts w:ascii="Times New Roman" w:eastAsia="Calibri" w:hAnsi="Times New Roman" w:cs="Times New Roman"/>
              </w:rPr>
              <w:t>Personas, kurām kandidātā vai pretendentā ir izšķiroša ietekme uz līdzdalības pamata normatīvo aktu par koncerniem izpratnē**** (atzīmēt atbilstošo ar “x” un norādīt):</w:t>
            </w:r>
          </w:p>
          <w:p w14:paraId="439FEA03" w14:textId="77777777" w:rsidR="008E3B85" w:rsidRPr="007C7B63" w:rsidRDefault="008E3B85" w:rsidP="008E3B85">
            <w:pPr>
              <w:spacing w:line="240" w:lineRule="auto"/>
              <w:jc w:val="both"/>
              <w:rPr>
                <w:rFonts w:ascii="Times New Roman" w:eastAsia="Calibri" w:hAnsi="Times New Roman" w:cs="Times New Roman"/>
              </w:rPr>
            </w:pPr>
          </w:p>
        </w:tc>
        <w:tc>
          <w:tcPr>
            <w:tcW w:w="5384" w:type="dxa"/>
            <w:tcBorders>
              <w:top w:val="single" w:sz="4" w:space="0" w:color="auto"/>
              <w:left w:val="single" w:sz="4" w:space="0" w:color="auto"/>
              <w:bottom w:val="single" w:sz="4" w:space="0" w:color="auto"/>
              <w:right w:val="single" w:sz="4" w:space="0" w:color="auto"/>
            </w:tcBorders>
          </w:tcPr>
          <w:p w14:paraId="68E159A4" w14:textId="77777777" w:rsidR="008E3B85" w:rsidRPr="007C7B63" w:rsidRDefault="00A64A7C" w:rsidP="008E3B85">
            <w:pPr>
              <w:spacing w:after="0" w:line="240" w:lineRule="auto"/>
              <w:jc w:val="both"/>
              <w:rPr>
                <w:rFonts w:ascii="Times New Roman" w:eastAsia="Calibri" w:hAnsi="Times New Roman" w:cs="Times New Roman"/>
                <w:bCs/>
                <w:color w:val="000000"/>
              </w:rPr>
            </w:pPr>
            <w:r w:rsidRPr="007C7B63">
              <w:rPr>
                <w:rFonts w:ascii="Times New Roman" w:eastAsia="Calibri" w:hAnsi="Times New Roman" w:cs="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4B4F46" w14:paraId="28E8621C" w14:textId="77777777" w:rsidTr="00C543AC">
              <w:trPr>
                <w:trHeight w:val="49"/>
              </w:trPr>
              <w:tc>
                <w:tcPr>
                  <w:tcW w:w="380" w:type="dxa"/>
                  <w:tcBorders>
                    <w:top w:val="single" w:sz="4" w:space="0" w:color="auto"/>
                    <w:left w:val="single" w:sz="4" w:space="0" w:color="auto"/>
                    <w:bottom w:val="single" w:sz="4" w:space="0" w:color="auto"/>
                    <w:right w:val="single" w:sz="4" w:space="0" w:color="auto"/>
                  </w:tcBorders>
                </w:tcPr>
                <w:p w14:paraId="2838DFA4" w14:textId="77777777" w:rsidR="008E3B85" w:rsidRPr="007C7B63" w:rsidRDefault="008E3B85" w:rsidP="008E3B85">
                  <w:pPr>
                    <w:spacing w:after="0" w:line="240" w:lineRule="auto"/>
                    <w:jc w:val="both"/>
                    <w:rPr>
                      <w:rFonts w:ascii="Times New Roman" w:eastAsia="Calibri" w:hAnsi="Times New Roman" w:cs="Times New Roman"/>
                      <w:bCs/>
                      <w:color w:val="000000"/>
                    </w:rPr>
                  </w:pPr>
                </w:p>
              </w:tc>
            </w:tr>
          </w:tbl>
          <w:p w14:paraId="7608833E" w14:textId="77777777" w:rsidR="008E3B85" w:rsidRPr="007C7B63" w:rsidRDefault="00A64A7C" w:rsidP="008E3B85">
            <w:pPr>
              <w:spacing w:after="0" w:line="240" w:lineRule="auto"/>
              <w:ind w:left="360"/>
              <w:jc w:val="both"/>
              <w:rPr>
                <w:rFonts w:ascii="Times New Roman" w:eastAsia="Calibri" w:hAnsi="Times New Roman" w:cs="Times New Roman"/>
                <w:bCs/>
                <w:color w:val="000000"/>
                <w:shd w:val="clear" w:color="auto" w:fill="FFFFFF"/>
              </w:rPr>
            </w:pPr>
            <w:r w:rsidRPr="007C7B63">
              <w:rPr>
                <w:rFonts w:ascii="Times New Roman" w:eastAsia="Calibri" w:hAnsi="Times New Roman" w:cs="Times New Roman"/>
                <w:bCs/>
                <w:color w:val="000000"/>
                <w:shd w:val="clear" w:color="auto" w:fill="FFFFFF"/>
              </w:rPr>
              <w:t>vai</w:t>
            </w:r>
          </w:p>
          <w:p w14:paraId="3F9FCEC5" w14:textId="77777777" w:rsidR="008E3B85" w:rsidRPr="007C7B63" w:rsidRDefault="00A64A7C" w:rsidP="008E3B85">
            <w:pPr>
              <w:spacing w:after="0" w:line="240" w:lineRule="auto"/>
              <w:jc w:val="both"/>
              <w:rPr>
                <w:rFonts w:ascii="Times New Roman" w:eastAsia="Calibri" w:hAnsi="Times New Roman" w:cs="Times New Roman"/>
                <w:bCs/>
                <w:color w:val="000000"/>
                <w:shd w:val="clear" w:color="auto" w:fill="FFFFFF"/>
              </w:rPr>
            </w:pPr>
            <w:r w:rsidRPr="007C7B63">
              <w:rPr>
                <w:rFonts w:ascii="Times New Roman" w:eastAsia="Calibri" w:hAnsi="Times New Roman" w:cs="Times New Roman"/>
                <w:bCs/>
                <w:color w:val="000000"/>
                <w:shd w:val="clear" w:color="auto" w:fill="FFFFFF"/>
              </w:rPr>
              <w:t>-šādām personām ir izšķiroša nozīme:</w:t>
            </w:r>
          </w:p>
          <w:p w14:paraId="70CC2F1C" w14:textId="77777777" w:rsidR="008E3B85" w:rsidRPr="007C7B63" w:rsidRDefault="00A64A7C" w:rsidP="008E3B85">
            <w:pPr>
              <w:spacing w:after="0" w:line="240" w:lineRule="auto"/>
              <w:jc w:val="both"/>
              <w:rPr>
                <w:rFonts w:ascii="Times New Roman" w:eastAsia="Calibri" w:hAnsi="Times New Roman" w:cs="Times New Roman"/>
                <w:b/>
                <w:i/>
                <w:lang w:eastAsia="da-DK"/>
              </w:rPr>
            </w:pPr>
            <w:r w:rsidRPr="007C7B63">
              <w:rPr>
                <w:rFonts w:ascii="Times New Roman" w:eastAsia="Calibri" w:hAnsi="Times New Roman" w:cs="Times New Roman"/>
                <w:bCs/>
                <w:color w:val="000000"/>
                <w:shd w:val="clear" w:color="auto" w:fill="FFFFFF"/>
              </w:rPr>
              <w:t xml:space="preserve"> (</w:t>
            </w:r>
            <w:r w:rsidRPr="007C7B63">
              <w:rPr>
                <w:rFonts w:ascii="Times New Roman" w:eastAsia="Calibri" w:hAnsi="Times New Roman" w:cs="Times New Roman"/>
                <w:bCs/>
                <w:i/>
                <w:lang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4B4F46" w14:paraId="5B1584DD" w14:textId="77777777" w:rsidTr="00C543AC">
              <w:trPr>
                <w:trHeight w:val="182"/>
              </w:trPr>
              <w:tc>
                <w:tcPr>
                  <w:tcW w:w="442" w:type="dxa"/>
                  <w:tcBorders>
                    <w:top w:val="single" w:sz="4" w:space="0" w:color="auto"/>
                    <w:left w:val="single" w:sz="4" w:space="0" w:color="auto"/>
                    <w:bottom w:val="single" w:sz="4" w:space="0" w:color="auto"/>
                    <w:right w:val="single" w:sz="4" w:space="0" w:color="auto"/>
                  </w:tcBorders>
                </w:tcPr>
                <w:p w14:paraId="64383351" w14:textId="77777777" w:rsidR="008E3B85" w:rsidRPr="007C7B63" w:rsidRDefault="008E3B85" w:rsidP="008E3B85">
                  <w:pPr>
                    <w:snapToGrid w:val="0"/>
                    <w:spacing w:after="0" w:line="240" w:lineRule="auto"/>
                    <w:rPr>
                      <w:rFonts w:ascii="Times New Roman" w:eastAsia="Calibri" w:hAnsi="Times New Roman" w:cs="Times New Roman"/>
                      <w:b/>
                      <w:color w:val="000000"/>
                      <w:shd w:val="clear" w:color="auto" w:fill="FFFFFF"/>
                    </w:rPr>
                  </w:pPr>
                </w:p>
              </w:tc>
            </w:tr>
          </w:tbl>
          <w:p w14:paraId="6396F557" w14:textId="77777777" w:rsidR="008E3B85" w:rsidRPr="007C7B63" w:rsidRDefault="00A64A7C" w:rsidP="008E3B85">
            <w:pPr>
              <w:snapToGrid w:val="0"/>
              <w:spacing w:after="0" w:line="240" w:lineRule="auto"/>
              <w:rPr>
                <w:rFonts w:ascii="Times New Roman" w:eastAsia="Calibri" w:hAnsi="Times New Roman" w:cs="Times New Roman"/>
                <w:kern w:val="3"/>
              </w:rPr>
            </w:pPr>
            <w:r w:rsidRPr="007C7B63">
              <w:rPr>
                <w:rFonts w:ascii="Times New Roman" w:eastAsia="Calibri" w:hAnsi="Times New Roman" w:cs="Times New Roman"/>
                <w:bCs/>
                <w:shd w:val="clear" w:color="auto" w:fill="FFFFFF"/>
              </w:rPr>
              <w:t>_______________________________</w:t>
            </w:r>
          </w:p>
        </w:tc>
      </w:tr>
      <w:tr w:rsidR="004B4F46" w14:paraId="6AD36F35" w14:textId="77777777" w:rsidTr="00C543AC">
        <w:tc>
          <w:tcPr>
            <w:tcW w:w="3263" w:type="dxa"/>
            <w:tcBorders>
              <w:top w:val="single" w:sz="4" w:space="0" w:color="auto"/>
              <w:left w:val="single" w:sz="4" w:space="0" w:color="auto"/>
              <w:bottom w:val="single" w:sz="4" w:space="0" w:color="auto"/>
              <w:right w:val="single" w:sz="4" w:space="0" w:color="auto"/>
            </w:tcBorders>
            <w:vAlign w:val="center"/>
            <w:hideMark/>
          </w:tcPr>
          <w:p w14:paraId="3B5C728D" w14:textId="77777777" w:rsidR="008E3B85" w:rsidRPr="007C7B63" w:rsidRDefault="00A64A7C" w:rsidP="008E3B85">
            <w:pPr>
              <w:snapToGrid w:val="0"/>
              <w:spacing w:after="0" w:line="240" w:lineRule="auto"/>
              <w:rPr>
                <w:rFonts w:ascii="Times New Roman" w:eastAsia="Calibri" w:hAnsi="Times New Roman" w:cs="Times New Roman"/>
              </w:rPr>
            </w:pPr>
            <w:r w:rsidRPr="007C7B63">
              <w:rPr>
                <w:rFonts w:ascii="Times New Roman" w:eastAsia="Calibri" w:hAnsi="Times New Roman" w:cs="Times New Roman"/>
              </w:rPr>
              <w:t>Citas personas</w:t>
            </w:r>
            <w:r w:rsidRPr="007C7B63">
              <w:rPr>
                <w:rFonts w:ascii="Times New Roman" w:eastAsia="Calibri" w:hAnsi="Times New Roman" w:cs="Times New Roman"/>
                <w:i/>
                <w:lang w:eastAsia="da-DK"/>
              </w:rPr>
              <w:t xml:space="preserve"> (ja attiecināms)</w:t>
            </w:r>
          </w:p>
        </w:tc>
        <w:tc>
          <w:tcPr>
            <w:tcW w:w="5384" w:type="dxa"/>
            <w:tcBorders>
              <w:top w:val="single" w:sz="4" w:space="0" w:color="auto"/>
              <w:left w:val="single" w:sz="4" w:space="0" w:color="auto"/>
              <w:bottom w:val="single" w:sz="4" w:space="0" w:color="auto"/>
              <w:right w:val="single" w:sz="4" w:space="0" w:color="auto"/>
            </w:tcBorders>
          </w:tcPr>
          <w:p w14:paraId="64A3612A" w14:textId="77777777" w:rsidR="008E3B85" w:rsidRPr="007C7B63" w:rsidRDefault="008E3B85" w:rsidP="008E3B85">
            <w:pPr>
              <w:snapToGrid w:val="0"/>
              <w:spacing w:line="240" w:lineRule="auto"/>
              <w:rPr>
                <w:rFonts w:ascii="Times New Roman" w:eastAsia="Calibri" w:hAnsi="Times New Roman" w:cs="Times New Roman"/>
              </w:rPr>
            </w:pPr>
          </w:p>
        </w:tc>
      </w:tr>
    </w:tbl>
    <w:p w14:paraId="4C5E341F" w14:textId="77777777" w:rsidR="008E3B85" w:rsidRPr="007C7B63" w:rsidRDefault="00A64A7C" w:rsidP="00876931">
      <w:pPr>
        <w:spacing w:after="0" w:line="240" w:lineRule="auto"/>
        <w:ind w:firstLine="360"/>
        <w:rPr>
          <w:rFonts w:ascii="Times New Roman" w:hAnsi="Times New Roman" w:cs="Times New Roman"/>
          <w:noProof/>
        </w:rPr>
      </w:pPr>
      <w:r w:rsidRPr="007C7B63">
        <w:rPr>
          <w:rFonts w:ascii="Times New Roman" w:eastAsia="Calibri" w:hAnsi="Times New Roman" w:cs="Times New Roman"/>
          <w:bCs/>
        </w:rPr>
        <w:t xml:space="preserve">Iesniedzot piedāvājumu </w:t>
      </w:r>
      <w:r w:rsidR="00876931" w:rsidRPr="007C7B63">
        <w:rPr>
          <w:rFonts w:ascii="Times New Roman" w:eastAsia="Calibri" w:hAnsi="Times New Roman" w:cs="Times New Roman"/>
          <w:bCs/>
        </w:rPr>
        <w:t>iepirkumam “</w:t>
      </w:r>
      <w:r w:rsidR="00876931" w:rsidRPr="007C7B63">
        <w:rPr>
          <w:rFonts w:ascii="Times New Roman" w:hAnsi="Times New Roman" w:cs="Times New Roman"/>
        </w:rPr>
        <w:t>Pārvietojamas kupolveida nojumes piegāde un montāža Aizkraukles pilsētā</w:t>
      </w:r>
      <w:r w:rsidR="00876931" w:rsidRPr="007C7B63">
        <w:rPr>
          <w:rFonts w:ascii="Times New Roman" w:hAnsi="Times New Roman" w:cs="Times New Roman"/>
          <w:bCs/>
          <w:iCs/>
        </w:rPr>
        <w:t xml:space="preserve">,” </w:t>
      </w:r>
      <w:r w:rsidR="00876931" w:rsidRPr="007C7B63">
        <w:rPr>
          <w:rFonts w:ascii="Times New Roman" w:hAnsi="Times New Roman" w:cs="Times New Roman"/>
          <w:noProof/>
        </w:rPr>
        <w:t xml:space="preserve">Iepirkuma identifikācijas Nr. AND 2026/72 </w:t>
      </w:r>
      <w:r w:rsidRPr="007C7B63">
        <w:rPr>
          <w:rFonts w:ascii="Times New Roman" w:eastAsia="Calibri" w:hAnsi="Times New Roman" w:cs="Times New Roman"/>
          <w:bCs/>
        </w:rPr>
        <w:t>, Pretendents apliecina un garantē, ka:</w:t>
      </w:r>
    </w:p>
    <w:p w14:paraId="55026A71" w14:textId="77777777" w:rsidR="008E3B85" w:rsidRPr="007C7B63" w:rsidRDefault="00A64A7C" w:rsidP="00497D64">
      <w:pPr>
        <w:numPr>
          <w:ilvl w:val="0"/>
          <w:numId w:val="25"/>
        </w:numPr>
        <w:tabs>
          <w:tab w:val="center" w:pos="4153"/>
          <w:tab w:val="right" w:pos="8306"/>
        </w:tabs>
        <w:spacing w:after="0" w:line="240" w:lineRule="auto"/>
        <w:jc w:val="both"/>
        <w:rPr>
          <w:rFonts w:ascii="Times New Roman" w:eastAsia="Calibri" w:hAnsi="Times New Roman" w:cs="Times New Roman"/>
        </w:rPr>
      </w:pPr>
      <w:r w:rsidRPr="007C7B63">
        <w:rPr>
          <w:rFonts w:ascii="Times New Roman" w:eastAsia="Calibri" w:hAnsi="Times New Roman" w:cs="Times New Roman"/>
        </w:rPr>
        <w:t>Pretendentam ir skaidras un saprotamas tā tiesības un pienākumi, Nolikumā noteiktās prasības piedāvājuma sagatavošanai, iepirkuma priekšmets;</w:t>
      </w:r>
    </w:p>
    <w:p w14:paraId="58BA6171" w14:textId="77777777" w:rsidR="008E3B85" w:rsidRPr="007C7B63" w:rsidRDefault="00A64A7C" w:rsidP="00497D64">
      <w:pPr>
        <w:numPr>
          <w:ilvl w:val="0"/>
          <w:numId w:val="25"/>
        </w:numPr>
        <w:spacing w:after="0" w:line="240" w:lineRule="auto"/>
        <w:contextualSpacing/>
        <w:jc w:val="both"/>
        <w:rPr>
          <w:rFonts w:ascii="Times New Roman" w:eastAsia="Calibri" w:hAnsi="Times New Roman" w:cs="Times New Roman"/>
          <w:lang w:eastAsia="zh-CN"/>
        </w:rPr>
      </w:pPr>
      <w:r w:rsidRPr="007C7B63">
        <w:rPr>
          <w:rFonts w:ascii="Times New Roman" w:eastAsia="Calibri" w:hAnsi="Times New Roman" w:cs="Times New Roman"/>
        </w:rPr>
        <w:t>Pretendents ir pilnā apjomā iepazinies</w:t>
      </w:r>
      <w:r w:rsidRPr="007C7B63">
        <w:rPr>
          <w:rFonts w:ascii="Times New Roman" w:eastAsia="Calibri" w:hAnsi="Times New Roman" w:cs="Times New Roman"/>
          <w:lang w:eastAsia="zh-CN"/>
        </w:rPr>
        <w:t xml:space="preserve">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01391794" w14:textId="77777777" w:rsidR="008E3B85" w:rsidRPr="007C7B63" w:rsidRDefault="00A64A7C" w:rsidP="00497D64">
      <w:pPr>
        <w:numPr>
          <w:ilvl w:val="0"/>
          <w:numId w:val="25"/>
        </w:numPr>
        <w:tabs>
          <w:tab w:val="center" w:pos="4153"/>
          <w:tab w:val="right" w:pos="8306"/>
        </w:tabs>
        <w:spacing w:after="0" w:line="240" w:lineRule="auto"/>
        <w:jc w:val="both"/>
        <w:rPr>
          <w:rFonts w:ascii="Times New Roman" w:eastAsia="Calibri" w:hAnsi="Times New Roman" w:cs="Times New Roman"/>
        </w:rPr>
      </w:pPr>
      <w:r w:rsidRPr="007C7B63">
        <w:rPr>
          <w:rFonts w:ascii="Times New Roman" w:eastAsia="Calibri" w:hAnsi="Times New Roman" w:cs="Times New Roman"/>
        </w:rPr>
        <w:t xml:space="preserve">Pretendentam ir pienācīga rīcībspēja un tiesībspēja, lai slēgtu iepirkuma Līgumu atbilstoši šā iepirkuma Tehniskās specifikācijas un citu iepirkuma dokumentu prasībām, ka piedāvājums sagatavots atbilstoši </w:t>
      </w:r>
      <w:r w:rsidR="00155D22" w:rsidRPr="007C7B63">
        <w:rPr>
          <w:rFonts w:ascii="Times New Roman" w:eastAsia="Calibri" w:hAnsi="Times New Roman" w:cs="Times New Roman"/>
        </w:rPr>
        <w:t>iepirkuma</w:t>
      </w:r>
      <w:r w:rsidRPr="007C7B63">
        <w:rPr>
          <w:rFonts w:ascii="Times New Roman" w:eastAsia="Calibri" w:hAnsi="Times New Roman" w:cs="Times New Roman"/>
        </w:rPr>
        <w:t xml:space="preserve"> dokumentu prasībām;</w:t>
      </w:r>
    </w:p>
    <w:p w14:paraId="064A2EFC" w14:textId="77777777" w:rsidR="008E3B85" w:rsidRPr="007C7B63" w:rsidRDefault="00A64A7C" w:rsidP="00497D64">
      <w:pPr>
        <w:numPr>
          <w:ilvl w:val="0"/>
          <w:numId w:val="25"/>
        </w:numPr>
        <w:tabs>
          <w:tab w:val="center" w:pos="4153"/>
          <w:tab w:val="right" w:pos="8306"/>
        </w:tabs>
        <w:spacing w:after="0" w:line="240" w:lineRule="auto"/>
        <w:contextualSpacing/>
        <w:jc w:val="both"/>
        <w:rPr>
          <w:rFonts w:ascii="Times New Roman" w:eastAsia="Calibri" w:hAnsi="Times New Roman" w:cs="Times New Roman"/>
        </w:rPr>
      </w:pPr>
      <w:r w:rsidRPr="007C7B63">
        <w:rPr>
          <w:rFonts w:ascii="Times New Roman" w:eastAsia="Calibri" w:hAnsi="Times New Roman" w:cs="Times New Roman"/>
        </w:rPr>
        <w:t>Pretendents apliecina piedāvājumā sniegto ziņu patiesumu;</w:t>
      </w:r>
    </w:p>
    <w:p w14:paraId="66F91F16" w14:textId="77777777" w:rsidR="008E3B85" w:rsidRPr="007C7B63" w:rsidRDefault="00A64A7C" w:rsidP="00497D64">
      <w:pPr>
        <w:numPr>
          <w:ilvl w:val="0"/>
          <w:numId w:val="25"/>
        </w:numPr>
        <w:tabs>
          <w:tab w:val="center" w:pos="4153"/>
          <w:tab w:val="right" w:pos="8306"/>
        </w:tabs>
        <w:spacing w:after="0" w:line="240" w:lineRule="auto"/>
        <w:contextualSpacing/>
        <w:jc w:val="both"/>
        <w:rPr>
          <w:rFonts w:ascii="Times New Roman" w:eastAsia="Calibri" w:hAnsi="Times New Roman" w:cs="Times New Roman"/>
        </w:rPr>
      </w:pPr>
      <w:r w:rsidRPr="007C7B63">
        <w:rPr>
          <w:rFonts w:ascii="Times New Roman" w:eastAsia="Calibri" w:hAnsi="Times New Roman" w:cs="Times New Roman"/>
          <w:lang w:eastAsia="zh-CN"/>
        </w:rPr>
        <w:t>Pretendents apliecina sava pieteikuma un piedāvājuma spēkā esamību līdz iepirkuma līguma noslēgšanas brīdim.</w:t>
      </w:r>
    </w:p>
    <w:p w14:paraId="7E2A7466" w14:textId="77777777" w:rsidR="008E3B85" w:rsidRPr="007C7B63" w:rsidRDefault="00A64A7C" w:rsidP="00497D64">
      <w:pPr>
        <w:numPr>
          <w:ilvl w:val="0"/>
          <w:numId w:val="25"/>
        </w:numPr>
        <w:spacing w:after="0" w:line="240" w:lineRule="auto"/>
        <w:contextualSpacing/>
        <w:jc w:val="both"/>
        <w:rPr>
          <w:rFonts w:ascii="Times New Roman" w:eastAsia="Calibri" w:hAnsi="Times New Roman" w:cs="Times New Roman"/>
          <w:lang w:eastAsia="zh-CN"/>
        </w:rPr>
      </w:pPr>
      <w:r w:rsidRPr="007C7B63">
        <w:rPr>
          <w:rFonts w:ascii="Times New Roman" w:eastAsia="Calibri" w:hAnsi="Times New Roman" w:cs="Times New Roman"/>
          <w:lang w:eastAsia="zh-CN"/>
        </w:rPr>
        <w:lastRenderedPageBreak/>
        <w:t>Pretendents apliecina, ka ir iepazinušies ar Tehnisko specifikāciju, kā arī pilnībā uzņemamies atbildību par iesniegto piedāvājumu.</w:t>
      </w:r>
    </w:p>
    <w:p w14:paraId="3DC0731A" w14:textId="77777777" w:rsidR="008E3B85" w:rsidRPr="007C7B63" w:rsidRDefault="00A64A7C" w:rsidP="00497D64">
      <w:pPr>
        <w:numPr>
          <w:ilvl w:val="0"/>
          <w:numId w:val="25"/>
        </w:numPr>
        <w:spacing w:after="0" w:line="240" w:lineRule="auto"/>
        <w:contextualSpacing/>
        <w:jc w:val="both"/>
        <w:rPr>
          <w:rFonts w:ascii="Times New Roman" w:eastAsia="Calibri" w:hAnsi="Times New Roman" w:cs="Times New Roman"/>
          <w:lang w:eastAsia="zh-CN"/>
        </w:rPr>
      </w:pPr>
      <w:r w:rsidRPr="007C7B63">
        <w:rPr>
          <w:rFonts w:ascii="Times New Roman" w:hAnsi="Times New Roman" w:cs="Times New Roman"/>
          <w:kern w:val="2"/>
          <w14:ligatures w14:val="standardContextual"/>
        </w:rPr>
        <w:t>Pretendents apliecina, ka</w:t>
      </w:r>
      <w:r w:rsidRPr="007C7B63">
        <w:rPr>
          <w:rFonts w:ascii="Times New Roman" w:hAnsi="Times New Roman" w:cs="Times New Roman"/>
          <w:kern w:val="2"/>
          <w:shd w:val="clear" w:color="auto" w:fill="FFFFFF"/>
          <w14:ligatures w14:val="standardContextual"/>
        </w:rPr>
        <w:t xml:space="preserve"> iepirkuma līguma izpildē netiek ietvertas Krievijas Federācijas un Baltkrievijas Republikas izcelsmes preces un pakalpojumi.</w:t>
      </w:r>
    </w:p>
    <w:p w14:paraId="1B0C84A3" w14:textId="77777777" w:rsidR="008E3B85" w:rsidRPr="007C7B63" w:rsidRDefault="00A64A7C" w:rsidP="00497D64">
      <w:pPr>
        <w:numPr>
          <w:ilvl w:val="0"/>
          <w:numId w:val="25"/>
        </w:numPr>
        <w:tabs>
          <w:tab w:val="center" w:pos="4153"/>
          <w:tab w:val="right" w:pos="8306"/>
        </w:tabs>
        <w:spacing w:after="0" w:line="240" w:lineRule="auto"/>
        <w:jc w:val="both"/>
        <w:rPr>
          <w:rFonts w:ascii="Times New Roman" w:eastAsia="Calibri" w:hAnsi="Times New Roman" w:cs="Times New Roman"/>
        </w:rPr>
      </w:pPr>
      <w:r w:rsidRPr="007C7B63">
        <w:rPr>
          <w:rFonts w:ascii="Times New Roman" w:eastAsia="Calibri" w:hAnsi="Times New Roman" w:cs="Times New Roman"/>
        </w:rPr>
        <w:t xml:space="preserve">Pretendenta piedāvājums izstrādāts neatkarīgi </w:t>
      </w:r>
      <w:r w:rsidRPr="007C7B63">
        <w:rPr>
          <w:rFonts w:ascii="Times New Roman" w:eastAsia="Calibri" w:hAnsi="Times New Roman" w:cs="Times New Roman"/>
        </w:rPr>
        <w:tab/>
        <w:t>no konkurentiem un bez konsultācijām, līgumiem vai vienošanām, vai cita veida saziņas ar konkurentiem, un Pretendentam nav konkurenci ierobežojošas priekšrocības iepirkuma procedūrā.</w:t>
      </w:r>
    </w:p>
    <w:p w14:paraId="4A493309" w14:textId="77777777" w:rsidR="008E3B85" w:rsidRPr="007C7B63" w:rsidRDefault="00A64A7C" w:rsidP="00497D64">
      <w:pPr>
        <w:numPr>
          <w:ilvl w:val="0"/>
          <w:numId w:val="25"/>
        </w:numPr>
        <w:spacing w:after="0" w:line="240" w:lineRule="auto"/>
        <w:contextualSpacing/>
        <w:jc w:val="both"/>
        <w:rPr>
          <w:rFonts w:ascii="Times New Roman" w:eastAsia="Calibri" w:hAnsi="Times New Roman" w:cs="Times New Roman"/>
        </w:rPr>
      </w:pPr>
      <w:r w:rsidRPr="007C7B63">
        <w:rPr>
          <w:rFonts w:ascii="Times New Roman" w:eastAsia="Calibri" w:hAnsi="Times New Roman" w:cs="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7537C798" w14:textId="77777777" w:rsidR="008E3B85" w:rsidRPr="007C7B63" w:rsidRDefault="00A64A7C" w:rsidP="00497D64">
      <w:pPr>
        <w:numPr>
          <w:ilvl w:val="0"/>
          <w:numId w:val="25"/>
        </w:numPr>
        <w:tabs>
          <w:tab w:val="center" w:pos="4153"/>
          <w:tab w:val="right" w:pos="8306"/>
        </w:tabs>
        <w:spacing w:after="0" w:line="240" w:lineRule="auto"/>
        <w:jc w:val="both"/>
        <w:rPr>
          <w:rFonts w:ascii="Times New Roman" w:eastAsia="Calibri" w:hAnsi="Times New Roman" w:cs="Times New Roman"/>
        </w:rPr>
      </w:pPr>
      <w:r w:rsidRPr="007C7B63">
        <w:rPr>
          <w:rFonts w:ascii="Times New Roman" w:eastAsia="Calibri" w:hAnsi="Times New Roman" w:cs="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77F0FE90" w14:textId="77777777" w:rsidR="008E3B85" w:rsidRPr="007C7B63" w:rsidRDefault="00A64A7C" w:rsidP="00497D64">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kern w:val="2"/>
          <w14:ligatures w14:val="standardContextual"/>
        </w:rPr>
      </w:pPr>
      <w:r w:rsidRPr="007C7B63">
        <w:rPr>
          <w:rFonts w:ascii="Times New Roman" w:eastAsia="Calibri" w:hAnsi="Times New Roman" w:cs="Times New Roman"/>
          <w:kern w:val="2"/>
          <w14:ligatures w14:val="standardContextual"/>
        </w:rPr>
        <w:t>pretendents nav Krievijas valstspiederīgais vai fiziska vai juridiska persona, vienība vai struktūra, kas veic uzņēmējdarbību Krievijā;</w:t>
      </w:r>
    </w:p>
    <w:p w14:paraId="7362CD53" w14:textId="77777777" w:rsidR="008E3B85" w:rsidRPr="007C7B63" w:rsidRDefault="00A64A7C" w:rsidP="00497D64">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kern w:val="2"/>
          <w14:ligatures w14:val="standardContextual"/>
        </w:rPr>
      </w:pPr>
      <w:r w:rsidRPr="007C7B63">
        <w:rPr>
          <w:rFonts w:ascii="Times New Roman" w:eastAsia="Calibri" w:hAnsi="Times New Roman" w:cs="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306BE276" w14:textId="77777777" w:rsidR="008E3B85" w:rsidRPr="007C7B63" w:rsidRDefault="00A64A7C" w:rsidP="00497D64">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kern w:val="2"/>
          <w14:ligatures w14:val="standardContextual"/>
        </w:rPr>
      </w:pPr>
      <w:r w:rsidRPr="007C7B63">
        <w:rPr>
          <w:rFonts w:ascii="Times New Roman" w:eastAsia="Calibri" w:hAnsi="Times New Roman" w:cs="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7C7B63">
        <w:rPr>
          <w:rFonts w:ascii="Times New Roman" w:eastAsia="Calibri" w:hAnsi="Times New Roman" w:cs="Times New Roman"/>
          <w:i/>
          <w:iCs/>
          <w:kern w:val="2"/>
          <w14:ligatures w14:val="standardContextual"/>
        </w:rPr>
        <w:t>ja ir attiecināms</w:t>
      </w:r>
      <w:r w:rsidRPr="007C7B63">
        <w:rPr>
          <w:rFonts w:ascii="Times New Roman" w:eastAsia="Calibri" w:hAnsi="Times New Roman" w:cs="Times New Roman"/>
          <w:kern w:val="2"/>
          <w14:ligatures w14:val="standardContextual"/>
        </w:rPr>
        <w:t>,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35DBA5B4" w14:textId="77777777" w:rsidR="008E3B85" w:rsidRPr="007C7B63" w:rsidRDefault="00A64A7C" w:rsidP="008E3B85">
      <w:pPr>
        <w:tabs>
          <w:tab w:val="center" w:pos="4153"/>
          <w:tab w:val="right" w:pos="8306"/>
        </w:tabs>
        <w:spacing w:after="0" w:line="240" w:lineRule="auto"/>
        <w:jc w:val="both"/>
        <w:rPr>
          <w:rFonts w:ascii="Times New Roman" w:eastAsia="Calibri" w:hAnsi="Times New Roman" w:cs="Times New Roman"/>
        </w:rPr>
      </w:pPr>
      <w:r w:rsidRPr="007C7B63">
        <w:rPr>
          <w:rFonts w:ascii="Times New Roman" w:eastAsia="Calibri" w:hAnsi="Times New Roman" w:cs="Times New Roman"/>
        </w:rPr>
        <w:t>Ar šo mēs iesniedzam savu piedāvājumu, kas sastāv no šī pieteikuma, kam pievienoti dokumenti saskaņā ar konkursa Nolikuma prasībām.</w:t>
      </w:r>
    </w:p>
    <w:p w14:paraId="4670C641" w14:textId="77777777" w:rsidR="008E3B85" w:rsidRPr="007C7B63" w:rsidRDefault="00A64A7C" w:rsidP="008E3B85">
      <w:pPr>
        <w:tabs>
          <w:tab w:val="center" w:pos="4153"/>
          <w:tab w:val="right" w:pos="8306"/>
        </w:tabs>
        <w:spacing w:after="120" w:line="240" w:lineRule="auto"/>
        <w:jc w:val="both"/>
        <w:rPr>
          <w:rFonts w:ascii="Times New Roman" w:eastAsia="Calibri" w:hAnsi="Times New Roman" w:cs="Times New Roman"/>
        </w:rPr>
      </w:pPr>
      <w:r w:rsidRPr="007C7B63">
        <w:rPr>
          <w:rFonts w:ascii="Times New Roman" w:eastAsia="Calibri" w:hAnsi="Times New Roman" w:cs="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6F72799C" w14:textId="77777777" w:rsidR="008E3B85" w:rsidRPr="008E3B85" w:rsidRDefault="00A64A7C" w:rsidP="008E3B85">
      <w:pPr>
        <w:widowControl w:val="0"/>
        <w:suppressAutoHyphens/>
        <w:autoSpaceDN w:val="0"/>
        <w:spacing w:after="120" w:line="240" w:lineRule="auto"/>
        <w:jc w:val="both"/>
        <w:textAlignment w:val="baseline"/>
        <w:rPr>
          <w:rFonts w:ascii="Times New Roman" w:eastAsia="Calibri" w:hAnsi="Times New Roman" w:cs="Times New Roman"/>
          <w:i/>
          <w:kern w:val="3"/>
          <w:sz w:val="16"/>
          <w:szCs w:val="16"/>
        </w:rPr>
      </w:pPr>
      <w:r w:rsidRPr="008E3B85">
        <w:rPr>
          <w:rFonts w:ascii="Times New Roman" w:eastAsia="Calibri" w:hAnsi="Times New Roman" w:cs="Times New Roman"/>
          <w:i/>
          <w:kern w:val="3"/>
          <w:sz w:val="16"/>
          <w:szCs w:val="16"/>
        </w:rPr>
        <w:t>*Mazais uzņēmums ir uzņēmums, kurā nodarbinātas mazāk nekā 50 personas un kura gada apgrozījums un/vai gada bilance kopā nepārsniedz 10 miljonus euro;</w:t>
      </w:r>
    </w:p>
    <w:p w14:paraId="15B05940" w14:textId="77777777" w:rsidR="008E3B85" w:rsidRPr="008E3B85" w:rsidRDefault="00A64A7C" w:rsidP="008E3B85">
      <w:pPr>
        <w:spacing w:after="120" w:line="240" w:lineRule="auto"/>
        <w:jc w:val="both"/>
        <w:rPr>
          <w:rFonts w:ascii="Times New Roman" w:eastAsia="Calibri" w:hAnsi="Times New Roman" w:cs="Times New Roman"/>
          <w:i/>
          <w:sz w:val="16"/>
          <w:szCs w:val="16"/>
        </w:rPr>
      </w:pPr>
      <w:r w:rsidRPr="008E3B85">
        <w:rPr>
          <w:rFonts w:ascii="Times New Roman" w:eastAsia="Calibri" w:hAnsi="Times New Roman" w:cs="Times New Roman"/>
          <w:i/>
          <w:sz w:val="16"/>
          <w:szCs w:val="16"/>
        </w:rPr>
        <w:t>**Vidējais uzņēmums ir uzņēmums, kas nav mazais uzņēmums, un kurā nodarbinātas mazāk nekā 250 personas un kura gada apgrozījums nepārsniedz 50 miljonus euro, un/vai, kura gada bilance kopā nepārsniedz 43 miljonus euro.</w:t>
      </w:r>
    </w:p>
    <w:p w14:paraId="295C9E3B" w14:textId="77777777" w:rsidR="008E3B85" w:rsidRPr="008E3B85" w:rsidRDefault="00A64A7C" w:rsidP="008E3B85">
      <w:pPr>
        <w:spacing w:after="120" w:line="240" w:lineRule="auto"/>
        <w:jc w:val="both"/>
        <w:rPr>
          <w:rFonts w:ascii="Times New Roman" w:eastAsia="Calibri" w:hAnsi="Times New Roman" w:cs="Times New Roman"/>
          <w:i/>
          <w:sz w:val="16"/>
          <w:szCs w:val="16"/>
        </w:rPr>
      </w:pPr>
      <w:r w:rsidRPr="008E3B85">
        <w:rPr>
          <w:rFonts w:ascii="Times New Roman" w:eastAsia="Calibri" w:hAnsi="Times New Roman" w:cs="Times New Roman"/>
          <w:i/>
          <w:sz w:val="16"/>
          <w:szCs w:val="16"/>
        </w:rPr>
        <w:t>***</w:t>
      </w:r>
      <w:r w:rsidRPr="008E3B85">
        <w:rPr>
          <w:rFonts w:ascii="Times New Roman" w:eastAsia="Calibri" w:hAnsi="Times New Roman" w:cs="Times New Roman"/>
          <w:b/>
          <w:bCs/>
          <w:i/>
          <w:sz w:val="16"/>
          <w:szCs w:val="16"/>
          <w:lang w:eastAsia="lv-LV"/>
        </w:rPr>
        <w:t xml:space="preserve"> </w:t>
      </w:r>
      <w:r w:rsidRPr="008E3B85">
        <w:rPr>
          <w:rFonts w:ascii="Times New Roman" w:eastAsia="Calibri" w:hAnsi="Times New Roman" w:cs="Times New Roman"/>
          <w:bCs/>
          <w:i/>
          <w:sz w:val="16"/>
          <w:szCs w:val="16"/>
          <w:lang w:eastAsia="lv-LV"/>
        </w:rPr>
        <w:t>Mikrouzņēmums</w:t>
      </w:r>
      <w:r w:rsidRPr="008E3B85">
        <w:rPr>
          <w:rFonts w:ascii="Times New Roman" w:eastAsia="Calibri" w:hAnsi="Times New Roman" w:cs="Times New Roman"/>
          <w:i/>
          <w:sz w:val="16"/>
          <w:szCs w:val="16"/>
          <w:lang w:eastAsia="lv-LV"/>
        </w:rPr>
        <w:t xml:space="preserve"> ir </w:t>
      </w:r>
      <w:r w:rsidRPr="008E3B85">
        <w:rPr>
          <w:rFonts w:ascii="Times New Roman" w:eastAsia="Calibri" w:hAnsi="Times New Roman" w:cs="Times New Roman"/>
          <w:i/>
          <w:noProof/>
          <w:sz w:val="16"/>
          <w:szCs w:val="16"/>
        </w:rPr>
        <w:t xml:space="preserve">uzņēmums, kurā nodarbināti mazāk nekā 10 darbinieku un uzņēmuma gada apgrozījums un/vai gada bilances kopsumma nepārsniedz 2 miljonus </w:t>
      </w:r>
      <w:r w:rsidRPr="008E3B85">
        <w:rPr>
          <w:rFonts w:ascii="Times New Roman" w:eastAsia="Calibri" w:hAnsi="Times New Roman" w:cs="Times New Roman"/>
          <w:i/>
          <w:iCs/>
          <w:noProof/>
          <w:sz w:val="16"/>
          <w:szCs w:val="16"/>
        </w:rPr>
        <w:t>euro</w:t>
      </w:r>
      <w:r w:rsidRPr="008E3B85">
        <w:rPr>
          <w:rFonts w:ascii="Times New Roman" w:eastAsia="Calibri" w:hAnsi="Times New Roman" w:cs="Times New Roman"/>
          <w:i/>
          <w:noProof/>
          <w:sz w:val="16"/>
          <w:szCs w:val="16"/>
        </w:rPr>
        <w:t>.</w:t>
      </w:r>
    </w:p>
    <w:p w14:paraId="612EF6D4" w14:textId="77777777" w:rsidR="008E3B85" w:rsidRPr="008E3B85" w:rsidRDefault="00A64A7C" w:rsidP="008E3B85">
      <w:pPr>
        <w:spacing w:after="0" w:line="240" w:lineRule="auto"/>
        <w:jc w:val="both"/>
        <w:rPr>
          <w:rFonts w:ascii="Times New Roman" w:eastAsia="Calibri" w:hAnsi="Times New Roman" w:cs="Times New Roman"/>
          <w:i/>
          <w:iCs/>
          <w:sz w:val="16"/>
          <w:szCs w:val="16"/>
        </w:rPr>
      </w:pPr>
      <w:r w:rsidRPr="008E3B85">
        <w:rPr>
          <w:rFonts w:ascii="Times New Roman" w:eastAsia="Calibri" w:hAnsi="Times New Roman" w:cs="Times New Roman"/>
          <w:i/>
          <w:sz w:val="16"/>
          <w:szCs w:val="16"/>
          <w:lang w:eastAsia="lv-LV"/>
        </w:rPr>
        <w:t>****</w:t>
      </w:r>
      <w:r w:rsidRPr="008E3B85">
        <w:rPr>
          <w:rFonts w:ascii="Times New Roman" w:eastAsia="Calibri" w:hAnsi="Times New Roman" w:cs="Times New Roman"/>
          <w:b/>
          <w:i/>
          <w:sz w:val="16"/>
          <w:szCs w:val="16"/>
        </w:rPr>
        <w:t xml:space="preserve"> </w:t>
      </w:r>
      <w:r w:rsidRPr="008E3B85">
        <w:rPr>
          <w:rFonts w:ascii="Times New Roman" w:eastAsia="Calibri" w:hAnsi="Times New Roman" w:cs="Times New Roman"/>
          <w:i/>
          <w:iCs/>
          <w:sz w:val="16"/>
          <w:szCs w:val="16"/>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w:t>
      </w:r>
      <w:r w:rsidRPr="008E3B85">
        <w:rPr>
          <w:rFonts w:ascii="Times New Roman" w:eastAsia="Calibri" w:hAnsi="Times New Roman" w:cs="Times New Roman"/>
          <w:i/>
          <w:iCs/>
          <w:sz w:val="20"/>
          <w:szCs w:val="20"/>
        </w:rPr>
        <w:t xml:space="preserve"> </w:t>
      </w:r>
      <w:r w:rsidRPr="008E3B85">
        <w:rPr>
          <w:rFonts w:ascii="Times New Roman" w:eastAsia="Calibri" w:hAnsi="Times New Roman" w:cs="Times New Roman"/>
          <w:i/>
          <w:iCs/>
          <w:sz w:val="16"/>
          <w:szCs w:val="16"/>
        </w:rPr>
        <w:t>iecēlis sabiedrības izpildinstitūcijas vai pārraudzības institūcijas locekļu vairākumu; 4) uzņēmums ir sabiedrības dalībnieks un, pamatojoties uz vienošanos ar citiem dalībniekiem, viens pats kontrolē balsstiesību vairākumu sabiedrībā.</w:t>
      </w:r>
    </w:p>
    <w:p w14:paraId="61C00219" w14:textId="77777777" w:rsidR="008E3B85" w:rsidRPr="008E3B85" w:rsidRDefault="008E3B85" w:rsidP="008E3B85">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14:paraId="4FD73212" w14:textId="77777777" w:rsidTr="00C543AC">
        <w:tc>
          <w:tcPr>
            <w:tcW w:w="7369" w:type="dxa"/>
            <w:tcBorders>
              <w:left w:val="nil"/>
              <w:bottom w:val="nil"/>
              <w:right w:val="nil"/>
            </w:tcBorders>
          </w:tcPr>
          <w:p w14:paraId="1E1D662E" w14:textId="77777777" w:rsidR="008E3B85" w:rsidRPr="008E3B85" w:rsidRDefault="00A64A7C" w:rsidP="008E3B85">
            <w:pPr>
              <w:tabs>
                <w:tab w:val="left" w:pos="426"/>
                <w:tab w:val="left" w:pos="709"/>
              </w:tabs>
              <w:spacing w:after="0" w:line="240" w:lineRule="auto"/>
              <w:rPr>
                <w:rFonts w:ascii="Times New Roman" w:eastAsia="Calibri" w:hAnsi="Times New Roman" w:cs="Times New Roman"/>
                <w:i/>
                <w:kern w:val="2"/>
                <w:sz w:val="18"/>
                <w:szCs w:val="18"/>
                <w14:ligatures w14:val="standardContextual"/>
              </w:rPr>
            </w:pPr>
            <w:r w:rsidRPr="008E3B85">
              <w:rPr>
                <w:rFonts w:ascii="Times New Roman" w:eastAsia="Calibri" w:hAnsi="Times New Roman" w:cs="Times New Roman"/>
                <w:i/>
                <w:kern w:val="2"/>
                <w:sz w:val="18"/>
                <w:szCs w:val="18"/>
                <w14:ligatures w14:val="standardContextual"/>
              </w:rPr>
              <w:t>Pretendenta pārstāvēt tiesīgās personas amats, vārds, uzvārds un paraksts** un datums**</w:t>
            </w:r>
          </w:p>
        </w:tc>
        <w:tc>
          <w:tcPr>
            <w:tcW w:w="1697" w:type="dxa"/>
            <w:tcBorders>
              <w:left w:val="nil"/>
              <w:bottom w:val="nil"/>
              <w:right w:val="nil"/>
            </w:tcBorders>
          </w:tcPr>
          <w:p w14:paraId="68E5B82B" w14:textId="77777777" w:rsidR="008E3B85" w:rsidRPr="008E3B85" w:rsidRDefault="008E3B85" w:rsidP="008E3B85">
            <w:pPr>
              <w:tabs>
                <w:tab w:val="left" w:pos="426"/>
                <w:tab w:val="left" w:pos="709"/>
              </w:tabs>
              <w:spacing w:after="0" w:line="240" w:lineRule="auto"/>
              <w:jc w:val="center"/>
              <w:rPr>
                <w:rFonts w:ascii="Times New Roman" w:eastAsia="Calibri" w:hAnsi="Times New Roman" w:cs="Times New Roman"/>
                <w:i/>
                <w:kern w:val="2"/>
                <w:sz w:val="18"/>
                <w:szCs w:val="18"/>
                <w14:ligatures w14:val="standardContextual"/>
              </w:rPr>
            </w:pPr>
          </w:p>
        </w:tc>
      </w:tr>
    </w:tbl>
    <w:p w14:paraId="0DA8BE53" w14:textId="77777777" w:rsidR="008E3B85" w:rsidRPr="008E3B85" w:rsidRDefault="00A64A7C" w:rsidP="008E3B85">
      <w:pPr>
        <w:tabs>
          <w:tab w:val="left" w:pos="0"/>
        </w:tabs>
        <w:autoSpaceDE w:val="0"/>
        <w:autoSpaceDN w:val="0"/>
        <w:adjustRightInd w:val="0"/>
        <w:spacing w:after="0" w:line="240" w:lineRule="auto"/>
        <w:rPr>
          <w:rFonts w:ascii="Times New Roman" w:eastAsia="Calibri" w:hAnsi="Times New Roman" w:cs="Times New Roman"/>
          <w:i/>
          <w:iCs/>
          <w:sz w:val="18"/>
          <w:szCs w:val="18"/>
        </w:rPr>
      </w:pPr>
      <w:r w:rsidRPr="008E3B85">
        <w:rPr>
          <w:rFonts w:ascii="Times New Roman" w:eastAsia="Calibri" w:hAnsi="Times New Roman" w:cs="Times New Roman"/>
          <w:i/>
          <w:iCs/>
          <w:kern w:val="2"/>
          <w:sz w:val="18"/>
          <w:szCs w:val="18"/>
          <w14:ligatures w14:val="standardContextual"/>
        </w:rPr>
        <w:t xml:space="preserve">** Rekvizītus “paraksts” un “datums” neaizpilda, ja dokuments parakstīts elektroniski ar drošu elektronisko parakstu un </w:t>
      </w:r>
      <w:r w:rsidRPr="008E3B85">
        <w:rPr>
          <w:rFonts w:ascii="Times New Roman" w:eastAsia="Calibri" w:hAnsi="Times New Roman" w:cs="Times New Roman"/>
          <w:i/>
          <w:iCs/>
          <w:sz w:val="18"/>
          <w:szCs w:val="18"/>
        </w:rPr>
        <w:t>satur laika zīmogu.</w:t>
      </w:r>
      <w:r w:rsidRPr="008E3B85">
        <w:rPr>
          <w:rFonts w:ascii="Times New Roman" w:eastAsia="Calibri" w:hAnsi="Times New Roman" w:cs="Times New Roman"/>
          <w:i/>
          <w:iCs/>
          <w:sz w:val="18"/>
          <w:szCs w:val="18"/>
        </w:rPr>
        <w:br w:type="page"/>
      </w:r>
    </w:p>
    <w:p w14:paraId="1D9A2B34" w14:textId="77777777" w:rsidR="008E3B85" w:rsidRPr="000F2D96" w:rsidRDefault="008E3B85" w:rsidP="000F2D96">
      <w:pPr>
        <w:spacing w:after="0" w:line="240" w:lineRule="auto"/>
        <w:jc w:val="center"/>
        <w:rPr>
          <w:rFonts w:ascii="Times New Roman" w:hAnsi="Times New Roman" w:cs="Times New Roman"/>
          <w:b/>
          <w:noProof/>
          <w:kern w:val="28"/>
          <w:lang w:val="en-US" w:eastAsia="lv-LV"/>
        </w:rPr>
      </w:pPr>
    </w:p>
    <w:p w14:paraId="3E783472" w14:textId="77777777" w:rsidR="005462EE" w:rsidRPr="005462EE" w:rsidRDefault="00A64A7C" w:rsidP="005462EE">
      <w:pPr>
        <w:spacing w:after="0" w:line="240" w:lineRule="auto"/>
        <w:jc w:val="right"/>
        <w:rPr>
          <w:rFonts w:ascii="Times New Roman" w:eastAsia="Times New Roman" w:hAnsi="Times New Roman" w:cs="Times New Roman"/>
          <w:b/>
          <w:bCs/>
        </w:rPr>
      </w:pPr>
      <w:bookmarkStart w:id="64" w:name="_Toc58053994"/>
      <w:bookmarkStart w:id="65" w:name="_Toc36541302"/>
      <w:bookmarkStart w:id="66" w:name="_Toc36541807"/>
      <w:bookmarkStart w:id="67" w:name="_Hlk3463441"/>
      <w:bookmarkStart w:id="68" w:name="_Hlk68172194"/>
      <w:bookmarkEnd w:id="51"/>
      <w:bookmarkEnd w:id="52"/>
      <w:bookmarkEnd w:id="53"/>
      <w:bookmarkEnd w:id="54"/>
      <w:bookmarkEnd w:id="55"/>
      <w:bookmarkEnd w:id="56"/>
      <w:bookmarkEnd w:id="57"/>
      <w:bookmarkEnd w:id="58"/>
      <w:bookmarkEnd w:id="59"/>
      <w:bookmarkEnd w:id="60"/>
      <w:bookmarkEnd w:id="61"/>
      <w:bookmarkEnd w:id="62"/>
      <w:bookmarkEnd w:id="63"/>
      <w:r w:rsidRPr="005462EE">
        <w:rPr>
          <w:rFonts w:ascii="Times New Roman" w:eastAsia="Times New Roman" w:hAnsi="Times New Roman" w:cs="Times New Roman"/>
          <w:b/>
          <w:bCs/>
        </w:rPr>
        <w:t xml:space="preserve">2. pielikums </w:t>
      </w:r>
    </w:p>
    <w:p w14:paraId="2480C8FD" w14:textId="77777777" w:rsidR="0015368C" w:rsidRDefault="00A64A7C" w:rsidP="0015368C">
      <w:pPr>
        <w:spacing w:after="0" w:line="240" w:lineRule="auto"/>
        <w:jc w:val="center"/>
        <w:rPr>
          <w:rFonts w:ascii="Times New Roman" w:hAnsi="Times New Roman" w:cs="Times New Roman"/>
          <w:noProof/>
        </w:rPr>
      </w:pPr>
      <w:r w:rsidRPr="00A3042B">
        <w:rPr>
          <w:rFonts w:ascii="Times New Roman" w:eastAsia="Calibri" w:hAnsi="Times New Roman" w:cs="Times New Roman"/>
          <w:bCs/>
        </w:rPr>
        <w:t>Iepirkumam “</w:t>
      </w:r>
      <w:r w:rsidRPr="00A3042B">
        <w:rPr>
          <w:rFonts w:ascii="Times New Roman" w:hAnsi="Times New Roman" w:cs="Times New Roman"/>
        </w:rPr>
        <w:t>Pārvietojamas kupolveida nojumes piegāde un montāža Aizkraukles pilsētā</w:t>
      </w:r>
      <w:r w:rsidRPr="00A3042B">
        <w:rPr>
          <w:rFonts w:ascii="Times New Roman" w:hAnsi="Times New Roman" w:cs="Times New Roman"/>
          <w:bCs/>
          <w:iCs/>
        </w:rPr>
        <w:t xml:space="preserve">,” </w:t>
      </w:r>
      <w:r w:rsidRPr="00A3042B">
        <w:rPr>
          <w:rFonts w:ascii="Times New Roman" w:hAnsi="Times New Roman" w:cs="Times New Roman"/>
          <w:noProof/>
        </w:rPr>
        <w:t xml:space="preserve">Iepirkuma identifikācijas Nr. AND 2026/72 </w:t>
      </w:r>
    </w:p>
    <w:p w14:paraId="66194615" w14:textId="77777777" w:rsidR="00E1277A" w:rsidRDefault="00E1277A" w:rsidP="0015368C">
      <w:pPr>
        <w:spacing w:after="0" w:line="240" w:lineRule="auto"/>
        <w:jc w:val="center"/>
        <w:rPr>
          <w:rFonts w:ascii="Times New Roman" w:hAnsi="Times New Roman" w:cs="Times New Roman"/>
          <w:noProof/>
        </w:rPr>
      </w:pPr>
    </w:p>
    <w:p w14:paraId="01168660" w14:textId="77777777" w:rsidR="00E1277A" w:rsidRPr="00E1277A" w:rsidRDefault="00E1277A" w:rsidP="00E1277A">
      <w:pPr>
        <w:tabs>
          <w:tab w:val="left" w:pos="1418"/>
        </w:tabs>
        <w:jc w:val="center"/>
        <w:rPr>
          <w:rFonts w:ascii="Times New Roman" w:eastAsia="Aptos" w:hAnsi="Times New Roman" w:cs="Times New Roman"/>
          <w:b/>
          <w:bCs/>
          <w:kern w:val="2"/>
          <w:sz w:val="24"/>
          <w:szCs w:val="24"/>
          <w14:ligatures w14:val="standardContextual"/>
        </w:rPr>
      </w:pPr>
      <w:r w:rsidRPr="00E1277A">
        <w:rPr>
          <w:rFonts w:ascii="Times New Roman" w:eastAsia="Aptos" w:hAnsi="Times New Roman" w:cs="Times New Roman"/>
          <w:b/>
          <w:bCs/>
          <w:kern w:val="2"/>
          <w:sz w:val="24"/>
          <w:szCs w:val="24"/>
          <w14:ligatures w14:val="standardContextual"/>
        </w:rPr>
        <w:t>Tehniskā specifikācija</w:t>
      </w:r>
    </w:p>
    <w:p w14:paraId="79C1BCE3" w14:textId="77777777" w:rsidR="00E1277A" w:rsidRPr="00E1277A" w:rsidRDefault="00E1277A" w:rsidP="00E1277A">
      <w:pPr>
        <w:numPr>
          <w:ilvl w:val="0"/>
          <w:numId w:val="33"/>
        </w:numPr>
        <w:tabs>
          <w:tab w:val="left" w:pos="1418"/>
        </w:tabs>
        <w:contextualSpacing/>
        <w:rPr>
          <w:rFonts w:ascii="Times New Roman" w:eastAsia="Aptos" w:hAnsi="Times New Roman" w:cs="Times New Roman"/>
          <w:b/>
          <w:bCs/>
          <w:kern w:val="2"/>
          <w:sz w:val="24"/>
          <w:szCs w:val="24"/>
          <w14:ligatures w14:val="standardContextual"/>
        </w:rPr>
      </w:pPr>
      <w:r w:rsidRPr="00E1277A">
        <w:rPr>
          <w:rFonts w:ascii="Times New Roman" w:eastAsia="Aptos" w:hAnsi="Times New Roman" w:cs="Times New Roman"/>
          <w:b/>
          <w:bCs/>
          <w:kern w:val="2"/>
          <w:sz w:val="24"/>
          <w:szCs w:val="24"/>
          <w14:ligatures w14:val="standardContextual"/>
        </w:rPr>
        <w:t xml:space="preserve">Iepirkuma priekšmets - </w:t>
      </w:r>
      <w:r w:rsidRPr="00E1277A">
        <w:rPr>
          <w:rFonts w:ascii="Times New Roman" w:eastAsia="Aptos" w:hAnsi="Times New Roman" w:cs="Times New Roman"/>
          <w:kern w:val="2"/>
          <w:sz w:val="24"/>
          <w:szCs w:val="24"/>
          <w14:ligatures w14:val="standardContextual"/>
        </w:rPr>
        <w:t>Pārvietojamas kupolveida nojumes (turpmāk – Kupols) piegāde un montāža Aizkraukles pilsētā, nodrošinot kupola izmantošanu dažādu pasākumu, izglītojošo aktivitāšu un āra nodarbību organizēšanai.</w:t>
      </w:r>
    </w:p>
    <w:p w14:paraId="18783818" w14:textId="77777777" w:rsidR="00E1277A" w:rsidRPr="00E1277A" w:rsidRDefault="00E1277A" w:rsidP="00E1277A">
      <w:pPr>
        <w:numPr>
          <w:ilvl w:val="0"/>
          <w:numId w:val="33"/>
        </w:numPr>
        <w:tabs>
          <w:tab w:val="left" w:pos="1418"/>
        </w:tabs>
        <w:contextualSpacing/>
        <w:rPr>
          <w:rFonts w:ascii="Times New Roman" w:eastAsia="Aptos" w:hAnsi="Times New Roman" w:cs="Times New Roman"/>
          <w:b/>
          <w:bCs/>
          <w:kern w:val="2"/>
          <w:sz w:val="24"/>
          <w:szCs w:val="24"/>
          <w14:ligatures w14:val="standardContextual"/>
        </w:rPr>
      </w:pPr>
      <w:r w:rsidRPr="00E1277A">
        <w:rPr>
          <w:rFonts w:ascii="Times New Roman" w:eastAsia="Aptos" w:hAnsi="Times New Roman" w:cs="Times New Roman"/>
          <w:b/>
          <w:bCs/>
          <w:kern w:val="2"/>
          <w:sz w:val="24"/>
          <w:szCs w:val="24"/>
          <w14:ligatures w14:val="standardContextual"/>
        </w:rPr>
        <w:t xml:space="preserve">Tehniskās prasības </w:t>
      </w:r>
    </w:p>
    <w:p w14:paraId="570CAC49" w14:textId="77777777" w:rsidR="00E1277A" w:rsidRPr="00E1277A" w:rsidRDefault="00E1277A" w:rsidP="00E1277A">
      <w:pPr>
        <w:numPr>
          <w:ilvl w:val="1"/>
          <w:numId w:val="33"/>
        </w:numPr>
        <w:tabs>
          <w:tab w:val="left" w:pos="1418"/>
        </w:tabs>
        <w:contextualSpacing/>
        <w:rPr>
          <w:rFonts w:ascii="Times New Roman" w:eastAsia="Aptos" w:hAnsi="Times New Roman" w:cs="Times New Roman"/>
          <w:b/>
          <w:bCs/>
          <w:kern w:val="2"/>
          <w:sz w:val="24"/>
          <w:szCs w:val="24"/>
          <w14:ligatures w14:val="standardContextual"/>
        </w:rPr>
      </w:pPr>
      <w:r w:rsidRPr="00E1277A">
        <w:rPr>
          <w:rFonts w:ascii="Times New Roman" w:eastAsia="Aptos" w:hAnsi="Times New Roman" w:cs="Times New Roman"/>
          <w:b/>
          <w:bCs/>
          <w:kern w:val="2"/>
          <w:sz w:val="24"/>
          <w:szCs w:val="24"/>
          <w14:ligatures w14:val="standardContextual"/>
        </w:rPr>
        <w:t xml:space="preserve"> Vispārīgās prasības: </w:t>
      </w:r>
    </w:p>
    <w:p w14:paraId="1C3A55DF" w14:textId="77777777" w:rsidR="00E1277A" w:rsidRPr="00E1277A" w:rsidRDefault="00E1277A" w:rsidP="00E1277A">
      <w:pPr>
        <w:numPr>
          <w:ilvl w:val="2"/>
          <w:numId w:val="33"/>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Izpildītājam jāpiegādā jauns, nelietots Kupols.</w:t>
      </w:r>
    </w:p>
    <w:p w14:paraId="04FD0E54" w14:textId="77777777" w:rsidR="00E1277A" w:rsidRPr="00E1277A" w:rsidRDefault="00E1277A" w:rsidP="00E1277A">
      <w:pPr>
        <w:numPr>
          <w:ilvl w:val="2"/>
          <w:numId w:val="33"/>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Kupola konstrukcijai jābūt paredzētai publisku pasākumu, izglītojošu nodarbību un citu aktivitāšu organizēšanai.</w:t>
      </w:r>
    </w:p>
    <w:p w14:paraId="7B1B5679" w14:textId="77777777" w:rsidR="00E1277A" w:rsidRPr="00E1277A" w:rsidRDefault="00E1277A" w:rsidP="00E1277A">
      <w:pPr>
        <w:numPr>
          <w:ilvl w:val="2"/>
          <w:numId w:val="33"/>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Kupola konstrukcijai jābūt pārvietojamai un viegli demontējamai.</w:t>
      </w:r>
    </w:p>
    <w:p w14:paraId="62D1555E" w14:textId="77777777" w:rsidR="00E1277A" w:rsidRPr="00E1277A" w:rsidRDefault="00E1277A" w:rsidP="00E1277A">
      <w:pPr>
        <w:numPr>
          <w:ilvl w:val="2"/>
          <w:numId w:val="33"/>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Izpildītājam jānodrošina:</w:t>
      </w:r>
    </w:p>
    <w:p w14:paraId="13C4E944" w14:textId="77777777" w:rsidR="00E1277A" w:rsidRPr="00E1277A" w:rsidRDefault="00E1277A" w:rsidP="00E1277A">
      <w:pPr>
        <w:numPr>
          <w:ilvl w:val="0"/>
          <w:numId w:val="38"/>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Kupola piegāde uz Pasūtītāja norādītu lokāciju Aizkraukles pilsētā; </w:t>
      </w:r>
    </w:p>
    <w:p w14:paraId="0435A1AF" w14:textId="77777777" w:rsidR="00E1277A" w:rsidRPr="00E1277A" w:rsidRDefault="00E1277A" w:rsidP="00E1277A">
      <w:pPr>
        <w:numPr>
          <w:ilvl w:val="0"/>
          <w:numId w:val="38"/>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Kupola pilna montāža objektā un Pasūtītāja darbinieku apmācības montāžas/demontāžas darbiem; </w:t>
      </w:r>
    </w:p>
    <w:p w14:paraId="18887119" w14:textId="77777777" w:rsidR="00E1277A" w:rsidRPr="00E1277A" w:rsidRDefault="00E1277A" w:rsidP="00E1277A">
      <w:pPr>
        <w:numPr>
          <w:ilvl w:val="0"/>
          <w:numId w:val="38"/>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visi nepieciešamie stiprinājumi konstrukcijas uzstādīšanai. </w:t>
      </w:r>
    </w:p>
    <w:p w14:paraId="45677A3D" w14:textId="77777777" w:rsidR="00E1277A" w:rsidRPr="00E1277A" w:rsidRDefault="00E1277A" w:rsidP="00E1277A">
      <w:pPr>
        <w:numPr>
          <w:ilvl w:val="2"/>
          <w:numId w:val="33"/>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Konkrēta piegādes un montāžas vieta jāsaskaņo ar Pasūtītāju ne vēlāk kā piecas darba dienas pirms piegādes veikšanas.</w:t>
      </w:r>
    </w:p>
    <w:p w14:paraId="2DC94BCE" w14:textId="77777777" w:rsidR="00E1277A" w:rsidRPr="00E1277A" w:rsidRDefault="00E1277A" w:rsidP="00E1277A">
      <w:pPr>
        <w:numPr>
          <w:ilvl w:val="2"/>
          <w:numId w:val="33"/>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Kupola piegāde un montāža jāveic ne vēlāk kā </w:t>
      </w:r>
      <w:r w:rsidRPr="00E1277A">
        <w:rPr>
          <w:rFonts w:ascii="Times New Roman" w:eastAsia="Aptos" w:hAnsi="Times New Roman" w:cs="Times New Roman"/>
          <w:b/>
          <w:bCs/>
          <w:kern w:val="2"/>
          <w:sz w:val="24"/>
          <w:szCs w:val="24"/>
          <w14:ligatures w14:val="standardContextual"/>
        </w:rPr>
        <w:t>sešu nedēļu laikā</w:t>
      </w:r>
      <w:r w:rsidRPr="00E1277A">
        <w:rPr>
          <w:rFonts w:ascii="Times New Roman" w:eastAsia="Aptos" w:hAnsi="Times New Roman" w:cs="Times New Roman"/>
          <w:kern w:val="2"/>
          <w:sz w:val="24"/>
          <w:szCs w:val="24"/>
          <w14:ligatures w14:val="standardContextual"/>
        </w:rPr>
        <w:t xml:space="preserve"> no līguma abpusējas parakstīšanas dienas.</w:t>
      </w:r>
    </w:p>
    <w:p w14:paraId="1E6DE8EB" w14:textId="77777777" w:rsidR="00E1277A" w:rsidRPr="00E1277A" w:rsidRDefault="00E1277A" w:rsidP="00E1277A">
      <w:pPr>
        <w:numPr>
          <w:ilvl w:val="1"/>
          <w:numId w:val="33"/>
        </w:numPr>
        <w:tabs>
          <w:tab w:val="left" w:pos="1418"/>
        </w:tabs>
        <w:contextualSpacing/>
        <w:rPr>
          <w:rFonts w:ascii="Times New Roman" w:eastAsia="Aptos" w:hAnsi="Times New Roman" w:cs="Times New Roman"/>
          <w:b/>
          <w:bCs/>
          <w:kern w:val="2"/>
          <w:sz w:val="24"/>
          <w:szCs w:val="24"/>
          <w14:ligatures w14:val="standardContextual"/>
        </w:rPr>
      </w:pPr>
      <w:r w:rsidRPr="00E1277A">
        <w:rPr>
          <w:rFonts w:ascii="Times New Roman" w:eastAsia="Aptos" w:hAnsi="Times New Roman" w:cs="Times New Roman"/>
          <w:b/>
          <w:bCs/>
          <w:kern w:val="2"/>
          <w:sz w:val="24"/>
          <w:szCs w:val="24"/>
          <w14:ligatures w14:val="standardContextual"/>
        </w:rPr>
        <w:t xml:space="preserve">Izmēri: </w:t>
      </w:r>
    </w:p>
    <w:p w14:paraId="798D32FE" w14:textId="22BE35DB" w:rsidR="00E1277A" w:rsidRPr="00E1277A" w:rsidRDefault="00E1277A" w:rsidP="00E1277A">
      <w:pPr>
        <w:numPr>
          <w:ilvl w:val="0"/>
          <w:numId w:val="34"/>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Kupola izmērs </w:t>
      </w:r>
      <w:r w:rsidRPr="00E1277A">
        <w:rPr>
          <w:rFonts w:ascii="Times New Roman" w:eastAsia="Aptos" w:hAnsi="Times New Roman" w:cs="Times New Roman"/>
          <w:strike/>
          <w:color w:val="EE0000"/>
          <w:kern w:val="2"/>
          <w:sz w:val="24"/>
          <w:szCs w:val="24"/>
          <w14:ligatures w14:val="standardContextual"/>
        </w:rPr>
        <w:t>diametrs – 10m (+/- 1m)</w:t>
      </w:r>
      <w:r w:rsidRPr="00E1277A">
        <w:rPr>
          <w:rFonts w:ascii="Times New Roman" w:eastAsia="Aptos" w:hAnsi="Times New Roman" w:cs="Times New Roman"/>
          <w:b/>
          <w:bCs/>
          <w:strike/>
          <w:color w:val="EE0000"/>
          <w:kern w:val="2"/>
          <w:sz w:val="24"/>
          <w:szCs w:val="24"/>
          <w14:ligatures w14:val="standardContextual"/>
        </w:rPr>
        <w:t xml:space="preserve">; </w:t>
      </w:r>
      <w:r w:rsidRPr="00E1277A">
        <w:rPr>
          <w:rFonts w:ascii="Times New Roman" w:eastAsia="Aptos" w:hAnsi="Times New Roman" w:cs="Times New Roman"/>
          <w:color w:val="3A7C22"/>
          <w:kern w:val="2"/>
          <w:sz w:val="24"/>
          <w:szCs w:val="24"/>
          <w:highlight w:val="yellow"/>
          <w14:ligatures w14:val="standardContextual"/>
        </w:rPr>
        <w:t>50m</w:t>
      </w:r>
      <w:r w:rsidRPr="00E1277A">
        <w:rPr>
          <w:rFonts w:ascii="Times New Roman" w:eastAsia="Aptos" w:hAnsi="Times New Roman" w:cs="Times New Roman"/>
          <w:color w:val="3A7C22"/>
          <w:kern w:val="2"/>
          <w:sz w:val="24"/>
          <w:szCs w:val="24"/>
          <w:highlight w:val="yellow"/>
          <w:vertAlign w:val="superscript"/>
          <w14:ligatures w14:val="standardContextual"/>
        </w:rPr>
        <w:t>2</w:t>
      </w:r>
      <w:r w:rsidRPr="00E1277A">
        <w:rPr>
          <w:rFonts w:ascii="Times New Roman" w:eastAsia="Aptos" w:hAnsi="Times New Roman" w:cs="Times New Roman"/>
          <w:color w:val="3A7C22"/>
          <w:kern w:val="2"/>
          <w:sz w:val="24"/>
          <w:szCs w:val="24"/>
          <w:highlight w:val="yellow"/>
          <w14:ligatures w14:val="standardContextual"/>
        </w:rPr>
        <w:t xml:space="preserve"> - 60 m</w:t>
      </w:r>
      <w:r w:rsidRPr="00E1277A">
        <w:rPr>
          <w:rFonts w:ascii="Times New Roman" w:eastAsia="Aptos" w:hAnsi="Times New Roman" w:cs="Times New Roman"/>
          <w:color w:val="3A7C22"/>
          <w:kern w:val="2"/>
          <w:sz w:val="24"/>
          <w:szCs w:val="24"/>
          <w:highlight w:val="yellow"/>
          <w:vertAlign w:val="superscript"/>
          <w14:ligatures w14:val="standardContextual"/>
        </w:rPr>
        <w:t>2</w:t>
      </w:r>
      <w:r w:rsidRPr="00E1277A">
        <w:rPr>
          <w:rFonts w:ascii="Times New Roman" w:eastAsia="Aptos" w:hAnsi="Times New Roman" w:cs="Times New Roman"/>
          <w:color w:val="3A7C22"/>
          <w:kern w:val="2"/>
          <w:sz w:val="24"/>
          <w:szCs w:val="24"/>
          <w:highlight w:val="yellow"/>
          <w14:ligatures w14:val="standardContextual"/>
        </w:rPr>
        <w:t>.</w:t>
      </w:r>
      <w:r w:rsidRPr="00E1277A">
        <w:rPr>
          <w:rFonts w:ascii="Times New Roman" w:eastAsia="Aptos" w:hAnsi="Times New Roman" w:cs="Times New Roman"/>
          <w:b/>
          <w:bCs/>
          <w:strike/>
          <w:color w:val="3A7C22"/>
          <w:kern w:val="2"/>
          <w:sz w:val="24"/>
          <w:szCs w:val="24"/>
          <w14:ligatures w14:val="standardContextual"/>
        </w:rPr>
        <w:t xml:space="preserve"> </w:t>
      </w:r>
    </w:p>
    <w:p w14:paraId="38EA403F" w14:textId="77777777" w:rsidR="00E1277A" w:rsidRPr="00E1277A" w:rsidRDefault="00E1277A" w:rsidP="00E1277A">
      <w:pPr>
        <w:numPr>
          <w:ilvl w:val="1"/>
          <w:numId w:val="33"/>
        </w:numPr>
        <w:tabs>
          <w:tab w:val="left" w:pos="1418"/>
        </w:tabs>
        <w:contextualSpacing/>
        <w:rPr>
          <w:rFonts w:ascii="Times New Roman" w:eastAsia="Aptos" w:hAnsi="Times New Roman" w:cs="Times New Roman"/>
          <w:b/>
          <w:bCs/>
          <w:kern w:val="2"/>
          <w:sz w:val="24"/>
          <w:szCs w:val="24"/>
          <w14:ligatures w14:val="standardContextual"/>
        </w:rPr>
      </w:pPr>
      <w:r w:rsidRPr="00E1277A">
        <w:rPr>
          <w:rFonts w:ascii="Times New Roman" w:eastAsia="Aptos" w:hAnsi="Times New Roman" w:cs="Times New Roman"/>
          <w:b/>
          <w:bCs/>
          <w:kern w:val="2"/>
          <w:sz w:val="24"/>
          <w:szCs w:val="24"/>
          <w14:ligatures w14:val="standardContextual"/>
        </w:rPr>
        <w:t xml:space="preserve"> Nesošā konstrukcija</w:t>
      </w:r>
    </w:p>
    <w:p w14:paraId="0DAF820A" w14:textId="77777777" w:rsidR="00E1277A" w:rsidRPr="00E1277A" w:rsidRDefault="00E1277A" w:rsidP="00E1277A">
      <w:pPr>
        <w:numPr>
          <w:ilvl w:val="0"/>
          <w:numId w:val="34"/>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Nesošajai konstrukcijai jābūt izgatavotai no:</w:t>
      </w:r>
    </w:p>
    <w:p w14:paraId="211C623F" w14:textId="77777777" w:rsidR="00E1277A" w:rsidRPr="00E1277A" w:rsidRDefault="00E1277A" w:rsidP="00E1277A">
      <w:pPr>
        <w:numPr>
          <w:ilvl w:val="0"/>
          <w:numId w:val="35"/>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cinkota tērauda caurulēm, vai </w:t>
      </w:r>
    </w:p>
    <w:p w14:paraId="58F1CF98" w14:textId="7624CF79" w:rsidR="00E1277A" w:rsidRPr="00E1277A" w:rsidRDefault="00E1277A" w:rsidP="00E1277A">
      <w:pPr>
        <w:numPr>
          <w:ilvl w:val="0"/>
          <w:numId w:val="35"/>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cita ekvivalenta materiāla ar ne zemāku mehānisko izturību un </w:t>
      </w:r>
      <w:proofErr w:type="spellStart"/>
      <w:r w:rsidRPr="00E1277A">
        <w:rPr>
          <w:rFonts w:ascii="Times New Roman" w:eastAsia="Aptos" w:hAnsi="Times New Roman" w:cs="Times New Roman"/>
          <w:kern w:val="2"/>
          <w:sz w:val="24"/>
          <w:szCs w:val="24"/>
          <w14:ligatures w14:val="standardContextual"/>
        </w:rPr>
        <w:t>korozijizturību</w:t>
      </w:r>
      <w:proofErr w:type="spellEnd"/>
      <w:r w:rsidRPr="00E1277A">
        <w:rPr>
          <w:rFonts w:ascii="Times New Roman" w:eastAsia="Aptos" w:hAnsi="Times New Roman" w:cs="Times New Roman"/>
          <w:kern w:val="2"/>
          <w:sz w:val="24"/>
          <w:szCs w:val="24"/>
          <w14:ligatures w14:val="standardContextual"/>
        </w:rPr>
        <w:t>.</w:t>
      </w:r>
    </w:p>
    <w:p w14:paraId="4FB5E9B6" w14:textId="77777777" w:rsidR="00E1277A" w:rsidRPr="00E1277A" w:rsidRDefault="00E1277A" w:rsidP="00E1277A">
      <w:pPr>
        <w:numPr>
          <w:ilvl w:val="0"/>
          <w:numId w:val="34"/>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Konstrukcijai jābūt piemērotai ilgstošai ekspluatācijai ārējās vides apstākļos. </w:t>
      </w:r>
    </w:p>
    <w:p w14:paraId="10D3CFC0" w14:textId="77777777" w:rsidR="00E1277A" w:rsidRPr="00E1277A" w:rsidRDefault="00E1277A" w:rsidP="00E1277A">
      <w:pPr>
        <w:numPr>
          <w:ilvl w:val="0"/>
          <w:numId w:val="34"/>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Visiem savienojumiem un stiprinājumiem jābūt izturīgiem pret koroziju un vēju.</w:t>
      </w:r>
    </w:p>
    <w:p w14:paraId="28D5AA0E" w14:textId="77777777" w:rsidR="00E1277A" w:rsidRPr="00E1277A" w:rsidRDefault="00E1277A" w:rsidP="00E1277A">
      <w:pPr>
        <w:numPr>
          <w:ilvl w:val="1"/>
          <w:numId w:val="33"/>
        </w:numPr>
        <w:tabs>
          <w:tab w:val="left" w:pos="1418"/>
        </w:tabs>
        <w:contextualSpacing/>
        <w:rPr>
          <w:rFonts w:ascii="Times New Roman" w:eastAsia="Aptos" w:hAnsi="Times New Roman" w:cs="Times New Roman"/>
          <w:b/>
          <w:bCs/>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 </w:t>
      </w:r>
      <w:r w:rsidRPr="00E1277A">
        <w:rPr>
          <w:rFonts w:ascii="Times New Roman" w:eastAsia="Aptos" w:hAnsi="Times New Roman" w:cs="Times New Roman"/>
          <w:b/>
          <w:bCs/>
          <w:kern w:val="2"/>
          <w:sz w:val="24"/>
          <w:szCs w:val="24"/>
          <w14:ligatures w14:val="standardContextual"/>
        </w:rPr>
        <w:t>Pārklājums</w:t>
      </w:r>
    </w:p>
    <w:p w14:paraId="27E9A27F" w14:textId="77777777" w:rsidR="00E1277A" w:rsidRPr="00E1277A" w:rsidRDefault="00E1277A" w:rsidP="00E1277A">
      <w:pPr>
        <w:numPr>
          <w:ilvl w:val="0"/>
          <w:numId w:val="34"/>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Kupola pārklājumam jābūt izgatavotam no augstas izturības PVC </w:t>
      </w:r>
      <w:proofErr w:type="spellStart"/>
      <w:r w:rsidRPr="00E1277A">
        <w:rPr>
          <w:rFonts w:ascii="Times New Roman" w:eastAsia="Aptos" w:hAnsi="Times New Roman" w:cs="Times New Roman"/>
          <w:kern w:val="2"/>
          <w:sz w:val="24"/>
          <w:szCs w:val="24"/>
          <w14:ligatures w14:val="standardContextual"/>
        </w:rPr>
        <w:t>tenta</w:t>
      </w:r>
      <w:proofErr w:type="spellEnd"/>
      <w:r w:rsidRPr="00E1277A">
        <w:rPr>
          <w:rFonts w:ascii="Times New Roman" w:eastAsia="Aptos" w:hAnsi="Times New Roman" w:cs="Times New Roman"/>
          <w:kern w:val="2"/>
          <w:sz w:val="24"/>
          <w:szCs w:val="24"/>
          <w14:ligatures w14:val="standardContextual"/>
        </w:rPr>
        <w:t xml:space="preserve"> materiāla vai ekvivalenta. </w:t>
      </w:r>
    </w:p>
    <w:p w14:paraId="490B9995" w14:textId="77777777" w:rsidR="00E1277A" w:rsidRPr="00E1277A" w:rsidRDefault="00E1277A" w:rsidP="00E1277A">
      <w:pPr>
        <w:numPr>
          <w:ilvl w:val="0"/>
          <w:numId w:val="34"/>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Pārklājumam jābūt: </w:t>
      </w:r>
    </w:p>
    <w:p w14:paraId="5D0FD2DA" w14:textId="77777777" w:rsidR="00E1277A" w:rsidRPr="00E1277A" w:rsidRDefault="00E1277A" w:rsidP="00E1277A">
      <w:pPr>
        <w:numPr>
          <w:ilvl w:val="0"/>
          <w:numId w:val="35"/>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ūdensnecaurlaidīgam; </w:t>
      </w:r>
    </w:p>
    <w:p w14:paraId="4318DA59" w14:textId="7D3848A5" w:rsidR="00E1277A" w:rsidRPr="00E1277A" w:rsidRDefault="00E1277A" w:rsidP="00E1277A">
      <w:pPr>
        <w:numPr>
          <w:ilvl w:val="0"/>
          <w:numId w:val="35"/>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noturīgam pret UV starojumu;  </w:t>
      </w:r>
    </w:p>
    <w:p w14:paraId="2B7D6A6A" w14:textId="77777777" w:rsidR="00E1277A" w:rsidRPr="00E1277A" w:rsidRDefault="00E1277A" w:rsidP="00E1277A">
      <w:pPr>
        <w:numPr>
          <w:ilvl w:val="0"/>
          <w:numId w:val="35"/>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viegli kopjamam un tīrāmam. </w:t>
      </w:r>
    </w:p>
    <w:p w14:paraId="0568356F" w14:textId="77777777" w:rsidR="00E1277A" w:rsidRPr="00E1277A" w:rsidRDefault="00E1277A" w:rsidP="00E1277A">
      <w:pPr>
        <w:numPr>
          <w:ilvl w:val="0"/>
          <w:numId w:val="34"/>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Kupolam jābūt aprīkotam ar caurspīdīgu panorāmas daļu, nodrošinot dabisko apgaismojumu un apkārtējās vides pārskatāmību.</w:t>
      </w:r>
    </w:p>
    <w:p w14:paraId="09D69D66" w14:textId="77777777" w:rsidR="00E1277A" w:rsidRPr="00E1277A" w:rsidRDefault="00E1277A" w:rsidP="00E1277A">
      <w:pPr>
        <w:numPr>
          <w:ilvl w:val="1"/>
          <w:numId w:val="33"/>
        </w:numPr>
        <w:tabs>
          <w:tab w:val="left" w:pos="1418"/>
        </w:tabs>
        <w:contextualSpacing/>
        <w:rPr>
          <w:rFonts w:ascii="Times New Roman" w:eastAsia="Aptos" w:hAnsi="Times New Roman" w:cs="Times New Roman"/>
          <w:b/>
          <w:bCs/>
          <w:kern w:val="2"/>
          <w:sz w:val="24"/>
          <w:szCs w:val="24"/>
          <w14:ligatures w14:val="standardContextual"/>
        </w:rPr>
      </w:pPr>
      <w:r w:rsidRPr="00E1277A">
        <w:rPr>
          <w:rFonts w:ascii="Times New Roman" w:eastAsia="Aptos" w:hAnsi="Times New Roman" w:cs="Times New Roman"/>
          <w:b/>
          <w:bCs/>
          <w:kern w:val="2"/>
          <w:sz w:val="24"/>
          <w:szCs w:val="24"/>
          <w14:ligatures w14:val="standardContextual"/>
        </w:rPr>
        <w:t xml:space="preserve"> Ieejas un evakuācijas iespējas</w:t>
      </w:r>
    </w:p>
    <w:p w14:paraId="0960FCC4" w14:textId="77777777" w:rsidR="00E1277A" w:rsidRPr="00E1277A" w:rsidRDefault="00E1277A" w:rsidP="00E1277A">
      <w:pPr>
        <w:numPr>
          <w:ilvl w:val="0"/>
          <w:numId w:val="36"/>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lastRenderedPageBreak/>
        <w:t>Kupolam jābūt aprīkotam ar:</w:t>
      </w:r>
    </w:p>
    <w:p w14:paraId="68CDB335" w14:textId="77777777" w:rsidR="00E1277A" w:rsidRPr="00E1277A" w:rsidRDefault="00E1277A" w:rsidP="00E1277A">
      <w:pPr>
        <w:numPr>
          <w:ilvl w:val="0"/>
          <w:numId w:val="35"/>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vismaz vienām </w:t>
      </w:r>
      <w:proofErr w:type="spellStart"/>
      <w:r w:rsidRPr="00E1277A">
        <w:rPr>
          <w:rFonts w:ascii="Times New Roman" w:eastAsia="Aptos" w:hAnsi="Times New Roman" w:cs="Times New Roman"/>
          <w:kern w:val="2"/>
          <w:sz w:val="24"/>
          <w:szCs w:val="24"/>
          <w14:ligatures w14:val="standardContextual"/>
        </w:rPr>
        <w:t>divviru</w:t>
      </w:r>
      <w:proofErr w:type="spellEnd"/>
      <w:r w:rsidRPr="00E1277A">
        <w:rPr>
          <w:rFonts w:ascii="Times New Roman" w:eastAsia="Aptos" w:hAnsi="Times New Roman" w:cs="Times New Roman"/>
          <w:kern w:val="2"/>
          <w:sz w:val="24"/>
          <w:szCs w:val="24"/>
          <w14:ligatures w14:val="standardContextual"/>
        </w:rPr>
        <w:t xml:space="preserve"> durvīm; </w:t>
      </w:r>
    </w:p>
    <w:p w14:paraId="3660E773" w14:textId="77777777" w:rsidR="00E1277A" w:rsidRPr="00E1277A" w:rsidRDefault="00E1277A" w:rsidP="00E1277A">
      <w:pPr>
        <w:numPr>
          <w:ilvl w:val="0"/>
          <w:numId w:val="35"/>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vismaz vienām papildu </w:t>
      </w:r>
      <w:proofErr w:type="spellStart"/>
      <w:r w:rsidRPr="00E1277A">
        <w:rPr>
          <w:rFonts w:ascii="Times New Roman" w:eastAsia="Aptos" w:hAnsi="Times New Roman" w:cs="Times New Roman"/>
          <w:kern w:val="2"/>
          <w:sz w:val="24"/>
          <w:szCs w:val="24"/>
          <w14:ligatures w14:val="standardContextual"/>
        </w:rPr>
        <w:t>vienviru</w:t>
      </w:r>
      <w:proofErr w:type="spellEnd"/>
      <w:r w:rsidRPr="00E1277A">
        <w:rPr>
          <w:rFonts w:ascii="Times New Roman" w:eastAsia="Aptos" w:hAnsi="Times New Roman" w:cs="Times New Roman"/>
          <w:kern w:val="2"/>
          <w:sz w:val="24"/>
          <w:szCs w:val="24"/>
          <w14:ligatures w14:val="standardContextual"/>
        </w:rPr>
        <w:t xml:space="preserve"> durvīm. </w:t>
      </w:r>
    </w:p>
    <w:p w14:paraId="3E9BEF88" w14:textId="77777777" w:rsidR="00E1277A" w:rsidRPr="00E1277A" w:rsidRDefault="00E1277A" w:rsidP="00E1277A">
      <w:pPr>
        <w:numPr>
          <w:ilvl w:val="0"/>
          <w:numId w:val="36"/>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Kopā jābūt nodrošinātām vismaz divām neatkarīgām ieejām/izejām.</w:t>
      </w:r>
    </w:p>
    <w:p w14:paraId="7F411C8E" w14:textId="77777777" w:rsidR="00E1277A" w:rsidRPr="00E1277A" w:rsidRDefault="00E1277A" w:rsidP="00E1277A">
      <w:pPr>
        <w:numPr>
          <w:ilvl w:val="1"/>
          <w:numId w:val="33"/>
        </w:numPr>
        <w:tabs>
          <w:tab w:val="left" w:pos="1418"/>
        </w:tabs>
        <w:contextualSpacing/>
        <w:rPr>
          <w:rFonts w:ascii="Times New Roman" w:eastAsia="Aptos" w:hAnsi="Times New Roman" w:cs="Times New Roman"/>
          <w:b/>
          <w:bCs/>
          <w:kern w:val="2"/>
          <w:sz w:val="24"/>
          <w:szCs w:val="24"/>
          <w14:ligatures w14:val="standardContextual"/>
        </w:rPr>
      </w:pPr>
      <w:r w:rsidRPr="00E1277A">
        <w:rPr>
          <w:rFonts w:ascii="Times New Roman" w:eastAsia="Aptos" w:hAnsi="Times New Roman" w:cs="Times New Roman"/>
          <w:b/>
          <w:bCs/>
          <w:kern w:val="2"/>
          <w:sz w:val="24"/>
          <w:szCs w:val="24"/>
          <w14:ligatures w14:val="standardContextual"/>
        </w:rPr>
        <w:t>Ventilācija</w:t>
      </w:r>
    </w:p>
    <w:p w14:paraId="7FF15FDB" w14:textId="77777777" w:rsidR="00E1277A" w:rsidRPr="00E1277A" w:rsidRDefault="00E1277A" w:rsidP="00E1277A">
      <w:pPr>
        <w:numPr>
          <w:ilvl w:val="0"/>
          <w:numId w:val="37"/>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Kupolam jābūt aprīkotam ar:</w:t>
      </w:r>
    </w:p>
    <w:p w14:paraId="69F74087" w14:textId="77777777" w:rsidR="00E1277A" w:rsidRPr="00E1277A" w:rsidRDefault="00E1277A" w:rsidP="00E1277A">
      <w:pPr>
        <w:numPr>
          <w:ilvl w:val="0"/>
          <w:numId w:val="35"/>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augšējām ventilācijas atverēm; </w:t>
      </w:r>
    </w:p>
    <w:p w14:paraId="4D737181" w14:textId="77777777" w:rsidR="00E1277A" w:rsidRPr="00E1277A" w:rsidRDefault="00E1277A" w:rsidP="00E1277A">
      <w:pPr>
        <w:numPr>
          <w:ilvl w:val="0"/>
          <w:numId w:val="35"/>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apakšējām ventilācijas atverēm. </w:t>
      </w:r>
    </w:p>
    <w:p w14:paraId="60D6425F" w14:textId="77777777" w:rsidR="00E1277A" w:rsidRPr="00E1277A" w:rsidRDefault="00E1277A" w:rsidP="00E1277A">
      <w:pPr>
        <w:numPr>
          <w:ilvl w:val="0"/>
          <w:numId w:val="37"/>
        </w:numPr>
        <w:tabs>
          <w:tab w:val="left" w:pos="1418"/>
        </w:tabs>
        <w:contextualSpacing/>
        <w:rPr>
          <w:rFonts w:ascii="Times New Roman" w:eastAsia="Aptos" w:hAnsi="Times New Roman" w:cs="Times New Roman"/>
          <w:kern w:val="2"/>
          <w:sz w:val="24"/>
          <w:szCs w:val="24"/>
          <w14:ligatures w14:val="standardContextual"/>
        </w:rPr>
      </w:pPr>
      <w:r w:rsidRPr="00E1277A">
        <w:rPr>
          <w:rFonts w:ascii="Times New Roman" w:eastAsia="Aptos" w:hAnsi="Times New Roman" w:cs="Times New Roman"/>
          <w:kern w:val="2"/>
          <w:sz w:val="24"/>
          <w:szCs w:val="24"/>
          <w14:ligatures w14:val="standardContextual"/>
        </w:rPr>
        <w:t>Ventilācijas risinājumam jānodrošina efektīva dabiskā gaisa cirkulācija un kupola piemērotība lietošanai vasaras sezonā.</w:t>
      </w:r>
    </w:p>
    <w:p w14:paraId="16BD0E8E" w14:textId="77777777" w:rsidR="00E1277A" w:rsidRPr="00E1277A" w:rsidRDefault="00E1277A" w:rsidP="00E1277A">
      <w:pPr>
        <w:numPr>
          <w:ilvl w:val="0"/>
          <w:numId w:val="33"/>
        </w:numPr>
        <w:tabs>
          <w:tab w:val="left" w:pos="1418"/>
        </w:tabs>
        <w:contextualSpacing/>
        <w:rPr>
          <w:rFonts w:ascii="Times New Roman" w:eastAsia="Aptos" w:hAnsi="Times New Roman" w:cs="Times New Roman"/>
          <w:b/>
          <w:bCs/>
          <w:kern w:val="2"/>
          <w:sz w:val="24"/>
          <w:szCs w:val="24"/>
          <w14:ligatures w14:val="standardContextual"/>
        </w:rPr>
      </w:pPr>
      <w:r w:rsidRPr="00E1277A">
        <w:rPr>
          <w:rFonts w:ascii="Times New Roman" w:eastAsia="Aptos" w:hAnsi="Times New Roman" w:cs="Times New Roman"/>
          <w:b/>
          <w:bCs/>
          <w:kern w:val="2"/>
          <w:sz w:val="24"/>
          <w:szCs w:val="24"/>
          <w14:ligatures w14:val="standardContextual"/>
        </w:rPr>
        <w:t>Garantija</w:t>
      </w:r>
    </w:p>
    <w:p w14:paraId="6DE42178" w14:textId="77777777" w:rsidR="00E1277A" w:rsidRPr="00E1277A" w:rsidRDefault="00E1277A" w:rsidP="00E1277A">
      <w:pPr>
        <w:numPr>
          <w:ilvl w:val="1"/>
          <w:numId w:val="33"/>
        </w:numPr>
        <w:tabs>
          <w:tab w:val="left" w:pos="1418"/>
        </w:tabs>
        <w:contextualSpacing/>
        <w:rPr>
          <w:rFonts w:ascii="Times New Roman" w:eastAsia="Aptos" w:hAnsi="Times New Roman" w:cs="Times New Roman"/>
          <w:b/>
          <w:bCs/>
          <w:kern w:val="2"/>
          <w:sz w:val="24"/>
          <w:szCs w:val="24"/>
          <w14:ligatures w14:val="standardContextual"/>
        </w:rPr>
      </w:pPr>
      <w:r w:rsidRPr="00E1277A">
        <w:rPr>
          <w:rFonts w:ascii="Times New Roman" w:eastAsia="Aptos" w:hAnsi="Times New Roman" w:cs="Times New Roman"/>
          <w:kern w:val="2"/>
          <w:sz w:val="24"/>
          <w:szCs w:val="24"/>
          <w14:ligatures w14:val="standardContextual"/>
        </w:rPr>
        <w:t xml:space="preserve">Izpildītājam jānodrošina garantija Kupola konstrukcijai, pārklājumam un montāžas darbiem ne mazāk kā </w:t>
      </w:r>
      <w:r w:rsidRPr="00E1277A">
        <w:rPr>
          <w:rFonts w:ascii="Times New Roman" w:eastAsia="Aptos" w:hAnsi="Times New Roman" w:cs="Times New Roman"/>
          <w:b/>
          <w:bCs/>
          <w:kern w:val="2"/>
          <w:sz w:val="24"/>
          <w:szCs w:val="24"/>
          <w14:ligatures w14:val="standardContextual"/>
        </w:rPr>
        <w:t>24 (divdesmit četrus) mēnešus</w:t>
      </w:r>
      <w:r w:rsidRPr="00E1277A">
        <w:rPr>
          <w:rFonts w:ascii="Times New Roman" w:eastAsia="Aptos" w:hAnsi="Times New Roman" w:cs="Times New Roman"/>
          <w:kern w:val="2"/>
          <w:sz w:val="24"/>
          <w:szCs w:val="24"/>
          <w14:ligatures w14:val="standardContextual"/>
        </w:rPr>
        <w:t xml:space="preserve"> no pieņemšanas–nodošanas akta abpusējas parakstīšanas dienas.</w:t>
      </w:r>
    </w:p>
    <w:p w14:paraId="63E4E829" w14:textId="77777777" w:rsidR="00E1277A" w:rsidRPr="00E1277A" w:rsidRDefault="00E1277A" w:rsidP="00E1277A">
      <w:pPr>
        <w:numPr>
          <w:ilvl w:val="1"/>
          <w:numId w:val="33"/>
        </w:numPr>
        <w:tabs>
          <w:tab w:val="left" w:pos="1418"/>
        </w:tabs>
        <w:contextualSpacing/>
        <w:rPr>
          <w:rFonts w:ascii="Times New Roman" w:eastAsia="Aptos" w:hAnsi="Times New Roman" w:cs="Times New Roman"/>
          <w:b/>
          <w:bCs/>
          <w:kern w:val="2"/>
          <w:sz w:val="24"/>
          <w:szCs w:val="24"/>
          <w14:ligatures w14:val="standardContextual"/>
        </w:rPr>
      </w:pPr>
      <w:r w:rsidRPr="00E1277A">
        <w:rPr>
          <w:rFonts w:ascii="Times New Roman" w:eastAsia="Aptos" w:hAnsi="Times New Roman" w:cs="Times New Roman"/>
          <w:kern w:val="2"/>
          <w:sz w:val="24"/>
          <w:szCs w:val="24"/>
          <w14:ligatures w14:val="standardContextual"/>
        </w:rPr>
        <w:t>Garantijas laikā Izpildītājam par saviem līdzekļiem jānovērš visi konstatētie ražošanas, materiālu vai montāžas defekti.</w:t>
      </w:r>
    </w:p>
    <w:p w14:paraId="5FAB5891" w14:textId="77777777" w:rsidR="00700FD8" w:rsidRPr="007C7B63" w:rsidRDefault="00A64A7C" w:rsidP="00497D64">
      <w:pPr>
        <w:pStyle w:val="Sarakstarindkopa"/>
        <w:numPr>
          <w:ilvl w:val="0"/>
          <w:numId w:val="33"/>
        </w:numPr>
        <w:spacing w:after="0" w:line="240" w:lineRule="auto"/>
        <w:ind w:right="57"/>
        <w:jc w:val="both"/>
        <w:rPr>
          <w:rFonts w:ascii="Times New Roman" w:eastAsia="Aptos" w:hAnsi="Times New Roman" w:cs="Times New Roman"/>
        </w:rPr>
      </w:pPr>
      <w:r w:rsidRPr="007C7B63">
        <w:rPr>
          <w:rFonts w:ascii="Times New Roman" w:eastAsia="Aptos" w:hAnsi="Times New Roman" w:cs="Times New Roman"/>
          <w:b/>
        </w:rPr>
        <w:t>Ja Pretendents piedāvā ekvivalentu iekārtu u.c., tad:</w:t>
      </w:r>
    </w:p>
    <w:p w14:paraId="4B718D30" w14:textId="77777777" w:rsidR="00700FD8" w:rsidRPr="007C7B63" w:rsidRDefault="00A64A7C" w:rsidP="00497D64">
      <w:pPr>
        <w:pStyle w:val="Sarakstarindkopa"/>
        <w:numPr>
          <w:ilvl w:val="1"/>
          <w:numId w:val="33"/>
        </w:numPr>
        <w:spacing w:after="0" w:line="240" w:lineRule="auto"/>
        <w:ind w:right="57"/>
        <w:jc w:val="both"/>
        <w:rPr>
          <w:rFonts w:ascii="Times New Roman" w:eastAsia="Times New Roman" w:hAnsi="Times New Roman" w:cs="Times New Roman"/>
          <w:bCs/>
          <w:lang w:eastAsia="lv-LV" w:bidi="lo-LA"/>
        </w:rPr>
      </w:pPr>
      <w:r w:rsidRPr="007C7B63">
        <w:rPr>
          <w:rFonts w:ascii="Times New Roman" w:eastAsia="Times New Roman" w:hAnsi="Times New Roman" w:cs="Times New Roman"/>
          <w:bCs/>
          <w:lang w:eastAsia="lv-LV" w:bidi="lo-LA"/>
        </w:rPr>
        <w:t>jāpievieno atsevišķu sarakstu ar ekvivalentiem (ja attiecināms) (ar norādi uz pozīcijām, kurās tie tiek piedāvāti), kurā jābūt norādītiem ekvivalento preču u.c. tehniskais raksturojums, kas apliecina ekvivalenci tehniskajā specifikācijā prasītajam;</w:t>
      </w:r>
    </w:p>
    <w:p w14:paraId="5E425476" w14:textId="77777777" w:rsidR="00700FD8" w:rsidRPr="007C7B63" w:rsidRDefault="00A64A7C" w:rsidP="00497D64">
      <w:pPr>
        <w:pStyle w:val="Sarakstarindkopa"/>
        <w:numPr>
          <w:ilvl w:val="1"/>
          <w:numId w:val="33"/>
        </w:numPr>
        <w:spacing w:after="0" w:line="240" w:lineRule="auto"/>
        <w:ind w:right="57"/>
        <w:jc w:val="both"/>
        <w:rPr>
          <w:rFonts w:ascii="Times New Roman" w:eastAsia="Times New Roman" w:hAnsi="Times New Roman" w:cs="Times New Roman"/>
          <w:bCs/>
          <w:lang w:eastAsia="lv-LV" w:bidi="lo-LA"/>
        </w:rPr>
      </w:pPr>
      <w:r w:rsidRPr="007C7B63">
        <w:rPr>
          <w:rFonts w:ascii="Times New Roman" w:eastAsia="Times New Roman" w:hAnsi="Times New Roman" w:cs="Times New Roman"/>
          <w:bCs/>
          <w:lang w:eastAsia="lv-LV" w:bidi="lo-LA"/>
        </w:rPr>
        <w:t xml:space="preserve">jāpievieno akreditētas atbilstības novērtēšanas institūcijas testēšanas pārskatus vai sertifikātus, kas pierādītu piedāvāto ekvivalento preču atbilstību izvirzītajām prasībām. </w:t>
      </w:r>
    </w:p>
    <w:p w14:paraId="31AF0D88" w14:textId="77777777" w:rsidR="00700FD8" w:rsidRPr="007C7B63" w:rsidRDefault="00A64A7C" w:rsidP="00497D64">
      <w:pPr>
        <w:pStyle w:val="Sarakstarindkopa"/>
        <w:numPr>
          <w:ilvl w:val="1"/>
          <w:numId w:val="33"/>
        </w:numPr>
        <w:spacing w:after="0" w:line="240" w:lineRule="auto"/>
        <w:ind w:right="57"/>
        <w:jc w:val="both"/>
        <w:rPr>
          <w:rFonts w:ascii="Times New Roman" w:eastAsia="Times New Roman" w:hAnsi="Times New Roman" w:cs="Times New Roman"/>
          <w:bCs/>
          <w:lang w:eastAsia="lv-LV" w:bidi="lo-LA"/>
        </w:rPr>
      </w:pPr>
      <w:r w:rsidRPr="007C7B63">
        <w:rPr>
          <w:rFonts w:ascii="Times New Roman" w:eastAsia="Times New Roman" w:hAnsi="Times New Roman" w:cs="Times New Roman"/>
          <w:bCs/>
          <w:lang w:eastAsia="lv-LV" w:bidi="lo-LA"/>
        </w:rPr>
        <w:t xml:space="preserve">Ja pretendents </w:t>
      </w:r>
      <w:r w:rsidRPr="007C7B63">
        <w:rPr>
          <w:rFonts w:ascii="Times New Roman" w:eastAsia="Times New Roman" w:hAnsi="Times New Roman" w:cs="Times New Roman"/>
          <w:color w:val="000000"/>
          <w:u w:val="single"/>
          <w:lang w:eastAsia="lv-LV" w:bidi="lo-LA"/>
        </w:rPr>
        <w:t>piedāvā ekvivalentu, tad attiecīgajā pozīcijā jānorāda piedāvātā ekvivalenta nosaukums, kā arī pie tehniskā piedāvājuma jāiesniedz</w:t>
      </w:r>
      <w:r w:rsidRPr="007C7B63">
        <w:rPr>
          <w:rFonts w:ascii="Times New Roman" w:eastAsia="Times New Roman" w:hAnsi="Times New Roman" w:cs="Times New Roman"/>
          <w:color w:val="000000"/>
          <w:lang w:eastAsia="lv-LV" w:bidi="lo-LA"/>
        </w:rPr>
        <w:t xml:space="preserve"> salīdzinoša tabula, kurā norādīts prasāmā un piedāvātā ekvivalenta tehniskais salīdzinājums – aizpildīta </w:t>
      </w:r>
      <w:r w:rsidRPr="007C7B63">
        <w:rPr>
          <w:rFonts w:ascii="Times New Roman" w:eastAsia="Times New Roman" w:hAnsi="Times New Roman" w:cs="Times New Roman"/>
          <w:i/>
          <w:color w:val="000000"/>
          <w:lang w:eastAsia="lv-LV" w:bidi="lo-LA"/>
        </w:rPr>
        <w:t>1.tabulu</w:t>
      </w:r>
      <w:r w:rsidRPr="007C7B63">
        <w:rPr>
          <w:rFonts w:ascii="Times New Roman" w:eastAsia="Times New Roman" w:hAnsi="Times New Roman" w:cs="Times New Roman"/>
          <w:bCs/>
          <w:lang w:eastAsia="lv-LV" w:bidi="lo-LA"/>
        </w:rPr>
        <w:t>.</w:t>
      </w:r>
    </w:p>
    <w:p w14:paraId="23A6EC01" w14:textId="77777777" w:rsidR="00700FD8" w:rsidRPr="007C7B63" w:rsidRDefault="00A64A7C" w:rsidP="00700FD8">
      <w:pPr>
        <w:spacing w:after="0" w:line="240" w:lineRule="auto"/>
        <w:ind w:left="928" w:right="57"/>
        <w:jc w:val="right"/>
        <w:rPr>
          <w:rFonts w:ascii="Times New Roman" w:eastAsia="Times New Roman" w:hAnsi="Times New Roman" w:cs="Times New Roman"/>
          <w:bCs/>
          <w:i/>
          <w:iCs/>
          <w:lang w:eastAsia="lv-LV" w:bidi="lo-LA"/>
        </w:rPr>
      </w:pPr>
      <w:r w:rsidRPr="007C7B63">
        <w:rPr>
          <w:rFonts w:ascii="Times New Roman" w:eastAsia="Times New Roman" w:hAnsi="Times New Roman" w:cs="Times New Roman"/>
          <w:bCs/>
          <w:i/>
          <w:iCs/>
          <w:lang w:eastAsia="lv-LV" w:bidi="lo-LA"/>
        </w:rPr>
        <w:t>1.tabula</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127"/>
        <w:gridCol w:w="2976"/>
        <w:gridCol w:w="2410"/>
      </w:tblGrid>
      <w:tr w:rsidR="004B4F46" w14:paraId="602B979E" w14:textId="77777777" w:rsidTr="00C543AC">
        <w:trPr>
          <w:trHeight w:val="1439"/>
        </w:trPr>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B8B4C9" w14:textId="77777777" w:rsidR="00700FD8" w:rsidRPr="007C7B63" w:rsidRDefault="00A64A7C" w:rsidP="00C543AC">
            <w:pPr>
              <w:spacing w:line="276" w:lineRule="auto"/>
              <w:ind w:left="284"/>
              <w:jc w:val="center"/>
              <w:rPr>
                <w:rFonts w:ascii="Times New Roman" w:eastAsia="Calibri" w:hAnsi="Times New Roman" w:cs="Times New Roman"/>
                <w:b/>
                <w:i/>
              </w:rPr>
            </w:pPr>
            <w:r w:rsidRPr="007C7B63">
              <w:rPr>
                <w:rFonts w:ascii="Times New Roman" w:eastAsia="Calibri" w:hAnsi="Times New Roman" w:cs="Times New Roman"/>
                <w:i/>
              </w:rPr>
              <w:t xml:space="preserve">Ekvivalenta nosaukums </w:t>
            </w:r>
          </w:p>
        </w:tc>
        <w:tc>
          <w:tcPr>
            <w:tcW w:w="21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FC555E" w14:textId="77777777" w:rsidR="00700FD8" w:rsidRPr="007C7B63" w:rsidRDefault="00A64A7C" w:rsidP="00C543AC">
            <w:pPr>
              <w:spacing w:line="276" w:lineRule="auto"/>
              <w:ind w:left="284"/>
              <w:jc w:val="center"/>
              <w:rPr>
                <w:rFonts w:ascii="Times New Roman" w:eastAsia="Calibri" w:hAnsi="Times New Roman" w:cs="Times New Roman"/>
                <w:b/>
                <w:i/>
              </w:rPr>
            </w:pPr>
            <w:r w:rsidRPr="007C7B63">
              <w:rPr>
                <w:rFonts w:ascii="Times New Roman" w:eastAsia="Calibri" w:hAnsi="Times New Roman" w:cs="Times New Roman"/>
                <w:i/>
              </w:rPr>
              <w:t>Tehniskā specifikācijā  norādītā pozīcija, kurai piedāvāts ekvivalents</w:t>
            </w:r>
          </w:p>
        </w:tc>
        <w:tc>
          <w:tcPr>
            <w:tcW w:w="29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63C287" w14:textId="77777777" w:rsidR="00700FD8" w:rsidRPr="007C7B63" w:rsidRDefault="00A64A7C" w:rsidP="00C543AC">
            <w:pPr>
              <w:spacing w:line="276" w:lineRule="auto"/>
              <w:ind w:left="284"/>
              <w:jc w:val="center"/>
              <w:rPr>
                <w:rFonts w:ascii="Times New Roman" w:eastAsia="Calibri" w:hAnsi="Times New Roman" w:cs="Times New Roman"/>
                <w:b/>
                <w:i/>
              </w:rPr>
            </w:pPr>
            <w:r w:rsidRPr="007C7B63">
              <w:rPr>
                <w:rFonts w:ascii="Times New Roman" w:eastAsia="Calibri" w:hAnsi="Times New Roman" w:cs="Times New Roman"/>
                <w:i/>
              </w:rPr>
              <w:t>Ekvivalenta tehniskais raksturojums, kas apliecina tā ekvivalenci pasūtītāja noteiktajām prasībām</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2A848B" w14:textId="77777777" w:rsidR="00700FD8" w:rsidRPr="007C7B63" w:rsidRDefault="00A64A7C" w:rsidP="00C543AC">
            <w:pPr>
              <w:spacing w:line="276" w:lineRule="auto"/>
              <w:ind w:left="284"/>
              <w:jc w:val="center"/>
              <w:rPr>
                <w:rFonts w:ascii="Times New Roman" w:eastAsia="Calibri" w:hAnsi="Times New Roman" w:cs="Times New Roman"/>
                <w:i/>
              </w:rPr>
            </w:pPr>
            <w:r w:rsidRPr="007C7B63">
              <w:rPr>
                <w:rFonts w:ascii="Times New Roman" w:eastAsia="Calibri" w:hAnsi="Times New Roman" w:cs="Times New Roman"/>
                <w:i/>
              </w:rPr>
              <w:t>Norāda dokumenta nosaukumu un pievieno to piedāvājumam</w:t>
            </w:r>
          </w:p>
        </w:tc>
      </w:tr>
      <w:tr w:rsidR="004B4F46" w14:paraId="2C4D0701" w14:textId="77777777" w:rsidTr="00C543AC">
        <w:trPr>
          <w:trHeight w:val="427"/>
        </w:trPr>
        <w:tc>
          <w:tcPr>
            <w:tcW w:w="1701" w:type="dxa"/>
            <w:tcBorders>
              <w:top w:val="single" w:sz="4" w:space="0" w:color="auto"/>
              <w:left w:val="single" w:sz="4" w:space="0" w:color="auto"/>
              <w:bottom w:val="single" w:sz="4" w:space="0" w:color="auto"/>
              <w:right w:val="single" w:sz="4" w:space="0" w:color="auto"/>
            </w:tcBorders>
            <w:vAlign w:val="center"/>
          </w:tcPr>
          <w:p w14:paraId="03648169" w14:textId="77777777" w:rsidR="00700FD8" w:rsidRPr="007C7B63" w:rsidRDefault="00700FD8" w:rsidP="00C543AC">
            <w:pPr>
              <w:spacing w:line="276" w:lineRule="auto"/>
              <w:ind w:left="284"/>
              <w:jc w:val="center"/>
              <w:rPr>
                <w:rFonts w:ascii="Times New Roman" w:eastAsia="Calibri" w:hAnsi="Times New Roman" w:cs="Times New Roman"/>
                <w:b/>
              </w:rPr>
            </w:pPr>
          </w:p>
        </w:tc>
        <w:tc>
          <w:tcPr>
            <w:tcW w:w="2127" w:type="dxa"/>
            <w:tcBorders>
              <w:top w:val="single" w:sz="4" w:space="0" w:color="auto"/>
              <w:left w:val="single" w:sz="4" w:space="0" w:color="auto"/>
              <w:bottom w:val="single" w:sz="4" w:space="0" w:color="auto"/>
              <w:right w:val="single" w:sz="4" w:space="0" w:color="auto"/>
            </w:tcBorders>
            <w:vAlign w:val="center"/>
          </w:tcPr>
          <w:p w14:paraId="41C55A08" w14:textId="77777777" w:rsidR="00700FD8" w:rsidRPr="007C7B63" w:rsidRDefault="00700FD8" w:rsidP="00C543AC">
            <w:pPr>
              <w:spacing w:line="276" w:lineRule="auto"/>
              <w:ind w:left="284"/>
              <w:jc w:val="center"/>
              <w:rPr>
                <w:rFonts w:ascii="Times New Roman" w:eastAsia="Calibri" w:hAnsi="Times New Roman" w:cs="Times New Roman"/>
              </w:rPr>
            </w:pPr>
          </w:p>
        </w:tc>
        <w:tc>
          <w:tcPr>
            <w:tcW w:w="2976" w:type="dxa"/>
            <w:tcBorders>
              <w:top w:val="single" w:sz="4" w:space="0" w:color="auto"/>
              <w:left w:val="single" w:sz="4" w:space="0" w:color="auto"/>
              <w:bottom w:val="single" w:sz="4" w:space="0" w:color="auto"/>
              <w:right w:val="single" w:sz="4" w:space="0" w:color="auto"/>
            </w:tcBorders>
            <w:vAlign w:val="center"/>
          </w:tcPr>
          <w:p w14:paraId="4B1BCA49" w14:textId="77777777" w:rsidR="00700FD8" w:rsidRPr="007C7B63" w:rsidRDefault="00700FD8" w:rsidP="00C543AC">
            <w:pPr>
              <w:spacing w:line="276" w:lineRule="auto"/>
              <w:ind w:left="284"/>
              <w:jc w:val="center"/>
              <w:rPr>
                <w:rFonts w:ascii="Times New Roman" w:eastAsia="Calibri" w:hAnsi="Times New Roman" w:cs="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14:paraId="042C2325" w14:textId="77777777" w:rsidR="00700FD8" w:rsidRPr="007C7B63" w:rsidRDefault="00700FD8" w:rsidP="00C543AC">
            <w:pPr>
              <w:spacing w:line="276" w:lineRule="auto"/>
              <w:ind w:left="284"/>
              <w:jc w:val="center"/>
              <w:rPr>
                <w:rFonts w:ascii="Times New Roman" w:eastAsia="Calibri" w:hAnsi="Times New Roman" w:cs="Times New Roman"/>
              </w:rPr>
            </w:pPr>
          </w:p>
        </w:tc>
      </w:tr>
    </w:tbl>
    <w:p w14:paraId="22126C8F" w14:textId="77777777" w:rsidR="00700FD8" w:rsidRPr="007C7B63" w:rsidRDefault="00700FD8" w:rsidP="00700FD8">
      <w:pPr>
        <w:tabs>
          <w:tab w:val="left" w:pos="1418"/>
        </w:tabs>
        <w:rPr>
          <w:rFonts w:ascii="Times New Roman" w:hAnsi="Times New Roman" w:cs="Times New Roman"/>
          <w:b/>
          <w:bCs/>
        </w:rPr>
      </w:pPr>
    </w:p>
    <w:p w14:paraId="37DB7075" w14:textId="11189D30" w:rsidR="00E93B42" w:rsidRPr="00E72086" w:rsidRDefault="00A64A7C" w:rsidP="00497D64">
      <w:pPr>
        <w:widowControl w:val="0"/>
        <w:numPr>
          <w:ilvl w:val="0"/>
          <w:numId w:val="33"/>
        </w:numPr>
        <w:autoSpaceDE w:val="0"/>
        <w:autoSpaceDN w:val="0"/>
        <w:adjustRightInd w:val="0"/>
        <w:spacing w:after="0" w:line="268" w:lineRule="exact"/>
        <w:jc w:val="both"/>
        <w:rPr>
          <w:rFonts w:ascii="Times New Roman" w:eastAsia="Times New Roman" w:hAnsi="Times New Roman" w:cs="Times New Roman"/>
          <w:lang w:eastAsia="lv-LV"/>
        </w:rPr>
      </w:pPr>
      <w:r w:rsidRPr="007C7B63">
        <w:rPr>
          <w:rFonts w:ascii="Times New Roman" w:eastAsiaTheme="minorEastAsia" w:hAnsi="Times New Roman" w:cs="Times New Roman"/>
          <w:i/>
          <w:color w:val="000000"/>
          <w:lang w:eastAsia="zh-CN"/>
        </w:rPr>
        <w:t xml:space="preserve">Tehniskās specifikācijas pēdējās aktualizācijas datums </w:t>
      </w:r>
      <w:r w:rsidRPr="007B4A46">
        <w:rPr>
          <w:rFonts w:ascii="Times New Roman" w:eastAsiaTheme="minorEastAsia" w:hAnsi="Times New Roman" w:cs="Times New Roman"/>
          <w:i/>
          <w:strike/>
          <w:color w:val="000000"/>
          <w:lang w:eastAsia="zh-CN"/>
        </w:rPr>
        <w:t>18.06.2026</w:t>
      </w:r>
      <w:r w:rsidRPr="007B4A46">
        <w:rPr>
          <w:rFonts w:ascii="Times New Roman" w:eastAsiaTheme="minorEastAsia" w:hAnsi="Times New Roman" w:cs="Times New Roman"/>
          <w:iCs/>
          <w:strike/>
          <w:color w:val="000000"/>
          <w:lang w:eastAsia="zh-CN"/>
        </w:rPr>
        <w:t>.</w:t>
      </w:r>
      <w:r w:rsidR="00E72086" w:rsidRPr="007B4A46">
        <w:rPr>
          <w:rFonts w:ascii="Times New Roman" w:eastAsiaTheme="minorEastAsia" w:hAnsi="Times New Roman" w:cs="Times New Roman"/>
          <w:iCs/>
          <w:color w:val="000000"/>
          <w:lang w:eastAsia="zh-CN"/>
        </w:rPr>
        <w:t xml:space="preserve"> </w:t>
      </w:r>
      <w:r w:rsidR="00E72086" w:rsidRPr="007B4A46">
        <w:rPr>
          <w:rFonts w:ascii="Times New Roman" w:eastAsiaTheme="minorEastAsia" w:hAnsi="Times New Roman" w:cs="Times New Roman"/>
          <w:iCs/>
          <w:color w:val="000000"/>
          <w:shd w:val="clear" w:color="auto" w:fill="FFFF00"/>
          <w:lang w:eastAsia="zh-CN"/>
        </w:rPr>
        <w:t>02.07.2026</w:t>
      </w:r>
      <w:r w:rsidR="00E72086" w:rsidRPr="00E72086">
        <w:rPr>
          <w:rFonts w:ascii="Times New Roman" w:eastAsiaTheme="minorEastAsia" w:hAnsi="Times New Roman" w:cs="Times New Roman"/>
          <w:iCs/>
          <w:color w:val="000000"/>
          <w:lang w:eastAsia="zh-CN"/>
        </w:rPr>
        <w:t>.</w:t>
      </w:r>
    </w:p>
    <w:p w14:paraId="78760F6B" w14:textId="77777777" w:rsidR="00E93B42" w:rsidRPr="00700FD8" w:rsidRDefault="00A64A7C" w:rsidP="00E93B42">
      <w:pPr>
        <w:spacing w:after="0" w:line="240" w:lineRule="auto"/>
        <w:contextualSpacing/>
        <w:jc w:val="both"/>
        <w:rPr>
          <w:rFonts w:ascii="Times New Roman" w:eastAsia="Calibri" w:hAnsi="Times New Roman" w:cs="Times New Roman"/>
          <w:bCs/>
        </w:rPr>
      </w:pPr>
      <w:r w:rsidRPr="00700FD8">
        <w:rPr>
          <w:rFonts w:ascii="Times New Roman" w:eastAsia="Calibri" w:hAnsi="Times New Roman" w:cs="Times New Roman"/>
          <w:bCs/>
        </w:rPr>
        <w:br w:type="page"/>
      </w:r>
    </w:p>
    <w:p w14:paraId="643A70AF" w14:textId="77777777" w:rsidR="00E93B42" w:rsidRPr="00700FD8" w:rsidRDefault="00A64A7C" w:rsidP="00E93B42">
      <w:pPr>
        <w:spacing w:after="0" w:line="240" w:lineRule="auto"/>
        <w:jc w:val="right"/>
        <w:rPr>
          <w:rFonts w:ascii="Times New Roman" w:eastAsia="Times New Roman" w:hAnsi="Times New Roman" w:cs="Times New Roman"/>
          <w:b/>
          <w:bCs/>
        </w:rPr>
      </w:pPr>
      <w:r w:rsidRPr="00700FD8">
        <w:rPr>
          <w:rFonts w:ascii="Times New Roman" w:eastAsia="Times New Roman" w:hAnsi="Times New Roman" w:cs="Times New Roman"/>
          <w:b/>
          <w:bCs/>
        </w:rPr>
        <w:lastRenderedPageBreak/>
        <w:t xml:space="preserve">2.1. pielikums </w:t>
      </w:r>
    </w:p>
    <w:p w14:paraId="3101CA4F" w14:textId="77777777" w:rsidR="00E93B42" w:rsidRPr="007C7B63" w:rsidRDefault="00A64A7C" w:rsidP="00E93B42">
      <w:pPr>
        <w:spacing w:after="0" w:line="240" w:lineRule="auto"/>
        <w:jc w:val="center"/>
        <w:rPr>
          <w:rFonts w:ascii="Times New Roman" w:hAnsi="Times New Roman" w:cs="Times New Roman"/>
          <w:noProof/>
        </w:rPr>
      </w:pPr>
      <w:r w:rsidRPr="007C7B63">
        <w:rPr>
          <w:rFonts w:ascii="Times New Roman" w:eastAsia="Calibri" w:hAnsi="Times New Roman" w:cs="Times New Roman"/>
          <w:bCs/>
        </w:rPr>
        <w:t>Iepirkumam “</w:t>
      </w:r>
      <w:r w:rsidRPr="007C7B63">
        <w:rPr>
          <w:rFonts w:ascii="Times New Roman" w:hAnsi="Times New Roman" w:cs="Times New Roman"/>
        </w:rPr>
        <w:t>Pārvietojamas kupolveida nojumes piegāde un montāža Aizkraukles pilsētā</w:t>
      </w:r>
      <w:r w:rsidRPr="007C7B63">
        <w:rPr>
          <w:rFonts w:ascii="Times New Roman" w:hAnsi="Times New Roman" w:cs="Times New Roman"/>
          <w:bCs/>
          <w:iCs/>
        </w:rPr>
        <w:t xml:space="preserve">,” </w:t>
      </w:r>
      <w:r w:rsidRPr="007C7B63">
        <w:rPr>
          <w:rFonts w:ascii="Times New Roman" w:hAnsi="Times New Roman" w:cs="Times New Roman"/>
          <w:noProof/>
        </w:rPr>
        <w:t xml:space="preserve">Iepirkuma identifikācijas Nr. AND 2026/72 </w:t>
      </w:r>
    </w:p>
    <w:p w14:paraId="2CBAFF48" w14:textId="77777777" w:rsidR="008802DE" w:rsidRPr="007C7B63" w:rsidRDefault="00A64A7C" w:rsidP="00E93B42">
      <w:pPr>
        <w:spacing w:after="0" w:line="240" w:lineRule="auto"/>
        <w:jc w:val="center"/>
        <w:rPr>
          <w:rFonts w:ascii="Times New Roman" w:hAnsi="Times New Roman" w:cs="Times New Roman"/>
          <w:noProof/>
        </w:rPr>
      </w:pPr>
      <w:r w:rsidRPr="007C7B63">
        <w:rPr>
          <w:rFonts w:ascii="Times New Roman" w:hAnsi="Times New Roman" w:cs="Times New Roman"/>
          <w:noProof/>
        </w:rPr>
        <w:t xml:space="preserve">Tehniskais piedāvājums </w:t>
      </w:r>
    </w:p>
    <w:p w14:paraId="1CE04B0B" w14:textId="77777777" w:rsidR="007F46CE" w:rsidRPr="007C7B63" w:rsidRDefault="00A64A7C" w:rsidP="00497D64">
      <w:pPr>
        <w:pStyle w:val="Sarakstarindkopa"/>
        <w:numPr>
          <w:ilvl w:val="0"/>
          <w:numId w:val="39"/>
        </w:numPr>
        <w:spacing w:after="0" w:line="240" w:lineRule="auto"/>
        <w:rPr>
          <w:rFonts w:ascii="Times New Roman" w:hAnsi="Times New Roman" w:cs="Times New Roman"/>
          <w:noProof/>
        </w:rPr>
      </w:pPr>
      <w:r w:rsidRPr="007C7B63">
        <w:rPr>
          <w:rFonts w:ascii="Times New Roman" w:hAnsi="Times New Roman" w:cs="Times New Roman"/>
        </w:rPr>
        <w:t>Pārvietojama kupolveida nojume</w:t>
      </w:r>
      <w:r w:rsidR="00660B78" w:rsidRPr="007C7B63">
        <w:rPr>
          <w:rFonts w:ascii="Times New Roman" w:hAnsi="Times New Roman" w:cs="Times New Roman"/>
        </w:rPr>
        <w:t xml:space="preserve"> – 1. gb. </w:t>
      </w:r>
    </w:p>
    <w:tbl>
      <w:tblPr>
        <w:tblStyle w:val="Reatabula3"/>
        <w:tblW w:w="9484" w:type="dxa"/>
        <w:tblLook w:val="04A0" w:firstRow="1" w:lastRow="0" w:firstColumn="1" w:lastColumn="0" w:noHBand="0" w:noVBand="1"/>
      </w:tblPr>
      <w:tblGrid>
        <w:gridCol w:w="551"/>
        <w:gridCol w:w="5251"/>
        <w:gridCol w:w="3682"/>
      </w:tblGrid>
      <w:tr w:rsidR="004B4F46" w14:paraId="1D4C4BCF" w14:textId="77777777" w:rsidTr="00130F45">
        <w:trPr>
          <w:trHeight w:val="1180"/>
        </w:trPr>
        <w:tc>
          <w:tcPr>
            <w:tcW w:w="551" w:type="dxa"/>
            <w:tcBorders>
              <w:top w:val="single" w:sz="4" w:space="0" w:color="auto"/>
              <w:left w:val="single" w:sz="4" w:space="0" w:color="auto"/>
              <w:bottom w:val="single" w:sz="4" w:space="0" w:color="auto"/>
              <w:right w:val="single" w:sz="4" w:space="0" w:color="auto"/>
            </w:tcBorders>
            <w:shd w:val="clear" w:color="auto" w:fill="F2F2F2"/>
            <w:hideMark/>
          </w:tcPr>
          <w:p w14:paraId="63ABAF53" w14:textId="77777777" w:rsidR="00BB160A" w:rsidRPr="007C7B63" w:rsidRDefault="00A64A7C" w:rsidP="009A1C9B">
            <w:pPr>
              <w:spacing w:before="120" w:line="256" w:lineRule="auto"/>
              <w:jc w:val="center"/>
              <w:rPr>
                <w:i/>
                <w:iCs/>
                <w:sz w:val="22"/>
              </w:rPr>
            </w:pPr>
            <w:r w:rsidRPr="007C7B63">
              <w:rPr>
                <w:i/>
                <w:iCs/>
                <w:sz w:val="22"/>
              </w:rPr>
              <w:t>Nr.</w:t>
            </w:r>
          </w:p>
        </w:tc>
        <w:tc>
          <w:tcPr>
            <w:tcW w:w="5251" w:type="dxa"/>
            <w:tcBorders>
              <w:top w:val="single" w:sz="4" w:space="0" w:color="auto"/>
              <w:left w:val="single" w:sz="4" w:space="0" w:color="auto"/>
              <w:bottom w:val="single" w:sz="4" w:space="0" w:color="auto"/>
              <w:right w:val="single" w:sz="4" w:space="0" w:color="auto"/>
            </w:tcBorders>
            <w:shd w:val="clear" w:color="auto" w:fill="F2F2F2"/>
            <w:hideMark/>
          </w:tcPr>
          <w:p w14:paraId="4C71E42F" w14:textId="77777777" w:rsidR="00BB160A" w:rsidRPr="007C7B63" w:rsidRDefault="00A64A7C" w:rsidP="009A1C9B">
            <w:pPr>
              <w:spacing w:before="120" w:after="120" w:line="256" w:lineRule="auto"/>
              <w:jc w:val="center"/>
              <w:rPr>
                <w:b/>
                <w:bCs/>
                <w:sz w:val="22"/>
              </w:rPr>
            </w:pPr>
            <w:r w:rsidRPr="007C7B63">
              <w:rPr>
                <w:rFonts w:eastAsia="Times New Roman"/>
                <w:bCs/>
                <w:i/>
                <w:iCs/>
                <w:sz w:val="22"/>
                <w:lang w:eastAsia="ar-SA"/>
              </w:rPr>
              <w:t>Pasūtītāja prasības</w:t>
            </w:r>
          </w:p>
        </w:tc>
        <w:tc>
          <w:tcPr>
            <w:tcW w:w="3682" w:type="dxa"/>
            <w:tcBorders>
              <w:top w:val="single" w:sz="4" w:space="0" w:color="auto"/>
              <w:left w:val="single" w:sz="4" w:space="0" w:color="auto"/>
              <w:bottom w:val="single" w:sz="4" w:space="0" w:color="auto"/>
              <w:right w:val="single" w:sz="4" w:space="0" w:color="auto"/>
            </w:tcBorders>
            <w:shd w:val="clear" w:color="auto" w:fill="F2F2F2"/>
            <w:hideMark/>
          </w:tcPr>
          <w:p w14:paraId="484BC188" w14:textId="77777777" w:rsidR="00BB160A" w:rsidRPr="007C7B63" w:rsidRDefault="00A64A7C" w:rsidP="009A1C9B">
            <w:pPr>
              <w:spacing w:before="120" w:line="256" w:lineRule="auto"/>
              <w:jc w:val="center"/>
              <w:rPr>
                <w:b/>
                <w:bCs/>
                <w:sz w:val="22"/>
              </w:rPr>
            </w:pPr>
            <w:r w:rsidRPr="007C7B63">
              <w:rPr>
                <w:rFonts w:eastAsia="Times New Roman"/>
                <w:bCs/>
                <w:i/>
                <w:iCs/>
                <w:sz w:val="22"/>
                <w:lang w:eastAsia="ar-SA"/>
              </w:rPr>
              <w:t>Pretendenta piedāvājums (Pretendents norāda preces nosaukumu, piedāvātā produkta izmērus, aprakstu un pievieno attēlu)</w:t>
            </w:r>
          </w:p>
        </w:tc>
      </w:tr>
      <w:tr w:rsidR="004B4F46" w14:paraId="155A88DD" w14:textId="77777777" w:rsidTr="00700FD8">
        <w:trPr>
          <w:trHeight w:val="493"/>
        </w:trPr>
        <w:tc>
          <w:tcPr>
            <w:tcW w:w="551" w:type="dxa"/>
            <w:tcBorders>
              <w:top w:val="single" w:sz="4" w:space="0" w:color="auto"/>
              <w:left w:val="single" w:sz="4" w:space="0" w:color="auto"/>
              <w:bottom w:val="single" w:sz="4" w:space="0" w:color="auto"/>
              <w:right w:val="single" w:sz="4" w:space="0" w:color="auto"/>
            </w:tcBorders>
          </w:tcPr>
          <w:p w14:paraId="13051008" w14:textId="77777777" w:rsidR="00BB160A" w:rsidRPr="007C7B63" w:rsidRDefault="00A64A7C" w:rsidP="00415387">
            <w:pPr>
              <w:spacing w:before="120" w:line="256" w:lineRule="auto"/>
              <w:jc w:val="center"/>
              <w:rPr>
                <w:i/>
                <w:iCs/>
                <w:sz w:val="22"/>
              </w:rPr>
            </w:pPr>
            <w:r w:rsidRPr="007C7B63">
              <w:rPr>
                <w:i/>
                <w:iCs/>
                <w:sz w:val="22"/>
              </w:rPr>
              <w:t>1</w:t>
            </w:r>
            <w:r w:rsidR="008152C0" w:rsidRPr="007C7B63">
              <w:rPr>
                <w:i/>
                <w:iCs/>
                <w:sz w:val="22"/>
              </w:rPr>
              <w:t>.</w:t>
            </w:r>
          </w:p>
        </w:tc>
        <w:tc>
          <w:tcPr>
            <w:tcW w:w="5251" w:type="dxa"/>
            <w:tcBorders>
              <w:top w:val="single" w:sz="4" w:space="0" w:color="auto"/>
              <w:left w:val="single" w:sz="4" w:space="0" w:color="auto"/>
              <w:bottom w:val="single" w:sz="4" w:space="0" w:color="auto"/>
              <w:right w:val="single" w:sz="4" w:space="0" w:color="auto"/>
            </w:tcBorders>
          </w:tcPr>
          <w:p w14:paraId="4444AF7D" w14:textId="77777777" w:rsidR="00BB160A" w:rsidRPr="007C7B63" w:rsidRDefault="00A64A7C" w:rsidP="00DA71D0">
            <w:pPr>
              <w:tabs>
                <w:tab w:val="left" w:pos="1418"/>
              </w:tabs>
              <w:rPr>
                <w:rFonts w:eastAsia="Times New Roman"/>
                <w:b/>
                <w:sz w:val="22"/>
                <w:lang w:eastAsia="ar-SA"/>
              </w:rPr>
            </w:pPr>
            <w:r w:rsidRPr="007C7B63">
              <w:rPr>
                <w:rFonts w:eastAsia="Times New Roman"/>
                <w:b/>
                <w:sz w:val="22"/>
                <w:lang w:eastAsia="ar-SA"/>
              </w:rPr>
              <w:t>Forma</w:t>
            </w:r>
            <w:r w:rsidR="00823755" w:rsidRPr="007C7B63">
              <w:rPr>
                <w:rFonts w:eastAsia="Times New Roman"/>
                <w:b/>
                <w:sz w:val="22"/>
                <w:lang w:eastAsia="ar-SA"/>
              </w:rPr>
              <w:t>:</w:t>
            </w:r>
          </w:p>
          <w:p w14:paraId="1A0D2B2D" w14:textId="77777777" w:rsidR="00DA71D0" w:rsidRPr="007C7B63" w:rsidRDefault="00A64A7C" w:rsidP="00DA71D0">
            <w:pPr>
              <w:tabs>
                <w:tab w:val="left" w:pos="1418"/>
              </w:tabs>
              <w:rPr>
                <w:rFonts w:eastAsia="Times New Roman"/>
                <w:bCs/>
                <w:i/>
                <w:iCs/>
                <w:sz w:val="22"/>
                <w:lang w:eastAsia="ar-SA"/>
              </w:rPr>
            </w:pPr>
            <w:r w:rsidRPr="007C7B63">
              <w:rPr>
                <w:sz w:val="22"/>
              </w:rPr>
              <w:t>Kupolveida</w:t>
            </w:r>
          </w:p>
        </w:tc>
        <w:tc>
          <w:tcPr>
            <w:tcW w:w="3682" w:type="dxa"/>
            <w:tcBorders>
              <w:top w:val="single" w:sz="4" w:space="0" w:color="auto"/>
              <w:left w:val="single" w:sz="4" w:space="0" w:color="auto"/>
              <w:bottom w:val="single" w:sz="4" w:space="0" w:color="auto"/>
              <w:right w:val="single" w:sz="4" w:space="0" w:color="auto"/>
            </w:tcBorders>
          </w:tcPr>
          <w:p w14:paraId="063E0BE2" w14:textId="77777777" w:rsidR="00BB160A" w:rsidRPr="007C7B63" w:rsidRDefault="00BB160A" w:rsidP="00547E67">
            <w:pPr>
              <w:spacing w:before="120" w:line="256" w:lineRule="auto"/>
              <w:jc w:val="center"/>
              <w:rPr>
                <w:rFonts w:eastAsia="Times New Roman"/>
                <w:bCs/>
                <w:i/>
                <w:iCs/>
                <w:sz w:val="22"/>
                <w:lang w:eastAsia="ar-SA"/>
              </w:rPr>
            </w:pPr>
          </w:p>
        </w:tc>
      </w:tr>
      <w:tr w:rsidR="004B4F46" w14:paraId="5EAE16CA" w14:textId="77777777" w:rsidTr="00700FD8">
        <w:trPr>
          <w:trHeight w:val="745"/>
        </w:trPr>
        <w:tc>
          <w:tcPr>
            <w:tcW w:w="551" w:type="dxa"/>
            <w:tcBorders>
              <w:top w:val="single" w:sz="4" w:space="0" w:color="auto"/>
              <w:left w:val="single" w:sz="4" w:space="0" w:color="auto"/>
              <w:bottom w:val="single" w:sz="4" w:space="0" w:color="auto"/>
              <w:right w:val="single" w:sz="4" w:space="0" w:color="auto"/>
            </w:tcBorders>
          </w:tcPr>
          <w:p w14:paraId="4D413CC2" w14:textId="77777777" w:rsidR="00DA71D0" w:rsidRPr="007C7B63" w:rsidRDefault="00A64A7C" w:rsidP="00415387">
            <w:pPr>
              <w:spacing w:before="120" w:line="256" w:lineRule="auto"/>
              <w:jc w:val="center"/>
              <w:rPr>
                <w:i/>
                <w:iCs/>
                <w:sz w:val="22"/>
              </w:rPr>
            </w:pPr>
            <w:r w:rsidRPr="007C7B63">
              <w:rPr>
                <w:i/>
                <w:iCs/>
                <w:sz w:val="22"/>
              </w:rPr>
              <w:t>2.</w:t>
            </w:r>
          </w:p>
        </w:tc>
        <w:tc>
          <w:tcPr>
            <w:tcW w:w="5251" w:type="dxa"/>
            <w:tcBorders>
              <w:top w:val="single" w:sz="4" w:space="0" w:color="auto"/>
              <w:left w:val="single" w:sz="4" w:space="0" w:color="auto"/>
              <w:bottom w:val="single" w:sz="4" w:space="0" w:color="auto"/>
              <w:right w:val="single" w:sz="4" w:space="0" w:color="auto"/>
            </w:tcBorders>
          </w:tcPr>
          <w:p w14:paraId="5AC4BA56" w14:textId="77777777" w:rsidR="00DA71D0" w:rsidRPr="007C7B63" w:rsidRDefault="00A64A7C" w:rsidP="00DA71D0">
            <w:pPr>
              <w:tabs>
                <w:tab w:val="left" w:pos="1418"/>
              </w:tabs>
              <w:rPr>
                <w:b/>
                <w:bCs/>
                <w:sz w:val="22"/>
              </w:rPr>
            </w:pPr>
            <w:r w:rsidRPr="007C7B63">
              <w:rPr>
                <w:b/>
                <w:bCs/>
                <w:sz w:val="22"/>
              </w:rPr>
              <w:t xml:space="preserve">Izmēri: </w:t>
            </w:r>
          </w:p>
          <w:p w14:paraId="482D699B" w14:textId="0C87EE62" w:rsidR="00DA71D0" w:rsidRPr="00682FE8" w:rsidRDefault="00A64A7C" w:rsidP="00DA71D0">
            <w:pPr>
              <w:tabs>
                <w:tab w:val="left" w:pos="1418"/>
              </w:tabs>
              <w:rPr>
                <w:strike/>
                <w:sz w:val="22"/>
              </w:rPr>
            </w:pPr>
            <w:r w:rsidRPr="007C7B63">
              <w:rPr>
                <w:sz w:val="22"/>
              </w:rPr>
              <w:t xml:space="preserve">Kupola diametrs </w:t>
            </w:r>
            <w:r w:rsidRPr="00682FE8">
              <w:rPr>
                <w:strike/>
                <w:color w:val="EE0000"/>
                <w:sz w:val="22"/>
              </w:rPr>
              <w:t>– 10m (+/- 1m)</w:t>
            </w:r>
            <w:r w:rsidRPr="00682FE8">
              <w:rPr>
                <w:b/>
                <w:bCs/>
                <w:strike/>
                <w:color w:val="EE0000"/>
                <w:sz w:val="22"/>
              </w:rPr>
              <w:t xml:space="preserve"> </w:t>
            </w:r>
            <w:r w:rsidR="00682FE8" w:rsidRPr="00E1277A">
              <w:rPr>
                <w:color w:val="3A7C22"/>
                <w:kern w:val="2"/>
                <w:szCs w:val="24"/>
                <w:highlight w:val="yellow"/>
                <w14:ligatures w14:val="standardContextual"/>
              </w:rPr>
              <w:t>50m</w:t>
            </w:r>
            <w:r w:rsidR="00682FE8" w:rsidRPr="00E1277A">
              <w:rPr>
                <w:color w:val="3A7C22"/>
                <w:kern w:val="2"/>
                <w:szCs w:val="24"/>
                <w:highlight w:val="yellow"/>
                <w:vertAlign w:val="superscript"/>
                <w14:ligatures w14:val="standardContextual"/>
              </w:rPr>
              <w:t>2</w:t>
            </w:r>
            <w:r w:rsidR="00682FE8" w:rsidRPr="00E1277A">
              <w:rPr>
                <w:color w:val="3A7C22"/>
                <w:kern w:val="2"/>
                <w:szCs w:val="24"/>
                <w:highlight w:val="yellow"/>
                <w14:ligatures w14:val="standardContextual"/>
              </w:rPr>
              <w:t xml:space="preserve"> - 60 m</w:t>
            </w:r>
            <w:r w:rsidR="00682FE8" w:rsidRPr="00E1277A">
              <w:rPr>
                <w:color w:val="3A7C22"/>
                <w:kern w:val="2"/>
                <w:szCs w:val="24"/>
                <w:highlight w:val="yellow"/>
                <w:vertAlign w:val="superscript"/>
                <w14:ligatures w14:val="standardContextual"/>
              </w:rPr>
              <w:t>2</w:t>
            </w:r>
            <w:r w:rsidR="00682FE8" w:rsidRPr="00E1277A">
              <w:rPr>
                <w:color w:val="3A7C22"/>
                <w:kern w:val="2"/>
                <w:szCs w:val="24"/>
                <w:highlight w:val="yellow"/>
                <w14:ligatures w14:val="standardContextual"/>
              </w:rPr>
              <w:t>.</w:t>
            </w:r>
          </w:p>
          <w:p w14:paraId="11393C86" w14:textId="77777777" w:rsidR="00DA71D0" w:rsidRPr="007C7B63" w:rsidRDefault="00DA71D0" w:rsidP="00547E67">
            <w:pPr>
              <w:tabs>
                <w:tab w:val="left" w:pos="1418"/>
              </w:tabs>
              <w:rPr>
                <w:b/>
                <w:bCs/>
                <w:sz w:val="22"/>
              </w:rPr>
            </w:pPr>
          </w:p>
        </w:tc>
        <w:tc>
          <w:tcPr>
            <w:tcW w:w="3682" w:type="dxa"/>
            <w:tcBorders>
              <w:top w:val="single" w:sz="4" w:space="0" w:color="auto"/>
              <w:left w:val="single" w:sz="4" w:space="0" w:color="auto"/>
              <w:bottom w:val="single" w:sz="4" w:space="0" w:color="auto"/>
              <w:right w:val="single" w:sz="4" w:space="0" w:color="auto"/>
            </w:tcBorders>
          </w:tcPr>
          <w:p w14:paraId="5BD392A8" w14:textId="77777777" w:rsidR="00DA71D0" w:rsidRPr="007C7B63" w:rsidRDefault="00DA71D0" w:rsidP="00547E67">
            <w:pPr>
              <w:spacing w:before="120" w:line="256" w:lineRule="auto"/>
              <w:jc w:val="center"/>
              <w:rPr>
                <w:rFonts w:eastAsia="Times New Roman"/>
                <w:bCs/>
                <w:i/>
                <w:iCs/>
                <w:sz w:val="22"/>
                <w:lang w:eastAsia="ar-SA"/>
              </w:rPr>
            </w:pPr>
          </w:p>
        </w:tc>
      </w:tr>
      <w:tr w:rsidR="004B4F46" w14:paraId="2937DC97" w14:textId="77777777" w:rsidTr="00700FD8">
        <w:trPr>
          <w:trHeight w:val="1998"/>
        </w:trPr>
        <w:tc>
          <w:tcPr>
            <w:tcW w:w="551" w:type="dxa"/>
            <w:tcBorders>
              <w:top w:val="single" w:sz="4" w:space="0" w:color="auto"/>
              <w:left w:val="single" w:sz="4" w:space="0" w:color="auto"/>
              <w:bottom w:val="single" w:sz="4" w:space="0" w:color="auto"/>
              <w:right w:val="single" w:sz="4" w:space="0" w:color="auto"/>
            </w:tcBorders>
          </w:tcPr>
          <w:p w14:paraId="57AD2277" w14:textId="77777777" w:rsidR="00BB160A" w:rsidRPr="007C7B63" w:rsidRDefault="00A64A7C" w:rsidP="00415387">
            <w:pPr>
              <w:spacing w:before="120" w:line="256" w:lineRule="auto"/>
              <w:jc w:val="center"/>
              <w:rPr>
                <w:i/>
                <w:iCs/>
                <w:sz w:val="22"/>
              </w:rPr>
            </w:pPr>
            <w:r w:rsidRPr="007C7B63">
              <w:rPr>
                <w:i/>
                <w:iCs/>
                <w:sz w:val="22"/>
              </w:rPr>
              <w:t>3</w:t>
            </w:r>
            <w:r w:rsidR="008152C0" w:rsidRPr="007C7B63">
              <w:rPr>
                <w:i/>
                <w:iCs/>
                <w:sz w:val="22"/>
              </w:rPr>
              <w:t>.</w:t>
            </w:r>
          </w:p>
        </w:tc>
        <w:tc>
          <w:tcPr>
            <w:tcW w:w="5251" w:type="dxa"/>
            <w:tcBorders>
              <w:top w:val="single" w:sz="4" w:space="0" w:color="auto"/>
              <w:left w:val="single" w:sz="4" w:space="0" w:color="auto"/>
              <w:bottom w:val="single" w:sz="4" w:space="0" w:color="auto"/>
              <w:right w:val="single" w:sz="4" w:space="0" w:color="auto"/>
            </w:tcBorders>
          </w:tcPr>
          <w:p w14:paraId="28101C54" w14:textId="77777777" w:rsidR="004010FD" w:rsidRPr="007C7B63" w:rsidRDefault="00A64A7C" w:rsidP="00547E67">
            <w:pPr>
              <w:tabs>
                <w:tab w:val="left" w:pos="1418"/>
              </w:tabs>
              <w:rPr>
                <w:sz w:val="22"/>
              </w:rPr>
            </w:pPr>
            <w:r w:rsidRPr="007C7B63">
              <w:rPr>
                <w:sz w:val="22"/>
              </w:rPr>
              <w:t>Nesošajai konstrukcijai jābūt izgatavotai no:</w:t>
            </w:r>
          </w:p>
          <w:p w14:paraId="0D1B87FA" w14:textId="77777777" w:rsidR="004010FD" w:rsidRPr="007C7B63" w:rsidRDefault="00A64A7C" w:rsidP="00497D64">
            <w:pPr>
              <w:pStyle w:val="Sarakstarindkopa"/>
              <w:numPr>
                <w:ilvl w:val="0"/>
                <w:numId w:val="35"/>
              </w:numPr>
              <w:tabs>
                <w:tab w:val="left" w:pos="1418"/>
              </w:tabs>
              <w:ind w:left="417" w:right="57"/>
              <w:rPr>
                <w:sz w:val="22"/>
              </w:rPr>
            </w:pPr>
            <w:r w:rsidRPr="007C7B63">
              <w:rPr>
                <w:sz w:val="22"/>
              </w:rPr>
              <w:t xml:space="preserve">cinkota tērauda caurulēm, vai </w:t>
            </w:r>
          </w:p>
          <w:p w14:paraId="743C43E7" w14:textId="77777777" w:rsidR="004010FD" w:rsidRPr="007C7B63" w:rsidRDefault="00A64A7C" w:rsidP="00547E67">
            <w:pPr>
              <w:tabs>
                <w:tab w:val="left" w:pos="1418"/>
              </w:tabs>
              <w:rPr>
                <w:sz w:val="22"/>
              </w:rPr>
            </w:pPr>
            <w:r w:rsidRPr="007C7B63">
              <w:rPr>
                <w:sz w:val="22"/>
              </w:rPr>
              <w:t>cita ekvivalenta materiāla ar ne zemāku mehānisko izturību un koroziju izturību.</w:t>
            </w:r>
          </w:p>
          <w:p w14:paraId="4705FD10" w14:textId="77777777" w:rsidR="004010FD" w:rsidRPr="007C7B63" w:rsidRDefault="00A64A7C" w:rsidP="00497D64">
            <w:pPr>
              <w:pStyle w:val="Sarakstarindkopa"/>
              <w:numPr>
                <w:ilvl w:val="0"/>
                <w:numId w:val="35"/>
              </w:numPr>
              <w:tabs>
                <w:tab w:val="left" w:pos="1418"/>
              </w:tabs>
              <w:ind w:left="417"/>
              <w:rPr>
                <w:sz w:val="22"/>
              </w:rPr>
            </w:pPr>
            <w:r w:rsidRPr="007C7B63">
              <w:rPr>
                <w:sz w:val="22"/>
              </w:rPr>
              <w:t xml:space="preserve">Konstrukcijai jābūt piemērotai ilgstošai ekspluatācijai ārējās vides apstākļos. </w:t>
            </w:r>
          </w:p>
          <w:p w14:paraId="4BCA2A4D" w14:textId="77777777" w:rsidR="00BB160A" w:rsidRPr="007C7B63" w:rsidRDefault="00A64A7C" w:rsidP="00497D64">
            <w:pPr>
              <w:pStyle w:val="Sarakstarindkopa"/>
              <w:numPr>
                <w:ilvl w:val="0"/>
                <w:numId w:val="35"/>
              </w:numPr>
              <w:tabs>
                <w:tab w:val="left" w:pos="1418"/>
              </w:tabs>
              <w:ind w:left="417"/>
              <w:rPr>
                <w:sz w:val="22"/>
              </w:rPr>
            </w:pPr>
            <w:r w:rsidRPr="007C7B63">
              <w:rPr>
                <w:sz w:val="22"/>
              </w:rPr>
              <w:t>Visiem savienojumiem un stiprinājumiem jābūt izturīgiem pret koroziju un vēju.</w:t>
            </w:r>
          </w:p>
        </w:tc>
        <w:tc>
          <w:tcPr>
            <w:tcW w:w="3682" w:type="dxa"/>
            <w:tcBorders>
              <w:top w:val="single" w:sz="4" w:space="0" w:color="auto"/>
              <w:left w:val="single" w:sz="4" w:space="0" w:color="auto"/>
              <w:bottom w:val="single" w:sz="4" w:space="0" w:color="auto"/>
              <w:right w:val="single" w:sz="4" w:space="0" w:color="auto"/>
            </w:tcBorders>
          </w:tcPr>
          <w:p w14:paraId="25C59D7F" w14:textId="77777777" w:rsidR="00BB160A" w:rsidRPr="007C7B63" w:rsidRDefault="00BB160A" w:rsidP="00547E67">
            <w:pPr>
              <w:spacing w:before="120" w:line="256" w:lineRule="auto"/>
              <w:jc w:val="center"/>
              <w:rPr>
                <w:rFonts w:eastAsia="Times New Roman"/>
                <w:bCs/>
                <w:i/>
                <w:iCs/>
                <w:sz w:val="22"/>
                <w:lang w:eastAsia="ar-SA"/>
              </w:rPr>
            </w:pPr>
          </w:p>
        </w:tc>
      </w:tr>
      <w:tr w:rsidR="004B4F46" w14:paraId="099B8F5D" w14:textId="77777777" w:rsidTr="00700FD8">
        <w:trPr>
          <w:trHeight w:val="2164"/>
        </w:trPr>
        <w:tc>
          <w:tcPr>
            <w:tcW w:w="551" w:type="dxa"/>
            <w:tcBorders>
              <w:top w:val="single" w:sz="4" w:space="0" w:color="auto"/>
              <w:left w:val="single" w:sz="4" w:space="0" w:color="auto"/>
              <w:bottom w:val="single" w:sz="4" w:space="0" w:color="auto"/>
              <w:right w:val="single" w:sz="4" w:space="0" w:color="auto"/>
            </w:tcBorders>
          </w:tcPr>
          <w:p w14:paraId="5F166352" w14:textId="77777777" w:rsidR="00BB160A" w:rsidRPr="007C7B63" w:rsidRDefault="00A64A7C" w:rsidP="00547E67">
            <w:pPr>
              <w:spacing w:before="120" w:line="256" w:lineRule="auto"/>
              <w:jc w:val="center"/>
              <w:rPr>
                <w:i/>
                <w:iCs/>
                <w:sz w:val="22"/>
              </w:rPr>
            </w:pPr>
            <w:r w:rsidRPr="007C7B63">
              <w:rPr>
                <w:i/>
                <w:iCs/>
                <w:sz w:val="22"/>
              </w:rPr>
              <w:t>4</w:t>
            </w:r>
            <w:r w:rsidR="001D3B3B" w:rsidRPr="007C7B63">
              <w:rPr>
                <w:i/>
                <w:iCs/>
                <w:sz w:val="22"/>
              </w:rPr>
              <w:t>.</w:t>
            </w:r>
          </w:p>
        </w:tc>
        <w:tc>
          <w:tcPr>
            <w:tcW w:w="5251" w:type="dxa"/>
            <w:tcBorders>
              <w:top w:val="single" w:sz="4" w:space="0" w:color="auto"/>
              <w:left w:val="single" w:sz="4" w:space="0" w:color="auto"/>
              <w:bottom w:val="single" w:sz="4" w:space="0" w:color="auto"/>
              <w:right w:val="single" w:sz="4" w:space="0" w:color="auto"/>
            </w:tcBorders>
          </w:tcPr>
          <w:p w14:paraId="78ED3227" w14:textId="77777777" w:rsidR="008152C0" w:rsidRPr="007C7B63" w:rsidRDefault="00A64A7C" w:rsidP="00547E67">
            <w:pPr>
              <w:tabs>
                <w:tab w:val="left" w:pos="1418"/>
              </w:tabs>
              <w:rPr>
                <w:sz w:val="22"/>
              </w:rPr>
            </w:pPr>
            <w:r w:rsidRPr="007C7B63">
              <w:rPr>
                <w:sz w:val="22"/>
              </w:rPr>
              <w:t xml:space="preserve">Kupola pārklājumam jābūt izgatavotam no augstas izturības PVC tenta materiāla vai ekvivalenta. </w:t>
            </w:r>
          </w:p>
          <w:p w14:paraId="3EA9FB8D" w14:textId="77777777" w:rsidR="008152C0" w:rsidRPr="007C7B63" w:rsidRDefault="00A64A7C" w:rsidP="00547E67">
            <w:pPr>
              <w:tabs>
                <w:tab w:val="left" w:pos="1418"/>
              </w:tabs>
              <w:rPr>
                <w:b/>
                <w:bCs/>
                <w:sz w:val="22"/>
              </w:rPr>
            </w:pPr>
            <w:r w:rsidRPr="007C7B63">
              <w:rPr>
                <w:b/>
                <w:bCs/>
                <w:sz w:val="22"/>
              </w:rPr>
              <w:t xml:space="preserve">Pārklājumam jābūt: </w:t>
            </w:r>
          </w:p>
          <w:p w14:paraId="1A2433F4" w14:textId="77777777" w:rsidR="008152C0" w:rsidRPr="007C7B63" w:rsidRDefault="00A64A7C" w:rsidP="00547E67">
            <w:pPr>
              <w:tabs>
                <w:tab w:val="left" w:pos="1418"/>
              </w:tabs>
              <w:rPr>
                <w:sz w:val="22"/>
              </w:rPr>
            </w:pPr>
            <w:r w:rsidRPr="007C7B63">
              <w:rPr>
                <w:sz w:val="22"/>
              </w:rPr>
              <w:t xml:space="preserve">ūdensnecaurlaidīgam; </w:t>
            </w:r>
          </w:p>
          <w:p w14:paraId="79E9E869" w14:textId="77777777" w:rsidR="008152C0" w:rsidRPr="007C7B63" w:rsidRDefault="00A64A7C" w:rsidP="00547E67">
            <w:pPr>
              <w:tabs>
                <w:tab w:val="left" w:pos="1418"/>
              </w:tabs>
              <w:rPr>
                <w:sz w:val="22"/>
              </w:rPr>
            </w:pPr>
            <w:r w:rsidRPr="007C7B63">
              <w:rPr>
                <w:sz w:val="22"/>
              </w:rPr>
              <w:t xml:space="preserve">noturīgam pret UV starojumu; </w:t>
            </w:r>
          </w:p>
          <w:p w14:paraId="1D85FD02" w14:textId="77777777" w:rsidR="008152C0" w:rsidRPr="007C7B63" w:rsidRDefault="00A64A7C" w:rsidP="00547E67">
            <w:pPr>
              <w:tabs>
                <w:tab w:val="left" w:pos="1418"/>
              </w:tabs>
              <w:rPr>
                <w:sz w:val="22"/>
              </w:rPr>
            </w:pPr>
            <w:r w:rsidRPr="007C7B63">
              <w:rPr>
                <w:sz w:val="22"/>
              </w:rPr>
              <w:t xml:space="preserve">viegli kopjamam un tīrāmam. </w:t>
            </w:r>
          </w:p>
          <w:p w14:paraId="3847E8C1" w14:textId="77777777" w:rsidR="00BB160A" w:rsidRPr="007C7B63" w:rsidRDefault="00A64A7C" w:rsidP="00130F45">
            <w:pPr>
              <w:tabs>
                <w:tab w:val="left" w:pos="1418"/>
              </w:tabs>
              <w:rPr>
                <w:sz w:val="22"/>
              </w:rPr>
            </w:pPr>
            <w:r w:rsidRPr="007C7B63">
              <w:rPr>
                <w:sz w:val="22"/>
              </w:rPr>
              <w:t>Kupolam jābūt aprīkotam ar caurspīdīgu panorāmas daļu, nodrošinot dabisko apgaismojumu un apkārtējās vides pārskatāmību.</w:t>
            </w:r>
          </w:p>
        </w:tc>
        <w:tc>
          <w:tcPr>
            <w:tcW w:w="3682" w:type="dxa"/>
            <w:tcBorders>
              <w:top w:val="single" w:sz="4" w:space="0" w:color="auto"/>
              <w:left w:val="single" w:sz="4" w:space="0" w:color="auto"/>
              <w:bottom w:val="single" w:sz="4" w:space="0" w:color="auto"/>
              <w:right w:val="single" w:sz="4" w:space="0" w:color="auto"/>
            </w:tcBorders>
          </w:tcPr>
          <w:p w14:paraId="39B90257" w14:textId="77777777" w:rsidR="00BB160A" w:rsidRPr="007C7B63" w:rsidRDefault="00BB160A" w:rsidP="00547E67">
            <w:pPr>
              <w:spacing w:before="120" w:line="256" w:lineRule="auto"/>
              <w:jc w:val="center"/>
              <w:rPr>
                <w:rFonts w:eastAsia="Times New Roman"/>
                <w:bCs/>
                <w:i/>
                <w:iCs/>
                <w:sz w:val="22"/>
                <w:lang w:eastAsia="ar-SA"/>
              </w:rPr>
            </w:pPr>
          </w:p>
        </w:tc>
      </w:tr>
      <w:tr w:rsidR="004B4F46" w14:paraId="6C2A3720" w14:textId="77777777" w:rsidTr="00700FD8">
        <w:trPr>
          <w:trHeight w:val="1499"/>
        </w:trPr>
        <w:tc>
          <w:tcPr>
            <w:tcW w:w="551" w:type="dxa"/>
            <w:tcBorders>
              <w:top w:val="single" w:sz="4" w:space="0" w:color="auto"/>
              <w:left w:val="single" w:sz="4" w:space="0" w:color="auto"/>
              <w:bottom w:val="single" w:sz="4" w:space="0" w:color="auto"/>
              <w:right w:val="single" w:sz="4" w:space="0" w:color="auto"/>
            </w:tcBorders>
          </w:tcPr>
          <w:p w14:paraId="2FD78867" w14:textId="77777777" w:rsidR="001D3B3B" w:rsidRPr="007C7B63" w:rsidRDefault="00A64A7C" w:rsidP="00547E67">
            <w:pPr>
              <w:spacing w:before="120" w:line="256" w:lineRule="auto"/>
              <w:jc w:val="center"/>
              <w:rPr>
                <w:i/>
                <w:iCs/>
                <w:sz w:val="22"/>
              </w:rPr>
            </w:pPr>
            <w:r w:rsidRPr="007C7B63">
              <w:rPr>
                <w:i/>
                <w:iCs/>
                <w:sz w:val="22"/>
              </w:rPr>
              <w:t>5.</w:t>
            </w:r>
          </w:p>
        </w:tc>
        <w:tc>
          <w:tcPr>
            <w:tcW w:w="5251" w:type="dxa"/>
            <w:tcBorders>
              <w:top w:val="single" w:sz="4" w:space="0" w:color="auto"/>
              <w:left w:val="single" w:sz="4" w:space="0" w:color="auto"/>
              <w:bottom w:val="single" w:sz="4" w:space="0" w:color="auto"/>
              <w:right w:val="single" w:sz="4" w:space="0" w:color="auto"/>
            </w:tcBorders>
          </w:tcPr>
          <w:p w14:paraId="7A9891EF" w14:textId="77777777" w:rsidR="00FD12A0" w:rsidRPr="007C7B63" w:rsidRDefault="00A64A7C" w:rsidP="00547E67">
            <w:pPr>
              <w:tabs>
                <w:tab w:val="left" w:pos="1418"/>
              </w:tabs>
              <w:rPr>
                <w:sz w:val="22"/>
              </w:rPr>
            </w:pPr>
            <w:r w:rsidRPr="007C7B63">
              <w:rPr>
                <w:b/>
                <w:bCs/>
                <w:sz w:val="22"/>
              </w:rPr>
              <w:t>Ieejas un evakuācijas iespējas</w:t>
            </w:r>
            <w:r w:rsidRPr="007C7B63">
              <w:rPr>
                <w:sz w:val="22"/>
              </w:rPr>
              <w:t xml:space="preserve"> </w:t>
            </w:r>
          </w:p>
          <w:p w14:paraId="4A2378B5" w14:textId="77777777" w:rsidR="00EA3476" w:rsidRPr="007C7B63" w:rsidRDefault="00A64A7C" w:rsidP="00547E67">
            <w:pPr>
              <w:tabs>
                <w:tab w:val="left" w:pos="1418"/>
              </w:tabs>
              <w:rPr>
                <w:sz w:val="22"/>
              </w:rPr>
            </w:pPr>
            <w:r w:rsidRPr="007C7B63">
              <w:rPr>
                <w:sz w:val="22"/>
              </w:rPr>
              <w:t>Kupolam jābūt aprīkotam ar:</w:t>
            </w:r>
          </w:p>
          <w:p w14:paraId="4DDA8D65" w14:textId="77777777" w:rsidR="00EA3476" w:rsidRPr="007C7B63" w:rsidRDefault="00A64A7C" w:rsidP="00497D64">
            <w:pPr>
              <w:pStyle w:val="Sarakstarindkopa"/>
              <w:numPr>
                <w:ilvl w:val="0"/>
                <w:numId w:val="35"/>
              </w:numPr>
              <w:tabs>
                <w:tab w:val="left" w:pos="1418"/>
              </w:tabs>
              <w:rPr>
                <w:sz w:val="22"/>
              </w:rPr>
            </w:pPr>
            <w:r w:rsidRPr="007C7B63">
              <w:rPr>
                <w:sz w:val="22"/>
              </w:rPr>
              <w:t xml:space="preserve">vismaz vienām divviru durvīm; </w:t>
            </w:r>
          </w:p>
          <w:p w14:paraId="546F4D22" w14:textId="77777777" w:rsidR="00EA3476" w:rsidRPr="007C7B63" w:rsidRDefault="00A64A7C" w:rsidP="00497D64">
            <w:pPr>
              <w:pStyle w:val="Sarakstarindkopa"/>
              <w:numPr>
                <w:ilvl w:val="0"/>
                <w:numId w:val="35"/>
              </w:numPr>
              <w:tabs>
                <w:tab w:val="left" w:pos="1418"/>
              </w:tabs>
              <w:rPr>
                <w:sz w:val="22"/>
              </w:rPr>
            </w:pPr>
            <w:r w:rsidRPr="007C7B63">
              <w:rPr>
                <w:sz w:val="22"/>
              </w:rPr>
              <w:t xml:space="preserve">vismaz vienām papildu vienviru durvīm. </w:t>
            </w:r>
          </w:p>
          <w:p w14:paraId="4CEEEB57" w14:textId="77777777" w:rsidR="001D3B3B" w:rsidRPr="007C7B63" w:rsidRDefault="00A64A7C" w:rsidP="00130F45">
            <w:pPr>
              <w:tabs>
                <w:tab w:val="left" w:pos="1418"/>
              </w:tabs>
              <w:ind w:left="360"/>
              <w:rPr>
                <w:sz w:val="22"/>
              </w:rPr>
            </w:pPr>
            <w:r w:rsidRPr="007C7B63">
              <w:rPr>
                <w:sz w:val="22"/>
              </w:rPr>
              <w:t>-</w:t>
            </w:r>
            <w:r w:rsidR="00EA3476" w:rsidRPr="007C7B63">
              <w:rPr>
                <w:sz w:val="22"/>
              </w:rPr>
              <w:t>Kopā jābūt vismaz divām neatkarīgām ieejām/izejām.</w:t>
            </w:r>
          </w:p>
        </w:tc>
        <w:tc>
          <w:tcPr>
            <w:tcW w:w="3682" w:type="dxa"/>
            <w:tcBorders>
              <w:top w:val="single" w:sz="4" w:space="0" w:color="auto"/>
              <w:left w:val="single" w:sz="4" w:space="0" w:color="auto"/>
              <w:bottom w:val="single" w:sz="4" w:space="0" w:color="auto"/>
              <w:right w:val="single" w:sz="4" w:space="0" w:color="auto"/>
            </w:tcBorders>
          </w:tcPr>
          <w:p w14:paraId="04C74838" w14:textId="77777777" w:rsidR="001D3B3B" w:rsidRPr="007C7B63" w:rsidRDefault="001D3B3B" w:rsidP="00547E67">
            <w:pPr>
              <w:spacing w:before="120" w:line="256" w:lineRule="auto"/>
              <w:jc w:val="center"/>
              <w:rPr>
                <w:rFonts w:eastAsia="Times New Roman"/>
                <w:bCs/>
                <w:i/>
                <w:iCs/>
                <w:sz w:val="22"/>
                <w:lang w:eastAsia="ar-SA"/>
              </w:rPr>
            </w:pPr>
          </w:p>
        </w:tc>
      </w:tr>
      <w:tr w:rsidR="004B4F46" w14:paraId="248C5721" w14:textId="77777777" w:rsidTr="00700FD8">
        <w:trPr>
          <w:trHeight w:val="1908"/>
        </w:trPr>
        <w:tc>
          <w:tcPr>
            <w:tcW w:w="551" w:type="dxa"/>
            <w:tcBorders>
              <w:top w:val="single" w:sz="4" w:space="0" w:color="auto"/>
              <w:left w:val="single" w:sz="4" w:space="0" w:color="auto"/>
              <w:bottom w:val="single" w:sz="4" w:space="0" w:color="auto"/>
              <w:right w:val="single" w:sz="4" w:space="0" w:color="auto"/>
            </w:tcBorders>
          </w:tcPr>
          <w:p w14:paraId="2A91BBF7" w14:textId="77777777" w:rsidR="00BB160A" w:rsidRPr="007C7B63" w:rsidRDefault="00A64A7C" w:rsidP="00547E67">
            <w:pPr>
              <w:spacing w:before="120" w:line="256" w:lineRule="auto"/>
              <w:jc w:val="center"/>
              <w:rPr>
                <w:i/>
                <w:iCs/>
                <w:sz w:val="22"/>
              </w:rPr>
            </w:pPr>
            <w:r w:rsidRPr="007C7B63">
              <w:rPr>
                <w:i/>
                <w:iCs/>
                <w:sz w:val="22"/>
              </w:rPr>
              <w:t>6</w:t>
            </w:r>
            <w:r w:rsidR="00FD12A0" w:rsidRPr="007C7B63">
              <w:rPr>
                <w:i/>
                <w:iCs/>
                <w:sz w:val="22"/>
              </w:rPr>
              <w:t>.</w:t>
            </w:r>
          </w:p>
        </w:tc>
        <w:tc>
          <w:tcPr>
            <w:tcW w:w="5251" w:type="dxa"/>
            <w:tcBorders>
              <w:top w:val="single" w:sz="4" w:space="0" w:color="auto"/>
              <w:left w:val="single" w:sz="4" w:space="0" w:color="auto"/>
              <w:bottom w:val="single" w:sz="4" w:space="0" w:color="auto"/>
              <w:right w:val="single" w:sz="4" w:space="0" w:color="auto"/>
            </w:tcBorders>
          </w:tcPr>
          <w:p w14:paraId="33E4B797" w14:textId="77777777" w:rsidR="00FD12A0" w:rsidRPr="007C7B63" w:rsidRDefault="00A64A7C" w:rsidP="00547E67">
            <w:pPr>
              <w:tabs>
                <w:tab w:val="left" w:pos="1418"/>
              </w:tabs>
              <w:rPr>
                <w:b/>
                <w:bCs/>
                <w:sz w:val="22"/>
              </w:rPr>
            </w:pPr>
            <w:r w:rsidRPr="007C7B63">
              <w:rPr>
                <w:b/>
                <w:bCs/>
                <w:sz w:val="22"/>
              </w:rPr>
              <w:t>Ventilācija</w:t>
            </w:r>
          </w:p>
          <w:p w14:paraId="6863F2EC" w14:textId="77777777" w:rsidR="00FD12A0" w:rsidRPr="007C7B63" w:rsidRDefault="00A64A7C" w:rsidP="00497D64">
            <w:pPr>
              <w:pStyle w:val="Sarakstarindkopa"/>
              <w:numPr>
                <w:ilvl w:val="0"/>
                <w:numId w:val="37"/>
              </w:numPr>
              <w:tabs>
                <w:tab w:val="left" w:pos="1418"/>
              </w:tabs>
              <w:ind w:left="360"/>
              <w:rPr>
                <w:sz w:val="22"/>
              </w:rPr>
            </w:pPr>
            <w:r w:rsidRPr="007C7B63">
              <w:rPr>
                <w:sz w:val="22"/>
              </w:rPr>
              <w:t>Kupolam jābūt aprīkotam ar:</w:t>
            </w:r>
          </w:p>
          <w:p w14:paraId="5D6B241F" w14:textId="77777777" w:rsidR="00FD12A0" w:rsidRPr="007C7B63" w:rsidRDefault="00A64A7C" w:rsidP="00497D64">
            <w:pPr>
              <w:pStyle w:val="Sarakstarindkopa"/>
              <w:numPr>
                <w:ilvl w:val="0"/>
                <w:numId w:val="35"/>
              </w:numPr>
              <w:tabs>
                <w:tab w:val="left" w:pos="1418"/>
              </w:tabs>
              <w:ind w:left="360"/>
              <w:rPr>
                <w:sz w:val="22"/>
              </w:rPr>
            </w:pPr>
            <w:r w:rsidRPr="007C7B63">
              <w:rPr>
                <w:sz w:val="22"/>
              </w:rPr>
              <w:t xml:space="preserve">augšējām ventilācijas atverēm; </w:t>
            </w:r>
          </w:p>
          <w:p w14:paraId="725591AD" w14:textId="77777777" w:rsidR="00FD12A0" w:rsidRPr="007C7B63" w:rsidRDefault="00A64A7C" w:rsidP="00497D64">
            <w:pPr>
              <w:pStyle w:val="Sarakstarindkopa"/>
              <w:numPr>
                <w:ilvl w:val="0"/>
                <w:numId w:val="35"/>
              </w:numPr>
              <w:tabs>
                <w:tab w:val="left" w:pos="1418"/>
              </w:tabs>
              <w:ind w:left="360"/>
              <w:rPr>
                <w:sz w:val="22"/>
              </w:rPr>
            </w:pPr>
            <w:r w:rsidRPr="007C7B63">
              <w:rPr>
                <w:sz w:val="22"/>
              </w:rPr>
              <w:t xml:space="preserve">apakšējām ventilācijas atverēm. </w:t>
            </w:r>
          </w:p>
          <w:p w14:paraId="57C28093" w14:textId="77777777" w:rsidR="00BB160A" w:rsidRPr="007C7B63" w:rsidRDefault="00A64A7C" w:rsidP="00497D64">
            <w:pPr>
              <w:pStyle w:val="Sarakstarindkopa"/>
              <w:numPr>
                <w:ilvl w:val="0"/>
                <w:numId w:val="35"/>
              </w:numPr>
              <w:spacing w:before="120" w:after="120" w:line="256" w:lineRule="auto"/>
              <w:ind w:left="360"/>
              <w:rPr>
                <w:rFonts w:eastAsia="Times New Roman"/>
                <w:bCs/>
                <w:i/>
                <w:iCs/>
                <w:sz w:val="22"/>
                <w:lang w:eastAsia="ar-SA"/>
              </w:rPr>
            </w:pPr>
            <w:r w:rsidRPr="007C7B63">
              <w:rPr>
                <w:sz w:val="22"/>
              </w:rPr>
              <w:t>Ventilācijas risinājumam jānodrošina efektīva dabiskā gaisa cirkulācija un kupola piemērotība lietošanai vasaras sezonā.</w:t>
            </w:r>
          </w:p>
        </w:tc>
        <w:tc>
          <w:tcPr>
            <w:tcW w:w="3682" w:type="dxa"/>
            <w:tcBorders>
              <w:top w:val="single" w:sz="4" w:space="0" w:color="auto"/>
              <w:left w:val="single" w:sz="4" w:space="0" w:color="auto"/>
              <w:bottom w:val="single" w:sz="4" w:space="0" w:color="auto"/>
              <w:right w:val="single" w:sz="4" w:space="0" w:color="auto"/>
            </w:tcBorders>
          </w:tcPr>
          <w:p w14:paraId="5BCB6270" w14:textId="77777777" w:rsidR="00BB160A" w:rsidRPr="007C7B63" w:rsidRDefault="00BB160A" w:rsidP="00547E67">
            <w:pPr>
              <w:spacing w:before="120" w:line="256" w:lineRule="auto"/>
              <w:jc w:val="center"/>
              <w:rPr>
                <w:rFonts w:eastAsia="Times New Roman"/>
                <w:bCs/>
                <w:i/>
                <w:iCs/>
                <w:sz w:val="22"/>
                <w:lang w:eastAsia="ar-SA"/>
              </w:rPr>
            </w:pPr>
          </w:p>
        </w:tc>
      </w:tr>
    </w:tbl>
    <w:p w14:paraId="36F74ACE" w14:textId="77777777" w:rsidR="00130F45" w:rsidRDefault="00130F45" w:rsidP="005462EE">
      <w:pPr>
        <w:spacing w:after="0" w:line="240" w:lineRule="auto"/>
        <w:jc w:val="right"/>
        <w:rPr>
          <w:rFonts w:ascii="Times New Roman" w:eastAsia="Times New Roman" w:hAnsi="Times New Roman" w:cs="Times New Roman"/>
          <w:b/>
          <w:b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14:paraId="1096B1E9" w14:textId="77777777" w:rsidTr="00C543AC">
        <w:tc>
          <w:tcPr>
            <w:tcW w:w="7369" w:type="dxa"/>
            <w:tcBorders>
              <w:left w:val="nil"/>
              <w:bottom w:val="nil"/>
              <w:right w:val="nil"/>
            </w:tcBorders>
          </w:tcPr>
          <w:p w14:paraId="47FD950E" w14:textId="77777777" w:rsidR="00130F45" w:rsidRPr="00130F45" w:rsidRDefault="00A64A7C" w:rsidP="00C543AC">
            <w:pPr>
              <w:tabs>
                <w:tab w:val="left" w:pos="426"/>
                <w:tab w:val="left" w:pos="709"/>
              </w:tabs>
              <w:spacing w:after="0" w:line="240" w:lineRule="auto"/>
              <w:ind w:right="-110"/>
              <w:jc w:val="center"/>
              <w:rPr>
                <w:rFonts w:ascii="Times New Roman" w:eastAsia="Calibri" w:hAnsi="Times New Roman" w:cs="Times New Roman"/>
                <w:i/>
                <w:kern w:val="2"/>
                <w:sz w:val="16"/>
                <w:szCs w:val="16"/>
                <w:lang w:val="en-US"/>
                <w14:ligatures w14:val="standardContextual"/>
              </w:rPr>
            </w:pPr>
            <w:r w:rsidRPr="00130F45">
              <w:rPr>
                <w:rFonts w:ascii="Times New Roman" w:eastAsia="Calibri" w:hAnsi="Times New Roman" w:cs="Times New Roman"/>
                <w:i/>
                <w:kern w:val="2"/>
                <w:sz w:val="16"/>
                <w:szCs w:val="16"/>
                <w:lang w:val="en-US"/>
                <w14:ligatures w14:val="standardContextual"/>
              </w:rPr>
              <w:t>Pretendenta pārstāvēt tiesīgās personas amats, vārds, uzvārds un paraksts** un datums**</w:t>
            </w:r>
          </w:p>
        </w:tc>
        <w:tc>
          <w:tcPr>
            <w:tcW w:w="1697" w:type="dxa"/>
            <w:tcBorders>
              <w:left w:val="nil"/>
              <w:bottom w:val="nil"/>
              <w:right w:val="nil"/>
            </w:tcBorders>
          </w:tcPr>
          <w:p w14:paraId="664C1A38" w14:textId="77777777" w:rsidR="00130F45" w:rsidRPr="00130F45" w:rsidRDefault="00130F45" w:rsidP="00C543AC">
            <w:pPr>
              <w:tabs>
                <w:tab w:val="left" w:pos="426"/>
                <w:tab w:val="left" w:pos="709"/>
              </w:tabs>
              <w:spacing w:after="0" w:line="240" w:lineRule="auto"/>
              <w:jc w:val="center"/>
              <w:rPr>
                <w:rFonts w:ascii="Times New Roman" w:eastAsia="Calibri" w:hAnsi="Times New Roman" w:cs="Times New Roman"/>
                <w:i/>
                <w:kern w:val="2"/>
                <w:sz w:val="16"/>
                <w:szCs w:val="16"/>
                <w:lang w:val="en-US"/>
                <w14:ligatures w14:val="standardContextual"/>
              </w:rPr>
            </w:pPr>
          </w:p>
        </w:tc>
      </w:tr>
    </w:tbl>
    <w:p w14:paraId="0033E9C7" w14:textId="77777777" w:rsidR="00130F45" w:rsidRPr="00130F45" w:rsidRDefault="00A64A7C" w:rsidP="00130F45">
      <w:pPr>
        <w:spacing w:after="0" w:line="240" w:lineRule="auto"/>
        <w:jc w:val="both"/>
        <w:rPr>
          <w:rFonts w:ascii="Times New Roman" w:eastAsia="Calibri" w:hAnsi="Times New Roman" w:cs="Times New Roman"/>
          <w:i/>
          <w:iCs/>
          <w:sz w:val="16"/>
          <w:szCs w:val="16"/>
          <w:lang w:val="en-US"/>
        </w:rPr>
      </w:pPr>
      <w:r w:rsidRPr="00130F45">
        <w:rPr>
          <w:rFonts w:ascii="Times New Roman" w:eastAsia="Calibri" w:hAnsi="Times New Roman" w:cs="Times New Roman"/>
          <w:i/>
          <w:iCs/>
          <w:kern w:val="2"/>
          <w:sz w:val="16"/>
          <w:szCs w:val="16"/>
          <w14:ligatures w14:val="standardContextual"/>
        </w:rPr>
        <w:t xml:space="preserve">** Rekvizītus “paraksts” un “datums” neaizpilda, ja dokuments parakstīts elektroniski ar drošu elektronisko parakstu un </w:t>
      </w:r>
      <w:r w:rsidRPr="00130F45">
        <w:rPr>
          <w:rFonts w:ascii="Times New Roman" w:eastAsia="Calibri" w:hAnsi="Times New Roman" w:cs="Times New Roman"/>
          <w:i/>
          <w:iCs/>
          <w:sz w:val="16"/>
          <w:szCs w:val="16"/>
        </w:rPr>
        <w:t>satur laika zīmogu.</w:t>
      </w:r>
    </w:p>
    <w:p w14:paraId="629C1842" w14:textId="77777777" w:rsidR="00130F45" w:rsidRDefault="00130F45" w:rsidP="005462EE">
      <w:pPr>
        <w:spacing w:after="0" w:line="240" w:lineRule="auto"/>
        <w:jc w:val="right"/>
        <w:rPr>
          <w:rFonts w:ascii="Times New Roman" w:eastAsia="Times New Roman" w:hAnsi="Times New Roman" w:cs="Times New Roman"/>
          <w:b/>
          <w:bCs/>
        </w:rPr>
      </w:pPr>
    </w:p>
    <w:p w14:paraId="195B9930" w14:textId="77777777" w:rsidR="00130F45" w:rsidRDefault="00A64A7C" w:rsidP="005462EE">
      <w:pPr>
        <w:spacing w:after="0" w:line="240" w:lineRule="auto"/>
        <w:jc w:val="right"/>
        <w:rPr>
          <w:rFonts w:ascii="Times New Roman" w:eastAsia="Times New Roman" w:hAnsi="Times New Roman" w:cs="Times New Roman"/>
          <w:b/>
          <w:bCs/>
        </w:rPr>
      </w:pPr>
      <w:r>
        <w:rPr>
          <w:rFonts w:ascii="Times New Roman" w:eastAsia="Times New Roman" w:hAnsi="Times New Roman" w:cs="Times New Roman"/>
          <w:b/>
          <w:bCs/>
        </w:rPr>
        <w:br w:type="page"/>
      </w:r>
    </w:p>
    <w:p w14:paraId="6A1075F1" w14:textId="77777777" w:rsidR="005462EE" w:rsidRPr="005462EE" w:rsidRDefault="00A64A7C" w:rsidP="005462EE">
      <w:pPr>
        <w:spacing w:after="0" w:line="240" w:lineRule="auto"/>
        <w:jc w:val="right"/>
        <w:rPr>
          <w:rFonts w:ascii="Times New Roman" w:eastAsia="Times New Roman" w:hAnsi="Times New Roman" w:cs="Times New Roman"/>
          <w:b/>
          <w:bCs/>
        </w:rPr>
      </w:pPr>
      <w:r w:rsidRPr="005462EE">
        <w:rPr>
          <w:rFonts w:ascii="Times New Roman" w:eastAsia="Times New Roman" w:hAnsi="Times New Roman" w:cs="Times New Roman"/>
          <w:b/>
          <w:bCs/>
        </w:rPr>
        <w:lastRenderedPageBreak/>
        <w:t xml:space="preserve">3.pielikums </w:t>
      </w:r>
      <w:bookmarkEnd w:id="64"/>
      <w:bookmarkEnd w:id="65"/>
      <w:bookmarkEnd w:id="66"/>
    </w:p>
    <w:p w14:paraId="14897E89" w14:textId="77777777" w:rsidR="00415387" w:rsidRPr="00A3042B" w:rsidRDefault="00A64A7C" w:rsidP="00415387">
      <w:pPr>
        <w:spacing w:after="0" w:line="240" w:lineRule="auto"/>
        <w:jc w:val="center"/>
        <w:rPr>
          <w:rFonts w:ascii="Times New Roman" w:hAnsi="Times New Roman" w:cs="Times New Roman"/>
          <w:noProof/>
        </w:rPr>
      </w:pPr>
      <w:bookmarkStart w:id="69" w:name="_Hlk32490303"/>
      <w:bookmarkEnd w:id="67"/>
      <w:r w:rsidRPr="00A3042B">
        <w:rPr>
          <w:rFonts w:ascii="Times New Roman" w:eastAsia="Calibri" w:hAnsi="Times New Roman" w:cs="Times New Roman"/>
          <w:bCs/>
        </w:rPr>
        <w:t>Iepirkumam “</w:t>
      </w:r>
      <w:r w:rsidRPr="00A3042B">
        <w:rPr>
          <w:rFonts w:ascii="Times New Roman" w:hAnsi="Times New Roman" w:cs="Times New Roman"/>
        </w:rPr>
        <w:t>Pārvietojamas kupolveida nojumes piegāde un montāža Aizkraukles pilsētā</w:t>
      </w:r>
      <w:r w:rsidRPr="00A3042B">
        <w:rPr>
          <w:rFonts w:ascii="Times New Roman" w:hAnsi="Times New Roman" w:cs="Times New Roman"/>
          <w:bCs/>
          <w:iCs/>
        </w:rPr>
        <w:t xml:space="preserve">,” </w:t>
      </w:r>
      <w:r w:rsidRPr="00A3042B">
        <w:rPr>
          <w:rFonts w:ascii="Times New Roman" w:hAnsi="Times New Roman" w:cs="Times New Roman"/>
          <w:noProof/>
        </w:rPr>
        <w:t xml:space="preserve">Iepirkuma identifikācijas Nr. AND 2026/72 </w:t>
      </w:r>
    </w:p>
    <w:p w14:paraId="79C81B64" w14:textId="77777777" w:rsidR="005462EE" w:rsidRPr="005462EE" w:rsidRDefault="00A64A7C" w:rsidP="005462EE">
      <w:pPr>
        <w:spacing w:after="0" w:line="240" w:lineRule="auto"/>
        <w:ind w:left="720"/>
        <w:jc w:val="center"/>
        <w:outlineLvl w:val="2"/>
        <w:rPr>
          <w:rFonts w:ascii="Times New Roman" w:eastAsia="Times New Roman" w:hAnsi="Times New Roman" w:cs="Times New Roman"/>
          <w:b/>
          <w:bCs/>
          <w:caps/>
        </w:rPr>
      </w:pPr>
      <w:r w:rsidRPr="005462EE">
        <w:rPr>
          <w:rFonts w:ascii="Times New Roman" w:eastAsia="Times New Roman" w:hAnsi="Times New Roman" w:cs="Times New Roman"/>
          <w:b/>
          <w:bCs/>
          <w:caps/>
        </w:rPr>
        <w:t>Pretendenta pieredzes saraksts</w:t>
      </w:r>
    </w:p>
    <w:p w14:paraId="0CCFD26D" w14:textId="77777777" w:rsidR="005462EE" w:rsidRPr="005462EE" w:rsidRDefault="00A64A7C" w:rsidP="005462EE">
      <w:pPr>
        <w:suppressAutoHyphens/>
        <w:spacing w:before="120" w:after="120" w:line="240" w:lineRule="auto"/>
        <w:ind w:left="74"/>
        <w:jc w:val="center"/>
        <w:rPr>
          <w:rFonts w:ascii="Times New Roman" w:eastAsia="Times New Roman" w:hAnsi="Times New Roman" w:cs="Times New Roman"/>
          <w:lang w:val="en-US" w:eastAsia="ar-SA"/>
        </w:rPr>
      </w:pPr>
      <w:r w:rsidRPr="005462EE">
        <w:rPr>
          <w:rFonts w:ascii="Times New Roman" w:eastAsia="Times New Roman" w:hAnsi="Times New Roman" w:cs="Times New Roman"/>
          <w:lang w:val="en-US" w:eastAsia="ar-SA"/>
        </w:rPr>
        <w:t>Nolikuma 3.</w:t>
      </w:r>
      <w:r w:rsidR="004320C4">
        <w:rPr>
          <w:rFonts w:ascii="Times New Roman" w:eastAsia="Times New Roman" w:hAnsi="Times New Roman" w:cs="Times New Roman"/>
          <w:lang w:val="en-US" w:eastAsia="ar-SA"/>
        </w:rPr>
        <w:t>4</w:t>
      </w:r>
      <w:r w:rsidRPr="005462EE">
        <w:rPr>
          <w:rFonts w:ascii="Times New Roman" w:eastAsia="Times New Roman" w:hAnsi="Times New Roman" w:cs="Times New Roman"/>
          <w:lang w:val="en-US" w:eastAsia="ar-SA"/>
        </w:rPr>
        <w:t xml:space="preserve">. </w:t>
      </w:r>
      <w:r w:rsidRPr="005462EE">
        <w:rPr>
          <w:rFonts w:ascii="Times New Roman" w:eastAsia="Times New Roman" w:hAnsi="Times New Roman" w:cs="Times New Roman"/>
          <w:lang w:eastAsia="ar-SA"/>
        </w:rPr>
        <w:t>apakšpunkta prasības izpilde.</w:t>
      </w:r>
    </w:p>
    <w:p w14:paraId="1BC86642" w14:textId="77777777" w:rsidR="005462EE" w:rsidRPr="005462EE" w:rsidRDefault="00A64A7C" w:rsidP="005462EE">
      <w:pPr>
        <w:contextualSpacing/>
        <w:rPr>
          <w:rFonts w:ascii="Times New Roman" w:hAnsi="Times New Roman" w:cs="Times New Roman"/>
          <w:lang w:val="en-US"/>
        </w:rPr>
      </w:pPr>
      <w:r w:rsidRPr="005462EE">
        <w:rPr>
          <w:rFonts w:ascii="Times New Roman" w:hAnsi="Times New Roman" w:cs="Times New Roman"/>
          <w:lang w:val="en-US"/>
        </w:rPr>
        <w:t xml:space="preserve">Apliecinām, ka mums ir nepieciešamā pieredze: </w:t>
      </w:r>
    </w:p>
    <w:p w14:paraId="7207B077" w14:textId="77777777" w:rsidR="005462EE" w:rsidRPr="005462EE" w:rsidRDefault="005462EE" w:rsidP="005462EE">
      <w:pPr>
        <w:tabs>
          <w:tab w:val="left" w:pos="851"/>
        </w:tabs>
        <w:spacing w:after="0" w:line="240" w:lineRule="auto"/>
        <w:ind w:left="851" w:hanging="851"/>
        <w:jc w:val="both"/>
        <w:rPr>
          <w:rFonts w:ascii="Times New Roman" w:hAnsi="Times New Roman" w:cs="Times New Roman"/>
          <w:bCs/>
        </w:rPr>
      </w:pPr>
    </w:p>
    <w:tbl>
      <w:tblPr>
        <w:tblW w:w="85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47"/>
        <w:gridCol w:w="2835"/>
        <w:gridCol w:w="1559"/>
        <w:gridCol w:w="1843"/>
      </w:tblGrid>
      <w:tr w:rsidR="004B4F46" w14:paraId="1FAEF047" w14:textId="77777777" w:rsidTr="004320C4">
        <w:tc>
          <w:tcPr>
            <w:tcW w:w="851" w:type="dxa"/>
          </w:tcPr>
          <w:p w14:paraId="2C09B1CE" w14:textId="77777777" w:rsidR="004320C4" w:rsidRPr="005462EE" w:rsidRDefault="004320C4" w:rsidP="00C543AC">
            <w:pPr>
              <w:spacing w:after="0" w:line="240" w:lineRule="auto"/>
              <w:jc w:val="center"/>
              <w:rPr>
                <w:rFonts w:ascii="Times New Roman" w:hAnsi="Times New Roman" w:cs="Times New Roman"/>
                <w:b/>
              </w:rPr>
            </w:pPr>
          </w:p>
          <w:p w14:paraId="0AF6E6F5" w14:textId="77777777" w:rsidR="004320C4" w:rsidRPr="005462EE" w:rsidRDefault="00A64A7C" w:rsidP="00C543AC">
            <w:pPr>
              <w:spacing w:after="0" w:line="240" w:lineRule="auto"/>
              <w:jc w:val="center"/>
              <w:rPr>
                <w:rFonts w:ascii="Times New Roman" w:hAnsi="Times New Roman" w:cs="Times New Roman"/>
                <w:b/>
              </w:rPr>
            </w:pPr>
            <w:r w:rsidRPr="005462EE">
              <w:rPr>
                <w:rFonts w:ascii="Times New Roman" w:hAnsi="Times New Roman" w:cs="Times New Roman"/>
                <w:b/>
              </w:rPr>
              <w:t>Nr.</w:t>
            </w:r>
          </w:p>
          <w:p w14:paraId="3D07048B" w14:textId="77777777" w:rsidR="004320C4" w:rsidRPr="005462EE" w:rsidRDefault="00A64A7C" w:rsidP="00C543AC">
            <w:pPr>
              <w:spacing w:after="0" w:line="240" w:lineRule="auto"/>
              <w:jc w:val="center"/>
              <w:rPr>
                <w:rFonts w:ascii="Times New Roman" w:hAnsi="Times New Roman" w:cs="Times New Roman"/>
                <w:b/>
              </w:rPr>
            </w:pPr>
            <w:r w:rsidRPr="005462EE">
              <w:rPr>
                <w:rFonts w:ascii="Times New Roman" w:hAnsi="Times New Roman" w:cs="Times New Roman"/>
                <w:b/>
              </w:rPr>
              <w:t>p.k.</w:t>
            </w:r>
          </w:p>
        </w:tc>
        <w:tc>
          <w:tcPr>
            <w:tcW w:w="1447" w:type="dxa"/>
            <w:vAlign w:val="center"/>
          </w:tcPr>
          <w:p w14:paraId="51462389" w14:textId="77777777" w:rsidR="004320C4" w:rsidRPr="005462EE" w:rsidRDefault="00A64A7C" w:rsidP="00C543AC">
            <w:pPr>
              <w:spacing w:after="0" w:line="240" w:lineRule="auto"/>
              <w:jc w:val="center"/>
              <w:rPr>
                <w:rFonts w:ascii="Times New Roman" w:hAnsi="Times New Roman" w:cs="Times New Roman"/>
                <w:b/>
              </w:rPr>
            </w:pPr>
            <w:r w:rsidRPr="005462EE">
              <w:rPr>
                <w:rFonts w:ascii="Times New Roman" w:hAnsi="Times New Roman" w:cs="Times New Roman"/>
                <w:b/>
              </w:rPr>
              <w:t>Līguma priekšmets</w:t>
            </w:r>
          </w:p>
        </w:tc>
        <w:tc>
          <w:tcPr>
            <w:tcW w:w="2835" w:type="dxa"/>
            <w:vAlign w:val="center"/>
          </w:tcPr>
          <w:p w14:paraId="0ACE0CD9" w14:textId="77777777" w:rsidR="004320C4" w:rsidRPr="005462EE" w:rsidRDefault="00A64A7C" w:rsidP="00C543AC">
            <w:pPr>
              <w:spacing w:after="0" w:line="240" w:lineRule="auto"/>
              <w:jc w:val="center"/>
              <w:rPr>
                <w:rFonts w:ascii="Times New Roman" w:hAnsi="Times New Roman" w:cs="Times New Roman"/>
                <w:b/>
              </w:rPr>
            </w:pPr>
            <w:r w:rsidRPr="005462EE">
              <w:rPr>
                <w:rFonts w:ascii="Times New Roman" w:hAnsi="Times New Roman" w:cs="Times New Roman"/>
                <w:b/>
              </w:rPr>
              <w:t>Līguma ietvaros veikto pakalpojumu apraksts:</w:t>
            </w:r>
          </w:p>
          <w:p w14:paraId="1DCF9EA6" w14:textId="77777777" w:rsidR="004320C4" w:rsidRPr="005462EE" w:rsidRDefault="004320C4" w:rsidP="00C543AC">
            <w:pPr>
              <w:spacing w:after="0" w:line="240" w:lineRule="auto"/>
              <w:jc w:val="center"/>
              <w:rPr>
                <w:rFonts w:ascii="Times New Roman" w:hAnsi="Times New Roman" w:cs="Times New Roman"/>
                <w:b/>
              </w:rPr>
            </w:pPr>
          </w:p>
        </w:tc>
        <w:tc>
          <w:tcPr>
            <w:tcW w:w="1559" w:type="dxa"/>
            <w:vAlign w:val="center"/>
          </w:tcPr>
          <w:p w14:paraId="41061A86" w14:textId="77777777" w:rsidR="004320C4" w:rsidRPr="005462EE" w:rsidRDefault="00A64A7C" w:rsidP="00C543AC">
            <w:pPr>
              <w:spacing w:after="0" w:line="240" w:lineRule="auto"/>
              <w:jc w:val="center"/>
              <w:rPr>
                <w:rFonts w:ascii="Times New Roman" w:hAnsi="Times New Roman" w:cs="Times New Roman"/>
                <w:b/>
              </w:rPr>
            </w:pPr>
            <w:r w:rsidRPr="005462EE">
              <w:rPr>
                <w:rFonts w:ascii="Times New Roman" w:hAnsi="Times New Roman" w:cs="Times New Roman"/>
                <w:b/>
              </w:rPr>
              <w:t>Līguma darbības laiks</w:t>
            </w:r>
          </w:p>
          <w:p w14:paraId="223466D1" w14:textId="77777777" w:rsidR="004320C4" w:rsidRPr="005462EE" w:rsidRDefault="00A64A7C" w:rsidP="00C543AC">
            <w:pPr>
              <w:spacing w:after="0" w:line="240" w:lineRule="auto"/>
              <w:jc w:val="center"/>
              <w:rPr>
                <w:rFonts w:ascii="Times New Roman" w:eastAsia="Times New Roman" w:hAnsi="Times New Roman" w:cs="Times New Roman"/>
                <w:b/>
                <w:lang w:val="en-US" w:eastAsia="lv-LV"/>
              </w:rPr>
            </w:pPr>
            <w:r w:rsidRPr="005462EE">
              <w:rPr>
                <w:rFonts w:ascii="Times New Roman" w:eastAsia="Times New Roman" w:hAnsi="Times New Roman" w:cs="Times New Roman"/>
                <w:b/>
                <w:lang w:val="en-US" w:eastAsia="lv-LV"/>
              </w:rPr>
              <w:t>(no – līdz)</w:t>
            </w:r>
          </w:p>
          <w:p w14:paraId="4F591520" w14:textId="77777777" w:rsidR="004320C4" w:rsidRPr="005462EE" w:rsidRDefault="00A64A7C" w:rsidP="00C543AC">
            <w:pPr>
              <w:spacing w:after="0" w:line="240" w:lineRule="auto"/>
              <w:jc w:val="center"/>
              <w:rPr>
                <w:rFonts w:ascii="Times New Roman" w:hAnsi="Times New Roman" w:cs="Times New Roman"/>
                <w:b/>
              </w:rPr>
            </w:pPr>
            <w:r w:rsidRPr="005462EE">
              <w:rPr>
                <w:rFonts w:ascii="Times New Roman" w:eastAsia="Times New Roman" w:hAnsi="Times New Roman" w:cs="Times New Roman"/>
                <w:b/>
                <w:lang w:val="en-US" w:eastAsia="lv-LV"/>
              </w:rPr>
              <w:t>(noslēgts,</w:t>
            </w:r>
            <w:r w:rsidRPr="005462EE">
              <w:rPr>
                <w:rFonts w:ascii="Times New Roman" w:eastAsia="Times New Roman" w:hAnsi="Times New Roman" w:cs="Times New Roman"/>
                <w:b/>
                <w:lang w:eastAsia="lv-LV"/>
              </w:rPr>
              <w:t xml:space="preserve"> izpildīts</w:t>
            </w:r>
            <w:r w:rsidRPr="005462EE">
              <w:rPr>
                <w:rFonts w:ascii="Times New Roman" w:eastAsia="Times New Roman" w:hAnsi="Times New Roman" w:cs="Times New Roman"/>
                <w:b/>
                <w:lang w:val="en-US" w:eastAsia="lv-LV"/>
              </w:rPr>
              <w:t>)</w:t>
            </w:r>
          </w:p>
        </w:tc>
        <w:tc>
          <w:tcPr>
            <w:tcW w:w="1843" w:type="dxa"/>
            <w:vAlign w:val="center"/>
          </w:tcPr>
          <w:p w14:paraId="278C451E" w14:textId="77777777" w:rsidR="004320C4" w:rsidRPr="005462EE" w:rsidRDefault="00A64A7C" w:rsidP="00C543AC">
            <w:pPr>
              <w:spacing w:after="0" w:line="240" w:lineRule="auto"/>
              <w:jc w:val="center"/>
              <w:rPr>
                <w:rFonts w:ascii="Times New Roman" w:hAnsi="Times New Roman" w:cs="Times New Roman"/>
                <w:b/>
              </w:rPr>
            </w:pPr>
            <w:r w:rsidRPr="005462EE">
              <w:rPr>
                <w:rFonts w:ascii="Times New Roman" w:hAnsi="Times New Roman" w:cs="Times New Roman"/>
                <w:b/>
              </w:rPr>
              <w:t>Pasūtītājs, kontakt-</w:t>
            </w:r>
          </w:p>
          <w:p w14:paraId="4B44573B" w14:textId="77777777" w:rsidR="004320C4" w:rsidRPr="005462EE" w:rsidRDefault="00A64A7C" w:rsidP="00C543AC">
            <w:pPr>
              <w:spacing w:after="0" w:line="240" w:lineRule="auto"/>
              <w:jc w:val="center"/>
              <w:rPr>
                <w:rFonts w:ascii="Times New Roman" w:hAnsi="Times New Roman" w:cs="Times New Roman"/>
                <w:b/>
              </w:rPr>
            </w:pPr>
            <w:r w:rsidRPr="005462EE">
              <w:rPr>
                <w:rFonts w:ascii="Times New Roman" w:hAnsi="Times New Roman" w:cs="Times New Roman"/>
                <w:b/>
              </w:rPr>
              <w:t>persona, </w:t>
            </w:r>
          </w:p>
          <w:p w14:paraId="17D34947" w14:textId="77777777" w:rsidR="004320C4" w:rsidRPr="005462EE" w:rsidRDefault="00A64A7C" w:rsidP="00C543AC">
            <w:pPr>
              <w:spacing w:after="0" w:line="240" w:lineRule="auto"/>
              <w:jc w:val="center"/>
              <w:rPr>
                <w:rFonts w:ascii="Times New Roman" w:hAnsi="Times New Roman" w:cs="Times New Roman"/>
                <w:b/>
              </w:rPr>
            </w:pPr>
            <w:r w:rsidRPr="005462EE">
              <w:rPr>
                <w:rFonts w:ascii="Times New Roman" w:hAnsi="Times New Roman" w:cs="Times New Roman"/>
                <w:b/>
              </w:rPr>
              <w:t>tālrunis, e-pasta adrese</w:t>
            </w:r>
          </w:p>
        </w:tc>
      </w:tr>
      <w:tr w:rsidR="004B4F46" w14:paraId="24CE7C86" w14:textId="77777777" w:rsidTr="004320C4">
        <w:tc>
          <w:tcPr>
            <w:tcW w:w="851" w:type="dxa"/>
          </w:tcPr>
          <w:p w14:paraId="15449236" w14:textId="77777777" w:rsidR="004320C4" w:rsidRPr="005462EE" w:rsidRDefault="00A64A7C" w:rsidP="00C543AC">
            <w:pPr>
              <w:spacing w:after="0" w:line="240" w:lineRule="auto"/>
              <w:jc w:val="center"/>
              <w:rPr>
                <w:rFonts w:ascii="Times New Roman" w:hAnsi="Times New Roman" w:cs="Times New Roman"/>
              </w:rPr>
            </w:pPr>
            <w:r w:rsidRPr="005462EE">
              <w:rPr>
                <w:rFonts w:ascii="Times New Roman" w:hAnsi="Times New Roman" w:cs="Times New Roman"/>
              </w:rPr>
              <w:t>1</w:t>
            </w:r>
          </w:p>
        </w:tc>
        <w:tc>
          <w:tcPr>
            <w:tcW w:w="1447" w:type="dxa"/>
          </w:tcPr>
          <w:p w14:paraId="02A9E0DC" w14:textId="77777777" w:rsidR="004320C4" w:rsidRPr="005462EE" w:rsidRDefault="004320C4" w:rsidP="00C543AC">
            <w:pPr>
              <w:spacing w:after="0" w:line="240" w:lineRule="auto"/>
              <w:jc w:val="both"/>
              <w:rPr>
                <w:rFonts w:ascii="Times New Roman" w:hAnsi="Times New Roman" w:cs="Times New Roman"/>
              </w:rPr>
            </w:pPr>
          </w:p>
        </w:tc>
        <w:tc>
          <w:tcPr>
            <w:tcW w:w="2835" w:type="dxa"/>
          </w:tcPr>
          <w:p w14:paraId="4A241716" w14:textId="77777777" w:rsidR="004320C4" w:rsidRPr="005462EE" w:rsidRDefault="004320C4" w:rsidP="00C543AC">
            <w:pPr>
              <w:spacing w:after="0" w:line="240" w:lineRule="auto"/>
              <w:jc w:val="both"/>
              <w:rPr>
                <w:rFonts w:ascii="Times New Roman" w:hAnsi="Times New Roman" w:cs="Times New Roman"/>
              </w:rPr>
            </w:pPr>
          </w:p>
        </w:tc>
        <w:tc>
          <w:tcPr>
            <w:tcW w:w="1559" w:type="dxa"/>
          </w:tcPr>
          <w:p w14:paraId="6596858D" w14:textId="77777777" w:rsidR="004320C4" w:rsidRPr="005462EE" w:rsidRDefault="004320C4" w:rsidP="00C543AC">
            <w:pPr>
              <w:spacing w:after="0" w:line="240" w:lineRule="auto"/>
              <w:jc w:val="both"/>
              <w:rPr>
                <w:rFonts w:ascii="Times New Roman" w:hAnsi="Times New Roman" w:cs="Times New Roman"/>
              </w:rPr>
            </w:pPr>
          </w:p>
        </w:tc>
        <w:tc>
          <w:tcPr>
            <w:tcW w:w="1843" w:type="dxa"/>
          </w:tcPr>
          <w:p w14:paraId="5A8E6BE8" w14:textId="77777777" w:rsidR="004320C4" w:rsidRPr="005462EE" w:rsidRDefault="004320C4" w:rsidP="00C543AC">
            <w:pPr>
              <w:spacing w:after="0" w:line="240" w:lineRule="auto"/>
              <w:jc w:val="both"/>
              <w:rPr>
                <w:rFonts w:ascii="Times New Roman" w:hAnsi="Times New Roman" w:cs="Times New Roman"/>
              </w:rPr>
            </w:pPr>
          </w:p>
        </w:tc>
      </w:tr>
      <w:tr w:rsidR="004B4F46" w14:paraId="661B6F09" w14:textId="77777777" w:rsidTr="004320C4">
        <w:tc>
          <w:tcPr>
            <w:tcW w:w="851" w:type="dxa"/>
          </w:tcPr>
          <w:p w14:paraId="208BE0F8" w14:textId="77777777" w:rsidR="004320C4" w:rsidRPr="005462EE" w:rsidRDefault="00A64A7C" w:rsidP="00C543AC">
            <w:pPr>
              <w:spacing w:after="0" w:line="240" w:lineRule="auto"/>
              <w:jc w:val="center"/>
              <w:rPr>
                <w:rFonts w:ascii="Times New Roman" w:hAnsi="Times New Roman" w:cs="Times New Roman"/>
              </w:rPr>
            </w:pPr>
            <w:r w:rsidRPr="005462EE">
              <w:rPr>
                <w:rFonts w:ascii="Times New Roman" w:hAnsi="Times New Roman" w:cs="Times New Roman"/>
              </w:rPr>
              <w:t>n+1</w:t>
            </w:r>
          </w:p>
        </w:tc>
        <w:tc>
          <w:tcPr>
            <w:tcW w:w="1447" w:type="dxa"/>
          </w:tcPr>
          <w:p w14:paraId="31425E17" w14:textId="77777777" w:rsidR="004320C4" w:rsidRPr="005462EE" w:rsidRDefault="004320C4" w:rsidP="00C543AC">
            <w:pPr>
              <w:spacing w:after="0" w:line="240" w:lineRule="auto"/>
              <w:jc w:val="both"/>
              <w:rPr>
                <w:rFonts w:ascii="Times New Roman" w:hAnsi="Times New Roman" w:cs="Times New Roman"/>
              </w:rPr>
            </w:pPr>
          </w:p>
        </w:tc>
        <w:tc>
          <w:tcPr>
            <w:tcW w:w="2835" w:type="dxa"/>
          </w:tcPr>
          <w:p w14:paraId="5A206395" w14:textId="77777777" w:rsidR="004320C4" w:rsidRPr="005462EE" w:rsidRDefault="004320C4" w:rsidP="00C543AC">
            <w:pPr>
              <w:spacing w:after="0" w:line="240" w:lineRule="auto"/>
              <w:jc w:val="both"/>
              <w:rPr>
                <w:rFonts w:ascii="Times New Roman" w:hAnsi="Times New Roman" w:cs="Times New Roman"/>
              </w:rPr>
            </w:pPr>
          </w:p>
        </w:tc>
        <w:tc>
          <w:tcPr>
            <w:tcW w:w="1559" w:type="dxa"/>
          </w:tcPr>
          <w:p w14:paraId="2799330E" w14:textId="77777777" w:rsidR="004320C4" w:rsidRPr="005462EE" w:rsidRDefault="004320C4" w:rsidP="00C543AC">
            <w:pPr>
              <w:spacing w:after="0" w:line="240" w:lineRule="auto"/>
              <w:jc w:val="both"/>
              <w:rPr>
                <w:rFonts w:ascii="Times New Roman" w:hAnsi="Times New Roman" w:cs="Times New Roman"/>
              </w:rPr>
            </w:pPr>
          </w:p>
        </w:tc>
        <w:tc>
          <w:tcPr>
            <w:tcW w:w="1843" w:type="dxa"/>
          </w:tcPr>
          <w:p w14:paraId="3B487774" w14:textId="77777777" w:rsidR="004320C4" w:rsidRPr="005462EE" w:rsidRDefault="004320C4" w:rsidP="00C543AC">
            <w:pPr>
              <w:spacing w:after="0" w:line="240" w:lineRule="auto"/>
              <w:jc w:val="both"/>
              <w:rPr>
                <w:rFonts w:ascii="Times New Roman" w:hAnsi="Times New Roman" w:cs="Times New Roman"/>
              </w:rPr>
            </w:pPr>
          </w:p>
        </w:tc>
      </w:tr>
    </w:tbl>
    <w:p w14:paraId="457F9A90" w14:textId="77777777" w:rsidR="005462EE" w:rsidRPr="005462EE" w:rsidRDefault="005462EE" w:rsidP="005462EE">
      <w:pPr>
        <w:tabs>
          <w:tab w:val="left" w:pos="851"/>
        </w:tabs>
        <w:spacing w:after="0" w:line="240" w:lineRule="auto"/>
        <w:ind w:left="851" w:hanging="851"/>
        <w:jc w:val="both"/>
        <w:rPr>
          <w:rFonts w:ascii="Times New Roman" w:hAnsi="Times New Roman" w:cs="Times New Roman"/>
          <w:bCs/>
        </w:rPr>
      </w:pPr>
    </w:p>
    <w:p w14:paraId="4B596E8A" w14:textId="77777777" w:rsidR="005462EE" w:rsidRPr="005462EE" w:rsidRDefault="00A64A7C" w:rsidP="005462EE">
      <w:pPr>
        <w:spacing w:after="0" w:line="240" w:lineRule="auto"/>
        <w:jc w:val="both"/>
        <w:rPr>
          <w:rFonts w:ascii="Times New Roman" w:hAnsi="Times New Roman" w:cs="Times New Roman"/>
          <w:i/>
        </w:rPr>
      </w:pPr>
      <w:r w:rsidRPr="005462EE">
        <w:rPr>
          <w:rFonts w:ascii="Times New Roman" w:hAnsi="Times New Roman" w:cs="Times New Roman"/>
          <w:i/>
        </w:rPr>
        <w:t xml:space="preserve">Par līgumiem, ar kuriem </w:t>
      </w:r>
      <w:r w:rsidRPr="005462EE">
        <w:rPr>
          <w:rFonts w:ascii="Times New Roman" w:hAnsi="Times New Roman" w:cs="Times New Roman"/>
          <w:bCs/>
          <w:i/>
          <w:iCs/>
        </w:rPr>
        <w:t xml:space="preserve">pretendents </w:t>
      </w:r>
      <w:r w:rsidRPr="005462EE">
        <w:rPr>
          <w:rFonts w:ascii="Times New Roman" w:hAnsi="Times New Roman" w:cs="Times New Roman"/>
          <w:i/>
        </w:rPr>
        <w:t xml:space="preserve">pamato savu pieredzi, </w:t>
      </w:r>
      <w:r w:rsidRPr="005462EE">
        <w:rPr>
          <w:rFonts w:ascii="Times New Roman" w:hAnsi="Times New Roman" w:cs="Times New Roman"/>
          <w:i/>
          <w:u w:val="single"/>
        </w:rPr>
        <w:t>jāiesniedz atsauksme vai cits alternatīvs dokuments</w:t>
      </w:r>
      <w:r w:rsidRPr="005462EE">
        <w:rPr>
          <w:rFonts w:ascii="Times New Roman" w:hAnsi="Times New Roman" w:cs="Times New Roman"/>
          <w:i/>
        </w:rPr>
        <w:t xml:space="preserve">, </w:t>
      </w:r>
      <w:r w:rsidRPr="005462EE">
        <w:rPr>
          <w:rFonts w:ascii="Times New Roman" w:hAnsi="Times New Roman" w:cs="Times New Roman"/>
          <w:iCs/>
        </w:rPr>
        <w:t>kas</w:t>
      </w:r>
      <w:r w:rsidRPr="005462EE">
        <w:rPr>
          <w:rFonts w:ascii="Times New Roman" w:hAnsi="Times New Roman" w:cs="Times New Roman"/>
          <w:i/>
        </w:rPr>
        <w:t xml:space="preserve"> </w:t>
      </w:r>
      <w:r w:rsidRPr="005462EE">
        <w:rPr>
          <w:rFonts w:ascii="Times New Roman" w:hAnsi="Times New Roman" w:cs="Times New Roman"/>
          <w:iCs/>
        </w:rPr>
        <w:t>satur šādu informāciju: pasūtītājs, līguma priekšmets, līguma ietvaros veikto pakalpojumu apraksts, līguma termiņš, apliecinājumu, ka līgums izpildīts atbilstoši līguma nosacījumiem</w:t>
      </w:r>
      <w:r w:rsidRPr="005462EE">
        <w:rPr>
          <w:rFonts w:ascii="Times New Roman" w:hAnsi="Times New Roman" w:cs="Times New Roman"/>
          <w:i/>
        </w:rPr>
        <w:t>.</w:t>
      </w:r>
    </w:p>
    <w:p w14:paraId="40F27102" w14:textId="77777777" w:rsidR="005462EE" w:rsidRPr="005462EE" w:rsidRDefault="005462EE" w:rsidP="005462EE">
      <w:pPr>
        <w:spacing w:after="0" w:line="240" w:lineRule="auto"/>
        <w:jc w:val="both"/>
        <w:rPr>
          <w:rFonts w:ascii="Times New Roman" w:hAnsi="Times New Roman" w:cs="Times New Roman"/>
          <w:i/>
        </w:rPr>
      </w:pPr>
    </w:p>
    <w:p w14:paraId="2FE64181" w14:textId="77777777" w:rsidR="005462EE" w:rsidRPr="005462EE" w:rsidRDefault="005462EE" w:rsidP="005462EE">
      <w:pPr>
        <w:spacing w:after="0" w:line="240" w:lineRule="auto"/>
        <w:jc w:val="both"/>
        <w:rPr>
          <w:rFonts w:ascii="Times New Roman" w:eastAsia="Calibri" w:hAnsi="Times New Roman" w:cs="Times New Roman"/>
          <w:i/>
          <w:iCs/>
          <w:lang w:val="en-U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14:paraId="4FEACB25" w14:textId="77777777" w:rsidTr="00C543AC">
        <w:tc>
          <w:tcPr>
            <w:tcW w:w="7369" w:type="dxa"/>
            <w:tcBorders>
              <w:left w:val="nil"/>
              <w:bottom w:val="nil"/>
              <w:right w:val="nil"/>
            </w:tcBorders>
          </w:tcPr>
          <w:p w14:paraId="2F6BBB4B" w14:textId="77777777" w:rsidR="005462EE" w:rsidRPr="00AF1BA6" w:rsidRDefault="00A64A7C" w:rsidP="00C543AC">
            <w:pPr>
              <w:tabs>
                <w:tab w:val="left" w:pos="426"/>
                <w:tab w:val="left" w:pos="709"/>
              </w:tabs>
              <w:spacing w:after="0" w:line="240" w:lineRule="auto"/>
              <w:ind w:right="-110"/>
              <w:jc w:val="center"/>
              <w:rPr>
                <w:rFonts w:ascii="Times New Roman" w:eastAsia="Calibri" w:hAnsi="Times New Roman" w:cs="Times New Roman"/>
                <w:i/>
                <w:kern w:val="2"/>
                <w:sz w:val="20"/>
                <w:szCs w:val="20"/>
                <w:lang w:val="en-US"/>
                <w14:ligatures w14:val="standardContextual"/>
              </w:rPr>
            </w:pPr>
            <w:r w:rsidRPr="00AF1BA6">
              <w:rPr>
                <w:rFonts w:ascii="Times New Roman" w:eastAsia="Calibri" w:hAnsi="Times New Roman" w:cs="Times New Roman"/>
                <w:i/>
                <w:kern w:val="2"/>
                <w:sz w:val="20"/>
                <w:szCs w:val="20"/>
                <w:lang w:val="en-US"/>
                <w14:ligatures w14:val="standardContextual"/>
              </w:rPr>
              <w:t>Pretendenta pārstāvēt tiesīgās personas amats, vārds, uzvārds un paraksts** un datums**</w:t>
            </w:r>
          </w:p>
        </w:tc>
        <w:tc>
          <w:tcPr>
            <w:tcW w:w="1697" w:type="dxa"/>
            <w:tcBorders>
              <w:left w:val="nil"/>
              <w:bottom w:val="nil"/>
              <w:right w:val="nil"/>
            </w:tcBorders>
          </w:tcPr>
          <w:p w14:paraId="52FD0662" w14:textId="77777777" w:rsidR="005462EE" w:rsidRPr="00AF1BA6" w:rsidRDefault="005462EE" w:rsidP="00C543AC">
            <w:pPr>
              <w:tabs>
                <w:tab w:val="left" w:pos="426"/>
                <w:tab w:val="left" w:pos="709"/>
              </w:tabs>
              <w:spacing w:after="0" w:line="240" w:lineRule="auto"/>
              <w:jc w:val="center"/>
              <w:rPr>
                <w:rFonts w:ascii="Times New Roman" w:eastAsia="Calibri" w:hAnsi="Times New Roman" w:cs="Times New Roman"/>
                <w:i/>
                <w:kern w:val="2"/>
                <w:sz w:val="20"/>
                <w:szCs w:val="20"/>
                <w:lang w:val="en-US"/>
                <w14:ligatures w14:val="standardContextual"/>
              </w:rPr>
            </w:pPr>
          </w:p>
        </w:tc>
      </w:tr>
    </w:tbl>
    <w:p w14:paraId="7D8039B5" w14:textId="77777777" w:rsidR="005462EE" w:rsidRPr="00AF1BA6" w:rsidRDefault="00A64A7C" w:rsidP="005462EE">
      <w:pPr>
        <w:spacing w:after="0" w:line="240" w:lineRule="auto"/>
        <w:jc w:val="both"/>
        <w:rPr>
          <w:rFonts w:ascii="Times New Roman" w:eastAsia="Calibri" w:hAnsi="Times New Roman" w:cs="Times New Roman"/>
          <w:i/>
          <w:iCs/>
          <w:sz w:val="20"/>
          <w:szCs w:val="20"/>
          <w:lang w:val="en-US"/>
        </w:rPr>
      </w:pPr>
      <w:r w:rsidRPr="00AF1BA6">
        <w:rPr>
          <w:rFonts w:ascii="Times New Roman" w:eastAsia="Calibri" w:hAnsi="Times New Roman" w:cs="Times New Roman"/>
          <w:i/>
          <w:iCs/>
          <w:kern w:val="2"/>
          <w:sz w:val="20"/>
          <w:szCs w:val="20"/>
          <w14:ligatures w14:val="standardContextual"/>
        </w:rPr>
        <w:t xml:space="preserve">** Rekvizītus “paraksts” un “datums” neaizpilda, ja dokuments parakstīts elektroniski ar drošu elektronisko parakstu un </w:t>
      </w:r>
      <w:r w:rsidRPr="00AF1BA6">
        <w:rPr>
          <w:rFonts w:ascii="Times New Roman" w:eastAsia="Calibri" w:hAnsi="Times New Roman" w:cs="Times New Roman"/>
          <w:i/>
          <w:iCs/>
          <w:sz w:val="20"/>
          <w:szCs w:val="20"/>
        </w:rPr>
        <w:t>satur laika zīmogu.</w:t>
      </w:r>
    </w:p>
    <w:p w14:paraId="3B32CAD7" w14:textId="77777777" w:rsidR="005462EE" w:rsidRPr="00AF1BA6" w:rsidRDefault="00A64A7C" w:rsidP="005462EE">
      <w:pPr>
        <w:spacing w:after="0" w:line="240" w:lineRule="auto"/>
        <w:jc w:val="both"/>
        <w:rPr>
          <w:rFonts w:ascii="Times New Roman" w:hAnsi="Times New Roman" w:cs="Times New Roman"/>
          <w:i/>
          <w:sz w:val="20"/>
          <w:szCs w:val="20"/>
        </w:rPr>
      </w:pPr>
      <w:r w:rsidRPr="00AF1BA6">
        <w:rPr>
          <w:rFonts w:ascii="Times New Roman" w:hAnsi="Times New Roman" w:cs="Times New Roman"/>
          <w:i/>
          <w:sz w:val="20"/>
          <w:szCs w:val="20"/>
        </w:rPr>
        <w:br w:type="page"/>
      </w:r>
    </w:p>
    <w:p w14:paraId="269C7E23" w14:textId="77777777" w:rsidR="005462EE" w:rsidRPr="005462EE" w:rsidRDefault="005462EE" w:rsidP="005462EE">
      <w:pPr>
        <w:spacing w:after="0" w:line="240" w:lineRule="auto"/>
        <w:jc w:val="both"/>
        <w:rPr>
          <w:rFonts w:ascii="Times New Roman" w:hAnsi="Times New Roman" w:cs="Times New Roman"/>
          <w:i/>
        </w:rPr>
      </w:pPr>
    </w:p>
    <w:p w14:paraId="5C9FCAFF" w14:textId="77777777" w:rsidR="005462EE" w:rsidRPr="005462EE" w:rsidRDefault="00A64A7C" w:rsidP="005462EE">
      <w:pPr>
        <w:spacing w:after="0" w:line="240" w:lineRule="auto"/>
        <w:jc w:val="right"/>
        <w:rPr>
          <w:rFonts w:ascii="Times New Roman" w:eastAsia="Times New Roman" w:hAnsi="Times New Roman" w:cs="Times New Roman"/>
          <w:b/>
          <w:bCs/>
        </w:rPr>
      </w:pPr>
      <w:r w:rsidRPr="005462EE">
        <w:rPr>
          <w:rFonts w:ascii="Times New Roman" w:eastAsia="Times New Roman" w:hAnsi="Times New Roman" w:cs="Times New Roman"/>
          <w:b/>
          <w:bCs/>
        </w:rPr>
        <w:t xml:space="preserve">4.pielikums </w:t>
      </w:r>
    </w:p>
    <w:p w14:paraId="793B8102" w14:textId="77777777" w:rsidR="00AF1BA6" w:rsidRPr="00A3042B" w:rsidRDefault="00A64A7C" w:rsidP="00AF1BA6">
      <w:pPr>
        <w:spacing w:after="0" w:line="240" w:lineRule="auto"/>
        <w:jc w:val="center"/>
        <w:rPr>
          <w:rFonts w:ascii="Times New Roman" w:hAnsi="Times New Roman" w:cs="Times New Roman"/>
          <w:noProof/>
        </w:rPr>
      </w:pPr>
      <w:r w:rsidRPr="00A3042B">
        <w:rPr>
          <w:rFonts w:ascii="Times New Roman" w:eastAsia="Calibri" w:hAnsi="Times New Roman" w:cs="Times New Roman"/>
          <w:bCs/>
        </w:rPr>
        <w:t>Iepirkumam “</w:t>
      </w:r>
      <w:r w:rsidRPr="00A3042B">
        <w:rPr>
          <w:rFonts w:ascii="Times New Roman" w:hAnsi="Times New Roman" w:cs="Times New Roman"/>
        </w:rPr>
        <w:t>Pārvietojamas kupolveida nojumes piegāde un montāža Aizkraukles pilsētā</w:t>
      </w:r>
      <w:r w:rsidRPr="00A3042B">
        <w:rPr>
          <w:rFonts w:ascii="Times New Roman" w:hAnsi="Times New Roman" w:cs="Times New Roman"/>
          <w:bCs/>
          <w:iCs/>
        </w:rPr>
        <w:t xml:space="preserve">,” </w:t>
      </w:r>
      <w:r w:rsidRPr="00A3042B">
        <w:rPr>
          <w:rFonts w:ascii="Times New Roman" w:hAnsi="Times New Roman" w:cs="Times New Roman"/>
          <w:noProof/>
        </w:rPr>
        <w:t xml:space="preserve">Iepirkuma identifikācijas Nr. AND 2026/72 </w:t>
      </w:r>
    </w:p>
    <w:p w14:paraId="7AD12AE6" w14:textId="77777777" w:rsidR="005462EE" w:rsidRPr="005462EE" w:rsidRDefault="005462EE" w:rsidP="005462EE">
      <w:pPr>
        <w:spacing w:after="0" w:line="240" w:lineRule="auto"/>
        <w:jc w:val="right"/>
        <w:rPr>
          <w:rFonts w:ascii="Times New Roman" w:eastAsia="Times New Roman" w:hAnsi="Times New Roman" w:cs="Times New Roman"/>
          <w:b/>
          <w:bCs/>
        </w:rPr>
      </w:pPr>
    </w:p>
    <w:p w14:paraId="4567BF74" w14:textId="77777777" w:rsidR="005462EE" w:rsidRPr="005462EE" w:rsidRDefault="00A64A7C" w:rsidP="005462EE">
      <w:pPr>
        <w:spacing w:after="0"/>
        <w:jc w:val="center"/>
        <w:rPr>
          <w:rFonts w:ascii="Times New Roman" w:eastAsia="Calibri" w:hAnsi="Times New Roman" w:cs="Times New Roman"/>
          <w:b/>
          <w:bCs/>
          <w:iCs/>
          <w:lang w:val="en-US"/>
        </w:rPr>
      </w:pPr>
      <w:r w:rsidRPr="005462EE">
        <w:rPr>
          <w:rFonts w:ascii="Times New Roman" w:eastAsia="Calibri" w:hAnsi="Times New Roman" w:cs="Times New Roman"/>
          <w:b/>
          <w:bCs/>
          <w:iCs/>
          <w:lang w:val="en-US"/>
        </w:rPr>
        <w:t xml:space="preserve">INFORMĀCIJA PAR APAKŠUZŅĒMĒJIEM </w:t>
      </w:r>
      <w:r>
        <w:rPr>
          <w:rFonts w:ascii="Times New Roman" w:eastAsia="Calibri" w:hAnsi="Times New Roman" w:cs="Times New Roman"/>
          <w:b/>
          <w:bCs/>
          <w:iCs/>
          <w:vertAlign w:val="superscript"/>
          <w:lang w:val="en-US"/>
        </w:rPr>
        <w:footnoteReference w:id="1"/>
      </w:r>
    </w:p>
    <w:p w14:paraId="38288F65" w14:textId="77777777" w:rsidR="005462EE" w:rsidRPr="005462EE" w:rsidRDefault="00A64A7C" w:rsidP="005462EE">
      <w:pPr>
        <w:widowControl w:val="0"/>
        <w:autoSpaceDE w:val="0"/>
        <w:autoSpaceDN w:val="0"/>
        <w:adjustRightInd w:val="0"/>
        <w:spacing w:after="0"/>
        <w:jc w:val="center"/>
        <w:rPr>
          <w:rFonts w:ascii="Times New Roman" w:eastAsia="Calibri" w:hAnsi="Times New Roman" w:cs="Times New Roman"/>
          <w:iCs/>
          <w:u w:val="single"/>
          <w:lang w:val="en-US"/>
        </w:rPr>
      </w:pPr>
      <w:bookmarkStart w:id="71" w:name="_Hlk126315171"/>
      <w:r w:rsidRPr="005462EE">
        <w:rPr>
          <w:rFonts w:ascii="Times New Roman" w:eastAsia="Calibri" w:hAnsi="Times New Roman" w:cs="Times New Roman"/>
          <w:iCs/>
          <w:u w:val="single"/>
          <w:lang w:val="en-US"/>
        </w:rPr>
        <w:t>Nolikuma 3.</w:t>
      </w:r>
      <w:r w:rsidR="00AF1BA6">
        <w:rPr>
          <w:rFonts w:ascii="Times New Roman" w:eastAsia="Calibri" w:hAnsi="Times New Roman" w:cs="Times New Roman"/>
          <w:iCs/>
          <w:u w:val="single"/>
          <w:lang w:val="en-US"/>
        </w:rPr>
        <w:t>5</w:t>
      </w:r>
      <w:r w:rsidRPr="005462EE">
        <w:rPr>
          <w:rFonts w:ascii="Times New Roman" w:eastAsia="Calibri" w:hAnsi="Times New Roman" w:cs="Times New Roman"/>
          <w:iCs/>
          <w:u w:val="single"/>
          <w:lang w:val="en-US"/>
        </w:rPr>
        <w:t xml:space="preserve">. </w:t>
      </w:r>
      <w:r w:rsidRPr="005462EE">
        <w:rPr>
          <w:rFonts w:ascii="Times New Roman" w:eastAsia="Calibri" w:hAnsi="Times New Roman" w:cs="Times New Roman"/>
          <w:iCs/>
          <w:u w:val="single"/>
        </w:rPr>
        <w:t>apakšpunkta prasības izpilde</w:t>
      </w:r>
      <w:bookmarkEnd w:id="71"/>
    </w:p>
    <w:p w14:paraId="0711EFC2" w14:textId="77777777" w:rsidR="005462EE" w:rsidRPr="005462EE" w:rsidRDefault="005462EE" w:rsidP="005462EE">
      <w:pPr>
        <w:widowControl w:val="0"/>
        <w:autoSpaceDE w:val="0"/>
        <w:autoSpaceDN w:val="0"/>
        <w:adjustRightInd w:val="0"/>
        <w:spacing w:after="0"/>
        <w:jc w:val="center"/>
        <w:rPr>
          <w:rFonts w:ascii="Times New Roman" w:eastAsia="Calibri" w:hAnsi="Times New Roman" w:cs="Times New Roman"/>
          <w:color w:val="000000"/>
          <w:lang w:val="en-US"/>
        </w:rPr>
      </w:pPr>
    </w:p>
    <w:p w14:paraId="5627A5B0" w14:textId="77777777" w:rsidR="005462EE" w:rsidRPr="005462EE" w:rsidRDefault="00A64A7C" w:rsidP="005462EE">
      <w:pPr>
        <w:widowControl w:val="0"/>
        <w:autoSpaceDE w:val="0"/>
        <w:autoSpaceDN w:val="0"/>
        <w:adjustRightInd w:val="0"/>
        <w:spacing w:after="0"/>
        <w:ind w:left="461"/>
        <w:jc w:val="both"/>
        <w:rPr>
          <w:rFonts w:ascii="Times New Roman" w:eastAsia="Calibri" w:hAnsi="Times New Roman" w:cs="Times New Roman"/>
          <w:lang w:val="en-US"/>
        </w:rPr>
      </w:pPr>
      <w:r w:rsidRPr="005462EE">
        <w:rPr>
          <w:rFonts w:ascii="Times New Roman" w:eastAsia="Calibri" w:hAnsi="Times New Roman" w:cs="Times New Roman"/>
        </w:rPr>
        <w:t xml:space="preserve">Informācija par </w:t>
      </w:r>
      <w:r w:rsidRPr="005462EE">
        <w:rPr>
          <w:rFonts w:ascii="Times New Roman" w:eastAsia="Calibri" w:hAnsi="Times New Roman" w:cs="Times New Roman"/>
          <w:b/>
        </w:rPr>
        <w:t>visiem</w:t>
      </w:r>
      <w:r w:rsidRPr="005462EE">
        <w:rPr>
          <w:rFonts w:ascii="Times New Roman" w:eastAsia="Calibri" w:hAnsi="Times New Roman" w:cs="Times New Roman"/>
        </w:rPr>
        <w:t xml:space="preserve"> apakšuzņēmējiem (ja tādi tiek iesaistīti)</w:t>
      </w:r>
      <w:r>
        <w:rPr>
          <w:rFonts w:ascii="Times New Roman" w:eastAsia="Calibri" w:hAnsi="Times New Roman" w:cs="Times New Roman"/>
          <w:vertAlign w:val="superscript"/>
        </w:rPr>
        <w:footnoteReference w:id="2"/>
      </w:r>
      <w:r w:rsidRPr="005462EE">
        <w:rPr>
          <w:rFonts w:ascii="Times New Roman" w:eastAsia="Calibri" w:hAnsi="Times New Roman" w:cs="Times New Roman"/>
        </w:rPr>
        <w:t>:</w:t>
      </w: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
        <w:gridCol w:w="3092"/>
        <w:gridCol w:w="2318"/>
        <w:gridCol w:w="4019"/>
      </w:tblGrid>
      <w:tr w:rsidR="004B4F46" w14:paraId="0E09BDF6" w14:textId="77777777" w:rsidTr="00C543AC">
        <w:trPr>
          <w:trHeight w:val="1181"/>
        </w:trPr>
        <w:tc>
          <w:tcPr>
            <w:tcW w:w="774" w:type="dxa"/>
            <w:shd w:val="clear" w:color="auto" w:fill="D9D9D9" w:themeFill="background1" w:themeFillShade="D9"/>
            <w:vAlign w:val="center"/>
          </w:tcPr>
          <w:p w14:paraId="4A0C4454" w14:textId="77777777" w:rsidR="005462EE" w:rsidRPr="005462EE" w:rsidRDefault="00A64A7C" w:rsidP="00C543AC">
            <w:pPr>
              <w:widowControl w:val="0"/>
              <w:autoSpaceDE w:val="0"/>
              <w:autoSpaceDN w:val="0"/>
              <w:adjustRightInd w:val="0"/>
              <w:spacing w:after="0" w:line="240" w:lineRule="auto"/>
              <w:jc w:val="center"/>
              <w:rPr>
                <w:rFonts w:ascii="Times New Roman" w:hAnsi="Times New Roman" w:cs="Times New Roman"/>
                <w:kern w:val="2"/>
                <w:lang w:val="en-US"/>
                <w14:ligatures w14:val="standardContextual"/>
              </w:rPr>
            </w:pPr>
            <w:r w:rsidRPr="005462EE">
              <w:rPr>
                <w:rFonts w:ascii="Times New Roman" w:hAnsi="Times New Roman" w:cs="Times New Roman"/>
                <w:kern w:val="2"/>
                <w:lang w:val="en-US"/>
                <w14:ligatures w14:val="standardContextual"/>
              </w:rPr>
              <w:t>Nr.p.k.</w:t>
            </w:r>
          </w:p>
        </w:tc>
        <w:tc>
          <w:tcPr>
            <w:tcW w:w="3092" w:type="dxa"/>
            <w:shd w:val="clear" w:color="auto" w:fill="F2F2F2" w:themeFill="background1" w:themeFillShade="F2"/>
            <w:vAlign w:val="center"/>
          </w:tcPr>
          <w:p w14:paraId="53A619DD" w14:textId="77777777" w:rsidR="005462EE" w:rsidRPr="005462EE" w:rsidRDefault="00A64A7C" w:rsidP="00C543AC">
            <w:pPr>
              <w:autoSpaceDE w:val="0"/>
              <w:autoSpaceDN w:val="0"/>
              <w:adjustRightInd w:val="0"/>
              <w:spacing w:after="0" w:line="240" w:lineRule="auto"/>
              <w:rPr>
                <w:rFonts w:ascii="Times New Roman" w:hAnsi="Times New Roman" w:cs="Times New Roman"/>
                <w:lang w:val="en-US"/>
              </w:rPr>
            </w:pPr>
            <w:r w:rsidRPr="005462EE">
              <w:rPr>
                <w:rFonts w:ascii="Times New Roman" w:hAnsi="Times New Roman" w:cs="Times New Roman"/>
                <w:lang w:val="en-US"/>
              </w:rPr>
              <w:t>Apakšuzņēmēja</w:t>
            </w:r>
          </w:p>
          <w:p w14:paraId="263B1AD7" w14:textId="77777777" w:rsidR="005462EE" w:rsidRPr="005462EE" w:rsidRDefault="00A64A7C" w:rsidP="00C543AC">
            <w:pPr>
              <w:autoSpaceDE w:val="0"/>
              <w:autoSpaceDN w:val="0"/>
              <w:adjustRightInd w:val="0"/>
              <w:spacing w:after="0" w:line="240" w:lineRule="auto"/>
              <w:rPr>
                <w:rFonts w:ascii="Times New Roman" w:hAnsi="Times New Roman" w:cs="Times New Roman"/>
                <w:lang w:val="en-US"/>
              </w:rPr>
            </w:pPr>
            <w:r w:rsidRPr="005462EE">
              <w:rPr>
                <w:rFonts w:ascii="Times New Roman" w:hAnsi="Times New Roman" w:cs="Times New Roman"/>
                <w:lang w:val="en-US"/>
              </w:rPr>
              <w:t>nosaukums, reģistrācijas</w:t>
            </w:r>
          </w:p>
          <w:p w14:paraId="44815EA1" w14:textId="77777777" w:rsidR="005462EE" w:rsidRPr="005462EE" w:rsidRDefault="00A64A7C" w:rsidP="00C543AC">
            <w:pPr>
              <w:autoSpaceDE w:val="0"/>
              <w:autoSpaceDN w:val="0"/>
              <w:adjustRightInd w:val="0"/>
              <w:spacing w:after="0" w:line="240" w:lineRule="auto"/>
              <w:rPr>
                <w:rFonts w:ascii="Times New Roman" w:hAnsi="Times New Roman" w:cs="Times New Roman"/>
              </w:rPr>
            </w:pPr>
            <w:r w:rsidRPr="005462EE">
              <w:rPr>
                <w:rFonts w:ascii="Times New Roman" w:hAnsi="Times New Roman" w:cs="Times New Roman"/>
                <w:lang w:val="en-US"/>
              </w:rPr>
              <w:t>numurs, adrese un</w:t>
            </w:r>
          </w:p>
          <w:p w14:paraId="32182CFE" w14:textId="77777777" w:rsidR="005462EE" w:rsidRPr="005462EE" w:rsidRDefault="00A64A7C" w:rsidP="00C543AC">
            <w:pPr>
              <w:widowControl w:val="0"/>
              <w:autoSpaceDE w:val="0"/>
              <w:autoSpaceDN w:val="0"/>
              <w:adjustRightInd w:val="0"/>
              <w:spacing w:after="0" w:line="240" w:lineRule="auto"/>
              <w:rPr>
                <w:rFonts w:ascii="Times New Roman" w:hAnsi="Times New Roman" w:cs="Times New Roman"/>
                <w:b/>
                <w:kern w:val="2"/>
                <w:lang w:val="en-US"/>
                <w14:ligatures w14:val="standardContextual"/>
              </w:rPr>
            </w:pPr>
            <w:r w:rsidRPr="005462EE">
              <w:rPr>
                <w:rFonts w:ascii="Times New Roman" w:hAnsi="Times New Roman" w:cs="Times New Roman"/>
              </w:rPr>
              <w:t>kontaktpersona</w:t>
            </w:r>
          </w:p>
        </w:tc>
        <w:tc>
          <w:tcPr>
            <w:tcW w:w="2318" w:type="dxa"/>
            <w:shd w:val="clear" w:color="auto" w:fill="F2F2F2" w:themeFill="background1" w:themeFillShade="F2"/>
            <w:vAlign w:val="center"/>
          </w:tcPr>
          <w:p w14:paraId="6482D254" w14:textId="77777777" w:rsidR="005462EE" w:rsidRPr="005462EE" w:rsidRDefault="00A64A7C" w:rsidP="00C543AC">
            <w:pPr>
              <w:autoSpaceDE w:val="0"/>
              <w:autoSpaceDN w:val="0"/>
              <w:adjustRightInd w:val="0"/>
              <w:spacing w:after="0" w:line="240" w:lineRule="auto"/>
              <w:rPr>
                <w:rFonts w:ascii="Times New Roman" w:hAnsi="Times New Roman" w:cs="Times New Roman"/>
                <w:lang w:val="en-US"/>
              </w:rPr>
            </w:pPr>
            <w:r w:rsidRPr="005462EE">
              <w:rPr>
                <w:rFonts w:ascii="Times New Roman" w:hAnsi="Times New Roman" w:cs="Times New Roman"/>
                <w:lang w:val="en-US"/>
              </w:rPr>
              <w:t>Nododamo darbu apjoms</w:t>
            </w:r>
          </w:p>
          <w:p w14:paraId="09CBDA5A" w14:textId="77777777" w:rsidR="005462EE" w:rsidRPr="005462EE" w:rsidRDefault="00A64A7C" w:rsidP="00C543AC">
            <w:pPr>
              <w:widowControl w:val="0"/>
              <w:autoSpaceDE w:val="0"/>
              <w:autoSpaceDN w:val="0"/>
              <w:adjustRightInd w:val="0"/>
              <w:spacing w:after="0" w:line="240" w:lineRule="auto"/>
              <w:rPr>
                <w:rFonts w:ascii="Times New Roman" w:hAnsi="Times New Roman" w:cs="Times New Roman"/>
                <w:b/>
                <w:kern w:val="2"/>
                <w:lang w:val="en-US"/>
                <w14:ligatures w14:val="standardContextual"/>
              </w:rPr>
            </w:pPr>
            <w:r w:rsidRPr="005462EE">
              <w:rPr>
                <w:rFonts w:ascii="Times New Roman" w:hAnsi="Times New Roman" w:cs="Times New Roman"/>
                <w:lang w:val="en-US"/>
              </w:rPr>
              <w:t>(EUR bez PVN)</w:t>
            </w:r>
          </w:p>
        </w:tc>
        <w:tc>
          <w:tcPr>
            <w:tcW w:w="4019" w:type="dxa"/>
            <w:shd w:val="clear" w:color="auto" w:fill="F2F2F2" w:themeFill="background1" w:themeFillShade="F2"/>
            <w:vAlign w:val="center"/>
          </w:tcPr>
          <w:p w14:paraId="6C846F82" w14:textId="77777777" w:rsidR="005462EE" w:rsidRPr="005462EE" w:rsidRDefault="00A64A7C" w:rsidP="00C543AC">
            <w:pPr>
              <w:autoSpaceDE w:val="0"/>
              <w:autoSpaceDN w:val="0"/>
              <w:adjustRightInd w:val="0"/>
              <w:spacing w:after="0" w:line="240" w:lineRule="auto"/>
              <w:rPr>
                <w:rFonts w:ascii="Times New Roman" w:hAnsi="Times New Roman" w:cs="Times New Roman"/>
                <w:lang w:val="en-US"/>
              </w:rPr>
            </w:pPr>
            <w:r w:rsidRPr="005462EE">
              <w:rPr>
                <w:rFonts w:ascii="Times New Roman" w:hAnsi="Times New Roman" w:cs="Times New Roman"/>
                <w:lang w:val="en-US"/>
              </w:rPr>
              <w:t>Īss apakšuzņēmēja</w:t>
            </w:r>
            <w:r w:rsidRPr="005462EE">
              <w:rPr>
                <w:rFonts w:ascii="Times New Roman" w:hAnsi="Times New Roman" w:cs="Times New Roman"/>
              </w:rPr>
              <w:t xml:space="preserve"> veicamo</w:t>
            </w:r>
            <w:r w:rsidRPr="005462EE">
              <w:rPr>
                <w:rFonts w:ascii="Times New Roman" w:hAnsi="Times New Roman" w:cs="Times New Roman"/>
                <w:lang w:val="en-US"/>
              </w:rPr>
              <w:t xml:space="preserve"> darbu</w:t>
            </w:r>
          </w:p>
          <w:p w14:paraId="2FB6ACA3" w14:textId="77777777" w:rsidR="005462EE" w:rsidRPr="005462EE" w:rsidRDefault="00A64A7C" w:rsidP="00C543AC">
            <w:pPr>
              <w:widowControl w:val="0"/>
              <w:autoSpaceDE w:val="0"/>
              <w:autoSpaceDN w:val="0"/>
              <w:adjustRightInd w:val="0"/>
              <w:spacing w:after="0" w:line="240" w:lineRule="auto"/>
              <w:jc w:val="center"/>
              <w:rPr>
                <w:rFonts w:ascii="Times New Roman" w:hAnsi="Times New Roman" w:cs="Times New Roman"/>
                <w:kern w:val="2"/>
                <w:lang w:val="en-US"/>
                <w14:ligatures w14:val="standardContextual"/>
              </w:rPr>
            </w:pPr>
            <w:r w:rsidRPr="005462EE">
              <w:rPr>
                <w:rFonts w:ascii="Times New Roman" w:hAnsi="Times New Roman" w:cs="Times New Roman"/>
                <w:lang w:val="en-US"/>
              </w:rPr>
              <w:t>apraksts</w:t>
            </w:r>
          </w:p>
        </w:tc>
      </w:tr>
      <w:tr w:rsidR="004B4F46" w14:paraId="6DFE0B53" w14:textId="77777777" w:rsidTr="00C543AC">
        <w:trPr>
          <w:trHeight w:val="325"/>
        </w:trPr>
        <w:tc>
          <w:tcPr>
            <w:tcW w:w="774" w:type="dxa"/>
          </w:tcPr>
          <w:p w14:paraId="26C94A8E" w14:textId="77777777" w:rsidR="005462EE" w:rsidRPr="005462EE" w:rsidRDefault="00A64A7C" w:rsidP="00C543AC">
            <w:pPr>
              <w:widowControl w:val="0"/>
              <w:autoSpaceDE w:val="0"/>
              <w:autoSpaceDN w:val="0"/>
              <w:adjustRightInd w:val="0"/>
              <w:spacing w:after="0" w:line="240" w:lineRule="auto"/>
              <w:jc w:val="center"/>
              <w:rPr>
                <w:rFonts w:ascii="Times New Roman" w:hAnsi="Times New Roman" w:cs="Times New Roman"/>
                <w:kern w:val="2"/>
                <w:lang w:val="en-US"/>
                <w14:ligatures w14:val="standardContextual"/>
              </w:rPr>
            </w:pPr>
            <w:r w:rsidRPr="005462EE">
              <w:rPr>
                <w:rFonts w:ascii="Times New Roman" w:hAnsi="Times New Roman" w:cs="Times New Roman"/>
                <w:kern w:val="2"/>
                <w:lang w:val="en-US"/>
                <w14:ligatures w14:val="standardContextual"/>
              </w:rPr>
              <w:t>1</w:t>
            </w:r>
          </w:p>
        </w:tc>
        <w:tc>
          <w:tcPr>
            <w:tcW w:w="3092" w:type="dxa"/>
          </w:tcPr>
          <w:p w14:paraId="133DE84E" w14:textId="77777777" w:rsidR="005462EE" w:rsidRPr="005462EE" w:rsidRDefault="005462EE" w:rsidP="00C543AC">
            <w:pPr>
              <w:widowControl w:val="0"/>
              <w:autoSpaceDE w:val="0"/>
              <w:autoSpaceDN w:val="0"/>
              <w:adjustRightInd w:val="0"/>
              <w:spacing w:after="0" w:line="240" w:lineRule="auto"/>
              <w:jc w:val="both"/>
              <w:rPr>
                <w:rFonts w:ascii="Times New Roman" w:hAnsi="Times New Roman" w:cs="Times New Roman"/>
                <w:kern w:val="2"/>
                <w:lang w:val="en-US"/>
                <w14:ligatures w14:val="standardContextual"/>
              </w:rPr>
            </w:pPr>
          </w:p>
        </w:tc>
        <w:tc>
          <w:tcPr>
            <w:tcW w:w="2318" w:type="dxa"/>
          </w:tcPr>
          <w:p w14:paraId="4905AD16" w14:textId="77777777" w:rsidR="005462EE" w:rsidRPr="005462EE" w:rsidRDefault="005462EE" w:rsidP="00C543AC">
            <w:pPr>
              <w:widowControl w:val="0"/>
              <w:autoSpaceDE w:val="0"/>
              <w:autoSpaceDN w:val="0"/>
              <w:adjustRightInd w:val="0"/>
              <w:spacing w:after="0" w:line="240" w:lineRule="auto"/>
              <w:jc w:val="both"/>
              <w:rPr>
                <w:rFonts w:ascii="Times New Roman" w:hAnsi="Times New Roman" w:cs="Times New Roman"/>
                <w:kern w:val="2"/>
                <w:lang w:val="en-US"/>
                <w14:ligatures w14:val="standardContextual"/>
              </w:rPr>
            </w:pPr>
          </w:p>
        </w:tc>
        <w:tc>
          <w:tcPr>
            <w:tcW w:w="4019" w:type="dxa"/>
          </w:tcPr>
          <w:p w14:paraId="79CDFA08" w14:textId="77777777" w:rsidR="005462EE" w:rsidRPr="005462EE" w:rsidRDefault="005462EE" w:rsidP="00C543AC">
            <w:pPr>
              <w:widowControl w:val="0"/>
              <w:autoSpaceDE w:val="0"/>
              <w:autoSpaceDN w:val="0"/>
              <w:adjustRightInd w:val="0"/>
              <w:spacing w:after="0" w:line="240" w:lineRule="auto"/>
              <w:jc w:val="both"/>
              <w:rPr>
                <w:rFonts w:ascii="Times New Roman" w:hAnsi="Times New Roman" w:cs="Times New Roman"/>
                <w:kern w:val="2"/>
                <w:lang w:val="en-US"/>
                <w14:ligatures w14:val="standardContextual"/>
              </w:rPr>
            </w:pPr>
          </w:p>
        </w:tc>
      </w:tr>
      <w:tr w:rsidR="004B4F46" w14:paraId="5C04F01A" w14:textId="77777777" w:rsidTr="00C543AC">
        <w:trPr>
          <w:trHeight w:val="335"/>
        </w:trPr>
        <w:tc>
          <w:tcPr>
            <w:tcW w:w="774" w:type="dxa"/>
          </w:tcPr>
          <w:p w14:paraId="46056A42" w14:textId="77777777" w:rsidR="005462EE" w:rsidRPr="005462EE" w:rsidRDefault="00A64A7C" w:rsidP="00C543AC">
            <w:pPr>
              <w:widowControl w:val="0"/>
              <w:autoSpaceDE w:val="0"/>
              <w:autoSpaceDN w:val="0"/>
              <w:adjustRightInd w:val="0"/>
              <w:spacing w:after="0" w:line="240" w:lineRule="auto"/>
              <w:jc w:val="center"/>
              <w:rPr>
                <w:rFonts w:ascii="Times New Roman" w:hAnsi="Times New Roman" w:cs="Times New Roman"/>
                <w:kern w:val="2"/>
                <w:lang w:val="en-US"/>
                <w14:ligatures w14:val="standardContextual"/>
              </w:rPr>
            </w:pPr>
            <w:r w:rsidRPr="005462EE">
              <w:rPr>
                <w:rFonts w:ascii="Times New Roman" w:hAnsi="Times New Roman" w:cs="Times New Roman"/>
                <w:kern w:val="2"/>
                <w:lang w:val="en-US"/>
                <w14:ligatures w14:val="standardContextual"/>
              </w:rPr>
              <w:t>2</w:t>
            </w:r>
          </w:p>
        </w:tc>
        <w:tc>
          <w:tcPr>
            <w:tcW w:w="3092" w:type="dxa"/>
          </w:tcPr>
          <w:p w14:paraId="58CA5099" w14:textId="77777777" w:rsidR="005462EE" w:rsidRPr="005462EE" w:rsidRDefault="005462EE" w:rsidP="00C543AC">
            <w:pPr>
              <w:widowControl w:val="0"/>
              <w:autoSpaceDE w:val="0"/>
              <w:autoSpaceDN w:val="0"/>
              <w:adjustRightInd w:val="0"/>
              <w:spacing w:after="0" w:line="240" w:lineRule="auto"/>
              <w:jc w:val="both"/>
              <w:rPr>
                <w:rFonts w:ascii="Times New Roman" w:hAnsi="Times New Roman" w:cs="Times New Roman"/>
                <w:kern w:val="2"/>
                <w:lang w:val="en-US"/>
                <w14:ligatures w14:val="standardContextual"/>
              </w:rPr>
            </w:pPr>
          </w:p>
        </w:tc>
        <w:tc>
          <w:tcPr>
            <w:tcW w:w="2318" w:type="dxa"/>
          </w:tcPr>
          <w:p w14:paraId="6482E9A0" w14:textId="77777777" w:rsidR="005462EE" w:rsidRPr="005462EE" w:rsidRDefault="005462EE" w:rsidP="00C543AC">
            <w:pPr>
              <w:widowControl w:val="0"/>
              <w:autoSpaceDE w:val="0"/>
              <w:autoSpaceDN w:val="0"/>
              <w:adjustRightInd w:val="0"/>
              <w:spacing w:after="0" w:line="240" w:lineRule="auto"/>
              <w:jc w:val="both"/>
              <w:rPr>
                <w:rFonts w:ascii="Times New Roman" w:hAnsi="Times New Roman" w:cs="Times New Roman"/>
                <w:kern w:val="2"/>
                <w:lang w:val="en-US"/>
                <w14:ligatures w14:val="standardContextual"/>
              </w:rPr>
            </w:pPr>
          </w:p>
        </w:tc>
        <w:tc>
          <w:tcPr>
            <w:tcW w:w="4019" w:type="dxa"/>
          </w:tcPr>
          <w:p w14:paraId="0D499C7C" w14:textId="77777777" w:rsidR="005462EE" w:rsidRPr="005462EE" w:rsidRDefault="005462EE" w:rsidP="00C543AC">
            <w:pPr>
              <w:widowControl w:val="0"/>
              <w:autoSpaceDE w:val="0"/>
              <w:autoSpaceDN w:val="0"/>
              <w:adjustRightInd w:val="0"/>
              <w:spacing w:after="0" w:line="240" w:lineRule="auto"/>
              <w:jc w:val="both"/>
              <w:rPr>
                <w:rFonts w:ascii="Times New Roman" w:hAnsi="Times New Roman" w:cs="Times New Roman"/>
                <w:kern w:val="2"/>
                <w:lang w:val="en-US"/>
                <w14:ligatures w14:val="standardContextual"/>
              </w:rPr>
            </w:pPr>
          </w:p>
        </w:tc>
      </w:tr>
    </w:tbl>
    <w:p w14:paraId="447BF1FB" w14:textId="77777777" w:rsidR="005462EE" w:rsidRPr="005462EE" w:rsidRDefault="005462EE" w:rsidP="005462EE">
      <w:pPr>
        <w:spacing w:after="0" w:line="240" w:lineRule="auto"/>
        <w:jc w:val="both"/>
        <w:rPr>
          <w:rFonts w:ascii="Times New Roman" w:eastAsia="Calibri" w:hAnsi="Times New Roman" w:cs="Times New Roman"/>
          <w:i/>
          <w:iCs/>
          <w:lang w:val="en-US"/>
        </w:rPr>
      </w:pPr>
    </w:p>
    <w:p w14:paraId="61FF1089" w14:textId="77777777" w:rsidR="005462EE" w:rsidRPr="005462EE" w:rsidRDefault="005462EE" w:rsidP="005462EE">
      <w:pPr>
        <w:spacing w:after="0" w:line="240" w:lineRule="auto"/>
        <w:jc w:val="both"/>
        <w:rPr>
          <w:rFonts w:ascii="Times New Roman" w:eastAsia="Calibri" w:hAnsi="Times New Roman" w:cs="Times New Roman"/>
          <w:i/>
          <w:iCs/>
          <w:lang w:val="en-US"/>
        </w:rPr>
      </w:pPr>
    </w:p>
    <w:p w14:paraId="112A3642" w14:textId="77777777" w:rsidR="005462EE" w:rsidRPr="005462EE" w:rsidRDefault="005462EE" w:rsidP="005462EE">
      <w:pPr>
        <w:spacing w:after="0" w:line="240" w:lineRule="auto"/>
        <w:jc w:val="both"/>
        <w:rPr>
          <w:rFonts w:ascii="Times New Roman" w:eastAsia="Calibri" w:hAnsi="Times New Roman" w:cs="Times New Roman"/>
          <w:i/>
          <w:iCs/>
          <w:lang w:val="en-US"/>
        </w:rPr>
      </w:pPr>
    </w:p>
    <w:p w14:paraId="1B703754" w14:textId="77777777" w:rsidR="005462EE" w:rsidRPr="005462EE" w:rsidRDefault="005462EE" w:rsidP="005462EE">
      <w:pPr>
        <w:spacing w:after="0" w:line="240" w:lineRule="auto"/>
        <w:jc w:val="both"/>
        <w:rPr>
          <w:rFonts w:ascii="Times New Roman" w:eastAsia="Calibri" w:hAnsi="Times New Roman" w:cs="Times New Roman"/>
          <w:i/>
          <w:iCs/>
          <w:lang w:val="en-U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14:paraId="5A30BBEF" w14:textId="77777777" w:rsidTr="00C543AC">
        <w:tc>
          <w:tcPr>
            <w:tcW w:w="7369" w:type="dxa"/>
            <w:tcBorders>
              <w:left w:val="nil"/>
              <w:bottom w:val="nil"/>
              <w:right w:val="nil"/>
            </w:tcBorders>
          </w:tcPr>
          <w:p w14:paraId="3B075194" w14:textId="77777777" w:rsidR="005462EE" w:rsidRPr="00AF1BA6" w:rsidRDefault="00A64A7C" w:rsidP="00C543AC">
            <w:pPr>
              <w:tabs>
                <w:tab w:val="left" w:pos="426"/>
                <w:tab w:val="left" w:pos="709"/>
              </w:tabs>
              <w:spacing w:after="0" w:line="240" w:lineRule="auto"/>
              <w:ind w:right="-110"/>
              <w:jc w:val="center"/>
              <w:rPr>
                <w:rFonts w:ascii="Times New Roman" w:eastAsia="Calibri" w:hAnsi="Times New Roman" w:cs="Times New Roman"/>
                <w:i/>
                <w:kern w:val="2"/>
                <w:sz w:val="20"/>
                <w:szCs w:val="20"/>
                <w:lang w:val="en-US"/>
                <w14:ligatures w14:val="standardContextual"/>
              </w:rPr>
            </w:pPr>
            <w:r w:rsidRPr="00AF1BA6">
              <w:rPr>
                <w:rFonts w:ascii="Times New Roman" w:eastAsia="Calibri" w:hAnsi="Times New Roman" w:cs="Times New Roman"/>
                <w:i/>
                <w:kern w:val="2"/>
                <w:sz w:val="20"/>
                <w:szCs w:val="20"/>
                <w:lang w:val="en-US"/>
                <w14:ligatures w14:val="standardContextual"/>
              </w:rPr>
              <w:t>Pretendenta pārstāvēt tiesīgās personas amats, vārds, uzvārds un paraksts** un datums**</w:t>
            </w:r>
          </w:p>
        </w:tc>
        <w:tc>
          <w:tcPr>
            <w:tcW w:w="1697" w:type="dxa"/>
            <w:tcBorders>
              <w:left w:val="nil"/>
              <w:bottom w:val="nil"/>
              <w:right w:val="nil"/>
            </w:tcBorders>
          </w:tcPr>
          <w:p w14:paraId="22D18038" w14:textId="77777777" w:rsidR="005462EE" w:rsidRPr="00AF1BA6" w:rsidRDefault="005462EE" w:rsidP="00C543AC">
            <w:pPr>
              <w:tabs>
                <w:tab w:val="left" w:pos="426"/>
                <w:tab w:val="left" w:pos="709"/>
              </w:tabs>
              <w:spacing w:after="0" w:line="240" w:lineRule="auto"/>
              <w:jc w:val="center"/>
              <w:rPr>
                <w:rFonts w:ascii="Times New Roman" w:eastAsia="Calibri" w:hAnsi="Times New Roman" w:cs="Times New Roman"/>
                <w:i/>
                <w:kern w:val="2"/>
                <w:sz w:val="20"/>
                <w:szCs w:val="20"/>
                <w:lang w:val="en-US"/>
                <w14:ligatures w14:val="standardContextual"/>
              </w:rPr>
            </w:pPr>
          </w:p>
        </w:tc>
      </w:tr>
    </w:tbl>
    <w:p w14:paraId="1AA6A6A1" w14:textId="77777777" w:rsidR="005462EE" w:rsidRPr="00AF1BA6" w:rsidRDefault="00A64A7C" w:rsidP="005462EE">
      <w:pPr>
        <w:spacing w:after="0" w:line="240" w:lineRule="auto"/>
        <w:jc w:val="both"/>
        <w:rPr>
          <w:rFonts w:ascii="Times New Roman" w:eastAsia="Calibri" w:hAnsi="Times New Roman" w:cs="Times New Roman"/>
          <w:i/>
          <w:iCs/>
          <w:sz w:val="20"/>
          <w:szCs w:val="20"/>
          <w:lang w:val="en-US"/>
        </w:rPr>
      </w:pPr>
      <w:r w:rsidRPr="00AF1BA6">
        <w:rPr>
          <w:rFonts w:ascii="Times New Roman" w:eastAsia="Calibri" w:hAnsi="Times New Roman" w:cs="Times New Roman"/>
          <w:i/>
          <w:iCs/>
          <w:kern w:val="2"/>
          <w:sz w:val="20"/>
          <w:szCs w:val="20"/>
          <w14:ligatures w14:val="standardContextual"/>
        </w:rPr>
        <w:t xml:space="preserve">** Rekvizītus “paraksts” un “datums” neaizpilda, ja dokuments parakstīts elektroniski ar drošu elektronisko parakstu un </w:t>
      </w:r>
      <w:r w:rsidRPr="00AF1BA6">
        <w:rPr>
          <w:rFonts w:ascii="Times New Roman" w:eastAsia="Calibri" w:hAnsi="Times New Roman" w:cs="Times New Roman"/>
          <w:i/>
          <w:iCs/>
          <w:sz w:val="20"/>
          <w:szCs w:val="20"/>
        </w:rPr>
        <w:t>satur laika zīmogu.</w:t>
      </w:r>
    </w:p>
    <w:p w14:paraId="06532A0F" w14:textId="77777777" w:rsidR="005462EE" w:rsidRPr="005462EE" w:rsidRDefault="00A64A7C" w:rsidP="005462EE">
      <w:pPr>
        <w:autoSpaceDE w:val="0"/>
        <w:autoSpaceDN w:val="0"/>
        <w:adjustRightInd w:val="0"/>
        <w:spacing w:before="120" w:after="120"/>
        <w:rPr>
          <w:rFonts w:ascii="Times New Roman" w:eastAsia="Times New Roman" w:hAnsi="Times New Roman" w:cs="Times New Roman"/>
          <w:lang w:val="en-US" w:eastAsia="ru-RU"/>
        </w:rPr>
      </w:pPr>
      <w:r w:rsidRPr="005462EE">
        <w:rPr>
          <w:rFonts w:ascii="Times New Roman" w:eastAsia="Times New Roman" w:hAnsi="Times New Roman" w:cs="Times New Roman"/>
          <w:lang w:val="en-US" w:eastAsia="ru-RU"/>
        </w:rPr>
        <w:br w:type="page"/>
      </w:r>
    </w:p>
    <w:p w14:paraId="3F81446F" w14:textId="77777777" w:rsidR="005462EE" w:rsidRPr="005462EE" w:rsidRDefault="005462EE" w:rsidP="005462EE">
      <w:pPr>
        <w:autoSpaceDE w:val="0"/>
        <w:autoSpaceDN w:val="0"/>
        <w:adjustRightInd w:val="0"/>
        <w:spacing w:before="120" w:after="120"/>
        <w:rPr>
          <w:rFonts w:ascii="Times New Roman" w:eastAsia="Times New Roman" w:hAnsi="Times New Roman" w:cs="Times New Roman"/>
          <w:lang w:val="en-US" w:eastAsia="ru-RU"/>
        </w:rPr>
      </w:pPr>
    </w:p>
    <w:bookmarkEnd w:id="68"/>
    <w:p w14:paraId="5D2B3EFF" w14:textId="77777777" w:rsidR="005462EE" w:rsidRPr="005462EE" w:rsidRDefault="00A64A7C" w:rsidP="005462EE">
      <w:pPr>
        <w:jc w:val="right"/>
        <w:rPr>
          <w:rFonts w:ascii="Times New Roman" w:hAnsi="Times New Roman" w:cs="Times New Roman"/>
          <w:b/>
          <w:bCs/>
        </w:rPr>
      </w:pPr>
      <w:r w:rsidRPr="005462EE">
        <w:rPr>
          <w:rFonts w:ascii="Times New Roman" w:hAnsi="Times New Roman" w:cs="Times New Roman"/>
          <w:b/>
          <w:bCs/>
        </w:rPr>
        <w:t xml:space="preserve">5.pielikums </w:t>
      </w:r>
    </w:p>
    <w:p w14:paraId="5F1CB352" w14:textId="77777777" w:rsidR="00AF1BA6" w:rsidRPr="00A3042B" w:rsidRDefault="00A64A7C" w:rsidP="00AF1BA6">
      <w:pPr>
        <w:spacing w:after="0" w:line="240" w:lineRule="auto"/>
        <w:jc w:val="center"/>
        <w:rPr>
          <w:rFonts w:ascii="Times New Roman" w:hAnsi="Times New Roman" w:cs="Times New Roman"/>
          <w:noProof/>
        </w:rPr>
      </w:pPr>
      <w:r w:rsidRPr="00A3042B">
        <w:rPr>
          <w:rFonts w:ascii="Times New Roman" w:eastAsia="Calibri" w:hAnsi="Times New Roman" w:cs="Times New Roman"/>
          <w:bCs/>
        </w:rPr>
        <w:t>Iepirkumam “</w:t>
      </w:r>
      <w:r w:rsidRPr="00A3042B">
        <w:rPr>
          <w:rFonts w:ascii="Times New Roman" w:hAnsi="Times New Roman" w:cs="Times New Roman"/>
        </w:rPr>
        <w:t>Pārvietojamas kupolveida nojumes piegāde un montāža Aizkraukles pilsētā</w:t>
      </w:r>
      <w:r w:rsidRPr="00A3042B">
        <w:rPr>
          <w:rFonts w:ascii="Times New Roman" w:hAnsi="Times New Roman" w:cs="Times New Roman"/>
          <w:bCs/>
          <w:iCs/>
        </w:rPr>
        <w:t xml:space="preserve">,” </w:t>
      </w:r>
      <w:r w:rsidRPr="00A3042B">
        <w:rPr>
          <w:rFonts w:ascii="Times New Roman" w:hAnsi="Times New Roman" w:cs="Times New Roman"/>
          <w:noProof/>
        </w:rPr>
        <w:t xml:space="preserve">Iepirkuma identifikācijas Nr. AND 2026/72 </w:t>
      </w:r>
    </w:p>
    <w:p w14:paraId="6B184633" w14:textId="77777777" w:rsidR="005462EE" w:rsidRPr="005462EE" w:rsidRDefault="005462EE" w:rsidP="005462EE">
      <w:pPr>
        <w:jc w:val="right"/>
        <w:rPr>
          <w:rFonts w:ascii="Times New Roman" w:hAnsi="Times New Roman" w:cs="Times New Roman"/>
          <w:b/>
          <w:bCs/>
        </w:rPr>
      </w:pPr>
    </w:p>
    <w:p w14:paraId="1D4A0492" w14:textId="77777777" w:rsidR="005462EE" w:rsidRPr="005462EE" w:rsidRDefault="00A64A7C" w:rsidP="005462EE">
      <w:pPr>
        <w:tabs>
          <w:tab w:val="left" w:pos="720"/>
        </w:tabs>
        <w:spacing w:after="120" w:line="240" w:lineRule="auto"/>
        <w:jc w:val="center"/>
        <w:rPr>
          <w:rFonts w:ascii="Times New Roman" w:hAnsi="Times New Roman" w:cs="Times New Roman"/>
          <w:b/>
          <w:iCs/>
          <w:kern w:val="2"/>
          <w14:ligatures w14:val="standardContextual"/>
        </w:rPr>
      </w:pPr>
      <w:r w:rsidRPr="005462EE">
        <w:rPr>
          <w:rFonts w:ascii="Times New Roman" w:hAnsi="Times New Roman" w:cs="Times New Roman"/>
          <w:b/>
          <w:bCs/>
          <w:caps/>
          <w:kern w:val="2"/>
          <w:lang w:eastAsia="ar-SA"/>
          <w14:ligatures w14:val="standardContextual"/>
        </w:rPr>
        <w:t>Apakšuzņēmēja un/vai personas, uz kuru iespējām pretendents balstās, apliecinājums</w:t>
      </w:r>
      <w:r w:rsidRPr="005462EE">
        <w:rPr>
          <w:rFonts w:ascii="Times New Roman" w:hAnsi="Times New Roman" w:cs="Times New Roman"/>
          <w:b/>
          <w:caps/>
        </w:rPr>
        <w:t xml:space="preserve"> par gatavību piedalīties līguma izpildē</w:t>
      </w:r>
      <w:r w:rsidRPr="005462EE">
        <w:rPr>
          <w:rFonts w:ascii="Times New Roman" w:hAnsi="Times New Roman" w:cs="Times New Roman"/>
          <w:b/>
        </w:rPr>
        <w:t xml:space="preserve"> </w:t>
      </w:r>
      <w:r w:rsidRPr="005462EE">
        <w:rPr>
          <w:rFonts w:ascii="Times New Roman" w:hAnsi="Times New Roman" w:cs="Times New Roman"/>
          <w:b/>
          <w:iCs/>
          <w:kern w:val="2"/>
          <w14:ligatures w14:val="standardContextual"/>
        </w:rPr>
        <w:t>( ja attiecināms</w:t>
      </w:r>
      <w:r w:rsidRPr="005462EE">
        <w:rPr>
          <w:rFonts w:ascii="Times New Roman" w:hAnsi="Times New Roman" w:cs="Times New Roman"/>
          <w:b/>
          <w:iCs/>
          <w:caps/>
          <w:kern w:val="2"/>
          <w14:ligatures w14:val="standardContextual"/>
        </w:rPr>
        <w:t>)</w:t>
      </w:r>
    </w:p>
    <w:p w14:paraId="3B9E1A33" w14:textId="77777777" w:rsidR="005462EE" w:rsidRPr="005462EE" w:rsidRDefault="00A64A7C" w:rsidP="005462EE">
      <w:pPr>
        <w:widowControl w:val="0"/>
        <w:autoSpaceDE w:val="0"/>
        <w:autoSpaceDN w:val="0"/>
        <w:adjustRightInd w:val="0"/>
        <w:spacing w:line="240" w:lineRule="auto"/>
        <w:jc w:val="center"/>
        <w:rPr>
          <w:rFonts w:ascii="Times New Roman" w:hAnsi="Times New Roman" w:cs="Times New Roman"/>
          <w:color w:val="000000"/>
          <w:kern w:val="2"/>
          <w:lang w:val="en-US"/>
          <w14:ligatures w14:val="standardContextual"/>
        </w:rPr>
      </w:pPr>
      <w:r w:rsidRPr="005462EE">
        <w:rPr>
          <w:rFonts w:ascii="Times New Roman" w:hAnsi="Times New Roman" w:cs="Times New Roman"/>
          <w:iCs/>
          <w:kern w:val="2"/>
          <w:u w:val="single"/>
          <w14:ligatures w14:val="standardContextual"/>
        </w:rPr>
        <w:t>(Nolikuma 3.3. un 3.</w:t>
      </w:r>
      <w:r w:rsidR="00721562">
        <w:rPr>
          <w:rFonts w:ascii="Times New Roman" w:hAnsi="Times New Roman" w:cs="Times New Roman"/>
          <w:iCs/>
          <w:kern w:val="2"/>
          <w:u w:val="single"/>
          <w14:ligatures w14:val="standardContextual"/>
        </w:rPr>
        <w:t>5</w:t>
      </w:r>
      <w:r w:rsidRPr="005462EE">
        <w:rPr>
          <w:rFonts w:ascii="Times New Roman" w:hAnsi="Times New Roman" w:cs="Times New Roman"/>
          <w:iCs/>
          <w:kern w:val="2"/>
          <w:u w:val="single"/>
          <w14:ligatures w14:val="standardContextual"/>
        </w:rPr>
        <w:t>. apakšpunkta prasības izpilde)</w:t>
      </w:r>
    </w:p>
    <w:p w14:paraId="3B5FE31B" w14:textId="77777777" w:rsidR="005462EE" w:rsidRPr="005462EE" w:rsidRDefault="00A64A7C" w:rsidP="005462EE">
      <w:pPr>
        <w:spacing w:line="240" w:lineRule="auto"/>
        <w:jc w:val="both"/>
        <w:rPr>
          <w:rFonts w:ascii="Times New Roman" w:hAnsi="Times New Roman" w:cs="Times New Roman"/>
          <w:kern w:val="2"/>
          <w:lang w:val="en-US"/>
          <w14:ligatures w14:val="standardContextual"/>
        </w:rPr>
      </w:pPr>
      <w:bookmarkStart w:id="72" w:name="_Hlk78459794"/>
      <w:r w:rsidRPr="005462EE">
        <w:rPr>
          <w:rFonts w:ascii="Times New Roman" w:hAnsi="Times New Roman" w:cs="Times New Roman"/>
          <w:kern w:val="2"/>
          <w:lang w:val="en-US"/>
          <w14:ligatures w14:val="standardContextual"/>
        </w:rPr>
        <w:t>Vieta</w:t>
      </w:r>
    </w:p>
    <w:p w14:paraId="68984EB5" w14:textId="77777777" w:rsidR="005462EE" w:rsidRPr="005462EE" w:rsidRDefault="005462EE" w:rsidP="005462EE">
      <w:pPr>
        <w:widowControl w:val="0"/>
        <w:autoSpaceDE w:val="0"/>
        <w:autoSpaceDN w:val="0"/>
        <w:adjustRightInd w:val="0"/>
        <w:spacing w:after="0" w:line="260" w:lineRule="exact"/>
        <w:jc w:val="both"/>
        <w:rPr>
          <w:rFonts w:ascii="Times New Roman" w:eastAsia="Calibri" w:hAnsi="Times New Roman" w:cs="Times New Roman"/>
          <w:lang w:val="en-US"/>
        </w:rPr>
      </w:pPr>
    </w:p>
    <w:p w14:paraId="36107608" w14:textId="77777777" w:rsidR="005462EE" w:rsidRPr="005462EE" w:rsidRDefault="00A64A7C" w:rsidP="005462EE">
      <w:pPr>
        <w:spacing w:after="0" w:line="240" w:lineRule="auto"/>
        <w:ind w:firstLine="567"/>
        <w:jc w:val="both"/>
        <w:rPr>
          <w:rFonts w:ascii="Times New Roman" w:eastAsia="Calibri" w:hAnsi="Times New Roman" w:cs="Times New Roman"/>
          <w:lang w:val="en-US"/>
        </w:rPr>
      </w:pPr>
      <w:r w:rsidRPr="005462EE">
        <w:rPr>
          <w:rFonts w:ascii="Times New Roman" w:eastAsia="Calibri" w:hAnsi="Times New Roman" w:cs="Times New Roman"/>
        </w:rPr>
        <w:t>Ar šo [</w:t>
      </w:r>
      <w:r w:rsidRPr="005462EE">
        <w:rPr>
          <w:rFonts w:ascii="Times New Roman" w:eastAsia="Calibri" w:hAnsi="Times New Roman" w:cs="Times New Roman"/>
          <w:i/>
        </w:rPr>
        <w:t>apakšuzņēmēja, personas nosaukums, reģistrācijas numurs un juridiskā adrese</w:t>
      </w:r>
      <w:r w:rsidRPr="005462EE">
        <w:rPr>
          <w:rFonts w:ascii="Times New Roman" w:eastAsia="Calibri" w:hAnsi="Times New Roman" w:cs="Times New Roman"/>
        </w:rPr>
        <w:t>] apliecina, ka, ja pretendents [</w:t>
      </w:r>
      <w:r w:rsidRPr="005462EE">
        <w:rPr>
          <w:rFonts w:ascii="Times New Roman" w:eastAsia="Calibri" w:hAnsi="Times New Roman" w:cs="Times New Roman"/>
          <w:i/>
        </w:rPr>
        <w:t>nosaukums, reģ. Nr., juridiskā adrese</w:t>
      </w:r>
      <w:r w:rsidRPr="005462EE">
        <w:rPr>
          <w:rFonts w:ascii="Times New Roman" w:eastAsia="Calibri" w:hAnsi="Times New Roman" w:cs="Times New Roman"/>
        </w:rPr>
        <w:t>] tiks atzīts par uzvarētāju Iepirkumā, mūsu sabiedrība kā apakšuzņēmējs / persona, uz kuras iespējām pretendents balstās, apņemas:</w:t>
      </w:r>
    </w:p>
    <w:p w14:paraId="308CE98C" w14:textId="77777777" w:rsidR="005462EE" w:rsidRPr="005462EE" w:rsidRDefault="00A64A7C" w:rsidP="00497D64">
      <w:pPr>
        <w:numPr>
          <w:ilvl w:val="1"/>
          <w:numId w:val="28"/>
        </w:numPr>
        <w:spacing w:after="0" w:line="240" w:lineRule="auto"/>
        <w:ind w:left="643" w:hanging="360"/>
        <w:contextualSpacing/>
        <w:jc w:val="both"/>
        <w:rPr>
          <w:rFonts w:ascii="Times New Roman" w:eastAsia="Calibri" w:hAnsi="Times New Roman" w:cs="Times New Roman"/>
          <w:lang w:val="en-US"/>
        </w:rPr>
      </w:pPr>
      <w:r w:rsidRPr="005462EE">
        <w:rPr>
          <w:rFonts w:ascii="Times New Roman" w:eastAsia="Calibri" w:hAnsi="Times New Roman" w:cs="Times New Roman"/>
          <w:lang w:val="en-US"/>
        </w:rPr>
        <w:t xml:space="preserve">veikt šādus darbus saskaņā ar tehnisko specifikāciju: </w:t>
      </w:r>
    </w:p>
    <w:p w14:paraId="28E87521" w14:textId="77777777" w:rsidR="005462EE" w:rsidRPr="005462EE" w:rsidRDefault="00A64A7C" w:rsidP="005462EE">
      <w:pPr>
        <w:spacing w:after="0" w:line="240" w:lineRule="auto"/>
        <w:jc w:val="both"/>
        <w:rPr>
          <w:rFonts w:ascii="Times New Roman" w:eastAsia="Calibri" w:hAnsi="Times New Roman" w:cs="Times New Roman"/>
          <w:lang w:val="en-US"/>
        </w:rPr>
      </w:pPr>
      <w:r w:rsidRPr="005462EE">
        <w:rPr>
          <w:rFonts w:ascii="Times New Roman" w:eastAsia="Calibri" w:hAnsi="Times New Roman" w:cs="Times New Roman"/>
          <w:lang w:val="en-US"/>
        </w:rPr>
        <w:t>_________________________________________________________________________;</w:t>
      </w:r>
    </w:p>
    <w:p w14:paraId="78E24196" w14:textId="77777777" w:rsidR="005462EE" w:rsidRPr="005462EE" w:rsidRDefault="00A64A7C" w:rsidP="00497D64">
      <w:pPr>
        <w:numPr>
          <w:ilvl w:val="1"/>
          <w:numId w:val="28"/>
        </w:numPr>
        <w:spacing w:after="0" w:line="240" w:lineRule="auto"/>
        <w:ind w:left="643" w:hanging="360"/>
        <w:jc w:val="both"/>
        <w:rPr>
          <w:rFonts w:ascii="Times New Roman" w:eastAsia="Times New Roman" w:hAnsi="Times New Roman" w:cs="Times New Roman"/>
          <w:lang w:val="en-US"/>
        </w:rPr>
      </w:pPr>
      <w:r w:rsidRPr="005462EE">
        <w:rPr>
          <w:rFonts w:ascii="Times New Roman" w:eastAsia="Times New Roman" w:hAnsi="Times New Roman" w:cs="Times New Roman"/>
          <w:lang w:val="en-US"/>
        </w:rPr>
        <w:t>nodot pretendenta</w:t>
      </w:r>
      <w:r w:rsidRPr="005462EE">
        <w:rPr>
          <w:rFonts w:ascii="Times New Roman" w:eastAsia="Times New Roman" w:hAnsi="Times New Roman" w:cs="Times New Roman"/>
        </w:rPr>
        <w:t xml:space="preserve"> rīcībā</w:t>
      </w:r>
      <w:r w:rsidRPr="005462EE">
        <w:rPr>
          <w:rFonts w:ascii="Times New Roman" w:eastAsia="Times New Roman" w:hAnsi="Times New Roman" w:cs="Times New Roman"/>
          <w:lang w:val="en-US"/>
        </w:rPr>
        <w:t xml:space="preserve"> šādus resursus iepirkuma līguma izpildei:</w:t>
      </w:r>
    </w:p>
    <w:p w14:paraId="1AFB0617" w14:textId="77777777" w:rsidR="005462EE" w:rsidRPr="005462EE" w:rsidRDefault="00A64A7C" w:rsidP="005462EE">
      <w:pPr>
        <w:tabs>
          <w:tab w:val="num" w:pos="1134"/>
        </w:tabs>
        <w:spacing w:before="40" w:after="40" w:line="240" w:lineRule="auto"/>
        <w:ind w:left="567" w:hanging="567"/>
        <w:jc w:val="both"/>
        <w:rPr>
          <w:rFonts w:ascii="Times New Roman" w:eastAsia="Times New Roman" w:hAnsi="Times New Roman" w:cs="Times New Roman"/>
          <w:lang w:val="en-US"/>
        </w:rPr>
      </w:pPr>
      <w:r w:rsidRPr="005462EE">
        <w:rPr>
          <w:rFonts w:ascii="Times New Roman" w:eastAsia="Times New Roman" w:hAnsi="Times New Roman" w:cs="Times New Roman"/>
          <w:lang w:val="en-US"/>
        </w:rPr>
        <w:t>__________________________________________________________________________.</w:t>
      </w:r>
    </w:p>
    <w:p w14:paraId="2B2557BB" w14:textId="77777777" w:rsidR="005462EE" w:rsidRPr="005462EE" w:rsidRDefault="005462EE" w:rsidP="005462EE">
      <w:pPr>
        <w:tabs>
          <w:tab w:val="num" w:pos="1134"/>
        </w:tabs>
        <w:spacing w:before="40" w:after="40" w:line="240" w:lineRule="auto"/>
        <w:ind w:left="567" w:hanging="567"/>
        <w:jc w:val="both"/>
        <w:rPr>
          <w:rFonts w:ascii="Times New Roman" w:eastAsia="Times New Roman" w:hAnsi="Times New Roman" w:cs="Times New Roman"/>
          <w:lang w:val="en-US"/>
        </w:rPr>
      </w:pPr>
    </w:p>
    <w:p w14:paraId="52A35D53" w14:textId="77777777" w:rsidR="005462EE" w:rsidRPr="005462EE" w:rsidRDefault="005462EE" w:rsidP="00721562">
      <w:pPr>
        <w:tabs>
          <w:tab w:val="num" w:pos="1134"/>
        </w:tabs>
        <w:spacing w:before="40" w:after="40" w:line="240" w:lineRule="auto"/>
        <w:jc w:val="both"/>
        <w:rPr>
          <w:rFonts w:ascii="Times New Roman" w:eastAsia="Times New Roman" w:hAnsi="Times New Roman" w:cs="Times New Roman"/>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5"/>
      </w:tblGrid>
      <w:tr w:rsidR="004B4F46" w14:paraId="1775914F" w14:textId="77777777" w:rsidTr="00C543AC">
        <w:tc>
          <w:tcPr>
            <w:tcW w:w="5000" w:type="pct"/>
            <w:tcBorders>
              <w:left w:val="nil"/>
              <w:bottom w:val="nil"/>
              <w:right w:val="nil"/>
            </w:tcBorders>
          </w:tcPr>
          <w:p w14:paraId="6040226D" w14:textId="77777777" w:rsidR="005462EE" w:rsidRPr="00721562" w:rsidRDefault="00A64A7C" w:rsidP="00C543AC">
            <w:pPr>
              <w:tabs>
                <w:tab w:val="left" w:pos="426"/>
                <w:tab w:val="left" w:pos="709"/>
              </w:tabs>
              <w:spacing w:after="120" w:line="256" w:lineRule="auto"/>
              <w:jc w:val="center"/>
              <w:rPr>
                <w:rFonts w:ascii="Times New Roman" w:eastAsia="Calibri" w:hAnsi="Times New Roman" w:cs="Times New Roman"/>
                <w:i/>
                <w:sz w:val="20"/>
                <w:szCs w:val="20"/>
                <w:lang w:val="en-US"/>
              </w:rPr>
            </w:pPr>
            <w:r w:rsidRPr="00721562">
              <w:rPr>
                <w:rFonts w:ascii="Times New Roman" w:eastAsia="Calibri" w:hAnsi="Times New Roman" w:cs="Times New Roman"/>
                <w:i/>
                <w:sz w:val="20"/>
                <w:szCs w:val="20"/>
                <w:lang w:val="en-US"/>
              </w:rPr>
              <w:t>Pretendenta pārstāvēttiesīgās personas amats, vārds, uzvārds un paraksts** un datums**</w:t>
            </w:r>
          </w:p>
        </w:tc>
      </w:tr>
    </w:tbl>
    <w:p w14:paraId="145431C8" w14:textId="77777777" w:rsidR="005462EE" w:rsidRPr="00721562" w:rsidRDefault="00A64A7C" w:rsidP="005462EE">
      <w:pPr>
        <w:tabs>
          <w:tab w:val="left" w:pos="426"/>
          <w:tab w:val="left" w:pos="709"/>
        </w:tabs>
        <w:spacing w:after="120" w:line="256" w:lineRule="auto"/>
        <w:jc w:val="both"/>
        <w:rPr>
          <w:rFonts w:ascii="Times New Roman" w:eastAsia="Calibri" w:hAnsi="Times New Roman" w:cs="Times New Roman"/>
          <w:i/>
          <w:iCs/>
          <w:sz w:val="20"/>
          <w:szCs w:val="20"/>
          <w:lang w:val="en-US"/>
        </w:rPr>
      </w:pPr>
      <w:r w:rsidRPr="00721562">
        <w:rPr>
          <w:rFonts w:ascii="Times New Roman" w:eastAsia="Calibri" w:hAnsi="Times New Roman" w:cs="Times New Roman"/>
          <w:i/>
          <w:iCs/>
          <w:sz w:val="20"/>
          <w:szCs w:val="20"/>
        </w:rPr>
        <w:t>** Rekvizītus “paraksts” un “datums” neaizpilda, ja dokuments parakstīts elektroniski ar drošu elektronisko parakstu un satur laika zīmogu.</w:t>
      </w:r>
    </w:p>
    <w:p w14:paraId="7D069454" w14:textId="77777777" w:rsidR="005462EE" w:rsidRPr="005462EE" w:rsidRDefault="005462EE" w:rsidP="005462EE">
      <w:pPr>
        <w:spacing w:line="256" w:lineRule="auto"/>
        <w:rPr>
          <w:rFonts w:ascii="Times New Roman" w:eastAsia="Calibri" w:hAnsi="Times New Roman" w:cs="Times New Roman"/>
          <w:i/>
          <w:iCs/>
          <w:lang w:val="en-US"/>
        </w:rPr>
      </w:pPr>
    </w:p>
    <w:p w14:paraId="00755015" w14:textId="77777777" w:rsidR="005462EE" w:rsidRPr="005462EE" w:rsidRDefault="005462EE" w:rsidP="005462EE">
      <w:pPr>
        <w:spacing w:line="256" w:lineRule="auto"/>
        <w:rPr>
          <w:rFonts w:ascii="Times New Roman" w:eastAsia="Calibri" w:hAnsi="Times New Roman" w:cs="Times New Roman"/>
          <w:i/>
          <w:iCs/>
          <w:lang w:val="en-US"/>
        </w:rPr>
      </w:pPr>
    </w:p>
    <w:p w14:paraId="2F8DE8F5" w14:textId="77777777" w:rsidR="005462EE" w:rsidRPr="005462EE" w:rsidRDefault="00A64A7C" w:rsidP="005462EE">
      <w:pPr>
        <w:spacing w:line="256" w:lineRule="auto"/>
        <w:rPr>
          <w:rFonts w:ascii="Times New Roman" w:eastAsia="Calibri" w:hAnsi="Times New Roman" w:cs="Times New Roman"/>
          <w:i/>
          <w:iCs/>
          <w:lang w:val="en-US"/>
        </w:rPr>
      </w:pPr>
      <w:r w:rsidRPr="005462EE">
        <w:rPr>
          <w:rFonts w:ascii="Times New Roman" w:eastAsia="Calibri" w:hAnsi="Times New Roman" w:cs="Times New Roman"/>
          <w:i/>
          <w:iCs/>
          <w:lang w:val="en-US"/>
        </w:rPr>
        <w:br w:type="page"/>
      </w:r>
    </w:p>
    <w:p w14:paraId="722EC2BD" w14:textId="77777777" w:rsidR="005462EE" w:rsidRPr="005462EE" w:rsidRDefault="00A64A7C" w:rsidP="005462EE">
      <w:pPr>
        <w:spacing w:after="0" w:line="240" w:lineRule="auto"/>
        <w:jc w:val="right"/>
        <w:outlineLvl w:val="1"/>
        <w:rPr>
          <w:rFonts w:ascii="Times New Roman" w:eastAsia="SimSun" w:hAnsi="Times New Roman" w:cs="Times New Roman"/>
          <w:b/>
          <w:bCs/>
        </w:rPr>
      </w:pPr>
      <w:r w:rsidRPr="005462EE">
        <w:rPr>
          <w:rFonts w:ascii="Times New Roman" w:eastAsia="SimSun" w:hAnsi="Times New Roman" w:cs="Times New Roman"/>
          <w:b/>
          <w:bCs/>
        </w:rPr>
        <w:lastRenderedPageBreak/>
        <w:t xml:space="preserve">6. pielikums </w:t>
      </w:r>
    </w:p>
    <w:p w14:paraId="06F1B9CC" w14:textId="77777777" w:rsidR="00721562" w:rsidRPr="007C7B63" w:rsidRDefault="00A64A7C" w:rsidP="00721562">
      <w:pPr>
        <w:spacing w:after="0" w:line="240" w:lineRule="auto"/>
        <w:jc w:val="center"/>
        <w:rPr>
          <w:rFonts w:ascii="Times New Roman" w:hAnsi="Times New Roman" w:cs="Times New Roman"/>
          <w:noProof/>
        </w:rPr>
      </w:pPr>
      <w:r w:rsidRPr="007C7B63">
        <w:rPr>
          <w:rFonts w:ascii="Times New Roman" w:eastAsia="Calibri" w:hAnsi="Times New Roman" w:cs="Times New Roman"/>
          <w:bCs/>
        </w:rPr>
        <w:t>Iepirkumam “</w:t>
      </w:r>
      <w:r w:rsidRPr="007C7B63">
        <w:rPr>
          <w:rFonts w:ascii="Times New Roman" w:hAnsi="Times New Roman" w:cs="Times New Roman"/>
        </w:rPr>
        <w:t>Pārvietojamas kupolveida nojumes piegāde un montāža Aizkraukles pilsētā</w:t>
      </w:r>
      <w:r w:rsidRPr="007C7B63">
        <w:rPr>
          <w:rFonts w:ascii="Times New Roman" w:hAnsi="Times New Roman" w:cs="Times New Roman"/>
          <w:bCs/>
          <w:iCs/>
        </w:rPr>
        <w:t xml:space="preserve">,” </w:t>
      </w:r>
      <w:r w:rsidRPr="007C7B63">
        <w:rPr>
          <w:rFonts w:ascii="Times New Roman" w:hAnsi="Times New Roman" w:cs="Times New Roman"/>
          <w:noProof/>
        </w:rPr>
        <w:t xml:space="preserve">Iepirkuma identifikācijas Nr. AND 2026/72 </w:t>
      </w:r>
    </w:p>
    <w:p w14:paraId="02717CFD" w14:textId="77777777" w:rsidR="00721562" w:rsidRPr="007C7B63" w:rsidRDefault="00721562" w:rsidP="00721562">
      <w:pPr>
        <w:spacing w:after="0" w:line="240" w:lineRule="auto"/>
        <w:jc w:val="center"/>
        <w:rPr>
          <w:rFonts w:ascii="Times New Roman" w:hAnsi="Times New Roman" w:cs="Times New Roman"/>
          <w:noProof/>
        </w:rPr>
      </w:pPr>
    </w:p>
    <w:p w14:paraId="56D49A06" w14:textId="77777777" w:rsidR="005462EE" w:rsidRPr="007C7B63" w:rsidRDefault="00A64A7C" w:rsidP="005462EE">
      <w:pPr>
        <w:spacing w:after="0" w:line="240" w:lineRule="auto"/>
        <w:ind w:left="720"/>
        <w:jc w:val="center"/>
        <w:outlineLvl w:val="2"/>
        <w:rPr>
          <w:rFonts w:ascii="Times New Roman" w:eastAsia="SimSun" w:hAnsi="Times New Roman" w:cs="Times New Roman"/>
          <w:b/>
          <w:bCs/>
        </w:rPr>
      </w:pPr>
      <w:r w:rsidRPr="007C7B63">
        <w:rPr>
          <w:rFonts w:ascii="Times New Roman" w:eastAsia="SimSun" w:hAnsi="Times New Roman" w:cs="Times New Roman"/>
          <w:b/>
          <w:bCs/>
        </w:rPr>
        <w:t>FINANŠU PIEDĀVĀJUMS</w:t>
      </w:r>
    </w:p>
    <w:p w14:paraId="3525C727" w14:textId="77777777" w:rsidR="005462EE" w:rsidRPr="007C7B63" w:rsidRDefault="005462EE" w:rsidP="005462EE">
      <w:pPr>
        <w:spacing w:after="0" w:line="240" w:lineRule="auto"/>
        <w:ind w:left="720"/>
        <w:jc w:val="center"/>
        <w:outlineLvl w:val="2"/>
        <w:rPr>
          <w:rFonts w:ascii="Times New Roman" w:eastAsia="SimSun" w:hAnsi="Times New Roman" w:cs="Times New Roman"/>
          <w:b/>
          <w:bCs/>
        </w:rPr>
      </w:pPr>
    </w:p>
    <w:p w14:paraId="0555EE06" w14:textId="77777777" w:rsidR="005462EE" w:rsidRPr="007C7B63" w:rsidRDefault="00A64A7C" w:rsidP="00721562">
      <w:pPr>
        <w:spacing w:after="0" w:line="240" w:lineRule="auto"/>
        <w:rPr>
          <w:rFonts w:ascii="Times New Roman" w:hAnsi="Times New Roman" w:cs="Times New Roman"/>
          <w:noProof/>
        </w:rPr>
      </w:pPr>
      <w:r w:rsidRPr="007C7B63">
        <w:rPr>
          <w:rFonts w:ascii="Times New Roman" w:eastAsia="Times New Roman" w:hAnsi="Times New Roman" w:cs="Times New Roman"/>
          <w:lang w:eastAsia="ar-SA"/>
        </w:rPr>
        <w:t>Iepazinušies ar iepirkuma</w:t>
      </w:r>
      <w:r w:rsidR="00721562" w:rsidRPr="007C7B63">
        <w:rPr>
          <w:rFonts w:ascii="Times New Roman" w:eastAsia="Calibri" w:hAnsi="Times New Roman" w:cs="Times New Roman"/>
          <w:bCs/>
        </w:rPr>
        <w:t xml:space="preserve"> “</w:t>
      </w:r>
      <w:r w:rsidR="00721562" w:rsidRPr="007C7B63">
        <w:rPr>
          <w:rFonts w:ascii="Times New Roman" w:hAnsi="Times New Roman" w:cs="Times New Roman"/>
        </w:rPr>
        <w:t>Pārvietojamas kupolveida nojumes piegāde un montāža Aizkraukles pilsētā</w:t>
      </w:r>
      <w:r w:rsidR="00721562" w:rsidRPr="007C7B63">
        <w:rPr>
          <w:rFonts w:ascii="Times New Roman" w:hAnsi="Times New Roman" w:cs="Times New Roman"/>
          <w:bCs/>
          <w:iCs/>
        </w:rPr>
        <w:t xml:space="preserve">,” </w:t>
      </w:r>
      <w:r w:rsidR="00721562" w:rsidRPr="007C7B63">
        <w:rPr>
          <w:rFonts w:ascii="Times New Roman" w:hAnsi="Times New Roman" w:cs="Times New Roman"/>
          <w:noProof/>
        </w:rPr>
        <w:t xml:space="preserve">Iepirkuma identifikācijas Nr. AND 2026/72 </w:t>
      </w:r>
      <w:r w:rsidRPr="007C7B63">
        <w:rPr>
          <w:rFonts w:ascii="Times New Roman" w:eastAsia="Times New Roman" w:hAnsi="Times New Roman" w:cs="Times New Roman"/>
          <w:lang w:eastAsia="ar-SA"/>
        </w:rPr>
        <w:t>dokumentāciju,</w:t>
      </w:r>
      <w:r w:rsidRPr="007C7B63">
        <w:rPr>
          <w:rFonts w:ascii="Times New Roman" w:eastAsia="Calibri" w:hAnsi="Times New Roman" w:cs="Times New Roman"/>
        </w:rPr>
        <w:t xml:space="preserve"> mēs, apakšā parakstījušies un būdami attiecīgi pilnvaroti</w:t>
      </w:r>
    </w:p>
    <w:p w14:paraId="4C992143" w14:textId="77777777" w:rsidR="005462EE" w:rsidRPr="007C7B63" w:rsidRDefault="00A64A7C" w:rsidP="005462EE">
      <w:pPr>
        <w:widowControl w:val="0"/>
        <w:autoSpaceDE w:val="0"/>
        <w:autoSpaceDN w:val="0"/>
        <w:adjustRightInd w:val="0"/>
        <w:spacing w:after="0" w:line="240" w:lineRule="auto"/>
        <w:rPr>
          <w:rFonts w:ascii="Times New Roman" w:hAnsi="Times New Roman" w:cs="Times New Roman"/>
          <w:color w:val="000000"/>
        </w:rPr>
      </w:pPr>
      <w:r w:rsidRPr="007C7B63">
        <w:rPr>
          <w:rFonts w:ascii="Times New Roman" w:eastAsia="Calibri" w:hAnsi="Times New Roman" w:cs="Times New Roman"/>
        </w:rPr>
        <w:t>___________________________________________________________________________</w:t>
      </w:r>
    </w:p>
    <w:p w14:paraId="299DF350" w14:textId="77777777" w:rsidR="005462EE" w:rsidRPr="007C7B63" w:rsidRDefault="00A64A7C" w:rsidP="005462EE">
      <w:pPr>
        <w:spacing w:after="0" w:line="256" w:lineRule="auto"/>
        <w:ind w:left="1440" w:right="-330" w:firstLine="720"/>
        <w:jc w:val="both"/>
        <w:rPr>
          <w:rFonts w:ascii="Times New Roman" w:eastAsia="Calibri" w:hAnsi="Times New Roman" w:cs="Times New Roman"/>
          <w:i/>
        </w:rPr>
      </w:pPr>
      <w:r w:rsidRPr="007C7B63">
        <w:rPr>
          <w:rFonts w:ascii="Times New Roman" w:eastAsia="Calibri" w:hAnsi="Times New Roman" w:cs="Times New Roman"/>
          <w:i/>
        </w:rPr>
        <w:t>(pretendenta uzņēmums, reģistrācijas Nr., juridiskā adrese)</w:t>
      </w:r>
    </w:p>
    <w:p w14:paraId="2B8C1416" w14:textId="77777777" w:rsidR="005462EE" w:rsidRPr="007C7B63" w:rsidRDefault="00A64A7C" w:rsidP="005462EE">
      <w:pPr>
        <w:spacing w:after="0" w:line="240" w:lineRule="auto"/>
        <w:ind w:firstLine="284"/>
        <w:jc w:val="both"/>
        <w:rPr>
          <w:rFonts w:ascii="Times New Roman" w:hAnsi="Times New Roman" w:cs="Times New Roman"/>
          <w:bCs/>
        </w:rPr>
      </w:pPr>
      <w:r w:rsidRPr="007C7B63">
        <w:rPr>
          <w:rFonts w:ascii="Times New Roman" w:eastAsia="Times New Roman" w:hAnsi="Times New Roman" w:cs="Times New Roman"/>
          <w:lang w:eastAsia="ar-SA"/>
        </w:rPr>
        <w:t xml:space="preserve">vārdā, piedāvājam </w:t>
      </w:r>
      <w:r w:rsidR="006D3638" w:rsidRPr="007C7B63">
        <w:rPr>
          <w:rFonts w:ascii="Times New Roman" w:eastAsia="Times New Roman" w:hAnsi="Times New Roman" w:cs="Times New Roman"/>
          <w:lang w:eastAsia="ar-SA"/>
        </w:rPr>
        <w:t>p</w:t>
      </w:r>
      <w:r w:rsidR="009D1AB3" w:rsidRPr="007C7B63">
        <w:rPr>
          <w:rFonts w:ascii="Times New Roman" w:eastAsia="Times New Roman" w:hAnsi="Times New Roman" w:cs="Times New Roman"/>
          <w:lang w:eastAsia="ar-SA"/>
        </w:rPr>
        <w:t>i</w:t>
      </w:r>
      <w:r w:rsidR="006D3638" w:rsidRPr="007C7B63">
        <w:rPr>
          <w:rFonts w:ascii="Times New Roman" w:eastAsia="Times New Roman" w:hAnsi="Times New Roman" w:cs="Times New Roman"/>
          <w:lang w:eastAsia="ar-SA"/>
        </w:rPr>
        <w:t>egādāt un veikt montāžu</w:t>
      </w:r>
      <w:r w:rsidRPr="007C7B63">
        <w:rPr>
          <w:rFonts w:ascii="Times New Roman" w:eastAsia="Times New Roman" w:hAnsi="Times New Roman" w:cs="Times New Roman"/>
          <w:lang w:eastAsia="ar-SA"/>
        </w:rPr>
        <w:t xml:space="preserve"> saskaņā ar iepirkuma nosacījumiem par zemāk norādīto līgumcenu:</w:t>
      </w:r>
    </w:p>
    <w:tbl>
      <w:tblPr>
        <w:tblW w:w="8959" w:type="dxa"/>
        <w:tblInd w:w="108" w:type="dxa"/>
        <w:tblLook w:val="04A0" w:firstRow="1" w:lastRow="0" w:firstColumn="1" w:lastColumn="0" w:noHBand="0" w:noVBand="1"/>
      </w:tblPr>
      <w:tblGrid>
        <w:gridCol w:w="4990"/>
        <w:gridCol w:w="3969"/>
      </w:tblGrid>
      <w:tr w:rsidR="004B4F46" w14:paraId="01D273F4" w14:textId="77777777" w:rsidTr="008E42D6">
        <w:trPr>
          <w:trHeight w:val="945"/>
        </w:trPr>
        <w:tc>
          <w:tcPr>
            <w:tcW w:w="4990" w:type="dxa"/>
            <w:tcBorders>
              <w:top w:val="single" w:sz="4" w:space="0" w:color="auto"/>
              <w:left w:val="single" w:sz="4" w:space="0" w:color="auto"/>
              <w:bottom w:val="single" w:sz="4" w:space="0" w:color="auto"/>
              <w:right w:val="single" w:sz="4" w:space="0" w:color="auto"/>
            </w:tcBorders>
            <w:vAlign w:val="center"/>
          </w:tcPr>
          <w:p w14:paraId="37EB6988" w14:textId="77777777" w:rsidR="008E42D6" w:rsidRPr="007C7B63" w:rsidRDefault="00A64A7C" w:rsidP="00C543AC">
            <w:pPr>
              <w:jc w:val="center"/>
              <w:rPr>
                <w:rFonts w:ascii="Times New Roman" w:hAnsi="Times New Roman" w:cs="Times New Roman"/>
                <w:b/>
              </w:rPr>
            </w:pPr>
            <w:r w:rsidRPr="007C7B63">
              <w:rPr>
                <w:rFonts w:ascii="Times New Roman" w:hAnsi="Times New Roman" w:cs="Times New Roman"/>
                <w:b/>
                <w:bCs/>
                <w:color w:val="000000"/>
              </w:rPr>
              <w:t>Pakalpojuma nosaukums</w:t>
            </w:r>
          </w:p>
        </w:tc>
        <w:tc>
          <w:tcPr>
            <w:tcW w:w="3969" w:type="dxa"/>
            <w:tcBorders>
              <w:top w:val="single" w:sz="4" w:space="0" w:color="auto"/>
              <w:left w:val="single" w:sz="4" w:space="0" w:color="auto"/>
              <w:bottom w:val="single" w:sz="4" w:space="0" w:color="auto"/>
              <w:right w:val="single" w:sz="4" w:space="0" w:color="auto"/>
            </w:tcBorders>
          </w:tcPr>
          <w:p w14:paraId="5D3C6291" w14:textId="77777777" w:rsidR="008E42D6" w:rsidRPr="007C7B63" w:rsidRDefault="00A64A7C" w:rsidP="008E42D6">
            <w:pPr>
              <w:spacing w:after="0" w:line="276" w:lineRule="auto"/>
              <w:jc w:val="center"/>
              <w:rPr>
                <w:rFonts w:ascii="Times New Roman" w:eastAsia="Times New Roman" w:hAnsi="Times New Roman" w:cs="Times New Roman"/>
                <w:b/>
              </w:rPr>
            </w:pPr>
            <w:r w:rsidRPr="007C7B63">
              <w:rPr>
                <w:rFonts w:ascii="Times New Roman" w:eastAsia="Times New Roman" w:hAnsi="Times New Roman" w:cs="Times New Roman"/>
                <w:b/>
              </w:rPr>
              <w:t xml:space="preserve">Piedāvātā līgumcena bez PVN cipariem </w:t>
            </w:r>
          </w:p>
          <w:p w14:paraId="709E3E8C" w14:textId="77777777" w:rsidR="008E42D6" w:rsidRPr="007C7B63" w:rsidRDefault="00A64A7C" w:rsidP="008E42D6">
            <w:pPr>
              <w:jc w:val="center"/>
              <w:rPr>
                <w:rFonts w:ascii="Times New Roman" w:hAnsi="Times New Roman" w:cs="Times New Roman"/>
                <w:b/>
              </w:rPr>
            </w:pPr>
            <w:r w:rsidRPr="007C7B63">
              <w:rPr>
                <w:rFonts w:ascii="Times New Roman" w:eastAsia="Times New Roman" w:hAnsi="Times New Roman" w:cs="Times New Roman"/>
                <w:b/>
              </w:rPr>
              <w:t>(EUR)</w:t>
            </w:r>
          </w:p>
        </w:tc>
      </w:tr>
      <w:tr w:rsidR="004B4F46" w14:paraId="3323846E" w14:textId="77777777" w:rsidTr="008E42D6">
        <w:trPr>
          <w:trHeight w:val="364"/>
        </w:trPr>
        <w:tc>
          <w:tcPr>
            <w:tcW w:w="4990" w:type="dxa"/>
            <w:tcBorders>
              <w:top w:val="single" w:sz="4" w:space="0" w:color="auto"/>
              <w:left w:val="single" w:sz="4" w:space="0" w:color="auto"/>
              <w:bottom w:val="single" w:sz="4" w:space="0" w:color="auto"/>
              <w:right w:val="single" w:sz="4" w:space="0" w:color="auto"/>
            </w:tcBorders>
            <w:vAlign w:val="center"/>
          </w:tcPr>
          <w:p w14:paraId="01B70B1F" w14:textId="77777777" w:rsidR="008E42D6" w:rsidRPr="007C7B63" w:rsidRDefault="00A64A7C" w:rsidP="00C543AC">
            <w:pPr>
              <w:rPr>
                <w:rFonts w:ascii="Times New Roman" w:hAnsi="Times New Roman" w:cs="Times New Roman"/>
                <w:bCs/>
                <w:color w:val="000000"/>
              </w:rPr>
            </w:pPr>
            <w:r w:rsidRPr="007C7B63">
              <w:rPr>
                <w:rFonts w:ascii="Times New Roman" w:hAnsi="Times New Roman" w:cs="Times New Roman"/>
              </w:rPr>
              <w:t>Pārvietojamas kupolveida nojumes piegāde un montāža Aizkraukles pilsētā</w:t>
            </w:r>
          </w:p>
        </w:tc>
        <w:tc>
          <w:tcPr>
            <w:tcW w:w="3969" w:type="dxa"/>
            <w:tcBorders>
              <w:top w:val="single" w:sz="4" w:space="0" w:color="auto"/>
              <w:left w:val="single" w:sz="4" w:space="0" w:color="auto"/>
              <w:bottom w:val="single" w:sz="4" w:space="0" w:color="auto"/>
              <w:right w:val="single" w:sz="4" w:space="0" w:color="auto"/>
            </w:tcBorders>
          </w:tcPr>
          <w:p w14:paraId="66324F92" w14:textId="77777777" w:rsidR="008E42D6" w:rsidRPr="007C7B63" w:rsidRDefault="008E42D6" w:rsidP="00C543AC">
            <w:pPr>
              <w:jc w:val="center"/>
              <w:rPr>
                <w:rFonts w:ascii="Times New Roman" w:hAnsi="Times New Roman" w:cs="Times New Roman"/>
                <w:b/>
              </w:rPr>
            </w:pPr>
          </w:p>
        </w:tc>
      </w:tr>
      <w:tr w:rsidR="004B4F46" w14:paraId="04017D2A" w14:textId="77777777" w:rsidTr="008E42D6">
        <w:trPr>
          <w:trHeight w:val="364"/>
        </w:trPr>
        <w:tc>
          <w:tcPr>
            <w:tcW w:w="4990" w:type="dxa"/>
            <w:tcBorders>
              <w:top w:val="single" w:sz="4" w:space="0" w:color="auto"/>
              <w:left w:val="single" w:sz="4" w:space="0" w:color="auto"/>
              <w:bottom w:val="single" w:sz="4" w:space="0" w:color="auto"/>
              <w:right w:val="single" w:sz="4" w:space="0" w:color="auto"/>
            </w:tcBorders>
            <w:vAlign w:val="center"/>
          </w:tcPr>
          <w:p w14:paraId="749C2D79" w14:textId="77777777" w:rsidR="004D5C86" w:rsidRPr="007C7B63" w:rsidRDefault="00A64A7C" w:rsidP="00C543AC">
            <w:pPr>
              <w:rPr>
                <w:rFonts w:ascii="Times New Roman" w:hAnsi="Times New Roman" w:cs="Times New Roman"/>
              </w:rPr>
            </w:pPr>
            <w:r w:rsidRPr="007C7B63">
              <w:rPr>
                <w:rFonts w:ascii="Times New Roman" w:hAnsi="Times New Roman" w:cs="Times New Roman"/>
                <w:b/>
              </w:rPr>
              <w:t xml:space="preserve">Kopējā līgumcena </w:t>
            </w:r>
            <w:r w:rsidRPr="007C7B63">
              <w:rPr>
                <w:rFonts w:ascii="Times New Roman" w:hAnsi="Times New Roman" w:cs="Times New Roman"/>
                <w:b/>
                <w:color w:val="EE0000"/>
              </w:rPr>
              <w:t>*</w:t>
            </w:r>
          </w:p>
        </w:tc>
        <w:tc>
          <w:tcPr>
            <w:tcW w:w="3969" w:type="dxa"/>
            <w:tcBorders>
              <w:top w:val="single" w:sz="4" w:space="0" w:color="auto"/>
              <w:left w:val="single" w:sz="4" w:space="0" w:color="auto"/>
              <w:bottom w:val="single" w:sz="4" w:space="0" w:color="auto"/>
              <w:right w:val="single" w:sz="4" w:space="0" w:color="auto"/>
            </w:tcBorders>
          </w:tcPr>
          <w:p w14:paraId="26898008" w14:textId="77777777" w:rsidR="004D5C86" w:rsidRPr="007C7B63" w:rsidRDefault="004D5C86" w:rsidP="00C543AC">
            <w:pPr>
              <w:jc w:val="center"/>
              <w:rPr>
                <w:rFonts w:ascii="Times New Roman" w:hAnsi="Times New Roman" w:cs="Times New Roman"/>
                <w:b/>
              </w:rPr>
            </w:pPr>
          </w:p>
        </w:tc>
      </w:tr>
    </w:tbl>
    <w:p w14:paraId="482B67F5" w14:textId="77777777" w:rsidR="005462EE" w:rsidRPr="007C7B63" w:rsidRDefault="00A64A7C" w:rsidP="005462EE">
      <w:pPr>
        <w:spacing w:after="0" w:line="240" w:lineRule="auto"/>
        <w:jc w:val="both"/>
        <w:rPr>
          <w:rFonts w:ascii="Times New Roman" w:eastAsia="Times New Roman" w:hAnsi="Times New Roman" w:cs="Times New Roman"/>
          <w:i/>
          <w:color w:val="000000"/>
          <w:lang w:eastAsia="ar-SA"/>
        </w:rPr>
      </w:pPr>
      <w:r w:rsidRPr="007C7B63">
        <w:rPr>
          <w:rFonts w:ascii="Times New Roman" w:eastAsia="Calibri" w:hAnsi="Times New Roman" w:cs="Times New Roman"/>
          <w:i/>
          <w:color w:val="FF0000"/>
        </w:rPr>
        <w:t xml:space="preserve">* </w:t>
      </w:r>
      <w:r w:rsidRPr="007C7B63">
        <w:rPr>
          <w:rFonts w:ascii="Times New Roman" w:eastAsia="Times New Roman" w:hAnsi="Times New Roman" w:cs="Times New Roman"/>
          <w:i/>
          <w:color w:val="000000"/>
          <w:lang w:eastAsia="ar-SA"/>
        </w:rPr>
        <w:t>vērtējamais lielums.</w:t>
      </w:r>
    </w:p>
    <w:p w14:paraId="44400895" w14:textId="77777777" w:rsidR="005462EE" w:rsidRPr="007C7B63" w:rsidRDefault="00A64A7C" w:rsidP="005462EE">
      <w:pPr>
        <w:spacing w:after="0" w:line="240" w:lineRule="auto"/>
        <w:ind w:right="-1"/>
        <w:jc w:val="both"/>
        <w:rPr>
          <w:rFonts w:ascii="Times New Roman" w:hAnsi="Times New Roman" w:cs="Times New Roman"/>
          <w:i/>
          <w:iCs/>
        </w:rPr>
      </w:pPr>
      <w:r w:rsidRPr="007C7B63">
        <w:rPr>
          <w:rFonts w:ascii="Times New Roman" w:hAnsi="Times New Roman" w:cs="Times New Roman"/>
          <w:i/>
          <w:iCs/>
        </w:rPr>
        <w:t>Cenas jānorāda euro (EUR) ar 2 (divām) zīmēm aiz komata, bez PVN. Finanšu piedāvājumu</w:t>
      </w:r>
    </w:p>
    <w:p w14:paraId="67960927" w14:textId="77777777" w:rsidR="005462EE" w:rsidRPr="007C7B63" w:rsidRDefault="00A64A7C" w:rsidP="005462EE">
      <w:pPr>
        <w:spacing w:after="0" w:line="240" w:lineRule="auto"/>
        <w:jc w:val="both"/>
        <w:rPr>
          <w:rFonts w:ascii="Times New Roman" w:hAnsi="Times New Roman" w:cs="Times New Roman"/>
          <w:i/>
          <w:iCs/>
        </w:rPr>
      </w:pPr>
      <w:r w:rsidRPr="007C7B63">
        <w:rPr>
          <w:rFonts w:ascii="Times New Roman" w:hAnsi="Times New Roman" w:cs="Times New Roman"/>
          <w:i/>
          <w:iCs/>
        </w:rPr>
        <w:t xml:space="preserve"> pretendents sagatavo, balstoties uz tehniskajā specifikācijā izvirzītajām izpildes prasībā.</w:t>
      </w:r>
    </w:p>
    <w:p w14:paraId="01EA12E2" w14:textId="77777777" w:rsidR="005462EE" w:rsidRPr="007C7B63" w:rsidRDefault="005462EE" w:rsidP="005462EE">
      <w:pPr>
        <w:spacing w:after="0" w:line="240" w:lineRule="auto"/>
        <w:jc w:val="both"/>
        <w:rPr>
          <w:rFonts w:ascii="Times New Roman" w:eastAsia="Calibri" w:hAnsi="Times New Roman" w:cs="Times New Roman"/>
          <w:color w:val="000000" w:themeColor="text1"/>
        </w:rPr>
      </w:pPr>
    </w:p>
    <w:p w14:paraId="0BE3294B" w14:textId="77777777" w:rsidR="005462EE" w:rsidRPr="007C7B63" w:rsidRDefault="00A64A7C" w:rsidP="005462EE">
      <w:pPr>
        <w:jc w:val="both"/>
        <w:rPr>
          <w:rFonts w:ascii="Times New Roman" w:hAnsi="Times New Roman" w:cs="Times New Roman"/>
        </w:rPr>
      </w:pPr>
      <w:r w:rsidRPr="007C7B63">
        <w:rPr>
          <w:rFonts w:ascii="Times New Roman" w:hAnsi="Times New Roman" w:cs="Times New Roman"/>
          <w:iCs/>
        </w:rPr>
        <w:t xml:space="preserve">Apstiprinām, ka </w:t>
      </w:r>
      <w:r w:rsidRPr="007C7B63">
        <w:rPr>
          <w:rFonts w:ascii="Times New Roman" w:hAnsi="Times New Roman" w:cs="Times New Roman"/>
        </w:rPr>
        <w:t xml:space="preserve">Finanšu piedāvājuma cenā ir </w:t>
      </w:r>
      <w:r w:rsidRPr="007C7B63">
        <w:rPr>
          <w:rFonts w:ascii="Times New Roman" w:hAnsi="Times New Roman" w:cs="Times New Roman"/>
          <w:bCs/>
          <w:lang w:eastAsia="lv-LV"/>
        </w:rPr>
        <w:t xml:space="preserve">iekļautas visas izmaksas, kas ir saistītas ar pakalpojuma sniegšanu, tajā skaitā </w:t>
      </w:r>
      <w:r w:rsidRPr="007C7B63">
        <w:rPr>
          <w:rFonts w:ascii="Times New Roman" w:hAnsi="Times New Roman" w:cs="Times New Roman"/>
          <w:bCs/>
        </w:rPr>
        <w:t xml:space="preserve">visi nodokļi, nodevas un maksājumi, </w:t>
      </w:r>
      <w:r w:rsidRPr="007C7B63">
        <w:rPr>
          <w:rFonts w:ascii="Times New Roman" w:hAnsi="Times New Roman" w:cs="Times New Roman"/>
          <w:iCs/>
        </w:rPr>
        <w:t xml:space="preserve">kas saistītas ar speciālistu darba apmaksu, </w:t>
      </w:r>
      <w:r w:rsidRPr="007C7B63">
        <w:rPr>
          <w:rFonts w:ascii="Times New Roman" w:hAnsi="Times New Roman" w:cs="Times New Roman"/>
          <w:bCs/>
        </w:rPr>
        <w:t>kas ir saistoši pretendentam, lai nodrošinātu kvalitatīva pakalpojuma sniegšanu, kā arī visi riski, tajā skaitā iespējamie sadārdzinājumi.</w:t>
      </w:r>
    </w:p>
    <w:p w14:paraId="24B3D6C6" w14:textId="77777777" w:rsidR="005462EE" w:rsidRPr="007C7B63" w:rsidRDefault="005462EE" w:rsidP="005462EE">
      <w:pPr>
        <w:spacing w:after="0" w:line="240" w:lineRule="auto"/>
        <w:jc w:val="both"/>
        <w:rPr>
          <w:rFonts w:ascii="Times New Roman" w:eastAsia="Calibri" w:hAnsi="Times New Roman" w:cs="Times New Roman"/>
          <w:i/>
          <w:iCs/>
          <w:lang w:val="en-US"/>
        </w:rPr>
      </w:pPr>
    </w:p>
    <w:p w14:paraId="22434110" w14:textId="77777777" w:rsidR="005462EE" w:rsidRPr="005462EE" w:rsidRDefault="005462EE" w:rsidP="005462EE">
      <w:pPr>
        <w:spacing w:after="0" w:line="240" w:lineRule="auto"/>
        <w:jc w:val="both"/>
        <w:rPr>
          <w:rFonts w:ascii="Times New Roman" w:eastAsia="Calibri" w:hAnsi="Times New Roman" w:cs="Times New Roman"/>
          <w:i/>
          <w:iCs/>
          <w:lang w:val="en-U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14:paraId="6C72725B" w14:textId="77777777" w:rsidTr="00C543AC">
        <w:tc>
          <w:tcPr>
            <w:tcW w:w="7369" w:type="dxa"/>
            <w:tcBorders>
              <w:left w:val="nil"/>
              <w:bottom w:val="nil"/>
              <w:right w:val="nil"/>
            </w:tcBorders>
          </w:tcPr>
          <w:p w14:paraId="0923D6EC" w14:textId="77777777" w:rsidR="005462EE" w:rsidRPr="002D26A6" w:rsidRDefault="00A64A7C" w:rsidP="00C543AC">
            <w:pPr>
              <w:tabs>
                <w:tab w:val="left" w:pos="426"/>
                <w:tab w:val="left" w:pos="709"/>
              </w:tabs>
              <w:spacing w:after="0" w:line="240" w:lineRule="auto"/>
              <w:ind w:right="-110"/>
              <w:jc w:val="center"/>
              <w:rPr>
                <w:rFonts w:ascii="Times New Roman" w:eastAsia="Calibri" w:hAnsi="Times New Roman" w:cs="Times New Roman"/>
                <w:i/>
                <w:kern w:val="2"/>
                <w:sz w:val="20"/>
                <w:szCs w:val="20"/>
                <w:lang w:val="en-US"/>
                <w14:ligatures w14:val="standardContextual"/>
              </w:rPr>
            </w:pPr>
            <w:r w:rsidRPr="002D26A6">
              <w:rPr>
                <w:rFonts w:ascii="Times New Roman" w:eastAsia="Calibri" w:hAnsi="Times New Roman" w:cs="Times New Roman"/>
                <w:i/>
                <w:kern w:val="2"/>
                <w:sz w:val="20"/>
                <w:szCs w:val="20"/>
                <w:lang w:val="en-US"/>
                <w14:ligatures w14:val="standardContextual"/>
              </w:rPr>
              <w:t>Pretendenta pārstāvēt tiesīgās personas amats, vārds, uzvārds un paraksts** un datums**</w:t>
            </w:r>
          </w:p>
        </w:tc>
        <w:tc>
          <w:tcPr>
            <w:tcW w:w="1697" w:type="dxa"/>
            <w:tcBorders>
              <w:left w:val="nil"/>
              <w:bottom w:val="nil"/>
              <w:right w:val="nil"/>
            </w:tcBorders>
          </w:tcPr>
          <w:p w14:paraId="3EF8DE3C" w14:textId="77777777" w:rsidR="005462EE" w:rsidRPr="002D26A6" w:rsidRDefault="005462EE" w:rsidP="00C543AC">
            <w:pPr>
              <w:tabs>
                <w:tab w:val="left" w:pos="426"/>
                <w:tab w:val="left" w:pos="709"/>
              </w:tabs>
              <w:spacing w:after="0" w:line="240" w:lineRule="auto"/>
              <w:jc w:val="center"/>
              <w:rPr>
                <w:rFonts w:ascii="Times New Roman" w:eastAsia="Calibri" w:hAnsi="Times New Roman" w:cs="Times New Roman"/>
                <w:i/>
                <w:kern w:val="2"/>
                <w:sz w:val="20"/>
                <w:szCs w:val="20"/>
                <w:lang w:val="en-US"/>
                <w14:ligatures w14:val="standardContextual"/>
              </w:rPr>
            </w:pPr>
          </w:p>
        </w:tc>
      </w:tr>
    </w:tbl>
    <w:p w14:paraId="7D9A0B62" w14:textId="77777777" w:rsidR="005462EE" w:rsidRPr="002D26A6" w:rsidRDefault="00A64A7C" w:rsidP="005462EE">
      <w:pPr>
        <w:spacing w:after="0" w:line="240" w:lineRule="auto"/>
        <w:jc w:val="both"/>
        <w:rPr>
          <w:rFonts w:ascii="Times New Roman" w:eastAsia="Calibri" w:hAnsi="Times New Roman" w:cs="Times New Roman"/>
          <w:i/>
          <w:iCs/>
          <w:sz w:val="20"/>
          <w:szCs w:val="20"/>
          <w:lang w:val="en-US"/>
        </w:rPr>
      </w:pPr>
      <w:r w:rsidRPr="002D26A6">
        <w:rPr>
          <w:rFonts w:ascii="Times New Roman" w:eastAsia="Calibri" w:hAnsi="Times New Roman" w:cs="Times New Roman"/>
          <w:i/>
          <w:iCs/>
          <w:kern w:val="2"/>
          <w:sz w:val="20"/>
          <w:szCs w:val="20"/>
          <w14:ligatures w14:val="standardContextual"/>
        </w:rPr>
        <w:t xml:space="preserve">** Rekvizītus “paraksts” un “datums” neaizpilda, ja dokuments parakstīts elektroniski ar drošu elektronisko parakstu un </w:t>
      </w:r>
      <w:r w:rsidRPr="002D26A6">
        <w:rPr>
          <w:rFonts w:ascii="Times New Roman" w:eastAsia="Calibri" w:hAnsi="Times New Roman" w:cs="Times New Roman"/>
          <w:i/>
          <w:iCs/>
          <w:sz w:val="20"/>
          <w:szCs w:val="20"/>
        </w:rPr>
        <w:t>satur laika zīmogu.</w:t>
      </w:r>
    </w:p>
    <w:p w14:paraId="19B3B866" w14:textId="77777777" w:rsidR="005462EE" w:rsidRPr="002D26A6" w:rsidRDefault="005462EE" w:rsidP="005462EE">
      <w:pPr>
        <w:spacing w:after="0" w:line="240" w:lineRule="auto"/>
        <w:jc w:val="both"/>
        <w:rPr>
          <w:rFonts w:ascii="Times New Roman" w:hAnsi="Times New Roman" w:cs="Times New Roman"/>
          <w:i/>
          <w:iCs/>
          <w:sz w:val="20"/>
          <w:szCs w:val="20"/>
        </w:rPr>
      </w:pPr>
    </w:p>
    <w:p w14:paraId="1EB5D608" w14:textId="77777777" w:rsidR="005462EE" w:rsidRPr="002D26A6" w:rsidRDefault="005462EE" w:rsidP="005462EE">
      <w:pPr>
        <w:spacing w:after="0" w:line="240" w:lineRule="auto"/>
        <w:jc w:val="both"/>
        <w:rPr>
          <w:rFonts w:ascii="Times New Roman" w:eastAsia="Calibri" w:hAnsi="Times New Roman" w:cs="Times New Roman"/>
          <w:i/>
          <w:iCs/>
          <w:sz w:val="20"/>
          <w:szCs w:val="20"/>
          <w:lang w:val="en-US"/>
        </w:rPr>
      </w:pPr>
    </w:p>
    <w:p w14:paraId="40E0B47E" w14:textId="77777777" w:rsidR="005462EE" w:rsidRPr="005462EE" w:rsidRDefault="00A64A7C" w:rsidP="005462EE">
      <w:pPr>
        <w:spacing w:after="0" w:line="240" w:lineRule="auto"/>
        <w:jc w:val="both"/>
        <w:rPr>
          <w:rFonts w:ascii="Times New Roman" w:hAnsi="Times New Roman" w:cs="Times New Roman"/>
          <w:i/>
          <w:iCs/>
        </w:rPr>
      </w:pPr>
      <w:r w:rsidRPr="005462EE">
        <w:rPr>
          <w:rFonts w:ascii="Times New Roman" w:hAnsi="Times New Roman" w:cs="Times New Roman"/>
          <w:i/>
          <w:iCs/>
        </w:rPr>
        <w:br w:type="page"/>
      </w:r>
    </w:p>
    <w:p w14:paraId="07791979" w14:textId="77777777" w:rsidR="005462EE" w:rsidRPr="005462EE" w:rsidRDefault="005462EE" w:rsidP="005462EE">
      <w:pPr>
        <w:spacing w:after="0" w:line="240" w:lineRule="auto"/>
        <w:jc w:val="both"/>
        <w:rPr>
          <w:rFonts w:ascii="Times New Roman" w:hAnsi="Times New Roman" w:cs="Times New Roman"/>
          <w:i/>
          <w:iCs/>
        </w:rPr>
      </w:pPr>
    </w:p>
    <w:bookmarkEnd w:id="69"/>
    <w:bookmarkEnd w:id="72"/>
    <w:p w14:paraId="4BD2E650" w14:textId="77777777" w:rsidR="005462EE" w:rsidRPr="005462EE" w:rsidRDefault="00A64A7C" w:rsidP="005462EE">
      <w:pPr>
        <w:spacing w:after="0" w:line="240" w:lineRule="auto"/>
        <w:ind w:left="720"/>
        <w:jc w:val="right"/>
        <w:outlineLvl w:val="2"/>
        <w:rPr>
          <w:rFonts w:ascii="Times New Roman" w:eastAsia="Calibri" w:hAnsi="Times New Roman" w:cs="Times New Roman"/>
          <w:bCs/>
        </w:rPr>
      </w:pPr>
      <w:r w:rsidRPr="005462EE">
        <w:rPr>
          <w:rFonts w:ascii="Times New Roman" w:eastAsia="Calibri" w:hAnsi="Times New Roman" w:cs="Times New Roman"/>
          <w:b/>
          <w:lang w:val="en-US"/>
        </w:rPr>
        <w:t>7. Pielikums</w:t>
      </w:r>
      <w:r w:rsidRPr="005462EE">
        <w:rPr>
          <w:rFonts w:ascii="Times New Roman" w:eastAsia="Calibri" w:hAnsi="Times New Roman" w:cs="Times New Roman"/>
          <w:bCs/>
        </w:rPr>
        <w:t xml:space="preserve"> </w:t>
      </w:r>
    </w:p>
    <w:p w14:paraId="74DA5D1B" w14:textId="77777777" w:rsidR="00B34EF8" w:rsidRPr="007C7B63" w:rsidRDefault="00A64A7C" w:rsidP="00B34EF8">
      <w:pPr>
        <w:spacing w:after="0" w:line="240" w:lineRule="auto"/>
        <w:jc w:val="center"/>
        <w:rPr>
          <w:rFonts w:ascii="Times New Roman" w:hAnsi="Times New Roman" w:cs="Times New Roman"/>
          <w:noProof/>
        </w:rPr>
      </w:pPr>
      <w:r w:rsidRPr="007C7B63">
        <w:rPr>
          <w:rFonts w:ascii="Times New Roman" w:eastAsia="Calibri" w:hAnsi="Times New Roman" w:cs="Times New Roman"/>
          <w:bCs/>
        </w:rPr>
        <w:t>Iepirkumam “</w:t>
      </w:r>
      <w:r w:rsidRPr="007C7B63">
        <w:rPr>
          <w:rFonts w:ascii="Times New Roman" w:hAnsi="Times New Roman" w:cs="Times New Roman"/>
        </w:rPr>
        <w:t>Pārvietojamas kupolveida nojumes piegāde un montāža Aizkraukles pilsētā</w:t>
      </w:r>
      <w:r w:rsidRPr="007C7B63">
        <w:rPr>
          <w:rFonts w:ascii="Times New Roman" w:hAnsi="Times New Roman" w:cs="Times New Roman"/>
          <w:bCs/>
          <w:iCs/>
        </w:rPr>
        <w:t xml:space="preserve">,” </w:t>
      </w:r>
      <w:r w:rsidRPr="007C7B63">
        <w:rPr>
          <w:rFonts w:ascii="Times New Roman" w:hAnsi="Times New Roman" w:cs="Times New Roman"/>
          <w:noProof/>
        </w:rPr>
        <w:t xml:space="preserve">Iepirkuma identifikācijas Nr. AND 2026/72 </w:t>
      </w:r>
    </w:p>
    <w:p w14:paraId="7832D109" w14:textId="77777777" w:rsidR="005462EE" w:rsidRPr="007C7B63" w:rsidRDefault="00A64A7C" w:rsidP="005462EE">
      <w:pPr>
        <w:jc w:val="center"/>
        <w:rPr>
          <w:rFonts w:ascii="Times New Roman" w:eastAsia="Calibri" w:hAnsi="Times New Roman" w:cs="Times New Roman"/>
          <w:b/>
          <w:lang w:val="en-US"/>
        </w:rPr>
      </w:pPr>
      <w:r w:rsidRPr="007C7B63">
        <w:rPr>
          <w:rFonts w:ascii="Times New Roman" w:eastAsia="Calibri" w:hAnsi="Times New Roman" w:cs="Times New Roman"/>
          <w:b/>
          <w:lang w:val="en-US"/>
        </w:rPr>
        <w:t>APLIECINĀJUMS PAR NEATKARĪGI IZSTRĀDĀTU PIEDĀVĀJUMU</w:t>
      </w:r>
    </w:p>
    <w:p w14:paraId="508A4CC4" w14:textId="77777777" w:rsidR="005462EE" w:rsidRPr="007C7B63" w:rsidRDefault="00A64A7C" w:rsidP="005462EE">
      <w:pPr>
        <w:spacing w:after="0" w:line="240" w:lineRule="auto"/>
        <w:ind w:right="423"/>
        <w:jc w:val="both"/>
        <w:rPr>
          <w:rFonts w:ascii="Times New Roman" w:eastAsia="Times New Roman" w:hAnsi="Times New Roman" w:cs="Times New Roman"/>
          <w:lang w:val="en-US"/>
        </w:rPr>
      </w:pPr>
      <w:r w:rsidRPr="007C7B63">
        <w:rPr>
          <w:rFonts w:ascii="Times New Roman" w:eastAsia="Times New Roman" w:hAnsi="Times New Roman" w:cs="Times New Roman"/>
        </w:rPr>
        <w:t>Ar šo, sniedzot izsmeļošu un patiesu informāciju, ________________________________________</w:t>
      </w:r>
    </w:p>
    <w:p w14:paraId="64AFD6D7" w14:textId="77777777" w:rsidR="005462EE" w:rsidRPr="007C7B63" w:rsidRDefault="00A64A7C" w:rsidP="00B34EF8">
      <w:pPr>
        <w:spacing w:after="0" w:line="240" w:lineRule="auto"/>
        <w:ind w:left="4320" w:right="423" w:firstLine="720"/>
        <w:rPr>
          <w:rFonts w:ascii="Times New Roman" w:eastAsia="Times New Roman" w:hAnsi="Times New Roman" w:cs="Times New Roman"/>
          <w:i/>
          <w:lang w:val="en-US"/>
        </w:rPr>
      </w:pPr>
      <w:r w:rsidRPr="007C7B63">
        <w:rPr>
          <w:rFonts w:ascii="Times New Roman" w:eastAsia="Times New Roman" w:hAnsi="Times New Roman" w:cs="Times New Roman"/>
          <w:i/>
          <w:lang w:val="en-US"/>
        </w:rPr>
        <w:t>Pretendenta/kandidāta nosaukums, reģ. Nr.</w:t>
      </w:r>
    </w:p>
    <w:p w14:paraId="48D1D590" w14:textId="77777777" w:rsidR="005462EE" w:rsidRPr="007C7B63" w:rsidRDefault="00A64A7C" w:rsidP="005462EE">
      <w:pPr>
        <w:spacing w:after="120" w:line="240" w:lineRule="auto"/>
        <w:ind w:right="423"/>
        <w:jc w:val="both"/>
        <w:rPr>
          <w:rFonts w:ascii="Times New Roman" w:eastAsia="Times New Roman" w:hAnsi="Times New Roman" w:cs="Times New Roman"/>
          <w:u w:val="single"/>
          <w:lang w:val="en-US"/>
        </w:rPr>
      </w:pPr>
      <w:r w:rsidRPr="007C7B63">
        <w:rPr>
          <w:rFonts w:ascii="Times New Roman" w:eastAsia="Times New Roman" w:hAnsi="Times New Roman" w:cs="Times New Roman"/>
        </w:rPr>
        <w:t>(turpmāk – Pretendents), attiecībā uz konkrēto iepirkuma procedūru apliecina, ka</w:t>
      </w:r>
    </w:p>
    <w:p w14:paraId="34FADEE3" w14:textId="77777777" w:rsidR="005462EE" w:rsidRPr="007C7B63" w:rsidRDefault="00A64A7C" w:rsidP="005462EE">
      <w:pPr>
        <w:spacing w:after="0"/>
        <w:ind w:firstLine="709"/>
        <w:jc w:val="both"/>
        <w:rPr>
          <w:rFonts w:ascii="Times New Roman" w:eastAsia="Calibri" w:hAnsi="Times New Roman" w:cs="Times New Roman"/>
          <w:bCs/>
          <w:lang w:val="en-US"/>
        </w:rPr>
      </w:pPr>
      <w:r w:rsidRPr="007C7B63">
        <w:rPr>
          <w:rFonts w:ascii="Times New Roman" w:eastAsia="Calibri" w:hAnsi="Times New Roman" w:cs="Times New Roman"/>
          <w:bCs/>
        </w:rPr>
        <w:t xml:space="preserve">1. </w:t>
      </w:r>
      <w:r w:rsidRPr="007C7B63">
        <w:rPr>
          <w:rFonts w:ascii="Times New Roman" w:eastAsia="Calibri" w:hAnsi="Times New Roman" w:cs="Times New Roman"/>
        </w:rPr>
        <w:t>Pretendents</w:t>
      </w:r>
      <w:r w:rsidRPr="007C7B63">
        <w:rPr>
          <w:rFonts w:ascii="Times New Roman" w:eastAsia="Calibri" w:hAnsi="Times New Roman" w:cs="Times New Roman"/>
          <w:bCs/>
        </w:rPr>
        <w:t xml:space="preserve"> ir iepazinies un piekrīt šī apliecinājuma saturam</w:t>
      </w:r>
      <w:r w:rsidRPr="007C7B63">
        <w:rPr>
          <w:rFonts w:ascii="Times New Roman" w:eastAsia="Calibri" w:hAnsi="Times New Roman" w:cs="Times New Roman"/>
        </w:rPr>
        <w:t>.</w:t>
      </w:r>
    </w:p>
    <w:p w14:paraId="174581AF" w14:textId="77777777" w:rsidR="005462EE" w:rsidRPr="007C7B63" w:rsidRDefault="00A64A7C" w:rsidP="005462EE">
      <w:pPr>
        <w:spacing w:after="0"/>
        <w:ind w:left="993" w:hanging="284"/>
        <w:jc w:val="both"/>
        <w:rPr>
          <w:rFonts w:ascii="Times New Roman" w:eastAsia="Calibri" w:hAnsi="Times New Roman" w:cs="Times New Roman"/>
          <w:lang w:val="en-US"/>
        </w:rPr>
      </w:pPr>
      <w:r w:rsidRPr="007C7B63">
        <w:rPr>
          <w:rFonts w:ascii="Times New Roman" w:eastAsia="Calibri" w:hAnsi="Times New Roman" w:cs="Times New Roman"/>
          <w:bCs/>
        </w:rPr>
        <w:t xml:space="preserve">2. </w:t>
      </w:r>
      <w:r w:rsidRPr="007C7B63">
        <w:rPr>
          <w:rFonts w:ascii="Times New Roman" w:eastAsia="Calibri" w:hAnsi="Times New Roman" w:cs="Times New Roman"/>
        </w:rPr>
        <w:t>Pretendents apzinās savu pienākumu šajā apliecinājumā norādīt pilnīgu, izsmeļošu un patiesu informāciju.</w:t>
      </w:r>
    </w:p>
    <w:p w14:paraId="608CDA88" w14:textId="77777777" w:rsidR="005462EE" w:rsidRPr="007C7B63" w:rsidRDefault="00A64A7C" w:rsidP="005462EE">
      <w:pPr>
        <w:spacing w:after="0"/>
        <w:ind w:left="993" w:hanging="284"/>
        <w:jc w:val="both"/>
        <w:rPr>
          <w:rFonts w:ascii="Times New Roman" w:eastAsia="Calibri" w:hAnsi="Times New Roman" w:cs="Times New Roman"/>
          <w:lang w:val="en-US"/>
        </w:rPr>
      </w:pPr>
      <w:r w:rsidRPr="007C7B63">
        <w:rPr>
          <w:rFonts w:ascii="Times New Roman" w:eastAsia="Calibri" w:hAnsi="Times New Roman" w:cs="Times New Roman"/>
          <w:bCs/>
          <w:lang w:val="en-US"/>
        </w:rPr>
        <w:t xml:space="preserve">3. </w:t>
      </w:r>
      <w:r w:rsidRPr="007C7B63">
        <w:rPr>
          <w:rFonts w:ascii="Times New Roman" w:eastAsia="Calibri" w:hAnsi="Times New Roman" w:cs="Times New Roman"/>
          <w:lang w:val="en-US"/>
        </w:rPr>
        <w:t>Pretendents</w:t>
      </w:r>
      <w:r w:rsidRPr="007C7B63">
        <w:rPr>
          <w:rFonts w:ascii="Times New Roman" w:eastAsia="Calibri" w:hAnsi="Times New Roman" w:cs="Times New Roman"/>
          <w:bCs/>
          <w:lang w:val="en-US"/>
        </w:rPr>
        <w:t xml:space="preserve"> ir pilnvarojis katru personu, kuras paraksts atrodas uz iepirkuma piedāvājuma, </w:t>
      </w:r>
      <w:r w:rsidRPr="007C7B63">
        <w:rPr>
          <w:rFonts w:ascii="Times New Roman" w:eastAsia="Calibri" w:hAnsi="Times New Roman" w:cs="Times New Roman"/>
          <w:lang w:val="en-US"/>
        </w:rPr>
        <w:t>parakstīt šo apliecinājumu Pretendenta vārdā.</w:t>
      </w:r>
    </w:p>
    <w:p w14:paraId="16A889F2" w14:textId="77777777" w:rsidR="005462EE" w:rsidRPr="007C7B63" w:rsidRDefault="00A64A7C" w:rsidP="005462EE">
      <w:pPr>
        <w:spacing w:after="0"/>
        <w:ind w:firstLine="709"/>
        <w:jc w:val="both"/>
        <w:rPr>
          <w:rFonts w:ascii="Times New Roman" w:eastAsia="Calibri" w:hAnsi="Times New Roman" w:cs="Times New Roman"/>
          <w:lang w:val="en-US"/>
        </w:rPr>
      </w:pPr>
      <w:r w:rsidRPr="007C7B63">
        <w:rPr>
          <w:rFonts w:ascii="Times New Roman" w:eastAsia="Calibri" w:hAnsi="Times New Roman" w:cs="Times New Roman"/>
          <w:bCs/>
          <w:lang w:val="en-US"/>
        </w:rPr>
        <w:t>4. Pretendents informē, ka</w:t>
      </w:r>
      <w:r w:rsidRPr="007C7B63">
        <w:rPr>
          <w:rFonts w:ascii="Times New Roman" w:eastAsia="Calibri" w:hAnsi="Times New Roman" w:cs="Times New Roman"/>
          <w:lang w:val="en-US"/>
        </w:rPr>
        <w:t xml:space="preserve"> (</w:t>
      </w:r>
      <w:r w:rsidRPr="007C7B63">
        <w:rPr>
          <w:rFonts w:ascii="Times New Roman" w:eastAsia="Calibri" w:hAnsi="Times New Roman" w:cs="Times New Roman"/>
          <w:i/>
          <w:lang w:val="en-US"/>
        </w:rPr>
        <w:t>pēc vajadzības, atzīmējiet vienu no turpmāk minētajiem</w:t>
      </w:r>
      <w:r w:rsidRPr="007C7B63">
        <w:rPr>
          <w:rFonts w:ascii="Times New Roman" w:eastAsia="Calibri" w:hAnsi="Times New Roman" w:cs="Times New Roman"/>
          <w:lang w:val="en-US"/>
        </w:rPr>
        <w:t>):</w:t>
      </w:r>
    </w:p>
    <w:tbl>
      <w:tblPr>
        <w:tblStyle w:val="Reatabula1"/>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920"/>
      </w:tblGrid>
      <w:tr w:rsidR="004B4F46" w14:paraId="7DCC0E74" w14:textId="77777777" w:rsidTr="00C543A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AC0CA07" w14:textId="77777777" w:rsidR="005462EE" w:rsidRPr="007C7B63" w:rsidRDefault="00A64A7C" w:rsidP="00C543AC">
            <w:pPr>
              <w:jc w:val="both"/>
              <w:rPr>
                <w:rFonts w:eastAsia="Calibri"/>
                <w:sz w:val="22"/>
                <w:szCs w:val="22"/>
                <w:lang w:val="en-US"/>
              </w:rPr>
            </w:pPr>
            <w:r w:rsidRPr="007C7B63">
              <w:rPr>
                <w:rFonts w:ascii="Segoe UI Symbol" w:eastAsia="Calibri" w:hAnsi="Segoe UI Symbol" w:cs="Segoe UI Symbol"/>
                <w:sz w:val="22"/>
                <w:szCs w:val="22"/>
                <w:lang w:val="en-US"/>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1134277" w14:textId="77777777" w:rsidR="005462EE" w:rsidRPr="007C7B63" w:rsidRDefault="00A64A7C" w:rsidP="00C543AC">
            <w:pPr>
              <w:jc w:val="both"/>
              <w:rPr>
                <w:rFonts w:eastAsia="Calibri"/>
                <w:sz w:val="22"/>
                <w:szCs w:val="22"/>
                <w:lang w:val="en-US"/>
              </w:rPr>
            </w:pPr>
            <w:r w:rsidRPr="007C7B63">
              <w:rPr>
                <w:rFonts w:eastAsia="Calibri"/>
                <w:sz w:val="22"/>
                <w:szCs w:val="22"/>
                <w:lang w:val="en-US"/>
              </w:rPr>
              <w:t>4.1. ir iesniedzis piedāvājumu neatkarīgi no konkurentiem</w:t>
            </w:r>
            <w:r>
              <w:rPr>
                <w:rFonts w:eastAsia="Calibri"/>
                <w:sz w:val="22"/>
                <w:szCs w:val="22"/>
                <w:vertAlign w:val="superscript"/>
                <w:lang w:val="en-US"/>
              </w:rPr>
              <w:footnoteReference w:id="3"/>
            </w:r>
            <w:r w:rsidRPr="007C7B63">
              <w:rPr>
                <w:rFonts w:eastAsia="Calibri"/>
                <w:sz w:val="22"/>
                <w:szCs w:val="22"/>
                <w:lang w:val="en-US"/>
              </w:rPr>
              <w:t xml:space="preserve"> un bez konsultācijām, līgumiem vai vienošanām, vai cita veida saziņas ar konkurentiem;</w:t>
            </w:r>
          </w:p>
          <w:p w14:paraId="4AE9937D" w14:textId="77777777" w:rsidR="005462EE" w:rsidRPr="007C7B63" w:rsidRDefault="005462EE" w:rsidP="00C543AC">
            <w:pPr>
              <w:jc w:val="both"/>
              <w:rPr>
                <w:rFonts w:eastAsia="Calibri"/>
                <w:sz w:val="22"/>
                <w:szCs w:val="22"/>
                <w:lang w:val="en-US"/>
              </w:rPr>
            </w:pPr>
          </w:p>
        </w:tc>
      </w:tr>
      <w:tr w:rsidR="004B4F46" w14:paraId="326E29FF" w14:textId="77777777" w:rsidTr="00C543A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8537580" w14:textId="77777777" w:rsidR="005462EE" w:rsidRPr="007C7B63" w:rsidRDefault="00A64A7C" w:rsidP="00C543AC">
            <w:pPr>
              <w:jc w:val="both"/>
              <w:rPr>
                <w:rFonts w:eastAsia="Calibri"/>
                <w:sz w:val="22"/>
                <w:szCs w:val="22"/>
                <w:lang w:val="en-US"/>
              </w:rPr>
            </w:pPr>
            <w:r w:rsidRPr="007C7B63">
              <w:rPr>
                <w:rFonts w:ascii="Segoe UI Symbol" w:eastAsia="MS Gothic" w:hAnsi="Segoe UI Symbol" w:cs="Segoe UI Symbol"/>
                <w:sz w:val="22"/>
                <w:szCs w:val="22"/>
                <w:lang w:val="en-US"/>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4CF5EA1" w14:textId="77777777" w:rsidR="005462EE" w:rsidRPr="007C7B63" w:rsidRDefault="00A64A7C" w:rsidP="00C543AC">
            <w:pPr>
              <w:jc w:val="both"/>
              <w:rPr>
                <w:rFonts w:eastAsia="Calibri"/>
                <w:sz w:val="22"/>
                <w:szCs w:val="22"/>
                <w:lang w:val="en-US"/>
              </w:rPr>
            </w:pPr>
            <w:r w:rsidRPr="007C7B63">
              <w:rPr>
                <w:rFonts w:eastAsia="Calibri"/>
                <w:sz w:val="22"/>
                <w:szCs w:val="22"/>
                <w:lang w:val="en-US"/>
              </w:rPr>
              <w:t>4.2. tam ir bijušas konsultācijas, līgumi, vienošanās vai cita veida saziņa ar vienu vai vairākiem konkurentiem saistībā ar šo iepirkumu, un</w:t>
            </w:r>
            <w:r w:rsidRPr="007C7B63">
              <w:rPr>
                <w:rFonts w:eastAsia="Calibri"/>
                <w:sz w:val="22"/>
                <w:szCs w:val="22"/>
              </w:rPr>
              <w:t xml:space="preserve"> tādēļ</w:t>
            </w:r>
            <w:r w:rsidRPr="007C7B63">
              <w:rPr>
                <w:rFonts w:eastAsia="Calibri"/>
                <w:sz w:val="22"/>
                <w:szCs w:val="22"/>
                <w:lang w:val="en-US"/>
              </w:rPr>
              <w:t xml:space="preserve"> Pretendents šī apliecinājuma</w:t>
            </w:r>
            <w:r w:rsidRPr="007C7B63">
              <w:rPr>
                <w:rFonts w:eastAsia="Calibri"/>
                <w:sz w:val="22"/>
                <w:szCs w:val="22"/>
              </w:rPr>
              <w:t xml:space="preserve"> pielikumā</w:t>
            </w:r>
            <w:r w:rsidRPr="007C7B63">
              <w:rPr>
                <w:rFonts w:eastAsia="Calibri"/>
                <w:sz w:val="22"/>
                <w:szCs w:val="22"/>
                <w:lang w:val="en-US"/>
              </w:rPr>
              <w:t xml:space="preserve"> atklāj izsmeļošu un patiesu informāciju par to, ieskaitot konkurentu nosaukumus un šādas saziņas mērķi, raksturu un saturu (aizpilda un paraksta apliecinājuma pielikumu).</w:t>
            </w:r>
          </w:p>
        </w:tc>
      </w:tr>
    </w:tbl>
    <w:p w14:paraId="474DD781" w14:textId="77777777" w:rsidR="005462EE" w:rsidRPr="007C7B63" w:rsidRDefault="00A64A7C" w:rsidP="005462EE">
      <w:pPr>
        <w:ind w:left="993" w:hanging="284"/>
        <w:jc w:val="both"/>
        <w:rPr>
          <w:rFonts w:ascii="Times New Roman" w:eastAsia="Calibri" w:hAnsi="Times New Roman" w:cs="Times New Roman"/>
          <w:lang w:val="en-US"/>
        </w:rPr>
      </w:pPr>
      <w:r w:rsidRPr="007C7B63">
        <w:rPr>
          <w:rFonts w:ascii="Times New Roman" w:eastAsia="Calibri" w:hAnsi="Times New Roman" w:cs="Times New Roman"/>
          <w:bCs/>
          <w:lang w:val="en-US"/>
        </w:rPr>
        <w:t>5</w:t>
      </w:r>
      <w:r w:rsidRPr="007C7B63">
        <w:rPr>
          <w:rFonts w:ascii="Times New Roman" w:eastAsia="Calibri" w:hAnsi="Times New Roman" w:cs="Times New Roman"/>
          <w:b/>
          <w:bCs/>
          <w:lang w:val="en-US"/>
        </w:rPr>
        <w:t xml:space="preserve">. </w:t>
      </w:r>
      <w:r w:rsidRPr="007C7B63">
        <w:rPr>
          <w:rFonts w:ascii="Times New Roman" w:eastAsia="Calibri" w:hAnsi="Times New Roman" w:cs="Times New Roman"/>
          <w:bCs/>
          <w:lang w:val="en-US"/>
        </w:rPr>
        <w:t>P</w:t>
      </w:r>
      <w:r w:rsidRPr="007C7B63">
        <w:rPr>
          <w:rFonts w:ascii="Times New Roman" w:eastAsia="Calibri" w:hAnsi="Times New Roman" w:cs="Times New Roman"/>
          <w:lang w:val="en-US"/>
        </w:rPr>
        <w:t xml:space="preserve">retendentam, izņemot gadījumu, kad pretendents šādu saziņu ir paziņojis saskaņā ar šī apliecinājuma 4.2. </w:t>
      </w:r>
      <w:r w:rsidRPr="007C7B63">
        <w:rPr>
          <w:rFonts w:ascii="Times New Roman" w:eastAsia="Calibri" w:hAnsi="Times New Roman" w:cs="Times New Roman"/>
        </w:rPr>
        <w:t>apakšpunktu, ne ar vienu konkurentu nav bijusi saziņa attiecībā uz:</w:t>
      </w:r>
    </w:p>
    <w:p w14:paraId="10514EBA" w14:textId="77777777" w:rsidR="005462EE" w:rsidRPr="007C7B63" w:rsidRDefault="00A64A7C" w:rsidP="005462EE">
      <w:pPr>
        <w:ind w:left="720" w:firstLine="720"/>
        <w:contextualSpacing/>
        <w:jc w:val="both"/>
        <w:rPr>
          <w:rFonts w:ascii="Times New Roman" w:eastAsia="Calibri" w:hAnsi="Times New Roman" w:cs="Times New Roman"/>
          <w:lang w:val="en-US"/>
        </w:rPr>
      </w:pPr>
      <w:r w:rsidRPr="007C7B63">
        <w:rPr>
          <w:rFonts w:ascii="Times New Roman" w:eastAsia="Calibri" w:hAnsi="Times New Roman" w:cs="Times New Roman"/>
        </w:rPr>
        <w:t>5.1. cenām;</w:t>
      </w:r>
    </w:p>
    <w:p w14:paraId="1A45E766" w14:textId="77777777" w:rsidR="005462EE" w:rsidRPr="007C7B63" w:rsidRDefault="00A64A7C" w:rsidP="005462EE">
      <w:pPr>
        <w:ind w:left="720" w:firstLine="720"/>
        <w:contextualSpacing/>
        <w:jc w:val="both"/>
        <w:rPr>
          <w:rFonts w:ascii="Times New Roman" w:eastAsia="Calibri" w:hAnsi="Times New Roman" w:cs="Times New Roman"/>
          <w:lang w:val="en-US"/>
        </w:rPr>
      </w:pPr>
      <w:r w:rsidRPr="007C7B63">
        <w:rPr>
          <w:rFonts w:ascii="Times New Roman" w:eastAsia="Calibri" w:hAnsi="Times New Roman" w:cs="Times New Roman"/>
        </w:rPr>
        <w:t>5.2. cenas aprēķināšanas metodēm, faktoriem (apstākļiem) vai formulām;</w:t>
      </w:r>
    </w:p>
    <w:p w14:paraId="06CB05E1" w14:textId="77777777" w:rsidR="005462EE" w:rsidRPr="007C7B63" w:rsidRDefault="00A64A7C" w:rsidP="005462EE">
      <w:pPr>
        <w:ind w:left="1440"/>
        <w:contextualSpacing/>
        <w:jc w:val="both"/>
        <w:rPr>
          <w:rFonts w:ascii="Times New Roman" w:eastAsia="Calibri" w:hAnsi="Times New Roman" w:cs="Times New Roman"/>
          <w:lang w:val="en-US"/>
        </w:rPr>
      </w:pPr>
      <w:r w:rsidRPr="007C7B63">
        <w:rPr>
          <w:rFonts w:ascii="Times New Roman" w:eastAsia="Calibri" w:hAnsi="Times New Roman" w:cs="Times New Roman"/>
        </w:rPr>
        <w:t>5.3. nodomu vai lēmumu piedalīties vai nepiedalīties iepirkumā (iesniegt vai neiesniegt piedāvājumu); vai</w:t>
      </w:r>
    </w:p>
    <w:p w14:paraId="35AD49B4" w14:textId="77777777" w:rsidR="005462EE" w:rsidRPr="007C7B63" w:rsidRDefault="00A64A7C" w:rsidP="005462EE">
      <w:pPr>
        <w:ind w:left="720" w:firstLine="720"/>
        <w:contextualSpacing/>
        <w:jc w:val="both"/>
        <w:rPr>
          <w:rFonts w:ascii="Times New Roman" w:eastAsia="Calibri" w:hAnsi="Times New Roman" w:cs="Times New Roman"/>
          <w:lang w:val="en-US"/>
        </w:rPr>
      </w:pPr>
      <w:r w:rsidRPr="007C7B63">
        <w:rPr>
          <w:rFonts w:ascii="Times New Roman" w:eastAsia="Calibri" w:hAnsi="Times New Roman" w:cs="Times New Roman"/>
        </w:rPr>
        <w:t xml:space="preserve">5.4. tādu piedāvājuma iesniegšanu, kas neatbilst iepirkuma prasībām; </w:t>
      </w:r>
    </w:p>
    <w:p w14:paraId="53F1445F" w14:textId="77777777" w:rsidR="005462EE" w:rsidRPr="007C7B63" w:rsidRDefault="00A64A7C" w:rsidP="005462EE">
      <w:pPr>
        <w:ind w:left="1440"/>
        <w:contextualSpacing/>
        <w:jc w:val="both"/>
        <w:rPr>
          <w:rFonts w:ascii="Times New Roman" w:eastAsia="Calibri" w:hAnsi="Times New Roman" w:cs="Times New Roman"/>
          <w:lang w:val="en-US"/>
        </w:rPr>
      </w:pPr>
      <w:r w:rsidRPr="007C7B63">
        <w:rPr>
          <w:rFonts w:ascii="Times New Roman" w:eastAsia="Calibri" w:hAnsi="Times New Roman" w:cs="Times New Roman"/>
        </w:rPr>
        <w:t>5.5. kvalitāti, apjomu, specifikāciju, izpildes, piegādes vai citiem nosacījumiem, kas risināmi neatkarīgi no konkurentiem, tiem produktiem vai pakalpojumiem, uz ko attiecas šis iepirkums.</w:t>
      </w:r>
    </w:p>
    <w:p w14:paraId="69D8E360" w14:textId="77777777" w:rsidR="005462EE" w:rsidRPr="007C7B63" w:rsidRDefault="00A64A7C" w:rsidP="005462EE">
      <w:pPr>
        <w:ind w:left="851" w:hanging="284"/>
        <w:jc w:val="both"/>
        <w:rPr>
          <w:rFonts w:ascii="Times New Roman" w:eastAsia="Calibri" w:hAnsi="Times New Roman" w:cs="Times New Roman"/>
          <w:lang w:val="en-US"/>
        </w:rPr>
      </w:pPr>
      <w:r w:rsidRPr="007C7B63">
        <w:rPr>
          <w:rFonts w:ascii="Times New Roman" w:eastAsia="Calibri" w:hAnsi="Times New Roman" w:cs="Times New Roman"/>
        </w:rPr>
        <w:t>6</w:t>
      </w:r>
      <w:r w:rsidRPr="007C7B63">
        <w:rPr>
          <w:rFonts w:ascii="Times New Roman" w:eastAsia="Calibri" w:hAnsi="Times New Roman" w:cs="Times New Roman"/>
          <w:b/>
        </w:rPr>
        <w:t>.</w:t>
      </w:r>
      <w:r w:rsidRPr="007C7B63">
        <w:rPr>
          <w:rFonts w:ascii="Times New Roman" w:eastAsia="Calibri" w:hAnsi="Times New Roman" w:cs="Times New Roman"/>
        </w:rPr>
        <w:t xml:space="preserve"> </w:t>
      </w:r>
      <w:r w:rsidRPr="007C7B63">
        <w:rPr>
          <w:rFonts w:ascii="Times New Roman" w:eastAsia="Calibri" w:hAnsi="Times New Roman" w:cs="Times New Roman"/>
          <w:bCs/>
        </w:rPr>
        <w:t>Pretendents</w:t>
      </w:r>
      <w:r w:rsidRPr="007C7B63">
        <w:rPr>
          <w:rFonts w:ascii="Times New Roman" w:eastAsia="Calibri" w:hAnsi="Times New Roman" w:cs="Times New Roman"/>
          <w:b/>
          <w:bCs/>
        </w:rPr>
        <w:t xml:space="preserve"> </w:t>
      </w:r>
      <w:r w:rsidRPr="007C7B63">
        <w:rPr>
          <w:rFonts w:ascii="Times New Roman" w:eastAsia="Calibri" w:hAnsi="Times New Roman" w:cs="Times New Roman"/>
          <w:bCs/>
        </w:rPr>
        <w:t xml:space="preserve">nav </w:t>
      </w:r>
      <w:r w:rsidRPr="007C7B63">
        <w:rPr>
          <w:rFonts w:ascii="Times New Roman" w:eastAsia="Calibri" w:hAnsi="Times New Roman" w:cs="Times New Roman"/>
        </w:rPr>
        <w:t>apzināti, tieši vai netieši</w:t>
      </w:r>
      <w:r w:rsidRPr="007C7B63">
        <w:rPr>
          <w:rFonts w:ascii="Times New Roman" w:eastAsia="Calibri" w:hAnsi="Times New Roman" w:cs="Times New Roman"/>
          <w:bCs/>
        </w:rPr>
        <w:t xml:space="preserve"> atklājis un neatklās piedāvājuma noteikumus</w:t>
      </w:r>
      <w:r w:rsidRPr="007C7B63">
        <w:rPr>
          <w:rFonts w:ascii="Times New Roman" w:eastAsia="Calibri" w:hAnsi="Times New Roman" w:cs="Times New Roman"/>
        </w:rPr>
        <w:t xml:space="preserve"> nevienam konkurentam pirms oficiālā piedāvājumu atvēršanas datuma un laika vai līguma slēgšanas tiesību piešķiršanas, vai arī tas ir īpaši atklāts saskaņā šī apliecinājuma ar 4.2. apakšpunktu.</w:t>
      </w:r>
    </w:p>
    <w:p w14:paraId="4097C52C" w14:textId="77777777" w:rsidR="005462EE" w:rsidRPr="007C7B63" w:rsidRDefault="00A64A7C" w:rsidP="005462EE">
      <w:pPr>
        <w:spacing w:after="240"/>
        <w:ind w:left="851" w:hanging="284"/>
        <w:jc w:val="both"/>
        <w:rPr>
          <w:rFonts w:ascii="Times New Roman" w:eastAsia="Calibri" w:hAnsi="Times New Roman" w:cs="Times New Roman"/>
          <w:snapToGrid w:val="0"/>
          <w:lang w:val="en-US" w:eastAsia="ru-RU"/>
        </w:rPr>
      </w:pPr>
      <w:r w:rsidRPr="007C7B63">
        <w:rPr>
          <w:rFonts w:ascii="Times New Roman" w:eastAsia="Calibri" w:hAnsi="Times New Roman" w:cs="Times New Roman"/>
          <w:bCs/>
          <w:lang w:val="en-US"/>
        </w:rPr>
        <w:t>7</w:t>
      </w:r>
      <w:r w:rsidRPr="007C7B63">
        <w:rPr>
          <w:rFonts w:ascii="Times New Roman" w:eastAsia="Calibri" w:hAnsi="Times New Roman" w:cs="Times New Roman"/>
          <w:b/>
          <w:bCs/>
          <w:lang w:val="en-US"/>
        </w:rPr>
        <w:t xml:space="preserve">. </w:t>
      </w:r>
      <w:r w:rsidRPr="007C7B63">
        <w:rPr>
          <w:rFonts w:ascii="Times New Roman" w:eastAsia="Calibri" w:hAnsi="Times New Roman" w:cs="Times New Roman"/>
          <w:lang w:val="en-US"/>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7C7B63">
        <w:rPr>
          <w:rFonts w:ascii="Times New Roman" w:eastAsia="Calibri" w:hAnsi="Times New Roman" w:cs="Times New Roman"/>
          <w:snapToGrid w:val="0"/>
          <w:lang w:val="en-US" w:eastAsia="ru-RU"/>
        </w:rPr>
        <w:t xml:space="preserve">Izņēmums ir gadījumi, kad kompetentā konkurences iestāde, konstatējot konkurences </w:t>
      </w:r>
      <w:r w:rsidRPr="007C7B63">
        <w:rPr>
          <w:rFonts w:ascii="Times New Roman" w:eastAsia="Calibri" w:hAnsi="Times New Roman" w:cs="Times New Roman"/>
          <w:snapToGrid w:val="0"/>
          <w:lang w:val="en-US" w:eastAsia="ru-RU"/>
        </w:rPr>
        <w:lastRenderedPageBreak/>
        <w:t>tiesību pārkāpumu, ir atbrīvojusi pretendentu, kurš iecietības programmas ietvaros ir sadarbojies ar to, no naudas soda vai naudas sodu samazinājusi.</w:t>
      </w:r>
    </w:p>
    <w:p w14:paraId="19740706" w14:textId="77777777" w:rsidR="005462EE" w:rsidRPr="005462EE" w:rsidRDefault="005462EE" w:rsidP="005462EE">
      <w:pPr>
        <w:spacing w:after="0" w:line="240" w:lineRule="auto"/>
        <w:jc w:val="both"/>
        <w:rPr>
          <w:rFonts w:ascii="Times New Roman" w:eastAsia="Calibri" w:hAnsi="Times New Roman" w:cs="Times New Roman"/>
          <w:i/>
          <w:iCs/>
          <w:lang w:val="en-U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14:paraId="6840AD13" w14:textId="77777777" w:rsidTr="00C543AC">
        <w:tc>
          <w:tcPr>
            <w:tcW w:w="7369" w:type="dxa"/>
            <w:tcBorders>
              <w:left w:val="nil"/>
              <w:bottom w:val="nil"/>
              <w:right w:val="nil"/>
            </w:tcBorders>
          </w:tcPr>
          <w:p w14:paraId="133E2316" w14:textId="77777777" w:rsidR="005462EE" w:rsidRPr="00B34EF8" w:rsidRDefault="00A64A7C" w:rsidP="00C543AC">
            <w:pPr>
              <w:tabs>
                <w:tab w:val="left" w:pos="426"/>
                <w:tab w:val="left" w:pos="709"/>
              </w:tabs>
              <w:spacing w:after="0" w:line="240" w:lineRule="auto"/>
              <w:ind w:right="-110"/>
              <w:jc w:val="center"/>
              <w:rPr>
                <w:rFonts w:ascii="Times New Roman" w:eastAsia="Calibri" w:hAnsi="Times New Roman" w:cs="Times New Roman"/>
                <w:i/>
                <w:kern w:val="2"/>
                <w:sz w:val="20"/>
                <w:szCs w:val="20"/>
                <w:lang w:val="en-US"/>
                <w14:ligatures w14:val="standardContextual"/>
              </w:rPr>
            </w:pPr>
            <w:r w:rsidRPr="00B34EF8">
              <w:rPr>
                <w:rFonts w:ascii="Times New Roman" w:eastAsia="Calibri" w:hAnsi="Times New Roman" w:cs="Times New Roman"/>
                <w:i/>
                <w:kern w:val="2"/>
                <w:sz w:val="20"/>
                <w:szCs w:val="20"/>
                <w:lang w:val="en-US"/>
                <w14:ligatures w14:val="standardContextual"/>
              </w:rPr>
              <w:t>Pretendenta pārstāvēt tiesīgās personas amats, vārds, uzvārds un paraksts** un datums**</w:t>
            </w:r>
          </w:p>
        </w:tc>
        <w:tc>
          <w:tcPr>
            <w:tcW w:w="1697" w:type="dxa"/>
            <w:tcBorders>
              <w:left w:val="nil"/>
              <w:bottom w:val="nil"/>
              <w:right w:val="nil"/>
            </w:tcBorders>
          </w:tcPr>
          <w:p w14:paraId="51D4B56B" w14:textId="77777777" w:rsidR="005462EE" w:rsidRPr="00B34EF8" w:rsidRDefault="005462EE" w:rsidP="00C543AC">
            <w:pPr>
              <w:tabs>
                <w:tab w:val="left" w:pos="426"/>
                <w:tab w:val="left" w:pos="709"/>
              </w:tabs>
              <w:spacing w:after="0" w:line="240" w:lineRule="auto"/>
              <w:jc w:val="center"/>
              <w:rPr>
                <w:rFonts w:ascii="Times New Roman" w:eastAsia="Calibri" w:hAnsi="Times New Roman" w:cs="Times New Roman"/>
                <w:i/>
                <w:kern w:val="2"/>
                <w:sz w:val="20"/>
                <w:szCs w:val="20"/>
                <w:lang w:val="en-US"/>
                <w14:ligatures w14:val="standardContextual"/>
              </w:rPr>
            </w:pPr>
          </w:p>
        </w:tc>
      </w:tr>
    </w:tbl>
    <w:p w14:paraId="143C9EA0" w14:textId="77777777" w:rsidR="005462EE" w:rsidRPr="00B34EF8" w:rsidRDefault="00A64A7C" w:rsidP="005462EE">
      <w:pPr>
        <w:spacing w:after="0" w:line="240" w:lineRule="auto"/>
        <w:jc w:val="both"/>
        <w:rPr>
          <w:rFonts w:ascii="Times New Roman" w:eastAsia="Calibri" w:hAnsi="Times New Roman" w:cs="Times New Roman"/>
          <w:i/>
          <w:iCs/>
          <w:sz w:val="20"/>
          <w:szCs w:val="20"/>
          <w:lang w:val="en-US"/>
        </w:rPr>
      </w:pPr>
      <w:r w:rsidRPr="00B34EF8">
        <w:rPr>
          <w:rFonts w:ascii="Times New Roman" w:eastAsia="Calibri" w:hAnsi="Times New Roman" w:cs="Times New Roman"/>
          <w:i/>
          <w:iCs/>
          <w:kern w:val="2"/>
          <w:sz w:val="20"/>
          <w:szCs w:val="20"/>
          <w14:ligatures w14:val="standardContextual"/>
        </w:rPr>
        <w:t xml:space="preserve">** Rekvizītus “paraksts” un “datums” neaizpilda, ja dokuments parakstīts elektroniski ar drošu elektronisko parakstu un </w:t>
      </w:r>
      <w:r w:rsidRPr="00B34EF8">
        <w:rPr>
          <w:rFonts w:ascii="Times New Roman" w:eastAsia="Calibri" w:hAnsi="Times New Roman" w:cs="Times New Roman"/>
          <w:i/>
          <w:iCs/>
          <w:sz w:val="20"/>
          <w:szCs w:val="20"/>
        </w:rPr>
        <w:t>satur laika zīmogu.</w:t>
      </w:r>
    </w:p>
    <w:p w14:paraId="749E291A" w14:textId="77777777" w:rsidR="005462EE" w:rsidRPr="005462EE" w:rsidRDefault="005462EE" w:rsidP="005462EE">
      <w:pPr>
        <w:jc w:val="both"/>
        <w:rPr>
          <w:rFonts w:ascii="Times New Roman" w:eastAsia="Calibri" w:hAnsi="Times New Roman" w:cs="Times New Roman"/>
          <w:b/>
          <w:i/>
          <w:lang w:val="en-US"/>
        </w:rPr>
      </w:pPr>
    </w:p>
    <w:p w14:paraId="729BC77F" w14:textId="77777777" w:rsidR="005462EE" w:rsidRPr="005462EE" w:rsidRDefault="00A64A7C" w:rsidP="005462EE">
      <w:pPr>
        <w:jc w:val="both"/>
        <w:rPr>
          <w:rFonts w:ascii="Times New Roman" w:eastAsia="Calibri" w:hAnsi="Times New Roman" w:cs="Times New Roman"/>
          <w:b/>
          <w:i/>
          <w:lang w:val="en-US"/>
        </w:rPr>
      </w:pPr>
      <w:r w:rsidRPr="005462EE">
        <w:rPr>
          <w:rFonts w:ascii="Times New Roman" w:eastAsia="Calibri" w:hAnsi="Times New Roman" w:cs="Times New Roman"/>
          <w:b/>
          <w:i/>
          <w:lang w:val="en-US"/>
        </w:rPr>
        <w:t xml:space="preserve"> (Piezīme: Pretendents atbilstoši situācijai aizpilda tukšās vietas šajā formā, kā arī aizpilda pielikumu vai izmanto to kā apliecinājuma paraugu.)</w:t>
      </w:r>
    </w:p>
    <w:p w14:paraId="5D41597B" w14:textId="77777777" w:rsidR="005462EE" w:rsidRPr="005462EE" w:rsidRDefault="00A64A7C" w:rsidP="005462EE">
      <w:pPr>
        <w:jc w:val="right"/>
        <w:rPr>
          <w:rFonts w:ascii="Times New Roman" w:eastAsia="Calibri" w:hAnsi="Times New Roman" w:cs="Times New Roman"/>
          <w:lang w:val="en-US"/>
        </w:rPr>
      </w:pPr>
      <w:r w:rsidRPr="005462EE">
        <w:rPr>
          <w:rFonts w:ascii="Times New Roman" w:eastAsia="Calibri" w:hAnsi="Times New Roman" w:cs="Times New Roman"/>
          <w:lang w:val="en-US"/>
        </w:rPr>
        <w:t>Apliecinājuma pielikums</w:t>
      </w:r>
    </w:p>
    <w:p w14:paraId="2F12B7C0" w14:textId="77777777" w:rsidR="005462EE" w:rsidRPr="005462EE" w:rsidRDefault="00A64A7C" w:rsidP="005462EE">
      <w:pPr>
        <w:rPr>
          <w:rFonts w:ascii="Times New Roman" w:eastAsia="Calibri" w:hAnsi="Times New Roman" w:cs="Times New Roman"/>
          <w:b/>
          <w:lang w:val="en-US"/>
        </w:rPr>
      </w:pPr>
      <w:r w:rsidRPr="005462EE">
        <w:rPr>
          <w:rFonts w:ascii="Times New Roman" w:eastAsia="Calibri" w:hAnsi="Times New Roman" w:cs="Times New Roman"/>
          <w:b/>
        </w:rPr>
        <w:t>Informācija par Pretendenta saziņu ar konkurentiem saistībā ar konkrēto iepirkumu (</w:t>
      </w:r>
      <w:r w:rsidRPr="005462EE">
        <w:rPr>
          <w:rFonts w:ascii="Times New Roman" w:eastAsia="Calibri" w:hAnsi="Times New Roman" w:cs="Times New Roman"/>
          <w:b/>
          <w:i/>
          <w:iCs/>
        </w:rPr>
        <w:t>aizpilda, ja attiecināms</w:t>
      </w:r>
      <w:r w:rsidRPr="005462EE">
        <w:rPr>
          <w:rFonts w:ascii="Times New Roman" w:eastAsia="Calibri" w:hAnsi="Times New Roman" w:cs="Times New Roman"/>
          <w:b/>
        </w:rPr>
        <w:t>)</w:t>
      </w:r>
    </w:p>
    <w:tbl>
      <w:tblPr>
        <w:tblStyle w:val="Reatabula2"/>
        <w:tblW w:w="0" w:type="auto"/>
        <w:tblLook w:val="04A0" w:firstRow="1" w:lastRow="0" w:firstColumn="1" w:lastColumn="0" w:noHBand="0" w:noVBand="1"/>
      </w:tblPr>
      <w:tblGrid>
        <w:gridCol w:w="675"/>
        <w:gridCol w:w="4251"/>
        <w:gridCol w:w="3971"/>
      </w:tblGrid>
      <w:tr w:rsidR="004B4F46" w14:paraId="1F912631" w14:textId="77777777" w:rsidTr="00C543AC">
        <w:tc>
          <w:tcPr>
            <w:tcW w:w="675" w:type="dxa"/>
            <w:tcBorders>
              <w:top w:val="single" w:sz="4" w:space="0" w:color="auto"/>
              <w:left w:val="single" w:sz="4" w:space="0" w:color="auto"/>
              <w:bottom w:val="single" w:sz="4" w:space="0" w:color="auto"/>
              <w:right w:val="single" w:sz="4" w:space="0" w:color="auto"/>
            </w:tcBorders>
            <w:hideMark/>
          </w:tcPr>
          <w:p w14:paraId="7C200216" w14:textId="77777777" w:rsidR="005462EE" w:rsidRPr="005462EE" w:rsidRDefault="00A64A7C" w:rsidP="00C543AC">
            <w:pPr>
              <w:rPr>
                <w:rFonts w:eastAsia="Calibri"/>
                <w:b/>
                <w:sz w:val="22"/>
                <w:szCs w:val="22"/>
                <w:lang w:val="en-US"/>
              </w:rPr>
            </w:pPr>
            <w:r w:rsidRPr="005462EE">
              <w:rPr>
                <w:rFonts w:eastAsia="Calibri"/>
                <w:b/>
                <w:sz w:val="22"/>
                <w:szCs w:val="22"/>
                <w:lang w:val="en-US"/>
              </w:rPr>
              <w:t>Nr.</w:t>
            </w:r>
          </w:p>
        </w:tc>
        <w:tc>
          <w:tcPr>
            <w:tcW w:w="4251" w:type="dxa"/>
            <w:tcBorders>
              <w:top w:val="single" w:sz="4" w:space="0" w:color="auto"/>
              <w:left w:val="single" w:sz="4" w:space="0" w:color="auto"/>
              <w:bottom w:val="single" w:sz="4" w:space="0" w:color="auto"/>
              <w:right w:val="single" w:sz="4" w:space="0" w:color="auto"/>
            </w:tcBorders>
            <w:hideMark/>
          </w:tcPr>
          <w:p w14:paraId="72FCEED0" w14:textId="77777777" w:rsidR="005462EE" w:rsidRPr="005462EE" w:rsidRDefault="00A64A7C" w:rsidP="00C543AC">
            <w:pPr>
              <w:rPr>
                <w:rFonts w:eastAsia="Calibri"/>
                <w:b/>
                <w:sz w:val="22"/>
                <w:szCs w:val="22"/>
                <w:lang w:val="en-US"/>
              </w:rPr>
            </w:pPr>
            <w:r w:rsidRPr="005462EE">
              <w:rPr>
                <w:rFonts w:eastAsia="Calibri"/>
                <w:b/>
                <w:sz w:val="22"/>
                <w:szCs w:val="22"/>
                <w:lang w:val="en-US"/>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6C62A642" w14:textId="77777777" w:rsidR="005462EE" w:rsidRPr="005462EE" w:rsidRDefault="00A64A7C" w:rsidP="00C543AC">
            <w:pPr>
              <w:rPr>
                <w:rFonts w:eastAsia="Calibri"/>
                <w:b/>
                <w:sz w:val="22"/>
                <w:szCs w:val="22"/>
                <w:lang w:val="en-US"/>
              </w:rPr>
            </w:pPr>
            <w:r w:rsidRPr="005462EE">
              <w:rPr>
                <w:rFonts w:eastAsia="Calibri"/>
                <w:b/>
                <w:sz w:val="22"/>
                <w:szCs w:val="22"/>
                <w:lang w:val="en-US"/>
              </w:rPr>
              <w:t>Saziņas veids,</w:t>
            </w:r>
            <w:r w:rsidRPr="005462EE">
              <w:rPr>
                <w:rFonts w:eastAsia="Calibri"/>
                <w:b/>
                <w:sz w:val="22"/>
                <w:szCs w:val="22"/>
              </w:rPr>
              <w:t xml:space="preserve"> mērķis</w:t>
            </w:r>
            <w:r w:rsidRPr="005462EE">
              <w:rPr>
                <w:rFonts w:eastAsia="Calibri"/>
                <w:b/>
                <w:sz w:val="22"/>
                <w:szCs w:val="22"/>
                <w:lang w:val="en-US"/>
              </w:rPr>
              <w:t>,</w:t>
            </w:r>
            <w:r w:rsidRPr="005462EE">
              <w:rPr>
                <w:rFonts w:eastAsia="Calibri"/>
                <w:b/>
                <w:sz w:val="22"/>
                <w:szCs w:val="22"/>
              </w:rPr>
              <w:t xml:space="preserve"> raksturs</w:t>
            </w:r>
            <w:r w:rsidRPr="005462EE">
              <w:rPr>
                <w:rFonts w:eastAsia="Calibri"/>
                <w:b/>
                <w:sz w:val="22"/>
                <w:szCs w:val="22"/>
                <w:lang w:val="en-US"/>
              </w:rPr>
              <w:t xml:space="preserve"> un</w:t>
            </w:r>
            <w:r w:rsidRPr="005462EE">
              <w:rPr>
                <w:rFonts w:eastAsia="Calibri"/>
                <w:b/>
                <w:sz w:val="22"/>
                <w:szCs w:val="22"/>
              </w:rPr>
              <w:t xml:space="preserve"> saturs</w:t>
            </w:r>
          </w:p>
        </w:tc>
      </w:tr>
      <w:tr w:rsidR="004B4F46" w14:paraId="5C947D6A" w14:textId="77777777" w:rsidTr="00C543AC">
        <w:tc>
          <w:tcPr>
            <w:tcW w:w="675" w:type="dxa"/>
            <w:tcBorders>
              <w:top w:val="single" w:sz="4" w:space="0" w:color="auto"/>
              <w:left w:val="single" w:sz="4" w:space="0" w:color="auto"/>
              <w:bottom w:val="single" w:sz="4" w:space="0" w:color="auto"/>
              <w:right w:val="single" w:sz="4" w:space="0" w:color="auto"/>
            </w:tcBorders>
          </w:tcPr>
          <w:p w14:paraId="1E72F527" w14:textId="77777777" w:rsidR="005462EE" w:rsidRPr="005462EE" w:rsidRDefault="005462EE" w:rsidP="00C543AC">
            <w:pPr>
              <w:rPr>
                <w:rFonts w:eastAsia="Calibri"/>
                <w:sz w:val="22"/>
                <w:szCs w:val="22"/>
                <w:lang w:val="en-US"/>
              </w:rPr>
            </w:pPr>
          </w:p>
        </w:tc>
        <w:tc>
          <w:tcPr>
            <w:tcW w:w="4251" w:type="dxa"/>
            <w:tcBorders>
              <w:top w:val="single" w:sz="4" w:space="0" w:color="auto"/>
              <w:left w:val="single" w:sz="4" w:space="0" w:color="auto"/>
              <w:bottom w:val="single" w:sz="4" w:space="0" w:color="auto"/>
              <w:right w:val="single" w:sz="4" w:space="0" w:color="auto"/>
            </w:tcBorders>
            <w:hideMark/>
          </w:tcPr>
          <w:p w14:paraId="3B339A5B" w14:textId="77777777" w:rsidR="005462EE" w:rsidRPr="005462EE" w:rsidRDefault="00A64A7C" w:rsidP="00C543AC">
            <w:pPr>
              <w:rPr>
                <w:rFonts w:eastAsia="Calibri"/>
                <w:sz w:val="22"/>
                <w:szCs w:val="22"/>
                <w:lang w:val="en-US"/>
              </w:rPr>
            </w:pPr>
            <w:r w:rsidRPr="005462EE">
              <w:rPr>
                <w:rFonts w:eastAsia="Calibri"/>
                <w:sz w:val="22"/>
                <w:szCs w:val="22"/>
              </w:rPr>
              <w:t>[Komersanta</w:t>
            </w:r>
            <w:r w:rsidRPr="005462EE">
              <w:rPr>
                <w:rFonts w:eastAsia="Calibri"/>
                <w:sz w:val="22"/>
                <w:szCs w:val="22"/>
                <w:lang w:val="en-US"/>
              </w:rPr>
              <w:t xml:space="preserve"> nosaukums, reģ. Nr.]</w:t>
            </w:r>
          </w:p>
        </w:tc>
        <w:tc>
          <w:tcPr>
            <w:tcW w:w="3971" w:type="dxa"/>
            <w:tcBorders>
              <w:top w:val="single" w:sz="4" w:space="0" w:color="auto"/>
              <w:left w:val="single" w:sz="4" w:space="0" w:color="auto"/>
              <w:bottom w:val="single" w:sz="4" w:space="0" w:color="auto"/>
              <w:right w:val="single" w:sz="4" w:space="0" w:color="auto"/>
            </w:tcBorders>
          </w:tcPr>
          <w:p w14:paraId="45B56FF2" w14:textId="77777777" w:rsidR="005462EE" w:rsidRPr="005462EE" w:rsidRDefault="005462EE" w:rsidP="00C543AC">
            <w:pPr>
              <w:rPr>
                <w:rFonts w:eastAsia="Calibri"/>
                <w:sz w:val="22"/>
                <w:szCs w:val="22"/>
                <w:lang w:val="en-US"/>
              </w:rPr>
            </w:pPr>
          </w:p>
        </w:tc>
      </w:tr>
      <w:tr w:rsidR="004B4F46" w14:paraId="5FB0309F" w14:textId="77777777" w:rsidTr="00C543AC">
        <w:tc>
          <w:tcPr>
            <w:tcW w:w="675" w:type="dxa"/>
            <w:tcBorders>
              <w:top w:val="single" w:sz="4" w:space="0" w:color="auto"/>
              <w:left w:val="single" w:sz="4" w:space="0" w:color="auto"/>
              <w:bottom w:val="single" w:sz="4" w:space="0" w:color="auto"/>
              <w:right w:val="single" w:sz="4" w:space="0" w:color="auto"/>
            </w:tcBorders>
          </w:tcPr>
          <w:p w14:paraId="479C37EE" w14:textId="77777777" w:rsidR="005462EE" w:rsidRPr="005462EE" w:rsidRDefault="005462EE" w:rsidP="00C543AC">
            <w:pPr>
              <w:rPr>
                <w:rFonts w:eastAsia="Calibri"/>
                <w:sz w:val="22"/>
                <w:szCs w:val="22"/>
                <w:lang w:val="en-US"/>
              </w:rPr>
            </w:pPr>
          </w:p>
        </w:tc>
        <w:tc>
          <w:tcPr>
            <w:tcW w:w="4251" w:type="dxa"/>
            <w:tcBorders>
              <w:top w:val="single" w:sz="4" w:space="0" w:color="auto"/>
              <w:left w:val="single" w:sz="4" w:space="0" w:color="auto"/>
              <w:bottom w:val="single" w:sz="4" w:space="0" w:color="auto"/>
              <w:right w:val="single" w:sz="4" w:space="0" w:color="auto"/>
            </w:tcBorders>
          </w:tcPr>
          <w:p w14:paraId="4F1A78EE" w14:textId="77777777" w:rsidR="005462EE" w:rsidRPr="005462EE" w:rsidRDefault="005462EE" w:rsidP="00C543AC">
            <w:pPr>
              <w:rPr>
                <w:rFonts w:eastAsia="Calibri"/>
                <w:sz w:val="22"/>
                <w:szCs w:val="22"/>
                <w:lang w:val="en-US"/>
              </w:rPr>
            </w:pPr>
          </w:p>
        </w:tc>
        <w:tc>
          <w:tcPr>
            <w:tcW w:w="3971" w:type="dxa"/>
            <w:tcBorders>
              <w:top w:val="single" w:sz="4" w:space="0" w:color="auto"/>
              <w:left w:val="single" w:sz="4" w:space="0" w:color="auto"/>
              <w:bottom w:val="single" w:sz="4" w:space="0" w:color="auto"/>
              <w:right w:val="single" w:sz="4" w:space="0" w:color="auto"/>
            </w:tcBorders>
          </w:tcPr>
          <w:p w14:paraId="459E29A3" w14:textId="77777777" w:rsidR="005462EE" w:rsidRPr="005462EE" w:rsidRDefault="005462EE" w:rsidP="00C543AC">
            <w:pPr>
              <w:rPr>
                <w:rFonts w:eastAsia="Calibri"/>
                <w:sz w:val="22"/>
                <w:szCs w:val="22"/>
                <w:lang w:val="en-US"/>
              </w:rPr>
            </w:pPr>
          </w:p>
        </w:tc>
      </w:tr>
    </w:tbl>
    <w:p w14:paraId="05463EDF" w14:textId="77777777" w:rsidR="005462EE" w:rsidRPr="005462EE" w:rsidRDefault="005462EE" w:rsidP="005462EE">
      <w:pPr>
        <w:spacing w:after="0" w:line="240" w:lineRule="auto"/>
        <w:jc w:val="both"/>
        <w:rPr>
          <w:rFonts w:ascii="Times New Roman" w:eastAsia="Calibri" w:hAnsi="Times New Roman" w:cs="Times New Roman"/>
          <w:i/>
          <w:iCs/>
          <w:lang w:val="en-US"/>
        </w:rPr>
      </w:pPr>
    </w:p>
    <w:p w14:paraId="72E6B532" w14:textId="77777777" w:rsidR="005462EE" w:rsidRPr="005462EE" w:rsidRDefault="005462EE" w:rsidP="005462EE">
      <w:pPr>
        <w:spacing w:after="0" w:line="240" w:lineRule="auto"/>
        <w:jc w:val="both"/>
        <w:rPr>
          <w:rFonts w:ascii="Times New Roman" w:eastAsia="Calibri" w:hAnsi="Times New Roman" w:cs="Times New Roman"/>
          <w:i/>
          <w:iCs/>
          <w:lang w:val="en-US"/>
        </w:rPr>
      </w:pPr>
    </w:p>
    <w:p w14:paraId="17C2243F" w14:textId="77777777" w:rsidR="005462EE" w:rsidRPr="005462EE" w:rsidRDefault="005462EE" w:rsidP="005462EE">
      <w:pPr>
        <w:spacing w:after="0" w:line="240" w:lineRule="auto"/>
        <w:jc w:val="both"/>
        <w:rPr>
          <w:rFonts w:ascii="Times New Roman" w:eastAsia="Calibri" w:hAnsi="Times New Roman" w:cs="Times New Roman"/>
          <w:i/>
          <w:iCs/>
          <w:lang w:val="en-U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14:paraId="7550E8EC" w14:textId="77777777" w:rsidTr="00C543AC">
        <w:tc>
          <w:tcPr>
            <w:tcW w:w="7369" w:type="dxa"/>
            <w:tcBorders>
              <w:left w:val="nil"/>
              <w:bottom w:val="nil"/>
              <w:right w:val="nil"/>
            </w:tcBorders>
          </w:tcPr>
          <w:p w14:paraId="0DF539B7" w14:textId="77777777" w:rsidR="005462EE" w:rsidRPr="00B34EF8" w:rsidRDefault="00A64A7C" w:rsidP="00C543AC">
            <w:pPr>
              <w:tabs>
                <w:tab w:val="left" w:pos="426"/>
                <w:tab w:val="left" w:pos="709"/>
              </w:tabs>
              <w:spacing w:after="0" w:line="240" w:lineRule="auto"/>
              <w:ind w:right="-110"/>
              <w:jc w:val="center"/>
              <w:rPr>
                <w:rFonts w:ascii="Times New Roman" w:eastAsia="Calibri" w:hAnsi="Times New Roman" w:cs="Times New Roman"/>
                <w:i/>
                <w:kern w:val="2"/>
                <w:sz w:val="20"/>
                <w:szCs w:val="20"/>
                <w:lang w:val="en-US"/>
                <w14:ligatures w14:val="standardContextual"/>
              </w:rPr>
            </w:pPr>
            <w:r w:rsidRPr="00B34EF8">
              <w:rPr>
                <w:rFonts w:ascii="Times New Roman" w:eastAsia="Calibri" w:hAnsi="Times New Roman" w:cs="Times New Roman"/>
                <w:i/>
                <w:kern w:val="2"/>
                <w:sz w:val="20"/>
                <w:szCs w:val="20"/>
                <w:lang w:val="en-US"/>
                <w14:ligatures w14:val="standardContextual"/>
              </w:rPr>
              <w:t>Pretendenta pārstāvēt tiesīgās personas amats, vārds, uzvārds un paraksts** un datums**</w:t>
            </w:r>
          </w:p>
        </w:tc>
        <w:tc>
          <w:tcPr>
            <w:tcW w:w="1697" w:type="dxa"/>
            <w:tcBorders>
              <w:left w:val="nil"/>
              <w:bottom w:val="nil"/>
              <w:right w:val="nil"/>
            </w:tcBorders>
          </w:tcPr>
          <w:p w14:paraId="13B3D722" w14:textId="77777777" w:rsidR="005462EE" w:rsidRPr="00B34EF8" w:rsidRDefault="005462EE" w:rsidP="00C543AC">
            <w:pPr>
              <w:tabs>
                <w:tab w:val="left" w:pos="426"/>
                <w:tab w:val="left" w:pos="709"/>
              </w:tabs>
              <w:spacing w:after="0" w:line="240" w:lineRule="auto"/>
              <w:jc w:val="center"/>
              <w:rPr>
                <w:rFonts w:ascii="Times New Roman" w:eastAsia="Calibri" w:hAnsi="Times New Roman" w:cs="Times New Roman"/>
                <w:i/>
                <w:kern w:val="2"/>
                <w:sz w:val="20"/>
                <w:szCs w:val="20"/>
                <w:lang w:val="en-US"/>
                <w14:ligatures w14:val="standardContextual"/>
              </w:rPr>
            </w:pPr>
          </w:p>
        </w:tc>
      </w:tr>
    </w:tbl>
    <w:p w14:paraId="3C04A111" w14:textId="77777777" w:rsidR="005462EE" w:rsidRPr="00B34EF8" w:rsidRDefault="00A64A7C" w:rsidP="005462EE">
      <w:pPr>
        <w:spacing w:after="0" w:line="240" w:lineRule="auto"/>
        <w:jc w:val="both"/>
        <w:rPr>
          <w:rFonts w:ascii="Times New Roman" w:eastAsia="Calibri" w:hAnsi="Times New Roman" w:cs="Times New Roman"/>
          <w:i/>
          <w:iCs/>
          <w:sz w:val="20"/>
          <w:szCs w:val="20"/>
          <w:lang w:val="en-US"/>
        </w:rPr>
      </w:pPr>
      <w:r w:rsidRPr="00B34EF8">
        <w:rPr>
          <w:rFonts w:ascii="Times New Roman" w:eastAsia="Calibri" w:hAnsi="Times New Roman" w:cs="Times New Roman"/>
          <w:i/>
          <w:iCs/>
          <w:kern w:val="2"/>
          <w:sz w:val="20"/>
          <w:szCs w:val="20"/>
          <w14:ligatures w14:val="standardContextual"/>
        </w:rPr>
        <w:t xml:space="preserve">** Rekvizītus “paraksts” un “datums” neaizpilda, ja dokuments parakstīts elektroniski ar drošu elektronisko parakstu un </w:t>
      </w:r>
      <w:r w:rsidRPr="00B34EF8">
        <w:rPr>
          <w:rFonts w:ascii="Times New Roman" w:eastAsia="Calibri" w:hAnsi="Times New Roman" w:cs="Times New Roman"/>
          <w:i/>
          <w:iCs/>
          <w:sz w:val="20"/>
          <w:szCs w:val="20"/>
        </w:rPr>
        <w:t>satur laika zīmogu.</w:t>
      </w:r>
    </w:p>
    <w:p w14:paraId="18A3E26B" w14:textId="77777777" w:rsidR="005462EE" w:rsidRPr="005462EE" w:rsidRDefault="00A64A7C" w:rsidP="005462EE">
      <w:pPr>
        <w:rPr>
          <w:rFonts w:ascii="Times New Roman" w:eastAsia="Calibri" w:hAnsi="Times New Roman" w:cs="Times New Roman"/>
          <w:lang w:val="en-US"/>
        </w:rPr>
      </w:pPr>
      <w:r w:rsidRPr="005462EE">
        <w:rPr>
          <w:rFonts w:ascii="Times New Roman" w:eastAsia="Calibri" w:hAnsi="Times New Roman" w:cs="Times New Roman"/>
          <w:lang w:val="en-US"/>
        </w:rPr>
        <w:br w:type="page"/>
      </w:r>
    </w:p>
    <w:p w14:paraId="6231E328" w14:textId="77777777" w:rsidR="005462EE" w:rsidRPr="005462EE" w:rsidRDefault="00A64A7C" w:rsidP="005462EE">
      <w:pPr>
        <w:jc w:val="right"/>
        <w:rPr>
          <w:rFonts w:ascii="Times New Roman" w:eastAsia="Times New Roman" w:hAnsi="Times New Roman" w:cs="Times New Roman"/>
          <w:b/>
          <w:bCs/>
        </w:rPr>
      </w:pPr>
      <w:bookmarkStart w:id="73" w:name="_Toc36541326"/>
      <w:bookmarkStart w:id="74" w:name="_Toc36541831"/>
      <w:r w:rsidRPr="005462EE">
        <w:rPr>
          <w:rFonts w:ascii="Times New Roman" w:eastAsia="Times New Roman" w:hAnsi="Times New Roman" w:cs="Times New Roman"/>
          <w:b/>
          <w:bCs/>
        </w:rPr>
        <w:lastRenderedPageBreak/>
        <w:t>8.pielikums</w:t>
      </w:r>
    </w:p>
    <w:p w14:paraId="2EE46FE4" w14:textId="77777777" w:rsidR="005462EE" w:rsidRDefault="00A64A7C" w:rsidP="005462EE">
      <w:pPr>
        <w:jc w:val="right"/>
        <w:rPr>
          <w:rFonts w:ascii="Times New Roman" w:eastAsia="Times New Roman" w:hAnsi="Times New Roman" w:cs="Times New Roman"/>
          <w:bCs/>
          <w:lang w:val="x-none"/>
        </w:rPr>
      </w:pPr>
      <w:r w:rsidRPr="005462EE">
        <w:rPr>
          <w:rFonts w:ascii="Times New Roman" w:eastAsia="Times New Roman" w:hAnsi="Times New Roman" w:cs="Times New Roman"/>
          <w:bCs/>
        </w:rPr>
        <w:t>IEPIRKUMA</w:t>
      </w:r>
      <w:r w:rsidRPr="005462EE">
        <w:rPr>
          <w:rFonts w:ascii="Times New Roman" w:eastAsia="Times New Roman" w:hAnsi="Times New Roman" w:cs="Times New Roman"/>
          <w:bCs/>
          <w:lang w:val="x-none"/>
        </w:rPr>
        <w:t xml:space="preserve"> LĪGUMA PROJEKTS</w:t>
      </w:r>
      <w:bookmarkEnd w:id="73"/>
      <w:bookmarkEnd w:id="74"/>
    </w:p>
    <w:p w14:paraId="0CA5490F" w14:textId="77777777" w:rsidR="008D6DB1" w:rsidRPr="005462EE" w:rsidRDefault="00A64A7C" w:rsidP="008D6DB1">
      <w:pPr>
        <w:jc w:val="center"/>
        <w:rPr>
          <w:rFonts w:ascii="Times New Roman" w:eastAsia="Times New Roman" w:hAnsi="Times New Roman" w:cs="Times New Roman"/>
          <w:bCs/>
        </w:rPr>
      </w:pPr>
      <w:r>
        <w:rPr>
          <w:rFonts w:ascii="Times New Roman" w:eastAsia="Times New Roman" w:hAnsi="Times New Roman" w:cs="Times New Roman"/>
          <w:noProof/>
          <w:color w:val="000000"/>
        </w:rPr>
        <w:drawing>
          <wp:inline distT="0" distB="0" distL="0" distR="0" wp14:anchorId="08871424" wp14:editId="411C5523">
            <wp:extent cx="3427165" cy="1365250"/>
            <wp:effectExtent l="0" t="0" r="1905" b="6350"/>
            <wp:docPr id="195194658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946585" name="Picture 1"/>
                    <pic:cNvPicPr>
                      <a:picLocks noChangeAspect="1" noChangeArrowheads="1"/>
                    </pic:cNvPicPr>
                  </pic:nvPicPr>
                  <pic:blipFill>
                    <a:blip r:embed="rId10" r:link="rId11">
                      <a:extLst>
                        <a:ext uri="{28A0092B-C50C-407E-A947-70E740481C1C}">
                          <a14:useLocalDpi xmlns:a14="http://schemas.microsoft.com/office/drawing/2010/main" val="0"/>
                        </a:ext>
                      </a:extLst>
                    </a:blip>
                    <a:stretch>
                      <a:fillRect/>
                    </a:stretch>
                  </pic:blipFill>
                  <pic:spPr bwMode="auto">
                    <a:xfrm>
                      <a:off x="0" y="0"/>
                      <a:ext cx="3465376" cy="1380472"/>
                    </a:xfrm>
                    <a:prstGeom prst="rect">
                      <a:avLst/>
                    </a:prstGeom>
                    <a:noFill/>
                    <a:ln>
                      <a:noFill/>
                    </a:ln>
                  </pic:spPr>
                </pic:pic>
              </a:graphicData>
            </a:graphic>
          </wp:inline>
        </w:drawing>
      </w:r>
    </w:p>
    <w:p w14:paraId="3BF08603" w14:textId="77777777" w:rsidR="005462EE" w:rsidRPr="00A9325E" w:rsidRDefault="00A64A7C" w:rsidP="005462EE">
      <w:pPr>
        <w:spacing w:after="0" w:line="240" w:lineRule="auto"/>
        <w:jc w:val="center"/>
        <w:rPr>
          <w:rFonts w:ascii="Times New Roman" w:hAnsi="Times New Roman" w:cs="Times New Roman"/>
        </w:rPr>
      </w:pPr>
      <w:r w:rsidRPr="00A9325E">
        <w:rPr>
          <w:rFonts w:ascii="Times New Roman" w:hAnsi="Times New Roman" w:cs="Times New Roman"/>
        </w:rPr>
        <w:t>LĪGUMS Nr ___</w:t>
      </w:r>
    </w:p>
    <w:p w14:paraId="1551F876" w14:textId="77777777" w:rsidR="005462EE" w:rsidRPr="00A9325E" w:rsidRDefault="00A64A7C" w:rsidP="008D6DB1">
      <w:pPr>
        <w:spacing w:after="0" w:line="240" w:lineRule="auto"/>
        <w:jc w:val="center"/>
        <w:outlineLvl w:val="1"/>
        <w:rPr>
          <w:rFonts w:ascii="Times New Roman" w:eastAsia="Times New Roman" w:hAnsi="Times New Roman" w:cs="Times New Roman"/>
          <w:lang w:eastAsia="ar-SA"/>
        </w:rPr>
      </w:pPr>
      <w:r w:rsidRPr="00A9325E">
        <w:rPr>
          <w:rFonts w:ascii="Times New Roman" w:hAnsi="Times New Roman" w:cs="Times New Roman"/>
        </w:rPr>
        <w:t>Pārvietojamas kupolveida nojumes piegāde un montāža Aizkraukles pilsētā</w:t>
      </w:r>
      <w:r w:rsidRPr="00A9325E">
        <w:rPr>
          <w:rFonts w:ascii="Times New Roman" w:eastAsia="Times New Roman" w:hAnsi="Times New Roman" w:cs="Times New Roman"/>
          <w:lang w:eastAsia="ar-SA"/>
        </w:rPr>
        <w:t xml:space="preserve"> Aizkrauklē</w:t>
      </w:r>
    </w:p>
    <w:p w14:paraId="04B57268" w14:textId="77777777" w:rsidR="00CC4EB1" w:rsidRPr="00A9325E" w:rsidRDefault="00CC4EB1" w:rsidP="00CC4EB1">
      <w:pPr>
        <w:shd w:val="clear" w:color="auto" w:fill="FFFFFF"/>
        <w:spacing w:line="276" w:lineRule="auto"/>
        <w:outlineLvl w:val="0"/>
        <w:rPr>
          <w:rFonts w:ascii="Times New Roman" w:eastAsia="Times New Roman" w:hAnsi="Times New Roman" w:cs="Times New Roman"/>
        </w:rPr>
      </w:pPr>
    </w:p>
    <w:p w14:paraId="3FF2A159" w14:textId="77777777" w:rsidR="00CC4EB1" w:rsidRPr="00A9325E" w:rsidRDefault="00A64A7C" w:rsidP="00CC4EB1">
      <w:pPr>
        <w:spacing w:after="0" w:line="240" w:lineRule="auto"/>
        <w:outlineLvl w:val="1"/>
        <w:rPr>
          <w:rFonts w:ascii="Times New Roman" w:eastAsia="Times New Roman" w:hAnsi="Times New Roman" w:cs="Times New Roman"/>
          <w:lang w:eastAsia="ar-SA"/>
        </w:rPr>
      </w:pPr>
      <w:r w:rsidRPr="00A9325E">
        <w:rPr>
          <w:rFonts w:ascii="Times New Roman" w:eastAsia="Times New Roman" w:hAnsi="Times New Roman" w:cs="Times New Roman"/>
        </w:rPr>
        <w:t>Aizkrauklē</w:t>
      </w:r>
    </w:p>
    <w:p w14:paraId="5A24BB8E" w14:textId="77777777" w:rsidR="005462EE" w:rsidRPr="00A9325E" w:rsidRDefault="00A64A7C" w:rsidP="005462EE">
      <w:pPr>
        <w:spacing w:after="0" w:line="240" w:lineRule="auto"/>
        <w:ind w:left="720" w:hanging="720"/>
        <w:jc w:val="right"/>
        <w:rPr>
          <w:rFonts w:ascii="Times New Roman" w:eastAsia="Times New Roman" w:hAnsi="Times New Roman" w:cs="Times New Roman"/>
          <w:i/>
          <w:lang w:val="en-US" w:eastAsia="lv-LV"/>
        </w:rPr>
      </w:pPr>
      <w:r w:rsidRPr="00A9325E">
        <w:rPr>
          <w:rFonts w:ascii="Times New Roman" w:eastAsia="Times New Roman" w:hAnsi="Times New Roman" w:cs="Times New Roman"/>
          <w:i/>
          <w:lang w:val="en-US" w:eastAsia="lv-LV"/>
        </w:rPr>
        <w:t xml:space="preserve">Līguma parakstīšanas datums ir </w:t>
      </w:r>
    </w:p>
    <w:p w14:paraId="4E3C29D3" w14:textId="77777777" w:rsidR="005462EE" w:rsidRPr="00A9325E" w:rsidRDefault="00A64A7C" w:rsidP="005462EE">
      <w:pPr>
        <w:spacing w:after="0" w:line="240" w:lineRule="auto"/>
        <w:ind w:left="720" w:hanging="720"/>
        <w:jc w:val="right"/>
        <w:rPr>
          <w:rFonts w:ascii="Times New Roman" w:eastAsia="Times New Roman" w:hAnsi="Times New Roman" w:cs="Times New Roman"/>
          <w:i/>
          <w:lang w:val="en-US" w:eastAsia="lv-LV"/>
        </w:rPr>
      </w:pPr>
      <w:r w:rsidRPr="00A9325E">
        <w:rPr>
          <w:rFonts w:ascii="Times New Roman" w:eastAsia="Times New Roman" w:hAnsi="Times New Roman" w:cs="Times New Roman"/>
          <w:i/>
          <w:lang w:eastAsia="lv-LV"/>
        </w:rPr>
        <w:t xml:space="preserve">pēdējā pievienotā droša elektroniskā paraksta </w:t>
      </w:r>
    </w:p>
    <w:p w14:paraId="751D6B6D" w14:textId="77777777" w:rsidR="005462EE" w:rsidRPr="00A9325E" w:rsidRDefault="00A64A7C" w:rsidP="005462EE">
      <w:pPr>
        <w:spacing w:after="120" w:line="240" w:lineRule="auto"/>
        <w:ind w:left="720" w:hanging="720"/>
        <w:jc w:val="right"/>
        <w:rPr>
          <w:rFonts w:ascii="Times New Roman" w:eastAsia="Times New Roman" w:hAnsi="Times New Roman" w:cs="Times New Roman"/>
          <w:i/>
          <w:lang w:val="en-US" w:eastAsia="lv-LV"/>
        </w:rPr>
      </w:pPr>
      <w:r w:rsidRPr="00A9325E">
        <w:rPr>
          <w:rFonts w:ascii="Times New Roman" w:eastAsia="Times New Roman" w:hAnsi="Times New Roman" w:cs="Times New Roman"/>
          <w:i/>
          <w:lang w:eastAsia="lv-LV"/>
        </w:rPr>
        <w:t>un tā laika zīmoga pievienošanas datums</w:t>
      </w:r>
    </w:p>
    <w:p w14:paraId="04AF2465" w14:textId="77777777" w:rsidR="00513AD5" w:rsidRDefault="00A64A7C" w:rsidP="00513AD5">
      <w:pPr>
        <w:shd w:val="clear" w:color="auto" w:fill="FFFFFF"/>
        <w:spacing w:after="0" w:line="240" w:lineRule="auto"/>
        <w:ind w:firstLine="720"/>
        <w:jc w:val="both"/>
        <w:outlineLvl w:val="0"/>
        <w:rPr>
          <w:rFonts w:ascii="Times New Roman" w:eastAsia="Calibri" w:hAnsi="Times New Roman" w:cs="Times New Roman"/>
        </w:rPr>
      </w:pPr>
      <w:r w:rsidRPr="00A9325E">
        <w:rPr>
          <w:rFonts w:ascii="Times New Roman" w:eastAsia="Calibri" w:hAnsi="Times New Roman" w:cs="Times New Roman"/>
          <w:b/>
        </w:rPr>
        <w:t>Aizkraukles novada pašvaldība</w:t>
      </w:r>
      <w:r w:rsidRPr="00A9325E">
        <w:rPr>
          <w:rFonts w:ascii="Times New Roman" w:eastAsia="Calibri" w:hAnsi="Times New Roman" w:cs="Times New Roman"/>
          <w:b/>
          <w:bCs/>
        </w:rPr>
        <w:t>,</w:t>
      </w:r>
      <w:r w:rsidRPr="00A9325E">
        <w:rPr>
          <w:rFonts w:ascii="Times New Roman" w:eastAsia="Calibri" w:hAnsi="Times New Roman" w:cs="Times New Roman"/>
          <w:bCs/>
        </w:rPr>
        <w:t xml:space="preserve"> reģistrācijas Nr.90000074812, juridiskā adrese: Lāčplēša iela 1A, Aizkraukle, Aizkraukles novads, LV – 5101, (</w:t>
      </w:r>
      <w:r w:rsidRPr="00A9325E">
        <w:rPr>
          <w:rFonts w:ascii="Times New Roman" w:eastAsia="Calibri" w:hAnsi="Times New Roman" w:cs="Times New Roman"/>
        </w:rPr>
        <w:t>turpmāk – Pasūtītājs)</w:t>
      </w:r>
      <w:r w:rsidRPr="00A9325E">
        <w:rPr>
          <w:rFonts w:ascii="Times New Roman" w:eastAsia="Times New Roman" w:hAnsi="Times New Roman" w:cs="Times New Roman"/>
          <w:bCs/>
        </w:rPr>
        <w:t>,</w:t>
      </w:r>
      <w:r w:rsidRPr="00A9325E">
        <w:rPr>
          <w:rFonts w:ascii="Times New Roman" w:eastAsia="Times New Roman" w:hAnsi="Times New Roman" w:cs="Times New Roman"/>
        </w:rPr>
        <w:t xml:space="preserve"> tās &lt;amats, vārds, uzvārds&gt; personā, kurš/a darbojas pamatojoties uz Pašvaldību likumu un Aizkraukles novada pašvaldības nolikumu, no vienas puses, un </w:t>
      </w:r>
    </w:p>
    <w:p w14:paraId="4E13EA77" w14:textId="77777777" w:rsidR="00E44171" w:rsidRDefault="00A64A7C" w:rsidP="00513AD5">
      <w:pPr>
        <w:shd w:val="clear" w:color="auto" w:fill="FFFFFF"/>
        <w:spacing w:after="0" w:line="240" w:lineRule="auto"/>
        <w:ind w:firstLine="720"/>
        <w:jc w:val="both"/>
        <w:outlineLvl w:val="0"/>
        <w:rPr>
          <w:rFonts w:ascii="Times New Roman" w:eastAsia="Times New Roman" w:hAnsi="Times New Roman" w:cs="Times New Roman"/>
        </w:rPr>
      </w:pPr>
      <w:r w:rsidRPr="00A9325E">
        <w:rPr>
          <w:rFonts w:ascii="Times New Roman" w:eastAsia="Times New Roman" w:hAnsi="Times New Roman" w:cs="Times New Roman"/>
          <w:b/>
        </w:rPr>
        <w:t>&lt;Uzņēmuma nosaukums&gt;</w:t>
      </w:r>
      <w:r w:rsidRPr="00A9325E">
        <w:rPr>
          <w:rFonts w:ascii="Times New Roman" w:eastAsia="Times New Roman" w:hAnsi="Times New Roman" w:cs="Times New Roman"/>
        </w:rPr>
        <w:t xml:space="preserve">, &lt;reģistrācijas Nr.&gt;, adrese: (turpmāk </w:t>
      </w:r>
      <w:r w:rsidRPr="00A9325E">
        <w:rPr>
          <w:rFonts w:ascii="Times New Roman" w:eastAsia="Times New Roman" w:hAnsi="Times New Roman" w:cs="Times New Roman"/>
          <w:caps/>
        </w:rPr>
        <w:t xml:space="preserve">– </w:t>
      </w:r>
      <w:r w:rsidRPr="00A9325E">
        <w:rPr>
          <w:rFonts w:ascii="Times New Roman" w:eastAsia="Times New Roman" w:hAnsi="Times New Roman" w:cs="Times New Roman"/>
          <w:bCs/>
          <w:caps/>
        </w:rPr>
        <w:t>I</w:t>
      </w:r>
      <w:r w:rsidRPr="00A9325E">
        <w:rPr>
          <w:rFonts w:ascii="Times New Roman" w:eastAsia="Times New Roman" w:hAnsi="Times New Roman" w:cs="Times New Roman"/>
          <w:bCs/>
        </w:rPr>
        <w:t>zpildītājs</w:t>
      </w:r>
      <w:r w:rsidRPr="00A9325E">
        <w:rPr>
          <w:rFonts w:ascii="Times New Roman" w:eastAsia="Times New Roman" w:hAnsi="Times New Roman" w:cs="Times New Roman"/>
          <w:bCs/>
          <w:caps/>
        </w:rPr>
        <w:t xml:space="preserve"> </w:t>
      </w:r>
      <w:r w:rsidRPr="00A9325E">
        <w:rPr>
          <w:rFonts w:ascii="Times New Roman" w:eastAsia="Times New Roman" w:hAnsi="Times New Roman" w:cs="Times New Roman"/>
          <w:bCs/>
        </w:rPr>
        <w:t>), tās</w:t>
      </w:r>
      <w:r w:rsidRPr="00A9325E">
        <w:rPr>
          <w:rFonts w:ascii="Times New Roman" w:eastAsia="Times New Roman" w:hAnsi="Times New Roman" w:cs="Times New Roman"/>
        </w:rPr>
        <w:t xml:space="preserve"> &lt;amats, Vārds, Uzvārds&gt; personā, kurš/a darbojas uz &lt;dokumenta nosaukums&gt; pamata, no otras puses, turpmāk katra atsevišķi – Puse/es vai Līdzēji, </w:t>
      </w:r>
    </w:p>
    <w:p w14:paraId="6D16C4C6" w14:textId="77777777" w:rsidR="00513AD5" w:rsidRPr="00A9325E" w:rsidRDefault="00513AD5" w:rsidP="00513AD5">
      <w:pPr>
        <w:shd w:val="clear" w:color="auto" w:fill="FFFFFF"/>
        <w:spacing w:after="0" w:line="240" w:lineRule="auto"/>
        <w:ind w:firstLine="720"/>
        <w:jc w:val="both"/>
        <w:outlineLvl w:val="0"/>
        <w:rPr>
          <w:rFonts w:ascii="Times New Roman" w:eastAsia="Calibri" w:hAnsi="Times New Roman" w:cs="Times New Roman"/>
        </w:rPr>
      </w:pPr>
    </w:p>
    <w:p w14:paraId="1D87CF33" w14:textId="77777777" w:rsidR="00E44171" w:rsidRPr="00A9325E" w:rsidRDefault="00A64A7C" w:rsidP="00513AD5">
      <w:pPr>
        <w:spacing w:after="0" w:line="240" w:lineRule="auto"/>
        <w:ind w:firstLine="360"/>
        <w:jc w:val="both"/>
        <w:rPr>
          <w:rFonts w:ascii="Times New Roman" w:hAnsi="Times New Roman" w:cs="Times New Roman"/>
          <w:noProof/>
        </w:rPr>
      </w:pPr>
      <w:r w:rsidRPr="00A9325E">
        <w:rPr>
          <w:rFonts w:ascii="Times New Roman" w:hAnsi="Times New Roman" w:cs="Times New Roman"/>
        </w:rPr>
        <w:t xml:space="preserve">pamatojoties uz Aizkraukles novada pašvaldības rīkotā </w:t>
      </w:r>
      <w:r w:rsidRPr="00A9325E">
        <w:rPr>
          <w:rFonts w:ascii="Times New Roman" w:eastAsia="Calibri" w:hAnsi="Times New Roman" w:cs="Times New Roman"/>
          <w:bCs/>
        </w:rPr>
        <w:t xml:space="preserve">Iepirkuma </w:t>
      </w:r>
      <w:r w:rsidRPr="00A9325E">
        <w:rPr>
          <w:rFonts w:ascii="Times New Roman" w:eastAsia="Calibri" w:hAnsi="Times New Roman" w:cs="Times New Roman"/>
          <w:bCs/>
          <w:i/>
          <w:iCs/>
        </w:rPr>
        <w:t>“</w:t>
      </w:r>
      <w:r w:rsidRPr="00A9325E">
        <w:rPr>
          <w:rFonts w:ascii="Times New Roman" w:hAnsi="Times New Roman" w:cs="Times New Roman"/>
          <w:i/>
          <w:iCs/>
        </w:rPr>
        <w:t>Pārvietojamas kupolveida nojumes piegāde un montāža Aizkraukles pilsētā</w:t>
      </w:r>
      <w:r w:rsidRPr="00A9325E">
        <w:rPr>
          <w:rFonts w:ascii="Times New Roman" w:hAnsi="Times New Roman" w:cs="Times New Roman"/>
          <w:bCs/>
          <w:iCs/>
        </w:rPr>
        <w:t xml:space="preserve">,” </w:t>
      </w:r>
      <w:r w:rsidRPr="00A9325E">
        <w:rPr>
          <w:rFonts w:ascii="Times New Roman" w:eastAsia="Times New Roman" w:hAnsi="Times New Roman" w:cs="Times New Roman"/>
          <w:i/>
          <w:iCs/>
        </w:rPr>
        <w:t>(Identifikācijas Nr. AND 2026/72)</w:t>
      </w:r>
      <w:r w:rsidRPr="00A9325E">
        <w:rPr>
          <w:rFonts w:ascii="Times New Roman" w:eastAsia="Times New Roman" w:hAnsi="Times New Roman" w:cs="Times New Roman"/>
        </w:rPr>
        <w:t xml:space="preserve">, (turpmāk – Iepirkums,) </w:t>
      </w:r>
      <w:r w:rsidR="006B30EC" w:rsidRPr="00A9325E">
        <w:rPr>
          <w:rFonts w:ascii="Times New Roman" w:eastAsia="Times New Roman" w:hAnsi="Times New Roman" w:cs="Times New Roman"/>
        </w:rPr>
        <w:t>–</w:t>
      </w:r>
      <w:r w:rsidRPr="00A9325E">
        <w:rPr>
          <w:rFonts w:ascii="Times New Roman" w:eastAsia="Times New Roman" w:hAnsi="Times New Roman" w:cs="Times New Roman"/>
        </w:rPr>
        <w:t xml:space="preserve"> rezultātiem</w:t>
      </w:r>
      <w:r w:rsidR="006B30EC" w:rsidRPr="00A9325E">
        <w:rPr>
          <w:rFonts w:ascii="Times New Roman" w:eastAsia="Times New Roman" w:hAnsi="Times New Roman" w:cs="Times New Roman"/>
        </w:rPr>
        <w:t>,</w:t>
      </w:r>
      <w:r w:rsidRPr="00A9325E">
        <w:rPr>
          <w:rFonts w:ascii="Times New Roman" w:eastAsia="Times New Roman" w:hAnsi="Times New Roman" w:cs="Times New Roman"/>
        </w:rPr>
        <w:t xml:space="preserve"> </w:t>
      </w:r>
      <w:r w:rsidR="006B30EC" w:rsidRPr="00A9325E">
        <w:rPr>
          <w:rFonts w:ascii="Times New Roman" w:hAnsi="Times New Roman" w:cs="Times New Roman"/>
          <w:color w:val="000000"/>
        </w:rPr>
        <w:t xml:space="preserve">Eiropas Savienības Eiropas Lauksaimniecības fonda lauku attīstībai Kopējās lauksaimniecības politikas stratēģiskā plāna 2023. – 2027. gadam intervences LA19 “Darbību īstenošana saskaņā ar sabiedrības virzītas vietējās attīstības stratēģiju, tostarp sadarbības aktivitātes un to sagatavošana” aktivitātē “Kopienu spēcinošas un vietas attīstību sekmējošas iniciatīvas” projektā Nr. 26-04-CL05-C0LA19.2201-000010 "Daudzfunkcionālas brīvdabas klases un izstāžu zāles attīstība vietējās kopienas iesaistei" </w:t>
      </w:r>
      <w:r w:rsidRPr="00A9325E">
        <w:rPr>
          <w:rFonts w:ascii="Times New Roman" w:eastAsia="Times New Roman" w:hAnsi="Times New Roman" w:cs="Times New Roman"/>
        </w:rPr>
        <w:t>realizāciju,</w:t>
      </w:r>
      <w:r w:rsidRPr="00A9325E">
        <w:rPr>
          <w:rFonts w:ascii="Times New Roman" w:eastAsia="Aptos" w:hAnsi="Times New Roman" w:cs="Times New Roman"/>
        </w:rPr>
        <w:t xml:space="preserve"> </w:t>
      </w:r>
      <w:r w:rsidRPr="00A9325E">
        <w:rPr>
          <w:rFonts w:ascii="Times New Roman" w:eastAsia="Times New Roman" w:hAnsi="Times New Roman" w:cs="Times New Roman"/>
        </w:rPr>
        <w:t xml:space="preserve">un </w:t>
      </w:r>
      <w:r w:rsidRPr="00A9325E">
        <w:rPr>
          <w:rFonts w:ascii="Times New Roman" w:eastAsia="Calibri" w:hAnsi="Times New Roman" w:cs="Times New Roman"/>
          <w:i/>
        </w:rPr>
        <w:t>&lt;Izpildītāja nosaukums&gt;</w:t>
      </w:r>
      <w:r w:rsidRPr="00A9325E">
        <w:rPr>
          <w:rFonts w:ascii="Times New Roman" w:eastAsia="Times New Roman" w:hAnsi="Times New Roman" w:cs="Times New Roman"/>
        </w:rPr>
        <w:t xml:space="preserve"> iesniegto piedāvājumu ( turpmāk -Piedāvājums), noslēdz līgumu, (turpmāk – Līgums):</w:t>
      </w:r>
    </w:p>
    <w:p w14:paraId="7E24A753" w14:textId="77777777" w:rsidR="00E44171" w:rsidRPr="00A9325E" w:rsidRDefault="00A64A7C" w:rsidP="00497D64">
      <w:pPr>
        <w:numPr>
          <w:ilvl w:val="0"/>
          <w:numId w:val="40"/>
        </w:numPr>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r w:rsidRPr="00A9325E">
        <w:rPr>
          <w:rFonts w:ascii="Times New Roman" w:eastAsia="Times New Roman" w:hAnsi="Times New Roman" w:cs="Times New Roman"/>
          <w:b/>
        </w:rPr>
        <w:t>LĪGUMA PRIEKŠMETS</w:t>
      </w:r>
    </w:p>
    <w:p w14:paraId="5F340626" w14:textId="77777777" w:rsidR="00E44171" w:rsidRPr="00A9325E" w:rsidRDefault="00A64A7C" w:rsidP="00497D64">
      <w:pPr>
        <w:numPr>
          <w:ilvl w:val="1"/>
          <w:numId w:val="40"/>
        </w:num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rPr>
      </w:pPr>
      <w:r w:rsidRPr="00A9325E">
        <w:rPr>
          <w:rFonts w:ascii="Times New Roman" w:eastAsia="Calibri" w:hAnsi="Times New Roman" w:cs="Times New Roman"/>
        </w:rPr>
        <w:t>Pasūtītājs uzdod un Izpildītājs apņemas</w:t>
      </w:r>
      <w:r w:rsidRPr="00A9325E">
        <w:rPr>
          <w:rFonts w:ascii="Times New Roman" w:eastAsia="Calibri" w:hAnsi="Times New Roman" w:cs="Times New Roman"/>
          <w:color w:val="FF0000"/>
        </w:rPr>
        <w:t xml:space="preserve"> </w:t>
      </w:r>
      <w:r w:rsidRPr="00A9325E">
        <w:rPr>
          <w:rFonts w:ascii="Times New Roman" w:eastAsia="Calibri" w:hAnsi="Times New Roman" w:cs="Times New Roman"/>
        </w:rPr>
        <w:t xml:space="preserve">piegādāt un uzstādīt vienu </w:t>
      </w:r>
      <w:r w:rsidR="006B30EC" w:rsidRPr="00A9325E">
        <w:rPr>
          <w:rFonts w:ascii="Times New Roman" w:hAnsi="Times New Roman" w:cs="Times New Roman"/>
        </w:rPr>
        <w:t xml:space="preserve">kupolveida nojumi </w:t>
      </w:r>
      <w:r w:rsidRPr="00A9325E">
        <w:rPr>
          <w:rFonts w:ascii="Times New Roman" w:eastAsia="Calibri" w:hAnsi="Times New Roman" w:cs="Times New Roman"/>
        </w:rPr>
        <w:t>(turpmāk – Prece</w:t>
      </w:r>
      <w:r w:rsidR="00EC57DD" w:rsidRPr="00A9325E">
        <w:rPr>
          <w:rFonts w:ascii="Times New Roman" w:eastAsia="Calibri" w:hAnsi="Times New Roman" w:cs="Times New Roman"/>
        </w:rPr>
        <w:t>)</w:t>
      </w:r>
      <w:r w:rsidRPr="00A9325E">
        <w:rPr>
          <w:rFonts w:ascii="Times New Roman" w:eastAsia="Calibri" w:hAnsi="Times New Roman" w:cs="Times New Roman"/>
        </w:rPr>
        <w:t xml:space="preserve"> piegādes vietā: ___________________ Aizkraukles novads, Latvija, saskaņā ar Līgumu, Tehnisko specifikāciju</w:t>
      </w:r>
      <w:r w:rsidR="009429AC" w:rsidRPr="00A9325E">
        <w:rPr>
          <w:rFonts w:ascii="Times New Roman" w:eastAsia="Calibri" w:hAnsi="Times New Roman" w:cs="Times New Roman"/>
        </w:rPr>
        <w:t xml:space="preserve"> (1. pielikums) </w:t>
      </w:r>
      <w:r w:rsidRPr="00A9325E">
        <w:rPr>
          <w:rFonts w:ascii="Times New Roman" w:eastAsia="Calibri" w:hAnsi="Times New Roman" w:cs="Times New Roman"/>
        </w:rPr>
        <w:t>Tehnisko piedāvājumu (</w:t>
      </w:r>
      <w:r w:rsidR="009429AC" w:rsidRPr="00A9325E">
        <w:rPr>
          <w:rFonts w:ascii="Times New Roman" w:eastAsia="Calibri" w:hAnsi="Times New Roman" w:cs="Times New Roman"/>
        </w:rPr>
        <w:t>2</w:t>
      </w:r>
      <w:r w:rsidRPr="00A9325E">
        <w:rPr>
          <w:rFonts w:ascii="Times New Roman" w:eastAsia="Calibri" w:hAnsi="Times New Roman" w:cs="Times New Roman"/>
        </w:rPr>
        <w:t>. pielikums) un Finanšu piedāvājumu (</w:t>
      </w:r>
      <w:r w:rsidR="009429AC" w:rsidRPr="00A9325E">
        <w:rPr>
          <w:rFonts w:ascii="Times New Roman" w:eastAsia="Calibri" w:hAnsi="Times New Roman" w:cs="Times New Roman"/>
        </w:rPr>
        <w:t>3</w:t>
      </w:r>
      <w:r w:rsidRPr="00A9325E">
        <w:rPr>
          <w:rFonts w:ascii="Times New Roman" w:eastAsia="Calibri" w:hAnsi="Times New Roman" w:cs="Times New Roman"/>
        </w:rPr>
        <w:t xml:space="preserve">.pielikums). </w:t>
      </w:r>
    </w:p>
    <w:p w14:paraId="69DCC854" w14:textId="77777777" w:rsidR="00E44171" w:rsidRPr="00A9325E" w:rsidRDefault="00A64A7C" w:rsidP="00497D64">
      <w:pPr>
        <w:numPr>
          <w:ilvl w:val="1"/>
          <w:numId w:val="40"/>
        </w:num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rPr>
      </w:pPr>
      <w:r w:rsidRPr="00A9325E">
        <w:rPr>
          <w:rFonts w:ascii="Times New Roman" w:eastAsia="Calibri" w:hAnsi="Times New Roman" w:cs="Times New Roman"/>
        </w:rPr>
        <w:t>Izpildītājs piegādi veic ar saviem spēkiem un izmantojot savus resursus, ievērojot visus šī Līguma nosacījumus, kā arī atbilstoši spēkā esošajiem normatīvajiem aktiem un noteikumiem, kas reglamentē un ir attiecināmi uz Līgumā noteikto darbu izpildi.</w:t>
      </w:r>
    </w:p>
    <w:p w14:paraId="55FE2744" w14:textId="77777777" w:rsidR="00E44171" w:rsidRPr="00A9325E" w:rsidRDefault="00A64A7C" w:rsidP="00497D64">
      <w:pPr>
        <w:numPr>
          <w:ilvl w:val="1"/>
          <w:numId w:val="40"/>
        </w:num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rPr>
      </w:pPr>
      <w:r w:rsidRPr="00A9325E">
        <w:rPr>
          <w:rFonts w:ascii="Times New Roman" w:eastAsia="Calibri" w:hAnsi="Times New Roman" w:cs="Times New Roman"/>
        </w:rPr>
        <w:t xml:space="preserve"> Līguma izpildes vieta: ________________________.</w:t>
      </w:r>
    </w:p>
    <w:p w14:paraId="123532FF" w14:textId="77777777" w:rsidR="00E44171" w:rsidRPr="00A9325E" w:rsidRDefault="00A64A7C" w:rsidP="00E44171">
      <w:pPr>
        <w:widowControl w:val="0"/>
        <w:tabs>
          <w:tab w:val="left" w:pos="1134"/>
        </w:tabs>
        <w:spacing w:after="0" w:line="276" w:lineRule="auto"/>
        <w:ind w:left="454" w:hanging="454"/>
        <w:jc w:val="both"/>
        <w:rPr>
          <w:rFonts w:ascii="Times New Roman" w:eastAsia="Calibri" w:hAnsi="Times New Roman" w:cs="Times New Roman"/>
        </w:rPr>
      </w:pPr>
      <w:r w:rsidRPr="00A9325E">
        <w:rPr>
          <w:rFonts w:ascii="Times New Roman" w:eastAsia="Calibri" w:hAnsi="Times New Roman" w:cs="Times New Roman"/>
        </w:rPr>
        <w:t xml:space="preserve">1.4. Līguma izpildes termiņš ir _________________(norāda laika periodu) </w:t>
      </w:r>
      <w:r w:rsidRPr="00A9325E">
        <w:rPr>
          <w:rFonts w:ascii="Times New Roman" w:eastAsia="Calibri" w:hAnsi="Times New Roman" w:cs="Times New Roman"/>
          <w:bCs/>
        </w:rPr>
        <w:t>no līguma noslēgšanas brīža</w:t>
      </w:r>
      <w:r w:rsidRPr="00A9325E">
        <w:rPr>
          <w:rFonts w:ascii="Times New Roman" w:eastAsia="Calibri" w:hAnsi="Times New Roman" w:cs="Times New Roman"/>
        </w:rPr>
        <w:t xml:space="preserve"> un ir spēkā līdz pilnīgai Pušu saistību izpildei. </w:t>
      </w:r>
    </w:p>
    <w:p w14:paraId="1DF22B91" w14:textId="77777777" w:rsidR="00E44171" w:rsidRPr="00A9325E" w:rsidRDefault="00A64A7C" w:rsidP="00C152F4">
      <w:pPr>
        <w:spacing w:after="0"/>
        <w:ind w:left="454" w:hanging="454"/>
        <w:jc w:val="both"/>
        <w:rPr>
          <w:rFonts w:ascii="Times New Roman" w:hAnsi="Times New Roman" w:cs="Times New Roman"/>
        </w:rPr>
      </w:pPr>
      <w:r w:rsidRPr="00A9325E">
        <w:rPr>
          <w:rFonts w:ascii="Times New Roman" w:eastAsia="Calibri" w:hAnsi="Times New Roman" w:cs="Times New Roman"/>
        </w:rPr>
        <w:lastRenderedPageBreak/>
        <w:t xml:space="preserve">1.5. </w:t>
      </w:r>
      <w:r w:rsidRPr="00A9325E">
        <w:rPr>
          <w:rFonts w:ascii="Times New Roman" w:eastAsia="Times New Roman" w:hAnsi="Times New Roman" w:cs="Times New Roman"/>
          <w:bCs/>
        </w:rPr>
        <w:t>Izpildītājam pirms preces uzstādīšanas ar Pasūtītāju jāsaskaņo piegādes laiks (ne mazāk kā 3 darba dienas iepriekš).</w:t>
      </w:r>
      <w:r w:rsidRPr="00A9325E">
        <w:rPr>
          <w:rFonts w:ascii="Times New Roman" w:eastAsia="MS Mincho" w:hAnsi="Times New Roman" w:cs="Times New Roman"/>
        </w:rPr>
        <w:t xml:space="preserve"> </w:t>
      </w:r>
    </w:p>
    <w:p w14:paraId="6E7E25BA" w14:textId="77777777" w:rsidR="00E44171" w:rsidRPr="00A9325E" w:rsidRDefault="00A64A7C" w:rsidP="00497D64">
      <w:pPr>
        <w:numPr>
          <w:ilvl w:val="0"/>
          <w:numId w:val="41"/>
        </w:numPr>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r w:rsidRPr="00A9325E">
        <w:rPr>
          <w:rFonts w:ascii="Times New Roman" w:eastAsia="Times New Roman" w:hAnsi="Times New Roman" w:cs="Times New Roman"/>
          <w:b/>
        </w:rPr>
        <w:t>LĪGUMCENA UN NORĒĶINU KĀRTĪBA</w:t>
      </w:r>
    </w:p>
    <w:p w14:paraId="787A386B" w14:textId="77777777" w:rsidR="00E44171" w:rsidRPr="00A9325E" w:rsidRDefault="00A64A7C" w:rsidP="00497D64">
      <w:pPr>
        <w:pStyle w:val="Sarakstarindkopa"/>
        <w:numPr>
          <w:ilvl w:val="1"/>
          <w:numId w:val="46"/>
        </w:numPr>
        <w:tabs>
          <w:tab w:val="left" w:pos="426"/>
          <w:tab w:val="left" w:pos="900"/>
        </w:tabs>
        <w:overflowPunct w:val="0"/>
        <w:autoSpaceDE w:val="0"/>
        <w:autoSpaceDN w:val="0"/>
        <w:adjustRightInd w:val="0"/>
        <w:spacing w:after="0" w:line="240" w:lineRule="auto"/>
        <w:jc w:val="both"/>
        <w:rPr>
          <w:rFonts w:ascii="Times New Roman" w:eastAsia="Times New Roman" w:hAnsi="Times New Roman" w:cs="Times New Roman"/>
        </w:rPr>
      </w:pPr>
      <w:r w:rsidRPr="00A9325E">
        <w:rPr>
          <w:rFonts w:ascii="Times New Roman" w:eastAsia="Times New Roman" w:hAnsi="Times New Roman" w:cs="Times New Roman"/>
        </w:rPr>
        <w:t xml:space="preserve">Par </w:t>
      </w:r>
      <w:bookmarkStart w:id="75" w:name="_Hlk174017053"/>
      <w:r w:rsidRPr="00A9325E">
        <w:rPr>
          <w:rFonts w:ascii="Times New Roman" w:eastAsia="Times New Roman" w:hAnsi="Times New Roman" w:cs="Times New Roman"/>
        </w:rPr>
        <w:t>savlaicīgi un kvalitatīvi</w:t>
      </w:r>
      <w:r w:rsidRPr="00A9325E">
        <w:rPr>
          <w:rFonts w:ascii="Times New Roman" w:eastAsia="Times New Roman" w:hAnsi="Times New Roman" w:cs="Times New Roman"/>
          <w:color w:val="000000"/>
        </w:rPr>
        <w:t xml:space="preserve"> </w:t>
      </w:r>
      <w:r w:rsidRPr="00A9325E">
        <w:rPr>
          <w:rFonts w:ascii="Times New Roman" w:eastAsia="Times New Roman" w:hAnsi="Times New Roman" w:cs="Times New Roman"/>
        </w:rPr>
        <w:t xml:space="preserve">piegādāto un uzstādīto </w:t>
      </w:r>
      <w:bookmarkEnd w:id="75"/>
      <w:r w:rsidRPr="00A9325E">
        <w:rPr>
          <w:rFonts w:ascii="Times New Roman" w:eastAsia="Times New Roman" w:hAnsi="Times New Roman" w:cs="Times New Roman"/>
        </w:rPr>
        <w:t>Preci Pasūtītājs maksā Izpildītājam līgumcenu saskaņā ar Izpildītāja Finanšu piedāvājumu _________</w:t>
      </w:r>
      <w:r w:rsidRPr="00A9325E">
        <w:rPr>
          <w:rFonts w:ascii="Times New Roman" w:eastAsia="Times New Roman" w:hAnsi="Times New Roman" w:cs="Times New Roman"/>
          <w:b/>
        </w:rPr>
        <w:t xml:space="preserve"> EUR </w:t>
      </w:r>
      <w:r w:rsidRPr="00A9325E">
        <w:rPr>
          <w:rFonts w:ascii="Times New Roman" w:eastAsia="Times New Roman" w:hAnsi="Times New Roman" w:cs="Times New Roman"/>
        </w:rPr>
        <w:t>(_______________ </w:t>
      </w:r>
      <w:r w:rsidRPr="00A9325E">
        <w:rPr>
          <w:rFonts w:ascii="Times New Roman" w:eastAsia="Times New Roman" w:hAnsi="Times New Roman" w:cs="Times New Roman"/>
          <w:i/>
        </w:rPr>
        <w:t>euro</w:t>
      </w:r>
      <w:r w:rsidRPr="00A9325E">
        <w:rPr>
          <w:rFonts w:ascii="Times New Roman" w:eastAsia="Times New Roman" w:hAnsi="Times New Roman" w:cs="Times New Roman"/>
        </w:rPr>
        <w:t xml:space="preserve">, __ centi), neieskaitot pievienotās vērtības nodokli (turpmāk – Līgumcena). Pievienotās vērtības nodoklis 21% </w:t>
      </w:r>
      <w:r w:rsidRPr="00A9325E">
        <w:rPr>
          <w:rFonts w:ascii="Times New Roman" w:eastAsia="Times New Roman" w:hAnsi="Times New Roman" w:cs="Times New Roman"/>
          <w:b/>
          <w:bCs/>
        </w:rPr>
        <w:t>____EUR</w:t>
      </w:r>
      <w:r w:rsidRPr="00A9325E">
        <w:rPr>
          <w:rFonts w:ascii="Times New Roman" w:eastAsia="Times New Roman" w:hAnsi="Times New Roman" w:cs="Times New Roman"/>
        </w:rPr>
        <w:t xml:space="preserve"> (_______</w:t>
      </w:r>
      <w:r w:rsidRPr="00A9325E">
        <w:rPr>
          <w:rFonts w:ascii="Times New Roman" w:eastAsia="Times New Roman" w:hAnsi="Times New Roman" w:cs="Times New Roman"/>
          <w:i/>
          <w:iCs/>
        </w:rPr>
        <w:t>euro</w:t>
      </w:r>
      <w:r w:rsidRPr="00A9325E">
        <w:rPr>
          <w:rFonts w:ascii="Times New Roman" w:eastAsia="Times New Roman" w:hAnsi="Times New Roman" w:cs="Times New Roman"/>
        </w:rPr>
        <w:t xml:space="preserve">,___centi). Kopējā summa </w:t>
      </w:r>
      <w:r w:rsidRPr="00A9325E">
        <w:rPr>
          <w:rFonts w:ascii="Times New Roman" w:eastAsia="Times New Roman" w:hAnsi="Times New Roman" w:cs="Times New Roman"/>
          <w:b/>
          <w:bCs/>
        </w:rPr>
        <w:t>_________ EUR</w:t>
      </w:r>
      <w:r w:rsidRPr="00A9325E">
        <w:rPr>
          <w:rFonts w:ascii="Times New Roman" w:eastAsia="Times New Roman" w:hAnsi="Times New Roman" w:cs="Times New Roman"/>
        </w:rPr>
        <w:t xml:space="preserve"> (____</w:t>
      </w:r>
      <w:r w:rsidRPr="00A9325E">
        <w:rPr>
          <w:rFonts w:ascii="Times New Roman" w:eastAsia="Times New Roman" w:hAnsi="Times New Roman" w:cs="Times New Roman"/>
          <w:i/>
          <w:iCs/>
        </w:rPr>
        <w:t>euro</w:t>
      </w:r>
      <w:r w:rsidRPr="00A9325E">
        <w:rPr>
          <w:rFonts w:ascii="Times New Roman" w:eastAsia="Times New Roman" w:hAnsi="Times New Roman" w:cs="Times New Roman"/>
        </w:rPr>
        <w:t xml:space="preserve">___centi). </w:t>
      </w:r>
    </w:p>
    <w:p w14:paraId="03D357C9" w14:textId="77777777" w:rsidR="00E44171" w:rsidRPr="00A9325E" w:rsidRDefault="00A64A7C" w:rsidP="00497D64">
      <w:pPr>
        <w:pStyle w:val="Sarakstarindkopa"/>
        <w:numPr>
          <w:ilvl w:val="1"/>
          <w:numId w:val="46"/>
        </w:numPr>
        <w:tabs>
          <w:tab w:val="left" w:pos="426"/>
          <w:tab w:val="left" w:pos="900"/>
        </w:tabs>
        <w:overflowPunct w:val="0"/>
        <w:autoSpaceDE w:val="0"/>
        <w:autoSpaceDN w:val="0"/>
        <w:adjustRightInd w:val="0"/>
        <w:spacing w:after="0" w:line="240" w:lineRule="auto"/>
        <w:jc w:val="both"/>
        <w:rPr>
          <w:rFonts w:ascii="Times New Roman" w:eastAsia="Times New Roman" w:hAnsi="Times New Roman" w:cs="Times New Roman"/>
        </w:rPr>
      </w:pPr>
      <w:r w:rsidRPr="00A9325E">
        <w:rPr>
          <w:rFonts w:ascii="Times New Roman" w:eastAsia="Calibri" w:hAnsi="Times New Roman" w:cs="Times New Roman"/>
        </w:rPr>
        <w:t>Pievienotās vērtības nodoklis tiek aprēķināts un maksāts normatīvajos aktos noteiktajā apmērā un kārtībā.</w:t>
      </w:r>
    </w:p>
    <w:p w14:paraId="5DDB77AF" w14:textId="77777777" w:rsidR="00E44171" w:rsidRPr="00A9325E" w:rsidRDefault="00A64A7C" w:rsidP="00E44171">
      <w:pPr>
        <w:tabs>
          <w:tab w:val="left" w:pos="426"/>
        </w:tabs>
        <w:suppressAutoHyphens/>
        <w:spacing w:after="0" w:line="240" w:lineRule="auto"/>
        <w:ind w:left="454" w:hanging="454"/>
        <w:jc w:val="both"/>
        <w:rPr>
          <w:rFonts w:ascii="Times New Roman" w:eastAsia="Times New Roman" w:hAnsi="Times New Roman" w:cs="Times New Roman"/>
        </w:rPr>
      </w:pPr>
      <w:r w:rsidRPr="00A9325E">
        <w:rPr>
          <w:rFonts w:ascii="Times New Roman" w:eastAsia="Calibri" w:hAnsi="Times New Roman" w:cs="Times New Roman"/>
        </w:rPr>
        <w:t>2.3. Pasūtītājs samaksā Izpildītājam 30 (trīsdesmit) dienu laikā pēc</w:t>
      </w:r>
      <w:r w:rsidRPr="00A9325E">
        <w:rPr>
          <w:rFonts w:ascii="Times New Roman" w:eastAsia="Times New Roman" w:hAnsi="Times New Roman" w:cs="Times New Roman"/>
        </w:rPr>
        <w:t xml:space="preserve"> atbilstoša Pakalpojuma nodošanas – pieņemšanas akta ( turpmāk tekstā - Akts) parakstīšanas un Izpildītāja rēķina iesniegšanas, veicot maksājumus uz Izpildītāja rēķinā norādīto kontu kredītiestādē.</w:t>
      </w:r>
    </w:p>
    <w:p w14:paraId="478B6138" w14:textId="77777777" w:rsidR="00E44171" w:rsidRPr="00A9325E" w:rsidRDefault="00A64A7C" w:rsidP="00E44171">
      <w:pPr>
        <w:spacing w:after="0" w:line="240" w:lineRule="auto"/>
        <w:ind w:left="454" w:hanging="454"/>
        <w:jc w:val="both"/>
        <w:rPr>
          <w:rFonts w:ascii="Times New Roman" w:eastAsia="Times New Roman" w:hAnsi="Times New Roman" w:cs="Times New Roman"/>
          <w:b/>
        </w:rPr>
      </w:pPr>
      <w:r w:rsidRPr="00A9325E">
        <w:rPr>
          <w:rFonts w:ascii="Times New Roman" w:eastAsia="Times New Roman" w:hAnsi="Times New Roman" w:cs="Times New Roman"/>
        </w:rPr>
        <w:t xml:space="preserve">2.4. </w:t>
      </w:r>
      <w:r w:rsidRPr="00A9325E">
        <w:rPr>
          <w:rFonts w:ascii="Times New Roman" w:eastAsia="Calibri" w:hAnsi="Times New Roman" w:cs="Times New Roman"/>
        </w:rPr>
        <w:t>Izpildītājs</w:t>
      </w:r>
      <w:r w:rsidRPr="00A9325E">
        <w:rPr>
          <w:rFonts w:ascii="Times New Roman" w:eastAsia="Times New Roman" w:hAnsi="Times New Roman" w:cs="Times New Roman"/>
        </w:rPr>
        <w:t xml:space="preserve"> iesniedz Pasūtītājam e-Rēķinus (strukturētos elektroniskos rēķinus ar datnes formātu XML) Aizkraukles novada pašvaldības e-Adresē: </w:t>
      </w:r>
      <w:r w:rsidRPr="00A9325E">
        <w:rPr>
          <w:rFonts w:ascii="Times New Roman" w:eastAsia="Times New Roman" w:hAnsi="Times New Roman" w:cs="Times New Roman"/>
          <w:b/>
        </w:rPr>
        <w:t>_DEFAULT@90000074812.</w:t>
      </w:r>
    </w:p>
    <w:p w14:paraId="491D89B8" w14:textId="77777777" w:rsidR="00E44171" w:rsidRPr="00A9325E" w:rsidRDefault="00A64A7C" w:rsidP="00E44171">
      <w:pPr>
        <w:spacing w:after="0" w:line="240" w:lineRule="auto"/>
        <w:ind w:left="454" w:hanging="454"/>
        <w:jc w:val="both"/>
        <w:rPr>
          <w:rFonts w:ascii="Times New Roman" w:eastAsia="Times New Roman" w:hAnsi="Times New Roman" w:cs="Times New Roman"/>
        </w:rPr>
      </w:pPr>
      <w:r w:rsidRPr="00A9325E">
        <w:rPr>
          <w:rFonts w:ascii="Times New Roman" w:eastAsia="Times New Roman" w:hAnsi="Times New Roman" w:cs="Times New Roman"/>
        </w:rPr>
        <w:t xml:space="preserve">2.5. </w:t>
      </w:r>
      <w:r w:rsidRPr="00A9325E">
        <w:rPr>
          <w:rFonts w:ascii="Times New Roman" w:eastAsia="Calibri" w:hAnsi="Times New Roman" w:cs="Times New Roman"/>
        </w:rPr>
        <w:t>Izpildītājs</w:t>
      </w:r>
      <w:r w:rsidRPr="00A9325E">
        <w:rPr>
          <w:rFonts w:ascii="Times New Roman" w:eastAsia="Times New Roman" w:hAnsi="Times New Roman" w:cs="Times New Roman"/>
        </w:rPr>
        <w:t xml:space="preserve"> strukturētā elektroniskā Rēķina informācijas laukā norāda atsauci uz Līgumu un piezīmēs norāda pakalpojuma pasūtītāja iestādes nosaukumu vai struktūrvienību.</w:t>
      </w:r>
    </w:p>
    <w:p w14:paraId="0D3932A9" w14:textId="77777777" w:rsidR="0009418F" w:rsidRPr="00A9325E" w:rsidRDefault="00A64A7C" w:rsidP="0009418F">
      <w:pPr>
        <w:widowControl w:val="0"/>
        <w:autoSpaceDE w:val="0"/>
        <w:autoSpaceDN w:val="0"/>
        <w:adjustRightInd w:val="0"/>
        <w:spacing w:after="0" w:line="240" w:lineRule="auto"/>
        <w:ind w:left="454" w:hanging="454"/>
        <w:jc w:val="both"/>
        <w:rPr>
          <w:rFonts w:ascii="Times New Roman" w:hAnsi="Times New Roman" w:cs="Times New Roman"/>
          <w:color w:val="000000"/>
        </w:rPr>
      </w:pPr>
      <w:r w:rsidRPr="00A9325E">
        <w:rPr>
          <w:rFonts w:ascii="Times New Roman" w:eastAsia="Times New Roman" w:hAnsi="Times New Roman" w:cs="Times New Roman"/>
        </w:rPr>
        <w:t xml:space="preserve">2.6. </w:t>
      </w:r>
      <w:r w:rsidRPr="00A9325E">
        <w:rPr>
          <w:rFonts w:ascii="Times New Roman" w:eastAsia="Times New Roman" w:hAnsi="Times New Roman" w:cs="Times New Roman"/>
          <w:color w:val="000000" w:themeColor="text1"/>
        </w:rPr>
        <w:t xml:space="preserve">Izpildītājs rēķinā, un citā ar Līguma izpildi saistītā dokumentācijā, iekļauj atsauci uz projektu – </w:t>
      </w:r>
      <w:r w:rsidRPr="00A9325E">
        <w:rPr>
          <w:rFonts w:ascii="Times New Roman" w:hAnsi="Times New Roman" w:cs="Times New Roman"/>
          <w:color w:val="000000"/>
        </w:rPr>
        <w:t>Eiropas Savienības Eiropas Lauksaimniecības fonda lauku attīstībai Kopējās lauksaimniecības politikas stratēģiskā plāna 2023. – 2027. gadam intervences LA19 “Darbību īstenošana saskaņā ar sabiedrības virzītas vietējās attīstības stratēģiju, tostarp sadarbības aktivitātes un to sagatavošana” aktivitātē “Kopienu spēcinošas un vietas attīstību sekmējošas iniciatīvas” projektā Nr. 26-04-CL05-C0LA19.2201-000010 "Daudzfunkcionālas brīvdabas klases un izstāžu zāles attīstība vietējās kopienas iesaistei"</w:t>
      </w:r>
      <w:r w:rsidR="00AE79F9" w:rsidRPr="00A9325E">
        <w:rPr>
          <w:rFonts w:ascii="Times New Roman" w:hAnsi="Times New Roman" w:cs="Times New Roman"/>
          <w:color w:val="000000"/>
        </w:rPr>
        <w:t>.</w:t>
      </w:r>
    </w:p>
    <w:p w14:paraId="66593690" w14:textId="77777777" w:rsidR="00E44171" w:rsidRPr="00A9325E" w:rsidRDefault="00A64A7C" w:rsidP="0009418F">
      <w:pPr>
        <w:widowControl w:val="0"/>
        <w:autoSpaceDE w:val="0"/>
        <w:autoSpaceDN w:val="0"/>
        <w:adjustRightInd w:val="0"/>
        <w:spacing w:after="0" w:line="240" w:lineRule="auto"/>
        <w:ind w:left="454" w:hanging="454"/>
        <w:jc w:val="both"/>
        <w:rPr>
          <w:rFonts w:ascii="Times New Roman" w:eastAsia="Times New Roman" w:hAnsi="Times New Roman" w:cs="Times New Roman"/>
        </w:rPr>
      </w:pPr>
      <w:r w:rsidRPr="00A9325E">
        <w:rPr>
          <w:rFonts w:ascii="Times New Roman" w:eastAsia="Times New Roman" w:hAnsi="Times New Roman" w:cs="Times New Roman"/>
        </w:rPr>
        <w:t>2.7. Ja Izpildītājs rēķinu iesniedz, neievērojot iepriekšējos noteikumus, rēķina apmaksa var tikt kavēta, nepiemērojot Pasūtītājam līgumsodu.</w:t>
      </w:r>
    </w:p>
    <w:p w14:paraId="078F22DC" w14:textId="77777777" w:rsidR="00E44171" w:rsidRPr="00A9325E" w:rsidRDefault="00A64A7C" w:rsidP="00E44171">
      <w:pPr>
        <w:tabs>
          <w:tab w:val="left" w:pos="426"/>
          <w:tab w:val="left" w:pos="900"/>
        </w:tabs>
        <w:overflowPunct w:val="0"/>
        <w:autoSpaceDE w:val="0"/>
        <w:autoSpaceDN w:val="0"/>
        <w:adjustRightInd w:val="0"/>
        <w:spacing w:after="0" w:line="240" w:lineRule="auto"/>
        <w:ind w:left="454" w:hanging="454"/>
        <w:jc w:val="both"/>
        <w:rPr>
          <w:rFonts w:ascii="Times New Roman" w:eastAsia="Times New Roman" w:hAnsi="Times New Roman" w:cs="Times New Roman"/>
          <w:iCs/>
        </w:rPr>
      </w:pPr>
      <w:r w:rsidRPr="00A9325E">
        <w:rPr>
          <w:rFonts w:ascii="Times New Roman" w:eastAsia="Times New Roman" w:hAnsi="Times New Roman" w:cs="Times New Roman"/>
          <w:iCs/>
        </w:rPr>
        <w:t>2.8. Samaksa tiek veikta ar bankas pārskaitījumu uz Izpildītāja norādīto norēķinu kontu. Par maksājumu veikšanas dienu uzskatāms datums, kad bankā iesniegts attiecīgs maksājuma uzdevums (bankas atzīme).</w:t>
      </w:r>
    </w:p>
    <w:p w14:paraId="1938FEA8" w14:textId="77777777" w:rsidR="00E44171" w:rsidRPr="00A9325E" w:rsidRDefault="00A64A7C" w:rsidP="00E44171">
      <w:pPr>
        <w:autoSpaceDE w:val="0"/>
        <w:autoSpaceDN w:val="0"/>
        <w:adjustRightInd w:val="0"/>
        <w:spacing w:after="0" w:line="240" w:lineRule="auto"/>
        <w:ind w:left="454" w:hanging="454"/>
        <w:contextualSpacing/>
        <w:jc w:val="both"/>
        <w:rPr>
          <w:rFonts w:ascii="Times New Roman" w:hAnsi="Times New Roman" w:cs="Times New Roman"/>
          <w:color w:val="000000"/>
          <w:kern w:val="2"/>
          <w14:ligatures w14:val="standardContextual"/>
        </w:rPr>
      </w:pPr>
      <w:r w:rsidRPr="00A9325E">
        <w:rPr>
          <w:rFonts w:ascii="Times New Roman" w:eastAsia="Times New Roman" w:hAnsi="Times New Roman" w:cs="Times New Roman"/>
          <w:iCs/>
          <w:color w:val="000000"/>
          <w:kern w:val="2"/>
          <w14:ligatures w14:val="standardContextual"/>
        </w:rPr>
        <w:t xml:space="preserve">2.9. </w:t>
      </w:r>
      <w:r w:rsidRPr="00A9325E">
        <w:rPr>
          <w:rFonts w:ascii="Times New Roman" w:eastAsia="Calibri" w:hAnsi="Times New Roman" w:cs="Times New Roman"/>
          <w:color w:val="000000"/>
          <w:kern w:val="2"/>
          <w14:ligatures w14:val="standardContextual"/>
        </w:rPr>
        <w:t xml:space="preserve">Izpildītāja </w:t>
      </w:r>
      <w:r w:rsidRPr="00A9325E">
        <w:rPr>
          <w:rFonts w:ascii="Times New Roman" w:eastAsia="MS Mincho" w:hAnsi="Times New Roman" w:cs="Times New Roman"/>
          <w:color w:val="000000"/>
          <w:kern w:val="2"/>
          <w14:ligatures w14:val="standardContextual"/>
        </w:rPr>
        <w:t xml:space="preserve">kopējā līgumcenā ir iekļauti visi izdevumi, kas Izpildītājam radīsies ar Preces piegādi un uzstādīšanu. </w:t>
      </w:r>
    </w:p>
    <w:p w14:paraId="3A8E375E" w14:textId="77777777" w:rsidR="00E44171" w:rsidRPr="00A9325E" w:rsidRDefault="00A64A7C" w:rsidP="00E44171">
      <w:pPr>
        <w:spacing w:after="0" w:line="240" w:lineRule="auto"/>
        <w:ind w:left="454" w:hanging="454"/>
        <w:contextualSpacing/>
        <w:jc w:val="both"/>
        <w:rPr>
          <w:rFonts w:ascii="Times New Roman" w:eastAsia="MS Mincho" w:hAnsi="Times New Roman" w:cs="Times New Roman"/>
        </w:rPr>
      </w:pPr>
      <w:r w:rsidRPr="00A9325E">
        <w:rPr>
          <w:rFonts w:ascii="Times New Roman" w:eastAsia="Calibri" w:hAnsi="Times New Roman" w:cs="Times New Roman"/>
        </w:rPr>
        <w:t xml:space="preserve">2.10. </w:t>
      </w:r>
      <w:r w:rsidRPr="00A9325E">
        <w:rPr>
          <w:rFonts w:ascii="Times New Roman" w:eastAsia="MS Mincho" w:hAnsi="Times New Roman" w:cs="Times New Roman"/>
        </w:rPr>
        <w:t>Izpildītāja piedāvājumā (</w:t>
      </w:r>
      <w:r w:rsidRPr="00A9325E">
        <w:rPr>
          <w:rFonts w:ascii="Times New Roman" w:eastAsia="MS Mincho" w:hAnsi="Times New Roman" w:cs="Times New Roman"/>
          <w:i/>
          <w:iCs/>
        </w:rPr>
        <w:t>Pielikums Nr.</w:t>
      </w:r>
      <w:r w:rsidR="00C152F4" w:rsidRPr="00A9325E">
        <w:rPr>
          <w:rFonts w:ascii="Times New Roman" w:eastAsia="MS Mincho" w:hAnsi="Times New Roman" w:cs="Times New Roman"/>
          <w:i/>
          <w:iCs/>
        </w:rPr>
        <w:t>3</w:t>
      </w:r>
      <w:r w:rsidRPr="00A9325E">
        <w:rPr>
          <w:rFonts w:ascii="Times New Roman" w:eastAsia="MS Mincho" w:hAnsi="Times New Roman" w:cs="Times New Roman"/>
        </w:rPr>
        <w:t>) iekļautās vienību cenas ir nemainīgas visā Līguma darbības laikā. Pasūtītājs maksā Izpildītājam tikai par faktiski piegādāto Preci, bet ne vairāk kā 2.1.punktā noteikto summu.</w:t>
      </w:r>
    </w:p>
    <w:p w14:paraId="7CEEDDCC" w14:textId="77777777" w:rsidR="00E44171" w:rsidRPr="00A9325E" w:rsidRDefault="00A64A7C" w:rsidP="00E44171">
      <w:pPr>
        <w:autoSpaceDE w:val="0"/>
        <w:autoSpaceDN w:val="0"/>
        <w:adjustRightInd w:val="0"/>
        <w:spacing w:after="0" w:line="240" w:lineRule="auto"/>
        <w:ind w:left="454" w:hanging="454"/>
        <w:contextualSpacing/>
        <w:jc w:val="both"/>
        <w:rPr>
          <w:rFonts w:ascii="Times New Roman" w:hAnsi="Times New Roman" w:cs="Times New Roman"/>
          <w:color w:val="000000"/>
          <w:kern w:val="2"/>
          <w14:ligatures w14:val="standardContextual"/>
        </w:rPr>
      </w:pPr>
      <w:r w:rsidRPr="00A9325E">
        <w:rPr>
          <w:rFonts w:ascii="Times New Roman" w:eastAsia="Calibri" w:hAnsi="Times New Roman" w:cs="Times New Roman"/>
          <w:color w:val="000000"/>
          <w:kern w:val="2"/>
          <w14:ligatures w14:val="standardContextual"/>
        </w:rPr>
        <w:t xml:space="preserve">2.11. </w:t>
      </w:r>
      <w:r w:rsidRPr="00A9325E">
        <w:rPr>
          <w:rFonts w:ascii="Times New Roman" w:eastAsia="MS Mincho" w:hAnsi="Times New Roman" w:cs="Times New Roman"/>
          <w:color w:val="000000"/>
          <w:kern w:val="2"/>
          <w14:ligatures w14:val="standardContextual"/>
        </w:rPr>
        <w:t>Aprēķinātās līgumsoda summas Pasūtītājs tiesīgs ieturēt no samaksas par piegādāto Preci.</w:t>
      </w:r>
    </w:p>
    <w:p w14:paraId="72BFD457" w14:textId="77777777" w:rsidR="00E44171" w:rsidRPr="00A9325E" w:rsidRDefault="00A64A7C" w:rsidP="00E44171">
      <w:pPr>
        <w:spacing w:before="120" w:after="120" w:line="240" w:lineRule="auto"/>
        <w:ind w:left="680"/>
        <w:jc w:val="center"/>
        <w:rPr>
          <w:rFonts w:ascii="Times New Roman" w:eastAsia="MS Mincho" w:hAnsi="Times New Roman" w:cs="Times New Roman"/>
          <w:b/>
          <w:caps/>
        </w:rPr>
      </w:pPr>
      <w:r w:rsidRPr="00A9325E">
        <w:rPr>
          <w:rFonts w:ascii="Times New Roman" w:eastAsia="MS Mincho" w:hAnsi="Times New Roman" w:cs="Times New Roman"/>
          <w:b/>
          <w:caps/>
        </w:rPr>
        <w:t>3. Preces pieņemšanas kārtība</w:t>
      </w:r>
    </w:p>
    <w:p w14:paraId="444209E9" w14:textId="77777777" w:rsidR="00E44171" w:rsidRPr="00A9325E" w:rsidRDefault="00A64A7C" w:rsidP="00E44171">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rPr>
      </w:pPr>
      <w:r w:rsidRPr="00A9325E">
        <w:rPr>
          <w:rFonts w:ascii="Times New Roman" w:eastAsia="Calibri" w:hAnsi="Times New Roman" w:cs="Times New Roman"/>
        </w:rPr>
        <w:t>3.1 Vienlaicīgi ar Preces nodošanu, Izpildītājs nodod Pasūtītājam Izpildītāja pārstāvja parakstītu Preces pieņemšanas – nodošanas aktu, visu dokumentāciju, kas saistītas ar Preces īpašuma tiesībām un lietošanu.</w:t>
      </w:r>
    </w:p>
    <w:p w14:paraId="348316AC" w14:textId="77777777" w:rsidR="00E44171" w:rsidRPr="00A9325E" w:rsidRDefault="00A64A7C" w:rsidP="00E44171">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rPr>
      </w:pPr>
      <w:r w:rsidRPr="00A9325E">
        <w:rPr>
          <w:rFonts w:ascii="Times New Roman" w:eastAsia="Calibri" w:hAnsi="Times New Roman" w:cs="Times New Roman"/>
        </w:rPr>
        <w:t>3.2. Pasūtītājs paraksta saņemto Preču pieņemšanas – nodošanas aktu 10 (desmit) darba dienu laikā no tā saņemšanas brīža.</w:t>
      </w:r>
    </w:p>
    <w:p w14:paraId="240994F6" w14:textId="77777777" w:rsidR="00E44171" w:rsidRPr="00A9325E" w:rsidRDefault="00A64A7C" w:rsidP="00E44171">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rPr>
      </w:pPr>
      <w:r w:rsidRPr="00A9325E">
        <w:rPr>
          <w:rFonts w:ascii="Times New Roman" w:eastAsia="Calibri" w:hAnsi="Times New Roman" w:cs="Times New Roman"/>
        </w:rPr>
        <w:t>3.3. Ja Izpildītājs noteiktajā termiņā Preci vai tās daļu no tās nav piegādājis un uzstādījis, tiek sagatavots akts, kurā Pasūtītājs norāda kavēto termiņu un kavējuma iemeslus. Pasūtītājs ir tiesīgs aprēķināt Izpildītājam līgumsodu 0,5% apmērā no Līgumcenas par katru nokavēto termiņa dienu, bet kopsummā ne vairāk kā 10 % no Līgumcenas. Izpildītājs samaksā Pasūtītājam līgumsodu 10 (desmit) darba dienu laikā no rēķina saņemšanas dienas vai Pasūtītājs ieskaita kārtībā samazina Izpildītājam maksājamo Līguma summu tādā apmērā, kāda ir aprēķinātā līgumsoda summa.</w:t>
      </w:r>
    </w:p>
    <w:p w14:paraId="1EA457FE" w14:textId="77777777" w:rsidR="00E44171" w:rsidRPr="00A9325E" w:rsidRDefault="00A64A7C" w:rsidP="00E44171">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rPr>
      </w:pPr>
      <w:r w:rsidRPr="00A9325E">
        <w:rPr>
          <w:rFonts w:ascii="Times New Roman" w:eastAsia="Calibri" w:hAnsi="Times New Roman" w:cs="Times New Roman"/>
        </w:rPr>
        <w:t>3.4. Aktu paraksta Pušu pārstāvji un tas kļūst par Līguma neatņemamu sastāvdaļu.</w:t>
      </w:r>
    </w:p>
    <w:p w14:paraId="21D06EB6" w14:textId="77777777" w:rsidR="00E44171" w:rsidRPr="00A9325E" w:rsidRDefault="00A64A7C" w:rsidP="00E44171">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rPr>
      </w:pPr>
      <w:r w:rsidRPr="00A9325E">
        <w:rPr>
          <w:rFonts w:ascii="Times New Roman" w:eastAsia="Calibri" w:hAnsi="Times New Roman" w:cs="Times New Roman"/>
        </w:rPr>
        <w:t xml:space="preserve">3.5. Ja Izpildītājs Preci vai daļu no tās piegādājis nekvalitatīvu, neatbilstošu tehniskajā specifikācijā noteiktajām prasībām, vai nav pilnībā vai ir tikai daļēji ievērojis Līguma noteikumus, tiek sagatavots </w:t>
      </w:r>
      <w:r w:rsidRPr="00A9325E">
        <w:rPr>
          <w:rFonts w:ascii="Times New Roman" w:eastAsia="Calibri" w:hAnsi="Times New Roman" w:cs="Times New Roman"/>
        </w:rPr>
        <w:lastRenderedPageBreak/>
        <w:t>defekta akts, kurā Pasūtītājs norāda atklātos trūkumus. Izpildītājam par saviem līdzekļiem tie jānovērš 5 (piecu) darba dienu laikā. Ja trūkumi netiek novērsti 5 darba dienu laikā, Pasūtītājs aprēķina Izpildītājam līgumsodu 0,5 % apmērā no Līgumcenas par katru defekta novēršanas termiņa dienu, bet kopsummā ne vairāk kā 10 % no Līguma summas. Izpildītājs samaksā Pasūtītājam līgumsodu 10 (desmit) darba dienu laikā no rēķina saņemšanas dienas. Pasūtītājam ir tiesības ieskaita kārtībā samazināt Izpildītājam maksājamo Līguma summu tādā apmērā, kāda ir aprēķinātā līgumsoda summa.</w:t>
      </w:r>
    </w:p>
    <w:p w14:paraId="543401E0" w14:textId="77777777" w:rsidR="00E44171" w:rsidRPr="00A9325E" w:rsidRDefault="00A64A7C" w:rsidP="00E44171">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rPr>
      </w:pPr>
      <w:r w:rsidRPr="00A9325E">
        <w:rPr>
          <w:rFonts w:ascii="Times New Roman" w:eastAsia="Calibri" w:hAnsi="Times New Roman" w:cs="Times New Roman"/>
        </w:rPr>
        <w:t>3.6. Defekta aktu paraksta Pušu pārstāvji un tas kļūst par Līguma neatņemamu sastāvdaļu.</w:t>
      </w:r>
    </w:p>
    <w:p w14:paraId="6A38CC55" w14:textId="77777777" w:rsidR="00E44171" w:rsidRPr="00A9325E" w:rsidRDefault="00A64A7C" w:rsidP="00E44171">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rPr>
      </w:pPr>
      <w:r w:rsidRPr="00A9325E">
        <w:rPr>
          <w:rFonts w:ascii="Times New Roman" w:eastAsia="Calibri" w:hAnsi="Times New Roman" w:cs="Times New Roman"/>
        </w:rPr>
        <w:t>3.7. Pēc defekta aktā norādīto trūkumu pilnīgas novēršanas tiek parakstīts Preces pieņemšanas – nodošanas akts.</w:t>
      </w:r>
    </w:p>
    <w:p w14:paraId="2003D08B" w14:textId="77777777" w:rsidR="00E44171" w:rsidRPr="00A9325E" w:rsidRDefault="00A64A7C" w:rsidP="00E44171">
      <w:pPr>
        <w:widowControl w:val="0"/>
        <w:tabs>
          <w:tab w:val="left" w:pos="567"/>
        </w:tabs>
        <w:overflowPunct w:val="0"/>
        <w:autoSpaceDE w:val="0"/>
        <w:autoSpaceDN w:val="0"/>
        <w:adjustRightInd w:val="0"/>
        <w:spacing w:after="0" w:line="240" w:lineRule="auto"/>
        <w:ind w:left="397" w:hanging="397"/>
        <w:jc w:val="both"/>
        <w:rPr>
          <w:rFonts w:ascii="Times New Roman" w:eastAsia="Calibri" w:hAnsi="Times New Roman" w:cs="Times New Roman"/>
        </w:rPr>
      </w:pPr>
      <w:r w:rsidRPr="00A9325E">
        <w:rPr>
          <w:rFonts w:ascii="Times New Roman" w:eastAsia="Calibri" w:hAnsi="Times New Roman" w:cs="Times New Roman"/>
        </w:rPr>
        <w:t xml:space="preserve">3.8. Izpildītājs ir atbildīgs par Preces pilnīgas vai daļējas bojāejas vai bojāšanās risku līdz tās nodošanai Pasūtītājam. </w:t>
      </w:r>
    </w:p>
    <w:p w14:paraId="4D641B0B" w14:textId="77777777" w:rsidR="00E44171" w:rsidRPr="00A9325E" w:rsidRDefault="00A64A7C" w:rsidP="00497D64">
      <w:pPr>
        <w:numPr>
          <w:ilvl w:val="0"/>
          <w:numId w:val="42"/>
        </w:numPr>
        <w:spacing w:before="120" w:after="120" w:line="240" w:lineRule="auto"/>
        <w:ind w:hanging="454"/>
        <w:jc w:val="center"/>
        <w:rPr>
          <w:rFonts w:ascii="Times New Roman" w:eastAsia="MS Mincho" w:hAnsi="Times New Roman" w:cs="Times New Roman"/>
          <w:b/>
          <w:caps/>
        </w:rPr>
      </w:pPr>
      <w:r w:rsidRPr="00A9325E">
        <w:rPr>
          <w:rFonts w:ascii="Times New Roman" w:eastAsia="MS Mincho" w:hAnsi="Times New Roman" w:cs="Times New Roman"/>
          <w:b/>
          <w:caps/>
        </w:rPr>
        <w:t>pušu tiesības un pienākumi</w:t>
      </w:r>
    </w:p>
    <w:p w14:paraId="146E57D4" w14:textId="77777777" w:rsidR="00E44171" w:rsidRPr="00A9325E" w:rsidRDefault="00A64A7C" w:rsidP="00497D64">
      <w:pPr>
        <w:numPr>
          <w:ilvl w:val="1"/>
          <w:numId w:val="43"/>
        </w:numPr>
        <w:tabs>
          <w:tab w:val="left" w:pos="567"/>
        </w:tabs>
        <w:spacing w:after="0" w:line="240" w:lineRule="auto"/>
        <w:contextualSpacing/>
        <w:rPr>
          <w:rFonts w:ascii="Times New Roman" w:hAnsi="Times New Roman" w:cs="Times New Roman"/>
          <w:b/>
        </w:rPr>
      </w:pPr>
      <w:r w:rsidRPr="00A9325E">
        <w:rPr>
          <w:rFonts w:ascii="Times New Roman" w:hAnsi="Times New Roman" w:cs="Times New Roman"/>
          <w:b/>
        </w:rPr>
        <w:t>Izpildītāja saistības:</w:t>
      </w:r>
    </w:p>
    <w:p w14:paraId="682C29E5" w14:textId="77777777" w:rsidR="00E44171" w:rsidRPr="00A9325E" w:rsidRDefault="00A64A7C" w:rsidP="00497D64">
      <w:pPr>
        <w:numPr>
          <w:ilvl w:val="2"/>
          <w:numId w:val="43"/>
        </w:numPr>
        <w:autoSpaceDE w:val="0"/>
        <w:autoSpaceDN w:val="0"/>
        <w:adjustRightInd w:val="0"/>
        <w:spacing w:after="0" w:line="240" w:lineRule="auto"/>
        <w:contextualSpacing/>
        <w:rPr>
          <w:rFonts w:ascii="Times New Roman" w:hAnsi="Times New Roman" w:cs="Times New Roman"/>
          <w:color w:val="000000"/>
        </w:rPr>
      </w:pPr>
      <w:r w:rsidRPr="00A9325E">
        <w:rPr>
          <w:rFonts w:ascii="Times New Roman" w:hAnsi="Times New Roman" w:cs="Times New Roman"/>
          <w:color w:val="000000"/>
        </w:rPr>
        <w:t xml:space="preserve">Izpildītājs apņemas veikt Līgumam atbilstošu preču piegādi un uzstādīšanu Līgumā paredzētajos termiņos, apjomā un kvalitātē. </w:t>
      </w:r>
    </w:p>
    <w:p w14:paraId="015013C8" w14:textId="77777777" w:rsidR="00E44171" w:rsidRPr="00A9325E" w:rsidRDefault="00A64A7C" w:rsidP="00497D64">
      <w:pPr>
        <w:numPr>
          <w:ilvl w:val="2"/>
          <w:numId w:val="43"/>
        </w:numPr>
        <w:autoSpaceDE w:val="0"/>
        <w:autoSpaceDN w:val="0"/>
        <w:adjustRightInd w:val="0"/>
        <w:spacing w:after="0" w:line="240" w:lineRule="auto"/>
        <w:contextualSpacing/>
        <w:rPr>
          <w:rFonts w:ascii="Times New Roman" w:hAnsi="Times New Roman" w:cs="Times New Roman"/>
          <w:color w:val="000000"/>
        </w:rPr>
      </w:pPr>
      <w:r w:rsidRPr="00A9325E">
        <w:rPr>
          <w:rFonts w:ascii="Times New Roman" w:hAnsi="Times New Roman" w:cs="Times New Roman"/>
        </w:rPr>
        <w:t>nodrošināt Preces piegādei un uzstādīšanai izmantoto materiālu, metožu, kā arī darbu izpildē un pārraudzībā iesaistīto darbinieku kvalifikācijas atbilstību LR normatīvo aktu prasībām;</w:t>
      </w:r>
    </w:p>
    <w:p w14:paraId="78138E1C" w14:textId="77777777" w:rsidR="00747F4E" w:rsidRPr="00A9325E" w:rsidRDefault="00A64A7C" w:rsidP="00497D64">
      <w:pPr>
        <w:numPr>
          <w:ilvl w:val="2"/>
          <w:numId w:val="43"/>
        </w:numPr>
        <w:spacing w:after="0" w:line="240" w:lineRule="auto"/>
        <w:contextualSpacing/>
        <w:jc w:val="both"/>
        <w:rPr>
          <w:rFonts w:ascii="Times New Roman" w:hAnsi="Times New Roman" w:cs="Times New Roman"/>
        </w:rPr>
      </w:pPr>
      <w:r w:rsidRPr="00A9325E">
        <w:rPr>
          <w:rFonts w:ascii="Times New Roman" w:hAnsi="Times New Roman" w:cs="Times New Roman"/>
          <w:color w:val="414142"/>
          <w:shd w:val="clear" w:color="auto" w:fill="FFFFFF"/>
        </w:rPr>
        <w:t xml:space="preserve"> nodrošināt, lai iepirkuma līguma izpildē netiek ietvertas Krievijas Federācijas un Baltkrievijas Republikas izcelsmes preces un pakalpojumi.</w:t>
      </w:r>
    </w:p>
    <w:p w14:paraId="213FB9B1" w14:textId="77777777" w:rsidR="00E44171" w:rsidRPr="00A9325E" w:rsidRDefault="00A64A7C" w:rsidP="00497D64">
      <w:pPr>
        <w:numPr>
          <w:ilvl w:val="2"/>
          <w:numId w:val="43"/>
        </w:numPr>
        <w:autoSpaceDE w:val="0"/>
        <w:autoSpaceDN w:val="0"/>
        <w:adjustRightInd w:val="0"/>
        <w:spacing w:after="0" w:line="240" w:lineRule="auto"/>
        <w:contextualSpacing/>
        <w:rPr>
          <w:rFonts w:ascii="Times New Roman" w:hAnsi="Times New Roman" w:cs="Times New Roman"/>
          <w:color w:val="000000"/>
        </w:rPr>
      </w:pPr>
      <w:r w:rsidRPr="00A9325E">
        <w:rPr>
          <w:rFonts w:ascii="Times New Roman" w:eastAsia="Calibri" w:hAnsi="Times New Roman" w:cs="Times New Roman"/>
        </w:rPr>
        <w:t>pēc Pasūtītāja pieprasījuma iesniegt Preces ražošanā izmantoto materiālu atbilstības deklarācijas;</w:t>
      </w:r>
    </w:p>
    <w:p w14:paraId="24C38183" w14:textId="77777777" w:rsidR="00E44171" w:rsidRPr="00A9325E" w:rsidRDefault="00A64A7C" w:rsidP="00497D64">
      <w:pPr>
        <w:numPr>
          <w:ilvl w:val="2"/>
          <w:numId w:val="43"/>
        </w:numPr>
        <w:spacing w:after="0" w:line="240" w:lineRule="auto"/>
        <w:contextualSpacing/>
        <w:jc w:val="both"/>
        <w:rPr>
          <w:rFonts w:ascii="Times New Roman" w:eastAsia="Calibri" w:hAnsi="Times New Roman" w:cs="Times New Roman"/>
        </w:rPr>
      </w:pPr>
      <w:r w:rsidRPr="00A9325E">
        <w:rPr>
          <w:rFonts w:ascii="Times New Roman" w:eastAsia="Calibri" w:hAnsi="Times New Roman" w:cs="Times New Roman"/>
        </w:rPr>
        <w:t>būt atbildīgam par zaudējumiem, kuri nodarīti Pasūtītājam un trešajām personām sakarā ar Līguma noteikumu pārkāpumu, ja Izpildītājs tajos vainojams;</w:t>
      </w:r>
    </w:p>
    <w:p w14:paraId="7B4C39A1" w14:textId="77777777" w:rsidR="00E44171" w:rsidRPr="00A9325E" w:rsidRDefault="00A64A7C" w:rsidP="00497D64">
      <w:pPr>
        <w:numPr>
          <w:ilvl w:val="2"/>
          <w:numId w:val="43"/>
        </w:numPr>
        <w:spacing w:after="0" w:line="240" w:lineRule="auto"/>
        <w:contextualSpacing/>
        <w:jc w:val="both"/>
        <w:rPr>
          <w:rFonts w:ascii="Times New Roman" w:eastAsia="Calibri" w:hAnsi="Times New Roman" w:cs="Times New Roman"/>
        </w:rPr>
      </w:pPr>
      <w:r w:rsidRPr="00A9325E">
        <w:rPr>
          <w:rFonts w:ascii="Times New Roman" w:eastAsia="Calibri" w:hAnsi="Times New Roman" w:cs="Times New Roman"/>
        </w:rPr>
        <w:t xml:space="preserve">nodrošināt defektu novēršanu Preces garantijas periodā; </w:t>
      </w:r>
    </w:p>
    <w:p w14:paraId="364BDAC9" w14:textId="77777777" w:rsidR="00E44171" w:rsidRPr="00A9325E" w:rsidRDefault="00A64A7C" w:rsidP="00497D64">
      <w:pPr>
        <w:numPr>
          <w:ilvl w:val="2"/>
          <w:numId w:val="43"/>
        </w:numPr>
        <w:spacing w:after="0" w:line="240" w:lineRule="auto"/>
        <w:contextualSpacing/>
        <w:jc w:val="both"/>
        <w:rPr>
          <w:rFonts w:ascii="Times New Roman" w:eastAsia="Calibri" w:hAnsi="Times New Roman" w:cs="Times New Roman"/>
        </w:rPr>
      </w:pPr>
      <w:r w:rsidRPr="00A9325E">
        <w:rPr>
          <w:rFonts w:ascii="Times New Roman" w:eastAsia="Calibri" w:hAnsi="Times New Roman" w:cs="Times New Roman"/>
        </w:rPr>
        <w:t>sniegt informāciju par Preces piegādi un uzstādīšanu 5 (piecu) darba dienu laikā no rakstiska pieprasījuma saņemšanas dienas.</w:t>
      </w:r>
    </w:p>
    <w:p w14:paraId="17153042" w14:textId="77777777" w:rsidR="00E44171" w:rsidRPr="00A9325E" w:rsidRDefault="00A64A7C" w:rsidP="00497D64">
      <w:pPr>
        <w:numPr>
          <w:ilvl w:val="1"/>
          <w:numId w:val="43"/>
        </w:numPr>
        <w:tabs>
          <w:tab w:val="left" w:pos="567"/>
        </w:tabs>
        <w:spacing w:after="0" w:line="240" w:lineRule="auto"/>
        <w:jc w:val="both"/>
        <w:rPr>
          <w:rFonts w:ascii="Times New Roman" w:eastAsia="Calibri" w:hAnsi="Times New Roman" w:cs="Times New Roman"/>
          <w:b/>
        </w:rPr>
      </w:pPr>
      <w:r w:rsidRPr="00A9325E">
        <w:rPr>
          <w:rFonts w:ascii="Times New Roman" w:eastAsia="Calibri" w:hAnsi="Times New Roman" w:cs="Times New Roman"/>
          <w:b/>
        </w:rPr>
        <w:t>Pasūtītāja saistības:</w:t>
      </w:r>
    </w:p>
    <w:p w14:paraId="22E90249" w14:textId="77777777" w:rsidR="00E44171" w:rsidRPr="00A9325E" w:rsidRDefault="00A64A7C" w:rsidP="00497D64">
      <w:pPr>
        <w:numPr>
          <w:ilvl w:val="2"/>
          <w:numId w:val="43"/>
        </w:numPr>
        <w:spacing w:after="0" w:line="240" w:lineRule="auto"/>
        <w:jc w:val="both"/>
        <w:rPr>
          <w:rFonts w:ascii="Times New Roman" w:eastAsia="Calibri" w:hAnsi="Times New Roman" w:cs="Times New Roman"/>
        </w:rPr>
      </w:pPr>
      <w:r w:rsidRPr="00A9325E">
        <w:rPr>
          <w:rFonts w:ascii="Times New Roman" w:eastAsia="Calibri" w:hAnsi="Times New Roman" w:cs="Times New Roman"/>
        </w:rPr>
        <w:t>veikt samaksu par Preci Līgumā noteiktajā termiņā un kārtībā;</w:t>
      </w:r>
    </w:p>
    <w:p w14:paraId="600967BC" w14:textId="77777777" w:rsidR="00E44171" w:rsidRPr="00A9325E" w:rsidRDefault="00A64A7C" w:rsidP="00497D64">
      <w:pPr>
        <w:numPr>
          <w:ilvl w:val="2"/>
          <w:numId w:val="43"/>
        </w:numPr>
        <w:spacing w:after="0" w:line="240" w:lineRule="auto"/>
        <w:jc w:val="both"/>
        <w:rPr>
          <w:rFonts w:ascii="Times New Roman" w:eastAsia="Calibri" w:hAnsi="Times New Roman" w:cs="Times New Roman"/>
        </w:rPr>
      </w:pPr>
      <w:r w:rsidRPr="00A9325E">
        <w:rPr>
          <w:rFonts w:ascii="Times New Roman" w:eastAsia="Calibri" w:hAnsi="Times New Roman" w:cs="Times New Roman"/>
        </w:rPr>
        <w:t>pieņemt piegādāto Preci ar pieņemšanas-nodošanas aktu, ja tā atbilst Līguma noteikumiem;</w:t>
      </w:r>
    </w:p>
    <w:p w14:paraId="63DD807F" w14:textId="77777777" w:rsidR="00E44171" w:rsidRPr="00A9325E" w:rsidRDefault="00A64A7C" w:rsidP="00E44171">
      <w:pPr>
        <w:spacing w:after="0" w:line="240" w:lineRule="auto"/>
        <w:jc w:val="both"/>
        <w:rPr>
          <w:rFonts w:ascii="Times New Roman" w:eastAsia="Calibri" w:hAnsi="Times New Roman" w:cs="Times New Roman"/>
        </w:rPr>
      </w:pPr>
      <w:r w:rsidRPr="00A9325E">
        <w:rPr>
          <w:rFonts w:ascii="Times New Roman" w:eastAsia="Calibri" w:hAnsi="Times New Roman" w:cs="Times New Roman"/>
        </w:rPr>
        <w:t xml:space="preserve">4.3. Pasūtītājs ir tiesīgs saņemt no Izpildītāja informāciju par Preces piegādi un uzstādīšanas procesu. </w:t>
      </w:r>
    </w:p>
    <w:p w14:paraId="439762E0" w14:textId="77777777" w:rsidR="00E44171" w:rsidRPr="00A9325E" w:rsidRDefault="00A64A7C" w:rsidP="00497D64">
      <w:pPr>
        <w:numPr>
          <w:ilvl w:val="0"/>
          <w:numId w:val="43"/>
        </w:numPr>
        <w:spacing w:before="120" w:after="120" w:line="240" w:lineRule="auto"/>
        <w:ind w:left="357" w:hanging="357"/>
        <w:jc w:val="center"/>
        <w:rPr>
          <w:rFonts w:ascii="Times New Roman" w:eastAsia="MS Mincho" w:hAnsi="Times New Roman" w:cs="Times New Roman"/>
          <w:b/>
          <w:caps/>
        </w:rPr>
      </w:pPr>
      <w:r w:rsidRPr="00A9325E">
        <w:rPr>
          <w:rFonts w:ascii="Times New Roman" w:eastAsia="MS Mincho" w:hAnsi="Times New Roman" w:cs="Times New Roman"/>
          <w:b/>
          <w:caps/>
        </w:rPr>
        <w:t>Preces garantijas nosacījumi</w:t>
      </w:r>
    </w:p>
    <w:p w14:paraId="21B903F1" w14:textId="77777777" w:rsidR="00E44171" w:rsidRPr="00A9325E" w:rsidRDefault="00A64A7C" w:rsidP="00E44171">
      <w:pPr>
        <w:pBdr>
          <w:top w:val="nil"/>
          <w:left w:val="nil"/>
          <w:bottom w:val="nil"/>
          <w:right w:val="nil"/>
          <w:between w:val="nil"/>
          <w:bar w:val="nil"/>
        </w:pBdr>
        <w:spacing w:after="0" w:line="240" w:lineRule="auto"/>
        <w:ind w:left="454" w:hanging="454"/>
        <w:jc w:val="both"/>
        <w:rPr>
          <w:rFonts w:ascii="Times New Roman" w:hAnsi="Times New Roman" w:cs="Times New Roman"/>
          <w:u w:color="000000"/>
          <w:bdr w:val="nil"/>
          <w:lang w:eastAsia="lv-LV"/>
        </w:rPr>
      </w:pPr>
      <w:r w:rsidRPr="00A9325E">
        <w:rPr>
          <w:rFonts w:ascii="Times New Roman" w:eastAsia="Times New Roman" w:hAnsi="Times New Roman" w:cs="Times New Roman"/>
        </w:rPr>
        <w:t xml:space="preserve">5.1. Preces </w:t>
      </w:r>
      <w:r w:rsidRPr="00A9325E">
        <w:rPr>
          <w:rFonts w:ascii="Times New Roman" w:hAnsi="Times New Roman" w:cs="Times New Roman"/>
          <w:u w:color="000000"/>
          <w:lang w:eastAsia="lv-LV"/>
        </w:rPr>
        <w:t>garantijas termiņš tiek noteikts _______mēneši, skaitot no dienas, kad Puses vai to pilnvaroti pārstāvji ir parakstījuši Aktu.</w:t>
      </w:r>
    </w:p>
    <w:p w14:paraId="51D902DA" w14:textId="77777777" w:rsidR="00E44171" w:rsidRPr="00A9325E" w:rsidRDefault="00A64A7C" w:rsidP="00E44171">
      <w:pPr>
        <w:pBdr>
          <w:top w:val="nil"/>
          <w:left w:val="nil"/>
          <w:bottom w:val="nil"/>
          <w:right w:val="nil"/>
          <w:between w:val="nil"/>
          <w:bar w:val="nil"/>
        </w:pBdr>
        <w:spacing w:after="0" w:line="240" w:lineRule="auto"/>
        <w:ind w:left="454" w:hanging="454"/>
        <w:jc w:val="both"/>
        <w:rPr>
          <w:rFonts w:ascii="Times New Roman" w:hAnsi="Times New Roman" w:cs="Times New Roman"/>
          <w:u w:color="000000"/>
          <w:bdr w:val="nil"/>
          <w:lang w:eastAsia="lv-LV"/>
        </w:rPr>
      </w:pPr>
      <w:r w:rsidRPr="00A9325E">
        <w:rPr>
          <w:rFonts w:ascii="Times New Roman" w:hAnsi="Times New Roman" w:cs="Times New Roman"/>
          <w:u w:color="000000"/>
          <w:lang w:eastAsia="lv-LV"/>
        </w:rPr>
        <w:t xml:space="preserve">5.2. Parakstot Līgumu </w:t>
      </w:r>
      <w:r w:rsidRPr="00A9325E">
        <w:rPr>
          <w:rFonts w:ascii="Times New Roman" w:hAnsi="Times New Roman" w:cs="Times New Roman"/>
          <w:color w:val="000000"/>
        </w:rPr>
        <w:t>Izpildītājs</w:t>
      </w:r>
      <w:r w:rsidRPr="00A9325E">
        <w:rPr>
          <w:rFonts w:ascii="Times New Roman" w:hAnsi="Times New Roman" w:cs="Times New Roman"/>
          <w:u w:color="000000"/>
          <w:lang w:eastAsia="lv-LV"/>
        </w:rPr>
        <w:t xml:space="preserve"> garantē un uzņemas jebkāda veida atbildību par to, ka </w:t>
      </w:r>
      <w:r w:rsidRPr="00A9325E">
        <w:rPr>
          <w:rFonts w:ascii="Times New Roman" w:eastAsia="Times New Roman" w:hAnsi="Times New Roman" w:cs="Times New Roman"/>
        </w:rPr>
        <w:t>Prece</w:t>
      </w:r>
      <w:r w:rsidRPr="00A9325E">
        <w:rPr>
          <w:rFonts w:ascii="Times New Roman" w:hAnsi="Times New Roman" w:cs="Times New Roman"/>
          <w:u w:color="000000"/>
          <w:lang w:eastAsia="lv-LV"/>
        </w:rPr>
        <w:t xml:space="preserve"> atbildīs visām Līguma un tā pielikumu prasībām, kā arī kvalitātes, drošības, u.c. prasībām, kuras ir noteiktas Latvijas Republikas normatīvajos aktos kā arī visām prasībām, kas noteiktas Eiropas Savienības normatīvajos aktos. </w:t>
      </w:r>
      <w:r w:rsidRPr="00A9325E">
        <w:rPr>
          <w:rFonts w:ascii="Times New Roman" w:hAnsi="Times New Roman" w:cs="Times New Roman"/>
          <w:color w:val="000000"/>
        </w:rPr>
        <w:t>Izpildītājs</w:t>
      </w:r>
      <w:r w:rsidRPr="00A9325E">
        <w:rPr>
          <w:rFonts w:ascii="Times New Roman" w:hAnsi="Times New Roman" w:cs="Times New Roman"/>
          <w:u w:color="000000"/>
          <w:lang w:eastAsia="lv-LV"/>
        </w:rPr>
        <w:t xml:space="preserve">, parakstot Līgumu, apstiprina un piekrīt tam, ka </w:t>
      </w:r>
      <w:r w:rsidRPr="00A9325E">
        <w:rPr>
          <w:rFonts w:ascii="Times New Roman" w:hAnsi="Times New Roman" w:cs="Times New Roman"/>
          <w:color w:val="000000"/>
        </w:rPr>
        <w:t>Izpildītājs</w:t>
      </w:r>
      <w:r w:rsidRPr="00A9325E">
        <w:rPr>
          <w:rFonts w:ascii="Times New Roman" w:hAnsi="Times New Roman" w:cs="Times New Roman"/>
          <w:u w:color="000000"/>
          <w:lang w:eastAsia="lv-LV"/>
        </w:rPr>
        <w:t xml:space="preserve"> uzņemas atbildību pret </w:t>
      </w:r>
      <w:r w:rsidRPr="00A9325E">
        <w:rPr>
          <w:rFonts w:ascii="Times New Roman" w:hAnsi="Times New Roman" w:cs="Times New Roman"/>
          <w:color w:val="000000"/>
        </w:rPr>
        <w:t>Pasūtītāju</w:t>
      </w:r>
      <w:r w:rsidRPr="00A9325E">
        <w:rPr>
          <w:rFonts w:ascii="Times New Roman" w:hAnsi="Times New Roman" w:cs="Times New Roman"/>
          <w:u w:color="000000"/>
          <w:lang w:eastAsia="lv-LV"/>
        </w:rPr>
        <w:t xml:space="preserve"> un trešajām personām par sekām, </w:t>
      </w:r>
      <w:r w:rsidRPr="00A9325E">
        <w:rPr>
          <w:rFonts w:ascii="Times New Roman" w:hAnsi="Times New Roman" w:cs="Times New Roman"/>
          <w:color w:val="000000"/>
        </w:rPr>
        <w:t>Pasūtītājam</w:t>
      </w:r>
      <w:r w:rsidRPr="00A9325E">
        <w:rPr>
          <w:rFonts w:ascii="Times New Roman" w:hAnsi="Times New Roman" w:cs="Times New Roman"/>
          <w:u w:color="000000"/>
          <w:lang w:eastAsia="lv-LV"/>
        </w:rPr>
        <w:t xml:space="preserve"> un trešajām personām radītajiem zaudējumiem, ko var izraisīt vai ir izraisījusi </w:t>
      </w:r>
      <w:r w:rsidRPr="00A9325E">
        <w:rPr>
          <w:rFonts w:ascii="Times New Roman" w:eastAsia="Times New Roman" w:hAnsi="Times New Roman" w:cs="Times New Roman"/>
        </w:rPr>
        <w:t>Prece</w:t>
      </w:r>
      <w:r w:rsidRPr="00A9325E">
        <w:rPr>
          <w:rFonts w:ascii="Times New Roman" w:hAnsi="Times New Roman" w:cs="Times New Roman"/>
          <w:u w:color="000000"/>
          <w:lang w:eastAsia="lv-LV"/>
        </w:rPr>
        <w:t xml:space="preserve"> vai kādas to daļas neatbilstība Līguma un tā pielikumu noteikumiem.</w:t>
      </w:r>
    </w:p>
    <w:p w14:paraId="0D4F37EB" w14:textId="77777777" w:rsidR="00E44171" w:rsidRPr="00A9325E" w:rsidRDefault="00A64A7C" w:rsidP="00E44171">
      <w:pPr>
        <w:pBdr>
          <w:top w:val="nil"/>
          <w:left w:val="nil"/>
          <w:bottom w:val="nil"/>
          <w:right w:val="nil"/>
          <w:between w:val="nil"/>
          <w:bar w:val="nil"/>
        </w:pBdr>
        <w:spacing w:after="0" w:line="240" w:lineRule="auto"/>
        <w:ind w:left="454" w:hanging="454"/>
        <w:jc w:val="both"/>
        <w:rPr>
          <w:rFonts w:ascii="Times New Roman" w:hAnsi="Times New Roman" w:cs="Times New Roman"/>
          <w:u w:color="000000"/>
          <w:bdr w:val="nil"/>
          <w:lang w:eastAsia="lv-LV"/>
        </w:rPr>
      </w:pPr>
      <w:r w:rsidRPr="00A9325E">
        <w:rPr>
          <w:rFonts w:ascii="Times New Roman" w:hAnsi="Times New Roman" w:cs="Times New Roman"/>
          <w:u w:color="000000"/>
          <w:lang w:eastAsia="lv-LV"/>
        </w:rPr>
        <w:t xml:space="preserve">5.3. </w:t>
      </w:r>
      <w:r w:rsidRPr="00A9325E">
        <w:rPr>
          <w:rFonts w:ascii="Times New Roman" w:eastAsia="Times New Roman" w:hAnsi="Times New Roman" w:cs="Times New Roman"/>
          <w:lang w:eastAsia="lv-LV"/>
        </w:rPr>
        <w:t>Garantija ir Izpildītāja apliecinājums, ka Prece vai tās sastāvdaļas garantijas laikā saglabās Līguma pielikumā un Preces tehniskajā dokumentācijā norādītās lietošanas īpašības, drošumu un izpildījumu un Izpildītājs uzņemas uz sava rēķina veikt Preces remontu vai aizstāšanu ar līdzvērtīgu Preci saskaņā ar šiem garantijas noteikumiem.</w:t>
      </w:r>
    </w:p>
    <w:p w14:paraId="3320FA3A" w14:textId="77777777" w:rsidR="00E44171" w:rsidRPr="00A9325E"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lang w:eastAsia="lv-LV"/>
        </w:rPr>
      </w:pPr>
      <w:r w:rsidRPr="00A9325E">
        <w:rPr>
          <w:rFonts w:ascii="Times New Roman" w:eastAsia="Times New Roman" w:hAnsi="Times New Roman" w:cs="Times New Roman"/>
          <w:lang w:eastAsia="lv-LV"/>
        </w:rPr>
        <w:t>5.4. Ja garantijas periodā Precei tiek konstatēti bojājumi 2 (divas) vai vairāk reizes, Pasūtītājam ir tiesības pieprasīt no Izpildītāja Preces nomaiņu bezierunu kārtībā uz Izpildītāja rēķina 10 (desmit) darba dienu laikā ar tādu pašu vai ekvivalentu Preci, ar kuru būtu nodrošināta atbilstība Specifikācijai.</w:t>
      </w:r>
    </w:p>
    <w:p w14:paraId="132C6455" w14:textId="77777777" w:rsidR="00E44171" w:rsidRPr="00A9325E"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lang w:eastAsia="lv-LV"/>
        </w:rPr>
      </w:pPr>
      <w:r w:rsidRPr="00A9325E">
        <w:rPr>
          <w:rFonts w:ascii="Times New Roman" w:eastAsia="Times New Roman" w:hAnsi="Times New Roman" w:cs="Times New Roman"/>
          <w:lang w:eastAsia="lv-LV"/>
        </w:rPr>
        <w:t>5.5. Ja Preces nepareiza vai nekvalitatīva uzstādīšana ir kļuvusi par iemeslu Preces bojājumam, bet Preci uzstādījis Izpildītājs vai tā pilnvarota trešā persona, tad Prece ir uzskatāma par bojātu un Pasūtītājs ir tiesīgs pieprasīt no Izpildītāja garantijas remonta izpildi.</w:t>
      </w:r>
    </w:p>
    <w:p w14:paraId="2911BB84" w14:textId="77777777" w:rsidR="00E44171" w:rsidRPr="00A9325E"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lang w:eastAsia="lv-LV"/>
        </w:rPr>
      </w:pPr>
      <w:r w:rsidRPr="00A9325E">
        <w:rPr>
          <w:rFonts w:ascii="Times New Roman" w:eastAsia="Times New Roman" w:hAnsi="Times New Roman" w:cs="Times New Roman"/>
          <w:lang w:eastAsia="lv-LV"/>
        </w:rPr>
        <w:lastRenderedPageBreak/>
        <w:t>5.6. Garantija nav spēkā tikai tad, ja Prece ir bojāta:</w:t>
      </w:r>
    </w:p>
    <w:p w14:paraId="285377FE" w14:textId="77777777" w:rsidR="00E44171" w:rsidRPr="00A9325E"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lang w:eastAsia="lv-LV"/>
        </w:rPr>
      </w:pPr>
      <w:r w:rsidRPr="00A9325E">
        <w:rPr>
          <w:rFonts w:ascii="Times New Roman" w:eastAsia="Times New Roman" w:hAnsi="Times New Roman" w:cs="Times New Roman"/>
          <w:lang w:eastAsia="lv-LV"/>
        </w:rPr>
        <w:t>5.6.1. uguns, ūdens vai zibens spēriena iedarbībā;</w:t>
      </w:r>
    </w:p>
    <w:p w14:paraId="252F183A" w14:textId="77777777" w:rsidR="00E44171" w:rsidRPr="00A9325E"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lang w:eastAsia="lv-LV"/>
        </w:rPr>
      </w:pPr>
      <w:r w:rsidRPr="00A9325E">
        <w:rPr>
          <w:rFonts w:ascii="Times New Roman" w:eastAsia="Times New Roman" w:hAnsi="Times New Roman" w:cs="Times New Roman"/>
          <w:lang w:eastAsia="lv-LV"/>
        </w:rPr>
        <w:t>5.6.2. Pasūtītāja veikta remonta rezultātā;</w:t>
      </w:r>
    </w:p>
    <w:p w14:paraId="1AC13174" w14:textId="77777777" w:rsidR="00E44171" w:rsidRPr="00A9325E"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lang w:eastAsia="lv-LV"/>
        </w:rPr>
      </w:pPr>
      <w:r w:rsidRPr="00A9325E">
        <w:rPr>
          <w:rFonts w:ascii="Times New Roman" w:eastAsia="Times New Roman" w:hAnsi="Times New Roman" w:cs="Times New Roman"/>
          <w:lang w:eastAsia="lv-LV"/>
        </w:rPr>
        <w:t>5.6.3. Preces, citu ķermeņu kritiena vai tādas mehāniskas iedarbības rezultātā, kas nevarēja rasties</w:t>
      </w:r>
    </w:p>
    <w:p w14:paraId="0092F474" w14:textId="77777777" w:rsidR="00E44171" w:rsidRPr="00A9325E"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lang w:eastAsia="lv-LV"/>
        </w:rPr>
      </w:pPr>
      <w:r w:rsidRPr="00A9325E">
        <w:rPr>
          <w:rFonts w:ascii="Times New Roman" w:eastAsia="Times New Roman" w:hAnsi="Times New Roman" w:cs="Times New Roman"/>
          <w:lang w:eastAsia="lv-LV"/>
        </w:rPr>
        <w:tab/>
      </w:r>
      <w:r w:rsidRPr="00A9325E">
        <w:rPr>
          <w:rFonts w:ascii="Times New Roman" w:eastAsia="Times New Roman" w:hAnsi="Times New Roman" w:cs="Times New Roman"/>
        </w:rPr>
        <w:t xml:space="preserve">Preci </w:t>
      </w:r>
      <w:r w:rsidRPr="00A9325E">
        <w:rPr>
          <w:rFonts w:ascii="Times New Roman" w:eastAsia="Times New Roman" w:hAnsi="Times New Roman" w:cs="Times New Roman"/>
          <w:lang w:eastAsia="lv-LV"/>
        </w:rPr>
        <w:t>normāli ekspluatējot;</w:t>
      </w:r>
    </w:p>
    <w:p w14:paraId="20B8BA4B" w14:textId="77777777" w:rsidR="00E44171" w:rsidRPr="00A9325E"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lang w:eastAsia="lv-LV"/>
        </w:rPr>
      </w:pPr>
      <w:r w:rsidRPr="00A9325E">
        <w:rPr>
          <w:rFonts w:ascii="Times New Roman" w:eastAsia="Times New Roman" w:hAnsi="Times New Roman" w:cs="Times New Roman"/>
          <w:lang w:eastAsia="lv-LV"/>
        </w:rPr>
        <w:t>5.6.4. ja Prece ekspluatēta pārsniedzot ražotāja noteikto darba temperatūru.</w:t>
      </w:r>
    </w:p>
    <w:p w14:paraId="69CF92E8" w14:textId="77777777" w:rsidR="00E44171" w:rsidRPr="00A9325E"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lang w:eastAsia="lv-LV"/>
        </w:rPr>
      </w:pPr>
      <w:r w:rsidRPr="00A9325E">
        <w:rPr>
          <w:rFonts w:ascii="Times New Roman" w:eastAsia="Times New Roman" w:hAnsi="Times New Roman" w:cs="Times New Roman"/>
          <w:lang w:eastAsia="lv-LV"/>
        </w:rPr>
        <w:t>5.7. Izpildītājs nodrošina Preces Līguma pielikumā noteikto garantijas laiku.</w:t>
      </w:r>
    </w:p>
    <w:p w14:paraId="5B43B472" w14:textId="77777777" w:rsidR="00E44171" w:rsidRPr="00A9325E" w:rsidRDefault="00A64A7C" w:rsidP="00497D64">
      <w:pPr>
        <w:numPr>
          <w:ilvl w:val="0"/>
          <w:numId w:val="43"/>
        </w:numPr>
        <w:spacing w:before="120" w:after="120" w:line="240" w:lineRule="auto"/>
        <w:contextualSpacing/>
        <w:jc w:val="center"/>
        <w:rPr>
          <w:rFonts w:ascii="Times New Roman" w:eastAsia="MS Mincho" w:hAnsi="Times New Roman" w:cs="Times New Roman"/>
          <w:b/>
          <w:caps/>
          <w:lang w:eastAsia="lv-LV"/>
        </w:rPr>
      </w:pPr>
      <w:r w:rsidRPr="00A9325E">
        <w:rPr>
          <w:rFonts w:ascii="Times New Roman" w:eastAsia="MS Mincho" w:hAnsi="Times New Roman" w:cs="Times New Roman"/>
          <w:b/>
          <w:caps/>
          <w:lang w:eastAsia="lv-LV"/>
        </w:rPr>
        <w:t>Nepārvarama vara</w:t>
      </w:r>
    </w:p>
    <w:p w14:paraId="4F6E599F" w14:textId="77777777" w:rsidR="00E44171" w:rsidRPr="00A9325E" w:rsidRDefault="00A64A7C" w:rsidP="00E44171">
      <w:pPr>
        <w:spacing w:after="0" w:line="240" w:lineRule="auto"/>
        <w:ind w:left="454" w:hanging="454"/>
        <w:jc w:val="both"/>
        <w:rPr>
          <w:rFonts w:ascii="Times New Roman" w:eastAsia="MS Mincho" w:hAnsi="Times New Roman" w:cs="Times New Roman"/>
          <w:b/>
          <w:lang w:eastAsia="lv-LV"/>
        </w:rPr>
      </w:pPr>
      <w:r w:rsidRPr="00A9325E">
        <w:rPr>
          <w:rFonts w:ascii="Times New Roman" w:eastAsia="MS Mincho" w:hAnsi="Times New Roman" w:cs="Times New Roman"/>
          <w:lang w:eastAsia="lv-LV"/>
        </w:rPr>
        <w:t>6.1. 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7710B4B" w14:textId="77777777" w:rsidR="00E44171" w:rsidRPr="00A9325E" w:rsidRDefault="00A64A7C" w:rsidP="00E44171">
      <w:pPr>
        <w:spacing w:after="0" w:line="240" w:lineRule="auto"/>
        <w:ind w:left="454" w:hanging="454"/>
        <w:jc w:val="both"/>
        <w:rPr>
          <w:rFonts w:ascii="Times New Roman" w:eastAsia="MS Mincho" w:hAnsi="Times New Roman" w:cs="Times New Roman"/>
          <w:b/>
          <w:lang w:eastAsia="lv-LV"/>
        </w:rPr>
      </w:pPr>
      <w:r w:rsidRPr="00A9325E">
        <w:rPr>
          <w:rFonts w:ascii="Times New Roman" w:eastAsia="MS Mincho" w:hAnsi="Times New Roman" w:cs="Times New Roman"/>
          <w:lang w:eastAsia="lv-LV"/>
        </w:rPr>
        <w:t xml:space="preserve">6.2. Pusei, kura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w:t>
      </w:r>
      <w:smartTag w:uri="schemas-tilde-lv/tildestengine" w:element="veidnes">
        <w:smartTagPr>
          <w:attr w:name="baseform" w:val="izziņa"/>
          <w:attr w:name="id" w:val="-1"/>
          <w:attr w:name="text" w:val="izziņa"/>
        </w:smartTagPr>
        <w:r w:rsidRPr="00A9325E">
          <w:rPr>
            <w:rFonts w:ascii="Times New Roman" w:eastAsia="MS Mincho" w:hAnsi="Times New Roman" w:cs="Times New Roman"/>
            <w:lang w:eastAsia="lv-LV"/>
          </w:rPr>
          <w:t>izziņa</w:t>
        </w:r>
      </w:smartTag>
      <w:r w:rsidRPr="00A9325E">
        <w:rPr>
          <w:rFonts w:ascii="Times New Roman" w:eastAsia="MS Mincho" w:hAnsi="Times New Roman" w:cs="Times New Roman"/>
          <w:lang w:eastAsia="lv-LV"/>
        </w:rPr>
        <w:t>, kuru izsniegusi kompetenta institūcija un kura satur ārkārtējo apstākļu darbības apstiprinājumu un to raksturojumu.</w:t>
      </w:r>
    </w:p>
    <w:p w14:paraId="26CB109E"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MS Mincho" w:hAnsi="Times New Roman" w:cs="Times New Roman"/>
          <w:bCs/>
          <w:lang w:eastAsia="lv-LV"/>
        </w:rPr>
        <w:t xml:space="preserve">6.3. </w:t>
      </w:r>
      <w:r w:rsidRPr="00A9325E">
        <w:rPr>
          <w:rFonts w:ascii="Times New Roman" w:eastAsia="MS Mincho" w:hAnsi="Times New Roman" w:cs="Times New Roman"/>
          <w:lang w:eastAsia="lv-LV"/>
        </w:rPr>
        <w:t>Ja šie apstākļi turpinās ilgāk nekā divus mēnešus, jebkura no Pusēm ir tiesīga atteikties no savām līgumsaistībām, un neviena no Pusēm nav tiesīga prasīt zaudējumu atlīdzināšanu.</w:t>
      </w:r>
    </w:p>
    <w:p w14:paraId="5749451B" w14:textId="77777777" w:rsidR="00E44171" w:rsidRPr="00A9325E" w:rsidRDefault="00A64A7C" w:rsidP="00497D64">
      <w:pPr>
        <w:numPr>
          <w:ilvl w:val="0"/>
          <w:numId w:val="43"/>
        </w:numPr>
        <w:spacing w:before="120" w:after="120" w:line="240" w:lineRule="auto"/>
        <w:contextualSpacing/>
        <w:jc w:val="center"/>
        <w:rPr>
          <w:rFonts w:ascii="Times New Roman" w:eastAsia="MS Mincho" w:hAnsi="Times New Roman" w:cs="Times New Roman"/>
          <w:b/>
          <w:caps/>
          <w:lang w:eastAsia="lv-LV"/>
        </w:rPr>
      </w:pPr>
      <w:r w:rsidRPr="00A9325E">
        <w:rPr>
          <w:rFonts w:ascii="Times New Roman" w:eastAsia="MS Mincho" w:hAnsi="Times New Roman" w:cs="Times New Roman"/>
          <w:b/>
          <w:caps/>
          <w:lang w:eastAsia="lv-LV"/>
        </w:rPr>
        <w:t>Pušu atbildība</w:t>
      </w:r>
    </w:p>
    <w:p w14:paraId="30ECF021"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7.1. Par katru nokavēto Preces Piegādes un/vai Līguma noteikumiem neatbilstošas Preces nomaiņas dienu Pasūtītājam ir tiesības pieprasīt no Izpildītāja līgumsodu 0,5% (nulle komats pieci procenti) apmērā no Līguma summas, bet ne vairāk par 10% (desmit procenti) no Līguma summas.</w:t>
      </w:r>
    </w:p>
    <w:p w14:paraId="0CC4FB3B"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7.2. Ja Pasūtītājs Līguma 2.3. punktā paredzētajā termiņā un apjomā neveic maksājumu par Preci, Izpildītājam ir tiesības pieprasīt no Pasūtītāja līgumsodu 0,5% (nulle komats pieci procenti) apmērā no laikā nesamaksātās summas bez PVN par katru nokavēto maksājuma dienu, bet ne vairāk par 10% (desmit procenti) no laikā nesamaksātās summas.</w:t>
      </w:r>
    </w:p>
    <w:p w14:paraId="7BE6C6B8"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7.3. Gadījumā, ja Pasūtītājam rodas tiesības uz Līguma pamata pieprasīt no Izpildītāja līgumsodu vai jebkuru citu maksājumu, Pasūtītājam iepriekš rakstveidā brīdinot Izpildītāju ir tiesības ieturēt līgumsodu vai jebkuru citu maksājumu no Izpildītājam izmaksājamajām summām.</w:t>
      </w:r>
    </w:p>
    <w:p w14:paraId="5F627B33"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Times New Roman" w:hAnsi="Times New Roman" w:cs="Times New Roman"/>
        </w:rPr>
        <w:t>7.4. Līgumsoda samaksa neatbrīvo Puses no līgumsaistību izpildes un zaudējumu atlīdzināšanas pienākuma. Zaudējumu atlīdzināšana neatbrīvo no līgumsaistību izpildes.</w:t>
      </w:r>
    </w:p>
    <w:p w14:paraId="601D4531"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Times New Roman" w:hAnsi="Times New Roman" w:cs="Times New Roman"/>
        </w:rPr>
        <w:t>7.5. Pasūtītājs neatbild par Izpildītāja saistībām, kuras tas uzņēmies attiecībā pret trešajām personām, lai nodrošinātu Līguma izpildi vai sakarā ar Līgumu.</w:t>
      </w:r>
    </w:p>
    <w:p w14:paraId="5DF457B1" w14:textId="77777777" w:rsidR="00E44171" w:rsidRPr="00A9325E" w:rsidRDefault="00A64A7C" w:rsidP="00E44171">
      <w:pPr>
        <w:spacing w:after="0" w:line="240" w:lineRule="auto"/>
        <w:ind w:left="454" w:hanging="454"/>
        <w:contextualSpacing/>
        <w:jc w:val="both"/>
        <w:rPr>
          <w:rFonts w:ascii="Times New Roman" w:eastAsia="MS Mincho" w:hAnsi="Times New Roman" w:cs="Times New Roman"/>
          <w:lang w:eastAsia="lv-LV"/>
        </w:rPr>
      </w:pPr>
      <w:r w:rsidRPr="00A9325E">
        <w:rPr>
          <w:rFonts w:ascii="Times New Roman" w:eastAsia="Times New Roman" w:hAnsi="Times New Roman" w:cs="Times New Roman"/>
        </w:rPr>
        <w:t>7.6. Izpildītājs atbild par Pasūtītājam vai trešajām personām nodarītajiem zaudējumiem.</w:t>
      </w:r>
    </w:p>
    <w:p w14:paraId="01D51AEA" w14:textId="77777777" w:rsidR="00E44171" w:rsidRPr="00A9325E" w:rsidRDefault="00A64A7C" w:rsidP="00E44171">
      <w:pPr>
        <w:spacing w:after="0" w:line="240" w:lineRule="auto"/>
        <w:ind w:left="454" w:hanging="454"/>
        <w:contextualSpacing/>
        <w:jc w:val="both"/>
        <w:rPr>
          <w:rFonts w:ascii="Times New Roman" w:eastAsia="MS Mincho" w:hAnsi="Times New Roman" w:cs="Times New Roman"/>
          <w:lang w:eastAsia="lv-LV"/>
        </w:rPr>
      </w:pPr>
      <w:r w:rsidRPr="00A9325E">
        <w:rPr>
          <w:rFonts w:ascii="Times New Roman" w:eastAsia="Times New Roman" w:hAnsi="Times New Roman" w:cs="Times New Roman"/>
        </w:rPr>
        <w:t>7.7. Risku par neparedzētiem izdevumiem uzņemas Izpildītājs.</w:t>
      </w:r>
    </w:p>
    <w:p w14:paraId="67762EEA"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Times New Roman" w:hAnsi="Times New Roman" w:cs="Times New Roman"/>
        </w:rPr>
        <w:t>7.8. Risku par neparedzētiem izdevumiem uzņemas Pasūtītājs, ja neparedzētie darbi ir ierosināti pēc Pasūtītāja iniciatīvas, Pasūtītājam precizējot vai papildinot Līguma priekšmetu vai Līguma objektu.</w:t>
      </w:r>
    </w:p>
    <w:p w14:paraId="3BF2B1C9"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7.9. Pasūtītājam ir tiesības nekavējoties vienpusēji atkāpties no Līguma izpildes, ja Līgumu nebūs iespējams izpildīt tādēļ, ka ir piemērotas starptautiskās vai nacionālās sankcijas vai būtiskas finanšu un kapitāla tirgus intereses ietekmējošas Eiropas Savienības vai Ziemeļatlantijas līguma organizācijas dalībvalsts noteiktās sankcijas.</w:t>
      </w:r>
    </w:p>
    <w:p w14:paraId="689B3047" w14:textId="77777777" w:rsidR="00E44171" w:rsidRPr="00A9325E" w:rsidRDefault="00A64A7C" w:rsidP="00E44171">
      <w:pPr>
        <w:tabs>
          <w:tab w:val="right" w:pos="426"/>
        </w:tabs>
        <w:spacing w:before="120" w:after="120" w:line="240" w:lineRule="auto"/>
        <w:ind w:left="426" w:hanging="426"/>
        <w:jc w:val="center"/>
        <w:rPr>
          <w:rFonts w:ascii="Times New Roman" w:eastAsia="Calibri" w:hAnsi="Times New Roman" w:cs="Times New Roman"/>
          <w:b/>
          <w:bCs/>
        </w:rPr>
      </w:pPr>
      <w:r w:rsidRPr="00A9325E">
        <w:rPr>
          <w:rFonts w:ascii="Times New Roman" w:eastAsia="Calibri" w:hAnsi="Times New Roman" w:cs="Times New Roman"/>
          <w:b/>
          <w:bCs/>
        </w:rPr>
        <w:t>8. APAKŠUZŅĒMĒJU PIESAISTE UN NOMAIŅA (ja attiecināms)</w:t>
      </w:r>
    </w:p>
    <w:p w14:paraId="2497FFD7" w14:textId="77777777" w:rsidR="00E44171" w:rsidRPr="00A9325E" w:rsidRDefault="00A64A7C" w:rsidP="00E44171">
      <w:pPr>
        <w:tabs>
          <w:tab w:val="right" w:pos="426"/>
        </w:tabs>
        <w:spacing w:after="0" w:line="240" w:lineRule="auto"/>
        <w:ind w:left="454" w:hanging="454"/>
        <w:jc w:val="both"/>
        <w:rPr>
          <w:rFonts w:ascii="Times New Roman" w:eastAsia="Calibri" w:hAnsi="Times New Roman" w:cs="Times New Roman"/>
        </w:rPr>
      </w:pPr>
      <w:r w:rsidRPr="00A9325E">
        <w:rPr>
          <w:rFonts w:ascii="Times New Roman" w:eastAsia="Calibri" w:hAnsi="Times New Roman" w:cs="Times New Roman"/>
        </w:rPr>
        <w:t>8.1. 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w:t>
      </w:r>
    </w:p>
    <w:p w14:paraId="763EB218" w14:textId="77777777" w:rsidR="00A859B4" w:rsidRPr="00A9325E" w:rsidRDefault="00A64A7C" w:rsidP="00CD43EC">
      <w:pPr>
        <w:tabs>
          <w:tab w:val="right" w:pos="426"/>
        </w:tabs>
        <w:spacing w:after="0" w:line="240" w:lineRule="auto"/>
        <w:ind w:left="454" w:hanging="454"/>
        <w:jc w:val="both"/>
        <w:rPr>
          <w:rFonts w:ascii="Times New Roman" w:eastAsia="Arial Unicode MS" w:hAnsi="Times New Roman" w:cs="Times New Roman"/>
          <w:kern w:val="3"/>
          <w:lang w:eastAsia="lv-LV"/>
        </w:rPr>
      </w:pPr>
      <w:r w:rsidRPr="00A9325E">
        <w:rPr>
          <w:rFonts w:ascii="Times New Roman" w:eastAsia="Calibri" w:hAnsi="Times New Roman" w:cs="Times New Roman"/>
        </w:rPr>
        <w:t xml:space="preserve">8.2. </w:t>
      </w:r>
      <w:r w:rsidRPr="00A9325E">
        <w:rPr>
          <w:rFonts w:ascii="Times New Roman" w:eastAsia="Arial Unicode MS" w:hAnsi="Times New Roman" w:cs="Times New Roman"/>
          <w:kern w:val="3"/>
          <w:lang w:eastAsia="lv-LV"/>
        </w:rPr>
        <w:t>Izpildītājam ir pienākums rakstiski saskaņot ar Pasūtītāju papildu speciālistu un/vai apakšuzņēmēju piesaisti Līguma izpildē.</w:t>
      </w:r>
    </w:p>
    <w:p w14:paraId="5E433E80" w14:textId="77777777" w:rsidR="00A859B4" w:rsidRPr="00A9325E" w:rsidRDefault="00A64A7C" w:rsidP="00CD43EC">
      <w:pPr>
        <w:tabs>
          <w:tab w:val="right" w:pos="426"/>
        </w:tabs>
        <w:spacing w:after="0" w:line="240" w:lineRule="auto"/>
        <w:ind w:left="454" w:hanging="454"/>
        <w:jc w:val="both"/>
        <w:rPr>
          <w:rFonts w:ascii="Times New Roman" w:eastAsia="Arial Unicode MS" w:hAnsi="Times New Roman" w:cs="Times New Roman"/>
          <w:kern w:val="3"/>
          <w:lang w:eastAsia="lv-LV"/>
        </w:rPr>
      </w:pPr>
      <w:r w:rsidRPr="00A9325E">
        <w:rPr>
          <w:rFonts w:ascii="Times New Roman" w:eastAsia="Arial Unicode MS" w:hAnsi="Times New Roman" w:cs="Times New Roman"/>
          <w:kern w:val="3"/>
          <w:lang w:eastAsia="lv-LV"/>
        </w:rPr>
        <w:t xml:space="preserve">8.3. Pasūtītājs nepiekrīt speciālistu sarakstā norādīto speciālistu nomaiņai Līgumā norādītajos gadījumos un gadījumos, kad speciālistu sarakstā norādītā speciālista nomaiņai piedāvātais speciālists neatbilst </w:t>
      </w:r>
      <w:r w:rsidRPr="00A9325E">
        <w:rPr>
          <w:rFonts w:ascii="Times New Roman" w:eastAsia="Arial Unicode MS" w:hAnsi="Times New Roman" w:cs="Times New Roman"/>
          <w:kern w:val="3"/>
          <w:lang w:eastAsia="lv-LV"/>
        </w:rPr>
        <w:lastRenderedPageBreak/>
        <w:t>iepirkuma procedūras dokumentos Izpildītāja piesaistītajiem speciālistiem izvirzītajām prasībām vai tam nav vismaz tādas pašas kvalifikācijas un pieredzes kā speciālistiem, kas tika vērtēti, nosakot piedāvājuma atbilstību.</w:t>
      </w:r>
    </w:p>
    <w:p w14:paraId="54C19109" w14:textId="77777777" w:rsidR="00A859B4" w:rsidRPr="00A9325E" w:rsidRDefault="00A64A7C" w:rsidP="00CD43EC">
      <w:pPr>
        <w:tabs>
          <w:tab w:val="right" w:pos="426"/>
        </w:tabs>
        <w:spacing w:after="0" w:line="240" w:lineRule="auto"/>
        <w:ind w:left="454" w:hanging="454"/>
        <w:jc w:val="both"/>
        <w:rPr>
          <w:rFonts w:ascii="Times New Roman" w:eastAsia="Calibri" w:hAnsi="Times New Roman" w:cs="Times New Roman"/>
        </w:rPr>
      </w:pPr>
      <w:r w:rsidRPr="00A9325E">
        <w:rPr>
          <w:rFonts w:ascii="Times New Roman" w:eastAsia="Arial Unicode MS" w:hAnsi="Times New Roman" w:cs="Times New Roman"/>
          <w:kern w:val="3"/>
          <w:lang w:eastAsia="lv-LV"/>
        </w:rPr>
        <w:t>8.4. 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14:paraId="20E5ECA0" w14:textId="77777777" w:rsidR="00E44171" w:rsidRPr="00A9325E" w:rsidRDefault="00A64A7C" w:rsidP="00CD43EC">
      <w:pPr>
        <w:tabs>
          <w:tab w:val="right" w:pos="426"/>
        </w:tabs>
        <w:spacing w:after="0" w:line="240" w:lineRule="auto"/>
        <w:ind w:left="454" w:hanging="454"/>
        <w:jc w:val="center"/>
        <w:rPr>
          <w:rFonts w:ascii="Times New Roman" w:eastAsia="Times New Roman" w:hAnsi="Times New Roman" w:cs="Times New Roman"/>
          <w:b/>
          <w:bCs/>
        </w:rPr>
      </w:pPr>
      <w:r w:rsidRPr="00A9325E">
        <w:rPr>
          <w:rFonts w:ascii="Times New Roman" w:eastAsia="Times New Roman" w:hAnsi="Times New Roman" w:cs="Times New Roman"/>
          <w:b/>
        </w:rPr>
        <w:t>9. FIZISKO PERSONU DATU APSTRĀDE</w:t>
      </w:r>
    </w:p>
    <w:p w14:paraId="2FB36E3F" w14:textId="77777777" w:rsidR="00E44171" w:rsidRPr="00A9325E" w:rsidRDefault="00A64A7C" w:rsidP="00E44171">
      <w:pPr>
        <w:suppressAutoHyphens/>
        <w:spacing w:after="0" w:line="240" w:lineRule="auto"/>
        <w:ind w:left="454" w:hanging="454"/>
        <w:jc w:val="both"/>
        <w:rPr>
          <w:rFonts w:ascii="Times New Roman" w:eastAsia="Times New Roman" w:hAnsi="Times New Roman" w:cs="Times New Roman"/>
          <w:b/>
          <w:bCs/>
        </w:rPr>
      </w:pPr>
      <w:r w:rsidRPr="00A9325E">
        <w:rPr>
          <w:rFonts w:ascii="Times New Roman" w:eastAsia="Times New Roman" w:hAnsi="Times New Roman" w:cs="Times New Roman"/>
          <w:lang w:eastAsia="ar-SA"/>
        </w:rPr>
        <w:t>9.1. Pusēm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1199429A" w14:textId="77777777" w:rsidR="00E44171" w:rsidRPr="00A9325E" w:rsidRDefault="00A64A7C" w:rsidP="00E44171">
      <w:pPr>
        <w:suppressAutoHyphens/>
        <w:spacing w:after="0" w:line="240" w:lineRule="auto"/>
        <w:ind w:left="454" w:hanging="454"/>
        <w:jc w:val="both"/>
        <w:rPr>
          <w:rFonts w:ascii="Times New Roman" w:eastAsia="Times New Roman" w:hAnsi="Times New Roman" w:cs="Times New Roman"/>
          <w:lang w:eastAsia="ar-SA"/>
        </w:rPr>
      </w:pPr>
      <w:r w:rsidRPr="00A9325E">
        <w:rPr>
          <w:rFonts w:ascii="Times New Roman" w:eastAsia="Times New Roman" w:hAnsi="Times New Roman" w:cs="Times New Roman"/>
          <w:lang w:eastAsia="ar-SA"/>
        </w:rPr>
        <w:t>9.2. Puse, kura nodod otrai pusei fizisko personu datus apstrādei, atbild par piekrišanu iegūšanu no attiecīgajiem datu subjektiem.</w:t>
      </w:r>
    </w:p>
    <w:p w14:paraId="3F9CCE02" w14:textId="77777777" w:rsidR="00E44171" w:rsidRPr="00A9325E" w:rsidRDefault="00A64A7C" w:rsidP="00E44171">
      <w:pPr>
        <w:suppressAutoHyphens/>
        <w:spacing w:after="0" w:line="240" w:lineRule="auto"/>
        <w:ind w:left="454" w:hanging="454"/>
        <w:jc w:val="both"/>
        <w:rPr>
          <w:rFonts w:ascii="Times New Roman" w:eastAsia="Times New Roman" w:hAnsi="Times New Roman" w:cs="Times New Roman"/>
          <w:lang w:eastAsia="ar-SA"/>
        </w:rPr>
      </w:pPr>
      <w:r w:rsidRPr="00A9325E">
        <w:rPr>
          <w:rFonts w:ascii="Times New Roman" w:eastAsia="Times New Roman" w:hAnsi="Times New Roman" w:cs="Times New Roman"/>
          <w:lang w:eastAsia="ar-SA"/>
        </w:rPr>
        <w:t>9.3. Puses apņemas nenodot tālāk trešajām personām no otras puses iegūtos fizisko personu datus, izņemot gadījumus, kad līgumā ir noteikts citādāk vai tiesību normatīvie akti paredz šādu datu nodošanu.</w:t>
      </w:r>
    </w:p>
    <w:p w14:paraId="7D98082D" w14:textId="77777777" w:rsidR="00E44171" w:rsidRPr="00A9325E" w:rsidRDefault="00A64A7C" w:rsidP="00E44171">
      <w:pPr>
        <w:suppressAutoHyphens/>
        <w:spacing w:after="0" w:line="240" w:lineRule="auto"/>
        <w:ind w:left="454" w:hanging="454"/>
        <w:jc w:val="both"/>
        <w:rPr>
          <w:rFonts w:ascii="Times New Roman" w:eastAsia="Times New Roman" w:hAnsi="Times New Roman" w:cs="Times New Roman"/>
          <w:lang w:eastAsia="ar-SA"/>
        </w:rPr>
      </w:pPr>
      <w:r w:rsidRPr="00A9325E">
        <w:rPr>
          <w:rFonts w:ascii="Times New Roman" w:eastAsia="Times New Roman" w:hAnsi="Times New Roman" w:cs="Times New Roman"/>
          <w:lang w:eastAsia="ar-SA"/>
        </w:rPr>
        <w:t>9.4.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4C7EA44D" w14:textId="77777777" w:rsidR="00E44171" w:rsidRPr="00A9325E" w:rsidRDefault="00A64A7C" w:rsidP="00E44171">
      <w:pPr>
        <w:suppressAutoHyphens/>
        <w:spacing w:after="0" w:line="240" w:lineRule="auto"/>
        <w:ind w:left="454" w:hanging="454"/>
        <w:jc w:val="both"/>
        <w:rPr>
          <w:rFonts w:ascii="Times New Roman" w:eastAsia="Times New Roman" w:hAnsi="Times New Roman" w:cs="Times New Roman"/>
          <w:lang w:eastAsia="ar-SA"/>
        </w:rPr>
      </w:pPr>
      <w:r w:rsidRPr="00A9325E">
        <w:rPr>
          <w:rFonts w:ascii="Times New Roman" w:eastAsia="Times New Roman" w:hAnsi="Times New Roman" w:cs="Times New Roman"/>
          <w:lang w:eastAsia="ar-SA"/>
        </w:rPr>
        <w:t>9.5. Puses apņemas pēc otras puses pieprasījuma iznīcināt no otras puses iegūtos fizisko personu datus, ja izbeidzas nepieciešamība tos apstrādāt šī Līguma izpildes nodrošināšanai.</w:t>
      </w:r>
    </w:p>
    <w:p w14:paraId="317204DA" w14:textId="77777777" w:rsidR="004E72FA" w:rsidRPr="00A9325E" w:rsidRDefault="00A64A7C" w:rsidP="004E72FA">
      <w:pPr>
        <w:spacing w:after="0" w:line="240" w:lineRule="auto"/>
        <w:ind w:left="454" w:hanging="454"/>
        <w:jc w:val="both"/>
        <w:rPr>
          <w:rFonts w:ascii="Times New Roman" w:eastAsia="Calibri" w:hAnsi="Times New Roman" w:cs="Times New Roman"/>
        </w:rPr>
      </w:pPr>
      <w:r w:rsidRPr="00A9325E">
        <w:rPr>
          <w:rFonts w:ascii="Times New Roman" w:eastAsia="Times New Roman" w:hAnsi="Times New Roman" w:cs="Times New Roman"/>
          <w:lang w:eastAsia="ar-SA"/>
        </w:rPr>
        <w:t xml:space="preserve">9.6. </w:t>
      </w:r>
      <w:r w:rsidRPr="00A9325E">
        <w:rPr>
          <w:rFonts w:ascii="Times New Roman" w:eastAsia="Calibri" w:hAnsi="Times New Roman" w:cs="Times New Roman"/>
        </w:rPr>
        <w:t xml:space="preserve">Informācija par Aizkraukles novada pašvaldības kā datu pārziņa veikto personas datu apstrādi pieejama tās oficiālajā tīmekļvietnē: </w:t>
      </w:r>
      <w:hyperlink r:id="rId19" w:history="1">
        <w:r w:rsidR="004E72FA" w:rsidRPr="00A9325E">
          <w:rPr>
            <w:rFonts w:ascii="Times New Roman" w:eastAsia="Calibri" w:hAnsi="Times New Roman" w:cs="Times New Roman"/>
            <w:color w:val="0000FF"/>
            <w:u w:val="single"/>
          </w:rPr>
          <w:t>https://www.aizkraukle.lv/lv/privatuma-politika</w:t>
        </w:r>
      </w:hyperlink>
      <w:r w:rsidRPr="00A9325E">
        <w:rPr>
          <w:rFonts w:ascii="Times New Roman" w:eastAsia="Calibri" w:hAnsi="Times New Roman" w:cs="Times New Roman"/>
        </w:rPr>
        <w:t xml:space="preserve"> vai saņemot informāciju klātienē. Datu aizsardzības speciālista kontaktinformācija, t.sk. datu aizsardzības incidentu/pārkāpumu gadījumā: </w:t>
      </w:r>
      <w:hyperlink r:id="rId20" w:history="1">
        <w:r w:rsidR="004E72FA" w:rsidRPr="00A9325E">
          <w:rPr>
            <w:rFonts w:ascii="Times New Roman" w:eastAsia="Calibri" w:hAnsi="Times New Roman" w:cs="Times New Roman"/>
            <w:color w:val="0000FF"/>
            <w:u w:val="single"/>
          </w:rPr>
          <w:t>https://www.aizkraukle.lv/lv/aizkraukles-novada-pasvaldibas-personas-datu-aizsardziba</w:t>
        </w:r>
      </w:hyperlink>
      <w:r w:rsidRPr="00A9325E">
        <w:rPr>
          <w:rFonts w:ascii="Times New Roman" w:eastAsia="Calibri" w:hAnsi="Times New Roman" w:cs="Times New Roman"/>
        </w:rPr>
        <w:t>.</w:t>
      </w:r>
    </w:p>
    <w:p w14:paraId="7E30E1BA" w14:textId="77777777" w:rsidR="004807BF" w:rsidRPr="00A9325E" w:rsidRDefault="004807BF" w:rsidP="00E44171">
      <w:pPr>
        <w:suppressAutoHyphens/>
        <w:spacing w:after="0" w:line="240" w:lineRule="auto"/>
        <w:ind w:left="454" w:hanging="454"/>
        <w:jc w:val="both"/>
        <w:rPr>
          <w:rFonts w:ascii="Times New Roman" w:eastAsia="Times New Roman" w:hAnsi="Times New Roman" w:cs="Times New Roman"/>
          <w:lang w:eastAsia="ar-SA"/>
        </w:rPr>
      </w:pPr>
    </w:p>
    <w:p w14:paraId="3450A82A" w14:textId="77777777" w:rsidR="00E44171" w:rsidRPr="00A9325E" w:rsidRDefault="00A64A7C" w:rsidP="00E44171">
      <w:pPr>
        <w:spacing w:before="120" w:after="120" w:line="240" w:lineRule="auto"/>
        <w:jc w:val="center"/>
        <w:rPr>
          <w:rFonts w:ascii="Times New Roman" w:eastAsia="MS Mincho" w:hAnsi="Times New Roman" w:cs="Times New Roman"/>
          <w:caps/>
          <w:lang w:eastAsia="lv-LV"/>
        </w:rPr>
      </w:pPr>
      <w:r w:rsidRPr="00A9325E">
        <w:rPr>
          <w:rFonts w:ascii="Times New Roman" w:eastAsia="MS Mincho" w:hAnsi="Times New Roman" w:cs="Times New Roman"/>
          <w:b/>
          <w:caps/>
          <w:lang w:eastAsia="lv-LV"/>
        </w:rPr>
        <w:t>10. Pušu pārstāvji</w:t>
      </w:r>
    </w:p>
    <w:p w14:paraId="15501606" w14:textId="77777777" w:rsidR="00E44171" w:rsidRPr="00A9325E" w:rsidRDefault="00A64A7C" w:rsidP="00E44171">
      <w:pPr>
        <w:tabs>
          <w:tab w:val="right" w:pos="426"/>
        </w:tabs>
        <w:spacing w:after="0" w:line="240" w:lineRule="auto"/>
        <w:ind w:left="454" w:hanging="454"/>
        <w:contextualSpacing/>
        <w:jc w:val="both"/>
        <w:rPr>
          <w:rFonts w:ascii="Times New Roman" w:eastAsia="Calibri" w:hAnsi="Times New Roman" w:cs="Times New Roman"/>
          <w:i/>
        </w:rPr>
      </w:pPr>
      <w:r w:rsidRPr="00A9325E">
        <w:rPr>
          <w:rFonts w:ascii="Times New Roman" w:eastAsia="Calibri" w:hAnsi="Times New Roman" w:cs="Times New Roman"/>
        </w:rPr>
        <w:t>10.1. Lai sekmīgi vadītu šī Līguma izpildi, Izpildītājs un Pasūtītājs nozīmē kontaktpersonas, kurām ir tiesības darboties Pušu vārdā saistībā ar šo Līgumu. Pusēm ir tiesības nomainīt kontaktpersonas, savlaicīgi par to brīdinot otru Pusi.</w:t>
      </w:r>
    </w:p>
    <w:p w14:paraId="3C699196" w14:textId="77777777" w:rsidR="00E44171" w:rsidRPr="00A9325E" w:rsidRDefault="00A64A7C" w:rsidP="00E44171">
      <w:pPr>
        <w:tabs>
          <w:tab w:val="right" w:pos="426"/>
        </w:tabs>
        <w:spacing w:after="0" w:line="240" w:lineRule="auto"/>
        <w:ind w:left="454" w:hanging="454"/>
        <w:contextualSpacing/>
        <w:jc w:val="both"/>
        <w:rPr>
          <w:rFonts w:ascii="Times New Roman" w:eastAsia="Calibri" w:hAnsi="Times New Roman" w:cs="Times New Roman"/>
          <w:i/>
        </w:rPr>
      </w:pPr>
      <w:r w:rsidRPr="00A9325E">
        <w:rPr>
          <w:rFonts w:ascii="Times New Roman" w:eastAsia="Calibri" w:hAnsi="Times New Roman" w:cs="Times New Roman"/>
          <w:kern w:val="2"/>
          <w14:ligatures w14:val="standardContextual"/>
        </w:rPr>
        <w:t>10.2. Pušu kontaktpersonas:</w:t>
      </w:r>
    </w:p>
    <w:tbl>
      <w:tblPr>
        <w:tblW w:w="0" w:type="dxa"/>
        <w:tblInd w:w="562" w:type="dxa"/>
        <w:tblLayout w:type="fixed"/>
        <w:tblLook w:val="04A0" w:firstRow="1" w:lastRow="0" w:firstColumn="1" w:lastColumn="0" w:noHBand="0" w:noVBand="1"/>
      </w:tblPr>
      <w:tblGrid>
        <w:gridCol w:w="4215"/>
        <w:gridCol w:w="4290"/>
      </w:tblGrid>
      <w:tr w:rsidR="004B4F46" w14:paraId="570B1175" w14:textId="77777777" w:rsidTr="00C543AC">
        <w:tc>
          <w:tcPr>
            <w:tcW w:w="4215" w:type="dxa"/>
            <w:tcBorders>
              <w:top w:val="single" w:sz="4" w:space="0" w:color="auto"/>
              <w:left w:val="single" w:sz="4" w:space="0" w:color="auto"/>
              <w:bottom w:val="single" w:sz="4" w:space="0" w:color="auto"/>
              <w:right w:val="single" w:sz="4" w:space="0" w:color="auto"/>
            </w:tcBorders>
            <w:hideMark/>
          </w:tcPr>
          <w:p w14:paraId="3903042E" w14:textId="77777777" w:rsidR="00E44171" w:rsidRPr="00A9325E" w:rsidRDefault="00A64A7C" w:rsidP="00E44171">
            <w:pPr>
              <w:keepNext/>
              <w:overflowPunct w:val="0"/>
              <w:autoSpaceDE w:val="0"/>
              <w:autoSpaceDN w:val="0"/>
              <w:adjustRightInd w:val="0"/>
              <w:spacing w:after="0" w:line="240" w:lineRule="auto"/>
              <w:ind w:left="454" w:hanging="454"/>
              <w:contextualSpacing/>
              <w:rPr>
                <w:rFonts w:ascii="Times New Roman" w:eastAsia="Calibri" w:hAnsi="Times New Roman" w:cs="Times New Roman"/>
                <w:b/>
              </w:rPr>
            </w:pPr>
            <w:r w:rsidRPr="00A9325E">
              <w:rPr>
                <w:rFonts w:ascii="Times New Roman" w:eastAsia="Calibri" w:hAnsi="Times New Roman" w:cs="Times New Roman"/>
                <w:b/>
              </w:rPr>
              <w:t>Pasūtītāju pārstāv:</w:t>
            </w:r>
          </w:p>
        </w:tc>
        <w:tc>
          <w:tcPr>
            <w:tcW w:w="4290" w:type="dxa"/>
            <w:tcBorders>
              <w:top w:val="single" w:sz="4" w:space="0" w:color="auto"/>
              <w:left w:val="single" w:sz="4" w:space="0" w:color="auto"/>
              <w:bottom w:val="single" w:sz="4" w:space="0" w:color="auto"/>
              <w:right w:val="single" w:sz="4" w:space="0" w:color="auto"/>
            </w:tcBorders>
            <w:hideMark/>
          </w:tcPr>
          <w:p w14:paraId="43C426A3" w14:textId="77777777" w:rsidR="00E44171" w:rsidRPr="00A9325E" w:rsidRDefault="00A64A7C" w:rsidP="00E44171">
            <w:pPr>
              <w:numPr>
                <w:ilvl w:val="12"/>
                <w:numId w:val="0"/>
              </w:numPr>
              <w:spacing w:after="0" w:line="240" w:lineRule="auto"/>
              <w:ind w:left="454" w:hanging="454"/>
              <w:contextualSpacing/>
              <w:rPr>
                <w:rFonts w:ascii="Times New Roman" w:eastAsia="Calibri" w:hAnsi="Times New Roman" w:cs="Times New Roman"/>
              </w:rPr>
            </w:pPr>
            <w:r w:rsidRPr="00A9325E">
              <w:rPr>
                <w:rFonts w:ascii="Times New Roman" w:eastAsia="Calibri" w:hAnsi="Times New Roman" w:cs="Times New Roman"/>
                <w:b/>
              </w:rPr>
              <w:t>Izpildītāju pārstāv:</w:t>
            </w:r>
          </w:p>
        </w:tc>
      </w:tr>
      <w:tr w:rsidR="004B4F46" w14:paraId="16128B25" w14:textId="77777777" w:rsidTr="00C543AC">
        <w:tc>
          <w:tcPr>
            <w:tcW w:w="4215" w:type="dxa"/>
            <w:tcBorders>
              <w:top w:val="single" w:sz="4" w:space="0" w:color="auto"/>
              <w:left w:val="single" w:sz="4" w:space="0" w:color="auto"/>
              <w:bottom w:val="single" w:sz="4" w:space="0" w:color="auto"/>
              <w:right w:val="single" w:sz="4" w:space="0" w:color="auto"/>
            </w:tcBorders>
            <w:hideMark/>
          </w:tcPr>
          <w:p w14:paraId="5EA991F7" w14:textId="77777777" w:rsidR="00E44171" w:rsidRPr="00A9325E" w:rsidRDefault="00A64A7C" w:rsidP="00E44171">
            <w:pPr>
              <w:numPr>
                <w:ilvl w:val="12"/>
                <w:numId w:val="0"/>
              </w:numPr>
              <w:spacing w:after="0" w:line="240" w:lineRule="auto"/>
              <w:ind w:left="454" w:hanging="454"/>
              <w:contextualSpacing/>
              <w:rPr>
                <w:rFonts w:ascii="Times New Roman" w:eastAsia="Calibri" w:hAnsi="Times New Roman" w:cs="Times New Roman"/>
              </w:rPr>
            </w:pPr>
            <w:r w:rsidRPr="00A9325E">
              <w:rPr>
                <w:rFonts w:ascii="Times New Roman" w:eastAsia="Calibri" w:hAnsi="Times New Roman" w:cs="Times New Roman"/>
              </w:rPr>
              <w:t xml:space="preserve">Vārds, uzvārds: </w:t>
            </w:r>
          </w:p>
        </w:tc>
        <w:tc>
          <w:tcPr>
            <w:tcW w:w="4290" w:type="dxa"/>
            <w:tcBorders>
              <w:top w:val="single" w:sz="4" w:space="0" w:color="auto"/>
              <w:left w:val="single" w:sz="4" w:space="0" w:color="auto"/>
              <w:bottom w:val="single" w:sz="4" w:space="0" w:color="auto"/>
              <w:right w:val="single" w:sz="4" w:space="0" w:color="auto"/>
            </w:tcBorders>
            <w:hideMark/>
          </w:tcPr>
          <w:p w14:paraId="2A51901E" w14:textId="77777777" w:rsidR="00E44171" w:rsidRPr="00A9325E" w:rsidRDefault="00A64A7C" w:rsidP="00E44171">
            <w:pPr>
              <w:numPr>
                <w:ilvl w:val="12"/>
                <w:numId w:val="0"/>
              </w:numPr>
              <w:spacing w:after="0" w:line="240" w:lineRule="auto"/>
              <w:ind w:left="454" w:hanging="454"/>
              <w:contextualSpacing/>
              <w:rPr>
                <w:rFonts w:ascii="Times New Roman" w:eastAsia="Calibri" w:hAnsi="Times New Roman" w:cs="Times New Roman"/>
              </w:rPr>
            </w:pPr>
            <w:r w:rsidRPr="00A9325E">
              <w:rPr>
                <w:rFonts w:ascii="Times New Roman" w:eastAsia="Calibri" w:hAnsi="Times New Roman" w:cs="Times New Roman"/>
              </w:rPr>
              <w:t xml:space="preserve">Vārds, uzvārds: </w:t>
            </w:r>
          </w:p>
        </w:tc>
      </w:tr>
      <w:tr w:rsidR="004B4F46" w14:paraId="7839BBEE" w14:textId="77777777" w:rsidTr="00C543AC">
        <w:tc>
          <w:tcPr>
            <w:tcW w:w="4215" w:type="dxa"/>
            <w:tcBorders>
              <w:top w:val="single" w:sz="4" w:space="0" w:color="auto"/>
              <w:left w:val="single" w:sz="4" w:space="0" w:color="auto"/>
              <w:bottom w:val="single" w:sz="4" w:space="0" w:color="auto"/>
              <w:right w:val="single" w:sz="4" w:space="0" w:color="auto"/>
            </w:tcBorders>
            <w:hideMark/>
          </w:tcPr>
          <w:p w14:paraId="6070BF6A" w14:textId="77777777" w:rsidR="00E44171" w:rsidRPr="00A9325E" w:rsidRDefault="00A64A7C" w:rsidP="00E44171">
            <w:pPr>
              <w:numPr>
                <w:ilvl w:val="12"/>
                <w:numId w:val="0"/>
              </w:numPr>
              <w:spacing w:after="0" w:line="240" w:lineRule="auto"/>
              <w:ind w:left="454" w:hanging="454"/>
              <w:contextualSpacing/>
              <w:rPr>
                <w:rFonts w:ascii="Times New Roman" w:eastAsia="Calibri" w:hAnsi="Times New Roman" w:cs="Times New Roman"/>
              </w:rPr>
            </w:pPr>
            <w:r w:rsidRPr="00A9325E">
              <w:rPr>
                <w:rFonts w:ascii="Times New Roman" w:eastAsia="Calibri" w:hAnsi="Times New Roman" w:cs="Times New Roman"/>
              </w:rPr>
              <w:t xml:space="preserve">Amats: </w:t>
            </w:r>
          </w:p>
          <w:p w14:paraId="606C2F74" w14:textId="77777777" w:rsidR="00E44171" w:rsidRPr="00A9325E" w:rsidRDefault="00A64A7C" w:rsidP="00E44171">
            <w:pPr>
              <w:numPr>
                <w:ilvl w:val="12"/>
                <w:numId w:val="0"/>
              </w:numPr>
              <w:spacing w:after="0" w:line="240" w:lineRule="auto"/>
              <w:ind w:left="454" w:hanging="454"/>
              <w:contextualSpacing/>
              <w:rPr>
                <w:rFonts w:ascii="Times New Roman" w:eastAsia="Calibri" w:hAnsi="Times New Roman" w:cs="Times New Roman"/>
              </w:rPr>
            </w:pPr>
            <w:r w:rsidRPr="00A9325E">
              <w:rPr>
                <w:rFonts w:ascii="Times New Roman" w:eastAsia="Calibri" w:hAnsi="Times New Roman" w:cs="Times New Roman"/>
              </w:rPr>
              <w:t>Tālrunis:</w:t>
            </w:r>
          </w:p>
        </w:tc>
        <w:tc>
          <w:tcPr>
            <w:tcW w:w="4290" w:type="dxa"/>
            <w:tcBorders>
              <w:top w:val="single" w:sz="4" w:space="0" w:color="auto"/>
              <w:left w:val="single" w:sz="4" w:space="0" w:color="auto"/>
              <w:bottom w:val="single" w:sz="4" w:space="0" w:color="auto"/>
              <w:right w:val="single" w:sz="4" w:space="0" w:color="auto"/>
            </w:tcBorders>
            <w:hideMark/>
          </w:tcPr>
          <w:p w14:paraId="31656F33" w14:textId="77777777" w:rsidR="00E44171" w:rsidRPr="00A9325E" w:rsidRDefault="00A64A7C" w:rsidP="00E44171">
            <w:pPr>
              <w:numPr>
                <w:ilvl w:val="12"/>
                <w:numId w:val="0"/>
              </w:numPr>
              <w:spacing w:after="0" w:line="240" w:lineRule="auto"/>
              <w:ind w:left="454" w:hanging="454"/>
              <w:contextualSpacing/>
              <w:rPr>
                <w:rFonts w:ascii="Times New Roman" w:eastAsia="Calibri" w:hAnsi="Times New Roman" w:cs="Times New Roman"/>
              </w:rPr>
            </w:pPr>
            <w:r w:rsidRPr="00A9325E">
              <w:rPr>
                <w:rFonts w:ascii="Times New Roman" w:eastAsia="Calibri" w:hAnsi="Times New Roman" w:cs="Times New Roman"/>
              </w:rPr>
              <w:t>Amats:</w:t>
            </w:r>
          </w:p>
          <w:p w14:paraId="1B67CD3F" w14:textId="77777777" w:rsidR="00E44171" w:rsidRPr="00A9325E" w:rsidRDefault="00A64A7C" w:rsidP="00E44171">
            <w:pPr>
              <w:numPr>
                <w:ilvl w:val="12"/>
                <w:numId w:val="0"/>
              </w:numPr>
              <w:spacing w:after="0" w:line="240" w:lineRule="auto"/>
              <w:ind w:left="454" w:hanging="454"/>
              <w:contextualSpacing/>
              <w:rPr>
                <w:rFonts w:ascii="Times New Roman" w:eastAsia="Calibri" w:hAnsi="Times New Roman" w:cs="Times New Roman"/>
              </w:rPr>
            </w:pPr>
            <w:r w:rsidRPr="00A9325E">
              <w:rPr>
                <w:rFonts w:ascii="Times New Roman" w:eastAsia="Calibri" w:hAnsi="Times New Roman" w:cs="Times New Roman"/>
              </w:rPr>
              <w:t xml:space="preserve">Tālrunis: </w:t>
            </w:r>
          </w:p>
        </w:tc>
      </w:tr>
      <w:tr w:rsidR="004B4F46" w14:paraId="038A88E4" w14:textId="77777777" w:rsidTr="00C543AC">
        <w:tc>
          <w:tcPr>
            <w:tcW w:w="4215" w:type="dxa"/>
            <w:tcBorders>
              <w:top w:val="single" w:sz="4" w:space="0" w:color="auto"/>
              <w:left w:val="single" w:sz="4" w:space="0" w:color="auto"/>
              <w:bottom w:val="single" w:sz="4" w:space="0" w:color="auto"/>
              <w:right w:val="single" w:sz="4" w:space="0" w:color="auto"/>
            </w:tcBorders>
            <w:hideMark/>
          </w:tcPr>
          <w:p w14:paraId="59EB95B1" w14:textId="77777777" w:rsidR="00E44171" w:rsidRPr="00A9325E" w:rsidRDefault="00A64A7C" w:rsidP="00E44171">
            <w:pPr>
              <w:spacing w:after="0" w:line="240" w:lineRule="auto"/>
              <w:ind w:left="454" w:hanging="454"/>
              <w:contextualSpacing/>
              <w:rPr>
                <w:rFonts w:ascii="Times New Roman" w:eastAsia="Calibri" w:hAnsi="Times New Roman" w:cs="Times New Roman"/>
              </w:rPr>
            </w:pPr>
            <w:r w:rsidRPr="00A9325E">
              <w:rPr>
                <w:rFonts w:ascii="Times New Roman" w:eastAsia="Calibri" w:hAnsi="Times New Roman" w:cs="Times New Roman"/>
              </w:rPr>
              <w:t xml:space="preserve">e-pasts: </w:t>
            </w:r>
          </w:p>
        </w:tc>
        <w:tc>
          <w:tcPr>
            <w:tcW w:w="4290" w:type="dxa"/>
            <w:tcBorders>
              <w:top w:val="single" w:sz="4" w:space="0" w:color="auto"/>
              <w:left w:val="single" w:sz="4" w:space="0" w:color="auto"/>
              <w:bottom w:val="single" w:sz="4" w:space="0" w:color="auto"/>
              <w:right w:val="single" w:sz="4" w:space="0" w:color="auto"/>
            </w:tcBorders>
            <w:hideMark/>
          </w:tcPr>
          <w:p w14:paraId="3DDA876F" w14:textId="77777777" w:rsidR="00E44171" w:rsidRPr="00A9325E" w:rsidRDefault="00A64A7C" w:rsidP="00E44171">
            <w:pPr>
              <w:spacing w:after="0" w:line="240" w:lineRule="auto"/>
              <w:ind w:left="454" w:hanging="454"/>
              <w:contextualSpacing/>
              <w:rPr>
                <w:rFonts w:ascii="Times New Roman" w:eastAsia="Calibri" w:hAnsi="Times New Roman" w:cs="Times New Roman"/>
              </w:rPr>
            </w:pPr>
            <w:r w:rsidRPr="00A9325E">
              <w:rPr>
                <w:rFonts w:ascii="Times New Roman" w:eastAsia="Calibri" w:hAnsi="Times New Roman" w:cs="Times New Roman"/>
              </w:rPr>
              <w:t xml:space="preserve">e-pasts: </w:t>
            </w:r>
          </w:p>
        </w:tc>
      </w:tr>
    </w:tbl>
    <w:p w14:paraId="74B244F4" w14:textId="77777777" w:rsidR="00E44171" w:rsidRPr="00A9325E" w:rsidRDefault="00A64A7C" w:rsidP="00E44171">
      <w:pPr>
        <w:spacing w:after="0" w:line="240" w:lineRule="auto"/>
        <w:ind w:left="454" w:hanging="454"/>
        <w:contextualSpacing/>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10.3. Pasūtītāja Pārstāvja pienākumos ietilpst:</w:t>
      </w:r>
    </w:p>
    <w:p w14:paraId="760C3255" w14:textId="77777777" w:rsidR="00E44171" w:rsidRPr="00A9325E" w:rsidRDefault="00A64A7C" w:rsidP="00E44171">
      <w:pPr>
        <w:spacing w:after="0" w:line="240" w:lineRule="auto"/>
        <w:ind w:left="454" w:hanging="454"/>
        <w:contextualSpacing/>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10.3.1. Sekot līgumsaistību izpildei;</w:t>
      </w:r>
    </w:p>
    <w:p w14:paraId="4CF3E415" w14:textId="77777777" w:rsidR="00E44171" w:rsidRPr="00A9325E" w:rsidRDefault="00A64A7C" w:rsidP="00497D64">
      <w:pPr>
        <w:numPr>
          <w:ilvl w:val="2"/>
          <w:numId w:val="44"/>
        </w:numPr>
        <w:spacing w:after="0" w:line="240" w:lineRule="auto"/>
        <w:ind w:left="454" w:hanging="454"/>
        <w:contextualSpacing/>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Dot norādījumus Izpildītājam saistībā ar līgumsaistību izpildi;</w:t>
      </w:r>
    </w:p>
    <w:p w14:paraId="4381E78C" w14:textId="77777777" w:rsidR="00E44171" w:rsidRPr="00A9325E" w:rsidRDefault="00A64A7C" w:rsidP="00497D64">
      <w:pPr>
        <w:numPr>
          <w:ilvl w:val="2"/>
          <w:numId w:val="44"/>
        </w:numPr>
        <w:spacing w:after="0" w:line="240" w:lineRule="auto"/>
        <w:ind w:left="454" w:hanging="454"/>
        <w:contextualSpacing/>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Pārbaudīt piegādātās Preces kvalitāti un tās atbilstību tehniskajai specifikācijai;</w:t>
      </w:r>
    </w:p>
    <w:p w14:paraId="699CD19B" w14:textId="77777777" w:rsidR="00E44171" w:rsidRPr="00A9325E" w:rsidRDefault="00A64A7C" w:rsidP="00497D64">
      <w:pPr>
        <w:numPr>
          <w:ilvl w:val="2"/>
          <w:numId w:val="44"/>
        </w:numPr>
        <w:spacing w:after="0" w:line="240" w:lineRule="auto"/>
        <w:ind w:left="454" w:hanging="454"/>
        <w:contextualSpacing/>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Piedalīties Preces pieņemšanā.</w:t>
      </w:r>
    </w:p>
    <w:p w14:paraId="402208CA" w14:textId="77777777" w:rsidR="00E44171" w:rsidRPr="00A9325E" w:rsidRDefault="00A64A7C" w:rsidP="00497D64">
      <w:pPr>
        <w:numPr>
          <w:ilvl w:val="0"/>
          <w:numId w:val="44"/>
        </w:numPr>
        <w:tabs>
          <w:tab w:val="right" w:pos="0"/>
        </w:tabs>
        <w:spacing w:before="120" w:after="120" w:line="240" w:lineRule="auto"/>
        <w:ind w:left="454" w:hanging="454"/>
        <w:jc w:val="center"/>
        <w:rPr>
          <w:rFonts w:ascii="Times New Roman" w:eastAsia="Calibri" w:hAnsi="Times New Roman" w:cs="Times New Roman"/>
          <w:b/>
          <w:bCs/>
          <w:caps/>
        </w:rPr>
      </w:pPr>
      <w:r w:rsidRPr="00A9325E">
        <w:rPr>
          <w:rFonts w:ascii="Times New Roman" w:eastAsia="Calibri" w:hAnsi="Times New Roman" w:cs="Times New Roman"/>
          <w:b/>
          <w:bCs/>
          <w:caps/>
        </w:rPr>
        <w:t>Citi noteikumi</w:t>
      </w:r>
    </w:p>
    <w:p w14:paraId="74B81348"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11.1. Pieļaujami tikai tādi līguma grozījumi, kas ir atbilstoši Publisko iepirkumu likuma 61.pantam. Jebkuri grozījumi vai papildinājumi Līgumā izdarāmi rakstveidā un tie kļūst par Līguma neatņemamu sastāvdaļu ar brīdi, kad tos ir parakstījušas abas Puses.</w:t>
      </w:r>
    </w:p>
    <w:p w14:paraId="54C8B28E" w14:textId="77777777" w:rsidR="00E44171" w:rsidRPr="00A9325E" w:rsidRDefault="00A64A7C" w:rsidP="00E44171">
      <w:pPr>
        <w:spacing w:after="0" w:line="240" w:lineRule="auto"/>
        <w:ind w:left="454" w:hanging="454"/>
        <w:jc w:val="both"/>
        <w:rPr>
          <w:rFonts w:ascii="Times New Roman" w:eastAsia="Cambria" w:hAnsi="Times New Roman" w:cs="Times New Roman"/>
          <w:kern w:val="56"/>
        </w:rPr>
      </w:pPr>
      <w:r w:rsidRPr="00A9325E">
        <w:rPr>
          <w:rFonts w:ascii="Times New Roman" w:eastAsia="MS Mincho" w:hAnsi="Times New Roman" w:cs="Times New Roman"/>
        </w:rPr>
        <w:lastRenderedPageBreak/>
        <w:t>11.2. Izpildītājs</w:t>
      </w:r>
      <w:r w:rsidRPr="00A9325E">
        <w:rPr>
          <w:rFonts w:ascii="Times New Roman" w:eastAsia="Cambria" w:hAnsi="Times New Roman" w:cs="Times New Roman"/>
          <w:kern w:val="56"/>
        </w:rPr>
        <w:t xml:space="preserve"> tikai ar rakstisku iepriekšēju Pasūtītāja piekrišanu ir tiesīgs aizvietot Līgumā norādītos materiālus, izstrādājumus un Preces ar ekvivalentiem materiāliem, izstrādājumiem vai Precēm, ja to piedāvātā cena nepārsniedz sākotnējā piedāvājumā norādīto un:</w:t>
      </w:r>
    </w:p>
    <w:p w14:paraId="3276E61A" w14:textId="77777777" w:rsidR="00E44171" w:rsidRPr="00A9325E" w:rsidRDefault="00A64A7C" w:rsidP="00E44171">
      <w:pPr>
        <w:tabs>
          <w:tab w:val="left" w:pos="1418"/>
        </w:tabs>
        <w:spacing w:after="0" w:line="240" w:lineRule="auto"/>
        <w:ind w:left="454" w:hanging="454"/>
        <w:jc w:val="both"/>
        <w:rPr>
          <w:rFonts w:ascii="Times New Roman" w:eastAsia="Cambria" w:hAnsi="Times New Roman" w:cs="Times New Roman"/>
          <w:kern w:val="56"/>
        </w:rPr>
      </w:pPr>
      <w:r w:rsidRPr="00A9325E">
        <w:rPr>
          <w:rFonts w:ascii="Times New Roman" w:eastAsia="Cambria" w:hAnsi="Times New Roman" w:cs="Times New Roman"/>
          <w:kern w:val="56"/>
        </w:rPr>
        <w:t xml:space="preserve">11.2.1. tie vairs netiek ražoti un to tehniskie un kvalitātes rādītāji funkcionāli ir tādi paši vai labāki kā Līgumā norādītajiem materiāliem, izstrādājumiem, iekārtām un nodrošina to pašu funkciju, vai </w:t>
      </w:r>
    </w:p>
    <w:p w14:paraId="1666383B" w14:textId="77777777" w:rsidR="00E44171" w:rsidRPr="00A9325E" w:rsidRDefault="00A64A7C" w:rsidP="00E44171">
      <w:pPr>
        <w:tabs>
          <w:tab w:val="left" w:pos="1418"/>
        </w:tabs>
        <w:spacing w:after="0" w:line="240" w:lineRule="auto"/>
        <w:ind w:left="454" w:hanging="454"/>
        <w:jc w:val="both"/>
        <w:rPr>
          <w:rFonts w:ascii="Times New Roman" w:eastAsia="Cambria" w:hAnsi="Times New Roman" w:cs="Times New Roman"/>
          <w:kern w:val="56"/>
        </w:rPr>
      </w:pPr>
      <w:r w:rsidRPr="00A9325E">
        <w:rPr>
          <w:rFonts w:ascii="Times New Roman" w:eastAsia="Cambria" w:hAnsi="Times New Roman" w:cs="Times New Roman"/>
          <w:kern w:val="56"/>
        </w:rPr>
        <w:t xml:space="preserve">11.2.2. pēc līguma noslēgšanas ražotāji Precēm ir raduši inovatīvus risinājumus, par kuriem Pusēm objektīvu apsvērumu dēļ nebija zināms līguma noslēgšanas brīdī vai arī to piedāvāšana nebija iespējama Iepirkuma procedūras norises laikā, kura ir ekvivalenta tehniskajā specifikācijā prasītajai, vienlaikus piedāvājot Pasūtītājam plašākus risinājumus, un </w:t>
      </w:r>
      <w:r w:rsidRPr="00A9325E">
        <w:rPr>
          <w:rFonts w:ascii="Times New Roman" w:eastAsia="MS Mincho" w:hAnsi="Times New Roman" w:cs="Times New Roman"/>
        </w:rPr>
        <w:t>Izpildītājs</w:t>
      </w:r>
      <w:r w:rsidRPr="00A9325E">
        <w:rPr>
          <w:rFonts w:ascii="Times New Roman" w:eastAsia="Cambria" w:hAnsi="Times New Roman" w:cs="Times New Roman"/>
          <w:kern w:val="56"/>
        </w:rPr>
        <w:t xml:space="preserve"> to ir gatavs piegādāt par ne lielāku cenu, kā tā piedāvājumā norādīto. </w:t>
      </w:r>
    </w:p>
    <w:p w14:paraId="6A87FF88" w14:textId="77777777" w:rsidR="00E44171" w:rsidRPr="00A9325E" w:rsidRDefault="00A64A7C" w:rsidP="00E44171">
      <w:pPr>
        <w:tabs>
          <w:tab w:val="left" w:pos="1418"/>
        </w:tabs>
        <w:spacing w:after="0" w:line="240" w:lineRule="auto"/>
        <w:ind w:left="454" w:hanging="454"/>
        <w:jc w:val="both"/>
        <w:rPr>
          <w:rFonts w:ascii="Times New Roman" w:eastAsia="Cambria" w:hAnsi="Times New Roman" w:cs="Times New Roman"/>
          <w:kern w:val="56"/>
        </w:rPr>
      </w:pPr>
      <w:r w:rsidRPr="00A9325E">
        <w:rPr>
          <w:rFonts w:ascii="Times New Roman" w:eastAsia="Calibri" w:hAnsi="Times New Roman" w:cs="Times New Roman"/>
        </w:rPr>
        <w:t>11.3. Lai izmantotu Līguma 11.</w:t>
      </w:r>
      <w:r w:rsidRPr="00A9325E">
        <w:rPr>
          <w:rFonts w:ascii="Times New Roman" w:eastAsia="Calibri" w:hAnsi="Times New Roman" w:cs="Times New Roman"/>
          <w:color w:val="000000" w:themeColor="text1"/>
        </w:rPr>
        <w:t xml:space="preserve">2.punktā noteiktās tiesības, </w:t>
      </w:r>
      <w:r w:rsidRPr="00A9325E">
        <w:rPr>
          <w:rFonts w:ascii="Times New Roman" w:eastAsia="MS Mincho" w:hAnsi="Times New Roman" w:cs="Times New Roman"/>
        </w:rPr>
        <w:t>Izpildītājs</w:t>
      </w:r>
      <w:r w:rsidRPr="00A9325E">
        <w:rPr>
          <w:rFonts w:ascii="Times New Roman" w:eastAsia="Calibri" w:hAnsi="Times New Roman" w:cs="Times New Roman"/>
          <w:color w:val="000000" w:themeColor="text1"/>
        </w:rPr>
        <w:t xml:space="preserve"> ne vēlāk kā vismaz 10 darbdienas pirms Līguma 1.4. punktā noteiktā izpildes termiņa  Pasūtītājam iesniedz informāciju par piedāvāto materiālu, izstrādājumu no kuras Pasūtītājs var pārliecināties</w:t>
      </w:r>
      <w:r w:rsidRPr="00A9325E">
        <w:rPr>
          <w:rFonts w:ascii="Times New Roman" w:eastAsia="Calibri" w:hAnsi="Times New Roman" w:cs="Times New Roman"/>
        </w:rPr>
        <w:t>, ka piedāvātā Prece atbilst sākotnējai tehniskajai specifikācijai, kā arī 11.2.1.punkta gadījumā attiecīgā ražotāja vai ražotāja pilnvarotā pārstāvja (iesniedzot pilnvarojumu apliecinošu dokumentu) apliecinājumu par konkrēta produkta ražošanas pārtraukšanu.</w:t>
      </w:r>
    </w:p>
    <w:p w14:paraId="7E62E4E9" w14:textId="77777777" w:rsidR="00E44171" w:rsidRPr="00A9325E" w:rsidRDefault="00A64A7C" w:rsidP="00E44171">
      <w:pPr>
        <w:tabs>
          <w:tab w:val="left" w:pos="1418"/>
        </w:tabs>
        <w:spacing w:after="0" w:line="240" w:lineRule="auto"/>
        <w:ind w:left="454" w:hanging="454"/>
        <w:jc w:val="both"/>
        <w:rPr>
          <w:rFonts w:ascii="Times New Roman" w:eastAsia="Cambria" w:hAnsi="Times New Roman" w:cs="Times New Roman"/>
          <w:kern w:val="56"/>
        </w:rPr>
      </w:pPr>
      <w:r w:rsidRPr="00A9325E">
        <w:rPr>
          <w:rFonts w:ascii="Times New Roman" w:eastAsia="Calibri" w:hAnsi="Times New Roman" w:cs="Times New Roman"/>
        </w:rPr>
        <w:t>11.4. Pēc Līguma 11.3.punktā norādītās informācijas saņemšanas Pasūtītājs izvērtē šīs  informācijas atbilstību  Līguma 11.2. punkta nosacījumiem. Ja Pasūtītājs piekrīt grozījumu veikšanai, minētie dokumenti tiek pievienoti Līgumam kā Līguma pielikumi, kas kļūst par neatņemamu Līguma sastāvdaļu. Šādā gadījumā Puses ir tiesīgas vienoties par Līguma termiņa pagarinājumu, kas ir nepieciešams Preces piegādei. Šis termiņš aprēķināms, ņemot vērā brīdi, kad aizvietošanas nepieciešamība tiek konstatēta, un pagarinot Līguma termiņu proporcionāli laikam, kas jau pagājis kopš Līguma noslēgšanas brīža.</w:t>
      </w:r>
    </w:p>
    <w:p w14:paraId="32F4BD0D" w14:textId="77777777" w:rsidR="00E44171" w:rsidRPr="00A9325E" w:rsidRDefault="00A64A7C" w:rsidP="00E44171">
      <w:pPr>
        <w:tabs>
          <w:tab w:val="left" w:pos="1418"/>
        </w:tabs>
        <w:spacing w:after="0" w:line="240" w:lineRule="auto"/>
        <w:ind w:left="454" w:hanging="454"/>
        <w:jc w:val="both"/>
        <w:rPr>
          <w:rFonts w:ascii="Times New Roman" w:eastAsia="Cambria" w:hAnsi="Times New Roman" w:cs="Times New Roman"/>
          <w:kern w:val="56"/>
        </w:rPr>
      </w:pPr>
      <w:r w:rsidRPr="00A9325E">
        <w:rPr>
          <w:rFonts w:ascii="Times New Roman" w:eastAsia="Calibri" w:hAnsi="Times New Roman" w:cs="Times New Roman"/>
        </w:rPr>
        <w:t>11.5. Līguma 11.2.punktā pielīgto tiesību Puses apņemas izmantot ar mērķi Pasūtītājam iegūt iespēju ilgtermiņā gūt labumu no Preces attīstības un tā nevar tikt izmantota ar mērķi ierobežot patiesas un godīgas konkurences principus.</w:t>
      </w:r>
    </w:p>
    <w:p w14:paraId="72055FAE"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11.6. Šī Līguma nodaļu virsraksti ir lietoti vienīgi ērtībai un nevar tikt izmantoti šī Līguma noteikumu interpretācijai.</w:t>
      </w:r>
    </w:p>
    <w:p w14:paraId="53348CBF" w14:textId="77777777" w:rsidR="00E44171" w:rsidRPr="00A9325E" w:rsidRDefault="00A64A7C" w:rsidP="00E44171">
      <w:pPr>
        <w:spacing w:after="0" w:line="240" w:lineRule="auto"/>
        <w:ind w:left="426" w:hanging="426"/>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 xml:space="preserve">11.7. Līgums var tikt izbeigts abām Pusēm par to rakstiski vienojoties. </w:t>
      </w:r>
    </w:p>
    <w:p w14:paraId="22086304" w14:textId="77777777" w:rsidR="00E44171" w:rsidRPr="00A9325E" w:rsidRDefault="00A64A7C" w:rsidP="00E44171">
      <w:pPr>
        <w:suppressAutoHyphens/>
        <w:spacing w:after="0" w:line="240" w:lineRule="auto"/>
        <w:jc w:val="both"/>
        <w:rPr>
          <w:rFonts w:ascii="Times New Roman" w:eastAsia="Times New Roman" w:hAnsi="Times New Roman" w:cs="Times New Roman"/>
          <w:lang w:eastAsia="ar-SA"/>
        </w:rPr>
      </w:pPr>
      <w:r w:rsidRPr="00A9325E">
        <w:rPr>
          <w:rFonts w:ascii="Times New Roman" w:eastAsia="Calibri" w:hAnsi="Times New Roman" w:cs="Times New Roman"/>
        </w:rPr>
        <w:t xml:space="preserve">11.8. Pasūtītājs ir tiesīgs vienpusēji atkāpties no Līguma pirms termiņa, ja: </w:t>
      </w:r>
    </w:p>
    <w:p w14:paraId="36CB4BF2" w14:textId="77777777" w:rsidR="00E44171" w:rsidRPr="00A9325E" w:rsidRDefault="00A64A7C" w:rsidP="00497D64">
      <w:pPr>
        <w:numPr>
          <w:ilvl w:val="2"/>
          <w:numId w:val="45"/>
        </w:numPr>
        <w:autoSpaceDE w:val="0"/>
        <w:autoSpaceDN w:val="0"/>
        <w:adjustRightInd w:val="0"/>
        <w:spacing w:after="0" w:line="240" w:lineRule="auto"/>
        <w:ind w:left="1078" w:hanging="454"/>
        <w:contextualSpacing/>
        <w:jc w:val="both"/>
        <w:rPr>
          <w:rFonts w:ascii="Times New Roman" w:hAnsi="Times New Roman" w:cs="Times New Roman"/>
        </w:rPr>
      </w:pPr>
      <w:r w:rsidRPr="00A9325E">
        <w:rPr>
          <w:rFonts w:ascii="Times New Roman" w:eastAsia="MS Mincho" w:hAnsi="Times New Roman" w:cs="Times New Roman"/>
        </w:rPr>
        <w:t>Izpildītājs</w:t>
      </w:r>
      <w:r w:rsidRPr="00A9325E">
        <w:rPr>
          <w:rFonts w:ascii="Times New Roman" w:hAnsi="Times New Roman" w:cs="Times New Roman"/>
        </w:rPr>
        <w:t xml:space="preserve"> kavē Preces piegādi, uzstādīšanu ilgāk par 10 (desmit) dienām; </w:t>
      </w:r>
    </w:p>
    <w:p w14:paraId="302D654C" w14:textId="77777777" w:rsidR="00E44171" w:rsidRPr="00A9325E" w:rsidRDefault="00A64A7C" w:rsidP="00497D64">
      <w:pPr>
        <w:numPr>
          <w:ilvl w:val="2"/>
          <w:numId w:val="45"/>
        </w:numPr>
        <w:autoSpaceDE w:val="0"/>
        <w:autoSpaceDN w:val="0"/>
        <w:adjustRightInd w:val="0"/>
        <w:spacing w:after="0" w:line="240" w:lineRule="auto"/>
        <w:ind w:left="1078" w:hanging="454"/>
        <w:contextualSpacing/>
        <w:jc w:val="both"/>
        <w:rPr>
          <w:rFonts w:ascii="Times New Roman" w:hAnsi="Times New Roman" w:cs="Times New Roman"/>
        </w:rPr>
      </w:pPr>
      <w:r w:rsidRPr="00A9325E">
        <w:rPr>
          <w:rFonts w:ascii="Times New Roman" w:hAnsi="Times New Roman" w:cs="Times New Roman"/>
        </w:rPr>
        <w:t xml:space="preserve">pēc Līguma noslēgšanas atklājas, ka, iesniedzot piedāvājumu, </w:t>
      </w:r>
      <w:r w:rsidRPr="00A9325E">
        <w:rPr>
          <w:rFonts w:ascii="Times New Roman" w:eastAsia="MS Mincho" w:hAnsi="Times New Roman" w:cs="Times New Roman"/>
        </w:rPr>
        <w:t>Izpildītājs</w:t>
      </w:r>
      <w:r w:rsidRPr="00A9325E">
        <w:rPr>
          <w:rFonts w:ascii="Times New Roman" w:hAnsi="Times New Roman" w:cs="Times New Roman"/>
        </w:rPr>
        <w:t xml:space="preserve"> ir apzināti sniedzis nepatiesu informāciju vai nepatiess izrādās jebkurš tā sniegtais apliecinājums vai informācija tehniskajā piedāvājumā;</w:t>
      </w:r>
    </w:p>
    <w:p w14:paraId="5893DB0A" w14:textId="77777777" w:rsidR="00E44171" w:rsidRPr="00A9325E" w:rsidRDefault="00A64A7C" w:rsidP="00497D64">
      <w:pPr>
        <w:numPr>
          <w:ilvl w:val="2"/>
          <w:numId w:val="45"/>
        </w:numPr>
        <w:autoSpaceDE w:val="0"/>
        <w:autoSpaceDN w:val="0"/>
        <w:adjustRightInd w:val="0"/>
        <w:spacing w:after="0" w:line="240" w:lineRule="auto"/>
        <w:ind w:left="1078" w:hanging="454"/>
        <w:contextualSpacing/>
        <w:jc w:val="both"/>
        <w:rPr>
          <w:rFonts w:ascii="Times New Roman" w:hAnsi="Times New Roman" w:cs="Times New Roman"/>
        </w:rPr>
      </w:pPr>
      <w:r w:rsidRPr="00A9325E">
        <w:rPr>
          <w:rFonts w:ascii="Times New Roman" w:eastAsia="MS Mincho" w:hAnsi="Times New Roman" w:cs="Times New Roman"/>
        </w:rPr>
        <w:t>Izpildītājs</w:t>
      </w:r>
      <w:r w:rsidRPr="00A9325E">
        <w:rPr>
          <w:rFonts w:ascii="Times New Roman" w:hAnsi="Times New Roman" w:cs="Times New Roman"/>
        </w:rPr>
        <w:t xml:space="preserve"> nepilda saistības atbilstoši Līguma nosacījumiem, un pēc Pasūtītāja brīdinājuma nosūtīšanas nav novērsis Līguma pārkāpumu/saistību neizpildi;</w:t>
      </w:r>
    </w:p>
    <w:p w14:paraId="3B4704F2" w14:textId="77777777" w:rsidR="00E44171" w:rsidRPr="00A9325E" w:rsidRDefault="00A64A7C" w:rsidP="00497D64">
      <w:pPr>
        <w:numPr>
          <w:ilvl w:val="2"/>
          <w:numId w:val="45"/>
        </w:numPr>
        <w:shd w:val="clear" w:color="auto" w:fill="FFFFFF" w:themeFill="background1"/>
        <w:spacing w:after="0" w:line="240" w:lineRule="auto"/>
        <w:ind w:left="1078" w:hanging="454"/>
        <w:jc w:val="both"/>
        <w:rPr>
          <w:rFonts w:ascii="Times New Roman" w:eastAsia="Calibri" w:hAnsi="Times New Roman" w:cs="Times New Roman"/>
          <w:bCs/>
          <w:color w:val="000000"/>
        </w:rPr>
      </w:pPr>
      <w:r w:rsidRPr="00A9325E">
        <w:rPr>
          <w:rFonts w:ascii="Times New Roman" w:eastAsia="Calibri" w:hAnsi="Times New Roman" w:cs="Times New Roman"/>
        </w:rPr>
        <w:t xml:space="preserve">Izpildītājam </w:t>
      </w:r>
      <w:r w:rsidRPr="00A9325E">
        <w:rPr>
          <w:rFonts w:ascii="Times New Roman" w:eastAsia="Calibri" w:hAnsi="Times New Roman" w:cs="Times New Roman"/>
          <w:color w:val="000000"/>
        </w:rPr>
        <w:t>ir uzsākts maksātnespējas process, likvidācija, tā darbība tiek izbeigta vai pārtraukta, ir apturēta tā saimnieciskā darbība.</w:t>
      </w:r>
    </w:p>
    <w:p w14:paraId="2E958A7D" w14:textId="77777777" w:rsidR="00E44171" w:rsidRPr="00A9325E" w:rsidRDefault="00A64A7C" w:rsidP="00E44171">
      <w:pPr>
        <w:overflowPunct w:val="0"/>
        <w:autoSpaceDE w:val="0"/>
        <w:autoSpaceDN w:val="0"/>
        <w:adjustRightInd w:val="0"/>
        <w:spacing w:after="0" w:line="240" w:lineRule="auto"/>
        <w:ind w:left="454" w:hanging="454"/>
        <w:jc w:val="both"/>
        <w:rPr>
          <w:rFonts w:ascii="Times New Roman" w:eastAsia="Calibri" w:hAnsi="Times New Roman" w:cs="Times New Roman"/>
          <w:bCs/>
        </w:rPr>
      </w:pPr>
      <w:r w:rsidRPr="00A9325E">
        <w:rPr>
          <w:rFonts w:ascii="Times New Roman" w:eastAsia="Times New Roman" w:hAnsi="Times New Roman" w:cs="Times New Roman"/>
          <w:bCs/>
          <w:lang w:eastAsia="ar-SA"/>
        </w:rPr>
        <w:t xml:space="preserve">11.9. Izpildītājam ir tiesības lauzt Līgumu, ja </w:t>
      </w:r>
      <w:r w:rsidRPr="00A9325E">
        <w:rPr>
          <w:rFonts w:ascii="Times New Roman" w:eastAsia="Calibri" w:hAnsi="Times New Roman" w:cs="Times New Roman"/>
          <w:bCs/>
        </w:rPr>
        <w:t>Pasūtītājs neveic maksājumus un līgumsods sasniedz 10% (desmit procenti) no Līgumcenas.</w:t>
      </w:r>
    </w:p>
    <w:p w14:paraId="39EE9755"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Calibri" w:hAnsi="Times New Roman" w:cs="Times New Roman"/>
        </w:rPr>
        <w:t>11.10. Līguma 11.8.punktā noteiktajos gadījumos Līgums ir uzskatāms par izbeigtu 7. dienā pēc attiecīga Pasūtītāja rakstveida paziņojuma nosūtīšanas Izpildītājam.</w:t>
      </w:r>
    </w:p>
    <w:p w14:paraId="11305B05"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Times New Roman" w:hAnsi="Times New Roman" w:cs="Times New Roman"/>
          <w:lang w:eastAsia="ar-SA"/>
        </w:rPr>
        <w:t>11.11. Citos gadījumos Līgumu var izbeigt vienpusēji tikai gadījumos, kas tieši paredzēti Latvijas Republikas normatīvajos aktos.</w:t>
      </w:r>
    </w:p>
    <w:p w14:paraId="072078B5"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 xml:space="preserve">11.12. Jebkurā Līguma izbeigšanas gadījumā Puses apņemas 30 dienu laikā izpildīt visas saistības, kas tām radušās vienai pret otru līdz Līguma izbeigšanas brīdim. </w:t>
      </w:r>
    </w:p>
    <w:p w14:paraId="03C3597A"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11.13. Pusēm ir savlaicīgi, bet ne vēlāk kā 5 (piecu) darba dienu laikā jāpaziņo par savu norēķinu rekvizītu, juridisko adrešu izmaiņām.</w:t>
      </w:r>
    </w:p>
    <w:p w14:paraId="784C46C1"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lastRenderedPageBreak/>
        <w:t>11.14. Visus strīdus un domstarpības, kas varētu rasties sakarā ar līgumsaistību izpildi, Puses centīsies atrisināt sarunu ceļā. Gadījumā, ja 20 (divdesmit) dienu laikā sarunu ceļā strīds netiks atrisināts, Puses vienojas strīdus risināt tiesā, atbilstoši Latvijas Republikas normatīvajiem aktiem.</w:t>
      </w:r>
    </w:p>
    <w:p w14:paraId="2143451D"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 xml:space="preserve">11.15. </w:t>
      </w:r>
      <w:r w:rsidRPr="00A9325E">
        <w:rPr>
          <w:rFonts w:ascii="Times New Roman" w:eastAsia="Calibri" w:hAnsi="Times New Roman" w:cs="Times New Roman"/>
          <w:kern w:val="2"/>
          <w14:ligatures w14:val="standardContextual"/>
        </w:rPr>
        <w:t>Visi paziņojumi, lūgumi, prasības un cita korespondence šī Līguma saistībā notiek rakstveidā.</w:t>
      </w:r>
    </w:p>
    <w:p w14:paraId="2CBF2BB3"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Times New Roman" w:hAnsi="Times New Roman" w:cs="Times New Roman"/>
          <w:lang w:eastAsia="ar-SA"/>
        </w:rPr>
        <w:t xml:space="preserve">11.16. Līgums sagatavots </w:t>
      </w:r>
      <w:r w:rsidRPr="00A9325E">
        <w:rPr>
          <w:rFonts w:ascii="Times New Roman" w:eastAsia="Calibri" w:hAnsi="Times New Roman" w:cs="Times New Roman"/>
        </w:rPr>
        <w:t>elektroniski, parakstīts ar drošu elektronisko parakstu un satur laika zīmogu. Līguma parakstīšanas datums ir pēdējā pievienotā droša elektroniskā paraksta un tā laika zīmoga datums.</w:t>
      </w:r>
      <w:r w:rsidRPr="00A9325E">
        <w:rPr>
          <w:rFonts w:ascii="Times New Roman" w:eastAsia="Calibri" w:hAnsi="Times New Roman" w:cs="Times New Roman"/>
          <w:bCs/>
        </w:rPr>
        <w:t xml:space="preserve"> Pusēm ir pieejams abpusēji parakstīts Līgums elektroniskā formātā.</w:t>
      </w:r>
    </w:p>
    <w:p w14:paraId="3CFC346A"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11.17. Puses ar saviem parakstiem apliecina, ka tām ir saprotams Līguma saturs, nozīme un sekas, tie atzīst Līgumu par pareizu, savstarpēji izdevīgu un labprātīgi vēlas to apliecināt.</w:t>
      </w:r>
    </w:p>
    <w:p w14:paraId="32739DCD" w14:textId="77777777" w:rsidR="00E44171" w:rsidRPr="00A9325E" w:rsidRDefault="00A64A7C" w:rsidP="00E44171">
      <w:pPr>
        <w:spacing w:after="0" w:line="240" w:lineRule="auto"/>
        <w:ind w:left="454" w:hanging="454"/>
        <w:jc w:val="both"/>
        <w:rPr>
          <w:rFonts w:ascii="Times New Roman" w:eastAsia="MS Mincho" w:hAnsi="Times New Roman" w:cs="Times New Roman"/>
          <w:lang w:eastAsia="lv-LV"/>
        </w:rPr>
      </w:pPr>
      <w:r w:rsidRPr="00A9325E">
        <w:rPr>
          <w:rFonts w:ascii="Times New Roman" w:eastAsia="MS Mincho" w:hAnsi="Times New Roman" w:cs="Times New Roman"/>
          <w:lang w:eastAsia="lv-LV"/>
        </w:rPr>
        <w:t>11.18. Līguma neatņemama sastāvdaļa ir šādi Līguma pielikumi: Tehniskā specifikācija</w:t>
      </w:r>
      <w:r w:rsidR="007F03C5" w:rsidRPr="00A9325E">
        <w:rPr>
          <w:rFonts w:ascii="Times New Roman" w:eastAsia="MS Mincho" w:hAnsi="Times New Roman" w:cs="Times New Roman"/>
          <w:lang w:eastAsia="lv-LV"/>
        </w:rPr>
        <w:t>,</w:t>
      </w:r>
      <w:r w:rsidR="00A9325E" w:rsidRPr="00A9325E">
        <w:rPr>
          <w:rFonts w:ascii="Times New Roman" w:eastAsia="MS Mincho" w:hAnsi="Times New Roman" w:cs="Times New Roman"/>
          <w:lang w:eastAsia="lv-LV"/>
        </w:rPr>
        <w:t xml:space="preserve"> </w:t>
      </w:r>
      <w:r w:rsidRPr="00A9325E">
        <w:rPr>
          <w:rFonts w:ascii="Times New Roman" w:eastAsia="MS Mincho" w:hAnsi="Times New Roman" w:cs="Times New Roman"/>
          <w:lang w:eastAsia="lv-LV"/>
        </w:rPr>
        <w:t>Tehniskais piedāvājums un Finanšu piedāvājums.</w:t>
      </w:r>
    </w:p>
    <w:p w14:paraId="18798C67" w14:textId="77777777" w:rsidR="00E44171" w:rsidRPr="00A9325E" w:rsidRDefault="00A64A7C" w:rsidP="00497D64">
      <w:pPr>
        <w:numPr>
          <w:ilvl w:val="0"/>
          <w:numId w:val="45"/>
        </w:numPr>
        <w:tabs>
          <w:tab w:val="left" w:pos="0"/>
        </w:tabs>
        <w:spacing w:before="120" w:after="120" w:line="240" w:lineRule="auto"/>
        <w:contextualSpacing/>
        <w:jc w:val="center"/>
        <w:rPr>
          <w:rFonts w:ascii="Times New Roman" w:eastAsia="Calibri" w:hAnsi="Times New Roman" w:cs="Times New Roman"/>
          <w:b/>
        </w:rPr>
      </w:pPr>
      <w:r w:rsidRPr="00A9325E">
        <w:rPr>
          <w:rFonts w:ascii="Times New Roman" w:eastAsia="Calibri" w:hAnsi="Times New Roman" w:cs="Times New Roman"/>
          <w:b/>
        </w:rPr>
        <w:t>PUŠU REKVIZĪTI</w:t>
      </w:r>
    </w:p>
    <w:tbl>
      <w:tblPr>
        <w:tblStyle w:val="Reatabula3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483"/>
      </w:tblGrid>
      <w:tr w:rsidR="004B4F46" w14:paraId="0AB945F3" w14:textId="77777777" w:rsidTr="00C543AC">
        <w:tc>
          <w:tcPr>
            <w:tcW w:w="4644" w:type="dxa"/>
            <w:hideMark/>
          </w:tcPr>
          <w:p w14:paraId="0A0C1779" w14:textId="77777777" w:rsidR="00E44171" w:rsidRPr="00A9325E" w:rsidRDefault="00A64A7C" w:rsidP="00E44171">
            <w:pPr>
              <w:rPr>
                <w:rFonts w:eastAsia="Calibri"/>
                <w:sz w:val="22"/>
                <w:szCs w:val="22"/>
                <w:lang w:eastAsia="lv-LV"/>
              </w:rPr>
            </w:pPr>
            <w:r w:rsidRPr="00A9325E">
              <w:rPr>
                <w:rFonts w:eastAsia="Calibri"/>
                <w:sz w:val="22"/>
                <w:szCs w:val="22"/>
                <w:lang w:eastAsia="lv-LV"/>
              </w:rPr>
              <w:t xml:space="preserve">Pasūtītājs: </w:t>
            </w:r>
          </w:p>
          <w:p w14:paraId="0CED3E73" w14:textId="77777777" w:rsidR="00E44171" w:rsidRPr="00A9325E" w:rsidRDefault="00A64A7C" w:rsidP="00E44171">
            <w:pPr>
              <w:rPr>
                <w:rFonts w:eastAsia="Calibri"/>
                <w:sz w:val="22"/>
                <w:szCs w:val="22"/>
                <w:lang w:eastAsia="lv-LV"/>
              </w:rPr>
            </w:pPr>
            <w:r w:rsidRPr="00A9325E">
              <w:rPr>
                <w:rFonts w:eastAsia="Calibri"/>
                <w:sz w:val="22"/>
                <w:szCs w:val="22"/>
                <w:lang w:eastAsia="lv-LV"/>
              </w:rPr>
              <w:t>Aizkraukles novada pašvaldība</w:t>
            </w:r>
          </w:p>
          <w:p w14:paraId="04816BD1" w14:textId="77777777" w:rsidR="00E44171" w:rsidRPr="00A9325E" w:rsidRDefault="00A64A7C" w:rsidP="00E44171">
            <w:pPr>
              <w:contextualSpacing/>
              <w:rPr>
                <w:rFonts w:eastAsia="Calibri"/>
                <w:sz w:val="22"/>
                <w:szCs w:val="22"/>
                <w:lang w:eastAsia="lv-LV"/>
              </w:rPr>
            </w:pPr>
            <w:r w:rsidRPr="00A9325E">
              <w:rPr>
                <w:rFonts w:eastAsia="Calibri"/>
                <w:sz w:val="22"/>
                <w:szCs w:val="22"/>
                <w:lang w:eastAsia="lv-LV"/>
              </w:rPr>
              <w:t>Reģ.Nr.: 90000074812</w:t>
            </w:r>
          </w:p>
          <w:p w14:paraId="7411E094" w14:textId="77777777" w:rsidR="00E44171" w:rsidRPr="00A9325E" w:rsidRDefault="00A64A7C" w:rsidP="00E44171">
            <w:pPr>
              <w:contextualSpacing/>
              <w:rPr>
                <w:rFonts w:eastAsia="Calibri"/>
                <w:sz w:val="22"/>
                <w:szCs w:val="22"/>
                <w:lang w:eastAsia="lv-LV"/>
              </w:rPr>
            </w:pPr>
            <w:r w:rsidRPr="00A9325E">
              <w:rPr>
                <w:rFonts w:eastAsia="Calibri"/>
                <w:sz w:val="22"/>
                <w:szCs w:val="22"/>
                <w:lang w:eastAsia="lv-LV"/>
              </w:rPr>
              <w:t>Juridiskā adrese: Lāčplēša iela 1A, Aizkraukle, Aizkraukles novads, LV -5101</w:t>
            </w:r>
          </w:p>
          <w:p w14:paraId="6CE17BAF" w14:textId="77777777" w:rsidR="00E44171" w:rsidRPr="00A9325E" w:rsidRDefault="00A64A7C" w:rsidP="00E44171">
            <w:pPr>
              <w:contextualSpacing/>
              <w:rPr>
                <w:rFonts w:eastAsia="Calibri"/>
                <w:sz w:val="22"/>
                <w:szCs w:val="22"/>
                <w:lang w:eastAsia="lv-LV"/>
              </w:rPr>
            </w:pPr>
            <w:r w:rsidRPr="00A9325E">
              <w:rPr>
                <w:rFonts w:eastAsia="Calibri"/>
                <w:sz w:val="22"/>
                <w:szCs w:val="22"/>
                <w:lang w:eastAsia="lv-LV"/>
              </w:rPr>
              <w:t>Banka:</w:t>
            </w:r>
          </w:p>
          <w:p w14:paraId="2152D466" w14:textId="77777777" w:rsidR="00E44171" w:rsidRPr="00A9325E" w:rsidRDefault="00A64A7C" w:rsidP="00E44171">
            <w:pPr>
              <w:contextualSpacing/>
              <w:rPr>
                <w:rFonts w:eastAsia="Calibri"/>
                <w:sz w:val="22"/>
                <w:szCs w:val="22"/>
                <w:lang w:eastAsia="lv-LV"/>
              </w:rPr>
            </w:pPr>
            <w:r w:rsidRPr="00A9325E">
              <w:rPr>
                <w:rFonts w:eastAsia="Calibri"/>
                <w:sz w:val="22"/>
                <w:szCs w:val="22"/>
                <w:lang w:eastAsia="lv-LV"/>
              </w:rPr>
              <w:t xml:space="preserve">Bankas kods: </w:t>
            </w:r>
          </w:p>
          <w:p w14:paraId="01AB0F38" w14:textId="77777777" w:rsidR="00E44171" w:rsidRPr="00A9325E" w:rsidRDefault="00A64A7C" w:rsidP="00E44171">
            <w:pPr>
              <w:contextualSpacing/>
              <w:rPr>
                <w:rFonts w:eastAsia="Calibri"/>
                <w:sz w:val="22"/>
                <w:szCs w:val="22"/>
                <w:lang w:eastAsia="lv-LV"/>
              </w:rPr>
            </w:pPr>
            <w:r w:rsidRPr="00A9325E">
              <w:rPr>
                <w:rFonts w:eastAsia="Calibri"/>
                <w:sz w:val="22"/>
                <w:szCs w:val="22"/>
                <w:lang w:eastAsia="lv-LV"/>
              </w:rPr>
              <w:t xml:space="preserve">Bankas konts: </w:t>
            </w:r>
          </w:p>
          <w:p w14:paraId="1A7399BC" w14:textId="77777777" w:rsidR="00E44171" w:rsidRPr="00A9325E" w:rsidRDefault="00A64A7C" w:rsidP="00E44171">
            <w:pPr>
              <w:contextualSpacing/>
              <w:rPr>
                <w:sz w:val="22"/>
                <w:szCs w:val="22"/>
                <w:lang w:eastAsia="lv-LV"/>
              </w:rPr>
            </w:pPr>
            <w:r w:rsidRPr="00A9325E">
              <w:rPr>
                <w:rFonts w:eastAsia="Calibri"/>
                <w:sz w:val="22"/>
                <w:szCs w:val="22"/>
                <w:lang w:eastAsia="lv-LV"/>
              </w:rPr>
              <w:t>/Amats, vārds, uzvārds/</w:t>
            </w:r>
          </w:p>
        </w:tc>
        <w:tc>
          <w:tcPr>
            <w:tcW w:w="4483" w:type="dxa"/>
          </w:tcPr>
          <w:p w14:paraId="5FDD723A" w14:textId="77777777" w:rsidR="00E44171" w:rsidRPr="00A9325E" w:rsidRDefault="00A64A7C" w:rsidP="00E44171">
            <w:pPr>
              <w:rPr>
                <w:rFonts w:eastAsia="Calibri"/>
                <w:sz w:val="22"/>
                <w:szCs w:val="22"/>
                <w:lang w:eastAsia="lv-LV"/>
              </w:rPr>
            </w:pPr>
            <w:r w:rsidRPr="00A9325E">
              <w:rPr>
                <w:rFonts w:eastAsia="Calibri"/>
                <w:sz w:val="22"/>
                <w:szCs w:val="22"/>
                <w:lang w:eastAsia="lv-LV"/>
              </w:rPr>
              <w:t>Izpildītājs:</w:t>
            </w:r>
          </w:p>
          <w:p w14:paraId="4D73FD00" w14:textId="77777777" w:rsidR="00E44171" w:rsidRPr="00A9325E" w:rsidRDefault="00E44171" w:rsidP="00E44171">
            <w:pPr>
              <w:rPr>
                <w:rFonts w:eastAsia="Calibri"/>
                <w:sz w:val="22"/>
                <w:szCs w:val="22"/>
                <w:lang w:eastAsia="lv-LV"/>
              </w:rPr>
            </w:pPr>
          </w:p>
          <w:p w14:paraId="75BDD259" w14:textId="77777777" w:rsidR="00E44171" w:rsidRPr="00A9325E" w:rsidRDefault="00A64A7C" w:rsidP="00E44171">
            <w:pPr>
              <w:contextualSpacing/>
              <w:rPr>
                <w:rFonts w:eastAsia="Calibri"/>
                <w:sz w:val="22"/>
                <w:szCs w:val="22"/>
                <w:lang w:eastAsia="lv-LV"/>
              </w:rPr>
            </w:pPr>
            <w:r w:rsidRPr="00A9325E">
              <w:rPr>
                <w:rFonts w:eastAsia="Calibri"/>
                <w:sz w:val="22"/>
                <w:szCs w:val="22"/>
                <w:lang w:eastAsia="lv-LV"/>
              </w:rPr>
              <w:t xml:space="preserve">Reģ.Nr.: </w:t>
            </w:r>
          </w:p>
          <w:p w14:paraId="0E3B8903" w14:textId="77777777" w:rsidR="00E44171" w:rsidRPr="00A9325E" w:rsidRDefault="00A64A7C" w:rsidP="00E44171">
            <w:pPr>
              <w:contextualSpacing/>
              <w:rPr>
                <w:rFonts w:eastAsia="Calibri"/>
                <w:sz w:val="22"/>
                <w:szCs w:val="22"/>
                <w:lang w:eastAsia="lv-LV"/>
              </w:rPr>
            </w:pPr>
            <w:r w:rsidRPr="00A9325E">
              <w:rPr>
                <w:rFonts w:eastAsia="Calibri"/>
                <w:sz w:val="22"/>
                <w:szCs w:val="22"/>
                <w:lang w:eastAsia="lv-LV"/>
              </w:rPr>
              <w:t xml:space="preserve">Juridiskā adrese: </w:t>
            </w:r>
          </w:p>
          <w:p w14:paraId="1D03E221" w14:textId="77777777" w:rsidR="00E44171" w:rsidRPr="00A9325E" w:rsidRDefault="00E44171" w:rsidP="00E44171">
            <w:pPr>
              <w:contextualSpacing/>
              <w:rPr>
                <w:rFonts w:eastAsia="Calibri"/>
                <w:sz w:val="22"/>
                <w:szCs w:val="22"/>
                <w:lang w:eastAsia="lv-LV"/>
              </w:rPr>
            </w:pPr>
          </w:p>
          <w:p w14:paraId="3906BBA5" w14:textId="77777777" w:rsidR="00E44171" w:rsidRPr="00A9325E" w:rsidRDefault="00A64A7C" w:rsidP="00E44171">
            <w:pPr>
              <w:contextualSpacing/>
              <w:rPr>
                <w:rFonts w:eastAsia="Calibri"/>
                <w:sz w:val="22"/>
                <w:szCs w:val="22"/>
                <w:lang w:eastAsia="lv-LV"/>
              </w:rPr>
            </w:pPr>
            <w:r w:rsidRPr="00A9325E">
              <w:rPr>
                <w:rFonts w:eastAsia="Calibri"/>
                <w:sz w:val="22"/>
                <w:szCs w:val="22"/>
                <w:lang w:eastAsia="lv-LV"/>
              </w:rPr>
              <w:t xml:space="preserve">Banka: </w:t>
            </w:r>
          </w:p>
          <w:p w14:paraId="5259707F" w14:textId="77777777" w:rsidR="00E44171" w:rsidRPr="00A9325E" w:rsidRDefault="00A64A7C" w:rsidP="00E44171">
            <w:pPr>
              <w:contextualSpacing/>
              <w:rPr>
                <w:rFonts w:eastAsia="Calibri"/>
                <w:sz w:val="22"/>
                <w:szCs w:val="22"/>
                <w:lang w:eastAsia="lv-LV"/>
              </w:rPr>
            </w:pPr>
            <w:r w:rsidRPr="00A9325E">
              <w:rPr>
                <w:rFonts w:eastAsia="Calibri"/>
                <w:sz w:val="22"/>
                <w:szCs w:val="22"/>
                <w:lang w:eastAsia="lv-LV"/>
              </w:rPr>
              <w:t xml:space="preserve">Bankas kods: </w:t>
            </w:r>
          </w:p>
          <w:p w14:paraId="4C3DA3E2" w14:textId="77777777" w:rsidR="00E44171" w:rsidRPr="00A9325E" w:rsidRDefault="00A64A7C" w:rsidP="00E44171">
            <w:pPr>
              <w:contextualSpacing/>
              <w:rPr>
                <w:rFonts w:eastAsia="Calibri"/>
                <w:sz w:val="22"/>
                <w:szCs w:val="22"/>
                <w:lang w:eastAsia="lv-LV"/>
              </w:rPr>
            </w:pPr>
            <w:r w:rsidRPr="00A9325E">
              <w:rPr>
                <w:rFonts w:eastAsia="Calibri"/>
                <w:sz w:val="22"/>
                <w:szCs w:val="22"/>
                <w:lang w:eastAsia="lv-LV"/>
              </w:rPr>
              <w:t xml:space="preserve">Bankas konts: </w:t>
            </w:r>
          </w:p>
          <w:p w14:paraId="73C4F695" w14:textId="77777777" w:rsidR="00E44171" w:rsidRPr="00A9325E" w:rsidRDefault="00A64A7C" w:rsidP="00E44171">
            <w:pPr>
              <w:contextualSpacing/>
              <w:rPr>
                <w:rFonts w:eastAsia="Calibri"/>
                <w:sz w:val="22"/>
                <w:szCs w:val="22"/>
                <w:lang w:eastAsia="lv-LV"/>
              </w:rPr>
            </w:pPr>
            <w:r w:rsidRPr="00A9325E">
              <w:rPr>
                <w:rFonts w:eastAsia="Calibri"/>
                <w:sz w:val="22"/>
                <w:szCs w:val="22"/>
                <w:lang w:eastAsia="lv-LV"/>
              </w:rPr>
              <w:t>/Amats, vārds, uzvārds/</w:t>
            </w:r>
          </w:p>
          <w:p w14:paraId="66349808" w14:textId="77777777" w:rsidR="00E44171" w:rsidRPr="00A9325E" w:rsidRDefault="00E44171" w:rsidP="00E44171">
            <w:pPr>
              <w:rPr>
                <w:sz w:val="22"/>
                <w:szCs w:val="22"/>
                <w:lang w:eastAsia="lv-LV"/>
              </w:rPr>
            </w:pPr>
          </w:p>
        </w:tc>
      </w:tr>
    </w:tbl>
    <w:p w14:paraId="00BD22FE" w14:textId="77777777" w:rsidR="00E44171" w:rsidRPr="00A9325E" w:rsidRDefault="00A64A7C" w:rsidP="00E44171">
      <w:pPr>
        <w:spacing w:after="0" w:line="240" w:lineRule="auto"/>
        <w:ind w:left="567" w:hanging="567"/>
        <w:jc w:val="center"/>
        <w:rPr>
          <w:rFonts w:ascii="Times New Roman" w:hAnsi="Times New Roman" w:cs="Times New Roman"/>
          <w:i/>
          <w:iCs/>
          <w:color w:val="000000"/>
          <w:shd w:val="clear" w:color="auto" w:fill="FFFFFF"/>
        </w:rPr>
      </w:pPr>
      <w:r w:rsidRPr="00A9325E">
        <w:rPr>
          <w:rFonts w:ascii="Times New Roman" w:hAnsi="Times New Roman" w:cs="Times New Roman"/>
          <w:i/>
          <w:iCs/>
          <w:color w:val="000000"/>
          <w:shd w:val="clear" w:color="auto" w:fill="FFFFFF"/>
        </w:rPr>
        <w:t>DOKUMENTS IR ELEKTRONISKI PARAKSTĪTS AR DROŠU ELEKTRONISKO PARAKSTU UN SATUR LAIKA ZĪMOGU</w:t>
      </w:r>
    </w:p>
    <w:p w14:paraId="72F42816" w14:textId="77777777" w:rsidR="00E44171" w:rsidRPr="00A9325E" w:rsidRDefault="00E44171" w:rsidP="00E44171">
      <w:pPr>
        <w:spacing w:after="0" w:line="240" w:lineRule="auto"/>
        <w:ind w:left="567" w:hanging="567"/>
        <w:jc w:val="both"/>
        <w:rPr>
          <w:rFonts w:ascii="Times New Roman" w:hAnsi="Times New Roman" w:cs="Times New Roman"/>
        </w:rPr>
      </w:pPr>
    </w:p>
    <w:p w14:paraId="1BB2CE94" w14:textId="77777777" w:rsidR="00E44171" w:rsidRPr="00A9325E" w:rsidRDefault="00E44171" w:rsidP="00E44171">
      <w:pPr>
        <w:suppressAutoHyphens/>
        <w:spacing w:before="240" w:after="0" w:line="240" w:lineRule="auto"/>
        <w:contextualSpacing/>
        <w:rPr>
          <w:rFonts w:ascii="Times New Roman" w:eastAsia="Calibri" w:hAnsi="Times New Roman" w:cs="Times New Roman"/>
        </w:rPr>
      </w:pPr>
    </w:p>
    <w:p w14:paraId="35ABC913" w14:textId="77777777" w:rsidR="00E44171" w:rsidRPr="00A9325E" w:rsidRDefault="00E44171" w:rsidP="00E44171">
      <w:pPr>
        <w:spacing w:after="0" w:line="240" w:lineRule="auto"/>
        <w:jc w:val="center"/>
        <w:rPr>
          <w:rFonts w:ascii="Times New Roman" w:hAnsi="Times New Roman" w:cs="Times New Roman"/>
        </w:rPr>
      </w:pPr>
    </w:p>
    <w:p w14:paraId="1A4DB86B" w14:textId="77777777" w:rsidR="00244531" w:rsidRPr="00A9325E" w:rsidRDefault="00244531" w:rsidP="00E44171">
      <w:pPr>
        <w:tabs>
          <w:tab w:val="left" w:pos="0"/>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spacing w:after="0" w:line="240" w:lineRule="auto"/>
        <w:jc w:val="both"/>
        <w:rPr>
          <w:rFonts w:ascii="Times New Roman" w:hAnsi="Times New Roman" w:cs="Times New Roman"/>
        </w:rPr>
      </w:pPr>
    </w:p>
    <w:sectPr w:rsidR="00244531" w:rsidRPr="00A9325E" w:rsidSect="00DE56FA">
      <w:footerReference w:type="even" r:id="rId21"/>
      <w:footerReference w:type="default" r:id="rId22"/>
      <w:footerReference w:type="first" r:id="rId23"/>
      <w:pgSz w:w="12240" w:h="15840"/>
      <w:pgMar w:top="851"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DEB69" w14:textId="77777777" w:rsidR="001E77E5" w:rsidRDefault="001E77E5">
      <w:pPr>
        <w:spacing w:after="0" w:line="240" w:lineRule="auto"/>
      </w:pPr>
      <w:r>
        <w:separator/>
      </w:r>
    </w:p>
  </w:endnote>
  <w:endnote w:type="continuationSeparator" w:id="0">
    <w:p w14:paraId="3E8C956A" w14:textId="77777777" w:rsidR="001E77E5" w:rsidRDefault="001E7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BA"/>
    <w:family w:val="swiss"/>
    <w:pitch w:val="variable"/>
    <w:sig w:usb0="A00002EF" w:usb1="4000A44B" w:usb2="00000000" w:usb3="00000000" w:csb0="0000019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RimGaramond">
    <w:charset w:val="00"/>
    <w:family w:val="auto"/>
    <w:pitch w:val="variable"/>
  </w:font>
  <w:font w:name="Tw Cen MT">
    <w:panose1 w:val="020B0602020104020603"/>
    <w:charset w:val="00"/>
    <w:family w:val="swiss"/>
    <w:pitch w:val="variable"/>
    <w:sig w:usb0="00000007" w:usb1="00000000" w:usb2="00000000" w:usb3="00000000" w:csb0="00000003" w:csb1="00000000"/>
  </w:font>
  <w:font w:name="Arial,Bold">
    <w:altName w:val="MS Gothic"/>
    <w:panose1 w:val="00000000000000000000"/>
    <w:charset w:val="80"/>
    <w:family w:val="auto"/>
    <w:notTrueType/>
    <w:pitch w:val="default"/>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07F21" w14:textId="77777777" w:rsidR="005462EE" w:rsidRDefault="00A64A7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16</w:t>
    </w:r>
    <w:r>
      <w:rPr>
        <w:rStyle w:val="Lappusesnumurs"/>
      </w:rPr>
      <w:fldChar w:fldCharType="end"/>
    </w:r>
  </w:p>
  <w:p w14:paraId="6999F784" w14:textId="77777777" w:rsidR="005462EE" w:rsidRDefault="005462EE">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55828"/>
      <w:docPartObj>
        <w:docPartGallery w:val="Page Numbers (Bottom of Page)"/>
        <w:docPartUnique/>
      </w:docPartObj>
    </w:sdtPr>
    <w:sdtEndPr/>
    <w:sdtContent>
      <w:p w14:paraId="311A7084" w14:textId="77777777" w:rsidR="005462EE" w:rsidRDefault="00A64A7C">
        <w:pPr>
          <w:pStyle w:val="Kjene"/>
          <w:jc w:val="right"/>
        </w:pPr>
        <w:r>
          <w:fldChar w:fldCharType="begin"/>
        </w:r>
        <w:r>
          <w:instrText>PAGE   \* MERGEFORMAT</w:instrText>
        </w:r>
        <w:r>
          <w:fldChar w:fldCharType="separate"/>
        </w:r>
        <w:r w:rsidRPr="00217B3A">
          <w:rPr>
            <w:noProof/>
            <w:lang w:val="lv-LV"/>
          </w:rPr>
          <w:t>2</w:t>
        </w:r>
        <w:r w:rsidRPr="00217B3A">
          <w:rPr>
            <w:noProof/>
            <w:lang w:val="lv-LV"/>
          </w:rPr>
          <w:t>8</w:t>
        </w:r>
        <w:r>
          <w:fldChar w:fldCharType="end"/>
        </w:r>
      </w:p>
    </w:sdtContent>
  </w:sdt>
  <w:p w14:paraId="5E5B4727" w14:textId="77777777" w:rsidR="005462EE" w:rsidRPr="00E202FF" w:rsidRDefault="005462EE" w:rsidP="0042381F">
    <w:pPr>
      <w:pStyle w:val="Kjene"/>
      <w:spacing w:before="100" w:beforeAutospacing="1"/>
      <w:jc w:val="center"/>
      <w:rPr>
        <w:i/>
        <w:iCs/>
        <w:lang w:val="en-US"/>
      </w:rPr>
    </w:pPr>
  </w:p>
  <w:p w14:paraId="6EC57CC8" w14:textId="77777777" w:rsidR="004B4F46" w:rsidRDefault="00A64A7C">
    <w:pPr>
      <w:jc w:val="center"/>
    </w:pPr>
    <w:r>
      <w:rPr>
        <w:rFonts w:ascii="Aptos" w:eastAsia="Aptos" w:hAnsi="Aptos" w:cs="Aptos"/>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8EFD9" w14:textId="77777777" w:rsidR="004B4F46" w:rsidRDefault="00A64A7C">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BECF0" w14:textId="77777777" w:rsidR="001E77E5" w:rsidRDefault="001E77E5" w:rsidP="005462EE">
      <w:pPr>
        <w:spacing w:after="0" w:line="240" w:lineRule="auto"/>
      </w:pPr>
      <w:r>
        <w:separator/>
      </w:r>
    </w:p>
  </w:footnote>
  <w:footnote w:type="continuationSeparator" w:id="0">
    <w:p w14:paraId="6EDEAE9B" w14:textId="77777777" w:rsidR="001E77E5" w:rsidRDefault="001E77E5" w:rsidP="005462EE">
      <w:pPr>
        <w:spacing w:after="0" w:line="240" w:lineRule="auto"/>
      </w:pPr>
      <w:r>
        <w:continuationSeparator/>
      </w:r>
    </w:p>
  </w:footnote>
  <w:footnote w:id="1">
    <w:p w14:paraId="1573AF58" w14:textId="77777777" w:rsidR="005462EE" w:rsidRPr="00D10D9E" w:rsidRDefault="00A64A7C" w:rsidP="005462EE">
      <w:pPr>
        <w:pStyle w:val="Vresteksts"/>
        <w:rPr>
          <w:i/>
          <w:iCs/>
          <w:color w:val="000000" w:themeColor="text1"/>
        </w:rPr>
      </w:pPr>
      <w:r>
        <w:rPr>
          <w:rStyle w:val="Vresatsauce"/>
        </w:rPr>
        <w:footnoteRef/>
      </w:r>
      <w:r w:rsidRPr="00170E11">
        <w:t xml:space="preserve"> </w:t>
      </w:r>
      <w:bookmarkStart w:id="70" w:name="_Hlk126850651"/>
      <w:r w:rsidRPr="00463FE8">
        <w:rPr>
          <w:i/>
          <w:iCs/>
          <w:lang w:val="lv-LV"/>
        </w:rPr>
        <w:t>Pretendents informāciju par paredzētajiem apakšuzņēmējiem sniedz, ņemot vērā Nolikumā sniegto informāciju par pakalpojumiem</w:t>
      </w:r>
      <w:r w:rsidRPr="00463FE8">
        <w:rPr>
          <w:i/>
          <w:iCs/>
          <w:color w:val="000000" w:themeColor="text1"/>
          <w:lang w:val="lv-LV"/>
        </w:rPr>
        <w:t>.</w:t>
      </w:r>
    </w:p>
    <w:bookmarkEnd w:id="70"/>
  </w:footnote>
  <w:footnote w:id="2">
    <w:p w14:paraId="121A745A" w14:textId="77777777" w:rsidR="005462EE" w:rsidRPr="000212C4" w:rsidRDefault="00A64A7C" w:rsidP="005462EE">
      <w:pPr>
        <w:pStyle w:val="Vresteksts"/>
        <w:jc w:val="both"/>
      </w:pPr>
      <w:r w:rsidRPr="000212C4">
        <w:rPr>
          <w:rStyle w:val="Vresatsauce"/>
        </w:rPr>
        <w:footnoteRef/>
      </w:r>
      <w:r w:rsidRPr="000212C4">
        <w:t xml:space="preserve"> </w:t>
      </w:r>
      <w:r w:rsidRPr="00463FE8">
        <w:rPr>
          <w:i/>
          <w:lang w:val="lv-LV"/>
        </w:rPr>
        <w:t>Gadījumā, ja līguma(-u) izpildē nav paredzēts piesaistīt apakšuzņēmējus, šī veidlapa nav jāaizpilda un nav jāiesniedz.</w:t>
      </w:r>
    </w:p>
  </w:footnote>
  <w:footnote w:id="3">
    <w:p w14:paraId="1BEE48B6" w14:textId="77777777" w:rsidR="005462EE" w:rsidRPr="00F82EAD" w:rsidRDefault="00A64A7C" w:rsidP="005462EE">
      <w:pPr>
        <w:pStyle w:val="Vresteksts"/>
      </w:pPr>
      <w:r w:rsidRPr="00F82EAD">
        <w:rPr>
          <w:rStyle w:val="Vresatsauce"/>
          <w:rFonts w:eastAsia="Calibri"/>
        </w:rPr>
        <w:footnoteRef/>
      </w:r>
      <w:r w:rsidRPr="00F82EAD">
        <w:t xml:space="preserve"> Šī apliecinājuma kontekstā ar terminu „konkurents” apzīmē jebkuru fizisku vai juridisku personu, kura nav Pretendents un kura:</w:t>
      </w:r>
    </w:p>
    <w:p w14:paraId="1F682172" w14:textId="77777777" w:rsidR="005462EE" w:rsidRPr="00F82EAD" w:rsidRDefault="00A64A7C" w:rsidP="005462EE">
      <w:pPr>
        <w:pStyle w:val="Vresteksts"/>
        <w:ind w:left="284"/>
      </w:pPr>
      <w:r w:rsidRPr="00F82EAD">
        <w:t>1) iesniedz piedāvājumu šim iepirkumam;</w:t>
      </w:r>
    </w:p>
    <w:p w14:paraId="78D7D625" w14:textId="77777777" w:rsidR="005462EE" w:rsidRPr="00F82EAD" w:rsidRDefault="00A64A7C" w:rsidP="005462EE">
      <w:pPr>
        <w:pStyle w:val="Vresteksts"/>
        <w:ind w:left="284"/>
      </w:pPr>
      <w:r w:rsidRPr="00463FE8">
        <w:rPr>
          <w:lang w:val="lv-LV"/>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BB3330"/>
    <w:multiLevelType w:val="multilevel"/>
    <w:tmpl w:val="6C2AF50C"/>
    <w:lvl w:ilvl="0">
      <w:start w:val="4"/>
      <w:numFmt w:val="decimal"/>
      <w:lvlText w:val="%1."/>
      <w:lvlJc w:val="left"/>
      <w:pPr>
        <w:ind w:left="360" w:hanging="360"/>
      </w:pPr>
      <w:rPr>
        <w:rFonts w:hint="default"/>
        <w:b/>
      </w:rPr>
    </w:lvl>
    <w:lvl w:ilvl="1">
      <w:start w:val="3"/>
      <w:numFmt w:val="decimal"/>
      <w:lvlText w:val="%1.%2."/>
      <w:lvlJc w:val="left"/>
      <w:pPr>
        <w:ind w:left="786"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160679C"/>
    <w:multiLevelType w:val="multilevel"/>
    <w:tmpl w:val="F55C8B26"/>
    <w:lvl w:ilvl="0">
      <w:start w:val="1"/>
      <w:numFmt w:val="decimal"/>
      <w:pStyle w:val="StyleHeading1"/>
      <w:lvlText w:val="%1."/>
      <w:lvlJc w:val="left"/>
      <w:pPr>
        <w:ind w:left="786" w:hanging="360"/>
      </w:pPr>
      <w:rPr>
        <w:rFonts w:hint="default"/>
      </w:rPr>
    </w:lvl>
    <w:lvl w:ilvl="1">
      <w:start w:val="1"/>
      <w:numFmt w:val="decimal"/>
      <w:isLgl/>
      <w:lvlText w:val="%1.%2."/>
      <w:lvlJc w:val="left"/>
      <w:pPr>
        <w:ind w:left="720" w:hanging="720"/>
      </w:pPr>
      <w:rPr>
        <w:rFonts w:hint="default"/>
        <w:b w:val="0"/>
        <w:bCs w:val="0"/>
        <w:sz w:val="24"/>
        <w:szCs w:val="24"/>
      </w:rPr>
    </w:lvl>
    <w:lvl w:ilvl="2">
      <w:start w:val="1"/>
      <w:numFmt w:val="decimal"/>
      <w:isLgl/>
      <w:lvlText w:val="%1.%2.%3."/>
      <w:lvlJc w:val="left"/>
      <w:pPr>
        <w:ind w:left="1305"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6004EC4"/>
    <w:multiLevelType w:val="multilevel"/>
    <w:tmpl w:val="60E6D168"/>
    <w:lvl w:ilvl="0">
      <w:start w:val="1"/>
      <w:numFmt w:val="decimal"/>
      <w:lvlText w:val="%1."/>
      <w:lvlJc w:val="left"/>
      <w:pPr>
        <w:ind w:left="3763" w:hanging="360"/>
      </w:pPr>
    </w:lvl>
    <w:lvl w:ilvl="1">
      <w:start w:val="1"/>
      <w:numFmt w:val="decimal"/>
      <w:lvlText w:val="%1.%2."/>
      <w:lvlJc w:val="left"/>
      <w:pPr>
        <w:ind w:left="6103" w:hanging="432"/>
      </w:pPr>
    </w:lvl>
    <w:lvl w:ilvl="2">
      <w:start w:val="1"/>
      <w:numFmt w:val="decimal"/>
      <w:pStyle w:val="tabulai"/>
      <w:lvlText w:val="%1.%2.%3."/>
      <w:lvlJc w:val="left"/>
      <w:pPr>
        <w:ind w:left="1224" w:hanging="504"/>
      </w:p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7A90F08"/>
    <w:multiLevelType w:val="multilevel"/>
    <w:tmpl w:val="C406955C"/>
    <w:lvl w:ilvl="0">
      <w:start w:val="4"/>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8E60FBC"/>
    <w:multiLevelType w:val="multilevel"/>
    <w:tmpl w:val="FD3A5E92"/>
    <w:lvl w:ilvl="0">
      <w:start w:val="1"/>
      <w:numFmt w:val="decimal"/>
      <w:pStyle w:val="Sarakstaaizzme"/>
      <w:lvlText w:val="%1."/>
      <w:lvlJc w:val="left"/>
      <w:pPr>
        <w:ind w:left="360" w:hanging="360"/>
      </w:pPr>
      <w:rPr>
        <w:rFonts w:hint="default"/>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8" w15:restartNumberingAfterBreak="0">
    <w:nsid w:val="09AC2FCD"/>
    <w:multiLevelType w:val="multilevel"/>
    <w:tmpl w:val="7E16909A"/>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B7E119E"/>
    <w:multiLevelType w:val="multilevel"/>
    <w:tmpl w:val="8F1E0DF6"/>
    <w:lvl w:ilvl="0">
      <w:start w:val="2"/>
      <w:numFmt w:val="decimal"/>
      <w:lvlText w:val="%1."/>
      <w:lvlJc w:val="left"/>
      <w:pPr>
        <w:ind w:left="360" w:hanging="360"/>
      </w:pPr>
      <w:rPr>
        <w:b/>
        <w:color w:val="auto"/>
      </w:rPr>
    </w:lvl>
    <w:lvl w:ilvl="1">
      <w:start w:val="1"/>
      <w:numFmt w:val="decimal"/>
      <w:lvlText w:val="%1.%2."/>
      <w:lvlJc w:val="left"/>
      <w:pPr>
        <w:ind w:left="786" w:hanging="360"/>
      </w:pPr>
      <w:rPr>
        <w:b w:val="0"/>
        <w:color w:val="auto"/>
        <w:sz w:val="22"/>
        <w:szCs w:val="22"/>
      </w:rPr>
    </w:lvl>
    <w:lvl w:ilvl="2">
      <w:start w:val="1"/>
      <w:numFmt w:val="decimal"/>
      <w:lvlText w:val="%1.%2.%3."/>
      <w:lvlJc w:val="left"/>
      <w:pPr>
        <w:ind w:left="2018" w:hanging="720"/>
      </w:pPr>
      <w:rPr>
        <w:b w:val="0"/>
        <w:bCs w:val="0"/>
        <w:color w:val="auto"/>
      </w:rPr>
    </w:lvl>
    <w:lvl w:ilvl="3">
      <w:start w:val="1"/>
      <w:numFmt w:val="decimal"/>
      <w:lvlText w:val="%1.%2.%3.%4."/>
      <w:lvlJc w:val="left"/>
      <w:pPr>
        <w:ind w:left="2667" w:hanging="720"/>
      </w:pPr>
      <w:rPr>
        <w:b/>
        <w:color w:val="auto"/>
      </w:rPr>
    </w:lvl>
    <w:lvl w:ilvl="4">
      <w:start w:val="1"/>
      <w:numFmt w:val="decimal"/>
      <w:lvlText w:val="%1.%2.%3.%4.%5."/>
      <w:lvlJc w:val="left"/>
      <w:pPr>
        <w:ind w:left="3676" w:hanging="1080"/>
      </w:pPr>
      <w:rPr>
        <w:b/>
        <w:color w:val="auto"/>
      </w:rPr>
    </w:lvl>
    <w:lvl w:ilvl="5">
      <w:start w:val="1"/>
      <w:numFmt w:val="decimal"/>
      <w:lvlText w:val="%1.%2.%3.%4.%5.%6."/>
      <w:lvlJc w:val="left"/>
      <w:pPr>
        <w:ind w:left="4325" w:hanging="1080"/>
      </w:pPr>
      <w:rPr>
        <w:b/>
        <w:color w:val="auto"/>
      </w:rPr>
    </w:lvl>
    <w:lvl w:ilvl="6">
      <w:start w:val="1"/>
      <w:numFmt w:val="decimal"/>
      <w:lvlText w:val="%1.%2.%3.%4.%5.%6.%7."/>
      <w:lvlJc w:val="left"/>
      <w:pPr>
        <w:ind w:left="5334" w:hanging="1440"/>
      </w:pPr>
      <w:rPr>
        <w:b/>
        <w:color w:val="auto"/>
      </w:rPr>
    </w:lvl>
    <w:lvl w:ilvl="7">
      <w:start w:val="1"/>
      <w:numFmt w:val="decimal"/>
      <w:lvlText w:val="%1.%2.%3.%4.%5.%6.%7.%8."/>
      <w:lvlJc w:val="left"/>
      <w:pPr>
        <w:ind w:left="5983" w:hanging="1440"/>
      </w:pPr>
      <w:rPr>
        <w:b/>
        <w:color w:val="auto"/>
      </w:rPr>
    </w:lvl>
    <w:lvl w:ilvl="8">
      <w:start w:val="1"/>
      <w:numFmt w:val="decimal"/>
      <w:lvlText w:val="%1.%2.%3.%4.%5.%6.%7.%8.%9."/>
      <w:lvlJc w:val="left"/>
      <w:pPr>
        <w:ind w:left="6992" w:hanging="1800"/>
      </w:pPr>
      <w:rPr>
        <w:b/>
        <w:color w:val="auto"/>
      </w:rPr>
    </w:lvl>
  </w:abstractNum>
  <w:abstractNum w:abstractNumId="10" w15:restartNumberingAfterBreak="0">
    <w:nsid w:val="0C507A06"/>
    <w:multiLevelType w:val="multilevel"/>
    <w:tmpl w:val="F9A005AC"/>
    <w:styleLink w:val="ImportedStyle1"/>
    <w:lvl w:ilvl="0">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tabs>
          <w:tab w:val="left" w:pos="900"/>
          <w:tab w:val="left" w:pos="1276"/>
        </w:tabs>
        <w:ind w:left="680" w:hanging="397"/>
      </w:pPr>
      <w:rPr>
        <w:rFonts w:hAnsi="Arial Unicode MS"/>
        <w:caps w:val="0"/>
        <w:smallCaps w:val="0"/>
        <w:strike w:val="0"/>
        <w:dstrike w:val="0"/>
        <w:outline w:val="0"/>
        <w:emboss w:val="0"/>
        <w:imprint w:val="0"/>
        <w:color w:val="262626"/>
        <w:spacing w:val="0"/>
        <w:w w:val="100"/>
        <w:kern w:val="0"/>
        <w:position w:val="0"/>
        <w:highlight w:val="none"/>
        <w:vertAlign w:val="baseline"/>
      </w:rPr>
    </w:lvl>
    <w:lvl w:ilvl="2">
      <w:start w:val="1"/>
      <w:numFmt w:val="decimal"/>
      <w:lvlText w:val="%1.%2.%3."/>
      <w:lvlJc w:val="left"/>
      <w:pPr>
        <w:tabs>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2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tabs>
          <w:tab w:val="left" w:pos="1134"/>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2098" w:hanging="85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501" w:hanging="24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631" w:hanging="33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800" w:hanging="16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tabs>
          <w:tab w:val="left" w:pos="1134"/>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930" w:hanging="2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2142"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1"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12" w15:restartNumberingAfterBreak="0">
    <w:nsid w:val="11994AE6"/>
    <w:multiLevelType w:val="multilevel"/>
    <w:tmpl w:val="D796431A"/>
    <w:lvl w:ilvl="0">
      <w:start w:val="1"/>
      <w:numFmt w:val="decimal"/>
      <w:pStyle w:val="ListHangingNoSpace"/>
      <w:lvlText w:val="%1."/>
      <w:lvlJc w:val="left"/>
      <w:pPr>
        <w:tabs>
          <w:tab w:val="num" w:pos="720"/>
        </w:tabs>
        <w:ind w:left="720" w:hanging="360"/>
      </w:pPr>
      <w:rPr>
        <w:rFonts w:cs="Times New Roman"/>
        <w:b w:val="0"/>
        <w:bCs/>
      </w:rPr>
    </w:lvl>
    <w:lvl w:ilvl="1">
      <w:start w:val="2"/>
      <w:numFmt w:val="decimal"/>
      <w:isLgl/>
      <w:lvlText w:val="%1.%2."/>
      <w:lvlJc w:val="left"/>
      <w:pPr>
        <w:ind w:left="1080" w:hanging="720"/>
      </w:pPr>
      <w:rPr>
        <w:rFonts w:hint="default"/>
      </w:rPr>
    </w:lvl>
    <w:lvl w:ilvl="2">
      <w:start w:val="1"/>
      <w:numFmt w:val="decimal"/>
      <w:pStyle w:val="HeaderFrame"/>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3B8299E"/>
    <w:multiLevelType w:val="multilevel"/>
    <w:tmpl w:val="67C0AC86"/>
    <w:lvl w:ilvl="0">
      <w:start w:val="1"/>
      <w:numFmt w:val="decimal"/>
      <w:pStyle w:val="Style2"/>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1C8306A5"/>
    <w:multiLevelType w:val="multilevel"/>
    <w:tmpl w:val="4E2A1072"/>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CE81D24"/>
    <w:multiLevelType w:val="multilevel"/>
    <w:tmpl w:val="560A4B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58B0D87"/>
    <w:multiLevelType w:val="multilevel"/>
    <w:tmpl w:val="7F94D836"/>
    <w:lvl w:ilvl="0">
      <w:start w:val="2"/>
      <w:numFmt w:val="decimal"/>
      <w:lvlText w:val="%1."/>
      <w:lvlJc w:val="left"/>
      <w:pPr>
        <w:ind w:left="360" w:hanging="360"/>
      </w:pPr>
      <w:rPr>
        <w:rFonts w:hint="default"/>
        <w:b/>
        <w:bCs/>
      </w:rPr>
    </w:lvl>
    <w:lvl w:ilvl="1">
      <w:start w:val="1"/>
      <w:numFmt w:val="decimal"/>
      <w:pStyle w:val="ListNumber2NoSpace"/>
      <w:lvlText w:val="%1.%2."/>
      <w:lvlJc w:val="left"/>
      <w:pPr>
        <w:ind w:left="786" w:hanging="360"/>
      </w:pPr>
      <w:rPr>
        <w:rFonts w:hint="default"/>
        <w:b w:val="0"/>
        <w:bCs/>
        <w:i w:val="0"/>
        <w:iCs/>
        <w:strike w:val="0"/>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285C14AF"/>
    <w:multiLevelType w:val="hybridMultilevel"/>
    <w:tmpl w:val="C734C9E2"/>
    <w:lvl w:ilvl="0" w:tplc="52F0193E">
      <w:start w:val="1"/>
      <w:numFmt w:val="decimal"/>
      <w:lvlText w:val="%1."/>
      <w:lvlJc w:val="left"/>
      <w:pPr>
        <w:tabs>
          <w:tab w:val="num" w:pos="2345"/>
        </w:tabs>
        <w:ind w:left="2345" w:hanging="360"/>
      </w:pPr>
    </w:lvl>
    <w:lvl w:ilvl="1" w:tplc="B79EB3A6">
      <w:start w:val="1"/>
      <w:numFmt w:val="upperRoman"/>
      <w:pStyle w:val="ListBulletNoSpace"/>
      <w:lvlText w:val="%2)"/>
      <w:lvlJc w:val="left"/>
      <w:pPr>
        <w:tabs>
          <w:tab w:val="num" w:pos="3425"/>
        </w:tabs>
        <w:ind w:left="3425" w:hanging="720"/>
      </w:pPr>
      <w:rPr>
        <w:rFonts w:hint="default"/>
      </w:rPr>
    </w:lvl>
    <w:lvl w:ilvl="2" w:tplc="79CA9E70" w:tentative="1">
      <w:start w:val="1"/>
      <w:numFmt w:val="lowerRoman"/>
      <w:lvlText w:val="%3."/>
      <w:lvlJc w:val="right"/>
      <w:pPr>
        <w:tabs>
          <w:tab w:val="num" w:pos="3785"/>
        </w:tabs>
        <w:ind w:left="3785" w:hanging="180"/>
      </w:pPr>
    </w:lvl>
    <w:lvl w:ilvl="3" w:tplc="A2E2474E" w:tentative="1">
      <w:start w:val="1"/>
      <w:numFmt w:val="decimal"/>
      <w:lvlText w:val="%4."/>
      <w:lvlJc w:val="left"/>
      <w:pPr>
        <w:tabs>
          <w:tab w:val="num" w:pos="4505"/>
        </w:tabs>
        <w:ind w:left="4505" w:hanging="360"/>
      </w:pPr>
    </w:lvl>
    <w:lvl w:ilvl="4" w:tplc="1312F162" w:tentative="1">
      <w:start w:val="1"/>
      <w:numFmt w:val="lowerLetter"/>
      <w:lvlText w:val="%5."/>
      <w:lvlJc w:val="left"/>
      <w:pPr>
        <w:tabs>
          <w:tab w:val="num" w:pos="5225"/>
        </w:tabs>
        <w:ind w:left="5225" w:hanging="360"/>
      </w:pPr>
    </w:lvl>
    <w:lvl w:ilvl="5" w:tplc="F648EA92" w:tentative="1">
      <w:start w:val="1"/>
      <w:numFmt w:val="lowerRoman"/>
      <w:lvlText w:val="%6."/>
      <w:lvlJc w:val="right"/>
      <w:pPr>
        <w:tabs>
          <w:tab w:val="num" w:pos="5945"/>
        </w:tabs>
        <w:ind w:left="5945" w:hanging="180"/>
      </w:pPr>
    </w:lvl>
    <w:lvl w:ilvl="6" w:tplc="95489014" w:tentative="1">
      <w:start w:val="1"/>
      <w:numFmt w:val="decimal"/>
      <w:lvlText w:val="%7."/>
      <w:lvlJc w:val="left"/>
      <w:pPr>
        <w:tabs>
          <w:tab w:val="num" w:pos="6665"/>
        </w:tabs>
        <w:ind w:left="6665" w:hanging="360"/>
      </w:pPr>
    </w:lvl>
    <w:lvl w:ilvl="7" w:tplc="D644754E" w:tentative="1">
      <w:start w:val="1"/>
      <w:numFmt w:val="lowerLetter"/>
      <w:lvlText w:val="%8."/>
      <w:lvlJc w:val="left"/>
      <w:pPr>
        <w:tabs>
          <w:tab w:val="num" w:pos="7385"/>
        </w:tabs>
        <w:ind w:left="7385" w:hanging="360"/>
      </w:pPr>
    </w:lvl>
    <w:lvl w:ilvl="8" w:tplc="C6FAEC18" w:tentative="1">
      <w:start w:val="1"/>
      <w:numFmt w:val="lowerRoman"/>
      <w:lvlText w:val="%9."/>
      <w:lvlJc w:val="right"/>
      <w:pPr>
        <w:tabs>
          <w:tab w:val="num" w:pos="8105"/>
        </w:tabs>
        <w:ind w:left="8105" w:hanging="180"/>
      </w:pPr>
    </w:lvl>
  </w:abstractNum>
  <w:abstractNum w:abstractNumId="18" w15:restartNumberingAfterBreak="0">
    <w:nsid w:val="28C07BEC"/>
    <w:multiLevelType w:val="multilevel"/>
    <w:tmpl w:val="15F6C7A0"/>
    <w:lvl w:ilvl="0">
      <w:start w:val="1"/>
      <w:numFmt w:val="decimal"/>
      <w:lvlText w:val="%1."/>
      <w:lvlJc w:val="left"/>
      <w:pPr>
        <w:ind w:left="360" w:hanging="360"/>
      </w:pPr>
      <w:rPr>
        <w:rFonts w:hint="default"/>
      </w:rPr>
    </w:lvl>
    <w:lvl w:ilvl="1">
      <w:start w:val="1"/>
      <w:numFmt w:val="decimal"/>
      <w:pStyle w:val="Vienkrsteksts"/>
      <w:lvlText w:val="%1.%2."/>
      <w:lvlJc w:val="left"/>
      <w:pPr>
        <w:ind w:left="927" w:hanging="360"/>
      </w:pPr>
      <w:rPr>
        <w:rFonts w:ascii="Times New Roman" w:hAnsi="Times New Roman" w:cs="Times New Roman" w:hint="default"/>
        <w:b w:val="0"/>
        <w:i w:val="0"/>
        <w:iCs/>
        <w:strike w:val="0"/>
        <w:sz w:val="22"/>
        <w:szCs w:val="22"/>
      </w:rPr>
    </w:lvl>
    <w:lvl w:ilvl="2">
      <w:start w:val="1"/>
      <w:numFmt w:val="decimal"/>
      <w:pStyle w:val="ListContinue3NoSpace"/>
      <w:lvlText w:val="%1.%2.%3."/>
      <w:lvlJc w:val="left"/>
      <w:pPr>
        <w:ind w:left="1146" w:hanging="720"/>
      </w:pPr>
      <w:rPr>
        <w:rFonts w:hint="default"/>
        <w:b w:val="0"/>
        <w:sz w:val="22"/>
        <w:szCs w:val="22"/>
      </w:rPr>
    </w:lvl>
    <w:lvl w:ilvl="3">
      <w:start w:val="1"/>
      <w:numFmt w:val="decimal"/>
      <w:lvlText w:val="%1.%2.%3.%4."/>
      <w:lvlJc w:val="left"/>
      <w:pPr>
        <w:ind w:left="1146" w:hanging="720"/>
      </w:pPr>
      <w:rPr>
        <w:rFonts w:hint="default"/>
        <w:b w:val="0"/>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19B4627"/>
    <w:multiLevelType w:val="multilevel"/>
    <w:tmpl w:val="1EEE15D0"/>
    <w:lvl w:ilvl="0">
      <w:start w:val="1"/>
      <w:numFmt w:val="decimal"/>
      <w:lvlText w:val="%1."/>
      <w:lvlJc w:val="left"/>
      <w:pPr>
        <w:tabs>
          <w:tab w:val="num" w:pos="360"/>
        </w:tabs>
        <w:ind w:left="360" w:hanging="360"/>
      </w:pPr>
      <w:rPr>
        <w:rFonts w:hint="default"/>
        <w:b/>
        <w:sz w:val="24"/>
        <w:szCs w:val="24"/>
      </w:rPr>
    </w:lvl>
    <w:lvl w:ilvl="1">
      <w:start w:val="1"/>
      <w:numFmt w:val="decimal"/>
      <w:pStyle w:val="Heading3Gints"/>
      <w:lvlText w:val="%1.%2."/>
      <w:lvlJc w:val="left"/>
      <w:pPr>
        <w:tabs>
          <w:tab w:val="num" w:pos="574"/>
        </w:tabs>
        <w:ind w:left="574" w:hanging="432"/>
      </w:pPr>
      <w:rPr>
        <w:rFonts w:hint="default"/>
        <w:b/>
        <w:i w:val="0"/>
        <w:sz w:val="24"/>
        <w:szCs w:val="24"/>
      </w:rPr>
    </w:lvl>
    <w:lvl w:ilvl="2">
      <w:start w:val="1"/>
      <w:numFmt w:val="decimal"/>
      <w:lvlText w:val="%1.%2.%3."/>
      <w:lvlJc w:val="left"/>
      <w:pPr>
        <w:tabs>
          <w:tab w:val="num" w:pos="1713"/>
        </w:tabs>
        <w:ind w:left="1497" w:hanging="504"/>
      </w:pPr>
      <w:rPr>
        <w:rFonts w:hint="default"/>
        <w:b/>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3CF073A1"/>
    <w:multiLevelType w:val="hybridMultilevel"/>
    <w:tmpl w:val="388A95CC"/>
    <w:lvl w:ilvl="0" w:tplc="2C92394E">
      <w:start w:val="1"/>
      <w:numFmt w:val="decimal"/>
      <w:lvlText w:val="%1."/>
      <w:lvlJc w:val="left"/>
      <w:pPr>
        <w:ind w:left="720" w:hanging="360"/>
      </w:pPr>
      <w:rPr>
        <w:rFonts w:hint="default"/>
      </w:rPr>
    </w:lvl>
    <w:lvl w:ilvl="1" w:tplc="D9587CE6" w:tentative="1">
      <w:start w:val="1"/>
      <w:numFmt w:val="lowerLetter"/>
      <w:lvlText w:val="%2."/>
      <w:lvlJc w:val="left"/>
      <w:pPr>
        <w:ind w:left="1440" w:hanging="360"/>
      </w:pPr>
    </w:lvl>
    <w:lvl w:ilvl="2" w:tplc="E74E2F5E" w:tentative="1">
      <w:start w:val="1"/>
      <w:numFmt w:val="lowerRoman"/>
      <w:lvlText w:val="%3."/>
      <w:lvlJc w:val="right"/>
      <w:pPr>
        <w:ind w:left="2160" w:hanging="180"/>
      </w:pPr>
    </w:lvl>
    <w:lvl w:ilvl="3" w:tplc="8650183E" w:tentative="1">
      <w:start w:val="1"/>
      <w:numFmt w:val="decimal"/>
      <w:lvlText w:val="%4."/>
      <w:lvlJc w:val="left"/>
      <w:pPr>
        <w:ind w:left="2880" w:hanging="360"/>
      </w:pPr>
    </w:lvl>
    <w:lvl w:ilvl="4" w:tplc="7D744802" w:tentative="1">
      <w:start w:val="1"/>
      <w:numFmt w:val="lowerLetter"/>
      <w:lvlText w:val="%5."/>
      <w:lvlJc w:val="left"/>
      <w:pPr>
        <w:ind w:left="3600" w:hanging="360"/>
      </w:pPr>
    </w:lvl>
    <w:lvl w:ilvl="5" w:tplc="0AE416FA" w:tentative="1">
      <w:start w:val="1"/>
      <w:numFmt w:val="lowerRoman"/>
      <w:lvlText w:val="%6."/>
      <w:lvlJc w:val="right"/>
      <w:pPr>
        <w:ind w:left="4320" w:hanging="180"/>
      </w:pPr>
    </w:lvl>
    <w:lvl w:ilvl="6" w:tplc="C3BC74E6" w:tentative="1">
      <w:start w:val="1"/>
      <w:numFmt w:val="decimal"/>
      <w:lvlText w:val="%7."/>
      <w:lvlJc w:val="left"/>
      <w:pPr>
        <w:ind w:left="5040" w:hanging="360"/>
      </w:pPr>
    </w:lvl>
    <w:lvl w:ilvl="7" w:tplc="3290248E" w:tentative="1">
      <w:start w:val="1"/>
      <w:numFmt w:val="lowerLetter"/>
      <w:lvlText w:val="%8."/>
      <w:lvlJc w:val="left"/>
      <w:pPr>
        <w:ind w:left="5760" w:hanging="360"/>
      </w:pPr>
    </w:lvl>
    <w:lvl w:ilvl="8" w:tplc="CDD2B1A0" w:tentative="1">
      <w:start w:val="1"/>
      <w:numFmt w:val="lowerRoman"/>
      <w:lvlText w:val="%9."/>
      <w:lvlJc w:val="right"/>
      <w:pPr>
        <w:ind w:left="6480" w:hanging="180"/>
      </w:pPr>
    </w:lvl>
  </w:abstractNum>
  <w:abstractNum w:abstractNumId="23" w15:restartNumberingAfterBreak="0">
    <w:nsid w:val="3FE167B9"/>
    <w:multiLevelType w:val="multilevel"/>
    <w:tmpl w:val="35904D6A"/>
    <w:lvl w:ilvl="0">
      <w:start w:val="1"/>
      <w:numFmt w:val="decimal"/>
      <w:lvlText w:val="%1."/>
      <w:lvlJc w:val="left"/>
      <w:pPr>
        <w:ind w:left="720" w:hanging="360"/>
      </w:pPr>
    </w:lvl>
    <w:lvl w:ilvl="1">
      <w:start w:val="1"/>
      <w:numFmt w:val="decimal"/>
      <w:isLgl/>
      <w:lvlText w:val="%1.%2."/>
      <w:lvlJc w:val="left"/>
      <w:pPr>
        <w:ind w:left="3196" w:hanging="360"/>
      </w:pPr>
      <w:rPr>
        <w:rFonts w:ascii="Times New Roman" w:hAnsi="Times New Roman" w:cs="Times New Roman" w:hint="default"/>
        <w:b w:val="0"/>
        <w:i w:val="0"/>
        <w:iCs/>
        <w:color w:val="auto"/>
        <w:sz w:val="24"/>
      </w:rPr>
    </w:lvl>
    <w:lvl w:ilvl="2">
      <w:start w:val="1"/>
      <w:numFmt w:val="decimal"/>
      <w:isLgl/>
      <w:lvlText w:val="%1.%2.%3."/>
      <w:lvlJc w:val="left"/>
      <w:pPr>
        <w:ind w:left="3698"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43C75CFE"/>
    <w:multiLevelType w:val="multilevel"/>
    <w:tmpl w:val="CA8CD0F6"/>
    <w:lvl w:ilvl="0">
      <w:start w:val="1"/>
      <w:numFmt w:val="decimal"/>
      <w:pStyle w:val="Sarakstanumurs2"/>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442207D6"/>
    <w:multiLevelType w:val="hybridMultilevel"/>
    <w:tmpl w:val="131426C0"/>
    <w:lvl w:ilvl="0" w:tplc="A5A2CFB6">
      <w:start w:val="2"/>
      <w:numFmt w:val="bullet"/>
      <w:lvlText w:val="-"/>
      <w:lvlJc w:val="left"/>
      <w:pPr>
        <w:ind w:left="720" w:hanging="360"/>
      </w:pPr>
      <w:rPr>
        <w:rFonts w:ascii="Times New Roman" w:eastAsiaTheme="minorHAnsi" w:hAnsi="Times New Roman" w:cs="Times New Roman" w:hint="default"/>
      </w:rPr>
    </w:lvl>
    <w:lvl w:ilvl="1" w:tplc="0CF69F62" w:tentative="1">
      <w:start w:val="1"/>
      <w:numFmt w:val="bullet"/>
      <w:lvlText w:val="o"/>
      <w:lvlJc w:val="left"/>
      <w:pPr>
        <w:ind w:left="1440" w:hanging="360"/>
      </w:pPr>
      <w:rPr>
        <w:rFonts w:ascii="Courier New" w:hAnsi="Courier New" w:cs="Courier New" w:hint="default"/>
      </w:rPr>
    </w:lvl>
    <w:lvl w:ilvl="2" w:tplc="1756B526" w:tentative="1">
      <w:start w:val="1"/>
      <w:numFmt w:val="bullet"/>
      <w:lvlText w:val=""/>
      <w:lvlJc w:val="left"/>
      <w:pPr>
        <w:ind w:left="2160" w:hanging="360"/>
      </w:pPr>
      <w:rPr>
        <w:rFonts w:ascii="Wingdings" w:hAnsi="Wingdings" w:hint="default"/>
      </w:rPr>
    </w:lvl>
    <w:lvl w:ilvl="3" w:tplc="05C237B8" w:tentative="1">
      <w:start w:val="1"/>
      <w:numFmt w:val="bullet"/>
      <w:lvlText w:val=""/>
      <w:lvlJc w:val="left"/>
      <w:pPr>
        <w:ind w:left="2880" w:hanging="360"/>
      </w:pPr>
      <w:rPr>
        <w:rFonts w:ascii="Symbol" w:hAnsi="Symbol" w:hint="default"/>
      </w:rPr>
    </w:lvl>
    <w:lvl w:ilvl="4" w:tplc="18C0DF34" w:tentative="1">
      <w:start w:val="1"/>
      <w:numFmt w:val="bullet"/>
      <w:lvlText w:val="o"/>
      <w:lvlJc w:val="left"/>
      <w:pPr>
        <w:ind w:left="3600" w:hanging="360"/>
      </w:pPr>
      <w:rPr>
        <w:rFonts w:ascii="Courier New" w:hAnsi="Courier New" w:cs="Courier New" w:hint="default"/>
      </w:rPr>
    </w:lvl>
    <w:lvl w:ilvl="5" w:tplc="712E6016" w:tentative="1">
      <w:start w:val="1"/>
      <w:numFmt w:val="bullet"/>
      <w:lvlText w:val=""/>
      <w:lvlJc w:val="left"/>
      <w:pPr>
        <w:ind w:left="4320" w:hanging="360"/>
      </w:pPr>
      <w:rPr>
        <w:rFonts w:ascii="Wingdings" w:hAnsi="Wingdings" w:hint="default"/>
      </w:rPr>
    </w:lvl>
    <w:lvl w:ilvl="6" w:tplc="B574B0F2" w:tentative="1">
      <w:start w:val="1"/>
      <w:numFmt w:val="bullet"/>
      <w:lvlText w:val=""/>
      <w:lvlJc w:val="left"/>
      <w:pPr>
        <w:ind w:left="5040" w:hanging="360"/>
      </w:pPr>
      <w:rPr>
        <w:rFonts w:ascii="Symbol" w:hAnsi="Symbol" w:hint="default"/>
      </w:rPr>
    </w:lvl>
    <w:lvl w:ilvl="7" w:tplc="E8325C3A" w:tentative="1">
      <w:start w:val="1"/>
      <w:numFmt w:val="bullet"/>
      <w:lvlText w:val="o"/>
      <w:lvlJc w:val="left"/>
      <w:pPr>
        <w:ind w:left="5760" w:hanging="360"/>
      </w:pPr>
      <w:rPr>
        <w:rFonts w:ascii="Courier New" w:hAnsi="Courier New" w:cs="Courier New" w:hint="default"/>
      </w:rPr>
    </w:lvl>
    <w:lvl w:ilvl="8" w:tplc="A218DD8A" w:tentative="1">
      <w:start w:val="1"/>
      <w:numFmt w:val="bullet"/>
      <w:lvlText w:val=""/>
      <w:lvlJc w:val="left"/>
      <w:pPr>
        <w:ind w:left="6480" w:hanging="360"/>
      </w:pPr>
      <w:rPr>
        <w:rFonts w:ascii="Wingdings" w:hAnsi="Wingdings" w:hint="default"/>
      </w:rPr>
    </w:lvl>
  </w:abstractNum>
  <w:abstractNum w:abstractNumId="26" w15:restartNumberingAfterBreak="0">
    <w:nsid w:val="44715C04"/>
    <w:multiLevelType w:val="multilevel"/>
    <w:tmpl w:val="C2B674A4"/>
    <w:lvl w:ilvl="0">
      <w:start w:val="11"/>
      <w:numFmt w:val="decimal"/>
      <w:lvlText w:val="%1."/>
      <w:lvlJc w:val="left"/>
      <w:pPr>
        <w:ind w:left="660" w:hanging="660"/>
      </w:pPr>
      <w:rPr>
        <w:rFonts w:eastAsia="MS Mincho" w:hint="default"/>
      </w:rPr>
    </w:lvl>
    <w:lvl w:ilvl="1">
      <w:start w:val="8"/>
      <w:numFmt w:val="decimal"/>
      <w:lvlText w:val="%1.%2."/>
      <w:lvlJc w:val="left"/>
      <w:pPr>
        <w:ind w:left="660" w:hanging="6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27" w15:restartNumberingAfterBreak="0">
    <w:nsid w:val="4C3D775C"/>
    <w:multiLevelType w:val="multilevel"/>
    <w:tmpl w:val="16869030"/>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E1540D3"/>
    <w:multiLevelType w:val="multilevel"/>
    <w:tmpl w:val="517C7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1A75EA"/>
    <w:multiLevelType w:val="hybridMultilevel"/>
    <w:tmpl w:val="8F449FAA"/>
    <w:lvl w:ilvl="0" w:tplc="CEA08A9A">
      <w:start w:val="2"/>
      <w:numFmt w:val="bullet"/>
      <w:lvlText w:val=""/>
      <w:lvlJc w:val="left"/>
      <w:pPr>
        <w:ind w:left="720" w:hanging="360"/>
      </w:pPr>
      <w:rPr>
        <w:rFonts w:ascii="Symbol" w:eastAsiaTheme="minorHAnsi" w:hAnsi="Symbol" w:cs="Times New Roman" w:hint="default"/>
      </w:rPr>
    </w:lvl>
    <w:lvl w:ilvl="1" w:tplc="A36C1746" w:tentative="1">
      <w:start w:val="1"/>
      <w:numFmt w:val="bullet"/>
      <w:lvlText w:val="o"/>
      <w:lvlJc w:val="left"/>
      <w:pPr>
        <w:ind w:left="1440" w:hanging="360"/>
      </w:pPr>
      <w:rPr>
        <w:rFonts w:ascii="Courier New" w:hAnsi="Courier New" w:cs="Courier New" w:hint="default"/>
      </w:rPr>
    </w:lvl>
    <w:lvl w:ilvl="2" w:tplc="178CAA78" w:tentative="1">
      <w:start w:val="1"/>
      <w:numFmt w:val="bullet"/>
      <w:lvlText w:val=""/>
      <w:lvlJc w:val="left"/>
      <w:pPr>
        <w:ind w:left="2160" w:hanging="360"/>
      </w:pPr>
      <w:rPr>
        <w:rFonts w:ascii="Wingdings" w:hAnsi="Wingdings" w:hint="default"/>
      </w:rPr>
    </w:lvl>
    <w:lvl w:ilvl="3" w:tplc="40A2FFB8" w:tentative="1">
      <w:start w:val="1"/>
      <w:numFmt w:val="bullet"/>
      <w:lvlText w:val=""/>
      <w:lvlJc w:val="left"/>
      <w:pPr>
        <w:ind w:left="2880" w:hanging="360"/>
      </w:pPr>
      <w:rPr>
        <w:rFonts w:ascii="Symbol" w:hAnsi="Symbol" w:hint="default"/>
      </w:rPr>
    </w:lvl>
    <w:lvl w:ilvl="4" w:tplc="C2F0F7D4" w:tentative="1">
      <w:start w:val="1"/>
      <w:numFmt w:val="bullet"/>
      <w:lvlText w:val="o"/>
      <w:lvlJc w:val="left"/>
      <w:pPr>
        <w:ind w:left="3600" w:hanging="360"/>
      </w:pPr>
      <w:rPr>
        <w:rFonts w:ascii="Courier New" w:hAnsi="Courier New" w:cs="Courier New" w:hint="default"/>
      </w:rPr>
    </w:lvl>
    <w:lvl w:ilvl="5" w:tplc="139235BE" w:tentative="1">
      <w:start w:val="1"/>
      <w:numFmt w:val="bullet"/>
      <w:lvlText w:val=""/>
      <w:lvlJc w:val="left"/>
      <w:pPr>
        <w:ind w:left="4320" w:hanging="360"/>
      </w:pPr>
      <w:rPr>
        <w:rFonts w:ascii="Wingdings" w:hAnsi="Wingdings" w:hint="default"/>
      </w:rPr>
    </w:lvl>
    <w:lvl w:ilvl="6" w:tplc="46F0D4EA" w:tentative="1">
      <w:start w:val="1"/>
      <w:numFmt w:val="bullet"/>
      <w:lvlText w:val=""/>
      <w:lvlJc w:val="left"/>
      <w:pPr>
        <w:ind w:left="5040" w:hanging="360"/>
      </w:pPr>
      <w:rPr>
        <w:rFonts w:ascii="Symbol" w:hAnsi="Symbol" w:hint="default"/>
      </w:rPr>
    </w:lvl>
    <w:lvl w:ilvl="7" w:tplc="CC1AAC1E" w:tentative="1">
      <w:start w:val="1"/>
      <w:numFmt w:val="bullet"/>
      <w:lvlText w:val="o"/>
      <w:lvlJc w:val="left"/>
      <w:pPr>
        <w:ind w:left="5760" w:hanging="360"/>
      </w:pPr>
      <w:rPr>
        <w:rFonts w:ascii="Courier New" w:hAnsi="Courier New" w:cs="Courier New" w:hint="default"/>
      </w:rPr>
    </w:lvl>
    <w:lvl w:ilvl="8" w:tplc="A0C2B706" w:tentative="1">
      <w:start w:val="1"/>
      <w:numFmt w:val="bullet"/>
      <w:lvlText w:val=""/>
      <w:lvlJc w:val="left"/>
      <w:pPr>
        <w:ind w:left="6480" w:hanging="360"/>
      </w:pPr>
      <w:rPr>
        <w:rFonts w:ascii="Wingdings" w:hAnsi="Wingdings" w:hint="default"/>
      </w:rPr>
    </w:lvl>
  </w:abstractNum>
  <w:abstractNum w:abstractNumId="30" w15:restartNumberingAfterBreak="0">
    <w:nsid w:val="5AD44697"/>
    <w:multiLevelType w:val="hybridMultilevel"/>
    <w:tmpl w:val="A740EFDA"/>
    <w:lvl w:ilvl="0" w:tplc="4EC8CF4C">
      <w:start w:val="3"/>
      <w:numFmt w:val="decimal"/>
      <w:pStyle w:val="Paragrfs"/>
      <w:lvlText w:val="%1)"/>
      <w:lvlJc w:val="left"/>
      <w:pPr>
        <w:tabs>
          <w:tab w:val="num" w:pos="1080"/>
        </w:tabs>
        <w:ind w:left="1080" w:hanging="360"/>
      </w:pPr>
      <w:rPr>
        <w:rFonts w:hint="default"/>
      </w:rPr>
    </w:lvl>
    <w:lvl w:ilvl="1" w:tplc="498A95FE" w:tentative="1">
      <w:start w:val="1"/>
      <w:numFmt w:val="lowerLetter"/>
      <w:lvlText w:val="%2."/>
      <w:lvlJc w:val="left"/>
      <w:pPr>
        <w:tabs>
          <w:tab w:val="num" w:pos="1800"/>
        </w:tabs>
        <w:ind w:left="1800" w:hanging="360"/>
      </w:pPr>
    </w:lvl>
    <w:lvl w:ilvl="2" w:tplc="A30A4FF6" w:tentative="1">
      <w:start w:val="1"/>
      <w:numFmt w:val="lowerRoman"/>
      <w:lvlText w:val="%3."/>
      <w:lvlJc w:val="right"/>
      <w:pPr>
        <w:tabs>
          <w:tab w:val="num" w:pos="2520"/>
        </w:tabs>
        <w:ind w:left="2520" w:hanging="180"/>
      </w:pPr>
    </w:lvl>
    <w:lvl w:ilvl="3" w:tplc="061A61B4" w:tentative="1">
      <w:start w:val="1"/>
      <w:numFmt w:val="decimal"/>
      <w:lvlText w:val="%4."/>
      <w:lvlJc w:val="left"/>
      <w:pPr>
        <w:tabs>
          <w:tab w:val="num" w:pos="3240"/>
        </w:tabs>
        <w:ind w:left="3240" w:hanging="360"/>
      </w:pPr>
    </w:lvl>
    <w:lvl w:ilvl="4" w:tplc="8FFADC4C" w:tentative="1">
      <w:start w:val="1"/>
      <w:numFmt w:val="lowerLetter"/>
      <w:lvlText w:val="%5."/>
      <w:lvlJc w:val="left"/>
      <w:pPr>
        <w:tabs>
          <w:tab w:val="num" w:pos="3960"/>
        </w:tabs>
        <w:ind w:left="3960" w:hanging="360"/>
      </w:pPr>
    </w:lvl>
    <w:lvl w:ilvl="5" w:tplc="E5823606" w:tentative="1">
      <w:start w:val="1"/>
      <w:numFmt w:val="lowerRoman"/>
      <w:lvlText w:val="%6."/>
      <w:lvlJc w:val="right"/>
      <w:pPr>
        <w:tabs>
          <w:tab w:val="num" w:pos="4680"/>
        </w:tabs>
        <w:ind w:left="4680" w:hanging="180"/>
      </w:pPr>
    </w:lvl>
    <w:lvl w:ilvl="6" w:tplc="F9A00CD2" w:tentative="1">
      <w:start w:val="1"/>
      <w:numFmt w:val="decimal"/>
      <w:lvlText w:val="%7."/>
      <w:lvlJc w:val="left"/>
      <w:pPr>
        <w:tabs>
          <w:tab w:val="num" w:pos="5400"/>
        </w:tabs>
        <w:ind w:left="5400" w:hanging="360"/>
      </w:pPr>
    </w:lvl>
    <w:lvl w:ilvl="7" w:tplc="16DA0664" w:tentative="1">
      <w:start w:val="1"/>
      <w:numFmt w:val="lowerLetter"/>
      <w:lvlText w:val="%8."/>
      <w:lvlJc w:val="left"/>
      <w:pPr>
        <w:tabs>
          <w:tab w:val="num" w:pos="6120"/>
        </w:tabs>
        <w:ind w:left="6120" w:hanging="360"/>
      </w:pPr>
    </w:lvl>
    <w:lvl w:ilvl="8" w:tplc="9B906834" w:tentative="1">
      <w:start w:val="1"/>
      <w:numFmt w:val="lowerRoman"/>
      <w:lvlText w:val="%9."/>
      <w:lvlJc w:val="right"/>
      <w:pPr>
        <w:tabs>
          <w:tab w:val="num" w:pos="6840"/>
        </w:tabs>
        <w:ind w:left="6840" w:hanging="180"/>
      </w:pPr>
    </w:lvl>
  </w:abstractNum>
  <w:abstractNum w:abstractNumId="31" w15:restartNumberingAfterBreak="0">
    <w:nsid w:val="5EA06BD2"/>
    <w:multiLevelType w:val="hybridMultilevel"/>
    <w:tmpl w:val="8C982C46"/>
    <w:lvl w:ilvl="0" w:tplc="85F8179C">
      <w:start w:val="2"/>
      <w:numFmt w:val="bullet"/>
      <w:lvlText w:val=""/>
      <w:lvlJc w:val="left"/>
      <w:pPr>
        <w:ind w:left="720" w:hanging="360"/>
      </w:pPr>
      <w:rPr>
        <w:rFonts w:ascii="Symbol" w:eastAsiaTheme="minorHAnsi" w:hAnsi="Symbol" w:cs="Times New Roman" w:hint="default"/>
      </w:rPr>
    </w:lvl>
    <w:lvl w:ilvl="1" w:tplc="373203EC" w:tentative="1">
      <w:start w:val="1"/>
      <w:numFmt w:val="bullet"/>
      <w:lvlText w:val="o"/>
      <w:lvlJc w:val="left"/>
      <w:pPr>
        <w:ind w:left="1440" w:hanging="360"/>
      </w:pPr>
      <w:rPr>
        <w:rFonts w:ascii="Courier New" w:hAnsi="Courier New" w:cs="Courier New" w:hint="default"/>
      </w:rPr>
    </w:lvl>
    <w:lvl w:ilvl="2" w:tplc="E572DF06" w:tentative="1">
      <w:start w:val="1"/>
      <w:numFmt w:val="bullet"/>
      <w:lvlText w:val=""/>
      <w:lvlJc w:val="left"/>
      <w:pPr>
        <w:ind w:left="2160" w:hanging="360"/>
      </w:pPr>
      <w:rPr>
        <w:rFonts w:ascii="Wingdings" w:hAnsi="Wingdings" w:hint="default"/>
      </w:rPr>
    </w:lvl>
    <w:lvl w:ilvl="3" w:tplc="6A769212" w:tentative="1">
      <w:start w:val="1"/>
      <w:numFmt w:val="bullet"/>
      <w:lvlText w:val=""/>
      <w:lvlJc w:val="left"/>
      <w:pPr>
        <w:ind w:left="2880" w:hanging="360"/>
      </w:pPr>
      <w:rPr>
        <w:rFonts w:ascii="Symbol" w:hAnsi="Symbol" w:hint="default"/>
      </w:rPr>
    </w:lvl>
    <w:lvl w:ilvl="4" w:tplc="23C82DF6" w:tentative="1">
      <w:start w:val="1"/>
      <w:numFmt w:val="bullet"/>
      <w:lvlText w:val="o"/>
      <w:lvlJc w:val="left"/>
      <w:pPr>
        <w:ind w:left="3600" w:hanging="360"/>
      </w:pPr>
      <w:rPr>
        <w:rFonts w:ascii="Courier New" w:hAnsi="Courier New" w:cs="Courier New" w:hint="default"/>
      </w:rPr>
    </w:lvl>
    <w:lvl w:ilvl="5" w:tplc="ADE81F7C" w:tentative="1">
      <w:start w:val="1"/>
      <w:numFmt w:val="bullet"/>
      <w:lvlText w:val=""/>
      <w:lvlJc w:val="left"/>
      <w:pPr>
        <w:ind w:left="4320" w:hanging="360"/>
      </w:pPr>
      <w:rPr>
        <w:rFonts w:ascii="Wingdings" w:hAnsi="Wingdings" w:hint="default"/>
      </w:rPr>
    </w:lvl>
    <w:lvl w:ilvl="6" w:tplc="61B27150" w:tentative="1">
      <w:start w:val="1"/>
      <w:numFmt w:val="bullet"/>
      <w:lvlText w:val=""/>
      <w:lvlJc w:val="left"/>
      <w:pPr>
        <w:ind w:left="5040" w:hanging="360"/>
      </w:pPr>
      <w:rPr>
        <w:rFonts w:ascii="Symbol" w:hAnsi="Symbol" w:hint="default"/>
      </w:rPr>
    </w:lvl>
    <w:lvl w:ilvl="7" w:tplc="82186428" w:tentative="1">
      <w:start w:val="1"/>
      <w:numFmt w:val="bullet"/>
      <w:lvlText w:val="o"/>
      <w:lvlJc w:val="left"/>
      <w:pPr>
        <w:ind w:left="5760" w:hanging="360"/>
      </w:pPr>
      <w:rPr>
        <w:rFonts w:ascii="Courier New" w:hAnsi="Courier New" w:cs="Courier New" w:hint="default"/>
      </w:rPr>
    </w:lvl>
    <w:lvl w:ilvl="8" w:tplc="AFA83928" w:tentative="1">
      <w:start w:val="1"/>
      <w:numFmt w:val="bullet"/>
      <w:lvlText w:val=""/>
      <w:lvlJc w:val="left"/>
      <w:pPr>
        <w:ind w:left="6480" w:hanging="360"/>
      </w:pPr>
      <w:rPr>
        <w:rFonts w:ascii="Wingdings" w:hAnsi="Wingdings" w:hint="default"/>
      </w:rPr>
    </w:lvl>
  </w:abstractNum>
  <w:abstractNum w:abstractNumId="32" w15:restartNumberingAfterBreak="0">
    <w:nsid w:val="63A32E9B"/>
    <w:multiLevelType w:val="multilevel"/>
    <w:tmpl w:val="76C86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4" w15:restartNumberingAfterBreak="0">
    <w:nsid w:val="6C357462"/>
    <w:multiLevelType w:val="multilevel"/>
    <w:tmpl w:val="5EF69AB2"/>
    <w:lvl w:ilvl="0">
      <w:start w:val="1"/>
      <w:numFmt w:val="decimal"/>
      <w:pStyle w:val="Stils1"/>
      <w:lvlText w:val="%1."/>
      <w:lvlJc w:val="left"/>
      <w:pPr>
        <w:tabs>
          <w:tab w:val="num" w:pos="454"/>
        </w:tabs>
        <w:ind w:left="454" w:hanging="454"/>
      </w:pPr>
      <w:rPr>
        <w:rFonts w:hint="default"/>
        <w:color w:val="548DD4"/>
      </w:rPr>
    </w:lvl>
    <w:lvl w:ilvl="1">
      <w:start w:val="1"/>
      <w:numFmt w:val="decimal"/>
      <w:pStyle w:val="Stils2"/>
      <w:lvlText w:val="%1.%2."/>
      <w:lvlJc w:val="left"/>
      <w:pPr>
        <w:tabs>
          <w:tab w:val="num" w:pos="1164"/>
        </w:tabs>
        <w:ind w:left="1164" w:hanging="454"/>
      </w:pPr>
      <w:rPr>
        <w:rFonts w:hint="default"/>
        <w:b w:val="0"/>
        <w:i w:val="0"/>
        <w:sz w:val="22"/>
        <w:szCs w:val="22"/>
      </w:rPr>
    </w:lvl>
    <w:lvl w:ilvl="2">
      <w:start w:val="1"/>
      <w:numFmt w:val="decimal"/>
      <w:pStyle w:val="Stils3"/>
      <w:lvlText w:val="%1.%2.%3."/>
      <w:lvlJc w:val="left"/>
      <w:pPr>
        <w:tabs>
          <w:tab w:val="num" w:pos="2836"/>
        </w:tabs>
        <w:ind w:left="2836" w:hanging="567"/>
      </w:pPr>
      <w:rPr>
        <w:rFonts w:hint="default"/>
        <w:sz w:val="22"/>
        <w:szCs w:val="22"/>
      </w:rPr>
    </w:lvl>
    <w:lvl w:ilvl="3">
      <w:start w:val="1"/>
      <w:numFmt w:val="decimal"/>
      <w:pStyle w:val="Stils4"/>
      <w:lvlText w:val="%1.%2.%3.%4."/>
      <w:lvlJc w:val="left"/>
      <w:pPr>
        <w:tabs>
          <w:tab w:val="num" w:pos="3148"/>
        </w:tabs>
        <w:ind w:left="3148" w:hanging="737"/>
      </w:pPr>
      <w:rPr>
        <w:rFonts w:hint="default"/>
        <w:b w:val="0"/>
        <w:i w:val="0"/>
        <w:color w:val="auto"/>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FD172AA"/>
    <w:multiLevelType w:val="multilevel"/>
    <w:tmpl w:val="96CEC8F0"/>
    <w:lvl w:ilvl="0">
      <w:start w:val="1"/>
      <w:numFmt w:val="decimal"/>
      <w:lvlText w:val="%1."/>
      <w:lvlJc w:val="left"/>
      <w:pPr>
        <w:tabs>
          <w:tab w:val="num" w:pos="540"/>
        </w:tabs>
        <w:ind w:left="540" w:hanging="540"/>
      </w:pPr>
    </w:lvl>
    <w:lvl w:ilvl="1">
      <w:start w:val="1"/>
      <w:numFmt w:val="decimal"/>
      <w:pStyle w:val="11punkts"/>
      <w:lvlText w:val="%1.%2."/>
      <w:lvlJc w:val="left"/>
      <w:pPr>
        <w:tabs>
          <w:tab w:val="num" w:pos="540"/>
        </w:tabs>
        <w:ind w:left="540" w:hanging="54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15:restartNumberingAfterBreak="0">
    <w:nsid w:val="70507F0E"/>
    <w:multiLevelType w:val="multilevel"/>
    <w:tmpl w:val="A28A16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10D5070"/>
    <w:multiLevelType w:val="multilevel"/>
    <w:tmpl w:val="09A8DF28"/>
    <w:lvl w:ilvl="0">
      <w:start w:val="2"/>
      <w:numFmt w:val="decimal"/>
      <w:pStyle w:val="ListNumberNoSpace"/>
      <w:lvlText w:val="%1."/>
      <w:lvlJc w:val="left"/>
      <w:pPr>
        <w:ind w:left="360" w:hanging="360"/>
      </w:pPr>
      <w:rPr>
        <w:rFonts w:hint="default"/>
        <w:b/>
        <w:bCs w:val="0"/>
      </w:rPr>
    </w:lvl>
    <w:lvl w:ilvl="1">
      <w:start w:val="1"/>
      <w:numFmt w:val="decimal"/>
      <w:lvlText w:val="%1.%2."/>
      <w:lvlJc w:val="left"/>
      <w:pPr>
        <w:ind w:left="502" w:hanging="360"/>
      </w:pPr>
      <w:rPr>
        <w:rFonts w:hint="default"/>
        <w:b w:val="0"/>
        <w:i w:val="0"/>
        <w:strike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2138"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71FC1D20"/>
    <w:multiLevelType w:val="hybridMultilevel"/>
    <w:tmpl w:val="5EAC573A"/>
    <w:lvl w:ilvl="0" w:tplc="0F8A5D6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A3428ADA" w:tentative="1">
      <w:start w:val="1"/>
      <w:numFmt w:val="lowerLetter"/>
      <w:lvlText w:val="%2."/>
      <w:lvlJc w:val="left"/>
      <w:pPr>
        <w:ind w:left="1441" w:hanging="360"/>
      </w:pPr>
    </w:lvl>
    <w:lvl w:ilvl="2" w:tplc="58343008" w:tentative="1">
      <w:start w:val="1"/>
      <w:numFmt w:val="lowerRoman"/>
      <w:lvlText w:val="%3."/>
      <w:lvlJc w:val="right"/>
      <w:pPr>
        <w:ind w:left="2161" w:hanging="180"/>
      </w:pPr>
    </w:lvl>
    <w:lvl w:ilvl="3" w:tplc="098A46B2" w:tentative="1">
      <w:start w:val="1"/>
      <w:numFmt w:val="decimal"/>
      <w:lvlText w:val="%4."/>
      <w:lvlJc w:val="left"/>
      <w:pPr>
        <w:ind w:left="2881" w:hanging="360"/>
      </w:pPr>
    </w:lvl>
    <w:lvl w:ilvl="4" w:tplc="AC386914" w:tentative="1">
      <w:start w:val="1"/>
      <w:numFmt w:val="lowerLetter"/>
      <w:lvlText w:val="%5."/>
      <w:lvlJc w:val="left"/>
      <w:pPr>
        <w:ind w:left="3601" w:hanging="360"/>
      </w:pPr>
    </w:lvl>
    <w:lvl w:ilvl="5" w:tplc="B0E242A8" w:tentative="1">
      <w:start w:val="1"/>
      <w:numFmt w:val="lowerRoman"/>
      <w:lvlText w:val="%6."/>
      <w:lvlJc w:val="right"/>
      <w:pPr>
        <w:ind w:left="4321" w:hanging="180"/>
      </w:pPr>
    </w:lvl>
    <w:lvl w:ilvl="6" w:tplc="B62E7296" w:tentative="1">
      <w:start w:val="1"/>
      <w:numFmt w:val="decimal"/>
      <w:lvlText w:val="%7."/>
      <w:lvlJc w:val="left"/>
      <w:pPr>
        <w:ind w:left="5041" w:hanging="360"/>
      </w:pPr>
    </w:lvl>
    <w:lvl w:ilvl="7" w:tplc="57781A06" w:tentative="1">
      <w:start w:val="1"/>
      <w:numFmt w:val="lowerLetter"/>
      <w:lvlText w:val="%8."/>
      <w:lvlJc w:val="left"/>
      <w:pPr>
        <w:ind w:left="5761" w:hanging="360"/>
      </w:pPr>
    </w:lvl>
    <w:lvl w:ilvl="8" w:tplc="DE46B2A6" w:tentative="1">
      <w:start w:val="1"/>
      <w:numFmt w:val="lowerRoman"/>
      <w:lvlText w:val="%9."/>
      <w:lvlJc w:val="right"/>
      <w:pPr>
        <w:ind w:left="6481" w:hanging="180"/>
      </w:pPr>
    </w:lvl>
  </w:abstractNum>
  <w:abstractNum w:abstractNumId="39" w15:restartNumberingAfterBreak="0">
    <w:nsid w:val="74A229D3"/>
    <w:multiLevelType w:val="hybridMultilevel"/>
    <w:tmpl w:val="43B62890"/>
    <w:lvl w:ilvl="0" w:tplc="C8E0AECE">
      <w:start w:val="1"/>
      <w:numFmt w:val="decimal"/>
      <w:lvlText w:val="%1."/>
      <w:lvlJc w:val="left"/>
      <w:pPr>
        <w:ind w:left="720" w:hanging="360"/>
      </w:pPr>
      <w:rPr>
        <w:rFonts w:hint="default"/>
      </w:rPr>
    </w:lvl>
    <w:lvl w:ilvl="1" w:tplc="BA3AFAEA" w:tentative="1">
      <w:start w:val="1"/>
      <w:numFmt w:val="lowerLetter"/>
      <w:lvlText w:val="%2."/>
      <w:lvlJc w:val="left"/>
      <w:pPr>
        <w:ind w:left="1440" w:hanging="360"/>
      </w:pPr>
    </w:lvl>
    <w:lvl w:ilvl="2" w:tplc="670C943A" w:tentative="1">
      <w:start w:val="1"/>
      <w:numFmt w:val="lowerRoman"/>
      <w:lvlText w:val="%3."/>
      <w:lvlJc w:val="right"/>
      <w:pPr>
        <w:ind w:left="2160" w:hanging="180"/>
      </w:pPr>
    </w:lvl>
    <w:lvl w:ilvl="3" w:tplc="FE84AB8E" w:tentative="1">
      <w:start w:val="1"/>
      <w:numFmt w:val="decimal"/>
      <w:lvlText w:val="%4."/>
      <w:lvlJc w:val="left"/>
      <w:pPr>
        <w:ind w:left="2880" w:hanging="360"/>
      </w:pPr>
    </w:lvl>
    <w:lvl w:ilvl="4" w:tplc="E8BE76F2" w:tentative="1">
      <w:start w:val="1"/>
      <w:numFmt w:val="lowerLetter"/>
      <w:lvlText w:val="%5."/>
      <w:lvlJc w:val="left"/>
      <w:pPr>
        <w:ind w:left="3600" w:hanging="360"/>
      </w:pPr>
    </w:lvl>
    <w:lvl w:ilvl="5" w:tplc="C52EFA44" w:tentative="1">
      <w:start w:val="1"/>
      <w:numFmt w:val="lowerRoman"/>
      <w:lvlText w:val="%6."/>
      <w:lvlJc w:val="right"/>
      <w:pPr>
        <w:ind w:left="4320" w:hanging="180"/>
      </w:pPr>
    </w:lvl>
    <w:lvl w:ilvl="6" w:tplc="AD0E828A" w:tentative="1">
      <w:start w:val="1"/>
      <w:numFmt w:val="decimal"/>
      <w:lvlText w:val="%7."/>
      <w:lvlJc w:val="left"/>
      <w:pPr>
        <w:ind w:left="5040" w:hanging="360"/>
      </w:pPr>
    </w:lvl>
    <w:lvl w:ilvl="7" w:tplc="46269582" w:tentative="1">
      <w:start w:val="1"/>
      <w:numFmt w:val="lowerLetter"/>
      <w:lvlText w:val="%8."/>
      <w:lvlJc w:val="left"/>
      <w:pPr>
        <w:ind w:left="5760" w:hanging="360"/>
      </w:pPr>
    </w:lvl>
    <w:lvl w:ilvl="8" w:tplc="1AFA50D6" w:tentative="1">
      <w:start w:val="1"/>
      <w:numFmt w:val="lowerRoman"/>
      <w:lvlText w:val="%9."/>
      <w:lvlJc w:val="right"/>
      <w:pPr>
        <w:ind w:left="6480" w:hanging="180"/>
      </w:pPr>
    </w:lvl>
  </w:abstractNum>
  <w:abstractNum w:abstractNumId="40" w15:restartNumberingAfterBreak="0">
    <w:nsid w:val="753962CC"/>
    <w:multiLevelType w:val="multilevel"/>
    <w:tmpl w:val="C56C4920"/>
    <w:lvl w:ilvl="0">
      <w:start w:val="6"/>
      <w:numFmt w:val="decimal"/>
      <w:lvlText w:val="%1."/>
      <w:lvlJc w:val="left"/>
      <w:pPr>
        <w:ind w:left="360" w:hanging="360"/>
      </w:pPr>
      <w:rPr>
        <w:rFonts w:hint="default"/>
      </w:rPr>
    </w:lvl>
    <w:lvl w:ilvl="1">
      <w:start w:val="1"/>
      <w:numFmt w:val="decimal"/>
      <w:lvlText w:val="%1.%2."/>
      <w:lvlJc w:val="left"/>
      <w:pPr>
        <w:ind w:left="718" w:hanging="360"/>
      </w:pPr>
      <w:rPr>
        <w:rFonts w:hint="default"/>
        <w:b w:val="0"/>
        <w:bCs w:val="0"/>
        <w:strike w:val="0"/>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588" w:hanging="144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664" w:hanging="1800"/>
      </w:pPr>
      <w:rPr>
        <w:rFonts w:hint="default"/>
      </w:rPr>
    </w:lvl>
  </w:abstractNum>
  <w:abstractNum w:abstractNumId="41" w15:restartNumberingAfterBreak="0">
    <w:nsid w:val="78023CFE"/>
    <w:multiLevelType w:val="multilevel"/>
    <w:tmpl w:val="4A9829E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AA90779"/>
    <w:multiLevelType w:val="multilevel"/>
    <w:tmpl w:val="B27E09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B5A1022"/>
    <w:multiLevelType w:val="multilevel"/>
    <w:tmpl w:val="40A67FA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4160DA"/>
    <w:multiLevelType w:val="multilevel"/>
    <w:tmpl w:val="CA1C1BC6"/>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pStyle w:val="Style1"/>
      <w:lvlText w:val="%1.%2."/>
      <w:lvlJc w:val="left"/>
      <w:pPr>
        <w:tabs>
          <w:tab w:val="num" w:pos="1211"/>
        </w:tabs>
        <w:ind w:left="1211" w:hanging="360"/>
      </w:pPr>
      <w:rPr>
        <w:rFonts w:cs="Times New Roman" w:hint="default"/>
        <w:b w:val="0"/>
        <w:i w:val="0"/>
        <w:strike w:val="0"/>
      </w:rPr>
    </w:lvl>
    <w:lvl w:ilvl="2">
      <w:start w:val="1"/>
      <w:numFmt w:val="decimal"/>
      <w:lvlText w:val="%1.%2.%3."/>
      <w:lvlJc w:val="left"/>
      <w:pPr>
        <w:tabs>
          <w:tab w:val="num" w:pos="1712"/>
        </w:tabs>
        <w:ind w:left="1712"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1560432118">
    <w:abstractNumId w:val="7"/>
  </w:num>
  <w:num w:numId="2" w16cid:durableId="1603491118">
    <w:abstractNumId w:val="19"/>
  </w:num>
  <w:num w:numId="3" w16cid:durableId="754329632">
    <w:abstractNumId w:val="30"/>
  </w:num>
  <w:num w:numId="4" w16cid:durableId="474028350">
    <w:abstractNumId w:val="18"/>
  </w:num>
  <w:num w:numId="5" w16cid:durableId="1755972377">
    <w:abstractNumId w:val="16"/>
  </w:num>
  <w:num w:numId="6" w16cid:durableId="2124303281">
    <w:abstractNumId w:val="37"/>
  </w:num>
  <w:num w:numId="7" w16cid:durableId="1274284659">
    <w:abstractNumId w:val="12"/>
  </w:num>
  <w:num w:numId="8" w16cid:durableId="506091674">
    <w:abstractNumId w:val="13"/>
  </w:num>
  <w:num w:numId="9" w16cid:durableId="569265773">
    <w:abstractNumId w:val="6"/>
  </w:num>
  <w:num w:numId="10" w16cid:durableId="964655476">
    <w:abstractNumId w:val="24"/>
  </w:num>
  <w:num w:numId="11" w16cid:durableId="527719725">
    <w:abstractNumId w:val="27"/>
  </w:num>
  <w:num w:numId="12" w16cid:durableId="2115324952">
    <w:abstractNumId w:val="4"/>
    <w:lvlOverride w:ilvl="0">
      <w:lvl w:ilvl="0">
        <w:start w:val="1"/>
        <w:numFmt w:val="decimal"/>
        <w:lvlText w:val="%1."/>
        <w:lvlJc w:val="left"/>
        <w:pPr>
          <w:ind w:left="360" w:hanging="360"/>
        </w:pPr>
        <w:rPr>
          <w:b/>
        </w:rPr>
      </w:lvl>
    </w:lvlOverride>
    <w:lvlOverride w:ilvl="1">
      <w:lvl w:ilvl="1">
        <w:start w:val="1"/>
        <w:numFmt w:val="decimal"/>
        <w:lvlRestart w:val="0"/>
        <w:lvlText w:val="%1.%2."/>
        <w:lvlJc w:val="left"/>
        <w:pPr>
          <w:ind w:left="792" w:hanging="432"/>
        </w:pPr>
      </w:lvl>
    </w:lvlOverride>
    <w:lvlOverride w:ilvl="2">
      <w:lvl w:ilvl="2">
        <w:start w:val="1"/>
        <w:numFmt w:val="decimal"/>
        <w:lvlRestart w:val="0"/>
        <w:pStyle w:val="tabulai"/>
        <w:lvlText w:val="3.4.%3."/>
        <w:lvlJc w:val="left"/>
        <w:pPr>
          <w:ind w:left="3623" w:hanging="504"/>
        </w:pPr>
      </w:lvl>
    </w:lvlOverride>
    <w:lvlOverride w:ilvl="3">
      <w:lvl w:ilvl="3">
        <w:start w:val="1"/>
        <w:numFmt w:val="decimal"/>
        <w:lvlRestart w:val="0"/>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specVanish w:val="0"/>
          <w14:ligatures w14:val="none"/>
          <w14:numForm w14:val="default"/>
          <w14:numSpacing w14:val="default"/>
          <w14:stylisticSets/>
          <w14:cntxtAlts w14:val="0"/>
        </w:rPr>
      </w:lvl>
    </w:lvlOverride>
    <w:lvlOverride w:ilvl="4">
      <w:lvl w:ilvl="4">
        <w:start w:val="1"/>
        <w:numFmt w:val="decimal"/>
        <w:lvlRestart w:val="0"/>
        <w:lvlText w:val="%1.%2.%3.%4.%5."/>
        <w:lvlJc w:val="left"/>
        <w:pPr>
          <w:ind w:left="2232" w:hanging="792"/>
        </w:pPr>
      </w:lvl>
    </w:lvlOverride>
    <w:lvlOverride w:ilvl="5">
      <w:lvl w:ilvl="5">
        <w:start w:val="1"/>
        <w:numFmt w:val="decimal"/>
        <w:lvlRestart w:val="0"/>
        <w:lvlText w:val="%1.%2.%3.%4.%5.%6."/>
        <w:lvlJc w:val="left"/>
        <w:pPr>
          <w:ind w:left="2736" w:hanging="936"/>
        </w:pPr>
      </w:lvl>
    </w:lvlOverride>
    <w:lvlOverride w:ilvl="6">
      <w:lvl w:ilvl="6">
        <w:start w:val="1"/>
        <w:numFmt w:val="decimal"/>
        <w:lvlRestart w:val="0"/>
        <w:lvlText w:val="%1.%2.%3.%4.%5.%6.%7."/>
        <w:lvlJc w:val="left"/>
        <w:pPr>
          <w:ind w:left="3240" w:hanging="1080"/>
        </w:pPr>
      </w:lvl>
    </w:lvlOverride>
    <w:lvlOverride w:ilvl="7">
      <w:lvl w:ilvl="7">
        <w:start w:val="1"/>
        <w:numFmt w:val="decimal"/>
        <w:lvlRestart w:val="0"/>
        <w:lvlText w:val="%1.%2.%3.%4.%5.%6.%7.%8."/>
        <w:lvlJc w:val="left"/>
        <w:pPr>
          <w:ind w:left="3744" w:hanging="1224"/>
        </w:pPr>
      </w:lvl>
    </w:lvlOverride>
    <w:lvlOverride w:ilvl="8">
      <w:lvl w:ilvl="8">
        <w:start w:val="1"/>
        <w:numFmt w:val="decimal"/>
        <w:lvlRestart w:val="0"/>
        <w:lvlText w:val="%1.%2.%3.%4.%5.%6.%7.%8.%9."/>
        <w:lvlJc w:val="left"/>
        <w:pPr>
          <w:ind w:left="4320" w:hanging="1440"/>
        </w:pPr>
      </w:lvl>
    </w:lvlOverride>
  </w:num>
  <w:num w:numId="13" w16cid:durableId="1386293593">
    <w:abstractNumId w:val="17"/>
  </w:num>
  <w:num w:numId="14" w16cid:durableId="559946646">
    <w:abstractNumId w:val="1"/>
  </w:num>
  <w:num w:numId="15" w16cid:durableId="787434984">
    <w:abstractNumId w:val="33"/>
  </w:num>
  <w:num w:numId="16" w16cid:durableId="1315838167">
    <w:abstractNumId w:val="0"/>
  </w:num>
  <w:num w:numId="17" w16cid:durableId="231895050">
    <w:abstractNumId w:val="10"/>
  </w:num>
  <w:num w:numId="18" w16cid:durableId="264313797">
    <w:abstractNumId w:val="38"/>
  </w:num>
  <w:num w:numId="19" w16cid:durableId="1737508830">
    <w:abstractNumId w:val="20"/>
  </w:num>
  <w:num w:numId="20" w16cid:durableId="710347745">
    <w:abstractNumId w:val="11"/>
  </w:num>
  <w:num w:numId="21" w16cid:durableId="1902979878">
    <w:abstractNumId w:val="44"/>
  </w:num>
  <w:num w:numId="22" w16cid:durableId="1525247431">
    <w:abstractNumId w:val="39"/>
  </w:num>
  <w:num w:numId="23" w16cid:durableId="663977698">
    <w:abstractNumId w:val="34"/>
  </w:num>
  <w:num w:numId="24" w16cid:durableId="1844976342">
    <w:abstractNumId w:val="3"/>
  </w:num>
  <w:num w:numId="25" w16cid:durableId="18823279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5397711">
    <w:abstractNumId w:val="40"/>
  </w:num>
  <w:num w:numId="27" w16cid:durableId="217009299">
    <w:abstractNumId w:val="21"/>
  </w:num>
  <w:num w:numId="28" w16cid:durableId="4618476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77226725">
    <w:abstractNumId w:val="35"/>
  </w:num>
  <w:num w:numId="30" w16cid:durableId="34936554">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085237">
    <w:abstractNumId w:val="2"/>
  </w:num>
  <w:num w:numId="32" w16cid:durableId="1678271127">
    <w:abstractNumId w:val="41"/>
  </w:num>
  <w:num w:numId="33" w16cid:durableId="201215506">
    <w:abstractNumId w:val="36"/>
  </w:num>
  <w:num w:numId="34" w16cid:durableId="337538094">
    <w:abstractNumId w:val="31"/>
  </w:num>
  <w:num w:numId="35" w16cid:durableId="694113850">
    <w:abstractNumId w:val="25"/>
  </w:num>
  <w:num w:numId="36" w16cid:durableId="1601454650">
    <w:abstractNumId w:val="28"/>
  </w:num>
  <w:num w:numId="37" w16cid:durableId="35350124">
    <w:abstractNumId w:val="32"/>
  </w:num>
  <w:num w:numId="38" w16cid:durableId="404954082">
    <w:abstractNumId w:val="29"/>
  </w:num>
  <w:num w:numId="39" w16cid:durableId="426848923">
    <w:abstractNumId w:val="22"/>
  </w:num>
  <w:num w:numId="40" w16cid:durableId="9093866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32156446">
    <w:abstractNumId w:val="43"/>
  </w:num>
  <w:num w:numId="42" w16cid:durableId="81218924">
    <w:abstractNumId w:val="5"/>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33279334">
    <w:abstractNumId w:val="42"/>
  </w:num>
  <w:num w:numId="44" w16cid:durableId="357898308">
    <w:abstractNumId w:val="14"/>
  </w:num>
  <w:num w:numId="45" w16cid:durableId="43140835">
    <w:abstractNumId w:val="26"/>
  </w:num>
  <w:num w:numId="46" w16cid:durableId="1049377972">
    <w:abstractNumId w:val="1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2EE"/>
    <w:rsid w:val="000212C4"/>
    <w:rsid w:val="00022F7A"/>
    <w:rsid w:val="000608F0"/>
    <w:rsid w:val="0009418F"/>
    <w:rsid w:val="000A3048"/>
    <w:rsid w:val="000B69BD"/>
    <w:rsid w:val="000B6FA5"/>
    <w:rsid w:val="000C6B28"/>
    <w:rsid w:val="000D0DEA"/>
    <w:rsid w:val="000F2D96"/>
    <w:rsid w:val="001065E3"/>
    <w:rsid w:val="00112B94"/>
    <w:rsid w:val="00130F45"/>
    <w:rsid w:val="0015368C"/>
    <w:rsid w:val="00155D22"/>
    <w:rsid w:val="00170E11"/>
    <w:rsid w:val="001A52E1"/>
    <w:rsid w:val="001D3B3B"/>
    <w:rsid w:val="001E77E5"/>
    <w:rsid w:val="00202D0A"/>
    <w:rsid w:val="00205B35"/>
    <w:rsid w:val="00217B3A"/>
    <w:rsid w:val="00244531"/>
    <w:rsid w:val="002B7995"/>
    <w:rsid w:val="002C7DD9"/>
    <w:rsid w:val="002D1CAE"/>
    <w:rsid w:val="002D1D50"/>
    <w:rsid w:val="002D259E"/>
    <w:rsid w:val="002D26A6"/>
    <w:rsid w:val="002F0893"/>
    <w:rsid w:val="003203D2"/>
    <w:rsid w:val="0032207E"/>
    <w:rsid w:val="0039100C"/>
    <w:rsid w:val="003A4FCA"/>
    <w:rsid w:val="004010FD"/>
    <w:rsid w:val="00415387"/>
    <w:rsid w:val="0042381F"/>
    <w:rsid w:val="004320C4"/>
    <w:rsid w:val="004462B6"/>
    <w:rsid w:val="004622A2"/>
    <w:rsid w:val="00463FE8"/>
    <w:rsid w:val="00474A66"/>
    <w:rsid w:val="004807BF"/>
    <w:rsid w:val="00497D64"/>
    <w:rsid w:val="004B4F46"/>
    <w:rsid w:val="004D3780"/>
    <w:rsid w:val="004D5C86"/>
    <w:rsid w:val="004E1AA1"/>
    <w:rsid w:val="004E2050"/>
    <w:rsid w:val="004E72FA"/>
    <w:rsid w:val="00505576"/>
    <w:rsid w:val="00513AD5"/>
    <w:rsid w:val="00542E52"/>
    <w:rsid w:val="0054475E"/>
    <w:rsid w:val="005462EE"/>
    <w:rsid w:val="00547E67"/>
    <w:rsid w:val="00555706"/>
    <w:rsid w:val="00565099"/>
    <w:rsid w:val="00571C5B"/>
    <w:rsid w:val="005975BE"/>
    <w:rsid w:val="005B7FC0"/>
    <w:rsid w:val="005C7482"/>
    <w:rsid w:val="006446F6"/>
    <w:rsid w:val="00660B78"/>
    <w:rsid w:val="006626F8"/>
    <w:rsid w:val="0066638B"/>
    <w:rsid w:val="00682FE8"/>
    <w:rsid w:val="00692F3C"/>
    <w:rsid w:val="006B30EC"/>
    <w:rsid w:val="006D3638"/>
    <w:rsid w:val="00700FD8"/>
    <w:rsid w:val="00703B2F"/>
    <w:rsid w:val="00721562"/>
    <w:rsid w:val="007410A0"/>
    <w:rsid w:val="00747F4E"/>
    <w:rsid w:val="007543AB"/>
    <w:rsid w:val="007B4A46"/>
    <w:rsid w:val="007C7B63"/>
    <w:rsid w:val="007D2F74"/>
    <w:rsid w:val="007F03C5"/>
    <w:rsid w:val="007F20E5"/>
    <w:rsid w:val="007F46CE"/>
    <w:rsid w:val="008152C0"/>
    <w:rsid w:val="00823755"/>
    <w:rsid w:val="00876931"/>
    <w:rsid w:val="008802DE"/>
    <w:rsid w:val="008A29F6"/>
    <w:rsid w:val="008D6DB1"/>
    <w:rsid w:val="008E3B85"/>
    <w:rsid w:val="008E42D6"/>
    <w:rsid w:val="00902375"/>
    <w:rsid w:val="00903DC6"/>
    <w:rsid w:val="00913F23"/>
    <w:rsid w:val="009429AC"/>
    <w:rsid w:val="0094379E"/>
    <w:rsid w:val="00990B2C"/>
    <w:rsid w:val="009A1C9B"/>
    <w:rsid w:val="009B0AC2"/>
    <w:rsid w:val="009D1AB3"/>
    <w:rsid w:val="00A04800"/>
    <w:rsid w:val="00A3042B"/>
    <w:rsid w:val="00A37A77"/>
    <w:rsid w:val="00A470E2"/>
    <w:rsid w:val="00A64A7C"/>
    <w:rsid w:val="00A65FDA"/>
    <w:rsid w:val="00A84412"/>
    <w:rsid w:val="00A859B4"/>
    <w:rsid w:val="00A9325E"/>
    <w:rsid w:val="00AB4AE9"/>
    <w:rsid w:val="00AD667F"/>
    <w:rsid w:val="00AE0E23"/>
    <w:rsid w:val="00AE6123"/>
    <w:rsid w:val="00AE79F9"/>
    <w:rsid w:val="00AF1BA6"/>
    <w:rsid w:val="00B07707"/>
    <w:rsid w:val="00B34EF8"/>
    <w:rsid w:val="00B543F3"/>
    <w:rsid w:val="00B6605A"/>
    <w:rsid w:val="00B775C5"/>
    <w:rsid w:val="00B87370"/>
    <w:rsid w:val="00BB160A"/>
    <w:rsid w:val="00BB473F"/>
    <w:rsid w:val="00BB7CCE"/>
    <w:rsid w:val="00BE299D"/>
    <w:rsid w:val="00C152F4"/>
    <w:rsid w:val="00C33686"/>
    <w:rsid w:val="00C51397"/>
    <w:rsid w:val="00C543AC"/>
    <w:rsid w:val="00CA2EC1"/>
    <w:rsid w:val="00CB50AB"/>
    <w:rsid w:val="00CC4EB1"/>
    <w:rsid w:val="00CC7178"/>
    <w:rsid w:val="00CD43EC"/>
    <w:rsid w:val="00CF6DBA"/>
    <w:rsid w:val="00D10D9E"/>
    <w:rsid w:val="00D33678"/>
    <w:rsid w:val="00D53C5C"/>
    <w:rsid w:val="00D704F3"/>
    <w:rsid w:val="00DA71D0"/>
    <w:rsid w:val="00DC1967"/>
    <w:rsid w:val="00DD43B9"/>
    <w:rsid w:val="00DD512D"/>
    <w:rsid w:val="00DE56FA"/>
    <w:rsid w:val="00E1277A"/>
    <w:rsid w:val="00E202FF"/>
    <w:rsid w:val="00E44171"/>
    <w:rsid w:val="00E55F25"/>
    <w:rsid w:val="00E707AD"/>
    <w:rsid w:val="00E72086"/>
    <w:rsid w:val="00E93B42"/>
    <w:rsid w:val="00EA250A"/>
    <w:rsid w:val="00EA3476"/>
    <w:rsid w:val="00EC57DD"/>
    <w:rsid w:val="00F32059"/>
    <w:rsid w:val="00F63690"/>
    <w:rsid w:val="00F76B1D"/>
    <w:rsid w:val="00F82EAD"/>
    <w:rsid w:val="00FB3C75"/>
    <w:rsid w:val="00FC31CA"/>
    <w:rsid w:val="00FD12A0"/>
    <w:rsid w:val="00FD48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B9D14EC"/>
  <w15:chartTrackingRefBased/>
  <w15:docId w15:val="{2975E675-0CAA-488B-BF64-6D48CF311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462EE"/>
    <w:rPr>
      <w:kern w:val="0"/>
      <w14:ligatures w14:val="none"/>
    </w:rPr>
  </w:style>
  <w:style w:type="paragraph" w:styleId="Virsraksts1">
    <w:name w:val="heading 1"/>
    <w:aliases w:val="Section Heading,heading1,Antraste 1,h1,Section Heading Char,heading1 Char,Antraste 1 Char,h1 Char,H1,First subtitle"/>
    <w:basedOn w:val="Parasts"/>
    <w:next w:val="Parasts"/>
    <w:link w:val="Virsraksts1Rakstz"/>
    <w:uiPriority w:val="99"/>
    <w:qFormat/>
    <w:rsid w:val="005462E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aliases w:val="Second subtitle,Char,Heading 21"/>
    <w:basedOn w:val="Parasts"/>
    <w:next w:val="Parasts"/>
    <w:link w:val="Virsraksts2Rakstz"/>
    <w:unhideWhenUsed/>
    <w:qFormat/>
    <w:rsid w:val="005462E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nhideWhenUsed/>
    <w:qFormat/>
    <w:rsid w:val="005462EE"/>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unhideWhenUsed/>
    <w:qFormat/>
    <w:rsid w:val="005462EE"/>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nhideWhenUsed/>
    <w:qFormat/>
    <w:rsid w:val="005462EE"/>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nhideWhenUsed/>
    <w:qFormat/>
    <w:rsid w:val="005462E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5462E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5462E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5462E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basedOn w:val="Noklusjumarindkopasfonts"/>
    <w:link w:val="Virsraksts1"/>
    <w:uiPriority w:val="99"/>
    <w:rsid w:val="005462EE"/>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aliases w:val="Second subtitle Rakstz.,Char Rakstz.,Heading 21 Rakstz."/>
    <w:basedOn w:val="Noklusjumarindkopasfonts"/>
    <w:link w:val="Virsraksts2"/>
    <w:rsid w:val="005462EE"/>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rsid w:val="005462EE"/>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rsid w:val="005462EE"/>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rsid w:val="005462EE"/>
    <w:rPr>
      <w:rFonts w:eastAsiaTheme="majorEastAsia" w:cstheme="majorBidi"/>
      <w:color w:val="2E74B5" w:themeColor="accent1" w:themeShade="BF"/>
    </w:rPr>
  </w:style>
  <w:style w:type="character" w:customStyle="1" w:styleId="Virsraksts6Rakstz">
    <w:name w:val="Virsraksts 6 Rakstz."/>
    <w:basedOn w:val="Noklusjumarindkopasfonts"/>
    <w:link w:val="Virsraksts6"/>
    <w:rsid w:val="005462E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5462EE"/>
    <w:rPr>
      <w:rFonts w:eastAsiaTheme="majorEastAsia" w:cstheme="majorBidi"/>
      <w:color w:val="595959" w:themeColor="text1" w:themeTint="A6"/>
    </w:rPr>
  </w:style>
  <w:style w:type="character" w:customStyle="1" w:styleId="Virsraksts8Rakstz">
    <w:name w:val="Virsraksts 8 Rakstz."/>
    <w:basedOn w:val="Noklusjumarindkopasfonts"/>
    <w:link w:val="Virsraksts8"/>
    <w:rsid w:val="005462E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rsid w:val="005462EE"/>
    <w:rPr>
      <w:rFonts w:eastAsiaTheme="majorEastAsia" w:cstheme="majorBidi"/>
      <w:color w:val="272727" w:themeColor="text1" w:themeTint="D8"/>
    </w:rPr>
  </w:style>
  <w:style w:type="paragraph" w:styleId="Nosaukums">
    <w:name w:val="Title"/>
    <w:basedOn w:val="Parasts"/>
    <w:next w:val="Parasts"/>
    <w:link w:val="NosaukumsRakstz"/>
    <w:qFormat/>
    <w:rsid w:val="005462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5462E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5462E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5462E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462E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462EE"/>
    <w:rPr>
      <w:i/>
      <w:iCs/>
      <w:color w:val="404040" w:themeColor="text1" w:themeTint="BF"/>
    </w:rPr>
  </w:style>
  <w:style w:type="paragraph" w:styleId="Sarakstarindkopa">
    <w:name w:val="List Paragraph"/>
    <w:aliases w:val="Normal bullet 2,Bullet list,Syle 1,Saistīto dokumentu saraksts,Numurets,H&amp;P List Paragraph,2,Strip,List Paragraph1,Virsraksti,Colorful List - Accent 12,PPS_Bullet,List Paragraph;Grafika nosaukums,Grafika nosaukums,List Paragraph Red"/>
    <w:basedOn w:val="Parasts"/>
    <w:link w:val="SarakstarindkopaRakstz"/>
    <w:qFormat/>
    <w:rsid w:val="005462EE"/>
    <w:pPr>
      <w:ind w:left="720"/>
      <w:contextualSpacing/>
    </w:pPr>
  </w:style>
  <w:style w:type="character" w:styleId="Intensvsizclums">
    <w:name w:val="Intense Emphasis"/>
    <w:basedOn w:val="Noklusjumarindkopasfonts"/>
    <w:uiPriority w:val="21"/>
    <w:qFormat/>
    <w:rsid w:val="005462EE"/>
    <w:rPr>
      <w:i/>
      <w:iCs/>
      <w:color w:val="2E74B5" w:themeColor="accent1" w:themeShade="BF"/>
    </w:rPr>
  </w:style>
  <w:style w:type="paragraph" w:styleId="Intensvscitts">
    <w:name w:val="Intense Quote"/>
    <w:basedOn w:val="Parasts"/>
    <w:next w:val="Parasts"/>
    <w:link w:val="IntensvscittsRakstz"/>
    <w:uiPriority w:val="30"/>
    <w:qFormat/>
    <w:rsid w:val="005462E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5462EE"/>
    <w:rPr>
      <w:i/>
      <w:iCs/>
      <w:color w:val="2E74B5" w:themeColor="accent1" w:themeShade="BF"/>
    </w:rPr>
  </w:style>
  <w:style w:type="character" w:styleId="Intensvaatsauce">
    <w:name w:val="Intense Reference"/>
    <w:basedOn w:val="Noklusjumarindkopasfonts"/>
    <w:uiPriority w:val="32"/>
    <w:qFormat/>
    <w:rsid w:val="005462EE"/>
    <w:rPr>
      <w:b/>
      <w:bCs/>
      <w:smallCaps/>
      <w:color w:val="2E74B5" w:themeColor="accent1" w:themeShade="BF"/>
      <w:spacing w:val="5"/>
    </w:rPr>
  </w:style>
  <w:style w:type="numbering" w:customStyle="1" w:styleId="NoList1">
    <w:name w:val="No List1"/>
    <w:next w:val="Bezsaraksta"/>
    <w:uiPriority w:val="99"/>
    <w:semiHidden/>
    <w:unhideWhenUsed/>
    <w:rsid w:val="005462EE"/>
  </w:style>
  <w:style w:type="paragraph" w:styleId="Balonteksts">
    <w:name w:val="Balloon Text"/>
    <w:basedOn w:val="Parasts"/>
    <w:link w:val="BalontekstsRakstz"/>
    <w:semiHidden/>
    <w:rsid w:val="005462EE"/>
    <w:pPr>
      <w:spacing w:after="0" w:line="240" w:lineRule="auto"/>
    </w:pPr>
    <w:rPr>
      <w:rFonts w:ascii="Times New Roman" w:eastAsia="Times New Roman" w:hAnsi="Times New Roman" w:cs="Times New Roman"/>
      <w:sz w:val="2"/>
      <w:szCs w:val="20"/>
      <w:lang w:val="x-none"/>
    </w:rPr>
  </w:style>
  <w:style w:type="character" w:customStyle="1" w:styleId="BalontekstsRakstz">
    <w:name w:val="Balonteksts Rakstz."/>
    <w:basedOn w:val="Noklusjumarindkopasfonts"/>
    <w:link w:val="Balonteksts"/>
    <w:semiHidden/>
    <w:rsid w:val="005462EE"/>
    <w:rPr>
      <w:rFonts w:ascii="Times New Roman" w:eastAsia="Times New Roman" w:hAnsi="Times New Roman" w:cs="Times New Roman"/>
      <w:kern w:val="0"/>
      <w:sz w:val="2"/>
      <w:szCs w:val="20"/>
      <w:lang w:val="x-none"/>
      <w14:ligatures w14:val="none"/>
    </w:rPr>
  </w:style>
  <w:style w:type="paragraph" w:customStyle="1" w:styleId="naisf">
    <w:name w:val="naisf"/>
    <w:basedOn w:val="Parasts"/>
    <w:autoRedefine/>
    <w:uiPriority w:val="99"/>
    <w:rsid w:val="005462EE"/>
    <w:pPr>
      <w:spacing w:before="120" w:after="120" w:line="240" w:lineRule="auto"/>
      <w:ind w:left="127"/>
      <w:jc w:val="both"/>
    </w:pPr>
    <w:rPr>
      <w:rFonts w:ascii="Times New Roman" w:eastAsia="Times New Roman" w:hAnsi="Times New Roman" w:cs="Times New Roman"/>
      <w:sz w:val="24"/>
      <w:szCs w:val="24"/>
    </w:rPr>
  </w:style>
  <w:style w:type="paragraph" w:customStyle="1" w:styleId="Nolikumiem">
    <w:name w:val="Nolikumiem"/>
    <w:basedOn w:val="Parasts"/>
    <w:autoRedefine/>
    <w:uiPriority w:val="99"/>
    <w:rsid w:val="005462EE"/>
    <w:pPr>
      <w:tabs>
        <w:tab w:val="num" w:pos="360"/>
      </w:tabs>
      <w:spacing w:before="120" w:after="0" w:line="240" w:lineRule="auto"/>
      <w:ind w:left="284" w:firstLine="1396"/>
      <w:jc w:val="both"/>
    </w:pPr>
    <w:rPr>
      <w:rFonts w:ascii="Times New Roman" w:eastAsia="Times New Roman" w:hAnsi="Times New Roman" w:cs="Times New Roman"/>
      <w:sz w:val="24"/>
      <w:szCs w:val="24"/>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rsid w:val="005462EE"/>
    <w:pPr>
      <w:spacing w:after="0" w:line="240" w:lineRule="auto"/>
      <w:jc w:val="both"/>
    </w:pPr>
    <w:rPr>
      <w:rFonts w:ascii="Times New Roman" w:eastAsia="Times New Roman" w:hAnsi="Times New Roman" w:cs="Times New Roman"/>
      <w:sz w:val="24"/>
      <w:szCs w:val="24"/>
      <w:lang w:val="x-none"/>
    </w:r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rsid w:val="005462EE"/>
    <w:rPr>
      <w:rFonts w:ascii="Times New Roman" w:eastAsia="Times New Roman" w:hAnsi="Times New Roman" w:cs="Times New Roman"/>
      <w:kern w:val="0"/>
      <w:sz w:val="24"/>
      <w:szCs w:val="24"/>
      <w:lang w:val="x-none"/>
      <w14:ligatures w14:val="none"/>
    </w:rPr>
  </w:style>
  <w:style w:type="character" w:customStyle="1" w:styleId="CharChar">
    <w:name w:val="Char Char"/>
    <w:rsid w:val="005462EE"/>
    <w:rPr>
      <w:b/>
      <w:sz w:val="24"/>
      <w:lang w:val="lv-LV" w:eastAsia="en-US"/>
    </w:rPr>
  </w:style>
  <w:style w:type="paragraph" w:styleId="Pamatteksts2">
    <w:name w:val="Body Text 2"/>
    <w:basedOn w:val="Parasts"/>
    <w:link w:val="Pamatteksts2Rakstz"/>
    <w:rsid w:val="005462EE"/>
    <w:pPr>
      <w:spacing w:after="0" w:line="240" w:lineRule="auto"/>
      <w:jc w:val="both"/>
    </w:pPr>
    <w:rPr>
      <w:rFonts w:ascii="Times New Roman" w:eastAsia="Times New Roman" w:hAnsi="Times New Roman" w:cs="Times New Roman"/>
      <w:sz w:val="24"/>
      <w:szCs w:val="24"/>
      <w:lang w:val="x-none"/>
    </w:rPr>
  </w:style>
  <w:style w:type="character" w:customStyle="1" w:styleId="Pamatteksts2Rakstz">
    <w:name w:val="Pamatteksts 2 Rakstz."/>
    <w:basedOn w:val="Noklusjumarindkopasfonts"/>
    <w:link w:val="Pamatteksts2"/>
    <w:rsid w:val="005462EE"/>
    <w:rPr>
      <w:rFonts w:ascii="Times New Roman" w:eastAsia="Times New Roman" w:hAnsi="Times New Roman" w:cs="Times New Roman"/>
      <w:kern w:val="0"/>
      <w:sz w:val="24"/>
      <w:szCs w:val="24"/>
      <w:lang w:val="x-none"/>
      <w14:ligatures w14:val="none"/>
    </w:rPr>
  </w:style>
  <w:style w:type="paragraph" w:styleId="Saraksts">
    <w:name w:val="List"/>
    <w:basedOn w:val="Parasts"/>
    <w:rsid w:val="005462EE"/>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styleId="Paraststmeklis">
    <w:name w:val="Normal (Web)"/>
    <w:basedOn w:val="Parasts"/>
    <w:link w:val="ParaststmeklisRakstz"/>
    <w:rsid w:val="005462EE"/>
    <w:pPr>
      <w:spacing w:before="100" w:beforeAutospacing="1" w:after="100" w:afterAutospacing="1" w:line="240" w:lineRule="auto"/>
      <w:jc w:val="both"/>
    </w:pPr>
    <w:rPr>
      <w:rFonts w:ascii="Times New Roman" w:eastAsia="Times New Roman" w:hAnsi="Times New Roman" w:cs="Times New Roman"/>
      <w:sz w:val="24"/>
      <w:szCs w:val="20"/>
      <w:lang w:val="en-GB"/>
    </w:rPr>
  </w:style>
  <w:style w:type="character" w:styleId="Hipersaite">
    <w:name w:val="Hyperlink"/>
    <w:uiPriority w:val="99"/>
    <w:rsid w:val="005462EE"/>
    <w:rPr>
      <w:rFonts w:cs="Times New Roman"/>
      <w:color w:val="0000FF"/>
      <w:u w:val="single"/>
    </w:rPr>
  </w:style>
  <w:style w:type="paragraph" w:styleId="Saturs3">
    <w:name w:val="toc 3"/>
    <w:basedOn w:val="Parasts"/>
    <w:next w:val="Parasts"/>
    <w:autoRedefine/>
    <w:uiPriority w:val="39"/>
    <w:qFormat/>
    <w:rsid w:val="005462EE"/>
    <w:pPr>
      <w:tabs>
        <w:tab w:val="right" w:leader="dot" w:pos="9072"/>
      </w:tabs>
      <w:spacing w:after="0" w:line="240" w:lineRule="auto"/>
      <w:ind w:left="480"/>
    </w:pPr>
    <w:rPr>
      <w:rFonts w:ascii="Times New Roman" w:eastAsia="Times New Roman" w:hAnsi="Times New Roman" w:cs="Times New Roman"/>
      <w:i/>
      <w:iCs/>
      <w:noProof/>
      <w:sz w:val="24"/>
      <w:szCs w:val="24"/>
    </w:rPr>
  </w:style>
  <w:style w:type="paragraph" w:styleId="Pamatteksts3">
    <w:name w:val="Body Text 3"/>
    <w:basedOn w:val="Parasts"/>
    <w:link w:val="Pamatteksts3Rakstz"/>
    <w:uiPriority w:val="99"/>
    <w:rsid w:val="005462EE"/>
    <w:pPr>
      <w:spacing w:after="0" w:line="240" w:lineRule="auto"/>
      <w:jc w:val="center"/>
    </w:pPr>
    <w:rPr>
      <w:rFonts w:ascii="Times New Roman" w:eastAsia="Times New Roman" w:hAnsi="Times New Roman" w:cs="Times New Roman"/>
      <w:sz w:val="16"/>
      <w:szCs w:val="16"/>
      <w:lang w:val="x-none"/>
    </w:rPr>
  </w:style>
  <w:style w:type="character" w:customStyle="1" w:styleId="Pamatteksts3Rakstz">
    <w:name w:val="Pamatteksts 3 Rakstz."/>
    <w:basedOn w:val="Noklusjumarindkopasfonts"/>
    <w:link w:val="Pamatteksts3"/>
    <w:uiPriority w:val="99"/>
    <w:rsid w:val="005462EE"/>
    <w:rPr>
      <w:rFonts w:ascii="Times New Roman" w:eastAsia="Times New Roman" w:hAnsi="Times New Roman" w:cs="Times New Roman"/>
      <w:kern w:val="0"/>
      <w:sz w:val="16"/>
      <w:szCs w:val="16"/>
      <w:lang w:val="x-none"/>
      <w14:ligatures w14:val="none"/>
    </w:rPr>
  </w:style>
  <w:style w:type="paragraph" w:styleId="Pamattekstaatkpe3">
    <w:name w:val="Body Text Indent 3"/>
    <w:basedOn w:val="Parasts"/>
    <w:link w:val="Pamattekstaatkpe3Rakstz"/>
    <w:uiPriority w:val="99"/>
    <w:rsid w:val="005462EE"/>
    <w:pPr>
      <w:spacing w:after="0" w:line="240" w:lineRule="auto"/>
      <w:ind w:firstLine="720"/>
      <w:jc w:val="both"/>
    </w:pPr>
    <w:rPr>
      <w:rFonts w:ascii="Times New Roman" w:eastAsia="Times New Roman" w:hAnsi="Times New Roman" w:cs="Times New Roman"/>
      <w:sz w:val="16"/>
      <w:szCs w:val="16"/>
      <w:lang w:val="x-none"/>
    </w:rPr>
  </w:style>
  <w:style w:type="character" w:customStyle="1" w:styleId="Pamattekstaatkpe3Rakstz">
    <w:name w:val="Pamatteksta atkāpe 3 Rakstz."/>
    <w:basedOn w:val="Noklusjumarindkopasfonts"/>
    <w:link w:val="Pamattekstaatkpe3"/>
    <w:uiPriority w:val="99"/>
    <w:rsid w:val="005462EE"/>
    <w:rPr>
      <w:rFonts w:ascii="Times New Roman" w:eastAsia="Times New Roman" w:hAnsi="Times New Roman" w:cs="Times New Roman"/>
      <w:kern w:val="0"/>
      <w:sz w:val="16"/>
      <w:szCs w:val="16"/>
      <w:lang w:val="x-none"/>
      <w14:ligatures w14:val="none"/>
    </w:rPr>
  </w:style>
  <w:style w:type="character" w:styleId="Izteiksmgs">
    <w:name w:val="Strong"/>
    <w:uiPriority w:val="22"/>
    <w:qFormat/>
    <w:rsid w:val="005462EE"/>
    <w:rPr>
      <w:rFonts w:cs="Times New Roman"/>
      <w:b/>
    </w:rPr>
  </w:style>
  <w:style w:type="character" w:styleId="Lappusesnumurs">
    <w:name w:val="page number"/>
    <w:rsid w:val="005462EE"/>
    <w:rPr>
      <w:rFonts w:cs="Times New Roman"/>
    </w:rPr>
  </w:style>
  <w:style w:type="paragraph" w:styleId="Kjene">
    <w:name w:val="footer"/>
    <w:aliases w:val="Char5 Char, Char5 Char"/>
    <w:basedOn w:val="Parasts"/>
    <w:link w:val="KjeneRakstz"/>
    <w:uiPriority w:val="99"/>
    <w:qFormat/>
    <w:rsid w:val="005462EE"/>
    <w:pPr>
      <w:tabs>
        <w:tab w:val="center" w:pos="4320"/>
        <w:tab w:val="right" w:pos="8640"/>
      </w:tabs>
      <w:spacing w:before="120" w:after="0" w:line="240" w:lineRule="auto"/>
      <w:jc w:val="both"/>
    </w:pPr>
    <w:rPr>
      <w:rFonts w:ascii="Times New Roman" w:eastAsia="Times New Roman" w:hAnsi="Times New Roman" w:cs="Times New Roman"/>
      <w:sz w:val="24"/>
      <w:szCs w:val="24"/>
      <w:lang w:val="x-none"/>
    </w:rPr>
  </w:style>
  <w:style w:type="character" w:customStyle="1" w:styleId="KjeneRakstz">
    <w:name w:val="Kājene Rakstz."/>
    <w:aliases w:val="Char5 Char Rakstz., Char5 Char Rakstz."/>
    <w:basedOn w:val="Noklusjumarindkopasfonts"/>
    <w:link w:val="Kjene"/>
    <w:uiPriority w:val="99"/>
    <w:rsid w:val="005462EE"/>
    <w:rPr>
      <w:rFonts w:ascii="Times New Roman" w:eastAsia="Times New Roman" w:hAnsi="Times New Roman" w:cs="Times New Roman"/>
      <w:kern w:val="0"/>
      <w:sz w:val="24"/>
      <w:szCs w:val="24"/>
      <w:lang w:val="x-none"/>
      <w14:ligatures w14:val="none"/>
    </w:rPr>
  </w:style>
  <w:style w:type="paragraph" w:styleId="Galvene">
    <w:name w:val="header"/>
    <w:basedOn w:val="Parasts"/>
    <w:link w:val="GalveneRakstz"/>
    <w:uiPriority w:val="99"/>
    <w:rsid w:val="005462EE"/>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GalveneRakstz">
    <w:name w:val="Galvene Rakstz."/>
    <w:basedOn w:val="Noklusjumarindkopasfonts"/>
    <w:link w:val="Galvene"/>
    <w:uiPriority w:val="99"/>
    <w:rsid w:val="005462EE"/>
    <w:rPr>
      <w:rFonts w:ascii="Times New Roman" w:eastAsia="Times New Roman" w:hAnsi="Times New Roman" w:cs="Times New Roman"/>
      <w:kern w:val="0"/>
      <w:sz w:val="24"/>
      <w:szCs w:val="24"/>
      <w:lang w:val="x-none"/>
      <w14:ligatures w14:val="none"/>
    </w:rPr>
  </w:style>
  <w:style w:type="character" w:styleId="Izclums">
    <w:name w:val="Emphasis"/>
    <w:uiPriority w:val="20"/>
    <w:qFormat/>
    <w:rsid w:val="005462EE"/>
    <w:rPr>
      <w:rFonts w:cs="Times New Roman"/>
      <w:i/>
    </w:rPr>
  </w:style>
  <w:style w:type="paragraph" w:styleId="Pamattekstaatkpe2">
    <w:name w:val="Body Text Indent 2"/>
    <w:basedOn w:val="Parasts"/>
    <w:link w:val="Pamattekstaatkpe2Rakstz"/>
    <w:rsid w:val="005462EE"/>
    <w:pPr>
      <w:spacing w:after="120" w:line="480" w:lineRule="auto"/>
      <w:ind w:left="283"/>
    </w:pPr>
    <w:rPr>
      <w:rFonts w:ascii="Times New Roman" w:eastAsia="Times New Roman" w:hAnsi="Times New Roman" w:cs="Times New Roman"/>
      <w:sz w:val="24"/>
      <w:szCs w:val="24"/>
      <w:lang w:val="x-none"/>
    </w:rPr>
  </w:style>
  <w:style w:type="character" w:customStyle="1" w:styleId="Pamattekstaatkpe2Rakstz">
    <w:name w:val="Pamatteksta atkāpe 2 Rakstz."/>
    <w:basedOn w:val="Noklusjumarindkopasfonts"/>
    <w:link w:val="Pamattekstaatkpe2"/>
    <w:rsid w:val="005462EE"/>
    <w:rPr>
      <w:rFonts w:ascii="Times New Roman" w:eastAsia="Times New Roman" w:hAnsi="Times New Roman" w:cs="Times New Roman"/>
      <w:kern w:val="0"/>
      <w:sz w:val="24"/>
      <w:szCs w:val="24"/>
      <w:lang w:val="x-none"/>
      <w14:ligatures w14:val="none"/>
    </w:rPr>
  </w:style>
  <w:style w:type="paragraph" w:styleId="Saturs2">
    <w:name w:val="toc 2"/>
    <w:basedOn w:val="Parasts"/>
    <w:next w:val="Parasts"/>
    <w:autoRedefine/>
    <w:uiPriority w:val="39"/>
    <w:qFormat/>
    <w:rsid w:val="005462EE"/>
    <w:pPr>
      <w:tabs>
        <w:tab w:val="left" w:pos="720"/>
        <w:tab w:val="right" w:leader="dot" w:pos="9061"/>
      </w:tabs>
      <w:spacing w:after="0" w:line="240" w:lineRule="auto"/>
      <w:ind w:left="240"/>
    </w:pPr>
    <w:rPr>
      <w:rFonts w:ascii="Times New Roman" w:eastAsia="Times New Roman" w:hAnsi="Times New Roman" w:cs="Times New Roman"/>
      <w:smallCaps/>
      <w:sz w:val="20"/>
      <w:szCs w:val="20"/>
    </w:rPr>
  </w:style>
  <w:style w:type="paragraph" w:customStyle="1" w:styleId="Style3">
    <w:name w:val="Style3"/>
    <w:basedOn w:val="Parasts"/>
    <w:uiPriority w:val="99"/>
    <w:rsid w:val="005462EE"/>
    <w:pPr>
      <w:spacing w:before="240" w:after="240" w:line="240" w:lineRule="auto"/>
      <w:ind w:left="720"/>
    </w:pPr>
    <w:rPr>
      <w:rFonts w:ascii="Times New Roman" w:eastAsia="Times New Roman" w:hAnsi="Times New Roman" w:cs="Times New Roman"/>
      <w:b/>
      <w:sz w:val="28"/>
      <w:szCs w:val="24"/>
    </w:rPr>
  </w:style>
  <w:style w:type="paragraph" w:customStyle="1" w:styleId="Style4">
    <w:name w:val="Style4"/>
    <w:basedOn w:val="Parasts"/>
    <w:next w:val="Style3"/>
    <w:autoRedefine/>
    <w:uiPriority w:val="99"/>
    <w:rsid w:val="005462EE"/>
    <w:pPr>
      <w:spacing w:before="240" w:after="240" w:line="240" w:lineRule="auto"/>
      <w:ind w:left="720"/>
    </w:pPr>
    <w:rPr>
      <w:rFonts w:ascii="Times New Roman" w:eastAsia="Times New Roman" w:hAnsi="Times New Roman" w:cs="Times New Roman"/>
      <w:b/>
      <w:sz w:val="28"/>
      <w:szCs w:val="24"/>
    </w:rPr>
  </w:style>
  <w:style w:type="paragraph" w:customStyle="1" w:styleId="Style5">
    <w:name w:val="Style5"/>
    <w:basedOn w:val="Virsraksts3"/>
    <w:next w:val="Parasts"/>
    <w:autoRedefine/>
    <w:uiPriority w:val="99"/>
    <w:rsid w:val="005462EE"/>
    <w:pPr>
      <w:keepLines w:val="0"/>
      <w:spacing w:before="360" w:after="240" w:line="240" w:lineRule="auto"/>
      <w:ind w:left="720"/>
    </w:pPr>
    <w:rPr>
      <w:rFonts w:ascii="Cambria" w:eastAsia="Times New Roman" w:hAnsi="Cambria" w:cs="Times New Roman"/>
      <w:bCs/>
      <w:color w:val="auto"/>
      <w:sz w:val="26"/>
      <w:szCs w:val="26"/>
      <w:lang w:val="x-none"/>
    </w:rPr>
  </w:style>
  <w:style w:type="character" w:customStyle="1" w:styleId="Heading31">
    <w:name w:val="Heading 31"/>
    <w:uiPriority w:val="99"/>
    <w:rsid w:val="005462EE"/>
    <w:rPr>
      <w:rFonts w:ascii="Times New Roman Bold" w:hAnsi="Times New Roman Bold"/>
      <w:b/>
      <w:sz w:val="24"/>
    </w:rPr>
  </w:style>
  <w:style w:type="paragraph" w:customStyle="1" w:styleId="Style6">
    <w:name w:val="Style6"/>
    <w:basedOn w:val="Virsraksts3"/>
    <w:uiPriority w:val="99"/>
    <w:rsid w:val="005462EE"/>
    <w:pPr>
      <w:keepLines w:val="0"/>
      <w:spacing w:before="240" w:after="120" w:line="240" w:lineRule="auto"/>
    </w:pPr>
    <w:rPr>
      <w:rFonts w:ascii="Times New Roman Bold" w:eastAsia="Times New Roman" w:hAnsi="Times New Roman Bold" w:cs="Times New Roman"/>
      <w:bCs/>
      <w:color w:val="auto"/>
      <w:sz w:val="24"/>
      <w:szCs w:val="24"/>
      <w:lang w:val="x-none"/>
    </w:rPr>
  </w:style>
  <w:style w:type="paragraph" w:styleId="Saturs1">
    <w:name w:val="toc 1"/>
    <w:basedOn w:val="Parasts"/>
    <w:next w:val="Parasts"/>
    <w:autoRedefine/>
    <w:uiPriority w:val="39"/>
    <w:qFormat/>
    <w:rsid w:val="005462EE"/>
    <w:pPr>
      <w:tabs>
        <w:tab w:val="right" w:leader="dot" w:pos="9911"/>
      </w:tabs>
      <w:spacing w:before="120" w:after="120" w:line="240" w:lineRule="auto"/>
    </w:pPr>
    <w:rPr>
      <w:rFonts w:ascii="Times New Roman" w:eastAsia="Calibri" w:hAnsi="Times New Roman" w:cs="Times New Roman"/>
      <w:bCs/>
      <w:caps/>
      <w:noProof/>
      <w:sz w:val="20"/>
      <w:szCs w:val="20"/>
    </w:rPr>
  </w:style>
  <w:style w:type="paragraph" w:customStyle="1" w:styleId="Style7">
    <w:name w:val="Style7"/>
    <w:basedOn w:val="Virsraksts3"/>
    <w:next w:val="Style5"/>
    <w:autoRedefine/>
    <w:uiPriority w:val="99"/>
    <w:rsid w:val="005462EE"/>
    <w:pPr>
      <w:keepLines w:val="0"/>
      <w:spacing w:before="240" w:after="120" w:line="240" w:lineRule="auto"/>
    </w:pPr>
    <w:rPr>
      <w:rFonts w:ascii="Cambria" w:eastAsia="Times New Roman" w:hAnsi="Cambria" w:cs="Times New Roman"/>
      <w:bCs/>
      <w:color w:val="auto"/>
      <w:sz w:val="24"/>
      <w:szCs w:val="26"/>
      <w:lang w:val="x-none"/>
    </w:rPr>
  </w:style>
  <w:style w:type="paragraph" w:customStyle="1" w:styleId="Style8">
    <w:name w:val="Style8"/>
    <w:basedOn w:val="Virsraksts2"/>
    <w:uiPriority w:val="99"/>
    <w:rsid w:val="005462EE"/>
    <w:pPr>
      <w:keepNext w:val="0"/>
      <w:keepLines w:val="0"/>
      <w:spacing w:before="0" w:after="0" w:line="240" w:lineRule="auto"/>
      <w:jc w:val="center"/>
    </w:pPr>
    <w:rPr>
      <w:rFonts w:ascii="Times New Roman" w:eastAsia="SimSun" w:hAnsi="Times New Roman" w:cs="Times New Roman"/>
      <w:bCs/>
      <w:color w:val="auto"/>
      <w:sz w:val="24"/>
      <w:szCs w:val="24"/>
    </w:rPr>
  </w:style>
  <w:style w:type="paragraph" w:customStyle="1" w:styleId="Normalnumbered">
    <w:name w:val="Normal_numbered"/>
    <w:basedOn w:val="Parasts"/>
    <w:next w:val="Parasts"/>
    <w:autoRedefine/>
    <w:uiPriority w:val="99"/>
    <w:rsid w:val="005462EE"/>
    <w:pPr>
      <w:numPr>
        <w:numId w:val="1"/>
      </w:numPr>
      <w:tabs>
        <w:tab w:val="clear" w:pos="360"/>
        <w:tab w:val="num" w:pos="0"/>
      </w:tabs>
      <w:spacing w:before="120" w:after="0" w:line="240" w:lineRule="auto"/>
      <w:ind w:left="0" w:right="-1" w:firstLine="0"/>
      <w:jc w:val="both"/>
    </w:pPr>
    <w:rPr>
      <w:rFonts w:ascii="Times New Roman" w:eastAsia="Times New Roman" w:hAnsi="Times New Roman" w:cs="Times New Roman"/>
      <w:sz w:val="24"/>
      <w:szCs w:val="20"/>
      <w:lang w:eastAsia="lv-LV"/>
    </w:rPr>
  </w:style>
  <w:style w:type="paragraph" w:customStyle="1" w:styleId="LgumaV4">
    <w:name w:val="Līguma V4"/>
    <w:basedOn w:val="Virsraksts4"/>
    <w:uiPriority w:val="99"/>
    <w:rsid w:val="005462EE"/>
    <w:pPr>
      <w:keepLines w:val="0"/>
      <w:numPr>
        <w:numId w:val="2"/>
      </w:numPr>
      <w:tabs>
        <w:tab w:val="clear" w:pos="360"/>
      </w:tabs>
      <w:spacing w:before="120" w:after="120" w:line="240" w:lineRule="auto"/>
      <w:ind w:left="0" w:firstLine="0"/>
      <w:jc w:val="both"/>
    </w:pPr>
    <w:rPr>
      <w:rFonts w:ascii="Calibri" w:eastAsia="Times New Roman" w:hAnsi="Calibri" w:cs="Times New Roman"/>
      <w:b/>
      <w:bCs/>
      <w:i w:val="0"/>
      <w:iCs w:val="0"/>
      <w:color w:val="auto"/>
      <w:sz w:val="28"/>
      <w:szCs w:val="28"/>
      <w:lang w:val="x-none"/>
    </w:rPr>
  </w:style>
  <w:style w:type="character" w:customStyle="1" w:styleId="CharChar1">
    <w:name w:val="Char Char1"/>
    <w:uiPriority w:val="99"/>
    <w:rsid w:val="005462EE"/>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5462EE"/>
    <w:pPr>
      <w:keepLines w:val="0"/>
      <w:spacing w:before="0" w:after="0" w:line="240" w:lineRule="auto"/>
      <w:jc w:val="both"/>
    </w:pPr>
    <w:rPr>
      <w:rFonts w:ascii="Times New Roman" w:eastAsia="Times New Roman" w:hAnsi="Times New Roman" w:cs="Times New Roman"/>
      <w:b/>
      <w:bCs/>
      <w:color w:val="auto"/>
      <w:sz w:val="24"/>
      <w:szCs w:val="20"/>
      <w:lang w:val="x-none"/>
    </w:rPr>
  </w:style>
  <w:style w:type="paragraph" w:styleId="Pamattekstsaratkpi">
    <w:name w:val="Body Text Indent"/>
    <w:basedOn w:val="Parasts"/>
    <w:link w:val="PamattekstsaratkpiRakstz"/>
    <w:rsid w:val="005462EE"/>
    <w:pPr>
      <w:spacing w:after="120" w:line="240" w:lineRule="auto"/>
      <w:ind w:left="283"/>
    </w:pPr>
    <w:rPr>
      <w:rFonts w:ascii="Times New Roman" w:eastAsia="Times New Roman" w:hAnsi="Times New Roman" w:cs="Times New Roman"/>
      <w:sz w:val="24"/>
      <w:szCs w:val="24"/>
      <w:lang w:val="x-none"/>
    </w:rPr>
  </w:style>
  <w:style w:type="character" w:customStyle="1" w:styleId="PamattekstsaratkpiRakstz">
    <w:name w:val="Pamatteksts ar atkāpi Rakstz."/>
    <w:basedOn w:val="Noklusjumarindkopasfonts"/>
    <w:link w:val="Pamattekstsaratkpi"/>
    <w:rsid w:val="005462EE"/>
    <w:rPr>
      <w:rFonts w:ascii="Times New Roman" w:eastAsia="Times New Roman" w:hAnsi="Times New Roman" w:cs="Times New Roman"/>
      <w:kern w:val="0"/>
      <w:sz w:val="24"/>
      <w:szCs w:val="24"/>
      <w:lang w:val="x-none"/>
      <w14:ligatures w14:val="none"/>
    </w:rPr>
  </w:style>
  <w:style w:type="character" w:styleId="Komentraatsauce">
    <w:name w:val="annotation reference"/>
    <w:uiPriority w:val="99"/>
    <w:rsid w:val="005462EE"/>
    <w:rPr>
      <w:rFonts w:cs="Times New Roman"/>
      <w:sz w:val="16"/>
    </w:rPr>
  </w:style>
  <w:style w:type="paragraph" w:styleId="Komentrateksts">
    <w:name w:val="annotation text"/>
    <w:basedOn w:val="Parasts"/>
    <w:link w:val="KomentratekstsRakstz"/>
    <w:uiPriority w:val="99"/>
    <w:rsid w:val="005462EE"/>
    <w:pPr>
      <w:spacing w:after="0" w:line="240" w:lineRule="auto"/>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uiPriority w:val="99"/>
    <w:rsid w:val="005462EE"/>
    <w:rPr>
      <w:rFonts w:ascii="Times New Roman" w:eastAsia="Times New Roman" w:hAnsi="Times New Roman" w:cs="Times New Roman"/>
      <w:kern w:val="0"/>
      <w:sz w:val="20"/>
      <w:szCs w:val="20"/>
      <w:lang w:val="x-none"/>
      <w14:ligatures w14:val="none"/>
    </w:rPr>
  </w:style>
  <w:style w:type="character" w:customStyle="1" w:styleId="ParaststmeklisRakstz">
    <w:name w:val="Parasts (tīmeklis) Rakstz."/>
    <w:link w:val="Paraststmeklis"/>
    <w:locked/>
    <w:rsid w:val="005462EE"/>
    <w:rPr>
      <w:rFonts w:ascii="Times New Roman" w:eastAsia="Times New Roman" w:hAnsi="Times New Roman" w:cs="Times New Roman"/>
      <w:kern w:val="0"/>
      <w:sz w:val="24"/>
      <w:szCs w:val="20"/>
      <w:lang w:val="en-GB"/>
      <w14:ligatures w14:val="none"/>
    </w:rPr>
  </w:style>
  <w:style w:type="paragraph" w:styleId="Ilustrcijusaraksts">
    <w:name w:val="table of figures"/>
    <w:basedOn w:val="Parasts"/>
    <w:next w:val="Parasts"/>
    <w:uiPriority w:val="99"/>
    <w:rsid w:val="005462EE"/>
    <w:pPr>
      <w:spacing w:after="0" w:line="240" w:lineRule="auto"/>
    </w:pPr>
    <w:rPr>
      <w:rFonts w:ascii="Times New Roman" w:eastAsia="Times New Roman" w:hAnsi="Times New Roman" w:cs="Times New Roman"/>
      <w:sz w:val="24"/>
      <w:szCs w:val="24"/>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 Rakstz.,f,o"/>
    <w:basedOn w:val="Parasts"/>
    <w:link w:val="VrestekstsRakstz"/>
    <w:uiPriority w:val="99"/>
    <w:qFormat/>
    <w:rsid w:val="005462EE"/>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uiPriority w:val="99"/>
    <w:rsid w:val="005462EE"/>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5462EE"/>
    <w:rPr>
      <w:rFonts w:cs="Times New Roman"/>
      <w:vertAlign w:val="superscript"/>
    </w:rPr>
  </w:style>
  <w:style w:type="paragraph" w:customStyle="1" w:styleId="Style10ptRedLeft004Right007">
    <w:name w:val="Style 10 pt Red Left:  0.04&quot; Right:  0.07&quot;"/>
    <w:basedOn w:val="Parasts"/>
    <w:uiPriority w:val="99"/>
    <w:rsid w:val="005462EE"/>
    <w:pPr>
      <w:spacing w:after="0" w:line="240" w:lineRule="auto"/>
    </w:pPr>
    <w:rPr>
      <w:rFonts w:ascii="Times New Roman" w:eastAsia="Times New Roman" w:hAnsi="Times New Roman" w:cs="Times New Roman"/>
      <w:color w:val="FF0000"/>
      <w:spacing w:val="-1"/>
      <w:sz w:val="20"/>
      <w:szCs w:val="20"/>
    </w:rPr>
  </w:style>
  <w:style w:type="paragraph" w:customStyle="1" w:styleId="Style10ptRedJustifiedLeft004Right007">
    <w:name w:val="Style 10 pt Red Justified Left:  0.04&quot; Right:  0.07&quot;"/>
    <w:basedOn w:val="Parasts"/>
    <w:uiPriority w:val="99"/>
    <w:rsid w:val="005462EE"/>
    <w:pPr>
      <w:spacing w:after="0" w:line="240" w:lineRule="auto"/>
      <w:jc w:val="both"/>
    </w:pPr>
    <w:rPr>
      <w:rFonts w:ascii="Times New Roman" w:eastAsia="Times New Roman" w:hAnsi="Times New Roman" w:cs="Times New Roman"/>
      <w:color w:val="FF0000"/>
      <w:spacing w:val="-1"/>
      <w:sz w:val="20"/>
      <w:szCs w:val="20"/>
    </w:rPr>
  </w:style>
  <w:style w:type="paragraph" w:customStyle="1" w:styleId="Style11ptBefore6pt">
    <w:name w:val="Style 11 pt Before:  6 pt"/>
    <w:basedOn w:val="Parasts"/>
    <w:uiPriority w:val="99"/>
    <w:rsid w:val="005462EE"/>
    <w:pPr>
      <w:spacing w:after="0" w:line="240" w:lineRule="auto"/>
    </w:pPr>
    <w:rPr>
      <w:rFonts w:ascii="Times New Roman" w:eastAsia="Times New Roman" w:hAnsi="Times New Roman" w:cs="Times New Roman"/>
      <w:szCs w:val="20"/>
    </w:rPr>
  </w:style>
  <w:style w:type="paragraph" w:customStyle="1" w:styleId="Style11ptCentered">
    <w:name w:val="Style 11 pt Centered"/>
    <w:basedOn w:val="Parasts"/>
    <w:uiPriority w:val="99"/>
    <w:rsid w:val="005462EE"/>
    <w:pPr>
      <w:spacing w:after="0" w:line="240" w:lineRule="auto"/>
      <w:jc w:val="center"/>
    </w:pPr>
    <w:rPr>
      <w:rFonts w:ascii="Times New Roman" w:eastAsia="Times New Roman" w:hAnsi="Times New Roman" w:cs="Times New Roman"/>
      <w:sz w:val="24"/>
      <w:szCs w:val="20"/>
    </w:rPr>
  </w:style>
  <w:style w:type="paragraph" w:customStyle="1" w:styleId="StyleTableofFiguresCentered">
    <w:name w:val="Style Table of Figures + Centered"/>
    <w:basedOn w:val="Ilustrcijusaraksts"/>
    <w:autoRedefine/>
    <w:uiPriority w:val="99"/>
    <w:rsid w:val="005462EE"/>
    <w:pPr>
      <w:jc w:val="center"/>
    </w:pPr>
    <w:rPr>
      <w:szCs w:val="20"/>
    </w:rPr>
  </w:style>
  <w:style w:type="character" w:customStyle="1" w:styleId="StyleItalicRed1">
    <w:name w:val="Style Italic Red_1"/>
    <w:uiPriority w:val="99"/>
    <w:rsid w:val="005462EE"/>
    <w:rPr>
      <w:i/>
      <w:color w:val="FF0000"/>
    </w:rPr>
  </w:style>
  <w:style w:type="character" w:customStyle="1" w:styleId="StyleItalicRed2">
    <w:name w:val="Style Italic Red_2"/>
    <w:uiPriority w:val="99"/>
    <w:rsid w:val="005462EE"/>
    <w:rPr>
      <w:i/>
      <w:color w:val="FF0000"/>
      <w:spacing w:val="-4"/>
    </w:rPr>
  </w:style>
  <w:style w:type="character" w:customStyle="1" w:styleId="StyleItalicRed3">
    <w:name w:val="Style Italic Red_3"/>
    <w:uiPriority w:val="99"/>
    <w:rsid w:val="005462EE"/>
    <w:rPr>
      <w:i/>
      <w:color w:val="FF0000"/>
      <w:spacing w:val="-3"/>
    </w:rPr>
  </w:style>
  <w:style w:type="table" w:styleId="Reatabula">
    <w:name w:val="Table Grid"/>
    <w:basedOn w:val="Parastatabula"/>
    <w:uiPriority w:val="59"/>
    <w:rsid w:val="005462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ma">
    <w:name w:val="annotation subject"/>
    <w:basedOn w:val="Komentrateksts"/>
    <w:next w:val="Komentrateksts"/>
    <w:link w:val="KomentratmaRakstz"/>
    <w:uiPriority w:val="99"/>
    <w:rsid w:val="005462EE"/>
    <w:rPr>
      <w:b/>
      <w:bCs/>
    </w:rPr>
  </w:style>
  <w:style w:type="character" w:customStyle="1" w:styleId="KomentratmaRakstz">
    <w:name w:val="Komentāra tēma Rakstz."/>
    <w:basedOn w:val="KomentratekstsRakstz"/>
    <w:link w:val="Komentratma"/>
    <w:uiPriority w:val="99"/>
    <w:rsid w:val="005462EE"/>
    <w:rPr>
      <w:rFonts w:ascii="Times New Roman" w:eastAsia="Times New Roman" w:hAnsi="Times New Roman" w:cs="Times New Roman"/>
      <w:b/>
      <w:bCs/>
      <w:kern w:val="0"/>
      <w:sz w:val="20"/>
      <w:szCs w:val="20"/>
      <w:lang w:val="x-none"/>
      <w14:ligatures w14:val="none"/>
    </w:rPr>
  </w:style>
  <w:style w:type="paragraph" w:styleId="Prskatjums">
    <w:name w:val="Revision"/>
    <w:hidden/>
    <w:uiPriority w:val="99"/>
    <w:semiHidden/>
    <w:rsid w:val="005462EE"/>
    <w:pPr>
      <w:spacing w:after="0" w:line="240" w:lineRule="auto"/>
    </w:pPr>
    <w:rPr>
      <w:rFonts w:ascii="Times New Roman" w:eastAsia="Times New Roman" w:hAnsi="Times New Roman" w:cs="Times New Roman"/>
      <w:kern w:val="0"/>
      <w:sz w:val="24"/>
      <w:szCs w:val="24"/>
      <w14:ligatures w14:val="none"/>
    </w:rPr>
  </w:style>
  <w:style w:type="character" w:styleId="Vietturateksts">
    <w:name w:val="Placeholder Text"/>
    <w:uiPriority w:val="99"/>
    <w:semiHidden/>
    <w:rsid w:val="005462EE"/>
    <w:rPr>
      <w:rFonts w:cs="Times New Roman"/>
      <w:color w:val="808080"/>
    </w:rPr>
  </w:style>
  <w:style w:type="paragraph" w:styleId="Bezatstarpm">
    <w:name w:val="No Spacing"/>
    <w:link w:val="BezatstarpmRakstz"/>
    <w:uiPriority w:val="1"/>
    <w:qFormat/>
    <w:rsid w:val="005462EE"/>
    <w:pPr>
      <w:spacing w:after="0" w:line="240" w:lineRule="auto"/>
    </w:pPr>
    <w:rPr>
      <w:rFonts w:ascii="Times New Roman" w:eastAsia="Times New Roman" w:hAnsi="Times New Roman" w:cs="Times New Roman"/>
      <w:kern w:val="0"/>
      <w:sz w:val="24"/>
      <w:szCs w:val="24"/>
      <w14:ligatures w14:val="none"/>
    </w:rPr>
  </w:style>
  <w:style w:type="paragraph" w:customStyle="1" w:styleId="Teksts">
    <w:name w:val="Teksts"/>
    <w:basedOn w:val="Parasts"/>
    <w:rsid w:val="005462EE"/>
    <w:pPr>
      <w:spacing w:before="80" w:after="0" w:line="240" w:lineRule="auto"/>
      <w:ind w:firstLine="454"/>
      <w:jc w:val="both"/>
    </w:pPr>
    <w:rPr>
      <w:rFonts w:ascii="Times New Roman" w:eastAsia="Times New Roman" w:hAnsi="Times New Roman" w:cs="Times New Roman"/>
      <w:sz w:val="24"/>
      <w:szCs w:val="24"/>
      <w:lang w:eastAsia="lv-LV"/>
    </w:rPr>
  </w:style>
  <w:style w:type="character" w:customStyle="1" w:styleId="Neatrisintapieminana1">
    <w:name w:val="Neatrisināta pieminēšana1"/>
    <w:uiPriority w:val="99"/>
    <w:semiHidden/>
    <w:unhideWhenUsed/>
    <w:rsid w:val="005462EE"/>
    <w:rPr>
      <w:color w:val="808080"/>
      <w:shd w:val="clear" w:color="auto" w:fill="E6E6E6"/>
    </w:rPr>
  </w:style>
  <w:style w:type="character" w:styleId="Izmantotahipersaite">
    <w:name w:val="FollowedHyperlink"/>
    <w:uiPriority w:val="99"/>
    <w:unhideWhenUsed/>
    <w:rsid w:val="005462EE"/>
    <w:rPr>
      <w:color w:val="954F72"/>
      <w:u w:val="single"/>
    </w:rPr>
  </w:style>
  <w:style w:type="paragraph" w:styleId="Tekstabloks">
    <w:name w:val="Block Text"/>
    <w:basedOn w:val="Parasts"/>
    <w:rsid w:val="005462EE"/>
    <w:pPr>
      <w:overflowPunct w:val="0"/>
      <w:autoSpaceDE w:val="0"/>
      <w:autoSpaceDN w:val="0"/>
      <w:adjustRightInd w:val="0"/>
      <w:spacing w:after="0" w:line="240" w:lineRule="auto"/>
      <w:ind w:left="-284" w:right="-380" w:firstLine="568"/>
      <w:jc w:val="both"/>
    </w:pPr>
    <w:rPr>
      <w:rFonts w:ascii="Times New Roman" w:eastAsia="Times New Roman" w:hAnsi="Times New Roman" w:cs="Times New Roman"/>
      <w:sz w:val="24"/>
      <w:szCs w:val="20"/>
    </w:rPr>
  </w:style>
  <w:style w:type="paragraph" w:customStyle="1" w:styleId="Paragrfs">
    <w:name w:val="Paragrāfs"/>
    <w:basedOn w:val="Parasts"/>
    <w:next w:val="Parasts"/>
    <w:rsid w:val="005462EE"/>
    <w:pPr>
      <w:numPr>
        <w:numId w:val="3"/>
      </w:numPr>
      <w:tabs>
        <w:tab w:val="clear" w:pos="1080"/>
      </w:tabs>
      <w:suppressAutoHyphens/>
      <w:spacing w:after="0" w:line="240" w:lineRule="auto"/>
      <w:ind w:left="0" w:firstLine="0"/>
      <w:jc w:val="both"/>
    </w:pPr>
    <w:rPr>
      <w:rFonts w:ascii="Arial" w:eastAsia="Times New Roman" w:hAnsi="Arial" w:cs="Times New Roman"/>
      <w:sz w:val="20"/>
      <w:szCs w:val="24"/>
      <w:lang w:eastAsia="ar-SA"/>
    </w:rPr>
  </w:style>
  <w:style w:type="character" w:customStyle="1" w:styleId="SarakstarindkopaRakstz">
    <w:name w:val="Saraksta rindkopa Rakstz."/>
    <w:aliases w:val="Normal bullet 2 Rakstz.,Bullet list Rakstz.,Syle 1 Rakstz.,Saistīto dokumentu saraksts Rakstz.,Numurets Rakstz.,H&amp;P List Paragraph Rakstz.,2 Rakstz.,Strip Rakstz.,List Paragraph1 Rakstz.,Virsraksti Rakstz.,PPS_Bullet Rakstz."/>
    <w:link w:val="Sarakstarindkopa"/>
    <w:qFormat/>
    <w:rsid w:val="005462EE"/>
  </w:style>
  <w:style w:type="character" w:styleId="Izsmalcintsizclums">
    <w:name w:val="Subtle Emphasis"/>
    <w:uiPriority w:val="19"/>
    <w:qFormat/>
    <w:rsid w:val="005462EE"/>
    <w:rPr>
      <w:i/>
      <w:iCs/>
      <w:color w:val="404040"/>
    </w:rPr>
  </w:style>
  <w:style w:type="numbering" w:customStyle="1" w:styleId="NoList11">
    <w:name w:val="No List11"/>
    <w:next w:val="Bezsaraksta"/>
    <w:uiPriority w:val="99"/>
    <w:semiHidden/>
    <w:unhideWhenUsed/>
    <w:rsid w:val="005462EE"/>
  </w:style>
  <w:style w:type="table" w:customStyle="1" w:styleId="TableGrid1">
    <w:name w:val="Table Grid1"/>
    <w:basedOn w:val="Parastatabula"/>
    <w:next w:val="Reatabula"/>
    <w:uiPriority w:val="59"/>
    <w:rsid w:val="005462E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5462EE"/>
  </w:style>
  <w:style w:type="paragraph" w:customStyle="1" w:styleId="INESE">
    <w:name w:val="INESE"/>
    <w:basedOn w:val="Virsraksts2"/>
    <w:link w:val="INESEChar"/>
    <w:qFormat/>
    <w:rsid w:val="005462EE"/>
    <w:pPr>
      <w:keepNext w:val="0"/>
      <w:keepLines w:val="0"/>
      <w:spacing w:before="0" w:after="0" w:line="240" w:lineRule="auto"/>
      <w:jc w:val="center"/>
    </w:pPr>
    <w:rPr>
      <w:rFonts w:ascii="Times New Roman" w:eastAsia="SimSun" w:hAnsi="Times New Roman" w:cs="Times New Roman"/>
      <w:b/>
      <w:bCs/>
      <w:sz w:val="24"/>
      <w:szCs w:val="24"/>
    </w:rPr>
  </w:style>
  <w:style w:type="character" w:customStyle="1" w:styleId="CharStyle53">
    <w:name w:val="Char Style 53"/>
    <w:link w:val="Style50"/>
    <w:uiPriority w:val="99"/>
    <w:rsid w:val="005462EE"/>
    <w:rPr>
      <w:b/>
      <w:bCs/>
      <w:shd w:val="clear" w:color="auto" w:fill="FFFFFF"/>
    </w:rPr>
  </w:style>
  <w:style w:type="character" w:customStyle="1" w:styleId="INESEChar">
    <w:name w:val="INESE Char"/>
    <w:basedOn w:val="Virsraksts2Rakstz"/>
    <w:link w:val="INESE"/>
    <w:rsid w:val="005462EE"/>
    <w:rPr>
      <w:rFonts w:ascii="Times New Roman" w:eastAsia="SimSun" w:hAnsi="Times New Roman" w:cs="Times New Roman"/>
      <w:b/>
      <w:bCs/>
      <w:color w:val="2E74B5" w:themeColor="accent1" w:themeShade="BF"/>
      <w:kern w:val="0"/>
      <w:sz w:val="24"/>
      <w:szCs w:val="24"/>
      <w14:ligatures w14:val="none"/>
    </w:rPr>
  </w:style>
  <w:style w:type="paragraph" w:customStyle="1" w:styleId="Style50">
    <w:name w:val="Style 50"/>
    <w:basedOn w:val="Parasts"/>
    <w:link w:val="CharStyle53"/>
    <w:uiPriority w:val="99"/>
    <w:rsid w:val="005462EE"/>
    <w:pPr>
      <w:widowControl w:val="0"/>
      <w:shd w:val="clear" w:color="auto" w:fill="FFFFFF"/>
      <w:spacing w:after="0" w:line="240" w:lineRule="atLeast"/>
      <w:jc w:val="both"/>
    </w:pPr>
    <w:rPr>
      <w:b/>
      <w:bCs/>
      <w:kern w:val="2"/>
      <w14:ligatures w14:val="standardContextual"/>
    </w:rPr>
  </w:style>
  <w:style w:type="character" w:customStyle="1" w:styleId="list0020paragraphchar1">
    <w:name w:val="list_0020paragraph__char1"/>
    <w:rsid w:val="005462EE"/>
    <w:rPr>
      <w:rFonts w:ascii="Times New Roman" w:hAnsi="Times New Roman" w:cs="Times New Roman" w:hint="default"/>
      <w:sz w:val="24"/>
      <w:szCs w:val="24"/>
    </w:rPr>
  </w:style>
  <w:style w:type="character" w:customStyle="1" w:styleId="Heading32">
    <w:name w:val="Heading 32"/>
    <w:rsid w:val="005462EE"/>
    <w:rPr>
      <w:rFonts w:ascii="Times New Roman Bold" w:hAnsi="Times New Roman Bold"/>
      <w:b/>
      <w:bCs/>
      <w:sz w:val="24"/>
    </w:rPr>
  </w:style>
  <w:style w:type="character" w:customStyle="1" w:styleId="apple-converted-space">
    <w:name w:val="apple-converted-space"/>
    <w:rsid w:val="005462EE"/>
  </w:style>
  <w:style w:type="paragraph" w:customStyle="1" w:styleId="Default">
    <w:name w:val="Default"/>
    <w:rsid w:val="005462EE"/>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Inese0">
    <w:name w:val="Inese"/>
    <w:basedOn w:val="Parasts"/>
    <w:link w:val="IneseChar0"/>
    <w:qFormat/>
    <w:rsid w:val="005462EE"/>
    <w:pPr>
      <w:spacing w:before="240" w:after="0" w:line="240" w:lineRule="auto"/>
      <w:ind w:left="360" w:hanging="360"/>
    </w:pPr>
    <w:rPr>
      <w:rFonts w:ascii="Times New Roman" w:eastAsia="Times New Roman" w:hAnsi="Times New Roman" w:cs="Times New Roman"/>
      <w:b/>
      <w:sz w:val="24"/>
      <w:szCs w:val="24"/>
      <w:lang w:val="en-GB" w:eastAsia="lv-LV"/>
    </w:rPr>
  </w:style>
  <w:style w:type="character" w:customStyle="1" w:styleId="IneseChar0">
    <w:name w:val="Inese Char"/>
    <w:link w:val="Inese0"/>
    <w:rsid w:val="005462EE"/>
    <w:rPr>
      <w:rFonts w:ascii="Times New Roman" w:eastAsia="Times New Roman" w:hAnsi="Times New Roman" w:cs="Times New Roman"/>
      <w:b/>
      <w:kern w:val="0"/>
      <w:sz w:val="24"/>
      <w:szCs w:val="24"/>
      <w:lang w:val="en-GB" w:eastAsia="lv-LV"/>
      <w14:ligatures w14:val="none"/>
    </w:rPr>
  </w:style>
  <w:style w:type="character" w:customStyle="1" w:styleId="shorttext">
    <w:name w:val="short_text"/>
    <w:rsid w:val="005462EE"/>
  </w:style>
  <w:style w:type="character" w:customStyle="1" w:styleId="ApakpunktsChar">
    <w:name w:val="Apakšpunkts Char"/>
    <w:link w:val="Apakpunkts"/>
    <w:uiPriority w:val="99"/>
    <w:locked/>
    <w:rsid w:val="005462EE"/>
    <w:rPr>
      <w:rFonts w:ascii="Arial" w:hAnsi="Arial" w:cs="Arial"/>
      <w:b/>
      <w:szCs w:val="24"/>
    </w:rPr>
  </w:style>
  <w:style w:type="paragraph" w:customStyle="1" w:styleId="Apakpunkts">
    <w:name w:val="Apakšpunkts"/>
    <w:basedOn w:val="Parasts"/>
    <w:link w:val="ApakpunktsChar"/>
    <w:uiPriority w:val="99"/>
    <w:rsid w:val="005462EE"/>
    <w:pPr>
      <w:tabs>
        <w:tab w:val="num" w:pos="851"/>
      </w:tabs>
      <w:spacing w:after="0" w:line="240" w:lineRule="auto"/>
      <w:ind w:left="851" w:hanging="851"/>
    </w:pPr>
    <w:rPr>
      <w:rFonts w:ascii="Arial" w:hAnsi="Arial" w:cs="Arial"/>
      <w:b/>
      <w:kern w:val="2"/>
      <w:szCs w:val="24"/>
      <w14:ligatures w14:val="standardContextual"/>
    </w:rPr>
  </w:style>
  <w:style w:type="paragraph" w:customStyle="1" w:styleId="tv213">
    <w:name w:val="tv213"/>
    <w:basedOn w:val="Parasts"/>
    <w:rsid w:val="005462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unkts">
    <w:name w:val="Punkts"/>
    <w:basedOn w:val="Parasts"/>
    <w:next w:val="Apakpunkts"/>
    <w:link w:val="PunktsChar"/>
    <w:rsid w:val="005462EE"/>
    <w:pPr>
      <w:tabs>
        <w:tab w:val="num" w:pos="993"/>
      </w:tabs>
      <w:spacing w:after="0" w:line="240" w:lineRule="auto"/>
      <w:ind w:left="993" w:hanging="851"/>
    </w:pPr>
    <w:rPr>
      <w:rFonts w:ascii="Arial" w:eastAsia="Times New Roman" w:hAnsi="Arial" w:cs="Times New Roman"/>
      <w:b/>
      <w:sz w:val="20"/>
      <w:szCs w:val="24"/>
      <w:lang w:eastAsia="lv-LV"/>
    </w:rPr>
  </w:style>
  <w:style w:type="paragraph" w:customStyle="1" w:styleId="BodyText6">
    <w:name w:val="Body Text6"/>
    <w:basedOn w:val="Parasts"/>
    <w:rsid w:val="005462EE"/>
    <w:pPr>
      <w:widowControl w:val="0"/>
      <w:shd w:val="clear" w:color="auto" w:fill="FFFFFF"/>
      <w:spacing w:after="0" w:line="278" w:lineRule="exact"/>
      <w:jc w:val="both"/>
    </w:pPr>
    <w:rPr>
      <w:rFonts w:ascii="Times New Roman" w:eastAsia="Times New Roman" w:hAnsi="Times New Roman" w:cs="Times New Roman"/>
      <w:color w:val="000000"/>
      <w:lang w:eastAsia="lv-LV" w:bidi="lv-LV"/>
    </w:rPr>
  </w:style>
  <w:style w:type="paragraph" w:styleId="Saturardtjavirsraksts">
    <w:name w:val="TOC Heading"/>
    <w:basedOn w:val="Virsraksts1"/>
    <w:next w:val="Parasts"/>
    <w:uiPriority w:val="39"/>
    <w:unhideWhenUsed/>
    <w:qFormat/>
    <w:rsid w:val="005462EE"/>
    <w:pPr>
      <w:spacing w:before="240" w:after="0"/>
      <w:outlineLvl w:val="9"/>
    </w:pPr>
    <w:rPr>
      <w:rFonts w:ascii="Calibri Light" w:eastAsia="Times New Roman" w:hAnsi="Calibri Light" w:cs="Times New Roman"/>
      <w:color w:val="2F5496"/>
      <w:sz w:val="32"/>
      <w:szCs w:val="32"/>
      <w:lang w:val="en-US"/>
    </w:rPr>
  </w:style>
  <w:style w:type="paragraph" w:customStyle="1" w:styleId="1Lgumam">
    <w:name w:val="1. Līgumam"/>
    <w:basedOn w:val="Parasts"/>
    <w:link w:val="1LgumamChar"/>
    <w:qFormat/>
    <w:rsid w:val="005462EE"/>
    <w:pPr>
      <w:numPr>
        <w:numId w:val="11"/>
      </w:numPr>
      <w:spacing w:before="240" w:after="0" w:line="240" w:lineRule="auto"/>
      <w:ind w:left="0" w:firstLine="0"/>
      <w:jc w:val="center"/>
    </w:pPr>
    <w:rPr>
      <w:rFonts w:ascii="Times New Roman Bold" w:eastAsia="Calibri" w:hAnsi="Times New Roman Bold" w:cs="Times New Roman"/>
      <w:b/>
      <w:caps/>
      <w:sz w:val="24"/>
      <w:szCs w:val="24"/>
      <w:lang w:eastAsia="x-none"/>
    </w:rPr>
  </w:style>
  <w:style w:type="character" w:customStyle="1" w:styleId="1LgumamChar">
    <w:name w:val="1. Līgumam Char"/>
    <w:link w:val="1Lgumam"/>
    <w:rsid w:val="005462EE"/>
    <w:rPr>
      <w:rFonts w:ascii="Times New Roman Bold" w:eastAsia="Calibri" w:hAnsi="Times New Roman Bold" w:cs="Times New Roman"/>
      <w:b/>
      <w:caps/>
      <w:kern w:val="0"/>
      <w:sz w:val="24"/>
      <w:szCs w:val="24"/>
      <w:lang w:eastAsia="x-none"/>
      <w14:ligatures w14:val="none"/>
    </w:rPr>
  </w:style>
  <w:style w:type="paragraph" w:customStyle="1" w:styleId="11Lgumam">
    <w:name w:val="1.1. Līgumam"/>
    <w:basedOn w:val="Parasts"/>
    <w:link w:val="11LgumamChar"/>
    <w:autoRedefine/>
    <w:qFormat/>
    <w:rsid w:val="005462EE"/>
    <w:pPr>
      <w:numPr>
        <w:ilvl w:val="1"/>
        <w:numId w:val="11"/>
      </w:numPr>
      <w:spacing w:after="0" w:line="240" w:lineRule="auto"/>
      <w:ind w:left="0" w:firstLine="0"/>
      <w:jc w:val="both"/>
    </w:pPr>
    <w:rPr>
      <w:rFonts w:ascii="Times New Roman" w:eastAsia="Calibri" w:hAnsi="Times New Roman" w:cs="Times New Roman"/>
      <w:sz w:val="24"/>
      <w:szCs w:val="24"/>
      <w:lang w:val="x-none"/>
    </w:rPr>
  </w:style>
  <w:style w:type="character" w:customStyle="1" w:styleId="11LgumamChar">
    <w:name w:val="1.1. Līgumam Char"/>
    <w:link w:val="11Lgumam"/>
    <w:qFormat/>
    <w:rsid w:val="005462EE"/>
    <w:rPr>
      <w:rFonts w:ascii="Times New Roman" w:eastAsia="Calibri" w:hAnsi="Times New Roman" w:cs="Times New Roman"/>
      <w:kern w:val="0"/>
      <w:sz w:val="24"/>
      <w:szCs w:val="24"/>
      <w:lang w:val="x-none"/>
      <w14:ligatures w14:val="none"/>
    </w:rPr>
  </w:style>
  <w:style w:type="paragraph" w:customStyle="1" w:styleId="111Lgumam">
    <w:name w:val="1.1.1. Līgumam"/>
    <w:basedOn w:val="11Lgumam"/>
    <w:link w:val="111LgumamChar"/>
    <w:qFormat/>
    <w:rsid w:val="005462EE"/>
    <w:pPr>
      <w:numPr>
        <w:ilvl w:val="2"/>
      </w:numPr>
      <w:ind w:left="0" w:firstLine="0"/>
    </w:pPr>
  </w:style>
  <w:style w:type="character" w:customStyle="1" w:styleId="111LgumamChar">
    <w:name w:val="1.1.1. Līgumam Char"/>
    <w:link w:val="111Lgumam"/>
    <w:rsid w:val="005462EE"/>
    <w:rPr>
      <w:rFonts w:ascii="Times New Roman" w:eastAsia="Calibri" w:hAnsi="Times New Roman" w:cs="Times New Roman"/>
      <w:kern w:val="0"/>
      <w:sz w:val="24"/>
      <w:szCs w:val="24"/>
      <w:lang w:val="x-none"/>
      <w14:ligatures w14:val="none"/>
    </w:rPr>
  </w:style>
  <w:style w:type="paragraph" w:customStyle="1" w:styleId="1111lgumam">
    <w:name w:val="1.1.1.1. līgumam"/>
    <w:basedOn w:val="111Lgumam"/>
    <w:link w:val="1111lgumamChar"/>
    <w:qFormat/>
    <w:rsid w:val="005462EE"/>
    <w:pPr>
      <w:numPr>
        <w:ilvl w:val="3"/>
      </w:numPr>
      <w:ind w:left="0" w:firstLine="0"/>
    </w:pPr>
  </w:style>
  <w:style w:type="character" w:customStyle="1" w:styleId="1111lgumamChar">
    <w:name w:val="1.1.1.1. līgumam Char"/>
    <w:link w:val="1111lgumam"/>
    <w:rsid w:val="005462EE"/>
    <w:rPr>
      <w:rFonts w:ascii="Times New Roman" w:eastAsia="Calibri" w:hAnsi="Times New Roman" w:cs="Times New Roman"/>
      <w:kern w:val="0"/>
      <w:sz w:val="24"/>
      <w:szCs w:val="24"/>
      <w:lang w:val="x-none"/>
      <w14:ligatures w14:val="none"/>
    </w:rPr>
  </w:style>
  <w:style w:type="paragraph" w:customStyle="1" w:styleId="virsraksts">
    <w:name w:val="virsraksts"/>
    <w:basedOn w:val="Parasts"/>
    <w:link w:val="virsrakstsChar"/>
    <w:qFormat/>
    <w:rsid w:val="005462EE"/>
    <w:pPr>
      <w:suppressAutoHyphens/>
      <w:autoSpaceDN w:val="0"/>
      <w:spacing w:after="0" w:line="240" w:lineRule="auto"/>
      <w:ind w:right="99"/>
      <w:jc w:val="center"/>
      <w:textAlignment w:val="baseline"/>
    </w:pPr>
    <w:rPr>
      <w:rFonts w:ascii="Times New Roman" w:eastAsia="Calibri" w:hAnsi="Times New Roman" w:cs="Times New Roman"/>
      <w:b/>
      <w:sz w:val="24"/>
      <w:szCs w:val="24"/>
      <w:lang w:eastAsia="lv-LV"/>
    </w:rPr>
  </w:style>
  <w:style w:type="character" w:customStyle="1" w:styleId="virsrakstsChar">
    <w:name w:val="virsraksts Char"/>
    <w:link w:val="virsraksts"/>
    <w:rsid w:val="005462EE"/>
    <w:rPr>
      <w:rFonts w:ascii="Times New Roman" w:eastAsia="Calibri" w:hAnsi="Times New Roman" w:cs="Times New Roman"/>
      <w:b/>
      <w:kern w:val="0"/>
      <w:sz w:val="24"/>
      <w:szCs w:val="24"/>
      <w:lang w:eastAsia="lv-LV"/>
      <w14:ligatures w14:val="none"/>
    </w:rPr>
  </w:style>
  <w:style w:type="character" w:styleId="Rindiasnumurs">
    <w:name w:val="line number"/>
    <w:uiPriority w:val="99"/>
    <w:semiHidden/>
    <w:unhideWhenUsed/>
    <w:rsid w:val="005462EE"/>
  </w:style>
  <w:style w:type="paragraph" w:customStyle="1" w:styleId="tv2132">
    <w:name w:val="tv2132"/>
    <w:basedOn w:val="Parasts"/>
    <w:rsid w:val="005462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Bodytext">
    <w:name w:val="Body text_"/>
    <w:link w:val="BodyText2"/>
    <w:rsid w:val="005462EE"/>
    <w:rPr>
      <w:shd w:val="clear" w:color="auto" w:fill="FFFFFF"/>
    </w:rPr>
  </w:style>
  <w:style w:type="character" w:customStyle="1" w:styleId="BodytextItalic">
    <w:name w:val="Body text + Italic"/>
    <w:rsid w:val="005462EE"/>
    <w:rPr>
      <w:rFonts w:ascii="Times New Roman" w:eastAsia="Times New Roman" w:hAnsi="Times New Roman" w:cs="Times New Roman"/>
      <w:b w:val="0"/>
      <w:bCs w:val="0"/>
      <w:i/>
      <w:iCs/>
      <w:smallCaps w:val="0"/>
      <w:strike w:val="0"/>
      <w:color w:val="000000"/>
      <w:spacing w:val="0"/>
      <w:w w:val="100"/>
      <w:position w:val="0"/>
      <w:sz w:val="20"/>
      <w:szCs w:val="20"/>
      <w:u w:val="none"/>
      <w:lang w:val="lv-LV" w:eastAsia="lv-LV" w:bidi="lv-LV"/>
    </w:rPr>
  </w:style>
  <w:style w:type="character" w:customStyle="1" w:styleId="Bodytext5ptScale50">
    <w:name w:val="Body text + 5 pt;Scale 50%"/>
    <w:rsid w:val="005462EE"/>
    <w:rPr>
      <w:rFonts w:ascii="Times New Roman" w:eastAsia="Times New Roman" w:hAnsi="Times New Roman" w:cs="Times New Roman"/>
      <w:b w:val="0"/>
      <w:bCs w:val="0"/>
      <w:i w:val="0"/>
      <w:iCs w:val="0"/>
      <w:smallCaps w:val="0"/>
      <w:strike w:val="0"/>
      <w:color w:val="000000"/>
      <w:spacing w:val="0"/>
      <w:w w:val="50"/>
      <w:position w:val="0"/>
      <w:sz w:val="10"/>
      <w:szCs w:val="10"/>
      <w:u w:val="none"/>
      <w:lang w:val="lv-LV" w:eastAsia="lv-LV" w:bidi="lv-LV"/>
    </w:rPr>
  </w:style>
  <w:style w:type="character" w:customStyle="1" w:styleId="BodytextSegoeUI">
    <w:name w:val="Body text + Segoe UI"/>
    <w:rsid w:val="005462EE"/>
    <w:rPr>
      <w:rFonts w:ascii="Segoe UI" w:eastAsia="Segoe UI" w:hAnsi="Segoe UI" w:cs="Segoe UI"/>
      <w:b w:val="0"/>
      <w:bCs w:val="0"/>
      <w:i w:val="0"/>
      <w:iCs w:val="0"/>
      <w:smallCaps w:val="0"/>
      <w:strike w:val="0"/>
      <w:color w:val="000000"/>
      <w:spacing w:val="0"/>
      <w:w w:val="100"/>
      <w:position w:val="0"/>
      <w:sz w:val="20"/>
      <w:szCs w:val="20"/>
      <w:u w:val="none"/>
      <w:lang w:val="lv-LV" w:eastAsia="lv-LV" w:bidi="lv-LV"/>
    </w:rPr>
  </w:style>
  <w:style w:type="character" w:customStyle="1" w:styleId="BodytextCorbel95ptBold">
    <w:name w:val="Body text + Corbel;9;5 pt;Bold"/>
    <w:rsid w:val="005462EE"/>
    <w:rPr>
      <w:rFonts w:ascii="Corbel" w:eastAsia="Corbel" w:hAnsi="Corbel" w:cs="Corbel"/>
      <w:b/>
      <w:bCs/>
      <w:i w:val="0"/>
      <w:iCs w:val="0"/>
      <w:smallCaps w:val="0"/>
      <w:strike w:val="0"/>
      <w:color w:val="000000"/>
      <w:spacing w:val="0"/>
      <w:w w:val="100"/>
      <w:position w:val="0"/>
      <w:sz w:val="19"/>
      <w:szCs w:val="19"/>
      <w:u w:val="none"/>
      <w:lang w:val="lv-LV" w:eastAsia="lv-LV" w:bidi="lv-LV"/>
    </w:rPr>
  </w:style>
  <w:style w:type="character" w:customStyle="1" w:styleId="BodyText1">
    <w:name w:val="Body Text1"/>
    <w:rsid w:val="005462E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style>
  <w:style w:type="character" w:customStyle="1" w:styleId="BodytextCorbel7pt">
    <w:name w:val="Body text + Corbel;7 pt"/>
    <w:rsid w:val="005462EE"/>
    <w:rPr>
      <w:rFonts w:ascii="Corbel" w:eastAsia="Corbel" w:hAnsi="Corbel" w:cs="Corbel"/>
      <w:b w:val="0"/>
      <w:bCs w:val="0"/>
      <w:i w:val="0"/>
      <w:iCs w:val="0"/>
      <w:smallCaps w:val="0"/>
      <w:strike w:val="0"/>
      <w:color w:val="000000"/>
      <w:spacing w:val="0"/>
      <w:w w:val="100"/>
      <w:position w:val="0"/>
      <w:sz w:val="14"/>
      <w:szCs w:val="14"/>
      <w:u w:val="none"/>
      <w:lang w:val="lv-LV" w:eastAsia="lv-LV" w:bidi="lv-LV"/>
    </w:rPr>
  </w:style>
  <w:style w:type="character" w:customStyle="1" w:styleId="BodytextSmallCaps">
    <w:name w:val="Body text + Small Caps"/>
    <w:rsid w:val="005462EE"/>
    <w:rPr>
      <w:rFonts w:ascii="Times New Roman" w:eastAsia="Times New Roman" w:hAnsi="Times New Roman" w:cs="Times New Roman"/>
      <w:b w:val="0"/>
      <w:bCs w:val="0"/>
      <w:i w:val="0"/>
      <w:iCs w:val="0"/>
      <w:smallCaps/>
      <w:strike w:val="0"/>
      <w:color w:val="000000"/>
      <w:spacing w:val="0"/>
      <w:w w:val="100"/>
      <w:position w:val="0"/>
      <w:sz w:val="20"/>
      <w:szCs w:val="20"/>
      <w:u w:val="none"/>
      <w:lang w:val="lv-LV" w:eastAsia="lv-LV" w:bidi="lv-LV"/>
    </w:rPr>
  </w:style>
  <w:style w:type="character" w:customStyle="1" w:styleId="BodytextSpacing2pt">
    <w:name w:val="Body text + Spacing 2 pt"/>
    <w:rsid w:val="005462EE"/>
    <w:rPr>
      <w:rFonts w:ascii="Times New Roman" w:eastAsia="Times New Roman" w:hAnsi="Times New Roman" w:cs="Times New Roman"/>
      <w:b w:val="0"/>
      <w:bCs w:val="0"/>
      <w:i w:val="0"/>
      <w:iCs w:val="0"/>
      <w:smallCaps w:val="0"/>
      <w:strike w:val="0"/>
      <w:color w:val="000000"/>
      <w:spacing w:val="50"/>
      <w:w w:val="100"/>
      <w:position w:val="0"/>
      <w:sz w:val="20"/>
      <w:szCs w:val="20"/>
      <w:u w:val="none"/>
      <w:lang w:val="lv-LV" w:eastAsia="lv-LV" w:bidi="lv-LV"/>
    </w:rPr>
  </w:style>
  <w:style w:type="paragraph" w:customStyle="1" w:styleId="BodyText2">
    <w:name w:val="Body Text2"/>
    <w:basedOn w:val="Parasts"/>
    <w:link w:val="Bodytext"/>
    <w:rsid w:val="005462EE"/>
    <w:pPr>
      <w:widowControl w:val="0"/>
      <w:shd w:val="clear" w:color="auto" w:fill="FFFFFF"/>
      <w:spacing w:after="0" w:line="240" w:lineRule="auto"/>
    </w:pPr>
    <w:rPr>
      <w:kern w:val="2"/>
      <w14:ligatures w14:val="standardContextual"/>
    </w:rPr>
  </w:style>
  <w:style w:type="character" w:customStyle="1" w:styleId="tabulaiChar">
    <w:name w:val="tabulai Char"/>
    <w:link w:val="tabulai"/>
    <w:locked/>
    <w:rsid w:val="005462EE"/>
    <w:rPr>
      <w:bCs/>
      <w:sz w:val="24"/>
      <w:szCs w:val="24"/>
    </w:rPr>
  </w:style>
  <w:style w:type="paragraph" w:customStyle="1" w:styleId="tabulai">
    <w:name w:val="tabulai"/>
    <w:basedOn w:val="Parasts"/>
    <w:link w:val="tabulaiChar"/>
    <w:qFormat/>
    <w:rsid w:val="005462EE"/>
    <w:pPr>
      <w:numPr>
        <w:ilvl w:val="2"/>
        <w:numId w:val="12"/>
      </w:numPr>
      <w:spacing w:after="0" w:line="240" w:lineRule="auto"/>
      <w:ind w:left="0" w:firstLine="0"/>
      <w:jc w:val="both"/>
    </w:pPr>
    <w:rPr>
      <w:bCs/>
      <w:kern w:val="2"/>
      <w:sz w:val="24"/>
      <w:szCs w:val="24"/>
      <w14:ligatures w14:val="standardContextual"/>
    </w:rPr>
  </w:style>
  <w:style w:type="paragraph" w:customStyle="1" w:styleId="tabulai2">
    <w:name w:val="tabulai2"/>
    <w:basedOn w:val="Parasts"/>
    <w:qFormat/>
    <w:rsid w:val="005462EE"/>
    <w:pPr>
      <w:numPr>
        <w:ilvl w:val="3"/>
        <w:numId w:val="12"/>
      </w:numPr>
      <w:spacing w:after="0" w:line="240" w:lineRule="auto"/>
      <w:ind w:left="0" w:firstLine="0"/>
      <w:jc w:val="both"/>
    </w:pPr>
    <w:rPr>
      <w:rFonts w:ascii="Times New Roman" w:eastAsia="Times New Roman" w:hAnsi="Times New Roman" w:cs="Times New Roman"/>
      <w:sz w:val="24"/>
    </w:rPr>
  </w:style>
  <w:style w:type="paragraph" w:customStyle="1" w:styleId="ListBulletNoSpace">
    <w:name w:val="List Bullet NoSpace"/>
    <w:basedOn w:val="Sarakstaaizzme"/>
    <w:rsid w:val="005462EE"/>
    <w:pPr>
      <w:numPr>
        <w:ilvl w:val="1"/>
        <w:numId w:val="13"/>
      </w:numPr>
      <w:tabs>
        <w:tab w:val="clear" w:pos="3425"/>
        <w:tab w:val="left" w:pos="425"/>
      </w:tabs>
      <w:spacing w:line="270" w:lineRule="atLeast"/>
      <w:ind w:left="0" w:firstLine="0"/>
      <w:contextualSpacing w:val="0"/>
    </w:pPr>
    <w:rPr>
      <w:sz w:val="23"/>
      <w:szCs w:val="20"/>
      <w:lang w:val="en-GB" w:eastAsia="da-DK"/>
    </w:rPr>
  </w:style>
  <w:style w:type="paragraph" w:customStyle="1" w:styleId="ListNumber2NoSpace">
    <w:name w:val="List Number 2 NoSpace"/>
    <w:basedOn w:val="Sarakstanumurs2"/>
    <w:rsid w:val="005462EE"/>
    <w:pPr>
      <w:numPr>
        <w:ilvl w:val="1"/>
        <w:numId w:val="5"/>
      </w:numPr>
      <w:spacing w:line="270" w:lineRule="atLeast"/>
      <w:ind w:left="0" w:firstLine="0"/>
      <w:contextualSpacing w:val="0"/>
    </w:pPr>
    <w:rPr>
      <w:sz w:val="23"/>
      <w:szCs w:val="20"/>
      <w:lang w:val="en-GB" w:eastAsia="da-DK"/>
    </w:rPr>
  </w:style>
  <w:style w:type="paragraph" w:styleId="Sarakstaaizzme">
    <w:name w:val="List Bullet"/>
    <w:basedOn w:val="Parasts"/>
    <w:unhideWhenUsed/>
    <w:rsid w:val="005462EE"/>
    <w:pPr>
      <w:numPr>
        <w:numId w:val="9"/>
      </w:numPr>
      <w:spacing w:after="0" w:line="240" w:lineRule="auto"/>
      <w:ind w:left="0" w:firstLine="0"/>
      <w:contextualSpacing/>
    </w:pPr>
    <w:rPr>
      <w:rFonts w:ascii="Times New Roman" w:eastAsia="Times New Roman" w:hAnsi="Times New Roman" w:cs="Times New Roman"/>
      <w:sz w:val="24"/>
      <w:szCs w:val="24"/>
    </w:rPr>
  </w:style>
  <w:style w:type="paragraph" w:styleId="Sarakstanumurs2">
    <w:name w:val="List Number 2"/>
    <w:basedOn w:val="Parasts"/>
    <w:unhideWhenUsed/>
    <w:rsid w:val="005462EE"/>
    <w:pPr>
      <w:numPr>
        <w:numId w:val="10"/>
      </w:numPr>
      <w:spacing w:after="0" w:line="240" w:lineRule="auto"/>
      <w:ind w:left="0" w:firstLine="0"/>
      <w:contextualSpacing/>
    </w:pPr>
    <w:rPr>
      <w:rFonts w:ascii="Times New Roman" w:eastAsia="Times New Roman" w:hAnsi="Times New Roman" w:cs="Times New Roman"/>
      <w:sz w:val="24"/>
      <w:szCs w:val="24"/>
    </w:rPr>
  </w:style>
  <w:style w:type="paragraph" w:customStyle="1" w:styleId="Rindkopa">
    <w:name w:val="Rindkopa"/>
    <w:basedOn w:val="Parasts"/>
    <w:next w:val="Punkts"/>
    <w:rsid w:val="005462EE"/>
    <w:pPr>
      <w:spacing w:after="0" w:line="240" w:lineRule="auto"/>
      <w:ind w:left="851"/>
      <w:jc w:val="both"/>
    </w:pPr>
    <w:rPr>
      <w:rFonts w:ascii="Arial" w:eastAsia="Times New Roman" w:hAnsi="Arial" w:cs="Times New Roman"/>
      <w:sz w:val="20"/>
      <w:szCs w:val="24"/>
      <w:lang w:eastAsia="lv-LV"/>
    </w:rPr>
  </w:style>
  <w:style w:type="paragraph" w:styleId="Saraksts2">
    <w:name w:val="List 2"/>
    <w:basedOn w:val="Parasts"/>
    <w:unhideWhenUsed/>
    <w:rsid w:val="005462EE"/>
    <w:pPr>
      <w:spacing w:after="0" w:line="240" w:lineRule="auto"/>
      <w:ind w:left="566" w:hanging="283"/>
      <w:contextualSpacing/>
    </w:pPr>
    <w:rPr>
      <w:rFonts w:ascii="Times New Roman" w:eastAsia="Times New Roman" w:hAnsi="Times New Roman" w:cs="Times New Roman"/>
      <w:sz w:val="24"/>
      <w:szCs w:val="24"/>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5462EE"/>
    <w:rPr>
      <w:sz w:val="24"/>
      <w:szCs w:val="24"/>
      <w:lang w:val="lv-LV" w:eastAsia="lv-LV" w:bidi="ar-SA"/>
    </w:rPr>
  </w:style>
  <w:style w:type="paragraph" w:customStyle="1" w:styleId="BodyTextNoSpace">
    <w:name w:val="Body Text NoSpace"/>
    <w:basedOn w:val="Pamatteksts"/>
    <w:link w:val="BodyTextNoSpaceChar"/>
    <w:rsid w:val="005462EE"/>
    <w:pPr>
      <w:spacing w:line="270" w:lineRule="atLeast"/>
      <w:jc w:val="left"/>
    </w:pPr>
    <w:rPr>
      <w:sz w:val="23"/>
      <w:szCs w:val="20"/>
      <w:lang w:val="en-GB" w:eastAsia="da-DK"/>
    </w:rPr>
  </w:style>
  <w:style w:type="character" w:customStyle="1" w:styleId="BodyTextNoSpaceChar">
    <w:name w:val="Body Text NoSpace Char"/>
    <w:link w:val="BodyTextNoSpace"/>
    <w:rsid w:val="005462EE"/>
    <w:rPr>
      <w:rFonts w:ascii="Times New Roman" w:eastAsia="Times New Roman" w:hAnsi="Times New Roman" w:cs="Times New Roman"/>
      <w:kern w:val="0"/>
      <w:sz w:val="23"/>
      <w:szCs w:val="20"/>
      <w:lang w:val="en-GB" w:eastAsia="da-DK"/>
      <w14:ligatures w14:val="none"/>
    </w:rPr>
  </w:style>
  <w:style w:type="character" w:customStyle="1" w:styleId="PunktsChar">
    <w:name w:val="Punkts Char"/>
    <w:link w:val="Punkts"/>
    <w:rsid w:val="005462EE"/>
    <w:rPr>
      <w:rFonts w:ascii="Arial" w:eastAsia="Times New Roman" w:hAnsi="Arial" w:cs="Times New Roman"/>
      <w:b/>
      <w:kern w:val="0"/>
      <w:sz w:val="20"/>
      <w:szCs w:val="24"/>
      <w:lang w:eastAsia="lv-LV"/>
      <w14:ligatures w14:val="none"/>
    </w:rPr>
  </w:style>
  <w:style w:type="paragraph" w:customStyle="1" w:styleId="Nodaa">
    <w:name w:val="Nodaļa"/>
    <w:basedOn w:val="Parasts"/>
    <w:rsid w:val="005462EE"/>
    <w:pPr>
      <w:spacing w:after="0" w:line="240" w:lineRule="auto"/>
    </w:pPr>
    <w:rPr>
      <w:rFonts w:ascii="Arial" w:eastAsia="Times New Roman" w:hAnsi="Arial" w:cs="Arial"/>
      <w:b/>
      <w:bCs/>
      <w:sz w:val="20"/>
      <w:szCs w:val="24"/>
    </w:rPr>
  </w:style>
  <w:style w:type="paragraph" w:customStyle="1" w:styleId="Atsauce">
    <w:name w:val="Atsauce"/>
    <w:basedOn w:val="Vresteksts"/>
    <w:rsid w:val="005462EE"/>
    <w:rPr>
      <w:rFonts w:ascii="Arial" w:hAnsi="Arial" w:cs="Arial"/>
      <w:sz w:val="16"/>
      <w:szCs w:val="16"/>
      <w:lang w:val="lv-LV"/>
    </w:rPr>
  </w:style>
  <w:style w:type="character" w:customStyle="1" w:styleId="BodyText1Rakstz">
    <w:name w:val="Body Text1 Rakstz."/>
    <w:rsid w:val="005462EE"/>
    <w:rPr>
      <w:sz w:val="24"/>
      <w:szCs w:val="24"/>
      <w:lang w:val="lv-LV" w:eastAsia="en-US" w:bidi="ar-SA"/>
    </w:rPr>
  </w:style>
  <w:style w:type="paragraph" w:customStyle="1" w:styleId="Body2">
    <w:name w:val="Body 2"/>
    <w:basedOn w:val="Parasts"/>
    <w:rsid w:val="005462EE"/>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5462EE"/>
    <w:pPr>
      <w:ind w:left="0"/>
      <w:outlineLvl w:val="1"/>
    </w:pPr>
  </w:style>
  <w:style w:type="paragraph" w:customStyle="1" w:styleId="TableText">
    <w:name w:val="Table Text"/>
    <w:basedOn w:val="Parasts"/>
    <w:rsid w:val="005462EE"/>
    <w:pPr>
      <w:spacing w:after="0" w:line="240" w:lineRule="auto"/>
      <w:jc w:val="both"/>
    </w:pPr>
    <w:rPr>
      <w:rFonts w:ascii="Times New Roman" w:eastAsia="Times New Roman" w:hAnsi="Times New Roman" w:cs="Times New Roman"/>
      <w:sz w:val="24"/>
      <w:szCs w:val="20"/>
    </w:rPr>
  </w:style>
  <w:style w:type="paragraph" w:customStyle="1" w:styleId="PielikumiRakstz">
    <w:name w:val="Pielikumi Rakstz."/>
    <w:basedOn w:val="Pamatteksts"/>
    <w:link w:val="PielikumiRakstzRakstz"/>
    <w:rsid w:val="005462EE"/>
    <w:rPr>
      <w:rFonts w:ascii="Arial" w:hAnsi="Arial" w:cs="Arial"/>
      <w:b/>
      <w:bCs/>
      <w:lang w:val="lv-LV" w:eastAsia="lv-LV"/>
    </w:rPr>
  </w:style>
  <w:style w:type="character" w:customStyle="1" w:styleId="PielikumiRakstzRakstz">
    <w:name w:val="Pielikumi Rakstz. Rakstz."/>
    <w:link w:val="PielikumiRakstz"/>
    <w:rsid w:val="005462EE"/>
    <w:rPr>
      <w:rFonts w:ascii="Arial" w:eastAsia="Times New Roman" w:hAnsi="Arial" w:cs="Arial"/>
      <w:b/>
      <w:bCs/>
      <w:kern w:val="0"/>
      <w:sz w:val="24"/>
      <w:szCs w:val="24"/>
      <w:lang w:eastAsia="lv-LV"/>
      <w14:ligatures w14:val="none"/>
    </w:rPr>
  </w:style>
  <w:style w:type="paragraph" w:customStyle="1" w:styleId="Annexetitle">
    <w:name w:val="Annexe_title"/>
    <w:basedOn w:val="Virsraksts1"/>
    <w:next w:val="Parasts"/>
    <w:autoRedefine/>
    <w:rsid w:val="005462EE"/>
    <w:pPr>
      <w:keepNext w:val="0"/>
      <w:keepLines w:val="0"/>
      <w:pageBreakBefore/>
      <w:spacing w:before="240" w:after="240" w:line="240" w:lineRule="auto"/>
      <w:outlineLvl w:val="9"/>
    </w:pPr>
    <w:rPr>
      <w:rFonts w:ascii="Arial" w:eastAsia="Times New Roman" w:hAnsi="Arial" w:cs="Times New Roman"/>
      <w:bCs/>
      <w:color w:val="auto"/>
      <w:sz w:val="24"/>
      <w:szCs w:val="20"/>
      <w:lang w:val="en-GB"/>
    </w:rPr>
  </w:style>
  <w:style w:type="character" w:customStyle="1" w:styleId="PamattekstsBodyText1Rakstz">
    <w:name w:val="Pamatteksts;Body Text1 Rakstz."/>
    <w:rsid w:val="005462EE"/>
    <w:rPr>
      <w:sz w:val="24"/>
      <w:szCs w:val="24"/>
      <w:lang w:val="lv-LV" w:eastAsia="en-US" w:bidi="ar-SA"/>
    </w:rPr>
  </w:style>
  <w:style w:type="paragraph" w:customStyle="1" w:styleId="Text1">
    <w:name w:val="Text 1"/>
    <w:basedOn w:val="Parasts"/>
    <w:rsid w:val="005462EE"/>
    <w:pPr>
      <w:spacing w:after="240" w:line="240" w:lineRule="auto"/>
      <w:ind w:left="482"/>
      <w:jc w:val="both"/>
    </w:pPr>
    <w:rPr>
      <w:rFonts w:ascii="Arial" w:eastAsia="Times New Roman" w:hAnsi="Arial" w:cs="Times New Roman"/>
      <w:noProof/>
      <w:sz w:val="20"/>
      <w:szCs w:val="20"/>
      <w:lang w:eastAsia="sv-SE"/>
    </w:rPr>
  </w:style>
  <w:style w:type="paragraph" w:customStyle="1" w:styleId="oddl-nadpis">
    <w:name w:val="oddíl-nadpis"/>
    <w:basedOn w:val="Parasts"/>
    <w:rsid w:val="005462EE"/>
    <w:pPr>
      <w:keepNext/>
      <w:widowControl w:val="0"/>
      <w:tabs>
        <w:tab w:val="left" w:pos="567"/>
      </w:tabs>
      <w:spacing w:before="240" w:after="0" w:line="240" w:lineRule="exact"/>
    </w:pPr>
    <w:rPr>
      <w:rFonts w:ascii="Arial" w:eastAsia="Times New Roman" w:hAnsi="Arial" w:cs="Times New Roman"/>
      <w:b/>
      <w:sz w:val="24"/>
      <w:szCs w:val="20"/>
      <w:lang w:val="cs-CZ"/>
    </w:rPr>
  </w:style>
  <w:style w:type="paragraph" w:customStyle="1" w:styleId="tabulka">
    <w:name w:val="tabulka"/>
    <w:basedOn w:val="Parasts"/>
    <w:rsid w:val="005462EE"/>
    <w:pPr>
      <w:widowControl w:val="0"/>
      <w:spacing w:before="120" w:after="0" w:line="240" w:lineRule="exact"/>
      <w:jc w:val="center"/>
    </w:pPr>
    <w:rPr>
      <w:rFonts w:ascii="Arial" w:eastAsia="Times New Roman" w:hAnsi="Arial" w:cs="Times New Roman"/>
      <w:sz w:val="20"/>
      <w:szCs w:val="20"/>
      <w:lang w:val="cs-CZ"/>
    </w:rPr>
  </w:style>
  <w:style w:type="paragraph" w:styleId="Parastaatkpe">
    <w:name w:val="Normal Indent"/>
    <w:basedOn w:val="Parasts"/>
    <w:rsid w:val="005462EE"/>
    <w:pPr>
      <w:spacing w:after="0" w:line="240" w:lineRule="auto"/>
      <w:ind w:left="708"/>
    </w:pPr>
    <w:rPr>
      <w:rFonts w:ascii="Arial" w:eastAsia="Times New Roman" w:hAnsi="Arial" w:cs="Times New Roman"/>
      <w:sz w:val="20"/>
      <w:szCs w:val="20"/>
      <w:lang w:val="en-GB"/>
    </w:rPr>
  </w:style>
  <w:style w:type="paragraph" w:customStyle="1" w:styleId="Bullet">
    <w:name w:val="Bullet"/>
    <w:basedOn w:val="Parasts"/>
    <w:rsid w:val="005462EE"/>
    <w:pPr>
      <w:tabs>
        <w:tab w:val="num" w:pos="360"/>
      </w:tabs>
      <w:spacing w:before="80" w:after="120" w:line="280" w:lineRule="atLeast"/>
      <w:ind w:left="360" w:hanging="360"/>
    </w:pPr>
    <w:rPr>
      <w:rFonts w:ascii="Arial" w:eastAsia="Times New Roman" w:hAnsi="Arial" w:cs="Times New Roman"/>
      <w:sz w:val="20"/>
      <w:szCs w:val="20"/>
      <w:lang w:val="en-GB"/>
    </w:rPr>
  </w:style>
  <w:style w:type="paragraph" w:customStyle="1" w:styleId="NoIndent">
    <w:name w:val="No Indent"/>
    <w:basedOn w:val="Parasts"/>
    <w:next w:val="Parasts"/>
    <w:link w:val="NoIndentChar"/>
    <w:rsid w:val="005462EE"/>
    <w:pPr>
      <w:spacing w:after="0" w:line="240" w:lineRule="auto"/>
    </w:pPr>
    <w:rPr>
      <w:rFonts w:ascii="Times New Roman" w:eastAsia="Times New Roman" w:hAnsi="Times New Roman" w:cs="Times New Roman"/>
      <w:color w:val="000000"/>
      <w:szCs w:val="24"/>
      <w:lang w:val="en-GB"/>
    </w:rPr>
  </w:style>
  <w:style w:type="character" w:customStyle="1" w:styleId="NoIndentChar">
    <w:name w:val="No Indent Char"/>
    <w:link w:val="NoIndent"/>
    <w:rsid w:val="005462EE"/>
    <w:rPr>
      <w:rFonts w:ascii="Times New Roman" w:eastAsia="Times New Roman" w:hAnsi="Times New Roman" w:cs="Times New Roman"/>
      <w:color w:val="000000"/>
      <w:kern w:val="0"/>
      <w:szCs w:val="24"/>
      <w:lang w:val="en-GB"/>
      <w14:ligatures w14:val="none"/>
    </w:rPr>
  </w:style>
  <w:style w:type="paragraph" w:customStyle="1" w:styleId="LG-ligums-1">
    <w:name w:val="LG-ligums-1"/>
    <w:basedOn w:val="Virsraksts1"/>
    <w:rsid w:val="005462EE"/>
    <w:pPr>
      <w:keepLines w:val="0"/>
      <w:spacing w:before="0" w:after="0" w:line="240" w:lineRule="auto"/>
      <w:jc w:val="center"/>
    </w:pPr>
    <w:rPr>
      <w:rFonts w:ascii="Times New Roman" w:eastAsia="Times New Roman" w:hAnsi="Times New Roman" w:cs="Times New Roman"/>
      <w:b/>
      <w:color w:val="auto"/>
      <w:sz w:val="36"/>
      <w:szCs w:val="20"/>
      <w:lang w:val="ru-RU"/>
    </w:rPr>
  </w:style>
  <w:style w:type="paragraph" w:customStyle="1" w:styleId="Section">
    <w:name w:val="Section"/>
    <w:basedOn w:val="Parasts"/>
    <w:rsid w:val="005462EE"/>
    <w:pPr>
      <w:widowControl w:val="0"/>
      <w:spacing w:after="0" w:line="360" w:lineRule="exact"/>
      <w:jc w:val="center"/>
    </w:pPr>
    <w:rPr>
      <w:rFonts w:ascii="Arial" w:eastAsia="Times New Roman" w:hAnsi="Arial" w:cs="Times New Roman"/>
      <w:b/>
      <w:sz w:val="32"/>
      <w:szCs w:val="20"/>
      <w:lang w:val="cs-CZ"/>
    </w:rPr>
  </w:style>
  <w:style w:type="paragraph" w:customStyle="1" w:styleId="text">
    <w:name w:val="text"/>
    <w:rsid w:val="005462EE"/>
    <w:pPr>
      <w:widowControl w:val="0"/>
      <w:spacing w:before="240" w:after="0" w:line="240" w:lineRule="exact"/>
      <w:jc w:val="both"/>
    </w:pPr>
    <w:rPr>
      <w:rFonts w:ascii="Arial" w:eastAsia="Times New Roman" w:hAnsi="Arial" w:cs="Times New Roman"/>
      <w:kern w:val="0"/>
      <w:sz w:val="24"/>
      <w:szCs w:val="20"/>
      <w:lang w:val="cs-CZ"/>
      <w14:ligatures w14:val="none"/>
    </w:rPr>
  </w:style>
  <w:style w:type="paragraph" w:customStyle="1" w:styleId="text-3mezera">
    <w:name w:val="text - 3 mezera"/>
    <w:basedOn w:val="Parasts"/>
    <w:rsid w:val="005462EE"/>
    <w:pPr>
      <w:widowControl w:val="0"/>
      <w:spacing w:before="60" w:after="0" w:line="240" w:lineRule="exact"/>
      <w:jc w:val="both"/>
    </w:pPr>
    <w:rPr>
      <w:rFonts w:ascii="Arial" w:eastAsia="Times New Roman" w:hAnsi="Arial" w:cs="Times New Roman"/>
      <w:sz w:val="24"/>
      <w:szCs w:val="20"/>
      <w:lang w:val="cs-CZ"/>
    </w:rPr>
  </w:style>
  <w:style w:type="paragraph" w:customStyle="1" w:styleId="StyleHeading2Before18ptAfter6pt">
    <w:name w:val="Style Heading 2 + Before:  18 pt After:  6 pt"/>
    <w:basedOn w:val="Virsraksts2"/>
    <w:rsid w:val="005462EE"/>
    <w:pPr>
      <w:keepNext w:val="0"/>
      <w:tabs>
        <w:tab w:val="left" w:pos="680"/>
        <w:tab w:val="num" w:pos="1080"/>
        <w:tab w:val="num" w:pos="1440"/>
      </w:tabs>
      <w:spacing w:before="240" w:after="60" w:line="240" w:lineRule="auto"/>
      <w:ind w:left="1440" w:hanging="360"/>
      <w:jc w:val="center"/>
    </w:pPr>
    <w:rPr>
      <w:rFonts w:ascii="Times New Roman" w:eastAsia="Times New Roman" w:hAnsi="Times New Roman" w:cs="Times New Roman"/>
      <w:b/>
      <w:bCs/>
      <w:color w:val="auto"/>
      <w:spacing w:val="-2"/>
      <w:sz w:val="28"/>
      <w:szCs w:val="28"/>
      <w:u w:val="single"/>
      <w:lang w:val="en-GB"/>
    </w:rPr>
  </w:style>
  <w:style w:type="paragraph" w:customStyle="1" w:styleId="StyleHeading1After6pt">
    <w:name w:val="Style Heading 1 + After:  6 pt"/>
    <w:basedOn w:val="Virsraksts1"/>
    <w:rsid w:val="005462EE"/>
    <w:pPr>
      <w:keepNext w:val="0"/>
      <w:keepLines w:val="0"/>
      <w:widowControl w:val="0"/>
      <w:numPr>
        <w:numId w:val="14"/>
      </w:numPr>
      <w:tabs>
        <w:tab w:val="num" w:pos="2345"/>
      </w:tabs>
      <w:spacing w:before="120" w:after="60" w:line="240" w:lineRule="auto"/>
      <w:ind w:left="0" w:firstLine="0"/>
    </w:pPr>
    <w:rPr>
      <w:rFonts w:ascii="Times New Roman" w:eastAsia="Times New Roman" w:hAnsi="Times New Roman" w:cs="Times New Roman"/>
      <w:b/>
      <w:bCs/>
      <w:color w:val="auto"/>
      <w:sz w:val="28"/>
      <w:szCs w:val="28"/>
      <w:lang w:val="en-GB"/>
    </w:rPr>
  </w:style>
  <w:style w:type="paragraph" w:customStyle="1" w:styleId="StyleAArial10ptLeft0cm">
    <w:name w:val="Style A + Arial 10 pt Left:  0 cm"/>
    <w:basedOn w:val="Parasts"/>
    <w:rsid w:val="005462EE"/>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Virsraksts3"/>
    <w:rsid w:val="005462EE"/>
    <w:pPr>
      <w:tabs>
        <w:tab w:val="num" w:pos="2160"/>
      </w:tabs>
      <w:spacing w:before="240" w:after="0" w:line="240" w:lineRule="auto"/>
      <w:ind w:left="2160" w:hanging="180"/>
    </w:pPr>
    <w:rPr>
      <w:rFonts w:ascii="Times New Roman" w:eastAsia="Times New Roman" w:hAnsi="Times New Roman" w:cs="Times New Roman"/>
      <w:b/>
      <w:color w:val="auto"/>
      <w:spacing w:val="-3"/>
      <w:sz w:val="24"/>
      <w:szCs w:val="24"/>
      <w:lang w:val="en-GB"/>
    </w:rPr>
  </w:style>
  <w:style w:type="paragraph" w:customStyle="1" w:styleId="StyleHeading4DJ">
    <w:name w:val="Style Heading 4 DJ"/>
    <w:basedOn w:val="StyleHeading3Arial"/>
    <w:rsid w:val="005462EE"/>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5462EE"/>
    <w:pPr>
      <w:spacing w:before="60" w:after="60" w:line="240" w:lineRule="auto"/>
      <w:ind w:left="709"/>
      <w:jc w:val="both"/>
    </w:pPr>
    <w:rPr>
      <w:rFonts w:ascii="Arial" w:eastAsia="Times New Roman" w:hAnsi="Arial" w:cs="Times New Roman"/>
      <w:sz w:val="20"/>
      <w:szCs w:val="20"/>
      <w:lang w:val="en-GB"/>
    </w:rPr>
  </w:style>
  <w:style w:type="paragraph" w:customStyle="1" w:styleId="Basic">
    <w:name w:val="Basic"/>
    <w:basedOn w:val="Parasts"/>
    <w:rsid w:val="005462EE"/>
    <w:pPr>
      <w:spacing w:before="60" w:after="60" w:line="280" w:lineRule="atLeast"/>
    </w:pPr>
    <w:rPr>
      <w:rFonts w:ascii="Times New Roman" w:eastAsia="Times New Roman" w:hAnsi="Times New Roman" w:cs="Times New Roman"/>
      <w:sz w:val="20"/>
      <w:szCs w:val="24"/>
      <w:lang w:val="en-GB"/>
    </w:rPr>
  </w:style>
  <w:style w:type="paragraph" w:customStyle="1" w:styleId="StyleBodyText2Bold">
    <w:name w:val="Style Body Text 2 + Bold"/>
    <w:basedOn w:val="Pamatteksts2"/>
    <w:autoRedefine/>
    <w:rsid w:val="005462EE"/>
    <w:pPr>
      <w:tabs>
        <w:tab w:val="left" w:pos="1062"/>
        <w:tab w:val="left" w:pos="7180"/>
        <w:tab w:val="left" w:pos="8243"/>
        <w:tab w:val="left" w:pos="13720"/>
      </w:tabs>
      <w:spacing w:after="120"/>
      <w:jc w:val="left"/>
    </w:pPr>
    <w:rPr>
      <w:rFonts w:ascii="Arial" w:hAnsi="Arial" w:cs="Arial"/>
      <w:b/>
      <w:iCs/>
      <w:spacing w:val="-2"/>
      <w:lang w:val="en-GB"/>
    </w:rPr>
  </w:style>
  <w:style w:type="paragraph" w:customStyle="1" w:styleId="Bulletnew">
    <w:name w:val="Bullet new"/>
    <w:basedOn w:val="Parasts"/>
    <w:rsid w:val="005462EE"/>
    <w:pPr>
      <w:tabs>
        <w:tab w:val="num" w:pos="644"/>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Parasts"/>
    <w:rsid w:val="005462EE"/>
    <w:pPr>
      <w:spacing w:after="0" w:line="300" w:lineRule="atLeast"/>
    </w:pPr>
    <w:rPr>
      <w:rFonts w:ascii="Garamond" w:eastAsia="Times New Roman" w:hAnsi="Garamond" w:cs="Times New Roman"/>
      <w:szCs w:val="20"/>
      <w:lang w:val="en-GB"/>
    </w:rPr>
  </w:style>
  <w:style w:type="paragraph" w:customStyle="1" w:styleId="Bulletnewletters">
    <w:name w:val="Bullet new letters"/>
    <w:basedOn w:val="Bulletnew"/>
    <w:rsid w:val="005462EE"/>
    <w:pPr>
      <w:tabs>
        <w:tab w:val="clear" w:pos="644"/>
        <w:tab w:val="left" w:pos="993"/>
        <w:tab w:val="left" w:pos="2694"/>
        <w:tab w:val="left" w:pos="3261"/>
      </w:tabs>
      <w:ind w:left="0" w:firstLine="0"/>
    </w:pPr>
    <w:rPr>
      <w:szCs w:val="20"/>
    </w:rPr>
  </w:style>
  <w:style w:type="paragraph" w:customStyle="1" w:styleId="Volume">
    <w:name w:val="Volume"/>
    <w:basedOn w:val="text"/>
    <w:next w:val="Section"/>
    <w:rsid w:val="005462EE"/>
    <w:pPr>
      <w:pageBreakBefore/>
      <w:spacing w:before="360" w:line="360" w:lineRule="exact"/>
      <w:jc w:val="center"/>
    </w:pPr>
    <w:rPr>
      <w:b/>
      <w:sz w:val="36"/>
    </w:rPr>
  </w:style>
  <w:style w:type="paragraph" w:customStyle="1" w:styleId="Bulletnewnumbers">
    <w:name w:val="Bullet new numbers"/>
    <w:basedOn w:val="Bulletnewletters"/>
    <w:rsid w:val="005462EE"/>
    <w:pPr>
      <w:tabs>
        <w:tab w:val="right" w:pos="8789"/>
      </w:tabs>
      <w:jc w:val="both"/>
    </w:pPr>
    <w:rPr>
      <w:rFonts w:cs="Arial"/>
    </w:rPr>
  </w:style>
  <w:style w:type="paragraph" w:customStyle="1" w:styleId="Bodytxt">
    <w:name w:val="Bodytxt"/>
    <w:basedOn w:val="Parasts"/>
    <w:rsid w:val="005462EE"/>
    <w:pPr>
      <w:keepNext/>
      <w:spacing w:after="0" w:line="240" w:lineRule="auto"/>
      <w:jc w:val="both"/>
    </w:pPr>
    <w:rPr>
      <w:rFonts w:ascii="Times New Roman" w:eastAsia="Times New Roman" w:hAnsi="Times New Roman" w:cs="Times New Roman"/>
      <w:szCs w:val="24"/>
      <w:lang w:val="en-GB" w:eastAsia="de-DE"/>
    </w:rPr>
  </w:style>
  <w:style w:type="paragraph" w:styleId="Vienkrsteksts">
    <w:name w:val="Plain Text"/>
    <w:basedOn w:val="Parasts"/>
    <w:link w:val="VienkrstekstsRakstz"/>
    <w:uiPriority w:val="99"/>
    <w:rsid w:val="005462EE"/>
    <w:pPr>
      <w:numPr>
        <w:ilvl w:val="1"/>
        <w:numId w:val="4"/>
      </w:numPr>
      <w:spacing w:after="240" w:line="240" w:lineRule="auto"/>
      <w:ind w:left="0" w:firstLine="0"/>
      <w:jc w:val="both"/>
    </w:pPr>
    <w:rPr>
      <w:rFonts w:ascii="Courier New" w:eastAsia="Times New Roman" w:hAnsi="Courier New" w:cs="Times New Roman"/>
      <w:sz w:val="20"/>
      <w:szCs w:val="20"/>
    </w:rPr>
  </w:style>
  <w:style w:type="character" w:customStyle="1" w:styleId="VienkrstekstsRakstz">
    <w:name w:val="Vienkāršs teksts Rakstz."/>
    <w:basedOn w:val="Noklusjumarindkopasfonts"/>
    <w:link w:val="Vienkrsteksts"/>
    <w:uiPriority w:val="99"/>
    <w:rsid w:val="005462EE"/>
    <w:rPr>
      <w:rFonts w:ascii="Courier New" w:eastAsia="Times New Roman" w:hAnsi="Courier New" w:cs="Times New Roman"/>
      <w:kern w:val="0"/>
      <w:sz w:val="20"/>
      <w:szCs w:val="20"/>
      <w14:ligatures w14:val="none"/>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5462EE"/>
    <w:pPr>
      <w:spacing w:before="140" w:after="140" w:line="250" w:lineRule="atLeast"/>
      <w:ind w:left="1276" w:hanging="1276"/>
    </w:pPr>
    <w:rPr>
      <w:rFonts w:ascii="Times New Roman" w:eastAsia="Times New Roman" w:hAnsi="Times New Roman" w:cs="Times New Roman"/>
      <w:i/>
      <w:sz w:val="21"/>
      <w:szCs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rsid w:val="005462EE"/>
    <w:rPr>
      <w:rFonts w:ascii="Times New Roman" w:eastAsia="Times New Roman" w:hAnsi="Times New Roman" w:cs="Times New Roman"/>
      <w:i/>
      <w:kern w:val="0"/>
      <w:sz w:val="21"/>
      <w:szCs w:val="24"/>
      <w:lang w:val="en-GB" w:eastAsia="da-DK"/>
      <w14:ligatures w14:val="none"/>
    </w:rPr>
  </w:style>
  <w:style w:type="paragraph" w:customStyle="1" w:styleId="Table">
    <w:name w:val="Table"/>
    <w:basedOn w:val="Parasts"/>
    <w:rsid w:val="005462EE"/>
    <w:pPr>
      <w:spacing w:before="60" w:after="60" w:line="220" w:lineRule="atLeast"/>
    </w:pPr>
    <w:rPr>
      <w:rFonts w:ascii="DaneHelveticaNeue" w:eastAsia="Times New Roman" w:hAnsi="DaneHelveticaNeue" w:cs="Times New Roman"/>
      <w:sz w:val="18"/>
      <w:szCs w:val="20"/>
      <w:lang w:val="en-GB" w:eastAsia="da-DK"/>
    </w:rPr>
  </w:style>
  <w:style w:type="paragraph" w:styleId="Saraksts3">
    <w:name w:val="List 3"/>
    <w:basedOn w:val="Parasts"/>
    <w:rsid w:val="005462EE"/>
    <w:pPr>
      <w:spacing w:after="0" w:line="240" w:lineRule="auto"/>
      <w:ind w:left="849" w:hanging="283"/>
    </w:pPr>
    <w:rPr>
      <w:rFonts w:ascii="Times New Roman" w:eastAsia="Times New Roman" w:hAnsi="Times New Roman" w:cs="Times New Roman"/>
      <w:sz w:val="24"/>
      <w:szCs w:val="24"/>
      <w:lang w:val="en-US"/>
    </w:rPr>
  </w:style>
  <w:style w:type="paragraph" w:styleId="Saraksts4">
    <w:name w:val="List 4"/>
    <w:basedOn w:val="Parasts"/>
    <w:rsid w:val="005462EE"/>
    <w:pPr>
      <w:spacing w:after="0" w:line="240" w:lineRule="auto"/>
      <w:ind w:left="1132" w:hanging="283"/>
    </w:pPr>
    <w:rPr>
      <w:rFonts w:ascii="Times New Roman" w:eastAsia="Times New Roman" w:hAnsi="Times New Roman" w:cs="Times New Roman"/>
      <w:sz w:val="24"/>
      <w:szCs w:val="24"/>
      <w:lang w:val="en-US"/>
    </w:rPr>
  </w:style>
  <w:style w:type="paragraph" w:styleId="Sarakstaturpinjums2">
    <w:name w:val="List Continue 2"/>
    <w:basedOn w:val="Parasts"/>
    <w:rsid w:val="005462EE"/>
    <w:pPr>
      <w:spacing w:after="120" w:line="240" w:lineRule="auto"/>
      <w:ind w:left="566"/>
    </w:pPr>
    <w:rPr>
      <w:rFonts w:ascii="Times New Roman" w:eastAsia="Times New Roman" w:hAnsi="Times New Roman" w:cs="Times New Roman"/>
      <w:sz w:val="24"/>
      <w:szCs w:val="24"/>
      <w:lang w:val="en-US"/>
    </w:rPr>
  </w:style>
  <w:style w:type="paragraph" w:styleId="Sarakstaturpinjums3">
    <w:name w:val="List Continue 3"/>
    <w:basedOn w:val="Parasts"/>
    <w:rsid w:val="005462EE"/>
    <w:pPr>
      <w:spacing w:after="120" w:line="240" w:lineRule="auto"/>
      <w:ind w:left="849"/>
    </w:pPr>
    <w:rPr>
      <w:rFonts w:ascii="Times New Roman" w:eastAsia="Times New Roman" w:hAnsi="Times New Roman" w:cs="Times New Roman"/>
      <w:sz w:val="24"/>
      <w:szCs w:val="24"/>
      <w:lang w:val="en-US"/>
    </w:rPr>
  </w:style>
  <w:style w:type="paragraph" w:customStyle="1" w:styleId="HeaderEven">
    <w:name w:val="HeaderEven"/>
    <w:basedOn w:val="Parasts"/>
    <w:rsid w:val="005462EE"/>
    <w:pPr>
      <w:tabs>
        <w:tab w:val="right" w:pos="7371"/>
      </w:tabs>
      <w:spacing w:after="0" w:line="270" w:lineRule="atLeast"/>
      <w:ind w:left="-2268"/>
    </w:pPr>
    <w:rPr>
      <w:rFonts w:ascii="Times New Roman" w:eastAsia="Times New Roman" w:hAnsi="Times New Roman" w:cs="Times New Roman"/>
      <w:sz w:val="23"/>
      <w:szCs w:val="20"/>
      <w:lang w:val="en-GB" w:eastAsia="da-DK"/>
    </w:rPr>
  </w:style>
  <w:style w:type="paragraph" w:customStyle="1" w:styleId="BodyMargin">
    <w:name w:val="Body Margin"/>
    <w:basedOn w:val="Pamatteksts"/>
    <w:next w:val="Pamatteksts"/>
    <w:rsid w:val="005462EE"/>
    <w:pPr>
      <w:spacing w:after="270" w:line="270" w:lineRule="atLeast"/>
      <w:ind w:hanging="2268"/>
      <w:jc w:val="left"/>
    </w:pPr>
    <w:rPr>
      <w:sz w:val="23"/>
      <w:szCs w:val="20"/>
      <w:lang w:val="en-GB" w:eastAsia="da-DK"/>
    </w:rPr>
  </w:style>
  <w:style w:type="paragraph" w:customStyle="1" w:styleId="MarginFrame">
    <w:name w:val="Margin Frame"/>
    <w:basedOn w:val="Parasts"/>
    <w:rsid w:val="005462EE"/>
    <w:pPr>
      <w:keepNext/>
      <w:keepLines/>
      <w:framePr w:w="1985" w:wrap="around" w:vAnchor="text" w:hAnchor="margin" w:x="-2267" w:y="1"/>
      <w:spacing w:after="0" w:line="270" w:lineRule="atLeast"/>
    </w:pPr>
    <w:rPr>
      <w:rFonts w:ascii="Times New Roman" w:eastAsia="Times New Roman" w:hAnsi="Times New Roman" w:cs="Times New Roman"/>
      <w:sz w:val="23"/>
      <w:szCs w:val="20"/>
      <w:lang w:val="en-GB" w:eastAsia="da-DK"/>
    </w:rPr>
  </w:style>
  <w:style w:type="paragraph" w:customStyle="1" w:styleId="BodyMarginNoSpace">
    <w:name w:val="Body Margin NoSpace"/>
    <w:basedOn w:val="BodyMargin"/>
    <w:next w:val="BodyTextNoSpace"/>
    <w:rsid w:val="005462EE"/>
    <w:pPr>
      <w:spacing w:after="0"/>
    </w:pPr>
  </w:style>
  <w:style w:type="paragraph" w:styleId="Sarakstaaizzme2">
    <w:name w:val="List Bullet 2"/>
    <w:basedOn w:val="Sarakstaaizzme"/>
    <w:rsid w:val="005462EE"/>
    <w:pPr>
      <w:numPr>
        <w:numId w:val="0"/>
      </w:numPr>
      <w:tabs>
        <w:tab w:val="left" w:pos="851"/>
        <w:tab w:val="num" w:pos="1080"/>
      </w:tabs>
      <w:spacing w:after="270" w:line="270" w:lineRule="atLeast"/>
      <w:ind w:left="850" w:hanging="425"/>
      <w:contextualSpacing w:val="0"/>
    </w:pPr>
    <w:rPr>
      <w:sz w:val="23"/>
      <w:szCs w:val="20"/>
      <w:lang w:val="en-GB" w:eastAsia="da-DK"/>
    </w:rPr>
  </w:style>
  <w:style w:type="paragraph" w:customStyle="1" w:styleId="ListBullet2NoSpace">
    <w:name w:val="List Bullet 2 NoSpace"/>
    <w:basedOn w:val="Sarakstaaizzme2"/>
    <w:rsid w:val="005462EE"/>
    <w:pPr>
      <w:spacing w:after="0"/>
    </w:pPr>
  </w:style>
  <w:style w:type="paragraph" w:styleId="Sarakstaturpinjums">
    <w:name w:val="List Continue"/>
    <w:basedOn w:val="Sarakstanumurs"/>
    <w:rsid w:val="005462EE"/>
    <w:pPr>
      <w:ind w:firstLine="0"/>
    </w:pPr>
  </w:style>
  <w:style w:type="paragraph" w:styleId="Sarakstanumurs">
    <w:name w:val="List Number"/>
    <w:basedOn w:val="Pamatteksts"/>
    <w:uiPriority w:val="99"/>
    <w:rsid w:val="005462EE"/>
    <w:pPr>
      <w:spacing w:after="270" w:line="270" w:lineRule="atLeast"/>
      <w:ind w:left="360" w:hanging="360"/>
      <w:jc w:val="left"/>
    </w:pPr>
    <w:rPr>
      <w:sz w:val="23"/>
      <w:szCs w:val="20"/>
      <w:lang w:val="en-GB" w:eastAsia="da-DK"/>
    </w:rPr>
  </w:style>
  <w:style w:type="paragraph" w:customStyle="1" w:styleId="ListContinueNoSpace">
    <w:name w:val="List Continue NoSpace"/>
    <w:basedOn w:val="Sarakstaturpinjums"/>
    <w:rsid w:val="005462EE"/>
    <w:pPr>
      <w:spacing w:after="0"/>
    </w:pPr>
  </w:style>
  <w:style w:type="paragraph" w:customStyle="1" w:styleId="ListContinue2NoSpace">
    <w:name w:val="List Continue 2 NoSpace"/>
    <w:basedOn w:val="Sarakstaturpinjums2"/>
    <w:rsid w:val="005462EE"/>
    <w:pPr>
      <w:spacing w:after="0" w:line="270" w:lineRule="atLeast"/>
      <w:ind w:left="851"/>
    </w:pPr>
    <w:rPr>
      <w:sz w:val="23"/>
      <w:szCs w:val="20"/>
      <w:lang w:val="en-GB" w:eastAsia="da-DK"/>
    </w:rPr>
  </w:style>
  <w:style w:type="paragraph" w:customStyle="1" w:styleId="ListNumberNoSpace">
    <w:name w:val="List Number NoSpace"/>
    <w:basedOn w:val="Sarakstanumurs"/>
    <w:rsid w:val="005462EE"/>
    <w:pPr>
      <w:numPr>
        <w:numId w:val="6"/>
      </w:numPr>
      <w:spacing w:after="0"/>
      <w:ind w:left="0" w:firstLine="0"/>
    </w:pPr>
  </w:style>
  <w:style w:type="paragraph" w:customStyle="1" w:styleId="ListHanging">
    <w:name w:val="List Hanging"/>
    <w:basedOn w:val="Pamatteksts"/>
    <w:rsid w:val="005462EE"/>
    <w:pPr>
      <w:spacing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5462EE"/>
    <w:pPr>
      <w:numPr>
        <w:numId w:val="7"/>
      </w:numPr>
      <w:tabs>
        <w:tab w:val="clear" w:pos="720"/>
      </w:tabs>
      <w:spacing w:after="0"/>
      <w:ind w:left="0" w:firstLine="0"/>
    </w:pPr>
  </w:style>
  <w:style w:type="paragraph" w:styleId="Paraksts">
    <w:name w:val="Signature"/>
    <w:basedOn w:val="Pamatteksts"/>
    <w:link w:val="ParakstsRakstz"/>
    <w:rsid w:val="005462EE"/>
    <w:pPr>
      <w:numPr>
        <w:numId w:val="15"/>
      </w:numPr>
      <w:tabs>
        <w:tab w:val="clear" w:pos="425"/>
      </w:tabs>
      <w:spacing w:line="220" w:lineRule="atLeast"/>
      <w:ind w:left="0" w:firstLine="0"/>
      <w:jc w:val="left"/>
    </w:pPr>
    <w:rPr>
      <w:sz w:val="18"/>
      <w:szCs w:val="20"/>
      <w:lang w:val="en-GB" w:eastAsia="da-DK"/>
    </w:rPr>
  </w:style>
  <w:style w:type="character" w:customStyle="1" w:styleId="ParakstsRakstz">
    <w:name w:val="Paraksts Rakstz."/>
    <w:basedOn w:val="Noklusjumarindkopasfonts"/>
    <w:link w:val="Paraksts"/>
    <w:rsid w:val="005462EE"/>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Parasts"/>
    <w:next w:val="Pamatteksts"/>
    <w:rsid w:val="005462EE"/>
    <w:pPr>
      <w:numPr>
        <w:ilvl w:val="1"/>
        <w:numId w:val="15"/>
      </w:numPr>
      <w:tabs>
        <w:tab w:val="clear" w:pos="851"/>
      </w:tabs>
      <w:suppressAutoHyphens/>
      <w:spacing w:line="320" w:lineRule="exact"/>
      <w:ind w:left="0" w:firstLine="0"/>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Pamatteksts"/>
    <w:rsid w:val="005462EE"/>
    <w:pPr>
      <w:spacing w:line="400" w:lineRule="exact"/>
    </w:pPr>
    <w:rPr>
      <w:rFonts w:ascii="TrueHelveticaBlack" w:hAnsi="TrueHelveticaBlack"/>
      <w:sz w:val="36"/>
    </w:rPr>
  </w:style>
  <w:style w:type="paragraph" w:styleId="Sarakstaaizzme3">
    <w:name w:val="List Bullet 3"/>
    <w:basedOn w:val="Sarakstaaizzme2"/>
    <w:rsid w:val="005462EE"/>
    <w:pPr>
      <w:tabs>
        <w:tab w:val="clear" w:pos="851"/>
        <w:tab w:val="left" w:pos="1276"/>
      </w:tabs>
      <w:ind w:left="1276"/>
    </w:pPr>
  </w:style>
  <w:style w:type="paragraph" w:styleId="Sarakstanumurs3">
    <w:name w:val="List Number 3"/>
    <w:basedOn w:val="Sarakstanumurs2"/>
    <w:rsid w:val="005462EE"/>
    <w:pPr>
      <w:numPr>
        <w:numId w:val="0"/>
      </w:numPr>
      <w:tabs>
        <w:tab w:val="left" w:pos="1276"/>
        <w:tab w:val="num" w:pos="2160"/>
      </w:tabs>
      <w:spacing w:after="270" w:line="270" w:lineRule="atLeast"/>
      <w:ind w:left="1276" w:hanging="425"/>
      <w:contextualSpacing w:val="0"/>
    </w:pPr>
    <w:rPr>
      <w:sz w:val="23"/>
      <w:szCs w:val="20"/>
      <w:lang w:val="en-GB" w:eastAsia="da-DK"/>
    </w:rPr>
  </w:style>
  <w:style w:type="paragraph" w:customStyle="1" w:styleId="ListBullet3NoSpace">
    <w:name w:val="List Bullet 3 NoSpace"/>
    <w:basedOn w:val="Sarakstaaizzme3"/>
    <w:rsid w:val="005462EE"/>
    <w:pPr>
      <w:spacing w:after="0"/>
    </w:pPr>
  </w:style>
  <w:style w:type="paragraph" w:customStyle="1" w:styleId="ListContinue3NoSpace">
    <w:name w:val="List Continue 3 NoSpace"/>
    <w:basedOn w:val="Sarakstaturpinjums3"/>
    <w:rsid w:val="005462EE"/>
    <w:pPr>
      <w:numPr>
        <w:ilvl w:val="2"/>
        <w:numId w:val="4"/>
      </w:numPr>
      <w:spacing w:after="0" w:line="270" w:lineRule="atLeast"/>
      <w:ind w:left="0" w:firstLine="0"/>
    </w:pPr>
    <w:rPr>
      <w:sz w:val="23"/>
      <w:szCs w:val="20"/>
      <w:lang w:val="en-GB" w:eastAsia="da-DK"/>
    </w:rPr>
  </w:style>
  <w:style w:type="paragraph" w:customStyle="1" w:styleId="ListNumber3NoSpace">
    <w:name w:val="List Number 3 NoSpace"/>
    <w:basedOn w:val="Sarakstanumurs3"/>
    <w:rsid w:val="005462EE"/>
    <w:pPr>
      <w:spacing w:after="0"/>
    </w:pPr>
  </w:style>
  <w:style w:type="paragraph" w:customStyle="1" w:styleId="ListContinue0">
    <w:name w:val="List Continue 0"/>
    <w:basedOn w:val="Sarakstaturpinjums"/>
    <w:rsid w:val="005462EE"/>
    <w:pPr>
      <w:ind w:left="0"/>
    </w:pPr>
  </w:style>
  <w:style w:type="paragraph" w:customStyle="1" w:styleId="ListContinue0NoSpace">
    <w:name w:val="List Continue 0 NoSpace"/>
    <w:basedOn w:val="ListContinue0"/>
    <w:rsid w:val="005462EE"/>
    <w:pPr>
      <w:spacing w:after="0"/>
    </w:pPr>
  </w:style>
  <w:style w:type="paragraph" w:customStyle="1" w:styleId="CaptionMargin">
    <w:name w:val="Caption Margin"/>
    <w:basedOn w:val="Parakstszemobjekta"/>
    <w:next w:val="Pamatteksts"/>
    <w:rsid w:val="005462EE"/>
    <w:pPr>
      <w:ind w:left="-992"/>
    </w:pPr>
    <w:rPr>
      <w:szCs w:val="20"/>
    </w:rPr>
  </w:style>
  <w:style w:type="paragraph" w:customStyle="1" w:styleId="FrontPageFrame">
    <w:name w:val="FrontPageFrame"/>
    <w:basedOn w:val="Parasts"/>
    <w:rsid w:val="005462EE"/>
    <w:pPr>
      <w:framePr w:wrap="around" w:hAnchor="margin" w:x="-2267" w:yAlign="bottom"/>
      <w:tabs>
        <w:tab w:val="left" w:pos="1134"/>
      </w:tabs>
      <w:spacing w:after="0"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Parasts"/>
    <w:next w:val="Parasts"/>
    <w:rsid w:val="005462EE"/>
    <w:pPr>
      <w:framePr w:w="3799" w:wrap="around" w:vAnchor="page" w:hAnchor="page" w:xAlign="right" w:y="795"/>
      <w:spacing w:after="0" w:line="270" w:lineRule="atLeast"/>
    </w:pPr>
    <w:rPr>
      <w:rFonts w:ascii="Times New Roman" w:eastAsia="Times New Roman" w:hAnsi="Times New Roman" w:cs="Times New Roman"/>
      <w:sz w:val="23"/>
      <w:szCs w:val="20"/>
      <w:lang w:val="en-GB" w:eastAsia="da-DK"/>
    </w:rPr>
  </w:style>
  <w:style w:type="paragraph" w:customStyle="1" w:styleId="HeaderFrame">
    <w:name w:val="HeaderFrame"/>
    <w:basedOn w:val="Parasts"/>
    <w:next w:val="Parasts"/>
    <w:rsid w:val="005462EE"/>
    <w:pPr>
      <w:framePr w:hSpace="284" w:wrap="around" w:vAnchor="text" w:hAnchor="margin" w:xAlign="right" w:y="1"/>
      <w:numPr>
        <w:ilvl w:val="2"/>
        <w:numId w:val="7"/>
      </w:numPr>
      <w:spacing w:after="0" w:line="270" w:lineRule="atLeast"/>
      <w:ind w:left="0" w:firstLine="0"/>
    </w:pPr>
    <w:rPr>
      <w:rFonts w:ascii="Times New Roman" w:eastAsia="Times New Roman" w:hAnsi="Times New Roman" w:cs="Times New Roman"/>
      <w:sz w:val="23"/>
      <w:szCs w:val="20"/>
      <w:lang w:val="en-GB" w:eastAsia="da-DK"/>
    </w:rPr>
  </w:style>
  <w:style w:type="paragraph" w:customStyle="1" w:styleId="FooterFrame">
    <w:name w:val="FooterFrame"/>
    <w:basedOn w:val="Parasts"/>
    <w:next w:val="Parasts"/>
    <w:rsid w:val="005462EE"/>
    <w:pPr>
      <w:framePr w:hSpace="284" w:wrap="around" w:vAnchor="text" w:hAnchor="margin" w:xAlign="right" w:y="1"/>
      <w:numPr>
        <w:ilvl w:val="2"/>
        <w:numId w:val="15"/>
      </w:numPr>
      <w:tabs>
        <w:tab w:val="clear" w:pos="1211"/>
      </w:tabs>
      <w:spacing w:after="0" w:line="270" w:lineRule="atLeast"/>
      <w:ind w:left="0"/>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Tekstabloks"/>
    <w:rsid w:val="005462EE"/>
    <w:pPr>
      <w:spacing w:before="160" w:after="0"/>
    </w:pPr>
    <w:rPr>
      <w:sz w:val="20"/>
    </w:rPr>
  </w:style>
  <w:style w:type="paragraph" w:customStyle="1" w:styleId="ContentsPage">
    <w:name w:val="ContentsPage"/>
    <w:basedOn w:val="Parasts"/>
    <w:next w:val="Pamatteksts"/>
    <w:rsid w:val="005462EE"/>
    <w:pPr>
      <w:pageBreakBefore/>
      <w:suppressAutoHyphens/>
      <w:spacing w:before="2680" w:after="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5462EE"/>
    <w:pPr>
      <w:pageBreakBefore w:val="0"/>
      <w:spacing w:before="120" w:after="320"/>
    </w:pPr>
  </w:style>
  <w:style w:type="paragraph" w:customStyle="1" w:styleId="Appendix">
    <w:name w:val="Appendix"/>
    <w:basedOn w:val="Parasts"/>
    <w:next w:val="Pamatteksts"/>
    <w:rsid w:val="005462EE"/>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5462EE"/>
    <w:pPr>
      <w:framePr w:wrap="around"/>
    </w:pPr>
    <w:rPr>
      <w:rFonts w:ascii="DaneHelveticaNeue" w:hAnsi="DaneHelveticaNeue"/>
      <w:sz w:val="16"/>
    </w:rPr>
  </w:style>
  <w:style w:type="paragraph" w:styleId="Datums">
    <w:name w:val="Date"/>
    <w:basedOn w:val="Parasts"/>
    <w:next w:val="Parasts"/>
    <w:link w:val="DatumsRakstz"/>
    <w:rsid w:val="005462EE"/>
    <w:pPr>
      <w:spacing w:after="0" w:line="360" w:lineRule="auto"/>
    </w:pPr>
    <w:rPr>
      <w:rFonts w:ascii="Times New Roman" w:eastAsia="Times New Roman" w:hAnsi="Times New Roman" w:cs="Times New Roman"/>
      <w:sz w:val="24"/>
      <w:szCs w:val="24"/>
      <w:lang w:val="en-GB"/>
    </w:rPr>
  </w:style>
  <w:style w:type="character" w:customStyle="1" w:styleId="DatumsRakstz">
    <w:name w:val="Datums Rakstz."/>
    <w:basedOn w:val="Noklusjumarindkopasfonts"/>
    <w:link w:val="Datums"/>
    <w:rsid w:val="005462EE"/>
    <w:rPr>
      <w:rFonts w:ascii="Times New Roman" w:eastAsia="Times New Roman" w:hAnsi="Times New Roman" w:cs="Times New Roman"/>
      <w:kern w:val="0"/>
      <w:sz w:val="24"/>
      <w:szCs w:val="24"/>
      <w:lang w:val="en-GB"/>
      <w14:ligatures w14:val="none"/>
    </w:rPr>
  </w:style>
  <w:style w:type="paragraph" w:customStyle="1" w:styleId="NormalA">
    <w:name w:val="Normal A"/>
    <w:basedOn w:val="Parasts"/>
    <w:rsid w:val="005462EE"/>
    <w:pPr>
      <w:tabs>
        <w:tab w:val="num" w:pos="360"/>
        <w:tab w:val="left" w:pos="1276"/>
        <w:tab w:val="left" w:pos="1559"/>
        <w:tab w:val="left" w:pos="3686"/>
      </w:tabs>
      <w:spacing w:after="0" w:line="360" w:lineRule="auto"/>
      <w:jc w:val="both"/>
    </w:pPr>
    <w:rPr>
      <w:rFonts w:ascii="Times New Roman" w:eastAsia="Times New Roman" w:hAnsi="Times New Roman" w:cs="Times New Roman"/>
      <w:sz w:val="24"/>
      <w:szCs w:val="24"/>
      <w:lang w:val="en-GB"/>
    </w:rPr>
  </w:style>
  <w:style w:type="paragraph" w:styleId="Sarakstanumurs4">
    <w:name w:val="List Number 4"/>
    <w:basedOn w:val="Parasts"/>
    <w:rsid w:val="005462EE"/>
    <w:pPr>
      <w:tabs>
        <w:tab w:val="num" w:pos="645"/>
      </w:tabs>
      <w:spacing w:after="0" w:line="270" w:lineRule="atLeast"/>
      <w:ind w:left="645" w:hanging="360"/>
    </w:pPr>
    <w:rPr>
      <w:rFonts w:ascii="Times New Roman" w:eastAsia="Times New Roman" w:hAnsi="Times New Roman" w:cs="Times New Roman"/>
      <w:sz w:val="23"/>
      <w:szCs w:val="20"/>
      <w:lang w:val="en-GB" w:eastAsia="da-DK"/>
    </w:rPr>
  </w:style>
  <w:style w:type="paragraph" w:styleId="Sarakstaturpinjums4">
    <w:name w:val="List Continue 4"/>
    <w:basedOn w:val="Parasts"/>
    <w:rsid w:val="005462EE"/>
    <w:pPr>
      <w:spacing w:after="120" w:line="240" w:lineRule="auto"/>
      <w:ind w:left="1132"/>
    </w:pPr>
    <w:rPr>
      <w:rFonts w:ascii="Times New Roman" w:eastAsia="Times New Roman" w:hAnsi="Times New Roman" w:cs="Times New Roman"/>
      <w:sz w:val="24"/>
      <w:szCs w:val="24"/>
      <w:lang w:val="en-GB"/>
    </w:rPr>
  </w:style>
  <w:style w:type="paragraph" w:customStyle="1" w:styleId="NBSclause">
    <w:name w:val="NBS clause"/>
    <w:basedOn w:val="Parasts"/>
    <w:rsid w:val="005462EE"/>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szCs w:val="20"/>
      <w:lang w:val="en-GB"/>
    </w:rPr>
  </w:style>
  <w:style w:type="paragraph" w:customStyle="1" w:styleId="FooterEven">
    <w:name w:val="FooterEven"/>
    <w:basedOn w:val="Kjene"/>
    <w:rsid w:val="005462EE"/>
    <w:pPr>
      <w:tabs>
        <w:tab w:val="clear" w:pos="4320"/>
        <w:tab w:val="clear" w:pos="8640"/>
        <w:tab w:val="right" w:pos="7371"/>
      </w:tabs>
      <w:spacing w:before="0" w:line="270" w:lineRule="atLeast"/>
      <w:ind w:left="-2268"/>
      <w:jc w:val="left"/>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5462EE"/>
    <w:pPr>
      <w:framePr w:wrap="around"/>
      <w:numPr>
        <w:ilvl w:val="0"/>
        <w:numId w:val="0"/>
      </w:numPr>
    </w:pPr>
    <w:rPr>
      <w:noProof/>
      <w:color w:val="FFFFFF"/>
      <w:szCs w:val="12"/>
    </w:rPr>
  </w:style>
  <w:style w:type="paragraph" w:customStyle="1" w:styleId="Niveau3">
    <w:name w:val="Niveau 3"/>
    <w:basedOn w:val="Virsraksts3"/>
    <w:next w:val="Pamatteksts"/>
    <w:rsid w:val="005462EE"/>
    <w:pPr>
      <w:keepLines w:val="0"/>
      <w:tabs>
        <w:tab w:val="num" w:pos="2160"/>
      </w:tabs>
      <w:spacing w:before="240" w:after="0" w:line="264" w:lineRule="auto"/>
      <w:ind w:left="2160" w:hanging="180"/>
    </w:pPr>
    <w:rPr>
      <w:rFonts w:ascii="Times New Roman" w:eastAsia="Times New Roman" w:hAnsi="Times New Roman" w:cs="Times New Roman"/>
      <w:i/>
      <w:color w:val="auto"/>
      <w:sz w:val="24"/>
      <w:szCs w:val="20"/>
      <w:lang w:val="en-GB" w:eastAsia="da-DK"/>
    </w:rPr>
  </w:style>
  <w:style w:type="paragraph" w:customStyle="1" w:styleId="BodyMarginChar">
    <w:name w:val="Body Margin Char"/>
    <w:basedOn w:val="Pamatteksts"/>
    <w:next w:val="Pamatteksts"/>
    <w:rsid w:val="005462EE"/>
    <w:pPr>
      <w:spacing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5462EE"/>
    <w:rPr>
      <w:sz w:val="23"/>
      <w:lang w:val="en-GB" w:eastAsia="da-DK" w:bidi="ar-SA"/>
    </w:rPr>
  </w:style>
  <w:style w:type="character" w:customStyle="1" w:styleId="BodyTextChar1">
    <w:name w:val="Body Text Char1"/>
    <w:rsid w:val="005462EE"/>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5462EE"/>
    <w:rPr>
      <w:sz w:val="23"/>
      <w:lang w:val="en-GB" w:eastAsia="da-DK" w:bidi="ar-SA"/>
    </w:rPr>
  </w:style>
  <w:style w:type="paragraph" w:customStyle="1" w:styleId="Style2">
    <w:name w:val="Style2"/>
    <w:basedOn w:val="Parasts"/>
    <w:rsid w:val="005462EE"/>
    <w:pPr>
      <w:widowControl w:val="0"/>
      <w:numPr>
        <w:numId w:val="8"/>
      </w:numPr>
      <w:spacing w:after="0" w:line="240" w:lineRule="auto"/>
      <w:ind w:left="0" w:firstLine="0"/>
    </w:pPr>
    <w:rPr>
      <w:rFonts w:ascii="Times New Roman" w:eastAsia="Times New Roman" w:hAnsi="Times New Roman" w:cs="Times New Roman"/>
      <w:sz w:val="24"/>
      <w:szCs w:val="24"/>
    </w:rPr>
  </w:style>
  <w:style w:type="paragraph" w:customStyle="1" w:styleId="Daa">
    <w:name w:val="Daļa"/>
    <w:basedOn w:val="PielikumiRakstz"/>
    <w:rsid w:val="005462EE"/>
    <w:pPr>
      <w:numPr>
        <w:numId w:val="16"/>
      </w:numPr>
      <w:tabs>
        <w:tab w:val="clear" w:pos="1209"/>
      </w:tabs>
      <w:ind w:left="0" w:firstLine="0"/>
      <w:jc w:val="center"/>
    </w:pPr>
    <w:rPr>
      <w:sz w:val="22"/>
      <w:szCs w:val="22"/>
    </w:rPr>
  </w:style>
  <w:style w:type="paragraph" w:customStyle="1" w:styleId="nDaa">
    <w:name w:val="nDaļa"/>
    <w:basedOn w:val="Nodaa"/>
    <w:rsid w:val="005462EE"/>
    <w:pPr>
      <w:jc w:val="center"/>
    </w:pPr>
  </w:style>
  <w:style w:type="paragraph" w:customStyle="1" w:styleId="Pielikumi">
    <w:name w:val="Pielikumi"/>
    <w:basedOn w:val="PielikumiRakstz"/>
    <w:rsid w:val="005462EE"/>
  </w:style>
  <w:style w:type="paragraph" w:customStyle="1" w:styleId="Pielikums">
    <w:name w:val="Pielikums"/>
    <w:basedOn w:val="Pielikumi"/>
    <w:rsid w:val="005462EE"/>
    <w:pPr>
      <w:jc w:val="right"/>
    </w:pPr>
  </w:style>
  <w:style w:type="character" w:customStyle="1" w:styleId="NoIndentRakstz">
    <w:name w:val="No Indent Rakstz."/>
    <w:rsid w:val="005462EE"/>
    <w:rPr>
      <w:color w:val="000000"/>
      <w:sz w:val="22"/>
      <w:szCs w:val="24"/>
      <w:lang w:val="en-GB" w:eastAsia="en-US" w:bidi="ar-SA"/>
    </w:rPr>
  </w:style>
  <w:style w:type="paragraph" w:styleId="Saturs8">
    <w:name w:val="toc 8"/>
    <w:basedOn w:val="Parasts"/>
    <w:next w:val="Parasts"/>
    <w:autoRedefine/>
    <w:rsid w:val="005462EE"/>
    <w:pPr>
      <w:spacing w:after="0" w:line="240" w:lineRule="auto"/>
      <w:ind w:left="1440"/>
    </w:pPr>
    <w:rPr>
      <w:rFonts w:ascii="Calibri" w:eastAsia="Times New Roman" w:hAnsi="Calibri" w:cs="Calibri"/>
      <w:sz w:val="20"/>
      <w:szCs w:val="20"/>
      <w:lang w:eastAsia="lv-LV"/>
    </w:rPr>
  </w:style>
  <w:style w:type="character" w:customStyle="1" w:styleId="apple-style-span">
    <w:name w:val="apple-style-span"/>
    <w:rsid w:val="005462EE"/>
  </w:style>
  <w:style w:type="character" w:styleId="HTMLcitts">
    <w:name w:val="HTML Cite"/>
    <w:uiPriority w:val="99"/>
    <w:unhideWhenUsed/>
    <w:rsid w:val="005462EE"/>
    <w:rPr>
      <w:i/>
      <w:iCs/>
    </w:rPr>
  </w:style>
  <w:style w:type="numbering" w:customStyle="1" w:styleId="ImportedStyle1">
    <w:name w:val="Imported Style 1"/>
    <w:rsid w:val="005462EE"/>
    <w:pPr>
      <w:numPr>
        <w:numId w:val="17"/>
      </w:numPr>
    </w:pPr>
  </w:style>
  <w:style w:type="paragraph" w:customStyle="1" w:styleId="msonormal0">
    <w:name w:val="msonormal"/>
    <w:basedOn w:val="Parasts"/>
    <w:rsid w:val="005462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6">
    <w:name w:val="xl66"/>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7">
    <w:name w:val="xl67"/>
    <w:basedOn w:val="Parasts"/>
    <w:rsid w:val="005462E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8">
    <w:name w:val="xl68"/>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lv-LV"/>
    </w:rPr>
  </w:style>
  <w:style w:type="paragraph" w:customStyle="1" w:styleId="xl69">
    <w:name w:val="xl69"/>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0">
    <w:name w:val="xl70"/>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1">
    <w:name w:val="xl71"/>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2">
    <w:name w:val="xl72"/>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3">
    <w:name w:val="xl73"/>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4">
    <w:name w:val="xl74"/>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5">
    <w:name w:val="xl75"/>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Parasts"/>
    <w:rsid w:val="005462E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8">
    <w:name w:val="xl78"/>
    <w:basedOn w:val="Parasts"/>
    <w:rsid w:val="005462EE"/>
    <w:pP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lv-LV"/>
    </w:rPr>
  </w:style>
  <w:style w:type="paragraph" w:customStyle="1" w:styleId="xl79">
    <w:name w:val="xl79"/>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lv-LV"/>
    </w:rPr>
  </w:style>
  <w:style w:type="paragraph" w:customStyle="1" w:styleId="xl80">
    <w:name w:val="xl80"/>
    <w:basedOn w:val="Parasts"/>
    <w:rsid w:val="005462E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Parasts"/>
    <w:rsid w:val="005462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Parasts"/>
    <w:rsid w:val="005462E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3">
    <w:name w:val="xl83"/>
    <w:basedOn w:val="Parasts"/>
    <w:rsid w:val="005462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4">
    <w:name w:val="xl84"/>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styleId="Saturs4">
    <w:name w:val="toc 4"/>
    <w:basedOn w:val="Parasts"/>
    <w:next w:val="Parasts"/>
    <w:autoRedefine/>
    <w:rsid w:val="005462EE"/>
    <w:pPr>
      <w:spacing w:after="0" w:line="240" w:lineRule="auto"/>
      <w:ind w:left="480"/>
    </w:pPr>
    <w:rPr>
      <w:rFonts w:ascii="Calibri" w:eastAsia="Times New Roman" w:hAnsi="Calibri" w:cs="Calibri"/>
      <w:sz w:val="20"/>
      <w:szCs w:val="20"/>
      <w:lang w:eastAsia="lv-LV"/>
    </w:rPr>
  </w:style>
  <w:style w:type="paragraph" w:styleId="Saturs5">
    <w:name w:val="toc 5"/>
    <w:basedOn w:val="Parasts"/>
    <w:next w:val="Parasts"/>
    <w:autoRedefine/>
    <w:rsid w:val="005462EE"/>
    <w:pPr>
      <w:spacing w:after="0" w:line="240" w:lineRule="auto"/>
      <w:ind w:left="720"/>
    </w:pPr>
    <w:rPr>
      <w:rFonts w:ascii="Calibri" w:eastAsia="Times New Roman" w:hAnsi="Calibri" w:cs="Calibri"/>
      <w:sz w:val="20"/>
      <w:szCs w:val="20"/>
      <w:lang w:eastAsia="lv-LV"/>
    </w:rPr>
  </w:style>
  <w:style w:type="paragraph" w:styleId="Saturs6">
    <w:name w:val="toc 6"/>
    <w:basedOn w:val="Parasts"/>
    <w:next w:val="Parasts"/>
    <w:autoRedefine/>
    <w:rsid w:val="005462EE"/>
    <w:pPr>
      <w:spacing w:after="0" w:line="240" w:lineRule="auto"/>
      <w:ind w:left="960"/>
    </w:pPr>
    <w:rPr>
      <w:rFonts w:ascii="Calibri" w:eastAsia="Times New Roman" w:hAnsi="Calibri" w:cs="Calibri"/>
      <w:sz w:val="20"/>
      <w:szCs w:val="20"/>
      <w:lang w:eastAsia="lv-LV"/>
    </w:rPr>
  </w:style>
  <w:style w:type="paragraph" w:styleId="Saturs7">
    <w:name w:val="toc 7"/>
    <w:basedOn w:val="Parasts"/>
    <w:next w:val="Parasts"/>
    <w:autoRedefine/>
    <w:rsid w:val="005462EE"/>
    <w:pPr>
      <w:spacing w:after="0" w:line="240" w:lineRule="auto"/>
      <w:ind w:left="1200"/>
    </w:pPr>
    <w:rPr>
      <w:rFonts w:ascii="Calibri" w:eastAsia="Times New Roman" w:hAnsi="Calibri" w:cs="Calibri"/>
      <w:sz w:val="20"/>
      <w:szCs w:val="20"/>
      <w:lang w:eastAsia="lv-LV"/>
    </w:rPr>
  </w:style>
  <w:style w:type="paragraph" w:styleId="Saturs9">
    <w:name w:val="toc 9"/>
    <w:basedOn w:val="Parasts"/>
    <w:next w:val="Parasts"/>
    <w:autoRedefine/>
    <w:rsid w:val="005462EE"/>
    <w:pPr>
      <w:spacing w:after="0" w:line="240" w:lineRule="auto"/>
      <w:ind w:left="1680"/>
    </w:pPr>
    <w:rPr>
      <w:rFonts w:ascii="Calibri" w:eastAsia="Times New Roman" w:hAnsi="Calibri" w:cs="Calibri"/>
      <w:sz w:val="20"/>
      <w:szCs w:val="20"/>
      <w:lang w:eastAsia="lv-LV"/>
    </w:rPr>
  </w:style>
  <w:style w:type="paragraph" w:customStyle="1" w:styleId="Nolikumavirsraksti">
    <w:name w:val="Nolikuma virsraksti"/>
    <w:basedOn w:val="Virsraksts2"/>
    <w:link w:val="NolikumavirsrakstiChar"/>
    <w:qFormat/>
    <w:rsid w:val="005462EE"/>
    <w:pPr>
      <w:keepNext w:val="0"/>
      <w:keepLines w:val="0"/>
      <w:widowControl w:val="0"/>
      <w:autoSpaceDE w:val="0"/>
      <w:autoSpaceDN w:val="0"/>
      <w:spacing w:before="0" w:after="0" w:line="240" w:lineRule="auto"/>
      <w:ind w:hanging="360"/>
      <w:jc w:val="center"/>
    </w:pPr>
    <w:rPr>
      <w:rFonts w:ascii="Calibri Light" w:eastAsia="Times New Roman" w:hAnsi="Calibri Light" w:cs="Times New Roman"/>
      <w:b/>
      <w:color w:val="2F5496"/>
      <w:sz w:val="24"/>
      <w:szCs w:val="24"/>
    </w:rPr>
  </w:style>
  <w:style w:type="character" w:customStyle="1" w:styleId="NolikumavirsrakstiChar">
    <w:name w:val="Nolikuma virsraksti Char"/>
    <w:link w:val="Nolikumavirsraksti"/>
    <w:rsid w:val="005462EE"/>
    <w:rPr>
      <w:rFonts w:ascii="Calibri Light" w:eastAsia="Times New Roman" w:hAnsi="Calibri Light" w:cs="Times New Roman"/>
      <w:b/>
      <w:color w:val="2F5496"/>
      <w:kern w:val="0"/>
      <w:sz w:val="24"/>
      <w:szCs w:val="24"/>
      <w14:ligatures w14:val="none"/>
    </w:rPr>
  </w:style>
  <w:style w:type="paragraph" w:customStyle="1" w:styleId="Bodytext10">
    <w:name w:val="Body text1"/>
    <w:basedOn w:val="Parasts"/>
    <w:rsid w:val="005462EE"/>
    <w:pPr>
      <w:widowControl w:val="0"/>
      <w:shd w:val="clear" w:color="auto" w:fill="FFFFFF"/>
      <w:suppressAutoHyphens/>
      <w:autoSpaceDN w:val="0"/>
      <w:spacing w:before="660" w:after="180" w:line="240" w:lineRule="exact"/>
      <w:ind w:hanging="300"/>
      <w:textAlignment w:val="baseline"/>
    </w:pPr>
    <w:rPr>
      <w:rFonts w:ascii="Times New Roman" w:eastAsia="Calibri" w:hAnsi="Times New Roman" w:cs="Times New Roman"/>
      <w:sz w:val="18"/>
      <w:szCs w:val="18"/>
    </w:rPr>
  </w:style>
  <w:style w:type="paragraph" w:customStyle="1" w:styleId="xl46">
    <w:name w:val="xl46"/>
    <w:basedOn w:val="Parasts"/>
    <w:rsid w:val="005462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AAA">
    <w:name w:val="AAA"/>
    <w:basedOn w:val="Apakpunkts"/>
    <w:link w:val="AAAChar"/>
    <w:rsid w:val="005462EE"/>
    <w:pPr>
      <w:tabs>
        <w:tab w:val="clear" w:pos="851"/>
      </w:tabs>
      <w:ind w:firstLine="0"/>
    </w:pPr>
    <w:rPr>
      <w:rFonts w:cs="Times New Roman"/>
    </w:rPr>
  </w:style>
  <w:style w:type="paragraph" w:customStyle="1" w:styleId="aaaaaa">
    <w:name w:val="aaaaaa"/>
    <w:basedOn w:val="AAA"/>
    <w:link w:val="aaaaaaChar"/>
    <w:qFormat/>
    <w:rsid w:val="005462EE"/>
    <w:pPr>
      <w:ind w:hanging="851"/>
      <w:jc w:val="both"/>
    </w:pPr>
    <w:rPr>
      <w:rFonts w:ascii="Times New Roman" w:hAnsi="Times New Roman"/>
      <w:sz w:val="24"/>
    </w:rPr>
  </w:style>
  <w:style w:type="character" w:customStyle="1" w:styleId="AAAChar">
    <w:name w:val="AAA Char"/>
    <w:link w:val="AAA"/>
    <w:rsid w:val="005462EE"/>
    <w:rPr>
      <w:rFonts w:ascii="Arial" w:hAnsi="Arial" w:cs="Times New Roman"/>
      <w:b/>
      <w:szCs w:val="24"/>
    </w:rPr>
  </w:style>
  <w:style w:type="character" w:customStyle="1" w:styleId="aaaaaaChar">
    <w:name w:val="aaaaaa Char"/>
    <w:link w:val="aaaaaa"/>
    <w:rsid w:val="005462EE"/>
    <w:rPr>
      <w:rFonts w:ascii="Times New Roman" w:hAnsi="Times New Roman" w:cs="Times New Roman"/>
      <w:b/>
      <w:sz w:val="24"/>
      <w:szCs w:val="24"/>
    </w:rPr>
  </w:style>
  <w:style w:type="character" w:customStyle="1" w:styleId="highlight">
    <w:name w:val="highlight"/>
    <w:rsid w:val="005462EE"/>
  </w:style>
  <w:style w:type="paragraph" w:customStyle="1" w:styleId="1pielikums">
    <w:name w:val="1. pielikums"/>
    <w:basedOn w:val="Parasts"/>
    <w:link w:val="1pielikumsChar"/>
    <w:qFormat/>
    <w:rsid w:val="005462EE"/>
    <w:pPr>
      <w:numPr>
        <w:numId w:val="18"/>
      </w:numPr>
      <w:spacing w:after="0" w:line="240" w:lineRule="auto"/>
      <w:ind w:left="0" w:firstLine="0"/>
      <w:jc w:val="right"/>
    </w:pPr>
    <w:rPr>
      <w:rFonts w:ascii="Times New Roman" w:eastAsia="Calibri" w:hAnsi="Times New Roman" w:cs="Times New Roman"/>
      <w:sz w:val="24"/>
      <w:lang w:val="x-none"/>
    </w:rPr>
  </w:style>
  <w:style w:type="character" w:customStyle="1" w:styleId="1pielikumsChar">
    <w:name w:val="1. pielikums Char"/>
    <w:link w:val="1pielikums"/>
    <w:rsid w:val="005462EE"/>
    <w:rPr>
      <w:rFonts w:ascii="Times New Roman" w:eastAsia="Calibri" w:hAnsi="Times New Roman" w:cs="Times New Roman"/>
      <w:kern w:val="0"/>
      <w:sz w:val="24"/>
      <w:lang w:val="x-none"/>
      <w14:ligatures w14:val="none"/>
    </w:rPr>
  </w:style>
  <w:style w:type="character" w:customStyle="1" w:styleId="BodytextCalibri">
    <w:name w:val="Body text + Calibri"/>
    <w:aliases w:val="10,5 pt"/>
    <w:rsid w:val="005462EE"/>
    <w:rPr>
      <w:rFonts w:ascii="Calibri" w:eastAsia="Calibri" w:hAnsi="Calibri" w:cs="Calibri" w:hint="default"/>
      <w:b w:val="0"/>
      <w:bCs w:val="0"/>
      <w:i w:val="0"/>
      <w:iCs w:val="0"/>
      <w:smallCaps w:val="0"/>
      <w:strike w:val="0"/>
      <w:dstrike w:val="0"/>
      <w:color w:val="000000"/>
      <w:spacing w:val="0"/>
      <w:w w:val="100"/>
      <w:position w:val="0"/>
      <w:sz w:val="21"/>
      <w:szCs w:val="21"/>
      <w:u w:val="none"/>
      <w:effect w:val="none"/>
      <w:shd w:val="clear" w:color="auto" w:fill="FFFFFF"/>
      <w:lang w:val="lv-LV" w:eastAsia="lv-LV" w:bidi="lv-LV"/>
    </w:rPr>
  </w:style>
  <w:style w:type="character" w:customStyle="1" w:styleId="Bodytext3NotItalic">
    <w:name w:val="Body text (3) + Not Italic"/>
    <w:rsid w:val="005462E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FontStyle51">
    <w:name w:val="Font Style51"/>
    <w:uiPriority w:val="99"/>
    <w:rsid w:val="005462EE"/>
    <w:rPr>
      <w:rFonts w:ascii="Times New Roman" w:hAnsi="Times New Roman" w:cs="Times New Roman"/>
      <w:b/>
      <w:bCs/>
      <w:sz w:val="22"/>
      <w:szCs w:val="22"/>
    </w:rPr>
  </w:style>
  <w:style w:type="character" w:customStyle="1" w:styleId="FontStyle54">
    <w:name w:val="Font Style54"/>
    <w:uiPriority w:val="99"/>
    <w:rsid w:val="005462EE"/>
    <w:rPr>
      <w:rFonts w:ascii="Times New Roman" w:hAnsi="Times New Roman" w:cs="Times New Roman"/>
      <w:sz w:val="22"/>
      <w:szCs w:val="22"/>
    </w:rPr>
  </w:style>
  <w:style w:type="paragraph" w:customStyle="1" w:styleId="naisnod">
    <w:name w:val="naisnod"/>
    <w:basedOn w:val="Parasts"/>
    <w:rsid w:val="005462EE"/>
    <w:pPr>
      <w:spacing w:before="100" w:beforeAutospacing="1" w:after="100" w:afterAutospacing="1" w:line="240" w:lineRule="auto"/>
      <w:jc w:val="center"/>
    </w:pPr>
    <w:rPr>
      <w:rFonts w:ascii="Times New Roman" w:eastAsia="Arial Unicode MS" w:hAnsi="Times New Roman" w:cs="Times New Roman"/>
      <w:b/>
      <w:bCs/>
      <w:sz w:val="24"/>
      <w:szCs w:val="24"/>
      <w:lang w:val="en-GB"/>
    </w:rPr>
  </w:style>
  <w:style w:type="paragraph" w:customStyle="1" w:styleId="Normalnum">
    <w:name w:val="Normal num"/>
    <w:basedOn w:val="Parasts"/>
    <w:rsid w:val="005462EE"/>
    <w:pPr>
      <w:widowControl w:val="0"/>
      <w:suppressAutoHyphens/>
      <w:spacing w:after="0" w:line="240" w:lineRule="auto"/>
    </w:pPr>
    <w:rPr>
      <w:rFonts w:ascii="Times New Roman" w:eastAsia="Lucida Sans Unicode" w:hAnsi="Times New Roman" w:cs="Times New Roman"/>
      <w:sz w:val="24"/>
      <w:szCs w:val="20"/>
    </w:rPr>
  </w:style>
  <w:style w:type="character" w:customStyle="1" w:styleId="ColorfulList-Accent1Char1">
    <w:name w:val="Colorful List - Accent 1 Char1"/>
    <w:rsid w:val="005462EE"/>
    <w:rPr>
      <w:rFonts w:ascii="Times New Roman" w:hAnsi="Times New Roman" w:cs="Times New Roman"/>
      <w:sz w:val="24"/>
      <w:szCs w:val="24"/>
    </w:rPr>
  </w:style>
  <w:style w:type="paragraph" w:customStyle="1" w:styleId="BodyText3">
    <w:name w:val="Body Text3"/>
    <w:basedOn w:val="Parasts"/>
    <w:rsid w:val="005462EE"/>
    <w:pPr>
      <w:widowControl w:val="0"/>
      <w:shd w:val="clear" w:color="auto" w:fill="FFFFFF"/>
      <w:spacing w:before="300" w:after="300" w:line="0" w:lineRule="atLeast"/>
      <w:ind w:hanging="860"/>
      <w:jc w:val="both"/>
    </w:pPr>
    <w:rPr>
      <w:rFonts w:ascii="Times New Roman" w:eastAsia="Times New Roman" w:hAnsi="Times New Roman" w:cs="Times New Roman"/>
      <w:color w:val="000000"/>
      <w:lang w:eastAsia="lv-LV" w:bidi="lv-LV"/>
    </w:rPr>
  </w:style>
  <w:style w:type="paragraph" w:customStyle="1" w:styleId="Heading3Gints">
    <w:name w:val="Heading 3 Gints"/>
    <w:basedOn w:val="Virsraksts3"/>
    <w:autoRedefine/>
    <w:rsid w:val="005462EE"/>
    <w:pPr>
      <w:keepNext w:val="0"/>
      <w:numPr>
        <w:ilvl w:val="1"/>
        <w:numId w:val="19"/>
      </w:numPr>
      <w:tabs>
        <w:tab w:val="clear" w:pos="574"/>
        <w:tab w:val="num" w:pos="432"/>
      </w:tabs>
      <w:spacing w:before="0" w:after="0" w:line="240" w:lineRule="auto"/>
      <w:ind w:left="0" w:firstLine="0"/>
      <w:jc w:val="both"/>
    </w:pPr>
    <w:rPr>
      <w:rFonts w:ascii="Times New Roman" w:eastAsia="Times New Roman" w:hAnsi="Times New Roman" w:cs="Times New Roman"/>
      <w:color w:val="auto"/>
      <w:sz w:val="24"/>
      <w:szCs w:val="24"/>
      <w:lang w:val="x-none" w:eastAsia="x-none"/>
    </w:rPr>
  </w:style>
  <w:style w:type="paragraph" w:styleId="Alfabtiskaisrdtjs1">
    <w:name w:val="index 1"/>
    <w:basedOn w:val="Parasts"/>
    <w:next w:val="Parasts"/>
    <w:autoRedefine/>
    <w:uiPriority w:val="99"/>
    <w:semiHidden/>
    <w:unhideWhenUsed/>
    <w:rsid w:val="005462EE"/>
    <w:pPr>
      <w:spacing w:after="0" w:line="240" w:lineRule="auto"/>
      <w:ind w:left="240" w:hanging="240"/>
      <w:jc w:val="both"/>
    </w:pPr>
    <w:rPr>
      <w:rFonts w:ascii="Times New Roman" w:eastAsia="Times New Roman" w:hAnsi="Times New Roman" w:cs="Times New Roman"/>
      <w:sz w:val="24"/>
      <w:szCs w:val="24"/>
    </w:rPr>
  </w:style>
  <w:style w:type="paragraph" w:styleId="Alfabtiskrdtjavirsraksts">
    <w:name w:val="index heading"/>
    <w:basedOn w:val="Parasts"/>
    <w:next w:val="Alfabtiskaisrdtjs1"/>
    <w:semiHidden/>
    <w:unhideWhenUsed/>
    <w:rsid w:val="005462EE"/>
    <w:pPr>
      <w:overflowPunct w:val="0"/>
      <w:autoSpaceDE w:val="0"/>
      <w:autoSpaceDN w:val="0"/>
      <w:adjustRightInd w:val="0"/>
      <w:spacing w:after="0" w:line="240" w:lineRule="auto"/>
      <w:jc w:val="both"/>
    </w:pPr>
    <w:rPr>
      <w:rFonts w:ascii="Arial" w:eastAsia="Times New Roman" w:hAnsi="Arial" w:cs="Arial"/>
      <w:b/>
      <w:bCs/>
      <w:sz w:val="24"/>
      <w:szCs w:val="20"/>
      <w:lang w:val="en-GB"/>
    </w:rPr>
  </w:style>
  <w:style w:type="paragraph" w:customStyle="1" w:styleId="DomeNormal-12">
    <w:name w:val="DomeNormal-12"/>
    <w:rsid w:val="005462EE"/>
    <w:pPr>
      <w:spacing w:after="0" w:line="360" w:lineRule="auto"/>
      <w:ind w:right="-284" w:firstLine="454"/>
      <w:jc w:val="both"/>
    </w:pPr>
    <w:rPr>
      <w:rFonts w:ascii="RimGaramond" w:eastAsia="Times New Roman" w:hAnsi="RimGaramond" w:cs="Times New Roman"/>
      <w:noProof/>
      <w:kern w:val="0"/>
      <w:sz w:val="24"/>
      <w:szCs w:val="20"/>
      <w:lang w:val="en-GB"/>
      <w14:ligatures w14:val="none"/>
    </w:rPr>
  </w:style>
  <w:style w:type="paragraph" w:customStyle="1" w:styleId="Nnone">
    <w:name w:val="N_none"/>
    <w:basedOn w:val="Parasts"/>
    <w:rsid w:val="005462EE"/>
    <w:pPr>
      <w:tabs>
        <w:tab w:val="left" w:pos="-720"/>
        <w:tab w:val="left" w:pos="720"/>
        <w:tab w:val="left" w:pos="1418"/>
      </w:tabs>
      <w:suppressAutoHyphens/>
      <w:spacing w:before="120" w:after="0" w:line="240" w:lineRule="auto"/>
      <w:jc w:val="both"/>
    </w:pPr>
    <w:rPr>
      <w:rFonts w:ascii="Arial" w:eastAsia="Times New Roman" w:hAnsi="Arial" w:cs="Times New Roman"/>
      <w:szCs w:val="20"/>
      <w:lang w:val="en-US"/>
    </w:rPr>
  </w:style>
  <w:style w:type="character" w:customStyle="1" w:styleId="textlarge">
    <w:name w:val="textlarge"/>
    <w:rsid w:val="005462EE"/>
  </w:style>
  <w:style w:type="paragraph" w:customStyle="1" w:styleId="Komentratma2">
    <w:name w:val="Komentāra tēma2"/>
    <w:basedOn w:val="Komentrateksts"/>
    <w:next w:val="Komentrateksts"/>
    <w:semiHidden/>
    <w:rsid w:val="005462EE"/>
    <w:pPr>
      <w:spacing w:line="360" w:lineRule="auto"/>
      <w:jc w:val="both"/>
    </w:pPr>
    <w:rPr>
      <w:b/>
      <w:bCs/>
      <w:sz w:val="24"/>
      <w:lang w:val="lv-LV" w:eastAsia="lv-LV"/>
    </w:rPr>
  </w:style>
  <w:style w:type="character" w:customStyle="1" w:styleId="maingradient">
    <w:name w:val="maingradient"/>
    <w:rsid w:val="005462EE"/>
  </w:style>
  <w:style w:type="paragraph" w:customStyle="1" w:styleId="Style11ptJustifiedAfter12pt">
    <w:name w:val="Style 11 pt Justified After:  12 pt"/>
    <w:basedOn w:val="Parasts"/>
    <w:uiPriority w:val="99"/>
    <w:rsid w:val="005462EE"/>
    <w:pPr>
      <w:spacing w:after="120" w:line="240" w:lineRule="auto"/>
      <w:jc w:val="both"/>
    </w:pPr>
    <w:rPr>
      <w:rFonts w:ascii="Times New Roman" w:eastAsia="Times New Roman" w:hAnsi="Times New Roman" w:cs="Times New Roman"/>
      <w:lang w:val="nl-NL" w:eastAsia="nl-NL"/>
    </w:rPr>
  </w:style>
  <w:style w:type="paragraph" w:customStyle="1" w:styleId="P-Virsraksti">
    <w:name w:val="P - Virsraksti"/>
    <w:basedOn w:val="Parasts"/>
    <w:qFormat/>
    <w:rsid w:val="005462EE"/>
    <w:pPr>
      <w:widowControl w:val="0"/>
      <w:autoSpaceDE w:val="0"/>
      <w:autoSpaceDN w:val="0"/>
      <w:adjustRightInd w:val="0"/>
      <w:spacing w:before="60" w:after="60" w:line="240" w:lineRule="auto"/>
      <w:jc w:val="center"/>
    </w:pPr>
    <w:rPr>
      <w:rFonts w:ascii="Times New Roman" w:eastAsia="Times New Roman" w:hAnsi="Times New Roman" w:cs="Times New Roman"/>
      <w:b/>
      <w:lang w:eastAsia="lv-LV"/>
    </w:rPr>
  </w:style>
  <w:style w:type="paragraph" w:customStyle="1" w:styleId="tv2131">
    <w:name w:val="tv2131"/>
    <w:basedOn w:val="Parasts"/>
    <w:rsid w:val="005462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hps">
    <w:name w:val="hps"/>
    <w:rsid w:val="005462EE"/>
  </w:style>
  <w:style w:type="numbering" w:customStyle="1" w:styleId="Style131">
    <w:name w:val="Style131"/>
    <w:rsid w:val="005462EE"/>
    <w:pPr>
      <w:numPr>
        <w:numId w:val="20"/>
      </w:numPr>
    </w:pPr>
  </w:style>
  <w:style w:type="numbering" w:customStyle="1" w:styleId="Style1311">
    <w:name w:val="Style1311"/>
    <w:rsid w:val="005462EE"/>
  </w:style>
  <w:style w:type="character" w:customStyle="1" w:styleId="colora">
    <w:name w:val="colora"/>
    <w:rsid w:val="005462EE"/>
  </w:style>
  <w:style w:type="character" w:customStyle="1" w:styleId="UnresolvedMention1">
    <w:name w:val="Unresolved Mention1"/>
    <w:uiPriority w:val="99"/>
    <w:semiHidden/>
    <w:unhideWhenUsed/>
    <w:rsid w:val="005462EE"/>
    <w:rPr>
      <w:color w:val="605E5C"/>
      <w:shd w:val="clear" w:color="auto" w:fill="E1DFDD"/>
    </w:rPr>
  </w:style>
  <w:style w:type="paragraph" w:customStyle="1" w:styleId="Style1">
    <w:name w:val="Style1"/>
    <w:autoRedefine/>
    <w:qFormat/>
    <w:rsid w:val="005462EE"/>
    <w:pPr>
      <w:widowControl w:val="0"/>
      <w:numPr>
        <w:ilvl w:val="1"/>
        <w:numId w:val="21"/>
      </w:numPr>
      <w:tabs>
        <w:tab w:val="clear" w:pos="1211"/>
        <w:tab w:val="num" w:pos="2694"/>
      </w:tabs>
      <w:spacing w:after="0" w:line="240" w:lineRule="auto"/>
      <w:ind w:left="0" w:firstLine="0"/>
      <w:jc w:val="both"/>
    </w:pPr>
    <w:rPr>
      <w:rFonts w:ascii="Times New Roman" w:eastAsia="Tw Cen MT" w:hAnsi="Times New Roman" w:cs="Times New Roman"/>
      <w:iCs/>
      <w:kern w:val="0"/>
      <w14:ligatures w14:val="none"/>
    </w:rPr>
  </w:style>
  <w:style w:type="table" w:customStyle="1" w:styleId="TableGrid2">
    <w:name w:val="Table Grid2"/>
    <w:basedOn w:val="Parastatabula"/>
    <w:next w:val="Reatabula"/>
    <w:uiPriority w:val="99"/>
    <w:rsid w:val="005462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O-Normal">
    <w:name w:val="LO-Normal"/>
    <w:rsid w:val="005462EE"/>
    <w:pPr>
      <w:widowControl w:val="0"/>
      <w:pBdr>
        <w:top w:val="nil"/>
        <w:left w:val="nil"/>
        <w:bottom w:val="nil"/>
        <w:right w:val="nil"/>
      </w:pBdr>
      <w:suppressAutoHyphens/>
      <w:autoSpaceDE w:val="0"/>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tlid-translation">
    <w:name w:val="tlid-translation"/>
    <w:rsid w:val="005462EE"/>
  </w:style>
  <w:style w:type="paragraph" w:customStyle="1" w:styleId="msonormal804d7de8fd46f06a46511c7c60d1535e">
    <w:name w:val="msonormal_804d7de8fd46f06a46511c7c60d1535e"/>
    <w:basedOn w:val="Parasts"/>
    <w:rsid w:val="005462EE"/>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TableGrid3">
    <w:name w:val="Table Grid3"/>
    <w:basedOn w:val="Parastatabula"/>
    <w:next w:val="Reatabula"/>
    <w:uiPriority w:val="39"/>
    <w:rsid w:val="005462EE"/>
    <w:pPr>
      <w:spacing w:after="0" w:line="240" w:lineRule="auto"/>
    </w:pPr>
    <w:rPr>
      <w:rFonts w:ascii="Calibri" w:eastAsia="Calibri" w:hAnsi="Calibri" w:cs="Times New Roman"/>
      <w:kern w:val="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39"/>
    <w:rsid w:val="005462E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5462E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s1">
    <w:name w:val="Stils1"/>
    <w:basedOn w:val="Parasts"/>
    <w:rsid w:val="005462EE"/>
    <w:pPr>
      <w:numPr>
        <w:numId w:val="23"/>
      </w:numPr>
      <w:tabs>
        <w:tab w:val="clear" w:pos="454"/>
      </w:tabs>
      <w:spacing w:after="0" w:line="240" w:lineRule="auto"/>
      <w:ind w:left="0" w:firstLine="0"/>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5462EE"/>
    <w:pPr>
      <w:numPr>
        <w:ilvl w:val="1"/>
        <w:numId w:val="23"/>
      </w:numPr>
      <w:tabs>
        <w:tab w:val="clear" w:pos="1164"/>
      </w:tabs>
      <w:spacing w:after="0" w:line="240" w:lineRule="auto"/>
      <w:ind w:left="0" w:firstLine="0"/>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rsid w:val="005462EE"/>
    <w:pPr>
      <w:numPr>
        <w:ilvl w:val="2"/>
        <w:numId w:val="23"/>
      </w:numPr>
      <w:tabs>
        <w:tab w:val="clear" w:pos="2836"/>
      </w:tabs>
      <w:spacing w:after="0" w:line="240" w:lineRule="auto"/>
      <w:ind w:left="0" w:firstLine="0"/>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5462EE"/>
    <w:pPr>
      <w:numPr>
        <w:ilvl w:val="3"/>
        <w:numId w:val="23"/>
      </w:numPr>
      <w:tabs>
        <w:tab w:val="clear" w:pos="3148"/>
      </w:tabs>
      <w:spacing w:after="0" w:line="240" w:lineRule="auto"/>
      <w:ind w:left="0" w:firstLine="0"/>
      <w:jc w:val="both"/>
    </w:pPr>
    <w:rPr>
      <w:rFonts w:ascii="Times New Roman" w:eastAsia="Times New Roman" w:hAnsi="Times New Roman" w:cs="Times New Roman"/>
      <w:sz w:val="20"/>
      <w:szCs w:val="20"/>
      <w:lang w:eastAsia="lv-LV" w:bidi="lo-LA"/>
    </w:rPr>
  </w:style>
  <w:style w:type="paragraph" w:customStyle="1" w:styleId="satursarnum">
    <w:name w:val="satursarnum"/>
    <w:basedOn w:val="Parasts"/>
    <w:uiPriority w:val="99"/>
    <w:rsid w:val="005462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link w:val="Bezatstarpm"/>
    <w:uiPriority w:val="1"/>
    <w:locked/>
    <w:rsid w:val="005462EE"/>
    <w:rPr>
      <w:rFonts w:ascii="Times New Roman" w:eastAsia="Times New Roman" w:hAnsi="Times New Roman" w:cs="Times New Roman"/>
      <w:kern w:val="0"/>
      <w:sz w:val="24"/>
      <w:szCs w:val="24"/>
      <w14:ligatures w14:val="none"/>
    </w:rPr>
  </w:style>
  <w:style w:type="paragraph" w:customStyle="1" w:styleId="StyleHeading1">
    <w:name w:val="Style Heading 1"/>
    <w:aliases w:val="H1 + Times New Roman 12 pt Left"/>
    <w:basedOn w:val="Virsraksts1"/>
    <w:rsid w:val="005462EE"/>
    <w:pPr>
      <w:keepLines w:val="0"/>
      <w:numPr>
        <w:numId w:val="24"/>
      </w:numPr>
      <w:spacing w:before="0" w:after="0" w:line="240" w:lineRule="auto"/>
      <w:ind w:left="0" w:firstLine="0"/>
    </w:pPr>
    <w:rPr>
      <w:rFonts w:ascii="Times New Roman" w:eastAsia="Times New Roman" w:hAnsi="Times New Roman" w:cs="Times New Roman"/>
      <w:b/>
      <w:bCs/>
      <w:caps/>
      <w:color w:val="auto"/>
      <w:sz w:val="24"/>
      <w:szCs w:val="20"/>
    </w:rPr>
  </w:style>
  <w:style w:type="character" w:customStyle="1" w:styleId="Hyperlink2">
    <w:name w:val="Hyperlink.2"/>
    <w:basedOn w:val="Noklusjumarindkopasfonts"/>
    <w:rsid w:val="005462EE"/>
  </w:style>
  <w:style w:type="table" w:customStyle="1" w:styleId="Reatabula1">
    <w:name w:val="Režģa tabula1"/>
    <w:basedOn w:val="Parastatabula"/>
    <w:next w:val="Reatabula"/>
    <w:uiPriority w:val="59"/>
    <w:rsid w:val="005462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5462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1">
    <w:name w:val="Saraksta rindkopa Rakstz.1"/>
    <w:aliases w:val="Syle 1 Rakstz.1,Strip Rakstz.1,Normal bullet 2 Rakstz.1,Bullet list Rakstz.1,H&amp;P List Paragraph Rakstz.1,2 Rakstz.1,Saistīto dokumentu saraksts Rakstz.1,Numbered Para 1 Rakstz.1,Dot pt Rakstz.1,Indicator Text Rakstz."/>
    <w:uiPriority w:val="34"/>
    <w:qFormat/>
    <w:rsid w:val="005462EE"/>
  </w:style>
  <w:style w:type="paragraph" w:customStyle="1" w:styleId="StyleStyle2Justified">
    <w:name w:val="Style Style2 + Justified"/>
    <w:basedOn w:val="Parasts"/>
    <w:uiPriority w:val="99"/>
    <w:rsid w:val="005462EE"/>
    <w:pPr>
      <w:numPr>
        <w:ilvl w:val="1"/>
        <w:numId w:val="27"/>
      </w:numPr>
      <w:tabs>
        <w:tab w:val="clear" w:pos="1429"/>
      </w:tabs>
      <w:spacing w:before="240" w:after="120" w:line="240" w:lineRule="auto"/>
      <w:ind w:left="0" w:firstLine="0"/>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5462EE"/>
    <w:pPr>
      <w:numPr>
        <w:numId w:val="27"/>
      </w:numPr>
      <w:tabs>
        <w:tab w:val="clear" w:pos="720"/>
        <w:tab w:val="num" w:pos="1134"/>
      </w:tabs>
      <w:spacing w:before="40" w:after="40" w:line="240" w:lineRule="auto"/>
      <w:ind w:left="0" w:firstLine="0"/>
      <w:jc w:val="both"/>
    </w:pPr>
    <w:rPr>
      <w:rFonts w:ascii="Times New Roman" w:eastAsia="Times New Roman" w:hAnsi="Times New Roman" w:cs="Times New Roman"/>
      <w:sz w:val="24"/>
      <w:szCs w:val="24"/>
    </w:rPr>
  </w:style>
  <w:style w:type="table" w:customStyle="1" w:styleId="TableGrid0">
    <w:name w:val="Table Grid0"/>
    <w:basedOn w:val="Parastatabula"/>
    <w:uiPriority w:val="39"/>
    <w:rsid w:val="005462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Sarakstaturpinjums2"/>
    <w:link w:val="11punktsChar"/>
    <w:autoRedefine/>
    <w:qFormat/>
    <w:rsid w:val="005462EE"/>
    <w:pPr>
      <w:numPr>
        <w:ilvl w:val="1"/>
        <w:numId w:val="29"/>
      </w:numPr>
      <w:tabs>
        <w:tab w:val="clear" w:pos="540"/>
      </w:tabs>
      <w:suppressAutoHyphens/>
      <w:autoSpaceDN w:val="0"/>
      <w:spacing w:after="0"/>
      <w:ind w:left="0" w:firstLine="0"/>
      <w:jc w:val="both"/>
      <w:textAlignment w:val="baseline"/>
    </w:pPr>
    <w:rPr>
      <w:color w:val="000000"/>
      <w:lang w:val="lv-LV" w:eastAsia="lv-LV"/>
    </w:rPr>
  </w:style>
  <w:style w:type="character" w:customStyle="1" w:styleId="11punktsChar">
    <w:name w:val="1.1. punkts Char"/>
    <w:link w:val="11punkts"/>
    <w:rsid w:val="005462EE"/>
    <w:rPr>
      <w:rFonts w:ascii="Times New Roman" w:eastAsia="Times New Roman" w:hAnsi="Times New Roman" w:cs="Times New Roman"/>
      <w:color w:val="000000"/>
      <w:kern w:val="0"/>
      <w:sz w:val="24"/>
      <w:szCs w:val="24"/>
      <w:lang w:eastAsia="lv-LV"/>
      <w14:ligatures w14:val="none"/>
    </w:rPr>
  </w:style>
  <w:style w:type="character" w:customStyle="1" w:styleId="normaltextrun">
    <w:name w:val="normaltextrun"/>
    <w:basedOn w:val="Noklusjumarindkopasfonts"/>
    <w:rsid w:val="005462EE"/>
  </w:style>
  <w:style w:type="character" w:customStyle="1" w:styleId="1LgumamChar0">
    <w:name w:val="1.Līgumam Char"/>
    <w:link w:val="1Lgumam0"/>
    <w:uiPriority w:val="99"/>
    <w:locked/>
    <w:rsid w:val="005462EE"/>
    <w:rPr>
      <w:rFonts w:ascii="Times New Roman" w:eastAsia="Times New Roman" w:hAnsi="Times New Roman"/>
      <w:b/>
      <w:szCs w:val="24"/>
      <w:lang w:val="x-none" w:eastAsia="x-none"/>
    </w:rPr>
  </w:style>
  <w:style w:type="paragraph" w:customStyle="1" w:styleId="1Lgumam0">
    <w:name w:val="1.Līgumam"/>
    <w:basedOn w:val="Parasts"/>
    <w:link w:val="1LgumamChar0"/>
    <w:uiPriority w:val="99"/>
    <w:qFormat/>
    <w:rsid w:val="005462EE"/>
    <w:pPr>
      <w:spacing w:before="240" w:after="0" w:line="240" w:lineRule="auto"/>
      <w:ind w:left="1497" w:hanging="504"/>
      <w:jc w:val="center"/>
    </w:pPr>
    <w:rPr>
      <w:rFonts w:ascii="Times New Roman" w:eastAsia="Times New Roman" w:hAnsi="Times New Roman"/>
      <w:b/>
      <w:kern w:val="2"/>
      <w:szCs w:val="24"/>
      <w:lang w:val="x-none" w:eastAsia="x-none"/>
      <w14:ligatures w14:val="standardContextual"/>
    </w:rPr>
  </w:style>
  <w:style w:type="paragraph" w:customStyle="1" w:styleId="1lgumam1">
    <w:name w:val="1.līgumam"/>
    <w:basedOn w:val="Parasts"/>
    <w:qFormat/>
    <w:rsid w:val="005462EE"/>
    <w:pPr>
      <w:tabs>
        <w:tab w:val="num" w:pos="360"/>
      </w:tabs>
      <w:spacing w:after="0" w:line="240" w:lineRule="auto"/>
      <w:ind w:left="2410" w:hanging="992"/>
      <w:jc w:val="both"/>
    </w:pPr>
    <w:rPr>
      <w:rFonts w:ascii="Times New Roman" w:eastAsia="Calibri" w:hAnsi="Times New Roman" w:cs="Times New Roman"/>
      <w:sz w:val="24"/>
      <w:szCs w:val="24"/>
      <w:lang w:val="x-none"/>
    </w:rPr>
  </w:style>
  <w:style w:type="paragraph" w:customStyle="1" w:styleId="xmsonormal">
    <w:name w:val="x_msonormal"/>
    <w:basedOn w:val="Parasts"/>
    <w:rsid w:val="00205B35"/>
    <w:pPr>
      <w:spacing w:after="0" w:line="240" w:lineRule="auto"/>
    </w:pPr>
    <w:rPr>
      <w:rFonts w:ascii="Aptos" w:hAnsi="Aptos" w:cs="Aptos"/>
      <w:sz w:val="24"/>
      <w:szCs w:val="24"/>
      <w:lang w:eastAsia="lv-LV"/>
    </w:rPr>
  </w:style>
  <w:style w:type="paragraph" w:customStyle="1" w:styleId="elementtoproof">
    <w:name w:val="elementtoproof"/>
    <w:basedOn w:val="Parasts"/>
    <w:rsid w:val="00205B35"/>
    <w:pPr>
      <w:spacing w:after="0" w:line="240" w:lineRule="auto"/>
    </w:pPr>
    <w:rPr>
      <w:rFonts w:ascii="Aptos" w:hAnsi="Aptos" w:cs="Aptos"/>
      <w:sz w:val="24"/>
      <w:szCs w:val="24"/>
      <w:lang w:eastAsia="lv-LV"/>
    </w:rPr>
  </w:style>
  <w:style w:type="table" w:customStyle="1" w:styleId="Reatabula3">
    <w:name w:val="Režģa tabula3"/>
    <w:basedOn w:val="Parastatabula"/>
    <w:next w:val="Reatabula"/>
    <w:uiPriority w:val="39"/>
    <w:rsid w:val="009A1C9B"/>
    <w:pPr>
      <w:spacing w:after="0" w:line="240" w:lineRule="auto"/>
    </w:pPr>
    <w:rPr>
      <w:rFonts w:ascii="Times New Roman" w:eastAsia="Aptos" w:hAnsi="Times New Roman" w:cs="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1">
    <w:name w:val="Režģa tabula31"/>
    <w:basedOn w:val="Parastatabula"/>
    <w:uiPriority w:val="39"/>
    <w:rsid w:val="00E44171"/>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intija.sniedzite@aizkraukle.lv" TargetMode="External"/><Relationship Id="rId18" Type="http://schemas.openxmlformats.org/officeDocument/2006/relationships/hyperlink" Target="https://www.ur.gov.lv/lv/"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mailto:iepirkumi@aizkraukle.lv" TargetMode="External"/><Relationship Id="rId17" Type="http://schemas.openxmlformats.org/officeDocument/2006/relationships/hyperlink" Target="https://info.iub.gov.lv/cpv/parent/5971/clasif/ma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iepirkumi@aizkraukle.lv" TargetMode="External"/><Relationship Id="rId20" Type="http://schemas.openxmlformats.org/officeDocument/2006/relationships/hyperlink" Target="https://www.aizkraukle.lv/lv/aizkraukles-novada-pasvaldibas-personas-datu-aizsardzib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cba7be9b-461c-4e51-ad6f-4e90d0d5c4c7"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is.gov.lv/EKEIS/Supplier/Organizer/386" TargetMode="Externa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yperlink" Target="https://www.aizkraukle.lv/lv/privatuma-politik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is.gov.lv/EIS/Publications/PublicationView.aspx?PublicationId=883" TargetMode="External"/><Relationship Id="rId22"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17AB00-7D8C-493B-86FB-646F6EE55FE1}">
  <ds:schemaRefs>
    <ds:schemaRef ds:uri="http://schemas.microsoft.com/sharepoint/v3/contenttype/forms"/>
  </ds:schemaRefs>
</ds:datastoreItem>
</file>

<file path=customXml/itemProps2.xml><?xml version="1.0" encoding="utf-8"?>
<ds:datastoreItem xmlns:ds="http://schemas.openxmlformats.org/officeDocument/2006/customXml" ds:itemID="{42A7EC3E-2AF3-4B31-8713-0705C421A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44F238-9643-4C5F-90F7-72CE8CC8D574}">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8782</Words>
  <Characters>64639</Characters>
  <Application>Microsoft Office Word</Application>
  <DocSecurity>0</DocSecurity>
  <Lines>2394</Lines>
  <Paragraphs>1203</Paragraphs>
  <ScaleCrop>false</ScaleCrop>
  <Company/>
  <LinksUpToDate>false</LinksUpToDate>
  <CharactersWithSpaces>72218</CharactersWithSpaces>
  <SharedDoc>false</SharedDoc>
  <HLinks>
    <vt:vector size="54" baseType="variant">
      <vt:variant>
        <vt:i4>5898321</vt:i4>
      </vt:variant>
      <vt:variant>
        <vt:i4>24</vt:i4>
      </vt:variant>
      <vt:variant>
        <vt:i4>0</vt:i4>
      </vt:variant>
      <vt:variant>
        <vt:i4>5</vt:i4>
      </vt:variant>
      <vt:variant>
        <vt:lpwstr>https://www.aizkraukle.lv/lv/aizkraukles-novada-pasvaldibas-personas-datu-aizsardziba</vt:lpwstr>
      </vt:variant>
      <vt:variant>
        <vt:lpwstr/>
      </vt:variant>
      <vt:variant>
        <vt:i4>8323188</vt:i4>
      </vt:variant>
      <vt:variant>
        <vt:i4>21</vt:i4>
      </vt:variant>
      <vt:variant>
        <vt:i4>0</vt:i4>
      </vt:variant>
      <vt:variant>
        <vt:i4>5</vt:i4>
      </vt:variant>
      <vt:variant>
        <vt:lpwstr>https://www.aizkraukle.lv/lv/privatuma-politika</vt:lpwstr>
      </vt:variant>
      <vt:variant>
        <vt:lpwstr/>
      </vt:variant>
      <vt:variant>
        <vt:i4>1966144</vt:i4>
      </vt:variant>
      <vt:variant>
        <vt:i4>18</vt:i4>
      </vt:variant>
      <vt:variant>
        <vt:i4>0</vt:i4>
      </vt:variant>
      <vt:variant>
        <vt:i4>5</vt:i4>
      </vt:variant>
      <vt:variant>
        <vt:lpwstr>https://www.ur.gov.lv/lv/</vt:lpwstr>
      </vt:variant>
      <vt:variant>
        <vt:lpwstr/>
      </vt:variant>
      <vt:variant>
        <vt:i4>1638424</vt:i4>
      </vt:variant>
      <vt:variant>
        <vt:i4>15</vt:i4>
      </vt:variant>
      <vt:variant>
        <vt:i4>0</vt:i4>
      </vt:variant>
      <vt:variant>
        <vt:i4>5</vt:i4>
      </vt:variant>
      <vt:variant>
        <vt:lpwstr>https://info.iub.gov.lv/cpv/parent/5971/clasif/main/</vt:lpwstr>
      </vt:variant>
      <vt:variant>
        <vt:lpwstr/>
      </vt:variant>
      <vt:variant>
        <vt:i4>3997697</vt:i4>
      </vt:variant>
      <vt:variant>
        <vt:i4>12</vt:i4>
      </vt:variant>
      <vt:variant>
        <vt:i4>0</vt:i4>
      </vt:variant>
      <vt:variant>
        <vt:i4>5</vt:i4>
      </vt:variant>
      <vt:variant>
        <vt:lpwstr>mailto:iepirkumi@aizkraukle.lv</vt:lpwstr>
      </vt:variant>
      <vt:variant>
        <vt:lpwstr/>
      </vt:variant>
      <vt:variant>
        <vt:i4>6684778</vt:i4>
      </vt:variant>
      <vt:variant>
        <vt:i4>9</vt:i4>
      </vt:variant>
      <vt:variant>
        <vt:i4>0</vt:i4>
      </vt:variant>
      <vt:variant>
        <vt:i4>5</vt:i4>
      </vt:variant>
      <vt:variant>
        <vt:lpwstr>https://www.eis.gov.lv/EKEIS/Supplier/Organizer/386</vt:lpwstr>
      </vt:variant>
      <vt:variant>
        <vt:lpwstr/>
      </vt:variant>
      <vt:variant>
        <vt:i4>3735664</vt:i4>
      </vt:variant>
      <vt:variant>
        <vt:i4>6</vt:i4>
      </vt:variant>
      <vt:variant>
        <vt:i4>0</vt:i4>
      </vt:variant>
      <vt:variant>
        <vt:i4>5</vt:i4>
      </vt:variant>
      <vt:variant>
        <vt:lpwstr>https://www.eis.gov.lv/EIS/Publications/PublicationView.aspx?PublicationId=883</vt:lpwstr>
      </vt:variant>
      <vt:variant>
        <vt:lpwstr/>
      </vt:variant>
      <vt:variant>
        <vt:i4>2949207</vt:i4>
      </vt:variant>
      <vt:variant>
        <vt:i4>3</vt:i4>
      </vt:variant>
      <vt:variant>
        <vt:i4>0</vt:i4>
      </vt:variant>
      <vt:variant>
        <vt:i4>5</vt:i4>
      </vt:variant>
      <vt:variant>
        <vt:lpwstr>mailto:sintija.sniedzite@aizkraukle.lv</vt:lpwstr>
      </vt:variant>
      <vt:variant>
        <vt:lpwstr/>
      </vt:variant>
      <vt:variant>
        <vt:i4>3997697</vt:i4>
      </vt:variant>
      <vt:variant>
        <vt:i4>0</vt:i4>
      </vt:variant>
      <vt:variant>
        <vt:i4>0</vt:i4>
      </vt:variant>
      <vt:variant>
        <vt:i4>5</vt:i4>
      </vt:variant>
      <vt:variant>
        <vt:lpwstr>mailto:iepirkumi@aizkraukle.lv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cp:lastModifiedBy>Marita Bite</cp:lastModifiedBy>
  <cp:revision>2</cp:revision>
  <dcterms:created xsi:type="dcterms:W3CDTF">2026-07-02T11:45:00Z</dcterms:created>
  <dcterms:modified xsi:type="dcterms:W3CDTF">2026-07-02T11:45:00Z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