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9B789" w14:textId="77777777" w:rsidR="00A14172" w:rsidRPr="00A14172" w:rsidRDefault="00A14172" w:rsidP="00A14172">
      <w:pPr>
        <w:spacing w:after="0" w:line="240" w:lineRule="auto"/>
        <w:jc w:val="right"/>
        <w:rPr>
          <w:rFonts w:ascii="Aptos" w:eastAsia="Times New Roman" w:hAnsi="Aptos" w:cs="Times New Roman"/>
          <w:color w:val="000000"/>
          <w:kern w:val="0"/>
          <w:sz w:val="20"/>
          <w:szCs w:val="20"/>
          <w:lang w:eastAsia="lv-LV"/>
          <w14:ligatures w14:val="none"/>
        </w:rPr>
      </w:pPr>
      <w:r w:rsidRPr="00A14172">
        <w:rPr>
          <w:rFonts w:ascii="Aptos" w:eastAsia="Times New Roman" w:hAnsi="Aptos" w:cs="Times New Roman"/>
          <w:color w:val="000000"/>
          <w:kern w:val="0"/>
          <w:sz w:val="20"/>
          <w:szCs w:val="20"/>
          <w:lang w:eastAsia="lv-LV"/>
          <w14:ligatures w14:val="none"/>
        </w:rPr>
        <w:t>1. pielikums</w:t>
      </w:r>
    </w:p>
    <w:p w14:paraId="34930452" w14:textId="77777777" w:rsidR="00A14172" w:rsidRPr="00A14172" w:rsidRDefault="00A14172" w:rsidP="00A14172">
      <w:pPr>
        <w:spacing w:after="0" w:line="240" w:lineRule="auto"/>
        <w:jc w:val="right"/>
        <w:rPr>
          <w:rFonts w:ascii="Aptos" w:eastAsia="Times New Roman" w:hAnsi="Aptos" w:cs="Times New Roman"/>
          <w:i/>
          <w:iCs/>
          <w:kern w:val="0"/>
          <w:sz w:val="20"/>
          <w:szCs w:val="20"/>
          <w14:ligatures w14:val="none"/>
        </w:rPr>
      </w:pPr>
      <w:bookmarkStart w:id="0" w:name="_Hlk218697414"/>
      <w:r w:rsidRPr="00A14172">
        <w:rPr>
          <w:rFonts w:ascii="Aptos" w:eastAsia="Times New Roman" w:hAnsi="Aptos" w:cs="Times New Roman"/>
          <w:color w:val="000000"/>
          <w:kern w:val="0"/>
          <w:sz w:val="20"/>
          <w:szCs w:val="20"/>
          <w:lang w:eastAsia="lv-LV"/>
          <w14:ligatures w14:val="none"/>
        </w:rPr>
        <w:t>Atklāta konkursa „</w:t>
      </w:r>
      <w:r w:rsidRPr="00A14172">
        <w:rPr>
          <w:rFonts w:ascii="Aptos" w:eastAsia="Times New Roman" w:hAnsi="Aptos" w:cs="Times New Roman"/>
          <w:kern w:val="0"/>
          <w:sz w:val="20"/>
          <w:szCs w:val="20"/>
          <w14:ligatures w14:val="none"/>
        </w:rPr>
        <w:t xml:space="preserve">Modulāro (mobilo) patvertņu piegāde Sumu un </w:t>
      </w:r>
      <w:proofErr w:type="spellStart"/>
      <w:r w:rsidRPr="00A14172">
        <w:rPr>
          <w:rFonts w:ascii="Aptos" w:eastAsia="Times New Roman" w:hAnsi="Aptos" w:cs="Times New Roman"/>
          <w:kern w:val="0"/>
          <w:sz w:val="20"/>
          <w:szCs w:val="20"/>
          <w14:ligatures w14:val="none"/>
        </w:rPr>
        <w:t>Černihivas</w:t>
      </w:r>
      <w:proofErr w:type="spellEnd"/>
      <w:r w:rsidRPr="00A14172">
        <w:rPr>
          <w:rFonts w:ascii="Aptos" w:eastAsia="Times New Roman" w:hAnsi="Aptos" w:cs="Times New Roman"/>
          <w:kern w:val="0"/>
          <w:sz w:val="20"/>
          <w:szCs w:val="20"/>
          <w14:ligatures w14:val="none"/>
        </w:rPr>
        <w:t xml:space="preserve"> apgabalā Ukrainā</w:t>
      </w:r>
      <w:r w:rsidRPr="00A14172">
        <w:rPr>
          <w:rFonts w:ascii="Aptos" w:eastAsia="Times New Roman" w:hAnsi="Aptos" w:cs="Times New Roman"/>
          <w:color w:val="000000"/>
          <w:kern w:val="0"/>
          <w:sz w:val="20"/>
          <w:szCs w:val="20"/>
          <w:lang w:eastAsia="lv-LV"/>
          <w14:ligatures w14:val="none"/>
        </w:rPr>
        <w:t>”</w:t>
      </w:r>
    </w:p>
    <w:p w14:paraId="071999E1" w14:textId="77777777" w:rsidR="00A14172" w:rsidRPr="00A14172" w:rsidRDefault="00A14172" w:rsidP="00A14172">
      <w:pPr>
        <w:spacing w:after="0" w:line="240" w:lineRule="auto"/>
        <w:jc w:val="right"/>
        <w:rPr>
          <w:rFonts w:ascii="Aptos" w:eastAsia="Times New Roman" w:hAnsi="Aptos" w:cs="Times New Roman"/>
          <w:color w:val="000000"/>
          <w:kern w:val="0"/>
          <w:sz w:val="20"/>
          <w:szCs w:val="20"/>
          <w:lang w:eastAsia="lv-LV"/>
          <w14:ligatures w14:val="none"/>
        </w:rPr>
      </w:pPr>
      <w:r w:rsidRPr="00A14172">
        <w:rPr>
          <w:rFonts w:ascii="Aptos" w:eastAsia="Times New Roman" w:hAnsi="Aptos" w:cs="Times New Roman"/>
          <w:color w:val="000000"/>
          <w:kern w:val="0"/>
          <w:sz w:val="20"/>
          <w:szCs w:val="20"/>
          <w:lang w:eastAsia="lv-LV"/>
          <w14:ligatures w14:val="none"/>
        </w:rPr>
        <w:t>(</w:t>
      </w:r>
      <w:proofErr w:type="spellStart"/>
      <w:r w:rsidRPr="00A14172">
        <w:rPr>
          <w:rFonts w:ascii="Aptos" w:eastAsia="Times New Roman" w:hAnsi="Aptos" w:cs="Times New Roman"/>
          <w:color w:val="000000"/>
          <w:kern w:val="0"/>
          <w:sz w:val="20"/>
          <w:szCs w:val="20"/>
          <w:lang w:eastAsia="lv-LV"/>
          <w14:ligatures w14:val="none"/>
        </w:rPr>
        <w:t>id</w:t>
      </w:r>
      <w:proofErr w:type="spellEnd"/>
      <w:r w:rsidRPr="00A14172">
        <w:rPr>
          <w:rFonts w:ascii="Aptos" w:eastAsia="Times New Roman" w:hAnsi="Aptos" w:cs="Times New Roman"/>
          <w:color w:val="000000"/>
          <w:kern w:val="0"/>
          <w:sz w:val="20"/>
          <w:szCs w:val="20"/>
          <w:lang w:eastAsia="lv-LV"/>
          <w14:ligatures w14:val="none"/>
        </w:rPr>
        <w:t>. Nr. CFLA 2026/7-PIEG) nolikumam</w:t>
      </w:r>
    </w:p>
    <w:bookmarkEnd w:id="0"/>
    <w:p w14:paraId="7C310947" w14:textId="77777777" w:rsidR="00A14172" w:rsidRPr="00A14172" w:rsidRDefault="00A14172" w:rsidP="00A14172">
      <w:pPr>
        <w:spacing w:after="0" w:line="240" w:lineRule="auto"/>
        <w:jc w:val="right"/>
        <w:rPr>
          <w:rFonts w:ascii="Aptos" w:eastAsia="Times New Roman" w:hAnsi="Aptos" w:cs="Times New Roman"/>
          <w:color w:val="FF0000"/>
          <w:kern w:val="0"/>
          <w:sz w:val="12"/>
          <w:szCs w:val="12"/>
          <w:lang w:eastAsia="lv-LV"/>
          <w14:ligatures w14:val="none"/>
        </w:rPr>
      </w:pPr>
    </w:p>
    <w:p w14:paraId="003DE002" w14:textId="77777777" w:rsidR="00A14172" w:rsidRPr="00A14172" w:rsidRDefault="00A14172" w:rsidP="00A14172">
      <w:pPr>
        <w:keepNext/>
        <w:spacing w:after="0" w:line="240" w:lineRule="auto"/>
        <w:jc w:val="center"/>
        <w:outlineLvl w:val="3"/>
        <w:rPr>
          <w:rFonts w:ascii="Aptos" w:eastAsia="Times New Roman" w:hAnsi="Aptos" w:cs="Times New Roman"/>
          <w:b/>
          <w:bCs/>
          <w:kern w:val="0"/>
          <w:sz w:val="22"/>
          <w:szCs w:val="20"/>
          <w:lang w:eastAsia="lv-LV"/>
          <w14:ligatures w14:val="none"/>
        </w:rPr>
      </w:pPr>
      <w:r w:rsidRPr="00A14172">
        <w:rPr>
          <w:rFonts w:ascii="Aptos" w:eastAsia="Times New Roman" w:hAnsi="Aptos" w:cs="Times New Roman"/>
          <w:b/>
          <w:bCs/>
          <w:kern w:val="0"/>
          <w:sz w:val="22"/>
          <w:szCs w:val="20"/>
          <w:lang w:eastAsia="lv-LV"/>
          <w14:ligatures w14:val="none"/>
        </w:rPr>
        <w:t>PIETEIKUMS</w:t>
      </w:r>
    </w:p>
    <w:p w14:paraId="60C75FE7" w14:textId="77777777" w:rsidR="00A14172" w:rsidRPr="00A14172" w:rsidRDefault="00A14172" w:rsidP="00A14172">
      <w:pPr>
        <w:spacing w:after="0" w:line="240" w:lineRule="auto"/>
        <w:jc w:val="center"/>
        <w:rPr>
          <w:rFonts w:ascii="Aptos" w:eastAsia="Times New Roman" w:hAnsi="Aptos" w:cs="Times New Roman"/>
          <w:b/>
          <w:bCs/>
          <w:color w:val="000000"/>
          <w:kern w:val="0"/>
          <w:lang w:eastAsia="lv-LV"/>
          <w14:ligatures w14:val="none"/>
        </w:rPr>
      </w:pPr>
      <w:r w:rsidRPr="00A14172">
        <w:rPr>
          <w:rFonts w:ascii="Aptos" w:eastAsia="Times New Roman" w:hAnsi="Aptos" w:cs="Times New Roman"/>
          <w:b/>
          <w:bCs/>
          <w:color w:val="000000"/>
          <w:kern w:val="0"/>
          <w:lang w:eastAsia="lv-LV"/>
          <w14:ligatures w14:val="none"/>
        </w:rPr>
        <w:t>„</w:t>
      </w:r>
      <w:r w:rsidRPr="00A14172">
        <w:rPr>
          <w:rFonts w:ascii="Aptos" w:eastAsia="Times New Roman" w:hAnsi="Aptos" w:cs="Times New Roman"/>
          <w:b/>
          <w:bCs/>
          <w:kern w:val="0"/>
          <w14:ligatures w14:val="none"/>
        </w:rPr>
        <w:t xml:space="preserve">Modulāro (mobilo) patvertņu piegāde Sumu un </w:t>
      </w:r>
      <w:proofErr w:type="spellStart"/>
      <w:r w:rsidRPr="00A14172">
        <w:rPr>
          <w:rFonts w:ascii="Aptos" w:eastAsia="Times New Roman" w:hAnsi="Aptos" w:cs="Times New Roman"/>
          <w:b/>
          <w:bCs/>
          <w:kern w:val="0"/>
          <w14:ligatures w14:val="none"/>
        </w:rPr>
        <w:t>Černihivas</w:t>
      </w:r>
      <w:proofErr w:type="spellEnd"/>
      <w:r w:rsidRPr="00A14172">
        <w:rPr>
          <w:rFonts w:ascii="Aptos" w:eastAsia="Times New Roman" w:hAnsi="Aptos" w:cs="Times New Roman"/>
          <w:b/>
          <w:bCs/>
          <w:kern w:val="0"/>
          <w14:ligatures w14:val="none"/>
        </w:rPr>
        <w:t xml:space="preserve"> apgabalā Ukrainā</w:t>
      </w:r>
      <w:r w:rsidRPr="00A14172">
        <w:rPr>
          <w:rFonts w:ascii="Aptos" w:eastAsia="Times New Roman" w:hAnsi="Aptos" w:cs="Times New Roman"/>
          <w:b/>
          <w:bCs/>
          <w:color w:val="000000"/>
          <w:kern w:val="0"/>
          <w:lang w:eastAsia="lv-LV"/>
          <w14:ligatures w14:val="none"/>
        </w:rPr>
        <w:t xml:space="preserve">” </w:t>
      </w:r>
    </w:p>
    <w:p w14:paraId="5BB6FD14" w14:textId="77777777" w:rsidR="00A14172" w:rsidRPr="00A14172" w:rsidRDefault="00A14172" w:rsidP="00A14172">
      <w:pPr>
        <w:spacing w:after="0" w:line="240" w:lineRule="auto"/>
        <w:jc w:val="center"/>
        <w:rPr>
          <w:rFonts w:ascii="Aptos" w:eastAsia="Times New Roman" w:hAnsi="Aptos" w:cs="Times New Roman"/>
          <w:color w:val="000000"/>
          <w:kern w:val="0"/>
          <w:lang w:eastAsia="lv-LV"/>
          <w14:ligatures w14:val="none"/>
        </w:rPr>
      </w:pPr>
      <w:r w:rsidRPr="00A14172">
        <w:rPr>
          <w:rFonts w:ascii="Aptos" w:eastAsia="Times New Roman" w:hAnsi="Aptos" w:cs="Times New Roman"/>
          <w:color w:val="000000"/>
          <w:kern w:val="0"/>
          <w:lang w:eastAsia="lv-LV"/>
          <w14:ligatures w14:val="none"/>
        </w:rPr>
        <w:t>(</w:t>
      </w:r>
      <w:proofErr w:type="spellStart"/>
      <w:r w:rsidRPr="00A14172">
        <w:rPr>
          <w:rFonts w:ascii="Aptos" w:eastAsia="Times New Roman" w:hAnsi="Aptos" w:cs="Times New Roman"/>
          <w:color w:val="000000"/>
          <w:kern w:val="0"/>
          <w:lang w:eastAsia="lv-LV"/>
          <w14:ligatures w14:val="none"/>
        </w:rPr>
        <w:t>id</w:t>
      </w:r>
      <w:proofErr w:type="spellEnd"/>
      <w:r w:rsidRPr="00A14172">
        <w:rPr>
          <w:rFonts w:ascii="Aptos" w:eastAsia="Times New Roman" w:hAnsi="Aptos" w:cs="Times New Roman"/>
          <w:color w:val="000000"/>
          <w:kern w:val="0"/>
          <w:lang w:eastAsia="lv-LV"/>
          <w14:ligatures w14:val="none"/>
        </w:rPr>
        <w:t>. Nr. CFLA 2026/7-PIEG)</w:t>
      </w:r>
    </w:p>
    <w:p w14:paraId="1617E087" w14:textId="77777777" w:rsidR="00A14172" w:rsidRPr="00A14172" w:rsidRDefault="00A14172" w:rsidP="00A14172">
      <w:pPr>
        <w:spacing w:after="0" w:line="240" w:lineRule="auto"/>
        <w:jc w:val="right"/>
        <w:rPr>
          <w:rFonts w:ascii="Aptos" w:eastAsia="Times New Roman" w:hAnsi="Aptos" w:cs="Times New Roman"/>
          <w:color w:val="FF0000"/>
          <w:kern w:val="0"/>
          <w:sz w:val="12"/>
          <w:szCs w:val="12"/>
          <w:lang w:eastAsia="lv-LV"/>
          <w14:ligatures w14:val="none"/>
        </w:rPr>
      </w:pPr>
    </w:p>
    <w:p w14:paraId="2D0D62FA" w14:textId="77777777" w:rsidR="00A14172" w:rsidRPr="00A14172" w:rsidRDefault="00A14172" w:rsidP="00A14172">
      <w:pPr>
        <w:keepNext/>
        <w:spacing w:after="0" w:line="240" w:lineRule="auto"/>
        <w:jc w:val="both"/>
        <w:outlineLvl w:val="4"/>
        <w:rPr>
          <w:rFonts w:ascii="Aptos" w:eastAsia="Times New Roman" w:hAnsi="Aptos" w:cs="Times New Roman"/>
          <w:b/>
          <w:kern w:val="0"/>
          <w14:ligatures w14:val="none"/>
        </w:rPr>
      </w:pPr>
      <w:r w:rsidRPr="00A14172">
        <w:rPr>
          <w:rFonts w:ascii="Aptos" w:eastAsia="Times New Roman" w:hAnsi="Aptos" w:cs="Times New Roman"/>
          <w:b/>
          <w:kern w:val="0"/>
          <w14:ligatures w14:val="none"/>
        </w:rPr>
        <w:t>Pasūtītājam: Centrālajai finanšu un līgumu aģentūrai (turpmāk – CFLA)</w:t>
      </w:r>
    </w:p>
    <w:p w14:paraId="759AD2AE" w14:textId="77777777" w:rsidR="00A14172" w:rsidRPr="00A14172" w:rsidRDefault="00A14172" w:rsidP="00A14172">
      <w:pPr>
        <w:widowControl w:val="0"/>
        <w:spacing w:after="0" w:line="240" w:lineRule="auto"/>
        <w:jc w:val="both"/>
        <w:rPr>
          <w:rFonts w:ascii="Aptos" w:eastAsia="Times New Roman" w:hAnsi="Aptos" w:cs="Times New Roman"/>
          <w:snapToGrid w:val="0"/>
          <w:kern w:val="0"/>
          <w14:ligatures w14:val="none"/>
        </w:rPr>
      </w:pPr>
      <w:r w:rsidRPr="00A14172">
        <w:rPr>
          <w:rFonts w:ascii="Aptos" w:eastAsia="Times New Roman" w:hAnsi="Aptos" w:cs="Times New Roman"/>
          <w:snapToGrid w:val="0"/>
          <w:kern w:val="0"/>
          <w14:ligatures w14:val="none"/>
        </w:rPr>
        <w:t>Rīgā, 2026. gada ____. ______________</w:t>
      </w:r>
    </w:p>
    <w:p w14:paraId="4F915073" w14:textId="77777777" w:rsidR="00A14172" w:rsidRPr="00A14172" w:rsidRDefault="00A14172" w:rsidP="00A14172">
      <w:pPr>
        <w:widowControl w:val="0"/>
        <w:spacing w:after="0" w:line="240" w:lineRule="auto"/>
        <w:jc w:val="both"/>
        <w:rPr>
          <w:rFonts w:ascii="Aptos" w:eastAsia="Times New Roman" w:hAnsi="Aptos" w:cs="Times New Roman"/>
          <w:snapToGrid w:val="0"/>
          <w:kern w:val="0"/>
          <w14:ligatures w14:val="none"/>
        </w:rPr>
      </w:pPr>
      <w:r w:rsidRPr="00A14172">
        <w:rPr>
          <w:rFonts w:ascii="Aptos" w:eastAsia="Times New Roman" w:hAnsi="Aptos" w:cs="Times New Roman"/>
          <w:snapToGrid w:val="0"/>
          <w:kern w:val="0"/>
          <w14:ligatures w14:val="none"/>
        </w:rPr>
        <w:t xml:space="preserve">Pretendents: </w:t>
      </w:r>
      <w:r w:rsidRPr="00A14172">
        <w:rPr>
          <w:rFonts w:ascii="Aptos" w:eastAsia="Times New Roman" w:hAnsi="Aptos" w:cs="Times New Roman"/>
          <w:i/>
          <w:iCs/>
          <w:snapToGrid w:val="0"/>
          <w:kern w:val="0"/>
          <w14:ligatures w14:val="none"/>
        </w:rPr>
        <w:t>_________</w:t>
      </w:r>
      <w:r w:rsidRPr="00A14172">
        <w:rPr>
          <w:rFonts w:ascii="Aptos" w:eastAsia="Times New Roman" w:hAnsi="Aptos" w:cs="Times New Roman"/>
          <w:i/>
          <w:iCs/>
          <w:snapToGrid w:val="0"/>
          <w:kern w:val="0"/>
          <w:u w:val="single"/>
          <w14:ligatures w14:val="none"/>
        </w:rPr>
        <w:t>(Pretendenta nosaukums; vārds, uzvārds)</w:t>
      </w:r>
      <w:r w:rsidRPr="00A14172">
        <w:rPr>
          <w:rFonts w:ascii="Aptos" w:eastAsia="Times New Roman" w:hAnsi="Aptos" w:cs="Times New Roman"/>
          <w:i/>
          <w:iCs/>
          <w:snapToGrid w:val="0"/>
          <w:kern w:val="0"/>
          <w14:ligatures w14:val="none"/>
        </w:rPr>
        <w:t>______</w:t>
      </w:r>
      <w:r w:rsidRPr="00A14172">
        <w:rPr>
          <w:rFonts w:ascii="Aptos" w:eastAsia="Times New Roman" w:hAnsi="Aptos" w:cs="Times New Roman"/>
          <w:snapToGrid w:val="0"/>
          <w:kern w:val="0"/>
          <w14:ligatures w14:val="none"/>
        </w:rPr>
        <w:t>(turpmāk tekstā – Pretendents)</w:t>
      </w:r>
    </w:p>
    <w:p w14:paraId="14C833B5" w14:textId="77777777" w:rsidR="00A14172" w:rsidRPr="00A14172" w:rsidRDefault="00A14172" w:rsidP="00A14172">
      <w:pPr>
        <w:widowControl w:val="0"/>
        <w:spacing w:after="0" w:line="240" w:lineRule="auto"/>
        <w:jc w:val="both"/>
        <w:rPr>
          <w:rFonts w:ascii="Aptos" w:eastAsia="Times New Roman" w:hAnsi="Aptos" w:cs="Times New Roman"/>
          <w:snapToGrid w:val="0"/>
          <w:kern w:val="0"/>
          <w14:ligatures w14:val="none"/>
        </w:rPr>
      </w:pPr>
      <w:r w:rsidRPr="00A14172">
        <w:rPr>
          <w:rFonts w:ascii="Aptos" w:eastAsia="Times New Roman" w:hAnsi="Aptos" w:cs="Times New Roman"/>
          <w:snapToGrid w:val="0"/>
          <w:kern w:val="0"/>
          <w14:ligatures w14:val="none"/>
        </w:rPr>
        <w:t>Reģistrācijas Nr./personas kods/ID numurs:______________________________________________________________________________</w:t>
      </w:r>
    </w:p>
    <w:p w14:paraId="5F7457C1" w14:textId="77777777" w:rsidR="00A14172" w:rsidRPr="00A14172" w:rsidRDefault="00A14172" w:rsidP="00A14172">
      <w:pPr>
        <w:widowControl w:val="0"/>
        <w:spacing w:after="0" w:line="240" w:lineRule="auto"/>
        <w:jc w:val="both"/>
        <w:rPr>
          <w:rFonts w:ascii="Aptos" w:eastAsia="Times New Roman" w:hAnsi="Aptos" w:cs="Times New Roman"/>
          <w:snapToGrid w:val="0"/>
          <w:kern w:val="0"/>
          <w14:ligatures w14:val="none"/>
        </w:rPr>
      </w:pPr>
      <w:r w:rsidRPr="00A14172">
        <w:rPr>
          <w:rFonts w:ascii="Aptos" w:eastAsia="Times New Roman" w:hAnsi="Aptos" w:cs="Times New Roman"/>
          <w:snapToGrid w:val="0"/>
          <w:kern w:val="0"/>
          <w14:ligatures w14:val="none"/>
        </w:rPr>
        <w:t>Juridiskā adrese/dzīvesvietas adrese:____________________________________________________________________________________</w:t>
      </w:r>
    </w:p>
    <w:p w14:paraId="0D577F60" w14:textId="77777777" w:rsidR="00A14172" w:rsidRPr="00A14172" w:rsidRDefault="00A14172" w:rsidP="00A14172">
      <w:pPr>
        <w:widowControl w:val="0"/>
        <w:spacing w:after="0" w:line="240" w:lineRule="auto"/>
        <w:rPr>
          <w:rFonts w:ascii="Aptos" w:eastAsia="Times New Roman" w:hAnsi="Aptos" w:cs="Times New Roman"/>
          <w:snapToGrid w:val="0"/>
          <w:kern w:val="0"/>
          <w14:ligatures w14:val="none"/>
        </w:rPr>
      </w:pPr>
      <w:r w:rsidRPr="00A14172">
        <w:rPr>
          <w:rFonts w:ascii="Aptos" w:eastAsia="Times New Roman" w:hAnsi="Aptos" w:cs="Times New Roman"/>
          <w:snapToGrid w:val="0"/>
          <w:kern w:val="0"/>
          <w14:ligatures w14:val="none"/>
        </w:rPr>
        <w:t>Kontakti: tālr. Nr.:______________________, e-pasta adrese: ___________________</w:t>
      </w:r>
    </w:p>
    <w:p w14:paraId="70BE4DCE" w14:textId="77777777" w:rsidR="00A14172" w:rsidRPr="00A14172" w:rsidRDefault="00A14172" w:rsidP="00A14172">
      <w:pPr>
        <w:widowControl w:val="0"/>
        <w:spacing w:after="0" w:line="240" w:lineRule="auto"/>
        <w:jc w:val="both"/>
        <w:rPr>
          <w:rFonts w:ascii="Aptos" w:eastAsia="Times New Roman" w:hAnsi="Aptos" w:cs="Times New Roman"/>
          <w:snapToGrid w:val="0"/>
          <w:kern w:val="0"/>
          <w14:ligatures w14:val="none"/>
        </w:rPr>
      </w:pPr>
      <w:r w:rsidRPr="00A14172">
        <w:rPr>
          <w:rFonts w:ascii="Aptos" w:eastAsia="Times New Roman" w:hAnsi="Aptos" w:cs="Times New Roman"/>
          <w:snapToGrid w:val="0"/>
          <w:kern w:val="0"/>
          <w14:ligatures w14:val="none"/>
        </w:rPr>
        <w:t>Vadītājs: ___________________________________________________________________</w:t>
      </w:r>
    </w:p>
    <w:p w14:paraId="4FBBC010" w14:textId="77777777" w:rsidR="00A14172" w:rsidRPr="00A14172" w:rsidRDefault="00A14172" w:rsidP="00A14172">
      <w:pPr>
        <w:widowControl w:val="0"/>
        <w:spacing w:after="0" w:line="240" w:lineRule="auto"/>
        <w:jc w:val="both"/>
        <w:rPr>
          <w:rFonts w:ascii="Aptos" w:eastAsia="Times New Roman" w:hAnsi="Aptos" w:cs="Times New Roman"/>
          <w:snapToGrid w:val="0"/>
          <w:kern w:val="0"/>
          <w:vertAlign w:val="superscript"/>
          <w14:ligatures w14:val="none"/>
        </w:rPr>
      </w:pPr>
      <w:r w:rsidRPr="00A14172">
        <w:rPr>
          <w:rFonts w:ascii="Aptos" w:eastAsia="Times New Roman" w:hAnsi="Aptos" w:cs="Times New Roman"/>
          <w:snapToGrid w:val="0"/>
          <w:kern w:val="0"/>
          <w:vertAlign w:val="superscript"/>
          <w14:ligatures w14:val="none"/>
        </w:rPr>
        <w:tab/>
      </w:r>
      <w:r w:rsidRPr="00A14172">
        <w:rPr>
          <w:rFonts w:ascii="Aptos" w:eastAsia="Times New Roman" w:hAnsi="Aptos" w:cs="Times New Roman"/>
          <w:snapToGrid w:val="0"/>
          <w:kern w:val="0"/>
          <w:vertAlign w:val="superscript"/>
          <w14:ligatures w14:val="none"/>
        </w:rPr>
        <w:tab/>
      </w:r>
      <w:r w:rsidRPr="00A14172">
        <w:rPr>
          <w:rFonts w:ascii="Aptos" w:eastAsia="Times New Roman" w:hAnsi="Aptos" w:cs="Times New Roman"/>
          <w:snapToGrid w:val="0"/>
          <w:kern w:val="0"/>
          <w:vertAlign w:val="superscript"/>
          <w14:ligatures w14:val="none"/>
        </w:rPr>
        <w:tab/>
      </w:r>
      <w:r w:rsidRPr="00A14172">
        <w:rPr>
          <w:rFonts w:ascii="Aptos" w:eastAsia="Times New Roman" w:hAnsi="Aptos" w:cs="Times New Roman"/>
          <w:snapToGrid w:val="0"/>
          <w:kern w:val="0"/>
          <w:vertAlign w:val="superscript"/>
          <w14:ligatures w14:val="none"/>
        </w:rPr>
        <w:tab/>
        <w:t>(amats, vārds, uzvārds, tālruņa Nr., e-pasta adrese)</w:t>
      </w:r>
    </w:p>
    <w:p w14:paraId="70C3F2C3" w14:textId="77777777" w:rsidR="00A14172" w:rsidRPr="00A14172" w:rsidRDefault="00A14172" w:rsidP="00A14172">
      <w:pPr>
        <w:widowControl w:val="0"/>
        <w:spacing w:after="0" w:line="240" w:lineRule="auto"/>
        <w:jc w:val="both"/>
        <w:rPr>
          <w:rFonts w:ascii="Aptos" w:eastAsia="Times New Roman" w:hAnsi="Aptos" w:cs="Times New Roman"/>
          <w:snapToGrid w:val="0"/>
          <w:kern w:val="0"/>
          <w14:ligatures w14:val="none"/>
        </w:rPr>
      </w:pPr>
      <w:r w:rsidRPr="00A14172">
        <w:rPr>
          <w:rFonts w:ascii="Aptos" w:eastAsia="Times New Roman" w:hAnsi="Aptos" w:cs="Times New Roman"/>
          <w:snapToGrid w:val="0"/>
          <w:kern w:val="0"/>
          <w14:ligatures w14:val="none"/>
        </w:rPr>
        <w:t>Kontaktpersona: _____________________________________________________________</w:t>
      </w:r>
    </w:p>
    <w:p w14:paraId="28451196" w14:textId="77777777" w:rsidR="00A14172" w:rsidRPr="00A14172" w:rsidRDefault="00A14172" w:rsidP="00A14172">
      <w:pPr>
        <w:spacing w:after="0" w:line="240" w:lineRule="auto"/>
        <w:rPr>
          <w:rFonts w:ascii="Aptos" w:eastAsia="Times New Roman" w:hAnsi="Aptos" w:cs="Times New Roman"/>
          <w:snapToGrid w:val="0"/>
          <w:kern w:val="0"/>
          <w:vertAlign w:val="superscript"/>
          <w14:ligatures w14:val="none"/>
        </w:rPr>
      </w:pPr>
      <w:r w:rsidRPr="00A14172">
        <w:rPr>
          <w:rFonts w:ascii="Aptos" w:eastAsia="Times New Roman" w:hAnsi="Aptos" w:cs="Times New Roman"/>
          <w:snapToGrid w:val="0"/>
          <w:kern w:val="0"/>
          <w:vertAlign w:val="superscript"/>
          <w14:ligatures w14:val="none"/>
        </w:rPr>
        <w:t xml:space="preserve">               </w:t>
      </w:r>
      <w:r w:rsidRPr="00A14172">
        <w:rPr>
          <w:rFonts w:ascii="Aptos" w:eastAsia="Times New Roman" w:hAnsi="Aptos" w:cs="Times New Roman"/>
          <w:snapToGrid w:val="0"/>
          <w:kern w:val="0"/>
          <w:vertAlign w:val="superscript"/>
          <w14:ligatures w14:val="none"/>
        </w:rPr>
        <w:tab/>
      </w:r>
      <w:r w:rsidRPr="00A14172">
        <w:rPr>
          <w:rFonts w:ascii="Aptos" w:eastAsia="Times New Roman" w:hAnsi="Aptos" w:cs="Times New Roman"/>
          <w:snapToGrid w:val="0"/>
          <w:kern w:val="0"/>
          <w:vertAlign w:val="superscript"/>
          <w14:ligatures w14:val="none"/>
        </w:rPr>
        <w:tab/>
      </w:r>
      <w:r w:rsidRPr="00A14172">
        <w:rPr>
          <w:rFonts w:ascii="Aptos" w:eastAsia="Times New Roman" w:hAnsi="Aptos" w:cs="Times New Roman"/>
          <w:snapToGrid w:val="0"/>
          <w:kern w:val="0"/>
          <w:vertAlign w:val="superscript"/>
          <w14:ligatures w14:val="none"/>
        </w:rPr>
        <w:tab/>
        <w:t xml:space="preserve">        (amats, vārds, uzvārds, tālruņa Nr., e-pasta adrese) </w:t>
      </w:r>
    </w:p>
    <w:p w14:paraId="7CC06CF3" w14:textId="77777777" w:rsidR="00A14172" w:rsidRPr="00A14172" w:rsidRDefault="00A14172" w:rsidP="00A14172">
      <w:pPr>
        <w:spacing w:after="0" w:line="240" w:lineRule="auto"/>
        <w:jc w:val="both"/>
        <w:rPr>
          <w:rFonts w:ascii="Aptos" w:eastAsia="Times New Roman" w:hAnsi="Aptos" w:cs="Times New Roman"/>
          <w:color w:val="000000"/>
          <w:kern w:val="0"/>
          <w:lang w:eastAsia="lv-LV"/>
          <w14:ligatures w14:val="none"/>
        </w:rPr>
      </w:pPr>
      <w:r w:rsidRPr="00A14172">
        <w:rPr>
          <w:rFonts w:ascii="Aptos" w:eastAsia="Times New Roman" w:hAnsi="Aptos" w:cs="Times New Roman"/>
          <w:color w:val="000000"/>
          <w:kern w:val="0"/>
          <w:lang w:eastAsia="lv-LV"/>
          <w14:ligatures w14:val="none"/>
        </w:rPr>
        <w:t>Pretendents:</w:t>
      </w:r>
    </w:p>
    <w:p w14:paraId="7D208EB9" w14:textId="77777777" w:rsidR="00A14172" w:rsidRPr="00A14172" w:rsidRDefault="00A14172" w:rsidP="00A14172">
      <w:pPr>
        <w:spacing w:after="0" w:line="240" w:lineRule="auto"/>
        <w:ind w:left="720"/>
        <w:jc w:val="both"/>
        <w:rPr>
          <w:rFonts w:ascii="Aptos" w:eastAsia="Times New Roman" w:hAnsi="Aptos" w:cs="Times New Roman"/>
          <w:color w:val="000000"/>
          <w:kern w:val="0"/>
          <w:lang w:eastAsia="lv-LV"/>
          <w14:ligatures w14:val="none"/>
        </w:rPr>
      </w:pPr>
      <w:sdt>
        <w:sdtPr>
          <w:rPr>
            <w:rFonts w:ascii="Segoe UI Symbol" w:eastAsia="Times New Roman" w:hAnsi="Segoe UI Symbol" w:cs="Segoe UI Symbol"/>
            <w:color w:val="000000"/>
            <w:kern w:val="0"/>
            <w:lang w:eastAsia="lv-LV"/>
            <w14:ligatures w14:val="none"/>
          </w:rPr>
          <w:id w:val="-1459948529"/>
          <w14:checkbox>
            <w14:checked w14:val="0"/>
            <w14:checkedState w14:val="2612" w14:font="MS Gothic"/>
            <w14:uncheckedState w14:val="2610" w14:font="MS Gothic"/>
          </w14:checkbox>
        </w:sdtPr>
        <w:sdtContent>
          <w:r w:rsidRPr="00A14172">
            <w:rPr>
              <w:rFonts w:ascii="Segoe UI Symbol" w:eastAsia="Times New Roman" w:hAnsi="Segoe UI Symbol" w:cs="Segoe UI Symbol"/>
              <w:color w:val="000000"/>
              <w:kern w:val="0"/>
              <w:lang w:eastAsia="lv-LV"/>
              <w14:ligatures w14:val="none"/>
            </w:rPr>
            <w:t>☐</w:t>
          </w:r>
        </w:sdtContent>
      </w:sdt>
      <w:r w:rsidRPr="00A14172">
        <w:rPr>
          <w:rFonts w:ascii="Aptos" w:eastAsia="Times New Roman" w:hAnsi="Aptos" w:cs="Times New Roman"/>
          <w:color w:val="000000"/>
          <w:kern w:val="0"/>
          <w:lang w:eastAsia="lv-LV"/>
          <w14:ligatures w14:val="none"/>
        </w:rPr>
        <w:t xml:space="preserve">  atbilst mikro uzņēmuma statusam;</w:t>
      </w:r>
    </w:p>
    <w:p w14:paraId="65105780" w14:textId="77777777" w:rsidR="00A14172" w:rsidRPr="00A14172" w:rsidRDefault="00A14172" w:rsidP="00A14172">
      <w:pPr>
        <w:spacing w:after="0" w:line="240" w:lineRule="auto"/>
        <w:ind w:left="720"/>
        <w:jc w:val="both"/>
        <w:rPr>
          <w:rFonts w:ascii="Aptos" w:eastAsia="Times New Roman" w:hAnsi="Aptos" w:cs="Times New Roman"/>
          <w:color w:val="000000"/>
          <w:kern w:val="0"/>
          <w:lang w:eastAsia="lv-LV"/>
          <w14:ligatures w14:val="none"/>
        </w:rPr>
      </w:pPr>
      <w:sdt>
        <w:sdtPr>
          <w:rPr>
            <w:rFonts w:ascii="Segoe UI Symbol" w:eastAsia="Times New Roman" w:hAnsi="Segoe UI Symbol" w:cs="Segoe UI Symbol"/>
            <w:color w:val="000000"/>
            <w:kern w:val="0"/>
            <w:szCs w:val="20"/>
            <w:lang w:eastAsia="lv-LV"/>
            <w14:ligatures w14:val="none"/>
          </w:rPr>
          <w:id w:val="-1477749569"/>
          <w14:checkbox>
            <w14:checked w14:val="0"/>
            <w14:checkedState w14:val="2612" w14:font="MS Gothic"/>
            <w14:uncheckedState w14:val="2610" w14:font="MS Gothic"/>
          </w14:checkbox>
        </w:sdtPr>
        <w:sdtContent>
          <w:r w:rsidRPr="00A14172">
            <w:rPr>
              <w:rFonts w:ascii="Segoe UI Symbol" w:eastAsia="Times New Roman" w:hAnsi="Segoe UI Symbol" w:cs="Segoe UI Symbol"/>
              <w:color w:val="000000"/>
              <w:kern w:val="0"/>
              <w:szCs w:val="20"/>
              <w:lang w:eastAsia="lv-LV"/>
              <w14:ligatures w14:val="none"/>
            </w:rPr>
            <w:t>☐</w:t>
          </w:r>
        </w:sdtContent>
      </w:sdt>
      <w:r w:rsidRPr="00A14172">
        <w:rPr>
          <w:rFonts w:ascii="Aptos" w:eastAsia="Times New Roman" w:hAnsi="Aptos" w:cs="Times New Roman"/>
          <w:color w:val="000000"/>
          <w:kern w:val="0"/>
          <w:szCs w:val="20"/>
          <w:lang w:eastAsia="lv-LV"/>
          <w14:ligatures w14:val="none"/>
        </w:rPr>
        <w:t xml:space="preserve">  atbilst mazā</w:t>
      </w:r>
      <w:r w:rsidRPr="00A14172">
        <w:rPr>
          <w:rFonts w:ascii="Aptos" w:eastAsia="Times New Roman" w:hAnsi="Aptos" w:cs="Times New Roman"/>
          <w:color w:val="000000"/>
          <w:kern w:val="0"/>
          <w:szCs w:val="20"/>
          <w:vertAlign w:val="superscript"/>
          <w:lang w:eastAsia="lv-LV"/>
          <w14:ligatures w14:val="none"/>
        </w:rPr>
        <w:footnoteReference w:id="1"/>
      </w:r>
      <w:r w:rsidRPr="00A14172">
        <w:rPr>
          <w:rFonts w:ascii="Aptos" w:eastAsia="Times New Roman" w:hAnsi="Aptos" w:cs="Times New Roman"/>
          <w:color w:val="000000"/>
          <w:kern w:val="0"/>
          <w:szCs w:val="20"/>
          <w:lang w:eastAsia="lv-LV"/>
          <w14:ligatures w14:val="none"/>
        </w:rPr>
        <w:t xml:space="preserve"> uzņēmuma statusam;</w:t>
      </w:r>
    </w:p>
    <w:p w14:paraId="3EF9B2ED" w14:textId="77777777" w:rsidR="00A14172" w:rsidRPr="00A14172" w:rsidRDefault="00A14172" w:rsidP="00A14172">
      <w:pPr>
        <w:spacing w:after="0" w:line="240" w:lineRule="auto"/>
        <w:ind w:left="720"/>
        <w:jc w:val="both"/>
        <w:rPr>
          <w:rFonts w:ascii="Aptos" w:eastAsia="Times New Roman" w:hAnsi="Aptos" w:cs="Times New Roman"/>
          <w:color w:val="000000"/>
          <w:kern w:val="0"/>
          <w:lang w:eastAsia="lv-LV"/>
          <w14:ligatures w14:val="none"/>
        </w:rPr>
      </w:pPr>
      <w:sdt>
        <w:sdtPr>
          <w:rPr>
            <w:rFonts w:ascii="Segoe UI Symbol" w:eastAsia="Times New Roman" w:hAnsi="Segoe UI Symbol" w:cs="Segoe UI Symbol"/>
            <w:color w:val="000000"/>
            <w:kern w:val="0"/>
            <w:szCs w:val="20"/>
            <w:lang w:eastAsia="lv-LV"/>
            <w14:ligatures w14:val="none"/>
          </w:rPr>
          <w:id w:val="1814907322"/>
          <w14:checkbox>
            <w14:checked w14:val="0"/>
            <w14:checkedState w14:val="2612" w14:font="MS Gothic"/>
            <w14:uncheckedState w14:val="2610" w14:font="MS Gothic"/>
          </w14:checkbox>
        </w:sdtPr>
        <w:sdtContent>
          <w:r w:rsidRPr="00A14172">
            <w:rPr>
              <w:rFonts w:ascii="Segoe UI Symbol" w:eastAsia="Times New Roman" w:hAnsi="Segoe UI Symbol" w:cs="Segoe UI Symbol"/>
              <w:color w:val="000000"/>
              <w:kern w:val="0"/>
              <w:szCs w:val="20"/>
              <w:lang w:eastAsia="lv-LV"/>
              <w14:ligatures w14:val="none"/>
            </w:rPr>
            <w:t>☐</w:t>
          </w:r>
        </w:sdtContent>
      </w:sdt>
      <w:r w:rsidRPr="00A14172">
        <w:rPr>
          <w:rFonts w:ascii="Aptos" w:eastAsia="Times New Roman" w:hAnsi="Aptos" w:cs="Times New Roman"/>
          <w:color w:val="000000"/>
          <w:kern w:val="0"/>
          <w:szCs w:val="20"/>
          <w:lang w:eastAsia="lv-LV"/>
          <w14:ligatures w14:val="none"/>
        </w:rPr>
        <w:t xml:space="preserve">  atbilst vidējā</w:t>
      </w:r>
      <w:r w:rsidRPr="00A14172">
        <w:rPr>
          <w:rFonts w:ascii="Aptos" w:eastAsia="Times New Roman" w:hAnsi="Aptos" w:cs="Times New Roman"/>
          <w:color w:val="000000"/>
          <w:kern w:val="0"/>
          <w:szCs w:val="20"/>
          <w:vertAlign w:val="superscript"/>
          <w:lang w:eastAsia="lv-LV"/>
          <w14:ligatures w14:val="none"/>
        </w:rPr>
        <w:footnoteReference w:id="2"/>
      </w:r>
      <w:r w:rsidRPr="00A14172">
        <w:rPr>
          <w:rFonts w:ascii="Aptos" w:eastAsia="Times New Roman" w:hAnsi="Aptos" w:cs="Times New Roman"/>
          <w:color w:val="000000"/>
          <w:kern w:val="0"/>
          <w:szCs w:val="20"/>
          <w:lang w:eastAsia="lv-LV"/>
          <w14:ligatures w14:val="none"/>
        </w:rPr>
        <w:t xml:space="preserve"> uzņēmuma statusam.</w:t>
      </w:r>
    </w:p>
    <w:p w14:paraId="0C51F762" w14:textId="77777777" w:rsidR="00A14172" w:rsidRPr="00A14172" w:rsidRDefault="00A14172" w:rsidP="00A14172">
      <w:pPr>
        <w:spacing w:after="0" w:line="240" w:lineRule="auto"/>
        <w:ind w:left="720"/>
        <w:jc w:val="both"/>
        <w:rPr>
          <w:rFonts w:ascii="Aptos" w:eastAsia="Times New Roman" w:hAnsi="Aptos" w:cs="Times New Roman"/>
          <w:i/>
          <w:iCs/>
          <w:color w:val="000000"/>
          <w:kern w:val="0"/>
          <w:lang w:eastAsia="lv-LV"/>
          <w14:ligatures w14:val="none"/>
        </w:rPr>
      </w:pPr>
      <w:r w:rsidRPr="00A14172">
        <w:rPr>
          <w:rFonts w:ascii="Aptos" w:eastAsia="Times New Roman" w:hAnsi="Aptos" w:cs="Times New Roman"/>
          <w:i/>
          <w:iCs/>
          <w:color w:val="000000"/>
          <w:kern w:val="0"/>
          <w:lang w:eastAsia="lv-LV"/>
          <w14:ligatures w14:val="none"/>
        </w:rPr>
        <w:t xml:space="preserve">(atzīmēt ar </w:t>
      </w:r>
      <w:r w:rsidRPr="00A14172">
        <w:rPr>
          <w:rFonts w:ascii="Aptos" w:eastAsia="Times New Roman" w:hAnsi="Aptos" w:cs="Times New Roman"/>
          <w:b/>
          <w:bCs/>
          <w:color w:val="000000"/>
          <w:kern w:val="0"/>
          <w:lang w:eastAsia="lv-LV"/>
          <w14:ligatures w14:val="none"/>
        </w:rPr>
        <w:t>X</w:t>
      </w:r>
      <w:r w:rsidRPr="00A14172">
        <w:rPr>
          <w:rFonts w:ascii="Aptos" w:eastAsia="Times New Roman" w:hAnsi="Aptos" w:cs="Times New Roman"/>
          <w:i/>
          <w:iCs/>
          <w:color w:val="000000"/>
          <w:kern w:val="0"/>
          <w:lang w:eastAsia="lv-LV"/>
          <w14:ligatures w14:val="none"/>
        </w:rPr>
        <w:t>)</w:t>
      </w:r>
    </w:p>
    <w:p w14:paraId="3F8C1071" w14:textId="77777777" w:rsidR="00A14172" w:rsidRPr="00A14172" w:rsidRDefault="00A14172" w:rsidP="00A14172">
      <w:pPr>
        <w:spacing w:after="0" w:line="240" w:lineRule="auto"/>
        <w:jc w:val="center"/>
        <w:rPr>
          <w:rFonts w:ascii="Aptos" w:eastAsia="Times New Roman" w:hAnsi="Aptos" w:cs="Times New Roman"/>
          <w:kern w:val="0"/>
          <w:lang w:eastAsia="lv-LV"/>
          <w14:ligatures w14:val="none"/>
        </w:rPr>
      </w:pPr>
      <w:r w:rsidRPr="00A14172">
        <w:rPr>
          <w:rFonts w:ascii="Aptos" w:eastAsia="Times New Roman" w:hAnsi="Aptos" w:cs="Times New Roman"/>
          <w:kern w:val="0"/>
          <w:u w:val="single"/>
          <w:lang w:eastAsia="lv-LV"/>
          <w14:ligatures w14:val="none"/>
        </w:rPr>
        <w:t>Ar šī pieteikuma iesniegšanu</w:t>
      </w:r>
      <w:r w:rsidRPr="00A14172">
        <w:rPr>
          <w:rFonts w:ascii="Aptos" w:eastAsia="Times New Roman" w:hAnsi="Aptos" w:cs="Times New Roman"/>
          <w:kern w:val="0"/>
          <w:lang w:eastAsia="lv-LV"/>
          <w14:ligatures w14:val="none"/>
        </w:rPr>
        <w:t>:</w:t>
      </w:r>
    </w:p>
    <w:p w14:paraId="7B5F8E79" w14:textId="77777777" w:rsidR="00A14172" w:rsidRPr="00A14172" w:rsidRDefault="00A14172" w:rsidP="00A14172">
      <w:pPr>
        <w:numPr>
          <w:ilvl w:val="0"/>
          <w:numId w:val="1"/>
        </w:numPr>
        <w:spacing w:after="0" w:line="240" w:lineRule="auto"/>
        <w:jc w:val="both"/>
        <w:rPr>
          <w:rFonts w:ascii="Aptos" w:eastAsia="Times New Roman" w:hAnsi="Aptos" w:cs="Times New Roman"/>
          <w:kern w:val="0"/>
          <w:lang w:eastAsia="x-none"/>
          <w14:ligatures w14:val="none"/>
        </w:rPr>
      </w:pPr>
      <w:r w:rsidRPr="00A14172">
        <w:rPr>
          <w:rFonts w:ascii="Aptos" w:eastAsia="Times New Roman" w:hAnsi="Aptos" w:cs="Times New Roman"/>
          <w:kern w:val="0"/>
          <w14:ligatures w14:val="none"/>
        </w:rPr>
        <w:t>Pretendents piesakās piedalīties CFLA organizētā konkursa “</w:t>
      </w:r>
      <w:r w:rsidRPr="00A14172">
        <w:rPr>
          <w:rFonts w:ascii="Aptos" w:eastAsia="Times New Roman" w:hAnsi="Aptos" w:cs="Times New Roman"/>
          <w:i/>
          <w:iCs/>
          <w:kern w:val="0"/>
          <w14:ligatures w14:val="none"/>
        </w:rPr>
        <w:t xml:space="preserve">Modulāro (mobilo) patvertņu piegāde Sumu un </w:t>
      </w:r>
      <w:proofErr w:type="spellStart"/>
      <w:r w:rsidRPr="00A14172">
        <w:rPr>
          <w:rFonts w:ascii="Aptos" w:eastAsia="Times New Roman" w:hAnsi="Aptos" w:cs="Times New Roman"/>
          <w:i/>
          <w:iCs/>
          <w:kern w:val="0"/>
          <w14:ligatures w14:val="none"/>
        </w:rPr>
        <w:t>Černihivas</w:t>
      </w:r>
      <w:proofErr w:type="spellEnd"/>
      <w:r w:rsidRPr="00A14172">
        <w:rPr>
          <w:rFonts w:ascii="Aptos" w:eastAsia="Times New Roman" w:hAnsi="Aptos" w:cs="Times New Roman"/>
          <w:i/>
          <w:iCs/>
          <w:kern w:val="0"/>
          <w14:ligatures w14:val="none"/>
        </w:rPr>
        <w:t xml:space="preserve"> apgabalā Ukrainā</w:t>
      </w:r>
      <w:r w:rsidRPr="00A14172">
        <w:rPr>
          <w:rFonts w:ascii="Aptos" w:eastAsia="Times New Roman" w:hAnsi="Aptos" w:cs="Times New Roman"/>
          <w:kern w:val="0"/>
          <w:lang w:eastAsia="lv-LV"/>
          <w14:ligatures w14:val="none"/>
        </w:rPr>
        <w:t xml:space="preserve">” </w:t>
      </w:r>
      <w:r w:rsidRPr="00A14172">
        <w:rPr>
          <w:rFonts w:ascii="Aptos" w:eastAsia="Times New Roman" w:hAnsi="Aptos" w:cs="Times New Roman"/>
          <w:kern w:val="0"/>
          <w14:ligatures w14:val="none"/>
        </w:rPr>
        <w:t>(</w:t>
      </w:r>
      <w:proofErr w:type="spellStart"/>
      <w:r w:rsidRPr="00A14172">
        <w:rPr>
          <w:rFonts w:ascii="Aptos" w:eastAsia="Times New Roman" w:hAnsi="Aptos" w:cs="Times New Roman"/>
          <w:kern w:val="0"/>
          <w14:ligatures w14:val="none"/>
        </w:rPr>
        <w:t>id</w:t>
      </w:r>
      <w:proofErr w:type="spellEnd"/>
      <w:r w:rsidRPr="00A14172">
        <w:rPr>
          <w:rFonts w:ascii="Aptos" w:eastAsia="Times New Roman" w:hAnsi="Aptos" w:cs="Times New Roman"/>
          <w:kern w:val="0"/>
          <w14:ligatures w14:val="none"/>
        </w:rPr>
        <w:t>. Nr. CFLA 2026/7-PIEG), turpmāk tekstā – Konkurss</w:t>
      </w:r>
    </w:p>
    <w:p w14:paraId="1BE9A67B" w14:textId="77777777" w:rsidR="00A14172" w:rsidRPr="00A14172" w:rsidRDefault="00A14172" w:rsidP="00A14172">
      <w:pPr>
        <w:spacing w:after="0" w:line="240" w:lineRule="auto"/>
        <w:ind w:left="709"/>
        <w:jc w:val="both"/>
        <w:rPr>
          <w:rFonts w:ascii="Aptos" w:eastAsia="Times New Roman" w:hAnsi="Aptos" w:cs="Times New Roman"/>
          <w:kern w:val="0"/>
          <w14:ligatures w14:val="none"/>
        </w:rPr>
      </w:pPr>
      <w:sdt>
        <w:sdtPr>
          <w:rPr>
            <w:rFonts w:ascii="Aptos" w:eastAsia="Times New Roman" w:hAnsi="Aptos" w:cs="Times New Roman"/>
            <w:kern w:val="0"/>
            <w14:ligatures w14:val="none"/>
          </w:rPr>
          <w:id w:val="-949856397"/>
          <w14:checkbox>
            <w14:checked w14:val="0"/>
            <w14:checkedState w14:val="2612" w14:font="MS Gothic"/>
            <w14:uncheckedState w14:val="2610" w14:font="MS Gothic"/>
          </w14:checkbox>
        </w:sdtPr>
        <w:sdtContent>
          <w:r w:rsidRPr="00A14172">
            <w:rPr>
              <w:rFonts w:ascii="Aptos" w:eastAsia="Times New Roman" w:hAnsi="Aptos" w:cs="Times New Roman"/>
              <w:kern w:val="0"/>
              <w14:ligatures w14:val="none"/>
            </w:rPr>
            <w:t>☐</w:t>
          </w:r>
        </w:sdtContent>
      </w:sdt>
      <w:r w:rsidRPr="00A14172">
        <w:rPr>
          <w:rFonts w:ascii="Aptos" w:eastAsia="Times New Roman" w:hAnsi="Aptos" w:cs="Times New Roman"/>
          <w:kern w:val="0"/>
          <w14:ligatures w14:val="none"/>
        </w:rPr>
        <w:tab/>
        <w:t>Konkursa 1. daļā “Modulāro (mobilo) patvertņu piegāde Sumu apgabalā Ukrainā”;</w:t>
      </w:r>
    </w:p>
    <w:p w14:paraId="6DA46D29" w14:textId="77777777" w:rsidR="00A14172" w:rsidRPr="00A14172" w:rsidRDefault="00A14172" w:rsidP="00A14172">
      <w:pPr>
        <w:spacing w:after="0" w:line="240" w:lineRule="auto"/>
        <w:ind w:left="709"/>
        <w:jc w:val="both"/>
        <w:rPr>
          <w:rFonts w:ascii="Aptos" w:eastAsia="Times New Roman" w:hAnsi="Aptos" w:cs="Times New Roman"/>
          <w:kern w:val="0"/>
          <w:lang w:eastAsia="x-none"/>
          <w14:ligatures w14:val="none"/>
        </w:rPr>
      </w:pPr>
      <w:sdt>
        <w:sdtPr>
          <w:rPr>
            <w:rFonts w:ascii="Aptos" w:eastAsia="Times New Roman" w:hAnsi="Aptos" w:cs="Times New Roman"/>
            <w:kern w:val="0"/>
            <w:lang w:eastAsia="x-none"/>
            <w14:ligatures w14:val="none"/>
          </w:rPr>
          <w:id w:val="1554500229"/>
          <w14:checkbox>
            <w14:checked w14:val="0"/>
            <w14:checkedState w14:val="2612" w14:font="MS Gothic"/>
            <w14:uncheckedState w14:val="2610" w14:font="MS Gothic"/>
          </w14:checkbox>
        </w:sdtPr>
        <w:sdtContent>
          <w:r w:rsidRPr="00A14172">
            <w:rPr>
              <w:rFonts w:ascii="Aptos" w:eastAsia="Times New Roman" w:hAnsi="Aptos" w:cs="Times New Roman"/>
              <w:kern w:val="0"/>
              <w:lang w:eastAsia="x-none"/>
              <w14:ligatures w14:val="none"/>
            </w:rPr>
            <w:t>☐</w:t>
          </w:r>
        </w:sdtContent>
      </w:sdt>
      <w:r w:rsidRPr="00A14172">
        <w:rPr>
          <w:rFonts w:ascii="Aptos" w:eastAsia="Times New Roman" w:hAnsi="Aptos" w:cs="Times New Roman"/>
          <w:kern w:val="0"/>
          <w:lang w:eastAsia="x-none"/>
          <w14:ligatures w14:val="none"/>
        </w:rPr>
        <w:tab/>
        <w:t>Konkursa 2. daļā “</w:t>
      </w:r>
      <w:r w:rsidRPr="00A14172">
        <w:rPr>
          <w:rFonts w:ascii="Aptos" w:eastAsia="Times New Roman" w:hAnsi="Aptos" w:cs="Times New Roman"/>
          <w:kern w:val="0"/>
          <w14:ligatures w14:val="none"/>
        </w:rPr>
        <w:t xml:space="preserve">Modulāro (mobilo) patvertņu piegāde </w:t>
      </w:r>
      <w:proofErr w:type="spellStart"/>
      <w:r w:rsidRPr="00A14172">
        <w:rPr>
          <w:rFonts w:ascii="Aptos" w:eastAsia="Times New Roman" w:hAnsi="Aptos" w:cs="Times New Roman"/>
          <w:kern w:val="0"/>
          <w14:ligatures w14:val="none"/>
        </w:rPr>
        <w:t>Černihivas</w:t>
      </w:r>
      <w:proofErr w:type="spellEnd"/>
      <w:r w:rsidRPr="00A14172">
        <w:rPr>
          <w:rFonts w:ascii="Aptos" w:eastAsia="Times New Roman" w:hAnsi="Aptos" w:cs="Times New Roman"/>
          <w:kern w:val="0"/>
          <w14:ligatures w14:val="none"/>
        </w:rPr>
        <w:t xml:space="preserve"> apgabalā Ukrainā</w:t>
      </w:r>
      <w:r w:rsidRPr="00A14172">
        <w:rPr>
          <w:rFonts w:ascii="Aptos" w:eastAsia="Times New Roman" w:hAnsi="Aptos" w:cs="Times New Roman"/>
          <w:kern w:val="0"/>
          <w:lang w:eastAsia="x-none"/>
          <w14:ligatures w14:val="none"/>
        </w:rPr>
        <w:t>”.</w:t>
      </w:r>
    </w:p>
    <w:p w14:paraId="57FCABBD" w14:textId="77777777" w:rsidR="00A14172" w:rsidRPr="00A14172" w:rsidRDefault="00A14172" w:rsidP="00A14172">
      <w:pPr>
        <w:keepNext/>
        <w:widowControl w:val="0"/>
        <w:numPr>
          <w:ilvl w:val="0"/>
          <w:numId w:val="1"/>
        </w:numPr>
        <w:spacing w:after="0" w:line="240" w:lineRule="auto"/>
        <w:ind w:left="357" w:hanging="357"/>
        <w:contextualSpacing/>
        <w:jc w:val="both"/>
        <w:outlineLvl w:val="4"/>
        <w:rPr>
          <w:rFonts w:ascii="Aptos" w:eastAsia="Times New Roman" w:hAnsi="Aptos" w:cs="Times New Roman"/>
          <w:kern w:val="0"/>
          <w:lang w:eastAsia="x-none"/>
          <w14:ligatures w14:val="none"/>
        </w:rPr>
      </w:pPr>
      <w:r w:rsidRPr="00A14172">
        <w:rPr>
          <w:rFonts w:ascii="Aptos" w:eastAsia="Times New Roman" w:hAnsi="Aptos" w:cs="Times New Roman"/>
          <w:kern w:val="0"/>
          <w14:ligatures w14:val="none"/>
        </w:rPr>
        <w:t>Pretendents apņemas ievērot Konkursa nolikuma prasības.</w:t>
      </w:r>
    </w:p>
    <w:p w14:paraId="13555697" w14:textId="77777777" w:rsidR="00A14172" w:rsidRPr="00A14172" w:rsidRDefault="00A14172" w:rsidP="00A14172">
      <w:pPr>
        <w:keepNext/>
        <w:widowControl w:val="0"/>
        <w:numPr>
          <w:ilvl w:val="0"/>
          <w:numId w:val="1"/>
        </w:numPr>
        <w:spacing w:after="0" w:line="240" w:lineRule="auto"/>
        <w:ind w:left="357" w:hanging="357"/>
        <w:contextualSpacing/>
        <w:jc w:val="both"/>
        <w:outlineLvl w:val="4"/>
        <w:rPr>
          <w:rFonts w:ascii="Aptos" w:eastAsia="Times New Roman" w:hAnsi="Aptos" w:cs="Times New Roman"/>
          <w:kern w:val="0"/>
          <w:lang w:eastAsia="x-none"/>
          <w14:ligatures w14:val="none"/>
        </w:rPr>
      </w:pPr>
      <w:r w:rsidRPr="00A14172">
        <w:rPr>
          <w:rFonts w:ascii="Aptos" w:eastAsia="Times New Roman" w:hAnsi="Aptos" w:cs="Times New Roman"/>
          <w:kern w:val="0"/>
          <w14:ligatures w14:val="none"/>
        </w:rPr>
        <w:t xml:space="preserve">Pretendents apliecina, ka piedalās Konkursā patstāvīgi, bez jebkādām konsultācijām ar citiem tirgus dalībniekiem. </w:t>
      </w:r>
    </w:p>
    <w:p w14:paraId="4BE7AC08" w14:textId="77777777" w:rsidR="00A14172" w:rsidRPr="00A14172" w:rsidRDefault="00A14172" w:rsidP="00A14172">
      <w:pPr>
        <w:numPr>
          <w:ilvl w:val="0"/>
          <w:numId w:val="1"/>
        </w:numPr>
        <w:spacing w:after="0" w:line="240" w:lineRule="auto"/>
        <w:jc w:val="both"/>
        <w:rPr>
          <w:rFonts w:ascii="Aptos" w:eastAsia="Times New Roman" w:hAnsi="Aptos" w:cs="Times New Roman"/>
          <w:kern w:val="0"/>
          <w14:ligatures w14:val="none"/>
        </w:rPr>
      </w:pPr>
      <w:r w:rsidRPr="00A14172">
        <w:rPr>
          <w:rFonts w:ascii="Aptos" w:eastAsia="Times New Roman" w:hAnsi="Aptos" w:cs="Times New Roman"/>
          <w:kern w:val="0"/>
          <w14:ligatures w14:val="none"/>
        </w:rPr>
        <w:t>Pretendents garantē, ka par Finanšu piedāvājumā norādīto cenu kvalitatīvi tiks izpildītas visas Konkursa nolikuma prasības.</w:t>
      </w:r>
    </w:p>
    <w:p w14:paraId="11BF8C32" w14:textId="77777777" w:rsidR="00A14172" w:rsidRPr="00A14172" w:rsidRDefault="00A14172" w:rsidP="00A14172">
      <w:pPr>
        <w:numPr>
          <w:ilvl w:val="0"/>
          <w:numId w:val="1"/>
        </w:numPr>
        <w:spacing w:after="0" w:line="240" w:lineRule="auto"/>
        <w:jc w:val="both"/>
        <w:rPr>
          <w:rFonts w:ascii="Aptos" w:eastAsia="Times New Roman" w:hAnsi="Aptos" w:cs="Times New Roman"/>
          <w:kern w:val="0"/>
          <w14:ligatures w14:val="none"/>
        </w:rPr>
      </w:pPr>
      <w:r w:rsidRPr="00A14172">
        <w:rPr>
          <w:rFonts w:ascii="Aptos" w:eastAsia="Times New Roman" w:hAnsi="Aptos" w:cs="Times New Roman"/>
          <w:kern w:val="0"/>
          <w14:ligatures w14:val="none"/>
        </w:rPr>
        <w:t>Pretendents apliecina, ka šajā pieteikumā sniegtā informācija ir vispārpieejama un nav konfidenciāla.</w:t>
      </w:r>
    </w:p>
    <w:p w14:paraId="7C72131B" w14:textId="77777777" w:rsidR="00A14172" w:rsidRPr="00A14172" w:rsidRDefault="00A14172" w:rsidP="00A14172">
      <w:pPr>
        <w:keepNext/>
        <w:widowControl w:val="0"/>
        <w:numPr>
          <w:ilvl w:val="0"/>
          <w:numId w:val="1"/>
        </w:numPr>
        <w:spacing w:after="0" w:line="240" w:lineRule="auto"/>
        <w:ind w:left="357" w:hanging="357"/>
        <w:contextualSpacing/>
        <w:jc w:val="both"/>
        <w:outlineLvl w:val="4"/>
        <w:rPr>
          <w:rFonts w:ascii="Aptos" w:eastAsia="Times New Roman" w:hAnsi="Aptos" w:cs="Times New Roman"/>
          <w:kern w:val="0"/>
          <w:lang w:eastAsia="x-none"/>
          <w14:ligatures w14:val="none"/>
        </w:rPr>
      </w:pPr>
      <w:r w:rsidRPr="00A14172">
        <w:rPr>
          <w:rFonts w:ascii="Aptos" w:eastAsia="Times New Roman" w:hAnsi="Aptos" w:cs="Times New Roman"/>
          <w:kern w:val="0"/>
          <w:lang w:eastAsia="x-none"/>
          <w14:ligatures w14:val="none"/>
        </w:rPr>
        <w:lastRenderedPageBreak/>
        <w:t>Pretendents apliecina, ka iepriekšējo 3 (trīs) gadu laikā līdz piedāvājuma iesniegšanas dienai (2023., 2024., 2025. gadā un 2026. gadā līdz piedāvājuma iesniegšanas dienai) pretendentam ir pieredze atbilstīgi Nolikuma 3.2.1. apakšpunktā norādītajām prasībām:</w:t>
      </w:r>
    </w:p>
    <w:tbl>
      <w:tblPr>
        <w:tblStyle w:val="Reatabula"/>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3057"/>
        <w:gridCol w:w="3118"/>
        <w:gridCol w:w="7088"/>
      </w:tblGrid>
      <w:tr w:rsidR="00A14172" w:rsidRPr="00A14172" w14:paraId="66E46A34" w14:textId="77777777" w:rsidTr="00E72727">
        <w:tc>
          <w:tcPr>
            <w:tcW w:w="629" w:type="dxa"/>
            <w:vAlign w:val="center"/>
          </w:tcPr>
          <w:p w14:paraId="3F53F4CF" w14:textId="77777777" w:rsidR="00A14172" w:rsidRPr="00A14172" w:rsidRDefault="00A14172" w:rsidP="00A14172">
            <w:pPr>
              <w:keepNext/>
              <w:widowControl w:val="0"/>
              <w:contextualSpacing/>
              <w:jc w:val="center"/>
              <w:outlineLvl w:val="4"/>
              <w:rPr>
                <w:rFonts w:ascii="Aptos" w:hAnsi="Aptos"/>
                <w:sz w:val="24"/>
                <w:szCs w:val="24"/>
                <w:lang w:eastAsia="x-none"/>
              </w:rPr>
            </w:pPr>
            <w:r w:rsidRPr="00A14172">
              <w:rPr>
                <w:rFonts w:ascii="Aptos" w:hAnsi="Aptos"/>
                <w:b/>
                <w:bCs/>
                <w:sz w:val="24"/>
                <w:szCs w:val="24"/>
              </w:rPr>
              <w:t>Nr. p.k.</w:t>
            </w:r>
          </w:p>
        </w:tc>
        <w:tc>
          <w:tcPr>
            <w:tcW w:w="3057" w:type="dxa"/>
            <w:vAlign w:val="center"/>
          </w:tcPr>
          <w:p w14:paraId="12E388BC" w14:textId="77777777" w:rsidR="00A14172" w:rsidRPr="00A14172" w:rsidRDefault="00A14172" w:rsidP="00A14172">
            <w:pPr>
              <w:keepNext/>
              <w:widowControl w:val="0"/>
              <w:contextualSpacing/>
              <w:jc w:val="center"/>
              <w:outlineLvl w:val="4"/>
              <w:rPr>
                <w:rFonts w:ascii="Aptos" w:hAnsi="Aptos"/>
                <w:sz w:val="24"/>
                <w:szCs w:val="24"/>
                <w:lang w:eastAsia="x-none"/>
              </w:rPr>
            </w:pPr>
            <w:r w:rsidRPr="00A14172">
              <w:rPr>
                <w:rFonts w:ascii="Aptos" w:hAnsi="Aptos"/>
                <w:b/>
                <w:bCs/>
                <w:sz w:val="24"/>
                <w:szCs w:val="24"/>
              </w:rPr>
              <w:t>Pasūtītājs, tā kontaktinformācija</w:t>
            </w:r>
          </w:p>
        </w:tc>
        <w:tc>
          <w:tcPr>
            <w:tcW w:w="3118" w:type="dxa"/>
            <w:vAlign w:val="center"/>
          </w:tcPr>
          <w:p w14:paraId="3E015E7A" w14:textId="77777777" w:rsidR="00A14172" w:rsidRPr="00A14172" w:rsidRDefault="00A14172" w:rsidP="00A14172">
            <w:pPr>
              <w:keepNext/>
              <w:widowControl w:val="0"/>
              <w:contextualSpacing/>
              <w:jc w:val="center"/>
              <w:outlineLvl w:val="4"/>
              <w:rPr>
                <w:rFonts w:ascii="Aptos" w:hAnsi="Aptos"/>
                <w:sz w:val="24"/>
                <w:szCs w:val="24"/>
                <w:lang w:eastAsia="x-none"/>
              </w:rPr>
            </w:pPr>
            <w:r w:rsidRPr="00A14172">
              <w:rPr>
                <w:rFonts w:ascii="Aptos" w:hAnsi="Aptos"/>
                <w:b/>
                <w:bCs/>
                <w:sz w:val="24"/>
                <w:szCs w:val="24"/>
              </w:rPr>
              <w:t>Preces piegādes termiņš (</w:t>
            </w:r>
            <w:proofErr w:type="spellStart"/>
            <w:r w:rsidRPr="00A14172">
              <w:rPr>
                <w:rFonts w:ascii="Aptos" w:hAnsi="Aptos"/>
                <w:b/>
                <w:bCs/>
                <w:sz w:val="24"/>
                <w:szCs w:val="24"/>
              </w:rPr>
              <w:t>mm.gggg</w:t>
            </w:r>
            <w:proofErr w:type="spellEnd"/>
            <w:r w:rsidRPr="00A14172">
              <w:rPr>
                <w:rFonts w:ascii="Aptos" w:hAnsi="Aptos"/>
                <w:b/>
                <w:bCs/>
                <w:sz w:val="24"/>
                <w:szCs w:val="24"/>
              </w:rPr>
              <w:t>)</w:t>
            </w:r>
          </w:p>
        </w:tc>
        <w:tc>
          <w:tcPr>
            <w:tcW w:w="7088" w:type="dxa"/>
            <w:vAlign w:val="center"/>
          </w:tcPr>
          <w:p w14:paraId="5592416A" w14:textId="77777777" w:rsidR="00A14172" w:rsidRPr="00A14172" w:rsidRDefault="00A14172" w:rsidP="00A14172">
            <w:pPr>
              <w:keepNext/>
              <w:widowControl w:val="0"/>
              <w:contextualSpacing/>
              <w:jc w:val="center"/>
              <w:outlineLvl w:val="4"/>
              <w:rPr>
                <w:rFonts w:ascii="Aptos" w:hAnsi="Aptos"/>
                <w:sz w:val="24"/>
                <w:szCs w:val="24"/>
                <w:lang w:eastAsia="x-none"/>
              </w:rPr>
            </w:pPr>
            <w:r w:rsidRPr="00A14172">
              <w:rPr>
                <w:rFonts w:ascii="Aptos" w:hAnsi="Aptos"/>
                <w:b/>
                <w:bCs/>
                <w:sz w:val="24"/>
                <w:szCs w:val="24"/>
              </w:rPr>
              <w:t xml:space="preserve">Preces apraksts </w:t>
            </w:r>
            <w:r w:rsidRPr="00A14172">
              <w:rPr>
                <w:rFonts w:ascii="Aptos" w:hAnsi="Aptos"/>
                <w:sz w:val="24"/>
                <w:szCs w:val="24"/>
              </w:rPr>
              <w:t>(</w:t>
            </w:r>
            <w:r w:rsidRPr="00A14172">
              <w:rPr>
                <w:rFonts w:ascii="Aptos" w:hAnsi="Aptos"/>
                <w:i/>
                <w:iCs/>
                <w:sz w:val="24"/>
                <w:szCs w:val="24"/>
              </w:rPr>
              <w:t xml:space="preserve">tajā skaitā norādot patvertnes veidu, ietilpību, noturību pret sprādziena triecienviļņa </w:t>
            </w:r>
            <w:proofErr w:type="spellStart"/>
            <w:r w:rsidRPr="00A14172">
              <w:rPr>
                <w:rFonts w:ascii="Aptos" w:hAnsi="Aptos"/>
                <w:i/>
                <w:iCs/>
                <w:sz w:val="24"/>
                <w:szCs w:val="24"/>
              </w:rPr>
              <w:t>pārspiedienu</w:t>
            </w:r>
            <w:proofErr w:type="spellEnd"/>
            <w:r w:rsidRPr="00A14172">
              <w:rPr>
                <w:rFonts w:ascii="Aptos" w:hAnsi="Aptos"/>
                <w:i/>
                <w:iCs/>
                <w:sz w:val="24"/>
                <w:szCs w:val="24"/>
              </w:rPr>
              <w:t xml:space="preserve"> un citu informāciju</w:t>
            </w:r>
            <w:r w:rsidRPr="00A14172">
              <w:rPr>
                <w:rFonts w:ascii="Aptos" w:hAnsi="Aptos"/>
                <w:sz w:val="24"/>
                <w:szCs w:val="24"/>
              </w:rPr>
              <w:t>)</w:t>
            </w:r>
          </w:p>
        </w:tc>
      </w:tr>
      <w:tr w:rsidR="00A14172" w:rsidRPr="00A14172" w14:paraId="45BED659" w14:textId="77777777" w:rsidTr="00E72727">
        <w:trPr>
          <w:trHeight w:val="227"/>
        </w:trPr>
        <w:tc>
          <w:tcPr>
            <w:tcW w:w="629" w:type="dxa"/>
          </w:tcPr>
          <w:p w14:paraId="63CB3FE7" w14:textId="77777777" w:rsidR="00A14172" w:rsidRPr="00A14172" w:rsidRDefault="00A14172" w:rsidP="00A14172">
            <w:pPr>
              <w:keepNext/>
              <w:widowControl w:val="0"/>
              <w:contextualSpacing/>
              <w:jc w:val="both"/>
              <w:outlineLvl w:val="4"/>
              <w:rPr>
                <w:rFonts w:ascii="Aptos" w:hAnsi="Aptos"/>
                <w:sz w:val="24"/>
                <w:szCs w:val="24"/>
                <w:lang w:eastAsia="x-none"/>
              </w:rPr>
            </w:pPr>
            <w:r w:rsidRPr="00A14172">
              <w:rPr>
                <w:rFonts w:ascii="Aptos" w:hAnsi="Aptos"/>
                <w:sz w:val="24"/>
                <w:szCs w:val="24"/>
                <w:lang w:eastAsia="x-none"/>
              </w:rPr>
              <w:t>1.</w:t>
            </w:r>
          </w:p>
        </w:tc>
        <w:tc>
          <w:tcPr>
            <w:tcW w:w="3057" w:type="dxa"/>
          </w:tcPr>
          <w:p w14:paraId="075F7A28" w14:textId="77777777" w:rsidR="00A14172" w:rsidRPr="00A14172" w:rsidRDefault="00A14172" w:rsidP="00A14172">
            <w:pPr>
              <w:keepNext/>
              <w:widowControl w:val="0"/>
              <w:contextualSpacing/>
              <w:jc w:val="both"/>
              <w:outlineLvl w:val="4"/>
              <w:rPr>
                <w:rFonts w:ascii="Aptos" w:hAnsi="Aptos"/>
                <w:sz w:val="24"/>
                <w:szCs w:val="24"/>
                <w:lang w:eastAsia="x-none"/>
              </w:rPr>
            </w:pPr>
          </w:p>
        </w:tc>
        <w:tc>
          <w:tcPr>
            <w:tcW w:w="3118" w:type="dxa"/>
          </w:tcPr>
          <w:p w14:paraId="74DDFFF5" w14:textId="77777777" w:rsidR="00A14172" w:rsidRPr="00A14172" w:rsidRDefault="00A14172" w:rsidP="00A14172">
            <w:pPr>
              <w:keepNext/>
              <w:widowControl w:val="0"/>
              <w:contextualSpacing/>
              <w:jc w:val="both"/>
              <w:outlineLvl w:val="4"/>
              <w:rPr>
                <w:rFonts w:ascii="Aptos" w:hAnsi="Aptos"/>
                <w:sz w:val="24"/>
                <w:szCs w:val="24"/>
                <w:lang w:eastAsia="x-none"/>
              </w:rPr>
            </w:pPr>
          </w:p>
        </w:tc>
        <w:tc>
          <w:tcPr>
            <w:tcW w:w="7088" w:type="dxa"/>
          </w:tcPr>
          <w:p w14:paraId="03B15963" w14:textId="77777777" w:rsidR="00A14172" w:rsidRPr="00A14172" w:rsidRDefault="00A14172" w:rsidP="00A14172">
            <w:pPr>
              <w:keepNext/>
              <w:widowControl w:val="0"/>
              <w:contextualSpacing/>
              <w:jc w:val="both"/>
              <w:outlineLvl w:val="4"/>
              <w:rPr>
                <w:rFonts w:ascii="Aptos" w:hAnsi="Aptos"/>
                <w:sz w:val="24"/>
                <w:szCs w:val="24"/>
                <w:lang w:eastAsia="x-none"/>
              </w:rPr>
            </w:pPr>
          </w:p>
        </w:tc>
      </w:tr>
      <w:tr w:rsidR="00A14172" w:rsidRPr="00A14172" w14:paraId="7114A5B8" w14:textId="77777777" w:rsidTr="00E72727">
        <w:trPr>
          <w:trHeight w:val="227"/>
        </w:trPr>
        <w:tc>
          <w:tcPr>
            <w:tcW w:w="629" w:type="dxa"/>
          </w:tcPr>
          <w:p w14:paraId="4531F4B1" w14:textId="77777777" w:rsidR="00A14172" w:rsidRPr="00A14172" w:rsidRDefault="00A14172" w:rsidP="00A14172">
            <w:pPr>
              <w:keepNext/>
              <w:widowControl w:val="0"/>
              <w:contextualSpacing/>
              <w:jc w:val="both"/>
              <w:outlineLvl w:val="4"/>
              <w:rPr>
                <w:rFonts w:ascii="Aptos" w:hAnsi="Aptos"/>
                <w:sz w:val="24"/>
                <w:szCs w:val="24"/>
                <w:lang w:eastAsia="x-none"/>
              </w:rPr>
            </w:pPr>
            <w:r w:rsidRPr="00A14172">
              <w:rPr>
                <w:rFonts w:ascii="Aptos" w:hAnsi="Aptos"/>
                <w:sz w:val="24"/>
                <w:szCs w:val="24"/>
                <w:lang w:eastAsia="x-none"/>
              </w:rPr>
              <w:t>2.</w:t>
            </w:r>
          </w:p>
        </w:tc>
        <w:tc>
          <w:tcPr>
            <w:tcW w:w="3057" w:type="dxa"/>
          </w:tcPr>
          <w:p w14:paraId="2884F468" w14:textId="77777777" w:rsidR="00A14172" w:rsidRPr="00A14172" w:rsidRDefault="00A14172" w:rsidP="00A14172">
            <w:pPr>
              <w:keepNext/>
              <w:widowControl w:val="0"/>
              <w:contextualSpacing/>
              <w:jc w:val="both"/>
              <w:outlineLvl w:val="4"/>
              <w:rPr>
                <w:rFonts w:ascii="Aptos" w:hAnsi="Aptos"/>
                <w:sz w:val="24"/>
                <w:szCs w:val="24"/>
                <w:lang w:eastAsia="x-none"/>
              </w:rPr>
            </w:pPr>
          </w:p>
        </w:tc>
        <w:tc>
          <w:tcPr>
            <w:tcW w:w="3118" w:type="dxa"/>
          </w:tcPr>
          <w:p w14:paraId="0FA105E9" w14:textId="77777777" w:rsidR="00A14172" w:rsidRPr="00A14172" w:rsidRDefault="00A14172" w:rsidP="00A14172">
            <w:pPr>
              <w:keepNext/>
              <w:widowControl w:val="0"/>
              <w:contextualSpacing/>
              <w:jc w:val="both"/>
              <w:outlineLvl w:val="4"/>
              <w:rPr>
                <w:rFonts w:ascii="Aptos" w:hAnsi="Aptos"/>
                <w:sz w:val="24"/>
                <w:szCs w:val="24"/>
                <w:lang w:eastAsia="x-none"/>
              </w:rPr>
            </w:pPr>
          </w:p>
        </w:tc>
        <w:tc>
          <w:tcPr>
            <w:tcW w:w="7088" w:type="dxa"/>
          </w:tcPr>
          <w:p w14:paraId="2F6C841A" w14:textId="77777777" w:rsidR="00A14172" w:rsidRPr="00A14172" w:rsidRDefault="00A14172" w:rsidP="00A14172">
            <w:pPr>
              <w:keepNext/>
              <w:widowControl w:val="0"/>
              <w:contextualSpacing/>
              <w:jc w:val="both"/>
              <w:outlineLvl w:val="4"/>
              <w:rPr>
                <w:rFonts w:ascii="Aptos" w:hAnsi="Aptos"/>
                <w:sz w:val="24"/>
                <w:szCs w:val="24"/>
                <w:lang w:eastAsia="x-none"/>
              </w:rPr>
            </w:pPr>
          </w:p>
        </w:tc>
      </w:tr>
      <w:tr w:rsidR="00A14172" w:rsidRPr="00A14172" w14:paraId="78CC8DB8" w14:textId="77777777" w:rsidTr="00E72727">
        <w:trPr>
          <w:trHeight w:val="227"/>
        </w:trPr>
        <w:tc>
          <w:tcPr>
            <w:tcW w:w="629" w:type="dxa"/>
          </w:tcPr>
          <w:p w14:paraId="4026809A" w14:textId="77777777" w:rsidR="00A14172" w:rsidRPr="00A14172" w:rsidRDefault="00A14172" w:rsidP="00A14172">
            <w:pPr>
              <w:keepNext/>
              <w:widowControl w:val="0"/>
              <w:contextualSpacing/>
              <w:jc w:val="both"/>
              <w:outlineLvl w:val="4"/>
              <w:rPr>
                <w:rFonts w:ascii="Aptos" w:hAnsi="Aptos"/>
                <w:sz w:val="24"/>
                <w:szCs w:val="24"/>
                <w:lang w:eastAsia="x-none"/>
              </w:rPr>
            </w:pPr>
            <w:r w:rsidRPr="00A14172">
              <w:rPr>
                <w:rFonts w:ascii="Aptos" w:hAnsi="Aptos"/>
                <w:sz w:val="24"/>
                <w:szCs w:val="24"/>
                <w:lang w:eastAsia="x-none"/>
              </w:rPr>
              <w:t>3.</w:t>
            </w:r>
          </w:p>
        </w:tc>
        <w:tc>
          <w:tcPr>
            <w:tcW w:w="3057" w:type="dxa"/>
          </w:tcPr>
          <w:p w14:paraId="2020580F" w14:textId="77777777" w:rsidR="00A14172" w:rsidRPr="00A14172" w:rsidRDefault="00A14172" w:rsidP="00A14172">
            <w:pPr>
              <w:keepNext/>
              <w:widowControl w:val="0"/>
              <w:contextualSpacing/>
              <w:jc w:val="both"/>
              <w:outlineLvl w:val="4"/>
              <w:rPr>
                <w:rFonts w:ascii="Aptos" w:hAnsi="Aptos"/>
                <w:sz w:val="24"/>
                <w:szCs w:val="24"/>
                <w:lang w:eastAsia="x-none"/>
              </w:rPr>
            </w:pPr>
          </w:p>
        </w:tc>
        <w:tc>
          <w:tcPr>
            <w:tcW w:w="3118" w:type="dxa"/>
          </w:tcPr>
          <w:p w14:paraId="13DEEF33" w14:textId="77777777" w:rsidR="00A14172" w:rsidRPr="00A14172" w:rsidRDefault="00A14172" w:rsidP="00A14172">
            <w:pPr>
              <w:keepNext/>
              <w:widowControl w:val="0"/>
              <w:contextualSpacing/>
              <w:jc w:val="both"/>
              <w:outlineLvl w:val="4"/>
              <w:rPr>
                <w:rFonts w:ascii="Aptos" w:hAnsi="Aptos"/>
                <w:sz w:val="24"/>
                <w:szCs w:val="24"/>
                <w:lang w:eastAsia="x-none"/>
              </w:rPr>
            </w:pPr>
          </w:p>
        </w:tc>
        <w:tc>
          <w:tcPr>
            <w:tcW w:w="7088" w:type="dxa"/>
          </w:tcPr>
          <w:p w14:paraId="6A8B3065" w14:textId="77777777" w:rsidR="00A14172" w:rsidRPr="00A14172" w:rsidRDefault="00A14172" w:rsidP="00A14172">
            <w:pPr>
              <w:keepNext/>
              <w:widowControl w:val="0"/>
              <w:contextualSpacing/>
              <w:jc w:val="both"/>
              <w:outlineLvl w:val="4"/>
              <w:rPr>
                <w:rFonts w:ascii="Aptos" w:hAnsi="Aptos"/>
                <w:sz w:val="24"/>
                <w:szCs w:val="24"/>
                <w:lang w:eastAsia="x-none"/>
              </w:rPr>
            </w:pPr>
          </w:p>
        </w:tc>
      </w:tr>
    </w:tbl>
    <w:p w14:paraId="5A65D5C9" w14:textId="77777777" w:rsidR="00A14172" w:rsidRPr="00A14172" w:rsidRDefault="00A14172" w:rsidP="00A14172">
      <w:pPr>
        <w:keepNext/>
        <w:widowControl w:val="0"/>
        <w:numPr>
          <w:ilvl w:val="0"/>
          <w:numId w:val="1"/>
        </w:numPr>
        <w:spacing w:after="0" w:line="240" w:lineRule="auto"/>
        <w:ind w:left="357" w:hanging="357"/>
        <w:contextualSpacing/>
        <w:jc w:val="both"/>
        <w:outlineLvl w:val="4"/>
        <w:rPr>
          <w:rFonts w:ascii="Aptos" w:eastAsia="Times New Roman" w:hAnsi="Aptos" w:cs="Times New Roman"/>
          <w:kern w:val="0"/>
          <w:lang w:eastAsia="x-none"/>
          <w14:ligatures w14:val="none"/>
        </w:rPr>
      </w:pPr>
      <w:r w:rsidRPr="00A14172">
        <w:rPr>
          <w:rFonts w:ascii="Aptos" w:eastAsia="Times New Roman" w:hAnsi="Aptos" w:cs="Times New Roman"/>
          <w:kern w:val="0"/>
          <w:lang w:eastAsia="x-none"/>
          <w14:ligatures w14:val="none"/>
        </w:rPr>
        <w:t>Pretendents apliecina, ka Pretendentam</w:t>
      </w:r>
    </w:p>
    <w:p w14:paraId="0FC7694C" w14:textId="77777777" w:rsidR="00A14172" w:rsidRPr="00A14172" w:rsidRDefault="00A14172" w:rsidP="00A14172">
      <w:pPr>
        <w:keepNext/>
        <w:widowControl w:val="0"/>
        <w:spacing w:after="0" w:line="240" w:lineRule="auto"/>
        <w:ind w:left="357"/>
        <w:contextualSpacing/>
        <w:jc w:val="both"/>
        <w:outlineLvl w:val="4"/>
        <w:rPr>
          <w:rFonts w:ascii="Aptos" w:eastAsia="Times New Roman" w:hAnsi="Aptos" w:cs="Times New Roman"/>
          <w:kern w:val="0"/>
          <w:lang w:eastAsia="x-none"/>
          <w14:ligatures w14:val="none"/>
        </w:rPr>
      </w:pPr>
      <w:sdt>
        <w:sdtPr>
          <w:rPr>
            <w:rFonts w:ascii="Aptos" w:eastAsia="Aptos" w:hAnsi="Aptos" w:cs="Aptos"/>
            <w:kern w:val="0"/>
            <w:sz w:val="22"/>
            <w:szCs w:val="18"/>
            <w14:ligatures w14:val="none"/>
          </w:rPr>
          <w:id w:val="2097748276"/>
          <w14:checkbox>
            <w14:checked w14:val="0"/>
            <w14:checkedState w14:val="2612" w14:font="MS Gothic"/>
            <w14:uncheckedState w14:val="2610" w14:font="MS Gothic"/>
          </w14:checkbox>
        </w:sdtPr>
        <w:sdtContent>
          <w:r w:rsidRPr="00A14172">
            <w:rPr>
              <w:rFonts w:ascii="Aptos" w:eastAsia="Aptos" w:hAnsi="Aptos" w:cs="Aptos"/>
              <w:kern w:val="0"/>
              <w:sz w:val="22"/>
              <w:szCs w:val="18"/>
              <w14:ligatures w14:val="none"/>
            </w:rPr>
            <w:t>☐</w:t>
          </w:r>
        </w:sdtContent>
      </w:sdt>
      <w:r w:rsidRPr="00A14172" w:rsidDel="009B20F9">
        <w:rPr>
          <w:rFonts w:ascii="Aptos" w:eastAsia="Aptos" w:hAnsi="Aptos" w:cs="Aptos"/>
          <w:kern w:val="0"/>
          <w:sz w:val="22"/>
          <w:szCs w:val="18"/>
          <w14:ligatures w14:val="none"/>
        </w:rPr>
        <w:t xml:space="preserve"> </w:t>
      </w:r>
      <w:r w:rsidRPr="00A14172">
        <w:rPr>
          <w:rFonts w:ascii="Aptos" w:eastAsia="Aptos" w:hAnsi="Aptos" w:cs="Aptos"/>
          <w:kern w:val="0"/>
          <w:sz w:val="22"/>
          <w:szCs w:val="18"/>
          <w14:ligatures w14:val="none"/>
        </w:rPr>
        <w:tab/>
      </w:r>
      <w:r w:rsidRPr="00A14172" w:rsidDel="009B20F9">
        <w:rPr>
          <w:rFonts w:ascii="Aptos" w:eastAsia="Times New Roman" w:hAnsi="Aptos" w:cs="Times New Roman"/>
          <w:kern w:val="0"/>
          <w:lang w:eastAsia="x-none"/>
          <w14:ligatures w14:val="none"/>
        </w:rPr>
        <w:t>ir ieviesta sertificēta kvalitātes vadības sistēma informācijas sistēmu izstrādes jomā (ISO 9001, CMMI vai ekvivalents)</w:t>
      </w:r>
      <w:r w:rsidRPr="00A14172">
        <w:rPr>
          <w:rFonts w:ascii="Aptos" w:eastAsia="Times New Roman" w:hAnsi="Aptos" w:cs="Times New Roman"/>
          <w:kern w:val="0"/>
          <w:lang w:eastAsia="x-none"/>
          <w14:ligatures w14:val="none"/>
        </w:rPr>
        <w:t>;</w:t>
      </w:r>
    </w:p>
    <w:p w14:paraId="701F43F3" w14:textId="77777777" w:rsidR="00A14172" w:rsidRPr="00A14172" w:rsidRDefault="00A14172" w:rsidP="00A14172">
      <w:pPr>
        <w:keepNext/>
        <w:widowControl w:val="0"/>
        <w:spacing w:after="0" w:line="240" w:lineRule="auto"/>
        <w:ind w:left="357"/>
        <w:contextualSpacing/>
        <w:jc w:val="both"/>
        <w:outlineLvl w:val="4"/>
        <w:rPr>
          <w:rFonts w:ascii="Aptos" w:eastAsia="Times New Roman" w:hAnsi="Aptos" w:cs="Times New Roman"/>
          <w:kern w:val="0"/>
          <w:lang w:eastAsia="x-none"/>
          <w14:ligatures w14:val="none"/>
        </w:rPr>
      </w:pPr>
      <w:sdt>
        <w:sdtPr>
          <w:rPr>
            <w:rFonts w:ascii="Aptos" w:eastAsia="Aptos" w:hAnsi="Aptos" w:cs="Aptos"/>
            <w:kern w:val="0"/>
            <w:sz w:val="22"/>
            <w:szCs w:val="18"/>
            <w14:ligatures w14:val="none"/>
          </w:rPr>
          <w:id w:val="181556830"/>
          <w14:checkbox>
            <w14:checked w14:val="0"/>
            <w14:checkedState w14:val="2612" w14:font="MS Gothic"/>
            <w14:uncheckedState w14:val="2610" w14:font="MS Gothic"/>
          </w14:checkbox>
        </w:sdtPr>
        <w:sdtContent>
          <w:r w:rsidRPr="00A14172">
            <w:rPr>
              <w:rFonts w:ascii="Aptos" w:eastAsia="Aptos" w:hAnsi="Aptos" w:cs="Aptos"/>
              <w:kern w:val="0"/>
              <w:sz w:val="22"/>
              <w:szCs w:val="18"/>
              <w14:ligatures w14:val="none"/>
            </w:rPr>
            <w:t>☐</w:t>
          </w:r>
        </w:sdtContent>
      </w:sdt>
      <w:r w:rsidRPr="00A14172">
        <w:rPr>
          <w:rFonts w:ascii="Aptos" w:eastAsia="Aptos" w:hAnsi="Aptos" w:cs="Aptos"/>
          <w:kern w:val="0"/>
          <w:sz w:val="22"/>
          <w:szCs w:val="18"/>
          <w14:ligatures w14:val="none"/>
        </w:rPr>
        <w:t xml:space="preserve"> </w:t>
      </w:r>
      <w:r w:rsidRPr="00A14172">
        <w:rPr>
          <w:rFonts w:ascii="Aptos" w:eastAsia="Times New Roman" w:hAnsi="Aptos" w:cs="Times New Roman"/>
          <w:kern w:val="0"/>
          <w:lang w:eastAsia="x-none"/>
          <w14:ligatures w14:val="none"/>
        </w:rPr>
        <w:tab/>
        <w:t>ir ieviesta sertificēta vides pārvaldības sistēma (ISO 14001 vai ekvivalents);</w:t>
      </w:r>
    </w:p>
    <w:p w14:paraId="7A7EBC15" w14:textId="77777777" w:rsidR="00A14172" w:rsidRPr="00A14172" w:rsidRDefault="00A14172" w:rsidP="00A14172">
      <w:pPr>
        <w:keepNext/>
        <w:widowControl w:val="0"/>
        <w:spacing w:after="0" w:line="240" w:lineRule="auto"/>
        <w:ind w:left="357"/>
        <w:contextualSpacing/>
        <w:jc w:val="both"/>
        <w:outlineLvl w:val="4"/>
        <w:rPr>
          <w:rFonts w:ascii="Aptos" w:eastAsia="Times New Roman" w:hAnsi="Aptos" w:cs="Times New Roman"/>
          <w:kern w:val="0"/>
          <w:lang w:eastAsia="x-none"/>
          <w14:ligatures w14:val="none"/>
        </w:rPr>
      </w:pPr>
      <w:sdt>
        <w:sdtPr>
          <w:rPr>
            <w:rFonts w:ascii="Aptos" w:eastAsia="Aptos" w:hAnsi="Aptos" w:cs="Aptos"/>
            <w:kern w:val="0"/>
            <w:sz w:val="22"/>
            <w:szCs w:val="18"/>
            <w14:ligatures w14:val="none"/>
          </w:rPr>
          <w:id w:val="-1448380272"/>
          <w14:checkbox>
            <w14:checked w14:val="0"/>
            <w14:checkedState w14:val="2612" w14:font="MS Gothic"/>
            <w14:uncheckedState w14:val="2610" w14:font="MS Gothic"/>
          </w14:checkbox>
        </w:sdtPr>
        <w:sdtContent>
          <w:r w:rsidRPr="00A14172">
            <w:rPr>
              <w:rFonts w:ascii="Aptos" w:eastAsia="Aptos" w:hAnsi="Aptos" w:cs="Aptos"/>
              <w:kern w:val="0"/>
              <w:sz w:val="22"/>
              <w:szCs w:val="18"/>
              <w14:ligatures w14:val="none"/>
            </w:rPr>
            <w:t>☐</w:t>
          </w:r>
        </w:sdtContent>
      </w:sdt>
      <w:r w:rsidRPr="00A14172">
        <w:rPr>
          <w:rFonts w:ascii="Aptos" w:eastAsia="Aptos" w:hAnsi="Aptos" w:cs="Aptos"/>
          <w:kern w:val="0"/>
          <w:sz w:val="22"/>
          <w:szCs w:val="18"/>
          <w14:ligatures w14:val="none"/>
        </w:rPr>
        <w:t xml:space="preserve"> </w:t>
      </w:r>
      <w:r w:rsidRPr="00A14172">
        <w:rPr>
          <w:rFonts w:ascii="Aptos" w:eastAsia="Aptos" w:hAnsi="Aptos" w:cs="Aptos"/>
          <w:kern w:val="0"/>
          <w:sz w:val="22"/>
          <w:szCs w:val="18"/>
          <w14:ligatures w14:val="none"/>
        </w:rPr>
        <w:tab/>
      </w:r>
      <w:r w:rsidRPr="00A14172">
        <w:rPr>
          <w:rFonts w:ascii="Aptos" w:eastAsia="Times New Roman" w:hAnsi="Aptos" w:cs="Times New Roman"/>
          <w:kern w:val="0"/>
          <w:lang w:eastAsia="x-none"/>
          <w14:ligatures w14:val="none"/>
        </w:rPr>
        <w:t>ir ieviesta darba aizsardzības un arodveselības vadības sistēma (ISO 45001 vai ekvivalents).</w:t>
      </w:r>
    </w:p>
    <w:p w14:paraId="6B0266BD" w14:textId="77777777" w:rsidR="00A14172" w:rsidRPr="00A14172" w:rsidRDefault="00A14172" w:rsidP="00A14172">
      <w:pPr>
        <w:keepNext/>
        <w:widowControl w:val="0"/>
        <w:numPr>
          <w:ilvl w:val="0"/>
          <w:numId w:val="1"/>
        </w:numPr>
        <w:spacing w:after="0" w:line="240" w:lineRule="auto"/>
        <w:ind w:left="357" w:hanging="357"/>
        <w:contextualSpacing/>
        <w:jc w:val="both"/>
        <w:outlineLvl w:val="4"/>
        <w:rPr>
          <w:rFonts w:ascii="Aptos" w:eastAsia="Times New Roman" w:hAnsi="Aptos" w:cs="Times New Roman"/>
          <w:kern w:val="0"/>
          <w:lang w:eastAsia="x-none"/>
          <w14:ligatures w14:val="none"/>
        </w:rPr>
      </w:pPr>
      <w:r w:rsidRPr="00A14172">
        <w:rPr>
          <w:rFonts w:ascii="Aptos" w:eastAsia="Times New Roman" w:hAnsi="Aptos" w:cs="Times New Roman"/>
          <w:color w:val="000000"/>
          <w:kern w:val="0"/>
          <w14:ligatures w14:val="none"/>
        </w:rPr>
        <w:t xml:space="preserve">Parakstot šo pieteikumu, </w:t>
      </w:r>
      <w:r w:rsidRPr="00A14172">
        <w:rPr>
          <w:rFonts w:ascii="Aptos" w:eastAsia="Times New Roman" w:hAnsi="Aptos" w:cs="Times New Roman"/>
          <w:kern w:val="0"/>
          <w14:ligatures w14:val="none"/>
        </w:rPr>
        <w:t>Pretendents</w:t>
      </w:r>
      <w:r w:rsidRPr="00A14172">
        <w:rPr>
          <w:rFonts w:ascii="Aptos" w:eastAsia="Times New Roman" w:hAnsi="Aptos" w:cs="Times New Roman"/>
          <w:color w:val="000000"/>
          <w:kern w:val="0"/>
          <w14:ligatures w14:val="none"/>
        </w:rPr>
        <w:t xml:space="preserve"> apliecina, ka tas ir iepazinies ar Konkursa nolikuma saturu, tajā izvirzītās prasības ir saprotamas, tiesības un pienākumus atzīst sev par saistošiem, </w:t>
      </w:r>
      <w:r w:rsidRPr="00A14172">
        <w:rPr>
          <w:rFonts w:ascii="Aptos" w:eastAsia="Times New Roman" w:hAnsi="Aptos" w:cs="Times New Roman"/>
          <w:kern w:val="0"/>
          <w14:ligatures w14:val="none"/>
        </w:rPr>
        <w:t>un visas Konkursā iesniegtās ziņas ir patiesas.</w:t>
      </w:r>
    </w:p>
    <w:p w14:paraId="562C5D44" w14:textId="77777777" w:rsidR="00A14172" w:rsidRPr="00A14172" w:rsidRDefault="00A14172" w:rsidP="00A14172">
      <w:pPr>
        <w:numPr>
          <w:ilvl w:val="0"/>
          <w:numId w:val="1"/>
        </w:numPr>
        <w:spacing w:after="0" w:line="240" w:lineRule="auto"/>
        <w:jc w:val="both"/>
        <w:rPr>
          <w:rFonts w:ascii="Aptos" w:eastAsia="Times New Roman" w:hAnsi="Aptos" w:cs="Times New Roman"/>
          <w:snapToGrid w:val="0"/>
          <w:color w:val="000000"/>
          <w:kern w:val="0"/>
          <w14:ligatures w14:val="none"/>
        </w:rPr>
      </w:pPr>
      <w:r w:rsidRPr="00A14172">
        <w:rPr>
          <w:rFonts w:ascii="Aptos" w:eastAsia="Times New Roman" w:hAnsi="Aptos" w:cs="Times New Roman"/>
          <w:snapToGrid w:val="0"/>
          <w:color w:val="000000"/>
          <w:kern w:val="0"/>
          <w14:ligatures w14:val="none"/>
        </w:rPr>
        <w:t>Pretendents, personālsabiedrība un visi personālsabiedrības biedri (ja piedāvājumu iesniedz personālsabiedrība) vai visi personu apvienības dalībnieki (ja piedāvājumu iesniedz personu apvienība), kā arī apakšuzņēmēji un persona, uz kuras iespējām Pretendents balstās (ja Pretendents Pakalpojuma sniegšanai plāno piesaistīt apakšuzņēmēju vai personu, uz kuras iespējām Pretendents balstās), normatīvajos aktos noteiktajos gadījumos būs reģistrēti komercreģistrā vai līdzvērtīgā reģistrā ārvalstīs;</w:t>
      </w:r>
    </w:p>
    <w:p w14:paraId="7F02D63C" w14:textId="77777777" w:rsidR="00A14172" w:rsidRPr="00A14172" w:rsidRDefault="00A14172" w:rsidP="00A14172">
      <w:pPr>
        <w:numPr>
          <w:ilvl w:val="0"/>
          <w:numId w:val="1"/>
        </w:numPr>
        <w:spacing w:after="0" w:line="240" w:lineRule="auto"/>
        <w:jc w:val="both"/>
        <w:rPr>
          <w:rFonts w:ascii="Aptos" w:eastAsia="Times New Roman" w:hAnsi="Aptos" w:cs="Times New Roman"/>
          <w:snapToGrid w:val="0"/>
          <w:color w:val="000000"/>
          <w:kern w:val="0"/>
          <w14:ligatures w14:val="none"/>
        </w:rPr>
      </w:pPr>
      <w:r w:rsidRPr="00A14172">
        <w:rPr>
          <w:rFonts w:ascii="Aptos" w:eastAsia="Times New Roman" w:hAnsi="Aptos" w:cs="Times New Roman"/>
          <w:snapToGrid w:val="0"/>
          <w:color w:val="000000"/>
          <w:kern w:val="0"/>
          <w14:ligatures w14:val="none"/>
        </w:rPr>
        <w:t xml:space="preserve">Ja Pretendents ir fiziska persona, gadījumā, ja Pretendents atzīts par uzvarētāju, apņemas reģistrēties </w:t>
      </w:r>
      <w:r w:rsidRPr="00A14172">
        <w:rPr>
          <w:rFonts w:ascii="Aptos" w:eastAsia="Times New Roman" w:hAnsi="Aptos" w:cs="Times New Roman"/>
          <w:color w:val="000000"/>
          <w:kern w:val="0"/>
          <w14:ligatures w14:val="none"/>
        </w:rPr>
        <w:t xml:space="preserve">Valsts ieņēmumu dienestā vai citā ārvalstīs līdzīgā reģistrā kā saimnieciskās darbības veicējs uz līguma noslēgšanas dienu, ja </w:t>
      </w:r>
      <w:r w:rsidRPr="00A14172">
        <w:rPr>
          <w:rFonts w:ascii="Aptos" w:eastAsia="Times New Roman" w:hAnsi="Aptos" w:cs="Times New Roman"/>
          <w:snapToGrid w:val="0"/>
          <w:color w:val="000000"/>
          <w:kern w:val="0"/>
          <w14:ligatures w14:val="none"/>
        </w:rPr>
        <w:t>kā fiziska persona tas nav reģistrējies jau iepriekš</w:t>
      </w:r>
      <w:r w:rsidRPr="00A14172">
        <w:rPr>
          <w:rFonts w:ascii="Aptos" w:eastAsia="Times New Roman" w:hAnsi="Aptos" w:cs="Times New Roman"/>
          <w:color w:val="000000"/>
          <w:kern w:val="0"/>
          <w14:ligatures w14:val="none"/>
        </w:rPr>
        <w:t>.</w:t>
      </w:r>
    </w:p>
    <w:p w14:paraId="2AE1C884" w14:textId="77777777" w:rsidR="00A14172" w:rsidRPr="00A14172" w:rsidRDefault="00A14172" w:rsidP="00A14172">
      <w:pPr>
        <w:numPr>
          <w:ilvl w:val="0"/>
          <w:numId w:val="1"/>
        </w:numPr>
        <w:spacing w:after="0" w:line="240" w:lineRule="auto"/>
        <w:jc w:val="both"/>
        <w:rPr>
          <w:rFonts w:ascii="Aptos" w:eastAsia="Times New Roman" w:hAnsi="Aptos" w:cs="Times New Roman"/>
          <w:snapToGrid w:val="0"/>
          <w:color w:val="000000"/>
          <w:kern w:val="0"/>
          <w14:ligatures w14:val="none"/>
        </w:rPr>
      </w:pPr>
      <w:r w:rsidRPr="00A14172">
        <w:rPr>
          <w:rFonts w:ascii="Aptos" w:eastAsia="Times New Roman" w:hAnsi="Aptos" w:cs="Times New Roman"/>
          <w:color w:val="000000"/>
          <w:kern w:val="0"/>
          <w14:ligatures w14:val="none"/>
        </w:rPr>
        <w:t>Pretendents apņemas gadījumā, ja tiks atzīts par uzvarētāju,</w:t>
      </w:r>
      <w:r w:rsidRPr="00A14172">
        <w:rPr>
          <w:rFonts w:ascii="Times New Roman" w:eastAsia="Times New Roman" w:hAnsi="Times New Roman" w:cs="Times New Roman"/>
          <w:kern w:val="0"/>
          <w:sz w:val="20"/>
          <w:szCs w:val="20"/>
          <w14:ligatures w14:val="none"/>
        </w:rPr>
        <w:t xml:space="preserve"> </w:t>
      </w:r>
      <w:r w:rsidRPr="00A14172">
        <w:rPr>
          <w:rFonts w:ascii="Aptos" w:eastAsia="Times New Roman" w:hAnsi="Aptos" w:cs="Times New Roman"/>
          <w:color w:val="000000"/>
          <w:kern w:val="0"/>
          <w14:ligatures w14:val="none"/>
        </w:rPr>
        <w:t>bez vainojamas kavēšanās slēgt Līgumu saskaņā ar Konkursa nolikumu un tā pielikumu noteikumiem.</w:t>
      </w:r>
    </w:p>
    <w:p w14:paraId="32D6283A" w14:textId="77777777" w:rsidR="00A14172" w:rsidRPr="00A14172" w:rsidRDefault="00A14172" w:rsidP="00A14172">
      <w:pPr>
        <w:numPr>
          <w:ilvl w:val="0"/>
          <w:numId w:val="1"/>
        </w:numPr>
        <w:spacing w:after="120" w:line="240" w:lineRule="auto"/>
        <w:jc w:val="both"/>
        <w:rPr>
          <w:rFonts w:ascii="Aptos" w:eastAsia="Times New Roman" w:hAnsi="Aptos" w:cs="Times New Roman"/>
          <w:snapToGrid w:val="0"/>
          <w:color w:val="000000"/>
          <w:kern w:val="0"/>
          <w14:ligatures w14:val="none"/>
        </w:rPr>
      </w:pPr>
      <w:r w:rsidRPr="00A14172">
        <w:rPr>
          <w:rFonts w:ascii="Aptos" w:eastAsia="Times New Roman" w:hAnsi="Aptos" w:cs="Times New Roman"/>
          <w:kern w:val="0"/>
          <w14:ligatures w14:val="none"/>
        </w:rPr>
        <w:t xml:space="preserve">Piedaloties Konkursā, Pretendents piekrīt, ka, pamatojoties uz 2016. gada 27. aprīļa Eiropas Parlamenta un Padomes Regulu 2016/679 par fizisku personu aizsardzību attiecībā uz personas datu apstrādi un šādu datu brīvu apriti un ar ko atceļ Direktīvu 95/46/EK (Vispārīgā datu aizsardzības regula), Konkursā iesniegtajos dokumentos norādīto fizisko personu dati tiks apstrādāti, lai nodrošinātu tā norisi, atbilstoši PIL. </w:t>
      </w:r>
      <w:r w:rsidRPr="00A14172">
        <w:rPr>
          <w:rFonts w:ascii="Aptos" w:eastAsia="Times New Roman" w:hAnsi="Aptos" w:cs="Times New Roman"/>
          <w:kern w:val="0"/>
          <w:u w:val="single"/>
          <w14:ligatures w14:val="none"/>
        </w:rPr>
        <w:t>Personu dati tiks publiskoti atbilstīgi PIL un uz tā pamata izdoto tiesību aktu noteiktajam apjomam</w:t>
      </w:r>
      <w:r w:rsidRPr="00A14172">
        <w:rPr>
          <w:rFonts w:ascii="Aptos" w:eastAsia="Times New Roman" w:hAnsi="Aptos" w:cs="Times New Roman"/>
          <w:kern w:val="0"/>
          <w14:ligatures w14:val="none"/>
        </w:rPr>
        <w:t>. Personas datu apstrādes pārzinis ir CFLA.</w:t>
      </w:r>
    </w:p>
    <w:p w14:paraId="5CD1FC5B" w14:textId="77777777" w:rsidR="00A14172" w:rsidRPr="00A14172" w:rsidRDefault="00A14172" w:rsidP="00A14172">
      <w:pPr>
        <w:spacing w:after="0" w:line="240" w:lineRule="auto"/>
        <w:jc w:val="center"/>
        <w:rPr>
          <w:rFonts w:ascii="Aptos" w:eastAsia="Times New Roman" w:hAnsi="Aptos" w:cs="Times New Roman"/>
          <w:b/>
          <w:kern w:val="0"/>
          <w:sz w:val="2"/>
          <w:szCs w:val="2"/>
          <w14:ligatures w14:val="none"/>
        </w:rPr>
      </w:pPr>
    </w:p>
    <w:p w14:paraId="7ECB0D3D" w14:textId="77777777" w:rsidR="00A14172" w:rsidRPr="00A14172" w:rsidRDefault="00A14172" w:rsidP="00A14172">
      <w:pPr>
        <w:spacing w:after="0" w:line="240" w:lineRule="auto"/>
        <w:jc w:val="both"/>
        <w:rPr>
          <w:rFonts w:ascii="Aptos" w:eastAsia="Times New Roman" w:hAnsi="Aptos" w:cs="Times New Roman"/>
          <w:snapToGrid w:val="0"/>
          <w:kern w:val="0"/>
          <w14:ligatures w14:val="none"/>
        </w:rPr>
      </w:pPr>
      <w:r w:rsidRPr="00A14172">
        <w:rPr>
          <w:rFonts w:ascii="Aptos" w:eastAsia="Times New Roman" w:hAnsi="Aptos" w:cs="Times New Roman"/>
          <w:kern w:val="0"/>
          <w14:ligatures w14:val="none"/>
        </w:rPr>
        <w:t>Pretendents vai tā</w:t>
      </w:r>
      <w:r w:rsidRPr="00A14172">
        <w:rPr>
          <w:rFonts w:ascii="Aptos" w:eastAsia="Times New Roman" w:hAnsi="Aptos" w:cs="Times New Roman"/>
          <w:snapToGrid w:val="0"/>
          <w:kern w:val="0"/>
          <w14:ligatures w14:val="none"/>
        </w:rPr>
        <w:t xml:space="preserve"> pārstāvis ________________________________________________________________</w:t>
      </w:r>
    </w:p>
    <w:p w14:paraId="5CDC20C8" w14:textId="77303942" w:rsidR="00854252" w:rsidRPr="00A14172" w:rsidRDefault="00A14172" w:rsidP="00A14172">
      <w:pPr>
        <w:spacing w:after="0" w:line="240" w:lineRule="auto"/>
        <w:jc w:val="both"/>
        <w:rPr>
          <w:rFonts w:ascii="Aptos" w:eastAsia="Times New Roman" w:hAnsi="Aptos" w:cs="Times New Roman"/>
          <w:kern w:val="0"/>
          <w:szCs w:val="20"/>
          <w14:ligatures w14:val="none"/>
        </w:rPr>
      </w:pPr>
      <w:r w:rsidRPr="00A14172">
        <w:rPr>
          <w:rFonts w:ascii="Aptos" w:eastAsia="Times New Roman" w:hAnsi="Aptos" w:cs="Times New Roman"/>
          <w:i/>
          <w:iCs/>
          <w:snapToGrid w:val="0"/>
          <w:kern w:val="0"/>
          <w:szCs w:val="20"/>
          <w14:ligatures w14:val="none"/>
        </w:rPr>
        <w:tab/>
      </w:r>
      <w:r w:rsidRPr="00A14172">
        <w:rPr>
          <w:rFonts w:ascii="Aptos" w:eastAsia="Times New Roman" w:hAnsi="Aptos" w:cs="Times New Roman"/>
          <w:i/>
          <w:iCs/>
          <w:snapToGrid w:val="0"/>
          <w:kern w:val="0"/>
          <w:szCs w:val="20"/>
          <w14:ligatures w14:val="none"/>
        </w:rPr>
        <w:tab/>
      </w:r>
      <w:r w:rsidRPr="00A14172">
        <w:rPr>
          <w:rFonts w:ascii="Aptos" w:eastAsia="Times New Roman" w:hAnsi="Aptos" w:cs="Times New Roman"/>
          <w:i/>
          <w:iCs/>
          <w:snapToGrid w:val="0"/>
          <w:kern w:val="0"/>
          <w:szCs w:val="20"/>
          <w14:ligatures w14:val="none"/>
        </w:rPr>
        <w:tab/>
      </w:r>
      <w:r w:rsidRPr="00A14172">
        <w:rPr>
          <w:rFonts w:ascii="Aptos" w:eastAsia="Times New Roman" w:hAnsi="Aptos" w:cs="Times New Roman"/>
          <w:i/>
          <w:iCs/>
          <w:snapToGrid w:val="0"/>
          <w:kern w:val="0"/>
          <w:szCs w:val="20"/>
          <w14:ligatures w14:val="none"/>
        </w:rPr>
        <w:tab/>
        <w:t>(elektroniskais paraksts)</w:t>
      </w:r>
      <w:r w:rsidRPr="00A14172">
        <w:rPr>
          <w:rFonts w:ascii="Aptos" w:eastAsia="Times New Roman" w:hAnsi="Aptos" w:cs="Times New Roman"/>
          <w:i/>
          <w:iCs/>
          <w:snapToGrid w:val="0"/>
          <w:kern w:val="0"/>
          <w:szCs w:val="20"/>
          <w14:ligatures w14:val="none"/>
        </w:rPr>
        <w:tab/>
      </w:r>
      <w:r w:rsidRPr="00A14172">
        <w:rPr>
          <w:rFonts w:ascii="Aptos" w:eastAsia="Times New Roman" w:hAnsi="Aptos" w:cs="Times New Roman"/>
          <w:i/>
          <w:iCs/>
          <w:snapToGrid w:val="0"/>
          <w:kern w:val="0"/>
          <w:szCs w:val="20"/>
          <w14:ligatures w14:val="none"/>
        </w:rPr>
        <w:tab/>
        <w:t>(vārds, uzvārds)</w:t>
      </w:r>
    </w:p>
    <w:sectPr w:rsidR="00854252" w:rsidRPr="00A14172" w:rsidSect="00A14172">
      <w:pgSz w:w="16838" w:h="11906" w:orient="landscape"/>
      <w:pgMar w:top="1134"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8DCFC" w14:textId="77777777" w:rsidR="00316B1E" w:rsidRDefault="00316B1E" w:rsidP="00A14172">
      <w:pPr>
        <w:spacing w:after="0" w:line="240" w:lineRule="auto"/>
      </w:pPr>
      <w:r>
        <w:separator/>
      </w:r>
    </w:p>
  </w:endnote>
  <w:endnote w:type="continuationSeparator" w:id="0">
    <w:p w14:paraId="6EF5F14A" w14:textId="77777777" w:rsidR="00316B1E" w:rsidRDefault="00316B1E" w:rsidP="00A14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ACC1A" w14:textId="77777777" w:rsidR="00316B1E" w:rsidRDefault="00316B1E" w:rsidP="00A14172">
      <w:pPr>
        <w:spacing w:after="0" w:line="240" w:lineRule="auto"/>
      </w:pPr>
      <w:r>
        <w:separator/>
      </w:r>
    </w:p>
  </w:footnote>
  <w:footnote w:type="continuationSeparator" w:id="0">
    <w:p w14:paraId="3CE26F32" w14:textId="77777777" w:rsidR="00316B1E" w:rsidRDefault="00316B1E" w:rsidP="00A14172">
      <w:pPr>
        <w:spacing w:after="0" w:line="240" w:lineRule="auto"/>
      </w:pPr>
      <w:r>
        <w:continuationSeparator/>
      </w:r>
    </w:p>
  </w:footnote>
  <w:footnote w:id="1">
    <w:p w14:paraId="665E551E" w14:textId="77777777" w:rsidR="00A14172" w:rsidRPr="00865D70" w:rsidRDefault="00A14172" w:rsidP="00A14172">
      <w:pPr>
        <w:pStyle w:val="Vresteksts"/>
        <w:rPr>
          <w:rFonts w:ascii="Aptos" w:hAnsi="Aptos"/>
          <w:sz w:val="18"/>
          <w:szCs w:val="18"/>
        </w:rPr>
      </w:pPr>
      <w:r w:rsidRPr="00865D70">
        <w:rPr>
          <w:rStyle w:val="Vresatsauce"/>
          <w:rFonts w:ascii="Aptos" w:hAnsi="Aptos"/>
          <w:sz w:val="18"/>
          <w:szCs w:val="18"/>
        </w:rPr>
        <w:footnoteRef/>
      </w:r>
      <w:r w:rsidRPr="00865D70">
        <w:rPr>
          <w:rFonts w:ascii="Aptos" w:hAnsi="Aptos"/>
          <w:sz w:val="18"/>
          <w:szCs w:val="18"/>
        </w:rPr>
        <w:t xml:space="preserve"> Mazais uzņēmums ir uzņēmums, kurā nodarbinātas mazāk nekā 50 personas, un kura gada apgrozījums un/vai gada bilance kopā nepārsniedz 10 miljonus eiro.</w:t>
      </w:r>
    </w:p>
  </w:footnote>
  <w:footnote w:id="2">
    <w:p w14:paraId="4BF443DA" w14:textId="77777777" w:rsidR="00A14172" w:rsidRPr="00A67916" w:rsidRDefault="00A14172" w:rsidP="00A14172">
      <w:pPr>
        <w:pStyle w:val="Vresteksts"/>
        <w:rPr>
          <w:sz w:val="18"/>
          <w:szCs w:val="18"/>
        </w:rPr>
      </w:pPr>
      <w:r w:rsidRPr="00865D70">
        <w:rPr>
          <w:rStyle w:val="Vresatsauce"/>
          <w:rFonts w:ascii="Aptos" w:hAnsi="Aptos"/>
          <w:sz w:val="18"/>
          <w:szCs w:val="18"/>
        </w:rPr>
        <w:footnoteRef/>
      </w:r>
      <w:r w:rsidRPr="00865D70">
        <w:rPr>
          <w:rFonts w:ascii="Aptos" w:hAnsi="Aptos"/>
          <w:sz w:val="18"/>
          <w:szCs w:val="18"/>
        </w:rPr>
        <w:t xml:space="preserve"> </w:t>
      </w:r>
      <w:r w:rsidRPr="00865D70">
        <w:rPr>
          <w:rFonts w:ascii="Aptos" w:hAnsi="Aptos"/>
          <w:sz w:val="18"/>
          <w:szCs w:val="18"/>
        </w:rPr>
        <w:t>Vidējais uzņēmums ir uzņēmums, kas nav mazais uzņēmums, un kurā nodarbinātas mazāk nekā 250 personas, un kura gada apgrozījums nepārsniedz 50 miljonus eiro, un/vai, kura gada bilance kopā nepārsniedz 43 miljonus eiro.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558C5"/>
    <w:multiLevelType w:val="multilevel"/>
    <w:tmpl w:val="F25C4800"/>
    <w:lvl w:ilvl="0">
      <w:start w:val="1"/>
      <w:numFmt w:val="decimal"/>
      <w:lvlText w:val="%1."/>
      <w:lvlJc w:val="left"/>
      <w:pPr>
        <w:tabs>
          <w:tab w:val="num" w:pos="360"/>
        </w:tabs>
        <w:ind w:left="360" w:hanging="360"/>
      </w:pPr>
      <w:rPr>
        <w:b w:val="0"/>
        <w:i w:val="0"/>
        <w:sz w:val="24"/>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num w:numId="1" w16cid:durableId="1734279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252"/>
    <w:rsid w:val="00316B1E"/>
    <w:rsid w:val="005D61F8"/>
    <w:rsid w:val="007E7CF6"/>
    <w:rsid w:val="00854252"/>
    <w:rsid w:val="00955A5C"/>
    <w:rsid w:val="00A14172"/>
    <w:rsid w:val="00E224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9FDAA"/>
  <w15:chartTrackingRefBased/>
  <w15:docId w15:val="{2425D196-159E-4D36-8B0C-F8906BED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54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54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5425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5425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5425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5425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5425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5425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5425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5425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5425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5425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5425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5425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5425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5425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5425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5425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54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5425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5425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5425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5425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54252"/>
    <w:rPr>
      <w:i/>
      <w:iCs/>
      <w:color w:val="404040" w:themeColor="text1" w:themeTint="BF"/>
    </w:rPr>
  </w:style>
  <w:style w:type="paragraph" w:styleId="Sarakstarindkopa">
    <w:name w:val="List Paragraph"/>
    <w:basedOn w:val="Parasts"/>
    <w:uiPriority w:val="34"/>
    <w:qFormat/>
    <w:rsid w:val="00854252"/>
    <w:pPr>
      <w:ind w:left="720"/>
      <w:contextualSpacing/>
    </w:pPr>
  </w:style>
  <w:style w:type="character" w:styleId="Intensvsizclums">
    <w:name w:val="Intense Emphasis"/>
    <w:basedOn w:val="Noklusjumarindkopasfonts"/>
    <w:uiPriority w:val="21"/>
    <w:qFormat/>
    <w:rsid w:val="00854252"/>
    <w:rPr>
      <w:i/>
      <w:iCs/>
      <w:color w:val="0F4761" w:themeColor="accent1" w:themeShade="BF"/>
    </w:rPr>
  </w:style>
  <w:style w:type="paragraph" w:styleId="Intensvscitts">
    <w:name w:val="Intense Quote"/>
    <w:basedOn w:val="Parasts"/>
    <w:next w:val="Parasts"/>
    <w:link w:val="IntensvscittsRakstz"/>
    <w:uiPriority w:val="30"/>
    <w:qFormat/>
    <w:rsid w:val="00854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54252"/>
    <w:rPr>
      <w:i/>
      <w:iCs/>
      <w:color w:val="0F4761" w:themeColor="accent1" w:themeShade="BF"/>
    </w:rPr>
  </w:style>
  <w:style w:type="character" w:styleId="Intensvaatsauce">
    <w:name w:val="Intense Reference"/>
    <w:basedOn w:val="Noklusjumarindkopasfonts"/>
    <w:uiPriority w:val="32"/>
    <w:qFormat/>
    <w:rsid w:val="00854252"/>
    <w:rPr>
      <w:b/>
      <w:bCs/>
      <w:smallCaps/>
      <w:color w:val="0F4761" w:themeColor="accent1" w:themeShade="BF"/>
      <w:spacing w:val="5"/>
    </w:rPr>
  </w:style>
  <w:style w:type="paragraph" w:styleId="Vresteksts">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Parasts"/>
    <w:link w:val="VrestekstsRakstz"/>
    <w:uiPriority w:val="99"/>
    <w:qFormat/>
    <w:rsid w:val="00A14172"/>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aliases w:val="Footnote Rakstz.,Fußnote Char Rakstz.,Fußnote Char Char Rakstz.,Fußnote Char Char Char Char Char Char Rakstz.,Fußnote Rakstz.,-E Fußnotentext Rakstz.,footnote text Rakstz.,Fußnotentext Ursprung Rakstz.,single space Rakstz.,f Rakstz."/>
    <w:basedOn w:val="Noklusjumarindkopasfonts"/>
    <w:link w:val="Vresteksts"/>
    <w:uiPriority w:val="99"/>
    <w:qFormat/>
    <w:rsid w:val="00A14172"/>
    <w:rPr>
      <w:rFonts w:ascii="Times New Roman" w:eastAsia="Times New Roman" w:hAnsi="Times New Roman" w:cs="Times New Roman"/>
      <w:kern w:val="0"/>
      <w:sz w:val="20"/>
      <w:szCs w:val="20"/>
      <w14:ligatures w14:val="none"/>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sid w:val="00A14172"/>
    <w:rPr>
      <w:vertAlign w:val="superscript"/>
    </w:rPr>
  </w:style>
  <w:style w:type="table" w:styleId="Reatabula">
    <w:name w:val="Table Grid"/>
    <w:basedOn w:val="Parastatabula"/>
    <w:uiPriority w:val="39"/>
    <w:rsid w:val="00A14172"/>
    <w:pPr>
      <w:spacing w:after="0" w:line="240" w:lineRule="auto"/>
    </w:pPr>
    <w:rPr>
      <w:rFonts w:ascii="Times New Roman" w:eastAsia="Times New Roman" w:hAnsi="Times New Roman" w:cs="Times New Roman"/>
      <w:kern w:val="0"/>
      <w:sz w:val="20"/>
      <w:szCs w:val="20"/>
      <w:lang w:eastAsia="lv-LV"/>
      <w14:ligatures w14:val="none"/>
    </w:rPr>
    <w:tblPr/>
  </w:style>
  <w:style w:type="paragraph" w:customStyle="1" w:styleId="Char2">
    <w:name w:val="Char2"/>
    <w:aliases w:val="Char Char Char Char"/>
    <w:basedOn w:val="Parasts"/>
    <w:next w:val="Parasts"/>
    <w:link w:val="Vresatsauce"/>
    <w:uiPriority w:val="99"/>
    <w:rsid w:val="00A14172"/>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B75A837DF00024DBC7481451BD525B2" ma:contentTypeVersion="13" ma:contentTypeDescription="Izveidot jaunu dokumentu." ma:contentTypeScope="" ma:versionID="35837d0d58305b25b31881870e2d2dcb">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3f066bc6192db4fb4486afb3ce31236a"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BB6E2FD6-BBB0-4C2F-ADB8-4ECA23061E1F}">
  <ds:schemaRefs>
    <ds:schemaRef ds:uri="http://schemas.microsoft.com/sharepoint/v3/contenttype/forms"/>
  </ds:schemaRefs>
</ds:datastoreItem>
</file>

<file path=customXml/itemProps2.xml><?xml version="1.0" encoding="utf-8"?>
<ds:datastoreItem xmlns:ds="http://schemas.openxmlformats.org/officeDocument/2006/customXml" ds:itemID="{A125D2E1-8FE8-40DD-8BB5-0E35D0528C10}"/>
</file>

<file path=customXml/itemProps3.xml><?xml version="1.0" encoding="utf-8"?>
<ds:datastoreItem xmlns:ds="http://schemas.openxmlformats.org/officeDocument/2006/customXml" ds:itemID="{60BB1945-F552-4132-87C8-8D9B75449224}">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3012</Words>
  <Characters>1718</Characters>
  <Application>Microsoft Office Word</Application>
  <DocSecurity>0</DocSecurity>
  <Lines>14</Lines>
  <Paragraphs>9</Paragraphs>
  <ScaleCrop>false</ScaleCrop>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Žogota</dc:creator>
  <cp:keywords/>
  <dc:description/>
  <cp:lastModifiedBy>Jeļena Žogota</cp:lastModifiedBy>
  <cp:revision>4</cp:revision>
  <dcterms:created xsi:type="dcterms:W3CDTF">2026-06-26T13:43:00Z</dcterms:created>
  <dcterms:modified xsi:type="dcterms:W3CDTF">2026-06-26T13:50:00Z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ediaServiceImageTags">
    <vt:lpwstr/>
  </property>
</Properties>
</file>