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F5879" w14:textId="26DAC140" w:rsidR="00E85B3F" w:rsidRPr="00E85B3F" w:rsidRDefault="00E85B3F" w:rsidP="00B725BD">
      <w:pPr>
        <w:keepNext/>
        <w:widowControl w:val="0"/>
        <w:adjustRightInd w:val="0"/>
        <w:spacing w:after="0" w:line="240" w:lineRule="auto"/>
        <w:jc w:val="right"/>
        <w:textAlignment w:val="baseline"/>
        <w:outlineLvl w:val="3"/>
        <w:rPr>
          <w:rFonts w:ascii="Times New Roman" w:eastAsia="Times New Roman" w:hAnsi="Times New Roman"/>
          <w:bCs/>
          <w:i/>
          <w:iCs/>
          <w:color w:val="FF0000"/>
          <w:sz w:val="24"/>
          <w:szCs w:val="24"/>
        </w:rPr>
      </w:pPr>
      <w:r>
        <w:rPr>
          <w:rFonts w:ascii="Times New Roman" w:eastAsia="Times New Roman" w:hAnsi="Times New Roman"/>
          <w:bCs/>
          <w:i/>
          <w:iCs/>
          <w:color w:val="FF0000"/>
          <w:sz w:val="24"/>
          <w:szCs w:val="24"/>
        </w:rPr>
        <w:t>Projekts</w:t>
      </w:r>
    </w:p>
    <w:p w14:paraId="122E2698" w14:textId="1EE5CCD2" w:rsidR="00366E2A" w:rsidRPr="00EA7FCE" w:rsidRDefault="00366E2A" w:rsidP="00366E2A">
      <w:pPr>
        <w:keepNext/>
        <w:widowControl w:val="0"/>
        <w:adjustRightInd w:val="0"/>
        <w:spacing w:after="0" w:line="240" w:lineRule="auto"/>
        <w:jc w:val="right"/>
        <w:textAlignment w:val="baseline"/>
        <w:outlineLvl w:val="3"/>
        <w:rPr>
          <w:rFonts w:ascii="Times New Roman" w:eastAsia="Times New Roman" w:hAnsi="Times New Roman"/>
          <w:bCs/>
          <w:sz w:val="24"/>
          <w:szCs w:val="24"/>
        </w:rPr>
      </w:pPr>
      <w:r w:rsidRPr="00EA7FCE">
        <w:rPr>
          <w:rFonts w:ascii="Times New Roman" w:eastAsia="Times New Roman" w:hAnsi="Times New Roman"/>
          <w:bCs/>
          <w:sz w:val="24"/>
          <w:szCs w:val="24"/>
        </w:rPr>
        <w:t xml:space="preserve">Pasūtītāja Līguma </w:t>
      </w:r>
      <w:proofErr w:type="spellStart"/>
      <w:r w:rsidRPr="00EA7FCE">
        <w:rPr>
          <w:rFonts w:ascii="Times New Roman" w:eastAsia="Times New Roman" w:hAnsi="Times New Roman"/>
          <w:bCs/>
          <w:sz w:val="24"/>
          <w:szCs w:val="24"/>
        </w:rPr>
        <w:t>reģ</w:t>
      </w:r>
      <w:proofErr w:type="spellEnd"/>
      <w:r w:rsidRPr="00EA7FCE">
        <w:rPr>
          <w:rFonts w:ascii="Times New Roman" w:eastAsia="Times New Roman" w:hAnsi="Times New Roman"/>
          <w:bCs/>
          <w:sz w:val="24"/>
          <w:szCs w:val="24"/>
        </w:rPr>
        <w:t>.</w:t>
      </w:r>
      <w:r>
        <w:rPr>
          <w:rFonts w:ascii="Times New Roman" w:eastAsia="Times New Roman" w:hAnsi="Times New Roman"/>
          <w:bCs/>
          <w:sz w:val="24"/>
          <w:szCs w:val="24"/>
        </w:rPr>
        <w:t xml:space="preserve"> </w:t>
      </w:r>
      <w:r w:rsidRPr="00EA7FCE">
        <w:rPr>
          <w:rFonts w:ascii="Times New Roman" w:eastAsia="Times New Roman" w:hAnsi="Times New Roman"/>
          <w:bCs/>
          <w:sz w:val="24"/>
          <w:szCs w:val="24"/>
        </w:rPr>
        <w:t>Nr._________</w:t>
      </w:r>
    </w:p>
    <w:p w14:paraId="0F8B463A" w14:textId="77777777" w:rsidR="00366E2A" w:rsidRPr="00EA7FCE" w:rsidRDefault="00366E2A" w:rsidP="00366E2A">
      <w:pPr>
        <w:keepNext/>
        <w:widowControl w:val="0"/>
        <w:adjustRightInd w:val="0"/>
        <w:spacing w:after="0" w:line="240" w:lineRule="auto"/>
        <w:jc w:val="right"/>
        <w:textAlignment w:val="baseline"/>
        <w:outlineLvl w:val="3"/>
        <w:rPr>
          <w:rFonts w:ascii="Times New Roman" w:eastAsia="Times New Roman" w:hAnsi="Times New Roman"/>
          <w:bCs/>
          <w:sz w:val="24"/>
          <w:szCs w:val="24"/>
        </w:rPr>
      </w:pPr>
      <w:r>
        <w:rPr>
          <w:rFonts w:ascii="Times New Roman" w:eastAsia="Times New Roman" w:hAnsi="Times New Roman"/>
          <w:bCs/>
          <w:sz w:val="24"/>
          <w:szCs w:val="24"/>
        </w:rPr>
        <w:t>Piegādātāja</w:t>
      </w:r>
      <w:r w:rsidRPr="00EA7FCE">
        <w:rPr>
          <w:rFonts w:ascii="Times New Roman" w:eastAsia="Times New Roman" w:hAnsi="Times New Roman"/>
          <w:bCs/>
          <w:sz w:val="24"/>
          <w:szCs w:val="24"/>
        </w:rPr>
        <w:t xml:space="preserve"> Līguma </w:t>
      </w:r>
      <w:proofErr w:type="spellStart"/>
      <w:r w:rsidRPr="00EA7FCE">
        <w:rPr>
          <w:rFonts w:ascii="Times New Roman" w:eastAsia="Times New Roman" w:hAnsi="Times New Roman"/>
          <w:bCs/>
          <w:sz w:val="24"/>
          <w:szCs w:val="24"/>
        </w:rPr>
        <w:t>reģ</w:t>
      </w:r>
      <w:proofErr w:type="spellEnd"/>
      <w:r w:rsidRPr="00EA7FCE">
        <w:rPr>
          <w:rFonts w:ascii="Times New Roman" w:eastAsia="Times New Roman" w:hAnsi="Times New Roman"/>
          <w:bCs/>
          <w:sz w:val="24"/>
          <w:szCs w:val="24"/>
        </w:rPr>
        <w:t>.</w:t>
      </w:r>
      <w:r>
        <w:rPr>
          <w:rFonts w:ascii="Times New Roman" w:eastAsia="Times New Roman" w:hAnsi="Times New Roman"/>
          <w:bCs/>
          <w:sz w:val="24"/>
          <w:szCs w:val="24"/>
        </w:rPr>
        <w:t xml:space="preserve"> </w:t>
      </w:r>
      <w:r w:rsidRPr="00EA7FCE">
        <w:rPr>
          <w:rFonts w:ascii="Times New Roman" w:eastAsia="Times New Roman" w:hAnsi="Times New Roman"/>
          <w:bCs/>
          <w:sz w:val="24"/>
          <w:szCs w:val="24"/>
        </w:rPr>
        <w:t>Nr._________</w:t>
      </w:r>
    </w:p>
    <w:p w14:paraId="6D11CA9A" w14:textId="77777777" w:rsidR="00366E2A" w:rsidRPr="00EA7FCE" w:rsidRDefault="00366E2A" w:rsidP="00366E2A">
      <w:pPr>
        <w:keepNext/>
        <w:widowControl w:val="0"/>
        <w:adjustRightInd w:val="0"/>
        <w:spacing w:after="0" w:line="240" w:lineRule="auto"/>
        <w:jc w:val="center"/>
        <w:textAlignment w:val="baseline"/>
        <w:outlineLvl w:val="3"/>
        <w:rPr>
          <w:rFonts w:ascii="Times New Roman" w:eastAsia="Times New Roman" w:hAnsi="Times New Roman"/>
          <w:b/>
          <w:bCs/>
          <w:sz w:val="24"/>
          <w:szCs w:val="24"/>
        </w:rPr>
      </w:pPr>
    </w:p>
    <w:p w14:paraId="5E96643D" w14:textId="3C48DDD3" w:rsidR="00366E2A" w:rsidRPr="00EA7FCE" w:rsidRDefault="00322D01" w:rsidP="00366E2A">
      <w:pPr>
        <w:keepNext/>
        <w:widowControl w:val="0"/>
        <w:adjustRightInd w:val="0"/>
        <w:spacing w:after="0" w:line="240" w:lineRule="auto"/>
        <w:jc w:val="center"/>
        <w:textAlignment w:val="baseline"/>
        <w:outlineLvl w:val="3"/>
        <w:rPr>
          <w:rFonts w:ascii="Times New Roman" w:eastAsia="Times New Roman" w:hAnsi="Times New Roman"/>
          <w:b/>
          <w:bCs/>
          <w:sz w:val="24"/>
          <w:szCs w:val="24"/>
        </w:rPr>
      </w:pPr>
      <w:r>
        <w:rPr>
          <w:rFonts w:ascii="Times New Roman" w:eastAsia="Times New Roman" w:hAnsi="Times New Roman"/>
          <w:b/>
          <w:bCs/>
          <w:sz w:val="24"/>
          <w:szCs w:val="24"/>
        </w:rPr>
        <w:t>LĪGUM</w:t>
      </w:r>
      <w:r w:rsidR="00105658">
        <w:rPr>
          <w:rFonts w:ascii="Times New Roman" w:eastAsia="Times New Roman" w:hAnsi="Times New Roman"/>
          <w:b/>
          <w:bCs/>
          <w:sz w:val="24"/>
          <w:szCs w:val="24"/>
        </w:rPr>
        <w:t>S</w:t>
      </w:r>
      <w:r w:rsidR="00386814">
        <w:rPr>
          <w:rFonts w:ascii="Times New Roman" w:eastAsia="Times New Roman" w:hAnsi="Times New Roman"/>
          <w:b/>
          <w:bCs/>
          <w:sz w:val="24"/>
          <w:szCs w:val="24"/>
        </w:rPr>
        <w:t xml:space="preserve"> </w:t>
      </w:r>
    </w:p>
    <w:p w14:paraId="1FCE82D8" w14:textId="169B5A47" w:rsidR="00366E2A" w:rsidRDefault="00366E2A" w:rsidP="00EF7679">
      <w:pPr>
        <w:widowControl w:val="0"/>
        <w:adjustRightInd w:val="0"/>
        <w:spacing w:after="0" w:line="240" w:lineRule="auto"/>
        <w:ind w:left="714" w:hanging="357"/>
        <w:jc w:val="center"/>
        <w:textAlignment w:val="baseline"/>
        <w:rPr>
          <w:rFonts w:ascii="Times New Roman" w:eastAsia="Times New Roman" w:hAnsi="Times New Roman"/>
          <w:sz w:val="24"/>
          <w:szCs w:val="24"/>
          <w:lang w:eastAsia="ar-SA"/>
        </w:rPr>
      </w:pPr>
      <w:r>
        <w:rPr>
          <w:rFonts w:ascii="Times New Roman" w:eastAsia="Times New Roman" w:hAnsi="Times New Roman"/>
          <w:sz w:val="24"/>
          <w:szCs w:val="24"/>
          <w:lang w:eastAsia="ar-SA"/>
        </w:rPr>
        <w:t>p</w:t>
      </w:r>
      <w:r w:rsidRPr="00EA7FCE">
        <w:rPr>
          <w:rFonts w:ascii="Times New Roman" w:eastAsia="Times New Roman" w:hAnsi="Times New Roman"/>
          <w:sz w:val="24"/>
          <w:szCs w:val="24"/>
          <w:lang w:eastAsia="ar-SA"/>
        </w:rPr>
        <w:t xml:space="preserve">ar </w:t>
      </w:r>
      <w:r w:rsidR="00063210" w:rsidRPr="00063210">
        <w:rPr>
          <w:rFonts w:ascii="Times New Roman" w:hAnsi="Times New Roman"/>
          <w:bCs/>
          <w:color w:val="000000"/>
          <w:sz w:val="24"/>
          <w:szCs w:val="24"/>
        </w:rPr>
        <w:t xml:space="preserve">tiesībām piegādāt ārējās fiksācijas aparātus </w:t>
      </w:r>
      <w:r w:rsidR="00AD27A4">
        <w:rPr>
          <w:rFonts w:ascii="Times New Roman" w:hAnsi="Times New Roman"/>
          <w:bCs/>
          <w:color w:val="000000"/>
          <w:sz w:val="24"/>
          <w:szCs w:val="24"/>
        </w:rPr>
        <w:t xml:space="preserve">(Konkursa </w:t>
      </w:r>
      <w:r w:rsidR="000C1BFA" w:rsidRPr="000C1BFA">
        <w:rPr>
          <w:rFonts w:ascii="Times New Roman" w:eastAsia="Times New Roman" w:hAnsi="Times New Roman"/>
          <w:sz w:val="24"/>
          <w:szCs w:val="24"/>
        </w:rPr>
        <w:t>NMPD 2025/64</w:t>
      </w:r>
      <w:r w:rsidR="000C1BFA">
        <w:rPr>
          <w:rFonts w:ascii="Times New Roman" w:eastAsia="Times New Roman" w:hAnsi="Times New Roman"/>
          <w:sz w:val="24"/>
          <w:szCs w:val="24"/>
        </w:rPr>
        <w:t xml:space="preserve"> </w:t>
      </w:r>
      <w:r w:rsidR="00AD27A4">
        <w:rPr>
          <w:rFonts w:ascii="Times New Roman" w:hAnsi="Times New Roman"/>
          <w:bCs/>
          <w:color w:val="000000"/>
          <w:sz w:val="24"/>
          <w:szCs w:val="24"/>
        </w:rPr>
        <w:t>_.pozīcija)</w:t>
      </w:r>
    </w:p>
    <w:p w14:paraId="55935083" w14:textId="02846EA7" w:rsidR="00EF7679" w:rsidRPr="00EF7679" w:rsidRDefault="00EF7679" w:rsidP="00366E2A">
      <w:pPr>
        <w:widowControl w:val="0"/>
        <w:adjustRightInd w:val="0"/>
        <w:spacing w:after="0" w:line="240" w:lineRule="auto"/>
        <w:ind w:right="-58"/>
        <w:jc w:val="center"/>
        <w:textAlignment w:val="baseline"/>
        <w:rPr>
          <w:rFonts w:ascii="Times New Roman" w:eastAsia="Times New Roman" w:hAnsi="Times New Roman"/>
          <w:b/>
          <w:sz w:val="24"/>
          <w:szCs w:val="24"/>
        </w:rPr>
      </w:pPr>
    </w:p>
    <w:p w14:paraId="403C1906" w14:textId="77777777" w:rsidR="00B73CD7" w:rsidRDefault="00EF7679" w:rsidP="00E85B3F">
      <w:pPr>
        <w:spacing w:after="0" w:line="240" w:lineRule="auto"/>
        <w:ind w:left="567" w:hanging="567"/>
        <w:rPr>
          <w:rFonts w:ascii="Times New Roman" w:eastAsia="Times New Roman" w:hAnsi="Times New Roman"/>
          <w:sz w:val="24"/>
          <w:szCs w:val="24"/>
        </w:rPr>
      </w:pPr>
      <w:r>
        <w:rPr>
          <w:rFonts w:ascii="Times New Roman" w:eastAsia="Times New Roman" w:hAnsi="Times New Roman"/>
          <w:sz w:val="24"/>
          <w:szCs w:val="24"/>
        </w:rPr>
        <w:t xml:space="preserve">Rīgā, </w:t>
      </w:r>
      <w:r w:rsidR="00386814">
        <w:rPr>
          <w:rFonts w:ascii="Times New Roman" w:eastAsia="Times New Roman" w:hAnsi="Times New Roman"/>
          <w:sz w:val="24"/>
          <w:szCs w:val="24"/>
        </w:rPr>
        <w:t xml:space="preserve">                                                                                            </w:t>
      </w:r>
      <w:r w:rsidR="002C3817">
        <w:rPr>
          <w:rFonts w:ascii="Times New Roman" w:eastAsia="Times New Roman" w:hAnsi="Times New Roman"/>
          <w:sz w:val="24"/>
          <w:szCs w:val="24"/>
        </w:rPr>
        <w:t xml:space="preserve">    </w:t>
      </w:r>
      <w:r w:rsidR="00E85B3F">
        <w:rPr>
          <w:rFonts w:ascii="Times New Roman" w:eastAsia="Times New Roman" w:hAnsi="Times New Roman"/>
          <w:sz w:val="24"/>
          <w:szCs w:val="24"/>
        </w:rPr>
        <w:t xml:space="preserve"> </w:t>
      </w:r>
    </w:p>
    <w:p w14:paraId="69748871" w14:textId="77777777" w:rsidR="00CA43BA" w:rsidRDefault="00E85B3F" w:rsidP="00CA43BA">
      <w:pPr>
        <w:spacing w:after="0" w:line="240" w:lineRule="auto"/>
        <w:ind w:left="567" w:hanging="567"/>
        <w:jc w:val="right"/>
        <w:rPr>
          <w:rFonts w:ascii="Times New Roman" w:hAnsi="Times New Roman"/>
          <w:sz w:val="24"/>
          <w:szCs w:val="24"/>
        </w:rPr>
      </w:pPr>
      <w:r w:rsidRPr="00BF49AA">
        <w:rPr>
          <w:rFonts w:ascii="Times New Roman" w:hAnsi="Times New Roman"/>
          <w:sz w:val="24"/>
          <w:szCs w:val="24"/>
        </w:rPr>
        <w:t>Dokumenta datums ir pēdējā</w:t>
      </w:r>
      <w:r w:rsidR="00CA43BA">
        <w:rPr>
          <w:rFonts w:ascii="Times New Roman" w:hAnsi="Times New Roman"/>
          <w:sz w:val="24"/>
          <w:szCs w:val="24"/>
        </w:rPr>
        <w:t xml:space="preserve"> </w:t>
      </w:r>
      <w:r w:rsidR="00CE0BEF">
        <w:rPr>
          <w:rFonts w:ascii="Times New Roman" w:hAnsi="Times New Roman"/>
          <w:sz w:val="24"/>
          <w:szCs w:val="24"/>
        </w:rPr>
        <w:t xml:space="preserve">pievienotā </w:t>
      </w:r>
    </w:p>
    <w:p w14:paraId="18381655" w14:textId="74E75353" w:rsidR="00E85B3F" w:rsidRPr="00BF49AA" w:rsidRDefault="00CE0BEF" w:rsidP="00CA43BA">
      <w:pPr>
        <w:spacing w:after="0" w:line="240" w:lineRule="auto"/>
        <w:ind w:left="567" w:hanging="567"/>
        <w:jc w:val="right"/>
        <w:rPr>
          <w:rFonts w:ascii="Times New Roman" w:hAnsi="Times New Roman"/>
          <w:sz w:val="24"/>
          <w:szCs w:val="24"/>
        </w:rPr>
      </w:pPr>
      <w:r>
        <w:rPr>
          <w:rFonts w:ascii="Times New Roman" w:hAnsi="Times New Roman"/>
          <w:sz w:val="24"/>
          <w:szCs w:val="24"/>
        </w:rPr>
        <w:t>droša</w:t>
      </w:r>
      <w:r w:rsidR="00E85B3F" w:rsidRPr="00BF49AA">
        <w:rPr>
          <w:rFonts w:ascii="Times New Roman" w:hAnsi="Times New Roman"/>
          <w:sz w:val="24"/>
          <w:szCs w:val="24"/>
        </w:rPr>
        <w:t xml:space="preserve"> elektroniskā paraksta un </w:t>
      </w:r>
    </w:p>
    <w:p w14:paraId="1A4AFC89" w14:textId="3ABD7972" w:rsidR="00366E2A" w:rsidRDefault="00E85B3F" w:rsidP="00E85B3F">
      <w:pPr>
        <w:widowControl w:val="0"/>
        <w:tabs>
          <w:tab w:val="left" w:pos="6663"/>
        </w:tabs>
        <w:adjustRightInd w:val="0"/>
        <w:spacing w:after="0" w:line="240" w:lineRule="auto"/>
        <w:ind w:right="-58"/>
        <w:jc w:val="right"/>
        <w:textAlignment w:val="baseline"/>
        <w:rPr>
          <w:rFonts w:ascii="Times New Roman" w:eastAsia="Times New Roman" w:hAnsi="Times New Roman"/>
          <w:sz w:val="24"/>
          <w:szCs w:val="24"/>
        </w:rPr>
      </w:pPr>
      <w:r w:rsidRPr="00BF49AA">
        <w:rPr>
          <w:rFonts w:ascii="Times New Roman" w:hAnsi="Times New Roman"/>
          <w:sz w:val="24"/>
          <w:szCs w:val="24"/>
        </w:rPr>
        <w:t>tā laika zīmoga datums</w:t>
      </w:r>
    </w:p>
    <w:p w14:paraId="06148F71" w14:textId="77777777" w:rsidR="00EA5480" w:rsidRPr="00EA7FCE" w:rsidRDefault="00EA5480" w:rsidP="000C2291">
      <w:pPr>
        <w:widowControl w:val="0"/>
        <w:tabs>
          <w:tab w:val="left" w:pos="6663"/>
        </w:tabs>
        <w:adjustRightInd w:val="0"/>
        <w:spacing w:after="0" w:line="240" w:lineRule="auto"/>
        <w:ind w:right="-58"/>
        <w:jc w:val="both"/>
        <w:textAlignment w:val="baseline"/>
        <w:rPr>
          <w:rFonts w:ascii="Times New Roman" w:eastAsia="Times New Roman" w:hAnsi="Times New Roman"/>
          <w:sz w:val="24"/>
          <w:szCs w:val="24"/>
        </w:rPr>
      </w:pPr>
    </w:p>
    <w:p w14:paraId="69E20D0A" w14:textId="2563B6EF" w:rsidR="00366E2A" w:rsidRPr="002D2768" w:rsidRDefault="002D2768" w:rsidP="002D2768">
      <w:pPr>
        <w:widowControl w:val="0"/>
        <w:adjustRightInd w:val="0"/>
        <w:spacing w:after="0" w:line="240" w:lineRule="auto"/>
        <w:ind w:firstLine="720"/>
        <w:jc w:val="both"/>
        <w:textAlignment w:val="baseline"/>
        <w:rPr>
          <w:rFonts w:ascii="Times New Roman" w:eastAsia="Times New Roman" w:hAnsi="Times New Roman"/>
          <w:sz w:val="24"/>
          <w:szCs w:val="24"/>
        </w:rPr>
      </w:pPr>
      <w:r w:rsidRPr="005E41F9">
        <w:rPr>
          <w:rFonts w:ascii="Times New Roman" w:hAnsi="Times New Roman"/>
          <w:b/>
          <w:bCs/>
          <w:sz w:val="24"/>
          <w:szCs w:val="24"/>
        </w:rPr>
        <w:t>Neatliekamās medicīniskās palīdzības dienests</w:t>
      </w:r>
      <w:r w:rsidRPr="005E41F9">
        <w:rPr>
          <w:rFonts w:ascii="Times New Roman" w:hAnsi="Times New Roman"/>
          <w:bCs/>
          <w:sz w:val="24"/>
          <w:szCs w:val="24"/>
        </w:rPr>
        <w:t>, turpmāk</w:t>
      </w:r>
      <w:r w:rsidRPr="005E41F9">
        <w:rPr>
          <w:rFonts w:ascii="Times New Roman" w:hAnsi="Times New Roman"/>
          <w:bCs/>
          <w:sz w:val="24"/>
          <w:szCs w:val="24"/>
          <w:lang w:bidi="lv-LV"/>
        </w:rPr>
        <w:t xml:space="preserve"> </w:t>
      </w:r>
      <w:r w:rsidRPr="005E41F9">
        <w:rPr>
          <w:rFonts w:ascii="Times New Roman" w:hAnsi="Times New Roman"/>
          <w:bCs/>
          <w:sz w:val="24"/>
          <w:szCs w:val="24"/>
        </w:rPr>
        <w:t>– Pasūtītājs</w:t>
      </w:r>
      <w:r w:rsidRPr="005E41F9">
        <w:rPr>
          <w:rFonts w:ascii="Times New Roman" w:hAnsi="Times New Roman"/>
          <w:bCs/>
          <w:sz w:val="24"/>
          <w:szCs w:val="24"/>
          <w:lang w:bidi="lv-LV"/>
        </w:rPr>
        <w:t>, tā direktores</w:t>
      </w:r>
      <w:r w:rsidRPr="005E41F9">
        <w:rPr>
          <w:rFonts w:ascii="Times New Roman" w:hAnsi="Times New Roman"/>
          <w:b/>
          <w:bCs/>
          <w:sz w:val="24"/>
          <w:szCs w:val="24"/>
          <w:lang w:bidi="lv-LV"/>
        </w:rPr>
        <w:t xml:space="preserve"> </w:t>
      </w:r>
      <w:r w:rsidRPr="005E41F9">
        <w:rPr>
          <w:rFonts w:ascii="Times New Roman" w:hAnsi="Times New Roman"/>
          <w:b/>
          <w:bCs/>
          <w:sz w:val="24"/>
          <w:szCs w:val="24"/>
        </w:rPr>
        <w:t>Lienes Cipules</w:t>
      </w:r>
      <w:r w:rsidRPr="005E41F9">
        <w:rPr>
          <w:rFonts w:ascii="Times New Roman" w:hAnsi="Times New Roman"/>
          <w:bCs/>
          <w:sz w:val="24"/>
          <w:szCs w:val="24"/>
        </w:rPr>
        <w:t xml:space="preserve"> personā, ku</w:t>
      </w:r>
      <w:r w:rsidRPr="005E41F9">
        <w:rPr>
          <w:rFonts w:ascii="Times New Roman" w:hAnsi="Times New Roman"/>
          <w:bCs/>
          <w:sz w:val="24"/>
          <w:szCs w:val="24"/>
          <w:lang w:bidi="lv-LV"/>
        </w:rPr>
        <w:t>ra</w:t>
      </w:r>
      <w:r w:rsidRPr="005E41F9">
        <w:rPr>
          <w:rFonts w:ascii="Times New Roman" w:hAnsi="Times New Roman"/>
          <w:bCs/>
          <w:sz w:val="24"/>
          <w:szCs w:val="24"/>
        </w:rPr>
        <w:t xml:space="preserve"> rīkojas saskaņā ar Ministru kabineta 2009.gada 15.decembra noteikumiem Nr.1480 „Neatliekamās medicīniskās palīdzības dienesta nolikums” un pamatojoties uz </w:t>
      </w:r>
      <w:r w:rsidR="00E85B3F" w:rsidRPr="00207970">
        <w:rPr>
          <w:rFonts w:ascii="Times New Roman" w:hAnsi="Times New Roman"/>
          <w:sz w:val="24"/>
          <w:szCs w:val="24"/>
        </w:rPr>
        <w:t>Veselības ministrijas 2022.gada 08.novembra rīkojumu Nr.13-04/613</w:t>
      </w:r>
      <w:r w:rsidR="00E85B3F" w:rsidRPr="00207970">
        <w:rPr>
          <w:rFonts w:ascii="Times New Roman" w:eastAsia="Times New Roman" w:hAnsi="Times New Roman"/>
          <w:sz w:val="24"/>
          <w:szCs w:val="24"/>
        </w:rPr>
        <w:t xml:space="preserve"> </w:t>
      </w:r>
      <w:r w:rsidR="00E85B3F" w:rsidRPr="00284BE5">
        <w:rPr>
          <w:rFonts w:ascii="Times New Roman" w:eastAsia="Times New Roman" w:hAnsi="Times New Roman"/>
          <w:sz w:val="24"/>
          <w:szCs w:val="24"/>
        </w:rPr>
        <w:t>“</w:t>
      </w:r>
      <w:r w:rsidR="00E85B3F" w:rsidRPr="00284BE5">
        <w:rPr>
          <w:rFonts w:ascii="Times New Roman" w:hAnsi="Times New Roman"/>
          <w:noProof/>
          <w:sz w:val="24"/>
          <w:szCs w:val="24"/>
        </w:rPr>
        <w:t>Par amata pilnvaru termiņa pagarināšanu Lienei Cipulei</w:t>
      </w:r>
      <w:r w:rsidR="00E85B3F" w:rsidRPr="00284BE5">
        <w:rPr>
          <w:rFonts w:ascii="Times New Roman" w:eastAsia="Times New Roman" w:hAnsi="Times New Roman"/>
          <w:sz w:val="24"/>
          <w:szCs w:val="24"/>
        </w:rPr>
        <w:t>”, no vienas puses</w:t>
      </w:r>
      <w:r w:rsidRPr="005E41F9">
        <w:rPr>
          <w:rFonts w:ascii="Times New Roman" w:hAnsi="Times New Roman"/>
          <w:bCs/>
          <w:sz w:val="24"/>
          <w:szCs w:val="24"/>
        </w:rPr>
        <w:t xml:space="preserve">, </w:t>
      </w:r>
      <w:r w:rsidRPr="005E41F9">
        <w:rPr>
          <w:rFonts w:ascii="Times New Roman" w:hAnsi="Times New Roman"/>
          <w:sz w:val="24"/>
          <w:szCs w:val="24"/>
        </w:rPr>
        <w:t>un</w:t>
      </w:r>
    </w:p>
    <w:p w14:paraId="201B27E7" w14:textId="62DE0885" w:rsidR="00366E2A" w:rsidRPr="00FD3A10" w:rsidRDefault="00E85B3F" w:rsidP="00366E2A">
      <w:pPr>
        <w:widowControl w:val="0"/>
        <w:adjustRightInd w:val="0"/>
        <w:spacing w:after="0" w:line="240" w:lineRule="auto"/>
        <w:ind w:firstLine="720"/>
        <w:jc w:val="both"/>
        <w:textAlignment w:val="baseline"/>
        <w:rPr>
          <w:rFonts w:ascii="Times New Roman" w:eastAsia="Times New Roman" w:hAnsi="Times New Roman"/>
          <w:sz w:val="24"/>
          <w:szCs w:val="24"/>
          <w:lang w:eastAsia="ar-SA"/>
        </w:rPr>
      </w:pPr>
      <w:r>
        <w:rPr>
          <w:rFonts w:ascii="Times New Roman" w:eastAsia="Times New Roman" w:hAnsi="Times New Roman"/>
          <w:b/>
          <w:sz w:val="24"/>
          <w:szCs w:val="24"/>
        </w:rPr>
        <w:t>______</w:t>
      </w:r>
      <w:r w:rsidR="00366E2A" w:rsidRPr="008909BE">
        <w:rPr>
          <w:rFonts w:ascii="Times New Roman" w:eastAsia="Times New Roman" w:hAnsi="Times New Roman"/>
          <w:sz w:val="24"/>
          <w:szCs w:val="24"/>
        </w:rPr>
        <w:t>,</w:t>
      </w:r>
      <w:r w:rsidR="00105658">
        <w:rPr>
          <w:rFonts w:ascii="Times New Roman" w:eastAsia="Times New Roman" w:hAnsi="Times New Roman"/>
          <w:sz w:val="24"/>
          <w:szCs w:val="24"/>
        </w:rPr>
        <w:t xml:space="preserve"> </w:t>
      </w:r>
      <w:r w:rsidR="00105658" w:rsidRPr="008909BE">
        <w:rPr>
          <w:rFonts w:ascii="Times New Roman" w:eastAsia="Times New Roman" w:hAnsi="Times New Roman"/>
          <w:sz w:val="24"/>
          <w:szCs w:val="24"/>
        </w:rPr>
        <w:t>turpmāk</w:t>
      </w:r>
      <w:r w:rsidR="00105658" w:rsidRPr="00FD3A10">
        <w:rPr>
          <w:rFonts w:ascii="Times New Roman" w:eastAsia="Times New Roman" w:hAnsi="Times New Roman"/>
          <w:sz w:val="24"/>
          <w:szCs w:val="24"/>
        </w:rPr>
        <w:t xml:space="preserve"> </w:t>
      </w:r>
      <w:r w:rsidR="00105658">
        <w:rPr>
          <w:rFonts w:ascii="Times New Roman" w:hAnsi="Times New Roman"/>
          <w:color w:val="000000"/>
          <w:sz w:val="24"/>
          <w:szCs w:val="24"/>
        </w:rPr>
        <w:t xml:space="preserve">- </w:t>
      </w:r>
      <w:r w:rsidR="00105658">
        <w:rPr>
          <w:rFonts w:ascii="Times New Roman" w:eastAsia="Times New Roman" w:hAnsi="Times New Roman"/>
          <w:sz w:val="24"/>
          <w:szCs w:val="24"/>
        </w:rPr>
        <w:t>Piegādātājs</w:t>
      </w:r>
      <w:r w:rsidR="00105658" w:rsidRPr="00FD3A10">
        <w:rPr>
          <w:rFonts w:ascii="Times New Roman" w:eastAsia="Times New Roman" w:hAnsi="Times New Roman"/>
          <w:sz w:val="24"/>
          <w:szCs w:val="24"/>
        </w:rPr>
        <w:t xml:space="preserve">, </w:t>
      </w:r>
      <w:r>
        <w:rPr>
          <w:rFonts w:ascii="Times New Roman" w:eastAsia="Times New Roman" w:hAnsi="Times New Roman"/>
          <w:sz w:val="24"/>
          <w:szCs w:val="24"/>
        </w:rPr>
        <w:t>&lt;amats&gt;</w:t>
      </w:r>
      <w:r w:rsidR="00B82AF8">
        <w:rPr>
          <w:rFonts w:ascii="Times New Roman" w:eastAsia="Times New Roman" w:hAnsi="Times New Roman"/>
          <w:sz w:val="24"/>
          <w:szCs w:val="24"/>
        </w:rPr>
        <w:t xml:space="preserve"> </w:t>
      </w:r>
      <w:r>
        <w:rPr>
          <w:rFonts w:ascii="Times New Roman" w:eastAsia="Times New Roman" w:hAnsi="Times New Roman"/>
          <w:sz w:val="24"/>
          <w:szCs w:val="24"/>
        </w:rPr>
        <w:t>&lt;Vārds, uzvārds&gt;</w:t>
      </w:r>
      <w:r w:rsidR="00366E2A" w:rsidRPr="00386814">
        <w:rPr>
          <w:rFonts w:ascii="Times New Roman" w:eastAsia="Times New Roman" w:hAnsi="Times New Roman"/>
          <w:sz w:val="24"/>
          <w:szCs w:val="24"/>
        </w:rPr>
        <w:t xml:space="preserve"> personā, ku</w:t>
      </w:r>
      <w:r w:rsidR="00366E2A" w:rsidRPr="00513A58">
        <w:rPr>
          <w:rFonts w:ascii="Times New Roman" w:eastAsia="Times New Roman" w:hAnsi="Times New Roman"/>
          <w:sz w:val="24"/>
          <w:szCs w:val="24"/>
        </w:rPr>
        <w:t>r</w:t>
      </w:r>
      <w:r>
        <w:rPr>
          <w:rFonts w:ascii="Times New Roman" w:eastAsia="Times New Roman" w:hAnsi="Times New Roman"/>
          <w:sz w:val="24"/>
          <w:szCs w:val="24"/>
        </w:rPr>
        <w:t>š/-</w:t>
      </w:r>
      <w:r w:rsidR="00366E2A" w:rsidRPr="00513A58">
        <w:rPr>
          <w:rFonts w:ascii="Times New Roman" w:eastAsia="Times New Roman" w:hAnsi="Times New Roman"/>
          <w:sz w:val="24"/>
          <w:szCs w:val="24"/>
        </w:rPr>
        <w:t>a</w:t>
      </w:r>
      <w:r w:rsidR="00366E2A" w:rsidRPr="00386814">
        <w:rPr>
          <w:rFonts w:ascii="Times New Roman" w:eastAsia="Times New Roman" w:hAnsi="Times New Roman"/>
          <w:sz w:val="24"/>
          <w:szCs w:val="24"/>
        </w:rPr>
        <w:t xml:space="preserve"> rīkojas saskaņā ar </w:t>
      </w:r>
      <w:r w:rsidR="00414B99">
        <w:rPr>
          <w:rFonts w:ascii="Times New Roman" w:eastAsia="Times New Roman" w:hAnsi="Times New Roman"/>
          <w:sz w:val="24"/>
          <w:szCs w:val="24"/>
        </w:rPr>
        <w:t>____</w:t>
      </w:r>
      <w:r w:rsidR="00366E2A" w:rsidRPr="00386814">
        <w:rPr>
          <w:rFonts w:ascii="Times New Roman" w:eastAsia="Times New Roman" w:hAnsi="Times New Roman"/>
          <w:sz w:val="24"/>
          <w:szCs w:val="24"/>
        </w:rPr>
        <w:t>,</w:t>
      </w:r>
      <w:r w:rsidR="00366E2A" w:rsidRPr="008909BE">
        <w:rPr>
          <w:rFonts w:ascii="Times New Roman" w:eastAsia="Times New Roman" w:hAnsi="Times New Roman"/>
          <w:sz w:val="24"/>
          <w:szCs w:val="24"/>
        </w:rPr>
        <w:t xml:space="preserve"> </w:t>
      </w:r>
      <w:r w:rsidR="00366E2A" w:rsidRPr="00FD3A10">
        <w:rPr>
          <w:rFonts w:ascii="Times New Roman" w:eastAsia="Times New Roman" w:hAnsi="Times New Roman"/>
          <w:sz w:val="24"/>
          <w:szCs w:val="24"/>
        </w:rPr>
        <w:t xml:space="preserve">no otras puses, turpmāk abi kopā </w:t>
      </w:r>
      <w:r w:rsidR="000C2291">
        <w:rPr>
          <w:rFonts w:ascii="Times New Roman" w:eastAsia="Times New Roman" w:hAnsi="Times New Roman"/>
          <w:sz w:val="24"/>
          <w:szCs w:val="24"/>
        </w:rPr>
        <w:t>–</w:t>
      </w:r>
      <w:r w:rsidR="00366E2A">
        <w:rPr>
          <w:rFonts w:ascii="Times New Roman" w:eastAsia="Times New Roman" w:hAnsi="Times New Roman"/>
          <w:sz w:val="24"/>
          <w:szCs w:val="24"/>
        </w:rPr>
        <w:t xml:space="preserve"> </w:t>
      </w:r>
      <w:r w:rsidR="00366E2A" w:rsidRPr="00FD3A10">
        <w:rPr>
          <w:rFonts w:ascii="Times New Roman" w:eastAsia="Times New Roman" w:hAnsi="Times New Roman"/>
          <w:sz w:val="24"/>
          <w:szCs w:val="24"/>
        </w:rPr>
        <w:t>Puses</w:t>
      </w:r>
      <w:r w:rsidR="000C2291">
        <w:rPr>
          <w:rFonts w:ascii="Times New Roman" w:eastAsia="Times New Roman" w:hAnsi="Times New Roman"/>
          <w:sz w:val="24"/>
          <w:szCs w:val="24"/>
        </w:rPr>
        <w:t>,</w:t>
      </w:r>
      <w:r w:rsidR="00366E2A" w:rsidRPr="00FD3A10">
        <w:rPr>
          <w:rFonts w:ascii="Times New Roman" w:eastAsia="Times New Roman" w:hAnsi="Times New Roman"/>
          <w:sz w:val="24"/>
          <w:szCs w:val="24"/>
        </w:rPr>
        <w:t xml:space="preserve"> saskaņā ar atklātā konkursa „</w:t>
      </w:r>
      <w:r w:rsidR="00063210">
        <w:rPr>
          <w:rFonts w:ascii="Times New Roman" w:eastAsia="Times New Roman" w:hAnsi="Times New Roman"/>
          <w:sz w:val="24"/>
          <w:szCs w:val="24"/>
        </w:rPr>
        <w:t>Par</w:t>
      </w:r>
      <w:r w:rsidR="00063210" w:rsidRPr="00063210">
        <w:t xml:space="preserve"> </w:t>
      </w:r>
      <w:r w:rsidR="00063210" w:rsidRPr="00063210">
        <w:rPr>
          <w:rFonts w:ascii="Times New Roman" w:hAnsi="Times New Roman"/>
          <w:bCs/>
          <w:color w:val="000000"/>
          <w:sz w:val="24"/>
          <w:szCs w:val="24"/>
        </w:rPr>
        <w:t>tiesībām piegādāt ārējās fiksācijas aparātus</w:t>
      </w:r>
      <w:r w:rsidR="00366E2A" w:rsidRPr="00FD3A10">
        <w:rPr>
          <w:rFonts w:ascii="Times New Roman" w:eastAsia="Times New Roman" w:hAnsi="Times New Roman"/>
          <w:color w:val="000000"/>
          <w:sz w:val="24"/>
          <w:szCs w:val="24"/>
        </w:rPr>
        <w:t>”</w:t>
      </w:r>
      <w:r w:rsidR="00366E2A">
        <w:rPr>
          <w:rFonts w:ascii="Times New Roman" w:eastAsia="Times New Roman" w:hAnsi="Times New Roman"/>
          <w:sz w:val="24"/>
          <w:szCs w:val="24"/>
        </w:rPr>
        <w:t xml:space="preserve"> (identifikācijas Nr. NMPD </w:t>
      </w:r>
      <w:r w:rsidR="00366E2A" w:rsidRPr="00B16DF0">
        <w:rPr>
          <w:rFonts w:ascii="Times New Roman" w:eastAsia="Times New Roman" w:hAnsi="Times New Roman"/>
          <w:sz w:val="24"/>
          <w:szCs w:val="24"/>
        </w:rPr>
        <w:t>20</w:t>
      </w:r>
      <w:r w:rsidR="00386814">
        <w:rPr>
          <w:rFonts w:ascii="Times New Roman" w:eastAsia="Times New Roman" w:hAnsi="Times New Roman"/>
          <w:sz w:val="24"/>
          <w:szCs w:val="24"/>
        </w:rPr>
        <w:t>2</w:t>
      </w:r>
      <w:r w:rsidR="00657B51">
        <w:rPr>
          <w:rFonts w:ascii="Times New Roman" w:eastAsia="Times New Roman" w:hAnsi="Times New Roman"/>
          <w:sz w:val="24"/>
          <w:szCs w:val="24"/>
        </w:rPr>
        <w:t>5</w:t>
      </w:r>
      <w:r w:rsidR="00366E2A" w:rsidRPr="00B16DF0">
        <w:rPr>
          <w:rFonts w:ascii="Times New Roman" w:eastAsia="Times New Roman" w:hAnsi="Times New Roman"/>
          <w:sz w:val="24"/>
          <w:szCs w:val="24"/>
        </w:rPr>
        <w:t>/</w:t>
      </w:r>
      <w:r w:rsidR="000C1BFA">
        <w:rPr>
          <w:rFonts w:ascii="Times New Roman" w:eastAsia="Times New Roman" w:hAnsi="Times New Roman"/>
          <w:sz w:val="24"/>
          <w:szCs w:val="24"/>
        </w:rPr>
        <w:t>64</w:t>
      </w:r>
      <w:r w:rsidR="00366E2A" w:rsidRPr="00FD3A10">
        <w:rPr>
          <w:rFonts w:ascii="Times New Roman" w:eastAsia="Times New Roman" w:hAnsi="Times New Roman"/>
          <w:sz w:val="24"/>
          <w:szCs w:val="24"/>
        </w:rPr>
        <w:t xml:space="preserve">), turpmāk </w:t>
      </w:r>
      <w:r w:rsidR="00105658">
        <w:rPr>
          <w:rFonts w:ascii="Times New Roman" w:eastAsia="Times New Roman" w:hAnsi="Times New Roman"/>
          <w:sz w:val="24"/>
          <w:szCs w:val="24"/>
        </w:rPr>
        <w:t>–</w:t>
      </w:r>
      <w:r w:rsidR="00366E2A">
        <w:rPr>
          <w:rFonts w:ascii="Times New Roman" w:eastAsia="Times New Roman" w:hAnsi="Times New Roman"/>
          <w:sz w:val="24"/>
          <w:szCs w:val="24"/>
        </w:rPr>
        <w:t xml:space="preserve"> </w:t>
      </w:r>
      <w:r w:rsidR="00366E2A" w:rsidRPr="00FD3A10">
        <w:rPr>
          <w:rFonts w:ascii="Times New Roman" w:eastAsia="Times New Roman" w:hAnsi="Times New Roman"/>
          <w:sz w:val="24"/>
          <w:szCs w:val="24"/>
        </w:rPr>
        <w:t>Konkurss</w:t>
      </w:r>
      <w:r w:rsidR="00105658">
        <w:rPr>
          <w:rFonts w:ascii="Times New Roman" w:eastAsia="Times New Roman" w:hAnsi="Times New Roman"/>
          <w:sz w:val="24"/>
          <w:szCs w:val="24"/>
        </w:rPr>
        <w:t>,</w:t>
      </w:r>
      <w:r w:rsidR="00AD27A4">
        <w:rPr>
          <w:rFonts w:ascii="Times New Roman" w:eastAsia="Times New Roman" w:hAnsi="Times New Roman"/>
          <w:sz w:val="24"/>
          <w:szCs w:val="24"/>
        </w:rPr>
        <w:t xml:space="preserve"> __.pozīcijas</w:t>
      </w:r>
      <w:r w:rsidR="00366E2A" w:rsidRPr="00FD3A10">
        <w:rPr>
          <w:rFonts w:ascii="Times New Roman" w:eastAsia="Times New Roman" w:hAnsi="Times New Roman"/>
          <w:sz w:val="24"/>
          <w:szCs w:val="24"/>
        </w:rPr>
        <w:t xml:space="preserve"> rezultātiem</w:t>
      </w:r>
      <w:r w:rsidR="00386814">
        <w:rPr>
          <w:rFonts w:ascii="Times New Roman" w:eastAsia="Times New Roman" w:hAnsi="Times New Roman"/>
          <w:sz w:val="24"/>
          <w:szCs w:val="24"/>
        </w:rPr>
        <w:t xml:space="preserve"> un pamatojoties uz </w:t>
      </w:r>
      <w:r w:rsidR="000C2291">
        <w:rPr>
          <w:rFonts w:ascii="Times New Roman" w:eastAsia="Times New Roman" w:hAnsi="Times New Roman"/>
          <w:sz w:val="24"/>
          <w:szCs w:val="24"/>
        </w:rPr>
        <w:t xml:space="preserve">noslēgto vispārīgo vienošanos par </w:t>
      </w:r>
      <w:r w:rsidR="00063210" w:rsidRPr="00063210">
        <w:rPr>
          <w:rFonts w:ascii="Times New Roman" w:eastAsia="Times New Roman" w:hAnsi="Times New Roman"/>
          <w:sz w:val="24"/>
          <w:szCs w:val="24"/>
        </w:rPr>
        <w:t>tiesībām piegādāt ārējās fiksācijas aparātus</w:t>
      </w:r>
      <w:r w:rsidR="000C2291">
        <w:rPr>
          <w:rFonts w:ascii="Times New Roman" w:eastAsia="Times New Roman" w:hAnsi="Times New Roman"/>
          <w:sz w:val="24"/>
          <w:szCs w:val="24"/>
        </w:rPr>
        <w:t xml:space="preserve">, turpmāk – </w:t>
      </w:r>
      <w:r w:rsidR="00386814">
        <w:rPr>
          <w:rFonts w:ascii="Times New Roman" w:eastAsia="Times New Roman" w:hAnsi="Times New Roman"/>
          <w:sz w:val="24"/>
          <w:szCs w:val="24"/>
        </w:rPr>
        <w:t>Vispārīgā v</w:t>
      </w:r>
      <w:r w:rsidR="000C2291">
        <w:rPr>
          <w:rFonts w:ascii="Times New Roman" w:eastAsia="Times New Roman" w:hAnsi="Times New Roman"/>
          <w:sz w:val="24"/>
          <w:szCs w:val="24"/>
        </w:rPr>
        <w:t>ienošanās,</w:t>
      </w:r>
      <w:r w:rsidR="00366E2A" w:rsidRPr="00FD3A10">
        <w:rPr>
          <w:rFonts w:ascii="Times New Roman" w:eastAsia="Times New Roman" w:hAnsi="Times New Roman"/>
          <w:sz w:val="24"/>
          <w:szCs w:val="24"/>
        </w:rPr>
        <w:t xml:space="preserve"> noslēdz šādu līgumu, turpmāk </w:t>
      </w:r>
      <w:r w:rsidR="00366E2A">
        <w:rPr>
          <w:rFonts w:ascii="Times New Roman" w:hAnsi="Times New Roman"/>
          <w:color w:val="000000"/>
          <w:sz w:val="24"/>
          <w:szCs w:val="24"/>
        </w:rPr>
        <w:t xml:space="preserve">- </w:t>
      </w:r>
      <w:r w:rsidR="00366E2A" w:rsidRPr="00FD3A10">
        <w:rPr>
          <w:rFonts w:ascii="Times New Roman" w:eastAsia="Times New Roman" w:hAnsi="Times New Roman"/>
          <w:sz w:val="24"/>
          <w:szCs w:val="24"/>
        </w:rPr>
        <w:t>Līgums:</w:t>
      </w:r>
    </w:p>
    <w:p w14:paraId="4CD698A4" w14:textId="77777777" w:rsidR="00366E2A" w:rsidRPr="00FD3A10" w:rsidRDefault="00366E2A" w:rsidP="00366E2A">
      <w:pPr>
        <w:widowControl w:val="0"/>
        <w:adjustRightInd w:val="0"/>
        <w:spacing w:after="0" w:line="240" w:lineRule="auto"/>
        <w:ind w:firstLine="720"/>
        <w:jc w:val="both"/>
        <w:textAlignment w:val="baseline"/>
        <w:rPr>
          <w:rFonts w:ascii="Times New Roman" w:eastAsia="Times New Roman" w:hAnsi="Times New Roman"/>
          <w:sz w:val="24"/>
          <w:szCs w:val="24"/>
        </w:rPr>
      </w:pPr>
    </w:p>
    <w:p w14:paraId="5FAAAF9B" w14:textId="77777777" w:rsidR="00366E2A" w:rsidRPr="00FD3A10" w:rsidRDefault="00366E2A" w:rsidP="001A6F69">
      <w:pPr>
        <w:widowControl w:val="0"/>
        <w:numPr>
          <w:ilvl w:val="2"/>
          <w:numId w:val="1"/>
        </w:numPr>
        <w:tabs>
          <w:tab w:val="clear" w:pos="2160"/>
        </w:tabs>
        <w:adjustRightInd w:val="0"/>
        <w:spacing w:after="0" w:line="240" w:lineRule="auto"/>
        <w:ind w:left="0" w:firstLine="0"/>
        <w:jc w:val="center"/>
        <w:textAlignment w:val="baseline"/>
        <w:rPr>
          <w:rFonts w:ascii="Times New Roman" w:eastAsia="Times New Roman" w:hAnsi="Times New Roman"/>
          <w:b/>
          <w:sz w:val="24"/>
          <w:szCs w:val="24"/>
        </w:rPr>
      </w:pPr>
      <w:r w:rsidRPr="00FD3A10">
        <w:rPr>
          <w:rFonts w:ascii="Times New Roman" w:eastAsia="Times New Roman" w:hAnsi="Times New Roman"/>
          <w:b/>
          <w:sz w:val="24"/>
          <w:szCs w:val="24"/>
        </w:rPr>
        <w:t>Līguma priekšmets</w:t>
      </w:r>
    </w:p>
    <w:p w14:paraId="321FB9F5" w14:textId="2B6CE44B" w:rsidR="00366E2A" w:rsidRDefault="00366E2A" w:rsidP="00386814">
      <w:pPr>
        <w:widowControl w:val="0"/>
        <w:spacing w:after="0" w:line="240" w:lineRule="auto"/>
        <w:ind w:left="40" w:right="-7" w:firstLine="669"/>
        <w:jc w:val="both"/>
        <w:rPr>
          <w:rFonts w:ascii="Times New Roman" w:eastAsia="Times New Roman" w:hAnsi="Times New Roman"/>
          <w:sz w:val="24"/>
          <w:szCs w:val="24"/>
        </w:rPr>
      </w:pPr>
      <w:r w:rsidRPr="0065498A">
        <w:rPr>
          <w:rFonts w:ascii="Times New Roman" w:eastAsia="Times New Roman" w:hAnsi="Times New Roman"/>
          <w:spacing w:val="5"/>
          <w:sz w:val="24"/>
          <w:szCs w:val="24"/>
        </w:rPr>
        <w:t xml:space="preserve">Pasūtītājs </w:t>
      </w:r>
      <w:proofErr w:type="spellStart"/>
      <w:r w:rsidR="005321A3">
        <w:rPr>
          <w:rFonts w:ascii="Times New Roman" w:eastAsia="Times New Roman" w:hAnsi="Times New Roman"/>
          <w:spacing w:val="5"/>
          <w:sz w:val="24"/>
          <w:szCs w:val="24"/>
        </w:rPr>
        <w:t>pasūta</w:t>
      </w:r>
      <w:proofErr w:type="spellEnd"/>
      <w:r w:rsidRPr="0065498A">
        <w:rPr>
          <w:rFonts w:ascii="Times New Roman" w:eastAsia="Times New Roman" w:hAnsi="Times New Roman"/>
          <w:spacing w:val="5"/>
          <w:sz w:val="24"/>
          <w:szCs w:val="24"/>
        </w:rPr>
        <w:t xml:space="preserve">, bet Piegādātājs apņemas par atlīdzību Līgumā noteiktajā kārtībā, termiņā un kvalitātē </w:t>
      </w:r>
      <w:r w:rsidR="00D85213">
        <w:rPr>
          <w:rFonts w:ascii="Times New Roman" w:eastAsia="Times New Roman" w:hAnsi="Times New Roman"/>
          <w:spacing w:val="5"/>
          <w:sz w:val="24"/>
          <w:szCs w:val="24"/>
        </w:rPr>
        <w:t xml:space="preserve">veikt </w:t>
      </w:r>
      <w:r w:rsidR="00063210" w:rsidRPr="00063210">
        <w:rPr>
          <w:rFonts w:ascii="Times New Roman" w:hAnsi="Times New Roman"/>
          <w:bCs/>
          <w:color w:val="000000"/>
          <w:sz w:val="24"/>
          <w:szCs w:val="24"/>
        </w:rPr>
        <w:t>ārējās fiksācijas aparātu piegād</w:t>
      </w:r>
      <w:r w:rsidR="00063210">
        <w:rPr>
          <w:rFonts w:ascii="Times New Roman" w:hAnsi="Times New Roman"/>
          <w:bCs/>
          <w:color w:val="000000"/>
          <w:sz w:val="24"/>
          <w:szCs w:val="24"/>
        </w:rPr>
        <w:t>i</w:t>
      </w:r>
      <w:r w:rsidR="009955C8">
        <w:rPr>
          <w:rFonts w:ascii="Times New Roman" w:eastAsia="Times New Roman" w:hAnsi="Times New Roman"/>
          <w:sz w:val="24"/>
          <w:szCs w:val="24"/>
        </w:rPr>
        <w:t xml:space="preserve">, </w:t>
      </w:r>
      <w:r w:rsidRPr="0065498A">
        <w:rPr>
          <w:rFonts w:ascii="Times New Roman" w:eastAsia="Times New Roman" w:hAnsi="Times New Roman"/>
          <w:sz w:val="24"/>
          <w:szCs w:val="24"/>
        </w:rPr>
        <w:t>turpmāk</w:t>
      </w:r>
      <w:r w:rsidR="001E1F1B">
        <w:rPr>
          <w:rFonts w:ascii="Times New Roman" w:eastAsia="Times New Roman" w:hAnsi="Times New Roman"/>
          <w:sz w:val="24"/>
          <w:szCs w:val="24"/>
        </w:rPr>
        <w:t xml:space="preserve"> </w:t>
      </w:r>
      <w:r w:rsidRPr="0065498A">
        <w:rPr>
          <w:rFonts w:ascii="Times New Roman" w:eastAsia="Times New Roman" w:hAnsi="Times New Roman"/>
          <w:sz w:val="24"/>
          <w:szCs w:val="24"/>
        </w:rPr>
        <w:t xml:space="preserve">– Prece, </w:t>
      </w:r>
      <w:r w:rsidRPr="0065498A">
        <w:rPr>
          <w:rFonts w:ascii="Times New Roman" w:eastAsia="Times New Roman" w:hAnsi="Times New Roman"/>
          <w:spacing w:val="5"/>
          <w:sz w:val="24"/>
          <w:szCs w:val="24"/>
        </w:rPr>
        <w:t xml:space="preserve">saskaņā ar </w:t>
      </w:r>
      <w:r w:rsidR="00641FED">
        <w:rPr>
          <w:rFonts w:ascii="Times New Roman" w:eastAsia="Times New Roman" w:hAnsi="Times New Roman"/>
          <w:spacing w:val="5"/>
          <w:sz w:val="24"/>
          <w:szCs w:val="24"/>
        </w:rPr>
        <w:t>Vispārīgās v</w:t>
      </w:r>
      <w:r w:rsidRPr="0065498A">
        <w:rPr>
          <w:rFonts w:ascii="Times New Roman" w:eastAsia="Times New Roman" w:hAnsi="Times New Roman"/>
          <w:spacing w:val="5"/>
          <w:sz w:val="24"/>
          <w:szCs w:val="24"/>
        </w:rPr>
        <w:t>ienošanās noteikumiem,</w:t>
      </w:r>
      <w:r w:rsidR="000B55A7">
        <w:rPr>
          <w:rFonts w:ascii="Times New Roman" w:eastAsia="Times New Roman" w:hAnsi="Times New Roman"/>
          <w:spacing w:val="5"/>
          <w:sz w:val="24"/>
          <w:szCs w:val="24"/>
        </w:rPr>
        <w:t xml:space="preserve"> Līguma 1.pielikumu “Tehniskais piedāvājums”, Līguma 2.pielikumu “Finanšu piedāvājums” un</w:t>
      </w:r>
      <w:r w:rsidRPr="0065498A">
        <w:rPr>
          <w:rFonts w:ascii="Times New Roman" w:eastAsia="Times New Roman" w:hAnsi="Times New Roman"/>
          <w:spacing w:val="5"/>
          <w:sz w:val="24"/>
          <w:szCs w:val="24"/>
        </w:rPr>
        <w:t xml:space="preserve"> Pasūtītāja </w:t>
      </w:r>
      <w:r w:rsidR="000B55A7">
        <w:rPr>
          <w:rFonts w:ascii="Times New Roman" w:eastAsia="Times New Roman" w:hAnsi="Times New Roman"/>
          <w:spacing w:val="5"/>
          <w:sz w:val="24"/>
          <w:szCs w:val="24"/>
        </w:rPr>
        <w:t>pasūtījumu</w:t>
      </w:r>
      <w:r w:rsidRPr="0065498A">
        <w:rPr>
          <w:rFonts w:ascii="Times New Roman" w:eastAsia="Times New Roman" w:hAnsi="Times New Roman"/>
          <w:sz w:val="24"/>
          <w:szCs w:val="24"/>
        </w:rPr>
        <w:t>.</w:t>
      </w:r>
      <w:r w:rsidR="00F44554">
        <w:rPr>
          <w:rFonts w:ascii="Times New Roman" w:eastAsia="Times New Roman" w:hAnsi="Times New Roman"/>
          <w:sz w:val="24"/>
          <w:szCs w:val="24"/>
        </w:rPr>
        <w:t xml:space="preserve"> </w:t>
      </w:r>
    </w:p>
    <w:p w14:paraId="03535CA4" w14:textId="77777777" w:rsidR="001E1F1B" w:rsidRDefault="001E1F1B" w:rsidP="001A6F69">
      <w:pPr>
        <w:widowControl w:val="0"/>
        <w:spacing w:after="0" w:line="240" w:lineRule="auto"/>
        <w:ind w:left="40" w:right="-7" w:firstLine="669"/>
        <w:jc w:val="both"/>
        <w:rPr>
          <w:rFonts w:ascii="Times New Roman" w:eastAsia="Times New Roman" w:hAnsi="Times New Roman"/>
          <w:color w:val="000000"/>
          <w:sz w:val="24"/>
          <w:szCs w:val="24"/>
          <w:lang w:eastAsia="lv-LV" w:bidi="lv-LV"/>
        </w:rPr>
      </w:pPr>
    </w:p>
    <w:p w14:paraId="2179AA45" w14:textId="77777777" w:rsidR="00366E2A" w:rsidRPr="00FD3A10" w:rsidRDefault="00366E2A" w:rsidP="001A6F69">
      <w:pPr>
        <w:keepNext/>
        <w:keepLines/>
        <w:widowControl w:val="0"/>
        <w:numPr>
          <w:ilvl w:val="0"/>
          <w:numId w:val="2"/>
        </w:numPr>
        <w:spacing w:after="0" w:line="240" w:lineRule="auto"/>
        <w:jc w:val="center"/>
        <w:outlineLvl w:val="2"/>
        <w:rPr>
          <w:rFonts w:ascii="Times New Roman" w:eastAsia="Times New Roman" w:hAnsi="Times New Roman"/>
          <w:b/>
          <w:bCs/>
          <w:color w:val="000000"/>
          <w:sz w:val="24"/>
          <w:szCs w:val="24"/>
          <w:lang w:eastAsia="lv-LV" w:bidi="lv-LV"/>
        </w:rPr>
      </w:pPr>
      <w:bookmarkStart w:id="0" w:name="bookmark1"/>
      <w:r>
        <w:rPr>
          <w:rFonts w:ascii="Times New Roman" w:eastAsia="Times New Roman" w:hAnsi="Times New Roman"/>
          <w:b/>
          <w:bCs/>
          <w:color w:val="000000"/>
          <w:sz w:val="24"/>
          <w:szCs w:val="24"/>
          <w:lang w:eastAsia="lv-LV" w:bidi="lv-LV"/>
        </w:rPr>
        <w:t xml:space="preserve"> </w:t>
      </w:r>
      <w:r w:rsidRPr="00FD3A10">
        <w:rPr>
          <w:rFonts w:ascii="Times New Roman" w:eastAsia="Times New Roman" w:hAnsi="Times New Roman"/>
          <w:b/>
          <w:bCs/>
          <w:color w:val="000000"/>
          <w:sz w:val="24"/>
          <w:szCs w:val="24"/>
          <w:lang w:eastAsia="lv-LV" w:bidi="lv-LV"/>
        </w:rPr>
        <w:t>Kopējā maksimālā līgumcena un norēķinu kārtība</w:t>
      </w:r>
      <w:bookmarkEnd w:id="0"/>
    </w:p>
    <w:p w14:paraId="2D270DA5" w14:textId="4E4331A8" w:rsidR="00CE5336" w:rsidRDefault="00CE5336" w:rsidP="00366E2A">
      <w:pPr>
        <w:widowControl w:val="0"/>
        <w:numPr>
          <w:ilvl w:val="1"/>
          <w:numId w:val="2"/>
        </w:numPr>
        <w:suppressAutoHyphens/>
        <w:adjustRightInd w:val="0"/>
        <w:spacing w:after="0" w:line="240" w:lineRule="auto"/>
        <w:ind w:left="567" w:hanging="567"/>
        <w:jc w:val="both"/>
        <w:textAlignment w:val="baseline"/>
        <w:rPr>
          <w:rFonts w:ascii="Times New Roman" w:eastAsia="Times New Roman" w:hAnsi="Times New Roman"/>
          <w:sz w:val="24"/>
          <w:szCs w:val="24"/>
        </w:rPr>
      </w:pPr>
      <w:r w:rsidRPr="00CE5336">
        <w:rPr>
          <w:rFonts w:ascii="Times New Roman" w:hAnsi="Times New Roman"/>
          <w:sz w:val="24"/>
          <w:szCs w:val="24"/>
        </w:rPr>
        <w:t>Kopējā līgumcena bez pievienotās vērtības nodokļa (turpmāk – PVN) ir norādīta Vispārīgās vienošanās 2.1.apakšpunktā.</w:t>
      </w:r>
    </w:p>
    <w:p w14:paraId="6070AE5D" w14:textId="25A23B05" w:rsidR="00366E2A" w:rsidRPr="000A33D6" w:rsidRDefault="00366E2A" w:rsidP="00366E2A">
      <w:pPr>
        <w:widowControl w:val="0"/>
        <w:numPr>
          <w:ilvl w:val="1"/>
          <w:numId w:val="2"/>
        </w:numPr>
        <w:tabs>
          <w:tab w:val="left" w:pos="567"/>
          <w:tab w:val="left" w:pos="8364"/>
        </w:tabs>
        <w:spacing w:after="0" w:line="240" w:lineRule="auto"/>
        <w:ind w:right="-7"/>
        <w:jc w:val="both"/>
        <w:rPr>
          <w:rFonts w:ascii="Times New Roman" w:eastAsia="Times New Roman" w:hAnsi="Times New Roman"/>
          <w:color w:val="000000"/>
          <w:sz w:val="24"/>
          <w:szCs w:val="24"/>
          <w:lang w:eastAsia="lv-LV" w:bidi="lv-LV"/>
        </w:rPr>
      </w:pPr>
      <w:r w:rsidRPr="000A33D6">
        <w:rPr>
          <w:rFonts w:ascii="Times New Roman" w:eastAsia="Times New Roman" w:hAnsi="Times New Roman"/>
          <w:color w:val="000000"/>
          <w:sz w:val="24"/>
          <w:szCs w:val="24"/>
          <w:lang w:eastAsia="lv-LV" w:bidi="lv-LV"/>
        </w:rPr>
        <w:t>Detalizētas Preču cenas ir norādītas Līguma 2.pielikum</w:t>
      </w:r>
      <w:r w:rsidR="000B55A7">
        <w:rPr>
          <w:rFonts w:ascii="Times New Roman" w:eastAsia="Times New Roman" w:hAnsi="Times New Roman"/>
          <w:color w:val="000000"/>
          <w:sz w:val="24"/>
          <w:szCs w:val="24"/>
          <w:lang w:eastAsia="lv-LV" w:bidi="lv-LV"/>
        </w:rPr>
        <w:t>ā</w:t>
      </w:r>
      <w:r w:rsidRPr="000A33D6">
        <w:rPr>
          <w:rFonts w:ascii="Times New Roman" w:eastAsia="Times New Roman" w:hAnsi="Times New Roman"/>
          <w:color w:val="000000"/>
          <w:sz w:val="24"/>
          <w:szCs w:val="24"/>
          <w:lang w:eastAsia="lv-LV" w:bidi="lv-LV"/>
        </w:rPr>
        <w:t>.</w:t>
      </w:r>
      <w:r w:rsidR="00FA5299" w:rsidRPr="000A33D6">
        <w:rPr>
          <w:rFonts w:ascii="Times New Roman" w:eastAsia="Times New Roman" w:hAnsi="Times New Roman"/>
          <w:color w:val="000000"/>
          <w:sz w:val="24"/>
          <w:szCs w:val="24"/>
          <w:lang w:eastAsia="lv-LV" w:bidi="lv-LV"/>
        </w:rPr>
        <w:t xml:space="preserve"> </w:t>
      </w:r>
    </w:p>
    <w:p w14:paraId="5DDE1859" w14:textId="220F2B98" w:rsidR="00366E2A" w:rsidRPr="000A33D6" w:rsidRDefault="00366E2A" w:rsidP="002D2768">
      <w:pPr>
        <w:widowControl w:val="0"/>
        <w:numPr>
          <w:ilvl w:val="1"/>
          <w:numId w:val="3"/>
        </w:numPr>
        <w:tabs>
          <w:tab w:val="left" w:pos="567"/>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0A33D6">
        <w:rPr>
          <w:rFonts w:ascii="Times New Roman" w:eastAsia="Times New Roman" w:hAnsi="Times New Roman"/>
          <w:color w:val="000000"/>
          <w:sz w:val="24"/>
          <w:szCs w:val="24"/>
          <w:lang w:eastAsia="lv-LV" w:bidi="lv-LV"/>
        </w:rPr>
        <w:t xml:space="preserve">Līguma 2.pielikumā norādītās cenas </w:t>
      </w:r>
      <w:r w:rsidR="005321A3">
        <w:rPr>
          <w:rFonts w:ascii="Times New Roman" w:eastAsia="Times New Roman" w:hAnsi="Times New Roman"/>
          <w:color w:val="000000"/>
          <w:sz w:val="24"/>
          <w:szCs w:val="24"/>
          <w:lang w:eastAsia="lv-LV" w:bidi="lv-LV"/>
        </w:rPr>
        <w:t xml:space="preserve">ir saistošas </w:t>
      </w:r>
      <w:r w:rsidRPr="000A33D6">
        <w:rPr>
          <w:rFonts w:ascii="Times New Roman" w:eastAsia="Times New Roman" w:hAnsi="Times New Roman"/>
          <w:color w:val="000000"/>
          <w:sz w:val="24"/>
          <w:szCs w:val="24"/>
          <w:lang w:eastAsia="lv-LV" w:bidi="lv-LV"/>
        </w:rPr>
        <w:t>visā Līguma darbības laikā</w:t>
      </w:r>
      <w:r w:rsidR="00D13D99">
        <w:rPr>
          <w:rFonts w:ascii="Times New Roman" w:eastAsia="Times New Roman" w:hAnsi="Times New Roman"/>
          <w:color w:val="000000"/>
          <w:sz w:val="24"/>
          <w:szCs w:val="24"/>
          <w:lang w:eastAsia="lv-LV" w:bidi="lv-LV"/>
        </w:rPr>
        <w:t>, tās</w:t>
      </w:r>
      <w:r w:rsidRPr="000A33D6">
        <w:rPr>
          <w:rFonts w:ascii="Times New Roman" w:eastAsia="Times New Roman" w:hAnsi="Times New Roman"/>
          <w:color w:val="000000"/>
          <w:sz w:val="24"/>
          <w:szCs w:val="24"/>
          <w:lang w:eastAsia="lv-LV" w:bidi="lv-LV"/>
        </w:rPr>
        <w:t xml:space="preserve"> nedrīkst paaugstināt</w:t>
      </w:r>
      <w:r w:rsidR="0063493A">
        <w:rPr>
          <w:rFonts w:ascii="Times New Roman" w:eastAsia="Times New Roman" w:hAnsi="Times New Roman"/>
          <w:color w:val="000000"/>
          <w:sz w:val="24"/>
          <w:szCs w:val="24"/>
          <w:lang w:eastAsia="lv-LV" w:bidi="lv-LV"/>
        </w:rPr>
        <w:t xml:space="preserve">, </w:t>
      </w:r>
      <w:r w:rsidR="00D13D99">
        <w:rPr>
          <w:rFonts w:ascii="Times New Roman" w:eastAsia="Times New Roman" w:hAnsi="Times New Roman"/>
          <w:color w:val="000000"/>
          <w:sz w:val="24"/>
          <w:szCs w:val="24"/>
          <w:lang w:eastAsia="lv-LV" w:bidi="lv-LV"/>
        </w:rPr>
        <w:t>i</w:t>
      </w:r>
      <w:r w:rsidR="0029675F">
        <w:rPr>
          <w:rFonts w:ascii="Times New Roman" w:eastAsia="Times New Roman" w:hAnsi="Times New Roman"/>
          <w:color w:val="000000"/>
          <w:sz w:val="24"/>
          <w:szCs w:val="24"/>
          <w:lang w:eastAsia="lv-LV" w:bidi="lv-LV"/>
        </w:rPr>
        <w:t xml:space="preserve">zņemot </w:t>
      </w:r>
      <w:r w:rsidR="002F25C1">
        <w:rPr>
          <w:rFonts w:ascii="Times New Roman" w:eastAsia="Times New Roman" w:hAnsi="Times New Roman"/>
          <w:color w:val="000000"/>
          <w:sz w:val="24"/>
          <w:szCs w:val="24"/>
          <w:lang w:eastAsia="lv-LV" w:bidi="lv-LV"/>
        </w:rPr>
        <w:t xml:space="preserve">Vispārīgās vienošanās </w:t>
      </w:r>
      <w:r w:rsidR="0029675F" w:rsidRPr="000A33D6">
        <w:rPr>
          <w:rFonts w:ascii="Times New Roman" w:eastAsia="Times New Roman" w:hAnsi="Times New Roman"/>
          <w:color w:val="000000"/>
          <w:sz w:val="24"/>
          <w:szCs w:val="24"/>
          <w:lang w:eastAsia="lv-LV" w:bidi="lv-LV"/>
        </w:rPr>
        <w:t xml:space="preserve"> </w:t>
      </w:r>
      <w:r w:rsidR="002F25C1" w:rsidRPr="00C57607">
        <w:rPr>
          <w:rFonts w:ascii="Times New Roman" w:eastAsia="Times New Roman" w:hAnsi="Times New Roman"/>
          <w:color w:val="000000"/>
          <w:sz w:val="24"/>
          <w:szCs w:val="24"/>
          <w:lang w:eastAsia="lv-LV" w:bidi="lv-LV"/>
        </w:rPr>
        <w:t>2.</w:t>
      </w:r>
      <w:r w:rsidR="00837CE5">
        <w:rPr>
          <w:rFonts w:ascii="Times New Roman" w:eastAsia="Times New Roman" w:hAnsi="Times New Roman"/>
          <w:color w:val="000000"/>
          <w:sz w:val="24"/>
          <w:szCs w:val="24"/>
          <w:lang w:eastAsia="lv-LV" w:bidi="lv-LV"/>
        </w:rPr>
        <w:t>5</w:t>
      </w:r>
      <w:r w:rsidR="002F25C1" w:rsidRPr="00C57607">
        <w:rPr>
          <w:rFonts w:ascii="Times New Roman" w:eastAsia="Times New Roman" w:hAnsi="Times New Roman"/>
          <w:color w:val="000000"/>
          <w:sz w:val="24"/>
          <w:szCs w:val="24"/>
          <w:lang w:eastAsia="lv-LV" w:bidi="lv-LV"/>
        </w:rPr>
        <w:t>.</w:t>
      </w:r>
      <w:r w:rsidR="00837CE5">
        <w:rPr>
          <w:rFonts w:ascii="Times New Roman" w:eastAsia="Times New Roman" w:hAnsi="Times New Roman"/>
          <w:color w:val="000000"/>
          <w:sz w:val="24"/>
          <w:szCs w:val="24"/>
          <w:lang w:eastAsia="lv-LV" w:bidi="lv-LV"/>
        </w:rPr>
        <w:t>5</w:t>
      </w:r>
      <w:r w:rsidR="002F25C1" w:rsidRPr="00C57607">
        <w:rPr>
          <w:rFonts w:ascii="Times New Roman" w:eastAsia="Times New Roman" w:hAnsi="Times New Roman"/>
          <w:color w:val="000000"/>
          <w:sz w:val="24"/>
          <w:szCs w:val="24"/>
          <w:lang w:eastAsia="lv-LV" w:bidi="lv-LV"/>
        </w:rPr>
        <w:t>.-2.</w:t>
      </w:r>
      <w:r w:rsidR="00837CE5">
        <w:rPr>
          <w:rFonts w:ascii="Times New Roman" w:eastAsia="Times New Roman" w:hAnsi="Times New Roman"/>
          <w:color w:val="000000"/>
          <w:sz w:val="24"/>
          <w:szCs w:val="24"/>
          <w:lang w:eastAsia="lv-LV" w:bidi="lv-LV"/>
        </w:rPr>
        <w:t>5</w:t>
      </w:r>
      <w:r w:rsidR="002F25C1" w:rsidRPr="00C57607">
        <w:rPr>
          <w:rFonts w:ascii="Times New Roman" w:eastAsia="Times New Roman" w:hAnsi="Times New Roman"/>
          <w:color w:val="000000"/>
          <w:sz w:val="24"/>
          <w:szCs w:val="24"/>
          <w:lang w:eastAsia="lv-LV" w:bidi="lv-LV"/>
        </w:rPr>
        <w:t>.7.punktā</w:t>
      </w:r>
      <w:r w:rsidR="002F25C1">
        <w:rPr>
          <w:rFonts w:ascii="Times New Roman" w:eastAsia="Times New Roman" w:hAnsi="Times New Roman"/>
          <w:color w:val="000000"/>
          <w:sz w:val="24"/>
          <w:szCs w:val="24"/>
          <w:lang w:eastAsia="lv-LV" w:bidi="lv-LV"/>
        </w:rPr>
        <w:t xml:space="preserve"> noteiktos gadījum</w:t>
      </w:r>
      <w:r w:rsidR="00D13D99">
        <w:rPr>
          <w:rFonts w:ascii="Times New Roman" w:eastAsia="Times New Roman" w:hAnsi="Times New Roman"/>
          <w:color w:val="000000"/>
          <w:sz w:val="24"/>
          <w:szCs w:val="24"/>
          <w:lang w:eastAsia="lv-LV" w:bidi="lv-LV"/>
        </w:rPr>
        <w:t>u</w:t>
      </w:r>
      <w:r w:rsidR="002F25C1">
        <w:rPr>
          <w:rFonts w:ascii="Times New Roman" w:eastAsia="Times New Roman" w:hAnsi="Times New Roman"/>
          <w:color w:val="000000"/>
          <w:sz w:val="24"/>
          <w:szCs w:val="24"/>
          <w:lang w:eastAsia="lv-LV" w:bidi="lv-LV"/>
        </w:rPr>
        <w:t>s</w:t>
      </w:r>
      <w:r w:rsidR="00D13D99">
        <w:rPr>
          <w:rFonts w:ascii="Times New Roman" w:eastAsia="Times New Roman" w:hAnsi="Times New Roman"/>
          <w:color w:val="000000"/>
          <w:sz w:val="24"/>
          <w:szCs w:val="24"/>
          <w:lang w:eastAsia="lv-LV" w:bidi="lv-LV"/>
        </w:rPr>
        <w:t>.</w:t>
      </w:r>
      <w:r w:rsidR="002F25C1">
        <w:rPr>
          <w:rFonts w:ascii="Times New Roman" w:eastAsia="Times New Roman" w:hAnsi="Times New Roman"/>
          <w:color w:val="000000"/>
          <w:sz w:val="24"/>
          <w:szCs w:val="24"/>
          <w:lang w:eastAsia="lv-LV" w:bidi="lv-LV"/>
        </w:rPr>
        <w:t xml:space="preserve"> </w:t>
      </w:r>
      <w:r w:rsidR="00FA5299" w:rsidRPr="000A33D6">
        <w:rPr>
          <w:rFonts w:ascii="Times New Roman" w:eastAsia="Times New Roman" w:hAnsi="Times New Roman"/>
          <w:color w:val="000000"/>
          <w:sz w:val="24"/>
          <w:szCs w:val="24"/>
          <w:lang w:eastAsia="lv-LV" w:bidi="lv-LV"/>
        </w:rPr>
        <w:t>Pusēm vienojoties, Līguma 2.pielikumā norādītajām c</w:t>
      </w:r>
      <w:r w:rsidR="00CE5336">
        <w:rPr>
          <w:rFonts w:ascii="Times New Roman" w:eastAsia="Times New Roman" w:hAnsi="Times New Roman"/>
          <w:color w:val="000000"/>
          <w:sz w:val="24"/>
          <w:szCs w:val="24"/>
          <w:lang w:eastAsia="lv-LV" w:bidi="lv-LV"/>
        </w:rPr>
        <w:t>enām var tikt piešķirta atlaide.</w:t>
      </w:r>
      <w:r w:rsidR="00FA5299" w:rsidRPr="000A33D6">
        <w:rPr>
          <w:rFonts w:ascii="Times New Roman" w:eastAsia="Times New Roman" w:hAnsi="Times New Roman"/>
          <w:color w:val="000000"/>
          <w:sz w:val="24"/>
          <w:szCs w:val="24"/>
          <w:lang w:eastAsia="lv-LV" w:bidi="lv-LV"/>
        </w:rPr>
        <w:t xml:space="preserve"> </w:t>
      </w:r>
    </w:p>
    <w:p w14:paraId="2C59041F" w14:textId="77777777" w:rsidR="00366E2A" w:rsidRPr="00377B08" w:rsidRDefault="00366E2A" w:rsidP="00366E2A">
      <w:pPr>
        <w:widowControl w:val="0"/>
        <w:numPr>
          <w:ilvl w:val="1"/>
          <w:numId w:val="3"/>
        </w:numPr>
        <w:tabs>
          <w:tab w:val="left" w:pos="567"/>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377B08">
        <w:rPr>
          <w:rFonts w:ascii="Times New Roman" w:hAnsi="Times New Roman"/>
          <w:sz w:val="24"/>
          <w:szCs w:val="24"/>
        </w:rPr>
        <w:t xml:space="preserve">PVN aprēķina atbilstoši spēkā esošajai nodokļa likmei. Nodokļu jomu regulējošo normatīvo aktu izmaiņu gadījumā, PVN likme tiek piemērota saskaņā ar </w:t>
      </w:r>
      <w:r w:rsidRPr="00377B08">
        <w:rPr>
          <w:rFonts w:ascii="Times New Roman" w:eastAsia="Times New Roman" w:hAnsi="Times New Roman"/>
          <w:color w:val="000000"/>
          <w:sz w:val="24"/>
          <w:szCs w:val="24"/>
          <w:lang w:eastAsia="lv-LV" w:bidi="lv-LV"/>
        </w:rPr>
        <w:t>Preces saņemšanas brīdī</w:t>
      </w:r>
      <w:r w:rsidRPr="00377B08">
        <w:rPr>
          <w:rFonts w:ascii="Times New Roman" w:hAnsi="Times New Roman"/>
          <w:sz w:val="24"/>
          <w:szCs w:val="24"/>
        </w:rPr>
        <w:t xml:space="preserve"> spēkā esošajiem normatīvajiem aktiem, neveicot atsevišķus grozījumus Līgumā.</w:t>
      </w:r>
    </w:p>
    <w:p w14:paraId="6DFFE16A" w14:textId="77777777" w:rsidR="00366E2A" w:rsidRPr="00547C32" w:rsidRDefault="00366E2A" w:rsidP="00366E2A">
      <w:pPr>
        <w:pStyle w:val="ListParagraph"/>
        <w:numPr>
          <w:ilvl w:val="1"/>
          <w:numId w:val="3"/>
        </w:numPr>
        <w:tabs>
          <w:tab w:val="left" w:pos="567"/>
          <w:tab w:val="left" w:pos="8364"/>
        </w:tabs>
        <w:adjustRightInd/>
        <w:spacing w:line="240" w:lineRule="auto"/>
        <w:ind w:left="567" w:right="-7" w:hanging="567"/>
        <w:textAlignment w:val="auto"/>
        <w:rPr>
          <w:color w:val="000000"/>
          <w:sz w:val="24"/>
          <w:szCs w:val="24"/>
          <w:lang w:eastAsia="lv-LV" w:bidi="lv-LV"/>
        </w:rPr>
      </w:pPr>
      <w:r w:rsidRPr="00547C32">
        <w:rPr>
          <w:color w:val="000000"/>
          <w:sz w:val="24"/>
          <w:szCs w:val="24"/>
          <w:lang w:eastAsia="lv-LV" w:bidi="lv-LV"/>
        </w:rPr>
        <w:t>Preču cenā ietilpst visi maksājumi, nodevas un citi izdevumi, kuri maksājami sakarā ar Līguma saistību izpildi, tai skaitā arī piegādes izdevumi pa visu Latvijas teritoriju.</w:t>
      </w:r>
    </w:p>
    <w:p w14:paraId="0C779CA4" w14:textId="33B224F6" w:rsidR="00366E2A" w:rsidRPr="00CE5336" w:rsidRDefault="00366E2A" w:rsidP="00CE5336">
      <w:pPr>
        <w:widowControl w:val="0"/>
        <w:numPr>
          <w:ilvl w:val="1"/>
          <w:numId w:val="3"/>
        </w:numPr>
        <w:tabs>
          <w:tab w:val="left" w:pos="567"/>
        </w:tabs>
        <w:spacing w:after="0" w:line="240" w:lineRule="auto"/>
        <w:ind w:left="567" w:right="-7" w:hanging="567"/>
        <w:jc w:val="both"/>
        <w:rPr>
          <w:rFonts w:ascii="Times New Roman" w:eastAsia="Times New Roman" w:hAnsi="Times New Roman"/>
          <w:color w:val="000000"/>
          <w:sz w:val="24"/>
          <w:szCs w:val="24"/>
          <w:lang w:eastAsia="lv-LV" w:bidi="lv-LV"/>
        </w:rPr>
      </w:pPr>
      <w:r w:rsidRPr="00E732EE">
        <w:rPr>
          <w:rFonts w:ascii="Times New Roman" w:eastAsia="Times New Roman" w:hAnsi="Times New Roman"/>
          <w:color w:val="000000"/>
          <w:sz w:val="24"/>
          <w:szCs w:val="24"/>
          <w:lang w:eastAsia="lv-LV" w:bidi="lv-LV"/>
        </w:rPr>
        <w:t>Pasūtītājam ir tiesības iepirkt tādu Preču daudzumu, kāds tam ir nepieciešams tā darbības nodrošināšanai, t.i., Pasūtītājam nav pienākums izpirkt v</w:t>
      </w:r>
      <w:r>
        <w:rPr>
          <w:rFonts w:ascii="Times New Roman" w:eastAsia="Times New Roman" w:hAnsi="Times New Roman"/>
          <w:color w:val="000000"/>
          <w:sz w:val="24"/>
          <w:szCs w:val="24"/>
          <w:lang w:eastAsia="lv-LV" w:bidi="lv-LV"/>
        </w:rPr>
        <w:t xml:space="preserve">isu </w:t>
      </w:r>
      <w:r w:rsidR="00CE5336">
        <w:rPr>
          <w:rFonts w:ascii="Times New Roman" w:eastAsia="Times New Roman" w:hAnsi="Times New Roman"/>
          <w:color w:val="000000"/>
          <w:sz w:val="24"/>
          <w:szCs w:val="24"/>
          <w:lang w:eastAsia="lv-LV" w:bidi="lv-LV"/>
        </w:rPr>
        <w:t>Vispārīgās vienošanās 2.1.punktā norādīto kopējo līgumcenu, j</w:t>
      </w:r>
      <w:r w:rsidRPr="00CE5336">
        <w:rPr>
          <w:rFonts w:ascii="Times New Roman" w:eastAsia="Times New Roman" w:hAnsi="Times New Roman"/>
          <w:color w:val="000000"/>
          <w:sz w:val="24"/>
          <w:szCs w:val="24"/>
          <w:lang w:eastAsia="lv-LV" w:bidi="lv-LV"/>
        </w:rPr>
        <w:t xml:space="preserve">a Pasūtītājam zūd nepieciešamība iegādāties Preci objektīvu apstākļu vai nepārvaramas varas, tai skaitā tādu no Pasūtītāja gribas neatkarīgu valsts pārvaldes institūciju lēmumu un rīcības vai normatīvo aktu pieņemšanas un spēkā stāšanās rezultātā, kas būtiski ierobežo Pasūtītāja tiesības un spējas uzņemties attiecīgās līgumsaistības. </w:t>
      </w:r>
    </w:p>
    <w:p w14:paraId="099F85A0" w14:textId="4B542FC8" w:rsidR="00366E2A" w:rsidRDefault="00366E2A" w:rsidP="00366E2A">
      <w:pPr>
        <w:widowControl w:val="0"/>
        <w:numPr>
          <w:ilvl w:val="1"/>
          <w:numId w:val="3"/>
        </w:numPr>
        <w:tabs>
          <w:tab w:val="left" w:pos="567"/>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364AAB">
        <w:rPr>
          <w:rFonts w:ascii="Times New Roman" w:eastAsia="Times New Roman" w:hAnsi="Times New Roman"/>
          <w:color w:val="000000"/>
          <w:sz w:val="24"/>
          <w:szCs w:val="24"/>
          <w:lang w:eastAsia="lv-LV" w:bidi="lv-LV"/>
        </w:rPr>
        <w:t xml:space="preserve">Pasūtītājs samaksu par piegādāto Preci veic ar pārskaitījumu uz Piegādātāja norādīto bankas kontu (Līguma 10.punkts), </w:t>
      </w:r>
      <w:r w:rsidR="00414B99">
        <w:rPr>
          <w:rFonts w:ascii="Times New Roman" w:eastAsia="Times New Roman" w:hAnsi="Times New Roman"/>
          <w:color w:val="000000"/>
          <w:sz w:val="24"/>
          <w:szCs w:val="24"/>
          <w:lang w:eastAsia="lv-LV" w:bidi="lv-LV"/>
        </w:rPr>
        <w:t>30</w:t>
      </w:r>
      <w:r w:rsidRPr="00364AAB">
        <w:rPr>
          <w:rFonts w:ascii="Times New Roman" w:eastAsia="Times New Roman" w:hAnsi="Times New Roman"/>
          <w:color w:val="000000"/>
          <w:sz w:val="24"/>
          <w:szCs w:val="24"/>
          <w:lang w:eastAsia="lv-LV" w:bidi="lv-LV"/>
        </w:rPr>
        <w:t xml:space="preserve"> (</w:t>
      </w:r>
      <w:r w:rsidR="00414B99">
        <w:rPr>
          <w:rFonts w:ascii="Times New Roman" w:eastAsia="Times New Roman" w:hAnsi="Times New Roman"/>
          <w:color w:val="000000"/>
          <w:sz w:val="24"/>
          <w:szCs w:val="24"/>
          <w:lang w:eastAsia="lv-LV" w:bidi="lv-LV"/>
        </w:rPr>
        <w:t>trīsdesmit</w:t>
      </w:r>
      <w:r w:rsidRPr="00364AAB">
        <w:rPr>
          <w:rFonts w:ascii="Times New Roman" w:eastAsia="Times New Roman" w:hAnsi="Times New Roman"/>
          <w:color w:val="000000"/>
          <w:sz w:val="24"/>
          <w:szCs w:val="24"/>
          <w:lang w:eastAsia="lv-LV" w:bidi="lv-LV"/>
        </w:rPr>
        <w:t xml:space="preserve">) dienu laikā no </w:t>
      </w:r>
      <w:r w:rsidR="00145592">
        <w:rPr>
          <w:rFonts w:ascii="Times New Roman" w:eastAsia="Times New Roman" w:hAnsi="Times New Roman"/>
          <w:color w:val="000000"/>
          <w:sz w:val="24"/>
          <w:szCs w:val="24"/>
          <w:lang w:eastAsia="lv-LV" w:bidi="lv-LV"/>
        </w:rPr>
        <w:t xml:space="preserve">strukturēta elektroniska </w:t>
      </w:r>
      <w:r w:rsidRPr="00364AAB">
        <w:rPr>
          <w:rFonts w:ascii="Times New Roman" w:eastAsia="Times New Roman" w:hAnsi="Times New Roman"/>
          <w:color w:val="000000"/>
          <w:sz w:val="24"/>
          <w:szCs w:val="24"/>
          <w:lang w:eastAsia="lv-LV" w:bidi="lv-LV"/>
        </w:rPr>
        <w:t>rēķin</w:t>
      </w:r>
      <w:r w:rsidR="00145592">
        <w:rPr>
          <w:rFonts w:ascii="Times New Roman" w:eastAsia="Times New Roman" w:hAnsi="Times New Roman"/>
          <w:color w:val="000000"/>
          <w:sz w:val="24"/>
          <w:szCs w:val="24"/>
          <w:lang w:eastAsia="lv-LV" w:bidi="lv-LV"/>
        </w:rPr>
        <w:t>a</w:t>
      </w:r>
      <w:r w:rsidR="00814D88">
        <w:rPr>
          <w:rStyle w:val="FootnoteReference"/>
          <w:rFonts w:ascii="Times New Roman" w:eastAsia="Times New Roman" w:hAnsi="Times New Roman"/>
          <w:color w:val="000000"/>
          <w:sz w:val="24"/>
          <w:szCs w:val="24"/>
          <w:lang w:eastAsia="lv-LV" w:bidi="lv-LV"/>
        </w:rPr>
        <w:footnoteReference w:id="1"/>
      </w:r>
      <w:r w:rsidR="00145592">
        <w:rPr>
          <w:rFonts w:ascii="Times New Roman" w:eastAsia="Times New Roman" w:hAnsi="Times New Roman"/>
          <w:color w:val="000000"/>
          <w:sz w:val="24"/>
          <w:szCs w:val="24"/>
          <w:lang w:eastAsia="lv-LV" w:bidi="lv-LV"/>
        </w:rPr>
        <w:t xml:space="preserve"> </w:t>
      </w:r>
      <w:r w:rsidR="00145592">
        <w:rPr>
          <w:rFonts w:ascii="Times New Roman" w:eastAsia="Times New Roman" w:hAnsi="Times New Roman"/>
          <w:color w:val="000000"/>
          <w:sz w:val="24"/>
          <w:szCs w:val="24"/>
          <w:lang w:eastAsia="lv-LV" w:bidi="lv-LV"/>
        </w:rPr>
        <w:lastRenderedPageBreak/>
        <w:t>(turpmāk - rēķina) saņemšanas dienas</w:t>
      </w:r>
      <w:r w:rsidR="00D85213">
        <w:rPr>
          <w:rFonts w:ascii="Times New Roman" w:eastAsia="Times New Roman" w:hAnsi="Times New Roman"/>
          <w:color w:val="000000"/>
          <w:sz w:val="24"/>
          <w:szCs w:val="24"/>
          <w:lang w:eastAsia="lv-LV" w:bidi="lv-LV"/>
        </w:rPr>
        <w:t>.</w:t>
      </w:r>
      <w:r w:rsidR="00414B99">
        <w:rPr>
          <w:rFonts w:ascii="Times New Roman" w:eastAsia="Times New Roman" w:hAnsi="Times New Roman"/>
          <w:color w:val="000000"/>
          <w:sz w:val="24"/>
          <w:szCs w:val="24"/>
          <w:lang w:eastAsia="lv-LV" w:bidi="lv-LV"/>
        </w:rPr>
        <w:t xml:space="preserve"> </w:t>
      </w:r>
      <w:r w:rsidR="00145592" w:rsidRPr="00364AAB">
        <w:rPr>
          <w:rFonts w:ascii="Times New Roman" w:eastAsia="Times New Roman" w:hAnsi="Times New Roman"/>
          <w:color w:val="000000"/>
          <w:sz w:val="24"/>
          <w:szCs w:val="24"/>
          <w:lang w:eastAsia="lv-LV" w:bidi="lv-LV"/>
        </w:rPr>
        <w:t>Preces piegād</w:t>
      </w:r>
      <w:r w:rsidR="00145592">
        <w:rPr>
          <w:rFonts w:ascii="Times New Roman" w:eastAsia="Times New Roman" w:hAnsi="Times New Roman"/>
          <w:color w:val="000000"/>
          <w:sz w:val="24"/>
          <w:szCs w:val="24"/>
          <w:lang w:eastAsia="lv-LV" w:bidi="lv-LV"/>
        </w:rPr>
        <w:t xml:space="preserve">i </w:t>
      </w:r>
      <w:r w:rsidR="00145592" w:rsidRPr="00364AAB">
        <w:rPr>
          <w:rFonts w:ascii="Times New Roman" w:eastAsia="Times New Roman" w:hAnsi="Times New Roman"/>
          <w:color w:val="000000"/>
          <w:sz w:val="24"/>
          <w:szCs w:val="24"/>
          <w:lang w:eastAsia="lv-LV" w:bidi="lv-LV"/>
        </w:rPr>
        <w:t>apstiprina Preču pavadzīme</w:t>
      </w:r>
      <w:r w:rsidR="00145592">
        <w:rPr>
          <w:rFonts w:ascii="Times New Roman" w:eastAsia="Times New Roman" w:hAnsi="Times New Roman"/>
          <w:color w:val="000000"/>
          <w:sz w:val="24"/>
          <w:szCs w:val="24"/>
          <w:lang w:eastAsia="lv-LV" w:bidi="lv-LV"/>
        </w:rPr>
        <w:t>, kas ir pamats rēķina izrakstīšanai.</w:t>
      </w:r>
    </w:p>
    <w:p w14:paraId="47D60EA3" w14:textId="7AA482A0" w:rsidR="00366E2A" w:rsidRPr="00364AAB" w:rsidRDefault="00366E2A" w:rsidP="00366E2A">
      <w:pPr>
        <w:widowControl w:val="0"/>
        <w:numPr>
          <w:ilvl w:val="1"/>
          <w:numId w:val="3"/>
        </w:numPr>
        <w:tabs>
          <w:tab w:val="left" w:pos="567"/>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Pasūtītājs Piegādātājam maksā par faktiski piegādātājām Precēm saskaņā ar Līguma 2.pielikumā noteiktajām cenām.</w:t>
      </w:r>
    </w:p>
    <w:p w14:paraId="79FC4FF0" w14:textId="77777777" w:rsidR="00366E2A" w:rsidRPr="00FD3A10" w:rsidRDefault="00366E2A" w:rsidP="00366E2A">
      <w:pPr>
        <w:widowControl w:val="0"/>
        <w:numPr>
          <w:ilvl w:val="1"/>
          <w:numId w:val="3"/>
        </w:numPr>
        <w:tabs>
          <w:tab w:val="left" w:pos="567"/>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t>Par apmaksas dienu tiek uzskatīta diena, kurā nauda ir iemaksāta Piegādātāja norādītajā bankas kontā.</w:t>
      </w:r>
    </w:p>
    <w:p w14:paraId="5F93AA63" w14:textId="2E51AC05" w:rsidR="00366E2A" w:rsidRDefault="00366E2A" w:rsidP="00366E2A">
      <w:pPr>
        <w:widowControl w:val="0"/>
        <w:numPr>
          <w:ilvl w:val="1"/>
          <w:numId w:val="3"/>
        </w:numPr>
        <w:tabs>
          <w:tab w:val="left" w:pos="567"/>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t>Preču pavadzīmē</w:t>
      </w:r>
      <w:r w:rsidR="00814D88">
        <w:rPr>
          <w:rFonts w:ascii="Times New Roman" w:eastAsia="Times New Roman" w:hAnsi="Times New Roman"/>
          <w:color w:val="000000"/>
          <w:sz w:val="24"/>
          <w:szCs w:val="24"/>
          <w:lang w:eastAsia="lv-LV" w:bidi="lv-LV"/>
        </w:rPr>
        <w:t xml:space="preserve"> un </w:t>
      </w:r>
      <w:r w:rsidRPr="00FD3A10">
        <w:rPr>
          <w:rFonts w:ascii="Times New Roman" w:eastAsia="Times New Roman" w:hAnsi="Times New Roman"/>
          <w:color w:val="000000"/>
          <w:sz w:val="24"/>
          <w:szCs w:val="24"/>
          <w:lang w:eastAsia="lv-LV" w:bidi="lv-LV"/>
        </w:rPr>
        <w:t xml:space="preserve">rēķinā norādītā Preces 1 (vienas) vienības cena nedrīkst pārsniegt </w:t>
      </w:r>
      <w:r>
        <w:rPr>
          <w:rFonts w:ascii="Times New Roman" w:eastAsia="Times New Roman" w:hAnsi="Times New Roman"/>
          <w:color w:val="000000"/>
          <w:sz w:val="24"/>
          <w:szCs w:val="24"/>
          <w:lang w:eastAsia="lv-LV" w:bidi="lv-LV"/>
        </w:rPr>
        <w:t>Konkursā</w:t>
      </w:r>
      <w:r w:rsidRPr="00FD3A10">
        <w:rPr>
          <w:rFonts w:ascii="Times New Roman" w:eastAsia="Times New Roman" w:hAnsi="Times New Roman"/>
          <w:color w:val="000000"/>
          <w:sz w:val="24"/>
          <w:szCs w:val="24"/>
          <w:lang w:eastAsia="lv-LV" w:bidi="lv-LV"/>
        </w:rPr>
        <w:t xml:space="preserve"> piedāvāto 1 (vienas) vienības cenu (Līguma 2.p</w:t>
      </w:r>
      <w:r>
        <w:rPr>
          <w:rFonts w:ascii="Times New Roman" w:eastAsia="Times New Roman" w:hAnsi="Times New Roman"/>
          <w:color w:val="000000"/>
          <w:sz w:val="24"/>
          <w:szCs w:val="24"/>
          <w:lang w:eastAsia="lv-LV" w:bidi="lv-LV"/>
        </w:rPr>
        <w:t>ielikums)</w:t>
      </w:r>
      <w:r w:rsidR="00814D88">
        <w:rPr>
          <w:rFonts w:ascii="Times New Roman" w:eastAsia="Times New Roman" w:hAnsi="Times New Roman"/>
          <w:color w:val="000000"/>
          <w:sz w:val="24"/>
          <w:szCs w:val="24"/>
          <w:lang w:eastAsia="lv-LV" w:bidi="lv-LV"/>
        </w:rPr>
        <w:t>, izņemot Līgumā noteiktos gadījumus, kad tā ir Pusēm saskaņoti mainīta</w:t>
      </w:r>
      <w:r>
        <w:rPr>
          <w:rFonts w:ascii="Times New Roman" w:eastAsia="Times New Roman" w:hAnsi="Times New Roman"/>
          <w:color w:val="000000"/>
          <w:sz w:val="24"/>
          <w:szCs w:val="24"/>
          <w:lang w:eastAsia="lv-LV" w:bidi="lv-LV"/>
        </w:rPr>
        <w:t>.</w:t>
      </w:r>
    </w:p>
    <w:p w14:paraId="656787FC" w14:textId="3E7B1DC5" w:rsidR="004B1724" w:rsidRPr="00323826" w:rsidRDefault="00414B99" w:rsidP="0093599E">
      <w:pPr>
        <w:pStyle w:val="ListParagraph"/>
        <w:numPr>
          <w:ilvl w:val="1"/>
          <w:numId w:val="3"/>
        </w:numPr>
        <w:tabs>
          <w:tab w:val="left" w:pos="8364"/>
        </w:tabs>
        <w:spacing w:line="240" w:lineRule="auto"/>
        <w:ind w:left="567" w:right="-7" w:hanging="567"/>
        <w:rPr>
          <w:color w:val="000000"/>
          <w:sz w:val="24"/>
          <w:szCs w:val="24"/>
          <w:lang w:eastAsia="lv-LV" w:bidi="lv-LV"/>
        </w:rPr>
      </w:pPr>
      <w:r w:rsidRPr="006752B8">
        <w:rPr>
          <w:bCs/>
          <w:sz w:val="24"/>
          <w:szCs w:val="24"/>
        </w:rPr>
        <w:t xml:space="preserve">Izrakstot </w:t>
      </w:r>
      <w:r>
        <w:rPr>
          <w:bCs/>
          <w:sz w:val="24"/>
          <w:szCs w:val="24"/>
        </w:rPr>
        <w:t>Preču pavadzīmi</w:t>
      </w:r>
      <w:r w:rsidR="00814D88">
        <w:rPr>
          <w:bCs/>
          <w:sz w:val="24"/>
          <w:szCs w:val="24"/>
        </w:rPr>
        <w:t xml:space="preserve"> un </w:t>
      </w:r>
      <w:r>
        <w:rPr>
          <w:bCs/>
          <w:sz w:val="24"/>
          <w:szCs w:val="24"/>
        </w:rPr>
        <w:t>r</w:t>
      </w:r>
      <w:r w:rsidRPr="006752B8">
        <w:rPr>
          <w:bCs/>
          <w:sz w:val="24"/>
          <w:szCs w:val="24"/>
        </w:rPr>
        <w:t xml:space="preserve">ēķinu, </w:t>
      </w:r>
      <w:r w:rsidR="00750AC0">
        <w:rPr>
          <w:bCs/>
          <w:sz w:val="24"/>
          <w:szCs w:val="24"/>
        </w:rPr>
        <w:t>Piegādātājs</w:t>
      </w:r>
      <w:r w:rsidRPr="006752B8">
        <w:rPr>
          <w:bCs/>
          <w:sz w:val="24"/>
          <w:szCs w:val="24"/>
        </w:rPr>
        <w:t xml:space="preserve"> tajā norāda Pasūtītāja Līguma reģistrācijas numuru</w:t>
      </w:r>
      <w:r>
        <w:rPr>
          <w:bCs/>
          <w:sz w:val="24"/>
          <w:szCs w:val="24"/>
        </w:rPr>
        <w:t xml:space="preserve">, </w:t>
      </w:r>
      <w:r w:rsidR="001F5426">
        <w:rPr>
          <w:bCs/>
          <w:sz w:val="24"/>
          <w:szCs w:val="24"/>
        </w:rPr>
        <w:t>struktūrvienības adresi</w:t>
      </w:r>
      <w:r>
        <w:rPr>
          <w:bCs/>
          <w:sz w:val="24"/>
          <w:szCs w:val="24"/>
        </w:rPr>
        <w:t xml:space="preserve">, </w:t>
      </w:r>
      <w:r w:rsidR="001F5426">
        <w:rPr>
          <w:bCs/>
          <w:sz w:val="24"/>
          <w:szCs w:val="24"/>
        </w:rPr>
        <w:t xml:space="preserve">uz </w:t>
      </w:r>
      <w:r>
        <w:rPr>
          <w:bCs/>
          <w:sz w:val="24"/>
          <w:szCs w:val="24"/>
        </w:rPr>
        <w:t>kur</w:t>
      </w:r>
      <w:r w:rsidR="001F5426">
        <w:rPr>
          <w:bCs/>
          <w:sz w:val="24"/>
          <w:szCs w:val="24"/>
        </w:rPr>
        <w:t>u</w:t>
      </w:r>
      <w:r w:rsidR="00A0484A">
        <w:rPr>
          <w:bCs/>
          <w:sz w:val="24"/>
          <w:szCs w:val="24"/>
        </w:rPr>
        <w:t xml:space="preserve"> faktiski</w:t>
      </w:r>
      <w:r>
        <w:rPr>
          <w:bCs/>
          <w:sz w:val="24"/>
          <w:szCs w:val="24"/>
        </w:rPr>
        <w:t xml:space="preserve"> piegādāta Prece, </w:t>
      </w:r>
      <w:r w:rsidRPr="006752B8">
        <w:rPr>
          <w:color w:val="000000"/>
          <w:sz w:val="24"/>
          <w:szCs w:val="24"/>
          <w:lang w:eastAsia="lv-LV" w:bidi="lv-LV"/>
        </w:rPr>
        <w:t>Preces nosaukum</w:t>
      </w:r>
      <w:r w:rsidR="005C37E6">
        <w:rPr>
          <w:color w:val="000000"/>
          <w:sz w:val="24"/>
          <w:szCs w:val="24"/>
          <w:lang w:eastAsia="lv-LV" w:bidi="lv-LV"/>
        </w:rPr>
        <w:t>u</w:t>
      </w:r>
      <w:r w:rsidRPr="006752B8">
        <w:rPr>
          <w:color w:val="000000"/>
          <w:sz w:val="24"/>
          <w:szCs w:val="24"/>
          <w:lang w:eastAsia="lv-LV" w:bidi="lv-LV"/>
        </w:rPr>
        <w:t xml:space="preserve"> (identifikācija), piegādātās Preces 1 (vienas) vienības cen</w:t>
      </w:r>
      <w:r w:rsidR="005C37E6">
        <w:rPr>
          <w:color w:val="000000"/>
          <w:sz w:val="24"/>
          <w:szCs w:val="24"/>
          <w:lang w:eastAsia="lv-LV" w:bidi="lv-LV"/>
        </w:rPr>
        <w:t>u</w:t>
      </w:r>
      <w:r w:rsidRPr="006752B8">
        <w:rPr>
          <w:color w:val="000000"/>
          <w:sz w:val="24"/>
          <w:szCs w:val="24"/>
          <w:lang w:eastAsia="lv-LV" w:bidi="lv-LV"/>
        </w:rPr>
        <w:t>, piegādāto vienību skait</w:t>
      </w:r>
      <w:r w:rsidR="005C37E6">
        <w:rPr>
          <w:color w:val="000000"/>
          <w:sz w:val="24"/>
          <w:szCs w:val="24"/>
          <w:lang w:eastAsia="lv-LV" w:bidi="lv-LV"/>
        </w:rPr>
        <w:t>u</w:t>
      </w:r>
      <w:r w:rsidRPr="006752B8">
        <w:rPr>
          <w:color w:val="000000"/>
          <w:sz w:val="24"/>
          <w:szCs w:val="24"/>
          <w:lang w:eastAsia="lv-LV" w:bidi="lv-LV"/>
        </w:rPr>
        <w:t>, PVN likm</w:t>
      </w:r>
      <w:r w:rsidR="005C37E6">
        <w:rPr>
          <w:color w:val="000000"/>
          <w:sz w:val="24"/>
          <w:szCs w:val="24"/>
          <w:lang w:eastAsia="lv-LV" w:bidi="lv-LV"/>
        </w:rPr>
        <w:t>i</w:t>
      </w:r>
      <w:r w:rsidRPr="006752B8">
        <w:rPr>
          <w:color w:val="000000"/>
          <w:sz w:val="24"/>
          <w:szCs w:val="24"/>
          <w:lang w:eastAsia="lv-LV" w:bidi="lv-LV"/>
        </w:rPr>
        <w:t xml:space="preserve"> un kopēj</w:t>
      </w:r>
      <w:r w:rsidR="005C37E6">
        <w:rPr>
          <w:color w:val="000000"/>
          <w:sz w:val="24"/>
          <w:szCs w:val="24"/>
          <w:lang w:eastAsia="lv-LV" w:bidi="lv-LV"/>
        </w:rPr>
        <w:t>o</w:t>
      </w:r>
      <w:r w:rsidRPr="006752B8">
        <w:rPr>
          <w:color w:val="000000"/>
          <w:sz w:val="24"/>
          <w:szCs w:val="24"/>
          <w:lang w:eastAsia="lv-LV" w:bidi="lv-LV"/>
        </w:rPr>
        <w:t xml:space="preserve"> cen</w:t>
      </w:r>
      <w:r w:rsidR="005C37E6">
        <w:rPr>
          <w:color w:val="000000"/>
          <w:sz w:val="24"/>
          <w:szCs w:val="24"/>
          <w:lang w:eastAsia="lv-LV" w:bidi="lv-LV"/>
        </w:rPr>
        <w:t>u</w:t>
      </w:r>
      <w:r w:rsidRPr="006752B8">
        <w:rPr>
          <w:color w:val="000000"/>
          <w:sz w:val="24"/>
          <w:szCs w:val="24"/>
          <w:lang w:eastAsia="lv-LV" w:bidi="lv-LV"/>
        </w:rPr>
        <w:t xml:space="preserve"> ar PVN, un apmaksas termiņ</w:t>
      </w:r>
      <w:r w:rsidR="005C37E6">
        <w:rPr>
          <w:color w:val="000000"/>
          <w:sz w:val="24"/>
          <w:szCs w:val="24"/>
          <w:lang w:eastAsia="lv-LV" w:bidi="lv-LV"/>
        </w:rPr>
        <w:t>u</w:t>
      </w:r>
      <w:r w:rsidRPr="006752B8">
        <w:rPr>
          <w:color w:val="000000"/>
          <w:sz w:val="24"/>
          <w:szCs w:val="24"/>
          <w:lang w:eastAsia="lv-LV" w:bidi="lv-LV"/>
        </w:rPr>
        <w:t xml:space="preserve"> atbilstoši šī Līguma 2.</w:t>
      </w:r>
      <w:r w:rsidR="00814D88">
        <w:rPr>
          <w:color w:val="000000"/>
          <w:sz w:val="24"/>
          <w:szCs w:val="24"/>
          <w:lang w:eastAsia="lv-LV" w:bidi="lv-LV"/>
        </w:rPr>
        <w:t>8</w:t>
      </w:r>
      <w:r w:rsidRPr="006752B8">
        <w:rPr>
          <w:color w:val="000000"/>
          <w:sz w:val="24"/>
          <w:szCs w:val="24"/>
          <w:lang w:eastAsia="lv-LV" w:bidi="lv-LV"/>
        </w:rPr>
        <w:t>.punktā noteiktajam</w:t>
      </w:r>
      <w:r w:rsidR="005C37E6">
        <w:rPr>
          <w:color w:val="000000"/>
          <w:sz w:val="24"/>
          <w:szCs w:val="24"/>
          <w:lang w:eastAsia="lv-LV" w:bidi="lv-LV"/>
        </w:rPr>
        <w:t>.</w:t>
      </w:r>
      <w:r w:rsidRPr="006752B8">
        <w:rPr>
          <w:bCs/>
          <w:sz w:val="24"/>
          <w:szCs w:val="24"/>
        </w:rPr>
        <w:t xml:space="preserve"> </w:t>
      </w:r>
      <w:r w:rsidR="00814D88">
        <w:rPr>
          <w:bCs/>
          <w:sz w:val="24"/>
          <w:szCs w:val="24"/>
        </w:rPr>
        <w:t>Strukturētu elektronisku r</w:t>
      </w:r>
      <w:r w:rsidRPr="006752B8">
        <w:rPr>
          <w:bCs/>
          <w:sz w:val="24"/>
          <w:szCs w:val="24"/>
        </w:rPr>
        <w:t xml:space="preserve">ēķinu </w:t>
      </w:r>
      <w:r w:rsidR="00750AC0">
        <w:rPr>
          <w:bCs/>
          <w:sz w:val="24"/>
          <w:szCs w:val="24"/>
        </w:rPr>
        <w:t>Piegādātājs</w:t>
      </w:r>
      <w:r w:rsidRPr="006752B8">
        <w:rPr>
          <w:bCs/>
          <w:sz w:val="24"/>
          <w:szCs w:val="24"/>
        </w:rPr>
        <w:t xml:space="preserve"> </w:t>
      </w:r>
      <w:proofErr w:type="spellStart"/>
      <w:r w:rsidRPr="006752B8">
        <w:rPr>
          <w:bCs/>
          <w:sz w:val="24"/>
          <w:szCs w:val="24"/>
        </w:rPr>
        <w:t>nosūta</w:t>
      </w:r>
      <w:proofErr w:type="spellEnd"/>
      <w:r w:rsidRPr="006752B8">
        <w:rPr>
          <w:bCs/>
          <w:sz w:val="24"/>
          <w:szCs w:val="24"/>
        </w:rPr>
        <w:t xml:space="preserve"> uz </w:t>
      </w:r>
      <w:r w:rsidR="00814D88">
        <w:rPr>
          <w:bCs/>
          <w:sz w:val="24"/>
          <w:szCs w:val="24"/>
        </w:rPr>
        <w:t xml:space="preserve">Pasūtītāja </w:t>
      </w:r>
      <w:r w:rsidR="00814D88" w:rsidRPr="00814D88">
        <w:rPr>
          <w:bCs/>
          <w:sz w:val="24"/>
          <w:szCs w:val="24"/>
        </w:rPr>
        <w:t xml:space="preserve">oficiālo elektronisko adresi (e-adrese): einvoice_NMPD@90009029104 (NEATLIEKAMĀS </w:t>
      </w:r>
      <w:r w:rsidR="00814D88" w:rsidRPr="00323826">
        <w:rPr>
          <w:bCs/>
          <w:sz w:val="24"/>
          <w:szCs w:val="24"/>
        </w:rPr>
        <w:t>MEDICĪNISKĀS PALĪDZĪBAS DIENESTS: RĒĶINI)</w:t>
      </w:r>
      <w:r w:rsidR="005321A3" w:rsidRPr="00323826">
        <w:rPr>
          <w:color w:val="000000"/>
          <w:sz w:val="24"/>
          <w:szCs w:val="24"/>
          <w:lang w:eastAsia="ar-SA"/>
        </w:rPr>
        <w:t>.</w:t>
      </w:r>
      <w:r w:rsidR="004B1724" w:rsidRPr="00323826">
        <w:rPr>
          <w:color w:val="000000"/>
          <w:sz w:val="24"/>
          <w:szCs w:val="24"/>
          <w:lang w:eastAsia="lv-LV" w:bidi="lv-LV"/>
        </w:rPr>
        <w:t xml:space="preserve"> </w:t>
      </w:r>
    </w:p>
    <w:p w14:paraId="2C5F4B5E" w14:textId="6C5BD82C" w:rsidR="00717FDE" w:rsidRPr="00323826" w:rsidRDefault="00717FDE" w:rsidP="0093599E">
      <w:pPr>
        <w:pStyle w:val="ListParagraph"/>
        <w:numPr>
          <w:ilvl w:val="1"/>
          <w:numId w:val="3"/>
        </w:numPr>
        <w:spacing w:line="240" w:lineRule="auto"/>
        <w:ind w:left="567" w:hanging="567"/>
        <w:rPr>
          <w:color w:val="000000"/>
          <w:sz w:val="24"/>
          <w:szCs w:val="24"/>
          <w:lang w:eastAsia="lv-LV" w:bidi="lv-LV"/>
        </w:rPr>
      </w:pPr>
      <w:r w:rsidRPr="00323826">
        <w:rPr>
          <w:color w:val="000000"/>
          <w:sz w:val="24"/>
          <w:szCs w:val="24"/>
          <w:lang w:eastAsia="lv-LV" w:bidi="lv-LV"/>
        </w:rPr>
        <w:t xml:space="preserve">Pasūtītājam ir tiesības pasūtīt </w:t>
      </w:r>
      <w:r w:rsidR="004226DB" w:rsidRPr="00323826">
        <w:rPr>
          <w:color w:val="000000"/>
          <w:sz w:val="24"/>
          <w:szCs w:val="24"/>
          <w:lang w:eastAsia="lv-LV" w:bidi="lv-LV"/>
        </w:rPr>
        <w:t>Preci jebkurā daudzumā</w:t>
      </w:r>
      <w:r w:rsidR="00323826" w:rsidRPr="00323826">
        <w:rPr>
          <w:color w:val="000000"/>
          <w:sz w:val="24"/>
          <w:szCs w:val="24"/>
          <w:lang w:eastAsia="lv-LV" w:bidi="lv-LV"/>
        </w:rPr>
        <w:t>, kāds nepieciešams tā saimnieciskās darbības nodrošināšanai</w:t>
      </w:r>
      <w:r w:rsidRPr="00323826">
        <w:rPr>
          <w:color w:val="000000"/>
          <w:sz w:val="24"/>
          <w:szCs w:val="24"/>
          <w:lang w:eastAsia="lv-LV" w:bidi="lv-LV"/>
        </w:rPr>
        <w:t>.</w:t>
      </w:r>
    </w:p>
    <w:p w14:paraId="014AEE0E" w14:textId="77777777" w:rsidR="00B84E45" w:rsidRDefault="00B84E45" w:rsidP="00B84E45">
      <w:pPr>
        <w:pStyle w:val="ListParagraph"/>
        <w:tabs>
          <w:tab w:val="left" w:pos="8364"/>
        </w:tabs>
        <w:spacing w:line="240" w:lineRule="auto"/>
        <w:ind w:left="567" w:right="-7" w:firstLine="0"/>
        <w:rPr>
          <w:color w:val="000000"/>
          <w:sz w:val="24"/>
          <w:szCs w:val="24"/>
          <w:lang w:eastAsia="lv-LV" w:bidi="lv-LV"/>
        </w:rPr>
      </w:pPr>
    </w:p>
    <w:p w14:paraId="1FE01972" w14:textId="4E4BE8FB" w:rsidR="00366E2A" w:rsidRPr="00FD3A10" w:rsidRDefault="00366E2A" w:rsidP="001A6F69">
      <w:pPr>
        <w:keepNext/>
        <w:keepLines/>
        <w:widowControl w:val="0"/>
        <w:numPr>
          <w:ilvl w:val="0"/>
          <w:numId w:val="3"/>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1" w:name="bookmark2"/>
      <w:r w:rsidRPr="00FD3A10">
        <w:rPr>
          <w:rFonts w:ascii="Times New Roman" w:eastAsia="Times New Roman" w:hAnsi="Times New Roman"/>
          <w:b/>
          <w:bCs/>
          <w:color w:val="000000"/>
          <w:sz w:val="24"/>
          <w:szCs w:val="24"/>
          <w:lang w:eastAsia="lv-LV" w:bidi="lv-LV"/>
        </w:rPr>
        <w:t xml:space="preserve">Preču </w:t>
      </w:r>
      <w:r w:rsidR="00E13916">
        <w:rPr>
          <w:rFonts w:ascii="Times New Roman" w:eastAsia="Times New Roman" w:hAnsi="Times New Roman"/>
          <w:b/>
          <w:bCs/>
          <w:color w:val="000000"/>
          <w:sz w:val="24"/>
          <w:szCs w:val="24"/>
          <w:lang w:eastAsia="lv-LV" w:bidi="lv-LV"/>
        </w:rPr>
        <w:t xml:space="preserve">pasūtīšanas un </w:t>
      </w:r>
      <w:r w:rsidRPr="00FD3A10">
        <w:rPr>
          <w:rFonts w:ascii="Times New Roman" w:eastAsia="Times New Roman" w:hAnsi="Times New Roman"/>
          <w:b/>
          <w:bCs/>
          <w:color w:val="000000"/>
          <w:sz w:val="24"/>
          <w:szCs w:val="24"/>
          <w:lang w:eastAsia="lv-LV" w:bidi="lv-LV"/>
        </w:rPr>
        <w:t>piegādes kārtība</w:t>
      </w:r>
      <w:bookmarkEnd w:id="1"/>
    </w:p>
    <w:p w14:paraId="733CF69D" w14:textId="42A434DE" w:rsidR="00366E2A" w:rsidRDefault="00366E2A" w:rsidP="00366E2A">
      <w:pPr>
        <w:pStyle w:val="ListParagraph"/>
        <w:numPr>
          <w:ilvl w:val="1"/>
          <w:numId w:val="5"/>
        </w:numPr>
        <w:adjustRightInd/>
        <w:spacing w:line="240" w:lineRule="auto"/>
        <w:ind w:left="567" w:right="-7" w:hanging="567"/>
        <w:textAlignment w:val="auto"/>
        <w:rPr>
          <w:color w:val="000000"/>
          <w:sz w:val="24"/>
          <w:szCs w:val="24"/>
          <w:lang w:eastAsia="lv-LV" w:bidi="lv-LV"/>
        </w:rPr>
      </w:pPr>
      <w:r>
        <w:rPr>
          <w:color w:val="000000"/>
          <w:sz w:val="24"/>
          <w:szCs w:val="24"/>
          <w:lang w:eastAsia="lv-LV" w:bidi="lv-LV"/>
        </w:rPr>
        <w:t xml:space="preserve">Pasūtītājs Preces </w:t>
      </w:r>
      <w:proofErr w:type="spellStart"/>
      <w:r>
        <w:rPr>
          <w:color w:val="000000"/>
          <w:sz w:val="24"/>
          <w:szCs w:val="24"/>
          <w:lang w:eastAsia="lv-LV" w:bidi="lv-LV"/>
        </w:rPr>
        <w:t>pasūta</w:t>
      </w:r>
      <w:proofErr w:type="spellEnd"/>
      <w:r>
        <w:rPr>
          <w:color w:val="000000"/>
          <w:sz w:val="24"/>
          <w:szCs w:val="24"/>
          <w:lang w:eastAsia="lv-LV" w:bidi="lv-LV"/>
        </w:rPr>
        <w:t xml:space="preserve"> atbilstoši saimnieciskajai nepieciešamībai</w:t>
      </w:r>
      <w:r w:rsidR="004226DB">
        <w:rPr>
          <w:color w:val="000000"/>
          <w:sz w:val="24"/>
          <w:szCs w:val="24"/>
          <w:lang w:eastAsia="lv-LV" w:bidi="lv-LV"/>
        </w:rPr>
        <w:t xml:space="preserve"> (atbilstoši </w:t>
      </w:r>
      <w:r w:rsidR="00124517">
        <w:rPr>
          <w:color w:val="000000"/>
          <w:sz w:val="24"/>
          <w:szCs w:val="24"/>
          <w:lang w:eastAsia="lv-LV" w:bidi="lv-LV"/>
        </w:rPr>
        <w:t xml:space="preserve">Līguma </w:t>
      </w:r>
      <w:r w:rsidR="004226DB">
        <w:rPr>
          <w:color w:val="000000"/>
          <w:sz w:val="24"/>
          <w:szCs w:val="24"/>
          <w:lang w:eastAsia="lv-LV" w:bidi="lv-LV"/>
        </w:rPr>
        <w:t>2.13 punktā noteiktajam)</w:t>
      </w:r>
      <w:r>
        <w:rPr>
          <w:color w:val="000000"/>
          <w:sz w:val="24"/>
          <w:szCs w:val="24"/>
          <w:lang w:eastAsia="lv-LV" w:bidi="lv-LV"/>
        </w:rPr>
        <w:t>.</w:t>
      </w:r>
    </w:p>
    <w:p w14:paraId="04CDDAD4" w14:textId="77777777" w:rsidR="00366E2A" w:rsidRPr="000D2C10" w:rsidRDefault="00366E2A" w:rsidP="00366E2A">
      <w:pPr>
        <w:pStyle w:val="ListParagraph"/>
        <w:numPr>
          <w:ilvl w:val="1"/>
          <w:numId w:val="5"/>
        </w:numPr>
        <w:adjustRightInd/>
        <w:spacing w:line="240" w:lineRule="auto"/>
        <w:ind w:left="567" w:right="-7" w:hanging="567"/>
        <w:textAlignment w:val="auto"/>
        <w:rPr>
          <w:color w:val="000000"/>
          <w:sz w:val="24"/>
          <w:szCs w:val="24"/>
          <w:lang w:eastAsia="lv-LV" w:bidi="lv-LV"/>
        </w:rPr>
      </w:pPr>
      <w:r w:rsidRPr="000D2C10">
        <w:rPr>
          <w:color w:val="000000"/>
          <w:sz w:val="24"/>
          <w:szCs w:val="24"/>
          <w:lang w:eastAsia="lv-LV" w:bidi="lv-LV"/>
        </w:rPr>
        <w:t>Preču pasūtījumu Pasūtīt</w:t>
      </w:r>
      <w:r>
        <w:rPr>
          <w:color w:val="000000"/>
          <w:sz w:val="24"/>
          <w:szCs w:val="24"/>
          <w:lang w:eastAsia="lv-LV" w:bidi="lv-LV"/>
        </w:rPr>
        <w:t xml:space="preserve">ājs veic saskaņā ar Līguma </w:t>
      </w:r>
      <w:r w:rsidRPr="00D92000">
        <w:rPr>
          <w:color w:val="000000"/>
          <w:sz w:val="24"/>
          <w:szCs w:val="24"/>
          <w:lang w:eastAsia="lv-LV" w:bidi="lv-LV"/>
        </w:rPr>
        <w:t>3.1.punktu</w:t>
      </w:r>
      <w:r w:rsidRPr="000D2C10">
        <w:rPr>
          <w:color w:val="000000"/>
          <w:sz w:val="24"/>
          <w:szCs w:val="24"/>
          <w:lang w:eastAsia="lv-LV" w:bidi="lv-LV"/>
        </w:rPr>
        <w:t>, pasūtījumu piesakot</w:t>
      </w:r>
      <w:r>
        <w:rPr>
          <w:color w:val="000000"/>
          <w:sz w:val="24"/>
          <w:szCs w:val="24"/>
          <w:lang w:eastAsia="lv-LV" w:bidi="lv-LV"/>
        </w:rPr>
        <w:t xml:space="preserve"> elektroniski</w:t>
      </w:r>
      <w:r w:rsidRPr="000D2C10">
        <w:rPr>
          <w:color w:val="000000"/>
          <w:sz w:val="24"/>
          <w:szCs w:val="24"/>
          <w:lang w:eastAsia="lv-LV" w:bidi="lv-LV"/>
        </w:rPr>
        <w:t xml:space="preserve"> Līguma </w:t>
      </w:r>
      <w:r w:rsidRPr="00D92000">
        <w:rPr>
          <w:color w:val="000000"/>
          <w:sz w:val="24"/>
          <w:szCs w:val="24"/>
          <w:lang w:eastAsia="lv-LV" w:bidi="lv-LV"/>
        </w:rPr>
        <w:t>9.</w:t>
      </w:r>
      <w:r>
        <w:rPr>
          <w:color w:val="000000"/>
          <w:sz w:val="24"/>
          <w:szCs w:val="24"/>
          <w:lang w:eastAsia="lv-LV" w:bidi="lv-LV"/>
        </w:rPr>
        <w:t>4.</w:t>
      </w:r>
      <w:r w:rsidRPr="00D92000">
        <w:rPr>
          <w:color w:val="000000"/>
          <w:sz w:val="24"/>
          <w:szCs w:val="24"/>
          <w:lang w:eastAsia="lv-LV" w:bidi="lv-LV"/>
        </w:rPr>
        <w:t>2.punktā</w:t>
      </w:r>
      <w:r w:rsidRPr="000D2C10">
        <w:rPr>
          <w:color w:val="000000"/>
          <w:sz w:val="24"/>
          <w:szCs w:val="24"/>
          <w:lang w:eastAsia="lv-LV" w:bidi="lv-LV"/>
        </w:rPr>
        <w:t xml:space="preserve"> norādītajai kontaktpersonai.</w:t>
      </w:r>
    </w:p>
    <w:p w14:paraId="5C410ECB" w14:textId="553BDF4F" w:rsidR="000306E9" w:rsidRDefault="00366E2A" w:rsidP="000306E9">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65498A">
        <w:rPr>
          <w:rFonts w:ascii="Times New Roman" w:eastAsia="Times New Roman" w:hAnsi="Times New Roman"/>
          <w:sz w:val="24"/>
          <w:szCs w:val="24"/>
        </w:rPr>
        <w:t xml:space="preserve">Piegādātājs, saņemot Pasūtījumu, ne vēlāk kā </w:t>
      </w:r>
      <w:r w:rsidR="009E78AD">
        <w:rPr>
          <w:rFonts w:ascii="Times New Roman" w:eastAsia="Times New Roman" w:hAnsi="Times New Roman"/>
          <w:sz w:val="24"/>
          <w:szCs w:val="24"/>
        </w:rPr>
        <w:t>2</w:t>
      </w:r>
      <w:r w:rsidRPr="0065498A">
        <w:rPr>
          <w:rFonts w:ascii="Times New Roman" w:eastAsia="Times New Roman" w:hAnsi="Times New Roman"/>
          <w:sz w:val="24"/>
          <w:szCs w:val="24"/>
        </w:rPr>
        <w:t xml:space="preserve"> (</w:t>
      </w:r>
      <w:r w:rsidR="009E78AD">
        <w:rPr>
          <w:rFonts w:ascii="Times New Roman" w:eastAsia="Times New Roman" w:hAnsi="Times New Roman"/>
          <w:sz w:val="24"/>
          <w:szCs w:val="24"/>
        </w:rPr>
        <w:t>divu</w:t>
      </w:r>
      <w:r w:rsidRPr="0065498A">
        <w:rPr>
          <w:rFonts w:ascii="Times New Roman" w:eastAsia="Times New Roman" w:hAnsi="Times New Roman"/>
          <w:sz w:val="24"/>
          <w:szCs w:val="24"/>
        </w:rPr>
        <w:t>)</w:t>
      </w:r>
      <w:r w:rsidR="00D85213">
        <w:rPr>
          <w:rFonts w:ascii="Times New Roman" w:eastAsia="Times New Roman" w:hAnsi="Times New Roman"/>
          <w:sz w:val="24"/>
          <w:szCs w:val="24"/>
        </w:rPr>
        <w:t xml:space="preserve"> </w:t>
      </w:r>
      <w:r w:rsidR="00510963">
        <w:rPr>
          <w:rFonts w:ascii="Times New Roman" w:eastAsia="Times New Roman" w:hAnsi="Times New Roman"/>
          <w:sz w:val="24"/>
          <w:szCs w:val="24"/>
        </w:rPr>
        <w:t xml:space="preserve">darba </w:t>
      </w:r>
      <w:r w:rsidRPr="0065498A">
        <w:rPr>
          <w:rFonts w:ascii="Times New Roman" w:eastAsia="Times New Roman" w:hAnsi="Times New Roman"/>
          <w:sz w:val="24"/>
          <w:szCs w:val="24"/>
        </w:rPr>
        <w:t>dien</w:t>
      </w:r>
      <w:r w:rsidR="001F5426">
        <w:rPr>
          <w:rFonts w:ascii="Times New Roman" w:eastAsia="Times New Roman" w:hAnsi="Times New Roman"/>
          <w:sz w:val="24"/>
          <w:szCs w:val="24"/>
        </w:rPr>
        <w:t>u</w:t>
      </w:r>
      <w:r w:rsidRPr="0065498A">
        <w:rPr>
          <w:rFonts w:ascii="Times New Roman" w:eastAsia="Times New Roman" w:hAnsi="Times New Roman"/>
          <w:sz w:val="24"/>
          <w:szCs w:val="24"/>
        </w:rPr>
        <w:t xml:space="preserve"> laikā no Pasūtītāja Pasūtījuma nosūtīšanas dienas saskaņo Preces piegādi vai atsaka piegādāt Preci, nosūtot Pasūtītājam pa</w:t>
      </w:r>
      <w:r>
        <w:rPr>
          <w:rFonts w:ascii="Times New Roman" w:eastAsia="Times New Roman" w:hAnsi="Times New Roman"/>
          <w:sz w:val="24"/>
          <w:szCs w:val="24"/>
        </w:rPr>
        <w:t xml:space="preserve"> e-pastu rakstisku paziņojumu. </w:t>
      </w:r>
      <w:r w:rsidRPr="0065498A">
        <w:rPr>
          <w:rFonts w:ascii="Times New Roman" w:eastAsia="Times New Roman" w:hAnsi="Times New Roman"/>
          <w:sz w:val="24"/>
          <w:szCs w:val="24"/>
        </w:rPr>
        <w:t xml:space="preserve">Piegādātājs Preces piegādā, saskaņojot ar Pasūtītāju Preces piegādes vietu un laiku. </w:t>
      </w:r>
    </w:p>
    <w:p w14:paraId="4A38DE0C" w14:textId="6C2286B2" w:rsidR="000306E9" w:rsidRDefault="000306E9" w:rsidP="00366E2A">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0306E9">
        <w:rPr>
          <w:rFonts w:ascii="Times New Roman" w:eastAsia="Times New Roman" w:hAnsi="Times New Roman"/>
          <w:sz w:val="24"/>
          <w:szCs w:val="24"/>
        </w:rPr>
        <w:t xml:space="preserve">Pasūtītājam Preces ir jāpiegādā ne vēlāk kā </w:t>
      </w:r>
      <w:r w:rsidR="000247E8">
        <w:rPr>
          <w:rFonts w:ascii="Times New Roman" w:eastAsia="Times New Roman" w:hAnsi="Times New Roman"/>
          <w:sz w:val="24"/>
          <w:szCs w:val="24"/>
        </w:rPr>
        <w:t>60</w:t>
      </w:r>
      <w:r w:rsidRPr="000306E9">
        <w:rPr>
          <w:rFonts w:ascii="Times New Roman" w:eastAsia="Times New Roman" w:hAnsi="Times New Roman"/>
          <w:sz w:val="24"/>
          <w:szCs w:val="24"/>
        </w:rPr>
        <w:t xml:space="preserve"> (</w:t>
      </w:r>
      <w:r w:rsidR="000247E8">
        <w:rPr>
          <w:rFonts w:ascii="Times New Roman" w:eastAsia="Times New Roman" w:hAnsi="Times New Roman"/>
          <w:sz w:val="24"/>
          <w:szCs w:val="24"/>
        </w:rPr>
        <w:t>sešdesmit</w:t>
      </w:r>
      <w:r w:rsidRPr="000306E9">
        <w:rPr>
          <w:rFonts w:ascii="Times New Roman" w:eastAsia="Times New Roman" w:hAnsi="Times New Roman"/>
          <w:sz w:val="24"/>
          <w:szCs w:val="24"/>
        </w:rPr>
        <w:t xml:space="preserve">) dienas no  pasūtījuma veikšanas dienas. </w:t>
      </w:r>
      <w:r w:rsidR="000247E8">
        <w:rPr>
          <w:rFonts w:ascii="Times New Roman" w:eastAsia="Times New Roman" w:hAnsi="Times New Roman"/>
          <w:sz w:val="24"/>
          <w:szCs w:val="24"/>
        </w:rPr>
        <w:t>Viena pasūtījuma minimālais Preces skaits tiek noteikts 10 vienības</w:t>
      </w:r>
      <w:r w:rsidRPr="000306E9">
        <w:rPr>
          <w:rFonts w:ascii="Times New Roman" w:eastAsia="Times New Roman" w:hAnsi="Times New Roman"/>
          <w:sz w:val="24"/>
          <w:szCs w:val="24"/>
        </w:rPr>
        <w:t xml:space="preserve">, </w:t>
      </w:r>
      <w:r w:rsidR="000247E8">
        <w:rPr>
          <w:rFonts w:ascii="Times New Roman" w:eastAsia="Times New Roman" w:hAnsi="Times New Roman"/>
          <w:sz w:val="24"/>
          <w:szCs w:val="24"/>
        </w:rPr>
        <w:t>ja</w:t>
      </w:r>
      <w:r w:rsidRPr="000306E9">
        <w:rPr>
          <w:rFonts w:ascii="Times New Roman" w:eastAsia="Times New Roman" w:hAnsi="Times New Roman"/>
          <w:sz w:val="24"/>
          <w:szCs w:val="24"/>
        </w:rPr>
        <w:t xml:space="preserve"> vienību skaits ir lielāks par </w:t>
      </w:r>
      <w:r w:rsidR="004676AC">
        <w:rPr>
          <w:rFonts w:ascii="Times New Roman" w:eastAsia="Times New Roman" w:hAnsi="Times New Roman"/>
          <w:sz w:val="24"/>
          <w:szCs w:val="24"/>
        </w:rPr>
        <w:t>30</w:t>
      </w:r>
      <w:r w:rsidRPr="000306E9">
        <w:rPr>
          <w:rFonts w:ascii="Times New Roman" w:eastAsia="Times New Roman" w:hAnsi="Times New Roman"/>
          <w:sz w:val="24"/>
          <w:szCs w:val="24"/>
        </w:rPr>
        <w:t xml:space="preserve"> vienībām, Puses rakstiski var vienoties par šādas piegādes termiņa pagarinājumu, ja vien Pasūtītājs tam piekrīt. Ja Pasūtītājs Preces piegādes termiņa pagarinājumam nepiekrīt, Prece tiek iegādāta no nākamā Piegādātāja ar saimnieciski izdevīgāko piedāvājumu, saskaņā ar noslēgto Vienošanos, šādā situācijā Piegādātājam nav tiesību celt pretenziju.</w:t>
      </w:r>
    </w:p>
    <w:p w14:paraId="4C21D19B" w14:textId="20E9F3C0" w:rsidR="00366E2A" w:rsidRPr="00FD3A10" w:rsidRDefault="00366E2A" w:rsidP="00366E2A">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t>Piegādātājs, atbilstoši Pasūtītāja norādījumiem, nodrošina Preces piegādi</w:t>
      </w:r>
      <w:r>
        <w:rPr>
          <w:rFonts w:ascii="Times New Roman" w:eastAsia="Times New Roman" w:hAnsi="Times New Roman"/>
          <w:color w:val="000000"/>
          <w:sz w:val="24"/>
          <w:szCs w:val="24"/>
          <w:lang w:eastAsia="lv-LV" w:bidi="lv-LV"/>
        </w:rPr>
        <w:t xml:space="preserve"> </w:t>
      </w:r>
      <w:r w:rsidR="00252844">
        <w:rPr>
          <w:rFonts w:ascii="Times New Roman" w:eastAsia="Times New Roman" w:hAnsi="Times New Roman"/>
          <w:color w:val="000000"/>
          <w:sz w:val="24"/>
          <w:szCs w:val="24"/>
          <w:lang w:eastAsia="lv-LV" w:bidi="lv-LV"/>
        </w:rPr>
        <w:t>sekojošās Pasūtītāja</w:t>
      </w:r>
      <w:r w:rsidR="00A0484A">
        <w:rPr>
          <w:rFonts w:ascii="Times New Roman" w:eastAsia="Times New Roman" w:hAnsi="Times New Roman"/>
          <w:color w:val="000000"/>
          <w:sz w:val="24"/>
          <w:szCs w:val="24"/>
          <w:lang w:eastAsia="lv-LV" w:bidi="lv-LV"/>
        </w:rPr>
        <w:t xml:space="preserve"> </w:t>
      </w:r>
      <w:r w:rsidR="00C57607">
        <w:rPr>
          <w:rFonts w:ascii="Times New Roman" w:eastAsia="Times New Roman" w:hAnsi="Times New Roman"/>
          <w:color w:val="000000"/>
          <w:sz w:val="24"/>
          <w:szCs w:val="24"/>
          <w:lang w:eastAsia="lv-LV" w:bidi="lv-LV"/>
        </w:rPr>
        <w:t>adresēs</w:t>
      </w:r>
      <w:r w:rsidRPr="00FD3A10">
        <w:rPr>
          <w:rFonts w:ascii="Times New Roman" w:eastAsia="Times New Roman" w:hAnsi="Times New Roman"/>
          <w:color w:val="000000"/>
          <w:sz w:val="24"/>
          <w:szCs w:val="24"/>
          <w:lang w:eastAsia="lv-LV" w:bidi="lv-LV"/>
        </w:rPr>
        <w:t>:</w:t>
      </w:r>
    </w:p>
    <w:p w14:paraId="12F17C78" w14:textId="3E03372F" w:rsidR="00717FDE" w:rsidRPr="00B4673C" w:rsidRDefault="00717FDE" w:rsidP="00510963">
      <w:pPr>
        <w:numPr>
          <w:ilvl w:val="2"/>
          <w:numId w:val="5"/>
        </w:numPr>
        <w:spacing w:after="0" w:line="240" w:lineRule="auto"/>
        <w:ind w:left="709" w:hanging="709"/>
        <w:jc w:val="both"/>
        <w:rPr>
          <w:rFonts w:ascii="Times New Roman" w:hAnsi="Times New Roman"/>
          <w:sz w:val="24"/>
          <w:szCs w:val="24"/>
          <w:lang w:eastAsia="lv-LV"/>
        </w:rPr>
      </w:pPr>
      <w:r w:rsidRPr="00C904EC">
        <w:rPr>
          <w:rFonts w:ascii="Times New Roman" w:hAnsi="Times New Roman"/>
          <w:sz w:val="24"/>
          <w:szCs w:val="24"/>
        </w:rPr>
        <w:t>___________,</w:t>
      </w:r>
      <w:r w:rsidRPr="00B4673C">
        <w:rPr>
          <w:rFonts w:ascii="Times New Roman" w:hAnsi="Times New Roman"/>
          <w:sz w:val="24"/>
          <w:szCs w:val="24"/>
        </w:rPr>
        <w:t xml:space="preserve"> Ogrē;</w:t>
      </w:r>
    </w:p>
    <w:p w14:paraId="4701AE16" w14:textId="6A799250" w:rsidR="00717FDE" w:rsidRDefault="00717FDE" w:rsidP="007271AE">
      <w:pPr>
        <w:numPr>
          <w:ilvl w:val="2"/>
          <w:numId w:val="5"/>
        </w:numPr>
        <w:spacing w:after="0" w:line="240" w:lineRule="auto"/>
        <w:ind w:left="709" w:hanging="709"/>
        <w:jc w:val="both"/>
        <w:rPr>
          <w:rFonts w:ascii="Times New Roman" w:hAnsi="Times New Roman"/>
          <w:sz w:val="24"/>
          <w:szCs w:val="24"/>
          <w:lang w:eastAsia="lv-LV"/>
        </w:rPr>
      </w:pPr>
      <w:r w:rsidRPr="00750AC0">
        <w:rPr>
          <w:rFonts w:ascii="Times New Roman" w:hAnsi="Times New Roman"/>
          <w:sz w:val="24"/>
          <w:szCs w:val="24"/>
        </w:rPr>
        <w:t>___________, Kandavā.</w:t>
      </w:r>
    </w:p>
    <w:p w14:paraId="3A15842C" w14:textId="77777777" w:rsidR="00C33135" w:rsidRPr="00C33135" w:rsidRDefault="00A13808" w:rsidP="00A13808">
      <w:pPr>
        <w:spacing w:after="0" w:line="240" w:lineRule="auto"/>
        <w:jc w:val="both"/>
        <w:rPr>
          <w:rFonts w:ascii="Times New Roman" w:hAnsi="Times New Roman"/>
          <w:sz w:val="24"/>
          <w:szCs w:val="24"/>
        </w:rPr>
      </w:pPr>
      <w:r w:rsidRPr="00C33135">
        <w:rPr>
          <w:rFonts w:ascii="Times New Roman" w:hAnsi="Times New Roman"/>
          <w:sz w:val="24"/>
          <w:szCs w:val="24"/>
        </w:rPr>
        <w:t>3.5.3. ___________, Cesvainē</w:t>
      </w:r>
      <w:r w:rsidR="00C33135" w:rsidRPr="00C33135">
        <w:rPr>
          <w:rFonts w:ascii="Times New Roman" w:hAnsi="Times New Roman"/>
          <w:sz w:val="24"/>
          <w:szCs w:val="24"/>
        </w:rPr>
        <w:t>;</w:t>
      </w:r>
    </w:p>
    <w:p w14:paraId="4FB98FD3" w14:textId="7DF809A5" w:rsidR="00A13808" w:rsidRPr="00C33135" w:rsidRDefault="00C33135" w:rsidP="00A13808">
      <w:pPr>
        <w:spacing w:after="0" w:line="240" w:lineRule="auto"/>
        <w:jc w:val="both"/>
        <w:rPr>
          <w:rFonts w:ascii="Times New Roman" w:hAnsi="Times New Roman"/>
          <w:sz w:val="24"/>
          <w:szCs w:val="24"/>
          <w:lang w:eastAsia="lv-LV"/>
        </w:rPr>
      </w:pPr>
      <w:r w:rsidRPr="00C33135">
        <w:rPr>
          <w:rFonts w:ascii="Times New Roman" w:hAnsi="Times New Roman"/>
          <w:sz w:val="24"/>
          <w:szCs w:val="24"/>
        </w:rPr>
        <w:t>3.5.4.___________, Rīgā</w:t>
      </w:r>
      <w:r w:rsidR="00A13808" w:rsidRPr="00C33135">
        <w:rPr>
          <w:rFonts w:ascii="Times New Roman" w:hAnsi="Times New Roman"/>
          <w:sz w:val="24"/>
          <w:szCs w:val="24"/>
        </w:rPr>
        <w:t>.</w:t>
      </w:r>
    </w:p>
    <w:p w14:paraId="2BC619FB" w14:textId="0C68F7D0" w:rsidR="00366E2A" w:rsidRPr="00FD3A10" w:rsidRDefault="00366E2A" w:rsidP="00A13808">
      <w:pPr>
        <w:widowControl w:val="0"/>
        <w:numPr>
          <w:ilvl w:val="1"/>
          <w:numId w:val="21"/>
        </w:numPr>
        <w:spacing w:after="0" w:line="240" w:lineRule="auto"/>
        <w:ind w:left="567" w:right="-7" w:hanging="567"/>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Preces nodošana un pieņemšana tiek apliecināta, abām</w:t>
      </w:r>
      <w:r w:rsidR="00FE4162" w:rsidRPr="006752B8">
        <w:rPr>
          <w:rFonts w:ascii="Times New Roman" w:eastAsia="Times New Roman" w:hAnsi="Times New Roman"/>
          <w:color w:val="000000"/>
          <w:sz w:val="24"/>
          <w:szCs w:val="24"/>
          <w:lang w:eastAsia="lv-LV" w:bidi="lv-LV"/>
        </w:rPr>
        <w:t xml:space="preserve"> Pušu kontaktpersonām parakstot  </w:t>
      </w:r>
      <w:r w:rsidR="00BE4B57">
        <w:rPr>
          <w:rFonts w:ascii="Times New Roman" w:eastAsia="Times New Roman" w:hAnsi="Times New Roman"/>
          <w:color w:val="000000"/>
          <w:sz w:val="24"/>
          <w:szCs w:val="24"/>
          <w:lang w:eastAsia="lv-LV" w:bidi="lv-LV"/>
        </w:rPr>
        <w:t xml:space="preserve">Preču </w:t>
      </w:r>
      <w:r w:rsidR="00FE4162" w:rsidRPr="006752B8">
        <w:rPr>
          <w:rFonts w:ascii="Times New Roman" w:eastAsia="Times New Roman" w:hAnsi="Times New Roman"/>
          <w:color w:val="000000"/>
          <w:sz w:val="24"/>
          <w:szCs w:val="24"/>
          <w:lang w:eastAsia="lv-LV" w:bidi="lv-LV"/>
        </w:rPr>
        <w:t>pavadzīmi,</w:t>
      </w:r>
      <w:r w:rsidR="00FE4162">
        <w:rPr>
          <w:rFonts w:ascii="Times New Roman" w:eastAsia="Times New Roman" w:hAnsi="Times New Roman"/>
          <w:color w:val="000000"/>
          <w:sz w:val="24"/>
          <w:szCs w:val="24"/>
          <w:lang w:eastAsia="lv-LV" w:bidi="lv-LV"/>
        </w:rPr>
        <w:t xml:space="preserve"> </w:t>
      </w:r>
      <w:r w:rsidR="00FE4162" w:rsidRPr="00E33116">
        <w:rPr>
          <w:rFonts w:ascii="Times New Roman" w:hAnsi="Times New Roman"/>
          <w:sz w:val="24"/>
          <w:szCs w:val="24"/>
        </w:rPr>
        <w:t xml:space="preserve">vai citu pavaddokumentu (kas apliecina </w:t>
      </w:r>
      <w:r w:rsidR="00FE4162">
        <w:rPr>
          <w:rFonts w:ascii="Times New Roman" w:hAnsi="Times New Roman"/>
          <w:sz w:val="24"/>
          <w:szCs w:val="24"/>
        </w:rPr>
        <w:t>Preces</w:t>
      </w:r>
      <w:r w:rsidR="00FE4162" w:rsidRPr="00E33116">
        <w:rPr>
          <w:rFonts w:ascii="Times New Roman" w:hAnsi="Times New Roman"/>
          <w:sz w:val="24"/>
          <w:szCs w:val="24"/>
        </w:rPr>
        <w:t xml:space="preserve"> nodošanu)</w:t>
      </w:r>
      <w:r w:rsidR="00FE4162">
        <w:rPr>
          <w:rFonts w:ascii="Times New Roman" w:hAnsi="Times New Roman"/>
          <w:sz w:val="24"/>
          <w:szCs w:val="24"/>
        </w:rPr>
        <w:t>.</w:t>
      </w:r>
      <w:r>
        <w:rPr>
          <w:rFonts w:ascii="Times New Roman" w:eastAsia="Times New Roman" w:hAnsi="Times New Roman"/>
          <w:color w:val="000000"/>
          <w:sz w:val="24"/>
          <w:szCs w:val="24"/>
          <w:lang w:eastAsia="lv-LV" w:bidi="lv-LV"/>
        </w:rPr>
        <w:t xml:space="preserve"> Vienā pavadzīmē</w:t>
      </w:r>
      <w:r w:rsidR="00BE4B57">
        <w:rPr>
          <w:rFonts w:ascii="Times New Roman" w:eastAsia="Times New Roman" w:hAnsi="Times New Roman"/>
          <w:color w:val="000000"/>
          <w:sz w:val="24"/>
          <w:szCs w:val="24"/>
          <w:lang w:eastAsia="lv-LV" w:bidi="lv-LV"/>
        </w:rPr>
        <w:t xml:space="preserve"> un </w:t>
      </w:r>
      <w:r>
        <w:rPr>
          <w:rFonts w:ascii="Times New Roman" w:eastAsia="Times New Roman" w:hAnsi="Times New Roman"/>
          <w:color w:val="000000"/>
          <w:sz w:val="24"/>
          <w:szCs w:val="24"/>
          <w:lang w:eastAsia="lv-LV" w:bidi="lv-LV"/>
        </w:rPr>
        <w:t>rēķinā drīkst būt Prece tikai no viena Līguma.</w:t>
      </w:r>
    </w:p>
    <w:p w14:paraId="69DF6E6C" w14:textId="77777777" w:rsidR="00366E2A" w:rsidRPr="00FD3A10" w:rsidRDefault="00366E2A" w:rsidP="00A13808">
      <w:pPr>
        <w:widowControl w:val="0"/>
        <w:numPr>
          <w:ilvl w:val="1"/>
          <w:numId w:val="21"/>
        </w:numPr>
        <w:spacing w:after="0" w:line="240" w:lineRule="auto"/>
        <w:ind w:left="567" w:right="-7" w:hanging="567"/>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t>Piegādātājs nes pilnu materiālo atbildību par Preci līdz tās nodošanai Pasūtītājam.</w:t>
      </w:r>
    </w:p>
    <w:p w14:paraId="3B9C26F0" w14:textId="77777777" w:rsidR="00366E2A" w:rsidRDefault="00366E2A" w:rsidP="00A13808">
      <w:pPr>
        <w:widowControl w:val="0"/>
        <w:numPr>
          <w:ilvl w:val="1"/>
          <w:numId w:val="21"/>
        </w:numPr>
        <w:spacing w:after="0" w:line="240" w:lineRule="auto"/>
        <w:ind w:left="567" w:right="-7" w:hanging="567"/>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t>Piegādātājs ar saviem resursiem nodrošina Preces izkraušanu Pasūtītāja norādītajās telpās.</w:t>
      </w:r>
    </w:p>
    <w:p w14:paraId="708E88C5" w14:textId="77777777" w:rsidR="00366E2A" w:rsidRPr="00FD3A10" w:rsidRDefault="00366E2A" w:rsidP="00A13808">
      <w:pPr>
        <w:widowControl w:val="0"/>
        <w:numPr>
          <w:ilvl w:val="1"/>
          <w:numId w:val="21"/>
        </w:numPr>
        <w:spacing w:after="0" w:line="240" w:lineRule="auto"/>
        <w:ind w:left="567" w:right="-7" w:hanging="567"/>
        <w:jc w:val="both"/>
        <w:rPr>
          <w:rFonts w:ascii="Times New Roman" w:eastAsia="Times New Roman" w:hAnsi="Times New Roman"/>
          <w:color w:val="000000"/>
          <w:sz w:val="24"/>
          <w:szCs w:val="24"/>
          <w:lang w:eastAsia="lv-LV" w:bidi="lv-LV"/>
        </w:rPr>
      </w:pPr>
      <w:r w:rsidRPr="00C00834">
        <w:rPr>
          <w:rFonts w:ascii="Times New Roman" w:eastAsia="Times New Roman" w:hAnsi="Times New Roman"/>
          <w:sz w:val="24"/>
          <w:szCs w:val="24"/>
        </w:rPr>
        <w:t>Piegādātājam īpašumtiesības uz Preci saglabājas līdz brīdim, kad Pasūtītājs ir veicis samaksu par Precēm. Savukārt, Pasūtītājs, saņemtās Preces var brīvi realizēt savas darbības vajadzībām, Preces var izmantot pacientu apkalpošanai savas darbības ietvaros.</w:t>
      </w:r>
    </w:p>
    <w:p w14:paraId="2721E7A0" w14:textId="77777777" w:rsidR="00366E2A" w:rsidRPr="00FD3A10" w:rsidRDefault="00366E2A" w:rsidP="00366E2A">
      <w:pPr>
        <w:widowControl w:val="0"/>
        <w:spacing w:after="0" w:line="240" w:lineRule="auto"/>
        <w:ind w:left="567" w:right="-7"/>
        <w:jc w:val="both"/>
        <w:rPr>
          <w:rFonts w:ascii="Times New Roman" w:eastAsia="Times New Roman" w:hAnsi="Times New Roman"/>
          <w:color w:val="000000"/>
          <w:sz w:val="24"/>
          <w:szCs w:val="24"/>
          <w:lang w:eastAsia="lv-LV" w:bidi="lv-LV"/>
        </w:rPr>
      </w:pPr>
    </w:p>
    <w:p w14:paraId="5ABFBAEB" w14:textId="6DA58D01" w:rsidR="00366E2A" w:rsidRPr="00FD3A10" w:rsidRDefault="00366E2A" w:rsidP="00A13808">
      <w:pPr>
        <w:keepNext/>
        <w:keepLines/>
        <w:widowControl w:val="0"/>
        <w:numPr>
          <w:ilvl w:val="0"/>
          <w:numId w:val="21"/>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2" w:name="bookmark3"/>
      <w:r w:rsidRPr="00FD3A10">
        <w:rPr>
          <w:rFonts w:ascii="Times New Roman" w:eastAsia="Times New Roman" w:hAnsi="Times New Roman"/>
          <w:b/>
          <w:bCs/>
          <w:color w:val="000000"/>
          <w:sz w:val="24"/>
          <w:szCs w:val="24"/>
          <w:lang w:eastAsia="lv-LV" w:bidi="lv-LV"/>
        </w:rPr>
        <w:t xml:space="preserve">Preces kvalitāte </w:t>
      </w:r>
      <w:bookmarkEnd w:id="2"/>
      <w:r w:rsidR="002B79C2">
        <w:rPr>
          <w:rFonts w:ascii="Times New Roman" w:eastAsia="Times New Roman" w:hAnsi="Times New Roman"/>
          <w:b/>
          <w:bCs/>
          <w:color w:val="000000"/>
          <w:sz w:val="24"/>
          <w:szCs w:val="24"/>
          <w:lang w:eastAsia="lv-LV" w:bidi="lv-LV"/>
        </w:rPr>
        <w:t>un garantija</w:t>
      </w:r>
    </w:p>
    <w:p w14:paraId="0872A264" w14:textId="6001DFDF" w:rsidR="00366E2A" w:rsidRPr="002B79C2" w:rsidRDefault="002B79C2" w:rsidP="002B79C2">
      <w:pPr>
        <w:pStyle w:val="ListParagraph"/>
        <w:numPr>
          <w:ilvl w:val="1"/>
          <w:numId w:val="4"/>
        </w:numPr>
        <w:spacing w:line="240" w:lineRule="auto"/>
        <w:ind w:left="567" w:hanging="567"/>
        <w:rPr>
          <w:color w:val="000000"/>
          <w:sz w:val="24"/>
          <w:szCs w:val="24"/>
          <w:lang w:eastAsia="lv-LV" w:bidi="lv-LV"/>
        </w:rPr>
      </w:pPr>
      <w:r w:rsidRPr="002B79C2">
        <w:rPr>
          <w:color w:val="000000"/>
          <w:sz w:val="24"/>
          <w:szCs w:val="24"/>
          <w:lang w:eastAsia="lv-LV" w:bidi="lv-LV"/>
        </w:rPr>
        <w:t>Precei jābūt komplektētai atbilstoši Tehniskajam piedāvājumam un saskaņā ar pasūtījumu. Jābūt lietošanas instrukcijai latviešu valodā.</w:t>
      </w:r>
    </w:p>
    <w:p w14:paraId="01147202" w14:textId="59874F93" w:rsidR="00F9434E" w:rsidRPr="00C904EC" w:rsidRDefault="00366E2A" w:rsidP="00C904EC">
      <w:pPr>
        <w:pStyle w:val="ListParagraph"/>
        <w:numPr>
          <w:ilvl w:val="1"/>
          <w:numId w:val="4"/>
        </w:numPr>
        <w:adjustRightInd/>
        <w:spacing w:line="240" w:lineRule="auto"/>
        <w:ind w:left="567" w:hanging="567"/>
        <w:textAlignment w:val="auto"/>
        <w:rPr>
          <w:sz w:val="24"/>
          <w:szCs w:val="24"/>
          <w:lang w:eastAsia="lv-LV" w:bidi="lv-LV"/>
        </w:rPr>
      </w:pPr>
      <w:r>
        <w:rPr>
          <w:color w:val="000000"/>
          <w:sz w:val="24"/>
          <w:szCs w:val="24"/>
          <w:lang w:eastAsia="lv-LV" w:bidi="lv-LV"/>
        </w:rPr>
        <w:t xml:space="preserve">Precei jāatbilst Latvijas Republikas, Eiropas Savienības spēkā esošo normatīvo aktu un Eiropas </w:t>
      </w:r>
      <w:r w:rsidRPr="00E722F6">
        <w:rPr>
          <w:sz w:val="24"/>
          <w:szCs w:val="24"/>
          <w:lang w:eastAsia="lv-LV" w:bidi="lv-LV"/>
        </w:rPr>
        <w:t>Savienības standartu prasībām.</w:t>
      </w:r>
    </w:p>
    <w:p w14:paraId="3099037A" w14:textId="744F1133" w:rsidR="00366E2A" w:rsidRPr="00E722F6" w:rsidRDefault="00E67E69" w:rsidP="00E67E69">
      <w:pPr>
        <w:pStyle w:val="ListParagraph"/>
        <w:numPr>
          <w:ilvl w:val="1"/>
          <w:numId w:val="4"/>
        </w:numPr>
        <w:spacing w:line="240" w:lineRule="auto"/>
        <w:ind w:left="567" w:hanging="567"/>
        <w:rPr>
          <w:strike/>
          <w:sz w:val="24"/>
          <w:szCs w:val="24"/>
          <w:lang w:eastAsia="lv-LV" w:bidi="lv-LV"/>
        </w:rPr>
      </w:pPr>
      <w:r w:rsidRPr="00E722F6">
        <w:rPr>
          <w:sz w:val="24"/>
          <w:szCs w:val="24"/>
          <w:lang w:eastAsia="lv-LV" w:bidi="lv-LV"/>
        </w:rPr>
        <w:t>Piegādātājs piegādā Preci iepakojumā, kas nodrošina Preces saglabāšanu</w:t>
      </w:r>
      <w:r w:rsidR="00D6362A" w:rsidRPr="00E722F6">
        <w:rPr>
          <w:sz w:val="24"/>
          <w:szCs w:val="24"/>
          <w:lang w:eastAsia="lv-LV" w:bidi="lv-LV"/>
        </w:rPr>
        <w:t xml:space="preserve"> tās pārvadāšanas, izkraušanas un glabāšanas laikā</w:t>
      </w:r>
      <w:r w:rsidRPr="00E722F6">
        <w:rPr>
          <w:sz w:val="24"/>
          <w:szCs w:val="24"/>
          <w:lang w:eastAsia="lv-LV" w:bidi="lv-LV"/>
        </w:rPr>
        <w:t xml:space="preserve"> labā stāvoklī</w:t>
      </w:r>
      <w:r w:rsidR="00D6362A" w:rsidRPr="00E722F6">
        <w:rPr>
          <w:sz w:val="24"/>
          <w:szCs w:val="24"/>
          <w:lang w:eastAsia="lv-LV" w:bidi="lv-LV"/>
        </w:rPr>
        <w:t>, ievērojot</w:t>
      </w:r>
      <w:r w:rsidR="00791D11" w:rsidRPr="00E722F6">
        <w:rPr>
          <w:sz w:val="24"/>
          <w:szCs w:val="24"/>
          <w:lang w:eastAsia="lv-LV" w:bidi="lv-LV"/>
        </w:rPr>
        <w:t xml:space="preserve"> </w:t>
      </w:r>
      <w:r w:rsidR="00C45193" w:rsidRPr="00E722F6">
        <w:rPr>
          <w:sz w:val="24"/>
          <w:szCs w:val="24"/>
          <w:lang w:eastAsia="lv-LV" w:bidi="lv-LV"/>
        </w:rPr>
        <w:t xml:space="preserve">Preces </w:t>
      </w:r>
      <w:r w:rsidR="00791D11" w:rsidRPr="00E722F6">
        <w:rPr>
          <w:sz w:val="24"/>
          <w:szCs w:val="24"/>
          <w:lang w:eastAsia="lv-LV" w:bidi="lv-LV"/>
        </w:rPr>
        <w:t>ražotāja noteiktos Preču pārvietošanas un uzglabāšanas noteikumus.</w:t>
      </w:r>
      <w:r w:rsidRPr="00E722F6">
        <w:rPr>
          <w:sz w:val="24"/>
          <w:szCs w:val="24"/>
          <w:lang w:eastAsia="lv-LV" w:bidi="lv-LV"/>
        </w:rPr>
        <w:t xml:space="preserve"> </w:t>
      </w:r>
    </w:p>
    <w:p w14:paraId="7927296C" w14:textId="4E36E52C" w:rsidR="00366E2A" w:rsidRPr="00125546" w:rsidRDefault="00E67E69" w:rsidP="00E67E69">
      <w:pPr>
        <w:pStyle w:val="ListParagraph"/>
        <w:numPr>
          <w:ilvl w:val="1"/>
          <w:numId w:val="4"/>
        </w:numPr>
        <w:adjustRightInd/>
        <w:spacing w:line="240" w:lineRule="auto"/>
        <w:ind w:left="567" w:hanging="567"/>
        <w:textAlignment w:val="auto"/>
        <w:rPr>
          <w:color w:val="000000"/>
          <w:sz w:val="24"/>
          <w:szCs w:val="24"/>
          <w:lang w:eastAsia="lv-LV" w:bidi="lv-LV"/>
        </w:rPr>
      </w:pPr>
      <w:r w:rsidRPr="00E67E69">
        <w:rPr>
          <w:color w:val="000000"/>
          <w:sz w:val="24"/>
          <w:szCs w:val="24"/>
          <w:lang w:eastAsia="lv-LV" w:bidi="lv-LV"/>
        </w:rPr>
        <w:t>Piegādātājs nes pilnu materiālo atbildību par Preci līdz tās nodošanai Pasūtītājam</w:t>
      </w:r>
      <w:r w:rsidR="00366E2A" w:rsidRPr="00125546">
        <w:rPr>
          <w:color w:val="000000"/>
          <w:sz w:val="24"/>
          <w:szCs w:val="24"/>
          <w:lang w:eastAsia="lv-LV" w:bidi="lv-LV"/>
        </w:rPr>
        <w:t>.</w:t>
      </w:r>
    </w:p>
    <w:p w14:paraId="0502FA4B" w14:textId="37E83FC0" w:rsidR="00FA5299" w:rsidRPr="00FA5299" w:rsidRDefault="00366E2A" w:rsidP="00FA5299">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13074">
        <w:rPr>
          <w:rFonts w:ascii="Times New Roman" w:eastAsia="Times New Roman" w:hAnsi="Times New Roman"/>
          <w:color w:val="000000"/>
          <w:sz w:val="24"/>
          <w:szCs w:val="24"/>
          <w:lang w:eastAsia="lv-LV" w:bidi="lv-LV"/>
        </w:rPr>
        <w:t xml:space="preserve">Piegādātājs atbild par piegādātās Preces kvalitāti un Preces atbilstību Līguma noteikumiem visu to </w:t>
      </w:r>
      <w:r w:rsidR="000B55A7">
        <w:rPr>
          <w:rFonts w:ascii="Times New Roman" w:eastAsia="Times New Roman" w:hAnsi="Times New Roman"/>
          <w:color w:val="000000"/>
          <w:sz w:val="24"/>
          <w:szCs w:val="24"/>
          <w:lang w:eastAsia="lv-LV" w:bidi="lv-LV"/>
        </w:rPr>
        <w:t xml:space="preserve">garantijas laiku </w:t>
      </w:r>
      <w:r>
        <w:rPr>
          <w:rFonts w:ascii="Times New Roman" w:eastAsia="Times New Roman" w:hAnsi="Times New Roman"/>
          <w:color w:val="000000"/>
          <w:sz w:val="24"/>
          <w:szCs w:val="24"/>
          <w:lang w:eastAsia="lv-LV" w:bidi="lv-LV"/>
        </w:rPr>
        <w:t>un Pasūtītājam sedz visus ar Preču neatbilstību kvalitātei un Līguma noteikumiem saistītos zaudējumus</w:t>
      </w:r>
      <w:r w:rsidRPr="00813074">
        <w:rPr>
          <w:rFonts w:ascii="Times New Roman" w:eastAsia="Times New Roman" w:hAnsi="Times New Roman"/>
          <w:color w:val="000000"/>
          <w:sz w:val="24"/>
          <w:szCs w:val="24"/>
          <w:lang w:eastAsia="lv-LV" w:bidi="lv-LV"/>
        </w:rPr>
        <w:t>.</w:t>
      </w:r>
    </w:p>
    <w:p w14:paraId="67A7D606" w14:textId="1E3FCEFE" w:rsidR="00366E2A" w:rsidRPr="00813074" w:rsidRDefault="00366E2A" w:rsidP="00366E2A">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 xml:space="preserve">Pasūtītājs </w:t>
      </w:r>
      <w:r w:rsidR="00815B77">
        <w:rPr>
          <w:rFonts w:ascii="Times New Roman" w:eastAsia="Times New Roman" w:hAnsi="Times New Roman"/>
          <w:color w:val="000000"/>
          <w:sz w:val="24"/>
          <w:szCs w:val="24"/>
          <w:lang w:eastAsia="lv-LV" w:bidi="lv-LV"/>
        </w:rPr>
        <w:t>10</w:t>
      </w:r>
      <w:r>
        <w:rPr>
          <w:rFonts w:ascii="Times New Roman" w:eastAsia="Times New Roman" w:hAnsi="Times New Roman"/>
          <w:color w:val="000000"/>
          <w:sz w:val="24"/>
          <w:szCs w:val="24"/>
          <w:lang w:eastAsia="lv-LV" w:bidi="lv-LV"/>
        </w:rPr>
        <w:t xml:space="preserve"> (</w:t>
      </w:r>
      <w:r w:rsidR="00815B77">
        <w:rPr>
          <w:rFonts w:ascii="Times New Roman" w:eastAsia="Times New Roman" w:hAnsi="Times New Roman"/>
          <w:color w:val="000000"/>
          <w:sz w:val="24"/>
          <w:szCs w:val="24"/>
          <w:lang w:eastAsia="lv-LV" w:bidi="lv-LV"/>
        </w:rPr>
        <w:t>desmit</w:t>
      </w:r>
      <w:r>
        <w:rPr>
          <w:rFonts w:ascii="Times New Roman" w:eastAsia="Times New Roman" w:hAnsi="Times New Roman"/>
          <w:color w:val="000000"/>
          <w:sz w:val="24"/>
          <w:szCs w:val="24"/>
          <w:lang w:eastAsia="lv-LV" w:bidi="lv-LV"/>
        </w:rPr>
        <w:t>) darba dienu laikā pēc Preces piegādes</w:t>
      </w:r>
      <w:r w:rsidR="00815B77">
        <w:rPr>
          <w:rFonts w:ascii="Times New Roman" w:eastAsia="Times New Roman" w:hAnsi="Times New Roman"/>
          <w:color w:val="000000"/>
          <w:sz w:val="24"/>
          <w:szCs w:val="24"/>
          <w:lang w:eastAsia="lv-LV" w:bidi="lv-LV"/>
        </w:rPr>
        <w:t xml:space="preserve"> pavad</w:t>
      </w:r>
      <w:r w:rsidR="004E1431">
        <w:rPr>
          <w:rFonts w:ascii="Times New Roman" w:eastAsia="Times New Roman" w:hAnsi="Times New Roman"/>
          <w:color w:val="000000"/>
          <w:sz w:val="24"/>
          <w:szCs w:val="24"/>
          <w:lang w:eastAsia="lv-LV" w:bidi="lv-LV"/>
        </w:rPr>
        <w:t xml:space="preserve">zīmes </w:t>
      </w:r>
      <w:r w:rsidR="00815B77">
        <w:rPr>
          <w:rFonts w:ascii="Times New Roman" w:eastAsia="Times New Roman" w:hAnsi="Times New Roman"/>
          <w:color w:val="000000"/>
          <w:sz w:val="24"/>
          <w:szCs w:val="24"/>
          <w:lang w:eastAsia="lv-LV" w:bidi="lv-LV"/>
        </w:rPr>
        <w:t>parakstīšanas datuma</w:t>
      </w:r>
      <w:r>
        <w:rPr>
          <w:rFonts w:ascii="Times New Roman" w:eastAsia="Times New Roman" w:hAnsi="Times New Roman"/>
          <w:color w:val="000000"/>
          <w:sz w:val="24"/>
          <w:szCs w:val="24"/>
          <w:lang w:eastAsia="lv-LV" w:bidi="lv-LV"/>
        </w:rPr>
        <w:t>, konstatējot, ka Prece neatbilst Līguma noteikumiem, turpmāk tekstā – Trūkumi, sagatavo un uz Piegādātāja kontaktpersonas</w:t>
      </w:r>
      <w:r w:rsidRPr="00792E29">
        <w:rPr>
          <w:rFonts w:ascii="Times New Roman" w:eastAsia="Times New Roman" w:hAnsi="Times New Roman"/>
          <w:color w:val="000000"/>
          <w:sz w:val="24"/>
          <w:szCs w:val="24"/>
          <w:lang w:eastAsia="lv-LV" w:bidi="lv-LV"/>
        </w:rPr>
        <w:t xml:space="preserve"> </w:t>
      </w:r>
      <w:r>
        <w:rPr>
          <w:rFonts w:ascii="Times New Roman" w:eastAsia="Times New Roman" w:hAnsi="Times New Roman"/>
          <w:color w:val="000000"/>
          <w:sz w:val="24"/>
          <w:szCs w:val="24"/>
          <w:lang w:eastAsia="lv-LV" w:bidi="lv-LV"/>
        </w:rPr>
        <w:t xml:space="preserve">Līguma 9.4.2.punktā norādīto e-pastu </w:t>
      </w:r>
      <w:proofErr w:type="spellStart"/>
      <w:r>
        <w:rPr>
          <w:rFonts w:ascii="Times New Roman" w:eastAsia="Times New Roman" w:hAnsi="Times New Roman"/>
          <w:color w:val="000000"/>
          <w:sz w:val="24"/>
          <w:szCs w:val="24"/>
          <w:lang w:eastAsia="lv-LV" w:bidi="lv-LV"/>
        </w:rPr>
        <w:t>nosūta</w:t>
      </w:r>
      <w:proofErr w:type="spellEnd"/>
      <w:r>
        <w:rPr>
          <w:rFonts w:ascii="Times New Roman" w:eastAsia="Times New Roman" w:hAnsi="Times New Roman"/>
          <w:color w:val="000000"/>
          <w:sz w:val="24"/>
          <w:szCs w:val="24"/>
          <w:lang w:eastAsia="lv-LV" w:bidi="lv-LV"/>
        </w:rPr>
        <w:t xml:space="preserve"> pretenziju, turpmāk tekstā</w:t>
      </w:r>
      <w:r w:rsidR="00AD1189">
        <w:rPr>
          <w:rFonts w:ascii="Times New Roman" w:eastAsia="Times New Roman" w:hAnsi="Times New Roman"/>
          <w:color w:val="000000"/>
          <w:sz w:val="24"/>
          <w:szCs w:val="24"/>
          <w:lang w:eastAsia="lv-LV" w:bidi="lv-LV"/>
        </w:rPr>
        <w:t xml:space="preserve"> </w:t>
      </w:r>
      <w:r>
        <w:rPr>
          <w:rFonts w:ascii="Times New Roman" w:eastAsia="Times New Roman" w:hAnsi="Times New Roman"/>
          <w:color w:val="000000"/>
          <w:sz w:val="24"/>
          <w:szCs w:val="24"/>
          <w:lang w:eastAsia="lv-LV" w:bidi="lv-LV"/>
        </w:rPr>
        <w:t>- Pretenzija par konstatējamiem Preces trūkumiem un neatbilstībām.</w:t>
      </w:r>
    </w:p>
    <w:p w14:paraId="730BAC8D" w14:textId="6BDB1B32" w:rsidR="00366E2A" w:rsidRDefault="00366E2A" w:rsidP="00366E2A">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 xml:space="preserve">Piegādātājs nodrošina Preces nomaiņu </w:t>
      </w:r>
      <w:r w:rsidRPr="00FD3A10">
        <w:rPr>
          <w:rFonts w:ascii="Times New Roman" w:eastAsia="Times New Roman" w:hAnsi="Times New Roman"/>
          <w:color w:val="000000"/>
          <w:sz w:val="24"/>
          <w:szCs w:val="24"/>
          <w:lang w:eastAsia="lv-LV" w:bidi="lv-LV"/>
        </w:rPr>
        <w:t xml:space="preserve">pret jaunu, kvalitatīvu un Līguma noteikumiem </w:t>
      </w:r>
      <w:r w:rsidRPr="000306E9">
        <w:rPr>
          <w:rFonts w:ascii="Times New Roman" w:eastAsia="Times New Roman" w:hAnsi="Times New Roman"/>
          <w:color w:val="000000"/>
          <w:sz w:val="24"/>
          <w:szCs w:val="24"/>
          <w:lang w:eastAsia="lv-LV" w:bidi="lv-LV"/>
        </w:rPr>
        <w:t>atbilstošu Preci bez papildus samaksas</w:t>
      </w:r>
      <w:r w:rsidR="002B79C2" w:rsidRPr="000306E9">
        <w:rPr>
          <w:rFonts w:ascii="Times New Roman" w:eastAsia="Times New Roman" w:hAnsi="Times New Roman"/>
          <w:color w:val="000000"/>
          <w:sz w:val="24"/>
          <w:szCs w:val="24"/>
          <w:lang w:eastAsia="lv-LV" w:bidi="lv-LV"/>
        </w:rPr>
        <w:t>, par saviem līdzekļiem</w:t>
      </w:r>
      <w:r w:rsidRPr="000306E9">
        <w:rPr>
          <w:rFonts w:ascii="Times New Roman" w:eastAsia="Times New Roman" w:hAnsi="Times New Roman"/>
          <w:color w:val="000000"/>
          <w:sz w:val="24"/>
          <w:szCs w:val="24"/>
          <w:lang w:eastAsia="lv-LV" w:bidi="lv-LV"/>
        </w:rPr>
        <w:t xml:space="preserve"> un termiņā, kas nav ilgāks par </w:t>
      </w:r>
      <w:r w:rsidR="00815B77" w:rsidRPr="000306E9">
        <w:rPr>
          <w:rFonts w:ascii="Times New Roman" w:eastAsia="Times New Roman" w:hAnsi="Times New Roman"/>
          <w:color w:val="000000"/>
          <w:sz w:val="24"/>
          <w:szCs w:val="24"/>
          <w:lang w:eastAsia="lv-LV" w:bidi="lv-LV"/>
        </w:rPr>
        <w:t xml:space="preserve">20 </w:t>
      </w:r>
      <w:r w:rsidRPr="000306E9">
        <w:rPr>
          <w:rFonts w:ascii="Times New Roman" w:eastAsia="Times New Roman" w:hAnsi="Times New Roman"/>
          <w:color w:val="000000"/>
          <w:sz w:val="24"/>
          <w:szCs w:val="24"/>
          <w:lang w:eastAsia="lv-LV" w:bidi="lv-LV"/>
        </w:rPr>
        <w:t>(</w:t>
      </w:r>
      <w:r w:rsidR="00815B77" w:rsidRPr="000306E9">
        <w:rPr>
          <w:rFonts w:ascii="Times New Roman" w:eastAsia="Times New Roman" w:hAnsi="Times New Roman"/>
          <w:color w:val="000000"/>
          <w:sz w:val="24"/>
          <w:szCs w:val="24"/>
          <w:lang w:eastAsia="lv-LV" w:bidi="lv-LV"/>
        </w:rPr>
        <w:t>divdesmit</w:t>
      </w:r>
      <w:r w:rsidRPr="000306E9">
        <w:rPr>
          <w:rFonts w:ascii="Times New Roman" w:eastAsia="Times New Roman" w:hAnsi="Times New Roman"/>
          <w:color w:val="000000"/>
          <w:sz w:val="24"/>
          <w:szCs w:val="24"/>
          <w:lang w:eastAsia="lv-LV" w:bidi="lv-LV"/>
        </w:rPr>
        <w:t>)</w:t>
      </w:r>
      <w:r w:rsidR="00E67E69" w:rsidRPr="000306E9">
        <w:rPr>
          <w:rFonts w:ascii="Times New Roman" w:eastAsia="Times New Roman" w:hAnsi="Times New Roman"/>
          <w:color w:val="000000"/>
          <w:sz w:val="24"/>
          <w:szCs w:val="24"/>
          <w:lang w:eastAsia="lv-LV" w:bidi="lv-LV"/>
        </w:rPr>
        <w:t xml:space="preserve"> </w:t>
      </w:r>
      <w:r w:rsidRPr="000306E9">
        <w:rPr>
          <w:rFonts w:ascii="Times New Roman" w:eastAsia="Times New Roman" w:hAnsi="Times New Roman"/>
          <w:color w:val="000000"/>
          <w:sz w:val="24"/>
          <w:szCs w:val="24"/>
          <w:lang w:eastAsia="lv-LV" w:bidi="lv-LV"/>
        </w:rPr>
        <w:t>darba</w:t>
      </w:r>
      <w:r w:rsidRPr="00FD3A10">
        <w:rPr>
          <w:rFonts w:ascii="Times New Roman" w:eastAsia="Times New Roman" w:hAnsi="Times New Roman"/>
          <w:color w:val="000000"/>
          <w:sz w:val="24"/>
          <w:szCs w:val="24"/>
          <w:lang w:eastAsia="lv-LV" w:bidi="lv-LV"/>
        </w:rPr>
        <w:t xml:space="preserve"> dienām no </w:t>
      </w:r>
      <w:r>
        <w:rPr>
          <w:rFonts w:ascii="Times New Roman" w:eastAsia="Times New Roman" w:hAnsi="Times New Roman"/>
          <w:color w:val="000000"/>
          <w:sz w:val="24"/>
          <w:szCs w:val="24"/>
          <w:lang w:eastAsia="lv-LV" w:bidi="lv-LV"/>
        </w:rPr>
        <w:t>Pretenzijas nosūtīšanas dienas vai citā Pušu abpusēji saskaņotā laikā. Gadījumā, ja Piegādātājs šajā punktā noteiktajā termiņā nekvalitatīvo Preci nespēj aizstāt</w:t>
      </w:r>
      <w:r w:rsidR="00CC1A78">
        <w:rPr>
          <w:rFonts w:ascii="Times New Roman" w:eastAsia="Times New Roman" w:hAnsi="Times New Roman"/>
          <w:color w:val="000000"/>
          <w:sz w:val="24"/>
          <w:szCs w:val="24"/>
          <w:lang w:eastAsia="lv-LV" w:bidi="lv-LV"/>
        </w:rPr>
        <w:t>, tad</w:t>
      </w:r>
      <w:r>
        <w:rPr>
          <w:rFonts w:ascii="Times New Roman" w:eastAsia="Times New Roman" w:hAnsi="Times New Roman"/>
          <w:color w:val="000000"/>
          <w:sz w:val="24"/>
          <w:szCs w:val="24"/>
          <w:lang w:eastAsia="lv-LV" w:bidi="lv-LV"/>
        </w:rPr>
        <w:t xml:space="preserve"> Piegādātājs sedz Pasūtītājam radītos zaudējumus par visu atgriezto nekvalitatīvo Preču apjomu.</w:t>
      </w:r>
    </w:p>
    <w:p w14:paraId="21E78380" w14:textId="7C001F7F" w:rsidR="00366E2A" w:rsidRPr="006C0AFB" w:rsidRDefault="00366E2A" w:rsidP="00366E2A">
      <w:pPr>
        <w:widowControl w:val="0"/>
        <w:numPr>
          <w:ilvl w:val="1"/>
          <w:numId w:val="4"/>
        </w:numPr>
        <w:spacing w:after="0" w:line="240" w:lineRule="auto"/>
        <w:ind w:left="567" w:right="40" w:hanging="527"/>
        <w:jc w:val="both"/>
        <w:rPr>
          <w:rFonts w:ascii="Times New Roman" w:eastAsia="Times New Roman" w:hAnsi="Times New Roman"/>
          <w:color w:val="000000"/>
          <w:sz w:val="24"/>
          <w:szCs w:val="24"/>
          <w:lang w:eastAsia="lv-LV" w:bidi="lv-LV"/>
        </w:rPr>
      </w:pPr>
      <w:r w:rsidRPr="006C0AFB">
        <w:rPr>
          <w:rFonts w:ascii="Times New Roman" w:eastAsia="Times New Roman" w:hAnsi="Times New Roman"/>
          <w:color w:val="000000"/>
          <w:sz w:val="24"/>
          <w:szCs w:val="24"/>
          <w:lang w:eastAsia="lv-LV" w:bidi="lv-LV"/>
        </w:rPr>
        <w:t>Ja Piegādātājam objektīvu apstākļu dēļ noliktavā nav Pasūtītāja pasūtītā Prece,</w:t>
      </w:r>
      <w:r w:rsidR="005008B1">
        <w:rPr>
          <w:rFonts w:ascii="Times New Roman" w:eastAsia="Times New Roman" w:hAnsi="Times New Roman"/>
          <w:color w:val="000000"/>
          <w:sz w:val="24"/>
          <w:szCs w:val="24"/>
          <w:lang w:eastAsia="lv-LV" w:bidi="lv-LV"/>
        </w:rPr>
        <w:t xml:space="preserve"> Piegādātājs nekavējoties informē Pasūtītāju, kurš piesaka Preces piegādi</w:t>
      </w:r>
      <w:r w:rsidR="005107C4">
        <w:rPr>
          <w:rFonts w:ascii="Times New Roman" w:eastAsia="Times New Roman" w:hAnsi="Times New Roman"/>
          <w:color w:val="000000"/>
          <w:sz w:val="24"/>
          <w:szCs w:val="24"/>
          <w:lang w:eastAsia="lv-LV" w:bidi="lv-LV"/>
        </w:rPr>
        <w:t xml:space="preserve"> no nākamā Vienošanās noteiktā</w:t>
      </w:r>
      <w:r w:rsidR="005008B1">
        <w:rPr>
          <w:rFonts w:ascii="Times New Roman" w:eastAsia="Times New Roman" w:hAnsi="Times New Roman"/>
          <w:color w:val="000000"/>
          <w:sz w:val="24"/>
          <w:szCs w:val="24"/>
          <w:lang w:eastAsia="lv-LV" w:bidi="lv-LV"/>
        </w:rPr>
        <w:t xml:space="preserve"> Piegādātāja</w:t>
      </w:r>
      <w:r>
        <w:rPr>
          <w:rFonts w:ascii="Times New Roman" w:eastAsia="Times New Roman" w:hAnsi="Times New Roman"/>
          <w:color w:val="000000"/>
          <w:sz w:val="24"/>
          <w:szCs w:val="24"/>
          <w:lang w:eastAsia="lv-LV" w:bidi="lv-LV"/>
        </w:rPr>
        <w:t xml:space="preserve">. </w:t>
      </w:r>
    </w:p>
    <w:p w14:paraId="49AC9D17" w14:textId="77777777" w:rsidR="00366E2A" w:rsidRDefault="00366E2A" w:rsidP="00366E2A">
      <w:pPr>
        <w:widowControl w:val="0"/>
        <w:numPr>
          <w:ilvl w:val="1"/>
          <w:numId w:val="4"/>
        </w:numPr>
        <w:spacing w:after="0" w:line="240" w:lineRule="auto"/>
        <w:ind w:left="567" w:right="40" w:hanging="527"/>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Atzinuma par Preces kvalitāti saņemšanai, Puses var pieaicināt neatkarīgu ekspertu. Ja pieaicinātais eksperts apstiprina nekvalitatīvās Preces faktu, zaudējumi, kas Pasūtītājam radušies sakarā ar eksperta pieaicināšanu, jāsedz Piegādātājam.</w:t>
      </w:r>
    </w:p>
    <w:p w14:paraId="7E136227" w14:textId="77777777" w:rsidR="00366E2A" w:rsidRDefault="00366E2A" w:rsidP="00366E2A">
      <w:pPr>
        <w:widowControl w:val="0"/>
        <w:numPr>
          <w:ilvl w:val="1"/>
          <w:numId w:val="4"/>
        </w:numPr>
        <w:spacing w:after="0" w:line="240" w:lineRule="auto"/>
        <w:ind w:left="567" w:right="40" w:hanging="527"/>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Līguma noteikumi, kas Piegādātājam uzliek pienākumu novērst preces Trūkumus un atkārtoti nodot Preci Pasūtītājam Līgumā noteiktajos termiņos, nav uzskatāmi par pamatu Līgumā noteiktā Preču piegādes termiņa (Līguma 3.4.punkts) pagarināšanai un līgumsoda nepiemērošanai.</w:t>
      </w:r>
    </w:p>
    <w:p w14:paraId="48A97A76" w14:textId="30A94A15" w:rsidR="00366E2A" w:rsidRPr="00DC771F" w:rsidRDefault="00366E2A" w:rsidP="00366E2A">
      <w:pPr>
        <w:widowControl w:val="0"/>
        <w:numPr>
          <w:ilvl w:val="1"/>
          <w:numId w:val="4"/>
        </w:numPr>
        <w:spacing w:after="0" w:line="240" w:lineRule="auto"/>
        <w:ind w:left="567" w:right="40" w:hanging="527"/>
        <w:jc w:val="both"/>
        <w:rPr>
          <w:rFonts w:ascii="Times New Roman" w:eastAsia="Times New Roman" w:hAnsi="Times New Roman"/>
          <w:color w:val="000000"/>
          <w:sz w:val="24"/>
          <w:szCs w:val="24"/>
          <w:lang w:eastAsia="lv-LV" w:bidi="lv-LV"/>
        </w:rPr>
      </w:pPr>
      <w:r w:rsidRPr="00815BC5">
        <w:rPr>
          <w:rFonts w:ascii="Times New Roman" w:eastAsia="Times New Roman" w:hAnsi="Times New Roman"/>
          <w:sz w:val="24"/>
          <w:szCs w:val="24"/>
        </w:rPr>
        <w:t xml:space="preserve">Gadījumā, ja Piegādātājs, nesniedz nekādu informāciju, par pasūtījuma apstiprināšanu vai atteikšanu Līguma </w:t>
      </w:r>
      <w:r>
        <w:rPr>
          <w:rFonts w:ascii="Times New Roman" w:eastAsia="Times New Roman" w:hAnsi="Times New Roman"/>
          <w:sz w:val="24"/>
          <w:szCs w:val="24"/>
        </w:rPr>
        <w:t>3.3</w:t>
      </w:r>
      <w:r w:rsidRPr="00815BC5">
        <w:rPr>
          <w:rFonts w:ascii="Times New Roman" w:eastAsia="Times New Roman" w:hAnsi="Times New Roman"/>
          <w:sz w:val="24"/>
          <w:szCs w:val="24"/>
        </w:rPr>
        <w:t>.punktā noteiktajā kārtībā, vai Līgumā noteiktajā termiņā un kārtībā nepiegādā Preci, vai, ja lietojot Preci, Pasūtītājs konstatē, ka tai ir trūkumi un tā nav piemērota Pasūtītāja darba specifikai, Pasūt</w:t>
      </w:r>
      <w:r>
        <w:rPr>
          <w:rFonts w:ascii="Times New Roman" w:eastAsia="Times New Roman" w:hAnsi="Times New Roman"/>
          <w:sz w:val="24"/>
          <w:szCs w:val="24"/>
        </w:rPr>
        <w:t xml:space="preserve">ītājs rīkojas, kā noteikts </w:t>
      </w:r>
      <w:r w:rsidRPr="00815BC5">
        <w:rPr>
          <w:rFonts w:ascii="Times New Roman" w:eastAsia="Times New Roman" w:hAnsi="Times New Roman"/>
          <w:sz w:val="24"/>
          <w:szCs w:val="24"/>
        </w:rPr>
        <w:t>Vispārīgajā vienošanās.</w:t>
      </w:r>
    </w:p>
    <w:p w14:paraId="28CBEA4B" w14:textId="0FEE1AA5" w:rsidR="00366E2A" w:rsidRDefault="00366E2A" w:rsidP="00366E2A">
      <w:pPr>
        <w:widowControl w:val="0"/>
        <w:spacing w:after="0" w:line="240" w:lineRule="auto"/>
        <w:ind w:left="567" w:right="40"/>
        <w:jc w:val="both"/>
        <w:rPr>
          <w:rFonts w:ascii="Times New Roman" w:eastAsia="Times New Roman" w:hAnsi="Times New Roman"/>
          <w:color w:val="000000"/>
          <w:sz w:val="24"/>
          <w:szCs w:val="24"/>
          <w:lang w:eastAsia="lv-LV" w:bidi="lv-LV"/>
        </w:rPr>
      </w:pPr>
    </w:p>
    <w:p w14:paraId="36194847" w14:textId="096F7807" w:rsidR="00A72185" w:rsidRPr="00FD3A10" w:rsidRDefault="00A72185" w:rsidP="00A72185">
      <w:pPr>
        <w:keepNext/>
        <w:keepLines/>
        <w:widowControl w:val="0"/>
        <w:numPr>
          <w:ilvl w:val="0"/>
          <w:numId w:val="4"/>
        </w:numPr>
        <w:spacing w:after="0" w:line="240" w:lineRule="auto"/>
        <w:ind w:left="0" w:hanging="3"/>
        <w:jc w:val="center"/>
        <w:outlineLvl w:val="2"/>
        <w:rPr>
          <w:rFonts w:ascii="Times New Roman" w:eastAsia="Times New Roman" w:hAnsi="Times New Roman"/>
          <w:b/>
          <w:bCs/>
          <w:color w:val="000000"/>
          <w:sz w:val="24"/>
          <w:szCs w:val="24"/>
          <w:lang w:eastAsia="lv-LV" w:bidi="lv-LV"/>
        </w:rPr>
      </w:pPr>
      <w:bookmarkStart w:id="3" w:name="bookmark4"/>
      <w:r w:rsidRPr="00FD3A10">
        <w:rPr>
          <w:rFonts w:ascii="Times New Roman" w:eastAsia="Times New Roman" w:hAnsi="Times New Roman"/>
          <w:b/>
          <w:bCs/>
          <w:color w:val="000000"/>
          <w:sz w:val="24"/>
          <w:szCs w:val="24"/>
          <w:lang w:eastAsia="lv-LV" w:bidi="lv-LV"/>
        </w:rPr>
        <w:t xml:space="preserve">Pušu saistības un </w:t>
      </w:r>
      <w:bookmarkEnd w:id="3"/>
      <w:r>
        <w:rPr>
          <w:rFonts w:ascii="Times New Roman" w:eastAsia="Times New Roman" w:hAnsi="Times New Roman"/>
          <w:b/>
          <w:bCs/>
          <w:color w:val="000000"/>
          <w:sz w:val="24"/>
          <w:szCs w:val="24"/>
          <w:lang w:eastAsia="lv-LV" w:bidi="lv-LV"/>
        </w:rPr>
        <w:t>atbildība</w:t>
      </w:r>
    </w:p>
    <w:p w14:paraId="02F6A1F7" w14:textId="77777777" w:rsidR="00A72185" w:rsidRPr="00FD3A10" w:rsidRDefault="00A72185" w:rsidP="00A72185">
      <w:pPr>
        <w:widowControl w:val="0"/>
        <w:numPr>
          <w:ilvl w:val="1"/>
          <w:numId w:val="4"/>
        </w:numPr>
        <w:spacing w:after="0" w:line="240" w:lineRule="auto"/>
        <w:ind w:left="567" w:hanging="567"/>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t xml:space="preserve">Pasūtītāja saistības un </w:t>
      </w:r>
      <w:r>
        <w:rPr>
          <w:rFonts w:ascii="Times New Roman" w:eastAsia="Times New Roman" w:hAnsi="Times New Roman"/>
          <w:color w:val="000000"/>
          <w:sz w:val="24"/>
          <w:szCs w:val="24"/>
          <w:lang w:eastAsia="lv-LV" w:bidi="lv-LV"/>
        </w:rPr>
        <w:t>atbildība</w:t>
      </w:r>
      <w:r w:rsidRPr="00FD3A10">
        <w:rPr>
          <w:rFonts w:ascii="Times New Roman" w:eastAsia="Times New Roman" w:hAnsi="Times New Roman"/>
          <w:color w:val="000000"/>
          <w:sz w:val="24"/>
          <w:szCs w:val="24"/>
          <w:lang w:eastAsia="lv-LV" w:bidi="lv-LV"/>
        </w:rPr>
        <w:t>:</w:t>
      </w:r>
    </w:p>
    <w:p w14:paraId="4AB02FDC" w14:textId="77777777" w:rsidR="00A72185" w:rsidRPr="00FD3A10" w:rsidRDefault="00A72185" w:rsidP="00A72185">
      <w:pPr>
        <w:widowControl w:val="0"/>
        <w:numPr>
          <w:ilvl w:val="2"/>
          <w:numId w:val="4"/>
        </w:numPr>
        <w:spacing w:after="0" w:line="240" w:lineRule="auto"/>
        <w:ind w:left="709" w:hanging="709"/>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t>Pasūtītājs ir atbildīgs par savu saistību pienācīgu izpildi;</w:t>
      </w:r>
    </w:p>
    <w:p w14:paraId="6428EE6D" w14:textId="77777777" w:rsidR="00A72185" w:rsidRDefault="00A72185" w:rsidP="00A72185">
      <w:pPr>
        <w:widowControl w:val="0"/>
        <w:numPr>
          <w:ilvl w:val="2"/>
          <w:numId w:val="4"/>
        </w:numPr>
        <w:tabs>
          <w:tab w:val="left" w:pos="689"/>
        </w:tabs>
        <w:spacing w:after="0" w:line="240" w:lineRule="auto"/>
        <w:ind w:left="567" w:hanging="567"/>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 xml:space="preserve">  </w:t>
      </w:r>
      <w:r w:rsidRPr="00FD3A10">
        <w:rPr>
          <w:rFonts w:ascii="Times New Roman" w:eastAsia="Times New Roman" w:hAnsi="Times New Roman"/>
          <w:color w:val="000000"/>
          <w:sz w:val="24"/>
          <w:szCs w:val="24"/>
          <w:lang w:eastAsia="lv-LV" w:bidi="lv-LV"/>
        </w:rPr>
        <w:t>Pasūtītājs apņemas savlaicīgi veikt piegādātās Preces pieņemšanu;</w:t>
      </w:r>
    </w:p>
    <w:p w14:paraId="114FC4D6" w14:textId="77777777" w:rsidR="00A72185" w:rsidRDefault="00A72185" w:rsidP="00A72185">
      <w:pPr>
        <w:widowControl w:val="0"/>
        <w:numPr>
          <w:ilvl w:val="2"/>
          <w:numId w:val="4"/>
        </w:numPr>
        <w:tabs>
          <w:tab w:val="left" w:pos="689"/>
        </w:tabs>
        <w:spacing w:after="0" w:line="240" w:lineRule="auto"/>
        <w:ind w:left="567" w:hanging="567"/>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t>Pasūtītājs apņemas veikt samaksu par Preci šajā Līgum</w:t>
      </w:r>
      <w:r>
        <w:rPr>
          <w:rFonts w:ascii="Times New Roman" w:eastAsia="Times New Roman" w:hAnsi="Times New Roman"/>
          <w:color w:val="000000"/>
          <w:sz w:val="24"/>
          <w:szCs w:val="24"/>
          <w:lang w:eastAsia="lv-LV" w:bidi="lv-LV"/>
        </w:rPr>
        <w:t>ā noteiktajā termiņā un kārtībā;</w:t>
      </w:r>
    </w:p>
    <w:p w14:paraId="3C3EF52C" w14:textId="77777777" w:rsidR="00A72185" w:rsidRDefault="00A72185" w:rsidP="00A72185">
      <w:pPr>
        <w:widowControl w:val="0"/>
        <w:numPr>
          <w:ilvl w:val="2"/>
          <w:numId w:val="4"/>
        </w:numPr>
        <w:tabs>
          <w:tab w:val="left" w:pos="689"/>
        </w:tabs>
        <w:spacing w:after="0" w:line="240" w:lineRule="auto"/>
        <w:ind w:left="709" w:hanging="709"/>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Pasūtītājam ir tiesības Piegādātājam pieprasīt informāciju par Preces piegādi, kā arī par Līguma izpildes gaitu un to kavējošiem faktoriem;</w:t>
      </w:r>
    </w:p>
    <w:p w14:paraId="56507200" w14:textId="77777777" w:rsidR="00A72185" w:rsidRDefault="00A72185" w:rsidP="00A72185">
      <w:pPr>
        <w:widowControl w:val="0"/>
        <w:numPr>
          <w:ilvl w:val="2"/>
          <w:numId w:val="4"/>
        </w:numPr>
        <w:tabs>
          <w:tab w:val="left" w:pos="689"/>
        </w:tabs>
        <w:spacing w:after="0" w:line="240" w:lineRule="auto"/>
        <w:ind w:left="709" w:hanging="709"/>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Pasūtītājam ir tiesības nepieņemt Preci, kurai ir konstatēti bojājumi, vai Preces pavadzīme neatbilst šajā Līgumā (3.6.punkts) noteiktajām prasībām;</w:t>
      </w:r>
    </w:p>
    <w:p w14:paraId="67323BBF" w14:textId="77777777" w:rsidR="00A72185" w:rsidRDefault="00A72185" w:rsidP="00A72185">
      <w:pPr>
        <w:widowControl w:val="0"/>
        <w:numPr>
          <w:ilvl w:val="2"/>
          <w:numId w:val="4"/>
        </w:numPr>
        <w:tabs>
          <w:tab w:val="left" w:pos="689"/>
        </w:tabs>
        <w:spacing w:after="0" w:line="240" w:lineRule="auto"/>
        <w:ind w:left="709" w:hanging="709"/>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Pasūtītājam ir tiesības Piegādātājam iesniegt pamatotu Pretenziju par Preces bojājumiem;</w:t>
      </w:r>
    </w:p>
    <w:p w14:paraId="0D2AEEBF" w14:textId="77777777" w:rsidR="00A72185" w:rsidRDefault="00A72185" w:rsidP="00A72185">
      <w:pPr>
        <w:widowControl w:val="0"/>
        <w:numPr>
          <w:ilvl w:val="2"/>
          <w:numId w:val="4"/>
        </w:numPr>
        <w:tabs>
          <w:tab w:val="left" w:pos="689"/>
        </w:tabs>
        <w:spacing w:after="0" w:line="240" w:lineRule="auto"/>
        <w:ind w:left="567" w:hanging="567"/>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Pasūtītājam ir tiesības nepasūtīt konkrēto Preci, ja zūd nepieciešamība pēc tās.</w:t>
      </w:r>
    </w:p>
    <w:p w14:paraId="4315DF7E" w14:textId="77777777" w:rsidR="00A72185" w:rsidRPr="00712DF6" w:rsidRDefault="00A72185" w:rsidP="00A72185">
      <w:pPr>
        <w:widowControl w:val="0"/>
        <w:tabs>
          <w:tab w:val="left" w:pos="689"/>
        </w:tabs>
        <w:spacing w:after="0" w:line="240" w:lineRule="auto"/>
        <w:ind w:left="567"/>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 xml:space="preserve"> </w:t>
      </w:r>
    </w:p>
    <w:p w14:paraId="392BB0E7" w14:textId="77777777" w:rsidR="00A72185" w:rsidRPr="00FD3A10" w:rsidRDefault="00A72185" w:rsidP="00A72185">
      <w:pPr>
        <w:widowControl w:val="0"/>
        <w:numPr>
          <w:ilvl w:val="1"/>
          <w:numId w:val="4"/>
        </w:numPr>
        <w:tabs>
          <w:tab w:val="left" w:pos="567"/>
        </w:tabs>
        <w:spacing w:after="0" w:line="240" w:lineRule="auto"/>
        <w:ind w:left="567" w:hanging="567"/>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t xml:space="preserve">Piegādātāja saistības un </w:t>
      </w:r>
      <w:r>
        <w:rPr>
          <w:rFonts w:ascii="Times New Roman" w:eastAsia="Times New Roman" w:hAnsi="Times New Roman"/>
          <w:color w:val="000000"/>
          <w:sz w:val="24"/>
          <w:szCs w:val="24"/>
          <w:lang w:eastAsia="lv-LV" w:bidi="lv-LV"/>
        </w:rPr>
        <w:t>atbildība</w:t>
      </w:r>
      <w:r w:rsidRPr="00FD3A10">
        <w:rPr>
          <w:rFonts w:ascii="Times New Roman" w:eastAsia="Times New Roman" w:hAnsi="Times New Roman"/>
          <w:color w:val="000000"/>
          <w:sz w:val="24"/>
          <w:szCs w:val="24"/>
          <w:lang w:eastAsia="lv-LV" w:bidi="lv-LV"/>
        </w:rPr>
        <w:t>:</w:t>
      </w:r>
    </w:p>
    <w:p w14:paraId="5C2E565F" w14:textId="77777777" w:rsidR="00A72185" w:rsidRPr="00FD3A10" w:rsidRDefault="00A72185" w:rsidP="00A72185">
      <w:pPr>
        <w:widowControl w:val="0"/>
        <w:numPr>
          <w:ilvl w:val="2"/>
          <w:numId w:val="4"/>
        </w:numPr>
        <w:spacing w:after="0" w:line="240" w:lineRule="auto"/>
        <w:ind w:left="709" w:hanging="709"/>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lastRenderedPageBreak/>
        <w:t>Piegādātājs ir atbildīgs par savu saistību pienācīgu izpildi;</w:t>
      </w:r>
    </w:p>
    <w:p w14:paraId="78B46D26" w14:textId="77777777" w:rsidR="00A72185" w:rsidRDefault="00A72185" w:rsidP="00A72185">
      <w:pPr>
        <w:widowControl w:val="0"/>
        <w:numPr>
          <w:ilvl w:val="2"/>
          <w:numId w:val="4"/>
        </w:numPr>
        <w:spacing w:after="0" w:line="240" w:lineRule="auto"/>
        <w:ind w:left="709" w:hanging="709"/>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pirms Preces piegādes, Piegādātājs, apņemas saskaņot ar Pasūtītāja pilnvaroto personu Preces piegādes laiku;</w:t>
      </w:r>
    </w:p>
    <w:p w14:paraId="3CCC4790" w14:textId="77777777" w:rsidR="00A72185" w:rsidRDefault="00A72185" w:rsidP="00A72185">
      <w:pPr>
        <w:widowControl w:val="0"/>
        <w:numPr>
          <w:ilvl w:val="2"/>
          <w:numId w:val="4"/>
        </w:numPr>
        <w:spacing w:after="0" w:line="240" w:lineRule="auto"/>
        <w:ind w:left="709" w:hanging="709"/>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pamatojoties uz Pretenzijā norādīto, veikt Preces apmaiņu pret Līguma noteikumiem atbilstošu Preci;</w:t>
      </w:r>
    </w:p>
    <w:p w14:paraId="03E2236D" w14:textId="77777777" w:rsidR="00A72185" w:rsidRDefault="00A72185" w:rsidP="00A72185">
      <w:pPr>
        <w:widowControl w:val="0"/>
        <w:numPr>
          <w:ilvl w:val="2"/>
          <w:numId w:val="4"/>
        </w:numPr>
        <w:spacing w:after="0" w:line="240" w:lineRule="auto"/>
        <w:ind w:left="709" w:hanging="709"/>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nekavējoties, bet ne vēlāk kā 24 (divdesmit četru) stundu laikā, informēt Pasūtītāju par visiem Līguma izpildes laikā esošajiem vai iespējamiem sarežģījumiem, kas varētu aizkavēt ar šo Līgumu uzņemto saistību izpildi;</w:t>
      </w:r>
    </w:p>
    <w:p w14:paraId="1575C459" w14:textId="77777777" w:rsidR="00A72185" w:rsidRPr="000A33D6" w:rsidRDefault="00A72185" w:rsidP="00A72185">
      <w:pPr>
        <w:widowControl w:val="0"/>
        <w:numPr>
          <w:ilvl w:val="2"/>
          <w:numId w:val="4"/>
        </w:numPr>
        <w:spacing w:after="0" w:line="240" w:lineRule="auto"/>
        <w:ind w:left="709" w:hanging="709"/>
        <w:jc w:val="both"/>
        <w:rPr>
          <w:rFonts w:ascii="Times New Roman" w:eastAsia="Times New Roman" w:hAnsi="Times New Roman"/>
          <w:color w:val="000000"/>
          <w:sz w:val="24"/>
          <w:szCs w:val="24"/>
          <w:lang w:eastAsia="lv-LV" w:bidi="lv-LV"/>
        </w:rPr>
      </w:pPr>
      <w:r w:rsidRPr="000A33D6">
        <w:rPr>
          <w:rFonts w:ascii="Times New Roman" w:eastAsia="Times New Roman" w:hAnsi="Times New Roman"/>
          <w:color w:val="000000"/>
          <w:sz w:val="24"/>
          <w:szCs w:val="24"/>
          <w:lang w:eastAsia="lv-LV" w:bidi="lv-LV"/>
        </w:rPr>
        <w:t>pēc Pasūtītāja pieprasījuma, nekavējoties sniegt informāciju par Preces piegādi;</w:t>
      </w:r>
    </w:p>
    <w:p w14:paraId="61FA4333" w14:textId="77777777" w:rsidR="00A72185" w:rsidRDefault="00A72185" w:rsidP="00A72185">
      <w:pPr>
        <w:widowControl w:val="0"/>
        <w:numPr>
          <w:ilvl w:val="2"/>
          <w:numId w:val="4"/>
        </w:numPr>
        <w:spacing w:after="0" w:line="240" w:lineRule="auto"/>
        <w:ind w:left="709" w:hanging="709"/>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veicot piegādi, ievērot Preces ražotāja un normatīvo aktu noteiktās Preces transportēšanas prasības;</w:t>
      </w:r>
    </w:p>
    <w:p w14:paraId="58F0F68F" w14:textId="77777777" w:rsidR="00A72185" w:rsidRDefault="00A72185" w:rsidP="00A72185">
      <w:pPr>
        <w:widowControl w:val="0"/>
        <w:numPr>
          <w:ilvl w:val="2"/>
          <w:numId w:val="4"/>
        </w:numPr>
        <w:spacing w:after="0" w:line="240" w:lineRule="auto"/>
        <w:ind w:left="709" w:hanging="709"/>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gadījumā, ja Piegādātājs nespēj piegādāt kādu no piedāvātajām Precēm, sakarā ar ražotāja atsaukumu, Piegādātājs vismaz 2 (divas) nedēļas pirms piegādes pārtraukuma, rakstiski par to informē Pasūtītāju.</w:t>
      </w:r>
    </w:p>
    <w:p w14:paraId="2F2FAF88" w14:textId="1003DB9E" w:rsidR="00A72185" w:rsidRPr="0091073B" w:rsidRDefault="00A72185" w:rsidP="00B725BD">
      <w:pPr>
        <w:widowControl w:val="0"/>
        <w:numPr>
          <w:ilvl w:val="2"/>
          <w:numId w:val="4"/>
        </w:numPr>
        <w:spacing w:after="0" w:line="240" w:lineRule="auto"/>
        <w:ind w:left="709" w:hanging="709"/>
        <w:jc w:val="both"/>
        <w:rPr>
          <w:color w:val="000000"/>
          <w:sz w:val="24"/>
          <w:szCs w:val="24"/>
          <w:lang w:eastAsia="lv-LV" w:bidi="lv-LV"/>
        </w:rPr>
      </w:pPr>
      <w:r w:rsidRPr="00AA5A94">
        <w:rPr>
          <w:rFonts w:ascii="Times New Roman" w:eastAsia="Times New Roman" w:hAnsi="Times New Roman"/>
          <w:color w:val="000000"/>
          <w:sz w:val="24"/>
          <w:szCs w:val="24"/>
          <w:lang w:eastAsia="lv-LV" w:bidi="lv-LV"/>
        </w:rPr>
        <w:t xml:space="preserve">ja Piegādātājs nenodrošina Preces piegādi Līgumā noteiktajā termiņā, Pasūtītājam ir tiesības prasīt un Piegādātājam ir pienākums 30 (trīsdesmit) dienu laikā pēc pieprasījuma saņemšanas samaksāt Pasūtītājam līgumsodu 1% (viena  procenta) apmērā no attiecīgās Preces pasūtījuma summas par katru nokavēto dienu. Minētā līgumsoda summu Pasūtītājs var ieturēt, veicot daļēju Piegādātāja izrakstītā rēķina apmaksu. </w:t>
      </w:r>
      <w:r>
        <w:rPr>
          <w:rFonts w:ascii="Times New Roman" w:eastAsia="Times New Roman" w:hAnsi="Times New Roman"/>
          <w:color w:val="000000"/>
          <w:sz w:val="24"/>
          <w:szCs w:val="24"/>
          <w:lang w:eastAsia="lv-LV" w:bidi="lv-LV"/>
        </w:rPr>
        <w:t>I</w:t>
      </w:r>
      <w:r w:rsidRPr="00E84C0B">
        <w:rPr>
          <w:rFonts w:ascii="Times New Roman" w:eastAsia="Times New Roman" w:hAnsi="Times New Roman"/>
          <w:color w:val="000000"/>
          <w:sz w:val="24"/>
          <w:szCs w:val="24"/>
          <w:lang w:eastAsia="lv-LV" w:bidi="lv-LV"/>
        </w:rPr>
        <w:t xml:space="preserve">eturamā līgumsoda summa nevar būt lielāka par 10 % (desmit procenti) no Vispārīgās vienošanas 2.1.punkta kopējās līgumcenas. Līgumsoda samaksa neatbrīvo no to saistību pilnīgas izpildes.  </w:t>
      </w:r>
    </w:p>
    <w:p w14:paraId="085AE9DA" w14:textId="77777777" w:rsidR="00010A71" w:rsidRDefault="00A72185" w:rsidP="00010A71">
      <w:pPr>
        <w:pStyle w:val="ListParagraph"/>
        <w:numPr>
          <w:ilvl w:val="1"/>
          <w:numId w:val="4"/>
        </w:numPr>
        <w:spacing w:line="240" w:lineRule="auto"/>
        <w:ind w:left="567" w:hanging="567"/>
        <w:rPr>
          <w:color w:val="000000"/>
          <w:sz w:val="24"/>
          <w:szCs w:val="24"/>
          <w:lang w:eastAsia="lv-LV" w:bidi="lv-LV"/>
        </w:rPr>
      </w:pPr>
      <w:r w:rsidRPr="0091073B">
        <w:rPr>
          <w:color w:val="000000"/>
          <w:sz w:val="24"/>
          <w:szCs w:val="24"/>
          <w:lang w:eastAsia="lv-LV" w:bidi="lv-LV"/>
        </w:rPr>
        <w:t>Ja nokavēts kāds no Līgumā noteiktajiem termiņiem, līgumsods tiek aprēķināts par periodu, kas sākas nākamajā darba dienā pēc Līgumā noteiktā saistības izpildes termiņa un ietver dienu, kurā saistības ir izpildītas.</w:t>
      </w:r>
    </w:p>
    <w:p w14:paraId="3C80D933" w14:textId="11691BC4" w:rsidR="00A72185" w:rsidRPr="00010A71" w:rsidRDefault="00A72185" w:rsidP="00010A71">
      <w:pPr>
        <w:pStyle w:val="ListParagraph"/>
        <w:numPr>
          <w:ilvl w:val="1"/>
          <w:numId w:val="4"/>
        </w:numPr>
        <w:spacing w:line="240" w:lineRule="auto"/>
        <w:ind w:left="567" w:hanging="567"/>
        <w:rPr>
          <w:color w:val="000000"/>
          <w:sz w:val="24"/>
          <w:szCs w:val="24"/>
          <w:lang w:eastAsia="lv-LV" w:bidi="lv-LV"/>
        </w:rPr>
      </w:pPr>
      <w:r w:rsidRPr="00010A71">
        <w:rPr>
          <w:color w:val="000000"/>
          <w:sz w:val="24"/>
          <w:szCs w:val="24"/>
          <w:lang w:eastAsia="lv-LV" w:bidi="lv-LV"/>
        </w:rPr>
        <w:t>Puses par Līgumā noteikto savu saistību nepildīšanu vai nepienācīgu izpildi atbild saskaņā ar Latvijas Republikas normatīvajiem aktiem un Līguma noteikumiem, zaudējumu nodarīšanas gadījumā atlīdzinot otrai Pusei nodarītos zaudējumus.</w:t>
      </w:r>
    </w:p>
    <w:p w14:paraId="5C645DBD" w14:textId="77777777" w:rsidR="00A72185" w:rsidRPr="00815BC5" w:rsidRDefault="00A72185" w:rsidP="00A72185">
      <w:pPr>
        <w:widowControl w:val="0"/>
        <w:spacing w:after="0" w:line="240" w:lineRule="auto"/>
        <w:ind w:left="567" w:right="40"/>
        <w:jc w:val="both"/>
        <w:rPr>
          <w:rFonts w:ascii="Times New Roman" w:eastAsia="Times New Roman" w:hAnsi="Times New Roman"/>
          <w:color w:val="000000"/>
          <w:sz w:val="24"/>
          <w:szCs w:val="24"/>
          <w:lang w:eastAsia="lv-LV" w:bidi="lv-LV"/>
        </w:rPr>
      </w:pPr>
    </w:p>
    <w:p w14:paraId="31E80887" w14:textId="7EAB1FCF" w:rsidR="00366E2A" w:rsidRPr="00FD3A10" w:rsidRDefault="00366E2A" w:rsidP="001A6F69">
      <w:pPr>
        <w:keepNext/>
        <w:keepLines/>
        <w:widowControl w:val="0"/>
        <w:numPr>
          <w:ilvl w:val="0"/>
          <w:numId w:val="4"/>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4" w:name="bookmark7"/>
      <w:r w:rsidRPr="00FD3A10">
        <w:rPr>
          <w:rFonts w:ascii="Times New Roman" w:eastAsia="Times New Roman" w:hAnsi="Times New Roman"/>
          <w:b/>
          <w:bCs/>
          <w:color w:val="000000"/>
          <w:sz w:val="24"/>
          <w:szCs w:val="24"/>
          <w:lang w:eastAsia="lv-LV" w:bidi="lv-LV"/>
        </w:rPr>
        <w:t>Līguma termiņš</w:t>
      </w:r>
      <w:bookmarkEnd w:id="4"/>
      <w:r w:rsidR="00EA688F">
        <w:rPr>
          <w:rFonts w:ascii="Times New Roman" w:eastAsia="Times New Roman" w:hAnsi="Times New Roman"/>
          <w:b/>
          <w:bCs/>
          <w:color w:val="000000"/>
          <w:sz w:val="24"/>
          <w:szCs w:val="24"/>
          <w:lang w:eastAsia="lv-LV" w:bidi="lv-LV"/>
        </w:rPr>
        <w:t xml:space="preserve"> un izbeigšanas kārtība</w:t>
      </w:r>
    </w:p>
    <w:p w14:paraId="2D9BEF3F" w14:textId="2B8FB836" w:rsidR="00366E2A" w:rsidRPr="00350B93" w:rsidRDefault="00CD3B6F" w:rsidP="00350B93">
      <w:pPr>
        <w:widowControl w:val="0"/>
        <w:numPr>
          <w:ilvl w:val="1"/>
          <w:numId w:val="4"/>
        </w:numPr>
        <w:spacing w:after="0" w:line="240" w:lineRule="auto"/>
        <w:ind w:left="567" w:hanging="567"/>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Līgums stājas spēkā</w:t>
      </w:r>
      <w:r w:rsidR="00366E2A" w:rsidRPr="00FD3A10">
        <w:rPr>
          <w:rFonts w:ascii="Times New Roman" w:eastAsia="Times New Roman" w:hAnsi="Times New Roman"/>
          <w:color w:val="000000"/>
          <w:sz w:val="24"/>
          <w:szCs w:val="24"/>
          <w:lang w:eastAsia="lv-LV" w:bidi="lv-LV"/>
        </w:rPr>
        <w:t xml:space="preserve"> </w:t>
      </w:r>
      <w:r>
        <w:rPr>
          <w:rFonts w:ascii="Times New Roman" w:eastAsia="Times New Roman" w:hAnsi="Times New Roman"/>
          <w:color w:val="000000"/>
          <w:sz w:val="24"/>
          <w:szCs w:val="24"/>
          <w:lang w:eastAsia="lv-LV" w:bidi="lv-LV"/>
        </w:rPr>
        <w:t xml:space="preserve">tā </w:t>
      </w:r>
      <w:r w:rsidR="00366E2A" w:rsidRPr="00FD3A10">
        <w:rPr>
          <w:rFonts w:ascii="Times New Roman" w:eastAsia="Times New Roman" w:hAnsi="Times New Roman"/>
          <w:color w:val="000000"/>
          <w:sz w:val="24"/>
          <w:szCs w:val="24"/>
          <w:lang w:eastAsia="lv-LV" w:bidi="lv-LV"/>
        </w:rPr>
        <w:t xml:space="preserve">parakstīšanas </w:t>
      </w:r>
      <w:r>
        <w:rPr>
          <w:rFonts w:ascii="Times New Roman" w:eastAsia="Times New Roman" w:hAnsi="Times New Roman"/>
          <w:color w:val="000000"/>
          <w:sz w:val="24"/>
          <w:szCs w:val="24"/>
          <w:lang w:eastAsia="lv-LV" w:bidi="lv-LV"/>
        </w:rPr>
        <w:t>dienā</w:t>
      </w:r>
      <w:r w:rsidR="00366E2A" w:rsidRPr="00FD3A10">
        <w:rPr>
          <w:rFonts w:ascii="Times New Roman" w:eastAsia="Times New Roman" w:hAnsi="Times New Roman"/>
          <w:color w:val="000000"/>
          <w:sz w:val="24"/>
          <w:szCs w:val="24"/>
          <w:lang w:eastAsia="lv-LV" w:bidi="lv-LV"/>
        </w:rPr>
        <w:t xml:space="preserve"> un </w:t>
      </w:r>
      <w:r w:rsidR="00366E2A">
        <w:rPr>
          <w:rFonts w:ascii="Times New Roman" w:eastAsia="Times New Roman" w:hAnsi="Times New Roman"/>
          <w:color w:val="000000"/>
          <w:sz w:val="24"/>
          <w:szCs w:val="24"/>
          <w:lang w:eastAsia="lv-LV" w:bidi="lv-LV"/>
        </w:rPr>
        <w:t>ir</w:t>
      </w:r>
      <w:r w:rsidR="00CF009F">
        <w:rPr>
          <w:rFonts w:ascii="Times New Roman" w:eastAsia="Times New Roman" w:hAnsi="Times New Roman"/>
          <w:color w:val="000000"/>
          <w:sz w:val="24"/>
          <w:szCs w:val="24"/>
          <w:lang w:eastAsia="lv-LV" w:bidi="lv-LV"/>
        </w:rPr>
        <w:t xml:space="preserve"> spēkā</w:t>
      </w:r>
      <w:r w:rsidR="00366E2A" w:rsidRPr="00FD3A10">
        <w:rPr>
          <w:rFonts w:ascii="Times New Roman" w:eastAsia="Times New Roman" w:hAnsi="Times New Roman"/>
          <w:color w:val="000000"/>
          <w:sz w:val="24"/>
          <w:szCs w:val="24"/>
          <w:lang w:eastAsia="lv-LV" w:bidi="lv-LV"/>
        </w:rPr>
        <w:t xml:space="preserve"> </w:t>
      </w:r>
      <w:r w:rsidR="00CF009F">
        <w:rPr>
          <w:rFonts w:ascii="Times New Roman" w:eastAsia="Times New Roman" w:hAnsi="Times New Roman"/>
          <w:color w:val="000000"/>
          <w:sz w:val="24"/>
          <w:szCs w:val="24"/>
          <w:lang w:eastAsia="lv-LV" w:bidi="lv-LV"/>
        </w:rPr>
        <w:t>visu Vispārīgās vienošanās darbības laiku</w:t>
      </w:r>
      <w:r w:rsidR="00FE4162">
        <w:rPr>
          <w:rFonts w:ascii="Times New Roman" w:eastAsia="Times New Roman" w:hAnsi="Times New Roman"/>
          <w:color w:val="000000"/>
          <w:sz w:val="24"/>
          <w:szCs w:val="24"/>
          <w:lang w:eastAsia="lv-LV" w:bidi="lv-LV"/>
        </w:rPr>
        <w:t xml:space="preserve"> </w:t>
      </w:r>
      <w:r w:rsidR="00FE4162" w:rsidRPr="00D26353">
        <w:rPr>
          <w:rFonts w:ascii="Times New Roman" w:hAnsi="Times New Roman"/>
          <w:sz w:val="24"/>
          <w:szCs w:val="24"/>
        </w:rPr>
        <w:t>vai līdz brīdim, kad Pasūtītāja maksājumi par piegādāto Preču kopējo apjomu sasniedz</w:t>
      </w:r>
      <w:r w:rsidR="00FE4162">
        <w:rPr>
          <w:rFonts w:ascii="Times New Roman" w:hAnsi="Times New Roman"/>
          <w:sz w:val="24"/>
          <w:szCs w:val="24"/>
        </w:rPr>
        <w:t xml:space="preserve"> Vispārīgās vienošanās 2.1.punktā norādīto kopējo līgumcenu.</w:t>
      </w:r>
    </w:p>
    <w:p w14:paraId="5236134F" w14:textId="77777777" w:rsidR="00366E2A" w:rsidRDefault="00366E2A" w:rsidP="00366E2A">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t xml:space="preserve">Pusēm ir tiesības vienpusēji atkāpties no šī Līguma 30 (trīsdesmit) kalendāra dienas iepriekš par to rakstiski brīdinot otru Pusi, ja viena no Pusēm nepilda savas saistības. Par brīdinājumu par Līguma pārtraukšanu tiek uzskatīts </w:t>
      </w:r>
      <w:proofErr w:type="spellStart"/>
      <w:r w:rsidRPr="00FD3A10">
        <w:rPr>
          <w:rFonts w:ascii="Times New Roman" w:eastAsia="Times New Roman" w:hAnsi="Times New Roman"/>
          <w:color w:val="000000"/>
          <w:sz w:val="24"/>
          <w:szCs w:val="24"/>
          <w:lang w:eastAsia="lv-LV" w:bidi="lv-LV"/>
        </w:rPr>
        <w:t>rakstveidā</w:t>
      </w:r>
      <w:proofErr w:type="spellEnd"/>
      <w:r w:rsidRPr="00FD3A10">
        <w:rPr>
          <w:rFonts w:ascii="Times New Roman" w:eastAsia="Times New Roman" w:hAnsi="Times New Roman"/>
          <w:color w:val="000000"/>
          <w:sz w:val="24"/>
          <w:szCs w:val="24"/>
          <w:lang w:eastAsia="lv-LV" w:bidi="lv-LV"/>
        </w:rPr>
        <w:t xml:space="preserve"> noformēts un otrai Pusei nosūtīts paziņojums.</w:t>
      </w:r>
    </w:p>
    <w:p w14:paraId="492DB3BF" w14:textId="7BB686EA" w:rsidR="00FD052D" w:rsidRPr="00B4784A" w:rsidRDefault="00FD052D" w:rsidP="00FD052D">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B4784A">
        <w:rPr>
          <w:rFonts w:ascii="Times New Roman" w:eastAsia="Times New Roman" w:hAnsi="Times New Roman"/>
          <w:color w:val="000000"/>
          <w:sz w:val="24"/>
          <w:szCs w:val="24"/>
          <w:lang w:eastAsia="lv-LV" w:bidi="lv-LV"/>
        </w:rPr>
        <w:t>Pasūtītājam ir tiesības vienpusēji atkāpties no Līgum</w:t>
      </w:r>
      <w:r w:rsidR="00C45243">
        <w:rPr>
          <w:rFonts w:ascii="Times New Roman" w:eastAsia="Times New Roman" w:hAnsi="Times New Roman"/>
          <w:color w:val="000000"/>
          <w:sz w:val="24"/>
          <w:szCs w:val="24"/>
          <w:lang w:eastAsia="lv-LV" w:bidi="lv-LV"/>
        </w:rPr>
        <w:t>a</w:t>
      </w:r>
      <w:r w:rsidRPr="00B4784A">
        <w:rPr>
          <w:rFonts w:ascii="Times New Roman" w:eastAsia="Times New Roman" w:hAnsi="Times New Roman"/>
          <w:color w:val="000000"/>
          <w:sz w:val="24"/>
          <w:szCs w:val="24"/>
          <w:lang w:eastAsia="lv-LV" w:bidi="lv-LV"/>
        </w:rPr>
        <w:t>, Piegādātāju par to brīdinot vismaz 5 (piecas) dienas iepriekš, ja:</w:t>
      </w:r>
    </w:p>
    <w:p w14:paraId="79558492" w14:textId="77777777" w:rsidR="00FD052D" w:rsidRPr="00B4784A" w:rsidRDefault="00FD052D" w:rsidP="00FD052D">
      <w:pPr>
        <w:widowControl w:val="0"/>
        <w:numPr>
          <w:ilvl w:val="2"/>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B4784A">
        <w:rPr>
          <w:rFonts w:ascii="Times New Roman" w:eastAsia="Times New Roman" w:hAnsi="Times New Roman"/>
          <w:color w:val="000000"/>
          <w:sz w:val="24"/>
          <w:szCs w:val="24"/>
          <w:lang w:eastAsia="lv-LV" w:bidi="lv-LV"/>
        </w:rPr>
        <w:t>Piegādātājs nepilda Līgumā noteiktās saistības kā arī to nav novērsis 5 (piecu) dienu laikā pēc attiecīgā pasūtītāja paziņojuma saņemšanas;</w:t>
      </w:r>
    </w:p>
    <w:p w14:paraId="60CBBB3D" w14:textId="77777777" w:rsidR="00FD052D" w:rsidRPr="00B4784A" w:rsidRDefault="00FD052D" w:rsidP="00FD052D">
      <w:pPr>
        <w:widowControl w:val="0"/>
        <w:numPr>
          <w:ilvl w:val="2"/>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B4784A">
        <w:rPr>
          <w:rFonts w:ascii="Times New Roman" w:eastAsia="Times New Roman" w:hAnsi="Times New Roman"/>
          <w:color w:val="000000"/>
          <w:sz w:val="24"/>
          <w:szCs w:val="24"/>
          <w:lang w:eastAsia="lv-LV" w:bidi="lv-LV"/>
        </w:rPr>
        <w:t>Piegādātājam piemērotā līgumsoda apmērs sasniedzis 10% (desmit) procentus no</w:t>
      </w:r>
      <w:r>
        <w:rPr>
          <w:rFonts w:ascii="Times New Roman" w:eastAsia="Times New Roman" w:hAnsi="Times New Roman"/>
          <w:color w:val="000000"/>
          <w:sz w:val="24"/>
          <w:szCs w:val="24"/>
          <w:lang w:eastAsia="lv-LV" w:bidi="lv-LV"/>
        </w:rPr>
        <w:t xml:space="preserve"> </w:t>
      </w:r>
      <w:r w:rsidRPr="005C0F29">
        <w:rPr>
          <w:rFonts w:ascii="Times New Roman" w:hAnsi="Times New Roman"/>
          <w:sz w:val="24"/>
          <w:szCs w:val="24"/>
        </w:rPr>
        <w:t>Vispārīgās vienošanas 2.1.punkta</w:t>
      </w:r>
      <w:r w:rsidRPr="005C0F29">
        <w:t xml:space="preserve"> </w:t>
      </w:r>
      <w:r w:rsidRPr="005C0F29">
        <w:rPr>
          <w:rFonts w:ascii="Times New Roman" w:eastAsia="Times New Roman" w:hAnsi="Times New Roman"/>
          <w:sz w:val="24"/>
          <w:szCs w:val="24"/>
          <w:lang w:eastAsia="lv-LV" w:bidi="lv-LV"/>
        </w:rPr>
        <w:t xml:space="preserve">kopējās līgumcenas bez </w:t>
      </w:r>
      <w:r w:rsidRPr="00B4784A">
        <w:rPr>
          <w:rFonts w:ascii="Times New Roman" w:eastAsia="Times New Roman" w:hAnsi="Times New Roman"/>
          <w:color w:val="000000"/>
          <w:sz w:val="24"/>
          <w:szCs w:val="24"/>
          <w:lang w:eastAsia="lv-LV" w:bidi="lv-LV"/>
        </w:rPr>
        <w:t>PVN;</w:t>
      </w:r>
    </w:p>
    <w:p w14:paraId="3C8D74E7" w14:textId="77777777" w:rsidR="009179CF" w:rsidRDefault="00FD052D" w:rsidP="00FD052D">
      <w:pPr>
        <w:widowControl w:val="0"/>
        <w:numPr>
          <w:ilvl w:val="2"/>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B4784A">
        <w:rPr>
          <w:rFonts w:ascii="Times New Roman" w:eastAsia="Times New Roman" w:hAnsi="Times New Roman"/>
          <w:color w:val="000000"/>
          <w:sz w:val="24"/>
          <w:szCs w:val="24"/>
          <w:lang w:eastAsia="lv-LV" w:bidi="lv-LV"/>
        </w:rPr>
        <w:t>iestājies kāds no Publisko iepirkumu likuma 64.panta pirmajā daļā minētajiem gadījumiem</w:t>
      </w:r>
      <w:r w:rsidR="009179CF">
        <w:rPr>
          <w:rFonts w:ascii="Times New Roman" w:eastAsia="Times New Roman" w:hAnsi="Times New Roman"/>
          <w:color w:val="000000"/>
          <w:sz w:val="24"/>
          <w:szCs w:val="24"/>
          <w:lang w:eastAsia="lv-LV" w:bidi="lv-LV"/>
        </w:rPr>
        <w:t>;</w:t>
      </w:r>
    </w:p>
    <w:p w14:paraId="02DB0A13" w14:textId="51A3CA1D" w:rsidR="00FD052D" w:rsidRPr="00B4784A" w:rsidRDefault="009179CF" w:rsidP="00FD052D">
      <w:pPr>
        <w:widowControl w:val="0"/>
        <w:numPr>
          <w:ilvl w:val="2"/>
          <w:numId w:val="4"/>
        </w:numPr>
        <w:spacing w:after="0" w:line="240" w:lineRule="auto"/>
        <w:ind w:left="567" w:right="40" w:hanging="567"/>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 xml:space="preserve">tiek konstatēts, ka piegādātā Prece ir </w:t>
      </w:r>
      <w:r w:rsidRPr="009179CF">
        <w:rPr>
          <w:rFonts w:ascii="Times New Roman" w:eastAsia="Times New Roman" w:hAnsi="Times New Roman"/>
          <w:color w:val="000000"/>
          <w:sz w:val="24"/>
          <w:szCs w:val="24"/>
          <w:lang w:eastAsia="lv-LV" w:bidi="lv-LV"/>
        </w:rPr>
        <w:t xml:space="preserve">Krievijas Federācijas un Baltkrievijas Republikas izcelsmes prece, </w:t>
      </w:r>
      <w:r>
        <w:rPr>
          <w:rFonts w:ascii="Times New Roman" w:eastAsia="Times New Roman" w:hAnsi="Times New Roman"/>
          <w:color w:val="000000"/>
          <w:sz w:val="24"/>
          <w:szCs w:val="24"/>
          <w:lang w:eastAsia="lv-LV" w:bidi="lv-LV"/>
        </w:rPr>
        <w:t>vai</w:t>
      </w:r>
      <w:r w:rsidRPr="009179CF">
        <w:rPr>
          <w:rFonts w:ascii="Times New Roman" w:eastAsia="Times New Roman" w:hAnsi="Times New Roman"/>
          <w:color w:val="000000"/>
          <w:sz w:val="24"/>
          <w:szCs w:val="24"/>
          <w:lang w:eastAsia="lv-LV" w:bidi="lv-LV"/>
        </w:rPr>
        <w:t xml:space="preserve"> arī prece, kuru piegādei vai izmantošanai piemērojami starptautisko un nacionālo sankciju ierobežojumi</w:t>
      </w:r>
    </w:p>
    <w:p w14:paraId="281E387F" w14:textId="77777777" w:rsidR="00FD052D" w:rsidRPr="00563679" w:rsidRDefault="00FD052D" w:rsidP="00FD052D">
      <w:pPr>
        <w:pStyle w:val="ListParagraph"/>
        <w:numPr>
          <w:ilvl w:val="1"/>
          <w:numId w:val="4"/>
        </w:numPr>
        <w:spacing w:line="240" w:lineRule="auto"/>
        <w:ind w:left="567" w:right="40" w:hanging="567"/>
        <w:rPr>
          <w:color w:val="000000"/>
          <w:sz w:val="24"/>
          <w:szCs w:val="24"/>
          <w:lang w:eastAsia="lv-LV" w:bidi="lv-LV"/>
        </w:rPr>
      </w:pPr>
      <w:r w:rsidRPr="002B6D54">
        <w:rPr>
          <w:sz w:val="24"/>
          <w:szCs w:val="24"/>
        </w:rPr>
        <w:t>Pasūtītājam ir tiesības vienpusēji izbeigt Līgumu pirms Līguma termiņa beigām, 30 (trīsdesmit) dienas iepriekš par to rakstiski brīdinot Piegādātāju, norādot Līguma izbeigšanas objektīvos iemeslus.</w:t>
      </w:r>
    </w:p>
    <w:p w14:paraId="2A6A1F75" w14:textId="77777777" w:rsidR="00FD052D" w:rsidRPr="002B6D54" w:rsidRDefault="00FD052D" w:rsidP="00FD052D">
      <w:pPr>
        <w:widowControl w:val="0"/>
        <w:numPr>
          <w:ilvl w:val="1"/>
          <w:numId w:val="4"/>
        </w:numPr>
        <w:overflowPunct w:val="0"/>
        <w:autoSpaceDE w:val="0"/>
        <w:autoSpaceDN w:val="0"/>
        <w:adjustRightInd w:val="0"/>
        <w:spacing w:after="0" w:line="240" w:lineRule="auto"/>
        <w:ind w:left="567" w:hanging="567"/>
        <w:jc w:val="both"/>
        <w:textAlignment w:val="baseline"/>
        <w:rPr>
          <w:rFonts w:ascii="Times New Roman" w:hAnsi="Times New Roman"/>
          <w:b/>
          <w:sz w:val="24"/>
          <w:szCs w:val="24"/>
        </w:rPr>
      </w:pPr>
      <w:r w:rsidRPr="002B6D54">
        <w:rPr>
          <w:rFonts w:ascii="Times New Roman" w:hAnsi="Times New Roman"/>
          <w:sz w:val="24"/>
          <w:szCs w:val="24"/>
        </w:rPr>
        <w:t>Pasūtītājam ir tiesības vienpusēji atkāpties no Līguma, par to brīdinot Piegādātāju vismaz 10 (desmit) darba dienas iepriekš, ja:</w:t>
      </w:r>
    </w:p>
    <w:p w14:paraId="44458247" w14:textId="77777777" w:rsidR="00FD052D" w:rsidRPr="00563679" w:rsidRDefault="00FD052D" w:rsidP="00FD052D">
      <w:pPr>
        <w:pStyle w:val="ListParagraph"/>
        <w:numPr>
          <w:ilvl w:val="2"/>
          <w:numId w:val="4"/>
        </w:numPr>
        <w:tabs>
          <w:tab w:val="left" w:pos="567"/>
        </w:tabs>
        <w:overflowPunct w:val="0"/>
        <w:autoSpaceDE w:val="0"/>
        <w:autoSpaceDN w:val="0"/>
        <w:spacing w:line="240" w:lineRule="auto"/>
        <w:ind w:left="709" w:hanging="709"/>
        <w:rPr>
          <w:b/>
          <w:sz w:val="24"/>
          <w:szCs w:val="24"/>
        </w:rPr>
      </w:pPr>
      <w:r w:rsidRPr="002B6D54">
        <w:rPr>
          <w:sz w:val="24"/>
          <w:szCs w:val="24"/>
        </w:rPr>
        <w:t>ir notikusi Piegādātāja labprātīga vai piespiedu likvidācija;</w:t>
      </w:r>
    </w:p>
    <w:p w14:paraId="3539D091" w14:textId="77777777" w:rsidR="00334BD8" w:rsidRPr="00B725BD" w:rsidRDefault="00FD052D" w:rsidP="00FD052D">
      <w:pPr>
        <w:pStyle w:val="ListParagraph"/>
        <w:numPr>
          <w:ilvl w:val="2"/>
          <w:numId w:val="4"/>
        </w:numPr>
        <w:tabs>
          <w:tab w:val="left" w:pos="567"/>
        </w:tabs>
        <w:overflowPunct w:val="0"/>
        <w:autoSpaceDE w:val="0"/>
        <w:autoSpaceDN w:val="0"/>
        <w:spacing w:line="240" w:lineRule="auto"/>
        <w:ind w:left="709" w:hanging="709"/>
        <w:rPr>
          <w:b/>
          <w:sz w:val="24"/>
          <w:szCs w:val="24"/>
        </w:rPr>
      </w:pPr>
      <w:r w:rsidRPr="00563679">
        <w:rPr>
          <w:sz w:val="24"/>
          <w:szCs w:val="24"/>
        </w:rPr>
        <w:lastRenderedPageBreak/>
        <w:t>pret Piegādātāju ir uzsākta maksātnespējas vai bankrota procedūra, vai tā darbībā ir apturēta</w:t>
      </w:r>
      <w:r w:rsidR="00334BD8">
        <w:rPr>
          <w:sz w:val="24"/>
          <w:szCs w:val="24"/>
        </w:rPr>
        <w:t>;</w:t>
      </w:r>
    </w:p>
    <w:p w14:paraId="46B50991" w14:textId="5293B134" w:rsidR="00F9434E" w:rsidRPr="00B725BD" w:rsidRDefault="00FD052D" w:rsidP="008464A5">
      <w:pPr>
        <w:pStyle w:val="ListParagraph"/>
        <w:numPr>
          <w:ilvl w:val="2"/>
          <w:numId w:val="4"/>
        </w:numPr>
        <w:tabs>
          <w:tab w:val="left" w:pos="567"/>
        </w:tabs>
        <w:overflowPunct w:val="0"/>
        <w:autoSpaceDE w:val="0"/>
        <w:autoSpaceDN w:val="0"/>
        <w:spacing w:line="240" w:lineRule="auto"/>
        <w:ind w:left="567" w:hanging="567"/>
        <w:rPr>
          <w:color w:val="000000"/>
          <w:sz w:val="24"/>
          <w:szCs w:val="24"/>
          <w:lang w:eastAsia="lv-LV" w:bidi="lv-LV"/>
        </w:rPr>
      </w:pPr>
      <w:r w:rsidRPr="00B725BD">
        <w:rPr>
          <w:sz w:val="24"/>
          <w:szCs w:val="24"/>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E8B7C74" w14:textId="7F0CFB7C" w:rsidR="00EA688F" w:rsidRPr="00B725BD" w:rsidRDefault="00366E2A" w:rsidP="00B725BD">
      <w:pPr>
        <w:widowControl w:val="0"/>
        <w:numPr>
          <w:ilvl w:val="1"/>
          <w:numId w:val="4"/>
        </w:numPr>
        <w:spacing w:after="0" w:line="240" w:lineRule="auto"/>
        <w:ind w:left="567" w:right="40" w:hanging="527"/>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t>Līgums var tikt izbeigts pirms Līguma termiņa beigām</w:t>
      </w:r>
      <w:r w:rsidR="008A14A2">
        <w:rPr>
          <w:rFonts w:ascii="Times New Roman" w:eastAsia="Times New Roman" w:hAnsi="Times New Roman"/>
          <w:color w:val="000000"/>
          <w:sz w:val="24"/>
          <w:szCs w:val="24"/>
          <w:lang w:eastAsia="lv-LV" w:bidi="lv-LV"/>
        </w:rPr>
        <w:t xml:space="preserve"> Līgumā un normatīvajos aktos noteiktajos gadījumos, kā arī</w:t>
      </w:r>
      <w:r w:rsidRPr="00FD3A10">
        <w:rPr>
          <w:rFonts w:ascii="Times New Roman" w:eastAsia="Times New Roman" w:hAnsi="Times New Roman"/>
          <w:color w:val="000000"/>
          <w:sz w:val="24"/>
          <w:szCs w:val="24"/>
          <w:lang w:eastAsia="lv-LV" w:bidi="lv-LV"/>
        </w:rPr>
        <w:t xml:space="preserve">, Pusēm </w:t>
      </w:r>
      <w:r w:rsidR="008A14A2">
        <w:rPr>
          <w:rFonts w:ascii="Times New Roman" w:eastAsia="Times New Roman" w:hAnsi="Times New Roman"/>
          <w:color w:val="000000"/>
          <w:sz w:val="24"/>
          <w:szCs w:val="24"/>
          <w:lang w:eastAsia="lv-LV" w:bidi="lv-LV"/>
        </w:rPr>
        <w:t xml:space="preserve">abpusēji </w:t>
      </w:r>
      <w:r w:rsidRPr="00FD3A10">
        <w:rPr>
          <w:rFonts w:ascii="Times New Roman" w:eastAsia="Times New Roman" w:hAnsi="Times New Roman"/>
          <w:color w:val="000000"/>
          <w:sz w:val="24"/>
          <w:szCs w:val="24"/>
          <w:lang w:eastAsia="lv-LV" w:bidi="lv-LV"/>
        </w:rPr>
        <w:t>par to vienojoties.</w:t>
      </w:r>
      <w:r>
        <w:rPr>
          <w:rFonts w:ascii="Times New Roman" w:eastAsia="Times New Roman" w:hAnsi="Times New Roman"/>
          <w:color w:val="000000"/>
          <w:sz w:val="24"/>
          <w:szCs w:val="24"/>
          <w:lang w:eastAsia="lv-LV" w:bidi="lv-LV"/>
        </w:rPr>
        <w:t xml:space="preserve"> Vienošanās noformējama </w:t>
      </w:r>
      <w:proofErr w:type="spellStart"/>
      <w:r>
        <w:rPr>
          <w:rFonts w:ascii="Times New Roman" w:eastAsia="Times New Roman" w:hAnsi="Times New Roman"/>
          <w:color w:val="000000"/>
          <w:sz w:val="24"/>
          <w:szCs w:val="24"/>
          <w:lang w:eastAsia="lv-LV" w:bidi="lv-LV"/>
        </w:rPr>
        <w:t>rakstveidā</w:t>
      </w:r>
      <w:proofErr w:type="spellEnd"/>
      <w:r>
        <w:rPr>
          <w:rFonts w:ascii="Times New Roman" w:eastAsia="Times New Roman" w:hAnsi="Times New Roman"/>
          <w:color w:val="000000"/>
          <w:sz w:val="24"/>
          <w:szCs w:val="24"/>
          <w:lang w:eastAsia="lv-LV" w:bidi="lv-LV"/>
        </w:rPr>
        <w:t xml:space="preserve">, ar abu Pušu </w:t>
      </w:r>
      <w:proofErr w:type="spellStart"/>
      <w:r w:rsidR="00D465FD">
        <w:rPr>
          <w:rFonts w:ascii="Times New Roman" w:eastAsia="Times New Roman" w:hAnsi="Times New Roman"/>
          <w:color w:val="000000"/>
          <w:sz w:val="24"/>
          <w:szCs w:val="24"/>
          <w:lang w:eastAsia="lv-LV" w:bidi="lv-LV"/>
        </w:rPr>
        <w:t>paraksttiesīgo</w:t>
      </w:r>
      <w:proofErr w:type="spellEnd"/>
      <w:r w:rsidR="00D465FD">
        <w:rPr>
          <w:rFonts w:ascii="Times New Roman" w:eastAsia="Times New Roman" w:hAnsi="Times New Roman"/>
          <w:color w:val="000000"/>
          <w:sz w:val="24"/>
          <w:szCs w:val="24"/>
          <w:lang w:eastAsia="lv-LV" w:bidi="lv-LV"/>
        </w:rPr>
        <w:t xml:space="preserve"> personu</w:t>
      </w:r>
      <w:r>
        <w:rPr>
          <w:rFonts w:ascii="Times New Roman" w:eastAsia="Times New Roman" w:hAnsi="Times New Roman"/>
          <w:color w:val="000000"/>
          <w:sz w:val="24"/>
          <w:szCs w:val="24"/>
          <w:lang w:eastAsia="lv-LV" w:bidi="lv-LV"/>
        </w:rPr>
        <w:t xml:space="preserve"> parakstiem</w:t>
      </w:r>
      <w:r w:rsidR="00350B93">
        <w:rPr>
          <w:rFonts w:ascii="Times New Roman" w:eastAsia="Times New Roman" w:hAnsi="Times New Roman"/>
          <w:color w:val="000000"/>
          <w:sz w:val="24"/>
          <w:szCs w:val="24"/>
          <w:lang w:eastAsia="lv-LV" w:bidi="lv-LV"/>
        </w:rPr>
        <w:t>.</w:t>
      </w:r>
    </w:p>
    <w:p w14:paraId="66120D47" w14:textId="77777777" w:rsidR="00EF7679" w:rsidRDefault="00EF7679" w:rsidP="00EF7679">
      <w:pPr>
        <w:widowControl w:val="0"/>
        <w:spacing w:after="0" w:line="240" w:lineRule="auto"/>
        <w:ind w:left="709"/>
        <w:jc w:val="both"/>
        <w:rPr>
          <w:rFonts w:ascii="Times New Roman" w:eastAsia="Times New Roman" w:hAnsi="Times New Roman"/>
          <w:color w:val="000000"/>
          <w:sz w:val="24"/>
          <w:szCs w:val="24"/>
          <w:lang w:eastAsia="lv-LV" w:bidi="lv-LV"/>
        </w:rPr>
      </w:pPr>
    </w:p>
    <w:p w14:paraId="5CA64535" w14:textId="77777777" w:rsidR="00366E2A" w:rsidRPr="00FD3A10" w:rsidRDefault="00366E2A" w:rsidP="001A6F69">
      <w:pPr>
        <w:keepNext/>
        <w:keepLines/>
        <w:widowControl w:val="0"/>
        <w:numPr>
          <w:ilvl w:val="0"/>
          <w:numId w:val="4"/>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5" w:name="bookmark5"/>
      <w:r w:rsidRPr="00FD3A10">
        <w:rPr>
          <w:rFonts w:ascii="Times New Roman" w:eastAsia="Times New Roman" w:hAnsi="Times New Roman"/>
          <w:b/>
          <w:bCs/>
          <w:color w:val="000000"/>
          <w:sz w:val="24"/>
          <w:szCs w:val="24"/>
          <w:lang w:eastAsia="lv-LV" w:bidi="lv-LV"/>
        </w:rPr>
        <w:t>Nepārvarama vara</w:t>
      </w:r>
      <w:bookmarkEnd w:id="5"/>
    </w:p>
    <w:p w14:paraId="71B9F916" w14:textId="77777777" w:rsidR="00366E2A" w:rsidRPr="00FD3A10" w:rsidRDefault="00366E2A" w:rsidP="00366E2A">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t>Puses tiek atbrīvotas no atbildības par Līguma pilnīgu vai daļēju neizpildi, ja šāda neizpilde radusies nepārvaramas varas vai ārkārtēju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0695C458" w14:textId="77777777" w:rsidR="00366E2A" w:rsidRDefault="00366E2A" w:rsidP="00366E2A">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t xml:space="preserve">Pusei, kas atsaucas uz nepārvaramas varas vai ārkārtēja rakstura apstākļu darbību, nekavējoties par šādiem apstākļiem </w:t>
      </w:r>
      <w:proofErr w:type="spellStart"/>
      <w:r w:rsidRPr="00FD3A10">
        <w:rPr>
          <w:rFonts w:ascii="Times New Roman" w:eastAsia="Times New Roman" w:hAnsi="Times New Roman"/>
          <w:color w:val="000000"/>
          <w:sz w:val="24"/>
          <w:szCs w:val="24"/>
          <w:lang w:eastAsia="lv-LV" w:bidi="lv-LV"/>
        </w:rPr>
        <w:t>rakstveidā</w:t>
      </w:r>
      <w:proofErr w:type="spellEnd"/>
      <w:r w:rsidRPr="00FD3A10">
        <w:rPr>
          <w:rFonts w:ascii="Times New Roman" w:eastAsia="Times New Roman" w:hAnsi="Times New Roman"/>
          <w:color w:val="000000"/>
          <w:sz w:val="24"/>
          <w:szCs w:val="24"/>
          <w:lang w:eastAsia="lv-LV" w:bidi="lv-LV"/>
        </w:rPr>
        <w:t xml:space="preserve"> jāziņo otrai Pusei. Ziņojumā jānorāda, kādā termiņā, pēc viņas uzskata, ir iespējama un paredzama viņas Līgumā paredzēto Līguma saistību izpilde, un, pēc otras Puses pieprasījuma šādam ziņojumam ir jāpievieno izziņa, kuru izsniegusi kompetenta institūcija un kura satur minēto ārkārtējo apstākļu darbības apstiprinājumu un to raksturojumu.</w:t>
      </w:r>
    </w:p>
    <w:p w14:paraId="3A9A277B" w14:textId="77777777" w:rsidR="00366E2A" w:rsidRPr="00FD3A10" w:rsidRDefault="00366E2A" w:rsidP="00366E2A">
      <w:pPr>
        <w:widowControl w:val="0"/>
        <w:spacing w:after="0" w:line="240" w:lineRule="auto"/>
        <w:ind w:left="567" w:right="40"/>
        <w:jc w:val="both"/>
        <w:rPr>
          <w:rFonts w:ascii="Times New Roman" w:eastAsia="Times New Roman" w:hAnsi="Times New Roman"/>
          <w:color w:val="000000"/>
          <w:sz w:val="24"/>
          <w:szCs w:val="24"/>
          <w:lang w:eastAsia="lv-LV" w:bidi="lv-LV"/>
        </w:rPr>
      </w:pPr>
    </w:p>
    <w:p w14:paraId="46E96669" w14:textId="77777777" w:rsidR="00366E2A" w:rsidRPr="00FD3A10" w:rsidRDefault="00366E2A" w:rsidP="001A6F69">
      <w:pPr>
        <w:keepNext/>
        <w:keepLines/>
        <w:widowControl w:val="0"/>
        <w:numPr>
          <w:ilvl w:val="0"/>
          <w:numId w:val="4"/>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6" w:name="bookmark6"/>
      <w:r w:rsidRPr="00FD3A10">
        <w:rPr>
          <w:rFonts w:ascii="Times New Roman" w:eastAsia="Times New Roman" w:hAnsi="Times New Roman"/>
          <w:b/>
          <w:bCs/>
          <w:color w:val="000000"/>
          <w:sz w:val="24"/>
          <w:szCs w:val="24"/>
          <w:lang w:eastAsia="lv-LV" w:bidi="lv-LV"/>
        </w:rPr>
        <w:t>Strīdu izskatīšanas kārtība</w:t>
      </w:r>
      <w:bookmarkEnd w:id="6"/>
    </w:p>
    <w:p w14:paraId="030AA3FD" w14:textId="77777777" w:rsidR="00366E2A" w:rsidRPr="00FD3A10" w:rsidRDefault="00366E2A" w:rsidP="00366E2A">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t>Visus strīdus un domstarpības, kas rodas Līguma izpildes laikā, Puses cenšas atrisināt savstarpēji vienojoties, bet ja vienošanās nav panākta, Latvijas Republikā spēkā esošajos normatīvajos aktos noteiktajā kārtībā</w:t>
      </w:r>
      <w:r w:rsidR="00E53C2D">
        <w:rPr>
          <w:rFonts w:ascii="Times New Roman" w:eastAsia="Times New Roman" w:hAnsi="Times New Roman"/>
          <w:color w:val="000000"/>
          <w:sz w:val="24"/>
          <w:szCs w:val="24"/>
          <w:lang w:eastAsia="lv-LV" w:bidi="lv-LV"/>
        </w:rPr>
        <w:t xml:space="preserve"> – </w:t>
      </w:r>
      <w:r w:rsidRPr="00FD3A10">
        <w:rPr>
          <w:rFonts w:ascii="Times New Roman" w:eastAsia="Times New Roman" w:hAnsi="Times New Roman"/>
          <w:color w:val="000000"/>
          <w:sz w:val="24"/>
          <w:szCs w:val="24"/>
          <w:lang w:eastAsia="lv-LV" w:bidi="lv-LV"/>
        </w:rPr>
        <w:t>tiesā.</w:t>
      </w:r>
    </w:p>
    <w:p w14:paraId="4A41CC38" w14:textId="77777777" w:rsidR="00366E2A" w:rsidRDefault="00366E2A" w:rsidP="00366E2A">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FD3A10">
        <w:rPr>
          <w:rFonts w:ascii="Times New Roman" w:eastAsia="Times New Roman" w:hAnsi="Times New Roman"/>
          <w:color w:val="000000"/>
          <w:sz w:val="24"/>
          <w:szCs w:val="24"/>
          <w:lang w:eastAsia="lv-LV" w:bidi="lv-LV"/>
        </w:rPr>
        <w:t>Puses ir atbildīgas par Līguma saistību neizpildi atbilstoši Latvijas Republikā spēkā esošajiem normatīvajiem aktiem.</w:t>
      </w:r>
    </w:p>
    <w:p w14:paraId="3595745E" w14:textId="77777777" w:rsidR="001E1F1B" w:rsidRPr="008E05EC" w:rsidRDefault="001E1F1B" w:rsidP="001E1F1B">
      <w:pPr>
        <w:widowControl w:val="0"/>
        <w:spacing w:after="0" w:line="240" w:lineRule="auto"/>
        <w:ind w:left="567" w:right="40"/>
        <w:jc w:val="both"/>
        <w:rPr>
          <w:rFonts w:ascii="Times New Roman" w:eastAsia="Times New Roman" w:hAnsi="Times New Roman"/>
          <w:color w:val="000000"/>
          <w:sz w:val="24"/>
          <w:szCs w:val="24"/>
          <w:lang w:eastAsia="lv-LV" w:bidi="lv-LV"/>
        </w:rPr>
      </w:pPr>
    </w:p>
    <w:p w14:paraId="2E336687" w14:textId="77777777" w:rsidR="00366E2A" w:rsidRPr="00390A40" w:rsidRDefault="00366E2A" w:rsidP="001A6F69">
      <w:pPr>
        <w:keepNext/>
        <w:keepLines/>
        <w:widowControl w:val="0"/>
        <w:numPr>
          <w:ilvl w:val="0"/>
          <w:numId w:val="4"/>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7" w:name="bookmark8"/>
      <w:r w:rsidRPr="00390A40">
        <w:rPr>
          <w:rFonts w:ascii="Times New Roman" w:eastAsia="Times New Roman" w:hAnsi="Times New Roman"/>
          <w:b/>
          <w:bCs/>
          <w:color w:val="000000"/>
          <w:sz w:val="24"/>
          <w:szCs w:val="24"/>
          <w:lang w:eastAsia="lv-LV" w:bidi="lv-LV"/>
        </w:rPr>
        <w:t>Citi noteikumi</w:t>
      </w:r>
      <w:bookmarkEnd w:id="7"/>
    </w:p>
    <w:p w14:paraId="04F10BBC" w14:textId="40D760E0" w:rsidR="00366E2A" w:rsidRPr="00390A40" w:rsidRDefault="00366E2A" w:rsidP="00366E2A">
      <w:pPr>
        <w:widowControl w:val="0"/>
        <w:numPr>
          <w:ilvl w:val="1"/>
          <w:numId w:val="4"/>
        </w:numPr>
        <w:spacing w:after="0" w:line="240" w:lineRule="auto"/>
        <w:ind w:left="567" w:right="-7" w:hanging="567"/>
        <w:jc w:val="both"/>
        <w:rPr>
          <w:rFonts w:ascii="Times New Roman" w:eastAsia="Times New Roman" w:hAnsi="Times New Roman"/>
          <w:color w:val="000000"/>
          <w:sz w:val="24"/>
          <w:szCs w:val="24"/>
          <w:lang w:eastAsia="lv-LV" w:bidi="lv-LV"/>
        </w:rPr>
      </w:pPr>
      <w:r>
        <w:rPr>
          <w:rFonts w:ascii="Times New Roman" w:hAnsi="Times New Roman"/>
          <w:sz w:val="24"/>
          <w:szCs w:val="24"/>
        </w:rPr>
        <w:t>Šo Līgumu var grozīt vai</w:t>
      </w:r>
      <w:r w:rsidRPr="00390A40">
        <w:rPr>
          <w:rFonts w:ascii="Times New Roman" w:hAnsi="Times New Roman"/>
          <w:sz w:val="24"/>
          <w:szCs w:val="24"/>
        </w:rPr>
        <w:t xml:space="preserve"> papildināt pēc Pušu rakstveida vienošanās, pamatojoties uz Latvijas Republikas normatīvajiem aktiem un ievērojot Publisko iepirkumu likuma 6</w:t>
      </w:r>
      <w:r w:rsidR="002D2768">
        <w:rPr>
          <w:rFonts w:ascii="Times New Roman" w:hAnsi="Times New Roman"/>
          <w:sz w:val="24"/>
          <w:szCs w:val="24"/>
        </w:rPr>
        <w:t>1</w:t>
      </w:r>
      <w:r w:rsidRPr="00390A40">
        <w:rPr>
          <w:rFonts w:ascii="Times New Roman" w:hAnsi="Times New Roman"/>
          <w:sz w:val="24"/>
          <w:szCs w:val="24"/>
        </w:rPr>
        <w:t>.pantā</w:t>
      </w:r>
      <w:r w:rsidR="00D465FD">
        <w:rPr>
          <w:rFonts w:ascii="Times New Roman" w:hAnsi="Times New Roman"/>
          <w:sz w:val="24"/>
          <w:szCs w:val="24"/>
        </w:rPr>
        <w:t>, Vienošanās</w:t>
      </w:r>
      <w:r w:rsidR="00CF009F">
        <w:rPr>
          <w:rFonts w:ascii="Times New Roman" w:hAnsi="Times New Roman"/>
          <w:sz w:val="24"/>
          <w:szCs w:val="24"/>
        </w:rPr>
        <w:t xml:space="preserve"> un Līgumā noteikto</w:t>
      </w:r>
      <w:r w:rsidRPr="00390A40">
        <w:rPr>
          <w:rFonts w:ascii="Times New Roman" w:hAnsi="Times New Roman"/>
          <w:sz w:val="24"/>
          <w:szCs w:val="24"/>
        </w:rPr>
        <w:t>.</w:t>
      </w:r>
    </w:p>
    <w:p w14:paraId="2E5BD1BD" w14:textId="0DF8D9A3" w:rsidR="00366E2A" w:rsidRPr="00390A40" w:rsidRDefault="00366E2A" w:rsidP="00366E2A">
      <w:pPr>
        <w:widowControl w:val="0"/>
        <w:numPr>
          <w:ilvl w:val="1"/>
          <w:numId w:val="4"/>
        </w:numPr>
        <w:spacing w:after="0" w:line="240" w:lineRule="auto"/>
        <w:ind w:left="567" w:right="-7" w:hanging="567"/>
        <w:jc w:val="both"/>
        <w:rPr>
          <w:rFonts w:ascii="Times New Roman" w:eastAsia="Times New Roman" w:hAnsi="Times New Roman"/>
          <w:color w:val="000000"/>
          <w:sz w:val="24"/>
          <w:szCs w:val="24"/>
          <w:lang w:eastAsia="lv-LV" w:bidi="lv-LV"/>
        </w:rPr>
      </w:pPr>
      <w:r w:rsidRPr="00390A40">
        <w:rPr>
          <w:rFonts w:ascii="Times New Roman" w:eastAsia="Times New Roman" w:hAnsi="Times New Roman"/>
          <w:color w:val="000000"/>
          <w:sz w:val="24"/>
          <w:szCs w:val="24"/>
          <w:lang w:eastAsia="lv-LV" w:bidi="lv-LV"/>
        </w:rPr>
        <w:t xml:space="preserve">Visi šī Līguma grozījumi un papildinājumi ir spēkā tikai tādā gadījumā, ja tie ir noformēti </w:t>
      </w:r>
      <w:proofErr w:type="spellStart"/>
      <w:r w:rsidRPr="00390A40">
        <w:rPr>
          <w:rFonts w:ascii="Times New Roman" w:eastAsia="Times New Roman" w:hAnsi="Times New Roman"/>
          <w:color w:val="000000"/>
          <w:sz w:val="24"/>
          <w:szCs w:val="24"/>
          <w:lang w:eastAsia="lv-LV" w:bidi="lv-LV"/>
        </w:rPr>
        <w:t>rakstveidā</w:t>
      </w:r>
      <w:proofErr w:type="spellEnd"/>
      <w:r w:rsidRPr="00390A40">
        <w:rPr>
          <w:rFonts w:ascii="Times New Roman" w:eastAsia="Times New Roman" w:hAnsi="Times New Roman"/>
          <w:color w:val="000000"/>
          <w:sz w:val="24"/>
          <w:szCs w:val="24"/>
          <w:lang w:eastAsia="lv-LV" w:bidi="lv-LV"/>
        </w:rPr>
        <w:t xml:space="preserve"> un tos ir parakstījuš</w:t>
      </w:r>
      <w:r w:rsidR="002C7DA5">
        <w:rPr>
          <w:rFonts w:ascii="Times New Roman" w:eastAsia="Times New Roman" w:hAnsi="Times New Roman"/>
          <w:color w:val="000000"/>
          <w:sz w:val="24"/>
          <w:szCs w:val="24"/>
          <w:lang w:eastAsia="lv-LV" w:bidi="lv-LV"/>
        </w:rPr>
        <w:t>as</w:t>
      </w:r>
      <w:r w:rsidRPr="00390A40">
        <w:rPr>
          <w:rFonts w:ascii="Times New Roman" w:eastAsia="Times New Roman" w:hAnsi="Times New Roman"/>
          <w:color w:val="000000"/>
          <w:sz w:val="24"/>
          <w:szCs w:val="24"/>
          <w:lang w:eastAsia="lv-LV" w:bidi="lv-LV"/>
        </w:rPr>
        <w:t xml:space="preserve"> abu Pušu </w:t>
      </w:r>
      <w:proofErr w:type="spellStart"/>
      <w:r>
        <w:rPr>
          <w:rFonts w:ascii="Times New Roman" w:eastAsia="Times New Roman" w:hAnsi="Times New Roman"/>
          <w:color w:val="000000"/>
          <w:sz w:val="24"/>
          <w:szCs w:val="24"/>
          <w:lang w:eastAsia="lv-LV" w:bidi="lv-LV"/>
        </w:rPr>
        <w:t>paraksttiesīgās</w:t>
      </w:r>
      <w:proofErr w:type="spellEnd"/>
      <w:r>
        <w:rPr>
          <w:rFonts w:ascii="Times New Roman" w:eastAsia="Times New Roman" w:hAnsi="Times New Roman"/>
          <w:color w:val="000000"/>
          <w:sz w:val="24"/>
          <w:szCs w:val="24"/>
          <w:lang w:eastAsia="lv-LV" w:bidi="lv-LV"/>
        </w:rPr>
        <w:t xml:space="preserve"> personas</w:t>
      </w:r>
      <w:r w:rsidRPr="00390A40">
        <w:rPr>
          <w:rFonts w:ascii="Times New Roman" w:eastAsia="Times New Roman" w:hAnsi="Times New Roman"/>
          <w:color w:val="000000"/>
          <w:sz w:val="24"/>
          <w:szCs w:val="24"/>
          <w:lang w:eastAsia="lv-LV" w:bidi="lv-LV"/>
        </w:rPr>
        <w:t>.</w:t>
      </w:r>
    </w:p>
    <w:p w14:paraId="1389FA1B" w14:textId="77777777" w:rsidR="00366E2A" w:rsidRPr="00010A71" w:rsidRDefault="00366E2A" w:rsidP="00366E2A">
      <w:pPr>
        <w:widowControl w:val="0"/>
        <w:numPr>
          <w:ilvl w:val="1"/>
          <w:numId w:val="4"/>
        </w:numPr>
        <w:spacing w:after="0" w:line="240" w:lineRule="auto"/>
        <w:ind w:left="567" w:right="-7" w:hanging="567"/>
        <w:jc w:val="both"/>
        <w:rPr>
          <w:rFonts w:ascii="Times New Roman" w:eastAsia="Times New Roman" w:hAnsi="Times New Roman"/>
          <w:sz w:val="24"/>
          <w:szCs w:val="24"/>
          <w:lang w:eastAsia="lv-LV" w:bidi="lv-LV"/>
        </w:rPr>
      </w:pPr>
      <w:r w:rsidRPr="00390A40">
        <w:rPr>
          <w:rFonts w:ascii="Times New Roman" w:eastAsia="Times New Roman" w:hAnsi="Times New Roman"/>
          <w:color w:val="000000"/>
          <w:sz w:val="24"/>
          <w:szCs w:val="24"/>
          <w:lang w:eastAsia="lv-LV" w:bidi="lv-LV"/>
        </w:rPr>
        <w:t xml:space="preserve">Ja kāds no šī Līguma nosacījumiem zaudē savu juridisko spēku, tas neietekmē pārējo Līguma </w:t>
      </w:r>
      <w:r w:rsidRPr="00010A71">
        <w:rPr>
          <w:rFonts w:ascii="Times New Roman" w:eastAsia="Times New Roman" w:hAnsi="Times New Roman"/>
          <w:sz w:val="24"/>
          <w:szCs w:val="24"/>
          <w:lang w:eastAsia="lv-LV" w:bidi="lv-LV"/>
        </w:rPr>
        <w:t>nosacījumu spēkā esamību.</w:t>
      </w:r>
    </w:p>
    <w:p w14:paraId="2F4CAB5C" w14:textId="77777777" w:rsidR="00366E2A" w:rsidRPr="00010A71" w:rsidRDefault="00366E2A" w:rsidP="00366E2A">
      <w:pPr>
        <w:widowControl w:val="0"/>
        <w:numPr>
          <w:ilvl w:val="1"/>
          <w:numId w:val="4"/>
        </w:numPr>
        <w:spacing w:after="0" w:line="240" w:lineRule="auto"/>
        <w:ind w:left="567" w:right="-7" w:hanging="567"/>
        <w:jc w:val="both"/>
        <w:rPr>
          <w:rFonts w:ascii="Times New Roman" w:eastAsia="Times New Roman" w:hAnsi="Times New Roman"/>
          <w:sz w:val="24"/>
          <w:szCs w:val="24"/>
          <w:lang w:eastAsia="lv-LV" w:bidi="lv-LV"/>
        </w:rPr>
      </w:pPr>
      <w:r w:rsidRPr="00010A71">
        <w:rPr>
          <w:rFonts w:ascii="Times New Roman" w:eastAsia="Times New Roman" w:hAnsi="Times New Roman"/>
          <w:sz w:val="24"/>
          <w:szCs w:val="24"/>
          <w:lang w:eastAsia="lv-LV" w:bidi="lv-LV"/>
        </w:rPr>
        <w:t>Pušu pārstāvji Līguma darbības laikā:</w:t>
      </w:r>
    </w:p>
    <w:p w14:paraId="2B56C230" w14:textId="77777777" w:rsidR="00366E2A" w:rsidRPr="00010A71" w:rsidRDefault="00366E2A" w:rsidP="00366E2A">
      <w:pPr>
        <w:widowControl w:val="0"/>
        <w:numPr>
          <w:ilvl w:val="2"/>
          <w:numId w:val="4"/>
        </w:numPr>
        <w:spacing w:after="0" w:line="240" w:lineRule="auto"/>
        <w:ind w:left="567" w:hanging="567"/>
        <w:jc w:val="both"/>
        <w:rPr>
          <w:rFonts w:ascii="Times New Roman" w:eastAsia="Times New Roman" w:hAnsi="Times New Roman"/>
          <w:sz w:val="24"/>
          <w:szCs w:val="24"/>
          <w:lang w:eastAsia="lv-LV" w:bidi="lv-LV"/>
        </w:rPr>
      </w:pPr>
      <w:r w:rsidRPr="00010A71">
        <w:rPr>
          <w:rFonts w:ascii="Times New Roman" w:eastAsia="Times New Roman" w:hAnsi="Times New Roman"/>
          <w:sz w:val="24"/>
          <w:szCs w:val="24"/>
          <w:u w:val="single"/>
          <w:lang w:eastAsia="lv-LV" w:bidi="lv-LV"/>
        </w:rPr>
        <w:t>No Pasūtītāja puses</w:t>
      </w:r>
      <w:r w:rsidRPr="00010A71">
        <w:rPr>
          <w:rFonts w:ascii="Times New Roman" w:eastAsia="Times New Roman" w:hAnsi="Times New Roman"/>
          <w:sz w:val="24"/>
          <w:szCs w:val="24"/>
          <w:lang w:eastAsia="lv-LV" w:bidi="lv-LV"/>
        </w:rPr>
        <w:t>:</w:t>
      </w:r>
    </w:p>
    <w:p w14:paraId="779C2738" w14:textId="56E209A7" w:rsidR="00E72739" w:rsidRDefault="00E72739" w:rsidP="00CF009F">
      <w:pPr>
        <w:pStyle w:val="ListParagraph"/>
        <w:numPr>
          <w:ilvl w:val="3"/>
          <w:numId w:val="4"/>
        </w:numPr>
        <w:spacing w:line="240" w:lineRule="auto"/>
        <w:ind w:left="2268" w:hanging="850"/>
        <w:rPr>
          <w:sz w:val="24"/>
          <w:szCs w:val="24"/>
        </w:rPr>
      </w:pPr>
      <w:r w:rsidRPr="00CF009F">
        <w:rPr>
          <w:sz w:val="24"/>
          <w:szCs w:val="24"/>
          <w:lang w:eastAsia="lv-LV"/>
        </w:rPr>
        <w:t xml:space="preserve">Vārds, Uzvārds, tālr.:, e-pasts:, </w:t>
      </w:r>
      <w:r>
        <w:rPr>
          <w:sz w:val="24"/>
          <w:szCs w:val="24"/>
        </w:rPr>
        <w:t>_____________;</w:t>
      </w:r>
    </w:p>
    <w:p w14:paraId="469A277D" w14:textId="5E622E6E" w:rsidR="004972A6" w:rsidRDefault="004972A6" w:rsidP="00CF009F">
      <w:pPr>
        <w:pStyle w:val="ListParagraph"/>
        <w:numPr>
          <w:ilvl w:val="3"/>
          <w:numId w:val="4"/>
        </w:numPr>
        <w:spacing w:line="240" w:lineRule="auto"/>
        <w:ind w:left="2268" w:hanging="850"/>
        <w:rPr>
          <w:sz w:val="24"/>
          <w:szCs w:val="24"/>
        </w:rPr>
      </w:pPr>
      <w:r w:rsidRPr="00CF009F">
        <w:rPr>
          <w:sz w:val="24"/>
          <w:szCs w:val="24"/>
          <w:lang w:eastAsia="lv-LV"/>
        </w:rPr>
        <w:t xml:space="preserve">Vārds, Uzvārds, tālr.:, e-pasts:, </w:t>
      </w:r>
      <w:r>
        <w:rPr>
          <w:sz w:val="24"/>
          <w:szCs w:val="24"/>
        </w:rPr>
        <w:t>_____________</w:t>
      </w:r>
      <w:r w:rsidRPr="00CF009F">
        <w:rPr>
          <w:sz w:val="24"/>
          <w:szCs w:val="24"/>
        </w:rPr>
        <w:t>,</w:t>
      </w:r>
      <w:r>
        <w:rPr>
          <w:sz w:val="24"/>
          <w:szCs w:val="24"/>
        </w:rPr>
        <w:t xml:space="preserve"> Ogrē;</w:t>
      </w:r>
    </w:p>
    <w:p w14:paraId="1A6B8734" w14:textId="746957C9" w:rsidR="00566C78" w:rsidRPr="00C33135" w:rsidRDefault="004972A6" w:rsidP="00BA3F77">
      <w:pPr>
        <w:pStyle w:val="ListParagraph"/>
        <w:numPr>
          <w:ilvl w:val="3"/>
          <w:numId w:val="4"/>
        </w:numPr>
        <w:spacing w:line="240" w:lineRule="auto"/>
        <w:ind w:left="2268" w:hanging="850"/>
        <w:rPr>
          <w:sz w:val="24"/>
          <w:szCs w:val="24"/>
        </w:rPr>
      </w:pPr>
      <w:r w:rsidRPr="00C33135">
        <w:rPr>
          <w:sz w:val="24"/>
          <w:szCs w:val="24"/>
          <w:lang w:eastAsia="lv-LV"/>
        </w:rPr>
        <w:t xml:space="preserve">Vārds, Uzvārds, tālr.:, e-pasts:, </w:t>
      </w:r>
      <w:r w:rsidRPr="00C33135">
        <w:rPr>
          <w:sz w:val="24"/>
          <w:szCs w:val="24"/>
        </w:rPr>
        <w:t>_____________, Kandavā</w:t>
      </w:r>
      <w:r w:rsidR="00BA3F77" w:rsidRPr="00C33135">
        <w:rPr>
          <w:sz w:val="24"/>
          <w:szCs w:val="24"/>
        </w:rPr>
        <w:t>;</w:t>
      </w:r>
    </w:p>
    <w:p w14:paraId="6AD023C9" w14:textId="77777777" w:rsidR="00C33135" w:rsidRPr="00C33135" w:rsidRDefault="00BA3F77" w:rsidP="00BA3F77">
      <w:pPr>
        <w:pStyle w:val="ListParagraph"/>
        <w:numPr>
          <w:ilvl w:val="3"/>
          <w:numId w:val="4"/>
        </w:numPr>
        <w:spacing w:line="240" w:lineRule="auto"/>
        <w:ind w:left="2268" w:hanging="850"/>
        <w:rPr>
          <w:sz w:val="24"/>
          <w:szCs w:val="24"/>
        </w:rPr>
      </w:pPr>
      <w:r w:rsidRPr="00C33135">
        <w:rPr>
          <w:sz w:val="24"/>
          <w:szCs w:val="24"/>
        </w:rPr>
        <w:t>Vārds, Uzvārds, tālr.:, e-pasts:, _____________, Cesvainē</w:t>
      </w:r>
      <w:r w:rsidR="00C33135" w:rsidRPr="00C33135">
        <w:rPr>
          <w:sz w:val="24"/>
          <w:szCs w:val="24"/>
        </w:rPr>
        <w:t>;</w:t>
      </w:r>
    </w:p>
    <w:p w14:paraId="2533E827" w14:textId="2C228E1C" w:rsidR="00BA3F77" w:rsidRPr="00C33135" w:rsidRDefault="00C33135" w:rsidP="00BA3F77">
      <w:pPr>
        <w:pStyle w:val="ListParagraph"/>
        <w:numPr>
          <w:ilvl w:val="3"/>
          <w:numId w:val="4"/>
        </w:numPr>
        <w:spacing w:line="240" w:lineRule="auto"/>
        <w:ind w:left="2268" w:hanging="850"/>
        <w:rPr>
          <w:sz w:val="24"/>
          <w:szCs w:val="24"/>
        </w:rPr>
      </w:pPr>
      <w:r w:rsidRPr="00C33135">
        <w:rPr>
          <w:sz w:val="24"/>
          <w:szCs w:val="24"/>
        </w:rPr>
        <w:t xml:space="preserve">Vārds, Uzvārds, tālr.:, e-pasts:, _____________, </w:t>
      </w:r>
      <w:r w:rsidRPr="00C33135">
        <w:rPr>
          <w:sz w:val="24"/>
          <w:szCs w:val="24"/>
        </w:rPr>
        <w:t>Rīgā</w:t>
      </w:r>
      <w:r w:rsidR="00BA3F77" w:rsidRPr="00C33135">
        <w:rPr>
          <w:sz w:val="24"/>
          <w:szCs w:val="24"/>
        </w:rPr>
        <w:t>.</w:t>
      </w:r>
    </w:p>
    <w:p w14:paraId="3B152097" w14:textId="77777777" w:rsidR="00366E2A" w:rsidRPr="002C6AAA" w:rsidRDefault="00366E2A" w:rsidP="00366E2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2C6AAA">
        <w:rPr>
          <w:rFonts w:ascii="Times New Roman" w:eastAsia="Times New Roman" w:hAnsi="Times New Roman"/>
          <w:color w:val="000000"/>
          <w:sz w:val="24"/>
          <w:szCs w:val="24"/>
          <w:u w:val="single"/>
          <w:lang w:eastAsia="lv-LV" w:bidi="lv-LV"/>
        </w:rPr>
        <w:t>No Piegādātāja puses</w:t>
      </w:r>
      <w:r w:rsidRPr="002C6AAA">
        <w:rPr>
          <w:rFonts w:ascii="Times New Roman" w:eastAsia="Times New Roman" w:hAnsi="Times New Roman"/>
          <w:color w:val="000000"/>
          <w:sz w:val="24"/>
          <w:szCs w:val="24"/>
          <w:lang w:eastAsia="lv-LV" w:bidi="lv-LV"/>
        </w:rPr>
        <w:t>:</w:t>
      </w:r>
    </w:p>
    <w:p w14:paraId="0CADFC1A" w14:textId="6D19560B" w:rsidR="00DE13C2" w:rsidRPr="002C6AAA" w:rsidRDefault="00252844" w:rsidP="002C6AAA">
      <w:pPr>
        <w:pStyle w:val="ListParagraph"/>
        <w:numPr>
          <w:ilvl w:val="0"/>
          <w:numId w:val="1"/>
        </w:numPr>
        <w:spacing w:line="240" w:lineRule="auto"/>
        <w:ind w:hanging="153"/>
        <w:rPr>
          <w:color w:val="000000"/>
          <w:sz w:val="24"/>
          <w:szCs w:val="24"/>
          <w:lang w:eastAsia="lv-LV" w:bidi="lv-LV"/>
        </w:rPr>
      </w:pPr>
      <w:r w:rsidRPr="00010A71">
        <w:rPr>
          <w:sz w:val="24"/>
          <w:szCs w:val="24"/>
          <w:lang w:eastAsia="lv-LV" w:bidi="lv-LV"/>
        </w:rPr>
        <w:t>Amats,</w:t>
      </w:r>
      <w:r w:rsidR="00010A71">
        <w:rPr>
          <w:color w:val="000000"/>
          <w:sz w:val="24"/>
          <w:szCs w:val="24"/>
          <w:lang w:eastAsia="lv-LV" w:bidi="lv-LV"/>
        </w:rPr>
        <w:t xml:space="preserve"> </w:t>
      </w:r>
      <w:r w:rsidR="005321A3">
        <w:rPr>
          <w:color w:val="000000"/>
          <w:sz w:val="24"/>
          <w:szCs w:val="24"/>
          <w:lang w:eastAsia="lv-LV" w:bidi="lv-LV"/>
        </w:rPr>
        <w:t>Vārds, Uzvārds</w:t>
      </w:r>
      <w:r w:rsidR="002C6AAA" w:rsidRPr="002C6AAA">
        <w:rPr>
          <w:color w:val="000000"/>
          <w:sz w:val="24"/>
          <w:szCs w:val="24"/>
          <w:lang w:eastAsia="lv-LV" w:bidi="lv-LV"/>
        </w:rPr>
        <w:t>, tālr.</w:t>
      </w:r>
      <w:r w:rsidR="00010A71">
        <w:rPr>
          <w:color w:val="000000"/>
          <w:sz w:val="24"/>
          <w:szCs w:val="24"/>
          <w:lang w:eastAsia="lv-LV" w:bidi="lv-LV"/>
        </w:rPr>
        <w:t>:</w:t>
      </w:r>
      <w:r w:rsidR="002C6AAA" w:rsidRPr="002C6AAA">
        <w:rPr>
          <w:color w:val="000000"/>
          <w:sz w:val="24"/>
          <w:szCs w:val="24"/>
          <w:lang w:eastAsia="lv-LV" w:bidi="lv-LV"/>
        </w:rPr>
        <w:t xml:space="preserve">, e-pasts: </w:t>
      </w:r>
    </w:p>
    <w:p w14:paraId="5E535261" w14:textId="3342E2BE" w:rsidR="00691EF3" w:rsidRPr="00EF5081" w:rsidRDefault="00691EF3" w:rsidP="00691EF3">
      <w:pPr>
        <w:widowControl w:val="0"/>
        <w:numPr>
          <w:ilvl w:val="1"/>
          <w:numId w:val="4"/>
        </w:numPr>
        <w:spacing w:after="0" w:line="240" w:lineRule="auto"/>
        <w:ind w:left="567" w:right="20" w:hanging="567"/>
        <w:jc w:val="both"/>
        <w:rPr>
          <w:rFonts w:ascii="Times New Roman" w:hAnsi="Times New Roman"/>
          <w:sz w:val="24"/>
          <w:szCs w:val="24"/>
          <w:lang w:eastAsia="lv-LV" w:bidi="lv-LV"/>
        </w:rPr>
      </w:pPr>
      <w:r w:rsidRPr="00EF5081">
        <w:rPr>
          <w:rFonts w:ascii="Times New Roman" w:hAnsi="Times New Roman"/>
          <w:sz w:val="24"/>
          <w:szCs w:val="24"/>
          <w:lang w:eastAsia="lv-LV" w:bidi="lv-LV"/>
        </w:rPr>
        <w:t xml:space="preserve">Līguma </w:t>
      </w:r>
      <w:r w:rsidR="001A09C7">
        <w:rPr>
          <w:rFonts w:ascii="Times New Roman" w:hAnsi="Times New Roman"/>
          <w:sz w:val="24"/>
          <w:szCs w:val="24"/>
          <w:lang w:eastAsia="lv-LV" w:bidi="lv-LV"/>
        </w:rPr>
        <w:t>9.4.1.</w:t>
      </w:r>
      <w:r w:rsidR="00E72739">
        <w:rPr>
          <w:rFonts w:ascii="Times New Roman" w:hAnsi="Times New Roman"/>
          <w:sz w:val="24"/>
          <w:szCs w:val="24"/>
          <w:lang w:eastAsia="lv-LV" w:bidi="lv-LV"/>
        </w:rPr>
        <w:t>1.</w:t>
      </w:r>
      <w:r w:rsidRPr="00EF5081">
        <w:rPr>
          <w:rFonts w:ascii="Times New Roman" w:hAnsi="Times New Roman"/>
          <w:sz w:val="24"/>
          <w:szCs w:val="24"/>
          <w:lang w:eastAsia="lv-LV" w:bidi="lv-LV"/>
        </w:rPr>
        <w:t>punkt</w:t>
      </w:r>
      <w:r w:rsidR="00E72739">
        <w:rPr>
          <w:rFonts w:ascii="Times New Roman" w:hAnsi="Times New Roman"/>
          <w:sz w:val="24"/>
          <w:szCs w:val="24"/>
          <w:lang w:eastAsia="lv-LV" w:bidi="lv-LV"/>
        </w:rPr>
        <w:t>ā</w:t>
      </w:r>
      <w:r w:rsidR="000237B5">
        <w:rPr>
          <w:rFonts w:ascii="Times New Roman" w:hAnsi="Times New Roman"/>
          <w:sz w:val="24"/>
          <w:szCs w:val="24"/>
          <w:lang w:eastAsia="lv-LV" w:bidi="lv-LV"/>
        </w:rPr>
        <w:t xml:space="preserve"> </w:t>
      </w:r>
      <w:r w:rsidRPr="00EF5081">
        <w:rPr>
          <w:rFonts w:ascii="Times New Roman" w:hAnsi="Times New Roman"/>
          <w:sz w:val="24"/>
          <w:szCs w:val="24"/>
          <w:lang w:eastAsia="lv-LV" w:bidi="lv-LV"/>
        </w:rPr>
        <w:t>minētaj</w:t>
      </w:r>
      <w:r w:rsidR="00E72739">
        <w:rPr>
          <w:rFonts w:ascii="Times New Roman" w:hAnsi="Times New Roman"/>
          <w:sz w:val="24"/>
          <w:szCs w:val="24"/>
          <w:lang w:eastAsia="lv-LV" w:bidi="lv-LV"/>
        </w:rPr>
        <w:t>ai</w:t>
      </w:r>
      <w:r w:rsidRPr="00EF5081">
        <w:rPr>
          <w:rFonts w:ascii="Times New Roman" w:hAnsi="Times New Roman"/>
          <w:sz w:val="24"/>
          <w:szCs w:val="24"/>
          <w:lang w:eastAsia="lv-LV" w:bidi="lv-LV"/>
        </w:rPr>
        <w:t xml:space="preserve"> person</w:t>
      </w:r>
      <w:r w:rsidR="00E72739">
        <w:rPr>
          <w:rFonts w:ascii="Times New Roman" w:hAnsi="Times New Roman"/>
          <w:sz w:val="24"/>
          <w:szCs w:val="24"/>
          <w:lang w:eastAsia="lv-LV" w:bidi="lv-LV"/>
        </w:rPr>
        <w:t>ai</w:t>
      </w:r>
      <w:r w:rsidR="00EF5081" w:rsidRPr="00EF5081">
        <w:rPr>
          <w:rFonts w:ascii="Times New Roman" w:hAnsi="Times New Roman"/>
          <w:sz w:val="24"/>
          <w:szCs w:val="24"/>
          <w:lang w:eastAsia="lv-LV" w:bidi="lv-LV"/>
        </w:rPr>
        <w:t xml:space="preserve"> </w:t>
      </w:r>
      <w:r w:rsidR="00EF5081" w:rsidRPr="00EF5081">
        <w:rPr>
          <w:rFonts w:ascii="Times New Roman" w:eastAsia="Times New Roman" w:hAnsi="Times New Roman"/>
          <w:sz w:val="24"/>
          <w:szCs w:val="24"/>
          <w:lang w:eastAsia="lv-LV" w:bidi="lv-LV"/>
        </w:rPr>
        <w:t xml:space="preserve">ir tiesības Pasūtītāja vārdā </w:t>
      </w:r>
      <w:r w:rsidR="000237B5" w:rsidRPr="00EF5081">
        <w:rPr>
          <w:rFonts w:ascii="Times New Roman" w:hAnsi="Times New Roman"/>
          <w:sz w:val="24"/>
          <w:szCs w:val="24"/>
          <w:lang w:eastAsia="lv-LV" w:bidi="lv-LV"/>
        </w:rPr>
        <w:t xml:space="preserve">veikt pasūtījumu, </w:t>
      </w:r>
      <w:r w:rsidR="00EF5081" w:rsidRPr="00EF5081">
        <w:rPr>
          <w:rFonts w:ascii="Times New Roman" w:eastAsia="Times New Roman" w:hAnsi="Times New Roman"/>
          <w:sz w:val="24"/>
          <w:szCs w:val="24"/>
          <w:lang w:eastAsia="lv-LV" w:bidi="lv-LV"/>
        </w:rPr>
        <w:t>saskaņot piegādes laiku,</w:t>
      </w:r>
      <w:r w:rsidR="00E72739">
        <w:rPr>
          <w:rFonts w:ascii="Times New Roman" w:eastAsia="Times New Roman" w:hAnsi="Times New Roman"/>
          <w:sz w:val="24"/>
          <w:szCs w:val="24"/>
          <w:lang w:eastAsia="lv-LV" w:bidi="lv-LV"/>
        </w:rPr>
        <w:t xml:space="preserve"> </w:t>
      </w:r>
      <w:r w:rsidR="00E72739" w:rsidRPr="00EF5081">
        <w:rPr>
          <w:rFonts w:ascii="Times New Roman" w:hAnsi="Times New Roman"/>
          <w:sz w:val="24"/>
          <w:szCs w:val="24"/>
          <w:lang w:eastAsia="lv-LV" w:bidi="lv-LV"/>
        </w:rPr>
        <w:t>pieprasīt no Piegādātāja informāciju par Līguma izpildes gaitu, kā arī risināt citus ar Līguma izpildi saistītus organizatoriskus jautājumus</w:t>
      </w:r>
      <w:r w:rsidR="00E72739">
        <w:rPr>
          <w:rFonts w:ascii="Times New Roman" w:eastAsia="Times New Roman" w:hAnsi="Times New Roman"/>
          <w:sz w:val="24"/>
          <w:szCs w:val="24"/>
          <w:lang w:eastAsia="lv-LV" w:bidi="lv-LV"/>
        </w:rPr>
        <w:t>, savukārt visām Līguma 9.4.1.punktā minētajām personām ir tiesības</w:t>
      </w:r>
      <w:r w:rsidR="00EF5081" w:rsidRPr="00EF5081">
        <w:rPr>
          <w:rFonts w:ascii="Times New Roman" w:eastAsia="Times New Roman" w:hAnsi="Times New Roman"/>
          <w:sz w:val="24"/>
          <w:szCs w:val="24"/>
          <w:lang w:eastAsia="lv-LV" w:bidi="lv-LV"/>
        </w:rPr>
        <w:t xml:space="preserve"> saņemt Preci,</w:t>
      </w:r>
      <w:r w:rsidR="00EF5081" w:rsidRPr="00EF5081">
        <w:rPr>
          <w:rFonts w:ascii="Times New Roman" w:hAnsi="Times New Roman"/>
          <w:sz w:val="24"/>
          <w:szCs w:val="24"/>
          <w:lang w:eastAsia="lv-LV" w:bidi="lv-LV"/>
        </w:rPr>
        <w:t xml:space="preserve"> parakstīt Preces pavadzīmi, </w:t>
      </w:r>
      <w:r w:rsidR="000237B5" w:rsidRPr="00EF5081">
        <w:rPr>
          <w:rFonts w:ascii="Times New Roman" w:hAnsi="Times New Roman"/>
          <w:sz w:val="24"/>
          <w:szCs w:val="24"/>
          <w:lang w:eastAsia="lv-LV" w:bidi="lv-LV"/>
        </w:rPr>
        <w:t>norādīt uz neatbilstībām Tehniskās specifikācijas prasībām</w:t>
      </w:r>
      <w:r w:rsidR="00E72739">
        <w:rPr>
          <w:rFonts w:ascii="Times New Roman" w:hAnsi="Times New Roman"/>
          <w:sz w:val="24"/>
          <w:szCs w:val="24"/>
          <w:lang w:eastAsia="lv-LV" w:bidi="lv-LV"/>
        </w:rPr>
        <w:t xml:space="preserve"> un</w:t>
      </w:r>
      <w:r w:rsidR="000237B5">
        <w:rPr>
          <w:rFonts w:ascii="Times New Roman" w:hAnsi="Times New Roman"/>
          <w:sz w:val="24"/>
          <w:szCs w:val="24"/>
          <w:lang w:eastAsia="lv-LV" w:bidi="lv-LV"/>
        </w:rPr>
        <w:t xml:space="preserve"> </w:t>
      </w:r>
      <w:r w:rsidR="00EF5081" w:rsidRPr="00EF5081">
        <w:rPr>
          <w:rFonts w:ascii="Times New Roman" w:hAnsi="Times New Roman"/>
          <w:sz w:val="24"/>
          <w:szCs w:val="24"/>
          <w:lang w:eastAsia="lv-LV" w:bidi="lv-LV"/>
        </w:rPr>
        <w:t xml:space="preserve">sagatavot </w:t>
      </w:r>
      <w:r w:rsidR="00EF5081" w:rsidRPr="00EF5081">
        <w:rPr>
          <w:rFonts w:ascii="Times New Roman" w:hAnsi="Times New Roman"/>
          <w:sz w:val="24"/>
          <w:szCs w:val="24"/>
          <w:lang w:eastAsia="lv-LV" w:bidi="lv-LV"/>
        </w:rPr>
        <w:lastRenderedPageBreak/>
        <w:t>Pretenziju.</w:t>
      </w:r>
    </w:p>
    <w:p w14:paraId="15910508" w14:textId="00391044" w:rsidR="00366E2A" w:rsidRPr="00FD3A10" w:rsidRDefault="002B66ED" w:rsidP="00366E2A">
      <w:pPr>
        <w:widowControl w:val="0"/>
        <w:numPr>
          <w:ilvl w:val="1"/>
          <w:numId w:val="4"/>
        </w:numPr>
        <w:spacing w:after="0" w:line="240" w:lineRule="auto"/>
        <w:ind w:left="580" w:right="20" w:hanging="580"/>
        <w:jc w:val="both"/>
        <w:rPr>
          <w:rFonts w:ascii="Times New Roman" w:eastAsia="Times New Roman" w:hAnsi="Times New Roman"/>
          <w:color w:val="000000"/>
          <w:sz w:val="24"/>
          <w:szCs w:val="24"/>
          <w:lang w:eastAsia="lv-LV" w:bidi="lv-LV"/>
        </w:rPr>
      </w:pPr>
      <w:r w:rsidRPr="006752B8">
        <w:rPr>
          <w:rFonts w:ascii="Times New Roman" w:eastAsia="Times New Roman" w:hAnsi="Times New Roman"/>
          <w:color w:val="000000"/>
          <w:sz w:val="24"/>
          <w:szCs w:val="24"/>
          <w:lang w:eastAsia="lv-LV" w:bidi="lv-LV"/>
        </w:rPr>
        <w:t xml:space="preserve">Visi paziņojumi un uzaicinājumi ir </w:t>
      </w:r>
      <w:proofErr w:type="spellStart"/>
      <w:r w:rsidRPr="006752B8">
        <w:rPr>
          <w:rFonts w:ascii="Times New Roman" w:eastAsia="Times New Roman" w:hAnsi="Times New Roman"/>
          <w:color w:val="000000"/>
          <w:sz w:val="24"/>
          <w:szCs w:val="24"/>
          <w:lang w:eastAsia="lv-LV" w:bidi="lv-LV"/>
        </w:rPr>
        <w:t>jānosūta</w:t>
      </w:r>
      <w:proofErr w:type="spellEnd"/>
      <w:r w:rsidRPr="006752B8">
        <w:rPr>
          <w:rFonts w:ascii="Times New Roman" w:eastAsia="Times New Roman" w:hAnsi="Times New Roman"/>
          <w:color w:val="000000"/>
          <w:sz w:val="24"/>
          <w:szCs w:val="24"/>
          <w:lang w:eastAsia="lv-LV" w:bidi="lv-LV"/>
        </w:rPr>
        <w:t xml:space="preserve"> uz juridisko adresi (Līguma 10.punkts), ierakstītās vēstulēs vai iesniedzot tās personīgi, vai ar drošu elektronisko parakstu parakstītas un elektroniski nosūtītas uz oficiālo e-pastu. Informācija par kontaktpersonu nomaiņu tiek nosūtīta uz e-pastu</w:t>
      </w:r>
      <w:r>
        <w:rPr>
          <w:rFonts w:ascii="Times New Roman" w:eastAsia="Times New Roman" w:hAnsi="Times New Roman"/>
          <w:color w:val="000000"/>
          <w:sz w:val="24"/>
          <w:szCs w:val="24"/>
          <w:lang w:eastAsia="lv-LV" w:bidi="lv-LV"/>
        </w:rPr>
        <w:t>.</w:t>
      </w:r>
    </w:p>
    <w:p w14:paraId="777ABE1F" w14:textId="77777777" w:rsidR="00366E2A" w:rsidRPr="00290444" w:rsidRDefault="00366E2A" w:rsidP="00366E2A">
      <w:pPr>
        <w:widowControl w:val="0"/>
        <w:numPr>
          <w:ilvl w:val="1"/>
          <w:numId w:val="4"/>
        </w:numPr>
        <w:spacing w:after="0" w:line="240" w:lineRule="auto"/>
        <w:ind w:left="580" w:right="20" w:hanging="580"/>
        <w:jc w:val="both"/>
        <w:rPr>
          <w:rFonts w:ascii="Times New Roman" w:eastAsia="Times New Roman" w:hAnsi="Times New Roman"/>
          <w:color w:val="000000"/>
          <w:sz w:val="24"/>
          <w:szCs w:val="24"/>
          <w:lang w:eastAsia="lv-LV" w:bidi="lv-LV"/>
        </w:rPr>
      </w:pPr>
      <w:r w:rsidRPr="00290444">
        <w:rPr>
          <w:rFonts w:ascii="Times New Roman" w:eastAsia="Times New Roman" w:hAnsi="Times New Roman"/>
          <w:color w:val="000000"/>
          <w:sz w:val="24"/>
          <w:szCs w:val="24"/>
          <w:lang w:eastAsia="lv-LV" w:bidi="lv-LV"/>
        </w:rPr>
        <w:t>Mainot juridiskās adreses vai bankas rekvizītus, Pusei par notikušajām izmaiņām otrai Pusei ir jāpaziņo 7 (septiņu) dienu laikā. Pretējā gadījumā vainīgā Puse pilnībā atlīdzina otrai Pusei nodarītos vai tādējādi radušos zaudējumus.</w:t>
      </w:r>
    </w:p>
    <w:p w14:paraId="3ADCB0A2" w14:textId="77777777" w:rsidR="00366E2A" w:rsidRPr="00290444" w:rsidRDefault="00366E2A" w:rsidP="00366E2A">
      <w:pPr>
        <w:pStyle w:val="ListParagraph"/>
        <w:numPr>
          <w:ilvl w:val="1"/>
          <w:numId w:val="4"/>
        </w:numPr>
        <w:spacing w:line="240" w:lineRule="auto"/>
        <w:ind w:left="567" w:hanging="567"/>
        <w:rPr>
          <w:sz w:val="24"/>
          <w:szCs w:val="24"/>
        </w:rPr>
      </w:pPr>
      <w:r w:rsidRPr="00290444">
        <w:rPr>
          <w:sz w:val="24"/>
          <w:szCs w:val="24"/>
        </w:rPr>
        <w:t>Pušu pārstāvji ar saviem parakstiem šajā Līgumā apliecina, ka rīkojas Līgumā norādīto juridisko personu vārdā un uzdevumā, un tiem ir šādām darbībām attiecīgs pilnvarojums. Ja izrādās, ka šīs juridiskās personas neeksistē vai arī to pārstāvjiem nav juridisko personu pilnvarojuma parakstīt šo Līgumu, bet pašas juridiskās personas neatzīst ar Līgumu uzņemtās saistības, uzskatāms, ka pārstāvji rīkojušies kā fiziskas personas, kas uzņemas visas attiecīgajam Līguma dalībniekam šajā Līgumā noteiktās saistības un atbild par to izpildi ar visu savu mantu.</w:t>
      </w:r>
    </w:p>
    <w:p w14:paraId="3F711CFB" w14:textId="77777777" w:rsidR="00366E2A" w:rsidRPr="00290444" w:rsidRDefault="00366E2A" w:rsidP="00366E2A">
      <w:pPr>
        <w:pStyle w:val="ListParagraph"/>
        <w:numPr>
          <w:ilvl w:val="1"/>
          <w:numId w:val="4"/>
        </w:numPr>
        <w:spacing w:line="240" w:lineRule="auto"/>
        <w:ind w:left="567" w:hanging="567"/>
        <w:rPr>
          <w:sz w:val="24"/>
          <w:szCs w:val="24"/>
        </w:rPr>
      </w:pPr>
      <w:r w:rsidRPr="00290444">
        <w:rPr>
          <w:sz w:val="24"/>
          <w:szCs w:val="24"/>
        </w:rPr>
        <w:t>Puses apliecina, ka tām ir saprotams šī Līguma saturs un nozīme un viņi Līgumu atzīst par pareizu un abpusēji izdevīgu. Līguma lietotajiem jēdzieniem un formulējumiem Puses piekrīt un apliecina, ka Līgums sastādīts pareizi – pēc Pušu sniegtās informācijas, kuru Puses uzskata par pietiekamu un vispusīgi izklāstītu šajā Līgumā.</w:t>
      </w:r>
    </w:p>
    <w:p w14:paraId="717192C3" w14:textId="0CD3C0EB" w:rsidR="00366E2A" w:rsidRPr="001E1F1B" w:rsidRDefault="001A09C7" w:rsidP="00366E2A">
      <w:pPr>
        <w:widowControl w:val="0"/>
        <w:numPr>
          <w:ilvl w:val="1"/>
          <w:numId w:val="4"/>
        </w:numPr>
        <w:spacing w:after="0" w:line="240" w:lineRule="auto"/>
        <w:ind w:left="567" w:right="20" w:hanging="567"/>
        <w:jc w:val="both"/>
        <w:rPr>
          <w:rFonts w:ascii="Times New Roman" w:eastAsia="Times New Roman" w:hAnsi="Times New Roman"/>
          <w:color w:val="000000"/>
          <w:sz w:val="24"/>
          <w:szCs w:val="24"/>
          <w:lang w:eastAsia="lv-LV" w:bidi="lv-LV"/>
        </w:rPr>
      </w:pPr>
      <w:r w:rsidRPr="00F550E1">
        <w:rPr>
          <w:rFonts w:ascii="Times New Roman" w:hAnsi="Times New Roman"/>
          <w:sz w:val="24"/>
          <w:szCs w:val="24"/>
        </w:rPr>
        <w:t xml:space="preserve">Līgums ar tā pielikumiem sagatavots latviešu valodā </w:t>
      </w:r>
      <w:r w:rsidRPr="00F023D7">
        <w:rPr>
          <w:rFonts w:ascii="Times New Roman" w:hAnsi="Times New Roman"/>
          <w:sz w:val="24"/>
          <w:szCs w:val="24"/>
        </w:rPr>
        <w:t>un</w:t>
      </w:r>
      <w:r w:rsidRPr="00F550E1">
        <w:rPr>
          <w:rFonts w:ascii="Times New Roman" w:hAnsi="Times New Roman"/>
          <w:color w:val="FF0000"/>
          <w:sz w:val="24"/>
          <w:szCs w:val="24"/>
        </w:rPr>
        <w:t xml:space="preserve"> </w:t>
      </w:r>
      <w:r w:rsidRPr="00FA4E03">
        <w:rPr>
          <w:rFonts w:ascii="Times New Roman" w:hAnsi="Times New Roman"/>
          <w:sz w:val="24"/>
          <w:szCs w:val="24"/>
        </w:rPr>
        <w:t>parakstīts ar drošu elektronisko parakstu</w:t>
      </w:r>
      <w:r>
        <w:rPr>
          <w:rFonts w:ascii="Times New Roman" w:hAnsi="Times New Roman"/>
          <w:sz w:val="24"/>
          <w:szCs w:val="24"/>
        </w:rPr>
        <w:t>, kas satur laika zīmogu</w:t>
      </w:r>
      <w:r w:rsidRPr="00FA4E03">
        <w:rPr>
          <w:rFonts w:ascii="Times New Roman" w:hAnsi="Times New Roman"/>
          <w:sz w:val="24"/>
          <w:szCs w:val="24"/>
        </w:rPr>
        <w:t>.</w:t>
      </w:r>
    </w:p>
    <w:p w14:paraId="30D34F49" w14:textId="77777777" w:rsidR="001E1F1B" w:rsidRPr="00290444" w:rsidRDefault="001E1F1B" w:rsidP="001E1F1B">
      <w:pPr>
        <w:widowControl w:val="0"/>
        <w:spacing w:after="0" w:line="240" w:lineRule="auto"/>
        <w:ind w:left="567" w:right="20"/>
        <w:jc w:val="both"/>
        <w:rPr>
          <w:rFonts w:ascii="Times New Roman" w:eastAsia="Times New Roman" w:hAnsi="Times New Roman"/>
          <w:color w:val="000000"/>
          <w:sz w:val="24"/>
          <w:szCs w:val="24"/>
          <w:lang w:eastAsia="lv-LV" w:bidi="lv-LV"/>
        </w:rPr>
      </w:pPr>
    </w:p>
    <w:p w14:paraId="56B675D5" w14:textId="77777777" w:rsidR="001E1F1B" w:rsidRDefault="001E1F1B" w:rsidP="001E1F1B">
      <w:pPr>
        <w:widowControl w:val="0"/>
        <w:numPr>
          <w:ilvl w:val="0"/>
          <w:numId w:val="4"/>
        </w:numPr>
        <w:spacing w:after="0" w:line="240" w:lineRule="auto"/>
        <w:ind w:left="0" w:right="-1" w:firstLine="0"/>
        <w:jc w:val="center"/>
        <w:rPr>
          <w:rFonts w:ascii="Times New Roman" w:eastAsia="Times New Roman" w:hAnsi="Times New Roman"/>
          <w:b/>
          <w:bCs/>
          <w:color w:val="000000"/>
          <w:sz w:val="24"/>
          <w:szCs w:val="24"/>
          <w:lang w:eastAsia="lv-LV" w:bidi="lv-LV"/>
        </w:rPr>
      </w:pPr>
      <w:r w:rsidRPr="00FD3A10">
        <w:rPr>
          <w:rFonts w:ascii="Times New Roman" w:eastAsia="Times New Roman" w:hAnsi="Times New Roman"/>
          <w:b/>
          <w:bCs/>
          <w:color w:val="000000"/>
          <w:sz w:val="24"/>
          <w:szCs w:val="24"/>
          <w:lang w:eastAsia="lv-LV" w:bidi="lv-LV"/>
        </w:rPr>
        <w:t>Pušu rekvizīti</w:t>
      </w: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2"/>
        <w:gridCol w:w="5179"/>
      </w:tblGrid>
      <w:tr w:rsidR="00C02C32" w14:paraId="72EB3A4B" w14:textId="77777777" w:rsidTr="00A72185">
        <w:tc>
          <w:tcPr>
            <w:tcW w:w="4602" w:type="dxa"/>
          </w:tcPr>
          <w:p w14:paraId="420D7EFE" w14:textId="6E11066B" w:rsidR="00C02C32" w:rsidRPr="00566170" w:rsidRDefault="00293AF5" w:rsidP="00C02C32">
            <w:pPr>
              <w:snapToGrid w:val="0"/>
              <w:spacing w:after="0" w:line="240" w:lineRule="auto"/>
              <w:ind w:right="-108"/>
              <w:rPr>
                <w:rFonts w:ascii="Times New Roman" w:hAnsi="Times New Roman"/>
                <w:color w:val="000000"/>
                <w:sz w:val="24"/>
                <w:szCs w:val="24"/>
              </w:rPr>
            </w:pPr>
            <w:r>
              <w:rPr>
                <w:rFonts w:ascii="Times New Roman" w:hAnsi="Times New Roman"/>
                <w:b/>
                <w:color w:val="000000"/>
                <w:sz w:val="24"/>
                <w:szCs w:val="24"/>
              </w:rPr>
              <w:t xml:space="preserve"> </w:t>
            </w:r>
            <w:r w:rsidR="00C02C32" w:rsidRPr="00566170">
              <w:rPr>
                <w:rFonts w:ascii="Times New Roman" w:hAnsi="Times New Roman"/>
                <w:b/>
                <w:color w:val="000000"/>
                <w:sz w:val="24"/>
                <w:szCs w:val="24"/>
              </w:rPr>
              <w:t>Pasūtītājs:</w:t>
            </w:r>
            <w:r w:rsidR="00C02C32" w:rsidRPr="00566170">
              <w:rPr>
                <w:rFonts w:ascii="Times New Roman" w:hAnsi="Times New Roman"/>
                <w:color w:val="000000"/>
                <w:sz w:val="24"/>
                <w:szCs w:val="24"/>
              </w:rPr>
              <w:t xml:space="preserve"> </w:t>
            </w:r>
          </w:p>
          <w:p w14:paraId="1ACD9BE2" w14:textId="7D3217AF" w:rsidR="00C02C32" w:rsidRPr="00C0256B" w:rsidRDefault="00293AF5" w:rsidP="00C02C32">
            <w:pPr>
              <w:tabs>
                <w:tab w:val="left" w:pos="1741"/>
              </w:tabs>
              <w:spacing w:after="0" w:line="240" w:lineRule="auto"/>
              <w:rPr>
                <w:rFonts w:ascii="Times New Roman" w:hAnsi="Times New Roman"/>
                <w:b/>
                <w:bCs/>
                <w:color w:val="000000"/>
                <w:sz w:val="24"/>
                <w:szCs w:val="24"/>
              </w:rPr>
            </w:pPr>
            <w:r>
              <w:rPr>
                <w:rFonts w:ascii="Times New Roman" w:hAnsi="Times New Roman"/>
                <w:b/>
                <w:bCs/>
                <w:color w:val="000000"/>
                <w:sz w:val="24"/>
                <w:szCs w:val="24"/>
              </w:rPr>
              <w:t xml:space="preserve"> </w:t>
            </w:r>
            <w:r w:rsidR="00C02C32" w:rsidRPr="00C0256B">
              <w:rPr>
                <w:rFonts w:ascii="Times New Roman" w:hAnsi="Times New Roman"/>
                <w:b/>
                <w:bCs/>
                <w:color w:val="000000"/>
                <w:sz w:val="24"/>
                <w:szCs w:val="24"/>
              </w:rPr>
              <w:t xml:space="preserve">Neatliekamās medicīniskās palīdzības </w:t>
            </w:r>
          </w:p>
          <w:p w14:paraId="5CE1FD20" w14:textId="77777777" w:rsidR="00C02C32" w:rsidRPr="00C0256B" w:rsidRDefault="00C02C32" w:rsidP="00C02C32">
            <w:pPr>
              <w:tabs>
                <w:tab w:val="left" w:pos="1741"/>
              </w:tabs>
              <w:spacing w:after="0" w:line="240" w:lineRule="auto"/>
              <w:rPr>
                <w:rFonts w:ascii="Times New Roman" w:hAnsi="Times New Roman"/>
                <w:b/>
                <w:bCs/>
                <w:color w:val="000000"/>
                <w:sz w:val="24"/>
                <w:szCs w:val="24"/>
              </w:rPr>
            </w:pPr>
            <w:r w:rsidRPr="00C0256B">
              <w:rPr>
                <w:rFonts w:ascii="Times New Roman" w:hAnsi="Times New Roman"/>
                <w:b/>
                <w:bCs/>
                <w:color w:val="000000"/>
                <w:sz w:val="24"/>
                <w:szCs w:val="24"/>
              </w:rPr>
              <w:t xml:space="preserve"> dienests</w:t>
            </w:r>
          </w:p>
          <w:p w14:paraId="64B88E2A" w14:textId="77777777" w:rsidR="00C02C32" w:rsidRPr="00C0256B" w:rsidRDefault="00C02C32" w:rsidP="00C02C32">
            <w:pPr>
              <w:tabs>
                <w:tab w:val="left" w:pos="1741"/>
              </w:tabs>
              <w:spacing w:after="0" w:line="240" w:lineRule="auto"/>
              <w:rPr>
                <w:rFonts w:ascii="Times New Roman" w:hAnsi="Times New Roman"/>
                <w:bCs/>
                <w:color w:val="000000"/>
                <w:sz w:val="24"/>
                <w:szCs w:val="24"/>
              </w:rPr>
            </w:pPr>
            <w:r w:rsidRPr="00C0256B">
              <w:rPr>
                <w:rFonts w:ascii="Times New Roman" w:hAnsi="Times New Roman"/>
                <w:bCs/>
                <w:color w:val="000000"/>
                <w:sz w:val="24"/>
                <w:szCs w:val="24"/>
              </w:rPr>
              <w:t xml:space="preserve"> </w:t>
            </w:r>
            <w:proofErr w:type="spellStart"/>
            <w:r w:rsidRPr="00C0256B">
              <w:rPr>
                <w:rFonts w:ascii="Times New Roman" w:hAnsi="Times New Roman"/>
                <w:bCs/>
                <w:color w:val="000000"/>
                <w:sz w:val="24"/>
                <w:szCs w:val="24"/>
              </w:rPr>
              <w:t>Reģ</w:t>
            </w:r>
            <w:proofErr w:type="spellEnd"/>
            <w:r w:rsidRPr="00C0256B">
              <w:rPr>
                <w:rFonts w:ascii="Times New Roman" w:hAnsi="Times New Roman"/>
                <w:bCs/>
                <w:color w:val="000000"/>
                <w:sz w:val="24"/>
                <w:szCs w:val="24"/>
              </w:rPr>
              <w:t>. Nr. 90009029104</w:t>
            </w:r>
          </w:p>
          <w:p w14:paraId="1732BD6C" w14:textId="77777777" w:rsidR="00C02C32" w:rsidRPr="00C0256B" w:rsidRDefault="00C02C32" w:rsidP="00C02C32">
            <w:pPr>
              <w:tabs>
                <w:tab w:val="left" w:pos="1741"/>
              </w:tabs>
              <w:spacing w:after="0" w:line="240" w:lineRule="auto"/>
              <w:rPr>
                <w:rFonts w:ascii="Times New Roman" w:hAnsi="Times New Roman"/>
                <w:bCs/>
                <w:color w:val="000000"/>
                <w:sz w:val="24"/>
                <w:szCs w:val="24"/>
              </w:rPr>
            </w:pPr>
            <w:r w:rsidRPr="00C0256B">
              <w:rPr>
                <w:rFonts w:ascii="Times New Roman" w:hAnsi="Times New Roman"/>
                <w:bCs/>
                <w:color w:val="000000"/>
                <w:sz w:val="24"/>
                <w:szCs w:val="24"/>
              </w:rPr>
              <w:t xml:space="preserve"> Adrese: Laktas iela 8, </w:t>
            </w:r>
          </w:p>
          <w:p w14:paraId="10999BBF" w14:textId="77777777" w:rsidR="00C02C32" w:rsidRDefault="00C02C32" w:rsidP="00C02C32">
            <w:pPr>
              <w:tabs>
                <w:tab w:val="left" w:pos="1741"/>
              </w:tabs>
              <w:spacing w:after="0" w:line="240" w:lineRule="auto"/>
              <w:rPr>
                <w:rFonts w:ascii="Times New Roman" w:hAnsi="Times New Roman"/>
                <w:bCs/>
                <w:color w:val="000000"/>
                <w:sz w:val="24"/>
                <w:szCs w:val="24"/>
              </w:rPr>
            </w:pPr>
            <w:r w:rsidRPr="00C0256B">
              <w:rPr>
                <w:rFonts w:ascii="Times New Roman" w:hAnsi="Times New Roman"/>
                <w:bCs/>
                <w:color w:val="000000"/>
                <w:sz w:val="24"/>
                <w:szCs w:val="24"/>
              </w:rPr>
              <w:t xml:space="preserve"> Rīga, LV – 1013</w:t>
            </w:r>
          </w:p>
          <w:p w14:paraId="6FF8BB1C" w14:textId="1CD3ED95" w:rsidR="00C02C32" w:rsidRPr="00C0256B" w:rsidRDefault="00293AF5" w:rsidP="00C02C32">
            <w:pPr>
              <w:tabs>
                <w:tab w:val="left" w:pos="1741"/>
              </w:tabs>
              <w:spacing w:after="0" w:line="240" w:lineRule="auto"/>
              <w:rPr>
                <w:rFonts w:ascii="Times New Roman" w:hAnsi="Times New Roman"/>
                <w:bCs/>
                <w:color w:val="000000"/>
                <w:sz w:val="24"/>
                <w:szCs w:val="24"/>
              </w:rPr>
            </w:pPr>
            <w:r>
              <w:rPr>
                <w:rFonts w:ascii="Times New Roman" w:hAnsi="Times New Roman"/>
                <w:bCs/>
                <w:color w:val="000000"/>
                <w:sz w:val="24"/>
                <w:szCs w:val="24"/>
              </w:rPr>
              <w:t xml:space="preserve"> </w:t>
            </w:r>
            <w:r w:rsidR="00C02C32" w:rsidRPr="00C0256B">
              <w:rPr>
                <w:rFonts w:ascii="Times New Roman" w:hAnsi="Times New Roman"/>
                <w:bCs/>
                <w:color w:val="000000"/>
                <w:sz w:val="24"/>
                <w:szCs w:val="24"/>
              </w:rPr>
              <w:t>V</w:t>
            </w:r>
            <w:r w:rsidR="00C02C32">
              <w:rPr>
                <w:rFonts w:ascii="Times New Roman" w:hAnsi="Times New Roman"/>
                <w:bCs/>
                <w:color w:val="000000"/>
                <w:sz w:val="24"/>
                <w:szCs w:val="24"/>
              </w:rPr>
              <w:t>alsts kase</w:t>
            </w:r>
          </w:p>
          <w:p w14:paraId="342F2160" w14:textId="77777777" w:rsidR="00C02C32" w:rsidRPr="00C0256B" w:rsidRDefault="00C02C32" w:rsidP="00C02C32">
            <w:pPr>
              <w:tabs>
                <w:tab w:val="left" w:pos="1741"/>
              </w:tabs>
              <w:spacing w:after="0" w:line="240" w:lineRule="auto"/>
              <w:rPr>
                <w:rFonts w:ascii="Times New Roman" w:hAnsi="Times New Roman"/>
                <w:bCs/>
                <w:color w:val="000000"/>
                <w:sz w:val="24"/>
                <w:szCs w:val="24"/>
              </w:rPr>
            </w:pPr>
            <w:r w:rsidRPr="00C0256B">
              <w:rPr>
                <w:rFonts w:ascii="Times New Roman" w:hAnsi="Times New Roman"/>
                <w:bCs/>
                <w:color w:val="000000"/>
                <w:sz w:val="24"/>
                <w:szCs w:val="24"/>
              </w:rPr>
              <w:t xml:space="preserve"> Kods: TRELLV22</w:t>
            </w:r>
          </w:p>
          <w:p w14:paraId="0F2031A0" w14:textId="78168780" w:rsidR="00C02C32" w:rsidRPr="00C0256B" w:rsidRDefault="00C02C32" w:rsidP="00C02C32">
            <w:pPr>
              <w:tabs>
                <w:tab w:val="left" w:pos="1741"/>
              </w:tabs>
              <w:spacing w:after="0" w:line="240" w:lineRule="auto"/>
              <w:rPr>
                <w:rFonts w:ascii="Times New Roman" w:hAnsi="Times New Roman"/>
                <w:bCs/>
                <w:color w:val="000000"/>
                <w:sz w:val="24"/>
                <w:szCs w:val="24"/>
              </w:rPr>
            </w:pPr>
            <w:r w:rsidRPr="00C0256B">
              <w:rPr>
                <w:rFonts w:ascii="Times New Roman" w:hAnsi="Times New Roman"/>
                <w:bCs/>
                <w:color w:val="000000"/>
                <w:sz w:val="24"/>
                <w:szCs w:val="24"/>
              </w:rPr>
              <w:t xml:space="preserve"> </w:t>
            </w:r>
            <w:r w:rsidR="007C7527">
              <w:rPr>
                <w:rFonts w:ascii="Times New Roman" w:hAnsi="Times New Roman"/>
                <w:bCs/>
                <w:color w:val="000000"/>
                <w:sz w:val="24"/>
                <w:szCs w:val="24"/>
              </w:rPr>
              <w:t>k</w:t>
            </w:r>
            <w:r w:rsidRPr="00C0256B">
              <w:rPr>
                <w:rFonts w:ascii="Times New Roman" w:hAnsi="Times New Roman"/>
                <w:bCs/>
                <w:color w:val="000000"/>
                <w:sz w:val="24"/>
                <w:szCs w:val="24"/>
              </w:rPr>
              <w:t>onta Nr.: LV86TREL2290649007000</w:t>
            </w:r>
          </w:p>
          <w:p w14:paraId="3B65198E" w14:textId="77777777" w:rsidR="004226A3" w:rsidRDefault="007C7527" w:rsidP="00C02C32">
            <w:pPr>
              <w:tabs>
                <w:tab w:val="left" w:pos="1741"/>
              </w:tabs>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8E7C1E" w:rsidRPr="00B4784A">
              <w:rPr>
                <w:rFonts w:ascii="Times New Roman" w:hAnsi="Times New Roman"/>
                <w:color w:val="000000"/>
                <w:sz w:val="24"/>
                <w:szCs w:val="24"/>
              </w:rPr>
              <w:t xml:space="preserve">VMR konta Nr.: </w:t>
            </w:r>
            <w:r w:rsidR="004226A3">
              <w:rPr>
                <w:rFonts w:ascii="Times New Roman" w:hAnsi="Times New Roman"/>
                <w:color w:val="000000"/>
                <w:sz w:val="24"/>
                <w:szCs w:val="24"/>
              </w:rPr>
              <w:t xml:space="preserve">    </w:t>
            </w:r>
          </w:p>
          <w:p w14:paraId="611C811E" w14:textId="68546DB3" w:rsidR="00C02C32" w:rsidRDefault="004226A3" w:rsidP="00C02C32">
            <w:pPr>
              <w:tabs>
                <w:tab w:val="left" w:pos="1741"/>
              </w:tabs>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8E7C1E" w:rsidRPr="00B4784A">
              <w:rPr>
                <w:rFonts w:ascii="Times New Roman" w:hAnsi="Times New Roman"/>
                <w:color w:val="000000"/>
                <w:sz w:val="24"/>
                <w:szCs w:val="24"/>
              </w:rPr>
              <w:t>LV13TREL2290649012000</w:t>
            </w:r>
          </w:p>
          <w:p w14:paraId="6AA32B73" w14:textId="499A2AC1" w:rsidR="002B66ED" w:rsidRDefault="002B66ED" w:rsidP="00C02C32">
            <w:pPr>
              <w:tabs>
                <w:tab w:val="left" w:pos="1741"/>
              </w:tabs>
              <w:spacing w:after="0" w:line="240" w:lineRule="auto"/>
              <w:rPr>
                <w:rFonts w:ascii="Times New Roman" w:hAnsi="Times New Roman"/>
                <w:bCs/>
                <w:color w:val="000000"/>
                <w:sz w:val="24"/>
                <w:szCs w:val="24"/>
              </w:rPr>
            </w:pPr>
            <w:r>
              <w:rPr>
                <w:rFonts w:ascii="Times New Roman" w:hAnsi="Times New Roman"/>
                <w:bCs/>
                <w:color w:val="000000"/>
                <w:sz w:val="24"/>
                <w:szCs w:val="24"/>
              </w:rPr>
              <w:t xml:space="preserve"> Tālruņa Nr.: </w:t>
            </w:r>
            <w:r w:rsidRPr="00F2295A">
              <w:rPr>
                <w:rFonts w:ascii="Times New Roman" w:hAnsi="Times New Roman"/>
                <w:sz w:val="24"/>
                <w:szCs w:val="24"/>
              </w:rPr>
              <w:t>+371 67337000</w:t>
            </w:r>
          </w:p>
          <w:p w14:paraId="155CAAF3" w14:textId="6B838A07" w:rsidR="002B66ED" w:rsidRPr="00C0256B" w:rsidRDefault="002B66ED" w:rsidP="00C02C32">
            <w:pPr>
              <w:tabs>
                <w:tab w:val="left" w:pos="1741"/>
              </w:tabs>
              <w:spacing w:after="0" w:line="240" w:lineRule="auto"/>
              <w:rPr>
                <w:rFonts w:ascii="Times New Roman" w:hAnsi="Times New Roman"/>
                <w:bCs/>
                <w:color w:val="000000"/>
                <w:sz w:val="24"/>
                <w:szCs w:val="24"/>
              </w:rPr>
            </w:pPr>
            <w:r>
              <w:rPr>
                <w:rFonts w:ascii="Times New Roman" w:hAnsi="Times New Roman"/>
                <w:bCs/>
                <w:color w:val="000000"/>
                <w:sz w:val="24"/>
                <w:szCs w:val="24"/>
              </w:rPr>
              <w:t xml:space="preserve"> E-pasts</w:t>
            </w:r>
            <w:r w:rsidR="009B4DB8">
              <w:rPr>
                <w:rFonts w:ascii="Times New Roman" w:hAnsi="Times New Roman"/>
                <w:bCs/>
                <w:color w:val="000000"/>
                <w:sz w:val="24"/>
                <w:szCs w:val="24"/>
              </w:rPr>
              <w:t>:</w:t>
            </w:r>
            <w:r>
              <w:rPr>
                <w:rFonts w:ascii="Times New Roman" w:hAnsi="Times New Roman"/>
                <w:bCs/>
                <w:color w:val="000000"/>
                <w:sz w:val="24"/>
                <w:szCs w:val="24"/>
              </w:rPr>
              <w:t xml:space="preserve"> </w:t>
            </w:r>
            <w:hyperlink r:id="rId8" w:history="1">
              <w:r w:rsidR="00336CC1" w:rsidRPr="00EB2BDC">
                <w:rPr>
                  <w:rStyle w:val="Hyperlink"/>
                  <w:rFonts w:ascii="Times New Roman" w:hAnsi="Times New Roman"/>
                  <w:bCs/>
                  <w:sz w:val="24"/>
                  <w:szCs w:val="24"/>
                </w:rPr>
                <w:t>nmpd@nmpd.gov.lv</w:t>
              </w:r>
            </w:hyperlink>
            <w:r w:rsidR="00336CC1">
              <w:rPr>
                <w:rFonts w:ascii="Times New Roman" w:hAnsi="Times New Roman"/>
                <w:bCs/>
                <w:color w:val="000000"/>
                <w:sz w:val="24"/>
                <w:szCs w:val="24"/>
              </w:rPr>
              <w:t xml:space="preserve"> </w:t>
            </w:r>
          </w:p>
          <w:p w14:paraId="1D924C5E" w14:textId="77777777" w:rsidR="00C02C32" w:rsidRPr="00C0256B" w:rsidRDefault="00C02C32" w:rsidP="00C02C32">
            <w:pPr>
              <w:tabs>
                <w:tab w:val="left" w:pos="1741"/>
              </w:tabs>
              <w:spacing w:after="0" w:line="240" w:lineRule="auto"/>
              <w:rPr>
                <w:rFonts w:ascii="Times New Roman" w:hAnsi="Times New Roman"/>
                <w:bCs/>
                <w:color w:val="000000"/>
                <w:sz w:val="24"/>
                <w:szCs w:val="24"/>
              </w:rPr>
            </w:pPr>
          </w:p>
          <w:p w14:paraId="3400BBA6" w14:textId="63E47545" w:rsidR="00C02C32" w:rsidRDefault="002F331E" w:rsidP="00C02C32">
            <w:pPr>
              <w:widowControl w:val="0"/>
              <w:spacing w:after="0" w:line="240" w:lineRule="auto"/>
              <w:ind w:right="-1"/>
              <w:rPr>
                <w:rFonts w:ascii="Times New Roman" w:eastAsia="Times New Roman" w:hAnsi="Times New Roman"/>
                <w:b/>
                <w:bCs/>
                <w:color w:val="000000"/>
                <w:sz w:val="24"/>
                <w:szCs w:val="24"/>
                <w:lang w:eastAsia="lv-LV" w:bidi="lv-LV"/>
              </w:rPr>
            </w:pPr>
            <w:r>
              <w:rPr>
                <w:rFonts w:ascii="Times New Roman" w:hAnsi="Times New Roman"/>
                <w:bCs/>
                <w:color w:val="000000"/>
                <w:sz w:val="24"/>
                <w:szCs w:val="24"/>
              </w:rPr>
              <w:t xml:space="preserve"> Direktore </w:t>
            </w:r>
            <w:r w:rsidR="00336CC1">
              <w:rPr>
                <w:rFonts w:ascii="Times New Roman" w:hAnsi="Times New Roman"/>
                <w:bCs/>
                <w:color w:val="000000"/>
                <w:sz w:val="24"/>
                <w:szCs w:val="24"/>
              </w:rPr>
              <w:t xml:space="preserve">(paraksts*) </w:t>
            </w:r>
            <w:proofErr w:type="spellStart"/>
            <w:r>
              <w:rPr>
                <w:rFonts w:ascii="Times New Roman" w:hAnsi="Times New Roman"/>
                <w:bCs/>
                <w:color w:val="000000"/>
                <w:sz w:val="24"/>
                <w:szCs w:val="24"/>
              </w:rPr>
              <w:t>L.</w:t>
            </w:r>
            <w:r w:rsidR="00C02C32" w:rsidRPr="00C0256B">
              <w:rPr>
                <w:rFonts w:ascii="Times New Roman" w:hAnsi="Times New Roman"/>
                <w:bCs/>
                <w:color w:val="000000"/>
                <w:sz w:val="24"/>
                <w:szCs w:val="24"/>
              </w:rPr>
              <w:t>Cipule</w:t>
            </w:r>
            <w:proofErr w:type="spellEnd"/>
          </w:p>
        </w:tc>
        <w:tc>
          <w:tcPr>
            <w:tcW w:w="5179" w:type="dxa"/>
          </w:tcPr>
          <w:p w14:paraId="5F61323F" w14:textId="77777777" w:rsidR="00C02C32" w:rsidRDefault="00C02C32" w:rsidP="00C02C32">
            <w:pPr>
              <w:snapToGrid w:val="0"/>
              <w:spacing w:after="0" w:line="240" w:lineRule="auto"/>
              <w:ind w:left="175" w:right="-108"/>
              <w:rPr>
                <w:rFonts w:ascii="Times New Roman" w:hAnsi="Times New Roman"/>
                <w:b/>
                <w:color w:val="000000"/>
                <w:sz w:val="24"/>
                <w:szCs w:val="24"/>
              </w:rPr>
            </w:pPr>
            <w:r w:rsidRPr="00835CDC">
              <w:rPr>
                <w:rFonts w:ascii="Times New Roman" w:hAnsi="Times New Roman"/>
                <w:b/>
                <w:color w:val="000000"/>
                <w:sz w:val="24"/>
                <w:szCs w:val="24"/>
              </w:rPr>
              <w:t>Piegādātājs:</w:t>
            </w:r>
            <w:r w:rsidRPr="00566170">
              <w:rPr>
                <w:rFonts w:ascii="Times New Roman" w:hAnsi="Times New Roman"/>
                <w:b/>
                <w:color w:val="000000"/>
                <w:sz w:val="24"/>
                <w:szCs w:val="24"/>
              </w:rPr>
              <w:t xml:space="preserve"> </w:t>
            </w:r>
          </w:p>
          <w:p w14:paraId="2ED18D87" w14:textId="4A198A53" w:rsidR="00C02C32" w:rsidRDefault="00691EF3" w:rsidP="00691EF3">
            <w:pPr>
              <w:snapToGrid w:val="0"/>
              <w:spacing w:after="0" w:line="240" w:lineRule="auto"/>
              <w:ind w:right="-108"/>
              <w:rPr>
                <w:rFonts w:ascii="Times New Roman" w:hAnsi="Times New Roman"/>
                <w:b/>
                <w:color w:val="000000"/>
                <w:sz w:val="24"/>
                <w:szCs w:val="24"/>
              </w:rPr>
            </w:pPr>
            <w:r>
              <w:rPr>
                <w:rFonts w:ascii="Times New Roman" w:hAnsi="Times New Roman"/>
                <w:b/>
                <w:color w:val="000000"/>
                <w:sz w:val="24"/>
                <w:szCs w:val="24"/>
              </w:rPr>
              <w:t xml:space="preserve">   </w:t>
            </w:r>
            <w:r w:rsidR="002B66ED">
              <w:rPr>
                <w:rFonts w:ascii="Times New Roman" w:hAnsi="Times New Roman"/>
                <w:b/>
                <w:color w:val="000000"/>
                <w:sz w:val="24"/>
                <w:szCs w:val="24"/>
              </w:rPr>
              <w:t>_____</w:t>
            </w:r>
          </w:p>
          <w:p w14:paraId="382F4A70" w14:textId="77777777" w:rsidR="00C02C32" w:rsidRDefault="00C02C32" w:rsidP="00C02C32">
            <w:pPr>
              <w:snapToGrid w:val="0"/>
              <w:spacing w:after="0" w:line="240" w:lineRule="auto"/>
              <w:ind w:left="175" w:right="-108"/>
              <w:rPr>
                <w:rFonts w:ascii="Times New Roman" w:hAnsi="Times New Roman"/>
                <w:b/>
                <w:color w:val="000000"/>
                <w:sz w:val="24"/>
                <w:szCs w:val="24"/>
              </w:rPr>
            </w:pPr>
            <w:r w:rsidRPr="00566170">
              <w:rPr>
                <w:rFonts w:ascii="Times New Roman" w:hAnsi="Times New Roman"/>
                <w:b/>
                <w:color w:val="000000"/>
                <w:sz w:val="24"/>
                <w:szCs w:val="24"/>
              </w:rPr>
              <w:t xml:space="preserve"> </w:t>
            </w:r>
          </w:p>
          <w:p w14:paraId="09476EBA" w14:textId="309DBD6D" w:rsidR="00C02C32" w:rsidRPr="00513A58" w:rsidRDefault="007C7527" w:rsidP="00C02C32">
            <w:pPr>
              <w:snapToGrid w:val="0"/>
              <w:spacing w:after="0" w:line="240" w:lineRule="auto"/>
              <w:ind w:left="175" w:right="-108"/>
              <w:rPr>
                <w:rFonts w:ascii="Times New Roman" w:hAnsi="Times New Roman"/>
                <w:color w:val="000000"/>
                <w:sz w:val="24"/>
                <w:szCs w:val="24"/>
              </w:rPr>
            </w:pPr>
            <w:proofErr w:type="spellStart"/>
            <w:r w:rsidRPr="00513A58">
              <w:rPr>
                <w:rFonts w:ascii="Times New Roman" w:hAnsi="Times New Roman"/>
                <w:color w:val="000000"/>
                <w:sz w:val="24"/>
                <w:szCs w:val="24"/>
              </w:rPr>
              <w:t>Reģ</w:t>
            </w:r>
            <w:proofErr w:type="spellEnd"/>
            <w:r w:rsidRPr="00513A58">
              <w:rPr>
                <w:rFonts w:ascii="Times New Roman" w:hAnsi="Times New Roman"/>
                <w:color w:val="000000"/>
                <w:sz w:val="24"/>
                <w:szCs w:val="24"/>
              </w:rPr>
              <w:t>. N</w:t>
            </w:r>
            <w:r w:rsidR="00C02C32" w:rsidRPr="00513A58">
              <w:rPr>
                <w:rFonts w:ascii="Times New Roman" w:hAnsi="Times New Roman"/>
                <w:color w:val="000000"/>
                <w:sz w:val="24"/>
                <w:szCs w:val="24"/>
              </w:rPr>
              <w:t>r.</w:t>
            </w:r>
            <w:r w:rsidR="00691EF3" w:rsidRPr="00513A58">
              <w:rPr>
                <w:rFonts w:ascii="Times New Roman" w:hAnsi="Times New Roman"/>
                <w:color w:val="000000"/>
                <w:sz w:val="24"/>
                <w:szCs w:val="24"/>
              </w:rPr>
              <w:t xml:space="preserve">: </w:t>
            </w:r>
          </w:p>
          <w:p w14:paraId="335186A4" w14:textId="78312489" w:rsidR="00293AF5" w:rsidRDefault="00691EF3" w:rsidP="00C02C32">
            <w:pPr>
              <w:tabs>
                <w:tab w:val="left" w:pos="213"/>
              </w:tabs>
              <w:spacing w:after="0" w:line="240" w:lineRule="auto"/>
              <w:ind w:left="-108"/>
              <w:rPr>
                <w:rFonts w:ascii="Times New Roman" w:hAnsi="Times New Roman"/>
                <w:color w:val="000000"/>
                <w:sz w:val="24"/>
                <w:szCs w:val="24"/>
              </w:rPr>
            </w:pPr>
            <w:r w:rsidRPr="00513A58">
              <w:rPr>
                <w:rFonts w:ascii="Times New Roman" w:hAnsi="Times New Roman"/>
                <w:color w:val="000000"/>
                <w:sz w:val="24"/>
                <w:szCs w:val="24"/>
              </w:rPr>
              <w:t xml:space="preserve">    </w:t>
            </w:r>
            <w:r w:rsidR="00EA5480" w:rsidRPr="00513A58">
              <w:rPr>
                <w:rFonts w:ascii="Times New Roman" w:hAnsi="Times New Roman"/>
                <w:color w:val="000000"/>
                <w:sz w:val="24"/>
                <w:szCs w:val="24"/>
              </w:rPr>
              <w:t xml:space="preserve"> </w:t>
            </w:r>
            <w:r w:rsidR="00293AF5">
              <w:rPr>
                <w:rFonts w:ascii="Times New Roman" w:hAnsi="Times New Roman"/>
                <w:color w:val="000000"/>
                <w:sz w:val="24"/>
                <w:szCs w:val="24"/>
              </w:rPr>
              <w:t xml:space="preserve">Adrese: </w:t>
            </w:r>
            <w:r w:rsidR="00513A58" w:rsidRPr="00513A58">
              <w:rPr>
                <w:rFonts w:ascii="Times New Roman" w:hAnsi="Times New Roman"/>
                <w:color w:val="000000"/>
                <w:sz w:val="24"/>
                <w:szCs w:val="24"/>
              </w:rPr>
              <w:t xml:space="preserve"> </w:t>
            </w:r>
          </w:p>
          <w:p w14:paraId="33A21F3C" w14:textId="657E0A52" w:rsidR="00C02C32" w:rsidRPr="00513A58" w:rsidRDefault="00293AF5" w:rsidP="002B66ED">
            <w:pPr>
              <w:tabs>
                <w:tab w:val="left" w:pos="213"/>
              </w:tabs>
              <w:spacing w:after="0" w:line="240" w:lineRule="auto"/>
              <w:ind w:left="-108"/>
              <w:rPr>
                <w:rFonts w:ascii="Times New Roman" w:hAnsi="Times New Roman"/>
                <w:sz w:val="24"/>
                <w:szCs w:val="24"/>
              </w:rPr>
            </w:pPr>
            <w:r>
              <w:rPr>
                <w:rFonts w:ascii="Times New Roman" w:hAnsi="Times New Roman"/>
                <w:color w:val="000000"/>
                <w:sz w:val="24"/>
                <w:szCs w:val="24"/>
              </w:rPr>
              <w:t xml:space="preserve">     </w:t>
            </w:r>
            <w:r w:rsidR="002B66ED">
              <w:rPr>
                <w:rFonts w:ascii="Times New Roman" w:hAnsi="Times New Roman"/>
                <w:color w:val="000000"/>
                <w:sz w:val="24"/>
                <w:szCs w:val="24"/>
              </w:rPr>
              <w:t xml:space="preserve">Banka: </w:t>
            </w:r>
          </w:p>
          <w:p w14:paraId="69019351" w14:textId="77777777" w:rsidR="002B66ED" w:rsidRDefault="00C02C32" w:rsidP="00C02C32">
            <w:pPr>
              <w:spacing w:after="0" w:line="240" w:lineRule="auto"/>
              <w:rPr>
                <w:rFonts w:ascii="Times New Roman" w:hAnsi="Times New Roman"/>
                <w:sz w:val="24"/>
                <w:szCs w:val="24"/>
              </w:rPr>
            </w:pPr>
            <w:r w:rsidRPr="00513A58">
              <w:rPr>
                <w:rFonts w:ascii="Times New Roman" w:hAnsi="Times New Roman"/>
                <w:sz w:val="24"/>
                <w:szCs w:val="24"/>
              </w:rPr>
              <w:t xml:space="preserve">   Kods: </w:t>
            </w:r>
          </w:p>
          <w:p w14:paraId="0868BC37" w14:textId="57B79D89" w:rsidR="00C02C32" w:rsidRDefault="002B66ED" w:rsidP="00C02C32">
            <w:pPr>
              <w:spacing w:after="0" w:line="240" w:lineRule="auto"/>
              <w:rPr>
                <w:rFonts w:ascii="Times New Roman" w:hAnsi="Times New Roman"/>
                <w:sz w:val="24"/>
                <w:szCs w:val="24"/>
              </w:rPr>
            </w:pPr>
            <w:r>
              <w:rPr>
                <w:rFonts w:ascii="Times New Roman" w:hAnsi="Times New Roman"/>
                <w:sz w:val="24"/>
                <w:szCs w:val="24"/>
              </w:rPr>
              <w:t xml:space="preserve">   </w:t>
            </w:r>
            <w:r w:rsidR="00C02C32" w:rsidRPr="00513A58">
              <w:rPr>
                <w:rFonts w:ascii="Times New Roman" w:hAnsi="Times New Roman"/>
                <w:sz w:val="24"/>
                <w:szCs w:val="24"/>
              </w:rPr>
              <w:t>Konta Nr.</w:t>
            </w:r>
            <w:r w:rsidR="00691EF3" w:rsidRPr="00513A58">
              <w:rPr>
                <w:rFonts w:ascii="Times New Roman" w:hAnsi="Times New Roman"/>
                <w:sz w:val="24"/>
                <w:szCs w:val="24"/>
              </w:rPr>
              <w:t>:</w:t>
            </w:r>
            <w:r w:rsidR="00691EF3">
              <w:rPr>
                <w:rFonts w:ascii="Times New Roman" w:hAnsi="Times New Roman"/>
                <w:sz w:val="24"/>
                <w:szCs w:val="24"/>
              </w:rPr>
              <w:t xml:space="preserve"> </w:t>
            </w:r>
          </w:p>
          <w:p w14:paraId="2A50E47B" w14:textId="77777777" w:rsidR="002B66ED" w:rsidRDefault="002B66ED" w:rsidP="002B66ED">
            <w:pPr>
              <w:spacing w:after="0"/>
              <w:rPr>
                <w:rFonts w:ascii="Times New Roman" w:hAnsi="Times New Roman"/>
                <w:sz w:val="24"/>
                <w:szCs w:val="24"/>
              </w:rPr>
            </w:pPr>
            <w:r>
              <w:rPr>
                <w:rFonts w:ascii="Times New Roman" w:hAnsi="Times New Roman"/>
                <w:sz w:val="24"/>
                <w:szCs w:val="24"/>
              </w:rPr>
              <w:t xml:space="preserve">   Tālruņa Nr.:</w:t>
            </w:r>
          </w:p>
          <w:p w14:paraId="35093C8F" w14:textId="2AAF6077" w:rsidR="00C02C32" w:rsidRDefault="002B66ED" w:rsidP="00C02C32">
            <w:pPr>
              <w:rPr>
                <w:rFonts w:ascii="Times New Roman" w:hAnsi="Times New Roman"/>
                <w:sz w:val="24"/>
                <w:szCs w:val="24"/>
              </w:rPr>
            </w:pPr>
            <w:r>
              <w:rPr>
                <w:rFonts w:ascii="Times New Roman" w:hAnsi="Times New Roman"/>
                <w:sz w:val="24"/>
                <w:szCs w:val="24"/>
              </w:rPr>
              <w:t xml:space="preserve">   E-pasts: </w:t>
            </w:r>
          </w:p>
          <w:p w14:paraId="517CF873" w14:textId="425436D5" w:rsidR="002B66ED" w:rsidRDefault="002B66ED" w:rsidP="00C02C32">
            <w:pPr>
              <w:rPr>
                <w:rFonts w:ascii="Times New Roman" w:hAnsi="Times New Roman"/>
                <w:sz w:val="24"/>
                <w:szCs w:val="24"/>
              </w:rPr>
            </w:pPr>
            <w:r>
              <w:rPr>
                <w:rFonts w:ascii="Times New Roman" w:hAnsi="Times New Roman"/>
                <w:sz w:val="24"/>
                <w:szCs w:val="24"/>
              </w:rPr>
              <w:t xml:space="preserve"> </w:t>
            </w:r>
          </w:p>
          <w:p w14:paraId="521B957A" w14:textId="3FB4154B" w:rsidR="00293AF5" w:rsidRDefault="002F331E" w:rsidP="00513A58">
            <w:pPr>
              <w:widowControl w:val="0"/>
              <w:spacing w:after="0" w:line="240" w:lineRule="auto"/>
              <w:ind w:right="-1"/>
              <w:rPr>
                <w:rFonts w:ascii="Times New Roman" w:hAnsi="Times New Roman"/>
                <w:sz w:val="24"/>
                <w:szCs w:val="24"/>
              </w:rPr>
            </w:pPr>
            <w:r>
              <w:rPr>
                <w:rFonts w:ascii="Times New Roman" w:hAnsi="Times New Roman"/>
                <w:sz w:val="24"/>
                <w:szCs w:val="24"/>
              </w:rPr>
              <w:t xml:space="preserve">   </w:t>
            </w:r>
          </w:p>
          <w:p w14:paraId="1B2B9B22" w14:textId="01B68087" w:rsidR="00C02C32" w:rsidRDefault="00293AF5" w:rsidP="00513A58">
            <w:pPr>
              <w:widowControl w:val="0"/>
              <w:spacing w:after="0" w:line="240" w:lineRule="auto"/>
              <w:ind w:right="-1"/>
              <w:rPr>
                <w:rFonts w:ascii="Times New Roman" w:eastAsia="Times New Roman" w:hAnsi="Times New Roman"/>
                <w:b/>
                <w:bCs/>
                <w:color w:val="000000"/>
                <w:sz w:val="24"/>
                <w:szCs w:val="24"/>
                <w:lang w:eastAsia="lv-LV" w:bidi="lv-LV"/>
              </w:rPr>
            </w:pPr>
            <w:r>
              <w:rPr>
                <w:rFonts w:ascii="Times New Roman" w:hAnsi="Times New Roman"/>
                <w:sz w:val="24"/>
                <w:szCs w:val="24"/>
              </w:rPr>
              <w:t xml:space="preserve">  </w:t>
            </w:r>
            <w:r w:rsidR="002B66ED">
              <w:rPr>
                <w:rFonts w:ascii="Times New Roman" w:hAnsi="Times New Roman"/>
                <w:sz w:val="24"/>
                <w:szCs w:val="24"/>
              </w:rPr>
              <w:t>Amats</w:t>
            </w:r>
            <w:r>
              <w:rPr>
                <w:rFonts w:ascii="Times New Roman" w:hAnsi="Times New Roman"/>
                <w:sz w:val="24"/>
                <w:szCs w:val="24"/>
              </w:rPr>
              <w:t xml:space="preserve"> </w:t>
            </w:r>
            <w:r w:rsidR="00336CC1">
              <w:rPr>
                <w:rFonts w:ascii="Times New Roman" w:hAnsi="Times New Roman"/>
                <w:sz w:val="24"/>
                <w:szCs w:val="24"/>
              </w:rPr>
              <w:t xml:space="preserve">(paraksts*)V </w:t>
            </w:r>
            <w:r w:rsidR="002B66ED">
              <w:rPr>
                <w:rFonts w:ascii="Times New Roman" w:hAnsi="Times New Roman"/>
                <w:sz w:val="24"/>
                <w:szCs w:val="24"/>
              </w:rPr>
              <w:t>.Uzvārds</w:t>
            </w:r>
          </w:p>
        </w:tc>
      </w:tr>
      <w:tr w:rsidR="00691EF3" w14:paraId="363ACE53" w14:textId="77777777" w:rsidTr="00A72185">
        <w:tc>
          <w:tcPr>
            <w:tcW w:w="4602" w:type="dxa"/>
          </w:tcPr>
          <w:p w14:paraId="3BD88CB5" w14:textId="07425752" w:rsidR="00691EF3" w:rsidRPr="00566170" w:rsidRDefault="00691EF3" w:rsidP="00C02C32">
            <w:pPr>
              <w:snapToGrid w:val="0"/>
              <w:spacing w:after="0" w:line="240" w:lineRule="auto"/>
              <w:ind w:right="-108"/>
              <w:rPr>
                <w:rFonts w:ascii="Times New Roman" w:hAnsi="Times New Roman"/>
                <w:b/>
                <w:color w:val="000000"/>
                <w:sz w:val="24"/>
                <w:szCs w:val="24"/>
              </w:rPr>
            </w:pPr>
          </w:p>
        </w:tc>
        <w:tc>
          <w:tcPr>
            <w:tcW w:w="5179" w:type="dxa"/>
          </w:tcPr>
          <w:p w14:paraId="7D9AC9C0" w14:textId="77777777" w:rsidR="00691EF3" w:rsidRPr="00835CDC" w:rsidRDefault="00691EF3" w:rsidP="00C02C32">
            <w:pPr>
              <w:snapToGrid w:val="0"/>
              <w:spacing w:after="0" w:line="240" w:lineRule="auto"/>
              <w:ind w:left="175" w:right="-108"/>
              <w:rPr>
                <w:rFonts w:ascii="Times New Roman" w:hAnsi="Times New Roman"/>
                <w:b/>
                <w:color w:val="000000"/>
                <w:sz w:val="24"/>
                <w:szCs w:val="24"/>
              </w:rPr>
            </w:pPr>
          </w:p>
        </w:tc>
      </w:tr>
    </w:tbl>
    <w:p w14:paraId="55820A10" w14:textId="77777777" w:rsidR="00C02C32" w:rsidRDefault="00C02C32" w:rsidP="00C02C32">
      <w:pPr>
        <w:widowControl w:val="0"/>
        <w:spacing w:after="0" w:line="240" w:lineRule="auto"/>
        <w:ind w:right="-1"/>
        <w:rPr>
          <w:rFonts w:ascii="Times New Roman" w:eastAsia="Times New Roman" w:hAnsi="Times New Roman"/>
          <w:b/>
          <w:bCs/>
          <w:color w:val="000000"/>
          <w:sz w:val="24"/>
          <w:szCs w:val="24"/>
          <w:lang w:eastAsia="lv-LV" w:bidi="lv-LV"/>
        </w:rPr>
      </w:pPr>
    </w:p>
    <w:p w14:paraId="5F6B2186" w14:textId="0BEA5FEA" w:rsidR="009B4DB8" w:rsidRDefault="009B4DB8">
      <w:pPr>
        <w:spacing w:after="0" w:line="360" w:lineRule="auto"/>
        <w:ind w:firstLine="851"/>
        <w:jc w:val="both"/>
        <w:rPr>
          <w:rFonts w:ascii="Times New Roman" w:hAnsi="Times New Roman"/>
          <w:sz w:val="20"/>
          <w:szCs w:val="20"/>
        </w:rPr>
      </w:pPr>
    </w:p>
    <w:p w14:paraId="512B7545" w14:textId="77777777" w:rsidR="00336CC1" w:rsidRDefault="00336CC1" w:rsidP="00691EF3">
      <w:pPr>
        <w:widowControl w:val="0"/>
        <w:adjustRightInd w:val="0"/>
        <w:spacing w:after="0" w:line="240" w:lineRule="auto"/>
        <w:ind w:left="714" w:hanging="357"/>
        <w:jc w:val="right"/>
        <w:textAlignment w:val="baseline"/>
        <w:rPr>
          <w:rFonts w:ascii="Times New Roman" w:hAnsi="Times New Roman"/>
          <w:sz w:val="20"/>
          <w:szCs w:val="20"/>
        </w:rPr>
        <w:sectPr w:rsidR="00336CC1" w:rsidSect="00010A71">
          <w:footerReference w:type="default" r:id="rId9"/>
          <w:footerReference w:type="first" r:id="rId10"/>
          <w:pgSz w:w="11906" w:h="16838"/>
          <w:pgMar w:top="1134" w:right="849" w:bottom="1134" w:left="1560" w:header="709" w:footer="709" w:gutter="0"/>
          <w:cols w:space="708"/>
          <w:titlePg/>
          <w:docGrid w:linePitch="360"/>
        </w:sectPr>
      </w:pPr>
    </w:p>
    <w:p w14:paraId="0B3EC4CA" w14:textId="77777777" w:rsidR="00336CC1" w:rsidRDefault="00336CC1" w:rsidP="00691EF3">
      <w:pPr>
        <w:widowControl w:val="0"/>
        <w:adjustRightInd w:val="0"/>
        <w:spacing w:after="0" w:line="240" w:lineRule="auto"/>
        <w:ind w:left="714" w:hanging="357"/>
        <w:jc w:val="right"/>
        <w:textAlignment w:val="baseline"/>
        <w:rPr>
          <w:rFonts w:ascii="Times New Roman" w:hAnsi="Times New Roman"/>
          <w:sz w:val="20"/>
          <w:szCs w:val="20"/>
        </w:rPr>
        <w:sectPr w:rsidR="00336CC1" w:rsidSect="00336CC1">
          <w:type w:val="continuous"/>
          <w:pgSz w:w="11906" w:h="16838"/>
          <w:pgMar w:top="1134" w:right="849" w:bottom="1134" w:left="1560" w:header="709" w:footer="709" w:gutter="0"/>
          <w:cols w:space="708"/>
          <w:titlePg/>
          <w:docGrid w:linePitch="360"/>
        </w:sectPr>
      </w:pPr>
    </w:p>
    <w:p w14:paraId="6F2EE812" w14:textId="42BC597C" w:rsidR="00691EF3" w:rsidRPr="00691EF3" w:rsidRDefault="00691EF3" w:rsidP="00691EF3">
      <w:pPr>
        <w:widowControl w:val="0"/>
        <w:adjustRightInd w:val="0"/>
        <w:spacing w:after="0" w:line="240" w:lineRule="auto"/>
        <w:ind w:left="714" w:hanging="357"/>
        <w:jc w:val="right"/>
        <w:textAlignment w:val="baseline"/>
        <w:rPr>
          <w:rFonts w:ascii="Times New Roman" w:hAnsi="Times New Roman"/>
          <w:sz w:val="20"/>
          <w:szCs w:val="20"/>
        </w:rPr>
      </w:pPr>
      <w:r w:rsidRPr="00691EF3">
        <w:rPr>
          <w:rFonts w:ascii="Times New Roman" w:hAnsi="Times New Roman"/>
          <w:sz w:val="20"/>
          <w:szCs w:val="20"/>
        </w:rPr>
        <w:lastRenderedPageBreak/>
        <w:t>1.pielikums</w:t>
      </w:r>
    </w:p>
    <w:p w14:paraId="11FFECC8" w14:textId="567D5051" w:rsidR="00691EF3" w:rsidRPr="008464A5" w:rsidRDefault="00691EF3" w:rsidP="00067B50">
      <w:pPr>
        <w:widowControl w:val="0"/>
        <w:adjustRightInd w:val="0"/>
        <w:spacing w:after="0" w:line="240" w:lineRule="auto"/>
        <w:ind w:left="714" w:hanging="357"/>
        <w:jc w:val="right"/>
        <w:textAlignment w:val="baseline"/>
        <w:rPr>
          <w:color w:val="000000"/>
          <w:sz w:val="20"/>
          <w:szCs w:val="20"/>
        </w:rPr>
      </w:pPr>
      <w:r w:rsidRPr="00691EF3">
        <w:rPr>
          <w:rFonts w:ascii="Times New Roman" w:hAnsi="Times New Roman"/>
          <w:sz w:val="20"/>
          <w:szCs w:val="20"/>
        </w:rPr>
        <w:t xml:space="preserve"> </w:t>
      </w:r>
      <w:r w:rsidR="00336CC1" w:rsidRPr="00336CC1">
        <w:rPr>
          <w:rFonts w:ascii="Times New Roman" w:hAnsi="Times New Roman"/>
          <w:sz w:val="20"/>
          <w:szCs w:val="20"/>
        </w:rPr>
        <w:t xml:space="preserve">pie līguma par </w:t>
      </w:r>
      <w:r w:rsidR="00C45243" w:rsidRPr="00C45243">
        <w:rPr>
          <w:rFonts w:ascii="Times New Roman" w:hAnsi="Times New Roman"/>
          <w:sz w:val="20"/>
          <w:szCs w:val="20"/>
        </w:rPr>
        <w:t xml:space="preserve">tiesībām piegādāt </w:t>
      </w:r>
      <w:r w:rsidR="00C45243">
        <w:rPr>
          <w:rFonts w:ascii="Times New Roman" w:hAnsi="Times New Roman"/>
          <w:sz w:val="20"/>
          <w:szCs w:val="20"/>
        </w:rPr>
        <w:br w:type="textWrapping" w:clear="all"/>
      </w:r>
      <w:r w:rsidR="00C45243" w:rsidRPr="00C45243">
        <w:rPr>
          <w:rFonts w:ascii="Times New Roman" w:hAnsi="Times New Roman"/>
          <w:sz w:val="20"/>
          <w:szCs w:val="20"/>
        </w:rPr>
        <w:t>ārējās fiksācijas aparātus</w:t>
      </w:r>
    </w:p>
    <w:p w14:paraId="347F5155" w14:textId="77777777" w:rsidR="00384A52" w:rsidRDefault="00384A52" w:rsidP="00384A52">
      <w:pPr>
        <w:spacing w:after="0" w:line="240" w:lineRule="auto"/>
        <w:jc w:val="center"/>
        <w:rPr>
          <w:rFonts w:ascii="Times New Roman" w:hAnsi="Times New Roman"/>
          <w:b/>
          <w:sz w:val="24"/>
          <w:szCs w:val="24"/>
        </w:rPr>
      </w:pPr>
    </w:p>
    <w:p w14:paraId="222B6E81" w14:textId="77777777" w:rsidR="00691EF3" w:rsidRPr="005A44DE" w:rsidRDefault="00691EF3" w:rsidP="00691EF3">
      <w:pPr>
        <w:jc w:val="center"/>
        <w:rPr>
          <w:b/>
        </w:rPr>
      </w:pPr>
      <w:r w:rsidRPr="00384A52">
        <w:rPr>
          <w:rFonts w:ascii="Times New Roman" w:hAnsi="Times New Roman"/>
          <w:b/>
          <w:sz w:val="24"/>
          <w:szCs w:val="24"/>
        </w:rPr>
        <w:t>TEHNISKAIS PIEDĀVĀJUMS</w:t>
      </w:r>
    </w:p>
    <w:p w14:paraId="0F566259" w14:textId="77777777" w:rsidR="00384A52" w:rsidRPr="00B82AF8" w:rsidRDefault="00384A52" w:rsidP="00384A52">
      <w:pPr>
        <w:ind w:hanging="142"/>
        <w:rPr>
          <w:rFonts w:ascii="Times New Roman" w:hAnsi="Times New Roman"/>
          <w:b/>
          <w:sz w:val="24"/>
          <w:szCs w:val="24"/>
        </w:rPr>
      </w:pPr>
    </w:p>
    <w:p w14:paraId="6C180ABC" w14:textId="31547ED2" w:rsidR="00D870C4" w:rsidRPr="00691EF3" w:rsidRDefault="003D4DE5" w:rsidP="00293AF5">
      <w:pPr>
        <w:spacing w:after="0" w:line="240" w:lineRule="auto"/>
        <w:ind w:firstLine="851"/>
        <w:jc w:val="right"/>
        <w:rPr>
          <w:rFonts w:ascii="Times New Roman" w:hAnsi="Times New Roman"/>
          <w:sz w:val="20"/>
          <w:szCs w:val="20"/>
        </w:rPr>
      </w:pPr>
      <w:r w:rsidRPr="00B82AF8">
        <w:rPr>
          <w:rFonts w:ascii="Times New Roman" w:hAnsi="Times New Roman"/>
          <w:b/>
          <w:sz w:val="24"/>
          <w:szCs w:val="24"/>
        </w:rPr>
        <w:br w:type="page"/>
      </w:r>
      <w:r w:rsidR="00D870C4">
        <w:rPr>
          <w:rFonts w:ascii="Times New Roman" w:hAnsi="Times New Roman"/>
          <w:sz w:val="20"/>
          <w:szCs w:val="20"/>
        </w:rPr>
        <w:lastRenderedPageBreak/>
        <w:t>2</w:t>
      </w:r>
      <w:r w:rsidR="00D870C4" w:rsidRPr="00691EF3">
        <w:rPr>
          <w:rFonts w:ascii="Times New Roman" w:hAnsi="Times New Roman"/>
          <w:sz w:val="20"/>
          <w:szCs w:val="20"/>
        </w:rPr>
        <w:t>.pielikums</w:t>
      </w:r>
    </w:p>
    <w:p w14:paraId="70E535AF" w14:textId="69AFCCB6" w:rsidR="00D870C4" w:rsidRPr="004C3530" w:rsidRDefault="00D870C4" w:rsidP="009B4DB8">
      <w:pPr>
        <w:widowControl w:val="0"/>
        <w:adjustRightInd w:val="0"/>
        <w:spacing w:after="0" w:line="240" w:lineRule="auto"/>
        <w:ind w:left="714" w:hanging="357"/>
        <w:jc w:val="right"/>
        <w:textAlignment w:val="baseline"/>
        <w:rPr>
          <w:color w:val="000000"/>
          <w:sz w:val="20"/>
          <w:szCs w:val="20"/>
        </w:rPr>
      </w:pPr>
      <w:r w:rsidRPr="00691EF3">
        <w:rPr>
          <w:rFonts w:ascii="Times New Roman" w:hAnsi="Times New Roman"/>
          <w:sz w:val="20"/>
          <w:szCs w:val="20"/>
        </w:rPr>
        <w:t xml:space="preserve"> </w:t>
      </w:r>
      <w:r w:rsidR="008464A5" w:rsidRPr="008464A5">
        <w:rPr>
          <w:rFonts w:ascii="Times New Roman" w:hAnsi="Times New Roman"/>
          <w:sz w:val="20"/>
          <w:szCs w:val="20"/>
        </w:rPr>
        <w:t xml:space="preserve">pie līguma </w:t>
      </w:r>
      <w:r w:rsidR="00336CC1">
        <w:rPr>
          <w:rFonts w:ascii="Times New Roman" w:hAnsi="Times New Roman"/>
          <w:sz w:val="20"/>
          <w:szCs w:val="20"/>
        </w:rPr>
        <w:t xml:space="preserve">par </w:t>
      </w:r>
      <w:r w:rsidR="00C45243" w:rsidRPr="00C45243">
        <w:rPr>
          <w:rFonts w:ascii="Times New Roman" w:hAnsi="Times New Roman"/>
          <w:sz w:val="20"/>
          <w:szCs w:val="20"/>
        </w:rPr>
        <w:t>tiesībām piegādāt</w:t>
      </w:r>
      <w:r w:rsidR="00C45243">
        <w:rPr>
          <w:rFonts w:ascii="Times New Roman" w:hAnsi="Times New Roman"/>
          <w:sz w:val="20"/>
          <w:szCs w:val="20"/>
        </w:rPr>
        <w:br w:type="textWrapping" w:clear="all"/>
      </w:r>
      <w:r w:rsidR="00C45243" w:rsidRPr="00C45243">
        <w:rPr>
          <w:rFonts w:ascii="Times New Roman" w:hAnsi="Times New Roman"/>
          <w:sz w:val="20"/>
          <w:szCs w:val="20"/>
        </w:rPr>
        <w:t xml:space="preserve"> ārējās fiksācijas aparātus</w:t>
      </w:r>
    </w:p>
    <w:p w14:paraId="47251301" w14:textId="77777777" w:rsidR="00D870C4" w:rsidRDefault="00D870C4" w:rsidP="00D870C4">
      <w:pPr>
        <w:spacing w:after="0" w:line="240" w:lineRule="auto"/>
        <w:ind w:hanging="142"/>
        <w:jc w:val="center"/>
        <w:rPr>
          <w:rFonts w:ascii="Times New Roman" w:hAnsi="Times New Roman"/>
          <w:b/>
          <w:sz w:val="24"/>
          <w:szCs w:val="24"/>
        </w:rPr>
      </w:pPr>
    </w:p>
    <w:p w14:paraId="53060A74" w14:textId="313D1E86" w:rsidR="00D870C4" w:rsidRDefault="00D870C4" w:rsidP="00D870C4">
      <w:pPr>
        <w:spacing w:after="0" w:line="240" w:lineRule="auto"/>
        <w:ind w:hanging="142"/>
        <w:jc w:val="center"/>
        <w:rPr>
          <w:rFonts w:ascii="Times New Roman" w:hAnsi="Times New Roman"/>
          <w:b/>
          <w:sz w:val="24"/>
          <w:szCs w:val="24"/>
        </w:rPr>
      </w:pPr>
      <w:r w:rsidRPr="00D870C4">
        <w:rPr>
          <w:rFonts w:ascii="Times New Roman" w:hAnsi="Times New Roman"/>
          <w:b/>
          <w:sz w:val="24"/>
          <w:szCs w:val="24"/>
        </w:rPr>
        <w:t>FINANŠU PIEDĀVĀJUMS</w:t>
      </w:r>
    </w:p>
    <w:p w14:paraId="681FA767" w14:textId="77777777" w:rsidR="00163155" w:rsidRDefault="00163155" w:rsidP="00D870C4">
      <w:pPr>
        <w:spacing w:after="0" w:line="240" w:lineRule="auto"/>
        <w:ind w:hanging="142"/>
        <w:jc w:val="center"/>
        <w:rPr>
          <w:rFonts w:ascii="Times New Roman" w:hAnsi="Times New Roman"/>
          <w:b/>
          <w:sz w:val="24"/>
          <w:szCs w:val="24"/>
        </w:rPr>
      </w:pPr>
    </w:p>
    <w:sectPr w:rsidR="00163155" w:rsidSect="00336CC1">
      <w:pgSz w:w="11906" w:h="16838"/>
      <w:pgMar w:top="1134" w:right="849" w:bottom="1134"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F8A80" w14:textId="77777777" w:rsidR="001F33D5" w:rsidRDefault="001F33D5" w:rsidP="00322D01">
      <w:pPr>
        <w:spacing w:after="0" w:line="240" w:lineRule="auto"/>
      </w:pPr>
      <w:r>
        <w:separator/>
      </w:r>
    </w:p>
  </w:endnote>
  <w:endnote w:type="continuationSeparator" w:id="0">
    <w:p w14:paraId="546E65C1" w14:textId="77777777" w:rsidR="001F33D5" w:rsidRDefault="001F33D5" w:rsidP="00322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1800363"/>
      <w:docPartObj>
        <w:docPartGallery w:val="Page Numbers (Bottom of Page)"/>
        <w:docPartUnique/>
      </w:docPartObj>
    </w:sdtPr>
    <w:sdtEndPr>
      <w:rPr>
        <w:noProof/>
      </w:rPr>
    </w:sdtEndPr>
    <w:sdtContent>
      <w:p w14:paraId="5F6ED334" w14:textId="2F0A53C3" w:rsidR="00641FED" w:rsidRDefault="00641FED">
        <w:pPr>
          <w:pStyle w:val="Footer"/>
          <w:jc w:val="center"/>
        </w:pPr>
        <w:r>
          <w:fldChar w:fldCharType="begin"/>
        </w:r>
        <w:r>
          <w:instrText xml:space="preserve"> PAGE   \* MERGEFORMAT </w:instrText>
        </w:r>
        <w:r>
          <w:fldChar w:fldCharType="separate"/>
        </w:r>
        <w:r w:rsidR="007A06B7">
          <w:rPr>
            <w:noProof/>
          </w:rPr>
          <w:t>9</w:t>
        </w:r>
        <w:r>
          <w:rPr>
            <w:noProof/>
          </w:rPr>
          <w:fldChar w:fldCharType="end"/>
        </w:r>
      </w:p>
    </w:sdtContent>
  </w:sdt>
  <w:p w14:paraId="3230E6FE" w14:textId="6DA4FFD1" w:rsidR="00386814" w:rsidRPr="00145592" w:rsidRDefault="00145592">
    <w:pPr>
      <w:pStyle w:val="Footer"/>
      <w:rPr>
        <w:rFonts w:ascii="Times New Roman" w:hAnsi="Times New Roman"/>
        <w:sz w:val="20"/>
        <w:szCs w:val="20"/>
      </w:rPr>
    </w:pPr>
    <w:r w:rsidRPr="00145592">
      <w:rPr>
        <w:rFonts w:ascii="Times New Roman" w:hAnsi="Times New Roman"/>
        <w:sz w:val="20"/>
        <w:szCs w:val="20"/>
      </w:rPr>
      <w:t>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B26E9" w14:textId="3CD84E20" w:rsidR="00E85B3F" w:rsidRPr="00145592" w:rsidRDefault="00145592" w:rsidP="00145592">
    <w:pPr>
      <w:pStyle w:val="Footer"/>
      <w:jc w:val="center"/>
      <w:rPr>
        <w:rFonts w:ascii="Times New Roman" w:hAnsi="Times New Roman"/>
        <w:sz w:val="20"/>
        <w:szCs w:val="20"/>
      </w:rPr>
    </w:pPr>
    <w:r w:rsidRPr="00145592">
      <w:rPr>
        <w:rFonts w:ascii="Times New Roman" w:hAnsi="Times New Roman"/>
        <w:caps/>
        <w:sz w:val="20"/>
        <w:szCs w:val="20"/>
      </w:rPr>
      <w:t>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A5A0F" w14:textId="77777777" w:rsidR="001F33D5" w:rsidRDefault="001F33D5" w:rsidP="00322D01">
      <w:pPr>
        <w:spacing w:after="0" w:line="240" w:lineRule="auto"/>
      </w:pPr>
      <w:r>
        <w:separator/>
      </w:r>
    </w:p>
  </w:footnote>
  <w:footnote w:type="continuationSeparator" w:id="0">
    <w:p w14:paraId="7C4620B7" w14:textId="77777777" w:rsidR="001F33D5" w:rsidRDefault="001F33D5" w:rsidP="00322D01">
      <w:pPr>
        <w:spacing w:after="0" w:line="240" w:lineRule="auto"/>
      </w:pPr>
      <w:r>
        <w:continuationSeparator/>
      </w:r>
    </w:p>
  </w:footnote>
  <w:footnote w:id="1">
    <w:p w14:paraId="77B9DCA7" w14:textId="166B1837" w:rsidR="00814D88" w:rsidRPr="00814D88" w:rsidRDefault="00814D88" w:rsidP="00814D88">
      <w:pPr>
        <w:shd w:val="clear" w:color="auto" w:fill="FFFFFF"/>
        <w:tabs>
          <w:tab w:val="left" w:pos="426"/>
          <w:tab w:val="left" w:pos="540"/>
        </w:tabs>
        <w:spacing w:line="252" w:lineRule="exact"/>
        <w:ind w:right="282"/>
        <w:jc w:val="both"/>
        <w:rPr>
          <w:rFonts w:ascii="Times New Roman" w:eastAsia="Times New Roman" w:hAnsi="Times New Roman"/>
          <w:spacing w:val="-3"/>
          <w:lang w:eastAsia="lv-LV"/>
        </w:rPr>
      </w:pPr>
      <w:r w:rsidRPr="00814D88">
        <w:rPr>
          <w:rStyle w:val="FootnoteReference"/>
          <w:rFonts w:ascii="Times New Roman" w:hAnsi="Times New Roman"/>
        </w:rPr>
        <w:footnoteRef/>
      </w:r>
      <w:r w:rsidRPr="00814D88">
        <w:rPr>
          <w:rFonts w:ascii="Times New Roman" w:hAnsi="Times New Roman"/>
        </w:rPr>
        <w:t xml:space="preserve"> </w:t>
      </w:r>
      <w:r w:rsidRPr="00814D88">
        <w:rPr>
          <w:rFonts w:ascii="Times New Roman" w:eastAsia="Times New Roman" w:hAnsi="Times New Roman"/>
          <w:spacing w:val="-3"/>
          <w:lang w:eastAsia="lv-LV"/>
        </w:rPr>
        <w:t>Strukturēts elektroniskais rēķins ir rēķins, kurš sagatavots, nosūtīts un saņemts strukturētā elektroniskā formātā, kas ļauj to automātiski un elektroniski apstrādāt, un kurš atbilst Eiropas Savienības standartam LVS EN 16931-1:2017 "Elektroniskie rēķini. 1. daļa. Elektronisko rēķinu pamatelementu semantisko datu modelis", un kuru uzņēmums izraksta atbilstoši tehniskajai specifikācijai LVS CEN/TS 16931-2:2017 "Elektroniskie rēķini. 2. daļa: Standartam EN 16931-1 atbilstošo sintakšu saraksts".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DCDA1262"/>
    <w:name w:val="WW8Num2"/>
    <w:lvl w:ilvl="0">
      <w:start w:val="2"/>
      <w:numFmt w:val="decimal"/>
      <w:lvlText w:val="%1."/>
      <w:lvlJc w:val="left"/>
      <w:pPr>
        <w:tabs>
          <w:tab w:val="num" w:pos="0"/>
        </w:tabs>
        <w:ind w:left="360" w:hanging="360"/>
      </w:pPr>
      <w:rPr>
        <w:color w:val="auto"/>
      </w:rPr>
    </w:lvl>
    <w:lvl w:ilvl="1">
      <w:start w:val="1"/>
      <w:numFmt w:val="decimal"/>
      <w:lvlText w:val="%1.%2."/>
      <w:lvlJc w:val="left"/>
      <w:pPr>
        <w:tabs>
          <w:tab w:val="num" w:pos="568"/>
        </w:tabs>
        <w:ind w:left="928" w:hanging="360"/>
      </w:pPr>
      <w:rPr>
        <w:b w:val="0"/>
        <w:color w:val="auto"/>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143A29F8"/>
    <w:multiLevelType w:val="multilevel"/>
    <w:tmpl w:val="242E48F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8D2779"/>
    <w:multiLevelType w:val="hybridMultilevel"/>
    <w:tmpl w:val="EA704DC8"/>
    <w:lvl w:ilvl="0" w:tplc="4920E124">
      <w:start w:val="1"/>
      <w:numFmt w:val="decimal"/>
      <w:lvlText w:val="%1."/>
      <w:lvlJc w:val="left"/>
      <w:pPr>
        <w:ind w:left="720" w:hanging="360"/>
      </w:pPr>
      <w:rPr>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F071564"/>
    <w:multiLevelType w:val="multilevel"/>
    <w:tmpl w:val="C51A1306"/>
    <w:lvl w:ilvl="0">
      <w:start w:val="9"/>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E44180"/>
    <w:multiLevelType w:val="multilevel"/>
    <w:tmpl w:val="8418075E"/>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rPr>
        <w:b w:val="0"/>
      </w:r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5B12ECC"/>
    <w:multiLevelType w:val="hybridMultilevel"/>
    <w:tmpl w:val="B23E8B9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808024A"/>
    <w:multiLevelType w:val="hybridMultilevel"/>
    <w:tmpl w:val="C6F071FE"/>
    <w:lvl w:ilvl="0" w:tplc="91C6EE02">
      <w:start w:val="2"/>
      <w:numFmt w:val="decimal"/>
      <w:lvlText w:val="%1."/>
      <w:lvlJc w:val="left"/>
      <w:pPr>
        <w:ind w:left="5496" w:hanging="360"/>
      </w:pPr>
      <w:rPr>
        <w:strike w:val="0"/>
        <w:dstrike w:val="0"/>
        <w:u w:val="none"/>
        <w:effect w:val="none"/>
      </w:rPr>
    </w:lvl>
    <w:lvl w:ilvl="1" w:tplc="04260019">
      <w:start w:val="1"/>
      <w:numFmt w:val="lowerLetter"/>
      <w:lvlText w:val="%2."/>
      <w:lvlJc w:val="left"/>
      <w:pPr>
        <w:ind w:left="6216" w:hanging="360"/>
      </w:pPr>
    </w:lvl>
    <w:lvl w:ilvl="2" w:tplc="0426001B">
      <w:start w:val="1"/>
      <w:numFmt w:val="lowerRoman"/>
      <w:lvlText w:val="%3."/>
      <w:lvlJc w:val="right"/>
      <w:pPr>
        <w:ind w:left="6936" w:hanging="180"/>
      </w:pPr>
    </w:lvl>
    <w:lvl w:ilvl="3" w:tplc="0426000F">
      <w:start w:val="1"/>
      <w:numFmt w:val="decimal"/>
      <w:lvlText w:val="%4."/>
      <w:lvlJc w:val="left"/>
      <w:pPr>
        <w:ind w:left="7656" w:hanging="360"/>
      </w:pPr>
    </w:lvl>
    <w:lvl w:ilvl="4" w:tplc="04260019">
      <w:start w:val="1"/>
      <w:numFmt w:val="lowerLetter"/>
      <w:lvlText w:val="%5."/>
      <w:lvlJc w:val="left"/>
      <w:pPr>
        <w:ind w:left="8376" w:hanging="360"/>
      </w:pPr>
    </w:lvl>
    <w:lvl w:ilvl="5" w:tplc="0426001B">
      <w:start w:val="1"/>
      <w:numFmt w:val="lowerRoman"/>
      <w:lvlText w:val="%6."/>
      <w:lvlJc w:val="right"/>
      <w:pPr>
        <w:ind w:left="9096" w:hanging="180"/>
      </w:pPr>
    </w:lvl>
    <w:lvl w:ilvl="6" w:tplc="0426000F">
      <w:start w:val="1"/>
      <w:numFmt w:val="decimal"/>
      <w:lvlText w:val="%7."/>
      <w:lvlJc w:val="left"/>
      <w:pPr>
        <w:ind w:left="9816" w:hanging="360"/>
      </w:pPr>
    </w:lvl>
    <w:lvl w:ilvl="7" w:tplc="04260019">
      <w:start w:val="1"/>
      <w:numFmt w:val="lowerLetter"/>
      <w:lvlText w:val="%8."/>
      <w:lvlJc w:val="left"/>
      <w:pPr>
        <w:ind w:left="10536" w:hanging="360"/>
      </w:pPr>
    </w:lvl>
    <w:lvl w:ilvl="8" w:tplc="0426001B">
      <w:start w:val="1"/>
      <w:numFmt w:val="lowerRoman"/>
      <w:lvlText w:val="%9."/>
      <w:lvlJc w:val="right"/>
      <w:pPr>
        <w:ind w:left="11256" w:hanging="180"/>
      </w:pPr>
    </w:lvl>
  </w:abstractNum>
  <w:abstractNum w:abstractNumId="7" w15:restartNumberingAfterBreak="0">
    <w:nsid w:val="38332C33"/>
    <w:multiLevelType w:val="multilevel"/>
    <w:tmpl w:val="DDEC21A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4F79286B"/>
    <w:multiLevelType w:val="multilevel"/>
    <w:tmpl w:val="9C3E5EA4"/>
    <w:lvl w:ilvl="0">
      <w:start w:val="1"/>
      <w:numFmt w:val="decimal"/>
      <w:lvlText w:val="%1."/>
      <w:lvlJc w:val="left"/>
      <w:pPr>
        <w:ind w:left="218" w:hanging="360"/>
      </w:pPr>
      <w:rPr>
        <w:rFonts w:hint="default"/>
        <w:b w:val="0"/>
      </w:rPr>
    </w:lvl>
    <w:lvl w:ilvl="1">
      <w:start w:val="1"/>
      <w:numFmt w:val="decimal"/>
      <w:isLgl/>
      <w:lvlText w:val="%1.%2."/>
      <w:lvlJc w:val="left"/>
      <w:pPr>
        <w:ind w:left="360" w:hanging="360"/>
      </w:pPr>
      <w:rPr>
        <w:rFonts w:hint="default"/>
        <w:sz w:val="20"/>
        <w:szCs w:val="20"/>
      </w:rPr>
    </w:lvl>
    <w:lvl w:ilvl="2">
      <w:start w:val="1"/>
      <w:numFmt w:val="decimal"/>
      <w:isLgl/>
      <w:lvlText w:val="%1.%2.%3."/>
      <w:lvlJc w:val="left"/>
      <w:pPr>
        <w:ind w:left="862"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292" w:hanging="1440"/>
      </w:pPr>
      <w:rPr>
        <w:rFonts w:hint="default"/>
      </w:rPr>
    </w:lvl>
    <w:lvl w:ilvl="8">
      <w:start w:val="1"/>
      <w:numFmt w:val="decimal"/>
      <w:isLgl/>
      <w:lvlText w:val="%1.%2.%3.%4.%5.%6.%7.%8.%9."/>
      <w:lvlJc w:val="left"/>
      <w:pPr>
        <w:ind w:left="2794" w:hanging="1800"/>
      </w:pPr>
      <w:rPr>
        <w:rFonts w:hint="default"/>
      </w:rPr>
    </w:lvl>
  </w:abstractNum>
  <w:abstractNum w:abstractNumId="9" w15:restartNumberingAfterBreak="0">
    <w:nsid w:val="57B87611"/>
    <w:multiLevelType w:val="multilevel"/>
    <w:tmpl w:val="ADFE5690"/>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b w:val="0"/>
        <w:bCs/>
        <w:strike w:val="0"/>
      </w:rPr>
    </w:lvl>
    <w:lvl w:ilvl="2">
      <w:start w:val="1"/>
      <w:numFmt w:val="decimal"/>
      <w:lvlText w:val="%1.%2.%3."/>
      <w:lvlJc w:val="left"/>
      <w:pPr>
        <w:ind w:left="1854" w:hanging="720"/>
      </w:pPr>
      <w:rPr>
        <w:rFonts w:ascii="Times New Roman" w:hAnsi="Times New Roman" w:cs="Times New Roman" w:hint="default"/>
        <w:b w:val="0"/>
        <w:bCs/>
      </w:rPr>
    </w:lvl>
    <w:lvl w:ilvl="3">
      <w:start w:val="1"/>
      <w:numFmt w:val="decimal"/>
      <w:lvlText w:val="%1.%2.%3.%4."/>
      <w:lvlJc w:val="left"/>
      <w:pPr>
        <w:ind w:left="2421" w:hanging="720"/>
      </w:pPr>
      <w:rPr>
        <w:rFonts w:hint="default"/>
      </w:rPr>
    </w:lvl>
    <w:lvl w:ilvl="4">
      <w:start w:val="1"/>
      <w:numFmt w:val="decimal"/>
      <w:lvlText w:val="%5."/>
      <w:lvlJc w:val="left"/>
      <w:pPr>
        <w:ind w:left="3348" w:hanging="1080"/>
      </w:pPr>
      <w:rPr>
        <w:rFonts w:ascii="Times New Roman" w:eastAsia="Calibri" w:hAnsi="Times New Roman" w:cs="Times New Roman"/>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BD847B0"/>
    <w:multiLevelType w:val="multilevel"/>
    <w:tmpl w:val="88687034"/>
    <w:lvl w:ilvl="0">
      <w:start w:val="2"/>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1" w15:restartNumberingAfterBreak="0">
    <w:nsid w:val="5BEA6579"/>
    <w:multiLevelType w:val="multilevel"/>
    <w:tmpl w:val="23C2241C"/>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CD05A84"/>
    <w:multiLevelType w:val="hybridMultilevel"/>
    <w:tmpl w:val="F1C6D4AC"/>
    <w:lvl w:ilvl="0" w:tplc="04260001">
      <w:start w:val="1"/>
      <w:numFmt w:val="bullet"/>
      <w:lvlText w:val=""/>
      <w:lvlJc w:val="left"/>
      <w:pPr>
        <w:ind w:left="4396" w:hanging="360"/>
      </w:pPr>
      <w:rPr>
        <w:rFonts w:ascii="Symbol" w:hAnsi="Symbol" w:hint="default"/>
      </w:rPr>
    </w:lvl>
    <w:lvl w:ilvl="1" w:tplc="0426000F">
      <w:start w:val="1"/>
      <w:numFmt w:val="decimal"/>
      <w:lvlText w:val="%2."/>
      <w:lvlJc w:val="left"/>
      <w:pPr>
        <w:ind w:left="5116" w:hanging="360"/>
      </w:pPr>
      <w:rPr>
        <w:rFonts w:cs="Times New Roman"/>
      </w:rPr>
    </w:lvl>
    <w:lvl w:ilvl="2" w:tplc="FF76DD98">
      <w:numFmt w:val="bullet"/>
      <w:lvlText w:val="-"/>
      <w:lvlJc w:val="left"/>
      <w:pPr>
        <w:ind w:left="5836" w:hanging="360"/>
      </w:pPr>
      <w:rPr>
        <w:rFonts w:ascii="Times New Roman" w:eastAsia="Times New Roman" w:hAnsi="Times New Roman" w:cs="Times New Roman" w:hint="default"/>
      </w:rPr>
    </w:lvl>
    <w:lvl w:ilvl="3" w:tplc="04260001">
      <w:start w:val="1"/>
      <w:numFmt w:val="decimal"/>
      <w:lvlText w:val="%4."/>
      <w:lvlJc w:val="left"/>
      <w:pPr>
        <w:tabs>
          <w:tab w:val="num" w:pos="5136"/>
        </w:tabs>
        <w:ind w:left="5136" w:hanging="360"/>
      </w:pPr>
      <w:rPr>
        <w:rFonts w:cs="Times New Roman"/>
      </w:rPr>
    </w:lvl>
    <w:lvl w:ilvl="4" w:tplc="04260003">
      <w:start w:val="1"/>
      <w:numFmt w:val="decimal"/>
      <w:lvlText w:val="%5."/>
      <w:lvlJc w:val="left"/>
      <w:pPr>
        <w:tabs>
          <w:tab w:val="num" w:pos="5856"/>
        </w:tabs>
        <w:ind w:left="5856" w:hanging="360"/>
      </w:pPr>
      <w:rPr>
        <w:rFonts w:cs="Times New Roman"/>
      </w:rPr>
    </w:lvl>
    <w:lvl w:ilvl="5" w:tplc="04260005">
      <w:start w:val="1"/>
      <w:numFmt w:val="decimal"/>
      <w:lvlText w:val="%6."/>
      <w:lvlJc w:val="left"/>
      <w:pPr>
        <w:tabs>
          <w:tab w:val="num" w:pos="6576"/>
        </w:tabs>
        <w:ind w:left="6576" w:hanging="360"/>
      </w:pPr>
      <w:rPr>
        <w:rFonts w:cs="Times New Roman"/>
      </w:rPr>
    </w:lvl>
    <w:lvl w:ilvl="6" w:tplc="04260001">
      <w:start w:val="1"/>
      <w:numFmt w:val="decimal"/>
      <w:lvlText w:val="%7."/>
      <w:lvlJc w:val="left"/>
      <w:pPr>
        <w:tabs>
          <w:tab w:val="num" w:pos="7296"/>
        </w:tabs>
        <w:ind w:left="7296" w:hanging="360"/>
      </w:pPr>
      <w:rPr>
        <w:rFonts w:cs="Times New Roman"/>
      </w:rPr>
    </w:lvl>
    <w:lvl w:ilvl="7" w:tplc="04260003">
      <w:start w:val="1"/>
      <w:numFmt w:val="decimal"/>
      <w:lvlText w:val="%8."/>
      <w:lvlJc w:val="left"/>
      <w:pPr>
        <w:tabs>
          <w:tab w:val="num" w:pos="8016"/>
        </w:tabs>
        <w:ind w:left="8016" w:hanging="360"/>
      </w:pPr>
      <w:rPr>
        <w:rFonts w:cs="Times New Roman"/>
      </w:rPr>
    </w:lvl>
    <w:lvl w:ilvl="8" w:tplc="04260005">
      <w:start w:val="1"/>
      <w:numFmt w:val="decimal"/>
      <w:lvlText w:val="%9."/>
      <w:lvlJc w:val="left"/>
      <w:pPr>
        <w:tabs>
          <w:tab w:val="num" w:pos="8736"/>
        </w:tabs>
        <w:ind w:left="8736" w:hanging="360"/>
      </w:pPr>
      <w:rPr>
        <w:rFonts w:cs="Times New Roman"/>
      </w:rPr>
    </w:lvl>
  </w:abstractNum>
  <w:abstractNum w:abstractNumId="13" w15:restartNumberingAfterBreak="0">
    <w:nsid w:val="6991218D"/>
    <w:multiLevelType w:val="hybridMultilevel"/>
    <w:tmpl w:val="4FE0AD32"/>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A6A372B"/>
    <w:multiLevelType w:val="hybridMultilevel"/>
    <w:tmpl w:val="7834F3C4"/>
    <w:lvl w:ilvl="0" w:tplc="0426000D">
      <w:start w:val="1"/>
      <w:numFmt w:val="bullet"/>
      <w:lvlText w:val=""/>
      <w:lvlJc w:val="left"/>
      <w:pPr>
        <w:ind w:left="1440" w:hanging="360"/>
      </w:pPr>
      <w:rPr>
        <w:rFonts w:ascii="Wingdings" w:hAnsi="Wingdings"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15" w15:restartNumberingAfterBreak="0">
    <w:nsid w:val="6D0F2337"/>
    <w:multiLevelType w:val="hybridMultilevel"/>
    <w:tmpl w:val="A600000C"/>
    <w:lvl w:ilvl="0" w:tplc="04260001">
      <w:start w:val="1"/>
      <w:numFmt w:val="bullet"/>
      <w:lvlText w:val=""/>
      <w:lvlJc w:val="left"/>
      <w:pPr>
        <w:ind w:left="1713" w:hanging="360"/>
      </w:pPr>
      <w:rPr>
        <w:rFonts w:ascii="Symbol" w:hAnsi="Symbol" w:hint="default"/>
      </w:rPr>
    </w:lvl>
    <w:lvl w:ilvl="1" w:tplc="04260003">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16" w15:restartNumberingAfterBreak="0">
    <w:nsid w:val="72F32C29"/>
    <w:multiLevelType w:val="hybridMultilevel"/>
    <w:tmpl w:val="8A820B26"/>
    <w:lvl w:ilvl="0" w:tplc="12C8D0C4">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7" w15:restartNumberingAfterBreak="0">
    <w:nsid w:val="7B134884"/>
    <w:multiLevelType w:val="multilevel"/>
    <w:tmpl w:val="DDEC21A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502430974">
    <w:abstractNumId w:val="13"/>
  </w:num>
  <w:num w:numId="2" w16cid:durableId="824005099">
    <w:abstractNumId w:val="10"/>
  </w:num>
  <w:num w:numId="3" w16cid:durableId="199972094">
    <w:abstractNumId w:val="1"/>
  </w:num>
  <w:num w:numId="4" w16cid:durableId="1406762427">
    <w:abstractNumId w:val="9"/>
  </w:num>
  <w:num w:numId="5" w16cid:durableId="1068920971">
    <w:abstractNumId w:val="7"/>
  </w:num>
  <w:num w:numId="6" w16cid:durableId="1711608047">
    <w:abstractNumId w:val="1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0735378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7267705">
    <w:abstractNumId w:val="14"/>
  </w:num>
  <w:num w:numId="9" w16cid:durableId="1792243561">
    <w:abstractNumId w:val="4"/>
  </w:num>
  <w:num w:numId="10" w16cid:durableId="2139907996">
    <w:abstractNumId w:val="2"/>
  </w:num>
  <w:num w:numId="11" w16cid:durableId="1209493030">
    <w:abstractNumId w:val="5"/>
  </w:num>
  <w:num w:numId="12" w16cid:durableId="1075972526">
    <w:abstractNumId w:val="16"/>
  </w:num>
  <w:num w:numId="13" w16cid:durableId="394739082">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78832719">
    <w:abstractNumId w:val="13"/>
    <w:lvlOverride w:ilvl="0"/>
    <w:lvlOverride w:ilvl="1"/>
    <w:lvlOverride w:ilvl="2">
      <w:startOverride w:val="1"/>
    </w:lvlOverride>
    <w:lvlOverride w:ilvl="3"/>
    <w:lvlOverride w:ilvl="4"/>
    <w:lvlOverride w:ilvl="5"/>
    <w:lvlOverride w:ilvl="6"/>
    <w:lvlOverride w:ilvl="7"/>
    <w:lvlOverride w:ilvl="8"/>
  </w:num>
  <w:num w:numId="15" w16cid:durableId="1220214971">
    <w:abstractNumId w:val="0"/>
  </w:num>
  <w:num w:numId="16" w16cid:durableId="244994849">
    <w:abstractNumId w:val="11"/>
  </w:num>
  <w:num w:numId="17" w16cid:durableId="509761473">
    <w:abstractNumId w:val="3"/>
  </w:num>
  <w:num w:numId="18" w16cid:durableId="843592418">
    <w:abstractNumId w:val="8"/>
  </w:num>
  <w:num w:numId="19" w16cid:durableId="935598889">
    <w:abstractNumId w:val="12"/>
  </w:num>
  <w:num w:numId="20" w16cid:durableId="989334917">
    <w:abstractNumId w:val="15"/>
  </w:num>
  <w:num w:numId="21" w16cid:durableId="11574978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E2A"/>
    <w:rsid w:val="00010A71"/>
    <w:rsid w:val="000119B9"/>
    <w:rsid w:val="000237B5"/>
    <w:rsid w:val="000247E8"/>
    <w:rsid w:val="000306E9"/>
    <w:rsid w:val="00051EF8"/>
    <w:rsid w:val="00057680"/>
    <w:rsid w:val="000631C2"/>
    <w:rsid w:val="00063210"/>
    <w:rsid w:val="00067B50"/>
    <w:rsid w:val="000743A9"/>
    <w:rsid w:val="000A33D6"/>
    <w:rsid w:val="000B55A7"/>
    <w:rsid w:val="000C1BFA"/>
    <w:rsid w:val="000C2291"/>
    <w:rsid w:val="000C5C89"/>
    <w:rsid w:val="000D53D6"/>
    <w:rsid w:val="000D61DB"/>
    <w:rsid w:val="000E1E46"/>
    <w:rsid w:val="001022A7"/>
    <w:rsid w:val="00105658"/>
    <w:rsid w:val="00114904"/>
    <w:rsid w:val="00124517"/>
    <w:rsid w:val="00145592"/>
    <w:rsid w:val="001527B9"/>
    <w:rsid w:val="00163155"/>
    <w:rsid w:val="00181BC5"/>
    <w:rsid w:val="0018656D"/>
    <w:rsid w:val="00187F55"/>
    <w:rsid w:val="001A09C7"/>
    <w:rsid w:val="001A6F69"/>
    <w:rsid w:val="001B09FC"/>
    <w:rsid w:val="001B3DF5"/>
    <w:rsid w:val="001C1CC0"/>
    <w:rsid w:val="001D26C8"/>
    <w:rsid w:val="001E1F1B"/>
    <w:rsid w:val="001F19B8"/>
    <w:rsid w:val="001F33D5"/>
    <w:rsid w:val="001F4899"/>
    <w:rsid w:val="001F5426"/>
    <w:rsid w:val="00210A54"/>
    <w:rsid w:val="002150E1"/>
    <w:rsid w:val="00223B9A"/>
    <w:rsid w:val="0023277B"/>
    <w:rsid w:val="00234470"/>
    <w:rsid w:val="0025062C"/>
    <w:rsid w:val="00252844"/>
    <w:rsid w:val="00253A49"/>
    <w:rsid w:val="002660E4"/>
    <w:rsid w:val="00274291"/>
    <w:rsid w:val="002822D4"/>
    <w:rsid w:val="00291524"/>
    <w:rsid w:val="00293AF5"/>
    <w:rsid w:val="0029675F"/>
    <w:rsid w:val="002A03B1"/>
    <w:rsid w:val="002A1608"/>
    <w:rsid w:val="002A34F2"/>
    <w:rsid w:val="002B66ED"/>
    <w:rsid w:val="002B724E"/>
    <w:rsid w:val="002B79C2"/>
    <w:rsid w:val="002C10C4"/>
    <w:rsid w:val="002C3817"/>
    <w:rsid w:val="002C6AAA"/>
    <w:rsid w:val="002C7DA5"/>
    <w:rsid w:val="002D2768"/>
    <w:rsid w:val="002E3874"/>
    <w:rsid w:val="002F25C1"/>
    <w:rsid w:val="002F331E"/>
    <w:rsid w:val="00314B86"/>
    <w:rsid w:val="00316B93"/>
    <w:rsid w:val="0032209C"/>
    <w:rsid w:val="00322D01"/>
    <w:rsid w:val="00323826"/>
    <w:rsid w:val="00325B27"/>
    <w:rsid w:val="00330D1B"/>
    <w:rsid w:val="0033185C"/>
    <w:rsid w:val="00334279"/>
    <w:rsid w:val="00334BD8"/>
    <w:rsid w:val="00336AA0"/>
    <w:rsid w:val="00336CC1"/>
    <w:rsid w:val="003413A6"/>
    <w:rsid w:val="00345683"/>
    <w:rsid w:val="00350B93"/>
    <w:rsid w:val="0035625B"/>
    <w:rsid w:val="00366E2A"/>
    <w:rsid w:val="003777BE"/>
    <w:rsid w:val="003820A2"/>
    <w:rsid w:val="00384A52"/>
    <w:rsid w:val="003861A8"/>
    <w:rsid w:val="00386814"/>
    <w:rsid w:val="00387611"/>
    <w:rsid w:val="0039235F"/>
    <w:rsid w:val="003929CF"/>
    <w:rsid w:val="0039359E"/>
    <w:rsid w:val="003A09F3"/>
    <w:rsid w:val="003B4F4E"/>
    <w:rsid w:val="003C733B"/>
    <w:rsid w:val="003C7713"/>
    <w:rsid w:val="003C7C4C"/>
    <w:rsid w:val="003D4DE5"/>
    <w:rsid w:val="003D5848"/>
    <w:rsid w:val="003F0234"/>
    <w:rsid w:val="00414B99"/>
    <w:rsid w:val="00422543"/>
    <w:rsid w:val="004226A3"/>
    <w:rsid w:val="004226DB"/>
    <w:rsid w:val="00440419"/>
    <w:rsid w:val="00460CF2"/>
    <w:rsid w:val="004676AC"/>
    <w:rsid w:val="004959C5"/>
    <w:rsid w:val="004972A6"/>
    <w:rsid w:val="004B1724"/>
    <w:rsid w:val="004D0D0D"/>
    <w:rsid w:val="004D71CE"/>
    <w:rsid w:val="004E1431"/>
    <w:rsid w:val="004E448C"/>
    <w:rsid w:val="004E56F0"/>
    <w:rsid w:val="004E6116"/>
    <w:rsid w:val="005008B1"/>
    <w:rsid w:val="005107C4"/>
    <w:rsid w:val="00510963"/>
    <w:rsid w:val="00513A58"/>
    <w:rsid w:val="005235EE"/>
    <w:rsid w:val="00523656"/>
    <w:rsid w:val="005321A3"/>
    <w:rsid w:val="00537294"/>
    <w:rsid w:val="00544DCE"/>
    <w:rsid w:val="00554F3D"/>
    <w:rsid w:val="005567B7"/>
    <w:rsid w:val="00565015"/>
    <w:rsid w:val="00566C78"/>
    <w:rsid w:val="0056722C"/>
    <w:rsid w:val="00576709"/>
    <w:rsid w:val="005B0189"/>
    <w:rsid w:val="005C37E6"/>
    <w:rsid w:val="005E62A3"/>
    <w:rsid w:val="005F3E5D"/>
    <w:rsid w:val="00623497"/>
    <w:rsid w:val="00627E9B"/>
    <w:rsid w:val="0063493A"/>
    <w:rsid w:val="006353CE"/>
    <w:rsid w:val="00637F38"/>
    <w:rsid w:val="00641FED"/>
    <w:rsid w:val="006534C7"/>
    <w:rsid w:val="006558A4"/>
    <w:rsid w:val="00656C93"/>
    <w:rsid w:val="00657B51"/>
    <w:rsid w:val="00681C58"/>
    <w:rsid w:val="00691EF3"/>
    <w:rsid w:val="006922B0"/>
    <w:rsid w:val="006A37A2"/>
    <w:rsid w:val="006A53FC"/>
    <w:rsid w:val="006B04C4"/>
    <w:rsid w:val="006C30ED"/>
    <w:rsid w:val="006F6241"/>
    <w:rsid w:val="00714AEF"/>
    <w:rsid w:val="00717FDE"/>
    <w:rsid w:val="00730639"/>
    <w:rsid w:val="007472AC"/>
    <w:rsid w:val="00750AC0"/>
    <w:rsid w:val="007625F3"/>
    <w:rsid w:val="00770AE1"/>
    <w:rsid w:val="00774C2E"/>
    <w:rsid w:val="00791D11"/>
    <w:rsid w:val="00794148"/>
    <w:rsid w:val="007A06B7"/>
    <w:rsid w:val="007A0D6A"/>
    <w:rsid w:val="007A1E7F"/>
    <w:rsid w:val="007C623F"/>
    <w:rsid w:val="007C7527"/>
    <w:rsid w:val="007F5EB0"/>
    <w:rsid w:val="00814D88"/>
    <w:rsid w:val="00815B77"/>
    <w:rsid w:val="00825590"/>
    <w:rsid w:val="008333E1"/>
    <w:rsid w:val="00837CE5"/>
    <w:rsid w:val="008464A5"/>
    <w:rsid w:val="008640FD"/>
    <w:rsid w:val="00897FB3"/>
    <w:rsid w:val="008A14A2"/>
    <w:rsid w:val="008B4954"/>
    <w:rsid w:val="008E5A49"/>
    <w:rsid w:val="008E7C1E"/>
    <w:rsid w:val="008F56BD"/>
    <w:rsid w:val="00914958"/>
    <w:rsid w:val="009179CF"/>
    <w:rsid w:val="0093599E"/>
    <w:rsid w:val="00944BF8"/>
    <w:rsid w:val="0097678F"/>
    <w:rsid w:val="009840C5"/>
    <w:rsid w:val="009955C8"/>
    <w:rsid w:val="00995E87"/>
    <w:rsid w:val="009A3524"/>
    <w:rsid w:val="009B4DB8"/>
    <w:rsid w:val="009C17C7"/>
    <w:rsid w:val="009D55A8"/>
    <w:rsid w:val="009E78AD"/>
    <w:rsid w:val="009F519F"/>
    <w:rsid w:val="00A029ED"/>
    <w:rsid w:val="00A0484A"/>
    <w:rsid w:val="00A13808"/>
    <w:rsid w:val="00A20ADE"/>
    <w:rsid w:val="00A34034"/>
    <w:rsid w:val="00A70A62"/>
    <w:rsid w:val="00A71CEA"/>
    <w:rsid w:val="00A72185"/>
    <w:rsid w:val="00A7225D"/>
    <w:rsid w:val="00AA4F04"/>
    <w:rsid w:val="00AB3B07"/>
    <w:rsid w:val="00AC3860"/>
    <w:rsid w:val="00AD1189"/>
    <w:rsid w:val="00AD27A4"/>
    <w:rsid w:val="00AF2BD0"/>
    <w:rsid w:val="00B00F07"/>
    <w:rsid w:val="00B01C7C"/>
    <w:rsid w:val="00B135CB"/>
    <w:rsid w:val="00B20A6F"/>
    <w:rsid w:val="00B3579D"/>
    <w:rsid w:val="00B433EC"/>
    <w:rsid w:val="00B4673C"/>
    <w:rsid w:val="00B56B2E"/>
    <w:rsid w:val="00B671DA"/>
    <w:rsid w:val="00B6739A"/>
    <w:rsid w:val="00B725BD"/>
    <w:rsid w:val="00B73CD7"/>
    <w:rsid w:val="00B753BD"/>
    <w:rsid w:val="00B82AF8"/>
    <w:rsid w:val="00B83C3B"/>
    <w:rsid w:val="00B845D3"/>
    <w:rsid w:val="00B84E45"/>
    <w:rsid w:val="00B92747"/>
    <w:rsid w:val="00BA3F77"/>
    <w:rsid w:val="00BB6E35"/>
    <w:rsid w:val="00BD7515"/>
    <w:rsid w:val="00BE3006"/>
    <w:rsid w:val="00BE4B57"/>
    <w:rsid w:val="00C02C32"/>
    <w:rsid w:val="00C04DE0"/>
    <w:rsid w:val="00C33135"/>
    <w:rsid w:val="00C3624C"/>
    <w:rsid w:val="00C44246"/>
    <w:rsid w:val="00C45193"/>
    <w:rsid w:val="00C45243"/>
    <w:rsid w:val="00C51D4F"/>
    <w:rsid w:val="00C57607"/>
    <w:rsid w:val="00C8556F"/>
    <w:rsid w:val="00C904EC"/>
    <w:rsid w:val="00C94C70"/>
    <w:rsid w:val="00CA43BA"/>
    <w:rsid w:val="00CB362A"/>
    <w:rsid w:val="00CC1A78"/>
    <w:rsid w:val="00CC6E74"/>
    <w:rsid w:val="00CD3B6F"/>
    <w:rsid w:val="00CE0BEF"/>
    <w:rsid w:val="00CE5336"/>
    <w:rsid w:val="00CE7A4B"/>
    <w:rsid w:val="00CF009F"/>
    <w:rsid w:val="00D13D99"/>
    <w:rsid w:val="00D13E06"/>
    <w:rsid w:val="00D25BD9"/>
    <w:rsid w:val="00D34118"/>
    <w:rsid w:val="00D35C80"/>
    <w:rsid w:val="00D37C0B"/>
    <w:rsid w:val="00D465FD"/>
    <w:rsid w:val="00D55ACD"/>
    <w:rsid w:val="00D6362A"/>
    <w:rsid w:val="00D75871"/>
    <w:rsid w:val="00D760E2"/>
    <w:rsid w:val="00D76870"/>
    <w:rsid w:val="00D839D4"/>
    <w:rsid w:val="00D84FC7"/>
    <w:rsid w:val="00D85213"/>
    <w:rsid w:val="00D863AC"/>
    <w:rsid w:val="00D870C4"/>
    <w:rsid w:val="00DA3F54"/>
    <w:rsid w:val="00DC5BAF"/>
    <w:rsid w:val="00DC62BB"/>
    <w:rsid w:val="00DC771F"/>
    <w:rsid w:val="00DD3C07"/>
    <w:rsid w:val="00DD473D"/>
    <w:rsid w:val="00DE13C2"/>
    <w:rsid w:val="00DE75DF"/>
    <w:rsid w:val="00E04BA5"/>
    <w:rsid w:val="00E05AA2"/>
    <w:rsid w:val="00E13916"/>
    <w:rsid w:val="00E30569"/>
    <w:rsid w:val="00E30F02"/>
    <w:rsid w:val="00E33F14"/>
    <w:rsid w:val="00E53C2D"/>
    <w:rsid w:val="00E67E69"/>
    <w:rsid w:val="00E70A32"/>
    <w:rsid w:val="00E722F6"/>
    <w:rsid w:val="00E72739"/>
    <w:rsid w:val="00E81633"/>
    <w:rsid w:val="00E85B3F"/>
    <w:rsid w:val="00E902C6"/>
    <w:rsid w:val="00EA0F4B"/>
    <w:rsid w:val="00EA5480"/>
    <w:rsid w:val="00EA688F"/>
    <w:rsid w:val="00EE382C"/>
    <w:rsid w:val="00EF5081"/>
    <w:rsid w:val="00EF7679"/>
    <w:rsid w:val="00F1703E"/>
    <w:rsid w:val="00F31DD4"/>
    <w:rsid w:val="00F44554"/>
    <w:rsid w:val="00F50947"/>
    <w:rsid w:val="00F6642D"/>
    <w:rsid w:val="00F9192B"/>
    <w:rsid w:val="00F9434E"/>
    <w:rsid w:val="00FA5299"/>
    <w:rsid w:val="00FC75D8"/>
    <w:rsid w:val="00FD052D"/>
    <w:rsid w:val="00FE416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7B8AA"/>
  <w15:docId w15:val="{81411E00-B52D-4579-A544-C4534A103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line="360" w:lineRule="auto"/>
        <w:ind w:firstLine="851"/>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E2A"/>
    <w:pPr>
      <w:spacing w:after="200" w:line="276" w:lineRule="auto"/>
      <w:ind w:firstLine="0"/>
      <w:jc w:val="left"/>
    </w:pPr>
    <w:rPr>
      <w:rFonts w:ascii="Calibri" w:eastAsia="Calibri" w:hAnsi="Calibri" w:cs="Times New Roman"/>
    </w:rPr>
  </w:style>
  <w:style w:type="paragraph" w:styleId="Heading1">
    <w:name w:val="heading 1"/>
    <w:basedOn w:val="Normal"/>
    <w:next w:val="Normal"/>
    <w:link w:val="Heading1Char"/>
    <w:uiPriority w:val="99"/>
    <w:qFormat/>
    <w:rsid w:val="00FD052D"/>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
    <w:basedOn w:val="Normal"/>
    <w:link w:val="ListParagraphChar"/>
    <w:uiPriority w:val="99"/>
    <w:qFormat/>
    <w:rsid w:val="00366E2A"/>
    <w:pPr>
      <w:widowControl w:val="0"/>
      <w:adjustRightInd w:val="0"/>
      <w:spacing w:after="0" w:line="360" w:lineRule="atLeast"/>
      <w:ind w:left="720" w:hanging="357"/>
      <w:contextualSpacing/>
      <w:jc w:val="both"/>
      <w:textAlignment w:val="baseline"/>
    </w:pPr>
    <w:rPr>
      <w:rFonts w:ascii="Times New Roman" w:eastAsia="Times New Roman" w:hAnsi="Times New Roman"/>
    </w:rPr>
  </w:style>
  <w:style w:type="paragraph" w:customStyle="1" w:styleId="Pielikums">
    <w:name w:val="Pielikums"/>
    <w:basedOn w:val="Normal"/>
    <w:autoRedefine/>
    <w:uiPriority w:val="99"/>
    <w:rsid w:val="00366E2A"/>
    <w:pPr>
      <w:spacing w:after="0" w:line="240" w:lineRule="auto"/>
      <w:ind w:right="-1"/>
      <w:jc w:val="center"/>
      <w:outlineLvl w:val="0"/>
    </w:pPr>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9955C8"/>
    <w:rPr>
      <w:sz w:val="16"/>
      <w:szCs w:val="16"/>
    </w:rPr>
  </w:style>
  <w:style w:type="paragraph" w:styleId="CommentText">
    <w:name w:val="annotation text"/>
    <w:basedOn w:val="Normal"/>
    <w:link w:val="CommentTextChar"/>
    <w:uiPriority w:val="99"/>
    <w:unhideWhenUsed/>
    <w:rsid w:val="009955C8"/>
    <w:pPr>
      <w:spacing w:line="240" w:lineRule="auto"/>
    </w:pPr>
    <w:rPr>
      <w:sz w:val="20"/>
      <w:szCs w:val="20"/>
    </w:rPr>
  </w:style>
  <w:style w:type="character" w:customStyle="1" w:styleId="CommentTextChar">
    <w:name w:val="Comment Text Char"/>
    <w:basedOn w:val="DefaultParagraphFont"/>
    <w:link w:val="CommentText"/>
    <w:uiPriority w:val="99"/>
    <w:rsid w:val="009955C8"/>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9955C8"/>
    <w:rPr>
      <w:b/>
      <w:bCs/>
    </w:rPr>
  </w:style>
  <w:style w:type="character" w:customStyle="1" w:styleId="CommentSubjectChar">
    <w:name w:val="Comment Subject Char"/>
    <w:basedOn w:val="CommentTextChar"/>
    <w:link w:val="CommentSubject"/>
    <w:uiPriority w:val="99"/>
    <w:semiHidden/>
    <w:rsid w:val="009955C8"/>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9955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55C8"/>
    <w:rPr>
      <w:rFonts w:ascii="Segoe UI" w:eastAsia="Calibri" w:hAnsi="Segoe UI" w:cs="Segoe UI"/>
      <w:sz w:val="18"/>
      <w:szCs w:val="18"/>
    </w:rPr>
  </w:style>
  <w:style w:type="character" w:styleId="Hyperlink">
    <w:name w:val="Hyperlink"/>
    <w:basedOn w:val="DefaultParagraphFont"/>
    <w:uiPriority w:val="99"/>
    <w:unhideWhenUsed/>
    <w:rsid w:val="004B1724"/>
    <w:rPr>
      <w:color w:val="0000FF" w:themeColor="hyperlink"/>
      <w:u w:val="single"/>
    </w:rPr>
  </w:style>
  <w:style w:type="paragraph" w:styleId="Header">
    <w:name w:val="header"/>
    <w:basedOn w:val="Normal"/>
    <w:link w:val="HeaderChar"/>
    <w:uiPriority w:val="99"/>
    <w:unhideWhenUsed/>
    <w:rsid w:val="00322D01"/>
    <w:pPr>
      <w:tabs>
        <w:tab w:val="center" w:pos="4153"/>
        <w:tab w:val="right" w:pos="8306"/>
      </w:tabs>
      <w:spacing w:after="0" w:line="240" w:lineRule="auto"/>
    </w:pPr>
  </w:style>
  <w:style w:type="character" w:customStyle="1" w:styleId="HeaderChar">
    <w:name w:val="Header Char"/>
    <w:basedOn w:val="DefaultParagraphFont"/>
    <w:link w:val="Header"/>
    <w:uiPriority w:val="99"/>
    <w:rsid w:val="00322D01"/>
    <w:rPr>
      <w:rFonts w:ascii="Calibri" w:eastAsia="Calibri" w:hAnsi="Calibri" w:cs="Times New Roman"/>
    </w:rPr>
  </w:style>
  <w:style w:type="paragraph" w:styleId="Footer">
    <w:name w:val="footer"/>
    <w:basedOn w:val="Normal"/>
    <w:link w:val="FooterChar"/>
    <w:uiPriority w:val="99"/>
    <w:unhideWhenUsed/>
    <w:rsid w:val="00322D01"/>
    <w:pPr>
      <w:tabs>
        <w:tab w:val="center" w:pos="4153"/>
        <w:tab w:val="right" w:pos="8306"/>
      </w:tabs>
      <w:spacing w:after="0" w:line="240" w:lineRule="auto"/>
    </w:pPr>
  </w:style>
  <w:style w:type="character" w:customStyle="1" w:styleId="FooterChar">
    <w:name w:val="Footer Char"/>
    <w:basedOn w:val="DefaultParagraphFont"/>
    <w:link w:val="Footer"/>
    <w:uiPriority w:val="99"/>
    <w:rsid w:val="00322D01"/>
    <w:rPr>
      <w:rFonts w:ascii="Calibri" w:eastAsia="Calibri" w:hAnsi="Calibri" w:cs="Times New Roman"/>
    </w:rPr>
  </w:style>
  <w:style w:type="table" w:styleId="TableGrid">
    <w:name w:val="Table Grid"/>
    <w:basedOn w:val="TableNormal"/>
    <w:uiPriority w:val="59"/>
    <w:unhideWhenUsed/>
    <w:rsid w:val="00C02C3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Par1">
    <w:name w:val="NumPar 1"/>
    <w:basedOn w:val="Normal"/>
    <w:next w:val="Normal"/>
    <w:rsid w:val="001527B9"/>
    <w:pPr>
      <w:numPr>
        <w:numId w:val="9"/>
      </w:numPr>
      <w:spacing w:before="120" w:after="120" w:line="240" w:lineRule="auto"/>
      <w:jc w:val="both"/>
    </w:pPr>
    <w:rPr>
      <w:rFonts w:ascii="Times New Roman" w:hAnsi="Times New Roman"/>
      <w:sz w:val="24"/>
      <w:lang w:eastAsia="en-GB"/>
    </w:rPr>
  </w:style>
  <w:style w:type="paragraph" w:customStyle="1" w:styleId="NumPar2">
    <w:name w:val="NumPar 2"/>
    <w:basedOn w:val="Normal"/>
    <w:next w:val="Normal"/>
    <w:rsid w:val="001527B9"/>
    <w:pPr>
      <w:numPr>
        <w:ilvl w:val="1"/>
        <w:numId w:val="9"/>
      </w:numPr>
      <w:spacing w:before="120" w:after="120" w:line="240" w:lineRule="auto"/>
      <w:jc w:val="both"/>
    </w:pPr>
    <w:rPr>
      <w:rFonts w:ascii="Times New Roman" w:hAnsi="Times New Roman"/>
      <w:sz w:val="24"/>
      <w:lang w:eastAsia="en-GB"/>
    </w:rPr>
  </w:style>
  <w:style w:type="paragraph" w:customStyle="1" w:styleId="NumPar3">
    <w:name w:val="NumPar 3"/>
    <w:basedOn w:val="Normal"/>
    <w:next w:val="Normal"/>
    <w:rsid w:val="001527B9"/>
    <w:pPr>
      <w:numPr>
        <w:ilvl w:val="2"/>
        <w:numId w:val="9"/>
      </w:numPr>
      <w:spacing w:before="120" w:after="120" w:line="240" w:lineRule="auto"/>
      <w:jc w:val="both"/>
    </w:pPr>
    <w:rPr>
      <w:rFonts w:ascii="Times New Roman" w:hAnsi="Times New Roman"/>
      <w:sz w:val="24"/>
      <w:lang w:eastAsia="en-GB"/>
    </w:rPr>
  </w:style>
  <w:style w:type="paragraph" w:customStyle="1" w:styleId="NumPar4">
    <w:name w:val="NumPar 4"/>
    <w:basedOn w:val="Normal"/>
    <w:next w:val="Normal"/>
    <w:rsid w:val="001527B9"/>
    <w:pPr>
      <w:numPr>
        <w:ilvl w:val="3"/>
        <w:numId w:val="9"/>
      </w:numPr>
      <w:spacing w:before="120" w:after="120" w:line="240" w:lineRule="auto"/>
      <w:jc w:val="both"/>
    </w:pPr>
    <w:rPr>
      <w:rFonts w:ascii="Times New Roman" w:hAnsi="Times New Roman"/>
      <w:sz w:val="24"/>
      <w:lang w:eastAsia="en-GB"/>
    </w:rPr>
  </w:style>
  <w:style w:type="numbering" w:customStyle="1" w:styleId="NoList1">
    <w:name w:val="No List1"/>
    <w:next w:val="NoList"/>
    <w:uiPriority w:val="99"/>
    <w:semiHidden/>
    <w:unhideWhenUsed/>
    <w:rsid w:val="00A20ADE"/>
  </w:style>
  <w:style w:type="character" w:styleId="FollowedHyperlink">
    <w:name w:val="FollowedHyperlink"/>
    <w:basedOn w:val="DefaultParagraphFont"/>
    <w:uiPriority w:val="99"/>
    <w:semiHidden/>
    <w:unhideWhenUsed/>
    <w:rsid w:val="00A20ADE"/>
    <w:rPr>
      <w:color w:val="800080"/>
      <w:u w:val="single"/>
    </w:rPr>
  </w:style>
  <w:style w:type="paragraph" w:customStyle="1" w:styleId="font5">
    <w:name w:val="font5"/>
    <w:basedOn w:val="Normal"/>
    <w:rsid w:val="00A20ADE"/>
    <w:pPr>
      <w:spacing w:before="100" w:beforeAutospacing="1" w:after="100" w:afterAutospacing="1" w:line="240" w:lineRule="auto"/>
    </w:pPr>
    <w:rPr>
      <w:rFonts w:ascii="Times New Roman" w:eastAsia="Times New Roman" w:hAnsi="Times New Roman"/>
      <w:color w:val="000000"/>
      <w:sz w:val="24"/>
      <w:szCs w:val="24"/>
      <w:lang w:eastAsia="lv-LV"/>
    </w:rPr>
  </w:style>
  <w:style w:type="paragraph" w:customStyle="1" w:styleId="font6">
    <w:name w:val="font6"/>
    <w:basedOn w:val="Normal"/>
    <w:rsid w:val="00A20ADE"/>
    <w:pPr>
      <w:spacing w:before="100" w:beforeAutospacing="1" w:after="100" w:afterAutospacing="1" w:line="240" w:lineRule="auto"/>
    </w:pPr>
    <w:rPr>
      <w:rFonts w:eastAsia="Times New Roman" w:cs="Calibri"/>
      <w:color w:val="000000"/>
      <w:sz w:val="24"/>
      <w:szCs w:val="24"/>
      <w:lang w:eastAsia="lv-LV"/>
    </w:rPr>
  </w:style>
  <w:style w:type="paragraph" w:customStyle="1" w:styleId="font7">
    <w:name w:val="font7"/>
    <w:basedOn w:val="Normal"/>
    <w:rsid w:val="00A20ADE"/>
    <w:pPr>
      <w:spacing w:before="100" w:beforeAutospacing="1" w:after="100" w:afterAutospacing="1" w:line="240" w:lineRule="auto"/>
    </w:pPr>
    <w:rPr>
      <w:rFonts w:ascii="Times New Roman" w:eastAsia="Times New Roman" w:hAnsi="Times New Roman"/>
      <w:i/>
      <w:iCs/>
      <w:color w:val="000000"/>
      <w:sz w:val="24"/>
      <w:szCs w:val="24"/>
      <w:lang w:eastAsia="lv-LV"/>
    </w:rPr>
  </w:style>
  <w:style w:type="paragraph" w:customStyle="1" w:styleId="xl65">
    <w:name w:val="xl65"/>
    <w:basedOn w:val="Normal"/>
    <w:rsid w:val="00A20ADE"/>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66">
    <w:name w:val="xl66"/>
    <w:basedOn w:val="Normal"/>
    <w:rsid w:val="00A20ADE"/>
    <w:pP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67">
    <w:name w:val="xl67"/>
    <w:basedOn w:val="Normal"/>
    <w:rsid w:val="00A20ADE"/>
    <w:pP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8">
    <w:name w:val="xl68"/>
    <w:basedOn w:val="Normal"/>
    <w:rsid w:val="00A20AD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69">
    <w:name w:val="xl69"/>
    <w:basedOn w:val="Normal"/>
    <w:rsid w:val="00A20AD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Times New Roman" w:eastAsia="Times New Roman" w:hAnsi="Times New Roman"/>
      <w:b/>
      <w:bCs/>
      <w:sz w:val="20"/>
      <w:szCs w:val="20"/>
      <w:lang w:eastAsia="lv-LV"/>
    </w:rPr>
  </w:style>
  <w:style w:type="paragraph" w:customStyle="1" w:styleId="xl70">
    <w:name w:val="xl70"/>
    <w:basedOn w:val="Normal"/>
    <w:rsid w:val="00A20AD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b/>
      <w:bCs/>
      <w:sz w:val="20"/>
      <w:szCs w:val="20"/>
      <w:lang w:eastAsia="lv-LV"/>
    </w:rPr>
  </w:style>
  <w:style w:type="paragraph" w:customStyle="1" w:styleId="xl71">
    <w:name w:val="xl71"/>
    <w:basedOn w:val="Normal"/>
    <w:rsid w:val="00A20AD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2">
    <w:name w:val="xl72"/>
    <w:basedOn w:val="Normal"/>
    <w:rsid w:val="00A20AD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3">
    <w:name w:val="xl73"/>
    <w:basedOn w:val="Normal"/>
    <w:rsid w:val="00A20AD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74">
    <w:name w:val="xl74"/>
    <w:basedOn w:val="Normal"/>
    <w:rsid w:val="00A20AD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5">
    <w:name w:val="xl75"/>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6">
    <w:name w:val="xl76"/>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7">
    <w:name w:val="xl77"/>
    <w:basedOn w:val="Normal"/>
    <w:rsid w:val="00A20AD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8">
    <w:name w:val="xl78"/>
    <w:basedOn w:val="Normal"/>
    <w:rsid w:val="00A20AD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79">
    <w:name w:val="xl79"/>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80">
    <w:name w:val="xl80"/>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81">
    <w:name w:val="xl81"/>
    <w:basedOn w:val="Normal"/>
    <w:rsid w:val="00A20ADE"/>
    <w:pP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2">
    <w:name w:val="xl82"/>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lv-LV"/>
    </w:rPr>
  </w:style>
  <w:style w:type="paragraph" w:customStyle="1" w:styleId="xl83">
    <w:name w:val="xl83"/>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84">
    <w:name w:val="xl84"/>
    <w:basedOn w:val="Normal"/>
    <w:rsid w:val="00A20AD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5">
    <w:name w:val="xl85"/>
    <w:basedOn w:val="Normal"/>
    <w:rsid w:val="00A20AD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6">
    <w:name w:val="xl86"/>
    <w:basedOn w:val="Normal"/>
    <w:rsid w:val="00A20AD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7">
    <w:name w:val="xl87"/>
    <w:basedOn w:val="Normal"/>
    <w:rsid w:val="00A20AD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8">
    <w:name w:val="xl88"/>
    <w:basedOn w:val="Normal"/>
    <w:rsid w:val="00A20AD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9">
    <w:name w:val="xl89"/>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0">
    <w:name w:val="xl90"/>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1">
    <w:name w:val="xl91"/>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92">
    <w:name w:val="xl92"/>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3">
    <w:name w:val="xl93"/>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94">
    <w:name w:val="xl94"/>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lv-LV"/>
    </w:rPr>
  </w:style>
  <w:style w:type="paragraph" w:customStyle="1" w:styleId="xl95">
    <w:name w:val="xl95"/>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6">
    <w:name w:val="xl96"/>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7">
    <w:name w:val="xl97"/>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8">
    <w:name w:val="xl98"/>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9">
    <w:name w:val="xl99"/>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lv-LV"/>
    </w:rPr>
  </w:style>
  <w:style w:type="paragraph" w:customStyle="1" w:styleId="xl100">
    <w:name w:val="xl100"/>
    <w:basedOn w:val="Normal"/>
    <w:rsid w:val="00A20AD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lv-LV"/>
    </w:rPr>
  </w:style>
  <w:style w:type="paragraph" w:customStyle="1" w:styleId="xl101">
    <w:name w:val="xl101"/>
    <w:basedOn w:val="Normal"/>
    <w:rsid w:val="00A20AD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02">
    <w:name w:val="xl102"/>
    <w:basedOn w:val="Normal"/>
    <w:rsid w:val="00A20AD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03">
    <w:name w:val="xl103"/>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lv-LV"/>
    </w:rPr>
  </w:style>
  <w:style w:type="paragraph" w:customStyle="1" w:styleId="xl104">
    <w:name w:val="xl104"/>
    <w:basedOn w:val="Normal"/>
    <w:rsid w:val="00A20AD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05">
    <w:name w:val="xl105"/>
    <w:basedOn w:val="Normal"/>
    <w:rsid w:val="00A20AD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06">
    <w:name w:val="xl106"/>
    <w:basedOn w:val="Normal"/>
    <w:rsid w:val="00A20AD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center"/>
    </w:pPr>
    <w:rPr>
      <w:rFonts w:ascii="Times New Roman" w:eastAsia="Times New Roman" w:hAnsi="Times New Roman"/>
      <w:sz w:val="24"/>
      <w:szCs w:val="24"/>
      <w:lang w:eastAsia="lv-LV"/>
    </w:rPr>
  </w:style>
  <w:style w:type="paragraph" w:customStyle="1" w:styleId="xl107">
    <w:name w:val="xl107"/>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08">
    <w:name w:val="xl108"/>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9">
    <w:name w:val="xl109"/>
    <w:basedOn w:val="Normal"/>
    <w:rsid w:val="00A20A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99"/>
    <w:qFormat/>
    <w:locked/>
    <w:rsid w:val="00566C78"/>
    <w:rPr>
      <w:rFonts w:ascii="Times New Roman" w:eastAsia="Times New Roman" w:hAnsi="Times New Roman" w:cs="Times New Roman"/>
    </w:rPr>
  </w:style>
  <w:style w:type="character" w:customStyle="1" w:styleId="Heading1Char">
    <w:name w:val="Heading 1 Char"/>
    <w:basedOn w:val="DefaultParagraphFont"/>
    <w:link w:val="Heading1"/>
    <w:uiPriority w:val="99"/>
    <w:rsid w:val="00FD052D"/>
    <w:rPr>
      <w:rFonts w:ascii="Cambria" w:eastAsia="Times New Roman" w:hAnsi="Cambria" w:cs="Times New Roman"/>
      <w:b/>
      <w:bCs/>
      <w:color w:val="365F91"/>
      <w:sz w:val="28"/>
      <w:szCs w:val="28"/>
    </w:rPr>
  </w:style>
  <w:style w:type="paragraph" w:styleId="Revision">
    <w:name w:val="Revision"/>
    <w:hidden/>
    <w:uiPriority w:val="99"/>
    <w:semiHidden/>
    <w:rsid w:val="00EA688F"/>
    <w:pPr>
      <w:spacing w:line="240" w:lineRule="auto"/>
      <w:ind w:firstLine="0"/>
      <w:jc w:val="left"/>
    </w:pPr>
    <w:rPr>
      <w:rFonts w:ascii="Calibri" w:eastAsia="Calibri" w:hAnsi="Calibri" w:cs="Times New Roman"/>
    </w:rPr>
  </w:style>
  <w:style w:type="paragraph" w:styleId="FootnoteText">
    <w:name w:val="footnote text"/>
    <w:basedOn w:val="Normal"/>
    <w:link w:val="FootnoteTextChar"/>
    <w:uiPriority w:val="99"/>
    <w:semiHidden/>
    <w:unhideWhenUsed/>
    <w:rsid w:val="00814D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4D88"/>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14D88"/>
    <w:rPr>
      <w:vertAlign w:val="superscript"/>
    </w:rPr>
  </w:style>
  <w:style w:type="character" w:styleId="UnresolvedMention">
    <w:name w:val="Unresolved Mention"/>
    <w:basedOn w:val="DefaultParagraphFont"/>
    <w:uiPriority w:val="99"/>
    <w:semiHidden/>
    <w:unhideWhenUsed/>
    <w:rsid w:val="00336C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512003">
      <w:bodyDiv w:val="1"/>
      <w:marLeft w:val="0"/>
      <w:marRight w:val="0"/>
      <w:marTop w:val="0"/>
      <w:marBottom w:val="0"/>
      <w:divBdr>
        <w:top w:val="none" w:sz="0" w:space="0" w:color="auto"/>
        <w:left w:val="none" w:sz="0" w:space="0" w:color="auto"/>
        <w:bottom w:val="none" w:sz="0" w:space="0" w:color="auto"/>
        <w:right w:val="none" w:sz="0" w:space="0" w:color="auto"/>
      </w:divBdr>
    </w:div>
    <w:div w:id="319698791">
      <w:bodyDiv w:val="1"/>
      <w:marLeft w:val="0"/>
      <w:marRight w:val="0"/>
      <w:marTop w:val="0"/>
      <w:marBottom w:val="0"/>
      <w:divBdr>
        <w:top w:val="none" w:sz="0" w:space="0" w:color="auto"/>
        <w:left w:val="none" w:sz="0" w:space="0" w:color="auto"/>
        <w:bottom w:val="none" w:sz="0" w:space="0" w:color="auto"/>
        <w:right w:val="none" w:sz="0" w:space="0" w:color="auto"/>
      </w:divBdr>
    </w:div>
    <w:div w:id="767967466">
      <w:bodyDiv w:val="1"/>
      <w:marLeft w:val="0"/>
      <w:marRight w:val="0"/>
      <w:marTop w:val="0"/>
      <w:marBottom w:val="0"/>
      <w:divBdr>
        <w:top w:val="none" w:sz="0" w:space="0" w:color="auto"/>
        <w:left w:val="none" w:sz="0" w:space="0" w:color="auto"/>
        <w:bottom w:val="none" w:sz="0" w:space="0" w:color="auto"/>
        <w:right w:val="none" w:sz="0" w:space="0" w:color="auto"/>
      </w:divBdr>
    </w:div>
    <w:div w:id="803234259">
      <w:bodyDiv w:val="1"/>
      <w:marLeft w:val="0"/>
      <w:marRight w:val="0"/>
      <w:marTop w:val="0"/>
      <w:marBottom w:val="0"/>
      <w:divBdr>
        <w:top w:val="none" w:sz="0" w:space="0" w:color="auto"/>
        <w:left w:val="none" w:sz="0" w:space="0" w:color="auto"/>
        <w:bottom w:val="none" w:sz="0" w:space="0" w:color="auto"/>
        <w:right w:val="none" w:sz="0" w:space="0" w:color="auto"/>
      </w:divBdr>
    </w:div>
    <w:div w:id="1377119704">
      <w:bodyDiv w:val="1"/>
      <w:marLeft w:val="0"/>
      <w:marRight w:val="0"/>
      <w:marTop w:val="0"/>
      <w:marBottom w:val="0"/>
      <w:divBdr>
        <w:top w:val="none" w:sz="0" w:space="0" w:color="auto"/>
        <w:left w:val="none" w:sz="0" w:space="0" w:color="auto"/>
        <w:bottom w:val="none" w:sz="0" w:space="0" w:color="auto"/>
        <w:right w:val="none" w:sz="0" w:space="0" w:color="auto"/>
      </w:divBdr>
    </w:div>
    <w:div w:id="1724986360">
      <w:bodyDiv w:val="1"/>
      <w:marLeft w:val="0"/>
      <w:marRight w:val="0"/>
      <w:marTop w:val="0"/>
      <w:marBottom w:val="0"/>
      <w:divBdr>
        <w:top w:val="none" w:sz="0" w:space="0" w:color="auto"/>
        <w:left w:val="none" w:sz="0" w:space="0" w:color="auto"/>
        <w:bottom w:val="none" w:sz="0" w:space="0" w:color="auto"/>
        <w:right w:val="none" w:sz="0" w:space="0" w:color="auto"/>
      </w:divBdr>
    </w:div>
    <w:div w:id="1772239702">
      <w:bodyDiv w:val="1"/>
      <w:marLeft w:val="0"/>
      <w:marRight w:val="0"/>
      <w:marTop w:val="0"/>
      <w:marBottom w:val="0"/>
      <w:divBdr>
        <w:top w:val="none" w:sz="0" w:space="0" w:color="auto"/>
        <w:left w:val="none" w:sz="0" w:space="0" w:color="auto"/>
        <w:bottom w:val="none" w:sz="0" w:space="0" w:color="auto"/>
        <w:right w:val="none" w:sz="0" w:space="0" w:color="auto"/>
      </w:divBdr>
    </w:div>
    <w:div w:id="1789620693">
      <w:bodyDiv w:val="1"/>
      <w:marLeft w:val="0"/>
      <w:marRight w:val="0"/>
      <w:marTop w:val="0"/>
      <w:marBottom w:val="0"/>
      <w:divBdr>
        <w:top w:val="none" w:sz="0" w:space="0" w:color="auto"/>
        <w:left w:val="none" w:sz="0" w:space="0" w:color="auto"/>
        <w:bottom w:val="none" w:sz="0" w:space="0" w:color="auto"/>
        <w:right w:val="none" w:sz="0" w:space="0" w:color="auto"/>
      </w:divBdr>
    </w:div>
    <w:div w:id="2111923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mpd@nmpd.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21D39-DDCB-4516-B2C5-8947DA2C3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12225</Words>
  <Characters>6969</Characters>
  <Application>Microsoft Office Word</Application>
  <DocSecurity>4</DocSecurity>
  <Lines>58</Lines>
  <Paragraphs>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HP Inc.</Company>
  <LinksUpToDate>false</LinksUpToDate>
  <CharactersWithSpaces>19156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Kitija Elerte</dc:creator>
  <cp:lastModifiedBy>Kitija Elerte - Zelča</cp:lastModifiedBy>
  <cp:revision>2</cp:revision>
  <dcterms:created xsi:type="dcterms:W3CDTF">2026-06-26T08:29:00Z</dcterms:created>
  <dcterms:modified xsi:type="dcterms:W3CDTF">2026-06-26T08:29:00Z</dcterms:modified>
</cp:coreProperties>
</file>