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00639" w14:textId="77777777" w:rsidR="001609E7" w:rsidRPr="001609E7" w:rsidRDefault="001609E7" w:rsidP="001609E7">
      <w:pPr>
        <w:widowControl w:val="0"/>
        <w:tabs>
          <w:tab w:val="left" w:pos="720"/>
          <w:tab w:val="center" w:pos="4320"/>
          <w:tab w:val="right" w:pos="8640"/>
        </w:tabs>
        <w:suppressAutoHyphens/>
        <w:overflowPunct w:val="0"/>
        <w:autoSpaceDE w:val="0"/>
        <w:autoSpaceDN w:val="0"/>
        <w:spacing w:after="0" w:line="276" w:lineRule="auto"/>
        <w:jc w:val="right"/>
        <w:textAlignment w:val="baseline"/>
        <w:rPr>
          <w:rFonts w:ascii="Times New Roman" w:eastAsia="Times New Roman" w:hAnsi="Times New Roman" w:cs="Times New Roman"/>
          <w:b/>
          <w:kern w:val="3"/>
          <w:sz w:val="24"/>
          <w:szCs w:val="24"/>
        </w:rPr>
      </w:pPr>
      <w:r w:rsidRPr="001609E7">
        <w:rPr>
          <w:rFonts w:ascii="Times New Roman" w:eastAsia="Times New Roman" w:hAnsi="Times New Roman" w:cs="Times New Roman"/>
          <w:b/>
          <w:kern w:val="3"/>
          <w:sz w:val="24"/>
          <w:szCs w:val="24"/>
        </w:rPr>
        <w:t>APSTIPRINĀTS</w:t>
      </w:r>
    </w:p>
    <w:p w14:paraId="75BB861B"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1609E7">
        <w:rPr>
          <w:rFonts w:ascii="Times New Roman" w:eastAsia="Times New Roman" w:hAnsi="Times New Roman" w:cs="Times New Roman"/>
          <w:bCs/>
          <w:sz w:val="24"/>
          <w:szCs w:val="24"/>
          <w:lang w:eastAsia="lv-LV"/>
        </w:rPr>
        <w:t>Ventspils novada domes</w:t>
      </w:r>
    </w:p>
    <w:p w14:paraId="3614AC00" w14:textId="19476FE5"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1609E7">
        <w:rPr>
          <w:rFonts w:ascii="Times New Roman" w:eastAsia="Times New Roman" w:hAnsi="Times New Roman" w:cs="Times New Roman"/>
          <w:bCs/>
          <w:sz w:val="24"/>
          <w:szCs w:val="24"/>
          <w:lang w:eastAsia="lv-LV"/>
        </w:rPr>
        <w:t xml:space="preserve"> Iepirkum</w:t>
      </w:r>
      <w:r w:rsidR="00420290">
        <w:rPr>
          <w:rFonts w:ascii="Times New Roman" w:eastAsia="Times New Roman" w:hAnsi="Times New Roman" w:cs="Times New Roman"/>
          <w:bCs/>
          <w:sz w:val="24"/>
          <w:szCs w:val="24"/>
          <w:lang w:eastAsia="lv-LV"/>
        </w:rPr>
        <w:t>u</w:t>
      </w:r>
      <w:r w:rsidRPr="001609E7">
        <w:rPr>
          <w:rFonts w:ascii="Times New Roman" w:eastAsia="Times New Roman" w:hAnsi="Times New Roman" w:cs="Times New Roman"/>
          <w:bCs/>
          <w:sz w:val="24"/>
          <w:szCs w:val="24"/>
          <w:lang w:eastAsia="lv-LV"/>
        </w:rPr>
        <w:t xml:space="preserve"> komisijas</w:t>
      </w:r>
    </w:p>
    <w:p w14:paraId="52174EF2" w14:textId="6A0F7651" w:rsidR="001609E7" w:rsidRPr="001609E7" w:rsidRDefault="001609E7" w:rsidP="00696952">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696952">
        <w:rPr>
          <w:rFonts w:ascii="Times New Roman" w:eastAsia="Times New Roman" w:hAnsi="Times New Roman" w:cs="Times New Roman"/>
          <w:bCs/>
          <w:sz w:val="24"/>
          <w:szCs w:val="24"/>
          <w:lang w:eastAsia="lv-LV"/>
        </w:rPr>
        <w:t xml:space="preserve">2026.gada </w:t>
      </w:r>
      <w:r w:rsidR="00696952" w:rsidRPr="00696952">
        <w:rPr>
          <w:rFonts w:ascii="Times New Roman" w:eastAsia="Times New Roman" w:hAnsi="Times New Roman" w:cs="Times New Roman"/>
          <w:bCs/>
          <w:sz w:val="24"/>
          <w:szCs w:val="24"/>
          <w:lang w:eastAsia="lv-LV"/>
        </w:rPr>
        <w:t xml:space="preserve">2.jūlija </w:t>
      </w:r>
      <w:r w:rsidRPr="00696952">
        <w:rPr>
          <w:rFonts w:ascii="Times New Roman" w:eastAsia="Times New Roman" w:hAnsi="Times New Roman" w:cs="Times New Roman"/>
          <w:bCs/>
          <w:sz w:val="24"/>
          <w:szCs w:val="24"/>
          <w:lang w:eastAsia="lv-LV"/>
        </w:rPr>
        <w:t>sēdē</w:t>
      </w:r>
    </w:p>
    <w:p w14:paraId="633C76AC" w14:textId="69AB625A" w:rsidR="001609E7" w:rsidRPr="001609E7" w:rsidRDefault="001609E7" w:rsidP="001609E7">
      <w:pPr>
        <w:tabs>
          <w:tab w:val="center" w:pos="4153"/>
          <w:tab w:val="right" w:pos="8306"/>
        </w:tabs>
        <w:suppressAutoHyphens/>
        <w:autoSpaceDN w:val="0"/>
        <w:spacing w:after="0" w:line="276" w:lineRule="auto"/>
        <w:jc w:val="right"/>
        <w:textAlignment w:val="baseline"/>
        <w:rPr>
          <w:rFonts w:ascii="Times New Roman" w:eastAsia="Times New Roman" w:hAnsi="Times New Roman" w:cs="Times New Roman"/>
          <w:bCs/>
          <w:sz w:val="24"/>
          <w:szCs w:val="24"/>
        </w:rPr>
      </w:pPr>
      <w:r w:rsidRPr="001609E7">
        <w:rPr>
          <w:rFonts w:ascii="Times New Roman" w:eastAsia="Times New Roman" w:hAnsi="Times New Roman" w:cs="Times New Roman"/>
          <w:bCs/>
          <w:sz w:val="24"/>
          <w:szCs w:val="24"/>
        </w:rPr>
        <w:t xml:space="preserve">protokols Nr. VND </w:t>
      </w:r>
      <w:r w:rsidR="00857450">
        <w:rPr>
          <w:rFonts w:ascii="Times New Roman" w:eastAsia="Times New Roman" w:hAnsi="Times New Roman" w:cs="Times New Roman"/>
          <w:bCs/>
          <w:sz w:val="24"/>
          <w:szCs w:val="24"/>
        </w:rPr>
        <w:t>2026/34</w:t>
      </w:r>
      <w:r w:rsidRPr="001609E7">
        <w:rPr>
          <w:rFonts w:ascii="Times New Roman" w:eastAsia="Times New Roman" w:hAnsi="Times New Roman" w:cs="Times New Roman"/>
          <w:bCs/>
          <w:sz w:val="24"/>
          <w:szCs w:val="24"/>
        </w:rPr>
        <w:t>/1</w:t>
      </w:r>
    </w:p>
    <w:p w14:paraId="21A19FBE" w14:textId="77777777" w:rsidR="001609E7" w:rsidRPr="001609E7" w:rsidRDefault="001609E7" w:rsidP="001609E7">
      <w:pPr>
        <w:tabs>
          <w:tab w:val="center" w:pos="4153"/>
          <w:tab w:val="right" w:pos="8306"/>
        </w:tabs>
        <w:suppressAutoHyphens/>
        <w:autoSpaceDN w:val="0"/>
        <w:spacing w:after="0" w:line="276" w:lineRule="auto"/>
        <w:jc w:val="right"/>
        <w:textAlignment w:val="baseline"/>
        <w:rPr>
          <w:rFonts w:ascii="Calibri" w:eastAsia="Calibri" w:hAnsi="Calibri" w:cs="Times New Roman"/>
        </w:rPr>
      </w:pPr>
      <w:r w:rsidRPr="001609E7">
        <w:rPr>
          <w:rFonts w:ascii="Times New Roman" w:eastAsia="Times New Roman" w:hAnsi="Times New Roman" w:cs="Times New Roman"/>
          <w:bCs/>
          <w:sz w:val="24"/>
          <w:szCs w:val="24"/>
        </w:rPr>
        <w:t xml:space="preserve">                                                                               </w:t>
      </w:r>
    </w:p>
    <w:p w14:paraId="507A0E25" w14:textId="77777777" w:rsidR="001609E7" w:rsidRPr="001609E7" w:rsidRDefault="001609E7" w:rsidP="001609E7">
      <w:pPr>
        <w:suppressAutoHyphens/>
        <w:autoSpaceDN w:val="0"/>
        <w:spacing w:before="120" w:after="120" w:line="240" w:lineRule="auto"/>
        <w:jc w:val="right"/>
        <w:textAlignment w:val="baseline"/>
        <w:rPr>
          <w:rFonts w:ascii="Times New Roman" w:eastAsia="Times New Roman" w:hAnsi="Times New Roman" w:cs="Times New Roman"/>
          <w:bCs/>
          <w:sz w:val="24"/>
          <w:szCs w:val="24"/>
          <w:lang w:eastAsia="lv-LV"/>
        </w:rPr>
      </w:pPr>
    </w:p>
    <w:p w14:paraId="757D7E46" w14:textId="77777777" w:rsidR="001609E7" w:rsidRPr="001609E7" w:rsidRDefault="001609E7" w:rsidP="001609E7">
      <w:pPr>
        <w:suppressAutoHyphens/>
        <w:autoSpaceDN w:val="0"/>
        <w:spacing w:before="120" w:after="120" w:line="240" w:lineRule="auto"/>
        <w:textAlignment w:val="baseline"/>
        <w:rPr>
          <w:rFonts w:ascii="Times New Roman" w:eastAsia="Times New Roman" w:hAnsi="Times New Roman" w:cs="Times New Roman"/>
          <w:bCs/>
          <w:sz w:val="24"/>
          <w:szCs w:val="24"/>
          <w:lang w:eastAsia="lv-LV"/>
        </w:rPr>
      </w:pPr>
    </w:p>
    <w:p w14:paraId="6A6245A7"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57170C2E"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2A3B2BDC"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eastAsia="lv-LV"/>
        </w:rPr>
      </w:pPr>
    </w:p>
    <w:p w14:paraId="3B0E6705"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eastAsia="lv-LV"/>
        </w:rPr>
      </w:pPr>
    </w:p>
    <w:p w14:paraId="32930B53" w14:textId="77777777" w:rsidR="001609E7" w:rsidRPr="001609E7" w:rsidRDefault="001609E7" w:rsidP="001609E7">
      <w:pPr>
        <w:suppressAutoHyphens/>
        <w:autoSpaceDE w:val="0"/>
        <w:autoSpaceDN w:val="0"/>
        <w:spacing w:after="0" w:line="240" w:lineRule="auto"/>
        <w:jc w:val="center"/>
        <w:textAlignment w:val="baseline"/>
        <w:rPr>
          <w:rFonts w:ascii="Calibri" w:eastAsia="Calibri" w:hAnsi="Calibri" w:cs="Times New Roman"/>
        </w:rPr>
      </w:pPr>
      <w:r w:rsidRPr="001609E7">
        <w:rPr>
          <w:rFonts w:ascii="Times New Roman" w:eastAsia="Times New Roman" w:hAnsi="Times New Roman" w:cs="Times New Roman"/>
          <w:b/>
          <w:sz w:val="28"/>
          <w:szCs w:val="28"/>
          <w:lang w:eastAsia="lv-LV"/>
        </w:rPr>
        <w:t>VENTSPILS NOVADA PAŠVALDĪBA</w:t>
      </w:r>
    </w:p>
    <w:p w14:paraId="4E264731"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8"/>
          <w:szCs w:val="28"/>
          <w:lang w:eastAsia="lv-LV"/>
        </w:rPr>
      </w:pPr>
    </w:p>
    <w:p w14:paraId="2D860D0D" w14:textId="77777777" w:rsidR="001609E7" w:rsidRPr="001609E7" w:rsidRDefault="001609E7" w:rsidP="001609E7">
      <w:pPr>
        <w:suppressAutoHyphens/>
        <w:autoSpaceDN w:val="0"/>
        <w:spacing w:after="0" w:line="240" w:lineRule="auto"/>
        <w:jc w:val="center"/>
        <w:textAlignment w:val="baseline"/>
        <w:rPr>
          <w:rFonts w:ascii="Calibri" w:eastAsia="Calibri" w:hAnsi="Calibri" w:cs="Times New Roman"/>
          <w:sz w:val="28"/>
          <w:szCs w:val="28"/>
        </w:rPr>
      </w:pPr>
      <w:r w:rsidRPr="001609E7">
        <w:rPr>
          <w:rFonts w:ascii="Times New Roman" w:eastAsia="Times New Roman" w:hAnsi="Times New Roman" w:cs="Times New Roman"/>
          <w:b/>
          <w:sz w:val="28"/>
          <w:szCs w:val="28"/>
          <w:lang w:eastAsia="lv-LV"/>
        </w:rPr>
        <w:t>Iepirkums Publisko iepirkumu likuma 9.panta kārtībā</w:t>
      </w:r>
    </w:p>
    <w:p w14:paraId="0AAF74EE"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b/>
          <w:sz w:val="32"/>
          <w:szCs w:val="32"/>
          <w:lang w:eastAsia="lv-LV"/>
        </w:rPr>
      </w:pPr>
    </w:p>
    <w:p w14:paraId="082593B3" w14:textId="5D674369"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eastAsia="lv-LV"/>
        </w:rPr>
      </w:pPr>
      <w:r w:rsidRPr="001609E7">
        <w:rPr>
          <w:rFonts w:ascii="Times New Roman" w:eastAsia="Times New Roman" w:hAnsi="Times New Roman" w:cs="Times New Roman"/>
          <w:b/>
          <w:sz w:val="32"/>
          <w:szCs w:val="32"/>
          <w:lang w:eastAsia="lv-LV"/>
        </w:rPr>
        <w:t>“</w:t>
      </w:r>
      <w:r w:rsidR="00420290" w:rsidRPr="00420290">
        <w:rPr>
          <w:rFonts w:ascii="Times New Roman" w:hAnsi="Times New Roman" w:cs="Times New Roman"/>
          <w:b/>
          <w:bCs/>
          <w:sz w:val="32"/>
          <w:szCs w:val="32"/>
        </w:rPr>
        <w:t xml:space="preserve">Pašvaldības autoceļa Ceļš Va-13 </w:t>
      </w:r>
      <w:proofErr w:type="spellStart"/>
      <w:r w:rsidR="00420290" w:rsidRPr="00420290">
        <w:rPr>
          <w:rFonts w:ascii="Times New Roman" w:hAnsi="Times New Roman" w:cs="Times New Roman"/>
          <w:b/>
          <w:bCs/>
          <w:sz w:val="32"/>
          <w:szCs w:val="32"/>
        </w:rPr>
        <w:t>Jaunpentuļu</w:t>
      </w:r>
      <w:proofErr w:type="spellEnd"/>
      <w:r w:rsidR="00420290" w:rsidRPr="00420290">
        <w:rPr>
          <w:rFonts w:ascii="Times New Roman" w:hAnsi="Times New Roman" w:cs="Times New Roman"/>
          <w:b/>
          <w:bCs/>
          <w:sz w:val="32"/>
          <w:szCs w:val="32"/>
        </w:rPr>
        <w:t xml:space="preserve"> ceļš asfalta dilumkārtas remonts</w:t>
      </w:r>
      <w:r w:rsidRPr="001609E7">
        <w:rPr>
          <w:rFonts w:ascii="Times New Roman" w:eastAsia="Times New Roman" w:hAnsi="Times New Roman" w:cs="Times New Roman"/>
          <w:b/>
          <w:sz w:val="32"/>
          <w:szCs w:val="32"/>
          <w:lang w:eastAsia="lv-LV"/>
        </w:rPr>
        <w:t>”</w:t>
      </w:r>
    </w:p>
    <w:p w14:paraId="249FE736"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eastAsia="lv-LV"/>
        </w:rPr>
      </w:pPr>
    </w:p>
    <w:p w14:paraId="2575CA67"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eastAsia="lv-LV"/>
        </w:rPr>
      </w:pPr>
    </w:p>
    <w:p w14:paraId="32E28558"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37225617"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3B4D7105" w14:textId="77777777" w:rsidR="001609E7" w:rsidRPr="001609E7" w:rsidRDefault="001609E7" w:rsidP="001609E7">
      <w:pPr>
        <w:suppressAutoHyphens/>
        <w:autoSpaceDE w:val="0"/>
        <w:autoSpaceDN w:val="0"/>
        <w:spacing w:after="0" w:line="240" w:lineRule="auto"/>
        <w:jc w:val="center"/>
        <w:textAlignment w:val="baseline"/>
        <w:rPr>
          <w:rFonts w:ascii="Calibri" w:eastAsia="Calibri" w:hAnsi="Calibri" w:cs="Times New Roman"/>
        </w:rPr>
      </w:pPr>
      <w:r w:rsidRPr="001609E7">
        <w:rPr>
          <w:rFonts w:ascii="Times New Roman" w:eastAsia="Times New Roman" w:hAnsi="Times New Roman" w:cs="Times New Roman"/>
          <w:b/>
          <w:sz w:val="28"/>
          <w:szCs w:val="28"/>
          <w:lang w:eastAsia="lv-LV"/>
        </w:rPr>
        <w:t>NOLIKUMS</w:t>
      </w:r>
    </w:p>
    <w:p w14:paraId="24F59D4B" w14:textId="77777777" w:rsidR="001609E7" w:rsidRPr="001609E7" w:rsidRDefault="001609E7" w:rsidP="001609E7">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eastAsia="lv-LV"/>
        </w:rPr>
      </w:pPr>
    </w:p>
    <w:p w14:paraId="7D9FFCDE" w14:textId="7D1ADE80" w:rsidR="001609E7" w:rsidRPr="001609E7" w:rsidRDefault="001609E7" w:rsidP="001609E7">
      <w:pPr>
        <w:suppressAutoHyphens/>
        <w:autoSpaceDE w:val="0"/>
        <w:autoSpaceDN w:val="0"/>
        <w:spacing w:after="0" w:line="240" w:lineRule="auto"/>
        <w:jc w:val="center"/>
        <w:textAlignment w:val="baseline"/>
        <w:rPr>
          <w:rFonts w:ascii="Calibri" w:eastAsia="Calibri" w:hAnsi="Calibri" w:cs="Times New Roman"/>
        </w:rPr>
      </w:pPr>
      <w:r w:rsidRPr="001609E7">
        <w:rPr>
          <w:rFonts w:ascii="Times New Roman" w:eastAsia="Times New Roman" w:hAnsi="Times New Roman" w:cs="Times New Roman"/>
          <w:b/>
          <w:sz w:val="28"/>
          <w:szCs w:val="28"/>
          <w:lang w:eastAsia="lv-LV"/>
        </w:rPr>
        <w:t xml:space="preserve">Nr. VND </w:t>
      </w:r>
      <w:r w:rsidR="00857450">
        <w:rPr>
          <w:rFonts w:ascii="Times New Roman" w:eastAsia="Times New Roman" w:hAnsi="Times New Roman" w:cs="Times New Roman"/>
          <w:b/>
          <w:sz w:val="28"/>
          <w:szCs w:val="28"/>
          <w:lang w:eastAsia="lv-LV"/>
        </w:rPr>
        <w:t>2026/34</w:t>
      </w:r>
    </w:p>
    <w:p w14:paraId="7DB4BA72" w14:textId="77777777" w:rsidR="001609E7" w:rsidRPr="001609E7" w:rsidRDefault="001609E7" w:rsidP="001609E7">
      <w:pPr>
        <w:suppressAutoHyphens/>
        <w:autoSpaceDN w:val="0"/>
        <w:spacing w:before="120" w:after="120" w:line="240" w:lineRule="auto"/>
        <w:textAlignment w:val="baseline"/>
        <w:rPr>
          <w:rFonts w:ascii="Times New Roman" w:eastAsia="Times New Roman" w:hAnsi="Times New Roman" w:cs="Times New Roman"/>
          <w:bCs/>
          <w:sz w:val="24"/>
          <w:szCs w:val="24"/>
          <w:lang w:eastAsia="lv-LV"/>
        </w:rPr>
      </w:pPr>
    </w:p>
    <w:p w14:paraId="1961938A"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b/>
          <w:sz w:val="24"/>
          <w:szCs w:val="24"/>
          <w:lang w:eastAsia="lv-LV"/>
        </w:rPr>
      </w:pPr>
    </w:p>
    <w:p w14:paraId="4F65CCCE"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0F6ED31B"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29A5653D"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49299200"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5AD2F6B8"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6A4FE02F"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15586822"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7B9F99E5"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34DFD337" w14:textId="77777777" w:rsidR="001609E7" w:rsidRPr="001609E7" w:rsidRDefault="001609E7" w:rsidP="001609E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eastAsia="lv-LV"/>
        </w:rPr>
      </w:pPr>
    </w:p>
    <w:p w14:paraId="09B6A38D" w14:textId="77777777" w:rsidR="001609E7" w:rsidRPr="001609E7" w:rsidRDefault="001609E7" w:rsidP="001609E7">
      <w:pPr>
        <w:suppressAutoHyphens/>
        <w:autoSpaceDN w:val="0"/>
        <w:spacing w:after="120" w:line="240" w:lineRule="auto"/>
        <w:jc w:val="center"/>
        <w:textAlignment w:val="baseline"/>
        <w:rPr>
          <w:rFonts w:ascii="Calibri" w:eastAsia="Calibri" w:hAnsi="Calibri" w:cs="Times New Roman"/>
        </w:rPr>
      </w:pPr>
      <w:r w:rsidRPr="001609E7">
        <w:rPr>
          <w:rFonts w:ascii="Times New Roman" w:eastAsia="Times New Roman" w:hAnsi="Times New Roman" w:cs="Times New Roman"/>
          <w:b/>
          <w:bCs/>
          <w:sz w:val="28"/>
          <w:szCs w:val="28"/>
          <w:lang w:eastAsia="ar-SA"/>
        </w:rPr>
        <w:t>Ventspils</w:t>
      </w:r>
    </w:p>
    <w:p w14:paraId="3EACFF09" w14:textId="77777777" w:rsidR="001609E7" w:rsidRPr="001609E7" w:rsidRDefault="001609E7" w:rsidP="001609E7">
      <w:pPr>
        <w:suppressAutoHyphens/>
        <w:autoSpaceDN w:val="0"/>
        <w:spacing w:after="120" w:line="240" w:lineRule="auto"/>
        <w:jc w:val="center"/>
        <w:textAlignment w:val="baseline"/>
        <w:rPr>
          <w:rFonts w:ascii="Calibri" w:eastAsia="Calibri" w:hAnsi="Calibri" w:cs="Times New Roman"/>
        </w:rPr>
        <w:sectPr w:rsidR="001609E7" w:rsidRPr="001609E7" w:rsidSect="001609E7">
          <w:footerReference w:type="default" r:id="rId7"/>
          <w:pgSz w:w="11906" w:h="16838"/>
          <w:pgMar w:top="568" w:right="851" w:bottom="851" w:left="1701" w:header="709" w:footer="567" w:gutter="0"/>
          <w:cols w:space="720"/>
        </w:sectPr>
      </w:pPr>
      <w:r w:rsidRPr="001609E7">
        <w:rPr>
          <w:rFonts w:ascii="Times New Roman" w:eastAsia="Times New Roman" w:hAnsi="Times New Roman" w:cs="Times New Roman"/>
          <w:b/>
          <w:bCs/>
          <w:sz w:val="28"/>
          <w:szCs w:val="28"/>
          <w:lang w:eastAsia="ar-SA"/>
        </w:rPr>
        <w:t>2026</w:t>
      </w:r>
    </w:p>
    <w:p w14:paraId="0DC0D98F" w14:textId="77777777" w:rsidR="001609E7" w:rsidRPr="001609E7" w:rsidRDefault="001609E7" w:rsidP="001609E7">
      <w:pPr>
        <w:widowControl w:val="0"/>
        <w:suppressAutoHyphens/>
        <w:autoSpaceDN w:val="0"/>
        <w:spacing w:after="60" w:line="240" w:lineRule="auto"/>
        <w:ind w:right="-109"/>
        <w:jc w:val="both"/>
        <w:textAlignment w:val="baseline"/>
        <w:rPr>
          <w:rFonts w:ascii="Calibri" w:eastAsia="Calibri" w:hAnsi="Calibri" w:cs="Times New Roman"/>
        </w:rPr>
      </w:pPr>
      <w:r w:rsidRPr="001609E7">
        <w:rPr>
          <w:rFonts w:ascii="Times New Roman" w:eastAsia="Times New Roman" w:hAnsi="Times New Roman" w:cs="Times New Roman"/>
          <w:b/>
          <w:caps/>
          <w:sz w:val="24"/>
          <w:szCs w:val="24"/>
        </w:rPr>
        <w:lastRenderedPageBreak/>
        <w:t>1.V</w:t>
      </w:r>
      <w:r w:rsidRPr="001609E7">
        <w:rPr>
          <w:rFonts w:ascii="Times New Roman" w:eastAsia="Times New Roman" w:hAnsi="Times New Roman" w:cs="Times New Roman"/>
          <w:b/>
          <w:sz w:val="24"/>
          <w:szCs w:val="24"/>
        </w:rPr>
        <w:t>ispārīgā informācija</w:t>
      </w:r>
    </w:p>
    <w:p w14:paraId="3A66FBE5" w14:textId="77777777" w:rsidR="001609E7" w:rsidRPr="001609E7" w:rsidRDefault="001609E7" w:rsidP="001609E7">
      <w:pPr>
        <w:numPr>
          <w:ilvl w:val="1"/>
          <w:numId w:val="1"/>
        </w:numPr>
        <w:tabs>
          <w:tab w:val="left" w:pos="-4298"/>
        </w:tabs>
        <w:suppressAutoHyphens/>
        <w:autoSpaceDN w:val="0"/>
        <w:spacing w:after="0" w:line="240" w:lineRule="auto"/>
        <w:textAlignment w:val="baseline"/>
        <w:rPr>
          <w:rFonts w:ascii="Times New Roman" w:eastAsia="Times New Roman" w:hAnsi="Times New Roman" w:cs="Times New Roman"/>
          <w:bCs/>
          <w:sz w:val="24"/>
          <w:szCs w:val="24"/>
          <w:lang w:eastAsia="lv-LV"/>
        </w:rPr>
      </w:pPr>
      <w:bookmarkStart w:id="0" w:name="_Hlt86831535"/>
      <w:bookmarkStart w:id="1" w:name="_Hlt89836079"/>
      <w:bookmarkStart w:id="2" w:name="_Toc61422122"/>
      <w:bookmarkStart w:id="3" w:name="_Toc59334719"/>
      <w:bookmarkStart w:id="4" w:name="_Toc506473946"/>
      <w:bookmarkStart w:id="5" w:name="_Toc134628671"/>
      <w:bookmarkEnd w:id="0"/>
      <w:bookmarkEnd w:id="1"/>
      <w:r w:rsidRPr="001609E7">
        <w:rPr>
          <w:rFonts w:ascii="Times New Roman" w:eastAsia="Times New Roman" w:hAnsi="Times New Roman" w:cs="Times New Roman"/>
          <w:bCs/>
          <w:sz w:val="24"/>
          <w:szCs w:val="24"/>
          <w:lang w:eastAsia="lv-LV"/>
        </w:rPr>
        <w:t>Pasūtītājs</w:t>
      </w:r>
      <w:bookmarkEnd w:id="2"/>
      <w:bookmarkEnd w:id="3"/>
      <w:r w:rsidRPr="001609E7">
        <w:rPr>
          <w:rFonts w:ascii="Times New Roman" w:eastAsia="Times New Roman" w:hAnsi="Times New Roman" w:cs="Times New Roman"/>
          <w:bCs/>
          <w:sz w:val="24"/>
          <w:szCs w:val="24"/>
          <w:lang w:eastAsia="lv-LV"/>
        </w:rPr>
        <w:t xml:space="preserve"> </w:t>
      </w:r>
      <w:bookmarkEnd w:id="4"/>
      <w:bookmarkEnd w:id="5"/>
    </w:p>
    <w:tbl>
      <w:tblPr>
        <w:tblW w:w="9786" w:type="dxa"/>
        <w:tblInd w:w="108" w:type="dxa"/>
        <w:tblLayout w:type="fixed"/>
        <w:tblCellMar>
          <w:left w:w="10" w:type="dxa"/>
          <w:right w:w="10" w:type="dxa"/>
        </w:tblCellMar>
        <w:tblLook w:val="04A0" w:firstRow="1" w:lastRow="0" w:firstColumn="1" w:lastColumn="0" w:noHBand="0" w:noVBand="1"/>
      </w:tblPr>
      <w:tblGrid>
        <w:gridCol w:w="2723"/>
        <w:gridCol w:w="7063"/>
      </w:tblGrid>
      <w:tr w:rsidR="001609E7" w:rsidRPr="001609E7" w14:paraId="134F1289" w14:textId="77777777" w:rsidTr="001609E7">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A5BD5" w14:textId="77777777" w:rsidR="001609E7" w:rsidRPr="001609E7" w:rsidRDefault="001609E7" w:rsidP="001609E7">
            <w:pPr>
              <w:widowControl w:val="0"/>
              <w:suppressAutoHyphens/>
              <w:autoSpaceDN w:val="0"/>
              <w:spacing w:after="0" w:line="240" w:lineRule="auto"/>
              <w:ind w:right="-109"/>
              <w:jc w:val="both"/>
              <w:textAlignment w:val="baseline"/>
              <w:rPr>
                <w:rFonts w:ascii="Times New Roman" w:eastAsia="Times New Roman" w:hAnsi="Times New Roman" w:cs="Times New Roman"/>
                <w:sz w:val="24"/>
                <w:szCs w:val="24"/>
              </w:rPr>
            </w:pPr>
            <w:bookmarkStart w:id="6" w:name="_Hlt98062979"/>
            <w:bookmarkEnd w:id="6"/>
            <w:r w:rsidRPr="001609E7">
              <w:rPr>
                <w:rFonts w:ascii="Times New Roman" w:eastAsia="Times New Roman" w:hAnsi="Times New Roman" w:cs="Times New Roman"/>
                <w:sz w:val="24"/>
                <w:szCs w:val="24"/>
              </w:rPr>
              <w:t>Pasūtītāja nosaukums:</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1B37A"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Ventspils novada pašvaldība</w:t>
            </w:r>
          </w:p>
        </w:tc>
      </w:tr>
      <w:tr w:rsidR="001609E7" w:rsidRPr="001609E7" w14:paraId="03A5742B" w14:textId="77777777" w:rsidTr="001609E7">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6C29F"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Adrese:</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53815"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Skolas iela 4, Ventspils, LV-3601</w:t>
            </w:r>
          </w:p>
        </w:tc>
      </w:tr>
      <w:tr w:rsidR="001609E7" w:rsidRPr="001609E7" w14:paraId="3BD1AE9B" w14:textId="77777777" w:rsidTr="001609E7">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656BB"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Reģistrācijas numurs:</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A3E37"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90000052035</w:t>
            </w:r>
          </w:p>
        </w:tc>
      </w:tr>
      <w:tr w:rsidR="001609E7" w:rsidRPr="001609E7" w14:paraId="6CF4F7AB" w14:textId="77777777" w:rsidTr="001609E7">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435FD"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Kontaktpersonas </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80F0E" w14:textId="77777777" w:rsidR="00420290" w:rsidRPr="00EA32C7" w:rsidRDefault="00420290" w:rsidP="00420290">
            <w:pPr>
              <w:spacing w:after="0" w:line="240" w:lineRule="auto"/>
              <w:rPr>
                <w:rFonts w:ascii="Times New Roman" w:eastAsia="Times New Roman" w:hAnsi="Times New Roman" w:cs="Times New Roman"/>
                <w:color w:val="000000"/>
                <w:sz w:val="24"/>
                <w:szCs w:val="24"/>
                <w:lang w:eastAsia="lv-LV"/>
              </w:rPr>
            </w:pPr>
            <w:r w:rsidRPr="000C6568">
              <w:rPr>
                <w:rFonts w:ascii="Times New Roman" w:eastAsia="Times New Roman" w:hAnsi="Times New Roman" w:cs="Times New Roman"/>
                <w:sz w:val="24"/>
                <w:szCs w:val="24"/>
              </w:rPr>
              <w:t xml:space="preserve">Jautājumos par iepirkuma priekšmetu: </w:t>
            </w:r>
            <w:r w:rsidRPr="00EA32C7">
              <w:rPr>
                <w:rFonts w:ascii="Times New Roman" w:eastAsia="Times New Roman" w:hAnsi="Times New Roman" w:cs="Times New Roman"/>
                <w:bCs/>
                <w:sz w:val="24"/>
                <w:szCs w:val="24"/>
              </w:rPr>
              <w:t>Ventspils novada pašvaldības iestādes “Ventspils novada pašvaldības administrācija“</w:t>
            </w:r>
            <w:r w:rsidRPr="00EA32C7">
              <w:rPr>
                <w:rFonts w:ascii="Times New Roman" w:eastAsia="Times New Roman" w:hAnsi="Times New Roman" w:cs="Times New Roman"/>
                <w:sz w:val="24"/>
                <w:szCs w:val="24"/>
              </w:rPr>
              <w:t xml:space="preserve"> vecākais speciālists būvniecības jautājumos Andris </w:t>
            </w:r>
            <w:proofErr w:type="spellStart"/>
            <w:r w:rsidRPr="00EA32C7">
              <w:rPr>
                <w:rFonts w:ascii="Times New Roman" w:eastAsia="Times New Roman" w:hAnsi="Times New Roman" w:cs="Times New Roman"/>
                <w:sz w:val="24"/>
                <w:szCs w:val="24"/>
              </w:rPr>
              <w:t>Šlangens</w:t>
            </w:r>
            <w:proofErr w:type="spellEnd"/>
            <w:r w:rsidRPr="00EA32C7">
              <w:rPr>
                <w:rFonts w:ascii="Times New Roman" w:eastAsia="Times New Roman" w:hAnsi="Times New Roman" w:cs="Times New Roman"/>
                <w:sz w:val="24"/>
                <w:szCs w:val="24"/>
              </w:rPr>
              <w:t xml:space="preserve">, tālr. 26439539, e-pasts: </w:t>
            </w:r>
            <w:hyperlink r:id="rId8" w:history="1">
              <w:r w:rsidRPr="00EA32C7">
                <w:rPr>
                  <w:rStyle w:val="Hipersaite"/>
                  <w:rFonts w:ascii="Times New Roman" w:eastAsia="Times New Roman" w:hAnsi="Times New Roman" w:cs="Times New Roman"/>
                  <w:bCs/>
                  <w:sz w:val="24"/>
                  <w:szCs w:val="24"/>
                </w:rPr>
                <w:t>andris.slangens@ventspilsnd.lv</w:t>
              </w:r>
            </w:hyperlink>
            <w:r w:rsidRPr="00EA32C7">
              <w:rPr>
                <w:rFonts w:ascii="Times New Roman" w:eastAsia="Times New Roman" w:hAnsi="Times New Roman" w:cs="Times New Roman"/>
                <w:bCs/>
                <w:iCs/>
                <w:sz w:val="24"/>
                <w:szCs w:val="24"/>
              </w:rPr>
              <w:t>.</w:t>
            </w:r>
          </w:p>
          <w:p w14:paraId="136D8E33" w14:textId="6A768086" w:rsidR="001609E7" w:rsidRPr="001609E7" w:rsidRDefault="00420290" w:rsidP="00420290">
            <w:pPr>
              <w:widowControl w:val="0"/>
              <w:suppressAutoHyphens/>
              <w:autoSpaceDN w:val="0"/>
              <w:spacing w:after="0" w:line="240" w:lineRule="auto"/>
              <w:ind w:right="-109"/>
              <w:textAlignment w:val="baseline"/>
              <w:rPr>
                <w:rFonts w:ascii="Calibri" w:eastAsia="Calibri" w:hAnsi="Calibri" w:cs="Times New Roman"/>
              </w:rPr>
            </w:pPr>
            <w:r w:rsidRPr="000C6568">
              <w:rPr>
                <w:rFonts w:ascii="Times New Roman" w:eastAsia="Times New Roman" w:hAnsi="Times New Roman" w:cs="Times New Roman"/>
                <w:sz w:val="24"/>
                <w:szCs w:val="24"/>
              </w:rPr>
              <w:t xml:space="preserve">Jautājumos par iepirkuma procedūru: </w:t>
            </w:r>
            <w:r w:rsidRPr="00EA32C7">
              <w:rPr>
                <w:rFonts w:ascii="Times New Roman" w:eastAsia="Times New Roman" w:hAnsi="Times New Roman" w:cs="Times New Roman"/>
                <w:bCs/>
                <w:sz w:val="24"/>
                <w:szCs w:val="24"/>
              </w:rPr>
              <w:t>Ventspils novada pašvaldības iestādes “Ventspils novada pašvaldības administrācija“</w:t>
            </w:r>
            <w:r w:rsidRPr="00EA32C7">
              <w:rPr>
                <w:rFonts w:ascii="Times New Roman" w:eastAsia="Times New Roman" w:hAnsi="Times New Roman" w:cs="Times New Roman"/>
                <w:sz w:val="24"/>
                <w:szCs w:val="24"/>
              </w:rPr>
              <w:t xml:space="preserve"> vecākais</w:t>
            </w:r>
            <w:r>
              <w:rPr>
                <w:rFonts w:ascii="Times New Roman" w:eastAsia="Times New Roman" w:hAnsi="Times New Roman" w:cs="Times New Roman"/>
                <w:sz w:val="24"/>
                <w:szCs w:val="24"/>
              </w:rPr>
              <w:t xml:space="preserve"> jurists Alfrēds Paulāns</w:t>
            </w:r>
            <w:r w:rsidRPr="000C6568">
              <w:rPr>
                <w:rFonts w:ascii="Times New Roman" w:eastAsia="Times New Roman" w:hAnsi="Times New Roman" w:cs="Times New Roman"/>
                <w:sz w:val="24"/>
                <w:szCs w:val="24"/>
              </w:rPr>
              <w:t>, Tālr. 2</w:t>
            </w:r>
            <w:r>
              <w:rPr>
                <w:rFonts w:ascii="Times New Roman" w:eastAsia="Times New Roman" w:hAnsi="Times New Roman" w:cs="Times New Roman"/>
                <w:sz w:val="24"/>
                <w:szCs w:val="24"/>
              </w:rPr>
              <w:t>6643261</w:t>
            </w:r>
            <w:r w:rsidRPr="000C6568">
              <w:rPr>
                <w:rFonts w:ascii="Times New Roman" w:eastAsia="Times New Roman" w:hAnsi="Times New Roman" w:cs="Times New Roman"/>
                <w:sz w:val="24"/>
                <w:szCs w:val="24"/>
              </w:rPr>
              <w:t xml:space="preserve">, e-pasts: </w:t>
            </w:r>
            <w:hyperlink r:id="rId9" w:history="1">
              <w:r w:rsidRPr="007C72A6">
                <w:rPr>
                  <w:rStyle w:val="Hipersaite"/>
                  <w:rFonts w:ascii="Times New Roman" w:eastAsia="Calibri" w:hAnsi="Times New Roman" w:cs="Times New Roman"/>
                  <w:sz w:val="24"/>
                  <w:szCs w:val="24"/>
                </w:rPr>
                <w:t>alfreds.paulans</w:t>
              </w:r>
              <w:r w:rsidRPr="007C72A6">
                <w:rPr>
                  <w:rStyle w:val="Hipersaite"/>
                  <w:rFonts w:ascii="Times New Roman" w:eastAsia="Times New Roman" w:hAnsi="Times New Roman" w:cs="Times New Roman"/>
                  <w:sz w:val="24"/>
                  <w:szCs w:val="24"/>
                </w:rPr>
                <w:t>@ventspilsnd.lv</w:t>
              </w:r>
            </w:hyperlink>
            <w:r w:rsidRPr="007C72A6">
              <w:rPr>
                <w:rFonts w:ascii="Times New Roman" w:eastAsia="Times New Roman" w:hAnsi="Times New Roman" w:cs="Times New Roman"/>
                <w:sz w:val="24"/>
                <w:szCs w:val="24"/>
              </w:rPr>
              <w:t>.</w:t>
            </w:r>
          </w:p>
        </w:tc>
      </w:tr>
      <w:tr w:rsidR="001609E7" w:rsidRPr="001609E7" w14:paraId="3130F3A6" w14:textId="77777777" w:rsidTr="001609E7">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3D5B" w14:textId="77777777" w:rsidR="001609E7" w:rsidRPr="001609E7" w:rsidRDefault="001609E7" w:rsidP="001609E7">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Pircēja profils </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484A1" w14:textId="77777777" w:rsidR="001609E7" w:rsidRPr="001609E7" w:rsidRDefault="001609E7" w:rsidP="001609E7">
            <w:pPr>
              <w:suppressAutoHyphens/>
              <w:autoSpaceDN w:val="0"/>
              <w:spacing w:after="0" w:line="240" w:lineRule="auto"/>
              <w:textAlignment w:val="baseline"/>
              <w:rPr>
                <w:rFonts w:ascii="Calibri" w:eastAsia="Calibri" w:hAnsi="Calibri" w:cs="Times New Roman"/>
              </w:rPr>
            </w:pPr>
            <w:r w:rsidRPr="001609E7">
              <w:rPr>
                <w:rFonts w:ascii="Times New Roman" w:eastAsia="Times New Roman" w:hAnsi="Times New Roman" w:cs="Times New Roman"/>
                <w:sz w:val="24"/>
                <w:szCs w:val="24"/>
              </w:rPr>
              <w:t xml:space="preserve">Valsts elektroniskās informācijas sistēma piedāvājumu un pieteikumu saņemšanai (Elektronisko iepirkumu sistēma) – Pasūtītāja tīmekļvietne: </w:t>
            </w:r>
            <w:hyperlink r:id="rId10" w:history="1">
              <w:r w:rsidRPr="001609E7">
                <w:rPr>
                  <w:rFonts w:ascii="Times New Roman" w:eastAsia="Times New Roman" w:hAnsi="Times New Roman" w:cs="Times New Roman"/>
                  <w:color w:val="0000FF"/>
                  <w:sz w:val="24"/>
                  <w:szCs w:val="24"/>
                  <w:u w:val="single"/>
                </w:rPr>
                <w:t>https://www.eis.gov.lv/EKEIS/Supplier/Organizer/1376</w:t>
              </w:r>
            </w:hyperlink>
          </w:p>
        </w:tc>
      </w:tr>
    </w:tbl>
    <w:p w14:paraId="3DFFF501"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bookmarkStart w:id="7" w:name="_Toc221807079"/>
      <w:r w:rsidRPr="001609E7">
        <w:rPr>
          <w:rFonts w:ascii="Times New Roman" w:eastAsia="Calibri" w:hAnsi="Times New Roman" w:cs="Times New Roman"/>
          <w:bCs/>
          <w:sz w:val="24"/>
          <w:szCs w:val="24"/>
        </w:rPr>
        <w:t xml:space="preserve">Iepirkuma procedūra: </w:t>
      </w:r>
      <w:r w:rsidRPr="001609E7">
        <w:rPr>
          <w:rFonts w:ascii="Times New Roman" w:eastAsia="Times New Roman" w:hAnsi="Times New Roman" w:cs="Times New Roman"/>
          <w:bCs/>
          <w:sz w:val="24"/>
          <w:szCs w:val="24"/>
        </w:rPr>
        <w:t>iepirkums (turpmāk – Iepirkums), saskaņā ar Publisko iepirkumu likuma (turpmāk – PIL) 9.pantu.</w:t>
      </w:r>
    </w:p>
    <w:p w14:paraId="1F670F11" w14:textId="5BF8CE0F"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Calibri" w:hAnsi="Times New Roman" w:cs="Times New Roman"/>
          <w:sz w:val="24"/>
          <w:szCs w:val="24"/>
        </w:rPr>
        <w:t xml:space="preserve">Piedāvājumu iesniegšanas un atvēršanas termiņš ir </w:t>
      </w:r>
      <w:r w:rsidR="000E53C9" w:rsidRPr="000E53C9">
        <w:rPr>
          <w:rFonts w:ascii="Times New Roman" w:eastAsia="Calibri" w:hAnsi="Times New Roman" w:cs="Times New Roman"/>
          <w:sz w:val="24"/>
          <w:szCs w:val="24"/>
        </w:rPr>
        <w:t>norādīts</w:t>
      </w:r>
      <w:r w:rsidRPr="001609E7">
        <w:rPr>
          <w:rFonts w:ascii="Times New Roman" w:eastAsia="Calibri" w:hAnsi="Times New Roman" w:cs="Times New Roman"/>
          <w:sz w:val="24"/>
          <w:szCs w:val="24"/>
        </w:rPr>
        <w:t xml:space="preserve"> </w:t>
      </w:r>
      <w:r w:rsidRPr="001609E7">
        <w:rPr>
          <w:rFonts w:ascii="Times New Roman" w:eastAsia="Calibri" w:hAnsi="Times New Roman" w:cs="Times New Roman"/>
          <w:bCs/>
          <w:sz w:val="24"/>
          <w:szCs w:val="24"/>
        </w:rPr>
        <w:t>Elektronisko iepirkumu sistēmā, turpmāk arī – EIS,</w:t>
      </w:r>
      <w:r w:rsidRPr="001609E7">
        <w:rPr>
          <w:rFonts w:ascii="Times New Roman" w:eastAsia="Calibri" w:hAnsi="Times New Roman" w:cs="Times New Roman"/>
          <w:sz w:val="24"/>
          <w:szCs w:val="24"/>
        </w:rPr>
        <w:t xml:space="preserve"> e-konkursu apakšsistēmā </w:t>
      </w:r>
      <w:r w:rsidR="000E53C9">
        <w:rPr>
          <w:rFonts w:ascii="Times New Roman" w:eastAsia="Calibri" w:hAnsi="Times New Roman" w:cs="Times New Roman"/>
          <w:sz w:val="24"/>
          <w:szCs w:val="24"/>
        </w:rPr>
        <w:t>I</w:t>
      </w:r>
      <w:r w:rsidRPr="001609E7">
        <w:rPr>
          <w:rFonts w:ascii="Times New Roman" w:eastAsia="Calibri" w:hAnsi="Times New Roman" w:cs="Times New Roman"/>
          <w:sz w:val="24"/>
          <w:szCs w:val="24"/>
        </w:rPr>
        <w:t>epirkuma sadaļā “Termiņi”.</w:t>
      </w:r>
    </w:p>
    <w:p w14:paraId="4FB9C1A3"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Times New Roman" w:hAnsi="Times New Roman" w:cs="Times New Roman"/>
          <w:sz w:val="24"/>
          <w:szCs w:val="24"/>
        </w:rPr>
        <w:t>Piedāvājums</w:t>
      </w:r>
      <w:r w:rsidRPr="001609E7">
        <w:rPr>
          <w:rFonts w:ascii="Times New Roman" w:eastAsia="Times New Roman" w:hAnsi="Times New Roman" w:cs="Times New Roman"/>
          <w:sz w:val="24"/>
          <w:szCs w:val="24"/>
          <w:lang w:eastAsia="lv-LV"/>
        </w:rPr>
        <w:t xml:space="preserve"> jāiesniedz elektroniski EIS e-konkursu apakšsistēmā </w:t>
      </w:r>
      <w:hyperlink r:id="rId11" w:history="1">
        <w:r w:rsidRPr="001609E7">
          <w:rPr>
            <w:rFonts w:ascii="Times New Roman" w:eastAsia="Times New Roman" w:hAnsi="Times New Roman" w:cs="Times New Roman"/>
            <w:color w:val="0000FF"/>
            <w:sz w:val="24"/>
            <w:szCs w:val="24"/>
            <w:u w:val="single"/>
            <w:lang w:eastAsia="lv-LV"/>
          </w:rPr>
          <w:t>http://www.eis.gov.lv</w:t>
        </w:r>
      </w:hyperlink>
      <w:r w:rsidRPr="001609E7">
        <w:rPr>
          <w:rFonts w:ascii="Times New Roman" w:eastAsia="Times New Roman" w:hAnsi="Times New Roman" w:cs="Times New Roman"/>
          <w:sz w:val="24"/>
          <w:szCs w:val="24"/>
          <w:lang w:eastAsia="lv-LV"/>
        </w:rPr>
        <w:t>.</w:t>
      </w:r>
    </w:p>
    <w:p w14:paraId="2446687A"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Calibri" w:hAnsi="Times New Roman" w:cs="Times New Roman"/>
          <w:bCs/>
          <w:sz w:val="24"/>
          <w:szCs w:val="24"/>
        </w:rPr>
        <w:t>Iesniegto piedāvājumu atvēršana tiek veikta tiešsaistes režīmā Elektronisko iepirkumu sistēmā, e-konkursu apakšsistēmā.</w:t>
      </w:r>
    </w:p>
    <w:p w14:paraId="3C22D721"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Times New Roman" w:hAnsi="Times New Roman" w:cs="Times New Roman"/>
          <w:sz w:val="24"/>
          <w:szCs w:val="24"/>
        </w:rPr>
        <w:t xml:space="preserve">Saziņa starp Pasūtītāju un Ieinteresētajiem piegādātājiem iepirkuma procedūras ietvaros notiek elektroniski Elektronisko iepirkumu sistēmā. </w:t>
      </w:r>
    </w:p>
    <w:p w14:paraId="1FA3D96B"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lv-LV"/>
        </w:rPr>
        <w:t>Pretendents ir tiesīgs parakstīt ar EIS piedāvāto elektronisko parakstu vai ar drošu elektronisko parakstu visus dokumentus kā vienu kopumu.</w:t>
      </w:r>
    </w:p>
    <w:p w14:paraId="6BD89BD6" w14:textId="7B8164EA" w:rsidR="001609E7" w:rsidRPr="000E53C9"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0E53C9">
        <w:rPr>
          <w:rFonts w:ascii="Times New Roman" w:eastAsia="Times New Roman" w:hAnsi="Times New Roman" w:cs="Times New Roman"/>
          <w:sz w:val="24"/>
          <w:szCs w:val="24"/>
        </w:rPr>
        <w:t>Iepirkuma procedūras dokumentiem ir nodrošināta brīva un tieša pieeja interneta vietnē Elektronisko iepirkumu sistēmā.</w:t>
      </w:r>
    </w:p>
    <w:p w14:paraId="6FDF42E5"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Times New Roman" w:hAnsi="Times New Roman" w:cs="Times New Roman"/>
          <w:sz w:val="24"/>
          <w:szCs w:val="24"/>
        </w:rPr>
        <w:t>Papildu informācija par iepirkuma nolikumā iekļautajām prasībām, ja piegādātājs to ir pieprasījis laikus,  tiks sniegta triju darbdienu laikā, bet ne vēlāk kā četras dienas pirms piedāvājuma iesniegšanas termiņa beigām, un tā tiks nosūtīta piegādātājam, kas uzdevis jautājumu, kā arī vienlaikus ievietota  EIS (www.eis.gov.lv) e-konkursu apakšsistēmā šī konkursa sadaļā, norādot arī uzdoto jautājumu.</w:t>
      </w:r>
    </w:p>
    <w:p w14:paraId="63164998"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Times New Roman" w:hAnsi="Times New Roman" w:cs="Times New Roman"/>
          <w:sz w:val="24"/>
          <w:szCs w:val="24"/>
        </w:rPr>
        <w:t>Pasūtītājs ir tiesīgs veikt grozījumus Iepirkuma dokumentos Publisko iepirkumu likumā paredzētajos gadījumos un kārtībā, informāciju par grozījumiem ievietojot Iepirkumu uzraudzības biroja mājas lapā un Elektronisko iepirkumu sistēmā.</w:t>
      </w:r>
    </w:p>
    <w:p w14:paraId="6912368A" w14:textId="77777777" w:rsidR="001609E7" w:rsidRPr="001609E7" w:rsidRDefault="001609E7" w:rsidP="001609E7">
      <w:pPr>
        <w:numPr>
          <w:ilvl w:val="1"/>
          <w:numId w:val="1"/>
        </w:numPr>
        <w:suppressAutoHyphens/>
        <w:autoSpaceDN w:val="0"/>
        <w:spacing w:after="0" w:line="276" w:lineRule="auto"/>
        <w:ind w:left="540" w:hanging="540"/>
        <w:jc w:val="both"/>
        <w:textAlignment w:val="baseline"/>
        <w:rPr>
          <w:rFonts w:ascii="Calibri" w:eastAsia="Calibri" w:hAnsi="Calibri" w:cs="Times New Roman"/>
        </w:rPr>
      </w:pPr>
      <w:r w:rsidRPr="001609E7">
        <w:rPr>
          <w:rFonts w:ascii="Times New Roman" w:eastAsia="Times New Roman" w:hAnsi="Times New Roman" w:cs="Times New Roman"/>
          <w:sz w:val="24"/>
          <w:szCs w:val="24"/>
        </w:rPr>
        <w:t>Grozījumi Iepirkuma dokumentos ir saistoši Ieinteresētajam piegādātājam piedāvājuma sagatavošanā.</w:t>
      </w:r>
      <w:bookmarkEnd w:id="7"/>
    </w:p>
    <w:p w14:paraId="7AC342AB" w14:textId="77777777" w:rsidR="001609E7" w:rsidRPr="001609E7" w:rsidRDefault="001609E7" w:rsidP="001609E7">
      <w:pPr>
        <w:numPr>
          <w:ilvl w:val="0"/>
          <w:numId w:val="1"/>
        </w:numPr>
        <w:tabs>
          <w:tab w:val="left" w:pos="0"/>
        </w:tabs>
        <w:suppressAutoHyphens/>
        <w:autoSpaceDN w:val="0"/>
        <w:spacing w:before="240" w:after="0" w:line="276" w:lineRule="auto"/>
        <w:textAlignment w:val="baseline"/>
        <w:rPr>
          <w:rFonts w:ascii="Calibri" w:eastAsia="Calibri" w:hAnsi="Calibri" w:cs="Times New Roman"/>
        </w:rPr>
      </w:pPr>
      <w:r w:rsidRPr="001609E7">
        <w:rPr>
          <w:rFonts w:ascii="Times New Roman" w:eastAsia="Times New Roman" w:hAnsi="Times New Roman" w:cs="Times New Roman"/>
          <w:b/>
          <w:sz w:val="24"/>
          <w:szCs w:val="24"/>
        </w:rPr>
        <w:t>Informācija par iepirkuma priekšmetu</w:t>
      </w:r>
    </w:p>
    <w:p w14:paraId="2FE18199" w14:textId="0A443161" w:rsidR="001609E7" w:rsidRPr="001609E7" w:rsidRDefault="001609E7" w:rsidP="001609E7">
      <w:pPr>
        <w:numPr>
          <w:ilvl w:val="1"/>
          <w:numId w:val="1"/>
        </w:numPr>
        <w:tabs>
          <w:tab w:val="left" w:pos="0"/>
        </w:tabs>
        <w:suppressAutoHyphens/>
        <w:autoSpaceDN w:val="0"/>
        <w:spacing w:after="0" w:line="276" w:lineRule="auto"/>
        <w:ind w:left="540" w:hanging="540"/>
        <w:jc w:val="both"/>
        <w:textAlignment w:val="baseline"/>
        <w:rPr>
          <w:rFonts w:ascii="Calibri" w:eastAsia="Calibri" w:hAnsi="Calibri" w:cs="Times New Roman"/>
          <w:sz w:val="24"/>
          <w:szCs w:val="24"/>
        </w:rPr>
      </w:pPr>
      <w:r w:rsidRPr="001609E7">
        <w:rPr>
          <w:rFonts w:ascii="Times New Roman" w:eastAsia="Times New Roman" w:hAnsi="Times New Roman" w:cs="Times New Roman"/>
          <w:sz w:val="24"/>
          <w:szCs w:val="24"/>
        </w:rPr>
        <w:t>Iepirkuma priekšmets –</w:t>
      </w:r>
      <w:r w:rsidR="00420290" w:rsidRPr="00420290">
        <w:rPr>
          <w:rFonts w:ascii="Times New Roman" w:hAnsi="Times New Roman" w:cs="Times New Roman"/>
          <w:b/>
          <w:bCs/>
          <w:sz w:val="32"/>
          <w:szCs w:val="32"/>
        </w:rPr>
        <w:t xml:space="preserve"> </w:t>
      </w:r>
      <w:r w:rsidR="00420290" w:rsidRPr="00420290">
        <w:rPr>
          <w:rFonts w:ascii="Times New Roman" w:hAnsi="Times New Roman" w:cs="Times New Roman"/>
          <w:sz w:val="24"/>
          <w:szCs w:val="24"/>
        </w:rPr>
        <w:t xml:space="preserve">Pašvaldības autoceļa Ceļš Va-13 </w:t>
      </w:r>
      <w:proofErr w:type="spellStart"/>
      <w:r w:rsidR="00420290" w:rsidRPr="00420290">
        <w:rPr>
          <w:rFonts w:ascii="Times New Roman" w:hAnsi="Times New Roman" w:cs="Times New Roman"/>
          <w:sz w:val="24"/>
          <w:szCs w:val="24"/>
        </w:rPr>
        <w:t>Jaunpentuļu</w:t>
      </w:r>
      <w:proofErr w:type="spellEnd"/>
      <w:r w:rsidR="00420290" w:rsidRPr="00420290">
        <w:rPr>
          <w:rFonts w:ascii="Times New Roman" w:hAnsi="Times New Roman" w:cs="Times New Roman"/>
          <w:sz w:val="24"/>
          <w:szCs w:val="24"/>
        </w:rPr>
        <w:t xml:space="preserve"> ceļš asfalta dilumkārtas remonts</w:t>
      </w:r>
      <w:r w:rsidR="00E01AAF">
        <w:rPr>
          <w:rFonts w:ascii="Times New Roman" w:hAnsi="Times New Roman" w:cs="Times New Roman"/>
          <w:sz w:val="24"/>
          <w:szCs w:val="24"/>
        </w:rPr>
        <w:t>, turpmāk Darbs</w:t>
      </w:r>
      <w:r w:rsidRPr="001609E7">
        <w:rPr>
          <w:rFonts w:ascii="Times New Roman" w:hAnsi="Times New Roman" w:cs="Times New Roman"/>
          <w:sz w:val="24"/>
          <w:szCs w:val="24"/>
        </w:rPr>
        <w:t>.</w:t>
      </w:r>
    </w:p>
    <w:p w14:paraId="79359E93" w14:textId="43E6AF5E" w:rsidR="001609E7" w:rsidRPr="002F436F" w:rsidRDefault="001609E7" w:rsidP="004C2EB5">
      <w:pPr>
        <w:numPr>
          <w:ilvl w:val="1"/>
          <w:numId w:val="1"/>
        </w:numPr>
        <w:tabs>
          <w:tab w:val="left" w:pos="0"/>
        </w:tabs>
        <w:suppressAutoHyphens/>
        <w:autoSpaceDN w:val="0"/>
        <w:spacing w:after="0" w:line="276" w:lineRule="auto"/>
        <w:ind w:left="540" w:hanging="540"/>
        <w:contextualSpacing/>
        <w:textAlignment w:val="baseline"/>
        <w:rPr>
          <w:rFonts w:asciiTheme="majorBidi" w:eastAsia="Calibri" w:hAnsiTheme="majorBidi" w:cstheme="majorBidi"/>
          <w:sz w:val="24"/>
          <w:szCs w:val="24"/>
        </w:rPr>
      </w:pPr>
      <w:r w:rsidRPr="001609E7">
        <w:rPr>
          <w:rFonts w:ascii="Times New Roman" w:eastAsia="Times New Roman" w:hAnsi="Times New Roman" w:cs="Times New Roman"/>
          <w:color w:val="000000"/>
          <w:sz w:val="24"/>
          <w:szCs w:val="24"/>
          <w:lang w:eastAsia="lv-LV" w:bidi="lo-LA"/>
        </w:rPr>
        <w:t xml:space="preserve">Iepirkuma nomenklatūras CPV galvenais priekšmets: </w:t>
      </w:r>
      <w:r w:rsidR="00D30B9E" w:rsidRPr="002F436F">
        <w:rPr>
          <w:rFonts w:asciiTheme="majorBidi" w:hAnsiTheme="majorBidi" w:cstheme="majorBidi"/>
          <w:sz w:val="24"/>
          <w:szCs w:val="24"/>
        </w:rPr>
        <w:t>45233120-6 (Ceļu būvdarbi)</w:t>
      </w:r>
      <w:r w:rsidR="002F436F" w:rsidRPr="002F436F">
        <w:rPr>
          <w:rFonts w:asciiTheme="majorBidi" w:hAnsiTheme="majorBidi" w:cstheme="majorBidi"/>
          <w:sz w:val="24"/>
          <w:szCs w:val="24"/>
        </w:rPr>
        <w:t xml:space="preserve">, </w:t>
      </w:r>
      <w:r w:rsidR="002F436F" w:rsidRPr="002F436F">
        <w:rPr>
          <w:rFonts w:asciiTheme="majorBidi" w:hAnsiTheme="majorBidi" w:cstheme="majorBidi"/>
          <w:sz w:val="24"/>
          <w:szCs w:val="24"/>
        </w:rPr>
        <w:t>45233223-8, </w:t>
      </w:r>
      <w:r w:rsidR="002F436F">
        <w:rPr>
          <w:rFonts w:asciiTheme="majorBidi" w:hAnsiTheme="majorBidi" w:cstheme="majorBidi"/>
          <w:sz w:val="24"/>
          <w:szCs w:val="24"/>
        </w:rPr>
        <w:t>(</w:t>
      </w:r>
      <w:r w:rsidR="002F436F" w:rsidRPr="002F436F">
        <w:rPr>
          <w:rStyle w:val="highlight"/>
          <w:rFonts w:asciiTheme="majorBidi" w:hAnsiTheme="majorBidi" w:cstheme="majorBidi"/>
          <w:sz w:val="24"/>
          <w:szCs w:val="24"/>
        </w:rPr>
        <w:t>Brauktuves seguma atjaunošana</w:t>
      </w:r>
      <w:r w:rsidR="002F436F">
        <w:rPr>
          <w:rFonts w:asciiTheme="majorBidi" w:eastAsia="Times New Roman" w:hAnsiTheme="majorBidi" w:cstheme="majorBidi"/>
          <w:sz w:val="24"/>
          <w:szCs w:val="24"/>
          <w:lang w:eastAsia="lv-LV" w:bidi="lo-LA"/>
        </w:rPr>
        <w:t>).</w:t>
      </w:r>
    </w:p>
    <w:p w14:paraId="19115EFF" w14:textId="77777777" w:rsidR="001609E7" w:rsidRPr="001609E7" w:rsidRDefault="001609E7" w:rsidP="001609E7">
      <w:pPr>
        <w:numPr>
          <w:ilvl w:val="1"/>
          <w:numId w:val="1"/>
        </w:numPr>
        <w:tabs>
          <w:tab w:val="left" w:pos="0"/>
        </w:tabs>
        <w:suppressAutoHyphens/>
        <w:autoSpaceDN w:val="0"/>
        <w:spacing w:after="0" w:line="276" w:lineRule="auto"/>
        <w:ind w:left="540" w:hanging="540"/>
        <w:contextualSpacing/>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lv-LV" w:bidi="lo-LA"/>
        </w:rPr>
        <w:t>Iepirkuma priekšmets nav sadalīts daļās.</w:t>
      </w:r>
      <w:r w:rsidRPr="001609E7">
        <w:rPr>
          <w:rFonts w:ascii="Times New Roman" w:hAnsi="Times New Roman"/>
          <w:sz w:val="24"/>
          <w:szCs w:val="24"/>
        </w:rPr>
        <w:t xml:space="preserve"> Pamatojums iepirkuma līguma slēgšanas tiesību piešķiršanai, nedalot iepirkumu daļās ir: viens pretendentu loks, viens būvobjekts, viens būvdarbu veikšanas laiks objektā un viens garantijas laiks.</w:t>
      </w:r>
      <w:r w:rsidRPr="001609E7">
        <w:t xml:space="preserve"> </w:t>
      </w:r>
    </w:p>
    <w:p w14:paraId="685B94F2" w14:textId="0B151196" w:rsidR="0074615B" w:rsidRPr="0074615B" w:rsidRDefault="001609E7" w:rsidP="0074615B">
      <w:pPr>
        <w:numPr>
          <w:ilvl w:val="1"/>
          <w:numId w:val="1"/>
        </w:numPr>
        <w:suppressAutoHyphens/>
        <w:autoSpaceDN w:val="0"/>
        <w:spacing w:after="0" w:line="276" w:lineRule="auto"/>
        <w:ind w:left="540" w:hanging="540"/>
        <w:jc w:val="both"/>
        <w:textAlignment w:val="baseline"/>
        <w:rPr>
          <w:rFonts w:ascii="Times New Roman" w:eastAsia="Calibri" w:hAnsi="Times New Roman" w:cs="Times New Roman"/>
          <w:sz w:val="24"/>
          <w:szCs w:val="24"/>
        </w:rPr>
      </w:pPr>
      <w:r w:rsidRPr="0074615B">
        <w:rPr>
          <w:rFonts w:ascii="Times New Roman" w:eastAsia="Times New Roman" w:hAnsi="Times New Roman" w:cs="Times New Roman"/>
          <w:color w:val="000000"/>
          <w:sz w:val="24"/>
          <w:szCs w:val="24"/>
          <w:lang w:eastAsia="lv-LV" w:bidi="lo-LA"/>
        </w:rPr>
        <w:lastRenderedPageBreak/>
        <w:t>Līguma izpildes vieta –</w:t>
      </w:r>
      <w:r w:rsidR="00E01AAF" w:rsidRPr="0074615B">
        <w:rPr>
          <w:rFonts w:ascii="Times New Roman" w:eastAsia="Times New Roman" w:hAnsi="Times New Roman" w:cs="Times New Roman"/>
          <w:sz w:val="24"/>
          <w:szCs w:val="24"/>
        </w:rPr>
        <w:t xml:space="preserve"> </w:t>
      </w:r>
      <w:r w:rsidR="00E01AAF" w:rsidRPr="0074615B">
        <w:rPr>
          <w:rFonts w:ascii="Times New Roman" w:eastAsia="Times New Roman" w:hAnsi="Times New Roman" w:cs="Times New Roman"/>
          <w:color w:val="000000"/>
          <w:sz w:val="24"/>
          <w:szCs w:val="24"/>
          <w:lang w:eastAsia="lv-LV" w:bidi="lo-LA"/>
        </w:rPr>
        <w:t xml:space="preserve">Va-13 </w:t>
      </w:r>
      <w:proofErr w:type="spellStart"/>
      <w:r w:rsidR="00E01AAF" w:rsidRPr="0074615B">
        <w:rPr>
          <w:rFonts w:ascii="Times New Roman" w:eastAsia="Times New Roman" w:hAnsi="Times New Roman" w:cs="Times New Roman"/>
          <w:color w:val="000000"/>
          <w:sz w:val="24"/>
          <w:szCs w:val="24"/>
          <w:lang w:eastAsia="lv-LV" w:bidi="lo-LA"/>
        </w:rPr>
        <w:t>Jaunpentuļu</w:t>
      </w:r>
      <w:proofErr w:type="spellEnd"/>
      <w:r w:rsidR="00E01AAF" w:rsidRPr="0074615B">
        <w:rPr>
          <w:rFonts w:ascii="Times New Roman" w:eastAsia="Times New Roman" w:hAnsi="Times New Roman" w:cs="Times New Roman"/>
          <w:color w:val="000000"/>
          <w:sz w:val="24"/>
          <w:szCs w:val="24"/>
          <w:lang w:eastAsia="lv-LV" w:bidi="lo-LA"/>
        </w:rPr>
        <w:t xml:space="preserve"> ceļš, Vārves pagasts, Ventspils novads, LV-3623</w:t>
      </w:r>
      <w:r w:rsidR="00D30B9E">
        <w:rPr>
          <w:rFonts w:ascii="Times New Roman" w:eastAsia="Times New Roman" w:hAnsi="Times New Roman" w:cs="Times New Roman"/>
          <w:color w:val="000000"/>
          <w:sz w:val="24"/>
          <w:szCs w:val="24"/>
          <w:lang w:eastAsia="lv-LV" w:bidi="lo-LA"/>
        </w:rPr>
        <w:t>, turpmāk – Objekts.</w:t>
      </w:r>
    </w:p>
    <w:p w14:paraId="3A3A0AFF" w14:textId="4BC1E42E" w:rsidR="0074615B" w:rsidRPr="0074615B" w:rsidRDefault="001609E7" w:rsidP="0074615B">
      <w:pPr>
        <w:numPr>
          <w:ilvl w:val="1"/>
          <w:numId w:val="1"/>
        </w:numPr>
        <w:suppressAutoHyphens/>
        <w:autoSpaceDN w:val="0"/>
        <w:spacing w:after="0" w:line="276" w:lineRule="auto"/>
        <w:ind w:left="540" w:hanging="540"/>
        <w:jc w:val="both"/>
        <w:textAlignment w:val="baseline"/>
        <w:rPr>
          <w:rFonts w:ascii="Times New Roman" w:eastAsia="Calibri" w:hAnsi="Times New Roman" w:cs="Times New Roman"/>
          <w:sz w:val="24"/>
          <w:szCs w:val="24"/>
        </w:rPr>
      </w:pPr>
      <w:r w:rsidRPr="0074615B">
        <w:rPr>
          <w:rFonts w:ascii="Times New Roman" w:eastAsia="Times New Roman" w:hAnsi="Times New Roman" w:cs="Times New Roman"/>
          <w:sz w:val="24"/>
          <w:szCs w:val="24"/>
          <w:lang w:eastAsia="lv-LV" w:bidi="lo-LA"/>
        </w:rPr>
        <w:t xml:space="preserve">Objekta apsekošana </w:t>
      </w:r>
      <w:r w:rsidRPr="0074615B">
        <w:rPr>
          <w:rFonts w:ascii="Times New Roman" w:eastAsia="Times New Roman" w:hAnsi="Times New Roman" w:cs="Times New Roman"/>
          <w:color w:val="000000"/>
          <w:sz w:val="24"/>
          <w:szCs w:val="24"/>
          <w:lang w:eastAsia="lv-LV" w:bidi="lo-LA"/>
        </w:rPr>
        <w:t xml:space="preserve">– </w:t>
      </w:r>
      <w:r w:rsidRPr="0074615B">
        <w:rPr>
          <w:rFonts w:ascii="Times New Roman" w:eastAsia="Times New Roman" w:hAnsi="Times New Roman" w:cs="Times New Roman"/>
          <w:sz w:val="24"/>
          <w:szCs w:val="24"/>
          <w:lang w:eastAsia="lv-LV" w:bidi="lo-LA"/>
        </w:rPr>
        <w:t xml:space="preserve">Pretendents ir tiesīgs veikt Objekta apsekošanu. Pasūtītāja kontaktpersona Objekta apsekošanai: </w:t>
      </w:r>
      <w:r w:rsidRPr="0074615B">
        <w:rPr>
          <w:rFonts w:ascii="Times New Roman" w:eastAsia="Calibri" w:hAnsi="Times New Roman" w:cs="Times New Roman"/>
          <w:bCs/>
          <w:sz w:val="24"/>
          <w:szCs w:val="24"/>
        </w:rPr>
        <w:t>Ventspils novada pašvaldības iestādes “Ventspils novada pašvaldības administrācija“</w:t>
      </w:r>
      <w:r w:rsidRPr="0074615B">
        <w:rPr>
          <w:rFonts w:ascii="Times New Roman" w:eastAsia="Times New Roman" w:hAnsi="Times New Roman" w:cs="Times New Roman"/>
          <w:spacing w:val="-14"/>
          <w:sz w:val="24"/>
          <w:szCs w:val="24"/>
        </w:rPr>
        <w:t xml:space="preserve"> </w:t>
      </w:r>
      <w:r w:rsidRPr="0074615B">
        <w:rPr>
          <w:rFonts w:ascii="Times New Roman" w:eastAsia="Times New Roman" w:hAnsi="Times New Roman" w:cs="Times New Roman"/>
          <w:sz w:val="24"/>
          <w:szCs w:val="24"/>
        </w:rPr>
        <w:t xml:space="preserve">vecākais speciālists būvniecības jautājumos </w:t>
      </w:r>
      <w:r w:rsidR="0074615B" w:rsidRPr="0074615B">
        <w:rPr>
          <w:rFonts w:ascii="Times New Roman" w:eastAsia="Times New Roman" w:hAnsi="Times New Roman" w:cs="Times New Roman"/>
          <w:sz w:val="24"/>
          <w:szCs w:val="24"/>
        </w:rPr>
        <w:t xml:space="preserve">Andris </w:t>
      </w:r>
      <w:proofErr w:type="spellStart"/>
      <w:r w:rsidR="0074615B" w:rsidRPr="0074615B">
        <w:rPr>
          <w:rFonts w:ascii="Times New Roman" w:eastAsia="Times New Roman" w:hAnsi="Times New Roman" w:cs="Times New Roman"/>
          <w:sz w:val="24"/>
          <w:szCs w:val="24"/>
        </w:rPr>
        <w:t>Šlangens</w:t>
      </w:r>
      <w:proofErr w:type="spellEnd"/>
      <w:r w:rsidR="0074615B" w:rsidRPr="0074615B">
        <w:rPr>
          <w:rFonts w:ascii="Times New Roman" w:eastAsia="Times New Roman" w:hAnsi="Times New Roman" w:cs="Times New Roman"/>
          <w:sz w:val="24"/>
          <w:szCs w:val="24"/>
        </w:rPr>
        <w:t xml:space="preserve">, tālr. 26439539, e-pasts: </w:t>
      </w:r>
      <w:hyperlink r:id="rId12" w:history="1">
        <w:r w:rsidR="0074615B" w:rsidRPr="0074615B">
          <w:rPr>
            <w:rStyle w:val="Hipersaite"/>
            <w:rFonts w:ascii="Times New Roman" w:eastAsia="Times New Roman" w:hAnsi="Times New Roman" w:cs="Times New Roman"/>
            <w:bCs/>
            <w:sz w:val="24"/>
            <w:szCs w:val="24"/>
          </w:rPr>
          <w:t>andris.slangens@ventspilsnd.lv</w:t>
        </w:r>
      </w:hyperlink>
      <w:r w:rsidR="0074615B" w:rsidRPr="0074615B">
        <w:rPr>
          <w:rFonts w:ascii="Times New Roman" w:eastAsia="Times New Roman" w:hAnsi="Times New Roman" w:cs="Times New Roman"/>
          <w:bCs/>
          <w:iCs/>
          <w:sz w:val="24"/>
          <w:szCs w:val="24"/>
        </w:rPr>
        <w:t>.</w:t>
      </w:r>
    </w:p>
    <w:p w14:paraId="08C56017" w14:textId="77777777" w:rsidR="001609E7" w:rsidRPr="0074615B" w:rsidRDefault="001609E7" w:rsidP="001609E7">
      <w:pPr>
        <w:numPr>
          <w:ilvl w:val="0"/>
          <w:numId w:val="1"/>
        </w:numPr>
        <w:suppressAutoHyphens/>
        <w:autoSpaceDN w:val="0"/>
        <w:spacing w:after="0" w:line="276" w:lineRule="auto"/>
        <w:ind w:left="540" w:hanging="540"/>
        <w:jc w:val="both"/>
        <w:textAlignment w:val="baseline"/>
        <w:rPr>
          <w:rFonts w:ascii="Times New Roman" w:eastAsia="Calibri" w:hAnsi="Times New Roman" w:cs="Times New Roman"/>
          <w:sz w:val="24"/>
          <w:szCs w:val="24"/>
        </w:rPr>
      </w:pPr>
      <w:r w:rsidRPr="0074615B">
        <w:rPr>
          <w:rFonts w:ascii="Times New Roman" w:eastAsia="Times New Roman" w:hAnsi="Times New Roman" w:cs="Times New Roman"/>
          <w:b/>
          <w:sz w:val="24"/>
          <w:szCs w:val="24"/>
        </w:rPr>
        <w:t>Iepirkuma līguma izpildes termiņš:</w:t>
      </w:r>
    </w:p>
    <w:p w14:paraId="17041A4A" w14:textId="5AF5E87C" w:rsidR="001609E7" w:rsidRPr="0074615B" w:rsidRDefault="001609E7" w:rsidP="001609E7">
      <w:pPr>
        <w:numPr>
          <w:ilvl w:val="1"/>
          <w:numId w:val="1"/>
        </w:numPr>
        <w:tabs>
          <w:tab w:val="left" w:pos="0"/>
        </w:tabs>
        <w:suppressAutoHyphens/>
        <w:autoSpaceDN w:val="0"/>
        <w:spacing w:after="0" w:line="276" w:lineRule="auto"/>
        <w:ind w:left="540" w:hanging="540"/>
        <w:jc w:val="both"/>
        <w:textAlignment w:val="baseline"/>
        <w:rPr>
          <w:rFonts w:ascii="Times New Roman" w:eastAsia="Calibri" w:hAnsi="Times New Roman" w:cs="Times New Roman"/>
          <w:sz w:val="24"/>
          <w:szCs w:val="24"/>
        </w:rPr>
      </w:pPr>
      <w:r w:rsidRPr="0074615B">
        <w:rPr>
          <w:rFonts w:ascii="Times New Roman" w:eastAsia="Times New Roman" w:hAnsi="Times New Roman" w:cs="Times New Roman"/>
          <w:bCs/>
          <w:sz w:val="24"/>
          <w:szCs w:val="24"/>
          <w:lang w:eastAsia="lv-LV"/>
        </w:rPr>
        <w:t>Līguma izpildes termiņš: –</w:t>
      </w:r>
      <w:r w:rsidR="008F1DEC">
        <w:rPr>
          <w:rFonts w:ascii="Times New Roman" w:eastAsia="Times New Roman" w:hAnsi="Times New Roman" w:cs="Times New Roman"/>
          <w:bCs/>
          <w:sz w:val="24"/>
          <w:szCs w:val="24"/>
          <w:lang w:eastAsia="lv-LV"/>
        </w:rPr>
        <w:t xml:space="preserve"> </w:t>
      </w:r>
      <w:r w:rsidR="008F1DEC">
        <w:rPr>
          <w:rFonts w:ascii="Times New Roman" w:eastAsia="Times New Roman" w:hAnsi="Times New Roman" w:cs="Times New Roman"/>
          <w:b/>
          <w:sz w:val="24"/>
          <w:szCs w:val="24"/>
          <w:lang w:eastAsia="lv-LV"/>
        </w:rPr>
        <w:t>4</w:t>
      </w:r>
      <w:r w:rsidR="008F1DEC" w:rsidRPr="0074615B">
        <w:rPr>
          <w:rFonts w:ascii="Times New Roman" w:eastAsia="Times New Roman" w:hAnsi="Times New Roman" w:cs="Times New Roman"/>
          <w:b/>
          <w:sz w:val="24"/>
          <w:szCs w:val="24"/>
          <w:lang w:eastAsia="lv-LV"/>
        </w:rPr>
        <w:t xml:space="preserve">5 dienas </w:t>
      </w:r>
      <w:r w:rsidR="008F1DEC" w:rsidRPr="0074615B">
        <w:rPr>
          <w:rFonts w:ascii="Times New Roman" w:eastAsia="Times New Roman" w:hAnsi="Times New Roman" w:cs="Times New Roman"/>
          <w:bCs/>
          <w:sz w:val="24"/>
          <w:szCs w:val="24"/>
          <w:lang w:eastAsia="lv-LV"/>
        </w:rPr>
        <w:t>no līguma noslēgšanas dienas</w:t>
      </w:r>
      <w:r w:rsidR="008F1DEC">
        <w:rPr>
          <w:rFonts w:ascii="Times New Roman" w:eastAsia="Times New Roman" w:hAnsi="Times New Roman" w:cs="Times New Roman"/>
          <w:bCs/>
          <w:sz w:val="24"/>
          <w:szCs w:val="24"/>
          <w:lang w:eastAsia="lv-LV"/>
        </w:rPr>
        <w:t xml:space="preserve"> (Pasūtītājs, noslēdzot iepirkuma līgumu, ir tiesīgs iekļaut tajā precīzus līguma izpildes uzsākšanas uz pabeigšanas datumus, ievērojot norādīto kopējo līguma izpildes termiņu).</w:t>
      </w:r>
    </w:p>
    <w:p w14:paraId="13714ABF" w14:textId="4783652B" w:rsidR="001609E7" w:rsidRPr="0074615B" w:rsidRDefault="001609E7" w:rsidP="001609E7">
      <w:pPr>
        <w:numPr>
          <w:ilvl w:val="1"/>
          <w:numId w:val="1"/>
        </w:numPr>
        <w:tabs>
          <w:tab w:val="left" w:pos="0"/>
        </w:tabs>
        <w:suppressAutoHyphens/>
        <w:autoSpaceDN w:val="0"/>
        <w:spacing w:after="0" w:line="276" w:lineRule="auto"/>
        <w:ind w:left="540" w:hanging="540"/>
        <w:jc w:val="both"/>
        <w:textAlignment w:val="baseline"/>
        <w:rPr>
          <w:rFonts w:ascii="Times New Roman" w:eastAsia="Calibri" w:hAnsi="Times New Roman" w:cs="Times New Roman"/>
          <w:sz w:val="24"/>
          <w:szCs w:val="24"/>
        </w:rPr>
      </w:pPr>
      <w:r w:rsidRPr="0074615B">
        <w:rPr>
          <w:rFonts w:ascii="Times New Roman" w:eastAsia="Times New Roman" w:hAnsi="Times New Roman" w:cs="Times New Roman"/>
          <w:bCs/>
          <w:sz w:val="24"/>
          <w:szCs w:val="24"/>
          <w:lang w:eastAsia="lv-LV"/>
        </w:rPr>
        <w:t>Orientējošais līguma izpildes uzsākšanas datums -</w:t>
      </w:r>
      <w:r w:rsidRPr="0074615B">
        <w:rPr>
          <w:rFonts w:ascii="Times New Roman" w:eastAsia="Times New Roman" w:hAnsi="Times New Roman" w:cs="Times New Roman"/>
          <w:b/>
          <w:sz w:val="24"/>
          <w:szCs w:val="24"/>
          <w:lang w:eastAsia="lv-LV"/>
        </w:rPr>
        <w:t xml:space="preserve"> 202</w:t>
      </w:r>
      <w:r w:rsidR="00E01AAF" w:rsidRPr="0074615B">
        <w:rPr>
          <w:rFonts w:ascii="Times New Roman" w:eastAsia="Times New Roman" w:hAnsi="Times New Roman" w:cs="Times New Roman"/>
          <w:b/>
          <w:sz w:val="24"/>
          <w:szCs w:val="24"/>
          <w:lang w:eastAsia="lv-LV"/>
        </w:rPr>
        <w:t>6</w:t>
      </w:r>
      <w:r w:rsidRPr="0074615B">
        <w:rPr>
          <w:rFonts w:ascii="Times New Roman" w:eastAsia="Times New Roman" w:hAnsi="Times New Roman" w:cs="Times New Roman"/>
          <w:b/>
          <w:sz w:val="24"/>
          <w:szCs w:val="24"/>
          <w:lang w:eastAsia="lv-LV"/>
        </w:rPr>
        <w:t xml:space="preserve">.gada </w:t>
      </w:r>
      <w:r w:rsidR="00E01AAF" w:rsidRPr="0074615B">
        <w:rPr>
          <w:rFonts w:ascii="Times New Roman" w:eastAsia="Times New Roman" w:hAnsi="Times New Roman" w:cs="Times New Roman"/>
          <w:b/>
          <w:sz w:val="24"/>
          <w:szCs w:val="24"/>
          <w:lang w:eastAsia="lv-LV"/>
        </w:rPr>
        <w:t>jūlijs</w:t>
      </w:r>
      <w:r w:rsidRPr="0074615B">
        <w:rPr>
          <w:rFonts w:ascii="Times New Roman" w:eastAsia="Times New Roman" w:hAnsi="Times New Roman" w:cs="Times New Roman"/>
          <w:b/>
          <w:sz w:val="24"/>
          <w:szCs w:val="24"/>
          <w:lang w:eastAsia="lv-LV"/>
        </w:rPr>
        <w:t>.</w:t>
      </w:r>
    </w:p>
    <w:p w14:paraId="7C4D4E43" w14:textId="77777777" w:rsidR="001609E7" w:rsidRPr="0074615B" w:rsidRDefault="001609E7" w:rsidP="001609E7">
      <w:pPr>
        <w:widowControl w:val="0"/>
        <w:numPr>
          <w:ilvl w:val="0"/>
          <w:numId w:val="2"/>
        </w:numPr>
        <w:suppressAutoHyphens/>
        <w:autoSpaceDN w:val="0"/>
        <w:spacing w:after="80" w:line="240" w:lineRule="auto"/>
        <w:ind w:right="-109"/>
        <w:jc w:val="both"/>
        <w:textAlignment w:val="baseline"/>
        <w:rPr>
          <w:rFonts w:ascii="Times New Roman" w:eastAsia="Times New Roman" w:hAnsi="Times New Roman" w:cs="Times New Roman"/>
          <w:b/>
          <w:sz w:val="24"/>
          <w:szCs w:val="24"/>
        </w:rPr>
      </w:pPr>
      <w:r w:rsidRPr="0074615B">
        <w:rPr>
          <w:rFonts w:ascii="Times New Roman" w:eastAsia="Times New Roman" w:hAnsi="Times New Roman" w:cs="Times New Roman"/>
          <w:b/>
          <w:caps/>
          <w:sz w:val="24"/>
          <w:szCs w:val="24"/>
        </w:rPr>
        <w:t>P</w:t>
      </w:r>
      <w:r w:rsidRPr="0074615B">
        <w:rPr>
          <w:rFonts w:ascii="Times New Roman" w:eastAsia="Times New Roman" w:hAnsi="Times New Roman" w:cs="Times New Roman"/>
          <w:b/>
          <w:sz w:val="24"/>
          <w:szCs w:val="24"/>
        </w:rPr>
        <w:t>retendentu atlases nosacījumi un iesniedzamie dokumenti</w:t>
      </w:r>
    </w:p>
    <w:tbl>
      <w:tblPr>
        <w:tblW w:w="10235" w:type="dxa"/>
        <w:tblInd w:w="-432" w:type="dxa"/>
        <w:tblLayout w:type="fixed"/>
        <w:tblCellMar>
          <w:left w:w="10" w:type="dxa"/>
          <w:right w:w="10" w:type="dxa"/>
        </w:tblCellMar>
        <w:tblLook w:val="04A0" w:firstRow="1" w:lastRow="0" w:firstColumn="1" w:lastColumn="0" w:noHBand="0" w:noVBand="1"/>
      </w:tblPr>
      <w:tblGrid>
        <w:gridCol w:w="5245"/>
        <w:gridCol w:w="4990"/>
      </w:tblGrid>
      <w:tr w:rsidR="001609E7" w:rsidRPr="001609E7" w14:paraId="61340086" w14:textId="77777777" w:rsidTr="001609E7">
        <w:tc>
          <w:tcPr>
            <w:tcW w:w="524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CC0481E" w14:textId="77777777" w:rsidR="001609E7" w:rsidRPr="001609E7" w:rsidRDefault="001609E7" w:rsidP="001609E7">
            <w:pPr>
              <w:suppressAutoHyphens/>
              <w:autoSpaceDN w:val="0"/>
              <w:spacing w:after="0" w:line="240" w:lineRule="auto"/>
              <w:jc w:val="center"/>
              <w:textAlignment w:val="baseline"/>
              <w:rPr>
                <w:rFonts w:ascii="Calibri" w:eastAsia="Calibri" w:hAnsi="Calibri" w:cs="Times New Roman"/>
              </w:rPr>
            </w:pPr>
            <w:r w:rsidRPr="001609E7">
              <w:rPr>
                <w:rFonts w:ascii="Times New Roman" w:eastAsia="Times New Roman" w:hAnsi="Times New Roman" w:cs="Times New Roman"/>
                <w:bCs/>
              </w:rPr>
              <w:t>Atlases prasības, prasības tehniskajām un profesionālajām spējām:</w:t>
            </w:r>
          </w:p>
        </w:tc>
        <w:tc>
          <w:tcPr>
            <w:tcW w:w="499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79B7067" w14:textId="77777777" w:rsidR="001609E7" w:rsidRPr="001609E7" w:rsidRDefault="001609E7" w:rsidP="001609E7">
            <w:pPr>
              <w:suppressAutoHyphens/>
              <w:autoSpaceDN w:val="0"/>
              <w:spacing w:after="0" w:line="240" w:lineRule="auto"/>
              <w:ind w:right="180"/>
              <w:jc w:val="center"/>
              <w:textAlignment w:val="baseline"/>
              <w:rPr>
                <w:rFonts w:ascii="Calibri" w:eastAsia="Calibri" w:hAnsi="Calibri" w:cs="Times New Roman"/>
              </w:rPr>
            </w:pPr>
            <w:r w:rsidRPr="001609E7">
              <w:rPr>
                <w:rFonts w:ascii="Times New Roman" w:eastAsia="Times New Roman" w:hAnsi="Times New Roman" w:cs="Times New Roman"/>
                <w:bCs/>
              </w:rPr>
              <w:t>Iesniedzamie dokumenti (ja attiecināms):</w:t>
            </w:r>
          </w:p>
        </w:tc>
      </w:tr>
      <w:tr w:rsidR="001609E7" w:rsidRPr="001609E7" w14:paraId="701CB404" w14:textId="77777777" w:rsidTr="001609E7">
        <w:trPr>
          <w:trHeight w:val="834"/>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4FE1B" w14:textId="77777777" w:rsidR="001609E7" w:rsidRPr="001609E7" w:rsidRDefault="001609E7" w:rsidP="001609E7">
            <w:pPr>
              <w:numPr>
                <w:ilvl w:val="1"/>
                <w:numId w:val="2"/>
              </w:numPr>
              <w:tabs>
                <w:tab w:val="left" w:pos="522"/>
              </w:tabs>
              <w:suppressAutoHyphens/>
              <w:autoSpaceDN w:val="0"/>
              <w:spacing w:after="0" w:line="240" w:lineRule="auto"/>
              <w:ind w:left="99" w:hanging="27"/>
              <w:jc w:val="both"/>
              <w:textAlignment w:val="baseline"/>
              <w:rPr>
                <w:rFonts w:ascii="Times New Roman" w:eastAsia="Helvetica" w:hAnsi="Times New Roman" w:cs="Times New Roman"/>
                <w:sz w:val="24"/>
                <w:szCs w:val="24"/>
                <w:lang w:eastAsia="ar-SA"/>
              </w:rPr>
            </w:pPr>
            <w:r w:rsidRPr="001609E7">
              <w:rPr>
                <w:rFonts w:ascii="Times New Roman" w:eastAsia="Helvetica" w:hAnsi="Times New Roman" w:cs="Times New Roman"/>
                <w:sz w:val="24"/>
                <w:szCs w:val="24"/>
                <w:lang w:eastAsia="ar-SA"/>
              </w:rPr>
              <w:t xml:space="preserve"> Pretendents ir piegādātājs, kurš ir iesniedzis piedāvājumu. </w:t>
            </w:r>
          </w:p>
          <w:p w14:paraId="11951B17" w14:textId="77777777" w:rsidR="001609E7" w:rsidRPr="001609E7" w:rsidRDefault="001609E7" w:rsidP="001609E7">
            <w:pPr>
              <w:suppressAutoHyphens/>
              <w:autoSpaceDN w:val="0"/>
              <w:spacing w:after="0" w:line="240" w:lineRule="auto"/>
              <w:ind w:left="60"/>
              <w:jc w:val="both"/>
              <w:textAlignment w:val="baseline"/>
              <w:rPr>
                <w:rFonts w:ascii="Calibri" w:eastAsia="Calibri" w:hAnsi="Calibri" w:cs="Times New Roman"/>
              </w:rPr>
            </w:pPr>
            <w:r w:rsidRPr="001609E7">
              <w:rPr>
                <w:rFonts w:ascii="Times New Roman" w:eastAsia="Helvetica" w:hAnsi="Times New Roman" w:cs="Times New Roman"/>
                <w:sz w:val="24"/>
                <w:szCs w:val="24"/>
                <w:lang w:eastAsia="ar-SA"/>
              </w:rPr>
              <w:t>Piegādātājs var būt fiziskā vai juridiskā persona vai pasūtītājs, šādu personu apvienība jebkurā to kombinācijā, kas attiecīgi piedāvā tirgū veikt būvdarbus, piegādāt preces vai sniegt pakalpojumus.</w:t>
            </w:r>
          </w:p>
          <w:p w14:paraId="203D0D8F" w14:textId="77777777" w:rsidR="001609E7" w:rsidRPr="001609E7" w:rsidRDefault="001609E7" w:rsidP="001609E7">
            <w:pPr>
              <w:suppressAutoHyphens/>
              <w:autoSpaceDN w:val="0"/>
              <w:spacing w:after="0" w:line="240" w:lineRule="auto"/>
              <w:ind w:left="60"/>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ar-SA"/>
              </w:rPr>
              <w:t xml:space="preserve"> </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DF65F" w14:textId="77777777" w:rsidR="001609E7" w:rsidRPr="001609E7" w:rsidRDefault="001609E7" w:rsidP="001609E7">
            <w:pPr>
              <w:suppressAutoHyphens/>
              <w:autoSpaceDN w:val="0"/>
              <w:spacing w:after="0" w:line="240" w:lineRule="auto"/>
              <w:ind w:left="164" w:right="180"/>
              <w:textAlignment w:val="baseline"/>
              <w:rPr>
                <w:rFonts w:ascii="Times New Roman" w:eastAsia="Times New Roman" w:hAnsi="Times New Roman" w:cs="Times New Roman"/>
                <w:sz w:val="24"/>
                <w:szCs w:val="24"/>
                <w:lang w:eastAsia="ar-SA"/>
              </w:rPr>
            </w:pPr>
            <w:r w:rsidRPr="001609E7">
              <w:rPr>
                <w:rFonts w:ascii="Times New Roman" w:eastAsia="Times New Roman" w:hAnsi="Times New Roman" w:cs="Times New Roman"/>
                <w:sz w:val="24"/>
                <w:szCs w:val="24"/>
                <w:lang w:eastAsia="ar-SA"/>
              </w:rPr>
              <w:t>Pieteikums dalībai iepirkumā</w:t>
            </w:r>
          </w:p>
          <w:p w14:paraId="21218908" w14:textId="77777777" w:rsidR="001609E7" w:rsidRPr="001609E7" w:rsidRDefault="001609E7" w:rsidP="001609E7">
            <w:pPr>
              <w:suppressAutoHyphens/>
              <w:autoSpaceDN w:val="0"/>
              <w:spacing w:after="0" w:line="240" w:lineRule="auto"/>
              <w:ind w:left="164" w:right="180"/>
              <w:textAlignment w:val="baseline"/>
              <w:rPr>
                <w:rFonts w:ascii="Times New Roman" w:eastAsia="Times New Roman" w:hAnsi="Times New Roman" w:cs="Times New Roman"/>
                <w:sz w:val="24"/>
                <w:szCs w:val="24"/>
                <w:lang w:eastAsia="ar-SA"/>
              </w:rPr>
            </w:pPr>
            <w:r w:rsidRPr="001609E7">
              <w:rPr>
                <w:rFonts w:ascii="Times New Roman" w:eastAsia="Times New Roman" w:hAnsi="Times New Roman" w:cs="Times New Roman"/>
                <w:sz w:val="24"/>
                <w:szCs w:val="24"/>
                <w:lang w:eastAsia="ar-SA"/>
              </w:rPr>
              <w:t>(Nolikuma pielikums Nr.1).</w:t>
            </w:r>
          </w:p>
          <w:p w14:paraId="1E92CEAD" w14:textId="77777777" w:rsidR="001609E7" w:rsidRPr="001609E7" w:rsidRDefault="001609E7" w:rsidP="001609E7">
            <w:pPr>
              <w:suppressAutoHyphens/>
              <w:autoSpaceDN w:val="0"/>
              <w:spacing w:after="0" w:line="240" w:lineRule="auto"/>
              <w:ind w:left="164" w:right="180"/>
              <w:textAlignment w:val="baseline"/>
              <w:rPr>
                <w:rFonts w:ascii="Times New Roman" w:eastAsia="Times New Roman" w:hAnsi="Times New Roman" w:cs="Times New Roman"/>
                <w:sz w:val="24"/>
                <w:szCs w:val="24"/>
                <w:lang w:eastAsia="ar-SA"/>
              </w:rPr>
            </w:pPr>
          </w:p>
          <w:p w14:paraId="010F835D" w14:textId="77777777" w:rsidR="001609E7" w:rsidRPr="001609E7" w:rsidRDefault="001609E7" w:rsidP="001609E7">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eastAsia="ar-SA"/>
              </w:rPr>
            </w:pPr>
            <w:r w:rsidRPr="001609E7">
              <w:rPr>
                <w:rFonts w:ascii="Times New Roman" w:eastAsia="Times New Roman" w:hAnsi="Times New Roman" w:cs="Times New Roman"/>
                <w:sz w:val="24"/>
                <w:szCs w:val="24"/>
                <w:lang w:eastAsia="ar-SA"/>
              </w:rPr>
              <w:t>Ja piedāvājumu iesniedz piegādātāju apvienība, piedāvājumam pievieno visu apvienības dalībnieku parakstītu vienošanos par kopīga piedāvājuma iesniegšanu.</w:t>
            </w:r>
          </w:p>
          <w:p w14:paraId="4B2F4952" w14:textId="77777777" w:rsidR="001609E7" w:rsidRPr="001609E7" w:rsidRDefault="001609E7" w:rsidP="001609E7">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eastAsia="ar-SA"/>
              </w:rPr>
            </w:pPr>
            <w:r w:rsidRPr="001609E7">
              <w:rPr>
                <w:rFonts w:ascii="Times New Roman" w:eastAsia="Times New Roman" w:hAnsi="Times New Roman" w:cs="Times New Roman"/>
                <w:sz w:val="24"/>
                <w:szCs w:val="24"/>
                <w:lang w:eastAsia="ar-SA"/>
              </w:rPr>
              <w:t>Vienošanās dokumentā jānorāda katra apvienības dalībnieka līguma daļa, atbildības sadalījums starp apvienības dalībniekiem, tiesības un pienākumi iesniedzot piedāvājumu, kā arī attiecībā uz iespējamo līguma slēgšanu un iepirkuma līguma izpildi.</w:t>
            </w:r>
          </w:p>
        </w:tc>
      </w:tr>
      <w:tr w:rsidR="001609E7" w:rsidRPr="001609E7" w14:paraId="0BE50F4A" w14:textId="77777777" w:rsidTr="001609E7">
        <w:trPr>
          <w:trHeight w:val="43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2F1F8" w14:textId="77777777" w:rsidR="001609E7" w:rsidRPr="001609E7" w:rsidRDefault="001609E7" w:rsidP="001609E7">
            <w:pPr>
              <w:numPr>
                <w:ilvl w:val="1"/>
                <w:numId w:val="2"/>
              </w:numPr>
              <w:tabs>
                <w:tab w:val="left" w:pos="557"/>
              </w:tabs>
              <w:suppressAutoHyphens/>
              <w:autoSpaceDN w:val="0"/>
              <w:spacing w:after="0" w:line="240" w:lineRule="auto"/>
              <w:ind w:left="39" w:right="29" w:firstLine="33"/>
              <w:jc w:val="both"/>
              <w:textAlignment w:val="baseline"/>
              <w:rPr>
                <w:rFonts w:ascii="Times New Roman" w:eastAsia="Times New Roman" w:hAnsi="Times New Roman" w:cs="Times New Roman"/>
                <w:color w:val="000000"/>
                <w:sz w:val="24"/>
                <w:szCs w:val="24"/>
                <w:lang w:eastAsia="ar-SA"/>
              </w:rPr>
            </w:pPr>
            <w:r w:rsidRPr="001609E7">
              <w:rPr>
                <w:rFonts w:ascii="Times New Roman" w:eastAsia="Times New Roman" w:hAnsi="Times New Roman" w:cs="Times New Roman"/>
                <w:color w:val="000000"/>
                <w:sz w:val="24"/>
                <w:szCs w:val="24"/>
                <w:lang w:eastAsia="ar-SA"/>
              </w:rPr>
              <w:t>Nav attiecināmi Starptautisko un Latvijas Republikas nacionālo sankciju 11.</w:t>
            </w:r>
            <w:r w:rsidRPr="001609E7">
              <w:rPr>
                <w:rFonts w:ascii="Times New Roman" w:eastAsia="Times New Roman" w:hAnsi="Times New Roman" w:cs="Times New Roman"/>
                <w:color w:val="000000"/>
                <w:sz w:val="24"/>
                <w:szCs w:val="24"/>
                <w:vertAlign w:val="superscript"/>
                <w:lang w:eastAsia="ar-SA"/>
              </w:rPr>
              <w:t>1</w:t>
            </w:r>
            <w:r w:rsidRPr="001609E7">
              <w:rPr>
                <w:rFonts w:ascii="Times New Roman" w:eastAsia="Times New Roman" w:hAnsi="Times New Roman" w:cs="Times New Roman"/>
                <w:color w:val="000000"/>
                <w:sz w:val="24"/>
                <w:szCs w:val="24"/>
                <w:lang w:eastAsia="ar-SA"/>
              </w:rPr>
              <w:t> panta (</w:t>
            </w:r>
            <w:r w:rsidRPr="001609E7">
              <w:rPr>
                <w:rFonts w:ascii="Times New Roman" w:eastAsia="Times New Roman" w:hAnsi="Times New Roman" w:cs="Times New Roman"/>
                <w:i/>
                <w:color w:val="000000"/>
                <w:sz w:val="24"/>
                <w:szCs w:val="24"/>
                <w:lang w:eastAsia="ar-SA"/>
              </w:rPr>
              <w:t>Sankciju piemērošana publisko iepirkumu un publiskās un privātās partnerības jomā</w:t>
            </w:r>
            <w:r w:rsidRPr="001609E7">
              <w:rPr>
                <w:rFonts w:ascii="Times New Roman" w:eastAsia="Times New Roman" w:hAnsi="Times New Roman" w:cs="Times New Roman"/>
                <w:color w:val="000000"/>
                <w:sz w:val="24"/>
                <w:szCs w:val="24"/>
                <w:lang w:eastAsia="ar-SA"/>
              </w:rPr>
              <w:t>)</w:t>
            </w:r>
            <w:r w:rsidRPr="001609E7">
              <w:rPr>
                <w:rFonts w:ascii="Times New Roman" w:eastAsia="Times New Roman" w:hAnsi="Times New Roman" w:cs="Times New Roman"/>
                <w:color w:val="000000"/>
                <w:sz w:val="24"/>
                <w:szCs w:val="24"/>
                <w:vertAlign w:val="superscript"/>
                <w:lang w:eastAsia="ar-SA"/>
              </w:rPr>
              <w:footnoteReference w:id="1"/>
            </w:r>
            <w:r w:rsidRPr="001609E7">
              <w:rPr>
                <w:rFonts w:ascii="Times New Roman" w:eastAsia="Times New Roman" w:hAnsi="Times New Roman" w:cs="Times New Roman"/>
                <w:color w:val="000000"/>
                <w:sz w:val="24"/>
                <w:szCs w:val="24"/>
                <w:lang w:eastAsia="ar-SA"/>
              </w:rPr>
              <w:t xml:space="preserve"> pirmajā un otrajā daļā noteiktie izslēgšanas gadījumi:</w:t>
            </w:r>
          </w:p>
          <w:p w14:paraId="75797BF3" w14:textId="77777777" w:rsidR="001609E7" w:rsidRPr="001609E7" w:rsidRDefault="001609E7" w:rsidP="001609E7">
            <w:pPr>
              <w:suppressAutoHyphens/>
              <w:autoSpaceDN w:val="0"/>
              <w:spacing w:after="0" w:line="240" w:lineRule="auto"/>
              <w:ind w:left="39" w:right="29"/>
              <w:jc w:val="both"/>
              <w:textAlignment w:val="baseline"/>
              <w:rPr>
                <w:rFonts w:ascii="Times New Roman" w:eastAsia="Times New Roman" w:hAnsi="Times New Roman" w:cs="Times New Roman"/>
                <w:color w:val="000000"/>
                <w:sz w:val="24"/>
                <w:szCs w:val="24"/>
                <w:lang w:eastAsia="ar-SA"/>
              </w:rPr>
            </w:pPr>
            <w:r w:rsidRPr="001609E7">
              <w:rPr>
                <w:rFonts w:ascii="Times New Roman" w:eastAsia="Times New Roman" w:hAnsi="Times New Roman" w:cs="Times New Roman"/>
                <w:color w:val="000000"/>
                <w:sz w:val="24"/>
                <w:szCs w:val="24"/>
                <w:lang w:eastAsia="ar-SA"/>
              </w:rPr>
              <w:t xml:space="preserve">a) Uz Pretendentu, kuram saskaņā ar normatīvajiem aktiem publisko iepirkumu jomā būtu piešķiramas līguma slēgšanas tiesības, tā valdes vai padomes locekli, </w:t>
            </w:r>
            <w:proofErr w:type="spellStart"/>
            <w:r w:rsidRPr="001609E7">
              <w:rPr>
                <w:rFonts w:ascii="Times New Roman" w:eastAsia="Times New Roman" w:hAnsi="Times New Roman" w:cs="Times New Roman"/>
                <w:color w:val="000000"/>
                <w:sz w:val="24"/>
                <w:szCs w:val="24"/>
                <w:lang w:eastAsia="ar-SA"/>
              </w:rPr>
              <w:t>pārstāvēttiesīgo</w:t>
            </w:r>
            <w:proofErr w:type="spellEnd"/>
            <w:r w:rsidRPr="001609E7">
              <w:rPr>
                <w:rFonts w:ascii="Times New Roman" w:eastAsia="Times New Roman" w:hAnsi="Times New Roman" w:cs="Times New Roman"/>
                <w:color w:val="000000"/>
                <w:sz w:val="24"/>
                <w:szCs w:val="24"/>
                <w:lang w:eastAsia="ar-SA"/>
              </w:rPr>
              <w:t xml:space="preserve"> personu vai prokūristu vai personu, kura ir pilnvarota pārstāvēt pretendentu darbībās, kas saistītas ar filiāli, vai personālsabiedrības biedru, ja pretendents ir personālsabiedrība;</w:t>
            </w:r>
          </w:p>
          <w:p w14:paraId="509516B5" w14:textId="77777777" w:rsidR="001609E7" w:rsidRPr="001609E7" w:rsidRDefault="001609E7" w:rsidP="001609E7">
            <w:pPr>
              <w:suppressAutoHyphens/>
              <w:autoSpaceDN w:val="0"/>
              <w:spacing w:after="0" w:line="240" w:lineRule="auto"/>
              <w:ind w:firstLine="72"/>
              <w:jc w:val="both"/>
              <w:textAlignment w:val="baseline"/>
              <w:rPr>
                <w:rFonts w:ascii="Times New Roman" w:eastAsia="Helvetica" w:hAnsi="Times New Roman" w:cs="Times New Roman"/>
                <w:sz w:val="24"/>
                <w:szCs w:val="24"/>
                <w:lang w:eastAsia="ar-SA"/>
              </w:rPr>
            </w:pPr>
            <w:r w:rsidRPr="001609E7">
              <w:rPr>
                <w:rFonts w:ascii="Times New Roman" w:eastAsia="Times New Roman" w:hAnsi="Times New Roman" w:cs="Times New Roman"/>
                <w:color w:val="000000"/>
                <w:sz w:val="24"/>
                <w:szCs w:val="24"/>
                <w:lang w:eastAsia="ar-SA"/>
              </w:rPr>
              <w:t>b) vai šāda pretendenta norādīto apakšuzņēmēju, kura sniedzamo pakalpojumu vērtība ir vismaz EUR 10´000, vai personu, uz kuras iespējām pretendents balstās, lai apliecinātu, ka tā kvalifikācija atbilst iepirkuma procedūras dokumentos noteiktajām prasībām.</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4FA4B" w14:textId="77777777" w:rsidR="001609E7" w:rsidRPr="001609E7" w:rsidRDefault="001609E7" w:rsidP="001609E7">
            <w:pPr>
              <w:spacing w:after="0" w:line="240" w:lineRule="auto"/>
              <w:ind w:left="164" w:right="180"/>
              <w:jc w:val="both"/>
              <w:rPr>
                <w:rFonts w:ascii="Times New Roman" w:eastAsia="Calibri" w:hAnsi="Times New Roman" w:cs="Times New Roman"/>
                <w:sz w:val="24"/>
                <w:szCs w:val="24"/>
              </w:rPr>
            </w:pPr>
            <w:r w:rsidRPr="001609E7">
              <w:rPr>
                <w:rFonts w:ascii="Times New Roman" w:eastAsia="Calibri" w:hAnsi="Times New Roman" w:cs="Times New Roman"/>
                <w:sz w:val="24"/>
                <w:szCs w:val="24"/>
              </w:rPr>
              <w:t xml:space="preserve">Pretendentam: apliecinājums, ka uz Pretendenta valdes un padomes locekli, patiesā labuma guvēju (t.i. fiziska persona Noziedzīgi iegūtu līdzekļu legalizācijas un terorisma un </w:t>
            </w:r>
            <w:proofErr w:type="spellStart"/>
            <w:r w:rsidRPr="001609E7">
              <w:rPr>
                <w:rFonts w:ascii="Times New Roman" w:eastAsia="Calibri" w:hAnsi="Times New Roman" w:cs="Times New Roman"/>
                <w:sz w:val="24"/>
                <w:szCs w:val="24"/>
              </w:rPr>
              <w:t>proliferācijas</w:t>
            </w:r>
            <w:proofErr w:type="spellEnd"/>
            <w:r w:rsidRPr="001609E7">
              <w:rPr>
                <w:rFonts w:ascii="Times New Roman" w:eastAsia="Calibri" w:hAnsi="Times New Roman" w:cs="Times New Roman"/>
                <w:sz w:val="24"/>
                <w:szCs w:val="24"/>
              </w:rPr>
              <w:t xml:space="preserve"> finansēšanas novēršanas likuma izpratnē), </w:t>
            </w:r>
            <w:proofErr w:type="spellStart"/>
            <w:r w:rsidRPr="001609E7">
              <w:rPr>
                <w:rFonts w:ascii="Times New Roman" w:eastAsia="Calibri" w:hAnsi="Times New Roman" w:cs="Times New Roman"/>
                <w:sz w:val="24"/>
                <w:szCs w:val="24"/>
              </w:rPr>
              <w:t>pārstāvēttiesīgo</w:t>
            </w:r>
            <w:proofErr w:type="spellEnd"/>
            <w:r w:rsidRPr="001609E7">
              <w:rPr>
                <w:rFonts w:ascii="Times New Roman" w:eastAsia="Calibri" w:hAnsi="Times New Roman" w:cs="Times New Roman"/>
                <w:sz w:val="24"/>
                <w:szCs w:val="24"/>
              </w:rPr>
              <w:t xml:space="preserve"> personu, prokūristu, personu, kura ir pilnvarota pārstāvēt pretendentu darbībās, kas saistītas ar filiāli, personālsabiedrības biedru, tā valdes un padomes locekli, patiesā labuma guvēju, </w:t>
            </w:r>
            <w:proofErr w:type="spellStart"/>
            <w:r w:rsidRPr="001609E7">
              <w:rPr>
                <w:rFonts w:ascii="Times New Roman" w:eastAsia="Calibri" w:hAnsi="Times New Roman" w:cs="Times New Roman"/>
                <w:sz w:val="24"/>
                <w:szCs w:val="24"/>
              </w:rPr>
              <w:t>pārstāvēttiesīgo</w:t>
            </w:r>
            <w:proofErr w:type="spellEnd"/>
            <w:r w:rsidRPr="001609E7">
              <w:rPr>
                <w:rFonts w:ascii="Times New Roman" w:eastAsia="Calibri" w:hAnsi="Times New Roman" w:cs="Times New Roman"/>
                <w:sz w:val="24"/>
                <w:szCs w:val="24"/>
              </w:rPr>
              <w:t xml:space="preserve"> personu un prokūristu, ja pretendents ir kapitālsabiedrība, nav attiecināmi Starptautisko un Latvijas Republikas nacionālo sankciju 11.</w:t>
            </w:r>
            <w:r w:rsidRPr="001609E7">
              <w:rPr>
                <w:rFonts w:ascii="Times New Roman" w:eastAsia="Calibri" w:hAnsi="Times New Roman" w:cs="Times New Roman"/>
                <w:sz w:val="24"/>
                <w:szCs w:val="24"/>
                <w:vertAlign w:val="superscript"/>
              </w:rPr>
              <w:t>1</w:t>
            </w:r>
            <w:r w:rsidRPr="001609E7">
              <w:rPr>
                <w:rFonts w:ascii="Times New Roman" w:eastAsia="Calibri" w:hAnsi="Times New Roman" w:cs="Times New Roman"/>
                <w:sz w:val="24"/>
                <w:szCs w:val="24"/>
              </w:rPr>
              <w:t> panta (</w:t>
            </w:r>
            <w:r w:rsidRPr="001609E7">
              <w:rPr>
                <w:rFonts w:ascii="Times New Roman" w:eastAsia="Calibri" w:hAnsi="Times New Roman" w:cs="Times New Roman"/>
                <w:i/>
                <w:sz w:val="24"/>
                <w:szCs w:val="24"/>
              </w:rPr>
              <w:t>Sankciju piemērošana publisko iepirkumu un publiskās un privātās partnerības jomā</w:t>
            </w:r>
            <w:r w:rsidRPr="001609E7">
              <w:rPr>
                <w:rFonts w:ascii="Times New Roman" w:eastAsia="Calibri" w:hAnsi="Times New Roman" w:cs="Times New Roman"/>
                <w:sz w:val="24"/>
                <w:szCs w:val="24"/>
              </w:rPr>
              <w:t>)</w:t>
            </w:r>
            <w:r w:rsidRPr="001609E7">
              <w:rPr>
                <w:rFonts w:ascii="Times New Roman" w:eastAsia="Calibri" w:hAnsi="Times New Roman" w:cs="Times New Roman"/>
                <w:sz w:val="24"/>
                <w:szCs w:val="24"/>
                <w:vertAlign w:val="superscript"/>
              </w:rPr>
              <w:footnoteReference w:id="2"/>
            </w:r>
            <w:r w:rsidRPr="001609E7">
              <w:rPr>
                <w:rFonts w:ascii="Times New Roman" w:eastAsia="Calibri" w:hAnsi="Times New Roman" w:cs="Times New Roman"/>
                <w:sz w:val="24"/>
                <w:szCs w:val="24"/>
              </w:rPr>
              <w:t xml:space="preserve"> pirmajā un otrajā daļā noteiktie izslēgšanas gadījumi.</w:t>
            </w:r>
          </w:p>
          <w:p w14:paraId="2852CF3D" w14:textId="77777777" w:rsidR="001609E7" w:rsidRPr="001609E7" w:rsidRDefault="001609E7" w:rsidP="001609E7">
            <w:pPr>
              <w:suppressAutoHyphens/>
              <w:autoSpaceDN w:val="0"/>
              <w:spacing w:after="0" w:line="240" w:lineRule="auto"/>
              <w:ind w:left="164" w:right="180"/>
              <w:jc w:val="both"/>
              <w:textAlignment w:val="baseline"/>
              <w:rPr>
                <w:rFonts w:ascii="Times New Roman" w:eastAsia="Calibri" w:hAnsi="Times New Roman" w:cs="Times New Roman"/>
                <w:sz w:val="24"/>
                <w:szCs w:val="24"/>
              </w:rPr>
            </w:pPr>
            <w:r w:rsidRPr="001609E7">
              <w:rPr>
                <w:rFonts w:ascii="Times New Roman" w:eastAsia="Calibri" w:hAnsi="Times New Roman" w:cs="Times New Roman"/>
                <w:sz w:val="24"/>
                <w:szCs w:val="24"/>
              </w:rPr>
              <w:t xml:space="preserve">Ārvalstu Pretendentam: kopā ar piedāvājumu jāiesniedz kompetentas institūcijas izziņa par Pretendenta amatpersonām, kā arī apliecinājums, ka uz piedāvājuma </w:t>
            </w:r>
            <w:r w:rsidRPr="001609E7">
              <w:rPr>
                <w:rFonts w:ascii="Times New Roman" w:eastAsia="Calibri" w:hAnsi="Times New Roman" w:cs="Times New Roman"/>
                <w:sz w:val="24"/>
                <w:szCs w:val="24"/>
              </w:rPr>
              <w:lastRenderedPageBreak/>
              <w:t>iesniegšanas brīdi izziņā norādītā informācija joprojām ir aktuāla.</w:t>
            </w:r>
          </w:p>
        </w:tc>
      </w:tr>
      <w:tr w:rsidR="001609E7" w:rsidRPr="001609E7" w14:paraId="7AF7A9A3" w14:textId="77777777" w:rsidTr="001609E7">
        <w:trPr>
          <w:trHeight w:val="43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82FDE" w14:textId="77777777" w:rsidR="001609E7" w:rsidRPr="001609E7" w:rsidRDefault="001609E7" w:rsidP="001609E7">
            <w:pPr>
              <w:numPr>
                <w:ilvl w:val="1"/>
                <w:numId w:val="2"/>
              </w:numPr>
              <w:tabs>
                <w:tab w:val="left" w:pos="557"/>
              </w:tabs>
              <w:suppressAutoHyphens/>
              <w:autoSpaceDN w:val="0"/>
              <w:spacing w:after="0" w:line="240" w:lineRule="auto"/>
              <w:ind w:left="39" w:right="29" w:firstLine="33"/>
              <w:jc w:val="both"/>
              <w:textAlignment w:val="baseline"/>
              <w:rPr>
                <w:rFonts w:ascii="Times New Roman" w:eastAsia="Times New Roman" w:hAnsi="Times New Roman" w:cs="Times New Roman"/>
                <w:color w:val="000000"/>
                <w:sz w:val="24"/>
                <w:szCs w:val="24"/>
                <w:lang w:eastAsia="ar-SA"/>
              </w:rPr>
            </w:pPr>
            <w:r w:rsidRPr="001609E7">
              <w:rPr>
                <w:rFonts w:ascii="Times New Roman" w:eastAsia="Times New Roman" w:hAnsi="Times New Roman" w:cs="Times New Roman"/>
                <w:color w:val="000000"/>
                <w:sz w:val="24"/>
                <w:szCs w:val="24"/>
                <w:lang w:eastAsia="ar-SA"/>
              </w:rPr>
              <w:lastRenderedPageBreak/>
              <w:t>Pretendents ir tiesīgs iesniegt Eiropas vienoto iepirkuma procedūras dokumentu kā sākotnējo pierādījumu atbilstībai.</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15B60" w14:textId="77777777" w:rsidR="001609E7" w:rsidRPr="001609E7" w:rsidRDefault="001609E7" w:rsidP="001609E7">
            <w:pPr>
              <w:widowControl w:val="0"/>
              <w:suppressAutoHyphens/>
              <w:autoSpaceDN w:val="0"/>
              <w:spacing w:after="0" w:line="240" w:lineRule="auto"/>
              <w:ind w:left="164"/>
              <w:jc w:val="both"/>
              <w:textAlignment w:val="baseline"/>
              <w:rPr>
                <w:rFonts w:ascii="Times New Roman" w:eastAsia="Times New Roman" w:hAnsi="Times New Roman" w:cs="Times New Roman"/>
                <w:color w:val="000000"/>
                <w:sz w:val="24"/>
                <w:szCs w:val="24"/>
                <w:lang w:eastAsia="ar-SA"/>
              </w:rPr>
            </w:pPr>
            <w:r w:rsidRPr="001609E7">
              <w:rPr>
                <w:rFonts w:ascii="Times New Roman" w:eastAsia="Times New Roman" w:hAnsi="Times New Roman" w:cs="Times New Roman"/>
                <w:color w:val="000000"/>
                <w:sz w:val="24"/>
                <w:szCs w:val="24"/>
                <w:lang w:eastAsia="ar-SA"/>
              </w:rPr>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10 000 euro no iepirkuma līguma vērtības. Piegādātāju apvienība iesniedz atsevišķu ESPD par katru tās dalībnieku. Pretendents var iesniegt ESPD, kas ir bijis iesniegts citā iepirkuma procedūrā, ja tas apliecina, ka tajā iekļautā informācija ir pareiza.</w:t>
            </w:r>
          </w:p>
          <w:p w14:paraId="753B31F0" w14:textId="77777777" w:rsidR="001609E7" w:rsidRPr="001609E7" w:rsidRDefault="001609E7" w:rsidP="001609E7">
            <w:pPr>
              <w:spacing w:after="0" w:line="240" w:lineRule="auto"/>
              <w:ind w:left="164" w:right="180"/>
              <w:jc w:val="both"/>
              <w:rPr>
                <w:rFonts w:ascii="Times New Roman" w:eastAsia="Calibri" w:hAnsi="Times New Roman" w:cs="Times New Roman"/>
                <w:sz w:val="24"/>
                <w:szCs w:val="24"/>
              </w:rPr>
            </w:pPr>
            <w:r w:rsidRPr="001609E7">
              <w:rPr>
                <w:rFonts w:ascii="Times New Roman" w:eastAsia="Times New Roman" w:hAnsi="Times New Roman" w:cs="Times New Roman"/>
                <w:color w:val="000000"/>
                <w:sz w:val="24"/>
                <w:szCs w:val="24"/>
                <w:lang w:eastAsia="ar-SA"/>
              </w:rPr>
              <w:t xml:space="preserve">* Eiropas vienotais iepirkuma procedūras dokuments (ESPD):  </w:t>
            </w:r>
            <w:hyperlink r:id="rId13" w:history="1">
              <w:r w:rsidRPr="001609E7">
                <w:rPr>
                  <w:rFonts w:ascii="Times New Roman" w:eastAsia="Times New Roman" w:hAnsi="Times New Roman" w:cs="Times New Roman"/>
                  <w:color w:val="0000FF"/>
                  <w:sz w:val="24"/>
                  <w:szCs w:val="24"/>
                  <w:u w:val="single"/>
                  <w:lang w:eastAsia="ar-SA"/>
                </w:rPr>
                <w:t>http://espd.eis.gov.lv/</w:t>
              </w:r>
            </w:hyperlink>
          </w:p>
        </w:tc>
      </w:tr>
      <w:tr w:rsidR="001609E7" w:rsidRPr="001609E7" w14:paraId="2AC11834" w14:textId="77777777" w:rsidTr="001609E7">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3D053" w14:textId="77777777" w:rsidR="001609E7" w:rsidRPr="001609E7" w:rsidRDefault="001609E7" w:rsidP="001609E7">
            <w:pPr>
              <w:numPr>
                <w:ilvl w:val="1"/>
                <w:numId w:val="2"/>
              </w:numPr>
              <w:suppressAutoHyphens/>
              <w:autoSpaceDN w:val="0"/>
              <w:spacing w:after="0" w:line="240" w:lineRule="auto"/>
              <w:ind w:left="72" w:right="180" w:firstLine="102"/>
              <w:jc w:val="both"/>
              <w:textAlignment w:val="baseline"/>
              <w:rPr>
                <w:rFonts w:ascii="Times New Roman" w:eastAsia="Helvetica" w:hAnsi="Times New Roman" w:cs="Times New Roman"/>
                <w:sz w:val="24"/>
                <w:szCs w:val="24"/>
                <w:lang w:eastAsia="ar-SA"/>
              </w:rPr>
            </w:pPr>
            <w:r w:rsidRPr="001609E7">
              <w:rPr>
                <w:rFonts w:ascii="Times New Roman" w:eastAsia="Helvetica" w:hAnsi="Times New Roman" w:cs="Times New Roman"/>
                <w:sz w:val="24"/>
                <w:szCs w:val="24"/>
                <w:lang w:eastAsia="ar-SA"/>
              </w:rPr>
              <w:t xml:space="preserve">Pretendents ir reģistrēts Latvijas Republikas Ekonomikas ministrijas Būvkomersantu reģistrā vai atbilstošs līdzīgas nozares institūcijas citā valstī, kurā Pretendents reģistrēts. Pretendenta piesaistītājiem apakšuzņēmējiem ir jābūt reģistrētiem Latvijas Republikas Ekonomikas ministrijas Būvkomersantu reģistrā vai līdzīgas nozares institūcijā citā valstī, kur Pretendents reģistrēts, izņemot tos apakšuzņēmējus, kas veic darbus, kurus drīkst veikt uzņēmums, kuram pēc normatīvajiem aktiem un vispārpieņemtās prakses nav nepieciešams būt reģistrētam būvkomersantu reģistrā. </w:t>
            </w:r>
          </w:p>
          <w:p w14:paraId="00CBA83E" w14:textId="77777777" w:rsidR="001609E7" w:rsidRPr="001609E7" w:rsidRDefault="001609E7" w:rsidP="001609E7">
            <w:pPr>
              <w:suppressAutoHyphens/>
              <w:autoSpaceDN w:val="0"/>
              <w:spacing w:after="0" w:line="240" w:lineRule="auto"/>
              <w:ind w:left="72" w:right="180"/>
              <w:jc w:val="both"/>
              <w:textAlignment w:val="baseline"/>
              <w:rPr>
                <w:rFonts w:ascii="Times New Roman" w:eastAsia="Helvetica" w:hAnsi="Times New Roman" w:cs="Times New Roman"/>
                <w:sz w:val="24"/>
                <w:szCs w:val="24"/>
                <w:lang w:eastAsia="ar-SA"/>
              </w:rPr>
            </w:pP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20CD2" w14:textId="77777777" w:rsidR="001609E7" w:rsidRPr="001609E7" w:rsidRDefault="001609E7" w:rsidP="001609E7">
            <w:pPr>
              <w:numPr>
                <w:ilvl w:val="0"/>
                <w:numId w:val="3"/>
              </w:numPr>
              <w:tabs>
                <w:tab w:val="left" w:pos="434"/>
              </w:tabs>
              <w:suppressAutoHyphens/>
              <w:autoSpaceDN w:val="0"/>
              <w:spacing w:after="0" w:line="240" w:lineRule="auto"/>
              <w:ind w:left="164" w:right="180" w:firstLine="0"/>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ar-SA"/>
              </w:rPr>
              <w:t xml:space="preserve">Komisija pārliecinās par Pretendenta un Pretendenta norādīto apakšuzņēmēju (ja attiecināms) reģistrācijas faktu publiski pieejamā datu bāzē - </w:t>
            </w:r>
            <w:hyperlink r:id="rId14" w:history="1">
              <w:r w:rsidRPr="001609E7">
                <w:rPr>
                  <w:rFonts w:ascii="Times New Roman" w:eastAsia="Times New Roman" w:hAnsi="Times New Roman" w:cs="Times New Roman"/>
                  <w:color w:val="0000FF"/>
                  <w:sz w:val="24"/>
                  <w:szCs w:val="24"/>
                  <w:u w:val="single"/>
                  <w:lang w:eastAsia="ar-SA"/>
                </w:rPr>
                <w:t>https://bis.gov.lv</w:t>
              </w:r>
            </w:hyperlink>
            <w:r w:rsidRPr="001609E7">
              <w:rPr>
                <w:rFonts w:ascii="Times New Roman" w:eastAsia="Times New Roman" w:hAnsi="Times New Roman" w:cs="Times New Roman"/>
                <w:color w:val="0000FF"/>
                <w:sz w:val="24"/>
                <w:szCs w:val="24"/>
                <w:u w:val="single"/>
                <w:lang w:eastAsia="ar-SA"/>
              </w:rPr>
              <w:t>.</w:t>
            </w:r>
            <w:r w:rsidRPr="001609E7">
              <w:rPr>
                <w:rFonts w:ascii="Times New Roman" w:eastAsia="Times New Roman" w:hAnsi="Times New Roman" w:cs="Times New Roman"/>
                <w:sz w:val="24"/>
                <w:szCs w:val="24"/>
                <w:lang w:eastAsia="ar-SA"/>
              </w:rPr>
              <w:t xml:space="preserve"> </w:t>
            </w:r>
          </w:p>
          <w:p w14:paraId="09B293E8" w14:textId="77777777" w:rsidR="001609E7" w:rsidRPr="001609E7" w:rsidRDefault="001609E7" w:rsidP="001609E7">
            <w:pPr>
              <w:numPr>
                <w:ilvl w:val="0"/>
                <w:numId w:val="3"/>
              </w:numPr>
              <w:tabs>
                <w:tab w:val="left" w:pos="434"/>
              </w:tabs>
              <w:suppressAutoHyphens/>
              <w:autoSpaceDN w:val="0"/>
              <w:spacing w:after="0" w:line="240" w:lineRule="auto"/>
              <w:ind w:left="164" w:right="180" w:firstLine="0"/>
              <w:jc w:val="both"/>
              <w:textAlignment w:val="baseline"/>
              <w:rPr>
                <w:rFonts w:ascii="Times New Roman" w:eastAsia="Times New Roman" w:hAnsi="Times New Roman" w:cs="Times New Roman"/>
                <w:sz w:val="24"/>
                <w:szCs w:val="24"/>
                <w:lang w:eastAsia="ar-SA"/>
              </w:rPr>
            </w:pPr>
            <w:r w:rsidRPr="001609E7">
              <w:rPr>
                <w:rFonts w:ascii="Times New Roman" w:eastAsia="Times New Roman" w:hAnsi="Times New Roman" w:cs="Times New Roman"/>
                <w:sz w:val="24"/>
                <w:szCs w:val="24"/>
                <w:lang w:eastAsia="ar-SA"/>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22E0F26E" w14:textId="77777777" w:rsidR="001609E7" w:rsidRPr="001609E7" w:rsidRDefault="001609E7" w:rsidP="001609E7">
            <w:pPr>
              <w:numPr>
                <w:ilvl w:val="0"/>
                <w:numId w:val="3"/>
              </w:numPr>
              <w:tabs>
                <w:tab w:val="left" w:pos="434"/>
              </w:tabs>
              <w:suppressAutoHyphens/>
              <w:autoSpaceDN w:val="0"/>
              <w:spacing w:after="0" w:line="240" w:lineRule="auto"/>
              <w:ind w:left="164" w:right="180" w:firstLine="0"/>
              <w:jc w:val="both"/>
              <w:textAlignment w:val="baseline"/>
              <w:rPr>
                <w:rFonts w:ascii="Times New Roman" w:eastAsia="Times New Roman" w:hAnsi="Times New Roman" w:cs="Times New Roman"/>
                <w:sz w:val="24"/>
                <w:szCs w:val="24"/>
                <w:lang w:eastAsia="ar-SA"/>
              </w:rPr>
            </w:pPr>
            <w:r w:rsidRPr="001609E7">
              <w:rPr>
                <w:rFonts w:ascii="Times New Roman" w:eastAsia="Times New Roman" w:hAnsi="Times New Roman" w:cs="Times New Roman"/>
                <w:sz w:val="24"/>
                <w:szCs w:val="24"/>
                <w:lang w:eastAsia="ar-SA"/>
              </w:rPr>
              <w:t>Pretendentam, kurš nav reģistrēts Latvijas Būvkomersantu reģistrā, jāiesniedz apliecinājums, ka tas veiks nepieciešamās darbības reģistrācijai uz iepirkuma līguma izpildes uzsākšanas brīdi, ja izraudzītais Pretendents atzīts par iepirkuma uzvarētāju.</w:t>
            </w:r>
          </w:p>
        </w:tc>
      </w:tr>
      <w:tr w:rsidR="00877240" w:rsidRPr="001609E7" w14:paraId="12E1AE00" w14:textId="77777777" w:rsidTr="001609E7">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D6AAE" w14:textId="77777777" w:rsidR="00877240" w:rsidRPr="00611F98" w:rsidRDefault="00877240" w:rsidP="00877240">
            <w:pPr>
              <w:numPr>
                <w:ilvl w:val="1"/>
                <w:numId w:val="2"/>
              </w:numPr>
              <w:suppressAutoHyphens/>
              <w:autoSpaceDN w:val="0"/>
              <w:spacing w:after="0" w:line="240" w:lineRule="auto"/>
              <w:ind w:left="153" w:right="249" w:firstLine="63"/>
              <w:jc w:val="both"/>
              <w:textAlignment w:val="baseline"/>
              <w:rPr>
                <w:rFonts w:ascii="Times New Roman" w:eastAsia="Times New Roman" w:hAnsi="Times New Roman" w:cs="Times New Roman"/>
                <w:iCs/>
                <w:color w:val="000000"/>
                <w:sz w:val="24"/>
                <w:szCs w:val="24"/>
              </w:rPr>
            </w:pPr>
            <w:r w:rsidRPr="00611F98">
              <w:rPr>
                <w:rFonts w:ascii="Times New Roman" w:eastAsia="Times New Roman" w:hAnsi="Times New Roman" w:cs="Times New Roman"/>
                <w:iCs/>
                <w:color w:val="000000"/>
                <w:sz w:val="24"/>
                <w:szCs w:val="24"/>
              </w:rPr>
              <w:t>Prasības pretendenta pieredzei:</w:t>
            </w:r>
          </w:p>
          <w:p w14:paraId="69D37FBD" w14:textId="49843FA0" w:rsidR="00877240" w:rsidRPr="001609E7" w:rsidRDefault="00877240" w:rsidP="00877240">
            <w:pPr>
              <w:numPr>
                <w:ilvl w:val="1"/>
                <w:numId w:val="2"/>
              </w:numPr>
              <w:suppressAutoHyphens/>
              <w:autoSpaceDN w:val="0"/>
              <w:spacing w:after="0" w:line="240" w:lineRule="auto"/>
              <w:ind w:left="72" w:right="180" w:firstLine="102"/>
              <w:jc w:val="both"/>
              <w:textAlignment w:val="baseline"/>
              <w:rPr>
                <w:rFonts w:ascii="Times New Roman" w:eastAsia="Helvetica" w:hAnsi="Times New Roman" w:cs="Times New Roman"/>
                <w:sz w:val="24"/>
                <w:szCs w:val="24"/>
                <w:lang w:eastAsia="ar-SA"/>
              </w:rPr>
            </w:pPr>
            <w:r w:rsidRPr="00611F98">
              <w:rPr>
                <w:rFonts w:ascii="Times New Roman" w:eastAsia="Times New Roman" w:hAnsi="Times New Roman" w:cs="Times New Roman"/>
                <w:iCs/>
                <w:color w:val="000000"/>
                <w:sz w:val="24"/>
                <w:szCs w:val="24"/>
              </w:rPr>
              <w:t xml:space="preserve">Pretendents iepriekšējo 5 (piecu) gadu laikā (līdz piedāvājuma iesniegšanas termiņa beigām), kvalitatīvi un atbilstoši pasūtītāja prasībām vismaz vienā objektā </w:t>
            </w:r>
            <w:r>
              <w:rPr>
                <w:rFonts w:ascii="Times New Roman" w:eastAsia="Times New Roman" w:hAnsi="Times New Roman" w:cs="Times New Roman"/>
                <w:iCs/>
                <w:color w:val="000000"/>
                <w:sz w:val="24"/>
                <w:szCs w:val="24"/>
              </w:rPr>
              <w:t xml:space="preserve">ir </w:t>
            </w:r>
            <w:r w:rsidRPr="00611F98">
              <w:rPr>
                <w:rFonts w:ascii="Times New Roman" w:eastAsia="Times New Roman" w:hAnsi="Times New Roman" w:cs="Times New Roman"/>
                <w:iCs/>
                <w:color w:val="000000"/>
                <w:sz w:val="24"/>
                <w:szCs w:val="24"/>
              </w:rPr>
              <w:t xml:space="preserve">veicis </w:t>
            </w:r>
            <w:r w:rsidRPr="00877240">
              <w:rPr>
                <w:rFonts w:ascii="Times New Roman" w:hAnsi="Times New Roman" w:cs="Times New Roman"/>
                <w:iCs/>
                <w:sz w:val="24"/>
                <w:szCs w:val="24"/>
              </w:rPr>
              <w:t>ceļu būvdarbus</w:t>
            </w:r>
            <w:r>
              <w:rPr>
                <w:rFonts w:ascii="Times New Roman" w:hAnsi="Times New Roman" w:cs="Times New Roman"/>
                <w:iCs/>
                <w:sz w:val="24"/>
                <w:szCs w:val="24"/>
              </w:rPr>
              <w:t xml:space="preserve"> -</w:t>
            </w:r>
            <w:r w:rsidRPr="00877240">
              <w:rPr>
                <w:rFonts w:ascii="Times New Roman" w:hAnsi="Times New Roman" w:cs="Times New Roman"/>
                <w:iCs/>
                <w:sz w:val="24"/>
                <w:szCs w:val="24"/>
              </w:rPr>
              <w:t xml:space="preserve"> asfalta seguma dilumkārtas atjaunošana-izbūve</w:t>
            </w:r>
            <w:r>
              <w:rPr>
                <w:rFonts w:ascii="Times New Roman" w:hAnsi="Times New Roman" w:cs="Times New Roman"/>
                <w:iCs/>
                <w:sz w:val="24"/>
                <w:szCs w:val="24"/>
              </w:rPr>
              <w:t xml:space="preserve">, </w:t>
            </w:r>
            <w:r w:rsidRPr="00877240">
              <w:rPr>
                <w:rFonts w:ascii="Times New Roman" w:hAnsi="Times New Roman" w:cs="Times New Roman"/>
                <w:iCs/>
                <w:sz w:val="24"/>
                <w:szCs w:val="24"/>
              </w:rPr>
              <w:t>ne mazāk kā 400  m</w:t>
            </w:r>
            <w:r w:rsidRPr="00877240">
              <w:rPr>
                <w:rFonts w:ascii="Times New Roman" w:hAnsi="Times New Roman" w:cs="Times New Roman"/>
                <w:iCs/>
                <w:sz w:val="24"/>
                <w:szCs w:val="24"/>
                <w:vertAlign w:val="superscript"/>
              </w:rPr>
              <w:t>2</w:t>
            </w:r>
            <w:r w:rsidRPr="00877240">
              <w:rPr>
                <w:rFonts w:ascii="Times New Roman" w:hAnsi="Times New Roman" w:cs="Times New Roman"/>
                <w:iCs/>
                <w:sz w:val="24"/>
                <w:szCs w:val="24"/>
              </w:rPr>
              <w:t xml:space="preserve"> apjomā</w:t>
            </w:r>
            <w:r w:rsidRPr="00877240">
              <w:rPr>
                <w:rFonts w:ascii="Times New Roman" w:hAnsi="Times New Roman" w:cs="Times New Roman"/>
                <w:sz w:val="24"/>
                <w:szCs w:val="24"/>
              </w:rPr>
              <w:t xml:space="preserve"> (objekts nodots ekspluatācijā).</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13EB5" w14:textId="77777777" w:rsidR="00877240" w:rsidRPr="00D30B9E" w:rsidRDefault="00877240" w:rsidP="00877240">
            <w:pPr>
              <w:suppressAutoHyphens/>
              <w:autoSpaceDN w:val="0"/>
              <w:spacing w:line="244" w:lineRule="auto"/>
              <w:ind w:left="158" w:right="249"/>
              <w:jc w:val="both"/>
              <w:textAlignment w:val="baseline"/>
              <w:rPr>
                <w:rFonts w:ascii="Calibri" w:eastAsia="Calibri" w:hAnsi="Calibri" w:cs="Times New Roman"/>
                <w:kern w:val="3"/>
                <w:sz w:val="24"/>
                <w:szCs w:val="24"/>
              </w:rPr>
            </w:pPr>
            <w:r w:rsidRPr="00D30B9E">
              <w:rPr>
                <w:rFonts w:ascii="Times New Roman" w:eastAsia="Calibri" w:hAnsi="Times New Roman" w:cs="Times New Roman"/>
                <w:bCs/>
                <w:kern w:val="3"/>
                <w:sz w:val="24"/>
                <w:szCs w:val="24"/>
                <w:lang w:eastAsia="ar-SA"/>
              </w:rPr>
              <w:t xml:space="preserve">Jāpievieno </w:t>
            </w:r>
            <w:r w:rsidRPr="00D30B9E">
              <w:rPr>
                <w:rFonts w:ascii="Times New Roman" w:eastAsia="Calibri" w:hAnsi="Times New Roman" w:cs="Times New Roman"/>
                <w:kern w:val="3"/>
                <w:sz w:val="24"/>
                <w:szCs w:val="24"/>
              </w:rPr>
              <w:t>informācija par iepriekšējo pieredzi. Sarakstā jānorāda tie objekti, kas atbilst šī nolikuma punkta prasībām.</w:t>
            </w:r>
            <w:r w:rsidRPr="00D30B9E">
              <w:t xml:space="preserve"> </w:t>
            </w:r>
            <w:r w:rsidRPr="00D30B9E">
              <w:rPr>
                <w:rFonts w:ascii="Times New Roman" w:eastAsia="Calibri" w:hAnsi="Times New Roman" w:cs="Times New Roman"/>
                <w:kern w:val="3"/>
                <w:sz w:val="24"/>
                <w:szCs w:val="24"/>
              </w:rPr>
              <w:t>(Nolikuma pielikums Nr.2)</w:t>
            </w:r>
          </w:p>
          <w:p w14:paraId="71D8527E" w14:textId="77777777" w:rsidR="00877240" w:rsidRPr="00D30B9E" w:rsidRDefault="00877240" w:rsidP="0074615B">
            <w:pPr>
              <w:tabs>
                <w:tab w:val="left" w:pos="434"/>
              </w:tabs>
              <w:suppressAutoHyphens/>
              <w:autoSpaceDN w:val="0"/>
              <w:spacing w:after="0" w:line="240" w:lineRule="auto"/>
              <w:ind w:left="164" w:right="180"/>
              <w:jc w:val="both"/>
              <w:textAlignment w:val="baseline"/>
              <w:rPr>
                <w:rFonts w:ascii="Times New Roman" w:eastAsia="Times New Roman" w:hAnsi="Times New Roman" w:cs="Times New Roman"/>
                <w:sz w:val="24"/>
                <w:szCs w:val="24"/>
                <w:lang w:eastAsia="ar-SA"/>
              </w:rPr>
            </w:pPr>
          </w:p>
        </w:tc>
      </w:tr>
      <w:tr w:rsidR="00877240" w:rsidRPr="001609E7" w14:paraId="31D9B17C" w14:textId="77777777" w:rsidTr="001609E7">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E568D" w14:textId="77777777" w:rsidR="00877240" w:rsidRDefault="00877240" w:rsidP="00877240">
            <w:pPr>
              <w:numPr>
                <w:ilvl w:val="1"/>
                <w:numId w:val="2"/>
              </w:numPr>
              <w:suppressAutoHyphens/>
              <w:autoSpaceDN w:val="0"/>
              <w:spacing w:after="0" w:line="240" w:lineRule="auto"/>
              <w:ind w:left="153" w:right="249" w:firstLine="63"/>
              <w:jc w:val="both"/>
              <w:textAlignment w:val="baseline"/>
              <w:rPr>
                <w:rFonts w:ascii="Times New Roman" w:eastAsia="Times New Roman" w:hAnsi="Times New Roman" w:cs="Times New Roman"/>
                <w:iCs/>
                <w:color w:val="000000"/>
                <w:sz w:val="24"/>
                <w:szCs w:val="24"/>
              </w:rPr>
            </w:pPr>
            <w:r w:rsidRPr="00611F98">
              <w:rPr>
                <w:rFonts w:ascii="Times New Roman" w:eastAsia="Times New Roman" w:hAnsi="Times New Roman" w:cs="Times New Roman"/>
                <w:iCs/>
                <w:color w:val="000000"/>
                <w:sz w:val="24"/>
                <w:szCs w:val="24"/>
              </w:rPr>
              <w:t>Pretendents var nodrošināt sertificētus (ja to nosaka saistošie normatīvie akti) speciālistus sekojošās darbības sfērās:</w:t>
            </w:r>
          </w:p>
          <w:p w14:paraId="72DDD904" w14:textId="77777777" w:rsidR="0074615B" w:rsidRPr="0074615B" w:rsidRDefault="00877240" w:rsidP="00877240">
            <w:pPr>
              <w:pStyle w:val="Sarakstarindkopa"/>
              <w:numPr>
                <w:ilvl w:val="2"/>
                <w:numId w:val="2"/>
              </w:numPr>
              <w:suppressAutoHyphens/>
              <w:autoSpaceDN w:val="0"/>
              <w:spacing w:after="0" w:line="240" w:lineRule="auto"/>
              <w:ind w:left="882" w:right="249"/>
              <w:jc w:val="both"/>
              <w:textAlignment w:val="baseline"/>
              <w:rPr>
                <w:rFonts w:ascii="Times New Roman" w:eastAsia="Times New Roman" w:hAnsi="Times New Roman" w:cs="Times New Roman"/>
                <w:iCs/>
                <w:color w:val="000000"/>
                <w:sz w:val="24"/>
                <w:szCs w:val="24"/>
              </w:rPr>
            </w:pPr>
            <w:r w:rsidRPr="00877240">
              <w:rPr>
                <w:rFonts w:ascii="Times New Roman" w:eastAsia="Times New Roman" w:hAnsi="Times New Roman" w:cs="Times New Roman"/>
                <w:iCs/>
                <w:color w:val="000000"/>
                <w:sz w:val="24"/>
                <w:szCs w:val="24"/>
              </w:rPr>
              <w:t xml:space="preserve">Ceļu būvdarbu vadīšana un būvuzraudzība. </w:t>
            </w:r>
            <w:r w:rsidRPr="00877240">
              <w:rPr>
                <w:rFonts w:ascii="Times New Roman" w:hAnsi="Times New Roman" w:cs="Times New Roman"/>
                <w:iCs/>
                <w:color w:val="000000"/>
                <w:sz w:val="24"/>
                <w:szCs w:val="24"/>
                <w:u w:val="single"/>
              </w:rPr>
              <w:t>Pieredze:</w:t>
            </w:r>
            <w:r w:rsidRPr="00877240">
              <w:rPr>
                <w:iCs/>
                <w:color w:val="000000"/>
              </w:rPr>
              <w:t xml:space="preserve"> </w:t>
            </w:r>
            <w:r w:rsidRPr="00877240">
              <w:rPr>
                <w:rFonts w:ascii="Times New Roman" w:hAnsi="Times New Roman" w:cs="Times New Roman"/>
                <w:iCs/>
                <w:color w:val="000000"/>
                <w:sz w:val="24"/>
                <w:szCs w:val="24"/>
              </w:rPr>
              <w:t xml:space="preserve">iepriekšējo 5 (piecu) gadu laikā (līdz piedāvājuma </w:t>
            </w:r>
            <w:r w:rsidRPr="00877240">
              <w:rPr>
                <w:rFonts w:ascii="Times New Roman" w:hAnsi="Times New Roman" w:cs="Times New Roman"/>
                <w:iCs/>
                <w:color w:val="000000"/>
                <w:sz w:val="24"/>
                <w:szCs w:val="24"/>
              </w:rPr>
              <w:lastRenderedPageBreak/>
              <w:t>iesniegšanas termiņa beigām) vismaz 1 (vienā) objektā, ir vadījis būvdarbus, kuru ietvaros veikti  ceļu būvdarbi asfalta seguma dilumkārtas atjaunošana-izbūve vismaz 400 m² platībā (objekts nodots ekspluatācijā).</w:t>
            </w:r>
          </w:p>
          <w:p w14:paraId="063F629F" w14:textId="574AFD22" w:rsidR="00877240" w:rsidRPr="0074615B" w:rsidRDefault="00877240" w:rsidP="00877240">
            <w:pPr>
              <w:pStyle w:val="Sarakstarindkopa"/>
              <w:numPr>
                <w:ilvl w:val="2"/>
                <w:numId w:val="2"/>
              </w:numPr>
              <w:suppressAutoHyphens/>
              <w:autoSpaceDN w:val="0"/>
              <w:spacing w:after="0" w:line="240" w:lineRule="auto"/>
              <w:ind w:left="882" w:right="249"/>
              <w:jc w:val="both"/>
              <w:textAlignment w:val="baseline"/>
              <w:rPr>
                <w:rFonts w:ascii="Times New Roman" w:eastAsia="Times New Roman" w:hAnsi="Times New Roman" w:cs="Times New Roman"/>
                <w:iCs/>
                <w:color w:val="000000"/>
                <w:sz w:val="24"/>
                <w:szCs w:val="24"/>
              </w:rPr>
            </w:pPr>
            <w:r w:rsidRPr="0074615B">
              <w:rPr>
                <w:rFonts w:ascii="Times New Roman" w:eastAsia="Times New Roman" w:hAnsi="Times New Roman" w:cs="Times New Roman"/>
                <w:bCs/>
                <w:iCs/>
                <w:color w:val="000000"/>
                <w:sz w:val="24"/>
                <w:szCs w:val="24"/>
              </w:rPr>
              <w:t>Darba aizsardzības koordinācija (atbilstoši Ministru kabineta noteikumi Nr.92 “Darba aizsardzības prasības, veicot būvdarbus” 8</w:t>
            </w:r>
            <w:r w:rsidRPr="0074615B">
              <w:rPr>
                <w:rFonts w:ascii="Times New Roman" w:eastAsia="Times New Roman" w:hAnsi="Times New Roman" w:cs="Times New Roman"/>
                <w:bCs/>
                <w:iCs/>
                <w:color w:val="000000"/>
                <w:sz w:val="24"/>
                <w:szCs w:val="24"/>
                <w:vertAlign w:val="superscript"/>
              </w:rPr>
              <w:t>1</w:t>
            </w:r>
            <w:r w:rsidRPr="0074615B">
              <w:rPr>
                <w:rFonts w:ascii="Times New Roman" w:eastAsia="Times New Roman" w:hAnsi="Times New Roman" w:cs="Times New Roman"/>
                <w:bCs/>
                <w:iCs/>
                <w:color w:val="000000"/>
                <w:sz w:val="24"/>
                <w:szCs w:val="24"/>
              </w:rPr>
              <w:t>.punktā    noteiktajam).Darba aizsardzības koordinācija.</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A629E" w14:textId="77777777" w:rsidR="00877240" w:rsidRPr="00D30B9E" w:rsidRDefault="00877240" w:rsidP="00877240">
            <w:pPr>
              <w:numPr>
                <w:ilvl w:val="0"/>
                <w:numId w:val="11"/>
              </w:numPr>
              <w:suppressAutoHyphens/>
              <w:autoSpaceDN w:val="0"/>
              <w:spacing w:after="0" w:line="240" w:lineRule="auto"/>
              <w:ind w:left="158" w:right="180" w:firstLine="0"/>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ar-SA"/>
              </w:rPr>
              <w:lastRenderedPageBreak/>
              <w:t xml:space="preserve">Informācija par speciālistiem, kas līguma slēgšanas tiesību piešķiršanas gadījumā darbosies šī līguma izpildē (Nolikuma </w:t>
            </w:r>
            <w:r w:rsidRPr="00D30B9E">
              <w:rPr>
                <w:rFonts w:ascii="Times New Roman" w:eastAsia="Calibri" w:hAnsi="Times New Roman" w:cs="Times New Roman"/>
                <w:sz w:val="24"/>
                <w:szCs w:val="24"/>
              </w:rPr>
              <w:t>pielikums Nr.3);</w:t>
            </w:r>
          </w:p>
          <w:p w14:paraId="2E09F2B8" w14:textId="77777777" w:rsidR="00877240" w:rsidRPr="00D30B9E" w:rsidRDefault="00877240" w:rsidP="00877240">
            <w:pPr>
              <w:numPr>
                <w:ilvl w:val="0"/>
                <w:numId w:val="11"/>
              </w:numPr>
              <w:tabs>
                <w:tab w:val="left" w:pos="-1816"/>
              </w:tabs>
              <w:suppressAutoHyphens/>
              <w:autoSpaceDN w:val="0"/>
              <w:spacing w:after="0" w:line="240" w:lineRule="auto"/>
              <w:ind w:left="158" w:right="249" w:firstLine="0"/>
              <w:jc w:val="both"/>
              <w:textAlignment w:val="baseline"/>
            </w:pPr>
            <w:r w:rsidRPr="00D30B9E">
              <w:rPr>
                <w:rFonts w:ascii="Times New Roman" w:eastAsia="Times New Roman" w:hAnsi="Times New Roman"/>
                <w:sz w:val="24"/>
                <w:szCs w:val="24"/>
                <w:lang w:eastAsia="ar-SA"/>
              </w:rPr>
              <w:t xml:space="preserve">Speciālista pieredzes apraksts atbilstoši </w:t>
            </w:r>
            <w:r w:rsidRPr="00D30B9E">
              <w:rPr>
                <w:rFonts w:ascii="Times New Roman" w:eastAsia="Calibri" w:hAnsi="Times New Roman" w:cs="Times New Roman"/>
                <w:sz w:val="24"/>
                <w:szCs w:val="24"/>
              </w:rPr>
              <w:t>Nolikuma pielikumam Nr.4;</w:t>
            </w:r>
          </w:p>
          <w:p w14:paraId="4EB158C8" w14:textId="77777777" w:rsidR="00877240" w:rsidRPr="00D30B9E" w:rsidRDefault="00877240" w:rsidP="00877240">
            <w:pPr>
              <w:numPr>
                <w:ilvl w:val="0"/>
                <w:numId w:val="11"/>
              </w:numPr>
              <w:tabs>
                <w:tab w:val="left" w:pos="-1636"/>
              </w:tabs>
              <w:suppressAutoHyphens/>
              <w:autoSpaceDN w:val="0"/>
              <w:spacing w:after="0" w:line="240" w:lineRule="auto"/>
              <w:ind w:left="158" w:right="249" w:firstLine="0"/>
              <w:jc w:val="both"/>
              <w:textAlignment w:val="baseline"/>
              <w:rPr>
                <w:rFonts w:ascii="Times New Roman" w:eastAsia="Times New Roman" w:hAnsi="Times New Roman"/>
                <w:sz w:val="24"/>
                <w:szCs w:val="24"/>
                <w:lang w:eastAsia="ar-SA"/>
              </w:rPr>
            </w:pPr>
            <w:r w:rsidRPr="00D30B9E">
              <w:rPr>
                <w:rFonts w:ascii="Times New Roman" w:eastAsia="Times New Roman" w:hAnsi="Times New Roman"/>
                <w:sz w:val="24"/>
                <w:szCs w:val="24"/>
                <w:lang w:eastAsia="ar-SA"/>
              </w:rPr>
              <w:lastRenderedPageBreak/>
              <w:t>Ja Pretendenta piedāvātais speciālists (būvdarbu vadītājs) ir ārvalsts speciālists, Pretendentam jāiesniedz: ārvalstī izsniegtā licence, sertifikāts vai cits dokuments (kopija), kas apliecina attiecīgo pakalpojumu sniegšanas tiesības reģistrācijas valstī (ja šādu dokumentu nepieciešamību nosaka attiecīgās ārvalsts normatīvie tiesību akti);</w:t>
            </w:r>
          </w:p>
          <w:p w14:paraId="48B70F7B" w14:textId="04A7C5A1" w:rsidR="00877240" w:rsidRPr="00D30B9E" w:rsidRDefault="00877240" w:rsidP="00877240">
            <w:pPr>
              <w:tabs>
                <w:tab w:val="left" w:pos="434"/>
              </w:tabs>
              <w:suppressAutoHyphens/>
              <w:autoSpaceDN w:val="0"/>
              <w:spacing w:after="0" w:line="240" w:lineRule="auto"/>
              <w:ind w:left="181" w:right="180"/>
              <w:jc w:val="both"/>
              <w:textAlignment w:val="baseline"/>
              <w:rPr>
                <w:rFonts w:ascii="Times New Roman" w:eastAsia="Times New Roman" w:hAnsi="Times New Roman" w:cs="Times New Roman"/>
                <w:sz w:val="24"/>
                <w:szCs w:val="24"/>
                <w:lang w:eastAsia="ar-SA"/>
              </w:rPr>
            </w:pPr>
            <w:r w:rsidRPr="00D30B9E">
              <w:rPr>
                <w:rFonts w:ascii="Times New Roman" w:eastAsia="Times New Roman" w:hAnsi="Times New Roman" w:cs="Times New Roman"/>
                <w:sz w:val="24"/>
                <w:szCs w:val="24"/>
                <w:lang w:eastAsia="ar-SA"/>
              </w:rPr>
              <w:t>Pretendenta apliecinājums, ka piesaistītie ārvalstu speciālisti (būvdarbu vadītāji) ir tiesīgi sniegt konkrētos pakalpojumus, kā arī gadījumā, ja ar Pretendentu tiks noslēgts līgums, iesniegs atzīšanas institūcijai deklarāciju par īslaicīgu profesionālo pakalpojumu sniegšanu Latvijas Republikā reglamentētajā sfērā.</w:t>
            </w:r>
          </w:p>
        </w:tc>
      </w:tr>
      <w:tr w:rsidR="00877240" w:rsidRPr="001609E7" w14:paraId="39CFAF1D" w14:textId="77777777" w:rsidTr="001609E7">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BD3D5" w14:textId="6DE73BA2" w:rsidR="00877240" w:rsidRPr="00611F98" w:rsidRDefault="00877240" w:rsidP="00877240">
            <w:pPr>
              <w:numPr>
                <w:ilvl w:val="1"/>
                <w:numId w:val="2"/>
              </w:numPr>
              <w:suppressAutoHyphens/>
              <w:autoSpaceDN w:val="0"/>
              <w:spacing w:after="0" w:line="240" w:lineRule="auto"/>
              <w:ind w:left="153" w:right="249" w:firstLine="63"/>
              <w:jc w:val="both"/>
              <w:textAlignment w:val="baseline"/>
              <w:rPr>
                <w:rFonts w:ascii="Times New Roman" w:eastAsia="Times New Roman" w:hAnsi="Times New Roman" w:cs="Times New Roman"/>
                <w:iCs/>
                <w:color w:val="000000"/>
                <w:sz w:val="24"/>
                <w:szCs w:val="24"/>
              </w:rPr>
            </w:pPr>
            <w:r w:rsidRPr="00611F98">
              <w:rPr>
                <w:rFonts w:ascii="Times New Roman" w:eastAsia="Times New Roman" w:hAnsi="Times New Roman" w:cs="Times New Roman"/>
                <w:sz w:val="24"/>
                <w:szCs w:val="24"/>
                <w:lang w:eastAsia="ar-SA"/>
              </w:rPr>
              <w:lastRenderedPageBreak/>
              <w:t xml:space="preserve">Pretendenta finanšu apgrozījums, bez pievienotās vērtības nodokļa (turpmāk - PVN), Pretendenta darbības iepriekšējo 3 (trīs) gadu laikā vismaz vienā gadā (pretendentiem, kas uzsākuši savu darbību (dibināti) vēlāk, vai attiecīgajā tirgū darbojas mazāk par vienu gadu, nostrādātajā laika periodā) ir bijis ne mazāk kā </w:t>
            </w:r>
            <w:r>
              <w:rPr>
                <w:rFonts w:ascii="Times New Roman" w:eastAsia="Times New Roman" w:hAnsi="Times New Roman" w:cs="Times New Roman"/>
                <w:sz w:val="24"/>
                <w:szCs w:val="24"/>
                <w:lang w:eastAsia="ar-SA"/>
              </w:rPr>
              <w:t>50</w:t>
            </w:r>
            <w:r w:rsidRPr="00611F98">
              <w:rPr>
                <w:rFonts w:ascii="Times New Roman" w:eastAsia="Times New Roman" w:hAnsi="Times New Roman" w:cs="Times New Roman"/>
                <w:sz w:val="24"/>
                <w:szCs w:val="24"/>
                <w:lang w:eastAsia="ar-SA"/>
              </w:rPr>
              <w:t> 000 EUR (</w:t>
            </w:r>
            <w:r>
              <w:rPr>
                <w:rFonts w:ascii="Times New Roman" w:eastAsia="Times New Roman" w:hAnsi="Times New Roman" w:cs="Times New Roman"/>
                <w:sz w:val="24"/>
                <w:szCs w:val="24"/>
                <w:lang w:eastAsia="ar-SA"/>
              </w:rPr>
              <w:t>piecdesmit</w:t>
            </w:r>
            <w:r w:rsidRPr="00611F98">
              <w:rPr>
                <w:rFonts w:ascii="Times New Roman" w:eastAsia="Times New Roman" w:hAnsi="Times New Roman" w:cs="Times New Roman"/>
                <w:sz w:val="24"/>
                <w:szCs w:val="24"/>
                <w:lang w:eastAsia="ar-SA"/>
              </w:rPr>
              <w:t xml:space="preserve"> tūkstoši euro) bez PVN. Ja piedāvājumu iesniedz personu apvienība, prasība attiecībā uz Pretendentam noteikto finanšu apgrozījumu jāizpilda vienam personu apvienības dalībniekam.</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A5B5C" w14:textId="13C4018F" w:rsidR="00877240" w:rsidRPr="00611F98" w:rsidRDefault="00877240" w:rsidP="00877240">
            <w:pPr>
              <w:suppressAutoHyphens/>
              <w:autoSpaceDN w:val="0"/>
              <w:spacing w:after="0" w:line="240" w:lineRule="auto"/>
              <w:ind w:left="158" w:right="180"/>
              <w:jc w:val="both"/>
              <w:textAlignment w:val="baseline"/>
              <w:rPr>
                <w:rFonts w:ascii="Times New Roman" w:eastAsia="Times New Roman" w:hAnsi="Times New Roman" w:cs="Times New Roman"/>
                <w:sz w:val="24"/>
                <w:szCs w:val="24"/>
                <w:lang w:eastAsia="ar-SA"/>
              </w:rPr>
            </w:pPr>
            <w:r w:rsidRPr="00611F98">
              <w:rPr>
                <w:rFonts w:ascii="Times New Roman" w:eastAsia="Times New Roman" w:hAnsi="Times New Roman" w:cs="Times New Roman"/>
                <w:sz w:val="24"/>
                <w:szCs w:val="24"/>
                <w:lang w:eastAsia="lv-LV"/>
              </w:rPr>
              <w:t>Izziņa par pretendenta finanšu vidējo apgrozījumu (Par Latvijas Republikas Būvkomersantu reģistrā reģistrētajiem pretendentiem Pasūtītājs informāciju iegūst Būvkomersantu reģistra datu bāzē).</w:t>
            </w:r>
          </w:p>
        </w:tc>
      </w:tr>
      <w:tr w:rsidR="00877240" w:rsidRPr="001609E7" w14:paraId="7F31F298" w14:textId="77777777" w:rsidTr="001609E7">
        <w:trPr>
          <w:trHeight w:val="339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AA6AF" w14:textId="77777777" w:rsidR="00877240" w:rsidRPr="001609E7" w:rsidRDefault="00877240" w:rsidP="00877240">
            <w:pPr>
              <w:numPr>
                <w:ilvl w:val="1"/>
                <w:numId w:val="2"/>
              </w:numPr>
              <w:suppressAutoHyphens/>
              <w:autoSpaceDN w:val="0"/>
              <w:spacing w:after="0" w:line="240" w:lineRule="auto"/>
              <w:ind w:left="72" w:firstLine="212"/>
              <w:contextualSpacing/>
              <w:jc w:val="both"/>
              <w:textAlignment w:val="baseline"/>
              <w:rPr>
                <w:rFonts w:ascii="Calibri" w:eastAsia="Calibri" w:hAnsi="Calibri" w:cs="Times New Roman"/>
              </w:rPr>
            </w:pPr>
            <w:r w:rsidRPr="001609E7">
              <w:rPr>
                <w:rFonts w:ascii="Times New Roman" w:eastAsia="Times New Roman" w:hAnsi="Times New Roman" w:cs="Times New Roman"/>
                <w:bCs/>
                <w:sz w:val="24"/>
                <w:szCs w:val="24"/>
              </w:rPr>
              <w:t>Pretendents iepirkuma līguma izpildei ir tiesīgs piesaistīt apakšuzņēmējus kā arī var balstīties uz citu personu iespējām, lai apliecinātu, ka tā kvalifikācija atbilst Nolikumā noteiktajām kvalifikācijas prasībām.</w:t>
            </w:r>
          </w:p>
          <w:p w14:paraId="075949BD" w14:textId="77777777" w:rsidR="00877240" w:rsidRPr="001609E7" w:rsidRDefault="00877240" w:rsidP="00877240">
            <w:pPr>
              <w:suppressAutoHyphens/>
              <w:autoSpaceDN w:val="0"/>
              <w:spacing w:after="0" w:line="240" w:lineRule="auto"/>
              <w:ind w:left="31" w:firstLine="9"/>
              <w:jc w:val="both"/>
              <w:textAlignment w:val="baseline"/>
              <w:rPr>
                <w:rFonts w:ascii="Calibri" w:eastAsia="Calibri" w:hAnsi="Calibri" w:cs="Times New Roman"/>
              </w:rPr>
            </w:pPr>
            <w:r w:rsidRPr="001609E7">
              <w:rPr>
                <w:rFonts w:ascii="Times New Roman" w:eastAsia="Times New Roman" w:hAnsi="Times New Roman" w:cs="Times New Roman"/>
                <w:bCs/>
                <w:sz w:val="24"/>
                <w:szCs w:val="24"/>
              </w:rPr>
              <w:t>Pretendents, lai apliecinātu profesionālo pieredzi vai pasūtītāja prasībām atbilstoša personāla pieejamību, var balstīties uz citu personu iespējām tikai tad, ja šīs personas tiks iesaistītas līguma izpildē kā apakšuzņēmēji un veiks darbus, kuru veikšanai attiecīgās spējas ir nepieciešamas.</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E9A0D" w14:textId="3DB1445C" w:rsidR="00877240" w:rsidRPr="001609E7" w:rsidRDefault="00877240" w:rsidP="00877240">
            <w:pPr>
              <w:numPr>
                <w:ilvl w:val="0"/>
                <w:numId w:val="4"/>
              </w:numPr>
              <w:tabs>
                <w:tab w:val="left" w:pos="524"/>
              </w:tabs>
              <w:suppressAutoHyphens/>
              <w:autoSpaceDN w:val="0"/>
              <w:spacing w:after="0" w:line="240" w:lineRule="auto"/>
              <w:ind w:left="164" w:firstLine="0"/>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lv-LV"/>
              </w:rPr>
              <w:t>Visu apakšuzņēmējiem nododamo pakalpojumu sarakst</w:t>
            </w:r>
            <w:r w:rsidRPr="001609E7">
              <w:rPr>
                <w:rFonts w:ascii="Times New Roman" w:eastAsia="Calibri" w:hAnsi="Times New Roman" w:cs="Times New Roman"/>
                <w:sz w:val="24"/>
                <w:szCs w:val="24"/>
              </w:rPr>
              <w:t>s atbilstoši Apakšuzņēmējiem nododamo pakalpojumu saraksta veidnei (Nolikuma pielikums Nr.</w:t>
            </w:r>
            <w:r w:rsidR="00D30B9E">
              <w:rPr>
                <w:rFonts w:ascii="Times New Roman" w:eastAsia="Calibri" w:hAnsi="Times New Roman" w:cs="Times New Roman"/>
                <w:sz w:val="24"/>
                <w:szCs w:val="24"/>
              </w:rPr>
              <w:t>6</w:t>
            </w:r>
            <w:r w:rsidRPr="001609E7">
              <w:rPr>
                <w:rFonts w:ascii="Times New Roman" w:eastAsia="Calibri" w:hAnsi="Times New Roman" w:cs="Times New Roman"/>
                <w:sz w:val="24"/>
                <w:szCs w:val="24"/>
              </w:rPr>
              <w:t>).</w:t>
            </w:r>
          </w:p>
          <w:p w14:paraId="391895A7" w14:textId="72ABFEC5" w:rsidR="00877240" w:rsidRPr="001609E7" w:rsidRDefault="00877240" w:rsidP="00877240">
            <w:pPr>
              <w:numPr>
                <w:ilvl w:val="0"/>
                <w:numId w:val="4"/>
              </w:numPr>
              <w:tabs>
                <w:tab w:val="left" w:pos="524"/>
              </w:tabs>
              <w:suppressAutoHyphens/>
              <w:autoSpaceDN w:val="0"/>
              <w:spacing w:after="0" w:line="240" w:lineRule="auto"/>
              <w:ind w:left="164" w:firstLine="0"/>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lv-LV"/>
              </w:rPr>
              <w:t xml:space="preserve">Personas, uz kuras iespējām Pretendents balstās, un apakšuzņēmēju, kura veicamo darbu vērtība ir vismaz 10 000,00 EUR, apliecinājums </w:t>
            </w:r>
            <w:r w:rsidRPr="001609E7">
              <w:rPr>
                <w:rFonts w:ascii="Times New Roman" w:eastAsia="Calibri" w:hAnsi="Times New Roman" w:cs="Times New Roman"/>
                <w:sz w:val="24"/>
                <w:szCs w:val="24"/>
              </w:rPr>
              <w:t>(Nolikuma pielikums Nr.</w:t>
            </w:r>
            <w:r w:rsidR="00D30B9E">
              <w:rPr>
                <w:rFonts w:ascii="Times New Roman" w:eastAsia="Calibri" w:hAnsi="Times New Roman" w:cs="Times New Roman"/>
                <w:sz w:val="24"/>
                <w:szCs w:val="24"/>
              </w:rPr>
              <w:t>7</w:t>
            </w:r>
            <w:r w:rsidRPr="001609E7">
              <w:rPr>
                <w:rFonts w:ascii="Times New Roman" w:eastAsia="Calibri" w:hAnsi="Times New Roman" w:cs="Times New Roman"/>
                <w:sz w:val="24"/>
                <w:szCs w:val="24"/>
              </w:rPr>
              <w:t>)</w:t>
            </w:r>
            <w:r w:rsidRPr="001609E7">
              <w:rPr>
                <w:rFonts w:ascii="Times New Roman" w:eastAsia="Times New Roman" w:hAnsi="Times New Roman" w:cs="Times New Roman"/>
                <w:sz w:val="24"/>
                <w:szCs w:val="24"/>
                <w:lang w:eastAsia="lv-LV"/>
              </w:rPr>
              <w:t xml:space="preserve"> par gatavību veikt Apakšuzņēmējiem nododamo pakalpojumu sarakstā norādītos pakalpojumus un/vai nodot Pretendenta rīcībā Iepirkuma līguma izpildei nepieciešamos resursus.</w:t>
            </w:r>
          </w:p>
        </w:tc>
      </w:tr>
    </w:tbl>
    <w:p w14:paraId="3A34A3A3"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b/>
          <w:sz w:val="24"/>
          <w:szCs w:val="24"/>
          <w:lang w:eastAsia="lv-LV"/>
        </w:rPr>
      </w:pPr>
      <w:bookmarkStart w:id="8" w:name="_Toc337468677"/>
      <w:bookmarkStart w:id="9" w:name="_Toc113686411"/>
      <w:bookmarkStart w:id="10" w:name="_Toc134418289"/>
      <w:bookmarkStart w:id="11" w:name="_Toc134431800"/>
      <w:bookmarkStart w:id="12" w:name="_Toc134628694"/>
    </w:p>
    <w:p w14:paraId="107665C8" w14:textId="77777777" w:rsidR="00673EB8" w:rsidRPr="00D30B9E" w:rsidRDefault="00673EB8" w:rsidP="00673EB8">
      <w:pPr>
        <w:numPr>
          <w:ilvl w:val="0"/>
          <w:numId w:val="2"/>
        </w:numPr>
        <w:suppressAutoHyphens/>
        <w:autoSpaceDN w:val="0"/>
        <w:spacing w:after="0" w:line="276" w:lineRule="auto"/>
        <w:jc w:val="both"/>
        <w:textAlignment w:val="baseline"/>
        <w:rPr>
          <w:rFonts w:ascii="Times New Roman" w:eastAsia="Times New Roman" w:hAnsi="Times New Roman" w:cs="Times New Roman"/>
          <w:b/>
          <w:sz w:val="24"/>
          <w:szCs w:val="24"/>
          <w:lang w:eastAsia="lv-LV"/>
        </w:rPr>
      </w:pPr>
      <w:r w:rsidRPr="005E25EC">
        <w:rPr>
          <w:rFonts w:ascii="Times New Roman" w:eastAsia="Times New Roman" w:hAnsi="Times New Roman" w:cs="Times New Roman"/>
          <w:b/>
          <w:sz w:val="24"/>
          <w:szCs w:val="24"/>
          <w:lang w:eastAsia="lv-LV"/>
        </w:rPr>
        <w:t xml:space="preserve">Piedāvājuma </w:t>
      </w:r>
      <w:r w:rsidRPr="00D30B9E">
        <w:rPr>
          <w:rFonts w:ascii="Times New Roman" w:eastAsia="Times New Roman" w:hAnsi="Times New Roman" w:cs="Times New Roman"/>
          <w:b/>
          <w:sz w:val="24"/>
          <w:szCs w:val="24"/>
          <w:lang w:eastAsia="lv-LV"/>
        </w:rPr>
        <w:t>noformēšana</w:t>
      </w:r>
    </w:p>
    <w:p w14:paraId="292B5AA9" w14:textId="77777777" w:rsidR="00673EB8" w:rsidRPr="00D30B9E" w:rsidRDefault="00673EB8" w:rsidP="00673EB8">
      <w:pPr>
        <w:numPr>
          <w:ilvl w:val="1"/>
          <w:numId w:val="2"/>
        </w:numPr>
        <w:suppressAutoHyphens/>
        <w:autoSpaceDN w:val="0"/>
        <w:spacing w:after="0" w:line="276" w:lineRule="auto"/>
        <w:ind w:left="426" w:hanging="426"/>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Piedāvājums jāiesniedz elektroniski EIS e-konkursu apakšsistēmā, ievērojot šādas Pretendenta izvēles iespējas:</w:t>
      </w:r>
    </w:p>
    <w:p w14:paraId="7F41D74A" w14:textId="77777777"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Izmantojot EIS e-konkursu apakšsistēmas piedāvātos rīkus, aizpildot minētās sistēmas e-konkursu apakšsistēmā šā iepirkuma sadaļā ievietotās formas.</w:t>
      </w:r>
    </w:p>
    <w:p w14:paraId="1BED202E" w14:textId="77777777"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2F84692" w14:textId="77777777"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E28379F" w14:textId="77777777" w:rsidR="0074615B" w:rsidRPr="00D30B9E" w:rsidRDefault="0074615B" w:rsidP="0074615B">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7C837F0C" w14:textId="77777777" w:rsidR="00673EB8" w:rsidRPr="00D30B9E" w:rsidRDefault="00673EB8" w:rsidP="00673EB8">
      <w:pPr>
        <w:numPr>
          <w:ilvl w:val="1"/>
          <w:numId w:val="2"/>
        </w:numPr>
        <w:tabs>
          <w:tab w:val="left" w:pos="0"/>
        </w:tabs>
        <w:suppressAutoHyphens/>
        <w:autoSpaceDN w:val="0"/>
        <w:spacing w:after="0" w:line="276" w:lineRule="auto"/>
        <w:ind w:left="426" w:hanging="426"/>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Sagatavojot piedāvājumu, Pretendents ievēro, ka:</w:t>
      </w:r>
    </w:p>
    <w:p w14:paraId="5BADF39B" w14:textId="77777777"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Pieteikuma veidlapa, tehniskais un finanšu piedāvājums jāaizpilda tikai elektroniski, atsevišķā elektroniskā dokumentā ar Microsoft Office 2010 (vai vēlākas programmatūras versijas) rīkiem lasāmā formātā.</w:t>
      </w:r>
    </w:p>
    <w:p w14:paraId="3B677214" w14:textId="4BA97BD1"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Finanšu piedāvājums ir jāaizpilda atbilstoši Nolikumam pievienotajai formai (</w:t>
      </w:r>
      <w:r w:rsidRPr="00D30B9E">
        <w:rPr>
          <w:rFonts w:ascii="Times New Roman" w:eastAsia="Calibri" w:hAnsi="Times New Roman" w:cs="Times New Roman"/>
          <w:sz w:val="24"/>
          <w:szCs w:val="24"/>
        </w:rPr>
        <w:t>Nolikuma pielikums Nr.</w:t>
      </w:r>
      <w:r w:rsidR="00D30B9E" w:rsidRPr="00D30B9E">
        <w:rPr>
          <w:rFonts w:ascii="Times New Roman" w:eastAsia="Calibri" w:hAnsi="Times New Roman" w:cs="Times New Roman"/>
          <w:sz w:val="24"/>
          <w:szCs w:val="24"/>
        </w:rPr>
        <w:t>8</w:t>
      </w:r>
      <w:r w:rsidRPr="00D30B9E">
        <w:rPr>
          <w:rFonts w:ascii="Times New Roman" w:eastAsia="Calibri" w:hAnsi="Times New Roman" w:cs="Times New Roman"/>
          <w:sz w:val="24"/>
          <w:szCs w:val="24"/>
        </w:rPr>
        <w:t>)</w:t>
      </w:r>
      <w:r w:rsidRPr="00D30B9E">
        <w:rPr>
          <w:rFonts w:ascii="Times New Roman" w:eastAsia="Times New Roman" w:hAnsi="Times New Roman" w:cs="Times New Roman"/>
          <w:sz w:val="24"/>
          <w:szCs w:val="24"/>
          <w:lang w:eastAsia="lv-LV"/>
        </w:rPr>
        <w:t xml:space="preserve">, visas summas norādot euro, pozīcijas kopsummu noapaļojot ar 2 (divām) decimālzīmēm aiz komata. </w:t>
      </w:r>
    </w:p>
    <w:p w14:paraId="0A902AE8" w14:textId="77777777"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Calibri" w:eastAsia="Calibri" w:hAnsi="Calibri" w:cs="Times New Roman"/>
        </w:rPr>
      </w:pPr>
      <w:r w:rsidRPr="00D30B9E">
        <w:rPr>
          <w:rFonts w:ascii="Times New Roman" w:eastAsia="Times New Roman" w:hAnsi="Times New Roman" w:cs="Times New Roman"/>
          <w:bCs/>
          <w:sz w:val="24"/>
          <w:szCs w:val="24"/>
        </w:rPr>
        <w:t>Cenās jāiekļauj visas izmaksas, kas ir saistītas ar Būvdarbu veikšanu, ietverot visus piemērojamos nodokļus, izņemot pievienotās vērtības nodokli (turpmāk – PVN).</w:t>
      </w:r>
    </w:p>
    <w:p w14:paraId="17F19164" w14:textId="77777777" w:rsidR="00673EB8" w:rsidRPr="00D30B9E" w:rsidRDefault="00673EB8" w:rsidP="00673EB8">
      <w:pPr>
        <w:numPr>
          <w:ilvl w:val="2"/>
          <w:numId w:val="2"/>
        </w:numPr>
        <w:tabs>
          <w:tab w:val="left" w:pos="-1069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 xml:space="preserve">Dokumentus paraksta pretendenta </w:t>
      </w:r>
      <w:proofErr w:type="spellStart"/>
      <w:r w:rsidRPr="00D30B9E">
        <w:rPr>
          <w:rFonts w:ascii="Times New Roman" w:eastAsia="Times New Roman" w:hAnsi="Times New Roman" w:cs="Times New Roman"/>
          <w:sz w:val="24"/>
          <w:szCs w:val="24"/>
          <w:lang w:eastAsia="lv-LV"/>
        </w:rPr>
        <w:t>paraksttiesīgā</w:t>
      </w:r>
      <w:proofErr w:type="spellEnd"/>
      <w:r w:rsidRPr="00D30B9E">
        <w:rPr>
          <w:rFonts w:ascii="Times New Roman" w:eastAsia="Times New Roman" w:hAnsi="Times New Roman" w:cs="Times New Roman"/>
          <w:sz w:val="24"/>
          <w:szCs w:val="24"/>
          <w:lang w:eastAsia="lv-LV"/>
        </w:rPr>
        <w:t xml:space="preserve"> amatpersona vai pilnvarota persona. Ja dokumentus paraksta pilnvarotā persona, piedāvājumam pievieno attiecīgās pilnvaras apliecinātu kopiju.</w:t>
      </w:r>
    </w:p>
    <w:p w14:paraId="296371A3" w14:textId="60B6345E" w:rsidR="00673EB8" w:rsidRPr="00D30B9E" w:rsidRDefault="00673EB8" w:rsidP="00673EB8">
      <w:pPr>
        <w:widowControl w:val="0"/>
        <w:numPr>
          <w:ilvl w:val="1"/>
          <w:numId w:val="2"/>
        </w:numPr>
        <w:suppressAutoHyphens/>
        <w:autoSpaceDN w:val="0"/>
        <w:spacing w:after="0" w:line="276" w:lineRule="auto"/>
        <w:ind w:left="567" w:right="-109" w:hanging="567"/>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Pretendents drīkst iesniegt tikai vienu piedāvājuma variantu. Ja pretendents iesniegs vairākus</w:t>
      </w:r>
      <w:r w:rsidRPr="00D30B9E">
        <w:rPr>
          <w:rFonts w:ascii="Times New Roman" w:eastAsia="Times New Roman" w:hAnsi="Times New Roman" w:cs="Times New Roman"/>
          <w:sz w:val="24"/>
          <w:szCs w:val="24"/>
        </w:rPr>
        <w:t xml:space="preserve"> piedāvājuma variantus, </w:t>
      </w:r>
      <w:r w:rsidR="00857450">
        <w:rPr>
          <w:rFonts w:ascii="Times New Roman" w:eastAsia="Times New Roman" w:hAnsi="Times New Roman" w:cs="Times New Roman"/>
          <w:sz w:val="24"/>
          <w:szCs w:val="24"/>
        </w:rPr>
        <w:t>tā piedāvājums tiks noraidīts</w:t>
      </w:r>
      <w:r w:rsidRPr="00D30B9E">
        <w:rPr>
          <w:rFonts w:ascii="Times New Roman" w:eastAsia="Times New Roman" w:hAnsi="Times New Roman" w:cs="Times New Roman"/>
          <w:sz w:val="24"/>
          <w:szCs w:val="24"/>
        </w:rPr>
        <w:t>. Pretendents pirms piedāvājumu iesniegšanas termiņa beigām var grozīt vai atsaukt iesniegto piedāvājumu.</w:t>
      </w:r>
    </w:p>
    <w:p w14:paraId="1C2C25B5" w14:textId="77777777" w:rsidR="00133A71" w:rsidRPr="00D30B9E" w:rsidRDefault="00133A71" w:rsidP="00133A71">
      <w:pPr>
        <w:widowControl w:val="0"/>
        <w:numPr>
          <w:ilvl w:val="1"/>
          <w:numId w:val="2"/>
        </w:numPr>
        <w:suppressAutoHyphens/>
        <w:autoSpaceDN w:val="0"/>
        <w:spacing w:after="0" w:line="276" w:lineRule="auto"/>
        <w:ind w:left="567" w:right="-109" w:hanging="567"/>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Pretendents ir tiesīgs grozīt iesniegto piedāvājumu pirms piedāvājumu iesniegšanas termiņa beigām. Pēc piedāvājumu iesniegšanas termiņa beigām iesniegto piedāvājumu grozījumi nav pieļaujami.</w:t>
      </w:r>
    </w:p>
    <w:p w14:paraId="670B388E" w14:textId="77777777" w:rsidR="00673EB8" w:rsidRPr="00D30B9E" w:rsidRDefault="00673EB8" w:rsidP="00673EB8">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34857E39" w14:textId="77777777" w:rsidR="00673EB8" w:rsidRPr="00D30B9E" w:rsidRDefault="00673EB8" w:rsidP="00673EB8">
      <w:pPr>
        <w:widowControl w:val="0"/>
        <w:numPr>
          <w:ilvl w:val="1"/>
          <w:numId w:val="2"/>
        </w:numPr>
        <w:suppressAutoHyphens/>
        <w:autoSpaceDN w:val="0"/>
        <w:spacing w:after="0" w:line="276" w:lineRule="auto"/>
        <w:ind w:left="567" w:right="-109" w:hanging="567"/>
        <w:jc w:val="both"/>
        <w:textAlignment w:val="baseline"/>
        <w:rPr>
          <w:rFonts w:ascii="Calibri" w:eastAsia="Calibri" w:hAnsi="Calibri" w:cs="Times New Roman"/>
        </w:rPr>
      </w:pPr>
      <w:r w:rsidRPr="00D30B9E">
        <w:rPr>
          <w:rFonts w:ascii="Times New Roman" w:eastAsia="Times New Roman" w:hAnsi="Times New Roman" w:cs="Times New Roman"/>
          <w:sz w:val="24"/>
          <w:szCs w:val="20"/>
        </w:rPr>
        <w:t xml:space="preserve">Piedāvājumā iekļautiem dokumentiem un to noformējumam jāatbilst </w:t>
      </w:r>
      <w:bookmarkStart w:id="13" w:name="_Hlk5784945"/>
      <w:bookmarkStart w:id="14" w:name="_Hlk5785083"/>
      <w:r w:rsidRPr="00D30B9E">
        <w:rPr>
          <w:rFonts w:ascii="Times New Roman" w:eastAsia="Times New Roman" w:hAnsi="Times New Roman" w:cs="Times New Roman"/>
          <w:sz w:val="24"/>
          <w:szCs w:val="20"/>
        </w:rPr>
        <w:t>Dokumentu juridiskā spēka likumā un Ministru kabineta 2018.gada 4.septembra noteikumos Nr. 558 „Dokumentu izstrādāšanas un noformēšanas kārtība”</w:t>
      </w:r>
      <w:bookmarkEnd w:id="13"/>
      <w:r w:rsidRPr="00D30B9E">
        <w:rPr>
          <w:rFonts w:ascii="Times New Roman" w:eastAsia="Times New Roman" w:hAnsi="Times New Roman" w:cs="Times New Roman"/>
          <w:sz w:val="24"/>
          <w:szCs w:val="20"/>
        </w:rPr>
        <w:t xml:space="preserve">, kā arī Elektronisko dokumentu likumā un </w:t>
      </w:r>
      <w:r w:rsidRPr="00D30B9E">
        <w:rPr>
          <w:rFonts w:ascii="Times New Roman" w:eastAsia="Times New Roman" w:hAnsi="Times New Roman" w:cs="Times New Roman"/>
          <w:bCs/>
          <w:sz w:val="24"/>
          <w:szCs w:val="20"/>
          <w:lang w:eastAsia="lv-LV"/>
        </w:rPr>
        <w:t xml:space="preserve">Ministru kabineta </w:t>
      </w:r>
      <w:r w:rsidRPr="00D30B9E">
        <w:rPr>
          <w:rFonts w:ascii="Times New Roman" w:eastAsia="Times New Roman" w:hAnsi="Times New Roman" w:cs="Times New Roman"/>
          <w:sz w:val="24"/>
          <w:szCs w:val="20"/>
          <w:lang w:eastAsia="lv-LV"/>
        </w:rPr>
        <w:t xml:space="preserve">2005.gada 28.jūnija </w:t>
      </w:r>
      <w:r w:rsidRPr="00D30B9E">
        <w:rPr>
          <w:rFonts w:ascii="Times New Roman" w:eastAsia="Times New Roman" w:hAnsi="Times New Roman" w:cs="Times New Roman"/>
          <w:bCs/>
          <w:sz w:val="24"/>
          <w:szCs w:val="20"/>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30B9E">
        <w:rPr>
          <w:rFonts w:ascii="Times New Roman" w:eastAsia="Times New Roman" w:hAnsi="Times New Roman" w:cs="Times New Roman"/>
          <w:sz w:val="24"/>
          <w:szCs w:val="20"/>
        </w:rPr>
        <w:t xml:space="preserve"> noteiktajām prasībām.</w:t>
      </w:r>
      <w:bookmarkEnd w:id="14"/>
      <w:r w:rsidRPr="00D30B9E">
        <w:rPr>
          <w:rFonts w:ascii="Times New Roman" w:eastAsia="Calibri" w:hAnsi="Times New Roman" w:cs="Times New Roman"/>
          <w:sz w:val="24"/>
          <w:szCs w:val="20"/>
          <w:lang w:eastAsia="lv-LV"/>
        </w:rPr>
        <w:t xml:space="preserve"> </w:t>
      </w:r>
    </w:p>
    <w:p w14:paraId="004813FF" w14:textId="77777777" w:rsidR="00673EB8" w:rsidRPr="00D30B9E" w:rsidRDefault="00673EB8" w:rsidP="00673EB8">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833D575" w14:textId="77777777" w:rsidR="00673EB8" w:rsidRPr="00D30B9E" w:rsidRDefault="00673EB8" w:rsidP="00673EB8">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 xml:space="preserve">Ja piedāvājums vai kāda tā daļa satur komercnoslēpumu, Pretendents norāda, kura </w:t>
      </w:r>
      <w:r w:rsidRPr="00D30B9E">
        <w:rPr>
          <w:rFonts w:ascii="Times New Roman" w:eastAsia="Times New Roman" w:hAnsi="Times New Roman" w:cs="Times New Roman"/>
          <w:sz w:val="24"/>
          <w:szCs w:val="24"/>
          <w:lang w:eastAsia="lv-LV"/>
        </w:rPr>
        <w:lastRenderedPageBreak/>
        <w:t>informācija ir komercnoslēpums un kāds ir šāda statusa tiesiskais pamats. Piegādātājs nevar prasīt ievērot komercnoslēpumu uz tādu informāciju, kas ir vispārpieejama saskaņā ar normatīvajiem aktiem.</w:t>
      </w:r>
    </w:p>
    <w:p w14:paraId="2790CFB6" w14:textId="77777777" w:rsidR="00673EB8" w:rsidRPr="00D30B9E" w:rsidRDefault="00673EB8" w:rsidP="00673EB8">
      <w:pPr>
        <w:numPr>
          <w:ilvl w:val="0"/>
          <w:numId w:val="2"/>
        </w:numPr>
        <w:suppressAutoHyphens/>
        <w:autoSpaceDN w:val="0"/>
        <w:spacing w:before="120" w:after="0" w:line="276" w:lineRule="auto"/>
        <w:jc w:val="both"/>
        <w:textAlignment w:val="baseline"/>
        <w:rPr>
          <w:rFonts w:ascii="Times New Roman" w:eastAsia="Times New Roman" w:hAnsi="Times New Roman" w:cs="Times New Roman"/>
          <w:b/>
          <w:sz w:val="24"/>
          <w:szCs w:val="24"/>
          <w:lang w:eastAsia="lv-LV"/>
        </w:rPr>
      </w:pPr>
      <w:r w:rsidRPr="00D30B9E">
        <w:rPr>
          <w:rFonts w:ascii="Times New Roman" w:eastAsia="Times New Roman" w:hAnsi="Times New Roman" w:cs="Times New Roman"/>
          <w:b/>
          <w:sz w:val="24"/>
          <w:szCs w:val="24"/>
          <w:lang w:eastAsia="lv-LV"/>
        </w:rPr>
        <w:t>Piedāvājuma noraidīšana</w:t>
      </w:r>
    </w:p>
    <w:p w14:paraId="797D31AF" w14:textId="6EBF3B59" w:rsidR="00673EB8" w:rsidRPr="00D30B9E" w:rsidRDefault="00D13E90" w:rsidP="00673EB8">
      <w:pPr>
        <w:numPr>
          <w:ilvl w:val="1"/>
          <w:numId w:val="2"/>
        </w:numPr>
        <w:suppressAutoHyphens/>
        <w:autoSpaceDN w:val="0"/>
        <w:spacing w:after="0" w:line="276" w:lineRule="auto"/>
        <w:ind w:left="567" w:hanging="567"/>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 xml:space="preserve">Iepirkumu komisija ir tiesīga noraidīt </w:t>
      </w:r>
      <w:r w:rsidR="00673EB8" w:rsidRPr="00D30B9E">
        <w:rPr>
          <w:rFonts w:ascii="Times New Roman" w:eastAsia="Times New Roman" w:hAnsi="Times New Roman" w:cs="Times New Roman"/>
          <w:sz w:val="24"/>
          <w:szCs w:val="24"/>
          <w:lang w:eastAsia="lv-LV"/>
        </w:rPr>
        <w:t>Piedāvājum</w:t>
      </w:r>
      <w:r w:rsidRPr="00D30B9E">
        <w:rPr>
          <w:rFonts w:ascii="Times New Roman" w:eastAsia="Times New Roman" w:hAnsi="Times New Roman" w:cs="Times New Roman"/>
          <w:sz w:val="24"/>
          <w:szCs w:val="24"/>
          <w:lang w:eastAsia="lv-LV"/>
        </w:rPr>
        <w:t xml:space="preserve">u, </w:t>
      </w:r>
      <w:r w:rsidR="00673EB8" w:rsidRPr="00D30B9E">
        <w:rPr>
          <w:rFonts w:ascii="Times New Roman" w:eastAsia="Times New Roman" w:hAnsi="Times New Roman" w:cs="Times New Roman"/>
          <w:sz w:val="24"/>
          <w:szCs w:val="24"/>
          <w:lang w:eastAsia="lv-LV"/>
        </w:rPr>
        <w:t>ja:</w:t>
      </w:r>
    </w:p>
    <w:p w14:paraId="52E80C18" w14:textId="77777777" w:rsidR="00673EB8" w:rsidRPr="00D30B9E" w:rsidRDefault="00673EB8" w:rsidP="00673EB8">
      <w:pPr>
        <w:numPr>
          <w:ilvl w:val="2"/>
          <w:numId w:val="2"/>
        </w:numPr>
        <w:suppressAutoHyphens/>
        <w:autoSpaceDN w:val="0"/>
        <w:spacing w:after="0" w:line="276" w:lineRule="auto"/>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 xml:space="preserve">Pretendents </w:t>
      </w:r>
      <w:r w:rsidRPr="00D30B9E">
        <w:rPr>
          <w:rFonts w:ascii="Times New Roman" w:eastAsia="Arial Unicode MS" w:hAnsi="Times New Roman" w:cs="Times New Roman"/>
          <w:sz w:val="24"/>
          <w:szCs w:val="24"/>
        </w:rPr>
        <w:t>nav</w:t>
      </w:r>
      <w:r w:rsidRPr="00D30B9E">
        <w:rPr>
          <w:rFonts w:ascii="Times New Roman" w:eastAsia="Times New Roman" w:hAnsi="Times New Roman" w:cs="Times New Roman"/>
          <w:sz w:val="24"/>
          <w:szCs w:val="24"/>
          <w:lang w:eastAsia="lv-LV"/>
        </w:rPr>
        <w:t xml:space="preserve"> iesniedzis Nolikumā norādītos dokumentus vai arī iesniegtie dokumenti neatbilst Nolikumā noteiktajām prasībām;</w:t>
      </w:r>
    </w:p>
    <w:p w14:paraId="2B24E8EF" w14:textId="77777777" w:rsidR="00673EB8" w:rsidRDefault="00673EB8" w:rsidP="00673EB8">
      <w:pPr>
        <w:numPr>
          <w:ilvl w:val="2"/>
          <w:numId w:val="2"/>
        </w:numPr>
        <w:suppressAutoHyphens/>
        <w:autoSpaceDN w:val="0"/>
        <w:spacing w:after="0" w:line="276" w:lineRule="auto"/>
        <w:jc w:val="both"/>
        <w:textAlignment w:val="baseline"/>
        <w:rPr>
          <w:rFonts w:ascii="Times New Roman" w:eastAsia="Calibri" w:hAnsi="Times New Roman" w:cs="Times New Roman"/>
          <w:sz w:val="24"/>
          <w:szCs w:val="24"/>
        </w:rPr>
      </w:pPr>
      <w:r w:rsidRPr="00D30B9E">
        <w:rPr>
          <w:rFonts w:ascii="Times New Roman" w:eastAsia="Calibri" w:hAnsi="Times New Roman" w:cs="Times New Roman"/>
          <w:sz w:val="24"/>
          <w:szCs w:val="24"/>
        </w:rPr>
        <w:t>Pretendenta piedāvājums neatbilst Tehniskajā specifikācijā noteiktajām prasībām;</w:t>
      </w:r>
    </w:p>
    <w:p w14:paraId="483D1D7F" w14:textId="73EBADA5" w:rsidR="00857450" w:rsidRPr="00D30B9E" w:rsidRDefault="00857450" w:rsidP="00673EB8">
      <w:pPr>
        <w:numPr>
          <w:ilvl w:val="2"/>
          <w:numId w:val="2"/>
        </w:numPr>
        <w:suppressAutoHyphens/>
        <w:autoSpaceDN w:val="0"/>
        <w:spacing w:after="0" w:line="276"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P</w:t>
      </w:r>
      <w:r w:rsidRPr="00D30B9E">
        <w:rPr>
          <w:rFonts w:ascii="Times New Roman" w:eastAsia="Times New Roman" w:hAnsi="Times New Roman" w:cs="Times New Roman"/>
          <w:sz w:val="24"/>
          <w:szCs w:val="24"/>
          <w:lang w:eastAsia="lv-LV"/>
        </w:rPr>
        <w:t>retendents iesnie</w:t>
      </w:r>
      <w:r>
        <w:rPr>
          <w:rFonts w:ascii="Times New Roman" w:eastAsia="Times New Roman" w:hAnsi="Times New Roman" w:cs="Times New Roman"/>
          <w:sz w:val="24"/>
          <w:szCs w:val="24"/>
          <w:lang w:eastAsia="lv-LV"/>
        </w:rPr>
        <w:t>dzis</w:t>
      </w:r>
      <w:r w:rsidRPr="00D30B9E">
        <w:rPr>
          <w:rFonts w:ascii="Times New Roman" w:eastAsia="Times New Roman" w:hAnsi="Times New Roman" w:cs="Times New Roman"/>
          <w:sz w:val="24"/>
          <w:szCs w:val="24"/>
          <w:lang w:eastAsia="lv-LV"/>
        </w:rPr>
        <w:t xml:space="preserve"> vairākus</w:t>
      </w:r>
      <w:r w:rsidRPr="00D30B9E">
        <w:rPr>
          <w:rFonts w:ascii="Times New Roman" w:eastAsia="Times New Roman" w:hAnsi="Times New Roman" w:cs="Times New Roman"/>
          <w:sz w:val="24"/>
          <w:szCs w:val="24"/>
        </w:rPr>
        <w:t xml:space="preserve"> piedāvājuma variantus</w:t>
      </w:r>
      <w:r>
        <w:rPr>
          <w:rFonts w:ascii="Times New Roman" w:eastAsia="Times New Roman" w:hAnsi="Times New Roman" w:cs="Times New Roman"/>
          <w:sz w:val="24"/>
          <w:szCs w:val="24"/>
        </w:rPr>
        <w:t>;</w:t>
      </w:r>
    </w:p>
    <w:p w14:paraId="4208E819" w14:textId="77777777" w:rsidR="00673EB8" w:rsidRPr="00D30B9E" w:rsidRDefault="00673EB8" w:rsidP="00673EB8">
      <w:pPr>
        <w:numPr>
          <w:ilvl w:val="2"/>
          <w:numId w:val="2"/>
        </w:numPr>
        <w:suppressAutoHyphens/>
        <w:autoSpaceDN w:val="0"/>
        <w:spacing w:after="0" w:line="276" w:lineRule="auto"/>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Pretendents, tā piesaistītais apakšuzņēmējs vai speciālists neatbilst Nolikumā noteiktajām kvalifikācijas prasībām;</w:t>
      </w:r>
    </w:p>
    <w:p w14:paraId="6ABCE7AA" w14:textId="2460C40F" w:rsidR="00673EB8" w:rsidRPr="00D30B9E" w:rsidRDefault="00673EB8" w:rsidP="00673EB8">
      <w:pPr>
        <w:numPr>
          <w:ilvl w:val="2"/>
          <w:numId w:val="2"/>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Piedāvājums ir atzīts par nepamatoti lētu</w:t>
      </w:r>
      <w:r w:rsidR="00857450">
        <w:rPr>
          <w:rFonts w:ascii="Times New Roman" w:eastAsia="Times New Roman" w:hAnsi="Times New Roman" w:cs="Times New Roman"/>
          <w:sz w:val="24"/>
          <w:szCs w:val="24"/>
          <w:lang w:eastAsia="lv-LV"/>
        </w:rPr>
        <w:t>;</w:t>
      </w:r>
    </w:p>
    <w:p w14:paraId="6C1043C4" w14:textId="77777777" w:rsidR="00673EB8" w:rsidRPr="00D30B9E" w:rsidRDefault="00673EB8" w:rsidP="00673EB8">
      <w:pPr>
        <w:numPr>
          <w:ilvl w:val="2"/>
          <w:numId w:val="2"/>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Piedāvājums neatbilst Nolikumā noteiktajām noformējuma prasībām.</w:t>
      </w:r>
    </w:p>
    <w:p w14:paraId="47049C55" w14:textId="77777777" w:rsidR="00673EB8" w:rsidRPr="00D30B9E" w:rsidRDefault="00673EB8" w:rsidP="00857450">
      <w:pPr>
        <w:numPr>
          <w:ilvl w:val="1"/>
          <w:numId w:val="2"/>
        </w:numPr>
        <w:suppressAutoHyphens/>
        <w:autoSpaceDN w:val="0"/>
        <w:spacing w:after="0" w:line="276" w:lineRule="auto"/>
        <w:ind w:left="567"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Piedāvājumi, kuri neatbilst Nolikumā noteiktajām noformējuma prasībām var tikt noraidīti, ja neatbilstība ir būtiska.</w:t>
      </w:r>
    </w:p>
    <w:p w14:paraId="16EE3289" w14:textId="77777777" w:rsidR="001609E7" w:rsidRPr="00D30B9E" w:rsidRDefault="001609E7" w:rsidP="00673EB8">
      <w:pPr>
        <w:numPr>
          <w:ilvl w:val="0"/>
          <w:numId w:val="2"/>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b/>
          <w:sz w:val="24"/>
          <w:szCs w:val="24"/>
          <w:lang w:eastAsia="lv-LV"/>
        </w:rPr>
        <w:t>Piedāvājuma izvērtēšana un tiesību piešķiršana noslēgt līgumu</w:t>
      </w:r>
    </w:p>
    <w:p w14:paraId="4B157A73" w14:textId="77777777" w:rsidR="001609E7" w:rsidRPr="00D30B9E" w:rsidRDefault="001609E7" w:rsidP="001609E7">
      <w:pPr>
        <w:numPr>
          <w:ilvl w:val="1"/>
          <w:numId w:val="2"/>
        </w:numPr>
        <w:tabs>
          <w:tab w:val="left" w:pos="720"/>
        </w:tabs>
        <w:suppressAutoHyphens/>
        <w:autoSpaceDN w:val="0"/>
        <w:spacing w:before="120" w:after="0" w:line="276" w:lineRule="auto"/>
        <w:ind w:left="567" w:hanging="567"/>
        <w:jc w:val="both"/>
        <w:textAlignment w:val="baseline"/>
        <w:rPr>
          <w:rFonts w:ascii="Times New Roman" w:eastAsia="Times New Roman" w:hAnsi="Times New Roman" w:cs="Times New Roman"/>
          <w:bCs/>
          <w:sz w:val="24"/>
          <w:szCs w:val="24"/>
          <w:lang w:eastAsia="lv-LV"/>
        </w:rPr>
      </w:pPr>
      <w:r w:rsidRPr="00D30B9E">
        <w:rPr>
          <w:rFonts w:ascii="Times New Roman" w:eastAsia="Times New Roman" w:hAnsi="Times New Roman" w:cs="Times New Roman"/>
          <w:bCs/>
          <w:sz w:val="24"/>
          <w:szCs w:val="24"/>
          <w:lang w:eastAsia="lv-LV"/>
        </w:rPr>
        <w:t xml:space="preserve">Iepirkuma komisija piedāvājumus izvērtē slēgtā sēdē. </w:t>
      </w:r>
    </w:p>
    <w:p w14:paraId="12076EF6" w14:textId="77777777" w:rsidR="001609E7" w:rsidRPr="00D30B9E" w:rsidRDefault="001609E7" w:rsidP="001609E7">
      <w:pPr>
        <w:numPr>
          <w:ilvl w:val="1"/>
          <w:numId w:val="2"/>
        </w:numPr>
        <w:tabs>
          <w:tab w:val="left" w:pos="567"/>
          <w:tab w:val="left" w:pos="720"/>
        </w:tabs>
        <w:suppressAutoHyphens/>
        <w:autoSpaceDN w:val="0"/>
        <w:spacing w:after="0" w:line="276" w:lineRule="auto"/>
        <w:ind w:left="567" w:hanging="567"/>
        <w:jc w:val="both"/>
        <w:textAlignment w:val="baseline"/>
        <w:rPr>
          <w:rFonts w:ascii="Times New Roman" w:eastAsia="Times New Roman" w:hAnsi="Times New Roman" w:cs="Times New Roman"/>
          <w:bCs/>
          <w:sz w:val="24"/>
          <w:szCs w:val="24"/>
          <w:lang w:eastAsia="lv-LV"/>
        </w:rPr>
      </w:pPr>
      <w:r w:rsidRPr="00D30B9E">
        <w:rPr>
          <w:rFonts w:ascii="Times New Roman" w:eastAsia="Times New Roman" w:hAnsi="Times New Roman" w:cs="Times New Roman"/>
          <w:bCs/>
          <w:sz w:val="24"/>
          <w:szCs w:val="24"/>
          <w:lang w:eastAsia="lv-LV"/>
        </w:rPr>
        <w:t xml:space="preserve">Piedāvājuma izvēles kritērijs – saimnieciski visizdevīgākais piedāvājums, kuru nosaka, ņemot vērā cenu. </w:t>
      </w:r>
    </w:p>
    <w:p w14:paraId="42389D66" w14:textId="77777777" w:rsidR="001609E7" w:rsidRPr="00D30B9E" w:rsidRDefault="001609E7" w:rsidP="001609E7">
      <w:pPr>
        <w:numPr>
          <w:ilvl w:val="1"/>
          <w:numId w:val="2"/>
        </w:numPr>
        <w:suppressAutoHyphens/>
        <w:autoSpaceDN w:val="0"/>
        <w:spacing w:after="0" w:line="276" w:lineRule="auto"/>
        <w:ind w:left="567"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Komisija ir tiesīga veikt pretendenta kvalifikācijas atbilstības pārbaudi Nolikumā noteiktajām prasībām tikai tam pretendentam, kuram būtu piešķiramas līguma slēgšanas tiesības atbilstoši piedāvājuma izvēles kritērijam.</w:t>
      </w:r>
    </w:p>
    <w:p w14:paraId="10FB1737" w14:textId="77777777" w:rsidR="001609E7" w:rsidRPr="00D30B9E" w:rsidRDefault="001609E7" w:rsidP="001609E7">
      <w:pPr>
        <w:numPr>
          <w:ilvl w:val="1"/>
          <w:numId w:val="2"/>
        </w:numPr>
        <w:suppressAutoHyphens/>
        <w:autoSpaceDN w:val="0"/>
        <w:spacing w:after="0" w:line="276" w:lineRule="auto"/>
        <w:ind w:left="540" w:hanging="540"/>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 xml:space="preserve">Komisija veic pretendenta, kuram būtu </w:t>
      </w:r>
      <w:r w:rsidRPr="00D30B9E">
        <w:rPr>
          <w:rFonts w:ascii="Times New Roman" w:eastAsia="Calibri" w:hAnsi="Times New Roman" w:cs="Times New Roman"/>
          <w:sz w:val="24"/>
        </w:rPr>
        <w:t>piešķiramas līguma slēgšanas tiesības</w:t>
      </w:r>
      <w:r w:rsidRPr="00D30B9E">
        <w:rPr>
          <w:rFonts w:ascii="Times New Roman" w:eastAsia="Calibri" w:hAnsi="Times New Roman" w:cs="Times New Roman"/>
          <w:bCs/>
          <w:sz w:val="24"/>
        </w:rPr>
        <w:t xml:space="preserve"> un/vai personas, uz kuras iespējām pretendents balstās, lai apliecinātu, ka tā kvalifikācija atbilst nolikuma prasībām, izslēgšanas noteikumu pārbaudi atbilstoši Publisko iepirkumu likuma 42. panta otrās daļas 1., 2., 3., 4. un 11. punkta nosacījumiem. </w:t>
      </w:r>
    </w:p>
    <w:p w14:paraId="0BB66590" w14:textId="77777777" w:rsidR="001609E7" w:rsidRPr="00D30B9E" w:rsidRDefault="001609E7" w:rsidP="001609E7">
      <w:pPr>
        <w:numPr>
          <w:ilvl w:val="1"/>
          <w:numId w:val="2"/>
        </w:numPr>
        <w:suppressAutoHyphens/>
        <w:autoSpaceDN w:val="0"/>
        <w:spacing w:after="0" w:line="276" w:lineRule="auto"/>
        <w:ind w:left="567" w:hanging="567"/>
        <w:jc w:val="both"/>
        <w:textAlignment w:val="baseline"/>
        <w:rPr>
          <w:rFonts w:ascii="Calibri" w:eastAsia="Calibri" w:hAnsi="Calibri" w:cs="Times New Roman"/>
        </w:rPr>
      </w:pPr>
      <w:r w:rsidRPr="00D30B9E">
        <w:rPr>
          <w:rFonts w:ascii="Times New Roman" w:eastAsia="Times New Roman" w:hAnsi="Times New Roman" w:cs="Times New Roman"/>
          <w:sz w:val="24"/>
          <w:szCs w:val="24"/>
          <w:lang w:eastAsia="lv-LV"/>
        </w:rPr>
        <w:t xml:space="preserve">Līguma slēgšanas tiesības tiek piešķirtas pretendentam, </w:t>
      </w:r>
      <w:r w:rsidRPr="00D30B9E">
        <w:rPr>
          <w:rFonts w:ascii="Times New Roman" w:eastAsia="Calibri" w:hAnsi="Times New Roman" w:cs="Times New Roman"/>
          <w:sz w:val="24"/>
        </w:rPr>
        <w:t>kura piedāvājums atbilst Nolikuma prasībām, ir saimnieciski visizdevīgākais ar zemāko cenu un attiecībā uz kuru nav iestājies neviens no izslēgšanas nosacījumiem un kuram nav piemērotas Starptautisko un Latvijas Republikas nacionālo sankciju likuma 11.1 panta pirmajā daļā minētās sankcijas.</w:t>
      </w:r>
    </w:p>
    <w:p w14:paraId="6F62EAD9" w14:textId="5752AD89" w:rsidR="001609E7" w:rsidRPr="00D30B9E" w:rsidRDefault="001609E7" w:rsidP="001609E7">
      <w:pPr>
        <w:numPr>
          <w:ilvl w:val="1"/>
          <w:numId w:val="2"/>
        </w:numPr>
        <w:suppressAutoHyphens/>
        <w:autoSpaceDN w:val="0"/>
        <w:spacing w:after="0" w:line="276" w:lineRule="auto"/>
        <w:ind w:left="567" w:hanging="567"/>
        <w:jc w:val="both"/>
        <w:textAlignment w:val="baseline"/>
        <w:rPr>
          <w:rFonts w:ascii="Calibri" w:eastAsia="Calibri" w:hAnsi="Calibri" w:cs="Times New Roman"/>
        </w:rPr>
      </w:pPr>
      <w:r w:rsidRPr="00D30B9E">
        <w:rPr>
          <w:rFonts w:ascii="Times New Roman" w:eastAsia="Calibri" w:hAnsi="Times New Roman" w:cs="Times New Roman"/>
          <w:sz w:val="24"/>
        </w:rPr>
        <w:t>Iepirkuma līgums tiek slēgts atbilstoši Nolikumam pievienotā Iepirkuma līguma projektam (</w:t>
      </w:r>
      <w:r w:rsidRPr="00D30B9E">
        <w:rPr>
          <w:rFonts w:ascii="Times New Roman" w:eastAsia="Calibri" w:hAnsi="Times New Roman" w:cs="Times New Roman"/>
          <w:sz w:val="24"/>
          <w:szCs w:val="24"/>
        </w:rPr>
        <w:t>Nolikuma pielikums Nr.</w:t>
      </w:r>
      <w:r w:rsidR="00D30B9E" w:rsidRPr="00D30B9E">
        <w:rPr>
          <w:rFonts w:ascii="Times New Roman" w:eastAsia="Calibri" w:hAnsi="Times New Roman" w:cs="Times New Roman"/>
          <w:sz w:val="24"/>
          <w:szCs w:val="24"/>
        </w:rPr>
        <w:t>9</w:t>
      </w:r>
      <w:r w:rsidRPr="00D30B9E">
        <w:rPr>
          <w:rFonts w:ascii="Times New Roman" w:eastAsia="Calibri" w:hAnsi="Times New Roman" w:cs="Times New Roman"/>
          <w:sz w:val="24"/>
        </w:rPr>
        <w:t>).</w:t>
      </w:r>
      <w:r w:rsidRPr="00D30B9E">
        <w:rPr>
          <w:rFonts w:ascii="Calibri" w:eastAsia="Calibri" w:hAnsi="Calibri" w:cs="Times New Roman"/>
        </w:rPr>
        <w:t xml:space="preserve"> </w:t>
      </w:r>
    </w:p>
    <w:p w14:paraId="40D8871C" w14:textId="77777777" w:rsidR="001609E7" w:rsidRPr="00D30B9E" w:rsidRDefault="001609E7" w:rsidP="001609E7">
      <w:pPr>
        <w:numPr>
          <w:ilvl w:val="1"/>
          <w:numId w:val="2"/>
        </w:numPr>
        <w:suppressAutoHyphens/>
        <w:autoSpaceDN w:val="0"/>
        <w:spacing w:after="0" w:line="276" w:lineRule="auto"/>
        <w:ind w:left="567" w:hanging="567"/>
        <w:jc w:val="both"/>
        <w:textAlignment w:val="baseline"/>
        <w:rPr>
          <w:rFonts w:ascii="Times New Roman" w:eastAsia="Times New Roman" w:hAnsi="Times New Roman" w:cs="Times New Roman"/>
          <w:sz w:val="24"/>
          <w:szCs w:val="24"/>
          <w:lang w:eastAsia="lv-LV"/>
        </w:rPr>
      </w:pPr>
      <w:bookmarkStart w:id="15" w:name="_Toc476228391"/>
      <w:r w:rsidRPr="00D30B9E">
        <w:rPr>
          <w:rFonts w:ascii="Times New Roman" w:eastAsia="Times New Roman" w:hAnsi="Times New Roman" w:cs="Times New Roman"/>
          <w:sz w:val="24"/>
          <w:szCs w:val="24"/>
          <w:lang w:eastAsia="lv-LV"/>
        </w:rPr>
        <w:t>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neparaksta līgumu, tiek uzskatīts, ka tas atteicies slēgt līgumu.</w:t>
      </w:r>
    </w:p>
    <w:bookmarkEnd w:id="15"/>
    <w:p w14:paraId="4DC415D0" w14:textId="77777777" w:rsidR="001609E7" w:rsidRPr="00D30B9E" w:rsidRDefault="001609E7" w:rsidP="001609E7">
      <w:pPr>
        <w:numPr>
          <w:ilvl w:val="1"/>
          <w:numId w:val="2"/>
        </w:numPr>
        <w:suppressAutoHyphens/>
        <w:autoSpaceDN w:val="0"/>
        <w:spacing w:after="0" w:line="276" w:lineRule="auto"/>
        <w:ind w:left="567"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t>Ja izraudzītais Pretendents atsakās slēgt iepirkuma līgumu vai neiesniedz to Pasūtītājam,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14:paraId="7685A1D4" w14:textId="77777777" w:rsidR="001609E7" w:rsidRPr="00D30B9E" w:rsidRDefault="001609E7" w:rsidP="001609E7">
      <w:pPr>
        <w:numPr>
          <w:ilvl w:val="1"/>
          <w:numId w:val="2"/>
        </w:numPr>
        <w:suppressAutoHyphens/>
        <w:autoSpaceDN w:val="0"/>
        <w:spacing w:after="0" w:line="276" w:lineRule="auto"/>
        <w:ind w:left="567" w:hanging="567"/>
        <w:jc w:val="both"/>
        <w:textAlignment w:val="baseline"/>
        <w:rPr>
          <w:rFonts w:ascii="Times New Roman" w:eastAsia="Times New Roman" w:hAnsi="Times New Roman" w:cs="Times New Roman"/>
          <w:sz w:val="24"/>
          <w:szCs w:val="24"/>
          <w:lang w:eastAsia="lv-LV"/>
        </w:rPr>
      </w:pPr>
      <w:r w:rsidRPr="00D30B9E">
        <w:rPr>
          <w:rFonts w:ascii="Times New Roman" w:eastAsia="Times New Roman" w:hAnsi="Times New Roman" w:cs="Times New Roman"/>
          <w:sz w:val="24"/>
          <w:szCs w:val="24"/>
          <w:lang w:eastAsia="lv-LV"/>
        </w:rPr>
        <w:lastRenderedPageBreak/>
        <w:t>Ja Komisija konstatē, ka diviem vai vairākiem Pretendentiem, kuriem būtu piešķiramas līguma slēgšanas tiesības, ir vienādas piedāvātās līgumcenas, tā rīko izlozi.</w:t>
      </w:r>
      <w:bookmarkEnd w:id="8"/>
      <w:bookmarkEnd w:id="9"/>
      <w:bookmarkEnd w:id="10"/>
      <w:bookmarkEnd w:id="11"/>
      <w:bookmarkEnd w:id="12"/>
    </w:p>
    <w:p w14:paraId="3784323B" w14:textId="77777777" w:rsidR="00997098" w:rsidRDefault="001609E7" w:rsidP="001609E7">
      <w:pPr>
        <w:tabs>
          <w:tab w:val="left" w:pos="851"/>
          <w:tab w:val="left" w:pos="5810"/>
        </w:tabs>
        <w:suppressAutoHyphens/>
        <w:autoSpaceDN w:val="0"/>
        <w:spacing w:before="240" w:after="0" w:line="276" w:lineRule="auto"/>
        <w:ind w:left="851" w:hanging="851"/>
        <w:textAlignment w:val="baseline"/>
        <w:rPr>
          <w:rFonts w:ascii="Times New Roman" w:eastAsia="Times New Roman" w:hAnsi="Times New Roman" w:cs="Times New Roman"/>
          <w:b/>
          <w:caps/>
          <w:sz w:val="24"/>
          <w:szCs w:val="24"/>
          <w:lang w:eastAsia="lv-LV"/>
        </w:rPr>
      </w:pPr>
      <w:r w:rsidRPr="001609E7">
        <w:rPr>
          <w:rFonts w:ascii="Times New Roman" w:eastAsia="Times New Roman" w:hAnsi="Times New Roman" w:cs="Times New Roman"/>
          <w:b/>
          <w:caps/>
          <w:sz w:val="24"/>
          <w:szCs w:val="24"/>
          <w:lang w:eastAsia="lv-LV"/>
        </w:rPr>
        <w:t>Pielikumi:</w:t>
      </w:r>
    </w:p>
    <w:p w14:paraId="6587D5BA"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Pieteikums.</w:t>
      </w:r>
    </w:p>
    <w:p w14:paraId="271F27AC"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Pieredzes apraksts.</w:t>
      </w:r>
    </w:p>
    <w:p w14:paraId="7141C8EC"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Pretendenta speciālistu saraksts.</w:t>
      </w:r>
    </w:p>
    <w:p w14:paraId="03C604F7" w14:textId="77777777" w:rsidR="00997098" w:rsidRPr="00A83D7A" w:rsidRDefault="00997098" w:rsidP="00997098">
      <w:pPr>
        <w:numPr>
          <w:ilvl w:val="0"/>
          <w:numId w:val="5"/>
        </w:numPr>
        <w:spacing w:after="0" w:line="276" w:lineRule="auto"/>
        <w:contextualSpacing/>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Līguma izpildē iesaistītā personāla pieredzes apraksts (CV).</w:t>
      </w:r>
    </w:p>
    <w:p w14:paraId="5EB93BB0" w14:textId="77777777" w:rsidR="00997098" w:rsidRPr="00A83D7A" w:rsidRDefault="00997098" w:rsidP="00997098">
      <w:pPr>
        <w:numPr>
          <w:ilvl w:val="0"/>
          <w:numId w:val="5"/>
        </w:numPr>
        <w:suppressAutoHyphens/>
        <w:autoSpaceDN w:val="0"/>
        <w:spacing w:after="0" w:line="276" w:lineRule="auto"/>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Tehniskā specifikācija.</w:t>
      </w:r>
    </w:p>
    <w:p w14:paraId="0333C57A"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Apakšuzņēmējiem nododamo darbu saraksts.</w:t>
      </w:r>
    </w:p>
    <w:p w14:paraId="742B9A6E"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Apakšuzņēmēju apliecinājums.</w:t>
      </w:r>
    </w:p>
    <w:p w14:paraId="47D0683F"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Finanšu piedāvājums.</w:t>
      </w:r>
    </w:p>
    <w:p w14:paraId="213C143A" w14:textId="77777777" w:rsidR="00997098" w:rsidRPr="00A83D7A" w:rsidRDefault="00997098" w:rsidP="00997098">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Līguma projekts.</w:t>
      </w:r>
    </w:p>
    <w:p w14:paraId="7F9E36FA" w14:textId="3025DC61" w:rsidR="001609E7" w:rsidRPr="001609E7" w:rsidRDefault="001609E7" w:rsidP="001609E7">
      <w:pPr>
        <w:tabs>
          <w:tab w:val="left" w:pos="851"/>
          <w:tab w:val="left" w:pos="5810"/>
        </w:tabs>
        <w:suppressAutoHyphens/>
        <w:autoSpaceDN w:val="0"/>
        <w:spacing w:before="240" w:after="0" w:line="276" w:lineRule="auto"/>
        <w:ind w:left="851" w:hanging="851"/>
        <w:textAlignment w:val="baseline"/>
        <w:rPr>
          <w:rFonts w:ascii="Times New Roman" w:eastAsia="Times New Roman" w:hAnsi="Times New Roman" w:cs="Times New Roman"/>
          <w:b/>
          <w:caps/>
          <w:sz w:val="24"/>
          <w:szCs w:val="24"/>
          <w:lang w:eastAsia="lv-LV"/>
        </w:rPr>
      </w:pPr>
      <w:r w:rsidRPr="001609E7">
        <w:rPr>
          <w:rFonts w:ascii="Times New Roman" w:eastAsia="Times New Roman" w:hAnsi="Times New Roman" w:cs="Times New Roman"/>
          <w:b/>
          <w:caps/>
          <w:sz w:val="24"/>
          <w:szCs w:val="24"/>
          <w:lang w:eastAsia="lv-LV"/>
        </w:rPr>
        <w:tab/>
      </w:r>
    </w:p>
    <w:p w14:paraId="4E05CAF5" w14:textId="77777777" w:rsidR="001609E7" w:rsidRPr="001609E7" w:rsidRDefault="001609E7" w:rsidP="001609E7">
      <w:pPr>
        <w:pageBreakBefore/>
        <w:suppressAutoHyphens/>
        <w:autoSpaceDN w:val="0"/>
        <w:spacing w:after="0" w:line="240" w:lineRule="auto"/>
        <w:jc w:val="right"/>
        <w:textAlignment w:val="baseline"/>
        <w:rPr>
          <w:rFonts w:ascii="Calibri" w:eastAsia="Calibri" w:hAnsi="Calibri" w:cs="Times New Roman"/>
        </w:rPr>
      </w:pPr>
      <w:r w:rsidRPr="001609E7">
        <w:rPr>
          <w:rFonts w:ascii="Times New Roman" w:eastAsia="Times New Roman" w:hAnsi="Times New Roman" w:cs="Times New Roman"/>
          <w:color w:val="00000A"/>
          <w:sz w:val="24"/>
          <w:szCs w:val="24"/>
          <w:u w:val="single"/>
        </w:rPr>
        <w:lastRenderedPageBreak/>
        <w:t>Nolikuma pielikums Nr.1</w:t>
      </w:r>
    </w:p>
    <w:p w14:paraId="4F47E5E1"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144AD084"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rPr>
      </w:pPr>
      <w:r w:rsidRPr="001609E7">
        <w:rPr>
          <w:rFonts w:ascii="Times New Roman" w:eastAsia="Times New Roman" w:hAnsi="Times New Roman" w:cs="Times New Roman"/>
          <w:b/>
          <w:caps/>
          <w:color w:val="00000A"/>
          <w:sz w:val="28"/>
          <w:szCs w:val="28"/>
        </w:rPr>
        <w:t>pieteikums dalībai IEPIRKUMĀ</w:t>
      </w:r>
    </w:p>
    <w:p w14:paraId="152E2163" w14:textId="027B3C0F" w:rsidR="001609E7" w:rsidRPr="001609E7" w:rsidRDefault="001609E7" w:rsidP="001609E7">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00D30B9E" w:rsidRPr="00D30B9E">
        <w:rPr>
          <w:rFonts w:ascii="Times New Roman" w:hAnsi="Times New Roman" w:cs="Times New Roman"/>
          <w:sz w:val="24"/>
          <w:szCs w:val="24"/>
        </w:rPr>
        <w:t xml:space="preserve">Pašvaldības autoceļa Ceļš Va-13 </w:t>
      </w:r>
      <w:proofErr w:type="spellStart"/>
      <w:r w:rsidR="00D30B9E" w:rsidRPr="00D30B9E">
        <w:rPr>
          <w:rFonts w:ascii="Times New Roman" w:hAnsi="Times New Roman" w:cs="Times New Roman"/>
          <w:sz w:val="24"/>
          <w:szCs w:val="24"/>
        </w:rPr>
        <w:t>Jaunpentuļu</w:t>
      </w:r>
      <w:proofErr w:type="spellEnd"/>
      <w:r w:rsidR="00D30B9E"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25C386BE" w14:textId="7626247F"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5914EE34" w14:textId="77777777" w:rsidR="001609E7" w:rsidRPr="001609E7" w:rsidRDefault="001609E7" w:rsidP="001609E7">
      <w:pPr>
        <w:suppressAutoHyphens/>
        <w:autoSpaceDN w:val="0"/>
        <w:spacing w:after="0" w:line="240" w:lineRule="auto"/>
        <w:jc w:val="center"/>
        <w:textAlignment w:val="baseline"/>
        <w:rPr>
          <w:rFonts w:ascii="Calibri" w:eastAsia="Calibri" w:hAnsi="Calibri" w:cs="Times New Roman"/>
        </w:rPr>
      </w:pPr>
    </w:p>
    <w:tbl>
      <w:tblPr>
        <w:tblW w:w="9630" w:type="dxa"/>
        <w:tblInd w:w="108" w:type="dxa"/>
        <w:tblLayout w:type="fixed"/>
        <w:tblCellMar>
          <w:left w:w="10" w:type="dxa"/>
          <w:right w:w="10" w:type="dxa"/>
        </w:tblCellMar>
        <w:tblLook w:val="04A0" w:firstRow="1" w:lastRow="0" w:firstColumn="1" w:lastColumn="0" w:noHBand="0" w:noVBand="1"/>
      </w:tblPr>
      <w:tblGrid>
        <w:gridCol w:w="4438"/>
        <w:gridCol w:w="5192"/>
      </w:tblGrid>
      <w:tr w:rsidR="001609E7" w:rsidRPr="001609E7" w14:paraId="592FE56D" w14:textId="77777777" w:rsidTr="002F436F">
        <w:trPr>
          <w:cantSplit/>
          <w:trHeight w:val="140"/>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303302A"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Pretendents: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B649D"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357C3142" w14:textId="77777777" w:rsidTr="002F436F">
        <w:trPr>
          <w:trHeight w:val="290"/>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D817352"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Reģistrācijas Nr.:</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1D9C6"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71BE5930" w14:textId="77777777" w:rsidTr="002F436F">
        <w:trPr>
          <w:trHeight w:val="303"/>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87A90E2"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Adrese:</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51B20"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3B7B2FDC" w14:textId="77777777" w:rsidTr="002F436F">
        <w:trPr>
          <w:trHeight w:val="290"/>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E7079FA"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Bankas konta Nr.:</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44942"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15831A0C" w14:textId="77777777" w:rsidTr="002F436F">
        <w:trPr>
          <w:trHeight w:val="592"/>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FE7DE50"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Pretendenta kontaktpersona iepirkumā: </w:t>
            </w:r>
          </w:p>
          <w:p w14:paraId="7D48A9A1"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08E61"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45E23B6E" w14:textId="77777777" w:rsidTr="002F436F">
        <w:trPr>
          <w:trHeight w:val="606"/>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18B0D08"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Pretendenta kontaktpersona līguma izpildē:</w:t>
            </w:r>
          </w:p>
          <w:p w14:paraId="2E7FE178"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99234"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p w14:paraId="536ADE62"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5E7D9140" w14:textId="77777777" w:rsidTr="002F436F">
        <w:trPr>
          <w:trHeight w:val="678"/>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30EBF09"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Pretendenta pārstāvis, kurš tiesīgs parakstīt līgumu, līguma slēgšanas tiesību piešķiršanas gadījumā (vārds,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3681A"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20AA9225" w14:textId="77777777" w:rsidTr="002F436F">
        <w:trPr>
          <w:trHeight w:val="890"/>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23A1BFF"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Atzīmēt, ja pretendents ir </w:t>
            </w:r>
            <w:proofErr w:type="spellStart"/>
            <w:r w:rsidRPr="001609E7">
              <w:rPr>
                <w:rFonts w:ascii="Times New Roman" w:eastAsia="Times New Roman" w:hAnsi="Times New Roman" w:cs="Times New Roman"/>
                <w:sz w:val="24"/>
                <w:szCs w:val="24"/>
              </w:rPr>
              <w:t>mikrouzņēmums</w:t>
            </w:r>
            <w:proofErr w:type="spellEnd"/>
            <w:r w:rsidRPr="001609E7">
              <w:rPr>
                <w:rFonts w:ascii="Times New Roman" w:eastAsia="Times New Roman" w:hAnsi="Times New Roman" w:cs="Times New Roman"/>
                <w:sz w:val="24"/>
                <w:szCs w:val="24"/>
              </w:rPr>
              <w:t>, mazais vai vidējais uzņēmums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0ADA6"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    </w:t>
            </w:r>
            <w:r w:rsidRPr="001609E7">
              <w:rPr>
                <w:rFonts w:ascii="Times New Roman" w:eastAsia="Times New Roman" w:hAnsi="Times New Roman" w:cs="Times New Roman"/>
                <w:sz w:val="24"/>
                <w:szCs w:val="24"/>
              </w:rPr>
              <w:sym w:font="Wingdings" w:char="F0A8"/>
            </w:r>
            <w:r w:rsidRPr="001609E7">
              <w:rPr>
                <w:rFonts w:ascii="Times New Roman" w:eastAsia="Times New Roman" w:hAnsi="Times New Roman" w:cs="Times New Roman"/>
                <w:sz w:val="24"/>
                <w:szCs w:val="24"/>
              </w:rPr>
              <w:t xml:space="preserve">    mikrouzņēmums</w:t>
            </w:r>
            <w:r w:rsidRPr="001609E7">
              <w:rPr>
                <w:rFonts w:ascii="Times New Roman" w:eastAsia="Times New Roman" w:hAnsi="Times New Roman" w:cs="Times New Roman"/>
                <w:sz w:val="24"/>
                <w:szCs w:val="24"/>
                <w:vertAlign w:val="superscript"/>
              </w:rPr>
              <w:t>1</w:t>
            </w:r>
          </w:p>
          <w:p w14:paraId="642292FE"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    </w:t>
            </w:r>
            <w:r w:rsidRPr="001609E7">
              <w:rPr>
                <w:rFonts w:ascii="Times New Roman" w:eastAsia="Times New Roman" w:hAnsi="Times New Roman" w:cs="Times New Roman"/>
                <w:sz w:val="24"/>
                <w:szCs w:val="24"/>
              </w:rPr>
              <w:sym w:font="Wingdings" w:char="F0A8"/>
            </w:r>
            <w:r w:rsidRPr="001609E7">
              <w:rPr>
                <w:rFonts w:ascii="Times New Roman" w:eastAsia="Times New Roman" w:hAnsi="Times New Roman" w:cs="Times New Roman"/>
                <w:sz w:val="24"/>
                <w:szCs w:val="24"/>
              </w:rPr>
              <w:t xml:space="preserve">    mazais uzņēmums</w:t>
            </w:r>
            <w:r w:rsidRPr="001609E7">
              <w:rPr>
                <w:rFonts w:ascii="Times New Roman" w:eastAsia="Times New Roman" w:hAnsi="Times New Roman" w:cs="Times New Roman"/>
                <w:sz w:val="24"/>
                <w:szCs w:val="24"/>
                <w:vertAlign w:val="superscript"/>
              </w:rPr>
              <w:t>2</w:t>
            </w:r>
          </w:p>
          <w:p w14:paraId="1D6E0460"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    </w:t>
            </w:r>
            <w:r w:rsidRPr="001609E7">
              <w:rPr>
                <w:rFonts w:ascii="Times New Roman" w:eastAsia="Times New Roman" w:hAnsi="Times New Roman" w:cs="Times New Roman"/>
                <w:sz w:val="24"/>
                <w:szCs w:val="24"/>
              </w:rPr>
              <w:sym w:font="Wingdings" w:char="F0A8"/>
            </w:r>
            <w:r w:rsidRPr="001609E7">
              <w:rPr>
                <w:rFonts w:ascii="Times New Roman" w:eastAsia="Times New Roman" w:hAnsi="Times New Roman" w:cs="Times New Roman"/>
                <w:sz w:val="24"/>
                <w:szCs w:val="24"/>
              </w:rPr>
              <w:t xml:space="preserve">    vidējais uzņēmums</w:t>
            </w:r>
            <w:r w:rsidRPr="001609E7">
              <w:rPr>
                <w:rFonts w:ascii="Times New Roman" w:eastAsia="Times New Roman" w:hAnsi="Times New Roman" w:cs="Times New Roman"/>
                <w:sz w:val="24"/>
                <w:szCs w:val="24"/>
                <w:vertAlign w:val="superscript"/>
              </w:rPr>
              <w:t>3</w:t>
            </w:r>
          </w:p>
        </w:tc>
      </w:tr>
      <w:tr w:rsidR="001609E7" w:rsidRPr="001609E7" w14:paraId="02D0F68E" w14:textId="77777777" w:rsidTr="002F436F">
        <w:trPr>
          <w:trHeight w:val="1184"/>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AB562EB"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Citi uzņēmēji:</w:t>
            </w:r>
          </w:p>
          <w:p w14:paraId="2BA0A42B"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(uz kuru iespējām konkrētā līguma izpildei balstās pretendents, saskaņā ar Nolikuma noteikumiem)</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6D472"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3DFDA3CB" w14:textId="77777777" w:rsidTr="002F436F">
        <w:trPr>
          <w:trHeight w:val="894"/>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58F5099"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bCs/>
                <w:sz w:val="24"/>
                <w:szCs w:val="24"/>
              </w:rPr>
            </w:pPr>
            <w:r w:rsidRPr="001609E7">
              <w:rPr>
                <w:rFonts w:ascii="Times New Roman" w:eastAsia="Times New Roman" w:hAnsi="Times New Roman" w:cs="Times New Roman"/>
                <w:bCs/>
                <w:sz w:val="24"/>
                <w:szCs w:val="24"/>
              </w:rPr>
              <w:t xml:space="preserve">Persona, kurai pretendentā ir izšķirošā ietekme uz līdzdalības pamata normatīvo aktu par koncerniem izpratnē* </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3BB1B"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00B9CEA5" w14:textId="77777777" w:rsidTr="002F436F">
        <w:trPr>
          <w:trHeight w:val="303"/>
        </w:trPr>
        <w:tc>
          <w:tcPr>
            <w:tcW w:w="4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6818A4C"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bCs/>
                <w:sz w:val="24"/>
                <w:szCs w:val="24"/>
              </w:rPr>
            </w:pPr>
            <w:r w:rsidRPr="001609E7">
              <w:rPr>
                <w:rFonts w:ascii="Times New Roman" w:eastAsia="Times New Roman" w:hAnsi="Times New Roman" w:cs="Times New Roman"/>
                <w:bCs/>
                <w:sz w:val="24"/>
                <w:szCs w:val="24"/>
              </w:rPr>
              <w:t>Pretendenta patiesais labuma guvējs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3607F"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bl>
    <w:p w14:paraId="73392FA2" w14:textId="77777777" w:rsidR="001609E7" w:rsidRPr="001609E7" w:rsidRDefault="001609E7" w:rsidP="001609E7">
      <w:pPr>
        <w:suppressAutoHyphens/>
        <w:autoSpaceDN w:val="0"/>
        <w:spacing w:after="0" w:line="240" w:lineRule="auto"/>
        <w:jc w:val="both"/>
        <w:textAlignment w:val="baseline"/>
        <w:rPr>
          <w:rFonts w:ascii="Times New Roman" w:eastAsia="Times New Roman" w:hAnsi="Times New Roman" w:cs="Times New Roman"/>
          <w:b/>
          <w:sz w:val="24"/>
          <w:szCs w:val="24"/>
        </w:rPr>
      </w:pPr>
      <w:r w:rsidRPr="001609E7">
        <w:rPr>
          <w:rFonts w:ascii="Times New Roman" w:eastAsia="Times New Roman" w:hAnsi="Times New Roman" w:cs="Times New Roman"/>
          <w:b/>
          <w:sz w:val="24"/>
          <w:szCs w:val="24"/>
        </w:rPr>
        <w:tab/>
      </w:r>
    </w:p>
    <w:p w14:paraId="73E553AF" w14:textId="77777777" w:rsidR="001609E7" w:rsidRPr="001609E7" w:rsidRDefault="001609E7" w:rsidP="001609E7">
      <w:pPr>
        <w:suppressAutoHyphens/>
        <w:autoSpaceDN w:val="0"/>
        <w:spacing w:after="0" w:line="240" w:lineRule="auto"/>
        <w:jc w:val="both"/>
        <w:textAlignment w:val="baseline"/>
        <w:rPr>
          <w:rFonts w:ascii="Times New Roman" w:eastAsia="Times New Roman" w:hAnsi="Times New Roman" w:cs="Times New Roman"/>
          <w:b/>
          <w:sz w:val="24"/>
          <w:szCs w:val="24"/>
        </w:rPr>
      </w:pPr>
      <w:r w:rsidRPr="001609E7">
        <w:rPr>
          <w:rFonts w:ascii="Times New Roman" w:eastAsia="Times New Roman" w:hAnsi="Times New Roman" w:cs="Times New Roman"/>
          <w:b/>
          <w:bCs/>
          <w:sz w:val="24"/>
          <w:szCs w:val="24"/>
        </w:rPr>
        <w:t>Pretendents,</w:t>
      </w:r>
      <w:r w:rsidRPr="001609E7">
        <w:rPr>
          <w:rFonts w:ascii="Times New Roman" w:eastAsia="Times New Roman" w:hAnsi="Times New Roman" w:cs="Times New Roman"/>
          <w:b/>
          <w:sz w:val="24"/>
          <w:szCs w:val="24"/>
        </w:rPr>
        <w:t xml:space="preserve"> iesniedzot piedāvājumu:</w:t>
      </w:r>
    </w:p>
    <w:p w14:paraId="3FC8534A" w14:textId="77777777" w:rsidR="001609E7" w:rsidRPr="001609E7" w:rsidRDefault="001609E7" w:rsidP="001609E7">
      <w:pPr>
        <w:numPr>
          <w:ilvl w:val="0"/>
          <w:numId w:val="6"/>
        </w:numPr>
        <w:suppressAutoHyphens/>
        <w:autoSpaceDN w:val="0"/>
        <w:spacing w:after="0" w:line="240" w:lineRule="auto"/>
        <w:ind w:left="426" w:hanging="426"/>
        <w:jc w:val="both"/>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bCs/>
          <w:sz w:val="24"/>
          <w:szCs w:val="24"/>
        </w:rPr>
        <w:t xml:space="preserve">Apņemas: līguma slēgšanas tiesību piešķiršanas gadījumā </w:t>
      </w:r>
      <w:r w:rsidRPr="001609E7">
        <w:rPr>
          <w:rFonts w:ascii="Times New Roman" w:eastAsia="Times New Roman" w:hAnsi="Times New Roman" w:cs="Times New Roman"/>
          <w:color w:val="000000"/>
          <w:sz w:val="24"/>
          <w:szCs w:val="24"/>
        </w:rPr>
        <w:t xml:space="preserve">veikt </w:t>
      </w:r>
      <w:r w:rsidRPr="001609E7">
        <w:rPr>
          <w:rFonts w:ascii="Times New Roman" w:eastAsia="Times New Roman" w:hAnsi="Times New Roman" w:cs="Times New Roman"/>
          <w:sz w:val="24"/>
          <w:szCs w:val="24"/>
          <w:lang w:eastAsia="lv-LV"/>
        </w:rPr>
        <w:t>būvdarbus</w:t>
      </w:r>
      <w:r w:rsidRPr="001609E7">
        <w:rPr>
          <w:rFonts w:ascii="Times New Roman" w:eastAsia="Times New Roman" w:hAnsi="Times New Roman" w:cs="Times New Roman"/>
          <w:color w:val="000000"/>
          <w:sz w:val="24"/>
          <w:szCs w:val="24"/>
        </w:rPr>
        <w:t xml:space="preserve"> atbilstoši tehniskajā specifikācijā noteiktajām prasībām un</w:t>
      </w:r>
      <w:r w:rsidRPr="001609E7">
        <w:rPr>
          <w:rFonts w:ascii="Times New Roman" w:eastAsia="Times New Roman" w:hAnsi="Times New Roman" w:cs="Times New Roman"/>
          <w:color w:val="000000"/>
          <w:sz w:val="24"/>
          <w:szCs w:val="24"/>
          <w:lang w:eastAsia="lv-LV"/>
        </w:rPr>
        <w:t xml:space="preserve"> iepirkuma līgumā noteiktajā kārtībā.</w:t>
      </w:r>
    </w:p>
    <w:p w14:paraId="03301B53" w14:textId="77777777" w:rsidR="001609E7" w:rsidRPr="001609E7" w:rsidRDefault="001609E7" w:rsidP="001609E7">
      <w:pPr>
        <w:numPr>
          <w:ilvl w:val="0"/>
          <w:numId w:val="6"/>
        </w:numPr>
        <w:suppressAutoHyphens/>
        <w:autoSpaceDN w:val="0"/>
        <w:spacing w:after="0" w:line="240" w:lineRule="auto"/>
        <w:ind w:left="426" w:hanging="426"/>
        <w:jc w:val="both"/>
        <w:textAlignment w:val="baseline"/>
        <w:rPr>
          <w:rFonts w:ascii="Times New Roman" w:eastAsia="Times New Roman" w:hAnsi="Times New Roman" w:cs="Times New Roman"/>
          <w:bCs/>
          <w:sz w:val="24"/>
          <w:szCs w:val="24"/>
        </w:rPr>
      </w:pPr>
      <w:r w:rsidRPr="001609E7">
        <w:rPr>
          <w:rFonts w:ascii="Times New Roman" w:eastAsia="Times New Roman" w:hAnsi="Times New Roman" w:cs="Times New Roman"/>
          <w:bCs/>
          <w:sz w:val="24"/>
          <w:szCs w:val="24"/>
        </w:rPr>
        <w:t xml:space="preserve">Apliecina, ka </w:t>
      </w:r>
      <w:r w:rsidRPr="001609E7">
        <w:rPr>
          <w:rFonts w:ascii="Times New Roman" w:eastAsia="Times New Roman" w:hAnsi="Times New Roman" w:cs="Times New Roman"/>
          <w:sz w:val="24"/>
          <w:szCs w:val="24"/>
          <w:lang w:eastAsia="lv-LV"/>
        </w:rPr>
        <w:t>Pretendenta rīcībā ir pietiekami resursi, lai nodrošinātu kvalitatīvu un iepirkuma prasībām atbilstošu iepirkuma līguma izpildi.</w:t>
      </w:r>
    </w:p>
    <w:p w14:paraId="6794DFAB" w14:textId="77777777" w:rsidR="001609E7" w:rsidRPr="001609E7" w:rsidRDefault="001609E7" w:rsidP="001609E7">
      <w:pPr>
        <w:tabs>
          <w:tab w:val="left" w:pos="-1130"/>
          <w:tab w:val="left" w:pos="-563"/>
          <w:tab w:val="left" w:pos="851"/>
        </w:tabs>
        <w:spacing w:after="0" w:line="240" w:lineRule="auto"/>
        <w:ind w:left="426"/>
        <w:jc w:val="both"/>
        <w:rPr>
          <w:rFonts w:ascii="Times New Roman" w:eastAsia="Times New Roman" w:hAnsi="Times New Roman" w:cs="Times New Roman"/>
          <w:sz w:val="24"/>
          <w:szCs w:val="24"/>
          <w:lang w:eastAsia="lv-LV"/>
        </w:rPr>
      </w:pPr>
    </w:p>
    <w:tbl>
      <w:tblPr>
        <w:tblW w:w="9781" w:type="dxa"/>
        <w:tblInd w:w="108" w:type="dxa"/>
        <w:tblLayout w:type="fixed"/>
        <w:tblCellMar>
          <w:left w:w="10" w:type="dxa"/>
          <w:right w:w="10" w:type="dxa"/>
        </w:tblCellMar>
        <w:tblLook w:val="04A0" w:firstRow="1" w:lastRow="0" w:firstColumn="1" w:lastColumn="0" w:noHBand="0" w:noVBand="1"/>
      </w:tblPr>
      <w:tblGrid>
        <w:gridCol w:w="6930"/>
        <w:gridCol w:w="2851"/>
      </w:tblGrid>
      <w:tr w:rsidR="001609E7" w:rsidRPr="001609E7" w14:paraId="0CA94F38" w14:textId="77777777" w:rsidTr="001609E7">
        <w:tc>
          <w:tcPr>
            <w:tcW w:w="6930" w:type="dxa"/>
            <w:tcBorders>
              <w:bottom w:val="single" w:sz="4" w:space="0" w:color="000000"/>
            </w:tcBorders>
            <w:tcMar>
              <w:top w:w="0" w:type="dxa"/>
              <w:left w:w="108" w:type="dxa"/>
              <w:bottom w:w="0" w:type="dxa"/>
              <w:right w:w="108" w:type="dxa"/>
            </w:tcMar>
          </w:tcPr>
          <w:p w14:paraId="55559CE2" w14:textId="77777777" w:rsidR="001609E7" w:rsidRPr="001609E7" w:rsidRDefault="001609E7" w:rsidP="001609E7">
            <w:pPr>
              <w:suppressAutoHyphens/>
              <w:autoSpaceDN w:val="0"/>
              <w:snapToGrid w:val="0"/>
              <w:spacing w:after="0" w:line="276" w:lineRule="auto"/>
              <w:jc w:val="both"/>
              <w:textAlignment w:val="baseline"/>
              <w:rPr>
                <w:rFonts w:ascii="Times New Roman" w:eastAsia="Times New Roman" w:hAnsi="Times New Roman" w:cs="Times New Roman"/>
                <w:sz w:val="24"/>
                <w:szCs w:val="24"/>
              </w:rPr>
            </w:pPr>
          </w:p>
          <w:p w14:paraId="50705AF3" w14:textId="77777777" w:rsidR="001609E7" w:rsidRPr="001609E7" w:rsidRDefault="001609E7" w:rsidP="001609E7">
            <w:pPr>
              <w:suppressAutoHyphens/>
              <w:autoSpaceDN w:val="0"/>
              <w:snapToGrid w:val="0"/>
              <w:spacing w:after="0" w:line="276" w:lineRule="auto"/>
              <w:jc w:val="both"/>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Pretendenta pārstāvis </w:t>
            </w:r>
          </w:p>
        </w:tc>
        <w:tc>
          <w:tcPr>
            <w:tcW w:w="2851" w:type="dxa"/>
            <w:tcBorders>
              <w:bottom w:val="single" w:sz="4" w:space="0" w:color="000000"/>
            </w:tcBorders>
            <w:tcMar>
              <w:top w:w="0" w:type="dxa"/>
              <w:left w:w="108" w:type="dxa"/>
              <w:bottom w:w="0" w:type="dxa"/>
              <w:right w:w="108" w:type="dxa"/>
            </w:tcMar>
          </w:tcPr>
          <w:p w14:paraId="015DF5BF" w14:textId="77777777" w:rsidR="001609E7" w:rsidRPr="001609E7" w:rsidRDefault="001609E7" w:rsidP="001609E7">
            <w:pPr>
              <w:suppressAutoHyphens/>
              <w:autoSpaceDN w:val="0"/>
              <w:snapToGrid w:val="0"/>
              <w:spacing w:after="0" w:line="276" w:lineRule="auto"/>
              <w:ind w:right="3494"/>
              <w:jc w:val="both"/>
              <w:textAlignment w:val="baseline"/>
              <w:rPr>
                <w:rFonts w:ascii="Arial" w:eastAsia="Times New Roman" w:hAnsi="Arial" w:cs="Times New Roman"/>
                <w:b/>
                <w:sz w:val="24"/>
                <w:szCs w:val="24"/>
              </w:rPr>
            </w:pPr>
          </w:p>
        </w:tc>
      </w:tr>
      <w:tr w:rsidR="001609E7" w:rsidRPr="001609E7" w14:paraId="0F655689" w14:textId="77777777" w:rsidTr="001609E7">
        <w:trPr>
          <w:cantSplit/>
        </w:trPr>
        <w:tc>
          <w:tcPr>
            <w:tcW w:w="6930" w:type="dxa"/>
            <w:tcBorders>
              <w:top w:val="single" w:sz="4" w:space="0" w:color="000000"/>
            </w:tcBorders>
            <w:tcMar>
              <w:top w:w="0" w:type="dxa"/>
              <w:left w:w="108" w:type="dxa"/>
              <w:bottom w:w="0" w:type="dxa"/>
              <w:right w:w="108" w:type="dxa"/>
            </w:tcMar>
          </w:tcPr>
          <w:p w14:paraId="5650DEFA" w14:textId="77777777" w:rsidR="001609E7" w:rsidRPr="001609E7" w:rsidRDefault="001609E7" w:rsidP="001609E7">
            <w:pPr>
              <w:suppressAutoHyphens/>
              <w:autoSpaceDN w:val="0"/>
              <w:snapToGrid w:val="0"/>
              <w:spacing w:after="0" w:line="276" w:lineRule="auto"/>
              <w:jc w:val="center"/>
              <w:textAlignment w:val="baseline"/>
              <w:rPr>
                <w:rFonts w:ascii="Calibri" w:eastAsia="Calibri" w:hAnsi="Calibri" w:cs="Times New Roman"/>
                <w:i/>
                <w:sz w:val="18"/>
                <w:szCs w:val="18"/>
              </w:rPr>
            </w:pPr>
            <w:r w:rsidRPr="001609E7">
              <w:rPr>
                <w:rFonts w:ascii="Times New Roman" w:eastAsia="Times New Roman" w:hAnsi="Times New Roman" w:cs="Times New Roman"/>
                <w:i/>
                <w:sz w:val="18"/>
                <w:szCs w:val="18"/>
              </w:rPr>
              <w:t>(amats, paraksts, vārds, uzvārds)</w:t>
            </w:r>
          </w:p>
        </w:tc>
        <w:tc>
          <w:tcPr>
            <w:tcW w:w="2851" w:type="dxa"/>
            <w:tcMar>
              <w:top w:w="0" w:type="dxa"/>
              <w:left w:w="108" w:type="dxa"/>
              <w:bottom w:w="0" w:type="dxa"/>
              <w:right w:w="108" w:type="dxa"/>
            </w:tcMar>
          </w:tcPr>
          <w:p w14:paraId="7786F4AC" w14:textId="77777777" w:rsidR="001609E7" w:rsidRPr="001609E7" w:rsidRDefault="001609E7" w:rsidP="001609E7">
            <w:pPr>
              <w:suppressAutoHyphens/>
              <w:autoSpaceDN w:val="0"/>
              <w:snapToGrid w:val="0"/>
              <w:spacing w:after="0" w:line="276" w:lineRule="auto"/>
              <w:jc w:val="center"/>
              <w:textAlignment w:val="baseline"/>
              <w:rPr>
                <w:rFonts w:ascii="Arial" w:eastAsia="Times New Roman" w:hAnsi="Arial" w:cs="Times New Roman"/>
                <w:b/>
                <w:sz w:val="24"/>
                <w:szCs w:val="24"/>
              </w:rPr>
            </w:pPr>
          </w:p>
        </w:tc>
      </w:tr>
    </w:tbl>
    <w:p w14:paraId="3DB5768C" w14:textId="77777777" w:rsidR="001609E7" w:rsidRPr="001609E7" w:rsidRDefault="001609E7" w:rsidP="001609E7">
      <w:pPr>
        <w:suppressAutoHyphens/>
        <w:spacing w:after="0" w:line="276" w:lineRule="auto"/>
        <w:jc w:val="both"/>
        <w:rPr>
          <w:rFonts w:ascii="Times New Roman" w:hAnsi="Times New Roman" w:cs="Times New Roman"/>
          <w:iCs/>
          <w:sz w:val="16"/>
          <w:szCs w:val="16"/>
          <w:lang w:eastAsia="ar-SA"/>
        </w:rPr>
      </w:pPr>
      <w:r w:rsidRPr="001609E7">
        <w:rPr>
          <w:rFonts w:ascii="Times New Roman" w:hAnsi="Times New Roman" w:cs="Times New Roman"/>
          <w:b/>
          <w:iCs/>
          <w:sz w:val="16"/>
          <w:szCs w:val="16"/>
          <w:u w:val="single"/>
          <w:vertAlign w:val="superscript"/>
          <w:lang w:eastAsia="ar-SA"/>
        </w:rPr>
        <w:t>1</w:t>
      </w:r>
      <w:r w:rsidRPr="001609E7">
        <w:rPr>
          <w:rFonts w:ascii="Times New Roman" w:hAnsi="Times New Roman" w:cs="Times New Roman"/>
          <w:b/>
          <w:iCs/>
          <w:sz w:val="16"/>
          <w:szCs w:val="16"/>
          <w:u w:val="single"/>
          <w:lang w:eastAsia="ar-SA"/>
        </w:rPr>
        <w:t xml:space="preserve"> </w:t>
      </w:r>
      <w:proofErr w:type="spellStart"/>
      <w:r w:rsidRPr="001609E7">
        <w:rPr>
          <w:rFonts w:ascii="Times New Roman" w:hAnsi="Times New Roman" w:cs="Times New Roman"/>
          <w:b/>
          <w:iCs/>
          <w:sz w:val="16"/>
          <w:szCs w:val="16"/>
          <w:u w:val="single"/>
          <w:lang w:eastAsia="ar-SA"/>
        </w:rPr>
        <w:t>Mikrouzņēmums</w:t>
      </w:r>
      <w:proofErr w:type="spellEnd"/>
      <w:r w:rsidRPr="001609E7">
        <w:rPr>
          <w:rFonts w:ascii="Times New Roman" w:hAnsi="Times New Roman" w:cs="Times New Roman"/>
          <w:b/>
          <w:iCs/>
          <w:sz w:val="16"/>
          <w:szCs w:val="16"/>
          <w:u w:val="single"/>
          <w:lang w:eastAsia="ar-SA"/>
        </w:rPr>
        <w:t xml:space="preserve"> </w:t>
      </w:r>
      <w:r w:rsidRPr="001609E7">
        <w:rPr>
          <w:rFonts w:ascii="Times New Roman" w:hAnsi="Times New Roman" w:cs="Times New Roman"/>
          <w:iCs/>
          <w:sz w:val="16"/>
          <w:szCs w:val="16"/>
          <w:lang w:eastAsia="ar-SA"/>
        </w:rPr>
        <w:t>ir uzņēmums</w:t>
      </w:r>
      <w:r w:rsidRPr="001609E7">
        <w:rPr>
          <w:rFonts w:ascii="Times New Roman" w:hAnsi="Times New Roman" w:cs="Times New Roman"/>
          <w:sz w:val="16"/>
          <w:szCs w:val="16"/>
          <w:lang w:eastAsia="ar-SA"/>
        </w:rPr>
        <w:t>, kurā nodarbinātas mazāk nekā 10 personas un kura gada apgrozījums un/vai gada bilance kopā nepārsniedz 2 miljonus euro</w:t>
      </w:r>
      <w:r w:rsidRPr="001609E7">
        <w:rPr>
          <w:rFonts w:ascii="Times New Roman" w:hAnsi="Times New Roman" w:cs="Times New Roman"/>
          <w:iCs/>
          <w:sz w:val="16"/>
          <w:szCs w:val="16"/>
          <w:lang w:eastAsia="ar-SA"/>
        </w:rPr>
        <w:t>;</w:t>
      </w:r>
    </w:p>
    <w:p w14:paraId="7591BC36" w14:textId="77777777" w:rsidR="001609E7" w:rsidRPr="001609E7" w:rsidRDefault="001609E7" w:rsidP="001609E7">
      <w:pPr>
        <w:suppressAutoHyphens/>
        <w:spacing w:after="0" w:line="276" w:lineRule="auto"/>
        <w:jc w:val="both"/>
        <w:rPr>
          <w:rFonts w:ascii="Times New Roman" w:hAnsi="Times New Roman" w:cs="Times New Roman"/>
          <w:iCs/>
          <w:sz w:val="16"/>
          <w:szCs w:val="16"/>
          <w:lang w:eastAsia="ar-SA"/>
        </w:rPr>
      </w:pPr>
      <w:r w:rsidRPr="001609E7">
        <w:rPr>
          <w:rFonts w:ascii="Times New Roman" w:hAnsi="Times New Roman" w:cs="Times New Roman"/>
          <w:b/>
          <w:sz w:val="16"/>
          <w:szCs w:val="16"/>
          <w:vertAlign w:val="superscript"/>
        </w:rPr>
        <w:t xml:space="preserve">2 </w:t>
      </w:r>
      <w:r w:rsidRPr="001609E7">
        <w:rPr>
          <w:rFonts w:ascii="Times New Roman" w:hAnsi="Times New Roman" w:cs="Times New Roman"/>
          <w:b/>
          <w:sz w:val="16"/>
          <w:szCs w:val="16"/>
        </w:rPr>
        <w:t xml:space="preserve"> </w:t>
      </w:r>
      <w:r w:rsidRPr="001609E7">
        <w:rPr>
          <w:rFonts w:ascii="Times New Roman" w:hAnsi="Times New Roman" w:cs="Times New Roman"/>
          <w:b/>
          <w:sz w:val="16"/>
          <w:szCs w:val="16"/>
          <w:u w:val="single"/>
        </w:rPr>
        <w:t>Mazais uzņēmums</w:t>
      </w:r>
      <w:r w:rsidRPr="001609E7">
        <w:rPr>
          <w:rFonts w:ascii="Times New Roman" w:hAnsi="Times New Roman" w:cs="Times New Roman"/>
          <w:sz w:val="16"/>
          <w:szCs w:val="16"/>
        </w:rPr>
        <w:t xml:space="preserve"> ir uzņēmums, kurā nodarbinātas mazāk nekā 50 personas un kura gada apgrozījums un/vai gada bilance kopā nepārsniedz 10 miljonus </w:t>
      </w:r>
      <w:r w:rsidRPr="001609E7">
        <w:rPr>
          <w:rFonts w:ascii="Times New Roman" w:hAnsi="Times New Roman" w:cs="Times New Roman"/>
          <w:i/>
          <w:sz w:val="16"/>
          <w:szCs w:val="16"/>
        </w:rPr>
        <w:t>euro</w:t>
      </w:r>
    </w:p>
    <w:p w14:paraId="72EE5E46" w14:textId="77777777" w:rsidR="001609E7" w:rsidRPr="001609E7" w:rsidRDefault="001609E7" w:rsidP="001609E7">
      <w:pPr>
        <w:spacing w:after="0" w:line="240" w:lineRule="auto"/>
        <w:rPr>
          <w:rFonts w:ascii="Times New Roman" w:hAnsi="Times New Roman" w:cs="Times New Roman"/>
          <w:sz w:val="16"/>
          <w:szCs w:val="16"/>
        </w:rPr>
      </w:pPr>
      <w:r w:rsidRPr="001609E7">
        <w:rPr>
          <w:rFonts w:ascii="Times New Roman" w:hAnsi="Times New Roman" w:cs="Times New Roman"/>
          <w:b/>
          <w:sz w:val="16"/>
          <w:szCs w:val="16"/>
          <w:u w:val="single"/>
          <w:vertAlign w:val="superscript"/>
          <w:lang w:eastAsia="zh-CN"/>
        </w:rPr>
        <w:t>3</w:t>
      </w:r>
      <w:r w:rsidRPr="001609E7">
        <w:rPr>
          <w:rFonts w:ascii="Times New Roman" w:hAnsi="Times New Roman" w:cs="Times New Roman"/>
          <w:b/>
          <w:sz w:val="16"/>
          <w:szCs w:val="16"/>
          <w:u w:val="single"/>
          <w:lang w:eastAsia="zh-CN"/>
        </w:rPr>
        <w:t xml:space="preserve"> Vidējais uzņēmums</w:t>
      </w:r>
      <w:r w:rsidRPr="001609E7">
        <w:rPr>
          <w:rFonts w:ascii="Times New Roman" w:hAnsi="Times New Roman" w:cs="Times New Roman"/>
          <w:sz w:val="16"/>
          <w:szCs w:val="16"/>
          <w:lang w:eastAsia="zh-CN"/>
        </w:rPr>
        <w:t xml:space="preserve"> ir uzņēmums, kas nav mazais uzņēmums, un kurā nodarbinātas mazāk nekā 250 personas un kura gada apgrozījums nepārsniedz 50 miljonus </w:t>
      </w:r>
      <w:r w:rsidRPr="001609E7">
        <w:rPr>
          <w:rFonts w:ascii="Times New Roman" w:hAnsi="Times New Roman" w:cs="Times New Roman"/>
          <w:i/>
          <w:sz w:val="16"/>
          <w:szCs w:val="16"/>
          <w:lang w:eastAsia="zh-CN"/>
        </w:rPr>
        <w:t>euro</w:t>
      </w:r>
      <w:r w:rsidRPr="001609E7">
        <w:rPr>
          <w:rFonts w:ascii="Times New Roman" w:hAnsi="Times New Roman" w:cs="Times New Roman"/>
          <w:sz w:val="16"/>
          <w:szCs w:val="16"/>
          <w:lang w:eastAsia="zh-CN"/>
        </w:rPr>
        <w:t xml:space="preserve">, un/vai, kura gada bilance kopā nepārsniedz 43 miljonus </w:t>
      </w:r>
      <w:r w:rsidRPr="001609E7">
        <w:rPr>
          <w:rFonts w:ascii="Times New Roman" w:hAnsi="Times New Roman" w:cs="Times New Roman"/>
          <w:i/>
          <w:sz w:val="16"/>
          <w:szCs w:val="16"/>
          <w:lang w:eastAsia="zh-CN"/>
        </w:rPr>
        <w:t>euro</w:t>
      </w:r>
    </w:p>
    <w:p w14:paraId="3DA38A9B" w14:textId="77777777" w:rsidR="001609E7" w:rsidRPr="001609E7" w:rsidRDefault="001609E7" w:rsidP="001609E7">
      <w:pPr>
        <w:suppressAutoHyphens/>
        <w:autoSpaceDN w:val="0"/>
        <w:spacing w:after="0" w:line="240" w:lineRule="auto"/>
        <w:textAlignment w:val="baseline"/>
        <w:rPr>
          <w:rFonts w:ascii="Times New Roman" w:hAnsi="Times New Roman" w:cs="Times New Roman"/>
          <w:sz w:val="16"/>
          <w:szCs w:val="16"/>
        </w:rPr>
      </w:pPr>
      <w:r w:rsidRPr="001609E7">
        <w:rPr>
          <w:rFonts w:ascii="Times New Roman" w:hAnsi="Times New Roman" w:cs="Times New Roman"/>
          <w:sz w:val="16"/>
          <w:szCs w:val="16"/>
        </w:rPr>
        <w:t xml:space="preserve">*Informāciju attiecībā uz personu, kurai kandidātā vai pretendentā ir </w:t>
      </w:r>
      <w:r w:rsidRPr="001609E7">
        <w:rPr>
          <w:rFonts w:ascii="Times New Roman" w:hAnsi="Times New Roman" w:cs="Times New Roman"/>
          <w:b/>
          <w:bCs/>
          <w:sz w:val="16"/>
          <w:szCs w:val="16"/>
        </w:rPr>
        <w:t>izšķirošā ietekme</w:t>
      </w:r>
      <w:r w:rsidRPr="001609E7">
        <w:rPr>
          <w:rFonts w:ascii="Times New Roman" w:hAnsi="Times New Roman" w:cs="Times New Roman"/>
          <w:sz w:val="16"/>
          <w:szCs w:val="16"/>
        </w:rPr>
        <w:t xml:space="preserve"> uz līdzdalības pamata normatīvo aktu par koncerniem izpratnē, pasūtītājs iegūst no kandidāta vai pretendenta (skat. PIL 42. panta piektās daļas 1. punkta “e” apakšpunktu</w:t>
      </w:r>
    </w:p>
    <w:p w14:paraId="46093ACB" w14:textId="77777777" w:rsidR="001609E7" w:rsidRPr="001609E7" w:rsidRDefault="001609E7" w:rsidP="001609E7">
      <w:pPr>
        <w:spacing w:after="200" w:line="276" w:lineRule="auto"/>
        <w:rPr>
          <w:rFonts w:ascii="Times New Roman" w:hAnsi="Times New Roman" w:cs="Times New Roman"/>
          <w:sz w:val="16"/>
          <w:szCs w:val="16"/>
        </w:rPr>
      </w:pPr>
      <w:r w:rsidRPr="001609E7">
        <w:rPr>
          <w:rFonts w:ascii="Times New Roman" w:hAnsi="Times New Roman" w:cs="Times New Roman"/>
          <w:sz w:val="16"/>
          <w:szCs w:val="16"/>
        </w:rPr>
        <w:br w:type="page"/>
      </w:r>
    </w:p>
    <w:p w14:paraId="6B215975" w14:textId="77777777" w:rsidR="00910ED6" w:rsidRDefault="00910ED6" w:rsidP="00910ED6">
      <w:pPr>
        <w:pageBreakBefore/>
        <w:suppressAutoHyphens/>
        <w:autoSpaceDN w:val="0"/>
        <w:spacing w:after="0" w:line="240" w:lineRule="auto"/>
        <w:jc w:val="right"/>
        <w:textAlignment w:val="baseline"/>
        <w:rPr>
          <w:rFonts w:ascii="Times New Roman" w:eastAsia="Times New Roman" w:hAnsi="Times New Roman" w:cs="Times New Roman"/>
          <w:b/>
          <w:caps/>
          <w:sz w:val="28"/>
          <w:szCs w:val="28"/>
        </w:rPr>
      </w:pPr>
    </w:p>
    <w:p w14:paraId="6D98BE07" w14:textId="77777777" w:rsidR="00997098" w:rsidRDefault="00910ED6" w:rsidP="00910ED6">
      <w:pPr>
        <w:tabs>
          <w:tab w:val="left" w:pos="2865"/>
        </w:tabs>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14:paraId="1C7666FE" w14:textId="77777777" w:rsidR="00910ED6" w:rsidRPr="00C030AC" w:rsidRDefault="00910ED6" w:rsidP="00910ED6">
      <w:pPr>
        <w:suppressAutoHyphens/>
        <w:autoSpaceDN w:val="0"/>
        <w:spacing w:after="0" w:line="240" w:lineRule="auto"/>
        <w:textAlignment w:val="baseline"/>
        <w:rPr>
          <w:rFonts w:ascii="Times New Roman" w:eastAsia="Times New Roman" w:hAnsi="Times New Roman" w:cs="Times New Roman"/>
          <w:color w:val="000000"/>
          <w:sz w:val="24"/>
          <w:szCs w:val="24"/>
        </w:rPr>
      </w:pPr>
    </w:p>
    <w:p w14:paraId="271F4EDD" w14:textId="77777777" w:rsidR="00997098" w:rsidRPr="00A83D7A" w:rsidRDefault="00997098" w:rsidP="00997098">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r w:rsidRPr="00A83D7A">
        <w:rPr>
          <w:rFonts w:ascii="Times New Roman" w:eastAsia="Times New Roman" w:hAnsi="Times New Roman" w:cs="Times New Roman"/>
          <w:color w:val="00000A"/>
          <w:sz w:val="24"/>
          <w:szCs w:val="24"/>
          <w:u w:val="single"/>
        </w:rPr>
        <w:t>Nolikuma pielikums Nr.2</w:t>
      </w:r>
    </w:p>
    <w:p w14:paraId="7721364B" w14:textId="77777777" w:rsidR="00997098" w:rsidRPr="00A83D7A" w:rsidRDefault="00997098" w:rsidP="00997098">
      <w:pPr>
        <w:suppressAutoHyphens/>
        <w:autoSpaceDN w:val="0"/>
        <w:spacing w:after="0" w:line="240" w:lineRule="auto"/>
        <w:jc w:val="right"/>
        <w:textAlignment w:val="baseline"/>
        <w:rPr>
          <w:rFonts w:ascii="Calibri" w:eastAsia="Calibri" w:hAnsi="Calibri" w:cs="Times New Roman"/>
        </w:rPr>
      </w:pPr>
      <w:r w:rsidRPr="00A83D7A">
        <w:rPr>
          <w:rFonts w:ascii="Times New Roman" w:eastAsia="Times New Roman" w:hAnsi="Times New Roman" w:cs="Times New Roman"/>
          <w:bCs/>
          <w:sz w:val="24"/>
          <w:szCs w:val="24"/>
        </w:rPr>
        <w:t xml:space="preserve"> </w:t>
      </w:r>
    </w:p>
    <w:p w14:paraId="502CDC6C" w14:textId="77777777" w:rsidR="00997098" w:rsidRPr="00A83D7A" w:rsidRDefault="00997098" w:rsidP="00997098">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rPr>
      </w:pPr>
      <w:r w:rsidRPr="00A83D7A">
        <w:rPr>
          <w:rFonts w:ascii="Times New Roman" w:eastAsia="Times New Roman" w:hAnsi="Times New Roman" w:cs="Times New Roman"/>
          <w:b/>
          <w:caps/>
          <w:color w:val="00000A"/>
          <w:sz w:val="28"/>
          <w:szCs w:val="28"/>
        </w:rPr>
        <w:t>Pretendenta PIEREDZES APRAKSTs</w:t>
      </w:r>
    </w:p>
    <w:p w14:paraId="04F82559"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3EBD775D" w14:textId="009B1A1C"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61286F7B" w14:textId="77777777" w:rsidR="00997098" w:rsidRPr="00A83D7A" w:rsidRDefault="00997098" w:rsidP="00997098">
      <w:pPr>
        <w:shd w:val="clear" w:color="auto" w:fill="FFFFFF"/>
        <w:suppressAutoHyphens/>
        <w:autoSpaceDN w:val="0"/>
        <w:spacing w:after="0" w:line="240" w:lineRule="auto"/>
        <w:jc w:val="right"/>
        <w:textAlignment w:val="baseline"/>
        <w:rPr>
          <w:rFonts w:ascii="Times New Roman" w:eastAsia="Times New Roman" w:hAnsi="Times New Roman" w:cs="Times New Roman"/>
          <w:sz w:val="24"/>
          <w:szCs w:val="24"/>
        </w:rPr>
      </w:pPr>
    </w:p>
    <w:p w14:paraId="6749AC74" w14:textId="77777777" w:rsidR="00997098" w:rsidRPr="00A83D7A" w:rsidRDefault="00997098" w:rsidP="00997098">
      <w:pPr>
        <w:suppressAutoHyphens/>
        <w:autoSpaceDN w:val="0"/>
        <w:spacing w:after="0" w:line="240" w:lineRule="auto"/>
        <w:jc w:val="center"/>
        <w:textAlignment w:val="baseline"/>
        <w:rPr>
          <w:rFonts w:ascii="Times New Roman" w:eastAsia="Times New Roman" w:hAnsi="Times New Roman" w:cs="Times New Roman"/>
          <w:caps/>
          <w:sz w:val="24"/>
          <w:szCs w:val="24"/>
        </w:rPr>
      </w:pPr>
      <w:r w:rsidRPr="00A83D7A">
        <w:rPr>
          <w:rFonts w:ascii="Times New Roman" w:eastAsia="Times New Roman" w:hAnsi="Times New Roman" w:cs="Times New Roman"/>
          <w:caps/>
          <w:sz w:val="24"/>
          <w:szCs w:val="24"/>
        </w:rPr>
        <w:t>objektu saraksts</w:t>
      </w:r>
    </w:p>
    <w:p w14:paraId="1069D821" w14:textId="77777777" w:rsidR="00997098" w:rsidRPr="00A83D7A" w:rsidRDefault="00997098" w:rsidP="00997098">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p>
    <w:tbl>
      <w:tblPr>
        <w:tblW w:w="9322" w:type="dxa"/>
        <w:tblCellMar>
          <w:left w:w="10" w:type="dxa"/>
          <w:right w:w="10" w:type="dxa"/>
        </w:tblCellMar>
        <w:tblLook w:val="04A0" w:firstRow="1" w:lastRow="0" w:firstColumn="1" w:lastColumn="0" w:noHBand="0" w:noVBand="1"/>
      </w:tblPr>
      <w:tblGrid>
        <w:gridCol w:w="959"/>
        <w:gridCol w:w="2977"/>
        <w:gridCol w:w="2551"/>
        <w:gridCol w:w="2835"/>
      </w:tblGrid>
      <w:tr w:rsidR="00997098" w:rsidRPr="00A057E6" w14:paraId="06CEF206" w14:textId="77777777" w:rsidTr="002F436F">
        <w:trPr>
          <w:cantSplit/>
          <w:trHeight w:hRule="exact" w:val="2520"/>
        </w:trPr>
        <w:tc>
          <w:tcPr>
            <w:tcW w:w="9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7951260"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Nr.</w:t>
            </w:r>
          </w:p>
          <w:p w14:paraId="3CEEC30B"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p.k.</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EBD527E"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Būvobjekta nosaukums un veikto būvdarbu īss raksturojums (jānorāda objekta adrese, veids, platība, līguma cena un citi raksturlielumi, kas pierāda atbilstību nolikumā izvirzītajām prasībām)</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1268EB"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Pasūtītājs (nosaukums, reģistrācijas numurs, adrese, atbildīgā kontaktpersona (vadītājs) un tālrunis)</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D4FBB3D"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Būvdarbu uzsākšanas un pabeigšanas gads un mēnesis</w:t>
            </w:r>
          </w:p>
        </w:tc>
      </w:tr>
      <w:tr w:rsidR="00997098" w:rsidRPr="00A83D7A" w14:paraId="29BCE0BD" w14:textId="77777777" w:rsidTr="00AC4761">
        <w:trPr>
          <w:cantSplit/>
          <w:trHeight w:hRule="exact" w:val="289"/>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78202"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3588D"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58DA2F"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7296C"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p>
        </w:tc>
      </w:tr>
      <w:tr w:rsidR="00997098" w:rsidRPr="00A83D7A" w14:paraId="0CE9CB40" w14:textId="77777777" w:rsidTr="00AC4761">
        <w:trPr>
          <w:cantSplit/>
          <w:trHeight w:hRule="exact" w:val="289"/>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067798"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6E040"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5F5E2" w14:textId="77777777" w:rsidR="00997098" w:rsidRPr="00A83D7A" w:rsidRDefault="00997098" w:rsidP="00AC4761">
            <w:pPr>
              <w:suppressAutoHyphens/>
              <w:autoSpaceDN w:val="0"/>
              <w:spacing w:after="120" w:line="240" w:lineRule="auto"/>
              <w:jc w:val="center"/>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69188" w14:textId="77777777" w:rsidR="00997098" w:rsidRPr="00A83D7A" w:rsidRDefault="00997098" w:rsidP="00AC4761">
            <w:pPr>
              <w:suppressAutoHyphens/>
              <w:autoSpaceDN w:val="0"/>
              <w:spacing w:after="0" w:line="240" w:lineRule="auto"/>
              <w:jc w:val="center"/>
              <w:textAlignment w:val="baseline"/>
              <w:rPr>
                <w:rFonts w:ascii="Times New Roman" w:eastAsia="Times New Roman" w:hAnsi="Times New Roman" w:cs="Times New Roman"/>
                <w:sz w:val="24"/>
                <w:szCs w:val="24"/>
              </w:rPr>
            </w:pPr>
          </w:p>
        </w:tc>
      </w:tr>
    </w:tbl>
    <w:p w14:paraId="00271C9D" w14:textId="77777777" w:rsidR="00997098" w:rsidRPr="00A83D7A" w:rsidRDefault="00997098" w:rsidP="00997098">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p>
    <w:p w14:paraId="778155A6" w14:textId="77777777" w:rsidR="00997098" w:rsidRPr="00A83D7A" w:rsidRDefault="00997098" w:rsidP="00997098">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p>
    <w:p w14:paraId="37BFBE5D" w14:textId="77777777" w:rsidR="00997098" w:rsidRPr="00A83D7A" w:rsidRDefault="00997098" w:rsidP="00997098">
      <w:pPr>
        <w:suppressAutoHyphens/>
        <w:autoSpaceDN w:val="0"/>
        <w:jc w:val="center"/>
        <w:textAlignment w:val="baseline"/>
        <w:rPr>
          <w:rFonts w:ascii="Calibri" w:eastAsia="Calibri" w:hAnsi="Calibri" w:cs="Times New Roman"/>
        </w:rPr>
      </w:pPr>
      <w:r w:rsidRPr="00A83D7A">
        <w:rPr>
          <w:rFonts w:ascii="Times New Roman" w:eastAsia="Calibri" w:hAnsi="Times New Roman" w:cs="Times New Roman"/>
          <w:b/>
          <w:sz w:val="24"/>
          <w:szCs w:val="24"/>
        </w:rPr>
        <w:t xml:space="preserve">Informācija par personām, uz kuru iespējām pretendents balstās, lai apliecinātu tā kvalifikācijas atbilstību nolikumā noteiktajām prasībām </w:t>
      </w:r>
      <w:r w:rsidRPr="00A83D7A">
        <w:rPr>
          <w:rFonts w:ascii="Times New Roman" w:eastAsia="Calibri" w:hAnsi="Times New Roman" w:cs="Times New Roman"/>
          <w:bCs/>
          <w:sz w:val="24"/>
          <w:szCs w:val="24"/>
        </w:rPr>
        <w:t>(ja attiecināms)</w:t>
      </w:r>
    </w:p>
    <w:tbl>
      <w:tblPr>
        <w:tblW w:w="9351" w:type="dxa"/>
        <w:tblCellMar>
          <w:left w:w="10" w:type="dxa"/>
          <w:right w:w="10" w:type="dxa"/>
        </w:tblCellMar>
        <w:tblLook w:val="04A0" w:firstRow="1" w:lastRow="0" w:firstColumn="1" w:lastColumn="0" w:noHBand="0" w:noVBand="1"/>
      </w:tblPr>
      <w:tblGrid>
        <w:gridCol w:w="2547"/>
        <w:gridCol w:w="2126"/>
        <w:gridCol w:w="4678"/>
      </w:tblGrid>
      <w:tr w:rsidR="00997098" w:rsidRPr="00A83D7A" w14:paraId="5221B978" w14:textId="77777777" w:rsidTr="002F436F">
        <w:tc>
          <w:tcPr>
            <w:tcW w:w="2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51F6BDCA" w14:textId="77777777" w:rsidR="00997098" w:rsidRPr="00A83D7A" w:rsidRDefault="00997098" w:rsidP="00AC4761">
            <w:pPr>
              <w:suppressAutoHyphens/>
              <w:autoSpaceDN w:val="0"/>
              <w:spacing w:before="120"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 xml:space="preserve">Nosaukums, reģistrācijas numurs, adrese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1DBDD95" w14:textId="77777777" w:rsidR="00997098" w:rsidRPr="00A83D7A" w:rsidRDefault="00997098" w:rsidP="00AC4761">
            <w:pPr>
              <w:suppressAutoHyphens/>
              <w:autoSpaceDN w:val="0"/>
              <w:spacing w:before="120"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Kontaktpersona (tālruņa numurs, e-pasta  adrese)</w:t>
            </w:r>
          </w:p>
        </w:tc>
        <w:tc>
          <w:tcPr>
            <w:tcW w:w="46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6AD03F85" w14:textId="77777777" w:rsidR="00997098" w:rsidRPr="00A83D7A" w:rsidRDefault="00997098" w:rsidP="00AC4761">
            <w:pPr>
              <w:suppressAutoHyphens/>
              <w:autoSpaceDN w:val="0"/>
              <w:spacing w:before="120" w:after="120" w:line="240" w:lineRule="auto"/>
              <w:jc w:val="center"/>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Informācija par personas pieredzi ar kuru pretendents apliecina tā kvalifikācijas atbilstību   Nolikumā noteiktajām prasībām</w:t>
            </w:r>
          </w:p>
        </w:tc>
      </w:tr>
      <w:tr w:rsidR="00997098" w:rsidRPr="00A83D7A" w14:paraId="5C7F505C" w14:textId="77777777" w:rsidTr="00AC4761">
        <w:trPr>
          <w:trHeight w:val="245"/>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50D94"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6D090"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C106F"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r>
      <w:tr w:rsidR="00997098" w:rsidRPr="00A83D7A" w14:paraId="59557FA6" w14:textId="77777777" w:rsidTr="00AC4761">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AB1B1"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F85BA"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A13C7"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r>
      <w:tr w:rsidR="00997098" w:rsidRPr="00A83D7A" w14:paraId="67495F84" w14:textId="77777777" w:rsidTr="00AC4761">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EF2A6"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FA100"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0368B" w14:textId="77777777" w:rsidR="00997098" w:rsidRPr="00A83D7A" w:rsidRDefault="00997098" w:rsidP="00AC4761">
            <w:pPr>
              <w:tabs>
                <w:tab w:val="left" w:pos="7200"/>
              </w:tabs>
              <w:suppressAutoHyphens/>
              <w:autoSpaceDN w:val="0"/>
              <w:spacing w:after="0"/>
              <w:jc w:val="both"/>
              <w:textAlignment w:val="baseline"/>
              <w:rPr>
                <w:rFonts w:ascii="Times New Roman" w:eastAsia="Calibri" w:hAnsi="Times New Roman" w:cs="Times New Roman"/>
                <w:sz w:val="24"/>
                <w:szCs w:val="24"/>
              </w:rPr>
            </w:pPr>
          </w:p>
        </w:tc>
      </w:tr>
    </w:tbl>
    <w:p w14:paraId="04E22FE3" w14:textId="77777777" w:rsidR="00997098" w:rsidRPr="00A83D7A" w:rsidRDefault="00997098" w:rsidP="00997098">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rPr>
      </w:pPr>
    </w:p>
    <w:p w14:paraId="7453BE46" w14:textId="77777777" w:rsidR="00997098" w:rsidRPr="00A83D7A" w:rsidRDefault="00997098" w:rsidP="00997098">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Pasūtītajam ir tiesības sniegto informāciju pārbaudīt, sazinoties ar norādīto pasūtītāju un pieprasot sniegtās informācijas apstiprinājumu.</w:t>
      </w:r>
    </w:p>
    <w:p w14:paraId="4BB78714" w14:textId="77777777" w:rsidR="00997098" w:rsidRPr="00A83D7A" w:rsidRDefault="00997098" w:rsidP="00997098">
      <w:pPr>
        <w:suppressAutoHyphens/>
        <w:autoSpaceDN w:val="0"/>
        <w:spacing w:after="0" w:line="240" w:lineRule="auto"/>
        <w:jc w:val="both"/>
        <w:textAlignment w:val="baseline"/>
        <w:rPr>
          <w:rFonts w:ascii="Times New Roman" w:eastAsia="Times New Roman" w:hAnsi="Times New Roman" w:cs="Times New Roman"/>
          <w:sz w:val="24"/>
          <w:szCs w:val="24"/>
        </w:rPr>
      </w:pPr>
    </w:p>
    <w:p w14:paraId="5AC5E9A6" w14:textId="77777777" w:rsidR="00997098" w:rsidRPr="00A83D7A" w:rsidRDefault="00997098" w:rsidP="00997098">
      <w:pPr>
        <w:suppressAutoHyphens/>
        <w:autoSpaceDN w:val="0"/>
        <w:spacing w:after="0" w:line="240" w:lineRule="auto"/>
        <w:jc w:val="both"/>
        <w:textAlignment w:val="baseline"/>
        <w:rPr>
          <w:rFonts w:ascii="Times New Roman" w:eastAsia="Times New Roman" w:hAnsi="Times New Roman" w:cs="Times New Roman"/>
          <w:sz w:val="24"/>
          <w:szCs w:val="24"/>
        </w:rPr>
      </w:pPr>
    </w:p>
    <w:p w14:paraId="75A167E8" w14:textId="77777777" w:rsidR="00997098" w:rsidRPr="00A83D7A" w:rsidRDefault="00997098" w:rsidP="00997098">
      <w:pPr>
        <w:suppressAutoHyphens/>
        <w:autoSpaceDN w:val="0"/>
        <w:spacing w:after="0" w:line="240" w:lineRule="auto"/>
        <w:jc w:val="both"/>
        <w:textAlignment w:val="baseline"/>
        <w:rPr>
          <w:rFonts w:ascii="Times New Roman" w:eastAsia="Times New Roman" w:hAnsi="Times New Roman" w:cs="Times New Roman"/>
          <w:sz w:val="24"/>
          <w:szCs w:val="24"/>
        </w:rPr>
      </w:pPr>
    </w:p>
    <w:p w14:paraId="4C1C30FB" w14:textId="77777777" w:rsidR="00997098" w:rsidRPr="00A83D7A" w:rsidRDefault="00997098" w:rsidP="00997098">
      <w:pPr>
        <w:suppressAutoHyphens/>
        <w:autoSpaceDN w:val="0"/>
        <w:spacing w:after="0" w:line="240" w:lineRule="auto"/>
        <w:jc w:val="both"/>
        <w:textAlignment w:val="baseline"/>
        <w:rPr>
          <w:rFonts w:ascii="Times New Roman" w:eastAsia="Times New Roman" w:hAnsi="Times New Roman" w:cs="Times New Roman"/>
          <w:sz w:val="24"/>
          <w:szCs w:val="24"/>
        </w:rPr>
      </w:pPr>
    </w:p>
    <w:p w14:paraId="0559D68C" w14:textId="77777777" w:rsidR="00910ED6" w:rsidRDefault="00910ED6"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0B93F3C8" w14:textId="77777777" w:rsidR="00997098" w:rsidRDefault="00997098"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70D00CCF" w14:textId="77777777" w:rsidR="00997098" w:rsidRDefault="00997098"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2289441E" w14:textId="77777777" w:rsidR="00997098" w:rsidRDefault="00997098"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2F677B0C" w14:textId="77777777" w:rsidR="00997098" w:rsidRDefault="00997098"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7DB4E73B" w14:textId="77777777" w:rsidR="00997098" w:rsidRDefault="00997098"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0E6C4AB7" w14:textId="77777777" w:rsidR="00997098" w:rsidRPr="00A83D7A" w:rsidRDefault="00997098" w:rsidP="00997098">
      <w:pPr>
        <w:pageBreakBefore/>
        <w:suppressAutoHyphens/>
        <w:autoSpaceDN w:val="0"/>
        <w:spacing w:after="0" w:line="240" w:lineRule="auto"/>
        <w:jc w:val="right"/>
        <w:textAlignment w:val="baseline"/>
        <w:rPr>
          <w:rFonts w:ascii="Calibri" w:eastAsia="Calibri" w:hAnsi="Calibri" w:cs="Times New Roman"/>
        </w:rPr>
      </w:pPr>
      <w:r w:rsidRPr="00A83D7A">
        <w:rPr>
          <w:rFonts w:ascii="Times New Roman" w:eastAsia="Times New Roman" w:hAnsi="Times New Roman" w:cs="Times New Roman"/>
          <w:color w:val="00000A"/>
          <w:sz w:val="24"/>
          <w:szCs w:val="24"/>
          <w:u w:val="single"/>
        </w:rPr>
        <w:lastRenderedPageBreak/>
        <w:t>Nolikuma pielikums Nr.3</w:t>
      </w:r>
    </w:p>
    <w:p w14:paraId="4C58E487" w14:textId="77777777" w:rsidR="00997098" w:rsidRDefault="00997098"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p>
    <w:p w14:paraId="62887C25" w14:textId="2017CE7A" w:rsidR="00910ED6" w:rsidRPr="00C030AC" w:rsidRDefault="00910ED6" w:rsidP="00910ED6">
      <w:pPr>
        <w:suppressAutoHyphens/>
        <w:autoSpaceDN w:val="0"/>
        <w:spacing w:after="120" w:line="240" w:lineRule="auto"/>
        <w:jc w:val="center"/>
        <w:textAlignment w:val="baseline"/>
        <w:rPr>
          <w:rFonts w:ascii="Times New Roman" w:eastAsia="Times New Roman" w:hAnsi="Times New Roman" w:cs="Times New Roman"/>
          <w:b/>
          <w:sz w:val="28"/>
          <w:szCs w:val="28"/>
        </w:rPr>
      </w:pPr>
      <w:r w:rsidRPr="00C030AC">
        <w:rPr>
          <w:rFonts w:ascii="Times New Roman" w:eastAsia="Times New Roman" w:hAnsi="Times New Roman" w:cs="Times New Roman"/>
          <w:b/>
          <w:sz w:val="28"/>
          <w:szCs w:val="28"/>
        </w:rPr>
        <w:t>PRETENDENTA SPECIĀLISTU SARAKSTS</w:t>
      </w:r>
    </w:p>
    <w:p w14:paraId="0598EED3"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570EC56E" w14:textId="55E6D9F7"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6242A410" w14:textId="77777777" w:rsidR="00910ED6" w:rsidRPr="00C030AC" w:rsidRDefault="00910ED6" w:rsidP="00910ED6">
      <w:pPr>
        <w:suppressAutoHyphens/>
        <w:autoSpaceDN w:val="0"/>
        <w:spacing w:after="0" w:line="240" w:lineRule="auto"/>
        <w:jc w:val="center"/>
        <w:textAlignment w:val="baseline"/>
        <w:rPr>
          <w:rFonts w:ascii="Times New Roman" w:eastAsia="Times New Roman" w:hAnsi="Times New Roman" w:cs="Times New Roman"/>
          <w:sz w:val="24"/>
          <w:szCs w:val="24"/>
        </w:rPr>
      </w:pPr>
    </w:p>
    <w:tbl>
      <w:tblPr>
        <w:tblW w:w="9397" w:type="dxa"/>
        <w:tblCellMar>
          <w:left w:w="10" w:type="dxa"/>
          <w:right w:w="10" w:type="dxa"/>
        </w:tblCellMar>
        <w:tblLook w:val="04A0" w:firstRow="1" w:lastRow="0" w:firstColumn="1" w:lastColumn="0" w:noHBand="0" w:noVBand="1"/>
      </w:tblPr>
      <w:tblGrid>
        <w:gridCol w:w="531"/>
        <w:gridCol w:w="2459"/>
        <w:gridCol w:w="2915"/>
        <w:gridCol w:w="1733"/>
        <w:gridCol w:w="1759"/>
      </w:tblGrid>
      <w:tr w:rsidR="00910ED6" w:rsidRPr="00C030AC" w14:paraId="6769D2FA" w14:textId="77777777" w:rsidTr="00CC0024">
        <w:trPr>
          <w:trHeight w:val="585"/>
        </w:trPr>
        <w:tc>
          <w:tcPr>
            <w:tcW w:w="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19CDDC5" w14:textId="77777777" w:rsidR="00910ED6" w:rsidRPr="00C030AC" w:rsidRDefault="00910ED6" w:rsidP="009519EA">
            <w:pPr>
              <w:suppressAutoHyphens/>
              <w:autoSpaceDN w:val="0"/>
              <w:spacing w:after="120" w:line="240" w:lineRule="auto"/>
              <w:jc w:val="center"/>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Nr.</w:t>
            </w:r>
          </w:p>
        </w:tc>
        <w:tc>
          <w:tcPr>
            <w:tcW w:w="24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9F48DE1" w14:textId="77777777" w:rsidR="00910ED6" w:rsidRPr="00C030AC" w:rsidRDefault="00910ED6" w:rsidP="009519EA">
            <w:pPr>
              <w:suppressAutoHyphens/>
              <w:autoSpaceDN w:val="0"/>
              <w:spacing w:after="120" w:line="240" w:lineRule="auto"/>
              <w:jc w:val="center"/>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Speciālista vārds un uzvārds</w:t>
            </w:r>
          </w:p>
        </w:tc>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5F3DD3C" w14:textId="77777777" w:rsidR="00910ED6" w:rsidRPr="00C030AC" w:rsidRDefault="00910ED6" w:rsidP="009519EA">
            <w:pPr>
              <w:suppressAutoHyphens/>
              <w:autoSpaceDN w:val="0"/>
              <w:spacing w:after="120" w:line="240" w:lineRule="auto"/>
              <w:jc w:val="center"/>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Sertifikācijas vai akreditācijas joma un sertifikāta numurs</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77B213C" w14:textId="77777777" w:rsidR="00910ED6" w:rsidRPr="00C030AC" w:rsidRDefault="00910ED6" w:rsidP="009519EA">
            <w:pPr>
              <w:suppressAutoHyphens/>
              <w:autoSpaceDN w:val="0"/>
              <w:spacing w:after="120" w:line="240" w:lineRule="auto"/>
              <w:jc w:val="center"/>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Speciālists statuss pretendenta uzņēmumā</w:t>
            </w:r>
          </w:p>
        </w:tc>
        <w:tc>
          <w:tcPr>
            <w:tcW w:w="17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9B6DDDB" w14:textId="77777777" w:rsidR="00910ED6" w:rsidRPr="00C030AC" w:rsidRDefault="00910ED6" w:rsidP="009519EA">
            <w:pPr>
              <w:suppressAutoHyphens/>
              <w:autoSpaceDN w:val="0"/>
              <w:spacing w:after="120" w:line="240" w:lineRule="auto"/>
              <w:jc w:val="center"/>
              <w:textAlignment w:val="baseline"/>
              <w:rPr>
                <w:rFonts w:ascii="Calibri" w:eastAsia="Calibri" w:hAnsi="Calibri" w:cs="Times New Roman"/>
              </w:rPr>
            </w:pPr>
            <w:r w:rsidRPr="00C030AC">
              <w:rPr>
                <w:rFonts w:ascii="Times New Roman" w:eastAsia="Times New Roman" w:hAnsi="Times New Roman" w:cs="Times New Roman"/>
                <w:sz w:val="24"/>
                <w:szCs w:val="24"/>
              </w:rPr>
              <w:t>Speciālista paraksts (ja nav pretendenta uzņēmuma darbinieks)</w:t>
            </w:r>
          </w:p>
        </w:tc>
      </w:tr>
      <w:tr w:rsidR="00910ED6" w:rsidRPr="00C030AC" w14:paraId="0B22D541" w14:textId="77777777" w:rsidTr="009519EA">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FB867"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243B9"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CF729"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2A98C"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F4EE7"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r>
      <w:tr w:rsidR="00910ED6" w:rsidRPr="00C030AC" w14:paraId="1B4BCFA4" w14:textId="77777777" w:rsidTr="009519EA">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BD037"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B143"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024AB"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B78FC"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D0C41"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r>
      <w:tr w:rsidR="00910ED6" w:rsidRPr="00C030AC" w14:paraId="269144BF" w14:textId="77777777" w:rsidTr="009519EA">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978A1"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59F37"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9DBF2"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79A06"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C9A1E" w14:textId="77777777" w:rsidR="00910ED6" w:rsidRPr="00C030AC" w:rsidRDefault="00910ED6" w:rsidP="009519EA">
            <w:pPr>
              <w:suppressAutoHyphens/>
              <w:autoSpaceDN w:val="0"/>
              <w:spacing w:after="120" w:line="240" w:lineRule="auto"/>
              <w:jc w:val="both"/>
              <w:textAlignment w:val="baseline"/>
              <w:rPr>
                <w:rFonts w:ascii="Times New Roman" w:eastAsia="Times New Roman" w:hAnsi="Times New Roman" w:cs="Times New Roman"/>
                <w:sz w:val="24"/>
                <w:szCs w:val="24"/>
              </w:rPr>
            </w:pPr>
          </w:p>
        </w:tc>
      </w:tr>
    </w:tbl>
    <w:p w14:paraId="2E0710AE" w14:textId="77777777" w:rsidR="00910ED6" w:rsidRPr="00C030AC" w:rsidRDefault="00910ED6" w:rsidP="00910ED6">
      <w:pPr>
        <w:suppressAutoHyphens/>
        <w:autoSpaceDN w:val="0"/>
        <w:spacing w:after="120" w:line="240" w:lineRule="auto"/>
        <w:ind w:left="360"/>
        <w:textAlignment w:val="baseline"/>
        <w:rPr>
          <w:rFonts w:ascii="Times New Roman" w:eastAsia="Times New Roman" w:hAnsi="Times New Roman" w:cs="Times New Roman"/>
          <w:color w:val="FF0000"/>
          <w:sz w:val="24"/>
          <w:szCs w:val="24"/>
        </w:rPr>
      </w:pPr>
    </w:p>
    <w:p w14:paraId="6017AD04" w14:textId="77777777" w:rsidR="00910ED6" w:rsidRPr="00C030AC" w:rsidRDefault="00910ED6" w:rsidP="00910ED6">
      <w:pPr>
        <w:suppressAutoHyphens/>
        <w:autoSpaceDE w:val="0"/>
        <w:autoSpaceDN w:val="0"/>
        <w:spacing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rPr>
        <w:tab/>
        <w:t>Pretendenta piesaistītais speciālists, ja tas nav pretendenta uzņēmuma darbinieks, ar savu parakstu apliecina, ka apņemas piedalīties iepirkuma līguma izpildē, ja ar pretendentu tiks noslēgts iepirkuma līgums.</w:t>
      </w:r>
    </w:p>
    <w:p w14:paraId="07554913" w14:textId="77777777" w:rsidR="00910ED6" w:rsidRPr="00C030AC" w:rsidRDefault="00910ED6" w:rsidP="00910ED6">
      <w:pPr>
        <w:suppressAutoHyphens/>
        <w:autoSpaceDN w:val="0"/>
        <w:spacing w:after="120" w:line="240" w:lineRule="auto"/>
        <w:textAlignment w:val="baseline"/>
        <w:rPr>
          <w:rFonts w:ascii="Times New Roman" w:eastAsia="Times New Roman" w:hAnsi="Times New Roman" w:cs="Times New Roman"/>
          <w:color w:val="FF0000"/>
          <w:sz w:val="24"/>
          <w:szCs w:val="24"/>
        </w:rPr>
      </w:pPr>
    </w:p>
    <w:p w14:paraId="6DE1107A" w14:textId="77777777" w:rsidR="00910ED6" w:rsidRDefault="00910ED6">
      <w:pPr>
        <w:rPr>
          <w:rFonts w:ascii="Times New Roman" w:eastAsia="Times New Roman" w:hAnsi="Times New Roman" w:cs="Times New Roman"/>
          <w:b/>
          <w:caps/>
          <w:sz w:val="28"/>
          <w:szCs w:val="28"/>
        </w:rPr>
      </w:pPr>
    </w:p>
    <w:p w14:paraId="6E420976" w14:textId="77777777" w:rsidR="00910ED6" w:rsidRDefault="00910ED6">
      <w:pPr>
        <w:rPr>
          <w:rFonts w:ascii="Times New Roman" w:eastAsia="Times New Roman" w:hAnsi="Times New Roman" w:cs="Times New Roman"/>
          <w:b/>
          <w:caps/>
          <w:sz w:val="28"/>
          <w:szCs w:val="28"/>
        </w:rPr>
      </w:pPr>
      <w:r>
        <w:rPr>
          <w:rFonts w:ascii="Times New Roman" w:eastAsia="Times New Roman" w:hAnsi="Times New Roman" w:cs="Times New Roman"/>
          <w:b/>
          <w:caps/>
          <w:sz w:val="28"/>
          <w:szCs w:val="28"/>
        </w:rPr>
        <w:br w:type="page"/>
      </w:r>
    </w:p>
    <w:p w14:paraId="0940C22E" w14:textId="77777777" w:rsidR="00997098" w:rsidRPr="00A83D7A" w:rsidRDefault="00997098" w:rsidP="00997098">
      <w:pPr>
        <w:pageBreakBefore/>
        <w:suppressAutoHyphens/>
        <w:autoSpaceDN w:val="0"/>
        <w:spacing w:after="0" w:line="240" w:lineRule="auto"/>
        <w:jc w:val="right"/>
        <w:textAlignment w:val="baseline"/>
        <w:rPr>
          <w:rFonts w:ascii="Calibri" w:eastAsia="Calibri" w:hAnsi="Calibri" w:cs="Times New Roman"/>
        </w:rPr>
      </w:pPr>
      <w:r w:rsidRPr="00A83D7A">
        <w:rPr>
          <w:rFonts w:ascii="Times New Roman" w:eastAsia="Times New Roman" w:hAnsi="Times New Roman" w:cs="Times New Roman"/>
          <w:color w:val="00000A"/>
          <w:sz w:val="24"/>
          <w:szCs w:val="24"/>
          <w:u w:val="single"/>
        </w:rPr>
        <w:lastRenderedPageBreak/>
        <w:t>Nolikuma pielikums Nr.4</w:t>
      </w:r>
    </w:p>
    <w:p w14:paraId="14660CA5" w14:textId="77777777" w:rsidR="00997098" w:rsidRPr="00A83D7A" w:rsidRDefault="00997098" w:rsidP="00997098">
      <w:pPr>
        <w:suppressAutoHyphens/>
        <w:autoSpaceDN w:val="0"/>
        <w:spacing w:after="0" w:line="240" w:lineRule="auto"/>
        <w:jc w:val="right"/>
        <w:textAlignment w:val="baseline"/>
        <w:rPr>
          <w:rFonts w:ascii="Times New Roman" w:eastAsia="Times New Roman" w:hAnsi="Times New Roman" w:cs="Times New Roman"/>
          <w:bCs/>
          <w:color w:val="000000"/>
          <w:sz w:val="24"/>
          <w:szCs w:val="24"/>
        </w:rPr>
      </w:pPr>
      <w:bookmarkStart w:id="16" w:name="_Toc302980875"/>
    </w:p>
    <w:bookmarkEnd w:id="16"/>
    <w:p w14:paraId="29FFD6AE" w14:textId="77777777" w:rsidR="00997098" w:rsidRPr="00A83D7A" w:rsidRDefault="00997098" w:rsidP="00997098">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56DBA8A7" w14:textId="77777777" w:rsidR="00997098" w:rsidRPr="00A83D7A" w:rsidRDefault="00997098" w:rsidP="00997098">
      <w:pPr>
        <w:spacing w:after="0" w:line="240" w:lineRule="auto"/>
        <w:jc w:val="center"/>
        <w:rPr>
          <w:rFonts w:ascii="Times New Roman" w:eastAsia="Times New Roman" w:hAnsi="Times New Roman" w:cs="Times New Roman"/>
          <w:b/>
          <w:color w:val="000000"/>
          <w:sz w:val="28"/>
          <w:szCs w:val="28"/>
        </w:rPr>
      </w:pPr>
      <w:r w:rsidRPr="00A83D7A">
        <w:rPr>
          <w:rFonts w:ascii="Times New Roman" w:eastAsia="Times New Roman" w:hAnsi="Times New Roman" w:cs="Times New Roman"/>
          <w:b/>
          <w:color w:val="000000"/>
          <w:kern w:val="32"/>
          <w:sz w:val="28"/>
          <w:szCs w:val="28"/>
          <w:lang w:eastAsia="ar-SA"/>
        </w:rPr>
        <w:t>LĪGUMA IZPILDĒ IESAISTĪTĀ PERSONĀLA PIEREDZES APRAKSTS (CV)</w:t>
      </w:r>
    </w:p>
    <w:p w14:paraId="6CB8F050"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0DE827B9" w14:textId="2D5D7BDD"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5446B45D" w14:textId="77777777" w:rsidR="00997098" w:rsidRPr="00A83D7A" w:rsidRDefault="00997098" w:rsidP="00997098">
      <w:pPr>
        <w:spacing w:after="0" w:line="240" w:lineRule="auto"/>
        <w:jc w:val="center"/>
        <w:rPr>
          <w:rFonts w:ascii="Times New Roman" w:eastAsia="Times New Roman" w:hAnsi="Times New Roman" w:cs="Times New Roman"/>
          <w:sz w:val="20"/>
          <w:szCs w:val="20"/>
        </w:rPr>
      </w:pPr>
    </w:p>
    <w:p w14:paraId="37824381" w14:textId="77777777" w:rsidR="00997098" w:rsidRPr="00A83D7A" w:rsidRDefault="00997098" w:rsidP="00997098">
      <w:pPr>
        <w:spacing w:after="0" w:line="240" w:lineRule="auto"/>
        <w:jc w:val="center"/>
        <w:rPr>
          <w:rFonts w:ascii="Times New Roman" w:eastAsia="Times New Roman" w:hAnsi="Times New Roman" w:cs="Times New Roman"/>
          <w:b/>
          <w:sz w:val="20"/>
          <w:szCs w:val="20"/>
        </w:rPr>
      </w:pPr>
    </w:p>
    <w:p w14:paraId="1B647F09"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r w:rsidRPr="00A83D7A">
        <w:rPr>
          <w:rFonts w:ascii="Times New Roman" w:eastAsia="Times New Roman" w:hAnsi="Times New Roman" w:cs="Times New Roman"/>
          <w:color w:val="000000"/>
          <w:sz w:val="24"/>
          <w:szCs w:val="24"/>
          <w:lang w:eastAsia="ar-SA"/>
        </w:rPr>
        <w:t>Vārds, uzvārds:___________________________________</w:t>
      </w:r>
    </w:p>
    <w:p w14:paraId="796A4792"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p>
    <w:p w14:paraId="7D489AEE"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r w:rsidRPr="00A83D7A">
        <w:rPr>
          <w:rFonts w:ascii="Times New Roman" w:eastAsia="Times New Roman" w:hAnsi="Times New Roman" w:cs="Times New Roman"/>
          <w:color w:val="000000"/>
          <w:sz w:val="24"/>
          <w:szCs w:val="24"/>
          <w:lang w:eastAsia="ar-SA"/>
        </w:rPr>
        <w:t>Statuss darbu izpildē:______________________________</w:t>
      </w:r>
    </w:p>
    <w:p w14:paraId="656C9611"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p>
    <w:p w14:paraId="11C602E3"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r w:rsidRPr="00A83D7A">
        <w:rPr>
          <w:rFonts w:ascii="Times New Roman" w:eastAsia="Times New Roman" w:hAnsi="Times New Roman" w:cs="Times New Roman"/>
          <w:color w:val="000000"/>
          <w:sz w:val="24"/>
          <w:szCs w:val="24"/>
          <w:lang w:eastAsia="ar-SA"/>
        </w:rPr>
        <w:t>Pieredze:</w:t>
      </w:r>
    </w:p>
    <w:p w14:paraId="746989D7"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3095"/>
        <w:gridCol w:w="4038"/>
      </w:tblGrid>
      <w:tr w:rsidR="00997098" w:rsidRPr="00A83D7A" w14:paraId="1695140E" w14:textId="77777777" w:rsidTr="00CC0024">
        <w:trPr>
          <w:trHeight w:val="958"/>
        </w:trPr>
        <w:tc>
          <w:tcPr>
            <w:tcW w:w="1885" w:type="dxa"/>
            <w:shd w:val="clear" w:color="auto" w:fill="D9D9D9" w:themeFill="background1" w:themeFillShade="D9"/>
            <w:vAlign w:val="center"/>
          </w:tcPr>
          <w:p w14:paraId="0FD9F2F9" w14:textId="77777777" w:rsidR="00997098" w:rsidRPr="00A83D7A" w:rsidRDefault="00997098" w:rsidP="00AC4761">
            <w:pPr>
              <w:widowControl w:val="0"/>
              <w:suppressAutoHyphens/>
              <w:spacing w:after="0" w:line="240" w:lineRule="auto"/>
              <w:jc w:val="center"/>
              <w:rPr>
                <w:rFonts w:ascii="Times New Roman" w:eastAsia="Times New Roman" w:hAnsi="Times New Roman" w:cs="Times New Roman"/>
                <w:bCs/>
                <w:color w:val="000000"/>
                <w:sz w:val="24"/>
                <w:szCs w:val="24"/>
                <w:lang w:eastAsia="ar-SA"/>
              </w:rPr>
            </w:pPr>
            <w:r w:rsidRPr="00A83D7A">
              <w:rPr>
                <w:rFonts w:ascii="Times New Roman" w:eastAsia="Times New Roman" w:hAnsi="Times New Roman" w:cs="Times New Roman"/>
                <w:bCs/>
                <w:color w:val="000000"/>
                <w:sz w:val="24"/>
                <w:szCs w:val="24"/>
                <w:lang w:eastAsia="ar-SA"/>
              </w:rPr>
              <w:t>Līguma darbības  periods</w:t>
            </w:r>
          </w:p>
        </w:tc>
        <w:tc>
          <w:tcPr>
            <w:tcW w:w="3095" w:type="dxa"/>
            <w:shd w:val="clear" w:color="auto" w:fill="D9D9D9" w:themeFill="background1" w:themeFillShade="D9"/>
            <w:vAlign w:val="center"/>
          </w:tcPr>
          <w:p w14:paraId="374AE34B" w14:textId="77777777" w:rsidR="00997098" w:rsidRPr="00A83D7A" w:rsidRDefault="00997098" w:rsidP="00AC4761">
            <w:pPr>
              <w:widowControl w:val="0"/>
              <w:suppressAutoHyphens/>
              <w:spacing w:after="0" w:line="240" w:lineRule="auto"/>
              <w:jc w:val="center"/>
              <w:rPr>
                <w:rFonts w:ascii="Times New Roman" w:eastAsia="Times New Roman" w:hAnsi="Times New Roman" w:cs="Times New Roman"/>
                <w:bCs/>
                <w:color w:val="000000"/>
                <w:sz w:val="24"/>
                <w:szCs w:val="24"/>
                <w:lang w:eastAsia="ar-SA"/>
              </w:rPr>
            </w:pPr>
            <w:r w:rsidRPr="00A83D7A">
              <w:rPr>
                <w:rFonts w:ascii="Times New Roman" w:eastAsia="Times New Roman" w:hAnsi="Times New Roman" w:cs="Times New Roman"/>
                <w:bCs/>
                <w:color w:val="000000"/>
                <w:sz w:val="24"/>
                <w:szCs w:val="24"/>
                <w:lang w:eastAsia="ar-SA"/>
              </w:rPr>
              <w:t>Pasūtītājs, kontaktpersona, telefona nr.</w:t>
            </w:r>
          </w:p>
        </w:tc>
        <w:tc>
          <w:tcPr>
            <w:tcW w:w="4038" w:type="dxa"/>
            <w:shd w:val="clear" w:color="auto" w:fill="D9D9D9" w:themeFill="background1" w:themeFillShade="D9"/>
            <w:vAlign w:val="center"/>
          </w:tcPr>
          <w:p w14:paraId="4EFE8DDC" w14:textId="77777777" w:rsidR="00997098" w:rsidRPr="00A83D7A" w:rsidRDefault="00997098" w:rsidP="00AC4761">
            <w:pPr>
              <w:widowControl w:val="0"/>
              <w:suppressAutoHyphens/>
              <w:spacing w:after="0" w:line="240" w:lineRule="auto"/>
              <w:jc w:val="center"/>
              <w:rPr>
                <w:rFonts w:ascii="Times New Roman" w:eastAsia="Times New Roman" w:hAnsi="Times New Roman" w:cs="Times New Roman"/>
                <w:bCs/>
                <w:color w:val="000000"/>
                <w:sz w:val="24"/>
                <w:szCs w:val="24"/>
                <w:lang w:eastAsia="ar-SA"/>
              </w:rPr>
            </w:pPr>
            <w:r w:rsidRPr="00A83D7A">
              <w:rPr>
                <w:rFonts w:ascii="Times New Roman" w:eastAsia="Times New Roman" w:hAnsi="Times New Roman" w:cs="Times New Roman"/>
                <w:sz w:val="24"/>
                <w:szCs w:val="24"/>
              </w:rPr>
              <w:t>Speciālista pieredze atbilstoši nolikuma prasībām</w:t>
            </w:r>
          </w:p>
        </w:tc>
      </w:tr>
      <w:tr w:rsidR="00997098" w:rsidRPr="00A83D7A" w14:paraId="3F21BE86" w14:textId="77777777" w:rsidTr="00AC4761">
        <w:trPr>
          <w:trHeight w:val="236"/>
        </w:trPr>
        <w:tc>
          <w:tcPr>
            <w:tcW w:w="1885" w:type="dxa"/>
          </w:tcPr>
          <w:p w14:paraId="702F1C79"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c>
          <w:tcPr>
            <w:tcW w:w="3095" w:type="dxa"/>
          </w:tcPr>
          <w:p w14:paraId="5A64416C"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c>
          <w:tcPr>
            <w:tcW w:w="4038" w:type="dxa"/>
          </w:tcPr>
          <w:p w14:paraId="532EA2A0"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r>
      <w:tr w:rsidR="00997098" w:rsidRPr="00A83D7A" w14:paraId="530BA2E6" w14:textId="77777777" w:rsidTr="00AC4761">
        <w:trPr>
          <w:trHeight w:val="236"/>
        </w:trPr>
        <w:tc>
          <w:tcPr>
            <w:tcW w:w="1885" w:type="dxa"/>
          </w:tcPr>
          <w:p w14:paraId="0C96F1D3"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c>
          <w:tcPr>
            <w:tcW w:w="3095" w:type="dxa"/>
          </w:tcPr>
          <w:p w14:paraId="15C7E8A6"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c>
          <w:tcPr>
            <w:tcW w:w="4038" w:type="dxa"/>
          </w:tcPr>
          <w:p w14:paraId="3134D63D"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r>
      <w:tr w:rsidR="00997098" w:rsidRPr="00A83D7A" w14:paraId="79130195" w14:textId="77777777" w:rsidTr="00AC4761">
        <w:trPr>
          <w:trHeight w:val="249"/>
        </w:trPr>
        <w:tc>
          <w:tcPr>
            <w:tcW w:w="1885" w:type="dxa"/>
          </w:tcPr>
          <w:p w14:paraId="00752900"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c>
          <w:tcPr>
            <w:tcW w:w="3095" w:type="dxa"/>
          </w:tcPr>
          <w:p w14:paraId="29B29781"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c>
          <w:tcPr>
            <w:tcW w:w="4038" w:type="dxa"/>
          </w:tcPr>
          <w:p w14:paraId="436AF3AD" w14:textId="77777777" w:rsidR="00997098" w:rsidRPr="00A83D7A" w:rsidRDefault="00997098" w:rsidP="00AC4761">
            <w:pPr>
              <w:widowControl w:val="0"/>
              <w:suppressAutoHyphens/>
              <w:spacing w:after="0" w:line="240" w:lineRule="auto"/>
              <w:rPr>
                <w:rFonts w:ascii="Times New Roman" w:eastAsia="Times New Roman" w:hAnsi="Times New Roman" w:cs="Times New Roman"/>
                <w:color w:val="000000"/>
                <w:sz w:val="24"/>
                <w:szCs w:val="24"/>
                <w:lang w:eastAsia="ar-SA"/>
              </w:rPr>
            </w:pPr>
          </w:p>
        </w:tc>
      </w:tr>
    </w:tbl>
    <w:p w14:paraId="6930AF75"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p>
    <w:p w14:paraId="0BC7FEF0"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r w:rsidRPr="00A83D7A">
        <w:rPr>
          <w:rFonts w:ascii="Times New Roman" w:eastAsia="Times New Roman" w:hAnsi="Times New Roman" w:cs="Times New Roman"/>
          <w:color w:val="000000"/>
          <w:sz w:val="24"/>
          <w:szCs w:val="24"/>
          <w:lang w:eastAsia="ar-SA"/>
        </w:rPr>
        <w:t>(CV jānorāda pieredze un kvalifikācija, kas nepārprotami apliecina nolikumā prasīto)</w:t>
      </w:r>
    </w:p>
    <w:p w14:paraId="128BF217" w14:textId="77777777" w:rsidR="00997098" w:rsidRPr="00A83D7A" w:rsidRDefault="00997098" w:rsidP="00997098">
      <w:pPr>
        <w:widowControl w:val="0"/>
        <w:suppressAutoHyphens/>
        <w:spacing w:after="0" w:line="240" w:lineRule="auto"/>
        <w:rPr>
          <w:rFonts w:ascii="Times New Roman" w:eastAsia="Times New Roman" w:hAnsi="Times New Roman" w:cs="Times New Roman"/>
          <w:color w:val="000000"/>
          <w:sz w:val="24"/>
          <w:szCs w:val="24"/>
          <w:lang w:eastAsia="ar-SA"/>
        </w:rPr>
      </w:pPr>
    </w:p>
    <w:p w14:paraId="1DD318FA" w14:textId="77777777" w:rsidR="00997098" w:rsidRPr="00A83D7A" w:rsidRDefault="00997098" w:rsidP="00997098">
      <w:pPr>
        <w:widowControl w:val="0"/>
        <w:suppressAutoHyphens/>
        <w:spacing w:after="0" w:line="240" w:lineRule="auto"/>
        <w:ind w:left="360"/>
        <w:jc w:val="both"/>
        <w:rPr>
          <w:rFonts w:ascii="Times New Roman" w:eastAsia="Times New Roman" w:hAnsi="Times New Roman" w:cs="Times New Roman"/>
          <w:color w:val="000000"/>
          <w:sz w:val="24"/>
          <w:szCs w:val="24"/>
          <w:lang w:eastAsia="ar-SA"/>
        </w:rPr>
      </w:pPr>
    </w:p>
    <w:p w14:paraId="4671E046" w14:textId="77777777" w:rsidR="00997098" w:rsidRPr="00A83D7A" w:rsidRDefault="00997098" w:rsidP="00997098">
      <w:pPr>
        <w:spacing w:after="0" w:line="240" w:lineRule="auto"/>
        <w:jc w:val="right"/>
        <w:rPr>
          <w:rFonts w:ascii="Times New Roman" w:eastAsia="Times New Roman" w:hAnsi="Times New Roman" w:cs="Times New Roman"/>
          <w:color w:val="00000A"/>
          <w:sz w:val="24"/>
          <w:szCs w:val="24"/>
        </w:rPr>
      </w:pPr>
    </w:p>
    <w:p w14:paraId="19B5B2C7" w14:textId="77777777" w:rsidR="00997098" w:rsidRPr="00A83D7A" w:rsidRDefault="00997098" w:rsidP="00997098">
      <w:pPr>
        <w:spacing w:after="0" w:line="240" w:lineRule="auto"/>
        <w:jc w:val="right"/>
        <w:rPr>
          <w:rFonts w:ascii="Times New Roman" w:eastAsia="Times New Roman" w:hAnsi="Times New Roman" w:cs="Times New Roman"/>
          <w:bCs/>
          <w:sz w:val="24"/>
          <w:szCs w:val="24"/>
          <w:lang w:eastAsia="lv-LV"/>
        </w:rPr>
      </w:pPr>
    </w:p>
    <w:p w14:paraId="6A982B7F" w14:textId="77777777" w:rsidR="00997098" w:rsidRPr="00A83D7A" w:rsidRDefault="00997098" w:rsidP="00997098">
      <w:pPr>
        <w:spacing w:after="0" w:line="240" w:lineRule="auto"/>
        <w:jc w:val="right"/>
        <w:rPr>
          <w:rFonts w:ascii="Times New Roman" w:eastAsia="Times New Roman" w:hAnsi="Times New Roman" w:cs="Times New Roman"/>
          <w:bCs/>
          <w:sz w:val="24"/>
          <w:szCs w:val="24"/>
          <w:lang w:eastAsia="lv-LV"/>
        </w:rPr>
      </w:pPr>
    </w:p>
    <w:p w14:paraId="6AC9919C" w14:textId="77777777" w:rsidR="00997098" w:rsidRPr="00A83D7A" w:rsidRDefault="00997098" w:rsidP="00997098">
      <w:pPr>
        <w:spacing w:after="0" w:line="240" w:lineRule="auto"/>
        <w:rPr>
          <w:rFonts w:ascii="Times New Roman" w:eastAsia="Times New Roman" w:hAnsi="Times New Roman" w:cs="Times New Roman"/>
          <w:sz w:val="24"/>
          <w:szCs w:val="24"/>
        </w:rPr>
      </w:pPr>
    </w:p>
    <w:p w14:paraId="51E3EBC8" w14:textId="77777777" w:rsidR="00997098" w:rsidRPr="00A83D7A" w:rsidRDefault="00997098" w:rsidP="00997098">
      <w:pPr>
        <w:spacing w:after="0" w:line="240" w:lineRule="auto"/>
        <w:jc w:val="right"/>
        <w:rPr>
          <w:rFonts w:ascii="Times New Roman" w:eastAsia="Times New Roman" w:hAnsi="Times New Roman" w:cs="Times New Roman"/>
          <w:bCs/>
          <w:sz w:val="24"/>
          <w:szCs w:val="24"/>
          <w:lang w:eastAsia="lv-LV"/>
        </w:rPr>
      </w:pPr>
    </w:p>
    <w:tbl>
      <w:tblPr>
        <w:tblW w:w="9000" w:type="dxa"/>
        <w:tblInd w:w="108" w:type="dxa"/>
        <w:tblLayout w:type="fixed"/>
        <w:tblLook w:val="0000" w:firstRow="0" w:lastRow="0" w:firstColumn="0" w:lastColumn="0" w:noHBand="0" w:noVBand="0"/>
      </w:tblPr>
      <w:tblGrid>
        <w:gridCol w:w="2413"/>
        <w:gridCol w:w="6587"/>
      </w:tblGrid>
      <w:tr w:rsidR="00997098" w:rsidRPr="00A83D7A" w14:paraId="2D75F4B8" w14:textId="77777777" w:rsidTr="00AC4761">
        <w:trPr>
          <w:trHeight w:val="373"/>
        </w:trPr>
        <w:tc>
          <w:tcPr>
            <w:tcW w:w="2413" w:type="dxa"/>
            <w:vAlign w:val="center"/>
          </w:tcPr>
          <w:p w14:paraId="2FD936E4" w14:textId="77777777" w:rsidR="00997098" w:rsidRPr="00A83D7A" w:rsidRDefault="00997098" w:rsidP="00AC4761">
            <w:pPr>
              <w:snapToGrid w:val="0"/>
              <w:spacing w:after="0" w:line="240" w:lineRule="auto"/>
              <w:jc w:val="center"/>
              <w:rPr>
                <w:rFonts w:ascii="Times New Roman" w:eastAsia="Times New Roman" w:hAnsi="Times New Roman" w:cs="Times New Roman"/>
                <w:sz w:val="24"/>
                <w:szCs w:val="24"/>
              </w:rPr>
            </w:pPr>
            <w:r w:rsidRPr="00A83D7A">
              <w:rPr>
                <w:rFonts w:ascii="Times New Roman" w:eastAsia="Times New Roman" w:hAnsi="Times New Roman" w:cs="Times New Roman"/>
                <w:sz w:val="24"/>
                <w:szCs w:val="24"/>
              </w:rPr>
              <w:t>Speciālists:</w:t>
            </w:r>
          </w:p>
        </w:tc>
        <w:tc>
          <w:tcPr>
            <w:tcW w:w="6587" w:type="dxa"/>
            <w:tcBorders>
              <w:bottom w:val="single" w:sz="4" w:space="0" w:color="000000"/>
            </w:tcBorders>
          </w:tcPr>
          <w:p w14:paraId="3B1B9D7F" w14:textId="77777777" w:rsidR="00997098" w:rsidRPr="00A83D7A" w:rsidRDefault="00997098" w:rsidP="00AC4761">
            <w:pPr>
              <w:snapToGrid w:val="0"/>
              <w:spacing w:after="0" w:line="240" w:lineRule="auto"/>
              <w:rPr>
                <w:rFonts w:ascii="Times New Roman" w:eastAsia="Times New Roman" w:hAnsi="Times New Roman" w:cs="Times New Roman"/>
                <w:sz w:val="24"/>
                <w:szCs w:val="24"/>
              </w:rPr>
            </w:pPr>
          </w:p>
        </w:tc>
      </w:tr>
      <w:tr w:rsidR="00997098" w:rsidRPr="00A83D7A" w14:paraId="69DCDCD7" w14:textId="77777777" w:rsidTr="00AC4761">
        <w:trPr>
          <w:cantSplit/>
        </w:trPr>
        <w:tc>
          <w:tcPr>
            <w:tcW w:w="2413" w:type="dxa"/>
          </w:tcPr>
          <w:p w14:paraId="2139F9AF" w14:textId="77777777" w:rsidR="00997098" w:rsidRPr="00A83D7A" w:rsidRDefault="00997098" w:rsidP="00AC4761">
            <w:pPr>
              <w:snapToGrid w:val="0"/>
              <w:spacing w:after="0" w:line="240" w:lineRule="auto"/>
              <w:rPr>
                <w:rFonts w:ascii="Times New Roman" w:eastAsia="Times New Roman" w:hAnsi="Times New Roman" w:cs="Times New Roman"/>
                <w:sz w:val="24"/>
                <w:szCs w:val="24"/>
              </w:rPr>
            </w:pPr>
          </w:p>
        </w:tc>
        <w:tc>
          <w:tcPr>
            <w:tcW w:w="6587" w:type="dxa"/>
          </w:tcPr>
          <w:p w14:paraId="482C62F3" w14:textId="77777777" w:rsidR="00997098" w:rsidRPr="00A83D7A" w:rsidRDefault="00997098" w:rsidP="00AC4761">
            <w:pPr>
              <w:snapToGrid w:val="0"/>
              <w:spacing w:after="0" w:line="240" w:lineRule="auto"/>
              <w:jc w:val="center"/>
              <w:rPr>
                <w:rFonts w:ascii="Times New Roman" w:eastAsia="Times New Roman" w:hAnsi="Times New Roman" w:cs="Times New Roman"/>
                <w:i/>
                <w:sz w:val="24"/>
                <w:szCs w:val="24"/>
              </w:rPr>
            </w:pPr>
            <w:r w:rsidRPr="00A83D7A">
              <w:rPr>
                <w:rFonts w:ascii="Times New Roman" w:eastAsia="Times New Roman" w:hAnsi="Times New Roman" w:cs="Times New Roman"/>
                <w:i/>
                <w:sz w:val="24"/>
                <w:szCs w:val="24"/>
              </w:rPr>
              <w:t>(paraksts, vārds, uzvārds)</w:t>
            </w:r>
          </w:p>
        </w:tc>
      </w:tr>
    </w:tbl>
    <w:p w14:paraId="591118C5" w14:textId="77777777" w:rsidR="00997098" w:rsidRPr="00A83D7A" w:rsidRDefault="00997098" w:rsidP="00997098">
      <w:pPr>
        <w:suppressAutoHyphens/>
        <w:autoSpaceDN w:val="0"/>
        <w:spacing w:after="0" w:line="240" w:lineRule="auto"/>
        <w:textAlignment w:val="baseline"/>
        <w:rPr>
          <w:rFonts w:ascii="Times New Roman" w:eastAsia="Times New Roman" w:hAnsi="Times New Roman" w:cs="Times New Roman"/>
          <w:sz w:val="24"/>
          <w:szCs w:val="24"/>
        </w:rPr>
      </w:pPr>
    </w:p>
    <w:p w14:paraId="7FF01049" w14:textId="77777777" w:rsidR="00997098" w:rsidRPr="00A83D7A" w:rsidRDefault="00997098" w:rsidP="00997098">
      <w:pPr>
        <w:rPr>
          <w:rFonts w:ascii="Times New Roman" w:eastAsia="Times New Roman" w:hAnsi="Times New Roman" w:cs="Times New Roman"/>
          <w:b/>
          <w:caps/>
          <w:sz w:val="28"/>
          <w:szCs w:val="28"/>
        </w:rPr>
      </w:pPr>
      <w:r w:rsidRPr="00A83D7A">
        <w:rPr>
          <w:rFonts w:ascii="Times New Roman" w:eastAsia="Times New Roman" w:hAnsi="Times New Roman" w:cs="Times New Roman"/>
          <w:b/>
          <w:caps/>
          <w:sz w:val="28"/>
          <w:szCs w:val="28"/>
        </w:rPr>
        <w:br w:type="page"/>
      </w:r>
    </w:p>
    <w:p w14:paraId="7671D87E" w14:textId="44E66D66" w:rsidR="00910ED6" w:rsidRPr="00910ED6" w:rsidRDefault="00910ED6" w:rsidP="00910ED6">
      <w:pPr>
        <w:pageBreakBefore/>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r w:rsidRPr="001609E7">
        <w:rPr>
          <w:rFonts w:ascii="Times New Roman" w:eastAsia="Times New Roman" w:hAnsi="Times New Roman" w:cs="Times New Roman"/>
          <w:color w:val="00000A"/>
          <w:sz w:val="24"/>
          <w:szCs w:val="24"/>
          <w:u w:val="single"/>
        </w:rPr>
        <w:lastRenderedPageBreak/>
        <w:t>Nolikuma pielikums Nr.</w:t>
      </w:r>
      <w:r w:rsidR="00997098">
        <w:rPr>
          <w:rFonts w:ascii="Times New Roman" w:eastAsia="Times New Roman" w:hAnsi="Times New Roman" w:cs="Times New Roman"/>
          <w:color w:val="00000A"/>
          <w:sz w:val="24"/>
          <w:szCs w:val="24"/>
          <w:u w:val="single"/>
        </w:rPr>
        <w:t>5</w:t>
      </w:r>
    </w:p>
    <w:p w14:paraId="088B57E2" w14:textId="77777777" w:rsidR="00910ED6" w:rsidRDefault="00910ED6" w:rsidP="001609E7">
      <w:pPr>
        <w:suppressAutoHyphens/>
        <w:autoSpaceDN w:val="0"/>
        <w:spacing w:after="0" w:line="276" w:lineRule="auto"/>
        <w:jc w:val="center"/>
        <w:textAlignment w:val="baseline"/>
        <w:rPr>
          <w:rFonts w:ascii="Times New Roman" w:eastAsia="Times New Roman" w:hAnsi="Times New Roman" w:cs="Times New Roman"/>
          <w:b/>
          <w:caps/>
          <w:sz w:val="28"/>
          <w:szCs w:val="28"/>
        </w:rPr>
      </w:pPr>
    </w:p>
    <w:p w14:paraId="64B72130" w14:textId="77777777" w:rsidR="001609E7" w:rsidRPr="001609E7" w:rsidRDefault="001609E7" w:rsidP="001609E7">
      <w:pPr>
        <w:suppressAutoHyphens/>
        <w:autoSpaceDN w:val="0"/>
        <w:spacing w:after="0" w:line="276" w:lineRule="auto"/>
        <w:jc w:val="center"/>
        <w:textAlignment w:val="baseline"/>
        <w:rPr>
          <w:rFonts w:ascii="Times New Roman" w:eastAsia="Times New Roman" w:hAnsi="Times New Roman" w:cs="Times New Roman"/>
          <w:b/>
          <w:caps/>
          <w:sz w:val="28"/>
          <w:szCs w:val="28"/>
        </w:rPr>
      </w:pPr>
      <w:r w:rsidRPr="001609E7">
        <w:rPr>
          <w:rFonts w:ascii="Times New Roman" w:eastAsia="Times New Roman" w:hAnsi="Times New Roman" w:cs="Times New Roman"/>
          <w:b/>
          <w:caps/>
          <w:sz w:val="28"/>
          <w:szCs w:val="28"/>
        </w:rPr>
        <w:t>Tehniskā specifikācija</w:t>
      </w:r>
    </w:p>
    <w:p w14:paraId="1E48A506"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63EF8F39" w14:textId="33145BF5"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21411BAC" w14:textId="77777777" w:rsidR="001609E7" w:rsidRPr="001609E7" w:rsidRDefault="001609E7" w:rsidP="001609E7">
      <w:pPr>
        <w:spacing w:after="0" w:line="276" w:lineRule="auto"/>
        <w:rPr>
          <w:rFonts w:ascii="Times New Roman" w:eastAsia="Times New Roman" w:hAnsi="Times New Roman" w:cs="Times New Roman"/>
          <w:b/>
          <w:bCs/>
          <w:iCs/>
          <w:sz w:val="24"/>
          <w:szCs w:val="24"/>
          <w:lang w:eastAsia="lv-LV"/>
        </w:rPr>
      </w:pPr>
    </w:p>
    <w:p w14:paraId="4DC15DE4" w14:textId="77777777" w:rsidR="00D7214C" w:rsidRPr="00D7214C" w:rsidRDefault="00D7214C" w:rsidP="00D7214C">
      <w:pPr>
        <w:pStyle w:val="Sarakstarindkopa"/>
        <w:numPr>
          <w:ilvl w:val="0"/>
          <w:numId w:val="12"/>
        </w:numPr>
        <w:suppressAutoHyphens/>
        <w:autoSpaceDE w:val="0"/>
        <w:autoSpaceDN w:val="0"/>
        <w:spacing w:after="0" w:line="278" w:lineRule="auto"/>
        <w:ind w:left="284" w:hanging="284"/>
        <w:jc w:val="both"/>
        <w:textAlignment w:val="baseline"/>
        <w:rPr>
          <w:rFonts w:ascii="Times New Roman" w:eastAsia="Calibri" w:hAnsi="Times New Roman" w:cs="Times New Roman"/>
          <w:b/>
          <w:bCs/>
          <w:sz w:val="24"/>
          <w:szCs w:val="24"/>
          <w:lang w:eastAsia="ar-SA"/>
        </w:rPr>
      </w:pPr>
      <w:r w:rsidRPr="00D7214C">
        <w:rPr>
          <w:rFonts w:ascii="Times New Roman" w:eastAsia="Calibri" w:hAnsi="Times New Roman" w:cs="Times New Roman"/>
          <w:b/>
          <w:bCs/>
          <w:sz w:val="24"/>
          <w:szCs w:val="24"/>
          <w:lang w:eastAsia="ar-SA"/>
        </w:rPr>
        <w:t>Iepirkuma priekšmets</w:t>
      </w:r>
    </w:p>
    <w:p w14:paraId="0E3BC98D" w14:textId="77777777" w:rsidR="00D7214C" w:rsidRPr="00D7214C" w:rsidRDefault="00D7214C" w:rsidP="00D7214C">
      <w:pPr>
        <w:pStyle w:val="Sarakstarindkopa"/>
        <w:suppressAutoHyphens/>
        <w:autoSpaceDE w:val="0"/>
        <w:autoSpaceDN w:val="0"/>
        <w:spacing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Ventspils novada pašvaldības autoceļa Ceļš Va-13 </w:t>
      </w:r>
      <w:proofErr w:type="spellStart"/>
      <w:r w:rsidRPr="00D7214C">
        <w:rPr>
          <w:rFonts w:ascii="Times New Roman" w:eastAsia="Calibri" w:hAnsi="Times New Roman" w:cs="Times New Roman"/>
          <w:sz w:val="24"/>
          <w:szCs w:val="24"/>
          <w:lang w:eastAsia="ar-SA"/>
        </w:rPr>
        <w:t>Jaunpentuļu</w:t>
      </w:r>
      <w:proofErr w:type="spellEnd"/>
      <w:r w:rsidRPr="00D7214C">
        <w:rPr>
          <w:rFonts w:ascii="Times New Roman" w:eastAsia="Calibri" w:hAnsi="Times New Roman" w:cs="Times New Roman"/>
          <w:sz w:val="24"/>
          <w:szCs w:val="24"/>
          <w:lang w:eastAsia="ar-SA"/>
        </w:rPr>
        <w:t xml:space="preserve"> ceļš (turpmāk – </w:t>
      </w:r>
      <w:r w:rsidRPr="00D7214C">
        <w:rPr>
          <w:rFonts w:ascii="Times New Roman" w:eastAsia="Calibri" w:hAnsi="Times New Roman" w:cs="Times New Roman"/>
          <w:i/>
          <w:iCs/>
          <w:sz w:val="24"/>
          <w:szCs w:val="24"/>
          <w:lang w:eastAsia="ar-SA"/>
        </w:rPr>
        <w:t>Ceļš</w:t>
      </w:r>
      <w:r w:rsidRPr="00D7214C">
        <w:rPr>
          <w:rFonts w:ascii="Times New Roman" w:eastAsia="Calibri" w:hAnsi="Times New Roman" w:cs="Times New Roman"/>
          <w:sz w:val="24"/>
          <w:szCs w:val="24"/>
          <w:lang w:eastAsia="ar-SA"/>
        </w:rPr>
        <w:t xml:space="preserve">) asfalta seguma dilumkārtas remonts, (turpmāk – </w:t>
      </w:r>
      <w:r w:rsidRPr="00D7214C">
        <w:rPr>
          <w:rFonts w:ascii="Times New Roman" w:eastAsia="Calibri" w:hAnsi="Times New Roman" w:cs="Times New Roman"/>
          <w:i/>
          <w:iCs/>
          <w:sz w:val="24"/>
          <w:szCs w:val="24"/>
          <w:lang w:eastAsia="ar-SA"/>
        </w:rPr>
        <w:t>Darbs</w:t>
      </w:r>
      <w:r w:rsidRPr="00D7214C">
        <w:rPr>
          <w:rFonts w:ascii="Times New Roman" w:eastAsia="Calibri" w:hAnsi="Times New Roman" w:cs="Times New Roman"/>
          <w:sz w:val="24"/>
          <w:szCs w:val="24"/>
          <w:lang w:eastAsia="ar-SA"/>
        </w:rPr>
        <w:t xml:space="preserve">), Vārves pagastā , Ventspils novadā. </w:t>
      </w:r>
    </w:p>
    <w:p w14:paraId="26AFD1E8" w14:textId="77777777" w:rsidR="00D7214C" w:rsidRPr="00D7214C" w:rsidRDefault="00D7214C" w:rsidP="00D7214C">
      <w:pPr>
        <w:pStyle w:val="Sarakstarindkopa"/>
        <w:numPr>
          <w:ilvl w:val="0"/>
          <w:numId w:val="12"/>
        </w:numPr>
        <w:suppressAutoHyphens/>
        <w:autoSpaceDE w:val="0"/>
        <w:autoSpaceDN w:val="0"/>
        <w:spacing w:after="0" w:line="278" w:lineRule="auto"/>
        <w:ind w:left="284" w:hanging="284"/>
        <w:jc w:val="both"/>
        <w:textAlignment w:val="baseline"/>
        <w:rPr>
          <w:rFonts w:ascii="Times New Roman" w:eastAsia="Calibri" w:hAnsi="Times New Roman" w:cs="Times New Roman"/>
          <w:b/>
          <w:bCs/>
          <w:sz w:val="24"/>
          <w:szCs w:val="24"/>
          <w:lang w:eastAsia="ar-SA"/>
        </w:rPr>
      </w:pPr>
      <w:r w:rsidRPr="00D7214C">
        <w:rPr>
          <w:rFonts w:ascii="Times New Roman" w:eastAsia="Calibri" w:hAnsi="Times New Roman" w:cs="Times New Roman"/>
          <w:b/>
          <w:bCs/>
          <w:sz w:val="24"/>
          <w:szCs w:val="24"/>
          <w:lang w:eastAsia="ar-SA"/>
        </w:rPr>
        <w:t>Esošās situācijas apraksts</w:t>
      </w:r>
    </w:p>
    <w:p w14:paraId="42148726"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Ceļš</w:t>
      </w:r>
      <w:r w:rsidRPr="00D7214C">
        <w:rPr>
          <w:rFonts w:ascii="Times New Roman" w:eastAsia="Calibri" w:hAnsi="Times New Roman" w:cs="Times New Roman"/>
          <w:sz w:val="24"/>
          <w:szCs w:val="24"/>
          <w:lang w:eastAsia="ar-SA"/>
        </w:rPr>
        <w:t xml:space="preserve"> nodrošina piekļuvi Ventspils reģiona CSA poligonam “</w:t>
      </w:r>
      <w:proofErr w:type="spellStart"/>
      <w:r w:rsidRPr="00D7214C">
        <w:rPr>
          <w:rFonts w:ascii="Times New Roman" w:eastAsia="Calibri" w:hAnsi="Times New Roman" w:cs="Times New Roman"/>
          <w:sz w:val="24"/>
          <w:szCs w:val="24"/>
          <w:lang w:eastAsia="ar-SA"/>
        </w:rPr>
        <w:t>Pentuļi</w:t>
      </w:r>
      <w:proofErr w:type="spellEnd"/>
      <w:r w:rsidRPr="00D7214C">
        <w:rPr>
          <w:rFonts w:ascii="Times New Roman" w:eastAsia="Calibri" w:hAnsi="Times New Roman" w:cs="Times New Roman"/>
          <w:sz w:val="24"/>
          <w:szCs w:val="24"/>
          <w:lang w:eastAsia="ar-SA"/>
        </w:rPr>
        <w:t xml:space="preserve">” (turpmāk – </w:t>
      </w:r>
      <w:r w:rsidRPr="00D7214C">
        <w:rPr>
          <w:rFonts w:ascii="Times New Roman" w:eastAsia="Calibri" w:hAnsi="Times New Roman" w:cs="Times New Roman"/>
          <w:i/>
          <w:iCs/>
          <w:sz w:val="24"/>
          <w:szCs w:val="24"/>
          <w:lang w:eastAsia="ar-SA"/>
        </w:rPr>
        <w:t>Poligons</w:t>
      </w:r>
      <w:r w:rsidRPr="00D7214C">
        <w:rPr>
          <w:rFonts w:ascii="Times New Roman" w:eastAsia="Calibri" w:hAnsi="Times New Roman" w:cs="Times New Roman"/>
          <w:sz w:val="24"/>
          <w:szCs w:val="24"/>
          <w:lang w:eastAsia="ar-SA"/>
        </w:rPr>
        <w:t xml:space="preserve">), segums – asfaltbetons, ceļa posma garums 2100 m, asfalta seguma ceļa </w:t>
      </w:r>
      <w:proofErr w:type="spellStart"/>
      <w:r w:rsidRPr="00D7214C">
        <w:rPr>
          <w:rFonts w:ascii="Times New Roman" w:eastAsia="Calibri" w:hAnsi="Times New Roman" w:cs="Times New Roman"/>
          <w:sz w:val="24"/>
          <w:szCs w:val="24"/>
          <w:lang w:eastAsia="ar-SA"/>
        </w:rPr>
        <w:t>pieslēguma</w:t>
      </w:r>
      <w:proofErr w:type="spellEnd"/>
      <w:r w:rsidRPr="00D7214C">
        <w:rPr>
          <w:rFonts w:ascii="Times New Roman" w:eastAsia="Calibri" w:hAnsi="Times New Roman" w:cs="Times New Roman"/>
          <w:sz w:val="24"/>
          <w:szCs w:val="24"/>
          <w:lang w:eastAsia="ar-SA"/>
        </w:rPr>
        <w:t xml:space="preserve"> posmā pie reģionālā autoceļa P111 Ventspils (</w:t>
      </w:r>
      <w:proofErr w:type="spellStart"/>
      <w:r w:rsidRPr="00D7214C">
        <w:rPr>
          <w:rFonts w:ascii="Times New Roman" w:eastAsia="Calibri" w:hAnsi="Times New Roman" w:cs="Times New Roman"/>
          <w:sz w:val="24"/>
          <w:szCs w:val="24"/>
          <w:lang w:eastAsia="ar-SA"/>
        </w:rPr>
        <w:t>Leči</w:t>
      </w:r>
      <w:proofErr w:type="spellEnd"/>
      <w:r w:rsidRPr="00D7214C">
        <w:rPr>
          <w:rFonts w:ascii="Times New Roman" w:eastAsia="Calibri" w:hAnsi="Times New Roman" w:cs="Times New Roman"/>
          <w:sz w:val="24"/>
          <w:szCs w:val="24"/>
          <w:lang w:eastAsia="ar-SA"/>
        </w:rPr>
        <w:t xml:space="preserve">) – Grobiņa posma platums ~6,3 m, </w:t>
      </w:r>
      <w:r w:rsidRPr="00D7214C">
        <w:rPr>
          <w:rFonts w:ascii="Times New Roman" w:eastAsia="Calibri" w:hAnsi="Times New Roman" w:cs="Times New Roman"/>
          <w:i/>
          <w:iCs/>
          <w:sz w:val="24"/>
          <w:szCs w:val="24"/>
          <w:lang w:eastAsia="ar-SA"/>
        </w:rPr>
        <w:t>Ceļa</w:t>
      </w:r>
      <w:r w:rsidRPr="00D7214C">
        <w:rPr>
          <w:rFonts w:ascii="Times New Roman" w:eastAsia="Calibri" w:hAnsi="Times New Roman" w:cs="Times New Roman"/>
          <w:sz w:val="24"/>
          <w:szCs w:val="24"/>
          <w:lang w:eastAsia="ar-SA"/>
        </w:rPr>
        <w:t xml:space="preserve"> līdz </w:t>
      </w:r>
      <w:r w:rsidRPr="00D7214C">
        <w:rPr>
          <w:rFonts w:ascii="Times New Roman" w:eastAsia="Calibri" w:hAnsi="Times New Roman" w:cs="Times New Roman"/>
          <w:i/>
          <w:iCs/>
          <w:sz w:val="24"/>
          <w:szCs w:val="24"/>
          <w:lang w:eastAsia="ar-SA"/>
        </w:rPr>
        <w:t>Poligonam</w:t>
      </w:r>
      <w:r w:rsidRPr="00D7214C">
        <w:rPr>
          <w:rFonts w:ascii="Times New Roman" w:eastAsia="Calibri" w:hAnsi="Times New Roman" w:cs="Times New Roman"/>
          <w:sz w:val="24"/>
          <w:szCs w:val="24"/>
          <w:lang w:eastAsia="ar-SA"/>
        </w:rPr>
        <w:t xml:space="preserve"> asfalta seguma platums ~4 m, ceļa nomales labā un kreisā puse platums kopā ~1,4 m, ceļa kopējais platums ~5,4 m. </w:t>
      </w:r>
    </w:p>
    <w:p w14:paraId="28919CCA"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Ceļu</w:t>
      </w:r>
      <w:r w:rsidRPr="00D7214C">
        <w:rPr>
          <w:rFonts w:ascii="Times New Roman" w:eastAsia="Calibri" w:hAnsi="Times New Roman" w:cs="Times New Roman"/>
          <w:sz w:val="24"/>
          <w:szCs w:val="24"/>
          <w:lang w:eastAsia="ar-SA"/>
        </w:rPr>
        <w:t xml:space="preserve"> šķērso inženierkomunikācijas – elektroapgādes tīkli, drenāžas sistēmas tīkli, ūdens novadgrāvis ar caurteku.</w:t>
      </w:r>
    </w:p>
    <w:p w14:paraId="7538BF01"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 xml:space="preserve">Ceļa </w:t>
      </w:r>
      <w:r w:rsidRPr="00D7214C">
        <w:rPr>
          <w:rFonts w:ascii="Times New Roman" w:eastAsia="Calibri" w:hAnsi="Times New Roman" w:cs="Times New Roman"/>
          <w:sz w:val="24"/>
          <w:szCs w:val="24"/>
          <w:lang w:eastAsia="ar-SA"/>
        </w:rPr>
        <w:t>brauktuves malā ir uzstādītas ceļa zīmes, saglabājamas.</w:t>
      </w:r>
    </w:p>
    <w:p w14:paraId="1D049076" w14:textId="77777777" w:rsidR="00D7214C" w:rsidRPr="00D7214C" w:rsidRDefault="00D7214C" w:rsidP="00D7214C">
      <w:pPr>
        <w:pStyle w:val="Sarakstarindkopa"/>
        <w:numPr>
          <w:ilvl w:val="0"/>
          <w:numId w:val="12"/>
        </w:numPr>
        <w:suppressAutoHyphens/>
        <w:autoSpaceDE w:val="0"/>
        <w:autoSpaceDN w:val="0"/>
        <w:spacing w:after="0" w:line="278" w:lineRule="auto"/>
        <w:ind w:left="284" w:hanging="284"/>
        <w:jc w:val="both"/>
        <w:textAlignment w:val="baseline"/>
        <w:rPr>
          <w:rFonts w:ascii="Times New Roman" w:eastAsia="Calibri" w:hAnsi="Times New Roman" w:cs="Times New Roman"/>
          <w:b/>
          <w:bCs/>
          <w:sz w:val="24"/>
          <w:szCs w:val="24"/>
          <w:lang w:eastAsia="ar-SA"/>
        </w:rPr>
      </w:pPr>
      <w:r w:rsidRPr="00D7214C">
        <w:rPr>
          <w:rFonts w:ascii="Times New Roman" w:eastAsia="Calibri" w:hAnsi="Times New Roman" w:cs="Times New Roman"/>
          <w:b/>
          <w:bCs/>
          <w:sz w:val="24"/>
          <w:szCs w:val="24"/>
          <w:lang w:eastAsia="ar-SA"/>
        </w:rPr>
        <w:t>Veicamie darbi</w:t>
      </w:r>
    </w:p>
    <w:p w14:paraId="5326C586"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Nomaļu grunts apauguma noņemšana abās </w:t>
      </w:r>
      <w:r w:rsidRPr="00D7214C">
        <w:rPr>
          <w:rFonts w:ascii="Times New Roman" w:eastAsia="Calibri" w:hAnsi="Times New Roman" w:cs="Times New Roman"/>
          <w:i/>
          <w:iCs/>
          <w:sz w:val="24"/>
          <w:szCs w:val="24"/>
          <w:lang w:eastAsia="ar-SA"/>
        </w:rPr>
        <w:t>Ceļa</w:t>
      </w:r>
      <w:r w:rsidRPr="00D7214C">
        <w:rPr>
          <w:rFonts w:ascii="Times New Roman" w:eastAsia="Calibri" w:hAnsi="Times New Roman" w:cs="Times New Roman"/>
          <w:sz w:val="24"/>
          <w:szCs w:val="24"/>
          <w:lang w:eastAsia="ar-SA"/>
        </w:rPr>
        <w:t xml:space="preserve"> pusēs (visā posma garumā</w:t>
      </w:r>
      <w:r w:rsidRPr="00D7214C">
        <w:rPr>
          <w:rFonts w:ascii="Times New Roman" w:hAnsi="Times New Roman" w:cs="Times New Roman"/>
          <w:sz w:val="24"/>
          <w:szCs w:val="24"/>
        </w:rPr>
        <w:t xml:space="preserve"> </w:t>
      </w:r>
      <w:r w:rsidRPr="00D7214C">
        <w:rPr>
          <w:rFonts w:ascii="Times New Roman" w:eastAsia="Calibri" w:hAnsi="Times New Roman" w:cs="Times New Roman"/>
          <w:sz w:val="24"/>
          <w:szCs w:val="24"/>
          <w:lang w:eastAsia="ar-SA"/>
        </w:rPr>
        <w:t xml:space="preserve">vismaz 1 m platumā nodrošinot virszemes </w:t>
      </w:r>
      <w:proofErr w:type="spellStart"/>
      <w:r w:rsidRPr="00D7214C">
        <w:rPr>
          <w:rFonts w:ascii="Times New Roman" w:eastAsia="Calibri" w:hAnsi="Times New Roman" w:cs="Times New Roman"/>
          <w:sz w:val="24"/>
          <w:szCs w:val="24"/>
          <w:lang w:eastAsia="ar-SA"/>
        </w:rPr>
        <w:t>lietusūdens</w:t>
      </w:r>
      <w:proofErr w:type="spellEnd"/>
      <w:r w:rsidRPr="00D7214C">
        <w:rPr>
          <w:rFonts w:ascii="Times New Roman" w:eastAsia="Calibri" w:hAnsi="Times New Roman" w:cs="Times New Roman"/>
          <w:sz w:val="24"/>
          <w:szCs w:val="24"/>
          <w:lang w:eastAsia="ar-SA"/>
        </w:rPr>
        <w:t xml:space="preserve"> atvadi) un nomaļu atjaunošana abās </w:t>
      </w:r>
      <w:r w:rsidRPr="00D7214C">
        <w:rPr>
          <w:rFonts w:ascii="Times New Roman" w:eastAsia="Calibri" w:hAnsi="Times New Roman" w:cs="Times New Roman"/>
          <w:i/>
          <w:iCs/>
          <w:sz w:val="24"/>
          <w:szCs w:val="24"/>
          <w:lang w:eastAsia="ar-SA"/>
        </w:rPr>
        <w:t>Ceļa</w:t>
      </w:r>
      <w:r w:rsidRPr="00D7214C">
        <w:rPr>
          <w:rFonts w:ascii="Times New Roman" w:eastAsia="Calibri" w:hAnsi="Times New Roman" w:cs="Times New Roman"/>
          <w:sz w:val="24"/>
          <w:szCs w:val="24"/>
          <w:lang w:eastAsia="ar-SA"/>
        </w:rPr>
        <w:t xml:space="preserve"> pusēs 70 cm platumā, </w:t>
      </w:r>
      <w:proofErr w:type="spellStart"/>
      <w:r w:rsidRPr="00D7214C">
        <w:rPr>
          <w:rFonts w:ascii="Times New Roman" w:eastAsia="Calibri" w:hAnsi="Times New Roman" w:cs="Times New Roman"/>
          <w:sz w:val="24"/>
          <w:szCs w:val="24"/>
          <w:lang w:eastAsia="ar-SA"/>
        </w:rPr>
        <w:t>h</w:t>
      </w:r>
      <w:r w:rsidRPr="00D7214C">
        <w:rPr>
          <w:rFonts w:ascii="Times New Roman" w:eastAsia="Calibri" w:hAnsi="Times New Roman" w:cs="Times New Roman"/>
          <w:sz w:val="24"/>
          <w:szCs w:val="24"/>
          <w:vertAlign w:val="subscript"/>
          <w:lang w:eastAsia="ar-SA"/>
        </w:rPr>
        <w:t>vid</w:t>
      </w:r>
      <w:proofErr w:type="spellEnd"/>
      <w:r w:rsidRPr="00D7214C">
        <w:rPr>
          <w:rFonts w:ascii="Times New Roman" w:eastAsia="Calibri" w:hAnsi="Times New Roman" w:cs="Times New Roman"/>
          <w:sz w:val="24"/>
          <w:szCs w:val="24"/>
          <w:vertAlign w:val="subscript"/>
          <w:lang w:eastAsia="ar-SA"/>
        </w:rPr>
        <w:t xml:space="preserve">. </w:t>
      </w:r>
      <w:r w:rsidRPr="00D7214C">
        <w:rPr>
          <w:rFonts w:ascii="Times New Roman" w:eastAsia="Calibri" w:hAnsi="Times New Roman" w:cs="Times New Roman"/>
          <w:sz w:val="24"/>
          <w:szCs w:val="24"/>
          <w:lang w:eastAsia="ar-SA"/>
        </w:rPr>
        <w:t>=7 cm biezumā.</w:t>
      </w:r>
    </w:p>
    <w:p w14:paraId="11748A89"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Ceļa</w:t>
      </w:r>
      <w:r w:rsidRPr="00D7214C">
        <w:rPr>
          <w:rFonts w:ascii="Times New Roman" w:eastAsia="Calibri" w:hAnsi="Times New Roman" w:cs="Times New Roman"/>
          <w:sz w:val="24"/>
          <w:szCs w:val="24"/>
          <w:lang w:eastAsia="ar-SA"/>
        </w:rPr>
        <w:t xml:space="preserve"> asfaltbetona seguma remonts ceļa paplašinājuma vietās – asfalta seguma profila labošana ar asfaltbetonu AC 11, dilumkārtas izbūve </w:t>
      </w:r>
      <w:proofErr w:type="spellStart"/>
      <w:r w:rsidRPr="00D7214C">
        <w:rPr>
          <w:rFonts w:ascii="Times New Roman" w:eastAsia="Calibri" w:hAnsi="Times New Roman" w:cs="Times New Roman"/>
          <w:sz w:val="24"/>
          <w:szCs w:val="24"/>
          <w:lang w:eastAsia="ar-SA"/>
        </w:rPr>
        <w:t>h</w:t>
      </w:r>
      <w:r w:rsidRPr="00D7214C">
        <w:rPr>
          <w:rFonts w:ascii="Times New Roman" w:eastAsia="Calibri" w:hAnsi="Times New Roman" w:cs="Times New Roman"/>
          <w:sz w:val="24"/>
          <w:szCs w:val="24"/>
          <w:vertAlign w:val="subscript"/>
          <w:lang w:eastAsia="ar-SA"/>
        </w:rPr>
        <w:t>vid</w:t>
      </w:r>
      <w:proofErr w:type="spellEnd"/>
      <w:r w:rsidRPr="00D7214C">
        <w:rPr>
          <w:rFonts w:ascii="Times New Roman" w:eastAsia="Calibri" w:hAnsi="Times New Roman" w:cs="Times New Roman"/>
          <w:sz w:val="24"/>
          <w:szCs w:val="24"/>
          <w:vertAlign w:val="subscript"/>
          <w:lang w:eastAsia="ar-SA"/>
        </w:rPr>
        <w:t xml:space="preserve">. </w:t>
      </w:r>
      <w:r w:rsidRPr="00D7214C">
        <w:rPr>
          <w:rFonts w:ascii="Times New Roman" w:eastAsia="Calibri" w:hAnsi="Times New Roman" w:cs="Times New Roman"/>
          <w:sz w:val="24"/>
          <w:szCs w:val="24"/>
          <w:lang w:eastAsia="ar-SA"/>
        </w:rPr>
        <w:t>=5 cm biezumā, t. sk., frēzēšana un gruntēšana nepieciešamās vietās.</w:t>
      </w:r>
    </w:p>
    <w:p w14:paraId="3EF36FFA"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Ceļa</w:t>
      </w:r>
      <w:r w:rsidRPr="00D7214C">
        <w:rPr>
          <w:rFonts w:ascii="Times New Roman" w:eastAsia="Calibri" w:hAnsi="Times New Roman" w:cs="Times New Roman"/>
          <w:sz w:val="24"/>
          <w:szCs w:val="24"/>
          <w:lang w:eastAsia="ar-SA"/>
        </w:rPr>
        <w:t xml:space="preserve"> asfaltbetona seguma remonts dilumkārtai ar asfaltbetonu AC 11 </w:t>
      </w:r>
      <w:proofErr w:type="spellStart"/>
      <w:r w:rsidRPr="00D7214C">
        <w:rPr>
          <w:rFonts w:ascii="Times New Roman" w:eastAsia="Calibri" w:hAnsi="Times New Roman" w:cs="Times New Roman"/>
          <w:sz w:val="24"/>
          <w:szCs w:val="24"/>
          <w:lang w:eastAsia="ar-SA"/>
        </w:rPr>
        <w:t>h</w:t>
      </w:r>
      <w:r w:rsidRPr="00D7214C">
        <w:rPr>
          <w:rFonts w:ascii="Times New Roman" w:eastAsia="Calibri" w:hAnsi="Times New Roman" w:cs="Times New Roman"/>
          <w:sz w:val="24"/>
          <w:szCs w:val="24"/>
          <w:vertAlign w:val="subscript"/>
          <w:lang w:eastAsia="ar-SA"/>
        </w:rPr>
        <w:t>vid</w:t>
      </w:r>
      <w:proofErr w:type="spellEnd"/>
      <w:r w:rsidRPr="00D7214C">
        <w:rPr>
          <w:rFonts w:ascii="Times New Roman" w:eastAsia="Calibri" w:hAnsi="Times New Roman" w:cs="Times New Roman"/>
          <w:sz w:val="24"/>
          <w:szCs w:val="24"/>
          <w:vertAlign w:val="subscript"/>
          <w:lang w:eastAsia="ar-SA"/>
        </w:rPr>
        <w:t xml:space="preserve">. </w:t>
      </w:r>
      <w:r w:rsidRPr="00D7214C">
        <w:rPr>
          <w:rFonts w:ascii="Times New Roman" w:eastAsia="Calibri" w:hAnsi="Times New Roman" w:cs="Times New Roman"/>
          <w:sz w:val="24"/>
          <w:szCs w:val="24"/>
          <w:lang w:eastAsia="ar-SA"/>
        </w:rPr>
        <w:t xml:space="preserve">=5 cm biezumā remonta zonās, t. sk., frēzēšana un gruntēšana (tīklojuma vietas, plaisas, </w:t>
      </w:r>
      <w:proofErr w:type="spellStart"/>
      <w:r w:rsidRPr="00D7214C">
        <w:rPr>
          <w:rFonts w:ascii="Times New Roman" w:eastAsia="Calibri" w:hAnsi="Times New Roman" w:cs="Times New Roman"/>
          <w:sz w:val="24"/>
          <w:szCs w:val="24"/>
          <w:lang w:eastAsia="ar-SA"/>
        </w:rPr>
        <w:t>iesēdumi</w:t>
      </w:r>
      <w:proofErr w:type="spellEnd"/>
      <w:r w:rsidRPr="00D7214C">
        <w:rPr>
          <w:rFonts w:ascii="Times New Roman" w:eastAsia="Calibri" w:hAnsi="Times New Roman" w:cs="Times New Roman"/>
          <w:sz w:val="24"/>
          <w:szCs w:val="24"/>
          <w:lang w:eastAsia="ar-SA"/>
        </w:rPr>
        <w:t>, brauktuves malas, sabrukušās vietas).</w:t>
      </w:r>
    </w:p>
    <w:p w14:paraId="1C1BAB3B"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Ceļa</w:t>
      </w:r>
      <w:r w:rsidRPr="00D7214C">
        <w:rPr>
          <w:rFonts w:ascii="Times New Roman" w:eastAsia="Calibri" w:hAnsi="Times New Roman" w:cs="Times New Roman"/>
          <w:sz w:val="24"/>
          <w:szCs w:val="24"/>
          <w:lang w:eastAsia="ar-SA"/>
        </w:rPr>
        <w:t xml:space="preserve"> asfaltbetona seguma remonts dilumkārtai ar asfaltbetonu AC 11 </w:t>
      </w:r>
      <w:proofErr w:type="spellStart"/>
      <w:r w:rsidRPr="00D7214C">
        <w:rPr>
          <w:rFonts w:ascii="Times New Roman" w:eastAsia="Calibri" w:hAnsi="Times New Roman" w:cs="Times New Roman"/>
          <w:sz w:val="24"/>
          <w:szCs w:val="24"/>
          <w:lang w:eastAsia="ar-SA"/>
        </w:rPr>
        <w:t>h</w:t>
      </w:r>
      <w:r w:rsidRPr="00D7214C">
        <w:rPr>
          <w:rFonts w:ascii="Times New Roman" w:eastAsia="Calibri" w:hAnsi="Times New Roman" w:cs="Times New Roman"/>
          <w:sz w:val="24"/>
          <w:szCs w:val="24"/>
          <w:vertAlign w:val="subscript"/>
          <w:lang w:eastAsia="ar-SA"/>
        </w:rPr>
        <w:t>vid</w:t>
      </w:r>
      <w:proofErr w:type="spellEnd"/>
      <w:r w:rsidRPr="00D7214C">
        <w:rPr>
          <w:rFonts w:ascii="Times New Roman" w:eastAsia="Calibri" w:hAnsi="Times New Roman" w:cs="Times New Roman"/>
          <w:sz w:val="24"/>
          <w:szCs w:val="24"/>
          <w:vertAlign w:val="subscript"/>
          <w:lang w:eastAsia="ar-SA"/>
        </w:rPr>
        <w:t xml:space="preserve">. </w:t>
      </w:r>
      <w:r w:rsidRPr="00D7214C">
        <w:rPr>
          <w:rFonts w:ascii="Times New Roman" w:eastAsia="Calibri" w:hAnsi="Times New Roman" w:cs="Times New Roman"/>
          <w:sz w:val="24"/>
          <w:szCs w:val="24"/>
          <w:lang w:eastAsia="ar-SA"/>
        </w:rPr>
        <w:t xml:space="preserve">=5 cm biezumā remonta zonā ceļa posmam </w:t>
      </w:r>
      <w:proofErr w:type="spellStart"/>
      <w:r w:rsidRPr="00D7214C">
        <w:rPr>
          <w:rFonts w:ascii="Times New Roman" w:eastAsia="Calibri" w:hAnsi="Times New Roman" w:cs="Times New Roman"/>
          <w:sz w:val="24"/>
          <w:szCs w:val="24"/>
          <w:lang w:eastAsia="ar-SA"/>
        </w:rPr>
        <w:t>pieslēgumam</w:t>
      </w:r>
      <w:proofErr w:type="spellEnd"/>
      <w:r w:rsidRPr="00D7214C">
        <w:rPr>
          <w:rFonts w:ascii="Times New Roman" w:eastAsia="Calibri" w:hAnsi="Times New Roman" w:cs="Times New Roman"/>
          <w:sz w:val="24"/>
          <w:szCs w:val="24"/>
          <w:lang w:eastAsia="ar-SA"/>
        </w:rPr>
        <w:t xml:space="preserve"> pie reģionālā autoceļa P111 Ventspils (</w:t>
      </w:r>
      <w:proofErr w:type="spellStart"/>
      <w:r w:rsidRPr="00D7214C">
        <w:rPr>
          <w:rFonts w:ascii="Times New Roman" w:eastAsia="Calibri" w:hAnsi="Times New Roman" w:cs="Times New Roman"/>
          <w:sz w:val="24"/>
          <w:szCs w:val="24"/>
          <w:lang w:eastAsia="ar-SA"/>
        </w:rPr>
        <w:t>Leči</w:t>
      </w:r>
      <w:proofErr w:type="spellEnd"/>
      <w:r w:rsidRPr="00D7214C">
        <w:rPr>
          <w:rFonts w:ascii="Times New Roman" w:eastAsia="Calibri" w:hAnsi="Times New Roman" w:cs="Times New Roman"/>
          <w:sz w:val="24"/>
          <w:szCs w:val="24"/>
          <w:lang w:eastAsia="ar-SA"/>
        </w:rPr>
        <w:t>) – Grobiņa, t. sk., frēzēšana un gruntēšana.</w:t>
      </w:r>
    </w:p>
    <w:p w14:paraId="6C84AF01" w14:textId="77777777" w:rsidR="00D7214C" w:rsidRPr="00D7214C" w:rsidRDefault="00D7214C" w:rsidP="00D7214C">
      <w:pPr>
        <w:pStyle w:val="Sarakstarindkopa"/>
        <w:numPr>
          <w:ilvl w:val="0"/>
          <w:numId w:val="12"/>
        </w:numPr>
        <w:suppressAutoHyphens/>
        <w:autoSpaceDE w:val="0"/>
        <w:autoSpaceDN w:val="0"/>
        <w:spacing w:after="0" w:line="278" w:lineRule="auto"/>
        <w:ind w:left="284" w:hanging="284"/>
        <w:jc w:val="both"/>
        <w:textAlignment w:val="baseline"/>
        <w:rPr>
          <w:rFonts w:ascii="Times New Roman" w:eastAsia="Calibri" w:hAnsi="Times New Roman" w:cs="Times New Roman"/>
          <w:b/>
          <w:bCs/>
          <w:sz w:val="24"/>
          <w:szCs w:val="24"/>
          <w:lang w:eastAsia="ar-SA"/>
        </w:rPr>
      </w:pPr>
      <w:r w:rsidRPr="00D7214C">
        <w:rPr>
          <w:rFonts w:ascii="Times New Roman" w:eastAsia="Calibri" w:hAnsi="Times New Roman" w:cs="Times New Roman"/>
          <w:b/>
          <w:bCs/>
          <w:sz w:val="24"/>
          <w:szCs w:val="24"/>
          <w:lang w:eastAsia="ar-SA"/>
        </w:rPr>
        <w:t>Piedāvājuma sagatavošana un Darba izpilde</w:t>
      </w:r>
    </w:p>
    <w:p w14:paraId="393A9886"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Pretendents </w:t>
      </w:r>
      <w:r w:rsidRPr="00D7214C">
        <w:rPr>
          <w:rFonts w:ascii="Times New Roman" w:hAnsi="Times New Roman" w:cs="Times New Roman"/>
          <w:sz w:val="24"/>
          <w:szCs w:val="24"/>
        </w:rPr>
        <w:t>ir tiesīgs pirms piedāvājuma iesniegšanas veikt objekta apsekošanu.</w:t>
      </w:r>
    </w:p>
    <w:p w14:paraId="17FA1A88"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sz w:val="24"/>
          <w:szCs w:val="24"/>
        </w:rPr>
        <w:t>Pretendents par jebkuriem konstatētajiem papildus darbu apjomiem rakstiski informē pasūtītāju Nolikumā noteiktajā termiņā. Tādā gadījumā Pretendentu pienākums ir sagatavot piedāvājumu atbilstoši pasūtītāja veiktajiem norādījumiem pie iepirkuma dokumentācijas, ja tādi tiks publicēti, pamatojoties uz pretendentu iesniegto pamatojošo informāciju.</w:t>
      </w:r>
    </w:p>
    <w:p w14:paraId="70D8A2AD"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sz w:val="24"/>
          <w:szCs w:val="24"/>
        </w:rPr>
        <w:t xml:space="preserve">Ja Pretendentam ir nepieciešama papildus informācija par konstruktīvajiem risinājumiem objektā un </w:t>
      </w:r>
      <w:r w:rsidRPr="00D7214C">
        <w:rPr>
          <w:rFonts w:ascii="Times New Roman" w:hAnsi="Times New Roman" w:cs="Times New Roman"/>
          <w:i/>
          <w:iCs/>
          <w:sz w:val="24"/>
          <w:szCs w:val="24"/>
        </w:rPr>
        <w:t>Darbu</w:t>
      </w:r>
      <w:r w:rsidRPr="00D7214C">
        <w:rPr>
          <w:rFonts w:ascii="Times New Roman" w:hAnsi="Times New Roman" w:cs="Times New Roman"/>
          <w:sz w:val="24"/>
          <w:szCs w:val="24"/>
        </w:rPr>
        <w:t xml:space="preserve"> apjomiem, šo informāciju nepieciešams pieprasīt rakstiskā veidā Nolikumā noteiktā kārtībā.</w:t>
      </w:r>
    </w:p>
    <w:p w14:paraId="41E5CDCB"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Pretendentam </w:t>
      </w:r>
      <w:r w:rsidRPr="00D7214C">
        <w:rPr>
          <w:rFonts w:ascii="Times New Roman" w:hAnsi="Times New Roman" w:cs="Times New Roman"/>
          <w:sz w:val="24"/>
          <w:szCs w:val="24"/>
        </w:rPr>
        <w:t xml:space="preserve">piedāvājuma izmaksās jāietver visi iespējamie izdevumi, lai kvalitatīvi veiktu </w:t>
      </w:r>
      <w:r w:rsidRPr="00D7214C">
        <w:rPr>
          <w:rFonts w:ascii="Times New Roman" w:hAnsi="Times New Roman" w:cs="Times New Roman"/>
          <w:i/>
          <w:iCs/>
          <w:sz w:val="24"/>
          <w:szCs w:val="24"/>
        </w:rPr>
        <w:t>Ceļa</w:t>
      </w:r>
      <w:r w:rsidRPr="00D7214C">
        <w:rPr>
          <w:rFonts w:ascii="Times New Roman" w:hAnsi="Times New Roman" w:cs="Times New Roman"/>
          <w:sz w:val="24"/>
          <w:szCs w:val="24"/>
        </w:rPr>
        <w:t xml:space="preserve"> remonta darbus, kā arī jāparedz visi iespējamie riski saistībā ar iespējamo izdevumu palielināšanos. Pretendentam piedāvājuma cenā jāparedz visi ar </w:t>
      </w: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izpildi saistītie izdevumi saskaņā ar aktuālajām VSIA “Latvijas Valsts ceļi” 2026.gada </w:t>
      </w:r>
      <w:r w:rsidRPr="00D7214C">
        <w:rPr>
          <w:rFonts w:ascii="Times New Roman" w:hAnsi="Times New Roman" w:cs="Times New Roman"/>
          <w:sz w:val="24"/>
          <w:szCs w:val="24"/>
        </w:rPr>
        <w:lastRenderedPageBreak/>
        <w:t>26.februāra “Autoceļu būvdarbu specifikācijas ABS 2026” (</w:t>
      </w:r>
      <w:hyperlink r:id="rId15" w:history="1">
        <w:r w:rsidRPr="00D7214C">
          <w:rPr>
            <w:rStyle w:val="Hipersaite"/>
            <w:rFonts w:ascii="Times New Roman" w:hAnsi="Times New Roman" w:cs="Times New Roman"/>
            <w:sz w:val="24"/>
            <w:szCs w:val="24"/>
          </w:rPr>
          <w:t>https://lvceli.lv/wp-content/uploads/2026/02/Autocelu_buvdarbu_specifikacijas_2026_teh_lab_24.02.2026</w:t>
        </w:r>
      </w:hyperlink>
      <w:r w:rsidRPr="00D7214C">
        <w:rPr>
          <w:rFonts w:ascii="Times New Roman" w:hAnsi="Times New Roman" w:cs="Times New Roman"/>
          <w:sz w:val="24"/>
          <w:szCs w:val="24"/>
        </w:rPr>
        <w:t xml:space="preserve">.), (turpmāk – </w:t>
      </w:r>
      <w:r w:rsidRPr="00D7214C">
        <w:rPr>
          <w:rFonts w:ascii="Times New Roman" w:hAnsi="Times New Roman" w:cs="Times New Roman"/>
          <w:i/>
          <w:iCs/>
          <w:sz w:val="24"/>
          <w:szCs w:val="24"/>
        </w:rPr>
        <w:t>Specifikācija</w:t>
      </w:r>
      <w:r w:rsidRPr="00D7214C">
        <w:rPr>
          <w:rFonts w:ascii="Times New Roman" w:hAnsi="Times New Roman" w:cs="Times New Roman"/>
          <w:sz w:val="24"/>
          <w:szCs w:val="24"/>
        </w:rPr>
        <w:t xml:space="preserve">) Vispārējās nodaļas prasībām, kuri saistīti ar </w:t>
      </w: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organizēšanu un izpildi objektā. </w:t>
      </w:r>
    </w:p>
    <w:p w14:paraId="2814C3D5"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bCs/>
          <w:sz w:val="24"/>
          <w:szCs w:val="24"/>
        </w:rPr>
        <w:t xml:space="preserve">Tāmēs Pretendentam </w:t>
      </w:r>
      <w:r w:rsidRPr="00D7214C">
        <w:rPr>
          <w:rFonts w:ascii="Times New Roman" w:hAnsi="Times New Roman" w:cs="Times New Roman"/>
          <w:sz w:val="24"/>
          <w:szCs w:val="24"/>
        </w:rPr>
        <w:t xml:space="preserve">jāiekļauj visi darbi un materiāli (Materiāliem izvirzītas prasības atbilstoši </w:t>
      </w:r>
      <w:r w:rsidRPr="00D7214C">
        <w:rPr>
          <w:rFonts w:ascii="Times New Roman" w:hAnsi="Times New Roman" w:cs="Times New Roman"/>
          <w:i/>
          <w:iCs/>
          <w:sz w:val="24"/>
          <w:szCs w:val="24"/>
        </w:rPr>
        <w:t>Specifikācijai</w:t>
      </w:r>
      <w:r w:rsidRPr="00D7214C">
        <w:rPr>
          <w:rFonts w:ascii="Times New Roman" w:hAnsi="Times New Roman" w:cs="Times New Roman"/>
          <w:sz w:val="24"/>
          <w:szCs w:val="24"/>
        </w:rPr>
        <w:t xml:space="preserve"> ar aprēķināto izejas lielumu </w:t>
      </w:r>
      <w:proofErr w:type="spellStart"/>
      <w:r w:rsidRPr="00D7214C">
        <w:rPr>
          <w:rFonts w:ascii="Times New Roman" w:hAnsi="Times New Roman" w:cs="Times New Roman"/>
          <w:sz w:val="24"/>
          <w:szCs w:val="24"/>
        </w:rPr>
        <w:t>AADTj</w:t>
      </w:r>
      <w:proofErr w:type="spellEnd"/>
      <w:r w:rsidRPr="00D7214C">
        <w:rPr>
          <w:rFonts w:ascii="Times New Roman" w:hAnsi="Times New Roman" w:cs="Times New Roman"/>
          <w:sz w:val="24"/>
          <w:szCs w:val="24"/>
        </w:rPr>
        <w:t xml:space="preserve"> kravas 101-500aut/24h un </w:t>
      </w:r>
      <w:proofErr w:type="spellStart"/>
      <w:r w:rsidRPr="00D7214C">
        <w:rPr>
          <w:rFonts w:ascii="Times New Roman" w:hAnsi="Times New Roman" w:cs="Times New Roman"/>
          <w:sz w:val="24"/>
          <w:szCs w:val="24"/>
        </w:rPr>
        <w:t>AADTj</w:t>
      </w:r>
      <w:proofErr w:type="spellEnd"/>
      <w:r w:rsidRPr="00D7214C">
        <w:rPr>
          <w:rFonts w:ascii="Times New Roman" w:hAnsi="Times New Roman" w:cs="Times New Roman"/>
          <w:sz w:val="24"/>
          <w:szCs w:val="24"/>
        </w:rPr>
        <w:t xml:space="preserve"> pievestā 501-1500aut/24h), (materiāliem </w:t>
      </w:r>
      <w:r w:rsidRPr="00D7214C">
        <w:rPr>
          <w:rFonts w:ascii="Times New Roman" w:hAnsi="Times New Roman" w:cs="Times New Roman"/>
          <w:iCs/>
          <w:sz w:val="24"/>
          <w:szCs w:val="24"/>
          <w:lang w:eastAsia="lv-LV"/>
        </w:rPr>
        <w:t>jāatbilst Ministru kabineta 2014.gada 25.marta noteikumiem Nr.156 „Būvizstrādājumu tirgus uzraudzības kārtība”)</w:t>
      </w:r>
      <w:r w:rsidRPr="00D7214C">
        <w:rPr>
          <w:rFonts w:ascii="Times New Roman" w:hAnsi="Times New Roman" w:cs="Times New Roman"/>
          <w:sz w:val="24"/>
          <w:szCs w:val="24"/>
        </w:rPr>
        <w:t xml:space="preserve">, lai nodrošinātu darbu apjomos uzskaitīto </w:t>
      </w:r>
      <w:r w:rsidRPr="00D7214C">
        <w:rPr>
          <w:rFonts w:ascii="Times New Roman" w:hAnsi="Times New Roman" w:cs="Times New Roman"/>
          <w:i/>
          <w:iCs/>
          <w:sz w:val="24"/>
          <w:szCs w:val="24"/>
        </w:rPr>
        <w:t>Darbu</w:t>
      </w:r>
      <w:r w:rsidRPr="00D7214C">
        <w:rPr>
          <w:rFonts w:ascii="Times New Roman" w:hAnsi="Times New Roman" w:cs="Times New Roman"/>
          <w:sz w:val="24"/>
          <w:szCs w:val="24"/>
        </w:rPr>
        <w:t xml:space="preserve"> izpildi atbilstoši </w:t>
      </w:r>
      <w:r w:rsidRPr="00D7214C">
        <w:rPr>
          <w:rFonts w:ascii="Times New Roman" w:hAnsi="Times New Roman" w:cs="Times New Roman"/>
          <w:i/>
          <w:iCs/>
          <w:sz w:val="24"/>
          <w:szCs w:val="24"/>
        </w:rPr>
        <w:t>Specifikācijai</w:t>
      </w:r>
      <w:r w:rsidRPr="00D7214C">
        <w:rPr>
          <w:rFonts w:ascii="Times New Roman" w:hAnsi="Times New Roman" w:cs="Times New Roman"/>
          <w:sz w:val="24"/>
          <w:szCs w:val="24"/>
        </w:rPr>
        <w:t>, Latvijas Republikā spēkā esošajai likumdošanai un katra konkrētā tehnoloģiskā procesa prasībām. Pretendentam ir pienākums izstrādājot piedāvājuma tāmi atbilstoši nolikuma prasībām pārliecināties, ka tāmē ir iekļauti visi darbi un materiāli. Tāmēs piedāvātajām izmaksu pozīcijām jābūt fiksētām uz visu Līguma izpildes laiku un tās nedrīkst pārrēķināt, izņemot Līgumā paredzētos gadījumos.</w:t>
      </w:r>
    </w:p>
    <w:p w14:paraId="3FA9891D"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sz w:val="24"/>
          <w:szCs w:val="24"/>
        </w:rPr>
        <w:t xml:space="preserve">Ja </w:t>
      </w:r>
      <w:r w:rsidRPr="00D7214C">
        <w:rPr>
          <w:rFonts w:ascii="Times New Roman" w:hAnsi="Times New Roman" w:cs="Times New Roman"/>
          <w:i/>
          <w:iCs/>
          <w:sz w:val="24"/>
          <w:szCs w:val="24"/>
        </w:rPr>
        <w:t>Darbu</w:t>
      </w:r>
      <w:r w:rsidRPr="00D7214C">
        <w:rPr>
          <w:rFonts w:ascii="Times New Roman" w:hAnsi="Times New Roman" w:cs="Times New Roman"/>
          <w:sz w:val="24"/>
          <w:szCs w:val="24"/>
        </w:rPr>
        <w:t xml:space="preserve"> apjomā minēti konkrēti materiālu ražotāju vai produktu nosaukumi, Pretendents drīkst piedāvāt un tāmēs izcenot šiem konkrētajiem produktiem līdzvērtīgus citu ražotāju produktus, kuri kvalitātes, izpildījuma, ekspluatācijas īpašību, savietojamības un funkcionalitātes ziņā ir līdzvērtīgi vai pārāki kā darbu apjomā minētie, kā arī atbilst </w:t>
      </w:r>
      <w:r w:rsidRPr="00D7214C">
        <w:rPr>
          <w:rFonts w:ascii="Times New Roman" w:hAnsi="Times New Roman" w:cs="Times New Roman"/>
          <w:i/>
          <w:iCs/>
          <w:sz w:val="24"/>
          <w:szCs w:val="24"/>
        </w:rPr>
        <w:t>Specifikācijā</w:t>
      </w:r>
      <w:r w:rsidRPr="00D7214C">
        <w:rPr>
          <w:rFonts w:ascii="Times New Roman" w:hAnsi="Times New Roman" w:cs="Times New Roman"/>
          <w:sz w:val="24"/>
          <w:szCs w:val="24"/>
        </w:rPr>
        <w:t xml:space="preserve"> noteiktām prasībām.</w:t>
      </w:r>
    </w:p>
    <w:p w14:paraId="65FDE2FE"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sz w:val="24"/>
          <w:szCs w:val="24"/>
        </w:rPr>
        <w:t xml:space="preserve">Pretendentam pirms </w:t>
      </w:r>
      <w:r w:rsidRPr="00D7214C">
        <w:rPr>
          <w:rFonts w:ascii="Times New Roman" w:hAnsi="Times New Roman" w:cs="Times New Roman"/>
          <w:i/>
          <w:iCs/>
          <w:sz w:val="24"/>
          <w:szCs w:val="24"/>
        </w:rPr>
        <w:t>Darbu</w:t>
      </w:r>
      <w:r w:rsidRPr="00D7214C">
        <w:rPr>
          <w:rFonts w:ascii="Times New Roman" w:hAnsi="Times New Roman" w:cs="Times New Roman"/>
          <w:sz w:val="24"/>
          <w:szCs w:val="24"/>
        </w:rPr>
        <w:t xml:space="preserve"> uzsākšanas jāsaņem atļaujas no inženierkomunikāciju un infrastruktūru īpašniekiem, uzturētājiem, kuras atrodas </w:t>
      </w:r>
      <w:r w:rsidRPr="00D7214C">
        <w:rPr>
          <w:rFonts w:ascii="Times New Roman" w:hAnsi="Times New Roman" w:cs="Times New Roman"/>
          <w:i/>
          <w:iCs/>
          <w:sz w:val="24"/>
          <w:szCs w:val="24"/>
        </w:rPr>
        <w:t>Ceļa Darbu</w:t>
      </w:r>
      <w:r w:rsidRPr="00D7214C">
        <w:rPr>
          <w:rFonts w:ascii="Times New Roman" w:hAnsi="Times New Roman" w:cs="Times New Roman"/>
          <w:sz w:val="24"/>
          <w:szCs w:val="24"/>
        </w:rPr>
        <w:t xml:space="preserve"> veikšanas zonā.</w:t>
      </w:r>
    </w:p>
    <w:p w14:paraId="57FA12B9"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izpildes laikā Pretendentam jānodrošina satiksmes organizācija objektā (atbilstoši LR MK  2001.gada 2.oktobra Nr. 421 “Noteikumi par darba vietu aprīkošanu uz ceļiem”). Pirms </w:t>
      </w:r>
      <w:r w:rsidRPr="00D7214C">
        <w:rPr>
          <w:rFonts w:ascii="Times New Roman" w:hAnsi="Times New Roman" w:cs="Times New Roman"/>
          <w:i/>
          <w:iCs/>
          <w:sz w:val="24"/>
          <w:szCs w:val="24"/>
        </w:rPr>
        <w:t>Darbu</w:t>
      </w:r>
      <w:r w:rsidRPr="00D7214C">
        <w:rPr>
          <w:rFonts w:ascii="Times New Roman" w:hAnsi="Times New Roman" w:cs="Times New Roman"/>
          <w:sz w:val="24"/>
          <w:szCs w:val="24"/>
        </w:rPr>
        <w:t xml:space="preserve"> uzsākšanas jāizstrādā un jāiesniedz Pasūtītājam transporta kustības shēma objektā </w:t>
      </w: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izpildei un Darbu izpildes laika grafiks, kuru saskaņo </w:t>
      </w: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procesā iesaistītās puses. Pretendentam izstrādājot transporta kustības shēmu jāņem vērā, ka jānodrošina transporta piekļuve </w:t>
      </w:r>
      <w:r w:rsidRPr="00D7214C">
        <w:rPr>
          <w:rFonts w:ascii="Times New Roman" w:hAnsi="Times New Roman" w:cs="Times New Roman"/>
          <w:i/>
          <w:iCs/>
          <w:sz w:val="24"/>
          <w:szCs w:val="24"/>
        </w:rPr>
        <w:t>Poligonam</w:t>
      </w:r>
      <w:r w:rsidRPr="00D7214C">
        <w:rPr>
          <w:rFonts w:ascii="Times New Roman" w:hAnsi="Times New Roman" w:cs="Times New Roman"/>
          <w:sz w:val="24"/>
          <w:szCs w:val="24"/>
        </w:rPr>
        <w:t>.</w:t>
      </w:r>
    </w:p>
    <w:p w14:paraId="2FAD24FD" w14:textId="499418AA"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i/>
          <w:iCs/>
          <w:sz w:val="24"/>
          <w:szCs w:val="24"/>
          <w:lang w:eastAsia="ar-SA"/>
        </w:rPr>
        <w:t>Darbi</w:t>
      </w:r>
      <w:r w:rsidRPr="00D7214C">
        <w:rPr>
          <w:rFonts w:ascii="Times New Roman" w:eastAsia="Calibri" w:hAnsi="Times New Roman" w:cs="Times New Roman"/>
          <w:sz w:val="24"/>
          <w:szCs w:val="24"/>
          <w:lang w:eastAsia="ar-SA"/>
        </w:rPr>
        <w:t xml:space="preserve"> izpildāmi </w:t>
      </w:r>
      <w:r w:rsidRPr="00D7214C">
        <w:rPr>
          <w:rFonts w:ascii="Times New Roman" w:hAnsi="Times New Roman" w:cs="Times New Roman"/>
          <w:sz w:val="24"/>
          <w:szCs w:val="24"/>
        </w:rPr>
        <w:t xml:space="preserve">saskaņā pielikumā pievienotajiem darbu apjomiem, ievērojot darbu veikšanas tehnoloģiju un darbu aprakstus atbilstoši aktuālajām </w:t>
      </w:r>
      <w:r w:rsidRPr="00D7214C">
        <w:rPr>
          <w:rFonts w:ascii="Times New Roman" w:hAnsi="Times New Roman" w:cs="Times New Roman"/>
          <w:i/>
          <w:iCs/>
          <w:sz w:val="24"/>
          <w:szCs w:val="24"/>
        </w:rPr>
        <w:t>Specifikācijas</w:t>
      </w:r>
      <w:r w:rsidRPr="00D7214C">
        <w:rPr>
          <w:rFonts w:ascii="Times New Roman" w:hAnsi="Times New Roman" w:cs="Times New Roman"/>
          <w:sz w:val="24"/>
          <w:szCs w:val="24"/>
        </w:rPr>
        <w:t xml:space="preserve"> prasībām un citiem spēkā esošiem normatīvajiem aktiem un noteikumiem. </w:t>
      </w: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izpildes laiks –</w:t>
      </w:r>
      <w:r w:rsidR="008F1DEC">
        <w:rPr>
          <w:rFonts w:ascii="Times New Roman" w:hAnsi="Times New Roman" w:cs="Times New Roman"/>
          <w:sz w:val="24"/>
          <w:szCs w:val="24"/>
        </w:rPr>
        <w:t xml:space="preserve"> 4</w:t>
      </w:r>
      <w:r w:rsidRPr="00D7214C">
        <w:rPr>
          <w:rFonts w:ascii="Times New Roman" w:hAnsi="Times New Roman" w:cs="Times New Roman"/>
          <w:sz w:val="24"/>
          <w:szCs w:val="24"/>
        </w:rPr>
        <w:t>5 dienas no iepirkuma līguma noslēgšanas dienas.</w:t>
      </w:r>
    </w:p>
    <w:p w14:paraId="2070D953"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Pirms </w:t>
      </w:r>
      <w:r w:rsidRPr="00D7214C">
        <w:rPr>
          <w:rFonts w:ascii="Times New Roman" w:eastAsia="Calibri" w:hAnsi="Times New Roman" w:cs="Times New Roman"/>
          <w:i/>
          <w:iCs/>
          <w:sz w:val="24"/>
          <w:szCs w:val="24"/>
          <w:lang w:eastAsia="ar-SA"/>
        </w:rPr>
        <w:t>Darbu</w:t>
      </w:r>
      <w:r w:rsidRPr="00D7214C">
        <w:rPr>
          <w:rFonts w:ascii="Times New Roman" w:eastAsia="Calibri" w:hAnsi="Times New Roman" w:cs="Times New Roman"/>
          <w:sz w:val="24"/>
          <w:szCs w:val="24"/>
          <w:lang w:eastAsia="ar-SA"/>
        </w:rPr>
        <w:t xml:space="preserve"> uzsākšanas Pretendentam </w:t>
      </w:r>
      <w:r w:rsidRPr="00D7214C">
        <w:rPr>
          <w:rFonts w:ascii="Times New Roman" w:hAnsi="Times New Roman" w:cs="Times New Roman"/>
          <w:sz w:val="24"/>
          <w:szCs w:val="24"/>
        </w:rPr>
        <w:t>jāiesniedz materiālu atbilstības deklarācijas un jāsagatavo asfalta markas darba formula, kurā jāiekļauj informācija par materiālu tipu un izlietojuma daudzumu.</w:t>
      </w:r>
    </w:p>
    <w:p w14:paraId="244E0FB5" w14:textId="77777777" w:rsidR="00D7214C" w:rsidRPr="00D7214C" w:rsidRDefault="00D7214C" w:rsidP="00D7214C">
      <w:pPr>
        <w:pStyle w:val="Sarakstarindkopa"/>
        <w:numPr>
          <w:ilvl w:val="1"/>
          <w:numId w:val="12"/>
        </w:numPr>
        <w:suppressAutoHyphens/>
        <w:autoSpaceDE w:val="0"/>
        <w:autoSpaceDN w:val="0"/>
        <w:spacing w:after="0" w:line="278" w:lineRule="auto"/>
        <w:ind w:left="426" w:hanging="426"/>
        <w:jc w:val="both"/>
        <w:textAlignment w:val="baseline"/>
        <w:rPr>
          <w:rFonts w:ascii="Times New Roman" w:eastAsia="Calibri" w:hAnsi="Times New Roman" w:cs="Times New Roman"/>
          <w:sz w:val="24"/>
          <w:szCs w:val="24"/>
          <w:lang w:eastAsia="ar-SA"/>
        </w:rPr>
      </w:pPr>
      <w:r w:rsidRPr="00D7214C">
        <w:rPr>
          <w:rFonts w:ascii="Times New Roman" w:hAnsi="Times New Roman" w:cs="Times New Roman"/>
          <w:sz w:val="24"/>
          <w:szCs w:val="24"/>
        </w:rPr>
        <w:t xml:space="preserve">Pretendentam ir jāpielieto atbilstošas iekārtas un specializētās tehnikas vienības kvalitatīvai </w:t>
      </w:r>
      <w:r w:rsidRPr="00D7214C">
        <w:rPr>
          <w:rFonts w:ascii="Times New Roman" w:hAnsi="Times New Roman" w:cs="Times New Roman"/>
          <w:i/>
          <w:iCs/>
          <w:sz w:val="24"/>
          <w:szCs w:val="24"/>
        </w:rPr>
        <w:t>Darba</w:t>
      </w:r>
      <w:r w:rsidRPr="00D7214C">
        <w:rPr>
          <w:rFonts w:ascii="Times New Roman" w:hAnsi="Times New Roman" w:cs="Times New Roman"/>
          <w:sz w:val="24"/>
          <w:szCs w:val="24"/>
        </w:rPr>
        <w:t xml:space="preserve"> izpildei un atbilstoši </w:t>
      </w:r>
      <w:r w:rsidRPr="00D7214C">
        <w:rPr>
          <w:rFonts w:ascii="Times New Roman" w:hAnsi="Times New Roman" w:cs="Times New Roman"/>
          <w:i/>
          <w:iCs/>
          <w:sz w:val="24"/>
          <w:szCs w:val="24"/>
        </w:rPr>
        <w:t>Specifikācijas</w:t>
      </w:r>
      <w:r w:rsidRPr="00D7214C">
        <w:rPr>
          <w:rFonts w:ascii="Times New Roman" w:hAnsi="Times New Roman" w:cs="Times New Roman"/>
          <w:sz w:val="24"/>
          <w:szCs w:val="24"/>
        </w:rPr>
        <w:t xml:space="preserve"> tehnoloģijai.</w:t>
      </w:r>
    </w:p>
    <w:p w14:paraId="61BD6253" w14:textId="77777777" w:rsidR="00D7214C" w:rsidRPr="00D7214C" w:rsidRDefault="00D7214C" w:rsidP="00D7214C">
      <w:pPr>
        <w:pStyle w:val="Sarakstarindkopa"/>
        <w:numPr>
          <w:ilvl w:val="1"/>
          <w:numId w:val="12"/>
        </w:numPr>
        <w:spacing w:after="0" w:line="240" w:lineRule="auto"/>
        <w:ind w:left="426" w:hanging="426"/>
        <w:jc w:val="both"/>
        <w:rPr>
          <w:rFonts w:ascii="Times New Roman" w:hAnsi="Times New Roman" w:cs="Times New Roman"/>
          <w:sz w:val="24"/>
          <w:szCs w:val="24"/>
        </w:rPr>
      </w:pPr>
      <w:r w:rsidRPr="00D7214C">
        <w:rPr>
          <w:rFonts w:ascii="Times New Roman" w:eastAsia="Calibri" w:hAnsi="Times New Roman" w:cs="Times New Roman"/>
          <w:sz w:val="24"/>
          <w:szCs w:val="24"/>
          <w:lang w:eastAsia="ar-SA"/>
        </w:rPr>
        <w:t xml:space="preserve">Pretendentam </w:t>
      </w:r>
      <w:r w:rsidRPr="00D7214C">
        <w:rPr>
          <w:rFonts w:ascii="Times New Roman" w:hAnsi="Times New Roman" w:cs="Times New Roman"/>
          <w:sz w:val="24"/>
          <w:szCs w:val="24"/>
        </w:rPr>
        <w:t>ir pilna materiālā atbildība par pasūtītājam un trešajām personām nodarītajiem zaudējumiem.</w:t>
      </w:r>
    </w:p>
    <w:p w14:paraId="3972069C" w14:textId="77777777" w:rsidR="00D7214C" w:rsidRPr="00D7214C" w:rsidRDefault="00D7214C" w:rsidP="00D7214C">
      <w:pPr>
        <w:pStyle w:val="Sarakstarindkopa"/>
        <w:numPr>
          <w:ilvl w:val="0"/>
          <w:numId w:val="12"/>
        </w:numPr>
        <w:spacing w:after="0" w:line="240" w:lineRule="auto"/>
        <w:ind w:left="426"/>
        <w:jc w:val="both"/>
        <w:rPr>
          <w:rFonts w:ascii="Times New Roman" w:hAnsi="Times New Roman" w:cs="Times New Roman"/>
          <w:b/>
          <w:bCs/>
          <w:sz w:val="24"/>
          <w:szCs w:val="24"/>
        </w:rPr>
      </w:pPr>
      <w:r w:rsidRPr="00D7214C">
        <w:rPr>
          <w:rFonts w:ascii="Times New Roman" w:hAnsi="Times New Roman" w:cs="Times New Roman"/>
          <w:b/>
          <w:bCs/>
          <w:sz w:val="24"/>
          <w:szCs w:val="24"/>
        </w:rPr>
        <w:t>Vides aizsardzības pasākumi</w:t>
      </w:r>
    </w:p>
    <w:p w14:paraId="66745D32" w14:textId="77777777" w:rsidR="00D7214C" w:rsidRPr="00D7214C" w:rsidRDefault="00D7214C" w:rsidP="00D7214C">
      <w:pPr>
        <w:pStyle w:val="Sarakstarindkopa"/>
        <w:numPr>
          <w:ilvl w:val="1"/>
          <w:numId w:val="12"/>
        </w:numPr>
        <w:suppressAutoHyphens/>
        <w:autoSpaceDE w:val="0"/>
        <w:autoSpaceDN w:val="0"/>
        <w:spacing w:after="0"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 Pretendentam ir jāveic pasākumi atbilstoši visiem spēkā esošajiem apkārtējās vides aizsardzības noteikumiem.</w:t>
      </w:r>
    </w:p>
    <w:p w14:paraId="19282ECB" w14:textId="77777777" w:rsidR="00D7214C" w:rsidRPr="00D7214C" w:rsidRDefault="00D7214C" w:rsidP="00D7214C">
      <w:pPr>
        <w:pStyle w:val="Sarakstarindkopa"/>
        <w:numPr>
          <w:ilvl w:val="1"/>
          <w:numId w:val="12"/>
        </w:numPr>
        <w:suppressAutoHyphens/>
        <w:autoSpaceDE w:val="0"/>
        <w:autoSpaceDN w:val="0"/>
        <w:spacing w:after="0"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 Pretendentam ir jāpielieto tādas būvniecības metodes, kas nepasliktina apkārtējo vidi, </w:t>
      </w:r>
      <w:r w:rsidRPr="00D7214C">
        <w:rPr>
          <w:rFonts w:ascii="Times New Roman" w:eastAsia="Calibri" w:hAnsi="Times New Roman" w:cs="Times New Roman"/>
          <w:sz w:val="24"/>
          <w:szCs w:val="24"/>
        </w:rPr>
        <w:t>nepiesārņo zemi, ūdeni un gaisu blakus teritorijā.</w:t>
      </w:r>
    </w:p>
    <w:p w14:paraId="3597DD3D" w14:textId="77777777" w:rsidR="00D7214C" w:rsidRPr="00D7214C" w:rsidRDefault="00D7214C" w:rsidP="00D7214C">
      <w:pPr>
        <w:pStyle w:val="Sarakstarindkopa"/>
        <w:numPr>
          <w:ilvl w:val="1"/>
          <w:numId w:val="12"/>
        </w:numPr>
        <w:suppressAutoHyphens/>
        <w:autoSpaceDE w:val="0"/>
        <w:autoSpaceDN w:val="0"/>
        <w:spacing w:after="0"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rPr>
        <w:t>Pretendentam jāizvēlas būvmateriāli, kas ir videi draudzīgi un ilglaicīgi, kā arī tādi, kas nerada ķīmiska piesārņojuma draudus.</w:t>
      </w:r>
    </w:p>
    <w:p w14:paraId="1E0F4F8B" w14:textId="77777777" w:rsidR="00D7214C" w:rsidRPr="00D7214C" w:rsidRDefault="00D7214C" w:rsidP="00D7214C">
      <w:pPr>
        <w:pStyle w:val="Sarakstarindkopa"/>
        <w:numPr>
          <w:ilvl w:val="1"/>
          <w:numId w:val="12"/>
        </w:numPr>
        <w:suppressAutoHyphens/>
        <w:autoSpaceDE w:val="0"/>
        <w:autoSpaceDN w:val="0"/>
        <w:spacing w:after="0"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rPr>
        <w:lastRenderedPageBreak/>
        <w:t xml:space="preserve"> </w:t>
      </w:r>
      <w:r w:rsidRPr="00D7214C">
        <w:rPr>
          <w:rFonts w:ascii="Times New Roman" w:eastAsia="Calibri" w:hAnsi="Times New Roman" w:cs="Times New Roman"/>
          <w:i/>
          <w:iCs/>
          <w:sz w:val="24"/>
          <w:szCs w:val="24"/>
        </w:rPr>
        <w:t>Darba</w:t>
      </w:r>
      <w:r w:rsidRPr="00D7214C">
        <w:rPr>
          <w:rFonts w:ascii="Times New Roman" w:eastAsia="Calibri" w:hAnsi="Times New Roman" w:cs="Times New Roman"/>
          <w:sz w:val="24"/>
          <w:szCs w:val="24"/>
        </w:rPr>
        <w:t xml:space="preserve"> izpildes rezultātā radušos atkritumu daudzumu, ko iespējams reģenerēt atbilstoši Latvijas Republikā spēkā esošajiem normatīvajiem aktiem atkritumu apsaimniekošanas jomā, jānodod licencētam </w:t>
      </w:r>
      <w:r w:rsidRPr="00D7214C">
        <w:rPr>
          <w:rFonts w:ascii="Times New Roman" w:hAnsi="Times New Roman" w:cs="Times New Roman"/>
          <w:bCs/>
          <w:sz w:val="24"/>
          <w:szCs w:val="24"/>
        </w:rPr>
        <w:t xml:space="preserve">atkritumu </w:t>
      </w:r>
      <w:proofErr w:type="spellStart"/>
      <w:r w:rsidRPr="00D7214C">
        <w:rPr>
          <w:rFonts w:ascii="Times New Roman" w:hAnsi="Times New Roman" w:cs="Times New Roman"/>
          <w:bCs/>
          <w:sz w:val="24"/>
          <w:szCs w:val="24"/>
        </w:rPr>
        <w:t>apsaimniekotājam</w:t>
      </w:r>
      <w:proofErr w:type="spellEnd"/>
      <w:r w:rsidRPr="00D7214C">
        <w:rPr>
          <w:rFonts w:ascii="Times New Roman" w:hAnsi="Times New Roman" w:cs="Times New Roman"/>
          <w:bCs/>
          <w:sz w:val="24"/>
          <w:szCs w:val="24"/>
        </w:rPr>
        <w:t xml:space="preserve"> noslēdzot līgumu.</w:t>
      </w:r>
    </w:p>
    <w:p w14:paraId="4C6B4DEE" w14:textId="77777777" w:rsidR="00D7214C" w:rsidRPr="00D7214C" w:rsidRDefault="00D7214C" w:rsidP="00D7214C">
      <w:pPr>
        <w:pStyle w:val="Sarakstarindkopa"/>
        <w:numPr>
          <w:ilvl w:val="1"/>
          <w:numId w:val="12"/>
        </w:numPr>
        <w:suppressAutoHyphens/>
        <w:autoSpaceDE w:val="0"/>
        <w:autoSpaceDN w:val="0"/>
        <w:spacing w:after="0"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 Pretendentam ir </w:t>
      </w:r>
      <w:r w:rsidRPr="00D7214C">
        <w:rPr>
          <w:rFonts w:ascii="Times New Roman" w:eastAsia="Calibri" w:hAnsi="Times New Roman" w:cs="Times New Roman"/>
          <w:sz w:val="24"/>
          <w:szCs w:val="24"/>
        </w:rPr>
        <w:t>jāparedz absorbējoša materiāla krājumi naftas produktu savākšanai, ja notiek noplūde no celtniecības tehnikas.</w:t>
      </w:r>
    </w:p>
    <w:p w14:paraId="4B997369" w14:textId="77777777" w:rsidR="00D7214C" w:rsidRPr="00D7214C" w:rsidRDefault="00D7214C" w:rsidP="00D7214C">
      <w:pPr>
        <w:pStyle w:val="Sarakstarindkopa"/>
        <w:numPr>
          <w:ilvl w:val="1"/>
          <w:numId w:val="12"/>
        </w:numPr>
        <w:suppressAutoHyphens/>
        <w:autoSpaceDE w:val="0"/>
        <w:autoSpaceDN w:val="0"/>
        <w:spacing w:after="0" w:line="278" w:lineRule="auto"/>
        <w:ind w:left="426"/>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rPr>
        <w:t xml:space="preserve"> Pēc Darba pabeigšanas Pretendentam ir jāsakārto objekts un pieguļošā teritorija.</w:t>
      </w:r>
    </w:p>
    <w:p w14:paraId="58ED55B7" w14:textId="77777777" w:rsidR="00D7214C" w:rsidRPr="00D7214C" w:rsidRDefault="00D7214C" w:rsidP="00D7214C">
      <w:pPr>
        <w:suppressAutoHyphens/>
        <w:autoSpaceDE w:val="0"/>
        <w:autoSpaceDN w:val="0"/>
        <w:spacing w:line="278" w:lineRule="auto"/>
        <w:jc w:val="both"/>
        <w:textAlignment w:val="baseline"/>
        <w:rPr>
          <w:rFonts w:ascii="Times New Roman" w:eastAsia="Calibri" w:hAnsi="Times New Roman" w:cs="Times New Roman"/>
          <w:sz w:val="24"/>
          <w:szCs w:val="24"/>
          <w:lang w:eastAsia="ar-SA"/>
        </w:rPr>
      </w:pPr>
    </w:p>
    <w:p w14:paraId="23FE2DC4" w14:textId="77777777" w:rsidR="00D7214C" w:rsidRPr="00D7214C" w:rsidRDefault="00D7214C" w:rsidP="00D7214C">
      <w:pPr>
        <w:suppressAutoHyphens/>
        <w:autoSpaceDE w:val="0"/>
        <w:autoSpaceDN w:val="0"/>
        <w:spacing w:line="278" w:lineRule="auto"/>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 xml:space="preserve">Pielikumā: Ceļa Va-13 </w:t>
      </w:r>
      <w:proofErr w:type="spellStart"/>
      <w:r w:rsidRPr="00D7214C">
        <w:rPr>
          <w:rFonts w:ascii="Times New Roman" w:eastAsia="Calibri" w:hAnsi="Times New Roman" w:cs="Times New Roman"/>
          <w:sz w:val="24"/>
          <w:szCs w:val="24"/>
          <w:lang w:eastAsia="ar-SA"/>
        </w:rPr>
        <w:t>Jaunpentuļu</w:t>
      </w:r>
      <w:proofErr w:type="spellEnd"/>
      <w:r w:rsidRPr="00D7214C">
        <w:rPr>
          <w:rFonts w:ascii="Times New Roman" w:eastAsia="Calibri" w:hAnsi="Times New Roman" w:cs="Times New Roman"/>
          <w:sz w:val="24"/>
          <w:szCs w:val="24"/>
          <w:lang w:eastAsia="ar-SA"/>
        </w:rPr>
        <w:t xml:space="preserve"> ceļš situācijas shēma </w:t>
      </w:r>
    </w:p>
    <w:p w14:paraId="692E7B56" w14:textId="77777777" w:rsidR="00D7214C" w:rsidRPr="00D7214C" w:rsidRDefault="00D7214C" w:rsidP="00D7214C">
      <w:pPr>
        <w:suppressAutoHyphens/>
        <w:autoSpaceDE w:val="0"/>
        <w:autoSpaceDN w:val="0"/>
        <w:spacing w:line="278" w:lineRule="auto"/>
        <w:jc w:val="both"/>
        <w:textAlignment w:val="baseline"/>
        <w:rPr>
          <w:rFonts w:ascii="Times New Roman" w:eastAsia="Calibri" w:hAnsi="Times New Roman" w:cs="Times New Roman"/>
          <w:sz w:val="24"/>
          <w:szCs w:val="24"/>
          <w:lang w:eastAsia="ar-SA"/>
        </w:rPr>
      </w:pPr>
    </w:p>
    <w:p w14:paraId="373E88DB" w14:textId="77777777" w:rsidR="00D7214C" w:rsidRPr="00D7214C" w:rsidRDefault="00D7214C" w:rsidP="00D7214C">
      <w:pPr>
        <w:suppressAutoHyphens/>
        <w:autoSpaceDE w:val="0"/>
        <w:autoSpaceDN w:val="0"/>
        <w:spacing w:line="278" w:lineRule="auto"/>
        <w:jc w:val="both"/>
        <w:textAlignment w:val="baseline"/>
        <w:rPr>
          <w:rFonts w:ascii="Times New Roman" w:eastAsia="Calibri" w:hAnsi="Times New Roman" w:cs="Times New Roman"/>
          <w:sz w:val="24"/>
          <w:szCs w:val="24"/>
          <w:lang w:eastAsia="ar-SA"/>
        </w:rPr>
      </w:pPr>
      <w:r w:rsidRPr="00D7214C">
        <w:rPr>
          <w:rFonts w:ascii="Times New Roman" w:eastAsia="Calibri" w:hAnsi="Times New Roman" w:cs="Times New Roman"/>
          <w:sz w:val="24"/>
          <w:szCs w:val="24"/>
          <w:lang w:eastAsia="ar-SA"/>
        </w:rPr>
        <w:t>Tehniskā specifikācija sagatavota 12.06.2026.</w:t>
      </w:r>
    </w:p>
    <w:p w14:paraId="751501A3" w14:textId="77777777" w:rsidR="00D7214C" w:rsidRPr="00920D35" w:rsidRDefault="00D7214C" w:rsidP="00D7214C"/>
    <w:p w14:paraId="1E2E5F17" w14:textId="77777777" w:rsidR="001609E7" w:rsidRPr="001609E7" w:rsidRDefault="001609E7" w:rsidP="001609E7">
      <w:pPr>
        <w:spacing w:after="0" w:line="240" w:lineRule="auto"/>
        <w:jc w:val="both"/>
        <w:rPr>
          <w:rFonts w:ascii="Times New Roman" w:eastAsia="Times New Roman" w:hAnsi="Times New Roman" w:cs="Times New Roman"/>
          <w:iCs/>
          <w:sz w:val="24"/>
          <w:szCs w:val="24"/>
          <w:lang w:eastAsia="lv-LV"/>
        </w:rPr>
      </w:pPr>
    </w:p>
    <w:p w14:paraId="7402AA8D" w14:textId="77777777" w:rsidR="001609E7" w:rsidRPr="001609E7" w:rsidRDefault="001609E7" w:rsidP="001609E7">
      <w:pPr>
        <w:spacing w:after="200" w:line="276" w:lineRule="auto"/>
        <w:rPr>
          <w:rFonts w:ascii="Times New Roman" w:eastAsia="Times New Roman" w:hAnsi="Times New Roman" w:cs="Times New Roman"/>
          <w:color w:val="00000A"/>
          <w:sz w:val="24"/>
          <w:szCs w:val="24"/>
          <w:u w:val="single"/>
        </w:rPr>
      </w:pPr>
    </w:p>
    <w:p w14:paraId="67F84505"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5BFC3D15"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44C0968F"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2178A3EB"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08AEF0A"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6993C604"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2A8B5A84"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3C826786"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785AF1B2"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4D825642"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26CE5CC"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FB272C2"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5F06511A"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20C58425"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2F25B7B3"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41028AE4"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565743EE"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65BD8E73"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3521F84F"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6ECF80E4"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2D012F09"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4F41AACE"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00CE0304"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6146FBFC"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0D32BF80"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093857C4"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795B9DCF"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0DEF425D"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3AD2C1C7"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7CE7AFB"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D6E48B2"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1B1A3FC"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F6FDE47"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54D787F7"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599E4771"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14A648A"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0506BD6F"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406137D5"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795B0376"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3ACCE76C" w14:textId="77777777" w:rsidR="00D7214C" w:rsidRDefault="00D7214C"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2555E214" w14:textId="33A0CC5D"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r w:rsidRPr="001609E7">
        <w:rPr>
          <w:rFonts w:ascii="Times New Roman" w:eastAsia="Times New Roman" w:hAnsi="Times New Roman" w:cs="Times New Roman"/>
          <w:color w:val="00000A"/>
          <w:sz w:val="24"/>
          <w:szCs w:val="24"/>
          <w:u w:val="single"/>
        </w:rPr>
        <w:t>Nolikuma pielikums Nr.</w:t>
      </w:r>
      <w:r w:rsidR="00997098">
        <w:rPr>
          <w:rFonts w:ascii="Times New Roman" w:eastAsia="Times New Roman" w:hAnsi="Times New Roman" w:cs="Times New Roman"/>
          <w:color w:val="00000A"/>
          <w:sz w:val="24"/>
          <w:szCs w:val="24"/>
          <w:u w:val="single"/>
        </w:rPr>
        <w:t>6</w:t>
      </w:r>
    </w:p>
    <w:p w14:paraId="6ACEE0AC"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1D8E044C" w14:textId="77777777" w:rsidR="001609E7" w:rsidRPr="001609E7" w:rsidRDefault="001609E7" w:rsidP="001609E7">
      <w:pPr>
        <w:suppressAutoHyphens/>
        <w:autoSpaceDN w:val="0"/>
        <w:spacing w:after="120" w:line="240" w:lineRule="auto"/>
        <w:jc w:val="center"/>
        <w:textAlignment w:val="baseline"/>
        <w:rPr>
          <w:rFonts w:ascii="Times New Roman" w:eastAsia="Times New Roman" w:hAnsi="Times New Roman" w:cs="Times New Roman"/>
          <w:b/>
          <w:bCs/>
          <w:sz w:val="28"/>
          <w:szCs w:val="28"/>
        </w:rPr>
      </w:pPr>
      <w:r w:rsidRPr="001609E7">
        <w:rPr>
          <w:rFonts w:ascii="Times New Roman" w:eastAsia="Times New Roman" w:hAnsi="Times New Roman" w:cs="Times New Roman"/>
          <w:b/>
          <w:bCs/>
          <w:sz w:val="28"/>
          <w:szCs w:val="28"/>
        </w:rPr>
        <w:t>APAKŠUZŅĒMĒJIEM NODODAMO DARBU SARAKSTS</w:t>
      </w:r>
    </w:p>
    <w:p w14:paraId="785678D0"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2865AE1D" w14:textId="5AD0A025"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3169B01E"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bl>
      <w:tblPr>
        <w:tblW w:w="9858" w:type="dxa"/>
        <w:tblInd w:w="-111" w:type="dxa"/>
        <w:tblLayout w:type="fixed"/>
        <w:tblCellMar>
          <w:left w:w="10" w:type="dxa"/>
          <w:right w:w="10" w:type="dxa"/>
        </w:tblCellMar>
        <w:tblLook w:val="04A0" w:firstRow="1" w:lastRow="0" w:firstColumn="1" w:lastColumn="0" w:noHBand="0" w:noVBand="1"/>
      </w:tblPr>
      <w:tblGrid>
        <w:gridCol w:w="2771"/>
        <w:gridCol w:w="1984"/>
        <w:gridCol w:w="5103"/>
      </w:tblGrid>
      <w:tr w:rsidR="001609E7" w:rsidRPr="001609E7" w14:paraId="1A8219B9" w14:textId="77777777" w:rsidTr="00CC0024">
        <w:trPr>
          <w:trHeight w:val="611"/>
        </w:trPr>
        <w:tc>
          <w:tcPr>
            <w:tcW w:w="2771"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3E964DC2" w14:textId="77777777" w:rsidR="001609E7" w:rsidRPr="001609E7" w:rsidRDefault="001609E7" w:rsidP="001609E7">
            <w:pPr>
              <w:keepNext/>
              <w:suppressAutoHyphens/>
              <w:autoSpaceDN w:val="0"/>
              <w:snapToGrid w:val="0"/>
              <w:spacing w:before="120" w:after="120" w:line="240" w:lineRule="auto"/>
              <w:jc w:val="center"/>
              <w:textAlignment w:val="baseline"/>
              <w:rPr>
                <w:rFonts w:ascii="Calibri" w:eastAsia="Calibri" w:hAnsi="Calibri" w:cs="Times New Roman"/>
              </w:rPr>
            </w:pPr>
            <w:r w:rsidRPr="001609E7">
              <w:rPr>
                <w:rFonts w:ascii="Times New Roman" w:eastAsia="Times New Roman" w:hAnsi="Times New Roman" w:cs="Times New Roman"/>
                <w:bCs/>
                <w:iCs/>
                <w:color w:val="000000"/>
                <w:sz w:val="24"/>
                <w:szCs w:val="24"/>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2731E3AB"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Nododamo darbu apjoms</w:t>
            </w:r>
          </w:p>
          <w:p w14:paraId="3FF7E8F1" w14:textId="77777777" w:rsidR="001609E7" w:rsidRPr="001609E7" w:rsidRDefault="001609E7" w:rsidP="001609E7">
            <w:pPr>
              <w:suppressAutoHyphens/>
              <w:autoSpaceDN w:val="0"/>
              <w:snapToGrid w:val="0"/>
              <w:spacing w:after="12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4B04CE1" w14:textId="77777777" w:rsidR="001609E7" w:rsidRPr="001609E7" w:rsidRDefault="001609E7" w:rsidP="001609E7">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Īss apakšuzņēmējam nodoto darbu apraksts</w:t>
            </w:r>
          </w:p>
        </w:tc>
      </w:tr>
      <w:tr w:rsidR="001609E7" w:rsidRPr="001609E7" w14:paraId="24F31FBF" w14:textId="77777777" w:rsidTr="001609E7">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219AB6"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38FD0E"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B9C2"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75E49502" w14:textId="77777777" w:rsidTr="001609E7">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15A334"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22B9F0"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00EF"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r>
      <w:tr w:rsidR="001609E7" w:rsidRPr="001609E7" w14:paraId="6DA151BC" w14:textId="77777777" w:rsidTr="001609E7">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3552CE"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B68406"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3B631"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r>
    </w:tbl>
    <w:p w14:paraId="60C994A1" w14:textId="77777777" w:rsidR="001609E7" w:rsidRPr="001609E7" w:rsidRDefault="001609E7" w:rsidP="001609E7">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rPr>
      </w:pPr>
    </w:p>
    <w:p w14:paraId="3057BDBB" w14:textId="77777777" w:rsidR="001609E7" w:rsidRPr="001609E7" w:rsidRDefault="001609E7" w:rsidP="001609E7">
      <w:pPr>
        <w:suppressAutoHyphens/>
        <w:autoSpaceDN w:val="0"/>
        <w:spacing w:after="120" w:line="240" w:lineRule="auto"/>
        <w:jc w:val="both"/>
        <w:textAlignment w:val="baseline"/>
        <w:rPr>
          <w:rFonts w:ascii="Times New Roman" w:eastAsia="Times New Roman" w:hAnsi="Times New Roman" w:cs="Times New Roman"/>
          <w:sz w:val="24"/>
          <w:szCs w:val="24"/>
        </w:rPr>
      </w:pPr>
    </w:p>
    <w:p w14:paraId="31166F39" w14:textId="77777777" w:rsidR="001609E7" w:rsidRPr="001609E7" w:rsidRDefault="001609E7" w:rsidP="001609E7">
      <w:pPr>
        <w:tabs>
          <w:tab w:val="left" w:pos="7200"/>
        </w:tabs>
        <w:suppressAutoHyphens/>
        <w:autoSpaceDN w:val="0"/>
        <w:spacing w:after="200" w:line="276" w:lineRule="auto"/>
        <w:jc w:val="both"/>
        <w:textAlignment w:val="baseline"/>
        <w:rPr>
          <w:rFonts w:ascii="Calibri" w:eastAsia="Calibri" w:hAnsi="Calibri" w:cs="Times New Roman"/>
        </w:rPr>
      </w:pPr>
    </w:p>
    <w:p w14:paraId="44B5B1B4" w14:textId="77777777" w:rsidR="001609E7" w:rsidRPr="001609E7" w:rsidRDefault="001609E7" w:rsidP="001609E7">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rPr>
      </w:pPr>
    </w:p>
    <w:p w14:paraId="096F119F" w14:textId="77777777" w:rsidR="001609E7" w:rsidRPr="001609E7" w:rsidRDefault="001609E7" w:rsidP="001609E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rPr>
      </w:pPr>
    </w:p>
    <w:p w14:paraId="0503C254" w14:textId="77777777" w:rsidR="001609E7" w:rsidRPr="001609E7" w:rsidRDefault="001609E7" w:rsidP="001609E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rPr>
      </w:pPr>
    </w:p>
    <w:p w14:paraId="7C42C184"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2806DD37"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2A614EFD"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722008BD"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51FC29C7"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51DB9F84"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71837E31" w14:textId="77777777" w:rsidR="001609E7" w:rsidRPr="001609E7" w:rsidRDefault="001609E7" w:rsidP="001609E7">
      <w:pPr>
        <w:suppressAutoHyphens/>
        <w:autoSpaceDN w:val="0"/>
        <w:spacing w:after="0" w:line="240" w:lineRule="auto"/>
        <w:jc w:val="right"/>
        <w:textAlignment w:val="baseline"/>
        <w:rPr>
          <w:rFonts w:ascii="Arial" w:eastAsia="Times New Roman" w:hAnsi="Arial" w:cs="Times New Roman"/>
          <w:b/>
          <w:color w:val="000000"/>
          <w:sz w:val="24"/>
          <w:szCs w:val="24"/>
        </w:rPr>
      </w:pPr>
    </w:p>
    <w:p w14:paraId="5C8D0593" w14:textId="77777777" w:rsidR="001609E7" w:rsidRPr="001609E7" w:rsidRDefault="001609E7" w:rsidP="001609E7">
      <w:pPr>
        <w:suppressAutoHyphens/>
        <w:autoSpaceDN w:val="0"/>
        <w:spacing w:after="0" w:line="240" w:lineRule="auto"/>
        <w:textAlignment w:val="baseline"/>
        <w:rPr>
          <w:rFonts w:ascii="Arial" w:eastAsia="Times New Roman" w:hAnsi="Arial" w:cs="Times New Roman"/>
          <w:b/>
          <w:color w:val="000000"/>
          <w:sz w:val="24"/>
          <w:szCs w:val="24"/>
        </w:rPr>
      </w:pPr>
    </w:p>
    <w:p w14:paraId="291BC846" w14:textId="77777777" w:rsidR="001609E7" w:rsidRPr="001609E7" w:rsidRDefault="001609E7" w:rsidP="001609E7">
      <w:pPr>
        <w:suppressAutoHyphens/>
        <w:autoSpaceDN w:val="0"/>
        <w:spacing w:after="0" w:line="240" w:lineRule="auto"/>
        <w:jc w:val="right"/>
        <w:textAlignment w:val="baseline"/>
        <w:rPr>
          <w:rFonts w:ascii="Arial" w:eastAsia="Times New Roman" w:hAnsi="Arial" w:cs="Times New Roman"/>
          <w:b/>
          <w:color w:val="000000"/>
          <w:sz w:val="24"/>
          <w:szCs w:val="24"/>
        </w:rPr>
      </w:pPr>
    </w:p>
    <w:p w14:paraId="29DEE02D" w14:textId="77777777" w:rsidR="001609E7" w:rsidRPr="001609E7" w:rsidRDefault="001609E7" w:rsidP="001609E7">
      <w:pPr>
        <w:suppressAutoHyphens/>
        <w:autoSpaceDN w:val="0"/>
        <w:spacing w:after="0" w:line="240" w:lineRule="auto"/>
        <w:jc w:val="right"/>
        <w:textAlignment w:val="baseline"/>
        <w:rPr>
          <w:rFonts w:ascii="Arial" w:eastAsia="Times New Roman" w:hAnsi="Arial" w:cs="Times New Roman"/>
          <w:b/>
          <w:color w:val="000000"/>
          <w:sz w:val="24"/>
          <w:szCs w:val="24"/>
        </w:rPr>
      </w:pPr>
    </w:p>
    <w:p w14:paraId="664AE168" w14:textId="77777777" w:rsidR="001609E7" w:rsidRPr="001609E7" w:rsidRDefault="001609E7" w:rsidP="001609E7">
      <w:pPr>
        <w:suppressAutoHyphens/>
        <w:autoSpaceDN w:val="0"/>
        <w:spacing w:after="0" w:line="240" w:lineRule="auto"/>
        <w:jc w:val="right"/>
        <w:textAlignment w:val="baseline"/>
        <w:rPr>
          <w:rFonts w:ascii="Arial" w:eastAsia="Times New Roman" w:hAnsi="Arial" w:cs="Times New Roman"/>
          <w:b/>
          <w:color w:val="000000"/>
          <w:sz w:val="24"/>
          <w:szCs w:val="24"/>
        </w:rPr>
      </w:pPr>
    </w:p>
    <w:p w14:paraId="61B6426C" w14:textId="77777777" w:rsidR="001609E7" w:rsidRPr="001609E7" w:rsidRDefault="001609E7" w:rsidP="001609E7">
      <w:pPr>
        <w:suppressAutoHyphens/>
        <w:autoSpaceDN w:val="0"/>
        <w:spacing w:after="0" w:line="240" w:lineRule="auto"/>
        <w:textAlignment w:val="baseline"/>
        <w:rPr>
          <w:rFonts w:ascii="Arial" w:eastAsia="Times New Roman" w:hAnsi="Arial" w:cs="Times New Roman"/>
          <w:color w:val="00000A"/>
          <w:sz w:val="24"/>
          <w:szCs w:val="24"/>
        </w:rPr>
      </w:pPr>
    </w:p>
    <w:p w14:paraId="281F1BCD" w14:textId="77777777" w:rsidR="001609E7" w:rsidRPr="001609E7" w:rsidRDefault="001609E7" w:rsidP="001609E7">
      <w:pPr>
        <w:suppressAutoHyphens/>
        <w:autoSpaceDN w:val="0"/>
        <w:spacing w:after="0" w:line="240" w:lineRule="auto"/>
        <w:textAlignment w:val="baseline"/>
        <w:rPr>
          <w:rFonts w:ascii="Arial" w:eastAsia="Times New Roman" w:hAnsi="Arial" w:cs="Times New Roman"/>
          <w:color w:val="00000A"/>
          <w:sz w:val="24"/>
          <w:szCs w:val="24"/>
        </w:rPr>
      </w:pPr>
    </w:p>
    <w:p w14:paraId="4C7A56E5" w14:textId="1574CA2C" w:rsidR="001609E7" w:rsidRPr="001609E7" w:rsidRDefault="001609E7" w:rsidP="001609E7">
      <w:pPr>
        <w:pageBreakBefore/>
        <w:suppressAutoHyphens/>
        <w:autoSpaceDN w:val="0"/>
        <w:spacing w:after="0" w:line="240" w:lineRule="auto"/>
        <w:jc w:val="right"/>
        <w:textAlignment w:val="baseline"/>
        <w:rPr>
          <w:rFonts w:ascii="Calibri" w:eastAsia="Calibri" w:hAnsi="Calibri" w:cs="Times New Roman"/>
        </w:rPr>
      </w:pPr>
      <w:r w:rsidRPr="001609E7">
        <w:rPr>
          <w:rFonts w:ascii="Times New Roman" w:eastAsia="Times New Roman" w:hAnsi="Times New Roman" w:cs="Times New Roman"/>
          <w:color w:val="00000A"/>
          <w:sz w:val="24"/>
          <w:szCs w:val="24"/>
          <w:u w:val="single"/>
        </w:rPr>
        <w:lastRenderedPageBreak/>
        <w:t>Nolikuma pielikums Nr.</w:t>
      </w:r>
      <w:r w:rsidR="00997098">
        <w:rPr>
          <w:rFonts w:ascii="Times New Roman" w:eastAsia="Times New Roman" w:hAnsi="Times New Roman" w:cs="Times New Roman"/>
          <w:color w:val="00000A"/>
          <w:sz w:val="24"/>
          <w:szCs w:val="24"/>
          <w:u w:val="single"/>
        </w:rPr>
        <w:t>7</w:t>
      </w:r>
    </w:p>
    <w:p w14:paraId="0C647DB7"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063785E3" w14:textId="77777777" w:rsidR="001609E7" w:rsidRPr="001609E7" w:rsidRDefault="001609E7" w:rsidP="001609E7">
      <w:pPr>
        <w:widowControl w:val="0"/>
        <w:suppressAutoHyphens/>
        <w:autoSpaceDN w:val="0"/>
        <w:spacing w:before="120" w:after="60" w:line="240" w:lineRule="auto"/>
        <w:ind w:left="2695"/>
        <w:jc w:val="both"/>
        <w:textAlignment w:val="baseline"/>
        <w:rPr>
          <w:rFonts w:ascii="Times New Roman" w:eastAsia="Times New Roman" w:hAnsi="Times New Roman" w:cs="Times New Roman"/>
          <w:b/>
          <w:iCs/>
          <w:color w:val="000000"/>
          <w:sz w:val="28"/>
          <w:szCs w:val="28"/>
        </w:rPr>
      </w:pPr>
      <w:r w:rsidRPr="001609E7">
        <w:rPr>
          <w:rFonts w:ascii="Times New Roman" w:eastAsia="Times New Roman" w:hAnsi="Times New Roman" w:cs="Times New Roman"/>
          <w:b/>
          <w:iCs/>
          <w:color w:val="000000"/>
          <w:sz w:val="28"/>
          <w:szCs w:val="28"/>
        </w:rPr>
        <w:t>APAKŠUZŅĒMĒJA APLIECINĀJUMS</w:t>
      </w:r>
    </w:p>
    <w:p w14:paraId="5FD54D66"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15072B1B" w14:textId="61D41441"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2EF87813"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p w14:paraId="0D233398"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b/>
          <w:sz w:val="24"/>
          <w:szCs w:val="24"/>
        </w:rPr>
      </w:pPr>
    </w:p>
    <w:p w14:paraId="1A7EF4A9" w14:textId="77777777" w:rsidR="001609E7" w:rsidRPr="001609E7" w:rsidRDefault="001609E7" w:rsidP="001609E7">
      <w:pPr>
        <w:suppressAutoHyphens/>
        <w:autoSpaceDE w:val="0"/>
        <w:autoSpaceDN w:val="0"/>
        <w:spacing w:after="0" w:line="240" w:lineRule="auto"/>
        <w:ind w:firstLine="720"/>
        <w:jc w:val="both"/>
        <w:textAlignment w:val="baseline"/>
        <w:rPr>
          <w:rFonts w:ascii="Calibri" w:eastAsia="Calibri" w:hAnsi="Calibri" w:cs="Times New Roman"/>
        </w:rPr>
      </w:pPr>
      <w:r w:rsidRPr="001609E7">
        <w:rPr>
          <w:rFonts w:ascii="Times New Roman" w:eastAsia="Times New Roman" w:hAnsi="Times New Roman" w:cs="Times New Roman"/>
          <w:sz w:val="24"/>
          <w:szCs w:val="24"/>
          <w:lang w:eastAsia="lv-LV"/>
        </w:rPr>
        <w:t>/</w:t>
      </w:r>
      <w:r w:rsidRPr="001609E7">
        <w:rPr>
          <w:rFonts w:ascii="Times New Roman" w:eastAsia="Times New Roman" w:hAnsi="Times New Roman" w:cs="Times New Roman"/>
          <w:i/>
          <w:sz w:val="24"/>
          <w:szCs w:val="24"/>
          <w:lang w:eastAsia="lv-LV"/>
        </w:rPr>
        <w:t>Apakšuzņēmēja nosaukums, reģistrācijas numurs un adrese</w:t>
      </w:r>
      <w:r w:rsidRPr="001609E7">
        <w:rPr>
          <w:rFonts w:ascii="Times New Roman" w:eastAsia="Times New Roman" w:hAnsi="Times New Roman" w:cs="Times New Roman"/>
          <w:sz w:val="24"/>
          <w:szCs w:val="24"/>
          <w:lang w:eastAsia="lv-LV"/>
        </w:rPr>
        <w:t xml:space="preserve">/ apliecina, ka piekrīt piedalīties </w:t>
      </w:r>
      <w:r w:rsidRPr="001609E7">
        <w:rPr>
          <w:rFonts w:ascii="Times New Roman" w:eastAsia="Times New Roman" w:hAnsi="Times New Roman" w:cs="Times New Roman"/>
          <w:iCs/>
          <w:sz w:val="24"/>
          <w:szCs w:val="24"/>
          <w:lang w:eastAsia="lv-LV"/>
        </w:rPr>
        <w:t xml:space="preserve">iepirkumā </w:t>
      </w:r>
      <w:r w:rsidRPr="001609E7">
        <w:rPr>
          <w:rFonts w:ascii="Times New Roman" w:eastAsia="Times New Roman" w:hAnsi="Times New Roman" w:cs="Times New Roman"/>
          <w:sz w:val="24"/>
          <w:szCs w:val="24"/>
          <w:lang w:eastAsia="lv-LV"/>
        </w:rPr>
        <w:t xml:space="preserve">kā </w:t>
      </w:r>
      <w:r w:rsidRPr="001609E7">
        <w:rPr>
          <w:rFonts w:ascii="Times New Roman" w:eastAsia="Times New Roman" w:hAnsi="Times New Roman" w:cs="Times New Roman"/>
          <w:color w:val="000000"/>
          <w:sz w:val="24"/>
          <w:szCs w:val="24"/>
          <w:lang w:eastAsia="lv-LV"/>
        </w:rPr>
        <w:t>/</w:t>
      </w:r>
      <w:r w:rsidRPr="001609E7">
        <w:rPr>
          <w:rFonts w:ascii="Times New Roman" w:eastAsia="Times New Roman" w:hAnsi="Times New Roman" w:cs="Times New Roman"/>
          <w:i/>
          <w:color w:val="000000"/>
          <w:sz w:val="24"/>
          <w:szCs w:val="24"/>
          <w:lang w:eastAsia="lv-LV"/>
        </w:rPr>
        <w:t>Pretendenta nosaukums, reģistrācijas numurs un adrese</w:t>
      </w:r>
      <w:r w:rsidRPr="001609E7">
        <w:rPr>
          <w:rFonts w:ascii="Times New Roman" w:eastAsia="Times New Roman" w:hAnsi="Times New Roman" w:cs="Times New Roman"/>
          <w:color w:val="000000"/>
          <w:sz w:val="24"/>
          <w:szCs w:val="24"/>
          <w:lang w:eastAsia="lv-LV"/>
        </w:rPr>
        <w:t xml:space="preserve">/ </w:t>
      </w:r>
      <w:r w:rsidRPr="001609E7">
        <w:rPr>
          <w:rFonts w:ascii="Times New Roman" w:eastAsia="Times New Roman" w:hAnsi="Times New Roman" w:cs="Times New Roman"/>
          <w:sz w:val="24"/>
          <w:szCs w:val="24"/>
          <w:lang w:eastAsia="lv-LV"/>
        </w:rPr>
        <w:t>(turpmāk – Pretendents) apakšuzņēmējs un gadījumā, ja ar Pretendentu tiks noslēgts iepirkuma līgums, un apņemas:</w:t>
      </w:r>
    </w:p>
    <w:p w14:paraId="137CB1D7" w14:textId="77777777" w:rsidR="001609E7" w:rsidRPr="001609E7" w:rsidRDefault="001609E7" w:rsidP="001609E7">
      <w:pPr>
        <w:shd w:val="clear" w:color="auto" w:fill="FFFFFF"/>
        <w:suppressAutoHyphens/>
        <w:autoSpaceDN w:val="0"/>
        <w:spacing w:after="0" w:line="240" w:lineRule="auto"/>
        <w:ind w:left="1080"/>
        <w:jc w:val="both"/>
        <w:textAlignment w:val="baseline"/>
        <w:rPr>
          <w:rFonts w:ascii="Times New Roman" w:eastAsia="Times New Roman" w:hAnsi="Times New Roman" w:cs="Times New Roman"/>
          <w:sz w:val="24"/>
          <w:szCs w:val="24"/>
          <w:lang w:eastAsia="lv-LV"/>
        </w:rPr>
      </w:pPr>
    </w:p>
    <w:p w14:paraId="31BF52A8" w14:textId="77777777" w:rsidR="001609E7" w:rsidRPr="001609E7" w:rsidRDefault="001609E7" w:rsidP="001609E7">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eastAsia="lv-LV"/>
        </w:rPr>
      </w:pPr>
      <w:r w:rsidRPr="001609E7">
        <w:rPr>
          <w:rFonts w:ascii="Times New Roman" w:eastAsia="Times New Roman" w:hAnsi="Times New Roman" w:cs="Times New Roman"/>
          <w:sz w:val="24"/>
          <w:szCs w:val="24"/>
          <w:lang w:eastAsia="lv-LV"/>
        </w:rPr>
        <w:t>veikt šādus darbus:</w:t>
      </w:r>
    </w:p>
    <w:p w14:paraId="13D2D0CC" w14:textId="77777777" w:rsidR="001609E7" w:rsidRPr="001609E7" w:rsidRDefault="001609E7" w:rsidP="001609E7">
      <w:pPr>
        <w:suppressAutoHyphens/>
        <w:autoSpaceDN w:val="0"/>
        <w:spacing w:after="0" w:line="240" w:lineRule="auto"/>
        <w:ind w:left="709"/>
        <w:jc w:val="both"/>
        <w:textAlignment w:val="baseline"/>
        <w:rPr>
          <w:rFonts w:ascii="Calibri" w:eastAsia="Calibri" w:hAnsi="Calibri" w:cs="Times New Roman"/>
        </w:rPr>
      </w:pPr>
      <w:r w:rsidRPr="001609E7">
        <w:rPr>
          <w:rFonts w:ascii="Times New Roman" w:eastAsia="Times New Roman" w:hAnsi="Times New Roman" w:cs="Times New Roman"/>
          <w:color w:val="000000"/>
          <w:sz w:val="24"/>
          <w:szCs w:val="24"/>
        </w:rPr>
        <w:t>/</w:t>
      </w:r>
      <w:r w:rsidRPr="001609E7">
        <w:rPr>
          <w:rFonts w:ascii="Times New Roman" w:eastAsia="Times New Roman" w:hAnsi="Times New Roman" w:cs="Times New Roman"/>
          <w:i/>
          <w:color w:val="000000"/>
          <w:sz w:val="24"/>
          <w:szCs w:val="24"/>
        </w:rPr>
        <w:t>īss darbu apraksts atbilstoši Apakšuzņēmējiem nododamo darbu sarakstā norādītajam</w:t>
      </w:r>
      <w:r w:rsidRPr="001609E7">
        <w:rPr>
          <w:rFonts w:ascii="Times New Roman" w:eastAsia="Times New Roman" w:hAnsi="Times New Roman" w:cs="Times New Roman"/>
          <w:color w:val="000000"/>
          <w:sz w:val="24"/>
          <w:szCs w:val="24"/>
        </w:rPr>
        <w:t>/</w:t>
      </w:r>
    </w:p>
    <w:p w14:paraId="19A0ECD1" w14:textId="77777777" w:rsidR="001609E7" w:rsidRPr="001609E7" w:rsidRDefault="001609E7" w:rsidP="001609E7">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eastAsia="lv-LV"/>
        </w:rPr>
      </w:pPr>
    </w:p>
    <w:p w14:paraId="4DA9C513" w14:textId="77777777" w:rsidR="001609E7" w:rsidRPr="001609E7" w:rsidRDefault="001609E7" w:rsidP="001609E7">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rPr>
      </w:pPr>
      <w:r w:rsidRPr="001609E7">
        <w:rPr>
          <w:rFonts w:ascii="Times New Roman" w:eastAsia="Times New Roman" w:hAnsi="Times New Roman" w:cs="Times New Roman"/>
          <w:iCs/>
          <w:color w:val="000000"/>
          <w:sz w:val="24"/>
          <w:szCs w:val="28"/>
        </w:rPr>
        <w:t>un nodot Pretendentam šādus resursus:</w:t>
      </w:r>
    </w:p>
    <w:p w14:paraId="04FA37C2" w14:textId="77777777" w:rsidR="001609E7" w:rsidRPr="001609E7" w:rsidRDefault="001609E7" w:rsidP="001609E7">
      <w:pPr>
        <w:suppressAutoHyphens/>
        <w:autoSpaceDN w:val="0"/>
        <w:spacing w:after="0" w:line="240" w:lineRule="auto"/>
        <w:ind w:left="709"/>
        <w:jc w:val="both"/>
        <w:textAlignment w:val="baseline"/>
        <w:rPr>
          <w:rFonts w:ascii="Calibri" w:eastAsia="Calibri" w:hAnsi="Calibri" w:cs="Times New Roman"/>
        </w:rPr>
      </w:pPr>
      <w:r w:rsidRPr="001609E7">
        <w:rPr>
          <w:rFonts w:ascii="Times New Roman" w:eastAsia="Times New Roman" w:hAnsi="Times New Roman" w:cs="Times New Roman"/>
          <w:color w:val="000000"/>
          <w:sz w:val="24"/>
          <w:szCs w:val="24"/>
        </w:rPr>
        <w:t>/</w:t>
      </w:r>
      <w:r w:rsidRPr="001609E7">
        <w:rPr>
          <w:rFonts w:ascii="Times New Roman" w:eastAsia="Times New Roman" w:hAnsi="Times New Roman" w:cs="Times New Roman"/>
          <w:i/>
          <w:color w:val="000000"/>
          <w:sz w:val="24"/>
          <w:szCs w:val="24"/>
        </w:rPr>
        <w:t>īss Pretendentam nododamo resursu (speciālistu un/vai tehniskā aprīkojuma) apraksts</w:t>
      </w:r>
      <w:r w:rsidRPr="001609E7">
        <w:rPr>
          <w:rFonts w:ascii="Times New Roman" w:eastAsia="Times New Roman" w:hAnsi="Times New Roman" w:cs="Times New Roman"/>
          <w:color w:val="000000"/>
          <w:sz w:val="24"/>
          <w:szCs w:val="24"/>
        </w:rPr>
        <w:t>/.</w:t>
      </w:r>
    </w:p>
    <w:p w14:paraId="0E39B664" w14:textId="77777777" w:rsidR="001609E7" w:rsidRPr="001609E7" w:rsidRDefault="001609E7" w:rsidP="001609E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5716D48C" w14:textId="77777777" w:rsidR="001609E7" w:rsidRPr="001609E7" w:rsidRDefault="001609E7" w:rsidP="001609E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21E4DDDF" w14:textId="77777777" w:rsidR="001609E7" w:rsidRPr="001609E7" w:rsidRDefault="001609E7" w:rsidP="001609E7">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rPr>
      </w:pPr>
    </w:p>
    <w:tbl>
      <w:tblPr>
        <w:tblW w:w="9853" w:type="dxa"/>
        <w:tblInd w:w="-106" w:type="dxa"/>
        <w:tblLayout w:type="fixed"/>
        <w:tblCellMar>
          <w:left w:w="10" w:type="dxa"/>
          <w:right w:w="10" w:type="dxa"/>
        </w:tblCellMar>
        <w:tblLook w:val="04A0" w:firstRow="1" w:lastRow="0" w:firstColumn="1" w:lastColumn="0" w:noHBand="0" w:noVBand="1"/>
      </w:tblPr>
      <w:tblGrid>
        <w:gridCol w:w="3049"/>
        <w:gridCol w:w="6804"/>
      </w:tblGrid>
      <w:tr w:rsidR="001609E7" w:rsidRPr="001609E7" w14:paraId="2C0BED17" w14:textId="77777777" w:rsidTr="001609E7">
        <w:tc>
          <w:tcPr>
            <w:tcW w:w="3049" w:type="dxa"/>
            <w:tcMar>
              <w:top w:w="0" w:type="dxa"/>
              <w:left w:w="108" w:type="dxa"/>
              <w:bottom w:w="0" w:type="dxa"/>
              <w:right w:w="108" w:type="dxa"/>
            </w:tcMar>
          </w:tcPr>
          <w:p w14:paraId="642073C6"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Apakšuzņēmēja pārstāvis</w:t>
            </w:r>
          </w:p>
        </w:tc>
        <w:tc>
          <w:tcPr>
            <w:tcW w:w="6804" w:type="dxa"/>
            <w:tcBorders>
              <w:bottom w:val="single" w:sz="4" w:space="0" w:color="000000"/>
            </w:tcBorders>
            <w:tcMar>
              <w:top w:w="0" w:type="dxa"/>
              <w:left w:w="108" w:type="dxa"/>
              <w:bottom w:w="0" w:type="dxa"/>
              <w:right w:w="108" w:type="dxa"/>
            </w:tcMar>
          </w:tcPr>
          <w:p w14:paraId="4C0662DF"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tc>
      </w:tr>
      <w:tr w:rsidR="001609E7" w:rsidRPr="001609E7" w14:paraId="50D46C62" w14:textId="77777777" w:rsidTr="001609E7">
        <w:trPr>
          <w:cantSplit/>
        </w:trPr>
        <w:tc>
          <w:tcPr>
            <w:tcW w:w="3049" w:type="dxa"/>
            <w:tcMar>
              <w:top w:w="0" w:type="dxa"/>
              <w:left w:w="108" w:type="dxa"/>
              <w:bottom w:w="0" w:type="dxa"/>
              <w:right w:w="108" w:type="dxa"/>
            </w:tcMar>
          </w:tcPr>
          <w:p w14:paraId="60934A4B"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tc>
        <w:tc>
          <w:tcPr>
            <w:tcW w:w="6804" w:type="dxa"/>
            <w:tcMar>
              <w:top w:w="0" w:type="dxa"/>
              <w:left w:w="108" w:type="dxa"/>
              <w:bottom w:w="0" w:type="dxa"/>
              <w:right w:w="108" w:type="dxa"/>
            </w:tcMar>
          </w:tcPr>
          <w:p w14:paraId="0D960F44"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i/>
                <w:sz w:val="24"/>
                <w:szCs w:val="24"/>
              </w:rPr>
            </w:pPr>
            <w:r w:rsidRPr="001609E7">
              <w:rPr>
                <w:rFonts w:ascii="Times New Roman" w:eastAsia="Times New Roman" w:hAnsi="Times New Roman" w:cs="Times New Roman"/>
                <w:i/>
                <w:sz w:val="24"/>
                <w:szCs w:val="24"/>
              </w:rPr>
              <w:t>(amats, paraksts, vārds, uzvārds)</w:t>
            </w:r>
          </w:p>
        </w:tc>
      </w:tr>
    </w:tbl>
    <w:p w14:paraId="004ECCCA" w14:textId="77777777" w:rsidR="001609E7" w:rsidRPr="001609E7" w:rsidRDefault="001609E7" w:rsidP="001609E7">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rPr>
      </w:pPr>
    </w:p>
    <w:p w14:paraId="6A13050C" w14:textId="77777777" w:rsidR="001609E7" w:rsidRPr="001609E7" w:rsidRDefault="001609E7" w:rsidP="001609E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76B588E1" w14:textId="77777777" w:rsidR="001609E7" w:rsidRPr="001609E7" w:rsidRDefault="001609E7" w:rsidP="001609E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2D512111" w14:textId="77777777" w:rsidR="001609E7" w:rsidRPr="001609E7" w:rsidRDefault="001609E7" w:rsidP="001609E7">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eastAsia="lv-LV"/>
        </w:rPr>
      </w:pPr>
    </w:p>
    <w:p w14:paraId="1C6E506F" w14:textId="77777777" w:rsidR="001609E7" w:rsidRPr="001609E7" w:rsidRDefault="001609E7" w:rsidP="001609E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rPr>
      </w:pPr>
    </w:p>
    <w:p w14:paraId="4F108232" w14:textId="77777777" w:rsidR="001609E7" w:rsidRPr="001609E7" w:rsidRDefault="001609E7" w:rsidP="001609E7">
      <w:pPr>
        <w:suppressAutoHyphens/>
        <w:autoSpaceDN w:val="0"/>
        <w:spacing w:before="120" w:after="120" w:line="240" w:lineRule="auto"/>
        <w:ind w:left="539" w:hanging="539"/>
        <w:jc w:val="center"/>
        <w:textAlignment w:val="baseline"/>
        <w:rPr>
          <w:rFonts w:ascii="Arial" w:eastAsia="Times New Roman" w:hAnsi="Arial" w:cs="Times New Roman"/>
          <w:sz w:val="24"/>
          <w:szCs w:val="24"/>
        </w:rPr>
      </w:pPr>
    </w:p>
    <w:p w14:paraId="475FAA21" w14:textId="180B830A" w:rsidR="001609E7" w:rsidRPr="001609E7" w:rsidRDefault="001609E7" w:rsidP="001609E7">
      <w:pPr>
        <w:pageBreakBefore/>
        <w:suppressAutoHyphens/>
        <w:autoSpaceDN w:val="0"/>
        <w:spacing w:after="0" w:line="240" w:lineRule="auto"/>
        <w:jc w:val="right"/>
        <w:textAlignment w:val="baseline"/>
        <w:rPr>
          <w:rFonts w:ascii="Calibri" w:eastAsia="Calibri" w:hAnsi="Calibri" w:cs="Times New Roman"/>
        </w:rPr>
      </w:pPr>
      <w:r w:rsidRPr="001609E7">
        <w:rPr>
          <w:rFonts w:ascii="Times New Roman" w:eastAsia="Times New Roman" w:hAnsi="Times New Roman" w:cs="Times New Roman"/>
          <w:sz w:val="24"/>
          <w:szCs w:val="24"/>
          <w:u w:val="single"/>
        </w:rPr>
        <w:lastRenderedPageBreak/>
        <w:t xml:space="preserve">Nolikuma </w:t>
      </w:r>
      <w:r w:rsidRPr="001609E7">
        <w:rPr>
          <w:rFonts w:ascii="Times New Roman" w:eastAsia="Times New Roman" w:hAnsi="Times New Roman" w:cs="Times New Roman"/>
          <w:color w:val="00000A"/>
          <w:sz w:val="24"/>
          <w:szCs w:val="24"/>
          <w:u w:val="single"/>
        </w:rPr>
        <w:t>pielikums Nr.</w:t>
      </w:r>
      <w:r w:rsidR="00997098">
        <w:rPr>
          <w:rFonts w:ascii="Times New Roman" w:eastAsia="Times New Roman" w:hAnsi="Times New Roman" w:cs="Times New Roman"/>
          <w:color w:val="00000A"/>
          <w:sz w:val="24"/>
          <w:szCs w:val="24"/>
          <w:u w:val="single"/>
        </w:rPr>
        <w:t>8</w:t>
      </w:r>
    </w:p>
    <w:p w14:paraId="3C0E9865" w14:textId="77777777" w:rsidR="001609E7" w:rsidRPr="001609E7" w:rsidRDefault="001609E7" w:rsidP="001609E7">
      <w:pPr>
        <w:suppressAutoHyphens/>
        <w:autoSpaceDN w:val="0"/>
        <w:spacing w:after="0" w:line="240" w:lineRule="auto"/>
        <w:jc w:val="right"/>
        <w:textAlignment w:val="baseline"/>
        <w:rPr>
          <w:rFonts w:ascii="Calibri" w:eastAsia="Calibri" w:hAnsi="Calibri" w:cs="Times New Roman"/>
        </w:rPr>
      </w:pPr>
      <w:r w:rsidRPr="001609E7">
        <w:rPr>
          <w:rFonts w:ascii="Times New Roman" w:eastAsia="Times New Roman" w:hAnsi="Times New Roman" w:cs="Times New Roman"/>
          <w:bCs/>
          <w:sz w:val="24"/>
          <w:szCs w:val="24"/>
        </w:rPr>
        <w:t xml:space="preserve"> </w:t>
      </w:r>
    </w:p>
    <w:p w14:paraId="16F91D75" w14:textId="77777777" w:rsidR="001609E7" w:rsidRPr="001609E7" w:rsidRDefault="001609E7" w:rsidP="001609E7">
      <w:pPr>
        <w:suppressAutoHyphens/>
        <w:autoSpaceDN w:val="0"/>
        <w:spacing w:after="0" w:line="100" w:lineRule="atLeast"/>
        <w:jc w:val="center"/>
        <w:textAlignment w:val="baseline"/>
        <w:rPr>
          <w:rFonts w:ascii="Times New Roman" w:eastAsia="Times New Roman" w:hAnsi="Times New Roman" w:cs="Times New Roman"/>
          <w:b/>
          <w:caps/>
          <w:sz w:val="28"/>
          <w:szCs w:val="28"/>
        </w:rPr>
      </w:pPr>
      <w:r w:rsidRPr="001609E7">
        <w:rPr>
          <w:rFonts w:ascii="Times New Roman" w:eastAsia="Times New Roman" w:hAnsi="Times New Roman" w:cs="Times New Roman"/>
          <w:b/>
          <w:caps/>
          <w:sz w:val="28"/>
          <w:szCs w:val="28"/>
        </w:rPr>
        <w:t>Finanšu piedāvājums</w:t>
      </w:r>
    </w:p>
    <w:p w14:paraId="4F0D779C" w14:textId="77777777" w:rsidR="00D30B9E" w:rsidRPr="001609E7" w:rsidRDefault="00D30B9E" w:rsidP="00D30B9E">
      <w:pPr>
        <w:suppressAutoHyphens/>
        <w:autoSpaceDE w:val="0"/>
        <w:autoSpaceDN w:val="0"/>
        <w:spacing w:after="0" w:line="240" w:lineRule="auto"/>
        <w:jc w:val="center"/>
        <w:textAlignment w:val="baseline"/>
        <w:rPr>
          <w:rFonts w:ascii="Times New Roman" w:eastAsia="Calibri" w:hAnsi="Times New Roman" w:cs="Times New Roman"/>
          <w:sz w:val="24"/>
          <w:szCs w:val="24"/>
        </w:rPr>
      </w:pPr>
      <w:r w:rsidRPr="001609E7">
        <w:rPr>
          <w:rFonts w:ascii="Times New Roman" w:eastAsia="Times New Roman" w:hAnsi="Times New Roman" w:cs="Times New Roman"/>
          <w:sz w:val="24"/>
          <w:szCs w:val="24"/>
        </w:rPr>
        <w:t>Iepirkums</w:t>
      </w:r>
      <w:r w:rsidRPr="001609E7">
        <w:rPr>
          <w:rFonts w:ascii="Times New Roman" w:eastAsia="Times New Roman" w:hAnsi="Times New Roman" w:cs="Times New Roman"/>
          <w:sz w:val="24"/>
          <w:szCs w:val="24"/>
          <w:lang w:eastAsia="lv-LV"/>
        </w:rPr>
        <w:t xml:space="preserve"> </w:t>
      </w:r>
      <w:r w:rsidRPr="00D30B9E">
        <w:rPr>
          <w:rFonts w:ascii="Times New Roman" w:eastAsia="Times New Roman" w:hAnsi="Times New Roman" w:cs="Times New Roman"/>
          <w:sz w:val="24"/>
          <w:szCs w:val="24"/>
          <w:lang w:eastAsia="lv-LV"/>
        </w:rPr>
        <w:t>“</w:t>
      </w: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r w:rsidRPr="00907E60">
        <w:rPr>
          <w:rFonts w:ascii="Times New Roman" w:eastAsia="Times New Roman" w:hAnsi="Times New Roman" w:cs="Times New Roman"/>
          <w:sz w:val="24"/>
          <w:szCs w:val="24"/>
          <w:lang w:eastAsia="lv-LV"/>
        </w:rPr>
        <w:t>”</w:t>
      </w:r>
    </w:p>
    <w:p w14:paraId="52B27C7A" w14:textId="1E579C89" w:rsidR="00D30B9E" w:rsidRPr="001609E7" w:rsidRDefault="00D30B9E" w:rsidP="00D30B9E">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p>
    <w:p w14:paraId="2E5D03E1"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p w14:paraId="416AABF3"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p>
    <w:tbl>
      <w:tblPr>
        <w:tblW w:w="9356" w:type="dxa"/>
        <w:tblInd w:w="-34" w:type="dxa"/>
        <w:tblLayout w:type="fixed"/>
        <w:tblCellMar>
          <w:left w:w="10" w:type="dxa"/>
          <w:right w:w="10" w:type="dxa"/>
        </w:tblCellMar>
        <w:tblLook w:val="04A0" w:firstRow="1" w:lastRow="0" w:firstColumn="1" w:lastColumn="0" w:noHBand="0" w:noVBand="1"/>
      </w:tblPr>
      <w:tblGrid>
        <w:gridCol w:w="5104"/>
        <w:gridCol w:w="1275"/>
        <w:gridCol w:w="1560"/>
        <w:gridCol w:w="1417"/>
      </w:tblGrid>
      <w:tr w:rsidR="001609E7" w:rsidRPr="001609E7" w14:paraId="237B58AF" w14:textId="77777777" w:rsidTr="006A2F93">
        <w:tc>
          <w:tcPr>
            <w:tcW w:w="510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3453619E"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Objekta nosaukums</w:t>
            </w:r>
          </w:p>
        </w:tc>
        <w:tc>
          <w:tcPr>
            <w:tcW w:w="127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7DD4CA27"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Cena EUR (bez PVN)</w:t>
            </w:r>
          </w:p>
        </w:tc>
        <w:tc>
          <w:tcPr>
            <w:tcW w:w="1560"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675C3F9D"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Pievienotās vērtības nodoklis 21% (PVN)</w:t>
            </w:r>
          </w:p>
        </w:tc>
        <w:tc>
          <w:tcPr>
            <w:tcW w:w="1417"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59015734"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Kopā cena EUR (ar PVN)</w:t>
            </w:r>
          </w:p>
        </w:tc>
      </w:tr>
      <w:tr w:rsidR="001609E7" w:rsidRPr="001609E7" w14:paraId="326250F9" w14:textId="77777777" w:rsidTr="001609E7">
        <w:trPr>
          <w:trHeight w:val="818"/>
        </w:trPr>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5FF8F" w14:textId="44CFEEF6" w:rsidR="00D30B9E" w:rsidRPr="001609E7" w:rsidRDefault="00D30B9E" w:rsidP="00D30B9E">
            <w:pPr>
              <w:suppressAutoHyphens/>
              <w:autoSpaceDE w:val="0"/>
              <w:autoSpaceDN w:val="0"/>
              <w:spacing w:after="0" w:line="240" w:lineRule="auto"/>
              <w:jc w:val="both"/>
              <w:textAlignment w:val="baseline"/>
              <w:rPr>
                <w:rFonts w:ascii="Times New Roman" w:eastAsia="Calibri" w:hAnsi="Times New Roman" w:cs="Times New Roman"/>
                <w:sz w:val="24"/>
                <w:szCs w:val="24"/>
              </w:rPr>
            </w:pPr>
            <w:r w:rsidRPr="00D30B9E">
              <w:rPr>
                <w:rFonts w:ascii="Times New Roman" w:hAnsi="Times New Roman" w:cs="Times New Roman"/>
                <w:sz w:val="24"/>
                <w:szCs w:val="24"/>
              </w:rPr>
              <w:t xml:space="preserve">Pašvaldības autoceļa Ceļš Va-13 </w:t>
            </w:r>
            <w:proofErr w:type="spellStart"/>
            <w:r w:rsidRPr="00D30B9E">
              <w:rPr>
                <w:rFonts w:ascii="Times New Roman" w:hAnsi="Times New Roman" w:cs="Times New Roman"/>
                <w:sz w:val="24"/>
                <w:szCs w:val="24"/>
              </w:rPr>
              <w:t>Jaunpentuļu</w:t>
            </w:r>
            <w:proofErr w:type="spellEnd"/>
            <w:r w:rsidRPr="00D30B9E">
              <w:rPr>
                <w:rFonts w:ascii="Times New Roman" w:hAnsi="Times New Roman" w:cs="Times New Roman"/>
                <w:sz w:val="24"/>
                <w:szCs w:val="24"/>
              </w:rPr>
              <w:t xml:space="preserve"> ceļš asfalta dilumkārtas remonts</w:t>
            </w:r>
          </w:p>
          <w:p w14:paraId="4E05EF8A" w14:textId="1B5FC9DD" w:rsidR="001609E7" w:rsidRPr="001609E7" w:rsidRDefault="001609E7" w:rsidP="00D30B9E">
            <w:pPr>
              <w:suppressAutoHyphens/>
              <w:autoSpaceDN w:val="0"/>
              <w:spacing w:after="0" w:line="240" w:lineRule="auto"/>
              <w:textAlignment w:val="baseline"/>
              <w:rPr>
                <w:rFonts w:ascii="Times New Roman" w:eastAsia="Times New Roman" w:hAnsi="Times New Roman" w:cs="Times New Roman"/>
                <w:sz w:val="24"/>
                <w:szCs w:val="24"/>
                <w:lang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3634A" w14:textId="77777777" w:rsidR="001609E7" w:rsidRPr="001609E7" w:rsidRDefault="001609E7" w:rsidP="001609E7">
            <w:pPr>
              <w:suppressAutoHyphens/>
              <w:autoSpaceDE w:val="0"/>
              <w:autoSpaceDN w:val="0"/>
              <w:spacing w:after="0" w:line="240" w:lineRule="auto"/>
              <w:textAlignment w:val="baseline"/>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4E5C6"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FB93E" w14:textId="77777777" w:rsidR="001609E7" w:rsidRPr="001609E7" w:rsidRDefault="001609E7" w:rsidP="001609E7">
            <w:pPr>
              <w:suppressAutoHyphens/>
              <w:autoSpaceDN w:val="0"/>
              <w:spacing w:after="0" w:line="240" w:lineRule="auto"/>
              <w:jc w:val="center"/>
              <w:textAlignment w:val="baseline"/>
              <w:rPr>
                <w:rFonts w:ascii="Times New Roman" w:eastAsia="Times New Roman" w:hAnsi="Times New Roman" w:cs="Times New Roman"/>
                <w:sz w:val="24"/>
                <w:szCs w:val="24"/>
              </w:rPr>
            </w:pPr>
          </w:p>
        </w:tc>
      </w:tr>
    </w:tbl>
    <w:p w14:paraId="00C924F2"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p>
    <w:p w14:paraId="3F9B0C24"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_____________________________________________________________________</w:t>
      </w:r>
    </w:p>
    <w:p w14:paraId="3A2D8BB5" w14:textId="77777777" w:rsidR="001609E7" w:rsidRPr="001609E7" w:rsidRDefault="001609E7" w:rsidP="001609E7">
      <w:pPr>
        <w:suppressAutoHyphens/>
        <w:autoSpaceDN w:val="0"/>
        <w:spacing w:after="0" w:line="240" w:lineRule="auto"/>
        <w:ind w:firstLine="720"/>
        <w:jc w:val="both"/>
        <w:textAlignment w:val="baseline"/>
        <w:rPr>
          <w:rFonts w:ascii="Calibri" w:eastAsia="Calibri" w:hAnsi="Calibri" w:cs="Times New Roman"/>
        </w:rPr>
      </w:pPr>
      <w:r w:rsidRPr="001609E7">
        <w:rPr>
          <w:rFonts w:ascii="Times New Roman" w:eastAsia="Times New Roman" w:hAnsi="Times New Roman" w:cs="Times New Roman"/>
          <w:sz w:val="24"/>
          <w:szCs w:val="24"/>
        </w:rPr>
        <w:t>piedāvātā cena bez PVN norādīta EUR (vārdiem)</w:t>
      </w:r>
    </w:p>
    <w:p w14:paraId="005580C4" w14:textId="77777777" w:rsidR="001609E7" w:rsidRPr="001609E7" w:rsidRDefault="001609E7" w:rsidP="001609E7">
      <w:pPr>
        <w:suppressAutoHyphens/>
        <w:autoSpaceDN w:val="0"/>
        <w:spacing w:after="0" w:line="240" w:lineRule="auto"/>
        <w:jc w:val="both"/>
        <w:textAlignment w:val="baseline"/>
        <w:rPr>
          <w:rFonts w:ascii="Times New Roman" w:eastAsia="Times New Roman" w:hAnsi="Times New Roman" w:cs="Times New Roman"/>
          <w:sz w:val="24"/>
          <w:szCs w:val="24"/>
        </w:rPr>
      </w:pPr>
    </w:p>
    <w:p w14:paraId="6B3982CB" w14:textId="77777777" w:rsidR="001609E7" w:rsidRPr="001609E7" w:rsidRDefault="001609E7" w:rsidP="001609E7">
      <w:pPr>
        <w:suppressAutoHyphens/>
        <w:autoSpaceDN w:val="0"/>
        <w:spacing w:after="0" w:line="240" w:lineRule="auto"/>
        <w:ind w:left="360"/>
        <w:jc w:val="both"/>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Apstiprinām, ka Finanšu piedāvājuma cenā ir iekļautas visas izmaksas, kas saistītas ar līguma pilnīgu un kvalitatīvu izpildi.</w:t>
      </w:r>
    </w:p>
    <w:tbl>
      <w:tblPr>
        <w:tblW w:w="9450" w:type="dxa"/>
        <w:tblInd w:w="-72" w:type="dxa"/>
        <w:tblLayout w:type="fixed"/>
        <w:tblCellMar>
          <w:left w:w="10" w:type="dxa"/>
          <w:right w:w="10" w:type="dxa"/>
        </w:tblCellMar>
        <w:tblLook w:val="04A0" w:firstRow="1" w:lastRow="0" w:firstColumn="1" w:lastColumn="0" w:noHBand="0" w:noVBand="1"/>
      </w:tblPr>
      <w:tblGrid>
        <w:gridCol w:w="2593"/>
        <w:gridCol w:w="6857"/>
      </w:tblGrid>
      <w:tr w:rsidR="001609E7" w:rsidRPr="001609E7" w14:paraId="42A3E205" w14:textId="77777777" w:rsidTr="001609E7">
        <w:trPr>
          <w:trHeight w:val="373"/>
        </w:trPr>
        <w:tc>
          <w:tcPr>
            <w:tcW w:w="2593" w:type="dxa"/>
            <w:tcMar>
              <w:top w:w="0" w:type="dxa"/>
              <w:left w:w="108" w:type="dxa"/>
              <w:bottom w:w="0" w:type="dxa"/>
              <w:right w:w="108" w:type="dxa"/>
            </w:tcMar>
          </w:tcPr>
          <w:p w14:paraId="185B8A4E"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0AD58B0F"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3D44852F"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08B62189"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4E3146DB"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r w:rsidRPr="001609E7">
              <w:rPr>
                <w:rFonts w:ascii="Times New Roman" w:eastAsia="Times New Roman" w:hAnsi="Times New Roman" w:cs="Times New Roman"/>
                <w:sz w:val="24"/>
                <w:szCs w:val="24"/>
              </w:rPr>
              <w:t>Pretendenta pārstāvis</w:t>
            </w:r>
          </w:p>
        </w:tc>
        <w:tc>
          <w:tcPr>
            <w:tcW w:w="6857" w:type="dxa"/>
            <w:tcBorders>
              <w:bottom w:val="single" w:sz="4" w:space="0" w:color="000000"/>
            </w:tcBorders>
            <w:tcMar>
              <w:top w:w="0" w:type="dxa"/>
              <w:left w:w="108" w:type="dxa"/>
              <w:bottom w:w="0" w:type="dxa"/>
              <w:right w:w="108" w:type="dxa"/>
            </w:tcMar>
          </w:tcPr>
          <w:p w14:paraId="53782157"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p>
        </w:tc>
      </w:tr>
      <w:tr w:rsidR="001609E7" w:rsidRPr="001609E7" w14:paraId="45F24216" w14:textId="77777777" w:rsidTr="001609E7">
        <w:trPr>
          <w:cantSplit/>
        </w:trPr>
        <w:tc>
          <w:tcPr>
            <w:tcW w:w="2593" w:type="dxa"/>
            <w:tcMar>
              <w:top w:w="0" w:type="dxa"/>
              <w:left w:w="108" w:type="dxa"/>
              <w:bottom w:w="0" w:type="dxa"/>
              <w:right w:w="108" w:type="dxa"/>
            </w:tcMar>
          </w:tcPr>
          <w:p w14:paraId="2422A45F" w14:textId="77777777" w:rsidR="001609E7" w:rsidRPr="001609E7" w:rsidRDefault="001609E7" w:rsidP="001609E7">
            <w:pPr>
              <w:suppressAutoHyphens/>
              <w:autoSpaceDN w:val="0"/>
              <w:snapToGrid w:val="0"/>
              <w:spacing w:after="0" w:line="240" w:lineRule="auto"/>
              <w:textAlignment w:val="baseline"/>
              <w:rPr>
                <w:rFonts w:ascii="Times New Roman" w:eastAsia="Times New Roman" w:hAnsi="Times New Roman" w:cs="Times New Roman"/>
                <w:sz w:val="24"/>
                <w:szCs w:val="24"/>
              </w:rPr>
            </w:pPr>
            <w:bookmarkStart w:id="17" w:name="_Hlk64448809"/>
          </w:p>
        </w:tc>
        <w:tc>
          <w:tcPr>
            <w:tcW w:w="6857" w:type="dxa"/>
            <w:tcMar>
              <w:top w:w="0" w:type="dxa"/>
              <w:left w:w="108" w:type="dxa"/>
              <w:bottom w:w="0" w:type="dxa"/>
              <w:right w:w="108" w:type="dxa"/>
            </w:tcMar>
          </w:tcPr>
          <w:p w14:paraId="6008A015" w14:textId="77777777" w:rsidR="001609E7" w:rsidRPr="001609E7" w:rsidRDefault="001609E7" w:rsidP="001609E7">
            <w:pPr>
              <w:suppressAutoHyphens/>
              <w:autoSpaceDN w:val="0"/>
              <w:snapToGrid w:val="0"/>
              <w:spacing w:after="0" w:line="240" w:lineRule="auto"/>
              <w:jc w:val="center"/>
              <w:textAlignment w:val="baseline"/>
              <w:rPr>
                <w:rFonts w:ascii="Times New Roman" w:eastAsia="Times New Roman" w:hAnsi="Times New Roman" w:cs="Times New Roman"/>
                <w:i/>
                <w:sz w:val="24"/>
                <w:szCs w:val="24"/>
              </w:rPr>
            </w:pPr>
            <w:r w:rsidRPr="001609E7">
              <w:rPr>
                <w:rFonts w:ascii="Times New Roman" w:eastAsia="Times New Roman" w:hAnsi="Times New Roman" w:cs="Times New Roman"/>
                <w:i/>
                <w:sz w:val="24"/>
                <w:szCs w:val="24"/>
              </w:rPr>
              <w:t>(amats, paraksts, vārds, uzvārds)</w:t>
            </w:r>
          </w:p>
        </w:tc>
      </w:tr>
      <w:bookmarkEnd w:id="17"/>
    </w:tbl>
    <w:p w14:paraId="79DE1484" w14:textId="77777777" w:rsidR="001609E7" w:rsidRPr="001609E7" w:rsidRDefault="001609E7" w:rsidP="001609E7">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57C5F394" w14:textId="2A415230" w:rsidR="001609E7" w:rsidRPr="001609E7" w:rsidRDefault="001609E7" w:rsidP="001609E7">
      <w:pPr>
        <w:pageBreakBefore/>
        <w:suppressAutoHyphens/>
        <w:autoSpaceDN w:val="0"/>
        <w:spacing w:after="0" w:line="240" w:lineRule="auto"/>
        <w:jc w:val="right"/>
        <w:textAlignment w:val="baseline"/>
        <w:rPr>
          <w:rFonts w:ascii="Calibri" w:eastAsia="Calibri" w:hAnsi="Calibri" w:cs="Times New Roman"/>
        </w:rPr>
      </w:pPr>
      <w:r w:rsidRPr="001609E7">
        <w:rPr>
          <w:rFonts w:ascii="Times New Roman" w:eastAsia="Times New Roman" w:hAnsi="Times New Roman" w:cs="Times New Roman"/>
          <w:color w:val="00000A"/>
          <w:sz w:val="24"/>
          <w:szCs w:val="24"/>
          <w:u w:val="single"/>
        </w:rPr>
        <w:lastRenderedPageBreak/>
        <w:t>Nolikuma pielikums Nr.</w:t>
      </w:r>
      <w:r w:rsidR="00997098">
        <w:rPr>
          <w:rFonts w:ascii="Times New Roman" w:eastAsia="Times New Roman" w:hAnsi="Times New Roman" w:cs="Times New Roman"/>
          <w:color w:val="00000A"/>
          <w:sz w:val="24"/>
          <w:szCs w:val="24"/>
          <w:u w:val="single"/>
        </w:rPr>
        <w:t>9</w:t>
      </w:r>
    </w:p>
    <w:p w14:paraId="601E56B2" w14:textId="77777777" w:rsidR="001609E7" w:rsidRPr="001609E7" w:rsidRDefault="001609E7" w:rsidP="001609E7">
      <w:pPr>
        <w:suppressAutoHyphens/>
        <w:autoSpaceDE w:val="0"/>
        <w:autoSpaceDN w:val="0"/>
        <w:spacing w:after="120" w:line="240" w:lineRule="auto"/>
        <w:jc w:val="center"/>
        <w:textAlignment w:val="baseline"/>
        <w:rPr>
          <w:rFonts w:ascii="Times New Roman" w:eastAsia="Times New Roman" w:hAnsi="Times New Roman" w:cs="Times New Roman"/>
          <w:b/>
          <w:bCs/>
          <w:sz w:val="32"/>
          <w:szCs w:val="32"/>
          <w:lang w:eastAsia="lv-LV"/>
        </w:rPr>
      </w:pPr>
    </w:p>
    <w:p w14:paraId="06F0D404" w14:textId="77777777" w:rsidR="00910ED6" w:rsidRPr="00C030AC" w:rsidRDefault="00910ED6" w:rsidP="00910ED6">
      <w:pPr>
        <w:suppressAutoHyphens/>
        <w:autoSpaceDE w:val="0"/>
        <w:autoSpaceDN w:val="0"/>
        <w:spacing w:after="120" w:line="240" w:lineRule="auto"/>
        <w:jc w:val="center"/>
        <w:textAlignment w:val="baseline"/>
        <w:rPr>
          <w:rFonts w:ascii="Times New Roman" w:eastAsia="Times New Roman" w:hAnsi="Times New Roman" w:cs="Times New Roman"/>
          <w:sz w:val="32"/>
          <w:szCs w:val="32"/>
          <w:lang w:eastAsia="lv-LV"/>
        </w:rPr>
      </w:pPr>
      <w:r w:rsidRPr="00C030AC">
        <w:rPr>
          <w:rFonts w:ascii="Times New Roman" w:eastAsia="Times New Roman" w:hAnsi="Times New Roman" w:cs="Times New Roman"/>
          <w:b/>
          <w:bCs/>
          <w:sz w:val="32"/>
          <w:szCs w:val="32"/>
          <w:lang w:eastAsia="lv-LV"/>
        </w:rPr>
        <w:t xml:space="preserve">LĪGUMS (projekts) </w:t>
      </w:r>
    </w:p>
    <w:p w14:paraId="60025FC3" w14:textId="77777777" w:rsidR="00910ED6" w:rsidRPr="00C030AC" w:rsidRDefault="00910ED6" w:rsidP="00910ED6">
      <w:pPr>
        <w:suppressAutoHyphens/>
        <w:autoSpaceDN w:val="0"/>
        <w:spacing w:after="0" w:line="240" w:lineRule="auto"/>
        <w:jc w:val="right"/>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i/>
          <w:sz w:val="20"/>
          <w:szCs w:val="20"/>
          <w:lang w:eastAsia="lv-LV"/>
        </w:rPr>
        <w:t xml:space="preserve">Līguma </w:t>
      </w:r>
      <w:r>
        <w:rPr>
          <w:rFonts w:ascii="Times New Roman" w:eastAsia="Times New Roman" w:hAnsi="Times New Roman" w:cs="Times New Roman"/>
          <w:i/>
          <w:sz w:val="20"/>
          <w:szCs w:val="20"/>
          <w:lang w:eastAsia="lv-LV"/>
        </w:rPr>
        <w:t>noslēgšanas</w:t>
      </w:r>
      <w:r w:rsidRPr="00C030AC">
        <w:rPr>
          <w:rFonts w:ascii="Times New Roman" w:eastAsia="Times New Roman" w:hAnsi="Times New Roman" w:cs="Times New Roman"/>
          <w:i/>
          <w:sz w:val="20"/>
          <w:szCs w:val="20"/>
          <w:lang w:eastAsia="lv-LV"/>
        </w:rPr>
        <w:t xml:space="preserve"> datums ir pēdējā droša</w:t>
      </w:r>
    </w:p>
    <w:p w14:paraId="5620B286" w14:textId="77777777" w:rsidR="00910ED6" w:rsidRPr="00C030AC" w:rsidRDefault="00910ED6" w:rsidP="00910ED6">
      <w:pPr>
        <w:suppressAutoHyphens/>
        <w:autoSpaceDN w:val="0"/>
        <w:spacing w:after="0" w:line="240" w:lineRule="auto"/>
        <w:jc w:val="right"/>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i/>
          <w:sz w:val="20"/>
          <w:szCs w:val="20"/>
          <w:lang w:eastAsia="lv-LV"/>
        </w:rPr>
        <w:t xml:space="preserve">elektroniskā paraksta datums </w:t>
      </w:r>
    </w:p>
    <w:p w14:paraId="3F6DB418" w14:textId="77777777" w:rsidR="00910ED6" w:rsidRPr="00C030AC" w:rsidRDefault="00910ED6" w:rsidP="00910ED6">
      <w:pPr>
        <w:suppressAutoHyphens/>
        <w:autoSpaceDN w:val="0"/>
        <w:spacing w:before="120" w:after="0" w:line="240" w:lineRule="auto"/>
        <w:ind w:firstLine="720"/>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b/>
          <w:sz w:val="24"/>
          <w:szCs w:val="24"/>
          <w:lang w:eastAsia="lv-LV"/>
        </w:rPr>
        <w:t>Ventspils novada pašvaldība</w:t>
      </w:r>
      <w:r w:rsidRPr="00C030AC">
        <w:rPr>
          <w:rFonts w:ascii="Times New Roman" w:eastAsia="Times New Roman" w:hAnsi="Times New Roman" w:cs="Times New Roman"/>
          <w:sz w:val="24"/>
          <w:szCs w:val="24"/>
          <w:lang w:eastAsia="lv-LV"/>
        </w:rPr>
        <w:t xml:space="preserve">, </w:t>
      </w:r>
      <w:proofErr w:type="spellStart"/>
      <w:r w:rsidRPr="00C030AC">
        <w:rPr>
          <w:rFonts w:ascii="Times New Roman" w:eastAsia="Times New Roman" w:hAnsi="Times New Roman" w:cs="Times New Roman"/>
          <w:sz w:val="24"/>
          <w:szCs w:val="24"/>
          <w:lang w:eastAsia="lv-LV"/>
        </w:rPr>
        <w:t>reģ</w:t>
      </w:r>
      <w:proofErr w:type="spellEnd"/>
      <w:r w:rsidRPr="00C030AC">
        <w:rPr>
          <w:rFonts w:ascii="Times New Roman" w:eastAsia="Times New Roman" w:hAnsi="Times New Roman" w:cs="Times New Roman"/>
          <w:sz w:val="24"/>
          <w:szCs w:val="24"/>
          <w:lang w:eastAsia="lv-LV"/>
        </w:rPr>
        <w:t xml:space="preserve">. Nr.90000052035, turpmāk -Pasūtītājs, kuru pamatojoties uz Ventspils novada pašvaldības nolikumu pārstāv </w:t>
      </w:r>
      <w:r>
        <w:rPr>
          <w:rFonts w:ascii="Times New Roman" w:eastAsia="Times New Roman" w:hAnsi="Times New Roman" w:cs="Times New Roman"/>
          <w:sz w:val="24"/>
          <w:szCs w:val="24"/>
          <w:lang w:eastAsia="lv-LV"/>
        </w:rPr>
        <w:t>__________________</w:t>
      </w:r>
      <w:r w:rsidRPr="00C030AC">
        <w:rPr>
          <w:rFonts w:ascii="Times New Roman" w:eastAsia="Times New Roman" w:hAnsi="Times New Roman" w:cs="Times New Roman"/>
          <w:sz w:val="24"/>
          <w:szCs w:val="24"/>
          <w:lang w:eastAsia="lv-LV"/>
        </w:rPr>
        <w:t xml:space="preserve">, no vienas puses, un </w:t>
      </w:r>
    </w:p>
    <w:p w14:paraId="6EA2C865" w14:textId="77777777" w:rsidR="00910ED6" w:rsidRPr="00C030AC" w:rsidRDefault="00910ED6" w:rsidP="00D30B9E">
      <w:pPr>
        <w:suppressAutoHyphens/>
        <w:autoSpaceDN w:val="0"/>
        <w:spacing w:after="0" w:line="240" w:lineRule="auto"/>
        <w:ind w:firstLine="357"/>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_______________ </w:t>
      </w:r>
      <w:proofErr w:type="spellStart"/>
      <w:r w:rsidRPr="00C030AC">
        <w:rPr>
          <w:rFonts w:ascii="Times New Roman" w:eastAsia="Times New Roman" w:hAnsi="Times New Roman" w:cs="Times New Roman"/>
          <w:sz w:val="24"/>
          <w:szCs w:val="24"/>
          <w:lang w:eastAsia="lv-LV"/>
        </w:rPr>
        <w:t>reģ.Nr</w:t>
      </w:r>
      <w:proofErr w:type="spellEnd"/>
      <w:r w:rsidRPr="00C030AC">
        <w:rPr>
          <w:rFonts w:ascii="Times New Roman" w:eastAsia="Times New Roman" w:hAnsi="Times New Roman" w:cs="Times New Roman"/>
          <w:sz w:val="24"/>
          <w:szCs w:val="24"/>
          <w:lang w:eastAsia="lv-LV"/>
        </w:rPr>
        <w:t xml:space="preserve">.________________, turpmāk – </w:t>
      </w:r>
      <w:r w:rsidRPr="00C030AC">
        <w:rPr>
          <w:rFonts w:ascii="Times New Roman" w:eastAsia="Times New Roman" w:hAnsi="Times New Roman" w:cs="Times New Roman"/>
          <w:caps/>
          <w:sz w:val="24"/>
          <w:szCs w:val="24"/>
          <w:lang w:eastAsia="lv-LV"/>
        </w:rPr>
        <w:t>B</w:t>
      </w:r>
      <w:r w:rsidRPr="00C030AC">
        <w:rPr>
          <w:rFonts w:ascii="Times New Roman" w:eastAsia="Times New Roman" w:hAnsi="Times New Roman" w:cs="Times New Roman"/>
          <w:sz w:val="24"/>
          <w:szCs w:val="24"/>
          <w:lang w:eastAsia="lv-LV"/>
        </w:rPr>
        <w:t xml:space="preserve">ūvuzņēmējs, kuru pamatojoties uz ________ pārstāv ___________________, no otras puses, abi kopā turpmāk -Puses, </w:t>
      </w:r>
    </w:p>
    <w:p w14:paraId="75EEB610" w14:textId="4AF9E0E2" w:rsidR="00910ED6" w:rsidRPr="00506173" w:rsidRDefault="00910ED6" w:rsidP="00D30B9E">
      <w:pPr>
        <w:suppressAutoHyphens/>
        <w:autoSpaceDE w:val="0"/>
        <w:autoSpaceDN w:val="0"/>
        <w:spacing w:after="0" w:line="240" w:lineRule="auto"/>
        <w:jc w:val="both"/>
        <w:textAlignment w:val="baseline"/>
        <w:rPr>
          <w:rFonts w:ascii="Times New Roman" w:eastAsia="Calibri" w:hAnsi="Times New Roman" w:cs="Times New Roman"/>
          <w:sz w:val="24"/>
          <w:szCs w:val="24"/>
        </w:rPr>
      </w:pPr>
      <w:r w:rsidRPr="00C030AC">
        <w:rPr>
          <w:rFonts w:ascii="Times New Roman" w:eastAsia="Times New Roman" w:hAnsi="Times New Roman" w:cs="Times New Roman"/>
          <w:sz w:val="24"/>
          <w:szCs w:val="24"/>
          <w:lang w:eastAsia="lv-LV"/>
        </w:rPr>
        <w:t xml:space="preserve">pamatojoties uz </w:t>
      </w:r>
      <w:r>
        <w:rPr>
          <w:rFonts w:ascii="Times New Roman" w:eastAsia="Times New Roman" w:hAnsi="Times New Roman" w:cs="Times New Roman"/>
          <w:sz w:val="24"/>
          <w:szCs w:val="24"/>
        </w:rPr>
        <w:t>iepirkuma</w:t>
      </w:r>
      <w:r w:rsidRPr="0005702E">
        <w:rPr>
          <w:rFonts w:ascii="Times New Roman" w:eastAsia="Times New Roman" w:hAnsi="Times New Roman" w:cs="Times New Roman"/>
          <w:sz w:val="24"/>
          <w:szCs w:val="24"/>
          <w:lang w:eastAsia="lv-LV"/>
        </w:rPr>
        <w:t xml:space="preserve"> </w:t>
      </w:r>
      <w:r w:rsidR="00D30B9E" w:rsidRPr="00D30B9E">
        <w:rPr>
          <w:rFonts w:ascii="Times New Roman" w:eastAsia="Times New Roman" w:hAnsi="Times New Roman" w:cs="Times New Roman"/>
          <w:sz w:val="24"/>
          <w:szCs w:val="24"/>
          <w:lang w:eastAsia="lv-LV"/>
        </w:rPr>
        <w:t>“</w:t>
      </w:r>
      <w:r w:rsidR="00D30B9E" w:rsidRPr="00D30B9E">
        <w:rPr>
          <w:rFonts w:ascii="Times New Roman" w:hAnsi="Times New Roman" w:cs="Times New Roman"/>
          <w:sz w:val="24"/>
          <w:szCs w:val="24"/>
        </w:rPr>
        <w:t xml:space="preserve">Pašvaldības autoceļa Ceļš Va-13 </w:t>
      </w:r>
      <w:proofErr w:type="spellStart"/>
      <w:r w:rsidR="00D30B9E" w:rsidRPr="00D30B9E">
        <w:rPr>
          <w:rFonts w:ascii="Times New Roman" w:hAnsi="Times New Roman" w:cs="Times New Roman"/>
          <w:sz w:val="24"/>
          <w:szCs w:val="24"/>
        </w:rPr>
        <w:t>Jaunpentuļu</w:t>
      </w:r>
      <w:proofErr w:type="spellEnd"/>
      <w:r w:rsidR="00D30B9E" w:rsidRPr="00D30B9E">
        <w:rPr>
          <w:rFonts w:ascii="Times New Roman" w:hAnsi="Times New Roman" w:cs="Times New Roman"/>
          <w:sz w:val="24"/>
          <w:szCs w:val="24"/>
        </w:rPr>
        <w:t xml:space="preserve"> ceļš asfalta dilumkārtas remonts</w:t>
      </w:r>
      <w:r w:rsidR="00D30B9E" w:rsidRPr="00907E60">
        <w:rPr>
          <w:rFonts w:ascii="Times New Roman" w:eastAsia="Times New Roman" w:hAnsi="Times New Roman" w:cs="Times New Roman"/>
          <w:sz w:val="24"/>
          <w:szCs w:val="24"/>
          <w:lang w:eastAsia="lv-LV"/>
        </w:rPr>
        <w:t>”</w:t>
      </w:r>
      <w:r w:rsidR="00D30B9E">
        <w:rPr>
          <w:rFonts w:ascii="Times New Roman" w:eastAsia="Times New Roman" w:hAnsi="Times New Roman" w:cs="Times New Roman"/>
          <w:sz w:val="24"/>
          <w:szCs w:val="24"/>
          <w:lang w:eastAsia="lv-LV"/>
        </w:rPr>
        <w:t xml:space="preserve">, </w:t>
      </w:r>
      <w:r w:rsidR="00D30B9E" w:rsidRPr="001609E7">
        <w:rPr>
          <w:rFonts w:ascii="Times New Roman" w:eastAsia="Times New Roman" w:hAnsi="Times New Roman" w:cs="Times New Roman"/>
          <w:sz w:val="24"/>
          <w:szCs w:val="24"/>
        </w:rPr>
        <w:t xml:space="preserve">Iepirkuma ID Nr. VND </w:t>
      </w:r>
      <w:r w:rsidR="00857450">
        <w:rPr>
          <w:rFonts w:ascii="Times New Roman" w:eastAsia="Times New Roman" w:hAnsi="Times New Roman" w:cs="Times New Roman"/>
          <w:sz w:val="24"/>
          <w:szCs w:val="24"/>
        </w:rPr>
        <w:t>2026/34</w:t>
      </w:r>
      <w:r>
        <w:rPr>
          <w:rFonts w:ascii="Times New Roman" w:eastAsia="Times New Roman" w:hAnsi="Times New Roman" w:cs="Times New Roman"/>
          <w:sz w:val="24"/>
          <w:szCs w:val="24"/>
        </w:rPr>
        <w:t>,</w:t>
      </w:r>
      <w:r w:rsidRPr="00C030AC">
        <w:rPr>
          <w:rFonts w:ascii="Times New Roman" w:eastAsia="Times New Roman" w:hAnsi="Times New Roman" w:cs="Times New Roman"/>
          <w:sz w:val="24"/>
          <w:szCs w:val="24"/>
          <w:lang w:eastAsia="lv-LV"/>
        </w:rPr>
        <w:t xml:space="preserve"> rezultātiem</w:t>
      </w:r>
      <w:r w:rsidRPr="00C030AC">
        <w:rPr>
          <w:rFonts w:ascii="Times New Roman" w:eastAsia="Times New Roman" w:hAnsi="Times New Roman" w:cs="Times New Roman"/>
          <w:bCs/>
          <w:iCs/>
          <w:sz w:val="24"/>
          <w:szCs w:val="24"/>
          <w:lang w:eastAsia="lv-LV"/>
        </w:rPr>
        <w:t>,</w:t>
      </w:r>
      <w:r w:rsidRPr="00C030AC">
        <w:rPr>
          <w:rFonts w:ascii="Times New Roman" w:eastAsia="Times New Roman" w:hAnsi="Times New Roman" w:cs="Times New Roman"/>
          <w:b/>
          <w:bCs/>
          <w:iCs/>
          <w:sz w:val="24"/>
          <w:szCs w:val="24"/>
          <w:lang w:eastAsia="lv-LV"/>
        </w:rPr>
        <w:t xml:space="preserve"> </w:t>
      </w:r>
      <w:r w:rsidRPr="00C030AC">
        <w:rPr>
          <w:rFonts w:ascii="Times New Roman" w:eastAsia="Times New Roman" w:hAnsi="Times New Roman" w:cs="Times New Roman"/>
          <w:bCs/>
          <w:sz w:val="24"/>
          <w:szCs w:val="24"/>
          <w:lang w:eastAsia="lv-LV"/>
        </w:rPr>
        <w:t>no</w:t>
      </w:r>
      <w:r w:rsidRPr="00C030AC">
        <w:rPr>
          <w:rFonts w:ascii="Times New Roman" w:eastAsia="Times New Roman" w:hAnsi="Times New Roman" w:cs="Times New Roman"/>
          <w:sz w:val="24"/>
          <w:szCs w:val="24"/>
          <w:lang w:eastAsia="lv-LV"/>
        </w:rPr>
        <w:t>slēdz līgumu, turpmāk – Līgums, par sekojošo:</w:t>
      </w:r>
    </w:p>
    <w:p w14:paraId="61CB68E4" w14:textId="77777777" w:rsidR="00910ED6" w:rsidRPr="00C030AC" w:rsidRDefault="00910ED6" w:rsidP="00910ED6">
      <w:pPr>
        <w:numPr>
          <w:ilvl w:val="0"/>
          <w:numId w:val="7"/>
        </w:numPr>
        <w:tabs>
          <w:tab w:val="left" w:pos="850"/>
        </w:tabs>
        <w:suppressAutoHyphens/>
        <w:autoSpaceDN w:val="0"/>
        <w:spacing w:before="120" w:after="120" w:line="240" w:lineRule="auto"/>
        <w:ind w:left="714" w:hanging="357"/>
        <w:jc w:val="center"/>
        <w:textAlignment w:val="baseline"/>
        <w:rPr>
          <w:rFonts w:ascii="Times New Roman" w:eastAsia="Times New Roman" w:hAnsi="Times New Roman" w:cs="Times New Roman"/>
          <w:b/>
          <w:bCs/>
          <w:color w:val="000000"/>
          <w:sz w:val="24"/>
          <w:szCs w:val="24"/>
          <w:lang w:eastAsia="lv-LV"/>
        </w:rPr>
      </w:pPr>
      <w:bookmarkStart w:id="18" w:name="_Hlk155339105"/>
      <w:r w:rsidRPr="00C030AC">
        <w:rPr>
          <w:rFonts w:ascii="Times New Roman" w:eastAsia="Times New Roman" w:hAnsi="Times New Roman" w:cs="Times New Roman"/>
          <w:b/>
          <w:bCs/>
          <w:color w:val="000000"/>
          <w:sz w:val="24"/>
          <w:szCs w:val="24"/>
          <w:lang w:eastAsia="lv-LV"/>
        </w:rPr>
        <w:t>LĪGUMA PRIEKŠMETS.</w:t>
      </w:r>
    </w:p>
    <w:bookmarkEnd w:id="18"/>
    <w:p w14:paraId="5383CE04" w14:textId="06AD1C7E" w:rsidR="00910ED6" w:rsidRPr="00D13E90" w:rsidRDefault="00910ED6" w:rsidP="00EB2CF3">
      <w:pPr>
        <w:pStyle w:val="Sarakstarindkopa"/>
        <w:numPr>
          <w:ilvl w:val="1"/>
          <w:numId w:val="7"/>
        </w:numPr>
        <w:suppressAutoHyphens/>
        <w:autoSpaceDE w:val="0"/>
        <w:autoSpaceDN w:val="0"/>
        <w:spacing w:after="0" w:line="240" w:lineRule="auto"/>
        <w:ind w:left="426" w:hanging="426"/>
        <w:jc w:val="both"/>
        <w:textAlignment w:val="baseline"/>
        <w:rPr>
          <w:rFonts w:ascii="Times New Roman" w:eastAsia="Calibri" w:hAnsi="Times New Roman" w:cs="Times New Roman"/>
          <w:sz w:val="24"/>
          <w:szCs w:val="24"/>
        </w:rPr>
      </w:pPr>
      <w:r w:rsidRPr="00D13E90">
        <w:rPr>
          <w:rFonts w:ascii="Times New Roman" w:eastAsia="Calibri" w:hAnsi="Times New Roman" w:cs="Times New Roman"/>
          <w:sz w:val="24"/>
          <w:szCs w:val="24"/>
        </w:rPr>
        <w:t>Līguma priekšmets</w:t>
      </w:r>
      <w:r w:rsidRPr="00D13E90">
        <w:rPr>
          <w:rFonts w:ascii="Times New Roman" w:eastAsia="Calibri" w:hAnsi="Times New Roman" w:cs="Times New Roman"/>
          <w:bCs/>
          <w:iCs/>
          <w:sz w:val="24"/>
          <w:szCs w:val="24"/>
        </w:rPr>
        <w:t xml:space="preserve"> –</w:t>
      </w:r>
      <w:r w:rsidR="00D44994" w:rsidRPr="00D44994">
        <w:rPr>
          <w:rFonts w:ascii="Times New Roman" w:hAnsi="Times New Roman" w:cs="Times New Roman"/>
          <w:sz w:val="24"/>
          <w:szCs w:val="24"/>
        </w:rPr>
        <w:t xml:space="preserve"> </w:t>
      </w:r>
      <w:r w:rsidR="00D44994" w:rsidRPr="00D30B9E">
        <w:rPr>
          <w:rFonts w:ascii="Times New Roman" w:hAnsi="Times New Roman" w:cs="Times New Roman"/>
          <w:sz w:val="24"/>
          <w:szCs w:val="24"/>
        </w:rPr>
        <w:t xml:space="preserve">Pašvaldības autoceļa Ceļš Va-13 </w:t>
      </w:r>
      <w:proofErr w:type="spellStart"/>
      <w:r w:rsidR="00D44994" w:rsidRPr="00D30B9E">
        <w:rPr>
          <w:rFonts w:ascii="Times New Roman" w:hAnsi="Times New Roman" w:cs="Times New Roman"/>
          <w:sz w:val="24"/>
          <w:szCs w:val="24"/>
        </w:rPr>
        <w:t>Jaunpentuļu</w:t>
      </w:r>
      <w:proofErr w:type="spellEnd"/>
      <w:r w:rsidR="00D44994" w:rsidRPr="00D30B9E">
        <w:rPr>
          <w:rFonts w:ascii="Times New Roman" w:hAnsi="Times New Roman" w:cs="Times New Roman"/>
          <w:sz w:val="24"/>
          <w:szCs w:val="24"/>
        </w:rPr>
        <w:t xml:space="preserve"> ceļš asfalta dilumkārtas remonts</w:t>
      </w:r>
      <w:r w:rsidRPr="00D13E90">
        <w:rPr>
          <w:rFonts w:ascii="Times New Roman" w:eastAsia="Calibri" w:hAnsi="Times New Roman" w:cs="Times New Roman"/>
          <w:sz w:val="24"/>
          <w:szCs w:val="24"/>
        </w:rPr>
        <w:t>,</w:t>
      </w:r>
      <w:r w:rsidRPr="00D13E90">
        <w:rPr>
          <w:rFonts w:ascii="Times New Roman" w:eastAsia="Calibri" w:hAnsi="Times New Roman" w:cs="Times New Roman"/>
          <w:bCs/>
          <w:iCs/>
          <w:sz w:val="24"/>
          <w:szCs w:val="24"/>
        </w:rPr>
        <w:t xml:space="preserve"> </w:t>
      </w:r>
      <w:r w:rsidRPr="00D13E90">
        <w:rPr>
          <w:rFonts w:ascii="Times New Roman" w:eastAsia="Calibri" w:hAnsi="Times New Roman" w:cs="Times New Roman"/>
          <w:sz w:val="24"/>
          <w:szCs w:val="24"/>
        </w:rPr>
        <w:t>atbilstoši Pasūtītāja noteiktajām prasībām</w:t>
      </w:r>
      <w:r w:rsidRPr="00D13E90">
        <w:rPr>
          <w:rFonts w:ascii="Times New Roman" w:eastAsia="Calibri" w:hAnsi="Times New Roman" w:cs="Times New Roman"/>
          <w:bCs/>
          <w:iCs/>
          <w:sz w:val="24"/>
          <w:szCs w:val="24"/>
        </w:rPr>
        <w:t xml:space="preserve">, saskaņā ar </w:t>
      </w:r>
      <w:r w:rsidRPr="00D13E90">
        <w:rPr>
          <w:rFonts w:ascii="Times New Roman" w:eastAsia="Calibri" w:hAnsi="Times New Roman" w:cs="Times New Roman"/>
          <w:sz w:val="24"/>
          <w:szCs w:val="24"/>
        </w:rPr>
        <w:t>Tehnisko specifikāciju</w:t>
      </w:r>
      <w:r w:rsidRPr="00D13E90">
        <w:rPr>
          <w:rFonts w:ascii="Times New Roman" w:eastAsia="Calibri" w:hAnsi="Times New Roman" w:cs="Times New Roman"/>
          <w:bCs/>
          <w:iCs/>
          <w:sz w:val="24"/>
          <w:szCs w:val="24"/>
          <w:lang w:eastAsia="lv-LV"/>
        </w:rPr>
        <w:t xml:space="preserve"> un būvdarbu tāmēs uzrādītajiem būvdarbu apjomiem,</w:t>
      </w:r>
      <w:r w:rsidRPr="00D13E90">
        <w:rPr>
          <w:rFonts w:ascii="Times New Roman" w:eastAsia="Calibri" w:hAnsi="Times New Roman" w:cs="Times New Roman"/>
          <w:bCs/>
          <w:iCs/>
          <w:sz w:val="24"/>
          <w:szCs w:val="24"/>
        </w:rPr>
        <w:t xml:space="preserve"> turpmāk</w:t>
      </w:r>
      <w:r w:rsidRPr="00D13E90">
        <w:rPr>
          <w:rFonts w:ascii="Times New Roman" w:eastAsia="Calibri" w:hAnsi="Times New Roman" w:cs="Times New Roman"/>
          <w:sz w:val="24"/>
          <w:szCs w:val="24"/>
        </w:rPr>
        <w:t xml:space="preserve"> – Būvdarbi;</w:t>
      </w:r>
    </w:p>
    <w:p w14:paraId="02834B78" w14:textId="0A7026C4" w:rsidR="00910ED6" w:rsidRPr="00506173" w:rsidRDefault="00910ED6" w:rsidP="00EB2CF3">
      <w:pPr>
        <w:numPr>
          <w:ilvl w:val="1"/>
          <w:numId w:val="7"/>
        </w:numPr>
        <w:suppressAutoHyphens/>
        <w:autoSpaceDE w:val="0"/>
        <w:autoSpaceDN w:val="0"/>
        <w:spacing w:after="0" w:line="240" w:lineRule="auto"/>
        <w:ind w:left="426" w:hanging="426"/>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Būvdarbu veikšanas vieta - </w:t>
      </w:r>
      <w:r w:rsidR="00D30B9E" w:rsidRPr="00D30B9E">
        <w:rPr>
          <w:rFonts w:ascii="Times New Roman" w:hAnsi="Times New Roman"/>
        </w:rPr>
        <w:t xml:space="preserve">Va-13 </w:t>
      </w:r>
      <w:proofErr w:type="spellStart"/>
      <w:r w:rsidR="00D30B9E" w:rsidRPr="00D30B9E">
        <w:rPr>
          <w:rFonts w:ascii="Times New Roman" w:hAnsi="Times New Roman"/>
        </w:rPr>
        <w:t>Jaunpentuļu</w:t>
      </w:r>
      <w:proofErr w:type="spellEnd"/>
      <w:r w:rsidR="00D30B9E" w:rsidRPr="00D30B9E">
        <w:rPr>
          <w:rFonts w:ascii="Times New Roman" w:hAnsi="Times New Roman"/>
        </w:rPr>
        <w:t xml:space="preserve"> ceļš, Vārves pagasts, Ventspils novads, LV-3623</w:t>
      </w:r>
      <w:r w:rsidRPr="00506173">
        <w:rPr>
          <w:rFonts w:ascii="Times New Roman" w:eastAsia="Calibri" w:hAnsi="Times New Roman" w:cs="Times New Roman"/>
          <w:bCs/>
          <w:iCs/>
          <w:sz w:val="24"/>
          <w:szCs w:val="24"/>
        </w:rPr>
        <w:t>,</w:t>
      </w:r>
      <w:r w:rsidRPr="00506173">
        <w:rPr>
          <w:rFonts w:ascii="Times New Roman" w:eastAsia="Calibri" w:hAnsi="Times New Roman" w:cs="Times New Roman"/>
          <w:sz w:val="24"/>
          <w:szCs w:val="24"/>
        </w:rPr>
        <w:t xml:space="preserve"> turpmāk – Objekts</w:t>
      </w:r>
    </w:p>
    <w:p w14:paraId="01F2F02C" w14:textId="77777777" w:rsidR="00910ED6" w:rsidRPr="00C030AC" w:rsidRDefault="00910ED6" w:rsidP="00910ED6">
      <w:pPr>
        <w:numPr>
          <w:ilvl w:val="0"/>
          <w:numId w:val="7"/>
        </w:numPr>
        <w:suppressAutoHyphens/>
        <w:autoSpaceDE w:val="0"/>
        <w:autoSpaceDN w:val="0"/>
        <w:spacing w:before="240" w:after="0" w:line="240" w:lineRule="auto"/>
        <w:jc w:val="center"/>
        <w:textAlignment w:val="baseline"/>
        <w:rPr>
          <w:rFonts w:ascii="Times New Roman" w:eastAsia="Times New Roman" w:hAnsi="Times New Roman" w:cs="Times New Roman"/>
          <w:b/>
          <w:bCs/>
          <w:kern w:val="3"/>
          <w:sz w:val="24"/>
          <w:szCs w:val="24"/>
          <w:lang w:eastAsia="lv-LV"/>
        </w:rPr>
      </w:pPr>
      <w:r w:rsidRPr="00FF12A9">
        <w:rPr>
          <w:rFonts w:ascii="Times New Roman" w:eastAsia="Times New Roman" w:hAnsi="Times New Roman" w:cs="Times New Roman"/>
          <w:b/>
          <w:bCs/>
          <w:kern w:val="3"/>
          <w:sz w:val="24"/>
          <w:szCs w:val="24"/>
          <w:lang w:eastAsia="lv-LV"/>
        </w:rPr>
        <w:t>DARBA SAMAKSA</w:t>
      </w:r>
      <w:r w:rsidRPr="00C030AC">
        <w:rPr>
          <w:rFonts w:ascii="Times New Roman" w:eastAsia="Times New Roman" w:hAnsi="Times New Roman" w:cs="Times New Roman"/>
          <w:b/>
          <w:bCs/>
          <w:kern w:val="3"/>
          <w:sz w:val="24"/>
          <w:szCs w:val="24"/>
          <w:lang w:eastAsia="lv-LV"/>
        </w:rPr>
        <w:t xml:space="preserve"> UN NORĒĶINU KĀRTĪBA.</w:t>
      </w:r>
    </w:p>
    <w:p w14:paraId="5FF47697" w14:textId="77777777" w:rsidR="00910ED6" w:rsidRPr="00C030AC" w:rsidRDefault="00910ED6" w:rsidP="00910ED6">
      <w:pPr>
        <w:numPr>
          <w:ilvl w:val="1"/>
          <w:numId w:val="8"/>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Par Būvdarbu izpildi Pasūtītājs apņemas samaksāt Būvuzņēmējam EUR __________ (________________) bez PVN 21% (turpmāk – Līguma summa). </w:t>
      </w:r>
      <w:r w:rsidRPr="00C030AC">
        <w:rPr>
          <w:rFonts w:ascii="Times New Roman" w:eastAsia="Times New Roman" w:hAnsi="Times New Roman" w:cs="Times New Roman"/>
          <w:sz w:val="24"/>
          <w:szCs w:val="24"/>
          <w:lang w:eastAsia="lv-LV"/>
        </w:rPr>
        <w:t>Pievienotās vērtības nodokļa samaksa tiek veikta Pievienotās vērtības nodokļa likuma 142.pantā noteiktajā kārtībā.</w:t>
      </w:r>
    </w:p>
    <w:p w14:paraId="2169EBA8" w14:textId="77777777" w:rsidR="00D44994" w:rsidRDefault="00910ED6" w:rsidP="00D44994">
      <w:pPr>
        <w:numPr>
          <w:ilvl w:val="1"/>
          <w:numId w:val="8"/>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z w:val="24"/>
          <w:szCs w:val="24"/>
          <w:lang w:eastAsia="lv-LV"/>
        </w:rPr>
        <w:t xml:space="preserve"> </w:t>
      </w:r>
      <w:r w:rsidRPr="00C030AC">
        <w:rPr>
          <w:rFonts w:ascii="Times New Roman" w:eastAsia="Times New Roman" w:hAnsi="Times New Roman" w:cs="Times New Roman"/>
          <w:color w:val="000000"/>
          <w:spacing w:val="-1"/>
          <w:sz w:val="24"/>
          <w:szCs w:val="24"/>
          <w:lang w:eastAsia="lv-LV"/>
        </w:rPr>
        <w:t xml:space="preserve">Līguma summa ietver Būvdarbu veikšanas izmaksas, tai skaitā būvdarbu procesā izmantojamo būvniecības izstrādājumu, darbu, piegādes un transporta, apdrošināšanas, elektroenerģijas, būvgružu apglabāšanas un būvlaukuma uzturēšanas izmaksas, iespējamo nodokļu un nodevu maksājumus valsts un pašvaldības budžetos un citus maksājumus, kas būs jāizdara Būvuzņēmējam, lai pienācīgi un pilnībā izpildītu Būvdarbus. </w:t>
      </w:r>
    </w:p>
    <w:p w14:paraId="57251A6E" w14:textId="77825FB9" w:rsidR="00910ED6" w:rsidRPr="00D44994" w:rsidRDefault="00910ED6" w:rsidP="00D44994">
      <w:pPr>
        <w:numPr>
          <w:ilvl w:val="1"/>
          <w:numId w:val="8"/>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D44994">
        <w:rPr>
          <w:rFonts w:ascii="Times New Roman" w:eastAsia="Times New Roman" w:hAnsi="Times New Roman" w:cs="Times New Roman"/>
          <w:color w:val="000000"/>
          <w:spacing w:val="-1"/>
          <w:sz w:val="24"/>
          <w:szCs w:val="24"/>
          <w:lang w:eastAsia="lv-LV"/>
        </w:rPr>
        <w:t xml:space="preserve">Līguma summas samaksu Būvuzņēmējam Pasūtītājs veic </w:t>
      </w:r>
      <w:r w:rsidRPr="00D44994">
        <w:rPr>
          <w:rFonts w:ascii="Times New Roman" w:hAnsi="Times New Roman" w:cs="Times New Roman"/>
          <w:sz w:val="24"/>
          <w:szCs w:val="24"/>
        </w:rPr>
        <w:t>10 (desmit) dienu laikā pēc abpusēji parakstīta pieņemšanas – nodošanas akta un Būvuzņēmēja sagatavota rēķina saņemšanas.</w:t>
      </w:r>
    </w:p>
    <w:p w14:paraId="4573D61C" w14:textId="77777777" w:rsidR="00910ED6" w:rsidRPr="008D7257" w:rsidRDefault="00910ED6" w:rsidP="00910ED6">
      <w:pPr>
        <w:pStyle w:val="Sarakstarindkopa"/>
        <w:numPr>
          <w:ilvl w:val="1"/>
          <w:numId w:val="8"/>
        </w:numPr>
        <w:spacing w:before="120" w:after="0" w:line="276" w:lineRule="auto"/>
        <w:jc w:val="both"/>
        <w:rPr>
          <w:rFonts w:ascii="Times New Roman" w:hAnsi="Times New Roman"/>
          <w:b/>
          <w:color w:val="000000"/>
          <w:spacing w:val="-1"/>
          <w:lang w:eastAsia="lv-LV"/>
        </w:rPr>
      </w:pPr>
      <w:r w:rsidRPr="008D7257">
        <w:rPr>
          <w:rFonts w:ascii="Times New Roman" w:hAnsi="Times New Roman"/>
          <w:color w:val="000000"/>
          <w:spacing w:val="-1"/>
          <w:lang w:eastAsia="lv-LV"/>
        </w:rPr>
        <w:t>E-rēķina datnes formāts - XML (</w:t>
      </w:r>
      <w:proofErr w:type="spellStart"/>
      <w:r w:rsidRPr="008D7257">
        <w:rPr>
          <w:rFonts w:ascii="Times New Roman" w:hAnsi="Times New Roman"/>
          <w:color w:val="000000"/>
          <w:spacing w:val="-1"/>
          <w:lang w:eastAsia="lv-LV"/>
        </w:rPr>
        <w:t>Extensible</w:t>
      </w:r>
      <w:proofErr w:type="spellEnd"/>
      <w:r w:rsidRPr="008D7257">
        <w:rPr>
          <w:rFonts w:ascii="Times New Roman" w:hAnsi="Times New Roman"/>
          <w:color w:val="000000"/>
          <w:spacing w:val="-1"/>
          <w:lang w:eastAsia="lv-LV"/>
        </w:rPr>
        <w:t xml:space="preserve"> </w:t>
      </w:r>
      <w:proofErr w:type="spellStart"/>
      <w:r w:rsidRPr="008D7257">
        <w:rPr>
          <w:rFonts w:ascii="Times New Roman" w:hAnsi="Times New Roman"/>
          <w:color w:val="000000"/>
          <w:spacing w:val="-1"/>
          <w:lang w:eastAsia="lv-LV"/>
        </w:rPr>
        <w:t>Markup</w:t>
      </w:r>
      <w:proofErr w:type="spellEnd"/>
      <w:r w:rsidRPr="008D7257">
        <w:rPr>
          <w:rFonts w:ascii="Times New Roman" w:hAnsi="Times New Roman"/>
          <w:color w:val="000000"/>
          <w:spacing w:val="-1"/>
          <w:lang w:eastAsia="lv-LV"/>
        </w:rPr>
        <w:t xml:space="preserve"> </w:t>
      </w:r>
      <w:proofErr w:type="spellStart"/>
      <w:r w:rsidRPr="008D7257">
        <w:rPr>
          <w:rFonts w:ascii="Times New Roman" w:hAnsi="Times New Roman"/>
          <w:color w:val="000000"/>
          <w:spacing w:val="-1"/>
          <w:lang w:eastAsia="lv-LV"/>
        </w:rPr>
        <w:t>Language</w:t>
      </w:r>
      <w:proofErr w:type="spellEnd"/>
      <w:r w:rsidRPr="008D7257">
        <w:rPr>
          <w:rFonts w:ascii="Times New Roman" w:hAnsi="Times New Roman"/>
          <w:color w:val="000000"/>
          <w:spacing w:val="-1"/>
          <w:lang w:eastAsia="lv-LV"/>
        </w:rPr>
        <w:t>), papildus pievienojama rēķina PDF datne.</w:t>
      </w:r>
    </w:p>
    <w:p w14:paraId="07E9DC72" w14:textId="77777777" w:rsidR="00910ED6" w:rsidRPr="008D7257" w:rsidRDefault="00910ED6" w:rsidP="00910ED6">
      <w:pPr>
        <w:numPr>
          <w:ilvl w:val="1"/>
          <w:numId w:val="8"/>
        </w:numPr>
        <w:shd w:val="clear" w:color="auto" w:fill="FFFFFF"/>
        <w:tabs>
          <w:tab w:val="left" w:pos="540"/>
          <w:tab w:val="left" w:pos="567"/>
        </w:tabs>
        <w:suppressAutoHyphens/>
        <w:autoSpaceDN w:val="0"/>
        <w:spacing w:before="120" w:after="120" w:line="240" w:lineRule="auto"/>
        <w:jc w:val="both"/>
        <w:textAlignment w:val="baseline"/>
        <w:rPr>
          <w:rFonts w:ascii="Times New Roman" w:eastAsia="Times New Roman" w:hAnsi="Times New Roman" w:cs="Times New Roman"/>
          <w:color w:val="000000"/>
          <w:spacing w:val="-1"/>
          <w:sz w:val="24"/>
          <w:szCs w:val="24"/>
          <w:lang w:eastAsia="lv-LV"/>
        </w:rPr>
      </w:pPr>
      <w:r w:rsidRPr="008D7257">
        <w:rPr>
          <w:rFonts w:ascii="Times New Roman" w:eastAsia="Times New Roman" w:hAnsi="Times New Roman" w:cs="Times New Roman"/>
          <w:color w:val="000000"/>
          <w:spacing w:val="-1"/>
          <w:sz w:val="24"/>
          <w:szCs w:val="24"/>
          <w:lang w:eastAsia="lv-LV"/>
        </w:rPr>
        <w:t xml:space="preserve">Maksājumi tiek veikti uz Būvuzņēmēja norādīto bankas kontu. </w:t>
      </w:r>
    </w:p>
    <w:p w14:paraId="31BAC6F3" w14:textId="77777777" w:rsidR="00910ED6" w:rsidRPr="00C030AC" w:rsidRDefault="00910ED6" w:rsidP="00910ED6">
      <w:pPr>
        <w:numPr>
          <w:ilvl w:val="1"/>
          <w:numId w:val="8"/>
        </w:numPr>
        <w:tabs>
          <w:tab w:val="left" w:pos="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Gadījumā, ja Būvdarbu izpildes laikā rodas neparedzēti darbi un izdevumi, tad Puses par tiem vienojas atsevišķi, par izmaksu pamatu ņemot finanšu piedāvājumā norādītos vienību izcenojumus, ja tos konkrētajam gadījumam iespējams piemērot. Neparedzēto darbu izpilde tiek uzsākta tikai pēc Pasūtītāja rakstiskas piekrišanas saņemšanas.</w:t>
      </w:r>
    </w:p>
    <w:p w14:paraId="656F2155" w14:textId="77777777" w:rsidR="00910ED6" w:rsidRPr="00C030AC" w:rsidRDefault="00910ED6" w:rsidP="00910ED6">
      <w:pPr>
        <w:numPr>
          <w:ilvl w:val="1"/>
          <w:numId w:val="8"/>
        </w:numPr>
        <w:tabs>
          <w:tab w:val="left" w:pos="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Nekvalitatīvi vai neatbilstoši veiktie Būvdarbi netiek pieņemti un apmaksāti līdz defektu novēršanai un šo būvdarbu pieņemšanai.</w:t>
      </w:r>
    </w:p>
    <w:p w14:paraId="735E9789" w14:textId="77777777" w:rsidR="00910ED6" w:rsidRPr="00C030AC" w:rsidRDefault="00910ED6" w:rsidP="00910ED6">
      <w:pPr>
        <w:numPr>
          <w:ilvl w:val="0"/>
          <w:numId w:val="8"/>
        </w:numPr>
        <w:shd w:val="clear" w:color="auto" w:fill="FFFFFF"/>
        <w:tabs>
          <w:tab w:val="left" w:pos="-720"/>
          <w:tab w:val="left" w:pos="-540"/>
        </w:tabs>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LĪGUMA IZPILDES TERMIŅI.</w:t>
      </w:r>
    </w:p>
    <w:p w14:paraId="0EE864EC" w14:textId="77777777" w:rsidR="00910ED6" w:rsidRPr="00C030AC" w:rsidRDefault="00910ED6" w:rsidP="00910ED6">
      <w:pPr>
        <w:widowControl w:val="0"/>
        <w:numPr>
          <w:ilvl w:val="1"/>
          <w:numId w:val="8"/>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3"/>
          <w:sz w:val="24"/>
          <w:szCs w:val="24"/>
          <w:lang w:eastAsia="lv-LV"/>
        </w:rPr>
      </w:pPr>
      <w:r w:rsidRPr="00C030AC">
        <w:rPr>
          <w:rFonts w:ascii="Times New Roman" w:eastAsia="Times New Roman" w:hAnsi="Times New Roman" w:cs="Times New Roman"/>
          <w:color w:val="000000"/>
          <w:spacing w:val="-3"/>
          <w:sz w:val="24"/>
          <w:szCs w:val="24"/>
          <w:lang w:eastAsia="lv-LV"/>
        </w:rPr>
        <w:t xml:space="preserve">Būvuzņēmējs Līguma izpildi uzsāk ne vēlāk kā piecu dienu laikā </w:t>
      </w:r>
      <w:r w:rsidRPr="009F28ED">
        <w:rPr>
          <w:rFonts w:ascii="Times New Roman" w:hAnsi="Times New Roman"/>
          <w:bCs/>
          <w:color w:val="000000"/>
          <w:spacing w:val="-3"/>
          <w:sz w:val="24"/>
          <w:szCs w:val="24"/>
        </w:rPr>
        <w:t xml:space="preserve">no </w:t>
      </w:r>
      <w:r w:rsidRPr="00B55664">
        <w:rPr>
          <w:rFonts w:ascii="Times New Roman" w:hAnsi="Times New Roman"/>
          <w:bCs/>
          <w:spacing w:val="-3"/>
          <w:sz w:val="24"/>
          <w:szCs w:val="24"/>
        </w:rPr>
        <w:t>Līguma noslēgšanas</w:t>
      </w:r>
      <w:r>
        <w:rPr>
          <w:rFonts w:ascii="Times New Roman" w:hAnsi="Times New Roman"/>
          <w:bCs/>
          <w:spacing w:val="-3"/>
          <w:sz w:val="24"/>
          <w:szCs w:val="24"/>
        </w:rPr>
        <w:t xml:space="preserve"> dienas</w:t>
      </w:r>
      <w:r w:rsidRPr="00C030AC">
        <w:rPr>
          <w:rFonts w:ascii="Times New Roman" w:eastAsia="Times New Roman" w:hAnsi="Times New Roman" w:cs="Times New Roman"/>
          <w:color w:val="000000"/>
          <w:spacing w:val="-3"/>
          <w:sz w:val="24"/>
          <w:szCs w:val="24"/>
          <w:lang w:eastAsia="lv-LV"/>
        </w:rPr>
        <w:t xml:space="preserve">. </w:t>
      </w:r>
    </w:p>
    <w:p w14:paraId="7F97AB0D" w14:textId="26045666" w:rsidR="008F1DEC" w:rsidRPr="0074615B" w:rsidRDefault="00910ED6" w:rsidP="008F1DEC">
      <w:pPr>
        <w:numPr>
          <w:ilvl w:val="1"/>
          <w:numId w:val="1"/>
        </w:numPr>
        <w:tabs>
          <w:tab w:val="left" w:pos="0"/>
        </w:tabs>
        <w:suppressAutoHyphens/>
        <w:autoSpaceDN w:val="0"/>
        <w:spacing w:after="0" w:line="276" w:lineRule="auto"/>
        <w:ind w:left="540" w:hanging="540"/>
        <w:jc w:val="both"/>
        <w:textAlignment w:val="baseline"/>
        <w:rPr>
          <w:rFonts w:ascii="Times New Roman" w:eastAsia="Calibri" w:hAnsi="Times New Roman" w:cs="Times New Roman"/>
          <w:sz w:val="24"/>
          <w:szCs w:val="24"/>
        </w:rPr>
      </w:pPr>
      <w:r>
        <w:rPr>
          <w:rFonts w:ascii="Times New Roman" w:eastAsia="Times New Roman" w:hAnsi="Times New Roman" w:cs="Times New Roman"/>
          <w:color w:val="000000"/>
          <w:spacing w:val="-3"/>
          <w:sz w:val="24"/>
          <w:szCs w:val="24"/>
          <w:lang w:eastAsia="lv-LV"/>
        </w:rPr>
        <w:lastRenderedPageBreak/>
        <w:t xml:space="preserve"> Līguma </w:t>
      </w:r>
      <w:r w:rsidRPr="00C030AC">
        <w:rPr>
          <w:rFonts w:ascii="Times New Roman" w:eastAsia="Times New Roman" w:hAnsi="Times New Roman" w:cs="Times New Roman"/>
          <w:color w:val="000000"/>
          <w:spacing w:val="-3"/>
          <w:sz w:val="24"/>
          <w:szCs w:val="24"/>
          <w:lang w:eastAsia="lv-LV"/>
        </w:rPr>
        <w:t>izpildes termiņš</w:t>
      </w:r>
      <w:r w:rsidR="002B40A9">
        <w:rPr>
          <w:rFonts w:ascii="Times New Roman" w:eastAsia="Times New Roman" w:hAnsi="Times New Roman" w:cs="Times New Roman"/>
          <w:color w:val="000000"/>
          <w:spacing w:val="-3"/>
          <w:sz w:val="24"/>
          <w:szCs w:val="24"/>
          <w:lang w:eastAsia="lv-LV"/>
        </w:rPr>
        <w:t xml:space="preserve"> </w:t>
      </w:r>
      <w:r w:rsidRPr="00C030AC">
        <w:rPr>
          <w:rFonts w:ascii="Times New Roman" w:eastAsia="Times New Roman" w:hAnsi="Times New Roman" w:cs="Times New Roman"/>
          <w:color w:val="000000"/>
          <w:spacing w:val="-3"/>
          <w:sz w:val="24"/>
          <w:szCs w:val="24"/>
          <w:lang w:eastAsia="lv-LV"/>
        </w:rPr>
        <w:t>–</w:t>
      </w:r>
      <w:r w:rsidR="00D44994">
        <w:rPr>
          <w:rFonts w:ascii="Times New Roman" w:eastAsia="Times New Roman" w:hAnsi="Times New Roman" w:cs="Times New Roman"/>
          <w:color w:val="000000"/>
          <w:spacing w:val="-3"/>
          <w:sz w:val="24"/>
          <w:szCs w:val="24"/>
          <w:lang w:eastAsia="lv-LV"/>
        </w:rPr>
        <w:t xml:space="preserve"> </w:t>
      </w:r>
      <w:r w:rsidR="00D44994" w:rsidRPr="00D44994">
        <w:rPr>
          <w:rFonts w:ascii="Times New Roman" w:eastAsia="Times New Roman" w:hAnsi="Times New Roman" w:cs="Times New Roman"/>
          <w:b/>
          <w:bCs/>
          <w:color w:val="000000"/>
          <w:spacing w:val="-3"/>
          <w:sz w:val="24"/>
          <w:szCs w:val="24"/>
          <w:lang w:eastAsia="lv-LV"/>
        </w:rPr>
        <w:t>45</w:t>
      </w:r>
      <w:r w:rsidR="00D44994">
        <w:rPr>
          <w:rFonts w:ascii="Times New Roman" w:eastAsia="Times New Roman" w:hAnsi="Times New Roman" w:cs="Times New Roman"/>
          <w:b/>
          <w:bCs/>
          <w:color w:val="000000"/>
          <w:spacing w:val="-3"/>
          <w:sz w:val="24"/>
          <w:szCs w:val="24"/>
          <w:lang w:eastAsia="lv-LV"/>
        </w:rPr>
        <w:t xml:space="preserve"> dienas </w:t>
      </w:r>
      <w:r w:rsidR="00D13E90" w:rsidRPr="00D13E90">
        <w:rPr>
          <w:rFonts w:ascii="Times New Roman" w:eastAsia="Times New Roman" w:hAnsi="Times New Roman" w:cs="Times New Roman"/>
          <w:color w:val="000000"/>
          <w:spacing w:val="-3"/>
          <w:sz w:val="24"/>
          <w:szCs w:val="24"/>
          <w:lang w:eastAsia="lv-LV"/>
        </w:rPr>
        <w:t>no līguma noslēgšanas dienas</w:t>
      </w:r>
      <w:r w:rsidR="008F1DEC">
        <w:rPr>
          <w:rFonts w:ascii="Times New Roman" w:eastAsia="Times New Roman" w:hAnsi="Times New Roman" w:cs="Times New Roman"/>
          <w:color w:val="000000"/>
          <w:spacing w:val="-3"/>
          <w:sz w:val="24"/>
          <w:szCs w:val="24"/>
          <w:lang w:eastAsia="lv-LV"/>
        </w:rPr>
        <w:t xml:space="preserve"> </w:t>
      </w:r>
      <w:r w:rsidR="008F1DEC">
        <w:rPr>
          <w:rFonts w:ascii="Times New Roman" w:eastAsia="Times New Roman" w:hAnsi="Times New Roman" w:cs="Times New Roman"/>
          <w:bCs/>
          <w:sz w:val="24"/>
          <w:szCs w:val="24"/>
          <w:lang w:eastAsia="lv-LV"/>
        </w:rPr>
        <w:t>(Pasūtītājs, noslēdzot iepirkuma līgumu, ir tiesīgs iekļaut tajā precīzus līguma izpildes uzsākšanas uz pabeigšanas datumus, ievērojot norādīto kopējo līguma izpildes termiņu).</w:t>
      </w:r>
    </w:p>
    <w:p w14:paraId="034CB869" w14:textId="77777777" w:rsidR="00910ED6" w:rsidRPr="00C030AC" w:rsidRDefault="00910ED6" w:rsidP="00910ED6">
      <w:pPr>
        <w:widowControl w:val="0"/>
        <w:numPr>
          <w:ilvl w:val="1"/>
          <w:numId w:val="8"/>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bCs/>
          <w:sz w:val="24"/>
          <w:szCs w:val="24"/>
          <w:lang w:eastAsia="lv-LV"/>
        </w:rPr>
        <w:t>Ja Būvdarbu kvalitatīvai izpildei ir nepieciešams būvdarbu tehnoloģiskais pārtraukums, Puses sastāda attiecīgu aktu, kurā norādītais tehniskā pārtraukuma laiks netiek ieskaitīts Līguma 3.2.punktā noteiktajā termiņā.</w:t>
      </w:r>
    </w:p>
    <w:p w14:paraId="314B41A1" w14:textId="77777777" w:rsidR="00910ED6" w:rsidRPr="00C030AC" w:rsidRDefault="00910ED6" w:rsidP="00910ED6">
      <w:pPr>
        <w:widowControl w:val="0"/>
        <w:numPr>
          <w:ilvl w:val="1"/>
          <w:numId w:val="8"/>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3"/>
          <w:sz w:val="24"/>
          <w:szCs w:val="24"/>
          <w:lang w:eastAsia="lv-LV"/>
        </w:rPr>
      </w:pPr>
      <w:r w:rsidRPr="00C030AC">
        <w:rPr>
          <w:rFonts w:ascii="Times New Roman" w:eastAsia="Times New Roman" w:hAnsi="Times New Roman" w:cs="Times New Roman"/>
          <w:color w:val="000000"/>
          <w:spacing w:val="-3"/>
          <w:sz w:val="24"/>
          <w:szCs w:val="24"/>
          <w:lang w:eastAsia="lv-LV"/>
        </w:rPr>
        <w:t>Būvuzņēmējs apņemas nekavējoties ziņot Pasūtītājam par visiem apstākļiem vai šķēršļiem, kuri kavē Būvdarbu izpildi vai Būvdarbu nodošanu ekspluatācijā Līgumā norādītajā termiņā.</w:t>
      </w:r>
    </w:p>
    <w:p w14:paraId="2F217AC9" w14:textId="77777777" w:rsidR="00910ED6" w:rsidRPr="00C030AC" w:rsidRDefault="00910ED6" w:rsidP="00910ED6">
      <w:pPr>
        <w:widowControl w:val="0"/>
        <w:numPr>
          <w:ilvl w:val="1"/>
          <w:numId w:val="8"/>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3"/>
          <w:sz w:val="24"/>
          <w:szCs w:val="24"/>
          <w:lang w:eastAsia="lv-LV"/>
        </w:rPr>
      </w:pPr>
      <w:r w:rsidRPr="00C030AC">
        <w:rPr>
          <w:rFonts w:ascii="Times New Roman" w:eastAsia="Times New Roman" w:hAnsi="Times New Roman" w:cs="Times New Roman"/>
          <w:color w:val="000000"/>
          <w:spacing w:val="-3"/>
          <w:sz w:val="24"/>
          <w:szCs w:val="24"/>
          <w:lang w:eastAsia="lv-LV"/>
        </w:rPr>
        <w:t>Būvuzņēmējam ir tiesības uz būvdarbu izpildes termiņa pagarinājumu, ja būvdarbu izpilde tiek kavēta viena vai vairāku zemāk uzskaitīto iemeslu dēļ:</w:t>
      </w:r>
    </w:p>
    <w:p w14:paraId="32702B77" w14:textId="77777777" w:rsidR="00910ED6" w:rsidRPr="00C030AC" w:rsidRDefault="00910ED6" w:rsidP="00910ED6">
      <w:pPr>
        <w:numPr>
          <w:ilvl w:val="2"/>
          <w:numId w:val="8"/>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ja pēc Pasūtītāja pieprasījuma tiek izdarītas izmaiņas būvdarbu apjomā – tos palielinot;</w:t>
      </w:r>
    </w:p>
    <w:p w14:paraId="144041C9" w14:textId="77777777" w:rsidR="00910ED6" w:rsidRPr="00C030AC" w:rsidRDefault="00910ED6" w:rsidP="00910ED6">
      <w:pPr>
        <w:numPr>
          <w:ilvl w:val="2"/>
          <w:numId w:val="8"/>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ja Pasūtītāja iesniegtajos dokumentos ir konstatētas kļūdas un tās nav bijis iespējams konstatēt piedāvājuma sagatavošanas laikā, kuru novēršana ir saistīta ar būvdarbu izpildes apturēšanu;</w:t>
      </w:r>
    </w:p>
    <w:p w14:paraId="00286F6D" w14:textId="77777777" w:rsidR="00910ED6" w:rsidRPr="00C030AC" w:rsidRDefault="00910ED6" w:rsidP="00910ED6">
      <w:pPr>
        <w:numPr>
          <w:ilvl w:val="2"/>
          <w:numId w:val="8"/>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ja Pasūtītāja saistību savlaicīgas neizpildes dēļ ir tikusi apgrūtināta Būvuzņēmēja saistību izpilde, ar nosacījumu, ka Būvuzņēmējs ir nekavējoties (divu darba dienu laikā no brīža, kad ir iestājies Pasūtītāja nokavējums) rakstiski informējis Pasūtītāju par šādu saistību neizpildi un tās ietekmi uz Līguma izpildes termiņiem;</w:t>
      </w:r>
    </w:p>
    <w:p w14:paraId="2A474CF1" w14:textId="77777777" w:rsidR="00910ED6" w:rsidRPr="00C030AC" w:rsidRDefault="00910ED6" w:rsidP="00910ED6">
      <w:pPr>
        <w:numPr>
          <w:ilvl w:val="2"/>
          <w:numId w:val="8"/>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ja iestājusies nepārvaramas varas apstākļi, kuri atrodas ārpus Būvuzņēmēja kontroles un kuri būtiski traucē būvdarbu savlaicīgu izpildi;</w:t>
      </w:r>
    </w:p>
    <w:p w14:paraId="0C5F70B4" w14:textId="17C6A6C5" w:rsidR="00910ED6" w:rsidRPr="00C030AC" w:rsidRDefault="00910ED6" w:rsidP="00910ED6">
      <w:pPr>
        <w:numPr>
          <w:ilvl w:val="2"/>
          <w:numId w:val="8"/>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ja ir apturēta būv</w:t>
      </w:r>
      <w:r w:rsidR="00D44994">
        <w:rPr>
          <w:rFonts w:ascii="Times New Roman" w:eastAsia="Times New Roman" w:hAnsi="Times New Roman" w:cs="Times New Roman"/>
          <w:color w:val="000000"/>
          <w:spacing w:val="-1"/>
          <w:sz w:val="24"/>
          <w:szCs w:val="24"/>
          <w:lang w:eastAsia="lv-LV"/>
        </w:rPr>
        <w:t>darbu veikšana</w:t>
      </w:r>
      <w:r w:rsidRPr="00C030AC">
        <w:rPr>
          <w:rFonts w:ascii="Times New Roman" w:eastAsia="Times New Roman" w:hAnsi="Times New Roman" w:cs="Times New Roman"/>
          <w:color w:val="000000"/>
          <w:spacing w:val="-1"/>
          <w:sz w:val="24"/>
          <w:szCs w:val="24"/>
          <w:lang w:eastAsia="lv-LV"/>
        </w:rPr>
        <w:t xml:space="preserve"> ar Būvuzņēmēja darbību nesaistītu iemeslu dēļ;</w:t>
      </w:r>
    </w:p>
    <w:p w14:paraId="44735F44" w14:textId="77777777" w:rsidR="00910ED6" w:rsidRPr="00C030AC" w:rsidRDefault="00910ED6" w:rsidP="00910ED6">
      <w:pPr>
        <w:numPr>
          <w:ilvl w:val="2"/>
          <w:numId w:val="8"/>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ja iestājas nelabvēlīgi meteoroloģiskie laika apstākļi, kuri neļauj veikt darbus atbilstoši tehnoloģijai un Latvijas Republikā spēkā esošiem normatīvajiem aktiem.</w:t>
      </w:r>
    </w:p>
    <w:p w14:paraId="191A7E2F" w14:textId="77777777" w:rsidR="00910ED6" w:rsidRPr="00C030AC" w:rsidRDefault="00910ED6" w:rsidP="00910ED6">
      <w:pPr>
        <w:numPr>
          <w:ilvl w:val="1"/>
          <w:numId w:val="8"/>
        </w:numPr>
        <w:shd w:val="clear" w:color="auto" w:fill="FFFFFF"/>
        <w:tabs>
          <w:tab w:val="left" w:pos="0"/>
          <w:tab w:val="left" w:pos="426"/>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Būvuzņēmējam nav tiesības uz būvdarbu izpildes termiņa pagarinājumu tādu iemeslu dēļ, </w:t>
      </w:r>
      <w:r w:rsidRPr="00C030AC">
        <w:rPr>
          <w:rFonts w:ascii="Times New Roman" w:eastAsia="Times New Roman" w:hAnsi="Times New Roman" w:cs="Times New Roman"/>
          <w:color w:val="000000"/>
          <w:spacing w:val="-3"/>
          <w:sz w:val="24"/>
          <w:szCs w:val="24"/>
          <w:lang w:eastAsia="lv-LV"/>
        </w:rPr>
        <w:t>kuri viņam bija jāņem vērā vai arī pie pienācīgas rūpības nevarēja būt nezināmi, noslēdzot šo līgumu. Tas attiecas arī uz apstākļiem, kuru sekas Būvuzņēmējs būtu varējis sagaidīt vai novērst.</w:t>
      </w:r>
    </w:p>
    <w:p w14:paraId="286799AE" w14:textId="77777777" w:rsidR="00910ED6" w:rsidRPr="00C030AC" w:rsidRDefault="00910ED6" w:rsidP="00910ED6">
      <w:pPr>
        <w:widowControl w:val="0"/>
        <w:numPr>
          <w:ilvl w:val="1"/>
          <w:numId w:val="8"/>
        </w:numPr>
        <w:shd w:val="clear" w:color="auto" w:fill="FFFFFF"/>
        <w:tabs>
          <w:tab w:val="left" w:pos="0"/>
          <w:tab w:val="left" w:pos="426"/>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Ja Būvuzņēmējs līguma 3.6.punktā minēto iemeslu dēļ vēlas būvdarbu izpildes termiņa </w:t>
      </w:r>
      <w:r w:rsidRPr="00C030AC">
        <w:rPr>
          <w:rFonts w:ascii="Times New Roman" w:eastAsia="Times New Roman" w:hAnsi="Times New Roman" w:cs="Times New Roman"/>
          <w:color w:val="000000"/>
          <w:spacing w:val="-1"/>
          <w:sz w:val="24"/>
          <w:szCs w:val="24"/>
          <w:lang w:eastAsia="lv-LV"/>
        </w:rPr>
        <w:t xml:space="preserve">pagarinājumu, viņš par to ziņo Pasūtītājam rakstiski. Šāds paziņojums nosūtāms 2 darba dienas </w:t>
      </w:r>
      <w:r w:rsidRPr="00C030AC">
        <w:rPr>
          <w:rFonts w:ascii="Times New Roman" w:eastAsia="Times New Roman" w:hAnsi="Times New Roman" w:cs="Times New Roman"/>
          <w:color w:val="000000"/>
          <w:spacing w:val="4"/>
          <w:sz w:val="24"/>
          <w:szCs w:val="24"/>
          <w:lang w:eastAsia="lv-LV"/>
        </w:rPr>
        <w:t xml:space="preserve">pēc tam, kad Būvuzņēmējs uzzinājis par esošiem vai sagaidāmiem apstākļiem, kas izraisa </w:t>
      </w:r>
      <w:r w:rsidRPr="00C030AC">
        <w:rPr>
          <w:rFonts w:ascii="Times New Roman" w:eastAsia="Times New Roman" w:hAnsi="Times New Roman" w:cs="Times New Roman"/>
          <w:color w:val="000000"/>
          <w:spacing w:val="7"/>
          <w:sz w:val="24"/>
          <w:szCs w:val="24"/>
          <w:lang w:eastAsia="lv-LV"/>
        </w:rPr>
        <w:t xml:space="preserve">būvdarbu izpildes kavējumu. Ja šāds paziņojums netiek nosūtīts 2 darba dienu laikā, tiesības </w:t>
      </w:r>
      <w:r w:rsidRPr="00C030AC">
        <w:rPr>
          <w:rFonts w:ascii="Times New Roman" w:eastAsia="Times New Roman" w:hAnsi="Times New Roman" w:cs="Times New Roman"/>
          <w:color w:val="000000"/>
          <w:spacing w:val="-1"/>
          <w:sz w:val="24"/>
          <w:szCs w:val="24"/>
          <w:lang w:eastAsia="lv-LV"/>
        </w:rPr>
        <w:t xml:space="preserve">pieprasīt termiņa pagarinājumu tiek zaudētas. </w:t>
      </w:r>
      <w:r>
        <w:rPr>
          <w:rFonts w:ascii="Times New Roman" w:eastAsia="Times New Roman" w:hAnsi="Times New Roman" w:cs="Times New Roman"/>
          <w:color w:val="000000"/>
          <w:sz w:val="24"/>
          <w:szCs w:val="24"/>
          <w:lang w:eastAsia="lv-LV"/>
        </w:rPr>
        <w:t>Pasūtītājam ir pienākums 5 darba</w:t>
      </w:r>
      <w:r w:rsidRPr="00C030AC">
        <w:rPr>
          <w:rFonts w:ascii="Times New Roman" w:eastAsia="Times New Roman" w:hAnsi="Times New Roman" w:cs="Times New Roman"/>
          <w:color w:val="000000"/>
          <w:sz w:val="24"/>
          <w:szCs w:val="24"/>
          <w:lang w:eastAsia="lv-LV"/>
        </w:rPr>
        <w:t xml:space="preserve"> dienu laikā sniegt Būvuzņēmējam atbildi uz saņemto ziņojumu.</w:t>
      </w:r>
    </w:p>
    <w:p w14:paraId="297F826D" w14:textId="77777777" w:rsidR="00910ED6" w:rsidRPr="00C030A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BŪVDARBU IZPILDES VISPĀRĪGIE NOTEIKUMI, PUŠU TIESĪBAS UN PIENĀKUMI.</w:t>
      </w:r>
    </w:p>
    <w:p w14:paraId="1BBB5DC0" w14:textId="77777777" w:rsidR="00910ED6" w:rsidRPr="00C030AC" w:rsidRDefault="00910ED6" w:rsidP="00910ED6">
      <w:pPr>
        <w:widowControl w:val="0"/>
        <w:numPr>
          <w:ilvl w:val="1"/>
          <w:numId w:val="8"/>
        </w:numPr>
        <w:shd w:val="clear" w:color="auto" w:fill="FFFFFF"/>
        <w:tabs>
          <w:tab w:val="left" w:pos="0"/>
          <w:tab w:val="left" w:pos="567"/>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3"/>
          <w:sz w:val="24"/>
          <w:szCs w:val="24"/>
          <w:lang w:eastAsia="lv-LV"/>
        </w:rPr>
        <w:t xml:space="preserve">Būvuzņēmējs apņemas veikt Būvdarbus atbilstoši darba apjomiem un </w:t>
      </w:r>
      <w:r w:rsidRPr="00C030AC">
        <w:rPr>
          <w:rFonts w:ascii="Times New Roman" w:eastAsia="Times New Roman" w:hAnsi="Times New Roman" w:cs="Times New Roman"/>
          <w:color w:val="000000"/>
          <w:spacing w:val="-1"/>
          <w:sz w:val="24"/>
          <w:szCs w:val="24"/>
          <w:lang w:eastAsia="lv-LV"/>
        </w:rPr>
        <w:t xml:space="preserve">ievērojot Pasūtītāja norādījumus, spēkā esošos būvnormatīvus, būvniecības un citu tiesību normu prasības. </w:t>
      </w:r>
    </w:p>
    <w:p w14:paraId="7E085388"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Būvuzņēmējs apņemas būvdarbu veikšanā izmantot tikai sertificētus būvizstrādājumus. Tādu būvizstrādājumu izmantošana, kuri nav sertificēti Latvijā vai nav CE sertifikāts, ir pieļaujama tikai tādā veidā un gadījumos, kad tas nav pretrunā ar Latvijas Republikas normatīvajiem aktiem.</w:t>
      </w:r>
    </w:p>
    <w:p w14:paraId="20797EDF"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 xml:space="preserve"> Būvuzņēmējs nodrošina nepieciešamo būvizstrādājumu pareizu izmantošanu Būvdarbu procesā. Ar Pasūtītāja, būvuzrauga un </w:t>
      </w:r>
      <w:proofErr w:type="spellStart"/>
      <w:r w:rsidRPr="00C030AC">
        <w:rPr>
          <w:rFonts w:ascii="Times New Roman" w:eastAsia="Times New Roman" w:hAnsi="Times New Roman" w:cs="Times New Roman"/>
          <w:color w:val="000000"/>
          <w:spacing w:val="-1"/>
          <w:sz w:val="24"/>
          <w:szCs w:val="24"/>
          <w:lang w:eastAsia="lv-LV"/>
        </w:rPr>
        <w:t>autoruzrauga</w:t>
      </w:r>
      <w:proofErr w:type="spellEnd"/>
      <w:r w:rsidRPr="00C030AC">
        <w:rPr>
          <w:rFonts w:ascii="Times New Roman" w:eastAsia="Times New Roman" w:hAnsi="Times New Roman" w:cs="Times New Roman"/>
          <w:color w:val="000000"/>
          <w:spacing w:val="-1"/>
          <w:sz w:val="24"/>
          <w:szCs w:val="24"/>
          <w:lang w:eastAsia="lv-LV"/>
        </w:rPr>
        <w:t xml:space="preserve"> rakstisku piekrišanu Būvuzņēmējs ir tiesīgs projektā norādītos būvmateriālus aizstāt ar citiem tādas pašas vai augstākas kvalitātes materiāliem, kuri ir tehnoloģiski piemērotāki. </w:t>
      </w:r>
    </w:p>
    <w:p w14:paraId="7004EB3A"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lastRenderedPageBreak/>
        <w:t xml:space="preserve">Būvuzņēmējam jānodrošina, lai Līgumu pildītu iepirkumam iesniegtajā piedāvājumā norādītais Būvdarbu vadītājs(-i). Būvdarbu vadītāja(-u) nomaiņa ir atļauta tikai ar iepriekšēju pasūtītāja rakstisku piekrišanu, Būvuzņēmējam nodrošinot līdzvērtīgas kvalifikācijas speciālistu. Pretējā gadījumā Pasūtītājs vienpusēji var lauzt līgumu. </w:t>
      </w:r>
    </w:p>
    <w:p w14:paraId="07C11572"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 xml:space="preserve">Būvuzņēmējs Līguma izpildē ir tiesīgs iesaistīt tikai iepirkumam iesniegtajā piedāvājumā norādīto personālu un apakšuzņēmējus. </w:t>
      </w:r>
    </w:p>
    <w:p w14:paraId="1560762E" w14:textId="3AF89A13"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Calibri" w:hAnsi="Times New Roman" w:cs="Times New Roman"/>
          <w:color w:val="000000"/>
          <w:sz w:val="24"/>
          <w:szCs w:val="24"/>
          <w:lang w:eastAsia="lv-LV"/>
        </w:rPr>
        <w:t>Būvuzņēmējam ir pienākums nodrošināt laicīgu samaksas veikšanu visiem Līguma izpildē iesaistītajiem apakšuzņēmējiem par faktiski izpildītajiem un no Pasūtītāja</w:t>
      </w:r>
      <w:r w:rsidRPr="00C030AC">
        <w:rPr>
          <w:rFonts w:ascii="Times New Roman" w:eastAsia="Times New Roman" w:hAnsi="Times New Roman" w:cs="Times New Roman"/>
          <w:sz w:val="24"/>
          <w:szCs w:val="24"/>
          <w:lang w:eastAsia="lv-LV"/>
        </w:rPr>
        <w:t xml:space="preserve"> </w:t>
      </w:r>
      <w:r w:rsidRPr="00C030AC">
        <w:rPr>
          <w:rFonts w:ascii="Times New Roman" w:eastAsia="Calibri" w:hAnsi="Times New Roman" w:cs="Times New Roman"/>
          <w:color w:val="000000"/>
          <w:sz w:val="24"/>
          <w:szCs w:val="24"/>
          <w:lang w:eastAsia="lv-LV"/>
        </w:rPr>
        <w:t>puses apmaksātajiem būvdarbiem. Ar laicīgu norēķināšanos ir saprotama samaksa ne vēlāk kā 60 (sešdesmit) dienu laikā pēc veikto</w:t>
      </w:r>
      <w:r w:rsidRPr="00C030AC">
        <w:rPr>
          <w:rFonts w:ascii="Times New Roman" w:eastAsia="Times New Roman" w:hAnsi="Times New Roman" w:cs="Times New Roman"/>
          <w:sz w:val="24"/>
          <w:szCs w:val="24"/>
          <w:lang w:eastAsia="lv-LV"/>
        </w:rPr>
        <w:t xml:space="preserve"> </w:t>
      </w:r>
      <w:r w:rsidRPr="00C030AC">
        <w:rPr>
          <w:rFonts w:ascii="Times New Roman" w:eastAsia="Calibri" w:hAnsi="Times New Roman" w:cs="Times New Roman"/>
          <w:color w:val="000000"/>
          <w:sz w:val="24"/>
          <w:szCs w:val="24"/>
          <w:lang w:eastAsia="lv-LV"/>
        </w:rPr>
        <w:t xml:space="preserve">būvdarbu pabeigšanas un apakšuzņēmēja rēķina saņemšanas par attiecīgo būvdarbu veikšanu. </w:t>
      </w:r>
    </w:p>
    <w:p w14:paraId="30A28C4B" w14:textId="3CB258B7" w:rsidR="00910ED6" w:rsidRPr="00C030AC" w:rsidRDefault="00944640"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Pr>
          <w:rFonts w:ascii="Times New Roman" w:eastAsia="Times New Roman" w:hAnsi="Times New Roman" w:cs="Times New Roman"/>
          <w:color w:val="000000"/>
          <w:spacing w:val="-1"/>
          <w:sz w:val="24"/>
          <w:szCs w:val="24"/>
          <w:lang w:eastAsia="lv-LV"/>
        </w:rPr>
        <w:t>Būvuzņēmējs</w:t>
      </w:r>
      <w:r w:rsidRPr="00944640">
        <w:rPr>
          <w:rFonts w:ascii="Times New Roman" w:eastAsia="Times New Roman" w:hAnsi="Times New Roman" w:cs="Times New Roman"/>
          <w:color w:val="000000"/>
          <w:spacing w:val="-1"/>
          <w:sz w:val="24"/>
          <w:szCs w:val="24"/>
          <w:lang w:eastAsia="lv-LV"/>
        </w:rPr>
        <w:t xml:space="preserve"> nav tiesīgs bez saskaņošanas ar </w:t>
      </w:r>
      <w:r>
        <w:rPr>
          <w:rFonts w:ascii="Times New Roman" w:eastAsia="Times New Roman" w:hAnsi="Times New Roman" w:cs="Times New Roman"/>
          <w:color w:val="000000"/>
          <w:spacing w:val="-1"/>
          <w:sz w:val="24"/>
          <w:szCs w:val="24"/>
          <w:lang w:eastAsia="lv-LV"/>
        </w:rPr>
        <w:t>P</w:t>
      </w:r>
      <w:r w:rsidRPr="00944640">
        <w:rPr>
          <w:rFonts w:ascii="Times New Roman" w:eastAsia="Times New Roman" w:hAnsi="Times New Roman" w:cs="Times New Roman"/>
          <w:color w:val="000000"/>
          <w:spacing w:val="-1"/>
          <w:sz w:val="24"/>
          <w:szCs w:val="24"/>
          <w:lang w:eastAsia="lv-LV"/>
        </w:rPr>
        <w:t xml:space="preserve">asūtītāju veikt piedāvājumā norādītā personāla un apakšuzņēmēju nomaiņu un iesaistīt papildu apakšuzņēmējus </w:t>
      </w:r>
      <w:r w:rsidR="00910ED6" w:rsidRPr="00C030AC">
        <w:rPr>
          <w:rFonts w:ascii="Times New Roman" w:eastAsia="Times New Roman" w:hAnsi="Times New Roman" w:cs="Times New Roman"/>
          <w:color w:val="000000"/>
          <w:spacing w:val="-1"/>
          <w:sz w:val="24"/>
          <w:szCs w:val="24"/>
          <w:lang w:eastAsia="lv-LV"/>
        </w:rPr>
        <w:t>Līguma izpildē.</w:t>
      </w:r>
    </w:p>
    <w:p w14:paraId="66ECDAF5" w14:textId="18599D7F"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Būvuzņēmēja personālu, kuru tas iesaistījis Līguma izpildē, par kuru sniedzis informāciju Pasūtītājam un kura kvalifikācijas atbilstību izvirzītajām prasībām Pasūtītājs ir vērtējis, kā arī apakšuzņēmējus, uz kuru iespējām iepirkuma procedūrā Būvuzņēmējs balstījies, lai apliecinātu savas kvalifikācijas atbilstību iepirkuma procedūras dokumentos noteiktajām prasībām, drīkst nomainīt tikai ar Pasūtītāja rakstveida piekrišanu, ievērojot Publisko iepirkumu likumā 62.panta noteikumus.</w:t>
      </w:r>
    </w:p>
    <w:p w14:paraId="2798CE4F"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Pasūtītājs pieņem lēmumu atļaut vai atteikt Būvuzņēmēja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C2F765B"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bookmarkStart w:id="19" w:name="_Hlk155339572"/>
      <w:r w:rsidRPr="00C030AC">
        <w:rPr>
          <w:rFonts w:ascii="Times New Roman" w:eastAsia="Times New Roman" w:hAnsi="Times New Roman" w:cs="Times New Roman"/>
          <w:color w:val="000000"/>
          <w:spacing w:val="-1"/>
          <w:sz w:val="24"/>
          <w:szCs w:val="24"/>
          <w:lang w:eastAsia="lv-LV"/>
        </w:rPr>
        <w:t xml:space="preserve"> Būvuzņēmējs objektā drīkst nodarbināt tikai personas, kuras ir darba tiesiskajās attiecībās ar būvuzņēmēju vai piedāvājumā norādītajiem apakšuzņēmējiem.</w:t>
      </w:r>
    </w:p>
    <w:bookmarkEnd w:id="19"/>
    <w:p w14:paraId="33DC49BD" w14:textId="6D79C8D4"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 xml:space="preserve">Pasūtītājs ir tiesīgs pieprasīt informāciju par </w:t>
      </w:r>
      <w:r w:rsidR="00944640">
        <w:rPr>
          <w:rFonts w:ascii="Times New Roman" w:eastAsia="Times New Roman" w:hAnsi="Times New Roman" w:cs="Times New Roman"/>
          <w:color w:val="000000"/>
          <w:spacing w:val="-1"/>
          <w:sz w:val="24"/>
          <w:szCs w:val="24"/>
          <w:lang w:eastAsia="lv-LV"/>
        </w:rPr>
        <w:t>O</w:t>
      </w:r>
      <w:r w:rsidRPr="00C030AC">
        <w:rPr>
          <w:rFonts w:ascii="Times New Roman" w:eastAsia="Times New Roman" w:hAnsi="Times New Roman" w:cs="Times New Roman"/>
          <w:color w:val="000000"/>
          <w:spacing w:val="-1"/>
          <w:sz w:val="24"/>
          <w:szCs w:val="24"/>
          <w:lang w:eastAsia="lv-LV"/>
        </w:rPr>
        <w:t>bjektā nodarbināto personu darba tiesiskajām attiecībām.</w:t>
      </w:r>
    </w:p>
    <w:p w14:paraId="2505B8D8"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Pēc Pasūtītāja pieprasījuma, Būvuzņēmējam ir jāuzrāda būvdarbos izmantojamo būvizstrādājumu sertifikāti, citi to kvalitāti apliecinošie dokumenti un objektam piegādāto materiālu apjomi.</w:t>
      </w:r>
    </w:p>
    <w:p w14:paraId="6791007F"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Būvuzņēmēja pienākums ir pirms būvdarbu uzsākšanas konkrētajā vietā, pieņemt no Pasūtītāja nosacīto objekta būvlaukumu, par ko tiek sastādīts būvlaukuma pieņemšanas akts. Būvlaukums iespēju robežas tiek norobežots, izstādītas brīdinājuma zīmes un veiktas citas normatīvajos dokumentos noteiktas prasības.</w:t>
      </w:r>
    </w:p>
    <w:p w14:paraId="40CCF3A9"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Būvdarbus Būvuzņēmējs veic taupīgi un racionāli izmantojot būvizstrādājumus un būvniecībai atvēlētos resursus.</w:t>
      </w:r>
    </w:p>
    <w:p w14:paraId="11AC66F9"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Būvuzņēmējam ir pienākums tiesību aktos noteiktajā kārtībā izstrādāt un kārtot Būvdarbu veikšanai nepieciešamo dokumentāciju visā Būvdarbu veikšanas laikā.</w:t>
      </w:r>
      <w:r w:rsidRPr="00C030AC">
        <w:rPr>
          <w:rFonts w:ascii="Times New Roman" w:eastAsia="Times New Roman" w:hAnsi="Times New Roman" w:cs="Times New Roman"/>
          <w:spacing w:val="-1"/>
          <w:sz w:val="24"/>
          <w:szCs w:val="24"/>
          <w:lang w:eastAsia="lv-LV"/>
        </w:rPr>
        <w:t xml:space="preserve"> </w:t>
      </w:r>
    </w:p>
    <w:p w14:paraId="1DF72A5D"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pacing w:val="-1"/>
          <w:sz w:val="24"/>
          <w:szCs w:val="24"/>
          <w:lang w:eastAsia="lv-LV"/>
        </w:rPr>
      </w:pPr>
      <w:r w:rsidRPr="00C030AC">
        <w:rPr>
          <w:rFonts w:ascii="Times New Roman" w:eastAsia="Times New Roman" w:hAnsi="Times New Roman" w:cs="Times New Roman"/>
          <w:spacing w:val="-1"/>
          <w:sz w:val="24"/>
          <w:szCs w:val="24"/>
          <w:lang w:eastAsia="lv-LV"/>
        </w:rPr>
        <w:t>Būvuzņēmējam jāveic visi nepieciešamie pasākumi, lai novērstu kaitējumu vai jebkādu draudošu kaitējumu, kāds varētu rasties trešajai personai Būvdarbu izpildes rezultātā.</w:t>
      </w:r>
    </w:p>
    <w:p w14:paraId="2E20E556"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3"/>
          <w:sz w:val="24"/>
          <w:szCs w:val="24"/>
          <w:lang w:eastAsia="lv-LV"/>
        </w:rPr>
        <w:t xml:space="preserve">Būvuzņēmējam ir jānodrošina tā pienākumos ietilpstošo Būvdarbu veikšanai vai nodošanai nepieciešamo </w:t>
      </w:r>
      <w:r w:rsidRPr="00C030AC">
        <w:rPr>
          <w:rFonts w:ascii="Times New Roman" w:eastAsia="Times New Roman" w:hAnsi="Times New Roman" w:cs="Times New Roman"/>
          <w:color w:val="000000"/>
          <w:spacing w:val="-1"/>
          <w:sz w:val="24"/>
          <w:szCs w:val="24"/>
          <w:lang w:eastAsia="lv-LV"/>
        </w:rPr>
        <w:t>atļauju, atzinumu un saskaņojumu saņemšanu attiecīgajās iestādēs.</w:t>
      </w:r>
    </w:p>
    <w:p w14:paraId="3F0AECE2"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pacing w:val="4"/>
          <w:sz w:val="24"/>
          <w:szCs w:val="24"/>
          <w:lang w:eastAsia="lv-LV"/>
        </w:rPr>
        <w:t xml:space="preserve">Būvuzņēmējam ir pienākums noslēgt </w:t>
      </w:r>
      <w:proofErr w:type="spellStart"/>
      <w:r w:rsidRPr="00C030AC">
        <w:rPr>
          <w:rFonts w:ascii="Times New Roman" w:eastAsia="Times New Roman" w:hAnsi="Times New Roman" w:cs="Times New Roman"/>
          <w:bCs/>
          <w:sz w:val="24"/>
          <w:szCs w:val="24"/>
          <w:lang w:eastAsia="lv-LV"/>
        </w:rPr>
        <w:t>būvspeciālistu</w:t>
      </w:r>
      <w:proofErr w:type="spellEnd"/>
      <w:r w:rsidRPr="00C030AC">
        <w:rPr>
          <w:rFonts w:ascii="Times New Roman" w:eastAsia="Times New Roman" w:hAnsi="Times New Roman" w:cs="Times New Roman"/>
          <w:bCs/>
          <w:sz w:val="24"/>
          <w:szCs w:val="24"/>
          <w:lang w:eastAsia="lv-LV"/>
        </w:rPr>
        <w:t xml:space="preserve"> profesionālās civiltiesiskās atbildības apdrošināšanas un būvdarbu veicēja civiltiesiskās atbildības apdrošināšanas </w:t>
      </w:r>
      <w:r w:rsidRPr="00C030AC">
        <w:rPr>
          <w:rFonts w:ascii="Times New Roman" w:eastAsia="Times New Roman" w:hAnsi="Times New Roman" w:cs="Times New Roman"/>
          <w:spacing w:val="4"/>
          <w:sz w:val="24"/>
          <w:szCs w:val="24"/>
          <w:lang w:eastAsia="lv-LV"/>
        </w:rPr>
        <w:t xml:space="preserve">līgumus, atbilstoši </w:t>
      </w:r>
      <w:r w:rsidRPr="00C030AC">
        <w:rPr>
          <w:rFonts w:ascii="Times New Roman" w:eastAsia="Times New Roman" w:hAnsi="Times New Roman" w:cs="Times New Roman"/>
          <w:sz w:val="24"/>
          <w:szCs w:val="24"/>
          <w:lang w:eastAsia="lv-LV"/>
        </w:rPr>
        <w:t>2014.gada 19.augusta</w:t>
      </w:r>
      <w:r w:rsidRPr="00C030AC">
        <w:rPr>
          <w:rFonts w:ascii="Times New Roman" w:eastAsia="Times New Roman" w:hAnsi="Times New Roman" w:cs="Times New Roman"/>
          <w:spacing w:val="4"/>
          <w:sz w:val="24"/>
          <w:szCs w:val="24"/>
          <w:lang w:eastAsia="lv-LV"/>
        </w:rPr>
        <w:t xml:space="preserve"> MK noteikumu </w:t>
      </w:r>
      <w:r w:rsidRPr="00C030AC">
        <w:rPr>
          <w:rFonts w:ascii="Times New Roman" w:eastAsia="Times New Roman" w:hAnsi="Times New Roman" w:cs="Times New Roman"/>
          <w:sz w:val="24"/>
          <w:szCs w:val="24"/>
          <w:lang w:eastAsia="lv-LV"/>
        </w:rPr>
        <w:t xml:space="preserve">Nr. 502 </w:t>
      </w:r>
      <w:r w:rsidRPr="00C030AC">
        <w:rPr>
          <w:rFonts w:ascii="Times New Roman" w:eastAsia="Times New Roman" w:hAnsi="Times New Roman" w:cs="Times New Roman"/>
          <w:spacing w:val="4"/>
          <w:sz w:val="24"/>
          <w:szCs w:val="24"/>
          <w:lang w:eastAsia="lv-LV"/>
        </w:rPr>
        <w:t xml:space="preserve"> “</w:t>
      </w:r>
      <w:r w:rsidRPr="00C030AC">
        <w:rPr>
          <w:rFonts w:ascii="Times New Roman" w:eastAsia="Times New Roman" w:hAnsi="Times New Roman" w:cs="Times New Roman"/>
          <w:bCs/>
          <w:sz w:val="24"/>
          <w:szCs w:val="24"/>
          <w:lang w:eastAsia="lv-LV"/>
        </w:rPr>
        <w:t xml:space="preserve">Noteikumi par </w:t>
      </w:r>
      <w:proofErr w:type="spellStart"/>
      <w:r w:rsidRPr="00C030AC">
        <w:rPr>
          <w:rFonts w:ascii="Times New Roman" w:eastAsia="Times New Roman" w:hAnsi="Times New Roman" w:cs="Times New Roman"/>
          <w:bCs/>
          <w:sz w:val="24"/>
          <w:szCs w:val="24"/>
          <w:lang w:eastAsia="lv-LV"/>
        </w:rPr>
        <w:t>būvspeciālistu</w:t>
      </w:r>
      <w:proofErr w:type="spellEnd"/>
      <w:r w:rsidRPr="00C030AC">
        <w:rPr>
          <w:rFonts w:ascii="Times New Roman" w:eastAsia="Times New Roman" w:hAnsi="Times New Roman" w:cs="Times New Roman"/>
          <w:bCs/>
          <w:sz w:val="24"/>
          <w:szCs w:val="24"/>
          <w:lang w:eastAsia="lv-LV"/>
        </w:rPr>
        <w:t xml:space="preserve"> un būvdarbu veicēju civiltiesiskās atbildības obligāto apdrošināšanu</w:t>
      </w:r>
      <w:r w:rsidRPr="00C030AC">
        <w:rPr>
          <w:rFonts w:ascii="Times New Roman" w:eastAsia="Times New Roman" w:hAnsi="Times New Roman" w:cs="Times New Roman"/>
          <w:spacing w:val="4"/>
          <w:sz w:val="24"/>
          <w:szCs w:val="24"/>
          <w:lang w:eastAsia="lv-LV"/>
        </w:rPr>
        <w:t>” prasībām.</w:t>
      </w:r>
    </w:p>
    <w:p w14:paraId="212E6F5F"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lastRenderedPageBreak/>
        <w:t>Pasūtītājs ir tiesīgs pēc saviem ieskatiem veikt Būvdarbu izpildes pārbaudes.</w:t>
      </w:r>
    </w:p>
    <w:p w14:paraId="0D735E1D"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Pasūtītāja veiktā Līguma izpildes kontrole vai Būvuzņēmēja izpildīto Būvdarbu pārbaude nevar būt par pamatu līgumā vai ar likumu noteiktās Būvuzņēmēja atbildības par neatbilstoši veiktajiem darbiem samazināšanai.</w:t>
      </w:r>
    </w:p>
    <w:p w14:paraId="1DEE46C5"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 xml:space="preserve">Būvdarbu organizatoriskie jautājumi tiek risināti un izskatīti </w:t>
      </w:r>
      <w:proofErr w:type="spellStart"/>
      <w:r w:rsidRPr="00C030AC">
        <w:rPr>
          <w:rFonts w:ascii="Times New Roman" w:eastAsia="Times New Roman" w:hAnsi="Times New Roman" w:cs="Times New Roman"/>
          <w:color w:val="000000"/>
          <w:spacing w:val="-1"/>
          <w:sz w:val="24"/>
          <w:szCs w:val="24"/>
          <w:lang w:eastAsia="lv-LV"/>
        </w:rPr>
        <w:t>būvsapulcēs</w:t>
      </w:r>
      <w:proofErr w:type="spellEnd"/>
      <w:r w:rsidRPr="00C030AC">
        <w:rPr>
          <w:rFonts w:ascii="Times New Roman" w:eastAsia="Times New Roman" w:hAnsi="Times New Roman" w:cs="Times New Roman"/>
          <w:color w:val="000000"/>
          <w:spacing w:val="-1"/>
          <w:sz w:val="24"/>
          <w:szCs w:val="24"/>
          <w:lang w:eastAsia="lv-LV"/>
        </w:rPr>
        <w:t>.</w:t>
      </w:r>
    </w:p>
    <w:p w14:paraId="591DAAF0"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Būvuzņēmējam ir pienākums pēc Pasūtītāja pieprasījuma sniegt atskaiti par Būvdarbu gaitu vai informāciju par ar Būvdarbiem saistītiem jautājumiem. Atskaite tiek iesniegta Pasūtītājam trīs darba dienu laikā, ja Pasūtītājs nav noteicis ilgāku atskaites vai informācijas iesniegšanas termiņu.</w:t>
      </w:r>
    </w:p>
    <w:p w14:paraId="62339BF1" w14:textId="2D8D24C8"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Pasūtītājam ir tiesības apturēt Būvdarbus, ja Būvuzņēmējs vai tā personāls neievēro Objektā darba drošības noteikumus, uz būvdarbiem attiecināmo normatīvo aktu prasības, Līguma noteikumus. Būvdarbus Būvuzņēmējs ir tiesīgs atsākt saskaņojot ar Pasūtītāju, pēc konstatētā pārkāpuma novēršanas. Būvuzņēmējam nav tiesību uz Līgumā noteiktā Būvdarbu izpildes termiņa pagarinājumu sakarā ar šādu Būvdarbu apturēšanu.</w:t>
      </w:r>
    </w:p>
    <w:p w14:paraId="70F255D3"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Gadījumā, ja Būvuzņēmējs atklāj neparedzētus apstākļus, kas var kavēt izpildīt ar Līgumu uzņemtās saistības vai ietekmēt būves drošību vai kvalitāti, Būvuzņēmējam ir pienākums nekavējoties rakstiski paziņot par to Pasūtītājam. Būvuzņēmējs turpina pildīt Līgumu tādā mērā, cik tas neietekmē būves vai personāla drošību, ja vien Pasūtītājs nav rakstiski pieprasījis apturēt Būvdarbu veikšanu. Ja Būvdarbu izpilde ir tikusi apturēta, tā tiek atsākta pēc tam, kad Puses ir vienojušās par grozījumiem izpildāmo darbu apjomos un būtiskajos noteikumos vai kad Pasūtītājs ir devis rīkojumu turpināt Būvdarbus saskaņā ar Līguma noteiktajiem darba apjomiem.</w:t>
      </w:r>
    </w:p>
    <w:p w14:paraId="1BD3615D" w14:textId="77777777" w:rsidR="00910ED6" w:rsidRPr="00C030AC" w:rsidRDefault="00910ED6" w:rsidP="00910ED6">
      <w:pPr>
        <w:widowControl w:val="0"/>
        <w:numPr>
          <w:ilvl w:val="1"/>
          <w:numId w:val="8"/>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eastAsia="lv-LV"/>
        </w:rPr>
      </w:pPr>
      <w:r w:rsidRPr="00C030AC">
        <w:rPr>
          <w:rFonts w:ascii="Times New Roman" w:eastAsia="Times New Roman" w:hAnsi="Times New Roman" w:cs="Times New Roman"/>
          <w:color w:val="000000"/>
          <w:spacing w:val="-1"/>
          <w:sz w:val="24"/>
          <w:szCs w:val="24"/>
          <w:lang w:eastAsia="lv-LV"/>
        </w:rPr>
        <w:t>Pasūtītājs apņemas sniegt atbildes uz Būvuzņēmēja rakstiski iesniegtiem jautājumiem 5 darba dienu laikā.</w:t>
      </w:r>
    </w:p>
    <w:p w14:paraId="174ADADE" w14:textId="77777777" w:rsidR="00910ED6" w:rsidRPr="00E3532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BŪVDARBU NODOŠANA – PIEŅEMŠANA.</w:t>
      </w:r>
    </w:p>
    <w:p w14:paraId="579A664F" w14:textId="77777777"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Pasūtītājs būvdarbus pieņem un būvdarbu izpildes aktu paraksta </w:t>
      </w:r>
      <w:r w:rsidRPr="00C030AC">
        <w:rPr>
          <w:rFonts w:ascii="Times New Roman" w:eastAsia="Times New Roman" w:hAnsi="Times New Roman" w:cs="Times New Roman"/>
          <w:i/>
          <w:sz w:val="24"/>
          <w:szCs w:val="24"/>
          <w:lang w:eastAsia="lv-LV"/>
        </w:rPr>
        <w:t>10 (desmit)</w:t>
      </w:r>
      <w:r w:rsidRPr="00C030AC">
        <w:rPr>
          <w:rFonts w:ascii="Times New Roman" w:eastAsia="Times New Roman" w:hAnsi="Times New Roman" w:cs="Times New Roman"/>
          <w:sz w:val="24"/>
          <w:szCs w:val="24"/>
          <w:lang w:eastAsia="lv-LV"/>
        </w:rPr>
        <w:t xml:space="preserve"> darbdienu laikā no akta saņemšanas dienas.</w:t>
      </w:r>
    </w:p>
    <w:p w14:paraId="5953C7D4" w14:textId="00BABDB9"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ja Pasūtītājs neparaksta būvdarbu izpildes aktu Līguma 5.</w:t>
      </w:r>
      <w:r w:rsidR="000454C1">
        <w:rPr>
          <w:rFonts w:ascii="Times New Roman" w:eastAsia="Times New Roman" w:hAnsi="Times New Roman" w:cs="Times New Roman"/>
          <w:sz w:val="24"/>
          <w:szCs w:val="24"/>
          <w:lang w:eastAsia="lv-LV"/>
        </w:rPr>
        <w:t>1</w:t>
      </w:r>
      <w:r w:rsidRPr="00C030AC">
        <w:rPr>
          <w:rFonts w:ascii="Times New Roman" w:eastAsia="Times New Roman" w:hAnsi="Times New Roman" w:cs="Times New Roman"/>
          <w:sz w:val="24"/>
          <w:szCs w:val="24"/>
          <w:lang w:eastAsia="lv-LV"/>
        </w:rPr>
        <w:t>. punktā minētajā termiņā, kā arī neiesniedz Būvuzņēmējam pretenziju vai ar atbildīgo būvuzraugu saskaņotu defektu aktu, uzskatāms, ka Pasūtītājs izpildītos būvdarbus ir pieņēmis.</w:t>
      </w:r>
    </w:p>
    <w:p w14:paraId="7E25F5C4" w14:textId="09DEE4A7"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Ja Pasūtītājs nepieņem būvdarbus, tas iesniedz Būvuzņēmējam pretenziju, norādot</w:t>
      </w:r>
      <w:r w:rsidR="000454C1">
        <w:rPr>
          <w:rFonts w:ascii="Times New Roman" w:eastAsia="Times New Roman" w:hAnsi="Times New Roman" w:cs="Times New Roman"/>
          <w:sz w:val="24"/>
          <w:szCs w:val="24"/>
          <w:lang w:eastAsia="lv-LV"/>
        </w:rPr>
        <w:t xml:space="preserve"> būvdarbu nepieņemšanas iemeslu</w:t>
      </w:r>
      <w:r w:rsidR="00162F5E">
        <w:rPr>
          <w:rFonts w:ascii="Times New Roman" w:eastAsia="Times New Roman" w:hAnsi="Times New Roman" w:cs="Times New Roman"/>
          <w:sz w:val="24"/>
          <w:szCs w:val="24"/>
          <w:lang w:eastAsia="lv-LV"/>
        </w:rPr>
        <w:t>, vai defektu aktu</w:t>
      </w:r>
      <w:r w:rsidRPr="00C030AC">
        <w:rPr>
          <w:rFonts w:ascii="Times New Roman" w:eastAsia="Times New Roman" w:hAnsi="Times New Roman" w:cs="Times New Roman"/>
          <w:sz w:val="24"/>
          <w:szCs w:val="24"/>
          <w:lang w:eastAsia="lv-LV"/>
        </w:rPr>
        <w:t xml:space="preserve">. Ja Būvuzņēmējs nepiekrīt Pasūtītāja norādītajiem defektiem vai iebildumiem par faktiski izpildīto būvdarbu apjomiem, Būvuzņēmējs 10 (desmit) darbdienu laikā no </w:t>
      </w:r>
      <w:r w:rsidR="00162F5E">
        <w:rPr>
          <w:rFonts w:ascii="Times New Roman" w:eastAsia="Times New Roman" w:hAnsi="Times New Roman" w:cs="Times New Roman"/>
          <w:sz w:val="24"/>
          <w:szCs w:val="24"/>
          <w:lang w:eastAsia="lv-LV"/>
        </w:rPr>
        <w:t xml:space="preserve">pretenzijas vai </w:t>
      </w:r>
      <w:r w:rsidRPr="00C030AC">
        <w:rPr>
          <w:rFonts w:ascii="Times New Roman" w:eastAsia="Times New Roman" w:hAnsi="Times New Roman" w:cs="Times New Roman"/>
          <w:sz w:val="24"/>
          <w:szCs w:val="24"/>
          <w:lang w:eastAsia="lv-LV"/>
        </w:rPr>
        <w:t>defektu akta saņemšanas dienas iesniedz Pasūtītājam atbildīgā būvdarbu vadītāja parakstītus rakstiskus iebildumus p</w:t>
      </w:r>
      <w:r w:rsidR="00162F5E">
        <w:rPr>
          <w:rFonts w:ascii="Times New Roman" w:eastAsia="Times New Roman" w:hAnsi="Times New Roman" w:cs="Times New Roman"/>
          <w:sz w:val="24"/>
          <w:szCs w:val="24"/>
          <w:lang w:eastAsia="lv-LV"/>
        </w:rPr>
        <w:t>ar</w:t>
      </w:r>
      <w:r w:rsidRPr="00C030AC">
        <w:rPr>
          <w:rFonts w:ascii="Times New Roman" w:eastAsia="Times New Roman" w:hAnsi="Times New Roman" w:cs="Times New Roman"/>
          <w:sz w:val="24"/>
          <w:szCs w:val="24"/>
          <w:lang w:eastAsia="lv-LV"/>
        </w:rPr>
        <w:t xml:space="preserve"> </w:t>
      </w:r>
      <w:r w:rsidR="00162F5E">
        <w:rPr>
          <w:rFonts w:ascii="Times New Roman" w:eastAsia="Times New Roman" w:hAnsi="Times New Roman" w:cs="Times New Roman"/>
          <w:sz w:val="24"/>
          <w:szCs w:val="24"/>
          <w:lang w:eastAsia="lv-LV"/>
        </w:rPr>
        <w:t>Pasūtītāja</w:t>
      </w:r>
      <w:r w:rsidRPr="00C030AC">
        <w:rPr>
          <w:rFonts w:ascii="Times New Roman" w:eastAsia="Times New Roman" w:hAnsi="Times New Roman" w:cs="Times New Roman"/>
          <w:sz w:val="24"/>
          <w:szCs w:val="24"/>
          <w:lang w:eastAsia="lv-LV"/>
        </w:rPr>
        <w:t xml:space="preserve"> norādītaj</w:t>
      </w:r>
      <w:r w:rsidR="00162F5E">
        <w:rPr>
          <w:rFonts w:ascii="Times New Roman" w:eastAsia="Times New Roman" w:hAnsi="Times New Roman" w:cs="Times New Roman"/>
          <w:sz w:val="24"/>
          <w:szCs w:val="24"/>
          <w:lang w:eastAsia="lv-LV"/>
        </w:rPr>
        <w:t>iem defektiem vai</w:t>
      </w:r>
      <w:r w:rsidRPr="00C030AC">
        <w:rPr>
          <w:rFonts w:ascii="Times New Roman" w:eastAsia="Times New Roman" w:hAnsi="Times New Roman" w:cs="Times New Roman"/>
          <w:sz w:val="24"/>
          <w:szCs w:val="24"/>
          <w:lang w:eastAsia="lv-LV"/>
        </w:rPr>
        <w:t xml:space="preserve"> nepilnībām.</w:t>
      </w:r>
    </w:p>
    <w:p w14:paraId="115253AC" w14:textId="269D17C0"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Ja Pasūtītājs nepiekrīt atbildīgā būvdarbu vadītāja iebildumiem attiecībā uz izpildīto būvdarbu apjomiem vai defektiem, </w:t>
      </w:r>
      <w:r w:rsidR="00162F5E">
        <w:rPr>
          <w:rFonts w:ascii="Times New Roman" w:eastAsia="Times New Roman" w:hAnsi="Times New Roman" w:cs="Times New Roman"/>
          <w:sz w:val="24"/>
          <w:szCs w:val="24"/>
          <w:lang w:eastAsia="lv-LV"/>
        </w:rPr>
        <w:t>tam</w:t>
      </w:r>
      <w:r w:rsidRPr="00C030AC">
        <w:rPr>
          <w:rFonts w:ascii="Times New Roman" w:eastAsia="Times New Roman" w:hAnsi="Times New Roman" w:cs="Times New Roman"/>
          <w:sz w:val="24"/>
          <w:szCs w:val="24"/>
          <w:lang w:eastAsia="lv-LV"/>
        </w:rPr>
        <w:t xml:space="preserve"> ir pienākums pasūtīt būves ekspertīzi.</w:t>
      </w:r>
    </w:p>
    <w:p w14:paraId="1E609D84" w14:textId="77777777"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7B8794FC" w14:textId="77777777"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Ja būves ekspertīze apstiprina Pasūtītāja norādītos defektus, Būvuzņēmējs sedz ar būves ekspertīzi saistītos izdevumus.</w:t>
      </w:r>
    </w:p>
    <w:p w14:paraId="1B6B850E" w14:textId="77777777"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Ja Būvuzņēmējs piekrīt defektu aktā Pasūtītāja norādītajām nepilnībām vai ekspertīze apstiprina defektu aktā Pasūtītāja norādītās nepilnības vai veikto būvdarbu neatbilstību normatīvo aktu un Pasūtītāja prasībām, Būvuzņēmējs un Pasūtītājs vienojas par saprātīgu </w:t>
      </w:r>
      <w:r w:rsidRPr="00C030AC">
        <w:rPr>
          <w:rFonts w:ascii="Times New Roman" w:eastAsia="Times New Roman" w:hAnsi="Times New Roman" w:cs="Times New Roman"/>
          <w:sz w:val="24"/>
          <w:szCs w:val="24"/>
          <w:lang w:eastAsia="lv-LV"/>
        </w:rPr>
        <w:lastRenderedPageBreak/>
        <w:t>termiņu konstatēto defektu novēršanai, ņemot vērā defektu novēršanai nepieciešamo darbu apjomu un specifiku, kā arī būvizstrādājumu piegādes termiņus. Ja Puses nevar vienoties, termiņu defektu novēršanai nosaka būvuzraugs.</w:t>
      </w:r>
    </w:p>
    <w:p w14:paraId="06DC2728" w14:textId="46F69869" w:rsidR="00910ED6" w:rsidRPr="00C030AC" w:rsidRDefault="00910ED6" w:rsidP="00910ED6">
      <w:pPr>
        <w:numPr>
          <w:ilvl w:val="1"/>
          <w:numId w:val="8"/>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Ja defekti ir konstatēti daļā būvdarbu, tad Pasūtītājs pieņem tos būvdarbus, kuru izpildē defekti nav konstatēti. </w:t>
      </w:r>
    </w:p>
    <w:p w14:paraId="37DA8758" w14:textId="77777777" w:rsidR="00910ED6" w:rsidRPr="00C030A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PUŠU ATBILDĪBA.</w:t>
      </w:r>
    </w:p>
    <w:p w14:paraId="5586FF14"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2"/>
          <w:sz w:val="24"/>
          <w:szCs w:val="24"/>
          <w:lang w:eastAsia="lv-LV"/>
        </w:rPr>
        <w:t xml:space="preserve"> Puses ir atbildīgas par Līgumā noteikto saistību izpildi, saskaņā ar Līgumu, Būvniecības likumu, Vispārējiem būvnoteikumiem, Civillikumu un citiem normatīvajiem aktiem.</w:t>
      </w:r>
    </w:p>
    <w:p w14:paraId="36F48060"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Par Līgumā noteikto termiņu kavējumu (tai skaitā garantiju un apdrošināšanas polišu neiesniegšanu noteiktajā laikā), ja kavējums radies Būvuzņēmēja vainas dēļ, Pasūtītājam ir tiesības pieprasīt no Būvuzņēmēja līgumsodu 0,5% apmērā no Līguma summas par katru nokavēto dienu, bet ne vairāk kā 10% (desmit procenti) no Līguma summas. Līgumsoda samaksa neatbrīvo Būvuzņēmēju no turpmākas Līguma izpildes.</w:t>
      </w:r>
    </w:p>
    <w:p w14:paraId="5CEDC21B"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Par maksājumu nokavējumu Būvuzņēmējs ir tiesīgs pieprasīt no Pasūtītāja līgumsodu 0,5% apmērā no kavētā maksājuma summas par katru nokavēto darba dienu, bet ne vairāk kā 10% (desmit procenti) no kavētā maksājuma summas. Līgumsoda samaksa neatbrīvo Pasūtītāju no turpmākās Līguma izpildes.</w:t>
      </w:r>
    </w:p>
    <w:p w14:paraId="283C80D8"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Līguma saistību neizpildes gadījumā vainīgā Puse atlīdzina otrai Pusei radītos tiešos zaudējumus, kas radušies Līguma saistību neizpildes vai nepienācīgas izpildes rezultātā. Netiešie zaudējumi – neiegūtie ienākumi, kurus cietušais būtu saņēmis, otrai Pusei izpildot saistības, netiek atlīdzināti.</w:t>
      </w:r>
    </w:p>
    <w:p w14:paraId="34279BB0"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Ja Būvuzņēmēja vainas dēļ tiek pagarināts (būvdarbi nav izpildīti Līgumā noteiktajā termiņā) būvuzraudzības līguma un autoruzraudzības līguma termiņš, Būvuzņēmējs sedz ar šo līgumu (būvuzraudzība, autoruzraudzība) izpildi saistītās papildus darbu izmaksas 10 (desmit) darbdienu laikā pēc attiecīga rēķina no Pasūtītāja saņemšanas.</w:t>
      </w:r>
    </w:p>
    <w:p w14:paraId="6E8C71C5"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Gadījumā, ja Pasūtītājs vai Būvuzņēmējs bez attaisnojoša iemesla vienpusēji atkāpjas no Līguma, tam ir pienākums atlīdzināt otrai Pusei radušos tiešos zaudējumus, izņemot gadījumus, kad vienpusējo atkāpšanos pieļauj Līgums.</w:t>
      </w:r>
    </w:p>
    <w:p w14:paraId="1CF593AC"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Ja līgumsods sasniedz 10% (desmit procentus) no Būvdarbu līguma summas, Pasūtītājs, informējot Būvuzņēmēja, var vienpusēji atkāpties no Līguma.</w:t>
      </w:r>
    </w:p>
    <w:p w14:paraId="142EDFC4" w14:textId="77777777" w:rsidR="00910ED6" w:rsidRPr="00C030A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NEPĀRVARAMA VARA UN ĀRKĀRTĒJIE APSTĀKĻI.</w:t>
      </w:r>
    </w:p>
    <w:p w14:paraId="654B111B" w14:textId="77777777" w:rsidR="00910ED6" w:rsidRPr="00C030AC" w:rsidRDefault="00910ED6" w:rsidP="00910ED6">
      <w:pPr>
        <w:numPr>
          <w:ilvl w:val="1"/>
          <w:numId w:val="8"/>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bet ne tikai: stihiskas nelaimes, avārijas, katastrofas, epidēmijas, kara darbības, blokādes, varas un pārvaldes institūciju rīcība, normatīvo tiesību aktu, kas būtiski ierobežo un aizskar Pušu tiesības un ietekmē uzņemtās saistības, pieņemšana un stāšanās spēkā. </w:t>
      </w:r>
    </w:p>
    <w:p w14:paraId="0BDC2DC6" w14:textId="77777777" w:rsidR="00910ED6" w:rsidRPr="00C030AC" w:rsidRDefault="00910ED6" w:rsidP="00910ED6">
      <w:pPr>
        <w:widowControl w:val="0"/>
        <w:numPr>
          <w:ilvl w:val="1"/>
          <w:numId w:val="8"/>
        </w:numPr>
        <w:shd w:val="clear" w:color="auto" w:fill="FFFFFF"/>
        <w:tabs>
          <w:tab w:val="left" w:pos="55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z w:val="24"/>
          <w:szCs w:val="24"/>
          <w:lang w:eastAsia="lv-LV"/>
        </w:rPr>
      </w:pPr>
      <w:r w:rsidRPr="00C030AC">
        <w:rPr>
          <w:rFonts w:ascii="Times New Roman" w:eastAsia="Times New Roman" w:hAnsi="Times New Roman" w:cs="Times New Roman"/>
          <w:color w:val="000000"/>
          <w:sz w:val="24"/>
          <w:szCs w:val="24"/>
          <w:lang w:eastAsia="lv-LV"/>
        </w:rPr>
        <w:t>Pusei, kas atsaucas uz nepārvaramas varas apstākļiem, nekavējoties, bet ne vēlāk kā 2 (divu) darba dienu laikā,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18D4CD2A" w14:textId="77777777" w:rsidR="00910ED6" w:rsidRPr="00C030AC" w:rsidRDefault="00910ED6" w:rsidP="00910ED6">
      <w:pPr>
        <w:widowControl w:val="0"/>
        <w:numPr>
          <w:ilvl w:val="1"/>
          <w:numId w:val="8"/>
        </w:numPr>
        <w:shd w:val="clear" w:color="auto" w:fill="FFFFFF"/>
        <w:tabs>
          <w:tab w:val="left" w:pos="55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z w:val="24"/>
          <w:szCs w:val="24"/>
          <w:lang w:eastAsia="lv-LV"/>
        </w:rPr>
      </w:pPr>
      <w:r w:rsidRPr="00C030AC">
        <w:rPr>
          <w:rFonts w:ascii="Times New Roman" w:eastAsia="Times New Roman" w:hAnsi="Times New Roman" w:cs="Times New Roman"/>
          <w:color w:val="000000"/>
          <w:sz w:val="24"/>
          <w:szCs w:val="24"/>
          <w:lang w:eastAsia="lv-LV"/>
        </w:rPr>
        <w:t>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w:t>
      </w:r>
    </w:p>
    <w:p w14:paraId="36CF7BA1" w14:textId="77777777" w:rsidR="00910ED6" w:rsidRPr="00C030A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lastRenderedPageBreak/>
        <w:t>GARANTIJAS SAISTĪBAS.</w:t>
      </w:r>
    </w:p>
    <w:p w14:paraId="50C6B23E" w14:textId="7D4EA3A9" w:rsidR="00910ED6" w:rsidRPr="00C030AC" w:rsidRDefault="00910ED6" w:rsidP="00910ED6">
      <w:pPr>
        <w:numPr>
          <w:ilvl w:val="1"/>
          <w:numId w:val="8"/>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Būvdarbu </w:t>
      </w:r>
      <w:r w:rsidRPr="00C030AC">
        <w:rPr>
          <w:rFonts w:ascii="Times New Roman" w:eastAsia="Times New Roman" w:hAnsi="Times New Roman" w:cs="Times New Roman"/>
          <w:color w:val="000000"/>
          <w:spacing w:val="3"/>
          <w:sz w:val="24"/>
          <w:szCs w:val="24"/>
          <w:lang w:eastAsia="lv-LV"/>
        </w:rPr>
        <w:t xml:space="preserve">garantijas termiņš ir </w:t>
      </w:r>
      <w:r w:rsidR="00DA64C4">
        <w:rPr>
          <w:rFonts w:ascii="Times New Roman" w:eastAsia="Times New Roman" w:hAnsi="Times New Roman" w:cs="Times New Roman"/>
          <w:b/>
          <w:bCs/>
          <w:color w:val="000000"/>
          <w:spacing w:val="3"/>
          <w:sz w:val="24"/>
          <w:szCs w:val="24"/>
          <w:lang w:eastAsia="lv-LV"/>
        </w:rPr>
        <w:t>24</w:t>
      </w:r>
      <w:r>
        <w:rPr>
          <w:rFonts w:ascii="Times New Roman" w:eastAsia="Times New Roman" w:hAnsi="Times New Roman" w:cs="Times New Roman"/>
          <w:b/>
          <w:bCs/>
          <w:color w:val="000000"/>
          <w:spacing w:val="3"/>
          <w:sz w:val="24"/>
          <w:szCs w:val="24"/>
          <w:lang w:eastAsia="lv-LV"/>
        </w:rPr>
        <w:t xml:space="preserve"> (</w:t>
      </w:r>
      <w:r w:rsidR="00DA64C4">
        <w:rPr>
          <w:rFonts w:ascii="Times New Roman" w:eastAsia="Times New Roman" w:hAnsi="Times New Roman" w:cs="Times New Roman"/>
          <w:b/>
          <w:bCs/>
          <w:color w:val="000000"/>
          <w:spacing w:val="3"/>
          <w:sz w:val="24"/>
          <w:szCs w:val="24"/>
          <w:lang w:eastAsia="lv-LV"/>
        </w:rPr>
        <w:t>div</w:t>
      </w:r>
      <w:r>
        <w:rPr>
          <w:rFonts w:ascii="Times New Roman" w:eastAsia="Times New Roman" w:hAnsi="Times New Roman" w:cs="Times New Roman"/>
          <w:b/>
          <w:bCs/>
          <w:color w:val="000000"/>
          <w:spacing w:val="3"/>
          <w:sz w:val="24"/>
          <w:szCs w:val="24"/>
          <w:lang w:eastAsia="lv-LV"/>
        </w:rPr>
        <w:t xml:space="preserve">desmit </w:t>
      </w:r>
      <w:r w:rsidR="00DA64C4">
        <w:rPr>
          <w:rFonts w:ascii="Times New Roman" w:eastAsia="Times New Roman" w:hAnsi="Times New Roman" w:cs="Times New Roman"/>
          <w:b/>
          <w:bCs/>
          <w:color w:val="000000"/>
          <w:spacing w:val="3"/>
          <w:sz w:val="24"/>
          <w:szCs w:val="24"/>
          <w:lang w:eastAsia="lv-LV"/>
        </w:rPr>
        <w:t>četri</w:t>
      </w:r>
      <w:r w:rsidRPr="00C030AC">
        <w:rPr>
          <w:rFonts w:ascii="Times New Roman" w:eastAsia="Times New Roman" w:hAnsi="Times New Roman" w:cs="Times New Roman"/>
          <w:b/>
          <w:bCs/>
          <w:color w:val="000000"/>
          <w:spacing w:val="3"/>
          <w:sz w:val="24"/>
          <w:szCs w:val="24"/>
          <w:lang w:eastAsia="lv-LV"/>
        </w:rPr>
        <w:t>)</w:t>
      </w:r>
      <w:r w:rsidRPr="00C030AC">
        <w:rPr>
          <w:rFonts w:ascii="Times New Roman" w:eastAsia="Times New Roman" w:hAnsi="Times New Roman" w:cs="Times New Roman"/>
          <w:sz w:val="24"/>
          <w:szCs w:val="24"/>
          <w:lang w:eastAsia="lv-LV"/>
        </w:rPr>
        <w:t xml:space="preserve"> </w:t>
      </w:r>
      <w:r w:rsidRPr="00C030AC">
        <w:rPr>
          <w:rFonts w:ascii="Times New Roman" w:eastAsia="Times New Roman" w:hAnsi="Times New Roman" w:cs="Times New Roman"/>
          <w:color w:val="000000"/>
          <w:sz w:val="24"/>
          <w:szCs w:val="24"/>
          <w:lang w:eastAsia="lv-LV"/>
        </w:rPr>
        <w:t xml:space="preserve">mēneši no </w:t>
      </w:r>
      <w:r w:rsidRPr="00C030AC">
        <w:rPr>
          <w:rFonts w:ascii="Times New Roman" w:eastAsia="Times New Roman" w:hAnsi="Times New Roman" w:cs="Times New Roman"/>
          <w:color w:val="000000"/>
          <w:spacing w:val="-1"/>
          <w:sz w:val="24"/>
          <w:szCs w:val="24"/>
          <w:lang w:eastAsia="lv-LV"/>
        </w:rPr>
        <w:t>pieņemšanas – nodošanas akta abpusējas parakstīšanas brīža.</w:t>
      </w:r>
    </w:p>
    <w:p w14:paraId="71B0DDCC" w14:textId="77777777" w:rsidR="00910ED6" w:rsidRPr="00C030AC" w:rsidRDefault="00910ED6" w:rsidP="00910ED6">
      <w:pPr>
        <w:numPr>
          <w:ilvl w:val="1"/>
          <w:numId w:val="8"/>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Būvuzņēmējs garantijas termiņā saņemot Pasūtītāja rakstisku paziņojumu, uzņemas uz sava rēķina novērst bojājumus, trūkumus vai neatbilstību Līgumam vai normatīvo aktu prasībām. Nosūtot paziņojumu, Pasūtītājs norāda arī vietu un laiku, kad Būvuzņēmējam jāierodas un defektu akta sastādīšanu. </w:t>
      </w:r>
    </w:p>
    <w:p w14:paraId="2939BCD1" w14:textId="77777777" w:rsidR="00910ED6" w:rsidRPr="00C030AC" w:rsidRDefault="00910ED6" w:rsidP="00910ED6">
      <w:pPr>
        <w:numPr>
          <w:ilvl w:val="1"/>
          <w:numId w:val="8"/>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 Puses sastāda defektu aktu, tajā norādot bojājumus, neatbilstības vai trūkumus būvdarbos, ka arī to novēršanas termiņu. Gadījumā, ja Būvuzņēmējs noteiktajā termiņā neierodas uz defektu akta sastādīšanu, Pasūtītājs ir tiesīgs sastādīt aktu vienpusēji, un tas ir saistošs Būvuzņēmējam. Pasūtītājs divu darba dienu laikā </w:t>
      </w:r>
      <w:proofErr w:type="spellStart"/>
      <w:r w:rsidRPr="00C030AC">
        <w:rPr>
          <w:rFonts w:ascii="Times New Roman" w:eastAsia="Times New Roman" w:hAnsi="Times New Roman" w:cs="Times New Roman"/>
          <w:color w:val="000000"/>
          <w:spacing w:val="1"/>
          <w:sz w:val="24"/>
          <w:szCs w:val="24"/>
          <w:lang w:eastAsia="lv-LV"/>
        </w:rPr>
        <w:t>nosūta</w:t>
      </w:r>
      <w:proofErr w:type="spellEnd"/>
      <w:r w:rsidRPr="00C030AC">
        <w:rPr>
          <w:rFonts w:ascii="Times New Roman" w:eastAsia="Times New Roman" w:hAnsi="Times New Roman" w:cs="Times New Roman"/>
          <w:color w:val="000000"/>
          <w:spacing w:val="1"/>
          <w:sz w:val="24"/>
          <w:szCs w:val="24"/>
          <w:lang w:eastAsia="lv-LV"/>
        </w:rPr>
        <w:t xml:space="preserve"> sastādīto aktu Būvuzņēmējam.</w:t>
      </w:r>
    </w:p>
    <w:p w14:paraId="270D725F" w14:textId="77777777" w:rsidR="00910ED6" w:rsidRPr="00C030AC" w:rsidRDefault="00910ED6" w:rsidP="00910ED6">
      <w:pPr>
        <w:numPr>
          <w:ilvl w:val="1"/>
          <w:numId w:val="8"/>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Gadījumā, ja Puses, sastādot defektu aktu, nevar vienoties par konstatēto defektu, tā piekritību garantijai vai nepieciešamajiem defektu novēršanas termiņiem, vai garantijas ietvaros veikto darbu kvalitāti, Puses divu darba dienu laikā rakstiski vienojas par ekspertu, kurš tiek pieaicināts un kura viedoklis ir izšķirošs. Eksperta apmaksu sedz tā puse, kurai eksperta viedoklis ir par sliktu.</w:t>
      </w:r>
    </w:p>
    <w:p w14:paraId="49E97530" w14:textId="77777777" w:rsidR="00910ED6" w:rsidRPr="00C030AC" w:rsidRDefault="00910ED6" w:rsidP="00910ED6">
      <w:pPr>
        <w:numPr>
          <w:ilvl w:val="1"/>
          <w:numId w:val="8"/>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Gadījumā, ja Būvuzņēmējs nenovērš uz garantiju attiecināmos defektus Pasūtītāja noteiktajā termiņā un termiņa nokavējums sastāda vismaz 5 (piecas) dienas, Pasūtītājs ir tiesīgs veikt šādu defektu novēršanu saviem spēkiem vai pieaicinot trešās personas. Būvuzņēmējs šādā gadījumā atlīdzina Pasūtītājam visus ar defektu novēršanu saistītos izdevumus. </w:t>
      </w:r>
    </w:p>
    <w:p w14:paraId="1C4181A4" w14:textId="77777777" w:rsidR="00910ED6" w:rsidRPr="00C030AC" w:rsidRDefault="00910ED6" w:rsidP="00910ED6">
      <w:pPr>
        <w:numPr>
          <w:ilvl w:val="1"/>
          <w:numId w:val="8"/>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sz w:val="24"/>
          <w:szCs w:val="24"/>
          <w:lang w:eastAsia="lv-LV"/>
        </w:rPr>
        <w:t xml:space="preserve">Līguma 8.5.punktā minētajā gadījumā Pasūtītājs ir tiesīgs piemērojot līgumsodu 0,2% apmērā no Līguma summas par katru nokavējuma dienu, bet Būvuzņēmējam ir pienākums samaksāt piemēroto līgumsodu 5 (piecu) darba dienu laikā pēc attiecīga rēķina saņemšanas. </w:t>
      </w:r>
    </w:p>
    <w:p w14:paraId="373CF432" w14:textId="77777777" w:rsidR="00910ED6" w:rsidRPr="00C030A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LĪGUMA LAUŠANA.</w:t>
      </w:r>
    </w:p>
    <w:p w14:paraId="3870EF44"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Līgums var tikt lauzts, Pusēm savstarpēji rakstiski vienojoties, vai arī šajā Līgumā noteiktajā kārtībā.</w:t>
      </w:r>
    </w:p>
    <w:p w14:paraId="5F97DA05"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Pasūtītājs, nosūtot Būvuzņēmējam rakstisku paziņojumu, ir tiesīgs vienpusēji pārtraukt Līgumu, ja:</w:t>
      </w:r>
    </w:p>
    <w:p w14:paraId="5F93D53F" w14:textId="77A74921" w:rsidR="00910ED6" w:rsidRPr="00C030AC" w:rsidRDefault="00910ED6" w:rsidP="00910ED6">
      <w:pPr>
        <w:numPr>
          <w:ilvl w:val="2"/>
          <w:numId w:val="8"/>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Būvuzņēmējs neievēro Līgumā noteikt</w:t>
      </w:r>
      <w:r w:rsidR="00DA64C4">
        <w:rPr>
          <w:rFonts w:ascii="Times New Roman" w:eastAsia="Times New Roman" w:hAnsi="Times New Roman" w:cs="Times New Roman"/>
          <w:sz w:val="24"/>
          <w:szCs w:val="24"/>
        </w:rPr>
        <w:t xml:space="preserve">o </w:t>
      </w:r>
      <w:r w:rsidRPr="00C030AC">
        <w:rPr>
          <w:rFonts w:ascii="Times New Roman" w:eastAsia="Times New Roman" w:hAnsi="Times New Roman" w:cs="Times New Roman"/>
          <w:sz w:val="24"/>
          <w:szCs w:val="24"/>
        </w:rPr>
        <w:t xml:space="preserve">Būvdarbu uzsākšanas </w:t>
      </w:r>
      <w:r w:rsidR="00DA64C4">
        <w:rPr>
          <w:rFonts w:ascii="Times New Roman" w:eastAsia="Times New Roman" w:hAnsi="Times New Roman" w:cs="Times New Roman"/>
          <w:sz w:val="24"/>
          <w:szCs w:val="24"/>
        </w:rPr>
        <w:t>vai</w:t>
      </w:r>
      <w:r w:rsidRPr="00C030AC">
        <w:rPr>
          <w:rFonts w:ascii="Times New Roman" w:eastAsia="Times New Roman" w:hAnsi="Times New Roman" w:cs="Times New Roman"/>
          <w:sz w:val="24"/>
          <w:szCs w:val="24"/>
        </w:rPr>
        <w:t xml:space="preserve"> izpildes termiņ</w:t>
      </w:r>
      <w:r w:rsidR="00DA64C4">
        <w:rPr>
          <w:rFonts w:ascii="Times New Roman" w:eastAsia="Times New Roman" w:hAnsi="Times New Roman" w:cs="Times New Roman"/>
          <w:sz w:val="24"/>
          <w:szCs w:val="24"/>
        </w:rPr>
        <w:t>u</w:t>
      </w:r>
      <w:r w:rsidRPr="00C030AC">
        <w:rPr>
          <w:rFonts w:ascii="Times New Roman" w:eastAsia="Times New Roman" w:hAnsi="Times New Roman" w:cs="Times New Roman"/>
          <w:sz w:val="24"/>
          <w:szCs w:val="24"/>
        </w:rPr>
        <w:t xml:space="preserve"> un Būvuzņēmēja nokavējums ir sasniedzis vismaz 20 (divdesmit) dienas;</w:t>
      </w:r>
    </w:p>
    <w:p w14:paraId="4568AD26" w14:textId="77777777" w:rsidR="00910ED6" w:rsidRPr="00C030AC" w:rsidRDefault="00910ED6" w:rsidP="00910ED6">
      <w:pPr>
        <w:numPr>
          <w:ilvl w:val="2"/>
          <w:numId w:val="8"/>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Būvuzņēmējs neievēro likumīgus būvuzrauga vai Pasūtītāja norādījumus vai arī nepilda kādas Līgumā noteiktās saistības vai pienākumus, un ja Būvuzņēmējs šādu neizpildi nav novērsis 10 (desmit) dienu laikā pēc attiecīga rakstiska Pasūtītāja vai būvuzrauga paziņojuma saņemšanas;</w:t>
      </w:r>
    </w:p>
    <w:p w14:paraId="5BC76DC9" w14:textId="77777777" w:rsidR="00910ED6" w:rsidRPr="00C030AC" w:rsidRDefault="00910ED6" w:rsidP="00910ED6">
      <w:pPr>
        <w:numPr>
          <w:ilvl w:val="2"/>
          <w:numId w:val="8"/>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Ir uzsākta Būvuzņēmēja likvidācija vai arī Būvuzņēmējs ir atzīts par maksātnespējīgu;</w:t>
      </w:r>
    </w:p>
    <w:p w14:paraId="0CCB8FD7" w14:textId="77777777" w:rsidR="00910ED6" w:rsidRPr="00C030AC" w:rsidRDefault="00910ED6" w:rsidP="00910ED6">
      <w:pPr>
        <w:numPr>
          <w:ilvl w:val="2"/>
          <w:numId w:val="8"/>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color w:val="000000"/>
          <w:spacing w:val="-1"/>
          <w:kern w:val="3"/>
          <w:sz w:val="24"/>
          <w:szCs w:val="24"/>
          <w:lang w:eastAsia="lv-LV"/>
        </w:rPr>
        <w:t>Līguma 6.</w:t>
      </w:r>
      <w:r>
        <w:rPr>
          <w:rFonts w:ascii="Times New Roman" w:eastAsia="Times New Roman" w:hAnsi="Times New Roman" w:cs="Times New Roman"/>
          <w:color w:val="000000"/>
          <w:spacing w:val="-1"/>
          <w:kern w:val="3"/>
          <w:sz w:val="24"/>
          <w:szCs w:val="24"/>
          <w:lang w:eastAsia="lv-LV"/>
        </w:rPr>
        <w:t>2</w:t>
      </w:r>
      <w:r w:rsidRPr="00C030AC">
        <w:rPr>
          <w:rFonts w:ascii="Times New Roman" w:eastAsia="Times New Roman" w:hAnsi="Times New Roman" w:cs="Times New Roman"/>
          <w:color w:val="000000"/>
          <w:spacing w:val="-1"/>
          <w:kern w:val="3"/>
          <w:sz w:val="24"/>
          <w:szCs w:val="24"/>
          <w:lang w:eastAsia="lv-LV"/>
        </w:rPr>
        <w:t>.punktā noteiktais līgumsods sasniedz 10% (desmit procentus) no kopējās līguma summas.</w:t>
      </w:r>
    </w:p>
    <w:p w14:paraId="7859DA15"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Būvuzņēmējs, nosūtot Pasūtītājam rakstisku paziņojumu, ir tiesīgs vienpusēji pārtraukt līgumu, ja Pasūtītājs Līgumā noteiktajos termiņos neveic maksājumus un Pasūtītāja nokavējums ir sasniedzis vismaz 30 (trīsdesmit) dienas.</w:t>
      </w:r>
    </w:p>
    <w:p w14:paraId="2A105390"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Izbeidzot Līgumu 9.1.- 9.3. punktos noteiktajos gadījumos, Puses sastāda un abpusēji paraksta atsevišķu aktu par faktiski izpildīto Būvdarbu apjomu un to vērtību. Sastādot aktu, Puses ņem vērā izpildīto Būvdarbu kvalitāti. Pasūtītājs samaksā Būvuzņēmējam par izpildītajiem darbiem, atbilstoši sastādītajam aktam.</w:t>
      </w:r>
    </w:p>
    <w:p w14:paraId="4F627F92"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lastRenderedPageBreak/>
        <w:t>Ja faktiski izpildīto Būvdarbu vērtība ir mazāka par summu, kuru Pasūtītājs jau ir samaksājis Būvuzņēmējam, pēdējam ir pienākums atmaksāt pārmaksāto summu. Izdarot samaksu, Pasūtītājs ir tiesīgs ieturēt aprēķināto līgumsodu vai zaudējumu atlīdzību.</w:t>
      </w:r>
    </w:p>
    <w:p w14:paraId="10C4F017"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Puses savstarpējo norēķinu šajā Līguma nodaļā  minētajos gadījumos veic 30 (trīsdesmit) dienu laikā pēc šajā Līguma nodaļā minēto akta parakstīšanas.</w:t>
      </w:r>
    </w:p>
    <w:p w14:paraId="6E3B52FB"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74EB62F6" w14:textId="77777777" w:rsidR="00910ED6" w:rsidRPr="00C030AC" w:rsidRDefault="00910ED6" w:rsidP="00910ED6">
      <w:pPr>
        <w:keepNext/>
        <w:numPr>
          <w:ilvl w:val="0"/>
          <w:numId w:val="8"/>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eastAsia="lv-LV"/>
        </w:rPr>
      </w:pPr>
      <w:r w:rsidRPr="00C030AC">
        <w:rPr>
          <w:rFonts w:ascii="Times New Roman" w:eastAsia="Times New Roman" w:hAnsi="Times New Roman" w:cs="Times New Roman"/>
          <w:b/>
          <w:bCs/>
          <w:kern w:val="3"/>
          <w:sz w:val="24"/>
          <w:szCs w:val="24"/>
          <w:lang w:eastAsia="lv-LV"/>
        </w:rPr>
        <w:t>STRĪDU IZSKATĪŠANAS KARTĪBA UN CITI NOSACĪJUMI.</w:t>
      </w:r>
    </w:p>
    <w:p w14:paraId="05407A45"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Līguma izpildes laikā radušos strīdus Puses risina vienojoties, vai, ja vienošanās nav iespējama, strīdu izskata tiesā Latvijas Republikas likumos noteiktajā kartībā.</w:t>
      </w:r>
    </w:p>
    <w:p w14:paraId="159F6922" w14:textId="09853A32"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Būvdarbu uzraudzību veiks Pasūtītāja nolīgts un apmaksāts būvuzraugs</w:t>
      </w:r>
      <w:r w:rsidR="00DA64C4">
        <w:rPr>
          <w:rFonts w:ascii="Times New Roman" w:eastAsia="Times New Roman" w:hAnsi="Times New Roman" w:cs="Times New Roman"/>
          <w:sz w:val="24"/>
          <w:szCs w:val="24"/>
        </w:rPr>
        <w:t xml:space="preserve"> (ja attiecināms)</w:t>
      </w:r>
      <w:r w:rsidRPr="00C030AC">
        <w:rPr>
          <w:rFonts w:ascii="Times New Roman" w:eastAsia="Times New Roman" w:hAnsi="Times New Roman" w:cs="Times New Roman"/>
          <w:sz w:val="24"/>
          <w:szCs w:val="24"/>
        </w:rPr>
        <w:t>.</w:t>
      </w:r>
    </w:p>
    <w:p w14:paraId="1F90FC72" w14:textId="77777777" w:rsidR="00910ED6" w:rsidRPr="00C030AC" w:rsidRDefault="00910ED6" w:rsidP="00910ED6">
      <w:pPr>
        <w:numPr>
          <w:ilvl w:val="1"/>
          <w:numId w:val="8"/>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Ja kādai no Pusēm tiek mainīts juridiskais statuss vai paraksta tiesības, vai adrese, tai ir pienākums nekavējoties, bet ne vēlāk kā 2 (divu) darba dienu laikā, rakstiski par to paziņot otrai Pusei.</w:t>
      </w:r>
    </w:p>
    <w:p w14:paraId="183152A5" w14:textId="77777777" w:rsidR="00910ED6" w:rsidRPr="00C030AC" w:rsidRDefault="00910ED6" w:rsidP="00910ED6">
      <w:pPr>
        <w:numPr>
          <w:ilvl w:val="0"/>
          <w:numId w:val="8"/>
        </w:numPr>
        <w:tabs>
          <w:tab w:val="left" w:pos="-720"/>
          <w:tab w:val="left" w:pos="-87"/>
        </w:tabs>
        <w:suppressAutoHyphens/>
        <w:autoSpaceDN w:val="0"/>
        <w:spacing w:before="120" w:after="0" w:line="240" w:lineRule="auto"/>
        <w:jc w:val="center"/>
        <w:textAlignment w:val="baseline"/>
        <w:rPr>
          <w:rFonts w:ascii="Times New Roman" w:eastAsia="Times New Roman" w:hAnsi="Times New Roman" w:cs="Times New Roman"/>
          <w:b/>
          <w:sz w:val="24"/>
          <w:szCs w:val="24"/>
        </w:rPr>
      </w:pPr>
      <w:r w:rsidRPr="00C030AC">
        <w:rPr>
          <w:rFonts w:ascii="Times New Roman" w:eastAsia="Times New Roman" w:hAnsi="Times New Roman" w:cs="Times New Roman"/>
          <w:b/>
          <w:sz w:val="24"/>
          <w:szCs w:val="24"/>
        </w:rPr>
        <w:t>KONTAKTPERSONAS</w:t>
      </w:r>
    </w:p>
    <w:p w14:paraId="373C4461" w14:textId="77777777" w:rsidR="00910ED6" w:rsidRPr="00C030AC" w:rsidRDefault="00910ED6" w:rsidP="00910ED6">
      <w:pPr>
        <w:numPr>
          <w:ilvl w:val="1"/>
          <w:numId w:val="8"/>
        </w:numPr>
        <w:tabs>
          <w:tab w:val="left" w:pos="360"/>
          <w:tab w:val="left" w:pos="567"/>
        </w:tabs>
        <w:suppressAutoHyphens/>
        <w:autoSpaceDN w:val="0"/>
        <w:spacing w:before="120" w:after="40" w:line="240" w:lineRule="auto"/>
        <w:ind w:left="437" w:hanging="437"/>
        <w:jc w:val="both"/>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Kontaktpersonas no Pasūtītāja puses:</w:t>
      </w:r>
    </w:p>
    <w:p w14:paraId="1E181F2C" w14:textId="77777777" w:rsidR="00910ED6" w:rsidRPr="00C030AC" w:rsidRDefault="00910ED6" w:rsidP="00910ED6">
      <w:pPr>
        <w:suppressAutoHyphens/>
        <w:autoSpaceDN w:val="0"/>
        <w:spacing w:after="40" w:line="240" w:lineRule="auto"/>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__________________________________________________</w:t>
      </w:r>
    </w:p>
    <w:p w14:paraId="1E709DF9" w14:textId="77777777" w:rsidR="00910ED6" w:rsidRPr="00C030AC" w:rsidRDefault="00910ED6" w:rsidP="00910ED6">
      <w:pPr>
        <w:widowControl w:val="0"/>
        <w:numPr>
          <w:ilvl w:val="1"/>
          <w:numId w:val="8"/>
        </w:numPr>
        <w:shd w:val="clear" w:color="auto" w:fill="FFFFFF"/>
        <w:tabs>
          <w:tab w:val="left" w:pos="0"/>
          <w:tab w:val="left" w:pos="360"/>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2"/>
          <w:sz w:val="24"/>
          <w:szCs w:val="24"/>
          <w:lang w:eastAsia="lv-LV"/>
        </w:rPr>
      </w:pPr>
      <w:r w:rsidRPr="00C030AC">
        <w:rPr>
          <w:rFonts w:ascii="Times New Roman" w:eastAsia="Times New Roman" w:hAnsi="Times New Roman" w:cs="Times New Roman"/>
          <w:color w:val="000000"/>
          <w:spacing w:val="2"/>
          <w:sz w:val="24"/>
          <w:szCs w:val="24"/>
          <w:lang w:eastAsia="lv-LV"/>
        </w:rPr>
        <w:t xml:space="preserve">Pasūtītāja kontaktpersonai ir pienākums uzraudzīt Būvdarbu veikšanu, to kvalitāti un atbilstību Līguma prasībām, sniegt Būvuzņēmējam Būvdarbu veikšanai nepieciešamo informāciju, veikt Līguma saistību izpildes kontroli, Būvdarbu pieņemšanu, tā ir tiesīga Pasūtītāja vārdā parakstīt pieņemšanas nodošanas aktu un citus Līgumā paredzētos dokumentus, izņemot vienošanos par Līguma grozījumiem. Pilnvarotajam pārstāvim ir pienākums nekavējoties informēt Būvuzņēmēju un Pasūtītāju par apstākļiem, kas kavē vai var kavēt Līguma saistību izpildi. </w:t>
      </w:r>
    </w:p>
    <w:p w14:paraId="61691BC4" w14:textId="77777777" w:rsidR="00910ED6" w:rsidRPr="00C030AC" w:rsidRDefault="00910ED6" w:rsidP="00910ED6">
      <w:pPr>
        <w:numPr>
          <w:ilvl w:val="1"/>
          <w:numId w:val="8"/>
        </w:numPr>
        <w:tabs>
          <w:tab w:val="left" w:pos="360"/>
          <w:tab w:val="left" w:pos="567"/>
        </w:tabs>
        <w:suppressAutoHyphens/>
        <w:autoSpaceDN w:val="0"/>
        <w:spacing w:before="120" w:after="40" w:line="240" w:lineRule="auto"/>
        <w:ind w:left="435" w:hanging="435"/>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rPr>
        <w:t>Kontaktpersonas no Būvuzņēmēja puses: _______________</w:t>
      </w:r>
    </w:p>
    <w:p w14:paraId="185B24E4" w14:textId="77777777" w:rsidR="00910ED6" w:rsidRPr="00C030AC" w:rsidRDefault="00910ED6" w:rsidP="00910ED6">
      <w:pPr>
        <w:numPr>
          <w:ilvl w:val="1"/>
          <w:numId w:val="8"/>
        </w:numPr>
        <w:tabs>
          <w:tab w:val="left" w:pos="360"/>
          <w:tab w:val="left" w:pos="567"/>
        </w:tabs>
        <w:suppressAutoHyphens/>
        <w:autoSpaceDN w:val="0"/>
        <w:spacing w:before="120" w:after="40" w:line="240" w:lineRule="auto"/>
        <w:ind w:left="435" w:hanging="435"/>
        <w:jc w:val="both"/>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Līgums sagatavots elektroniskā dokumenta formā, katra </w:t>
      </w:r>
      <w:r w:rsidRPr="00C030AC">
        <w:rPr>
          <w:rFonts w:ascii="Times New Roman" w:eastAsia="Times New Roman" w:hAnsi="Times New Roman" w:cs="Times New Roman"/>
          <w:color w:val="000000"/>
          <w:spacing w:val="2"/>
          <w:sz w:val="24"/>
          <w:szCs w:val="24"/>
          <w:lang w:eastAsia="lv-LV"/>
        </w:rPr>
        <w:t>Puse glabā elektroniski parakstīto Līgumu.</w:t>
      </w:r>
      <w:r w:rsidRPr="00C030AC">
        <w:rPr>
          <w:rFonts w:ascii="Times New Roman" w:eastAsia="Times New Roman" w:hAnsi="Times New Roman" w:cs="Times New Roman"/>
          <w:sz w:val="24"/>
          <w:szCs w:val="24"/>
          <w:lang w:eastAsia="lv-LV"/>
        </w:rPr>
        <w:t xml:space="preserve"> </w:t>
      </w:r>
    </w:p>
    <w:p w14:paraId="7BA30DE0" w14:textId="77777777" w:rsidR="00910ED6" w:rsidRPr="00C030AC" w:rsidRDefault="00910ED6" w:rsidP="00910ED6">
      <w:pPr>
        <w:numPr>
          <w:ilvl w:val="0"/>
          <w:numId w:val="8"/>
        </w:numPr>
        <w:tabs>
          <w:tab w:val="left" w:pos="1440"/>
          <w:tab w:val="left" w:pos="1647"/>
        </w:tabs>
        <w:suppressAutoHyphens/>
        <w:autoSpaceDN w:val="0"/>
        <w:spacing w:before="120" w:after="40" w:line="240" w:lineRule="auto"/>
        <w:jc w:val="center"/>
        <w:textAlignment w:val="baseline"/>
        <w:rPr>
          <w:rFonts w:ascii="Times New Roman" w:eastAsia="Times New Roman" w:hAnsi="Times New Roman" w:cs="Times New Roman"/>
          <w:b/>
          <w:sz w:val="24"/>
          <w:szCs w:val="24"/>
        </w:rPr>
      </w:pPr>
      <w:r w:rsidRPr="00C030AC">
        <w:rPr>
          <w:rFonts w:ascii="Times New Roman" w:eastAsia="Times New Roman" w:hAnsi="Times New Roman" w:cs="Times New Roman"/>
          <w:b/>
          <w:sz w:val="24"/>
          <w:szCs w:val="24"/>
        </w:rPr>
        <w:t>LĪGUMA PIELIKUMI.</w:t>
      </w:r>
    </w:p>
    <w:p w14:paraId="39583C6B" w14:textId="77777777" w:rsidR="00910ED6" w:rsidRPr="00C030AC" w:rsidRDefault="00910ED6" w:rsidP="00910ED6">
      <w:pPr>
        <w:tabs>
          <w:tab w:val="left" w:pos="-720"/>
          <w:tab w:val="left" w:pos="-513"/>
        </w:tabs>
        <w:suppressAutoHyphens/>
        <w:autoSpaceDN w:val="0"/>
        <w:spacing w:after="40" w:line="240" w:lineRule="auto"/>
        <w:ind w:left="360"/>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Pielikums Nr.1 - Finanšu piedāvājums</w:t>
      </w:r>
      <w:r>
        <w:rPr>
          <w:rFonts w:ascii="Times New Roman" w:eastAsia="Times New Roman" w:hAnsi="Times New Roman" w:cs="Times New Roman"/>
          <w:sz w:val="24"/>
          <w:szCs w:val="24"/>
        </w:rPr>
        <w:t>-tāme</w:t>
      </w:r>
      <w:r w:rsidRPr="00C030AC">
        <w:rPr>
          <w:rFonts w:ascii="Times New Roman" w:eastAsia="Times New Roman" w:hAnsi="Times New Roman" w:cs="Times New Roman"/>
          <w:sz w:val="24"/>
          <w:szCs w:val="24"/>
        </w:rPr>
        <w:t xml:space="preserve">. </w:t>
      </w:r>
    </w:p>
    <w:p w14:paraId="09129A09" w14:textId="77777777" w:rsidR="00910ED6" w:rsidRPr="00C030AC" w:rsidRDefault="00910ED6" w:rsidP="00910ED6">
      <w:pPr>
        <w:numPr>
          <w:ilvl w:val="0"/>
          <w:numId w:val="8"/>
        </w:numPr>
        <w:shd w:val="clear" w:color="auto" w:fill="FFFFFF"/>
        <w:suppressAutoHyphens/>
        <w:autoSpaceDN w:val="0"/>
        <w:spacing w:before="240" w:after="120" w:line="240" w:lineRule="auto"/>
        <w:jc w:val="center"/>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b/>
          <w:color w:val="000000"/>
          <w:spacing w:val="-1"/>
          <w:sz w:val="24"/>
          <w:szCs w:val="24"/>
          <w:lang w:eastAsia="lv-LV"/>
        </w:rPr>
        <w:t xml:space="preserve">PUŠU </w:t>
      </w:r>
      <w:r w:rsidRPr="00C030AC">
        <w:rPr>
          <w:rFonts w:ascii="Times New Roman" w:eastAsia="Times New Roman" w:hAnsi="Times New Roman" w:cs="Times New Roman"/>
          <w:b/>
          <w:bCs/>
          <w:color w:val="000000"/>
          <w:spacing w:val="-1"/>
          <w:sz w:val="24"/>
          <w:szCs w:val="24"/>
          <w:lang w:eastAsia="lv-LV"/>
        </w:rPr>
        <w:t>JURIDISKĀS ADRESES UN REKVIZĪTI.</w:t>
      </w:r>
    </w:p>
    <w:tbl>
      <w:tblPr>
        <w:tblW w:w="8928" w:type="dxa"/>
        <w:tblInd w:w="108" w:type="dxa"/>
        <w:tblLayout w:type="fixed"/>
        <w:tblCellMar>
          <w:left w:w="10" w:type="dxa"/>
          <w:right w:w="10" w:type="dxa"/>
        </w:tblCellMar>
        <w:tblLook w:val="0000" w:firstRow="0" w:lastRow="0" w:firstColumn="0" w:lastColumn="0" w:noHBand="0" w:noVBand="0"/>
      </w:tblPr>
      <w:tblGrid>
        <w:gridCol w:w="4535"/>
        <w:gridCol w:w="4393"/>
      </w:tblGrid>
      <w:tr w:rsidR="00910ED6" w:rsidRPr="00C030AC" w14:paraId="123BB901" w14:textId="77777777" w:rsidTr="009519EA">
        <w:trPr>
          <w:trHeight w:val="2070"/>
        </w:trPr>
        <w:tc>
          <w:tcPr>
            <w:tcW w:w="4535" w:type="dxa"/>
            <w:tcMar>
              <w:top w:w="0" w:type="dxa"/>
              <w:left w:w="108" w:type="dxa"/>
              <w:bottom w:w="0" w:type="dxa"/>
              <w:right w:w="108" w:type="dxa"/>
            </w:tcMar>
          </w:tcPr>
          <w:p w14:paraId="29ABF17C"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PASŪTĪTĀJS</w:t>
            </w:r>
          </w:p>
          <w:p w14:paraId="445BEDF3"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eastAsia="lv-LV"/>
              </w:rPr>
            </w:pPr>
          </w:p>
          <w:p w14:paraId="15C45D32"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b/>
                <w:sz w:val="24"/>
                <w:szCs w:val="24"/>
                <w:lang w:eastAsia="lv-LV"/>
              </w:rPr>
            </w:pPr>
            <w:r w:rsidRPr="00C030AC">
              <w:rPr>
                <w:rFonts w:ascii="Times New Roman" w:eastAsia="Times New Roman" w:hAnsi="Times New Roman" w:cs="Times New Roman"/>
                <w:b/>
                <w:sz w:val="24"/>
                <w:szCs w:val="24"/>
                <w:lang w:eastAsia="lv-LV"/>
              </w:rPr>
              <w:t>Ventspils novada pašvaldība</w:t>
            </w:r>
          </w:p>
          <w:p w14:paraId="2937F971"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Reģ.Nr. 90000052035</w:t>
            </w:r>
          </w:p>
          <w:p w14:paraId="63693951"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Adrese: Skolas iela 4, Ventspils, LV-3601 </w:t>
            </w:r>
          </w:p>
          <w:p w14:paraId="56C8CD63"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Tālr.</w:t>
            </w:r>
            <w:r w:rsidRPr="00C030AC">
              <w:rPr>
                <w:rFonts w:ascii="Times New Roman" w:eastAsia="Times New Roman" w:hAnsi="Times New Roman" w:cs="Times New Roman"/>
                <w:sz w:val="24"/>
                <w:szCs w:val="24"/>
                <w:lang w:eastAsia="lv-LV"/>
              </w:rPr>
              <w:t xml:space="preserve"> </w:t>
            </w:r>
            <w:r w:rsidRPr="00C030AC">
              <w:rPr>
                <w:rFonts w:ascii="Times New Roman" w:eastAsia="Times New Roman" w:hAnsi="Times New Roman" w:cs="Times New Roman"/>
                <w:bCs/>
                <w:sz w:val="24"/>
                <w:szCs w:val="24"/>
                <w:lang w:eastAsia="lv-LV"/>
              </w:rPr>
              <w:t>6362945</w:t>
            </w:r>
            <w:r>
              <w:rPr>
                <w:rFonts w:ascii="Times New Roman" w:eastAsia="Times New Roman" w:hAnsi="Times New Roman" w:cs="Times New Roman"/>
                <w:bCs/>
                <w:sz w:val="24"/>
                <w:szCs w:val="24"/>
                <w:lang w:eastAsia="lv-LV"/>
              </w:rPr>
              <w:t>0</w:t>
            </w:r>
          </w:p>
          <w:p w14:paraId="707C3D8E" w14:textId="77777777" w:rsidR="00910ED6" w:rsidRPr="00C030AC" w:rsidRDefault="00910ED6" w:rsidP="009519EA">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sz w:val="24"/>
                <w:szCs w:val="24"/>
                <w:lang w:eastAsia="lv-LV"/>
              </w:rPr>
              <w:t xml:space="preserve">e-pasts: </w:t>
            </w:r>
            <w:r w:rsidRPr="00C030AC">
              <w:rPr>
                <w:rFonts w:ascii="Times New Roman" w:eastAsia="Times New Roman" w:hAnsi="Times New Roman" w:cs="Times New Roman"/>
                <w:color w:val="0033CC"/>
                <w:sz w:val="24"/>
                <w:szCs w:val="24"/>
                <w:u w:val="single"/>
                <w:lang w:eastAsia="lv-LV"/>
              </w:rPr>
              <w:t>info@ventspilsnd.lv</w:t>
            </w:r>
          </w:p>
          <w:p w14:paraId="695274AF" w14:textId="77777777" w:rsidR="00910ED6" w:rsidRPr="00C030AC" w:rsidRDefault="00910ED6" w:rsidP="009519EA">
            <w:pPr>
              <w:suppressAutoHyphens/>
              <w:autoSpaceDN w:val="0"/>
              <w:spacing w:after="0" w:line="240" w:lineRule="auto"/>
              <w:textAlignment w:val="baseline"/>
              <w:rPr>
                <w:rFonts w:ascii="Times New Roman" w:eastAsia="Times New Roman" w:hAnsi="Times New Roman" w:cs="Times New Roman"/>
                <w:sz w:val="24"/>
                <w:szCs w:val="24"/>
              </w:rPr>
            </w:pPr>
            <w:r w:rsidRPr="00C030AC">
              <w:rPr>
                <w:rFonts w:ascii="Times New Roman" w:eastAsia="Times New Roman" w:hAnsi="Times New Roman" w:cs="Times New Roman"/>
                <w:sz w:val="24"/>
                <w:szCs w:val="24"/>
              </w:rPr>
              <w:t xml:space="preserve">Konta Nr. </w:t>
            </w:r>
          </w:p>
          <w:p w14:paraId="1B534068" w14:textId="77777777" w:rsidR="00910ED6" w:rsidRPr="00C030AC" w:rsidRDefault="00910ED6" w:rsidP="009519EA">
            <w:pPr>
              <w:suppressAutoHyphens/>
              <w:autoSpaceDN w:val="0"/>
              <w:spacing w:after="0" w:line="240" w:lineRule="auto"/>
              <w:textAlignment w:val="baseline"/>
              <w:rPr>
                <w:rFonts w:ascii="Times New Roman" w:eastAsia="Times New Roman" w:hAnsi="Times New Roman" w:cs="Times New Roman"/>
                <w:sz w:val="24"/>
                <w:szCs w:val="24"/>
              </w:rPr>
            </w:pPr>
          </w:p>
        </w:tc>
        <w:tc>
          <w:tcPr>
            <w:tcW w:w="4393" w:type="dxa"/>
            <w:tcMar>
              <w:top w:w="0" w:type="dxa"/>
              <w:left w:w="108" w:type="dxa"/>
              <w:bottom w:w="0" w:type="dxa"/>
              <w:right w:w="108" w:type="dxa"/>
            </w:tcMar>
          </w:tcPr>
          <w:p w14:paraId="63DA9FA9" w14:textId="77777777" w:rsidR="00910ED6" w:rsidRPr="00C030AC" w:rsidRDefault="00910ED6" w:rsidP="009519EA">
            <w:pPr>
              <w:suppressAutoHyphens/>
              <w:autoSpaceDN w:val="0"/>
              <w:spacing w:after="0" w:line="240" w:lineRule="auto"/>
              <w:textAlignment w:val="baseline"/>
              <w:rPr>
                <w:rFonts w:ascii="Times New Roman" w:eastAsia="Times New Roman" w:hAnsi="Times New Roman" w:cs="Times New Roman"/>
                <w:caps/>
                <w:sz w:val="24"/>
                <w:szCs w:val="24"/>
              </w:rPr>
            </w:pPr>
            <w:r w:rsidRPr="00C030AC">
              <w:rPr>
                <w:rFonts w:ascii="Times New Roman" w:eastAsia="Times New Roman" w:hAnsi="Times New Roman" w:cs="Times New Roman"/>
                <w:caps/>
                <w:sz w:val="24"/>
                <w:szCs w:val="24"/>
              </w:rPr>
              <w:t>Būvuzņēmējs</w:t>
            </w:r>
          </w:p>
          <w:p w14:paraId="552BF3FB" w14:textId="77777777" w:rsidR="00910ED6" w:rsidRPr="00C030AC" w:rsidRDefault="00910ED6" w:rsidP="009519EA">
            <w:pPr>
              <w:suppressAutoHyphens/>
              <w:autoSpaceDN w:val="0"/>
              <w:spacing w:after="0"/>
              <w:jc w:val="both"/>
              <w:textAlignment w:val="baseline"/>
              <w:rPr>
                <w:rFonts w:ascii="Times New Roman" w:eastAsia="Times New Roman" w:hAnsi="Times New Roman" w:cs="Times New Roman"/>
                <w:sz w:val="24"/>
                <w:szCs w:val="24"/>
                <w:lang w:eastAsia="lv-LV"/>
              </w:rPr>
            </w:pPr>
          </w:p>
        </w:tc>
      </w:tr>
      <w:tr w:rsidR="00910ED6" w:rsidRPr="00C030AC" w14:paraId="1C605C0D" w14:textId="77777777" w:rsidTr="009519EA">
        <w:trPr>
          <w:trHeight w:val="403"/>
        </w:trPr>
        <w:tc>
          <w:tcPr>
            <w:tcW w:w="4535" w:type="dxa"/>
            <w:tcMar>
              <w:top w:w="0" w:type="dxa"/>
              <w:left w:w="108" w:type="dxa"/>
              <w:bottom w:w="0" w:type="dxa"/>
              <w:right w:w="108" w:type="dxa"/>
            </w:tcMar>
          </w:tcPr>
          <w:p w14:paraId="18352685" w14:textId="77777777" w:rsidR="00910ED6" w:rsidRPr="00C030AC" w:rsidRDefault="00910ED6" w:rsidP="009519EA">
            <w:pPr>
              <w:suppressAutoHyphens/>
              <w:autoSpaceDN w:val="0"/>
              <w:spacing w:after="0" w:line="240" w:lineRule="auto"/>
              <w:jc w:val="center"/>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rPr>
              <w:t>___________________</w:t>
            </w:r>
          </w:p>
          <w:p w14:paraId="4A1376E9" w14:textId="77777777" w:rsidR="00910ED6" w:rsidRPr="00C030AC" w:rsidRDefault="00910ED6" w:rsidP="009519EA">
            <w:pPr>
              <w:suppressAutoHyphens/>
              <w:autoSpaceDN w:val="0"/>
              <w:spacing w:after="0" w:line="240" w:lineRule="auto"/>
              <w:jc w:val="center"/>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bCs/>
              </w:rPr>
              <w:t>/</w:t>
            </w:r>
            <w:r>
              <w:rPr>
                <w:rFonts w:ascii="Times New Roman" w:eastAsia="Times New Roman" w:hAnsi="Times New Roman" w:cs="Times New Roman"/>
                <w:bCs/>
              </w:rPr>
              <w:t>_____________/</w:t>
            </w:r>
          </w:p>
          <w:p w14:paraId="67C5A421" w14:textId="77777777" w:rsidR="00910ED6" w:rsidRPr="00C030AC" w:rsidRDefault="00910ED6" w:rsidP="009519EA">
            <w:pPr>
              <w:suppressAutoHyphens/>
              <w:autoSpaceDN w:val="0"/>
              <w:spacing w:after="0" w:line="240" w:lineRule="auto"/>
              <w:jc w:val="center"/>
              <w:textAlignment w:val="baseline"/>
              <w:rPr>
                <w:rFonts w:ascii="Times New Roman" w:eastAsia="Times New Roman" w:hAnsi="Times New Roman" w:cs="Times New Roman"/>
                <w:b/>
                <w:sz w:val="24"/>
                <w:szCs w:val="24"/>
              </w:rPr>
            </w:pPr>
          </w:p>
        </w:tc>
        <w:tc>
          <w:tcPr>
            <w:tcW w:w="4393" w:type="dxa"/>
            <w:tcMar>
              <w:top w:w="0" w:type="dxa"/>
              <w:left w:w="108" w:type="dxa"/>
              <w:bottom w:w="0" w:type="dxa"/>
              <w:right w:w="108" w:type="dxa"/>
            </w:tcMar>
          </w:tcPr>
          <w:p w14:paraId="24367DE0" w14:textId="77777777" w:rsidR="00910ED6" w:rsidRPr="00C030AC" w:rsidRDefault="00910ED6" w:rsidP="009519EA">
            <w:pPr>
              <w:suppressAutoHyphens/>
              <w:autoSpaceDN w:val="0"/>
              <w:spacing w:after="0" w:line="240" w:lineRule="auto"/>
              <w:jc w:val="center"/>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bCs/>
              </w:rPr>
              <w:t>____________________</w:t>
            </w:r>
          </w:p>
          <w:p w14:paraId="5987C5D4" w14:textId="77777777" w:rsidR="00910ED6" w:rsidRPr="00C030AC" w:rsidRDefault="00910ED6" w:rsidP="009519EA">
            <w:pPr>
              <w:suppressAutoHyphens/>
              <w:autoSpaceDN w:val="0"/>
              <w:spacing w:after="0" w:line="240" w:lineRule="auto"/>
              <w:jc w:val="center"/>
              <w:textAlignment w:val="baseline"/>
              <w:rPr>
                <w:rFonts w:ascii="Times New Roman" w:eastAsia="Times New Roman" w:hAnsi="Times New Roman" w:cs="Times New Roman"/>
                <w:sz w:val="24"/>
                <w:szCs w:val="24"/>
                <w:lang w:eastAsia="lv-LV"/>
              </w:rPr>
            </w:pPr>
            <w:r w:rsidRPr="00C030AC">
              <w:rPr>
                <w:rFonts w:ascii="Times New Roman" w:eastAsia="Times New Roman" w:hAnsi="Times New Roman" w:cs="Times New Roman"/>
                <w:bCs/>
              </w:rPr>
              <w:t>/___________/</w:t>
            </w:r>
          </w:p>
          <w:p w14:paraId="48BD2C7C" w14:textId="77777777" w:rsidR="00910ED6" w:rsidRPr="00C030AC" w:rsidRDefault="00910ED6" w:rsidP="009519EA">
            <w:pPr>
              <w:suppressAutoHyphens/>
              <w:autoSpaceDN w:val="0"/>
              <w:spacing w:after="0" w:line="240" w:lineRule="auto"/>
              <w:jc w:val="center"/>
              <w:textAlignment w:val="baseline"/>
              <w:rPr>
                <w:rFonts w:ascii="Times New Roman" w:eastAsia="Times New Roman" w:hAnsi="Times New Roman" w:cs="Times New Roman"/>
                <w:b/>
                <w:sz w:val="24"/>
                <w:szCs w:val="24"/>
              </w:rPr>
            </w:pPr>
          </w:p>
        </w:tc>
      </w:tr>
    </w:tbl>
    <w:p w14:paraId="37B831BE" w14:textId="77777777" w:rsidR="001609E7" w:rsidRPr="001609E7" w:rsidRDefault="001609E7" w:rsidP="001609E7">
      <w:pPr>
        <w:suppressAutoHyphens/>
        <w:autoSpaceDN w:val="0"/>
        <w:spacing w:after="0" w:line="240" w:lineRule="auto"/>
        <w:textAlignment w:val="baseline"/>
        <w:rPr>
          <w:rFonts w:ascii="Times New Roman" w:eastAsia="Times New Roman" w:hAnsi="Times New Roman" w:cs="Times New Roman"/>
          <w:sz w:val="24"/>
          <w:szCs w:val="24"/>
          <w:lang w:eastAsia="lv-LV"/>
        </w:rPr>
      </w:pPr>
    </w:p>
    <w:p w14:paraId="305929C1" w14:textId="77777777" w:rsidR="001609E7" w:rsidRPr="001609E7" w:rsidRDefault="001609E7" w:rsidP="001609E7">
      <w:pPr>
        <w:spacing w:after="200" w:line="276" w:lineRule="auto"/>
        <w:rPr>
          <w:lang w:val="en-US"/>
        </w:rPr>
      </w:pPr>
    </w:p>
    <w:p w14:paraId="67A3A1E2" w14:textId="77777777" w:rsidR="001609E7" w:rsidRPr="001609E7" w:rsidRDefault="001609E7" w:rsidP="001609E7">
      <w:pPr>
        <w:spacing w:after="200" w:line="276" w:lineRule="auto"/>
        <w:rPr>
          <w:lang w:val="en-US"/>
        </w:rPr>
      </w:pPr>
    </w:p>
    <w:sectPr w:rsidR="001609E7" w:rsidRPr="001609E7" w:rsidSect="00CC0024">
      <w:footerReference w:type="default" r:id="rId16"/>
      <w:pgSz w:w="11906" w:h="16838"/>
      <w:pgMar w:top="709" w:right="1134" w:bottom="85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D66E6" w14:textId="77777777" w:rsidR="002E63D5" w:rsidRDefault="002E63D5" w:rsidP="001609E7">
      <w:pPr>
        <w:spacing w:after="0" w:line="240" w:lineRule="auto"/>
      </w:pPr>
      <w:r>
        <w:separator/>
      </w:r>
    </w:p>
  </w:endnote>
  <w:endnote w:type="continuationSeparator" w:id="0">
    <w:p w14:paraId="7493754B" w14:textId="77777777" w:rsidR="002E63D5" w:rsidRDefault="002E63D5" w:rsidP="00160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E6514" w14:textId="77777777" w:rsidR="001609E7" w:rsidRDefault="001609E7">
    <w:pPr>
      <w:pStyle w:val="Kjene"/>
      <w:ind w:right="360"/>
    </w:pPr>
    <w:r>
      <w:rPr>
        <w:noProof/>
      </w:rPr>
      <mc:AlternateContent>
        <mc:Choice Requires="wps">
          <w:drawing>
            <wp:anchor distT="0" distB="0" distL="114300" distR="114300" simplePos="0" relativeHeight="251659264" behindDoc="0" locked="0" layoutInCell="1" allowOverlap="1" wp14:anchorId="35AAE580" wp14:editId="78333B82">
              <wp:simplePos x="0" y="0"/>
              <wp:positionH relativeFrom="margin">
                <wp:align>right</wp:align>
              </wp:positionH>
              <wp:positionV relativeFrom="paragraph">
                <wp:posOffset>630</wp:posOffset>
              </wp:positionV>
              <wp:extent cx="76837" cy="175263"/>
              <wp:effectExtent l="0" t="0" r="18413" b="15237"/>
              <wp:wrapSquare wrapText="bothSides"/>
              <wp:docPr id="1" name="Tekstlodziņš 3"/>
              <wp:cNvGraphicFramePr/>
              <a:graphic xmlns:a="http://schemas.openxmlformats.org/drawingml/2006/main">
                <a:graphicData uri="http://schemas.microsoft.com/office/word/2010/wordprocessingShape">
                  <wps:wsp>
                    <wps:cNvSpPr txBox="1"/>
                    <wps:spPr>
                      <a:xfrm>
                        <a:off x="0" y="0"/>
                        <a:ext cx="76837" cy="175263"/>
                      </a:xfrm>
                      <a:prstGeom prst="rect">
                        <a:avLst/>
                      </a:prstGeom>
                      <a:noFill/>
                      <a:ln>
                        <a:noFill/>
                        <a:prstDash/>
                      </a:ln>
                    </wps:spPr>
                    <wps:txbx>
                      <w:txbxContent>
                        <w:p w14:paraId="2D76A0DC" w14:textId="77777777" w:rsidR="001609E7" w:rsidRDefault="001609E7">
                          <w:pPr>
                            <w:pStyle w:val="Kjene"/>
                          </w:pPr>
                          <w:r>
                            <w:rPr>
                              <w:rStyle w:val="Lappusesnumurs"/>
                              <w:b/>
                            </w:rPr>
                            <w:fldChar w:fldCharType="begin"/>
                          </w:r>
                          <w:r>
                            <w:rPr>
                              <w:rStyle w:val="Lappusesnumurs"/>
                            </w:rPr>
                            <w:instrText xml:space="preserve"> PAGE </w:instrText>
                          </w:r>
                          <w:r>
                            <w:rPr>
                              <w:rStyle w:val="Lappusesnumurs"/>
                              <w:b/>
                            </w:rPr>
                            <w:fldChar w:fldCharType="separate"/>
                          </w:r>
                          <w:r>
                            <w:rPr>
                              <w:rStyle w:val="Lappusesnumurs"/>
                              <w:noProof/>
                            </w:rPr>
                            <w:t>1</w:t>
                          </w:r>
                          <w:r>
                            <w:rPr>
                              <w:rStyle w:val="Lappusesnumurs"/>
                              <w:b/>
                            </w:rPr>
                            <w:fldChar w:fldCharType="end"/>
                          </w:r>
                        </w:p>
                      </w:txbxContent>
                    </wps:txbx>
                    <wps:bodyPr vert="horz" wrap="none" lIns="0" tIns="0" rIns="0" bIns="0" anchor="t" anchorCtr="0" compatLnSpc="0">
                      <a:spAutoFit/>
                    </wps:bodyPr>
                  </wps:wsp>
                </a:graphicData>
              </a:graphic>
            </wp:anchor>
          </w:drawing>
        </mc:Choice>
        <mc:Fallback>
          <w:pict>
            <v:shapetype w14:anchorId="35AAE580" id="_x0000_t202" coordsize="21600,21600" o:spt="202" path="m,l,21600r21600,l21600,xe">
              <v:stroke joinstyle="miter"/>
              <v:path gradientshapeok="t" o:connecttype="rect"/>
            </v:shapetype>
            <v:shape id="Tekstlodziņš 3" o:spid="_x0000_s1026" type="#_x0000_t202" style="position:absolute;margin-left:-45.15pt;margin-top:.05pt;width:6.05pt;height:13.8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" filled="f" stroked="f">
              <v:textbox style="mso-fit-shape-to-text:t" inset="0,0,0,0">
                <w:txbxContent>
                  <w:p w14:paraId="2D76A0DC" w14:textId="77777777" w:rsidR="001609E7" w:rsidRDefault="001609E7">
                    <w:pPr>
                      <w:pStyle w:val="Kjene"/>
                    </w:pPr>
                    <w:r>
                      <w:rPr>
                        <w:rStyle w:val="Lappusesnumurs"/>
                        <w:b/>
                      </w:rPr>
                      <w:fldChar w:fldCharType="begin"/>
                    </w:r>
                    <w:r>
                      <w:rPr>
                        <w:rStyle w:val="Lappusesnumurs"/>
                      </w:rPr>
                      <w:instrText xml:space="preserve"> PAGE </w:instrText>
                    </w:r>
                    <w:r>
                      <w:rPr>
                        <w:rStyle w:val="Lappusesnumurs"/>
                        <w:b/>
                      </w:rPr>
                      <w:fldChar w:fldCharType="separate"/>
                    </w:r>
                    <w:r>
                      <w:rPr>
                        <w:rStyle w:val="Lappusesnumurs"/>
                        <w:noProof/>
                      </w:rPr>
                      <w:t>1</w:t>
                    </w:r>
                    <w:r>
                      <w:rPr>
                        <w:rStyle w:val="Lappusesnumurs"/>
                        <w:b/>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524E" w14:textId="77777777" w:rsidR="001609E7" w:rsidRDefault="001609E7">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Pr>
        <w:rFonts w:ascii="Times New Roman" w:hAnsi="Times New Roman"/>
        <w:noProof/>
      </w:rPr>
      <w:t>2</w:t>
    </w:r>
    <w:r>
      <w:rPr>
        <w:rFonts w:ascii="Times New Roman" w:hAnsi="Times New Roman"/>
        <w:noProof/>
      </w:rPr>
      <w:t>4</w:t>
    </w:r>
    <w:r>
      <w:rPr>
        <w:rFonts w:ascii="Times New Roman" w:hAnsi="Times New Roman"/>
        <w:b/>
      </w:rPr>
      <w:fldChar w:fldCharType="end"/>
    </w:r>
  </w:p>
  <w:p w14:paraId="2B4B5C0B" w14:textId="77777777" w:rsidR="001609E7" w:rsidRDefault="001609E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38ED1" w14:textId="77777777" w:rsidR="002E63D5" w:rsidRDefault="002E63D5" w:rsidP="001609E7">
      <w:pPr>
        <w:spacing w:after="0" w:line="240" w:lineRule="auto"/>
      </w:pPr>
      <w:r>
        <w:separator/>
      </w:r>
    </w:p>
  </w:footnote>
  <w:footnote w:type="continuationSeparator" w:id="0">
    <w:p w14:paraId="5C70F7E3" w14:textId="77777777" w:rsidR="002E63D5" w:rsidRDefault="002E63D5" w:rsidP="001609E7">
      <w:pPr>
        <w:spacing w:after="0" w:line="240" w:lineRule="auto"/>
      </w:pPr>
      <w:r>
        <w:continuationSeparator/>
      </w:r>
    </w:p>
  </w:footnote>
  <w:footnote w:id="1">
    <w:p w14:paraId="5FCCEDC5" w14:textId="77777777" w:rsidR="001609E7" w:rsidRDefault="001609E7" w:rsidP="001609E7">
      <w:pPr>
        <w:pStyle w:val="Vresteksts"/>
        <w:rPr>
          <w:sz w:val="18"/>
          <w:szCs w:val="18"/>
        </w:rPr>
      </w:pPr>
      <w:r>
        <w:rPr>
          <w:rStyle w:val="Vresatsauce"/>
          <w:sz w:val="18"/>
          <w:szCs w:val="18"/>
        </w:rPr>
        <w:footnoteRef/>
      </w:r>
      <w:r>
        <w:rPr>
          <w:sz w:val="18"/>
          <w:szCs w:val="18"/>
        </w:rPr>
        <w:t xml:space="preserve"> </w:t>
      </w:r>
      <w:hyperlink r:id="rId1" w:history="1">
        <w:r>
          <w:rPr>
            <w:rStyle w:val="Hipersaite"/>
            <w:i/>
            <w:sz w:val="18"/>
            <w:szCs w:val="18"/>
          </w:rPr>
          <w:t>https://likumi.lv/ta/id/280278-starptautisko-un-latvijas-republikas-nacionalo-sankciju-likums</w:t>
        </w:r>
      </w:hyperlink>
      <w:r>
        <w:rPr>
          <w:sz w:val="18"/>
          <w:szCs w:val="18"/>
        </w:rPr>
        <w:t xml:space="preserve"> </w:t>
      </w:r>
    </w:p>
  </w:footnote>
  <w:footnote w:id="2">
    <w:p w14:paraId="53CA782E" w14:textId="77777777" w:rsidR="001609E7" w:rsidRDefault="001609E7" w:rsidP="001609E7">
      <w:pPr>
        <w:pStyle w:val="Vresteksts"/>
        <w:rPr>
          <w:sz w:val="18"/>
          <w:szCs w:val="18"/>
        </w:rPr>
      </w:pPr>
      <w:r>
        <w:rPr>
          <w:rStyle w:val="Vresatsauce"/>
          <w:sz w:val="18"/>
          <w:szCs w:val="18"/>
        </w:rPr>
        <w:footnoteRef/>
      </w:r>
      <w:r>
        <w:rPr>
          <w:sz w:val="18"/>
          <w:szCs w:val="18"/>
        </w:rPr>
        <w:t xml:space="preserve"> </w:t>
      </w:r>
      <w:hyperlink r:id="rId2" w:history="1">
        <w:r>
          <w:rPr>
            <w:rStyle w:val="Hipersaite"/>
            <w:i/>
            <w:sz w:val="18"/>
            <w:szCs w:val="18"/>
          </w:rPr>
          <w:t>https://likumi.lv/ta/id/280278-starptautisko-un-latvijas-republikas-nacionalo-sankciju-likums</w:t>
        </w:r>
      </w:hyperlink>
      <w:r>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71FE"/>
    <w:multiLevelType w:val="hybridMultilevel"/>
    <w:tmpl w:val="3334B53E"/>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 w15:restartNumberingAfterBreak="0">
    <w:nsid w:val="1BC747C8"/>
    <w:multiLevelType w:val="multilevel"/>
    <w:tmpl w:val="9A786044"/>
    <w:lvl w:ilvl="0">
      <w:start w:val="2"/>
      <w:numFmt w:val="decimal"/>
      <w:lvlText w:val="%1."/>
      <w:lvlJc w:val="left"/>
      <w:pPr>
        <w:ind w:left="360" w:hanging="360"/>
      </w:pPr>
      <w:rPr>
        <w:b/>
        <w:color w:val="000000"/>
      </w:rPr>
    </w:lvl>
    <w:lvl w:ilvl="1">
      <w:start w:val="1"/>
      <w:numFmt w:val="decimal"/>
      <w:lvlText w:val="%1.%2."/>
      <w:lvlJc w:val="left"/>
      <w:pPr>
        <w:ind w:left="360" w:hanging="360"/>
      </w:pPr>
      <w:rPr>
        <w:b w:val="0"/>
        <w:bCs/>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1004"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205C0F1E"/>
    <w:multiLevelType w:val="multilevel"/>
    <w:tmpl w:val="132E18EE"/>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1A454D"/>
    <w:multiLevelType w:val="multilevel"/>
    <w:tmpl w:val="85CA3E1C"/>
    <w:lvl w:ilvl="0">
      <w:start w:val="1"/>
      <w:numFmt w:val="decimal"/>
      <w:lvlText w:val="%1."/>
      <w:lvlJc w:val="left"/>
      <w:pPr>
        <w:ind w:left="720" w:hanging="360"/>
      </w:pPr>
      <w:rPr>
        <w:rFonts w:hint="default"/>
        <w:b/>
        <w:bCs/>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3912F69"/>
    <w:multiLevelType w:val="multilevel"/>
    <w:tmpl w:val="A580C704"/>
    <w:lvl w:ilvl="0">
      <w:start w:val="1"/>
      <w:numFmt w:val="decimal"/>
      <w:lvlText w:val="%1."/>
      <w:lvlJc w:val="left"/>
      <w:pPr>
        <w:ind w:left="630" w:hanging="360"/>
      </w:pPr>
      <w:rPr>
        <w:rFonts w:ascii="Times New Roman" w:hAnsi="Times New Roman" w:cs="Times New Roman"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29FE2A44"/>
    <w:multiLevelType w:val="multilevel"/>
    <w:tmpl w:val="4D44B968"/>
    <w:lvl w:ilvl="0">
      <w:start w:val="1"/>
      <w:numFmt w:val="decimal"/>
      <w:lvlText w:val="%1."/>
      <w:lvlJc w:val="left"/>
      <w:pPr>
        <w:ind w:left="720" w:hanging="360"/>
      </w:pPr>
    </w:lvl>
    <w:lvl w:ilvl="1">
      <w:start w:val="1"/>
      <w:numFmt w:val="decimal"/>
      <w:lvlText w:val="%1.%2."/>
      <w:lvlJc w:val="left"/>
      <w:pPr>
        <w:ind w:left="855" w:hanging="495"/>
      </w:pPr>
      <w:rPr>
        <w:rFonts w:eastAsia="Times New Roman"/>
        <w:b w:val="0"/>
      </w:rPr>
    </w:lvl>
    <w:lvl w:ilvl="2">
      <w:start w:val="1"/>
      <w:numFmt w:val="decimal"/>
      <w:lvlText w:val="%1.%2.%3."/>
      <w:lvlJc w:val="left"/>
      <w:pPr>
        <w:ind w:left="1080" w:hanging="720"/>
      </w:pPr>
      <w:rPr>
        <w:rFonts w:eastAsia="Times New Roman"/>
      </w:rPr>
    </w:lvl>
    <w:lvl w:ilvl="3">
      <w:start w:val="1"/>
      <w:numFmt w:val="decimal"/>
      <w:lvlText w:val="%1.%2.%3.%4."/>
      <w:lvlJc w:val="left"/>
      <w:pPr>
        <w:ind w:left="1080" w:hanging="720"/>
      </w:pPr>
      <w:rPr>
        <w:rFonts w:eastAsia="Times New Roman"/>
      </w:rPr>
    </w:lvl>
    <w:lvl w:ilvl="4">
      <w:start w:val="1"/>
      <w:numFmt w:val="decimal"/>
      <w:lvlText w:val="%1.%2.%3.%4.%5."/>
      <w:lvlJc w:val="left"/>
      <w:pPr>
        <w:ind w:left="1440" w:hanging="1080"/>
      </w:pPr>
      <w:rPr>
        <w:rFonts w:eastAsia="Times New Roman"/>
      </w:rPr>
    </w:lvl>
    <w:lvl w:ilvl="5">
      <w:start w:val="1"/>
      <w:numFmt w:val="decimal"/>
      <w:lvlText w:val="%1.%2.%3.%4.%5.%6."/>
      <w:lvlJc w:val="left"/>
      <w:pPr>
        <w:ind w:left="1440" w:hanging="108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1800" w:hanging="1440"/>
      </w:pPr>
      <w:rPr>
        <w:rFonts w:eastAsia="Times New Roman"/>
      </w:rPr>
    </w:lvl>
    <w:lvl w:ilvl="8">
      <w:start w:val="1"/>
      <w:numFmt w:val="decimal"/>
      <w:lvlText w:val="%1.%2.%3.%4.%5.%6.%7.%8.%9."/>
      <w:lvlJc w:val="left"/>
      <w:pPr>
        <w:ind w:left="2160" w:hanging="1800"/>
      </w:pPr>
      <w:rPr>
        <w:rFonts w:eastAsia="Times New Roman"/>
      </w:rPr>
    </w:lvl>
  </w:abstractNum>
  <w:abstractNum w:abstractNumId="7" w15:restartNumberingAfterBreak="0">
    <w:nsid w:val="464B6939"/>
    <w:multiLevelType w:val="multilevel"/>
    <w:tmpl w:val="01FC9B40"/>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D572F7"/>
    <w:multiLevelType w:val="multilevel"/>
    <w:tmpl w:val="1EE0F050"/>
    <w:lvl w:ilvl="0">
      <w:start w:val="1"/>
      <w:numFmt w:val="lowerLetter"/>
      <w:lvlText w:val="%1)"/>
      <w:lvlJc w:val="left"/>
      <w:pPr>
        <w:ind w:left="1080" w:hanging="360"/>
      </w:pPr>
      <w:rPr>
        <w:rFonts w:ascii="Times New Roman" w:hAnsi="Times New Roman" w:cs="Times New Roman" w:hint="default"/>
        <w:sz w:val="24"/>
        <w:szCs w:val="24"/>
      </w:rPr>
    </w:lvl>
    <w:lvl w:ilvl="1">
      <w:start w:val="1"/>
      <w:numFmt w:val="upperLetter"/>
      <w:lvlText w:val="%2)"/>
      <w:lvlJc w:val="left"/>
      <w:pPr>
        <w:ind w:left="1440" w:firstLine="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0DA505A"/>
    <w:multiLevelType w:val="multilevel"/>
    <w:tmpl w:val="B2A4DD74"/>
    <w:lvl w:ilvl="0">
      <w:start w:val="1"/>
      <w:numFmt w:val="decimal"/>
      <w:lvlText w:val="%1."/>
      <w:lvlJc w:val="left"/>
      <w:pPr>
        <w:ind w:left="778" w:hanging="360"/>
      </w:pPr>
      <w:rPr>
        <w:rFonts w:ascii="Times New Roman" w:hAnsi="Times New Roman" w:cs="Times New Roman"/>
        <w:b w:val="0"/>
        <w:bCs/>
        <w:sz w:val="24"/>
        <w:szCs w:val="24"/>
      </w:rPr>
    </w:lvl>
    <w:lvl w:ilvl="1">
      <w:start w:val="1"/>
      <w:numFmt w:val="decimal"/>
      <w:lvlText w:val="%1.%2."/>
      <w:lvlJc w:val="left"/>
      <w:pPr>
        <w:ind w:left="778" w:hanging="360"/>
      </w:pPr>
      <w:rPr>
        <w:rFonts w:ascii="Times New Roman" w:hAnsi="Times New Roman" w:cs="Times New Roman"/>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10" w15:restartNumberingAfterBreak="0">
    <w:nsid w:val="6F556DFE"/>
    <w:multiLevelType w:val="multilevel"/>
    <w:tmpl w:val="F31E5416"/>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F695D3C"/>
    <w:multiLevelType w:val="multilevel"/>
    <w:tmpl w:val="2774110C"/>
    <w:lvl w:ilvl="0">
      <w:start w:val="1"/>
      <w:numFmt w:val="decimal"/>
      <w:lvlText w:val="%1."/>
      <w:lvlJc w:val="left"/>
      <w:pPr>
        <w:tabs>
          <w:tab w:val="num" w:pos="0"/>
        </w:tabs>
        <w:ind w:left="778" w:hanging="360"/>
      </w:pPr>
      <w:rPr>
        <w:rFonts w:ascii="Times New Roman" w:eastAsia="Times New Roman" w:hAnsi="Times New Roman" w:cs="Times New Roman"/>
        <w:b w:val="0"/>
        <w:bCs/>
      </w:rPr>
    </w:lvl>
    <w:lvl w:ilvl="1">
      <w:start w:val="1"/>
      <w:numFmt w:val="decimal"/>
      <w:lvlText w:val="%1.%2."/>
      <w:lvlJc w:val="left"/>
      <w:pPr>
        <w:tabs>
          <w:tab w:val="num" w:pos="0"/>
        </w:tabs>
        <w:ind w:left="778" w:hanging="360"/>
      </w:pPr>
    </w:lvl>
    <w:lvl w:ilvl="2">
      <w:start w:val="1"/>
      <w:numFmt w:val="decimal"/>
      <w:lvlText w:val="%1.%2.%3."/>
      <w:lvlJc w:val="left"/>
      <w:pPr>
        <w:tabs>
          <w:tab w:val="num" w:pos="0"/>
        </w:tabs>
        <w:ind w:left="1138" w:hanging="720"/>
      </w:pPr>
    </w:lvl>
    <w:lvl w:ilvl="3">
      <w:start w:val="1"/>
      <w:numFmt w:val="decimal"/>
      <w:lvlText w:val="%1.%2.%3.%4."/>
      <w:lvlJc w:val="left"/>
      <w:pPr>
        <w:tabs>
          <w:tab w:val="num" w:pos="0"/>
        </w:tabs>
        <w:ind w:left="1138" w:hanging="720"/>
      </w:pPr>
    </w:lvl>
    <w:lvl w:ilvl="4">
      <w:start w:val="1"/>
      <w:numFmt w:val="decimal"/>
      <w:lvlText w:val="%1.%2.%3.%4.%5."/>
      <w:lvlJc w:val="left"/>
      <w:pPr>
        <w:tabs>
          <w:tab w:val="num" w:pos="0"/>
        </w:tabs>
        <w:ind w:left="1498" w:hanging="1080"/>
      </w:pPr>
    </w:lvl>
    <w:lvl w:ilvl="5">
      <w:start w:val="1"/>
      <w:numFmt w:val="decimal"/>
      <w:lvlText w:val="%1.%2.%3.%4.%5.%6."/>
      <w:lvlJc w:val="left"/>
      <w:pPr>
        <w:tabs>
          <w:tab w:val="num" w:pos="0"/>
        </w:tabs>
        <w:ind w:left="1498" w:hanging="1080"/>
      </w:pPr>
    </w:lvl>
    <w:lvl w:ilvl="6">
      <w:start w:val="1"/>
      <w:numFmt w:val="decimal"/>
      <w:lvlText w:val="%1.%2.%3.%4.%5.%6.%7."/>
      <w:lvlJc w:val="left"/>
      <w:pPr>
        <w:tabs>
          <w:tab w:val="num" w:pos="0"/>
        </w:tabs>
        <w:ind w:left="1858" w:hanging="1440"/>
      </w:pPr>
    </w:lvl>
    <w:lvl w:ilvl="7">
      <w:start w:val="1"/>
      <w:numFmt w:val="decimal"/>
      <w:lvlText w:val="%1.%2.%3.%4.%5.%6.%7.%8."/>
      <w:lvlJc w:val="left"/>
      <w:pPr>
        <w:tabs>
          <w:tab w:val="num" w:pos="0"/>
        </w:tabs>
        <w:ind w:left="1858" w:hanging="1440"/>
      </w:pPr>
    </w:lvl>
    <w:lvl w:ilvl="8">
      <w:start w:val="1"/>
      <w:numFmt w:val="decimal"/>
      <w:lvlText w:val="%1.%2.%3.%4.%5.%6.%7.%8.%9."/>
      <w:lvlJc w:val="left"/>
      <w:pPr>
        <w:tabs>
          <w:tab w:val="num" w:pos="0"/>
        </w:tabs>
        <w:ind w:left="2218" w:hanging="1800"/>
      </w:pPr>
    </w:lvl>
  </w:abstractNum>
  <w:num w:numId="1" w16cid:durableId="1404909332">
    <w:abstractNumId w:val="10"/>
  </w:num>
  <w:num w:numId="2" w16cid:durableId="1041173235">
    <w:abstractNumId w:val="2"/>
  </w:num>
  <w:num w:numId="3" w16cid:durableId="841701847">
    <w:abstractNumId w:val="8"/>
  </w:num>
  <w:num w:numId="4" w16cid:durableId="475268094">
    <w:abstractNumId w:val="7"/>
  </w:num>
  <w:num w:numId="5" w16cid:durableId="143667772">
    <w:abstractNumId w:val="5"/>
  </w:num>
  <w:num w:numId="6" w16cid:durableId="7960285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4704622">
    <w:abstractNumId w:val="6"/>
  </w:num>
  <w:num w:numId="8" w16cid:durableId="361126047">
    <w:abstractNumId w:val="1"/>
  </w:num>
  <w:num w:numId="9" w16cid:durableId="1365525051">
    <w:abstractNumId w:val="11"/>
  </w:num>
  <w:num w:numId="10" w16cid:durableId="1183284670">
    <w:abstractNumId w:val="0"/>
  </w:num>
  <w:num w:numId="11" w16cid:durableId="27796957">
    <w:abstractNumId w:val="3"/>
  </w:num>
  <w:num w:numId="12" w16cid:durableId="1233781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9E7"/>
    <w:rsid w:val="000454C1"/>
    <w:rsid w:val="000E53C9"/>
    <w:rsid w:val="0010470C"/>
    <w:rsid w:val="00133A71"/>
    <w:rsid w:val="001609E7"/>
    <w:rsid w:val="00162F5E"/>
    <w:rsid w:val="00172763"/>
    <w:rsid w:val="00242DDB"/>
    <w:rsid w:val="002705C2"/>
    <w:rsid w:val="002B40A9"/>
    <w:rsid w:val="002E63D5"/>
    <w:rsid w:val="002F436F"/>
    <w:rsid w:val="003B4AD9"/>
    <w:rsid w:val="003B6B16"/>
    <w:rsid w:val="00405372"/>
    <w:rsid w:val="00420290"/>
    <w:rsid w:val="004506B6"/>
    <w:rsid w:val="004C2EB5"/>
    <w:rsid w:val="005C6CF4"/>
    <w:rsid w:val="00640730"/>
    <w:rsid w:val="00673EB8"/>
    <w:rsid w:val="00696952"/>
    <w:rsid w:val="006A2F93"/>
    <w:rsid w:val="007157EC"/>
    <w:rsid w:val="0074615B"/>
    <w:rsid w:val="0085332A"/>
    <w:rsid w:val="00857450"/>
    <w:rsid w:val="00864EE4"/>
    <w:rsid w:val="00877240"/>
    <w:rsid w:val="008D2277"/>
    <w:rsid w:val="008F1DEC"/>
    <w:rsid w:val="00907E60"/>
    <w:rsid w:val="00910ED6"/>
    <w:rsid w:val="00944640"/>
    <w:rsid w:val="0095283D"/>
    <w:rsid w:val="009916C3"/>
    <w:rsid w:val="00997098"/>
    <w:rsid w:val="009C3AF0"/>
    <w:rsid w:val="009C57A1"/>
    <w:rsid w:val="00A32B03"/>
    <w:rsid w:val="00AF4FB9"/>
    <w:rsid w:val="00B6723B"/>
    <w:rsid w:val="00B81934"/>
    <w:rsid w:val="00CC0024"/>
    <w:rsid w:val="00D13E90"/>
    <w:rsid w:val="00D30B9E"/>
    <w:rsid w:val="00D44994"/>
    <w:rsid w:val="00D7214C"/>
    <w:rsid w:val="00DA64C4"/>
    <w:rsid w:val="00DB31B9"/>
    <w:rsid w:val="00E01AAF"/>
    <w:rsid w:val="00EB11C3"/>
    <w:rsid w:val="00EB2CF3"/>
    <w:rsid w:val="00F30D84"/>
    <w:rsid w:val="00F403A4"/>
    <w:rsid w:val="00F5557D"/>
    <w:rsid w:val="00F56008"/>
    <w:rsid w:val="00FC2E7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0A03"/>
  <w15:chartTrackingRefBased/>
  <w15:docId w15:val="{CE3B6B30-F013-4362-9DDA-65340441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F4FB9"/>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1609E7"/>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609E7"/>
  </w:style>
  <w:style w:type="paragraph" w:styleId="Vresteksts">
    <w:name w:val="footnote text"/>
    <w:basedOn w:val="Parasts"/>
    <w:link w:val="VrestekstsRakstz"/>
    <w:uiPriority w:val="99"/>
    <w:semiHidden/>
    <w:unhideWhenUsed/>
    <w:rsid w:val="001609E7"/>
    <w:pPr>
      <w:spacing w:after="0" w:line="240" w:lineRule="auto"/>
    </w:pPr>
    <w:rPr>
      <w:sz w:val="20"/>
      <w:szCs w:val="20"/>
      <w:lang w:val="en-US"/>
    </w:rPr>
  </w:style>
  <w:style w:type="character" w:customStyle="1" w:styleId="VrestekstsRakstz">
    <w:name w:val="Vēres teksts Rakstz."/>
    <w:basedOn w:val="Noklusjumarindkopasfonts"/>
    <w:link w:val="Vresteksts"/>
    <w:uiPriority w:val="99"/>
    <w:semiHidden/>
    <w:rsid w:val="001609E7"/>
    <w:rPr>
      <w:sz w:val="20"/>
      <w:szCs w:val="20"/>
      <w:lang w:val="en-US"/>
    </w:rPr>
  </w:style>
  <w:style w:type="character" w:styleId="Lappusesnumurs">
    <w:name w:val="page number"/>
    <w:basedOn w:val="Noklusjumarindkopasfonts"/>
    <w:rsid w:val="001609E7"/>
  </w:style>
  <w:style w:type="character" w:styleId="Vresatsauce">
    <w:name w:val="footnote reference"/>
    <w:rsid w:val="001609E7"/>
    <w:rPr>
      <w:position w:val="0"/>
      <w:vertAlign w:val="superscript"/>
    </w:rPr>
  </w:style>
  <w:style w:type="character" w:styleId="Hipersaite">
    <w:name w:val="Hyperlink"/>
    <w:rsid w:val="001609E7"/>
    <w:rPr>
      <w:color w:val="0000FF"/>
      <w:u w:val="single"/>
    </w:rPr>
  </w:style>
  <w:style w:type="paragraph" w:styleId="Sarakstarindkopa">
    <w:name w:val="List Paragraph"/>
    <w:aliases w:val="Strip,Virsraksti,H&amp;P List Paragraph,2,Saistīto dokumentu saraksts,Bullet list,Colorful List - Accent 12,Normal bullet 2,List Paragraph1,Syle 1,Numurets,PPS_Bullet,Table of contents numbered,Citation List,Bullet EY,ERP-List Paragraph"/>
    <w:basedOn w:val="Parasts"/>
    <w:link w:val="SarakstarindkopaRakstz"/>
    <w:uiPriority w:val="34"/>
    <w:qFormat/>
    <w:rsid w:val="00864EE4"/>
    <w:pPr>
      <w:ind w:left="720"/>
      <w:contextualSpacing/>
    </w:pPr>
  </w:style>
  <w:style w:type="character" w:customStyle="1" w:styleId="SarakstarindkopaRakstz">
    <w:name w:val="Saraksta rindkopa Rakstz."/>
    <w:aliases w:val="Strip Rakstz.,Virsraksti Rakstz.,H&amp;P List Paragraph Rakstz.,2 Rakstz.,Saistīto dokumentu saraksts Rakstz.,Bullet list Rakstz.,Colorful List - Accent 12 Rakstz.,Normal bullet 2 Rakstz.,List Paragraph1 Rakstz.,Syle 1 Rakstz."/>
    <w:link w:val="Sarakstarindkopa"/>
    <w:qFormat/>
    <w:locked/>
    <w:rsid w:val="00910ED6"/>
  </w:style>
  <w:style w:type="character" w:customStyle="1" w:styleId="highlight">
    <w:name w:val="highlight"/>
    <w:basedOn w:val="Noklusjumarindkopasfonts"/>
    <w:rsid w:val="002F4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ivis.millers@ventspilsnd.lv" TargetMode="External"/><Relationship Id="rId13" Type="http://schemas.openxmlformats.org/officeDocument/2006/relationships/hyperlink" Target="http://espd.eis.gov.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raivis.millers@ventspilsnd.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lvceli.lv/wp-content/uploads/2026/02/Autocelu_buvdarbu_specifikacijas_2026_teh_lab_24.02.2026" TargetMode="External"/><Relationship Id="rId10" Type="http://schemas.openxmlformats.org/officeDocument/2006/relationships/hyperlink" Target="https://www.eis.gov.lv/EKEIS/Supplier/Organizer/1376" TargetMode="External"/><Relationship Id="rId4" Type="http://schemas.openxmlformats.org/officeDocument/2006/relationships/webSettings" Target="webSettings.xml"/><Relationship Id="rId9" Type="http://schemas.openxmlformats.org/officeDocument/2006/relationships/hyperlink" Target="mailto:alfreds.paulans@ventspilsnd.lv" TargetMode="External"/><Relationship Id="rId14" Type="http://schemas.openxmlformats.org/officeDocument/2006/relationships/hyperlink" Target="https://b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0278-starptautisko-un-latvijas-republikas-nacionalo-sankciju-likums" TargetMode="External"/><Relationship Id="rId1" Type="http://schemas.openxmlformats.org/officeDocument/2006/relationships/hyperlink" Target="https://likumi.lv/ta/id/280278-starptautisko-un-latvijas-republikas-nacionalo-sankcij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26</Pages>
  <Words>35443</Words>
  <Characters>20204</Characters>
  <Application>Microsoft Office Word</Application>
  <DocSecurity>0</DocSecurity>
  <Lines>168</Lines>
  <Paragraphs>111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AgneseM</cp:lastModifiedBy>
  <cp:revision>11</cp:revision>
  <dcterms:created xsi:type="dcterms:W3CDTF">2026-06-17T11:55:00Z</dcterms:created>
  <dcterms:modified xsi:type="dcterms:W3CDTF">2026-07-01T09:31:00Z</dcterms:modified>
</cp:coreProperties>
</file>