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A0EAC" w14:textId="36EF5806" w:rsidR="00CB7ED6" w:rsidRPr="004905CD" w:rsidRDefault="00712E7F">
      <w:pPr>
        <w:sectPr w:rsidR="00CB7ED6" w:rsidRPr="004905CD" w:rsidSect="00313CE5">
          <w:footerReference w:type="default" r:id="rId8"/>
          <w:pgSz w:w="11906" w:h="16838"/>
          <w:pgMar w:top="1134" w:right="851" w:bottom="1134" w:left="1701" w:header="708" w:footer="708" w:gutter="0"/>
          <w:cols w:space="708"/>
          <w:titlePg/>
          <w:docGrid w:linePitch="360"/>
        </w:sectPr>
      </w:pPr>
      <w:r w:rsidRPr="004905CD">
        <w:rPr>
          <w:noProof/>
        </w:rPr>
        <mc:AlternateContent>
          <mc:Choice Requires="wpg">
            <w:drawing>
              <wp:anchor distT="0" distB="0" distL="114300" distR="114300" simplePos="0" relativeHeight="251658240" behindDoc="0" locked="0" layoutInCell="1" allowOverlap="1" wp14:anchorId="1710A118" wp14:editId="4A6FBB4F">
                <wp:simplePos x="0" y="0"/>
                <wp:positionH relativeFrom="column">
                  <wp:posOffset>-6709</wp:posOffset>
                </wp:positionH>
                <wp:positionV relativeFrom="paragraph">
                  <wp:posOffset>3479</wp:posOffset>
                </wp:positionV>
                <wp:extent cx="5945329" cy="9254490"/>
                <wp:effectExtent l="0" t="0" r="0" b="3810"/>
                <wp:wrapNone/>
                <wp:docPr id="55375762" name="Group 5"/>
                <wp:cNvGraphicFramePr/>
                <a:graphic xmlns:a="http://schemas.openxmlformats.org/drawingml/2006/main">
                  <a:graphicData uri="http://schemas.microsoft.com/office/word/2010/wordprocessingGroup">
                    <wpg:wgp>
                      <wpg:cNvGrpSpPr/>
                      <wpg:grpSpPr>
                        <a:xfrm>
                          <a:off x="0" y="0"/>
                          <a:ext cx="5945329" cy="9254490"/>
                          <a:chOff x="0" y="0"/>
                          <a:chExt cx="5945329" cy="9254490"/>
                        </a:xfrm>
                      </wpg:grpSpPr>
                      <wps:wsp>
                        <wps:cNvPr id="840188076" name="Text Box 2"/>
                        <wps:cNvSpPr txBox="1">
                          <a:spLocks noChangeArrowheads="1"/>
                        </wps:cNvSpPr>
                        <wps:spPr bwMode="auto">
                          <a:xfrm>
                            <a:off x="0" y="3681398"/>
                            <a:ext cx="5939789" cy="1875154"/>
                          </a:xfrm>
                          <a:prstGeom prst="rect">
                            <a:avLst/>
                          </a:prstGeom>
                          <a:noFill/>
                          <a:ln w="9525">
                            <a:noFill/>
                            <a:miter lim="800000"/>
                            <a:headEnd/>
                            <a:tailEnd/>
                          </a:ln>
                        </wps:spPr>
                        <wps:txbx>
                          <w:txbxContent>
                            <w:p w14:paraId="33B416C2" w14:textId="2DBE527B" w:rsidR="00E86BA5" w:rsidRPr="004905CD" w:rsidRDefault="00D83D95" w:rsidP="007B260E">
                              <w:pPr>
                                <w:spacing w:after="240"/>
                                <w:jc w:val="center"/>
                                <w:rPr>
                                  <w:b/>
                                  <w:bCs/>
                                  <w:sz w:val="32"/>
                                  <w:szCs w:val="32"/>
                                </w:rPr>
                              </w:pPr>
                              <w:r>
                                <w:rPr>
                                  <w:b/>
                                  <w:bCs/>
                                  <w:sz w:val="32"/>
                                  <w:szCs w:val="32"/>
                                </w:rPr>
                                <w:t>A</w:t>
                              </w:r>
                              <w:r w:rsidR="00E86BA5" w:rsidRPr="004905CD">
                                <w:rPr>
                                  <w:b/>
                                  <w:bCs/>
                                  <w:sz w:val="32"/>
                                  <w:szCs w:val="32"/>
                                </w:rPr>
                                <w:t>tklāt</w:t>
                              </w:r>
                              <w:r w:rsidR="000F6A63" w:rsidRPr="004905CD">
                                <w:rPr>
                                  <w:b/>
                                  <w:bCs/>
                                  <w:sz w:val="32"/>
                                  <w:szCs w:val="32"/>
                                </w:rPr>
                                <w:t>ā</w:t>
                              </w:r>
                              <w:r w:rsidR="00E86BA5" w:rsidRPr="004905CD">
                                <w:rPr>
                                  <w:b/>
                                  <w:bCs/>
                                  <w:sz w:val="32"/>
                                  <w:szCs w:val="32"/>
                                </w:rPr>
                                <w:t xml:space="preserve"> </w:t>
                              </w:r>
                              <w:r w:rsidR="00101B44" w:rsidRPr="004905CD">
                                <w:rPr>
                                  <w:b/>
                                  <w:bCs/>
                                  <w:sz w:val="32"/>
                                  <w:szCs w:val="32"/>
                                </w:rPr>
                                <w:t>konkursa</w:t>
                              </w:r>
                            </w:p>
                            <w:p w14:paraId="7BFA0800" w14:textId="06E14E71" w:rsidR="00101B44" w:rsidRPr="004905CD" w:rsidRDefault="00101B44" w:rsidP="007B260E">
                              <w:pPr>
                                <w:spacing w:after="240"/>
                                <w:jc w:val="center"/>
                                <w:rPr>
                                  <w:b/>
                                  <w:bCs/>
                                  <w:sz w:val="36"/>
                                  <w:szCs w:val="36"/>
                                </w:rPr>
                              </w:pPr>
                              <w:r w:rsidRPr="004905CD">
                                <w:rPr>
                                  <w:b/>
                                  <w:bCs/>
                                  <w:sz w:val="36"/>
                                  <w:szCs w:val="36"/>
                                </w:rPr>
                                <w:t xml:space="preserve">“Žurnāla “Jurista Vārds” </w:t>
                              </w:r>
                              <w:r w:rsidR="00C706EC" w:rsidRPr="004905CD">
                                <w:rPr>
                                  <w:b/>
                                  <w:bCs/>
                                  <w:sz w:val="36"/>
                                  <w:szCs w:val="36"/>
                                </w:rPr>
                                <w:t>drukas</w:t>
                              </w:r>
                              <w:r w:rsidR="007B260E" w:rsidRPr="004905CD">
                                <w:rPr>
                                  <w:b/>
                                  <w:bCs/>
                                  <w:sz w:val="36"/>
                                  <w:szCs w:val="36"/>
                                </w:rPr>
                                <w:br/>
                              </w:r>
                              <w:r w:rsidR="00C706EC" w:rsidRPr="004905CD">
                                <w:rPr>
                                  <w:b/>
                                  <w:bCs/>
                                  <w:sz w:val="36"/>
                                  <w:szCs w:val="36"/>
                                </w:rPr>
                                <w:t>materiālu tipogrāfiskā iespiešana</w:t>
                              </w:r>
                              <w:r w:rsidRPr="004905CD">
                                <w:rPr>
                                  <w:b/>
                                  <w:bCs/>
                                  <w:sz w:val="36"/>
                                  <w:szCs w:val="36"/>
                                </w:rPr>
                                <w:t>”</w:t>
                              </w:r>
                            </w:p>
                            <w:p w14:paraId="3C697730" w14:textId="3BDDFC90" w:rsidR="00C706EC" w:rsidRPr="004905CD" w:rsidRDefault="00E067FE" w:rsidP="007B260E">
                              <w:pPr>
                                <w:jc w:val="center"/>
                                <w:rPr>
                                  <w:sz w:val="32"/>
                                  <w:szCs w:val="32"/>
                                </w:rPr>
                              </w:pPr>
                              <w:r w:rsidRPr="004905CD">
                                <w:rPr>
                                  <w:sz w:val="32"/>
                                  <w:szCs w:val="32"/>
                                </w:rPr>
                                <w:t>(iepirkuma identifikācijas</w:t>
                              </w:r>
                              <w:r w:rsidR="00950B79" w:rsidRPr="004905CD">
                                <w:rPr>
                                  <w:sz w:val="32"/>
                                  <w:szCs w:val="32"/>
                                </w:rPr>
                                <w:t xml:space="preserve"> </w:t>
                              </w:r>
                              <w:r w:rsidRPr="004905CD">
                                <w:rPr>
                                  <w:sz w:val="32"/>
                                  <w:szCs w:val="32"/>
                                </w:rPr>
                                <w:t>Nr.</w:t>
                              </w:r>
                              <w:r w:rsidR="00950B79" w:rsidRPr="004905CD">
                                <w:rPr>
                                  <w:sz w:val="32"/>
                                  <w:szCs w:val="32"/>
                                </w:rPr>
                                <w:t> </w:t>
                              </w:r>
                              <w:r w:rsidRPr="004905CD">
                                <w:rPr>
                                  <w:sz w:val="32"/>
                                  <w:szCs w:val="32"/>
                                </w:rPr>
                                <w:t>LV</w:t>
                              </w:r>
                              <w:r w:rsidR="00950B79" w:rsidRPr="004905CD">
                                <w:rPr>
                                  <w:sz w:val="32"/>
                                  <w:szCs w:val="32"/>
                                </w:rPr>
                                <w:t> </w:t>
                              </w:r>
                              <w:r w:rsidRPr="004905CD">
                                <w:rPr>
                                  <w:sz w:val="32"/>
                                  <w:szCs w:val="32"/>
                                </w:rPr>
                                <w:t>2026/1)</w:t>
                              </w:r>
                            </w:p>
                            <w:p w14:paraId="4737134D" w14:textId="1B6FD166" w:rsidR="00E067FE" w:rsidRPr="00D83D95" w:rsidRDefault="00E067FE" w:rsidP="007B260E">
                              <w:pPr>
                                <w:spacing w:before="480"/>
                                <w:jc w:val="center"/>
                                <w:rPr>
                                  <w:b/>
                                  <w:bCs/>
                                  <w:caps/>
                                  <w:sz w:val="36"/>
                                  <w:szCs w:val="36"/>
                                </w:rPr>
                              </w:pPr>
                              <w:r w:rsidRPr="00D83D95">
                                <w:rPr>
                                  <w:b/>
                                  <w:bCs/>
                                  <w:caps/>
                                  <w:sz w:val="36"/>
                                  <w:szCs w:val="36"/>
                                </w:rPr>
                                <w:t>Nolikum</w:t>
                              </w:r>
                              <w:r w:rsidR="00D83D95" w:rsidRPr="00D83D95">
                                <w:rPr>
                                  <w:b/>
                                  <w:bCs/>
                                  <w:caps/>
                                  <w:sz w:val="36"/>
                                  <w:szCs w:val="36"/>
                                </w:rPr>
                                <w:t>s</w:t>
                              </w:r>
                            </w:p>
                          </w:txbxContent>
                        </wps:txbx>
                        <wps:bodyPr rot="0" vert="horz" wrap="square" lIns="0" tIns="0" rIns="0" bIns="0" anchor="ctr" anchorCtr="0">
                          <a:spAutoFit/>
                        </wps:bodyPr>
                      </wps:wsp>
                      <wps:wsp>
                        <wps:cNvPr id="6807986" name="Text Box 2"/>
                        <wps:cNvSpPr txBox="1">
                          <a:spLocks noChangeArrowheads="1"/>
                        </wps:cNvSpPr>
                        <wps:spPr bwMode="auto">
                          <a:xfrm>
                            <a:off x="0" y="9040496"/>
                            <a:ext cx="5939789" cy="213994"/>
                          </a:xfrm>
                          <a:prstGeom prst="rect">
                            <a:avLst/>
                          </a:prstGeom>
                          <a:noFill/>
                          <a:ln w="9525">
                            <a:noFill/>
                            <a:miter lim="800000"/>
                            <a:headEnd/>
                            <a:tailEnd/>
                          </a:ln>
                        </wps:spPr>
                        <wps:txbx>
                          <w:txbxContent>
                            <w:p w14:paraId="66B049A3" w14:textId="2EDCF2A9" w:rsidR="00E067FE" w:rsidRPr="004905CD" w:rsidRDefault="00E067FE" w:rsidP="007B260E">
                              <w:pPr>
                                <w:jc w:val="center"/>
                                <w:rPr>
                                  <w:b/>
                                  <w:bCs/>
                                  <w:caps/>
                                  <w:sz w:val="28"/>
                                  <w:szCs w:val="28"/>
                                </w:rPr>
                              </w:pPr>
                              <w:r w:rsidRPr="004905CD">
                                <w:rPr>
                                  <w:b/>
                                  <w:bCs/>
                                  <w:caps/>
                                  <w:sz w:val="28"/>
                                  <w:szCs w:val="28"/>
                                </w:rPr>
                                <w:t>Rīga 2026</w:t>
                              </w:r>
                            </w:p>
                          </w:txbxContent>
                        </wps:txbx>
                        <wps:bodyPr rot="0" vert="horz" wrap="square" lIns="0" tIns="0" rIns="0" bIns="0" anchor="ctr" anchorCtr="0">
                          <a:spAutoFit/>
                        </wps:bodyPr>
                      </wps:wsp>
                      <wps:wsp>
                        <wps:cNvPr id="1541930356" name="Text Box 2"/>
                        <wps:cNvSpPr txBox="1">
                          <a:spLocks noChangeArrowheads="1"/>
                        </wps:cNvSpPr>
                        <wps:spPr bwMode="auto">
                          <a:xfrm>
                            <a:off x="0" y="1081361"/>
                            <a:ext cx="5939789" cy="1323974"/>
                          </a:xfrm>
                          <a:prstGeom prst="rect">
                            <a:avLst/>
                          </a:prstGeom>
                          <a:noFill/>
                          <a:ln w="9525">
                            <a:noFill/>
                            <a:miter lim="800000"/>
                            <a:headEnd/>
                            <a:tailEnd/>
                          </a:ln>
                        </wps:spPr>
                        <wps:txbx>
                          <w:txbxContent>
                            <w:p w14:paraId="659A702E" w14:textId="4A33685E" w:rsidR="007B260E" w:rsidRDefault="007B260E" w:rsidP="000346D6">
                              <w:pPr>
                                <w:jc w:val="right"/>
                                <w:rPr>
                                  <w:sz w:val="20"/>
                                  <w:szCs w:val="20"/>
                                </w:rPr>
                              </w:pPr>
                              <w:r w:rsidRPr="00692A80">
                                <w:rPr>
                                  <w:b/>
                                  <w:bCs/>
                                  <w:caps/>
                                  <w:sz w:val="20"/>
                                  <w:szCs w:val="20"/>
                                </w:rPr>
                                <w:t>Apstiprināts</w:t>
                              </w:r>
                              <w:r w:rsidRPr="00692A80">
                                <w:rPr>
                                  <w:sz w:val="20"/>
                                  <w:szCs w:val="20"/>
                                </w:rPr>
                                <w:br/>
                                <w:t>V</w:t>
                              </w:r>
                              <w:r w:rsidR="007605DB" w:rsidRPr="00692A80">
                                <w:rPr>
                                  <w:sz w:val="20"/>
                                  <w:szCs w:val="20"/>
                                </w:rPr>
                                <w:t>SIA “Latvijas Vēstnesis”</w:t>
                              </w:r>
                              <w:r w:rsidR="007605DB" w:rsidRPr="00692A80">
                                <w:rPr>
                                  <w:sz w:val="20"/>
                                  <w:szCs w:val="20"/>
                                </w:rPr>
                                <w:br/>
                                <w:t xml:space="preserve">iepirkuma komisijas </w:t>
                              </w:r>
                              <w:r w:rsidR="00692A80" w:rsidRPr="00692A80">
                                <w:rPr>
                                  <w:sz w:val="20"/>
                                  <w:szCs w:val="20"/>
                                </w:rPr>
                                <w:t>2026. gada 12. jūnija</w:t>
                              </w:r>
                              <w:r w:rsidR="007605DB" w:rsidRPr="00692A80">
                                <w:rPr>
                                  <w:sz w:val="20"/>
                                  <w:szCs w:val="20"/>
                                </w:rPr>
                                <w:t xml:space="preserve"> sēdē</w:t>
                              </w:r>
                              <w:r w:rsidR="007605DB" w:rsidRPr="00692A80">
                                <w:rPr>
                                  <w:sz w:val="20"/>
                                  <w:szCs w:val="20"/>
                                </w:rPr>
                                <w:br/>
                              </w:r>
                              <w:r w:rsidR="000346D6" w:rsidRPr="00692A80">
                                <w:rPr>
                                  <w:sz w:val="20"/>
                                  <w:szCs w:val="20"/>
                                </w:rPr>
                                <w:t>(protokols Nr. </w:t>
                              </w:r>
                              <w:r w:rsidR="00692A80" w:rsidRPr="00692A80">
                                <w:rPr>
                                  <w:sz w:val="20"/>
                                  <w:szCs w:val="20"/>
                                </w:rPr>
                                <w:t>A4.2</w:t>
                              </w:r>
                              <w:r w:rsidR="00692A80" w:rsidRPr="00692A80">
                                <w:rPr>
                                  <w:sz w:val="20"/>
                                  <w:szCs w:val="20"/>
                                </w:rPr>
                                <w:noBreakHyphen/>
                                <w:t>3/</w:t>
                              </w:r>
                              <w:r w:rsidR="00D83D95">
                                <w:rPr>
                                  <w:sz w:val="20"/>
                                  <w:szCs w:val="20"/>
                                </w:rPr>
                                <w:t>8</w:t>
                              </w:r>
                              <w:r w:rsidR="000346D6" w:rsidRPr="00692A80">
                                <w:rPr>
                                  <w:sz w:val="20"/>
                                  <w:szCs w:val="20"/>
                                </w:rPr>
                                <w:t>)</w:t>
                              </w:r>
                            </w:p>
                            <w:p w14:paraId="662A5B8D" w14:textId="3E090ED2" w:rsidR="0085757A" w:rsidRDefault="0085757A" w:rsidP="000346D6">
                              <w:pPr>
                                <w:jc w:val="right"/>
                                <w:rPr>
                                  <w:caps/>
                                  <w:sz w:val="20"/>
                                  <w:szCs w:val="20"/>
                                </w:rPr>
                              </w:pPr>
                            </w:p>
                            <w:p w14:paraId="6A809CF4" w14:textId="3761A11D" w:rsidR="0085757A" w:rsidRPr="0085757A" w:rsidRDefault="009815C2" w:rsidP="0085757A">
                              <w:pPr>
                                <w:jc w:val="right"/>
                                <w:rPr>
                                  <w:color w:val="EE0000"/>
                                  <w:sz w:val="20"/>
                                  <w:szCs w:val="20"/>
                                </w:rPr>
                              </w:pPr>
                              <w:r>
                                <w:rPr>
                                  <w:color w:val="EE0000"/>
                                  <w:sz w:val="20"/>
                                  <w:szCs w:val="20"/>
                                </w:rPr>
                                <w:t>A</w:t>
                              </w:r>
                              <w:r w:rsidR="0085757A" w:rsidRPr="006231DD">
                                <w:rPr>
                                  <w:color w:val="EE0000"/>
                                  <w:sz w:val="20"/>
                                  <w:szCs w:val="20"/>
                                </w:rPr>
                                <w:t>r grozījumiem, kas apstiprināti VSIA “Latvijas Vēstnesis”</w:t>
                              </w:r>
                              <w:r w:rsidR="0085757A" w:rsidRPr="006231DD">
                                <w:rPr>
                                  <w:color w:val="EE0000"/>
                                  <w:sz w:val="20"/>
                                  <w:szCs w:val="20"/>
                                </w:rPr>
                                <w:br/>
                                <w:t>iepirkuma komisijas 2026. gada 3. jūlija sēdē</w:t>
                              </w:r>
                              <w:r w:rsidR="0085757A" w:rsidRPr="006231DD">
                                <w:rPr>
                                  <w:color w:val="EE0000"/>
                                  <w:sz w:val="20"/>
                                  <w:szCs w:val="20"/>
                                </w:rPr>
                                <w:br/>
                                <w:t>(protokols Nr. A4.2</w:t>
                              </w:r>
                              <w:r w:rsidR="0085757A" w:rsidRPr="006231DD">
                                <w:rPr>
                                  <w:color w:val="EE0000"/>
                                  <w:sz w:val="20"/>
                                  <w:szCs w:val="20"/>
                                </w:rPr>
                                <w:noBreakHyphen/>
                                <w:t>3/</w:t>
                              </w:r>
                              <w:r w:rsidR="006231DD" w:rsidRPr="006231DD">
                                <w:rPr>
                                  <w:color w:val="EE0000"/>
                                  <w:sz w:val="20"/>
                                  <w:szCs w:val="20"/>
                                </w:rPr>
                                <w:t>10</w:t>
                              </w:r>
                              <w:r w:rsidR="0085757A" w:rsidRPr="006231DD">
                                <w:rPr>
                                  <w:color w:val="EE0000"/>
                                  <w:sz w:val="20"/>
                                  <w:szCs w:val="20"/>
                                </w:rPr>
                                <w:t>)</w:t>
                              </w:r>
                            </w:p>
                            <w:p w14:paraId="2943481D" w14:textId="63123ECA" w:rsidR="0085757A" w:rsidRPr="0085757A" w:rsidRDefault="0085757A" w:rsidP="000346D6">
                              <w:pPr>
                                <w:jc w:val="right"/>
                                <w:rPr>
                                  <w:sz w:val="20"/>
                                  <w:szCs w:val="20"/>
                                </w:rPr>
                              </w:pPr>
                            </w:p>
                          </w:txbxContent>
                        </wps:txbx>
                        <wps:bodyPr rot="0" vert="horz" wrap="square" lIns="0" tIns="0" rIns="0" bIns="0" anchor="ctr" anchorCtr="0">
                          <a:spAutoFit/>
                        </wps:bodyPr>
                      </wps:wsp>
                      <pic:pic xmlns:pic="http://schemas.openxmlformats.org/drawingml/2006/picture">
                        <pic:nvPicPr>
                          <pic:cNvPr id="2047879821" name="Picture 4"/>
                          <pic:cNvPicPr>
                            <a:picLocks noChangeAspect="1"/>
                          </pic:cNvPicPr>
                        </pic:nvPicPr>
                        <pic:blipFill>
                          <a:blip r:embed="rId9">
                            <a:extLst>
                              <a:ext uri="{28A0092B-C50C-407E-A947-70E740481C1C}">
                                <a14:useLocalDpi xmlns:a14="http://schemas.microsoft.com/office/drawing/2010/main" val="0"/>
                              </a:ext>
                            </a:extLst>
                          </a:blip>
                          <a:srcRect/>
                          <a:stretch/>
                        </pic:blipFill>
                        <pic:spPr>
                          <a:xfrm>
                            <a:off x="10362" y="0"/>
                            <a:ext cx="5934967" cy="1079500"/>
                          </a:xfrm>
                          <a:prstGeom prst="rect">
                            <a:avLst/>
                          </a:prstGeom>
                        </pic:spPr>
                      </pic:pic>
                    </wpg:wgp>
                  </a:graphicData>
                </a:graphic>
              </wp:anchor>
            </w:drawing>
          </mc:Choice>
          <mc:Fallback>
            <w:pict>
              <v:group w14:anchorId="1710A118" id="Group 5" o:spid="_x0000_s1026" style="position:absolute;margin-left:-.55pt;margin-top:.25pt;width:468.15pt;height:728.7pt;z-index:251658240" coordsize="59453,925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">
                <v:shapetype id="_x0000_t202" coordsize="21600,21600" o:spt="202" path="m,l,21600r21600,l21600,xe">
                  <v:stroke joinstyle="miter"/>
                  <v:path gradientshapeok="t" o:connecttype="rect"/>
                </v:shapetype>
                <v:shape id="Text Box 2" o:spid="_x0000_s1027" type="#_x0000_t202" style="position:absolute;top:36813;width:59397;height:18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" filled="f" stroked="f">
                  <v:textbox style="mso-fit-shape-to-text:t" inset="0,0,0,0">
                    <w:txbxContent>
                      <w:p w14:paraId="33B416C2" w14:textId="2DBE527B" w:rsidR="00E86BA5" w:rsidRPr="004905CD" w:rsidRDefault="00D83D95" w:rsidP="007B260E">
                        <w:pPr>
                          <w:spacing w:after="240"/>
                          <w:jc w:val="center"/>
                          <w:rPr>
                            <w:b/>
                            <w:bCs/>
                            <w:sz w:val="32"/>
                            <w:szCs w:val="32"/>
                          </w:rPr>
                        </w:pPr>
                        <w:r>
                          <w:rPr>
                            <w:b/>
                            <w:bCs/>
                            <w:sz w:val="32"/>
                            <w:szCs w:val="32"/>
                          </w:rPr>
                          <w:t>A</w:t>
                        </w:r>
                        <w:r w:rsidR="00E86BA5" w:rsidRPr="004905CD">
                          <w:rPr>
                            <w:b/>
                            <w:bCs/>
                            <w:sz w:val="32"/>
                            <w:szCs w:val="32"/>
                          </w:rPr>
                          <w:t>tklāt</w:t>
                        </w:r>
                        <w:r w:rsidR="000F6A63" w:rsidRPr="004905CD">
                          <w:rPr>
                            <w:b/>
                            <w:bCs/>
                            <w:sz w:val="32"/>
                            <w:szCs w:val="32"/>
                          </w:rPr>
                          <w:t>ā</w:t>
                        </w:r>
                        <w:r w:rsidR="00E86BA5" w:rsidRPr="004905CD">
                          <w:rPr>
                            <w:b/>
                            <w:bCs/>
                            <w:sz w:val="32"/>
                            <w:szCs w:val="32"/>
                          </w:rPr>
                          <w:t xml:space="preserve"> </w:t>
                        </w:r>
                        <w:r w:rsidR="00101B44" w:rsidRPr="004905CD">
                          <w:rPr>
                            <w:b/>
                            <w:bCs/>
                            <w:sz w:val="32"/>
                            <w:szCs w:val="32"/>
                          </w:rPr>
                          <w:t>konkursa</w:t>
                        </w:r>
                      </w:p>
                      <w:p w14:paraId="7BFA0800" w14:textId="06E14E71" w:rsidR="00101B44" w:rsidRPr="004905CD" w:rsidRDefault="00101B44" w:rsidP="007B260E">
                        <w:pPr>
                          <w:spacing w:after="240"/>
                          <w:jc w:val="center"/>
                          <w:rPr>
                            <w:b/>
                            <w:bCs/>
                            <w:sz w:val="36"/>
                            <w:szCs w:val="36"/>
                          </w:rPr>
                        </w:pPr>
                        <w:r w:rsidRPr="004905CD">
                          <w:rPr>
                            <w:b/>
                            <w:bCs/>
                            <w:sz w:val="36"/>
                            <w:szCs w:val="36"/>
                          </w:rPr>
                          <w:t xml:space="preserve">“Žurnāla “Jurista Vārds” </w:t>
                        </w:r>
                        <w:r w:rsidR="00C706EC" w:rsidRPr="004905CD">
                          <w:rPr>
                            <w:b/>
                            <w:bCs/>
                            <w:sz w:val="36"/>
                            <w:szCs w:val="36"/>
                          </w:rPr>
                          <w:t>drukas</w:t>
                        </w:r>
                        <w:r w:rsidR="007B260E" w:rsidRPr="004905CD">
                          <w:rPr>
                            <w:b/>
                            <w:bCs/>
                            <w:sz w:val="36"/>
                            <w:szCs w:val="36"/>
                          </w:rPr>
                          <w:br/>
                        </w:r>
                        <w:r w:rsidR="00C706EC" w:rsidRPr="004905CD">
                          <w:rPr>
                            <w:b/>
                            <w:bCs/>
                            <w:sz w:val="36"/>
                            <w:szCs w:val="36"/>
                          </w:rPr>
                          <w:t>materiālu tipogrāfiskā iespiešana</w:t>
                        </w:r>
                        <w:r w:rsidRPr="004905CD">
                          <w:rPr>
                            <w:b/>
                            <w:bCs/>
                            <w:sz w:val="36"/>
                            <w:szCs w:val="36"/>
                          </w:rPr>
                          <w:t>”</w:t>
                        </w:r>
                      </w:p>
                      <w:p w14:paraId="3C697730" w14:textId="3BDDFC90" w:rsidR="00C706EC" w:rsidRPr="004905CD" w:rsidRDefault="00E067FE" w:rsidP="007B260E">
                        <w:pPr>
                          <w:jc w:val="center"/>
                          <w:rPr>
                            <w:sz w:val="32"/>
                            <w:szCs w:val="32"/>
                          </w:rPr>
                        </w:pPr>
                        <w:r w:rsidRPr="004905CD">
                          <w:rPr>
                            <w:sz w:val="32"/>
                            <w:szCs w:val="32"/>
                          </w:rPr>
                          <w:t>(iepirkuma identifikācijas</w:t>
                        </w:r>
                        <w:r w:rsidR="00950B79" w:rsidRPr="004905CD">
                          <w:rPr>
                            <w:sz w:val="32"/>
                            <w:szCs w:val="32"/>
                          </w:rPr>
                          <w:t xml:space="preserve"> </w:t>
                        </w:r>
                        <w:r w:rsidRPr="004905CD">
                          <w:rPr>
                            <w:sz w:val="32"/>
                            <w:szCs w:val="32"/>
                          </w:rPr>
                          <w:t>Nr.</w:t>
                        </w:r>
                        <w:r w:rsidR="00950B79" w:rsidRPr="004905CD">
                          <w:rPr>
                            <w:sz w:val="32"/>
                            <w:szCs w:val="32"/>
                          </w:rPr>
                          <w:t> </w:t>
                        </w:r>
                        <w:r w:rsidRPr="004905CD">
                          <w:rPr>
                            <w:sz w:val="32"/>
                            <w:szCs w:val="32"/>
                          </w:rPr>
                          <w:t>LV</w:t>
                        </w:r>
                        <w:r w:rsidR="00950B79" w:rsidRPr="004905CD">
                          <w:rPr>
                            <w:sz w:val="32"/>
                            <w:szCs w:val="32"/>
                          </w:rPr>
                          <w:t> </w:t>
                        </w:r>
                        <w:r w:rsidRPr="004905CD">
                          <w:rPr>
                            <w:sz w:val="32"/>
                            <w:szCs w:val="32"/>
                          </w:rPr>
                          <w:t>2026/1)</w:t>
                        </w:r>
                      </w:p>
                      <w:p w14:paraId="4737134D" w14:textId="1B6FD166" w:rsidR="00E067FE" w:rsidRPr="00D83D95" w:rsidRDefault="00E067FE" w:rsidP="007B260E">
                        <w:pPr>
                          <w:spacing w:before="480"/>
                          <w:jc w:val="center"/>
                          <w:rPr>
                            <w:b/>
                            <w:bCs/>
                            <w:caps/>
                            <w:sz w:val="36"/>
                            <w:szCs w:val="36"/>
                          </w:rPr>
                        </w:pPr>
                        <w:r w:rsidRPr="00D83D95">
                          <w:rPr>
                            <w:b/>
                            <w:bCs/>
                            <w:caps/>
                            <w:sz w:val="36"/>
                            <w:szCs w:val="36"/>
                          </w:rPr>
                          <w:t>Nolikum</w:t>
                        </w:r>
                        <w:r w:rsidR="00D83D95" w:rsidRPr="00D83D95">
                          <w:rPr>
                            <w:b/>
                            <w:bCs/>
                            <w:caps/>
                            <w:sz w:val="36"/>
                            <w:szCs w:val="36"/>
                          </w:rPr>
                          <w:t>s</w:t>
                        </w:r>
                      </w:p>
                    </w:txbxContent>
                  </v:textbox>
                </v:shape>
                <v:shape id="Text Box 2" o:spid="_x0000_s1028" type="#_x0000_t202" style="position:absolute;top:90404;width:59397;height:21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" filled="f" stroked="f">
                  <v:textbox style="mso-fit-shape-to-text:t" inset="0,0,0,0">
                    <w:txbxContent>
                      <w:p w14:paraId="66B049A3" w14:textId="2EDCF2A9" w:rsidR="00E067FE" w:rsidRPr="004905CD" w:rsidRDefault="00E067FE" w:rsidP="007B260E">
                        <w:pPr>
                          <w:jc w:val="center"/>
                          <w:rPr>
                            <w:b/>
                            <w:bCs/>
                            <w:caps/>
                            <w:sz w:val="28"/>
                            <w:szCs w:val="28"/>
                          </w:rPr>
                        </w:pPr>
                        <w:r w:rsidRPr="004905CD">
                          <w:rPr>
                            <w:b/>
                            <w:bCs/>
                            <w:caps/>
                            <w:sz w:val="28"/>
                            <w:szCs w:val="28"/>
                          </w:rPr>
                          <w:t>Rīga 2026</w:t>
                        </w:r>
                      </w:p>
                    </w:txbxContent>
                  </v:textbox>
                </v:shape>
                <v:shape id="Text Box 2" o:spid="_x0000_s1029" type="#_x0000_t202" style="position:absolute;top:10813;width:59397;height:1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" filled="f" stroked="f">
                  <v:textbox style="mso-fit-shape-to-text:t" inset="0,0,0,0">
                    <w:txbxContent>
                      <w:p w14:paraId="659A702E" w14:textId="4A33685E" w:rsidR="007B260E" w:rsidRDefault="007B260E" w:rsidP="000346D6">
                        <w:pPr>
                          <w:jc w:val="right"/>
                          <w:rPr>
                            <w:sz w:val="20"/>
                            <w:szCs w:val="20"/>
                          </w:rPr>
                        </w:pPr>
                        <w:r w:rsidRPr="00692A80">
                          <w:rPr>
                            <w:b/>
                            <w:bCs/>
                            <w:caps/>
                            <w:sz w:val="20"/>
                            <w:szCs w:val="20"/>
                          </w:rPr>
                          <w:t>Apstiprināts</w:t>
                        </w:r>
                        <w:r w:rsidRPr="00692A80">
                          <w:rPr>
                            <w:sz w:val="20"/>
                            <w:szCs w:val="20"/>
                          </w:rPr>
                          <w:br/>
                          <w:t>V</w:t>
                        </w:r>
                        <w:r w:rsidR="007605DB" w:rsidRPr="00692A80">
                          <w:rPr>
                            <w:sz w:val="20"/>
                            <w:szCs w:val="20"/>
                          </w:rPr>
                          <w:t>SIA “Latvijas Vēstnesis”</w:t>
                        </w:r>
                        <w:r w:rsidR="007605DB" w:rsidRPr="00692A80">
                          <w:rPr>
                            <w:sz w:val="20"/>
                            <w:szCs w:val="20"/>
                          </w:rPr>
                          <w:br/>
                          <w:t xml:space="preserve">iepirkuma komisijas </w:t>
                        </w:r>
                        <w:r w:rsidR="00692A80" w:rsidRPr="00692A80">
                          <w:rPr>
                            <w:sz w:val="20"/>
                            <w:szCs w:val="20"/>
                          </w:rPr>
                          <w:t>2026. gada 12. jūnija</w:t>
                        </w:r>
                        <w:r w:rsidR="007605DB" w:rsidRPr="00692A80">
                          <w:rPr>
                            <w:sz w:val="20"/>
                            <w:szCs w:val="20"/>
                          </w:rPr>
                          <w:t xml:space="preserve"> sēdē</w:t>
                        </w:r>
                        <w:r w:rsidR="007605DB" w:rsidRPr="00692A80">
                          <w:rPr>
                            <w:sz w:val="20"/>
                            <w:szCs w:val="20"/>
                          </w:rPr>
                          <w:br/>
                        </w:r>
                        <w:r w:rsidR="000346D6" w:rsidRPr="00692A80">
                          <w:rPr>
                            <w:sz w:val="20"/>
                            <w:szCs w:val="20"/>
                          </w:rPr>
                          <w:t>(protokols Nr. </w:t>
                        </w:r>
                        <w:r w:rsidR="00692A80" w:rsidRPr="00692A80">
                          <w:rPr>
                            <w:sz w:val="20"/>
                            <w:szCs w:val="20"/>
                          </w:rPr>
                          <w:t>A4.2</w:t>
                        </w:r>
                        <w:r w:rsidR="00692A80" w:rsidRPr="00692A80">
                          <w:rPr>
                            <w:sz w:val="20"/>
                            <w:szCs w:val="20"/>
                          </w:rPr>
                          <w:noBreakHyphen/>
                          <w:t>3/</w:t>
                        </w:r>
                        <w:r w:rsidR="00D83D95">
                          <w:rPr>
                            <w:sz w:val="20"/>
                            <w:szCs w:val="20"/>
                          </w:rPr>
                          <w:t>8</w:t>
                        </w:r>
                        <w:r w:rsidR="000346D6" w:rsidRPr="00692A80">
                          <w:rPr>
                            <w:sz w:val="20"/>
                            <w:szCs w:val="20"/>
                          </w:rPr>
                          <w:t>)</w:t>
                        </w:r>
                      </w:p>
                      <w:p w14:paraId="662A5B8D" w14:textId="3E090ED2" w:rsidR="0085757A" w:rsidRDefault="0085757A" w:rsidP="000346D6">
                        <w:pPr>
                          <w:jc w:val="right"/>
                          <w:rPr>
                            <w:caps/>
                            <w:sz w:val="20"/>
                            <w:szCs w:val="20"/>
                          </w:rPr>
                        </w:pPr>
                      </w:p>
                      <w:p w14:paraId="6A809CF4" w14:textId="3761A11D" w:rsidR="0085757A" w:rsidRPr="0085757A" w:rsidRDefault="009815C2" w:rsidP="0085757A">
                        <w:pPr>
                          <w:jc w:val="right"/>
                          <w:rPr>
                            <w:color w:val="EE0000"/>
                            <w:sz w:val="20"/>
                            <w:szCs w:val="20"/>
                          </w:rPr>
                        </w:pPr>
                        <w:r>
                          <w:rPr>
                            <w:color w:val="EE0000"/>
                            <w:sz w:val="20"/>
                            <w:szCs w:val="20"/>
                          </w:rPr>
                          <w:t>A</w:t>
                        </w:r>
                        <w:r w:rsidR="0085757A" w:rsidRPr="006231DD">
                          <w:rPr>
                            <w:color w:val="EE0000"/>
                            <w:sz w:val="20"/>
                            <w:szCs w:val="20"/>
                          </w:rPr>
                          <w:t>r grozījumiem, kas apstiprināti VSIA “Latvijas Vēstnesis”</w:t>
                        </w:r>
                        <w:r w:rsidR="0085757A" w:rsidRPr="006231DD">
                          <w:rPr>
                            <w:color w:val="EE0000"/>
                            <w:sz w:val="20"/>
                            <w:szCs w:val="20"/>
                          </w:rPr>
                          <w:br/>
                          <w:t>iepirkuma komisijas 2026. gada 3. jūlija sēdē</w:t>
                        </w:r>
                        <w:r w:rsidR="0085757A" w:rsidRPr="006231DD">
                          <w:rPr>
                            <w:color w:val="EE0000"/>
                            <w:sz w:val="20"/>
                            <w:szCs w:val="20"/>
                          </w:rPr>
                          <w:br/>
                          <w:t>(protokols Nr. A4.2</w:t>
                        </w:r>
                        <w:r w:rsidR="0085757A" w:rsidRPr="006231DD">
                          <w:rPr>
                            <w:color w:val="EE0000"/>
                            <w:sz w:val="20"/>
                            <w:szCs w:val="20"/>
                          </w:rPr>
                          <w:noBreakHyphen/>
                          <w:t>3/</w:t>
                        </w:r>
                        <w:r w:rsidR="006231DD" w:rsidRPr="006231DD">
                          <w:rPr>
                            <w:color w:val="EE0000"/>
                            <w:sz w:val="20"/>
                            <w:szCs w:val="20"/>
                          </w:rPr>
                          <w:t>10</w:t>
                        </w:r>
                        <w:r w:rsidR="0085757A" w:rsidRPr="006231DD">
                          <w:rPr>
                            <w:color w:val="EE0000"/>
                            <w:sz w:val="20"/>
                            <w:szCs w:val="20"/>
                          </w:rPr>
                          <w:t>)</w:t>
                        </w:r>
                      </w:p>
                      <w:p w14:paraId="2943481D" w14:textId="63123ECA" w:rsidR="0085757A" w:rsidRPr="0085757A" w:rsidRDefault="0085757A" w:rsidP="000346D6">
                        <w:pPr>
                          <w:jc w:val="right"/>
                          <w:rPr>
                            <w:sz w:val="20"/>
                            <w:szCs w:val="20"/>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103;width:59350;height:10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">
                  <v:imagedata r:id="rId10" o:title=""/>
                </v:shape>
              </v:group>
            </w:pict>
          </mc:Fallback>
        </mc:AlternateContent>
      </w:r>
    </w:p>
    <w:sdt>
      <w:sdtPr>
        <w:rPr>
          <w:rFonts w:asciiTheme="minorHAnsi" w:eastAsiaTheme="minorHAnsi" w:hAnsiTheme="minorHAnsi" w:cstheme="minorBidi"/>
          <w:color w:val="auto"/>
          <w:kern w:val="2"/>
          <w:sz w:val="24"/>
          <w:szCs w:val="24"/>
          <w:lang w:eastAsia="en-US"/>
          <w14:ligatures w14:val="standardContextual"/>
        </w:rPr>
        <w:id w:val="-899827363"/>
        <w:docPartObj>
          <w:docPartGallery w:val="Table of Contents"/>
          <w:docPartUnique/>
        </w:docPartObj>
      </w:sdtPr>
      <w:sdtEndPr>
        <w:rPr>
          <w:b/>
          <w:bCs/>
        </w:rPr>
      </w:sdtEndPr>
      <w:sdtContent>
        <w:p w14:paraId="41D64675" w14:textId="067F9388" w:rsidR="00794DCA" w:rsidRPr="00794DCA" w:rsidRDefault="00794DCA" w:rsidP="00794DCA">
          <w:pPr>
            <w:pStyle w:val="TOCHeading"/>
            <w:spacing w:before="0" w:after="240" w:line="240" w:lineRule="auto"/>
            <w:jc w:val="center"/>
            <w:rPr>
              <w:b/>
              <w:bCs/>
              <w:color w:val="auto"/>
              <w:sz w:val="24"/>
              <w:szCs w:val="24"/>
            </w:rPr>
          </w:pPr>
          <w:r>
            <w:rPr>
              <w:b/>
              <w:bCs/>
              <w:color w:val="auto"/>
              <w:sz w:val="24"/>
              <w:szCs w:val="24"/>
            </w:rPr>
            <w:t>Saturs</w:t>
          </w:r>
        </w:p>
        <w:p w14:paraId="779769AD" w14:textId="12BAB798" w:rsidR="00794DCA" w:rsidRPr="00F5531B" w:rsidRDefault="00794DCA" w:rsidP="00F5531B">
          <w:pPr>
            <w:pStyle w:val="TOC1"/>
            <w:tabs>
              <w:tab w:val="right" w:leader="dot" w:pos="9344"/>
            </w:tabs>
            <w:spacing w:after="120" w:line="276" w:lineRule="auto"/>
            <w:rPr>
              <w:rFonts w:cstheme="minorBidi"/>
              <w:noProof/>
              <w:kern w:val="2"/>
              <w:sz w:val="28"/>
              <w:szCs w:val="28"/>
              <w14:ligatures w14:val="standardContextual"/>
            </w:rPr>
          </w:pPr>
          <w:r>
            <w:fldChar w:fldCharType="begin"/>
          </w:r>
          <w:r>
            <w:instrText xml:space="preserve"> TOC \o "1-3" \h \z \u </w:instrText>
          </w:r>
          <w:r>
            <w:fldChar w:fldCharType="separate"/>
          </w:r>
          <w:hyperlink w:anchor="_Toc232163299" w:history="1">
            <w:r w:rsidRPr="00F5531B">
              <w:rPr>
                <w:rStyle w:val="Hyperlink"/>
                <w:noProof/>
                <w:sz w:val="24"/>
                <w:szCs w:val="24"/>
              </w:rPr>
              <w:t>1. Vispārīgā informācija</w:t>
            </w:r>
            <w:r w:rsidRPr="00F5531B">
              <w:rPr>
                <w:noProof/>
                <w:webHidden/>
                <w:sz w:val="24"/>
                <w:szCs w:val="24"/>
              </w:rPr>
              <w:tab/>
            </w:r>
            <w:r w:rsidRPr="00F5531B">
              <w:rPr>
                <w:noProof/>
                <w:webHidden/>
                <w:sz w:val="24"/>
                <w:szCs w:val="24"/>
              </w:rPr>
              <w:fldChar w:fldCharType="begin"/>
            </w:r>
            <w:r w:rsidRPr="00F5531B">
              <w:rPr>
                <w:noProof/>
                <w:webHidden/>
                <w:sz w:val="24"/>
                <w:szCs w:val="24"/>
              </w:rPr>
              <w:instrText xml:space="preserve"> PAGEREF _Toc232163299 \h </w:instrText>
            </w:r>
            <w:r w:rsidRPr="00F5531B">
              <w:rPr>
                <w:noProof/>
                <w:webHidden/>
                <w:sz w:val="24"/>
                <w:szCs w:val="24"/>
              </w:rPr>
            </w:r>
            <w:r w:rsidRPr="00F5531B">
              <w:rPr>
                <w:noProof/>
                <w:webHidden/>
                <w:sz w:val="24"/>
                <w:szCs w:val="24"/>
              </w:rPr>
              <w:fldChar w:fldCharType="separate"/>
            </w:r>
            <w:r w:rsidRPr="00F5531B">
              <w:rPr>
                <w:noProof/>
                <w:webHidden/>
                <w:sz w:val="24"/>
                <w:szCs w:val="24"/>
              </w:rPr>
              <w:t>3</w:t>
            </w:r>
            <w:r w:rsidRPr="00F5531B">
              <w:rPr>
                <w:noProof/>
                <w:webHidden/>
                <w:sz w:val="24"/>
                <w:szCs w:val="24"/>
              </w:rPr>
              <w:fldChar w:fldCharType="end"/>
            </w:r>
          </w:hyperlink>
        </w:p>
        <w:p w14:paraId="06BE0445" w14:textId="5462423D" w:rsidR="00794DCA" w:rsidRPr="00F5531B" w:rsidRDefault="00794DCA" w:rsidP="00F5531B">
          <w:pPr>
            <w:pStyle w:val="TOC1"/>
            <w:tabs>
              <w:tab w:val="right" w:leader="dot" w:pos="9344"/>
            </w:tabs>
            <w:spacing w:after="120" w:line="276" w:lineRule="auto"/>
            <w:rPr>
              <w:rFonts w:cstheme="minorBidi"/>
              <w:noProof/>
              <w:kern w:val="2"/>
              <w:sz w:val="28"/>
              <w:szCs w:val="28"/>
              <w14:ligatures w14:val="standardContextual"/>
            </w:rPr>
          </w:pPr>
          <w:hyperlink w:anchor="_Toc232163300" w:history="1">
            <w:r w:rsidRPr="00F5531B">
              <w:rPr>
                <w:rStyle w:val="Hyperlink"/>
                <w:noProof/>
                <w:sz w:val="24"/>
                <w:szCs w:val="24"/>
              </w:rPr>
              <w:t>2. Iepirkuma dokumentācija un informācijas apamaiņas kārtība</w:t>
            </w:r>
            <w:r w:rsidRPr="00F5531B">
              <w:rPr>
                <w:noProof/>
                <w:webHidden/>
                <w:sz w:val="24"/>
                <w:szCs w:val="24"/>
              </w:rPr>
              <w:tab/>
            </w:r>
            <w:r w:rsidRPr="00F5531B">
              <w:rPr>
                <w:noProof/>
                <w:webHidden/>
                <w:sz w:val="24"/>
                <w:szCs w:val="24"/>
              </w:rPr>
              <w:fldChar w:fldCharType="begin"/>
            </w:r>
            <w:r w:rsidRPr="00F5531B">
              <w:rPr>
                <w:noProof/>
                <w:webHidden/>
                <w:sz w:val="24"/>
                <w:szCs w:val="24"/>
              </w:rPr>
              <w:instrText xml:space="preserve"> PAGEREF _Toc232163300 \h </w:instrText>
            </w:r>
            <w:r w:rsidRPr="00F5531B">
              <w:rPr>
                <w:noProof/>
                <w:webHidden/>
                <w:sz w:val="24"/>
                <w:szCs w:val="24"/>
              </w:rPr>
            </w:r>
            <w:r w:rsidRPr="00F5531B">
              <w:rPr>
                <w:noProof/>
                <w:webHidden/>
                <w:sz w:val="24"/>
                <w:szCs w:val="24"/>
              </w:rPr>
              <w:fldChar w:fldCharType="separate"/>
            </w:r>
            <w:r w:rsidRPr="00F5531B">
              <w:rPr>
                <w:noProof/>
                <w:webHidden/>
                <w:sz w:val="24"/>
                <w:szCs w:val="24"/>
              </w:rPr>
              <w:t>4</w:t>
            </w:r>
            <w:r w:rsidRPr="00F5531B">
              <w:rPr>
                <w:noProof/>
                <w:webHidden/>
                <w:sz w:val="24"/>
                <w:szCs w:val="24"/>
              </w:rPr>
              <w:fldChar w:fldCharType="end"/>
            </w:r>
          </w:hyperlink>
        </w:p>
        <w:p w14:paraId="42B67D32" w14:textId="3E9295B3" w:rsidR="00794DCA" w:rsidRPr="00F5531B" w:rsidRDefault="00794DCA" w:rsidP="00F5531B">
          <w:pPr>
            <w:pStyle w:val="TOC1"/>
            <w:tabs>
              <w:tab w:val="right" w:leader="dot" w:pos="9344"/>
            </w:tabs>
            <w:spacing w:after="120" w:line="276" w:lineRule="auto"/>
            <w:rPr>
              <w:rFonts w:cstheme="minorBidi"/>
              <w:noProof/>
              <w:kern w:val="2"/>
              <w:sz w:val="28"/>
              <w:szCs w:val="28"/>
              <w14:ligatures w14:val="standardContextual"/>
            </w:rPr>
          </w:pPr>
          <w:hyperlink w:anchor="_Toc232163301" w:history="1">
            <w:r w:rsidRPr="00F5531B">
              <w:rPr>
                <w:rStyle w:val="Hyperlink"/>
                <w:noProof/>
                <w:sz w:val="24"/>
                <w:szCs w:val="24"/>
              </w:rPr>
              <w:t>3. Pretendentu atlases prasības</w:t>
            </w:r>
            <w:r w:rsidRPr="00F5531B">
              <w:rPr>
                <w:noProof/>
                <w:webHidden/>
                <w:sz w:val="24"/>
                <w:szCs w:val="24"/>
              </w:rPr>
              <w:tab/>
            </w:r>
            <w:r w:rsidRPr="00F5531B">
              <w:rPr>
                <w:noProof/>
                <w:webHidden/>
                <w:sz w:val="24"/>
                <w:szCs w:val="24"/>
              </w:rPr>
              <w:fldChar w:fldCharType="begin"/>
            </w:r>
            <w:r w:rsidRPr="00F5531B">
              <w:rPr>
                <w:noProof/>
                <w:webHidden/>
                <w:sz w:val="24"/>
                <w:szCs w:val="24"/>
              </w:rPr>
              <w:instrText xml:space="preserve"> PAGEREF _Toc232163301 \h </w:instrText>
            </w:r>
            <w:r w:rsidRPr="00F5531B">
              <w:rPr>
                <w:noProof/>
                <w:webHidden/>
                <w:sz w:val="24"/>
                <w:szCs w:val="24"/>
              </w:rPr>
            </w:r>
            <w:r w:rsidRPr="00F5531B">
              <w:rPr>
                <w:noProof/>
                <w:webHidden/>
                <w:sz w:val="24"/>
                <w:szCs w:val="24"/>
              </w:rPr>
              <w:fldChar w:fldCharType="separate"/>
            </w:r>
            <w:r w:rsidRPr="00F5531B">
              <w:rPr>
                <w:noProof/>
                <w:webHidden/>
                <w:sz w:val="24"/>
                <w:szCs w:val="24"/>
              </w:rPr>
              <w:t>4</w:t>
            </w:r>
            <w:r w:rsidRPr="00F5531B">
              <w:rPr>
                <w:noProof/>
                <w:webHidden/>
                <w:sz w:val="24"/>
                <w:szCs w:val="24"/>
              </w:rPr>
              <w:fldChar w:fldCharType="end"/>
            </w:r>
          </w:hyperlink>
        </w:p>
        <w:p w14:paraId="6DEDAE7E" w14:textId="6017F0BE" w:rsidR="00794DCA" w:rsidRPr="00F5531B" w:rsidRDefault="00794DCA" w:rsidP="00F5531B">
          <w:pPr>
            <w:pStyle w:val="TOC1"/>
            <w:tabs>
              <w:tab w:val="right" w:leader="dot" w:pos="9344"/>
            </w:tabs>
            <w:spacing w:after="120" w:line="276" w:lineRule="auto"/>
            <w:rPr>
              <w:rFonts w:cstheme="minorBidi"/>
              <w:noProof/>
              <w:kern w:val="2"/>
              <w:sz w:val="28"/>
              <w:szCs w:val="28"/>
              <w14:ligatures w14:val="standardContextual"/>
            </w:rPr>
          </w:pPr>
          <w:hyperlink w:anchor="_Toc232163302" w:history="1">
            <w:r w:rsidRPr="00F5531B">
              <w:rPr>
                <w:rStyle w:val="Hyperlink"/>
                <w:noProof/>
                <w:sz w:val="24"/>
                <w:szCs w:val="24"/>
              </w:rPr>
              <w:t>4. Piedāvājumu noformēšanas un iesniegšanas prasības</w:t>
            </w:r>
            <w:r w:rsidRPr="00F5531B">
              <w:rPr>
                <w:noProof/>
                <w:webHidden/>
                <w:sz w:val="24"/>
                <w:szCs w:val="24"/>
              </w:rPr>
              <w:tab/>
            </w:r>
            <w:r w:rsidRPr="00F5531B">
              <w:rPr>
                <w:noProof/>
                <w:webHidden/>
                <w:sz w:val="24"/>
                <w:szCs w:val="24"/>
              </w:rPr>
              <w:fldChar w:fldCharType="begin"/>
            </w:r>
            <w:r w:rsidRPr="00F5531B">
              <w:rPr>
                <w:noProof/>
                <w:webHidden/>
                <w:sz w:val="24"/>
                <w:szCs w:val="24"/>
              </w:rPr>
              <w:instrText xml:space="preserve"> PAGEREF _Toc232163302 \h </w:instrText>
            </w:r>
            <w:r w:rsidRPr="00F5531B">
              <w:rPr>
                <w:noProof/>
                <w:webHidden/>
                <w:sz w:val="24"/>
                <w:szCs w:val="24"/>
              </w:rPr>
            </w:r>
            <w:r w:rsidRPr="00F5531B">
              <w:rPr>
                <w:noProof/>
                <w:webHidden/>
                <w:sz w:val="24"/>
                <w:szCs w:val="24"/>
              </w:rPr>
              <w:fldChar w:fldCharType="separate"/>
            </w:r>
            <w:r w:rsidRPr="00F5531B">
              <w:rPr>
                <w:noProof/>
                <w:webHidden/>
                <w:sz w:val="24"/>
                <w:szCs w:val="24"/>
              </w:rPr>
              <w:t>5</w:t>
            </w:r>
            <w:r w:rsidRPr="00F5531B">
              <w:rPr>
                <w:noProof/>
                <w:webHidden/>
                <w:sz w:val="24"/>
                <w:szCs w:val="24"/>
              </w:rPr>
              <w:fldChar w:fldCharType="end"/>
            </w:r>
          </w:hyperlink>
        </w:p>
        <w:p w14:paraId="524C14FA" w14:textId="4B523EB5" w:rsidR="00794DCA" w:rsidRPr="00F5531B" w:rsidRDefault="00794DCA" w:rsidP="00F5531B">
          <w:pPr>
            <w:pStyle w:val="TOC1"/>
            <w:tabs>
              <w:tab w:val="right" w:leader="dot" w:pos="9344"/>
            </w:tabs>
            <w:spacing w:after="120" w:line="276" w:lineRule="auto"/>
            <w:rPr>
              <w:rFonts w:cstheme="minorBidi"/>
              <w:noProof/>
              <w:kern w:val="2"/>
              <w:sz w:val="28"/>
              <w:szCs w:val="28"/>
              <w14:ligatures w14:val="standardContextual"/>
            </w:rPr>
          </w:pPr>
          <w:hyperlink w:anchor="_Toc232163303" w:history="1">
            <w:r w:rsidRPr="00F5531B">
              <w:rPr>
                <w:rStyle w:val="Hyperlink"/>
                <w:noProof/>
                <w:sz w:val="24"/>
                <w:szCs w:val="24"/>
              </w:rPr>
              <w:t>5. Piedāvājumu atvēršana un vērtēšana</w:t>
            </w:r>
            <w:r w:rsidRPr="00F5531B">
              <w:rPr>
                <w:noProof/>
                <w:webHidden/>
                <w:sz w:val="24"/>
                <w:szCs w:val="24"/>
              </w:rPr>
              <w:tab/>
            </w:r>
            <w:r w:rsidRPr="00F5531B">
              <w:rPr>
                <w:noProof/>
                <w:webHidden/>
                <w:sz w:val="24"/>
                <w:szCs w:val="24"/>
              </w:rPr>
              <w:fldChar w:fldCharType="begin"/>
            </w:r>
            <w:r w:rsidRPr="00F5531B">
              <w:rPr>
                <w:noProof/>
                <w:webHidden/>
                <w:sz w:val="24"/>
                <w:szCs w:val="24"/>
              </w:rPr>
              <w:instrText xml:space="preserve"> PAGEREF _Toc232163303 \h </w:instrText>
            </w:r>
            <w:r w:rsidRPr="00F5531B">
              <w:rPr>
                <w:noProof/>
                <w:webHidden/>
                <w:sz w:val="24"/>
                <w:szCs w:val="24"/>
              </w:rPr>
            </w:r>
            <w:r w:rsidRPr="00F5531B">
              <w:rPr>
                <w:noProof/>
                <w:webHidden/>
                <w:sz w:val="24"/>
                <w:szCs w:val="24"/>
              </w:rPr>
              <w:fldChar w:fldCharType="separate"/>
            </w:r>
            <w:r w:rsidRPr="00F5531B">
              <w:rPr>
                <w:noProof/>
                <w:webHidden/>
                <w:sz w:val="24"/>
                <w:szCs w:val="24"/>
              </w:rPr>
              <w:t>8</w:t>
            </w:r>
            <w:r w:rsidRPr="00F5531B">
              <w:rPr>
                <w:noProof/>
                <w:webHidden/>
                <w:sz w:val="24"/>
                <w:szCs w:val="24"/>
              </w:rPr>
              <w:fldChar w:fldCharType="end"/>
            </w:r>
          </w:hyperlink>
        </w:p>
        <w:p w14:paraId="4BCDA8BD" w14:textId="02E9B390" w:rsidR="00794DCA" w:rsidRPr="00F5531B" w:rsidRDefault="00794DCA" w:rsidP="00F5531B">
          <w:pPr>
            <w:pStyle w:val="TOC1"/>
            <w:tabs>
              <w:tab w:val="right" w:leader="dot" w:pos="9344"/>
            </w:tabs>
            <w:spacing w:after="120" w:line="276" w:lineRule="auto"/>
            <w:rPr>
              <w:rFonts w:cstheme="minorBidi"/>
              <w:noProof/>
              <w:kern w:val="2"/>
              <w:sz w:val="28"/>
              <w:szCs w:val="28"/>
              <w14:ligatures w14:val="standardContextual"/>
            </w:rPr>
          </w:pPr>
          <w:hyperlink w:anchor="_Toc232163304" w:history="1">
            <w:r w:rsidRPr="00F5531B">
              <w:rPr>
                <w:rStyle w:val="Hyperlink"/>
                <w:noProof/>
                <w:sz w:val="24"/>
                <w:szCs w:val="24"/>
              </w:rPr>
              <w:t>6. Aritmētisko kļūdu labošana</w:t>
            </w:r>
            <w:r w:rsidRPr="00F5531B">
              <w:rPr>
                <w:noProof/>
                <w:webHidden/>
                <w:sz w:val="24"/>
                <w:szCs w:val="24"/>
              </w:rPr>
              <w:tab/>
            </w:r>
            <w:r w:rsidRPr="00F5531B">
              <w:rPr>
                <w:noProof/>
                <w:webHidden/>
                <w:sz w:val="24"/>
                <w:szCs w:val="24"/>
              </w:rPr>
              <w:fldChar w:fldCharType="begin"/>
            </w:r>
            <w:r w:rsidRPr="00F5531B">
              <w:rPr>
                <w:noProof/>
                <w:webHidden/>
                <w:sz w:val="24"/>
                <w:szCs w:val="24"/>
              </w:rPr>
              <w:instrText xml:space="preserve"> PAGEREF _Toc232163304 \h </w:instrText>
            </w:r>
            <w:r w:rsidRPr="00F5531B">
              <w:rPr>
                <w:noProof/>
                <w:webHidden/>
                <w:sz w:val="24"/>
                <w:szCs w:val="24"/>
              </w:rPr>
            </w:r>
            <w:r w:rsidRPr="00F5531B">
              <w:rPr>
                <w:noProof/>
                <w:webHidden/>
                <w:sz w:val="24"/>
                <w:szCs w:val="24"/>
              </w:rPr>
              <w:fldChar w:fldCharType="separate"/>
            </w:r>
            <w:r w:rsidRPr="00F5531B">
              <w:rPr>
                <w:noProof/>
                <w:webHidden/>
                <w:sz w:val="24"/>
                <w:szCs w:val="24"/>
              </w:rPr>
              <w:t>10</w:t>
            </w:r>
            <w:r w:rsidRPr="00F5531B">
              <w:rPr>
                <w:noProof/>
                <w:webHidden/>
                <w:sz w:val="24"/>
                <w:szCs w:val="24"/>
              </w:rPr>
              <w:fldChar w:fldCharType="end"/>
            </w:r>
          </w:hyperlink>
        </w:p>
        <w:p w14:paraId="2BCF4669" w14:textId="6AC52476" w:rsidR="00794DCA" w:rsidRPr="00F5531B" w:rsidRDefault="00794DCA" w:rsidP="00F5531B">
          <w:pPr>
            <w:pStyle w:val="TOC1"/>
            <w:tabs>
              <w:tab w:val="right" w:leader="dot" w:pos="9344"/>
            </w:tabs>
            <w:spacing w:after="120" w:line="276" w:lineRule="auto"/>
            <w:rPr>
              <w:rFonts w:cstheme="minorBidi"/>
              <w:noProof/>
              <w:kern w:val="2"/>
              <w:sz w:val="28"/>
              <w:szCs w:val="28"/>
              <w14:ligatures w14:val="standardContextual"/>
            </w:rPr>
          </w:pPr>
          <w:hyperlink w:anchor="_Toc232163305" w:history="1">
            <w:r w:rsidRPr="00F5531B">
              <w:rPr>
                <w:rStyle w:val="Hyperlink"/>
                <w:noProof/>
                <w:sz w:val="24"/>
                <w:szCs w:val="24"/>
              </w:rPr>
              <w:t>7. Nepamatoti lēta piedāvājuma pārbaude</w:t>
            </w:r>
            <w:r w:rsidRPr="00F5531B">
              <w:rPr>
                <w:noProof/>
                <w:webHidden/>
                <w:sz w:val="24"/>
                <w:szCs w:val="24"/>
              </w:rPr>
              <w:tab/>
            </w:r>
            <w:r w:rsidRPr="00F5531B">
              <w:rPr>
                <w:noProof/>
                <w:webHidden/>
                <w:sz w:val="24"/>
                <w:szCs w:val="24"/>
              </w:rPr>
              <w:fldChar w:fldCharType="begin"/>
            </w:r>
            <w:r w:rsidRPr="00F5531B">
              <w:rPr>
                <w:noProof/>
                <w:webHidden/>
                <w:sz w:val="24"/>
                <w:szCs w:val="24"/>
              </w:rPr>
              <w:instrText xml:space="preserve"> PAGEREF _Toc232163305 \h </w:instrText>
            </w:r>
            <w:r w:rsidRPr="00F5531B">
              <w:rPr>
                <w:noProof/>
                <w:webHidden/>
                <w:sz w:val="24"/>
                <w:szCs w:val="24"/>
              </w:rPr>
            </w:r>
            <w:r w:rsidRPr="00F5531B">
              <w:rPr>
                <w:noProof/>
                <w:webHidden/>
                <w:sz w:val="24"/>
                <w:szCs w:val="24"/>
              </w:rPr>
              <w:fldChar w:fldCharType="separate"/>
            </w:r>
            <w:r w:rsidRPr="00F5531B">
              <w:rPr>
                <w:noProof/>
                <w:webHidden/>
                <w:sz w:val="24"/>
                <w:szCs w:val="24"/>
              </w:rPr>
              <w:t>10</w:t>
            </w:r>
            <w:r w:rsidRPr="00F5531B">
              <w:rPr>
                <w:noProof/>
                <w:webHidden/>
                <w:sz w:val="24"/>
                <w:szCs w:val="24"/>
              </w:rPr>
              <w:fldChar w:fldCharType="end"/>
            </w:r>
          </w:hyperlink>
        </w:p>
        <w:p w14:paraId="49CCE543" w14:textId="3FBA5938" w:rsidR="00794DCA" w:rsidRPr="00F5531B" w:rsidRDefault="00794DCA" w:rsidP="00F5531B">
          <w:pPr>
            <w:pStyle w:val="TOC1"/>
            <w:tabs>
              <w:tab w:val="right" w:leader="dot" w:pos="9344"/>
            </w:tabs>
            <w:spacing w:after="120" w:line="276" w:lineRule="auto"/>
            <w:rPr>
              <w:rFonts w:cstheme="minorBidi"/>
              <w:noProof/>
              <w:kern w:val="2"/>
              <w:sz w:val="28"/>
              <w:szCs w:val="28"/>
              <w14:ligatures w14:val="standardContextual"/>
            </w:rPr>
          </w:pPr>
          <w:hyperlink w:anchor="_Toc232163306" w:history="1">
            <w:r w:rsidRPr="00F5531B">
              <w:rPr>
                <w:rStyle w:val="Hyperlink"/>
                <w:noProof/>
                <w:sz w:val="24"/>
                <w:szCs w:val="24"/>
              </w:rPr>
              <w:t>8. Izslēgšanas nosacījumu pārbaude</w:t>
            </w:r>
            <w:r w:rsidRPr="00F5531B">
              <w:rPr>
                <w:noProof/>
                <w:webHidden/>
                <w:sz w:val="24"/>
                <w:szCs w:val="24"/>
              </w:rPr>
              <w:tab/>
            </w:r>
            <w:r w:rsidRPr="00F5531B">
              <w:rPr>
                <w:noProof/>
                <w:webHidden/>
                <w:sz w:val="24"/>
                <w:szCs w:val="24"/>
              </w:rPr>
              <w:fldChar w:fldCharType="begin"/>
            </w:r>
            <w:r w:rsidRPr="00F5531B">
              <w:rPr>
                <w:noProof/>
                <w:webHidden/>
                <w:sz w:val="24"/>
                <w:szCs w:val="24"/>
              </w:rPr>
              <w:instrText xml:space="preserve"> PAGEREF _Toc232163306 \h </w:instrText>
            </w:r>
            <w:r w:rsidRPr="00F5531B">
              <w:rPr>
                <w:noProof/>
                <w:webHidden/>
                <w:sz w:val="24"/>
                <w:szCs w:val="24"/>
              </w:rPr>
            </w:r>
            <w:r w:rsidRPr="00F5531B">
              <w:rPr>
                <w:noProof/>
                <w:webHidden/>
                <w:sz w:val="24"/>
                <w:szCs w:val="24"/>
              </w:rPr>
              <w:fldChar w:fldCharType="separate"/>
            </w:r>
            <w:r w:rsidRPr="00F5531B">
              <w:rPr>
                <w:noProof/>
                <w:webHidden/>
                <w:sz w:val="24"/>
                <w:szCs w:val="24"/>
              </w:rPr>
              <w:t>10</w:t>
            </w:r>
            <w:r w:rsidRPr="00F5531B">
              <w:rPr>
                <w:noProof/>
                <w:webHidden/>
                <w:sz w:val="24"/>
                <w:szCs w:val="24"/>
              </w:rPr>
              <w:fldChar w:fldCharType="end"/>
            </w:r>
          </w:hyperlink>
        </w:p>
        <w:p w14:paraId="5484213E" w14:textId="19DC8817" w:rsidR="00794DCA" w:rsidRPr="00F5531B" w:rsidRDefault="00794DCA" w:rsidP="00F5531B">
          <w:pPr>
            <w:pStyle w:val="TOC1"/>
            <w:tabs>
              <w:tab w:val="right" w:leader="dot" w:pos="9344"/>
            </w:tabs>
            <w:spacing w:after="120" w:line="276" w:lineRule="auto"/>
            <w:rPr>
              <w:rFonts w:cstheme="minorBidi"/>
              <w:noProof/>
              <w:kern w:val="2"/>
              <w:sz w:val="28"/>
              <w:szCs w:val="28"/>
              <w14:ligatures w14:val="standardContextual"/>
            </w:rPr>
          </w:pPr>
          <w:hyperlink w:anchor="_Toc232163307" w:history="1">
            <w:r w:rsidRPr="00F5531B">
              <w:rPr>
                <w:rStyle w:val="Hyperlink"/>
                <w:noProof/>
                <w:sz w:val="24"/>
                <w:szCs w:val="24"/>
              </w:rPr>
              <w:t>9. Lēmuma paziņošana un līguma slēgšana</w:t>
            </w:r>
            <w:r w:rsidRPr="00F5531B">
              <w:rPr>
                <w:noProof/>
                <w:webHidden/>
                <w:sz w:val="24"/>
                <w:szCs w:val="24"/>
              </w:rPr>
              <w:tab/>
            </w:r>
            <w:r w:rsidRPr="00F5531B">
              <w:rPr>
                <w:noProof/>
                <w:webHidden/>
                <w:sz w:val="24"/>
                <w:szCs w:val="24"/>
              </w:rPr>
              <w:fldChar w:fldCharType="begin"/>
            </w:r>
            <w:r w:rsidRPr="00F5531B">
              <w:rPr>
                <w:noProof/>
                <w:webHidden/>
                <w:sz w:val="24"/>
                <w:szCs w:val="24"/>
              </w:rPr>
              <w:instrText xml:space="preserve"> PAGEREF _Toc232163307 \h </w:instrText>
            </w:r>
            <w:r w:rsidRPr="00F5531B">
              <w:rPr>
                <w:noProof/>
                <w:webHidden/>
                <w:sz w:val="24"/>
                <w:szCs w:val="24"/>
              </w:rPr>
            </w:r>
            <w:r w:rsidRPr="00F5531B">
              <w:rPr>
                <w:noProof/>
                <w:webHidden/>
                <w:sz w:val="24"/>
                <w:szCs w:val="24"/>
              </w:rPr>
              <w:fldChar w:fldCharType="separate"/>
            </w:r>
            <w:r w:rsidRPr="00F5531B">
              <w:rPr>
                <w:noProof/>
                <w:webHidden/>
                <w:sz w:val="24"/>
                <w:szCs w:val="24"/>
              </w:rPr>
              <w:t>11</w:t>
            </w:r>
            <w:r w:rsidRPr="00F5531B">
              <w:rPr>
                <w:noProof/>
                <w:webHidden/>
                <w:sz w:val="24"/>
                <w:szCs w:val="24"/>
              </w:rPr>
              <w:fldChar w:fldCharType="end"/>
            </w:r>
          </w:hyperlink>
        </w:p>
        <w:p w14:paraId="6BFC228F" w14:textId="6D19AA69" w:rsidR="00794DCA" w:rsidRPr="00F5531B" w:rsidRDefault="00794DCA" w:rsidP="00F5531B">
          <w:pPr>
            <w:pStyle w:val="TOC1"/>
            <w:tabs>
              <w:tab w:val="right" w:leader="dot" w:pos="9344"/>
            </w:tabs>
            <w:spacing w:after="120" w:line="276" w:lineRule="auto"/>
            <w:rPr>
              <w:rFonts w:cstheme="minorBidi"/>
              <w:noProof/>
              <w:kern w:val="2"/>
              <w:sz w:val="28"/>
              <w:szCs w:val="28"/>
              <w14:ligatures w14:val="standardContextual"/>
            </w:rPr>
          </w:pPr>
          <w:hyperlink w:anchor="_Toc232163308" w:history="1">
            <w:r w:rsidRPr="00F5531B">
              <w:rPr>
                <w:rStyle w:val="Hyperlink"/>
                <w:noProof/>
                <w:sz w:val="24"/>
                <w:szCs w:val="24"/>
              </w:rPr>
              <w:t>10. Iepirkuma komisijas tiesības un pienākumi</w:t>
            </w:r>
            <w:r w:rsidRPr="00F5531B">
              <w:rPr>
                <w:noProof/>
                <w:webHidden/>
                <w:sz w:val="24"/>
                <w:szCs w:val="24"/>
              </w:rPr>
              <w:tab/>
            </w:r>
            <w:r w:rsidRPr="00F5531B">
              <w:rPr>
                <w:noProof/>
                <w:webHidden/>
                <w:sz w:val="24"/>
                <w:szCs w:val="24"/>
              </w:rPr>
              <w:fldChar w:fldCharType="begin"/>
            </w:r>
            <w:r w:rsidRPr="00F5531B">
              <w:rPr>
                <w:noProof/>
                <w:webHidden/>
                <w:sz w:val="24"/>
                <w:szCs w:val="24"/>
              </w:rPr>
              <w:instrText xml:space="preserve"> PAGEREF _Toc232163308 \h </w:instrText>
            </w:r>
            <w:r w:rsidRPr="00F5531B">
              <w:rPr>
                <w:noProof/>
                <w:webHidden/>
                <w:sz w:val="24"/>
                <w:szCs w:val="24"/>
              </w:rPr>
            </w:r>
            <w:r w:rsidRPr="00F5531B">
              <w:rPr>
                <w:noProof/>
                <w:webHidden/>
                <w:sz w:val="24"/>
                <w:szCs w:val="24"/>
              </w:rPr>
              <w:fldChar w:fldCharType="separate"/>
            </w:r>
            <w:r w:rsidRPr="00F5531B">
              <w:rPr>
                <w:noProof/>
                <w:webHidden/>
                <w:sz w:val="24"/>
                <w:szCs w:val="24"/>
              </w:rPr>
              <w:t>11</w:t>
            </w:r>
            <w:r w:rsidRPr="00F5531B">
              <w:rPr>
                <w:noProof/>
                <w:webHidden/>
                <w:sz w:val="24"/>
                <w:szCs w:val="24"/>
              </w:rPr>
              <w:fldChar w:fldCharType="end"/>
            </w:r>
          </w:hyperlink>
        </w:p>
        <w:p w14:paraId="42C6BC63" w14:textId="26329B16" w:rsidR="00794DCA" w:rsidRPr="00F5531B" w:rsidRDefault="00794DCA" w:rsidP="00F5531B">
          <w:pPr>
            <w:pStyle w:val="TOC1"/>
            <w:tabs>
              <w:tab w:val="right" w:leader="dot" w:pos="9344"/>
            </w:tabs>
            <w:spacing w:after="120" w:line="276" w:lineRule="auto"/>
            <w:rPr>
              <w:rFonts w:cstheme="minorBidi"/>
              <w:noProof/>
              <w:kern w:val="2"/>
              <w:sz w:val="28"/>
              <w:szCs w:val="28"/>
              <w14:ligatures w14:val="standardContextual"/>
            </w:rPr>
          </w:pPr>
          <w:hyperlink w:anchor="_Toc232163309" w:history="1">
            <w:r w:rsidRPr="00F5531B">
              <w:rPr>
                <w:rStyle w:val="Hyperlink"/>
                <w:noProof/>
                <w:sz w:val="24"/>
                <w:szCs w:val="24"/>
              </w:rPr>
              <w:t>11. Nolikuma pielikumi</w:t>
            </w:r>
            <w:r w:rsidRPr="00F5531B">
              <w:rPr>
                <w:noProof/>
                <w:webHidden/>
                <w:sz w:val="24"/>
                <w:szCs w:val="24"/>
              </w:rPr>
              <w:tab/>
            </w:r>
            <w:r w:rsidRPr="00F5531B">
              <w:rPr>
                <w:noProof/>
                <w:webHidden/>
                <w:sz w:val="24"/>
                <w:szCs w:val="24"/>
              </w:rPr>
              <w:fldChar w:fldCharType="begin"/>
            </w:r>
            <w:r w:rsidRPr="00F5531B">
              <w:rPr>
                <w:noProof/>
                <w:webHidden/>
                <w:sz w:val="24"/>
                <w:szCs w:val="24"/>
              </w:rPr>
              <w:instrText xml:space="preserve"> PAGEREF _Toc232163309 \h </w:instrText>
            </w:r>
            <w:r w:rsidRPr="00F5531B">
              <w:rPr>
                <w:noProof/>
                <w:webHidden/>
                <w:sz w:val="24"/>
                <w:szCs w:val="24"/>
              </w:rPr>
            </w:r>
            <w:r w:rsidRPr="00F5531B">
              <w:rPr>
                <w:noProof/>
                <w:webHidden/>
                <w:sz w:val="24"/>
                <w:szCs w:val="24"/>
              </w:rPr>
              <w:fldChar w:fldCharType="separate"/>
            </w:r>
            <w:r w:rsidRPr="00F5531B">
              <w:rPr>
                <w:noProof/>
                <w:webHidden/>
                <w:sz w:val="24"/>
                <w:szCs w:val="24"/>
              </w:rPr>
              <w:t>12</w:t>
            </w:r>
            <w:r w:rsidRPr="00F5531B">
              <w:rPr>
                <w:noProof/>
                <w:webHidden/>
                <w:sz w:val="24"/>
                <w:szCs w:val="24"/>
              </w:rPr>
              <w:fldChar w:fldCharType="end"/>
            </w:r>
          </w:hyperlink>
        </w:p>
        <w:p w14:paraId="5459D390" w14:textId="5D36064B" w:rsidR="00794DCA" w:rsidRDefault="00794DCA">
          <w:r>
            <w:rPr>
              <w:b/>
              <w:bCs/>
            </w:rPr>
            <w:fldChar w:fldCharType="end"/>
          </w:r>
        </w:p>
      </w:sdtContent>
    </w:sdt>
    <w:p w14:paraId="2E810881" w14:textId="5E1AD04C" w:rsidR="00E60919" w:rsidRDefault="00E60919" w:rsidP="00E60919">
      <w:r>
        <w:br w:type="page"/>
      </w:r>
    </w:p>
    <w:p w14:paraId="5C975947" w14:textId="3BE3D577" w:rsidR="00CB7ED6" w:rsidRPr="004905CD" w:rsidRDefault="00EC232F" w:rsidP="00EC232F">
      <w:pPr>
        <w:pStyle w:val="Heading1"/>
      </w:pPr>
      <w:bookmarkStart w:id="0" w:name="_Toc232163299"/>
      <w:r w:rsidRPr="004905CD">
        <w:lastRenderedPageBreak/>
        <w:t>Vispārīgā informācija</w:t>
      </w:r>
      <w:bookmarkEnd w:id="0"/>
    </w:p>
    <w:p w14:paraId="076D15A3" w14:textId="77777777" w:rsidR="009C61FA" w:rsidRPr="004905CD" w:rsidRDefault="00A723EC" w:rsidP="00EC232F">
      <w:pPr>
        <w:pStyle w:val="Nolikumapunkts"/>
      </w:pPr>
      <w:r w:rsidRPr="004905CD">
        <w:rPr>
          <w:b/>
          <w:bCs/>
        </w:rPr>
        <w:t xml:space="preserve">Iepirkuma </w:t>
      </w:r>
      <w:r w:rsidR="00EC2CA2" w:rsidRPr="004905CD">
        <w:rPr>
          <w:b/>
          <w:bCs/>
        </w:rPr>
        <w:t>pamatdati:</w:t>
      </w:r>
    </w:p>
    <w:tbl>
      <w:tblPr>
        <w:tblStyle w:val="TableGrid"/>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6078"/>
      </w:tblGrid>
      <w:tr w:rsidR="009C61FA" w:rsidRPr="00A02D80" w14:paraId="775DA772" w14:textId="77777777" w:rsidTr="003C15E8">
        <w:tc>
          <w:tcPr>
            <w:tcW w:w="2689" w:type="dxa"/>
            <w:vAlign w:val="center"/>
          </w:tcPr>
          <w:p w14:paraId="2AF39F98" w14:textId="247FD9EC" w:rsidR="009C61FA" w:rsidRPr="00A02D80" w:rsidRDefault="009C61FA" w:rsidP="00170E0F">
            <w:pPr>
              <w:rPr>
                <w:b/>
                <w:bCs/>
              </w:rPr>
            </w:pPr>
            <w:r w:rsidRPr="00A02D80">
              <w:rPr>
                <w:rFonts w:eastAsiaTheme="minorHAnsi"/>
                <w:b/>
                <w:bCs/>
              </w:rPr>
              <w:t>Identifikācijas Nr.</w:t>
            </w:r>
          </w:p>
        </w:tc>
        <w:tc>
          <w:tcPr>
            <w:tcW w:w="6078" w:type="dxa"/>
            <w:vAlign w:val="center"/>
          </w:tcPr>
          <w:p w14:paraId="5F3E62B5" w14:textId="452987ED" w:rsidR="009C61FA" w:rsidRPr="00A02D80" w:rsidRDefault="006874DC" w:rsidP="003C15E8">
            <w:pPr>
              <w:jc w:val="both"/>
            </w:pPr>
            <w:r w:rsidRPr="00A02D80">
              <w:t>LV 2026/1</w:t>
            </w:r>
          </w:p>
        </w:tc>
      </w:tr>
      <w:tr w:rsidR="009C61FA" w:rsidRPr="00A02D80" w14:paraId="7699C32B" w14:textId="77777777" w:rsidTr="003C15E8">
        <w:tc>
          <w:tcPr>
            <w:tcW w:w="2689" w:type="dxa"/>
            <w:vAlign w:val="center"/>
          </w:tcPr>
          <w:p w14:paraId="5EEDBD9E" w14:textId="55E018D7" w:rsidR="009C61FA" w:rsidRPr="00A02D80" w:rsidRDefault="009C61FA" w:rsidP="00170E0F">
            <w:pPr>
              <w:rPr>
                <w:b/>
                <w:bCs/>
              </w:rPr>
            </w:pPr>
            <w:r w:rsidRPr="00A02D80">
              <w:rPr>
                <w:b/>
                <w:bCs/>
              </w:rPr>
              <w:t>Iepirkuma nosaukums</w:t>
            </w:r>
          </w:p>
        </w:tc>
        <w:tc>
          <w:tcPr>
            <w:tcW w:w="6078" w:type="dxa"/>
            <w:vAlign w:val="center"/>
          </w:tcPr>
          <w:p w14:paraId="61904451" w14:textId="2A4044BB" w:rsidR="009C61FA" w:rsidRPr="00A02D80" w:rsidRDefault="006874DC" w:rsidP="003C15E8">
            <w:pPr>
              <w:jc w:val="both"/>
            </w:pPr>
            <w:r w:rsidRPr="00A02D80">
              <w:t>Žurnāla “Jurista Vārds” drukas</w:t>
            </w:r>
            <w:r w:rsidR="003C15E8" w:rsidRPr="00A02D80">
              <w:t xml:space="preserve"> </w:t>
            </w:r>
            <w:r w:rsidRPr="00A02D80">
              <w:t>materiālu tipogrāfiskā iespiešana</w:t>
            </w:r>
          </w:p>
        </w:tc>
      </w:tr>
      <w:tr w:rsidR="0015638F" w:rsidRPr="00A02D80" w14:paraId="62ED9A54" w14:textId="77777777" w:rsidTr="003C15E8">
        <w:tc>
          <w:tcPr>
            <w:tcW w:w="2689" w:type="dxa"/>
            <w:vAlign w:val="center"/>
          </w:tcPr>
          <w:p w14:paraId="48140D57" w14:textId="34A83340" w:rsidR="0015638F" w:rsidRPr="00A02D80" w:rsidRDefault="0015638F" w:rsidP="00170E0F">
            <w:pPr>
              <w:rPr>
                <w:b/>
                <w:bCs/>
              </w:rPr>
            </w:pPr>
            <w:r w:rsidRPr="00A02D80">
              <w:rPr>
                <w:b/>
                <w:bCs/>
              </w:rPr>
              <w:t>Iepirkuma līguma veids</w:t>
            </w:r>
          </w:p>
        </w:tc>
        <w:tc>
          <w:tcPr>
            <w:tcW w:w="6078" w:type="dxa"/>
            <w:vAlign w:val="center"/>
          </w:tcPr>
          <w:p w14:paraId="44509840" w14:textId="33C2FC23" w:rsidR="0015638F" w:rsidRPr="00A02D80" w:rsidRDefault="0015638F" w:rsidP="003C15E8">
            <w:pPr>
              <w:jc w:val="both"/>
            </w:pPr>
            <w:r w:rsidRPr="00A02D80">
              <w:t>Pakalpojuma līgums</w:t>
            </w:r>
          </w:p>
        </w:tc>
      </w:tr>
      <w:tr w:rsidR="009C61FA" w:rsidRPr="00A02D80" w14:paraId="18F89243" w14:textId="77777777" w:rsidTr="003C15E8">
        <w:tc>
          <w:tcPr>
            <w:tcW w:w="2689" w:type="dxa"/>
            <w:vAlign w:val="center"/>
          </w:tcPr>
          <w:p w14:paraId="03E15078" w14:textId="3C87E50B" w:rsidR="009C61FA" w:rsidRPr="00A02D80" w:rsidRDefault="008F7AA3" w:rsidP="00170E0F">
            <w:pPr>
              <w:rPr>
                <w:b/>
                <w:bCs/>
              </w:rPr>
            </w:pPr>
            <w:r w:rsidRPr="00A02D80">
              <w:rPr>
                <w:b/>
                <w:bCs/>
              </w:rPr>
              <w:t>Iepirkuma</w:t>
            </w:r>
            <w:r w:rsidR="006D5BEA" w:rsidRPr="00A02D80">
              <w:rPr>
                <w:b/>
                <w:bCs/>
              </w:rPr>
              <w:t xml:space="preserve"> priekšmets</w:t>
            </w:r>
          </w:p>
        </w:tc>
        <w:tc>
          <w:tcPr>
            <w:tcW w:w="6078" w:type="dxa"/>
            <w:vAlign w:val="center"/>
          </w:tcPr>
          <w:p w14:paraId="75D8CB34" w14:textId="096E9249" w:rsidR="009C61FA" w:rsidRPr="00A02D80" w:rsidRDefault="00E64617" w:rsidP="003C15E8">
            <w:pPr>
              <w:jc w:val="both"/>
            </w:pPr>
            <w:r w:rsidRPr="00A02D80">
              <w:t>Žurnāl</w:t>
            </w:r>
            <w:r w:rsidR="00367624" w:rsidRPr="00A02D80">
              <w:t>a</w:t>
            </w:r>
            <w:r w:rsidR="00575322" w:rsidRPr="00A02D80">
              <w:t xml:space="preserve"> un citu </w:t>
            </w:r>
            <w:r w:rsidR="00367624" w:rsidRPr="00A02D80">
              <w:t xml:space="preserve">ar to saistītu </w:t>
            </w:r>
            <w:r w:rsidR="00575322" w:rsidRPr="00A02D80">
              <w:t>drukas materiālu tipogrāfiskā iespiešana (ofseta druka)</w:t>
            </w:r>
            <w:r w:rsidR="007751DE" w:rsidRPr="00A02D80">
              <w:t xml:space="preserve"> </w:t>
            </w:r>
            <w:r w:rsidR="006C2797" w:rsidRPr="00A02D80">
              <w:t xml:space="preserve">atbilstoši </w:t>
            </w:r>
            <w:r w:rsidR="00065319" w:rsidRPr="00A02D80">
              <w:t xml:space="preserve">šī nolikuma un </w:t>
            </w:r>
            <w:r w:rsidR="00726F03" w:rsidRPr="00A02D80">
              <w:t xml:space="preserve">tam pievienotās </w:t>
            </w:r>
            <w:r w:rsidR="00065319" w:rsidRPr="00A02D80">
              <w:t>tehniskās specifikācijas</w:t>
            </w:r>
            <w:r w:rsidR="00726F03" w:rsidRPr="00A02D80">
              <w:t xml:space="preserve"> (</w:t>
            </w:r>
            <w:r w:rsidR="001130A8" w:rsidRPr="00A02D80">
              <w:t>3</w:t>
            </w:r>
            <w:r w:rsidR="00726F03" w:rsidRPr="00A02D80">
              <w:t>. pielikums)</w:t>
            </w:r>
            <w:r w:rsidR="00065319" w:rsidRPr="00A02D80">
              <w:t xml:space="preserve"> prasībām</w:t>
            </w:r>
            <w:r w:rsidR="007751DE" w:rsidRPr="00A02D80">
              <w:t xml:space="preserve"> (</w:t>
            </w:r>
            <w:r w:rsidR="008B38FF" w:rsidRPr="00A02D80">
              <w:t xml:space="preserve">turpmāk – </w:t>
            </w:r>
            <w:r w:rsidR="008B38FF" w:rsidRPr="00A02D80">
              <w:rPr>
                <w:b/>
                <w:bCs/>
              </w:rPr>
              <w:t>Pakalpojums</w:t>
            </w:r>
            <w:r w:rsidR="008B38FF" w:rsidRPr="00A02D80">
              <w:t>)</w:t>
            </w:r>
          </w:p>
        </w:tc>
      </w:tr>
      <w:tr w:rsidR="009C61FA" w:rsidRPr="00A02D80" w14:paraId="5830D42B" w14:textId="77777777" w:rsidTr="003C15E8">
        <w:tc>
          <w:tcPr>
            <w:tcW w:w="2689" w:type="dxa"/>
            <w:vAlign w:val="center"/>
          </w:tcPr>
          <w:p w14:paraId="130FDE4C" w14:textId="24896F90" w:rsidR="009C61FA" w:rsidRPr="00A02D80" w:rsidRDefault="008F7AA3" w:rsidP="00170E0F">
            <w:pPr>
              <w:rPr>
                <w:b/>
                <w:bCs/>
              </w:rPr>
            </w:pPr>
            <w:r w:rsidRPr="00A02D80">
              <w:rPr>
                <w:b/>
                <w:bCs/>
              </w:rPr>
              <w:t>CPV galvenais kods</w:t>
            </w:r>
          </w:p>
        </w:tc>
        <w:tc>
          <w:tcPr>
            <w:tcW w:w="6078" w:type="dxa"/>
            <w:vAlign w:val="center"/>
          </w:tcPr>
          <w:p w14:paraId="62CFC7CC" w14:textId="6711F0ED" w:rsidR="009C61FA" w:rsidRPr="00A02D80" w:rsidRDefault="00541C17" w:rsidP="003C15E8">
            <w:pPr>
              <w:jc w:val="both"/>
            </w:pPr>
            <w:r w:rsidRPr="00A02D80">
              <w:t>79810000</w:t>
            </w:r>
            <w:r w:rsidR="00CA3F06" w:rsidRPr="00A02D80">
              <w:t>-</w:t>
            </w:r>
            <w:r w:rsidRPr="00A02D80">
              <w:t>5 “Iespiešanas pakalpojumi”</w:t>
            </w:r>
          </w:p>
        </w:tc>
      </w:tr>
      <w:tr w:rsidR="009C61FA" w:rsidRPr="00A02D80" w14:paraId="5299D56D" w14:textId="77777777" w:rsidTr="003C15E8">
        <w:tc>
          <w:tcPr>
            <w:tcW w:w="2689" w:type="dxa"/>
            <w:vAlign w:val="center"/>
          </w:tcPr>
          <w:p w14:paraId="64486783" w14:textId="57C3B56B" w:rsidR="009C61FA" w:rsidRPr="00A02D80" w:rsidRDefault="00235D5C" w:rsidP="00170E0F">
            <w:pPr>
              <w:rPr>
                <w:b/>
                <w:bCs/>
              </w:rPr>
            </w:pPr>
            <w:r w:rsidRPr="00A02D80">
              <w:rPr>
                <w:b/>
                <w:bCs/>
              </w:rPr>
              <w:t>Iepirkuma procedūras veids</w:t>
            </w:r>
          </w:p>
        </w:tc>
        <w:tc>
          <w:tcPr>
            <w:tcW w:w="6078" w:type="dxa"/>
            <w:vAlign w:val="center"/>
          </w:tcPr>
          <w:p w14:paraId="48B7EA06" w14:textId="244F117B" w:rsidR="009C61FA" w:rsidRPr="00A02D80" w:rsidRDefault="006874DC" w:rsidP="003C15E8">
            <w:pPr>
              <w:jc w:val="both"/>
            </w:pPr>
            <w:r w:rsidRPr="00A02D80">
              <w:t>Atklāts konkurss</w:t>
            </w:r>
            <w:r w:rsidR="00F521DC" w:rsidRPr="00A02D80">
              <w:t xml:space="preserve"> </w:t>
            </w:r>
            <w:r w:rsidR="00CB5CD5" w:rsidRPr="00A02D80">
              <w:t>saskaņā ar Publisko iepirkumu likumu</w:t>
            </w:r>
          </w:p>
        </w:tc>
      </w:tr>
    </w:tbl>
    <w:p w14:paraId="397A82E7" w14:textId="11079CC5" w:rsidR="00A723EC" w:rsidRPr="00A02D80" w:rsidRDefault="00A723EC" w:rsidP="00726F03">
      <w:pPr>
        <w:pStyle w:val="Nolikumapunkts"/>
      </w:pPr>
      <w:r w:rsidRPr="00A02D80">
        <w:rPr>
          <w:b/>
          <w:bCs/>
        </w:rPr>
        <w:t>Pasūtītājs:</w:t>
      </w:r>
    </w:p>
    <w:tbl>
      <w:tblPr>
        <w:tblStyle w:val="TableGrid"/>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6078"/>
      </w:tblGrid>
      <w:tr w:rsidR="005D4F85" w:rsidRPr="00A02D80" w14:paraId="4A53A448" w14:textId="77777777" w:rsidTr="003C15E8">
        <w:tc>
          <w:tcPr>
            <w:tcW w:w="2689" w:type="dxa"/>
            <w:vAlign w:val="center"/>
          </w:tcPr>
          <w:p w14:paraId="0F2BB97A" w14:textId="3EFBC50F" w:rsidR="005D4F85" w:rsidRPr="00A02D80" w:rsidRDefault="00913005" w:rsidP="003C15E8">
            <w:pPr>
              <w:rPr>
                <w:b/>
                <w:bCs/>
              </w:rPr>
            </w:pPr>
            <w:r w:rsidRPr="00A02D80">
              <w:rPr>
                <w:b/>
                <w:bCs/>
              </w:rPr>
              <w:t>Nosaukums</w:t>
            </w:r>
          </w:p>
        </w:tc>
        <w:tc>
          <w:tcPr>
            <w:tcW w:w="6078" w:type="dxa"/>
            <w:vAlign w:val="center"/>
          </w:tcPr>
          <w:p w14:paraId="1B7749B7" w14:textId="23D6CC11" w:rsidR="005D4F85" w:rsidRPr="00A02D80" w:rsidRDefault="004B4C85" w:rsidP="003C15E8">
            <w:pPr>
              <w:jc w:val="both"/>
            </w:pPr>
            <w:r w:rsidRPr="00A02D80">
              <w:t xml:space="preserve">Valsts sabiedrība ar ierobežotu atbildību “Latvijas Vēstnesis” (turpmāk – </w:t>
            </w:r>
            <w:r w:rsidRPr="00A02D80">
              <w:rPr>
                <w:b/>
                <w:bCs/>
              </w:rPr>
              <w:t>Pasūtītājs</w:t>
            </w:r>
            <w:r w:rsidRPr="00A02D80">
              <w:t>)</w:t>
            </w:r>
          </w:p>
        </w:tc>
      </w:tr>
      <w:tr w:rsidR="005D4F85" w:rsidRPr="00A02D80" w14:paraId="76EF0A8F" w14:textId="77777777" w:rsidTr="003C15E8">
        <w:tc>
          <w:tcPr>
            <w:tcW w:w="2689" w:type="dxa"/>
            <w:vAlign w:val="center"/>
          </w:tcPr>
          <w:p w14:paraId="05D23DD8" w14:textId="5BC3AE09" w:rsidR="005D4F85" w:rsidRPr="00A02D80" w:rsidRDefault="00913005" w:rsidP="003C15E8">
            <w:pPr>
              <w:rPr>
                <w:b/>
                <w:bCs/>
              </w:rPr>
            </w:pPr>
            <w:r w:rsidRPr="00A02D80">
              <w:rPr>
                <w:b/>
                <w:bCs/>
              </w:rPr>
              <w:t>Reģistrācijas Nr.</w:t>
            </w:r>
          </w:p>
        </w:tc>
        <w:tc>
          <w:tcPr>
            <w:tcW w:w="6078" w:type="dxa"/>
            <w:vAlign w:val="center"/>
          </w:tcPr>
          <w:p w14:paraId="6D9B3938" w14:textId="5F9978BE" w:rsidR="005D4F85" w:rsidRPr="00A02D80" w:rsidRDefault="000E1305" w:rsidP="003C15E8">
            <w:pPr>
              <w:jc w:val="both"/>
            </w:pPr>
            <w:r w:rsidRPr="00A02D80">
              <w:t>40003113794</w:t>
            </w:r>
          </w:p>
        </w:tc>
      </w:tr>
      <w:tr w:rsidR="005D4F85" w:rsidRPr="00A02D80" w14:paraId="6DDCBC8A" w14:textId="77777777" w:rsidTr="003C15E8">
        <w:tc>
          <w:tcPr>
            <w:tcW w:w="2689" w:type="dxa"/>
            <w:vAlign w:val="center"/>
          </w:tcPr>
          <w:p w14:paraId="4B74FB79" w14:textId="7CF86416" w:rsidR="005D4F85" w:rsidRPr="00A02D80" w:rsidRDefault="00913005" w:rsidP="003C15E8">
            <w:pPr>
              <w:rPr>
                <w:b/>
                <w:bCs/>
              </w:rPr>
            </w:pPr>
            <w:r w:rsidRPr="00A02D80">
              <w:rPr>
                <w:b/>
                <w:bCs/>
              </w:rPr>
              <w:t>Juridiskā adrese</w:t>
            </w:r>
          </w:p>
        </w:tc>
        <w:tc>
          <w:tcPr>
            <w:tcW w:w="6078" w:type="dxa"/>
            <w:vAlign w:val="center"/>
          </w:tcPr>
          <w:p w14:paraId="61E01D9B" w14:textId="661233A2" w:rsidR="005D4F85" w:rsidRPr="00A02D80" w:rsidRDefault="000E1305" w:rsidP="003C15E8">
            <w:pPr>
              <w:jc w:val="both"/>
            </w:pPr>
            <w:r w:rsidRPr="00A02D80">
              <w:t xml:space="preserve">Raiņa bulvāris </w:t>
            </w:r>
            <w:r w:rsidR="00EB62D5" w:rsidRPr="00A02D80">
              <w:t>15, Rīga, LV</w:t>
            </w:r>
            <w:r w:rsidR="00CA3F06" w:rsidRPr="00A02D80">
              <w:t>-</w:t>
            </w:r>
            <w:r w:rsidR="00EB62D5" w:rsidRPr="00A02D80">
              <w:t>1050</w:t>
            </w:r>
          </w:p>
        </w:tc>
      </w:tr>
      <w:tr w:rsidR="005D4F85" w:rsidRPr="00A02D80" w14:paraId="0A7E222D" w14:textId="77777777" w:rsidTr="003C15E8">
        <w:tc>
          <w:tcPr>
            <w:tcW w:w="2689" w:type="dxa"/>
            <w:vAlign w:val="center"/>
          </w:tcPr>
          <w:p w14:paraId="4839F64A" w14:textId="2322EFB7" w:rsidR="005D4F85" w:rsidRPr="00A02D80" w:rsidRDefault="00E06050" w:rsidP="003C15E8">
            <w:pPr>
              <w:rPr>
                <w:b/>
                <w:bCs/>
              </w:rPr>
            </w:pPr>
            <w:r w:rsidRPr="00A02D80">
              <w:rPr>
                <w:b/>
                <w:bCs/>
              </w:rPr>
              <w:t>Kontakti</w:t>
            </w:r>
          </w:p>
        </w:tc>
        <w:tc>
          <w:tcPr>
            <w:tcW w:w="6078" w:type="dxa"/>
            <w:vAlign w:val="center"/>
          </w:tcPr>
          <w:p w14:paraId="72AA4DF8" w14:textId="1C51F798" w:rsidR="005D4F85" w:rsidRPr="00A02D80" w:rsidRDefault="00E06050" w:rsidP="003C15E8">
            <w:pPr>
              <w:jc w:val="both"/>
            </w:pPr>
            <w:r w:rsidRPr="00A02D80">
              <w:t>e</w:t>
            </w:r>
            <w:r w:rsidR="00CA3F06" w:rsidRPr="00A02D80">
              <w:t>-</w:t>
            </w:r>
            <w:r w:rsidRPr="00A02D80">
              <w:t>past</w:t>
            </w:r>
            <w:r w:rsidR="00726F03" w:rsidRPr="00A02D80">
              <w:t>a adrese:</w:t>
            </w:r>
            <w:r w:rsidRPr="00A02D80">
              <w:t xml:space="preserve"> </w:t>
            </w:r>
            <w:r w:rsidRPr="00A02D80">
              <w:rPr>
                <w:i/>
                <w:iCs/>
              </w:rPr>
              <w:t>info@lv.lv</w:t>
            </w:r>
            <w:r w:rsidRPr="00A02D80">
              <w:t>, tālr.</w:t>
            </w:r>
            <w:r w:rsidR="00726F03" w:rsidRPr="00A02D80">
              <w:t>:</w:t>
            </w:r>
            <w:r w:rsidR="00ED3D25" w:rsidRPr="00A02D80">
              <w:t xml:space="preserve"> </w:t>
            </w:r>
            <w:r w:rsidR="00833BAC" w:rsidRPr="00A02D80">
              <w:t>67898741</w:t>
            </w:r>
          </w:p>
        </w:tc>
      </w:tr>
    </w:tbl>
    <w:p w14:paraId="1E8ACDF9" w14:textId="38F0208E" w:rsidR="00A723EC" w:rsidRPr="00A02D80" w:rsidRDefault="009D6F80" w:rsidP="005D4F85">
      <w:pPr>
        <w:pStyle w:val="Nolikumapunkts"/>
      </w:pPr>
      <w:r w:rsidRPr="00A02D80">
        <w:t>Iepirkumu</w:t>
      </w:r>
      <w:r w:rsidR="00712780" w:rsidRPr="00A02D80">
        <w:t xml:space="preserve"> veic ar Pasūtītāja</w:t>
      </w:r>
      <w:r w:rsidR="00EB62D5" w:rsidRPr="00A02D80">
        <w:t xml:space="preserve"> valdes</w:t>
      </w:r>
      <w:r w:rsidR="00712780" w:rsidRPr="00A02D80">
        <w:t xml:space="preserve"> 2026. gada 16. aprīļa rīkojumu Nr. A1-5/66 </w:t>
      </w:r>
      <w:r w:rsidR="00712780" w:rsidRPr="00A02D80">
        <w:rPr>
          <w:i/>
          <w:iCs/>
        </w:rPr>
        <w:t>“Par iepirkuma komisijas izveidi”</w:t>
      </w:r>
      <w:r w:rsidR="00712780" w:rsidRPr="00A02D80">
        <w:t xml:space="preserve"> izveidota iepirkuma </w:t>
      </w:r>
      <w:r w:rsidR="004728EA" w:rsidRPr="00A02D80">
        <w:t xml:space="preserve">komisija (turpmāk – </w:t>
      </w:r>
      <w:r w:rsidR="004728EA" w:rsidRPr="00A02D80">
        <w:rPr>
          <w:b/>
          <w:bCs/>
        </w:rPr>
        <w:t>Komisija</w:t>
      </w:r>
      <w:r w:rsidR="004728EA" w:rsidRPr="00A02D80">
        <w:t>).</w:t>
      </w:r>
    </w:p>
    <w:p w14:paraId="5E1A864A" w14:textId="46F05BE7" w:rsidR="00833BAC" w:rsidRPr="00A02D80" w:rsidRDefault="00CB1368" w:rsidP="005D4F85">
      <w:pPr>
        <w:pStyle w:val="Nolikumapunkts"/>
      </w:pPr>
      <w:r w:rsidRPr="00A02D80">
        <w:t xml:space="preserve">Komisijas kontaktpersona: </w:t>
      </w:r>
      <w:r w:rsidR="00800104" w:rsidRPr="00A02D80">
        <w:t>Ralfs Muča, e</w:t>
      </w:r>
      <w:r w:rsidR="00CA3F06" w:rsidRPr="00A02D80">
        <w:t>-</w:t>
      </w:r>
      <w:r w:rsidR="00800104" w:rsidRPr="00A02D80">
        <w:t>past</w:t>
      </w:r>
      <w:r w:rsidR="00726F03" w:rsidRPr="00A02D80">
        <w:t>a adrese:</w:t>
      </w:r>
      <w:r w:rsidR="00800104" w:rsidRPr="00A02D80">
        <w:t xml:space="preserve"> </w:t>
      </w:r>
      <w:r w:rsidR="00ED59EE" w:rsidRPr="00A02D80">
        <w:rPr>
          <w:i/>
          <w:iCs/>
        </w:rPr>
        <w:t>ralfs.muca@lv.lv</w:t>
      </w:r>
      <w:r w:rsidR="00800104" w:rsidRPr="00A02D80">
        <w:t>.</w:t>
      </w:r>
    </w:p>
    <w:p w14:paraId="36F0ED14" w14:textId="0A1C7B21" w:rsidR="00ED59EE" w:rsidRPr="00A02D80" w:rsidRDefault="00ED59EE" w:rsidP="005D4F85">
      <w:pPr>
        <w:pStyle w:val="Nolikumapunkts"/>
      </w:pPr>
      <w:r w:rsidRPr="00A02D80">
        <w:rPr>
          <w:b/>
          <w:bCs/>
        </w:rPr>
        <w:t>Piedāvājumu iesniegšanas vieta un termiņš:</w:t>
      </w:r>
    </w:p>
    <w:p w14:paraId="6A9D7AF8" w14:textId="314282EA" w:rsidR="00ED59EE" w:rsidRPr="00A02D80" w:rsidRDefault="00ED59EE" w:rsidP="00ED59EE">
      <w:pPr>
        <w:pStyle w:val="Nolikumaapakpunkts2lmenis"/>
      </w:pPr>
      <w:r w:rsidRPr="00A02D80">
        <w:t xml:space="preserve">atbilstoši Publisko iepirkumu likuma 39. panta pirmajai daļai </w:t>
      </w:r>
      <w:r w:rsidRPr="00A02D80">
        <w:rPr>
          <w:b/>
          <w:bCs/>
        </w:rPr>
        <w:t>piedāvājumi ir iesniedzami tikai elektroniski, izmantojot Elektronisko iepirkumu sistēmas (EIS) e</w:t>
      </w:r>
      <w:r w:rsidR="00CA3F06" w:rsidRPr="00A02D80">
        <w:rPr>
          <w:b/>
          <w:bCs/>
        </w:rPr>
        <w:t>-</w:t>
      </w:r>
      <w:r w:rsidRPr="00A02D80">
        <w:rPr>
          <w:b/>
          <w:bCs/>
        </w:rPr>
        <w:t>konkursu apakšsistēmu</w:t>
      </w:r>
      <w:r w:rsidRPr="00A02D80">
        <w:t xml:space="preserve"> (</w:t>
      </w:r>
      <w:hyperlink r:id="rId11" w:history="1">
        <w:r w:rsidR="00E1134D" w:rsidRPr="00A02D80">
          <w:rPr>
            <w:rStyle w:val="Hyperlink"/>
            <w:i/>
            <w:iCs/>
          </w:rPr>
          <w:t>www.eis.gov.lv/EKEIS/Supplier</w:t>
        </w:r>
      </w:hyperlink>
      <w:r w:rsidRPr="00A02D80">
        <w:t>). Ārpus EIS e</w:t>
      </w:r>
      <w:r w:rsidR="00CA3F06" w:rsidRPr="00A02D80">
        <w:t>-</w:t>
      </w:r>
      <w:r w:rsidRPr="00A02D80">
        <w:t xml:space="preserve">konkursu apakšsistēmas iesniegtie piedāvājumi tiks atzīti par neatbilstošiem </w:t>
      </w:r>
      <w:r w:rsidR="005C1CA6" w:rsidRPr="00A02D80">
        <w:t xml:space="preserve">šī </w:t>
      </w:r>
      <w:r w:rsidRPr="00A02D80">
        <w:t>nolikuma prasībām. Tie netiks atvērti un neatvērti tiks nosūtīti atpakaļ iesniedzējam;</w:t>
      </w:r>
    </w:p>
    <w:p w14:paraId="4AB2B098" w14:textId="3B374B4C" w:rsidR="00ED59EE" w:rsidRPr="00A02D80" w:rsidRDefault="00ED59EE" w:rsidP="00ED59EE">
      <w:pPr>
        <w:pStyle w:val="Nolikumaapakpunkts2lmenis"/>
      </w:pPr>
      <w:r w:rsidRPr="00A02D80">
        <w:t xml:space="preserve">piedāvājumu iesniegšanas termiņš </w:t>
      </w:r>
      <w:r w:rsidR="00FE24B5">
        <w:t>noteikts</w:t>
      </w:r>
      <w:r w:rsidRPr="00A02D80">
        <w:t xml:space="preserve"> </w:t>
      </w:r>
      <w:r w:rsidR="004709B6" w:rsidRPr="00A02D80">
        <w:t>EIS e</w:t>
      </w:r>
      <w:r w:rsidR="00CA3F06" w:rsidRPr="00A02D80">
        <w:t>-</w:t>
      </w:r>
      <w:r w:rsidR="004709B6" w:rsidRPr="00A02D80">
        <w:t>konkursu apakšsistēmā šī iepirkuma lapā</w:t>
      </w:r>
      <w:r w:rsidR="005C1CA6" w:rsidRPr="00A02D80">
        <w:t>.</w:t>
      </w:r>
    </w:p>
    <w:p w14:paraId="1D1D6EDF" w14:textId="58EF1C2D" w:rsidR="00B767D6" w:rsidRPr="00A02D80" w:rsidRDefault="00B767D6" w:rsidP="00B767D6">
      <w:pPr>
        <w:pStyle w:val="Nolikumapunkts"/>
      </w:pPr>
      <w:bookmarkStart w:id="1" w:name="_Ref227576897"/>
      <w:r w:rsidRPr="00A02D80">
        <w:rPr>
          <w:b/>
          <w:bCs/>
        </w:rPr>
        <w:t>Paredzamā līgumcena:</w:t>
      </w:r>
      <w:r w:rsidRPr="00A02D80">
        <w:t xml:space="preserve"> līdz 1</w:t>
      </w:r>
      <w:r w:rsidR="00CC3B78" w:rsidRPr="00A02D80">
        <w:t>2</w:t>
      </w:r>
      <w:r w:rsidR="003E137B" w:rsidRPr="00A02D80">
        <w:t>9</w:t>
      </w:r>
      <w:r w:rsidRPr="00A02D80">
        <w:t> 000,00 </w:t>
      </w:r>
      <w:r w:rsidRPr="00A02D80">
        <w:rPr>
          <w:i/>
          <w:iCs/>
        </w:rPr>
        <w:t>euro</w:t>
      </w:r>
      <w:r w:rsidRPr="00A02D80">
        <w:t xml:space="preserve"> bez pievienotās vērtības nodokļa (turpmāk – PVN). Pasūtītājs iepirkuma līgumu slēgs šajā nolikumā noteiktās paredzamās līgumcenas apmērā. Konkrēti pasūtījumi un to apjomi tiks veikti pēc Pasūtītāja nepieciešamības un vajadzībām.</w:t>
      </w:r>
    </w:p>
    <w:p w14:paraId="4E2A524F" w14:textId="4BD9077E" w:rsidR="007B04DB" w:rsidRPr="00A02D80" w:rsidRDefault="007B04DB" w:rsidP="007B04DB">
      <w:pPr>
        <w:pStyle w:val="Nolikumapunkts"/>
      </w:pPr>
      <w:r w:rsidRPr="00A02D80">
        <w:t xml:space="preserve">Iepirkuma rezultātā saskaņā ar Publisko iepirkumu likuma 60. pantu tiks slēgts iepirkuma līgums (turpmāk – </w:t>
      </w:r>
      <w:r w:rsidRPr="00A02D80">
        <w:rPr>
          <w:b/>
          <w:bCs/>
        </w:rPr>
        <w:t>Iepirkuma līgums</w:t>
      </w:r>
      <w:r w:rsidRPr="00A02D80">
        <w:t xml:space="preserve">) atbilstoši šī nolikuma </w:t>
      </w:r>
      <w:r w:rsidR="003F0D79" w:rsidRPr="00A02D80">
        <w:t>6</w:t>
      </w:r>
      <w:r w:rsidRPr="00A02D80">
        <w:t>. pielikumam “Līguma projekts”.</w:t>
      </w:r>
    </w:p>
    <w:bookmarkEnd w:id="1"/>
    <w:p w14:paraId="670E4148" w14:textId="117D91A6" w:rsidR="004172D3" w:rsidRPr="00FE24B5" w:rsidRDefault="004172D3" w:rsidP="004172D3">
      <w:pPr>
        <w:pStyle w:val="Nolikumapunkts"/>
      </w:pPr>
      <w:r w:rsidRPr="00A02D80">
        <w:rPr>
          <w:b/>
          <w:bCs/>
        </w:rPr>
        <w:t xml:space="preserve">Iepirkuma </w:t>
      </w:r>
      <w:r w:rsidRPr="00FE24B5">
        <w:rPr>
          <w:b/>
          <w:bCs/>
        </w:rPr>
        <w:t>līguma izpildes termiņš:</w:t>
      </w:r>
      <w:r w:rsidRPr="00FE24B5">
        <w:t xml:space="preserve"> </w:t>
      </w:r>
      <w:r w:rsidR="00BE2B2A" w:rsidRPr="00FE24B5">
        <w:t>24 </w:t>
      </w:r>
      <w:r w:rsidRPr="00FE24B5">
        <w:t xml:space="preserve">mēneši no Iepirkuma līguma noslēgšanas dienas. Ja pēc </w:t>
      </w:r>
      <w:r w:rsidR="003B6AB6" w:rsidRPr="00FE24B5">
        <w:t>24 </w:t>
      </w:r>
      <w:r w:rsidRPr="00FE24B5">
        <w:t xml:space="preserve">mēnešiem no Iepirkuma līguma noslēgšanas dienas kopējā pasūtījumu summa nav sasniegusi </w:t>
      </w:r>
      <w:r w:rsidR="003B6AB6" w:rsidRPr="00FE24B5">
        <w:t xml:space="preserve">šī nolikuma </w:t>
      </w:r>
      <w:r w:rsidR="00BB2199" w:rsidRPr="00FE24B5">
        <w:fldChar w:fldCharType="begin"/>
      </w:r>
      <w:r w:rsidR="00BB2199" w:rsidRPr="00FE24B5">
        <w:instrText xml:space="preserve"> REF _Ref227576897 \r \h  \* MERGEFORMAT </w:instrText>
      </w:r>
      <w:r w:rsidR="00BB2199" w:rsidRPr="00FE24B5">
        <w:fldChar w:fldCharType="separate"/>
      </w:r>
      <w:r w:rsidR="00DB4579" w:rsidRPr="00FE24B5">
        <w:t>1.6</w:t>
      </w:r>
      <w:r w:rsidR="00BB2199" w:rsidRPr="00FE24B5">
        <w:fldChar w:fldCharType="end"/>
      </w:r>
      <w:r w:rsidR="003B6AB6" w:rsidRPr="00FE24B5">
        <w:t>. </w:t>
      </w:r>
      <w:r w:rsidRPr="00FE24B5">
        <w:t xml:space="preserve">punktā noteikto līgumcenu, var tikt izdarīti Iepirkuma līguma grozījumi par Iepirkuma līguma termiņa pagarinājumu līdz </w:t>
      </w:r>
      <w:r w:rsidR="00BB2199" w:rsidRPr="00FE24B5">
        <w:t xml:space="preserve">šī nolikuma </w:t>
      </w:r>
      <w:r w:rsidR="00BB2199" w:rsidRPr="00FE24B5">
        <w:fldChar w:fldCharType="begin"/>
      </w:r>
      <w:r w:rsidR="00BB2199" w:rsidRPr="00FE24B5">
        <w:instrText xml:space="preserve"> REF _Ref227576897 \r \h  \* MERGEFORMAT </w:instrText>
      </w:r>
      <w:r w:rsidR="00BB2199" w:rsidRPr="00FE24B5">
        <w:fldChar w:fldCharType="separate"/>
      </w:r>
      <w:r w:rsidR="00DB4579" w:rsidRPr="00FE24B5">
        <w:t>1.6</w:t>
      </w:r>
      <w:r w:rsidR="00BB2199" w:rsidRPr="00FE24B5">
        <w:fldChar w:fldCharType="end"/>
      </w:r>
      <w:r w:rsidR="00BB2199" w:rsidRPr="00FE24B5">
        <w:t xml:space="preserve">. punktā </w:t>
      </w:r>
      <w:r w:rsidRPr="00FE24B5">
        <w:t xml:space="preserve">noteiktās </w:t>
      </w:r>
      <w:r w:rsidRPr="00FE24B5">
        <w:lastRenderedPageBreak/>
        <w:t>līgumcenas izpildei, nepārsniedzot P</w:t>
      </w:r>
      <w:r w:rsidR="00BB2199" w:rsidRPr="00FE24B5">
        <w:t>ublisko iepirkumu likuma</w:t>
      </w:r>
      <w:r w:rsidRPr="00FE24B5">
        <w:t xml:space="preserve"> 60.</w:t>
      </w:r>
      <w:r w:rsidR="00BB2199" w:rsidRPr="00FE24B5">
        <w:t> </w:t>
      </w:r>
      <w:r w:rsidRPr="00FE24B5">
        <w:t>panta ceturtajā daļā noteikto termiņu.</w:t>
      </w:r>
    </w:p>
    <w:p w14:paraId="28EB5441" w14:textId="535074E1" w:rsidR="004172D3" w:rsidRPr="00FE24B5" w:rsidRDefault="004172D3" w:rsidP="004172D3">
      <w:pPr>
        <w:pStyle w:val="Nolikumapunkts"/>
      </w:pPr>
      <w:r w:rsidRPr="00FE24B5">
        <w:rPr>
          <w:b/>
          <w:bCs/>
        </w:rPr>
        <w:t>Piedāvājuma izvēles kritērijs:</w:t>
      </w:r>
      <w:r w:rsidRPr="00FE24B5">
        <w:t xml:space="preserve"> </w:t>
      </w:r>
      <w:r w:rsidR="00BD5BA5" w:rsidRPr="00FE24B5">
        <w:t>šī n</w:t>
      </w:r>
      <w:r w:rsidRPr="00FE24B5">
        <w:t>olikuma prasībām atbilstošs saimnieciski visizdevīgākais piedāvājums, kuru nosaka</w:t>
      </w:r>
      <w:r w:rsidR="00BD5BA5" w:rsidRPr="00FE24B5">
        <w:t xml:space="preserve"> </w:t>
      </w:r>
      <w:r w:rsidR="0049232A" w:rsidRPr="00FE24B5">
        <w:t xml:space="preserve">atbilstoši šī nolikuma </w:t>
      </w:r>
      <w:r w:rsidR="0049232A" w:rsidRPr="00FE24B5">
        <w:fldChar w:fldCharType="begin"/>
      </w:r>
      <w:r w:rsidR="0049232A" w:rsidRPr="00FE24B5">
        <w:instrText xml:space="preserve"> REF _Ref227757729 \r \h </w:instrText>
      </w:r>
      <w:r w:rsidR="00FE24B5">
        <w:instrText xml:space="preserve"> \* MERGEFORMAT </w:instrText>
      </w:r>
      <w:r w:rsidR="0049232A" w:rsidRPr="00FE24B5">
        <w:fldChar w:fldCharType="separate"/>
      </w:r>
      <w:r w:rsidR="00DB4579" w:rsidRPr="00FE24B5">
        <w:t>5.3.4.2</w:t>
      </w:r>
      <w:r w:rsidR="0049232A" w:rsidRPr="00FE24B5">
        <w:fldChar w:fldCharType="end"/>
      </w:r>
      <w:r w:rsidR="0049232A" w:rsidRPr="00FE24B5">
        <w:t>. apakšpunktā noteiktajiem kritērijiem</w:t>
      </w:r>
      <w:r w:rsidRPr="00FE24B5">
        <w:t>.</w:t>
      </w:r>
    </w:p>
    <w:p w14:paraId="502588C2" w14:textId="6E765D87" w:rsidR="00610F8E" w:rsidRPr="00FE24B5" w:rsidRDefault="00AC3C5E" w:rsidP="00FC6A05">
      <w:pPr>
        <w:pStyle w:val="Heading1"/>
      </w:pPr>
      <w:bookmarkStart w:id="2" w:name="_Toc232163300"/>
      <w:r w:rsidRPr="00FE24B5">
        <w:t>I</w:t>
      </w:r>
      <w:r w:rsidR="00BA5A46" w:rsidRPr="00FE24B5">
        <w:t>epirkuma dokumentācija un i</w:t>
      </w:r>
      <w:r w:rsidRPr="00FE24B5">
        <w:t>nformācijas apamaiņas kārtība</w:t>
      </w:r>
      <w:bookmarkEnd w:id="2"/>
    </w:p>
    <w:p w14:paraId="286A7404" w14:textId="33149D7B" w:rsidR="00320B17" w:rsidRPr="00FE24B5" w:rsidRDefault="00320B17" w:rsidP="00615823">
      <w:pPr>
        <w:pStyle w:val="Nolikumapunkts"/>
      </w:pPr>
      <w:r w:rsidRPr="00FE24B5">
        <w:t xml:space="preserve">Pasūtītājs nodrošina brīvu un tiešu piekļuvi </w:t>
      </w:r>
      <w:r w:rsidR="009700BE" w:rsidRPr="00FE24B5">
        <w:t>i</w:t>
      </w:r>
      <w:r w:rsidRPr="00FE24B5">
        <w:t>epirkuma dokumentācijai savā pircēja profilā EIS e</w:t>
      </w:r>
      <w:r w:rsidR="00CA3F06" w:rsidRPr="00FE24B5">
        <w:t>-</w:t>
      </w:r>
      <w:r w:rsidRPr="00FE24B5">
        <w:t>konkursu apakšsistēmā</w:t>
      </w:r>
      <w:r w:rsidR="0008250E" w:rsidRPr="00FE24B5">
        <w:t xml:space="preserve"> (</w:t>
      </w:r>
      <w:hyperlink r:id="rId12" w:history="1">
        <w:r w:rsidR="00E1134D" w:rsidRPr="00FE24B5">
          <w:rPr>
            <w:rStyle w:val="Hyperlink"/>
            <w:i/>
            <w:iCs/>
          </w:rPr>
          <w:t>www.eis.gov.lv/EKEIS/Supplier/Organizer/468</w:t>
        </w:r>
      </w:hyperlink>
      <w:r w:rsidR="00E1134D" w:rsidRPr="00FE24B5">
        <w:rPr>
          <w:i/>
          <w:iCs/>
        </w:rPr>
        <w:t>)</w:t>
      </w:r>
      <w:r w:rsidRPr="00FE24B5">
        <w:t>.</w:t>
      </w:r>
    </w:p>
    <w:p w14:paraId="1ADDA23B" w14:textId="43D865C8" w:rsidR="00E1134D" w:rsidRPr="00FE24B5" w:rsidRDefault="00E1134D" w:rsidP="00E1134D">
      <w:pPr>
        <w:pStyle w:val="Nolikumapunkts"/>
      </w:pPr>
      <w:r w:rsidRPr="00FE24B5">
        <w:t xml:space="preserve">Papildu informācija, kas tiks sniegta saistībā ar šo iepirkumu, tiks publicēta </w:t>
      </w:r>
      <w:r w:rsidR="00212710" w:rsidRPr="00FE24B5">
        <w:t>EIS e-konkursu apakšsistēmā šī iepirkuma lapā</w:t>
      </w:r>
      <w:r w:rsidRPr="00FE24B5">
        <w:t xml:space="preserve">. Ieinteresētajam piegādātājam ir pienākums sekot līdzi publicētajai informācijai. Lejupielādējot </w:t>
      </w:r>
      <w:r w:rsidR="00212710" w:rsidRPr="00FE24B5">
        <w:t>i</w:t>
      </w:r>
      <w:r w:rsidRPr="00FE24B5">
        <w:t xml:space="preserve">epirkuma dokumentus, pretendents uzņemas atbildību sekot līdzi Iepirkuma komisijas sniegtajai papildu informācijai, kas tiek publicēta </w:t>
      </w:r>
      <w:r w:rsidR="00212710" w:rsidRPr="00FE24B5">
        <w:t>EIS</w:t>
      </w:r>
      <w:r w:rsidR="002A4B09" w:rsidRPr="00FE24B5">
        <w:t xml:space="preserve"> e</w:t>
      </w:r>
      <w:r w:rsidR="00CA3F06" w:rsidRPr="00FE24B5">
        <w:t>-</w:t>
      </w:r>
      <w:r w:rsidR="002A4B09" w:rsidRPr="00FE24B5">
        <w:t>konkursu apakšsistēmā</w:t>
      </w:r>
      <w:r w:rsidRPr="00FE24B5">
        <w:t>.</w:t>
      </w:r>
    </w:p>
    <w:p w14:paraId="4A940DE0" w14:textId="75F67AAF" w:rsidR="00615823" w:rsidRPr="00FE24B5" w:rsidRDefault="00615823" w:rsidP="00615823">
      <w:pPr>
        <w:pStyle w:val="Nolikumapunkts"/>
      </w:pPr>
      <w:r w:rsidRPr="00FE24B5">
        <w:t>Informācijas apmaiņa starp Komisiju un piegādātājiem un pretendentiem notiek rakstiski, izmantojot EIS</w:t>
      </w:r>
      <w:r w:rsidR="002A4B09" w:rsidRPr="00FE24B5">
        <w:t xml:space="preserve"> e-konkursu apakšsistēmu</w:t>
      </w:r>
      <w:r w:rsidRPr="00FE24B5">
        <w:t>.</w:t>
      </w:r>
    </w:p>
    <w:p w14:paraId="2CE51933" w14:textId="41BF8125" w:rsidR="00615823" w:rsidRPr="00FE24B5" w:rsidRDefault="00615823" w:rsidP="00615823">
      <w:pPr>
        <w:pStyle w:val="Nolikumapunkts"/>
      </w:pPr>
      <w:r w:rsidRPr="00FE24B5">
        <w:t>Atbildes uz attiecīgā piegādātāja informācijas pieprasījumu tiek sniegtas EIS un ievietotas EIS e-konkursu apakšsistēmā šī iepirkuma lapā. Komisija nesniedz atbildes uz jautājumiem, kas uzdoti ārpus EIS.</w:t>
      </w:r>
    </w:p>
    <w:p w14:paraId="0C7796D6" w14:textId="3F8443B0" w:rsidR="00FC6A05" w:rsidRPr="00FE24B5" w:rsidRDefault="00123507" w:rsidP="00FC6A05">
      <w:pPr>
        <w:pStyle w:val="Heading1"/>
      </w:pPr>
      <w:bookmarkStart w:id="3" w:name="_Ref227754921"/>
      <w:bookmarkStart w:id="4" w:name="_Toc232163301"/>
      <w:r w:rsidRPr="00FE24B5">
        <w:t>Pretendentu atlases prasības</w:t>
      </w:r>
      <w:bookmarkEnd w:id="3"/>
      <w:bookmarkEnd w:id="4"/>
    </w:p>
    <w:p w14:paraId="1E49B83B" w14:textId="7805B5AE" w:rsidR="00AA185E" w:rsidRPr="00FE24B5" w:rsidRDefault="00CE7ACB" w:rsidP="00D93FA5">
      <w:pPr>
        <w:pStyle w:val="Nolikumapunkts"/>
      </w:pPr>
      <w:bookmarkStart w:id="5" w:name="_Ref38401943"/>
      <w:r w:rsidRPr="00FE24B5">
        <w:t>Pretendents</w:t>
      </w:r>
      <w:r w:rsidR="008D5D92" w:rsidRPr="00FE24B5">
        <w:t xml:space="preserve"> var būt fiziskā vai juridiskā persona, šādu personu apvienība jebkurā to kombinācijā, kas piedāvā tirgū sniegt pakalpojumus</w:t>
      </w:r>
      <w:r w:rsidR="007B04DB" w:rsidRPr="00FE24B5">
        <w:t xml:space="preserve"> un ir iesniegusi piedāvājumu, lai piedalītos Iepirkumā.</w:t>
      </w:r>
    </w:p>
    <w:p w14:paraId="0983F7BB" w14:textId="05537496" w:rsidR="00CF3245" w:rsidRPr="00FE24B5" w:rsidRDefault="00CF3245" w:rsidP="00CF3245">
      <w:pPr>
        <w:pStyle w:val="Nolikumapunkts"/>
      </w:pPr>
      <w:r w:rsidRPr="00FE24B5">
        <w:t xml:space="preserve">Ja </w:t>
      </w:r>
      <w:r w:rsidR="001F1061" w:rsidRPr="00FE24B5">
        <w:t>p</w:t>
      </w:r>
      <w:r w:rsidRPr="00FE24B5">
        <w:t xml:space="preserve">retendents ir piegādātāju apvienība vai personālsabiedrība, </w:t>
      </w:r>
      <w:r w:rsidR="00257E02" w:rsidRPr="00FE24B5">
        <w:t xml:space="preserve">šī </w:t>
      </w:r>
      <w:r w:rsidRPr="00FE24B5">
        <w:t xml:space="preserve">nolikuma </w:t>
      </w:r>
      <w:r w:rsidRPr="00FE24B5">
        <w:fldChar w:fldCharType="begin"/>
      </w:r>
      <w:r w:rsidRPr="00FE24B5">
        <w:instrText xml:space="preserve"> REF _Ref43928914 \r \h  \* MERGEFORMAT </w:instrText>
      </w:r>
      <w:r w:rsidRPr="00FE24B5">
        <w:fldChar w:fldCharType="separate"/>
      </w:r>
      <w:r w:rsidR="00DB4579" w:rsidRPr="00FE24B5">
        <w:t>3.6</w:t>
      </w:r>
      <w:r w:rsidRPr="00FE24B5">
        <w:fldChar w:fldCharType="end"/>
      </w:r>
      <w:r w:rsidRPr="00FE24B5">
        <w:t xml:space="preserve">. un </w:t>
      </w:r>
      <w:r w:rsidRPr="00FE24B5">
        <w:fldChar w:fldCharType="begin"/>
      </w:r>
      <w:r w:rsidRPr="00FE24B5">
        <w:instrText xml:space="preserve"> REF _Ref38400100 \r \h  \* MERGEFORMAT </w:instrText>
      </w:r>
      <w:r w:rsidRPr="00FE24B5">
        <w:fldChar w:fldCharType="separate"/>
      </w:r>
      <w:r w:rsidR="00DB4579" w:rsidRPr="00FE24B5">
        <w:t>3.7</w:t>
      </w:r>
      <w:r w:rsidRPr="00FE24B5">
        <w:fldChar w:fldCharType="end"/>
      </w:r>
      <w:r w:rsidRPr="00FE24B5">
        <w:t>.</w:t>
      </w:r>
      <w:r w:rsidR="00257E02" w:rsidRPr="00FE24B5">
        <w:t> </w:t>
      </w:r>
      <w:r w:rsidRPr="00FE24B5">
        <w:t xml:space="preserve">punktā noteiktās prasības </w:t>
      </w:r>
      <w:r w:rsidR="00950986" w:rsidRPr="00FE24B5">
        <w:t>ir izpildāmas visiem piegādātāju apvienības dalībniekiem (personālsabiedrības dalībniekiem) kopā</w:t>
      </w:r>
      <w:r w:rsidRPr="00FE24B5">
        <w:t>.</w:t>
      </w:r>
    </w:p>
    <w:p w14:paraId="26C37E4D" w14:textId="45988E42" w:rsidR="00CF3245" w:rsidRPr="00FE24B5" w:rsidRDefault="00F01ECD" w:rsidP="00CF3245">
      <w:pPr>
        <w:pStyle w:val="Nolikumapunkts"/>
      </w:pPr>
      <w:bookmarkStart w:id="6" w:name="_Ref227658046"/>
      <w:r w:rsidRPr="00FE24B5">
        <w:t>Pretendents Iepirkuma l</w:t>
      </w:r>
      <w:r w:rsidR="00CF3245" w:rsidRPr="00FE24B5">
        <w:t xml:space="preserve">īguma izpildē </w:t>
      </w:r>
      <w:r w:rsidRPr="00FE24B5">
        <w:t xml:space="preserve">var </w:t>
      </w:r>
      <w:r w:rsidR="00CF3245" w:rsidRPr="00FE24B5">
        <w:t xml:space="preserve">piesaistīt apakšuzņēmējus. Pretendentam piedāvājumā jānorāda </w:t>
      </w:r>
      <w:r w:rsidR="00D441A3" w:rsidRPr="00FE24B5">
        <w:t xml:space="preserve">visi </w:t>
      </w:r>
      <w:r w:rsidR="00CF3245" w:rsidRPr="00FE24B5">
        <w:t xml:space="preserve">apakšuzņēmēji, </w:t>
      </w:r>
      <w:r w:rsidR="00EE0B48" w:rsidRPr="00FE24B5">
        <w:t>kuru sniedzamo pakalpojumu vērtība ir vismaz 10 000,00 </w:t>
      </w:r>
      <w:r w:rsidR="00EE0B48" w:rsidRPr="00FE24B5">
        <w:rPr>
          <w:i/>
          <w:iCs/>
        </w:rPr>
        <w:t>euro</w:t>
      </w:r>
      <w:r w:rsidR="00EE0B48" w:rsidRPr="00FE24B5">
        <w:t>, un katram šādam apakšuzņēmējam izpildei nododamo iepirkuma līguma daļu</w:t>
      </w:r>
      <w:r w:rsidR="00CF3245" w:rsidRPr="00FE24B5">
        <w:t>. Apakšuzņēmēja veicamo sniedzamo pakalpojumu kopējo vērtību n</w:t>
      </w:r>
      <w:r w:rsidR="007E0FAC" w:rsidRPr="00FE24B5">
        <w:t xml:space="preserve">osaka </w:t>
      </w:r>
      <w:r w:rsidR="00CF3245" w:rsidRPr="00FE24B5">
        <w:t>atbilstoši Publisko iepirkumu likuma 63.</w:t>
      </w:r>
      <w:r w:rsidR="007E0FAC" w:rsidRPr="00FE24B5">
        <w:t> </w:t>
      </w:r>
      <w:r w:rsidR="00CF3245" w:rsidRPr="00FE24B5">
        <w:t>panta trešajai daļai.</w:t>
      </w:r>
      <w:bookmarkEnd w:id="6"/>
    </w:p>
    <w:p w14:paraId="34D120BF" w14:textId="50A0C683" w:rsidR="00CF3245" w:rsidRPr="00FE24B5" w:rsidRDefault="00CF3245" w:rsidP="00CF3245">
      <w:pPr>
        <w:pStyle w:val="Nolikumapunkts"/>
      </w:pPr>
      <w:r w:rsidRPr="00FE24B5">
        <w:t>Lai pierādītu atbilstību</w:t>
      </w:r>
      <w:r w:rsidR="003D1455" w:rsidRPr="00FE24B5">
        <w:t xml:space="preserve"> šī</w:t>
      </w:r>
      <w:r w:rsidRPr="00FE24B5">
        <w:t xml:space="preserve"> nolikuma</w:t>
      </w:r>
      <w:r w:rsidR="00E33390" w:rsidRPr="00FE24B5">
        <w:t xml:space="preserve"> </w:t>
      </w:r>
      <w:r w:rsidR="00E33390" w:rsidRPr="00FE24B5">
        <w:fldChar w:fldCharType="begin"/>
      </w:r>
      <w:r w:rsidR="00E33390" w:rsidRPr="00FE24B5">
        <w:instrText xml:space="preserve"> REF _Ref227753261 \r \h </w:instrText>
      </w:r>
      <w:r w:rsidR="00FE24B5">
        <w:instrText xml:space="preserve"> \* MERGEFORMAT </w:instrText>
      </w:r>
      <w:r w:rsidR="00E33390" w:rsidRPr="00FE24B5">
        <w:fldChar w:fldCharType="separate"/>
      </w:r>
      <w:r w:rsidR="00DB4579" w:rsidRPr="00FE24B5">
        <w:t>3.6</w:t>
      </w:r>
      <w:r w:rsidR="00E33390" w:rsidRPr="00FE24B5">
        <w:fldChar w:fldCharType="end"/>
      </w:r>
      <w:r w:rsidR="00A70A88" w:rsidRPr="00FE24B5">
        <w:t>.–</w:t>
      </w:r>
      <w:r w:rsidRPr="00FE24B5">
        <w:fldChar w:fldCharType="begin"/>
      </w:r>
      <w:r w:rsidRPr="00FE24B5">
        <w:instrText xml:space="preserve"> REF _Ref38400100 \r \h  \* MERGEFORMAT </w:instrText>
      </w:r>
      <w:r w:rsidRPr="00FE24B5">
        <w:fldChar w:fldCharType="separate"/>
      </w:r>
      <w:r w:rsidR="00DB4579" w:rsidRPr="00FE24B5">
        <w:t>3.7</w:t>
      </w:r>
      <w:r w:rsidRPr="00FE24B5">
        <w:fldChar w:fldCharType="end"/>
      </w:r>
      <w:r w:rsidRPr="00FE24B5">
        <w:t>.</w:t>
      </w:r>
      <w:r w:rsidR="00A70A88" w:rsidRPr="00FE24B5">
        <w:t> </w:t>
      </w:r>
      <w:r w:rsidRPr="00FE24B5">
        <w:t>punkt</w:t>
      </w:r>
      <w:r w:rsidR="00A70A88" w:rsidRPr="00FE24B5">
        <w:t>ā</w:t>
      </w:r>
      <w:r w:rsidRPr="00FE24B5">
        <w:t xml:space="preserve"> noteiktajām prasībām, </w:t>
      </w:r>
      <w:r w:rsidR="00A70A88" w:rsidRPr="00FE24B5">
        <w:t>p</w:t>
      </w:r>
      <w:r w:rsidRPr="00FE24B5">
        <w:t xml:space="preserve">retendents </w:t>
      </w:r>
      <w:r w:rsidR="00A70A88" w:rsidRPr="00FE24B5">
        <w:t>var</w:t>
      </w:r>
      <w:r w:rsidRPr="00FE24B5">
        <w:t xml:space="preserve"> balstīties uz citu personu iespējām, neatkarīgi no savstarpējo attiecību tiesiskā rakstura. Pretendentam ir pienākums sniegt Pasūtītajam pietiekamus pierādījumus par sadarbību un resursu un kompetenču pieejamību līguma izpildē no personām, uz kuru iespējām </w:t>
      </w:r>
      <w:r w:rsidR="00A70A88" w:rsidRPr="00FE24B5">
        <w:t>p</w:t>
      </w:r>
      <w:r w:rsidRPr="00FE24B5">
        <w:t>retendents balstās.</w:t>
      </w:r>
    </w:p>
    <w:p w14:paraId="2311E78F" w14:textId="7BEBC0A0" w:rsidR="00D93FA5" w:rsidRPr="00CA768D" w:rsidRDefault="00D93FA5" w:rsidP="00D93FA5">
      <w:pPr>
        <w:pStyle w:val="Nolikumapunkts"/>
        <w:rPr>
          <w:b/>
          <w:bCs/>
        </w:rPr>
      </w:pPr>
      <w:bookmarkStart w:id="7" w:name="_Ref227604725"/>
      <w:r w:rsidRPr="00CA768D">
        <w:rPr>
          <w:b/>
          <w:bCs/>
        </w:rPr>
        <w:t>Atbilstība profesionālās darbības veikšanai</w:t>
      </w:r>
      <w:bookmarkEnd w:id="5"/>
      <w:r w:rsidR="0023161A" w:rsidRPr="00CA768D">
        <w:rPr>
          <w:b/>
          <w:bCs/>
        </w:rPr>
        <w:t>:</w:t>
      </w:r>
      <w:bookmarkEnd w:id="7"/>
    </w:p>
    <w:p w14:paraId="214A600A" w14:textId="382047BC" w:rsidR="00D93FA5" w:rsidRPr="00FE24B5" w:rsidRDefault="007D0901" w:rsidP="0023161A">
      <w:pPr>
        <w:pStyle w:val="Nolikumaapakpunkts2lmenis"/>
      </w:pPr>
      <w:r w:rsidRPr="00FE24B5">
        <w:t>p</w:t>
      </w:r>
      <w:r w:rsidR="00D93FA5" w:rsidRPr="00FE24B5">
        <w:t xml:space="preserve">retendents, personālsabiedrība un visi personālsabiedrības biedri (ja piedāvājumu iesniedz personālsabiedrība) vai visi personu apvienības dalībnieki (ja piedāvājumu iesniedz personu apvienība), kā arī apakšuzņēmēji un personu, uz kuras iespējām </w:t>
      </w:r>
      <w:r w:rsidR="00D05EC1" w:rsidRPr="00FE24B5">
        <w:t>p</w:t>
      </w:r>
      <w:r w:rsidR="00D93FA5" w:rsidRPr="00FE24B5">
        <w:t xml:space="preserve">retendents balstās (ja pretendents </w:t>
      </w:r>
      <w:r w:rsidR="00D05EC1" w:rsidRPr="00FE24B5">
        <w:t>P</w:t>
      </w:r>
      <w:r w:rsidR="00D93FA5" w:rsidRPr="00FE24B5">
        <w:t xml:space="preserve">akalpojuma sniegšanai plāno piesaistīt </w:t>
      </w:r>
      <w:r w:rsidR="00D93FA5" w:rsidRPr="00FE24B5">
        <w:lastRenderedPageBreak/>
        <w:t xml:space="preserve">apakšuzņēmēju vai personu, uz kuras iespējām </w:t>
      </w:r>
      <w:r w:rsidR="00D05EC1" w:rsidRPr="00FE24B5">
        <w:t>p</w:t>
      </w:r>
      <w:r w:rsidR="00D93FA5" w:rsidRPr="00FE24B5">
        <w:t>retendents balstās) normatīvajos tiesību aktos noteiktajos gadījumos ir reģistrēti komercreģistrā vai līdzvērtīgā reģistrā ārvalstīs, ja attiecīgās valsts normatīvie akti to paredz.</w:t>
      </w:r>
    </w:p>
    <w:p w14:paraId="38CE824D" w14:textId="4A7E1C09" w:rsidR="00D93FA5" w:rsidRPr="00CA768D" w:rsidRDefault="00D93FA5" w:rsidP="00D93FA5">
      <w:pPr>
        <w:pStyle w:val="Nolikumapunkts"/>
        <w:rPr>
          <w:b/>
          <w:bCs/>
        </w:rPr>
      </w:pPr>
      <w:bookmarkStart w:id="8" w:name="_Ref43928914"/>
      <w:bookmarkStart w:id="9" w:name="_Ref227753261"/>
      <w:r w:rsidRPr="00CA768D">
        <w:rPr>
          <w:b/>
          <w:bCs/>
        </w:rPr>
        <w:t>Prasības saimnieciskajam un finansiālajam stāvoklim</w:t>
      </w:r>
      <w:bookmarkEnd w:id="8"/>
      <w:r w:rsidR="0023161A" w:rsidRPr="00CA768D">
        <w:rPr>
          <w:b/>
          <w:bCs/>
        </w:rPr>
        <w:t>:</w:t>
      </w:r>
      <w:bookmarkEnd w:id="9"/>
    </w:p>
    <w:p w14:paraId="1E3CF8BB" w14:textId="1A9B6204" w:rsidR="00D93FA5" w:rsidRPr="00FE24B5" w:rsidRDefault="007D0901" w:rsidP="00C2079F">
      <w:pPr>
        <w:pStyle w:val="Nolikumaapakpunkts2lmenis"/>
      </w:pPr>
      <w:bookmarkStart w:id="10" w:name="_Ref227752776"/>
      <w:bookmarkStart w:id="11" w:name="_Hlk517347668"/>
      <w:r w:rsidRPr="00FE24B5">
        <w:t>p</w:t>
      </w:r>
      <w:r w:rsidR="00D93FA5" w:rsidRPr="00FE24B5">
        <w:t xml:space="preserve">retendenta gada vidējais </w:t>
      </w:r>
      <w:r w:rsidR="00185E5F" w:rsidRPr="00FE24B5">
        <w:t>kopējais</w:t>
      </w:r>
      <w:r w:rsidR="00D93FA5" w:rsidRPr="00FE24B5">
        <w:t xml:space="preserve"> neto apgrozījums</w:t>
      </w:r>
      <w:r w:rsidR="00281E66" w:rsidRPr="00FE24B5">
        <w:t xml:space="preserve"> (no peļņas vai zaudējumu aprēķina)</w:t>
      </w:r>
      <w:r w:rsidR="00D93FA5" w:rsidRPr="00FE24B5">
        <w:t xml:space="preserve">, ņemot vērā iepriekšējos trīs noslēgtos pārskata gadus, ir vismaz </w:t>
      </w:r>
      <w:r w:rsidR="002D2692" w:rsidRPr="00FE24B5">
        <w:t>258 000</w:t>
      </w:r>
      <w:r w:rsidR="0049572A" w:rsidRPr="00FE24B5">
        <w:t> </w:t>
      </w:r>
      <w:r w:rsidR="0049572A" w:rsidRPr="00FE24B5">
        <w:rPr>
          <w:i/>
          <w:iCs/>
        </w:rPr>
        <w:t>euro</w:t>
      </w:r>
      <w:r w:rsidR="00D93FA5" w:rsidRPr="00FE24B5">
        <w:t xml:space="preserve"> bez PVN. </w:t>
      </w:r>
      <w:bookmarkStart w:id="12" w:name="_Hlk43933690"/>
      <w:r w:rsidR="00D93FA5" w:rsidRPr="00FE24B5">
        <w:t xml:space="preserve">Pretendenti, kas dibināti vēlāk, apliecina, ka vidējais gada finanšu apgrozījums periodā kopš dibināšanas nav mazāks </w:t>
      </w:r>
      <w:bookmarkEnd w:id="12"/>
      <w:r w:rsidR="00D166B6" w:rsidRPr="00FE24B5">
        <w:t>par šajā punktā noteikto;</w:t>
      </w:r>
      <w:bookmarkEnd w:id="10"/>
    </w:p>
    <w:p w14:paraId="72486EF2" w14:textId="2255F7C4" w:rsidR="00D93FA5" w:rsidRPr="00CA768D" w:rsidRDefault="00D93FA5" w:rsidP="00D93FA5">
      <w:pPr>
        <w:pStyle w:val="Nolikumapunkts"/>
        <w:rPr>
          <w:b/>
          <w:bCs/>
        </w:rPr>
      </w:pPr>
      <w:bookmarkStart w:id="13" w:name="_Ref38400100"/>
      <w:bookmarkStart w:id="14" w:name="_Ref38419387"/>
      <w:bookmarkEnd w:id="11"/>
      <w:r w:rsidRPr="00CA768D">
        <w:rPr>
          <w:b/>
          <w:bCs/>
        </w:rPr>
        <w:t>Tehniskās un profesionālās spējas</w:t>
      </w:r>
      <w:bookmarkEnd w:id="13"/>
      <w:bookmarkEnd w:id="14"/>
      <w:r w:rsidR="007D0901" w:rsidRPr="00CA768D">
        <w:rPr>
          <w:b/>
          <w:bCs/>
        </w:rPr>
        <w:t>:</w:t>
      </w:r>
    </w:p>
    <w:p w14:paraId="2BCC91CA" w14:textId="5C21F11F" w:rsidR="00D438E8" w:rsidRPr="00FE24B5" w:rsidRDefault="007D0901" w:rsidP="009E2F0E">
      <w:pPr>
        <w:pStyle w:val="Nolikumaapakpunkts2lmenis"/>
      </w:pPr>
      <w:bookmarkStart w:id="15" w:name="_Ref227667269"/>
      <w:bookmarkStart w:id="16" w:name="_Ref38398798"/>
      <w:r w:rsidRPr="00FE24B5">
        <w:t>p</w:t>
      </w:r>
      <w:r w:rsidR="00D93FA5" w:rsidRPr="00FE24B5">
        <w:t xml:space="preserve">retendentam iepriekšējo trīs gadu </w:t>
      </w:r>
      <w:r w:rsidR="007B3C93" w:rsidRPr="00FE24B5">
        <w:t>periodā</w:t>
      </w:r>
      <w:r w:rsidR="00D93FA5" w:rsidRPr="00FE24B5">
        <w:t xml:space="preserve"> (20</w:t>
      </w:r>
      <w:r w:rsidR="007B3C93" w:rsidRPr="00FE24B5">
        <w:t>23</w:t>
      </w:r>
      <w:r w:rsidR="00D93FA5" w:rsidRPr="00FE24B5">
        <w:t>., 20</w:t>
      </w:r>
      <w:r w:rsidR="007B3C93" w:rsidRPr="00FE24B5">
        <w:t>24</w:t>
      </w:r>
      <w:r w:rsidR="00D93FA5" w:rsidRPr="00FE24B5">
        <w:t>., 20</w:t>
      </w:r>
      <w:r w:rsidR="007B3C93" w:rsidRPr="00FE24B5">
        <w:t>25</w:t>
      </w:r>
      <w:r w:rsidR="00D93FA5" w:rsidRPr="00FE24B5">
        <w:t>.</w:t>
      </w:r>
      <w:r w:rsidR="007B3C93" w:rsidRPr="00FE24B5">
        <w:t> </w:t>
      </w:r>
      <w:r w:rsidR="00D93FA5" w:rsidRPr="00FE24B5">
        <w:t>gadā un 202</w:t>
      </w:r>
      <w:r w:rsidR="007B3C93" w:rsidRPr="00FE24B5">
        <w:t>6</w:t>
      </w:r>
      <w:r w:rsidR="00D93FA5" w:rsidRPr="00FE24B5">
        <w:t>.</w:t>
      </w:r>
      <w:r w:rsidR="007B3C93" w:rsidRPr="00FE24B5">
        <w:t> </w:t>
      </w:r>
      <w:r w:rsidR="00D93FA5" w:rsidRPr="00FE24B5">
        <w:t>gadā līdz piedāvājuma iesniegšanas dienai) ir pieredze</w:t>
      </w:r>
      <w:r w:rsidR="00D438E8" w:rsidRPr="00FE24B5">
        <w:t xml:space="preserve"> </w:t>
      </w:r>
      <w:r w:rsidR="009E2F0E" w:rsidRPr="00FE24B5">
        <w:t xml:space="preserve">vismaz divu </w:t>
      </w:r>
      <w:r w:rsidR="00D438E8" w:rsidRPr="00FE24B5">
        <w:t>Iepirkuma priekšmetam līdzīgu pakalpojumu līgumu izpildē, kas atbilst šādām prasībām:</w:t>
      </w:r>
      <w:bookmarkEnd w:id="15"/>
    </w:p>
    <w:p w14:paraId="6CCEAA9D" w14:textId="1DF26245" w:rsidR="007B13AA" w:rsidRPr="00FE24B5" w:rsidRDefault="007B13AA" w:rsidP="007B13AA">
      <w:pPr>
        <w:pStyle w:val="Nolikumaapakpunkts3lmenis"/>
      </w:pPr>
      <w:bookmarkStart w:id="17" w:name="_Hlk517351377"/>
      <w:bookmarkEnd w:id="16"/>
      <w:r w:rsidRPr="00FE24B5">
        <w:t>pakalpojumu priekšmets ir tāda paša veida vai līdzīgs pakalpojums, kas tiek iepirkts Iepirkumā</w:t>
      </w:r>
      <w:r w:rsidR="004D1B13" w:rsidRPr="00FE24B5">
        <w:t xml:space="preserve"> (periodiska izdevuma iespiešana)</w:t>
      </w:r>
      <w:r w:rsidRPr="00FE24B5">
        <w:t>;</w:t>
      </w:r>
    </w:p>
    <w:p w14:paraId="440FE6E4" w14:textId="6330F18C" w:rsidR="00D93FA5" w:rsidRPr="00FE24B5" w:rsidRDefault="00755E8A" w:rsidP="007B13AA">
      <w:pPr>
        <w:pStyle w:val="Nolikumaapakpunkts3lmenis"/>
      </w:pPr>
      <w:r w:rsidRPr="00FE24B5">
        <w:t>līguma darbības laiks (termiņš) ir bijis vismaz viens gads</w:t>
      </w:r>
      <w:r w:rsidR="00F83EA8" w:rsidRPr="00FE24B5">
        <w:t>.</w:t>
      </w:r>
    </w:p>
    <w:bookmarkEnd w:id="17"/>
    <w:p w14:paraId="2E7CA23A" w14:textId="5391A286" w:rsidR="003F7DC4" w:rsidRPr="00FE24B5" w:rsidRDefault="0033703E" w:rsidP="003F7DC4">
      <w:pPr>
        <w:pStyle w:val="Nolikumapunkts"/>
      </w:pPr>
      <w:r w:rsidRPr="00FE24B5">
        <w:t>Pretendenti, kuri neatbildīs šajā nodaļā norādītajām prasībām, tiks noraidīti, un to iesniegtie piedāvājumi netiks vērtēti.</w:t>
      </w:r>
    </w:p>
    <w:p w14:paraId="41D0BD65" w14:textId="7D392BA1" w:rsidR="00336985" w:rsidRPr="00FE24B5" w:rsidRDefault="00A50826" w:rsidP="00336985">
      <w:pPr>
        <w:pStyle w:val="Heading1"/>
      </w:pPr>
      <w:bookmarkStart w:id="18" w:name="_Toc232163302"/>
      <w:r w:rsidRPr="00FE24B5">
        <w:t>Piedāvājumu noformēšanas un iesniegšanas prasības</w:t>
      </w:r>
      <w:bookmarkEnd w:id="18"/>
    </w:p>
    <w:p w14:paraId="136F082B" w14:textId="0614FDC5" w:rsidR="00716552" w:rsidRPr="00FE24B5" w:rsidRDefault="00716552" w:rsidP="00716552">
      <w:pPr>
        <w:pStyle w:val="Nolikumapunkts"/>
      </w:pPr>
      <w:bookmarkStart w:id="19" w:name="_Ref38401906"/>
      <w:r w:rsidRPr="00FE24B5">
        <w:t xml:space="preserve">Pretendentam, noformējot piedāvājumu, jāievēro </w:t>
      </w:r>
      <w:r w:rsidR="00113551" w:rsidRPr="00FE24B5">
        <w:t>šajā n</w:t>
      </w:r>
      <w:r w:rsidRPr="00FE24B5">
        <w:t>olikumā noteiktās prasības un piedāvājumā (turpmāk</w:t>
      </w:r>
      <w:r w:rsidR="00113551" w:rsidRPr="00FE24B5">
        <w:t> </w:t>
      </w:r>
      <w:r w:rsidRPr="00FE24B5">
        <w:t xml:space="preserve">– </w:t>
      </w:r>
      <w:r w:rsidR="006C2AE1" w:rsidRPr="00FE24B5">
        <w:t>p</w:t>
      </w:r>
      <w:r w:rsidRPr="00FE24B5">
        <w:t>iedāvājums) jāietver:</w:t>
      </w:r>
    </w:p>
    <w:p w14:paraId="25990C20" w14:textId="42EC6336" w:rsidR="00716552" w:rsidRPr="00FE24B5" w:rsidRDefault="00CB2665" w:rsidP="00113551">
      <w:pPr>
        <w:pStyle w:val="Nolikumaapakpunkts2lmenis"/>
      </w:pPr>
      <w:r w:rsidRPr="00FE24B5">
        <w:rPr>
          <w:b/>
          <w:bCs/>
        </w:rPr>
        <w:t>p</w:t>
      </w:r>
      <w:r w:rsidR="00716552" w:rsidRPr="00FE24B5">
        <w:rPr>
          <w:b/>
          <w:bCs/>
        </w:rPr>
        <w:t>retendenta pieteikums</w:t>
      </w:r>
      <w:r w:rsidR="00716552" w:rsidRPr="00FE24B5">
        <w:t xml:space="preserve"> (turpmāk</w:t>
      </w:r>
      <w:r w:rsidR="00113551" w:rsidRPr="00FE24B5">
        <w:t> </w:t>
      </w:r>
      <w:r w:rsidR="00716552" w:rsidRPr="00FE24B5">
        <w:t xml:space="preserve">– </w:t>
      </w:r>
      <w:r w:rsidRPr="00FE24B5">
        <w:t>pretendenta p</w:t>
      </w:r>
      <w:r w:rsidR="00716552" w:rsidRPr="00FE24B5">
        <w:t>ieteikums)</w:t>
      </w:r>
      <w:r w:rsidR="00FC7502" w:rsidRPr="00FE24B5">
        <w:t xml:space="preserve">, kas sagatavots atbilstoši šī nolikuma </w:t>
      </w:r>
      <w:r w:rsidR="00FC7502" w:rsidRPr="00FE24B5">
        <w:fldChar w:fldCharType="begin"/>
      </w:r>
      <w:r w:rsidR="00FC7502" w:rsidRPr="00FE24B5">
        <w:instrText xml:space="preserve"> REF _Ref227658792 \r \h </w:instrText>
      </w:r>
      <w:r w:rsidR="00FE24B5">
        <w:instrText xml:space="preserve"> \* MERGEFORMAT </w:instrText>
      </w:r>
      <w:r w:rsidR="00FC7502" w:rsidRPr="00FE24B5">
        <w:fldChar w:fldCharType="separate"/>
      </w:r>
      <w:r w:rsidR="00DB4579" w:rsidRPr="00FE24B5">
        <w:t>4.3</w:t>
      </w:r>
      <w:r w:rsidR="00FC7502" w:rsidRPr="00FE24B5">
        <w:fldChar w:fldCharType="end"/>
      </w:r>
      <w:r w:rsidR="00FC7502" w:rsidRPr="00FE24B5">
        <w:t>. punktā noteiktajām prasībām</w:t>
      </w:r>
      <w:r w:rsidR="00716552" w:rsidRPr="00FE24B5">
        <w:t>;</w:t>
      </w:r>
    </w:p>
    <w:p w14:paraId="7B72EB6F" w14:textId="21D2111C" w:rsidR="00716552" w:rsidRPr="00FE24B5" w:rsidRDefault="00CB2665" w:rsidP="00113551">
      <w:pPr>
        <w:pStyle w:val="Nolikumaapakpunkts2lmenis"/>
      </w:pPr>
      <w:bookmarkStart w:id="20" w:name="_Ref227658508"/>
      <w:r w:rsidRPr="00FE24B5">
        <w:rPr>
          <w:b/>
          <w:bCs/>
        </w:rPr>
        <w:t>p</w:t>
      </w:r>
      <w:r w:rsidR="00716552" w:rsidRPr="00FE24B5">
        <w:rPr>
          <w:b/>
          <w:bCs/>
        </w:rPr>
        <w:t xml:space="preserve">retendenta </w:t>
      </w:r>
      <w:r w:rsidR="00B15E94" w:rsidRPr="00FE24B5">
        <w:rPr>
          <w:b/>
          <w:bCs/>
        </w:rPr>
        <w:t>atlases</w:t>
      </w:r>
      <w:r w:rsidR="00716552" w:rsidRPr="00FE24B5">
        <w:rPr>
          <w:b/>
          <w:bCs/>
        </w:rPr>
        <w:t xml:space="preserve"> dokumenti</w:t>
      </w:r>
      <w:r w:rsidR="00716552" w:rsidRPr="00FE24B5">
        <w:t xml:space="preserve">, kas sagatavoti atbilstoši </w:t>
      </w:r>
      <w:r w:rsidR="00BF4061" w:rsidRPr="00FE24B5">
        <w:t xml:space="preserve">šī nolikuma </w:t>
      </w:r>
      <w:r w:rsidR="00BF4061" w:rsidRPr="00FE24B5">
        <w:fldChar w:fldCharType="begin"/>
      </w:r>
      <w:r w:rsidR="00BF4061" w:rsidRPr="00FE24B5">
        <w:instrText xml:space="preserve"> REF _Ref38396478 \r \h </w:instrText>
      </w:r>
      <w:r w:rsidR="00BB527B" w:rsidRPr="00FE24B5">
        <w:instrText xml:space="preserve"> \* MERGEFORMAT </w:instrText>
      </w:r>
      <w:r w:rsidR="00BF4061" w:rsidRPr="00FE24B5">
        <w:fldChar w:fldCharType="separate"/>
      </w:r>
      <w:r w:rsidR="00DB4579" w:rsidRPr="00FE24B5">
        <w:t>4.4</w:t>
      </w:r>
      <w:r w:rsidR="00BF4061" w:rsidRPr="00FE24B5">
        <w:fldChar w:fldCharType="end"/>
      </w:r>
      <w:r w:rsidR="00BF4061" w:rsidRPr="00FE24B5">
        <w:t>. punktā noteiktajām prasībām</w:t>
      </w:r>
      <w:r w:rsidR="00716552" w:rsidRPr="00FE24B5">
        <w:t>;</w:t>
      </w:r>
      <w:bookmarkEnd w:id="20"/>
    </w:p>
    <w:p w14:paraId="02BEE9EE" w14:textId="18F93C90" w:rsidR="00716552" w:rsidRPr="00FE24B5" w:rsidRDefault="00CB2665" w:rsidP="00113551">
      <w:pPr>
        <w:pStyle w:val="Nolikumaapakpunkts2lmenis"/>
      </w:pPr>
      <w:r w:rsidRPr="00FE24B5">
        <w:rPr>
          <w:b/>
          <w:bCs/>
        </w:rPr>
        <w:t>p</w:t>
      </w:r>
      <w:r w:rsidR="00716552" w:rsidRPr="00FE24B5">
        <w:rPr>
          <w:b/>
          <w:bCs/>
        </w:rPr>
        <w:t xml:space="preserve">retendenta tehniskais piedāvājums </w:t>
      </w:r>
      <w:r w:rsidR="00716552" w:rsidRPr="00FE24B5">
        <w:t>(turpmāk</w:t>
      </w:r>
      <w:r w:rsidRPr="00FE24B5">
        <w:t> </w:t>
      </w:r>
      <w:r w:rsidR="00716552" w:rsidRPr="00FE24B5">
        <w:t xml:space="preserve">– </w:t>
      </w:r>
      <w:r w:rsidRPr="00FE24B5">
        <w:t>t</w:t>
      </w:r>
      <w:r w:rsidR="00716552" w:rsidRPr="00FE24B5">
        <w:t xml:space="preserve">ehniskais piedāvājums), kas </w:t>
      </w:r>
      <w:r w:rsidR="006C2AE1" w:rsidRPr="00FE24B5">
        <w:t>noformēts atbilstoši šī</w:t>
      </w:r>
      <w:r w:rsidR="00716552" w:rsidRPr="00FE24B5">
        <w:t xml:space="preserve"> </w:t>
      </w:r>
      <w:r w:rsidR="006C2AE1" w:rsidRPr="00FE24B5">
        <w:t>n</w:t>
      </w:r>
      <w:r w:rsidR="00716552" w:rsidRPr="00FE24B5">
        <w:t>olikuma 3.</w:t>
      </w:r>
      <w:r w:rsidR="006C2AE1" w:rsidRPr="00FE24B5">
        <w:t> p</w:t>
      </w:r>
      <w:r w:rsidR="00716552" w:rsidRPr="00FE24B5">
        <w:t>ielikum</w:t>
      </w:r>
      <w:r w:rsidR="006C2AE1" w:rsidRPr="00FE24B5">
        <w:t xml:space="preserve">am </w:t>
      </w:r>
      <w:r w:rsidR="00716552" w:rsidRPr="00FE24B5">
        <w:t xml:space="preserve">“Tehniskā specifikācija un </w:t>
      </w:r>
      <w:r w:rsidR="00F05882" w:rsidRPr="00FE24B5">
        <w:t>p</w:t>
      </w:r>
      <w:r w:rsidR="00716552" w:rsidRPr="00FE24B5">
        <w:t>retendenta tehniskais piedāvājums”</w:t>
      </w:r>
      <w:r w:rsidR="006C2AE1" w:rsidRPr="00FE24B5">
        <w:t>;</w:t>
      </w:r>
    </w:p>
    <w:p w14:paraId="7120F273" w14:textId="3284FEC1" w:rsidR="00716552" w:rsidRPr="00FE24B5" w:rsidRDefault="00CB2665" w:rsidP="00113551">
      <w:pPr>
        <w:pStyle w:val="Nolikumaapakpunkts2lmenis"/>
      </w:pPr>
      <w:r w:rsidRPr="00FE24B5">
        <w:rPr>
          <w:b/>
          <w:bCs/>
        </w:rPr>
        <w:t>p</w:t>
      </w:r>
      <w:r w:rsidR="00716552" w:rsidRPr="00FE24B5">
        <w:rPr>
          <w:b/>
          <w:bCs/>
        </w:rPr>
        <w:t>retendenta finanšu piedāvājums</w:t>
      </w:r>
      <w:r w:rsidR="00716552" w:rsidRPr="00FE24B5">
        <w:t xml:space="preserve"> (turpmāk</w:t>
      </w:r>
      <w:r w:rsidRPr="00FE24B5">
        <w:t> </w:t>
      </w:r>
      <w:r w:rsidR="00716552" w:rsidRPr="00FE24B5">
        <w:t xml:space="preserve">– </w:t>
      </w:r>
      <w:r w:rsidRPr="00FE24B5">
        <w:t>f</w:t>
      </w:r>
      <w:r w:rsidR="00716552" w:rsidRPr="00FE24B5">
        <w:t xml:space="preserve">inanšu piedāvājums), kas </w:t>
      </w:r>
      <w:r w:rsidR="006C2AE1" w:rsidRPr="00FE24B5">
        <w:t>noformēts atbilstoši šī nolikuma</w:t>
      </w:r>
      <w:r w:rsidR="00716552" w:rsidRPr="00FE24B5">
        <w:t xml:space="preserve"> 4.</w:t>
      </w:r>
      <w:r w:rsidR="006C2AE1" w:rsidRPr="00FE24B5">
        <w:t> </w:t>
      </w:r>
      <w:r w:rsidR="00716552" w:rsidRPr="00FE24B5">
        <w:t>pielikum</w:t>
      </w:r>
      <w:r w:rsidR="006C2AE1" w:rsidRPr="00FE24B5">
        <w:t>am</w:t>
      </w:r>
      <w:r w:rsidR="00716552" w:rsidRPr="00FE24B5">
        <w:t xml:space="preserve"> “Finanšu piedāvājums”.</w:t>
      </w:r>
    </w:p>
    <w:p w14:paraId="5FF2A906" w14:textId="67C3249D" w:rsidR="00234D34" w:rsidRPr="00FE24B5" w:rsidRDefault="00234D34" w:rsidP="00234D34">
      <w:pPr>
        <w:pStyle w:val="Nolikumapunkts"/>
      </w:pPr>
      <w:bookmarkStart w:id="21" w:name="_Ref227754840"/>
      <w:r w:rsidRPr="00FE24B5">
        <w:rPr>
          <w:b/>
          <w:bCs/>
        </w:rPr>
        <w:t>Piedāvājuma noformēšana un iesniegšana:</w:t>
      </w:r>
      <w:bookmarkEnd w:id="19"/>
      <w:bookmarkEnd w:id="21"/>
    </w:p>
    <w:p w14:paraId="7B4B31FA" w14:textId="46F4E41B" w:rsidR="00234D34" w:rsidRPr="00FE24B5" w:rsidRDefault="004644F3" w:rsidP="003D6406">
      <w:pPr>
        <w:pStyle w:val="Nolikumaapakpunkts2lmenis"/>
      </w:pPr>
      <w:r w:rsidRPr="00FE24B5">
        <w:t>p</w:t>
      </w:r>
      <w:r w:rsidR="00234D34" w:rsidRPr="00FE24B5">
        <w:t>iedāvājums jāiesniedz elektroniski EIS e-konkursu apakšsistēmā</w:t>
      </w:r>
      <w:r w:rsidR="0059639F" w:rsidRPr="00FE24B5">
        <w:t xml:space="preserve"> tajā noteiktajā piedāvājumu iesniegšanas termiņā</w:t>
      </w:r>
      <w:r w:rsidR="00234D34" w:rsidRPr="00FE24B5">
        <w:t xml:space="preserve">, vienā </w:t>
      </w:r>
      <w:r w:rsidR="00211D76" w:rsidRPr="00FE24B5">
        <w:t>no šādiem formātiem</w:t>
      </w:r>
      <w:r w:rsidR="00234D34" w:rsidRPr="00FE24B5">
        <w:t>:</w:t>
      </w:r>
    </w:p>
    <w:p w14:paraId="0EC94C1E" w14:textId="4B7453B3" w:rsidR="00234D34" w:rsidRPr="00FE24B5" w:rsidRDefault="00234D34" w:rsidP="003D6406">
      <w:pPr>
        <w:pStyle w:val="Nolikumaapakpunkts3lmenis"/>
      </w:pPr>
      <w:r w:rsidRPr="00FE24B5">
        <w:t>izmantojot EIS e</w:t>
      </w:r>
      <w:r w:rsidR="00CA3F06" w:rsidRPr="00FE24B5">
        <w:t>-</w:t>
      </w:r>
      <w:r w:rsidRPr="00FE24B5">
        <w:t>konkursu apakšsistēmas piedāvātos rīkus, aizpildot minētās sistēmas e</w:t>
      </w:r>
      <w:r w:rsidR="00CA3F06" w:rsidRPr="00FE24B5">
        <w:t>-</w:t>
      </w:r>
      <w:r w:rsidRPr="00FE24B5">
        <w:t xml:space="preserve">konkursu apakšsistēmā šī </w:t>
      </w:r>
      <w:r w:rsidR="00211D76" w:rsidRPr="00FE24B5">
        <w:t xml:space="preserve">iepirkuma </w:t>
      </w:r>
      <w:r w:rsidRPr="00FE24B5">
        <w:t>sadaļā ievietotās formas</w:t>
      </w:r>
      <w:r w:rsidR="004644F3" w:rsidRPr="00FE24B5">
        <w:t>;</w:t>
      </w:r>
    </w:p>
    <w:p w14:paraId="5B79DDF5" w14:textId="676E4C52" w:rsidR="00234D34" w:rsidRPr="00FE24B5" w:rsidRDefault="00234D34" w:rsidP="003D6406">
      <w:pPr>
        <w:pStyle w:val="Nolikumaapakpunkts3lmenis"/>
      </w:pPr>
      <w:r w:rsidRPr="00FE24B5">
        <w:t>elektroniski aizpildāmos dokumentus, sagatavojot ārpus EIS e</w:t>
      </w:r>
      <w:r w:rsidR="00CA3F06" w:rsidRPr="00FE24B5">
        <w:t>-</w:t>
      </w:r>
      <w:r w:rsidRPr="00FE24B5">
        <w:t>konkursu apakšsistēmas un augšupielādējot sistēm</w:t>
      </w:r>
      <w:r w:rsidR="009246F7" w:rsidRPr="00FE24B5">
        <w:t>as</w:t>
      </w:r>
      <w:r w:rsidRPr="00FE24B5">
        <w:t xml:space="preserve"> attiecīgajās vietnēs aizpildītas formas, t.</w:t>
      </w:r>
      <w:r w:rsidR="00542D6B" w:rsidRPr="00FE24B5">
        <w:t> </w:t>
      </w:r>
      <w:r w:rsidRPr="00FE24B5">
        <w:t>sk. ar formā integrētajiem failiem (šādā gadījumā pretendents ir atbildīgs par aizpildāmo formu atbilstību dokumentācijas prasībām un formu paraugiem);</w:t>
      </w:r>
    </w:p>
    <w:p w14:paraId="6D44EFA5" w14:textId="785F124C" w:rsidR="00234D34" w:rsidRPr="00FE24B5" w:rsidRDefault="008C6910" w:rsidP="00542D6B">
      <w:pPr>
        <w:pStyle w:val="Nolikumaapakpunkts2lmenis"/>
      </w:pPr>
      <w:r w:rsidRPr="00FE24B5">
        <w:t xml:space="preserve">pretendents </w:t>
      </w:r>
      <w:r w:rsidR="00A7451B" w:rsidRPr="00FE24B5">
        <w:t>var elektroniski</w:t>
      </w:r>
      <w:r w:rsidR="00234D34" w:rsidRPr="00FE24B5">
        <w:t xml:space="preserve"> sagatavoto piedāvājumu </w:t>
      </w:r>
      <w:r w:rsidR="00A7451B" w:rsidRPr="00FE24B5">
        <w:t xml:space="preserve">šifrēt </w:t>
      </w:r>
      <w:r w:rsidR="00234D34" w:rsidRPr="00FE24B5">
        <w:t xml:space="preserve">ārpus </w:t>
      </w:r>
      <w:r w:rsidR="00A7451B" w:rsidRPr="00FE24B5">
        <w:t xml:space="preserve">EIS </w:t>
      </w:r>
      <w:r w:rsidR="00234D34" w:rsidRPr="00FE24B5">
        <w:t>e</w:t>
      </w:r>
      <w:r w:rsidR="00CA3F06" w:rsidRPr="00FE24B5">
        <w:t>-</w:t>
      </w:r>
      <w:r w:rsidR="00234D34" w:rsidRPr="00FE24B5">
        <w:t>konkursu apakšsistēmas ar trešās personas piedāvātiem datu aizsardzības rīkiem</w:t>
      </w:r>
      <w:r w:rsidR="00A7451B" w:rsidRPr="00FE24B5">
        <w:t xml:space="preserve">, </w:t>
      </w:r>
      <w:r w:rsidR="00234D34" w:rsidRPr="00FE24B5">
        <w:t xml:space="preserve">aizsargājot ar elektronisku atslēgu un paroli (šādā gadījumā </w:t>
      </w:r>
      <w:r w:rsidR="00A7451B" w:rsidRPr="00FE24B5">
        <w:t>p</w:t>
      </w:r>
      <w:r w:rsidR="00234D34" w:rsidRPr="00FE24B5">
        <w:t xml:space="preserve">retendents </w:t>
      </w:r>
      <w:r w:rsidR="00A7451B" w:rsidRPr="00FE24B5">
        <w:t>atbild</w:t>
      </w:r>
      <w:r w:rsidR="00234D34" w:rsidRPr="00FE24B5">
        <w:t xml:space="preserve"> par aizpildāmo </w:t>
      </w:r>
      <w:r w:rsidR="00234D34" w:rsidRPr="00FE24B5">
        <w:lastRenderedPageBreak/>
        <w:t>formu atbilstību dokumentācijas prasībām un formu paraugiem, kā arī dokumenta atvēršanas un nolasīšanas iespējām)</w:t>
      </w:r>
      <w:r w:rsidR="00660185" w:rsidRPr="00FE24B5">
        <w:t>. Ja pretendents piedāvājuma datu aizsardzībai izmantojis piedāvājuma šifrēšanu, pretendentam ne vēlāk ka 15 minūtes pēc piedāvājumu iesniegšanas termiņa beigām Komisijai jāiesniedz elektroniskā atslēga ar paroli šifrētā dokumenta atvēršana</w:t>
      </w:r>
      <w:r w:rsidR="00A7451B" w:rsidRPr="00FE24B5">
        <w:t>;</w:t>
      </w:r>
    </w:p>
    <w:p w14:paraId="08AA7F83" w14:textId="1511DDC8" w:rsidR="00234D34" w:rsidRPr="00FE24B5" w:rsidRDefault="00A7451B" w:rsidP="003D6406">
      <w:pPr>
        <w:pStyle w:val="Nolikumaapakpunkts2lmenis"/>
      </w:pPr>
      <w:r w:rsidRPr="00FE24B5">
        <w:t>s</w:t>
      </w:r>
      <w:r w:rsidR="00234D34" w:rsidRPr="00FE24B5">
        <w:t>agatavojot piedāvājumu, pretendents ievēro, ka:</w:t>
      </w:r>
    </w:p>
    <w:p w14:paraId="0FEA6DBB" w14:textId="5A744FB6" w:rsidR="00234D34" w:rsidRPr="00FE24B5" w:rsidRDefault="00B359CE" w:rsidP="003D6406">
      <w:pPr>
        <w:pStyle w:val="Nolikumaapakpunkts3lmenis"/>
      </w:pPr>
      <w:r w:rsidRPr="00FE24B5">
        <w:t>piedāvājuma dokumenti</w:t>
      </w:r>
      <w:r w:rsidR="001257E8" w:rsidRPr="00FE24B5">
        <w:t xml:space="preserve"> </w:t>
      </w:r>
      <w:r w:rsidR="00234D34" w:rsidRPr="00FE24B5">
        <w:t>jāaizpilda tikai elektroniski</w:t>
      </w:r>
      <w:r w:rsidR="00AA546A" w:rsidRPr="00FE24B5">
        <w:t xml:space="preserve"> atsevišķā elektroniskā dokumentā ar standarta biroja programmatūras rīkiem nolasāmā formātā (piemēram, </w:t>
      </w:r>
      <w:r w:rsidR="00AA546A" w:rsidRPr="00FE24B5">
        <w:rPr>
          <w:i/>
          <w:iCs/>
        </w:rPr>
        <w:t>Microsoft Office 2010</w:t>
      </w:r>
      <w:r w:rsidR="00AA546A" w:rsidRPr="00FE24B5">
        <w:t xml:space="preserve"> (vai jaunākas programmatūras versijas) formātā vai PDF formātā)</w:t>
      </w:r>
      <w:r w:rsidR="00D24B74" w:rsidRPr="00FE24B5">
        <w:t>;</w:t>
      </w:r>
    </w:p>
    <w:p w14:paraId="674B4A4F" w14:textId="58215047" w:rsidR="00234D34" w:rsidRPr="00FE24B5" w:rsidRDefault="000E7202" w:rsidP="00B669F3">
      <w:pPr>
        <w:pStyle w:val="Nolikumaapakpunkts3lmenis"/>
      </w:pPr>
      <w:r w:rsidRPr="00FE24B5">
        <w:t xml:space="preserve">iesniedzot piedāvājumu, jāizmanto EIS </w:t>
      </w:r>
      <w:r w:rsidR="00207ECE" w:rsidRPr="00FE24B5">
        <w:t>piedāvātais</w:t>
      </w:r>
      <w:r w:rsidRPr="00FE24B5">
        <w:t xml:space="preserve"> </w:t>
      </w:r>
      <w:r w:rsidR="00207ECE" w:rsidRPr="00FE24B5">
        <w:t xml:space="preserve">elektroniskais paraksts (sistēmas paraksts) </w:t>
      </w:r>
      <w:r w:rsidRPr="00FE24B5">
        <w:t>vai elektronisk</w:t>
      </w:r>
      <w:r w:rsidR="00207ECE" w:rsidRPr="00FE24B5">
        <w:t>ais</w:t>
      </w:r>
      <w:r w:rsidRPr="00FE24B5">
        <w:t xml:space="preserve"> parakst</w:t>
      </w:r>
      <w:r w:rsidR="00207ECE" w:rsidRPr="00FE24B5">
        <w:t>s</w:t>
      </w:r>
      <w:r w:rsidRPr="00FE24B5">
        <w:t xml:space="preserve">, kas atbilst </w:t>
      </w:r>
      <w:r w:rsidR="00B669F3" w:rsidRPr="00FE24B5">
        <w:t xml:space="preserve">ārējo </w:t>
      </w:r>
      <w:r w:rsidRPr="00FE24B5">
        <w:t>normatīv</w:t>
      </w:r>
      <w:r w:rsidR="00B669F3" w:rsidRPr="00FE24B5">
        <w:t>o</w:t>
      </w:r>
      <w:r w:rsidRPr="00FE24B5">
        <w:t xml:space="preserve"> akt</w:t>
      </w:r>
      <w:r w:rsidR="00B669F3" w:rsidRPr="00FE24B5">
        <w:t>u</w:t>
      </w:r>
      <w:r w:rsidRPr="00FE24B5">
        <w:t xml:space="preserve"> par elektronisko dokumentu un elektroniskā paraksta statusu</w:t>
      </w:r>
      <w:r w:rsidR="00B669F3" w:rsidRPr="00FE24B5">
        <w:t xml:space="preserve"> prasībām</w:t>
      </w:r>
      <w:r w:rsidRPr="00FE24B5">
        <w:t>. Pieteikumu paraksta pretendenta pārstāvis ar pārstāvības tiesībām vai tā pilnvarota persona. Ja pieteikumu paraksta pilnvarota persona, jāpievieno personas ar pārstāvības tiesībām izdota pilnvara (pievienots elektroniski dokumenta oriģināls PDF formātā). Pilnvarā precīzi jānorāda pilnvarotajai personai piešķirto tiesību un saistību apjoms</w:t>
      </w:r>
      <w:r w:rsidR="00B669F3" w:rsidRPr="00FE24B5">
        <w:t>;</w:t>
      </w:r>
    </w:p>
    <w:p w14:paraId="4C9D4456" w14:textId="0BB6A3A4" w:rsidR="00C524DD" w:rsidRPr="00FE24B5" w:rsidRDefault="00C524DD" w:rsidP="00E53F96">
      <w:pPr>
        <w:pStyle w:val="Nolikumaapakpunkts2lmenis"/>
      </w:pPr>
      <w:r w:rsidRPr="00FE24B5">
        <w:t>ja piedāvājumu iesniedz piegādātāju apvienība vai personālsabiedrība, piedāvājumā norāda personu, kas iepirkumā pārstāv attiecīgo piegādātāju apvienību vai personālsabiedrību, kā arī katras personas atbildības sadalījumu. Ja piedāvājumu iesniedz piegādātāju apvienība, tai līguma slēgšanas tiesību iegūšanas gadījumā pirms līguma noslēgšanas, bet ne vēlāk kā 15 dienu laikā pēc iepirkuma rezultātu paziņošanas dienas, jāizveidojas atbilstošā juridiskā formā vai jānoslēdz sabiedrības līgums, vienojoties par apvienības dalībnieku atbildības sadalījumu;</w:t>
      </w:r>
    </w:p>
    <w:p w14:paraId="7D54A46F" w14:textId="7800AA96" w:rsidR="00E53F96" w:rsidRPr="00FE24B5" w:rsidRDefault="00E53F96" w:rsidP="00E53F96">
      <w:pPr>
        <w:pStyle w:val="Nolikumaapakpunkts2lmenis"/>
      </w:pPr>
      <w:r w:rsidRPr="00FE24B5">
        <w:t>iesniedzot piedāvājumu, pretendents apliecina, ka piekrīt visiem šajā nolikuma (t. sk. tā pielikumos) ietvertajiem noteikumiem;</w:t>
      </w:r>
    </w:p>
    <w:p w14:paraId="49706B96" w14:textId="679BD89F" w:rsidR="00BC3468" w:rsidRPr="00FE24B5" w:rsidRDefault="000F5A75" w:rsidP="003D6406">
      <w:pPr>
        <w:pStyle w:val="Nolikumaapakpunkts2lmenis"/>
      </w:pPr>
      <w:r w:rsidRPr="00FE24B5">
        <w:t xml:space="preserve">piedāvājuma dokumenti jānoformē atbilstoši Dokumentu juridiskā spēka </w:t>
      </w:r>
      <w:r w:rsidR="004F2A05" w:rsidRPr="00FE24B5">
        <w:t>likuma un Elektronisko dokumentu likuma prasībām</w:t>
      </w:r>
      <w:r w:rsidR="008D671C" w:rsidRPr="00FE24B5">
        <w:t xml:space="preserve">. </w:t>
      </w:r>
      <w:r w:rsidR="003207A6" w:rsidRPr="00FE24B5">
        <w:t xml:space="preserve">Pretendents dokumentu atvasinājumus apliecina ārējos normatīvajos aktos noteiktajā kārtībā. Ja dokumenta atvasinājums nav apliecināts atbilstoši ārējo normatīvo aktu prasībām, Komisija, ja tai rodas šaubas par iesniegtā dokumenta atvasinājuma autentiskumu, </w:t>
      </w:r>
      <w:r w:rsidR="00933EDA" w:rsidRPr="00FE24B5">
        <w:t xml:space="preserve">saskaņā ar </w:t>
      </w:r>
      <w:r w:rsidR="003207A6" w:rsidRPr="00FE24B5">
        <w:t>Publisko iepirkumu likuma 41. panta piekt</w:t>
      </w:r>
      <w:r w:rsidR="00933EDA" w:rsidRPr="00FE24B5">
        <w:t>o</w:t>
      </w:r>
      <w:r w:rsidR="003207A6" w:rsidRPr="00FE24B5">
        <w:t xml:space="preserve"> daļ</w:t>
      </w:r>
      <w:r w:rsidR="00933EDA" w:rsidRPr="00FE24B5">
        <w:t>u</w:t>
      </w:r>
      <w:r w:rsidR="003207A6" w:rsidRPr="00FE24B5">
        <w:t xml:space="preserve"> var pieprasīt, lai pretendents uzrāda dokumenta oriģinālu vai iesniedz apliecinātu dokumenta </w:t>
      </w:r>
      <w:r w:rsidR="00933EDA" w:rsidRPr="00FE24B5">
        <w:t>atvasinājumu;</w:t>
      </w:r>
    </w:p>
    <w:p w14:paraId="45657BA1" w14:textId="77777777" w:rsidR="00B7177D" w:rsidRPr="00FE24B5" w:rsidRDefault="00B7177D" w:rsidP="00B7177D">
      <w:pPr>
        <w:pStyle w:val="Nolikumaapakpunkts2lmenis"/>
      </w:pPr>
      <w:r w:rsidRPr="00FE24B5">
        <w:t>piedāvājums jāiesniedz valsts valodā atbilstoši Valsts valodas likuma prasībām. Ja kāds no piedāvājuma dokumentiem tiek iesniegts citā valodā, tad tam jāpievieno ārējos normatīvajos aktos noteiktajā kārtībā apliecināts tulkojums valsts valodā;</w:t>
      </w:r>
    </w:p>
    <w:p w14:paraId="4E6E9FF3" w14:textId="313E9895" w:rsidR="00234D34" w:rsidRPr="00FE24B5" w:rsidRDefault="00984BE4" w:rsidP="003D6406">
      <w:pPr>
        <w:pStyle w:val="Nolikumaapakpunkts2lmenis"/>
      </w:pPr>
      <w:r w:rsidRPr="00FE24B5">
        <w:t>p</w:t>
      </w:r>
      <w:r w:rsidR="00234D34" w:rsidRPr="00FE24B5">
        <w:t>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r w:rsidR="00267DFC" w:rsidRPr="00FE24B5">
        <w:t>;</w:t>
      </w:r>
    </w:p>
    <w:p w14:paraId="4E460E69" w14:textId="1742A80D" w:rsidR="00234D34" w:rsidRPr="00FE24B5" w:rsidRDefault="003C5697" w:rsidP="003D6406">
      <w:pPr>
        <w:pStyle w:val="Nolikumaapakpunkts2lmenis"/>
      </w:pPr>
      <w:r w:rsidRPr="00FE24B5">
        <w:t>p</w:t>
      </w:r>
      <w:r w:rsidR="00234D34" w:rsidRPr="00FE24B5">
        <w:t xml:space="preserve">retendents </w:t>
      </w:r>
      <w:r w:rsidRPr="00FE24B5">
        <w:t>var</w:t>
      </w:r>
      <w:r w:rsidR="00234D34" w:rsidRPr="00FE24B5">
        <w:t xml:space="preserve"> iesniegt tikai vienu piedāvājuma variantu</w:t>
      </w:r>
      <w:r w:rsidRPr="00FE24B5">
        <w:t>;</w:t>
      </w:r>
    </w:p>
    <w:p w14:paraId="54E3D35E" w14:textId="3363D062" w:rsidR="00234D34" w:rsidRPr="00FE24B5" w:rsidRDefault="00C6313B" w:rsidP="003D6406">
      <w:pPr>
        <w:pStyle w:val="Nolikumaapakpunkts2lmenis"/>
      </w:pPr>
      <w:r w:rsidRPr="00FE24B5">
        <w:t>p</w:t>
      </w:r>
      <w:r w:rsidR="00234D34" w:rsidRPr="00FE24B5">
        <w:t>iedāvājums jāsagatavo tā, lai nekādā veidā netiktu apdraudēta EIS e</w:t>
      </w:r>
      <w:r w:rsidR="00CA3F06" w:rsidRPr="00FE24B5">
        <w:t>-</w:t>
      </w:r>
      <w:r w:rsidR="00234D34" w:rsidRPr="00FE24B5">
        <w:t xml:space="preserve">konkursu apakšsistēmas darbība un nebūtu ierobežota piekļuve piedāvājumā ietvertajai informācijai, tostarp piedāvājums nedrīkst saturēt datorvīrusus un citas kaitīgas </w:t>
      </w:r>
      <w:r w:rsidR="00234D34" w:rsidRPr="00FE24B5">
        <w:lastRenderedPageBreak/>
        <w:t>programmatūras vai to ģeneratorus. Ja piedāvājums saturēs kādu no šiem riskiem, tas netiks izskatīts</w:t>
      </w:r>
      <w:r w:rsidRPr="00FE24B5">
        <w:t>;</w:t>
      </w:r>
    </w:p>
    <w:p w14:paraId="0B4A4482" w14:textId="2DB375EE" w:rsidR="00F74DCD" w:rsidRPr="00FE24B5" w:rsidRDefault="00F74DCD" w:rsidP="00F74DCD">
      <w:pPr>
        <w:pStyle w:val="Nolikumaapakpunkts2lmenis"/>
      </w:pPr>
      <w:r w:rsidRPr="00FE24B5">
        <w:t>ja, pretendenta ieskatā, kāda no piedāvājuma sastāvdaļām ir uzskatāma par komercnoslēpumu, pretendents to norāda savā piedāvājumā. Par komercnoslēpumu nevar tikt atzīta informācija, kas saskaņā ar ārējiem normatīvajiem aktiem ir vispārpieejama;</w:t>
      </w:r>
    </w:p>
    <w:p w14:paraId="3E280B06" w14:textId="617F0458" w:rsidR="00234D34" w:rsidRPr="00FE24B5" w:rsidRDefault="00886198" w:rsidP="003D6406">
      <w:pPr>
        <w:pStyle w:val="Nolikumaapakpunkts2lmenis"/>
      </w:pPr>
      <w:r w:rsidRPr="00FE24B5">
        <w:t>p</w:t>
      </w:r>
      <w:r w:rsidR="00234D34" w:rsidRPr="00FE24B5">
        <w:t>retendentam viņa piedāvājums ir saistošs līdz līguma noslēgšanai vai paziņojuma par piedāvājuma noraidīšanu saņemšanai</w:t>
      </w:r>
      <w:r w:rsidRPr="00FE24B5">
        <w:t>;</w:t>
      </w:r>
    </w:p>
    <w:p w14:paraId="213BCB29" w14:textId="1246DB02" w:rsidR="00234D34" w:rsidRPr="00FE24B5" w:rsidRDefault="00921B89" w:rsidP="003D6406">
      <w:pPr>
        <w:pStyle w:val="Nolikumaapakpunkts2lmenis"/>
      </w:pPr>
      <w:r w:rsidRPr="00FE24B5">
        <w:t>p</w:t>
      </w:r>
      <w:r w:rsidR="00234D34" w:rsidRPr="00FE24B5">
        <w:t>retendents sedz visus izdevumus, kas saistīti ar piedāvājuma dokumentu izstrādāšanu, noformēšanu un iesniegšanu.</w:t>
      </w:r>
    </w:p>
    <w:p w14:paraId="700E3B16" w14:textId="1E550A60" w:rsidR="00234D34" w:rsidRPr="00FE24B5" w:rsidRDefault="00BC25C2" w:rsidP="00234D34">
      <w:pPr>
        <w:pStyle w:val="Nolikumapunkts"/>
        <w:rPr>
          <w:b/>
          <w:bCs/>
        </w:rPr>
      </w:pPr>
      <w:bookmarkStart w:id="22" w:name="_Ref227658792"/>
      <w:r w:rsidRPr="00FE24B5">
        <w:rPr>
          <w:b/>
          <w:bCs/>
        </w:rPr>
        <w:t>Pretendenta pieteikums</w:t>
      </w:r>
      <w:r w:rsidR="00446209" w:rsidRPr="00FE24B5">
        <w:rPr>
          <w:b/>
          <w:bCs/>
        </w:rPr>
        <w:t>:</w:t>
      </w:r>
      <w:bookmarkEnd w:id="22"/>
    </w:p>
    <w:p w14:paraId="58DE8EB5" w14:textId="0E6B5424" w:rsidR="00234D34" w:rsidRPr="00FE24B5" w:rsidRDefault="00755D41" w:rsidP="0043363A">
      <w:pPr>
        <w:pStyle w:val="Nolikumaapakpunkts2lmenis"/>
      </w:pPr>
      <w:r w:rsidRPr="00FE24B5">
        <w:t>p</w:t>
      </w:r>
      <w:r w:rsidR="00234D34" w:rsidRPr="00FE24B5">
        <w:t>retendents</w:t>
      </w:r>
      <w:r w:rsidR="00EF0F6F" w:rsidRPr="00FE24B5">
        <w:t>,</w:t>
      </w:r>
      <w:r w:rsidR="00234D34" w:rsidRPr="00FE24B5">
        <w:t xml:space="preserve"> dalībai iepirkumā</w:t>
      </w:r>
      <w:r w:rsidR="00EF0F6F" w:rsidRPr="00FE24B5">
        <w:t xml:space="preserve">, iesniedz </w:t>
      </w:r>
      <w:r w:rsidR="00B41406" w:rsidRPr="00FE24B5">
        <w:t xml:space="preserve">pretendenta </w:t>
      </w:r>
      <w:r w:rsidR="00EF0F6F" w:rsidRPr="00FE24B5">
        <w:t>pieteikumu, kas</w:t>
      </w:r>
      <w:r w:rsidR="00234D34" w:rsidRPr="00FE24B5">
        <w:t xml:space="preserve"> </w:t>
      </w:r>
      <w:r w:rsidR="00FC7502" w:rsidRPr="00FE24B5">
        <w:t>noformē</w:t>
      </w:r>
      <w:r w:rsidR="00EF0F6F" w:rsidRPr="00FE24B5">
        <w:t>ts</w:t>
      </w:r>
      <w:r w:rsidR="00FC7502" w:rsidRPr="00FE24B5">
        <w:t xml:space="preserve"> atbilstoši šī nolikuma 1. pielikumam “Pretendenta pieteikums”</w:t>
      </w:r>
      <w:bookmarkStart w:id="23" w:name="_Hlk43936047"/>
      <w:r w:rsidR="00EF0F6F" w:rsidRPr="00FE24B5">
        <w:t>;</w:t>
      </w:r>
      <w:bookmarkEnd w:id="23"/>
    </w:p>
    <w:p w14:paraId="4A9F563F" w14:textId="4687B0A2" w:rsidR="009D59F0" w:rsidRPr="00FE24B5" w:rsidRDefault="009D59F0" w:rsidP="009D59F0">
      <w:pPr>
        <w:pStyle w:val="Nolikumaapakpunkts2lmenis"/>
      </w:pPr>
      <w:r w:rsidRPr="00FE24B5">
        <w:t>ja pretendents pakalpojuma sniegšanai plāno piesaistīt apakšuzņēmējus vai balstās uz citu personu iespējām, lai apliecinātu, ka tas atbilst pretendentu atlases prasībām:</w:t>
      </w:r>
    </w:p>
    <w:p w14:paraId="1BB5B72D" w14:textId="77777777" w:rsidR="001F5013" w:rsidRPr="00FE24B5" w:rsidRDefault="00EC5591" w:rsidP="009D59F0">
      <w:pPr>
        <w:pStyle w:val="Nolikumaapakpunkts3lmenis"/>
      </w:pPr>
      <w:r w:rsidRPr="00FE24B5">
        <w:t>pretendenta pieteikumā jānorāda</w:t>
      </w:r>
      <w:r w:rsidR="006A2C39" w:rsidRPr="00FE24B5">
        <w:t>:</w:t>
      </w:r>
    </w:p>
    <w:p w14:paraId="269DFFA3" w14:textId="70A9D041" w:rsidR="00B37446" w:rsidRPr="00FE24B5" w:rsidRDefault="009D59F0" w:rsidP="001F5013">
      <w:pPr>
        <w:pStyle w:val="Nolikumaapakpunkts4lmenis"/>
      </w:pPr>
      <w:r w:rsidRPr="00FE24B5">
        <w:t>apakšuzņēmēji</w:t>
      </w:r>
      <w:r w:rsidR="007A4221" w:rsidRPr="00FE24B5">
        <w:t xml:space="preserve">, kas atbilst šī nolikuma </w:t>
      </w:r>
      <w:r w:rsidR="007A4221" w:rsidRPr="00FE24B5">
        <w:fldChar w:fldCharType="begin"/>
      </w:r>
      <w:r w:rsidR="007A4221" w:rsidRPr="00FE24B5">
        <w:instrText xml:space="preserve"> REF _Ref227658046 \r \h  \* MERGEFORMAT </w:instrText>
      </w:r>
      <w:r w:rsidR="007A4221" w:rsidRPr="00FE24B5">
        <w:fldChar w:fldCharType="separate"/>
      </w:r>
      <w:r w:rsidR="00DB4579" w:rsidRPr="00FE24B5">
        <w:t>3.3</w:t>
      </w:r>
      <w:r w:rsidR="007A4221" w:rsidRPr="00FE24B5">
        <w:fldChar w:fldCharType="end"/>
      </w:r>
      <w:r w:rsidR="007A4221" w:rsidRPr="00FE24B5">
        <w:t>. punkta prasībām,</w:t>
      </w:r>
      <w:r w:rsidRPr="00FE24B5">
        <w:t xml:space="preserve"> </w:t>
      </w:r>
      <w:r w:rsidR="00412856" w:rsidRPr="00FE24B5">
        <w:t xml:space="preserve">un tiem </w:t>
      </w:r>
      <w:r w:rsidRPr="00FE24B5">
        <w:t>nododamo pakalpojuma daļu saraksts</w:t>
      </w:r>
      <w:r w:rsidR="00B37446" w:rsidRPr="00FE24B5">
        <w:t>;</w:t>
      </w:r>
    </w:p>
    <w:p w14:paraId="45B397E7" w14:textId="43AF5E09" w:rsidR="001F5013" w:rsidRPr="00FE24B5" w:rsidRDefault="001F5013" w:rsidP="001F5013">
      <w:pPr>
        <w:pStyle w:val="Nolikumaapakpunkts4lmenis"/>
      </w:pPr>
      <w:r w:rsidRPr="00FE24B5">
        <w:t xml:space="preserve">personas, uz kuru iespējām pretendents balstās, lai apliecinātu kvalifikācijas atbilstību, un </w:t>
      </w:r>
      <w:r w:rsidR="000C303A" w:rsidRPr="00FE24B5">
        <w:t>to nododamo resursu apraksts un apjoms;</w:t>
      </w:r>
    </w:p>
    <w:p w14:paraId="72F94608" w14:textId="7CA5016E" w:rsidR="006A2C39" w:rsidRPr="00FE24B5" w:rsidRDefault="000C303A" w:rsidP="009D59F0">
      <w:pPr>
        <w:pStyle w:val="Nolikumaapakpunkts3lmenis"/>
      </w:pPr>
      <w:r w:rsidRPr="00FE24B5">
        <w:t>pretendenta pieteikumam jāpievieno</w:t>
      </w:r>
      <w:r w:rsidR="00496FAB" w:rsidRPr="00FE24B5">
        <w:t>:</w:t>
      </w:r>
    </w:p>
    <w:p w14:paraId="27CCDB2B" w14:textId="62E69D0C" w:rsidR="00A257A6" w:rsidRPr="00FE24B5" w:rsidRDefault="00496FAB" w:rsidP="00A257A6">
      <w:pPr>
        <w:pStyle w:val="Nolikumaapakpunkts4lmenis"/>
      </w:pPr>
      <w:r w:rsidRPr="00FE24B5">
        <w:t>katra apakšuzņēmēja apliecinājumus</w:t>
      </w:r>
      <w:r w:rsidR="00A257A6" w:rsidRPr="00FE24B5">
        <w:t>, kas noformēts atbilstoši šī nolikuma 2. pielikumam “Apakšuzņēmēja apliecinājums”;</w:t>
      </w:r>
    </w:p>
    <w:p w14:paraId="425F5EBC" w14:textId="4130B6DA" w:rsidR="00496FAB" w:rsidRPr="00FE24B5" w:rsidRDefault="00230A59" w:rsidP="00496FAB">
      <w:pPr>
        <w:pStyle w:val="Nolikumaapakpunkts4lmenis"/>
      </w:pPr>
      <w:r w:rsidRPr="00FE24B5">
        <w:t>katras personas, uz kuras iespējām pretendents balstās, rakstisks apliecinājums par piedalīšanos iepirkumā, kā arī apliecinājums nodot pretendenta rīcībā Iepirkuma līguma izpildei nepieciešamos resursus gadījumā, ja ar pretendentu tiek noslēgts Iepirkuma līgums.</w:t>
      </w:r>
    </w:p>
    <w:p w14:paraId="3CE44893" w14:textId="3F7BD559" w:rsidR="00234D34" w:rsidRPr="00FE24B5" w:rsidRDefault="00234D34" w:rsidP="00234D34">
      <w:pPr>
        <w:pStyle w:val="Nolikumapunkts"/>
        <w:rPr>
          <w:b/>
          <w:bCs/>
        </w:rPr>
      </w:pPr>
      <w:bookmarkStart w:id="24" w:name="_Ref38396478"/>
      <w:r w:rsidRPr="00FE24B5">
        <w:rPr>
          <w:b/>
          <w:bCs/>
        </w:rPr>
        <w:t>Pretendenta atlases dokumenti</w:t>
      </w:r>
      <w:bookmarkEnd w:id="24"/>
      <w:r w:rsidR="00446209" w:rsidRPr="00FE24B5">
        <w:rPr>
          <w:b/>
          <w:bCs/>
        </w:rPr>
        <w:t>:</w:t>
      </w:r>
    </w:p>
    <w:p w14:paraId="763499FE" w14:textId="20CD923A" w:rsidR="00234D34" w:rsidRPr="00FE24B5" w:rsidRDefault="00234D34" w:rsidP="00F6405B">
      <w:pPr>
        <w:pStyle w:val="Nolikumaapakpunkts2lmenis"/>
      </w:pPr>
      <w:r w:rsidRPr="00FE24B5">
        <w:t xml:space="preserve">ārvalstīs reģistrētam pretendentam jāiesniedz kompetentas attiecīgās valsts institūcijas izsniegts dokuments, kas apliecina, ka </w:t>
      </w:r>
      <w:r w:rsidR="0042165E" w:rsidRPr="00FE24B5">
        <w:t>p</w:t>
      </w:r>
      <w:r w:rsidRPr="00FE24B5">
        <w:t xml:space="preserve">retendents ir reģistrēts atbilstoši tās valsts normatīvo aktu prasībām, vai cita veida apliecinājums par reģistrāciju, ja ārvalsts kompetentā iestāde šādu dokumentu neizsniedz. Šis </w:t>
      </w:r>
      <w:r w:rsidR="00290EC8" w:rsidRPr="00FE24B5">
        <w:t xml:space="preserve">noteikums </w:t>
      </w:r>
      <w:r w:rsidRPr="00FE24B5">
        <w:t xml:space="preserve">attiecas arī uz apakšuzņēmēju vai personu, uz kuras iespējām </w:t>
      </w:r>
      <w:r w:rsidR="00DE4754" w:rsidRPr="00FE24B5">
        <w:t>p</w:t>
      </w:r>
      <w:r w:rsidRPr="00FE24B5">
        <w:t xml:space="preserve">retendents balstās. Par Latvijas Republikā reģistrēto pretendentu, piegādātāju apvienības dalībnieku, apakšuzņēmēju vai personu, uz kuras iespējām pretendents balstās, reģistrāciju atbilstoši normatīvo aktu prasībām (ja normatīvie akti to paredz) </w:t>
      </w:r>
      <w:r w:rsidR="00B3558A" w:rsidRPr="00FE24B5">
        <w:t>Komisija pārbauda</w:t>
      </w:r>
      <w:r w:rsidRPr="00FE24B5">
        <w:t xml:space="preserve"> publiski pieejamās datubāzēs vai attiecīgajā reģistra iestādē;</w:t>
      </w:r>
    </w:p>
    <w:p w14:paraId="66C3C63A" w14:textId="4F35CED9" w:rsidR="00C23FA4" w:rsidRPr="001B6E0C" w:rsidRDefault="00C23FA4" w:rsidP="00C23FA4">
      <w:pPr>
        <w:pStyle w:val="Nolikumaapakpunkts2lmenis"/>
      </w:pPr>
      <w:r w:rsidRPr="00FE24B5">
        <w:t xml:space="preserve">pretendenta parakstīts apliecinājums (kopija) par tā gada vidējo finanšu apgrozījumu (sadalījumā pa gadiem), ņemot vērā iepriekšējos trīs noslēgtos pārskata gadus, lai apliecinātu atbilstību šī nolikuma </w:t>
      </w:r>
      <w:r w:rsidRPr="00FE24B5">
        <w:fldChar w:fldCharType="begin"/>
      </w:r>
      <w:r w:rsidRPr="00FE24B5">
        <w:instrText xml:space="preserve"> REF _Ref227752776 \r \h  \* MERGEFORMAT </w:instrText>
      </w:r>
      <w:r w:rsidRPr="00FE24B5">
        <w:fldChar w:fldCharType="separate"/>
      </w:r>
      <w:r w:rsidR="00DB4579" w:rsidRPr="00FE24B5">
        <w:t>3.6.1</w:t>
      </w:r>
      <w:r w:rsidRPr="00FE24B5">
        <w:fldChar w:fldCharType="end"/>
      </w:r>
      <w:r w:rsidRPr="00FE24B5">
        <w:t>. apakšpunktā noteiktajām prasībām. Ja piedāvājumu iesniedz piegādātāju apvienība vai personālsabiedrība</w:t>
      </w:r>
      <w:r w:rsidRPr="00A02D80">
        <w:t xml:space="preserve">, šī prasība attiecināma uz katru tās biedru. Attiecībā uz Pretendentiem, kas savu darbību tirgū </w:t>
      </w:r>
      <w:r w:rsidRPr="00A02D80">
        <w:lastRenderedPageBreak/>
        <w:t xml:space="preserve">uzsākuši vēlāk, apliecinājums </w:t>
      </w:r>
      <w:r w:rsidRPr="001B6E0C">
        <w:t>par vidējo gada finanšu apgrozījumu iesniedzams par nostrādāto periodu;</w:t>
      </w:r>
    </w:p>
    <w:p w14:paraId="249B78F5" w14:textId="536E8D8B" w:rsidR="00C23FA4" w:rsidRPr="001B6E0C" w:rsidRDefault="00355CEC" w:rsidP="00F6405B">
      <w:pPr>
        <w:pStyle w:val="Nolikumaapakpunkts2lmenis"/>
      </w:pPr>
      <w:r w:rsidRPr="001B6E0C">
        <w:t xml:space="preserve">informācija par </w:t>
      </w:r>
      <w:r w:rsidR="00B87934" w:rsidRPr="001B6E0C">
        <w:t>pretendenta</w:t>
      </w:r>
      <w:r w:rsidR="00014578" w:rsidRPr="001B6E0C">
        <w:t xml:space="preserve"> </w:t>
      </w:r>
      <w:r w:rsidR="00B87934" w:rsidRPr="001B6E0C">
        <w:t>pieredzi, ka</w:t>
      </w:r>
      <w:r w:rsidR="00232026" w:rsidRPr="001B6E0C">
        <w:t>s</w:t>
      </w:r>
      <w:r w:rsidR="00B87934" w:rsidRPr="001B6E0C">
        <w:t xml:space="preserve"> noformēta atbilstoši šī nolikuma 5. pielikumam “Pretendenta pieredzes apraksts”</w:t>
      </w:r>
      <w:r w:rsidR="00C23FA4" w:rsidRPr="001B6E0C">
        <w:t>.</w:t>
      </w:r>
    </w:p>
    <w:p w14:paraId="266AD8F8" w14:textId="0CB49452" w:rsidR="00F6405B" w:rsidRPr="001B6E0C" w:rsidRDefault="00F6405B" w:rsidP="00F6405B">
      <w:pPr>
        <w:pStyle w:val="Nolikumapunkts"/>
        <w:rPr>
          <w:b/>
          <w:bCs/>
        </w:rPr>
      </w:pPr>
      <w:r w:rsidRPr="001B6E0C">
        <w:rPr>
          <w:b/>
          <w:bCs/>
        </w:rPr>
        <w:t>Eiropas vienotais iep</w:t>
      </w:r>
      <w:r w:rsidR="00446209" w:rsidRPr="001B6E0C">
        <w:rPr>
          <w:b/>
          <w:bCs/>
        </w:rPr>
        <w:t>irkuma procedūras dokuments:</w:t>
      </w:r>
    </w:p>
    <w:p w14:paraId="714AA5F9" w14:textId="54A8081C" w:rsidR="00F6405B" w:rsidRPr="001B6E0C" w:rsidRDefault="008F48CE" w:rsidP="00F6405B">
      <w:pPr>
        <w:pStyle w:val="Nolikumaapakpunkts2lmenis"/>
      </w:pPr>
      <w:bookmarkStart w:id="25" w:name="_Ref227658498"/>
      <w:r w:rsidRPr="001B6E0C">
        <w:t>p</w:t>
      </w:r>
      <w:r w:rsidR="00F6405B" w:rsidRPr="001B6E0C">
        <w:t xml:space="preserve">retendents, lai apliecinātu, ka tas atbilst </w:t>
      </w:r>
      <w:r w:rsidR="00C51C97" w:rsidRPr="001B6E0C">
        <w:rPr>
          <w:rFonts w:ascii="Times New Roman" w:hAnsi="Times New Roman" w:cs="Times New Roman"/>
          <w:kern w:val="0"/>
          <w14:ligatures w14:val="none"/>
        </w:rPr>
        <w:t xml:space="preserve">paziņojumā par līgumu vai </w:t>
      </w:r>
      <w:r w:rsidR="00F6405B" w:rsidRPr="001B6E0C">
        <w:t>iepirkuma procedūras dokumentos noteiktajām pretendentu atlases prasībām, saskaņā ar Publisko iepirkumu likuma 49.</w:t>
      </w:r>
      <w:r w:rsidR="00180608" w:rsidRPr="001B6E0C">
        <w:t> </w:t>
      </w:r>
      <w:r w:rsidR="00F6405B" w:rsidRPr="001B6E0C">
        <w:t xml:space="preserve">pantu kā sākotnējo pierādījumu </w:t>
      </w:r>
      <w:r w:rsidR="00180608" w:rsidRPr="001B6E0C">
        <w:t>var</w:t>
      </w:r>
      <w:r w:rsidR="00F6405B" w:rsidRPr="001B6E0C">
        <w:t xml:space="preserve"> iesniegt Eiropas vienoto iepirkuma procedūras dokumentu</w:t>
      </w:r>
      <w:r w:rsidR="00FE0A23" w:rsidRPr="001B6E0C">
        <w:t xml:space="preserve"> (veidlapas forma pieejama: </w:t>
      </w:r>
      <w:r w:rsidR="00FE0A23" w:rsidRPr="001B6E0C">
        <w:rPr>
          <w:i/>
          <w:iCs/>
        </w:rPr>
        <w:t>espd.eis.gov.lv</w:t>
      </w:r>
      <w:r w:rsidR="001A324E" w:rsidRPr="001B6E0C">
        <w:t>).</w:t>
      </w:r>
      <w:r w:rsidR="00F6405B" w:rsidRPr="001B6E0C">
        <w:t xml:space="preserve"> Tas jāiesniedz arī par katru personu, uz kuras iespējām pretendents balstās, lai apliecinātu, ka tā kvalifikācija atbilst paziņojumā par līgumu vai iepirkuma procedūras dokumentos noteiktajām prasībām, un par katru tā norādīto apakšuzņēmēju, </w:t>
      </w:r>
      <w:r w:rsidR="00DB402B" w:rsidRPr="001B6E0C">
        <w:t xml:space="preserve">kas atbilst šī nolikuma </w:t>
      </w:r>
      <w:r w:rsidR="00DB402B" w:rsidRPr="001B6E0C">
        <w:fldChar w:fldCharType="begin"/>
      </w:r>
      <w:r w:rsidR="00DB402B" w:rsidRPr="001B6E0C">
        <w:instrText xml:space="preserve"> REF _Ref227658046 \r \h </w:instrText>
      </w:r>
      <w:r w:rsidR="009400F0" w:rsidRPr="001B6E0C">
        <w:instrText xml:space="preserve"> \* MERGEFORMAT </w:instrText>
      </w:r>
      <w:r w:rsidR="00DB402B" w:rsidRPr="001B6E0C">
        <w:fldChar w:fldCharType="separate"/>
      </w:r>
      <w:r w:rsidR="00DB4579" w:rsidRPr="001B6E0C">
        <w:t>3.3</w:t>
      </w:r>
      <w:r w:rsidR="00DB402B" w:rsidRPr="001B6E0C">
        <w:fldChar w:fldCharType="end"/>
      </w:r>
      <w:r w:rsidR="00DB402B" w:rsidRPr="001B6E0C">
        <w:t>. punkta prasībām</w:t>
      </w:r>
      <w:r w:rsidR="00F6405B" w:rsidRPr="001B6E0C">
        <w:t>, bet, ja Pretendents ir personu apvienība</w:t>
      </w:r>
      <w:r w:rsidR="00DB402B" w:rsidRPr="001B6E0C">
        <w:t> </w:t>
      </w:r>
      <w:r w:rsidR="00F6405B" w:rsidRPr="001B6E0C">
        <w:t>– par katru tās dalībnieku</w:t>
      </w:r>
      <w:r w:rsidR="00A21560" w:rsidRPr="001B6E0C">
        <w:t>;</w:t>
      </w:r>
      <w:bookmarkEnd w:id="25"/>
    </w:p>
    <w:p w14:paraId="2E0739F5" w14:textId="75FDEACF" w:rsidR="00DC68FE" w:rsidRPr="001B6E0C" w:rsidRDefault="00DC68FE" w:rsidP="00F6405B">
      <w:pPr>
        <w:pStyle w:val="Nolikumaapakpunkts2lmenis"/>
      </w:pPr>
      <w:r w:rsidRPr="001B6E0C">
        <w:t xml:space="preserve">ja </w:t>
      </w:r>
      <w:r w:rsidR="00C9218E" w:rsidRPr="001B6E0C">
        <w:t xml:space="preserve">pretendents </w:t>
      </w:r>
      <w:r w:rsidR="00DB1339" w:rsidRPr="001B6E0C">
        <w:t xml:space="preserve">atbilstoši šī nolikuma </w:t>
      </w:r>
      <w:r w:rsidR="00BD31FD" w:rsidRPr="001B6E0C">
        <w:fldChar w:fldCharType="begin"/>
      </w:r>
      <w:r w:rsidR="00BD31FD" w:rsidRPr="001B6E0C">
        <w:instrText xml:space="preserve"> REF _Ref227658498 \r \h </w:instrText>
      </w:r>
      <w:r w:rsidR="00CC7202" w:rsidRPr="001B6E0C">
        <w:instrText xml:space="preserve"> \* MERGEFORMAT </w:instrText>
      </w:r>
      <w:r w:rsidR="00BD31FD" w:rsidRPr="001B6E0C">
        <w:fldChar w:fldCharType="separate"/>
      </w:r>
      <w:r w:rsidR="00DB4579" w:rsidRPr="001B6E0C">
        <w:t>4.5.1</w:t>
      </w:r>
      <w:r w:rsidR="00BD31FD" w:rsidRPr="001B6E0C">
        <w:fldChar w:fldCharType="end"/>
      </w:r>
      <w:r w:rsidR="00DB1339" w:rsidRPr="001B6E0C">
        <w:t>.</w:t>
      </w:r>
      <w:r w:rsidR="00CC7202" w:rsidRPr="001B6E0C">
        <w:t> </w:t>
      </w:r>
      <w:r w:rsidR="00DB1339" w:rsidRPr="001B6E0C">
        <w:t>apakšpunktam i</w:t>
      </w:r>
      <w:r w:rsidR="00CC7202" w:rsidRPr="001B6E0C">
        <w:t>e</w:t>
      </w:r>
      <w:r w:rsidR="00DB1339" w:rsidRPr="001B6E0C">
        <w:t xml:space="preserve">sniedzis Eiropas vienotā iepirkuma procedūras dokumentu, tam sākotnēji nav jāiesniedz šī nolikuma </w:t>
      </w:r>
      <w:r w:rsidR="00BD31FD" w:rsidRPr="001B6E0C">
        <w:fldChar w:fldCharType="begin"/>
      </w:r>
      <w:r w:rsidR="00BD31FD" w:rsidRPr="001B6E0C">
        <w:instrText xml:space="preserve"> REF _Ref227658508 \r \h </w:instrText>
      </w:r>
      <w:r w:rsidR="00CC7202" w:rsidRPr="001B6E0C">
        <w:instrText xml:space="preserve"> \* MERGEFORMAT </w:instrText>
      </w:r>
      <w:r w:rsidR="00BD31FD" w:rsidRPr="001B6E0C">
        <w:fldChar w:fldCharType="separate"/>
      </w:r>
      <w:r w:rsidR="00DB4579" w:rsidRPr="001B6E0C">
        <w:t>4.1.2</w:t>
      </w:r>
      <w:r w:rsidR="00BD31FD" w:rsidRPr="001B6E0C">
        <w:fldChar w:fldCharType="end"/>
      </w:r>
      <w:r w:rsidR="00BD31FD" w:rsidRPr="001B6E0C">
        <w:t xml:space="preserve">. apakšpunktā </w:t>
      </w:r>
      <w:r w:rsidR="00CC7202" w:rsidRPr="001B6E0C">
        <w:t xml:space="preserve">minētie </w:t>
      </w:r>
      <w:r w:rsidR="00BD31FD" w:rsidRPr="001B6E0C">
        <w:t>dokumenti;</w:t>
      </w:r>
    </w:p>
    <w:p w14:paraId="57CE3200" w14:textId="6DD63C09" w:rsidR="00F6405B" w:rsidRPr="001B6E0C" w:rsidRDefault="00A21560" w:rsidP="00F6405B">
      <w:pPr>
        <w:pStyle w:val="Nolikumaapakpunkts2lmenis"/>
      </w:pPr>
      <w:r w:rsidRPr="001B6E0C">
        <w:t>j</w:t>
      </w:r>
      <w:r w:rsidR="00F6405B" w:rsidRPr="001B6E0C">
        <w:t>a pretendents, kuram iepirkuma procedūrā būtu piešķiramas iepirkuma līguma slēgšanas tiesības, ir iesniedzis Eiropas vienoto iepirkuma procedūras dokumentu kā sākotnējo pierādījumu atbilstībai nolikumā noteiktajām atlases prasībām, Komisija pirms lēmuma pieņemšanas par iepirkuma līguma slēgšanas tiesību piešķiršanu pieprasa iesniegt dokumentus, kas apliecina pretendenta atbilstību pretendentu atlases prasībām. Vienlaikus Pasūtītājam jebkurā iepirkuma procedūras stadijā ir tiesības prasīt, lai pretendents iesniedz visus vai daļu no dokumentiem, kas apliecina atbilstību paziņojumā par līgumu vai iepirkuma procedūras dokumentos noteiktajām pretendentu un kandidātu atlases prasībām.</w:t>
      </w:r>
    </w:p>
    <w:p w14:paraId="786FC755" w14:textId="0D47C113" w:rsidR="00336985" w:rsidRPr="001B6E0C" w:rsidRDefault="00F93EED" w:rsidP="00336985">
      <w:pPr>
        <w:pStyle w:val="Heading1"/>
      </w:pPr>
      <w:bookmarkStart w:id="26" w:name="_Toc232163303"/>
      <w:r w:rsidRPr="001B6E0C">
        <w:t xml:space="preserve">Piedāvājumu </w:t>
      </w:r>
      <w:r w:rsidR="00013E85" w:rsidRPr="001B6E0C">
        <w:t xml:space="preserve">atvēršana un </w:t>
      </w:r>
      <w:r w:rsidRPr="001B6E0C">
        <w:t>vērtēšana</w:t>
      </w:r>
      <w:bookmarkEnd w:id="26"/>
    </w:p>
    <w:p w14:paraId="1A6EED35" w14:textId="317610F3" w:rsidR="006F4110" w:rsidRPr="001B6E0C" w:rsidRDefault="006F4110" w:rsidP="00660185">
      <w:pPr>
        <w:pStyle w:val="Nolikumapunkts"/>
      </w:pPr>
      <w:r w:rsidRPr="001B6E0C">
        <w:t>Piedāvājumu atvēršana noti</w:t>
      </w:r>
      <w:r w:rsidR="007F0BE8" w:rsidRPr="001B6E0C">
        <w:t>e</w:t>
      </w:r>
      <w:r w:rsidRPr="001B6E0C">
        <w:t>k EIS e-konkursu apakšsistēmā</w:t>
      </w:r>
      <w:r w:rsidR="00B90338" w:rsidRPr="001B6E0C">
        <w:t>, tā sākas ne</w:t>
      </w:r>
      <w:r w:rsidR="00350DD2" w:rsidRPr="001B6E0C">
        <w:t xml:space="preserve"> ātrāk kā četras stundas pēc piedāvājumu iesniegšanas termiņa beigām</w:t>
      </w:r>
      <w:r w:rsidRPr="001B6E0C">
        <w:t>.</w:t>
      </w:r>
      <w:r w:rsidR="00660185" w:rsidRPr="001B6E0C">
        <w:t xml:space="preserve"> </w:t>
      </w:r>
      <w:r w:rsidRPr="001B6E0C">
        <w:t>Piedāvājumus atver vienlaikus, pircēja profilā publicējot pretendentu, piedāvājuma iesniegšanas datumu un laiku un piedāvāto cenu vai izmaksas.</w:t>
      </w:r>
      <w:r w:rsidR="00685430" w:rsidRPr="001B6E0C">
        <w:t xml:space="preserve"> Iesniegto piedāvājumu atvēršanas process ir atklāts, pretendenti atvēršanas procesam var sekot līdzi EIS e-konkursu apakšsistēmā.</w:t>
      </w:r>
    </w:p>
    <w:p w14:paraId="5925DA43" w14:textId="347F2111" w:rsidR="00F21611" w:rsidRPr="001B6E0C" w:rsidRDefault="000A3126" w:rsidP="006F4110">
      <w:pPr>
        <w:pStyle w:val="Nolikumapunkts"/>
      </w:pPr>
      <w:r w:rsidRPr="001B6E0C">
        <w:t>Piedāvājumu noformējuma pārbaudi, pretendentu atlasi, tehnisko piedāvājumu atbilstības pārbaudi un piedāvājumu vērtēšanu (turpmāk – piedāvājumu vērtēšana) Komisija veic slēgtā sēdē.</w:t>
      </w:r>
    </w:p>
    <w:p w14:paraId="14D3BD02" w14:textId="2A153F74" w:rsidR="00D74D00" w:rsidRPr="001B6E0C" w:rsidRDefault="00D74D00" w:rsidP="00D74D00">
      <w:pPr>
        <w:pStyle w:val="Nolikumapunkts"/>
      </w:pPr>
      <w:r w:rsidRPr="001B6E0C">
        <w:t xml:space="preserve">Komisija </w:t>
      </w:r>
      <w:r w:rsidR="0009563D" w:rsidRPr="001B6E0C">
        <w:t xml:space="preserve">piedāvājumu vērtēšanu veic </w:t>
      </w:r>
      <w:r w:rsidRPr="001B6E0C">
        <w:t xml:space="preserve">četros posmos. Ja </w:t>
      </w:r>
      <w:r w:rsidR="0009563D" w:rsidRPr="001B6E0C">
        <w:t>p</w:t>
      </w:r>
      <w:r w:rsidRPr="001B6E0C">
        <w:t>retendenta iesniegtais piedāvājums nekvalificējas kādā no turpmāk norādīto posmu prasībām (izņemot 1.</w:t>
      </w:r>
      <w:r w:rsidR="0009563D" w:rsidRPr="001B6E0C">
        <w:t> </w:t>
      </w:r>
      <w:r w:rsidRPr="001B6E0C">
        <w:t>posmu</w:t>
      </w:r>
      <w:r w:rsidR="0009563D" w:rsidRPr="001B6E0C">
        <w:t xml:space="preserve"> (</w:t>
      </w:r>
      <w:r w:rsidR="0009563D" w:rsidRPr="001B6E0C">
        <w:fldChar w:fldCharType="begin"/>
      </w:r>
      <w:r w:rsidR="0009563D" w:rsidRPr="001B6E0C">
        <w:instrText xml:space="preserve"> REF _Ref227755659 \r \h  \* MERGEFORMAT </w:instrText>
      </w:r>
      <w:r w:rsidR="0009563D" w:rsidRPr="001B6E0C">
        <w:fldChar w:fldCharType="separate"/>
      </w:r>
      <w:r w:rsidR="00DB4579" w:rsidRPr="001B6E0C">
        <w:t>5.3.1</w:t>
      </w:r>
      <w:r w:rsidR="0009563D" w:rsidRPr="001B6E0C">
        <w:fldChar w:fldCharType="end"/>
      </w:r>
      <w:r w:rsidR="0009563D" w:rsidRPr="001B6E0C">
        <w:t>. apakšpunkts)</w:t>
      </w:r>
      <w:r w:rsidRPr="001B6E0C">
        <w:t xml:space="preserve">, kur Komisija izvērtē konstatēto neatbilstību </w:t>
      </w:r>
      <w:r w:rsidR="0009563D" w:rsidRPr="001B6E0C">
        <w:t xml:space="preserve">šī </w:t>
      </w:r>
      <w:r w:rsidRPr="001B6E0C">
        <w:t xml:space="preserve">nolikuma prasībām būtiskumu), tas tiek izslēgts no turpmākās dalības </w:t>
      </w:r>
      <w:r w:rsidR="0091167C" w:rsidRPr="001B6E0C">
        <w:t>konkursā</w:t>
      </w:r>
      <w:r w:rsidRPr="001B6E0C">
        <w:t>. Piedāvājumu izvērtēšanas posmi:</w:t>
      </w:r>
    </w:p>
    <w:p w14:paraId="0C7C22BB" w14:textId="30AF4658" w:rsidR="00D74D00" w:rsidRPr="001B6E0C" w:rsidRDefault="00D74D00" w:rsidP="00D74D00">
      <w:pPr>
        <w:pStyle w:val="Nolikumaapakpunkts2lmenis"/>
      </w:pPr>
      <w:bookmarkStart w:id="27" w:name="_Ref227755659"/>
      <w:r w:rsidRPr="001B6E0C">
        <w:rPr>
          <w:b/>
          <w:bCs/>
        </w:rPr>
        <w:t>1. posms – piedāvājumu noformējuma pārbaude:</w:t>
      </w:r>
      <w:r w:rsidRPr="001B6E0C">
        <w:t xml:space="preserve"> Komisija pārbauda, vai piedāvājums sagatavots un noformēts atbilstoši šī nolikuma </w:t>
      </w:r>
      <w:r w:rsidRPr="001B6E0C">
        <w:fldChar w:fldCharType="begin"/>
      </w:r>
      <w:r w:rsidRPr="001B6E0C">
        <w:instrText xml:space="preserve"> REF _Ref227754840 \r \h  \* MERGEFORMAT </w:instrText>
      </w:r>
      <w:r w:rsidRPr="001B6E0C">
        <w:fldChar w:fldCharType="separate"/>
      </w:r>
      <w:r w:rsidR="00DB4579" w:rsidRPr="001B6E0C">
        <w:t>4.2</w:t>
      </w:r>
      <w:r w:rsidRPr="001B6E0C">
        <w:fldChar w:fldCharType="end"/>
      </w:r>
      <w:r w:rsidRPr="001B6E0C">
        <w:t xml:space="preserve">. punktā un citos </w:t>
      </w:r>
      <w:r w:rsidRPr="001B6E0C">
        <w:lastRenderedPageBreak/>
        <w:t>punktos noteiktajām noformēšanas prasībām</w:t>
      </w:r>
      <w:r w:rsidR="00252F0A" w:rsidRPr="001B6E0C">
        <w:t xml:space="preserve">. Būtisku neatbilstību gadījumā Komisija izslēdz pretendentu no turpmākas dalības </w:t>
      </w:r>
      <w:r w:rsidR="0091167C" w:rsidRPr="001B6E0C">
        <w:t>konkursā</w:t>
      </w:r>
      <w:r w:rsidRPr="001B6E0C">
        <w:t>;</w:t>
      </w:r>
      <w:bookmarkEnd w:id="27"/>
    </w:p>
    <w:p w14:paraId="114D11B0" w14:textId="56C260A7" w:rsidR="00D74D00" w:rsidRPr="001B6E0C" w:rsidRDefault="00D74D00" w:rsidP="00D74D00">
      <w:pPr>
        <w:pStyle w:val="Nolikumaapakpunkts2lmenis"/>
      </w:pPr>
      <w:r w:rsidRPr="001B6E0C">
        <w:rPr>
          <w:b/>
          <w:bCs/>
        </w:rPr>
        <w:t>2. posms – pretendentu atlase:</w:t>
      </w:r>
      <w:r w:rsidRPr="001B6E0C">
        <w:t xml:space="preserve"> Komisija pārbauda, vai pretendenta iesniegtais Eiropas vienotais iepirkumu procedūras dokuments vai iesniegtie atlases dokumenti un publiski pieejamās datu bāzēs iegūtā informācija apliecina pretendenta atbilstību </w:t>
      </w:r>
      <w:r w:rsidR="00C141CC" w:rsidRPr="001B6E0C">
        <w:t xml:space="preserve">šī </w:t>
      </w:r>
      <w:r w:rsidRPr="001B6E0C">
        <w:t>nolikuma</w:t>
      </w:r>
      <w:r w:rsidR="00C141CC" w:rsidRPr="001B6E0C">
        <w:t xml:space="preserve"> </w:t>
      </w:r>
      <w:r w:rsidR="00C141CC" w:rsidRPr="001B6E0C">
        <w:fldChar w:fldCharType="begin"/>
      </w:r>
      <w:r w:rsidR="00C141CC" w:rsidRPr="001B6E0C">
        <w:instrText xml:space="preserve"> REF _Ref227754921 \r \h  \* MERGEFORMAT </w:instrText>
      </w:r>
      <w:r w:rsidR="00C141CC" w:rsidRPr="001B6E0C">
        <w:fldChar w:fldCharType="separate"/>
      </w:r>
      <w:r w:rsidR="00DB4579" w:rsidRPr="001B6E0C">
        <w:t>3</w:t>
      </w:r>
      <w:r w:rsidR="00C141CC" w:rsidRPr="001B6E0C">
        <w:fldChar w:fldCharType="end"/>
      </w:r>
      <w:r w:rsidRPr="001B6E0C">
        <w:t>.</w:t>
      </w:r>
      <w:r w:rsidR="00C141CC" w:rsidRPr="001B6E0C">
        <w:t xml:space="preserve"> nodaļā noteiktajām </w:t>
      </w:r>
      <w:r w:rsidRPr="001B6E0C">
        <w:t>prasībām</w:t>
      </w:r>
      <w:r w:rsidR="00C141CC" w:rsidRPr="001B6E0C">
        <w:t>;</w:t>
      </w:r>
    </w:p>
    <w:p w14:paraId="72B0CBD4" w14:textId="3F765848" w:rsidR="00D74D00" w:rsidRPr="001B6E0C" w:rsidRDefault="00D74D00" w:rsidP="00D74D00">
      <w:pPr>
        <w:pStyle w:val="Nolikumaapakpunkts2lmenis"/>
      </w:pPr>
      <w:r w:rsidRPr="001B6E0C">
        <w:rPr>
          <w:b/>
          <w:bCs/>
        </w:rPr>
        <w:t>3.</w:t>
      </w:r>
      <w:r w:rsidR="00C141CC" w:rsidRPr="001B6E0C">
        <w:rPr>
          <w:b/>
          <w:bCs/>
        </w:rPr>
        <w:t> </w:t>
      </w:r>
      <w:r w:rsidRPr="001B6E0C">
        <w:rPr>
          <w:b/>
          <w:bCs/>
        </w:rPr>
        <w:t>posms</w:t>
      </w:r>
      <w:r w:rsidR="00C141CC" w:rsidRPr="001B6E0C">
        <w:rPr>
          <w:b/>
          <w:bCs/>
        </w:rPr>
        <w:t> </w:t>
      </w:r>
      <w:r w:rsidRPr="001B6E0C">
        <w:rPr>
          <w:b/>
          <w:bCs/>
        </w:rPr>
        <w:t xml:space="preserve">– </w:t>
      </w:r>
      <w:r w:rsidR="00C141CC" w:rsidRPr="001B6E0C">
        <w:rPr>
          <w:b/>
          <w:bCs/>
        </w:rPr>
        <w:t>t</w:t>
      </w:r>
      <w:r w:rsidRPr="001B6E0C">
        <w:rPr>
          <w:b/>
          <w:bCs/>
        </w:rPr>
        <w:t>ehnisko piedāvājumu atbilstības pārbaude</w:t>
      </w:r>
      <w:r w:rsidR="00C141CC" w:rsidRPr="001B6E0C">
        <w:rPr>
          <w:b/>
          <w:bCs/>
        </w:rPr>
        <w:t>:</w:t>
      </w:r>
      <w:r w:rsidR="00C141CC" w:rsidRPr="001B6E0C">
        <w:t xml:space="preserve"> Komisija novērtē, vai tehniskais piedāvājums atbilst </w:t>
      </w:r>
      <w:r w:rsidR="00E762AD" w:rsidRPr="001B6E0C">
        <w:t xml:space="preserve">šī </w:t>
      </w:r>
      <w:r w:rsidR="00C141CC" w:rsidRPr="001B6E0C">
        <w:t xml:space="preserve">nolikuma </w:t>
      </w:r>
      <w:r w:rsidR="00C629CD" w:rsidRPr="001B6E0C">
        <w:t xml:space="preserve">un tā 3. pielikumā “Tehniskā specifikācija un pretendenta tehniskais piedāvājums” noteiktajām Pasūtītāja </w:t>
      </w:r>
      <w:r w:rsidR="00DD747B" w:rsidRPr="001B6E0C">
        <w:t>minimālajām obligātajām prasībām</w:t>
      </w:r>
      <w:r w:rsidR="00C141CC" w:rsidRPr="001B6E0C">
        <w:t>;</w:t>
      </w:r>
    </w:p>
    <w:p w14:paraId="243D0D03" w14:textId="3E6A6B9B" w:rsidR="00D74D00" w:rsidRPr="001B6E0C" w:rsidRDefault="00D74D00" w:rsidP="00D74D00">
      <w:pPr>
        <w:pStyle w:val="Nolikumaapakpunkts2lmenis"/>
      </w:pPr>
      <w:r w:rsidRPr="001B6E0C">
        <w:rPr>
          <w:b/>
          <w:bCs/>
        </w:rPr>
        <w:t>4.</w:t>
      </w:r>
      <w:r w:rsidR="00C141CC" w:rsidRPr="001B6E0C">
        <w:rPr>
          <w:b/>
          <w:bCs/>
        </w:rPr>
        <w:t> </w:t>
      </w:r>
      <w:r w:rsidRPr="001B6E0C">
        <w:rPr>
          <w:b/>
          <w:bCs/>
        </w:rPr>
        <w:t>posms</w:t>
      </w:r>
      <w:r w:rsidR="001C104E" w:rsidRPr="001B6E0C">
        <w:rPr>
          <w:b/>
          <w:bCs/>
        </w:rPr>
        <w:t> </w:t>
      </w:r>
      <w:r w:rsidRPr="001B6E0C">
        <w:rPr>
          <w:b/>
          <w:bCs/>
        </w:rPr>
        <w:t xml:space="preserve">– </w:t>
      </w:r>
      <w:r w:rsidR="009A1392" w:rsidRPr="001B6E0C">
        <w:rPr>
          <w:b/>
          <w:bCs/>
        </w:rPr>
        <w:t xml:space="preserve">finanšu </w:t>
      </w:r>
      <w:r w:rsidR="00C141CC" w:rsidRPr="001B6E0C">
        <w:rPr>
          <w:b/>
          <w:bCs/>
        </w:rPr>
        <w:t>p</w:t>
      </w:r>
      <w:r w:rsidRPr="001B6E0C">
        <w:rPr>
          <w:b/>
          <w:bCs/>
        </w:rPr>
        <w:t>iedāvājumu vērtēšana</w:t>
      </w:r>
      <w:r w:rsidR="009A1392" w:rsidRPr="001B6E0C">
        <w:rPr>
          <w:b/>
          <w:bCs/>
        </w:rPr>
        <w:t xml:space="preserve"> un saimnieciski visizdevīgākā piedāvājuma noteikšana</w:t>
      </w:r>
      <w:r w:rsidRPr="001B6E0C">
        <w:rPr>
          <w:b/>
          <w:bCs/>
        </w:rPr>
        <w:t>:</w:t>
      </w:r>
    </w:p>
    <w:p w14:paraId="5528E63C" w14:textId="045E49EB" w:rsidR="00D74D00" w:rsidRPr="001B6E0C" w:rsidRDefault="00D74D00" w:rsidP="00C141CC">
      <w:pPr>
        <w:pStyle w:val="Nolikumaapakpunkts3lmenis"/>
      </w:pPr>
      <w:r w:rsidRPr="001B6E0C">
        <w:t xml:space="preserve">Komisija izvērtē, vai Pretendenta iesniegtais finanšu piedāvājums atbilst </w:t>
      </w:r>
      <w:r w:rsidR="00B072C3" w:rsidRPr="001B6E0C">
        <w:t xml:space="preserve">šajā </w:t>
      </w:r>
      <w:r w:rsidRPr="001B6E0C">
        <w:t>nolikum</w:t>
      </w:r>
      <w:r w:rsidR="00B072C3" w:rsidRPr="001B6E0C">
        <w:t>ā</w:t>
      </w:r>
      <w:r w:rsidRPr="001B6E0C">
        <w:t xml:space="preserve"> noteiktajām prasībām, un </w:t>
      </w:r>
      <w:r w:rsidR="00867048" w:rsidRPr="001B6E0C">
        <w:t xml:space="preserve">atbilstoši šī nolikuma </w:t>
      </w:r>
      <w:r w:rsidR="00867048" w:rsidRPr="001B6E0C">
        <w:fldChar w:fldCharType="begin"/>
      </w:r>
      <w:r w:rsidR="00867048" w:rsidRPr="001B6E0C">
        <w:instrText xml:space="preserve"> REF _Ref227755524 \r \h </w:instrText>
      </w:r>
      <w:r w:rsidR="001B6E0C">
        <w:instrText xml:space="preserve"> \* MERGEFORMAT </w:instrText>
      </w:r>
      <w:r w:rsidR="00867048" w:rsidRPr="001B6E0C">
        <w:fldChar w:fldCharType="separate"/>
      </w:r>
      <w:r w:rsidR="00DB4579" w:rsidRPr="001B6E0C">
        <w:t>6</w:t>
      </w:r>
      <w:r w:rsidR="00867048" w:rsidRPr="001B6E0C">
        <w:fldChar w:fldCharType="end"/>
      </w:r>
      <w:r w:rsidR="00867048" w:rsidRPr="001B6E0C">
        <w:t xml:space="preserve">. nodaļai </w:t>
      </w:r>
      <w:r w:rsidRPr="001B6E0C">
        <w:t>pārbauda, vai finanšu piedāvājumā nav aritmētisko kļūdu</w:t>
      </w:r>
      <w:r w:rsidR="00B20F7D" w:rsidRPr="001B6E0C">
        <w:t>;</w:t>
      </w:r>
    </w:p>
    <w:p w14:paraId="1D1563D7" w14:textId="13AEEC42" w:rsidR="00D74D00" w:rsidRPr="001B6E0C" w:rsidRDefault="00D74D00" w:rsidP="00C141CC">
      <w:pPr>
        <w:pStyle w:val="Nolikumaapakpunkts3lmenis"/>
      </w:pPr>
      <w:bookmarkStart w:id="28" w:name="_Ref38402751"/>
      <w:bookmarkStart w:id="29" w:name="_Ref227757729"/>
      <w:r w:rsidRPr="001B6E0C">
        <w:t>Komisija no visiem iepriekšējo vērtēšanas posmu prasībām atbilstošajiem piedāvājumiem nosaka saimnieciski visizdevīgāko piedāvājumu</w:t>
      </w:r>
      <w:bookmarkEnd w:id="28"/>
      <w:r w:rsidRPr="001B6E0C">
        <w:t xml:space="preserve"> saskaņā ar šādiem kritērijiem:</w:t>
      </w:r>
      <w:bookmarkEnd w:id="29"/>
    </w:p>
    <w:tbl>
      <w:tblPr>
        <w:tblStyle w:val="TableGrid"/>
        <w:tblW w:w="0" w:type="auto"/>
        <w:tblInd w:w="1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3896"/>
        <w:gridCol w:w="1259"/>
        <w:gridCol w:w="2370"/>
      </w:tblGrid>
      <w:tr w:rsidR="00562397" w:rsidRPr="001B6E0C" w14:paraId="6E268A44" w14:textId="41A0E069" w:rsidTr="00695DBE">
        <w:tc>
          <w:tcPr>
            <w:tcW w:w="543" w:type="dxa"/>
            <w:tcBorders>
              <w:bottom w:val="single" w:sz="12" w:space="0" w:color="auto"/>
            </w:tcBorders>
            <w:shd w:val="clear" w:color="auto" w:fill="A6A6A6" w:themeFill="background1" w:themeFillShade="A6"/>
            <w:vAlign w:val="center"/>
          </w:tcPr>
          <w:p w14:paraId="33B4ABA8" w14:textId="2F3AA460" w:rsidR="00562397" w:rsidRPr="001B6E0C" w:rsidRDefault="00562397" w:rsidP="00CE6C67">
            <w:pPr>
              <w:pStyle w:val="Nolikumaapakpunkts2lmenis"/>
              <w:numPr>
                <w:ilvl w:val="0"/>
                <w:numId w:val="0"/>
              </w:numPr>
              <w:jc w:val="center"/>
              <w:rPr>
                <w:b/>
                <w:bCs/>
                <w:sz w:val="20"/>
              </w:rPr>
            </w:pPr>
            <w:r w:rsidRPr="001B6E0C">
              <w:rPr>
                <w:rFonts w:eastAsiaTheme="minorHAnsi" w:cstheme="minorBidi"/>
                <w:b/>
                <w:bCs/>
                <w:sz w:val="20"/>
              </w:rPr>
              <w:t>Nr.</w:t>
            </w:r>
            <w:r w:rsidRPr="001B6E0C">
              <w:rPr>
                <w:rFonts w:eastAsiaTheme="minorHAnsi" w:cstheme="minorBidi"/>
                <w:b/>
                <w:bCs/>
                <w:sz w:val="20"/>
              </w:rPr>
              <w:br/>
            </w:r>
            <w:r w:rsidRPr="001B6E0C">
              <w:rPr>
                <w:b/>
                <w:bCs/>
                <w:sz w:val="20"/>
              </w:rPr>
              <w:t>p. k.</w:t>
            </w:r>
          </w:p>
        </w:tc>
        <w:tc>
          <w:tcPr>
            <w:tcW w:w="3988" w:type="dxa"/>
            <w:tcBorders>
              <w:bottom w:val="single" w:sz="12" w:space="0" w:color="auto"/>
            </w:tcBorders>
            <w:shd w:val="clear" w:color="auto" w:fill="A6A6A6" w:themeFill="background1" w:themeFillShade="A6"/>
            <w:vAlign w:val="center"/>
          </w:tcPr>
          <w:p w14:paraId="352A1696" w14:textId="31FB35AB" w:rsidR="00562397" w:rsidRPr="001B6E0C" w:rsidRDefault="00562397" w:rsidP="00CE6C67">
            <w:pPr>
              <w:pStyle w:val="Nolikumaapakpunkts2lmenis"/>
              <w:numPr>
                <w:ilvl w:val="0"/>
                <w:numId w:val="0"/>
              </w:numPr>
              <w:jc w:val="center"/>
              <w:rPr>
                <w:sz w:val="20"/>
              </w:rPr>
            </w:pPr>
            <w:r w:rsidRPr="001B6E0C">
              <w:rPr>
                <w:b/>
                <w:bCs/>
                <w:sz w:val="20"/>
              </w:rPr>
              <w:t>Vērtēšanas kritērijs</w:t>
            </w:r>
            <w:r w:rsidR="006279EB" w:rsidRPr="001B6E0C">
              <w:rPr>
                <w:b/>
                <w:bCs/>
                <w:sz w:val="20"/>
              </w:rPr>
              <w:br/>
            </w:r>
            <w:r w:rsidR="006279EB" w:rsidRPr="001B6E0C">
              <w:rPr>
                <w:sz w:val="20"/>
              </w:rPr>
              <w:t>(finanšu piedāvājuma pozīcija)</w:t>
            </w:r>
          </w:p>
        </w:tc>
        <w:tc>
          <w:tcPr>
            <w:tcW w:w="1134" w:type="dxa"/>
            <w:tcBorders>
              <w:bottom w:val="single" w:sz="12" w:space="0" w:color="auto"/>
            </w:tcBorders>
            <w:shd w:val="clear" w:color="auto" w:fill="A6A6A6" w:themeFill="background1" w:themeFillShade="A6"/>
            <w:vAlign w:val="center"/>
          </w:tcPr>
          <w:p w14:paraId="2AB14811" w14:textId="6A8275D8" w:rsidR="00562397" w:rsidRPr="001B6E0C" w:rsidRDefault="00562397" w:rsidP="00CE6C67">
            <w:pPr>
              <w:pStyle w:val="Nolikumaapakpunkts2lmenis"/>
              <w:numPr>
                <w:ilvl w:val="0"/>
                <w:numId w:val="0"/>
              </w:numPr>
              <w:jc w:val="center"/>
              <w:rPr>
                <w:b/>
                <w:bCs/>
                <w:sz w:val="20"/>
              </w:rPr>
            </w:pPr>
            <w:r w:rsidRPr="001B6E0C">
              <w:rPr>
                <w:b/>
                <w:bCs/>
                <w:sz w:val="20"/>
              </w:rPr>
              <w:t>Maksimālais punktu skaits</w:t>
            </w:r>
          </w:p>
        </w:tc>
        <w:tc>
          <w:tcPr>
            <w:tcW w:w="2403" w:type="dxa"/>
            <w:tcBorders>
              <w:bottom w:val="single" w:sz="12" w:space="0" w:color="auto"/>
            </w:tcBorders>
            <w:shd w:val="clear" w:color="auto" w:fill="A6A6A6" w:themeFill="background1" w:themeFillShade="A6"/>
            <w:vAlign w:val="center"/>
          </w:tcPr>
          <w:p w14:paraId="53CDF6E2" w14:textId="328FBFF9" w:rsidR="00562397" w:rsidRPr="001B6E0C" w:rsidRDefault="006279EB" w:rsidP="006279EB">
            <w:pPr>
              <w:pStyle w:val="Nolikumaapakpunkts2lmenis"/>
              <w:numPr>
                <w:ilvl w:val="0"/>
                <w:numId w:val="0"/>
              </w:numPr>
              <w:jc w:val="center"/>
              <w:rPr>
                <w:b/>
                <w:bCs/>
                <w:sz w:val="20"/>
              </w:rPr>
            </w:pPr>
            <w:r w:rsidRPr="001B6E0C">
              <w:rPr>
                <w:b/>
                <w:bCs/>
                <w:sz w:val="20"/>
              </w:rPr>
              <w:t>Punktu piešķiršanas kārtība</w:t>
            </w:r>
          </w:p>
        </w:tc>
      </w:tr>
      <w:tr w:rsidR="00292368" w:rsidRPr="001B6E0C" w14:paraId="16E70AD8" w14:textId="77777777" w:rsidTr="00695DBE">
        <w:trPr>
          <w:trHeight w:val="42"/>
        </w:trPr>
        <w:tc>
          <w:tcPr>
            <w:tcW w:w="4531" w:type="dxa"/>
            <w:gridSpan w:val="2"/>
            <w:shd w:val="clear" w:color="auto" w:fill="D9D9D9" w:themeFill="background1" w:themeFillShade="D9"/>
            <w:vAlign w:val="center"/>
          </w:tcPr>
          <w:p w14:paraId="6C249E0D" w14:textId="77777777" w:rsidR="00292368" w:rsidRPr="001B6E0C" w:rsidRDefault="00292368" w:rsidP="008D0CBC">
            <w:pPr>
              <w:pStyle w:val="Nolikumaapakpunkts2lmenis"/>
              <w:numPr>
                <w:ilvl w:val="0"/>
                <w:numId w:val="3"/>
              </w:numPr>
              <w:jc w:val="left"/>
              <w:rPr>
                <w:b/>
                <w:bCs/>
                <w:sz w:val="20"/>
              </w:rPr>
            </w:pPr>
            <w:r w:rsidRPr="001B6E0C">
              <w:rPr>
                <w:b/>
                <w:bCs/>
                <w:sz w:val="20"/>
              </w:rPr>
              <w:t> Žurnāls Nr. 1</w:t>
            </w:r>
            <w:r w:rsidRPr="001B6E0C">
              <w:rPr>
                <w:sz w:val="20"/>
              </w:rPr>
              <w:t xml:space="preserve"> (žurnāla “Jurista Vārds” variants 1)</w:t>
            </w:r>
          </w:p>
        </w:tc>
        <w:tc>
          <w:tcPr>
            <w:tcW w:w="1134" w:type="dxa"/>
            <w:shd w:val="clear" w:color="auto" w:fill="D9D9D9" w:themeFill="background1" w:themeFillShade="D9"/>
            <w:vAlign w:val="center"/>
          </w:tcPr>
          <w:p w14:paraId="2F7209CD" w14:textId="208F4A5D" w:rsidR="00292368" w:rsidRPr="001B6E0C" w:rsidRDefault="00292368" w:rsidP="00695DBE">
            <w:pPr>
              <w:pStyle w:val="Nolikumaapakpunkts2lmenis"/>
              <w:numPr>
                <w:ilvl w:val="0"/>
                <w:numId w:val="0"/>
              </w:numPr>
              <w:jc w:val="center"/>
              <w:rPr>
                <w:b/>
                <w:bCs/>
                <w:sz w:val="20"/>
              </w:rPr>
            </w:pPr>
            <w:r>
              <w:rPr>
                <w:b/>
                <w:bCs/>
                <w:sz w:val="20"/>
              </w:rPr>
              <w:t>32</w:t>
            </w:r>
          </w:p>
        </w:tc>
        <w:tc>
          <w:tcPr>
            <w:tcW w:w="2403" w:type="dxa"/>
            <w:vMerge w:val="restart"/>
          </w:tcPr>
          <w:p w14:paraId="0487E304" w14:textId="77777777" w:rsidR="004B504B" w:rsidRDefault="00292368" w:rsidP="783C8BD8">
            <w:pPr>
              <w:pStyle w:val="Nolikumaapakpunkts2lmenis"/>
              <w:numPr>
                <w:ilvl w:val="0"/>
                <w:numId w:val="0"/>
              </w:numPr>
              <w:rPr>
                <w:sz w:val="20"/>
              </w:rPr>
            </w:pPr>
            <w:r w:rsidRPr="001B6E0C">
              <w:rPr>
                <w:sz w:val="20"/>
              </w:rPr>
              <w:t xml:space="preserve">Pretendentam </w:t>
            </w:r>
            <w:r w:rsidR="00845396">
              <w:rPr>
                <w:sz w:val="20"/>
              </w:rPr>
              <w:t xml:space="preserve">kritērijā </w:t>
            </w:r>
            <w:r w:rsidRPr="001B6E0C">
              <w:rPr>
                <w:sz w:val="20"/>
              </w:rPr>
              <w:t>punktus piešķir</w:t>
            </w:r>
            <w:r w:rsidR="00E314C9">
              <w:rPr>
                <w:sz w:val="20"/>
              </w:rPr>
              <w:t xml:space="preserve">, saskaitot </w:t>
            </w:r>
            <w:r w:rsidR="006B0A8E">
              <w:rPr>
                <w:sz w:val="20"/>
              </w:rPr>
              <w:t xml:space="preserve">tā </w:t>
            </w:r>
            <w:proofErr w:type="spellStart"/>
            <w:r w:rsidR="00E314C9">
              <w:rPr>
                <w:sz w:val="20"/>
              </w:rPr>
              <w:t>apakškritērijos</w:t>
            </w:r>
            <w:proofErr w:type="spellEnd"/>
            <w:r w:rsidR="00E314C9">
              <w:rPr>
                <w:sz w:val="20"/>
              </w:rPr>
              <w:t xml:space="preserve"> </w:t>
            </w:r>
            <w:r w:rsidR="006B0A8E">
              <w:rPr>
                <w:sz w:val="20"/>
              </w:rPr>
              <w:t>piešķirtos punktus</w:t>
            </w:r>
            <w:r w:rsidR="004B504B">
              <w:rPr>
                <w:sz w:val="20"/>
              </w:rPr>
              <w:t>.</w:t>
            </w:r>
          </w:p>
          <w:p w14:paraId="294A13F8" w14:textId="77777777" w:rsidR="004B504B" w:rsidRDefault="004B504B" w:rsidP="783C8BD8">
            <w:pPr>
              <w:pStyle w:val="Nolikumaapakpunkts2lmenis"/>
              <w:numPr>
                <w:ilvl w:val="0"/>
                <w:numId w:val="0"/>
              </w:numPr>
              <w:rPr>
                <w:sz w:val="20"/>
              </w:rPr>
            </w:pPr>
          </w:p>
          <w:p w14:paraId="7FC86FFB" w14:textId="02A43305" w:rsidR="00292368" w:rsidRPr="001B6E0C" w:rsidRDefault="00F10DDF" w:rsidP="783C8BD8">
            <w:pPr>
              <w:pStyle w:val="Nolikumaapakpunkts2lmenis"/>
              <w:numPr>
                <w:ilvl w:val="0"/>
                <w:numId w:val="0"/>
              </w:numPr>
              <w:rPr>
                <w:sz w:val="20"/>
              </w:rPr>
            </w:pPr>
            <w:proofErr w:type="spellStart"/>
            <w:r>
              <w:rPr>
                <w:sz w:val="20"/>
              </w:rPr>
              <w:t>A</w:t>
            </w:r>
            <w:r w:rsidR="00591684">
              <w:rPr>
                <w:sz w:val="20"/>
              </w:rPr>
              <w:t>pakškritērijos</w:t>
            </w:r>
            <w:proofErr w:type="spellEnd"/>
            <w:r w:rsidR="00591684">
              <w:rPr>
                <w:sz w:val="20"/>
              </w:rPr>
              <w:t xml:space="preserve"> punktus piešķir,</w:t>
            </w:r>
            <w:r w:rsidR="006B0A8E">
              <w:rPr>
                <w:sz w:val="20"/>
              </w:rPr>
              <w:t xml:space="preserve"> </w:t>
            </w:r>
            <w:r w:rsidR="00292368" w:rsidRPr="001B6E0C">
              <w:rPr>
                <w:sz w:val="20"/>
              </w:rPr>
              <w:t>izmantojot šādu formulu</w:t>
            </w:r>
            <w:r w:rsidR="0093388A">
              <w:rPr>
                <w:sz w:val="20"/>
              </w:rPr>
              <w:t xml:space="preserve"> (</w:t>
            </w:r>
            <w:r w:rsidR="0093388A" w:rsidRPr="0093388A">
              <w:rPr>
                <w:sz w:val="20"/>
              </w:rPr>
              <w:t>ar precizitāti divi cipari aiz komata</w:t>
            </w:r>
            <w:r w:rsidR="0093388A">
              <w:rPr>
                <w:sz w:val="20"/>
              </w:rPr>
              <w:t>)</w:t>
            </w:r>
            <w:r w:rsidR="00292368" w:rsidRPr="001B6E0C">
              <w:rPr>
                <w:sz w:val="20"/>
              </w:rPr>
              <w:t>:</w:t>
            </w:r>
          </w:p>
          <w:p w14:paraId="477CE359" w14:textId="77777777" w:rsidR="00292368" w:rsidRPr="001B6E0C" w:rsidRDefault="00292368" w:rsidP="00C157FB">
            <w:pPr>
              <w:pStyle w:val="Nolikumaapakpunkts2lmenis"/>
              <w:numPr>
                <w:ilvl w:val="0"/>
                <w:numId w:val="0"/>
              </w:numPr>
              <w:jc w:val="center"/>
              <w:rPr>
                <w:sz w:val="20"/>
              </w:rPr>
            </w:pPr>
            <m:oMath>
              <m:r>
                <w:rPr>
                  <w:rFonts w:ascii="Cambria Math" w:hAnsi="Cambria Math"/>
                  <w:sz w:val="20"/>
                </w:rPr>
                <m:t>P=</m:t>
              </m:r>
              <m:sSub>
                <m:sSubPr>
                  <m:ctrlPr>
                    <w:rPr>
                      <w:rFonts w:ascii="Cambria Math" w:hAnsi="Cambria Math"/>
                      <w:i/>
                    </w:rPr>
                  </m:ctrlPr>
                </m:sSubPr>
                <m:e>
                  <m:r>
                    <w:rPr>
                      <w:rFonts w:ascii="Cambria Math" w:hAnsi="Cambria Math"/>
                      <w:sz w:val="20"/>
                    </w:rPr>
                    <m:t>P</m:t>
                  </m:r>
                </m:e>
                <m:sub>
                  <m:r>
                    <w:rPr>
                      <w:rFonts w:ascii="Cambria Math" w:hAnsi="Cambria Math"/>
                      <w:sz w:val="20"/>
                    </w:rPr>
                    <m:t xml:space="preserve">max </m:t>
                  </m:r>
                </m:sub>
              </m:sSub>
              <m:r>
                <w:rPr>
                  <w:rFonts w:ascii="Cambria Math" w:hAnsi="Cambria Math"/>
                  <w:sz w:val="20"/>
                </w:rPr>
                <m:t>×</m:t>
              </m:r>
              <m:f>
                <m:fPr>
                  <m:ctrlPr>
                    <w:rPr>
                      <w:rFonts w:ascii="Cambria Math" w:hAnsi="Cambria Math"/>
                      <w:i/>
                    </w:rPr>
                  </m:ctrlPr>
                </m:fPr>
                <m:num>
                  <m:sSub>
                    <m:sSubPr>
                      <m:ctrlPr>
                        <w:rPr>
                          <w:rFonts w:ascii="Cambria Math" w:hAnsi="Cambria Math"/>
                          <w:i/>
                        </w:rPr>
                      </m:ctrlPr>
                    </m:sSubPr>
                    <m:e>
                      <m:r>
                        <w:rPr>
                          <w:rFonts w:ascii="Cambria Math" w:hAnsi="Cambria Math"/>
                          <w:sz w:val="20"/>
                        </w:rPr>
                        <m:t>C</m:t>
                      </m:r>
                    </m:e>
                    <m:sub>
                      <m:r>
                        <w:rPr>
                          <w:rFonts w:ascii="Cambria Math" w:hAnsi="Cambria Math"/>
                          <w:sz w:val="20"/>
                        </w:rPr>
                        <m:t>min</m:t>
                      </m:r>
                    </m:sub>
                  </m:sSub>
                </m:num>
                <m:den>
                  <m:sSub>
                    <m:sSubPr>
                      <m:ctrlPr>
                        <w:rPr>
                          <w:rFonts w:ascii="Cambria Math" w:hAnsi="Cambria Math"/>
                          <w:i/>
                        </w:rPr>
                      </m:ctrlPr>
                    </m:sSubPr>
                    <m:e>
                      <m:r>
                        <w:rPr>
                          <w:rFonts w:ascii="Cambria Math" w:hAnsi="Cambria Math"/>
                          <w:sz w:val="20"/>
                        </w:rPr>
                        <m:t>C</m:t>
                      </m:r>
                    </m:e>
                    <m:sub>
                      <m:r>
                        <w:rPr>
                          <w:rFonts w:ascii="Cambria Math" w:hAnsi="Cambria Math"/>
                          <w:sz w:val="20"/>
                        </w:rPr>
                        <m:t>P</m:t>
                      </m:r>
                    </m:sub>
                  </m:sSub>
                </m:den>
              </m:f>
            </m:oMath>
            <w:r w:rsidRPr="001B6E0C">
              <w:rPr>
                <w:sz w:val="20"/>
              </w:rPr>
              <w:t>, kur:</w:t>
            </w:r>
          </w:p>
          <w:p w14:paraId="1D2AAE37" w14:textId="784FE93A" w:rsidR="00292368" w:rsidRPr="001B6E0C" w:rsidRDefault="00292368" w:rsidP="00C157FB">
            <w:pPr>
              <w:pStyle w:val="Nolikumaapakpunkts2lmenis"/>
              <w:numPr>
                <w:ilvl w:val="0"/>
                <w:numId w:val="0"/>
              </w:numPr>
              <w:rPr>
                <w:sz w:val="20"/>
              </w:rPr>
            </w:pPr>
            <m:oMath>
              <m:r>
                <w:rPr>
                  <w:rFonts w:ascii="Cambria Math" w:hAnsi="Cambria Math"/>
                  <w:sz w:val="20"/>
                </w:rPr>
                <m:t>P</m:t>
              </m:r>
            </m:oMath>
            <w:r w:rsidRPr="001B6E0C">
              <w:rPr>
                <w:sz w:val="20"/>
              </w:rPr>
              <w:t xml:space="preserve"> – pretendentam piešķiramo punktu skaits attiecīgajā </w:t>
            </w:r>
            <w:proofErr w:type="spellStart"/>
            <w:r w:rsidR="006B0A8E">
              <w:rPr>
                <w:sz w:val="20"/>
              </w:rPr>
              <w:t>apakš</w:t>
            </w:r>
            <w:r w:rsidRPr="001B6E0C">
              <w:rPr>
                <w:sz w:val="20"/>
              </w:rPr>
              <w:t>kritērijā</w:t>
            </w:r>
            <w:proofErr w:type="spellEnd"/>
            <w:r w:rsidRPr="001B6E0C">
              <w:rPr>
                <w:sz w:val="20"/>
              </w:rPr>
              <w:t>;</w:t>
            </w:r>
          </w:p>
          <w:p w14:paraId="096A4881" w14:textId="68A41AA1" w:rsidR="00292368" w:rsidRPr="001B6E0C" w:rsidRDefault="00586299" w:rsidP="00C157FB">
            <w:pPr>
              <w:pStyle w:val="Nolikumaapakpunkts2lmenis"/>
              <w:numPr>
                <w:ilvl w:val="0"/>
                <w:numId w:val="0"/>
              </w:numPr>
              <w:rPr>
                <w:sz w:val="20"/>
              </w:rPr>
            </w:pPr>
            <m:oMath>
              <m:sSub>
                <m:sSubPr>
                  <m:ctrlPr>
                    <w:rPr>
                      <w:rFonts w:ascii="Cambria Math" w:hAnsi="Cambria Math"/>
                      <w:i/>
                    </w:rPr>
                  </m:ctrlPr>
                </m:sSubPr>
                <m:e>
                  <m:r>
                    <w:rPr>
                      <w:rFonts w:ascii="Cambria Math" w:hAnsi="Cambria Math"/>
                      <w:sz w:val="20"/>
                    </w:rPr>
                    <m:t>P</m:t>
                  </m:r>
                </m:e>
                <m:sub>
                  <m:r>
                    <w:rPr>
                      <w:rFonts w:ascii="Cambria Math" w:hAnsi="Cambria Math"/>
                      <w:sz w:val="20"/>
                    </w:rPr>
                    <m:t>max</m:t>
                  </m:r>
                </m:sub>
              </m:sSub>
            </m:oMath>
            <w:r w:rsidR="00292368" w:rsidRPr="001B6E0C">
              <w:rPr>
                <w:sz w:val="20"/>
              </w:rPr>
              <w:t xml:space="preserve"> – maksimālais punktu skaits attiecīgajā </w:t>
            </w:r>
            <w:proofErr w:type="spellStart"/>
            <w:r w:rsidR="006B0A8E">
              <w:rPr>
                <w:sz w:val="20"/>
              </w:rPr>
              <w:t>apakš</w:t>
            </w:r>
            <w:r w:rsidR="00292368" w:rsidRPr="001B6E0C">
              <w:rPr>
                <w:sz w:val="20"/>
              </w:rPr>
              <w:t>kritērijā</w:t>
            </w:r>
            <w:proofErr w:type="spellEnd"/>
            <w:r w:rsidR="00292368" w:rsidRPr="001B6E0C">
              <w:rPr>
                <w:sz w:val="20"/>
              </w:rPr>
              <w:t>;</w:t>
            </w:r>
          </w:p>
          <w:p w14:paraId="4D6C2C24" w14:textId="77777777" w:rsidR="00292368" w:rsidRPr="001B6E0C" w:rsidRDefault="00586299" w:rsidP="00C157FB">
            <w:pPr>
              <w:pStyle w:val="Nolikumaapakpunkts2lmenis"/>
              <w:numPr>
                <w:ilvl w:val="0"/>
                <w:numId w:val="0"/>
              </w:numPr>
              <w:rPr>
                <w:sz w:val="20"/>
              </w:rPr>
            </w:pPr>
            <m:oMath>
              <m:sSub>
                <m:sSubPr>
                  <m:ctrlPr>
                    <w:rPr>
                      <w:rFonts w:ascii="Cambria Math" w:hAnsi="Cambria Math"/>
                      <w:i/>
                    </w:rPr>
                  </m:ctrlPr>
                </m:sSubPr>
                <m:e>
                  <m:r>
                    <w:rPr>
                      <w:rFonts w:ascii="Cambria Math" w:hAnsi="Cambria Math"/>
                      <w:sz w:val="20"/>
                    </w:rPr>
                    <m:t>C</m:t>
                  </m:r>
                </m:e>
                <m:sub>
                  <m:r>
                    <w:rPr>
                      <w:rFonts w:ascii="Cambria Math" w:hAnsi="Cambria Math"/>
                      <w:sz w:val="20"/>
                    </w:rPr>
                    <m:t>min</m:t>
                  </m:r>
                </m:sub>
              </m:sSub>
            </m:oMath>
            <w:r w:rsidR="00292368" w:rsidRPr="001B6E0C">
              <w:rPr>
                <w:sz w:val="20"/>
              </w:rPr>
              <w:t> – viszemākā piedāvātā cena attiecīgajā finanšu piedāvājuma pozīcijā;</w:t>
            </w:r>
          </w:p>
          <w:p w14:paraId="581C879B" w14:textId="77777777" w:rsidR="00292368" w:rsidRDefault="00586299" w:rsidP="00621979">
            <w:pPr>
              <w:pStyle w:val="Nolikumaapakpunkts2lmenis"/>
              <w:numPr>
                <w:ilvl w:val="0"/>
                <w:numId w:val="0"/>
              </w:numPr>
              <w:rPr>
                <w:sz w:val="20"/>
              </w:rPr>
            </w:pPr>
            <m:oMath>
              <m:sSub>
                <m:sSubPr>
                  <m:ctrlPr>
                    <w:rPr>
                      <w:rFonts w:ascii="Cambria Math" w:hAnsi="Cambria Math"/>
                      <w:i/>
                    </w:rPr>
                  </m:ctrlPr>
                </m:sSubPr>
                <m:e>
                  <m:r>
                    <w:rPr>
                      <w:rFonts w:ascii="Cambria Math" w:hAnsi="Cambria Math"/>
                      <w:sz w:val="20"/>
                    </w:rPr>
                    <m:t>C</m:t>
                  </m:r>
                </m:e>
                <m:sub>
                  <m:r>
                    <w:rPr>
                      <w:rFonts w:ascii="Cambria Math" w:hAnsi="Cambria Math"/>
                      <w:sz w:val="20"/>
                    </w:rPr>
                    <m:t>P</m:t>
                  </m:r>
                </m:sub>
              </m:sSub>
            </m:oMath>
            <w:r w:rsidR="00292368" w:rsidRPr="001B6E0C">
              <w:rPr>
                <w:sz w:val="20"/>
              </w:rPr>
              <w:t> – pretendenta piedāvātā cena attiecīgajā finanšu piedāvājuma pozīcijā.</w:t>
            </w:r>
          </w:p>
          <w:p w14:paraId="484DF0F4" w14:textId="77777777" w:rsidR="00E938FC" w:rsidRDefault="00E938FC" w:rsidP="00621979">
            <w:pPr>
              <w:pStyle w:val="Nolikumaapakpunkts2lmenis"/>
              <w:numPr>
                <w:ilvl w:val="0"/>
                <w:numId w:val="0"/>
              </w:numPr>
              <w:rPr>
                <w:sz w:val="20"/>
              </w:rPr>
            </w:pPr>
          </w:p>
          <w:p w14:paraId="44EEC421" w14:textId="4C15290B" w:rsidR="00E938FC" w:rsidRPr="001B6E0C" w:rsidRDefault="00E938FC" w:rsidP="00621979">
            <w:pPr>
              <w:pStyle w:val="Nolikumaapakpunkts2lmenis"/>
              <w:numPr>
                <w:ilvl w:val="0"/>
                <w:numId w:val="0"/>
              </w:numPr>
              <w:rPr>
                <w:sz w:val="20"/>
              </w:rPr>
            </w:pPr>
          </w:p>
        </w:tc>
      </w:tr>
      <w:tr w:rsidR="008D0CBC" w:rsidRPr="001B6E0C" w14:paraId="16F00B99" w14:textId="77777777" w:rsidTr="00695DBE">
        <w:trPr>
          <w:trHeight w:val="28"/>
        </w:trPr>
        <w:tc>
          <w:tcPr>
            <w:tcW w:w="543" w:type="dxa"/>
            <w:vAlign w:val="center"/>
          </w:tcPr>
          <w:p w14:paraId="7DE6E7AA" w14:textId="77777777" w:rsidR="008D0CBC" w:rsidRPr="001B6E0C" w:rsidRDefault="008D0CBC" w:rsidP="000F7207">
            <w:pPr>
              <w:pStyle w:val="Nolikumaapakpunkts2lmenis"/>
              <w:numPr>
                <w:ilvl w:val="1"/>
                <w:numId w:val="3"/>
              </w:numPr>
              <w:jc w:val="left"/>
              <w:rPr>
                <w:sz w:val="20"/>
              </w:rPr>
            </w:pPr>
          </w:p>
        </w:tc>
        <w:tc>
          <w:tcPr>
            <w:tcW w:w="3988" w:type="dxa"/>
            <w:vAlign w:val="center"/>
          </w:tcPr>
          <w:p w14:paraId="1E525A66" w14:textId="7A8FD4BB" w:rsidR="008D0CBC" w:rsidRPr="0048647C" w:rsidRDefault="00C157FB" w:rsidP="008D0CBC">
            <w:pPr>
              <w:pStyle w:val="Nolikumaapakpunkts2lmenis"/>
              <w:numPr>
                <w:ilvl w:val="0"/>
                <w:numId w:val="0"/>
              </w:numPr>
              <w:jc w:val="left"/>
              <w:rPr>
                <w:sz w:val="20"/>
              </w:rPr>
            </w:pPr>
            <w:r w:rsidRPr="0048647C">
              <w:rPr>
                <w:sz w:val="20"/>
              </w:rPr>
              <w:t>tirāža 800–1100</w:t>
            </w:r>
          </w:p>
        </w:tc>
        <w:tc>
          <w:tcPr>
            <w:tcW w:w="1134" w:type="dxa"/>
            <w:vAlign w:val="center"/>
          </w:tcPr>
          <w:p w14:paraId="5862B56C" w14:textId="27B3226D" w:rsidR="008D0CBC" w:rsidRPr="0048647C" w:rsidRDefault="00C157FB" w:rsidP="00695DBE">
            <w:pPr>
              <w:pStyle w:val="Nolikumaapakpunkts2lmenis"/>
              <w:numPr>
                <w:ilvl w:val="0"/>
                <w:numId w:val="0"/>
              </w:numPr>
              <w:jc w:val="center"/>
              <w:rPr>
                <w:sz w:val="20"/>
              </w:rPr>
            </w:pPr>
            <w:r w:rsidRPr="0048647C">
              <w:rPr>
                <w:sz w:val="20"/>
              </w:rPr>
              <w:t>20</w:t>
            </w:r>
          </w:p>
        </w:tc>
        <w:tc>
          <w:tcPr>
            <w:tcW w:w="2403" w:type="dxa"/>
            <w:vMerge/>
          </w:tcPr>
          <w:p w14:paraId="5DD6DD2E" w14:textId="77777777" w:rsidR="008D0CBC" w:rsidRPr="001B6E0C" w:rsidRDefault="008D0CBC" w:rsidP="008D0CBC">
            <w:pPr>
              <w:pStyle w:val="Nolikumaapakpunkts2lmenis"/>
              <w:numPr>
                <w:ilvl w:val="0"/>
                <w:numId w:val="0"/>
              </w:numPr>
              <w:jc w:val="center"/>
              <w:rPr>
                <w:b/>
                <w:bCs/>
                <w:sz w:val="20"/>
              </w:rPr>
            </w:pPr>
          </w:p>
        </w:tc>
      </w:tr>
      <w:tr w:rsidR="000F7207" w:rsidRPr="001B6E0C" w14:paraId="430F5220" w14:textId="77777777" w:rsidTr="00695DBE">
        <w:trPr>
          <w:trHeight w:val="28"/>
        </w:trPr>
        <w:tc>
          <w:tcPr>
            <w:tcW w:w="543" w:type="dxa"/>
            <w:vAlign w:val="center"/>
          </w:tcPr>
          <w:p w14:paraId="1BCB850F" w14:textId="77777777" w:rsidR="000F7207" w:rsidRPr="001B6E0C" w:rsidRDefault="000F7207" w:rsidP="000F7207">
            <w:pPr>
              <w:pStyle w:val="Nolikumaapakpunkts2lmenis"/>
              <w:numPr>
                <w:ilvl w:val="1"/>
                <w:numId w:val="3"/>
              </w:numPr>
              <w:jc w:val="left"/>
              <w:rPr>
                <w:sz w:val="20"/>
              </w:rPr>
            </w:pPr>
          </w:p>
        </w:tc>
        <w:tc>
          <w:tcPr>
            <w:tcW w:w="3988" w:type="dxa"/>
            <w:vAlign w:val="center"/>
          </w:tcPr>
          <w:p w14:paraId="69BC47E5" w14:textId="679AF2D7" w:rsidR="000F7207" w:rsidRPr="0048647C" w:rsidRDefault="00C157FB" w:rsidP="008D0CBC">
            <w:pPr>
              <w:pStyle w:val="Nolikumaapakpunkts2lmenis"/>
              <w:numPr>
                <w:ilvl w:val="0"/>
                <w:numId w:val="0"/>
              </w:numPr>
              <w:jc w:val="left"/>
              <w:rPr>
                <w:sz w:val="20"/>
              </w:rPr>
            </w:pPr>
            <w:r w:rsidRPr="0048647C">
              <w:rPr>
                <w:sz w:val="20"/>
              </w:rPr>
              <w:t>tirāža 1101–1500</w:t>
            </w:r>
          </w:p>
        </w:tc>
        <w:tc>
          <w:tcPr>
            <w:tcW w:w="1134" w:type="dxa"/>
            <w:vAlign w:val="center"/>
          </w:tcPr>
          <w:p w14:paraId="771F05EA" w14:textId="1296E931" w:rsidR="000F7207" w:rsidRPr="0048647C" w:rsidRDefault="00C157FB" w:rsidP="00695DBE">
            <w:pPr>
              <w:pStyle w:val="Nolikumaapakpunkts2lmenis"/>
              <w:numPr>
                <w:ilvl w:val="0"/>
                <w:numId w:val="0"/>
              </w:numPr>
              <w:jc w:val="center"/>
              <w:rPr>
                <w:sz w:val="20"/>
              </w:rPr>
            </w:pPr>
            <w:r w:rsidRPr="0048647C">
              <w:rPr>
                <w:sz w:val="20"/>
              </w:rPr>
              <w:t>10</w:t>
            </w:r>
          </w:p>
        </w:tc>
        <w:tc>
          <w:tcPr>
            <w:tcW w:w="2403" w:type="dxa"/>
            <w:vMerge/>
          </w:tcPr>
          <w:p w14:paraId="7C32C728" w14:textId="77777777" w:rsidR="000F7207" w:rsidRPr="001B6E0C" w:rsidRDefault="000F7207" w:rsidP="008D0CBC">
            <w:pPr>
              <w:pStyle w:val="Nolikumaapakpunkts2lmenis"/>
              <w:numPr>
                <w:ilvl w:val="0"/>
                <w:numId w:val="0"/>
              </w:numPr>
              <w:jc w:val="center"/>
              <w:rPr>
                <w:b/>
                <w:bCs/>
                <w:sz w:val="20"/>
              </w:rPr>
            </w:pPr>
          </w:p>
        </w:tc>
      </w:tr>
      <w:tr w:rsidR="000F7207" w:rsidRPr="001B6E0C" w14:paraId="1CF75085" w14:textId="77777777" w:rsidTr="00695DBE">
        <w:trPr>
          <w:trHeight w:val="206"/>
        </w:trPr>
        <w:tc>
          <w:tcPr>
            <w:tcW w:w="543" w:type="dxa"/>
            <w:vAlign w:val="center"/>
          </w:tcPr>
          <w:p w14:paraId="39CF64F1" w14:textId="77777777" w:rsidR="000F7207" w:rsidRPr="001B6E0C" w:rsidRDefault="000F7207" w:rsidP="000F7207">
            <w:pPr>
              <w:pStyle w:val="Nolikumaapakpunkts2lmenis"/>
              <w:numPr>
                <w:ilvl w:val="1"/>
                <w:numId w:val="3"/>
              </w:numPr>
              <w:jc w:val="left"/>
              <w:rPr>
                <w:sz w:val="20"/>
              </w:rPr>
            </w:pPr>
          </w:p>
        </w:tc>
        <w:tc>
          <w:tcPr>
            <w:tcW w:w="3988" w:type="dxa"/>
            <w:vAlign w:val="center"/>
          </w:tcPr>
          <w:p w14:paraId="64604FCF" w14:textId="2D050139" w:rsidR="000F7207" w:rsidRPr="0048647C" w:rsidRDefault="00C157FB" w:rsidP="008D0CBC">
            <w:pPr>
              <w:pStyle w:val="Nolikumaapakpunkts2lmenis"/>
              <w:numPr>
                <w:ilvl w:val="0"/>
                <w:numId w:val="0"/>
              </w:numPr>
              <w:jc w:val="left"/>
              <w:rPr>
                <w:sz w:val="20"/>
              </w:rPr>
            </w:pPr>
            <w:r w:rsidRPr="0048647C">
              <w:rPr>
                <w:sz w:val="20"/>
              </w:rPr>
              <w:t>atkārtota tirāža</w:t>
            </w:r>
          </w:p>
        </w:tc>
        <w:tc>
          <w:tcPr>
            <w:tcW w:w="1134" w:type="dxa"/>
            <w:vAlign w:val="center"/>
          </w:tcPr>
          <w:p w14:paraId="5DE2A55E" w14:textId="427CB61F" w:rsidR="000F7207" w:rsidRPr="0048647C" w:rsidRDefault="00C157FB" w:rsidP="00695DBE">
            <w:pPr>
              <w:pStyle w:val="Nolikumaapakpunkts2lmenis"/>
              <w:numPr>
                <w:ilvl w:val="0"/>
                <w:numId w:val="0"/>
              </w:numPr>
              <w:jc w:val="center"/>
              <w:rPr>
                <w:sz w:val="20"/>
              </w:rPr>
            </w:pPr>
            <w:r w:rsidRPr="0048647C">
              <w:rPr>
                <w:sz w:val="20"/>
              </w:rPr>
              <w:t>2</w:t>
            </w:r>
          </w:p>
        </w:tc>
        <w:tc>
          <w:tcPr>
            <w:tcW w:w="2403" w:type="dxa"/>
            <w:vMerge/>
          </w:tcPr>
          <w:p w14:paraId="5AEEF9F0" w14:textId="77777777" w:rsidR="000F7207" w:rsidRPr="001B6E0C" w:rsidRDefault="000F7207" w:rsidP="008D0CBC">
            <w:pPr>
              <w:pStyle w:val="Nolikumaapakpunkts2lmenis"/>
              <w:numPr>
                <w:ilvl w:val="0"/>
                <w:numId w:val="0"/>
              </w:numPr>
              <w:jc w:val="center"/>
              <w:rPr>
                <w:b/>
                <w:bCs/>
                <w:sz w:val="20"/>
              </w:rPr>
            </w:pPr>
          </w:p>
        </w:tc>
      </w:tr>
      <w:tr w:rsidR="00292368" w:rsidRPr="001B6E0C" w14:paraId="5DD15805" w14:textId="77777777" w:rsidTr="00695DBE">
        <w:trPr>
          <w:trHeight w:val="28"/>
        </w:trPr>
        <w:tc>
          <w:tcPr>
            <w:tcW w:w="4531" w:type="dxa"/>
            <w:gridSpan w:val="2"/>
            <w:shd w:val="clear" w:color="auto" w:fill="D9D9D9" w:themeFill="background1" w:themeFillShade="D9"/>
            <w:vAlign w:val="center"/>
          </w:tcPr>
          <w:p w14:paraId="130DD61A" w14:textId="77777777" w:rsidR="00292368" w:rsidRPr="001B6E0C" w:rsidRDefault="00292368" w:rsidP="00F97D44">
            <w:pPr>
              <w:pStyle w:val="Nolikumaapakpunkts2lmenis"/>
              <w:numPr>
                <w:ilvl w:val="0"/>
                <w:numId w:val="3"/>
              </w:numPr>
              <w:jc w:val="left"/>
              <w:rPr>
                <w:b/>
                <w:bCs/>
                <w:sz w:val="20"/>
              </w:rPr>
            </w:pPr>
            <w:r w:rsidRPr="001B6E0C">
              <w:rPr>
                <w:b/>
                <w:bCs/>
                <w:sz w:val="20"/>
              </w:rPr>
              <w:t> Žurnāls Nr. 2</w:t>
            </w:r>
            <w:r w:rsidRPr="001B6E0C">
              <w:rPr>
                <w:sz w:val="20"/>
              </w:rPr>
              <w:t xml:space="preserve"> (žurnāla “Jurista Vārds” variants 2)</w:t>
            </w:r>
          </w:p>
        </w:tc>
        <w:tc>
          <w:tcPr>
            <w:tcW w:w="1134" w:type="dxa"/>
            <w:shd w:val="clear" w:color="auto" w:fill="D9D9D9" w:themeFill="background1" w:themeFillShade="D9"/>
            <w:vAlign w:val="center"/>
          </w:tcPr>
          <w:p w14:paraId="262E101B" w14:textId="7C32694E" w:rsidR="00292368" w:rsidRPr="001B6E0C" w:rsidRDefault="00292368" w:rsidP="00695DBE">
            <w:pPr>
              <w:pStyle w:val="Nolikumaapakpunkts2lmenis"/>
              <w:numPr>
                <w:ilvl w:val="0"/>
                <w:numId w:val="0"/>
              </w:numPr>
              <w:jc w:val="center"/>
              <w:rPr>
                <w:b/>
                <w:bCs/>
                <w:sz w:val="20"/>
              </w:rPr>
            </w:pPr>
            <w:r>
              <w:rPr>
                <w:b/>
                <w:bCs/>
                <w:sz w:val="20"/>
              </w:rPr>
              <w:t>32</w:t>
            </w:r>
          </w:p>
        </w:tc>
        <w:tc>
          <w:tcPr>
            <w:tcW w:w="2403" w:type="dxa"/>
            <w:vMerge/>
          </w:tcPr>
          <w:p w14:paraId="502CB2BA" w14:textId="77777777" w:rsidR="00292368" w:rsidRPr="001B6E0C" w:rsidRDefault="00292368" w:rsidP="00F97D44">
            <w:pPr>
              <w:pStyle w:val="Nolikumaapakpunkts2lmenis"/>
              <w:numPr>
                <w:ilvl w:val="0"/>
                <w:numId w:val="0"/>
              </w:numPr>
              <w:jc w:val="center"/>
              <w:rPr>
                <w:b/>
                <w:bCs/>
                <w:sz w:val="20"/>
              </w:rPr>
            </w:pPr>
          </w:p>
        </w:tc>
      </w:tr>
      <w:tr w:rsidR="00F97D44" w:rsidRPr="001B6E0C" w14:paraId="073923D4" w14:textId="77777777" w:rsidTr="00695DBE">
        <w:trPr>
          <w:trHeight w:val="28"/>
        </w:trPr>
        <w:tc>
          <w:tcPr>
            <w:tcW w:w="543" w:type="dxa"/>
            <w:vAlign w:val="center"/>
          </w:tcPr>
          <w:p w14:paraId="02D1F3FD" w14:textId="77777777" w:rsidR="00F97D44" w:rsidRPr="001B6E0C" w:rsidRDefault="00F97D44" w:rsidP="00F97D44">
            <w:pPr>
              <w:pStyle w:val="Nolikumaapakpunkts2lmenis"/>
              <w:numPr>
                <w:ilvl w:val="1"/>
                <w:numId w:val="3"/>
              </w:numPr>
              <w:jc w:val="left"/>
              <w:rPr>
                <w:sz w:val="20"/>
              </w:rPr>
            </w:pPr>
          </w:p>
        </w:tc>
        <w:tc>
          <w:tcPr>
            <w:tcW w:w="3988" w:type="dxa"/>
            <w:vAlign w:val="center"/>
          </w:tcPr>
          <w:p w14:paraId="4B89D94C" w14:textId="3599C200" w:rsidR="00F97D44" w:rsidRPr="0048647C" w:rsidRDefault="00F97D44" w:rsidP="00F97D44">
            <w:pPr>
              <w:pStyle w:val="Nolikumaapakpunkts2lmenis"/>
              <w:numPr>
                <w:ilvl w:val="0"/>
                <w:numId w:val="0"/>
              </w:numPr>
              <w:jc w:val="left"/>
              <w:rPr>
                <w:sz w:val="20"/>
              </w:rPr>
            </w:pPr>
            <w:r w:rsidRPr="0048647C">
              <w:rPr>
                <w:sz w:val="20"/>
              </w:rPr>
              <w:t>tirāža 800–1100</w:t>
            </w:r>
          </w:p>
        </w:tc>
        <w:tc>
          <w:tcPr>
            <w:tcW w:w="1134" w:type="dxa"/>
            <w:vAlign w:val="center"/>
          </w:tcPr>
          <w:p w14:paraId="02620EC9" w14:textId="66B454D0" w:rsidR="00F97D44" w:rsidRPr="0048647C" w:rsidRDefault="00F97D44" w:rsidP="00695DBE">
            <w:pPr>
              <w:pStyle w:val="Nolikumaapakpunkts2lmenis"/>
              <w:numPr>
                <w:ilvl w:val="0"/>
                <w:numId w:val="0"/>
              </w:numPr>
              <w:jc w:val="center"/>
              <w:rPr>
                <w:sz w:val="20"/>
              </w:rPr>
            </w:pPr>
            <w:r w:rsidRPr="0048647C">
              <w:rPr>
                <w:sz w:val="20"/>
              </w:rPr>
              <w:t>20</w:t>
            </w:r>
          </w:p>
        </w:tc>
        <w:tc>
          <w:tcPr>
            <w:tcW w:w="2403" w:type="dxa"/>
            <w:vMerge/>
          </w:tcPr>
          <w:p w14:paraId="06DDD4CB" w14:textId="77777777" w:rsidR="00F97D44" w:rsidRPr="001B6E0C" w:rsidRDefault="00F97D44" w:rsidP="00F97D44">
            <w:pPr>
              <w:pStyle w:val="Nolikumaapakpunkts2lmenis"/>
              <w:numPr>
                <w:ilvl w:val="0"/>
                <w:numId w:val="0"/>
              </w:numPr>
              <w:jc w:val="center"/>
              <w:rPr>
                <w:b/>
                <w:bCs/>
                <w:sz w:val="20"/>
              </w:rPr>
            </w:pPr>
          </w:p>
        </w:tc>
      </w:tr>
      <w:tr w:rsidR="00F97D44" w:rsidRPr="001B6E0C" w14:paraId="43BE528A" w14:textId="77777777" w:rsidTr="00695DBE">
        <w:trPr>
          <w:trHeight w:val="78"/>
        </w:trPr>
        <w:tc>
          <w:tcPr>
            <w:tcW w:w="543" w:type="dxa"/>
            <w:vAlign w:val="center"/>
          </w:tcPr>
          <w:p w14:paraId="4FE67C9F" w14:textId="77777777" w:rsidR="00F97D44" w:rsidRPr="001B6E0C" w:rsidRDefault="00F97D44" w:rsidP="00F97D44">
            <w:pPr>
              <w:pStyle w:val="Nolikumaapakpunkts2lmenis"/>
              <w:numPr>
                <w:ilvl w:val="1"/>
                <w:numId w:val="3"/>
              </w:numPr>
              <w:jc w:val="left"/>
              <w:rPr>
                <w:sz w:val="20"/>
              </w:rPr>
            </w:pPr>
          </w:p>
        </w:tc>
        <w:tc>
          <w:tcPr>
            <w:tcW w:w="3988" w:type="dxa"/>
            <w:vAlign w:val="center"/>
          </w:tcPr>
          <w:p w14:paraId="5847C7FC" w14:textId="2F268F19" w:rsidR="00F97D44" w:rsidRPr="0048647C" w:rsidRDefault="00F97D44" w:rsidP="00F97D44">
            <w:pPr>
              <w:pStyle w:val="Nolikumaapakpunkts2lmenis"/>
              <w:numPr>
                <w:ilvl w:val="0"/>
                <w:numId w:val="0"/>
              </w:numPr>
              <w:jc w:val="left"/>
              <w:rPr>
                <w:sz w:val="20"/>
              </w:rPr>
            </w:pPr>
            <w:r w:rsidRPr="0048647C">
              <w:rPr>
                <w:sz w:val="20"/>
              </w:rPr>
              <w:t>tirāža 1101–1500</w:t>
            </w:r>
          </w:p>
        </w:tc>
        <w:tc>
          <w:tcPr>
            <w:tcW w:w="1134" w:type="dxa"/>
            <w:vAlign w:val="center"/>
          </w:tcPr>
          <w:p w14:paraId="54D001C9" w14:textId="754C7C42" w:rsidR="00F97D44" w:rsidRPr="0048647C" w:rsidRDefault="00F97D44" w:rsidP="00695DBE">
            <w:pPr>
              <w:pStyle w:val="Nolikumaapakpunkts2lmenis"/>
              <w:numPr>
                <w:ilvl w:val="0"/>
                <w:numId w:val="0"/>
              </w:numPr>
              <w:jc w:val="center"/>
              <w:rPr>
                <w:sz w:val="20"/>
              </w:rPr>
            </w:pPr>
            <w:r w:rsidRPr="0048647C">
              <w:rPr>
                <w:sz w:val="20"/>
              </w:rPr>
              <w:t>10</w:t>
            </w:r>
          </w:p>
        </w:tc>
        <w:tc>
          <w:tcPr>
            <w:tcW w:w="2403" w:type="dxa"/>
            <w:vMerge/>
          </w:tcPr>
          <w:p w14:paraId="4AE163CB" w14:textId="77777777" w:rsidR="00F97D44" w:rsidRPr="001B6E0C" w:rsidRDefault="00F97D44" w:rsidP="00F97D44">
            <w:pPr>
              <w:pStyle w:val="Nolikumaapakpunkts2lmenis"/>
              <w:numPr>
                <w:ilvl w:val="0"/>
                <w:numId w:val="0"/>
              </w:numPr>
              <w:jc w:val="center"/>
              <w:rPr>
                <w:b/>
                <w:bCs/>
                <w:sz w:val="20"/>
              </w:rPr>
            </w:pPr>
          </w:p>
        </w:tc>
      </w:tr>
      <w:tr w:rsidR="00F97D44" w:rsidRPr="001B6E0C" w14:paraId="2AF3D1BA" w14:textId="77777777" w:rsidTr="00695DBE">
        <w:trPr>
          <w:trHeight w:val="28"/>
        </w:trPr>
        <w:tc>
          <w:tcPr>
            <w:tcW w:w="543" w:type="dxa"/>
            <w:vAlign w:val="center"/>
          </w:tcPr>
          <w:p w14:paraId="46839B3D" w14:textId="77777777" w:rsidR="00F97D44" w:rsidRPr="001B6E0C" w:rsidRDefault="00F97D44" w:rsidP="00F97D44">
            <w:pPr>
              <w:pStyle w:val="Nolikumaapakpunkts2lmenis"/>
              <w:numPr>
                <w:ilvl w:val="1"/>
                <w:numId w:val="3"/>
              </w:numPr>
              <w:jc w:val="left"/>
              <w:rPr>
                <w:sz w:val="20"/>
              </w:rPr>
            </w:pPr>
          </w:p>
        </w:tc>
        <w:tc>
          <w:tcPr>
            <w:tcW w:w="3988" w:type="dxa"/>
            <w:vAlign w:val="center"/>
          </w:tcPr>
          <w:p w14:paraId="41E760A1" w14:textId="1247E970" w:rsidR="00F97D44" w:rsidRPr="0048647C" w:rsidRDefault="00F97D44" w:rsidP="00F97D44">
            <w:pPr>
              <w:pStyle w:val="Nolikumaapakpunkts2lmenis"/>
              <w:numPr>
                <w:ilvl w:val="0"/>
                <w:numId w:val="0"/>
              </w:numPr>
              <w:jc w:val="left"/>
              <w:rPr>
                <w:sz w:val="20"/>
              </w:rPr>
            </w:pPr>
            <w:r w:rsidRPr="0048647C">
              <w:rPr>
                <w:sz w:val="20"/>
              </w:rPr>
              <w:t>atkārtota tirāža</w:t>
            </w:r>
          </w:p>
        </w:tc>
        <w:tc>
          <w:tcPr>
            <w:tcW w:w="1134" w:type="dxa"/>
            <w:vAlign w:val="center"/>
          </w:tcPr>
          <w:p w14:paraId="6472E8C9" w14:textId="6BD33218" w:rsidR="00F97D44" w:rsidRPr="0048647C" w:rsidRDefault="00F97D44" w:rsidP="00695DBE">
            <w:pPr>
              <w:pStyle w:val="Nolikumaapakpunkts2lmenis"/>
              <w:numPr>
                <w:ilvl w:val="0"/>
                <w:numId w:val="0"/>
              </w:numPr>
              <w:jc w:val="center"/>
              <w:rPr>
                <w:sz w:val="20"/>
              </w:rPr>
            </w:pPr>
            <w:r w:rsidRPr="0048647C">
              <w:rPr>
                <w:sz w:val="20"/>
              </w:rPr>
              <w:t>2</w:t>
            </w:r>
          </w:p>
        </w:tc>
        <w:tc>
          <w:tcPr>
            <w:tcW w:w="2403" w:type="dxa"/>
            <w:vMerge/>
          </w:tcPr>
          <w:p w14:paraId="2759613B" w14:textId="77777777" w:rsidR="00F97D44" w:rsidRPr="001B6E0C" w:rsidRDefault="00F97D44" w:rsidP="00F97D44">
            <w:pPr>
              <w:pStyle w:val="Nolikumaapakpunkts2lmenis"/>
              <w:numPr>
                <w:ilvl w:val="0"/>
                <w:numId w:val="0"/>
              </w:numPr>
              <w:jc w:val="center"/>
              <w:rPr>
                <w:b/>
                <w:bCs/>
                <w:sz w:val="20"/>
              </w:rPr>
            </w:pPr>
          </w:p>
        </w:tc>
      </w:tr>
      <w:tr w:rsidR="00292368" w:rsidRPr="001B6E0C" w14:paraId="1A9FD9B8" w14:textId="77777777" w:rsidTr="00695DBE">
        <w:trPr>
          <w:trHeight w:val="28"/>
        </w:trPr>
        <w:tc>
          <w:tcPr>
            <w:tcW w:w="4531" w:type="dxa"/>
            <w:gridSpan w:val="2"/>
            <w:shd w:val="clear" w:color="auto" w:fill="D9D9D9" w:themeFill="background1" w:themeFillShade="D9"/>
            <w:vAlign w:val="center"/>
          </w:tcPr>
          <w:p w14:paraId="4FF0C4E1" w14:textId="77777777" w:rsidR="00292368" w:rsidRPr="001B6E0C" w:rsidRDefault="00292368" w:rsidP="00621979">
            <w:pPr>
              <w:pStyle w:val="Nolikumaapakpunkts2lmenis"/>
              <w:numPr>
                <w:ilvl w:val="0"/>
                <w:numId w:val="3"/>
              </w:numPr>
              <w:jc w:val="left"/>
              <w:rPr>
                <w:b/>
                <w:bCs/>
                <w:sz w:val="20"/>
              </w:rPr>
            </w:pPr>
            <w:r w:rsidRPr="001B6E0C">
              <w:rPr>
                <w:b/>
                <w:bCs/>
                <w:sz w:val="20"/>
              </w:rPr>
              <w:t> Žurnāls Nr. 3</w:t>
            </w:r>
            <w:r w:rsidRPr="001B6E0C">
              <w:rPr>
                <w:sz w:val="20"/>
              </w:rPr>
              <w:t xml:space="preserve"> (žurnāla “Jurista Vārds” variants 3)</w:t>
            </w:r>
          </w:p>
        </w:tc>
        <w:tc>
          <w:tcPr>
            <w:tcW w:w="1134" w:type="dxa"/>
            <w:shd w:val="clear" w:color="auto" w:fill="D9D9D9" w:themeFill="background1" w:themeFillShade="D9"/>
            <w:vAlign w:val="center"/>
          </w:tcPr>
          <w:p w14:paraId="4C986FBE" w14:textId="3040062D" w:rsidR="00292368" w:rsidRPr="001B6E0C" w:rsidRDefault="00292368" w:rsidP="00695DBE">
            <w:pPr>
              <w:pStyle w:val="Nolikumaapakpunkts2lmenis"/>
              <w:numPr>
                <w:ilvl w:val="0"/>
                <w:numId w:val="0"/>
              </w:numPr>
              <w:jc w:val="center"/>
              <w:rPr>
                <w:b/>
                <w:bCs/>
                <w:sz w:val="20"/>
              </w:rPr>
            </w:pPr>
            <w:r>
              <w:rPr>
                <w:b/>
                <w:bCs/>
                <w:sz w:val="20"/>
              </w:rPr>
              <w:t>32</w:t>
            </w:r>
          </w:p>
        </w:tc>
        <w:tc>
          <w:tcPr>
            <w:tcW w:w="2403" w:type="dxa"/>
            <w:vMerge/>
          </w:tcPr>
          <w:p w14:paraId="0F03AA10" w14:textId="77777777" w:rsidR="00292368" w:rsidRPr="001B6E0C" w:rsidRDefault="00292368" w:rsidP="00F97D44">
            <w:pPr>
              <w:pStyle w:val="Nolikumaapakpunkts2lmenis"/>
              <w:numPr>
                <w:ilvl w:val="0"/>
                <w:numId w:val="0"/>
              </w:numPr>
              <w:jc w:val="center"/>
              <w:rPr>
                <w:b/>
                <w:bCs/>
                <w:sz w:val="20"/>
              </w:rPr>
            </w:pPr>
          </w:p>
        </w:tc>
      </w:tr>
      <w:tr w:rsidR="00F97D44" w:rsidRPr="001B6E0C" w14:paraId="4A248E83" w14:textId="77777777" w:rsidTr="00695DBE">
        <w:trPr>
          <w:trHeight w:val="28"/>
        </w:trPr>
        <w:tc>
          <w:tcPr>
            <w:tcW w:w="543" w:type="dxa"/>
            <w:vAlign w:val="center"/>
          </w:tcPr>
          <w:p w14:paraId="50049FB1" w14:textId="77777777" w:rsidR="00F97D44" w:rsidRPr="001B6E0C" w:rsidRDefault="00F97D44" w:rsidP="00621979">
            <w:pPr>
              <w:pStyle w:val="Nolikumaapakpunkts2lmenis"/>
              <w:numPr>
                <w:ilvl w:val="1"/>
                <w:numId w:val="3"/>
              </w:numPr>
              <w:jc w:val="left"/>
              <w:rPr>
                <w:sz w:val="20"/>
              </w:rPr>
            </w:pPr>
          </w:p>
        </w:tc>
        <w:tc>
          <w:tcPr>
            <w:tcW w:w="3988" w:type="dxa"/>
            <w:vAlign w:val="center"/>
          </w:tcPr>
          <w:p w14:paraId="5C6F1880" w14:textId="0483B8AB" w:rsidR="00F97D44" w:rsidRPr="0048647C" w:rsidRDefault="00F97D44" w:rsidP="00F97D44">
            <w:pPr>
              <w:pStyle w:val="Nolikumaapakpunkts2lmenis"/>
              <w:numPr>
                <w:ilvl w:val="0"/>
                <w:numId w:val="0"/>
              </w:numPr>
              <w:jc w:val="left"/>
              <w:rPr>
                <w:sz w:val="20"/>
              </w:rPr>
            </w:pPr>
            <w:r w:rsidRPr="0048647C">
              <w:rPr>
                <w:sz w:val="20"/>
              </w:rPr>
              <w:t>tirāža 800–1100</w:t>
            </w:r>
          </w:p>
        </w:tc>
        <w:tc>
          <w:tcPr>
            <w:tcW w:w="1134" w:type="dxa"/>
            <w:vAlign w:val="center"/>
          </w:tcPr>
          <w:p w14:paraId="2D0BC01E" w14:textId="4C5032F0" w:rsidR="00F97D44" w:rsidRPr="0048647C" w:rsidRDefault="00F97D44" w:rsidP="00695DBE">
            <w:pPr>
              <w:pStyle w:val="Nolikumaapakpunkts2lmenis"/>
              <w:numPr>
                <w:ilvl w:val="0"/>
                <w:numId w:val="0"/>
              </w:numPr>
              <w:jc w:val="center"/>
              <w:rPr>
                <w:sz w:val="20"/>
              </w:rPr>
            </w:pPr>
            <w:r w:rsidRPr="0048647C">
              <w:rPr>
                <w:sz w:val="20"/>
              </w:rPr>
              <w:t>20</w:t>
            </w:r>
          </w:p>
        </w:tc>
        <w:tc>
          <w:tcPr>
            <w:tcW w:w="2403" w:type="dxa"/>
            <w:vMerge/>
          </w:tcPr>
          <w:p w14:paraId="36D5FBAB" w14:textId="77777777" w:rsidR="00F97D44" w:rsidRPr="001B6E0C" w:rsidRDefault="00F97D44" w:rsidP="00F97D44">
            <w:pPr>
              <w:pStyle w:val="Nolikumaapakpunkts2lmenis"/>
              <w:numPr>
                <w:ilvl w:val="0"/>
                <w:numId w:val="0"/>
              </w:numPr>
              <w:jc w:val="center"/>
              <w:rPr>
                <w:b/>
                <w:bCs/>
                <w:sz w:val="20"/>
              </w:rPr>
            </w:pPr>
          </w:p>
        </w:tc>
      </w:tr>
      <w:tr w:rsidR="00F97D44" w:rsidRPr="001B6E0C" w14:paraId="4452D449" w14:textId="77777777" w:rsidTr="00695DBE">
        <w:trPr>
          <w:trHeight w:val="28"/>
        </w:trPr>
        <w:tc>
          <w:tcPr>
            <w:tcW w:w="543" w:type="dxa"/>
            <w:vAlign w:val="center"/>
          </w:tcPr>
          <w:p w14:paraId="6595A6A4" w14:textId="77777777" w:rsidR="00F97D44" w:rsidRPr="001B6E0C" w:rsidRDefault="00F97D44" w:rsidP="00621979">
            <w:pPr>
              <w:pStyle w:val="Nolikumaapakpunkts2lmenis"/>
              <w:numPr>
                <w:ilvl w:val="1"/>
                <w:numId w:val="3"/>
              </w:numPr>
              <w:jc w:val="left"/>
              <w:rPr>
                <w:sz w:val="20"/>
              </w:rPr>
            </w:pPr>
          </w:p>
        </w:tc>
        <w:tc>
          <w:tcPr>
            <w:tcW w:w="3988" w:type="dxa"/>
            <w:vAlign w:val="center"/>
          </w:tcPr>
          <w:p w14:paraId="3926DBC9" w14:textId="3BBF1195" w:rsidR="00F97D44" w:rsidRPr="0048647C" w:rsidRDefault="00F97D44" w:rsidP="00F97D44">
            <w:pPr>
              <w:pStyle w:val="Nolikumaapakpunkts2lmenis"/>
              <w:numPr>
                <w:ilvl w:val="0"/>
                <w:numId w:val="0"/>
              </w:numPr>
              <w:jc w:val="left"/>
              <w:rPr>
                <w:sz w:val="20"/>
              </w:rPr>
            </w:pPr>
            <w:r w:rsidRPr="0048647C">
              <w:rPr>
                <w:sz w:val="20"/>
              </w:rPr>
              <w:t>tirāža 1101–1500</w:t>
            </w:r>
          </w:p>
        </w:tc>
        <w:tc>
          <w:tcPr>
            <w:tcW w:w="1134" w:type="dxa"/>
            <w:vAlign w:val="center"/>
          </w:tcPr>
          <w:p w14:paraId="22CA91AD" w14:textId="2C12464A" w:rsidR="00F97D44" w:rsidRPr="0048647C" w:rsidRDefault="00F97D44" w:rsidP="00695DBE">
            <w:pPr>
              <w:pStyle w:val="Nolikumaapakpunkts2lmenis"/>
              <w:numPr>
                <w:ilvl w:val="0"/>
                <w:numId w:val="0"/>
              </w:numPr>
              <w:jc w:val="center"/>
              <w:rPr>
                <w:sz w:val="20"/>
              </w:rPr>
            </w:pPr>
            <w:r w:rsidRPr="0048647C">
              <w:rPr>
                <w:sz w:val="20"/>
              </w:rPr>
              <w:t>10</w:t>
            </w:r>
          </w:p>
        </w:tc>
        <w:tc>
          <w:tcPr>
            <w:tcW w:w="2403" w:type="dxa"/>
            <w:vMerge/>
          </w:tcPr>
          <w:p w14:paraId="504363A7" w14:textId="77777777" w:rsidR="00F97D44" w:rsidRPr="001B6E0C" w:rsidRDefault="00F97D44" w:rsidP="00F97D44">
            <w:pPr>
              <w:pStyle w:val="Nolikumaapakpunkts2lmenis"/>
              <w:numPr>
                <w:ilvl w:val="0"/>
                <w:numId w:val="0"/>
              </w:numPr>
              <w:jc w:val="center"/>
              <w:rPr>
                <w:b/>
                <w:bCs/>
                <w:sz w:val="20"/>
              </w:rPr>
            </w:pPr>
          </w:p>
        </w:tc>
      </w:tr>
      <w:tr w:rsidR="00F97D44" w:rsidRPr="001B6E0C" w14:paraId="3B2FD2D5" w14:textId="77777777" w:rsidTr="00695DBE">
        <w:trPr>
          <w:trHeight w:val="28"/>
        </w:trPr>
        <w:tc>
          <w:tcPr>
            <w:tcW w:w="543" w:type="dxa"/>
            <w:vAlign w:val="center"/>
          </w:tcPr>
          <w:p w14:paraId="47829340" w14:textId="77777777" w:rsidR="00F97D44" w:rsidRPr="001B6E0C" w:rsidRDefault="00F97D44" w:rsidP="00621979">
            <w:pPr>
              <w:pStyle w:val="Nolikumaapakpunkts2lmenis"/>
              <w:numPr>
                <w:ilvl w:val="1"/>
                <w:numId w:val="3"/>
              </w:numPr>
              <w:jc w:val="left"/>
              <w:rPr>
                <w:sz w:val="20"/>
              </w:rPr>
            </w:pPr>
          </w:p>
        </w:tc>
        <w:tc>
          <w:tcPr>
            <w:tcW w:w="3988" w:type="dxa"/>
            <w:vAlign w:val="center"/>
          </w:tcPr>
          <w:p w14:paraId="7757D730" w14:textId="541F5175" w:rsidR="00F97D44" w:rsidRPr="0048647C" w:rsidRDefault="00F97D44" w:rsidP="00F97D44">
            <w:pPr>
              <w:pStyle w:val="Nolikumaapakpunkts2lmenis"/>
              <w:numPr>
                <w:ilvl w:val="0"/>
                <w:numId w:val="0"/>
              </w:numPr>
              <w:jc w:val="left"/>
              <w:rPr>
                <w:sz w:val="20"/>
              </w:rPr>
            </w:pPr>
            <w:r w:rsidRPr="0048647C">
              <w:rPr>
                <w:sz w:val="20"/>
              </w:rPr>
              <w:t>atkārtota tirāža</w:t>
            </w:r>
          </w:p>
        </w:tc>
        <w:tc>
          <w:tcPr>
            <w:tcW w:w="1134" w:type="dxa"/>
            <w:vAlign w:val="center"/>
          </w:tcPr>
          <w:p w14:paraId="7FE7490A" w14:textId="5084E7C5" w:rsidR="00F97D44" w:rsidRPr="0048647C" w:rsidRDefault="00F97D44" w:rsidP="00695DBE">
            <w:pPr>
              <w:pStyle w:val="Nolikumaapakpunkts2lmenis"/>
              <w:numPr>
                <w:ilvl w:val="0"/>
                <w:numId w:val="0"/>
              </w:numPr>
              <w:jc w:val="center"/>
              <w:rPr>
                <w:sz w:val="20"/>
              </w:rPr>
            </w:pPr>
            <w:r w:rsidRPr="0048647C">
              <w:rPr>
                <w:sz w:val="20"/>
              </w:rPr>
              <w:t>2</w:t>
            </w:r>
          </w:p>
        </w:tc>
        <w:tc>
          <w:tcPr>
            <w:tcW w:w="2403" w:type="dxa"/>
            <w:vMerge/>
          </w:tcPr>
          <w:p w14:paraId="66EA0788" w14:textId="77777777" w:rsidR="00F97D44" w:rsidRPr="001B6E0C" w:rsidRDefault="00F97D44" w:rsidP="00F97D44">
            <w:pPr>
              <w:pStyle w:val="Nolikumaapakpunkts2lmenis"/>
              <w:numPr>
                <w:ilvl w:val="0"/>
                <w:numId w:val="0"/>
              </w:numPr>
              <w:jc w:val="center"/>
              <w:rPr>
                <w:b/>
                <w:bCs/>
                <w:sz w:val="20"/>
              </w:rPr>
            </w:pPr>
          </w:p>
        </w:tc>
      </w:tr>
      <w:tr w:rsidR="00292368" w:rsidRPr="001B6E0C" w14:paraId="23A12333" w14:textId="77777777" w:rsidTr="00695DBE">
        <w:trPr>
          <w:trHeight w:val="28"/>
        </w:trPr>
        <w:tc>
          <w:tcPr>
            <w:tcW w:w="4531" w:type="dxa"/>
            <w:gridSpan w:val="2"/>
            <w:shd w:val="clear" w:color="auto" w:fill="D9D9D9" w:themeFill="background1" w:themeFillShade="D9"/>
            <w:vAlign w:val="center"/>
          </w:tcPr>
          <w:p w14:paraId="2E5249CC" w14:textId="77777777" w:rsidR="00292368" w:rsidRPr="001B6E0C" w:rsidRDefault="00292368" w:rsidP="00621979">
            <w:pPr>
              <w:pStyle w:val="Nolikumaapakpunkts2lmenis"/>
              <w:numPr>
                <w:ilvl w:val="0"/>
                <w:numId w:val="3"/>
              </w:numPr>
              <w:jc w:val="left"/>
              <w:rPr>
                <w:b/>
                <w:bCs/>
                <w:sz w:val="20"/>
              </w:rPr>
            </w:pPr>
            <w:r w:rsidRPr="001B6E0C">
              <w:rPr>
                <w:b/>
                <w:bCs/>
                <w:sz w:val="20"/>
              </w:rPr>
              <w:t> Brošūra Nr. 1</w:t>
            </w:r>
          </w:p>
        </w:tc>
        <w:tc>
          <w:tcPr>
            <w:tcW w:w="1134" w:type="dxa"/>
            <w:shd w:val="clear" w:color="auto" w:fill="D9D9D9" w:themeFill="background1" w:themeFillShade="D9"/>
            <w:vAlign w:val="center"/>
          </w:tcPr>
          <w:p w14:paraId="6BD25CBA" w14:textId="2339A824" w:rsidR="00292368" w:rsidRPr="001B6E0C" w:rsidRDefault="00292368" w:rsidP="00695DBE">
            <w:pPr>
              <w:pStyle w:val="Nolikumaapakpunkts2lmenis"/>
              <w:numPr>
                <w:ilvl w:val="0"/>
                <w:numId w:val="0"/>
              </w:numPr>
              <w:jc w:val="center"/>
              <w:rPr>
                <w:b/>
                <w:bCs/>
                <w:sz w:val="20"/>
              </w:rPr>
            </w:pPr>
            <w:r>
              <w:rPr>
                <w:b/>
                <w:bCs/>
                <w:sz w:val="20"/>
              </w:rPr>
              <w:t>4</w:t>
            </w:r>
          </w:p>
        </w:tc>
        <w:tc>
          <w:tcPr>
            <w:tcW w:w="2403" w:type="dxa"/>
            <w:vMerge/>
          </w:tcPr>
          <w:p w14:paraId="003C47F5" w14:textId="77777777" w:rsidR="00292368" w:rsidRPr="001B6E0C" w:rsidRDefault="00292368" w:rsidP="00F97D44">
            <w:pPr>
              <w:pStyle w:val="Nolikumaapakpunkts2lmenis"/>
              <w:numPr>
                <w:ilvl w:val="0"/>
                <w:numId w:val="0"/>
              </w:numPr>
              <w:jc w:val="center"/>
              <w:rPr>
                <w:b/>
                <w:bCs/>
                <w:sz w:val="20"/>
              </w:rPr>
            </w:pPr>
          </w:p>
        </w:tc>
      </w:tr>
      <w:tr w:rsidR="00F97D44" w:rsidRPr="001B6E0C" w14:paraId="33C35754" w14:textId="77777777" w:rsidTr="00695DBE">
        <w:trPr>
          <w:trHeight w:val="28"/>
        </w:trPr>
        <w:tc>
          <w:tcPr>
            <w:tcW w:w="543" w:type="dxa"/>
            <w:vAlign w:val="center"/>
          </w:tcPr>
          <w:p w14:paraId="37859787" w14:textId="77777777" w:rsidR="00F97D44" w:rsidRPr="001B6E0C" w:rsidRDefault="00F97D44" w:rsidP="00621979">
            <w:pPr>
              <w:pStyle w:val="Nolikumaapakpunkts2lmenis"/>
              <w:numPr>
                <w:ilvl w:val="1"/>
                <w:numId w:val="3"/>
              </w:numPr>
              <w:jc w:val="left"/>
              <w:rPr>
                <w:sz w:val="20"/>
              </w:rPr>
            </w:pPr>
          </w:p>
        </w:tc>
        <w:tc>
          <w:tcPr>
            <w:tcW w:w="3988" w:type="dxa"/>
            <w:vAlign w:val="center"/>
          </w:tcPr>
          <w:p w14:paraId="1B12E2B2" w14:textId="30C77FB1" w:rsidR="00F97D44" w:rsidRPr="0048647C" w:rsidRDefault="00621979" w:rsidP="00F97D44">
            <w:pPr>
              <w:pStyle w:val="Nolikumaapakpunkts2lmenis"/>
              <w:numPr>
                <w:ilvl w:val="0"/>
                <w:numId w:val="0"/>
              </w:numPr>
              <w:jc w:val="left"/>
              <w:rPr>
                <w:sz w:val="20"/>
              </w:rPr>
            </w:pPr>
            <w:r w:rsidRPr="0048647C">
              <w:rPr>
                <w:sz w:val="20"/>
              </w:rPr>
              <w:t>tirāža 100–250</w:t>
            </w:r>
          </w:p>
        </w:tc>
        <w:tc>
          <w:tcPr>
            <w:tcW w:w="1134" w:type="dxa"/>
            <w:vAlign w:val="center"/>
          </w:tcPr>
          <w:p w14:paraId="3E8F9989" w14:textId="62D47278" w:rsidR="00F97D44" w:rsidRPr="0048647C" w:rsidRDefault="00BF38A1" w:rsidP="00695DBE">
            <w:pPr>
              <w:pStyle w:val="Nolikumaapakpunkts2lmenis"/>
              <w:numPr>
                <w:ilvl w:val="0"/>
                <w:numId w:val="0"/>
              </w:numPr>
              <w:jc w:val="center"/>
              <w:rPr>
                <w:sz w:val="20"/>
              </w:rPr>
            </w:pPr>
            <w:r w:rsidRPr="0048647C">
              <w:rPr>
                <w:sz w:val="20"/>
              </w:rPr>
              <w:t>2</w:t>
            </w:r>
          </w:p>
        </w:tc>
        <w:tc>
          <w:tcPr>
            <w:tcW w:w="2403" w:type="dxa"/>
            <w:vMerge/>
          </w:tcPr>
          <w:p w14:paraId="2601F290" w14:textId="77777777" w:rsidR="00F97D44" w:rsidRPr="001B6E0C" w:rsidRDefault="00F97D44" w:rsidP="00F97D44">
            <w:pPr>
              <w:pStyle w:val="Nolikumaapakpunkts2lmenis"/>
              <w:numPr>
                <w:ilvl w:val="0"/>
                <w:numId w:val="0"/>
              </w:numPr>
              <w:jc w:val="center"/>
              <w:rPr>
                <w:b/>
                <w:bCs/>
                <w:sz w:val="20"/>
              </w:rPr>
            </w:pPr>
          </w:p>
        </w:tc>
      </w:tr>
      <w:tr w:rsidR="00F97D44" w:rsidRPr="001B6E0C" w14:paraId="33024B3C" w14:textId="77777777" w:rsidTr="00695DBE">
        <w:trPr>
          <w:trHeight w:val="28"/>
        </w:trPr>
        <w:tc>
          <w:tcPr>
            <w:tcW w:w="543" w:type="dxa"/>
            <w:vAlign w:val="center"/>
          </w:tcPr>
          <w:p w14:paraId="73113502" w14:textId="77777777" w:rsidR="00F97D44" w:rsidRPr="001B6E0C" w:rsidRDefault="00F97D44" w:rsidP="00621979">
            <w:pPr>
              <w:pStyle w:val="Nolikumaapakpunkts2lmenis"/>
              <w:numPr>
                <w:ilvl w:val="1"/>
                <w:numId w:val="3"/>
              </w:numPr>
              <w:jc w:val="left"/>
              <w:rPr>
                <w:sz w:val="20"/>
              </w:rPr>
            </w:pPr>
          </w:p>
        </w:tc>
        <w:tc>
          <w:tcPr>
            <w:tcW w:w="3988" w:type="dxa"/>
            <w:vAlign w:val="center"/>
          </w:tcPr>
          <w:p w14:paraId="762B7C3E" w14:textId="507BDB65" w:rsidR="00F97D44" w:rsidRPr="0048647C" w:rsidRDefault="00621979" w:rsidP="00F97D44">
            <w:pPr>
              <w:pStyle w:val="Nolikumaapakpunkts2lmenis"/>
              <w:numPr>
                <w:ilvl w:val="0"/>
                <w:numId w:val="0"/>
              </w:numPr>
              <w:jc w:val="left"/>
              <w:rPr>
                <w:sz w:val="20"/>
              </w:rPr>
            </w:pPr>
            <w:r w:rsidRPr="0048647C">
              <w:rPr>
                <w:sz w:val="20"/>
              </w:rPr>
              <w:t>tirāža 251–500</w:t>
            </w:r>
          </w:p>
        </w:tc>
        <w:tc>
          <w:tcPr>
            <w:tcW w:w="1134" w:type="dxa"/>
            <w:vAlign w:val="center"/>
          </w:tcPr>
          <w:p w14:paraId="7D4A53BA" w14:textId="0B385FE1" w:rsidR="00F97D44" w:rsidRPr="0048647C" w:rsidRDefault="00BF38A1" w:rsidP="00695DBE">
            <w:pPr>
              <w:pStyle w:val="Nolikumaapakpunkts2lmenis"/>
              <w:numPr>
                <w:ilvl w:val="0"/>
                <w:numId w:val="0"/>
              </w:numPr>
              <w:jc w:val="center"/>
              <w:rPr>
                <w:sz w:val="20"/>
              </w:rPr>
            </w:pPr>
            <w:r w:rsidRPr="0048647C">
              <w:rPr>
                <w:sz w:val="20"/>
              </w:rPr>
              <w:t>2</w:t>
            </w:r>
          </w:p>
        </w:tc>
        <w:tc>
          <w:tcPr>
            <w:tcW w:w="2403" w:type="dxa"/>
            <w:vMerge/>
          </w:tcPr>
          <w:p w14:paraId="277AF47E" w14:textId="77777777" w:rsidR="00F97D44" w:rsidRPr="001B6E0C" w:rsidRDefault="00F97D44" w:rsidP="00F97D44">
            <w:pPr>
              <w:pStyle w:val="Nolikumaapakpunkts2lmenis"/>
              <w:numPr>
                <w:ilvl w:val="0"/>
                <w:numId w:val="0"/>
              </w:numPr>
              <w:jc w:val="center"/>
              <w:rPr>
                <w:b/>
                <w:bCs/>
                <w:sz w:val="20"/>
              </w:rPr>
            </w:pPr>
          </w:p>
        </w:tc>
      </w:tr>
      <w:tr w:rsidR="00292368" w:rsidRPr="001B6E0C" w14:paraId="233917F5" w14:textId="77777777" w:rsidTr="00695DBE">
        <w:trPr>
          <w:trHeight w:val="28"/>
        </w:trPr>
        <w:tc>
          <w:tcPr>
            <w:tcW w:w="4531" w:type="dxa"/>
            <w:gridSpan w:val="2"/>
            <w:shd w:val="clear" w:color="auto" w:fill="D9D9D9" w:themeFill="background1" w:themeFillShade="D9"/>
            <w:vAlign w:val="center"/>
          </w:tcPr>
          <w:p w14:paraId="1B10F8DD" w14:textId="77777777" w:rsidR="00292368" w:rsidRPr="001B6E0C" w:rsidRDefault="00292368" w:rsidP="00DE1145">
            <w:pPr>
              <w:pStyle w:val="Nolikumaapakpunkts2lmenis"/>
              <w:numPr>
                <w:ilvl w:val="0"/>
                <w:numId w:val="3"/>
              </w:numPr>
              <w:jc w:val="left"/>
              <w:rPr>
                <w:b/>
                <w:bCs/>
                <w:sz w:val="20"/>
              </w:rPr>
            </w:pPr>
            <w:r w:rsidRPr="001B6E0C">
              <w:rPr>
                <w:b/>
                <w:bCs/>
                <w:sz w:val="20"/>
              </w:rPr>
              <w:t> Brošūra Nr. 2</w:t>
            </w:r>
          </w:p>
        </w:tc>
        <w:tc>
          <w:tcPr>
            <w:tcW w:w="1134" w:type="dxa"/>
            <w:shd w:val="clear" w:color="auto" w:fill="D9D9D9" w:themeFill="background1" w:themeFillShade="D9"/>
            <w:vAlign w:val="center"/>
          </w:tcPr>
          <w:p w14:paraId="1DFC1B2D" w14:textId="4DB74871" w:rsidR="00292368" w:rsidRPr="001B6E0C" w:rsidRDefault="00695DBE" w:rsidP="00695DBE">
            <w:pPr>
              <w:pStyle w:val="Nolikumaapakpunkts2lmenis"/>
              <w:numPr>
                <w:ilvl w:val="0"/>
                <w:numId w:val="0"/>
              </w:numPr>
              <w:jc w:val="center"/>
              <w:rPr>
                <w:b/>
                <w:bCs/>
                <w:sz w:val="20"/>
              </w:rPr>
            </w:pPr>
            <w:r>
              <w:rPr>
                <w:b/>
                <w:bCs/>
                <w:sz w:val="20"/>
              </w:rPr>
              <w:t>20</w:t>
            </w:r>
          </w:p>
        </w:tc>
        <w:tc>
          <w:tcPr>
            <w:tcW w:w="2403" w:type="dxa"/>
            <w:vMerge/>
          </w:tcPr>
          <w:p w14:paraId="6BAB3C66" w14:textId="77777777" w:rsidR="00292368" w:rsidRPr="001B6E0C" w:rsidRDefault="00292368" w:rsidP="00F97D44">
            <w:pPr>
              <w:pStyle w:val="Nolikumaapakpunkts2lmenis"/>
              <w:numPr>
                <w:ilvl w:val="0"/>
                <w:numId w:val="0"/>
              </w:numPr>
              <w:jc w:val="center"/>
              <w:rPr>
                <w:b/>
                <w:bCs/>
                <w:sz w:val="20"/>
              </w:rPr>
            </w:pPr>
          </w:p>
        </w:tc>
      </w:tr>
      <w:tr w:rsidR="00F97D44" w:rsidRPr="001B6E0C" w14:paraId="555C930C" w14:textId="277A3A28" w:rsidTr="00695DBE">
        <w:trPr>
          <w:trHeight w:val="44"/>
        </w:trPr>
        <w:tc>
          <w:tcPr>
            <w:tcW w:w="543" w:type="dxa"/>
            <w:vAlign w:val="center"/>
          </w:tcPr>
          <w:p w14:paraId="0E174D64" w14:textId="490B2745" w:rsidR="00F97D44" w:rsidRPr="001B6E0C" w:rsidRDefault="00F97D44" w:rsidP="00621979">
            <w:pPr>
              <w:pStyle w:val="Nolikumaapakpunkts2lmenis"/>
              <w:numPr>
                <w:ilvl w:val="1"/>
                <w:numId w:val="3"/>
              </w:numPr>
              <w:jc w:val="left"/>
              <w:rPr>
                <w:sz w:val="20"/>
              </w:rPr>
            </w:pPr>
          </w:p>
        </w:tc>
        <w:tc>
          <w:tcPr>
            <w:tcW w:w="3988" w:type="dxa"/>
            <w:vAlign w:val="center"/>
          </w:tcPr>
          <w:p w14:paraId="2F009EEA" w14:textId="5E7B8231" w:rsidR="00F97D44" w:rsidRPr="0048647C" w:rsidRDefault="00BF38A1" w:rsidP="00F97D44">
            <w:pPr>
              <w:pStyle w:val="Nolikumaapakpunkts2lmenis"/>
              <w:numPr>
                <w:ilvl w:val="0"/>
                <w:numId w:val="0"/>
              </w:numPr>
              <w:jc w:val="left"/>
              <w:rPr>
                <w:sz w:val="20"/>
              </w:rPr>
            </w:pPr>
            <w:r w:rsidRPr="0048647C">
              <w:rPr>
                <w:sz w:val="20"/>
              </w:rPr>
              <w:t>tirāža 100–500</w:t>
            </w:r>
          </w:p>
        </w:tc>
        <w:tc>
          <w:tcPr>
            <w:tcW w:w="1134" w:type="dxa"/>
            <w:vAlign w:val="center"/>
          </w:tcPr>
          <w:p w14:paraId="45DD4994" w14:textId="2FBD68AF" w:rsidR="00F97D44" w:rsidRPr="0048647C" w:rsidRDefault="00BF38A1" w:rsidP="00695DBE">
            <w:pPr>
              <w:pStyle w:val="Nolikumaapakpunkts2lmenis"/>
              <w:numPr>
                <w:ilvl w:val="0"/>
                <w:numId w:val="0"/>
              </w:numPr>
              <w:jc w:val="center"/>
              <w:rPr>
                <w:sz w:val="20"/>
              </w:rPr>
            </w:pPr>
            <w:r w:rsidRPr="0048647C">
              <w:rPr>
                <w:sz w:val="20"/>
              </w:rPr>
              <w:t>2</w:t>
            </w:r>
          </w:p>
        </w:tc>
        <w:tc>
          <w:tcPr>
            <w:tcW w:w="2403" w:type="dxa"/>
            <w:vMerge/>
          </w:tcPr>
          <w:p w14:paraId="1715DD7C" w14:textId="77777777" w:rsidR="00F97D44" w:rsidRPr="001B6E0C" w:rsidRDefault="00F97D44" w:rsidP="00F97D44">
            <w:pPr>
              <w:pStyle w:val="Nolikumaapakpunkts2lmenis"/>
              <w:numPr>
                <w:ilvl w:val="0"/>
                <w:numId w:val="0"/>
              </w:numPr>
              <w:jc w:val="center"/>
              <w:rPr>
                <w:b/>
                <w:bCs/>
                <w:sz w:val="20"/>
              </w:rPr>
            </w:pPr>
          </w:p>
        </w:tc>
      </w:tr>
      <w:tr w:rsidR="00621979" w:rsidRPr="001B6E0C" w14:paraId="4CE509F8" w14:textId="77777777" w:rsidTr="00695DBE">
        <w:trPr>
          <w:trHeight w:val="28"/>
        </w:trPr>
        <w:tc>
          <w:tcPr>
            <w:tcW w:w="543" w:type="dxa"/>
            <w:vAlign w:val="center"/>
          </w:tcPr>
          <w:p w14:paraId="6B351623" w14:textId="77777777" w:rsidR="00621979" w:rsidRPr="001B6E0C" w:rsidRDefault="00621979" w:rsidP="00621979">
            <w:pPr>
              <w:pStyle w:val="Nolikumaapakpunkts2lmenis"/>
              <w:numPr>
                <w:ilvl w:val="1"/>
                <w:numId w:val="3"/>
              </w:numPr>
              <w:jc w:val="left"/>
              <w:rPr>
                <w:sz w:val="20"/>
              </w:rPr>
            </w:pPr>
          </w:p>
        </w:tc>
        <w:tc>
          <w:tcPr>
            <w:tcW w:w="3988" w:type="dxa"/>
            <w:vAlign w:val="center"/>
          </w:tcPr>
          <w:p w14:paraId="6E9F3B6B" w14:textId="4E3F3908" w:rsidR="00621979" w:rsidRPr="0048647C" w:rsidRDefault="00BF38A1" w:rsidP="00F97D44">
            <w:pPr>
              <w:pStyle w:val="Nolikumaapakpunkts2lmenis"/>
              <w:numPr>
                <w:ilvl w:val="0"/>
                <w:numId w:val="0"/>
              </w:numPr>
              <w:jc w:val="left"/>
              <w:rPr>
                <w:sz w:val="20"/>
              </w:rPr>
            </w:pPr>
            <w:r w:rsidRPr="0048647C">
              <w:rPr>
                <w:sz w:val="20"/>
              </w:rPr>
              <w:t>tirāža 501–800</w:t>
            </w:r>
          </w:p>
        </w:tc>
        <w:tc>
          <w:tcPr>
            <w:tcW w:w="1134" w:type="dxa"/>
            <w:vAlign w:val="center"/>
          </w:tcPr>
          <w:p w14:paraId="6DB757B4" w14:textId="1065D892" w:rsidR="00621979" w:rsidRPr="0048647C" w:rsidRDefault="00BF38A1" w:rsidP="00695DBE">
            <w:pPr>
              <w:pStyle w:val="Nolikumaapakpunkts2lmenis"/>
              <w:numPr>
                <w:ilvl w:val="0"/>
                <w:numId w:val="0"/>
              </w:numPr>
              <w:jc w:val="center"/>
              <w:rPr>
                <w:sz w:val="20"/>
              </w:rPr>
            </w:pPr>
            <w:r w:rsidRPr="0048647C">
              <w:rPr>
                <w:sz w:val="20"/>
              </w:rPr>
              <w:t>2</w:t>
            </w:r>
          </w:p>
        </w:tc>
        <w:tc>
          <w:tcPr>
            <w:tcW w:w="2403" w:type="dxa"/>
            <w:vMerge/>
          </w:tcPr>
          <w:p w14:paraId="2DAC7A85" w14:textId="77777777" w:rsidR="00621979" w:rsidRPr="001B6E0C" w:rsidRDefault="00621979" w:rsidP="00F97D44">
            <w:pPr>
              <w:pStyle w:val="Nolikumaapakpunkts2lmenis"/>
              <w:numPr>
                <w:ilvl w:val="0"/>
                <w:numId w:val="0"/>
              </w:numPr>
              <w:jc w:val="center"/>
              <w:rPr>
                <w:b/>
                <w:bCs/>
                <w:sz w:val="20"/>
              </w:rPr>
            </w:pPr>
          </w:p>
        </w:tc>
      </w:tr>
      <w:tr w:rsidR="00621979" w:rsidRPr="001B6E0C" w14:paraId="2C6B0AD6" w14:textId="77777777" w:rsidTr="00695DBE">
        <w:trPr>
          <w:trHeight w:val="28"/>
        </w:trPr>
        <w:tc>
          <w:tcPr>
            <w:tcW w:w="543" w:type="dxa"/>
            <w:vAlign w:val="center"/>
          </w:tcPr>
          <w:p w14:paraId="25921852" w14:textId="77777777" w:rsidR="00621979" w:rsidRPr="001B6E0C" w:rsidRDefault="00621979" w:rsidP="00621979">
            <w:pPr>
              <w:pStyle w:val="Nolikumaapakpunkts2lmenis"/>
              <w:numPr>
                <w:ilvl w:val="1"/>
                <w:numId w:val="3"/>
              </w:numPr>
              <w:jc w:val="left"/>
              <w:rPr>
                <w:sz w:val="20"/>
              </w:rPr>
            </w:pPr>
          </w:p>
        </w:tc>
        <w:tc>
          <w:tcPr>
            <w:tcW w:w="3988" w:type="dxa"/>
            <w:vAlign w:val="center"/>
          </w:tcPr>
          <w:p w14:paraId="70BBD4A8" w14:textId="4C86649C" w:rsidR="00621979" w:rsidRPr="0048647C" w:rsidRDefault="00BF38A1" w:rsidP="00F97D44">
            <w:pPr>
              <w:pStyle w:val="Nolikumaapakpunkts2lmenis"/>
              <w:numPr>
                <w:ilvl w:val="0"/>
                <w:numId w:val="0"/>
              </w:numPr>
              <w:jc w:val="left"/>
              <w:rPr>
                <w:sz w:val="20"/>
              </w:rPr>
            </w:pPr>
            <w:r w:rsidRPr="0048647C">
              <w:rPr>
                <w:sz w:val="20"/>
              </w:rPr>
              <w:t>tirāža 801–1100</w:t>
            </w:r>
          </w:p>
        </w:tc>
        <w:tc>
          <w:tcPr>
            <w:tcW w:w="1134" w:type="dxa"/>
            <w:vAlign w:val="center"/>
          </w:tcPr>
          <w:p w14:paraId="70DA2D2F" w14:textId="2E320818" w:rsidR="00621979" w:rsidRPr="0048647C" w:rsidRDefault="00BF38A1" w:rsidP="00695DBE">
            <w:pPr>
              <w:pStyle w:val="Nolikumaapakpunkts2lmenis"/>
              <w:numPr>
                <w:ilvl w:val="0"/>
                <w:numId w:val="0"/>
              </w:numPr>
              <w:jc w:val="center"/>
              <w:rPr>
                <w:sz w:val="20"/>
              </w:rPr>
            </w:pPr>
            <w:r w:rsidRPr="0048647C">
              <w:rPr>
                <w:sz w:val="20"/>
              </w:rPr>
              <w:t>3</w:t>
            </w:r>
          </w:p>
        </w:tc>
        <w:tc>
          <w:tcPr>
            <w:tcW w:w="2403" w:type="dxa"/>
            <w:vMerge/>
          </w:tcPr>
          <w:p w14:paraId="7D046386" w14:textId="77777777" w:rsidR="00621979" w:rsidRPr="001B6E0C" w:rsidRDefault="00621979" w:rsidP="00F97D44">
            <w:pPr>
              <w:pStyle w:val="Nolikumaapakpunkts2lmenis"/>
              <w:numPr>
                <w:ilvl w:val="0"/>
                <w:numId w:val="0"/>
              </w:numPr>
              <w:jc w:val="center"/>
              <w:rPr>
                <w:b/>
                <w:bCs/>
                <w:sz w:val="20"/>
              </w:rPr>
            </w:pPr>
          </w:p>
        </w:tc>
      </w:tr>
      <w:tr w:rsidR="00621979" w:rsidRPr="001B6E0C" w14:paraId="1D062373" w14:textId="77777777" w:rsidTr="00695DBE">
        <w:trPr>
          <w:trHeight w:val="28"/>
        </w:trPr>
        <w:tc>
          <w:tcPr>
            <w:tcW w:w="543" w:type="dxa"/>
            <w:vAlign w:val="center"/>
          </w:tcPr>
          <w:p w14:paraId="1FD7FBDC" w14:textId="77777777" w:rsidR="00621979" w:rsidRPr="001B6E0C" w:rsidRDefault="00621979" w:rsidP="00621979">
            <w:pPr>
              <w:pStyle w:val="Nolikumaapakpunkts2lmenis"/>
              <w:numPr>
                <w:ilvl w:val="1"/>
                <w:numId w:val="3"/>
              </w:numPr>
              <w:jc w:val="left"/>
              <w:rPr>
                <w:sz w:val="20"/>
              </w:rPr>
            </w:pPr>
          </w:p>
        </w:tc>
        <w:tc>
          <w:tcPr>
            <w:tcW w:w="3988" w:type="dxa"/>
            <w:vAlign w:val="center"/>
          </w:tcPr>
          <w:p w14:paraId="3BE5DBD2" w14:textId="27C27522" w:rsidR="00621979" w:rsidRPr="0048647C" w:rsidRDefault="00BF38A1" w:rsidP="00F97D44">
            <w:pPr>
              <w:pStyle w:val="Nolikumaapakpunkts2lmenis"/>
              <w:numPr>
                <w:ilvl w:val="0"/>
                <w:numId w:val="0"/>
              </w:numPr>
              <w:jc w:val="left"/>
              <w:rPr>
                <w:sz w:val="20"/>
              </w:rPr>
            </w:pPr>
            <w:r w:rsidRPr="0048647C">
              <w:rPr>
                <w:sz w:val="20"/>
              </w:rPr>
              <w:t>tirāža 1101–1500</w:t>
            </w:r>
          </w:p>
        </w:tc>
        <w:tc>
          <w:tcPr>
            <w:tcW w:w="1134" w:type="dxa"/>
            <w:vAlign w:val="center"/>
          </w:tcPr>
          <w:p w14:paraId="7C2EEA44" w14:textId="506D5D41" w:rsidR="00621979" w:rsidRPr="0048647C" w:rsidRDefault="00BF38A1" w:rsidP="00695DBE">
            <w:pPr>
              <w:pStyle w:val="Nolikumaapakpunkts2lmenis"/>
              <w:numPr>
                <w:ilvl w:val="0"/>
                <w:numId w:val="0"/>
              </w:numPr>
              <w:jc w:val="center"/>
              <w:rPr>
                <w:sz w:val="20"/>
              </w:rPr>
            </w:pPr>
            <w:r w:rsidRPr="0048647C">
              <w:rPr>
                <w:sz w:val="20"/>
              </w:rPr>
              <w:t>3</w:t>
            </w:r>
          </w:p>
        </w:tc>
        <w:tc>
          <w:tcPr>
            <w:tcW w:w="2403" w:type="dxa"/>
            <w:vMerge/>
          </w:tcPr>
          <w:p w14:paraId="2EDE30E2" w14:textId="77777777" w:rsidR="00621979" w:rsidRPr="001B6E0C" w:rsidRDefault="00621979" w:rsidP="00F97D44">
            <w:pPr>
              <w:pStyle w:val="Nolikumaapakpunkts2lmenis"/>
              <w:numPr>
                <w:ilvl w:val="0"/>
                <w:numId w:val="0"/>
              </w:numPr>
              <w:jc w:val="center"/>
              <w:rPr>
                <w:b/>
                <w:bCs/>
                <w:sz w:val="20"/>
              </w:rPr>
            </w:pPr>
          </w:p>
        </w:tc>
      </w:tr>
      <w:tr w:rsidR="00621979" w:rsidRPr="001B6E0C" w14:paraId="6F6E00D3" w14:textId="77777777" w:rsidTr="00695DBE">
        <w:trPr>
          <w:trHeight w:val="28"/>
        </w:trPr>
        <w:tc>
          <w:tcPr>
            <w:tcW w:w="543" w:type="dxa"/>
            <w:vAlign w:val="center"/>
          </w:tcPr>
          <w:p w14:paraId="203A3CBC" w14:textId="77777777" w:rsidR="00621979" w:rsidRPr="001B6E0C" w:rsidRDefault="00621979" w:rsidP="00621979">
            <w:pPr>
              <w:pStyle w:val="Nolikumaapakpunkts2lmenis"/>
              <w:numPr>
                <w:ilvl w:val="1"/>
                <w:numId w:val="3"/>
              </w:numPr>
              <w:jc w:val="left"/>
              <w:rPr>
                <w:sz w:val="20"/>
              </w:rPr>
            </w:pPr>
          </w:p>
        </w:tc>
        <w:tc>
          <w:tcPr>
            <w:tcW w:w="3988" w:type="dxa"/>
            <w:vAlign w:val="center"/>
          </w:tcPr>
          <w:p w14:paraId="7538B583" w14:textId="4BC1D0E3" w:rsidR="00621979" w:rsidRPr="0048647C" w:rsidRDefault="00BF38A1" w:rsidP="00F97D44">
            <w:pPr>
              <w:pStyle w:val="Nolikumaapakpunkts2lmenis"/>
              <w:numPr>
                <w:ilvl w:val="0"/>
                <w:numId w:val="0"/>
              </w:numPr>
              <w:jc w:val="left"/>
              <w:rPr>
                <w:sz w:val="20"/>
              </w:rPr>
            </w:pPr>
            <w:r w:rsidRPr="0048647C">
              <w:rPr>
                <w:sz w:val="20"/>
              </w:rPr>
              <w:t>tirāža 18 000–22 000</w:t>
            </w:r>
          </w:p>
        </w:tc>
        <w:tc>
          <w:tcPr>
            <w:tcW w:w="1134" w:type="dxa"/>
            <w:vAlign w:val="center"/>
          </w:tcPr>
          <w:p w14:paraId="1B984BCB" w14:textId="0E9F6CF8" w:rsidR="00621979" w:rsidRPr="0048647C" w:rsidRDefault="00BF38A1" w:rsidP="00695DBE">
            <w:pPr>
              <w:pStyle w:val="Nolikumaapakpunkts2lmenis"/>
              <w:numPr>
                <w:ilvl w:val="0"/>
                <w:numId w:val="0"/>
              </w:numPr>
              <w:jc w:val="center"/>
              <w:rPr>
                <w:sz w:val="20"/>
              </w:rPr>
            </w:pPr>
            <w:r w:rsidRPr="0048647C">
              <w:rPr>
                <w:sz w:val="20"/>
              </w:rPr>
              <w:t>6</w:t>
            </w:r>
          </w:p>
        </w:tc>
        <w:tc>
          <w:tcPr>
            <w:tcW w:w="2403" w:type="dxa"/>
            <w:vMerge/>
          </w:tcPr>
          <w:p w14:paraId="3CA05F1F" w14:textId="77777777" w:rsidR="00621979" w:rsidRPr="001B6E0C" w:rsidRDefault="00621979" w:rsidP="00F97D44">
            <w:pPr>
              <w:pStyle w:val="Nolikumaapakpunkts2lmenis"/>
              <w:numPr>
                <w:ilvl w:val="0"/>
                <w:numId w:val="0"/>
              </w:numPr>
              <w:jc w:val="center"/>
              <w:rPr>
                <w:b/>
                <w:bCs/>
                <w:sz w:val="20"/>
              </w:rPr>
            </w:pPr>
          </w:p>
        </w:tc>
      </w:tr>
      <w:tr w:rsidR="00621979" w:rsidRPr="001B6E0C" w14:paraId="4629E44A" w14:textId="77777777" w:rsidTr="00695DBE">
        <w:trPr>
          <w:trHeight w:val="28"/>
        </w:trPr>
        <w:tc>
          <w:tcPr>
            <w:tcW w:w="543" w:type="dxa"/>
            <w:vAlign w:val="center"/>
          </w:tcPr>
          <w:p w14:paraId="0BECDDDF" w14:textId="77777777" w:rsidR="00621979" w:rsidRPr="001B6E0C" w:rsidRDefault="00621979" w:rsidP="00621979">
            <w:pPr>
              <w:pStyle w:val="Nolikumaapakpunkts2lmenis"/>
              <w:numPr>
                <w:ilvl w:val="1"/>
                <w:numId w:val="3"/>
              </w:numPr>
              <w:jc w:val="left"/>
              <w:rPr>
                <w:sz w:val="20"/>
              </w:rPr>
            </w:pPr>
          </w:p>
        </w:tc>
        <w:tc>
          <w:tcPr>
            <w:tcW w:w="3988" w:type="dxa"/>
            <w:vAlign w:val="center"/>
          </w:tcPr>
          <w:p w14:paraId="19087188" w14:textId="32491FBA" w:rsidR="00621979" w:rsidRPr="0048647C" w:rsidRDefault="00BF38A1" w:rsidP="00F97D44">
            <w:pPr>
              <w:pStyle w:val="Nolikumaapakpunkts2lmenis"/>
              <w:numPr>
                <w:ilvl w:val="0"/>
                <w:numId w:val="0"/>
              </w:numPr>
              <w:jc w:val="left"/>
              <w:rPr>
                <w:sz w:val="20"/>
              </w:rPr>
            </w:pPr>
            <w:r w:rsidRPr="0048647C">
              <w:rPr>
                <w:sz w:val="20"/>
              </w:rPr>
              <w:t>atkārtota tirāža</w:t>
            </w:r>
          </w:p>
        </w:tc>
        <w:tc>
          <w:tcPr>
            <w:tcW w:w="1134" w:type="dxa"/>
            <w:vAlign w:val="center"/>
          </w:tcPr>
          <w:p w14:paraId="73F826C0" w14:textId="15241E38" w:rsidR="00621979" w:rsidRPr="0048647C" w:rsidRDefault="00BF38A1" w:rsidP="00695DBE">
            <w:pPr>
              <w:pStyle w:val="Nolikumaapakpunkts2lmenis"/>
              <w:numPr>
                <w:ilvl w:val="0"/>
                <w:numId w:val="0"/>
              </w:numPr>
              <w:jc w:val="center"/>
              <w:rPr>
                <w:sz w:val="20"/>
              </w:rPr>
            </w:pPr>
            <w:r w:rsidRPr="0048647C">
              <w:rPr>
                <w:sz w:val="20"/>
              </w:rPr>
              <w:t>4</w:t>
            </w:r>
          </w:p>
        </w:tc>
        <w:tc>
          <w:tcPr>
            <w:tcW w:w="2403" w:type="dxa"/>
            <w:vMerge/>
          </w:tcPr>
          <w:p w14:paraId="11F3845F" w14:textId="77777777" w:rsidR="00621979" w:rsidRPr="001B6E0C" w:rsidRDefault="00621979" w:rsidP="00F97D44">
            <w:pPr>
              <w:pStyle w:val="Nolikumaapakpunkts2lmenis"/>
              <w:numPr>
                <w:ilvl w:val="0"/>
                <w:numId w:val="0"/>
              </w:numPr>
              <w:jc w:val="center"/>
              <w:rPr>
                <w:b/>
                <w:bCs/>
                <w:sz w:val="20"/>
              </w:rPr>
            </w:pPr>
          </w:p>
        </w:tc>
      </w:tr>
      <w:tr w:rsidR="00F97D44" w:rsidRPr="001B6E0C" w14:paraId="09FA2C86" w14:textId="2BBE963A" w:rsidTr="00695DBE">
        <w:tc>
          <w:tcPr>
            <w:tcW w:w="4531" w:type="dxa"/>
            <w:gridSpan w:val="2"/>
            <w:shd w:val="clear" w:color="auto" w:fill="D9D9D9" w:themeFill="background1" w:themeFillShade="D9"/>
            <w:vAlign w:val="center"/>
          </w:tcPr>
          <w:p w14:paraId="1D9A40AB" w14:textId="243591A1" w:rsidR="00F97D44" w:rsidRPr="001B6E0C" w:rsidRDefault="00F97D44" w:rsidP="00F97D44">
            <w:pPr>
              <w:pStyle w:val="Nolikumaapakpunkts2lmenis"/>
              <w:numPr>
                <w:ilvl w:val="0"/>
                <w:numId w:val="0"/>
              </w:numPr>
              <w:jc w:val="right"/>
              <w:rPr>
                <w:b/>
                <w:bCs/>
                <w:sz w:val="20"/>
              </w:rPr>
            </w:pPr>
            <w:r w:rsidRPr="001B6E0C">
              <w:rPr>
                <w:b/>
                <w:bCs/>
                <w:sz w:val="20"/>
              </w:rPr>
              <w:t>KOPĀ:</w:t>
            </w:r>
          </w:p>
        </w:tc>
        <w:tc>
          <w:tcPr>
            <w:tcW w:w="1134" w:type="dxa"/>
            <w:shd w:val="clear" w:color="auto" w:fill="D9D9D9" w:themeFill="background1" w:themeFillShade="D9"/>
            <w:vAlign w:val="center"/>
          </w:tcPr>
          <w:p w14:paraId="41AFA282" w14:textId="260E9610" w:rsidR="00F97D44" w:rsidRPr="001B6E0C" w:rsidRDefault="00F97D44" w:rsidP="00695DBE">
            <w:pPr>
              <w:pStyle w:val="Nolikumaapakpunkts2lmenis"/>
              <w:numPr>
                <w:ilvl w:val="0"/>
                <w:numId w:val="0"/>
              </w:numPr>
              <w:jc w:val="center"/>
              <w:rPr>
                <w:b/>
                <w:bCs/>
                <w:sz w:val="20"/>
              </w:rPr>
            </w:pPr>
            <w:r w:rsidRPr="001B6E0C">
              <w:rPr>
                <w:b/>
                <w:bCs/>
                <w:sz w:val="20"/>
              </w:rPr>
              <w:t>1</w:t>
            </w:r>
            <w:r w:rsidR="006728BE" w:rsidRPr="001B6E0C">
              <w:rPr>
                <w:b/>
                <w:bCs/>
                <w:sz w:val="20"/>
              </w:rPr>
              <w:t>2</w:t>
            </w:r>
            <w:r w:rsidRPr="001B6E0C">
              <w:rPr>
                <w:b/>
                <w:bCs/>
                <w:sz w:val="20"/>
              </w:rPr>
              <w:t>0</w:t>
            </w:r>
          </w:p>
        </w:tc>
        <w:tc>
          <w:tcPr>
            <w:tcW w:w="2403" w:type="dxa"/>
            <w:vMerge/>
          </w:tcPr>
          <w:p w14:paraId="4995EE29" w14:textId="77777777" w:rsidR="00F97D44" w:rsidRPr="001B6E0C" w:rsidRDefault="00F97D44" w:rsidP="00F97D44">
            <w:pPr>
              <w:pStyle w:val="Nolikumaapakpunkts2lmenis"/>
              <w:numPr>
                <w:ilvl w:val="0"/>
                <w:numId w:val="0"/>
              </w:numPr>
              <w:jc w:val="center"/>
              <w:rPr>
                <w:b/>
                <w:bCs/>
                <w:sz w:val="20"/>
              </w:rPr>
            </w:pPr>
          </w:p>
        </w:tc>
      </w:tr>
    </w:tbl>
    <w:p w14:paraId="5FD1955F" w14:textId="77777777" w:rsidR="006728BE" w:rsidRPr="001B6E0C" w:rsidRDefault="006728BE" w:rsidP="004905CD">
      <w:pPr>
        <w:pStyle w:val="Nolikumaapakpunkts3lmenis"/>
        <w:numPr>
          <w:ilvl w:val="0"/>
          <w:numId w:val="0"/>
        </w:numPr>
        <w:ind w:left="1276"/>
      </w:pPr>
    </w:p>
    <w:p w14:paraId="7E965980" w14:textId="79EBA2CD" w:rsidR="00E30FA3" w:rsidRPr="001B6E0C" w:rsidRDefault="00BB43B9" w:rsidP="00E30FA3">
      <w:pPr>
        <w:pStyle w:val="Nolikumaapakpunkts3lmenis"/>
      </w:pPr>
      <w:r w:rsidRPr="001B6E0C">
        <w:lastRenderedPageBreak/>
        <w:t xml:space="preserve">Komisija </w:t>
      </w:r>
      <w:r w:rsidR="00E30FA3" w:rsidRPr="001B6E0C">
        <w:t xml:space="preserve">piedāvājumu novērtēšanu veic atbilstoši </w:t>
      </w:r>
      <w:r w:rsidRPr="001B6E0C">
        <w:t xml:space="preserve">šajā </w:t>
      </w:r>
      <w:r w:rsidR="00E30FA3" w:rsidRPr="001B6E0C">
        <w:t>nolikumā noteiktajiem kritērijiem. Vērtēšanā ti</w:t>
      </w:r>
      <w:r w:rsidR="003F4637" w:rsidRPr="001B6E0C">
        <w:t>ek</w:t>
      </w:r>
      <w:r w:rsidR="00E30FA3" w:rsidRPr="001B6E0C">
        <w:t xml:space="preserve"> izmantota pretendenta piedāvājumā ietvertā informācija. Iepirkuma komisijas locekļi, vērtējot piedāvājumus</w:t>
      </w:r>
      <w:r w:rsidR="003F4637" w:rsidRPr="001B6E0C">
        <w:t xml:space="preserve"> individuāli</w:t>
      </w:r>
      <w:r w:rsidR="00E30FA3" w:rsidRPr="001B6E0C">
        <w:t>, pamato punktu samazinājumu</w:t>
      </w:r>
      <w:r w:rsidR="003F4637" w:rsidRPr="001B6E0C">
        <w:t>;</w:t>
      </w:r>
    </w:p>
    <w:p w14:paraId="68F46F2B" w14:textId="5A1DF4DC" w:rsidR="00E30FA3" w:rsidRPr="001B6E0C" w:rsidRDefault="003F4637" w:rsidP="00E30FA3">
      <w:pPr>
        <w:pStyle w:val="Nolikumaapakpunkts3lmenis"/>
      </w:pPr>
      <w:r w:rsidRPr="001B6E0C">
        <w:t>p</w:t>
      </w:r>
      <w:r w:rsidR="00E30FA3" w:rsidRPr="001B6E0C">
        <w:t>ar saimnieciski visizdevīgāko piedāvājumu atzīst to piedāvājumu, kurš ieguvis vislielāko punktu skaitu, rēķinot to kā vidējo aritmētisko punktu skaitu no visu komisijas locekļu piešķirto vērtējumu kopsummas</w:t>
      </w:r>
      <w:r w:rsidRPr="001B6E0C">
        <w:t>;</w:t>
      </w:r>
    </w:p>
    <w:p w14:paraId="0459C594" w14:textId="63716D94" w:rsidR="00E30FA3" w:rsidRPr="001B6E0C" w:rsidRDefault="00835889" w:rsidP="00E30FA3">
      <w:pPr>
        <w:pStyle w:val="Nolikumaapakpunkts3lmenis"/>
      </w:pPr>
      <w:r w:rsidRPr="001B6E0C">
        <w:t>g</w:t>
      </w:r>
      <w:r w:rsidR="00E30FA3" w:rsidRPr="001B6E0C">
        <w:t xml:space="preserve">adījumā, ja vismaz divu piedāvājumu novērtējums ir vienāds, izšķirošais piedāvājuma izvēles kritērijs ir </w:t>
      </w:r>
      <w:r w:rsidR="00516257" w:rsidRPr="001B6E0C">
        <w:t>atbilstoši šī nolikuma</w:t>
      </w:r>
      <w:r w:rsidR="005E4602" w:rsidRPr="001B6E0C">
        <w:t xml:space="preserve"> </w:t>
      </w:r>
      <w:r w:rsidR="005E4602" w:rsidRPr="001B6E0C">
        <w:fldChar w:fldCharType="begin"/>
      </w:r>
      <w:r w:rsidR="005E4602" w:rsidRPr="001B6E0C">
        <w:instrText xml:space="preserve"> REF _Ref227757729 \r \h  \* MERGEFORMAT </w:instrText>
      </w:r>
      <w:r w:rsidR="005E4602" w:rsidRPr="001B6E0C">
        <w:fldChar w:fldCharType="separate"/>
      </w:r>
      <w:r w:rsidR="00DB4579" w:rsidRPr="001B6E0C">
        <w:t>5.3.4.2</w:t>
      </w:r>
      <w:r w:rsidR="005E4602" w:rsidRPr="001B6E0C">
        <w:fldChar w:fldCharType="end"/>
      </w:r>
      <w:r w:rsidR="005E4602" w:rsidRPr="001B6E0C">
        <w:t>. </w:t>
      </w:r>
      <w:r w:rsidR="00516257" w:rsidRPr="001B6E0C">
        <w:t xml:space="preserve">apakšpunktam noteiktais </w:t>
      </w:r>
      <w:r w:rsidR="00F12F96" w:rsidRPr="001B6E0C">
        <w:t xml:space="preserve">vērtējums </w:t>
      </w:r>
      <w:r w:rsidR="00F815CE">
        <w:t>1. </w:t>
      </w:r>
      <w:r w:rsidR="00F12F96" w:rsidRPr="001B6E0C">
        <w:t>kritērijā</w:t>
      </w:r>
      <w:r w:rsidR="003C5EB2">
        <w:t> </w:t>
      </w:r>
      <w:r w:rsidR="00516257" w:rsidRPr="001B6E0C">
        <w:t xml:space="preserve">– </w:t>
      </w:r>
      <w:r w:rsidR="00843732" w:rsidRPr="001B6E0C">
        <w:t xml:space="preserve">līguma slēgšanas tiesības tiek piešķirtas </w:t>
      </w:r>
      <w:r w:rsidR="005E4602" w:rsidRPr="001B6E0C">
        <w:t xml:space="preserve">tam </w:t>
      </w:r>
      <w:r w:rsidR="00556B89" w:rsidRPr="001B6E0C">
        <w:t>pretendentam, kurš ieguvis augstā</w:t>
      </w:r>
      <w:r w:rsidR="005E4602" w:rsidRPr="001B6E0C">
        <w:t xml:space="preserve">ko novērtējumu </w:t>
      </w:r>
      <w:r w:rsidR="00EB4431" w:rsidRPr="001B6E0C">
        <w:t xml:space="preserve">(punktus) </w:t>
      </w:r>
      <w:r w:rsidR="005E4602" w:rsidRPr="001B6E0C">
        <w:t>šajā kritērijā</w:t>
      </w:r>
      <w:r w:rsidR="000F48A3" w:rsidRPr="001B6E0C">
        <w:t>;</w:t>
      </w:r>
    </w:p>
    <w:p w14:paraId="02FD6309" w14:textId="3046638F" w:rsidR="00E30FA3" w:rsidRPr="001B6E0C" w:rsidRDefault="00E30FA3" w:rsidP="00E30FA3">
      <w:pPr>
        <w:pStyle w:val="Nolikumaapakpunkts3lmenis"/>
      </w:pPr>
      <w:r w:rsidRPr="001B6E0C">
        <w:t xml:space="preserve">Komisija </w:t>
      </w:r>
      <w:r w:rsidR="00A45115" w:rsidRPr="001B6E0C">
        <w:t xml:space="preserve">atbilstoši šī nolikuma </w:t>
      </w:r>
      <w:r w:rsidR="00A45115" w:rsidRPr="001B6E0C">
        <w:fldChar w:fldCharType="begin"/>
      </w:r>
      <w:r w:rsidR="00A45115" w:rsidRPr="001B6E0C">
        <w:instrText xml:space="preserve"> REF _Ref227756288 \r \h </w:instrText>
      </w:r>
      <w:r w:rsidR="001B6E0C">
        <w:instrText xml:space="preserve"> \* MERGEFORMAT </w:instrText>
      </w:r>
      <w:r w:rsidR="00A45115" w:rsidRPr="001B6E0C">
        <w:fldChar w:fldCharType="separate"/>
      </w:r>
      <w:r w:rsidR="00DB4579" w:rsidRPr="001B6E0C">
        <w:t>7</w:t>
      </w:r>
      <w:r w:rsidR="00A45115" w:rsidRPr="001B6E0C">
        <w:fldChar w:fldCharType="end"/>
      </w:r>
      <w:r w:rsidR="00A45115" w:rsidRPr="001B6E0C">
        <w:t>. nodaļai pārbauda</w:t>
      </w:r>
      <w:r w:rsidRPr="001B6E0C">
        <w:t xml:space="preserve">, vai izvēlētā </w:t>
      </w:r>
      <w:r w:rsidR="00A45115" w:rsidRPr="001B6E0C">
        <w:t>p</w:t>
      </w:r>
      <w:r w:rsidRPr="001B6E0C">
        <w:t>retendenta iesniegtais piedāvājums nav nepamatoti lēts;</w:t>
      </w:r>
    </w:p>
    <w:p w14:paraId="54834371" w14:textId="17663EB7" w:rsidR="00B20F7D" w:rsidRPr="001B6E0C" w:rsidRDefault="00E30FA3" w:rsidP="00E30FA3">
      <w:pPr>
        <w:pStyle w:val="Nolikumaapakpunkts3lmenis"/>
      </w:pPr>
      <w:r w:rsidRPr="001B6E0C">
        <w:t xml:space="preserve">Komisija </w:t>
      </w:r>
      <w:r w:rsidR="00A45115" w:rsidRPr="001B6E0C">
        <w:t xml:space="preserve">atbilstoši šī nolikuma </w:t>
      </w:r>
      <w:r w:rsidR="00A45115" w:rsidRPr="001B6E0C">
        <w:fldChar w:fldCharType="begin"/>
      </w:r>
      <w:r w:rsidR="00A45115" w:rsidRPr="001B6E0C">
        <w:instrText xml:space="preserve"> REF _Ref227756334 \r \h </w:instrText>
      </w:r>
      <w:r w:rsidR="001B6E0C">
        <w:instrText xml:space="preserve"> \* MERGEFORMAT </w:instrText>
      </w:r>
      <w:r w:rsidR="00A45115" w:rsidRPr="001B6E0C">
        <w:fldChar w:fldCharType="separate"/>
      </w:r>
      <w:r w:rsidR="00DB4579" w:rsidRPr="001B6E0C">
        <w:t>8</w:t>
      </w:r>
      <w:r w:rsidR="00A45115" w:rsidRPr="001B6E0C">
        <w:fldChar w:fldCharType="end"/>
      </w:r>
      <w:r w:rsidR="00A45115" w:rsidRPr="001B6E0C">
        <w:t xml:space="preserve">. nodaļai </w:t>
      </w:r>
      <w:r w:rsidRPr="001B6E0C">
        <w:t xml:space="preserve">pārbauda, vai uz izvēlēto </w:t>
      </w:r>
      <w:r w:rsidR="00A45115" w:rsidRPr="001B6E0C">
        <w:t>p</w:t>
      </w:r>
      <w:r w:rsidRPr="001B6E0C">
        <w:t xml:space="preserve">retendentu, kuram būtu piešķiramas līguma slēgšanas tiesības, neattiecas </w:t>
      </w:r>
      <w:r w:rsidR="00A45115" w:rsidRPr="001B6E0C">
        <w:t>šajā nolikumā</w:t>
      </w:r>
      <w:r w:rsidRPr="001B6E0C">
        <w:t xml:space="preserve"> minētie izslēgšanas nosacījumi.</w:t>
      </w:r>
    </w:p>
    <w:p w14:paraId="37646E1C" w14:textId="4DC918CD" w:rsidR="00A35DCA" w:rsidRPr="001B6E0C" w:rsidRDefault="00A35DCA" w:rsidP="00A35DCA">
      <w:pPr>
        <w:pStyle w:val="Nolikumapunkts"/>
      </w:pPr>
      <w:r w:rsidRPr="001B6E0C">
        <w:t xml:space="preserve">Ja Komisija </w:t>
      </w:r>
      <w:r w:rsidR="00F90D57" w:rsidRPr="001B6E0C">
        <w:t xml:space="preserve">attiecībā uz izvēlēto pretendentu </w:t>
      </w:r>
      <w:r w:rsidRPr="001B6E0C">
        <w:t xml:space="preserve">nekonstatē </w:t>
      </w:r>
      <w:r w:rsidR="00F90D57" w:rsidRPr="001B6E0C">
        <w:t xml:space="preserve">šajā nolikumā vai ārējos normatīvajos aktos noteiktos </w:t>
      </w:r>
      <w:r w:rsidRPr="001B6E0C">
        <w:t>šķēršļ</w:t>
      </w:r>
      <w:r w:rsidR="00F90D57" w:rsidRPr="001B6E0C">
        <w:t>us</w:t>
      </w:r>
      <w:r w:rsidRPr="001B6E0C">
        <w:t xml:space="preserve">, tā pieņem lēmumu par līguma slēgšanas tiesību piešķiršanu </w:t>
      </w:r>
      <w:r w:rsidR="00F90D57" w:rsidRPr="001B6E0C">
        <w:t>p</w:t>
      </w:r>
      <w:r w:rsidRPr="001B6E0C">
        <w:t xml:space="preserve">retendentam, kura piedāvājums </w:t>
      </w:r>
      <w:r w:rsidR="00F90D57" w:rsidRPr="001B6E0C">
        <w:t xml:space="preserve">šajā nolikumā noteiktajā kārtībā </w:t>
      </w:r>
      <w:r w:rsidRPr="001B6E0C">
        <w:t>atzīts par saimnieciski visizdevīgāko piedāvājumu.</w:t>
      </w:r>
    </w:p>
    <w:p w14:paraId="74E7E36A" w14:textId="5979A71D" w:rsidR="00F21611" w:rsidRPr="001B6E0C" w:rsidRDefault="00E6036C" w:rsidP="00F21611">
      <w:pPr>
        <w:pStyle w:val="Heading1"/>
      </w:pPr>
      <w:bookmarkStart w:id="30" w:name="_Ref227755524"/>
      <w:bookmarkStart w:id="31" w:name="_Toc232163304"/>
      <w:r w:rsidRPr="001B6E0C">
        <w:t>Aritmētisko kļūdu labošana</w:t>
      </w:r>
      <w:bookmarkEnd w:id="30"/>
      <w:bookmarkEnd w:id="31"/>
    </w:p>
    <w:p w14:paraId="2C9F5ECB" w14:textId="77777777" w:rsidR="00F87B7A" w:rsidRPr="001B6E0C" w:rsidRDefault="00F87B7A" w:rsidP="00F87B7A">
      <w:pPr>
        <w:pStyle w:val="Nolikumapunkts"/>
      </w:pPr>
      <w:r w:rsidRPr="001B6E0C">
        <w:t>Piedāvājumu vērtēšanas laikā Komisija pārbauda, vai piedāvājumā nav aritmētisko kļūdu.</w:t>
      </w:r>
    </w:p>
    <w:p w14:paraId="0467166B" w14:textId="79576C4D" w:rsidR="00F87B7A" w:rsidRPr="001B6E0C" w:rsidRDefault="00F87B7A" w:rsidP="00F87B7A">
      <w:pPr>
        <w:pStyle w:val="Nolikumapunkts"/>
      </w:pPr>
      <w:r w:rsidRPr="001B6E0C">
        <w:t xml:space="preserve">Ja </w:t>
      </w:r>
      <w:r w:rsidR="00D330A1" w:rsidRPr="001B6E0C">
        <w:t>Komisija</w:t>
      </w:r>
      <w:r w:rsidRPr="001B6E0C">
        <w:t xml:space="preserve"> piedāvājumā konstatē aritmētiskās kļūdas, tā šīs kļūdas izlabo.</w:t>
      </w:r>
      <w:r w:rsidR="00766BBC" w:rsidRPr="001B6E0C">
        <w:t xml:space="preserve"> </w:t>
      </w:r>
      <w:r w:rsidRPr="001B6E0C">
        <w:t xml:space="preserve">Par kļūdu labojumu un laboto piedāvājuma summu </w:t>
      </w:r>
      <w:r w:rsidR="00DF3FFC" w:rsidRPr="001B6E0C">
        <w:t>K</w:t>
      </w:r>
      <w:r w:rsidRPr="001B6E0C">
        <w:t xml:space="preserve">omisija paziņo </w:t>
      </w:r>
      <w:r w:rsidR="00DF3FFC" w:rsidRPr="001B6E0C">
        <w:t>p</w:t>
      </w:r>
      <w:r w:rsidRPr="001B6E0C">
        <w:t>retendentam, kura pieļautās kļūdas labotas.</w:t>
      </w:r>
      <w:r w:rsidR="00766BBC" w:rsidRPr="001B6E0C">
        <w:t xml:space="preserve"> </w:t>
      </w:r>
      <w:r w:rsidRPr="001B6E0C">
        <w:t xml:space="preserve">Turpmākajā piedāvājumu vērtēšanā </w:t>
      </w:r>
      <w:r w:rsidR="00DF3FFC" w:rsidRPr="001B6E0C">
        <w:t>K</w:t>
      </w:r>
      <w:r w:rsidRPr="001B6E0C">
        <w:t xml:space="preserve">omisija ņem vērā </w:t>
      </w:r>
      <w:r w:rsidR="00C20EE3" w:rsidRPr="001B6E0C">
        <w:t>labojumus</w:t>
      </w:r>
      <w:r w:rsidRPr="001B6E0C">
        <w:t>.</w:t>
      </w:r>
    </w:p>
    <w:p w14:paraId="17E2A2C0" w14:textId="07A38C2F" w:rsidR="00F0380C" w:rsidRPr="001B6E0C" w:rsidRDefault="00E6036C" w:rsidP="00F0380C">
      <w:pPr>
        <w:pStyle w:val="Heading1"/>
      </w:pPr>
      <w:bookmarkStart w:id="32" w:name="_Ref227756288"/>
      <w:bookmarkStart w:id="33" w:name="_Toc232163305"/>
      <w:r w:rsidRPr="001B6E0C">
        <w:t>Nepamatoti lēta piedāvājuma pārbaude</w:t>
      </w:r>
      <w:bookmarkEnd w:id="32"/>
      <w:bookmarkEnd w:id="33"/>
    </w:p>
    <w:p w14:paraId="0DA02390" w14:textId="088D8A27" w:rsidR="002A7409" w:rsidRPr="001B6E0C" w:rsidRDefault="002A7409" w:rsidP="002A7409">
      <w:pPr>
        <w:pStyle w:val="Nolikumapunkts"/>
      </w:pPr>
      <w:r w:rsidRPr="001B6E0C">
        <w:t xml:space="preserve">Komisija izvērtē, vai piedāvājums atbilst šķietami nepamatoti lēta piedāvājuma pazīmēm, kura izvēle paaugstina </w:t>
      </w:r>
      <w:r w:rsidR="001C104E" w:rsidRPr="001B6E0C">
        <w:t>P</w:t>
      </w:r>
      <w:r w:rsidRPr="001B6E0C">
        <w:t>asūtītāja risku un nav savietojama ar brīvas un taisnīgas konkurences principu.</w:t>
      </w:r>
    </w:p>
    <w:p w14:paraId="5381108C" w14:textId="5E487D7C" w:rsidR="002A7409" w:rsidRPr="001B6E0C" w:rsidRDefault="002A7409" w:rsidP="002A7409">
      <w:pPr>
        <w:pStyle w:val="Nolikumapunkts"/>
      </w:pPr>
      <w:r w:rsidRPr="001B6E0C">
        <w:t>Ja Komisija konstatē, ka varētu būt saņemts šķietami nepamatoti lēts piedāvājums, tā pieprasa pretendentam detalizētu paskaidrojumu par būtiskajiem piedāvājuma nosacījumiem saskaņā ar Publisko iepirkumu likuma 53.</w:t>
      </w:r>
      <w:r w:rsidR="004F0A1E" w:rsidRPr="001B6E0C">
        <w:t> </w:t>
      </w:r>
      <w:r w:rsidRPr="001B6E0C">
        <w:t>pantu.</w:t>
      </w:r>
    </w:p>
    <w:p w14:paraId="53DB5372" w14:textId="589B6767" w:rsidR="00E6036C" w:rsidRPr="001B6E0C" w:rsidRDefault="00020C81" w:rsidP="00E6036C">
      <w:pPr>
        <w:pStyle w:val="Heading1"/>
      </w:pPr>
      <w:bookmarkStart w:id="34" w:name="_Ref227756334"/>
      <w:bookmarkStart w:id="35" w:name="_Toc232163306"/>
      <w:r w:rsidRPr="001B6E0C">
        <w:t>Izslēgšanas nosacījumu pārbaude</w:t>
      </w:r>
      <w:bookmarkEnd w:id="34"/>
      <w:bookmarkEnd w:id="35"/>
    </w:p>
    <w:p w14:paraId="36135F36" w14:textId="7625379F" w:rsidR="003335E9" w:rsidRPr="001B6E0C" w:rsidRDefault="003335E9" w:rsidP="003335E9">
      <w:pPr>
        <w:pStyle w:val="Nolikumapunkts"/>
      </w:pPr>
      <w:r w:rsidRPr="001B6E0C">
        <w:t xml:space="preserve">Komisija izslēdz pretendentu no turpmākās dalības </w:t>
      </w:r>
      <w:r w:rsidR="009D3CB6" w:rsidRPr="001B6E0C">
        <w:t>iepirkumā</w:t>
      </w:r>
      <w:r w:rsidR="003054CB" w:rsidRPr="001B6E0C">
        <w:t xml:space="preserve"> jebkurā no gadījumiem</w:t>
      </w:r>
      <w:r w:rsidRPr="001B6E0C">
        <w:t xml:space="preserve">, </w:t>
      </w:r>
      <w:r w:rsidR="003054CB" w:rsidRPr="001B6E0C">
        <w:t xml:space="preserve">kas minēti </w:t>
      </w:r>
      <w:r w:rsidRPr="001B6E0C">
        <w:t>Publisko iepirkumu likuma 42.</w:t>
      </w:r>
      <w:r w:rsidR="00C11B90" w:rsidRPr="001B6E0C">
        <w:t> </w:t>
      </w:r>
      <w:r w:rsidRPr="001B6E0C">
        <w:t>panta pirmajā un otrajā daļā</w:t>
      </w:r>
      <w:r w:rsidR="004227F0" w:rsidRPr="001B6E0C">
        <w:t xml:space="preserve"> (izņemot 8. un 9. punkt</w:t>
      </w:r>
      <w:r w:rsidR="002966CB" w:rsidRPr="001B6E0C">
        <w:t>ā</w:t>
      </w:r>
      <w:r w:rsidR="004227F0" w:rsidRPr="001B6E0C">
        <w:t>)</w:t>
      </w:r>
      <w:r w:rsidRPr="001B6E0C">
        <w:t xml:space="preserve"> vai Starptautisko un Latvijas Republikas nacionālo sankciju likuma 11.</w:t>
      </w:r>
      <w:r w:rsidRPr="001B6E0C">
        <w:rPr>
          <w:vertAlign w:val="superscript"/>
        </w:rPr>
        <w:t>1</w:t>
      </w:r>
      <w:r w:rsidR="00A3221D" w:rsidRPr="001B6E0C">
        <w:rPr>
          <w:vertAlign w:val="superscript"/>
        </w:rPr>
        <w:t> </w:t>
      </w:r>
      <w:r w:rsidRPr="001B6E0C">
        <w:t>panta pirm</w:t>
      </w:r>
      <w:r w:rsidR="004227F0" w:rsidRPr="001B6E0C">
        <w:t>aj</w:t>
      </w:r>
      <w:r w:rsidRPr="001B6E0C">
        <w:t>ā daļā.</w:t>
      </w:r>
    </w:p>
    <w:p w14:paraId="174D2832" w14:textId="59E21959" w:rsidR="003335E9" w:rsidRPr="001B6E0C" w:rsidRDefault="003335E9" w:rsidP="003335E9">
      <w:pPr>
        <w:pStyle w:val="Nolikumapunkts"/>
      </w:pPr>
      <w:r w:rsidRPr="001B6E0C">
        <w:t>Komisija pārbaudi veic attiecībā uz pretendentu, k</w:t>
      </w:r>
      <w:r w:rsidR="00305B2C" w:rsidRPr="001B6E0C">
        <w:t>uram</w:t>
      </w:r>
      <w:r w:rsidRPr="001B6E0C">
        <w:t xml:space="preserve"> būtu piešķiramas līguma slēgšanas tiesības, Publisko iepirkumu likuma 42.</w:t>
      </w:r>
      <w:r w:rsidR="00B47D73" w:rsidRPr="001B6E0C">
        <w:t> </w:t>
      </w:r>
      <w:r w:rsidRPr="001B6E0C">
        <w:t>pantā noteikt</w:t>
      </w:r>
      <w:r w:rsidR="00B47D73" w:rsidRPr="001B6E0C">
        <w:t>ajā</w:t>
      </w:r>
      <w:r w:rsidRPr="001B6E0C">
        <w:t xml:space="preserve"> kārtīb</w:t>
      </w:r>
      <w:r w:rsidR="00B47D73" w:rsidRPr="001B6E0C">
        <w:t>ā</w:t>
      </w:r>
      <w:r w:rsidRPr="001B6E0C">
        <w:t>.</w:t>
      </w:r>
    </w:p>
    <w:p w14:paraId="5ED2E877" w14:textId="698D3219" w:rsidR="003335E9" w:rsidRPr="001B6E0C" w:rsidRDefault="003335E9" w:rsidP="003335E9">
      <w:pPr>
        <w:pStyle w:val="Nolikumapunkts"/>
      </w:pPr>
      <w:r w:rsidRPr="001B6E0C">
        <w:lastRenderedPageBreak/>
        <w:t>Ja uz pretendentu attiecas kāds no Publisko iepirkumu likuma 4</w:t>
      </w:r>
      <w:r w:rsidR="002966CB" w:rsidRPr="001B6E0C">
        <w:t>2</w:t>
      </w:r>
      <w:r w:rsidRPr="001B6E0C">
        <w:t>.</w:t>
      </w:r>
      <w:r w:rsidR="002966CB" w:rsidRPr="001B6E0C">
        <w:t> </w:t>
      </w:r>
      <w:r w:rsidRPr="001B6E0C">
        <w:t>panta otrajā daļā</w:t>
      </w:r>
      <w:r w:rsidR="002966CB" w:rsidRPr="001B6E0C">
        <w:t xml:space="preserve"> (izņemot 8. un 9. punktā)</w:t>
      </w:r>
      <w:r w:rsidRPr="001B6E0C">
        <w:t xml:space="preserve"> norādītajiem izslēgšanas gadījumiem, pretendents </w:t>
      </w:r>
      <w:r w:rsidR="002966CB" w:rsidRPr="001B6E0C">
        <w:t xml:space="preserve">to </w:t>
      </w:r>
      <w:r w:rsidRPr="001B6E0C">
        <w:t xml:space="preserve">norāda piedāvājumā. Ja pretendents tiek atzīts par tādu, kam piešķiramas līguma slēgšanas tiesības, pretendents iesniedz </w:t>
      </w:r>
      <w:r w:rsidR="00EF381F" w:rsidRPr="001B6E0C">
        <w:t xml:space="preserve">Komisijai </w:t>
      </w:r>
      <w:r w:rsidRPr="001B6E0C">
        <w:t>Publisko iepirkumu likuma 43.</w:t>
      </w:r>
      <w:r w:rsidR="00EF381F" w:rsidRPr="001B6E0C">
        <w:t> </w:t>
      </w:r>
      <w:r w:rsidRPr="001B6E0C">
        <w:t>pant</w:t>
      </w:r>
      <w:r w:rsidR="00EE2930" w:rsidRPr="001B6E0C">
        <w:t>a otrajā daļā</w:t>
      </w:r>
      <w:r w:rsidRPr="001B6E0C">
        <w:t xml:space="preserve"> </w:t>
      </w:r>
      <w:r w:rsidR="00306581" w:rsidRPr="001B6E0C">
        <w:t>minēto</w:t>
      </w:r>
      <w:r w:rsidRPr="001B6E0C">
        <w:t xml:space="preserve"> informāciju</w:t>
      </w:r>
      <w:r w:rsidR="00EE2930" w:rsidRPr="001B6E0C">
        <w:t xml:space="preserve"> un uzticamības nodrošināšanai. Komisija izvērtē pretendenta </w:t>
      </w:r>
      <w:r w:rsidRPr="001B6E0C">
        <w:t xml:space="preserve">iesniegto </w:t>
      </w:r>
      <w:r w:rsidR="00EE2930" w:rsidRPr="001B6E0C">
        <w:t>informāciju saskaņā ar Publisko iepirkumu likuma 43. pantu.</w:t>
      </w:r>
    </w:p>
    <w:p w14:paraId="5C2D04B4" w14:textId="2721FEE1" w:rsidR="003335E9" w:rsidRPr="001B6E0C" w:rsidRDefault="003335E9" w:rsidP="003335E9">
      <w:pPr>
        <w:pStyle w:val="Nolikumapunkts"/>
      </w:pPr>
      <w:r w:rsidRPr="001B6E0C">
        <w:t xml:space="preserve">Ja </w:t>
      </w:r>
      <w:r w:rsidR="00305B2C" w:rsidRPr="001B6E0C">
        <w:t>p</w:t>
      </w:r>
      <w:r w:rsidRPr="001B6E0C">
        <w:t>retendents</w:t>
      </w:r>
      <w:r w:rsidR="00305B2C" w:rsidRPr="001B6E0C">
        <w:t>, kuram būtu piešķiramas līguma slēgšanas tiesības,</w:t>
      </w:r>
      <w:r w:rsidRPr="001B6E0C">
        <w:t xml:space="preserve"> tiek izslēgts no dalības </w:t>
      </w:r>
      <w:r w:rsidR="007C2001" w:rsidRPr="001B6E0C">
        <w:t>iepirkumā</w:t>
      </w:r>
      <w:r w:rsidRPr="001B6E0C">
        <w:t xml:space="preserve">, Komisija </w:t>
      </w:r>
      <w:r w:rsidR="007C2001" w:rsidRPr="001B6E0C">
        <w:t>šajā nolikumā noteiktajā kārtībā nosaka</w:t>
      </w:r>
      <w:r w:rsidRPr="001B6E0C">
        <w:t xml:space="preserve"> nākamo saimnieciski visizdevīgāko piedāvājumu un veic tā pārbaudi.</w:t>
      </w:r>
    </w:p>
    <w:p w14:paraId="2A12E978" w14:textId="7F79AB63" w:rsidR="00C51F3C" w:rsidRPr="001B6E0C" w:rsidRDefault="00BA7A74" w:rsidP="00C51F3C">
      <w:pPr>
        <w:pStyle w:val="Heading1"/>
      </w:pPr>
      <w:bookmarkStart w:id="36" w:name="_Toc232163307"/>
      <w:r w:rsidRPr="001B6E0C">
        <w:t>Lēmuma paziņošana un līguma slēgšana</w:t>
      </w:r>
      <w:bookmarkEnd w:id="36"/>
    </w:p>
    <w:p w14:paraId="66C3A105" w14:textId="743BA615" w:rsidR="00B04E2D" w:rsidRPr="001B6E0C" w:rsidRDefault="00E12EFE" w:rsidP="00B04E2D">
      <w:pPr>
        <w:pStyle w:val="Nolikumapunkts"/>
      </w:pPr>
      <w:r w:rsidRPr="001B6E0C">
        <w:t>Pasūtītājs a</w:t>
      </w:r>
      <w:r w:rsidR="00B04E2D" w:rsidRPr="001B6E0C">
        <w:t xml:space="preserve">r </w:t>
      </w:r>
      <w:r w:rsidR="00665628" w:rsidRPr="001B6E0C">
        <w:t>p</w:t>
      </w:r>
      <w:r w:rsidR="00B04E2D" w:rsidRPr="001B6E0C">
        <w:t>retendentu, k</w:t>
      </w:r>
      <w:r w:rsidR="00665628" w:rsidRPr="001B6E0C">
        <w:t>uram</w:t>
      </w:r>
      <w:r w:rsidR="00B04E2D" w:rsidRPr="001B6E0C">
        <w:t xml:space="preserve"> </w:t>
      </w:r>
      <w:r w:rsidR="00D73866" w:rsidRPr="001B6E0C">
        <w:t xml:space="preserve">ar Komisijas lēmumu </w:t>
      </w:r>
      <w:r w:rsidR="00B04E2D" w:rsidRPr="001B6E0C">
        <w:t>piešķirtas līguma slēgšanas tiesības</w:t>
      </w:r>
      <w:r w:rsidR="00D73866" w:rsidRPr="001B6E0C">
        <w:t>,</w:t>
      </w:r>
      <w:r w:rsidR="00B04E2D" w:rsidRPr="001B6E0C">
        <w:t xml:space="preserve"> </w:t>
      </w:r>
      <w:r w:rsidR="00D73866" w:rsidRPr="001B6E0C">
        <w:t xml:space="preserve">slēdz Iepirkuma līgumu atbilstoši šī nolikuma 6. pielikumam </w:t>
      </w:r>
      <w:r w:rsidR="00890674" w:rsidRPr="001B6E0C">
        <w:t>un p</w:t>
      </w:r>
      <w:r w:rsidR="00B04E2D" w:rsidRPr="001B6E0C">
        <w:t>retendenta piedāvājumam</w:t>
      </w:r>
      <w:r w:rsidR="00A40808" w:rsidRPr="001B6E0C">
        <w:t>, ievērojot Publisko iepirkumu likuma 60. panta noteikumus</w:t>
      </w:r>
      <w:r w:rsidR="00B04E2D" w:rsidRPr="001B6E0C">
        <w:t>.</w:t>
      </w:r>
      <w:r w:rsidR="004E72D3" w:rsidRPr="001B6E0C">
        <w:t xml:space="preserve"> </w:t>
      </w:r>
      <w:r w:rsidR="004E72D3" w:rsidRPr="001B6E0C">
        <w:rPr>
          <w:rFonts w:ascii="Times New Roman" w:eastAsia="Times New Roman" w:hAnsi="Times New Roman" w:cs="Times New Roman"/>
          <w:kern w:val="0"/>
          <w14:ligatures w14:val="none"/>
        </w:rPr>
        <w:t>Iesniedzot piedāvājumu, pretendents piekrīt visiem Iepirkuma līguma noteikumiem un apņemas tos pildīt.</w:t>
      </w:r>
    </w:p>
    <w:p w14:paraId="7A051A66" w14:textId="15948F45" w:rsidR="00B04E2D" w:rsidRPr="001B6E0C" w:rsidRDefault="00B04E2D" w:rsidP="00B04E2D">
      <w:pPr>
        <w:pStyle w:val="Nolikumapunkts"/>
      </w:pPr>
      <w:r w:rsidRPr="001B6E0C">
        <w:t xml:space="preserve">Ja </w:t>
      </w:r>
      <w:r w:rsidR="00A40808" w:rsidRPr="001B6E0C">
        <w:t>p</w:t>
      </w:r>
      <w:r w:rsidRPr="001B6E0C">
        <w:t xml:space="preserve">retendents, kuram piešķirtas iepirkuma līguma slēgšanas tiesības, atsakās slēgt iepirkuma līgumu ar Pasūtītāju, Komisija </w:t>
      </w:r>
      <w:r w:rsidR="002B0B70" w:rsidRPr="001B6E0C">
        <w:t>var</w:t>
      </w:r>
      <w:r w:rsidRPr="001B6E0C">
        <w:t xml:space="preserve"> pieņemt lēmumu iepirkuma līguma slēgšanas tiesības piešķirt nākamajam </w:t>
      </w:r>
      <w:r w:rsidR="007C67FE" w:rsidRPr="001B6E0C">
        <w:t>p</w:t>
      </w:r>
      <w:r w:rsidRPr="001B6E0C">
        <w:t>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Komisija pieņem lēmumu pārtraukt iepirkuma procedūru, neizvēloties nevienu piedāvājumu.</w:t>
      </w:r>
    </w:p>
    <w:p w14:paraId="30D2B63D" w14:textId="3E40895A" w:rsidR="00B04E2D" w:rsidRPr="001B6E0C" w:rsidRDefault="00B04E2D" w:rsidP="00B04E2D">
      <w:pPr>
        <w:pStyle w:val="Nolikumapunkts"/>
      </w:pPr>
      <w:r w:rsidRPr="001B6E0C">
        <w:t>Pirms lēmuma pieņemšanas par iepirkuma līguma slēgšanas tiesību piešķiršanu nākamajam Pretendentam, kurš piedāvājis saimnieciski visizdevīgāko piedāvājumu, Komisija izvērtē, vai tas nav uzskatāms par vienu tirgus dalībnieku kopā ar sākotnēji izraudzīto</w:t>
      </w:r>
      <w:r w:rsidR="00B31A9B" w:rsidRPr="001B6E0C">
        <w:t xml:space="preserve"> p</w:t>
      </w:r>
      <w:r w:rsidRPr="001B6E0C">
        <w:t xml:space="preserve">retendentu, kurš atteicās slēgt iepirkuma līgumu ar Pasūtītāju. Ja nepieciešams, Komisija ir tiesīga pieprasīt no nākamā </w:t>
      </w:r>
      <w:r w:rsidR="00B31A9B" w:rsidRPr="001B6E0C">
        <w:t>p</w:t>
      </w:r>
      <w:r w:rsidRPr="001B6E0C">
        <w:t xml:space="preserve">retendenta apliecinājumu un, ja nepieciešams, pierādījumus, ka tas nav uzskatāms par vienu tirgus dalībnieku kopā ar sākotnēji izraudzīto </w:t>
      </w:r>
      <w:r w:rsidR="00B31A9B" w:rsidRPr="001B6E0C">
        <w:t>p</w:t>
      </w:r>
      <w:r w:rsidRPr="001B6E0C">
        <w:t>retendentu.</w:t>
      </w:r>
    </w:p>
    <w:p w14:paraId="5CFD1370" w14:textId="7D5C4DE0" w:rsidR="00B31A9B" w:rsidRPr="001B6E0C" w:rsidRDefault="00B31A9B" w:rsidP="00B31A9B">
      <w:pPr>
        <w:pStyle w:val="Nolikumapunkts"/>
      </w:pPr>
      <w:r w:rsidRPr="001B6E0C">
        <w:t>Apakšuzņēmējus, uz kuru iespējām iepirkumā izraudzītais pretendents balstījies, lai apliecinātu savas kvalifikācijas atbilstību šajā nolikumā noteiktajām prasībām, drīkst nomainīt tikai ar Pasūtītāja rakstveida piekrišanu.</w:t>
      </w:r>
    </w:p>
    <w:p w14:paraId="58103079" w14:textId="5A0CC9F7" w:rsidR="00B31A9B" w:rsidRPr="001B6E0C" w:rsidRDefault="00B31A9B" w:rsidP="00B31A9B">
      <w:pPr>
        <w:pStyle w:val="Nolikumapunkts"/>
      </w:pPr>
      <w:r w:rsidRPr="001B6E0C">
        <w:t>Pārbaudot jaunā apakšuzņēmēja atbilstību, pasūtītājs piemēro P</w:t>
      </w:r>
      <w:r w:rsidR="00107707" w:rsidRPr="001B6E0C">
        <w:t>ublisko iepirkumu likuma</w:t>
      </w:r>
      <w:r w:rsidRPr="001B6E0C">
        <w:t xml:space="preserve"> 42.</w:t>
      </w:r>
      <w:r w:rsidR="00107707" w:rsidRPr="001B6E0C">
        <w:t> </w:t>
      </w:r>
      <w:r w:rsidRPr="001B6E0C">
        <w:t xml:space="preserve">panta noteikumus. </w:t>
      </w:r>
      <w:r w:rsidR="00107707" w:rsidRPr="001B6E0C">
        <w:t xml:space="preserve">Šā panta </w:t>
      </w:r>
      <w:r w:rsidRPr="001B6E0C">
        <w:t xml:space="preserve">trešajā daļā minētos termiņus skaita no dienas, kad </w:t>
      </w:r>
      <w:r w:rsidR="00107707" w:rsidRPr="001B6E0C">
        <w:t xml:space="preserve">Pasūtītājam iesniegts </w:t>
      </w:r>
      <w:r w:rsidRPr="001B6E0C">
        <w:t>lūgums par apakšuzņēmēja nomaiņu.</w:t>
      </w:r>
    </w:p>
    <w:p w14:paraId="1EA60D51" w14:textId="681F24AD" w:rsidR="00B04E2D" w:rsidRPr="001B6E0C" w:rsidRDefault="00B31A9B" w:rsidP="00B31A9B">
      <w:pPr>
        <w:pStyle w:val="Nolikumapunkts"/>
      </w:pPr>
      <w:r w:rsidRPr="001B6E0C">
        <w:t xml:space="preserve">Pasūtītājs </w:t>
      </w:r>
      <w:r w:rsidR="00107707" w:rsidRPr="001B6E0C">
        <w:t>veic grozījumus</w:t>
      </w:r>
      <w:r w:rsidRPr="001B6E0C">
        <w:t xml:space="preserve"> Iepirkuma līgum</w:t>
      </w:r>
      <w:r w:rsidR="00107707" w:rsidRPr="001B6E0C">
        <w:t>ā saskaņā ar Publisko iepirkumu likuma 61. pantu.</w:t>
      </w:r>
    </w:p>
    <w:p w14:paraId="6EA68B3E" w14:textId="2ABD2D84" w:rsidR="00A02F03" w:rsidRPr="001B6E0C" w:rsidRDefault="00A02F03" w:rsidP="00A03DB7">
      <w:pPr>
        <w:pStyle w:val="Heading1"/>
      </w:pPr>
      <w:bookmarkStart w:id="37" w:name="_Toc232163308"/>
      <w:r w:rsidRPr="001B6E0C">
        <w:t>Iepirkum</w:t>
      </w:r>
      <w:r w:rsidR="00DE71A7" w:rsidRPr="001B6E0C">
        <w:t>a komisijas tiesības un pienākumi</w:t>
      </w:r>
      <w:bookmarkEnd w:id="37"/>
    </w:p>
    <w:p w14:paraId="3151640D" w14:textId="00732922" w:rsidR="00364550" w:rsidRPr="001B6E0C" w:rsidRDefault="00364550" w:rsidP="00364550">
      <w:pPr>
        <w:pStyle w:val="Nolikumapunkts"/>
      </w:pPr>
      <w:r w:rsidRPr="001B6E0C">
        <w:t>Komisija</w:t>
      </w:r>
      <w:r w:rsidR="008D0CD1" w:rsidRPr="001B6E0C">
        <w:t xml:space="preserve">s </w:t>
      </w:r>
      <w:r w:rsidRPr="001B6E0C">
        <w:t>tiesības:</w:t>
      </w:r>
    </w:p>
    <w:p w14:paraId="1A7814A7" w14:textId="5707A191" w:rsidR="00364550" w:rsidRPr="001B6E0C" w:rsidRDefault="00364550" w:rsidP="00364550">
      <w:pPr>
        <w:pStyle w:val="Nolikumaapakpunkts2lmenis"/>
      </w:pPr>
      <w:r w:rsidRPr="001B6E0C">
        <w:t xml:space="preserve">pieprasīt papildu informāciju no pretendentiem, kas piedalās </w:t>
      </w:r>
      <w:r w:rsidR="00F230C2" w:rsidRPr="001B6E0C">
        <w:t>iepirkumā</w:t>
      </w:r>
      <w:r w:rsidRPr="001B6E0C">
        <w:t>;</w:t>
      </w:r>
    </w:p>
    <w:p w14:paraId="0BBCFA8D" w14:textId="42D6C9CB" w:rsidR="00364550" w:rsidRPr="001B6E0C" w:rsidRDefault="00364550" w:rsidP="00364550">
      <w:pPr>
        <w:pStyle w:val="Nolikumaapakpunkts2lmenis"/>
      </w:pPr>
      <w:r w:rsidRPr="001B6E0C">
        <w:t xml:space="preserve">lemt par </w:t>
      </w:r>
      <w:r w:rsidR="00F230C2" w:rsidRPr="001B6E0C">
        <w:t xml:space="preserve">iepirkuma </w:t>
      </w:r>
      <w:r w:rsidR="00D32000" w:rsidRPr="001B6E0C">
        <w:t>pārtraukšanu</w:t>
      </w:r>
      <w:r w:rsidRPr="001B6E0C">
        <w:t>;</w:t>
      </w:r>
    </w:p>
    <w:p w14:paraId="6BE4A952" w14:textId="2769811B" w:rsidR="00364550" w:rsidRPr="001B6E0C" w:rsidRDefault="00364550" w:rsidP="00364550">
      <w:pPr>
        <w:pStyle w:val="Nolikumaapakpunkts2lmenis"/>
      </w:pPr>
      <w:r w:rsidRPr="001B6E0C">
        <w:t xml:space="preserve">lemt par </w:t>
      </w:r>
      <w:r w:rsidR="00A652B3" w:rsidRPr="001B6E0C">
        <w:t>piedāvājuma iesniegšanas</w:t>
      </w:r>
      <w:r w:rsidRPr="001B6E0C">
        <w:t xml:space="preserve"> termiņa pagarināšanu;</w:t>
      </w:r>
    </w:p>
    <w:p w14:paraId="3E408E2C" w14:textId="056B6ACA" w:rsidR="00364550" w:rsidRPr="001B6E0C" w:rsidRDefault="00364550" w:rsidP="00364550">
      <w:pPr>
        <w:pStyle w:val="Nolikumaapakpunkts2lmenis"/>
      </w:pPr>
      <w:r w:rsidRPr="001B6E0C">
        <w:lastRenderedPageBreak/>
        <w:t xml:space="preserve">veikt izmaiņas </w:t>
      </w:r>
      <w:r w:rsidR="008D0CD1" w:rsidRPr="001B6E0C">
        <w:t>iepirkuma dokumentācijā</w:t>
      </w:r>
      <w:r w:rsidRPr="001B6E0C">
        <w:t>;</w:t>
      </w:r>
    </w:p>
    <w:p w14:paraId="4D9B10AA" w14:textId="735B34AD" w:rsidR="00364550" w:rsidRPr="001B6E0C" w:rsidRDefault="00364550" w:rsidP="00364550">
      <w:pPr>
        <w:pStyle w:val="Nolikumaapakpunkts2lmenis"/>
      </w:pPr>
      <w:r w:rsidRPr="001B6E0C">
        <w:t xml:space="preserve">noraidīt piedāvājumus, ja tie neatbilst </w:t>
      </w:r>
      <w:r w:rsidR="007C48EB" w:rsidRPr="001B6E0C">
        <w:t xml:space="preserve">iepirkuma dokumentācijā noteiktajām </w:t>
      </w:r>
      <w:r w:rsidRPr="001B6E0C">
        <w:t>prasībām;</w:t>
      </w:r>
    </w:p>
    <w:p w14:paraId="50DB2C10" w14:textId="1BF15673" w:rsidR="00364550" w:rsidRPr="001B6E0C" w:rsidRDefault="00364550" w:rsidP="00364550">
      <w:pPr>
        <w:pStyle w:val="Nolikumaapakpunkts2lmenis"/>
      </w:pPr>
      <w:r w:rsidRPr="001B6E0C">
        <w:t xml:space="preserve">nekomentēt </w:t>
      </w:r>
      <w:r w:rsidR="007C48EB" w:rsidRPr="001B6E0C">
        <w:t xml:space="preserve">iepirkuma </w:t>
      </w:r>
      <w:r w:rsidRPr="001B6E0C">
        <w:t>norises gaitu;</w:t>
      </w:r>
    </w:p>
    <w:p w14:paraId="033647A5" w14:textId="1D8314AE" w:rsidR="00364550" w:rsidRPr="001B6E0C" w:rsidRDefault="00364550" w:rsidP="00364550">
      <w:pPr>
        <w:pStyle w:val="Nolikumaapakpunkts2lmenis"/>
      </w:pPr>
      <w:r w:rsidRPr="001B6E0C">
        <w:t>piepras</w:t>
      </w:r>
      <w:r w:rsidR="00FB7A46" w:rsidRPr="001B6E0C">
        <w:t>īt</w:t>
      </w:r>
      <w:r w:rsidRPr="001B6E0C">
        <w:t xml:space="preserve"> pretendentam iesniegt vai uzrādīt </w:t>
      </w:r>
      <w:r w:rsidR="00856BD9" w:rsidRPr="001B6E0C">
        <w:t xml:space="preserve">tā iesniegta </w:t>
      </w:r>
      <w:r w:rsidRPr="001B6E0C">
        <w:t xml:space="preserve">dokumenta oriģinālu vai </w:t>
      </w:r>
      <w:r w:rsidR="00856BD9" w:rsidRPr="001B6E0C">
        <w:t xml:space="preserve">ārējos normatīvajos aktos noteiktajā kārtībā apliecinātu </w:t>
      </w:r>
      <w:r w:rsidR="00877E10" w:rsidRPr="001B6E0C">
        <w:t xml:space="preserve">dokumenta </w:t>
      </w:r>
      <w:r w:rsidR="00856BD9" w:rsidRPr="001B6E0C">
        <w:t>atvasinājumu</w:t>
      </w:r>
      <w:r w:rsidRPr="001B6E0C">
        <w:t>;</w:t>
      </w:r>
    </w:p>
    <w:p w14:paraId="546732A6" w14:textId="63BC5DF0" w:rsidR="00364550" w:rsidRPr="001B6E0C" w:rsidRDefault="00971B6F" w:rsidP="00364550">
      <w:pPr>
        <w:pStyle w:val="Nolikumaapakpunkts2lmenis"/>
      </w:pPr>
      <w:r w:rsidRPr="001B6E0C">
        <w:t>citi šajā nolikumā un ārējos normatīvajos aktos noteiktie pienākumi</w:t>
      </w:r>
      <w:r w:rsidR="00364550" w:rsidRPr="001B6E0C">
        <w:t>.</w:t>
      </w:r>
    </w:p>
    <w:p w14:paraId="532E154E" w14:textId="14130B2C" w:rsidR="00364550" w:rsidRPr="001B6E0C" w:rsidRDefault="00364550" w:rsidP="00364550">
      <w:pPr>
        <w:pStyle w:val="Nolikumapunkts"/>
      </w:pPr>
      <w:r w:rsidRPr="001B6E0C">
        <w:t>Komisijas pienākumi:</w:t>
      </w:r>
    </w:p>
    <w:p w14:paraId="1B3CA014" w14:textId="0C000AAA" w:rsidR="00364550" w:rsidRPr="001B6E0C" w:rsidRDefault="00364550" w:rsidP="00364550">
      <w:pPr>
        <w:pStyle w:val="Nolikumaapakpunkts2lmenis"/>
      </w:pPr>
      <w:r w:rsidRPr="001B6E0C">
        <w:t xml:space="preserve">lemt par </w:t>
      </w:r>
      <w:r w:rsidR="00877E10" w:rsidRPr="001B6E0C">
        <w:t xml:space="preserve">iesniegtā piedāvājuma </w:t>
      </w:r>
      <w:r w:rsidRPr="001B6E0C">
        <w:t>atdošanu pretendentam gadījumos, kad nav ievērota šajā nolikumā noteiktā piedāvājum</w:t>
      </w:r>
      <w:r w:rsidR="00877E10" w:rsidRPr="001B6E0C">
        <w:t>a</w:t>
      </w:r>
      <w:r w:rsidRPr="001B6E0C">
        <w:t xml:space="preserve"> iesniegšanas kārtība;</w:t>
      </w:r>
    </w:p>
    <w:p w14:paraId="7FD5D283" w14:textId="4221158D" w:rsidR="00364550" w:rsidRPr="001B6E0C" w:rsidRDefault="00364550" w:rsidP="00364550">
      <w:pPr>
        <w:pStyle w:val="Nolikumaapakpunkts2lmenis"/>
      </w:pPr>
      <w:r w:rsidRPr="001B6E0C">
        <w:t xml:space="preserve">noteikt </w:t>
      </w:r>
      <w:r w:rsidR="00B672FA" w:rsidRPr="001B6E0C">
        <w:t>iepirkuma</w:t>
      </w:r>
      <w:r w:rsidRPr="001B6E0C">
        <w:t xml:space="preserve"> uzvarētāju</w:t>
      </w:r>
      <w:r w:rsidR="00B672FA" w:rsidRPr="001B6E0C">
        <w:t xml:space="preserve">, izņemot ja iepirkums </w:t>
      </w:r>
      <w:r w:rsidR="00D32000" w:rsidRPr="001B6E0C">
        <w:t>tiek pārtraukts</w:t>
      </w:r>
      <w:r w:rsidRPr="001B6E0C">
        <w:t>;</w:t>
      </w:r>
    </w:p>
    <w:p w14:paraId="48F9F515" w14:textId="22ABC5A1" w:rsidR="00364550" w:rsidRPr="001B6E0C" w:rsidRDefault="00D32000" w:rsidP="00364550">
      <w:pPr>
        <w:pStyle w:val="Nolikumaapakpunkts2lmenis"/>
      </w:pPr>
      <w:r w:rsidRPr="001B6E0C">
        <w:t xml:space="preserve">trīs </w:t>
      </w:r>
      <w:r w:rsidR="00364550" w:rsidRPr="001B6E0C">
        <w:t xml:space="preserve">darba dienu laikā pēc lēmuma par </w:t>
      </w:r>
      <w:r w:rsidRPr="001B6E0C">
        <w:t>līguma slēgšanas tiesību piešķiršanu</w:t>
      </w:r>
      <w:r w:rsidR="00364550" w:rsidRPr="001B6E0C">
        <w:t xml:space="preserve"> pieņemšanas informēt visus </w:t>
      </w:r>
      <w:r w:rsidRPr="001B6E0C">
        <w:t xml:space="preserve">iepirkuma </w:t>
      </w:r>
      <w:r w:rsidR="00364550" w:rsidRPr="001B6E0C">
        <w:t xml:space="preserve">pretendentus par </w:t>
      </w:r>
      <w:r w:rsidRPr="001B6E0C">
        <w:t xml:space="preserve">iepirkuma </w:t>
      </w:r>
      <w:r w:rsidR="00364550" w:rsidRPr="001B6E0C">
        <w:t>rezultātiem;</w:t>
      </w:r>
    </w:p>
    <w:p w14:paraId="383C0C75" w14:textId="44BE95C7" w:rsidR="00364550" w:rsidRPr="001B6E0C" w:rsidRDefault="00971B6F" w:rsidP="00364550">
      <w:pPr>
        <w:pStyle w:val="Nolikumaapakpunkts2lmenis"/>
      </w:pPr>
      <w:r w:rsidRPr="001B6E0C">
        <w:t>citi šajā nolikumā un ārējos normatīvajos aktos noteiktie pienākumi</w:t>
      </w:r>
      <w:r w:rsidR="00364550" w:rsidRPr="001B6E0C">
        <w:t>.</w:t>
      </w:r>
    </w:p>
    <w:p w14:paraId="2AAD2C59" w14:textId="49B6389C" w:rsidR="00336985" w:rsidRPr="001B6E0C" w:rsidRDefault="00A03DB7" w:rsidP="00A03DB7">
      <w:pPr>
        <w:pStyle w:val="Heading1"/>
      </w:pPr>
      <w:bookmarkStart w:id="38" w:name="_Toc232163309"/>
      <w:r w:rsidRPr="001B6E0C">
        <w:t>Nolikuma pielikumi</w:t>
      </w:r>
      <w:bookmarkEnd w:id="38"/>
    </w:p>
    <w:p w14:paraId="31C28FF4" w14:textId="419FB589" w:rsidR="00A03DB7" w:rsidRPr="001B6E0C" w:rsidRDefault="00A03DB7" w:rsidP="005F4AE8">
      <w:pPr>
        <w:pStyle w:val="Nolikumapunkts"/>
        <w:numPr>
          <w:ilvl w:val="0"/>
          <w:numId w:val="0"/>
        </w:numPr>
      </w:pPr>
      <w:r w:rsidRPr="001B6E0C">
        <w:t xml:space="preserve">Nolikuma pielikumi, kas publicēti </w:t>
      </w:r>
      <w:r w:rsidR="00240391" w:rsidRPr="001B6E0C">
        <w:t xml:space="preserve">EIS </w:t>
      </w:r>
      <w:r w:rsidRPr="001B6E0C">
        <w:t>e</w:t>
      </w:r>
      <w:r w:rsidR="00CA3F06" w:rsidRPr="001B6E0C">
        <w:t>-</w:t>
      </w:r>
      <w:r w:rsidRPr="001B6E0C">
        <w:t xml:space="preserve">konkursu apakšsistēmā šī iepirkuma </w:t>
      </w:r>
      <w:r w:rsidR="005F4AE8" w:rsidRPr="001B6E0C">
        <w:t>lapā ir šī nolikuma neatņemama sastāvdaļa:</w:t>
      </w:r>
    </w:p>
    <w:p w14:paraId="156BE7BF" w14:textId="6C44BF07" w:rsidR="005F4AE8" w:rsidRPr="001B6E0C" w:rsidRDefault="005F4AE8" w:rsidP="005F4AE8">
      <w:pPr>
        <w:pStyle w:val="Nolikumaapakpunkts2lmenis"/>
        <w:numPr>
          <w:ilvl w:val="0"/>
          <w:numId w:val="0"/>
        </w:numPr>
        <w:ind w:left="1276" w:hanging="709"/>
      </w:pPr>
      <w:r w:rsidRPr="001B6E0C">
        <w:rPr>
          <w:b/>
          <w:bCs/>
        </w:rPr>
        <w:t>1.</w:t>
      </w:r>
      <w:r w:rsidR="00750F35" w:rsidRPr="001B6E0C">
        <w:rPr>
          <w:b/>
          <w:bCs/>
        </w:rPr>
        <w:t> </w:t>
      </w:r>
      <w:r w:rsidRPr="001B6E0C">
        <w:rPr>
          <w:b/>
          <w:bCs/>
        </w:rPr>
        <w:t>pielikums</w:t>
      </w:r>
      <w:r w:rsidRPr="001B6E0C">
        <w:t xml:space="preserve"> – </w:t>
      </w:r>
      <w:r w:rsidR="009D0D26" w:rsidRPr="001B6E0C">
        <w:t>pretendenta pieteikums</w:t>
      </w:r>
      <w:r w:rsidRPr="001B6E0C">
        <w:t>;</w:t>
      </w:r>
    </w:p>
    <w:p w14:paraId="40253ADE" w14:textId="1955CCC8" w:rsidR="00750F35" w:rsidRPr="001B6E0C" w:rsidRDefault="00750F35" w:rsidP="00750F35">
      <w:pPr>
        <w:pStyle w:val="Nolikumaapakpunkts2lmenis"/>
        <w:numPr>
          <w:ilvl w:val="0"/>
          <w:numId w:val="0"/>
        </w:numPr>
        <w:ind w:left="1276" w:hanging="709"/>
      </w:pPr>
      <w:r w:rsidRPr="001B6E0C">
        <w:rPr>
          <w:b/>
          <w:bCs/>
        </w:rPr>
        <w:t>2. pielikums</w:t>
      </w:r>
      <w:r w:rsidRPr="001B6E0C">
        <w:t> –</w:t>
      </w:r>
      <w:r w:rsidR="004F0FD4" w:rsidRPr="001B6E0C">
        <w:t xml:space="preserve"> apakšuzņēmēja apliecinājums;</w:t>
      </w:r>
    </w:p>
    <w:p w14:paraId="5A243E89" w14:textId="04373A23" w:rsidR="00750F35" w:rsidRPr="001B6E0C" w:rsidRDefault="00750F35" w:rsidP="00750F35">
      <w:pPr>
        <w:pStyle w:val="Nolikumaapakpunkts2lmenis"/>
        <w:numPr>
          <w:ilvl w:val="0"/>
          <w:numId w:val="0"/>
        </w:numPr>
        <w:ind w:left="1276" w:hanging="709"/>
      </w:pPr>
      <w:r w:rsidRPr="0085757A">
        <w:rPr>
          <w:b/>
          <w:bCs/>
          <w:highlight w:val="yellow"/>
        </w:rPr>
        <w:t>3. pielikums</w:t>
      </w:r>
      <w:r w:rsidRPr="0085757A">
        <w:rPr>
          <w:highlight w:val="yellow"/>
        </w:rPr>
        <w:t xml:space="preserve"> – </w:t>
      </w:r>
      <w:r w:rsidR="00F1019C" w:rsidRPr="0085757A">
        <w:rPr>
          <w:highlight w:val="yellow"/>
        </w:rPr>
        <w:t>tehniskā specifikācija</w:t>
      </w:r>
      <w:r w:rsidR="000D3059" w:rsidRPr="0085757A">
        <w:rPr>
          <w:highlight w:val="yellow"/>
        </w:rPr>
        <w:t xml:space="preserve"> un pretendenta tehnisk</w:t>
      </w:r>
      <w:r w:rsidR="003B0FBF" w:rsidRPr="0085757A">
        <w:rPr>
          <w:highlight w:val="yellow"/>
        </w:rPr>
        <w:t>ais</w:t>
      </w:r>
      <w:r w:rsidR="000D3059" w:rsidRPr="0085757A">
        <w:rPr>
          <w:highlight w:val="yellow"/>
        </w:rPr>
        <w:t xml:space="preserve"> piedāvājums</w:t>
      </w:r>
      <w:r w:rsidR="0085757A">
        <w:rPr>
          <w:highlight w:val="yellow"/>
        </w:rPr>
        <w:t xml:space="preserve"> (ar grozījumiem, kas apstiprināti VSIA “Latvijas Vēstnesis” iepirkuma komisijas 2026. gada 3. jūlija sēdē)</w:t>
      </w:r>
      <w:r w:rsidRPr="0085757A">
        <w:rPr>
          <w:highlight w:val="yellow"/>
        </w:rPr>
        <w:t>;</w:t>
      </w:r>
    </w:p>
    <w:p w14:paraId="6772176B" w14:textId="1F30E2B8" w:rsidR="00750F35" w:rsidRPr="001B6E0C" w:rsidRDefault="00750F35" w:rsidP="00750F35">
      <w:pPr>
        <w:pStyle w:val="Nolikumaapakpunkts2lmenis"/>
        <w:numPr>
          <w:ilvl w:val="0"/>
          <w:numId w:val="0"/>
        </w:numPr>
        <w:ind w:left="1276" w:hanging="709"/>
      </w:pPr>
      <w:r w:rsidRPr="001B6E0C">
        <w:rPr>
          <w:b/>
          <w:bCs/>
        </w:rPr>
        <w:t>4. pielikums</w:t>
      </w:r>
      <w:r w:rsidRPr="001B6E0C">
        <w:t xml:space="preserve"> – </w:t>
      </w:r>
      <w:r w:rsidR="000D3059" w:rsidRPr="001B6E0C">
        <w:t xml:space="preserve">pretendenta </w:t>
      </w:r>
      <w:r w:rsidR="00F1019C" w:rsidRPr="001B6E0C">
        <w:t>finanšu piedāvājums</w:t>
      </w:r>
      <w:r w:rsidRPr="001B6E0C">
        <w:t>;</w:t>
      </w:r>
    </w:p>
    <w:p w14:paraId="170B35CB" w14:textId="529D2E0C" w:rsidR="00750F35" w:rsidRPr="001B6E0C" w:rsidRDefault="00750F35" w:rsidP="00750F35">
      <w:pPr>
        <w:pStyle w:val="Nolikumaapakpunkts2lmenis"/>
        <w:numPr>
          <w:ilvl w:val="0"/>
          <w:numId w:val="0"/>
        </w:numPr>
        <w:ind w:left="1276" w:hanging="709"/>
      </w:pPr>
      <w:r w:rsidRPr="001B6E0C">
        <w:rPr>
          <w:b/>
          <w:bCs/>
        </w:rPr>
        <w:t>5. pielikums</w:t>
      </w:r>
      <w:r w:rsidRPr="001B6E0C">
        <w:t xml:space="preserve"> – </w:t>
      </w:r>
      <w:r w:rsidR="00340882" w:rsidRPr="001B6E0C">
        <w:t xml:space="preserve">informācija par </w:t>
      </w:r>
      <w:r w:rsidR="00240391" w:rsidRPr="001B6E0C">
        <w:t>pretendenta pieredz</w:t>
      </w:r>
      <w:r w:rsidR="00340882" w:rsidRPr="001B6E0C">
        <w:t>i</w:t>
      </w:r>
      <w:r w:rsidRPr="001B6E0C">
        <w:t>;</w:t>
      </w:r>
    </w:p>
    <w:p w14:paraId="479522D6" w14:textId="0D2B075F" w:rsidR="00750F35" w:rsidRPr="00D93FA5" w:rsidRDefault="00750F35" w:rsidP="00750F35">
      <w:pPr>
        <w:pStyle w:val="Nolikumaapakpunkts2lmenis"/>
        <w:numPr>
          <w:ilvl w:val="0"/>
          <w:numId w:val="0"/>
        </w:numPr>
        <w:ind w:left="1276" w:hanging="709"/>
      </w:pPr>
      <w:r w:rsidRPr="001B6E0C">
        <w:rPr>
          <w:b/>
          <w:bCs/>
        </w:rPr>
        <w:t>6. pielikums</w:t>
      </w:r>
      <w:r w:rsidRPr="001B6E0C">
        <w:t xml:space="preserve"> – </w:t>
      </w:r>
      <w:r w:rsidR="00F1019C" w:rsidRPr="001B6E0C">
        <w:t>līguma projekts.</w:t>
      </w:r>
    </w:p>
    <w:sectPr w:rsidR="00750F35" w:rsidRPr="00D93FA5" w:rsidSect="00CB7ED6">
      <w:footerReference w:type="default" r:id="rId13"/>
      <w:pgSz w:w="11906" w:h="16838"/>
      <w:pgMar w:top="1134" w:right="85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2869DE" w14:textId="77777777" w:rsidR="00586299" w:rsidRPr="004905CD" w:rsidRDefault="00586299" w:rsidP="00CB7ED6">
      <w:r w:rsidRPr="004905CD">
        <w:separator/>
      </w:r>
    </w:p>
  </w:endnote>
  <w:endnote w:type="continuationSeparator" w:id="0">
    <w:p w14:paraId="7477255F" w14:textId="77777777" w:rsidR="00586299" w:rsidRPr="004905CD" w:rsidRDefault="00586299" w:rsidP="00CB7ED6">
      <w:r w:rsidRPr="004905C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57BAF" w14:textId="77777777" w:rsidR="00CB7ED6" w:rsidRPr="004905CD" w:rsidRDefault="00CB7ED6" w:rsidP="00CB7ED6">
    <w:pPr>
      <w:pStyle w:val="Footer"/>
      <w:tabs>
        <w:tab w:val="clear" w:pos="4513"/>
        <w:tab w:val="clear" w:pos="9026"/>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588501212"/>
      <w:docPartObj>
        <w:docPartGallery w:val="Page Numbers (Bottom of Page)"/>
        <w:docPartUnique/>
      </w:docPartObj>
    </w:sdtPr>
    <w:sdtEndPr>
      <w:rPr>
        <w:sz w:val="24"/>
        <w:szCs w:val="24"/>
      </w:rPr>
    </w:sdtEndPr>
    <w:sdtContent>
      <w:p w14:paraId="5EE91DB5" w14:textId="56310AA8" w:rsidR="00CB7ED6" w:rsidRPr="004905CD" w:rsidRDefault="00CB7ED6" w:rsidP="006C2AE1">
        <w:pPr>
          <w:pStyle w:val="Footer"/>
          <w:tabs>
            <w:tab w:val="clear" w:pos="4513"/>
            <w:tab w:val="clear" w:pos="9026"/>
            <w:tab w:val="center" w:pos="4678"/>
            <w:tab w:val="right" w:pos="9354"/>
          </w:tabs>
          <w:spacing w:before="120"/>
          <w:jc w:val="center"/>
        </w:pPr>
        <w:r w:rsidRPr="004905CD">
          <w:fldChar w:fldCharType="begin"/>
        </w:r>
        <w:r w:rsidRPr="004905CD">
          <w:instrText>PAGE   \* MERGEFORMAT</w:instrText>
        </w:r>
        <w:r w:rsidRPr="004905CD">
          <w:fldChar w:fldCharType="separate"/>
        </w:r>
        <w:r w:rsidRPr="004905CD">
          <w:t>2</w:t>
        </w:r>
        <w:r w:rsidRPr="004905CD">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0AEED2" w14:textId="77777777" w:rsidR="00586299" w:rsidRPr="004905CD" w:rsidRDefault="00586299" w:rsidP="00CB7ED6">
      <w:r w:rsidRPr="004905CD">
        <w:separator/>
      </w:r>
    </w:p>
  </w:footnote>
  <w:footnote w:type="continuationSeparator" w:id="0">
    <w:p w14:paraId="32292E90" w14:textId="77777777" w:rsidR="00586299" w:rsidRPr="004905CD" w:rsidRDefault="00586299" w:rsidP="00CB7ED6">
      <w:r w:rsidRPr="004905C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8B7FE6"/>
    <w:multiLevelType w:val="multilevel"/>
    <w:tmpl w:val="F9EA3F18"/>
    <w:lvl w:ilvl="0">
      <w:start w:val="1"/>
      <w:numFmt w:val="decimal"/>
      <w:suff w:val="nothing"/>
      <w:lvlText w:val="%1."/>
      <w:lvlJc w:val="left"/>
      <w:pPr>
        <w:ind w:left="0" w:firstLine="0"/>
      </w:pPr>
      <w:rPr>
        <w:rFonts w:hint="default"/>
      </w:rPr>
    </w:lvl>
    <w:lvl w:ilvl="1">
      <w:start w:val="1"/>
      <w:numFmt w:val="decimal"/>
      <w:suff w:val="nothing"/>
      <w:lvlText w:val="%1.%2."/>
      <w:lvlJc w:val="left"/>
      <w:pPr>
        <w:ind w:left="0" w:firstLine="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BE67E0D"/>
    <w:multiLevelType w:val="multilevel"/>
    <w:tmpl w:val="95509A04"/>
    <w:lvl w:ilvl="0">
      <w:start w:val="1"/>
      <w:numFmt w:val="decimal"/>
      <w:pStyle w:val="Heading1"/>
      <w:suff w:val="space"/>
      <w:lvlText w:val="%1."/>
      <w:lvlJc w:val="left"/>
      <w:pPr>
        <w:ind w:left="0" w:firstLine="0"/>
      </w:pPr>
      <w:rPr>
        <w:rFonts w:hint="default"/>
      </w:rPr>
    </w:lvl>
    <w:lvl w:ilvl="1">
      <w:start w:val="1"/>
      <w:numFmt w:val="decimal"/>
      <w:pStyle w:val="Nolikumapunkts"/>
      <w:lvlText w:val="%1.%2."/>
      <w:lvlJc w:val="left"/>
      <w:pPr>
        <w:ind w:left="567" w:hanging="567"/>
      </w:pPr>
      <w:rPr>
        <w:rFonts w:hint="default"/>
      </w:rPr>
    </w:lvl>
    <w:lvl w:ilvl="2">
      <w:start w:val="1"/>
      <w:numFmt w:val="decimal"/>
      <w:pStyle w:val="Nolikumaapakpunkts2lmenis"/>
      <w:lvlText w:val="%1.%2.%3."/>
      <w:lvlJc w:val="left"/>
      <w:pPr>
        <w:ind w:left="1276" w:hanging="709"/>
      </w:pPr>
      <w:rPr>
        <w:rFonts w:hint="default"/>
      </w:rPr>
    </w:lvl>
    <w:lvl w:ilvl="3">
      <w:start w:val="1"/>
      <w:numFmt w:val="decimal"/>
      <w:pStyle w:val="Nolikumaapakpunkts3lmenis"/>
      <w:lvlText w:val="%1.%2.%3.%4."/>
      <w:lvlJc w:val="left"/>
      <w:pPr>
        <w:ind w:left="2268" w:hanging="992"/>
      </w:pPr>
      <w:rPr>
        <w:rFonts w:hint="default"/>
      </w:rPr>
    </w:lvl>
    <w:lvl w:ilvl="4">
      <w:start w:val="1"/>
      <w:numFmt w:val="decimal"/>
      <w:pStyle w:val="Nolikumaapakpunkts4lmenis"/>
      <w:lvlText w:val="%1.%2.%3.%4.%5."/>
      <w:lvlJc w:val="left"/>
      <w:pPr>
        <w:tabs>
          <w:tab w:val="num" w:pos="2268"/>
        </w:tabs>
        <w:ind w:left="3544" w:hanging="1276"/>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63451A9E"/>
    <w:multiLevelType w:val="multilevel"/>
    <w:tmpl w:val="3F9E0CEC"/>
    <w:lvl w:ilvl="0">
      <w:start w:val="1"/>
      <w:numFmt w:val="decimal"/>
      <w:pStyle w:val="ListBullet2"/>
      <w:lvlText w:val="%1."/>
      <w:lvlJc w:val="left"/>
      <w:pPr>
        <w:tabs>
          <w:tab w:val="num" w:pos="1997"/>
        </w:tabs>
        <w:ind w:left="1997" w:hanging="720"/>
      </w:pPr>
    </w:lvl>
    <w:lvl w:ilvl="1">
      <w:start w:val="1"/>
      <w:numFmt w:val="decimal"/>
      <w:lvlText w:val="%1.%2."/>
      <w:lvlJc w:val="left"/>
      <w:pPr>
        <w:tabs>
          <w:tab w:val="num" w:pos="862"/>
        </w:tabs>
        <w:ind w:left="862" w:hanging="720"/>
      </w:pPr>
      <w:rPr>
        <w:b/>
        <w:color w:val="auto"/>
      </w:rPr>
    </w:lvl>
    <w:lvl w:ilvl="2">
      <w:start w:val="1"/>
      <w:numFmt w:val="decimal"/>
      <w:lvlText w:val="%1.%2.%3."/>
      <w:lvlJc w:val="left"/>
      <w:pPr>
        <w:tabs>
          <w:tab w:val="num" w:pos="1713"/>
        </w:tabs>
        <w:ind w:left="1713" w:hanging="720"/>
      </w:pPr>
      <w:rPr>
        <w:rFonts w:ascii="Times New Roman" w:hAnsi="Times New Roman" w:cs="Times New Roman" w:hint="default"/>
        <w:b/>
        <w:sz w:val="22"/>
        <w:szCs w:val="22"/>
      </w:rPr>
    </w:lvl>
    <w:lvl w:ilvl="3">
      <w:start w:val="1"/>
      <w:numFmt w:val="decimal"/>
      <w:lvlText w:val="%1.%2.%3.%4."/>
      <w:lvlJc w:val="left"/>
      <w:pPr>
        <w:tabs>
          <w:tab w:val="num" w:pos="720"/>
        </w:tabs>
        <w:ind w:left="720" w:hanging="720"/>
      </w:pPr>
      <w:rPr>
        <w:b/>
        <w:bCs/>
        <w:sz w:val="22"/>
        <w:szCs w:val="22"/>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16cid:durableId="1560247264">
    <w:abstractNumId w:val="1"/>
  </w:num>
  <w:num w:numId="2" w16cid:durableId="11461668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87711961">
    <w:abstractNumId w:val="0"/>
  </w:num>
  <w:num w:numId="4" w16cid:durableId="9694337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015345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338"/>
    <w:rsid w:val="00010378"/>
    <w:rsid w:val="00013E85"/>
    <w:rsid w:val="00014578"/>
    <w:rsid w:val="00016B55"/>
    <w:rsid w:val="00020C81"/>
    <w:rsid w:val="00020E77"/>
    <w:rsid w:val="000214BB"/>
    <w:rsid w:val="00033524"/>
    <w:rsid w:val="000346D6"/>
    <w:rsid w:val="00036C5F"/>
    <w:rsid w:val="000406FB"/>
    <w:rsid w:val="00046616"/>
    <w:rsid w:val="00047288"/>
    <w:rsid w:val="00062DF0"/>
    <w:rsid w:val="00065319"/>
    <w:rsid w:val="000710AF"/>
    <w:rsid w:val="000749C4"/>
    <w:rsid w:val="0008250E"/>
    <w:rsid w:val="0009563D"/>
    <w:rsid w:val="00096450"/>
    <w:rsid w:val="000A3126"/>
    <w:rsid w:val="000A6B0E"/>
    <w:rsid w:val="000C303A"/>
    <w:rsid w:val="000D0BD7"/>
    <w:rsid w:val="000D3059"/>
    <w:rsid w:val="000D6E2F"/>
    <w:rsid w:val="000E1305"/>
    <w:rsid w:val="000E445D"/>
    <w:rsid w:val="000E7202"/>
    <w:rsid w:val="000F30B6"/>
    <w:rsid w:val="000F48A3"/>
    <w:rsid w:val="000F5A75"/>
    <w:rsid w:val="000F6A63"/>
    <w:rsid w:val="000F7207"/>
    <w:rsid w:val="00101B44"/>
    <w:rsid w:val="00105373"/>
    <w:rsid w:val="00107707"/>
    <w:rsid w:val="001130A8"/>
    <w:rsid w:val="00113551"/>
    <w:rsid w:val="00122BA5"/>
    <w:rsid w:val="00123507"/>
    <w:rsid w:val="00124D60"/>
    <w:rsid w:val="001257E8"/>
    <w:rsid w:val="00133614"/>
    <w:rsid w:val="001349FC"/>
    <w:rsid w:val="00136771"/>
    <w:rsid w:val="0015638F"/>
    <w:rsid w:val="00164D5E"/>
    <w:rsid w:val="00170E0F"/>
    <w:rsid w:val="00175F06"/>
    <w:rsid w:val="00180608"/>
    <w:rsid w:val="00181CB8"/>
    <w:rsid w:val="00185E5F"/>
    <w:rsid w:val="001A0785"/>
    <w:rsid w:val="001A324E"/>
    <w:rsid w:val="001B01CA"/>
    <w:rsid w:val="001B6E0C"/>
    <w:rsid w:val="001B7027"/>
    <w:rsid w:val="001C104E"/>
    <w:rsid w:val="001C7CD9"/>
    <w:rsid w:val="001F1061"/>
    <w:rsid w:val="001F194F"/>
    <w:rsid w:val="001F5013"/>
    <w:rsid w:val="00207249"/>
    <w:rsid w:val="00207ECE"/>
    <w:rsid w:val="00211D76"/>
    <w:rsid w:val="00212710"/>
    <w:rsid w:val="002130FA"/>
    <w:rsid w:val="002159F1"/>
    <w:rsid w:val="00216177"/>
    <w:rsid w:val="00222A90"/>
    <w:rsid w:val="00230A59"/>
    <w:rsid w:val="0023161A"/>
    <w:rsid w:val="00232026"/>
    <w:rsid w:val="00232D20"/>
    <w:rsid w:val="00234D34"/>
    <w:rsid w:val="00235101"/>
    <w:rsid w:val="00235D5C"/>
    <w:rsid w:val="00240391"/>
    <w:rsid w:val="002428E0"/>
    <w:rsid w:val="00251266"/>
    <w:rsid w:val="00252F0A"/>
    <w:rsid w:val="00257E02"/>
    <w:rsid w:val="002628B3"/>
    <w:rsid w:val="00267DFC"/>
    <w:rsid w:val="002740AC"/>
    <w:rsid w:val="00281E66"/>
    <w:rsid w:val="00290EC8"/>
    <w:rsid w:val="00292368"/>
    <w:rsid w:val="002966CB"/>
    <w:rsid w:val="002A4B09"/>
    <w:rsid w:val="002A6157"/>
    <w:rsid w:val="002A7409"/>
    <w:rsid w:val="002A7442"/>
    <w:rsid w:val="002B0239"/>
    <w:rsid w:val="002B0B70"/>
    <w:rsid w:val="002B2528"/>
    <w:rsid w:val="002D2188"/>
    <w:rsid w:val="002D2692"/>
    <w:rsid w:val="002D57BA"/>
    <w:rsid w:val="002D621B"/>
    <w:rsid w:val="002D666F"/>
    <w:rsid w:val="00301DE8"/>
    <w:rsid w:val="003054AD"/>
    <w:rsid w:val="003054CB"/>
    <w:rsid w:val="00305B2C"/>
    <w:rsid w:val="00306581"/>
    <w:rsid w:val="00311B33"/>
    <w:rsid w:val="00312570"/>
    <w:rsid w:val="00313CE5"/>
    <w:rsid w:val="003157CA"/>
    <w:rsid w:val="003173B7"/>
    <w:rsid w:val="003207A6"/>
    <w:rsid w:val="00320B17"/>
    <w:rsid w:val="00322026"/>
    <w:rsid w:val="00332B34"/>
    <w:rsid w:val="003335E9"/>
    <w:rsid w:val="00336985"/>
    <w:rsid w:val="0033703E"/>
    <w:rsid w:val="00340882"/>
    <w:rsid w:val="00350DD2"/>
    <w:rsid w:val="00352292"/>
    <w:rsid w:val="00355CEC"/>
    <w:rsid w:val="003565BD"/>
    <w:rsid w:val="0036074E"/>
    <w:rsid w:val="00362AB5"/>
    <w:rsid w:val="00364550"/>
    <w:rsid w:val="00367624"/>
    <w:rsid w:val="00380C98"/>
    <w:rsid w:val="0038684D"/>
    <w:rsid w:val="00392A3D"/>
    <w:rsid w:val="00394C40"/>
    <w:rsid w:val="003A2076"/>
    <w:rsid w:val="003A2B53"/>
    <w:rsid w:val="003A3FC1"/>
    <w:rsid w:val="003A53B9"/>
    <w:rsid w:val="003B0310"/>
    <w:rsid w:val="003B0FBF"/>
    <w:rsid w:val="003B6AB6"/>
    <w:rsid w:val="003C15E8"/>
    <w:rsid w:val="003C5697"/>
    <w:rsid w:val="003C5EB2"/>
    <w:rsid w:val="003D1455"/>
    <w:rsid w:val="003D6406"/>
    <w:rsid w:val="003E137B"/>
    <w:rsid w:val="003E647B"/>
    <w:rsid w:val="003F0D79"/>
    <w:rsid w:val="003F4637"/>
    <w:rsid w:val="003F7DC4"/>
    <w:rsid w:val="00400E2D"/>
    <w:rsid w:val="00402952"/>
    <w:rsid w:val="004061B6"/>
    <w:rsid w:val="00412856"/>
    <w:rsid w:val="004172D3"/>
    <w:rsid w:val="00420AFB"/>
    <w:rsid w:val="0042165E"/>
    <w:rsid w:val="004227F0"/>
    <w:rsid w:val="004259B3"/>
    <w:rsid w:val="0042738C"/>
    <w:rsid w:val="0043262A"/>
    <w:rsid w:val="0043363A"/>
    <w:rsid w:val="00446209"/>
    <w:rsid w:val="00446406"/>
    <w:rsid w:val="004629B6"/>
    <w:rsid w:val="0046338C"/>
    <w:rsid w:val="004644F3"/>
    <w:rsid w:val="004649F2"/>
    <w:rsid w:val="004709B6"/>
    <w:rsid w:val="004728EA"/>
    <w:rsid w:val="0048647C"/>
    <w:rsid w:val="0048658D"/>
    <w:rsid w:val="00486E81"/>
    <w:rsid w:val="00486FE9"/>
    <w:rsid w:val="00487A53"/>
    <w:rsid w:val="004905CD"/>
    <w:rsid w:val="0049232A"/>
    <w:rsid w:val="0049572A"/>
    <w:rsid w:val="00496FAB"/>
    <w:rsid w:val="004B4C85"/>
    <w:rsid w:val="004B504B"/>
    <w:rsid w:val="004C118B"/>
    <w:rsid w:val="004C1527"/>
    <w:rsid w:val="004D1B13"/>
    <w:rsid w:val="004E0AEA"/>
    <w:rsid w:val="004E1886"/>
    <w:rsid w:val="004E24DF"/>
    <w:rsid w:val="004E72D3"/>
    <w:rsid w:val="004F0A1E"/>
    <w:rsid w:val="004F0FD4"/>
    <w:rsid w:val="004F2A05"/>
    <w:rsid w:val="004F4B6A"/>
    <w:rsid w:val="004F4C00"/>
    <w:rsid w:val="00500CF9"/>
    <w:rsid w:val="0050461D"/>
    <w:rsid w:val="00515FF1"/>
    <w:rsid w:val="00516257"/>
    <w:rsid w:val="00541C17"/>
    <w:rsid w:val="00542D6B"/>
    <w:rsid w:val="0054453F"/>
    <w:rsid w:val="0054652F"/>
    <w:rsid w:val="0054709F"/>
    <w:rsid w:val="00556B89"/>
    <w:rsid w:val="00562397"/>
    <w:rsid w:val="00575322"/>
    <w:rsid w:val="00586299"/>
    <w:rsid w:val="00591092"/>
    <w:rsid w:val="00591684"/>
    <w:rsid w:val="00594570"/>
    <w:rsid w:val="0059639F"/>
    <w:rsid w:val="005A15F6"/>
    <w:rsid w:val="005A1AB0"/>
    <w:rsid w:val="005A540B"/>
    <w:rsid w:val="005C1CA6"/>
    <w:rsid w:val="005C71FD"/>
    <w:rsid w:val="005D4F85"/>
    <w:rsid w:val="005D516C"/>
    <w:rsid w:val="005E4602"/>
    <w:rsid w:val="005F3FB8"/>
    <w:rsid w:val="005F4AE8"/>
    <w:rsid w:val="005F7CF8"/>
    <w:rsid w:val="0060278F"/>
    <w:rsid w:val="006028BC"/>
    <w:rsid w:val="00603E25"/>
    <w:rsid w:val="00610F8E"/>
    <w:rsid w:val="00612137"/>
    <w:rsid w:val="006123AC"/>
    <w:rsid w:val="00612856"/>
    <w:rsid w:val="00615823"/>
    <w:rsid w:val="00620A50"/>
    <w:rsid w:val="00621979"/>
    <w:rsid w:val="006231DD"/>
    <w:rsid w:val="006279EB"/>
    <w:rsid w:val="0064272C"/>
    <w:rsid w:val="006479BF"/>
    <w:rsid w:val="00660185"/>
    <w:rsid w:val="00662184"/>
    <w:rsid w:val="00665628"/>
    <w:rsid w:val="006728BE"/>
    <w:rsid w:val="00684288"/>
    <w:rsid w:val="0068446A"/>
    <w:rsid w:val="00685430"/>
    <w:rsid w:val="006874DC"/>
    <w:rsid w:val="00692A80"/>
    <w:rsid w:val="00692E38"/>
    <w:rsid w:val="00693C9A"/>
    <w:rsid w:val="00695DBE"/>
    <w:rsid w:val="006A2038"/>
    <w:rsid w:val="006A26A6"/>
    <w:rsid w:val="006A2C39"/>
    <w:rsid w:val="006B0A8E"/>
    <w:rsid w:val="006C2797"/>
    <w:rsid w:val="006C2AE1"/>
    <w:rsid w:val="006C3AC5"/>
    <w:rsid w:val="006C6996"/>
    <w:rsid w:val="006D0314"/>
    <w:rsid w:val="006D5BEA"/>
    <w:rsid w:val="006E799E"/>
    <w:rsid w:val="006F3B26"/>
    <w:rsid w:val="006F4110"/>
    <w:rsid w:val="00712780"/>
    <w:rsid w:val="00712E7F"/>
    <w:rsid w:val="00716552"/>
    <w:rsid w:val="0071784C"/>
    <w:rsid w:val="00726F03"/>
    <w:rsid w:val="00742A85"/>
    <w:rsid w:val="007430C1"/>
    <w:rsid w:val="00750F35"/>
    <w:rsid w:val="00755D41"/>
    <w:rsid w:val="00755E8A"/>
    <w:rsid w:val="007605DB"/>
    <w:rsid w:val="00761DDE"/>
    <w:rsid w:val="00765B68"/>
    <w:rsid w:val="00766BBC"/>
    <w:rsid w:val="007751DE"/>
    <w:rsid w:val="0078064C"/>
    <w:rsid w:val="007908F0"/>
    <w:rsid w:val="00794D6A"/>
    <w:rsid w:val="00794DCA"/>
    <w:rsid w:val="007A4221"/>
    <w:rsid w:val="007A775F"/>
    <w:rsid w:val="007B04DB"/>
    <w:rsid w:val="007B13AA"/>
    <w:rsid w:val="007B260E"/>
    <w:rsid w:val="007B3C93"/>
    <w:rsid w:val="007C2001"/>
    <w:rsid w:val="007C3F3E"/>
    <w:rsid w:val="007C42DE"/>
    <w:rsid w:val="007C48EB"/>
    <w:rsid w:val="007C67FE"/>
    <w:rsid w:val="007D0901"/>
    <w:rsid w:val="007D1EAC"/>
    <w:rsid w:val="007E0484"/>
    <w:rsid w:val="007E0FAC"/>
    <w:rsid w:val="007F0BE8"/>
    <w:rsid w:val="007F5EC8"/>
    <w:rsid w:val="00800104"/>
    <w:rsid w:val="00801728"/>
    <w:rsid w:val="0080452A"/>
    <w:rsid w:val="0081245E"/>
    <w:rsid w:val="00815902"/>
    <w:rsid w:val="00833BAC"/>
    <w:rsid w:val="00835889"/>
    <w:rsid w:val="00841C82"/>
    <w:rsid w:val="00842A0E"/>
    <w:rsid w:val="00843732"/>
    <w:rsid w:val="00845396"/>
    <w:rsid w:val="00856BD9"/>
    <w:rsid w:val="0085757A"/>
    <w:rsid w:val="00862D9C"/>
    <w:rsid w:val="00867048"/>
    <w:rsid w:val="00877E10"/>
    <w:rsid w:val="00884C72"/>
    <w:rsid w:val="00886198"/>
    <w:rsid w:val="00886DDD"/>
    <w:rsid w:val="00890674"/>
    <w:rsid w:val="008939B1"/>
    <w:rsid w:val="008949CF"/>
    <w:rsid w:val="0089552E"/>
    <w:rsid w:val="00896098"/>
    <w:rsid w:val="00897A61"/>
    <w:rsid w:val="008A60F8"/>
    <w:rsid w:val="008A6338"/>
    <w:rsid w:val="008B38FF"/>
    <w:rsid w:val="008C6910"/>
    <w:rsid w:val="008C6977"/>
    <w:rsid w:val="008D0CBC"/>
    <w:rsid w:val="008D0CD1"/>
    <w:rsid w:val="008D5D92"/>
    <w:rsid w:val="008D671C"/>
    <w:rsid w:val="008F48CE"/>
    <w:rsid w:val="008F7AA3"/>
    <w:rsid w:val="009007F9"/>
    <w:rsid w:val="00901146"/>
    <w:rsid w:val="009059C7"/>
    <w:rsid w:val="009059C9"/>
    <w:rsid w:val="0091167C"/>
    <w:rsid w:val="00913005"/>
    <w:rsid w:val="00921B89"/>
    <w:rsid w:val="00922D99"/>
    <w:rsid w:val="0092384D"/>
    <w:rsid w:val="009246F7"/>
    <w:rsid w:val="00930BB3"/>
    <w:rsid w:val="0093388A"/>
    <w:rsid w:val="00933EDA"/>
    <w:rsid w:val="00934B48"/>
    <w:rsid w:val="009400F0"/>
    <w:rsid w:val="0094675D"/>
    <w:rsid w:val="00947B59"/>
    <w:rsid w:val="00950986"/>
    <w:rsid w:val="00950B79"/>
    <w:rsid w:val="00950BEB"/>
    <w:rsid w:val="009524DF"/>
    <w:rsid w:val="0095408A"/>
    <w:rsid w:val="009540A4"/>
    <w:rsid w:val="009700BE"/>
    <w:rsid w:val="00971B01"/>
    <w:rsid w:val="00971B6F"/>
    <w:rsid w:val="00971C17"/>
    <w:rsid w:val="00974A3A"/>
    <w:rsid w:val="009815C2"/>
    <w:rsid w:val="00984BE4"/>
    <w:rsid w:val="00991D61"/>
    <w:rsid w:val="009A0C54"/>
    <w:rsid w:val="009A1392"/>
    <w:rsid w:val="009B6BAA"/>
    <w:rsid w:val="009C61FA"/>
    <w:rsid w:val="009C78F1"/>
    <w:rsid w:val="009D0D26"/>
    <w:rsid w:val="009D366A"/>
    <w:rsid w:val="009D3CB6"/>
    <w:rsid w:val="009D59F0"/>
    <w:rsid w:val="009D6F80"/>
    <w:rsid w:val="009E2F0E"/>
    <w:rsid w:val="009E5D3E"/>
    <w:rsid w:val="009F0FD6"/>
    <w:rsid w:val="009F2794"/>
    <w:rsid w:val="00A02D80"/>
    <w:rsid w:val="00A02F03"/>
    <w:rsid w:val="00A03DB7"/>
    <w:rsid w:val="00A04ED8"/>
    <w:rsid w:val="00A20761"/>
    <w:rsid w:val="00A20C10"/>
    <w:rsid w:val="00A21560"/>
    <w:rsid w:val="00A2550E"/>
    <w:rsid w:val="00A257A6"/>
    <w:rsid w:val="00A3221D"/>
    <w:rsid w:val="00A35DCA"/>
    <w:rsid w:val="00A36C30"/>
    <w:rsid w:val="00A40808"/>
    <w:rsid w:val="00A40FF9"/>
    <w:rsid w:val="00A45115"/>
    <w:rsid w:val="00A50826"/>
    <w:rsid w:val="00A55454"/>
    <w:rsid w:val="00A612F0"/>
    <w:rsid w:val="00A652B3"/>
    <w:rsid w:val="00A70A88"/>
    <w:rsid w:val="00A723EC"/>
    <w:rsid w:val="00A7451B"/>
    <w:rsid w:val="00A860D9"/>
    <w:rsid w:val="00A8775F"/>
    <w:rsid w:val="00A90430"/>
    <w:rsid w:val="00A91913"/>
    <w:rsid w:val="00A9592F"/>
    <w:rsid w:val="00AA0D39"/>
    <w:rsid w:val="00AA16F1"/>
    <w:rsid w:val="00AA185E"/>
    <w:rsid w:val="00AA38BA"/>
    <w:rsid w:val="00AA546A"/>
    <w:rsid w:val="00AA6C6D"/>
    <w:rsid w:val="00AC3371"/>
    <w:rsid w:val="00AC3C5E"/>
    <w:rsid w:val="00AC4873"/>
    <w:rsid w:val="00AE1797"/>
    <w:rsid w:val="00AE35BA"/>
    <w:rsid w:val="00AE593C"/>
    <w:rsid w:val="00AF0BC2"/>
    <w:rsid w:val="00B04E2D"/>
    <w:rsid w:val="00B072C3"/>
    <w:rsid w:val="00B140D4"/>
    <w:rsid w:val="00B155FF"/>
    <w:rsid w:val="00B15E94"/>
    <w:rsid w:val="00B17806"/>
    <w:rsid w:val="00B20F7D"/>
    <w:rsid w:val="00B31A9B"/>
    <w:rsid w:val="00B3288D"/>
    <w:rsid w:val="00B3558A"/>
    <w:rsid w:val="00B359CE"/>
    <w:rsid w:val="00B37446"/>
    <w:rsid w:val="00B41406"/>
    <w:rsid w:val="00B42BD7"/>
    <w:rsid w:val="00B45F1A"/>
    <w:rsid w:val="00B45F4C"/>
    <w:rsid w:val="00B47D73"/>
    <w:rsid w:val="00B65CCD"/>
    <w:rsid w:val="00B669F3"/>
    <w:rsid w:val="00B672FA"/>
    <w:rsid w:val="00B7177D"/>
    <w:rsid w:val="00B767D6"/>
    <w:rsid w:val="00B771CD"/>
    <w:rsid w:val="00B87934"/>
    <w:rsid w:val="00B90338"/>
    <w:rsid w:val="00BA5A46"/>
    <w:rsid w:val="00BA7A74"/>
    <w:rsid w:val="00BB2199"/>
    <w:rsid w:val="00BB43B9"/>
    <w:rsid w:val="00BB527B"/>
    <w:rsid w:val="00BC25C2"/>
    <w:rsid w:val="00BC3468"/>
    <w:rsid w:val="00BC5F70"/>
    <w:rsid w:val="00BD31FD"/>
    <w:rsid w:val="00BD47B1"/>
    <w:rsid w:val="00BD5BA5"/>
    <w:rsid w:val="00BE2B2A"/>
    <w:rsid w:val="00BF38A1"/>
    <w:rsid w:val="00BF4061"/>
    <w:rsid w:val="00C01BF4"/>
    <w:rsid w:val="00C053E1"/>
    <w:rsid w:val="00C058E4"/>
    <w:rsid w:val="00C10B15"/>
    <w:rsid w:val="00C114A0"/>
    <w:rsid w:val="00C11B90"/>
    <w:rsid w:val="00C141CC"/>
    <w:rsid w:val="00C157FB"/>
    <w:rsid w:val="00C2079F"/>
    <w:rsid w:val="00C20C31"/>
    <w:rsid w:val="00C20CC8"/>
    <w:rsid w:val="00C20EE3"/>
    <w:rsid w:val="00C23FA4"/>
    <w:rsid w:val="00C35B83"/>
    <w:rsid w:val="00C4316F"/>
    <w:rsid w:val="00C51C97"/>
    <w:rsid w:val="00C51F3C"/>
    <w:rsid w:val="00C524DD"/>
    <w:rsid w:val="00C5596D"/>
    <w:rsid w:val="00C629CD"/>
    <w:rsid w:val="00C6313B"/>
    <w:rsid w:val="00C706EC"/>
    <w:rsid w:val="00C816A4"/>
    <w:rsid w:val="00C86E00"/>
    <w:rsid w:val="00C9218E"/>
    <w:rsid w:val="00C9383B"/>
    <w:rsid w:val="00C977FD"/>
    <w:rsid w:val="00CA3F06"/>
    <w:rsid w:val="00CA768D"/>
    <w:rsid w:val="00CB1368"/>
    <w:rsid w:val="00CB1F59"/>
    <w:rsid w:val="00CB2665"/>
    <w:rsid w:val="00CB5CD5"/>
    <w:rsid w:val="00CB7ED6"/>
    <w:rsid w:val="00CC3B78"/>
    <w:rsid w:val="00CC7202"/>
    <w:rsid w:val="00CD1EE7"/>
    <w:rsid w:val="00CE3255"/>
    <w:rsid w:val="00CE333A"/>
    <w:rsid w:val="00CE6874"/>
    <w:rsid w:val="00CE6C67"/>
    <w:rsid w:val="00CE7ACB"/>
    <w:rsid w:val="00CF1B30"/>
    <w:rsid w:val="00CF3245"/>
    <w:rsid w:val="00D05EC1"/>
    <w:rsid w:val="00D14981"/>
    <w:rsid w:val="00D166B6"/>
    <w:rsid w:val="00D20848"/>
    <w:rsid w:val="00D24A86"/>
    <w:rsid w:val="00D24B74"/>
    <w:rsid w:val="00D25FBE"/>
    <w:rsid w:val="00D273E0"/>
    <w:rsid w:val="00D32000"/>
    <w:rsid w:val="00D330A1"/>
    <w:rsid w:val="00D411A2"/>
    <w:rsid w:val="00D438E8"/>
    <w:rsid w:val="00D441A3"/>
    <w:rsid w:val="00D458B4"/>
    <w:rsid w:val="00D45DAF"/>
    <w:rsid w:val="00D51641"/>
    <w:rsid w:val="00D53E5C"/>
    <w:rsid w:val="00D56CB4"/>
    <w:rsid w:val="00D73866"/>
    <w:rsid w:val="00D74D00"/>
    <w:rsid w:val="00D83D95"/>
    <w:rsid w:val="00D85FFA"/>
    <w:rsid w:val="00D93FA5"/>
    <w:rsid w:val="00DA2919"/>
    <w:rsid w:val="00DB1339"/>
    <w:rsid w:val="00DB402B"/>
    <w:rsid w:val="00DB4579"/>
    <w:rsid w:val="00DC68FE"/>
    <w:rsid w:val="00DD715C"/>
    <w:rsid w:val="00DD747B"/>
    <w:rsid w:val="00DE1145"/>
    <w:rsid w:val="00DE4754"/>
    <w:rsid w:val="00DE483A"/>
    <w:rsid w:val="00DE5156"/>
    <w:rsid w:val="00DE71A7"/>
    <w:rsid w:val="00DF3FFC"/>
    <w:rsid w:val="00DF7292"/>
    <w:rsid w:val="00E06050"/>
    <w:rsid w:val="00E067FE"/>
    <w:rsid w:val="00E06EC1"/>
    <w:rsid w:val="00E0724F"/>
    <w:rsid w:val="00E1134D"/>
    <w:rsid w:val="00E12EFE"/>
    <w:rsid w:val="00E21EE1"/>
    <w:rsid w:val="00E30FA3"/>
    <w:rsid w:val="00E314C9"/>
    <w:rsid w:val="00E33390"/>
    <w:rsid w:val="00E40754"/>
    <w:rsid w:val="00E433E8"/>
    <w:rsid w:val="00E53F96"/>
    <w:rsid w:val="00E56344"/>
    <w:rsid w:val="00E577F1"/>
    <w:rsid w:val="00E6036C"/>
    <w:rsid w:val="00E60919"/>
    <w:rsid w:val="00E64617"/>
    <w:rsid w:val="00E6614C"/>
    <w:rsid w:val="00E7399F"/>
    <w:rsid w:val="00E762AD"/>
    <w:rsid w:val="00E81FF2"/>
    <w:rsid w:val="00E826AB"/>
    <w:rsid w:val="00E82B30"/>
    <w:rsid w:val="00E86BA5"/>
    <w:rsid w:val="00E91680"/>
    <w:rsid w:val="00E938FC"/>
    <w:rsid w:val="00EA17CF"/>
    <w:rsid w:val="00EA72FB"/>
    <w:rsid w:val="00EB4431"/>
    <w:rsid w:val="00EB62D5"/>
    <w:rsid w:val="00EC232F"/>
    <w:rsid w:val="00EC2CA2"/>
    <w:rsid w:val="00EC5591"/>
    <w:rsid w:val="00ED3D25"/>
    <w:rsid w:val="00ED59EE"/>
    <w:rsid w:val="00EE0B48"/>
    <w:rsid w:val="00EE28E1"/>
    <w:rsid w:val="00EE2930"/>
    <w:rsid w:val="00EF0F6F"/>
    <w:rsid w:val="00EF381F"/>
    <w:rsid w:val="00EF3FA9"/>
    <w:rsid w:val="00EF532B"/>
    <w:rsid w:val="00F01ECD"/>
    <w:rsid w:val="00F0380C"/>
    <w:rsid w:val="00F05882"/>
    <w:rsid w:val="00F070AC"/>
    <w:rsid w:val="00F1019C"/>
    <w:rsid w:val="00F10DDF"/>
    <w:rsid w:val="00F11A3F"/>
    <w:rsid w:val="00F12F96"/>
    <w:rsid w:val="00F21611"/>
    <w:rsid w:val="00F230C2"/>
    <w:rsid w:val="00F316E9"/>
    <w:rsid w:val="00F37DB3"/>
    <w:rsid w:val="00F521DC"/>
    <w:rsid w:val="00F52355"/>
    <w:rsid w:val="00F5531B"/>
    <w:rsid w:val="00F6189E"/>
    <w:rsid w:val="00F6405B"/>
    <w:rsid w:val="00F65B0C"/>
    <w:rsid w:val="00F72C3B"/>
    <w:rsid w:val="00F73068"/>
    <w:rsid w:val="00F74DCD"/>
    <w:rsid w:val="00F815CE"/>
    <w:rsid w:val="00F83EA8"/>
    <w:rsid w:val="00F85783"/>
    <w:rsid w:val="00F87B7A"/>
    <w:rsid w:val="00F90D57"/>
    <w:rsid w:val="00F93EED"/>
    <w:rsid w:val="00F97D44"/>
    <w:rsid w:val="00FA181F"/>
    <w:rsid w:val="00FB5A37"/>
    <w:rsid w:val="00FB7A46"/>
    <w:rsid w:val="00FC6A05"/>
    <w:rsid w:val="00FC7502"/>
    <w:rsid w:val="00FD07A6"/>
    <w:rsid w:val="00FD094A"/>
    <w:rsid w:val="00FD1E4B"/>
    <w:rsid w:val="00FD4631"/>
    <w:rsid w:val="00FD6A28"/>
    <w:rsid w:val="00FE0A23"/>
    <w:rsid w:val="00FE24B5"/>
    <w:rsid w:val="00FF4C5B"/>
    <w:rsid w:val="2C7A8FEA"/>
    <w:rsid w:val="4C4B54FE"/>
    <w:rsid w:val="783C8BD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8B79E"/>
  <w14:defaultImageDpi w14:val="32767"/>
  <w15:chartTrackingRefBased/>
  <w15:docId w15:val="{FC66FF38-6AE9-45D3-AB74-63E58AECE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7ED6"/>
    <w:rPr>
      <w:lang w:val="lv-LV"/>
    </w:rPr>
  </w:style>
  <w:style w:type="paragraph" w:styleId="Heading1">
    <w:name w:val="heading 1"/>
    <w:aliases w:val="Section Heading,heading1,Antraste 1,h1,Section Heading Char,heading1 Char,Antraste 1 Char,h1 Char,H1,Virsraksts 1"/>
    <w:basedOn w:val="ListParagraph"/>
    <w:next w:val="Normal"/>
    <w:link w:val="Heading1Char"/>
    <w:qFormat/>
    <w:rsid w:val="00EC232F"/>
    <w:pPr>
      <w:keepNext/>
      <w:keepLines/>
      <w:numPr>
        <w:numId w:val="1"/>
      </w:numPr>
      <w:spacing w:before="240" w:after="240"/>
      <w:contextualSpacing w:val="0"/>
      <w:jc w:val="center"/>
      <w:outlineLvl w:val="0"/>
    </w:pPr>
    <w:rPr>
      <w:b/>
      <w:bCs/>
      <w:caps/>
    </w:rPr>
  </w:style>
  <w:style w:type="paragraph" w:styleId="Heading2">
    <w:name w:val="heading 2"/>
    <w:basedOn w:val="Normal"/>
    <w:next w:val="Normal"/>
    <w:link w:val="Heading2Char"/>
    <w:uiPriority w:val="9"/>
    <w:semiHidden/>
    <w:unhideWhenUsed/>
    <w:qFormat/>
    <w:rsid w:val="008A63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63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63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63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633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633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633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633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6F80"/>
    <w:rPr>
      <w:rFonts w:eastAsia="Times New Roman" w:cs="Times New Roman"/>
      <w:szCs w:val="20"/>
    </w:rPr>
    <w:tblP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85" w:type="dxa"/>
        <w:bottom w:w="28" w:type="dxa"/>
        <w:right w:w="85" w:type="dxa"/>
      </w:tblCellMar>
    </w:tblPr>
  </w:style>
  <w:style w:type="character" w:customStyle="1" w:styleId="Heading1Char">
    <w:name w:val="Heading 1 Char"/>
    <w:aliases w:val="Section Heading Char1,heading1 Char1,Antraste 1 Char1,h1 Char1,Section Heading Char Char,heading1 Char Char,Antraste 1 Char Char,h1 Char Char,H1 Char,Virsraksts 1 Char"/>
    <w:basedOn w:val="DefaultParagraphFont"/>
    <w:link w:val="Heading1"/>
    <w:uiPriority w:val="9"/>
    <w:rsid w:val="00EC232F"/>
    <w:rPr>
      <w:b/>
      <w:bCs/>
      <w:caps/>
      <w:lang w:val="lv-LV"/>
    </w:rPr>
  </w:style>
  <w:style w:type="character" w:customStyle="1" w:styleId="Heading2Char">
    <w:name w:val="Heading 2 Char"/>
    <w:basedOn w:val="DefaultParagraphFont"/>
    <w:link w:val="Heading2"/>
    <w:uiPriority w:val="9"/>
    <w:semiHidden/>
    <w:rsid w:val="008A63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63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63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63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63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63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63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6338"/>
    <w:rPr>
      <w:rFonts w:eastAsiaTheme="majorEastAsia" w:cstheme="majorBidi"/>
      <w:color w:val="272727" w:themeColor="text1" w:themeTint="D8"/>
    </w:rPr>
  </w:style>
  <w:style w:type="paragraph" w:styleId="Title">
    <w:name w:val="Title"/>
    <w:basedOn w:val="Normal"/>
    <w:next w:val="Normal"/>
    <w:link w:val="TitleChar"/>
    <w:uiPriority w:val="10"/>
    <w:qFormat/>
    <w:rsid w:val="008A633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63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63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63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6338"/>
    <w:pPr>
      <w:spacing w:before="160"/>
      <w:jc w:val="center"/>
    </w:pPr>
    <w:rPr>
      <w:i/>
      <w:iCs/>
      <w:color w:val="404040" w:themeColor="text1" w:themeTint="BF"/>
    </w:rPr>
  </w:style>
  <w:style w:type="character" w:customStyle="1" w:styleId="QuoteChar">
    <w:name w:val="Quote Char"/>
    <w:basedOn w:val="DefaultParagraphFont"/>
    <w:link w:val="Quote"/>
    <w:uiPriority w:val="29"/>
    <w:rsid w:val="008A6338"/>
    <w:rPr>
      <w:i/>
      <w:iCs/>
      <w:color w:val="404040" w:themeColor="text1" w:themeTint="BF"/>
    </w:rPr>
  </w:style>
  <w:style w:type="paragraph" w:styleId="ListParagraph">
    <w:name w:val="List Paragraph"/>
    <w:aliases w:val="Syle 1,Virsraksti,Colorful List - Accent 12,Saistīto dokumentu saraksts,Numurets,PPS_Bullet,Table of contents numbered,Citation List,Bullet EY,ERP-List Paragraph,Numbered Para 1,Dot pt,List Paragraph Char Char Char,list paragraph,syle 1"/>
    <w:basedOn w:val="Normal"/>
    <w:link w:val="ListParagraphChar"/>
    <w:uiPriority w:val="34"/>
    <w:qFormat/>
    <w:rsid w:val="008A6338"/>
    <w:pPr>
      <w:ind w:left="720"/>
      <w:contextualSpacing/>
    </w:pPr>
  </w:style>
  <w:style w:type="character" w:styleId="IntenseEmphasis">
    <w:name w:val="Intense Emphasis"/>
    <w:basedOn w:val="DefaultParagraphFont"/>
    <w:uiPriority w:val="21"/>
    <w:qFormat/>
    <w:rsid w:val="008A6338"/>
    <w:rPr>
      <w:i/>
      <w:iCs/>
      <w:color w:val="0F4761" w:themeColor="accent1" w:themeShade="BF"/>
    </w:rPr>
  </w:style>
  <w:style w:type="paragraph" w:styleId="IntenseQuote">
    <w:name w:val="Intense Quote"/>
    <w:basedOn w:val="Normal"/>
    <w:next w:val="Normal"/>
    <w:link w:val="IntenseQuoteChar"/>
    <w:uiPriority w:val="30"/>
    <w:qFormat/>
    <w:rsid w:val="008A63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6338"/>
    <w:rPr>
      <w:i/>
      <w:iCs/>
      <w:color w:val="0F4761" w:themeColor="accent1" w:themeShade="BF"/>
    </w:rPr>
  </w:style>
  <w:style w:type="character" w:styleId="IntenseReference">
    <w:name w:val="Intense Reference"/>
    <w:basedOn w:val="DefaultParagraphFont"/>
    <w:uiPriority w:val="32"/>
    <w:qFormat/>
    <w:rsid w:val="008A6338"/>
    <w:rPr>
      <w:b/>
      <w:bCs/>
      <w:smallCaps/>
      <w:color w:val="0F4761" w:themeColor="accent1" w:themeShade="BF"/>
      <w:spacing w:val="5"/>
    </w:rPr>
  </w:style>
  <w:style w:type="paragraph" w:styleId="Header">
    <w:name w:val="header"/>
    <w:basedOn w:val="Normal"/>
    <w:link w:val="HeaderChar"/>
    <w:uiPriority w:val="99"/>
    <w:unhideWhenUsed/>
    <w:rsid w:val="00CB7ED6"/>
    <w:pPr>
      <w:tabs>
        <w:tab w:val="center" w:pos="4513"/>
        <w:tab w:val="right" w:pos="9026"/>
      </w:tabs>
    </w:pPr>
  </w:style>
  <w:style w:type="character" w:customStyle="1" w:styleId="HeaderChar">
    <w:name w:val="Header Char"/>
    <w:basedOn w:val="DefaultParagraphFont"/>
    <w:link w:val="Header"/>
    <w:uiPriority w:val="99"/>
    <w:rsid w:val="00CB7ED6"/>
  </w:style>
  <w:style w:type="paragraph" w:styleId="Footer">
    <w:name w:val="footer"/>
    <w:basedOn w:val="Normal"/>
    <w:link w:val="FooterChar"/>
    <w:uiPriority w:val="99"/>
    <w:unhideWhenUsed/>
    <w:rsid w:val="00CB7ED6"/>
    <w:pPr>
      <w:tabs>
        <w:tab w:val="center" w:pos="4513"/>
        <w:tab w:val="right" w:pos="9026"/>
      </w:tabs>
    </w:pPr>
  </w:style>
  <w:style w:type="character" w:customStyle="1" w:styleId="FooterChar">
    <w:name w:val="Footer Char"/>
    <w:basedOn w:val="DefaultParagraphFont"/>
    <w:link w:val="Footer"/>
    <w:uiPriority w:val="99"/>
    <w:rsid w:val="00CB7ED6"/>
  </w:style>
  <w:style w:type="paragraph" w:customStyle="1" w:styleId="Nolikumapunkts">
    <w:name w:val="Nolikuma punkts"/>
    <w:basedOn w:val="ListParagraph"/>
    <w:link w:val="NolikumapunktsChar"/>
    <w:qFormat/>
    <w:rsid w:val="00EC232F"/>
    <w:pPr>
      <w:numPr>
        <w:ilvl w:val="1"/>
        <w:numId w:val="1"/>
      </w:numPr>
      <w:spacing w:before="120" w:line="276" w:lineRule="auto"/>
      <w:contextualSpacing w:val="0"/>
      <w:jc w:val="both"/>
    </w:pPr>
  </w:style>
  <w:style w:type="character" w:customStyle="1" w:styleId="ListParagraphChar">
    <w:name w:val="List Paragraph Char"/>
    <w:aliases w:val="Syle 1 Char,Virsraksti Char,Colorful List - Accent 12 Char,Saistīto dokumentu saraksts Char,Numurets Char,PPS_Bullet Char,Table of contents numbered Char,Citation List Char,Bullet EY Char,ERP-List Paragraph Char,Numbered Para 1 Char"/>
    <w:basedOn w:val="DefaultParagraphFont"/>
    <w:link w:val="ListParagraph"/>
    <w:uiPriority w:val="34"/>
    <w:qFormat/>
    <w:rsid w:val="00EC232F"/>
  </w:style>
  <w:style w:type="character" w:customStyle="1" w:styleId="NolikumapunktsChar">
    <w:name w:val="Nolikuma punkts Char"/>
    <w:basedOn w:val="ListParagraphChar"/>
    <w:link w:val="Nolikumapunkts"/>
    <w:rsid w:val="00EC232F"/>
    <w:rPr>
      <w:lang w:val="lv-LV"/>
    </w:rPr>
  </w:style>
  <w:style w:type="paragraph" w:customStyle="1" w:styleId="Nolikumaapakpunkts2lmenis">
    <w:name w:val="Nolikuma apakšpunkts (2. līmenis)"/>
    <w:basedOn w:val="Nolikumapunkts"/>
    <w:link w:val="Nolikumaapakpunkts2lmenisChar"/>
    <w:qFormat/>
    <w:rsid w:val="00EC232F"/>
    <w:pPr>
      <w:numPr>
        <w:ilvl w:val="2"/>
      </w:numPr>
      <w:spacing w:before="0"/>
    </w:pPr>
  </w:style>
  <w:style w:type="character" w:customStyle="1" w:styleId="Nolikumaapakpunkts2lmenisChar">
    <w:name w:val="Nolikuma apakšpunkts (2. līmenis) Char"/>
    <w:basedOn w:val="NolikumapunktsChar"/>
    <w:link w:val="Nolikumaapakpunkts2lmenis"/>
    <w:rsid w:val="00EC232F"/>
    <w:rPr>
      <w:lang w:val="lv-LV"/>
    </w:rPr>
  </w:style>
  <w:style w:type="character" w:styleId="Hyperlink">
    <w:name w:val="Hyperlink"/>
    <w:basedOn w:val="DefaultParagraphFont"/>
    <w:uiPriority w:val="99"/>
    <w:unhideWhenUsed/>
    <w:rsid w:val="00E06050"/>
    <w:rPr>
      <w:color w:val="467886" w:themeColor="hyperlink"/>
      <w:u w:val="single"/>
    </w:rPr>
  </w:style>
  <w:style w:type="character" w:styleId="UnresolvedMention">
    <w:name w:val="Unresolved Mention"/>
    <w:basedOn w:val="DefaultParagraphFont"/>
    <w:uiPriority w:val="99"/>
    <w:semiHidden/>
    <w:unhideWhenUsed/>
    <w:rsid w:val="00E06050"/>
    <w:rPr>
      <w:color w:val="605E5C"/>
      <w:shd w:val="clear" w:color="auto" w:fill="E1DFDD"/>
    </w:rPr>
  </w:style>
  <w:style w:type="character" w:styleId="CommentReference">
    <w:name w:val="annotation reference"/>
    <w:basedOn w:val="DefaultParagraphFont"/>
    <w:semiHidden/>
    <w:unhideWhenUsed/>
    <w:rsid w:val="002628B3"/>
    <w:rPr>
      <w:sz w:val="16"/>
      <w:szCs w:val="16"/>
    </w:rPr>
  </w:style>
  <w:style w:type="paragraph" w:styleId="CommentText">
    <w:name w:val="annotation text"/>
    <w:basedOn w:val="Normal"/>
    <w:link w:val="CommentTextChar"/>
    <w:uiPriority w:val="99"/>
    <w:unhideWhenUsed/>
    <w:rsid w:val="002628B3"/>
    <w:rPr>
      <w:sz w:val="20"/>
      <w:szCs w:val="20"/>
    </w:rPr>
  </w:style>
  <w:style w:type="character" w:customStyle="1" w:styleId="CommentTextChar">
    <w:name w:val="Comment Text Char"/>
    <w:basedOn w:val="DefaultParagraphFont"/>
    <w:link w:val="CommentText"/>
    <w:uiPriority w:val="99"/>
    <w:rsid w:val="002628B3"/>
    <w:rPr>
      <w:sz w:val="20"/>
      <w:szCs w:val="20"/>
      <w:lang w:val="lv-LV"/>
    </w:rPr>
  </w:style>
  <w:style w:type="paragraph" w:styleId="CommentSubject">
    <w:name w:val="annotation subject"/>
    <w:basedOn w:val="CommentText"/>
    <w:next w:val="CommentText"/>
    <w:link w:val="CommentSubjectChar"/>
    <w:uiPriority w:val="99"/>
    <w:semiHidden/>
    <w:unhideWhenUsed/>
    <w:rsid w:val="002628B3"/>
    <w:rPr>
      <w:b/>
      <w:bCs/>
    </w:rPr>
  </w:style>
  <w:style w:type="character" w:customStyle="1" w:styleId="CommentSubjectChar">
    <w:name w:val="Comment Subject Char"/>
    <w:basedOn w:val="CommentTextChar"/>
    <w:link w:val="CommentSubject"/>
    <w:uiPriority w:val="99"/>
    <w:semiHidden/>
    <w:rsid w:val="002628B3"/>
    <w:rPr>
      <w:b/>
      <w:bCs/>
      <w:sz w:val="20"/>
      <w:szCs w:val="20"/>
      <w:lang w:val="lv-LV"/>
    </w:rPr>
  </w:style>
  <w:style w:type="paragraph" w:styleId="FootnoteText">
    <w:name w:val="footnote text"/>
    <w:basedOn w:val="Normal"/>
    <w:link w:val="FootnoteTextChar"/>
    <w:semiHidden/>
    <w:unhideWhenUsed/>
    <w:rsid w:val="00D93FA5"/>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semiHidden/>
    <w:rsid w:val="00D93FA5"/>
    <w:rPr>
      <w:rFonts w:ascii="Times New Roman" w:eastAsia="Times New Roman" w:hAnsi="Times New Roman" w:cs="Times New Roman"/>
      <w:kern w:val="0"/>
      <w:sz w:val="20"/>
      <w:szCs w:val="20"/>
      <w:lang w:val="lv-LV"/>
      <w14:ligatures w14:val="none"/>
    </w:rPr>
  </w:style>
  <w:style w:type="character" w:styleId="FootnoteReference">
    <w:name w:val="footnote reference"/>
    <w:aliases w:val="Footnote symbol,Footnote Reference Number,Footnote Refernece,fr,Footnote Reference Superscript,ftref,BVI fnr,Footnotes refss,SUPERS,Ref,de nota al pie,-E Fußnotenzeichen,Footnote reference number,Times 10 Point,E,number,Footnote sign"/>
    <w:uiPriority w:val="99"/>
    <w:semiHidden/>
    <w:unhideWhenUsed/>
    <w:qFormat/>
    <w:rsid w:val="00D93FA5"/>
    <w:rPr>
      <w:vertAlign w:val="superscript"/>
    </w:rPr>
  </w:style>
  <w:style w:type="paragraph" w:customStyle="1" w:styleId="Nolikumaapakpunkts3lmenis">
    <w:name w:val="Nolikuma apakšpunkts (3. līmenis)"/>
    <w:basedOn w:val="Nolikumaapakpunkts2lmenis"/>
    <w:link w:val="Nolikumaapakpunkts3lmenisChar"/>
    <w:qFormat/>
    <w:rsid w:val="00D438E8"/>
    <w:pPr>
      <w:numPr>
        <w:ilvl w:val="3"/>
      </w:numPr>
    </w:pPr>
  </w:style>
  <w:style w:type="character" w:customStyle="1" w:styleId="Nolikumaapakpunkts3lmenisChar">
    <w:name w:val="Nolikuma apakšpunkts (3. līmenis) Char"/>
    <w:basedOn w:val="Nolikumaapakpunkts2lmenisChar"/>
    <w:link w:val="Nolikumaapakpunkts3lmenis"/>
    <w:rsid w:val="00D438E8"/>
    <w:rPr>
      <w:lang w:val="lv-LV"/>
    </w:rPr>
  </w:style>
  <w:style w:type="paragraph" w:customStyle="1" w:styleId="Nolikumaapakpunkts4lmenis">
    <w:name w:val="Nolikuma apakšpunkts (4. līmenis)"/>
    <w:basedOn w:val="Nolikumaapakpunkts3lmenis"/>
    <w:link w:val="Nolikumaapakpunkts4lmenisChar"/>
    <w:qFormat/>
    <w:rsid w:val="003D6406"/>
    <w:pPr>
      <w:numPr>
        <w:ilvl w:val="4"/>
      </w:numPr>
    </w:pPr>
  </w:style>
  <w:style w:type="character" w:customStyle="1" w:styleId="Nolikumaapakpunkts4lmenisChar">
    <w:name w:val="Nolikuma apakšpunkts (4. līmenis) Char"/>
    <w:basedOn w:val="Nolikumaapakpunkts3lmenisChar"/>
    <w:link w:val="Nolikumaapakpunkts4lmenis"/>
    <w:rsid w:val="003D6406"/>
    <w:rPr>
      <w:lang w:val="lv-LV"/>
    </w:rPr>
  </w:style>
  <w:style w:type="paragraph" w:styleId="ListBullet2">
    <w:name w:val="List Bullet 2"/>
    <w:basedOn w:val="Normal"/>
    <w:uiPriority w:val="99"/>
    <w:semiHidden/>
    <w:unhideWhenUsed/>
    <w:rsid w:val="00E1134D"/>
    <w:pPr>
      <w:numPr>
        <w:numId w:val="2"/>
      </w:numPr>
      <w:tabs>
        <w:tab w:val="clear" w:pos="1997"/>
      </w:tabs>
      <w:ind w:left="0" w:firstLine="0"/>
      <w:contextualSpacing/>
    </w:pPr>
    <w:rPr>
      <w:rFonts w:ascii="Arial Unicode MS" w:eastAsia="Arial Unicode MS" w:hAnsi="Arial Unicode MS" w:cs="Arial Unicode MS"/>
      <w:color w:val="000000"/>
      <w:kern w:val="0"/>
      <w:lang w:eastAsia="lv-LV"/>
      <w14:ligatures w14:val="none"/>
    </w:rPr>
  </w:style>
  <w:style w:type="character" w:styleId="PlaceholderText">
    <w:name w:val="Placeholder Text"/>
    <w:basedOn w:val="DefaultParagraphFont"/>
    <w:uiPriority w:val="99"/>
    <w:semiHidden/>
    <w:rsid w:val="00222A90"/>
    <w:rPr>
      <w:color w:val="666666"/>
    </w:rPr>
  </w:style>
  <w:style w:type="paragraph" w:styleId="TOCHeading">
    <w:name w:val="TOC Heading"/>
    <w:basedOn w:val="Heading1"/>
    <w:next w:val="Normal"/>
    <w:uiPriority w:val="39"/>
    <w:unhideWhenUsed/>
    <w:qFormat/>
    <w:rsid w:val="00794DCA"/>
    <w:pPr>
      <w:numPr>
        <w:numId w:val="0"/>
      </w:numPr>
      <w:spacing w:after="0" w:line="259" w:lineRule="auto"/>
      <w:jc w:val="left"/>
      <w:outlineLvl w:val="9"/>
    </w:pPr>
    <w:rPr>
      <w:rFonts w:asciiTheme="majorHAnsi" w:eastAsiaTheme="majorEastAsia" w:hAnsiTheme="majorHAnsi" w:cstheme="majorBidi"/>
      <w:b w:val="0"/>
      <w:bCs w:val="0"/>
      <w:caps w:val="0"/>
      <w:color w:val="0F4761" w:themeColor="accent1" w:themeShade="BF"/>
      <w:kern w:val="0"/>
      <w:sz w:val="32"/>
      <w:szCs w:val="32"/>
      <w:lang w:eastAsia="lv-LV"/>
      <w14:ligatures w14:val="none"/>
    </w:rPr>
  </w:style>
  <w:style w:type="paragraph" w:styleId="TOC2">
    <w:name w:val="toc 2"/>
    <w:basedOn w:val="Normal"/>
    <w:next w:val="Normal"/>
    <w:autoRedefine/>
    <w:uiPriority w:val="39"/>
    <w:unhideWhenUsed/>
    <w:rsid w:val="00794DCA"/>
    <w:pPr>
      <w:spacing w:after="100" w:line="259" w:lineRule="auto"/>
      <w:ind w:left="220"/>
    </w:pPr>
    <w:rPr>
      <w:rFonts w:eastAsiaTheme="minorEastAsia" w:cs="Times New Roman"/>
      <w:kern w:val="0"/>
      <w:sz w:val="22"/>
      <w:szCs w:val="22"/>
      <w:lang w:eastAsia="lv-LV"/>
      <w14:ligatures w14:val="none"/>
    </w:rPr>
  </w:style>
  <w:style w:type="paragraph" w:styleId="TOC1">
    <w:name w:val="toc 1"/>
    <w:basedOn w:val="Normal"/>
    <w:next w:val="Normal"/>
    <w:autoRedefine/>
    <w:uiPriority w:val="39"/>
    <w:unhideWhenUsed/>
    <w:rsid w:val="00794DCA"/>
    <w:pPr>
      <w:spacing w:after="100" w:line="259" w:lineRule="auto"/>
    </w:pPr>
    <w:rPr>
      <w:rFonts w:eastAsiaTheme="minorEastAsia" w:cs="Times New Roman"/>
      <w:kern w:val="0"/>
      <w:sz w:val="22"/>
      <w:szCs w:val="22"/>
      <w:lang w:eastAsia="lv-LV"/>
      <w14:ligatures w14:val="none"/>
    </w:rPr>
  </w:style>
  <w:style w:type="paragraph" w:styleId="TOC3">
    <w:name w:val="toc 3"/>
    <w:basedOn w:val="Normal"/>
    <w:next w:val="Normal"/>
    <w:autoRedefine/>
    <w:uiPriority w:val="39"/>
    <w:unhideWhenUsed/>
    <w:rsid w:val="00794DCA"/>
    <w:pPr>
      <w:spacing w:after="100" w:line="259" w:lineRule="auto"/>
      <w:ind w:left="440"/>
    </w:pPr>
    <w:rPr>
      <w:rFonts w:eastAsiaTheme="minorEastAsia" w:cs="Times New Roman"/>
      <w:kern w:val="0"/>
      <w:sz w:val="22"/>
      <w:szCs w:val="22"/>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EKEIS/Supplier/Organizer/46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EKEIS/Supplie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EF0E63-2F02-4F09-8711-93952097C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18202</Words>
  <Characters>10376</Characters>
  <Application>Microsoft Office Word</Application>
  <DocSecurity>0</DocSecurity>
  <Lines>86</Lines>
  <Paragraphs>57</Paragraphs>
  <ScaleCrop>false</ScaleCrop>
  <Company/>
  <LinksUpToDate>false</LinksUpToDate>
  <CharactersWithSpaces>28521</CharactersWithSpaces>
  <SharedDoc>false</SharedDoc>
  <HLinks>
    <vt:vector size="12" baseType="variant">
      <vt:variant>
        <vt:i4>4063344</vt:i4>
      </vt:variant>
      <vt:variant>
        <vt:i4>12</vt:i4>
      </vt:variant>
      <vt:variant>
        <vt:i4>0</vt:i4>
      </vt:variant>
      <vt:variant>
        <vt:i4>5</vt:i4>
      </vt:variant>
      <vt:variant>
        <vt:lpwstr>http://www.eis.gov.lv/EKEIS/Supplier/Organizer/468</vt:lpwstr>
      </vt:variant>
      <vt:variant>
        <vt:lpwstr/>
      </vt:variant>
      <vt:variant>
        <vt:i4>6029401</vt:i4>
      </vt:variant>
      <vt:variant>
        <vt:i4>0</vt:i4>
      </vt:variant>
      <vt:variant>
        <vt:i4>0</vt:i4>
      </vt:variant>
      <vt:variant>
        <vt:i4>5</vt:i4>
      </vt:variant>
      <vt:variant>
        <vt:lpwstr>http://www.eis.gov.lv/EKEIS/Supplier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Ralfs Muča</dc:creator>
  <cp:keywords/>
  <dc:description/>
  <cp:lastModifiedBy>Ralfs Muča</cp:lastModifiedBy>
  <cp:revision>4</cp:revision>
  <dcterms:created xsi:type="dcterms:W3CDTF">2026-07-02T12:27:00Z</dcterms:created>
  <dcterms:modified xsi:type="dcterms:W3CDTF">2026-07-03T08:09:00Z</dcterms:modified>
</cp:coreProperties>
</file>