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DDD34E" w14:textId="77777777" w:rsidR="00AA542B" w:rsidRPr="006B6DDD" w:rsidRDefault="00AA542B" w:rsidP="00AA542B">
      <w:pPr>
        <w:pStyle w:val="Default"/>
        <w:jc w:val="right"/>
      </w:pPr>
      <w:r w:rsidRPr="006B6DDD">
        <w:t xml:space="preserve">APSTIPRINĀTS </w:t>
      </w:r>
    </w:p>
    <w:p w14:paraId="4D001719" w14:textId="595F10EC" w:rsidR="00AA542B" w:rsidRPr="00CA2728" w:rsidRDefault="00AA542B" w:rsidP="00AA542B">
      <w:pPr>
        <w:pStyle w:val="Default"/>
        <w:jc w:val="right"/>
      </w:pPr>
      <w:r w:rsidRPr="006B6DDD">
        <w:t>20</w:t>
      </w:r>
      <w:r w:rsidR="00FB7682" w:rsidRPr="006B6DDD">
        <w:t>2</w:t>
      </w:r>
      <w:r w:rsidR="00201DAA">
        <w:t>6</w:t>
      </w:r>
      <w:r w:rsidRPr="006B6DDD">
        <w:t>.gada</w:t>
      </w:r>
      <w:r w:rsidR="00DF1646">
        <w:t xml:space="preserve"> </w:t>
      </w:r>
      <w:r w:rsidR="00370595">
        <w:t>3</w:t>
      </w:r>
      <w:r w:rsidR="007A1335" w:rsidRPr="006B6DDD">
        <w:t>.</w:t>
      </w:r>
      <w:r w:rsidR="00201DAA">
        <w:t>jūlija</w:t>
      </w:r>
      <w:r w:rsidRPr="00CA2728">
        <w:t xml:space="preserve"> </w:t>
      </w:r>
    </w:p>
    <w:p w14:paraId="17830A07" w14:textId="77777777" w:rsidR="00AA542B" w:rsidRPr="00CA2728" w:rsidRDefault="00AA542B" w:rsidP="00AA542B">
      <w:pPr>
        <w:pStyle w:val="Default"/>
        <w:jc w:val="right"/>
      </w:pPr>
      <w:r w:rsidRPr="00CA2728">
        <w:t xml:space="preserve">Iepirkumu komisijas sēdē </w:t>
      </w:r>
    </w:p>
    <w:p w14:paraId="19247042" w14:textId="6AA8FD2F" w:rsidR="00AA542B" w:rsidRPr="00CA2728" w:rsidRDefault="00AA542B" w:rsidP="00AA542B">
      <w:pPr>
        <w:pStyle w:val="Default"/>
        <w:jc w:val="right"/>
        <w:rPr>
          <w:b/>
          <w:bCs/>
        </w:rPr>
      </w:pPr>
      <w:r w:rsidRPr="00CA2728">
        <w:t xml:space="preserve">(protokols nr. </w:t>
      </w:r>
      <w:r w:rsidR="005C37B4" w:rsidRPr="005C37B4">
        <w:rPr>
          <w:bCs/>
        </w:rPr>
        <w:t>SIA PS 202</w:t>
      </w:r>
      <w:r w:rsidR="00201DAA">
        <w:rPr>
          <w:bCs/>
        </w:rPr>
        <w:t>6</w:t>
      </w:r>
      <w:r w:rsidR="005C37B4" w:rsidRPr="005C37B4">
        <w:rPr>
          <w:bCs/>
        </w:rPr>
        <w:t>/0</w:t>
      </w:r>
      <w:r w:rsidR="00201DAA">
        <w:rPr>
          <w:bCs/>
        </w:rPr>
        <w:t>3M</w:t>
      </w:r>
      <w:r w:rsidR="005C37B4">
        <w:rPr>
          <w:bCs/>
        </w:rPr>
        <w:t xml:space="preserve"> </w:t>
      </w:r>
      <w:r w:rsidRPr="00CA2728">
        <w:t xml:space="preserve">– </w:t>
      </w:r>
      <w:r w:rsidR="00011559">
        <w:t>2</w:t>
      </w:r>
      <w:r w:rsidRPr="00CA2728">
        <w:t>)</w:t>
      </w:r>
    </w:p>
    <w:p w14:paraId="02C0CB08" w14:textId="77777777" w:rsidR="00CA2728" w:rsidRDefault="00CA2728" w:rsidP="00AA542B">
      <w:pPr>
        <w:spacing w:after="0" w:line="240" w:lineRule="auto"/>
        <w:jc w:val="center"/>
        <w:rPr>
          <w:rFonts w:ascii="Times New Roman" w:hAnsi="Times New Roman" w:cs="Times New Roman"/>
          <w:b/>
          <w:sz w:val="28"/>
          <w:szCs w:val="28"/>
        </w:rPr>
      </w:pPr>
    </w:p>
    <w:p w14:paraId="39399439" w14:textId="387B2356" w:rsidR="00AA542B" w:rsidRPr="007A7FBA" w:rsidRDefault="00AA542B" w:rsidP="007A7FBA">
      <w:pPr>
        <w:spacing w:after="0" w:line="240" w:lineRule="auto"/>
        <w:jc w:val="center"/>
        <w:rPr>
          <w:rFonts w:ascii="Times New Roman" w:hAnsi="Times New Roman" w:cs="Times New Roman"/>
          <w:b/>
          <w:sz w:val="28"/>
          <w:szCs w:val="28"/>
        </w:rPr>
      </w:pPr>
      <w:r w:rsidRPr="007A7FBA">
        <w:rPr>
          <w:rFonts w:ascii="Times New Roman" w:hAnsi="Times New Roman" w:cs="Times New Roman"/>
          <w:b/>
          <w:sz w:val="28"/>
          <w:szCs w:val="28"/>
        </w:rPr>
        <w:t>Iepirkuma komisijas sniegtās atbildes Nr.</w:t>
      </w:r>
      <w:r w:rsidR="00011559">
        <w:rPr>
          <w:rFonts w:ascii="Times New Roman" w:hAnsi="Times New Roman" w:cs="Times New Roman"/>
          <w:b/>
          <w:sz w:val="28"/>
          <w:szCs w:val="28"/>
        </w:rPr>
        <w:t>1</w:t>
      </w:r>
    </w:p>
    <w:p w14:paraId="2AB2FC45" w14:textId="77777777" w:rsidR="00201DAA" w:rsidRDefault="00AA542B" w:rsidP="00440370">
      <w:pPr>
        <w:spacing w:after="0"/>
        <w:jc w:val="center"/>
        <w:rPr>
          <w:rFonts w:ascii="Times New Roman" w:hAnsi="Times New Roman" w:cs="Times New Roman"/>
          <w:b/>
          <w:sz w:val="28"/>
          <w:szCs w:val="28"/>
        </w:rPr>
      </w:pPr>
      <w:r w:rsidRPr="007A7FBA">
        <w:rPr>
          <w:rFonts w:ascii="Times New Roman" w:hAnsi="Times New Roman" w:cs="Times New Roman"/>
          <w:b/>
          <w:sz w:val="28"/>
          <w:szCs w:val="28"/>
        </w:rPr>
        <w:t>uz pretendentu uzdotajiem jautājumiem</w:t>
      </w:r>
      <w:r w:rsidR="000A3FF4" w:rsidRPr="007A7FBA">
        <w:rPr>
          <w:rFonts w:ascii="Times New Roman" w:hAnsi="Times New Roman" w:cs="Times New Roman"/>
          <w:b/>
          <w:sz w:val="28"/>
          <w:szCs w:val="28"/>
        </w:rPr>
        <w:t xml:space="preserve"> </w:t>
      </w:r>
      <w:r w:rsidR="00440370">
        <w:rPr>
          <w:rFonts w:ascii="Times New Roman" w:hAnsi="Times New Roman" w:cs="Times New Roman"/>
          <w:b/>
          <w:sz w:val="28"/>
          <w:szCs w:val="28"/>
        </w:rPr>
        <w:t>iepirkuma</w:t>
      </w:r>
      <w:r w:rsidRPr="007A7FBA">
        <w:rPr>
          <w:rFonts w:ascii="Times New Roman" w:hAnsi="Times New Roman" w:cs="Times New Roman"/>
          <w:b/>
          <w:sz w:val="28"/>
          <w:szCs w:val="28"/>
        </w:rPr>
        <w:t xml:space="preserve"> “</w:t>
      </w:r>
      <w:r w:rsidR="00201DAA" w:rsidRPr="00201DAA">
        <w:rPr>
          <w:rFonts w:ascii="Times New Roman" w:hAnsi="Times New Roman" w:cs="Times New Roman"/>
          <w:b/>
          <w:sz w:val="28"/>
          <w:szCs w:val="28"/>
        </w:rPr>
        <w:t>Sausās hidromasāžas iekārtas piegāde</w:t>
      </w:r>
      <w:r w:rsidRPr="007A7FBA">
        <w:rPr>
          <w:rFonts w:ascii="Times New Roman" w:hAnsi="Times New Roman" w:cs="Times New Roman"/>
          <w:b/>
          <w:sz w:val="28"/>
          <w:szCs w:val="28"/>
        </w:rPr>
        <w:t>”,</w:t>
      </w:r>
      <w:r w:rsidR="00440370">
        <w:rPr>
          <w:rFonts w:ascii="Times New Roman" w:hAnsi="Times New Roman" w:cs="Times New Roman"/>
          <w:b/>
          <w:sz w:val="28"/>
          <w:szCs w:val="28"/>
        </w:rPr>
        <w:t xml:space="preserve"> </w:t>
      </w:r>
    </w:p>
    <w:p w14:paraId="70F82FE4" w14:textId="30DD091A" w:rsidR="00AA542B" w:rsidRPr="007A7FBA" w:rsidRDefault="00AA542B" w:rsidP="00440370">
      <w:pPr>
        <w:spacing w:after="0"/>
        <w:jc w:val="center"/>
        <w:rPr>
          <w:rFonts w:ascii="Times New Roman" w:hAnsi="Times New Roman" w:cs="Times New Roman"/>
          <w:b/>
          <w:sz w:val="28"/>
          <w:szCs w:val="28"/>
        </w:rPr>
      </w:pPr>
      <w:r w:rsidRPr="007A7FBA">
        <w:rPr>
          <w:rFonts w:ascii="Times New Roman" w:hAnsi="Times New Roman" w:cs="Times New Roman"/>
          <w:b/>
          <w:sz w:val="28"/>
          <w:szCs w:val="28"/>
        </w:rPr>
        <w:t>identifikācijas Nr.</w:t>
      </w:r>
      <w:r w:rsidR="00201DAA">
        <w:rPr>
          <w:rFonts w:ascii="Times New Roman" w:hAnsi="Times New Roman" w:cs="Times New Roman"/>
          <w:b/>
          <w:sz w:val="28"/>
          <w:szCs w:val="28"/>
        </w:rPr>
        <w:t xml:space="preserve"> </w:t>
      </w:r>
      <w:r w:rsidR="00201DAA" w:rsidRPr="00201DAA">
        <w:t xml:space="preserve"> </w:t>
      </w:r>
      <w:r w:rsidR="00201DAA" w:rsidRPr="00201DAA">
        <w:rPr>
          <w:rFonts w:ascii="Times New Roman" w:hAnsi="Times New Roman" w:cs="Times New Roman"/>
          <w:b/>
          <w:sz w:val="28"/>
          <w:szCs w:val="28"/>
        </w:rPr>
        <w:t>SIA PS 2026/03M</w:t>
      </w:r>
      <w:r w:rsidRPr="007A7FBA">
        <w:rPr>
          <w:rFonts w:ascii="Times New Roman" w:hAnsi="Times New Roman" w:cs="Times New Roman"/>
          <w:b/>
          <w:sz w:val="28"/>
          <w:szCs w:val="28"/>
        </w:rPr>
        <w:t>, ietvaros:</w:t>
      </w:r>
    </w:p>
    <w:p w14:paraId="7C521EDB" w14:textId="77777777" w:rsidR="00AA542B" w:rsidRPr="00CA2728" w:rsidRDefault="00AA542B" w:rsidP="007A7FBA">
      <w:pPr>
        <w:spacing w:after="0" w:line="240" w:lineRule="auto"/>
        <w:jc w:val="both"/>
        <w:rPr>
          <w:rFonts w:ascii="Times New Roman" w:hAnsi="Times New Roman" w:cs="Times New Roman"/>
          <w:sz w:val="24"/>
          <w:szCs w:val="24"/>
        </w:rPr>
      </w:pPr>
    </w:p>
    <w:p w14:paraId="67C1F695" w14:textId="5D80A0F8" w:rsidR="0053757B" w:rsidRPr="00CA2728" w:rsidRDefault="00AA542B" w:rsidP="00D970CD">
      <w:pPr>
        <w:jc w:val="both"/>
        <w:rPr>
          <w:rFonts w:ascii="Times New Roman" w:hAnsi="Times New Roman" w:cs="Times New Roman"/>
          <w:sz w:val="24"/>
          <w:szCs w:val="24"/>
        </w:rPr>
      </w:pPr>
      <w:r w:rsidRPr="007A7FBA">
        <w:rPr>
          <w:rFonts w:ascii="Times New Roman" w:hAnsi="Times New Roman" w:cs="Times New Roman"/>
          <w:sz w:val="24"/>
          <w:szCs w:val="24"/>
        </w:rPr>
        <w:t xml:space="preserve">Šis dokuments ir neatņemama </w:t>
      </w:r>
      <w:r w:rsidR="007E0005">
        <w:rPr>
          <w:rFonts w:ascii="Times New Roman" w:hAnsi="Times New Roman" w:cs="Times New Roman"/>
          <w:sz w:val="24"/>
          <w:szCs w:val="24"/>
        </w:rPr>
        <w:t>iepirkuma</w:t>
      </w:r>
      <w:r w:rsidRPr="007A7FBA">
        <w:rPr>
          <w:rFonts w:ascii="Times New Roman" w:hAnsi="Times New Roman" w:cs="Times New Roman"/>
          <w:sz w:val="24"/>
          <w:szCs w:val="24"/>
        </w:rPr>
        <w:t xml:space="preserve"> </w:t>
      </w:r>
      <w:r w:rsidR="007A7FBA" w:rsidRPr="007A7FBA">
        <w:rPr>
          <w:rFonts w:ascii="Times New Roman" w:hAnsi="Times New Roman" w:cs="Times New Roman"/>
          <w:sz w:val="24"/>
          <w:szCs w:val="24"/>
        </w:rPr>
        <w:t>„</w:t>
      </w:r>
      <w:r w:rsidR="003C36AA" w:rsidRPr="003C36AA">
        <w:t xml:space="preserve"> </w:t>
      </w:r>
      <w:r w:rsidR="00201DAA" w:rsidRPr="00201DAA">
        <w:rPr>
          <w:rFonts w:ascii="Times New Roman" w:hAnsi="Times New Roman" w:cs="Times New Roman"/>
          <w:sz w:val="24"/>
          <w:szCs w:val="24"/>
        </w:rPr>
        <w:t>Sausās hidromasāžas iekārtas piegāde</w:t>
      </w:r>
      <w:r w:rsidR="007E0005">
        <w:rPr>
          <w:rFonts w:ascii="Times New Roman" w:hAnsi="Times New Roman" w:cs="Times New Roman"/>
          <w:sz w:val="24"/>
          <w:szCs w:val="24"/>
        </w:rPr>
        <w:t>”,</w:t>
      </w:r>
      <w:r w:rsidR="007E0005" w:rsidRPr="007E0005">
        <w:rPr>
          <w:rFonts w:ascii="Times New Roman" w:hAnsi="Times New Roman" w:cs="Times New Roman"/>
          <w:sz w:val="24"/>
          <w:szCs w:val="24"/>
        </w:rPr>
        <w:t xml:space="preserve"> </w:t>
      </w:r>
      <w:r w:rsidRPr="007A7FBA">
        <w:rPr>
          <w:rFonts w:ascii="Times New Roman" w:hAnsi="Times New Roman" w:cs="Times New Roman"/>
          <w:sz w:val="24"/>
          <w:szCs w:val="24"/>
        </w:rPr>
        <w:t xml:space="preserve">id.nr. </w:t>
      </w:r>
      <w:r w:rsidR="005C37B4" w:rsidRPr="005C37B4">
        <w:rPr>
          <w:rFonts w:ascii="Times New Roman" w:hAnsi="Times New Roman" w:cs="Times New Roman"/>
          <w:bCs/>
          <w:sz w:val="24"/>
          <w:szCs w:val="24"/>
        </w:rPr>
        <w:t>SIA PS 202</w:t>
      </w:r>
      <w:r w:rsidR="00201DAA">
        <w:rPr>
          <w:rFonts w:ascii="Times New Roman" w:hAnsi="Times New Roman" w:cs="Times New Roman"/>
          <w:bCs/>
          <w:sz w:val="24"/>
          <w:szCs w:val="24"/>
        </w:rPr>
        <w:t>6</w:t>
      </w:r>
      <w:r w:rsidR="005C37B4" w:rsidRPr="005C37B4">
        <w:rPr>
          <w:rFonts w:ascii="Times New Roman" w:hAnsi="Times New Roman" w:cs="Times New Roman"/>
          <w:bCs/>
          <w:sz w:val="24"/>
          <w:szCs w:val="24"/>
        </w:rPr>
        <w:t>/</w:t>
      </w:r>
      <w:r w:rsidR="00201DAA">
        <w:rPr>
          <w:rFonts w:ascii="Times New Roman" w:hAnsi="Times New Roman" w:cs="Times New Roman"/>
          <w:bCs/>
          <w:sz w:val="24"/>
          <w:szCs w:val="24"/>
        </w:rPr>
        <w:t>03M</w:t>
      </w:r>
      <w:r w:rsidR="00B45409" w:rsidRPr="00B45409">
        <w:rPr>
          <w:rFonts w:ascii="Times New Roman" w:hAnsi="Times New Roman" w:cs="Times New Roman"/>
          <w:bCs/>
          <w:sz w:val="24"/>
          <w:szCs w:val="24"/>
        </w:rPr>
        <w:t xml:space="preserve">, </w:t>
      </w:r>
      <w:r w:rsidRPr="007A7FBA">
        <w:rPr>
          <w:rFonts w:ascii="Times New Roman" w:hAnsi="Times New Roman" w:cs="Times New Roman"/>
          <w:sz w:val="24"/>
          <w:szCs w:val="24"/>
        </w:rPr>
        <w:t>nolikuma</w:t>
      </w:r>
      <w:r w:rsidR="003C36AA">
        <w:rPr>
          <w:rFonts w:ascii="Times New Roman" w:hAnsi="Times New Roman" w:cs="Times New Roman"/>
          <w:sz w:val="24"/>
          <w:szCs w:val="24"/>
        </w:rPr>
        <w:t xml:space="preserve"> (turpmāk – Nolikums)</w:t>
      </w:r>
      <w:r w:rsidRPr="007A7FBA">
        <w:rPr>
          <w:rFonts w:ascii="Times New Roman" w:hAnsi="Times New Roman" w:cs="Times New Roman"/>
          <w:sz w:val="24"/>
          <w:szCs w:val="24"/>
        </w:rPr>
        <w:t xml:space="preserve"> sastāvdaļa, to jāņem vērā un tas attiecas uz visiem pretendentiem, kas iesniedz piedāvājumu. </w:t>
      </w:r>
      <w:r w:rsidR="00FE27D7">
        <w:rPr>
          <w:rFonts w:ascii="Times New Roman" w:hAnsi="Times New Roman" w:cs="Times New Roman"/>
          <w:sz w:val="24"/>
          <w:szCs w:val="24"/>
        </w:rPr>
        <w:t xml:space="preserve"> </w:t>
      </w:r>
    </w:p>
    <w:p w14:paraId="5E588A88" w14:textId="007C8B91" w:rsidR="00AA542B" w:rsidRPr="00D970CD" w:rsidRDefault="00AA542B" w:rsidP="00D970CD">
      <w:pPr>
        <w:spacing w:after="0" w:line="240" w:lineRule="auto"/>
        <w:jc w:val="both"/>
        <w:rPr>
          <w:rFonts w:ascii="Times New Roman" w:hAnsi="Times New Roman" w:cs="Times New Roman"/>
          <w:b/>
          <w:i/>
          <w:sz w:val="24"/>
          <w:szCs w:val="24"/>
        </w:rPr>
      </w:pPr>
      <w:r w:rsidRPr="00CA2728">
        <w:rPr>
          <w:rFonts w:ascii="Times New Roman" w:hAnsi="Times New Roman" w:cs="Times New Roman"/>
          <w:b/>
          <w:i/>
          <w:sz w:val="24"/>
          <w:szCs w:val="24"/>
        </w:rPr>
        <w:t xml:space="preserve">Komisija sniedz šādus skaidrojumus par </w:t>
      </w:r>
      <w:r w:rsidR="007E0005">
        <w:rPr>
          <w:rFonts w:ascii="Times New Roman" w:hAnsi="Times New Roman" w:cs="Times New Roman"/>
          <w:b/>
          <w:i/>
          <w:sz w:val="24"/>
          <w:szCs w:val="24"/>
        </w:rPr>
        <w:t>iepirkuma</w:t>
      </w:r>
      <w:r w:rsidRPr="00CA2728">
        <w:rPr>
          <w:rFonts w:ascii="Times New Roman" w:hAnsi="Times New Roman" w:cs="Times New Roman"/>
          <w:b/>
          <w:i/>
          <w:sz w:val="24"/>
          <w:szCs w:val="24"/>
        </w:rPr>
        <w:t xml:space="preserve"> Nolikumu</w:t>
      </w:r>
      <w:r w:rsidR="00D970CD">
        <w:rPr>
          <w:rFonts w:ascii="Times New Roman" w:hAnsi="Times New Roman" w:cs="Times New Roman"/>
          <w:b/>
          <w:i/>
          <w:sz w:val="24"/>
          <w:szCs w:val="24"/>
        </w:rPr>
        <w:t>:</w:t>
      </w:r>
    </w:p>
    <w:tbl>
      <w:tblPr>
        <w:tblStyle w:val="Reatabula"/>
        <w:tblW w:w="14885" w:type="dxa"/>
        <w:tblInd w:w="-289" w:type="dxa"/>
        <w:tblLook w:val="04A0" w:firstRow="1" w:lastRow="0" w:firstColumn="1" w:lastColumn="0" w:noHBand="0" w:noVBand="1"/>
      </w:tblPr>
      <w:tblGrid>
        <w:gridCol w:w="708"/>
        <w:gridCol w:w="8279"/>
        <w:gridCol w:w="5898"/>
      </w:tblGrid>
      <w:tr w:rsidR="00011559" w:rsidRPr="00DF1646" w14:paraId="609FF926" w14:textId="77777777" w:rsidTr="00A02B40">
        <w:tc>
          <w:tcPr>
            <w:tcW w:w="710" w:type="dxa"/>
            <w:shd w:val="clear" w:color="auto" w:fill="F7CAAC" w:themeFill="accent2" w:themeFillTint="66"/>
            <w:vAlign w:val="center"/>
          </w:tcPr>
          <w:p w14:paraId="1A0E9FA3" w14:textId="53BECA02" w:rsidR="00011559" w:rsidRPr="00DF1646" w:rsidRDefault="00011559" w:rsidP="00011559">
            <w:pPr>
              <w:pStyle w:val="Kjene"/>
              <w:tabs>
                <w:tab w:val="clear" w:pos="4153"/>
                <w:tab w:val="clear" w:pos="8306"/>
                <w:tab w:val="center" w:pos="709"/>
                <w:tab w:val="right" w:pos="8640"/>
              </w:tabs>
              <w:jc w:val="center"/>
              <w:rPr>
                <w:rFonts w:ascii="Times New Roman" w:hAnsi="Times New Roman" w:cs="Times New Roman"/>
                <w:b/>
                <w:bCs/>
                <w:sz w:val="24"/>
                <w:szCs w:val="24"/>
              </w:rPr>
            </w:pPr>
            <w:r>
              <w:rPr>
                <w:rFonts w:ascii="Times New Roman" w:hAnsi="Times New Roman" w:cs="Times New Roman"/>
                <w:b/>
                <w:bCs/>
                <w:sz w:val="24"/>
                <w:szCs w:val="24"/>
              </w:rPr>
              <w:t>Nr.</w:t>
            </w:r>
          </w:p>
        </w:tc>
        <w:tc>
          <w:tcPr>
            <w:tcW w:w="8221" w:type="dxa"/>
            <w:shd w:val="clear" w:color="auto" w:fill="F7CAAC" w:themeFill="accent2" w:themeFillTint="66"/>
          </w:tcPr>
          <w:p w14:paraId="032794F2" w14:textId="262CA6FB" w:rsidR="00011559" w:rsidRPr="00DF1646" w:rsidRDefault="00011559" w:rsidP="00F6361E">
            <w:pPr>
              <w:pStyle w:val="Kjene"/>
              <w:tabs>
                <w:tab w:val="clear" w:pos="4153"/>
                <w:tab w:val="clear" w:pos="8306"/>
                <w:tab w:val="center" w:pos="709"/>
                <w:tab w:val="right" w:pos="8640"/>
              </w:tabs>
              <w:jc w:val="center"/>
              <w:rPr>
                <w:rFonts w:ascii="Times New Roman" w:hAnsi="Times New Roman" w:cs="Times New Roman"/>
                <w:b/>
                <w:bCs/>
                <w:sz w:val="24"/>
                <w:szCs w:val="24"/>
              </w:rPr>
            </w:pPr>
            <w:r w:rsidRPr="00DF1646">
              <w:rPr>
                <w:rFonts w:ascii="Times New Roman" w:hAnsi="Times New Roman" w:cs="Times New Roman"/>
                <w:b/>
                <w:bCs/>
                <w:sz w:val="24"/>
                <w:szCs w:val="24"/>
              </w:rPr>
              <w:t>Piegādātāja jautājums</w:t>
            </w:r>
          </w:p>
        </w:tc>
        <w:tc>
          <w:tcPr>
            <w:tcW w:w="5954" w:type="dxa"/>
            <w:shd w:val="clear" w:color="auto" w:fill="F7CAAC" w:themeFill="accent2" w:themeFillTint="66"/>
          </w:tcPr>
          <w:p w14:paraId="2089C6E5" w14:textId="77777777" w:rsidR="00011559" w:rsidRPr="00DF1646" w:rsidRDefault="00011559" w:rsidP="00F6361E">
            <w:pPr>
              <w:pStyle w:val="Kjene"/>
              <w:tabs>
                <w:tab w:val="clear" w:pos="4153"/>
                <w:tab w:val="clear" w:pos="8306"/>
                <w:tab w:val="center" w:pos="709"/>
                <w:tab w:val="right" w:pos="8640"/>
              </w:tabs>
              <w:jc w:val="center"/>
              <w:rPr>
                <w:rFonts w:ascii="Times New Roman" w:hAnsi="Times New Roman" w:cs="Times New Roman"/>
                <w:b/>
                <w:bCs/>
                <w:sz w:val="24"/>
                <w:szCs w:val="24"/>
              </w:rPr>
            </w:pPr>
            <w:r w:rsidRPr="00DF1646">
              <w:rPr>
                <w:rFonts w:ascii="Times New Roman" w:hAnsi="Times New Roman" w:cs="Times New Roman"/>
                <w:b/>
                <w:bCs/>
                <w:sz w:val="24"/>
                <w:szCs w:val="24"/>
              </w:rPr>
              <w:t>Komisijas atbilde</w:t>
            </w:r>
          </w:p>
        </w:tc>
      </w:tr>
      <w:tr w:rsidR="00011559" w:rsidRPr="00DF1646" w14:paraId="7E7B152F" w14:textId="77777777" w:rsidTr="00A02B40">
        <w:tc>
          <w:tcPr>
            <w:tcW w:w="710" w:type="dxa"/>
            <w:vAlign w:val="center"/>
          </w:tcPr>
          <w:p w14:paraId="5F442C50" w14:textId="2BB0C55D" w:rsidR="00011559" w:rsidRPr="00DF1646" w:rsidRDefault="00A02B40" w:rsidP="00011559">
            <w:pPr>
              <w:tabs>
                <w:tab w:val="left" w:pos="480"/>
              </w:tabs>
              <w:suppressAutoHyphens/>
              <w:jc w:val="center"/>
              <w:rPr>
                <w:rFonts w:ascii="Times New Roman" w:hAnsi="Times New Roman" w:cs="Times New Roman"/>
                <w:sz w:val="24"/>
                <w:szCs w:val="24"/>
              </w:rPr>
            </w:pPr>
            <w:r>
              <w:rPr>
                <w:rFonts w:ascii="Times New Roman" w:hAnsi="Times New Roman" w:cs="Times New Roman"/>
                <w:sz w:val="24"/>
                <w:szCs w:val="24"/>
              </w:rPr>
              <w:t>1.</w:t>
            </w:r>
          </w:p>
        </w:tc>
        <w:tc>
          <w:tcPr>
            <w:tcW w:w="8221" w:type="dxa"/>
          </w:tcPr>
          <w:p w14:paraId="2BD80CA3" w14:textId="77777777" w:rsidR="0096247F" w:rsidRPr="0096247F" w:rsidRDefault="0096247F" w:rsidP="0096247F">
            <w:pPr>
              <w:keepLines/>
              <w:tabs>
                <w:tab w:val="left" w:pos="-720"/>
                <w:tab w:val="left" w:pos="0"/>
                <w:tab w:val="left" w:pos="720"/>
                <w:tab w:val="left" w:pos="1440"/>
                <w:tab w:val="left" w:pos="2160"/>
                <w:tab w:val="left" w:pos="2880"/>
                <w:tab w:val="left" w:pos="3600"/>
                <w:tab w:val="left" w:pos="4320"/>
              </w:tabs>
              <w:autoSpaceDE w:val="0"/>
              <w:autoSpaceDN w:val="0"/>
              <w:adjustRightInd w:val="0"/>
              <w:jc w:val="both"/>
              <w:rPr>
                <w:rFonts w:ascii="Times New Roman" w:hAnsi="Times New Roman" w:cs="Times New Roman"/>
                <w:color w:val="000000"/>
                <w:sz w:val="24"/>
                <w:szCs w:val="24"/>
              </w:rPr>
            </w:pPr>
            <w:r w:rsidRPr="0096247F">
              <w:rPr>
                <w:rFonts w:ascii="Times New Roman" w:hAnsi="Times New Roman" w:cs="Times New Roman"/>
                <w:color w:val="000000"/>
                <w:sz w:val="24"/>
                <w:szCs w:val="24"/>
              </w:rPr>
              <w:t xml:space="preserve">Par tehniskās specifikācijas prasībām: </w:t>
            </w:r>
          </w:p>
          <w:p w14:paraId="1A69A17C" w14:textId="77777777" w:rsidR="0096247F" w:rsidRPr="0096247F" w:rsidRDefault="0096247F" w:rsidP="0096247F">
            <w:pPr>
              <w:keepLines/>
              <w:tabs>
                <w:tab w:val="left" w:pos="-720"/>
                <w:tab w:val="left" w:pos="0"/>
                <w:tab w:val="left" w:pos="720"/>
                <w:tab w:val="left" w:pos="1440"/>
                <w:tab w:val="left" w:pos="2160"/>
                <w:tab w:val="left" w:pos="2880"/>
                <w:tab w:val="left" w:pos="3600"/>
                <w:tab w:val="left" w:pos="4320"/>
              </w:tabs>
              <w:autoSpaceDE w:val="0"/>
              <w:autoSpaceDN w:val="0"/>
              <w:adjustRightInd w:val="0"/>
              <w:jc w:val="both"/>
              <w:rPr>
                <w:rFonts w:ascii="Times New Roman" w:hAnsi="Times New Roman" w:cs="Times New Roman"/>
                <w:color w:val="000000"/>
                <w:sz w:val="24"/>
                <w:szCs w:val="24"/>
              </w:rPr>
            </w:pPr>
          </w:p>
          <w:tbl>
            <w:tblPr>
              <w:tblW w:w="7940" w:type="dxa"/>
              <w:tblInd w:w="113" w:type="dxa"/>
              <w:tblLook w:val="04A0" w:firstRow="1" w:lastRow="0" w:firstColumn="1" w:lastColumn="0" w:noHBand="0" w:noVBand="1"/>
            </w:tblPr>
            <w:tblGrid>
              <w:gridCol w:w="1060"/>
              <w:gridCol w:w="6880"/>
            </w:tblGrid>
            <w:tr w:rsidR="0096247F" w:rsidRPr="0096247F" w14:paraId="28E7C69E" w14:textId="77777777">
              <w:trPr>
                <w:trHeight w:val="300"/>
              </w:trPr>
              <w:tc>
                <w:tcPr>
                  <w:tcW w:w="1060" w:type="dxa"/>
                  <w:tcBorders>
                    <w:top w:val="single" w:sz="4" w:space="0" w:color="auto"/>
                    <w:left w:val="single" w:sz="4" w:space="0" w:color="auto"/>
                    <w:bottom w:val="single" w:sz="4" w:space="0" w:color="auto"/>
                    <w:right w:val="single" w:sz="4" w:space="0" w:color="auto"/>
                  </w:tcBorders>
                  <w:noWrap/>
                  <w:vAlign w:val="center"/>
                  <w:hideMark/>
                </w:tcPr>
                <w:p w14:paraId="6164C479" w14:textId="77777777" w:rsidR="0096247F" w:rsidRPr="0096247F" w:rsidRDefault="0096247F" w:rsidP="0096247F">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jc w:val="both"/>
                    <w:rPr>
                      <w:rFonts w:ascii="Times New Roman" w:hAnsi="Times New Roman" w:cs="Times New Roman"/>
                      <w:color w:val="000000"/>
                      <w:sz w:val="24"/>
                      <w:szCs w:val="24"/>
                      <w:lang w:val="en-US"/>
                    </w:rPr>
                  </w:pPr>
                  <w:r w:rsidRPr="0096247F">
                    <w:rPr>
                      <w:rFonts w:ascii="Times New Roman" w:hAnsi="Times New Roman" w:cs="Times New Roman"/>
                      <w:color w:val="000000"/>
                      <w:sz w:val="24"/>
                      <w:szCs w:val="24"/>
                      <w:lang w:val="en-US"/>
                    </w:rPr>
                    <w:t>2.2.</w:t>
                  </w:r>
                </w:p>
              </w:tc>
              <w:tc>
                <w:tcPr>
                  <w:tcW w:w="6880" w:type="dxa"/>
                  <w:tcBorders>
                    <w:top w:val="single" w:sz="4" w:space="0" w:color="auto"/>
                    <w:left w:val="nil"/>
                    <w:bottom w:val="single" w:sz="4" w:space="0" w:color="auto"/>
                    <w:right w:val="single" w:sz="4" w:space="0" w:color="auto"/>
                  </w:tcBorders>
                  <w:hideMark/>
                </w:tcPr>
                <w:p w14:paraId="71D23929" w14:textId="77777777" w:rsidR="0096247F" w:rsidRPr="0096247F" w:rsidRDefault="0096247F" w:rsidP="0096247F">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jc w:val="both"/>
                    <w:rPr>
                      <w:rFonts w:ascii="Times New Roman" w:hAnsi="Times New Roman" w:cs="Times New Roman"/>
                      <w:color w:val="000000"/>
                      <w:sz w:val="24"/>
                      <w:szCs w:val="24"/>
                      <w:lang w:val="en-US"/>
                    </w:rPr>
                  </w:pPr>
                  <w:r w:rsidRPr="0096247F">
                    <w:rPr>
                      <w:rFonts w:ascii="Times New Roman" w:hAnsi="Times New Roman" w:cs="Times New Roman"/>
                      <w:color w:val="000000"/>
                      <w:sz w:val="24"/>
                      <w:szCs w:val="24"/>
                      <w:lang w:val="en-US"/>
                    </w:rPr>
                    <w:t>Masējamās ķermeņa zonas: kakls, mugura, jostasvieta, kājas</w:t>
                  </w:r>
                </w:p>
              </w:tc>
            </w:tr>
          </w:tbl>
          <w:p w14:paraId="5EBB6474" w14:textId="77777777" w:rsidR="0096247F" w:rsidRPr="0096247F" w:rsidRDefault="0096247F" w:rsidP="0096247F">
            <w:pPr>
              <w:keepLines/>
              <w:tabs>
                <w:tab w:val="left" w:pos="-720"/>
                <w:tab w:val="left" w:pos="0"/>
                <w:tab w:val="left" w:pos="720"/>
                <w:tab w:val="left" w:pos="1440"/>
                <w:tab w:val="left" w:pos="2160"/>
                <w:tab w:val="left" w:pos="2880"/>
                <w:tab w:val="left" w:pos="3600"/>
                <w:tab w:val="left" w:pos="4320"/>
              </w:tabs>
              <w:autoSpaceDE w:val="0"/>
              <w:autoSpaceDN w:val="0"/>
              <w:adjustRightInd w:val="0"/>
              <w:jc w:val="both"/>
              <w:rPr>
                <w:rFonts w:ascii="Times New Roman" w:hAnsi="Times New Roman" w:cs="Times New Roman"/>
                <w:color w:val="000000"/>
                <w:sz w:val="24"/>
                <w:szCs w:val="24"/>
              </w:rPr>
            </w:pPr>
          </w:p>
          <w:p w14:paraId="518C3720" w14:textId="25370C8F" w:rsidR="00011559" w:rsidRPr="003C36AA" w:rsidRDefault="0096247F" w:rsidP="003078BD">
            <w:pPr>
              <w:keepLines/>
              <w:tabs>
                <w:tab w:val="left" w:pos="-720"/>
                <w:tab w:val="left" w:pos="0"/>
                <w:tab w:val="left" w:pos="720"/>
                <w:tab w:val="left" w:pos="1440"/>
                <w:tab w:val="left" w:pos="2160"/>
                <w:tab w:val="left" w:pos="2880"/>
                <w:tab w:val="left" w:pos="3600"/>
                <w:tab w:val="left" w:pos="4320"/>
              </w:tabs>
              <w:autoSpaceDE w:val="0"/>
              <w:autoSpaceDN w:val="0"/>
              <w:adjustRightInd w:val="0"/>
              <w:jc w:val="both"/>
              <w:rPr>
                <w:rFonts w:ascii="Times New Roman" w:hAnsi="Times New Roman" w:cs="Times New Roman"/>
                <w:color w:val="000000"/>
                <w:sz w:val="24"/>
                <w:szCs w:val="24"/>
              </w:rPr>
            </w:pPr>
            <w:r w:rsidRPr="0096247F">
              <w:rPr>
                <w:rFonts w:ascii="Times New Roman" w:hAnsi="Times New Roman" w:cs="Times New Roman"/>
                <w:color w:val="000000"/>
                <w:sz w:val="24"/>
                <w:szCs w:val="24"/>
              </w:rPr>
              <w:t>Vai Plecu zona Jums ir pieņemama kā kakla zonas aizvietotājs, vai prasība ir tieši kakla masāža?</w:t>
            </w:r>
          </w:p>
        </w:tc>
        <w:tc>
          <w:tcPr>
            <w:tcW w:w="5954" w:type="dxa"/>
          </w:tcPr>
          <w:p w14:paraId="32A0B22B" w14:textId="5498FB69" w:rsidR="00011559" w:rsidRDefault="00FB2D6F" w:rsidP="00206FA4">
            <w:pPr>
              <w:pStyle w:val="Kjene"/>
              <w:tabs>
                <w:tab w:val="clear" w:pos="4153"/>
                <w:tab w:val="clear" w:pos="8306"/>
                <w:tab w:val="center" w:pos="709"/>
                <w:tab w:val="right" w:pos="8640"/>
              </w:tabs>
              <w:jc w:val="both"/>
              <w:rPr>
                <w:rFonts w:ascii="Times New Roman" w:hAnsi="Times New Roman" w:cs="Times New Roman"/>
                <w:sz w:val="24"/>
                <w:szCs w:val="24"/>
              </w:rPr>
            </w:pPr>
            <w:r>
              <w:rPr>
                <w:rFonts w:ascii="Times New Roman" w:hAnsi="Times New Roman" w:cs="Times New Roman"/>
                <w:color w:val="000000"/>
                <w:sz w:val="24"/>
                <w:szCs w:val="24"/>
              </w:rPr>
              <w:t>T</w:t>
            </w:r>
            <w:r w:rsidRPr="0096247F">
              <w:rPr>
                <w:rFonts w:ascii="Times New Roman" w:hAnsi="Times New Roman" w:cs="Times New Roman"/>
                <w:color w:val="000000"/>
                <w:sz w:val="24"/>
                <w:szCs w:val="24"/>
              </w:rPr>
              <w:t>ehniskās specifikācijas prasīb</w:t>
            </w:r>
            <w:r>
              <w:rPr>
                <w:rFonts w:ascii="Times New Roman" w:hAnsi="Times New Roman" w:cs="Times New Roman"/>
                <w:color w:val="000000"/>
                <w:sz w:val="24"/>
                <w:szCs w:val="24"/>
              </w:rPr>
              <w:t>a</w:t>
            </w:r>
            <w:r>
              <w:rPr>
                <w:rFonts w:ascii="Times New Roman" w:hAnsi="Times New Roman" w:cs="Times New Roman"/>
                <w:sz w:val="24"/>
                <w:szCs w:val="24"/>
              </w:rPr>
              <w:t xml:space="preserve"> </w:t>
            </w:r>
            <w:r w:rsidR="00040809">
              <w:rPr>
                <w:rFonts w:ascii="Times New Roman" w:hAnsi="Times New Roman" w:cs="Times New Roman"/>
                <w:sz w:val="24"/>
                <w:szCs w:val="24"/>
              </w:rPr>
              <w:t>tiks izteikt</w:t>
            </w:r>
            <w:r>
              <w:rPr>
                <w:rFonts w:ascii="Times New Roman" w:hAnsi="Times New Roman" w:cs="Times New Roman"/>
                <w:sz w:val="24"/>
                <w:szCs w:val="24"/>
              </w:rPr>
              <w:t>a</w:t>
            </w:r>
            <w:r w:rsidR="00040809">
              <w:rPr>
                <w:rFonts w:ascii="Times New Roman" w:hAnsi="Times New Roman" w:cs="Times New Roman"/>
                <w:sz w:val="24"/>
                <w:szCs w:val="24"/>
              </w:rPr>
              <w:t xml:space="preserve"> jaunā redakcijā:</w:t>
            </w:r>
          </w:p>
          <w:p w14:paraId="42277332" w14:textId="148496D7" w:rsidR="00040809" w:rsidRPr="00040809" w:rsidRDefault="00040809" w:rsidP="00206FA4">
            <w:pPr>
              <w:pStyle w:val="Kjene"/>
              <w:tabs>
                <w:tab w:val="clear" w:pos="4153"/>
                <w:tab w:val="clear" w:pos="8306"/>
                <w:tab w:val="center" w:pos="709"/>
                <w:tab w:val="right" w:pos="8640"/>
              </w:tabs>
              <w:jc w:val="both"/>
              <w:rPr>
                <w:rFonts w:ascii="Times New Roman" w:hAnsi="Times New Roman" w:cs="Times New Roman"/>
                <w:i/>
                <w:iCs/>
                <w:sz w:val="24"/>
                <w:szCs w:val="24"/>
              </w:rPr>
            </w:pPr>
            <w:r w:rsidRPr="00040809">
              <w:rPr>
                <w:rFonts w:ascii="Times New Roman" w:hAnsi="Times New Roman" w:cs="Times New Roman"/>
                <w:i/>
                <w:iCs/>
                <w:sz w:val="24"/>
                <w:szCs w:val="24"/>
              </w:rPr>
              <w:t xml:space="preserve">2.2. </w:t>
            </w:r>
            <w:r w:rsidRPr="00040809">
              <w:rPr>
                <w:rFonts w:ascii="Times New Roman" w:hAnsi="Times New Roman" w:cs="Times New Roman"/>
                <w:i/>
                <w:iCs/>
                <w:color w:val="000000"/>
                <w:sz w:val="24"/>
                <w:szCs w:val="24"/>
                <w:lang w:val="en-US"/>
              </w:rPr>
              <w:t>Masējamās ķermeņa zonas: kakls,</w:t>
            </w:r>
            <w:r w:rsidRPr="00040809">
              <w:rPr>
                <w:rFonts w:ascii="Times New Roman" w:hAnsi="Times New Roman" w:cs="Times New Roman"/>
                <w:i/>
                <w:iCs/>
                <w:color w:val="000000"/>
                <w:sz w:val="24"/>
                <w:szCs w:val="24"/>
                <w:lang w:val="en-US"/>
              </w:rPr>
              <w:t xml:space="preserve"> pleci,</w:t>
            </w:r>
            <w:r w:rsidRPr="00040809">
              <w:rPr>
                <w:rFonts w:ascii="Times New Roman" w:hAnsi="Times New Roman" w:cs="Times New Roman"/>
                <w:i/>
                <w:iCs/>
                <w:color w:val="000000"/>
                <w:sz w:val="24"/>
                <w:szCs w:val="24"/>
                <w:lang w:val="en-US"/>
              </w:rPr>
              <w:t xml:space="preserve"> mugura, jostasvieta, kājas</w:t>
            </w:r>
          </w:p>
        </w:tc>
      </w:tr>
      <w:tr w:rsidR="00011559" w:rsidRPr="00DF1646" w14:paraId="12B319EF" w14:textId="77777777" w:rsidTr="00A02B40">
        <w:tc>
          <w:tcPr>
            <w:tcW w:w="710" w:type="dxa"/>
            <w:vAlign w:val="center"/>
          </w:tcPr>
          <w:p w14:paraId="1920EC67" w14:textId="36874E18" w:rsidR="00011559" w:rsidRPr="00DF1646" w:rsidRDefault="00A02B40" w:rsidP="00011559">
            <w:pPr>
              <w:tabs>
                <w:tab w:val="left" w:pos="480"/>
              </w:tabs>
              <w:suppressAutoHyphens/>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w:t>
            </w:r>
          </w:p>
        </w:tc>
        <w:tc>
          <w:tcPr>
            <w:tcW w:w="8221" w:type="dxa"/>
          </w:tcPr>
          <w:p w14:paraId="52275349" w14:textId="77777777" w:rsidR="0096247F" w:rsidRPr="0096247F" w:rsidRDefault="0096247F" w:rsidP="0096247F">
            <w:pPr>
              <w:keepLines/>
              <w:tabs>
                <w:tab w:val="left" w:pos="-720"/>
                <w:tab w:val="left" w:pos="0"/>
                <w:tab w:val="left" w:pos="720"/>
                <w:tab w:val="left" w:pos="1440"/>
                <w:tab w:val="left" w:pos="2160"/>
                <w:tab w:val="left" w:pos="2880"/>
                <w:tab w:val="left" w:pos="3600"/>
                <w:tab w:val="left" w:pos="4320"/>
              </w:tabs>
              <w:autoSpaceDE w:val="0"/>
              <w:autoSpaceDN w:val="0"/>
              <w:adjustRightInd w:val="0"/>
              <w:jc w:val="both"/>
              <w:rPr>
                <w:rFonts w:ascii="Times New Roman" w:hAnsi="Times New Roman" w:cs="Times New Roman"/>
                <w:color w:val="000000"/>
                <w:sz w:val="24"/>
                <w:szCs w:val="24"/>
              </w:rPr>
            </w:pPr>
            <w:r w:rsidRPr="0096247F">
              <w:rPr>
                <w:rFonts w:ascii="Times New Roman" w:hAnsi="Times New Roman" w:cs="Times New Roman"/>
                <w:color w:val="000000"/>
                <w:sz w:val="24"/>
                <w:szCs w:val="24"/>
              </w:rPr>
              <w:t xml:space="preserve">Par tehniskās specifikācijas prasībām: </w:t>
            </w:r>
          </w:p>
          <w:p w14:paraId="49B2F255" w14:textId="77777777" w:rsidR="0096247F" w:rsidRPr="0096247F" w:rsidRDefault="0096247F" w:rsidP="0096247F">
            <w:pPr>
              <w:keepLines/>
              <w:tabs>
                <w:tab w:val="left" w:pos="-720"/>
                <w:tab w:val="left" w:pos="0"/>
                <w:tab w:val="left" w:pos="720"/>
                <w:tab w:val="left" w:pos="1440"/>
                <w:tab w:val="left" w:pos="2160"/>
                <w:tab w:val="left" w:pos="2880"/>
                <w:tab w:val="left" w:pos="3600"/>
                <w:tab w:val="left" w:pos="4320"/>
              </w:tabs>
              <w:autoSpaceDE w:val="0"/>
              <w:autoSpaceDN w:val="0"/>
              <w:adjustRightInd w:val="0"/>
              <w:jc w:val="both"/>
              <w:rPr>
                <w:rFonts w:ascii="Times New Roman" w:hAnsi="Times New Roman" w:cs="Times New Roman"/>
                <w:color w:val="000000"/>
                <w:sz w:val="24"/>
                <w:szCs w:val="24"/>
              </w:rPr>
            </w:pPr>
          </w:p>
          <w:tbl>
            <w:tblPr>
              <w:tblW w:w="7940" w:type="dxa"/>
              <w:tblInd w:w="113" w:type="dxa"/>
              <w:tblLook w:val="04A0" w:firstRow="1" w:lastRow="0" w:firstColumn="1" w:lastColumn="0" w:noHBand="0" w:noVBand="1"/>
            </w:tblPr>
            <w:tblGrid>
              <w:gridCol w:w="1060"/>
              <w:gridCol w:w="6880"/>
            </w:tblGrid>
            <w:tr w:rsidR="0096247F" w:rsidRPr="0096247F" w14:paraId="7CEFE52E" w14:textId="77777777">
              <w:trPr>
                <w:trHeight w:val="600"/>
              </w:trPr>
              <w:tc>
                <w:tcPr>
                  <w:tcW w:w="1060" w:type="dxa"/>
                  <w:tcBorders>
                    <w:top w:val="single" w:sz="4" w:space="0" w:color="auto"/>
                    <w:left w:val="single" w:sz="4" w:space="0" w:color="auto"/>
                    <w:bottom w:val="single" w:sz="4" w:space="0" w:color="auto"/>
                    <w:right w:val="single" w:sz="4" w:space="0" w:color="auto"/>
                  </w:tcBorders>
                  <w:noWrap/>
                  <w:vAlign w:val="center"/>
                  <w:hideMark/>
                </w:tcPr>
                <w:p w14:paraId="71078669" w14:textId="77777777" w:rsidR="0096247F" w:rsidRPr="0096247F" w:rsidRDefault="0096247F" w:rsidP="0096247F">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jc w:val="both"/>
                    <w:rPr>
                      <w:rFonts w:ascii="Times New Roman" w:hAnsi="Times New Roman" w:cs="Times New Roman"/>
                      <w:color w:val="000000"/>
                      <w:sz w:val="24"/>
                      <w:szCs w:val="24"/>
                      <w:lang w:val="en-US"/>
                    </w:rPr>
                  </w:pPr>
                  <w:r w:rsidRPr="0096247F">
                    <w:rPr>
                      <w:rFonts w:ascii="Times New Roman" w:hAnsi="Times New Roman" w:cs="Times New Roman"/>
                      <w:color w:val="000000"/>
                      <w:sz w:val="24"/>
                      <w:szCs w:val="24"/>
                      <w:lang w:val="en-US"/>
                    </w:rPr>
                    <w:t>2.3.</w:t>
                  </w:r>
                </w:p>
              </w:tc>
              <w:tc>
                <w:tcPr>
                  <w:tcW w:w="6880" w:type="dxa"/>
                  <w:tcBorders>
                    <w:top w:val="single" w:sz="4" w:space="0" w:color="auto"/>
                    <w:left w:val="nil"/>
                    <w:bottom w:val="single" w:sz="4" w:space="0" w:color="auto"/>
                    <w:right w:val="single" w:sz="4" w:space="0" w:color="auto"/>
                  </w:tcBorders>
                  <w:vAlign w:val="center"/>
                  <w:hideMark/>
                </w:tcPr>
                <w:p w14:paraId="48BC5AB0" w14:textId="77777777" w:rsidR="0096247F" w:rsidRPr="0096247F" w:rsidRDefault="0096247F" w:rsidP="0096247F">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jc w:val="both"/>
                    <w:rPr>
                      <w:rFonts w:ascii="Times New Roman" w:hAnsi="Times New Roman" w:cs="Times New Roman"/>
                      <w:color w:val="000000"/>
                      <w:sz w:val="24"/>
                      <w:szCs w:val="24"/>
                      <w:lang w:val="en-US"/>
                    </w:rPr>
                  </w:pPr>
                  <w:r w:rsidRPr="0096247F">
                    <w:rPr>
                      <w:rFonts w:ascii="Times New Roman" w:hAnsi="Times New Roman" w:cs="Times New Roman"/>
                      <w:color w:val="000000"/>
                      <w:sz w:val="24"/>
                      <w:szCs w:val="24"/>
                      <w:lang w:val="en-US"/>
                    </w:rPr>
                    <w:t>Ne mazāk kā 2 (divas) mobilas ūdens sprauslas, kas veic masāžu</w:t>
                  </w:r>
                </w:p>
              </w:tc>
            </w:tr>
          </w:tbl>
          <w:p w14:paraId="1A380E59" w14:textId="77777777" w:rsidR="0096247F" w:rsidRPr="0096247F" w:rsidRDefault="0096247F" w:rsidP="0096247F">
            <w:pPr>
              <w:keepLines/>
              <w:tabs>
                <w:tab w:val="left" w:pos="-720"/>
                <w:tab w:val="left" w:pos="0"/>
                <w:tab w:val="left" w:pos="720"/>
                <w:tab w:val="left" w:pos="1440"/>
                <w:tab w:val="left" w:pos="2160"/>
                <w:tab w:val="left" w:pos="2880"/>
                <w:tab w:val="left" w:pos="3600"/>
                <w:tab w:val="left" w:pos="4320"/>
              </w:tabs>
              <w:autoSpaceDE w:val="0"/>
              <w:autoSpaceDN w:val="0"/>
              <w:adjustRightInd w:val="0"/>
              <w:jc w:val="both"/>
              <w:rPr>
                <w:rFonts w:ascii="Times New Roman" w:hAnsi="Times New Roman" w:cs="Times New Roman"/>
                <w:color w:val="000000"/>
                <w:sz w:val="24"/>
                <w:szCs w:val="24"/>
              </w:rPr>
            </w:pPr>
          </w:p>
          <w:p w14:paraId="14F9EE09" w14:textId="77AF9012" w:rsidR="00011559" w:rsidRPr="006902F9" w:rsidRDefault="0096247F" w:rsidP="008D1757">
            <w:pPr>
              <w:keepLines/>
              <w:tabs>
                <w:tab w:val="left" w:pos="-720"/>
                <w:tab w:val="left" w:pos="0"/>
                <w:tab w:val="left" w:pos="720"/>
                <w:tab w:val="left" w:pos="1440"/>
                <w:tab w:val="left" w:pos="2160"/>
                <w:tab w:val="left" w:pos="2880"/>
                <w:tab w:val="left" w:pos="3600"/>
                <w:tab w:val="left" w:pos="4320"/>
              </w:tabs>
              <w:autoSpaceDE w:val="0"/>
              <w:autoSpaceDN w:val="0"/>
              <w:adjustRightInd w:val="0"/>
              <w:jc w:val="both"/>
              <w:rPr>
                <w:rFonts w:ascii="Times New Roman" w:hAnsi="Times New Roman" w:cs="Times New Roman"/>
                <w:color w:val="000000"/>
                <w:sz w:val="24"/>
                <w:szCs w:val="24"/>
              </w:rPr>
            </w:pPr>
            <w:r w:rsidRPr="0096247F">
              <w:rPr>
                <w:rFonts w:ascii="Times New Roman" w:hAnsi="Times New Roman" w:cs="Times New Roman"/>
                <w:color w:val="000000"/>
                <w:sz w:val="24"/>
                <w:szCs w:val="24"/>
              </w:rPr>
              <w:t>Vai prasība “mobilas ūdens sprausla” ir obligāta?</w:t>
            </w:r>
          </w:p>
        </w:tc>
        <w:tc>
          <w:tcPr>
            <w:tcW w:w="5954" w:type="dxa"/>
          </w:tcPr>
          <w:p w14:paraId="532D7A21" w14:textId="57AE26D2" w:rsidR="00B5379C" w:rsidRPr="003B6B14" w:rsidRDefault="00FB2D6F" w:rsidP="00B5379C">
            <w:pPr>
              <w:pStyle w:val="Kjene"/>
              <w:tabs>
                <w:tab w:val="clear" w:pos="4153"/>
                <w:tab w:val="clear" w:pos="8306"/>
                <w:tab w:val="center" w:pos="709"/>
                <w:tab w:val="right" w:pos="8640"/>
              </w:tabs>
              <w:jc w:val="both"/>
              <w:rPr>
                <w:rFonts w:ascii="Times New Roman" w:hAnsi="Times New Roman" w:cs="Times New Roman"/>
                <w:sz w:val="24"/>
                <w:szCs w:val="24"/>
              </w:rPr>
            </w:pPr>
            <w:r>
              <w:rPr>
                <w:rFonts w:ascii="Times New Roman" w:hAnsi="Times New Roman" w:cs="Times New Roman"/>
                <w:sz w:val="24"/>
                <w:szCs w:val="24"/>
              </w:rPr>
              <w:t xml:space="preserve">Jā, prasība </w:t>
            </w:r>
            <w:r w:rsidRPr="0096247F">
              <w:rPr>
                <w:rFonts w:ascii="Times New Roman" w:hAnsi="Times New Roman" w:cs="Times New Roman"/>
                <w:color w:val="000000"/>
                <w:sz w:val="24"/>
                <w:szCs w:val="24"/>
              </w:rPr>
              <w:t>“mobilas ūdens sprausla” ir obligāta</w:t>
            </w:r>
            <w:r>
              <w:rPr>
                <w:rFonts w:ascii="Times New Roman" w:hAnsi="Times New Roman" w:cs="Times New Roman"/>
                <w:color w:val="000000"/>
                <w:sz w:val="24"/>
                <w:szCs w:val="24"/>
              </w:rPr>
              <w:t>.</w:t>
            </w:r>
          </w:p>
        </w:tc>
      </w:tr>
      <w:tr w:rsidR="00201DAA" w:rsidRPr="00DF1646" w14:paraId="729C93CA" w14:textId="77777777" w:rsidTr="00A02B40">
        <w:tc>
          <w:tcPr>
            <w:tcW w:w="710" w:type="dxa"/>
            <w:vAlign w:val="center"/>
          </w:tcPr>
          <w:p w14:paraId="66D5CAF1" w14:textId="2D88B53D" w:rsidR="00201DAA" w:rsidRDefault="00201DAA" w:rsidP="00011559">
            <w:pPr>
              <w:tabs>
                <w:tab w:val="left" w:pos="480"/>
              </w:tabs>
              <w:suppressAutoHyphens/>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w:t>
            </w:r>
          </w:p>
        </w:tc>
        <w:tc>
          <w:tcPr>
            <w:tcW w:w="8221" w:type="dxa"/>
          </w:tcPr>
          <w:p w14:paraId="7A7DD3B5" w14:textId="77777777" w:rsidR="0096247F" w:rsidRPr="0096247F" w:rsidRDefault="0096247F" w:rsidP="0096247F">
            <w:pPr>
              <w:keepLines/>
              <w:tabs>
                <w:tab w:val="left" w:pos="-720"/>
                <w:tab w:val="left" w:pos="0"/>
                <w:tab w:val="left" w:pos="720"/>
                <w:tab w:val="left" w:pos="1440"/>
                <w:tab w:val="left" w:pos="2160"/>
                <w:tab w:val="left" w:pos="2880"/>
                <w:tab w:val="left" w:pos="3600"/>
                <w:tab w:val="left" w:pos="4320"/>
              </w:tabs>
              <w:autoSpaceDE w:val="0"/>
              <w:autoSpaceDN w:val="0"/>
              <w:adjustRightInd w:val="0"/>
              <w:jc w:val="both"/>
              <w:rPr>
                <w:rFonts w:ascii="Times New Roman" w:hAnsi="Times New Roman" w:cs="Times New Roman"/>
                <w:color w:val="000000"/>
                <w:sz w:val="24"/>
                <w:szCs w:val="24"/>
              </w:rPr>
            </w:pPr>
            <w:r w:rsidRPr="0096247F">
              <w:rPr>
                <w:rFonts w:ascii="Times New Roman" w:hAnsi="Times New Roman" w:cs="Times New Roman"/>
                <w:color w:val="000000"/>
                <w:sz w:val="24"/>
                <w:szCs w:val="24"/>
              </w:rPr>
              <w:t xml:space="preserve">Par tehniskās specifikācijas prasībām: </w:t>
            </w:r>
          </w:p>
          <w:p w14:paraId="482FBBF1" w14:textId="77777777" w:rsidR="0096247F" w:rsidRPr="0096247F" w:rsidRDefault="0096247F" w:rsidP="0096247F">
            <w:pPr>
              <w:keepLines/>
              <w:tabs>
                <w:tab w:val="left" w:pos="-720"/>
                <w:tab w:val="left" w:pos="0"/>
                <w:tab w:val="left" w:pos="720"/>
                <w:tab w:val="left" w:pos="1440"/>
                <w:tab w:val="left" w:pos="2160"/>
                <w:tab w:val="left" w:pos="2880"/>
                <w:tab w:val="left" w:pos="3600"/>
                <w:tab w:val="left" w:pos="4320"/>
              </w:tabs>
              <w:autoSpaceDE w:val="0"/>
              <w:autoSpaceDN w:val="0"/>
              <w:adjustRightInd w:val="0"/>
              <w:jc w:val="both"/>
              <w:rPr>
                <w:rFonts w:ascii="Times New Roman" w:hAnsi="Times New Roman" w:cs="Times New Roman"/>
                <w:color w:val="000000"/>
                <w:sz w:val="24"/>
                <w:szCs w:val="24"/>
              </w:rPr>
            </w:pPr>
          </w:p>
          <w:tbl>
            <w:tblPr>
              <w:tblW w:w="7940" w:type="dxa"/>
              <w:tblInd w:w="113" w:type="dxa"/>
              <w:tblLook w:val="04A0" w:firstRow="1" w:lastRow="0" w:firstColumn="1" w:lastColumn="0" w:noHBand="0" w:noVBand="1"/>
            </w:tblPr>
            <w:tblGrid>
              <w:gridCol w:w="1060"/>
              <w:gridCol w:w="6880"/>
            </w:tblGrid>
            <w:tr w:rsidR="0096247F" w:rsidRPr="0096247F" w14:paraId="25A87895" w14:textId="77777777">
              <w:trPr>
                <w:trHeight w:val="600"/>
              </w:trPr>
              <w:tc>
                <w:tcPr>
                  <w:tcW w:w="1060" w:type="dxa"/>
                  <w:tcBorders>
                    <w:top w:val="single" w:sz="4" w:space="0" w:color="auto"/>
                    <w:left w:val="single" w:sz="4" w:space="0" w:color="auto"/>
                    <w:bottom w:val="single" w:sz="4" w:space="0" w:color="auto"/>
                    <w:right w:val="single" w:sz="4" w:space="0" w:color="auto"/>
                  </w:tcBorders>
                  <w:noWrap/>
                  <w:vAlign w:val="center"/>
                  <w:hideMark/>
                </w:tcPr>
                <w:p w14:paraId="6A49E9AF" w14:textId="77777777" w:rsidR="0096247F" w:rsidRPr="0096247F" w:rsidRDefault="0096247F" w:rsidP="0096247F">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jc w:val="both"/>
                    <w:rPr>
                      <w:rFonts w:ascii="Times New Roman" w:hAnsi="Times New Roman" w:cs="Times New Roman"/>
                      <w:color w:val="000000"/>
                      <w:sz w:val="24"/>
                      <w:szCs w:val="24"/>
                      <w:lang w:val="en-US"/>
                    </w:rPr>
                  </w:pPr>
                  <w:r w:rsidRPr="0096247F">
                    <w:rPr>
                      <w:rFonts w:ascii="Times New Roman" w:hAnsi="Times New Roman" w:cs="Times New Roman"/>
                      <w:color w:val="000000"/>
                      <w:sz w:val="24"/>
                      <w:szCs w:val="24"/>
                      <w:lang w:val="en-US"/>
                    </w:rPr>
                    <w:t>2.6.</w:t>
                  </w:r>
                </w:p>
              </w:tc>
              <w:tc>
                <w:tcPr>
                  <w:tcW w:w="6880" w:type="dxa"/>
                  <w:tcBorders>
                    <w:top w:val="single" w:sz="4" w:space="0" w:color="auto"/>
                    <w:left w:val="nil"/>
                    <w:bottom w:val="single" w:sz="4" w:space="0" w:color="auto"/>
                    <w:right w:val="single" w:sz="4" w:space="0" w:color="auto"/>
                  </w:tcBorders>
                  <w:vAlign w:val="center"/>
                  <w:hideMark/>
                </w:tcPr>
                <w:p w14:paraId="3096D650" w14:textId="77777777" w:rsidR="0096247F" w:rsidRPr="0096247F" w:rsidRDefault="0096247F" w:rsidP="0096247F">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jc w:val="both"/>
                    <w:rPr>
                      <w:rFonts w:ascii="Times New Roman" w:hAnsi="Times New Roman" w:cs="Times New Roman"/>
                      <w:color w:val="000000"/>
                      <w:sz w:val="24"/>
                      <w:szCs w:val="24"/>
                      <w:lang w:val="en-US"/>
                    </w:rPr>
                  </w:pPr>
                  <w:r w:rsidRPr="0096247F">
                    <w:rPr>
                      <w:rFonts w:ascii="Times New Roman" w:hAnsi="Times New Roman" w:cs="Times New Roman"/>
                      <w:color w:val="000000"/>
                      <w:sz w:val="24"/>
                      <w:szCs w:val="24"/>
                      <w:lang w:val="en-US"/>
                    </w:rPr>
                    <w:t>Ūdens iepriekšējas sildīšanas iespēja, temperatūras iestatīšanas diapazons vismaz no 25 līdz 40 °C</w:t>
                  </w:r>
                </w:p>
              </w:tc>
            </w:tr>
          </w:tbl>
          <w:p w14:paraId="4B26A47A" w14:textId="77777777" w:rsidR="0096247F" w:rsidRPr="0096247F" w:rsidRDefault="0096247F" w:rsidP="0096247F">
            <w:pPr>
              <w:keepLines/>
              <w:tabs>
                <w:tab w:val="left" w:pos="-720"/>
                <w:tab w:val="left" w:pos="0"/>
                <w:tab w:val="left" w:pos="720"/>
                <w:tab w:val="left" w:pos="1440"/>
                <w:tab w:val="left" w:pos="2160"/>
                <w:tab w:val="left" w:pos="2880"/>
                <w:tab w:val="left" w:pos="3600"/>
                <w:tab w:val="left" w:pos="4320"/>
              </w:tabs>
              <w:autoSpaceDE w:val="0"/>
              <w:autoSpaceDN w:val="0"/>
              <w:adjustRightInd w:val="0"/>
              <w:jc w:val="both"/>
              <w:rPr>
                <w:rFonts w:ascii="Times New Roman" w:hAnsi="Times New Roman" w:cs="Times New Roman"/>
                <w:color w:val="000000"/>
                <w:sz w:val="24"/>
                <w:szCs w:val="24"/>
              </w:rPr>
            </w:pPr>
          </w:p>
          <w:p w14:paraId="2480A694" w14:textId="77777777" w:rsidR="0096247F" w:rsidRPr="0096247F" w:rsidRDefault="0096247F" w:rsidP="0096247F">
            <w:pPr>
              <w:keepLines/>
              <w:tabs>
                <w:tab w:val="left" w:pos="-720"/>
                <w:tab w:val="left" w:pos="0"/>
                <w:tab w:val="left" w:pos="720"/>
                <w:tab w:val="left" w:pos="1440"/>
                <w:tab w:val="left" w:pos="2160"/>
                <w:tab w:val="left" w:pos="2880"/>
                <w:tab w:val="left" w:pos="3600"/>
                <w:tab w:val="left" w:pos="4320"/>
              </w:tabs>
              <w:autoSpaceDE w:val="0"/>
              <w:autoSpaceDN w:val="0"/>
              <w:adjustRightInd w:val="0"/>
              <w:jc w:val="both"/>
              <w:rPr>
                <w:rFonts w:ascii="Times New Roman" w:hAnsi="Times New Roman" w:cs="Times New Roman"/>
                <w:color w:val="000000"/>
                <w:sz w:val="24"/>
                <w:szCs w:val="24"/>
              </w:rPr>
            </w:pPr>
            <w:r w:rsidRPr="0096247F">
              <w:rPr>
                <w:rFonts w:ascii="Times New Roman" w:hAnsi="Times New Roman" w:cs="Times New Roman"/>
                <w:color w:val="000000"/>
                <w:sz w:val="24"/>
                <w:szCs w:val="24"/>
              </w:rPr>
              <w:lastRenderedPageBreak/>
              <w:t>Lai paplašinātu pretendentu loku un nodrošinātu iespēju piedalīties kvalitatīvām un saimnieciski izdevīgām iekārtām, lūdzam izteikt temperatūras iestatīšanas diapazonu šādā redakcijā:</w:t>
            </w:r>
          </w:p>
          <w:p w14:paraId="32D773D7" w14:textId="35181377" w:rsidR="00201DAA" w:rsidRPr="006902F9" w:rsidRDefault="0096247F" w:rsidP="008D1757">
            <w:pPr>
              <w:keepLines/>
              <w:tabs>
                <w:tab w:val="left" w:pos="-720"/>
                <w:tab w:val="left" w:pos="0"/>
                <w:tab w:val="left" w:pos="720"/>
                <w:tab w:val="left" w:pos="1440"/>
                <w:tab w:val="left" w:pos="2160"/>
                <w:tab w:val="left" w:pos="2880"/>
                <w:tab w:val="left" w:pos="3600"/>
                <w:tab w:val="left" w:pos="4320"/>
              </w:tabs>
              <w:autoSpaceDE w:val="0"/>
              <w:autoSpaceDN w:val="0"/>
              <w:adjustRightInd w:val="0"/>
              <w:jc w:val="both"/>
              <w:rPr>
                <w:rFonts w:ascii="Times New Roman" w:hAnsi="Times New Roman" w:cs="Times New Roman"/>
                <w:color w:val="000000"/>
                <w:sz w:val="24"/>
                <w:szCs w:val="24"/>
              </w:rPr>
            </w:pPr>
            <w:r w:rsidRPr="0096247F">
              <w:rPr>
                <w:rFonts w:ascii="Times New Roman" w:hAnsi="Times New Roman" w:cs="Times New Roman"/>
                <w:i/>
                <w:iCs/>
                <w:color w:val="000000"/>
                <w:sz w:val="24"/>
                <w:szCs w:val="24"/>
              </w:rPr>
              <w:t>Ūdens iepriekšējas sildīšanas iespēja, temperatūras iestatīšanas diapazons vismaz no 30 līdz 40 °C vai ar pielaidi ±5 °C.“</w:t>
            </w:r>
            <w:r w:rsidRPr="0096247F">
              <w:rPr>
                <w:rFonts w:ascii="Times New Roman" w:hAnsi="Times New Roman" w:cs="Times New Roman"/>
                <w:color w:val="000000"/>
                <w:sz w:val="24"/>
                <w:szCs w:val="24"/>
              </w:rPr>
              <w:t xml:space="preserve">  d</w:t>
            </w:r>
          </w:p>
        </w:tc>
        <w:tc>
          <w:tcPr>
            <w:tcW w:w="5954" w:type="dxa"/>
          </w:tcPr>
          <w:p w14:paraId="6538D2EF" w14:textId="77777777" w:rsidR="00FB2D6F" w:rsidRDefault="00FB2D6F" w:rsidP="00FB2D6F">
            <w:pPr>
              <w:pStyle w:val="Kjene"/>
              <w:tabs>
                <w:tab w:val="clear" w:pos="4153"/>
                <w:tab w:val="clear" w:pos="8306"/>
                <w:tab w:val="center" w:pos="709"/>
                <w:tab w:val="right" w:pos="8640"/>
              </w:tabs>
              <w:jc w:val="both"/>
              <w:rPr>
                <w:rFonts w:ascii="Times New Roman" w:hAnsi="Times New Roman" w:cs="Times New Roman"/>
                <w:sz w:val="24"/>
                <w:szCs w:val="24"/>
              </w:rPr>
            </w:pPr>
            <w:r>
              <w:rPr>
                <w:rFonts w:ascii="Times New Roman" w:hAnsi="Times New Roman" w:cs="Times New Roman"/>
                <w:color w:val="000000"/>
                <w:sz w:val="24"/>
                <w:szCs w:val="24"/>
              </w:rPr>
              <w:lastRenderedPageBreak/>
              <w:t>T</w:t>
            </w:r>
            <w:r w:rsidRPr="0096247F">
              <w:rPr>
                <w:rFonts w:ascii="Times New Roman" w:hAnsi="Times New Roman" w:cs="Times New Roman"/>
                <w:color w:val="000000"/>
                <w:sz w:val="24"/>
                <w:szCs w:val="24"/>
              </w:rPr>
              <w:t>ehniskās specifikācijas prasīb</w:t>
            </w:r>
            <w:r>
              <w:rPr>
                <w:rFonts w:ascii="Times New Roman" w:hAnsi="Times New Roman" w:cs="Times New Roman"/>
                <w:color w:val="000000"/>
                <w:sz w:val="24"/>
                <w:szCs w:val="24"/>
              </w:rPr>
              <w:t>a</w:t>
            </w:r>
            <w:r>
              <w:rPr>
                <w:rFonts w:ascii="Times New Roman" w:hAnsi="Times New Roman" w:cs="Times New Roman"/>
                <w:sz w:val="24"/>
                <w:szCs w:val="24"/>
              </w:rPr>
              <w:t xml:space="preserve"> tiks izteikta jaunā redakcijā:</w:t>
            </w:r>
          </w:p>
          <w:p w14:paraId="0E83D55A" w14:textId="2114DC6F" w:rsidR="00201DAA" w:rsidRPr="00FB2D6F" w:rsidRDefault="00FB2D6F" w:rsidP="00B5379C">
            <w:pPr>
              <w:pStyle w:val="Kjene"/>
              <w:tabs>
                <w:tab w:val="clear" w:pos="4153"/>
                <w:tab w:val="clear" w:pos="8306"/>
                <w:tab w:val="center" w:pos="709"/>
                <w:tab w:val="right" w:pos="8640"/>
              </w:tabs>
              <w:jc w:val="both"/>
              <w:rPr>
                <w:rFonts w:ascii="Times New Roman" w:hAnsi="Times New Roman" w:cs="Times New Roman"/>
                <w:i/>
                <w:iCs/>
                <w:sz w:val="24"/>
                <w:szCs w:val="24"/>
              </w:rPr>
            </w:pPr>
            <w:r w:rsidRPr="00FB2D6F">
              <w:rPr>
                <w:rFonts w:ascii="Times New Roman" w:hAnsi="Times New Roman" w:cs="Times New Roman"/>
                <w:i/>
                <w:iCs/>
                <w:sz w:val="24"/>
                <w:szCs w:val="24"/>
              </w:rPr>
              <w:t xml:space="preserve">2.6. </w:t>
            </w:r>
            <w:r w:rsidRPr="00FB2D6F">
              <w:rPr>
                <w:rFonts w:ascii="Times New Roman" w:hAnsi="Times New Roman" w:cs="Times New Roman"/>
                <w:i/>
                <w:iCs/>
                <w:color w:val="000000"/>
                <w:sz w:val="24"/>
                <w:szCs w:val="24"/>
                <w:lang w:val="en-US"/>
              </w:rPr>
              <w:t xml:space="preserve">Ūdens iepriekšējas sildīšanas iespēja, temperatūras iestatīšanas diapazons vismaz no </w:t>
            </w:r>
            <w:r w:rsidRPr="00FB2D6F">
              <w:rPr>
                <w:rFonts w:ascii="Times New Roman" w:hAnsi="Times New Roman" w:cs="Times New Roman"/>
                <w:i/>
                <w:iCs/>
                <w:color w:val="000000"/>
                <w:sz w:val="24"/>
                <w:szCs w:val="24"/>
                <w:lang w:val="en-US"/>
              </w:rPr>
              <w:t>30</w:t>
            </w:r>
            <w:r w:rsidRPr="00FB2D6F">
              <w:rPr>
                <w:rFonts w:ascii="Times New Roman" w:hAnsi="Times New Roman" w:cs="Times New Roman"/>
                <w:i/>
                <w:iCs/>
                <w:color w:val="000000"/>
                <w:sz w:val="24"/>
                <w:szCs w:val="24"/>
                <w:lang w:val="en-US"/>
              </w:rPr>
              <w:t xml:space="preserve"> līdz 40 °C</w:t>
            </w:r>
          </w:p>
        </w:tc>
      </w:tr>
      <w:tr w:rsidR="00201DAA" w:rsidRPr="00DF1646" w14:paraId="45C06899" w14:textId="77777777" w:rsidTr="00A02B40">
        <w:tc>
          <w:tcPr>
            <w:tcW w:w="710" w:type="dxa"/>
            <w:vAlign w:val="center"/>
          </w:tcPr>
          <w:p w14:paraId="6256434B" w14:textId="69DE4C69" w:rsidR="00201DAA" w:rsidRDefault="00201DAA" w:rsidP="00011559">
            <w:pPr>
              <w:tabs>
                <w:tab w:val="left" w:pos="480"/>
              </w:tabs>
              <w:suppressAutoHyphens/>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4.</w:t>
            </w:r>
          </w:p>
        </w:tc>
        <w:tc>
          <w:tcPr>
            <w:tcW w:w="8221" w:type="dxa"/>
          </w:tcPr>
          <w:p w14:paraId="750ECE88" w14:textId="77777777" w:rsidR="0096247F" w:rsidRPr="0096247F" w:rsidRDefault="0096247F" w:rsidP="0096247F">
            <w:pPr>
              <w:keepLines/>
              <w:tabs>
                <w:tab w:val="left" w:pos="-720"/>
                <w:tab w:val="left" w:pos="0"/>
                <w:tab w:val="left" w:pos="720"/>
                <w:tab w:val="left" w:pos="1440"/>
                <w:tab w:val="left" w:pos="2160"/>
                <w:tab w:val="left" w:pos="2880"/>
                <w:tab w:val="left" w:pos="3600"/>
                <w:tab w:val="left" w:pos="4320"/>
              </w:tabs>
              <w:autoSpaceDE w:val="0"/>
              <w:autoSpaceDN w:val="0"/>
              <w:adjustRightInd w:val="0"/>
              <w:jc w:val="both"/>
              <w:rPr>
                <w:rFonts w:ascii="Times New Roman" w:hAnsi="Times New Roman" w:cs="Times New Roman"/>
                <w:color w:val="000000"/>
                <w:sz w:val="24"/>
                <w:szCs w:val="24"/>
              </w:rPr>
            </w:pPr>
            <w:r w:rsidRPr="0096247F">
              <w:rPr>
                <w:rFonts w:ascii="Times New Roman" w:hAnsi="Times New Roman" w:cs="Times New Roman"/>
                <w:color w:val="000000"/>
                <w:sz w:val="24"/>
                <w:szCs w:val="24"/>
              </w:rPr>
              <w:t xml:space="preserve">Par tehniskās specifikācijas prasībām: </w:t>
            </w:r>
          </w:p>
          <w:p w14:paraId="54163296" w14:textId="77777777" w:rsidR="0096247F" w:rsidRPr="0096247F" w:rsidRDefault="0096247F" w:rsidP="0096247F">
            <w:pPr>
              <w:keepLines/>
              <w:tabs>
                <w:tab w:val="left" w:pos="-720"/>
                <w:tab w:val="left" w:pos="0"/>
                <w:tab w:val="left" w:pos="720"/>
                <w:tab w:val="left" w:pos="1440"/>
                <w:tab w:val="left" w:pos="2160"/>
                <w:tab w:val="left" w:pos="2880"/>
                <w:tab w:val="left" w:pos="3600"/>
                <w:tab w:val="left" w:pos="4320"/>
              </w:tabs>
              <w:autoSpaceDE w:val="0"/>
              <w:autoSpaceDN w:val="0"/>
              <w:adjustRightInd w:val="0"/>
              <w:jc w:val="both"/>
              <w:rPr>
                <w:rFonts w:ascii="Times New Roman" w:hAnsi="Times New Roman" w:cs="Times New Roman"/>
                <w:color w:val="000000"/>
                <w:sz w:val="24"/>
                <w:szCs w:val="24"/>
              </w:rPr>
            </w:pPr>
          </w:p>
          <w:tbl>
            <w:tblPr>
              <w:tblW w:w="7940" w:type="dxa"/>
              <w:tblInd w:w="113" w:type="dxa"/>
              <w:tblLook w:val="04A0" w:firstRow="1" w:lastRow="0" w:firstColumn="1" w:lastColumn="0" w:noHBand="0" w:noVBand="1"/>
            </w:tblPr>
            <w:tblGrid>
              <w:gridCol w:w="1060"/>
              <w:gridCol w:w="6880"/>
            </w:tblGrid>
            <w:tr w:rsidR="0096247F" w:rsidRPr="0096247F" w14:paraId="1EA93437" w14:textId="77777777">
              <w:trPr>
                <w:trHeight w:val="300"/>
              </w:trPr>
              <w:tc>
                <w:tcPr>
                  <w:tcW w:w="1060" w:type="dxa"/>
                  <w:tcBorders>
                    <w:top w:val="single" w:sz="4" w:space="0" w:color="auto"/>
                    <w:left w:val="single" w:sz="4" w:space="0" w:color="auto"/>
                    <w:bottom w:val="single" w:sz="4" w:space="0" w:color="auto"/>
                    <w:right w:val="single" w:sz="4" w:space="0" w:color="auto"/>
                  </w:tcBorders>
                  <w:noWrap/>
                  <w:vAlign w:val="center"/>
                  <w:hideMark/>
                </w:tcPr>
                <w:p w14:paraId="729F9601" w14:textId="77777777" w:rsidR="0096247F" w:rsidRPr="0096247F" w:rsidRDefault="0096247F" w:rsidP="0096247F">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jc w:val="both"/>
                    <w:rPr>
                      <w:rFonts w:ascii="Times New Roman" w:hAnsi="Times New Roman" w:cs="Times New Roman"/>
                      <w:color w:val="000000"/>
                      <w:sz w:val="24"/>
                      <w:szCs w:val="24"/>
                      <w:lang w:val="en-US"/>
                    </w:rPr>
                  </w:pPr>
                  <w:r w:rsidRPr="0096247F">
                    <w:rPr>
                      <w:rFonts w:ascii="Times New Roman" w:hAnsi="Times New Roman" w:cs="Times New Roman"/>
                      <w:color w:val="000000"/>
                      <w:sz w:val="24"/>
                      <w:szCs w:val="24"/>
                      <w:lang w:val="en-US"/>
                    </w:rPr>
                    <w:t>2.8.</w:t>
                  </w:r>
                </w:p>
              </w:tc>
              <w:tc>
                <w:tcPr>
                  <w:tcW w:w="6880" w:type="dxa"/>
                  <w:tcBorders>
                    <w:top w:val="single" w:sz="4" w:space="0" w:color="auto"/>
                    <w:left w:val="nil"/>
                    <w:bottom w:val="single" w:sz="4" w:space="0" w:color="auto"/>
                    <w:right w:val="single" w:sz="4" w:space="0" w:color="auto"/>
                  </w:tcBorders>
                  <w:noWrap/>
                  <w:vAlign w:val="bottom"/>
                  <w:hideMark/>
                </w:tcPr>
                <w:p w14:paraId="6F4AABAE" w14:textId="77777777" w:rsidR="0096247F" w:rsidRPr="0096247F" w:rsidRDefault="0096247F" w:rsidP="0096247F">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jc w:val="both"/>
                    <w:rPr>
                      <w:rFonts w:ascii="Times New Roman" w:hAnsi="Times New Roman" w:cs="Times New Roman"/>
                      <w:color w:val="000000"/>
                      <w:sz w:val="24"/>
                      <w:szCs w:val="24"/>
                      <w:lang w:val="en-US"/>
                    </w:rPr>
                  </w:pPr>
                  <w:r w:rsidRPr="0096247F">
                    <w:rPr>
                      <w:rFonts w:ascii="Times New Roman" w:hAnsi="Times New Roman" w:cs="Times New Roman"/>
                      <w:color w:val="000000"/>
                      <w:sz w:val="24"/>
                      <w:szCs w:val="24"/>
                      <w:lang w:val="en-US"/>
                    </w:rPr>
                    <w:t>Iespēja iestatīt procedūras ilgumu no 1 līdz vismaz 60 minūtēm</w:t>
                  </w:r>
                </w:p>
              </w:tc>
            </w:tr>
          </w:tbl>
          <w:p w14:paraId="5C44DB26" w14:textId="77777777" w:rsidR="0096247F" w:rsidRPr="0096247F" w:rsidRDefault="0096247F" w:rsidP="0096247F">
            <w:pPr>
              <w:keepLines/>
              <w:tabs>
                <w:tab w:val="left" w:pos="-720"/>
                <w:tab w:val="left" w:pos="0"/>
                <w:tab w:val="left" w:pos="720"/>
                <w:tab w:val="left" w:pos="1440"/>
                <w:tab w:val="left" w:pos="2160"/>
                <w:tab w:val="left" w:pos="2880"/>
                <w:tab w:val="left" w:pos="3600"/>
                <w:tab w:val="left" w:pos="4320"/>
              </w:tabs>
              <w:autoSpaceDE w:val="0"/>
              <w:autoSpaceDN w:val="0"/>
              <w:adjustRightInd w:val="0"/>
              <w:jc w:val="both"/>
              <w:rPr>
                <w:rFonts w:ascii="Times New Roman" w:hAnsi="Times New Roman" w:cs="Times New Roman"/>
                <w:color w:val="000000"/>
                <w:sz w:val="24"/>
                <w:szCs w:val="24"/>
              </w:rPr>
            </w:pPr>
          </w:p>
          <w:p w14:paraId="58983159" w14:textId="77777777" w:rsidR="0096247F" w:rsidRPr="0096247F" w:rsidRDefault="0096247F" w:rsidP="0096247F">
            <w:pPr>
              <w:keepLines/>
              <w:tabs>
                <w:tab w:val="left" w:pos="-720"/>
                <w:tab w:val="left" w:pos="0"/>
                <w:tab w:val="left" w:pos="720"/>
                <w:tab w:val="left" w:pos="1440"/>
                <w:tab w:val="left" w:pos="2160"/>
                <w:tab w:val="left" w:pos="2880"/>
                <w:tab w:val="left" w:pos="3600"/>
                <w:tab w:val="left" w:pos="4320"/>
              </w:tabs>
              <w:autoSpaceDE w:val="0"/>
              <w:autoSpaceDN w:val="0"/>
              <w:adjustRightInd w:val="0"/>
              <w:jc w:val="both"/>
              <w:rPr>
                <w:rFonts w:ascii="Times New Roman" w:hAnsi="Times New Roman" w:cs="Times New Roman"/>
                <w:color w:val="000000"/>
                <w:sz w:val="24"/>
                <w:szCs w:val="24"/>
              </w:rPr>
            </w:pPr>
            <w:r w:rsidRPr="0096247F">
              <w:rPr>
                <w:rFonts w:ascii="Times New Roman" w:hAnsi="Times New Roman" w:cs="Times New Roman"/>
                <w:color w:val="000000"/>
                <w:sz w:val="24"/>
                <w:szCs w:val="24"/>
              </w:rPr>
              <w:t>Lielākajā daļā klīnisko gadījumu sausās hidromasāžas procedūras ilgums ir 20–30 minūtes, kas ir optimāls terapeitiskais laiks. Lai paplašinātu pretendentu loku un nodrošinātu iespēju piedalīties kvalitatīvām un saimnieciski izdevīgām iekārtām, lūdzam punktu sekojošā redakcijā:</w:t>
            </w:r>
          </w:p>
          <w:p w14:paraId="22608A8F" w14:textId="601AB58C" w:rsidR="00201DAA" w:rsidRPr="006902F9" w:rsidRDefault="0096247F" w:rsidP="008D1757">
            <w:pPr>
              <w:keepLines/>
              <w:tabs>
                <w:tab w:val="left" w:pos="-720"/>
                <w:tab w:val="left" w:pos="0"/>
                <w:tab w:val="left" w:pos="720"/>
                <w:tab w:val="left" w:pos="1440"/>
                <w:tab w:val="left" w:pos="2160"/>
                <w:tab w:val="left" w:pos="2880"/>
                <w:tab w:val="left" w:pos="3600"/>
                <w:tab w:val="left" w:pos="4320"/>
              </w:tabs>
              <w:autoSpaceDE w:val="0"/>
              <w:autoSpaceDN w:val="0"/>
              <w:adjustRightInd w:val="0"/>
              <w:jc w:val="both"/>
              <w:rPr>
                <w:rFonts w:ascii="Times New Roman" w:hAnsi="Times New Roman" w:cs="Times New Roman"/>
                <w:color w:val="000000"/>
                <w:sz w:val="24"/>
                <w:szCs w:val="24"/>
              </w:rPr>
            </w:pPr>
            <w:r w:rsidRPr="0096247F">
              <w:rPr>
                <w:rFonts w:ascii="Times New Roman" w:hAnsi="Times New Roman" w:cs="Times New Roman"/>
                <w:i/>
                <w:iCs/>
                <w:color w:val="000000"/>
                <w:sz w:val="24"/>
                <w:szCs w:val="24"/>
              </w:rPr>
              <w:t xml:space="preserve">Iespēja iestatīt procedūras ilgumu no 1 līdz vismaz 30 minūtēm, </w:t>
            </w:r>
            <w:r w:rsidRPr="0096247F">
              <w:rPr>
                <w:rFonts w:ascii="Times New Roman" w:hAnsi="Times New Roman" w:cs="Times New Roman"/>
                <w:color w:val="000000"/>
                <w:sz w:val="24"/>
                <w:szCs w:val="24"/>
              </w:rPr>
              <w:t xml:space="preserve">ar iespēju procedūru atkārtot. </w:t>
            </w:r>
          </w:p>
        </w:tc>
        <w:tc>
          <w:tcPr>
            <w:tcW w:w="5954" w:type="dxa"/>
          </w:tcPr>
          <w:p w14:paraId="1C92B437" w14:textId="77777777" w:rsidR="00593221" w:rsidRDefault="00593221" w:rsidP="00593221">
            <w:pPr>
              <w:pStyle w:val="Kjene"/>
              <w:tabs>
                <w:tab w:val="clear" w:pos="4153"/>
                <w:tab w:val="clear" w:pos="8306"/>
                <w:tab w:val="center" w:pos="709"/>
                <w:tab w:val="right" w:pos="8640"/>
              </w:tabs>
              <w:jc w:val="both"/>
              <w:rPr>
                <w:rFonts w:ascii="Times New Roman" w:hAnsi="Times New Roman" w:cs="Times New Roman"/>
                <w:sz w:val="24"/>
                <w:szCs w:val="24"/>
              </w:rPr>
            </w:pPr>
            <w:r>
              <w:rPr>
                <w:rFonts w:ascii="Times New Roman" w:hAnsi="Times New Roman" w:cs="Times New Roman"/>
                <w:color w:val="000000"/>
                <w:sz w:val="24"/>
                <w:szCs w:val="24"/>
              </w:rPr>
              <w:t>T</w:t>
            </w:r>
            <w:r w:rsidRPr="0096247F">
              <w:rPr>
                <w:rFonts w:ascii="Times New Roman" w:hAnsi="Times New Roman" w:cs="Times New Roman"/>
                <w:color w:val="000000"/>
                <w:sz w:val="24"/>
                <w:szCs w:val="24"/>
              </w:rPr>
              <w:t>ehniskās specifikācijas prasīb</w:t>
            </w:r>
            <w:r>
              <w:rPr>
                <w:rFonts w:ascii="Times New Roman" w:hAnsi="Times New Roman" w:cs="Times New Roman"/>
                <w:color w:val="000000"/>
                <w:sz w:val="24"/>
                <w:szCs w:val="24"/>
              </w:rPr>
              <w:t>a</w:t>
            </w:r>
            <w:r>
              <w:rPr>
                <w:rFonts w:ascii="Times New Roman" w:hAnsi="Times New Roman" w:cs="Times New Roman"/>
                <w:sz w:val="24"/>
                <w:szCs w:val="24"/>
              </w:rPr>
              <w:t xml:space="preserve"> tiks izteikta jaunā redakcijā:</w:t>
            </w:r>
          </w:p>
          <w:p w14:paraId="6CB06285" w14:textId="04142ABC" w:rsidR="00201DAA" w:rsidRPr="00593221" w:rsidRDefault="00593221" w:rsidP="00B5379C">
            <w:pPr>
              <w:pStyle w:val="Kjene"/>
              <w:tabs>
                <w:tab w:val="clear" w:pos="4153"/>
                <w:tab w:val="clear" w:pos="8306"/>
                <w:tab w:val="center" w:pos="709"/>
                <w:tab w:val="right" w:pos="8640"/>
              </w:tabs>
              <w:jc w:val="both"/>
              <w:rPr>
                <w:rFonts w:ascii="Times New Roman" w:hAnsi="Times New Roman" w:cs="Times New Roman"/>
                <w:i/>
                <w:iCs/>
                <w:sz w:val="24"/>
                <w:szCs w:val="24"/>
              </w:rPr>
            </w:pPr>
            <w:r w:rsidRPr="00593221">
              <w:rPr>
                <w:rFonts w:ascii="Times New Roman" w:hAnsi="Times New Roman" w:cs="Times New Roman"/>
                <w:i/>
                <w:iCs/>
                <w:sz w:val="24"/>
                <w:szCs w:val="24"/>
              </w:rPr>
              <w:t xml:space="preserve">2.8. </w:t>
            </w:r>
            <w:r w:rsidRPr="00593221">
              <w:rPr>
                <w:rFonts w:ascii="Times New Roman" w:hAnsi="Times New Roman" w:cs="Times New Roman"/>
                <w:i/>
                <w:iCs/>
                <w:color w:val="000000"/>
                <w:sz w:val="24"/>
                <w:szCs w:val="24"/>
                <w:lang w:val="en-US"/>
              </w:rPr>
              <w:t xml:space="preserve">Iespēja iestatīt procedūras ilgumu no 1 līdz vismaz </w:t>
            </w:r>
            <w:r w:rsidRPr="00593221">
              <w:rPr>
                <w:rFonts w:ascii="Times New Roman" w:hAnsi="Times New Roman" w:cs="Times New Roman"/>
                <w:i/>
                <w:iCs/>
                <w:color w:val="000000"/>
                <w:sz w:val="24"/>
                <w:szCs w:val="24"/>
                <w:lang w:val="en-US"/>
              </w:rPr>
              <w:t>3</w:t>
            </w:r>
            <w:r w:rsidRPr="00593221">
              <w:rPr>
                <w:rFonts w:ascii="Times New Roman" w:hAnsi="Times New Roman" w:cs="Times New Roman"/>
                <w:i/>
                <w:iCs/>
                <w:color w:val="000000"/>
                <w:sz w:val="24"/>
                <w:szCs w:val="24"/>
                <w:lang w:val="en-US"/>
              </w:rPr>
              <w:t>0 minūtēm</w:t>
            </w:r>
          </w:p>
        </w:tc>
      </w:tr>
      <w:tr w:rsidR="00201DAA" w:rsidRPr="00DF1646" w14:paraId="227A4C7C" w14:textId="77777777" w:rsidTr="00A02B40">
        <w:tc>
          <w:tcPr>
            <w:tcW w:w="710" w:type="dxa"/>
            <w:vAlign w:val="center"/>
          </w:tcPr>
          <w:p w14:paraId="50373ECB" w14:textId="2601CF15" w:rsidR="00201DAA" w:rsidRDefault="00201DAA" w:rsidP="00011559">
            <w:pPr>
              <w:tabs>
                <w:tab w:val="left" w:pos="480"/>
              </w:tabs>
              <w:suppressAutoHyphens/>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5.</w:t>
            </w:r>
          </w:p>
        </w:tc>
        <w:tc>
          <w:tcPr>
            <w:tcW w:w="8221" w:type="dxa"/>
          </w:tcPr>
          <w:p w14:paraId="2DDF7DE0" w14:textId="77777777" w:rsidR="0096247F" w:rsidRPr="0096247F" w:rsidRDefault="0096247F" w:rsidP="0096247F">
            <w:pPr>
              <w:keepLines/>
              <w:tabs>
                <w:tab w:val="left" w:pos="-720"/>
                <w:tab w:val="left" w:pos="0"/>
                <w:tab w:val="left" w:pos="720"/>
                <w:tab w:val="left" w:pos="1440"/>
                <w:tab w:val="left" w:pos="2160"/>
                <w:tab w:val="left" w:pos="2880"/>
                <w:tab w:val="left" w:pos="3600"/>
                <w:tab w:val="left" w:pos="4320"/>
              </w:tabs>
              <w:autoSpaceDE w:val="0"/>
              <w:autoSpaceDN w:val="0"/>
              <w:adjustRightInd w:val="0"/>
              <w:jc w:val="both"/>
              <w:rPr>
                <w:rFonts w:ascii="Times New Roman" w:hAnsi="Times New Roman" w:cs="Times New Roman"/>
                <w:color w:val="000000"/>
                <w:sz w:val="24"/>
                <w:szCs w:val="24"/>
              </w:rPr>
            </w:pPr>
            <w:r w:rsidRPr="0096247F">
              <w:rPr>
                <w:rFonts w:ascii="Times New Roman" w:hAnsi="Times New Roman" w:cs="Times New Roman"/>
                <w:color w:val="000000"/>
                <w:sz w:val="24"/>
                <w:szCs w:val="24"/>
              </w:rPr>
              <w:t xml:space="preserve">Par tehniskās specifikācijas prasībām: </w:t>
            </w:r>
          </w:p>
          <w:p w14:paraId="71ECBE42" w14:textId="77777777" w:rsidR="0096247F" w:rsidRPr="0096247F" w:rsidRDefault="0096247F" w:rsidP="0096247F">
            <w:pPr>
              <w:keepLines/>
              <w:tabs>
                <w:tab w:val="left" w:pos="-720"/>
                <w:tab w:val="left" w:pos="0"/>
                <w:tab w:val="left" w:pos="720"/>
                <w:tab w:val="left" w:pos="1440"/>
                <w:tab w:val="left" w:pos="2160"/>
                <w:tab w:val="left" w:pos="2880"/>
                <w:tab w:val="left" w:pos="3600"/>
                <w:tab w:val="left" w:pos="4320"/>
              </w:tabs>
              <w:autoSpaceDE w:val="0"/>
              <w:autoSpaceDN w:val="0"/>
              <w:adjustRightInd w:val="0"/>
              <w:jc w:val="both"/>
              <w:rPr>
                <w:rFonts w:ascii="Times New Roman" w:hAnsi="Times New Roman" w:cs="Times New Roman"/>
                <w:color w:val="000000"/>
                <w:sz w:val="24"/>
                <w:szCs w:val="24"/>
              </w:rPr>
            </w:pPr>
          </w:p>
          <w:tbl>
            <w:tblPr>
              <w:tblW w:w="794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0"/>
              <w:gridCol w:w="6880"/>
            </w:tblGrid>
            <w:tr w:rsidR="0096247F" w:rsidRPr="0096247F" w14:paraId="4C986D22" w14:textId="77777777">
              <w:trPr>
                <w:trHeight w:val="1200"/>
              </w:trPr>
              <w:tc>
                <w:tcPr>
                  <w:tcW w:w="1060" w:type="dxa"/>
                  <w:tcBorders>
                    <w:top w:val="single" w:sz="4" w:space="0" w:color="auto"/>
                    <w:left w:val="single" w:sz="4" w:space="0" w:color="auto"/>
                    <w:bottom w:val="single" w:sz="4" w:space="0" w:color="auto"/>
                    <w:right w:val="single" w:sz="4" w:space="0" w:color="auto"/>
                  </w:tcBorders>
                  <w:noWrap/>
                  <w:vAlign w:val="center"/>
                  <w:hideMark/>
                </w:tcPr>
                <w:p w14:paraId="224BD98C" w14:textId="77777777" w:rsidR="0096247F" w:rsidRPr="0096247F" w:rsidRDefault="0096247F" w:rsidP="0096247F">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jc w:val="both"/>
                    <w:rPr>
                      <w:rFonts w:ascii="Times New Roman" w:hAnsi="Times New Roman" w:cs="Times New Roman"/>
                      <w:color w:val="000000"/>
                      <w:sz w:val="24"/>
                      <w:szCs w:val="24"/>
                      <w:lang w:val="en-US"/>
                    </w:rPr>
                  </w:pPr>
                  <w:r w:rsidRPr="0096247F">
                    <w:rPr>
                      <w:rFonts w:ascii="Times New Roman" w:hAnsi="Times New Roman" w:cs="Times New Roman"/>
                      <w:color w:val="000000"/>
                      <w:sz w:val="24"/>
                      <w:szCs w:val="24"/>
                      <w:lang w:val="en-US"/>
                    </w:rPr>
                    <w:t>2.9.</w:t>
                  </w:r>
                </w:p>
              </w:tc>
              <w:tc>
                <w:tcPr>
                  <w:tcW w:w="6880" w:type="dxa"/>
                  <w:tcBorders>
                    <w:top w:val="single" w:sz="4" w:space="0" w:color="auto"/>
                    <w:left w:val="single" w:sz="4" w:space="0" w:color="auto"/>
                    <w:bottom w:val="single" w:sz="4" w:space="0" w:color="auto"/>
                    <w:right w:val="single" w:sz="4" w:space="0" w:color="auto"/>
                  </w:tcBorders>
                  <w:vAlign w:val="center"/>
                  <w:hideMark/>
                </w:tcPr>
                <w:p w14:paraId="52E5952B" w14:textId="77777777" w:rsidR="0096247F" w:rsidRPr="0096247F" w:rsidRDefault="0096247F" w:rsidP="0096247F">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jc w:val="both"/>
                    <w:rPr>
                      <w:rFonts w:ascii="Times New Roman" w:hAnsi="Times New Roman" w:cs="Times New Roman"/>
                      <w:color w:val="000000"/>
                      <w:sz w:val="24"/>
                      <w:szCs w:val="24"/>
                      <w:lang w:val="en-US"/>
                    </w:rPr>
                  </w:pPr>
                  <w:r w:rsidRPr="0096247F">
                    <w:rPr>
                      <w:rFonts w:ascii="Times New Roman" w:hAnsi="Times New Roman" w:cs="Times New Roman"/>
                      <w:color w:val="000000"/>
                      <w:sz w:val="24"/>
                      <w:szCs w:val="24"/>
                      <w:lang w:val="en-US"/>
                    </w:rPr>
                    <w:t>Skaņas signāls, kad procedūra ir beigusies</w:t>
                  </w:r>
                </w:p>
              </w:tc>
            </w:tr>
          </w:tbl>
          <w:p w14:paraId="0E9F9B61" w14:textId="77777777" w:rsidR="0096247F" w:rsidRPr="0096247F" w:rsidRDefault="0096247F" w:rsidP="0096247F">
            <w:pPr>
              <w:keepLines/>
              <w:tabs>
                <w:tab w:val="left" w:pos="-720"/>
                <w:tab w:val="left" w:pos="0"/>
                <w:tab w:val="left" w:pos="720"/>
                <w:tab w:val="left" w:pos="1440"/>
                <w:tab w:val="left" w:pos="2160"/>
                <w:tab w:val="left" w:pos="2880"/>
                <w:tab w:val="left" w:pos="3600"/>
                <w:tab w:val="left" w:pos="4320"/>
              </w:tabs>
              <w:autoSpaceDE w:val="0"/>
              <w:autoSpaceDN w:val="0"/>
              <w:adjustRightInd w:val="0"/>
              <w:jc w:val="both"/>
              <w:rPr>
                <w:rFonts w:ascii="Times New Roman" w:hAnsi="Times New Roman" w:cs="Times New Roman"/>
                <w:color w:val="000000"/>
                <w:sz w:val="24"/>
                <w:szCs w:val="24"/>
              </w:rPr>
            </w:pPr>
          </w:p>
          <w:p w14:paraId="1C188C8A" w14:textId="77777777" w:rsidR="0096247F" w:rsidRPr="0096247F" w:rsidRDefault="0096247F" w:rsidP="0096247F">
            <w:pPr>
              <w:keepLines/>
              <w:tabs>
                <w:tab w:val="left" w:pos="-720"/>
                <w:tab w:val="left" w:pos="0"/>
                <w:tab w:val="left" w:pos="720"/>
                <w:tab w:val="left" w:pos="1440"/>
                <w:tab w:val="left" w:pos="2160"/>
                <w:tab w:val="left" w:pos="2880"/>
                <w:tab w:val="left" w:pos="3600"/>
                <w:tab w:val="left" w:pos="4320"/>
              </w:tabs>
              <w:autoSpaceDE w:val="0"/>
              <w:autoSpaceDN w:val="0"/>
              <w:adjustRightInd w:val="0"/>
              <w:jc w:val="both"/>
              <w:rPr>
                <w:rFonts w:ascii="Times New Roman" w:hAnsi="Times New Roman" w:cs="Times New Roman"/>
                <w:i/>
                <w:iCs/>
                <w:color w:val="000000"/>
                <w:sz w:val="24"/>
                <w:szCs w:val="24"/>
              </w:rPr>
            </w:pPr>
            <w:r w:rsidRPr="0096247F">
              <w:rPr>
                <w:rFonts w:ascii="Times New Roman" w:hAnsi="Times New Roman" w:cs="Times New Roman"/>
                <w:color w:val="000000"/>
                <w:sz w:val="24"/>
                <w:szCs w:val="24"/>
              </w:rPr>
              <w:t>Lūdzam izteikt šo punktu sekojošā redakcijā</w:t>
            </w:r>
            <w:r w:rsidRPr="0096247F">
              <w:rPr>
                <w:rFonts w:ascii="Times New Roman" w:hAnsi="Times New Roman" w:cs="Times New Roman"/>
                <w:i/>
                <w:iCs/>
                <w:color w:val="000000"/>
                <w:sz w:val="24"/>
                <w:szCs w:val="24"/>
              </w:rPr>
              <w:t xml:space="preserve"> „Automātiska procedūras beigu indikācija (vizuāla un/vai skaņas).“</w:t>
            </w:r>
          </w:p>
          <w:p w14:paraId="7270C178" w14:textId="7BB3A043" w:rsidR="00201DAA" w:rsidRPr="006902F9" w:rsidRDefault="0096247F" w:rsidP="008D1757">
            <w:pPr>
              <w:keepLines/>
              <w:tabs>
                <w:tab w:val="left" w:pos="-720"/>
                <w:tab w:val="left" w:pos="0"/>
                <w:tab w:val="left" w:pos="720"/>
                <w:tab w:val="left" w:pos="1440"/>
                <w:tab w:val="left" w:pos="2160"/>
                <w:tab w:val="left" w:pos="2880"/>
                <w:tab w:val="left" w:pos="3600"/>
                <w:tab w:val="left" w:pos="4320"/>
              </w:tabs>
              <w:autoSpaceDE w:val="0"/>
              <w:autoSpaceDN w:val="0"/>
              <w:adjustRightInd w:val="0"/>
              <w:jc w:val="both"/>
              <w:rPr>
                <w:rFonts w:ascii="Times New Roman" w:hAnsi="Times New Roman" w:cs="Times New Roman"/>
                <w:color w:val="000000"/>
                <w:sz w:val="24"/>
                <w:szCs w:val="24"/>
              </w:rPr>
            </w:pPr>
            <w:r w:rsidRPr="0096247F">
              <w:rPr>
                <w:rFonts w:ascii="Times New Roman" w:hAnsi="Times New Roman" w:cs="Times New Roman"/>
                <w:color w:val="000000"/>
                <w:sz w:val="24"/>
                <w:szCs w:val="24"/>
              </w:rPr>
              <w:t>Šāda korekcija ļautu paplašināt pretendētu loku, kas var piedāvāt kvalitatīvas iekārtas, kas pilnībā atbilst specifikācijai, nezaudējot funkcionalitāti.</w:t>
            </w:r>
          </w:p>
        </w:tc>
        <w:tc>
          <w:tcPr>
            <w:tcW w:w="5954" w:type="dxa"/>
          </w:tcPr>
          <w:p w14:paraId="6ABAFC9F" w14:textId="3A9BDA0D" w:rsidR="00201DAA" w:rsidRPr="003B6B14" w:rsidRDefault="00B164B9" w:rsidP="00B5379C">
            <w:pPr>
              <w:pStyle w:val="Kjene"/>
              <w:tabs>
                <w:tab w:val="clear" w:pos="4153"/>
                <w:tab w:val="clear" w:pos="8306"/>
                <w:tab w:val="center" w:pos="709"/>
                <w:tab w:val="right" w:pos="8640"/>
              </w:tabs>
              <w:jc w:val="both"/>
              <w:rPr>
                <w:rFonts w:ascii="Times New Roman" w:hAnsi="Times New Roman" w:cs="Times New Roman"/>
                <w:sz w:val="24"/>
                <w:szCs w:val="24"/>
              </w:rPr>
            </w:pPr>
            <w:r>
              <w:rPr>
                <w:rFonts w:ascii="Times New Roman" w:hAnsi="Times New Roman" w:cs="Times New Roman"/>
                <w:color w:val="000000"/>
                <w:sz w:val="24"/>
                <w:szCs w:val="24"/>
              </w:rPr>
              <w:t>T</w:t>
            </w:r>
            <w:r w:rsidRPr="0096247F">
              <w:rPr>
                <w:rFonts w:ascii="Times New Roman" w:hAnsi="Times New Roman" w:cs="Times New Roman"/>
                <w:color w:val="000000"/>
                <w:sz w:val="24"/>
                <w:szCs w:val="24"/>
              </w:rPr>
              <w:t>ehniskās specifikācijas prasīb</w:t>
            </w:r>
            <w:r>
              <w:rPr>
                <w:rFonts w:ascii="Times New Roman" w:hAnsi="Times New Roman" w:cs="Times New Roman"/>
                <w:color w:val="000000"/>
                <w:sz w:val="24"/>
                <w:szCs w:val="24"/>
              </w:rPr>
              <w:t>a</w:t>
            </w:r>
            <w:r>
              <w:rPr>
                <w:rFonts w:ascii="Times New Roman" w:hAnsi="Times New Roman" w:cs="Times New Roman"/>
                <w:color w:val="000000"/>
                <w:sz w:val="24"/>
                <w:szCs w:val="24"/>
              </w:rPr>
              <w:t xml:space="preserve"> netiek mainīta.</w:t>
            </w:r>
          </w:p>
        </w:tc>
      </w:tr>
    </w:tbl>
    <w:p w14:paraId="30A7815A" w14:textId="77777777" w:rsidR="007A7FBA" w:rsidRDefault="007A7FBA" w:rsidP="00320A08">
      <w:pPr>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4"/>
          <w:szCs w:val="24"/>
        </w:rPr>
      </w:pPr>
    </w:p>
    <w:sectPr w:rsidR="007A7FBA" w:rsidSect="00011559">
      <w:footerReference w:type="default" r:id="rId7"/>
      <w:pgSz w:w="16838" w:h="11906" w:orient="landscape"/>
      <w:pgMar w:top="1701"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BF6B5C" w14:textId="77777777" w:rsidR="00ED73C8" w:rsidRDefault="00ED73C8" w:rsidP="00372051">
      <w:pPr>
        <w:spacing w:after="0" w:line="240" w:lineRule="auto"/>
      </w:pPr>
      <w:r>
        <w:separator/>
      </w:r>
    </w:p>
  </w:endnote>
  <w:endnote w:type="continuationSeparator" w:id="0">
    <w:p w14:paraId="5F763119" w14:textId="77777777" w:rsidR="00ED73C8" w:rsidRDefault="00ED73C8" w:rsidP="003720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6605261"/>
      <w:docPartObj>
        <w:docPartGallery w:val="Page Numbers (Bottom of Page)"/>
        <w:docPartUnique/>
      </w:docPartObj>
    </w:sdtPr>
    <w:sdtEndPr>
      <w:rPr>
        <w:rFonts w:ascii="Times New Roman" w:hAnsi="Times New Roman" w:cs="Times New Roman"/>
        <w:sz w:val="23"/>
        <w:szCs w:val="23"/>
      </w:rPr>
    </w:sdtEndPr>
    <w:sdtContent>
      <w:p w14:paraId="1FA6DD9B" w14:textId="5C608219" w:rsidR="00372051" w:rsidRPr="00372051" w:rsidRDefault="00372051">
        <w:pPr>
          <w:pStyle w:val="Kjene"/>
          <w:jc w:val="right"/>
          <w:rPr>
            <w:rFonts w:ascii="Times New Roman" w:hAnsi="Times New Roman" w:cs="Times New Roman"/>
            <w:sz w:val="23"/>
            <w:szCs w:val="23"/>
          </w:rPr>
        </w:pPr>
        <w:r w:rsidRPr="00372051">
          <w:rPr>
            <w:rFonts w:ascii="Times New Roman" w:hAnsi="Times New Roman" w:cs="Times New Roman"/>
            <w:sz w:val="23"/>
            <w:szCs w:val="23"/>
          </w:rPr>
          <w:fldChar w:fldCharType="begin"/>
        </w:r>
        <w:r w:rsidRPr="00372051">
          <w:rPr>
            <w:rFonts w:ascii="Times New Roman" w:hAnsi="Times New Roman" w:cs="Times New Roman"/>
            <w:sz w:val="23"/>
            <w:szCs w:val="23"/>
          </w:rPr>
          <w:instrText>PAGE   \* MERGEFORMAT</w:instrText>
        </w:r>
        <w:r w:rsidRPr="00372051">
          <w:rPr>
            <w:rFonts w:ascii="Times New Roman" w:hAnsi="Times New Roman" w:cs="Times New Roman"/>
            <w:sz w:val="23"/>
            <w:szCs w:val="23"/>
          </w:rPr>
          <w:fldChar w:fldCharType="separate"/>
        </w:r>
        <w:r w:rsidR="002D6DFE">
          <w:rPr>
            <w:rFonts w:ascii="Times New Roman" w:hAnsi="Times New Roman" w:cs="Times New Roman"/>
            <w:noProof/>
            <w:sz w:val="23"/>
            <w:szCs w:val="23"/>
          </w:rPr>
          <w:t>3</w:t>
        </w:r>
        <w:r w:rsidRPr="00372051">
          <w:rPr>
            <w:rFonts w:ascii="Times New Roman" w:hAnsi="Times New Roman" w:cs="Times New Roman"/>
            <w:sz w:val="23"/>
            <w:szCs w:val="23"/>
          </w:rPr>
          <w:fldChar w:fldCharType="end"/>
        </w:r>
      </w:p>
    </w:sdtContent>
  </w:sdt>
  <w:p w14:paraId="5F9033B6" w14:textId="77777777" w:rsidR="00372051" w:rsidRDefault="00372051">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34679E" w14:textId="77777777" w:rsidR="00ED73C8" w:rsidRDefault="00ED73C8" w:rsidP="00372051">
      <w:pPr>
        <w:spacing w:after="0" w:line="240" w:lineRule="auto"/>
      </w:pPr>
      <w:r>
        <w:separator/>
      </w:r>
    </w:p>
  </w:footnote>
  <w:footnote w:type="continuationSeparator" w:id="0">
    <w:p w14:paraId="5534294A" w14:textId="77777777" w:rsidR="00ED73C8" w:rsidRDefault="00ED73C8" w:rsidP="0037205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784AC6"/>
    <w:multiLevelType w:val="hybridMultilevel"/>
    <w:tmpl w:val="700CF2C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18D43A41"/>
    <w:multiLevelType w:val="hybridMultilevel"/>
    <w:tmpl w:val="0428D0C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1A0E50A9"/>
    <w:multiLevelType w:val="hybridMultilevel"/>
    <w:tmpl w:val="3418CA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3CF774D"/>
    <w:multiLevelType w:val="hybridMultilevel"/>
    <w:tmpl w:val="501A44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8C8327F"/>
    <w:multiLevelType w:val="hybridMultilevel"/>
    <w:tmpl w:val="E78A60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9782DB0"/>
    <w:multiLevelType w:val="hybridMultilevel"/>
    <w:tmpl w:val="B1047C30"/>
    <w:lvl w:ilvl="0" w:tplc="BD66827C">
      <w:start w:val="1"/>
      <w:numFmt w:val="decimal"/>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29E8610C"/>
    <w:multiLevelType w:val="singleLevel"/>
    <w:tmpl w:val="0426000B"/>
    <w:lvl w:ilvl="0">
      <w:start w:val="1"/>
      <w:numFmt w:val="bullet"/>
      <w:lvlText w:val=""/>
      <w:lvlJc w:val="left"/>
      <w:pPr>
        <w:ind w:left="720" w:hanging="360"/>
      </w:pPr>
      <w:rPr>
        <w:rFonts w:ascii="Wingdings" w:hAnsi="Wingdings" w:hint="default"/>
      </w:rPr>
    </w:lvl>
  </w:abstractNum>
  <w:abstractNum w:abstractNumId="7" w15:restartNumberingAfterBreak="0">
    <w:nsid w:val="2FFA4816"/>
    <w:multiLevelType w:val="hybridMultilevel"/>
    <w:tmpl w:val="A5FEA250"/>
    <w:lvl w:ilvl="0" w:tplc="77B86F58">
      <w:start w:val="1"/>
      <w:numFmt w:val="decimal"/>
      <w:lvlText w:val="%1."/>
      <w:lvlJc w:val="left"/>
      <w:pPr>
        <w:ind w:left="720" w:hanging="360"/>
      </w:pPr>
      <w:rPr>
        <w:rFonts w:hint="default"/>
        <w:b w:val="0"/>
        <w:color w:val="auto"/>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349C7949"/>
    <w:multiLevelType w:val="hybridMultilevel"/>
    <w:tmpl w:val="B89824D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399254A9"/>
    <w:multiLevelType w:val="hybridMultilevel"/>
    <w:tmpl w:val="69B4A20C"/>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E2143E7"/>
    <w:multiLevelType w:val="hybridMultilevel"/>
    <w:tmpl w:val="712289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CCA2911"/>
    <w:multiLevelType w:val="hybridMultilevel"/>
    <w:tmpl w:val="A8843B5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54115F8E"/>
    <w:multiLevelType w:val="hybridMultilevel"/>
    <w:tmpl w:val="BFCA2F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4F75260"/>
    <w:multiLevelType w:val="hybridMultilevel"/>
    <w:tmpl w:val="1F1E01D0"/>
    <w:lvl w:ilvl="0" w:tplc="204424D4">
      <w:start w:val="1"/>
      <w:numFmt w:val="decimal"/>
      <w:lvlText w:val="%1.)"/>
      <w:lvlJc w:val="left"/>
      <w:pPr>
        <w:ind w:left="840" w:hanging="360"/>
      </w:pPr>
      <w:rPr>
        <w:sz w:val="24"/>
      </w:rPr>
    </w:lvl>
    <w:lvl w:ilvl="1" w:tplc="04190019">
      <w:start w:val="1"/>
      <w:numFmt w:val="lowerLetter"/>
      <w:lvlText w:val="%2."/>
      <w:lvlJc w:val="left"/>
      <w:pPr>
        <w:ind w:left="1560" w:hanging="360"/>
      </w:pPr>
    </w:lvl>
    <w:lvl w:ilvl="2" w:tplc="0419001B">
      <w:start w:val="1"/>
      <w:numFmt w:val="lowerRoman"/>
      <w:lvlText w:val="%3."/>
      <w:lvlJc w:val="right"/>
      <w:pPr>
        <w:ind w:left="2280" w:hanging="180"/>
      </w:pPr>
    </w:lvl>
    <w:lvl w:ilvl="3" w:tplc="0419000F">
      <w:start w:val="1"/>
      <w:numFmt w:val="decimal"/>
      <w:lvlText w:val="%4."/>
      <w:lvlJc w:val="left"/>
      <w:pPr>
        <w:ind w:left="3000" w:hanging="360"/>
      </w:pPr>
    </w:lvl>
    <w:lvl w:ilvl="4" w:tplc="04190019">
      <w:start w:val="1"/>
      <w:numFmt w:val="lowerLetter"/>
      <w:lvlText w:val="%5."/>
      <w:lvlJc w:val="left"/>
      <w:pPr>
        <w:ind w:left="3720" w:hanging="360"/>
      </w:pPr>
    </w:lvl>
    <w:lvl w:ilvl="5" w:tplc="0419001B">
      <w:start w:val="1"/>
      <w:numFmt w:val="lowerRoman"/>
      <w:lvlText w:val="%6."/>
      <w:lvlJc w:val="right"/>
      <w:pPr>
        <w:ind w:left="4440" w:hanging="180"/>
      </w:pPr>
    </w:lvl>
    <w:lvl w:ilvl="6" w:tplc="0419000F">
      <w:start w:val="1"/>
      <w:numFmt w:val="decimal"/>
      <w:lvlText w:val="%7."/>
      <w:lvlJc w:val="left"/>
      <w:pPr>
        <w:ind w:left="5160" w:hanging="360"/>
      </w:pPr>
    </w:lvl>
    <w:lvl w:ilvl="7" w:tplc="04190019">
      <w:start w:val="1"/>
      <w:numFmt w:val="lowerLetter"/>
      <w:lvlText w:val="%8."/>
      <w:lvlJc w:val="left"/>
      <w:pPr>
        <w:ind w:left="5880" w:hanging="360"/>
      </w:pPr>
    </w:lvl>
    <w:lvl w:ilvl="8" w:tplc="0419001B">
      <w:start w:val="1"/>
      <w:numFmt w:val="lowerRoman"/>
      <w:lvlText w:val="%9."/>
      <w:lvlJc w:val="right"/>
      <w:pPr>
        <w:ind w:left="6600" w:hanging="180"/>
      </w:pPr>
    </w:lvl>
  </w:abstractNum>
  <w:abstractNum w:abstractNumId="14" w15:restartNumberingAfterBreak="0">
    <w:nsid w:val="56177FBD"/>
    <w:multiLevelType w:val="hybridMultilevel"/>
    <w:tmpl w:val="7840BBA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577A38AB"/>
    <w:multiLevelType w:val="hybridMultilevel"/>
    <w:tmpl w:val="BA2A4F7E"/>
    <w:lvl w:ilvl="0" w:tplc="0809000F">
      <w:start w:val="1"/>
      <w:numFmt w:val="decimal"/>
      <w:lvlText w:val="%1."/>
      <w:lvlJc w:val="left"/>
      <w:pPr>
        <w:ind w:left="720" w:hanging="360"/>
      </w:pPr>
      <w:rPr>
        <w:rFonts w:eastAsia="Times New Roman" w:hint="default"/>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14615D6"/>
    <w:multiLevelType w:val="hybridMultilevel"/>
    <w:tmpl w:val="AC4A1136"/>
    <w:lvl w:ilvl="0" w:tplc="8C762DF6">
      <w:start w:val="1"/>
      <w:numFmt w:val="decimal"/>
      <w:lvlText w:val="%1)"/>
      <w:lvlJc w:val="left"/>
      <w:pPr>
        <w:ind w:left="1065" w:hanging="360"/>
      </w:pPr>
      <w:rPr>
        <w:rFonts w:hint="default"/>
      </w:rPr>
    </w:lvl>
    <w:lvl w:ilvl="1" w:tplc="04260019" w:tentative="1">
      <w:start w:val="1"/>
      <w:numFmt w:val="lowerLetter"/>
      <w:lvlText w:val="%2."/>
      <w:lvlJc w:val="left"/>
      <w:pPr>
        <w:ind w:left="1785" w:hanging="360"/>
      </w:pPr>
    </w:lvl>
    <w:lvl w:ilvl="2" w:tplc="0426001B" w:tentative="1">
      <w:start w:val="1"/>
      <w:numFmt w:val="lowerRoman"/>
      <w:lvlText w:val="%3."/>
      <w:lvlJc w:val="right"/>
      <w:pPr>
        <w:ind w:left="2505" w:hanging="180"/>
      </w:pPr>
    </w:lvl>
    <w:lvl w:ilvl="3" w:tplc="0426000F" w:tentative="1">
      <w:start w:val="1"/>
      <w:numFmt w:val="decimal"/>
      <w:lvlText w:val="%4."/>
      <w:lvlJc w:val="left"/>
      <w:pPr>
        <w:ind w:left="3225" w:hanging="360"/>
      </w:pPr>
    </w:lvl>
    <w:lvl w:ilvl="4" w:tplc="04260019" w:tentative="1">
      <w:start w:val="1"/>
      <w:numFmt w:val="lowerLetter"/>
      <w:lvlText w:val="%5."/>
      <w:lvlJc w:val="left"/>
      <w:pPr>
        <w:ind w:left="3945" w:hanging="360"/>
      </w:pPr>
    </w:lvl>
    <w:lvl w:ilvl="5" w:tplc="0426001B" w:tentative="1">
      <w:start w:val="1"/>
      <w:numFmt w:val="lowerRoman"/>
      <w:lvlText w:val="%6."/>
      <w:lvlJc w:val="right"/>
      <w:pPr>
        <w:ind w:left="4665" w:hanging="180"/>
      </w:pPr>
    </w:lvl>
    <w:lvl w:ilvl="6" w:tplc="0426000F" w:tentative="1">
      <w:start w:val="1"/>
      <w:numFmt w:val="decimal"/>
      <w:lvlText w:val="%7."/>
      <w:lvlJc w:val="left"/>
      <w:pPr>
        <w:ind w:left="5385" w:hanging="360"/>
      </w:pPr>
    </w:lvl>
    <w:lvl w:ilvl="7" w:tplc="04260019" w:tentative="1">
      <w:start w:val="1"/>
      <w:numFmt w:val="lowerLetter"/>
      <w:lvlText w:val="%8."/>
      <w:lvlJc w:val="left"/>
      <w:pPr>
        <w:ind w:left="6105" w:hanging="360"/>
      </w:pPr>
    </w:lvl>
    <w:lvl w:ilvl="8" w:tplc="0426001B" w:tentative="1">
      <w:start w:val="1"/>
      <w:numFmt w:val="lowerRoman"/>
      <w:lvlText w:val="%9."/>
      <w:lvlJc w:val="right"/>
      <w:pPr>
        <w:ind w:left="6825" w:hanging="180"/>
      </w:pPr>
    </w:lvl>
  </w:abstractNum>
  <w:abstractNum w:abstractNumId="17" w15:restartNumberingAfterBreak="0">
    <w:nsid w:val="617C1B7E"/>
    <w:multiLevelType w:val="hybridMultilevel"/>
    <w:tmpl w:val="A940AA68"/>
    <w:lvl w:ilvl="0" w:tplc="08090011">
      <w:start w:val="1"/>
      <w:numFmt w:val="decimal"/>
      <w:lvlText w:val="%1)"/>
      <w:lvlJc w:val="left"/>
      <w:pPr>
        <w:ind w:left="720" w:hanging="360"/>
      </w:pPr>
      <w:rPr>
        <w:rFonts w:eastAsia="Times New Roman" w:hint="default"/>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54C65E8"/>
    <w:multiLevelType w:val="hybridMultilevel"/>
    <w:tmpl w:val="DEF059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5377D73"/>
    <w:multiLevelType w:val="multilevel"/>
    <w:tmpl w:val="2E200A16"/>
    <w:lvl w:ilvl="0">
      <w:start w:val="10"/>
      <w:numFmt w:val="decimal"/>
      <w:lvlText w:val="%1."/>
      <w:lvlJc w:val="left"/>
      <w:pPr>
        <w:ind w:left="480" w:hanging="480"/>
      </w:pPr>
      <w:rPr>
        <w:rFonts w:hint="default"/>
        <w:color w:val="FF0000"/>
        <w:u w:val="none"/>
      </w:rPr>
    </w:lvl>
    <w:lvl w:ilvl="1">
      <w:start w:val="1"/>
      <w:numFmt w:val="decimal"/>
      <w:lvlText w:val="%1.%2."/>
      <w:lvlJc w:val="left"/>
      <w:pPr>
        <w:ind w:left="480" w:hanging="480"/>
      </w:pPr>
      <w:rPr>
        <w:rFonts w:hint="default"/>
        <w:color w:val="auto"/>
        <w:u w:val="none"/>
      </w:rPr>
    </w:lvl>
    <w:lvl w:ilvl="2">
      <w:start w:val="1"/>
      <w:numFmt w:val="decimal"/>
      <w:lvlText w:val="%1.%2.%3."/>
      <w:lvlJc w:val="left"/>
      <w:pPr>
        <w:ind w:left="720" w:hanging="720"/>
      </w:pPr>
      <w:rPr>
        <w:rFonts w:hint="default"/>
        <w:color w:val="FF0000"/>
        <w:u w:val="none"/>
      </w:rPr>
    </w:lvl>
    <w:lvl w:ilvl="3">
      <w:start w:val="1"/>
      <w:numFmt w:val="decimal"/>
      <w:lvlText w:val="%1.%2.%3.%4."/>
      <w:lvlJc w:val="left"/>
      <w:pPr>
        <w:ind w:left="720" w:hanging="720"/>
      </w:pPr>
      <w:rPr>
        <w:rFonts w:hint="default"/>
        <w:color w:val="FF0000"/>
        <w:u w:val="none"/>
      </w:rPr>
    </w:lvl>
    <w:lvl w:ilvl="4">
      <w:start w:val="1"/>
      <w:numFmt w:val="decimal"/>
      <w:lvlText w:val="%1.%2.%3.%4.%5."/>
      <w:lvlJc w:val="left"/>
      <w:pPr>
        <w:ind w:left="1080" w:hanging="1080"/>
      </w:pPr>
      <w:rPr>
        <w:rFonts w:hint="default"/>
        <w:color w:val="FF0000"/>
        <w:u w:val="none"/>
      </w:rPr>
    </w:lvl>
    <w:lvl w:ilvl="5">
      <w:start w:val="1"/>
      <w:numFmt w:val="decimal"/>
      <w:lvlText w:val="%1.%2.%3.%4.%5.%6."/>
      <w:lvlJc w:val="left"/>
      <w:pPr>
        <w:ind w:left="1080" w:hanging="1080"/>
      </w:pPr>
      <w:rPr>
        <w:rFonts w:hint="default"/>
        <w:color w:val="FF0000"/>
        <w:u w:val="none"/>
      </w:rPr>
    </w:lvl>
    <w:lvl w:ilvl="6">
      <w:start w:val="1"/>
      <w:numFmt w:val="decimal"/>
      <w:lvlText w:val="%1.%2.%3.%4.%5.%6.%7."/>
      <w:lvlJc w:val="left"/>
      <w:pPr>
        <w:ind w:left="1440" w:hanging="1440"/>
      </w:pPr>
      <w:rPr>
        <w:rFonts w:hint="default"/>
        <w:color w:val="FF0000"/>
        <w:u w:val="none"/>
      </w:rPr>
    </w:lvl>
    <w:lvl w:ilvl="7">
      <w:start w:val="1"/>
      <w:numFmt w:val="decimal"/>
      <w:lvlText w:val="%1.%2.%3.%4.%5.%6.%7.%8."/>
      <w:lvlJc w:val="left"/>
      <w:pPr>
        <w:ind w:left="1440" w:hanging="1440"/>
      </w:pPr>
      <w:rPr>
        <w:rFonts w:hint="default"/>
        <w:color w:val="FF0000"/>
        <w:u w:val="none"/>
      </w:rPr>
    </w:lvl>
    <w:lvl w:ilvl="8">
      <w:start w:val="1"/>
      <w:numFmt w:val="decimal"/>
      <w:lvlText w:val="%1.%2.%3.%4.%5.%6.%7.%8.%9."/>
      <w:lvlJc w:val="left"/>
      <w:pPr>
        <w:ind w:left="1800" w:hanging="1800"/>
      </w:pPr>
      <w:rPr>
        <w:rFonts w:hint="default"/>
        <w:color w:val="FF0000"/>
        <w:u w:val="none"/>
      </w:rPr>
    </w:lvl>
  </w:abstractNum>
  <w:abstractNum w:abstractNumId="20" w15:restartNumberingAfterBreak="0">
    <w:nsid w:val="7E98693D"/>
    <w:multiLevelType w:val="hybridMultilevel"/>
    <w:tmpl w:val="FACC14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93392373">
    <w:abstractNumId w:val="1"/>
  </w:num>
  <w:num w:numId="2" w16cid:durableId="761922520">
    <w:abstractNumId w:val="5"/>
  </w:num>
  <w:num w:numId="3" w16cid:durableId="1617131810">
    <w:abstractNumId w:val="3"/>
  </w:num>
  <w:num w:numId="4" w16cid:durableId="1117213001">
    <w:abstractNumId w:val="2"/>
  </w:num>
  <w:num w:numId="5" w16cid:durableId="704595972">
    <w:abstractNumId w:val="20"/>
  </w:num>
  <w:num w:numId="6" w16cid:durableId="1443962439">
    <w:abstractNumId w:val="7"/>
  </w:num>
  <w:num w:numId="7" w16cid:durableId="684286666">
    <w:abstractNumId w:val="6"/>
  </w:num>
  <w:num w:numId="8" w16cid:durableId="771244282">
    <w:abstractNumId w:val="19"/>
  </w:num>
  <w:num w:numId="9" w16cid:durableId="710811051">
    <w:abstractNumId w:val="17"/>
  </w:num>
  <w:num w:numId="10" w16cid:durableId="1029918491">
    <w:abstractNumId w:val="15"/>
  </w:num>
  <w:num w:numId="11" w16cid:durableId="2001882194">
    <w:abstractNumId w:val="10"/>
  </w:num>
  <w:num w:numId="12" w16cid:durableId="63453587">
    <w:abstractNumId w:val="4"/>
  </w:num>
  <w:num w:numId="13" w16cid:durableId="462619774">
    <w:abstractNumId w:val="12"/>
  </w:num>
  <w:num w:numId="14" w16cid:durableId="1823346795">
    <w:abstractNumId w:val="16"/>
  </w:num>
  <w:num w:numId="15" w16cid:durableId="428506430">
    <w:abstractNumId w:val="9"/>
  </w:num>
  <w:num w:numId="16" w16cid:durableId="92209279">
    <w:abstractNumId w:val="18"/>
  </w:num>
  <w:num w:numId="17" w16cid:durableId="150222630">
    <w:abstractNumId w:val="0"/>
  </w:num>
  <w:num w:numId="18" w16cid:durableId="1305543349">
    <w:abstractNumId w:val="8"/>
  </w:num>
  <w:num w:numId="19" w16cid:durableId="399789031">
    <w:abstractNumId w:val="11"/>
  </w:num>
  <w:num w:numId="20" w16cid:durableId="106379378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05114650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7460"/>
    <w:rsid w:val="00011559"/>
    <w:rsid w:val="00016539"/>
    <w:rsid w:val="00021E31"/>
    <w:rsid w:val="00026FBA"/>
    <w:rsid w:val="00030818"/>
    <w:rsid w:val="00040809"/>
    <w:rsid w:val="00046474"/>
    <w:rsid w:val="000468E3"/>
    <w:rsid w:val="00052659"/>
    <w:rsid w:val="00070084"/>
    <w:rsid w:val="00090157"/>
    <w:rsid w:val="00092A8B"/>
    <w:rsid w:val="000A05CD"/>
    <w:rsid w:val="000A3FF4"/>
    <w:rsid w:val="000C1114"/>
    <w:rsid w:val="000C1E8D"/>
    <w:rsid w:val="000C1EEF"/>
    <w:rsid w:val="000C567C"/>
    <w:rsid w:val="000C5AED"/>
    <w:rsid w:val="000D276F"/>
    <w:rsid w:val="000E5BDB"/>
    <w:rsid w:val="000E7C91"/>
    <w:rsid w:val="000E7DE9"/>
    <w:rsid w:val="000F1046"/>
    <w:rsid w:val="001064CC"/>
    <w:rsid w:val="001157DB"/>
    <w:rsid w:val="00137600"/>
    <w:rsid w:val="00137C09"/>
    <w:rsid w:val="0014543B"/>
    <w:rsid w:val="00146BCD"/>
    <w:rsid w:val="00156B85"/>
    <w:rsid w:val="001626B6"/>
    <w:rsid w:val="00172114"/>
    <w:rsid w:val="00176546"/>
    <w:rsid w:val="001A17A7"/>
    <w:rsid w:val="001B0B25"/>
    <w:rsid w:val="001B2673"/>
    <w:rsid w:val="001B38DF"/>
    <w:rsid w:val="001C4CDF"/>
    <w:rsid w:val="001C533F"/>
    <w:rsid w:val="001D0F08"/>
    <w:rsid w:val="001D1F88"/>
    <w:rsid w:val="001F3BC8"/>
    <w:rsid w:val="001F6510"/>
    <w:rsid w:val="00201DAA"/>
    <w:rsid w:val="00204DE7"/>
    <w:rsid w:val="00206FA4"/>
    <w:rsid w:val="002225DC"/>
    <w:rsid w:val="00223DAE"/>
    <w:rsid w:val="0022517F"/>
    <w:rsid w:val="002254FA"/>
    <w:rsid w:val="00232B43"/>
    <w:rsid w:val="00234371"/>
    <w:rsid w:val="00237CFD"/>
    <w:rsid w:val="00241540"/>
    <w:rsid w:val="0026483D"/>
    <w:rsid w:val="00267509"/>
    <w:rsid w:val="00275056"/>
    <w:rsid w:val="0028201F"/>
    <w:rsid w:val="00284AF4"/>
    <w:rsid w:val="00290CE7"/>
    <w:rsid w:val="002946D1"/>
    <w:rsid w:val="002A150F"/>
    <w:rsid w:val="002B283A"/>
    <w:rsid w:val="002B5165"/>
    <w:rsid w:val="002C51B8"/>
    <w:rsid w:val="002C573D"/>
    <w:rsid w:val="002D2010"/>
    <w:rsid w:val="002D6DFE"/>
    <w:rsid w:val="002D7A72"/>
    <w:rsid w:val="002E1927"/>
    <w:rsid w:val="002E659E"/>
    <w:rsid w:val="003017EC"/>
    <w:rsid w:val="003027BA"/>
    <w:rsid w:val="0030338D"/>
    <w:rsid w:val="00305D54"/>
    <w:rsid w:val="00306143"/>
    <w:rsid w:val="003078BD"/>
    <w:rsid w:val="00320A08"/>
    <w:rsid w:val="003214BC"/>
    <w:rsid w:val="00327331"/>
    <w:rsid w:val="00333EDB"/>
    <w:rsid w:val="003526A2"/>
    <w:rsid w:val="0036239E"/>
    <w:rsid w:val="00370595"/>
    <w:rsid w:val="00372051"/>
    <w:rsid w:val="00375F4D"/>
    <w:rsid w:val="003861EF"/>
    <w:rsid w:val="003948AE"/>
    <w:rsid w:val="003B2CF8"/>
    <w:rsid w:val="003B6B14"/>
    <w:rsid w:val="003C36AA"/>
    <w:rsid w:val="003C6872"/>
    <w:rsid w:val="003D3111"/>
    <w:rsid w:val="003D497C"/>
    <w:rsid w:val="003E1BCB"/>
    <w:rsid w:val="003E264A"/>
    <w:rsid w:val="003E5318"/>
    <w:rsid w:val="003F4622"/>
    <w:rsid w:val="004001AB"/>
    <w:rsid w:val="0041064E"/>
    <w:rsid w:val="00413661"/>
    <w:rsid w:val="00427CA1"/>
    <w:rsid w:val="00435EDD"/>
    <w:rsid w:val="00437460"/>
    <w:rsid w:val="00440370"/>
    <w:rsid w:val="00441C80"/>
    <w:rsid w:val="0045090E"/>
    <w:rsid w:val="00453422"/>
    <w:rsid w:val="00463EBF"/>
    <w:rsid w:val="00477D3E"/>
    <w:rsid w:val="00490D04"/>
    <w:rsid w:val="004957D9"/>
    <w:rsid w:val="004A4FFC"/>
    <w:rsid w:val="004A7F5B"/>
    <w:rsid w:val="004C308E"/>
    <w:rsid w:val="004D0ED1"/>
    <w:rsid w:val="004E05EE"/>
    <w:rsid w:val="004F4FF4"/>
    <w:rsid w:val="00503564"/>
    <w:rsid w:val="00510811"/>
    <w:rsid w:val="00530D35"/>
    <w:rsid w:val="0053757B"/>
    <w:rsid w:val="00555701"/>
    <w:rsid w:val="00560EB5"/>
    <w:rsid w:val="005733C0"/>
    <w:rsid w:val="00574699"/>
    <w:rsid w:val="005800B3"/>
    <w:rsid w:val="00587514"/>
    <w:rsid w:val="00593221"/>
    <w:rsid w:val="00594378"/>
    <w:rsid w:val="005A1D84"/>
    <w:rsid w:val="005B3C1C"/>
    <w:rsid w:val="005C28EE"/>
    <w:rsid w:val="005C37B4"/>
    <w:rsid w:val="005C68D8"/>
    <w:rsid w:val="005C7054"/>
    <w:rsid w:val="005E58FC"/>
    <w:rsid w:val="005F79E4"/>
    <w:rsid w:val="00601270"/>
    <w:rsid w:val="006273A5"/>
    <w:rsid w:val="006274D7"/>
    <w:rsid w:val="00631D97"/>
    <w:rsid w:val="0063437F"/>
    <w:rsid w:val="00634BD2"/>
    <w:rsid w:val="00646B09"/>
    <w:rsid w:val="006658D6"/>
    <w:rsid w:val="00666C15"/>
    <w:rsid w:val="006728DD"/>
    <w:rsid w:val="00685352"/>
    <w:rsid w:val="00687565"/>
    <w:rsid w:val="006902F9"/>
    <w:rsid w:val="006A3CF6"/>
    <w:rsid w:val="006B2383"/>
    <w:rsid w:val="006B4966"/>
    <w:rsid w:val="006B6DDD"/>
    <w:rsid w:val="006C55CA"/>
    <w:rsid w:val="006D0BD7"/>
    <w:rsid w:val="006D30F7"/>
    <w:rsid w:val="006E21CB"/>
    <w:rsid w:val="006E4772"/>
    <w:rsid w:val="006E611C"/>
    <w:rsid w:val="006E63A5"/>
    <w:rsid w:val="007136AA"/>
    <w:rsid w:val="007539E7"/>
    <w:rsid w:val="00780A59"/>
    <w:rsid w:val="00795924"/>
    <w:rsid w:val="007A1335"/>
    <w:rsid w:val="007A1B5F"/>
    <w:rsid w:val="007A6CAA"/>
    <w:rsid w:val="007A7FBA"/>
    <w:rsid w:val="007B14D5"/>
    <w:rsid w:val="007C3487"/>
    <w:rsid w:val="007C72A7"/>
    <w:rsid w:val="007E0005"/>
    <w:rsid w:val="00814408"/>
    <w:rsid w:val="008240FA"/>
    <w:rsid w:val="00846F2F"/>
    <w:rsid w:val="00852452"/>
    <w:rsid w:val="00852462"/>
    <w:rsid w:val="00855DC8"/>
    <w:rsid w:val="00865ACD"/>
    <w:rsid w:val="00873D25"/>
    <w:rsid w:val="008923F6"/>
    <w:rsid w:val="008941B5"/>
    <w:rsid w:val="00897F0A"/>
    <w:rsid w:val="008A2891"/>
    <w:rsid w:val="008B3B37"/>
    <w:rsid w:val="008B7678"/>
    <w:rsid w:val="008C375A"/>
    <w:rsid w:val="008C6AC3"/>
    <w:rsid w:val="008D1757"/>
    <w:rsid w:val="008D5BCE"/>
    <w:rsid w:val="008E20D9"/>
    <w:rsid w:val="008F2744"/>
    <w:rsid w:val="009044D3"/>
    <w:rsid w:val="0091613D"/>
    <w:rsid w:val="00940116"/>
    <w:rsid w:val="00940C67"/>
    <w:rsid w:val="00950CD0"/>
    <w:rsid w:val="00960B84"/>
    <w:rsid w:val="0096247F"/>
    <w:rsid w:val="00972338"/>
    <w:rsid w:val="009768CF"/>
    <w:rsid w:val="00995624"/>
    <w:rsid w:val="009A0C37"/>
    <w:rsid w:val="009C2109"/>
    <w:rsid w:val="009D6CD2"/>
    <w:rsid w:val="009E164A"/>
    <w:rsid w:val="009E3D96"/>
    <w:rsid w:val="00A02B40"/>
    <w:rsid w:val="00A43BBE"/>
    <w:rsid w:val="00A57ABA"/>
    <w:rsid w:val="00A70172"/>
    <w:rsid w:val="00A73FAC"/>
    <w:rsid w:val="00A92910"/>
    <w:rsid w:val="00AA542B"/>
    <w:rsid w:val="00AA5C04"/>
    <w:rsid w:val="00AC469A"/>
    <w:rsid w:val="00AC6D32"/>
    <w:rsid w:val="00AD4270"/>
    <w:rsid w:val="00B004EA"/>
    <w:rsid w:val="00B01D34"/>
    <w:rsid w:val="00B02033"/>
    <w:rsid w:val="00B164B9"/>
    <w:rsid w:val="00B45409"/>
    <w:rsid w:val="00B5379C"/>
    <w:rsid w:val="00B70A23"/>
    <w:rsid w:val="00B74F6D"/>
    <w:rsid w:val="00BA1319"/>
    <w:rsid w:val="00BB30E4"/>
    <w:rsid w:val="00BD7343"/>
    <w:rsid w:val="00BF1CE4"/>
    <w:rsid w:val="00BF440F"/>
    <w:rsid w:val="00C03C7A"/>
    <w:rsid w:val="00C05776"/>
    <w:rsid w:val="00C30554"/>
    <w:rsid w:val="00C43846"/>
    <w:rsid w:val="00C46893"/>
    <w:rsid w:val="00C65133"/>
    <w:rsid w:val="00C673EA"/>
    <w:rsid w:val="00C71F0D"/>
    <w:rsid w:val="00C73A53"/>
    <w:rsid w:val="00C8002F"/>
    <w:rsid w:val="00C842A6"/>
    <w:rsid w:val="00C870BF"/>
    <w:rsid w:val="00C9118F"/>
    <w:rsid w:val="00CA2728"/>
    <w:rsid w:val="00CA2958"/>
    <w:rsid w:val="00CB09FE"/>
    <w:rsid w:val="00CB1DD5"/>
    <w:rsid w:val="00CB299B"/>
    <w:rsid w:val="00CC3679"/>
    <w:rsid w:val="00CC7310"/>
    <w:rsid w:val="00CF756E"/>
    <w:rsid w:val="00D00F70"/>
    <w:rsid w:val="00D0686C"/>
    <w:rsid w:val="00D162EA"/>
    <w:rsid w:val="00D21DF7"/>
    <w:rsid w:val="00D236CC"/>
    <w:rsid w:val="00D312DA"/>
    <w:rsid w:val="00D360B5"/>
    <w:rsid w:val="00D46D1A"/>
    <w:rsid w:val="00D65DB7"/>
    <w:rsid w:val="00D67005"/>
    <w:rsid w:val="00D73E83"/>
    <w:rsid w:val="00D8246B"/>
    <w:rsid w:val="00D836C4"/>
    <w:rsid w:val="00D92F17"/>
    <w:rsid w:val="00D9435D"/>
    <w:rsid w:val="00D970CD"/>
    <w:rsid w:val="00DA497D"/>
    <w:rsid w:val="00DB7FE9"/>
    <w:rsid w:val="00DC3896"/>
    <w:rsid w:val="00DE13D1"/>
    <w:rsid w:val="00DF1646"/>
    <w:rsid w:val="00DF37F4"/>
    <w:rsid w:val="00DF56BB"/>
    <w:rsid w:val="00E01A7A"/>
    <w:rsid w:val="00E055BD"/>
    <w:rsid w:val="00E15E3E"/>
    <w:rsid w:val="00E17148"/>
    <w:rsid w:val="00E17443"/>
    <w:rsid w:val="00E20723"/>
    <w:rsid w:val="00E21EB0"/>
    <w:rsid w:val="00E25421"/>
    <w:rsid w:val="00E43920"/>
    <w:rsid w:val="00E43F85"/>
    <w:rsid w:val="00E46CF2"/>
    <w:rsid w:val="00E6152D"/>
    <w:rsid w:val="00E72F7F"/>
    <w:rsid w:val="00E8140C"/>
    <w:rsid w:val="00E821BD"/>
    <w:rsid w:val="00E90E6B"/>
    <w:rsid w:val="00EA5CBE"/>
    <w:rsid w:val="00EC63F8"/>
    <w:rsid w:val="00ED007E"/>
    <w:rsid w:val="00ED73C8"/>
    <w:rsid w:val="00F01966"/>
    <w:rsid w:val="00F12AD6"/>
    <w:rsid w:val="00F16436"/>
    <w:rsid w:val="00F21A7A"/>
    <w:rsid w:val="00F23C55"/>
    <w:rsid w:val="00F345B3"/>
    <w:rsid w:val="00F360D4"/>
    <w:rsid w:val="00F36D7C"/>
    <w:rsid w:val="00F54097"/>
    <w:rsid w:val="00F62A17"/>
    <w:rsid w:val="00F63211"/>
    <w:rsid w:val="00F65C59"/>
    <w:rsid w:val="00FB2D6F"/>
    <w:rsid w:val="00FB7682"/>
    <w:rsid w:val="00FC2A57"/>
    <w:rsid w:val="00FE27D7"/>
    <w:rsid w:val="00FF123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969BE"/>
  <w15:chartTrackingRefBased/>
  <w15:docId w15:val="{F59E9891-D6FE-4A1B-9316-76ECE7983D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customStyle="1" w:styleId="Default">
    <w:name w:val="Default"/>
    <w:rsid w:val="00437460"/>
    <w:pPr>
      <w:autoSpaceDE w:val="0"/>
      <w:autoSpaceDN w:val="0"/>
      <w:adjustRightInd w:val="0"/>
      <w:spacing w:after="0" w:line="240" w:lineRule="auto"/>
    </w:pPr>
    <w:rPr>
      <w:rFonts w:ascii="Times New Roman" w:hAnsi="Times New Roman" w:cs="Times New Roman"/>
      <w:color w:val="000000"/>
      <w:sz w:val="24"/>
      <w:szCs w:val="24"/>
    </w:rPr>
  </w:style>
  <w:style w:type="paragraph" w:styleId="Sarakstarindkopa">
    <w:name w:val="List Paragraph"/>
    <w:aliases w:val="Syle 1,Normal bullet 2,Bullet list,Strip,H&amp;P List Paragraph"/>
    <w:basedOn w:val="Parasts"/>
    <w:link w:val="SarakstarindkopaRakstz"/>
    <w:uiPriority w:val="34"/>
    <w:qFormat/>
    <w:rsid w:val="00E8140C"/>
    <w:pPr>
      <w:ind w:left="720"/>
      <w:contextualSpacing/>
    </w:pPr>
  </w:style>
  <w:style w:type="character" w:customStyle="1" w:styleId="apple-converted-space">
    <w:name w:val="apple-converted-space"/>
    <w:rsid w:val="00372051"/>
  </w:style>
  <w:style w:type="character" w:styleId="Izclums">
    <w:name w:val="Emphasis"/>
    <w:uiPriority w:val="20"/>
    <w:qFormat/>
    <w:rsid w:val="00372051"/>
    <w:rPr>
      <w:i/>
      <w:iCs/>
    </w:rPr>
  </w:style>
  <w:style w:type="paragraph" w:styleId="Galvene">
    <w:name w:val="header"/>
    <w:basedOn w:val="Parasts"/>
    <w:link w:val="GalveneRakstz"/>
    <w:uiPriority w:val="99"/>
    <w:unhideWhenUsed/>
    <w:rsid w:val="00372051"/>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372051"/>
  </w:style>
  <w:style w:type="paragraph" w:styleId="Kjene">
    <w:name w:val="footer"/>
    <w:basedOn w:val="Parasts"/>
    <w:link w:val="KjeneRakstz"/>
    <w:unhideWhenUsed/>
    <w:rsid w:val="00372051"/>
    <w:pPr>
      <w:tabs>
        <w:tab w:val="center" w:pos="4153"/>
        <w:tab w:val="right" w:pos="8306"/>
      </w:tabs>
      <w:spacing w:after="0" w:line="240" w:lineRule="auto"/>
    </w:pPr>
  </w:style>
  <w:style w:type="character" w:customStyle="1" w:styleId="KjeneRakstz">
    <w:name w:val="Kājene Rakstz."/>
    <w:basedOn w:val="Noklusjumarindkopasfonts"/>
    <w:link w:val="Kjene"/>
    <w:rsid w:val="00372051"/>
  </w:style>
  <w:style w:type="character" w:customStyle="1" w:styleId="SarakstarindkopaRakstz">
    <w:name w:val="Saraksta rindkopa Rakstz."/>
    <w:aliases w:val="Syle 1 Rakstz.,Normal bullet 2 Rakstz.,Bullet list Rakstz.,Strip Rakstz.,H&amp;P List Paragraph Rakstz."/>
    <w:link w:val="Sarakstarindkopa"/>
    <w:uiPriority w:val="34"/>
    <w:rsid w:val="00AA542B"/>
  </w:style>
  <w:style w:type="table" w:styleId="Reatabula">
    <w:name w:val="Table Grid"/>
    <w:basedOn w:val="Parastatabula"/>
    <w:rsid w:val="00AA54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v213">
    <w:name w:val="tv213"/>
    <w:basedOn w:val="Parasts"/>
    <w:rsid w:val="00AA542B"/>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styleId="Hipersaite">
    <w:name w:val="Hyperlink"/>
    <w:basedOn w:val="Noklusjumarindkopasfonts"/>
    <w:uiPriority w:val="99"/>
    <w:unhideWhenUsed/>
    <w:rsid w:val="00AA542B"/>
    <w:rPr>
      <w:color w:val="0563C1" w:themeColor="hyperlink"/>
      <w:u w:val="single"/>
    </w:rPr>
  </w:style>
  <w:style w:type="paragraph" w:styleId="Vienkrsteksts">
    <w:name w:val="Plain Text"/>
    <w:basedOn w:val="Parasts"/>
    <w:link w:val="VienkrstekstsRakstz"/>
    <w:uiPriority w:val="99"/>
    <w:unhideWhenUsed/>
    <w:rsid w:val="006E4772"/>
    <w:pPr>
      <w:spacing w:after="0" w:line="240" w:lineRule="auto"/>
    </w:pPr>
    <w:rPr>
      <w:rFonts w:ascii="Calibri" w:hAnsi="Calibri"/>
      <w:szCs w:val="21"/>
    </w:rPr>
  </w:style>
  <w:style w:type="character" w:customStyle="1" w:styleId="VienkrstekstsRakstz">
    <w:name w:val="Vienkāršs teksts Rakstz."/>
    <w:basedOn w:val="Noklusjumarindkopasfonts"/>
    <w:link w:val="Vienkrsteksts"/>
    <w:uiPriority w:val="99"/>
    <w:rsid w:val="006E4772"/>
    <w:rPr>
      <w:rFonts w:ascii="Calibri" w:hAnsi="Calibri"/>
      <w:szCs w:val="21"/>
    </w:rPr>
  </w:style>
  <w:style w:type="paragraph" w:styleId="Pamatteksts3">
    <w:name w:val="Body Text 3"/>
    <w:basedOn w:val="Parasts"/>
    <w:link w:val="Pamatteksts3Rakstz"/>
    <w:rsid w:val="00A43BBE"/>
    <w:pPr>
      <w:spacing w:after="0" w:line="240" w:lineRule="auto"/>
      <w:jc w:val="center"/>
    </w:pPr>
    <w:rPr>
      <w:rFonts w:ascii="Arial" w:eastAsia="Times New Roman" w:hAnsi="Arial" w:cs="Arial"/>
      <w:b/>
      <w:bCs/>
      <w:sz w:val="24"/>
      <w:szCs w:val="20"/>
    </w:rPr>
  </w:style>
  <w:style w:type="character" w:customStyle="1" w:styleId="Pamatteksts3Rakstz">
    <w:name w:val="Pamatteksts 3 Rakstz."/>
    <w:basedOn w:val="Noklusjumarindkopasfonts"/>
    <w:link w:val="Pamatteksts3"/>
    <w:rsid w:val="00A43BBE"/>
    <w:rPr>
      <w:rFonts w:ascii="Arial" w:eastAsia="Times New Roman" w:hAnsi="Arial" w:cs="Arial"/>
      <w:b/>
      <w:bCs/>
      <w:sz w:val="24"/>
      <w:szCs w:val="20"/>
    </w:rPr>
  </w:style>
  <w:style w:type="paragraph" w:styleId="Bezatstarpm">
    <w:name w:val="No Spacing"/>
    <w:uiPriority w:val="1"/>
    <w:qFormat/>
    <w:rsid w:val="00FB7682"/>
    <w:pPr>
      <w:spacing w:after="0" w:line="240" w:lineRule="auto"/>
    </w:pPr>
  </w:style>
  <w:style w:type="character" w:customStyle="1" w:styleId="Neatrisintapieminana1">
    <w:name w:val="Neatrisināta pieminēšana1"/>
    <w:basedOn w:val="Noklusjumarindkopasfonts"/>
    <w:uiPriority w:val="99"/>
    <w:semiHidden/>
    <w:unhideWhenUsed/>
    <w:rsid w:val="00204DE7"/>
    <w:rPr>
      <w:color w:val="605E5C"/>
      <w:shd w:val="clear" w:color="auto" w:fill="E1DFDD"/>
    </w:rPr>
  </w:style>
  <w:style w:type="paragraph" w:styleId="Paraststmeklis">
    <w:name w:val="Normal (Web)"/>
    <w:basedOn w:val="Parasts"/>
    <w:rsid w:val="007A7FBA"/>
    <w:pPr>
      <w:spacing w:before="100" w:beforeAutospacing="1" w:after="100" w:afterAutospacing="1" w:line="240" w:lineRule="auto"/>
    </w:pPr>
    <w:rPr>
      <w:rFonts w:ascii="Times New Roman" w:eastAsia="Times New Roman" w:hAnsi="Times New Roman" w:cs="Times New Roman"/>
      <w:sz w:val="24"/>
      <w:szCs w:val="24"/>
    </w:rPr>
  </w:style>
  <w:style w:type="character" w:styleId="Lappusesnumurs">
    <w:name w:val="page number"/>
    <w:basedOn w:val="Noklusjumarindkopasfonts"/>
    <w:rsid w:val="00206FA4"/>
  </w:style>
  <w:style w:type="character" w:styleId="Neatrisintapieminana">
    <w:name w:val="Unresolved Mention"/>
    <w:basedOn w:val="Noklusjumarindkopasfonts"/>
    <w:uiPriority w:val="99"/>
    <w:semiHidden/>
    <w:unhideWhenUsed/>
    <w:rsid w:val="00026FB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245297">
      <w:bodyDiv w:val="1"/>
      <w:marLeft w:val="0"/>
      <w:marRight w:val="0"/>
      <w:marTop w:val="0"/>
      <w:marBottom w:val="0"/>
      <w:divBdr>
        <w:top w:val="none" w:sz="0" w:space="0" w:color="auto"/>
        <w:left w:val="none" w:sz="0" w:space="0" w:color="auto"/>
        <w:bottom w:val="none" w:sz="0" w:space="0" w:color="auto"/>
        <w:right w:val="none" w:sz="0" w:space="0" w:color="auto"/>
      </w:divBdr>
    </w:div>
    <w:div w:id="686716860">
      <w:bodyDiv w:val="1"/>
      <w:marLeft w:val="0"/>
      <w:marRight w:val="0"/>
      <w:marTop w:val="0"/>
      <w:marBottom w:val="0"/>
      <w:divBdr>
        <w:top w:val="none" w:sz="0" w:space="0" w:color="auto"/>
        <w:left w:val="none" w:sz="0" w:space="0" w:color="auto"/>
        <w:bottom w:val="none" w:sz="0" w:space="0" w:color="auto"/>
        <w:right w:val="none" w:sz="0" w:space="0" w:color="auto"/>
      </w:divBdr>
    </w:div>
    <w:div w:id="832839690">
      <w:bodyDiv w:val="1"/>
      <w:marLeft w:val="0"/>
      <w:marRight w:val="0"/>
      <w:marTop w:val="0"/>
      <w:marBottom w:val="0"/>
      <w:divBdr>
        <w:top w:val="none" w:sz="0" w:space="0" w:color="auto"/>
        <w:left w:val="none" w:sz="0" w:space="0" w:color="auto"/>
        <w:bottom w:val="none" w:sz="0" w:space="0" w:color="auto"/>
        <w:right w:val="none" w:sz="0" w:space="0" w:color="auto"/>
      </w:divBdr>
    </w:div>
    <w:div w:id="1346446592">
      <w:bodyDiv w:val="1"/>
      <w:marLeft w:val="0"/>
      <w:marRight w:val="0"/>
      <w:marTop w:val="0"/>
      <w:marBottom w:val="0"/>
      <w:divBdr>
        <w:top w:val="none" w:sz="0" w:space="0" w:color="auto"/>
        <w:left w:val="none" w:sz="0" w:space="0" w:color="auto"/>
        <w:bottom w:val="none" w:sz="0" w:space="0" w:color="auto"/>
        <w:right w:val="none" w:sz="0" w:space="0" w:color="auto"/>
      </w:divBdr>
    </w:div>
    <w:div w:id="1575359406">
      <w:bodyDiv w:val="1"/>
      <w:marLeft w:val="0"/>
      <w:marRight w:val="0"/>
      <w:marTop w:val="0"/>
      <w:marBottom w:val="0"/>
      <w:divBdr>
        <w:top w:val="none" w:sz="0" w:space="0" w:color="auto"/>
        <w:left w:val="none" w:sz="0" w:space="0" w:color="auto"/>
        <w:bottom w:val="none" w:sz="0" w:space="0" w:color="auto"/>
        <w:right w:val="none" w:sz="0" w:space="0" w:color="auto"/>
      </w:divBdr>
    </w:div>
    <w:div w:id="1782870891">
      <w:bodyDiv w:val="1"/>
      <w:marLeft w:val="0"/>
      <w:marRight w:val="0"/>
      <w:marTop w:val="0"/>
      <w:marBottom w:val="0"/>
      <w:divBdr>
        <w:top w:val="none" w:sz="0" w:space="0" w:color="auto"/>
        <w:left w:val="none" w:sz="0" w:space="0" w:color="auto"/>
        <w:bottom w:val="none" w:sz="0" w:space="0" w:color="auto"/>
        <w:right w:val="none" w:sz="0" w:space="0" w:color="auto"/>
      </w:divBdr>
    </w:div>
    <w:div w:id="1933971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1800</Words>
  <Characters>1027</Characters>
  <Application>Microsoft Office Word</Application>
  <DocSecurity>0</DocSecurity>
  <Lines>8</Lines>
  <Paragraphs>5</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Lietotajs</cp:lastModifiedBy>
  <cp:revision>10</cp:revision>
  <cp:lastPrinted>2020-04-17T09:56:00Z</cp:lastPrinted>
  <dcterms:created xsi:type="dcterms:W3CDTF">2026-07-01T12:29:00Z</dcterms:created>
  <dcterms:modified xsi:type="dcterms:W3CDTF">2026-07-03T07:10:00Z</dcterms:modified>
</cp:coreProperties>
</file>