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2694" w:type="dxa"/>
        <w:tblInd w:w="6804" w:type="dxa"/>
        <w:tblLook w:val="04A0" w:firstRow="1" w:lastRow="0" w:firstColumn="1" w:lastColumn="0" w:noHBand="0" w:noVBand="1"/>
      </w:tblPr>
      <w:tblGrid>
        <w:gridCol w:w="2694"/>
      </w:tblGrid>
      <w:tr w:rsidR="0074120F" w:rsidRPr="00086588" w14:paraId="497FD55B" w14:textId="77777777" w:rsidTr="00E44709">
        <w:tc>
          <w:tcPr>
            <w:tcW w:w="2694" w:type="dxa"/>
            <w:shd w:val="clear" w:color="auto" w:fill="auto"/>
          </w:tcPr>
          <w:p w14:paraId="48BDC2AA" w14:textId="77777777" w:rsidR="0074120F" w:rsidRPr="00572F70" w:rsidRDefault="0074120F" w:rsidP="00AD4387">
            <w:pPr>
              <w:ind w:left="687" w:hanging="708"/>
              <w:rPr>
                <w:sz w:val="24"/>
                <w:szCs w:val="24"/>
              </w:rPr>
            </w:pPr>
            <w:r w:rsidRPr="00572F70">
              <w:rPr>
                <w:sz w:val="24"/>
                <w:szCs w:val="24"/>
              </w:rPr>
              <w:t>APSTIPRINĀTS</w:t>
            </w:r>
          </w:p>
          <w:p w14:paraId="32E1D863" w14:textId="77777777" w:rsidR="0074120F" w:rsidRPr="00572F70" w:rsidRDefault="0074120F" w:rsidP="00AD4387">
            <w:pPr>
              <w:ind w:left="-534" w:firstLine="513"/>
              <w:rPr>
                <w:sz w:val="24"/>
                <w:szCs w:val="24"/>
              </w:rPr>
            </w:pPr>
            <w:r w:rsidRPr="00572F70">
              <w:rPr>
                <w:sz w:val="24"/>
                <w:szCs w:val="24"/>
              </w:rPr>
              <w:t>Iepirkuma komisijas</w:t>
            </w:r>
          </w:p>
          <w:p w14:paraId="07005C00" w14:textId="482FA9B6" w:rsidR="00E44709" w:rsidRPr="002C6F94" w:rsidRDefault="0074120F" w:rsidP="00E44709">
            <w:pPr>
              <w:widowControl w:val="0"/>
              <w:kinsoku w:val="0"/>
              <w:overflowPunct w:val="0"/>
              <w:autoSpaceDE w:val="0"/>
              <w:autoSpaceDN w:val="0"/>
              <w:adjustRightInd w:val="0"/>
              <w:snapToGrid w:val="0"/>
              <w:ind w:left="-534" w:firstLine="513"/>
              <w:jc w:val="both"/>
              <w:rPr>
                <w:sz w:val="24"/>
                <w:szCs w:val="24"/>
              </w:rPr>
            </w:pPr>
            <w:r w:rsidRPr="002C6F94">
              <w:rPr>
                <w:sz w:val="24"/>
                <w:szCs w:val="24"/>
              </w:rPr>
              <w:t>202</w:t>
            </w:r>
            <w:r w:rsidR="00CB5383" w:rsidRPr="002C6F94">
              <w:rPr>
                <w:sz w:val="24"/>
                <w:szCs w:val="24"/>
              </w:rPr>
              <w:t>6</w:t>
            </w:r>
            <w:r w:rsidRPr="002C6F94">
              <w:rPr>
                <w:sz w:val="24"/>
                <w:szCs w:val="24"/>
              </w:rPr>
              <w:t xml:space="preserve">.gada </w:t>
            </w:r>
            <w:r w:rsidR="00193C7B">
              <w:rPr>
                <w:sz w:val="24"/>
                <w:szCs w:val="24"/>
              </w:rPr>
              <w:t>1</w:t>
            </w:r>
            <w:r w:rsidR="00587B28" w:rsidRPr="00941808">
              <w:rPr>
                <w:sz w:val="24"/>
                <w:szCs w:val="24"/>
              </w:rPr>
              <w:t>.</w:t>
            </w:r>
            <w:r w:rsidR="00193C7B">
              <w:rPr>
                <w:sz w:val="24"/>
                <w:szCs w:val="24"/>
              </w:rPr>
              <w:t>jūlijā</w:t>
            </w:r>
          </w:p>
          <w:p w14:paraId="48FBFD0C" w14:textId="5EFA5A6B" w:rsidR="0074120F" w:rsidRDefault="0074120F" w:rsidP="00E44709">
            <w:pPr>
              <w:widowControl w:val="0"/>
              <w:kinsoku w:val="0"/>
              <w:overflowPunct w:val="0"/>
              <w:autoSpaceDE w:val="0"/>
              <w:autoSpaceDN w:val="0"/>
              <w:adjustRightInd w:val="0"/>
              <w:snapToGrid w:val="0"/>
              <w:ind w:left="-534" w:firstLine="513"/>
              <w:jc w:val="both"/>
              <w:rPr>
                <w:sz w:val="24"/>
                <w:szCs w:val="24"/>
              </w:rPr>
            </w:pPr>
            <w:r w:rsidRPr="002C6F94">
              <w:rPr>
                <w:sz w:val="24"/>
                <w:szCs w:val="24"/>
              </w:rPr>
              <w:t>protokols Nr</w:t>
            </w:r>
            <w:r w:rsidR="006A5D39" w:rsidRPr="002C6F94">
              <w:rPr>
                <w:sz w:val="24"/>
                <w:szCs w:val="24"/>
              </w:rPr>
              <w:t>.</w:t>
            </w:r>
            <w:r w:rsidR="00193C7B">
              <w:rPr>
                <w:sz w:val="24"/>
                <w:szCs w:val="24"/>
              </w:rPr>
              <w:t>2</w:t>
            </w:r>
          </w:p>
          <w:p w14:paraId="6EEE1B9E" w14:textId="77777777" w:rsidR="002E1099" w:rsidRDefault="002E1099" w:rsidP="003C4E27">
            <w:pPr>
              <w:ind w:left="687" w:right="545" w:hanging="708"/>
              <w:rPr>
                <w:sz w:val="24"/>
                <w:szCs w:val="24"/>
              </w:rPr>
            </w:pPr>
          </w:p>
          <w:p w14:paraId="54AA0668" w14:textId="4EC2DC0E" w:rsidR="002E1099" w:rsidRPr="00572F70" w:rsidRDefault="002E1099" w:rsidP="002E1099">
            <w:pPr>
              <w:ind w:left="687" w:right="545" w:hanging="708"/>
              <w:rPr>
                <w:sz w:val="24"/>
                <w:szCs w:val="24"/>
              </w:rPr>
            </w:pPr>
          </w:p>
        </w:tc>
      </w:tr>
    </w:tbl>
    <w:p w14:paraId="6D4DC9BF" w14:textId="77777777" w:rsidR="00E44709" w:rsidRDefault="00E44709" w:rsidP="000C0E19">
      <w:pPr>
        <w:jc w:val="center"/>
        <w:rPr>
          <w:sz w:val="24"/>
          <w:szCs w:val="24"/>
        </w:rPr>
      </w:pPr>
    </w:p>
    <w:p w14:paraId="5D318827" w14:textId="77777777" w:rsidR="00E44709" w:rsidRDefault="00E44709" w:rsidP="000C0E19">
      <w:pPr>
        <w:jc w:val="center"/>
        <w:rPr>
          <w:sz w:val="24"/>
          <w:szCs w:val="24"/>
        </w:rPr>
      </w:pPr>
    </w:p>
    <w:p w14:paraId="6F331201" w14:textId="77777777" w:rsidR="00E44709" w:rsidRDefault="00E44709" w:rsidP="000C0E19">
      <w:pPr>
        <w:jc w:val="center"/>
        <w:rPr>
          <w:sz w:val="24"/>
          <w:szCs w:val="24"/>
        </w:rPr>
      </w:pPr>
    </w:p>
    <w:p w14:paraId="01AF2810" w14:textId="50412B9D" w:rsidR="000C0E19" w:rsidRPr="00086588" w:rsidRDefault="000C0E19" w:rsidP="000C0E19">
      <w:pPr>
        <w:jc w:val="center"/>
        <w:rPr>
          <w:sz w:val="24"/>
          <w:szCs w:val="24"/>
        </w:rPr>
      </w:pPr>
      <w:r w:rsidRPr="00086588">
        <w:rPr>
          <w:sz w:val="24"/>
          <w:szCs w:val="24"/>
        </w:rPr>
        <w:t>Valsts ugunsdzēsības un glābšanas dienesta</w:t>
      </w:r>
    </w:p>
    <w:p w14:paraId="37A09201" w14:textId="77777777" w:rsidR="000C0E19" w:rsidRPr="00086588" w:rsidRDefault="000C0E19" w:rsidP="000C0E19">
      <w:pPr>
        <w:widowControl w:val="0"/>
        <w:kinsoku w:val="0"/>
        <w:overflowPunct w:val="0"/>
        <w:autoSpaceDE w:val="0"/>
        <w:autoSpaceDN w:val="0"/>
        <w:adjustRightInd w:val="0"/>
        <w:snapToGrid w:val="0"/>
        <w:jc w:val="center"/>
        <w:rPr>
          <w:sz w:val="24"/>
          <w:szCs w:val="24"/>
        </w:rPr>
      </w:pPr>
    </w:p>
    <w:p w14:paraId="260DFFF1" w14:textId="77777777" w:rsidR="000C0E19" w:rsidRPr="00086588" w:rsidRDefault="000C0E19" w:rsidP="000C0E19">
      <w:pPr>
        <w:jc w:val="center"/>
        <w:rPr>
          <w:sz w:val="24"/>
          <w:szCs w:val="24"/>
        </w:rPr>
      </w:pPr>
      <w:r w:rsidRPr="00086588">
        <w:rPr>
          <w:sz w:val="24"/>
          <w:szCs w:val="24"/>
        </w:rPr>
        <w:t>ATKLĀTĀ KONKURSA</w:t>
      </w:r>
    </w:p>
    <w:p w14:paraId="0220874A" w14:textId="77777777" w:rsidR="000C0E19" w:rsidRPr="00086588" w:rsidRDefault="000C0E19" w:rsidP="000C0E19">
      <w:pPr>
        <w:widowControl w:val="0"/>
        <w:kinsoku w:val="0"/>
        <w:overflowPunct w:val="0"/>
        <w:autoSpaceDE w:val="0"/>
        <w:autoSpaceDN w:val="0"/>
        <w:adjustRightInd w:val="0"/>
        <w:snapToGrid w:val="0"/>
        <w:jc w:val="center"/>
        <w:rPr>
          <w:sz w:val="24"/>
          <w:szCs w:val="24"/>
        </w:rPr>
      </w:pPr>
    </w:p>
    <w:p w14:paraId="7CC422FE" w14:textId="77777777" w:rsidR="00D2029D" w:rsidRDefault="006A0A76" w:rsidP="00D2029D">
      <w:pPr>
        <w:ind w:right="284" w:firstLine="709"/>
        <w:jc w:val="center"/>
        <w:rPr>
          <w:b/>
          <w:szCs w:val="26"/>
        </w:rPr>
      </w:pPr>
      <w:r w:rsidRPr="00D2029D">
        <w:rPr>
          <w:b/>
          <w:szCs w:val="26"/>
        </w:rPr>
        <w:t>“</w:t>
      </w:r>
      <w:r w:rsidR="007A176B" w:rsidRPr="00D2029D">
        <w:rPr>
          <w:b/>
          <w:szCs w:val="26"/>
        </w:rPr>
        <w:t xml:space="preserve">Ugunsdzēsības </w:t>
      </w:r>
      <w:proofErr w:type="spellStart"/>
      <w:r w:rsidR="007A176B" w:rsidRPr="00D2029D">
        <w:rPr>
          <w:b/>
          <w:szCs w:val="26"/>
        </w:rPr>
        <w:t>autokāpņu</w:t>
      </w:r>
      <w:proofErr w:type="spellEnd"/>
      <w:r w:rsidR="007A176B" w:rsidRPr="00D2029D">
        <w:rPr>
          <w:b/>
          <w:szCs w:val="26"/>
        </w:rPr>
        <w:t xml:space="preserve"> remonta un tehniskās apkopes </w:t>
      </w:r>
    </w:p>
    <w:p w14:paraId="5FE21F45" w14:textId="306D199A" w:rsidR="000C0E19" w:rsidRPr="00D2029D" w:rsidRDefault="007A176B" w:rsidP="00D2029D">
      <w:pPr>
        <w:ind w:right="284" w:firstLine="709"/>
        <w:jc w:val="center"/>
        <w:rPr>
          <w:b/>
          <w:szCs w:val="26"/>
        </w:rPr>
      </w:pPr>
      <w:r w:rsidRPr="00D2029D">
        <w:rPr>
          <w:b/>
          <w:szCs w:val="26"/>
        </w:rPr>
        <w:t>pakalpojumu iegāde</w:t>
      </w:r>
      <w:r w:rsidR="00936798">
        <w:rPr>
          <w:b/>
          <w:szCs w:val="26"/>
        </w:rPr>
        <w:t xml:space="preserve"> (uz diviem gadie</w:t>
      </w:r>
      <w:r w:rsidR="0030395F">
        <w:rPr>
          <w:b/>
          <w:szCs w:val="26"/>
        </w:rPr>
        <w:t>m</w:t>
      </w:r>
      <w:r w:rsidR="00936798">
        <w:rPr>
          <w:b/>
          <w:szCs w:val="26"/>
        </w:rPr>
        <w:t>)</w:t>
      </w:r>
      <w:r w:rsidR="006A0A76" w:rsidRPr="00D2029D">
        <w:rPr>
          <w:b/>
          <w:szCs w:val="26"/>
        </w:rPr>
        <w:t>”</w:t>
      </w:r>
    </w:p>
    <w:p w14:paraId="00D692DB" w14:textId="77777777" w:rsidR="00E13309" w:rsidRPr="00D2029D" w:rsidRDefault="00E13309" w:rsidP="000C0E19">
      <w:pPr>
        <w:pStyle w:val="Pamatteksts3"/>
        <w:widowControl w:val="0"/>
        <w:kinsoku w:val="0"/>
        <w:overflowPunct w:val="0"/>
        <w:autoSpaceDE w:val="0"/>
        <w:autoSpaceDN w:val="0"/>
        <w:adjustRightInd w:val="0"/>
        <w:snapToGrid w:val="0"/>
        <w:rPr>
          <w:rFonts w:ascii="Times New Roman" w:hAnsi="Times New Roman"/>
          <w:b w:val="0"/>
          <w:sz w:val="26"/>
          <w:szCs w:val="26"/>
        </w:rPr>
      </w:pPr>
    </w:p>
    <w:p w14:paraId="42CC878B" w14:textId="0F842544" w:rsidR="000C0E19" w:rsidRPr="00086588" w:rsidRDefault="000C0E19" w:rsidP="000C0E19">
      <w:pPr>
        <w:widowControl w:val="0"/>
        <w:kinsoku w:val="0"/>
        <w:overflowPunct w:val="0"/>
        <w:autoSpaceDE w:val="0"/>
        <w:autoSpaceDN w:val="0"/>
        <w:adjustRightInd w:val="0"/>
        <w:snapToGrid w:val="0"/>
        <w:jc w:val="center"/>
        <w:rPr>
          <w:b/>
          <w:sz w:val="24"/>
          <w:szCs w:val="24"/>
        </w:rPr>
      </w:pPr>
      <w:r w:rsidRPr="00086588">
        <w:rPr>
          <w:sz w:val="24"/>
          <w:szCs w:val="24"/>
        </w:rPr>
        <w:t xml:space="preserve">(iepirkuma identifikācijas </w:t>
      </w:r>
      <w:r w:rsidR="002943EA" w:rsidRPr="00086588">
        <w:rPr>
          <w:sz w:val="24"/>
          <w:szCs w:val="24"/>
        </w:rPr>
        <w:t>numurs -</w:t>
      </w:r>
      <w:r w:rsidR="002943EA" w:rsidRPr="00086588">
        <w:rPr>
          <w:b/>
          <w:sz w:val="24"/>
          <w:szCs w:val="24"/>
        </w:rPr>
        <w:t xml:space="preserve"> IeM VUGD 20</w:t>
      </w:r>
      <w:r w:rsidR="008101C9" w:rsidRPr="00086588">
        <w:rPr>
          <w:b/>
          <w:sz w:val="24"/>
          <w:szCs w:val="24"/>
        </w:rPr>
        <w:t>2</w:t>
      </w:r>
      <w:r w:rsidR="00CB5383">
        <w:rPr>
          <w:b/>
          <w:sz w:val="24"/>
          <w:szCs w:val="24"/>
        </w:rPr>
        <w:t>6</w:t>
      </w:r>
      <w:r w:rsidR="008101C9" w:rsidRPr="00086588">
        <w:rPr>
          <w:b/>
          <w:sz w:val="24"/>
          <w:szCs w:val="24"/>
        </w:rPr>
        <w:t>/</w:t>
      </w:r>
      <w:r w:rsidR="007A176B">
        <w:rPr>
          <w:b/>
          <w:sz w:val="24"/>
          <w:szCs w:val="24"/>
        </w:rPr>
        <w:t>15</w:t>
      </w:r>
      <w:r w:rsidRPr="00086588">
        <w:rPr>
          <w:b/>
          <w:sz w:val="24"/>
          <w:szCs w:val="24"/>
        </w:rPr>
        <w:t>)</w:t>
      </w:r>
    </w:p>
    <w:p w14:paraId="3B78AAE0" w14:textId="77777777" w:rsidR="000C0E19" w:rsidRPr="00086588" w:rsidRDefault="000C0E19" w:rsidP="000C0E19">
      <w:pPr>
        <w:widowControl w:val="0"/>
        <w:kinsoku w:val="0"/>
        <w:overflowPunct w:val="0"/>
        <w:autoSpaceDE w:val="0"/>
        <w:autoSpaceDN w:val="0"/>
        <w:adjustRightInd w:val="0"/>
        <w:snapToGrid w:val="0"/>
        <w:jc w:val="center"/>
        <w:rPr>
          <w:sz w:val="24"/>
          <w:szCs w:val="24"/>
        </w:rPr>
      </w:pPr>
    </w:p>
    <w:p w14:paraId="1F402E57" w14:textId="77777777" w:rsidR="000C0E19" w:rsidRPr="00086588" w:rsidRDefault="000C0E19" w:rsidP="000C0E19">
      <w:pPr>
        <w:jc w:val="center"/>
        <w:rPr>
          <w:b/>
          <w:sz w:val="28"/>
          <w:szCs w:val="28"/>
        </w:rPr>
      </w:pPr>
      <w:smartTag w:uri="schemas-tilde-lv/tildestengine" w:element="veidnes">
        <w:smartTagPr>
          <w:attr w:name="id" w:val="-1"/>
          <w:attr w:name="baseform" w:val="nolikums"/>
          <w:attr w:name="text" w:val="NOLIKUMS&#10;"/>
        </w:smartTagPr>
        <w:r w:rsidRPr="00086588">
          <w:rPr>
            <w:b/>
            <w:sz w:val="28"/>
            <w:szCs w:val="28"/>
          </w:rPr>
          <w:t>NOLIKUMS</w:t>
        </w:r>
      </w:smartTag>
    </w:p>
    <w:p w14:paraId="7C3E86B6" w14:textId="77777777" w:rsidR="000C0E19" w:rsidRPr="00086588" w:rsidRDefault="000C0E19" w:rsidP="000C0E19">
      <w:pPr>
        <w:widowControl w:val="0"/>
        <w:kinsoku w:val="0"/>
        <w:overflowPunct w:val="0"/>
        <w:autoSpaceDE w:val="0"/>
        <w:autoSpaceDN w:val="0"/>
        <w:adjustRightInd w:val="0"/>
        <w:snapToGrid w:val="0"/>
        <w:jc w:val="both"/>
        <w:rPr>
          <w:sz w:val="24"/>
          <w:szCs w:val="24"/>
          <w:highlight w:val="yellow"/>
        </w:rPr>
      </w:pPr>
    </w:p>
    <w:p w14:paraId="05C2DC6C" w14:textId="77777777" w:rsidR="00CF44C4" w:rsidRPr="00086588" w:rsidRDefault="00CF44C4" w:rsidP="00CF44C4">
      <w:pPr>
        <w:jc w:val="center"/>
        <w:rPr>
          <w:b/>
          <w:color w:val="FF0000"/>
          <w:sz w:val="24"/>
          <w:szCs w:val="24"/>
          <w:highlight w:val="yellow"/>
        </w:rPr>
      </w:pPr>
    </w:p>
    <w:p w14:paraId="1F8EC8B8" w14:textId="77777777" w:rsidR="000C0E19" w:rsidRPr="00086588" w:rsidRDefault="000C0E19" w:rsidP="000C0E19">
      <w:pPr>
        <w:widowControl w:val="0"/>
        <w:kinsoku w:val="0"/>
        <w:overflowPunct w:val="0"/>
        <w:autoSpaceDE w:val="0"/>
        <w:autoSpaceDN w:val="0"/>
        <w:adjustRightInd w:val="0"/>
        <w:snapToGrid w:val="0"/>
        <w:jc w:val="both"/>
        <w:rPr>
          <w:b/>
          <w:sz w:val="24"/>
          <w:szCs w:val="24"/>
          <w:highlight w:val="yellow"/>
        </w:rPr>
      </w:pPr>
    </w:p>
    <w:p w14:paraId="659E64E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892FDC5"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A1E12FC"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3ECB0BAA"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E8B427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F828510"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r w:rsidRPr="00086588">
        <w:rPr>
          <w:sz w:val="24"/>
          <w:szCs w:val="24"/>
          <w:highlight w:val="yellow"/>
        </w:rPr>
        <w:t xml:space="preserve"> </w:t>
      </w:r>
    </w:p>
    <w:p w14:paraId="1D376D83"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27104F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4D96C45"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41B97C3"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19A080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D33D05C"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7CD3A01"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737175F"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7887DA4"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A48C63B"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4E9B47B"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4BD8D81"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6EA57E4"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73AB15A"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1B29646"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B3BC756"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F5AE1CC"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C950163" w14:textId="77777777" w:rsidR="000C0E19" w:rsidRPr="00086588" w:rsidRDefault="000C0E19" w:rsidP="007C6ABD">
      <w:pPr>
        <w:widowControl w:val="0"/>
        <w:kinsoku w:val="0"/>
        <w:overflowPunct w:val="0"/>
        <w:autoSpaceDE w:val="0"/>
        <w:autoSpaceDN w:val="0"/>
        <w:adjustRightInd w:val="0"/>
        <w:snapToGrid w:val="0"/>
        <w:jc w:val="both"/>
        <w:rPr>
          <w:sz w:val="24"/>
          <w:szCs w:val="24"/>
          <w:highlight w:val="yellow"/>
        </w:rPr>
      </w:pPr>
    </w:p>
    <w:p w14:paraId="6B63083B" w14:textId="57EE461B" w:rsidR="000C0E19" w:rsidRPr="00086588" w:rsidRDefault="000C0E19" w:rsidP="007C6ABD">
      <w:pPr>
        <w:widowControl w:val="0"/>
        <w:kinsoku w:val="0"/>
        <w:overflowPunct w:val="0"/>
        <w:autoSpaceDE w:val="0"/>
        <w:autoSpaceDN w:val="0"/>
        <w:adjustRightInd w:val="0"/>
        <w:snapToGrid w:val="0"/>
        <w:ind w:hanging="720"/>
        <w:jc w:val="center"/>
        <w:rPr>
          <w:i/>
          <w:sz w:val="24"/>
          <w:szCs w:val="24"/>
        </w:rPr>
      </w:pPr>
      <w:r w:rsidRPr="00086588">
        <w:rPr>
          <w:sz w:val="24"/>
          <w:szCs w:val="24"/>
        </w:rPr>
        <w:t>Rīga</w:t>
      </w:r>
      <w:r w:rsidR="003B6E14" w:rsidRPr="00086588">
        <w:rPr>
          <w:sz w:val="24"/>
          <w:szCs w:val="24"/>
        </w:rPr>
        <w:t>,</w:t>
      </w:r>
      <w:r w:rsidRPr="00086588">
        <w:rPr>
          <w:sz w:val="24"/>
          <w:szCs w:val="24"/>
        </w:rPr>
        <w:t xml:space="preserve"> 20</w:t>
      </w:r>
      <w:r w:rsidR="000E09A3" w:rsidRPr="00086588">
        <w:rPr>
          <w:sz w:val="24"/>
          <w:szCs w:val="24"/>
        </w:rPr>
        <w:t>2</w:t>
      </w:r>
      <w:r w:rsidR="00CB5383">
        <w:rPr>
          <w:sz w:val="24"/>
          <w:szCs w:val="24"/>
        </w:rPr>
        <w:t>6</w:t>
      </w:r>
    </w:p>
    <w:p w14:paraId="513FB465" w14:textId="77777777" w:rsidR="000C0E19" w:rsidRPr="00086588" w:rsidRDefault="000C0E19" w:rsidP="00CF44C4">
      <w:pPr>
        <w:pStyle w:val="Virsraksts7"/>
        <w:widowControl w:val="0"/>
        <w:numPr>
          <w:ilvl w:val="0"/>
          <w:numId w:val="4"/>
        </w:numPr>
        <w:kinsoku w:val="0"/>
        <w:overflowPunct w:val="0"/>
        <w:autoSpaceDE w:val="0"/>
        <w:autoSpaceDN w:val="0"/>
        <w:adjustRightInd w:val="0"/>
        <w:snapToGrid w:val="0"/>
        <w:spacing w:before="0" w:after="0"/>
        <w:jc w:val="center"/>
        <w:rPr>
          <w:b/>
          <w:bCs/>
        </w:rPr>
      </w:pPr>
      <w:r w:rsidRPr="00086588">
        <w:rPr>
          <w:b/>
        </w:rPr>
        <w:br w:type="page"/>
      </w:r>
      <w:r w:rsidR="00463642" w:rsidRPr="00086588">
        <w:rPr>
          <w:b/>
        </w:rPr>
        <w:lastRenderedPageBreak/>
        <w:t>VISPĀRĪGĀ INFORMĀCIJA</w:t>
      </w:r>
    </w:p>
    <w:p w14:paraId="13F8755D" w14:textId="77777777" w:rsidR="00C9146A" w:rsidRPr="00086588" w:rsidRDefault="000C0E19"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Iepirkuma metode – atklāts konkurss saska</w:t>
      </w:r>
      <w:r w:rsidR="00463642" w:rsidRPr="00086588">
        <w:rPr>
          <w:rFonts w:ascii="Times New Roman" w:hAnsi="Times New Roman"/>
          <w:sz w:val="24"/>
          <w:szCs w:val="24"/>
        </w:rPr>
        <w:t>ņā ar Publisko iepirkumu likumu</w:t>
      </w:r>
      <w:r w:rsidRPr="00086588">
        <w:rPr>
          <w:rFonts w:ascii="Times New Roman" w:hAnsi="Times New Roman"/>
          <w:sz w:val="24"/>
          <w:szCs w:val="24"/>
        </w:rPr>
        <w:t xml:space="preserve">  </w:t>
      </w:r>
      <w:r w:rsidR="00463642"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PIL</w:t>
      </w:r>
      <w:r w:rsidR="00463642" w:rsidRPr="00086588">
        <w:rPr>
          <w:rFonts w:ascii="Times New Roman" w:hAnsi="Times New Roman"/>
          <w:b/>
          <w:sz w:val="24"/>
          <w:szCs w:val="24"/>
        </w:rPr>
        <w:t>)</w:t>
      </w:r>
      <w:r w:rsidR="00C9146A" w:rsidRPr="00086588">
        <w:rPr>
          <w:rFonts w:ascii="Times New Roman" w:hAnsi="Times New Roman"/>
          <w:b/>
          <w:sz w:val="24"/>
          <w:szCs w:val="24"/>
        </w:rPr>
        <w:t>.</w:t>
      </w:r>
    </w:p>
    <w:p w14:paraId="3DBB2F20" w14:textId="4BB92079" w:rsidR="00C9146A" w:rsidRPr="00086588" w:rsidRDefault="000C0E19"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Iepirkuma identifik</w:t>
      </w:r>
      <w:r w:rsidR="00B170C5" w:rsidRPr="00086588">
        <w:rPr>
          <w:rFonts w:ascii="Times New Roman" w:hAnsi="Times New Roman"/>
          <w:sz w:val="24"/>
          <w:szCs w:val="24"/>
        </w:rPr>
        <w:t xml:space="preserve">ācijas numurs – IeM VUGD </w:t>
      </w:r>
      <w:r w:rsidR="00431885">
        <w:rPr>
          <w:rFonts w:ascii="Times New Roman" w:hAnsi="Times New Roman"/>
          <w:sz w:val="24"/>
          <w:szCs w:val="24"/>
        </w:rPr>
        <w:t>202</w:t>
      </w:r>
      <w:r w:rsidR="00CB5383">
        <w:rPr>
          <w:rFonts w:ascii="Times New Roman" w:hAnsi="Times New Roman"/>
          <w:sz w:val="24"/>
          <w:szCs w:val="24"/>
        </w:rPr>
        <w:t>6</w:t>
      </w:r>
      <w:r w:rsidR="002915D4">
        <w:rPr>
          <w:rFonts w:ascii="Times New Roman" w:hAnsi="Times New Roman"/>
          <w:sz w:val="24"/>
          <w:szCs w:val="24"/>
        </w:rPr>
        <w:t>/</w:t>
      </w:r>
      <w:r w:rsidR="007A176B">
        <w:rPr>
          <w:rFonts w:ascii="Times New Roman" w:hAnsi="Times New Roman"/>
          <w:sz w:val="24"/>
          <w:szCs w:val="24"/>
        </w:rPr>
        <w:t>15</w:t>
      </w:r>
      <w:r w:rsidR="00086588" w:rsidRPr="00086588">
        <w:rPr>
          <w:rFonts w:ascii="Times New Roman" w:hAnsi="Times New Roman"/>
          <w:sz w:val="24"/>
          <w:szCs w:val="24"/>
        </w:rPr>
        <w:t>.</w:t>
      </w:r>
    </w:p>
    <w:p w14:paraId="36454B3C" w14:textId="77777777" w:rsidR="00477B49" w:rsidRDefault="000C0E19" w:rsidP="00477B49">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Pasūtītājs ir Valsts uguns</w:t>
      </w:r>
      <w:r w:rsidR="00110833" w:rsidRPr="00086588">
        <w:rPr>
          <w:rFonts w:ascii="Times New Roman" w:hAnsi="Times New Roman"/>
          <w:sz w:val="24"/>
          <w:szCs w:val="24"/>
        </w:rPr>
        <w:t>dzēsības un glābšanas dienests (</w:t>
      </w:r>
      <w:r w:rsidRPr="00086588">
        <w:rPr>
          <w:rFonts w:ascii="Times New Roman" w:hAnsi="Times New Roman"/>
          <w:sz w:val="24"/>
          <w:szCs w:val="24"/>
        </w:rPr>
        <w:t xml:space="preserve">turpmāk – </w:t>
      </w:r>
      <w:r w:rsidR="00110833" w:rsidRPr="00086588">
        <w:rPr>
          <w:rFonts w:ascii="Times New Roman" w:hAnsi="Times New Roman"/>
          <w:b/>
          <w:sz w:val="24"/>
          <w:szCs w:val="24"/>
        </w:rPr>
        <w:t>Pasūtītājs)</w:t>
      </w:r>
      <w:r w:rsidR="00331B5F" w:rsidRPr="00086588">
        <w:rPr>
          <w:rFonts w:ascii="Times New Roman" w:hAnsi="Times New Roman"/>
          <w:sz w:val="24"/>
          <w:szCs w:val="24"/>
        </w:rPr>
        <w:t xml:space="preserve">                        </w:t>
      </w:r>
      <w:proofErr w:type="spellStart"/>
      <w:r w:rsidR="00331B5F" w:rsidRPr="00086588">
        <w:rPr>
          <w:rFonts w:ascii="Times New Roman" w:hAnsi="Times New Roman"/>
          <w:sz w:val="24"/>
          <w:szCs w:val="24"/>
        </w:rPr>
        <w:t>reģ.N</w:t>
      </w:r>
      <w:r w:rsidRPr="00086588">
        <w:rPr>
          <w:rFonts w:ascii="Times New Roman" w:hAnsi="Times New Roman"/>
          <w:sz w:val="24"/>
          <w:szCs w:val="24"/>
        </w:rPr>
        <w:t>r</w:t>
      </w:r>
      <w:proofErr w:type="spellEnd"/>
      <w:r w:rsidRPr="00086588">
        <w:rPr>
          <w:rFonts w:ascii="Times New Roman" w:hAnsi="Times New Roman"/>
          <w:sz w:val="24"/>
          <w:szCs w:val="24"/>
        </w:rPr>
        <w:t xml:space="preserve">. 90000049834, </w:t>
      </w:r>
      <w:r w:rsidR="002E6A13">
        <w:rPr>
          <w:rFonts w:ascii="Times New Roman" w:hAnsi="Times New Roman"/>
          <w:sz w:val="24"/>
          <w:szCs w:val="24"/>
        </w:rPr>
        <w:t>Talejas iela 1, Rīga, LV-1026</w:t>
      </w:r>
      <w:r w:rsidRPr="00086588">
        <w:rPr>
          <w:rFonts w:ascii="Times New Roman" w:hAnsi="Times New Roman"/>
          <w:sz w:val="24"/>
          <w:szCs w:val="24"/>
        </w:rPr>
        <w:t>.</w:t>
      </w:r>
    </w:p>
    <w:p w14:paraId="4A6876A0" w14:textId="0EB9BA31" w:rsidR="00BA67E1" w:rsidRPr="00086588" w:rsidRDefault="003A0B8E"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Ieinteresētā persona organizatoriska rakstura jautā</w:t>
      </w:r>
      <w:r w:rsidR="00EE17E2" w:rsidRPr="00086588">
        <w:rPr>
          <w:rFonts w:ascii="Times New Roman" w:hAnsi="Times New Roman"/>
          <w:sz w:val="24"/>
          <w:szCs w:val="24"/>
        </w:rPr>
        <w:t>jumu gadījumā var sazināties ar</w:t>
      </w:r>
      <w:r w:rsidRPr="00086588">
        <w:rPr>
          <w:rFonts w:ascii="Times New Roman" w:hAnsi="Times New Roman"/>
          <w:sz w:val="24"/>
          <w:szCs w:val="24"/>
        </w:rPr>
        <w:t xml:space="preserve"> Valsts ugunsdzēsības un glābšanas dienesta Iepirkumu un nodrošinājuma pārvaldes Iepirkumu nodaļas juriskonsulti </w:t>
      </w:r>
      <w:r w:rsidR="000A06CC">
        <w:rPr>
          <w:rFonts w:ascii="Times New Roman" w:hAnsi="Times New Roman"/>
          <w:sz w:val="24"/>
          <w:szCs w:val="24"/>
        </w:rPr>
        <w:t xml:space="preserve">Anitu </w:t>
      </w:r>
      <w:proofErr w:type="spellStart"/>
      <w:r w:rsidR="000A06CC">
        <w:rPr>
          <w:rFonts w:ascii="Times New Roman" w:hAnsi="Times New Roman"/>
          <w:sz w:val="24"/>
          <w:szCs w:val="24"/>
        </w:rPr>
        <w:t>Nikiforovu</w:t>
      </w:r>
      <w:proofErr w:type="spellEnd"/>
      <w:r w:rsidRPr="00086588">
        <w:rPr>
          <w:rFonts w:ascii="Times New Roman" w:hAnsi="Times New Roman"/>
          <w:sz w:val="24"/>
          <w:szCs w:val="24"/>
        </w:rPr>
        <w:t>, mo</w:t>
      </w:r>
      <w:r w:rsidR="00974847" w:rsidRPr="00086588">
        <w:rPr>
          <w:rFonts w:ascii="Times New Roman" w:hAnsi="Times New Roman"/>
          <w:sz w:val="24"/>
          <w:szCs w:val="24"/>
        </w:rPr>
        <w:t xml:space="preserve">bilais tālrunis: +371 </w:t>
      </w:r>
      <w:r w:rsidR="000A06CC">
        <w:rPr>
          <w:rFonts w:ascii="Times New Roman" w:hAnsi="Times New Roman"/>
          <w:sz w:val="24"/>
          <w:szCs w:val="24"/>
        </w:rPr>
        <w:t>25747436</w:t>
      </w:r>
      <w:r w:rsidR="00974847" w:rsidRPr="00086588">
        <w:rPr>
          <w:rFonts w:ascii="Times New Roman" w:hAnsi="Times New Roman"/>
          <w:sz w:val="24"/>
          <w:szCs w:val="24"/>
        </w:rPr>
        <w:t>.</w:t>
      </w:r>
    </w:p>
    <w:p w14:paraId="249BB650" w14:textId="224EF8DC" w:rsidR="000C0E19" w:rsidRDefault="000C0E19"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Ne pa</w:t>
      </w:r>
      <w:r w:rsidR="00F44D3E" w:rsidRPr="00086588">
        <w:rPr>
          <w:rFonts w:ascii="Times New Roman" w:hAnsi="Times New Roman"/>
          <w:sz w:val="24"/>
          <w:szCs w:val="24"/>
        </w:rPr>
        <w:t>sūtītājs, ne iepirkuma komisija</w:t>
      </w:r>
      <w:r w:rsidRPr="00086588">
        <w:rPr>
          <w:rFonts w:ascii="Times New Roman" w:hAnsi="Times New Roman"/>
          <w:sz w:val="24"/>
          <w:szCs w:val="24"/>
        </w:rPr>
        <w:t xml:space="preserve"> </w:t>
      </w:r>
      <w:r w:rsidR="00F44D3E"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komisija</w:t>
      </w:r>
      <w:r w:rsidR="00F44D3E" w:rsidRPr="00086588">
        <w:rPr>
          <w:rFonts w:ascii="Times New Roman" w:hAnsi="Times New Roman"/>
          <w:sz w:val="24"/>
          <w:szCs w:val="24"/>
        </w:rPr>
        <w:t>)</w:t>
      </w:r>
      <w:r w:rsidRPr="00086588">
        <w:rPr>
          <w:rFonts w:ascii="Times New Roman" w:hAnsi="Times New Roman"/>
          <w:sz w:val="24"/>
          <w:szCs w:val="24"/>
        </w:rPr>
        <w:t xml:space="preserve"> neuzņemas nekādu atbildību par pretendenta izmaksām piedāvājuma sagatavošanai un iesniegšanai neatkarīgi no konkursa rezultātiem. </w:t>
      </w:r>
    </w:p>
    <w:p w14:paraId="04ADDAE8" w14:textId="04D54EB5" w:rsidR="000C0E19" w:rsidRPr="00086588" w:rsidRDefault="00463642" w:rsidP="002D5DBA">
      <w:pPr>
        <w:pStyle w:val="Virsraksts1"/>
        <w:numPr>
          <w:ilvl w:val="0"/>
          <w:numId w:val="17"/>
        </w:numPr>
        <w:spacing w:before="120"/>
        <w:rPr>
          <w:rFonts w:ascii="Times New Roman" w:hAnsi="Times New Roman"/>
          <w:sz w:val="24"/>
          <w:szCs w:val="24"/>
        </w:rPr>
      </w:pPr>
      <w:bookmarkStart w:id="0" w:name="_Toc429993227"/>
      <w:r w:rsidRPr="00086588">
        <w:rPr>
          <w:rFonts w:ascii="Times New Roman" w:hAnsi="Times New Roman"/>
          <w:sz w:val="24"/>
          <w:szCs w:val="24"/>
        </w:rPr>
        <w:t xml:space="preserve">INFORMĀCIJA PAR IEPIRKUMA PRIEKŠMETU </w:t>
      </w:r>
      <w:bookmarkEnd w:id="0"/>
    </w:p>
    <w:p w14:paraId="3C0F4D2B" w14:textId="77777777" w:rsidR="007A176B" w:rsidRDefault="000C0E19" w:rsidP="007A176B">
      <w:pPr>
        <w:pStyle w:val="Sarakstarindkopa"/>
        <w:widowControl w:val="0"/>
        <w:numPr>
          <w:ilvl w:val="1"/>
          <w:numId w:val="17"/>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086588">
        <w:rPr>
          <w:rFonts w:ascii="Times New Roman" w:hAnsi="Times New Roman"/>
          <w:sz w:val="24"/>
          <w:szCs w:val="24"/>
        </w:rPr>
        <w:t xml:space="preserve">Iepirkuma priekšmets ir </w:t>
      </w:r>
      <w:r w:rsidR="007A176B" w:rsidRPr="007A176B">
        <w:rPr>
          <w:rFonts w:ascii="Times New Roman" w:hAnsi="Times New Roman"/>
          <w:sz w:val="24"/>
          <w:szCs w:val="24"/>
        </w:rPr>
        <w:t xml:space="preserve">Ugunsdzēsības </w:t>
      </w:r>
      <w:proofErr w:type="spellStart"/>
      <w:r w:rsidR="007A176B" w:rsidRPr="007A176B">
        <w:rPr>
          <w:rFonts w:ascii="Times New Roman" w:hAnsi="Times New Roman"/>
          <w:sz w:val="24"/>
          <w:szCs w:val="24"/>
        </w:rPr>
        <w:t>autokāpņu</w:t>
      </w:r>
      <w:proofErr w:type="spellEnd"/>
      <w:r w:rsidR="007A176B" w:rsidRPr="007A176B">
        <w:rPr>
          <w:rFonts w:ascii="Times New Roman" w:hAnsi="Times New Roman"/>
          <w:sz w:val="24"/>
          <w:szCs w:val="24"/>
        </w:rPr>
        <w:t xml:space="preserve"> remonta un tehniskās apkopes pakalpojumu iegāde </w:t>
      </w:r>
      <w:r w:rsidR="00140C1A" w:rsidRPr="00086588">
        <w:rPr>
          <w:rFonts w:ascii="Times New Roman" w:hAnsi="Times New Roman"/>
          <w:sz w:val="24"/>
          <w:szCs w:val="24"/>
        </w:rPr>
        <w:t xml:space="preserve">(turpmāk – </w:t>
      </w:r>
      <w:r w:rsidR="000C2F79" w:rsidRPr="000C2F79">
        <w:rPr>
          <w:rFonts w:ascii="Times New Roman" w:hAnsi="Times New Roman"/>
          <w:b/>
          <w:sz w:val="24"/>
          <w:szCs w:val="24"/>
        </w:rPr>
        <w:t>P</w:t>
      </w:r>
      <w:r w:rsidR="007A176B">
        <w:rPr>
          <w:rFonts w:ascii="Times New Roman" w:hAnsi="Times New Roman"/>
          <w:b/>
          <w:sz w:val="24"/>
          <w:szCs w:val="24"/>
        </w:rPr>
        <w:t>akalpojums</w:t>
      </w:r>
      <w:r w:rsidR="00140C1A" w:rsidRPr="000C2F79">
        <w:rPr>
          <w:rFonts w:ascii="Times New Roman" w:hAnsi="Times New Roman"/>
          <w:sz w:val="24"/>
          <w:szCs w:val="24"/>
        </w:rPr>
        <w:t>)</w:t>
      </w:r>
      <w:r w:rsidR="00EC1D39" w:rsidRPr="00086588">
        <w:rPr>
          <w:rFonts w:ascii="Times New Roman" w:hAnsi="Times New Roman"/>
          <w:sz w:val="24"/>
          <w:szCs w:val="24"/>
        </w:rPr>
        <w:t xml:space="preserve"> </w:t>
      </w:r>
      <w:r w:rsidRPr="00086588">
        <w:rPr>
          <w:rFonts w:ascii="Times New Roman" w:hAnsi="Times New Roman"/>
          <w:sz w:val="24"/>
          <w:szCs w:val="24"/>
        </w:rPr>
        <w:t xml:space="preserve">saskaņā ar </w:t>
      </w:r>
      <w:r w:rsidR="006A0A76" w:rsidRPr="00086588">
        <w:rPr>
          <w:rFonts w:ascii="Times New Roman" w:hAnsi="Times New Roman"/>
          <w:sz w:val="24"/>
          <w:szCs w:val="24"/>
        </w:rPr>
        <w:t>tehnisko specifikāciju</w:t>
      </w:r>
      <w:r w:rsidRPr="00086588">
        <w:rPr>
          <w:rFonts w:ascii="Times New Roman" w:hAnsi="Times New Roman"/>
          <w:sz w:val="24"/>
          <w:szCs w:val="24"/>
        </w:rPr>
        <w:t xml:space="preserve"> (2.</w:t>
      </w:r>
      <w:r w:rsidR="00A0450D">
        <w:rPr>
          <w:rFonts w:ascii="Times New Roman" w:hAnsi="Times New Roman"/>
          <w:sz w:val="24"/>
          <w:szCs w:val="24"/>
        </w:rPr>
        <w:t xml:space="preserve"> </w:t>
      </w:r>
      <w:r w:rsidRPr="00086588">
        <w:rPr>
          <w:rFonts w:ascii="Times New Roman" w:hAnsi="Times New Roman"/>
          <w:sz w:val="24"/>
          <w:szCs w:val="24"/>
        </w:rPr>
        <w:t>pielikums).</w:t>
      </w:r>
    </w:p>
    <w:p w14:paraId="799A8E1B" w14:textId="5931ACEB" w:rsidR="007A176B" w:rsidRPr="007A176B" w:rsidRDefault="000C0E19" w:rsidP="007A176B">
      <w:pPr>
        <w:pStyle w:val="Sarakstarindkopa"/>
        <w:widowControl w:val="0"/>
        <w:numPr>
          <w:ilvl w:val="1"/>
          <w:numId w:val="17"/>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7A176B">
        <w:rPr>
          <w:rFonts w:ascii="Times New Roman" w:hAnsi="Times New Roman"/>
          <w:sz w:val="24"/>
          <w:szCs w:val="24"/>
        </w:rPr>
        <w:t xml:space="preserve">Iepirkuma priekšmets atbilstoši CPV klasifikatoram </w:t>
      </w:r>
      <w:r w:rsidR="007A176B" w:rsidRPr="007A176B">
        <w:rPr>
          <w:rFonts w:ascii="Times New Roman" w:hAnsi="Times New Roman"/>
          <w:sz w:val="24"/>
          <w:szCs w:val="24"/>
        </w:rPr>
        <w:t>50610000-4 (Drošības iekārtu remonta un tehniskās apkopes pakalpojumi)</w:t>
      </w:r>
      <w:r w:rsidR="007A176B">
        <w:rPr>
          <w:rFonts w:ascii="Times New Roman" w:hAnsi="Times New Roman"/>
          <w:sz w:val="24"/>
          <w:szCs w:val="24"/>
        </w:rPr>
        <w:t>.</w:t>
      </w:r>
    </w:p>
    <w:p w14:paraId="7194E4DC" w14:textId="5B350109" w:rsidR="00477B49" w:rsidRPr="00AC4059" w:rsidRDefault="003A50D5" w:rsidP="007A176B">
      <w:pPr>
        <w:pStyle w:val="Sarakstarindkopa"/>
        <w:widowControl w:val="0"/>
        <w:numPr>
          <w:ilvl w:val="1"/>
          <w:numId w:val="17"/>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AC4059">
        <w:rPr>
          <w:rFonts w:ascii="Times New Roman" w:hAnsi="Times New Roman"/>
          <w:sz w:val="24"/>
          <w:szCs w:val="24"/>
        </w:rPr>
        <w:t xml:space="preserve">Iepirkuma NUTS kods ir </w:t>
      </w:r>
      <w:r w:rsidR="00700511" w:rsidRPr="00AC4059">
        <w:rPr>
          <w:rFonts w:ascii="Times New Roman" w:hAnsi="Times New Roman"/>
          <w:sz w:val="24"/>
          <w:szCs w:val="24"/>
        </w:rPr>
        <w:t>LV00</w:t>
      </w:r>
      <w:r w:rsidR="007A176B" w:rsidRPr="00AC4059">
        <w:rPr>
          <w:rFonts w:ascii="Times New Roman" w:hAnsi="Times New Roman"/>
          <w:sz w:val="24"/>
          <w:szCs w:val="24"/>
        </w:rPr>
        <w:t>.</w:t>
      </w:r>
    </w:p>
    <w:p w14:paraId="228B41DD" w14:textId="3E14E0DD" w:rsidR="00477B49" w:rsidRPr="00477B49" w:rsidRDefault="00477B49" w:rsidP="00477B49">
      <w:pPr>
        <w:widowControl w:val="0"/>
        <w:numPr>
          <w:ilvl w:val="1"/>
          <w:numId w:val="17"/>
        </w:numPr>
        <w:kinsoku w:val="0"/>
        <w:overflowPunct w:val="0"/>
        <w:autoSpaceDE w:val="0"/>
        <w:autoSpaceDN w:val="0"/>
        <w:adjustRightInd w:val="0"/>
        <w:snapToGrid w:val="0"/>
        <w:spacing w:after="80"/>
        <w:ind w:left="720" w:hanging="731"/>
        <w:jc w:val="both"/>
        <w:rPr>
          <w:sz w:val="24"/>
          <w:szCs w:val="24"/>
        </w:rPr>
      </w:pPr>
      <w:r w:rsidRPr="00477B49">
        <w:rPr>
          <w:sz w:val="24"/>
          <w:szCs w:val="24"/>
        </w:rPr>
        <w:t xml:space="preserve">Konkurss </w:t>
      </w:r>
      <w:r w:rsidR="00E44709">
        <w:rPr>
          <w:sz w:val="24"/>
          <w:szCs w:val="24"/>
        </w:rPr>
        <w:t xml:space="preserve">netiek </w:t>
      </w:r>
      <w:r w:rsidRPr="00572F70">
        <w:rPr>
          <w:sz w:val="24"/>
          <w:szCs w:val="24"/>
        </w:rPr>
        <w:t>dalīts iepirkuma priekšmeta</w:t>
      </w:r>
      <w:r w:rsidRPr="00477B49">
        <w:rPr>
          <w:sz w:val="24"/>
          <w:szCs w:val="24"/>
        </w:rPr>
        <w:t xml:space="preserve"> daļās</w:t>
      </w:r>
      <w:r w:rsidR="00E44709">
        <w:rPr>
          <w:sz w:val="24"/>
          <w:szCs w:val="24"/>
        </w:rPr>
        <w:t>.</w:t>
      </w:r>
    </w:p>
    <w:p w14:paraId="58643F98" w14:textId="79735897" w:rsidR="00477B49" w:rsidRPr="00873742" w:rsidRDefault="00A73194" w:rsidP="00477B49">
      <w:pPr>
        <w:pStyle w:val="Sarakstarindkopa"/>
        <w:widowControl w:val="0"/>
        <w:numPr>
          <w:ilvl w:val="1"/>
          <w:numId w:val="17"/>
        </w:numPr>
        <w:tabs>
          <w:tab w:val="left" w:pos="0"/>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Pr>
          <w:rFonts w:ascii="Times New Roman" w:hAnsi="Times New Roman"/>
          <w:sz w:val="24"/>
          <w:szCs w:val="24"/>
        </w:rPr>
        <w:t xml:space="preserve">Pretendents </w:t>
      </w:r>
      <w:r w:rsidR="00477B49" w:rsidRPr="00873742">
        <w:rPr>
          <w:rFonts w:ascii="Times New Roman" w:hAnsi="Times New Roman"/>
          <w:sz w:val="24"/>
          <w:szCs w:val="24"/>
        </w:rPr>
        <w:t>iesniedz pilnībā piedāvāt</w:t>
      </w:r>
      <w:r>
        <w:rPr>
          <w:rFonts w:ascii="Times New Roman" w:hAnsi="Times New Roman"/>
          <w:sz w:val="24"/>
          <w:szCs w:val="24"/>
        </w:rPr>
        <w:t>u</w:t>
      </w:r>
      <w:r w:rsidR="00477B49" w:rsidRPr="00873742">
        <w:rPr>
          <w:rFonts w:ascii="Times New Roman" w:hAnsi="Times New Roman"/>
          <w:sz w:val="24"/>
          <w:szCs w:val="24"/>
        </w:rPr>
        <w:t xml:space="preserve"> iepirkuma priekšmeta apjom</w:t>
      </w:r>
      <w:r>
        <w:rPr>
          <w:rFonts w:ascii="Times New Roman" w:hAnsi="Times New Roman"/>
          <w:sz w:val="24"/>
          <w:szCs w:val="24"/>
        </w:rPr>
        <w:t>u</w:t>
      </w:r>
      <w:r w:rsidR="00477B49" w:rsidRPr="00873742">
        <w:rPr>
          <w:rFonts w:ascii="Times New Roman" w:hAnsi="Times New Roman"/>
          <w:sz w:val="24"/>
          <w:szCs w:val="24"/>
        </w:rPr>
        <w:t>.</w:t>
      </w:r>
    </w:p>
    <w:p w14:paraId="28EFBBEC" w14:textId="0F805EA0" w:rsidR="00971C28" w:rsidRPr="006E73A7" w:rsidRDefault="002F4B14" w:rsidP="00E44709">
      <w:pPr>
        <w:widowControl w:val="0"/>
        <w:numPr>
          <w:ilvl w:val="1"/>
          <w:numId w:val="17"/>
        </w:numPr>
        <w:kinsoku w:val="0"/>
        <w:overflowPunct w:val="0"/>
        <w:autoSpaceDE w:val="0"/>
        <w:autoSpaceDN w:val="0"/>
        <w:adjustRightInd w:val="0"/>
        <w:snapToGrid w:val="0"/>
        <w:spacing w:after="80"/>
        <w:ind w:left="709" w:hanging="709"/>
        <w:jc w:val="both"/>
        <w:rPr>
          <w:sz w:val="24"/>
          <w:szCs w:val="24"/>
        </w:rPr>
      </w:pPr>
      <w:r w:rsidRPr="002F4B14">
        <w:rPr>
          <w:sz w:val="24"/>
          <w:szCs w:val="24"/>
        </w:rPr>
        <w:t>Konkursa paredzamā līgumcena</w:t>
      </w:r>
      <w:r w:rsidR="00007EF1" w:rsidRPr="00E44709">
        <w:rPr>
          <w:sz w:val="24"/>
          <w:szCs w:val="24"/>
        </w:rPr>
        <w:t xml:space="preserve"> </w:t>
      </w:r>
      <w:r w:rsidR="00971C28" w:rsidRPr="00E44709">
        <w:rPr>
          <w:sz w:val="24"/>
          <w:szCs w:val="24"/>
        </w:rPr>
        <w:t xml:space="preserve"> ir </w:t>
      </w:r>
      <w:r w:rsidR="00D2029D" w:rsidRPr="00D2029D">
        <w:rPr>
          <w:b/>
          <w:sz w:val="24"/>
          <w:szCs w:val="24"/>
        </w:rPr>
        <w:t>247</w:t>
      </w:r>
      <w:r w:rsidR="00007EF1" w:rsidRPr="00D2029D">
        <w:rPr>
          <w:b/>
          <w:sz w:val="24"/>
          <w:szCs w:val="24"/>
        </w:rPr>
        <w:t xml:space="preserve"> </w:t>
      </w:r>
      <w:r w:rsidR="00D2029D" w:rsidRPr="00D2029D">
        <w:rPr>
          <w:b/>
          <w:sz w:val="24"/>
          <w:szCs w:val="24"/>
        </w:rPr>
        <w:t>933</w:t>
      </w:r>
      <w:r w:rsidR="00007EF1" w:rsidRPr="00D2029D">
        <w:rPr>
          <w:b/>
          <w:sz w:val="24"/>
          <w:szCs w:val="24"/>
        </w:rPr>
        <w:t>,</w:t>
      </w:r>
      <w:r w:rsidR="00D2029D" w:rsidRPr="00D2029D">
        <w:rPr>
          <w:b/>
          <w:sz w:val="24"/>
          <w:szCs w:val="24"/>
        </w:rPr>
        <w:t>88</w:t>
      </w:r>
      <w:r w:rsidR="00007EF1" w:rsidRPr="00D2029D">
        <w:rPr>
          <w:b/>
          <w:sz w:val="24"/>
          <w:szCs w:val="24"/>
        </w:rPr>
        <w:t xml:space="preserve"> </w:t>
      </w:r>
      <w:proofErr w:type="spellStart"/>
      <w:r w:rsidR="00971C28" w:rsidRPr="00D2029D">
        <w:rPr>
          <w:b/>
          <w:i/>
          <w:sz w:val="24"/>
          <w:szCs w:val="24"/>
        </w:rPr>
        <w:t>euro</w:t>
      </w:r>
      <w:proofErr w:type="spellEnd"/>
      <w:r w:rsidR="00971C28" w:rsidRPr="00CB5383">
        <w:rPr>
          <w:b/>
          <w:i/>
          <w:sz w:val="24"/>
          <w:szCs w:val="24"/>
        </w:rPr>
        <w:t xml:space="preserve"> </w:t>
      </w:r>
      <w:r w:rsidR="00CB5383" w:rsidRPr="00DF4E6E">
        <w:rPr>
          <w:sz w:val="24"/>
          <w:szCs w:val="24"/>
        </w:rPr>
        <w:t xml:space="preserve">bez pievienotās </w:t>
      </w:r>
      <w:proofErr w:type="spellStart"/>
      <w:r w:rsidR="00CB5383" w:rsidRPr="00DF4E6E">
        <w:rPr>
          <w:sz w:val="24"/>
          <w:szCs w:val="24"/>
        </w:rPr>
        <w:t>vētības</w:t>
      </w:r>
      <w:proofErr w:type="spellEnd"/>
      <w:r w:rsidR="00CB5383" w:rsidRPr="00DF4E6E">
        <w:rPr>
          <w:sz w:val="24"/>
          <w:szCs w:val="24"/>
        </w:rPr>
        <w:t xml:space="preserve"> nodokļa (turpmāk – </w:t>
      </w:r>
      <w:r w:rsidR="00CB5383" w:rsidRPr="00F24B6A">
        <w:rPr>
          <w:b/>
          <w:sz w:val="24"/>
          <w:szCs w:val="24"/>
        </w:rPr>
        <w:t>PVN</w:t>
      </w:r>
      <w:r w:rsidR="00CB5383" w:rsidRPr="00DF4E6E">
        <w:rPr>
          <w:sz w:val="24"/>
          <w:szCs w:val="24"/>
        </w:rPr>
        <w:t>)</w:t>
      </w:r>
      <w:r w:rsidR="00971C28" w:rsidRPr="00CB5383">
        <w:rPr>
          <w:b/>
          <w:sz w:val="24"/>
          <w:szCs w:val="24"/>
        </w:rPr>
        <w:t>.</w:t>
      </w:r>
    </w:p>
    <w:p w14:paraId="06A96F29" w14:textId="4825B931" w:rsidR="006E73A7" w:rsidRPr="00DF4E6E" w:rsidRDefault="006E73A7" w:rsidP="006E73A7">
      <w:pPr>
        <w:widowControl w:val="0"/>
        <w:numPr>
          <w:ilvl w:val="1"/>
          <w:numId w:val="17"/>
        </w:numPr>
        <w:kinsoku w:val="0"/>
        <w:overflowPunct w:val="0"/>
        <w:autoSpaceDE w:val="0"/>
        <w:autoSpaceDN w:val="0"/>
        <w:adjustRightInd w:val="0"/>
        <w:snapToGrid w:val="0"/>
        <w:spacing w:after="80"/>
        <w:ind w:left="720" w:hanging="731"/>
        <w:jc w:val="both"/>
        <w:rPr>
          <w:sz w:val="24"/>
          <w:szCs w:val="24"/>
        </w:rPr>
      </w:pPr>
      <w:r w:rsidRPr="00DF4E6E">
        <w:rPr>
          <w:sz w:val="24"/>
          <w:szCs w:val="24"/>
        </w:rPr>
        <w:t xml:space="preserve">Nolikuma 2.6.apakšpunktā norādītā līgumcena ir maksimāli pieļaujamā līgumcena, kas var tikt apgūta </w:t>
      </w:r>
      <w:r w:rsidR="00152501">
        <w:rPr>
          <w:sz w:val="24"/>
          <w:szCs w:val="24"/>
        </w:rPr>
        <w:t>divu</w:t>
      </w:r>
      <w:r w:rsidRPr="00DF4E6E">
        <w:rPr>
          <w:sz w:val="24"/>
          <w:szCs w:val="24"/>
        </w:rPr>
        <w:t xml:space="preserve"> gadu periodā no </w:t>
      </w:r>
      <w:r w:rsidR="008F3A63">
        <w:rPr>
          <w:sz w:val="24"/>
          <w:szCs w:val="24"/>
        </w:rPr>
        <w:t>līguma</w:t>
      </w:r>
      <w:r w:rsidRPr="00DF4E6E">
        <w:rPr>
          <w:sz w:val="24"/>
          <w:szCs w:val="24"/>
        </w:rPr>
        <w:t xml:space="preserve"> (turpmāk – </w:t>
      </w:r>
      <w:r w:rsidR="008F3A63">
        <w:rPr>
          <w:b/>
          <w:sz w:val="24"/>
          <w:szCs w:val="24"/>
        </w:rPr>
        <w:t>Līgums</w:t>
      </w:r>
      <w:r w:rsidRPr="00DF4E6E">
        <w:rPr>
          <w:sz w:val="24"/>
          <w:szCs w:val="24"/>
        </w:rPr>
        <w:t xml:space="preserve">) noslēgšanas dienas. Precīzi iegādes </w:t>
      </w:r>
      <w:r w:rsidR="00CD4A8F">
        <w:rPr>
          <w:sz w:val="24"/>
          <w:szCs w:val="24"/>
        </w:rPr>
        <w:t xml:space="preserve">un </w:t>
      </w:r>
      <w:r w:rsidRPr="00DF4E6E">
        <w:rPr>
          <w:sz w:val="24"/>
          <w:szCs w:val="24"/>
        </w:rPr>
        <w:t>daudzumi ir atkarīgi no Pasūtītāja pieejamajiem finanšu līdzekļiem un prioritātēm.</w:t>
      </w:r>
    </w:p>
    <w:p w14:paraId="60E685D7" w14:textId="7E956F52" w:rsidR="006E73A7" w:rsidRPr="006E73A7" w:rsidRDefault="00E73D29" w:rsidP="006E73A7">
      <w:pPr>
        <w:widowControl w:val="0"/>
        <w:numPr>
          <w:ilvl w:val="1"/>
          <w:numId w:val="17"/>
        </w:numPr>
        <w:kinsoku w:val="0"/>
        <w:overflowPunct w:val="0"/>
        <w:autoSpaceDE w:val="0"/>
        <w:autoSpaceDN w:val="0"/>
        <w:adjustRightInd w:val="0"/>
        <w:snapToGrid w:val="0"/>
        <w:spacing w:after="80"/>
        <w:ind w:left="720" w:hanging="731"/>
        <w:jc w:val="both"/>
        <w:rPr>
          <w:sz w:val="24"/>
          <w:szCs w:val="24"/>
        </w:rPr>
      </w:pPr>
      <w:r>
        <w:rPr>
          <w:sz w:val="24"/>
          <w:szCs w:val="24"/>
        </w:rPr>
        <w:t>Līguma</w:t>
      </w:r>
      <w:r w:rsidR="006E73A7" w:rsidRPr="00185A54">
        <w:rPr>
          <w:sz w:val="24"/>
          <w:szCs w:val="24"/>
        </w:rPr>
        <w:t xml:space="preserve"> darbības laiks ir</w:t>
      </w:r>
      <w:r w:rsidR="007A176B">
        <w:rPr>
          <w:sz w:val="24"/>
          <w:szCs w:val="24"/>
        </w:rPr>
        <w:t xml:space="preserve"> </w:t>
      </w:r>
      <w:r w:rsidR="00A8126A" w:rsidRPr="00D53DCD">
        <w:rPr>
          <w:sz w:val="24"/>
          <w:szCs w:val="24"/>
        </w:rPr>
        <w:t>24</w:t>
      </w:r>
      <w:r w:rsidR="006E73A7" w:rsidRPr="00D53DCD">
        <w:rPr>
          <w:sz w:val="24"/>
          <w:szCs w:val="24"/>
        </w:rPr>
        <w:t xml:space="preserve"> (</w:t>
      </w:r>
      <w:proofErr w:type="spellStart"/>
      <w:r w:rsidR="00D53DCD" w:rsidRPr="00D53DCD">
        <w:rPr>
          <w:sz w:val="24"/>
          <w:szCs w:val="24"/>
        </w:rPr>
        <w:t>div</w:t>
      </w:r>
      <w:r w:rsidR="007A176B" w:rsidRPr="00D53DCD">
        <w:rPr>
          <w:sz w:val="24"/>
          <w:szCs w:val="24"/>
        </w:rPr>
        <w:t>demit</w:t>
      </w:r>
      <w:proofErr w:type="spellEnd"/>
      <w:r w:rsidR="00D53DCD" w:rsidRPr="00D53DCD">
        <w:rPr>
          <w:sz w:val="24"/>
          <w:szCs w:val="24"/>
        </w:rPr>
        <w:t xml:space="preserve"> četri</w:t>
      </w:r>
      <w:r w:rsidR="006E73A7" w:rsidRPr="00D53DCD">
        <w:rPr>
          <w:sz w:val="24"/>
          <w:szCs w:val="24"/>
        </w:rPr>
        <w:t>)</w:t>
      </w:r>
      <w:r w:rsidR="007A176B">
        <w:rPr>
          <w:sz w:val="24"/>
          <w:szCs w:val="24"/>
        </w:rPr>
        <w:t xml:space="preserve"> kalendārie mēneši</w:t>
      </w:r>
      <w:r w:rsidR="006E73A7" w:rsidRPr="00185A54">
        <w:rPr>
          <w:sz w:val="24"/>
          <w:szCs w:val="24"/>
        </w:rPr>
        <w:t xml:space="preserve"> no </w:t>
      </w:r>
      <w:r>
        <w:rPr>
          <w:sz w:val="24"/>
          <w:szCs w:val="24"/>
        </w:rPr>
        <w:t xml:space="preserve">Līguma </w:t>
      </w:r>
      <w:r w:rsidR="006E73A7" w:rsidRPr="00185A54">
        <w:rPr>
          <w:sz w:val="24"/>
          <w:szCs w:val="24"/>
        </w:rPr>
        <w:t>noslēgša</w:t>
      </w:r>
      <w:r w:rsidR="006E73A7">
        <w:rPr>
          <w:sz w:val="24"/>
          <w:szCs w:val="24"/>
        </w:rPr>
        <w:t>nas dienas vai līdz nolikuma 2.6</w:t>
      </w:r>
      <w:r w:rsidR="006E73A7" w:rsidRPr="00185A54">
        <w:rPr>
          <w:sz w:val="24"/>
          <w:szCs w:val="24"/>
        </w:rPr>
        <w:t xml:space="preserve">.apakšpunktā norādītās summas sasniegšanai, atkarībā no tā kurš nosacījums iestājas pirmais. </w:t>
      </w:r>
    </w:p>
    <w:p w14:paraId="4D30B1FD" w14:textId="3DEC813D" w:rsidR="00477B49" w:rsidRPr="002F4B14" w:rsidRDefault="008809FF" w:rsidP="00477B49">
      <w:pPr>
        <w:pStyle w:val="Sarakstarindkopa"/>
        <w:widowControl w:val="0"/>
        <w:numPr>
          <w:ilvl w:val="1"/>
          <w:numId w:val="17"/>
        </w:numPr>
        <w:kinsoku w:val="0"/>
        <w:overflowPunct w:val="0"/>
        <w:autoSpaceDE w:val="0"/>
        <w:autoSpaceDN w:val="0"/>
        <w:adjustRightInd w:val="0"/>
        <w:snapToGrid w:val="0"/>
        <w:spacing w:after="0" w:line="240" w:lineRule="auto"/>
        <w:ind w:left="709" w:hanging="708"/>
        <w:jc w:val="both"/>
        <w:rPr>
          <w:rFonts w:ascii="Times New Roman" w:hAnsi="Times New Roman"/>
          <w:sz w:val="24"/>
          <w:szCs w:val="24"/>
        </w:rPr>
      </w:pPr>
      <w:r w:rsidRPr="00ED591C">
        <w:rPr>
          <w:rFonts w:ascii="Times New Roman" w:hAnsi="Times New Roman"/>
          <w:sz w:val="24"/>
          <w:szCs w:val="24"/>
        </w:rPr>
        <w:t xml:space="preserve">Tehniskās specifikācijas aktualizēšanas </w:t>
      </w:r>
      <w:r w:rsidRPr="00C50C58">
        <w:rPr>
          <w:rFonts w:ascii="Times New Roman" w:hAnsi="Times New Roman"/>
          <w:sz w:val="24"/>
          <w:szCs w:val="24"/>
        </w:rPr>
        <w:t>datums:</w:t>
      </w:r>
      <w:r w:rsidR="0082468C" w:rsidRPr="00C50C58">
        <w:rPr>
          <w:rFonts w:ascii="Times New Roman" w:hAnsi="Times New Roman"/>
          <w:sz w:val="24"/>
          <w:szCs w:val="24"/>
        </w:rPr>
        <w:t xml:space="preserve"> </w:t>
      </w:r>
      <w:r w:rsidR="006A0A76" w:rsidRPr="002F4B14">
        <w:rPr>
          <w:rFonts w:ascii="Times New Roman" w:hAnsi="Times New Roman"/>
          <w:sz w:val="24"/>
          <w:szCs w:val="24"/>
        </w:rPr>
        <w:t>202</w:t>
      </w:r>
      <w:r w:rsidR="007A176B">
        <w:rPr>
          <w:rFonts w:ascii="Times New Roman" w:hAnsi="Times New Roman"/>
          <w:sz w:val="24"/>
          <w:szCs w:val="24"/>
        </w:rPr>
        <w:t>6</w:t>
      </w:r>
      <w:r w:rsidR="006A0A76" w:rsidRPr="002F4B14">
        <w:rPr>
          <w:rFonts w:ascii="Times New Roman" w:hAnsi="Times New Roman"/>
          <w:sz w:val="24"/>
          <w:szCs w:val="24"/>
        </w:rPr>
        <w:t>.gada</w:t>
      </w:r>
      <w:r w:rsidR="00965EF4" w:rsidRPr="002F4B14">
        <w:rPr>
          <w:rFonts w:ascii="Times New Roman" w:hAnsi="Times New Roman"/>
          <w:sz w:val="24"/>
          <w:szCs w:val="24"/>
        </w:rPr>
        <w:t xml:space="preserve"> </w:t>
      </w:r>
      <w:r w:rsidR="00604C2A">
        <w:rPr>
          <w:rFonts w:ascii="Times New Roman" w:hAnsi="Times New Roman"/>
          <w:sz w:val="24"/>
          <w:szCs w:val="24"/>
        </w:rPr>
        <w:t>1</w:t>
      </w:r>
      <w:r w:rsidR="00E44709" w:rsidRPr="00E44709">
        <w:rPr>
          <w:rFonts w:ascii="Times New Roman" w:hAnsi="Times New Roman"/>
          <w:sz w:val="24"/>
          <w:szCs w:val="24"/>
        </w:rPr>
        <w:t>.</w:t>
      </w:r>
      <w:r w:rsidR="00604C2A">
        <w:rPr>
          <w:rFonts w:ascii="Times New Roman" w:hAnsi="Times New Roman"/>
          <w:sz w:val="24"/>
          <w:szCs w:val="24"/>
        </w:rPr>
        <w:t>jūlijs</w:t>
      </w:r>
      <w:r w:rsidR="00E44709">
        <w:rPr>
          <w:rFonts w:ascii="Times New Roman" w:hAnsi="Times New Roman"/>
          <w:sz w:val="24"/>
          <w:szCs w:val="24"/>
        </w:rPr>
        <w:t>.</w:t>
      </w:r>
    </w:p>
    <w:p w14:paraId="3F585E92" w14:textId="77777777" w:rsidR="000C0E19" w:rsidRPr="00086588" w:rsidRDefault="000D1C9F" w:rsidP="002D5DBA">
      <w:pPr>
        <w:pStyle w:val="Virsraksts1"/>
        <w:numPr>
          <w:ilvl w:val="0"/>
          <w:numId w:val="5"/>
        </w:numPr>
        <w:spacing w:before="120"/>
        <w:ind w:left="284" w:hanging="284"/>
        <w:rPr>
          <w:rFonts w:ascii="Times New Roman" w:hAnsi="Times New Roman"/>
          <w:sz w:val="24"/>
          <w:szCs w:val="24"/>
        </w:rPr>
      </w:pPr>
      <w:r w:rsidRPr="00086588">
        <w:rPr>
          <w:rFonts w:ascii="Times New Roman" w:hAnsi="Times New Roman"/>
          <w:sz w:val="24"/>
          <w:szCs w:val="24"/>
        </w:rPr>
        <w:t>IEPIRKUMA PR</w:t>
      </w:r>
      <w:r w:rsidR="00E279B1" w:rsidRPr="00086588">
        <w:rPr>
          <w:rFonts w:ascii="Times New Roman" w:hAnsi="Times New Roman"/>
          <w:sz w:val="24"/>
          <w:szCs w:val="24"/>
        </w:rPr>
        <w:t>ETENDENTS</w:t>
      </w:r>
    </w:p>
    <w:p w14:paraId="3C30EE97" w14:textId="6BF68A82"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Par atklāta konkursa pretendentu var būt jebkura fiziska vai juridiska persona un personu a</w:t>
      </w:r>
      <w:r w:rsidR="00F44D3E" w:rsidRPr="00086588">
        <w:rPr>
          <w:rFonts w:ascii="Times New Roman" w:hAnsi="Times New Roman"/>
          <w:sz w:val="24"/>
          <w:szCs w:val="24"/>
        </w:rPr>
        <w:t>pvienība jebkurā to kombinācijā (</w:t>
      </w:r>
      <w:r w:rsidRPr="00086588">
        <w:rPr>
          <w:rFonts w:ascii="Times New Roman" w:hAnsi="Times New Roman"/>
          <w:sz w:val="24"/>
          <w:szCs w:val="24"/>
        </w:rPr>
        <w:t xml:space="preserve">turpmāk </w:t>
      </w:r>
      <w:r w:rsidR="00F44D3E" w:rsidRPr="00086588">
        <w:rPr>
          <w:rFonts w:ascii="Times New Roman" w:hAnsi="Times New Roman"/>
          <w:sz w:val="24"/>
          <w:szCs w:val="24"/>
        </w:rPr>
        <w:t>–</w:t>
      </w:r>
      <w:r w:rsidRPr="00086588">
        <w:rPr>
          <w:rFonts w:ascii="Times New Roman" w:hAnsi="Times New Roman"/>
          <w:sz w:val="24"/>
          <w:szCs w:val="24"/>
        </w:rPr>
        <w:t xml:space="preserve"> </w:t>
      </w:r>
      <w:r w:rsidRPr="00086588">
        <w:rPr>
          <w:rFonts w:ascii="Times New Roman" w:hAnsi="Times New Roman"/>
          <w:b/>
          <w:sz w:val="24"/>
          <w:szCs w:val="24"/>
        </w:rPr>
        <w:t>pretendents</w:t>
      </w:r>
      <w:r w:rsidR="00F44D3E" w:rsidRPr="00086588">
        <w:rPr>
          <w:rFonts w:ascii="Times New Roman" w:hAnsi="Times New Roman"/>
          <w:sz w:val="24"/>
          <w:szCs w:val="24"/>
        </w:rPr>
        <w:t>)</w:t>
      </w:r>
      <w:r w:rsidR="00044AB7">
        <w:rPr>
          <w:rFonts w:ascii="Times New Roman" w:hAnsi="Times New Roman"/>
          <w:sz w:val="24"/>
          <w:szCs w:val="24"/>
        </w:rPr>
        <w:t>,</w:t>
      </w:r>
      <w:r w:rsidRPr="00086588">
        <w:rPr>
          <w:rFonts w:ascii="Times New Roman" w:hAnsi="Times New Roman"/>
          <w:sz w:val="24"/>
          <w:szCs w:val="24"/>
        </w:rPr>
        <w:t xml:space="preserve"> kas iesniegusi piedāv</w:t>
      </w:r>
      <w:r w:rsidR="00F44D3E" w:rsidRPr="00086588">
        <w:rPr>
          <w:rFonts w:ascii="Times New Roman" w:hAnsi="Times New Roman"/>
          <w:sz w:val="24"/>
          <w:szCs w:val="24"/>
        </w:rPr>
        <w:t>ājumu atklāta konkursa nolikumā</w:t>
      </w:r>
      <w:r w:rsidRPr="00086588">
        <w:rPr>
          <w:rFonts w:ascii="Times New Roman" w:hAnsi="Times New Roman"/>
          <w:sz w:val="24"/>
          <w:szCs w:val="24"/>
        </w:rPr>
        <w:t xml:space="preserve"> </w:t>
      </w:r>
      <w:r w:rsidR="00F44D3E"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nolikums</w:t>
      </w:r>
      <w:r w:rsidR="00F44D3E" w:rsidRPr="00086588">
        <w:rPr>
          <w:rFonts w:ascii="Times New Roman" w:hAnsi="Times New Roman"/>
          <w:sz w:val="24"/>
          <w:szCs w:val="24"/>
        </w:rPr>
        <w:t>)</w:t>
      </w:r>
      <w:r w:rsidRPr="00086588">
        <w:rPr>
          <w:rFonts w:ascii="Times New Roman" w:hAnsi="Times New Roman"/>
          <w:sz w:val="24"/>
          <w:szCs w:val="24"/>
        </w:rPr>
        <w:t xml:space="preserve"> noteiktajā kārtībā.</w:t>
      </w:r>
    </w:p>
    <w:p w14:paraId="3C3DF1BE" w14:textId="77777777"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Visiem pretendentiem konku</w:t>
      </w:r>
      <w:r w:rsidR="00BA67E1" w:rsidRPr="00086588">
        <w:rPr>
          <w:rFonts w:ascii="Times New Roman" w:hAnsi="Times New Roman"/>
          <w:sz w:val="24"/>
          <w:szCs w:val="24"/>
        </w:rPr>
        <w:t>rsā piemēro vienādus noteikumus</w:t>
      </w:r>
      <w:r w:rsidR="00D54581" w:rsidRPr="00086588">
        <w:rPr>
          <w:rFonts w:ascii="Times New Roman" w:hAnsi="Times New Roman"/>
          <w:sz w:val="24"/>
          <w:szCs w:val="24"/>
        </w:rPr>
        <w:t>.</w:t>
      </w:r>
    </w:p>
    <w:p w14:paraId="2F6FEC87" w14:textId="35DD2EDC"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piedāvājumu konkursam iesniedz personu apvienība, visi apvienības dalībnieki paraksta gan pieteikumu, gan </w:t>
      </w:r>
      <w:r w:rsidR="009B4FD5" w:rsidRPr="00086588">
        <w:rPr>
          <w:rFonts w:ascii="Times New Roman" w:hAnsi="Times New Roman"/>
          <w:sz w:val="24"/>
          <w:szCs w:val="24"/>
        </w:rPr>
        <w:t>tehnisko un</w:t>
      </w:r>
      <w:r w:rsidRPr="00086588">
        <w:rPr>
          <w:rFonts w:ascii="Times New Roman" w:hAnsi="Times New Roman"/>
          <w:sz w:val="24"/>
          <w:szCs w:val="24"/>
        </w:rPr>
        <w:t xml:space="preserve"> finanšu piedāvājumu. Gadījumā, ja pieteikumu, </w:t>
      </w:r>
      <w:r w:rsidR="008F0DFD" w:rsidRPr="00086588">
        <w:rPr>
          <w:rFonts w:ascii="Times New Roman" w:hAnsi="Times New Roman"/>
          <w:sz w:val="24"/>
          <w:szCs w:val="24"/>
        </w:rPr>
        <w:t xml:space="preserve">tehnisko </w:t>
      </w:r>
      <w:r w:rsidRPr="00086588">
        <w:rPr>
          <w:rFonts w:ascii="Times New Roman" w:hAnsi="Times New Roman"/>
          <w:sz w:val="24"/>
          <w:szCs w:val="24"/>
        </w:rPr>
        <w:t>un finanšu piedāvājumu paraksta viens no apvienības dalībniekiem, piedāvājumam jāpievieno pārējo personu apvienības dalībnieku pilnvaru oriģināli vai to apliecinātas kopijas.</w:t>
      </w:r>
    </w:p>
    <w:p w14:paraId="73D1BD19" w14:textId="02D83AFC"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piedāvājumu konkursam iesniedz personu apvienība, piedāvājumā norāda personu, kura pārstāv personu apvienību konkursā, nodrošinot konkursa ietvaros informācijas apmaiņu ar komisiju. Personu apvienības dalībnieki konkursam iesniegtajā piedāvājumā norāda arī katras personas uzņemtos pienākumus </w:t>
      </w:r>
      <w:r w:rsidRPr="00E44709">
        <w:rPr>
          <w:rFonts w:ascii="Times New Roman" w:hAnsi="Times New Roman"/>
          <w:sz w:val="24"/>
          <w:szCs w:val="24"/>
        </w:rPr>
        <w:t xml:space="preserve">paredzamā </w:t>
      </w:r>
      <w:r w:rsidR="00225EF5" w:rsidRPr="00E44709">
        <w:rPr>
          <w:rFonts w:ascii="Times New Roman" w:hAnsi="Times New Roman"/>
          <w:sz w:val="24"/>
          <w:szCs w:val="24"/>
        </w:rPr>
        <w:t xml:space="preserve">Līguma </w:t>
      </w:r>
      <w:r w:rsidRPr="00086588">
        <w:rPr>
          <w:rFonts w:ascii="Times New Roman" w:hAnsi="Times New Roman"/>
          <w:sz w:val="24"/>
          <w:szCs w:val="24"/>
        </w:rPr>
        <w:t>saistību izpildē. Šo informāciju paraksta katrs personu apvienības dalībnieks.</w:t>
      </w:r>
      <w:r w:rsidR="00225EF5">
        <w:rPr>
          <w:rFonts w:ascii="Times New Roman" w:hAnsi="Times New Roman"/>
          <w:sz w:val="24"/>
          <w:szCs w:val="24"/>
        </w:rPr>
        <w:t xml:space="preserve"> </w:t>
      </w:r>
    </w:p>
    <w:p w14:paraId="505061EA" w14:textId="3147E089" w:rsidR="00BA67E1"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personu apvienību tiek atzīta par konkursa uzvarētāju, personu apvienība, attiecībā uz kuru pieņemts lēmums slēgt </w:t>
      </w:r>
      <w:r w:rsidR="0026705C">
        <w:rPr>
          <w:rFonts w:ascii="Times New Roman" w:hAnsi="Times New Roman"/>
          <w:sz w:val="24"/>
          <w:szCs w:val="24"/>
        </w:rPr>
        <w:t>iepirkuma l</w:t>
      </w:r>
      <w:r w:rsidR="00572F70">
        <w:rPr>
          <w:rFonts w:ascii="Times New Roman" w:hAnsi="Times New Roman"/>
          <w:sz w:val="24"/>
          <w:szCs w:val="24"/>
        </w:rPr>
        <w:t>īgumu</w:t>
      </w:r>
      <w:r w:rsidR="004F4EBA">
        <w:rPr>
          <w:rFonts w:ascii="Times New Roman" w:hAnsi="Times New Roman"/>
          <w:sz w:val="24"/>
          <w:szCs w:val="24"/>
        </w:rPr>
        <w:t xml:space="preserve"> (turpmāk – </w:t>
      </w:r>
      <w:r w:rsidR="0026705C">
        <w:rPr>
          <w:rFonts w:ascii="Times New Roman" w:hAnsi="Times New Roman"/>
          <w:sz w:val="24"/>
          <w:szCs w:val="24"/>
        </w:rPr>
        <w:t>Līgums</w:t>
      </w:r>
      <w:r w:rsidR="004F4EBA">
        <w:rPr>
          <w:rFonts w:ascii="Times New Roman" w:hAnsi="Times New Roman"/>
          <w:sz w:val="24"/>
          <w:szCs w:val="24"/>
        </w:rPr>
        <w:t>)</w:t>
      </w:r>
      <w:r w:rsidRPr="00086588">
        <w:rPr>
          <w:rFonts w:ascii="Times New Roman" w:hAnsi="Times New Roman"/>
          <w:sz w:val="24"/>
          <w:szCs w:val="24"/>
        </w:rPr>
        <w:t xml:space="preserve">, pēc savas izvēles izveidojas atbilstoši noteiktam juridiskam statusam vai noslēdz sabiedrības līgumu (iesniedz pasūtītājam apliecinātu sabiedrības līguma kopiju), vienojoties par apvienības dalībnieku atbildības sadalījumu. </w:t>
      </w:r>
    </w:p>
    <w:p w14:paraId="46D8F0F2" w14:textId="1FB5D5B4" w:rsidR="00572F70" w:rsidRPr="00A5055F" w:rsidRDefault="00572F70"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572F70">
        <w:rPr>
          <w:rFonts w:ascii="Times New Roman" w:hAnsi="Times New Roman"/>
          <w:color w:val="000000"/>
          <w:sz w:val="24"/>
          <w:szCs w:val="24"/>
        </w:rPr>
        <w:t xml:space="preserve">Pretendents var balstīties uz </w:t>
      </w:r>
      <w:r w:rsidR="0062467D">
        <w:rPr>
          <w:rFonts w:ascii="Times New Roman" w:hAnsi="Times New Roman"/>
          <w:color w:val="000000"/>
          <w:sz w:val="24"/>
          <w:szCs w:val="24"/>
        </w:rPr>
        <w:t>trešo personu (uzņēmēju)</w:t>
      </w:r>
      <w:r w:rsidRPr="00572F70">
        <w:rPr>
          <w:rFonts w:ascii="Times New Roman" w:hAnsi="Times New Roman"/>
          <w:color w:val="000000"/>
          <w:sz w:val="24"/>
          <w:szCs w:val="24"/>
        </w:rPr>
        <w:t xml:space="preserve"> iespējām, tajā skaitā, lai pierādītu </w:t>
      </w:r>
      <w:r w:rsidRPr="00572F70">
        <w:rPr>
          <w:rFonts w:ascii="Times New Roman" w:hAnsi="Times New Roman"/>
          <w:color w:val="000000"/>
          <w:sz w:val="24"/>
          <w:szCs w:val="24"/>
        </w:rPr>
        <w:lastRenderedPageBreak/>
        <w:t xml:space="preserve">atbilstību konkursa nolikumā izvirzītajām kvalifikācijas prasībām, ja tas ir nepieciešams konkrētā līguma </w:t>
      </w:r>
      <w:r w:rsidRPr="00572F70">
        <w:rPr>
          <w:rFonts w:ascii="Times New Roman" w:hAnsi="Times New Roman"/>
          <w:color w:val="000000"/>
          <w:sz w:val="24"/>
          <w:szCs w:val="24"/>
          <w:shd w:val="clear" w:color="auto" w:fill="FFFFFF"/>
        </w:rPr>
        <w:t>izpildei</w:t>
      </w:r>
      <w:r w:rsidRPr="00572F70">
        <w:rPr>
          <w:rFonts w:ascii="Times New Roman" w:hAnsi="Times New Roman"/>
          <w:color w:val="000000"/>
          <w:sz w:val="24"/>
          <w:szCs w:val="24"/>
        </w:rPr>
        <w:t xml:space="preserve">, neatkarīgi no savstarpējo attiecību tiesiskā rakstura. </w:t>
      </w:r>
      <w:r w:rsidRPr="00572F70">
        <w:rPr>
          <w:rFonts w:ascii="Times New Roman" w:hAnsi="Times New Roman"/>
          <w:color w:val="000000"/>
          <w:sz w:val="24"/>
          <w:szCs w:val="24"/>
          <w:shd w:val="clear" w:color="auto" w:fill="FFFFFF"/>
        </w:rPr>
        <w:t>Pretendents var balstīties uz citu personu iespējām tikai tad, ja šīs personas, sniegs pakalpojumus, kuru izpildei attiecīgās spējas ir nepieciešamas.</w:t>
      </w:r>
      <w:r w:rsidR="0062467D">
        <w:rPr>
          <w:rFonts w:ascii="Times New Roman" w:hAnsi="Times New Roman"/>
          <w:color w:val="000000"/>
          <w:sz w:val="24"/>
          <w:szCs w:val="24"/>
        </w:rPr>
        <w:t xml:space="preserve"> Šādā gadījumā p</w:t>
      </w:r>
      <w:r w:rsidRPr="00572F70">
        <w:rPr>
          <w:rFonts w:ascii="Times New Roman" w:hAnsi="Times New Roman"/>
          <w:color w:val="000000"/>
          <w:sz w:val="24"/>
          <w:szCs w:val="24"/>
        </w:rPr>
        <w:t>retendents pierāda pasūtītājam, ka viņa rīcībā būs nepieciešamie resursi, iesniedzot šo uzņēmēju apliecinājumu vai vienošanos ar Pretendentu par</w:t>
      </w:r>
      <w:r w:rsidR="0062467D">
        <w:rPr>
          <w:rFonts w:ascii="Times New Roman" w:hAnsi="Times New Roman"/>
          <w:color w:val="000000"/>
          <w:sz w:val="24"/>
          <w:szCs w:val="24"/>
        </w:rPr>
        <w:t xml:space="preserve"> nepieciešamo resursu nodošanu p</w:t>
      </w:r>
      <w:r w:rsidRPr="00572F70">
        <w:rPr>
          <w:rFonts w:ascii="Times New Roman" w:hAnsi="Times New Roman"/>
          <w:color w:val="000000"/>
          <w:sz w:val="24"/>
          <w:szCs w:val="24"/>
        </w:rPr>
        <w:t>retendenta rīcībā un sadarbību konkrētā iepirkuma līguma izpildei, ja konkursa rezultātā iepirkuma līguma slēgš</w:t>
      </w:r>
      <w:r w:rsidR="0062467D">
        <w:rPr>
          <w:rFonts w:ascii="Times New Roman" w:hAnsi="Times New Roman"/>
          <w:color w:val="000000"/>
          <w:sz w:val="24"/>
          <w:szCs w:val="24"/>
        </w:rPr>
        <w:t xml:space="preserve">anas tiesības tiktu </w:t>
      </w:r>
      <w:r w:rsidR="0062467D" w:rsidRPr="00A5055F">
        <w:rPr>
          <w:rFonts w:ascii="Times New Roman" w:hAnsi="Times New Roman"/>
          <w:color w:val="000000"/>
          <w:sz w:val="24"/>
          <w:szCs w:val="24"/>
        </w:rPr>
        <w:t>piešķirtas p</w:t>
      </w:r>
      <w:r w:rsidRPr="00A5055F">
        <w:rPr>
          <w:rFonts w:ascii="Times New Roman" w:hAnsi="Times New Roman"/>
          <w:color w:val="000000"/>
          <w:sz w:val="24"/>
          <w:szCs w:val="24"/>
        </w:rPr>
        <w:t>retendentam.</w:t>
      </w:r>
    </w:p>
    <w:p w14:paraId="36C93556" w14:textId="36AAFEB1" w:rsidR="000C0E19" w:rsidRPr="00A5055F"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A5055F">
        <w:rPr>
          <w:rFonts w:ascii="Times New Roman" w:hAnsi="Times New Roman"/>
          <w:sz w:val="24"/>
          <w:szCs w:val="24"/>
        </w:rPr>
        <w:t>Apa</w:t>
      </w:r>
      <w:r w:rsidR="0082468C" w:rsidRPr="00A5055F">
        <w:rPr>
          <w:rFonts w:ascii="Times New Roman" w:hAnsi="Times New Roman"/>
          <w:sz w:val="24"/>
          <w:szCs w:val="24"/>
        </w:rPr>
        <w:t>kšuzņēmēju</w:t>
      </w:r>
      <w:r w:rsidR="0082468C">
        <w:rPr>
          <w:rFonts w:ascii="Times New Roman" w:hAnsi="Times New Roman"/>
          <w:sz w:val="24"/>
          <w:szCs w:val="24"/>
        </w:rPr>
        <w:t xml:space="preserve"> piesaistes gadījumā p</w:t>
      </w:r>
      <w:r w:rsidRPr="00086588">
        <w:rPr>
          <w:rFonts w:ascii="Times New Roman" w:hAnsi="Times New Roman"/>
          <w:sz w:val="24"/>
          <w:szCs w:val="24"/>
        </w:rPr>
        <w:t xml:space="preserve">retendents norāda visus paredzamos apakšuzņēmējus, kuriem sniedzamo pakalpojumu vērtība ir </w:t>
      </w:r>
      <w:r w:rsidR="008809FF" w:rsidRPr="00086588">
        <w:rPr>
          <w:rFonts w:ascii="Times New Roman" w:hAnsi="Times New Roman"/>
          <w:sz w:val="24"/>
          <w:szCs w:val="24"/>
        </w:rPr>
        <w:t xml:space="preserve">EUR 10 000 (desmit tūkstoši </w:t>
      </w:r>
      <w:proofErr w:type="spellStart"/>
      <w:r w:rsidR="008809FF" w:rsidRPr="00086588">
        <w:rPr>
          <w:rFonts w:ascii="Times New Roman" w:hAnsi="Times New Roman"/>
          <w:sz w:val="24"/>
          <w:szCs w:val="24"/>
        </w:rPr>
        <w:t>euro</w:t>
      </w:r>
      <w:proofErr w:type="spellEnd"/>
      <w:r w:rsidR="008809FF" w:rsidRPr="00086588">
        <w:rPr>
          <w:rFonts w:ascii="Times New Roman" w:hAnsi="Times New Roman"/>
          <w:sz w:val="24"/>
          <w:szCs w:val="24"/>
        </w:rPr>
        <w:t xml:space="preserve">) un norāda apakšuzņēmējiem izpildei nododamās līguma daļas un to apjomu </w:t>
      </w:r>
      <w:r w:rsidR="008809FF" w:rsidRPr="00A77326">
        <w:rPr>
          <w:rFonts w:ascii="Times New Roman" w:hAnsi="Times New Roman"/>
          <w:sz w:val="24"/>
          <w:szCs w:val="24"/>
        </w:rPr>
        <w:t>EUR</w:t>
      </w:r>
      <w:r w:rsidR="00A77326" w:rsidRPr="007B142E">
        <w:rPr>
          <w:rFonts w:ascii="Times New Roman" w:hAnsi="Times New Roman"/>
          <w:sz w:val="24"/>
          <w:szCs w:val="24"/>
        </w:rPr>
        <w:t>,</w:t>
      </w:r>
      <w:r w:rsidR="00A77326">
        <w:rPr>
          <w:rFonts w:ascii="Times New Roman" w:hAnsi="Times New Roman"/>
          <w:sz w:val="24"/>
          <w:szCs w:val="24"/>
        </w:rPr>
        <w:t xml:space="preserve"> kā arī iesniedz attiecīgā apakšuzņēmēja par</w:t>
      </w:r>
      <w:r w:rsidR="009B2DD0">
        <w:rPr>
          <w:rFonts w:ascii="Times New Roman" w:hAnsi="Times New Roman"/>
          <w:sz w:val="24"/>
          <w:szCs w:val="24"/>
        </w:rPr>
        <w:t xml:space="preserve">akstītu </w:t>
      </w:r>
      <w:r w:rsidR="009B2DD0" w:rsidRPr="00A5055F">
        <w:rPr>
          <w:rFonts w:ascii="Times New Roman" w:hAnsi="Times New Roman"/>
          <w:sz w:val="24"/>
          <w:szCs w:val="24"/>
        </w:rPr>
        <w:t>apliecinājumu (veidlapa</w:t>
      </w:r>
      <w:r w:rsidR="00A5055F" w:rsidRPr="00A5055F">
        <w:rPr>
          <w:rFonts w:ascii="Times New Roman" w:hAnsi="Times New Roman"/>
          <w:sz w:val="24"/>
          <w:szCs w:val="24"/>
        </w:rPr>
        <w:t xml:space="preserve"> </w:t>
      </w:r>
      <w:r w:rsidR="007A176B">
        <w:rPr>
          <w:rFonts w:ascii="Times New Roman" w:hAnsi="Times New Roman"/>
          <w:sz w:val="24"/>
          <w:szCs w:val="24"/>
        </w:rPr>
        <w:t>3</w:t>
      </w:r>
      <w:r w:rsidR="00A77326" w:rsidRPr="00A5055F">
        <w:rPr>
          <w:rFonts w:ascii="Times New Roman" w:hAnsi="Times New Roman"/>
          <w:sz w:val="24"/>
          <w:szCs w:val="24"/>
        </w:rPr>
        <w:t>.pielikums).</w:t>
      </w:r>
    </w:p>
    <w:p w14:paraId="0F22BD04" w14:textId="77777777" w:rsidR="003F0829" w:rsidRDefault="003F0829" w:rsidP="003F0829">
      <w:pPr>
        <w:pStyle w:val="Pamatteksts"/>
        <w:widowControl w:val="0"/>
        <w:tabs>
          <w:tab w:val="left" w:pos="993"/>
        </w:tabs>
        <w:kinsoku w:val="0"/>
        <w:overflowPunct w:val="0"/>
        <w:autoSpaceDE w:val="0"/>
        <w:autoSpaceDN w:val="0"/>
        <w:adjustRightInd w:val="0"/>
        <w:snapToGrid w:val="0"/>
        <w:spacing w:after="80"/>
        <w:ind w:left="709"/>
        <w:rPr>
          <w:rFonts w:ascii="Times New Roman" w:hAnsi="Times New Roman"/>
          <w:sz w:val="24"/>
          <w:szCs w:val="24"/>
        </w:rPr>
      </w:pPr>
    </w:p>
    <w:p w14:paraId="5D997F92" w14:textId="77777777" w:rsidR="000C0E19" w:rsidRPr="00086588" w:rsidRDefault="00030EEE" w:rsidP="002D5DBA">
      <w:pPr>
        <w:pStyle w:val="Virsraksts1"/>
        <w:numPr>
          <w:ilvl w:val="0"/>
          <w:numId w:val="6"/>
        </w:numPr>
        <w:spacing w:before="120"/>
        <w:ind w:left="284" w:hanging="284"/>
        <w:rPr>
          <w:rFonts w:ascii="Times New Roman" w:hAnsi="Times New Roman"/>
          <w:sz w:val="24"/>
          <w:szCs w:val="24"/>
        </w:rPr>
      </w:pPr>
      <w:bookmarkStart w:id="1" w:name="_Toc429993229"/>
      <w:r w:rsidRPr="00086588">
        <w:rPr>
          <w:rFonts w:ascii="Times New Roman" w:hAnsi="Times New Roman"/>
          <w:sz w:val="24"/>
          <w:szCs w:val="24"/>
        </w:rPr>
        <w:t xml:space="preserve">PAPILDUS INFORMĀCIJAS SAŅEMŠANA PAR IEPIRKUMU </w:t>
      </w:r>
      <w:bookmarkEnd w:id="1"/>
    </w:p>
    <w:p w14:paraId="64BFEF56" w14:textId="2C3E31AB" w:rsidR="00CB2F8A" w:rsidRPr="00086588" w:rsidRDefault="000C0E19" w:rsidP="00044AB7">
      <w:pPr>
        <w:pStyle w:val="Default"/>
        <w:numPr>
          <w:ilvl w:val="1"/>
          <w:numId w:val="6"/>
        </w:numPr>
        <w:tabs>
          <w:tab w:val="left" w:pos="851"/>
        </w:tabs>
        <w:spacing w:after="80"/>
        <w:ind w:left="709" w:hanging="709"/>
        <w:jc w:val="both"/>
        <w:rPr>
          <w:rFonts w:ascii="Roboto Slab" w:eastAsiaTheme="minorHAnsi" w:hAnsi="Roboto Slab" w:cstheme="minorBidi"/>
          <w:sz w:val="19"/>
          <w:szCs w:val="19"/>
        </w:rPr>
      </w:pPr>
      <w:r w:rsidRPr="00086588">
        <w:t xml:space="preserve">Nolikums, kā arī papildus informācija par atklātu konkursu ir pieejama Elektronisko iepirkumu sistēmas </w:t>
      </w:r>
      <w:hyperlink r:id="rId8" w:history="1">
        <w:r w:rsidRPr="00086588">
          <w:rPr>
            <w:rStyle w:val="Hipersaite"/>
            <w:color w:val="auto"/>
          </w:rPr>
          <w:t>www.eis.gov.lv</w:t>
        </w:r>
      </w:hyperlink>
      <w:r w:rsidR="00F44D3E" w:rsidRPr="00086588">
        <w:rPr>
          <w:rStyle w:val="Hipersaite"/>
          <w:color w:val="auto"/>
          <w:u w:val="none"/>
        </w:rPr>
        <w:t xml:space="preserve"> (</w:t>
      </w:r>
      <w:r w:rsidRPr="00086588">
        <w:t xml:space="preserve">turpmāk – </w:t>
      </w:r>
      <w:r w:rsidRPr="00086588">
        <w:rPr>
          <w:b/>
        </w:rPr>
        <w:t>EIS</w:t>
      </w:r>
      <w:r w:rsidR="00F44D3E" w:rsidRPr="00086588">
        <w:t>) e-konkursu apakšsistēmā (</w:t>
      </w:r>
      <w:r w:rsidRPr="00086588">
        <w:t xml:space="preserve">turpmāk – </w:t>
      </w:r>
      <w:r w:rsidRPr="00086588">
        <w:rPr>
          <w:b/>
        </w:rPr>
        <w:t>Apakšsistēma</w:t>
      </w:r>
      <w:r w:rsidR="00F44D3E" w:rsidRPr="00086588">
        <w:rPr>
          <w:b/>
        </w:rPr>
        <w:t>)</w:t>
      </w:r>
      <w:r w:rsidR="00552FD5">
        <w:rPr>
          <w:lang w:eastAsia="zh-CN"/>
        </w:rPr>
        <w:t xml:space="preserve"> </w:t>
      </w:r>
      <w:r w:rsidR="00CB2F8A" w:rsidRPr="00086588">
        <w:rPr>
          <w:lang w:eastAsia="zh-CN"/>
        </w:rPr>
        <w:t>Pasūtītāja pircēja profilā</w:t>
      </w:r>
      <w:r w:rsidR="00CB2F8A" w:rsidRPr="00086588">
        <w:rPr>
          <w:rFonts w:ascii="Roboto Slab" w:eastAsiaTheme="minorHAnsi" w:hAnsi="Roboto Slab" w:cstheme="minorBidi"/>
        </w:rPr>
        <w:t xml:space="preserve"> </w:t>
      </w:r>
      <w:hyperlink r:id="rId9" w:history="1">
        <w:r w:rsidR="00CB2F8A" w:rsidRPr="00086588">
          <w:rPr>
            <w:rStyle w:val="Hipersaite"/>
            <w:rFonts w:eastAsiaTheme="minorHAnsi"/>
            <w:b/>
            <w:i/>
            <w:color w:val="auto"/>
          </w:rPr>
          <w:t>https://www.eis.gov.lv/EKEIS/Supplier/Organizer/525</w:t>
        </w:r>
      </w:hyperlink>
      <w:r w:rsidR="00CB2F8A" w:rsidRPr="00086588">
        <w:rPr>
          <w:rFonts w:eastAsiaTheme="minorHAnsi"/>
          <w:b/>
          <w:i/>
          <w:color w:val="auto"/>
          <w:u w:val="single"/>
        </w:rPr>
        <w:t>.</w:t>
      </w:r>
    </w:p>
    <w:p w14:paraId="324D9447" w14:textId="23C33A1C" w:rsidR="00BA67E1" w:rsidRPr="00044AB7" w:rsidRDefault="000C0E19" w:rsidP="00044AB7">
      <w:pPr>
        <w:pStyle w:val="Sarakstarindkopa"/>
        <w:widowControl w:val="0"/>
        <w:numPr>
          <w:ilvl w:val="1"/>
          <w:numId w:val="6"/>
        </w:numPr>
        <w:shd w:val="clear" w:color="auto" w:fill="FFFFFF" w:themeFill="background1"/>
        <w:tabs>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Visu informāciju par atklāta konkursa norisi, kā arī atbildes uz ieinteresēto piegādātāju jautāj</w:t>
      </w:r>
      <w:r w:rsidR="008809FF" w:rsidRPr="00086588">
        <w:rPr>
          <w:rFonts w:ascii="Times New Roman" w:hAnsi="Times New Roman"/>
          <w:sz w:val="24"/>
          <w:szCs w:val="24"/>
        </w:rPr>
        <w:t>umiem komisija sniedz rakstiski, iesniedzot jautājumus EIS Apakšsistēmas attiecīgā konkursa sadaļā. Ieinteresētā persona</w:t>
      </w:r>
      <w:r w:rsidR="008809FF" w:rsidRPr="00086588">
        <w:rPr>
          <w:rFonts w:ascii="Times New Roman" w:hAnsi="Times New Roman"/>
          <w:bCs/>
          <w:sz w:val="24"/>
          <w:szCs w:val="24"/>
        </w:rPr>
        <w:t xml:space="preserve"> ir tiesīga papildus informāciju pieprasīt ārpus EIS Apakšsistēmas</w:t>
      </w:r>
      <w:r w:rsidR="00E834B0">
        <w:rPr>
          <w:rFonts w:ascii="Times New Roman" w:hAnsi="Times New Roman"/>
          <w:bCs/>
          <w:sz w:val="24"/>
          <w:szCs w:val="24"/>
        </w:rPr>
        <w:t xml:space="preserve"> </w:t>
      </w:r>
      <w:r w:rsidR="00E834B0" w:rsidRPr="00E834B0">
        <w:rPr>
          <w:rFonts w:ascii="Times New Roman" w:hAnsi="Times New Roman"/>
          <w:bCs/>
          <w:sz w:val="24"/>
          <w:szCs w:val="24"/>
        </w:rPr>
        <w:t xml:space="preserve">elektroniski nosūtot uz e-pastu: </w:t>
      </w:r>
      <w:hyperlink r:id="rId10" w:history="1">
        <w:r w:rsidR="00E834B0" w:rsidRPr="00E834B0">
          <w:rPr>
            <w:rStyle w:val="Hipersaite"/>
            <w:rFonts w:ascii="Times New Roman" w:hAnsi="Times New Roman"/>
            <w:bCs/>
            <w:color w:val="auto"/>
            <w:sz w:val="24"/>
            <w:szCs w:val="24"/>
          </w:rPr>
          <w:t>iepirkumi@vugd.gov.lv</w:t>
        </w:r>
      </w:hyperlink>
      <w:r w:rsidR="00E834B0" w:rsidRPr="00E834B0">
        <w:rPr>
          <w:rStyle w:val="Hipersaite"/>
          <w:rFonts w:ascii="Times New Roman" w:hAnsi="Times New Roman"/>
          <w:bCs/>
          <w:color w:val="auto"/>
          <w:sz w:val="24"/>
          <w:szCs w:val="24"/>
        </w:rPr>
        <w:t>,</w:t>
      </w:r>
      <w:r w:rsidR="008809FF" w:rsidRPr="00086588">
        <w:rPr>
          <w:rFonts w:ascii="Times New Roman" w:hAnsi="Times New Roman"/>
          <w:bCs/>
          <w:sz w:val="24"/>
          <w:szCs w:val="24"/>
        </w:rPr>
        <w:t xml:space="preserve"> tikai tādā gadījumā, ja EIS Apakšsistēmā ir radušies darbības traucējumi, par kuriem informācija ir pieejama EIS.</w:t>
      </w:r>
    </w:p>
    <w:p w14:paraId="7EB2F8CC" w14:textId="77777777" w:rsidR="00044AB7" w:rsidRPr="00044AB7" w:rsidRDefault="00044AB7" w:rsidP="00044AB7">
      <w:pPr>
        <w:pStyle w:val="Sarakstarindkopa"/>
        <w:widowControl w:val="0"/>
        <w:shd w:val="clear" w:color="auto" w:fill="FFFFFF" w:themeFill="background1"/>
        <w:tabs>
          <w:tab w:val="left" w:pos="851"/>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653E400E" w14:textId="6B33D179" w:rsidR="00BA67E1" w:rsidRDefault="000C0E19" w:rsidP="00044AB7">
      <w:pPr>
        <w:pStyle w:val="Sarakstarindkopa"/>
        <w:widowControl w:val="0"/>
        <w:numPr>
          <w:ilvl w:val="1"/>
          <w:numId w:val="6"/>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Ja ieinteresētā persona ir laikus pieprasījusi papildu informāciju par konkursu, komisija atbildi tai sniedz rakstiskā veidā 5 (piecu) darba dienu laikā no jautājuma saņemšanas dienas, bet ne vēlāk kā 6 (sešas) dienas pirms piedāvājumu iesniegšanas termiņa beigām, ievietojot sniegto atbildi arī </w:t>
      </w:r>
      <w:r w:rsidRPr="00086588">
        <w:rPr>
          <w:rFonts w:ascii="Times New Roman" w:hAnsi="Times New Roman"/>
          <w:sz w:val="24"/>
          <w:szCs w:val="24"/>
          <w:lang w:eastAsia="zh-CN"/>
        </w:rPr>
        <w:t>EIS Apakšsistēmas attiecīgajā konkursa sadaļā.</w:t>
      </w:r>
      <w:r w:rsidRPr="00086588">
        <w:rPr>
          <w:rFonts w:ascii="Times New Roman" w:hAnsi="Times New Roman"/>
          <w:sz w:val="24"/>
          <w:szCs w:val="24"/>
        </w:rPr>
        <w:t xml:space="preserve"> Par jautājuma saņemšanas dienu uzskata d</w:t>
      </w:r>
      <w:r w:rsidR="000C5358" w:rsidRPr="00086588">
        <w:rPr>
          <w:rFonts w:ascii="Times New Roman" w:hAnsi="Times New Roman"/>
          <w:sz w:val="24"/>
          <w:szCs w:val="24"/>
        </w:rPr>
        <w:t xml:space="preserve">ienu, kad jautājumi </w:t>
      </w:r>
      <w:r w:rsidRPr="00086588">
        <w:rPr>
          <w:rFonts w:ascii="Times New Roman" w:hAnsi="Times New Roman"/>
          <w:sz w:val="24"/>
          <w:szCs w:val="24"/>
        </w:rPr>
        <w:t>iesniegti EIS Apakšsistēmas attiecīgā konkursa sadaļā, ja jautājumi ir nosūtīti ārpus VUGD noteiktā darba laika par saņemšanas dienu uzskata nākamo darba dienu.</w:t>
      </w:r>
    </w:p>
    <w:p w14:paraId="3DF80D5D" w14:textId="233B161B" w:rsidR="00044AB7" w:rsidRPr="00044AB7" w:rsidRDefault="00044AB7" w:rsidP="00044AB7">
      <w:pPr>
        <w:widowControl w:val="0"/>
        <w:tabs>
          <w:tab w:val="left" w:pos="851"/>
        </w:tabs>
        <w:kinsoku w:val="0"/>
        <w:overflowPunct w:val="0"/>
        <w:autoSpaceDE w:val="0"/>
        <w:autoSpaceDN w:val="0"/>
        <w:adjustRightInd w:val="0"/>
        <w:snapToGrid w:val="0"/>
        <w:jc w:val="both"/>
        <w:rPr>
          <w:sz w:val="6"/>
          <w:szCs w:val="6"/>
        </w:rPr>
      </w:pPr>
    </w:p>
    <w:p w14:paraId="0F427A8A" w14:textId="40CA89AB" w:rsidR="00044AB7" w:rsidRDefault="008809FF" w:rsidP="00044AB7">
      <w:pPr>
        <w:pStyle w:val="Sarakstarindkopa"/>
        <w:widowControl w:val="0"/>
        <w:numPr>
          <w:ilvl w:val="1"/>
          <w:numId w:val="6"/>
        </w:numPr>
        <w:shd w:val="clear" w:color="auto" w:fill="FFFFFF" w:themeFill="background1"/>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Ja ieinteresētā persona ir pieprasījusi papildu informāciju, neievērojot nolikuma </w:t>
      </w:r>
      <w:r w:rsidR="0082468C">
        <w:t xml:space="preserve">                                         </w:t>
      </w:r>
      <w:r w:rsidRPr="00086588">
        <w:rPr>
          <w:rFonts w:ascii="Times New Roman" w:hAnsi="Times New Roman"/>
          <w:sz w:val="24"/>
          <w:szCs w:val="24"/>
        </w:rPr>
        <w:t>4.3.</w:t>
      </w:r>
      <w:r w:rsidR="0082468C">
        <w:rPr>
          <w:rFonts w:ascii="Times New Roman" w:hAnsi="Times New Roman"/>
          <w:sz w:val="24"/>
          <w:szCs w:val="24"/>
        </w:rPr>
        <w:t xml:space="preserve"> </w:t>
      </w:r>
      <w:r w:rsidRPr="00086588">
        <w:rPr>
          <w:rFonts w:ascii="Times New Roman" w:hAnsi="Times New Roman"/>
          <w:sz w:val="24"/>
          <w:szCs w:val="24"/>
        </w:rPr>
        <w:t>apakšpunktā noteiktos termiņus, komisijai ir tiesības atbildi nesniegt.</w:t>
      </w:r>
    </w:p>
    <w:p w14:paraId="35103DD6" w14:textId="79A58A65" w:rsidR="00044AB7" w:rsidRPr="00044AB7" w:rsidRDefault="00044AB7" w:rsidP="00044AB7">
      <w:pPr>
        <w:widowControl w:val="0"/>
        <w:shd w:val="clear" w:color="auto" w:fill="FFFFFF" w:themeFill="background1"/>
        <w:tabs>
          <w:tab w:val="left" w:pos="709"/>
          <w:tab w:val="left" w:pos="851"/>
        </w:tabs>
        <w:kinsoku w:val="0"/>
        <w:overflowPunct w:val="0"/>
        <w:autoSpaceDE w:val="0"/>
        <w:autoSpaceDN w:val="0"/>
        <w:adjustRightInd w:val="0"/>
        <w:snapToGrid w:val="0"/>
        <w:jc w:val="both"/>
        <w:rPr>
          <w:sz w:val="6"/>
          <w:szCs w:val="6"/>
        </w:rPr>
      </w:pPr>
    </w:p>
    <w:p w14:paraId="6041FF5D" w14:textId="09C5EE32" w:rsidR="00BA67E1"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Ja piegādātājs pieprasa izsniegt iepirkuma procedūras dokumentus drukātā veidā, Pasūtītājs tos izsniedz piegādātājam 3 (trīs) darba dienu laikā pēc tam, kad saņemts šo dokumentu pieprasījums, ievērojot nosacījumus, ka dokumentu pieprasījums iesniegts laikus pirms piedāvājumu iesniegšanas termiņa.</w:t>
      </w:r>
    </w:p>
    <w:p w14:paraId="094FA373" w14:textId="54D0BBC6"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5EEE7F81" w14:textId="05F310E0" w:rsidR="00BA67E1"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Ieinteresētā persona jautājumus par </w:t>
      </w:r>
      <w:r w:rsidR="000C5358" w:rsidRPr="00086588">
        <w:rPr>
          <w:rFonts w:ascii="Times New Roman" w:hAnsi="Times New Roman"/>
          <w:sz w:val="24"/>
          <w:szCs w:val="24"/>
        </w:rPr>
        <w:t>nolikumu uzdod rakstiskā veidā, i</w:t>
      </w:r>
      <w:r w:rsidRPr="00086588">
        <w:rPr>
          <w:rFonts w:ascii="Times New Roman" w:hAnsi="Times New Roman"/>
          <w:sz w:val="24"/>
          <w:szCs w:val="24"/>
        </w:rPr>
        <w:t xml:space="preserve">esniedzot jautājumus EIS Apakšsistēmas attiecīgā konkursa sadaļā. </w:t>
      </w:r>
    </w:p>
    <w:p w14:paraId="58DB0E7B" w14:textId="48A3C1C2"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7E9E6734" w14:textId="7BDA6B6A" w:rsidR="00BA67E1"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Uz informācijas pieprasījumiem un jautājumiem obligāti jābūt norādei: Atklātam konkursam “</w:t>
      </w:r>
      <w:r w:rsidR="007A176B" w:rsidRPr="007A176B">
        <w:rPr>
          <w:rFonts w:ascii="Times New Roman" w:hAnsi="Times New Roman"/>
          <w:sz w:val="24"/>
          <w:szCs w:val="24"/>
        </w:rPr>
        <w:t xml:space="preserve">Ugunsdzēsības </w:t>
      </w:r>
      <w:proofErr w:type="spellStart"/>
      <w:r w:rsidR="007A176B" w:rsidRPr="007A176B">
        <w:rPr>
          <w:rFonts w:ascii="Times New Roman" w:hAnsi="Times New Roman"/>
          <w:sz w:val="24"/>
          <w:szCs w:val="24"/>
        </w:rPr>
        <w:t>autokāpņu</w:t>
      </w:r>
      <w:proofErr w:type="spellEnd"/>
      <w:r w:rsidR="007A176B" w:rsidRPr="007A176B">
        <w:rPr>
          <w:rFonts w:ascii="Times New Roman" w:hAnsi="Times New Roman"/>
          <w:sz w:val="24"/>
          <w:szCs w:val="24"/>
        </w:rPr>
        <w:t xml:space="preserve"> remonta un tehniskās apkopes pakalpojumu iegāde (uz </w:t>
      </w:r>
      <w:r w:rsidR="007A5974">
        <w:rPr>
          <w:rFonts w:ascii="Times New Roman" w:hAnsi="Times New Roman"/>
          <w:sz w:val="24"/>
          <w:szCs w:val="24"/>
        </w:rPr>
        <w:t xml:space="preserve">diviem </w:t>
      </w:r>
      <w:r w:rsidR="007A176B" w:rsidRPr="007A176B">
        <w:rPr>
          <w:rFonts w:ascii="Times New Roman" w:hAnsi="Times New Roman"/>
          <w:sz w:val="24"/>
          <w:szCs w:val="24"/>
        </w:rPr>
        <w:t>gadiem)</w:t>
      </w:r>
      <w:r w:rsidRPr="00086588">
        <w:rPr>
          <w:rFonts w:ascii="Times New Roman" w:hAnsi="Times New Roman"/>
          <w:sz w:val="24"/>
          <w:szCs w:val="24"/>
        </w:rPr>
        <w:t>” (iepirkuma identifikācijas numurs: IeM VUGD 20</w:t>
      </w:r>
      <w:r w:rsidR="00B86CB5" w:rsidRPr="00086588">
        <w:rPr>
          <w:rFonts w:ascii="Times New Roman" w:hAnsi="Times New Roman"/>
          <w:sz w:val="24"/>
          <w:szCs w:val="24"/>
        </w:rPr>
        <w:t>2</w:t>
      </w:r>
      <w:r w:rsidR="00CB5383">
        <w:rPr>
          <w:rFonts w:ascii="Times New Roman" w:hAnsi="Times New Roman"/>
          <w:sz w:val="24"/>
          <w:szCs w:val="24"/>
        </w:rPr>
        <w:t>6</w:t>
      </w:r>
      <w:r w:rsidRPr="00086588">
        <w:rPr>
          <w:rFonts w:ascii="Times New Roman" w:hAnsi="Times New Roman"/>
          <w:sz w:val="24"/>
          <w:szCs w:val="24"/>
        </w:rPr>
        <w:t>/</w:t>
      </w:r>
      <w:r w:rsidR="007A176B">
        <w:rPr>
          <w:rFonts w:ascii="Times New Roman" w:hAnsi="Times New Roman"/>
          <w:sz w:val="24"/>
          <w:szCs w:val="24"/>
        </w:rPr>
        <w:t>15</w:t>
      </w:r>
      <w:r w:rsidRPr="00086588">
        <w:rPr>
          <w:rFonts w:ascii="Times New Roman" w:hAnsi="Times New Roman"/>
          <w:sz w:val="24"/>
          <w:szCs w:val="24"/>
        </w:rPr>
        <w:t>)</w:t>
      </w:r>
      <w:r w:rsidR="00B121AC" w:rsidRPr="00086588">
        <w:rPr>
          <w:rFonts w:ascii="Times New Roman" w:hAnsi="Times New Roman"/>
          <w:sz w:val="24"/>
          <w:szCs w:val="24"/>
        </w:rPr>
        <w:t>.</w:t>
      </w:r>
    </w:p>
    <w:p w14:paraId="11783F96" w14:textId="2C14FD1D"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1DEA32F3" w14:textId="42B9FF5F" w:rsidR="000C0E19"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Mutvārdos sniegtā informācija iepirkuma procedūras ietvaros nav saistoša, bet tā var būt </w:t>
      </w:r>
      <w:r w:rsidRPr="00A63AD9">
        <w:rPr>
          <w:rFonts w:ascii="Times New Roman" w:hAnsi="Times New Roman"/>
          <w:sz w:val="24"/>
          <w:szCs w:val="24"/>
        </w:rPr>
        <w:t>precizējošs informācijas avots.</w:t>
      </w:r>
    </w:p>
    <w:p w14:paraId="7486ACD6" w14:textId="3E390130" w:rsidR="003F0829" w:rsidRPr="003F0829" w:rsidRDefault="003F0829" w:rsidP="003F0829">
      <w:pPr>
        <w:widowControl w:val="0"/>
        <w:tabs>
          <w:tab w:val="left" w:pos="709"/>
          <w:tab w:val="left" w:pos="851"/>
        </w:tabs>
        <w:kinsoku w:val="0"/>
        <w:overflowPunct w:val="0"/>
        <w:autoSpaceDE w:val="0"/>
        <w:autoSpaceDN w:val="0"/>
        <w:adjustRightInd w:val="0"/>
        <w:snapToGrid w:val="0"/>
        <w:spacing w:after="80"/>
        <w:jc w:val="both"/>
        <w:rPr>
          <w:sz w:val="24"/>
          <w:szCs w:val="24"/>
        </w:rPr>
      </w:pPr>
    </w:p>
    <w:p w14:paraId="466A6DC7" w14:textId="79836D5E" w:rsidR="00AC2BE1" w:rsidRDefault="0069433F" w:rsidP="002D5DBA">
      <w:pPr>
        <w:pStyle w:val="Virsraksts1"/>
        <w:numPr>
          <w:ilvl w:val="0"/>
          <w:numId w:val="7"/>
        </w:numPr>
        <w:spacing w:before="120"/>
        <w:ind w:left="284" w:hanging="284"/>
        <w:rPr>
          <w:rFonts w:ascii="Times New Roman" w:hAnsi="Times New Roman"/>
          <w:sz w:val="24"/>
          <w:szCs w:val="24"/>
        </w:rPr>
      </w:pPr>
      <w:bookmarkStart w:id="2" w:name="_Toc429993230"/>
      <w:r w:rsidRPr="00A63AD9">
        <w:rPr>
          <w:rFonts w:ascii="Times New Roman" w:hAnsi="Times New Roman"/>
          <w:sz w:val="24"/>
          <w:szCs w:val="24"/>
        </w:rPr>
        <w:t>PIEDĀVĀJUMA IESNIEGŠANAS UN ATVĒRŠANAS VIETA,</w:t>
      </w:r>
    </w:p>
    <w:p w14:paraId="79063E2D" w14:textId="0599C359" w:rsidR="0069433F" w:rsidRDefault="0069433F" w:rsidP="00AC2BE1">
      <w:pPr>
        <w:pStyle w:val="Virsraksts1"/>
        <w:numPr>
          <w:ilvl w:val="0"/>
          <w:numId w:val="0"/>
        </w:numPr>
        <w:ind w:left="284"/>
        <w:rPr>
          <w:rFonts w:ascii="Times New Roman" w:hAnsi="Times New Roman"/>
          <w:sz w:val="24"/>
          <w:szCs w:val="24"/>
        </w:rPr>
      </w:pPr>
      <w:r w:rsidRPr="00AC2BE1">
        <w:rPr>
          <w:rFonts w:ascii="Times New Roman" w:hAnsi="Times New Roman"/>
          <w:sz w:val="24"/>
          <w:szCs w:val="24"/>
        </w:rPr>
        <w:t>DATUMS, LAIKS UN KĀRTĪBA</w:t>
      </w:r>
    </w:p>
    <w:bookmarkEnd w:id="2"/>
    <w:p w14:paraId="7F8C4B71" w14:textId="121E81CA" w:rsidR="00BA67E1" w:rsidRPr="00E44709" w:rsidRDefault="000C0E19" w:rsidP="004E49FB">
      <w:pPr>
        <w:widowControl w:val="0"/>
        <w:numPr>
          <w:ilvl w:val="1"/>
          <w:numId w:val="7"/>
        </w:numPr>
        <w:kinsoku w:val="0"/>
        <w:overflowPunct w:val="0"/>
        <w:autoSpaceDE w:val="0"/>
        <w:autoSpaceDN w:val="0"/>
        <w:adjustRightInd w:val="0"/>
        <w:snapToGrid w:val="0"/>
        <w:spacing w:after="80"/>
        <w:ind w:left="709"/>
        <w:jc w:val="both"/>
        <w:rPr>
          <w:rFonts w:eastAsia="Calibri"/>
          <w:sz w:val="24"/>
          <w:szCs w:val="24"/>
        </w:rPr>
      </w:pPr>
      <w:r w:rsidRPr="006742E6">
        <w:rPr>
          <w:sz w:val="24"/>
          <w:szCs w:val="24"/>
        </w:rPr>
        <w:t xml:space="preserve">Pretendents piedāvājumu iesniedz </w:t>
      </w:r>
      <w:r w:rsidR="00961612" w:rsidRPr="00961612">
        <w:rPr>
          <w:sz w:val="24"/>
          <w:szCs w:val="24"/>
        </w:rPr>
        <w:t>EIS Apakšsistēmā</w:t>
      </w:r>
      <w:r w:rsidR="00961612" w:rsidRPr="006742E6">
        <w:rPr>
          <w:sz w:val="24"/>
          <w:szCs w:val="24"/>
        </w:rPr>
        <w:t xml:space="preserve"> </w:t>
      </w:r>
      <w:r w:rsidRPr="006742E6">
        <w:rPr>
          <w:sz w:val="24"/>
          <w:szCs w:val="24"/>
        </w:rPr>
        <w:t xml:space="preserve">līdz </w:t>
      </w:r>
      <w:r w:rsidR="002E1099" w:rsidRPr="00E44709">
        <w:rPr>
          <w:sz w:val="24"/>
          <w:szCs w:val="24"/>
        </w:rPr>
        <w:t xml:space="preserve">Iepirkumu uzraudzības biroja publikāciju vadības sistēmā un </w:t>
      </w:r>
      <w:r w:rsidRPr="00E44709">
        <w:rPr>
          <w:b/>
          <w:sz w:val="24"/>
          <w:szCs w:val="24"/>
        </w:rPr>
        <w:t>EIS Apakšsistēmā</w:t>
      </w:r>
      <w:r w:rsidR="00434EE1" w:rsidRPr="00E44709">
        <w:rPr>
          <w:b/>
          <w:sz w:val="24"/>
          <w:szCs w:val="24"/>
        </w:rPr>
        <w:t xml:space="preserve"> noteiktajam termiņam</w:t>
      </w:r>
      <w:r w:rsidRPr="00E44709">
        <w:rPr>
          <w:sz w:val="24"/>
          <w:szCs w:val="24"/>
        </w:rPr>
        <w:t>.</w:t>
      </w:r>
      <w:r w:rsidRPr="00E44709">
        <w:rPr>
          <w:rFonts w:eastAsia="Calibri"/>
          <w:sz w:val="24"/>
          <w:szCs w:val="24"/>
        </w:rPr>
        <w:t xml:space="preserve"> </w:t>
      </w:r>
    </w:p>
    <w:p w14:paraId="3D9F7928" w14:textId="77777777" w:rsidR="00CB6D96" w:rsidRDefault="000C0E19" w:rsidP="00CB6D96">
      <w:pPr>
        <w:pStyle w:val="Sarakstarindkopa"/>
        <w:widowControl w:val="0"/>
        <w:numPr>
          <w:ilvl w:val="1"/>
          <w:numId w:val="7"/>
        </w:numPr>
        <w:shd w:val="clear" w:color="auto" w:fill="FFFFFF" w:themeFill="background1"/>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E44709">
        <w:rPr>
          <w:rFonts w:ascii="Times New Roman" w:hAnsi="Times New Roman"/>
          <w:sz w:val="24"/>
          <w:szCs w:val="24"/>
        </w:rPr>
        <w:t>Ārpus EIS Apakšsistēmas iesniegtie piedāvājumi tiks atzīti par neatbilstošiem nolikuma prasībām</w:t>
      </w:r>
      <w:r w:rsidR="00856127" w:rsidRPr="00E44709">
        <w:rPr>
          <w:rFonts w:ascii="Times New Roman" w:hAnsi="Times New Roman"/>
          <w:sz w:val="24"/>
          <w:szCs w:val="24"/>
        </w:rPr>
        <w:t xml:space="preserve"> un neatvērti tiks </w:t>
      </w:r>
      <w:r w:rsidR="00833AB8" w:rsidRPr="00E44709">
        <w:rPr>
          <w:rFonts w:ascii="Times New Roman" w:hAnsi="Times New Roman"/>
          <w:sz w:val="24"/>
          <w:szCs w:val="24"/>
        </w:rPr>
        <w:t>atgriezti</w:t>
      </w:r>
      <w:r w:rsidR="00856127" w:rsidRPr="00E44709">
        <w:rPr>
          <w:rFonts w:ascii="Times New Roman" w:hAnsi="Times New Roman"/>
          <w:sz w:val="24"/>
          <w:szCs w:val="24"/>
        </w:rPr>
        <w:t xml:space="preserve"> atpakaļ iesniedzējam</w:t>
      </w:r>
      <w:r w:rsidR="00833AB8" w:rsidRPr="00E44709">
        <w:rPr>
          <w:rFonts w:ascii="Times New Roman" w:hAnsi="Times New Roman"/>
          <w:sz w:val="24"/>
          <w:szCs w:val="24"/>
        </w:rPr>
        <w:t>.</w:t>
      </w:r>
    </w:p>
    <w:p w14:paraId="3DC9D78A" w14:textId="7027B033" w:rsidR="004E49FB" w:rsidRPr="00CB6D96" w:rsidRDefault="000C0E19" w:rsidP="00CB6D96">
      <w:pPr>
        <w:pStyle w:val="Sarakstarindkopa"/>
        <w:widowControl w:val="0"/>
        <w:numPr>
          <w:ilvl w:val="1"/>
          <w:numId w:val="7"/>
        </w:numPr>
        <w:shd w:val="clear" w:color="auto" w:fill="FFFFFF" w:themeFill="background1"/>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CB6D96">
        <w:rPr>
          <w:rFonts w:ascii="Times New Roman" w:hAnsi="Times New Roman"/>
          <w:sz w:val="24"/>
          <w:szCs w:val="24"/>
        </w:rPr>
        <w:t>P</w:t>
      </w:r>
      <w:r w:rsidR="00833AB8" w:rsidRPr="00CB6D96">
        <w:rPr>
          <w:rFonts w:ascii="Times New Roman" w:hAnsi="Times New Roman"/>
          <w:sz w:val="24"/>
          <w:szCs w:val="24"/>
        </w:rPr>
        <w:t>iedāvājumu atvēršana notiek</w:t>
      </w:r>
      <w:r w:rsidRPr="00CB6D96">
        <w:rPr>
          <w:rFonts w:ascii="Times New Roman" w:hAnsi="Times New Roman"/>
          <w:sz w:val="24"/>
          <w:szCs w:val="24"/>
        </w:rPr>
        <w:t xml:space="preserve"> pēc piedāvājumu iesniegšanas termiņa beigām</w:t>
      </w:r>
      <w:r w:rsidR="00833AB8" w:rsidRPr="00CB6D96">
        <w:rPr>
          <w:rFonts w:ascii="Times New Roman" w:hAnsi="Times New Roman"/>
          <w:sz w:val="24"/>
          <w:szCs w:val="24"/>
        </w:rPr>
        <w:t>,</w:t>
      </w:r>
      <w:r w:rsidR="002E1099" w:rsidRPr="00CB6D96">
        <w:rPr>
          <w:rFonts w:ascii="Times New Roman" w:hAnsi="Times New Roman"/>
          <w:sz w:val="24"/>
          <w:szCs w:val="24"/>
        </w:rPr>
        <w:t xml:space="preserve"> Iepirkumu </w:t>
      </w:r>
      <w:r w:rsidR="002E1099" w:rsidRPr="00CB6D96">
        <w:rPr>
          <w:rFonts w:ascii="Times New Roman" w:hAnsi="Times New Roman"/>
          <w:sz w:val="24"/>
          <w:szCs w:val="24"/>
        </w:rPr>
        <w:lastRenderedPageBreak/>
        <w:t>uzraudzības biroja publikāciju vadības sistēmā un</w:t>
      </w:r>
      <w:r w:rsidR="00833AB8" w:rsidRPr="00CB6D96">
        <w:rPr>
          <w:rFonts w:ascii="Times New Roman" w:hAnsi="Times New Roman"/>
          <w:sz w:val="24"/>
          <w:szCs w:val="24"/>
        </w:rPr>
        <w:t xml:space="preserve"> </w:t>
      </w:r>
      <w:r w:rsidRPr="00CB6D96">
        <w:rPr>
          <w:rFonts w:ascii="Times New Roman" w:hAnsi="Times New Roman"/>
          <w:b/>
          <w:sz w:val="24"/>
          <w:szCs w:val="24"/>
        </w:rPr>
        <w:t>EIS Apakšsistēmā</w:t>
      </w:r>
      <w:r w:rsidR="00434EE1" w:rsidRPr="00CB6D96">
        <w:rPr>
          <w:rFonts w:ascii="Times New Roman" w:hAnsi="Times New Roman"/>
          <w:b/>
          <w:sz w:val="24"/>
          <w:szCs w:val="24"/>
        </w:rPr>
        <w:t xml:space="preserve"> noteiktajā termiņā</w:t>
      </w:r>
      <w:r w:rsidRPr="00CB6D96">
        <w:rPr>
          <w:rFonts w:ascii="Times New Roman" w:hAnsi="Times New Roman"/>
          <w:sz w:val="24"/>
          <w:szCs w:val="24"/>
        </w:rPr>
        <w:t>. Komisija iesniegtos pied</w:t>
      </w:r>
      <w:r w:rsidR="002E1099" w:rsidRPr="00CB6D96">
        <w:rPr>
          <w:rFonts w:ascii="Times New Roman" w:hAnsi="Times New Roman"/>
          <w:sz w:val="24"/>
          <w:szCs w:val="24"/>
        </w:rPr>
        <w:t xml:space="preserve">āvājumus atver vienlaikus. </w:t>
      </w:r>
    </w:p>
    <w:p w14:paraId="14ED20DB" w14:textId="66639E33" w:rsidR="00BA67E1"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6742E6">
        <w:rPr>
          <w:rFonts w:ascii="Times New Roman" w:hAnsi="Times New Roman"/>
          <w:sz w:val="24"/>
          <w:szCs w:val="24"/>
        </w:rPr>
        <w:t xml:space="preserve">Piedāvājuma atvēršanas sanāksmes protokolā tiek norādīta </w:t>
      </w:r>
      <w:r w:rsidRPr="006742E6">
        <w:rPr>
          <w:rFonts w:ascii="Times New Roman" w:hAnsi="Times New Roman"/>
          <w:spacing w:val="-1"/>
          <w:sz w:val="24"/>
          <w:szCs w:val="24"/>
        </w:rPr>
        <w:t>Ministru kabineta 20</w:t>
      </w:r>
      <w:r w:rsidR="0069433F" w:rsidRPr="006742E6">
        <w:rPr>
          <w:rFonts w:ascii="Times New Roman" w:hAnsi="Times New Roman"/>
          <w:spacing w:val="-1"/>
          <w:sz w:val="24"/>
          <w:szCs w:val="24"/>
        </w:rPr>
        <w:t>17.</w:t>
      </w:r>
      <w:r w:rsidR="00E976AC">
        <w:rPr>
          <w:rFonts w:ascii="Times New Roman" w:hAnsi="Times New Roman"/>
          <w:spacing w:val="-1"/>
          <w:sz w:val="24"/>
          <w:szCs w:val="24"/>
        </w:rPr>
        <w:t xml:space="preserve"> </w:t>
      </w:r>
      <w:r w:rsidR="0069433F" w:rsidRPr="006742E6">
        <w:rPr>
          <w:rFonts w:ascii="Times New Roman" w:hAnsi="Times New Roman"/>
          <w:spacing w:val="-1"/>
          <w:sz w:val="24"/>
          <w:szCs w:val="24"/>
        </w:rPr>
        <w:t>gada</w:t>
      </w:r>
      <w:r w:rsidR="0069433F" w:rsidRPr="00086588">
        <w:rPr>
          <w:rFonts w:ascii="Times New Roman" w:hAnsi="Times New Roman"/>
          <w:spacing w:val="-1"/>
          <w:sz w:val="24"/>
          <w:szCs w:val="24"/>
        </w:rPr>
        <w:t xml:space="preserve"> </w:t>
      </w:r>
      <w:r w:rsidR="0082468C">
        <w:t xml:space="preserve">                                    </w:t>
      </w:r>
      <w:r w:rsidR="0069433F" w:rsidRPr="00086588">
        <w:rPr>
          <w:rFonts w:ascii="Times New Roman" w:hAnsi="Times New Roman"/>
          <w:spacing w:val="-1"/>
          <w:sz w:val="24"/>
          <w:szCs w:val="24"/>
        </w:rPr>
        <w:t>28.</w:t>
      </w:r>
      <w:r w:rsidR="00E976AC">
        <w:rPr>
          <w:rFonts w:ascii="Times New Roman" w:hAnsi="Times New Roman"/>
          <w:spacing w:val="-1"/>
          <w:sz w:val="24"/>
          <w:szCs w:val="24"/>
        </w:rPr>
        <w:t xml:space="preserve"> </w:t>
      </w:r>
      <w:r w:rsidR="0069433F" w:rsidRPr="00086588">
        <w:rPr>
          <w:rFonts w:ascii="Times New Roman" w:hAnsi="Times New Roman"/>
          <w:spacing w:val="-1"/>
          <w:sz w:val="24"/>
          <w:szCs w:val="24"/>
        </w:rPr>
        <w:t>februāra noteikumu Nr.</w:t>
      </w:r>
      <w:r w:rsidR="0082468C">
        <w:rPr>
          <w:rFonts w:ascii="Times New Roman" w:hAnsi="Times New Roman"/>
          <w:spacing w:val="-1"/>
          <w:sz w:val="24"/>
          <w:szCs w:val="24"/>
        </w:rPr>
        <w:t xml:space="preserve"> </w:t>
      </w:r>
      <w:r w:rsidRPr="00086588">
        <w:rPr>
          <w:rFonts w:ascii="Times New Roman" w:hAnsi="Times New Roman"/>
          <w:spacing w:val="-1"/>
          <w:sz w:val="24"/>
          <w:szCs w:val="24"/>
        </w:rPr>
        <w:t>107 “</w:t>
      </w:r>
      <w:r w:rsidRPr="00086588">
        <w:rPr>
          <w:rFonts w:ascii="Times New Roman" w:hAnsi="Times New Roman"/>
          <w:sz w:val="24"/>
          <w:szCs w:val="24"/>
        </w:rPr>
        <w:t xml:space="preserve">Iepirkuma procedūru un metu konkursu norises kārtība” </w:t>
      </w:r>
      <w:r w:rsidR="0082468C">
        <w:t xml:space="preserve">                              </w:t>
      </w:r>
      <w:r w:rsidRPr="00086588">
        <w:rPr>
          <w:rFonts w:ascii="Times New Roman" w:hAnsi="Times New Roman"/>
          <w:sz w:val="24"/>
          <w:szCs w:val="24"/>
        </w:rPr>
        <w:t>15.</w:t>
      </w:r>
      <w:r w:rsidR="00E976AC">
        <w:rPr>
          <w:rFonts w:ascii="Times New Roman" w:hAnsi="Times New Roman"/>
          <w:sz w:val="24"/>
          <w:szCs w:val="24"/>
        </w:rPr>
        <w:t xml:space="preserve"> </w:t>
      </w:r>
      <w:r w:rsidRPr="00086588">
        <w:rPr>
          <w:rFonts w:ascii="Times New Roman" w:hAnsi="Times New Roman"/>
          <w:sz w:val="24"/>
          <w:szCs w:val="24"/>
        </w:rPr>
        <w:t>punktā noteiktā informācija – pretendenti, piedāvājumu iesniegšanas datums, laiks un pied</w:t>
      </w:r>
      <w:r w:rsidRPr="00086588">
        <w:rPr>
          <w:rFonts w:ascii="Times New Roman" w:hAnsi="Times New Roman"/>
          <w:spacing w:val="-1"/>
          <w:sz w:val="24"/>
          <w:szCs w:val="24"/>
        </w:rPr>
        <w:t>ā</w:t>
      </w:r>
      <w:r w:rsidRPr="00086588">
        <w:rPr>
          <w:rFonts w:ascii="Times New Roman" w:hAnsi="Times New Roman"/>
          <w:sz w:val="24"/>
          <w:szCs w:val="24"/>
        </w:rPr>
        <w:t>v</w:t>
      </w:r>
      <w:r w:rsidRPr="00086588">
        <w:rPr>
          <w:rFonts w:ascii="Times New Roman" w:hAnsi="Times New Roman"/>
          <w:spacing w:val="-1"/>
          <w:sz w:val="24"/>
          <w:szCs w:val="24"/>
        </w:rPr>
        <w:t>ā</w:t>
      </w:r>
      <w:r w:rsidRPr="00086588">
        <w:rPr>
          <w:rFonts w:ascii="Times New Roman" w:hAnsi="Times New Roman"/>
          <w:sz w:val="24"/>
          <w:szCs w:val="24"/>
        </w:rPr>
        <w:t xml:space="preserve">tās cenas vai izmaksas.  </w:t>
      </w:r>
    </w:p>
    <w:p w14:paraId="16B904D0" w14:textId="5B2A3815"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68122A81" w14:textId="577BEF47" w:rsidR="00BA67E1"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Kad visi piedāvājumi atvērti, piedāv</w:t>
      </w:r>
      <w:r w:rsidR="00BA67E1" w:rsidRPr="00086588">
        <w:rPr>
          <w:rFonts w:ascii="Times New Roman" w:hAnsi="Times New Roman"/>
          <w:sz w:val="24"/>
          <w:szCs w:val="24"/>
        </w:rPr>
        <w:t>ājumu atvēršanas sanāksmi slēdz.</w:t>
      </w:r>
    </w:p>
    <w:p w14:paraId="48976370" w14:textId="21E807FE"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323677F6" w14:textId="687E63CA" w:rsidR="00BA67E1"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Ja pretendents pieprasa, komisija 3 (trīs) darba dienu laikā pēc piedāvājumu atvēršanas sanāksmes izsniedz pretendentam piedāvājumu atvēršanas sanāksmes protokola kopiju.</w:t>
      </w:r>
      <w:r w:rsidRPr="004E49FB">
        <w:rPr>
          <w:rFonts w:ascii="Times New Roman" w:hAnsi="Times New Roman"/>
          <w:sz w:val="24"/>
          <w:szCs w:val="24"/>
        </w:rPr>
        <w:t xml:space="preserve"> </w:t>
      </w:r>
    </w:p>
    <w:p w14:paraId="53C71C71" w14:textId="30D9690F"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6EA4DB93" w14:textId="1E34A3E3" w:rsidR="000C0E19" w:rsidRPr="00086588"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Gadījumā, ja piedāvāj</w:t>
      </w:r>
      <w:r w:rsidR="00D062F7">
        <w:rPr>
          <w:rFonts w:ascii="Times New Roman" w:hAnsi="Times New Roman"/>
          <w:sz w:val="24"/>
          <w:szCs w:val="24"/>
        </w:rPr>
        <w:t>umu atvēršanas sanāksmes laikā P</w:t>
      </w:r>
      <w:r w:rsidRPr="00086588">
        <w:rPr>
          <w:rFonts w:ascii="Times New Roman" w:hAnsi="Times New Roman"/>
          <w:sz w:val="24"/>
          <w:szCs w:val="24"/>
        </w:rPr>
        <w:t>asūtītājam radīsies tehniskas problēmas, ko nav bijis iespējams paredzēt un ko nevar novērst īsā laikā (piemēram, interneta darbības traucējumi, datortehnikas bojājumi u.c.), piedāvājumu atvēršanas sanāksme tiks pārcelta uz citu laiku, par ko tiks informēti visi piedāvājumu atvēršanas sanāksmes dalībnieki. Informācija par jauno piedāvājumu atvēršanas sanāksmes laiku tiks publicēta EIS Apakšsistēmā attiecīgā konkursa sadaļā.</w:t>
      </w:r>
    </w:p>
    <w:p w14:paraId="51BA95B1" w14:textId="13743A1B" w:rsidR="00140C1A" w:rsidRDefault="00140C1A" w:rsidP="004E49FB">
      <w:pPr>
        <w:widowControl w:val="0"/>
        <w:numPr>
          <w:ilvl w:val="1"/>
          <w:numId w:val="7"/>
        </w:numPr>
        <w:shd w:val="clear" w:color="auto" w:fill="FFFFFF" w:themeFill="background1"/>
        <w:kinsoku w:val="0"/>
        <w:overflowPunct w:val="0"/>
        <w:autoSpaceDE w:val="0"/>
        <w:autoSpaceDN w:val="0"/>
        <w:adjustRightInd w:val="0"/>
        <w:snapToGrid w:val="0"/>
        <w:spacing w:after="80"/>
        <w:ind w:left="709"/>
        <w:jc w:val="both"/>
        <w:rPr>
          <w:sz w:val="24"/>
          <w:szCs w:val="24"/>
        </w:rPr>
      </w:pPr>
      <w:r w:rsidRPr="00086588">
        <w:rPr>
          <w:sz w:val="24"/>
          <w:szCs w:val="24"/>
        </w:rPr>
        <w:t>Ja EIS Apakšsistēmā konstatēti darbības traucējumi, kuru dēļ nav bijis iespējams iesniegt piedāvājumus kopumā vismaz divas stundas pēdējo 24 stundu laikā vai 10 minūtes pēdējo četru 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w:t>
      </w:r>
    </w:p>
    <w:p w14:paraId="6CE5E19E" w14:textId="77777777" w:rsidR="003F0829" w:rsidRDefault="003F0829" w:rsidP="003F0829">
      <w:pPr>
        <w:widowControl w:val="0"/>
        <w:shd w:val="clear" w:color="auto" w:fill="FFFFFF" w:themeFill="background1"/>
        <w:kinsoku w:val="0"/>
        <w:overflowPunct w:val="0"/>
        <w:autoSpaceDE w:val="0"/>
        <w:autoSpaceDN w:val="0"/>
        <w:adjustRightInd w:val="0"/>
        <w:snapToGrid w:val="0"/>
        <w:spacing w:after="80"/>
        <w:ind w:left="709"/>
        <w:jc w:val="both"/>
        <w:rPr>
          <w:sz w:val="24"/>
          <w:szCs w:val="24"/>
        </w:rPr>
      </w:pPr>
    </w:p>
    <w:p w14:paraId="23A1EE82" w14:textId="77777777" w:rsidR="000C0E19" w:rsidRPr="00086588" w:rsidRDefault="0069433F" w:rsidP="002D5DBA">
      <w:pPr>
        <w:pStyle w:val="Virsraksts1"/>
        <w:numPr>
          <w:ilvl w:val="0"/>
          <w:numId w:val="10"/>
        </w:numPr>
        <w:spacing w:before="120"/>
        <w:rPr>
          <w:rFonts w:ascii="Times New Roman" w:hAnsi="Times New Roman"/>
          <w:sz w:val="24"/>
          <w:szCs w:val="24"/>
        </w:rPr>
      </w:pPr>
      <w:bookmarkStart w:id="3" w:name="_Toc429993231"/>
      <w:r w:rsidRPr="00086588">
        <w:rPr>
          <w:rFonts w:ascii="Times New Roman" w:hAnsi="Times New Roman"/>
          <w:sz w:val="24"/>
          <w:szCs w:val="24"/>
        </w:rPr>
        <w:t xml:space="preserve">INFORMĀCIJA PAR PIEDĀVĀJUMA NOFORMĒŠANU UN IESNIEDZAMAJIEM DOKUMENTIEM </w:t>
      </w:r>
      <w:bookmarkEnd w:id="3"/>
    </w:p>
    <w:p w14:paraId="1647C167" w14:textId="4A9C5C0D" w:rsidR="000C0E19" w:rsidRDefault="000C0E19" w:rsidP="004E49FB">
      <w:pPr>
        <w:pStyle w:val="Sarakstarindkopa"/>
        <w:widowControl w:val="0"/>
        <w:numPr>
          <w:ilvl w:val="1"/>
          <w:numId w:val="10"/>
        </w:numPr>
        <w:tabs>
          <w:tab w:val="left" w:pos="851"/>
        </w:tabs>
        <w:autoSpaceDE w:val="0"/>
        <w:autoSpaceDN w:val="0"/>
        <w:adjustRightIn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Piedāvājums jāsagatavo iesniegšanai elektroniski EIS Apakšsistēmā, ievērojot šādas pretendenta izvēles iespējas:</w:t>
      </w:r>
    </w:p>
    <w:p w14:paraId="6B8433D7" w14:textId="77777777" w:rsidR="004E49FB" w:rsidRPr="004E49FB" w:rsidRDefault="004E49FB" w:rsidP="004E49FB">
      <w:pPr>
        <w:pStyle w:val="Sarakstarindkopa"/>
        <w:widowControl w:val="0"/>
        <w:tabs>
          <w:tab w:val="left" w:pos="851"/>
        </w:tabs>
        <w:autoSpaceDE w:val="0"/>
        <w:autoSpaceDN w:val="0"/>
        <w:adjustRightInd w:val="0"/>
        <w:spacing w:after="80" w:line="240" w:lineRule="auto"/>
        <w:ind w:left="709"/>
        <w:jc w:val="both"/>
        <w:rPr>
          <w:rFonts w:ascii="Times New Roman" w:hAnsi="Times New Roman"/>
          <w:sz w:val="6"/>
          <w:szCs w:val="6"/>
        </w:rPr>
      </w:pPr>
    </w:p>
    <w:p w14:paraId="59D34D88" w14:textId="185C9AD8" w:rsidR="00BA67E1" w:rsidRDefault="000C0E19" w:rsidP="004E49FB">
      <w:pPr>
        <w:pStyle w:val="Sarakstarindkopa"/>
        <w:widowControl w:val="0"/>
        <w:numPr>
          <w:ilvl w:val="2"/>
          <w:numId w:val="10"/>
        </w:numPr>
        <w:tabs>
          <w:tab w:val="left" w:pos="709"/>
          <w:tab w:val="left" w:pos="1134"/>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izmantojot Apakšsistēmas piedāvātos rīkus, aizpildot minētās sistēmas Apakšsistēmā konkursa sadaļā ievietotās formas;</w:t>
      </w:r>
    </w:p>
    <w:p w14:paraId="33AD0465" w14:textId="77777777" w:rsidR="004E49FB" w:rsidRPr="004E49FB" w:rsidRDefault="004E49FB" w:rsidP="004E49FB">
      <w:pPr>
        <w:pStyle w:val="Sarakstarindkopa"/>
        <w:widowControl w:val="0"/>
        <w:tabs>
          <w:tab w:val="left" w:pos="709"/>
          <w:tab w:val="left" w:pos="1134"/>
        </w:tabs>
        <w:autoSpaceDE w:val="0"/>
        <w:autoSpaceDN w:val="0"/>
        <w:adjustRightInd w:val="0"/>
        <w:spacing w:after="80" w:line="240" w:lineRule="auto"/>
        <w:ind w:left="709"/>
        <w:jc w:val="both"/>
        <w:rPr>
          <w:rFonts w:ascii="Times New Roman" w:hAnsi="Times New Roman"/>
          <w:sz w:val="6"/>
          <w:szCs w:val="6"/>
        </w:rPr>
      </w:pPr>
    </w:p>
    <w:p w14:paraId="017674F6" w14:textId="45F03AEB" w:rsidR="004E49FB" w:rsidRDefault="000C0E19" w:rsidP="004E49FB">
      <w:pPr>
        <w:pStyle w:val="Sarakstarindkopa"/>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2C1112CD" w14:textId="798D5C1F" w:rsidR="004E49FB" w:rsidRPr="004E49FB" w:rsidRDefault="004E49FB" w:rsidP="004E49FB">
      <w:pPr>
        <w:widowControl w:val="0"/>
        <w:tabs>
          <w:tab w:val="left" w:pos="709"/>
          <w:tab w:val="left" w:pos="1134"/>
        </w:tabs>
        <w:autoSpaceDE w:val="0"/>
        <w:autoSpaceDN w:val="0"/>
        <w:adjustRightInd w:val="0"/>
        <w:jc w:val="both"/>
        <w:rPr>
          <w:sz w:val="6"/>
          <w:szCs w:val="6"/>
        </w:rPr>
      </w:pPr>
    </w:p>
    <w:p w14:paraId="5DC810C6" w14:textId="6DF50352" w:rsidR="000C0E19" w:rsidRDefault="000C0E19" w:rsidP="004E49FB">
      <w:pPr>
        <w:pStyle w:val="Sarakstarindkopa"/>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14:paraId="6B8D620A" w14:textId="2205B1DB" w:rsidR="004E49FB" w:rsidRPr="004E49FB" w:rsidRDefault="004E49FB" w:rsidP="004E49FB">
      <w:pPr>
        <w:widowControl w:val="0"/>
        <w:tabs>
          <w:tab w:val="left" w:pos="709"/>
          <w:tab w:val="left" w:pos="1134"/>
        </w:tabs>
        <w:autoSpaceDE w:val="0"/>
        <w:autoSpaceDN w:val="0"/>
        <w:adjustRightInd w:val="0"/>
        <w:jc w:val="both"/>
        <w:rPr>
          <w:sz w:val="6"/>
          <w:szCs w:val="6"/>
        </w:rPr>
      </w:pPr>
    </w:p>
    <w:p w14:paraId="5F3867FA" w14:textId="5DA308DA" w:rsidR="000C0E19" w:rsidRDefault="000C0E19" w:rsidP="004E49FB">
      <w:pPr>
        <w:pStyle w:val="Sarakstarindkopa"/>
        <w:widowControl w:val="0"/>
        <w:numPr>
          <w:ilvl w:val="1"/>
          <w:numId w:val="10"/>
        </w:numPr>
        <w:tabs>
          <w:tab w:val="left" w:pos="1134"/>
        </w:tabs>
        <w:autoSpaceDE w:val="0"/>
        <w:autoSpaceDN w:val="0"/>
        <w:adjustRightIn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Sagatavojot piedāvājumu, pretendents ievēro, ka:</w:t>
      </w:r>
    </w:p>
    <w:p w14:paraId="52978130" w14:textId="77777777" w:rsidR="004E49FB" w:rsidRPr="004E49FB" w:rsidRDefault="004E49FB" w:rsidP="004E49FB">
      <w:pPr>
        <w:pStyle w:val="Sarakstarindkopa"/>
        <w:widowControl w:val="0"/>
        <w:tabs>
          <w:tab w:val="left" w:pos="1134"/>
        </w:tabs>
        <w:autoSpaceDE w:val="0"/>
        <w:autoSpaceDN w:val="0"/>
        <w:adjustRightInd w:val="0"/>
        <w:spacing w:after="80" w:line="240" w:lineRule="auto"/>
        <w:ind w:left="709"/>
        <w:jc w:val="both"/>
        <w:rPr>
          <w:rFonts w:ascii="Times New Roman" w:hAnsi="Times New Roman"/>
          <w:sz w:val="6"/>
          <w:szCs w:val="6"/>
        </w:rPr>
      </w:pPr>
    </w:p>
    <w:p w14:paraId="11F9B8D1" w14:textId="50806364" w:rsidR="00BA67E1" w:rsidRDefault="000C0E19" w:rsidP="004E49FB">
      <w:pPr>
        <w:pStyle w:val="Sarakstarindkopa"/>
        <w:widowControl w:val="0"/>
        <w:numPr>
          <w:ilvl w:val="2"/>
          <w:numId w:val="10"/>
        </w:numPr>
        <w:tabs>
          <w:tab w:val="left" w:pos="709"/>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086588">
        <w:rPr>
          <w:rFonts w:ascii="Times New Roman" w:hAnsi="Times New Roman"/>
          <w:i/>
          <w:sz w:val="24"/>
          <w:szCs w:val="24"/>
        </w:rPr>
        <w:t>Microsoft Office 2010</w:t>
      </w:r>
      <w:r w:rsidRPr="00086588">
        <w:rPr>
          <w:rFonts w:ascii="Times New Roman" w:hAnsi="Times New Roman"/>
          <w:sz w:val="24"/>
          <w:szCs w:val="24"/>
        </w:rPr>
        <w:t xml:space="preserve"> (vai vēlākas programmatūras versijas) rīkiem lasāmā formātā un jāpievieno tam paredzētajā konkursa profila sadaļā. Atsauksmes u.c. dokumentus, kas nav jāaizpilda atbilstoši Apakšsistēmā konkursa profilam pievienotajām dokumentu veidnēm, pretendents ir tiesīgs iesniegt </w:t>
      </w:r>
      <w:r w:rsidRPr="00086588">
        <w:rPr>
          <w:rFonts w:ascii="Times New Roman" w:hAnsi="Times New Roman"/>
          <w:i/>
          <w:sz w:val="24"/>
          <w:szCs w:val="24"/>
        </w:rPr>
        <w:t>.</w:t>
      </w:r>
      <w:proofErr w:type="spellStart"/>
      <w:r w:rsidRPr="00086588">
        <w:rPr>
          <w:rFonts w:ascii="Times New Roman" w:hAnsi="Times New Roman"/>
          <w:i/>
          <w:sz w:val="24"/>
          <w:szCs w:val="24"/>
        </w:rPr>
        <w:t>pdf</w:t>
      </w:r>
      <w:proofErr w:type="spellEnd"/>
      <w:r w:rsidRPr="00086588">
        <w:rPr>
          <w:rFonts w:ascii="Times New Roman" w:hAnsi="Times New Roman"/>
          <w:sz w:val="24"/>
          <w:szCs w:val="24"/>
        </w:rPr>
        <w:t xml:space="preserve"> formātā;</w:t>
      </w:r>
    </w:p>
    <w:p w14:paraId="6871CE70" w14:textId="77777777" w:rsidR="004E49FB" w:rsidRPr="004E49FB" w:rsidRDefault="004E49FB" w:rsidP="004E49FB">
      <w:pPr>
        <w:pStyle w:val="Sarakstarindkopa"/>
        <w:widowControl w:val="0"/>
        <w:tabs>
          <w:tab w:val="left" w:pos="709"/>
        </w:tabs>
        <w:autoSpaceDE w:val="0"/>
        <w:autoSpaceDN w:val="0"/>
        <w:adjustRightInd w:val="0"/>
        <w:spacing w:after="80" w:line="240" w:lineRule="auto"/>
        <w:ind w:left="709"/>
        <w:jc w:val="both"/>
        <w:rPr>
          <w:rFonts w:ascii="Times New Roman" w:hAnsi="Times New Roman"/>
          <w:sz w:val="6"/>
          <w:szCs w:val="6"/>
        </w:rPr>
      </w:pPr>
    </w:p>
    <w:p w14:paraId="3433D8FB" w14:textId="5A720F00" w:rsidR="00BA67E1" w:rsidRDefault="000C0E19" w:rsidP="004E49FB">
      <w:pPr>
        <w:pStyle w:val="Sarakstarindkopa"/>
        <w:widowControl w:val="0"/>
        <w:numPr>
          <w:ilvl w:val="2"/>
          <w:numId w:val="10"/>
        </w:numPr>
        <w:tabs>
          <w:tab w:val="left" w:pos="709"/>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w:t>
      </w:r>
      <w:r w:rsidR="00D062F7">
        <w:rPr>
          <w:rFonts w:ascii="Times New Roman" w:hAnsi="Times New Roman"/>
          <w:sz w:val="24"/>
          <w:szCs w:val="24"/>
        </w:rPr>
        <w:t xml:space="preserve">iedāvājums saturēs kādu no </w:t>
      </w:r>
      <w:r w:rsidRPr="00086588">
        <w:rPr>
          <w:rFonts w:ascii="Times New Roman" w:hAnsi="Times New Roman"/>
          <w:sz w:val="24"/>
          <w:szCs w:val="24"/>
        </w:rPr>
        <w:t>apakšpunktā noteiktajiem riskiem, tas netiks izskatīts;</w:t>
      </w:r>
    </w:p>
    <w:p w14:paraId="64B65E85" w14:textId="1C1CD510" w:rsidR="004E49FB" w:rsidRPr="004E49FB" w:rsidRDefault="004E49FB" w:rsidP="004E49FB">
      <w:pPr>
        <w:widowControl w:val="0"/>
        <w:tabs>
          <w:tab w:val="left" w:pos="709"/>
        </w:tabs>
        <w:autoSpaceDE w:val="0"/>
        <w:autoSpaceDN w:val="0"/>
        <w:adjustRightInd w:val="0"/>
        <w:jc w:val="both"/>
        <w:rPr>
          <w:sz w:val="6"/>
          <w:szCs w:val="6"/>
        </w:rPr>
      </w:pPr>
    </w:p>
    <w:p w14:paraId="4417F1B8" w14:textId="77777777" w:rsidR="000C0E19" w:rsidRPr="00086588" w:rsidRDefault="000C0E19" w:rsidP="004E49FB">
      <w:pPr>
        <w:pStyle w:val="Sarakstarindkopa"/>
        <w:widowControl w:val="0"/>
        <w:numPr>
          <w:ilvl w:val="2"/>
          <w:numId w:val="10"/>
        </w:numPr>
        <w:tabs>
          <w:tab w:val="left" w:pos="709"/>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 xml:space="preserve">iesniedzot piedāvājumu, pretendents to paraksta ar drošu elektronisko parakstu un laika zīmogu </w:t>
      </w:r>
      <w:r w:rsidRPr="00086588">
        <w:rPr>
          <w:rFonts w:ascii="Times New Roman" w:hAnsi="Times New Roman"/>
          <w:sz w:val="24"/>
          <w:szCs w:val="24"/>
        </w:rPr>
        <w:lastRenderedPageBreak/>
        <w:t>vai ar EIS piedāvāto elektronisko parakstu.</w:t>
      </w:r>
    </w:p>
    <w:p w14:paraId="511CE5F5" w14:textId="2551006A" w:rsidR="000B21AE" w:rsidRPr="000B21AE" w:rsidRDefault="000C0E19" w:rsidP="000B21AE">
      <w:pPr>
        <w:pStyle w:val="Default"/>
        <w:numPr>
          <w:ilvl w:val="1"/>
          <w:numId w:val="10"/>
        </w:numPr>
        <w:spacing w:after="80"/>
        <w:ind w:left="709" w:hanging="720"/>
        <w:jc w:val="both"/>
        <w:rPr>
          <w:color w:val="auto"/>
        </w:rPr>
      </w:pPr>
      <w:r w:rsidRPr="00086588">
        <w:rPr>
          <w:color w:val="auto"/>
          <w:spacing w:val="1"/>
        </w:rPr>
        <w:t>P</w:t>
      </w:r>
      <w:r w:rsidRPr="00086588">
        <w:rPr>
          <w:color w:val="auto"/>
        </w:rPr>
        <w:t>ied</w:t>
      </w:r>
      <w:r w:rsidRPr="00086588">
        <w:rPr>
          <w:color w:val="auto"/>
          <w:spacing w:val="-1"/>
        </w:rPr>
        <w:t>ā</w:t>
      </w:r>
      <w:r w:rsidRPr="00086588">
        <w:rPr>
          <w:color w:val="auto"/>
        </w:rPr>
        <w:t>v</w:t>
      </w:r>
      <w:r w:rsidRPr="00086588">
        <w:rPr>
          <w:color w:val="auto"/>
          <w:spacing w:val="-1"/>
        </w:rPr>
        <w:t>ā</w:t>
      </w:r>
      <w:r w:rsidRPr="00086588">
        <w:rPr>
          <w:color w:val="auto"/>
        </w:rPr>
        <w:t>ju</w:t>
      </w:r>
      <w:r w:rsidRPr="00086588">
        <w:rPr>
          <w:color w:val="auto"/>
          <w:spacing w:val="1"/>
        </w:rPr>
        <w:t>m</w:t>
      </w:r>
      <w:r w:rsidRPr="00086588">
        <w:rPr>
          <w:color w:val="auto"/>
        </w:rPr>
        <w:t>a</w:t>
      </w:r>
      <w:r w:rsidRPr="00086588">
        <w:rPr>
          <w:color w:val="auto"/>
          <w:spacing w:val="-1"/>
        </w:rPr>
        <w:t xml:space="preserve"> </w:t>
      </w:r>
      <w:r w:rsidRPr="00086588">
        <w:rPr>
          <w:color w:val="auto"/>
        </w:rPr>
        <w:t>dokumenti jāparaksta pretendenta pārstāvim (-</w:t>
      </w:r>
      <w:proofErr w:type="spellStart"/>
      <w:r w:rsidRPr="00086588">
        <w:rPr>
          <w:color w:val="auto"/>
        </w:rPr>
        <w:t>jiem</w:t>
      </w:r>
      <w:proofErr w:type="spellEnd"/>
      <w:r w:rsidRPr="00086588">
        <w:rPr>
          <w:color w:val="auto"/>
        </w:rPr>
        <w:t>) ar pārstāvības tiesībām vai tā pilnvarotai (-</w:t>
      </w:r>
      <w:proofErr w:type="spellStart"/>
      <w:r w:rsidRPr="00086588">
        <w:rPr>
          <w:color w:val="auto"/>
        </w:rPr>
        <w:t>ām</w:t>
      </w:r>
      <w:proofErr w:type="spellEnd"/>
      <w:r w:rsidRPr="00086588">
        <w:rPr>
          <w:color w:val="auto"/>
        </w:rPr>
        <w:t>) personai (-</w:t>
      </w:r>
      <w:proofErr w:type="spellStart"/>
      <w:r w:rsidRPr="00086588">
        <w:rPr>
          <w:color w:val="auto"/>
        </w:rPr>
        <w:t>ām</w:t>
      </w:r>
      <w:proofErr w:type="spellEnd"/>
      <w:r w:rsidRPr="00086588">
        <w:rPr>
          <w:color w:val="auto"/>
        </w:rPr>
        <w:t>). Gadījumā, ja pārstāvības tiesības nav konstatējamas no Uzņēmumu reģistra datiem, piedāvājumam jāpievieno dokuments, kas apliecina pretendenta pārstāvja (-u) pārstāvības (paraksta) tiesības.</w:t>
      </w:r>
      <w:r w:rsidR="000B21AE">
        <w:rPr>
          <w:color w:val="auto"/>
        </w:rPr>
        <w:t xml:space="preserve"> </w:t>
      </w:r>
      <w:r w:rsidR="000B21AE" w:rsidRPr="009C4C7C">
        <w:t>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w:t>
      </w:r>
      <w:r w:rsidR="000B21AE">
        <w:t>.</w:t>
      </w:r>
    </w:p>
    <w:p w14:paraId="6D778AA5" w14:textId="21792413" w:rsidR="00BA67E1" w:rsidRPr="00086588" w:rsidRDefault="000C0E19" w:rsidP="004E49FB">
      <w:pPr>
        <w:pStyle w:val="Default"/>
        <w:numPr>
          <w:ilvl w:val="1"/>
          <w:numId w:val="10"/>
        </w:numPr>
        <w:spacing w:after="80"/>
        <w:ind w:left="709" w:hanging="720"/>
        <w:jc w:val="both"/>
        <w:rPr>
          <w:color w:val="auto"/>
        </w:rPr>
      </w:pPr>
      <w:r w:rsidRPr="00086588">
        <w:rPr>
          <w:color w:val="auto"/>
        </w:rPr>
        <w:t>Piedāvājumu sagatavo latviešu valodā. Ja kāds dokuments ir sagatavots svešvalodā, tam pievieno pretendenta apliecinātu tulkojumu latviešu valodā saskaņā ar Ministru kabineta 2000.</w:t>
      </w:r>
      <w:r w:rsidR="00E976AC">
        <w:rPr>
          <w:color w:val="auto"/>
        </w:rPr>
        <w:t xml:space="preserve"> </w:t>
      </w:r>
      <w:r w:rsidRPr="00086588">
        <w:rPr>
          <w:color w:val="auto"/>
        </w:rPr>
        <w:t>gada 22.</w:t>
      </w:r>
      <w:r w:rsidR="00E976AC">
        <w:rPr>
          <w:color w:val="auto"/>
        </w:rPr>
        <w:t xml:space="preserve"> </w:t>
      </w:r>
      <w:r w:rsidRPr="00086588">
        <w:rPr>
          <w:color w:val="auto"/>
        </w:rPr>
        <w:t>augusta noteikumiem Nr.</w:t>
      </w:r>
      <w:r w:rsidR="00D062F7">
        <w:rPr>
          <w:color w:val="auto"/>
        </w:rPr>
        <w:t xml:space="preserve"> </w:t>
      </w:r>
      <w:r w:rsidRPr="00086588">
        <w:rPr>
          <w:color w:val="auto"/>
        </w:rPr>
        <w:t>291 “Kārtība, kādā apliecināmi dokumentu tulkojumi valsts valodā”.</w:t>
      </w:r>
    </w:p>
    <w:p w14:paraId="1E0EDE05" w14:textId="64CE9734" w:rsidR="00BA67E1" w:rsidRPr="00086588" w:rsidRDefault="000C0E19" w:rsidP="004E49FB">
      <w:pPr>
        <w:pStyle w:val="Default"/>
        <w:numPr>
          <w:ilvl w:val="1"/>
          <w:numId w:val="10"/>
        </w:numPr>
        <w:spacing w:after="80"/>
        <w:ind w:left="709" w:hanging="720"/>
        <w:jc w:val="both"/>
        <w:rPr>
          <w:color w:val="auto"/>
        </w:rPr>
      </w:pPr>
      <w:r w:rsidRPr="00086588">
        <w:rPr>
          <w:color w:val="auto"/>
        </w:rPr>
        <w:t>Pretendents apliecina</w:t>
      </w:r>
      <w:r w:rsidRPr="00086588">
        <w:rPr>
          <w:rStyle w:val="Vresatsauce"/>
          <w:color w:val="auto"/>
        </w:rPr>
        <w:footnoteReference w:id="1"/>
      </w:r>
      <w:r w:rsidRPr="00086588">
        <w:rPr>
          <w:color w:val="auto"/>
        </w:rPr>
        <w:t xml:space="preserve"> iesniegto dokumentu kopiju pareizību atbilstoši Ministru kabineta 2018.</w:t>
      </w:r>
      <w:r w:rsidR="00E976AC">
        <w:rPr>
          <w:color w:val="auto"/>
        </w:rPr>
        <w:t xml:space="preserve"> </w:t>
      </w:r>
      <w:r w:rsidRPr="00086588">
        <w:rPr>
          <w:color w:val="auto"/>
        </w:rPr>
        <w:t>g</w:t>
      </w:r>
      <w:r w:rsidR="00E3693C" w:rsidRPr="00086588">
        <w:rPr>
          <w:color w:val="auto"/>
        </w:rPr>
        <w:t>ada 4.</w:t>
      </w:r>
      <w:r w:rsidR="00E976AC">
        <w:rPr>
          <w:color w:val="auto"/>
        </w:rPr>
        <w:t xml:space="preserve"> </w:t>
      </w:r>
      <w:r w:rsidR="00E3693C" w:rsidRPr="00086588">
        <w:rPr>
          <w:color w:val="auto"/>
        </w:rPr>
        <w:t>septembra noteikumiem Nr.</w:t>
      </w:r>
      <w:r w:rsidR="00D062F7">
        <w:rPr>
          <w:color w:val="auto"/>
        </w:rPr>
        <w:t xml:space="preserve"> </w:t>
      </w:r>
      <w:r w:rsidRPr="00086588">
        <w:rPr>
          <w:color w:val="auto"/>
        </w:rPr>
        <w:t>558 “Dokumentu izstrādāšanas un noformēšanas kārtība”. Ja komisijai rodas šaubas par iesniegtās dokumenta kopijas autentiskumu, tā pieprasa, lai Pretendents uzrāda dokumenta oriģinālu vai iesniedz apliecinātu dokumenta kopiju.</w:t>
      </w:r>
    </w:p>
    <w:p w14:paraId="3B6825E1" w14:textId="77777777" w:rsidR="00BA67E1" w:rsidRPr="00086588" w:rsidRDefault="000C0E19" w:rsidP="004E49FB">
      <w:pPr>
        <w:pStyle w:val="Default"/>
        <w:numPr>
          <w:ilvl w:val="1"/>
          <w:numId w:val="10"/>
        </w:numPr>
        <w:spacing w:after="80"/>
        <w:ind w:left="709" w:hanging="720"/>
        <w:jc w:val="both"/>
        <w:rPr>
          <w:color w:val="auto"/>
        </w:rPr>
      </w:pPr>
      <w:r w:rsidRPr="00086588">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25820E31" w14:textId="7B1EF88C" w:rsidR="00BA67E1" w:rsidRPr="00086588" w:rsidRDefault="000C0E19" w:rsidP="004E49FB">
      <w:pPr>
        <w:pStyle w:val="Default"/>
        <w:numPr>
          <w:ilvl w:val="1"/>
          <w:numId w:val="10"/>
        </w:numPr>
        <w:spacing w:after="80"/>
        <w:ind w:left="709" w:hanging="720"/>
        <w:jc w:val="both"/>
        <w:rPr>
          <w:color w:val="auto"/>
        </w:rPr>
      </w:pPr>
      <w:r w:rsidRPr="00086588">
        <w:t>Ja Pasūtītājam rodas šaubas par iesniegtā dokumenta kopijas autentiskumu, tad saskaņā ar PIL 41.</w:t>
      </w:r>
      <w:r w:rsidR="00E976AC">
        <w:t xml:space="preserve"> </w:t>
      </w:r>
      <w:r w:rsidRPr="00086588">
        <w:t>panta piekto daļu pasūtītājs var pieprasīt, lai pretendents uzrāda dokumenta oriģinālu vai iesniedz apliecinātu dokumenta kopiju.</w:t>
      </w:r>
    </w:p>
    <w:p w14:paraId="09674565" w14:textId="77777777" w:rsidR="000C0E19" w:rsidRPr="00086588" w:rsidRDefault="000C0E19" w:rsidP="004E49FB">
      <w:pPr>
        <w:pStyle w:val="Default"/>
        <w:numPr>
          <w:ilvl w:val="1"/>
          <w:numId w:val="10"/>
        </w:numPr>
        <w:spacing w:after="80"/>
        <w:ind w:left="709" w:hanging="720"/>
        <w:jc w:val="both"/>
        <w:rPr>
          <w:color w:val="auto"/>
        </w:rPr>
      </w:pPr>
      <w:r w:rsidRPr="00086588">
        <w:t>Pretendenta piedāvājums sastāv no šādiem dokumentiem:</w:t>
      </w:r>
    </w:p>
    <w:p w14:paraId="59DDF421" w14:textId="5BED150B"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pretendenta pieteikums, kas noformēts atbilstoši nolikuma 1.pielikumā pievienotajam paraugam;</w:t>
      </w:r>
    </w:p>
    <w:p w14:paraId="32EB77EC" w14:textId="4E1B8EB1"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nolikuma 7.</w:t>
      </w:r>
      <w:r w:rsidR="00E976AC">
        <w:rPr>
          <w:sz w:val="24"/>
          <w:szCs w:val="24"/>
        </w:rPr>
        <w:t xml:space="preserve"> </w:t>
      </w:r>
      <w:r w:rsidRPr="0090306B">
        <w:rPr>
          <w:sz w:val="24"/>
          <w:szCs w:val="24"/>
        </w:rPr>
        <w:t>punktā norādītajiem, pretendentu atlasei iesniedzamajiem dokumentiem;</w:t>
      </w:r>
    </w:p>
    <w:p w14:paraId="0E645BB9" w14:textId="39FB84CD"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 xml:space="preserve">pretendenta </w:t>
      </w:r>
      <w:r w:rsidR="002E2E74" w:rsidRPr="0090306B">
        <w:rPr>
          <w:sz w:val="24"/>
          <w:szCs w:val="24"/>
        </w:rPr>
        <w:t>tehniskais piedāvājums</w:t>
      </w:r>
      <w:r w:rsidRPr="0090306B">
        <w:rPr>
          <w:sz w:val="24"/>
          <w:szCs w:val="24"/>
        </w:rPr>
        <w:t xml:space="preserve"> atbilstoši nolikuma 8.</w:t>
      </w:r>
      <w:r w:rsidR="00561596">
        <w:rPr>
          <w:sz w:val="24"/>
          <w:szCs w:val="24"/>
        </w:rPr>
        <w:t xml:space="preserve"> </w:t>
      </w:r>
      <w:r w:rsidRPr="0090306B">
        <w:rPr>
          <w:sz w:val="24"/>
          <w:szCs w:val="24"/>
        </w:rPr>
        <w:t>punktam;</w:t>
      </w:r>
    </w:p>
    <w:p w14:paraId="3B1F8A85" w14:textId="409339F4" w:rsidR="000C0E19"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pretendenta finanšu piedāvājums</w:t>
      </w:r>
      <w:r w:rsidR="000E2BF8" w:rsidRPr="0090306B">
        <w:rPr>
          <w:sz w:val="24"/>
          <w:szCs w:val="24"/>
        </w:rPr>
        <w:t xml:space="preserve"> atbilstoši nolikuma 9.</w:t>
      </w:r>
      <w:r w:rsidR="00561596">
        <w:rPr>
          <w:sz w:val="24"/>
          <w:szCs w:val="24"/>
        </w:rPr>
        <w:t xml:space="preserve"> </w:t>
      </w:r>
      <w:r w:rsidR="00F616FC">
        <w:rPr>
          <w:sz w:val="24"/>
          <w:szCs w:val="24"/>
        </w:rPr>
        <w:t>punktam.</w:t>
      </w:r>
    </w:p>
    <w:p w14:paraId="7CE3C2A0" w14:textId="77777777" w:rsidR="000C0E19" w:rsidRPr="00086588" w:rsidRDefault="000C0E19" w:rsidP="004E49FB">
      <w:pPr>
        <w:widowControl w:val="0"/>
        <w:numPr>
          <w:ilvl w:val="1"/>
          <w:numId w:val="10"/>
        </w:numPr>
        <w:kinsoku w:val="0"/>
        <w:overflowPunct w:val="0"/>
        <w:autoSpaceDE w:val="0"/>
        <w:autoSpaceDN w:val="0"/>
        <w:adjustRightInd w:val="0"/>
        <w:snapToGrid w:val="0"/>
        <w:spacing w:after="80"/>
        <w:ind w:left="709" w:hanging="720"/>
        <w:jc w:val="both"/>
        <w:rPr>
          <w:rFonts w:eastAsia="Calibri"/>
          <w:b/>
          <w:sz w:val="24"/>
          <w:szCs w:val="24"/>
        </w:rPr>
      </w:pPr>
      <w:r w:rsidRPr="00086588">
        <w:rPr>
          <w:sz w:val="24"/>
          <w:szCs w:val="24"/>
        </w:rPr>
        <w:t>Pretendents</w:t>
      </w:r>
      <w:r w:rsidRPr="00086588">
        <w:rPr>
          <w:sz w:val="24"/>
          <w:szCs w:val="24"/>
          <w:lang w:eastAsia="zh-CN"/>
        </w:rPr>
        <w:t xml:space="preserve"> līdz piedāvājumu iesniegšanas termiņa beigām var rakstiski grozīt vai atsaukt iesniegto piedāvājumu, izmantojot EIS pieejamos rīkus:</w:t>
      </w:r>
    </w:p>
    <w:p w14:paraId="48AE662A" w14:textId="3A3521D0" w:rsidR="001F114A" w:rsidRPr="00554FCD" w:rsidRDefault="000C0E19" w:rsidP="004E49FB">
      <w:pPr>
        <w:pStyle w:val="Sarakstarindkopa"/>
        <w:numPr>
          <w:ilvl w:val="2"/>
          <w:numId w:val="10"/>
        </w:numPr>
        <w:spacing w:after="80" w:line="240" w:lineRule="auto"/>
        <w:ind w:left="709"/>
        <w:jc w:val="both"/>
        <w:rPr>
          <w:rFonts w:ascii="Times New Roman" w:hAnsi="Times New Roman"/>
          <w:b/>
          <w:sz w:val="24"/>
          <w:szCs w:val="24"/>
        </w:rPr>
      </w:pPr>
      <w:r w:rsidRPr="00086588">
        <w:rPr>
          <w:rFonts w:ascii="Times New Roman" w:hAnsi="Times New Roman"/>
          <w:sz w:val="24"/>
          <w:szCs w:val="24"/>
          <w:lang w:eastAsia="zh-CN"/>
        </w:rPr>
        <w:t>piedāvājuma grozījuma gadījumā par piedāvājuma iesniegšanas laiku tiek uzskatīts pēdējā piedāvājuma iesniegšanas brīdis;</w:t>
      </w:r>
    </w:p>
    <w:p w14:paraId="235EF524" w14:textId="77777777" w:rsidR="00554FCD" w:rsidRPr="00554FCD" w:rsidRDefault="00554FCD" w:rsidP="004E49FB">
      <w:pPr>
        <w:pStyle w:val="Sarakstarindkopa"/>
        <w:spacing w:after="80" w:line="240" w:lineRule="auto"/>
        <w:ind w:left="709"/>
        <w:jc w:val="both"/>
        <w:rPr>
          <w:rFonts w:ascii="Times New Roman" w:hAnsi="Times New Roman"/>
          <w:b/>
          <w:sz w:val="4"/>
          <w:szCs w:val="4"/>
        </w:rPr>
      </w:pPr>
    </w:p>
    <w:p w14:paraId="659244C7" w14:textId="77777777" w:rsidR="000C0E19" w:rsidRPr="00086588" w:rsidRDefault="000C0E19" w:rsidP="004E49FB">
      <w:pPr>
        <w:pStyle w:val="Sarakstarindkopa"/>
        <w:numPr>
          <w:ilvl w:val="2"/>
          <w:numId w:val="10"/>
        </w:numPr>
        <w:spacing w:after="80" w:line="240" w:lineRule="auto"/>
        <w:ind w:left="709"/>
        <w:jc w:val="both"/>
        <w:rPr>
          <w:rFonts w:ascii="Times New Roman" w:hAnsi="Times New Roman"/>
          <w:b/>
          <w:sz w:val="24"/>
          <w:szCs w:val="24"/>
        </w:rPr>
      </w:pPr>
      <w:r w:rsidRPr="00086588">
        <w:rPr>
          <w:rFonts w:ascii="Times New Roman" w:hAnsi="Times New Roman"/>
          <w:sz w:val="24"/>
          <w:szCs w:val="24"/>
          <w:lang w:eastAsia="zh-CN"/>
        </w:rPr>
        <w:t>piedāvājuma atsaukšanas gadījumā pretendents tiek izslēgts no tālākās līdzdalības konkursā.</w:t>
      </w:r>
    </w:p>
    <w:p w14:paraId="3765793C" w14:textId="4A0D52FF" w:rsidR="000C0E19" w:rsidRDefault="000C0E19" w:rsidP="004E49FB">
      <w:pPr>
        <w:widowControl w:val="0"/>
        <w:numPr>
          <w:ilvl w:val="1"/>
          <w:numId w:val="10"/>
        </w:numPr>
        <w:kinsoku w:val="0"/>
        <w:overflowPunct w:val="0"/>
        <w:autoSpaceDE w:val="0"/>
        <w:autoSpaceDN w:val="0"/>
        <w:adjustRightInd w:val="0"/>
        <w:snapToGrid w:val="0"/>
        <w:spacing w:after="80"/>
        <w:ind w:left="709" w:hanging="720"/>
        <w:jc w:val="both"/>
        <w:rPr>
          <w:sz w:val="24"/>
          <w:szCs w:val="24"/>
        </w:rPr>
      </w:pPr>
      <w:r w:rsidRPr="00086588">
        <w:rPr>
          <w:sz w:val="24"/>
          <w:szCs w:val="24"/>
        </w:rPr>
        <w:t>Iesniegto piedāvājumu dokumentu grozījumi un papildināšana pēc piedāvājumu iesniegšanas termiņa beigām un to atvēršanas uzsākšanas nav pieļaujama.</w:t>
      </w:r>
    </w:p>
    <w:p w14:paraId="7C35F05A" w14:textId="77777777" w:rsidR="003F0829" w:rsidRDefault="003F0829" w:rsidP="003F0829">
      <w:pPr>
        <w:widowControl w:val="0"/>
        <w:kinsoku w:val="0"/>
        <w:overflowPunct w:val="0"/>
        <w:autoSpaceDE w:val="0"/>
        <w:autoSpaceDN w:val="0"/>
        <w:adjustRightInd w:val="0"/>
        <w:snapToGrid w:val="0"/>
        <w:spacing w:after="80"/>
        <w:ind w:left="709"/>
        <w:jc w:val="both"/>
        <w:rPr>
          <w:sz w:val="24"/>
          <w:szCs w:val="24"/>
        </w:rPr>
      </w:pPr>
    </w:p>
    <w:p w14:paraId="59A601FD" w14:textId="7D1EA701" w:rsidR="000C0E19" w:rsidRPr="002932D7" w:rsidRDefault="00E3693C" w:rsidP="002D5DBA">
      <w:pPr>
        <w:pStyle w:val="Virsraksts1"/>
        <w:numPr>
          <w:ilvl w:val="0"/>
          <w:numId w:val="8"/>
        </w:numPr>
        <w:spacing w:before="120"/>
        <w:rPr>
          <w:rFonts w:ascii="Times New Roman" w:hAnsi="Times New Roman"/>
          <w:sz w:val="24"/>
          <w:szCs w:val="24"/>
        </w:rPr>
      </w:pPr>
      <w:bookmarkStart w:id="4" w:name="_Toc429993232"/>
      <w:r w:rsidRPr="002932D7">
        <w:rPr>
          <w:rFonts w:ascii="Times New Roman" w:hAnsi="Times New Roman"/>
          <w:sz w:val="24"/>
          <w:szCs w:val="24"/>
        </w:rPr>
        <w:t xml:space="preserve">PRETENDENTU ATLASEI IESNIEDZAMIE DOKUMENTI </w:t>
      </w:r>
      <w:bookmarkEnd w:id="4"/>
    </w:p>
    <w:p w14:paraId="50A72133" w14:textId="6559D97C" w:rsidR="001F114A" w:rsidRPr="00E44709" w:rsidRDefault="000C0E19" w:rsidP="008B6D6A">
      <w:pPr>
        <w:widowControl w:val="0"/>
        <w:numPr>
          <w:ilvl w:val="1"/>
          <w:numId w:val="8"/>
        </w:numPr>
        <w:kinsoku w:val="0"/>
        <w:overflowPunct w:val="0"/>
        <w:autoSpaceDE w:val="0"/>
        <w:autoSpaceDN w:val="0"/>
        <w:adjustRightInd w:val="0"/>
        <w:snapToGrid w:val="0"/>
        <w:spacing w:after="60"/>
        <w:ind w:left="709"/>
        <w:jc w:val="both"/>
        <w:rPr>
          <w:sz w:val="24"/>
          <w:szCs w:val="24"/>
        </w:rPr>
      </w:pPr>
      <w:r w:rsidRPr="00E44709">
        <w:rPr>
          <w:sz w:val="24"/>
          <w:szCs w:val="24"/>
        </w:rPr>
        <w:t xml:space="preserve">Pretendentu atlases nosacījumi ir obligāti visiem pretendentiem, kas vēlas iegūt tiesības slēgt </w:t>
      </w:r>
      <w:r w:rsidR="006E73A7">
        <w:rPr>
          <w:sz w:val="24"/>
          <w:szCs w:val="24"/>
        </w:rPr>
        <w:t>Vienošanos</w:t>
      </w:r>
      <w:r w:rsidRPr="00E44709">
        <w:rPr>
          <w:sz w:val="24"/>
          <w:szCs w:val="24"/>
        </w:rPr>
        <w:t xml:space="preserve">. Iesniedzot nolikuma </w:t>
      </w:r>
      <w:r w:rsidR="009D38B8" w:rsidRPr="00E44709">
        <w:rPr>
          <w:sz w:val="24"/>
          <w:szCs w:val="24"/>
        </w:rPr>
        <w:t>7</w:t>
      </w:r>
      <w:r w:rsidR="00402A2A" w:rsidRPr="00E44709">
        <w:rPr>
          <w:sz w:val="24"/>
          <w:szCs w:val="24"/>
        </w:rPr>
        <w:t>.</w:t>
      </w:r>
      <w:r w:rsidR="00B847B8" w:rsidRPr="00E44709">
        <w:rPr>
          <w:sz w:val="24"/>
          <w:szCs w:val="24"/>
        </w:rPr>
        <w:t xml:space="preserve"> </w:t>
      </w:r>
      <w:r w:rsidRPr="00E44709">
        <w:rPr>
          <w:sz w:val="24"/>
          <w:szCs w:val="24"/>
        </w:rPr>
        <w:t>punktā pieprasītos dokumentus, pretendents apliecina, ka tā kvalifikācija ir pietiekama</w:t>
      </w:r>
      <w:r w:rsidR="00B847B8" w:rsidRPr="00E44709">
        <w:rPr>
          <w:sz w:val="24"/>
          <w:szCs w:val="24"/>
        </w:rPr>
        <w:t xml:space="preserve"> </w:t>
      </w:r>
      <w:r w:rsidR="00043BFB">
        <w:rPr>
          <w:sz w:val="24"/>
          <w:szCs w:val="24"/>
        </w:rPr>
        <w:t>Vienošanās</w:t>
      </w:r>
      <w:r w:rsidR="00051B8F" w:rsidRPr="00E44709">
        <w:rPr>
          <w:sz w:val="24"/>
          <w:szCs w:val="24"/>
        </w:rPr>
        <w:t xml:space="preserve"> </w:t>
      </w:r>
      <w:r w:rsidRPr="00E44709">
        <w:rPr>
          <w:sz w:val="24"/>
          <w:szCs w:val="24"/>
        </w:rPr>
        <w:t>izpildei.</w:t>
      </w:r>
      <w:r w:rsidR="00D62431" w:rsidRPr="00E44709">
        <w:rPr>
          <w:sz w:val="24"/>
          <w:szCs w:val="24"/>
        </w:rPr>
        <w:t xml:space="preserve"> </w:t>
      </w:r>
    </w:p>
    <w:p w14:paraId="4D96A0A3" w14:textId="77777777" w:rsidR="000E7BB4" w:rsidRDefault="000C0E19" w:rsidP="000E7BB4">
      <w:pPr>
        <w:widowControl w:val="0"/>
        <w:numPr>
          <w:ilvl w:val="1"/>
          <w:numId w:val="8"/>
        </w:numPr>
        <w:kinsoku w:val="0"/>
        <w:overflowPunct w:val="0"/>
        <w:autoSpaceDE w:val="0"/>
        <w:autoSpaceDN w:val="0"/>
        <w:adjustRightInd w:val="0"/>
        <w:snapToGrid w:val="0"/>
        <w:spacing w:after="60"/>
        <w:ind w:left="709"/>
        <w:jc w:val="both"/>
        <w:rPr>
          <w:sz w:val="24"/>
          <w:szCs w:val="24"/>
        </w:rPr>
      </w:pPr>
      <w:r w:rsidRPr="00400E92">
        <w:rPr>
          <w:sz w:val="24"/>
          <w:szCs w:val="24"/>
        </w:rPr>
        <w:t xml:space="preserve">Pretendenta </w:t>
      </w:r>
      <w:r w:rsidRPr="00EA65CD">
        <w:rPr>
          <w:sz w:val="24"/>
          <w:szCs w:val="24"/>
        </w:rPr>
        <w:t>pieteikums (1.</w:t>
      </w:r>
      <w:r w:rsidR="00B847B8" w:rsidRPr="00EA65CD">
        <w:rPr>
          <w:sz w:val="24"/>
          <w:szCs w:val="24"/>
        </w:rPr>
        <w:t xml:space="preserve"> </w:t>
      </w:r>
      <w:r w:rsidRPr="00EA65CD">
        <w:rPr>
          <w:sz w:val="24"/>
          <w:szCs w:val="24"/>
        </w:rPr>
        <w:t>pielikums).</w:t>
      </w:r>
      <w:r w:rsidR="00D84F75" w:rsidRPr="00EA65CD">
        <w:rPr>
          <w:sz w:val="24"/>
          <w:szCs w:val="24"/>
        </w:rPr>
        <w:t xml:space="preserve"> </w:t>
      </w:r>
    </w:p>
    <w:p w14:paraId="7B5924B6" w14:textId="408F1E9F" w:rsidR="000E7BB4" w:rsidRPr="00550871" w:rsidRDefault="000E7BB4" w:rsidP="000E7BB4">
      <w:pPr>
        <w:widowControl w:val="0"/>
        <w:numPr>
          <w:ilvl w:val="1"/>
          <w:numId w:val="8"/>
        </w:numPr>
        <w:kinsoku w:val="0"/>
        <w:overflowPunct w:val="0"/>
        <w:autoSpaceDE w:val="0"/>
        <w:autoSpaceDN w:val="0"/>
        <w:adjustRightInd w:val="0"/>
        <w:snapToGrid w:val="0"/>
        <w:spacing w:after="60"/>
        <w:ind w:left="709"/>
        <w:jc w:val="both"/>
        <w:rPr>
          <w:sz w:val="24"/>
          <w:szCs w:val="24"/>
        </w:rPr>
      </w:pPr>
      <w:r w:rsidRPr="00550871">
        <w:rPr>
          <w:sz w:val="24"/>
          <w:szCs w:val="24"/>
        </w:rPr>
        <w:t xml:space="preserve">Lai apliecinātu atbilstību nolikuma 12.2.2.apakšpunkta prasībām, pretendentam jāiesniedz dokuments, kas apliecina, ka pretendenta speciālistam ir tiesības veikt </w:t>
      </w:r>
      <w:proofErr w:type="spellStart"/>
      <w:r w:rsidRPr="00550871">
        <w:rPr>
          <w:sz w:val="24"/>
          <w:szCs w:val="24"/>
        </w:rPr>
        <w:t>Magirus</w:t>
      </w:r>
      <w:proofErr w:type="spellEnd"/>
      <w:r w:rsidRPr="00550871">
        <w:rPr>
          <w:sz w:val="24"/>
          <w:szCs w:val="24"/>
        </w:rPr>
        <w:t xml:space="preserve"> </w:t>
      </w:r>
      <w:proofErr w:type="spellStart"/>
      <w:r w:rsidRPr="00550871">
        <w:rPr>
          <w:sz w:val="24"/>
          <w:szCs w:val="24"/>
        </w:rPr>
        <w:t>autokāpņu</w:t>
      </w:r>
      <w:proofErr w:type="spellEnd"/>
      <w:r w:rsidRPr="00550871">
        <w:rPr>
          <w:sz w:val="24"/>
          <w:szCs w:val="24"/>
        </w:rPr>
        <w:t xml:space="preserve"> remontu un apkopi. </w:t>
      </w:r>
    </w:p>
    <w:p w14:paraId="17710EF2" w14:textId="2A03A575" w:rsidR="00873B12" w:rsidRPr="00152501" w:rsidRDefault="00873B12" w:rsidP="000E7BB4">
      <w:pPr>
        <w:widowControl w:val="0"/>
        <w:kinsoku w:val="0"/>
        <w:overflowPunct w:val="0"/>
        <w:autoSpaceDE w:val="0"/>
        <w:autoSpaceDN w:val="0"/>
        <w:adjustRightInd w:val="0"/>
        <w:snapToGrid w:val="0"/>
        <w:spacing w:after="60"/>
        <w:jc w:val="both"/>
        <w:rPr>
          <w:sz w:val="24"/>
          <w:szCs w:val="24"/>
        </w:rPr>
      </w:pPr>
    </w:p>
    <w:p w14:paraId="3D2BFAD2" w14:textId="77777777" w:rsidR="00E42CAB" w:rsidRDefault="00873B12" w:rsidP="00E42CAB">
      <w:pPr>
        <w:widowControl w:val="0"/>
        <w:numPr>
          <w:ilvl w:val="1"/>
          <w:numId w:val="8"/>
        </w:numPr>
        <w:kinsoku w:val="0"/>
        <w:overflowPunct w:val="0"/>
        <w:autoSpaceDE w:val="0"/>
        <w:autoSpaceDN w:val="0"/>
        <w:adjustRightInd w:val="0"/>
        <w:snapToGrid w:val="0"/>
        <w:spacing w:after="80"/>
        <w:ind w:left="709"/>
        <w:jc w:val="both"/>
        <w:rPr>
          <w:sz w:val="24"/>
          <w:szCs w:val="24"/>
        </w:rPr>
      </w:pPr>
      <w:r w:rsidRPr="00152501">
        <w:rPr>
          <w:sz w:val="24"/>
          <w:szCs w:val="24"/>
        </w:rPr>
        <w:lastRenderedPageBreak/>
        <w:t xml:space="preserve">Papildus nolikuma 7.3.apakašpunktā minētajam, Pretendentam jāiesniedz apliecinājums, saskaņā ar konkursa nolikuma </w:t>
      </w:r>
      <w:r w:rsidR="008F3A63" w:rsidRPr="00152501">
        <w:rPr>
          <w:sz w:val="24"/>
          <w:szCs w:val="24"/>
        </w:rPr>
        <w:t>4</w:t>
      </w:r>
      <w:r w:rsidRPr="00152501">
        <w:rPr>
          <w:sz w:val="24"/>
          <w:szCs w:val="24"/>
        </w:rPr>
        <w:t>.pielikumu.</w:t>
      </w:r>
      <w:bookmarkStart w:id="5" w:name="_Ref375002371"/>
    </w:p>
    <w:p w14:paraId="63BD9468" w14:textId="34F52F7F" w:rsidR="00E42CAB" w:rsidRPr="00E42CAB" w:rsidRDefault="00E42CAB" w:rsidP="00E42CAB">
      <w:pPr>
        <w:widowControl w:val="0"/>
        <w:numPr>
          <w:ilvl w:val="1"/>
          <w:numId w:val="8"/>
        </w:numPr>
        <w:kinsoku w:val="0"/>
        <w:overflowPunct w:val="0"/>
        <w:autoSpaceDE w:val="0"/>
        <w:autoSpaceDN w:val="0"/>
        <w:adjustRightInd w:val="0"/>
        <w:snapToGrid w:val="0"/>
        <w:spacing w:after="80"/>
        <w:ind w:left="709"/>
        <w:jc w:val="both"/>
        <w:rPr>
          <w:sz w:val="24"/>
          <w:szCs w:val="24"/>
        </w:rPr>
      </w:pPr>
      <w:r w:rsidRPr="00E42CAB">
        <w:rPr>
          <w:sz w:val="24"/>
          <w:szCs w:val="24"/>
        </w:rPr>
        <w:t>Ārvalstu pretendents iesniedz: komercdarbību reģistrējošas institūcijas ārvalstī, kur pretendents reģistrēts, izdotas un spēkā esošas reģistrācijas apliecības vai līdzvērtīga dokumenta kopiju vai norāda oficiālu, publiski pieejamu reģistru, kur komisija var pārliecināties par pretendenta reģistrāciju.</w:t>
      </w:r>
    </w:p>
    <w:p w14:paraId="4F6C8282" w14:textId="55A95943" w:rsidR="006D411C" w:rsidRDefault="006D411C" w:rsidP="006D411C">
      <w:pPr>
        <w:widowControl w:val="0"/>
        <w:numPr>
          <w:ilvl w:val="1"/>
          <w:numId w:val="8"/>
        </w:numPr>
        <w:kinsoku w:val="0"/>
        <w:overflowPunct w:val="0"/>
        <w:autoSpaceDE w:val="0"/>
        <w:autoSpaceDN w:val="0"/>
        <w:adjustRightInd w:val="0"/>
        <w:snapToGrid w:val="0"/>
        <w:spacing w:after="60"/>
        <w:ind w:left="709"/>
        <w:jc w:val="both"/>
        <w:rPr>
          <w:sz w:val="24"/>
          <w:szCs w:val="24"/>
        </w:rPr>
      </w:pPr>
      <w:r w:rsidRPr="006D411C">
        <w:rPr>
          <w:sz w:val="24"/>
          <w:szCs w:val="24"/>
          <w:lang w:eastAsia="lv-LV"/>
        </w:rPr>
        <w:t>Pretendentam saskaņā ar PIL 49. panta pirmo daļu ir tiesības iesniegt Eiropas vienoto iepirkuma procedūras dokumentu (turpmāk – EVIPD), kā sākotnējo pierādījumu nolikuma 1</w:t>
      </w:r>
      <w:r w:rsidR="002F4B14">
        <w:rPr>
          <w:sz w:val="24"/>
          <w:szCs w:val="24"/>
          <w:lang w:eastAsia="lv-LV"/>
        </w:rPr>
        <w:t>2.</w:t>
      </w:r>
      <w:r w:rsidRPr="006D411C">
        <w:rPr>
          <w:sz w:val="24"/>
          <w:szCs w:val="24"/>
          <w:lang w:eastAsia="lv-LV"/>
        </w:rPr>
        <w:t xml:space="preserve">punktā noteikto atlases prasību atbilstībai. Eiropas vienotā iepirkuma procedūras dokumenta veidlapu pretendents aizpilda izmantojot tiešsaistes pakalpojumu, kas pieejams: </w:t>
      </w:r>
      <w:hyperlink r:id="rId11" w:history="1">
        <w:r w:rsidRPr="009E7C20">
          <w:rPr>
            <w:rStyle w:val="Hipersaite"/>
            <w:sz w:val="24"/>
            <w:szCs w:val="24"/>
            <w:lang w:eastAsia="lv-LV"/>
          </w:rPr>
          <w:t>http://espd.eis.gov.lv/</w:t>
        </w:r>
      </w:hyperlink>
      <w:r>
        <w:rPr>
          <w:sz w:val="24"/>
          <w:szCs w:val="24"/>
          <w:lang w:eastAsia="lv-LV"/>
        </w:rPr>
        <w:t xml:space="preserve"> ,</w:t>
      </w:r>
      <w:r w:rsidRPr="006D411C">
        <w:rPr>
          <w:sz w:val="24"/>
          <w:szCs w:val="24"/>
          <w:lang w:eastAsia="lv-LV"/>
        </w:rPr>
        <w:t xml:space="preserve"> EVIPD veidlapā obligāti jāaizpilda I–IV daļa. </w:t>
      </w:r>
    </w:p>
    <w:p w14:paraId="43399829" w14:textId="2E93A9E0" w:rsidR="006D411C" w:rsidRPr="001B64FC" w:rsidRDefault="006D411C" w:rsidP="001B64FC">
      <w:pPr>
        <w:pStyle w:val="Sarakstarindkopa"/>
        <w:widowControl w:val="0"/>
        <w:numPr>
          <w:ilvl w:val="2"/>
          <w:numId w:val="8"/>
        </w:numPr>
        <w:kinsoku w:val="0"/>
        <w:overflowPunct w:val="0"/>
        <w:autoSpaceDE w:val="0"/>
        <w:autoSpaceDN w:val="0"/>
        <w:adjustRightInd w:val="0"/>
        <w:snapToGrid w:val="0"/>
        <w:spacing w:after="60"/>
        <w:jc w:val="both"/>
        <w:rPr>
          <w:rFonts w:ascii="Times New Roman" w:hAnsi="Times New Roman"/>
          <w:sz w:val="24"/>
          <w:szCs w:val="24"/>
        </w:rPr>
      </w:pPr>
      <w:r w:rsidRPr="001B64FC">
        <w:rPr>
          <w:rFonts w:ascii="Times New Roman" w:hAnsi="Times New Roman"/>
          <w:sz w:val="24"/>
          <w:szCs w:val="24"/>
          <w:lang w:eastAsia="lv-LV"/>
        </w:rPr>
        <w:t>EVIPD iesniedz par katru no šādām minētajām personām:</w:t>
      </w:r>
    </w:p>
    <w:p w14:paraId="03A3B9DD" w14:textId="77777777" w:rsidR="001B64FC" w:rsidRPr="001B64FC" w:rsidRDefault="006D411C" w:rsidP="001B64FC">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lang w:eastAsia="lv-LV"/>
        </w:rPr>
      </w:pPr>
      <w:r w:rsidRPr="001B64FC">
        <w:rPr>
          <w:rFonts w:ascii="Times New Roman" w:hAnsi="Times New Roman"/>
          <w:sz w:val="24"/>
          <w:szCs w:val="24"/>
          <w:lang w:eastAsia="lv-LV"/>
        </w:rPr>
        <w:t>piedāvājumu iesniegušo pretendentu (tostarp par katru piegādātāju apvienības dalībnieku atsevišķi);</w:t>
      </w:r>
    </w:p>
    <w:p w14:paraId="1A58ABFF" w14:textId="77777777" w:rsidR="001B64FC" w:rsidRPr="001B64FC" w:rsidRDefault="006D411C" w:rsidP="001B64FC">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lang w:eastAsia="lv-LV"/>
        </w:rPr>
      </w:pPr>
      <w:r w:rsidRPr="001B64FC">
        <w:rPr>
          <w:rFonts w:ascii="Times New Roman" w:hAnsi="Times New Roman"/>
          <w:sz w:val="24"/>
          <w:szCs w:val="24"/>
          <w:lang w:eastAsia="lv-LV"/>
        </w:rPr>
        <w:t xml:space="preserve">pretendenta norādīto apakšuzņēmēju, kura sniegto pakalpojumu vērtība ir vismaz EUR 10000 (desmit tūkstoši </w:t>
      </w:r>
      <w:proofErr w:type="spellStart"/>
      <w:r w:rsidRPr="001B64FC">
        <w:rPr>
          <w:rFonts w:ascii="Times New Roman" w:hAnsi="Times New Roman"/>
          <w:sz w:val="24"/>
          <w:szCs w:val="24"/>
          <w:lang w:eastAsia="lv-LV"/>
        </w:rPr>
        <w:t>euro</w:t>
      </w:r>
      <w:proofErr w:type="spellEnd"/>
      <w:r w:rsidRPr="001B64FC">
        <w:rPr>
          <w:rFonts w:ascii="Times New Roman" w:hAnsi="Times New Roman"/>
          <w:sz w:val="24"/>
          <w:szCs w:val="24"/>
          <w:lang w:eastAsia="lv-LV"/>
        </w:rPr>
        <w:t>);</w:t>
      </w:r>
    </w:p>
    <w:p w14:paraId="596BF43F" w14:textId="3D023FDC" w:rsidR="006D411C" w:rsidRPr="001B64FC" w:rsidRDefault="006D411C" w:rsidP="001B64FC">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lang w:eastAsia="lv-LV"/>
        </w:rPr>
      </w:pPr>
      <w:r w:rsidRPr="001B64FC">
        <w:rPr>
          <w:rFonts w:ascii="Times New Roman" w:hAnsi="Times New Roman"/>
          <w:sz w:val="24"/>
          <w:szCs w:val="24"/>
          <w:lang w:eastAsia="lv-LV"/>
        </w:rPr>
        <w:t>pretendenta norādīto personu, uz kuras iespējām pretendents balstās, lai apliecinātu, ka tā kvalifikācija ir atbilstoša nolikumā noteiktajām prasībām.</w:t>
      </w:r>
    </w:p>
    <w:p w14:paraId="44040DD6" w14:textId="77777777" w:rsidR="006D411C" w:rsidRDefault="006D411C" w:rsidP="006D411C">
      <w:pPr>
        <w:widowControl w:val="0"/>
        <w:numPr>
          <w:ilvl w:val="1"/>
          <w:numId w:val="8"/>
        </w:numPr>
        <w:kinsoku w:val="0"/>
        <w:overflowPunct w:val="0"/>
        <w:autoSpaceDE w:val="0"/>
        <w:autoSpaceDN w:val="0"/>
        <w:adjustRightInd w:val="0"/>
        <w:snapToGrid w:val="0"/>
        <w:spacing w:after="60"/>
        <w:ind w:left="709"/>
        <w:jc w:val="both"/>
        <w:rPr>
          <w:sz w:val="24"/>
          <w:szCs w:val="24"/>
          <w:lang w:eastAsia="lv-LV"/>
        </w:rPr>
      </w:pPr>
      <w:r w:rsidRPr="006D411C">
        <w:rPr>
          <w:sz w:val="24"/>
          <w:szCs w:val="24"/>
          <w:lang w:eastAsia="lv-LV"/>
        </w:rPr>
        <w:t>Pretendentam ir tiesības iesniegt Eiropas vienoto iepirkuma procedūras dokumentu, kas ir bijis iesniegts citā iepirkuma procedūrā, ja tas apliecina, ka tajā iekļautā informācija ir pareiza.</w:t>
      </w:r>
    </w:p>
    <w:p w14:paraId="362FA6BA" w14:textId="304B488D" w:rsidR="006D411C" w:rsidRPr="006D411C" w:rsidRDefault="006D411C" w:rsidP="006D411C">
      <w:pPr>
        <w:widowControl w:val="0"/>
        <w:numPr>
          <w:ilvl w:val="1"/>
          <w:numId w:val="8"/>
        </w:numPr>
        <w:kinsoku w:val="0"/>
        <w:overflowPunct w:val="0"/>
        <w:autoSpaceDE w:val="0"/>
        <w:autoSpaceDN w:val="0"/>
        <w:adjustRightInd w:val="0"/>
        <w:snapToGrid w:val="0"/>
        <w:spacing w:after="60"/>
        <w:ind w:left="709"/>
        <w:jc w:val="both"/>
        <w:rPr>
          <w:sz w:val="24"/>
          <w:szCs w:val="24"/>
          <w:lang w:eastAsia="lv-LV"/>
        </w:rPr>
      </w:pPr>
      <w:r w:rsidRPr="006D411C">
        <w:rPr>
          <w:sz w:val="24"/>
          <w:szCs w:val="24"/>
          <w:lang w:eastAsia="lv-LV"/>
        </w:rPr>
        <w:t>Ja komisija pieņēmusi lēmumu par līguma slēgšanas tiesību piešķiršanu pretendentam, kurš kā sākotnējo pie</w:t>
      </w:r>
      <w:r>
        <w:rPr>
          <w:sz w:val="24"/>
          <w:szCs w:val="24"/>
          <w:lang w:eastAsia="lv-LV"/>
        </w:rPr>
        <w:t>rādījumu atbilstībai nolikuma 12.</w:t>
      </w:r>
      <w:r w:rsidRPr="006D411C">
        <w:rPr>
          <w:sz w:val="24"/>
          <w:szCs w:val="24"/>
          <w:lang w:eastAsia="lv-LV"/>
        </w:rPr>
        <w:t>punktā noteiktajām atlases prasībām iesniedzis EVIPD, pretendentam 3 (trīs) darba dienu laikā pēc komisijas pieprasījuma nosūtīšanas jāiesniedz nolikumā 7. punktā minētie kvalifikāciju apliecinošie dokumenti. Ja pieprasītie dokumenti nav iesniegti noteiktajā termiņā vai tie neatbilst EVIPD veidlapā norādīta</w:t>
      </w:r>
      <w:r>
        <w:rPr>
          <w:sz w:val="24"/>
          <w:szCs w:val="24"/>
          <w:lang w:eastAsia="lv-LV"/>
        </w:rPr>
        <w:t>jai informācijai vai nolikuma 12.</w:t>
      </w:r>
      <w:r w:rsidRPr="006D411C">
        <w:rPr>
          <w:sz w:val="24"/>
          <w:szCs w:val="24"/>
          <w:lang w:eastAsia="lv-LV"/>
        </w:rPr>
        <w:t>punktā noteiktajām prasībām, pretendents tiek izslēgts no turpmākās dalības konkursā.</w:t>
      </w:r>
    </w:p>
    <w:p w14:paraId="3CFDBBEC" w14:textId="77777777" w:rsidR="001F114A" w:rsidRPr="00901256" w:rsidRDefault="000C0E19" w:rsidP="008B6D6A">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lang w:eastAsia="lv-LV"/>
        </w:rPr>
        <w:t>Pretendentam ir tiesības iesniegt Eiropas vienoto iepirkuma procedūras dokumentu, kas ir bijis iesniegts citā iepirkuma procedūrā, ja tas apliecina, ka tajā iekļautā informācija ir pareiza.</w:t>
      </w:r>
    </w:p>
    <w:p w14:paraId="6D1F2AC4" w14:textId="75462607" w:rsidR="001F114A" w:rsidRPr="00901256" w:rsidRDefault="000C0E19" w:rsidP="008B6D6A">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rPr>
        <w:t>Visiem personu apvienības dalībniekiem jāiesnied</w:t>
      </w:r>
      <w:r w:rsidR="00896273" w:rsidRPr="00901256">
        <w:rPr>
          <w:sz w:val="24"/>
          <w:szCs w:val="24"/>
        </w:rPr>
        <w:t xml:space="preserve">z nolikuma </w:t>
      </w:r>
      <w:r w:rsidR="009D38B8" w:rsidRPr="001E3DAE">
        <w:rPr>
          <w:sz w:val="24"/>
          <w:szCs w:val="24"/>
        </w:rPr>
        <w:t>7</w:t>
      </w:r>
      <w:r w:rsidR="00896273" w:rsidRPr="001E3DAE">
        <w:rPr>
          <w:sz w:val="24"/>
          <w:szCs w:val="24"/>
        </w:rPr>
        <w:t>.2.</w:t>
      </w:r>
      <w:r w:rsidR="001B64FC">
        <w:rPr>
          <w:sz w:val="24"/>
          <w:szCs w:val="24"/>
        </w:rPr>
        <w:t>,</w:t>
      </w:r>
      <w:r w:rsidR="005C6FCB">
        <w:rPr>
          <w:sz w:val="24"/>
          <w:szCs w:val="24"/>
        </w:rPr>
        <w:t xml:space="preserve"> </w:t>
      </w:r>
      <w:r w:rsidR="001B64FC">
        <w:rPr>
          <w:sz w:val="24"/>
          <w:szCs w:val="24"/>
        </w:rPr>
        <w:t>7.3.</w:t>
      </w:r>
      <w:r w:rsidR="00D74C79">
        <w:rPr>
          <w:sz w:val="24"/>
          <w:szCs w:val="24"/>
        </w:rPr>
        <w:t>, 7.4.</w:t>
      </w:r>
      <w:r w:rsidR="00F54B7A">
        <w:rPr>
          <w:sz w:val="24"/>
          <w:szCs w:val="24"/>
        </w:rPr>
        <w:t>,</w:t>
      </w:r>
      <w:r w:rsidR="003A76E5">
        <w:rPr>
          <w:sz w:val="24"/>
          <w:szCs w:val="24"/>
        </w:rPr>
        <w:t xml:space="preserve"> 7.5.</w:t>
      </w:r>
      <w:r w:rsidR="00D74C79">
        <w:rPr>
          <w:sz w:val="24"/>
          <w:szCs w:val="24"/>
        </w:rPr>
        <w:t xml:space="preserve"> </w:t>
      </w:r>
      <w:r w:rsidR="00140C1A" w:rsidRPr="001E3DAE">
        <w:rPr>
          <w:sz w:val="24"/>
          <w:szCs w:val="24"/>
        </w:rPr>
        <w:t xml:space="preserve">un </w:t>
      </w:r>
      <w:r w:rsidR="00E81AE3">
        <w:rPr>
          <w:sz w:val="24"/>
          <w:szCs w:val="24"/>
        </w:rPr>
        <w:t>7.</w:t>
      </w:r>
      <w:r w:rsidR="00F54B7A">
        <w:rPr>
          <w:sz w:val="24"/>
          <w:szCs w:val="24"/>
        </w:rPr>
        <w:t>6</w:t>
      </w:r>
      <w:r w:rsidR="00E81AE3">
        <w:rPr>
          <w:sz w:val="24"/>
          <w:szCs w:val="24"/>
        </w:rPr>
        <w:t>.</w:t>
      </w:r>
      <w:r w:rsidR="00E81AE3" w:rsidRPr="001E3DAE">
        <w:rPr>
          <w:sz w:val="24"/>
          <w:szCs w:val="24"/>
        </w:rPr>
        <w:t xml:space="preserve"> </w:t>
      </w:r>
      <w:r w:rsidRPr="001E3DAE">
        <w:rPr>
          <w:sz w:val="24"/>
          <w:szCs w:val="24"/>
        </w:rPr>
        <w:t>apakšpunktā</w:t>
      </w:r>
      <w:r w:rsidRPr="00901256">
        <w:rPr>
          <w:sz w:val="24"/>
          <w:szCs w:val="24"/>
        </w:rPr>
        <w:t xml:space="preserve"> pieprasītie dokumenti atkarībā no līdzdalības piedāvājumā un paredzamā </w:t>
      </w:r>
      <w:r w:rsidR="002F4B14">
        <w:rPr>
          <w:sz w:val="24"/>
          <w:szCs w:val="24"/>
        </w:rPr>
        <w:t>Līguma</w:t>
      </w:r>
      <w:r w:rsidR="00B847B8">
        <w:rPr>
          <w:sz w:val="24"/>
          <w:szCs w:val="24"/>
        </w:rPr>
        <w:t xml:space="preserve"> </w:t>
      </w:r>
      <w:r w:rsidRPr="00901256">
        <w:rPr>
          <w:sz w:val="24"/>
          <w:szCs w:val="24"/>
        </w:rPr>
        <w:t>izpildē.</w:t>
      </w:r>
    </w:p>
    <w:p w14:paraId="5FB89FD5" w14:textId="11B3267C" w:rsidR="000C0E19" w:rsidRDefault="000C0E19" w:rsidP="008B6D6A">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lang w:eastAsia="lv-LV"/>
        </w:rPr>
        <w:t>Izziņas un citus dokumentus, kurus PIL noteiktajos gadījumos izsniedz Latv</w:t>
      </w:r>
      <w:r w:rsidR="00561596">
        <w:rPr>
          <w:sz w:val="24"/>
          <w:szCs w:val="24"/>
          <w:lang w:eastAsia="lv-LV"/>
        </w:rPr>
        <w:t>ijas kompetentās institūcijas, P</w:t>
      </w:r>
      <w:r w:rsidRPr="00901256">
        <w:rPr>
          <w:sz w:val="24"/>
          <w:szCs w:val="24"/>
          <w:lang w:eastAsia="lv-LV"/>
        </w:rPr>
        <w:t>asūtītājs pieņem un atzīst, ja tie izdoti ne agrāk kā vienu mēnesi pirms iesniegšanas dienas, bet ārvalstu kompetento institūciju izsniegt</w:t>
      </w:r>
      <w:r w:rsidR="00561596">
        <w:rPr>
          <w:sz w:val="24"/>
          <w:szCs w:val="24"/>
          <w:lang w:eastAsia="lv-LV"/>
        </w:rPr>
        <w:t>ās izziņas un citus dokumentus P</w:t>
      </w:r>
      <w:r w:rsidRPr="00901256">
        <w:rPr>
          <w:sz w:val="24"/>
          <w:szCs w:val="24"/>
          <w:lang w:eastAsia="lv-LV"/>
        </w:rPr>
        <w:t>asūtītājs pieņem un atzīst, ja tie izdoti ne agrāk kā sešus mēnešus pirms iesniegšanas dienas, ja izziņas vai dokumenta izdevējs nav norādījis īsāku tā derīguma termiņu.</w:t>
      </w:r>
      <w:r w:rsidR="002E1099">
        <w:rPr>
          <w:sz w:val="24"/>
          <w:szCs w:val="24"/>
          <w:lang w:eastAsia="lv-LV"/>
        </w:rPr>
        <w:t xml:space="preserve"> </w:t>
      </w:r>
      <w:r w:rsidR="002E1099" w:rsidRPr="00E44709">
        <w:rPr>
          <w:sz w:val="24"/>
          <w:szCs w:val="24"/>
          <w:lang w:eastAsia="lv-LV"/>
        </w:rPr>
        <w:t xml:space="preserve">Komisija attiecīgus dokumentus pieprasa un pārbauda tikai tam pretendentam, kuram būtu piešķiramas līguma slēgšanas tiesības. </w:t>
      </w:r>
    </w:p>
    <w:p w14:paraId="35CC1F92" w14:textId="77777777" w:rsidR="000C0E19" w:rsidRPr="00901256" w:rsidRDefault="00867F6F" w:rsidP="002D5DBA">
      <w:pPr>
        <w:pStyle w:val="Virsraksts1"/>
        <w:numPr>
          <w:ilvl w:val="0"/>
          <w:numId w:val="8"/>
        </w:numPr>
        <w:tabs>
          <w:tab w:val="left" w:pos="284"/>
        </w:tabs>
        <w:spacing w:before="120"/>
        <w:rPr>
          <w:rFonts w:ascii="Times New Roman" w:hAnsi="Times New Roman"/>
          <w:sz w:val="24"/>
          <w:szCs w:val="24"/>
        </w:rPr>
      </w:pPr>
      <w:r w:rsidRPr="00901256">
        <w:rPr>
          <w:rFonts w:ascii="Times New Roman" w:hAnsi="Times New Roman"/>
          <w:sz w:val="24"/>
          <w:szCs w:val="24"/>
        </w:rPr>
        <w:t>TEHNISKAIS PIEDĀVĀJUMS</w:t>
      </w:r>
    </w:p>
    <w:p w14:paraId="2B67E243" w14:textId="1A48BBC9" w:rsidR="00867F6F" w:rsidRPr="00C50C58" w:rsidRDefault="00867F6F"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rPr>
        <w:t xml:space="preserve">Pretendents iesniedz tehnisko specifikāciju un tehnisko </w:t>
      </w:r>
      <w:r w:rsidRPr="007B142E">
        <w:rPr>
          <w:sz w:val="24"/>
          <w:szCs w:val="24"/>
        </w:rPr>
        <w:t>piedāvājumu (2.pielikums)</w:t>
      </w:r>
      <w:r w:rsidR="00B847B8" w:rsidRPr="007B142E">
        <w:rPr>
          <w:rFonts w:ascii="Arial" w:hAnsi="Arial" w:cs="Arial"/>
          <w:color w:val="414142"/>
          <w:sz w:val="20"/>
          <w:shd w:val="clear" w:color="auto" w:fill="FFFFFF"/>
        </w:rPr>
        <w:t xml:space="preserve">. </w:t>
      </w:r>
      <w:r w:rsidRPr="007B142E">
        <w:rPr>
          <w:sz w:val="24"/>
          <w:szCs w:val="24"/>
        </w:rPr>
        <w:t xml:space="preserve">Informāciju jānorāda tādā veidā, lai komisijai neapšaubāmi saprotams, kādā veidā pretendents nodrošinās tehniskās specifikācijas prasību izpildi. </w:t>
      </w:r>
      <w:r w:rsidRPr="007B142E">
        <w:rPr>
          <w:sz w:val="24"/>
          <w:szCs w:val="24"/>
          <w:lang w:eastAsia="zh-CN"/>
        </w:rPr>
        <w:t xml:space="preserve">Tehnisko specifikāciju un tehnisko </w:t>
      </w:r>
      <w:r w:rsidRPr="00C50C58">
        <w:rPr>
          <w:sz w:val="24"/>
          <w:szCs w:val="24"/>
          <w:lang w:eastAsia="zh-CN"/>
        </w:rPr>
        <w:t xml:space="preserve">piedāvājumu Pretendents sagatavo atbilstoši nolikuma </w:t>
      </w:r>
      <w:r w:rsidRPr="00C50C58">
        <w:rPr>
          <w:sz w:val="24"/>
          <w:szCs w:val="24"/>
        </w:rPr>
        <w:t>2.</w:t>
      </w:r>
      <w:r w:rsidR="00B847B8" w:rsidRPr="00C50C58">
        <w:rPr>
          <w:sz w:val="24"/>
          <w:szCs w:val="24"/>
        </w:rPr>
        <w:t xml:space="preserve"> </w:t>
      </w:r>
      <w:r w:rsidRPr="00C50C58">
        <w:rPr>
          <w:sz w:val="24"/>
          <w:szCs w:val="24"/>
        </w:rPr>
        <w:t>pielikuma</w:t>
      </w:r>
      <w:r w:rsidRPr="00C50C58">
        <w:rPr>
          <w:sz w:val="24"/>
          <w:szCs w:val="24"/>
          <w:lang w:eastAsia="zh-CN"/>
        </w:rPr>
        <w:t xml:space="preserve"> veidlapai. </w:t>
      </w:r>
      <w:r w:rsidRPr="00C50C58">
        <w:rPr>
          <w:sz w:val="24"/>
          <w:szCs w:val="24"/>
        </w:rPr>
        <w:t xml:space="preserve"> </w:t>
      </w:r>
    </w:p>
    <w:p w14:paraId="4B5FF3FD" w14:textId="559934D4" w:rsidR="00867F6F" w:rsidRPr="007B142E" w:rsidRDefault="00867F6F"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Ja </w:t>
      </w:r>
      <w:r w:rsidR="005F0E08">
        <w:rPr>
          <w:sz w:val="24"/>
          <w:szCs w:val="24"/>
        </w:rPr>
        <w:t xml:space="preserve">Tehniskajā specifikācijā, kāda </w:t>
      </w:r>
      <w:r w:rsidR="001D4587" w:rsidRPr="007B142E">
        <w:rPr>
          <w:sz w:val="24"/>
          <w:szCs w:val="24"/>
        </w:rPr>
        <w:t>Prece</w:t>
      </w:r>
      <w:r w:rsidRPr="007B142E">
        <w:rPr>
          <w:sz w:val="24"/>
          <w:szCs w:val="24"/>
        </w:rPr>
        <w:t xml:space="preserve"> ar specificēto funkcionālo līmeni vairs </w:t>
      </w:r>
      <w:r w:rsidR="00901256" w:rsidRPr="007B142E">
        <w:rPr>
          <w:sz w:val="24"/>
          <w:szCs w:val="24"/>
        </w:rPr>
        <w:t>nav piedāvājumā</w:t>
      </w:r>
      <w:r w:rsidRPr="007B142E">
        <w:rPr>
          <w:sz w:val="24"/>
          <w:szCs w:val="24"/>
        </w:rPr>
        <w:t xml:space="preserve">, jāpiedāvā augstāka funkcionālā līmeņa </w:t>
      </w:r>
      <w:r w:rsidR="001D4587" w:rsidRPr="007B142E">
        <w:rPr>
          <w:sz w:val="24"/>
          <w:szCs w:val="24"/>
        </w:rPr>
        <w:t>Prece</w:t>
      </w:r>
      <w:r w:rsidRPr="007B142E">
        <w:rPr>
          <w:sz w:val="24"/>
          <w:szCs w:val="24"/>
        </w:rPr>
        <w:t>.</w:t>
      </w:r>
      <w:r w:rsidR="005F0E08">
        <w:rPr>
          <w:sz w:val="24"/>
          <w:szCs w:val="24"/>
        </w:rPr>
        <w:t xml:space="preserve"> </w:t>
      </w:r>
    </w:p>
    <w:p w14:paraId="3B200DF9" w14:textId="257B7314" w:rsidR="00867F6F" w:rsidRDefault="00867F6F"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Piedāvājumam var pievienot bukletus, prospektus, brošūras un citus materiālus, kas precizē tehnisko informāciju un sniedz vizuālo priekšstatu par piedāvāto </w:t>
      </w:r>
      <w:r w:rsidR="00901256" w:rsidRPr="007B142E">
        <w:rPr>
          <w:sz w:val="24"/>
          <w:szCs w:val="24"/>
        </w:rPr>
        <w:t>preču</w:t>
      </w:r>
      <w:r w:rsidRPr="007B142E">
        <w:rPr>
          <w:sz w:val="24"/>
          <w:szCs w:val="24"/>
        </w:rPr>
        <w:t xml:space="preserve"> atbilstību prasībām.</w:t>
      </w:r>
    </w:p>
    <w:p w14:paraId="0BFA8908" w14:textId="2E2CEB9D" w:rsidR="00EE71C1" w:rsidRPr="00EE71C1" w:rsidRDefault="00EE71C1" w:rsidP="00EE71C1">
      <w:pPr>
        <w:widowControl w:val="0"/>
        <w:numPr>
          <w:ilvl w:val="1"/>
          <w:numId w:val="8"/>
        </w:numPr>
        <w:tabs>
          <w:tab w:val="left" w:pos="709"/>
        </w:tabs>
        <w:kinsoku w:val="0"/>
        <w:overflowPunct w:val="0"/>
        <w:autoSpaceDE w:val="0"/>
        <w:autoSpaceDN w:val="0"/>
        <w:adjustRightInd w:val="0"/>
        <w:snapToGrid w:val="0"/>
        <w:spacing w:after="80"/>
        <w:ind w:left="0" w:hanging="11"/>
        <w:jc w:val="both"/>
        <w:rPr>
          <w:sz w:val="24"/>
          <w:szCs w:val="24"/>
        </w:rPr>
      </w:pPr>
      <w:r w:rsidRPr="00901256">
        <w:rPr>
          <w:sz w:val="24"/>
          <w:szCs w:val="24"/>
        </w:rPr>
        <w:t xml:space="preserve">Pretendents nedrīkst iesniegt tehniskā piedāvājuma variantus. </w:t>
      </w:r>
    </w:p>
    <w:p w14:paraId="57C4D3DC" w14:textId="3BDA77A9" w:rsidR="00867F6F" w:rsidRDefault="00867F6F"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lastRenderedPageBreak/>
        <w:t>Tehniskajā specifikācijā tiek noteiktas minimālās nepieciešamās prasības.</w:t>
      </w:r>
    </w:p>
    <w:p w14:paraId="472D5713" w14:textId="77777777" w:rsidR="00E44709" w:rsidRPr="007B142E" w:rsidRDefault="00E44709" w:rsidP="00E44709">
      <w:pPr>
        <w:widowControl w:val="0"/>
        <w:kinsoku w:val="0"/>
        <w:overflowPunct w:val="0"/>
        <w:autoSpaceDE w:val="0"/>
        <w:autoSpaceDN w:val="0"/>
        <w:adjustRightInd w:val="0"/>
        <w:snapToGrid w:val="0"/>
        <w:spacing w:after="80"/>
        <w:ind w:left="-11"/>
        <w:jc w:val="both"/>
        <w:rPr>
          <w:sz w:val="24"/>
          <w:szCs w:val="24"/>
        </w:rPr>
      </w:pPr>
    </w:p>
    <w:p w14:paraId="7044EA11" w14:textId="77777777" w:rsidR="000C0E19" w:rsidRPr="00F84833" w:rsidRDefault="00CF4B6B" w:rsidP="002D5DBA">
      <w:pPr>
        <w:pStyle w:val="Virsraksts1"/>
        <w:numPr>
          <w:ilvl w:val="0"/>
          <w:numId w:val="8"/>
        </w:numPr>
        <w:spacing w:before="120"/>
        <w:rPr>
          <w:rFonts w:ascii="Times New Roman" w:hAnsi="Times New Roman"/>
          <w:sz w:val="24"/>
          <w:szCs w:val="24"/>
        </w:rPr>
      </w:pPr>
      <w:bookmarkStart w:id="6" w:name="_Toc429993234"/>
      <w:r w:rsidRPr="00F84833">
        <w:rPr>
          <w:rFonts w:ascii="Times New Roman" w:hAnsi="Times New Roman"/>
          <w:sz w:val="24"/>
          <w:szCs w:val="24"/>
        </w:rPr>
        <w:t xml:space="preserve">FINANŠU PIEDĀVĀJUMS </w:t>
      </w:r>
      <w:bookmarkEnd w:id="6"/>
    </w:p>
    <w:p w14:paraId="75301490" w14:textId="3C6A2BEE" w:rsidR="00EE71C1" w:rsidRPr="00EE71C1" w:rsidRDefault="00EE71C1" w:rsidP="00EE71C1">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Pretendents iesniedz Finanšu piedāvājumu atbilstoši nolikuma </w:t>
      </w:r>
      <w:r w:rsidR="003A76E5">
        <w:rPr>
          <w:sz w:val="24"/>
          <w:szCs w:val="24"/>
        </w:rPr>
        <w:t>2</w:t>
      </w:r>
      <w:r w:rsidRPr="007B142E">
        <w:rPr>
          <w:sz w:val="24"/>
          <w:szCs w:val="24"/>
        </w:rPr>
        <w:t xml:space="preserve">. pielikuma </w:t>
      </w:r>
      <w:r w:rsidRPr="007B142E">
        <w:rPr>
          <w:sz w:val="24"/>
          <w:szCs w:val="24"/>
          <w:lang w:eastAsia="zh-CN"/>
        </w:rPr>
        <w:t>veidlapai.</w:t>
      </w:r>
    </w:p>
    <w:p w14:paraId="1ED48251" w14:textId="32334D7A" w:rsidR="001F114A" w:rsidRPr="007B142E" w:rsidRDefault="000C0E19"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Finanšu piedāvājumā pretendents norāda piedāvātā iepirkuma priekšmeta cenu, iekļaujot tajā visus nodokļus un iz</w:t>
      </w:r>
      <w:r w:rsidR="00912486" w:rsidRPr="007B142E">
        <w:rPr>
          <w:sz w:val="24"/>
          <w:szCs w:val="24"/>
        </w:rPr>
        <w:t xml:space="preserve">maksas, kas saistītas ar </w:t>
      </w:r>
      <w:r w:rsidR="009D38B8" w:rsidRPr="007B142E">
        <w:rPr>
          <w:sz w:val="24"/>
          <w:szCs w:val="24"/>
        </w:rPr>
        <w:t>piegādi</w:t>
      </w:r>
      <w:r w:rsidR="00FB45CD" w:rsidRPr="007B142E">
        <w:rPr>
          <w:sz w:val="24"/>
          <w:szCs w:val="24"/>
        </w:rPr>
        <w:t xml:space="preserve"> un garantij</w:t>
      </w:r>
      <w:r w:rsidR="00867F6F" w:rsidRPr="007B142E">
        <w:rPr>
          <w:sz w:val="24"/>
          <w:szCs w:val="24"/>
        </w:rPr>
        <w:t>as saistībām</w:t>
      </w:r>
      <w:r w:rsidRPr="007B142E">
        <w:rPr>
          <w:sz w:val="24"/>
          <w:szCs w:val="24"/>
        </w:rPr>
        <w:t xml:space="preserve">, kas izriet no </w:t>
      </w:r>
      <w:r w:rsidR="00561596" w:rsidRPr="007B142E">
        <w:rPr>
          <w:sz w:val="24"/>
          <w:szCs w:val="24"/>
        </w:rPr>
        <w:t>p</w:t>
      </w:r>
      <w:r w:rsidR="00867F6F" w:rsidRPr="007B142E">
        <w:rPr>
          <w:sz w:val="24"/>
          <w:szCs w:val="24"/>
        </w:rPr>
        <w:t>retendenta iesniegtā tehniskā piedāvājuma</w:t>
      </w:r>
      <w:r w:rsidR="00DA3412" w:rsidRPr="007B142E">
        <w:rPr>
          <w:sz w:val="24"/>
          <w:szCs w:val="24"/>
        </w:rPr>
        <w:t>.</w:t>
      </w:r>
    </w:p>
    <w:p w14:paraId="3CF21B61" w14:textId="77777777" w:rsidR="00867F6F" w:rsidRPr="007B142E" w:rsidRDefault="000C0E19"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Finanšu piedāvājumā cenas norāda </w:t>
      </w:r>
      <w:proofErr w:type="spellStart"/>
      <w:r w:rsidRPr="007B142E">
        <w:rPr>
          <w:i/>
          <w:sz w:val="24"/>
          <w:szCs w:val="24"/>
        </w:rPr>
        <w:t>euro</w:t>
      </w:r>
      <w:proofErr w:type="spellEnd"/>
      <w:r w:rsidRPr="007B142E">
        <w:rPr>
          <w:sz w:val="24"/>
          <w:szCs w:val="24"/>
        </w:rPr>
        <w:t xml:space="preserve"> bez </w:t>
      </w:r>
      <w:r w:rsidR="00A85BAF" w:rsidRPr="007B142E">
        <w:rPr>
          <w:sz w:val="24"/>
          <w:szCs w:val="24"/>
        </w:rPr>
        <w:t>PVN</w:t>
      </w:r>
      <w:r w:rsidRPr="007B142E">
        <w:rPr>
          <w:sz w:val="24"/>
          <w:szCs w:val="24"/>
        </w:rPr>
        <w:t xml:space="preserve"> ar precizitāti līdz 2 (divām) zīmēm aiz komata.</w:t>
      </w:r>
    </w:p>
    <w:p w14:paraId="2F112EA2" w14:textId="1A0CC6FF" w:rsidR="00867F6F" w:rsidRPr="00901256" w:rsidRDefault="00867F6F"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rPr>
        <w:t>Finanšu piedāvājumā pr</w:t>
      </w:r>
      <w:r w:rsidR="009D38B8" w:rsidRPr="00901256">
        <w:rPr>
          <w:sz w:val="24"/>
          <w:szCs w:val="24"/>
        </w:rPr>
        <w:t>etendents norāda cenu par preci</w:t>
      </w:r>
      <w:r w:rsidRPr="00901256">
        <w:rPr>
          <w:sz w:val="24"/>
          <w:szCs w:val="24"/>
        </w:rPr>
        <w:t>, ievērojot šādus nosacījumus:</w:t>
      </w:r>
    </w:p>
    <w:p w14:paraId="31724E17" w14:textId="77777777" w:rsidR="000E7BB4" w:rsidRDefault="00867F6F" w:rsidP="000E7BB4">
      <w:pPr>
        <w:pStyle w:val="Sarakstarindkopa"/>
        <w:widowControl w:val="0"/>
        <w:numPr>
          <w:ilvl w:val="2"/>
          <w:numId w:val="8"/>
        </w:numPr>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901256">
        <w:rPr>
          <w:rFonts w:ascii="Times New Roman" w:hAnsi="Times New Roman"/>
          <w:sz w:val="24"/>
          <w:szCs w:val="24"/>
        </w:rPr>
        <w:t>cenā ir ietvertas materiālu izmaksas, nepieciešamo palīgmateriālu izmaksas, tehnikas un dažāda aprīkojuma izmantošanas izmaksas, kā arī ar kvalitātes un garantijas nodrošināšanu saistītās izmaksas;</w:t>
      </w:r>
    </w:p>
    <w:p w14:paraId="1F343277" w14:textId="1F58EC69" w:rsidR="002932D7" w:rsidRPr="000E7BB4" w:rsidRDefault="00867F6F" w:rsidP="000E7BB4">
      <w:pPr>
        <w:pStyle w:val="Sarakstarindkopa"/>
        <w:widowControl w:val="0"/>
        <w:numPr>
          <w:ilvl w:val="2"/>
          <w:numId w:val="8"/>
        </w:numPr>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E7BB4">
        <w:rPr>
          <w:rFonts w:ascii="Times New Roman" w:hAnsi="Times New Roman"/>
          <w:sz w:val="24"/>
          <w:szCs w:val="24"/>
        </w:rPr>
        <w:t xml:space="preserve">cena ir fiksēta uz visu </w:t>
      </w:r>
      <w:r w:rsidR="00D74C79" w:rsidRPr="000E7BB4">
        <w:rPr>
          <w:rFonts w:ascii="Times New Roman" w:hAnsi="Times New Roman"/>
          <w:sz w:val="24"/>
          <w:szCs w:val="24"/>
        </w:rPr>
        <w:t>Vienošanās</w:t>
      </w:r>
      <w:r w:rsidR="00051B8F" w:rsidRPr="000E7BB4">
        <w:rPr>
          <w:rFonts w:ascii="Times New Roman" w:hAnsi="Times New Roman"/>
          <w:sz w:val="24"/>
          <w:szCs w:val="24"/>
        </w:rPr>
        <w:t xml:space="preserve"> </w:t>
      </w:r>
      <w:r w:rsidRPr="000E7BB4">
        <w:rPr>
          <w:rFonts w:ascii="Times New Roman" w:hAnsi="Times New Roman"/>
          <w:sz w:val="24"/>
          <w:szCs w:val="24"/>
        </w:rPr>
        <w:t>darbības laiku un nevar tikt mainīta;</w:t>
      </w:r>
      <w:r w:rsidR="00051B8F" w:rsidRPr="000E7BB4">
        <w:rPr>
          <w:rFonts w:ascii="Times New Roman" w:hAnsi="Times New Roman"/>
          <w:sz w:val="24"/>
          <w:szCs w:val="24"/>
        </w:rPr>
        <w:t xml:space="preserve"> </w:t>
      </w:r>
    </w:p>
    <w:p w14:paraId="4F686CAA" w14:textId="64EB12DB" w:rsidR="00867F6F" w:rsidRDefault="00867F6F" w:rsidP="002932D7">
      <w:pPr>
        <w:pStyle w:val="Sarakstarindkopa"/>
        <w:widowControl w:val="0"/>
        <w:numPr>
          <w:ilvl w:val="2"/>
          <w:numId w:val="8"/>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901256">
        <w:rPr>
          <w:rFonts w:ascii="Times New Roman" w:hAnsi="Times New Roman"/>
          <w:sz w:val="24"/>
          <w:szCs w:val="24"/>
        </w:rPr>
        <w:t>cenā ir ietverti arī tādi riski kā tiesību aktu izmaiņu risks, pašizmaksas (tajā skaitā arī materiālu, darbaspēka) sadārdzinājuma risks;</w:t>
      </w:r>
    </w:p>
    <w:p w14:paraId="293F443C" w14:textId="3D5B8940" w:rsidR="002932D7" w:rsidRPr="002932D7" w:rsidRDefault="002932D7" w:rsidP="002932D7">
      <w:pPr>
        <w:widowControl w:val="0"/>
        <w:tabs>
          <w:tab w:val="left" w:pos="851"/>
        </w:tabs>
        <w:kinsoku w:val="0"/>
        <w:overflowPunct w:val="0"/>
        <w:autoSpaceDE w:val="0"/>
        <w:autoSpaceDN w:val="0"/>
        <w:adjustRightInd w:val="0"/>
        <w:snapToGrid w:val="0"/>
        <w:jc w:val="both"/>
        <w:rPr>
          <w:sz w:val="6"/>
          <w:szCs w:val="6"/>
        </w:rPr>
      </w:pPr>
    </w:p>
    <w:p w14:paraId="741D8A33" w14:textId="77777777" w:rsidR="00867F6F" w:rsidRPr="00901256" w:rsidRDefault="00867F6F" w:rsidP="002932D7">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901256">
        <w:rPr>
          <w:rFonts w:ascii="Times New Roman" w:hAnsi="Times New Roman"/>
          <w:sz w:val="24"/>
          <w:szCs w:val="24"/>
        </w:rPr>
        <w:t>preces vienības izcenojumos nav  pieļaujama nulles vērtības norādīšana.</w:t>
      </w:r>
    </w:p>
    <w:p w14:paraId="64B5F215" w14:textId="31725516" w:rsidR="00DB05EC" w:rsidRDefault="00867F6F"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lang w:eastAsia="zh-CN"/>
        </w:rPr>
        <w:t>Pretendents nedrīkst iesniegt Finanšu piedāvājuma variantus.</w:t>
      </w:r>
      <w:bookmarkStart w:id="7" w:name="_Toc429993236"/>
    </w:p>
    <w:p w14:paraId="0A36F706" w14:textId="77777777" w:rsidR="00E44709" w:rsidRDefault="00E44709" w:rsidP="00E44709">
      <w:pPr>
        <w:widowControl w:val="0"/>
        <w:kinsoku w:val="0"/>
        <w:overflowPunct w:val="0"/>
        <w:autoSpaceDE w:val="0"/>
        <w:autoSpaceDN w:val="0"/>
        <w:adjustRightInd w:val="0"/>
        <w:snapToGrid w:val="0"/>
        <w:spacing w:after="80"/>
        <w:ind w:left="709"/>
        <w:jc w:val="both"/>
        <w:rPr>
          <w:sz w:val="24"/>
          <w:szCs w:val="24"/>
        </w:rPr>
      </w:pPr>
    </w:p>
    <w:p w14:paraId="0443C678" w14:textId="269909AB" w:rsidR="00A77326" w:rsidRPr="0090306B" w:rsidRDefault="00A77326" w:rsidP="002D5DBA">
      <w:pPr>
        <w:widowControl w:val="0"/>
        <w:numPr>
          <w:ilvl w:val="0"/>
          <w:numId w:val="8"/>
        </w:numPr>
        <w:tabs>
          <w:tab w:val="left" w:pos="567"/>
          <w:tab w:val="left" w:pos="709"/>
        </w:tabs>
        <w:kinsoku w:val="0"/>
        <w:overflowPunct w:val="0"/>
        <w:autoSpaceDE w:val="0"/>
        <w:autoSpaceDN w:val="0"/>
        <w:adjustRightInd w:val="0"/>
        <w:snapToGrid w:val="0"/>
        <w:spacing w:before="120"/>
        <w:jc w:val="center"/>
        <w:rPr>
          <w:b/>
          <w:sz w:val="24"/>
          <w:szCs w:val="24"/>
        </w:rPr>
      </w:pPr>
      <w:r w:rsidRPr="0090306B">
        <w:rPr>
          <w:b/>
          <w:sz w:val="24"/>
          <w:szCs w:val="24"/>
        </w:rPr>
        <w:t>PIEDĀVĀJUMA NOFORMĒJUMA ATBILSTĪBAS VĒRTĒŠANA</w:t>
      </w:r>
    </w:p>
    <w:p w14:paraId="646E072D" w14:textId="451D080C" w:rsidR="00A77326" w:rsidRDefault="0090306B" w:rsidP="002932D7">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sidRPr="0090306B">
        <w:rPr>
          <w:sz w:val="24"/>
          <w:szCs w:val="24"/>
        </w:rPr>
        <w:t>Komisija izvērtē piedāvājuma atbilstību nolikuma 6.</w:t>
      </w:r>
      <w:r w:rsidR="00B847B8">
        <w:rPr>
          <w:sz w:val="24"/>
          <w:szCs w:val="24"/>
        </w:rPr>
        <w:t xml:space="preserve"> </w:t>
      </w:r>
      <w:r w:rsidRPr="0090306B">
        <w:rPr>
          <w:sz w:val="24"/>
          <w:szCs w:val="24"/>
        </w:rPr>
        <w:t>punktā noteiktajām prasībām.</w:t>
      </w:r>
    </w:p>
    <w:p w14:paraId="05CA9DCA" w14:textId="03644A72" w:rsidR="00424069" w:rsidRPr="0090306B" w:rsidRDefault="00424069" w:rsidP="002932D7">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Pr>
          <w:sz w:val="24"/>
          <w:szCs w:val="24"/>
        </w:rPr>
        <w:t>Komisija izskata katra pretendenta piedāvājuma atbilstību nolikuma prasībām un pieņem lēmumu par tālāku piedāvājuma izskatīšanu.</w:t>
      </w:r>
    </w:p>
    <w:p w14:paraId="0880B644" w14:textId="7932422B" w:rsidR="0090306B" w:rsidRPr="0090306B" w:rsidRDefault="00561596" w:rsidP="002932D7">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Pr>
          <w:sz w:val="24"/>
          <w:szCs w:val="24"/>
        </w:rPr>
        <w:t>Komisija noraida p</w:t>
      </w:r>
      <w:r w:rsidR="0090306B" w:rsidRPr="0090306B">
        <w:rPr>
          <w:sz w:val="24"/>
          <w:szCs w:val="24"/>
        </w:rPr>
        <w:t xml:space="preserve">retendenta piedāvājumu kā neatbilstošu noformējuma prasībām, ja nav iesniegta kāda no nolikuma 6.8.apakšpunkta piedāvājuma sastāvdaļām, ja konstatētās neatbilstības ir būtiskas, apgrūtina piedāvājumu tālāku izskatīšanu vai rada </w:t>
      </w:r>
      <w:proofErr w:type="spellStart"/>
      <w:r w:rsidR="0090306B" w:rsidRPr="0090306B">
        <w:rPr>
          <w:sz w:val="24"/>
          <w:szCs w:val="24"/>
        </w:rPr>
        <w:t>pamtotas</w:t>
      </w:r>
      <w:proofErr w:type="spellEnd"/>
      <w:r w:rsidR="0090306B" w:rsidRPr="0090306B">
        <w:rPr>
          <w:sz w:val="24"/>
          <w:szCs w:val="24"/>
        </w:rPr>
        <w:t xml:space="preserve"> šaubas par iesniegto piedāvājuma  dokumentu kā vienota kopuma saglabāšanu.</w:t>
      </w:r>
    </w:p>
    <w:p w14:paraId="44219B99" w14:textId="0F7BFBD5" w:rsidR="00842996" w:rsidRDefault="0090306B" w:rsidP="00E71020">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sidRPr="0090306B">
        <w:rPr>
          <w:sz w:val="24"/>
          <w:szCs w:val="24"/>
        </w:rPr>
        <w:t>Komisija pieņem lēmumu par Pretendenta piedāvājuma atbilstību nolikuma 6.</w:t>
      </w:r>
      <w:r w:rsidR="00B847B8">
        <w:rPr>
          <w:sz w:val="24"/>
          <w:szCs w:val="24"/>
        </w:rPr>
        <w:t xml:space="preserve"> </w:t>
      </w:r>
      <w:r w:rsidRPr="0090306B">
        <w:rPr>
          <w:sz w:val="24"/>
          <w:szCs w:val="24"/>
        </w:rPr>
        <w:t>punktā noteiktajām prasībām.</w:t>
      </w:r>
    </w:p>
    <w:p w14:paraId="2278C8FD" w14:textId="77777777" w:rsidR="00E44709" w:rsidRPr="00E71020" w:rsidRDefault="00E44709" w:rsidP="00E44709">
      <w:pPr>
        <w:widowControl w:val="0"/>
        <w:tabs>
          <w:tab w:val="left" w:pos="851"/>
        </w:tabs>
        <w:kinsoku w:val="0"/>
        <w:overflowPunct w:val="0"/>
        <w:autoSpaceDE w:val="0"/>
        <w:autoSpaceDN w:val="0"/>
        <w:adjustRightInd w:val="0"/>
        <w:snapToGrid w:val="0"/>
        <w:spacing w:after="80"/>
        <w:ind w:left="709"/>
        <w:jc w:val="both"/>
        <w:rPr>
          <w:sz w:val="24"/>
          <w:szCs w:val="24"/>
        </w:rPr>
      </w:pPr>
    </w:p>
    <w:p w14:paraId="336B897E" w14:textId="6AD68E65" w:rsidR="00EE71C1" w:rsidRPr="002932D7" w:rsidRDefault="00EE71C1" w:rsidP="002D5DBA">
      <w:pPr>
        <w:pStyle w:val="Pamatteksts"/>
        <w:numPr>
          <w:ilvl w:val="0"/>
          <w:numId w:val="8"/>
        </w:numPr>
        <w:spacing w:before="120"/>
        <w:jc w:val="center"/>
        <w:rPr>
          <w:rFonts w:ascii="Times New Roman" w:hAnsi="Times New Roman"/>
          <w:b/>
          <w:sz w:val="24"/>
          <w:szCs w:val="24"/>
        </w:rPr>
      </w:pPr>
      <w:r w:rsidRPr="002932D7">
        <w:rPr>
          <w:rFonts w:ascii="Times New Roman" w:hAnsi="Times New Roman"/>
          <w:b/>
          <w:sz w:val="24"/>
          <w:szCs w:val="24"/>
        </w:rPr>
        <w:t>PIEDĀVĀJUMA VĒRTĒŠANAS PAMATNOTEIKUMI</w:t>
      </w:r>
    </w:p>
    <w:p w14:paraId="3F866AF5" w14:textId="77777777" w:rsidR="00EE71C1" w:rsidRPr="004E49FB" w:rsidRDefault="00EE71C1" w:rsidP="00EE71C1">
      <w:pPr>
        <w:widowControl w:val="0"/>
        <w:numPr>
          <w:ilvl w:val="1"/>
          <w:numId w:val="8"/>
        </w:numPr>
        <w:kinsoku w:val="0"/>
        <w:overflowPunct w:val="0"/>
        <w:autoSpaceDE w:val="0"/>
        <w:autoSpaceDN w:val="0"/>
        <w:adjustRightInd w:val="0"/>
        <w:snapToGrid w:val="0"/>
        <w:spacing w:after="80" w:line="264" w:lineRule="auto"/>
        <w:ind w:left="709" w:hanging="709"/>
        <w:jc w:val="both"/>
        <w:rPr>
          <w:sz w:val="24"/>
          <w:szCs w:val="24"/>
        </w:rPr>
      </w:pPr>
      <w:r w:rsidRPr="00086588">
        <w:rPr>
          <w:sz w:val="24"/>
          <w:szCs w:val="24"/>
        </w:rPr>
        <w:t>Piedāvājumu noformējuma atbilstības, pretendentu atlasi, tehnisko un finanšu piedāvājumu atbilstības pārbaudi un saimnieciski visizdevīgākā piedāvājuma noteikšanu komisija veic slēgtā sēdē</w:t>
      </w:r>
      <w:r>
        <w:rPr>
          <w:rFonts w:eastAsia="Calibri"/>
          <w:sz w:val="24"/>
          <w:szCs w:val="24"/>
        </w:rPr>
        <w:t>.</w:t>
      </w:r>
    </w:p>
    <w:p w14:paraId="22C21E16" w14:textId="77777777" w:rsidR="00EE71C1" w:rsidRPr="00AD7AC9" w:rsidRDefault="00EE71C1" w:rsidP="00EE71C1">
      <w:pPr>
        <w:widowControl w:val="0"/>
        <w:numPr>
          <w:ilvl w:val="1"/>
          <w:numId w:val="8"/>
        </w:numPr>
        <w:kinsoku w:val="0"/>
        <w:overflowPunct w:val="0"/>
        <w:autoSpaceDE w:val="0"/>
        <w:autoSpaceDN w:val="0"/>
        <w:adjustRightInd w:val="0"/>
        <w:snapToGrid w:val="0"/>
        <w:spacing w:after="80" w:line="264" w:lineRule="auto"/>
        <w:ind w:left="709" w:hanging="709"/>
        <w:jc w:val="both"/>
        <w:rPr>
          <w:sz w:val="24"/>
          <w:szCs w:val="24"/>
        </w:rPr>
      </w:pPr>
      <w:r w:rsidRPr="00AD7AC9">
        <w:rPr>
          <w:rFonts w:eastAsia="Calibri"/>
          <w:sz w:val="24"/>
          <w:szCs w:val="24"/>
        </w:rPr>
        <w:t>Komisija, lietderības apsvērumu dēļ, ir tiesīga noteikt citu piedāvājumu vērtēšanas kārtību, nekā tas ir noteikts iepirkuma nolikumā.</w:t>
      </w:r>
    </w:p>
    <w:p w14:paraId="0C08E6BF" w14:textId="77777777" w:rsidR="00EE71C1" w:rsidRPr="00AC5B85" w:rsidRDefault="00EE71C1" w:rsidP="00EE71C1">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sidRPr="00AD7AC9">
        <w:rPr>
          <w:sz w:val="24"/>
          <w:szCs w:val="24"/>
        </w:rPr>
        <w:t xml:space="preserve">Komisija izskata Pretendenta piedāvājuma atbilstību nolikuma prasībām un pieņem lēmumu </w:t>
      </w:r>
      <w:r w:rsidRPr="00AC5B85">
        <w:rPr>
          <w:sz w:val="24"/>
          <w:szCs w:val="24"/>
        </w:rPr>
        <w:t>par tālāku piedāvājuma vērtēšanu.</w:t>
      </w:r>
    </w:p>
    <w:p w14:paraId="4C88DC11" w14:textId="77777777" w:rsidR="00EE71C1" w:rsidRPr="00400E92" w:rsidRDefault="00EE71C1" w:rsidP="00EE71C1">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sidRPr="00244C77">
        <w:rPr>
          <w:rFonts w:eastAsia="Calibri"/>
          <w:sz w:val="24"/>
          <w:szCs w:val="24"/>
        </w:rPr>
        <w:t xml:space="preserve">Komisija </w:t>
      </w:r>
      <w:r w:rsidRPr="00400E92">
        <w:rPr>
          <w:rFonts w:eastAsia="Calibri"/>
          <w:sz w:val="24"/>
          <w:szCs w:val="24"/>
        </w:rPr>
        <w:t>sākotnēji izvērtē visu pretendentu iesniegtos finanšu piedāvājumus.</w:t>
      </w:r>
    </w:p>
    <w:p w14:paraId="396F583C" w14:textId="77777777" w:rsidR="00EE71C1" w:rsidRPr="00244C77" w:rsidRDefault="00EE71C1" w:rsidP="00EE71C1">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sidRPr="00244C77">
        <w:rPr>
          <w:rFonts w:eastAsia="Calibri"/>
          <w:sz w:val="24"/>
          <w:szCs w:val="24"/>
        </w:rPr>
        <w:t xml:space="preserve">Komisija tehniskā piedāvājuma un atlases prasību </w:t>
      </w:r>
      <w:r w:rsidRPr="00400E92">
        <w:rPr>
          <w:rFonts w:eastAsia="Calibri"/>
          <w:sz w:val="24"/>
          <w:szCs w:val="24"/>
        </w:rPr>
        <w:t>pārbaudi veic tikai tam pretendentam, kura piedāvājums ir saimnieciski visizdevīgākais piedāvājuma ar zemāko piedāvāto cenu.</w:t>
      </w:r>
    </w:p>
    <w:p w14:paraId="7408BE78" w14:textId="102B4F2B" w:rsidR="00EE71C1" w:rsidRPr="00E44709" w:rsidRDefault="00EE71C1" w:rsidP="00EE71C1">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Pr>
          <w:sz w:val="24"/>
          <w:szCs w:val="24"/>
        </w:rPr>
        <w:t>Ja nolikuma 1</w:t>
      </w:r>
      <w:r w:rsidR="00066D65">
        <w:rPr>
          <w:sz w:val="24"/>
          <w:szCs w:val="24"/>
        </w:rPr>
        <w:t>1</w:t>
      </w:r>
      <w:r>
        <w:rPr>
          <w:sz w:val="24"/>
          <w:szCs w:val="24"/>
        </w:rPr>
        <w:t>.5</w:t>
      </w:r>
      <w:r w:rsidRPr="00244C77">
        <w:rPr>
          <w:sz w:val="24"/>
          <w:szCs w:val="24"/>
        </w:rPr>
        <w:t>.</w:t>
      </w:r>
      <w:r>
        <w:rPr>
          <w:sz w:val="24"/>
          <w:szCs w:val="24"/>
        </w:rPr>
        <w:t>apakšpunktā minētā Pretendenta</w:t>
      </w:r>
      <w:r w:rsidRPr="00244C77">
        <w:rPr>
          <w:sz w:val="24"/>
          <w:szCs w:val="24"/>
        </w:rPr>
        <w:t xml:space="preserve"> piedāvājums kādā vērtēšanas posmā neatbilst nolikumā izvirzītajām prasībām, tad komisija vērtē</w:t>
      </w:r>
      <w:r w:rsidRPr="00AD7AC9">
        <w:rPr>
          <w:sz w:val="24"/>
          <w:szCs w:val="24"/>
        </w:rPr>
        <w:t xml:space="preserve"> nākamo </w:t>
      </w:r>
      <w:r w:rsidRPr="00AD7AC9">
        <w:rPr>
          <w:rFonts w:eastAsia="Calibri"/>
          <w:sz w:val="24"/>
          <w:szCs w:val="24"/>
        </w:rPr>
        <w:t>saimnieciski visizdevīgāko piedāvājumu ar zemāko piedāvāto cenu.</w:t>
      </w:r>
    </w:p>
    <w:p w14:paraId="528E09D7" w14:textId="250BD2B4" w:rsidR="00B2792E" w:rsidRDefault="00B2792E" w:rsidP="000E7BB4">
      <w:pPr>
        <w:widowControl w:val="0"/>
        <w:kinsoku w:val="0"/>
        <w:overflowPunct w:val="0"/>
        <w:autoSpaceDE w:val="0"/>
        <w:autoSpaceDN w:val="0"/>
        <w:adjustRightInd w:val="0"/>
        <w:snapToGrid w:val="0"/>
        <w:spacing w:after="80"/>
        <w:jc w:val="both"/>
        <w:rPr>
          <w:sz w:val="24"/>
          <w:szCs w:val="24"/>
        </w:rPr>
      </w:pPr>
    </w:p>
    <w:p w14:paraId="519F10A4" w14:textId="77777777" w:rsidR="00CB6D96" w:rsidRPr="00EE71C1" w:rsidRDefault="00CB6D96" w:rsidP="000E7BB4">
      <w:pPr>
        <w:widowControl w:val="0"/>
        <w:kinsoku w:val="0"/>
        <w:overflowPunct w:val="0"/>
        <w:autoSpaceDE w:val="0"/>
        <w:autoSpaceDN w:val="0"/>
        <w:adjustRightInd w:val="0"/>
        <w:snapToGrid w:val="0"/>
        <w:spacing w:after="80"/>
        <w:jc w:val="both"/>
        <w:rPr>
          <w:sz w:val="24"/>
          <w:szCs w:val="24"/>
        </w:rPr>
      </w:pPr>
    </w:p>
    <w:p w14:paraId="26805A33" w14:textId="11BFC05F" w:rsidR="000C0E19" w:rsidRPr="0090306B" w:rsidRDefault="00A85BAF" w:rsidP="002D5DBA">
      <w:pPr>
        <w:widowControl w:val="0"/>
        <w:numPr>
          <w:ilvl w:val="0"/>
          <w:numId w:val="8"/>
        </w:numPr>
        <w:tabs>
          <w:tab w:val="left" w:pos="567"/>
          <w:tab w:val="left" w:pos="709"/>
        </w:tabs>
        <w:kinsoku w:val="0"/>
        <w:overflowPunct w:val="0"/>
        <w:autoSpaceDE w:val="0"/>
        <w:autoSpaceDN w:val="0"/>
        <w:adjustRightInd w:val="0"/>
        <w:snapToGrid w:val="0"/>
        <w:spacing w:before="120"/>
        <w:jc w:val="center"/>
        <w:rPr>
          <w:b/>
          <w:sz w:val="24"/>
          <w:szCs w:val="24"/>
        </w:rPr>
      </w:pPr>
      <w:r w:rsidRPr="0090306B">
        <w:rPr>
          <w:b/>
          <w:sz w:val="24"/>
          <w:szCs w:val="24"/>
        </w:rPr>
        <w:lastRenderedPageBreak/>
        <w:t>PRETENDENTA ATLASE</w:t>
      </w:r>
      <w:bookmarkEnd w:id="7"/>
    </w:p>
    <w:p w14:paraId="251115B2" w14:textId="2595DF2B" w:rsidR="00CA3267" w:rsidRPr="0090306B" w:rsidRDefault="000C0E19" w:rsidP="002932D7">
      <w:pPr>
        <w:widowControl w:val="0"/>
        <w:numPr>
          <w:ilvl w:val="1"/>
          <w:numId w:val="8"/>
        </w:numPr>
        <w:tabs>
          <w:tab w:val="left" w:pos="851"/>
        </w:tabs>
        <w:kinsoku w:val="0"/>
        <w:overflowPunct w:val="0"/>
        <w:autoSpaceDE w:val="0"/>
        <w:autoSpaceDN w:val="0"/>
        <w:adjustRightInd w:val="0"/>
        <w:snapToGrid w:val="0"/>
        <w:spacing w:after="80"/>
        <w:ind w:left="709"/>
        <w:jc w:val="both"/>
        <w:rPr>
          <w:sz w:val="24"/>
          <w:szCs w:val="24"/>
        </w:rPr>
      </w:pPr>
      <w:r w:rsidRPr="0090306B">
        <w:rPr>
          <w:sz w:val="24"/>
          <w:szCs w:val="24"/>
        </w:rPr>
        <w:t xml:space="preserve">Pretendentu atlases nosacījumi ir obligāti visiem pretendentiem, kuri vēlas iegūt tiesības slēgt </w:t>
      </w:r>
      <w:r w:rsidR="008F3A63">
        <w:rPr>
          <w:sz w:val="24"/>
          <w:szCs w:val="24"/>
        </w:rPr>
        <w:t>Līgumu</w:t>
      </w:r>
      <w:r w:rsidRPr="0090306B">
        <w:rPr>
          <w:sz w:val="24"/>
          <w:szCs w:val="24"/>
        </w:rPr>
        <w:t>.</w:t>
      </w:r>
      <w:bookmarkStart w:id="8" w:name="_Ref375044165"/>
    </w:p>
    <w:bookmarkEnd w:id="8"/>
    <w:p w14:paraId="1BC0EE97" w14:textId="77777777" w:rsidR="00D74C79" w:rsidRPr="00613866" w:rsidRDefault="00D74C79" w:rsidP="00D74C79">
      <w:pPr>
        <w:widowControl w:val="0"/>
        <w:numPr>
          <w:ilvl w:val="1"/>
          <w:numId w:val="8"/>
        </w:numPr>
        <w:shd w:val="clear" w:color="auto" w:fill="FFFFFF" w:themeFill="background1"/>
        <w:tabs>
          <w:tab w:val="left" w:pos="851"/>
        </w:tabs>
        <w:kinsoku w:val="0"/>
        <w:overflowPunct w:val="0"/>
        <w:autoSpaceDE w:val="0"/>
        <w:autoSpaceDN w:val="0"/>
        <w:adjustRightInd w:val="0"/>
        <w:snapToGrid w:val="0"/>
        <w:spacing w:after="80"/>
        <w:ind w:left="709" w:hanging="709"/>
        <w:jc w:val="both"/>
        <w:rPr>
          <w:sz w:val="24"/>
          <w:szCs w:val="24"/>
        </w:rPr>
      </w:pPr>
      <w:r w:rsidRPr="00613866">
        <w:rPr>
          <w:sz w:val="24"/>
          <w:szCs w:val="24"/>
        </w:rPr>
        <w:t>Pretendenta kvalifikācijai jāatbilst šādiem nosacījumiem:</w:t>
      </w:r>
    </w:p>
    <w:p w14:paraId="67B548EC" w14:textId="77777777" w:rsidR="000E7BB4" w:rsidRPr="000E7BB4" w:rsidRDefault="00D74C79" w:rsidP="000E7BB4">
      <w:pPr>
        <w:pStyle w:val="Sarakstarindkopa"/>
        <w:widowControl w:val="0"/>
        <w:numPr>
          <w:ilvl w:val="2"/>
          <w:numId w:val="8"/>
        </w:numPr>
        <w:tabs>
          <w:tab w:val="left" w:pos="426"/>
          <w:tab w:val="left" w:pos="993"/>
        </w:tabs>
        <w:kinsoku w:val="0"/>
        <w:overflowPunct w:val="0"/>
        <w:autoSpaceDE w:val="0"/>
        <w:autoSpaceDN w:val="0"/>
        <w:adjustRightInd w:val="0"/>
        <w:snapToGrid w:val="0"/>
        <w:spacing w:after="80" w:line="240" w:lineRule="auto"/>
        <w:ind w:left="993" w:hanging="993"/>
        <w:jc w:val="both"/>
        <w:rPr>
          <w:rFonts w:ascii="Times New Roman" w:hAnsi="Times New Roman"/>
          <w:sz w:val="24"/>
          <w:szCs w:val="24"/>
        </w:rPr>
      </w:pPr>
      <w:r w:rsidRPr="000E7BB4">
        <w:rPr>
          <w:rFonts w:ascii="Times New Roman" w:hAnsi="Times New Roman"/>
          <w:sz w:val="24"/>
          <w:szCs w:val="24"/>
        </w:rPr>
        <w:t xml:space="preserve">pretendentam ir juridiskā tiesībspēja slēgt </w:t>
      </w:r>
      <w:r w:rsidR="008F3A63" w:rsidRPr="000E7BB4">
        <w:rPr>
          <w:rFonts w:ascii="Times New Roman" w:hAnsi="Times New Roman"/>
          <w:sz w:val="24"/>
          <w:szCs w:val="24"/>
        </w:rPr>
        <w:t>Līgumu</w:t>
      </w:r>
      <w:r w:rsidRPr="000E7BB4">
        <w:rPr>
          <w:rFonts w:ascii="Times New Roman" w:hAnsi="Times New Roman"/>
          <w:sz w:val="24"/>
          <w:szCs w:val="24"/>
        </w:rPr>
        <w:t>;</w:t>
      </w:r>
    </w:p>
    <w:p w14:paraId="21D7FED9" w14:textId="77777777" w:rsidR="000E7BB4" w:rsidRPr="00550871" w:rsidRDefault="000E7BB4" w:rsidP="000E7BB4">
      <w:pPr>
        <w:pStyle w:val="Sarakstarindkopa"/>
        <w:widowControl w:val="0"/>
        <w:numPr>
          <w:ilvl w:val="2"/>
          <w:numId w:val="8"/>
        </w:numPr>
        <w:tabs>
          <w:tab w:val="left" w:pos="426"/>
          <w:tab w:val="left" w:pos="993"/>
        </w:tabs>
        <w:kinsoku w:val="0"/>
        <w:overflowPunct w:val="0"/>
        <w:autoSpaceDE w:val="0"/>
        <w:autoSpaceDN w:val="0"/>
        <w:adjustRightInd w:val="0"/>
        <w:snapToGrid w:val="0"/>
        <w:spacing w:after="80" w:line="240" w:lineRule="auto"/>
        <w:ind w:left="993" w:hanging="993"/>
        <w:jc w:val="both"/>
        <w:rPr>
          <w:rFonts w:ascii="Times New Roman" w:hAnsi="Times New Roman"/>
          <w:sz w:val="24"/>
          <w:szCs w:val="24"/>
        </w:rPr>
      </w:pPr>
      <w:r w:rsidRPr="00550871">
        <w:rPr>
          <w:rFonts w:ascii="Times New Roman" w:hAnsi="Times New Roman"/>
          <w:sz w:val="24"/>
          <w:szCs w:val="24"/>
        </w:rPr>
        <w:t xml:space="preserve">Pretendents pakalpojuma izpildei piesaista vismaz 1 (vienu) kvalificētu speciālistu, kuram ir tiesības veikt </w:t>
      </w:r>
      <w:proofErr w:type="spellStart"/>
      <w:r w:rsidRPr="00550871">
        <w:rPr>
          <w:rFonts w:ascii="Times New Roman" w:hAnsi="Times New Roman"/>
          <w:sz w:val="24"/>
          <w:szCs w:val="24"/>
        </w:rPr>
        <w:t>Magirus</w:t>
      </w:r>
      <w:proofErr w:type="spellEnd"/>
      <w:r w:rsidRPr="00550871">
        <w:rPr>
          <w:rFonts w:ascii="Times New Roman" w:hAnsi="Times New Roman"/>
          <w:sz w:val="24"/>
          <w:szCs w:val="24"/>
        </w:rPr>
        <w:t xml:space="preserve"> </w:t>
      </w:r>
      <w:proofErr w:type="spellStart"/>
      <w:r w:rsidRPr="00550871">
        <w:rPr>
          <w:rFonts w:ascii="Times New Roman" w:hAnsi="Times New Roman"/>
          <w:sz w:val="24"/>
          <w:szCs w:val="24"/>
        </w:rPr>
        <w:t>autokāpņu</w:t>
      </w:r>
      <w:proofErr w:type="spellEnd"/>
      <w:r w:rsidRPr="00550871">
        <w:rPr>
          <w:rFonts w:ascii="Times New Roman" w:hAnsi="Times New Roman"/>
          <w:sz w:val="24"/>
          <w:szCs w:val="24"/>
        </w:rPr>
        <w:t xml:space="preserve"> remontu un apkopi.</w:t>
      </w:r>
    </w:p>
    <w:p w14:paraId="4354DA88" w14:textId="31B6A419" w:rsidR="003A76E5" w:rsidRPr="000E7BB4" w:rsidRDefault="003A76E5" w:rsidP="000E7BB4">
      <w:pPr>
        <w:pStyle w:val="Sarakstarindkopa"/>
        <w:widowControl w:val="0"/>
        <w:numPr>
          <w:ilvl w:val="1"/>
          <w:numId w:val="8"/>
        </w:numPr>
        <w:tabs>
          <w:tab w:val="left" w:pos="426"/>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E7BB4">
        <w:rPr>
          <w:rFonts w:ascii="Times New Roman" w:hAnsi="Times New Roman"/>
          <w:sz w:val="24"/>
          <w:szCs w:val="24"/>
        </w:rPr>
        <w:t xml:space="preserve">Pretendents var balstīties uz citu personu tehniskajām un profesionālajām iespējām atbilstoši PIL 46. panta ceturtajai daļai. </w:t>
      </w:r>
    </w:p>
    <w:p w14:paraId="1027EF85" w14:textId="13178093" w:rsidR="00337DEE" w:rsidRDefault="000C0E19" w:rsidP="002932D7">
      <w:pPr>
        <w:pStyle w:val="Sarakstarindkopa"/>
        <w:widowControl w:val="0"/>
        <w:numPr>
          <w:ilvl w:val="1"/>
          <w:numId w:val="8"/>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Izskatot pretendenta iesniegtos dokumentus un publiskajos reģistros pieejamo informāciju, komisija pieņem lēmumu, vai tas atbilst nolikuma 1</w:t>
      </w:r>
      <w:r w:rsidR="00EE71C1">
        <w:rPr>
          <w:rFonts w:ascii="Times New Roman" w:hAnsi="Times New Roman"/>
          <w:sz w:val="24"/>
          <w:szCs w:val="24"/>
        </w:rPr>
        <w:t>2</w:t>
      </w:r>
      <w:r w:rsidRPr="000B7463">
        <w:rPr>
          <w:rFonts w:ascii="Times New Roman" w:hAnsi="Times New Roman"/>
          <w:sz w:val="24"/>
          <w:szCs w:val="24"/>
        </w:rPr>
        <w:t>.</w:t>
      </w:r>
      <w:r w:rsidR="00434F34">
        <w:rPr>
          <w:rFonts w:ascii="Times New Roman" w:hAnsi="Times New Roman"/>
          <w:sz w:val="24"/>
          <w:szCs w:val="24"/>
        </w:rPr>
        <w:t xml:space="preserve"> </w:t>
      </w:r>
      <w:r w:rsidRPr="000B7463">
        <w:rPr>
          <w:rFonts w:ascii="Times New Roman" w:hAnsi="Times New Roman"/>
          <w:sz w:val="24"/>
          <w:szCs w:val="24"/>
        </w:rPr>
        <w:t>punktā izvirzītajām pretendentu atlases prasībām.</w:t>
      </w:r>
    </w:p>
    <w:p w14:paraId="18832F45" w14:textId="77777777" w:rsidR="002932D7" w:rsidRPr="002932D7" w:rsidRDefault="002932D7" w:rsidP="002932D7">
      <w:pPr>
        <w:pStyle w:val="Sarakstarindkopa"/>
        <w:widowControl w:val="0"/>
        <w:tabs>
          <w:tab w:val="left" w:pos="709"/>
          <w:tab w:val="left" w:pos="851"/>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671C6953" w14:textId="0071E5E7" w:rsidR="000C0E19" w:rsidRDefault="000C0E19" w:rsidP="002932D7">
      <w:pPr>
        <w:pStyle w:val="Sarakstarindkopa"/>
        <w:widowControl w:val="0"/>
        <w:numPr>
          <w:ilvl w:val="1"/>
          <w:numId w:val="8"/>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Komisija pretendenta kvalifikāciju var atzīt par neatbilstošu, ja:</w:t>
      </w:r>
    </w:p>
    <w:p w14:paraId="2C8D785B" w14:textId="77777777" w:rsidR="00FC004F" w:rsidRPr="00FC004F" w:rsidRDefault="00FC004F" w:rsidP="002932D7">
      <w:pPr>
        <w:pStyle w:val="Sarakstarindkopa"/>
        <w:widowControl w:val="0"/>
        <w:tabs>
          <w:tab w:val="left" w:pos="709"/>
          <w:tab w:val="left" w:pos="851"/>
        </w:tabs>
        <w:kinsoku w:val="0"/>
        <w:overflowPunct w:val="0"/>
        <w:autoSpaceDE w:val="0"/>
        <w:autoSpaceDN w:val="0"/>
        <w:adjustRightInd w:val="0"/>
        <w:snapToGrid w:val="0"/>
        <w:spacing w:after="80" w:line="240" w:lineRule="auto"/>
        <w:ind w:left="709"/>
        <w:jc w:val="both"/>
        <w:rPr>
          <w:rFonts w:ascii="Times New Roman" w:hAnsi="Times New Roman"/>
          <w:sz w:val="4"/>
          <w:szCs w:val="4"/>
        </w:rPr>
      </w:pPr>
    </w:p>
    <w:p w14:paraId="48019534" w14:textId="4C4DE77B" w:rsidR="00337DEE" w:rsidRDefault="000C0E19" w:rsidP="002932D7">
      <w:pPr>
        <w:pStyle w:val="Sarakstarindkopa"/>
        <w:widowControl w:val="0"/>
        <w:numPr>
          <w:ilvl w:val="2"/>
          <w:numId w:val="8"/>
        </w:numPr>
        <w:tabs>
          <w:tab w:val="left" w:pos="567"/>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 xml:space="preserve">pretendents nav iesniedzis visus nolikuma </w:t>
      </w:r>
      <w:r w:rsidR="00F616FC">
        <w:rPr>
          <w:rFonts w:ascii="Times New Roman" w:hAnsi="Times New Roman"/>
          <w:sz w:val="24"/>
          <w:szCs w:val="24"/>
        </w:rPr>
        <w:t>7</w:t>
      </w:r>
      <w:r w:rsidRPr="000B7463">
        <w:rPr>
          <w:rFonts w:ascii="Times New Roman" w:hAnsi="Times New Roman"/>
          <w:sz w:val="24"/>
          <w:szCs w:val="24"/>
        </w:rPr>
        <w:t>.</w:t>
      </w:r>
      <w:r w:rsidR="00434F34">
        <w:rPr>
          <w:rFonts w:ascii="Times New Roman" w:hAnsi="Times New Roman"/>
          <w:sz w:val="24"/>
          <w:szCs w:val="24"/>
        </w:rPr>
        <w:t xml:space="preserve"> </w:t>
      </w:r>
      <w:r w:rsidRPr="000B7463">
        <w:rPr>
          <w:rFonts w:ascii="Times New Roman" w:hAnsi="Times New Roman"/>
          <w:sz w:val="24"/>
          <w:szCs w:val="24"/>
        </w:rPr>
        <w:t>punktā pieprasītos dokumentus;</w:t>
      </w:r>
    </w:p>
    <w:p w14:paraId="63B630AC" w14:textId="77777777" w:rsidR="002932D7" w:rsidRPr="002932D7" w:rsidRDefault="002932D7" w:rsidP="002932D7">
      <w:pPr>
        <w:pStyle w:val="Sarakstarindkopa"/>
        <w:widowControl w:val="0"/>
        <w:tabs>
          <w:tab w:val="left" w:pos="567"/>
        </w:tabs>
        <w:kinsoku w:val="0"/>
        <w:overflowPunct w:val="0"/>
        <w:autoSpaceDE w:val="0"/>
        <w:autoSpaceDN w:val="0"/>
        <w:adjustRightInd w:val="0"/>
        <w:snapToGrid w:val="0"/>
        <w:spacing w:after="0" w:line="240" w:lineRule="auto"/>
        <w:ind w:left="709"/>
        <w:jc w:val="both"/>
        <w:rPr>
          <w:rFonts w:ascii="Times New Roman" w:hAnsi="Times New Roman"/>
          <w:sz w:val="6"/>
          <w:szCs w:val="6"/>
        </w:rPr>
      </w:pPr>
    </w:p>
    <w:p w14:paraId="1119CF32" w14:textId="77777777" w:rsidR="00FC004F" w:rsidRPr="00FC004F" w:rsidRDefault="00FC004F" w:rsidP="002932D7">
      <w:pPr>
        <w:pStyle w:val="Sarakstarindkopa"/>
        <w:widowControl w:val="0"/>
        <w:tabs>
          <w:tab w:val="left" w:pos="567"/>
        </w:tabs>
        <w:kinsoku w:val="0"/>
        <w:overflowPunct w:val="0"/>
        <w:autoSpaceDE w:val="0"/>
        <w:autoSpaceDN w:val="0"/>
        <w:adjustRightInd w:val="0"/>
        <w:snapToGrid w:val="0"/>
        <w:spacing w:after="80" w:line="240" w:lineRule="auto"/>
        <w:ind w:left="709"/>
        <w:jc w:val="both"/>
        <w:rPr>
          <w:rFonts w:ascii="Times New Roman" w:hAnsi="Times New Roman"/>
          <w:sz w:val="4"/>
          <w:szCs w:val="4"/>
        </w:rPr>
      </w:pPr>
    </w:p>
    <w:p w14:paraId="7FC5D5FC" w14:textId="57E83837" w:rsidR="00337DEE" w:rsidRDefault="000C0E19" w:rsidP="002932D7">
      <w:pPr>
        <w:pStyle w:val="Sarakstarindkopa"/>
        <w:widowControl w:val="0"/>
        <w:numPr>
          <w:ilvl w:val="2"/>
          <w:numId w:val="8"/>
        </w:numPr>
        <w:tabs>
          <w:tab w:val="left" w:pos="567"/>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informācija publiskajos reģistros vai kāds no iesniegtajiem dokumentiem neapliecina pretendenta atbilstību nolikuma 1</w:t>
      </w:r>
      <w:r w:rsidR="00EE71C1">
        <w:rPr>
          <w:rFonts w:ascii="Times New Roman" w:hAnsi="Times New Roman"/>
          <w:sz w:val="24"/>
          <w:szCs w:val="24"/>
        </w:rPr>
        <w:t>2</w:t>
      </w:r>
      <w:r w:rsidRPr="000B7463">
        <w:rPr>
          <w:rFonts w:ascii="Times New Roman" w:hAnsi="Times New Roman"/>
          <w:sz w:val="24"/>
          <w:szCs w:val="24"/>
        </w:rPr>
        <w:t>.</w:t>
      </w:r>
      <w:r w:rsidR="00434F34">
        <w:rPr>
          <w:rFonts w:ascii="Times New Roman" w:hAnsi="Times New Roman"/>
          <w:sz w:val="24"/>
          <w:szCs w:val="24"/>
        </w:rPr>
        <w:t xml:space="preserve"> </w:t>
      </w:r>
      <w:r w:rsidRPr="000B7463">
        <w:rPr>
          <w:rFonts w:ascii="Times New Roman" w:hAnsi="Times New Roman"/>
          <w:sz w:val="24"/>
          <w:szCs w:val="24"/>
        </w:rPr>
        <w:t>punktā izvirzītajiem pretendenta atlases nosacījumiem;</w:t>
      </w:r>
    </w:p>
    <w:p w14:paraId="4D429C96" w14:textId="77777777" w:rsidR="002932D7" w:rsidRPr="002932D7" w:rsidRDefault="002932D7" w:rsidP="002932D7">
      <w:pPr>
        <w:pStyle w:val="Sarakstarindkopa"/>
        <w:widowControl w:val="0"/>
        <w:tabs>
          <w:tab w:val="left" w:pos="567"/>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45BD64CB" w14:textId="08F65988" w:rsidR="00D8752A" w:rsidRDefault="000C0E19" w:rsidP="00D8752A">
      <w:pPr>
        <w:pStyle w:val="Sarakstarindkopa"/>
        <w:widowControl w:val="0"/>
        <w:numPr>
          <w:ilvl w:val="2"/>
          <w:numId w:val="8"/>
        </w:numPr>
        <w:tabs>
          <w:tab w:val="left" w:pos="567"/>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pretendents ir sniedzis nepatiesu informāciju, lai apliecinātu atbilstību nolikumā noteiktajām pretendentu kvalifikācijas prasībām, vai vispār nav sniedzis pieprasīto informāciju.</w:t>
      </w:r>
    </w:p>
    <w:p w14:paraId="6DD55E7E" w14:textId="77777777" w:rsidR="00D8752A" w:rsidRPr="00D8752A" w:rsidRDefault="00D8752A" w:rsidP="00D8752A">
      <w:pPr>
        <w:widowControl w:val="0"/>
        <w:tabs>
          <w:tab w:val="left" w:pos="567"/>
        </w:tabs>
        <w:kinsoku w:val="0"/>
        <w:overflowPunct w:val="0"/>
        <w:autoSpaceDE w:val="0"/>
        <w:autoSpaceDN w:val="0"/>
        <w:adjustRightInd w:val="0"/>
        <w:snapToGrid w:val="0"/>
        <w:spacing w:after="80"/>
        <w:jc w:val="both"/>
        <w:rPr>
          <w:sz w:val="24"/>
          <w:szCs w:val="24"/>
        </w:rPr>
      </w:pPr>
    </w:p>
    <w:bookmarkEnd w:id="5"/>
    <w:p w14:paraId="60580C1F" w14:textId="77777777" w:rsidR="000C0E19" w:rsidRPr="00A55610" w:rsidRDefault="00FB6C80" w:rsidP="002D5DBA">
      <w:pPr>
        <w:pStyle w:val="Virsraksts1"/>
        <w:numPr>
          <w:ilvl w:val="0"/>
          <w:numId w:val="8"/>
        </w:numPr>
        <w:spacing w:before="120"/>
        <w:ind w:left="426" w:hanging="426"/>
        <w:rPr>
          <w:rFonts w:ascii="Times New Roman" w:hAnsi="Times New Roman"/>
          <w:sz w:val="24"/>
          <w:szCs w:val="24"/>
        </w:rPr>
      </w:pPr>
      <w:r w:rsidRPr="00A55610">
        <w:rPr>
          <w:rFonts w:ascii="Times New Roman" w:hAnsi="Times New Roman"/>
          <w:sz w:val="24"/>
          <w:szCs w:val="24"/>
        </w:rPr>
        <w:t>TEHNISKĀ PIEDĀVĀJUMA VĒRTĒŠANA</w:t>
      </w:r>
    </w:p>
    <w:p w14:paraId="3B92BC68" w14:textId="66106341" w:rsidR="007269E7" w:rsidRDefault="007269E7" w:rsidP="007269E7">
      <w:pPr>
        <w:pStyle w:val="Sarakstarindkopa"/>
        <w:widowControl w:val="0"/>
        <w:numPr>
          <w:ilvl w:val="1"/>
          <w:numId w:val="8"/>
        </w:numPr>
        <w:tabs>
          <w:tab w:val="left" w:pos="993"/>
          <w:tab w:val="left" w:pos="1134"/>
          <w:tab w:val="left" w:pos="1276"/>
        </w:tabs>
        <w:kinsoku w:val="0"/>
        <w:overflowPunct w:val="0"/>
        <w:autoSpaceDE w:val="0"/>
        <w:autoSpaceDN w:val="0"/>
        <w:adjustRightInd w:val="0"/>
        <w:snapToGrid w:val="0"/>
        <w:spacing w:after="80" w:line="240" w:lineRule="auto"/>
        <w:ind w:left="709"/>
        <w:jc w:val="both"/>
        <w:rPr>
          <w:rFonts w:ascii="Times New Roman" w:hAnsi="Times New Roman"/>
          <w:sz w:val="24"/>
          <w:szCs w:val="24"/>
        </w:rPr>
      </w:pPr>
      <w:r w:rsidRPr="007269E7">
        <w:rPr>
          <w:rFonts w:ascii="Times New Roman" w:hAnsi="Times New Roman"/>
          <w:sz w:val="24"/>
          <w:szCs w:val="24"/>
        </w:rPr>
        <w:t>Komisija pārbauda, vai pretendenta tehniskais piedāvājums atbilst tehniskās specifikācijas prasībām. Ja pretendenta tehniskais piedāvājums neatbilst tehniskajai specifikācijai, komisija tālāk šo piedāvājumu nevērtē.</w:t>
      </w:r>
    </w:p>
    <w:p w14:paraId="1DBCABFA" w14:textId="77777777" w:rsidR="002932D7" w:rsidRPr="002932D7" w:rsidRDefault="002932D7" w:rsidP="002932D7">
      <w:pPr>
        <w:pStyle w:val="Sarakstarindkopa"/>
        <w:widowControl w:val="0"/>
        <w:tabs>
          <w:tab w:val="left" w:pos="993"/>
          <w:tab w:val="left" w:pos="1134"/>
          <w:tab w:val="left" w:pos="1276"/>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26BE5E07" w14:textId="03FAAE53" w:rsidR="00FB6C80" w:rsidRDefault="00D27AAD" w:rsidP="00D1502E">
      <w:pPr>
        <w:pStyle w:val="Sarakstarindkopa"/>
        <w:widowControl w:val="0"/>
        <w:numPr>
          <w:ilvl w:val="1"/>
          <w:numId w:val="8"/>
        </w:numPr>
        <w:tabs>
          <w:tab w:val="left" w:pos="709"/>
        </w:tabs>
        <w:kinsoku w:val="0"/>
        <w:overflowPunct w:val="0"/>
        <w:autoSpaceDE w:val="0"/>
        <w:autoSpaceDN w:val="0"/>
        <w:adjustRightInd w:val="0"/>
        <w:snapToGrid w:val="0"/>
        <w:spacing w:after="0" w:line="240" w:lineRule="auto"/>
        <w:ind w:left="709"/>
        <w:jc w:val="both"/>
        <w:rPr>
          <w:rFonts w:ascii="Times New Roman" w:hAnsi="Times New Roman"/>
          <w:sz w:val="24"/>
          <w:szCs w:val="24"/>
        </w:rPr>
      </w:pPr>
      <w:r w:rsidRPr="00D27AAD">
        <w:rPr>
          <w:rFonts w:ascii="Times New Roman" w:hAnsi="Times New Roman"/>
          <w:sz w:val="24"/>
          <w:szCs w:val="24"/>
        </w:rPr>
        <w:t>Komisija pieņem lēmumu par katra pretendenta tehniskā piedāvājuma atbilstību nolikuma prasībām.</w:t>
      </w:r>
    </w:p>
    <w:p w14:paraId="42FE477F" w14:textId="20DDA6DC" w:rsidR="00D1502E" w:rsidRPr="00D1502E" w:rsidRDefault="00D1502E" w:rsidP="00D1502E">
      <w:pPr>
        <w:widowControl w:val="0"/>
        <w:tabs>
          <w:tab w:val="left" w:pos="709"/>
        </w:tabs>
        <w:kinsoku w:val="0"/>
        <w:overflowPunct w:val="0"/>
        <w:autoSpaceDE w:val="0"/>
        <w:autoSpaceDN w:val="0"/>
        <w:adjustRightInd w:val="0"/>
        <w:snapToGrid w:val="0"/>
        <w:jc w:val="both"/>
        <w:rPr>
          <w:sz w:val="4"/>
          <w:szCs w:val="4"/>
        </w:rPr>
      </w:pPr>
    </w:p>
    <w:p w14:paraId="53297824" w14:textId="7C7CFBB2" w:rsidR="00D1502E" w:rsidRDefault="00D1502E" w:rsidP="007269E7">
      <w:pPr>
        <w:pStyle w:val="Sarakstarindkopa"/>
        <w:widowControl w:val="0"/>
        <w:numPr>
          <w:ilvl w:val="1"/>
          <w:numId w:val="8"/>
        </w:numPr>
        <w:tabs>
          <w:tab w:val="left" w:pos="709"/>
        </w:tabs>
        <w:kinsoku w:val="0"/>
        <w:overflowPunct w:val="0"/>
        <w:autoSpaceDE w:val="0"/>
        <w:autoSpaceDN w:val="0"/>
        <w:adjustRightInd w:val="0"/>
        <w:snapToGrid w:val="0"/>
        <w:spacing w:after="60" w:line="240" w:lineRule="auto"/>
        <w:ind w:left="709"/>
        <w:jc w:val="both"/>
        <w:rPr>
          <w:rFonts w:ascii="Times New Roman" w:hAnsi="Times New Roman"/>
          <w:sz w:val="24"/>
          <w:szCs w:val="24"/>
        </w:rPr>
      </w:pPr>
      <w:r w:rsidRPr="000614A2">
        <w:rPr>
          <w:rFonts w:ascii="Times New Roman" w:hAnsi="Times New Roman"/>
          <w:sz w:val="24"/>
          <w:szCs w:val="24"/>
        </w:rPr>
        <w:t>Pretendents tehnisko piedāvājumu aizpilda detalizēti. Ja pretendents tehniskajā piedāvājumā norādīs vārdus “nodrošināsim”, “jā” ,“atbilst”, “piekrītam”,  “apliecinām” vai tamlīdzīgi, izņemot vietas, kur tehniskajā specifikācijā tas ir noteikts, tad komisijai ir tiesības lemt par piedāvājumu atzīšanu par neatbilstošu tehniskās specifikācijas prasībām un to tālāk nevērtēt.</w:t>
      </w:r>
    </w:p>
    <w:p w14:paraId="61D0CC94" w14:textId="77777777" w:rsidR="00E44709" w:rsidRPr="003F0829" w:rsidRDefault="00E44709" w:rsidP="003F0829">
      <w:pPr>
        <w:widowControl w:val="0"/>
        <w:tabs>
          <w:tab w:val="left" w:pos="709"/>
        </w:tabs>
        <w:kinsoku w:val="0"/>
        <w:overflowPunct w:val="0"/>
        <w:autoSpaceDE w:val="0"/>
        <w:autoSpaceDN w:val="0"/>
        <w:adjustRightInd w:val="0"/>
        <w:snapToGrid w:val="0"/>
        <w:spacing w:after="60"/>
        <w:jc w:val="both"/>
        <w:rPr>
          <w:sz w:val="24"/>
          <w:szCs w:val="24"/>
        </w:rPr>
      </w:pPr>
    </w:p>
    <w:p w14:paraId="7BD8B932" w14:textId="11C198E6" w:rsidR="007269E7" w:rsidRPr="007D5819" w:rsidRDefault="00013168" w:rsidP="002D5DBA">
      <w:pPr>
        <w:pStyle w:val="Virsraksts1"/>
        <w:numPr>
          <w:ilvl w:val="0"/>
          <w:numId w:val="8"/>
        </w:numPr>
        <w:spacing w:before="120"/>
        <w:ind w:left="426" w:hanging="426"/>
        <w:rPr>
          <w:rFonts w:ascii="Times New Roman" w:hAnsi="Times New Roman"/>
          <w:sz w:val="24"/>
          <w:szCs w:val="24"/>
        </w:rPr>
      </w:pPr>
      <w:bookmarkStart w:id="9" w:name="_Toc429993238"/>
      <w:r w:rsidRPr="007D5819">
        <w:rPr>
          <w:rFonts w:ascii="Times New Roman" w:hAnsi="Times New Roman"/>
          <w:sz w:val="24"/>
          <w:szCs w:val="24"/>
        </w:rPr>
        <w:t xml:space="preserve">FINANŠU PIEDĀVĀJUMA VĒRTĒŠANA </w:t>
      </w:r>
      <w:bookmarkStart w:id="10" w:name="_Toc429993240"/>
      <w:bookmarkEnd w:id="9"/>
    </w:p>
    <w:p w14:paraId="6C078316" w14:textId="77777777" w:rsidR="009C32AF" w:rsidRPr="00AD7AC9" w:rsidRDefault="009C32AF" w:rsidP="002932D7">
      <w:pPr>
        <w:widowControl w:val="0"/>
        <w:numPr>
          <w:ilvl w:val="1"/>
          <w:numId w:val="8"/>
        </w:numPr>
        <w:tabs>
          <w:tab w:val="left" w:pos="709"/>
        </w:tabs>
        <w:kinsoku w:val="0"/>
        <w:overflowPunct w:val="0"/>
        <w:autoSpaceDE w:val="0"/>
        <w:autoSpaceDN w:val="0"/>
        <w:adjustRightInd w:val="0"/>
        <w:snapToGrid w:val="0"/>
        <w:spacing w:after="80"/>
        <w:ind w:hanging="1996"/>
        <w:jc w:val="both"/>
        <w:rPr>
          <w:sz w:val="24"/>
          <w:szCs w:val="24"/>
        </w:rPr>
      </w:pPr>
      <w:r w:rsidRPr="00AD7AC9">
        <w:rPr>
          <w:sz w:val="24"/>
          <w:szCs w:val="24"/>
        </w:rPr>
        <w:t>Komisija pārbauda, vai:</w:t>
      </w:r>
    </w:p>
    <w:p w14:paraId="773CD062" w14:textId="77777777" w:rsidR="009C32AF" w:rsidRPr="00AD7AC9" w:rsidRDefault="009C32AF" w:rsidP="00EE71C1">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AD7AC9">
        <w:rPr>
          <w:sz w:val="24"/>
          <w:szCs w:val="24"/>
        </w:rPr>
        <w:t>finanšu piedāvājumā nav aritmētiskās kļūdas;</w:t>
      </w:r>
    </w:p>
    <w:p w14:paraId="7313474B" w14:textId="77777777" w:rsidR="009C32AF" w:rsidRPr="007D5819" w:rsidRDefault="009C32AF" w:rsidP="00EE71C1">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7D5819">
        <w:rPr>
          <w:sz w:val="24"/>
          <w:szCs w:val="24"/>
        </w:rPr>
        <w:t>finanšu piedāvājums nav nepamatoti lēts;</w:t>
      </w:r>
    </w:p>
    <w:p w14:paraId="45A306A6" w14:textId="77777777" w:rsidR="009C32AF" w:rsidRPr="007D5819" w:rsidRDefault="009C32AF" w:rsidP="00EE71C1">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7D5819">
        <w:rPr>
          <w:sz w:val="24"/>
          <w:szCs w:val="24"/>
        </w:rPr>
        <w:t xml:space="preserve">finanšu piedāvājums ir noformēts atbilstoši nolikuma prasībām. </w:t>
      </w:r>
    </w:p>
    <w:p w14:paraId="1A42F8A1" w14:textId="5E96C0D0" w:rsidR="009C32AF" w:rsidRPr="007D5819" w:rsidRDefault="009C32AF" w:rsidP="002932D7">
      <w:pPr>
        <w:widowControl w:val="0"/>
        <w:numPr>
          <w:ilvl w:val="1"/>
          <w:numId w:val="8"/>
        </w:numPr>
        <w:tabs>
          <w:tab w:val="left" w:pos="990"/>
        </w:tabs>
        <w:kinsoku w:val="0"/>
        <w:overflowPunct w:val="0"/>
        <w:autoSpaceDE w:val="0"/>
        <w:autoSpaceDN w:val="0"/>
        <w:adjustRightInd w:val="0"/>
        <w:snapToGrid w:val="0"/>
        <w:spacing w:after="80"/>
        <w:ind w:left="709" w:hanging="709"/>
        <w:jc w:val="both"/>
        <w:rPr>
          <w:sz w:val="24"/>
          <w:szCs w:val="24"/>
        </w:rPr>
      </w:pPr>
      <w:r w:rsidRPr="007D5819">
        <w:rPr>
          <w:sz w:val="24"/>
          <w:szCs w:val="24"/>
        </w:rPr>
        <w:t xml:space="preserve">Ja komisija konstatē aritmētisko kļūdu finanšu piedāvājumā, tā labo šo kļūdu atbilstoši </w:t>
      </w:r>
      <w:smartTag w:uri="schemas-tilde-lv/tildestengine" w:element="veidnes">
        <w:smartTagPr>
          <w:attr w:name="baseform" w:val="nolikum|s"/>
          <w:attr w:name="id" w:val="-1"/>
          <w:attr w:name="text" w:val="nolikuma"/>
        </w:smartTagPr>
        <w:r w:rsidRPr="007B142E">
          <w:rPr>
            <w:sz w:val="24"/>
            <w:szCs w:val="24"/>
          </w:rPr>
          <w:t>nolikuma</w:t>
        </w:r>
      </w:smartTag>
      <w:r w:rsidR="002C0F6D" w:rsidRPr="007B142E">
        <w:rPr>
          <w:sz w:val="24"/>
          <w:szCs w:val="24"/>
        </w:rPr>
        <w:t xml:space="preserve"> </w:t>
      </w:r>
      <w:r w:rsidR="00A5055F">
        <w:rPr>
          <w:sz w:val="24"/>
          <w:szCs w:val="24"/>
        </w:rPr>
        <w:t>2</w:t>
      </w:r>
      <w:r w:rsidRPr="007B142E">
        <w:rPr>
          <w:sz w:val="24"/>
          <w:szCs w:val="24"/>
        </w:rPr>
        <w:t>.pielikumā noteiktajam</w:t>
      </w:r>
      <w:r w:rsidRPr="007D5819">
        <w:rPr>
          <w:sz w:val="24"/>
          <w:szCs w:val="24"/>
        </w:rPr>
        <w:t>. Par veikto labojumu finanšu piedāvājumā, komisija informē Pretendentu, kura piedāvājumā ir labota aritmētiskā kļūda.</w:t>
      </w:r>
    </w:p>
    <w:p w14:paraId="5B7A1F74" w14:textId="0D7C8693" w:rsidR="007D5819" w:rsidRPr="00035D0B" w:rsidRDefault="009C32AF" w:rsidP="002932D7">
      <w:pPr>
        <w:pStyle w:val="Pamatteksts"/>
        <w:numPr>
          <w:ilvl w:val="1"/>
          <w:numId w:val="8"/>
        </w:numPr>
        <w:spacing w:after="80"/>
        <w:ind w:left="709" w:hanging="709"/>
        <w:rPr>
          <w:rFonts w:ascii="Times New Roman" w:hAnsi="Times New Roman"/>
          <w:sz w:val="24"/>
          <w:szCs w:val="24"/>
        </w:rPr>
      </w:pPr>
      <w:bookmarkStart w:id="11" w:name="_Ref464389882"/>
      <w:r w:rsidRPr="00035D0B">
        <w:rPr>
          <w:rFonts w:ascii="Times New Roman" w:hAnsi="Times New Roman"/>
          <w:sz w:val="24"/>
          <w:szCs w:val="24"/>
        </w:rPr>
        <w:t>Komisija pa</w:t>
      </w:r>
      <w:r w:rsidR="00400E92" w:rsidRPr="00035D0B">
        <w:rPr>
          <w:rFonts w:ascii="Times New Roman" w:hAnsi="Times New Roman"/>
          <w:sz w:val="24"/>
          <w:szCs w:val="24"/>
        </w:rPr>
        <w:t>r saimnieciski visizdevīgāko piedāvājumu</w:t>
      </w:r>
      <w:r w:rsidRPr="00035D0B">
        <w:rPr>
          <w:rFonts w:ascii="Times New Roman" w:hAnsi="Times New Roman"/>
          <w:sz w:val="24"/>
          <w:szCs w:val="24"/>
        </w:rPr>
        <w:t xml:space="preserve"> atzīs to </w:t>
      </w:r>
      <w:r w:rsidR="00400E92" w:rsidRPr="00035D0B">
        <w:rPr>
          <w:rFonts w:ascii="Times New Roman" w:hAnsi="Times New Roman"/>
          <w:sz w:val="24"/>
          <w:szCs w:val="24"/>
        </w:rPr>
        <w:t>pretendentu iesniegto piedāvājumu, kurš</w:t>
      </w:r>
      <w:r w:rsidRPr="00035D0B">
        <w:rPr>
          <w:rFonts w:ascii="Times New Roman" w:hAnsi="Times New Roman"/>
          <w:sz w:val="24"/>
          <w:szCs w:val="24"/>
        </w:rPr>
        <w:t xml:space="preserve"> </w:t>
      </w:r>
      <w:r w:rsidRPr="00035D0B">
        <w:rPr>
          <w:rFonts w:ascii="Times New Roman" w:hAnsi="Times New Roman"/>
          <w:bCs/>
          <w:sz w:val="24"/>
          <w:szCs w:val="24"/>
        </w:rPr>
        <w:t>būs saimnieciski visizdev</w:t>
      </w:r>
      <w:r w:rsidR="00400E92" w:rsidRPr="00035D0B">
        <w:rPr>
          <w:rFonts w:ascii="Times New Roman" w:hAnsi="Times New Roman"/>
          <w:bCs/>
          <w:sz w:val="24"/>
          <w:szCs w:val="24"/>
        </w:rPr>
        <w:t>īgākais</w:t>
      </w:r>
      <w:r w:rsidRPr="00035D0B">
        <w:rPr>
          <w:rFonts w:ascii="Times New Roman" w:hAnsi="Times New Roman"/>
          <w:bCs/>
          <w:sz w:val="24"/>
          <w:szCs w:val="24"/>
        </w:rPr>
        <w:t xml:space="preserve"> ar zemāko piedāvāto cenu</w:t>
      </w:r>
      <w:r w:rsidR="003F1B9A">
        <w:rPr>
          <w:rFonts w:ascii="Times New Roman" w:hAnsi="Times New Roman"/>
          <w:bCs/>
          <w:sz w:val="24"/>
          <w:szCs w:val="24"/>
        </w:rPr>
        <w:t>.</w:t>
      </w:r>
    </w:p>
    <w:p w14:paraId="31689272" w14:textId="22245D2F" w:rsidR="00A94947" w:rsidRPr="00414FCA" w:rsidRDefault="005C6FCB" w:rsidP="002932D7">
      <w:pPr>
        <w:pStyle w:val="Pamatteksts"/>
        <w:numPr>
          <w:ilvl w:val="1"/>
          <w:numId w:val="8"/>
        </w:numPr>
        <w:spacing w:after="80"/>
        <w:ind w:left="709" w:hanging="709"/>
        <w:rPr>
          <w:rFonts w:ascii="Times New Roman" w:hAnsi="Times New Roman"/>
          <w:sz w:val="24"/>
          <w:szCs w:val="24"/>
        </w:rPr>
      </w:pPr>
      <w:r w:rsidRPr="00414FCA">
        <w:rPr>
          <w:rFonts w:ascii="Times New Roman" w:hAnsi="Times New Roman"/>
          <w:sz w:val="24"/>
          <w:szCs w:val="24"/>
        </w:rPr>
        <w:t xml:space="preserve">Gadījumā, ja pirms tam, kad pieņemts lēmums par līguma slēgšanas tiesību piešķiršanu, komisija konstatē, ka vismaz 2 (divu) piedāvājumu cena ir vienāda, komisija izvēlēsies piedāvājumu, kura tehniskajā specifikācijā un tehniskajā piedāvājumā (2. pielikums) noteikts </w:t>
      </w:r>
      <w:r w:rsidR="00364E83" w:rsidRPr="00414FCA">
        <w:rPr>
          <w:rFonts w:ascii="Times New Roman" w:hAnsi="Times New Roman"/>
          <w:sz w:val="24"/>
          <w:szCs w:val="24"/>
        </w:rPr>
        <w:t>īsāks</w:t>
      </w:r>
      <w:r w:rsidRPr="00414FCA">
        <w:rPr>
          <w:rFonts w:ascii="Times New Roman" w:hAnsi="Times New Roman"/>
          <w:sz w:val="24"/>
          <w:szCs w:val="24"/>
        </w:rPr>
        <w:t xml:space="preserve"> </w:t>
      </w:r>
      <w:r w:rsidR="00D239B5">
        <w:rPr>
          <w:rFonts w:ascii="Times New Roman" w:hAnsi="Times New Roman"/>
          <w:sz w:val="24"/>
          <w:szCs w:val="24"/>
        </w:rPr>
        <w:t>Pakalpojuma izpildes</w:t>
      </w:r>
      <w:r w:rsidRPr="00414FCA">
        <w:rPr>
          <w:rFonts w:ascii="Times New Roman" w:hAnsi="Times New Roman"/>
          <w:sz w:val="24"/>
          <w:szCs w:val="24"/>
        </w:rPr>
        <w:t xml:space="preserve"> termiņš.</w:t>
      </w:r>
    </w:p>
    <w:p w14:paraId="04001426" w14:textId="3FD088BC" w:rsidR="00A94947" w:rsidRPr="00E73D29" w:rsidRDefault="005C6FCB" w:rsidP="002932D7">
      <w:pPr>
        <w:pStyle w:val="Pamatteksts"/>
        <w:numPr>
          <w:ilvl w:val="1"/>
          <w:numId w:val="8"/>
        </w:numPr>
        <w:spacing w:after="80"/>
        <w:ind w:left="709" w:hanging="709"/>
        <w:rPr>
          <w:rFonts w:ascii="Times New Roman" w:hAnsi="Times New Roman"/>
          <w:sz w:val="24"/>
          <w:szCs w:val="24"/>
        </w:rPr>
      </w:pPr>
      <w:r w:rsidRPr="00E73D29">
        <w:rPr>
          <w:rFonts w:ascii="Times New Roman" w:hAnsi="Times New Roman"/>
          <w:color w:val="000000" w:themeColor="text1"/>
          <w:sz w:val="24"/>
          <w:szCs w:val="24"/>
        </w:rPr>
        <w:t>Gadījumā, ja komisija konstatē, ka vismaz 2 (divi) pretendenti  piedāvā tehniskajā specifikācijā un tehniskajā piedāvājumā (2.</w:t>
      </w:r>
      <w:r w:rsidR="002C0F6D" w:rsidRPr="00E73D29">
        <w:rPr>
          <w:rFonts w:ascii="Times New Roman" w:hAnsi="Times New Roman"/>
          <w:color w:val="000000" w:themeColor="text1"/>
          <w:sz w:val="24"/>
          <w:szCs w:val="24"/>
        </w:rPr>
        <w:t xml:space="preserve"> </w:t>
      </w:r>
      <w:r w:rsidRPr="00E73D29">
        <w:rPr>
          <w:rFonts w:ascii="Times New Roman" w:hAnsi="Times New Roman"/>
          <w:color w:val="000000" w:themeColor="text1"/>
          <w:sz w:val="24"/>
          <w:szCs w:val="24"/>
        </w:rPr>
        <w:t xml:space="preserve">pielikums) vienādu </w:t>
      </w:r>
      <w:r w:rsidR="00BA5208" w:rsidRPr="00E73D29">
        <w:rPr>
          <w:rFonts w:ascii="Times New Roman" w:hAnsi="Times New Roman"/>
          <w:sz w:val="24"/>
          <w:szCs w:val="24"/>
        </w:rPr>
        <w:t>Paka</w:t>
      </w:r>
      <w:r w:rsidR="00E73D29" w:rsidRPr="00E73D29">
        <w:rPr>
          <w:rFonts w:ascii="Times New Roman" w:hAnsi="Times New Roman"/>
          <w:sz w:val="24"/>
          <w:szCs w:val="24"/>
        </w:rPr>
        <w:t>lpojuma izpildes termiņu</w:t>
      </w:r>
      <w:r w:rsidRPr="00E73D29">
        <w:rPr>
          <w:rFonts w:ascii="Times New Roman" w:hAnsi="Times New Roman"/>
          <w:color w:val="000000" w:themeColor="text1"/>
          <w:sz w:val="24"/>
          <w:szCs w:val="24"/>
        </w:rPr>
        <w:t>, tad komisija rīkos izlozi, pieaicinot Pretendentu pārstāvjus, kuru tehniskajā specifikācijā un tehniskajā piedāvājumā (2.</w:t>
      </w:r>
      <w:r w:rsidR="002C0F6D" w:rsidRPr="00E73D29">
        <w:rPr>
          <w:rFonts w:ascii="Times New Roman" w:hAnsi="Times New Roman"/>
          <w:color w:val="000000" w:themeColor="text1"/>
          <w:sz w:val="24"/>
          <w:szCs w:val="24"/>
        </w:rPr>
        <w:t xml:space="preserve"> </w:t>
      </w:r>
      <w:r w:rsidRPr="00E73D29">
        <w:rPr>
          <w:rFonts w:ascii="Times New Roman" w:hAnsi="Times New Roman"/>
          <w:color w:val="000000" w:themeColor="text1"/>
          <w:sz w:val="24"/>
          <w:szCs w:val="24"/>
        </w:rPr>
        <w:t xml:space="preserve">pielikums) būs vienāds </w:t>
      </w:r>
      <w:r w:rsidR="00E73D29" w:rsidRPr="00E73D29">
        <w:rPr>
          <w:rFonts w:ascii="Times New Roman" w:hAnsi="Times New Roman"/>
          <w:sz w:val="24"/>
          <w:szCs w:val="24"/>
        </w:rPr>
        <w:t xml:space="preserve">Pakalpojuma izpildes </w:t>
      </w:r>
      <w:proofErr w:type="spellStart"/>
      <w:r w:rsidR="00E73D29" w:rsidRPr="00E73D29">
        <w:rPr>
          <w:rFonts w:ascii="Times New Roman" w:hAnsi="Times New Roman"/>
          <w:sz w:val="24"/>
          <w:szCs w:val="24"/>
        </w:rPr>
        <w:t>termiņs</w:t>
      </w:r>
      <w:proofErr w:type="spellEnd"/>
      <w:r w:rsidRPr="00E73D29">
        <w:rPr>
          <w:rFonts w:ascii="Times New Roman" w:hAnsi="Times New Roman"/>
          <w:color w:val="000000" w:themeColor="text1"/>
          <w:sz w:val="24"/>
          <w:szCs w:val="24"/>
        </w:rPr>
        <w:t xml:space="preserve">. Ja Pretendentu pārstāvji </w:t>
      </w:r>
      <w:r w:rsidRPr="00E73D29">
        <w:rPr>
          <w:rFonts w:ascii="Times New Roman" w:hAnsi="Times New Roman"/>
          <w:color w:val="000000" w:themeColor="text1"/>
          <w:sz w:val="24"/>
          <w:szCs w:val="24"/>
        </w:rPr>
        <w:lastRenderedPageBreak/>
        <w:t>pēc uzaicinājuma neieradīsies piedalīties izlozes norisē, komisija veiks izlozi bez Pretendentu pārstāvju klātbūtnes.</w:t>
      </w:r>
    </w:p>
    <w:bookmarkEnd w:id="11"/>
    <w:p w14:paraId="1CCD9D6D" w14:textId="499CE8F5" w:rsidR="004B1201" w:rsidRPr="007D5819" w:rsidRDefault="007269E7" w:rsidP="002D5DBA">
      <w:pPr>
        <w:pStyle w:val="Pamatteksts"/>
        <w:numPr>
          <w:ilvl w:val="0"/>
          <w:numId w:val="8"/>
        </w:numPr>
        <w:spacing w:before="120"/>
        <w:jc w:val="center"/>
        <w:rPr>
          <w:b/>
          <w:szCs w:val="24"/>
        </w:rPr>
      </w:pPr>
      <w:r w:rsidRPr="007D5819">
        <w:rPr>
          <w:rFonts w:ascii="Times New Roman" w:hAnsi="Times New Roman"/>
          <w:b/>
          <w:sz w:val="24"/>
          <w:szCs w:val="24"/>
        </w:rPr>
        <w:t>LĒMUMA PIEŅEMŠANA</w:t>
      </w:r>
    </w:p>
    <w:p w14:paraId="5DDA6ED0" w14:textId="23102B95" w:rsidR="00B11398" w:rsidRPr="00E44709" w:rsidRDefault="00E71020" w:rsidP="00941931">
      <w:pPr>
        <w:widowControl w:val="0"/>
        <w:numPr>
          <w:ilvl w:val="1"/>
          <w:numId w:val="8"/>
        </w:numPr>
        <w:tabs>
          <w:tab w:val="left" w:pos="709"/>
        </w:tabs>
        <w:kinsoku w:val="0"/>
        <w:overflowPunct w:val="0"/>
        <w:autoSpaceDE w:val="0"/>
        <w:autoSpaceDN w:val="0"/>
        <w:adjustRightInd w:val="0"/>
        <w:snapToGrid w:val="0"/>
        <w:spacing w:after="80"/>
        <w:ind w:left="709" w:hanging="709"/>
        <w:jc w:val="both"/>
        <w:rPr>
          <w:strike/>
          <w:sz w:val="24"/>
          <w:szCs w:val="24"/>
        </w:rPr>
      </w:pPr>
      <w:r w:rsidRPr="00E44709">
        <w:rPr>
          <w:sz w:val="24"/>
          <w:szCs w:val="24"/>
        </w:rPr>
        <w:t>Komisija, pēc piedāvājumu izvērtēšanas, pārbauda Publisko iepirkumu likuma 42. panta otrās daļas 1., 2., 3., 4., 5., 6., 7., 10., 11., 12., 13. un 14. punkta izslēgšanas iemeslu  esamību attiecībā uz pretendentu. Ja, veicot pārbaudi, Komisija konstatē Publisko iepirkumu likuma 42. panta otrās daļas 1., 2., 3., 4., 5., 6., 7., 10., 11., 12., 13. un 14. punktos noteiktos izslēgšanas gadījumus, tā rīkojas atbilstoši Publisko iepirkumu likuma 42. panta un Publisko iepirkumu likuma 43. panta noteiktajā kārtībā</w:t>
      </w:r>
      <w:r w:rsidRPr="00E44709">
        <w:rPr>
          <w:i/>
          <w:iCs/>
          <w:sz w:val="24"/>
          <w:szCs w:val="24"/>
        </w:rPr>
        <w:t xml:space="preserve">. </w:t>
      </w:r>
    </w:p>
    <w:p w14:paraId="4DF96DFC" w14:textId="7D5E0953" w:rsidR="007269E7" w:rsidRPr="007269E7" w:rsidRDefault="007269E7" w:rsidP="00941931">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sz w:val="24"/>
          <w:szCs w:val="24"/>
        </w:rPr>
        <w:t>Ja pretendents atbilstoši PIL 43.</w:t>
      </w:r>
      <w:r w:rsidR="002C0F6D">
        <w:rPr>
          <w:sz w:val="24"/>
          <w:szCs w:val="24"/>
        </w:rPr>
        <w:t xml:space="preserve"> </w:t>
      </w:r>
      <w:r w:rsidRPr="007269E7">
        <w:rPr>
          <w:sz w:val="24"/>
          <w:szCs w:val="24"/>
        </w:rPr>
        <w:t>pantā noteiktajam nav atjaunojis uzticamību Pasūtītājs izslēdz pretendentu no tālākas dalības konkursā.</w:t>
      </w:r>
    </w:p>
    <w:p w14:paraId="74FD3C14" w14:textId="7FA9CAFD" w:rsidR="007269E7" w:rsidRPr="007269E7" w:rsidRDefault="007269E7" w:rsidP="00941931">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sz w:val="24"/>
          <w:szCs w:val="24"/>
        </w:rPr>
        <w:t>Komisija pēc piedāvājumu izvērtēšanas un pirms lēmuma pieņemšanas, ar kuru tiek noteikts uzvarētājs un piešķirtas Līguma slēgšanas tiesības pārbauda vai attiecībā uz Starptautisko un Latvijas Republikas nacionālo sankciju likuma 11.</w:t>
      </w:r>
      <w:r w:rsidRPr="007269E7">
        <w:rPr>
          <w:sz w:val="24"/>
          <w:szCs w:val="24"/>
          <w:vertAlign w:val="superscript"/>
        </w:rPr>
        <w:t>1</w:t>
      </w:r>
      <w:r w:rsidRPr="007269E7">
        <w:rPr>
          <w:sz w:val="24"/>
          <w:szCs w:val="24"/>
        </w:rPr>
        <w:t xml:space="preserve"> pantā norādītajām personām nav piemērotas Starptautisko un Latvijas Republikas nacionālo sankciju likuma 11.</w:t>
      </w:r>
      <w:r w:rsidRPr="007269E7">
        <w:rPr>
          <w:sz w:val="24"/>
          <w:szCs w:val="24"/>
          <w:vertAlign w:val="superscript"/>
        </w:rPr>
        <w:t>1</w:t>
      </w:r>
      <w:r w:rsidRPr="007269E7">
        <w:rPr>
          <w:sz w:val="24"/>
          <w:szCs w:val="24"/>
        </w:rPr>
        <w:t xml:space="preserve"> pantā noteiktās sankcijas. Ja šajā punktā minētajām personām ir piemērotas šajā punktā minētās sankcijas un ja tas kavēs </w:t>
      </w:r>
      <w:r w:rsidR="00051B8F" w:rsidRPr="00E44709">
        <w:rPr>
          <w:sz w:val="24"/>
          <w:szCs w:val="24"/>
        </w:rPr>
        <w:t xml:space="preserve">Līguma </w:t>
      </w:r>
      <w:r w:rsidRPr="007269E7">
        <w:rPr>
          <w:sz w:val="24"/>
          <w:szCs w:val="24"/>
        </w:rPr>
        <w:t xml:space="preserve">izpildi, komisija pieņem lēmumu izslēgt pretendentu no dalības konkursā. </w:t>
      </w:r>
    </w:p>
    <w:p w14:paraId="31F6BBCF" w14:textId="123B2D33" w:rsidR="007269E7" w:rsidRPr="007269E7" w:rsidRDefault="00543C54" w:rsidP="00941931">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Pr>
          <w:sz w:val="24"/>
          <w:szCs w:val="24"/>
        </w:rPr>
        <w:t>Komisija pēc nolikuma 15.</w:t>
      </w:r>
      <w:r w:rsidR="003A76E5">
        <w:rPr>
          <w:sz w:val="24"/>
          <w:szCs w:val="24"/>
        </w:rPr>
        <w:t>1</w:t>
      </w:r>
      <w:r>
        <w:rPr>
          <w:sz w:val="24"/>
          <w:szCs w:val="24"/>
        </w:rPr>
        <w:t>.</w:t>
      </w:r>
      <w:r w:rsidR="00E44709" w:rsidRPr="00E44709">
        <w:rPr>
          <w:sz w:val="24"/>
          <w:szCs w:val="24"/>
        </w:rPr>
        <w:t xml:space="preserve"> </w:t>
      </w:r>
      <w:r w:rsidR="00D922CE" w:rsidRPr="00CB78B1">
        <w:rPr>
          <w:sz w:val="24"/>
          <w:szCs w:val="24"/>
        </w:rPr>
        <w:t>un</w:t>
      </w:r>
      <w:r w:rsidRPr="00CB78B1">
        <w:rPr>
          <w:sz w:val="24"/>
          <w:szCs w:val="24"/>
        </w:rPr>
        <w:t xml:space="preserve"> 15.</w:t>
      </w:r>
      <w:r w:rsidR="003A76E5">
        <w:rPr>
          <w:sz w:val="24"/>
          <w:szCs w:val="24"/>
        </w:rPr>
        <w:t>3</w:t>
      </w:r>
      <w:r w:rsidR="007269E7" w:rsidRPr="00CB78B1">
        <w:rPr>
          <w:sz w:val="24"/>
          <w:szCs w:val="24"/>
        </w:rPr>
        <w:t>.</w:t>
      </w:r>
      <w:r w:rsidR="007269E7" w:rsidRPr="00E44709">
        <w:rPr>
          <w:sz w:val="24"/>
          <w:szCs w:val="24"/>
        </w:rPr>
        <w:t>apakšpunktā</w:t>
      </w:r>
      <w:r w:rsidR="007269E7" w:rsidRPr="007269E7">
        <w:rPr>
          <w:sz w:val="24"/>
          <w:szCs w:val="24"/>
        </w:rPr>
        <w:t xml:space="preserve"> minētās pārbaudes pieņem lēmumu par </w:t>
      </w:r>
      <w:r w:rsidR="008F3A63">
        <w:rPr>
          <w:sz w:val="24"/>
          <w:szCs w:val="24"/>
        </w:rPr>
        <w:t>Līguma</w:t>
      </w:r>
      <w:r w:rsidR="00051B8F" w:rsidRPr="00E44709">
        <w:rPr>
          <w:sz w:val="24"/>
          <w:szCs w:val="24"/>
        </w:rPr>
        <w:t xml:space="preserve"> </w:t>
      </w:r>
      <w:r w:rsidR="007269E7" w:rsidRPr="007269E7">
        <w:rPr>
          <w:sz w:val="24"/>
          <w:szCs w:val="24"/>
        </w:rPr>
        <w:t>slēgšanu.</w:t>
      </w:r>
      <w:r w:rsidR="00051B8F">
        <w:rPr>
          <w:sz w:val="24"/>
          <w:szCs w:val="24"/>
        </w:rPr>
        <w:t xml:space="preserve"> </w:t>
      </w:r>
    </w:p>
    <w:p w14:paraId="618FC771" w14:textId="77777777" w:rsidR="007269E7" w:rsidRPr="007269E7" w:rsidRDefault="007269E7" w:rsidP="00941931">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bCs/>
          <w:sz w:val="24"/>
          <w:szCs w:val="24"/>
        </w:rPr>
        <w:t>Pasūtītājs var jebkurā brīdī pārtraukt konkursu, ja tam ir objektīvs pamatojums.</w:t>
      </w:r>
    </w:p>
    <w:p w14:paraId="21FB70CE" w14:textId="77777777" w:rsidR="003F0829" w:rsidRDefault="007269E7" w:rsidP="00941931">
      <w:pPr>
        <w:pStyle w:val="Sarakstarindkopa"/>
        <w:widowControl w:val="0"/>
        <w:numPr>
          <w:ilvl w:val="1"/>
          <w:numId w:val="8"/>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7269E7">
        <w:rPr>
          <w:rFonts w:ascii="Times New Roman" w:hAnsi="Times New Roman"/>
          <w:sz w:val="24"/>
          <w:szCs w:val="24"/>
        </w:rPr>
        <w:t xml:space="preserve">Komisija 3 (trīs) darba dienu laikā pēc lēmuma par </w:t>
      </w:r>
      <w:proofErr w:type="spellStart"/>
      <w:r w:rsidR="009076CD">
        <w:rPr>
          <w:rFonts w:ascii="Times New Roman" w:hAnsi="Times New Roman"/>
          <w:sz w:val="24"/>
          <w:szCs w:val="24"/>
        </w:rPr>
        <w:t>Līgama</w:t>
      </w:r>
      <w:proofErr w:type="spellEnd"/>
      <w:r w:rsidRPr="007269E7">
        <w:rPr>
          <w:rFonts w:ascii="Times New Roman" w:hAnsi="Times New Roman"/>
          <w:sz w:val="24"/>
          <w:szCs w:val="24"/>
        </w:rPr>
        <w:t xml:space="preserve"> slēgšanu pieņemšanas vienlaikus (t.i. vienā dienā) informē visus pretendentus par pieņemto lēmumu par konkursa rezultātu</w:t>
      </w:r>
      <w:r w:rsidR="004B1201" w:rsidRPr="007269E7">
        <w:rPr>
          <w:rFonts w:ascii="Times New Roman" w:hAnsi="Times New Roman"/>
          <w:sz w:val="24"/>
          <w:szCs w:val="24"/>
        </w:rPr>
        <w:t xml:space="preserve">.  </w:t>
      </w:r>
    </w:p>
    <w:p w14:paraId="6BA6B4E6" w14:textId="76CC984B" w:rsidR="004B1201" w:rsidRDefault="004B1201" w:rsidP="003F0829">
      <w:pPr>
        <w:pStyle w:val="Sarakstarindkopa"/>
        <w:widowControl w:val="0"/>
        <w:kinsoku w:val="0"/>
        <w:overflowPunct w:val="0"/>
        <w:autoSpaceDE w:val="0"/>
        <w:autoSpaceDN w:val="0"/>
        <w:adjustRightInd w:val="0"/>
        <w:snapToGrid w:val="0"/>
        <w:spacing w:after="80"/>
        <w:ind w:left="709"/>
        <w:jc w:val="both"/>
        <w:rPr>
          <w:rFonts w:ascii="Times New Roman" w:hAnsi="Times New Roman"/>
          <w:sz w:val="24"/>
          <w:szCs w:val="24"/>
        </w:rPr>
      </w:pPr>
      <w:r w:rsidRPr="007269E7">
        <w:rPr>
          <w:rFonts w:ascii="Times New Roman" w:hAnsi="Times New Roman"/>
          <w:sz w:val="24"/>
          <w:szCs w:val="24"/>
        </w:rPr>
        <w:t xml:space="preserve"> </w:t>
      </w:r>
    </w:p>
    <w:p w14:paraId="1FAD2A1C" w14:textId="1D81D62C" w:rsidR="000C0E19" w:rsidRPr="009545E5" w:rsidRDefault="007269E7" w:rsidP="002D5DBA">
      <w:pPr>
        <w:pStyle w:val="Virsraksts1"/>
        <w:numPr>
          <w:ilvl w:val="0"/>
          <w:numId w:val="8"/>
        </w:numPr>
        <w:tabs>
          <w:tab w:val="left" w:pos="0"/>
        </w:tabs>
        <w:spacing w:before="120"/>
        <w:ind w:left="426" w:hanging="426"/>
        <w:rPr>
          <w:rFonts w:ascii="Times New Roman" w:hAnsi="Times New Roman"/>
          <w:sz w:val="24"/>
          <w:szCs w:val="24"/>
        </w:rPr>
      </w:pPr>
      <w:bookmarkStart w:id="12" w:name="_Ref375045738"/>
      <w:bookmarkEnd w:id="10"/>
      <w:r w:rsidRPr="009545E5">
        <w:rPr>
          <w:rFonts w:ascii="Times New Roman" w:hAnsi="Times New Roman"/>
          <w:sz w:val="24"/>
          <w:szCs w:val="24"/>
        </w:rPr>
        <w:t>PRETENDENTA TIESĪBAS UN PIENĀKUMI</w:t>
      </w:r>
    </w:p>
    <w:bookmarkEnd w:id="12"/>
    <w:p w14:paraId="78DD3CA7" w14:textId="77777777" w:rsidR="007269E7" w:rsidRDefault="007269E7" w:rsidP="00941931">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 xml:space="preserve">Piedalīšanās iepirkuma procedūrā ir pretendentu brīvas gribas izpausme. Iesniedzot savu piedāvājumu dalībai iepirkuma procedūrā, pretendents visā pilnībā pieņem un ir gatavs pildīt visas </w:t>
      </w:r>
      <w:smartTag w:uri="schemas-tilde-lv/tildestengine" w:element="veidnes">
        <w:smartTagPr>
          <w:attr w:name="text" w:val="nolikuma"/>
          <w:attr w:name="id" w:val="-1"/>
          <w:attr w:name="baseform" w:val="nolikum|s"/>
        </w:smartTagPr>
        <w:r>
          <w:rPr>
            <w:rFonts w:ascii="Times New Roman" w:hAnsi="Times New Roman"/>
            <w:sz w:val="24"/>
            <w:szCs w:val="24"/>
          </w:rPr>
          <w:t>nolikuma</w:t>
        </w:r>
      </w:smartTag>
      <w:r>
        <w:rPr>
          <w:rFonts w:ascii="Times New Roman" w:hAnsi="Times New Roman"/>
          <w:sz w:val="24"/>
          <w:szCs w:val="24"/>
        </w:rPr>
        <w:t xml:space="preserve"> prasības, kā arī normatīvajos </w:t>
      </w:r>
      <w:smartTag w:uri="schemas-tilde-lv/tildestengine" w:element="veidnes">
        <w:smartTagPr>
          <w:attr w:name="text" w:val="aktos"/>
          <w:attr w:name="id" w:val="-1"/>
          <w:attr w:name="baseform" w:val="akt|s"/>
        </w:smartTagPr>
        <w:r>
          <w:rPr>
            <w:rFonts w:ascii="Times New Roman" w:hAnsi="Times New Roman"/>
            <w:sz w:val="24"/>
            <w:szCs w:val="24"/>
          </w:rPr>
          <w:t>aktos</w:t>
        </w:r>
      </w:smartTag>
      <w:r>
        <w:rPr>
          <w:rFonts w:ascii="Times New Roman" w:hAnsi="Times New Roman"/>
          <w:sz w:val="24"/>
          <w:szCs w:val="24"/>
        </w:rPr>
        <w:t xml:space="preserve"> paredzētās normas. Ja pretendenta piedāvājums vai tā daļa būs pretrunā ar </w:t>
      </w:r>
      <w:smartTag w:uri="schemas-tilde-lv/tildestengine" w:element="veidnes">
        <w:smartTagPr>
          <w:attr w:name="text" w:val="nolikumu"/>
          <w:attr w:name="id" w:val="-1"/>
          <w:attr w:name="baseform" w:val="nolikum|s"/>
        </w:smartTagPr>
        <w:r>
          <w:rPr>
            <w:rFonts w:ascii="Times New Roman" w:hAnsi="Times New Roman"/>
            <w:sz w:val="24"/>
            <w:szCs w:val="24"/>
          </w:rPr>
          <w:t>nolikumu</w:t>
        </w:r>
      </w:smartTag>
      <w:r>
        <w:rPr>
          <w:rFonts w:ascii="Times New Roman" w:hAnsi="Times New Roman"/>
          <w:sz w:val="24"/>
          <w:szCs w:val="24"/>
        </w:rPr>
        <w:t>, tā netiks akceptēta un var būt par iemeslu piedāvājuma noraidīšanai.</w:t>
      </w:r>
    </w:p>
    <w:p w14:paraId="5A6CCA1A" w14:textId="77777777" w:rsidR="007269E7" w:rsidRDefault="007269E7" w:rsidP="00941931">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Pretendentam ir rūpīgi jāizskata un jārespektē visi</w:t>
      </w:r>
      <w:r>
        <w:rPr>
          <w:rFonts w:ascii="Times New Roman" w:hAnsi="Times New Roman"/>
          <w:bCs/>
          <w:sz w:val="24"/>
          <w:szCs w:val="24"/>
        </w:rPr>
        <w:t xml:space="preserve"> </w:t>
      </w:r>
      <w:r>
        <w:rPr>
          <w:rFonts w:ascii="Times New Roman" w:hAnsi="Times New Roman"/>
          <w:sz w:val="24"/>
          <w:szCs w:val="24"/>
        </w:rPr>
        <w:t xml:space="preserve">norādījumi, formas, noteikumi un specifikācijas, kas iekļauti nolikumā. Gadījumā, ja pretendents konstatē pretrunas starp kādām </w:t>
      </w:r>
      <w:smartTag w:uri="schemas-tilde-lv/tildestengine" w:element="veidnes">
        <w:smartTagPr>
          <w:attr w:name="text" w:val="nolikuma"/>
          <w:attr w:name="id" w:val="-1"/>
          <w:attr w:name="baseform" w:val="nolikum|s"/>
        </w:smartTagPr>
        <w:r>
          <w:rPr>
            <w:rFonts w:ascii="Times New Roman" w:hAnsi="Times New Roman"/>
            <w:sz w:val="24"/>
            <w:szCs w:val="24"/>
          </w:rPr>
          <w:t>nolikuma</w:t>
        </w:r>
      </w:smartTag>
      <w:r>
        <w:rPr>
          <w:rFonts w:ascii="Times New Roman" w:hAnsi="Times New Roman"/>
          <w:sz w:val="24"/>
          <w:szCs w:val="24"/>
        </w:rPr>
        <w:t xml:space="preserve"> daļām vai kāda no </w:t>
      </w:r>
      <w:smartTag w:uri="schemas-tilde-lv/tildestengine" w:element="veidnes">
        <w:smartTagPr>
          <w:attr w:name="text" w:val="nolikuma"/>
          <w:attr w:name="id" w:val="-1"/>
          <w:attr w:name="baseform" w:val="nolikum|s"/>
        </w:smartTagPr>
        <w:r>
          <w:rPr>
            <w:rFonts w:ascii="Times New Roman" w:hAnsi="Times New Roman"/>
            <w:sz w:val="24"/>
            <w:szCs w:val="24"/>
          </w:rPr>
          <w:t>nolikuma</w:t>
        </w:r>
      </w:smartTag>
      <w:r>
        <w:rPr>
          <w:rFonts w:ascii="Times New Roman" w:hAnsi="Times New Roman"/>
          <w:sz w:val="24"/>
          <w:szCs w:val="24"/>
        </w:rPr>
        <w:t xml:space="preserve"> daļām viņam nav skaidra, pretendentam ir jāprasa skaidrojums no komisijas.</w:t>
      </w:r>
    </w:p>
    <w:p w14:paraId="1A9235F8" w14:textId="77777777" w:rsidR="007269E7" w:rsidRDefault="007269E7" w:rsidP="00941931">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Pretendentam ir pilnībā jāsedz piedāvājuma sagatavošanas un iesniegšanas izmaksas.</w:t>
      </w:r>
    </w:p>
    <w:p w14:paraId="762D1B7F" w14:textId="77777777" w:rsidR="007269E7" w:rsidRDefault="007269E7" w:rsidP="00941931">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 xml:space="preserve">Pretendentam ir tiesības iesniegt sūdzības par komisijas darbību, tajā skaitā par apstiprināto nolikumu, kā arī pārsūdzēt tās pieņemto </w:t>
      </w:r>
      <w:smartTag w:uri="schemas-tilde-lv/tildestengine" w:element="veidnes">
        <w:smartTagPr>
          <w:attr w:name="baseform" w:val="lēmum|s"/>
          <w:attr w:name="id" w:val="-1"/>
          <w:attr w:name="text" w:val="lēmumu"/>
        </w:smartTagPr>
        <w:r>
          <w:rPr>
            <w:rFonts w:ascii="Times New Roman" w:hAnsi="Times New Roman"/>
            <w:sz w:val="24"/>
            <w:szCs w:val="24"/>
          </w:rPr>
          <w:t>lēmumu</w:t>
        </w:r>
      </w:smartTag>
      <w:r>
        <w:rPr>
          <w:rFonts w:ascii="Times New Roman" w:hAnsi="Times New Roman"/>
          <w:sz w:val="24"/>
          <w:szCs w:val="24"/>
        </w:rPr>
        <w:t xml:space="preserve"> PIL noteiktajā kārtībā.</w:t>
      </w:r>
    </w:p>
    <w:p w14:paraId="69F29A82" w14:textId="604D823B" w:rsidR="000C0E19" w:rsidRDefault="007269E7" w:rsidP="00941931">
      <w:pPr>
        <w:widowControl w:val="0"/>
        <w:numPr>
          <w:ilvl w:val="1"/>
          <w:numId w:val="8"/>
        </w:numPr>
        <w:shd w:val="clear" w:color="auto" w:fill="FFFFFF" w:themeFill="background1"/>
        <w:tabs>
          <w:tab w:val="left" w:pos="709"/>
        </w:tabs>
        <w:kinsoku w:val="0"/>
        <w:overflowPunct w:val="0"/>
        <w:autoSpaceDE w:val="0"/>
        <w:autoSpaceDN w:val="0"/>
        <w:adjustRightInd w:val="0"/>
        <w:snapToGrid w:val="0"/>
        <w:spacing w:after="80"/>
        <w:ind w:left="709"/>
        <w:jc w:val="both"/>
        <w:rPr>
          <w:sz w:val="24"/>
          <w:szCs w:val="24"/>
        </w:rPr>
      </w:pPr>
      <w:r>
        <w:rPr>
          <w:sz w:val="24"/>
          <w:szCs w:val="24"/>
        </w:rPr>
        <w:t>Pretendents atbildi uz komisijas papildus informācijas pieprasījumu sniedz norādītajā termiņā un veidā</w:t>
      </w:r>
      <w:r w:rsidR="000C0E19" w:rsidRPr="001E291C">
        <w:rPr>
          <w:sz w:val="24"/>
          <w:szCs w:val="24"/>
        </w:rPr>
        <w:t>.</w:t>
      </w:r>
    </w:p>
    <w:p w14:paraId="771160E2" w14:textId="41EA6B5D" w:rsidR="000C0E19" w:rsidRPr="001E291C" w:rsidRDefault="00013168" w:rsidP="002D5DBA">
      <w:pPr>
        <w:pStyle w:val="Virsraksts1"/>
        <w:numPr>
          <w:ilvl w:val="0"/>
          <w:numId w:val="8"/>
        </w:numPr>
        <w:spacing w:before="120"/>
        <w:ind w:left="426" w:hanging="426"/>
        <w:rPr>
          <w:rFonts w:ascii="Times New Roman" w:hAnsi="Times New Roman"/>
          <w:sz w:val="24"/>
          <w:szCs w:val="24"/>
        </w:rPr>
      </w:pPr>
      <w:bookmarkStart w:id="13" w:name="_Toc429993242"/>
      <w:r w:rsidRPr="001E291C">
        <w:rPr>
          <w:rFonts w:ascii="Times New Roman" w:hAnsi="Times New Roman"/>
          <w:sz w:val="24"/>
          <w:szCs w:val="24"/>
        </w:rPr>
        <w:t xml:space="preserve">INFORMĀCIJA PAR </w:t>
      </w:r>
      <w:bookmarkEnd w:id="13"/>
      <w:r w:rsidR="008F3A63">
        <w:rPr>
          <w:rFonts w:ascii="Times New Roman" w:hAnsi="Times New Roman"/>
          <w:sz w:val="24"/>
          <w:szCs w:val="24"/>
        </w:rPr>
        <w:t>LĪGUMU</w:t>
      </w:r>
    </w:p>
    <w:p w14:paraId="1BB66A06" w14:textId="7E47693F" w:rsidR="00D8752A" w:rsidRDefault="00D8752A" w:rsidP="00D8752A">
      <w:pPr>
        <w:pStyle w:val="Pamatteksts"/>
        <w:widowControl w:val="0"/>
        <w:numPr>
          <w:ilvl w:val="1"/>
          <w:numId w:val="8"/>
        </w:numPr>
        <w:tabs>
          <w:tab w:val="left" w:pos="810"/>
        </w:tabs>
        <w:kinsoku w:val="0"/>
        <w:overflowPunct w:val="0"/>
        <w:autoSpaceDE w:val="0"/>
        <w:autoSpaceDN w:val="0"/>
        <w:adjustRightInd w:val="0"/>
        <w:snapToGrid w:val="0"/>
        <w:spacing w:after="80"/>
        <w:ind w:left="709"/>
        <w:rPr>
          <w:rFonts w:ascii="Times New Roman" w:hAnsi="Times New Roman"/>
          <w:sz w:val="24"/>
          <w:szCs w:val="24"/>
        </w:rPr>
      </w:pPr>
      <w:r w:rsidRPr="00637F40">
        <w:rPr>
          <w:rFonts w:ascii="Times New Roman" w:hAnsi="Times New Roman"/>
          <w:sz w:val="24"/>
          <w:szCs w:val="24"/>
        </w:rPr>
        <w:t>Konkursa uzvarēt</w:t>
      </w:r>
      <w:r w:rsidRPr="00DF4E6E">
        <w:rPr>
          <w:rFonts w:ascii="Times New Roman" w:hAnsi="Times New Roman"/>
          <w:sz w:val="24"/>
          <w:szCs w:val="24"/>
        </w:rPr>
        <w:t>āji</w:t>
      </w:r>
      <w:r w:rsidRPr="00637F40">
        <w:rPr>
          <w:rFonts w:ascii="Times New Roman" w:hAnsi="Times New Roman"/>
          <w:sz w:val="24"/>
          <w:szCs w:val="24"/>
        </w:rPr>
        <w:t xml:space="preserve"> iegūst tiesības slēgt </w:t>
      </w:r>
      <w:r w:rsidR="008F3A63">
        <w:rPr>
          <w:rFonts w:ascii="Times New Roman" w:hAnsi="Times New Roman"/>
          <w:sz w:val="24"/>
          <w:szCs w:val="24"/>
        </w:rPr>
        <w:t>Līgumu</w:t>
      </w:r>
      <w:r w:rsidRPr="00637F40">
        <w:rPr>
          <w:rFonts w:ascii="Times New Roman" w:hAnsi="Times New Roman"/>
          <w:sz w:val="24"/>
          <w:szCs w:val="24"/>
        </w:rPr>
        <w:t xml:space="preserve"> par konkursa iepirkuma priekšmeta </w:t>
      </w:r>
      <w:r>
        <w:rPr>
          <w:rFonts w:ascii="Times New Roman" w:hAnsi="Times New Roman"/>
          <w:sz w:val="24"/>
          <w:szCs w:val="24"/>
        </w:rPr>
        <w:t>piegādi</w:t>
      </w:r>
      <w:r w:rsidRPr="00637F40">
        <w:rPr>
          <w:rFonts w:ascii="Times New Roman" w:hAnsi="Times New Roman"/>
          <w:sz w:val="24"/>
          <w:szCs w:val="24"/>
        </w:rPr>
        <w:t>.</w:t>
      </w:r>
    </w:p>
    <w:p w14:paraId="157BA405" w14:textId="77777777" w:rsidR="00D8752A" w:rsidRDefault="00D8752A" w:rsidP="00D8752A">
      <w:pPr>
        <w:pStyle w:val="Pamatteksts"/>
        <w:widowControl w:val="0"/>
        <w:numPr>
          <w:ilvl w:val="1"/>
          <w:numId w:val="8"/>
        </w:numPr>
        <w:tabs>
          <w:tab w:val="left" w:pos="810"/>
        </w:tabs>
        <w:kinsoku w:val="0"/>
        <w:overflowPunct w:val="0"/>
        <w:autoSpaceDE w:val="0"/>
        <w:autoSpaceDN w:val="0"/>
        <w:adjustRightInd w:val="0"/>
        <w:snapToGrid w:val="0"/>
        <w:spacing w:after="80"/>
        <w:ind w:left="709"/>
        <w:rPr>
          <w:rFonts w:ascii="Times New Roman" w:hAnsi="Times New Roman"/>
          <w:sz w:val="24"/>
          <w:szCs w:val="24"/>
        </w:rPr>
      </w:pPr>
      <w:r w:rsidRPr="00D8752A">
        <w:rPr>
          <w:rFonts w:ascii="Times New Roman" w:hAnsi="Times New Roman"/>
          <w:sz w:val="24"/>
          <w:szCs w:val="24"/>
        </w:rPr>
        <w:t>Vienošanos pasūtītājs ar konkursa uzvarētāju noslēdz, pamatojoties uz konkursa nolikumu un pretendenta piedāvājumu.</w:t>
      </w:r>
    </w:p>
    <w:p w14:paraId="1B34A9C8" w14:textId="614D1219" w:rsidR="00D8752A" w:rsidRDefault="00D8752A" w:rsidP="00D8752A">
      <w:pPr>
        <w:pStyle w:val="Pamatteksts"/>
        <w:widowControl w:val="0"/>
        <w:numPr>
          <w:ilvl w:val="1"/>
          <w:numId w:val="8"/>
        </w:numPr>
        <w:tabs>
          <w:tab w:val="left" w:pos="810"/>
        </w:tabs>
        <w:kinsoku w:val="0"/>
        <w:overflowPunct w:val="0"/>
        <w:autoSpaceDE w:val="0"/>
        <w:autoSpaceDN w:val="0"/>
        <w:adjustRightInd w:val="0"/>
        <w:snapToGrid w:val="0"/>
        <w:spacing w:after="80"/>
        <w:ind w:left="709"/>
        <w:rPr>
          <w:rFonts w:ascii="Times New Roman" w:hAnsi="Times New Roman"/>
          <w:sz w:val="24"/>
          <w:szCs w:val="24"/>
        </w:rPr>
      </w:pPr>
      <w:r w:rsidRPr="00D8752A">
        <w:rPr>
          <w:rFonts w:ascii="Times New Roman" w:hAnsi="Times New Roman"/>
          <w:sz w:val="24"/>
          <w:szCs w:val="24"/>
        </w:rPr>
        <w:t xml:space="preserve">Pasūtītājs </w:t>
      </w:r>
      <w:r w:rsidR="008F3A63">
        <w:rPr>
          <w:rFonts w:ascii="Times New Roman" w:hAnsi="Times New Roman"/>
          <w:sz w:val="24"/>
          <w:szCs w:val="24"/>
        </w:rPr>
        <w:t>Līgumu</w:t>
      </w:r>
      <w:r w:rsidRPr="00D8752A">
        <w:rPr>
          <w:rFonts w:ascii="Times New Roman" w:hAnsi="Times New Roman"/>
          <w:sz w:val="24"/>
          <w:szCs w:val="24"/>
        </w:rPr>
        <w:t xml:space="preserve"> ar konkursa uzvarētāju noslēdz ne agrāk kā nākamajā darba dienā pēc PIL noteiktā nogaidīšanas termiņa beigām. </w:t>
      </w:r>
    </w:p>
    <w:p w14:paraId="2886CAB3" w14:textId="18484EF2" w:rsidR="00D8752A" w:rsidRPr="00D8752A" w:rsidRDefault="00D8752A" w:rsidP="00D8752A">
      <w:pPr>
        <w:pStyle w:val="Pamatteksts"/>
        <w:widowControl w:val="0"/>
        <w:numPr>
          <w:ilvl w:val="1"/>
          <w:numId w:val="8"/>
        </w:numPr>
        <w:tabs>
          <w:tab w:val="left" w:pos="810"/>
        </w:tabs>
        <w:kinsoku w:val="0"/>
        <w:overflowPunct w:val="0"/>
        <w:autoSpaceDE w:val="0"/>
        <w:autoSpaceDN w:val="0"/>
        <w:adjustRightInd w:val="0"/>
        <w:snapToGrid w:val="0"/>
        <w:spacing w:after="80"/>
        <w:ind w:left="709"/>
        <w:rPr>
          <w:rFonts w:ascii="Times New Roman" w:hAnsi="Times New Roman"/>
          <w:sz w:val="24"/>
          <w:szCs w:val="24"/>
        </w:rPr>
      </w:pPr>
      <w:r w:rsidRPr="00D8752A">
        <w:rPr>
          <w:rFonts w:ascii="Times New Roman" w:hAnsi="Times New Roman"/>
          <w:sz w:val="24"/>
          <w:szCs w:val="24"/>
        </w:rPr>
        <w:t xml:space="preserve">Ja izraudzītais pretendents atsakās slēgt </w:t>
      </w:r>
      <w:r w:rsidR="008F3A63">
        <w:rPr>
          <w:rFonts w:ascii="Times New Roman" w:hAnsi="Times New Roman"/>
          <w:sz w:val="24"/>
          <w:szCs w:val="24"/>
        </w:rPr>
        <w:t>Līgumu</w:t>
      </w:r>
      <w:r w:rsidRPr="00D8752A">
        <w:rPr>
          <w:rFonts w:ascii="Times New Roman" w:hAnsi="Times New Roman"/>
          <w:sz w:val="24"/>
          <w:szCs w:val="24"/>
        </w:rPr>
        <w:t xml:space="preserve"> ar pasūtītāju vai nenoslēdz to 10 (desmit) darba dienu laikā pēc </w:t>
      </w:r>
      <w:r w:rsidR="008F3A63">
        <w:rPr>
          <w:rFonts w:ascii="Times New Roman" w:hAnsi="Times New Roman"/>
          <w:sz w:val="24"/>
          <w:szCs w:val="24"/>
        </w:rPr>
        <w:t>Līguma</w:t>
      </w:r>
      <w:r w:rsidRPr="00D8752A">
        <w:rPr>
          <w:rFonts w:ascii="Times New Roman" w:hAnsi="Times New Roman"/>
          <w:sz w:val="24"/>
          <w:szCs w:val="24"/>
        </w:rPr>
        <w:t xml:space="preserve"> projekta nosūtīšanas saskaņošanai, komisija pieņem lēmumu slēgt </w:t>
      </w:r>
      <w:r w:rsidR="008F3A63">
        <w:rPr>
          <w:rFonts w:ascii="Times New Roman" w:hAnsi="Times New Roman"/>
          <w:sz w:val="24"/>
          <w:szCs w:val="24"/>
        </w:rPr>
        <w:t>Līgumu</w:t>
      </w:r>
      <w:r w:rsidRPr="00D8752A">
        <w:rPr>
          <w:rFonts w:ascii="Times New Roman" w:hAnsi="Times New Roman"/>
          <w:sz w:val="24"/>
          <w:szCs w:val="24"/>
        </w:rPr>
        <w:t xml:space="preserve"> ar nākamo pretendentu, kurš piedāvājis nākošo saimnieciski visizdevīgāko piedāvājumu, vai pārtraukt konkursu, neizvēloties nevienu piedāvājumu. Ja pieņemts lēmums </w:t>
      </w:r>
      <w:r w:rsidRPr="00D8752A">
        <w:rPr>
          <w:rFonts w:ascii="Times New Roman" w:hAnsi="Times New Roman"/>
          <w:sz w:val="24"/>
          <w:szCs w:val="24"/>
        </w:rPr>
        <w:lastRenderedPageBreak/>
        <w:t xml:space="preserve">slēgt </w:t>
      </w:r>
      <w:r w:rsidR="008F3A63">
        <w:rPr>
          <w:rFonts w:ascii="Times New Roman" w:hAnsi="Times New Roman"/>
          <w:sz w:val="24"/>
          <w:szCs w:val="24"/>
        </w:rPr>
        <w:t>Līgumu</w:t>
      </w:r>
      <w:r w:rsidRPr="00D8752A">
        <w:rPr>
          <w:rFonts w:ascii="Times New Roman" w:hAnsi="Times New Roman"/>
          <w:sz w:val="24"/>
          <w:szCs w:val="24"/>
        </w:rPr>
        <w:t xml:space="preserve"> ar nākamo pretendentu, kurš piedāvājis nākošo saimnieciski visizdevīgāko piedāvājumu, bet tas atsakās </w:t>
      </w:r>
      <w:r w:rsidR="008F3A63">
        <w:rPr>
          <w:rFonts w:ascii="Times New Roman" w:hAnsi="Times New Roman"/>
          <w:sz w:val="24"/>
          <w:szCs w:val="24"/>
        </w:rPr>
        <w:t>Līgumu</w:t>
      </w:r>
      <w:r w:rsidRPr="00D8752A">
        <w:rPr>
          <w:rFonts w:ascii="Times New Roman" w:hAnsi="Times New Roman"/>
          <w:sz w:val="24"/>
          <w:szCs w:val="24"/>
        </w:rPr>
        <w:t xml:space="preserve"> slēgt, komisija pieņem lēmumu pārtraukt iepirkuma procedūru, neizvēloties nevienu piedāvājumu.</w:t>
      </w:r>
    </w:p>
    <w:p w14:paraId="7ADABDDD" w14:textId="4FC9A44E" w:rsidR="007D5819" w:rsidRPr="0088408F" w:rsidRDefault="008F3A63" w:rsidP="00941931">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2"/>
          <w:szCs w:val="22"/>
        </w:rPr>
      </w:pPr>
      <w:r>
        <w:rPr>
          <w:rFonts w:ascii="Times New Roman" w:hAnsi="Times New Roman"/>
          <w:sz w:val="24"/>
          <w:szCs w:val="24"/>
        </w:rPr>
        <w:t>Līguma</w:t>
      </w:r>
      <w:r w:rsidR="000C0E19" w:rsidRPr="001E291C">
        <w:rPr>
          <w:rFonts w:ascii="Times New Roman" w:hAnsi="Times New Roman"/>
          <w:sz w:val="24"/>
          <w:szCs w:val="24"/>
        </w:rPr>
        <w:t xml:space="preserve"> projekt</w:t>
      </w:r>
      <w:r w:rsidR="005139B2" w:rsidRPr="001E291C">
        <w:rPr>
          <w:rFonts w:ascii="Times New Roman" w:hAnsi="Times New Roman"/>
          <w:sz w:val="24"/>
          <w:szCs w:val="24"/>
        </w:rPr>
        <w:t>s ir nolikuma neatņemama</w:t>
      </w:r>
      <w:r w:rsidR="000C0E19" w:rsidRPr="001E291C">
        <w:rPr>
          <w:rFonts w:ascii="Times New Roman" w:hAnsi="Times New Roman"/>
          <w:sz w:val="24"/>
          <w:szCs w:val="24"/>
        </w:rPr>
        <w:t xml:space="preserve"> sastāvdaļa</w:t>
      </w:r>
      <w:r w:rsidR="005139B2" w:rsidRPr="001E291C">
        <w:rPr>
          <w:rFonts w:ascii="Times New Roman" w:hAnsi="Times New Roman"/>
          <w:sz w:val="24"/>
          <w:szCs w:val="24"/>
        </w:rPr>
        <w:t>.</w:t>
      </w:r>
    </w:p>
    <w:p w14:paraId="1009CE4D" w14:textId="77777777" w:rsidR="0088408F" w:rsidRPr="007D5819" w:rsidRDefault="0088408F" w:rsidP="0088408F">
      <w:pPr>
        <w:pStyle w:val="Pamatteksts"/>
        <w:widowControl w:val="0"/>
        <w:tabs>
          <w:tab w:val="left" w:pos="810"/>
        </w:tabs>
        <w:kinsoku w:val="0"/>
        <w:overflowPunct w:val="0"/>
        <w:autoSpaceDE w:val="0"/>
        <w:autoSpaceDN w:val="0"/>
        <w:adjustRightInd w:val="0"/>
        <w:snapToGrid w:val="0"/>
        <w:spacing w:after="80"/>
        <w:ind w:left="720"/>
        <w:rPr>
          <w:rFonts w:ascii="Times New Roman" w:hAnsi="Times New Roman"/>
          <w:sz w:val="22"/>
          <w:szCs w:val="22"/>
        </w:rPr>
      </w:pPr>
    </w:p>
    <w:p w14:paraId="730D9A85" w14:textId="1BC4C7C3" w:rsidR="007D5819" w:rsidRPr="00A0249C" w:rsidRDefault="007D5819" w:rsidP="002D5DBA">
      <w:pPr>
        <w:pStyle w:val="Virsraksts1"/>
        <w:numPr>
          <w:ilvl w:val="0"/>
          <w:numId w:val="8"/>
        </w:numPr>
        <w:spacing w:before="120"/>
        <w:ind w:left="426" w:hanging="426"/>
        <w:rPr>
          <w:rFonts w:ascii="Times New Roman" w:hAnsi="Times New Roman"/>
          <w:sz w:val="24"/>
          <w:szCs w:val="24"/>
        </w:rPr>
      </w:pPr>
      <w:r w:rsidRPr="00A0249C">
        <w:rPr>
          <w:rFonts w:ascii="Times New Roman" w:hAnsi="Times New Roman"/>
          <w:sz w:val="24"/>
          <w:szCs w:val="24"/>
        </w:rPr>
        <w:t>PERSONAS DATU APSTRĀDE</w:t>
      </w:r>
    </w:p>
    <w:p w14:paraId="11C76C47" w14:textId="701D6F7D" w:rsidR="007D5819" w:rsidRPr="00BA14AB" w:rsidRDefault="007D5819" w:rsidP="00941931">
      <w:pPr>
        <w:pStyle w:val="Pamatteksts"/>
        <w:widowControl w:val="0"/>
        <w:tabs>
          <w:tab w:val="left" w:pos="810"/>
        </w:tabs>
        <w:kinsoku w:val="0"/>
        <w:overflowPunct w:val="0"/>
        <w:autoSpaceDE w:val="0"/>
        <w:autoSpaceDN w:val="0"/>
        <w:adjustRightInd w:val="0"/>
        <w:snapToGrid w:val="0"/>
        <w:rPr>
          <w:rFonts w:ascii="Times New Roman" w:hAnsi="Times New Roman"/>
          <w:bCs/>
          <w:sz w:val="24"/>
        </w:rPr>
      </w:pPr>
      <w:r w:rsidRPr="00BA14AB">
        <w:rPr>
          <w:rFonts w:ascii="Times New Roman" w:hAnsi="Times New Roman"/>
          <w:bCs/>
          <w:sz w:val="24"/>
        </w:rPr>
        <w:t>Pasūtītājs apņemas ievērot personu datu aizsardzības normatīvo aktu prasības, t.sk. Eiropas Parlamenta un Padomes regulu Nr. 2016/679 par fizisku personu aizsardzību attiecībā uz personas datu apstrādi un šādu datu brīvu apriti un ar ko atceļ Direktīvu 95/46/EK (Vispārīgā datu aizsardzības regula).</w:t>
      </w:r>
    </w:p>
    <w:p w14:paraId="20429CA6" w14:textId="77777777" w:rsidR="002D5DBA" w:rsidRDefault="002D5DBA" w:rsidP="003B535A">
      <w:pPr>
        <w:pStyle w:val="Nosaukums"/>
        <w:widowControl w:val="0"/>
        <w:kinsoku w:val="0"/>
        <w:overflowPunct w:val="0"/>
        <w:autoSpaceDE w:val="0"/>
        <w:autoSpaceDN w:val="0"/>
        <w:adjustRightInd w:val="0"/>
        <w:snapToGrid w:val="0"/>
        <w:ind w:left="7023"/>
        <w:jc w:val="right"/>
        <w:rPr>
          <w:rFonts w:ascii="Times New Roman" w:hAnsi="Times New Roman"/>
          <w:sz w:val="22"/>
          <w:szCs w:val="22"/>
        </w:rPr>
        <w:sectPr w:rsidR="002D5DBA" w:rsidSect="00AD4387">
          <w:headerReference w:type="default" r:id="rId12"/>
          <w:pgSz w:w="11906" w:h="16838"/>
          <w:pgMar w:top="851" w:right="849" w:bottom="851" w:left="1276" w:header="709" w:footer="709" w:gutter="0"/>
          <w:pgNumType w:start="1"/>
          <w:cols w:space="708"/>
          <w:titlePg/>
          <w:docGrid w:linePitch="360"/>
        </w:sectPr>
      </w:pPr>
    </w:p>
    <w:p w14:paraId="6B721C04" w14:textId="3227144D" w:rsidR="000C0E19" w:rsidRPr="001E291C" w:rsidRDefault="003B535A" w:rsidP="003B535A">
      <w:pPr>
        <w:pStyle w:val="Nosaukums"/>
        <w:widowControl w:val="0"/>
        <w:kinsoku w:val="0"/>
        <w:overflowPunct w:val="0"/>
        <w:autoSpaceDE w:val="0"/>
        <w:autoSpaceDN w:val="0"/>
        <w:adjustRightInd w:val="0"/>
        <w:snapToGrid w:val="0"/>
        <w:ind w:left="7023"/>
        <w:jc w:val="right"/>
        <w:rPr>
          <w:rFonts w:ascii="Times New Roman" w:hAnsi="Times New Roman"/>
          <w:sz w:val="22"/>
          <w:szCs w:val="22"/>
        </w:rPr>
      </w:pPr>
      <w:r>
        <w:rPr>
          <w:rFonts w:ascii="Times New Roman" w:hAnsi="Times New Roman"/>
          <w:sz w:val="22"/>
          <w:szCs w:val="22"/>
        </w:rPr>
        <w:lastRenderedPageBreak/>
        <w:t>1.</w:t>
      </w:r>
      <w:r w:rsidR="000C0E19" w:rsidRPr="001E291C">
        <w:rPr>
          <w:rFonts w:ascii="Times New Roman" w:hAnsi="Times New Roman"/>
          <w:sz w:val="22"/>
          <w:szCs w:val="22"/>
        </w:rPr>
        <w:t>pielikums</w:t>
      </w:r>
    </w:p>
    <w:p w14:paraId="13A9A4D7" w14:textId="77777777" w:rsidR="000C0E19" w:rsidRPr="001E291C" w:rsidRDefault="000C0E19" w:rsidP="00B8585C">
      <w:pPr>
        <w:widowControl w:val="0"/>
        <w:kinsoku w:val="0"/>
        <w:overflowPunct w:val="0"/>
        <w:autoSpaceDE w:val="0"/>
        <w:autoSpaceDN w:val="0"/>
        <w:adjustRightInd w:val="0"/>
        <w:snapToGrid w:val="0"/>
        <w:ind w:left="6663"/>
        <w:jc w:val="right"/>
        <w:rPr>
          <w:bCs/>
          <w:sz w:val="22"/>
          <w:szCs w:val="22"/>
        </w:rPr>
      </w:pPr>
      <w:r w:rsidRPr="001E291C">
        <w:rPr>
          <w:sz w:val="22"/>
          <w:szCs w:val="22"/>
        </w:rPr>
        <w:t>Atklātā konkursa</w:t>
      </w:r>
      <w:r w:rsidR="00B24967" w:rsidRPr="001E291C">
        <w:rPr>
          <w:bCs/>
          <w:sz w:val="22"/>
          <w:szCs w:val="22"/>
        </w:rPr>
        <w:t xml:space="preserve"> </w:t>
      </w:r>
      <w:r w:rsidRPr="001E291C">
        <w:rPr>
          <w:sz w:val="22"/>
          <w:szCs w:val="22"/>
        </w:rPr>
        <w:t>nolikumam</w:t>
      </w:r>
    </w:p>
    <w:p w14:paraId="6E25886C" w14:textId="77777777" w:rsidR="000C0E19" w:rsidRPr="001E291C" w:rsidRDefault="000C0E19" w:rsidP="000C0E19">
      <w:pPr>
        <w:spacing w:before="120"/>
        <w:ind w:right="34" w:hanging="720"/>
        <w:jc w:val="center"/>
        <w:rPr>
          <w:b/>
          <w:bCs/>
          <w:kern w:val="1"/>
          <w:sz w:val="28"/>
          <w:szCs w:val="28"/>
          <w:lang w:eastAsia="lv-LV"/>
        </w:rPr>
      </w:pPr>
      <w:r w:rsidRPr="007221BC">
        <w:rPr>
          <w:b/>
          <w:bCs/>
          <w:kern w:val="1"/>
          <w:sz w:val="28"/>
          <w:szCs w:val="28"/>
          <w:lang w:eastAsia="lv-LV"/>
        </w:rPr>
        <w:t>PRETENDENTA PIETEIKUMS</w:t>
      </w:r>
    </w:p>
    <w:p w14:paraId="30EF798B" w14:textId="77777777" w:rsidR="000C0E19" w:rsidRPr="001E291C" w:rsidRDefault="000C0E19" w:rsidP="000C0E19">
      <w:pPr>
        <w:spacing w:before="120"/>
        <w:ind w:right="-427" w:firstLine="142"/>
        <w:rPr>
          <w:i/>
          <w:sz w:val="24"/>
          <w:szCs w:val="24"/>
          <w:lang w:eastAsia="lv-LV"/>
        </w:rPr>
      </w:pPr>
      <w:r w:rsidRPr="001E291C">
        <w:rPr>
          <w:i/>
          <w:sz w:val="24"/>
          <w:szCs w:val="24"/>
          <w:lang w:eastAsia="lv-LV"/>
        </w:rPr>
        <w:t>&lt;Sagatavošanas vieta&gt;</w:t>
      </w:r>
      <w:r w:rsidRPr="001E291C">
        <w:rPr>
          <w:i/>
          <w:sz w:val="24"/>
          <w:szCs w:val="24"/>
          <w:lang w:eastAsia="lv-LV"/>
        </w:rPr>
        <w:tab/>
      </w:r>
      <w:r w:rsidRPr="001E291C">
        <w:rPr>
          <w:i/>
          <w:sz w:val="24"/>
          <w:szCs w:val="24"/>
          <w:lang w:eastAsia="lv-LV"/>
        </w:rPr>
        <w:tab/>
      </w:r>
      <w:r w:rsidRPr="001E291C">
        <w:rPr>
          <w:i/>
          <w:sz w:val="24"/>
          <w:szCs w:val="24"/>
          <w:lang w:eastAsia="lv-LV"/>
        </w:rPr>
        <w:tab/>
      </w:r>
      <w:r w:rsidRPr="001E291C">
        <w:rPr>
          <w:i/>
          <w:sz w:val="24"/>
          <w:szCs w:val="24"/>
          <w:lang w:eastAsia="lv-LV"/>
        </w:rPr>
        <w:tab/>
        <w:t xml:space="preserve">                       &lt;Sagatavošanas datums&gt;</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5103"/>
      </w:tblGrid>
      <w:tr w:rsidR="000C0E19" w:rsidRPr="001E291C" w14:paraId="6689B008" w14:textId="77777777" w:rsidTr="00946C11">
        <w:trPr>
          <w:cantSplit/>
          <w:trHeight w:val="67"/>
        </w:trPr>
        <w:tc>
          <w:tcPr>
            <w:tcW w:w="5529" w:type="dxa"/>
            <w:shd w:val="clear" w:color="auto" w:fill="auto"/>
            <w:vAlign w:val="center"/>
          </w:tcPr>
          <w:p w14:paraId="6E1688F5"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Pretendenta nosaukums:</w:t>
            </w:r>
          </w:p>
        </w:tc>
        <w:tc>
          <w:tcPr>
            <w:tcW w:w="5103" w:type="dxa"/>
            <w:shd w:val="clear" w:color="auto" w:fill="auto"/>
          </w:tcPr>
          <w:p w14:paraId="7191196F" w14:textId="77777777" w:rsidR="000C0E19" w:rsidRPr="001E291C" w:rsidRDefault="000C0E19" w:rsidP="00774553">
            <w:pPr>
              <w:ind w:hanging="720"/>
              <w:jc w:val="center"/>
              <w:rPr>
                <w:sz w:val="24"/>
                <w:szCs w:val="24"/>
                <w:lang w:eastAsia="lv-LV"/>
              </w:rPr>
            </w:pPr>
            <w:r w:rsidRPr="001E291C">
              <w:rPr>
                <w:sz w:val="24"/>
                <w:szCs w:val="24"/>
                <w:lang w:eastAsia="lv-LV"/>
              </w:rPr>
              <w:t xml:space="preserve"> </w:t>
            </w:r>
          </w:p>
        </w:tc>
      </w:tr>
      <w:tr w:rsidR="000C0E19" w:rsidRPr="001E291C" w14:paraId="2AFB5EDA" w14:textId="77777777" w:rsidTr="00946C11">
        <w:trPr>
          <w:cantSplit/>
          <w:trHeight w:val="324"/>
        </w:trPr>
        <w:tc>
          <w:tcPr>
            <w:tcW w:w="5529" w:type="dxa"/>
            <w:shd w:val="clear" w:color="auto" w:fill="auto"/>
            <w:vAlign w:val="center"/>
          </w:tcPr>
          <w:p w14:paraId="4B3314B9"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Reģistrācijas numurs:</w:t>
            </w:r>
          </w:p>
        </w:tc>
        <w:tc>
          <w:tcPr>
            <w:tcW w:w="5103" w:type="dxa"/>
            <w:shd w:val="clear" w:color="auto" w:fill="auto"/>
          </w:tcPr>
          <w:p w14:paraId="01AED3AE" w14:textId="77777777" w:rsidR="000C0E19" w:rsidRPr="001E291C" w:rsidRDefault="000C0E19" w:rsidP="00774553">
            <w:pPr>
              <w:ind w:hanging="720"/>
              <w:jc w:val="center"/>
              <w:rPr>
                <w:sz w:val="24"/>
                <w:szCs w:val="24"/>
                <w:lang w:eastAsia="lv-LV"/>
              </w:rPr>
            </w:pPr>
          </w:p>
        </w:tc>
      </w:tr>
      <w:tr w:rsidR="000C0E19" w:rsidRPr="001E291C" w14:paraId="39445030" w14:textId="77777777" w:rsidTr="00946C11">
        <w:trPr>
          <w:cantSplit/>
          <w:trHeight w:val="342"/>
        </w:trPr>
        <w:tc>
          <w:tcPr>
            <w:tcW w:w="5529" w:type="dxa"/>
            <w:shd w:val="clear" w:color="auto" w:fill="auto"/>
            <w:vAlign w:val="center"/>
          </w:tcPr>
          <w:p w14:paraId="0872A439"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Juridiskā adrese:</w:t>
            </w:r>
          </w:p>
        </w:tc>
        <w:tc>
          <w:tcPr>
            <w:tcW w:w="5103" w:type="dxa"/>
            <w:shd w:val="clear" w:color="auto" w:fill="auto"/>
          </w:tcPr>
          <w:p w14:paraId="3112CCB7" w14:textId="77777777" w:rsidR="000C0E19" w:rsidRPr="001E291C" w:rsidRDefault="000C0E19" w:rsidP="00774553">
            <w:pPr>
              <w:snapToGrid w:val="0"/>
              <w:ind w:hanging="720"/>
              <w:jc w:val="both"/>
              <w:rPr>
                <w:b/>
                <w:sz w:val="24"/>
                <w:szCs w:val="24"/>
                <w:lang w:eastAsia="lv-LV"/>
              </w:rPr>
            </w:pPr>
          </w:p>
        </w:tc>
      </w:tr>
      <w:tr w:rsidR="000C0E19" w:rsidRPr="001E291C" w14:paraId="24C56622" w14:textId="77777777" w:rsidTr="00946C11">
        <w:trPr>
          <w:cantSplit/>
          <w:trHeight w:val="342"/>
        </w:trPr>
        <w:tc>
          <w:tcPr>
            <w:tcW w:w="5529" w:type="dxa"/>
            <w:shd w:val="clear" w:color="auto" w:fill="auto"/>
            <w:vAlign w:val="center"/>
          </w:tcPr>
          <w:p w14:paraId="0CC514C3" w14:textId="77777777" w:rsidR="000C0E19" w:rsidRPr="001E291C" w:rsidRDefault="000C0E19" w:rsidP="00774553">
            <w:pPr>
              <w:snapToGrid w:val="0"/>
              <w:ind w:firstLine="191"/>
              <w:jc w:val="both"/>
              <w:rPr>
                <w:sz w:val="24"/>
                <w:szCs w:val="24"/>
                <w:lang w:eastAsia="lv-LV"/>
              </w:rPr>
            </w:pPr>
            <w:r w:rsidRPr="001E291C">
              <w:rPr>
                <w:sz w:val="24"/>
                <w:szCs w:val="24"/>
                <w:lang w:eastAsia="lv-LV"/>
              </w:rPr>
              <w:t>Pasta adrese:</w:t>
            </w:r>
          </w:p>
        </w:tc>
        <w:tc>
          <w:tcPr>
            <w:tcW w:w="5103" w:type="dxa"/>
            <w:shd w:val="clear" w:color="auto" w:fill="auto"/>
          </w:tcPr>
          <w:p w14:paraId="7FBA2FB6" w14:textId="77777777" w:rsidR="000C0E19" w:rsidRPr="001E291C" w:rsidRDefault="000C0E19" w:rsidP="00774553">
            <w:pPr>
              <w:snapToGrid w:val="0"/>
              <w:ind w:hanging="720"/>
              <w:jc w:val="both"/>
              <w:rPr>
                <w:b/>
                <w:sz w:val="24"/>
                <w:szCs w:val="24"/>
                <w:lang w:eastAsia="lv-LV"/>
              </w:rPr>
            </w:pPr>
          </w:p>
        </w:tc>
      </w:tr>
      <w:tr w:rsidR="000C0E19" w:rsidRPr="001E291C" w14:paraId="42EC70A8" w14:textId="77777777" w:rsidTr="00946C11">
        <w:trPr>
          <w:cantSplit/>
          <w:trHeight w:val="342"/>
        </w:trPr>
        <w:tc>
          <w:tcPr>
            <w:tcW w:w="5529" w:type="dxa"/>
            <w:shd w:val="clear" w:color="auto" w:fill="auto"/>
            <w:vAlign w:val="center"/>
          </w:tcPr>
          <w:p w14:paraId="43EBFA7F" w14:textId="77777777" w:rsidR="000C0E19" w:rsidRPr="001E291C" w:rsidRDefault="000C0E19" w:rsidP="00774553">
            <w:pPr>
              <w:snapToGrid w:val="0"/>
              <w:ind w:firstLine="191"/>
              <w:jc w:val="both"/>
              <w:rPr>
                <w:sz w:val="24"/>
                <w:szCs w:val="24"/>
                <w:lang w:eastAsia="lv-LV"/>
              </w:rPr>
            </w:pPr>
            <w:r w:rsidRPr="001E291C">
              <w:rPr>
                <w:sz w:val="24"/>
                <w:szCs w:val="24"/>
                <w:lang w:eastAsia="lv-LV"/>
              </w:rPr>
              <w:t>Tālruņa numurs:</w:t>
            </w:r>
          </w:p>
        </w:tc>
        <w:tc>
          <w:tcPr>
            <w:tcW w:w="5103" w:type="dxa"/>
            <w:shd w:val="clear" w:color="auto" w:fill="auto"/>
          </w:tcPr>
          <w:p w14:paraId="4EF5B34D" w14:textId="77777777" w:rsidR="000C0E19" w:rsidRPr="001E291C" w:rsidRDefault="000C0E19" w:rsidP="00774553">
            <w:pPr>
              <w:snapToGrid w:val="0"/>
              <w:ind w:hanging="720"/>
              <w:jc w:val="both"/>
              <w:rPr>
                <w:b/>
                <w:sz w:val="24"/>
                <w:szCs w:val="24"/>
                <w:lang w:eastAsia="lv-LV"/>
              </w:rPr>
            </w:pPr>
          </w:p>
        </w:tc>
      </w:tr>
      <w:tr w:rsidR="000C0E19" w:rsidRPr="001E291C" w14:paraId="22EE417B" w14:textId="77777777" w:rsidTr="00946C11">
        <w:trPr>
          <w:cantSplit/>
          <w:trHeight w:val="342"/>
        </w:trPr>
        <w:tc>
          <w:tcPr>
            <w:tcW w:w="5529" w:type="dxa"/>
            <w:shd w:val="clear" w:color="auto" w:fill="auto"/>
            <w:vAlign w:val="center"/>
          </w:tcPr>
          <w:p w14:paraId="03AAB527" w14:textId="3EBB7420" w:rsidR="000C0E19" w:rsidRPr="001E291C" w:rsidRDefault="000C0E19" w:rsidP="00774553">
            <w:pPr>
              <w:snapToGrid w:val="0"/>
              <w:ind w:left="173"/>
              <w:jc w:val="both"/>
              <w:rPr>
                <w:sz w:val="24"/>
                <w:szCs w:val="24"/>
                <w:lang w:eastAsia="lv-LV"/>
              </w:rPr>
            </w:pPr>
            <w:r w:rsidRPr="001E291C">
              <w:rPr>
                <w:sz w:val="24"/>
                <w:szCs w:val="24"/>
                <w:lang w:eastAsia="lv-LV"/>
              </w:rPr>
              <w:t>E-pasta adrese</w:t>
            </w:r>
            <w:r w:rsidR="00431253" w:rsidRPr="001E291C">
              <w:rPr>
                <w:sz w:val="24"/>
                <w:szCs w:val="24"/>
                <w:lang w:eastAsia="lv-LV"/>
              </w:rPr>
              <w:t xml:space="preserve"> </w:t>
            </w:r>
            <w:r w:rsidR="00431253" w:rsidRPr="001E291C">
              <w:rPr>
                <w:i/>
                <w:sz w:val="24"/>
                <w:szCs w:val="24"/>
                <w:lang w:eastAsia="lv-LV"/>
              </w:rPr>
              <w:t xml:space="preserve">(oficiālais pretendenta saziņas </w:t>
            </w:r>
            <w:r w:rsidR="00051AEF">
              <w:t xml:space="preserve">                          </w:t>
            </w:r>
            <w:r w:rsidR="00051AEF">
              <w:rPr>
                <w:i/>
                <w:sz w:val="24"/>
                <w:szCs w:val="24"/>
                <w:lang w:eastAsia="lv-LV"/>
              </w:rPr>
              <w:t>e-</w:t>
            </w:r>
            <w:r w:rsidR="00431253" w:rsidRPr="001E291C">
              <w:rPr>
                <w:i/>
                <w:sz w:val="24"/>
                <w:szCs w:val="24"/>
                <w:lang w:eastAsia="lv-LV"/>
              </w:rPr>
              <w:t>pasts)</w:t>
            </w:r>
            <w:r w:rsidRPr="001E291C">
              <w:rPr>
                <w:sz w:val="24"/>
                <w:szCs w:val="24"/>
                <w:lang w:eastAsia="lv-LV"/>
              </w:rPr>
              <w:t>:</w:t>
            </w:r>
          </w:p>
        </w:tc>
        <w:tc>
          <w:tcPr>
            <w:tcW w:w="5103" w:type="dxa"/>
            <w:shd w:val="clear" w:color="auto" w:fill="auto"/>
          </w:tcPr>
          <w:p w14:paraId="46F43DA8" w14:textId="77777777" w:rsidR="000C0E19" w:rsidRPr="001E291C" w:rsidRDefault="000C0E19" w:rsidP="00774553">
            <w:pPr>
              <w:snapToGrid w:val="0"/>
              <w:ind w:hanging="720"/>
              <w:jc w:val="both"/>
              <w:rPr>
                <w:b/>
                <w:sz w:val="24"/>
                <w:szCs w:val="24"/>
                <w:lang w:eastAsia="lv-LV"/>
              </w:rPr>
            </w:pPr>
          </w:p>
        </w:tc>
      </w:tr>
      <w:tr w:rsidR="000C0E19" w:rsidRPr="001E291C" w14:paraId="0A15029C" w14:textId="77777777" w:rsidTr="00946C11">
        <w:trPr>
          <w:cantSplit/>
          <w:trHeight w:val="342"/>
        </w:trPr>
        <w:tc>
          <w:tcPr>
            <w:tcW w:w="5529" w:type="dxa"/>
            <w:shd w:val="clear" w:color="auto" w:fill="auto"/>
            <w:vAlign w:val="center"/>
          </w:tcPr>
          <w:p w14:paraId="2952D14B" w14:textId="77777777" w:rsidR="000C0E19" w:rsidRPr="001E291C" w:rsidRDefault="000C0E19" w:rsidP="00774553">
            <w:pPr>
              <w:snapToGrid w:val="0"/>
              <w:ind w:firstLine="191"/>
              <w:jc w:val="both"/>
              <w:rPr>
                <w:sz w:val="24"/>
                <w:szCs w:val="24"/>
                <w:lang w:eastAsia="lv-LV"/>
              </w:rPr>
            </w:pPr>
            <w:r w:rsidRPr="001E291C">
              <w:rPr>
                <w:sz w:val="24"/>
                <w:szCs w:val="24"/>
                <w:lang w:eastAsia="lv-LV"/>
              </w:rPr>
              <w:t>Bankas nosaukums:</w:t>
            </w:r>
          </w:p>
        </w:tc>
        <w:tc>
          <w:tcPr>
            <w:tcW w:w="5103" w:type="dxa"/>
            <w:shd w:val="clear" w:color="auto" w:fill="auto"/>
          </w:tcPr>
          <w:p w14:paraId="6933FA44" w14:textId="77777777" w:rsidR="000C0E19" w:rsidRPr="001E291C" w:rsidRDefault="000C0E19" w:rsidP="00774553">
            <w:pPr>
              <w:snapToGrid w:val="0"/>
              <w:ind w:hanging="720"/>
              <w:jc w:val="both"/>
              <w:rPr>
                <w:b/>
                <w:sz w:val="24"/>
                <w:szCs w:val="24"/>
                <w:lang w:eastAsia="lv-LV"/>
              </w:rPr>
            </w:pPr>
          </w:p>
        </w:tc>
      </w:tr>
      <w:tr w:rsidR="000C0E19" w:rsidRPr="001E291C" w14:paraId="2AE24952" w14:textId="77777777" w:rsidTr="00946C11">
        <w:trPr>
          <w:cantSplit/>
          <w:trHeight w:val="342"/>
        </w:trPr>
        <w:tc>
          <w:tcPr>
            <w:tcW w:w="5529" w:type="dxa"/>
            <w:shd w:val="clear" w:color="auto" w:fill="auto"/>
            <w:vAlign w:val="center"/>
          </w:tcPr>
          <w:p w14:paraId="6311D078" w14:textId="77777777" w:rsidR="000C0E19" w:rsidRPr="001E291C" w:rsidRDefault="000C0E19" w:rsidP="00774553">
            <w:pPr>
              <w:snapToGrid w:val="0"/>
              <w:ind w:firstLine="191"/>
              <w:jc w:val="both"/>
              <w:rPr>
                <w:sz w:val="24"/>
                <w:szCs w:val="24"/>
                <w:lang w:eastAsia="lv-LV"/>
              </w:rPr>
            </w:pPr>
            <w:r w:rsidRPr="001E291C">
              <w:rPr>
                <w:sz w:val="24"/>
                <w:szCs w:val="24"/>
                <w:lang w:eastAsia="lv-LV"/>
              </w:rPr>
              <w:t>Bankas kods:</w:t>
            </w:r>
          </w:p>
        </w:tc>
        <w:tc>
          <w:tcPr>
            <w:tcW w:w="5103" w:type="dxa"/>
            <w:shd w:val="clear" w:color="auto" w:fill="auto"/>
          </w:tcPr>
          <w:p w14:paraId="3D777578" w14:textId="77777777" w:rsidR="000C0E19" w:rsidRPr="001E291C" w:rsidRDefault="000C0E19" w:rsidP="00774553">
            <w:pPr>
              <w:snapToGrid w:val="0"/>
              <w:ind w:hanging="720"/>
              <w:jc w:val="both"/>
              <w:rPr>
                <w:b/>
                <w:sz w:val="24"/>
                <w:szCs w:val="24"/>
                <w:lang w:eastAsia="lv-LV"/>
              </w:rPr>
            </w:pPr>
          </w:p>
        </w:tc>
      </w:tr>
      <w:tr w:rsidR="000C0E19" w:rsidRPr="001E291C" w14:paraId="3071D049" w14:textId="77777777" w:rsidTr="00946C11">
        <w:trPr>
          <w:cantSplit/>
          <w:trHeight w:val="342"/>
        </w:trPr>
        <w:tc>
          <w:tcPr>
            <w:tcW w:w="5529" w:type="dxa"/>
            <w:shd w:val="clear" w:color="auto" w:fill="auto"/>
            <w:vAlign w:val="center"/>
          </w:tcPr>
          <w:p w14:paraId="4623A8A1"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 numurs:</w:t>
            </w:r>
          </w:p>
        </w:tc>
        <w:tc>
          <w:tcPr>
            <w:tcW w:w="5103" w:type="dxa"/>
            <w:shd w:val="clear" w:color="auto" w:fill="auto"/>
          </w:tcPr>
          <w:p w14:paraId="6108FA29" w14:textId="77777777" w:rsidR="000C0E19" w:rsidRPr="001E291C" w:rsidRDefault="000C0E19" w:rsidP="00774553">
            <w:pPr>
              <w:snapToGrid w:val="0"/>
              <w:ind w:hanging="720"/>
              <w:jc w:val="both"/>
              <w:rPr>
                <w:b/>
                <w:sz w:val="24"/>
                <w:szCs w:val="24"/>
                <w:lang w:eastAsia="lv-LV"/>
              </w:rPr>
            </w:pPr>
          </w:p>
        </w:tc>
      </w:tr>
      <w:tr w:rsidR="000C0E19" w:rsidRPr="001E291C" w14:paraId="7AA34E0D" w14:textId="77777777" w:rsidTr="00946C11">
        <w:trPr>
          <w:cantSplit/>
          <w:trHeight w:val="342"/>
        </w:trPr>
        <w:tc>
          <w:tcPr>
            <w:tcW w:w="5529" w:type="dxa"/>
            <w:shd w:val="clear" w:color="auto" w:fill="auto"/>
            <w:vAlign w:val="center"/>
          </w:tcPr>
          <w:p w14:paraId="19504EBF" w14:textId="77777777" w:rsidR="000C0E19" w:rsidRPr="001E291C" w:rsidRDefault="000C0E19" w:rsidP="00774553">
            <w:pPr>
              <w:snapToGrid w:val="0"/>
              <w:ind w:left="191"/>
              <w:jc w:val="both"/>
              <w:rPr>
                <w:sz w:val="24"/>
                <w:szCs w:val="24"/>
                <w:lang w:eastAsia="lv-LV"/>
              </w:rPr>
            </w:pPr>
            <w:r w:rsidRPr="001E291C">
              <w:rPr>
                <w:sz w:val="24"/>
                <w:szCs w:val="24"/>
                <w:lang w:eastAsia="lv-LV"/>
              </w:rPr>
              <w:t>Kontaktpersonas vārds, uzvārds, ieņemamais amats:</w:t>
            </w:r>
          </w:p>
        </w:tc>
        <w:tc>
          <w:tcPr>
            <w:tcW w:w="5103" w:type="dxa"/>
            <w:shd w:val="clear" w:color="auto" w:fill="auto"/>
          </w:tcPr>
          <w:p w14:paraId="38E9C124" w14:textId="77777777" w:rsidR="000C0E19" w:rsidRPr="001E291C" w:rsidRDefault="000C0E19" w:rsidP="00774553">
            <w:pPr>
              <w:snapToGrid w:val="0"/>
              <w:ind w:hanging="720"/>
              <w:jc w:val="both"/>
              <w:rPr>
                <w:b/>
                <w:sz w:val="24"/>
                <w:szCs w:val="24"/>
                <w:lang w:eastAsia="lv-LV"/>
              </w:rPr>
            </w:pPr>
          </w:p>
        </w:tc>
      </w:tr>
      <w:tr w:rsidR="000C0E19" w:rsidRPr="001E291C" w14:paraId="3FBB898D" w14:textId="77777777" w:rsidTr="00946C11">
        <w:trPr>
          <w:cantSplit/>
          <w:trHeight w:val="342"/>
        </w:trPr>
        <w:tc>
          <w:tcPr>
            <w:tcW w:w="5529" w:type="dxa"/>
            <w:shd w:val="clear" w:color="auto" w:fill="auto"/>
            <w:vAlign w:val="center"/>
          </w:tcPr>
          <w:p w14:paraId="65F64FF7"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Kontaktpersonas tālruņa numurs:</w:t>
            </w:r>
          </w:p>
        </w:tc>
        <w:tc>
          <w:tcPr>
            <w:tcW w:w="5103" w:type="dxa"/>
            <w:shd w:val="clear" w:color="auto" w:fill="auto"/>
          </w:tcPr>
          <w:p w14:paraId="3566B1B0" w14:textId="77777777" w:rsidR="000C0E19" w:rsidRPr="001E291C" w:rsidRDefault="000C0E19" w:rsidP="00774553">
            <w:pPr>
              <w:snapToGrid w:val="0"/>
              <w:ind w:hanging="720"/>
              <w:jc w:val="both"/>
              <w:rPr>
                <w:b/>
                <w:sz w:val="24"/>
                <w:szCs w:val="24"/>
                <w:lang w:eastAsia="lv-LV"/>
              </w:rPr>
            </w:pPr>
          </w:p>
        </w:tc>
      </w:tr>
      <w:tr w:rsidR="000C0E19" w:rsidRPr="001E291C" w14:paraId="7A2EECFC" w14:textId="77777777" w:rsidTr="00946C11">
        <w:trPr>
          <w:cantSplit/>
          <w:trHeight w:val="342"/>
        </w:trPr>
        <w:tc>
          <w:tcPr>
            <w:tcW w:w="5529" w:type="dxa"/>
            <w:shd w:val="clear" w:color="auto" w:fill="auto"/>
            <w:vAlign w:val="center"/>
          </w:tcPr>
          <w:p w14:paraId="1898AD2F"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Kontaktpersonas e-pasta adrese:</w:t>
            </w:r>
          </w:p>
        </w:tc>
        <w:tc>
          <w:tcPr>
            <w:tcW w:w="5103" w:type="dxa"/>
            <w:shd w:val="clear" w:color="auto" w:fill="auto"/>
          </w:tcPr>
          <w:p w14:paraId="34389813" w14:textId="77777777" w:rsidR="000C0E19" w:rsidRPr="001E291C" w:rsidRDefault="000C0E19" w:rsidP="00774553">
            <w:pPr>
              <w:snapToGrid w:val="0"/>
              <w:ind w:hanging="720"/>
              <w:jc w:val="both"/>
              <w:rPr>
                <w:b/>
                <w:sz w:val="24"/>
                <w:szCs w:val="24"/>
                <w:lang w:eastAsia="lv-LV"/>
              </w:rPr>
            </w:pPr>
          </w:p>
        </w:tc>
      </w:tr>
      <w:tr w:rsidR="000C0E19" w:rsidRPr="001E291C" w14:paraId="2607A779" w14:textId="77777777" w:rsidTr="00946C11">
        <w:trPr>
          <w:cantSplit/>
          <w:trHeight w:val="342"/>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754688D0" w14:textId="10EB89A9" w:rsidR="000C0E19" w:rsidRPr="006D3DB6" w:rsidRDefault="000C0E19" w:rsidP="00774553">
            <w:pPr>
              <w:snapToGrid w:val="0"/>
              <w:ind w:left="191"/>
              <w:jc w:val="both"/>
              <w:rPr>
                <w:sz w:val="24"/>
                <w:szCs w:val="24"/>
                <w:lang w:eastAsia="lv-LV"/>
              </w:rPr>
            </w:pPr>
            <w:r w:rsidRPr="006D3DB6">
              <w:rPr>
                <w:sz w:val="24"/>
                <w:szCs w:val="24"/>
                <w:lang w:eastAsia="lv-LV"/>
              </w:rPr>
              <w:t xml:space="preserve">Pretendents norāda vai uzņēmums atbilst </w:t>
            </w:r>
            <w:r w:rsidR="00F84833">
              <w:rPr>
                <w:sz w:val="24"/>
                <w:szCs w:val="24"/>
                <w:lang w:eastAsia="lv-LV"/>
              </w:rPr>
              <w:t>mikro, mazā vai</w:t>
            </w:r>
            <w:r w:rsidR="00AA4671" w:rsidRPr="006D3DB6">
              <w:rPr>
                <w:sz w:val="24"/>
                <w:szCs w:val="24"/>
                <w:lang w:eastAsia="lv-LV"/>
              </w:rPr>
              <w:t xml:space="preserve"> </w:t>
            </w:r>
            <w:r w:rsidRPr="006D3DB6">
              <w:rPr>
                <w:sz w:val="24"/>
                <w:szCs w:val="24"/>
                <w:lang w:eastAsia="lv-LV"/>
              </w:rPr>
              <w:t>vidējā</w:t>
            </w:r>
            <w:r w:rsidR="00AA4671" w:rsidRPr="006D3DB6">
              <w:rPr>
                <w:sz w:val="24"/>
                <w:szCs w:val="24"/>
                <w:lang w:eastAsia="lv-LV"/>
              </w:rPr>
              <w:t xml:space="preserve"> </w:t>
            </w:r>
            <w:r w:rsidRPr="006D3DB6">
              <w:rPr>
                <w:sz w:val="24"/>
                <w:szCs w:val="24"/>
                <w:lang w:eastAsia="lv-LV"/>
              </w:rPr>
              <w:t>uzņēmuma statusam</w:t>
            </w:r>
            <w:r w:rsidR="00CB2F8A" w:rsidRPr="006D3DB6">
              <w:rPr>
                <w:sz w:val="24"/>
                <w:szCs w:val="24"/>
                <w:lang w:eastAsia="lv-LV"/>
              </w:rPr>
              <w:t xml:space="preserve"> (MVU)*</w:t>
            </w:r>
            <w:r w:rsidR="00E05FE8" w:rsidRPr="006D3DB6">
              <w:rPr>
                <w:sz w:val="24"/>
                <w:szCs w:val="24"/>
                <w:lang w:eastAsia="lv-LV"/>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B544879" w14:textId="1796D35B" w:rsidR="00774553" w:rsidRPr="006D3DB6" w:rsidRDefault="00774553" w:rsidP="00774553">
            <w:pPr>
              <w:tabs>
                <w:tab w:val="left" w:pos="1042"/>
              </w:tabs>
              <w:snapToGrid w:val="0"/>
              <w:jc w:val="both"/>
              <w:rPr>
                <w:rFonts w:ascii="MS Gothic" w:eastAsia="MS Gothic" w:hAnsi="MS Gothic"/>
                <w:sz w:val="24"/>
                <w:shd w:val="clear" w:color="auto" w:fill="FFFFFF" w:themeFill="background1"/>
              </w:rPr>
            </w:pPr>
            <w:r w:rsidRPr="006D3DB6">
              <w:rPr>
                <w:sz w:val="24"/>
                <w:szCs w:val="24"/>
                <w:lang w:eastAsia="lv-LV"/>
              </w:rPr>
              <w:t xml:space="preserve">Pretendents atbilst </w:t>
            </w:r>
            <w:r w:rsidRPr="006D3DB6">
              <w:rPr>
                <w:b/>
                <w:sz w:val="24"/>
                <w:szCs w:val="24"/>
                <w:u w:val="single"/>
                <w:lang w:eastAsia="lv-LV"/>
              </w:rPr>
              <w:t>mikro</w:t>
            </w:r>
            <w:r w:rsidRPr="006D3DB6">
              <w:rPr>
                <w:sz w:val="24"/>
                <w:szCs w:val="24"/>
                <w:lang w:eastAsia="lv-LV"/>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Content>
                <w:r w:rsidRPr="006D3DB6">
                  <w:rPr>
                    <w:rFonts w:ascii="MS Gothic" w:eastAsia="MS Gothic" w:hAnsi="MS Gothic" w:hint="eastAsia"/>
                    <w:sz w:val="24"/>
                    <w:shd w:val="clear" w:color="auto" w:fill="FFFFFF" w:themeFill="background1"/>
                  </w:rPr>
                  <w:t>☐</w:t>
                </w:r>
              </w:sdtContent>
            </w:sdt>
          </w:p>
          <w:p w14:paraId="7589CA84" w14:textId="26DB04CF" w:rsidR="00051AEF" w:rsidRPr="006D3DB6" w:rsidRDefault="00051AEF" w:rsidP="00774553">
            <w:pPr>
              <w:tabs>
                <w:tab w:val="left" w:pos="1042"/>
              </w:tabs>
              <w:snapToGrid w:val="0"/>
              <w:jc w:val="both"/>
              <w:rPr>
                <w:rFonts w:ascii="MS Gothic" w:eastAsia="MS Gothic" w:hAnsi="MS Gothic"/>
                <w:sz w:val="24"/>
                <w:shd w:val="clear" w:color="auto" w:fill="FFFFFF" w:themeFill="background1"/>
              </w:rPr>
            </w:pPr>
            <w:r w:rsidRPr="006D3DB6">
              <w:rPr>
                <w:sz w:val="24"/>
                <w:szCs w:val="24"/>
                <w:lang w:eastAsia="lv-LV"/>
              </w:rPr>
              <w:t xml:space="preserve">Pretendents atbilst </w:t>
            </w:r>
            <w:r w:rsidRPr="006D3DB6">
              <w:rPr>
                <w:b/>
                <w:sz w:val="24"/>
                <w:szCs w:val="24"/>
                <w:u w:val="single"/>
                <w:lang w:eastAsia="lv-LV"/>
              </w:rPr>
              <w:t>mazā</w:t>
            </w:r>
            <w:r w:rsidRPr="006D3DB6">
              <w:rPr>
                <w:sz w:val="24"/>
                <w:szCs w:val="24"/>
                <w:lang w:eastAsia="lv-LV"/>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Content>
                <w:r w:rsidRPr="006D3DB6">
                  <w:rPr>
                    <w:rFonts w:ascii="MS Gothic" w:eastAsia="MS Gothic" w:hAnsi="MS Gothic" w:hint="eastAsia"/>
                    <w:sz w:val="24"/>
                    <w:shd w:val="clear" w:color="auto" w:fill="FFFFFF" w:themeFill="background1"/>
                  </w:rPr>
                  <w:t>☐</w:t>
                </w:r>
              </w:sdtContent>
            </w:sdt>
          </w:p>
          <w:p w14:paraId="24DF0E44" w14:textId="083B97B8" w:rsidR="00051AEF" w:rsidRPr="006D3DB6" w:rsidRDefault="00051AEF" w:rsidP="00774553">
            <w:pPr>
              <w:tabs>
                <w:tab w:val="left" w:pos="1042"/>
              </w:tabs>
              <w:snapToGrid w:val="0"/>
              <w:jc w:val="both"/>
              <w:rPr>
                <w:i/>
                <w:sz w:val="24"/>
                <w:shd w:val="clear" w:color="auto" w:fill="FFFFFF" w:themeFill="background1"/>
              </w:rPr>
            </w:pPr>
            <w:r w:rsidRPr="006D3DB6">
              <w:rPr>
                <w:sz w:val="24"/>
                <w:shd w:val="clear" w:color="auto" w:fill="FFFFFF" w:themeFill="background1"/>
              </w:rPr>
              <w:t xml:space="preserve">Pretendents atbilst </w:t>
            </w:r>
            <w:r w:rsidRPr="006D3DB6">
              <w:rPr>
                <w:b/>
                <w:sz w:val="24"/>
                <w:u w:val="single"/>
                <w:shd w:val="clear" w:color="auto" w:fill="FFFFFF" w:themeFill="background1"/>
              </w:rPr>
              <w:t>vidējā</w:t>
            </w:r>
            <w:r w:rsidRPr="006D3DB6">
              <w:rPr>
                <w:sz w:val="24"/>
                <w:shd w:val="clear" w:color="auto" w:fill="FFFFFF" w:themeFill="background1"/>
              </w:rPr>
              <w:t xml:space="preserve"> uzņēmuma statusam</w:t>
            </w:r>
            <w:r w:rsidRPr="006D3DB6">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Content>
                <w:r w:rsidRPr="006D3DB6">
                  <w:rPr>
                    <w:rFonts w:ascii="MS Gothic" w:eastAsia="MS Gothic" w:hAnsi="MS Gothic" w:hint="eastAsia"/>
                    <w:sz w:val="24"/>
                    <w:shd w:val="clear" w:color="auto" w:fill="FFFFFF" w:themeFill="background1"/>
                  </w:rPr>
                  <w:t>☐</w:t>
                </w:r>
              </w:sdtContent>
            </w:sdt>
          </w:p>
          <w:p w14:paraId="2DFB8AC6" w14:textId="633C0729" w:rsidR="00F64512" w:rsidRPr="006D3DB6" w:rsidRDefault="00F64512" w:rsidP="00F84833">
            <w:pPr>
              <w:tabs>
                <w:tab w:val="left" w:pos="1042"/>
              </w:tabs>
              <w:snapToGrid w:val="0"/>
              <w:jc w:val="both"/>
              <w:rPr>
                <w:i/>
                <w:sz w:val="24"/>
                <w:shd w:val="clear" w:color="auto" w:fill="A6A6A6" w:themeFill="background1" w:themeFillShade="A6"/>
              </w:rPr>
            </w:pPr>
          </w:p>
        </w:tc>
      </w:tr>
    </w:tbl>
    <w:p w14:paraId="1CF3E6C3" w14:textId="5E73E87C" w:rsidR="000C0E19" w:rsidRPr="00F64512" w:rsidRDefault="000C0E19" w:rsidP="00F64512">
      <w:pPr>
        <w:spacing w:after="60"/>
        <w:ind w:left="-709" w:right="34"/>
        <w:jc w:val="both"/>
        <w:rPr>
          <w:i/>
          <w:sz w:val="22"/>
          <w:szCs w:val="22"/>
          <w:lang w:eastAsia="lv-LV"/>
        </w:rPr>
      </w:pPr>
      <w:r w:rsidRPr="00F64512">
        <w:rPr>
          <w:i/>
          <w:sz w:val="22"/>
          <w:szCs w:val="22"/>
          <w:lang w:eastAsia="lv-LV"/>
        </w:rPr>
        <w:t xml:space="preserve">*Skatīt Iepirkumu uzraudzības biroja skaidrojumu par </w:t>
      </w:r>
      <w:r w:rsidR="00774553" w:rsidRPr="006D3DB6">
        <w:rPr>
          <w:i/>
          <w:sz w:val="22"/>
          <w:szCs w:val="22"/>
          <w:lang w:eastAsia="lv-LV"/>
        </w:rPr>
        <w:t xml:space="preserve">mikro, </w:t>
      </w:r>
      <w:r w:rsidR="00AA4671" w:rsidRPr="006D3DB6">
        <w:rPr>
          <w:i/>
          <w:sz w:val="22"/>
          <w:szCs w:val="22"/>
          <w:lang w:eastAsia="lv-LV"/>
        </w:rPr>
        <w:t xml:space="preserve">mazajiem un </w:t>
      </w:r>
      <w:r w:rsidRPr="006D3DB6">
        <w:rPr>
          <w:i/>
          <w:sz w:val="22"/>
          <w:szCs w:val="22"/>
          <w:lang w:eastAsia="lv-LV"/>
        </w:rPr>
        <w:t>vidējiem uzņēmumiem (</w:t>
      </w:r>
      <w:hyperlink r:id="rId13" w:history="1">
        <w:r w:rsidR="00774553" w:rsidRPr="006D3DB6">
          <w:rPr>
            <w:rStyle w:val="Hipersaite"/>
            <w:i/>
            <w:color w:val="auto"/>
            <w:sz w:val="22"/>
            <w:szCs w:val="22"/>
          </w:rPr>
          <w:t>https://www.iub.gov.lv/lv/skaidrojums-mikro-mazie-un-videjie-uznemumi-mvu</w:t>
        </w:r>
      </w:hyperlink>
      <w:r w:rsidR="00774553" w:rsidRPr="006D3DB6">
        <w:rPr>
          <w:i/>
          <w:sz w:val="22"/>
          <w:szCs w:val="22"/>
          <w:lang w:eastAsia="lv-LV"/>
        </w:rPr>
        <w:t>).</w:t>
      </w:r>
      <w:r w:rsidR="00774553">
        <w:rPr>
          <w:i/>
          <w:sz w:val="22"/>
          <w:szCs w:val="22"/>
          <w:lang w:eastAsia="lv-LV"/>
        </w:rPr>
        <w:t xml:space="preserve"> </w:t>
      </w:r>
    </w:p>
    <w:p w14:paraId="77FFBBE8" w14:textId="00615F1C" w:rsidR="000C0E19" w:rsidRPr="00546512" w:rsidRDefault="000C0E19" w:rsidP="007221BC">
      <w:pPr>
        <w:spacing w:before="120"/>
        <w:ind w:left="-284" w:right="34" w:firstLine="720"/>
        <w:jc w:val="both"/>
        <w:rPr>
          <w:sz w:val="24"/>
          <w:szCs w:val="24"/>
          <w:lang w:eastAsia="lv-LV"/>
        </w:rPr>
      </w:pPr>
      <w:bookmarkStart w:id="14" w:name="_GoBack"/>
      <w:bookmarkEnd w:id="14"/>
      <w:r w:rsidRPr="001E291C">
        <w:rPr>
          <w:sz w:val="24"/>
          <w:szCs w:val="24"/>
          <w:lang w:eastAsia="lv-LV"/>
        </w:rPr>
        <w:t xml:space="preserve">Iesniedzam savu piedāvājumu atklātam konkursam </w:t>
      </w:r>
      <w:r w:rsidR="007221BC" w:rsidRPr="00086588">
        <w:rPr>
          <w:sz w:val="24"/>
          <w:szCs w:val="24"/>
        </w:rPr>
        <w:t>“</w:t>
      </w:r>
      <w:r w:rsidR="003A76E5" w:rsidRPr="003A76E5">
        <w:rPr>
          <w:sz w:val="24"/>
          <w:szCs w:val="24"/>
        </w:rPr>
        <w:t xml:space="preserve">Ugunsdzēsības </w:t>
      </w:r>
      <w:proofErr w:type="spellStart"/>
      <w:r w:rsidR="003A76E5" w:rsidRPr="003A76E5">
        <w:rPr>
          <w:sz w:val="24"/>
          <w:szCs w:val="24"/>
        </w:rPr>
        <w:t>autokāpņu</w:t>
      </w:r>
      <w:proofErr w:type="spellEnd"/>
      <w:r w:rsidR="003A76E5" w:rsidRPr="003A76E5">
        <w:rPr>
          <w:sz w:val="24"/>
          <w:szCs w:val="24"/>
        </w:rPr>
        <w:t xml:space="preserve"> remonta un tehniskās apkopes pakalpojumu iegāde (uz </w:t>
      </w:r>
      <w:r w:rsidR="00B2792E">
        <w:rPr>
          <w:sz w:val="24"/>
          <w:szCs w:val="24"/>
        </w:rPr>
        <w:t xml:space="preserve">diviem </w:t>
      </w:r>
      <w:r w:rsidR="003A76E5" w:rsidRPr="003A76E5">
        <w:rPr>
          <w:sz w:val="24"/>
          <w:szCs w:val="24"/>
        </w:rPr>
        <w:t>gadiem)</w:t>
      </w:r>
      <w:r w:rsidR="007221BC" w:rsidRPr="00086588">
        <w:rPr>
          <w:sz w:val="24"/>
          <w:szCs w:val="24"/>
        </w:rPr>
        <w:t>” (iepirkuma ident</w:t>
      </w:r>
      <w:r w:rsidR="00946C11">
        <w:rPr>
          <w:sz w:val="24"/>
          <w:szCs w:val="24"/>
        </w:rPr>
        <w:t>ifikācijas numurs: IeM VUGD 202</w:t>
      </w:r>
      <w:r w:rsidR="00A5055F">
        <w:rPr>
          <w:sz w:val="24"/>
          <w:szCs w:val="24"/>
        </w:rPr>
        <w:t>6</w:t>
      </w:r>
      <w:r w:rsidR="007221BC" w:rsidRPr="00086588">
        <w:rPr>
          <w:sz w:val="24"/>
          <w:szCs w:val="24"/>
        </w:rPr>
        <w:t>/</w:t>
      </w:r>
      <w:r w:rsidR="003A76E5">
        <w:rPr>
          <w:sz w:val="24"/>
          <w:szCs w:val="24"/>
        </w:rPr>
        <w:t>15</w:t>
      </w:r>
      <w:r w:rsidR="007221BC" w:rsidRPr="00086588">
        <w:rPr>
          <w:sz w:val="24"/>
          <w:szCs w:val="24"/>
        </w:rPr>
        <w:t>)</w:t>
      </w:r>
      <w:r w:rsidRPr="00546512">
        <w:rPr>
          <w:sz w:val="24"/>
          <w:szCs w:val="24"/>
          <w:lang w:eastAsia="lv-LV"/>
        </w:rPr>
        <w:t>.</w:t>
      </w:r>
    </w:p>
    <w:p w14:paraId="28D8A65F" w14:textId="77777777" w:rsidR="000C0E19" w:rsidRPr="001E291C" w:rsidRDefault="000C0E19" w:rsidP="00F34AF8">
      <w:pPr>
        <w:ind w:left="426"/>
        <w:jc w:val="both"/>
        <w:rPr>
          <w:sz w:val="24"/>
          <w:szCs w:val="24"/>
          <w:lang w:eastAsia="lv-LV"/>
        </w:rPr>
      </w:pPr>
      <w:r w:rsidRPr="001E291C">
        <w:rPr>
          <w:sz w:val="24"/>
          <w:szCs w:val="24"/>
          <w:lang w:eastAsia="lv-LV"/>
        </w:rPr>
        <w:t>Iesniedzot šo pieteikumu, apliecinām, ka:</w:t>
      </w:r>
    </w:p>
    <w:p w14:paraId="3D02AE6D" w14:textId="77777777" w:rsidR="00F34AF8" w:rsidRDefault="000C0E19" w:rsidP="00F34AF8">
      <w:pPr>
        <w:numPr>
          <w:ilvl w:val="0"/>
          <w:numId w:val="9"/>
        </w:numPr>
        <w:suppressAutoHyphens/>
        <w:spacing w:before="120"/>
        <w:ind w:left="709" w:hanging="284"/>
        <w:contextualSpacing/>
        <w:jc w:val="both"/>
        <w:rPr>
          <w:sz w:val="24"/>
          <w:szCs w:val="24"/>
        </w:rPr>
      </w:pPr>
      <w:r w:rsidRPr="001E291C">
        <w:rPr>
          <w:sz w:val="24"/>
          <w:szCs w:val="24"/>
        </w:rPr>
        <w:t>ņemot vērā paredzamās saistības, kuras izriet no mūsu iesniegtā piedāvājuma, esam reģistrēti, licencēti un/vai sertificēti atbilstoši attiecīgās valsts normatīvo aktu prasībām;</w:t>
      </w:r>
    </w:p>
    <w:p w14:paraId="4362B590" w14:textId="77777777" w:rsidR="00F34AF8" w:rsidRDefault="000C0E19" w:rsidP="00F34AF8">
      <w:pPr>
        <w:numPr>
          <w:ilvl w:val="0"/>
          <w:numId w:val="9"/>
        </w:numPr>
        <w:suppressAutoHyphens/>
        <w:spacing w:before="120"/>
        <w:ind w:left="709" w:hanging="284"/>
        <w:contextualSpacing/>
        <w:jc w:val="both"/>
        <w:rPr>
          <w:sz w:val="24"/>
          <w:szCs w:val="24"/>
        </w:rPr>
      </w:pPr>
      <w:r w:rsidRPr="00F34AF8">
        <w:rPr>
          <w:sz w:val="24"/>
          <w:szCs w:val="24"/>
        </w:rPr>
        <w:t xml:space="preserve">uz pretendentu neattiecas PIL </w:t>
      </w:r>
      <w:r w:rsidR="003057C2" w:rsidRPr="00F34AF8">
        <w:rPr>
          <w:bCs/>
          <w:sz w:val="24"/>
          <w:szCs w:val="24"/>
        </w:rPr>
        <w:t>42.</w:t>
      </w:r>
      <w:r w:rsidR="002C79E4" w:rsidRPr="00F34AF8">
        <w:rPr>
          <w:bCs/>
          <w:sz w:val="24"/>
          <w:szCs w:val="24"/>
        </w:rPr>
        <w:t xml:space="preserve"> </w:t>
      </w:r>
      <w:r w:rsidR="003057C2" w:rsidRPr="00F34AF8">
        <w:rPr>
          <w:bCs/>
          <w:sz w:val="24"/>
          <w:szCs w:val="24"/>
        </w:rPr>
        <w:t>panta otrās daļas 1., 2., 3., 4., 5., 6., 7., 10., 11., 12., 13. un 14.</w:t>
      </w:r>
      <w:r w:rsidR="002C79E4" w:rsidRPr="00F34AF8">
        <w:rPr>
          <w:bCs/>
          <w:sz w:val="24"/>
          <w:szCs w:val="24"/>
        </w:rPr>
        <w:t xml:space="preserve"> </w:t>
      </w:r>
      <w:r w:rsidR="003057C2" w:rsidRPr="00F34AF8">
        <w:rPr>
          <w:bCs/>
          <w:sz w:val="24"/>
          <w:szCs w:val="24"/>
        </w:rPr>
        <w:t>punktā noteiktie izslēgšanas nosacījumi</w:t>
      </w:r>
      <w:r w:rsidRPr="00F34AF8">
        <w:rPr>
          <w:sz w:val="24"/>
          <w:szCs w:val="24"/>
        </w:rPr>
        <w:t>;</w:t>
      </w:r>
    </w:p>
    <w:p w14:paraId="4E13E6D2" w14:textId="77777777" w:rsidR="00F34AF8" w:rsidRDefault="000C0E19" w:rsidP="00F34AF8">
      <w:pPr>
        <w:numPr>
          <w:ilvl w:val="0"/>
          <w:numId w:val="9"/>
        </w:numPr>
        <w:suppressAutoHyphens/>
        <w:spacing w:before="120"/>
        <w:ind w:left="709" w:hanging="284"/>
        <w:contextualSpacing/>
        <w:jc w:val="both"/>
        <w:rPr>
          <w:sz w:val="24"/>
          <w:szCs w:val="24"/>
        </w:rPr>
      </w:pPr>
      <w:r w:rsidRPr="00F34AF8">
        <w:rPr>
          <w:sz w:val="24"/>
          <w:szCs w:val="24"/>
        </w:rPr>
        <w:t>esam iepazinušies ar atklātā konkursa nolikumu un piekrītam visiem tā noteikumiem;</w:t>
      </w:r>
    </w:p>
    <w:p w14:paraId="287DF333" w14:textId="4A9EEDC1" w:rsidR="00946C11" w:rsidRPr="00F34AF8" w:rsidRDefault="00946C11" w:rsidP="00F34AF8">
      <w:pPr>
        <w:numPr>
          <w:ilvl w:val="0"/>
          <w:numId w:val="9"/>
        </w:numPr>
        <w:suppressAutoHyphens/>
        <w:spacing w:before="120"/>
        <w:ind w:left="709" w:hanging="284"/>
        <w:contextualSpacing/>
        <w:jc w:val="both"/>
        <w:rPr>
          <w:sz w:val="24"/>
          <w:szCs w:val="24"/>
        </w:rPr>
      </w:pPr>
      <w:r w:rsidRPr="00F34AF8">
        <w:rPr>
          <w:sz w:val="24"/>
          <w:szCs w:val="24"/>
        </w:rPr>
        <w:t xml:space="preserve">uz pretendentu neattiecas  Padomes Regulas (ES) Nr. 833/2014 (2014. gada 31. jūlijs) 5. k. panta 1. punktā noteiktais, proti, pretendents (tai skaitā pretendenta apakšuzņēmējs/-i) nav: </w:t>
      </w:r>
    </w:p>
    <w:p w14:paraId="02E7B2B7" w14:textId="77777777" w:rsidR="00946C11" w:rsidRPr="000B3B00" w:rsidRDefault="00946C11" w:rsidP="00F34AF8">
      <w:pPr>
        <w:pStyle w:val="Sarakstarindkopa"/>
        <w:ind w:left="993" w:hanging="284"/>
        <w:jc w:val="both"/>
        <w:rPr>
          <w:rFonts w:ascii="Times New Roman" w:hAnsi="Times New Roman"/>
          <w:sz w:val="24"/>
        </w:rPr>
      </w:pPr>
      <w:r w:rsidRPr="000B3B00">
        <w:rPr>
          <w:rFonts w:ascii="Times New Roman" w:hAnsi="Times New Roman"/>
          <w:sz w:val="24"/>
          <w:szCs w:val="24"/>
        </w:rPr>
        <w:t xml:space="preserve">a) </w:t>
      </w:r>
      <w:r w:rsidRPr="000B3B00">
        <w:rPr>
          <w:rFonts w:ascii="Times New Roman" w:hAnsi="Times New Roman"/>
          <w:sz w:val="24"/>
        </w:rPr>
        <w:t xml:space="preserve">Krievijas </w:t>
      </w:r>
      <w:proofErr w:type="spellStart"/>
      <w:r w:rsidRPr="000B3B00">
        <w:rPr>
          <w:rFonts w:ascii="Times New Roman" w:hAnsi="Times New Roman"/>
          <w:sz w:val="24"/>
        </w:rPr>
        <w:t>valstspiederīgais</w:t>
      </w:r>
      <w:proofErr w:type="spellEnd"/>
      <w:r w:rsidRPr="000B3B00">
        <w:rPr>
          <w:rFonts w:ascii="Times New Roman" w:hAnsi="Times New Roman"/>
          <w:sz w:val="24"/>
        </w:rPr>
        <w:t>, fiziska persona, kas uzturas Krievijā, vai juridiska persona, vienība vai struktūra, kura iedibināta Krievijā;</w:t>
      </w:r>
    </w:p>
    <w:p w14:paraId="0DBFB907" w14:textId="07AF5C63" w:rsidR="00946C11" w:rsidRPr="000B3B00" w:rsidRDefault="00946C11" w:rsidP="00F34AF8">
      <w:pPr>
        <w:pStyle w:val="Sarakstarindkopa"/>
        <w:ind w:left="993" w:hanging="284"/>
        <w:jc w:val="both"/>
        <w:rPr>
          <w:rFonts w:ascii="Times New Roman" w:hAnsi="Times New Roman"/>
          <w:sz w:val="24"/>
          <w:szCs w:val="24"/>
        </w:rPr>
      </w:pPr>
      <w:r w:rsidRPr="000B3B00">
        <w:rPr>
          <w:rFonts w:ascii="Times New Roman" w:hAnsi="Times New Roman"/>
          <w:sz w:val="24"/>
          <w:szCs w:val="24"/>
        </w:rPr>
        <w:t>b) juridiska persona, vienība vai struktūra, kura</w:t>
      </w:r>
      <w:r>
        <w:rPr>
          <w:rFonts w:ascii="Times New Roman" w:hAnsi="Times New Roman"/>
          <w:sz w:val="24"/>
          <w:szCs w:val="24"/>
        </w:rPr>
        <w:t>s īpašumtiesības vairāk nekā 50</w:t>
      </w:r>
      <w:r w:rsidRPr="000B3B00">
        <w:rPr>
          <w:rFonts w:ascii="Times New Roman" w:hAnsi="Times New Roman"/>
          <w:sz w:val="24"/>
          <w:szCs w:val="24"/>
        </w:rPr>
        <w:t xml:space="preserve">% apmērā tieši vai netieši pieder šī punkta a) apakšpunktā minētajai vienībai; </w:t>
      </w:r>
    </w:p>
    <w:p w14:paraId="2A21C831" w14:textId="77777777" w:rsidR="0088408F" w:rsidRDefault="00946C11" w:rsidP="0088408F">
      <w:pPr>
        <w:pStyle w:val="Sarakstarindkopa"/>
        <w:spacing w:after="0"/>
        <w:ind w:left="993" w:hanging="284"/>
        <w:jc w:val="both"/>
        <w:rPr>
          <w:rFonts w:ascii="Times New Roman" w:hAnsi="Times New Roman"/>
          <w:sz w:val="24"/>
          <w:szCs w:val="24"/>
        </w:rPr>
      </w:pPr>
      <w:r w:rsidRPr="000B3B00">
        <w:rPr>
          <w:rFonts w:ascii="Times New Roman" w:hAnsi="Times New Roman"/>
          <w:sz w:val="24"/>
          <w:szCs w:val="24"/>
        </w:rPr>
        <w:t xml:space="preserve">c) fiziska vai juridiska persona, vienība vai struktūra, kas darbojas a) vai b) apakšpunktā minētās vienības vārdā vai saskaņā ar tās norādēm, tostarp, ja uz tiem attiecas vairāk nekā 10 % no </w:t>
      </w:r>
      <w:r w:rsidR="00051B8F" w:rsidRPr="0088408F">
        <w:rPr>
          <w:rFonts w:ascii="Times New Roman" w:hAnsi="Times New Roman"/>
          <w:sz w:val="24"/>
          <w:szCs w:val="24"/>
        </w:rPr>
        <w:t>Līguma</w:t>
      </w:r>
      <w:r w:rsidR="00051B8F">
        <w:rPr>
          <w:rFonts w:ascii="Times New Roman" w:hAnsi="Times New Roman"/>
          <w:sz w:val="24"/>
          <w:szCs w:val="24"/>
        </w:rPr>
        <w:t xml:space="preserve"> </w:t>
      </w:r>
      <w:r w:rsidRPr="000B3B00">
        <w:rPr>
          <w:rFonts w:ascii="Times New Roman" w:hAnsi="Times New Roman"/>
          <w:sz w:val="24"/>
          <w:szCs w:val="24"/>
        </w:rPr>
        <w:t>vērtības, apakšuzņēmēji, piegādātāji vai vienības, uz kuru spējām paļaujas publiskā iepirkuma direktīvu nozīmē</w:t>
      </w:r>
      <w:r w:rsidRPr="00946C11">
        <w:rPr>
          <w:rFonts w:ascii="Times New Roman" w:hAnsi="Times New Roman"/>
          <w:sz w:val="24"/>
          <w:szCs w:val="24"/>
        </w:rPr>
        <w:t>;</w:t>
      </w:r>
      <w:r w:rsidR="00051B8F">
        <w:rPr>
          <w:rFonts w:ascii="Times New Roman" w:hAnsi="Times New Roman"/>
          <w:sz w:val="24"/>
          <w:szCs w:val="24"/>
        </w:rPr>
        <w:t xml:space="preserve"> </w:t>
      </w:r>
    </w:p>
    <w:p w14:paraId="6F02815B" w14:textId="5E1B3691" w:rsidR="000C0E19" w:rsidRPr="00946C11" w:rsidRDefault="0088408F" w:rsidP="0088408F">
      <w:pPr>
        <w:pStyle w:val="Sarakstarindkopa"/>
        <w:spacing w:after="0"/>
        <w:ind w:left="993" w:hanging="567"/>
        <w:jc w:val="both"/>
        <w:rPr>
          <w:rFonts w:ascii="Times New Roman" w:hAnsi="Times New Roman"/>
          <w:sz w:val="24"/>
          <w:szCs w:val="24"/>
        </w:rPr>
      </w:pPr>
      <w:r>
        <w:rPr>
          <w:rFonts w:ascii="Times New Roman" w:hAnsi="Times New Roman"/>
          <w:sz w:val="24"/>
          <w:szCs w:val="24"/>
        </w:rPr>
        <w:t xml:space="preserve">5. </w:t>
      </w:r>
      <w:r w:rsidR="000C0E19" w:rsidRPr="00946C11">
        <w:rPr>
          <w:rFonts w:ascii="Times New Roman" w:hAnsi="Times New Roman"/>
          <w:sz w:val="24"/>
          <w:szCs w:val="24"/>
        </w:rPr>
        <w:t>piedāvājumā sniegtā informācija ir patiesa.</w:t>
      </w:r>
    </w:p>
    <w:p w14:paraId="4E29722D" w14:textId="035C476E" w:rsidR="000C0E19" w:rsidRPr="001E291C" w:rsidRDefault="000C0E19" w:rsidP="00AD4387">
      <w:pPr>
        <w:spacing w:before="120"/>
        <w:ind w:left="-284" w:firstLine="720"/>
        <w:jc w:val="both"/>
        <w:rPr>
          <w:sz w:val="24"/>
          <w:szCs w:val="24"/>
          <w:lang w:eastAsia="lv-LV"/>
        </w:rPr>
      </w:pPr>
      <w:r w:rsidRPr="001E291C">
        <w:rPr>
          <w:sz w:val="24"/>
          <w:szCs w:val="24"/>
          <w:lang w:eastAsia="lv-LV"/>
        </w:rPr>
        <w:t xml:space="preserve">Mēs saprotam, ka </w:t>
      </w:r>
      <w:r w:rsidR="001A62ED" w:rsidRPr="001E291C">
        <w:rPr>
          <w:sz w:val="24"/>
          <w:szCs w:val="24"/>
          <w:lang w:eastAsia="lv-LV"/>
        </w:rPr>
        <w:t>komisija ir tiesīga</w:t>
      </w:r>
      <w:r w:rsidRPr="001E291C">
        <w:rPr>
          <w:sz w:val="24"/>
          <w:szCs w:val="24"/>
          <w:lang w:eastAsia="lv-LV"/>
        </w:rPr>
        <w:t xml:space="preserve"> pieņemt vai noraidīt jeb</w:t>
      </w:r>
      <w:r w:rsidR="001A62ED" w:rsidRPr="001E291C">
        <w:rPr>
          <w:sz w:val="24"/>
          <w:szCs w:val="24"/>
          <w:lang w:eastAsia="lv-LV"/>
        </w:rPr>
        <w:t>kuru piedāvājumu, kuru saņems</w:t>
      </w:r>
      <w:r w:rsidRPr="001E291C">
        <w:rPr>
          <w:sz w:val="24"/>
          <w:szCs w:val="24"/>
          <w:lang w:eastAsia="lv-LV"/>
        </w:rPr>
        <w:t xml:space="preserve">, ja tas neatbilst </w:t>
      </w:r>
      <w:r w:rsidRPr="001E291C">
        <w:rPr>
          <w:sz w:val="24"/>
          <w:szCs w:val="24"/>
        </w:rPr>
        <w:t xml:space="preserve">atklātā konkursa nolikumam </w:t>
      </w:r>
      <w:r w:rsidRPr="001E291C">
        <w:rPr>
          <w:sz w:val="24"/>
          <w:szCs w:val="24"/>
          <w:lang w:eastAsia="lv-LV"/>
        </w:rPr>
        <w:t xml:space="preserve">vai netiek atzīts par saimnieciski visizdevīgāko piedāvājumu. Mēs apņemamies, pasūtījuma piešķiršanas gadījumā, izpildīt </w:t>
      </w:r>
      <w:r w:rsidR="008F3A63">
        <w:rPr>
          <w:sz w:val="24"/>
          <w:szCs w:val="24"/>
          <w:lang w:eastAsia="lv-LV"/>
        </w:rPr>
        <w:t>Līguma</w:t>
      </w:r>
      <w:r w:rsidR="001F0AE6">
        <w:rPr>
          <w:sz w:val="24"/>
          <w:szCs w:val="24"/>
          <w:lang w:eastAsia="lv-LV"/>
        </w:rPr>
        <w:t xml:space="preserve"> </w:t>
      </w:r>
      <w:r w:rsidRPr="001E291C">
        <w:rPr>
          <w:sz w:val="24"/>
          <w:szCs w:val="24"/>
          <w:lang w:eastAsia="lv-LV"/>
        </w:rPr>
        <w:t>nosacījumus.</w:t>
      </w:r>
    </w:p>
    <w:p w14:paraId="400A9BFE" w14:textId="77777777" w:rsidR="000C0E19" w:rsidRPr="001E291C" w:rsidRDefault="000C0E19" w:rsidP="000C0E19">
      <w:pPr>
        <w:pStyle w:val="Nosaukums"/>
        <w:widowControl w:val="0"/>
        <w:kinsoku w:val="0"/>
        <w:overflowPunct w:val="0"/>
        <w:autoSpaceDE w:val="0"/>
        <w:autoSpaceDN w:val="0"/>
        <w:adjustRightInd w:val="0"/>
        <w:snapToGrid w:val="0"/>
        <w:ind w:hanging="720"/>
        <w:jc w:val="left"/>
        <w:rPr>
          <w:rFonts w:ascii="Times New Roman" w:hAnsi="Times New Roman"/>
          <w:sz w:val="24"/>
          <w:szCs w:val="24"/>
        </w:rPr>
        <w:sectPr w:rsidR="000C0E19" w:rsidRPr="001E291C" w:rsidSect="00AD4387">
          <w:pgSz w:w="11906" w:h="16838"/>
          <w:pgMar w:top="851" w:right="849" w:bottom="851" w:left="1276" w:header="709" w:footer="709" w:gutter="0"/>
          <w:pgNumType w:start="1"/>
          <w:cols w:space="708"/>
          <w:titlePg/>
          <w:docGrid w:linePitch="360"/>
        </w:sectPr>
      </w:pPr>
    </w:p>
    <w:p w14:paraId="720F24A8" w14:textId="69B2BE0A" w:rsidR="00214EBC" w:rsidRPr="001E291C" w:rsidRDefault="00CA5E46" w:rsidP="00CA5E46">
      <w:pPr>
        <w:pStyle w:val="Nosaukums"/>
        <w:widowControl w:val="0"/>
        <w:kinsoku w:val="0"/>
        <w:overflowPunct w:val="0"/>
        <w:autoSpaceDE w:val="0"/>
        <w:autoSpaceDN w:val="0"/>
        <w:adjustRightInd w:val="0"/>
        <w:snapToGrid w:val="0"/>
        <w:ind w:left="7023" w:right="-2"/>
        <w:jc w:val="right"/>
        <w:rPr>
          <w:rFonts w:ascii="Times New Roman" w:hAnsi="Times New Roman"/>
          <w:sz w:val="22"/>
          <w:szCs w:val="22"/>
        </w:rPr>
      </w:pPr>
      <w:r>
        <w:rPr>
          <w:rFonts w:ascii="Times New Roman" w:hAnsi="Times New Roman"/>
          <w:sz w:val="22"/>
          <w:szCs w:val="22"/>
        </w:rPr>
        <w:lastRenderedPageBreak/>
        <w:t>2.</w:t>
      </w:r>
      <w:r w:rsidR="00214EBC" w:rsidRPr="001E291C">
        <w:rPr>
          <w:rFonts w:ascii="Times New Roman" w:hAnsi="Times New Roman"/>
          <w:sz w:val="22"/>
          <w:szCs w:val="22"/>
        </w:rPr>
        <w:t>pielikums</w:t>
      </w:r>
    </w:p>
    <w:p w14:paraId="49FE2283" w14:textId="77777777" w:rsidR="00214EBC" w:rsidRPr="001E291C" w:rsidRDefault="00214EBC" w:rsidP="001F3318">
      <w:pPr>
        <w:widowControl w:val="0"/>
        <w:kinsoku w:val="0"/>
        <w:overflowPunct w:val="0"/>
        <w:autoSpaceDE w:val="0"/>
        <w:autoSpaceDN w:val="0"/>
        <w:adjustRightInd w:val="0"/>
        <w:snapToGrid w:val="0"/>
        <w:ind w:left="6663" w:right="-2"/>
        <w:jc w:val="right"/>
        <w:rPr>
          <w:bCs/>
          <w:sz w:val="22"/>
          <w:szCs w:val="22"/>
        </w:rPr>
      </w:pPr>
      <w:r w:rsidRPr="001E291C">
        <w:rPr>
          <w:sz w:val="22"/>
          <w:szCs w:val="22"/>
        </w:rPr>
        <w:t>Atklātā konkursa</w:t>
      </w:r>
      <w:r w:rsidR="006A15F6" w:rsidRPr="001E291C">
        <w:rPr>
          <w:bCs/>
          <w:sz w:val="22"/>
          <w:szCs w:val="22"/>
        </w:rPr>
        <w:t xml:space="preserve"> </w:t>
      </w:r>
      <w:r w:rsidRPr="001E291C">
        <w:rPr>
          <w:sz w:val="22"/>
          <w:szCs w:val="22"/>
        </w:rPr>
        <w:t>nolikumam</w:t>
      </w:r>
    </w:p>
    <w:p w14:paraId="357EE191" w14:textId="77777777" w:rsidR="006A15F6" w:rsidRPr="001E291C" w:rsidRDefault="006A15F6" w:rsidP="0010109D">
      <w:pPr>
        <w:widowControl w:val="0"/>
        <w:kinsoku w:val="0"/>
        <w:overflowPunct w:val="0"/>
        <w:autoSpaceDE w:val="0"/>
        <w:autoSpaceDN w:val="0"/>
        <w:adjustRightInd w:val="0"/>
        <w:snapToGrid w:val="0"/>
        <w:ind w:left="4678" w:right="-285"/>
        <w:rPr>
          <w:sz w:val="24"/>
          <w:szCs w:val="24"/>
        </w:rPr>
      </w:pPr>
    </w:p>
    <w:p w14:paraId="5A5CB77C" w14:textId="4823C725" w:rsidR="000554EF" w:rsidRDefault="002420FC" w:rsidP="000554EF">
      <w:pPr>
        <w:spacing w:before="240" w:after="240"/>
        <w:jc w:val="center"/>
        <w:rPr>
          <w:b/>
          <w:sz w:val="24"/>
          <w:szCs w:val="24"/>
        </w:rPr>
      </w:pPr>
      <w:r w:rsidRPr="007708C0">
        <w:rPr>
          <w:b/>
          <w:sz w:val="24"/>
          <w:szCs w:val="24"/>
        </w:rPr>
        <w:t>TEHNISKĀ SPECIFIKĀCIJ</w:t>
      </w:r>
      <w:r w:rsidR="00F5467F">
        <w:rPr>
          <w:b/>
          <w:sz w:val="24"/>
          <w:szCs w:val="24"/>
        </w:rPr>
        <w:t>A</w:t>
      </w:r>
      <w:r w:rsidR="00A5055F">
        <w:rPr>
          <w:b/>
          <w:sz w:val="24"/>
          <w:szCs w:val="24"/>
        </w:rPr>
        <w:t>,</w:t>
      </w:r>
      <w:r w:rsidRPr="007708C0">
        <w:rPr>
          <w:b/>
          <w:sz w:val="24"/>
          <w:szCs w:val="24"/>
        </w:rPr>
        <w:t xml:space="preserve"> TEHNISKAIS </w:t>
      </w:r>
      <w:r w:rsidR="00A5055F">
        <w:rPr>
          <w:b/>
          <w:sz w:val="24"/>
          <w:szCs w:val="24"/>
        </w:rPr>
        <w:t xml:space="preserve">UN FINANŠU </w:t>
      </w:r>
      <w:r w:rsidRPr="007708C0">
        <w:rPr>
          <w:b/>
          <w:sz w:val="24"/>
          <w:szCs w:val="24"/>
        </w:rPr>
        <w:t>PIEDĀVĀJUMS</w:t>
      </w:r>
      <w:r w:rsidR="000554EF" w:rsidRPr="000554EF">
        <w:rPr>
          <w:b/>
          <w:sz w:val="24"/>
          <w:szCs w:val="24"/>
        </w:rPr>
        <w:t xml:space="preserve"> </w:t>
      </w:r>
    </w:p>
    <w:p w14:paraId="3C3F93C6" w14:textId="786DC921" w:rsidR="003A76E5" w:rsidRPr="00525F63" w:rsidRDefault="008F3A63" w:rsidP="003A76E5">
      <w:pPr>
        <w:pStyle w:val="Paraststeksts"/>
        <w:spacing w:after="240"/>
        <w:ind w:firstLine="720"/>
        <w:rPr>
          <w:rFonts w:ascii="Times New Roman" w:hAnsi="Times New Roman"/>
          <w:i/>
          <w:color w:val="auto"/>
          <w:sz w:val="24"/>
          <w:szCs w:val="24"/>
        </w:rPr>
      </w:pPr>
      <w:r>
        <w:rPr>
          <w:rFonts w:ascii="Times New Roman" w:hAnsi="Times New Roman"/>
          <w:i/>
          <w:color w:val="auto"/>
          <w:sz w:val="24"/>
          <w:szCs w:val="24"/>
        </w:rPr>
        <w:t>Tehniskās specifikācija, tehniskais un f</w:t>
      </w:r>
      <w:r w:rsidR="003A76E5" w:rsidRPr="00525F63">
        <w:rPr>
          <w:rFonts w:ascii="Times New Roman" w:hAnsi="Times New Roman"/>
          <w:i/>
          <w:color w:val="auto"/>
          <w:sz w:val="24"/>
          <w:szCs w:val="24"/>
        </w:rPr>
        <w:t>inanšu piedāvājum</w:t>
      </w:r>
      <w:r>
        <w:rPr>
          <w:rFonts w:ascii="Times New Roman" w:hAnsi="Times New Roman"/>
          <w:i/>
          <w:color w:val="auto"/>
          <w:sz w:val="24"/>
          <w:szCs w:val="24"/>
        </w:rPr>
        <w:t>s</w:t>
      </w:r>
      <w:r w:rsidR="003A76E5">
        <w:rPr>
          <w:rFonts w:ascii="Times New Roman" w:hAnsi="Times New Roman"/>
          <w:i/>
          <w:color w:val="auto"/>
          <w:sz w:val="24"/>
          <w:szCs w:val="24"/>
        </w:rPr>
        <w:t xml:space="preserve"> ir pieejama atsevišķā datnē EIS e-konkursu apakšsistēmā pie attiecīgā konkursa.</w:t>
      </w:r>
    </w:p>
    <w:p w14:paraId="6BEF5500" w14:textId="77777777" w:rsidR="00A5055F" w:rsidRDefault="00A5055F" w:rsidP="00732E03">
      <w:pPr>
        <w:spacing w:line="259" w:lineRule="auto"/>
        <w:ind w:left="7920" w:firstLine="18"/>
        <w:jc w:val="right"/>
        <w:rPr>
          <w:sz w:val="24"/>
          <w:szCs w:val="24"/>
        </w:rPr>
      </w:pPr>
    </w:p>
    <w:p w14:paraId="50E708E9" w14:textId="77777777" w:rsidR="00A5055F" w:rsidRDefault="00A5055F" w:rsidP="00A5055F">
      <w:pPr>
        <w:tabs>
          <w:tab w:val="left" w:pos="344"/>
          <w:tab w:val="right" w:pos="9638"/>
        </w:tabs>
        <w:spacing w:line="259" w:lineRule="auto"/>
        <w:ind w:firstLine="18"/>
        <w:rPr>
          <w:sz w:val="24"/>
          <w:szCs w:val="24"/>
        </w:rPr>
      </w:pPr>
      <w:r>
        <w:rPr>
          <w:sz w:val="24"/>
          <w:szCs w:val="24"/>
        </w:rPr>
        <w:tab/>
      </w:r>
    </w:p>
    <w:p w14:paraId="7CD89589" w14:textId="6D542A48" w:rsidR="00A5055F" w:rsidRDefault="00A5055F" w:rsidP="00A5055F">
      <w:pPr>
        <w:tabs>
          <w:tab w:val="left" w:pos="344"/>
          <w:tab w:val="right" w:pos="9638"/>
        </w:tabs>
        <w:spacing w:line="259" w:lineRule="auto"/>
        <w:ind w:firstLine="18"/>
        <w:rPr>
          <w:sz w:val="24"/>
          <w:szCs w:val="24"/>
        </w:rPr>
      </w:pPr>
      <w:r>
        <w:rPr>
          <w:sz w:val="24"/>
          <w:szCs w:val="24"/>
        </w:rPr>
        <w:tab/>
      </w:r>
    </w:p>
    <w:p w14:paraId="31705BB8" w14:textId="77777777" w:rsidR="00A5055F" w:rsidRPr="00A5055F" w:rsidRDefault="00A5055F" w:rsidP="00A5055F">
      <w:pPr>
        <w:rPr>
          <w:sz w:val="24"/>
          <w:szCs w:val="24"/>
        </w:rPr>
        <w:sectPr w:rsidR="00A5055F" w:rsidRPr="00A5055F" w:rsidSect="00862F64">
          <w:footerReference w:type="default" r:id="rId14"/>
          <w:headerReference w:type="first" r:id="rId15"/>
          <w:pgSz w:w="11906" w:h="16838"/>
          <w:pgMar w:top="993" w:right="1134" w:bottom="993" w:left="1134" w:header="709" w:footer="709" w:gutter="0"/>
          <w:pgNumType w:start="1"/>
          <w:cols w:space="708"/>
          <w:titlePg/>
          <w:docGrid w:linePitch="360"/>
        </w:sectPr>
      </w:pPr>
    </w:p>
    <w:p w14:paraId="58A07C70" w14:textId="1652D1A2" w:rsidR="00B72AD5" w:rsidRPr="00732E03" w:rsidRDefault="001F0AE6" w:rsidP="00732E03">
      <w:pPr>
        <w:spacing w:line="259" w:lineRule="auto"/>
        <w:ind w:left="7920" w:firstLine="18"/>
        <w:jc w:val="right"/>
        <w:rPr>
          <w:rFonts w:eastAsia="Calibri"/>
          <w:sz w:val="24"/>
          <w:szCs w:val="24"/>
        </w:rPr>
      </w:pPr>
      <w:r>
        <w:rPr>
          <w:sz w:val="24"/>
          <w:szCs w:val="24"/>
        </w:rPr>
        <w:lastRenderedPageBreak/>
        <w:t>3</w:t>
      </w:r>
      <w:r w:rsidR="007601FA" w:rsidRPr="00732E03">
        <w:rPr>
          <w:sz w:val="24"/>
          <w:szCs w:val="24"/>
        </w:rPr>
        <w:t>.</w:t>
      </w:r>
      <w:r w:rsidR="00B72AD5" w:rsidRPr="00732E03">
        <w:rPr>
          <w:sz w:val="24"/>
          <w:szCs w:val="24"/>
        </w:rPr>
        <w:t>pielikums</w:t>
      </w:r>
    </w:p>
    <w:p w14:paraId="1FD2BF17" w14:textId="77777777" w:rsidR="00B72AD5" w:rsidRPr="00732E03" w:rsidRDefault="00B72AD5" w:rsidP="00F315F0">
      <w:pPr>
        <w:widowControl w:val="0"/>
        <w:kinsoku w:val="0"/>
        <w:overflowPunct w:val="0"/>
        <w:autoSpaceDE w:val="0"/>
        <w:autoSpaceDN w:val="0"/>
        <w:adjustRightInd w:val="0"/>
        <w:snapToGrid w:val="0"/>
        <w:ind w:left="6663" w:right="-1"/>
        <w:jc w:val="right"/>
        <w:rPr>
          <w:bCs/>
          <w:sz w:val="24"/>
          <w:szCs w:val="24"/>
        </w:rPr>
      </w:pPr>
      <w:r w:rsidRPr="00732E03">
        <w:rPr>
          <w:sz w:val="24"/>
          <w:szCs w:val="24"/>
        </w:rPr>
        <w:t>Atklātā konkursa</w:t>
      </w:r>
      <w:r w:rsidR="006A15F6" w:rsidRPr="00732E03">
        <w:rPr>
          <w:bCs/>
          <w:sz w:val="24"/>
          <w:szCs w:val="24"/>
        </w:rPr>
        <w:t xml:space="preserve"> </w:t>
      </w:r>
      <w:r w:rsidRPr="00732E03">
        <w:rPr>
          <w:sz w:val="24"/>
          <w:szCs w:val="24"/>
        </w:rPr>
        <w:t>nolikumam</w:t>
      </w:r>
    </w:p>
    <w:p w14:paraId="72F98622" w14:textId="77777777" w:rsidR="00DD316D" w:rsidRPr="004B639C" w:rsidRDefault="00DD316D" w:rsidP="00DD316D">
      <w:pPr>
        <w:widowControl w:val="0"/>
        <w:kinsoku w:val="0"/>
        <w:overflowPunct w:val="0"/>
        <w:autoSpaceDE w:val="0"/>
        <w:autoSpaceDN w:val="0"/>
        <w:adjustRightInd w:val="0"/>
        <w:snapToGrid w:val="0"/>
        <w:ind w:left="4320" w:hanging="720"/>
        <w:rPr>
          <w:sz w:val="24"/>
          <w:szCs w:val="24"/>
        </w:rPr>
      </w:pPr>
    </w:p>
    <w:p w14:paraId="699BA9B4" w14:textId="77777777" w:rsidR="00DD316D" w:rsidRPr="004B639C" w:rsidRDefault="00DD316D" w:rsidP="008A7D06">
      <w:pPr>
        <w:ind w:right="-143" w:hanging="720"/>
        <w:jc w:val="center"/>
        <w:rPr>
          <w:b/>
          <w:bCs/>
          <w:iCs/>
          <w:sz w:val="28"/>
          <w:szCs w:val="28"/>
        </w:rPr>
      </w:pPr>
      <w:r w:rsidRPr="00F315F0">
        <w:rPr>
          <w:b/>
          <w:bCs/>
          <w:iCs/>
          <w:sz w:val="28"/>
          <w:szCs w:val="28"/>
        </w:rPr>
        <w:t>INFORMĀCIJA PAR APAKŠUZŅĒMĒJIEM</w:t>
      </w:r>
      <w:r w:rsidRPr="004B639C">
        <w:rPr>
          <w:b/>
          <w:bCs/>
          <w:iCs/>
          <w:sz w:val="28"/>
          <w:szCs w:val="28"/>
        </w:rPr>
        <w:t xml:space="preserve"> </w:t>
      </w:r>
    </w:p>
    <w:p w14:paraId="13CA5933" w14:textId="77777777" w:rsidR="00DD316D" w:rsidRPr="004B639C" w:rsidRDefault="00DD316D" w:rsidP="00DD316D">
      <w:pPr>
        <w:ind w:hanging="720"/>
        <w:jc w:val="both"/>
        <w:rPr>
          <w:bCs/>
          <w:iCs/>
          <w:sz w:val="24"/>
          <w:szCs w:val="24"/>
        </w:rPr>
      </w:pPr>
    </w:p>
    <w:p w14:paraId="54CCC833" w14:textId="77777777" w:rsidR="00DD316D" w:rsidRPr="004B639C" w:rsidRDefault="00DD316D" w:rsidP="001F3318">
      <w:pPr>
        <w:widowControl w:val="0"/>
        <w:autoSpaceDE w:val="0"/>
        <w:autoSpaceDN w:val="0"/>
        <w:adjustRightInd w:val="0"/>
        <w:ind w:hanging="142"/>
        <w:jc w:val="both"/>
        <w:rPr>
          <w:sz w:val="24"/>
          <w:szCs w:val="24"/>
        </w:rPr>
      </w:pPr>
      <w:r w:rsidRPr="004B639C">
        <w:rPr>
          <w:sz w:val="24"/>
          <w:szCs w:val="24"/>
        </w:rPr>
        <w:t>Informācija par apakšuzņēmējiem (ja tādi tiek piesaistīti)*:</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1"/>
        <w:gridCol w:w="1417"/>
        <w:gridCol w:w="1559"/>
        <w:gridCol w:w="1985"/>
        <w:gridCol w:w="2410"/>
      </w:tblGrid>
      <w:tr w:rsidR="006A7433" w:rsidRPr="004B639C" w14:paraId="142430C8" w14:textId="77777777" w:rsidTr="00A5055F">
        <w:tc>
          <w:tcPr>
            <w:tcW w:w="568" w:type="dxa"/>
            <w:vMerge w:val="restart"/>
            <w:shd w:val="clear" w:color="auto" w:fill="C5E0B3" w:themeFill="accent6" w:themeFillTint="66"/>
            <w:vAlign w:val="center"/>
          </w:tcPr>
          <w:p w14:paraId="4F294217" w14:textId="77777777" w:rsidR="006A7433" w:rsidRPr="004B639C" w:rsidRDefault="006A7433" w:rsidP="00D12F41">
            <w:pPr>
              <w:widowControl w:val="0"/>
              <w:autoSpaceDE w:val="0"/>
              <w:autoSpaceDN w:val="0"/>
              <w:adjustRightInd w:val="0"/>
              <w:ind w:left="-38" w:right="-108" w:hanging="165"/>
              <w:jc w:val="center"/>
              <w:rPr>
                <w:b/>
                <w:sz w:val="22"/>
                <w:szCs w:val="22"/>
              </w:rPr>
            </w:pPr>
            <w:r w:rsidRPr="004B639C">
              <w:rPr>
                <w:b/>
                <w:sz w:val="22"/>
                <w:szCs w:val="22"/>
              </w:rPr>
              <w:t xml:space="preserve"> Nr.</w:t>
            </w:r>
          </w:p>
          <w:p w14:paraId="7CD945F7" w14:textId="77777777" w:rsidR="006A7433" w:rsidRPr="004B639C" w:rsidRDefault="006A7433" w:rsidP="00D12F41">
            <w:pPr>
              <w:widowControl w:val="0"/>
              <w:autoSpaceDE w:val="0"/>
              <w:autoSpaceDN w:val="0"/>
              <w:adjustRightInd w:val="0"/>
              <w:ind w:left="-38" w:right="-108" w:hanging="165"/>
              <w:jc w:val="center"/>
              <w:rPr>
                <w:b/>
                <w:sz w:val="22"/>
                <w:szCs w:val="22"/>
              </w:rPr>
            </w:pPr>
            <w:r w:rsidRPr="004B639C">
              <w:rPr>
                <w:b/>
                <w:sz w:val="22"/>
                <w:szCs w:val="22"/>
              </w:rPr>
              <w:t xml:space="preserve">  p.k. </w:t>
            </w:r>
          </w:p>
        </w:tc>
        <w:tc>
          <w:tcPr>
            <w:tcW w:w="4677" w:type="dxa"/>
            <w:gridSpan w:val="3"/>
            <w:shd w:val="clear" w:color="auto" w:fill="C5E0B3" w:themeFill="accent6" w:themeFillTint="66"/>
            <w:vAlign w:val="center"/>
          </w:tcPr>
          <w:p w14:paraId="365E1E3A" w14:textId="77777777" w:rsidR="006A7433" w:rsidRPr="004B639C" w:rsidRDefault="006A7433" w:rsidP="00D12F41">
            <w:pPr>
              <w:widowControl w:val="0"/>
              <w:autoSpaceDE w:val="0"/>
              <w:autoSpaceDN w:val="0"/>
              <w:adjustRightInd w:val="0"/>
              <w:ind w:hanging="720"/>
              <w:jc w:val="center"/>
              <w:rPr>
                <w:b/>
                <w:sz w:val="22"/>
                <w:szCs w:val="22"/>
              </w:rPr>
            </w:pPr>
            <w:r w:rsidRPr="004B639C">
              <w:rPr>
                <w:b/>
                <w:sz w:val="22"/>
                <w:szCs w:val="22"/>
              </w:rPr>
              <w:t>Apakšuzņēmējs:</w:t>
            </w:r>
          </w:p>
        </w:tc>
        <w:tc>
          <w:tcPr>
            <w:tcW w:w="4395" w:type="dxa"/>
            <w:gridSpan w:val="2"/>
            <w:shd w:val="clear" w:color="auto" w:fill="C5E0B3" w:themeFill="accent6" w:themeFillTint="66"/>
            <w:vAlign w:val="center"/>
          </w:tcPr>
          <w:p w14:paraId="53BA5689" w14:textId="77777777" w:rsidR="006A7433" w:rsidRPr="004B639C" w:rsidRDefault="006A7433" w:rsidP="00D12F41">
            <w:pPr>
              <w:widowControl w:val="0"/>
              <w:autoSpaceDE w:val="0"/>
              <w:autoSpaceDN w:val="0"/>
              <w:adjustRightInd w:val="0"/>
              <w:ind w:hanging="80"/>
              <w:jc w:val="center"/>
              <w:rPr>
                <w:b/>
                <w:sz w:val="22"/>
                <w:szCs w:val="22"/>
              </w:rPr>
            </w:pPr>
            <w:r w:rsidRPr="004B639C">
              <w:rPr>
                <w:b/>
                <w:sz w:val="22"/>
                <w:szCs w:val="22"/>
              </w:rPr>
              <w:t>Izpildei nododamie pakalpojumi:</w:t>
            </w:r>
          </w:p>
        </w:tc>
      </w:tr>
      <w:tr w:rsidR="006A7433" w:rsidRPr="004B639C" w14:paraId="701A1058" w14:textId="77777777" w:rsidTr="00A5055F">
        <w:tc>
          <w:tcPr>
            <w:tcW w:w="568" w:type="dxa"/>
            <w:vMerge/>
            <w:shd w:val="clear" w:color="auto" w:fill="C5E0B3" w:themeFill="accent6" w:themeFillTint="66"/>
            <w:vAlign w:val="center"/>
          </w:tcPr>
          <w:p w14:paraId="4B701A09" w14:textId="77777777" w:rsidR="006A7433" w:rsidRPr="004B639C" w:rsidRDefault="006A7433" w:rsidP="00D12F41">
            <w:pPr>
              <w:widowControl w:val="0"/>
              <w:autoSpaceDE w:val="0"/>
              <w:autoSpaceDN w:val="0"/>
              <w:adjustRightInd w:val="0"/>
              <w:ind w:hanging="720"/>
              <w:jc w:val="center"/>
              <w:rPr>
                <w:b/>
                <w:sz w:val="24"/>
                <w:szCs w:val="24"/>
              </w:rPr>
            </w:pPr>
          </w:p>
        </w:tc>
        <w:tc>
          <w:tcPr>
            <w:tcW w:w="1701" w:type="dxa"/>
            <w:shd w:val="clear" w:color="auto" w:fill="C5E0B3" w:themeFill="accent6" w:themeFillTint="66"/>
            <w:vAlign w:val="center"/>
          </w:tcPr>
          <w:p w14:paraId="26A399A5" w14:textId="77777777" w:rsidR="006A7433" w:rsidRPr="004B639C" w:rsidRDefault="006A7433" w:rsidP="00D12F41">
            <w:pPr>
              <w:widowControl w:val="0"/>
              <w:autoSpaceDE w:val="0"/>
              <w:autoSpaceDN w:val="0"/>
              <w:adjustRightInd w:val="0"/>
              <w:ind w:left="-133"/>
              <w:jc w:val="center"/>
              <w:rPr>
                <w:b/>
                <w:sz w:val="22"/>
                <w:szCs w:val="22"/>
              </w:rPr>
            </w:pPr>
            <w:r w:rsidRPr="004B639C">
              <w:rPr>
                <w:b/>
                <w:sz w:val="22"/>
                <w:szCs w:val="22"/>
              </w:rPr>
              <w:t>Nosaukums, reģistrācijas Nr.</w:t>
            </w:r>
          </w:p>
        </w:tc>
        <w:tc>
          <w:tcPr>
            <w:tcW w:w="1417" w:type="dxa"/>
            <w:shd w:val="clear" w:color="auto" w:fill="C5E0B3" w:themeFill="accent6" w:themeFillTint="66"/>
            <w:vAlign w:val="center"/>
          </w:tcPr>
          <w:p w14:paraId="6D4A28A1" w14:textId="77777777" w:rsidR="006A7433" w:rsidRPr="004B639C" w:rsidRDefault="006A7433" w:rsidP="00D12F41">
            <w:pPr>
              <w:widowControl w:val="0"/>
              <w:autoSpaceDE w:val="0"/>
              <w:autoSpaceDN w:val="0"/>
              <w:adjustRightInd w:val="0"/>
              <w:ind w:hanging="108"/>
              <w:jc w:val="center"/>
              <w:rPr>
                <w:b/>
                <w:sz w:val="22"/>
                <w:szCs w:val="22"/>
              </w:rPr>
            </w:pPr>
            <w:r w:rsidRPr="004B639C">
              <w:rPr>
                <w:b/>
                <w:sz w:val="22"/>
                <w:szCs w:val="22"/>
              </w:rPr>
              <w:t>Kontakt-informācija</w:t>
            </w:r>
          </w:p>
        </w:tc>
        <w:tc>
          <w:tcPr>
            <w:tcW w:w="1559" w:type="dxa"/>
            <w:shd w:val="clear" w:color="auto" w:fill="C5E0B3" w:themeFill="accent6" w:themeFillTint="66"/>
            <w:vAlign w:val="center"/>
          </w:tcPr>
          <w:p w14:paraId="51059296" w14:textId="77777777" w:rsidR="006A7433" w:rsidRPr="004B639C" w:rsidRDefault="006A7433" w:rsidP="00D12F41">
            <w:pPr>
              <w:widowControl w:val="0"/>
              <w:autoSpaceDE w:val="0"/>
              <w:autoSpaceDN w:val="0"/>
              <w:adjustRightInd w:val="0"/>
              <w:jc w:val="center"/>
              <w:rPr>
                <w:b/>
                <w:sz w:val="22"/>
                <w:szCs w:val="22"/>
              </w:rPr>
            </w:pPr>
            <w:r w:rsidRPr="004B639C">
              <w:rPr>
                <w:b/>
                <w:sz w:val="22"/>
                <w:szCs w:val="22"/>
              </w:rPr>
              <w:t>parakst-tiesīgā persona</w:t>
            </w:r>
          </w:p>
        </w:tc>
        <w:tc>
          <w:tcPr>
            <w:tcW w:w="1985" w:type="dxa"/>
            <w:shd w:val="clear" w:color="auto" w:fill="C5E0B3" w:themeFill="accent6" w:themeFillTint="66"/>
            <w:vAlign w:val="center"/>
          </w:tcPr>
          <w:p w14:paraId="5DD5661F" w14:textId="77777777" w:rsidR="006A7433" w:rsidRPr="004B639C" w:rsidRDefault="006A7433" w:rsidP="00D12F41">
            <w:pPr>
              <w:widowControl w:val="0"/>
              <w:autoSpaceDE w:val="0"/>
              <w:autoSpaceDN w:val="0"/>
              <w:adjustRightInd w:val="0"/>
              <w:jc w:val="center"/>
              <w:rPr>
                <w:b/>
                <w:sz w:val="22"/>
                <w:szCs w:val="22"/>
              </w:rPr>
            </w:pPr>
            <w:r w:rsidRPr="004B639C">
              <w:rPr>
                <w:b/>
                <w:sz w:val="22"/>
                <w:szCs w:val="22"/>
              </w:rPr>
              <w:t>raksturojums</w:t>
            </w:r>
          </w:p>
        </w:tc>
        <w:tc>
          <w:tcPr>
            <w:tcW w:w="2410" w:type="dxa"/>
            <w:shd w:val="clear" w:color="auto" w:fill="C5E0B3" w:themeFill="accent6" w:themeFillTint="66"/>
            <w:vAlign w:val="center"/>
          </w:tcPr>
          <w:p w14:paraId="5EBBA719" w14:textId="77777777" w:rsidR="006A7433" w:rsidRPr="004B639C" w:rsidRDefault="006A7433" w:rsidP="00D12F41">
            <w:pPr>
              <w:widowControl w:val="0"/>
              <w:autoSpaceDE w:val="0"/>
              <w:autoSpaceDN w:val="0"/>
              <w:adjustRightInd w:val="0"/>
              <w:ind w:firstLine="34"/>
              <w:jc w:val="center"/>
              <w:rPr>
                <w:b/>
                <w:sz w:val="22"/>
                <w:szCs w:val="22"/>
              </w:rPr>
            </w:pPr>
            <w:r w:rsidRPr="004B639C">
              <w:rPr>
                <w:b/>
                <w:sz w:val="22"/>
                <w:szCs w:val="22"/>
              </w:rPr>
              <w:t>Nododamās līguma daļas apjoms EUR</w:t>
            </w:r>
          </w:p>
        </w:tc>
      </w:tr>
      <w:tr w:rsidR="006A7433" w:rsidRPr="004B639C" w14:paraId="3CEA8DFE" w14:textId="77777777" w:rsidTr="006A7433">
        <w:tc>
          <w:tcPr>
            <w:tcW w:w="568" w:type="dxa"/>
            <w:shd w:val="clear" w:color="auto" w:fill="auto"/>
          </w:tcPr>
          <w:p w14:paraId="32F20378" w14:textId="77777777" w:rsidR="006A7433" w:rsidRPr="004B639C" w:rsidRDefault="006A7433" w:rsidP="00D12F41">
            <w:pPr>
              <w:widowControl w:val="0"/>
              <w:autoSpaceDE w:val="0"/>
              <w:autoSpaceDN w:val="0"/>
              <w:adjustRightInd w:val="0"/>
              <w:ind w:hanging="539"/>
              <w:jc w:val="right"/>
              <w:rPr>
                <w:sz w:val="24"/>
                <w:szCs w:val="24"/>
              </w:rPr>
            </w:pPr>
            <w:r w:rsidRPr="004B639C">
              <w:rPr>
                <w:sz w:val="24"/>
                <w:szCs w:val="24"/>
              </w:rPr>
              <w:t>1.</w:t>
            </w:r>
          </w:p>
        </w:tc>
        <w:tc>
          <w:tcPr>
            <w:tcW w:w="1701" w:type="dxa"/>
            <w:shd w:val="clear" w:color="auto" w:fill="auto"/>
          </w:tcPr>
          <w:p w14:paraId="097BE40B" w14:textId="77777777" w:rsidR="006A7433" w:rsidRPr="004B639C" w:rsidRDefault="006A7433" w:rsidP="00D12F41">
            <w:pPr>
              <w:widowControl w:val="0"/>
              <w:autoSpaceDE w:val="0"/>
              <w:autoSpaceDN w:val="0"/>
              <w:adjustRightInd w:val="0"/>
              <w:ind w:hanging="720"/>
              <w:jc w:val="both"/>
              <w:rPr>
                <w:sz w:val="24"/>
                <w:szCs w:val="24"/>
              </w:rPr>
            </w:pPr>
          </w:p>
        </w:tc>
        <w:tc>
          <w:tcPr>
            <w:tcW w:w="1417" w:type="dxa"/>
            <w:shd w:val="clear" w:color="auto" w:fill="auto"/>
          </w:tcPr>
          <w:p w14:paraId="70E83E7A" w14:textId="77777777" w:rsidR="006A7433" w:rsidRPr="004B639C" w:rsidRDefault="006A7433" w:rsidP="00D12F41">
            <w:pPr>
              <w:widowControl w:val="0"/>
              <w:autoSpaceDE w:val="0"/>
              <w:autoSpaceDN w:val="0"/>
              <w:adjustRightInd w:val="0"/>
              <w:ind w:hanging="720"/>
              <w:jc w:val="both"/>
              <w:rPr>
                <w:sz w:val="24"/>
                <w:szCs w:val="24"/>
              </w:rPr>
            </w:pPr>
          </w:p>
        </w:tc>
        <w:tc>
          <w:tcPr>
            <w:tcW w:w="1559" w:type="dxa"/>
            <w:shd w:val="clear" w:color="auto" w:fill="auto"/>
          </w:tcPr>
          <w:p w14:paraId="18B1CF46" w14:textId="77777777" w:rsidR="006A7433" w:rsidRPr="004B639C" w:rsidRDefault="006A7433" w:rsidP="00D12F41">
            <w:pPr>
              <w:widowControl w:val="0"/>
              <w:autoSpaceDE w:val="0"/>
              <w:autoSpaceDN w:val="0"/>
              <w:adjustRightInd w:val="0"/>
              <w:ind w:hanging="720"/>
              <w:jc w:val="both"/>
              <w:rPr>
                <w:sz w:val="24"/>
                <w:szCs w:val="24"/>
              </w:rPr>
            </w:pPr>
          </w:p>
        </w:tc>
        <w:tc>
          <w:tcPr>
            <w:tcW w:w="1985" w:type="dxa"/>
            <w:shd w:val="clear" w:color="auto" w:fill="auto"/>
          </w:tcPr>
          <w:p w14:paraId="78697B21" w14:textId="77777777" w:rsidR="006A7433" w:rsidRPr="004B639C" w:rsidRDefault="006A7433" w:rsidP="00D12F41">
            <w:pPr>
              <w:widowControl w:val="0"/>
              <w:autoSpaceDE w:val="0"/>
              <w:autoSpaceDN w:val="0"/>
              <w:adjustRightInd w:val="0"/>
              <w:ind w:hanging="720"/>
              <w:jc w:val="both"/>
              <w:rPr>
                <w:sz w:val="24"/>
                <w:szCs w:val="24"/>
              </w:rPr>
            </w:pPr>
          </w:p>
        </w:tc>
        <w:tc>
          <w:tcPr>
            <w:tcW w:w="2410" w:type="dxa"/>
            <w:shd w:val="clear" w:color="auto" w:fill="auto"/>
          </w:tcPr>
          <w:p w14:paraId="01A5A4DE" w14:textId="77777777" w:rsidR="006A7433" w:rsidRPr="004B639C" w:rsidRDefault="006A7433" w:rsidP="00D12F41">
            <w:pPr>
              <w:widowControl w:val="0"/>
              <w:autoSpaceDE w:val="0"/>
              <w:autoSpaceDN w:val="0"/>
              <w:adjustRightInd w:val="0"/>
              <w:ind w:hanging="720"/>
              <w:jc w:val="both"/>
              <w:rPr>
                <w:sz w:val="24"/>
                <w:szCs w:val="24"/>
              </w:rPr>
            </w:pPr>
          </w:p>
        </w:tc>
      </w:tr>
      <w:tr w:rsidR="006A7433" w:rsidRPr="004B639C" w14:paraId="5ADE4D78" w14:textId="77777777" w:rsidTr="006A7433">
        <w:tc>
          <w:tcPr>
            <w:tcW w:w="568" w:type="dxa"/>
            <w:shd w:val="clear" w:color="auto" w:fill="auto"/>
          </w:tcPr>
          <w:p w14:paraId="0D560EF6" w14:textId="77777777" w:rsidR="006A7433" w:rsidRPr="004B639C" w:rsidRDefault="006A7433" w:rsidP="00D12F41">
            <w:pPr>
              <w:widowControl w:val="0"/>
              <w:autoSpaceDE w:val="0"/>
              <w:autoSpaceDN w:val="0"/>
              <w:adjustRightInd w:val="0"/>
              <w:ind w:hanging="539"/>
              <w:jc w:val="right"/>
              <w:rPr>
                <w:sz w:val="24"/>
                <w:szCs w:val="24"/>
              </w:rPr>
            </w:pPr>
            <w:r w:rsidRPr="004B639C">
              <w:rPr>
                <w:sz w:val="24"/>
                <w:szCs w:val="24"/>
              </w:rPr>
              <w:t>2.</w:t>
            </w:r>
          </w:p>
        </w:tc>
        <w:tc>
          <w:tcPr>
            <w:tcW w:w="1701" w:type="dxa"/>
          </w:tcPr>
          <w:p w14:paraId="3988A3FF" w14:textId="77777777" w:rsidR="006A7433" w:rsidRPr="004B639C" w:rsidRDefault="006A7433" w:rsidP="00D12F41">
            <w:pPr>
              <w:widowControl w:val="0"/>
              <w:autoSpaceDE w:val="0"/>
              <w:autoSpaceDN w:val="0"/>
              <w:adjustRightInd w:val="0"/>
              <w:ind w:hanging="720"/>
              <w:jc w:val="both"/>
              <w:rPr>
                <w:sz w:val="24"/>
                <w:szCs w:val="24"/>
              </w:rPr>
            </w:pPr>
          </w:p>
        </w:tc>
        <w:tc>
          <w:tcPr>
            <w:tcW w:w="1417" w:type="dxa"/>
          </w:tcPr>
          <w:p w14:paraId="4A08430E" w14:textId="77777777" w:rsidR="006A7433" w:rsidRPr="004B639C" w:rsidRDefault="006A7433" w:rsidP="00D12F41">
            <w:pPr>
              <w:widowControl w:val="0"/>
              <w:autoSpaceDE w:val="0"/>
              <w:autoSpaceDN w:val="0"/>
              <w:adjustRightInd w:val="0"/>
              <w:ind w:hanging="720"/>
              <w:jc w:val="both"/>
              <w:rPr>
                <w:sz w:val="24"/>
                <w:szCs w:val="24"/>
              </w:rPr>
            </w:pPr>
          </w:p>
        </w:tc>
        <w:tc>
          <w:tcPr>
            <w:tcW w:w="1559" w:type="dxa"/>
          </w:tcPr>
          <w:p w14:paraId="3A014CA0" w14:textId="77777777" w:rsidR="006A7433" w:rsidRPr="004B639C" w:rsidRDefault="006A7433" w:rsidP="00D12F41">
            <w:pPr>
              <w:widowControl w:val="0"/>
              <w:autoSpaceDE w:val="0"/>
              <w:autoSpaceDN w:val="0"/>
              <w:adjustRightInd w:val="0"/>
              <w:ind w:hanging="720"/>
              <w:jc w:val="both"/>
              <w:rPr>
                <w:sz w:val="24"/>
                <w:szCs w:val="24"/>
              </w:rPr>
            </w:pPr>
          </w:p>
        </w:tc>
        <w:tc>
          <w:tcPr>
            <w:tcW w:w="1985" w:type="dxa"/>
            <w:shd w:val="clear" w:color="auto" w:fill="auto"/>
          </w:tcPr>
          <w:p w14:paraId="5EE5561D" w14:textId="77777777" w:rsidR="006A7433" w:rsidRPr="004B639C" w:rsidRDefault="006A7433" w:rsidP="00D12F41">
            <w:pPr>
              <w:widowControl w:val="0"/>
              <w:autoSpaceDE w:val="0"/>
              <w:autoSpaceDN w:val="0"/>
              <w:adjustRightInd w:val="0"/>
              <w:ind w:hanging="720"/>
              <w:jc w:val="both"/>
              <w:rPr>
                <w:sz w:val="24"/>
                <w:szCs w:val="24"/>
              </w:rPr>
            </w:pPr>
          </w:p>
        </w:tc>
        <w:tc>
          <w:tcPr>
            <w:tcW w:w="2410" w:type="dxa"/>
            <w:shd w:val="clear" w:color="auto" w:fill="auto"/>
          </w:tcPr>
          <w:p w14:paraId="1F257506" w14:textId="77777777" w:rsidR="006A7433" w:rsidRPr="004B639C" w:rsidRDefault="006A7433" w:rsidP="00D12F41">
            <w:pPr>
              <w:widowControl w:val="0"/>
              <w:autoSpaceDE w:val="0"/>
              <w:autoSpaceDN w:val="0"/>
              <w:adjustRightInd w:val="0"/>
              <w:ind w:hanging="720"/>
              <w:jc w:val="both"/>
              <w:rPr>
                <w:sz w:val="24"/>
                <w:szCs w:val="24"/>
              </w:rPr>
            </w:pPr>
          </w:p>
        </w:tc>
      </w:tr>
      <w:tr w:rsidR="006A7433" w:rsidRPr="004B639C" w14:paraId="55C994E2" w14:textId="77777777" w:rsidTr="006A7433">
        <w:tc>
          <w:tcPr>
            <w:tcW w:w="568" w:type="dxa"/>
            <w:shd w:val="clear" w:color="auto" w:fill="auto"/>
          </w:tcPr>
          <w:p w14:paraId="1D4EDA20" w14:textId="77777777" w:rsidR="006A7433" w:rsidRPr="004B639C" w:rsidRDefault="006A7433" w:rsidP="00D12F41">
            <w:pPr>
              <w:widowControl w:val="0"/>
              <w:autoSpaceDE w:val="0"/>
              <w:autoSpaceDN w:val="0"/>
              <w:adjustRightInd w:val="0"/>
              <w:ind w:hanging="539"/>
              <w:jc w:val="right"/>
              <w:rPr>
                <w:sz w:val="24"/>
                <w:szCs w:val="24"/>
              </w:rPr>
            </w:pPr>
            <w:r w:rsidRPr="004B639C">
              <w:rPr>
                <w:sz w:val="24"/>
                <w:szCs w:val="24"/>
              </w:rPr>
              <w:t>3.</w:t>
            </w:r>
          </w:p>
        </w:tc>
        <w:tc>
          <w:tcPr>
            <w:tcW w:w="1701" w:type="dxa"/>
          </w:tcPr>
          <w:p w14:paraId="7512B5D1" w14:textId="77777777" w:rsidR="006A7433" w:rsidRPr="004B639C" w:rsidRDefault="006A7433" w:rsidP="00D12F41">
            <w:pPr>
              <w:widowControl w:val="0"/>
              <w:autoSpaceDE w:val="0"/>
              <w:autoSpaceDN w:val="0"/>
              <w:adjustRightInd w:val="0"/>
              <w:ind w:hanging="720"/>
              <w:jc w:val="both"/>
              <w:rPr>
                <w:sz w:val="24"/>
                <w:szCs w:val="24"/>
              </w:rPr>
            </w:pPr>
          </w:p>
        </w:tc>
        <w:tc>
          <w:tcPr>
            <w:tcW w:w="1417" w:type="dxa"/>
          </w:tcPr>
          <w:p w14:paraId="69D61BF8" w14:textId="77777777" w:rsidR="006A7433" w:rsidRPr="004B639C" w:rsidRDefault="006A7433" w:rsidP="00D12F41">
            <w:pPr>
              <w:widowControl w:val="0"/>
              <w:autoSpaceDE w:val="0"/>
              <w:autoSpaceDN w:val="0"/>
              <w:adjustRightInd w:val="0"/>
              <w:ind w:hanging="720"/>
              <w:jc w:val="both"/>
              <w:rPr>
                <w:sz w:val="24"/>
                <w:szCs w:val="24"/>
              </w:rPr>
            </w:pPr>
          </w:p>
        </w:tc>
        <w:tc>
          <w:tcPr>
            <w:tcW w:w="1559" w:type="dxa"/>
          </w:tcPr>
          <w:p w14:paraId="55FBDB79" w14:textId="77777777" w:rsidR="006A7433" w:rsidRPr="004B639C" w:rsidRDefault="006A7433" w:rsidP="00D12F41">
            <w:pPr>
              <w:widowControl w:val="0"/>
              <w:autoSpaceDE w:val="0"/>
              <w:autoSpaceDN w:val="0"/>
              <w:adjustRightInd w:val="0"/>
              <w:ind w:hanging="720"/>
              <w:jc w:val="both"/>
              <w:rPr>
                <w:sz w:val="24"/>
                <w:szCs w:val="24"/>
              </w:rPr>
            </w:pPr>
          </w:p>
        </w:tc>
        <w:tc>
          <w:tcPr>
            <w:tcW w:w="1985" w:type="dxa"/>
            <w:shd w:val="clear" w:color="auto" w:fill="auto"/>
          </w:tcPr>
          <w:p w14:paraId="3A1F9DC1" w14:textId="77777777" w:rsidR="006A7433" w:rsidRPr="004B639C" w:rsidRDefault="006A7433" w:rsidP="00D12F41">
            <w:pPr>
              <w:widowControl w:val="0"/>
              <w:autoSpaceDE w:val="0"/>
              <w:autoSpaceDN w:val="0"/>
              <w:adjustRightInd w:val="0"/>
              <w:ind w:hanging="720"/>
              <w:jc w:val="both"/>
              <w:rPr>
                <w:sz w:val="24"/>
                <w:szCs w:val="24"/>
              </w:rPr>
            </w:pPr>
          </w:p>
        </w:tc>
        <w:tc>
          <w:tcPr>
            <w:tcW w:w="2410" w:type="dxa"/>
            <w:shd w:val="clear" w:color="auto" w:fill="auto"/>
          </w:tcPr>
          <w:p w14:paraId="69F3C50F" w14:textId="77777777" w:rsidR="006A7433" w:rsidRPr="004B639C" w:rsidRDefault="006A7433" w:rsidP="00D12F41">
            <w:pPr>
              <w:widowControl w:val="0"/>
              <w:autoSpaceDE w:val="0"/>
              <w:autoSpaceDN w:val="0"/>
              <w:adjustRightInd w:val="0"/>
              <w:ind w:hanging="720"/>
              <w:jc w:val="both"/>
              <w:rPr>
                <w:sz w:val="24"/>
                <w:szCs w:val="24"/>
              </w:rPr>
            </w:pPr>
          </w:p>
        </w:tc>
      </w:tr>
      <w:tr w:rsidR="006A7433" w:rsidRPr="004B639C" w14:paraId="557AE41A" w14:textId="77777777" w:rsidTr="006A7433">
        <w:tc>
          <w:tcPr>
            <w:tcW w:w="568" w:type="dxa"/>
            <w:shd w:val="clear" w:color="auto" w:fill="auto"/>
          </w:tcPr>
          <w:p w14:paraId="31618B9A" w14:textId="77777777" w:rsidR="006A7433" w:rsidRPr="004B639C" w:rsidRDefault="006A7433" w:rsidP="00D12F41">
            <w:pPr>
              <w:widowControl w:val="0"/>
              <w:autoSpaceDE w:val="0"/>
              <w:autoSpaceDN w:val="0"/>
              <w:adjustRightInd w:val="0"/>
              <w:ind w:hanging="539"/>
              <w:jc w:val="right"/>
              <w:rPr>
                <w:sz w:val="24"/>
                <w:szCs w:val="24"/>
              </w:rPr>
            </w:pPr>
            <w:r w:rsidRPr="004B639C">
              <w:rPr>
                <w:sz w:val="24"/>
                <w:szCs w:val="24"/>
              </w:rPr>
              <w:t>…</w:t>
            </w:r>
          </w:p>
        </w:tc>
        <w:tc>
          <w:tcPr>
            <w:tcW w:w="1701" w:type="dxa"/>
          </w:tcPr>
          <w:p w14:paraId="06356333" w14:textId="77777777" w:rsidR="006A7433" w:rsidRPr="004B639C" w:rsidRDefault="006A7433" w:rsidP="00D12F41">
            <w:pPr>
              <w:widowControl w:val="0"/>
              <w:autoSpaceDE w:val="0"/>
              <w:autoSpaceDN w:val="0"/>
              <w:adjustRightInd w:val="0"/>
              <w:ind w:hanging="720"/>
              <w:jc w:val="both"/>
              <w:rPr>
                <w:sz w:val="24"/>
                <w:szCs w:val="24"/>
              </w:rPr>
            </w:pPr>
          </w:p>
        </w:tc>
        <w:tc>
          <w:tcPr>
            <w:tcW w:w="1417" w:type="dxa"/>
          </w:tcPr>
          <w:p w14:paraId="492B3D3F" w14:textId="77777777" w:rsidR="006A7433" w:rsidRPr="004B639C" w:rsidRDefault="006A7433" w:rsidP="00D12F41">
            <w:pPr>
              <w:widowControl w:val="0"/>
              <w:autoSpaceDE w:val="0"/>
              <w:autoSpaceDN w:val="0"/>
              <w:adjustRightInd w:val="0"/>
              <w:ind w:hanging="720"/>
              <w:jc w:val="both"/>
              <w:rPr>
                <w:sz w:val="24"/>
                <w:szCs w:val="24"/>
              </w:rPr>
            </w:pPr>
          </w:p>
        </w:tc>
        <w:tc>
          <w:tcPr>
            <w:tcW w:w="1559" w:type="dxa"/>
          </w:tcPr>
          <w:p w14:paraId="1AD969B0" w14:textId="77777777" w:rsidR="006A7433" w:rsidRPr="004B639C" w:rsidRDefault="006A7433" w:rsidP="00D12F41">
            <w:pPr>
              <w:widowControl w:val="0"/>
              <w:autoSpaceDE w:val="0"/>
              <w:autoSpaceDN w:val="0"/>
              <w:adjustRightInd w:val="0"/>
              <w:ind w:hanging="720"/>
              <w:jc w:val="both"/>
              <w:rPr>
                <w:sz w:val="24"/>
                <w:szCs w:val="24"/>
              </w:rPr>
            </w:pPr>
          </w:p>
        </w:tc>
        <w:tc>
          <w:tcPr>
            <w:tcW w:w="1985" w:type="dxa"/>
            <w:shd w:val="clear" w:color="auto" w:fill="auto"/>
          </w:tcPr>
          <w:p w14:paraId="21B84993" w14:textId="77777777" w:rsidR="006A7433" w:rsidRPr="004B639C" w:rsidRDefault="006A7433" w:rsidP="00D12F41">
            <w:pPr>
              <w:widowControl w:val="0"/>
              <w:autoSpaceDE w:val="0"/>
              <w:autoSpaceDN w:val="0"/>
              <w:adjustRightInd w:val="0"/>
              <w:ind w:hanging="720"/>
              <w:jc w:val="both"/>
              <w:rPr>
                <w:sz w:val="24"/>
                <w:szCs w:val="24"/>
              </w:rPr>
            </w:pPr>
          </w:p>
        </w:tc>
        <w:tc>
          <w:tcPr>
            <w:tcW w:w="2410" w:type="dxa"/>
            <w:shd w:val="clear" w:color="auto" w:fill="auto"/>
          </w:tcPr>
          <w:p w14:paraId="35EB4E91" w14:textId="77777777" w:rsidR="006A7433" w:rsidRPr="004B639C" w:rsidRDefault="006A7433" w:rsidP="00D12F41">
            <w:pPr>
              <w:widowControl w:val="0"/>
              <w:autoSpaceDE w:val="0"/>
              <w:autoSpaceDN w:val="0"/>
              <w:adjustRightInd w:val="0"/>
              <w:ind w:hanging="720"/>
              <w:jc w:val="both"/>
              <w:rPr>
                <w:sz w:val="24"/>
                <w:szCs w:val="24"/>
              </w:rPr>
            </w:pPr>
          </w:p>
        </w:tc>
      </w:tr>
    </w:tbl>
    <w:p w14:paraId="668DAABC" w14:textId="05AC5E4C" w:rsidR="00DD316D" w:rsidRPr="004B639C" w:rsidRDefault="00DD316D" w:rsidP="00DD316D">
      <w:pPr>
        <w:widowControl w:val="0"/>
        <w:autoSpaceDE w:val="0"/>
        <w:autoSpaceDN w:val="0"/>
        <w:adjustRightInd w:val="0"/>
        <w:jc w:val="both"/>
        <w:rPr>
          <w:sz w:val="24"/>
          <w:szCs w:val="24"/>
        </w:rPr>
      </w:pPr>
      <w:r w:rsidRPr="004B639C">
        <w:rPr>
          <w:i/>
          <w:sz w:val="24"/>
          <w:szCs w:val="24"/>
        </w:rPr>
        <w:t xml:space="preserve">*Gadījumā, ja </w:t>
      </w:r>
      <w:r w:rsidR="008F3A63">
        <w:rPr>
          <w:i/>
          <w:sz w:val="24"/>
          <w:szCs w:val="24"/>
        </w:rPr>
        <w:t>Līguma</w:t>
      </w:r>
      <w:r w:rsidRPr="004B639C">
        <w:rPr>
          <w:i/>
          <w:sz w:val="24"/>
          <w:szCs w:val="24"/>
        </w:rPr>
        <w:t xml:space="preserve"> izpildē nav paredzēts piesaistīt apakšuzņēmējus, šī veidlapa nav jāaizpilda un nav jāiesniedz.</w:t>
      </w:r>
      <w:r w:rsidRPr="004B639C">
        <w:rPr>
          <w:sz w:val="24"/>
          <w:szCs w:val="24"/>
        </w:rPr>
        <w:t xml:space="preserve"> </w:t>
      </w:r>
    </w:p>
    <w:p w14:paraId="746867B4" w14:textId="77777777" w:rsidR="00354FB2" w:rsidRPr="004B639C" w:rsidRDefault="00354FB2" w:rsidP="00354FB2">
      <w:pPr>
        <w:spacing w:after="160" w:line="259" w:lineRule="auto"/>
        <w:ind w:left="720"/>
        <w:contextualSpacing/>
        <w:rPr>
          <w:rFonts w:eastAsia="Calibri"/>
          <w:sz w:val="24"/>
          <w:szCs w:val="24"/>
        </w:rPr>
      </w:pPr>
    </w:p>
    <w:p w14:paraId="17222AA2" w14:textId="6F53845D" w:rsidR="008F3A63" w:rsidRDefault="00354FB2" w:rsidP="00225EF5">
      <w:pPr>
        <w:spacing w:after="160" w:line="360" w:lineRule="auto"/>
        <w:ind w:left="-142" w:firstLine="1582"/>
        <w:contextualSpacing/>
        <w:jc w:val="both"/>
        <w:rPr>
          <w:rFonts w:eastAsia="Calibri"/>
          <w:sz w:val="24"/>
          <w:szCs w:val="24"/>
        </w:rPr>
        <w:sectPr w:rsidR="008F3A63" w:rsidSect="00862F64">
          <w:pgSz w:w="11906" w:h="16838"/>
          <w:pgMar w:top="993" w:right="1134" w:bottom="993" w:left="1134" w:header="709" w:footer="709" w:gutter="0"/>
          <w:pgNumType w:start="1"/>
          <w:cols w:space="708"/>
          <w:titlePg/>
          <w:docGrid w:linePitch="360"/>
        </w:sectPr>
      </w:pPr>
      <w:r w:rsidRPr="004B639C">
        <w:rPr>
          <w:rFonts w:eastAsia="Calibri"/>
          <w:sz w:val="24"/>
          <w:szCs w:val="24"/>
        </w:rPr>
        <w:t xml:space="preserve">Parakstot šo apliecinājumu, </w:t>
      </w:r>
      <w:r w:rsidRPr="004B639C">
        <w:rPr>
          <w:rFonts w:eastAsia="Calibri"/>
          <w:i/>
          <w:sz w:val="24"/>
          <w:szCs w:val="24"/>
        </w:rPr>
        <w:t>__________________(apakšuzņēmēja nosaukums)</w:t>
      </w:r>
      <w:r w:rsidRPr="004B639C">
        <w:rPr>
          <w:rFonts w:eastAsia="Calibri"/>
          <w:sz w:val="24"/>
          <w:szCs w:val="24"/>
        </w:rPr>
        <w:t xml:space="preserve"> apliecina, ka </w:t>
      </w:r>
      <w:r w:rsidRPr="004B639C">
        <w:rPr>
          <w:sz w:val="24"/>
          <w:szCs w:val="24"/>
        </w:rPr>
        <w:t xml:space="preserve">ir informēts un piedalīsies </w:t>
      </w:r>
      <w:r w:rsidR="008F3A63">
        <w:rPr>
          <w:sz w:val="24"/>
          <w:szCs w:val="24"/>
        </w:rPr>
        <w:t>Līguma</w:t>
      </w:r>
      <w:r w:rsidR="00225EF5" w:rsidRPr="006A7433">
        <w:rPr>
          <w:sz w:val="24"/>
          <w:szCs w:val="24"/>
        </w:rPr>
        <w:t xml:space="preserve"> </w:t>
      </w:r>
      <w:r w:rsidRPr="004B639C">
        <w:rPr>
          <w:sz w:val="24"/>
          <w:szCs w:val="24"/>
        </w:rPr>
        <w:t xml:space="preserve">izpildē kā apakšuzņēmējs, gadījumā, ja pretendentam __________ </w:t>
      </w:r>
      <w:r w:rsidRPr="004B639C">
        <w:rPr>
          <w:i/>
          <w:sz w:val="24"/>
          <w:szCs w:val="24"/>
        </w:rPr>
        <w:t>(pretendenta nosaukums</w:t>
      </w:r>
      <w:r w:rsidRPr="004B639C">
        <w:rPr>
          <w:sz w:val="24"/>
          <w:szCs w:val="24"/>
        </w:rPr>
        <w:t xml:space="preserve">) tiks piešķirtas tiesības slēgt </w:t>
      </w:r>
      <w:r w:rsidR="008F3A63">
        <w:rPr>
          <w:sz w:val="24"/>
          <w:szCs w:val="24"/>
        </w:rPr>
        <w:t>Līgumu</w:t>
      </w:r>
      <w:r w:rsidR="00732E03">
        <w:rPr>
          <w:sz w:val="24"/>
          <w:szCs w:val="24"/>
        </w:rPr>
        <w:t>.</w:t>
      </w:r>
      <w:r w:rsidR="00225EF5">
        <w:rPr>
          <w:rFonts w:eastAsia="Calibri"/>
          <w:sz w:val="24"/>
          <w:szCs w:val="24"/>
        </w:rPr>
        <w:t xml:space="preserve"> </w:t>
      </w:r>
    </w:p>
    <w:p w14:paraId="27ECEFF3" w14:textId="77777777" w:rsidR="008F3A63" w:rsidRDefault="008F3A63" w:rsidP="008F3A63">
      <w:pPr>
        <w:pStyle w:val="Nosaukums"/>
        <w:widowControl w:val="0"/>
        <w:kinsoku w:val="0"/>
        <w:overflowPunct w:val="0"/>
        <w:autoSpaceDE w:val="0"/>
        <w:autoSpaceDN w:val="0"/>
        <w:adjustRightInd w:val="0"/>
        <w:snapToGrid w:val="0"/>
        <w:ind w:right="284"/>
        <w:jc w:val="right"/>
        <w:rPr>
          <w:rFonts w:ascii="Times New Roman" w:hAnsi="Times New Roman"/>
          <w:i/>
          <w:sz w:val="24"/>
          <w:szCs w:val="24"/>
        </w:rPr>
      </w:pPr>
    </w:p>
    <w:p w14:paraId="47BDFCAB" w14:textId="77777777" w:rsidR="008F3A63" w:rsidRPr="00732E03" w:rsidRDefault="008F3A63" w:rsidP="008F3A63">
      <w:pPr>
        <w:pStyle w:val="Nosaukums"/>
        <w:widowControl w:val="0"/>
        <w:kinsoku w:val="0"/>
        <w:overflowPunct w:val="0"/>
        <w:autoSpaceDE w:val="0"/>
        <w:autoSpaceDN w:val="0"/>
        <w:adjustRightInd w:val="0"/>
        <w:snapToGrid w:val="0"/>
        <w:ind w:right="-1"/>
        <w:jc w:val="right"/>
        <w:rPr>
          <w:rFonts w:ascii="Times New Roman" w:hAnsi="Times New Roman"/>
          <w:sz w:val="24"/>
          <w:szCs w:val="24"/>
        </w:rPr>
      </w:pPr>
      <w:r>
        <w:rPr>
          <w:rFonts w:ascii="Times New Roman" w:hAnsi="Times New Roman"/>
          <w:sz w:val="24"/>
          <w:szCs w:val="24"/>
        </w:rPr>
        <w:t>4</w:t>
      </w:r>
      <w:r w:rsidRPr="00732E03">
        <w:rPr>
          <w:rFonts w:ascii="Times New Roman" w:hAnsi="Times New Roman"/>
          <w:sz w:val="24"/>
          <w:szCs w:val="24"/>
        </w:rPr>
        <w:t>.pielikums</w:t>
      </w:r>
    </w:p>
    <w:p w14:paraId="5E92F939" w14:textId="77777777" w:rsidR="008F3A63" w:rsidRPr="00732E03" w:rsidRDefault="008F3A63" w:rsidP="008F3A63">
      <w:pPr>
        <w:widowControl w:val="0"/>
        <w:kinsoku w:val="0"/>
        <w:overflowPunct w:val="0"/>
        <w:autoSpaceDE w:val="0"/>
        <w:autoSpaceDN w:val="0"/>
        <w:adjustRightInd w:val="0"/>
        <w:snapToGrid w:val="0"/>
        <w:ind w:right="-1"/>
        <w:jc w:val="right"/>
        <w:rPr>
          <w:bCs/>
          <w:sz w:val="24"/>
          <w:szCs w:val="24"/>
        </w:rPr>
      </w:pPr>
      <w:r w:rsidRPr="00732E03">
        <w:rPr>
          <w:sz w:val="24"/>
          <w:szCs w:val="24"/>
        </w:rPr>
        <w:t>Atklātā konkursa</w:t>
      </w:r>
      <w:r w:rsidRPr="00732E03">
        <w:rPr>
          <w:bCs/>
          <w:sz w:val="24"/>
          <w:szCs w:val="24"/>
        </w:rPr>
        <w:t xml:space="preserve"> </w:t>
      </w:r>
      <w:r w:rsidRPr="00732E03">
        <w:rPr>
          <w:sz w:val="24"/>
          <w:szCs w:val="24"/>
        </w:rPr>
        <w:t>nolikumam</w:t>
      </w:r>
    </w:p>
    <w:p w14:paraId="119023B2" w14:textId="77777777" w:rsidR="00AD4387" w:rsidRDefault="00AD4387" w:rsidP="00225EF5">
      <w:pPr>
        <w:spacing w:after="160" w:line="360" w:lineRule="auto"/>
        <w:ind w:left="-142" w:firstLine="1582"/>
        <w:contextualSpacing/>
        <w:jc w:val="both"/>
        <w:rPr>
          <w:rFonts w:eastAsia="Calibri"/>
          <w:sz w:val="24"/>
          <w:szCs w:val="24"/>
        </w:rPr>
      </w:pPr>
    </w:p>
    <w:p w14:paraId="61B611F8" w14:textId="77777777" w:rsidR="008F3A63" w:rsidRPr="00FA4841" w:rsidRDefault="008F3A63" w:rsidP="008F3A63">
      <w:pPr>
        <w:spacing w:after="160" w:line="259" w:lineRule="auto"/>
        <w:jc w:val="center"/>
        <w:rPr>
          <w:b/>
          <w:bCs/>
          <w:sz w:val="28"/>
          <w:szCs w:val="28"/>
        </w:rPr>
      </w:pPr>
      <w:r w:rsidRPr="00FA4841">
        <w:rPr>
          <w:b/>
          <w:bCs/>
          <w:sz w:val="28"/>
          <w:szCs w:val="28"/>
        </w:rPr>
        <w:t>APLIECINĀJUMS</w:t>
      </w:r>
    </w:p>
    <w:p w14:paraId="20DC3AAD" w14:textId="77777777" w:rsidR="008F3A63" w:rsidRDefault="008F3A63" w:rsidP="008F3A63">
      <w:pPr>
        <w:spacing w:after="160" w:line="259" w:lineRule="auto"/>
        <w:rPr>
          <w:sz w:val="22"/>
          <w:szCs w:val="22"/>
        </w:rPr>
      </w:pPr>
    </w:p>
    <w:p w14:paraId="3BC3C1AF" w14:textId="0F4EFE75" w:rsidR="008F3A63" w:rsidRPr="00887B2F" w:rsidRDefault="008F3A63" w:rsidP="008F3A63">
      <w:pPr>
        <w:pStyle w:val="Pamatteksts3"/>
        <w:widowControl w:val="0"/>
        <w:kinsoku w:val="0"/>
        <w:overflowPunct w:val="0"/>
        <w:autoSpaceDE w:val="0"/>
        <w:autoSpaceDN w:val="0"/>
        <w:adjustRightInd w:val="0"/>
        <w:snapToGrid w:val="0"/>
        <w:spacing w:line="360" w:lineRule="auto"/>
        <w:ind w:firstLine="425"/>
        <w:jc w:val="both"/>
        <w:rPr>
          <w:rFonts w:ascii="Times New Roman" w:eastAsia="Calibri" w:hAnsi="Times New Roman"/>
          <w:b w:val="0"/>
          <w:sz w:val="24"/>
          <w:szCs w:val="24"/>
        </w:rPr>
      </w:pPr>
      <w:r w:rsidRPr="00887B2F">
        <w:rPr>
          <w:rFonts w:ascii="Times New Roman" w:hAnsi="Times New Roman"/>
          <w:b w:val="0"/>
          <w:sz w:val="22"/>
          <w:szCs w:val="22"/>
        </w:rPr>
        <w:tab/>
      </w:r>
      <w:r w:rsidRPr="00887B2F">
        <w:rPr>
          <w:rFonts w:ascii="Times New Roman" w:hAnsi="Times New Roman"/>
          <w:b w:val="0"/>
          <w:sz w:val="24"/>
          <w:szCs w:val="24"/>
        </w:rPr>
        <w:t xml:space="preserve">Es  </w:t>
      </w:r>
      <w:r w:rsidRPr="00887B2F">
        <w:rPr>
          <w:rFonts w:ascii="Times New Roman" w:hAnsi="Times New Roman"/>
          <w:b w:val="0"/>
          <w:sz w:val="24"/>
          <w:szCs w:val="24"/>
          <w:u w:val="single"/>
        </w:rPr>
        <w:t xml:space="preserve">&lt; </w:t>
      </w:r>
      <w:r w:rsidRPr="00887B2F">
        <w:rPr>
          <w:rFonts w:ascii="Times New Roman" w:hAnsi="Times New Roman"/>
          <w:b w:val="0"/>
          <w:i/>
          <w:iCs/>
          <w:sz w:val="24"/>
          <w:szCs w:val="24"/>
          <w:u w:val="single"/>
        </w:rPr>
        <w:t xml:space="preserve">vārds         uzvārds </w:t>
      </w:r>
      <w:r w:rsidRPr="00887B2F">
        <w:rPr>
          <w:rFonts w:ascii="Times New Roman" w:hAnsi="Times New Roman"/>
          <w:b w:val="0"/>
          <w:sz w:val="24"/>
          <w:szCs w:val="24"/>
          <w:u w:val="single"/>
        </w:rPr>
        <w:t>&gt;</w:t>
      </w:r>
      <w:r>
        <w:rPr>
          <w:rFonts w:ascii="Times New Roman" w:hAnsi="Times New Roman"/>
          <w:b w:val="0"/>
          <w:sz w:val="24"/>
          <w:szCs w:val="24"/>
        </w:rPr>
        <w:t xml:space="preserve">       apliecinu, </w:t>
      </w:r>
      <w:r w:rsidRPr="00887B2F">
        <w:rPr>
          <w:rFonts w:ascii="Times New Roman" w:hAnsi="Times New Roman"/>
          <w:b w:val="0"/>
          <w:sz w:val="24"/>
          <w:szCs w:val="24"/>
        </w:rPr>
        <w:t xml:space="preserve">ka gadījumā, ja </w:t>
      </w:r>
      <w:r w:rsidRPr="00887B2F">
        <w:rPr>
          <w:rFonts w:ascii="Times New Roman" w:hAnsi="Times New Roman"/>
          <w:b w:val="0"/>
          <w:sz w:val="24"/>
          <w:szCs w:val="24"/>
          <w:u w:val="single"/>
        </w:rPr>
        <w:t xml:space="preserve">&lt; </w:t>
      </w:r>
      <w:r w:rsidRPr="00887B2F">
        <w:rPr>
          <w:rFonts w:ascii="Times New Roman" w:hAnsi="Times New Roman"/>
          <w:b w:val="0"/>
          <w:i/>
          <w:iCs/>
          <w:sz w:val="24"/>
          <w:szCs w:val="24"/>
          <w:u w:val="single"/>
        </w:rPr>
        <w:t xml:space="preserve">uzņēmuma nosaukums un reģistrācijas numurs </w:t>
      </w:r>
      <w:r w:rsidRPr="00887B2F">
        <w:rPr>
          <w:rFonts w:ascii="Times New Roman" w:hAnsi="Times New Roman"/>
          <w:b w:val="0"/>
          <w:sz w:val="24"/>
          <w:szCs w:val="24"/>
          <w:u w:val="single"/>
        </w:rPr>
        <w:t>&gt;</w:t>
      </w:r>
      <w:r w:rsidRPr="00887B2F">
        <w:rPr>
          <w:rFonts w:ascii="Times New Roman" w:hAnsi="Times New Roman"/>
          <w:b w:val="0"/>
          <w:sz w:val="24"/>
          <w:szCs w:val="24"/>
        </w:rPr>
        <w:t xml:space="preserve"> tiks atzīts par uzvarētāju atklātā konkursā </w:t>
      </w:r>
      <w:r w:rsidRPr="00887B2F">
        <w:rPr>
          <w:rFonts w:ascii="Times New Roman" w:hAnsi="Times New Roman"/>
          <w:b w:val="0"/>
          <w:sz w:val="24"/>
          <w:szCs w:val="24"/>
          <w:lang w:eastAsia="lv-LV"/>
        </w:rPr>
        <w:t>“</w:t>
      </w:r>
      <w:r w:rsidRPr="008F3A63">
        <w:rPr>
          <w:rFonts w:ascii="Times New Roman" w:hAnsi="Times New Roman"/>
          <w:b w:val="0"/>
          <w:sz w:val="24"/>
          <w:szCs w:val="24"/>
        </w:rPr>
        <w:t xml:space="preserve">Ugunsdzēsības </w:t>
      </w:r>
      <w:proofErr w:type="spellStart"/>
      <w:r w:rsidRPr="008F3A63">
        <w:rPr>
          <w:rFonts w:ascii="Times New Roman" w:hAnsi="Times New Roman"/>
          <w:b w:val="0"/>
          <w:sz w:val="24"/>
          <w:szCs w:val="24"/>
        </w:rPr>
        <w:t>autokāpņu</w:t>
      </w:r>
      <w:proofErr w:type="spellEnd"/>
      <w:r w:rsidRPr="008F3A63">
        <w:rPr>
          <w:rFonts w:ascii="Times New Roman" w:hAnsi="Times New Roman"/>
          <w:b w:val="0"/>
          <w:sz w:val="24"/>
          <w:szCs w:val="24"/>
        </w:rPr>
        <w:t xml:space="preserve"> remonta un tehniskās apkopes pakalpojumu iegāde (</w:t>
      </w:r>
      <w:r w:rsidR="00B2792E" w:rsidRPr="00B2792E">
        <w:rPr>
          <w:rFonts w:ascii="Times New Roman" w:hAnsi="Times New Roman"/>
          <w:b w:val="0"/>
          <w:sz w:val="24"/>
          <w:szCs w:val="24"/>
        </w:rPr>
        <w:t>uz diviem gadiem</w:t>
      </w:r>
      <w:r w:rsidRPr="008F3A63">
        <w:rPr>
          <w:rFonts w:ascii="Times New Roman" w:hAnsi="Times New Roman"/>
          <w:b w:val="0"/>
          <w:sz w:val="24"/>
          <w:szCs w:val="24"/>
        </w:rPr>
        <w:t>)</w:t>
      </w:r>
      <w:r w:rsidRPr="00887B2F">
        <w:rPr>
          <w:rFonts w:ascii="Times New Roman" w:hAnsi="Times New Roman"/>
          <w:b w:val="0"/>
          <w:sz w:val="24"/>
          <w:szCs w:val="24"/>
          <w:lang w:eastAsia="lv-LV"/>
        </w:rPr>
        <w:t>” (ident</w:t>
      </w:r>
      <w:r>
        <w:rPr>
          <w:rFonts w:ascii="Times New Roman" w:hAnsi="Times New Roman"/>
          <w:b w:val="0"/>
          <w:sz w:val="24"/>
          <w:szCs w:val="24"/>
          <w:lang w:eastAsia="lv-LV"/>
        </w:rPr>
        <w:t>ifikācijas numurs: IeM VUGD 2026</w:t>
      </w:r>
      <w:r w:rsidRPr="00887B2F">
        <w:rPr>
          <w:rFonts w:ascii="Times New Roman" w:hAnsi="Times New Roman"/>
          <w:b w:val="0"/>
          <w:sz w:val="24"/>
          <w:szCs w:val="24"/>
          <w:lang w:eastAsia="lv-LV"/>
        </w:rPr>
        <w:t>/</w:t>
      </w:r>
      <w:r>
        <w:rPr>
          <w:rFonts w:ascii="Times New Roman" w:hAnsi="Times New Roman"/>
          <w:b w:val="0"/>
          <w:sz w:val="24"/>
          <w:szCs w:val="24"/>
          <w:lang w:eastAsia="lv-LV"/>
        </w:rPr>
        <w:t>15)</w:t>
      </w:r>
      <w:r w:rsidRPr="00887B2F">
        <w:rPr>
          <w:rFonts w:ascii="Times New Roman" w:hAnsi="Times New Roman"/>
          <w:b w:val="0"/>
          <w:sz w:val="24"/>
          <w:szCs w:val="24"/>
        </w:rPr>
        <w:t>, būšu piesaistīts/a līguma izpildē līguma darbības laikā.</w:t>
      </w:r>
    </w:p>
    <w:p w14:paraId="5FEA3150" w14:textId="77777777" w:rsidR="008F3A63" w:rsidRDefault="008F3A63" w:rsidP="008F3A63">
      <w:pPr>
        <w:spacing w:after="160" w:line="276" w:lineRule="auto"/>
        <w:jc w:val="both"/>
        <w:rPr>
          <w:sz w:val="22"/>
          <w:szCs w:val="22"/>
        </w:rPr>
      </w:pPr>
    </w:p>
    <w:p w14:paraId="3672A2A1" w14:textId="77777777" w:rsidR="008F3A63" w:rsidRDefault="008F3A63" w:rsidP="008F3A63">
      <w:pPr>
        <w:spacing w:after="160" w:line="276" w:lineRule="auto"/>
        <w:jc w:val="both"/>
        <w:rPr>
          <w:sz w:val="22"/>
          <w:szCs w:val="22"/>
        </w:rPr>
      </w:pPr>
    </w:p>
    <w:p w14:paraId="66D5C8C9" w14:textId="77777777" w:rsidR="008F3A63" w:rsidRDefault="008F3A63" w:rsidP="008F3A63">
      <w:pPr>
        <w:spacing w:after="160" w:line="276" w:lineRule="auto"/>
        <w:jc w:val="both"/>
        <w:rPr>
          <w:sz w:val="22"/>
          <w:szCs w:val="22"/>
        </w:rPr>
      </w:pPr>
    </w:p>
    <w:p w14:paraId="3284C01B" w14:textId="77777777" w:rsidR="008F3A63" w:rsidRPr="000F76F0" w:rsidRDefault="008F3A63" w:rsidP="008F3A63">
      <w:pPr>
        <w:spacing w:after="160" w:line="276" w:lineRule="auto"/>
        <w:rPr>
          <w:i/>
          <w:iCs/>
          <w:sz w:val="24"/>
          <w:szCs w:val="24"/>
        </w:rPr>
      </w:pPr>
      <w:r w:rsidRPr="000F76F0">
        <w:rPr>
          <w:i/>
          <w:iCs/>
          <w:sz w:val="24"/>
          <w:szCs w:val="24"/>
        </w:rPr>
        <w:t>&lt;datums&gt;</w:t>
      </w:r>
    </w:p>
    <w:p w14:paraId="29CA93AB" w14:textId="77777777" w:rsidR="008F3A63" w:rsidRDefault="008F3A63" w:rsidP="008F3A63">
      <w:pPr>
        <w:spacing w:after="160" w:line="276" w:lineRule="auto"/>
        <w:ind w:left="6379" w:firstLine="720"/>
        <w:rPr>
          <w:i/>
          <w:iCs/>
          <w:sz w:val="24"/>
          <w:szCs w:val="24"/>
        </w:rPr>
      </w:pPr>
      <w:r w:rsidRPr="000F76F0">
        <w:rPr>
          <w:i/>
          <w:iCs/>
          <w:sz w:val="24"/>
          <w:szCs w:val="24"/>
        </w:rPr>
        <w:t>&lt; paraksts&gt;</w:t>
      </w:r>
    </w:p>
    <w:p w14:paraId="1F2BC3CC" w14:textId="578E84F9" w:rsidR="008F3A63" w:rsidRPr="00225EF5" w:rsidRDefault="008F3A63" w:rsidP="00225EF5">
      <w:pPr>
        <w:spacing w:after="160" w:line="360" w:lineRule="auto"/>
        <w:ind w:left="-142" w:firstLine="1582"/>
        <w:contextualSpacing/>
        <w:jc w:val="both"/>
        <w:rPr>
          <w:rFonts w:eastAsia="Calibri"/>
          <w:sz w:val="24"/>
          <w:szCs w:val="24"/>
        </w:rPr>
        <w:sectPr w:rsidR="008F3A63" w:rsidRPr="00225EF5" w:rsidSect="00862F64">
          <w:pgSz w:w="11906" w:h="16838"/>
          <w:pgMar w:top="993" w:right="1134" w:bottom="993" w:left="1134" w:header="709" w:footer="709" w:gutter="0"/>
          <w:pgNumType w:start="1"/>
          <w:cols w:space="708"/>
          <w:titlePg/>
          <w:docGrid w:linePitch="360"/>
        </w:sectPr>
      </w:pPr>
    </w:p>
    <w:p w14:paraId="4B5A478A" w14:textId="77777777" w:rsidR="008F3A63" w:rsidRDefault="008F3A63" w:rsidP="00354FB2">
      <w:pPr>
        <w:pStyle w:val="Nosaukums"/>
        <w:widowControl w:val="0"/>
        <w:kinsoku w:val="0"/>
        <w:overflowPunct w:val="0"/>
        <w:autoSpaceDE w:val="0"/>
        <w:autoSpaceDN w:val="0"/>
        <w:adjustRightInd w:val="0"/>
        <w:snapToGrid w:val="0"/>
        <w:ind w:right="284"/>
        <w:jc w:val="right"/>
        <w:rPr>
          <w:rFonts w:ascii="Times New Roman" w:hAnsi="Times New Roman"/>
          <w:i/>
          <w:sz w:val="24"/>
          <w:szCs w:val="24"/>
        </w:rPr>
      </w:pPr>
      <w:r>
        <w:rPr>
          <w:rFonts w:ascii="Times New Roman" w:hAnsi="Times New Roman"/>
          <w:i/>
          <w:sz w:val="24"/>
          <w:szCs w:val="24"/>
        </w:rPr>
        <w:lastRenderedPageBreak/>
        <w:br/>
      </w:r>
    </w:p>
    <w:p w14:paraId="4AC5AC23" w14:textId="442DB105" w:rsidR="00785439" w:rsidRPr="00732E03" w:rsidRDefault="008F3A63" w:rsidP="00354FB2">
      <w:pPr>
        <w:pStyle w:val="Nosaukums"/>
        <w:widowControl w:val="0"/>
        <w:kinsoku w:val="0"/>
        <w:overflowPunct w:val="0"/>
        <w:autoSpaceDE w:val="0"/>
        <w:autoSpaceDN w:val="0"/>
        <w:adjustRightInd w:val="0"/>
        <w:snapToGrid w:val="0"/>
        <w:ind w:right="284"/>
        <w:jc w:val="right"/>
        <w:rPr>
          <w:rFonts w:ascii="Times New Roman" w:hAnsi="Times New Roman"/>
          <w:sz w:val="24"/>
          <w:szCs w:val="24"/>
        </w:rPr>
      </w:pPr>
      <w:r>
        <w:rPr>
          <w:rFonts w:ascii="Times New Roman" w:hAnsi="Times New Roman"/>
          <w:sz w:val="24"/>
          <w:szCs w:val="24"/>
        </w:rPr>
        <w:t>5</w:t>
      </w:r>
      <w:r w:rsidR="00354FB2" w:rsidRPr="00732E03">
        <w:rPr>
          <w:rFonts w:ascii="Times New Roman" w:hAnsi="Times New Roman"/>
          <w:sz w:val="24"/>
          <w:szCs w:val="24"/>
        </w:rPr>
        <w:t>.</w:t>
      </w:r>
      <w:r w:rsidR="00785439" w:rsidRPr="00732E03">
        <w:rPr>
          <w:rFonts w:ascii="Times New Roman" w:hAnsi="Times New Roman"/>
          <w:sz w:val="24"/>
          <w:szCs w:val="24"/>
        </w:rPr>
        <w:t>pielikums</w:t>
      </w:r>
    </w:p>
    <w:p w14:paraId="1C699754" w14:textId="114E637F" w:rsidR="00785439" w:rsidRDefault="00785439" w:rsidP="00732E03">
      <w:pPr>
        <w:widowControl w:val="0"/>
        <w:kinsoku w:val="0"/>
        <w:overflowPunct w:val="0"/>
        <w:autoSpaceDE w:val="0"/>
        <w:autoSpaceDN w:val="0"/>
        <w:adjustRightInd w:val="0"/>
        <w:snapToGrid w:val="0"/>
        <w:ind w:right="284"/>
        <w:jc w:val="right"/>
        <w:rPr>
          <w:sz w:val="24"/>
          <w:szCs w:val="24"/>
        </w:rPr>
      </w:pPr>
      <w:r w:rsidRPr="00732E03">
        <w:rPr>
          <w:sz w:val="24"/>
          <w:szCs w:val="24"/>
        </w:rPr>
        <w:t>Atklātā konkursa</w:t>
      </w:r>
      <w:r w:rsidRPr="00732E03">
        <w:rPr>
          <w:bCs/>
          <w:sz w:val="24"/>
          <w:szCs w:val="24"/>
        </w:rPr>
        <w:t xml:space="preserve"> </w:t>
      </w:r>
      <w:r w:rsidRPr="00732E03">
        <w:rPr>
          <w:sz w:val="24"/>
          <w:szCs w:val="24"/>
        </w:rPr>
        <w:t>nolikumam</w:t>
      </w:r>
    </w:p>
    <w:p w14:paraId="074BB850" w14:textId="7EEA78E0" w:rsidR="00A73194" w:rsidRDefault="00A73194" w:rsidP="00732E03">
      <w:pPr>
        <w:widowControl w:val="0"/>
        <w:kinsoku w:val="0"/>
        <w:overflowPunct w:val="0"/>
        <w:autoSpaceDE w:val="0"/>
        <w:autoSpaceDN w:val="0"/>
        <w:adjustRightInd w:val="0"/>
        <w:snapToGrid w:val="0"/>
        <w:ind w:right="284"/>
        <w:jc w:val="right"/>
        <w:rPr>
          <w:bCs/>
          <w:sz w:val="24"/>
          <w:szCs w:val="24"/>
        </w:rPr>
      </w:pPr>
    </w:p>
    <w:p w14:paraId="59D19BF4" w14:textId="77777777" w:rsidR="00A73194" w:rsidRPr="00525F63" w:rsidRDefault="00A73194" w:rsidP="00A73194">
      <w:pPr>
        <w:spacing w:after="60"/>
        <w:jc w:val="center"/>
        <w:rPr>
          <w:b/>
          <w:sz w:val="28"/>
          <w:szCs w:val="28"/>
        </w:rPr>
      </w:pPr>
      <w:r w:rsidRPr="00525F63">
        <w:rPr>
          <w:b/>
          <w:sz w:val="28"/>
          <w:szCs w:val="28"/>
        </w:rPr>
        <w:t>P</w:t>
      </w:r>
      <w:r>
        <w:rPr>
          <w:b/>
          <w:sz w:val="28"/>
          <w:szCs w:val="28"/>
        </w:rPr>
        <w:t>AKALPOJUMA</w:t>
      </w:r>
      <w:r w:rsidRPr="00525F63">
        <w:rPr>
          <w:b/>
          <w:sz w:val="28"/>
          <w:szCs w:val="28"/>
        </w:rPr>
        <w:t xml:space="preserve"> LĪGUMS</w:t>
      </w:r>
    </w:p>
    <w:p w14:paraId="41DCAF51" w14:textId="77777777" w:rsidR="009A37CC" w:rsidRDefault="00A73194" w:rsidP="009A37CC">
      <w:pPr>
        <w:spacing w:after="60"/>
        <w:jc w:val="center"/>
        <w:rPr>
          <w:i/>
          <w:sz w:val="24"/>
          <w:szCs w:val="24"/>
        </w:rPr>
      </w:pPr>
      <w:r w:rsidRPr="00525F63">
        <w:rPr>
          <w:i/>
          <w:sz w:val="24"/>
          <w:szCs w:val="24"/>
        </w:rPr>
        <w:t xml:space="preserve">(par ugunsdzēsības </w:t>
      </w:r>
      <w:proofErr w:type="spellStart"/>
      <w:r w:rsidRPr="00525F63">
        <w:rPr>
          <w:i/>
          <w:sz w:val="24"/>
          <w:szCs w:val="24"/>
        </w:rPr>
        <w:t>autokāpņu</w:t>
      </w:r>
      <w:proofErr w:type="spellEnd"/>
      <w:r w:rsidRPr="00525F63">
        <w:rPr>
          <w:i/>
          <w:sz w:val="24"/>
          <w:szCs w:val="24"/>
        </w:rPr>
        <w:t xml:space="preserve"> remonta un tehniskās apkopes pakalpojumiem)</w:t>
      </w:r>
    </w:p>
    <w:p w14:paraId="3F00D0A1" w14:textId="006871A6" w:rsidR="00A73194" w:rsidRPr="009A37CC" w:rsidRDefault="00A73194" w:rsidP="009A37CC">
      <w:pPr>
        <w:spacing w:after="60"/>
        <w:jc w:val="center"/>
        <w:rPr>
          <w:i/>
          <w:sz w:val="24"/>
          <w:szCs w:val="24"/>
        </w:rPr>
      </w:pPr>
      <w:r w:rsidRPr="00525F63">
        <w:rPr>
          <w:b/>
          <w:sz w:val="24"/>
          <w:szCs w:val="24"/>
        </w:rPr>
        <w:tab/>
      </w:r>
    </w:p>
    <w:p w14:paraId="32DAEC97" w14:textId="67674900" w:rsidR="00A73194" w:rsidRPr="009A37CC" w:rsidRDefault="00A73194" w:rsidP="009A37CC">
      <w:pPr>
        <w:jc w:val="right"/>
        <w:rPr>
          <w:i/>
          <w:iCs/>
          <w:sz w:val="24"/>
          <w:szCs w:val="24"/>
          <w:shd w:val="clear" w:color="auto" w:fill="FFFFFF"/>
        </w:rPr>
      </w:pPr>
      <w:r w:rsidRPr="00525F63">
        <w:rPr>
          <w:sz w:val="24"/>
          <w:szCs w:val="24"/>
        </w:rPr>
        <w:tab/>
      </w:r>
      <w:r w:rsidRPr="00525F63">
        <w:rPr>
          <w:sz w:val="24"/>
          <w:szCs w:val="24"/>
        </w:rPr>
        <w:tab/>
      </w:r>
      <w:r w:rsidRPr="00525F63">
        <w:rPr>
          <w:sz w:val="24"/>
          <w:szCs w:val="24"/>
        </w:rPr>
        <w:tab/>
      </w:r>
      <w:r w:rsidRPr="00525F63">
        <w:rPr>
          <w:sz w:val="24"/>
          <w:szCs w:val="24"/>
        </w:rPr>
        <w:tab/>
      </w:r>
      <w:r w:rsidR="009A37CC">
        <w:rPr>
          <w:sz w:val="24"/>
          <w:szCs w:val="24"/>
        </w:rPr>
        <w:t xml:space="preserve">         </w:t>
      </w:r>
      <w:r w:rsidRPr="00525F63">
        <w:rPr>
          <w:i/>
          <w:iCs/>
          <w:sz w:val="24"/>
          <w:szCs w:val="24"/>
          <w:shd w:val="clear" w:color="auto" w:fill="FFFFFF"/>
        </w:rPr>
        <w:t>Līguma parakstīšanas datums ir pēdējā pievienotā</w:t>
      </w:r>
      <w:r w:rsidRPr="00525F63">
        <w:rPr>
          <w:i/>
          <w:iCs/>
          <w:sz w:val="24"/>
          <w:szCs w:val="24"/>
          <w:shd w:val="clear" w:color="auto" w:fill="FFFFFF"/>
        </w:rPr>
        <w:tab/>
      </w:r>
      <w:r w:rsidRPr="00525F63">
        <w:rPr>
          <w:i/>
          <w:iCs/>
          <w:sz w:val="24"/>
          <w:szCs w:val="24"/>
          <w:shd w:val="clear" w:color="auto" w:fill="FFFFFF"/>
        </w:rPr>
        <w:tab/>
      </w:r>
      <w:r w:rsidRPr="00525F63">
        <w:rPr>
          <w:i/>
          <w:iCs/>
          <w:sz w:val="24"/>
          <w:szCs w:val="24"/>
          <w:shd w:val="clear" w:color="auto" w:fill="FFFFFF"/>
        </w:rPr>
        <w:tab/>
        <w:t xml:space="preserve">                              droša elektroniskā paraksta un tā laika zīmoga datums</w:t>
      </w:r>
    </w:p>
    <w:p w14:paraId="13B325EA" w14:textId="77777777" w:rsidR="00A73194" w:rsidRPr="00525F63" w:rsidRDefault="00A73194" w:rsidP="00A73194">
      <w:pPr>
        <w:spacing w:before="60" w:after="60"/>
        <w:ind w:firstLine="720"/>
        <w:jc w:val="both"/>
        <w:rPr>
          <w:sz w:val="24"/>
          <w:szCs w:val="24"/>
        </w:rPr>
      </w:pPr>
      <w:r w:rsidRPr="00525F63">
        <w:rPr>
          <w:b/>
          <w:sz w:val="24"/>
          <w:szCs w:val="24"/>
        </w:rPr>
        <w:t>Valsts ugunsdzēsības un glābšanas dienests</w:t>
      </w:r>
      <w:r w:rsidRPr="00525F63">
        <w:rPr>
          <w:sz w:val="24"/>
          <w:szCs w:val="24"/>
        </w:rPr>
        <w:t>, tā &lt;</w:t>
      </w:r>
      <w:proofErr w:type="spellStart"/>
      <w:r w:rsidRPr="00525F63">
        <w:rPr>
          <w:i/>
          <w:sz w:val="24"/>
          <w:szCs w:val="24"/>
        </w:rPr>
        <w:t>paraksttiesīgā</w:t>
      </w:r>
      <w:proofErr w:type="spellEnd"/>
      <w:r w:rsidRPr="00525F63">
        <w:rPr>
          <w:i/>
          <w:sz w:val="24"/>
          <w:szCs w:val="24"/>
        </w:rPr>
        <w:t xml:space="preserve"> persona&gt;</w:t>
      </w:r>
      <w:r w:rsidRPr="00525F63">
        <w:rPr>
          <w:sz w:val="24"/>
          <w:szCs w:val="24"/>
        </w:rPr>
        <w:t xml:space="preserve"> (turpmāk – </w:t>
      </w:r>
      <w:r w:rsidRPr="00525F63">
        <w:rPr>
          <w:b/>
          <w:sz w:val="24"/>
          <w:szCs w:val="24"/>
        </w:rPr>
        <w:t>Pasūtītājs)</w:t>
      </w:r>
      <w:r w:rsidRPr="00525F63">
        <w:rPr>
          <w:sz w:val="24"/>
          <w:szCs w:val="24"/>
        </w:rPr>
        <w:t xml:space="preserve">, kas rīkojas uz </w:t>
      </w:r>
      <w:r w:rsidRPr="00525F63">
        <w:rPr>
          <w:i/>
          <w:sz w:val="24"/>
          <w:szCs w:val="24"/>
        </w:rPr>
        <w:t>&lt;pilnvarojošā dokumenta nosaukums&gt;</w:t>
      </w:r>
      <w:r w:rsidRPr="00525F63">
        <w:rPr>
          <w:sz w:val="24"/>
          <w:szCs w:val="24"/>
        </w:rPr>
        <w:t xml:space="preserve"> pamata, no vienas puses, </w:t>
      </w:r>
      <w:r w:rsidRPr="00525F63">
        <w:t xml:space="preserve">                                         </w:t>
      </w:r>
      <w:r w:rsidRPr="00525F63">
        <w:rPr>
          <w:sz w:val="24"/>
          <w:szCs w:val="24"/>
        </w:rPr>
        <w:t>un</w:t>
      </w:r>
    </w:p>
    <w:p w14:paraId="5AC2394E" w14:textId="77777777" w:rsidR="00A73194" w:rsidRPr="00525F63" w:rsidRDefault="00A73194" w:rsidP="00A73194">
      <w:pPr>
        <w:tabs>
          <w:tab w:val="left" w:pos="4253"/>
        </w:tabs>
        <w:ind w:firstLine="720"/>
        <w:jc w:val="both"/>
        <w:rPr>
          <w:sz w:val="24"/>
          <w:szCs w:val="24"/>
        </w:rPr>
      </w:pPr>
      <w:r w:rsidRPr="00525F63">
        <w:rPr>
          <w:bCs/>
          <w:i/>
          <w:sz w:val="24"/>
          <w:szCs w:val="24"/>
        </w:rPr>
        <w:t>&lt;uzvarētāja nosaukums&gt;</w:t>
      </w:r>
      <w:r w:rsidRPr="00525F63">
        <w:rPr>
          <w:sz w:val="24"/>
          <w:szCs w:val="24"/>
        </w:rPr>
        <w:t xml:space="preserve">, tās </w:t>
      </w:r>
      <w:r w:rsidRPr="00525F63">
        <w:rPr>
          <w:i/>
          <w:sz w:val="24"/>
          <w:szCs w:val="24"/>
        </w:rPr>
        <w:t xml:space="preserve">&lt;amats, vārds, uzvārds&gt; </w:t>
      </w:r>
      <w:r w:rsidRPr="00525F63">
        <w:rPr>
          <w:sz w:val="24"/>
          <w:szCs w:val="24"/>
        </w:rPr>
        <w:t xml:space="preserve">personā (turpmāk – </w:t>
      </w:r>
      <w:r>
        <w:rPr>
          <w:b/>
          <w:sz w:val="24"/>
          <w:szCs w:val="24"/>
        </w:rPr>
        <w:t>Izpildītājs</w:t>
      </w:r>
      <w:r w:rsidRPr="00525F63">
        <w:rPr>
          <w:b/>
          <w:sz w:val="24"/>
          <w:szCs w:val="24"/>
        </w:rPr>
        <w:t>),</w:t>
      </w:r>
      <w:r w:rsidRPr="00525F63">
        <w:rPr>
          <w:sz w:val="24"/>
          <w:szCs w:val="24"/>
        </w:rPr>
        <w:t xml:space="preserve"> </w:t>
      </w:r>
      <w:r w:rsidRPr="00525F63">
        <w:rPr>
          <w:i/>
          <w:sz w:val="24"/>
          <w:szCs w:val="24"/>
        </w:rPr>
        <w:t>kas</w:t>
      </w:r>
      <w:r w:rsidRPr="00525F63">
        <w:rPr>
          <w:sz w:val="24"/>
          <w:szCs w:val="24"/>
        </w:rPr>
        <w:t xml:space="preserve"> rīkojas saskaņā ar </w:t>
      </w:r>
      <w:r w:rsidRPr="00525F63">
        <w:rPr>
          <w:i/>
          <w:sz w:val="24"/>
          <w:szCs w:val="24"/>
        </w:rPr>
        <w:t>&lt;pilnvarojoša dokumenta nosaukums&gt;</w:t>
      </w:r>
      <w:r w:rsidRPr="00525F63">
        <w:rPr>
          <w:sz w:val="24"/>
          <w:szCs w:val="24"/>
        </w:rPr>
        <w:t xml:space="preserve">, no otras puses, turpmāk kopā saukti </w:t>
      </w:r>
      <w:r w:rsidRPr="00525F63">
        <w:rPr>
          <w:b/>
          <w:sz w:val="24"/>
          <w:szCs w:val="24"/>
        </w:rPr>
        <w:t>Puses</w:t>
      </w:r>
      <w:r w:rsidRPr="00525F63">
        <w:rPr>
          <w:sz w:val="24"/>
          <w:szCs w:val="24"/>
        </w:rPr>
        <w:t xml:space="preserve">, </w:t>
      </w:r>
    </w:p>
    <w:p w14:paraId="681D411F" w14:textId="43761362" w:rsidR="00A73194" w:rsidRPr="00525F63" w:rsidRDefault="00A73194" w:rsidP="00A73194">
      <w:pPr>
        <w:tabs>
          <w:tab w:val="left" w:pos="4253"/>
        </w:tabs>
        <w:ind w:firstLine="720"/>
        <w:jc w:val="both"/>
        <w:rPr>
          <w:sz w:val="24"/>
          <w:szCs w:val="24"/>
        </w:rPr>
      </w:pPr>
      <w:r w:rsidRPr="00525F63">
        <w:rPr>
          <w:sz w:val="24"/>
          <w:szCs w:val="24"/>
        </w:rPr>
        <w:t xml:space="preserve">noslēdz </w:t>
      </w:r>
      <w:r>
        <w:rPr>
          <w:sz w:val="24"/>
          <w:szCs w:val="24"/>
        </w:rPr>
        <w:t>pakalpojuma</w:t>
      </w:r>
      <w:r w:rsidRPr="00525F63">
        <w:rPr>
          <w:sz w:val="24"/>
          <w:szCs w:val="24"/>
        </w:rPr>
        <w:t xml:space="preserve"> līgumu (turpmāk – </w:t>
      </w:r>
      <w:r w:rsidRPr="00525F63">
        <w:rPr>
          <w:b/>
          <w:sz w:val="24"/>
          <w:szCs w:val="24"/>
        </w:rPr>
        <w:t>Līgums)</w:t>
      </w:r>
      <w:r w:rsidRPr="00525F63">
        <w:rPr>
          <w:sz w:val="24"/>
          <w:szCs w:val="24"/>
        </w:rPr>
        <w:t xml:space="preserve">, </w:t>
      </w:r>
      <w:r w:rsidRPr="00525F63">
        <w:rPr>
          <w:bCs/>
          <w:sz w:val="24"/>
          <w:szCs w:val="24"/>
        </w:rPr>
        <w:t xml:space="preserve">pamatojoties uz </w:t>
      </w:r>
      <w:r w:rsidRPr="00525F63">
        <w:rPr>
          <w:sz w:val="24"/>
          <w:szCs w:val="24"/>
        </w:rPr>
        <w:t>atklāta konkursa “</w:t>
      </w:r>
      <w:r w:rsidR="004E052D" w:rsidRPr="004E052D">
        <w:rPr>
          <w:sz w:val="24"/>
          <w:szCs w:val="24"/>
        </w:rPr>
        <w:t xml:space="preserve">Ugunsdzēsības </w:t>
      </w:r>
      <w:proofErr w:type="spellStart"/>
      <w:r w:rsidR="004E052D" w:rsidRPr="004E052D">
        <w:rPr>
          <w:sz w:val="24"/>
          <w:szCs w:val="24"/>
        </w:rPr>
        <w:t>autokāpņu</w:t>
      </w:r>
      <w:proofErr w:type="spellEnd"/>
      <w:r w:rsidR="004E052D" w:rsidRPr="004E052D">
        <w:rPr>
          <w:sz w:val="24"/>
          <w:szCs w:val="24"/>
        </w:rPr>
        <w:t xml:space="preserve"> remonta un tehniskās apkopes pakalpojumu iegāde (</w:t>
      </w:r>
      <w:r w:rsidR="00B2792E" w:rsidRPr="003A76E5">
        <w:rPr>
          <w:sz w:val="24"/>
          <w:szCs w:val="24"/>
        </w:rPr>
        <w:t xml:space="preserve">uz </w:t>
      </w:r>
      <w:r w:rsidR="00B2792E">
        <w:rPr>
          <w:sz w:val="24"/>
          <w:szCs w:val="24"/>
        </w:rPr>
        <w:t xml:space="preserve">diviem </w:t>
      </w:r>
      <w:r w:rsidR="00B2792E" w:rsidRPr="003A76E5">
        <w:rPr>
          <w:sz w:val="24"/>
          <w:szCs w:val="24"/>
        </w:rPr>
        <w:t>gadiem</w:t>
      </w:r>
      <w:r w:rsidR="004E052D" w:rsidRPr="004E052D">
        <w:rPr>
          <w:sz w:val="24"/>
          <w:szCs w:val="24"/>
        </w:rPr>
        <w:t>)</w:t>
      </w:r>
      <w:r w:rsidRPr="00525F63">
        <w:rPr>
          <w:sz w:val="24"/>
          <w:szCs w:val="24"/>
        </w:rPr>
        <w:t>”</w:t>
      </w:r>
      <w:r w:rsidRPr="00525F63">
        <w:rPr>
          <w:sz w:val="24"/>
          <w:szCs w:val="24"/>
          <w:lang w:eastAsia="lv-LV"/>
        </w:rPr>
        <w:t xml:space="preserve"> (iepirkuma identifikācijas numurs IeM VUGD 202</w:t>
      </w:r>
      <w:r w:rsidR="004E052D">
        <w:rPr>
          <w:sz w:val="24"/>
          <w:szCs w:val="24"/>
          <w:lang w:eastAsia="lv-LV"/>
        </w:rPr>
        <w:t>6</w:t>
      </w:r>
      <w:r w:rsidRPr="00525F63">
        <w:rPr>
          <w:sz w:val="24"/>
          <w:szCs w:val="24"/>
          <w:lang w:eastAsia="lv-LV"/>
        </w:rPr>
        <w:t>/</w:t>
      </w:r>
      <w:r w:rsidR="004E052D">
        <w:rPr>
          <w:sz w:val="24"/>
          <w:szCs w:val="24"/>
          <w:lang w:eastAsia="lv-LV"/>
        </w:rPr>
        <w:t>15</w:t>
      </w:r>
      <w:r w:rsidRPr="00525F63">
        <w:rPr>
          <w:sz w:val="24"/>
          <w:szCs w:val="24"/>
          <w:lang w:eastAsia="lv-LV"/>
        </w:rPr>
        <w:t>)</w:t>
      </w:r>
      <w:r w:rsidRPr="00525F63">
        <w:rPr>
          <w:sz w:val="24"/>
          <w:szCs w:val="24"/>
        </w:rPr>
        <w:t xml:space="preserve"> (turpmāk – </w:t>
      </w:r>
      <w:r w:rsidRPr="00525F63">
        <w:rPr>
          <w:b/>
          <w:sz w:val="24"/>
          <w:szCs w:val="24"/>
        </w:rPr>
        <w:t>Konkurss</w:t>
      </w:r>
      <w:r w:rsidRPr="00525F63">
        <w:rPr>
          <w:sz w:val="24"/>
          <w:szCs w:val="24"/>
        </w:rPr>
        <w:t xml:space="preserve">)  rezultātiem un </w:t>
      </w:r>
      <w:r>
        <w:rPr>
          <w:sz w:val="24"/>
          <w:szCs w:val="24"/>
        </w:rPr>
        <w:t>Izpildītāja</w:t>
      </w:r>
      <w:r w:rsidRPr="00525F63">
        <w:rPr>
          <w:sz w:val="24"/>
          <w:szCs w:val="24"/>
        </w:rPr>
        <w:t xml:space="preserve"> iesniegto </w:t>
      </w:r>
      <w:proofErr w:type="spellStart"/>
      <w:r w:rsidRPr="00525F63">
        <w:rPr>
          <w:sz w:val="24"/>
          <w:szCs w:val="24"/>
        </w:rPr>
        <w:t>peidāvājumu</w:t>
      </w:r>
      <w:proofErr w:type="spellEnd"/>
      <w:r w:rsidRPr="00525F63">
        <w:rPr>
          <w:sz w:val="24"/>
          <w:szCs w:val="24"/>
        </w:rPr>
        <w:t>, par turpmāk minēto:</w:t>
      </w:r>
    </w:p>
    <w:p w14:paraId="45582FA8" w14:textId="77777777" w:rsidR="00A73194" w:rsidRPr="00525F63" w:rsidRDefault="00A73194" w:rsidP="00A73194">
      <w:pPr>
        <w:spacing w:before="240"/>
        <w:jc w:val="center"/>
        <w:rPr>
          <w:b/>
          <w:bCs/>
          <w:sz w:val="24"/>
          <w:szCs w:val="24"/>
        </w:rPr>
      </w:pPr>
      <w:r w:rsidRPr="00525F63">
        <w:rPr>
          <w:b/>
          <w:bCs/>
          <w:sz w:val="24"/>
          <w:szCs w:val="24"/>
        </w:rPr>
        <w:t>1. LĪGUMA PRIEKŠMETS</w:t>
      </w:r>
    </w:p>
    <w:p w14:paraId="6329215C" w14:textId="691BA755" w:rsidR="00A73194" w:rsidRPr="00525F63" w:rsidRDefault="00A73194" w:rsidP="00E42CAB">
      <w:pPr>
        <w:numPr>
          <w:ilvl w:val="1"/>
          <w:numId w:val="24"/>
        </w:numPr>
        <w:tabs>
          <w:tab w:val="left" w:pos="720"/>
          <w:tab w:val="left" w:pos="851"/>
        </w:tabs>
        <w:spacing w:after="80"/>
        <w:ind w:left="709" w:hanging="709"/>
        <w:jc w:val="both"/>
        <w:rPr>
          <w:b/>
          <w:bCs/>
          <w:sz w:val="24"/>
          <w:szCs w:val="24"/>
        </w:rPr>
      </w:pPr>
      <w:r w:rsidRPr="00525F63">
        <w:rPr>
          <w:sz w:val="24"/>
          <w:szCs w:val="24"/>
        </w:rPr>
        <w:t xml:space="preserve">Pasūtītājs uzdod un Izpildītājs apņemas veikt </w:t>
      </w:r>
      <w:r w:rsidRPr="00525F63">
        <w:rPr>
          <w:i/>
          <w:sz w:val="24"/>
          <w:szCs w:val="24"/>
        </w:rPr>
        <w:t>&lt;iepirkuma priekšmeta nosaukums atbilstoši konkursa rezultātiem&gt;</w:t>
      </w:r>
      <w:r w:rsidRPr="00525F63">
        <w:rPr>
          <w:sz w:val="24"/>
          <w:szCs w:val="24"/>
        </w:rPr>
        <w:t xml:space="preserve"> (turpmāk</w:t>
      </w:r>
      <w:r w:rsidRPr="00525F63">
        <w:rPr>
          <w:b/>
          <w:sz w:val="24"/>
          <w:szCs w:val="24"/>
        </w:rPr>
        <w:t xml:space="preserve"> – Pakalpojums),</w:t>
      </w:r>
      <w:r w:rsidRPr="00525F63">
        <w:rPr>
          <w:sz w:val="24"/>
          <w:szCs w:val="24"/>
        </w:rPr>
        <w:t xml:space="preserve"> atbilstoši Līguma tehniskajai specifikācijai</w:t>
      </w:r>
      <w:r w:rsidR="00AD7C19">
        <w:rPr>
          <w:sz w:val="24"/>
          <w:szCs w:val="24"/>
        </w:rPr>
        <w:t xml:space="preserve">, </w:t>
      </w:r>
      <w:r w:rsidRPr="00525F63">
        <w:rPr>
          <w:sz w:val="24"/>
          <w:szCs w:val="24"/>
        </w:rPr>
        <w:t xml:space="preserve"> </w:t>
      </w:r>
      <w:r w:rsidR="00AD7C19" w:rsidRPr="00525F63">
        <w:rPr>
          <w:sz w:val="24"/>
          <w:szCs w:val="24"/>
        </w:rPr>
        <w:t xml:space="preserve">tehniskajam </w:t>
      </w:r>
      <w:r w:rsidRPr="00525F63">
        <w:rPr>
          <w:sz w:val="24"/>
          <w:szCs w:val="24"/>
        </w:rPr>
        <w:t xml:space="preserve">un </w:t>
      </w:r>
      <w:r w:rsidR="00AD7C19">
        <w:rPr>
          <w:sz w:val="24"/>
          <w:szCs w:val="24"/>
        </w:rPr>
        <w:t xml:space="preserve">finanšu </w:t>
      </w:r>
      <w:r w:rsidRPr="00525F63">
        <w:rPr>
          <w:sz w:val="24"/>
          <w:szCs w:val="24"/>
        </w:rPr>
        <w:t>piedāvājumam (</w:t>
      </w:r>
      <w:r w:rsidR="006C4FB1">
        <w:rPr>
          <w:sz w:val="24"/>
          <w:szCs w:val="24"/>
        </w:rPr>
        <w:t>1</w:t>
      </w:r>
      <w:r w:rsidRPr="00525F63">
        <w:rPr>
          <w:sz w:val="24"/>
          <w:szCs w:val="24"/>
        </w:rPr>
        <w:t>.pielikums) un par finanšu piedāvājumā (</w:t>
      </w:r>
      <w:r w:rsidR="006C4FB1">
        <w:rPr>
          <w:sz w:val="24"/>
          <w:szCs w:val="24"/>
        </w:rPr>
        <w:t>1</w:t>
      </w:r>
      <w:r w:rsidRPr="00525F63">
        <w:rPr>
          <w:sz w:val="24"/>
          <w:szCs w:val="24"/>
        </w:rPr>
        <w:t>.pielikums) norādītajām cenām.</w:t>
      </w:r>
    </w:p>
    <w:p w14:paraId="3BF1C4C0" w14:textId="77777777" w:rsidR="00A73194" w:rsidRPr="00525F63" w:rsidRDefault="00A73194" w:rsidP="00E42CAB">
      <w:pPr>
        <w:numPr>
          <w:ilvl w:val="1"/>
          <w:numId w:val="24"/>
        </w:numPr>
        <w:tabs>
          <w:tab w:val="left" w:pos="720"/>
          <w:tab w:val="left" w:pos="851"/>
        </w:tabs>
        <w:spacing w:after="80"/>
        <w:ind w:left="709" w:hanging="709"/>
        <w:jc w:val="both"/>
        <w:rPr>
          <w:b/>
          <w:bCs/>
          <w:sz w:val="24"/>
          <w:szCs w:val="24"/>
        </w:rPr>
      </w:pPr>
      <w:r w:rsidRPr="00525F63">
        <w:rPr>
          <w:sz w:val="24"/>
          <w:szCs w:val="24"/>
        </w:rPr>
        <w:t xml:space="preserve">Pasūtītājs piesaka Pakalpojumu un Izpildītājs to izpilda Līguma 3.punktā </w:t>
      </w:r>
      <w:proofErr w:type="spellStart"/>
      <w:r w:rsidRPr="00525F63">
        <w:rPr>
          <w:sz w:val="24"/>
          <w:szCs w:val="24"/>
        </w:rPr>
        <w:t>norādītjaā</w:t>
      </w:r>
      <w:proofErr w:type="spellEnd"/>
      <w:r w:rsidRPr="00525F63">
        <w:rPr>
          <w:sz w:val="24"/>
          <w:szCs w:val="24"/>
        </w:rPr>
        <w:t xml:space="preserve"> kārtībā.</w:t>
      </w:r>
    </w:p>
    <w:p w14:paraId="4515DD08" w14:textId="77777777" w:rsidR="00A73194" w:rsidRPr="00525F63" w:rsidRDefault="00A73194" w:rsidP="00E42CAB">
      <w:pPr>
        <w:numPr>
          <w:ilvl w:val="1"/>
          <w:numId w:val="24"/>
        </w:numPr>
        <w:tabs>
          <w:tab w:val="left" w:pos="720"/>
          <w:tab w:val="left" w:pos="851"/>
        </w:tabs>
        <w:spacing w:after="80"/>
        <w:ind w:left="709" w:hanging="709"/>
        <w:jc w:val="both"/>
        <w:rPr>
          <w:b/>
          <w:bCs/>
          <w:sz w:val="24"/>
          <w:szCs w:val="24"/>
        </w:rPr>
      </w:pPr>
      <w:r w:rsidRPr="00525F63">
        <w:rPr>
          <w:sz w:val="24"/>
          <w:szCs w:val="24"/>
        </w:rPr>
        <w:t>Līguma darbības laikā Pasūtītājs ir tiesīgs pieteikt Pakalpojumus, kas nav iekļaut</w:t>
      </w:r>
      <w:r>
        <w:rPr>
          <w:sz w:val="24"/>
          <w:szCs w:val="24"/>
        </w:rPr>
        <w:t>i</w:t>
      </w:r>
      <w:r w:rsidRPr="00525F63">
        <w:rPr>
          <w:sz w:val="24"/>
          <w:szCs w:val="24"/>
        </w:rPr>
        <w:t xml:space="preserve"> Līguma 1.pielikumā par Izpildītāja spēkā esošo izcenojumu</w:t>
      </w:r>
      <w:r w:rsidRPr="00525F63">
        <w:rPr>
          <w:bCs/>
          <w:sz w:val="24"/>
          <w:szCs w:val="24"/>
        </w:rPr>
        <w:t>, taču tas nedrīkst pārsniegt šādu Pakalpojumu vidējo izcenojumu tirgū.</w:t>
      </w:r>
    </w:p>
    <w:p w14:paraId="72CD493B" w14:textId="77777777" w:rsidR="00A73194" w:rsidRPr="00525F63" w:rsidRDefault="00A73194" w:rsidP="00E42CAB">
      <w:pPr>
        <w:numPr>
          <w:ilvl w:val="0"/>
          <w:numId w:val="24"/>
        </w:numPr>
        <w:tabs>
          <w:tab w:val="left" w:pos="720"/>
          <w:tab w:val="left" w:pos="851"/>
        </w:tabs>
        <w:spacing w:before="240"/>
        <w:jc w:val="center"/>
        <w:rPr>
          <w:b/>
          <w:sz w:val="24"/>
          <w:szCs w:val="24"/>
        </w:rPr>
      </w:pPr>
      <w:r w:rsidRPr="00525F63">
        <w:rPr>
          <w:b/>
          <w:sz w:val="24"/>
          <w:szCs w:val="24"/>
        </w:rPr>
        <w:t>LĪGUMA KOPĒJĀ SUMMA UN NORĒĶINU KĀRTĪBA</w:t>
      </w:r>
    </w:p>
    <w:p w14:paraId="487F47A8" w14:textId="77777777" w:rsidR="00A73194" w:rsidRPr="00525F63" w:rsidRDefault="00A73194" w:rsidP="00E42CAB">
      <w:pPr>
        <w:pStyle w:val="Sarakstarindkopa"/>
        <w:numPr>
          <w:ilvl w:val="1"/>
          <w:numId w:val="24"/>
        </w:numPr>
        <w:tabs>
          <w:tab w:val="left" w:pos="709"/>
        </w:tabs>
        <w:spacing w:after="80"/>
        <w:ind w:left="709" w:hanging="709"/>
        <w:jc w:val="both"/>
        <w:rPr>
          <w:rFonts w:ascii="Times New Roman" w:hAnsi="Times New Roman"/>
          <w:b/>
          <w:sz w:val="24"/>
          <w:szCs w:val="24"/>
        </w:rPr>
      </w:pPr>
      <w:r w:rsidRPr="00525F63">
        <w:rPr>
          <w:rFonts w:ascii="Times New Roman" w:hAnsi="Times New Roman"/>
          <w:sz w:val="24"/>
          <w:szCs w:val="24"/>
        </w:rPr>
        <w:t>Līguma kopējā summa ir EUR &lt;</w:t>
      </w:r>
      <w:r w:rsidRPr="00525F63">
        <w:rPr>
          <w:rFonts w:ascii="Times New Roman" w:hAnsi="Times New Roman"/>
          <w:i/>
          <w:sz w:val="24"/>
          <w:szCs w:val="24"/>
        </w:rPr>
        <w:t>summa cipariem&gt; (summa vārdiem)</w:t>
      </w:r>
      <w:r w:rsidRPr="00525F63">
        <w:rPr>
          <w:rFonts w:ascii="Times New Roman" w:hAnsi="Times New Roman"/>
          <w:sz w:val="24"/>
          <w:szCs w:val="24"/>
        </w:rPr>
        <w:t xml:space="preserve"> bez pievienotās vērtībās nodokļa (turpmāk – </w:t>
      </w:r>
      <w:r>
        <w:rPr>
          <w:rFonts w:ascii="Times New Roman" w:hAnsi="Times New Roman"/>
          <w:b/>
          <w:sz w:val="24"/>
          <w:szCs w:val="24"/>
        </w:rPr>
        <w:t>PVN)</w:t>
      </w:r>
      <w:r w:rsidRPr="00525F63">
        <w:rPr>
          <w:rFonts w:ascii="Times New Roman" w:hAnsi="Times New Roman"/>
          <w:i/>
          <w:sz w:val="24"/>
          <w:szCs w:val="24"/>
        </w:rPr>
        <w:t>.</w:t>
      </w:r>
      <w:r w:rsidRPr="00525F63">
        <w:rPr>
          <w:rFonts w:ascii="Times New Roman" w:hAnsi="Times New Roman"/>
          <w:sz w:val="24"/>
          <w:szCs w:val="24"/>
        </w:rPr>
        <w:t xml:space="preserve"> </w:t>
      </w:r>
      <w:r w:rsidRPr="00525F63">
        <w:rPr>
          <w:rFonts w:ascii="Times New Roman" w:hAnsi="Times New Roman"/>
          <w:spacing w:val="-2"/>
          <w:sz w:val="24"/>
          <w:szCs w:val="24"/>
        </w:rPr>
        <w:t xml:space="preserve">PVN likme </w:t>
      </w:r>
      <w:r w:rsidRPr="00525F63">
        <w:rPr>
          <w:rFonts w:ascii="Times New Roman" w:hAnsi="Times New Roman"/>
          <w:sz w:val="24"/>
          <w:szCs w:val="24"/>
        </w:rPr>
        <w:t>tiek piemērota saskaņā ar spēkā esošo Latvijas Republikas normatīvajos aktos noteikto kārtību un apmēru.</w:t>
      </w:r>
    </w:p>
    <w:p w14:paraId="55ECCF2C" w14:textId="0F01CA59" w:rsidR="00A73194" w:rsidRPr="00525F63" w:rsidRDefault="00A73194" w:rsidP="00E42CAB">
      <w:pPr>
        <w:pStyle w:val="Sarakstarindkopa"/>
        <w:numPr>
          <w:ilvl w:val="1"/>
          <w:numId w:val="24"/>
        </w:numPr>
        <w:tabs>
          <w:tab w:val="left" w:pos="851"/>
        </w:tabs>
        <w:spacing w:after="80" w:line="240" w:lineRule="auto"/>
        <w:ind w:left="709" w:hanging="709"/>
        <w:jc w:val="both"/>
        <w:rPr>
          <w:rFonts w:ascii="Times New Roman" w:hAnsi="Times New Roman"/>
          <w:b/>
          <w:sz w:val="24"/>
          <w:szCs w:val="24"/>
        </w:rPr>
      </w:pPr>
      <w:r w:rsidRPr="00525F63">
        <w:rPr>
          <w:rFonts w:ascii="Times New Roman" w:hAnsi="Times New Roman"/>
          <w:sz w:val="24"/>
          <w:szCs w:val="24"/>
        </w:rPr>
        <w:t>Līguma 2.1.apakšpunktā minētā maksa ietver visus valsts nodokļus un nodevas, kā arī visas izmaksas, kas saistītas ar Līguma izpildi</w:t>
      </w:r>
      <w:r w:rsidR="00E6597B">
        <w:rPr>
          <w:rFonts w:ascii="Times New Roman" w:hAnsi="Times New Roman"/>
          <w:sz w:val="24"/>
          <w:szCs w:val="24"/>
        </w:rPr>
        <w:t>, izņemot PVN.</w:t>
      </w:r>
    </w:p>
    <w:p w14:paraId="78D4AE56" w14:textId="77777777" w:rsidR="00A73194" w:rsidRPr="00525F63" w:rsidRDefault="00A73194" w:rsidP="00E42CAB">
      <w:pPr>
        <w:pStyle w:val="Sarakstarindkopa"/>
        <w:numPr>
          <w:ilvl w:val="1"/>
          <w:numId w:val="24"/>
        </w:numPr>
        <w:tabs>
          <w:tab w:val="left" w:pos="851"/>
        </w:tabs>
        <w:spacing w:after="80" w:line="240" w:lineRule="auto"/>
        <w:ind w:left="709" w:hanging="709"/>
        <w:jc w:val="both"/>
        <w:rPr>
          <w:rFonts w:ascii="Times New Roman" w:hAnsi="Times New Roman"/>
          <w:b/>
          <w:sz w:val="24"/>
          <w:szCs w:val="24"/>
        </w:rPr>
      </w:pPr>
      <w:r w:rsidRPr="00525F63">
        <w:rPr>
          <w:rFonts w:ascii="Times New Roman" w:hAnsi="Times New Roman"/>
          <w:sz w:val="24"/>
          <w:szCs w:val="24"/>
        </w:rPr>
        <w:t>Izpildītāja piedāvātā</w:t>
      </w:r>
      <w:r>
        <w:rPr>
          <w:rFonts w:ascii="Times New Roman" w:hAnsi="Times New Roman"/>
          <w:sz w:val="24"/>
          <w:szCs w:val="24"/>
        </w:rPr>
        <w:t>s</w:t>
      </w:r>
      <w:r w:rsidRPr="00525F63">
        <w:rPr>
          <w:rFonts w:ascii="Times New Roman" w:hAnsi="Times New Roman"/>
          <w:sz w:val="24"/>
          <w:szCs w:val="24"/>
        </w:rPr>
        <w:t xml:space="preserve"> Pakalpojuma cenas visā Līguma darbības laikā paliek nemainīgas, atbilstoši finanšu piedāvājumam (Līguma 2.pielikums), kas ir šī Līguma neatņemama sastāvdaļa.</w:t>
      </w:r>
    </w:p>
    <w:p w14:paraId="123113E7" w14:textId="77777777" w:rsidR="00A73194" w:rsidRPr="00CF2D57" w:rsidRDefault="00A73194" w:rsidP="00E42CAB">
      <w:pPr>
        <w:pStyle w:val="Sarakstarindkopa"/>
        <w:numPr>
          <w:ilvl w:val="1"/>
          <w:numId w:val="24"/>
        </w:numPr>
        <w:tabs>
          <w:tab w:val="left" w:pos="851"/>
        </w:tabs>
        <w:spacing w:after="80" w:line="240" w:lineRule="auto"/>
        <w:ind w:left="709" w:hanging="709"/>
        <w:jc w:val="both"/>
        <w:rPr>
          <w:rFonts w:ascii="Times New Roman" w:hAnsi="Times New Roman"/>
          <w:b/>
          <w:sz w:val="24"/>
          <w:szCs w:val="24"/>
        </w:rPr>
      </w:pPr>
      <w:r w:rsidRPr="00CF2D57">
        <w:rPr>
          <w:rFonts w:ascii="Times New Roman" w:hAnsi="Times New Roman"/>
          <w:sz w:val="24"/>
          <w:szCs w:val="24"/>
        </w:rPr>
        <w:t>Pasūtītājs apmaksu veic ne vēlāk kā 30 (trīsdesmit) dienu laikā pēc:</w:t>
      </w:r>
    </w:p>
    <w:p w14:paraId="690EE37C" w14:textId="77777777" w:rsidR="00785399" w:rsidRDefault="00A73194" w:rsidP="00785399">
      <w:pPr>
        <w:pStyle w:val="Sarakstarindkopa"/>
        <w:numPr>
          <w:ilvl w:val="2"/>
          <w:numId w:val="24"/>
        </w:numPr>
        <w:tabs>
          <w:tab w:val="left" w:pos="426"/>
          <w:tab w:val="left" w:pos="851"/>
        </w:tabs>
        <w:spacing w:after="80"/>
        <w:ind w:left="851" w:hanging="851"/>
        <w:jc w:val="both"/>
        <w:rPr>
          <w:rFonts w:ascii="Times New Roman" w:hAnsi="Times New Roman"/>
          <w:sz w:val="24"/>
          <w:szCs w:val="24"/>
        </w:rPr>
      </w:pPr>
      <w:r w:rsidRPr="00CF2D57">
        <w:rPr>
          <w:rFonts w:ascii="Times New Roman" w:hAnsi="Times New Roman"/>
          <w:sz w:val="24"/>
          <w:szCs w:val="24"/>
        </w:rPr>
        <w:t>Pakalpojuma izpildes</w:t>
      </w:r>
      <w:r w:rsidR="00785399">
        <w:rPr>
          <w:rFonts w:ascii="Times New Roman" w:hAnsi="Times New Roman"/>
          <w:sz w:val="24"/>
          <w:szCs w:val="24"/>
        </w:rPr>
        <w:t>;</w:t>
      </w:r>
    </w:p>
    <w:p w14:paraId="4076FF7D" w14:textId="0290F3C4" w:rsidR="00E6597B" w:rsidRPr="00785399" w:rsidRDefault="00E6597B" w:rsidP="00785399">
      <w:pPr>
        <w:pStyle w:val="Sarakstarindkopa"/>
        <w:numPr>
          <w:ilvl w:val="2"/>
          <w:numId w:val="24"/>
        </w:numPr>
        <w:tabs>
          <w:tab w:val="left" w:pos="426"/>
          <w:tab w:val="left" w:pos="851"/>
        </w:tabs>
        <w:spacing w:after="80"/>
        <w:ind w:left="851" w:hanging="851"/>
        <w:jc w:val="both"/>
        <w:rPr>
          <w:rFonts w:ascii="Times New Roman" w:hAnsi="Times New Roman"/>
          <w:sz w:val="24"/>
          <w:szCs w:val="24"/>
        </w:rPr>
      </w:pPr>
      <w:r w:rsidRPr="00785399">
        <w:rPr>
          <w:rFonts w:ascii="Times New Roman" w:hAnsi="Times New Roman"/>
          <w:color w:val="000000"/>
          <w:sz w:val="24"/>
          <w:szCs w:val="24"/>
        </w:rPr>
        <w:t xml:space="preserve">pieņemšanas - nodošanas akta </w:t>
      </w:r>
      <w:r w:rsidR="00785399" w:rsidRPr="00785399">
        <w:rPr>
          <w:rFonts w:ascii="Times New Roman" w:hAnsi="Times New Roman"/>
          <w:sz w:val="24"/>
          <w:szCs w:val="24"/>
        </w:rPr>
        <w:t>par transportlīdzekļa remonta un/vai tehniskās apkopes veikšanu</w:t>
      </w:r>
      <w:r w:rsidR="00785399">
        <w:rPr>
          <w:rFonts w:ascii="Times New Roman" w:hAnsi="Times New Roman"/>
          <w:sz w:val="24"/>
          <w:szCs w:val="24"/>
        </w:rPr>
        <w:t xml:space="preserve"> </w:t>
      </w:r>
      <w:r w:rsidRPr="00785399">
        <w:rPr>
          <w:rFonts w:ascii="Times New Roman" w:hAnsi="Times New Roman"/>
          <w:color w:val="000000"/>
          <w:sz w:val="24"/>
          <w:szCs w:val="24"/>
        </w:rPr>
        <w:t>abpusējas parakstīšanas.</w:t>
      </w:r>
    </w:p>
    <w:p w14:paraId="3732C97F" w14:textId="0EC91DC5" w:rsidR="00E6597B" w:rsidRPr="00E6597B" w:rsidRDefault="00E6597B" w:rsidP="00E42CAB">
      <w:pPr>
        <w:pStyle w:val="Sarakstarindkopa"/>
        <w:numPr>
          <w:ilvl w:val="1"/>
          <w:numId w:val="24"/>
        </w:numPr>
        <w:tabs>
          <w:tab w:val="left" w:pos="709"/>
        </w:tabs>
        <w:spacing w:after="80" w:line="240" w:lineRule="auto"/>
        <w:ind w:left="709" w:hanging="709"/>
        <w:jc w:val="both"/>
        <w:rPr>
          <w:rFonts w:ascii="Times New Roman" w:hAnsi="Times New Roman"/>
          <w:sz w:val="24"/>
          <w:szCs w:val="24"/>
        </w:rPr>
      </w:pPr>
      <w:r>
        <w:rPr>
          <w:rFonts w:ascii="Times New Roman" w:hAnsi="Times New Roman"/>
          <w:color w:val="000000"/>
          <w:sz w:val="24"/>
          <w:szCs w:val="24"/>
        </w:rPr>
        <w:t>R</w:t>
      </w:r>
      <w:r w:rsidRPr="00E6597B">
        <w:rPr>
          <w:rFonts w:ascii="Times New Roman" w:hAnsi="Times New Roman"/>
          <w:color w:val="000000"/>
          <w:sz w:val="24"/>
          <w:szCs w:val="24"/>
        </w:rPr>
        <w:t>ēķina iesniegšanas atbilstoši Līguma 2.6. apakšpunktam</w:t>
      </w:r>
      <w:r>
        <w:rPr>
          <w:rFonts w:ascii="Times New Roman" w:hAnsi="Times New Roman"/>
          <w:color w:val="000000"/>
          <w:sz w:val="24"/>
          <w:szCs w:val="24"/>
        </w:rPr>
        <w:t>.</w:t>
      </w:r>
      <w:r w:rsidRPr="00E6597B">
        <w:rPr>
          <w:rFonts w:ascii="Times New Roman" w:hAnsi="Times New Roman"/>
          <w:sz w:val="24"/>
          <w:szCs w:val="24"/>
        </w:rPr>
        <w:t xml:space="preserve"> </w:t>
      </w:r>
    </w:p>
    <w:p w14:paraId="01ADC13B" w14:textId="77777777" w:rsidR="00550871" w:rsidRDefault="00E6597B" w:rsidP="00550871">
      <w:pPr>
        <w:numPr>
          <w:ilvl w:val="1"/>
          <w:numId w:val="24"/>
        </w:numPr>
        <w:spacing w:after="80"/>
        <w:ind w:left="709" w:hanging="709"/>
        <w:contextualSpacing/>
        <w:jc w:val="both"/>
        <w:rPr>
          <w:rFonts w:eastAsia="Calibri"/>
          <w:sz w:val="24"/>
          <w:szCs w:val="24"/>
        </w:rPr>
      </w:pPr>
      <w:r w:rsidRPr="00E6597B">
        <w:rPr>
          <w:sz w:val="24"/>
          <w:szCs w:val="24"/>
        </w:rPr>
        <w:t xml:space="preserve">Izpildītājs iesniedz Pasūtītājam strukturēto rēķinu XML formātā, kā arī pievieno pie tā rēķinu PDF formātā un pieņemšanas – nodošanas aktu PDF formātā un </w:t>
      </w:r>
      <w:proofErr w:type="spellStart"/>
      <w:r w:rsidRPr="00E6597B">
        <w:rPr>
          <w:sz w:val="24"/>
          <w:szCs w:val="24"/>
        </w:rPr>
        <w:t>nosūta</w:t>
      </w:r>
      <w:proofErr w:type="spellEnd"/>
      <w:r w:rsidRPr="00E6597B">
        <w:rPr>
          <w:sz w:val="24"/>
          <w:szCs w:val="24"/>
        </w:rPr>
        <w:t xml:space="preserve"> to uz Pasūtītāja oficiālo elektronisko adresi: </w:t>
      </w:r>
      <w:r>
        <w:rPr>
          <w:sz w:val="24"/>
          <w:szCs w:val="24"/>
        </w:rPr>
        <w:t>[</w:t>
      </w:r>
      <w:r w:rsidRPr="00E6597B">
        <w:rPr>
          <w:i/>
          <w:sz w:val="24"/>
          <w:szCs w:val="24"/>
        </w:rPr>
        <w:t>norāda</w:t>
      </w:r>
      <w:r>
        <w:rPr>
          <w:sz w:val="24"/>
          <w:szCs w:val="24"/>
        </w:rPr>
        <w:t xml:space="preserve"> </w:t>
      </w:r>
      <w:r w:rsidRPr="00E6597B">
        <w:rPr>
          <w:i/>
          <w:sz w:val="24"/>
          <w:szCs w:val="24"/>
        </w:rPr>
        <w:t>Pasūtītāja</w:t>
      </w:r>
      <w:r>
        <w:rPr>
          <w:sz w:val="24"/>
          <w:szCs w:val="24"/>
        </w:rPr>
        <w:t>]</w:t>
      </w:r>
      <w:r w:rsidRPr="00E6597B">
        <w:rPr>
          <w:color w:val="002060"/>
          <w:sz w:val="24"/>
          <w:szCs w:val="24"/>
        </w:rPr>
        <w:t xml:space="preserve">. </w:t>
      </w:r>
      <w:r w:rsidRPr="00E6597B">
        <w:rPr>
          <w:sz w:val="24"/>
          <w:szCs w:val="24"/>
        </w:rPr>
        <w:t xml:space="preserve">Visiem rēķiniem jābūt noformētiem atbilstoši Latvijas Republikas normatīvo aktu prasībām, kā arī tajos jābūt norādītiem Pasūtītāja rekvizītiem, informācijai par Līguma datumu un numuru un </w:t>
      </w:r>
      <w:r w:rsidRPr="00E6597B">
        <w:rPr>
          <w:sz w:val="24"/>
          <w:szCs w:val="24"/>
        </w:rPr>
        <w:lastRenderedPageBreak/>
        <w:t>Pasūtītāja pakalpojuma saņēmēja vārdu un uzvārdu. Ja rēķini nav noformēti atbilstoši šī Līguma punkta prasībām, Izpildītāja pienākums ir izrakstīt un nosūtīt Pasūtītājam jaunu rēķinu. Līdz brīdim, kamēr Izpildītājs nav iesniedzis šī Līguma punktam atbilstošu rēķinu, uzskatāms, ka Izpildītājs rēķinu nav iesniedzis. Šajā gadījumā samaksas termiņš tiek skaitīts no brīža, kad Izpildītājs iesniedz atbilstoši Līguma noteikumiem noformētu rēķinu</w:t>
      </w:r>
      <w:r>
        <w:rPr>
          <w:sz w:val="24"/>
          <w:szCs w:val="24"/>
        </w:rPr>
        <w:t>.</w:t>
      </w:r>
    </w:p>
    <w:p w14:paraId="0A067848" w14:textId="631B8014" w:rsidR="00550871" w:rsidRPr="00550871" w:rsidRDefault="00550871" w:rsidP="00550871">
      <w:pPr>
        <w:numPr>
          <w:ilvl w:val="1"/>
          <w:numId w:val="24"/>
        </w:numPr>
        <w:spacing w:after="80"/>
        <w:ind w:left="709" w:hanging="709"/>
        <w:contextualSpacing/>
        <w:jc w:val="both"/>
        <w:rPr>
          <w:rFonts w:eastAsia="Calibri"/>
          <w:sz w:val="24"/>
          <w:szCs w:val="24"/>
        </w:rPr>
      </w:pPr>
      <w:r w:rsidRPr="00550871">
        <w:rPr>
          <w:sz w:val="24"/>
          <w:szCs w:val="24"/>
        </w:rPr>
        <w:t xml:space="preserve">Izpildītājs iesniedz Pasūtītājam attaisnojuma dokumentu par katru izpildīto Pakalpojumu atsevišķi. Attaisnojuma dokumentam jābūt noformētam atbilstoši Latvijas Republikas normatīvo aktu prasībām. Attaisnojuma dokumentā Izpildītājam ir jānorāda transportlīdzekļa marka un modelis, reģistrācijas numurs, Pakalpojumu nosaukums, daudzums, cena, Pakalpojuma summa, izmantoto rezerves daļu cena un Pakalpojuma kopējā summa, </w:t>
      </w:r>
      <w:r>
        <w:rPr>
          <w:sz w:val="24"/>
          <w:szCs w:val="24"/>
        </w:rPr>
        <w:t>Līguma</w:t>
      </w:r>
      <w:r w:rsidRPr="00550871">
        <w:rPr>
          <w:sz w:val="24"/>
          <w:szCs w:val="24"/>
        </w:rPr>
        <w:t xml:space="preserve"> datums un numurs, iepirkuma identifikācijas numurs, Pasūtītāja rekvizīti. Ja attaisnojuma dokuments nav noformēts atbilstoši šī </w:t>
      </w:r>
      <w:r>
        <w:rPr>
          <w:sz w:val="24"/>
          <w:szCs w:val="24"/>
        </w:rPr>
        <w:t xml:space="preserve">Līguma </w:t>
      </w:r>
      <w:r w:rsidRPr="00550871">
        <w:rPr>
          <w:sz w:val="24"/>
          <w:szCs w:val="24"/>
        </w:rPr>
        <w:t xml:space="preserve">apakšpunkta prasībām, Izpildītāja pienākums ir izrakstīt un nosūtīt Pasūtītājam jaunu attaisnojuma dokumentu. Līdz brīdim, kamēr Izpildītājs nav iekļāvis attaisnojuma dokumentā šajā apakšpunktā noteikto informāciju, uzskatāms, ka Izpildītājs attaisnojuma dokumentu nav iesniedzis. Šajā gadījumā samaksas termiņš tiek skaitīts no brīža, kad Izpildītājs iesniedz atbilstoši Vienošanās noteikumiem noformētu attaisnojuma dokumentu. </w:t>
      </w:r>
    </w:p>
    <w:p w14:paraId="1BEBDBEF" w14:textId="12B6A40D" w:rsidR="00A73194" w:rsidRPr="009A37CC" w:rsidRDefault="00A73194" w:rsidP="009A37CC">
      <w:pPr>
        <w:numPr>
          <w:ilvl w:val="1"/>
          <w:numId w:val="24"/>
        </w:numPr>
        <w:spacing w:after="80"/>
        <w:ind w:left="709" w:hanging="709"/>
        <w:contextualSpacing/>
        <w:jc w:val="both"/>
        <w:rPr>
          <w:rFonts w:eastAsia="Calibri"/>
          <w:sz w:val="24"/>
          <w:szCs w:val="24"/>
        </w:rPr>
      </w:pPr>
      <w:r w:rsidRPr="00CF2D57">
        <w:rPr>
          <w:rFonts w:eastAsia="Calibri"/>
          <w:sz w:val="24"/>
          <w:szCs w:val="24"/>
        </w:rPr>
        <w:t>Apmaksa tiek uzskatīta par notikušu ar brīdi, kad Pasūtītājs ir iesniedzis bankā maksājuma uzdevumu par pārskaitījuma veikšanu uz Izpildītāja Līgumā norādīto norēķinu kontu.</w:t>
      </w:r>
      <w:r w:rsidR="00E6597B">
        <w:rPr>
          <w:rFonts w:eastAsia="Calibri"/>
          <w:sz w:val="24"/>
          <w:szCs w:val="24"/>
        </w:rPr>
        <w:t xml:space="preserve"> </w:t>
      </w:r>
    </w:p>
    <w:p w14:paraId="42611579" w14:textId="77777777" w:rsidR="00A73194" w:rsidRPr="00CF2D57" w:rsidRDefault="00A73194" w:rsidP="00E42CAB">
      <w:pPr>
        <w:pStyle w:val="Sarakstarindkopa"/>
        <w:numPr>
          <w:ilvl w:val="0"/>
          <w:numId w:val="24"/>
        </w:numPr>
        <w:spacing w:before="240" w:after="0"/>
        <w:ind w:left="284"/>
        <w:jc w:val="center"/>
        <w:rPr>
          <w:rFonts w:ascii="Times New Roman" w:hAnsi="Times New Roman"/>
          <w:b/>
          <w:sz w:val="24"/>
          <w:szCs w:val="24"/>
        </w:rPr>
      </w:pPr>
      <w:r>
        <w:rPr>
          <w:rFonts w:ascii="Times New Roman" w:hAnsi="Times New Roman"/>
          <w:b/>
          <w:sz w:val="24"/>
          <w:szCs w:val="24"/>
        </w:rPr>
        <w:t>LĪGUMA IZPILDES TERMIŅŠ UN PASŪTĪJUMA IZPILDES KĀRTĪBA</w:t>
      </w:r>
    </w:p>
    <w:p w14:paraId="0A653106" w14:textId="5B4881B7" w:rsidR="00CD35A7" w:rsidRDefault="00A73194" w:rsidP="00B2792E">
      <w:pPr>
        <w:pStyle w:val="Sarakstarindkopa"/>
        <w:numPr>
          <w:ilvl w:val="1"/>
          <w:numId w:val="24"/>
        </w:numPr>
        <w:suppressAutoHyphens/>
        <w:spacing w:after="0"/>
        <w:ind w:left="709" w:right="-1" w:hanging="709"/>
        <w:jc w:val="both"/>
        <w:rPr>
          <w:rFonts w:ascii="Times New Roman" w:hAnsi="Times New Roman"/>
          <w:sz w:val="24"/>
          <w:szCs w:val="24"/>
        </w:rPr>
      </w:pPr>
      <w:r w:rsidRPr="00CF2D57">
        <w:rPr>
          <w:rFonts w:ascii="Times New Roman" w:hAnsi="Times New Roman"/>
          <w:sz w:val="24"/>
          <w:szCs w:val="24"/>
        </w:rPr>
        <w:t xml:space="preserve">Līgums stājās spēkā no Līguma parakstīšanas brīža un ir spēkā </w:t>
      </w:r>
      <w:r w:rsidR="00B2792E">
        <w:rPr>
          <w:rFonts w:ascii="Times New Roman" w:hAnsi="Times New Roman"/>
          <w:sz w:val="24"/>
          <w:szCs w:val="24"/>
        </w:rPr>
        <w:t>24</w:t>
      </w:r>
      <w:r w:rsidRPr="00CF2D57">
        <w:rPr>
          <w:rFonts w:ascii="Times New Roman" w:hAnsi="Times New Roman"/>
          <w:sz w:val="24"/>
          <w:szCs w:val="24"/>
        </w:rPr>
        <w:t xml:space="preserve"> (</w:t>
      </w:r>
      <w:r w:rsidR="00B2792E">
        <w:rPr>
          <w:rFonts w:ascii="Times New Roman" w:hAnsi="Times New Roman"/>
          <w:sz w:val="24"/>
          <w:szCs w:val="24"/>
        </w:rPr>
        <w:t>div</w:t>
      </w:r>
      <w:r w:rsidRPr="00CF2D57">
        <w:rPr>
          <w:rFonts w:ascii="Times New Roman" w:hAnsi="Times New Roman"/>
          <w:sz w:val="24"/>
          <w:szCs w:val="24"/>
        </w:rPr>
        <w:t xml:space="preserve">desmit </w:t>
      </w:r>
      <w:r w:rsidR="00B2792E">
        <w:rPr>
          <w:rFonts w:ascii="Times New Roman" w:hAnsi="Times New Roman"/>
          <w:sz w:val="24"/>
          <w:szCs w:val="24"/>
        </w:rPr>
        <w:t>četrus</w:t>
      </w:r>
      <w:r w:rsidRPr="00CF2D57">
        <w:rPr>
          <w:rFonts w:ascii="Times New Roman" w:hAnsi="Times New Roman"/>
          <w:sz w:val="24"/>
          <w:szCs w:val="24"/>
        </w:rPr>
        <w:t xml:space="preserve">) </w:t>
      </w:r>
      <w:r w:rsidR="00F64511">
        <w:rPr>
          <w:rFonts w:ascii="Times New Roman" w:hAnsi="Times New Roman"/>
          <w:sz w:val="24"/>
          <w:szCs w:val="24"/>
        </w:rPr>
        <w:t xml:space="preserve">kalendāros </w:t>
      </w:r>
      <w:r w:rsidRPr="00CF2D57">
        <w:rPr>
          <w:rFonts w:ascii="Times New Roman" w:hAnsi="Times New Roman"/>
          <w:sz w:val="24"/>
          <w:szCs w:val="24"/>
        </w:rPr>
        <w:t xml:space="preserve">mēnešus vai līdz brīdim, kad tiek sasniegta Līguma </w:t>
      </w:r>
      <w:r>
        <w:rPr>
          <w:rFonts w:ascii="Times New Roman" w:hAnsi="Times New Roman"/>
          <w:sz w:val="24"/>
          <w:szCs w:val="24"/>
        </w:rPr>
        <w:t xml:space="preserve">2.1.apakšpunktā noteikta </w:t>
      </w:r>
      <w:r w:rsidRPr="00CF2D57">
        <w:rPr>
          <w:rFonts w:ascii="Times New Roman" w:hAnsi="Times New Roman"/>
          <w:sz w:val="24"/>
          <w:szCs w:val="24"/>
        </w:rPr>
        <w:t>summa, atkarībā no tā, kurš nosacījums iestājas pirmais.</w:t>
      </w:r>
    </w:p>
    <w:p w14:paraId="04B98C2A" w14:textId="7260E605" w:rsidR="00A73194" w:rsidRPr="00CD35A7" w:rsidRDefault="00A73194" w:rsidP="00E42CAB">
      <w:pPr>
        <w:pStyle w:val="Sarakstarindkopa"/>
        <w:numPr>
          <w:ilvl w:val="1"/>
          <w:numId w:val="24"/>
        </w:numPr>
        <w:suppressAutoHyphens/>
        <w:spacing w:after="0" w:line="240" w:lineRule="auto"/>
        <w:ind w:left="709" w:right="-91" w:hanging="709"/>
        <w:jc w:val="both"/>
        <w:rPr>
          <w:rFonts w:ascii="Times New Roman" w:hAnsi="Times New Roman"/>
          <w:sz w:val="24"/>
          <w:szCs w:val="24"/>
        </w:rPr>
      </w:pPr>
      <w:r w:rsidRPr="00CD35A7">
        <w:rPr>
          <w:rFonts w:ascii="Times New Roman" w:hAnsi="Times New Roman"/>
          <w:sz w:val="24"/>
          <w:szCs w:val="24"/>
        </w:rPr>
        <w:t xml:space="preserve">Pasūtītājs pēc nepieciešamības piesaka Pakalpojumu, nosūtot pasūtījumu uz Izpildītāja e-pasta adresi: </w:t>
      </w:r>
      <w:r w:rsidRPr="00CD35A7">
        <w:rPr>
          <w:rFonts w:ascii="Times New Roman" w:hAnsi="Times New Roman"/>
          <w:sz w:val="24"/>
          <w:szCs w:val="24"/>
          <w:lang w:eastAsia="lv-LV"/>
        </w:rPr>
        <w:t>&lt;</w:t>
      </w:r>
      <w:r w:rsidRPr="00CD35A7">
        <w:rPr>
          <w:rFonts w:ascii="Times New Roman" w:hAnsi="Times New Roman"/>
          <w:i/>
          <w:sz w:val="24"/>
          <w:szCs w:val="24"/>
          <w:lang w:eastAsia="lv-LV"/>
        </w:rPr>
        <w:t>Izpildītāja e-pasta adrese</w:t>
      </w:r>
      <w:r w:rsidRPr="00CD35A7">
        <w:rPr>
          <w:rFonts w:ascii="Times New Roman" w:hAnsi="Times New Roman"/>
          <w:sz w:val="24"/>
          <w:szCs w:val="24"/>
          <w:lang w:eastAsia="lv-LV"/>
        </w:rPr>
        <w:t>&gt;</w:t>
      </w:r>
      <w:r w:rsidRPr="00CD35A7">
        <w:rPr>
          <w:rFonts w:ascii="Times New Roman" w:hAnsi="Times New Roman"/>
          <w:sz w:val="24"/>
          <w:szCs w:val="24"/>
        </w:rPr>
        <w:t xml:space="preserve"> </w:t>
      </w:r>
      <w:hyperlink r:id="rId16" w:history="1"/>
      <w:r w:rsidRPr="00CD35A7">
        <w:rPr>
          <w:rFonts w:ascii="Times New Roman" w:hAnsi="Times New Roman"/>
          <w:sz w:val="24"/>
          <w:szCs w:val="24"/>
        </w:rPr>
        <w:t xml:space="preserve">(turpmāk – </w:t>
      </w:r>
      <w:r w:rsidRPr="00CD35A7">
        <w:rPr>
          <w:rFonts w:ascii="Times New Roman" w:hAnsi="Times New Roman"/>
          <w:b/>
          <w:bCs/>
          <w:sz w:val="24"/>
          <w:szCs w:val="24"/>
        </w:rPr>
        <w:t>Pasūtījums</w:t>
      </w:r>
      <w:r w:rsidRPr="00CD35A7">
        <w:rPr>
          <w:rFonts w:ascii="Times New Roman" w:hAnsi="Times New Roman"/>
          <w:sz w:val="24"/>
          <w:szCs w:val="24"/>
        </w:rPr>
        <w:t xml:space="preserve">). Pasūtītājs Pasūtījumā norāda Līguma numuru, datumu, pakalpojuma nosaukumu (veidlapas paraugs Līguma </w:t>
      </w:r>
      <w:r w:rsidR="006C4FB1" w:rsidRPr="00CD35A7">
        <w:rPr>
          <w:rFonts w:ascii="Times New Roman" w:hAnsi="Times New Roman"/>
          <w:sz w:val="24"/>
          <w:szCs w:val="24"/>
        </w:rPr>
        <w:t>2</w:t>
      </w:r>
      <w:r w:rsidRPr="00CD35A7">
        <w:rPr>
          <w:rFonts w:ascii="Times New Roman" w:hAnsi="Times New Roman"/>
          <w:sz w:val="24"/>
          <w:szCs w:val="24"/>
        </w:rPr>
        <w:t xml:space="preserve">.pielikums) atbilstošo Līguma 1.pielikumam un cenu atbilstoši Līguma </w:t>
      </w:r>
      <w:r w:rsidR="006C4FB1" w:rsidRPr="00CD35A7">
        <w:rPr>
          <w:rFonts w:ascii="Times New Roman" w:hAnsi="Times New Roman"/>
          <w:sz w:val="24"/>
          <w:szCs w:val="24"/>
        </w:rPr>
        <w:t>1</w:t>
      </w:r>
      <w:r w:rsidRPr="00CD35A7">
        <w:rPr>
          <w:rFonts w:ascii="Times New Roman" w:hAnsi="Times New Roman"/>
          <w:sz w:val="24"/>
          <w:szCs w:val="24"/>
        </w:rPr>
        <w:t>.pielikumā norādītajam, Pakalpojuma apjomu, kā arī, ja nepieciešams, citu Pakalpojumu sniegšanai nepieciešamo informāciju. Pasūtījums uzskatāms par saņemtu, kad tas nosūtīts uz šajā Līguma apakšpunktā minēto e-pasta adresi.</w:t>
      </w:r>
    </w:p>
    <w:p w14:paraId="5D42D9FC" w14:textId="66D9D584" w:rsidR="00A73194" w:rsidRPr="00845E75" w:rsidRDefault="00CD35A7" w:rsidP="00E42CAB">
      <w:pPr>
        <w:numPr>
          <w:ilvl w:val="1"/>
          <w:numId w:val="24"/>
        </w:numPr>
        <w:tabs>
          <w:tab w:val="num" w:pos="567"/>
          <w:tab w:val="num" w:pos="709"/>
        </w:tabs>
        <w:suppressAutoHyphens/>
        <w:ind w:left="709" w:right="-93" w:hanging="709"/>
        <w:jc w:val="both"/>
        <w:rPr>
          <w:sz w:val="24"/>
          <w:szCs w:val="24"/>
        </w:rPr>
      </w:pPr>
      <w:r>
        <w:rPr>
          <w:sz w:val="24"/>
          <w:szCs w:val="24"/>
        </w:rPr>
        <w:t xml:space="preserve">   </w:t>
      </w:r>
      <w:r w:rsidR="00A73194" w:rsidRPr="00845E75">
        <w:rPr>
          <w:sz w:val="24"/>
          <w:szCs w:val="24"/>
        </w:rPr>
        <w:t xml:space="preserve">Izpildītājs apstiprina </w:t>
      </w:r>
      <w:r w:rsidR="00A73194">
        <w:rPr>
          <w:sz w:val="24"/>
          <w:szCs w:val="24"/>
        </w:rPr>
        <w:t>P</w:t>
      </w:r>
      <w:r w:rsidR="00A73194" w:rsidRPr="00845E75">
        <w:rPr>
          <w:sz w:val="24"/>
          <w:szCs w:val="24"/>
        </w:rPr>
        <w:t xml:space="preserve">asūtījuma saņemšanu, nosūtot attiecīgu paziņojumu uz </w:t>
      </w:r>
      <w:r w:rsidR="00A73194" w:rsidRPr="00FC4136">
        <w:rPr>
          <w:sz w:val="24"/>
          <w:szCs w:val="24"/>
        </w:rPr>
        <w:t xml:space="preserve">Līguma 12.1.1. </w:t>
      </w:r>
      <w:r w:rsidR="00A73194" w:rsidRPr="00845E75">
        <w:rPr>
          <w:sz w:val="24"/>
          <w:szCs w:val="24"/>
        </w:rPr>
        <w:t>apakšpunktā norādīto Pasūtītāja e-pasta adresi.</w:t>
      </w:r>
    </w:p>
    <w:p w14:paraId="68B17143" w14:textId="0BB7652D" w:rsidR="00A73194" w:rsidRDefault="00CD35A7" w:rsidP="00E42CAB">
      <w:pPr>
        <w:numPr>
          <w:ilvl w:val="1"/>
          <w:numId w:val="24"/>
        </w:numPr>
        <w:tabs>
          <w:tab w:val="num" w:pos="567"/>
          <w:tab w:val="num" w:pos="709"/>
        </w:tabs>
        <w:suppressAutoHyphens/>
        <w:ind w:left="709" w:right="-93" w:hanging="709"/>
        <w:jc w:val="both"/>
        <w:rPr>
          <w:sz w:val="24"/>
          <w:szCs w:val="24"/>
        </w:rPr>
      </w:pPr>
      <w:r>
        <w:rPr>
          <w:sz w:val="24"/>
          <w:szCs w:val="24"/>
        </w:rPr>
        <w:t xml:space="preserve">   </w:t>
      </w:r>
      <w:r w:rsidR="00A73194" w:rsidRPr="00845E75">
        <w:rPr>
          <w:sz w:val="24"/>
          <w:szCs w:val="24"/>
        </w:rPr>
        <w:t xml:space="preserve">Atkarībā no Pakalpojuma apjoma un citiem apstākļiem, Puses elektroniski vienojas par konkrēto Pakalpojumu izpildes termiņu, bet ne ilgāk kā </w:t>
      </w:r>
      <w:r w:rsidR="00A73194" w:rsidRPr="00845E75">
        <w:rPr>
          <w:i/>
          <w:sz w:val="24"/>
          <w:szCs w:val="24"/>
        </w:rPr>
        <w:t>maksimāli pieļaujamais izpildes termiņš vai piedāvājumā norādītais termiņš</w:t>
      </w:r>
      <w:r w:rsidR="00A73194" w:rsidRPr="00845E75">
        <w:rPr>
          <w:sz w:val="24"/>
          <w:szCs w:val="24"/>
        </w:rPr>
        <w:t xml:space="preserve"> no Pasūtījuma saņemšanas brīža. </w:t>
      </w:r>
      <w:r w:rsidR="00A73194" w:rsidRPr="008E5B55">
        <w:rPr>
          <w:sz w:val="24"/>
          <w:szCs w:val="24"/>
        </w:rPr>
        <w:t>Puses savstarpēji vienojoties var noteikt garāku Pakalpojuma izpildes termiņu, bet ne ilgāk kā 2 (divi) mēneši.</w:t>
      </w:r>
      <w:r w:rsidR="00A73194">
        <w:rPr>
          <w:sz w:val="24"/>
          <w:szCs w:val="24"/>
        </w:rPr>
        <w:t xml:space="preserve"> </w:t>
      </w:r>
    </w:p>
    <w:p w14:paraId="15B12573" w14:textId="0E90FA2C" w:rsidR="00F64C13" w:rsidRPr="00F64C13" w:rsidRDefault="00F64C13" w:rsidP="00F64C13">
      <w:pPr>
        <w:numPr>
          <w:ilvl w:val="1"/>
          <w:numId w:val="24"/>
        </w:numPr>
        <w:tabs>
          <w:tab w:val="num" w:pos="567"/>
          <w:tab w:val="num" w:pos="709"/>
        </w:tabs>
        <w:suppressAutoHyphens/>
        <w:ind w:left="709" w:right="-93" w:hanging="709"/>
        <w:jc w:val="both"/>
        <w:rPr>
          <w:sz w:val="24"/>
          <w:szCs w:val="24"/>
        </w:rPr>
      </w:pPr>
      <w:r>
        <w:rPr>
          <w:sz w:val="24"/>
          <w:szCs w:val="24"/>
        </w:rPr>
        <w:t xml:space="preserve">  </w:t>
      </w:r>
      <w:r w:rsidRPr="00785399">
        <w:rPr>
          <w:sz w:val="24"/>
          <w:szCs w:val="24"/>
        </w:rPr>
        <w:t xml:space="preserve">Izpildītājs pieņem transportlīdzekli remontam un nodod to Pasūtītājam pēc remonta </w:t>
      </w:r>
      <w:r w:rsidRPr="00CF2D57">
        <w:rPr>
          <w:sz w:val="24"/>
          <w:szCs w:val="24"/>
        </w:rPr>
        <w:t>un/vai tehnisk</w:t>
      </w:r>
      <w:r>
        <w:rPr>
          <w:sz w:val="24"/>
          <w:szCs w:val="24"/>
        </w:rPr>
        <w:t>ās</w:t>
      </w:r>
      <w:r w:rsidRPr="00CF2D57">
        <w:rPr>
          <w:sz w:val="24"/>
          <w:szCs w:val="24"/>
        </w:rPr>
        <w:t xml:space="preserve"> apkope</w:t>
      </w:r>
      <w:r>
        <w:rPr>
          <w:sz w:val="24"/>
          <w:szCs w:val="24"/>
        </w:rPr>
        <w:t>s</w:t>
      </w:r>
      <w:r w:rsidRPr="00785399">
        <w:rPr>
          <w:sz w:val="24"/>
          <w:szCs w:val="24"/>
        </w:rPr>
        <w:t xml:space="preserve">, parakstot </w:t>
      </w:r>
      <w:r w:rsidRPr="00CF2D57">
        <w:rPr>
          <w:sz w:val="24"/>
          <w:szCs w:val="24"/>
        </w:rPr>
        <w:t>nodošanas – pieņemšanas akt</w:t>
      </w:r>
      <w:r>
        <w:rPr>
          <w:sz w:val="24"/>
          <w:szCs w:val="24"/>
        </w:rPr>
        <w:t>u</w:t>
      </w:r>
      <w:r w:rsidRPr="00CF2D57">
        <w:rPr>
          <w:sz w:val="24"/>
          <w:szCs w:val="24"/>
        </w:rPr>
        <w:t xml:space="preserve"> </w:t>
      </w:r>
      <w:r w:rsidRPr="00785399">
        <w:rPr>
          <w:sz w:val="24"/>
          <w:szCs w:val="24"/>
        </w:rPr>
        <w:t xml:space="preserve">par transportlīdzekļa remonta un/vai tehniskās apkopes veikšanu </w:t>
      </w:r>
      <w:r w:rsidRPr="00CF2D57">
        <w:rPr>
          <w:sz w:val="24"/>
          <w:szCs w:val="24"/>
        </w:rPr>
        <w:t xml:space="preserve">(turpmāk - </w:t>
      </w:r>
      <w:r w:rsidRPr="00CF2D57">
        <w:rPr>
          <w:b/>
          <w:bCs/>
          <w:sz w:val="24"/>
          <w:szCs w:val="24"/>
        </w:rPr>
        <w:t>Akts</w:t>
      </w:r>
      <w:r w:rsidRPr="00FC4136">
        <w:rPr>
          <w:sz w:val="24"/>
          <w:szCs w:val="24"/>
        </w:rPr>
        <w:t xml:space="preserve">) </w:t>
      </w:r>
      <w:r w:rsidRPr="00785399">
        <w:rPr>
          <w:sz w:val="24"/>
          <w:szCs w:val="24"/>
        </w:rPr>
        <w:t>(</w:t>
      </w:r>
      <w:r>
        <w:rPr>
          <w:sz w:val="24"/>
          <w:szCs w:val="24"/>
        </w:rPr>
        <w:t>3</w:t>
      </w:r>
      <w:r w:rsidRPr="00785399">
        <w:rPr>
          <w:sz w:val="24"/>
          <w:szCs w:val="24"/>
        </w:rPr>
        <w:t>. pielikums). Izpildītājs, parakstot Aktu,</w:t>
      </w:r>
      <w:r w:rsidRPr="00785399" w:rsidDel="004678C7">
        <w:rPr>
          <w:sz w:val="24"/>
          <w:szCs w:val="24"/>
        </w:rPr>
        <w:t xml:space="preserve"> </w:t>
      </w:r>
      <w:r w:rsidRPr="00785399">
        <w:rPr>
          <w:sz w:val="24"/>
          <w:szCs w:val="24"/>
        </w:rPr>
        <w:t>uzņemas pilnu atbildību par transportlīdzekli līdz brīdim, kad transportlīdzeklis, parakstot Aktu, tiek atgriezts Pasūtītājam.</w:t>
      </w:r>
    </w:p>
    <w:p w14:paraId="01AD235E" w14:textId="068CE721" w:rsidR="00785399" w:rsidRPr="00F64C13" w:rsidRDefault="00CD35A7" w:rsidP="00F64C13">
      <w:pPr>
        <w:numPr>
          <w:ilvl w:val="1"/>
          <w:numId w:val="24"/>
        </w:numPr>
        <w:tabs>
          <w:tab w:val="num" w:pos="567"/>
          <w:tab w:val="num" w:pos="709"/>
        </w:tabs>
        <w:suppressAutoHyphens/>
        <w:ind w:left="709" w:right="-93" w:hanging="709"/>
        <w:jc w:val="both"/>
        <w:rPr>
          <w:sz w:val="24"/>
          <w:szCs w:val="24"/>
        </w:rPr>
      </w:pPr>
      <w:r>
        <w:rPr>
          <w:sz w:val="24"/>
          <w:szCs w:val="24"/>
        </w:rPr>
        <w:t xml:space="preserve">  </w:t>
      </w:r>
      <w:r w:rsidR="00A73194" w:rsidRPr="00CF2D57">
        <w:rPr>
          <w:sz w:val="24"/>
          <w:szCs w:val="24"/>
        </w:rPr>
        <w:t xml:space="preserve">Izpildītājs apņemas uzsākt Pakalpojuma izpildi nekavējoties, bet ne vēlāk kā vienas darbdienas laikā no </w:t>
      </w:r>
      <w:r w:rsidR="00A73194" w:rsidRPr="00F64C13">
        <w:rPr>
          <w:bCs/>
          <w:sz w:val="24"/>
          <w:szCs w:val="24"/>
        </w:rPr>
        <w:t>Akt</w:t>
      </w:r>
      <w:r w:rsidR="00F64C13" w:rsidRPr="00F64C13">
        <w:rPr>
          <w:bCs/>
          <w:sz w:val="24"/>
          <w:szCs w:val="24"/>
        </w:rPr>
        <w:t>a</w:t>
      </w:r>
      <w:r w:rsidR="00A73194" w:rsidRPr="00FC4136">
        <w:rPr>
          <w:sz w:val="24"/>
          <w:szCs w:val="24"/>
        </w:rPr>
        <w:t xml:space="preserve"> (Līguma </w:t>
      </w:r>
      <w:r w:rsidR="004941FF">
        <w:rPr>
          <w:sz w:val="24"/>
          <w:szCs w:val="24"/>
        </w:rPr>
        <w:t>3</w:t>
      </w:r>
      <w:r w:rsidR="00A73194" w:rsidRPr="00FC4136">
        <w:rPr>
          <w:sz w:val="24"/>
          <w:szCs w:val="24"/>
        </w:rPr>
        <w:t xml:space="preserve">.pielikums) parakstīšanas dienas. </w:t>
      </w:r>
    </w:p>
    <w:p w14:paraId="3D221CA5" w14:textId="746E9460" w:rsidR="00A73194" w:rsidRPr="00CD35A7" w:rsidRDefault="00CD35A7" w:rsidP="00E42CAB">
      <w:pPr>
        <w:numPr>
          <w:ilvl w:val="1"/>
          <w:numId w:val="24"/>
        </w:numPr>
        <w:tabs>
          <w:tab w:val="num" w:pos="567"/>
          <w:tab w:val="num" w:pos="709"/>
        </w:tabs>
        <w:suppressAutoHyphens/>
        <w:ind w:left="0" w:right="-93" w:firstLine="0"/>
        <w:jc w:val="both"/>
        <w:rPr>
          <w:sz w:val="24"/>
          <w:szCs w:val="24"/>
        </w:rPr>
      </w:pPr>
      <w:r>
        <w:rPr>
          <w:sz w:val="24"/>
          <w:szCs w:val="24"/>
        </w:rPr>
        <w:t xml:space="preserve">  </w:t>
      </w:r>
      <w:r w:rsidR="00A73194" w:rsidRPr="00CD35A7">
        <w:rPr>
          <w:sz w:val="24"/>
          <w:szCs w:val="24"/>
        </w:rPr>
        <w:t>Izpildītājs pakalpojuma sniegšanā iesaista kvalificētus speciālistus.</w:t>
      </w:r>
    </w:p>
    <w:p w14:paraId="57883CCA" w14:textId="71AB4E9E" w:rsidR="00CD35A7" w:rsidRDefault="00CD35A7" w:rsidP="00E42CAB">
      <w:pPr>
        <w:numPr>
          <w:ilvl w:val="1"/>
          <w:numId w:val="24"/>
        </w:numPr>
        <w:tabs>
          <w:tab w:val="num" w:pos="567"/>
          <w:tab w:val="num" w:pos="709"/>
        </w:tabs>
        <w:suppressAutoHyphens/>
        <w:ind w:left="709" w:right="-93" w:hanging="709"/>
        <w:jc w:val="both"/>
        <w:rPr>
          <w:sz w:val="24"/>
          <w:szCs w:val="24"/>
        </w:rPr>
      </w:pPr>
      <w:r>
        <w:rPr>
          <w:sz w:val="24"/>
          <w:szCs w:val="24"/>
        </w:rPr>
        <w:t xml:space="preserve">  </w:t>
      </w:r>
      <w:r w:rsidR="00A73194" w:rsidRPr="00CF2D57">
        <w:rPr>
          <w:sz w:val="24"/>
          <w:szCs w:val="24"/>
        </w:rPr>
        <w:t>Izpildītājs sniedz Pakalpojumus Izpildītāja telpās un ar Izpildītāja pieejamajiem resursiem.</w:t>
      </w:r>
    </w:p>
    <w:p w14:paraId="1A7C76D8" w14:textId="164F5448" w:rsidR="00A73194" w:rsidRPr="00CD35A7" w:rsidRDefault="00CD35A7" w:rsidP="00E42CAB">
      <w:pPr>
        <w:numPr>
          <w:ilvl w:val="1"/>
          <w:numId w:val="24"/>
        </w:numPr>
        <w:tabs>
          <w:tab w:val="num" w:pos="567"/>
          <w:tab w:val="num" w:pos="709"/>
        </w:tabs>
        <w:suppressAutoHyphens/>
        <w:ind w:left="709" w:right="-93" w:hanging="709"/>
        <w:jc w:val="both"/>
        <w:rPr>
          <w:sz w:val="24"/>
          <w:szCs w:val="24"/>
        </w:rPr>
      </w:pPr>
      <w:r>
        <w:rPr>
          <w:sz w:val="24"/>
          <w:szCs w:val="24"/>
        </w:rPr>
        <w:lastRenderedPageBreak/>
        <w:t xml:space="preserve">  </w:t>
      </w:r>
      <w:r w:rsidR="00A73194" w:rsidRPr="00CD35A7">
        <w:rPr>
          <w:sz w:val="24"/>
          <w:szCs w:val="24"/>
        </w:rPr>
        <w:t xml:space="preserve">Pasūtītāja atbildīgā persona pārbauda Izpildītāja sniegto Pakalpojuma kvalitāti, ja vērtējums ir pozitīvs, Puses apliecina to ar </w:t>
      </w:r>
      <w:r w:rsidR="00F64C13">
        <w:rPr>
          <w:sz w:val="24"/>
          <w:szCs w:val="24"/>
        </w:rPr>
        <w:t>Aktu</w:t>
      </w:r>
      <w:r w:rsidR="00A73194" w:rsidRPr="00CD35A7">
        <w:rPr>
          <w:sz w:val="24"/>
          <w:szCs w:val="24"/>
        </w:rPr>
        <w:t xml:space="preserve"> (Līguma </w:t>
      </w:r>
      <w:r w:rsidR="00785399">
        <w:rPr>
          <w:sz w:val="24"/>
          <w:szCs w:val="24"/>
        </w:rPr>
        <w:t>3</w:t>
      </w:r>
      <w:r w:rsidR="00A73194" w:rsidRPr="00CD35A7">
        <w:rPr>
          <w:sz w:val="24"/>
          <w:szCs w:val="24"/>
        </w:rPr>
        <w:t xml:space="preserve">.pielikums). </w:t>
      </w:r>
      <w:r w:rsidR="00F64C13">
        <w:rPr>
          <w:sz w:val="24"/>
          <w:szCs w:val="24"/>
        </w:rPr>
        <w:t>Akts</w:t>
      </w:r>
      <w:r w:rsidR="00A73194" w:rsidRPr="00CD35A7">
        <w:rPr>
          <w:sz w:val="24"/>
          <w:szCs w:val="24"/>
        </w:rPr>
        <w:t xml:space="preserve"> kļūst par Līguma neatņemamu sastāvdaļu. </w:t>
      </w:r>
    </w:p>
    <w:p w14:paraId="33E80201" w14:textId="5351FBA8" w:rsidR="00A73194" w:rsidRDefault="00CD35A7" w:rsidP="00E42CAB">
      <w:pPr>
        <w:numPr>
          <w:ilvl w:val="1"/>
          <w:numId w:val="24"/>
        </w:numPr>
        <w:tabs>
          <w:tab w:val="num" w:pos="567"/>
          <w:tab w:val="num" w:pos="709"/>
        </w:tabs>
        <w:suppressAutoHyphens/>
        <w:ind w:left="709" w:right="-93" w:hanging="709"/>
        <w:jc w:val="both"/>
        <w:rPr>
          <w:sz w:val="24"/>
          <w:szCs w:val="24"/>
        </w:rPr>
      </w:pPr>
      <w:r>
        <w:rPr>
          <w:sz w:val="24"/>
          <w:szCs w:val="24"/>
        </w:rPr>
        <w:t xml:space="preserve">  </w:t>
      </w:r>
      <w:r w:rsidR="00A73194" w:rsidRPr="00CF2D57">
        <w:rPr>
          <w:sz w:val="24"/>
          <w:szCs w:val="24"/>
        </w:rPr>
        <w:t>Ja Pasūtītāja atbildīgajai personai ir pretenzijas par Izpildītāja sniegtā Pakalpojuma kvalitāti, tad Pušu atbildīgās personas nekavējoties sastāda Defekta aktu, kurā norāda konstatētos defektus un/vai trūkumus, ko paraksta abas Puses. Izpildītājam konstatētos defektus un/vai trūkumus ir jānovērš par saviem līdzekļiem 10 (desmit) darba dienu laikā.</w:t>
      </w:r>
      <w:r w:rsidR="00F64511" w:rsidRPr="00117444">
        <w:rPr>
          <w:sz w:val="24"/>
          <w:szCs w:val="24"/>
        </w:rPr>
        <w:t xml:space="preserve"> Ja tiek kavēta Preces piegāde, tas neaptur Līguma </w:t>
      </w:r>
      <w:r w:rsidR="00F64511">
        <w:rPr>
          <w:sz w:val="24"/>
          <w:szCs w:val="24"/>
        </w:rPr>
        <w:t>7</w:t>
      </w:r>
      <w:r w:rsidR="00F64511" w:rsidRPr="00293489">
        <w:rPr>
          <w:sz w:val="24"/>
          <w:szCs w:val="24"/>
        </w:rPr>
        <w:t>.4.apakšpunktā</w:t>
      </w:r>
      <w:r w:rsidR="00F64511" w:rsidRPr="00117444">
        <w:rPr>
          <w:sz w:val="24"/>
          <w:szCs w:val="24"/>
        </w:rPr>
        <w:t xml:space="preserve"> noteikto līgumsoda piemērošanu.</w:t>
      </w:r>
      <w:r w:rsidR="00F64511">
        <w:rPr>
          <w:sz w:val="24"/>
          <w:szCs w:val="24"/>
        </w:rPr>
        <w:t xml:space="preserve"> </w:t>
      </w:r>
      <w:r w:rsidR="00A73194" w:rsidRPr="00CF2D57">
        <w:rPr>
          <w:sz w:val="24"/>
          <w:szCs w:val="24"/>
        </w:rPr>
        <w:t xml:space="preserve"> Defekta akts kļūst par šī Līguma neatņemamu sastāvdaļu.</w:t>
      </w:r>
    </w:p>
    <w:p w14:paraId="66A1A96B" w14:textId="5558891F" w:rsidR="00A73194" w:rsidRDefault="00CD35A7" w:rsidP="00E42CAB">
      <w:pPr>
        <w:numPr>
          <w:ilvl w:val="1"/>
          <w:numId w:val="24"/>
        </w:numPr>
        <w:tabs>
          <w:tab w:val="num" w:pos="567"/>
          <w:tab w:val="num" w:pos="709"/>
        </w:tabs>
        <w:suppressAutoHyphens/>
        <w:ind w:left="709" w:right="-93" w:hanging="709"/>
        <w:jc w:val="both"/>
        <w:rPr>
          <w:sz w:val="24"/>
          <w:szCs w:val="24"/>
        </w:rPr>
      </w:pPr>
      <w:r>
        <w:rPr>
          <w:sz w:val="24"/>
          <w:szCs w:val="24"/>
        </w:rPr>
        <w:t xml:space="preserve">  </w:t>
      </w:r>
      <w:r w:rsidR="00A73194" w:rsidRPr="00CF2D57">
        <w:rPr>
          <w:sz w:val="24"/>
          <w:szCs w:val="24"/>
        </w:rPr>
        <w:t xml:space="preserve">Ja Izpildītājs ar Pasūtītāju nespēj vienoties, tas ir, Izpildītājs atsakās novērst sniegtajam Pakalpojumam konstatētos trūkumus, defektus, tas ir, nomainīt nekvalitatīvu detaļu pret kvalitatīvu detaļu, vai atsakās atkārtoti veikt remontu un/vai tehniskās apkopes, ko pieprasa Pasūtītājs, tad attiecīgā Puse pieaicina neatkarīgu sertificētu ekspertu, turpmāk tekstā Eksperts, kurš izvērtē konstatētos trūkumus un iesniedz katrai Pusei rakstisku atzinumu. </w:t>
      </w:r>
    </w:p>
    <w:p w14:paraId="62ED4B88" w14:textId="54A32694" w:rsidR="00A73194" w:rsidRDefault="00CD35A7" w:rsidP="00E42CAB">
      <w:pPr>
        <w:numPr>
          <w:ilvl w:val="1"/>
          <w:numId w:val="24"/>
        </w:numPr>
        <w:tabs>
          <w:tab w:val="num" w:pos="567"/>
          <w:tab w:val="num" w:pos="709"/>
        </w:tabs>
        <w:suppressAutoHyphens/>
        <w:ind w:left="709" w:right="-93" w:hanging="709"/>
        <w:jc w:val="both"/>
        <w:rPr>
          <w:sz w:val="24"/>
          <w:szCs w:val="24"/>
        </w:rPr>
      </w:pPr>
      <w:r>
        <w:rPr>
          <w:sz w:val="24"/>
          <w:szCs w:val="24"/>
        </w:rPr>
        <w:t xml:space="preserve">  </w:t>
      </w:r>
      <w:r w:rsidR="00A73194" w:rsidRPr="00CF2D57">
        <w:rPr>
          <w:sz w:val="24"/>
          <w:szCs w:val="24"/>
        </w:rPr>
        <w:t>Pēc atzinuma saņemšanas attiecīgā vainojamā Puse sedz Eksperta izdevumus vai atlīdzina tos otrai Pusei, kas tos jau ir segusi.</w:t>
      </w:r>
    </w:p>
    <w:p w14:paraId="3DB51570" w14:textId="6AC0D078" w:rsidR="00F64511" w:rsidRDefault="00CD35A7" w:rsidP="00E42CAB">
      <w:pPr>
        <w:numPr>
          <w:ilvl w:val="1"/>
          <w:numId w:val="24"/>
        </w:numPr>
        <w:tabs>
          <w:tab w:val="num" w:pos="567"/>
          <w:tab w:val="num" w:pos="709"/>
        </w:tabs>
        <w:suppressAutoHyphens/>
        <w:ind w:left="709" w:right="-93" w:hanging="709"/>
        <w:jc w:val="both"/>
        <w:rPr>
          <w:sz w:val="24"/>
          <w:szCs w:val="24"/>
        </w:rPr>
      </w:pPr>
      <w:r>
        <w:rPr>
          <w:sz w:val="24"/>
          <w:szCs w:val="24"/>
        </w:rPr>
        <w:t xml:space="preserve">  </w:t>
      </w:r>
      <w:r w:rsidR="00A73194" w:rsidRPr="00CF2D57">
        <w:rPr>
          <w:sz w:val="24"/>
          <w:szCs w:val="24"/>
        </w:rPr>
        <w:t>Ja Puse nepiekrīt Eksperta atzinumam, strīds izskatāms tiesā.</w:t>
      </w:r>
    </w:p>
    <w:p w14:paraId="700BCC7E" w14:textId="7CC76A6A" w:rsidR="00A73194" w:rsidRPr="009A37CC" w:rsidRDefault="00CD35A7" w:rsidP="009A37CC">
      <w:pPr>
        <w:numPr>
          <w:ilvl w:val="1"/>
          <w:numId w:val="24"/>
        </w:numPr>
        <w:tabs>
          <w:tab w:val="num" w:pos="567"/>
          <w:tab w:val="num" w:pos="709"/>
        </w:tabs>
        <w:suppressAutoHyphens/>
        <w:ind w:left="709" w:right="-93" w:hanging="709"/>
        <w:jc w:val="both"/>
        <w:rPr>
          <w:sz w:val="24"/>
          <w:szCs w:val="24"/>
        </w:rPr>
      </w:pPr>
      <w:r>
        <w:rPr>
          <w:sz w:val="24"/>
          <w:szCs w:val="24"/>
        </w:rPr>
        <w:t xml:space="preserve">  </w:t>
      </w:r>
      <w:r w:rsidR="00F64511" w:rsidRPr="00F64511">
        <w:rPr>
          <w:sz w:val="24"/>
          <w:szCs w:val="24"/>
        </w:rPr>
        <w:t xml:space="preserve">Piegādājot Preci Piegādātājam jāiesniedz dokumenti par piegādātās Preces izcelsmes </w:t>
      </w:r>
      <w:r>
        <w:rPr>
          <w:sz w:val="24"/>
          <w:szCs w:val="24"/>
        </w:rPr>
        <w:t xml:space="preserve">  </w:t>
      </w:r>
      <w:r w:rsidR="00F64511" w:rsidRPr="00F64511">
        <w:rPr>
          <w:sz w:val="24"/>
          <w:szCs w:val="24"/>
        </w:rPr>
        <w:t>valsti. Piegādātās Preces izcelsmes valsts nedrīkst būt Krievija un Baltkrievija.</w:t>
      </w:r>
    </w:p>
    <w:p w14:paraId="0FB0FC1B" w14:textId="77777777" w:rsidR="00A73194" w:rsidRPr="00610F87" w:rsidRDefault="00A73194" w:rsidP="00E42CAB">
      <w:pPr>
        <w:pStyle w:val="Sarakstarindkopa"/>
        <w:numPr>
          <w:ilvl w:val="0"/>
          <w:numId w:val="24"/>
        </w:numPr>
        <w:tabs>
          <w:tab w:val="left" w:pos="900"/>
          <w:tab w:val="center" w:pos="1080"/>
          <w:tab w:val="right" w:pos="9000"/>
        </w:tabs>
        <w:spacing w:before="120" w:after="0"/>
        <w:ind w:left="284"/>
        <w:jc w:val="center"/>
        <w:rPr>
          <w:rFonts w:ascii="Times New Roman" w:hAnsi="Times New Roman"/>
          <w:b/>
          <w:sz w:val="24"/>
          <w:szCs w:val="24"/>
        </w:rPr>
      </w:pPr>
      <w:r w:rsidRPr="00610F87">
        <w:rPr>
          <w:rFonts w:ascii="Times New Roman" w:hAnsi="Times New Roman"/>
          <w:b/>
          <w:sz w:val="24"/>
          <w:szCs w:val="24"/>
        </w:rPr>
        <w:t>PASŪTĪTĀJA TIESĪBAS UN PIENĀKUMI</w:t>
      </w:r>
    </w:p>
    <w:p w14:paraId="13C454E1" w14:textId="77777777" w:rsidR="00A73194" w:rsidRPr="00610F87" w:rsidRDefault="00A73194" w:rsidP="00E42CAB">
      <w:pPr>
        <w:pStyle w:val="Sarakstarindkopa"/>
        <w:numPr>
          <w:ilvl w:val="1"/>
          <w:numId w:val="24"/>
        </w:numPr>
        <w:tabs>
          <w:tab w:val="left" w:pos="709"/>
          <w:tab w:val="center" w:pos="1080"/>
          <w:tab w:val="right" w:pos="9000"/>
        </w:tabs>
        <w:spacing w:after="0" w:line="240" w:lineRule="auto"/>
        <w:ind w:left="851" w:hanging="851"/>
        <w:rPr>
          <w:rFonts w:ascii="Times New Roman" w:hAnsi="Times New Roman"/>
          <w:sz w:val="24"/>
          <w:szCs w:val="24"/>
        </w:rPr>
      </w:pPr>
      <w:r w:rsidRPr="00610F87">
        <w:rPr>
          <w:rFonts w:ascii="Times New Roman" w:hAnsi="Times New Roman"/>
          <w:sz w:val="24"/>
          <w:szCs w:val="24"/>
        </w:rPr>
        <w:t>Pasūtītāja tiesības:</w:t>
      </w:r>
    </w:p>
    <w:p w14:paraId="6DF8F0A3" w14:textId="77777777" w:rsidR="00A73194" w:rsidRPr="00610F87" w:rsidRDefault="00A73194" w:rsidP="00E42CAB">
      <w:pPr>
        <w:pStyle w:val="Sarakstarindkopa"/>
        <w:numPr>
          <w:ilvl w:val="2"/>
          <w:numId w:val="24"/>
        </w:numPr>
        <w:tabs>
          <w:tab w:val="left" w:pos="900"/>
        </w:tabs>
        <w:spacing w:after="0" w:line="240" w:lineRule="auto"/>
        <w:ind w:left="851" w:hanging="851"/>
        <w:jc w:val="both"/>
        <w:rPr>
          <w:rFonts w:ascii="Times New Roman" w:hAnsi="Times New Roman"/>
          <w:sz w:val="24"/>
          <w:szCs w:val="24"/>
        </w:rPr>
      </w:pPr>
      <w:r w:rsidRPr="00610F87">
        <w:rPr>
          <w:rFonts w:ascii="Times New Roman" w:hAnsi="Times New Roman"/>
          <w:sz w:val="24"/>
          <w:szCs w:val="24"/>
        </w:rPr>
        <w:t>saņemt kvalitatīvu un pienācīgu Pakalpojumu, kas atbilst tehniskajai specifikācijai un tehniskajam piedāvājumam (Līguma 1.pielikums) un Līguma noteikumiem;</w:t>
      </w:r>
    </w:p>
    <w:p w14:paraId="3326D60E" w14:textId="77777777" w:rsidR="00A73194" w:rsidRPr="00610F87" w:rsidRDefault="00A73194" w:rsidP="00E42CAB">
      <w:pPr>
        <w:pStyle w:val="Sarakstarindkopa"/>
        <w:numPr>
          <w:ilvl w:val="2"/>
          <w:numId w:val="24"/>
        </w:numPr>
        <w:tabs>
          <w:tab w:val="left" w:pos="900"/>
        </w:tabs>
        <w:spacing w:after="0" w:line="240" w:lineRule="auto"/>
        <w:ind w:left="851" w:hanging="851"/>
        <w:jc w:val="both"/>
        <w:rPr>
          <w:rFonts w:ascii="Times New Roman" w:hAnsi="Times New Roman"/>
          <w:sz w:val="24"/>
          <w:szCs w:val="24"/>
        </w:rPr>
      </w:pPr>
      <w:r w:rsidRPr="00610F87">
        <w:rPr>
          <w:rFonts w:ascii="Times New Roman" w:hAnsi="Times New Roman"/>
          <w:sz w:val="24"/>
          <w:szCs w:val="24"/>
        </w:rPr>
        <w:t>ja Pakalpojuma pārbaudes veikšanas rezultātā Pakalpojums neatbilst Līguma noteikumiem, Pasūtītājam ir tiesība to nepieņemt un pieprasīt no Izpildītāja nekavējošu saistību izpildi atbilstoši Līguma noteikumiem;</w:t>
      </w:r>
    </w:p>
    <w:p w14:paraId="73EEB366" w14:textId="77777777" w:rsidR="00A73194" w:rsidRPr="00610F87" w:rsidRDefault="00A73194" w:rsidP="00E42CAB">
      <w:pPr>
        <w:pStyle w:val="Sarakstarindkopa"/>
        <w:numPr>
          <w:ilvl w:val="2"/>
          <w:numId w:val="24"/>
        </w:numPr>
        <w:tabs>
          <w:tab w:val="left" w:pos="900"/>
        </w:tabs>
        <w:spacing w:after="0" w:line="240" w:lineRule="auto"/>
        <w:ind w:left="851" w:hanging="851"/>
        <w:jc w:val="both"/>
        <w:rPr>
          <w:rFonts w:ascii="Times New Roman" w:hAnsi="Times New Roman"/>
          <w:sz w:val="24"/>
          <w:szCs w:val="24"/>
        </w:rPr>
      </w:pPr>
      <w:r w:rsidRPr="00610F87">
        <w:rPr>
          <w:rFonts w:ascii="Times New Roman" w:hAnsi="Times New Roman"/>
          <w:sz w:val="24"/>
          <w:szCs w:val="24"/>
        </w:rPr>
        <w:t>veikt sniegtā Pakalpojuma pārbaudi atbilstoši Līguma noteikumiem;</w:t>
      </w:r>
    </w:p>
    <w:p w14:paraId="27653882" w14:textId="77777777" w:rsidR="00A73194" w:rsidRPr="00610F87" w:rsidRDefault="00A73194" w:rsidP="00E42CAB">
      <w:pPr>
        <w:pStyle w:val="Sarakstarindkopa"/>
        <w:numPr>
          <w:ilvl w:val="2"/>
          <w:numId w:val="24"/>
        </w:numPr>
        <w:tabs>
          <w:tab w:val="left" w:pos="900"/>
        </w:tabs>
        <w:spacing w:after="0" w:line="240" w:lineRule="auto"/>
        <w:ind w:left="851" w:hanging="851"/>
        <w:jc w:val="both"/>
        <w:rPr>
          <w:rFonts w:ascii="Times New Roman" w:hAnsi="Times New Roman"/>
          <w:sz w:val="24"/>
          <w:szCs w:val="24"/>
        </w:rPr>
      </w:pPr>
      <w:r w:rsidRPr="00610F87">
        <w:rPr>
          <w:rFonts w:ascii="Times New Roman" w:hAnsi="Times New Roman"/>
          <w:sz w:val="24"/>
          <w:szCs w:val="24"/>
        </w:rPr>
        <w:t>ja Izpildītājs nav pienācīgi izpildījis savas saistības un Pasūtītājam ir sniedzi nepienācīgas kvalitātes Pakalpojumus, kas var aizkavēt transportlīdzekļa lietošanu, tad Pasūtītājs:</w:t>
      </w:r>
    </w:p>
    <w:p w14:paraId="71358ECB" w14:textId="77777777" w:rsidR="00A73194" w:rsidRPr="003B4595" w:rsidRDefault="00A73194" w:rsidP="00E42CAB">
      <w:pPr>
        <w:pStyle w:val="Sarakstarindkopa"/>
        <w:numPr>
          <w:ilvl w:val="3"/>
          <w:numId w:val="24"/>
        </w:numPr>
        <w:tabs>
          <w:tab w:val="left" w:pos="2127"/>
        </w:tabs>
        <w:spacing w:after="0" w:line="240" w:lineRule="auto"/>
        <w:ind w:left="1134" w:hanging="1134"/>
        <w:jc w:val="both"/>
        <w:rPr>
          <w:rFonts w:ascii="Times New Roman" w:hAnsi="Times New Roman"/>
          <w:sz w:val="24"/>
          <w:szCs w:val="24"/>
        </w:rPr>
      </w:pPr>
      <w:r w:rsidRPr="003B4595">
        <w:rPr>
          <w:rFonts w:ascii="Times New Roman" w:hAnsi="Times New Roman"/>
          <w:sz w:val="24"/>
          <w:szCs w:val="24"/>
        </w:rPr>
        <w:t>pieprasa un Izpildītājs novērš visus trūkumus un atlīdzina Pasūtītājam nodarītos zaudējumus, ja tādi ir;</w:t>
      </w:r>
    </w:p>
    <w:p w14:paraId="2EB3EB19" w14:textId="77777777" w:rsidR="00A73194" w:rsidRPr="003B4595" w:rsidRDefault="00A73194" w:rsidP="00E42CAB">
      <w:pPr>
        <w:pStyle w:val="Sarakstarindkopa"/>
        <w:numPr>
          <w:ilvl w:val="3"/>
          <w:numId w:val="24"/>
        </w:numPr>
        <w:tabs>
          <w:tab w:val="left" w:pos="2127"/>
        </w:tabs>
        <w:spacing w:after="0" w:line="240" w:lineRule="auto"/>
        <w:ind w:left="1134" w:hanging="1134"/>
        <w:jc w:val="both"/>
        <w:rPr>
          <w:rFonts w:ascii="Times New Roman" w:hAnsi="Times New Roman"/>
          <w:sz w:val="24"/>
          <w:szCs w:val="24"/>
        </w:rPr>
      </w:pPr>
      <w:r w:rsidRPr="003B4595">
        <w:rPr>
          <w:rFonts w:ascii="Times New Roman" w:hAnsi="Times New Roman"/>
          <w:sz w:val="24"/>
          <w:szCs w:val="24"/>
        </w:rPr>
        <w:t>atsaka Izpildītājam pieņemts Pakalpojumu un Izpildītājs atlīdzina Pasūtītājam nodarītos zaudējumus, ja tādi ir.</w:t>
      </w:r>
    </w:p>
    <w:p w14:paraId="474EE08B" w14:textId="77777777" w:rsidR="00A73194" w:rsidRPr="003B4595" w:rsidRDefault="00A73194" w:rsidP="00E42CAB">
      <w:pPr>
        <w:pStyle w:val="Sarakstarindkopa"/>
        <w:numPr>
          <w:ilvl w:val="2"/>
          <w:numId w:val="24"/>
        </w:numPr>
        <w:tabs>
          <w:tab w:val="left" w:pos="900"/>
        </w:tabs>
        <w:spacing w:after="0" w:line="240" w:lineRule="auto"/>
        <w:ind w:left="851" w:hanging="851"/>
        <w:jc w:val="both"/>
        <w:rPr>
          <w:rFonts w:ascii="Times New Roman" w:hAnsi="Times New Roman"/>
          <w:sz w:val="24"/>
          <w:szCs w:val="24"/>
        </w:rPr>
      </w:pPr>
      <w:r w:rsidRPr="003B4595">
        <w:rPr>
          <w:rFonts w:ascii="Times New Roman" w:hAnsi="Times New Roman"/>
          <w:sz w:val="24"/>
          <w:szCs w:val="24"/>
        </w:rPr>
        <w:t>dot Izpildītājam saistošus norādījumus attiecībā uz Līguma izpildi, ciktāl tas nemaina vai nepapildina Līguma priekšmetu vai nepadara neiespējamu līguma izpildi;</w:t>
      </w:r>
    </w:p>
    <w:p w14:paraId="1EF71A43" w14:textId="77777777" w:rsidR="00A73194" w:rsidRPr="00687A5B" w:rsidRDefault="00A73194" w:rsidP="00E42CAB">
      <w:pPr>
        <w:numPr>
          <w:ilvl w:val="2"/>
          <w:numId w:val="24"/>
        </w:numPr>
        <w:tabs>
          <w:tab w:val="left" w:pos="284"/>
          <w:tab w:val="left" w:pos="900"/>
        </w:tabs>
        <w:ind w:left="851" w:hanging="851"/>
        <w:jc w:val="both"/>
        <w:rPr>
          <w:sz w:val="24"/>
          <w:szCs w:val="24"/>
        </w:rPr>
      </w:pPr>
      <w:r w:rsidRPr="00687A5B">
        <w:rPr>
          <w:sz w:val="24"/>
          <w:szCs w:val="24"/>
        </w:rPr>
        <w:t>aizstāt Pasūtītāju kā līdzēju ar citu iestādi, ja Pasūtītāju kā iestādi reorganizē vai mainās tā kompetence;</w:t>
      </w:r>
    </w:p>
    <w:p w14:paraId="08B741CD" w14:textId="77777777" w:rsidR="00A73194" w:rsidRPr="00687A5B" w:rsidRDefault="00A73194" w:rsidP="00E42CAB">
      <w:pPr>
        <w:numPr>
          <w:ilvl w:val="2"/>
          <w:numId w:val="24"/>
        </w:numPr>
        <w:tabs>
          <w:tab w:val="left" w:pos="284"/>
          <w:tab w:val="left" w:pos="900"/>
        </w:tabs>
        <w:ind w:left="851" w:hanging="851"/>
        <w:jc w:val="both"/>
        <w:rPr>
          <w:sz w:val="24"/>
          <w:szCs w:val="24"/>
        </w:rPr>
      </w:pPr>
      <w:r w:rsidRPr="00687A5B">
        <w:rPr>
          <w:sz w:val="24"/>
          <w:szCs w:val="24"/>
        </w:rPr>
        <w:t>sniegt visas ar Līguma noslēgšanu un izpildi saistītās ziņas citām iestādēm, kurām ir tiesības pieprasīt un saņemt šīs ziņas saistībā ar ārējā normatīvā aktā noteiktu uzdevumu vai funkciju izpildi;</w:t>
      </w:r>
    </w:p>
    <w:p w14:paraId="7964178E" w14:textId="77777777" w:rsidR="00A73194" w:rsidRPr="00687A5B" w:rsidRDefault="00A73194" w:rsidP="00E42CAB">
      <w:pPr>
        <w:numPr>
          <w:ilvl w:val="2"/>
          <w:numId w:val="24"/>
        </w:numPr>
        <w:tabs>
          <w:tab w:val="left" w:pos="284"/>
          <w:tab w:val="left" w:pos="900"/>
        </w:tabs>
        <w:ind w:left="851" w:hanging="851"/>
        <w:jc w:val="both"/>
        <w:rPr>
          <w:sz w:val="24"/>
          <w:szCs w:val="24"/>
        </w:rPr>
      </w:pPr>
      <w:r w:rsidRPr="00687A5B">
        <w:rPr>
          <w:sz w:val="24"/>
          <w:szCs w:val="24"/>
        </w:rPr>
        <w:t xml:space="preserve">saņemt no </w:t>
      </w:r>
      <w:r w:rsidRPr="00687A5B">
        <w:rPr>
          <w:sz w:val="24"/>
          <w:szCs w:val="24"/>
          <w:lang w:eastAsia="lv-LV"/>
        </w:rPr>
        <w:t>Izpildītāja</w:t>
      </w:r>
      <w:r w:rsidRPr="00687A5B">
        <w:rPr>
          <w:sz w:val="24"/>
          <w:szCs w:val="24"/>
        </w:rPr>
        <w:t xml:space="preserve"> informāciju un paskaidrojumus par Līguma izpildes gaitu un citiem Līguma izpildes jautājumiem.</w:t>
      </w:r>
    </w:p>
    <w:p w14:paraId="0FE8AABC" w14:textId="77777777" w:rsidR="00A73194" w:rsidRPr="00687A5B" w:rsidRDefault="00A73194" w:rsidP="00E42CAB">
      <w:pPr>
        <w:pStyle w:val="Sarakstarindkopa"/>
        <w:numPr>
          <w:ilvl w:val="1"/>
          <w:numId w:val="24"/>
        </w:numPr>
        <w:tabs>
          <w:tab w:val="left" w:pos="284"/>
        </w:tabs>
        <w:spacing w:after="0" w:line="240" w:lineRule="auto"/>
        <w:ind w:left="709" w:hanging="709"/>
        <w:jc w:val="both"/>
        <w:rPr>
          <w:rFonts w:ascii="Times New Roman" w:hAnsi="Times New Roman"/>
          <w:sz w:val="24"/>
          <w:szCs w:val="24"/>
        </w:rPr>
      </w:pPr>
      <w:r w:rsidRPr="00687A5B">
        <w:rPr>
          <w:rFonts w:ascii="Times New Roman" w:hAnsi="Times New Roman"/>
          <w:sz w:val="24"/>
          <w:szCs w:val="24"/>
        </w:rPr>
        <w:t>Pasūtītāja pienākumi:</w:t>
      </w:r>
    </w:p>
    <w:p w14:paraId="6BEAA36B" w14:textId="77777777" w:rsidR="00A73194" w:rsidRPr="00687A5B" w:rsidRDefault="00A73194" w:rsidP="00E42CAB">
      <w:pPr>
        <w:pStyle w:val="Sarakstarindkopa"/>
        <w:numPr>
          <w:ilvl w:val="2"/>
          <w:numId w:val="24"/>
        </w:numPr>
        <w:spacing w:after="0" w:line="240" w:lineRule="auto"/>
        <w:ind w:left="851" w:hanging="851"/>
        <w:jc w:val="both"/>
        <w:rPr>
          <w:rFonts w:ascii="Times New Roman" w:hAnsi="Times New Roman"/>
          <w:sz w:val="24"/>
          <w:szCs w:val="24"/>
        </w:rPr>
      </w:pPr>
      <w:r w:rsidRPr="00687A5B">
        <w:rPr>
          <w:rFonts w:ascii="Times New Roman" w:hAnsi="Times New Roman"/>
          <w:sz w:val="24"/>
          <w:szCs w:val="24"/>
        </w:rPr>
        <w:t xml:space="preserve">pieņemt no </w:t>
      </w:r>
      <w:r w:rsidRPr="00687A5B">
        <w:rPr>
          <w:rFonts w:ascii="Times New Roman" w:hAnsi="Times New Roman"/>
          <w:sz w:val="24"/>
          <w:szCs w:val="24"/>
          <w:lang w:eastAsia="lv-LV"/>
        </w:rPr>
        <w:t>Izpildītāja</w:t>
      </w:r>
      <w:r w:rsidRPr="00687A5B">
        <w:rPr>
          <w:rFonts w:ascii="Times New Roman" w:hAnsi="Times New Roman"/>
          <w:sz w:val="24"/>
          <w:szCs w:val="24"/>
        </w:rPr>
        <w:t xml:space="preserve"> kvalitatīvi sniegtu </w:t>
      </w:r>
      <w:proofErr w:type="spellStart"/>
      <w:r w:rsidRPr="00687A5B">
        <w:rPr>
          <w:rFonts w:ascii="Times New Roman" w:hAnsi="Times New Roman"/>
          <w:sz w:val="24"/>
          <w:szCs w:val="24"/>
        </w:rPr>
        <w:t>Pakalpjumu</w:t>
      </w:r>
      <w:proofErr w:type="spellEnd"/>
      <w:r w:rsidRPr="00687A5B">
        <w:rPr>
          <w:rFonts w:ascii="Times New Roman" w:hAnsi="Times New Roman"/>
          <w:sz w:val="24"/>
          <w:szCs w:val="24"/>
        </w:rPr>
        <w:t xml:space="preserve">, parakstot pieņemšanas – nodošanas aktu atbilstoši Līguma noteikumiem; </w:t>
      </w:r>
    </w:p>
    <w:p w14:paraId="238C37C2" w14:textId="77777777" w:rsidR="00A73194" w:rsidRPr="00687A5B" w:rsidRDefault="00A73194" w:rsidP="00E42CAB">
      <w:pPr>
        <w:pStyle w:val="Sarakstarindkopa"/>
        <w:numPr>
          <w:ilvl w:val="2"/>
          <w:numId w:val="24"/>
        </w:numPr>
        <w:spacing w:after="0" w:line="240" w:lineRule="auto"/>
        <w:ind w:left="851" w:hanging="851"/>
        <w:jc w:val="both"/>
        <w:rPr>
          <w:rFonts w:ascii="Times New Roman" w:hAnsi="Times New Roman"/>
          <w:sz w:val="24"/>
          <w:szCs w:val="24"/>
        </w:rPr>
      </w:pPr>
      <w:r w:rsidRPr="00687A5B">
        <w:rPr>
          <w:rFonts w:ascii="Times New Roman" w:hAnsi="Times New Roman"/>
          <w:sz w:val="24"/>
          <w:szCs w:val="24"/>
        </w:rPr>
        <w:t xml:space="preserve">Līgumā noteiktajā kārtībā un apmērā samaksāt </w:t>
      </w:r>
      <w:r w:rsidRPr="00687A5B">
        <w:rPr>
          <w:rFonts w:ascii="Times New Roman" w:hAnsi="Times New Roman"/>
          <w:sz w:val="24"/>
          <w:szCs w:val="24"/>
          <w:lang w:eastAsia="lv-LV"/>
        </w:rPr>
        <w:t>Izpildītājam</w:t>
      </w:r>
      <w:r w:rsidRPr="00687A5B">
        <w:rPr>
          <w:rFonts w:ascii="Times New Roman" w:hAnsi="Times New Roman"/>
          <w:sz w:val="24"/>
          <w:szCs w:val="24"/>
        </w:rPr>
        <w:t>;</w:t>
      </w:r>
    </w:p>
    <w:p w14:paraId="5543D8EE" w14:textId="77777777" w:rsidR="00A73194" w:rsidRPr="00687A5B" w:rsidRDefault="00A73194" w:rsidP="00E42CAB">
      <w:pPr>
        <w:pStyle w:val="Sarakstarindkopa"/>
        <w:numPr>
          <w:ilvl w:val="2"/>
          <w:numId w:val="24"/>
        </w:numPr>
        <w:spacing w:after="0" w:line="240" w:lineRule="auto"/>
        <w:ind w:left="851" w:hanging="851"/>
        <w:jc w:val="both"/>
        <w:rPr>
          <w:rFonts w:ascii="Times New Roman" w:hAnsi="Times New Roman"/>
          <w:sz w:val="24"/>
          <w:szCs w:val="24"/>
        </w:rPr>
      </w:pPr>
      <w:r w:rsidRPr="00687A5B">
        <w:rPr>
          <w:rFonts w:ascii="Times New Roman" w:hAnsi="Times New Roman"/>
          <w:sz w:val="24"/>
          <w:szCs w:val="24"/>
        </w:rPr>
        <w:t>ievērot Līguma un normatīvo aktu noteikumus;</w:t>
      </w:r>
    </w:p>
    <w:p w14:paraId="26E5F8EE" w14:textId="77777777" w:rsidR="00A73194" w:rsidRPr="00687A5B" w:rsidRDefault="00A73194" w:rsidP="00E42CAB">
      <w:pPr>
        <w:pStyle w:val="Sarakstarindkopa"/>
        <w:numPr>
          <w:ilvl w:val="2"/>
          <w:numId w:val="24"/>
        </w:numPr>
        <w:spacing w:after="0" w:line="240" w:lineRule="auto"/>
        <w:ind w:left="851" w:hanging="851"/>
        <w:jc w:val="both"/>
        <w:rPr>
          <w:rFonts w:ascii="Times New Roman" w:hAnsi="Times New Roman"/>
          <w:sz w:val="24"/>
          <w:szCs w:val="24"/>
        </w:rPr>
      </w:pPr>
      <w:r w:rsidRPr="00687A5B">
        <w:rPr>
          <w:rFonts w:ascii="Times New Roman" w:hAnsi="Times New Roman"/>
          <w:sz w:val="24"/>
          <w:szCs w:val="24"/>
        </w:rPr>
        <w:t xml:space="preserve">sniegt </w:t>
      </w:r>
      <w:r w:rsidRPr="00687A5B">
        <w:rPr>
          <w:rFonts w:ascii="Times New Roman" w:hAnsi="Times New Roman"/>
          <w:sz w:val="24"/>
          <w:szCs w:val="24"/>
          <w:lang w:eastAsia="lv-LV"/>
        </w:rPr>
        <w:t>Izpildītājam</w:t>
      </w:r>
      <w:r w:rsidRPr="00687A5B">
        <w:rPr>
          <w:rFonts w:ascii="Times New Roman" w:hAnsi="Times New Roman"/>
          <w:sz w:val="24"/>
          <w:szCs w:val="24"/>
        </w:rPr>
        <w:t xml:space="preserve"> visu nepieciešamo informāciju, materiālus un resursus, kas nepieciešama Līguma veiksmīgai izpildei;</w:t>
      </w:r>
    </w:p>
    <w:p w14:paraId="5F8B8D76" w14:textId="77777777" w:rsidR="00A73194" w:rsidRPr="00687A5B" w:rsidRDefault="00A73194" w:rsidP="00E42CAB">
      <w:pPr>
        <w:pStyle w:val="Sarakstarindkopa"/>
        <w:numPr>
          <w:ilvl w:val="2"/>
          <w:numId w:val="24"/>
        </w:numPr>
        <w:spacing w:after="0" w:line="240" w:lineRule="auto"/>
        <w:ind w:left="851" w:hanging="851"/>
        <w:jc w:val="both"/>
        <w:rPr>
          <w:rFonts w:ascii="Times New Roman" w:hAnsi="Times New Roman"/>
          <w:sz w:val="24"/>
          <w:szCs w:val="24"/>
        </w:rPr>
      </w:pPr>
      <w:r w:rsidRPr="00687A5B">
        <w:rPr>
          <w:rFonts w:ascii="Times New Roman" w:hAnsi="Times New Roman"/>
          <w:sz w:val="24"/>
          <w:szCs w:val="24"/>
        </w:rPr>
        <w:lastRenderedPageBreak/>
        <w:t xml:space="preserve">laikus informēt </w:t>
      </w:r>
      <w:r w:rsidRPr="00687A5B">
        <w:rPr>
          <w:rFonts w:ascii="Times New Roman" w:hAnsi="Times New Roman"/>
          <w:sz w:val="24"/>
          <w:szCs w:val="24"/>
          <w:lang w:eastAsia="lv-LV"/>
        </w:rPr>
        <w:t>Izpildītāju</w:t>
      </w:r>
      <w:r w:rsidRPr="00687A5B">
        <w:rPr>
          <w:rFonts w:ascii="Times New Roman" w:hAnsi="Times New Roman"/>
          <w:sz w:val="24"/>
          <w:szCs w:val="24"/>
        </w:rPr>
        <w:t xml:space="preserve"> par iespējamiem vai paredzamiem kavējumiem Līguma izpildē un apstākļiem, notikumiem un problēmām, kas varētu ietekmēt Līguma precīzu un pilnīgu izpildi vai tā izpildi noteiktajā laikā;</w:t>
      </w:r>
    </w:p>
    <w:p w14:paraId="40D437FB" w14:textId="02E6637C" w:rsidR="00A73194" w:rsidRPr="00F64C13" w:rsidRDefault="00A73194" w:rsidP="00F64C13">
      <w:pPr>
        <w:pStyle w:val="Sarakstarindkopa"/>
        <w:numPr>
          <w:ilvl w:val="2"/>
          <w:numId w:val="24"/>
        </w:numPr>
        <w:spacing w:after="0" w:line="240" w:lineRule="auto"/>
        <w:ind w:left="851" w:hanging="851"/>
        <w:jc w:val="both"/>
        <w:rPr>
          <w:rFonts w:ascii="Times New Roman" w:hAnsi="Times New Roman"/>
          <w:sz w:val="24"/>
          <w:szCs w:val="24"/>
        </w:rPr>
      </w:pPr>
      <w:r w:rsidRPr="00687A5B">
        <w:rPr>
          <w:rFonts w:ascii="Times New Roman" w:hAnsi="Times New Roman"/>
          <w:sz w:val="24"/>
          <w:szCs w:val="24"/>
        </w:rPr>
        <w:t xml:space="preserve">Pasūtītājs garantē konfidencialitātes principa ievērošanu un apņemas nenodot trešajām personām Līguma izpildes gaitā iegūto informāciju par </w:t>
      </w:r>
      <w:r w:rsidRPr="00687A5B">
        <w:rPr>
          <w:rFonts w:ascii="Times New Roman" w:hAnsi="Times New Roman"/>
          <w:sz w:val="24"/>
          <w:szCs w:val="24"/>
          <w:lang w:eastAsia="lv-LV"/>
        </w:rPr>
        <w:t>Izpildītāju</w:t>
      </w:r>
      <w:r w:rsidRPr="00687A5B">
        <w:rPr>
          <w:rFonts w:ascii="Times New Roman" w:hAnsi="Times New Roman"/>
          <w:sz w:val="24"/>
          <w:szCs w:val="24"/>
        </w:rPr>
        <w:t>, Līguma saturu un apjomu, izņemot Latvijas Republikas normatīvajos aktos noteiktajos gadījumos un kārtībā.</w:t>
      </w:r>
    </w:p>
    <w:p w14:paraId="287468F5" w14:textId="77777777" w:rsidR="00A73194" w:rsidRPr="00687A5B" w:rsidRDefault="00A73194" w:rsidP="00E42CAB">
      <w:pPr>
        <w:pStyle w:val="Sarakstarindkopa"/>
        <w:numPr>
          <w:ilvl w:val="0"/>
          <w:numId w:val="24"/>
        </w:numPr>
        <w:tabs>
          <w:tab w:val="left" w:pos="851"/>
        </w:tabs>
        <w:spacing w:before="120" w:line="240" w:lineRule="auto"/>
        <w:jc w:val="center"/>
        <w:rPr>
          <w:rFonts w:ascii="Times New Roman" w:hAnsi="Times New Roman"/>
          <w:b/>
          <w:sz w:val="24"/>
          <w:szCs w:val="24"/>
        </w:rPr>
      </w:pPr>
      <w:r w:rsidRPr="00687A5B">
        <w:rPr>
          <w:rFonts w:ascii="Times New Roman" w:hAnsi="Times New Roman"/>
          <w:b/>
          <w:sz w:val="24"/>
          <w:szCs w:val="24"/>
        </w:rPr>
        <w:t>IZPILDĪTĀJA TIESĪBAS UN PIENĀKUMI</w:t>
      </w:r>
    </w:p>
    <w:p w14:paraId="14EB5181" w14:textId="77777777" w:rsidR="00A73194" w:rsidRPr="00687A5B" w:rsidRDefault="00A73194" w:rsidP="00E42CAB">
      <w:pPr>
        <w:pStyle w:val="Sarakstarindkopa"/>
        <w:numPr>
          <w:ilvl w:val="1"/>
          <w:numId w:val="24"/>
        </w:numPr>
        <w:spacing w:after="0" w:line="240" w:lineRule="auto"/>
        <w:ind w:left="709" w:hanging="709"/>
        <w:jc w:val="both"/>
        <w:rPr>
          <w:rFonts w:ascii="Times New Roman" w:hAnsi="Times New Roman"/>
          <w:sz w:val="24"/>
          <w:szCs w:val="24"/>
        </w:rPr>
      </w:pPr>
      <w:r w:rsidRPr="00687A5B">
        <w:rPr>
          <w:rFonts w:ascii="Times New Roman" w:hAnsi="Times New Roman"/>
          <w:sz w:val="24"/>
          <w:szCs w:val="24"/>
        </w:rPr>
        <w:t>Izpildītāja tiesības:</w:t>
      </w:r>
    </w:p>
    <w:p w14:paraId="4D683D2F" w14:textId="77777777" w:rsidR="00A73194" w:rsidRPr="00687A5B" w:rsidRDefault="00A73194" w:rsidP="00E42CAB">
      <w:pPr>
        <w:numPr>
          <w:ilvl w:val="2"/>
          <w:numId w:val="24"/>
        </w:numPr>
        <w:tabs>
          <w:tab w:val="left" w:pos="1418"/>
        </w:tabs>
        <w:ind w:left="851" w:hanging="851"/>
        <w:jc w:val="both"/>
        <w:rPr>
          <w:sz w:val="24"/>
          <w:szCs w:val="24"/>
        </w:rPr>
      </w:pPr>
      <w:r w:rsidRPr="00687A5B">
        <w:rPr>
          <w:sz w:val="24"/>
          <w:szCs w:val="24"/>
        </w:rPr>
        <w:t>pieprasīt no Pasūtītāja Līgumā noteiktajā kārtībā un apmērā samaksu par sniegto Pakalpojumu;</w:t>
      </w:r>
    </w:p>
    <w:p w14:paraId="330003F3" w14:textId="77777777" w:rsidR="00A73194" w:rsidRPr="00687A5B" w:rsidRDefault="00A73194" w:rsidP="00E42CAB">
      <w:pPr>
        <w:numPr>
          <w:ilvl w:val="2"/>
          <w:numId w:val="24"/>
        </w:numPr>
        <w:tabs>
          <w:tab w:val="left" w:pos="1418"/>
        </w:tabs>
        <w:ind w:left="851" w:hanging="851"/>
        <w:jc w:val="both"/>
        <w:rPr>
          <w:sz w:val="24"/>
          <w:szCs w:val="24"/>
        </w:rPr>
      </w:pPr>
      <w:r w:rsidRPr="00687A5B">
        <w:rPr>
          <w:sz w:val="24"/>
          <w:szCs w:val="24"/>
        </w:rPr>
        <w:t>Pieprasīt Līguma atcelšanu, ja Pasūtītāja vainas dēļ Izpildītājs vairs nav ieinteresēts Līguma izpildīšanā;</w:t>
      </w:r>
    </w:p>
    <w:p w14:paraId="22A44CE2" w14:textId="77777777" w:rsidR="00A73194" w:rsidRPr="00687A5B" w:rsidRDefault="00A73194" w:rsidP="00E42CAB">
      <w:pPr>
        <w:pStyle w:val="Sarakstarindkopa"/>
        <w:numPr>
          <w:ilvl w:val="1"/>
          <w:numId w:val="24"/>
        </w:numPr>
        <w:spacing w:after="0" w:line="240" w:lineRule="auto"/>
        <w:ind w:left="709" w:hanging="709"/>
        <w:jc w:val="both"/>
        <w:rPr>
          <w:rFonts w:ascii="Times New Roman" w:hAnsi="Times New Roman"/>
          <w:sz w:val="24"/>
          <w:szCs w:val="24"/>
        </w:rPr>
      </w:pPr>
      <w:r w:rsidRPr="00687A5B">
        <w:rPr>
          <w:rFonts w:ascii="Times New Roman" w:hAnsi="Times New Roman"/>
          <w:sz w:val="24"/>
          <w:szCs w:val="24"/>
        </w:rPr>
        <w:t>Izpildītāja pienākumi:</w:t>
      </w:r>
    </w:p>
    <w:p w14:paraId="14263825" w14:textId="77777777" w:rsidR="00A73194" w:rsidRPr="00687A5B" w:rsidRDefault="00A73194" w:rsidP="00E42CAB">
      <w:pPr>
        <w:pStyle w:val="Sarakstarindkopa"/>
        <w:numPr>
          <w:ilvl w:val="2"/>
          <w:numId w:val="24"/>
        </w:numPr>
        <w:tabs>
          <w:tab w:val="left" w:pos="1276"/>
        </w:tabs>
        <w:spacing w:after="80" w:line="240" w:lineRule="auto"/>
        <w:ind w:left="851" w:hanging="851"/>
        <w:jc w:val="both"/>
        <w:rPr>
          <w:rFonts w:ascii="Times New Roman" w:hAnsi="Times New Roman"/>
          <w:sz w:val="24"/>
          <w:szCs w:val="24"/>
        </w:rPr>
      </w:pPr>
      <w:r w:rsidRPr="00687A5B">
        <w:rPr>
          <w:rFonts w:ascii="Times New Roman" w:hAnsi="Times New Roman"/>
          <w:sz w:val="24"/>
          <w:szCs w:val="24"/>
        </w:rPr>
        <w:t>nelikt šķēršļus Pasūtītāja atbildīgajām personām veikt P</w:t>
      </w:r>
      <w:r>
        <w:rPr>
          <w:rFonts w:ascii="Times New Roman" w:hAnsi="Times New Roman"/>
          <w:sz w:val="24"/>
          <w:szCs w:val="24"/>
        </w:rPr>
        <w:t>akalpojuma</w:t>
      </w:r>
      <w:r w:rsidRPr="00687A5B">
        <w:rPr>
          <w:rFonts w:ascii="Times New Roman" w:hAnsi="Times New Roman"/>
          <w:sz w:val="24"/>
          <w:szCs w:val="24"/>
        </w:rPr>
        <w:t xml:space="preserve"> pārbaudi;</w:t>
      </w:r>
    </w:p>
    <w:p w14:paraId="1944A635" w14:textId="77777777" w:rsidR="00A73194" w:rsidRPr="00687A5B" w:rsidRDefault="00A73194" w:rsidP="00E42CAB">
      <w:pPr>
        <w:pStyle w:val="Sarakstarindkopa"/>
        <w:numPr>
          <w:ilvl w:val="2"/>
          <w:numId w:val="24"/>
        </w:numPr>
        <w:tabs>
          <w:tab w:val="left" w:pos="1276"/>
        </w:tabs>
        <w:spacing w:after="80" w:line="240" w:lineRule="auto"/>
        <w:ind w:left="851" w:hanging="851"/>
        <w:jc w:val="both"/>
        <w:rPr>
          <w:rFonts w:ascii="Times New Roman" w:hAnsi="Times New Roman"/>
          <w:sz w:val="24"/>
          <w:szCs w:val="24"/>
        </w:rPr>
      </w:pPr>
      <w:r w:rsidRPr="00687A5B">
        <w:rPr>
          <w:rFonts w:ascii="Times New Roman" w:hAnsi="Times New Roman"/>
          <w:sz w:val="24"/>
          <w:szCs w:val="24"/>
        </w:rPr>
        <w:t>nodrošināt Pakalpojuma izpildi Pušu savstarpēji saskaņotā termiņā;</w:t>
      </w:r>
    </w:p>
    <w:p w14:paraId="79A8ECA8" w14:textId="77777777" w:rsidR="00A73194" w:rsidRPr="00893595" w:rsidRDefault="00A73194" w:rsidP="00E42CAB">
      <w:pPr>
        <w:pStyle w:val="Sarakstarindkopa"/>
        <w:numPr>
          <w:ilvl w:val="2"/>
          <w:numId w:val="24"/>
        </w:numPr>
        <w:tabs>
          <w:tab w:val="left" w:pos="1276"/>
        </w:tabs>
        <w:spacing w:after="80" w:line="240" w:lineRule="auto"/>
        <w:ind w:left="851" w:hanging="851"/>
        <w:jc w:val="both"/>
        <w:rPr>
          <w:rFonts w:ascii="Times New Roman" w:hAnsi="Times New Roman"/>
          <w:sz w:val="24"/>
          <w:szCs w:val="24"/>
        </w:rPr>
      </w:pPr>
      <w:r w:rsidRPr="00893595">
        <w:rPr>
          <w:rFonts w:ascii="Times New Roman" w:hAnsi="Times New Roman"/>
          <w:sz w:val="24"/>
          <w:szCs w:val="24"/>
        </w:rPr>
        <w:t>nekavējoties, tiklīdz tas kļuvis zināms, paziņot Pasūtītājam vai tā atbildīgajai personai par Pakalpojuma neatbilstību noteiktajai kvalitātei, kas var radīt zaudējumus Pasūtītājam;</w:t>
      </w:r>
    </w:p>
    <w:p w14:paraId="608BEC14" w14:textId="77777777" w:rsidR="00A73194" w:rsidRPr="00893595" w:rsidRDefault="00A73194" w:rsidP="00E42CAB">
      <w:pPr>
        <w:pStyle w:val="Sarakstarindkopa"/>
        <w:numPr>
          <w:ilvl w:val="2"/>
          <w:numId w:val="24"/>
        </w:numPr>
        <w:tabs>
          <w:tab w:val="left" w:pos="1276"/>
        </w:tabs>
        <w:spacing w:after="80" w:line="240" w:lineRule="auto"/>
        <w:ind w:left="851" w:hanging="851"/>
        <w:jc w:val="both"/>
        <w:rPr>
          <w:rFonts w:ascii="Times New Roman" w:hAnsi="Times New Roman"/>
          <w:sz w:val="24"/>
          <w:szCs w:val="24"/>
        </w:rPr>
      </w:pPr>
      <w:r w:rsidRPr="00893595">
        <w:rPr>
          <w:rFonts w:ascii="Times New Roman" w:hAnsi="Times New Roman"/>
          <w:sz w:val="24"/>
          <w:szCs w:val="24"/>
        </w:rPr>
        <w:t>neveikt darbības, kas var radīt zaudējumus, ierobežot tiesības vai kā citādi var kaitēt Pasūtītājam;</w:t>
      </w:r>
    </w:p>
    <w:p w14:paraId="72ECAFA0" w14:textId="77777777" w:rsidR="00A73194" w:rsidRPr="0079597D" w:rsidRDefault="00A73194" w:rsidP="00E42CAB">
      <w:pPr>
        <w:pStyle w:val="Sarakstarindkopa"/>
        <w:numPr>
          <w:ilvl w:val="2"/>
          <w:numId w:val="24"/>
        </w:numPr>
        <w:tabs>
          <w:tab w:val="left" w:pos="1276"/>
        </w:tabs>
        <w:spacing w:after="80" w:line="240" w:lineRule="auto"/>
        <w:ind w:left="851" w:hanging="851"/>
        <w:jc w:val="both"/>
        <w:rPr>
          <w:rFonts w:ascii="Times New Roman" w:hAnsi="Times New Roman"/>
          <w:sz w:val="24"/>
          <w:szCs w:val="24"/>
        </w:rPr>
      </w:pPr>
      <w:r w:rsidRPr="0079597D">
        <w:rPr>
          <w:rFonts w:ascii="Times New Roman" w:hAnsi="Times New Roman"/>
          <w:sz w:val="24"/>
          <w:szCs w:val="24"/>
        </w:rPr>
        <w:t>saskaņot ar Pasūtītāja atbildīgo personu visas darbības, kas saistītas ar Pakalpojuma izpildi;</w:t>
      </w:r>
    </w:p>
    <w:p w14:paraId="7D1A90B2" w14:textId="77777777" w:rsidR="00A73194" w:rsidRPr="00893595" w:rsidRDefault="00A73194" w:rsidP="00E42CAB">
      <w:pPr>
        <w:pStyle w:val="Sarakstarindkopa"/>
        <w:numPr>
          <w:ilvl w:val="2"/>
          <w:numId w:val="24"/>
        </w:numPr>
        <w:tabs>
          <w:tab w:val="left" w:pos="1276"/>
        </w:tabs>
        <w:spacing w:after="80" w:line="240" w:lineRule="auto"/>
        <w:ind w:left="851" w:hanging="851"/>
        <w:jc w:val="both"/>
        <w:rPr>
          <w:rFonts w:ascii="Times New Roman" w:hAnsi="Times New Roman"/>
          <w:sz w:val="24"/>
          <w:szCs w:val="24"/>
        </w:rPr>
      </w:pPr>
      <w:r w:rsidRPr="00893595">
        <w:rPr>
          <w:rFonts w:ascii="Times New Roman" w:hAnsi="Times New Roman"/>
          <w:sz w:val="24"/>
          <w:szCs w:val="24"/>
        </w:rPr>
        <w:t>saņemot no Pasūtītāja attiecīgu rakstisku pieprasījumu, sniegt Pasūtītājam mutisku (telefonisku) vai rakstisku (e-pasts) atskaiti par Līguma 1.punkta izpildi;</w:t>
      </w:r>
    </w:p>
    <w:p w14:paraId="7F2DFB5D" w14:textId="77777777" w:rsidR="00A73194" w:rsidRPr="0079597D" w:rsidRDefault="00A73194" w:rsidP="00E42CAB">
      <w:pPr>
        <w:pStyle w:val="Sarakstarindkopa"/>
        <w:numPr>
          <w:ilvl w:val="2"/>
          <w:numId w:val="24"/>
        </w:numPr>
        <w:tabs>
          <w:tab w:val="left" w:pos="1276"/>
        </w:tabs>
        <w:spacing w:after="80" w:line="240" w:lineRule="auto"/>
        <w:ind w:left="851" w:hanging="851"/>
        <w:jc w:val="both"/>
        <w:rPr>
          <w:rFonts w:ascii="Times New Roman" w:hAnsi="Times New Roman"/>
          <w:sz w:val="24"/>
          <w:szCs w:val="24"/>
        </w:rPr>
      </w:pPr>
      <w:r w:rsidRPr="0079597D">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w:t>
      </w:r>
    </w:p>
    <w:p w14:paraId="221124FC" w14:textId="77777777" w:rsidR="00A73194" w:rsidRPr="0079597D" w:rsidRDefault="00A73194" w:rsidP="00E42CAB">
      <w:pPr>
        <w:pStyle w:val="Sarakstarindkopa"/>
        <w:numPr>
          <w:ilvl w:val="2"/>
          <w:numId w:val="24"/>
        </w:numPr>
        <w:tabs>
          <w:tab w:val="left" w:pos="1276"/>
        </w:tabs>
        <w:spacing w:after="80" w:line="240" w:lineRule="auto"/>
        <w:ind w:left="851" w:hanging="851"/>
        <w:jc w:val="both"/>
        <w:rPr>
          <w:rFonts w:ascii="Times New Roman" w:hAnsi="Times New Roman"/>
          <w:sz w:val="24"/>
          <w:szCs w:val="24"/>
        </w:rPr>
      </w:pPr>
      <w:r w:rsidRPr="0079597D">
        <w:rPr>
          <w:rFonts w:ascii="Times New Roman" w:hAnsi="Times New Roman"/>
          <w:sz w:val="24"/>
          <w:szCs w:val="24"/>
        </w:rPr>
        <w:t>veikt Līguma izpildi ar saviem spēkiem, resursiem un līdzekļiem, tajā skaitā segt neparedzamus izdevumus, kas nav iekļauti maksā par Pakalpojumu;</w:t>
      </w:r>
    </w:p>
    <w:p w14:paraId="06C49751" w14:textId="2FE1C4B0" w:rsidR="00A73194" w:rsidRPr="0079597D" w:rsidRDefault="00A73194" w:rsidP="00E42CAB">
      <w:pPr>
        <w:pStyle w:val="Sarakstarindkopa"/>
        <w:numPr>
          <w:ilvl w:val="2"/>
          <w:numId w:val="24"/>
        </w:numPr>
        <w:tabs>
          <w:tab w:val="left" w:pos="1276"/>
        </w:tabs>
        <w:spacing w:after="80" w:line="240" w:lineRule="auto"/>
        <w:ind w:left="851" w:hanging="851"/>
        <w:jc w:val="both"/>
        <w:rPr>
          <w:rFonts w:ascii="Times New Roman" w:hAnsi="Times New Roman"/>
          <w:sz w:val="24"/>
          <w:szCs w:val="24"/>
        </w:rPr>
      </w:pPr>
      <w:r w:rsidRPr="0079597D">
        <w:rPr>
          <w:rFonts w:ascii="Times New Roman" w:hAnsi="Times New Roman"/>
          <w:sz w:val="24"/>
          <w:szCs w:val="24"/>
        </w:rPr>
        <w:t xml:space="preserve">informēt Pasūtītāju, ja </w:t>
      </w:r>
      <w:r>
        <w:rPr>
          <w:rFonts w:ascii="Times New Roman" w:hAnsi="Times New Roman"/>
          <w:sz w:val="24"/>
          <w:szCs w:val="24"/>
        </w:rPr>
        <w:t>Izpildī</w:t>
      </w:r>
      <w:r w:rsidRPr="0079597D">
        <w:rPr>
          <w:rFonts w:ascii="Times New Roman" w:hAnsi="Times New Roman"/>
          <w:sz w:val="24"/>
          <w:szCs w:val="24"/>
        </w:rPr>
        <w:t>tā</w:t>
      </w:r>
      <w:r>
        <w:rPr>
          <w:rFonts w:ascii="Times New Roman" w:hAnsi="Times New Roman"/>
          <w:sz w:val="24"/>
          <w:szCs w:val="24"/>
        </w:rPr>
        <w:t xml:space="preserve">jam tiek piemērotas Līguma </w:t>
      </w:r>
      <w:r w:rsidR="00ED6612" w:rsidRPr="00ED6612">
        <w:rPr>
          <w:rFonts w:ascii="Times New Roman" w:hAnsi="Times New Roman"/>
          <w:sz w:val="24"/>
          <w:szCs w:val="24"/>
        </w:rPr>
        <w:t>8</w:t>
      </w:r>
      <w:r w:rsidRPr="00ED6612">
        <w:rPr>
          <w:rFonts w:ascii="Times New Roman" w:hAnsi="Times New Roman"/>
          <w:sz w:val="24"/>
          <w:szCs w:val="24"/>
        </w:rPr>
        <w:t>.7.1</w:t>
      </w:r>
      <w:r w:rsidR="00ED6612" w:rsidRPr="00ED6612">
        <w:rPr>
          <w:rFonts w:ascii="Times New Roman" w:hAnsi="Times New Roman"/>
          <w:sz w:val="24"/>
          <w:szCs w:val="24"/>
        </w:rPr>
        <w:t>4</w:t>
      </w:r>
      <w:r w:rsidRPr="00ED6612">
        <w:rPr>
          <w:rFonts w:ascii="Times New Roman" w:hAnsi="Times New Roman"/>
          <w:sz w:val="24"/>
          <w:szCs w:val="24"/>
        </w:rPr>
        <w:t>.apakšpunktā</w:t>
      </w:r>
      <w:r w:rsidRPr="0079597D">
        <w:rPr>
          <w:rFonts w:ascii="Times New Roman" w:hAnsi="Times New Roman"/>
          <w:sz w:val="24"/>
          <w:szCs w:val="24"/>
        </w:rPr>
        <w:t xml:space="preserve"> minētās sankcijas;</w:t>
      </w:r>
    </w:p>
    <w:p w14:paraId="3EEDA1A4" w14:textId="77777777" w:rsidR="00A73194" w:rsidRPr="0079597D" w:rsidRDefault="00A73194" w:rsidP="00E42CAB">
      <w:pPr>
        <w:pStyle w:val="Sarakstarindkopa"/>
        <w:numPr>
          <w:ilvl w:val="2"/>
          <w:numId w:val="24"/>
        </w:numPr>
        <w:tabs>
          <w:tab w:val="left" w:pos="851"/>
          <w:tab w:val="left" w:pos="1276"/>
        </w:tabs>
        <w:spacing w:after="80" w:line="240" w:lineRule="auto"/>
        <w:ind w:left="851" w:hanging="851"/>
        <w:jc w:val="both"/>
        <w:rPr>
          <w:rFonts w:ascii="Times New Roman" w:hAnsi="Times New Roman"/>
          <w:sz w:val="24"/>
          <w:szCs w:val="24"/>
        </w:rPr>
      </w:pPr>
      <w:r w:rsidRPr="0079597D">
        <w:rPr>
          <w:rFonts w:ascii="Times New Roman" w:hAnsi="Times New Roman"/>
          <w:sz w:val="24"/>
          <w:szCs w:val="24"/>
        </w:rPr>
        <w:t>garantēt konfidencialitātes principa ievērošanu un nenodot trešajām personām Līguma izpildes gaitā iegūto informāciju par Pasūtītāju, Līguma saturu un apjomu, izņemot Latvijas Republikas normatīvajos aktos noteiktajos gadījumos un kārtībā.</w:t>
      </w:r>
    </w:p>
    <w:p w14:paraId="3D5EF8A7" w14:textId="77777777" w:rsidR="00A73194" w:rsidRPr="00D213CC" w:rsidRDefault="00A73194" w:rsidP="00E42CAB">
      <w:pPr>
        <w:numPr>
          <w:ilvl w:val="0"/>
          <w:numId w:val="24"/>
        </w:numPr>
        <w:spacing w:before="240"/>
        <w:jc w:val="center"/>
        <w:rPr>
          <w:b/>
          <w:sz w:val="24"/>
          <w:szCs w:val="24"/>
        </w:rPr>
      </w:pPr>
      <w:r>
        <w:rPr>
          <w:b/>
          <w:sz w:val="24"/>
          <w:szCs w:val="24"/>
        </w:rPr>
        <w:t xml:space="preserve">PAKALPOJUMA </w:t>
      </w:r>
      <w:r w:rsidRPr="00D213CC">
        <w:rPr>
          <w:b/>
          <w:sz w:val="24"/>
          <w:szCs w:val="24"/>
        </w:rPr>
        <w:t>GARANTIJAS NOSACĪJUMI</w:t>
      </w:r>
    </w:p>
    <w:p w14:paraId="7F7603F8" w14:textId="77777777" w:rsidR="00A73194" w:rsidRDefault="00A73194" w:rsidP="00E42CAB">
      <w:pPr>
        <w:pStyle w:val="Pamatteksts2"/>
        <w:numPr>
          <w:ilvl w:val="1"/>
          <w:numId w:val="24"/>
        </w:numPr>
        <w:tabs>
          <w:tab w:val="num" w:pos="709"/>
        </w:tabs>
        <w:spacing w:after="0" w:line="240" w:lineRule="auto"/>
        <w:ind w:left="709" w:hanging="709"/>
        <w:jc w:val="both"/>
        <w:rPr>
          <w:sz w:val="24"/>
          <w:szCs w:val="24"/>
        </w:rPr>
      </w:pPr>
      <w:r w:rsidRPr="00B21805">
        <w:rPr>
          <w:sz w:val="24"/>
          <w:szCs w:val="24"/>
        </w:rPr>
        <w:t xml:space="preserve">Sniegtā Pakalpojuma garantijas laiks ir </w:t>
      </w:r>
      <w:r w:rsidRPr="00B21805">
        <w:rPr>
          <w:i/>
          <w:sz w:val="24"/>
          <w:szCs w:val="24"/>
        </w:rPr>
        <w:t xml:space="preserve">&lt;mēnešu skaits cipariem un vārdiem (saskaņā ar Izpildītāja iesniegto Tehnisko piedāvājumu) </w:t>
      </w:r>
      <w:r w:rsidRPr="00B21805">
        <w:rPr>
          <w:sz w:val="24"/>
          <w:szCs w:val="24"/>
        </w:rPr>
        <w:t>un stājas spēkā no pieņemšanas-nodošanas akta abpusējas parakstīšanas dienas.</w:t>
      </w:r>
    </w:p>
    <w:p w14:paraId="6D83311C" w14:textId="77777777" w:rsidR="00A73194" w:rsidRDefault="00A73194" w:rsidP="00E42CAB">
      <w:pPr>
        <w:pStyle w:val="Pamatteksts2"/>
        <w:numPr>
          <w:ilvl w:val="1"/>
          <w:numId w:val="24"/>
        </w:numPr>
        <w:tabs>
          <w:tab w:val="num" w:pos="709"/>
        </w:tabs>
        <w:spacing w:after="0" w:line="240" w:lineRule="auto"/>
        <w:ind w:left="709" w:hanging="709"/>
        <w:jc w:val="both"/>
        <w:rPr>
          <w:sz w:val="24"/>
          <w:szCs w:val="24"/>
        </w:rPr>
      </w:pPr>
      <w:r w:rsidRPr="00B21805">
        <w:rPr>
          <w:color w:val="000000" w:themeColor="text1"/>
          <w:sz w:val="24"/>
          <w:szCs w:val="24"/>
        </w:rPr>
        <w:t xml:space="preserve">Transportlīdzeklim uzstādīto rezerves daļu </w:t>
      </w:r>
      <w:r w:rsidRPr="00B21805">
        <w:rPr>
          <w:sz w:val="24"/>
          <w:szCs w:val="24"/>
        </w:rPr>
        <w:t xml:space="preserve">garantijas laiks ir </w:t>
      </w:r>
      <w:r w:rsidRPr="00B21805">
        <w:rPr>
          <w:i/>
          <w:sz w:val="24"/>
          <w:szCs w:val="24"/>
        </w:rPr>
        <w:t>&lt;mēnešu skaits cipariem un vārdiem (saskaņā ar Izpildītāja iesniegto Tehnisko piedāvājumu</w:t>
      </w:r>
      <w:r>
        <w:rPr>
          <w:i/>
          <w:sz w:val="24"/>
          <w:szCs w:val="24"/>
        </w:rPr>
        <w:t xml:space="preserve">) </w:t>
      </w:r>
      <w:r w:rsidRPr="00B21805">
        <w:rPr>
          <w:sz w:val="24"/>
          <w:szCs w:val="24"/>
        </w:rPr>
        <w:t>un stājas spēkā no pieņemšanas-nodošanas akta abpusējas parakstīšanas dienas.</w:t>
      </w:r>
    </w:p>
    <w:p w14:paraId="5CFFEE4A" w14:textId="77777777" w:rsidR="00A73194" w:rsidRDefault="00A73194" w:rsidP="00E42CAB">
      <w:pPr>
        <w:pStyle w:val="Pamatteksts2"/>
        <w:numPr>
          <w:ilvl w:val="1"/>
          <w:numId w:val="24"/>
        </w:numPr>
        <w:tabs>
          <w:tab w:val="num" w:pos="709"/>
        </w:tabs>
        <w:spacing w:after="0" w:line="240" w:lineRule="auto"/>
        <w:ind w:left="709" w:hanging="709"/>
        <w:jc w:val="both"/>
        <w:rPr>
          <w:sz w:val="24"/>
          <w:szCs w:val="24"/>
        </w:rPr>
      </w:pPr>
      <w:r w:rsidRPr="00B21805">
        <w:rPr>
          <w:sz w:val="24"/>
          <w:szCs w:val="24"/>
        </w:rPr>
        <w:t xml:space="preserve">Garantijas laikā Izpildītājs bez maksas novērš visiem paveiktajiem darbiem un/vai uzstādītajām rezerves daļām konstatētos un radušos trūkumus vai apmaina, ja Pasūtītājs ir ievērojis ugunsdzēsības </w:t>
      </w:r>
      <w:proofErr w:type="spellStart"/>
      <w:r w:rsidRPr="00B21805">
        <w:rPr>
          <w:sz w:val="24"/>
          <w:szCs w:val="24"/>
        </w:rPr>
        <w:t>autokāpņu</w:t>
      </w:r>
      <w:proofErr w:type="spellEnd"/>
      <w:r w:rsidRPr="00B21805">
        <w:rPr>
          <w:b/>
          <w:sz w:val="24"/>
          <w:szCs w:val="24"/>
        </w:rPr>
        <w:t xml:space="preserve"> </w:t>
      </w:r>
      <w:r w:rsidRPr="00B21805">
        <w:rPr>
          <w:sz w:val="24"/>
          <w:szCs w:val="24"/>
        </w:rPr>
        <w:t>ekspluatācijas noteikumus.</w:t>
      </w:r>
    </w:p>
    <w:p w14:paraId="0C4A800D" w14:textId="4A3E913D" w:rsidR="00A73194" w:rsidRDefault="00A73194" w:rsidP="00E42CAB">
      <w:pPr>
        <w:pStyle w:val="Pamatteksts2"/>
        <w:numPr>
          <w:ilvl w:val="1"/>
          <w:numId w:val="24"/>
        </w:numPr>
        <w:tabs>
          <w:tab w:val="num" w:pos="709"/>
        </w:tabs>
        <w:spacing w:after="0" w:line="240" w:lineRule="auto"/>
        <w:ind w:left="709" w:hanging="709"/>
        <w:jc w:val="both"/>
        <w:rPr>
          <w:sz w:val="24"/>
          <w:szCs w:val="24"/>
        </w:rPr>
      </w:pPr>
      <w:r w:rsidRPr="00B21805">
        <w:rPr>
          <w:sz w:val="24"/>
          <w:szCs w:val="24"/>
        </w:rPr>
        <w:t>Līguma 6.3</w:t>
      </w:r>
      <w:r>
        <w:rPr>
          <w:sz w:val="24"/>
          <w:szCs w:val="24"/>
        </w:rPr>
        <w:t>.</w:t>
      </w:r>
      <w:r w:rsidRPr="00B21805">
        <w:rPr>
          <w:sz w:val="24"/>
          <w:szCs w:val="24"/>
        </w:rPr>
        <w:t xml:space="preserve">apakšpunktā paredzētās Pasūtītāja prasības Izpildītājs izpilda 10 (desmit) darba dienu laikā pēc pretenzijas saņemšanas vai citā starp Pusēm saskaņotā laikā. Pretenzija uzskatāma par saņemtu, kad tā nosūtīta uz e-pastu: </w:t>
      </w:r>
      <w:r w:rsidRPr="00B21805">
        <w:rPr>
          <w:sz w:val="24"/>
          <w:szCs w:val="24"/>
          <w:lang w:eastAsia="lv-LV"/>
        </w:rPr>
        <w:t>&lt;</w:t>
      </w:r>
      <w:r w:rsidRPr="00B21805">
        <w:rPr>
          <w:i/>
          <w:sz w:val="24"/>
          <w:szCs w:val="24"/>
          <w:lang w:eastAsia="lv-LV"/>
        </w:rPr>
        <w:t>Izpildītāja e-pasta adrese</w:t>
      </w:r>
      <w:r w:rsidRPr="00B21805">
        <w:rPr>
          <w:sz w:val="24"/>
          <w:szCs w:val="24"/>
          <w:lang w:eastAsia="lv-LV"/>
        </w:rPr>
        <w:t>&gt;</w:t>
      </w:r>
      <w:r w:rsidRPr="00B21805">
        <w:rPr>
          <w:sz w:val="24"/>
          <w:szCs w:val="24"/>
        </w:rPr>
        <w:t>.</w:t>
      </w:r>
    </w:p>
    <w:p w14:paraId="5D56BF14" w14:textId="63ED4E03" w:rsidR="009A37CC" w:rsidRDefault="009A37CC" w:rsidP="009A37CC">
      <w:pPr>
        <w:pStyle w:val="Pamatteksts2"/>
        <w:spacing w:after="0" w:line="240" w:lineRule="auto"/>
        <w:ind w:left="709"/>
        <w:jc w:val="both"/>
        <w:rPr>
          <w:sz w:val="24"/>
          <w:szCs w:val="24"/>
        </w:rPr>
      </w:pPr>
    </w:p>
    <w:p w14:paraId="21D6AA93" w14:textId="77777777" w:rsidR="009A37CC" w:rsidRPr="00ED6612" w:rsidRDefault="009A37CC" w:rsidP="009A37CC">
      <w:pPr>
        <w:pStyle w:val="Pamatteksts2"/>
        <w:spacing w:after="0" w:line="240" w:lineRule="auto"/>
        <w:ind w:left="709"/>
        <w:jc w:val="both"/>
        <w:rPr>
          <w:sz w:val="24"/>
          <w:szCs w:val="24"/>
        </w:rPr>
      </w:pPr>
    </w:p>
    <w:p w14:paraId="211F3423" w14:textId="77777777" w:rsidR="00A73194" w:rsidRPr="00B21805" w:rsidRDefault="00A73194" w:rsidP="00E42CAB">
      <w:pPr>
        <w:pStyle w:val="Sarakstarindkopa"/>
        <w:numPr>
          <w:ilvl w:val="0"/>
          <w:numId w:val="24"/>
        </w:numPr>
        <w:spacing w:before="240" w:after="0"/>
        <w:ind w:left="426"/>
        <w:jc w:val="center"/>
        <w:rPr>
          <w:rFonts w:ascii="Times New Roman" w:hAnsi="Times New Roman"/>
          <w:sz w:val="24"/>
          <w:szCs w:val="24"/>
        </w:rPr>
      </w:pPr>
      <w:r w:rsidRPr="00B21805">
        <w:rPr>
          <w:rFonts w:ascii="Times New Roman" w:hAnsi="Times New Roman"/>
          <w:b/>
          <w:sz w:val="24"/>
          <w:szCs w:val="24"/>
        </w:rPr>
        <w:lastRenderedPageBreak/>
        <w:t>PUŠU ATBILDĪBA</w:t>
      </w:r>
    </w:p>
    <w:p w14:paraId="451FEC25" w14:textId="77777777" w:rsidR="00A73194" w:rsidRPr="00B21805"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B21805">
        <w:rPr>
          <w:rFonts w:ascii="Times New Roman" w:hAnsi="Times New Roman"/>
          <w:sz w:val="24"/>
          <w:szCs w:val="24"/>
        </w:rPr>
        <w:t>Par Līguma minēto saistību neizpildi vai nepienācīgu izpildi vainīgā Puse atlīdzina otrai Pusei nodarītos zaudējumus.</w:t>
      </w:r>
    </w:p>
    <w:p w14:paraId="74B32194" w14:textId="77777777" w:rsidR="00A73194" w:rsidRPr="00B21805"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B21805">
        <w:rPr>
          <w:rFonts w:ascii="Times New Roman" w:hAnsi="Times New Roman"/>
          <w:sz w:val="24"/>
          <w:szCs w:val="24"/>
        </w:rPr>
        <w:t>Pusēm vai to atbildīgajām personām nav tiesību pieprasīt to, kas nav ar Līgumu vai normatīvajiem aktiem tām piešķirts.</w:t>
      </w:r>
    </w:p>
    <w:p w14:paraId="171C1850" w14:textId="77777777" w:rsidR="00A73194" w:rsidRPr="00B21805"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B21805">
        <w:rPr>
          <w:rFonts w:ascii="Times New Roman" w:hAnsi="Times New Roman"/>
          <w:sz w:val="24"/>
          <w:szCs w:val="24"/>
        </w:rPr>
        <w:t>Iestājoties nepārvaramas varas apstākļiem Puses nav savstarpēji atbildīgas.</w:t>
      </w:r>
    </w:p>
    <w:p w14:paraId="2BDD7E1F" w14:textId="5A7E382A" w:rsidR="00A73194" w:rsidRPr="00C1674C"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C1674C">
        <w:rPr>
          <w:rFonts w:ascii="Times New Roman" w:hAnsi="Times New Roman"/>
          <w:sz w:val="24"/>
          <w:szCs w:val="24"/>
        </w:rPr>
        <w:t>Ja Izpildītājs nesniedz Pakalpojumu Līgumā noteiktajā termiņā, tad Pasūtītāj</w:t>
      </w:r>
      <w:r w:rsidR="00B2792E">
        <w:rPr>
          <w:rFonts w:ascii="Times New Roman" w:hAnsi="Times New Roman"/>
          <w:sz w:val="24"/>
          <w:szCs w:val="24"/>
        </w:rPr>
        <w:t xml:space="preserve">s ir tiesīgs </w:t>
      </w:r>
      <w:r w:rsidR="00930529">
        <w:rPr>
          <w:rFonts w:ascii="Times New Roman" w:hAnsi="Times New Roman"/>
          <w:sz w:val="24"/>
          <w:szCs w:val="24"/>
        </w:rPr>
        <w:t xml:space="preserve">Izpildītājam </w:t>
      </w:r>
      <w:r w:rsidR="00B2792E">
        <w:rPr>
          <w:rFonts w:ascii="Times New Roman" w:hAnsi="Times New Roman"/>
          <w:sz w:val="24"/>
          <w:szCs w:val="24"/>
        </w:rPr>
        <w:t xml:space="preserve">piemērot </w:t>
      </w:r>
      <w:r w:rsidR="00ED6612" w:rsidRPr="00C1674C">
        <w:rPr>
          <w:rFonts w:ascii="Times New Roman" w:hAnsi="Times New Roman"/>
          <w:sz w:val="24"/>
          <w:szCs w:val="24"/>
        </w:rPr>
        <w:t xml:space="preserve">līgumsodu </w:t>
      </w:r>
      <w:r w:rsidRPr="00C1674C">
        <w:rPr>
          <w:rFonts w:ascii="Times New Roman" w:hAnsi="Times New Roman"/>
          <w:sz w:val="24"/>
          <w:szCs w:val="24"/>
        </w:rPr>
        <w:t xml:space="preserve">0,5% (nulle komats piecu procentu) apmērā no termiņā nesniegtā Pakalpojuma summas, par katru nokavēto dienu, bet ne vairāk kā 10% (desmit procentus) no termiņā nesniegtā Pakalpojuma summas. </w:t>
      </w:r>
    </w:p>
    <w:p w14:paraId="6B3C228E" w14:textId="4B8F33BD" w:rsidR="00A73194" w:rsidRPr="00C1674C"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C1674C">
        <w:rPr>
          <w:rFonts w:ascii="Times New Roman" w:hAnsi="Times New Roman"/>
          <w:sz w:val="24"/>
          <w:szCs w:val="24"/>
        </w:rPr>
        <w:t xml:space="preserve">Ja Pasūtītājs ir pārkāpis Līgumā paredzēto norēķinu kārtību, </w:t>
      </w:r>
      <w:r w:rsidR="00B2792E">
        <w:rPr>
          <w:rFonts w:ascii="Times New Roman" w:hAnsi="Times New Roman"/>
          <w:sz w:val="24"/>
          <w:szCs w:val="24"/>
        </w:rPr>
        <w:t>Izpildītājs</w:t>
      </w:r>
      <w:r w:rsidR="00B2792E" w:rsidRPr="00C1674C">
        <w:rPr>
          <w:rFonts w:ascii="Times New Roman" w:hAnsi="Times New Roman"/>
          <w:sz w:val="24"/>
          <w:szCs w:val="24"/>
        </w:rPr>
        <w:t xml:space="preserve"> </w:t>
      </w:r>
      <w:r w:rsidR="00B2792E">
        <w:rPr>
          <w:rFonts w:ascii="Times New Roman" w:hAnsi="Times New Roman"/>
          <w:sz w:val="24"/>
          <w:szCs w:val="24"/>
        </w:rPr>
        <w:t xml:space="preserve">ir tiesīgs </w:t>
      </w:r>
      <w:r w:rsidR="00930529" w:rsidRPr="00C1674C">
        <w:rPr>
          <w:rFonts w:ascii="Times New Roman" w:hAnsi="Times New Roman"/>
          <w:sz w:val="24"/>
          <w:szCs w:val="24"/>
        </w:rPr>
        <w:t>Pasūtītāj</w:t>
      </w:r>
      <w:r w:rsidR="00930529">
        <w:rPr>
          <w:rFonts w:ascii="Times New Roman" w:hAnsi="Times New Roman"/>
          <w:sz w:val="24"/>
          <w:szCs w:val="24"/>
        </w:rPr>
        <w:t xml:space="preserve">am </w:t>
      </w:r>
      <w:r w:rsidR="00B2792E">
        <w:rPr>
          <w:rFonts w:ascii="Times New Roman" w:hAnsi="Times New Roman"/>
          <w:sz w:val="24"/>
          <w:szCs w:val="24"/>
        </w:rPr>
        <w:t>piemērot</w:t>
      </w:r>
      <w:r w:rsidR="00B2792E" w:rsidRPr="00B2792E">
        <w:rPr>
          <w:rFonts w:ascii="Times New Roman" w:hAnsi="Times New Roman"/>
          <w:sz w:val="24"/>
          <w:szCs w:val="24"/>
        </w:rPr>
        <w:t xml:space="preserve"> </w:t>
      </w:r>
      <w:r w:rsidR="00ED6612" w:rsidRPr="00C1674C">
        <w:rPr>
          <w:rFonts w:ascii="Times New Roman" w:hAnsi="Times New Roman"/>
          <w:sz w:val="24"/>
          <w:szCs w:val="24"/>
        </w:rPr>
        <w:t xml:space="preserve">līgumsodu </w:t>
      </w:r>
      <w:r w:rsidRPr="00C1674C">
        <w:rPr>
          <w:rFonts w:ascii="Times New Roman" w:hAnsi="Times New Roman"/>
          <w:sz w:val="24"/>
          <w:szCs w:val="24"/>
        </w:rPr>
        <w:t xml:space="preserve">0,5% (nulle komats piecu procentu) apmērā no laikā nesamaksātās summas par katru nokavēto dienu, bet ne vairāk kā 10% (desmit procentus) no laikā nesamaksātās summas. </w:t>
      </w:r>
    </w:p>
    <w:p w14:paraId="7D06A3BC" w14:textId="4FC0C57B" w:rsidR="00A73194" w:rsidRPr="006A264A"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6A264A">
        <w:rPr>
          <w:rFonts w:ascii="Times New Roman" w:hAnsi="Times New Roman"/>
          <w:sz w:val="24"/>
          <w:szCs w:val="24"/>
        </w:rPr>
        <w:t xml:space="preserve">Ja Izpildītājs neievēro Līguma 6.4.apakšpunktā minēto saistību izpildes termiņu, tad </w:t>
      </w:r>
      <w:r w:rsidR="00B2792E" w:rsidRPr="00C1674C">
        <w:rPr>
          <w:rFonts w:ascii="Times New Roman" w:hAnsi="Times New Roman"/>
          <w:sz w:val="24"/>
          <w:szCs w:val="24"/>
        </w:rPr>
        <w:t>Pasūtītāj</w:t>
      </w:r>
      <w:r w:rsidR="00B2792E">
        <w:rPr>
          <w:rFonts w:ascii="Times New Roman" w:hAnsi="Times New Roman"/>
          <w:sz w:val="24"/>
          <w:szCs w:val="24"/>
        </w:rPr>
        <w:t xml:space="preserve">s ir tiesīgs Izpildītājam piemērot </w:t>
      </w:r>
      <w:r w:rsidR="00ED6612" w:rsidRPr="006A264A">
        <w:rPr>
          <w:rFonts w:ascii="Times New Roman" w:hAnsi="Times New Roman"/>
          <w:sz w:val="24"/>
          <w:szCs w:val="24"/>
        </w:rPr>
        <w:t xml:space="preserve">līgumsodu </w:t>
      </w:r>
      <w:r w:rsidRPr="006A264A">
        <w:rPr>
          <w:rFonts w:ascii="Times New Roman" w:hAnsi="Times New Roman"/>
          <w:sz w:val="24"/>
          <w:szCs w:val="24"/>
        </w:rPr>
        <w:t>0,5% (nulle komats piecu procentu) apmērā Pakalpojuma, kuram konstatēti defekti vai trūkumi</w:t>
      </w:r>
      <w:r>
        <w:rPr>
          <w:rFonts w:ascii="Times New Roman" w:hAnsi="Times New Roman"/>
          <w:sz w:val="24"/>
          <w:szCs w:val="24"/>
        </w:rPr>
        <w:t>,</w:t>
      </w:r>
      <w:r w:rsidRPr="006A264A">
        <w:rPr>
          <w:rFonts w:ascii="Times New Roman" w:hAnsi="Times New Roman"/>
          <w:sz w:val="24"/>
          <w:szCs w:val="24"/>
        </w:rPr>
        <w:t xml:space="preserve"> summas, par katru nokavēto dienu, bet ne vairāk kā 10% (desmit procentus)</w:t>
      </w:r>
      <w:r>
        <w:rPr>
          <w:rFonts w:ascii="Times New Roman" w:hAnsi="Times New Roman"/>
          <w:sz w:val="24"/>
          <w:szCs w:val="24"/>
        </w:rPr>
        <w:t xml:space="preserve"> no </w:t>
      </w:r>
      <w:r w:rsidRPr="006A264A">
        <w:rPr>
          <w:rFonts w:ascii="Times New Roman" w:hAnsi="Times New Roman"/>
          <w:sz w:val="24"/>
          <w:szCs w:val="24"/>
        </w:rPr>
        <w:t>Pakalpojuma, kuram konstatēti defekti vai trūkumi</w:t>
      </w:r>
      <w:r>
        <w:rPr>
          <w:rFonts w:ascii="Times New Roman" w:hAnsi="Times New Roman"/>
          <w:sz w:val="24"/>
          <w:szCs w:val="24"/>
        </w:rPr>
        <w:t>,</w:t>
      </w:r>
      <w:r w:rsidRPr="006A264A">
        <w:rPr>
          <w:rFonts w:ascii="Times New Roman" w:hAnsi="Times New Roman"/>
          <w:sz w:val="24"/>
          <w:szCs w:val="24"/>
        </w:rPr>
        <w:t xml:space="preserve"> summas.</w:t>
      </w:r>
    </w:p>
    <w:p w14:paraId="02C450C5" w14:textId="77777777" w:rsidR="00A73194" w:rsidRPr="006A264A"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6A264A">
        <w:rPr>
          <w:rFonts w:ascii="Times New Roman" w:hAnsi="Times New Roman"/>
          <w:sz w:val="24"/>
          <w:szCs w:val="24"/>
        </w:rPr>
        <w:t xml:space="preserve">Ja Izpildītājs ir nokavējis Līguma 6.4.apakšpunktā noteikto termiņu vairāk kā </w:t>
      </w:r>
      <w:r w:rsidRPr="006A264A">
        <w:t xml:space="preserve">                                             </w:t>
      </w:r>
      <w:r w:rsidRPr="006A264A">
        <w:rPr>
          <w:rFonts w:ascii="Times New Roman" w:hAnsi="Times New Roman"/>
          <w:sz w:val="24"/>
          <w:szCs w:val="24"/>
        </w:rPr>
        <w:t>30 (trīsdesmit) dienām, tad Izpildītājam ir pienākums 15 (piecpadsmit) darba dienu laikā no vēstules par termiņa nokavējumu nosūtīšanas dienas atmaksāt Pasūtītājam par Pakalpojumu, kuram konstatēti defekti vai trūkumi samaksāto naudas summu</w:t>
      </w:r>
      <w:r w:rsidRPr="006A264A">
        <w:rPr>
          <w:sz w:val="24"/>
          <w:szCs w:val="24"/>
        </w:rPr>
        <w:t>.</w:t>
      </w:r>
    </w:p>
    <w:p w14:paraId="405B5794" w14:textId="13BBE376" w:rsidR="00A73194" w:rsidRPr="006A264A"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6A264A">
        <w:rPr>
          <w:rFonts w:ascii="Times New Roman" w:hAnsi="Times New Roman"/>
          <w:sz w:val="24"/>
          <w:szCs w:val="24"/>
        </w:rPr>
        <w:t xml:space="preserve">Gadījumā, ja Līgums tiek izbeigts saskaņā ar </w:t>
      </w:r>
      <w:r w:rsidR="00ED6612">
        <w:rPr>
          <w:rFonts w:ascii="Times New Roman" w:hAnsi="Times New Roman"/>
          <w:sz w:val="24"/>
          <w:szCs w:val="24"/>
        </w:rPr>
        <w:t xml:space="preserve">kādu no </w:t>
      </w:r>
      <w:r w:rsidRPr="006A264A">
        <w:rPr>
          <w:rFonts w:ascii="Times New Roman" w:hAnsi="Times New Roman"/>
          <w:sz w:val="24"/>
          <w:szCs w:val="24"/>
        </w:rPr>
        <w:t xml:space="preserve">Līguma </w:t>
      </w:r>
      <w:r w:rsidR="00ED6612">
        <w:rPr>
          <w:rFonts w:ascii="Times New Roman" w:hAnsi="Times New Roman"/>
          <w:sz w:val="24"/>
          <w:szCs w:val="24"/>
        </w:rPr>
        <w:t>8.6</w:t>
      </w:r>
      <w:r w:rsidRPr="006A264A">
        <w:rPr>
          <w:rFonts w:ascii="Times New Roman" w:hAnsi="Times New Roman"/>
          <w:sz w:val="24"/>
          <w:szCs w:val="24"/>
        </w:rPr>
        <w:t>.apakšpunkt</w:t>
      </w:r>
      <w:r w:rsidR="00ED6612">
        <w:rPr>
          <w:rFonts w:ascii="Times New Roman" w:hAnsi="Times New Roman"/>
          <w:sz w:val="24"/>
          <w:szCs w:val="24"/>
        </w:rPr>
        <w:t>ā minēto gadījumu</w:t>
      </w:r>
      <w:r w:rsidRPr="006A264A">
        <w:rPr>
          <w:rFonts w:ascii="Times New Roman" w:hAnsi="Times New Roman"/>
          <w:sz w:val="24"/>
          <w:szCs w:val="24"/>
        </w:rPr>
        <w:t xml:space="preserve">, </w:t>
      </w:r>
      <w:r w:rsidR="00930529">
        <w:rPr>
          <w:rFonts w:ascii="Times New Roman" w:hAnsi="Times New Roman"/>
          <w:sz w:val="24"/>
          <w:szCs w:val="24"/>
        </w:rPr>
        <w:t xml:space="preserve">tad </w:t>
      </w:r>
      <w:r w:rsidR="00930529" w:rsidRPr="006A264A">
        <w:rPr>
          <w:rFonts w:ascii="Times New Roman" w:hAnsi="Times New Roman"/>
          <w:sz w:val="24"/>
          <w:szCs w:val="24"/>
        </w:rPr>
        <w:t>Pasūtītāj</w:t>
      </w:r>
      <w:r w:rsidR="00930529">
        <w:rPr>
          <w:rFonts w:ascii="Times New Roman" w:hAnsi="Times New Roman"/>
          <w:sz w:val="24"/>
          <w:szCs w:val="24"/>
        </w:rPr>
        <w:t>s ir tiesīgs</w:t>
      </w:r>
      <w:r w:rsidR="00930529" w:rsidRPr="006A264A">
        <w:rPr>
          <w:rFonts w:ascii="Times New Roman" w:hAnsi="Times New Roman"/>
          <w:sz w:val="24"/>
          <w:szCs w:val="24"/>
        </w:rPr>
        <w:t xml:space="preserve"> </w:t>
      </w:r>
      <w:r w:rsidRPr="006A264A">
        <w:rPr>
          <w:rFonts w:ascii="Times New Roman" w:hAnsi="Times New Roman"/>
          <w:sz w:val="24"/>
          <w:szCs w:val="24"/>
        </w:rPr>
        <w:t>Izpildī</w:t>
      </w:r>
      <w:r w:rsidR="00930529">
        <w:rPr>
          <w:rFonts w:ascii="Times New Roman" w:hAnsi="Times New Roman"/>
          <w:sz w:val="24"/>
          <w:szCs w:val="24"/>
        </w:rPr>
        <w:t>t</w:t>
      </w:r>
      <w:r w:rsidRPr="006A264A">
        <w:rPr>
          <w:rFonts w:ascii="Times New Roman" w:hAnsi="Times New Roman"/>
          <w:sz w:val="24"/>
          <w:szCs w:val="24"/>
        </w:rPr>
        <w:t>āj</w:t>
      </w:r>
      <w:r w:rsidR="00930529">
        <w:rPr>
          <w:rFonts w:ascii="Times New Roman" w:hAnsi="Times New Roman"/>
          <w:sz w:val="24"/>
          <w:szCs w:val="24"/>
        </w:rPr>
        <w:t>am piemērot</w:t>
      </w:r>
      <w:r w:rsidRPr="006A264A">
        <w:rPr>
          <w:rFonts w:ascii="Times New Roman" w:hAnsi="Times New Roman"/>
          <w:sz w:val="24"/>
          <w:szCs w:val="24"/>
        </w:rPr>
        <w:t xml:space="preserve"> līgumsodu 10% (desmit procentu) apmērā no kopējās Līguma summas.</w:t>
      </w:r>
    </w:p>
    <w:p w14:paraId="0B3BA396" w14:textId="77777777" w:rsidR="00A73194" w:rsidRPr="006A264A"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6A264A">
        <w:rPr>
          <w:rFonts w:ascii="Times New Roman" w:hAnsi="Times New Roman"/>
          <w:sz w:val="24"/>
          <w:szCs w:val="24"/>
        </w:rPr>
        <w:t>Pasūtītājs neatbild par Izpildītāja zaudējumiem, kas rodas cēloņsakarībā ar nepārvaramu varu un/vai Izpildītāja paša darbību vai bezdarbību.</w:t>
      </w:r>
    </w:p>
    <w:p w14:paraId="09FF5B4E" w14:textId="77777777" w:rsidR="00A73194" w:rsidRPr="006A264A"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6A264A">
        <w:rPr>
          <w:rFonts w:ascii="Times New Roman" w:hAnsi="Times New Roman"/>
          <w:sz w:val="24"/>
          <w:szCs w:val="24"/>
        </w:rPr>
        <w:t xml:space="preserve">Līguma </w:t>
      </w:r>
      <w:proofErr w:type="spellStart"/>
      <w:r w:rsidRPr="006A264A">
        <w:rPr>
          <w:rFonts w:ascii="Times New Roman" w:hAnsi="Times New Roman"/>
          <w:sz w:val="24"/>
          <w:szCs w:val="24"/>
        </w:rPr>
        <w:t>neizdevīgums</w:t>
      </w:r>
      <w:proofErr w:type="spellEnd"/>
      <w:r w:rsidRPr="006A264A">
        <w:rPr>
          <w:rFonts w:ascii="Times New Roman" w:hAnsi="Times New Roman"/>
          <w:sz w:val="24"/>
          <w:szCs w:val="24"/>
        </w:rPr>
        <w:t>, pārmērīgi zaudējumi, būtiskas nelabvēlīgas izmaiņas izejmateriālu, iekārtu, darbaspēka un citā tirgū, izpildes grūtības un citi līdzīgi apstākļi nav pamats Līguma atcelšanai no Izpildītāja puses.</w:t>
      </w:r>
    </w:p>
    <w:p w14:paraId="245E8073" w14:textId="77777777" w:rsidR="00A73194" w:rsidRPr="006A264A"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6A264A">
        <w:rPr>
          <w:rFonts w:ascii="Times New Roman" w:hAnsi="Times New Roman"/>
          <w:sz w:val="24"/>
          <w:szCs w:val="24"/>
        </w:rPr>
        <w:t xml:space="preserve">Izpildītājs ir atbildīgs par tam nodoto ugunsdzēsības </w:t>
      </w:r>
      <w:proofErr w:type="spellStart"/>
      <w:r w:rsidRPr="006A264A">
        <w:rPr>
          <w:rFonts w:ascii="Times New Roman" w:hAnsi="Times New Roman"/>
          <w:sz w:val="24"/>
          <w:szCs w:val="24"/>
        </w:rPr>
        <w:t>autokāpņu</w:t>
      </w:r>
      <w:proofErr w:type="spellEnd"/>
      <w:r w:rsidRPr="006A264A">
        <w:rPr>
          <w:rFonts w:ascii="Times New Roman" w:hAnsi="Times New Roman"/>
          <w:sz w:val="24"/>
          <w:szCs w:val="24"/>
        </w:rPr>
        <w:t xml:space="preserve"> pilnīgu vai daļēju bojāeju vai bojāšanās risku laikā, kad ugunsdzēsības </w:t>
      </w:r>
      <w:proofErr w:type="spellStart"/>
      <w:r w:rsidRPr="006A264A">
        <w:rPr>
          <w:rFonts w:ascii="Times New Roman" w:hAnsi="Times New Roman"/>
          <w:sz w:val="24"/>
          <w:szCs w:val="24"/>
        </w:rPr>
        <w:t>autokāpne</w:t>
      </w:r>
      <w:proofErr w:type="spellEnd"/>
      <w:r w:rsidRPr="006A264A">
        <w:rPr>
          <w:rFonts w:ascii="Times New Roman" w:hAnsi="Times New Roman"/>
          <w:sz w:val="24"/>
          <w:szCs w:val="24"/>
        </w:rPr>
        <w:t xml:space="preserve"> ir nodota Pakalpojuma veikšanai.</w:t>
      </w:r>
    </w:p>
    <w:p w14:paraId="58728FB2" w14:textId="77777777" w:rsidR="00A73194" w:rsidRPr="006A264A" w:rsidRDefault="00A73194" w:rsidP="00E42CAB">
      <w:pPr>
        <w:pStyle w:val="Sarakstarindkopa"/>
        <w:numPr>
          <w:ilvl w:val="1"/>
          <w:numId w:val="24"/>
        </w:numPr>
        <w:spacing w:after="80" w:line="240" w:lineRule="auto"/>
        <w:ind w:left="709" w:hanging="709"/>
        <w:jc w:val="both"/>
        <w:rPr>
          <w:rFonts w:ascii="Times New Roman" w:hAnsi="Times New Roman"/>
          <w:b/>
          <w:sz w:val="24"/>
          <w:szCs w:val="24"/>
        </w:rPr>
      </w:pPr>
      <w:r w:rsidRPr="006A264A">
        <w:rPr>
          <w:rFonts w:ascii="Times New Roman" w:hAnsi="Times New Roman"/>
          <w:sz w:val="24"/>
          <w:szCs w:val="24"/>
        </w:rPr>
        <w:t xml:space="preserve">Risku par </w:t>
      </w:r>
      <w:r w:rsidRPr="00C1674C">
        <w:rPr>
          <w:rFonts w:ascii="Times New Roman" w:hAnsi="Times New Roman"/>
          <w:sz w:val="24"/>
          <w:szCs w:val="24"/>
        </w:rPr>
        <w:t>Līgumā neparedzētām piegādēm</w:t>
      </w:r>
      <w:r w:rsidRPr="006A264A">
        <w:rPr>
          <w:rFonts w:ascii="Times New Roman" w:hAnsi="Times New Roman"/>
          <w:sz w:val="24"/>
          <w:szCs w:val="24"/>
        </w:rPr>
        <w:t xml:space="preserve">, darbiem un pakalpojumiem, kas nepieciešami Līguma pilnīgai izpildei (turpmāk – </w:t>
      </w:r>
      <w:r w:rsidRPr="006A264A">
        <w:rPr>
          <w:rFonts w:ascii="Times New Roman" w:hAnsi="Times New Roman"/>
          <w:b/>
          <w:sz w:val="24"/>
          <w:szCs w:val="24"/>
        </w:rPr>
        <w:t>neparedzētie darbi)</w:t>
      </w:r>
      <w:r w:rsidRPr="006A264A">
        <w:rPr>
          <w:rFonts w:ascii="Times New Roman" w:hAnsi="Times New Roman"/>
          <w:sz w:val="24"/>
          <w:szCs w:val="24"/>
        </w:rPr>
        <w:t>, uzņemas Izpildītājs, izņemot, ja:</w:t>
      </w:r>
    </w:p>
    <w:p w14:paraId="3DFF8A4A" w14:textId="77777777" w:rsidR="00A73194" w:rsidRPr="006A264A" w:rsidRDefault="00A73194" w:rsidP="00E42CAB">
      <w:pPr>
        <w:numPr>
          <w:ilvl w:val="2"/>
          <w:numId w:val="24"/>
        </w:numPr>
        <w:suppressAutoHyphens/>
        <w:spacing w:after="80"/>
        <w:ind w:left="993" w:hanging="993"/>
        <w:jc w:val="both"/>
        <w:rPr>
          <w:sz w:val="24"/>
          <w:szCs w:val="24"/>
        </w:rPr>
      </w:pPr>
      <w:r w:rsidRPr="006A264A">
        <w:rPr>
          <w:sz w:val="24"/>
          <w:szCs w:val="24"/>
        </w:rPr>
        <w:t>neparedzēto darbu nepieciešamība ir radusies tādu no Pušu gribas neatkarīgu apstākļu dēļ, kurus Puses, slēdzot Līgumu, nevarēja paredzēt;</w:t>
      </w:r>
    </w:p>
    <w:p w14:paraId="0F68FE92" w14:textId="77777777" w:rsidR="00A73194" w:rsidRPr="006A264A" w:rsidRDefault="00A73194" w:rsidP="00E42CAB">
      <w:pPr>
        <w:numPr>
          <w:ilvl w:val="2"/>
          <w:numId w:val="24"/>
        </w:numPr>
        <w:suppressAutoHyphens/>
        <w:spacing w:after="80"/>
        <w:ind w:left="993" w:hanging="993"/>
        <w:jc w:val="both"/>
        <w:rPr>
          <w:sz w:val="24"/>
          <w:szCs w:val="24"/>
        </w:rPr>
      </w:pPr>
      <w:r w:rsidRPr="006A264A">
        <w:rPr>
          <w:sz w:val="24"/>
          <w:szCs w:val="24"/>
        </w:rPr>
        <w:t>neparedzētie darbi ir ierosināti pēc Pasūtītāja iniciatīvas, Pasūtītājs precizējot vai papildinot Līguma priekšmetu;</w:t>
      </w:r>
    </w:p>
    <w:p w14:paraId="49FAD7AB" w14:textId="77777777" w:rsidR="00A73194" w:rsidRPr="006A264A" w:rsidRDefault="00A73194" w:rsidP="00E42CAB">
      <w:pPr>
        <w:numPr>
          <w:ilvl w:val="2"/>
          <w:numId w:val="24"/>
        </w:numPr>
        <w:suppressAutoHyphens/>
        <w:spacing w:after="80"/>
        <w:ind w:left="993" w:hanging="993"/>
        <w:jc w:val="both"/>
        <w:rPr>
          <w:sz w:val="24"/>
          <w:szCs w:val="24"/>
        </w:rPr>
      </w:pPr>
      <w:r w:rsidRPr="006A264A">
        <w:rPr>
          <w:sz w:val="24"/>
          <w:szCs w:val="24"/>
        </w:rPr>
        <w:t>Līgums objektīvu, no Izpildītāja gribas neatkarīgu iemeslu dēļ, nav izpildāms, ja netiek veikti neparedzētie darbi.</w:t>
      </w:r>
    </w:p>
    <w:p w14:paraId="3730908A" w14:textId="77777777" w:rsidR="00A73194" w:rsidRPr="006A264A" w:rsidRDefault="00A73194" w:rsidP="00E42CAB">
      <w:pPr>
        <w:numPr>
          <w:ilvl w:val="1"/>
          <w:numId w:val="24"/>
        </w:numPr>
        <w:tabs>
          <w:tab w:val="left" w:pos="709"/>
        </w:tabs>
        <w:spacing w:after="80"/>
        <w:ind w:left="0" w:firstLine="0"/>
        <w:jc w:val="both"/>
        <w:rPr>
          <w:sz w:val="24"/>
          <w:szCs w:val="24"/>
        </w:rPr>
      </w:pPr>
      <w:r w:rsidRPr="006A264A">
        <w:rPr>
          <w:sz w:val="24"/>
          <w:szCs w:val="24"/>
        </w:rPr>
        <w:t>Līgumsodu:</w:t>
      </w:r>
    </w:p>
    <w:p w14:paraId="5D25DAAB" w14:textId="77777777" w:rsidR="00A73194" w:rsidRPr="006A264A" w:rsidRDefault="00A73194" w:rsidP="00E42CAB">
      <w:pPr>
        <w:numPr>
          <w:ilvl w:val="2"/>
          <w:numId w:val="24"/>
        </w:numPr>
        <w:suppressAutoHyphens/>
        <w:spacing w:after="80"/>
        <w:ind w:left="993" w:hanging="993"/>
        <w:jc w:val="both"/>
        <w:rPr>
          <w:sz w:val="24"/>
          <w:szCs w:val="24"/>
        </w:rPr>
      </w:pPr>
      <w:r w:rsidRPr="006A264A">
        <w:rPr>
          <w:sz w:val="24"/>
          <w:szCs w:val="24"/>
        </w:rPr>
        <w:t xml:space="preserve">Pasūtītājs ir tiesīgs ieturēt no </w:t>
      </w:r>
      <w:proofErr w:type="spellStart"/>
      <w:r w:rsidRPr="006A264A">
        <w:rPr>
          <w:sz w:val="24"/>
          <w:szCs w:val="24"/>
        </w:rPr>
        <w:t>Izpildītāaja</w:t>
      </w:r>
      <w:proofErr w:type="spellEnd"/>
      <w:r w:rsidRPr="006A264A">
        <w:rPr>
          <w:sz w:val="24"/>
          <w:szCs w:val="24"/>
        </w:rPr>
        <w:t>, veicot Līgumā paredzētos maksājumus, vai arī izrakstot atsevišķu rēķinu;</w:t>
      </w:r>
    </w:p>
    <w:p w14:paraId="1042B87A" w14:textId="77777777" w:rsidR="00A73194" w:rsidRPr="006A264A" w:rsidRDefault="00A73194" w:rsidP="00E42CAB">
      <w:pPr>
        <w:numPr>
          <w:ilvl w:val="2"/>
          <w:numId w:val="24"/>
        </w:numPr>
        <w:suppressAutoHyphens/>
        <w:spacing w:after="80"/>
        <w:ind w:left="993" w:hanging="993"/>
        <w:jc w:val="both"/>
        <w:rPr>
          <w:sz w:val="24"/>
          <w:szCs w:val="24"/>
        </w:rPr>
      </w:pPr>
      <w:r w:rsidRPr="006A264A">
        <w:rPr>
          <w:sz w:val="24"/>
          <w:szCs w:val="24"/>
        </w:rPr>
        <w:t xml:space="preserve">Izpildītājs ir tiesīgs ieturēt no Pasūtītāja izrakstot atsevišķu rēķinu. </w:t>
      </w:r>
    </w:p>
    <w:p w14:paraId="6AABD870" w14:textId="77777777" w:rsidR="00A73194" w:rsidRPr="006A264A" w:rsidRDefault="00A73194" w:rsidP="00E42CAB">
      <w:pPr>
        <w:numPr>
          <w:ilvl w:val="1"/>
          <w:numId w:val="24"/>
        </w:numPr>
        <w:spacing w:after="80"/>
        <w:ind w:left="709" w:hanging="709"/>
        <w:jc w:val="both"/>
        <w:rPr>
          <w:sz w:val="24"/>
          <w:szCs w:val="24"/>
        </w:rPr>
      </w:pPr>
      <w:r w:rsidRPr="006A264A">
        <w:rPr>
          <w:sz w:val="24"/>
          <w:szCs w:val="24"/>
        </w:rPr>
        <w:t xml:space="preserve">Aprēķinātos līgumsoda procentus Pusei ir pienākums apmaksāt 10 (desmit) darba dienu laikā pēc otras Puses attiecīgā rēķina iesniegšanas. </w:t>
      </w:r>
    </w:p>
    <w:p w14:paraId="390F1514" w14:textId="77777777" w:rsidR="003F750F" w:rsidRDefault="00A73194" w:rsidP="00E42CAB">
      <w:pPr>
        <w:numPr>
          <w:ilvl w:val="1"/>
          <w:numId w:val="24"/>
        </w:numPr>
        <w:spacing w:after="80"/>
        <w:ind w:left="709" w:hanging="709"/>
        <w:jc w:val="both"/>
        <w:rPr>
          <w:sz w:val="24"/>
          <w:szCs w:val="24"/>
        </w:rPr>
      </w:pPr>
      <w:r w:rsidRPr="006A264A">
        <w:rPr>
          <w:sz w:val="24"/>
          <w:szCs w:val="24"/>
        </w:rPr>
        <w:lastRenderedPageBreak/>
        <w:t xml:space="preserve">Ja nokavēta kādas Līgumā noteiktas saistības izpilde, līgumsods aprēķināms par periodu, kas sākās nākamajā darba dienā pēc Līgumā noteiktās saistības izpildes termiņa un ietver dienu, kurā saistība izpildīta.  </w:t>
      </w:r>
    </w:p>
    <w:p w14:paraId="5EC17FDA" w14:textId="77777777" w:rsidR="003F750F" w:rsidRDefault="00A73194" w:rsidP="00E42CAB">
      <w:pPr>
        <w:numPr>
          <w:ilvl w:val="1"/>
          <w:numId w:val="24"/>
        </w:numPr>
        <w:spacing w:after="80"/>
        <w:ind w:left="709" w:hanging="709"/>
        <w:jc w:val="both"/>
        <w:rPr>
          <w:sz w:val="24"/>
          <w:szCs w:val="24"/>
        </w:rPr>
      </w:pPr>
      <w:r w:rsidRPr="003F750F">
        <w:rPr>
          <w:sz w:val="24"/>
          <w:szCs w:val="24"/>
        </w:rPr>
        <w:t xml:space="preserve">Līgumsoda samaksa Pusi neatbrīvo no saistību izpildes un zaudējumu atlīdzības pienākuma. Nokavējuma gadījumā vispirms tiek ieskaitīta </w:t>
      </w:r>
      <w:r w:rsidRPr="003F750F">
        <w:rPr>
          <w:bCs/>
          <w:sz w:val="24"/>
          <w:szCs w:val="24"/>
        </w:rPr>
        <w:t>pamatparāda samaksa un tikai pēc pamatparāda samaksas līgumsods</w:t>
      </w:r>
      <w:r w:rsidRPr="003F750F">
        <w:rPr>
          <w:sz w:val="24"/>
          <w:szCs w:val="24"/>
        </w:rPr>
        <w:t>.</w:t>
      </w:r>
    </w:p>
    <w:p w14:paraId="0A349CB0" w14:textId="72AA9CB2" w:rsidR="00F64C13" w:rsidRPr="00D43C7E" w:rsidRDefault="003F750F" w:rsidP="00D43C7E">
      <w:pPr>
        <w:numPr>
          <w:ilvl w:val="1"/>
          <w:numId w:val="24"/>
        </w:numPr>
        <w:spacing w:after="80"/>
        <w:ind w:left="709" w:hanging="709"/>
        <w:jc w:val="both"/>
        <w:rPr>
          <w:sz w:val="24"/>
          <w:szCs w:val="24"/>
        </w:rPr>
      </w:pPr>
      <w:r w:rsidRPr="003F750F">
        <w:rPr>
          <w:sz w:val="24"/>
          <w:szCs w:val="24"/>
        </w:rPr>
        <w:t>Līgumsodi, kas piemērojami saskaņā ar šo Līguma punktu, tiek aprēķināti un maksāti no summām bez PVN.</w:t>
      </w:r>
    </w:p>
    <w:p w14:paraId="169F2B29" w14:textId="77777777" w:rsidR="00A73194" w:rsidRPr="006A264A" w:rsidRDefault="00A73194" w:rsidP="00E42CAB">
      <w:pPr>
        <w:pStyle w:val="Sarakstarindkopa"/>
        <w:numPr>
          <w:ilvl w:val="0"/>
          <w:numId w:val="24"/>
        </w:numPr>
        <w:spacing w:before="240" w:after="0"/>
        <w:ind w:left="284"/>
        <w:jc w:val="center"/>
        <w:rPr>
          <w:rFonts w:ascii="Times New Roman" w:hAnsi="Times New Roman"/>
          <w:b/>
          <w:sz w:val="24"/>
          <w:szCs w:val="24"/>
        </w:rPr>
      </w:pPr>
      <w:r w:rsidRPr="006A264A">
        <w:rPr>
          <w:rFonts w:ascii="Times New Roman" w:hAnsi="Times New Roman"/>
          <w:b/>
          <w:sz w:val="24"/>
          <w:szCs w:val="24"/>
        </w:rPr>
        <w:t>LĪGUMA GROZĪJUMU IZDARĪŠANAS UN LĪGUMA IZBEIGŠANAS KĀRTĪBA</w:t>
      </w:r>
    </w:p>
    <w:p w14:paraId="7347751F" w14:textId="77777777" w:rsidR="00A73194" w:rsidRPr="00707836" w:rsidRDefault="00A73194" w:rsidP="00E42CAB">
      <w:pPr>
        <w:pStyle w:val="Pamatteksts3"/>
        <w:numPr>
          <w:ilvl w:val="1"/>
          <w:numId w:val="24"/>
        </w:numPr>
        <w:ind w:left="709" w:hanging="709"/>
        <w:jc w:val="both"/>
        <w:rPr>
          <w:rFonts w:ascii="Times New Roman" w:hAnsi="Times New Roman"/>
          <w:b w:val="0"/>
          <w:sz w:val="24"/>
          <w:szCs w:val="24"/>
        </w:rPr>
      </w:pPr>
      <w:r w:rsidRPr="00707836">
        <w:rPr>
          <w:rFonts w:ascii="Times New Roman" w:hAnsi="Times New Roman"/>
          <w:b w:val="0"/>
          <w:sz w:val="24"/>
          <w:szCs w:val="24"/>
        </w:rPr>
        <w:t xml:space="preserve">Līgumu var papildināt, grozīt (izņemot Līguma cenas palielināšanu) vai izbeigt, Pusēm savstarpēji vienojoties. Visi labojumi un papildinājumi tiek noformēti </w:t>
      </w:r>
      <w:proofErr w:type="spellStart"/>
      <w:r w:rsidRPr="00707836">
        <w:rPr>
          <w:rFonts w:ascii="Times New Roman" w:hAnsi="Times New Roman"/>
          <w:b w:val="0"/>
          <w:sz w:val="24"/>
          <w:szCs w:val="24"/>
        </w:rPr>
        <w:t>rakstveidā</w:t>
      </w:r>
      <w:proofErr w:type="spellEnd"/>
      <w:r w:rsidRPr="00707836">
        <w:rPr>
          <w:rFonts w:ascii="Times New Roman" w:hAnsi="Times New Roman"/>
          <w:b w:val="0"/>
          <w:sz w:val="24"/>
          <w:szCs w:val="24"/>
        </w:rPr>
        <w:t xml:space="preserve"> un tie stājas spēkā tikai tad, kad tos ir parakstījušas abas Puses. </w:t>
      </w:r>
    </w:p>
    <w:p w14:paraId="17650D11" w14:textId="77777777" w:rsidR="00A73194" w:rsidRPr="00707836" w:rsidRDefault="00A73194" w:rsidP="00E42CAB">
      <w:pPr>
        <w:pStyle w:val="Pamatteksts3"/>
        <w:numPr>
          <w:ilvl w:val="1"/>
          <w:numId w:val="24"/>
        </w:numPr>
        <w:ind w:left="709" w:hanging="709"/>
        <w:jc w:val="both"/>
        <w:rPr>
          <w:rFonts w:ascii="Times New Roman" w:hAnsi="Times New Roman"/>
          <w:b w:val="0"/>
          <w:sz w:val="24"/>
          <w:szCs w:val="24"/>
        </w:rPr>
      </w:pPr>
      <w:r w:rsidRPr="00707836">
        <w:rPr>
          <w:rFonts w:ascii="Times New Roman" w:hAnsi="Times New Roman"/>
          <w:b w:val="0"/>
          <w:sz w:val="24"/>
          <w:szCs w:val="24"/>
        </w:rPr>
        <w:t>Visi Līguma pielikumi, vienošanās, papildinājumi, un grozījumi, kas ir parakstīti Pusēm vienojoties, ir Līguma neatņemama sastāvdaļa.</w:t>
      </w:r>
    </w:p>
    <w:p w14:paraId="1AB300BF" w14:textId="77777777" w:rsidR="00A73194" w:rsidRPr="00707836" w:rsidRDefault="00A73194" w:rsidP="00E42CAB">
      <w:pPr>
        <w:numPr>
          <w:ilvl w:val="1"/>
          <w:numId w:val="24"/>
        </w:numPr>
        <w:tabs>
          <w:tab w:val="left" w:pos="851"/>
        </w:tabs>
        <w:ind w:left="709" w:hanging="709"/>
        <w:jc w:val="both"/>
        <w:rPr>
          <w:sz w:val="24"/>
          <w:szCs w:val="24"/>
          <w:lang w:eastAsia="lv-LV"/>
        </w:rPr>
      </w:pPr>
      <w:r w:rsidRPr="00707836">
        <w:rPr>
          <w:sz w:val="24"/>
          <w:szCs w:val="24"/>
        </w:rPr>
        <w:t>Visi Līguma grozījumi tiek numurēti.</w:t>
      </w:r>
    </w:p>
    <w:p w14:paraId="6030625F" w14:textId="77777777" w:rsidR="00A73194" w:rsidRPr="00707836" w:rsidRDefault="00A73194" w:rsidP="00E42CAB">
      <w:pPr>
        <w:numPr>
          <w:ilvl w:val="1"/>
          <w:numId w:val="24"/>
        </w:numPr>
        <w:tabs>
          <w:tab w:val="left" w:pos="709"/>
        </w:tabs>
        <w:ind w:left="709" w:hanging="709"/>
        <w:jc w:val="both"/>
        <w:rPr>
          <w:sz w:val="24"/>
          <w:szCs w:val="24"/>
          <w:lang w:eastAsia="lv-LV"/>
        </w:rPr>
      </w:pPr>
      <w:r w:rsidRPr="00707836">
        <w:rPr>
          <w:sz w:val="24"/>
          <w:szCs w:val="24"/>
        </w:rPr>
        <w:t xml:space="preserve">Līgumu var grozīt tikai tad, ja Līguma grozījumi ir nebūtiski vai ja Līguma grozījumu iespēja ir paredzēta </w:t>
      </w:r>
      <w:hyperlink r:id="rId17" w:tgtFrame="_blank" w:history="1">
        <w:r w:rsidRPr="00707836">
          <w:rPr>
            <w:rStyle w:val="Hipersaite"/>
            <w:color w:val="auto"/>
            <w:sz w:val="24"/>
            <w:szCs w:val="24"/>
            <w:u w:val="none"/>
          </w:rPr>
          <w:t>Publisko iepirkumu likumā</w:t>
        </w:r>
      </w:hyperlink>
      <w:r w:rsidRPr="00707836">
        <w:rPr>
          <w:sz w:val="24"/>
          <w:szCs w:val="24"/>
        </w:rPr>
        <w:t xml:space="preserve"> (turpmāk – </w:t>
      </w:r>
      <w:r w:rsidRPr="00707836">
        <w:rPr>
          <w:b/>
          <w:sz w:val="24"/>
          <w:szCs w:val="24"/>
        </w:rPr>
        <w:t>PIL)</w:t>
      </w:r>
      <w:r w:rsidRPr="00707836">
        <w:rPr>
          <w:sz w:val="24"/>
          <w:szCs w:val="24"/>
        </w:rPr>
        <w:t xml:space="preserve">. </w:t>
      </w:r>
    </w:p>
    <w:p w14:paraId="2DFC0A84" w14:textId="0920B71D" w:rsidR="00CD35A7" w:rsidRDefault="00A73194" w:rsidP="00E42CAB">
      <w:pPr>
        <w:numPr>
          <w:ilvl w:val="1"/>
          <w:numId w:val="24"/>
        </w:numPr>
        <w:tabs>
          <w:tab w:val="left" w:pos="709"/>
        </w:tabs>
        <w:ind w:left="709" w:hanging="709"/>
        <w:jc w:val="both"/>
        <w:rPr>
          <w:sz w:val="24"/>
          <w:szCs w:val="24"/>
          <w:lang w:eastAsia="lv-LV"/>
        </w:rPr>
      </w:pPr>
      <w:r w:rsidRPr="00707836">
        <w:rPr>
          <w:sz w:val="24"/>
          <w:szCs w:val="24"/>
        </w:rPr>
        <w:t xml:space="preserve">Līguma grozījumu būtiskumu Pasūtītājs izvērtē, ņemot vērā </w:t>
      </w:r>
      <w:hyperlink r:id="rId18" w:tgtFrame="_blank" w:history="1">
        <w:r w:rsidRPr="00707836">
          <w:rPr>
            <w:rStyle w:val="Hipersaite"/>
            <w:color w:val="auto"/>
            <w:sz w:val="24"/>
            <w:szCs w:val="24"/>
            <w:u w:val="none"/>
          </w:rPr>
          <w:t>PIL</w:t>
        </w:r>
      </w:hyperlink>
      <w:r w:rsidRPr="00707836">
        <w:rPr>
          <w:sz w:val="24"/>
          <w:szCs w:val="24"/>
        </w:rPr>
        <w:t xml:space="preserve"> noteikumus un publisko iepirkumu jomā kompetentu iestāžu izstrādātos metodiskos norādījumus un vadlīnijas.</w:t>
      </w:r>
    </w:p>
    <w:p w14:paraId="5113C3CE" w14:textId="77777777" w:rsidR="00CD35A7" w:rsidRPr="00707836" w:rsidRDefault="00CD35A7" w:rsidP="00E42CAB">
      <w:pPr>
        <w:pStyle w:val="Sarakstarindkopa"/>
        <w:numPr>
          <w:ilvl w:val="1"/>
          <w:numId w:val="24"/>
        </w:numPr>
        <w:tabs>
          <w:tab w:val="left" w:pos="709"/>
        </w:tabs>
        <w:spacing w:after="0" w:line="240" w:lineRule="auto"/>
        <w:ind w:left="709" w:hanging="709"/>
        <w:jc w:val="both"/>
        <w:rPr>
          <w:rFonts w:ascii="Times New Roman" w:hAnsi="Times New Roman"/>
          <w:sz w:val="24"/>
          <w:szCs w:val="24"/>
        </w:rPr>
      </w:pPr>
      <w:r w:rsidRPr="00707836">
        <w:rPr>
          <w:rFonts w:ascii="Times New Roman" w:hAnsi="Times New Roman"/>
          <w:sz w:val="24"/>
          <w:szCs w:val="24"/>
        </w:rPr>
        <w:t>Pusēm savstarpēji vienojoties ir tiesības pagarināt Līguma 3.4.apakšpunktā noteikto termiņu, ja:</w:t>
      </w:r>
    </w:p>
    <w:p w14:paraId="7E4BA82C" w14:textId="77777777" w:rsidR="00CD35A7" w:rsidRPr="00707836" w:rsidRDefault="00CD35A7" w:rsidP="00E42CAB">
      <w:pPr>
        <w:pStyle w:val="Sarakstarindkopa"/>
        <w:numPr>
          <w:ilvl w:val="2"/>
          <w:numId w:val="24"/>
        </w:numPr>
        <w:spacing w:after="0" w:line="240" w:lineRule="auto"/>
        <w:ind w:left="851" w:hanging="851"/>
        <w:jc w:val="both"/>
        <w:rPr>
          <w:sz w:val="24"/>
          <w:szCs w:val="24"/>
        </w:rPr>
      </w:pPr>
      <w:r w:rsidRPr="00707836">
        <w:rPr>
          <w:rFonts w:ascii="Times New Roman" w:hAnsi="Times New Roman"/>
          <w:sz w:val="24"/>
          <w:szCs w:val="24"/>
        </w:rPr>
        <w:t>termiņa pagarināšanas nepieciešamība ir radusies vai ir nepieciešama nepārvaramas varas dēļ vai tai ir cits objektīvs iemesls;</w:t>
      </w:r>
      <w:r w:rsidRPr="00707836">
        <w:rPr>
          <w:sz w:val="24"/>
          <w:szCs w:val="24"/>
        </w:rPr>
        <w:t xml:space="preserve">  </w:t>
      </w:r>
    </w:p>
    <w:p w14:paraId="471D7B66" w14:textId="49AA8926" w:rsidR="00CD35A7" w:rsidRPr="005909D0" w:rsidRDefault="00CD35A7" w:rsidP="00E42CAB">
      <w:pPr>
        <w:numPr>
          <w:ilvl w:val="2"/>
          <w:numId w:val="24"/>
        </w:numPr>
        <w:ind w:left="851" w:hanging="851"/>
        <w:contextualSpacing/>
        <w:jc w:val="both"/>
        <w:rPr>
          <w:rFonts w:eastAsia="Calibri"/>
          <w:sz w:val="24"/>
          <w:szCs w:val="24"/>
        </w:rPr>
      </w:pPr>
      <w:r w:rsidRPr="00707836">
        <w:rPr>
          <w:sz w:val="24"/>
          <w:szCs w:val="24"/>
        </w:rPr>
        <w:t>izpildes termiņa pagarināšanas nepieciešamība ir radusies no Pasūtītāja atkarīgu apstākļu dēļ</w:t>
      </w:r>
      <w:r w:rsidR="005909D0">
        <w:rPr>
          <w:sz w:val="24"/>
          <w:szCs w:val="24"/>
        </w:rPr>
        <w:t>;</w:t>
      </w:r>
    </w:p>
    <w:p w14:paraId="31CF7B3C" w14:textId="615F98A4" w:rsidR="005909D0" w:rsidRPr="00D43C7E" w:rsidRDefault="005909D0" w:rsidP="00E42CAB">
      <w:pPr>
        <w:numPr>
          <w:ilvl w:val="2"/>
          <w:numId w:val="24"/>
        </w:numPr>
        <w:ind w:left="851" w:hanging="851"/>
        <w:contextualSpacing/>
        <w:jc w:val="both"/>
        <w:rPr>
          <w:rFonts w:eastAsia="Calibri"/>
          <w:sz w:val="24"/>
          <w:szCs w:val="24"/>
        </w:rPr>
      </w:pPr>
      <w:r w:rsidRPr="00D43C7E">
        <w:rPr>
          <w:rFonts w:eastAsia="Calibri"/>
          <w:sz w:val="24"/>
          <w:szCs w:val="24"/>
        </w:rPr>
        <w:t xml:space="preserve">ja ražotājs </w:t>
      </w:r>
      <w:r w:rsidR="00165BAB" w:rsidRPr="00D43C7E">
        <w:rPr>
          <w:rFonts w:eastAsia="Calibri"/>
          <w:sz w:val="24"/>
          <w:szCs w:val="24"/>
        </w:rPr>
        <w:t xml:space="preserve">vai oficiāls izplatītājs </w:t>
      </w:r>
      <w:r w:rsidRPr="00D43C7E">
        <w:rPr>
          <w:rFonts w:eastAsia="Calibri"/>
          <w:sz w:val="24"/>
          <w:szCs w:val="24"/>
        </w:rPr>
        <w:t xml:space="preserve">noteiktajā termiņā nevar nodrošināt rezerves daļas. Termiņš aprēķināms pēc šāda principa - ražotāja reālais rezerves daļu piegādes termiņš un 1 (viens) mēnesis remonta </w:t>
      </w:r>
      <w:r w:rsidR="00734EBC" w:rsidRPr="00D43C7E">
        <w:rPr>
          <w:rFonts w:eastAsia="Calibri"/>
          <w:sz w:val="24"/>
          <w:szCs w:val="24"/>
        </w:rPr>
        <w:t>darbiem</w:t>
      </w:r>
      <w:r w:rsidRPr="00D43C7E">
        <w:rPr>
          <w:rFonts w:eastAsia="Calibri"/>
          <w:sz w:val="24"/>
          <w:szCs w:val="24"/>
        </w:rPr>
        <w:t>;</w:t>
      </w:r>
    </w:p>
    <w:p w14:paraId="2E5C5823" w14:textId="4CAA5C4E" w:rsidR="005909D0" w:rsidRPr="00D43C7E" w:rsidRDefault="005909D0" w:rsidP="00E42CAB">
      <w:pPr>
        <w:numPr>
          <w:ilvl w:val="2"/>
          <w:numId w:val="24"/>
        </w:numPr>
        <w:ind w:left="851" w:hanging="851"/>
        <w:contextualSpacing/>
        <w:jc w:val="both"/>
        <w:rPr>
          <w:rFonts w:eastAsia="Calibri"/>
          <w:sz w:val="24"/>
          <w:szCs w:val="24"/>
        </w:rPr>
      </w:pPr>
      <w:r w:rsidRPr="00D43C7E">
        <w:rPr>
          <w:rFonts w:eastAsia="Calibri"/>
          <w:sz w:val="24"/>
          <w:szCs w:val="24"/>
        </w:rPr>
        <w:t xml:space="preserve">ja ir specifiski remonta darbi, kur nepieciešama </w:t>
      </w:r>
      <w:r w:rsidR="00734EBC" w:rsidRPr="00D43C7E">
        <w:rPr>
          <w:rFonts w:eastAsia="Calibri"/>
          <w:sz w:val="24"/>
          <w:szCs w:val="24"/>
        </w:rPr>
        <w:t xml:space="preserve">ražotāja iesaiste. </w:t>
      </w:r>
      <w:r w:rsidRPr="00D43C7E">
        <w:rPr>
          <w:rFonts w:eastAsia="Calibri"/>
          <w:sz w:val="24"/>
          <w:szCs w:val="24"/>
        </w:rPr>
        <w:t xml:space="preserve"> </w:t>
      </w:r>
    </w:p>
    <w:p w14:paraId="0B97727E" w14:textId="77777777" w:rsidR="00CD35A7" w:rsidRPr="008E6552" w:rsidRDefault="00CD35A7" w:rsidP="00E42CAB">
      <w:pPr>
        <w:pStyle w:val="Sarakstarindkopa"/>
        <w:numPr>
          <w:ilvl w:val="1"/>
          <w:numId w:val="24"/>
        </w:numPr>
        <w:tabs>
          <w:tab w:val="left" w:pos="709"/>
        </w:tabs>
        <w:spacing w:after="0" w:line="240" w:lineRule="auto"/>
        <w:ind w:left="709" w:hanging="709"/>
        <w:jc w:val="both"/>
        <w:rPr>
          <w:rFonts w:ascii="Times New Roman" w:hAnsi="Times New Roman"/>
          <w:sz w:val="24"/>
          <w:szCs w:val="24"/>
        </w:rPr>
      </w:pPr>
      <w:r w:rsidRPr="008E6552">
        <w:rPr>
          <w:rFonts w:ascii="Times New Roman" w:hAnsi="Times New Roman"/>
          <w:sz w:val="24"/>
          <w:szCs w:val="24"/>
        </w:rPr>
        <w:t>Pasūtītāja</w:t>
      </w:r>
      <w:r>
        <w:rPr>
          <w:rFonts w:ascii="Times New Roman" w:hAnsi="Times New Roman"/>
          <w:sz w:val="24"/>
          <w:szCs w:val="24"/>
        </w:rPr>
        <w:t>m</w:t>
      </w:r>
      <w:r w:rsidRPr="008E6552">
        <w:rPr>
          <w:rFonts w:ascii="Times New Roman" w:hAnsi="Times New Roman"/>
          <w:sz w:val="24"/>
          <w:szCs w:val="24"/>
        </w:rPr>
        <w:t xml:space="preserve"> ir tiesības vienpusēji izbeigt Līgumu, par to rakstiski paziņojot Piegādātājam, šādos gadījumos:</w:t>
      </w:r>
    </w:p>
    <w:p w14:paraId="4C100205"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Piegādātājs ir nokavējis </w:t>
      </w:r>
      <w:r>
        <w:rPr>
          <w:rFonts w:ascii="Times New Roman" w:hAnsi="Times New Roman"/>
          <w:sz w:val="24"/>
          <w:szCs w:val="24"/>
          <w:lang w:eastAsia="lv-LV"/>
        </w:rPr>
        <w:t xml:space="preserve">piegādes </w:t>
      </w:r>
      <w:r w:rsidRPr="008E6552">
        <w:rPr>
          <w:rFonts w:ascii="Times New Roman" w:hAnsi="Times New Roman"/>
          <w:sz w:val="24"/>
          <w:szCs w:val="24"/>
          <w:lang w:eastAsia="lv-LV"/>
        </w:rPr>
        <w:t>termiņu vairāk par 30 (trīsdesmit) dienām un termiņa kavējumā nav vainojams pats Pasūtītājs;</w:t>
      </w:r>
    </w:p>
    <w:p w14:paraId="1D2A6724"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rPr>
        <w:t>ja Piegādātājs neievēro Līguma 3.</w:t>
      </w:r>
      <w:r>
        <w:rPr>
          <w:rFonts w:ascii="Times New Roman" w:hAnsi="Times New Roman"/>
          <w:sz w:val="24"/>
          <w:szCs w:val="24"/>
        </w:rPr>
        <w:t>4</w:t>
      </w:r>
      <w:r w:rsidRPr="00423717">
        <w:rPr>
          <w:rFonts w:ascii="Times New Roman" w:hAnsi="Times New Roman"/>
          <w:sz w:val="24"/>
          <w:szCs w:val="24"/>
        </w:rPr>
        <w:t>. apakšpunktā</w:t>
      </w:r>
      <w:r w:rsidRPr="008E6552">
        <w:rPr>
          <w:rFonts w:ascii="Times New Roman" w:hAnsi="Times New Roman"/>
          <w:sz w:val="24"/>
          <w:szCs w:val="24"/>
        </w:rPr>
        <w:t xml:space="preserve"> noteikto un atkārtoti piegādā Preci, kura neatbilst Līguma 1.pielikumā noteiktajai tehniskajai specifikācijai un tehniskajam piedāvājumam;</w:t>
      </w:r>
    </w:p>
    <w:p w14:paraId="7EC38413"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rPr>
        <w:t>ja Piegādātājs kavē Līguma 3.</w:t>
      </w:r>
      <w:r>
        <w:rPr>
          <w:rFonts w:ascii="Times New Roman" w:hAnsi="Times New Roman"/>
          <w:sz w:val="24"/>
          <w:szCs w:val="24"/>
        </w:rPr>
        <w:t>4</w:t>
      </w:r>
      <w:r w:rsidRPr="008E6552">
        <w:rPr>
          <w:rFonts w:ascii="Times New Roman" w:hAnsi="Times New Roman"/>
          <w:sz w:val="24"/>
          <w:szCs w:val="24"/>
        </w:rPr>
        <w:t>.</w:t>
      </w:r>
      <w:r>
        <w:rPr>
          <w:rFonts w:ascii="Times New Roman" w:hAnsi="Times New Roman"/>
          <w:sz w:val="24"/>
          <w:szCs w:val="24"/>
        </w:rPr>
        <w:t xml:space="preserve"> </w:t>
      </w:r>
      <w:r w:rsidRPr="00423717">
        <w:rPr>
          <w:rFonts w:ascii="Times New Roman" w:hAnsi="Times New Roman"/>
          <w:sz w:val="24"/>
          <w:szCs w:val="24"/>
        </w:rPr>
        <w:t>apakšpunktā</w:t>
      </w:r>
      <w:r w:rsidRPr="008E6552">
        <w:rPr>
          <w:rFonts w:ascii="Times New Roman" w:hAnsi="Times New Roman"/>
          <w:sz w:val="24"/>
          <w:szCs w:val="24"/>
        </w:rPr>
        <w:t xml:space="preserve"> noteikto termiņu ilgāk par 30 (trīsdesmit) dienām;</w:t>
      </w:r>
    </w:p>
    <w:p w14:paraId="2DAECF5B"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Prece neatbilst </w:t>
      </w:r>
      <w:r w:rsidRPr="008E6552">
        <w:rPr>
          <w:rFonts w:ascii="Times New Roman" w:hAnsi="Times New Roman"/>
          <w:sz w:val="24"/>
          <w:szCs w:val="24"/>
        </w:rPr>
        <w:t>Līgumam</w:t>
      </w:r>
      <w:r w:rsidRPr="008E6552">
        <w:rPr>
          <w:rFonts w:ascii="Times New Roman" w:hAnsi="Times New Roman"/>
          <w:sz w:val="24"/>
          <w:szCs w:val="24"/>
          <w:lang w:eastAsia="lv-LV"/>
        </w:rPr>
        <w:t xml:space="preserve"> un šī neatbilstība nav vai nevar tikt novērsta </w:t>
      </w:r>
      <w:r w:rsidRPr="008E6552">
        <w:rPr>
          <w:rFonts w:ascii="Times New Roman" w:hAnsi="Times New Roman"/>
          <w:sz w:val="24"/>
          <w:szCs w:val="24"/>
        </w:rPr>
        <w:t>Līgumā</w:t>
      </w:r>
      <w:r w:rsidRPr="008E6552">
        <w:rPr>
          <w:rFonts w:ascii="Times New Roman" w:hAnsi="Times New Roman"/>
          <w:b/>
          <w:sz w:val="24"/>
          <w:szCs w:val="24"/>
        </w:rPr>
        <w:t xml:space="preserve"> </w:t>
      </w:r>
      <w:r w:rsidRPr="008E6552">
        <w:rPr>
          <w:rFonts w:ascii="Times New Roman" w:hAnsi="Times New Roman"/>
          <w:sz w:val="24"/>
          <w:szCs w:val="24"/>
          <w:lang w:eastAsia="lv-LV"/>
        </w:rPr>
        <w:t>paredzētajā termiņā un neatbilstībā nav vainojams pats Pasūtītājs;</w:t>
      </w:r>
    </w:p>
    <w:p w14:paraId="265592AD"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Līguma izpildes laikā sniedzis nepatiesas vai nepilnīgas ziņas vai apliecinājumus;</w:t>
      </w:r>
    </w:p>
    <w:p w14:paraId="3BE8CEAA"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Līguma izpildes laikā veicis prettiesisku darbību;</w:t>
      </w:r>
    </w:p>
    <w:p w14:paraId="6D4D2519"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bez Pasūtītāja </w:t>
      </w:r>
      <w:r>
        <w:rPr>
          <w:rFonts w:ascii="Times New Roman" w:hAnsi="Times New Roman"/>
          <w:sz w:val="24"/>
          <w:szCs w:val="24"/>
          <w:lang w:eastAsia="lv-LV"/>
        </w:rPr>
        <w:t xml:space="preserve">informēšanas </w:t>
      </w:r>
      <w:r w:rsidRPr="008E6552">
        <w:rPr>
          <w:rFonts w:ascii="Times New Roman" w:hAnsi="Times New Roman"/>
          <w:sz w:val="24"/>
          <w:szCs w:val="24"/>
          <w:lang w:eastAsia="lv-LV"/>
        </w:rPr>
        <w:t>ir ierosināts Piegādātāja tiesiskās aizsardzības process;</w:t>
      </w:r>
    </w:p>
    <w:p w14:paraId="43952C03"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4CC659B6"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pārkāpj vai nepilda citu būtisku Līgumā paredzētu pienākumu;</w:t>
      </w:r>
    </w:p>
    <w:p w14:paraId="706C8729"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Pasūtītājam nodarījis zaudējumus;</w:t>
      </w:r>
    </w:p>
    <w:p w14:paraId="0E8A2D41" w14:textId="77777777" w:rsidR="00CD35A7" w:rsidRPr="008B2F4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lastRenderedPageBreak/>
        <w:t>Piegādātājs ir patvaļīgi pārtraucis Līguma izpildi, tai skaitā, ja Piegādātājs nav sasniedzams juridiskajā adresē;</w:t>
      </w:r>
    </w:p>
    <w:p w14:paraId="65F6C5BE"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citos Līgumā noteiktajos gadījumos;</w:t>
      </w:r>
    </w:p>
    <w:p w14:paraId="470CED87" w14:textId="77777777" w:rsidR="00CD35A7" w:rsidRPr="008E6552"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ārējā normatīvajā aktā noteiktajos gadījumos;</w:t>
      </w:r>
    </w:p>
    <w:p w14:paraId="56013646" w14:textId="77777777" w:rsidR="00CD35A7"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078BFA4B" w14:textId="77777777" w:rsidR="00CD35A7" w:rsidRPr="00220AE0" w:rsidRDefault="00CD35A7" w:rsidP="00E42CAB">
      <w:pPr>
        <w:pStyle w:val="Sarakstarindkopa"/>
        <w:numPr>
          <w:ilvl w:val="2"/>
          <w:numId w:val="24"/>
        </w:numPr>
        <w:spacing w:after="0" w:line="240" w:lineRule="auto"/>
        <w:ind w:left="851" w:hanging="851"/>
        <w:jc w:val="both"/>
        <w:rPr>
          <w:rFonts w:ascii="Times New Roman" w:hAnsi="Times New Roman"/>
          <w:sz w:val="24"/>
          <w:szCs w:val="24"/>
          <w:lang w:eastAsia="lv-LV"/>
        </w:rPr>
      </w:pPr>
      <w:r w:rsidRPr="008A726F">
        <w:rPr>
          <w:rFonts w:ascii="Times New Roman" w:hAnsi="Times New Roman"/>
          <w:sz w:val="24"/>
          <w:szCs w:val="24"/>
          <w:shd w:val="clear" w:color="auto" w:fill="FFFFFF"/>
          <w:lang w:eastAsia="lv-LV"/>
        </w:rPr>
        <w:t xml:space="preserve">ja uz Piegādātāju </w:t>
      </w:r>
      <w:r w:rsidRPr="008A726F">
        <w:rPr>
          <w:rFonts w:ascii="Times New Roman" w:hAnsi="Times New Roman"/>
          <w:sz w:val="24"/>
          <w:szCs w:val="24"/>
        </w:rPr>
        <w:t xml:space="preserve">Līguma spēkā esības laikā </w:t>
      </w:r>
      <w:r w:rsidRPr="008A726F">
        <w:rPr>
          <w:rFonts w:ascii="Times New Roman" w:hAnsi="Times New Roman"/>
          <w:sz w:val="24"/>
          <w:szCs w:val="24"/>
          <w:shd w:val="clear" w:color="auto" w:fill="FFFFFF"/>
          <w:lang w:eastAsia="lv-LV"/>
        </w:rPr>
        <w:t>iestājas kāds no nosacījumiem, kas izriet no Padomes 2022. gada 8. aprīļa Regulas (ES) 2022/576, ar kuru groza Regulu (ES) Nr. 833/2014 par ierobežojošiem pasākumiem saistībā ar Krievijas darbībām, kas destabilizē situāciju Ukrainā 5. k. panta 1. punktā noteiktā.</w:t>
      </w:r>
    </w:p>
    <w:p w14:paraId="200DC113" w14:textId="525D1364" w:rsidR="00CD35A7" w:rsidRPr="008E6552" w:rsidRDefault="00CD35A7" w:rsidP="00E42CAB">
      <w:pPr>
        <w:pStyle w:val="Sarakstarindkopa"/>
        <w:numPr>
          <w:ilvl w:val="1"/>
          <w:numId w:val="24"/>
        </w:numPr>
        <w:tabs>
          <w:tab w:val="left" w:pos="284"/>
          <w:tab w:val="left" w:pos="2977"/>
        </w:tabs>
        <w:spacing w:after="0" w:line="240" w:lineRule="auto"/>
        <w:ind w:left="709" w:hanging="709"/>
        <w:jc w:val="both"/>
        <w:rPr>
          <w:rFonts w:ascii="Times New Roman" w:hAnsi="Times New Roman"/>
          <w:sz w:val="24"/>
          <w:szCs w:val="24"/>
        </w:rPr>
      </w:pPr>
      <w:r w:rsidRPr="008E6552">
        <w:rPr>
          <w:rFonts w:ascii="Times New Roman" w:hAnsi="Times New Roman"/>
          <w:sz w:val="24"/>
          <w:szCs w:val="24"/>
        </w:rPr>
        <w:t xml:space="preserve">Papildus Līguma </w:t>
      </w:r>
      <w:r w:rsidR="003E460D">
        <w:rPr>
          <w:rFonts w:ascii="Times New Roman" w:hAnsi="Times New Roman"/>
          <w:sz w:val="24"/>
          <w:szCs w:val="24"/>
        </w:rPr>
        <w:t>8</w:t>
      </w:r>
      <w:r w:rsidRPr="00423717">
        <w:rPr>
          <w:rFonts w:ascii="Times New Roman" w:hAnsi="Times New Roman"/>
          <w:sz w:val="24"/>
          <w:szCs w:val="24"/>
        </w:rPr>
        <w:t>.</w:t>
      </w:r>
      <w:r w:rsidR="003E460D">
        <w:rPr>
          <w:rFonts w:ascii="Times New Roman" w:hAnsi="Times New Roman"/>
          <w:sz w:val="24"/>
          <w:szCs w:val="24"/>
        </w:rPr>
        <w:t>7</w:t>
      </w:r>
      <w:r w:rsidRPr="00423717">
        <w:rPr>
          <w:rFonts w:ascii="Times New Roman" w:hAnsi="Times New Roman"/>
          <w:sz w:val="24"/>
          <w:szCs w:val="24"/>
        </w:rPr>
        <w:t>.apakšpunktā</w:t>
      </w:r>
      <w:r w:rsidRPr="008E6552">
        <w:rPr>
          <w:rFonts w:ascii="Times New Roman" w:hAnsi="Times New Roman"/>
          <w:sz w:val="24"/>
          <w:szCs w:val="24"/>
        </w:rPr>
        <w:t xml:space="preserve"> noteiktajiem gadījumiem, Pasūtītājs Līgumu var vienpusēji izbeigt šādos gadījumos: </w:t>
      </w:r>
    </w:p>
    <w:p w14:paraId="4AB4C7B9" w14:textId="77777777" w:rsidR="00CD35A7" w:rsidRPr="00414C63" w:rsidRDefault="00CD35A7" w:rsidP="00E42CAB">
      <w:pPr>
        <w:pStyle w:val="Sarakstarindkopa"/>
        <w:numPr>
          <w:ilvl w:val="2"/>
          <w:numId w:val="24"/>
        </w:numPr>
        <w:tabs>
          <w:tab w:val="left" w:pos="284"/>
          <w:tab w:val="left" w:pos="993"/>
        </w:tabs>
        <w:ind w:left="993" w:hanging="993"/>
        <w:jc w:val="both"/>
        <w:rPr>
          <w:rFonts w:ascii="Times New Roman" w:hAnsi="Times New Roman"/>
          <w:sz w:val="24"/>
          <w:szCs w:val="24"/>
          <w:lang w:eastAsia="lv-LV"/>
        </w:rPr>
      </w:pPr>
      <w:r w:rsidRPr="00414C63">
        <w:rPr>
          <w:rFonts w:ascii="Times New Roman" w:hAnsi="Times New Roman"/>
          <w:sz w:val="24"/>
          <w:szCs w:val="24"/>
          <w:lang w:eastAsia="lv-LV"/>
        </w:rPr>
        <w:t>turpmāku Līguma izpildi padara neiespējamu nepārvarama vara;</w:t>
      </w:r>
    </w:p>
    <w:p w14:paraId="145EEB89" w14:textId="77777777" w:rsidR="00CD35A7" w:rsidRDefault="00CD35A7" w:rsidP="00E42CAB">
      <w:pPr>
        <w:pStyle w:val="Sarakstarindkopa"/>
        <w:numPr>
          <w:ilvl w:val="2"/>
          <w:numId w:val="24"/>
        </w:numPr>
        <w:tabs>
          <w:tab w:val="left" w:pos="284"/>
          <w:tab w:val="left" w:pos="993"/>
        </w:tabs>
        <w:ind w:left="993" w:hanging="993"/>
        <w:jc w:val="both"/>
        <w:rPr>
          <w:rFonts w:ascii="Times New Roman" w:hAnsi="Times New Roman"/>
          <w:sz w:val="24"/>
          <w:szCs w:val="24"/>
          <w:lang w:eastAsia="lv-LV"/>
        </w:rPr>
      </w:pPr>
      <w:r w:rsidRPr="00414C63">
        <w:rPr>
          <w:rFonts w:ascii="Times New Roman" w:hAnsi="Times New Roman"/>
          <w:sz w:val="24"/>
          <w:szCs w:val="24"/>
          <w:lang w:eastAsia="lv-LV"/>
        </w:rPr>
        <w:t xml:space="preserve">Pasūtītājam objektīvu iemeslu dēļ ir nepieciešams Līgumu izbeigt un Pasūtītājs par to ir paziņojis Piegādātājam 30 (trīsdesmit) </w:t>
      </w:r>
      <w:r>
        <w:rPr>
          <w:rFonts w:ascii="Times New Roman" w:hAnsi="Times New Roman"/>
          <w:sz w:val="24"/>
          <w:szCs w:val="24"/>
          <w:lang w:eastAsia="lv-LV"/>
        </w:rPr>
        <w:t>dienas pirms Līguma izbeigšanas.</w:t>
      </w:r>
    </w:p>
    <w:p w14:paraId="187EACC1" w14:textId="718A92D2" w:rsidR="00CD35A7" w:rsidRPr="00984068" w:rsidRDefault="00CD35A7" w:rsidP="00E42CAB">
      <w:pPr>
        <w:pStyle w:val="Sarakstarindkopa"/>
        <w:numPr>
          <w:ilvl w:val="1"/>
          <w:numId w:val="24"/>
        </w:numPr>
        <w:tabs>
          <w:tab w:val="left" w:pos="851"/>
        </w:tabs>
        <w:spacing w:after="0" w:line="240" w:lineRule="auto"/>
        <w:ind w:left="709" w:hanging="709"/>
        <w:jc w:val="both"/>
        <w:rPr>
          <w:rFonts w:ascii="Times New Roman" w:hAnsi="Times New Roman"/>
          <w:sz w:val="24"/>
          <w:szCs w:val="24"/>
        </w:rPr>
      </w:pPr>
      <w:r w:rsidRPr="000E1589">
        <w:rPr>
          <w:rFonts w:ascii="Times New Roman" w:hAnsi="Times New Roman"/>
          <w:sz w:val="24"/>
          <w:szCs w:val="24"/>
        </w:rPr>
        <w:t xml:space="preserve">Piegādātājs ir tiesīgs vienpusēji izbeigt Līgumu, ja Pasūtītājs kavē Līguma </w:t>
      </w:r>
      <w:r>
        <w:rPr>
          <w:rFonts w:ascii="Times New Roman" w:hAnsi="Times New Roman"/>
          <w:sz w:val="24"/>
          <w:szCs w:val="24"/>
        </w:rPr>
        <w:br/>
        <w:t>2.</w:t>
      </w:r>
      <w:r w:rsidR="00287EBF">
        <w:rPr>
          <w:rFonts w:ascii="Times New Roman" w:hAnsi="Times New Roman"/>
          <w:sz w:val="24"/>
          <w:szCs w:val="24"/>
        </w:rPr>
        <w:t>4</w:t>
      </w:r>
      <w:r>
        <w:rPr>
          <w:rFonts w:ascii="Times New Roman" w:hAnsi="Times New Roman"/>
          <w:sz w:val="24"/>
          <w:szCs w:val="24"/>
        </w:rPr>
        <w:t>. apakšpunktos</w:t>
      </w:r>
      <w:r w:rsidRPr="000E1589">
        <w:rPr>
          <w:rFonts w:ascii="Times New Roman" w:hAnsi="Times New Roman"/>
          <w:sz w:val="24"/>
          <w:szCs w:val="24"/>
        </w:rPr>
        <w:t xml:space="preserve"> norādīto</w:t>
      </w:r>
      <w:r>
        <w:rPr>
          <w:rFonts w:ascii="Times New Roman" w:hAnsi="Times New Roman"/>
          <w:sz w:val="24"/>
          <w:szCs w:val="24"/>
        </w:rPr>
        <w:t>s</w:t>
      </w:r>
      <w:r w:rsidRPr="000E1589">
        <w:rPr>
          <w:rFonts w:ascii="Times New Roman" w:hAnsi="Times New Roman"/>
          <w:sz w:val="24"/>
          <w:szCs w:val="24"/>
        </w:rPr>
        <w:t xml:space="preserve"> termiņu</w:t>
      </w:r>
      <w:r>
        <w:rPr>
          <w:rFonts w:ascii="Times New Roman" w:hAnsi="Times New Roman"/>
          <w:sz w:val="24"/>
          <w:szCs w:val="24"/>
        </w:rPr>
        <w:t>s</w:t>
      </w:r>
      <w:r w:rsidRPr="000E1589">
        <w:rPr>
          <w:rFonts w:ascii="Times New Roman" w:hAnsi="Times New Roman"/>
          <w:sz w:val="24"/>
          <w:szCs w:val="24"/>
        </w:rPr>
        <w:t xml:space="preserve"> ilgāk par 30 (trīsdesmit) dienām</w:t>
      </w:r>
      <w:r>
        <w:rPr>
          <w:rFonts w:ascii="Times New Roman" w:hAnsi="Times New Roman"/>
          <w:i/>
          <w:sz w:val="24"/>
          <w:szCs w:val="24"/>
        </w:rPr>
        <w:t>.</w:t>
      </w:r>
    </w:p>
    <w:p w14:paraId="4EB6349D" w14:textId="77777777" w:rsidR="00CD35A7" w:rsidRPr="00984068" w:rsidRDefault="00CD35A7" w:rsidP="00E42CAB">
      <w:pPr>
        <w:pStyle w:val="Sarakstarindkopa"/>
        <w:numPr>
          <w:ilvl w:val="1"/>
          <w:numId w:val="24"/>
        </w:numPr>
        <w:tabs>
          <w:tab w:val="left" w:pos="709"/>
        </w:tabs>
        <w:spacing w:after="0" w:line="240" w:lineRule="auto"/>
        <w:ind w:left="993" w:hanging="993"/>
        <w:jc w:val="both"/>
        <w:rPr>
          <w:rFonts w:ascii="Times New Roman" w:hAnsi="Times New Roman"/>
          <w:sz w:val="24"/>
          <w:szCs w:val="24"/>
        </w:rPr>
      </w:pPr>
      <w:r w:rsidRPr="00984068">
        <w:rPr>
          <w:rFonts w:ascii="Times New Roman" w:hAnsi="Times New Roman"/>
          <w:sz w:val="24"/>
          <w:szCs w:val="24"/>
        </w:rPr>
        <w:t xml:space="preserve">Puses ir tiesīgas savstarpēji vienojoties izbeigt </w:t>
      </w:r>
      <w:r>
        <w:rPr>
          <w:rFonts w:ascii="Times New Roman" w:hAnsi="Times New Roman"/>
          <w:sz w:val="24"/>
          <w:szCs w:val="24"/>
        </w:rPr>
        <w:t>Līgumu</w:t>
      </w:r>
      <w:r w:rsidRPr="00984068">
        <w:rPr>
          <w:rFonts w:ascii="Times New Roman" w:hAnsi="Times New Roman"/>
          <w:sz w:val="24"/>
          <w:szCs w:val="24"/>
        </w:rPr>
        <w:t xml:space="preserve"> pirms termiņa. </w:t>
      </w:r>
    </w:p>
    <w:p w14:paraId="3F0D5655" w14:textId="32E4FF78" w:rsidR="00CD35A7" w:rsidRPr="00423717" w:rsidRDefault="00CD35A7" w:rsidP="00E42CAB">
      <w:pPr>
        <w:pStyle w:val="Sarakstarindkopa"/>
        <w:numPr>
          <w:ilvl w:val="1"/>
          <w:numId w:val="24"/>
        </w:numPr>
        <w:spacing w:after="0" w:line="240" w:lineRule="auto"/>
        <w:ind w:left="709" w:hanging="709"/>
        <w:jc w:val="both"/>
        <w:rPr>
          <w:rFonts w:ascii="Times New Roman" w:hAnsi="Times New Roman"/>
          <w:sz w:val="24"/>
          <w:szCs w:val="24"/>
        </w:rPr>
      </w:pPr>
      <w:r w:rsidRPr="00423717">
        <w:rPr>
          <w:rFonts w:ascii="Times New Roman" w:hAnsi="Times New Roman"/>
          <w:sz w:val="24"/>
          <w:szCs w:val="24"/>
        </w:rPr>
        <w:t>Līgums saskaņā ar Līguma</w:t>
      </w:r>
      <w:r w:rsidR="003E460D">
        <w:rPr>
          <w:rFonts w:ascii="Times New Roman" w:hAnsi="Times New Roman"/>
          <w:sz w:val="24"/>
          <w:szCs w:val="24"/>
        </w:rPr>
        <w:t xml:space="preserve"> 8</w:t>
      </w:r>
      <w:r w:rsidRPr="00423717">
        <w:rPr>
          <w:rFonts w:ascii="Times New Roman" w:hAnsi="Times New Roman"/>
          <w:sz w:val="24"/>
          <w:szCs w:val="24"/>
        </w:rPr>
        <w:t>.</w:t>
      </w:r>
      <w:r w:rsidR="00287EBF">
        <w:rPr>
          <w:rFonts w:ascii="Times New Roman" w:hAnsi="Times New Roman"/>
          <w:sz w:val="24"/>
          <w:szCs w:val="24"/>
        </w:rPr>
        <w:t>7</w:t>
      </w:r>
      <w:r w:rsidRPr="00423717">
        <w:rPr>
          <w:rFonts w:ascii="Times New Roman" w:hAnsi="Times New Roman"/>
          <w:sz w:val="24"/>
          <w:szCs w:val="24"/>
        </w:rPr>
        <w:t xml:space="preserve">., </w:t>
      </w:r>
      <w:r w:rsidR="003E460D">
        <w:rPr>
          <w:rFonts w:ascii="Times New Roman" w:hAnsi="Times New Roman"/>
          <w:sz w:val="24"/>
          <w:szCs w:val="24"/>
        </w:rPr>
        <w:t>8</w:t>
      </w:r>
      <w:r w:rsidRPr="00423717">
        <w:rPr>
          <w:rFonts w:ascii="Times New Roman" w:hAnsi="Times New Roman"/>
          <w:sz w:val="24"/>
          <w:szCs w:val="24"/>
        </w:rPr>
        <w:t>.</w:t>
      </w:r>
      <w:r w:rsidR="00287EBF">
        <w:rPr>
          <w:rFonts w:ascii="Times New Roman" w:hAnsi="Times New Roman"/>
          <w:sz w:val="24"/>
          <w:szCs w:val="24"/>
        </w:rPr>
        <w:t>8</w:t>
      </w:r>
      <w:r w:rsidRPr="00423717">
        <w:rPr>
          <w:rFonts w:ascii="Times New Roman" w:hAnsi="Times New Roman"/>
          <w:sz w:val="24"/>
          <w:szCs w:val="24"/>
        </w:rPr>
        <w:t xml:space="preserve">. un </w:t>
      </w:r>
      <w:r w:rsidR="003E460D">
        <w:rPr>
          <w:rFonts w:ascii="Times New Roman" w:hAnsi="Times New Roman"/>
          <w:sz w:val="24"/>
          <w:szCs w:val="24"/>
        </w:rPr>
        <w:t>8</w:t>
      </w:r>
      <w:r w:rsidRPr="00423717">
        <w:rPr>
          <w:rFonts w:ascii="Times New Roman" w:hAnsi="Times New Roman"/>
          <w:sz w:val="24"/>
          <w:szCs w:val="24"/>
        </w:rPr>
        <w:t>.</w:t>
      </w:r>
      <w:r w:rsidR="00287EBF">
        <w:rPr>
          <w:rFonts w:ascii="Times New Roman" w:hAnsi="Times New Roman"/>
          <w:sz w:val="24"/>
          <w:szCs w:val="24"/>
        </w:rPr>
        <w:t>9</w:t>
      </w:r>
      <w:r w:rsidRPr="00423717">
        <w:rPr>
          <w:rFonts w:ascii="Times New Roman" w:hAnsi="Times New Roman"/>
          <w:sz w:val="24"/>
          <w:szCs w:val="24"/>
        </w:rPr>
        <w:t xml:space="preserve">. apakšpunktiem uzskatāms par izbeigtu pēc attiecīgās Puses paziņojuma iesniegšanas dienas. </w:t>
      </w:r>
      <w:r w:rsidRPr="00423717">
        <w:rPr>
          <w:rFonts w:ascii="Times New Roman" w:eastAsiaTheme="minorHAnsi" w:hAnsi="Times New Roman"/>
          <w:color w:val="000000"/>
          <w:sz w:val="24"/>
          <w:szCs w:val="24"/>
        </w:rPr>
        <w:t>Līguma izbeigšanas termiņš</w:t>
      </w:r>
      <w:r w:rsidRPr="00423717">
        <w:rPr>
          <w:rFonts w:ascii="Times New Roman" w:hAnsi="Times New Roman"/>
          <w:sz w:val="24"/>
          <w:szCs w:val="24"/>
        </w:rPr>
        <w:t xml:space="preserve"> ir atkarīgs no Līguma 1</w:t>
      </w:r>
      <w:r w:rsidR="003E460D">
        <w:rPr>
          <w:rFonts w:ascii="Times New Roman" w:hAnsi="Times New Roman"/>
          <w:sz w:val="24"/>
          <w:szCs w:val="24"/>
        </w:rPr>
        <w:t>3</w:t>
      </w:r>
      <w:r w:rsidRPr="00423717">
        <w:rPr>
          <w:rFonts w:ascii="Times New Roman" w:hAnsi="Times New Roman"/>
          <w:sz w:val="24"/>
          <w:szCs w:val="24"/>
        </w:rPr>
        <w:t>.6. apakšpunktā norādītā paziņošanas veida.</w:t>
      </w:r>
    </w:p>
    <w:p w14:paraId="65929374" w14:textId="77777777" w:rsidR="00A73194" w:rsidRPr="00707836" w:rsidRDefault="00A73194" w:rsidP="00E42CAB">
      <w:pPr>
        <w:numPr>
          <w:ilvl w:val="0"/>
          <w:numId w:val="24"/>
        </w:numPr>
        <w:spacing w:before="240"/>
        <w:ind w:left="459" w:hanging="459"/>
        <w:jc w:val="center"/>
        <w:rPr>
          <w:sz w:val="24"/>
          <w:szCs w:val="24"/>
        </w:rPr>
      </w:pPr>
      <w:r w:rsidRPr="00707836">
        <w:rPr>
          <w:b/>
          <w:sz w:val="24"/>
          <w:szCs w:val="24"/>
        </w:rPr>
        <w:t>NEPĀRVARAMA VARA</w:t>
      </w:r>
    </w:p>
    <w:p w14:paraId="432FC034" w14:textId="77777777" w:rsidR="00A73194" w:rsidRPr="00707836" w:rsidRDefault="00A73194" w:rsidP="00E42CAB">
      <w:pPr>
        <w:numPr>
          <w:ilvl w:val="1"/>
          <w:numId w:val="24"/>
        </w:numPr>
        <w:tabs>
          <w:tab w:val="left" w:pos="709"/>
        </w:tabs>
        <w:spacing w:after="80"/>
        <w:ind w:left="709" w:hanging="709"/>
        <w:jc w:val="both"/>
        <w:rPr>
          <w:sz w:val="24"/>
          <w:szCs w:val="24"/>
          <w:lang w:eastAsia="lv-LV"/>
        </w:rPr>
      </w:pPr>
      <w:r w:rsidRPr="00707836">
        <w:rPr>
          <w:sz w:val="24"/>
          <w:szCs w:val="24"/>
          <w:lang w:eastAsia="lv-LV"/>
        </w:rPr>
        <w:t xml:space="preserve">Nepārvarama vara nozīmē jebkādu neparedzamu ārkārtas situāciju vai notikumu, kas ir ārpus Pušu kontroles un nav radies to kļūdas vai nevērīgas rīcības dēļ vai kas kavē vienu no Pusēm veikt kādu no </w:t>
      </w:r>
      <w:r w:rsidRPr="00707836">
        <w:rPr>
          <w:sz w:val="24"/>
          <w:szCs w:val="24"/>
        </w:rPr>
        <w:t>Līgumā</w:t>
      </w:r>
      <w:r w:rsidRPr="00707836">
        <w:rPr>
          <w:b/>
          <w:sz w:val="24"/>
          <w:szCs w:val="24"/>
        </w:rPr>
        <w:t xml:space="preserve"> </w:t>
      </w:r>
      <w:r w:rsidRPr="00707836">
        <w:rPr>
          <w:sz w:val="24"/>
          <w:szCs w:val="24"/>
          <w:lang w:eastAsia="lv-LV"/>
        </w:rPr>
        <w:t>noteiktajiem pienākumiem un no kura nav bijis iespējams izvairīties, veicot pienācīgus piesardzības pasākumus.</w:t>
      </w:r>
      <w:r w:rsidRPr="00707836">
        <w:rPr>
          <w:vanish/>
          <w:sz w:val="24"/>
          <w:szCs w:val="24"/>
          <w:lang w:eastAsia="lv-LV"/>
        </w:rPr>
        <w:t xml:space="preserve"> 9.9</w:t>
      </w:r>
    </w:p>
    <w:p w14:paraId="19ED566C" w14:textId="77777777" w:rsidR="00A73194" w:rsidRPr="00707836" w:rsidRDefault="00A73194" w:rsidP="00E42CAB">
      <w:pPr>
        <w:numPr>
          <w:ilvl w:val="1"/>
          <w:numId w:val="24"/>
        </w:numPr>
        <w:tabs>
          <w:tab w:val="left" w:pos="993"/>
        </w:tabs>
        <w:spacing w:after="80"/>
        <w:ind w:left="709" w:hanging="709"/>
        <w:jc w:val="both"/>
        <w:rPr>
          <w:sz w:val="24"/>
          <w:szCs w:val="24"/>
          <w:lang w:eastAsia="lv-LV"/>
        </w:rPr>
      </w:pPr>
      <w:r w:rsidRPr="00707836">
        <w:rPr>
          <w:sz w:val="24"/>
          <w:szCs w:val="24"/>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4119244F" w14:textId="77777777" w:rsidR="00A73194" w:rsidRPr="00707836" w:rsidRDefault="00A73194" w:rsidP="00E42CAB">
      <w:pPr>
        <w:numPr>
          <w:ilvl w:val="1"/>
          <w:numId w:val="24"/>
        </w:numPr>
        <w:tabs>
          <w:tab w:val="left" w:pos="709"/>
          <w:tab w:val="left" w:pos="993"/>
        </w:tabs>
        <w:spacing w:after="80"/>
        <w:ind w:left="709" w:hanging="709"/>
        <w:jc w:val="both"/>
        <w:rPr>
          <w:sz w:val="24"/>
          <w:szCs w:val="24"/>
          <w:lang w:eastAsia="lv-LV"/>
        </w:rPr>
      </w:pPr>
      <w:r w:rsidRPr="00707836">
        <w:rPr>
          <w:sz w:val="24"/>
          <w:szCs w:val="24"/>
        </w:rPr>
        <w:t xml:space="preserve">Līgumā </w:t>
      </w:r>
      <w:r w:rsidRPr="00707836">
        <w:rPr>
          <w:sz w:val="24"/>
          <w:szCs w:val="24"/>
          <w:lang w:eastAsia="lv-LV"/>
        </w:rPr>
        <w:t>par nepārvaramas varas apstākļiem atzīst notikumu:</w:t>
      </w:r>
    </w:p>
    <w:p w14:paraId="7C92B194" w14:textId="77777777" w:rsidR="00A73194" w:rsidRPr="00707836" w:rsidRDefault="00A73194" w:rsidP="00E42CAB">
      <w:pPr>
        <w:numPr>
          <w:ilvl w:val="2"/>
          <w:numId w:val="24"/>
        </w:numPr>
        <w:tabs>
          <w:tab w:val="left" w:pos="851"/>
        </w:tabs>
        <w:spacing w:after="80"/>
        <w:ind w:left="993" w:hanging="993"/>
        <w:contextualSpacing/>
        <w:jc w:val="both"/>
        <w:rPr>
          <w:sz w:val="24"/>
          <w:szCs w:val="24"/>
          <w:lang w:eastAsia="lv-LV"/>
        </w:rPr>
      </w:pPr>
      <w:r w:rsidRPr="00707836">
        <w:rPr>
          <w:sz w:val="24"/>
          <w:szCs w:val="24"/>
          <w:lang w:eastAsia="lv-LV"/>
        </w:rPr>
        <w:t xml:space="preserve">no kura nav iespējams izvairīties un kura sekas nav iespējams pārvarēt; </w:t>
      </w:r>
    </w:p>
    <w:p w14:paraId="22B37487" w14:textId="77777777" w:rsidR="00A73194" w:rsidRPr="00707836" w:rsidRDefault="00A73194" w:rsidP="00E42CAB">
      <w:pPr>
        <w:numPr>
          <w:ilvl w:val="2"/>
          <w:numId w:val="24"/>
        </w:numPr>
        <w:tabs>
          <w:tab w:val="left" w:pos="851"/>
        </w:tabs>
        <w:spacing w:after="80"/>
        <w:ind w:left="993" w:hanging="993"/>
        <w:contextualSpacing/>
        <w:jc w:val="both"/>
        <w:rPr>
          <w:sz w:val="24"/>
          <w:szCs w:val="24"/>
          <w:lang w:eastAsia="lv-LV"/>
        </w:rPr>
      </w:pPr>
      <w:r w:rsidRPr="00707836">
        <w:rPr>
          <w:sz w:val="24"/>
          <w:szCs w:val="24"/>
          <w:lang w:eastAsia="lv-LV"/>
        </w:rPr>
        <w:t>kuru Līguma slēgšanas brīdī nebija iespējams paredzēt;</w:t>
      </w:r>
    </w:p>
    <w:p w14:paraId="598A18F6" w14:textId="77777777" w:rsidR="00A73194" w:rsidRPr="00707836" w:rsidRDefault="00A73194" w:rsidP="00E42CAB">
      <w:pPr>
        <w:numPr>
          <w:ilvl w:val="2"/>
          <w:numId w:val="24"/>
        </w:numPr>
        <w:tabs>
          <w:tab w:val="left" w:pos="851"/>
        </w:tabs>
        <w:spacing w:after="80"/>
        <w:ind w:left="993" w:hanging="993"/>
        <w:contextualSpacing/>
        <w:jc w:val="both"/>
        <w:rPr>
          <w:sz w:val="24"/>
          <w:szCs w:val="24"/>
          <w:lang w:eastAsia="lv-LV"/>
        </w:rPr>
      </w:pPr>
      <w:r w:rsidRPr="00707836">
        <w:rPr>
          <w:sz w:val="24"/>
          <w:szCs w:val="24"/>
          <w:lang w:eastAsia="lv-LV"/>
        </w:rPr>
        <w:t>kas nav radies Puses vai tās kontrolē esošas personas rīcības dēļ;</w:t>
      </w:r>
    </w:p>
    <w:p w14:paraId="21EC7EDE" w14:textId="77777777" w:rsidR="00A73194" w:rsidRPr="00921791" w:rsidRDefault="00A73194" w:rsidP="00E42CAB">
      <w:pPr>
        <w:pStyle w:val="Sarakstarindkopa"/>
        <w:numPr>
          <w:ilvl w:val="2"/>
          <w:numId w:val="24"/>
        </w:numPr>
        <w:tabs>
          <w:tab w:val="left" w:pos="851"/>
        </w:tabs>
        <w:spacing w:after="80" w:line="240" w:lineRule="auto"/>
        <w:ind w:left="993" w:hanging="993"/>
        <w:jc w:val="both"/>
        <w:rPr>
          <w:rFonts w:ascii="Times New Roman" w:hAnsi="Times New Roman"/>
          <w:sz w:val="24"/>
          <w:szCs w:val="24"/>
          <w:lang w:eastAsia="lv-LV"/>
        </w:rPr>
      </w:pPr>
      <w:r w:rsidRPr="00921791">
        <w:rPr>
          <w:rFonts w:ascii="Times New Roman" w:hAnsi="Times New Roman"/>
          <w:sz w:val="24"/>
          <w:szCs w:val="24"/>
          <w:lang w:eastAsia="lv-LV"/>
        </w:rPr>
        <w:t>kas padara saistību izpildi ne tikai apgrūtinošu, bet neiespējamu.</w:t>
      </w:r>
    </w:p>
    <w:p w14:paraId="08CBDAE6" w14:textId="77777777" w:rsidR="00A73194" w:rsidRPr="00921791" w:rsidRDefault="00A73194" w:rsidP="00E42CAB">
      <w:pPr>
        <w:pStyle w:val="Sarakstarindkopa"/>
        <w:numPr>
          <w:ilvl w:val="1"/>
          <w:numId w:val="24"/>
        </w:numPr>
        <w:tabs>
          <w:tab w:val="left" w:pos="709"/>
        </w:tabs>
        <w:spacing w:after="80" w:line="240" w:lineRule="auto"/>
        <w:ind w:left="709" w:hanging="709"/>
        <w:jc w:val="both"/>
        <w:rPr>
          <w:rFonts w:ascii="Times New Roman" w:hAnsi="Times New Roman"/>
          <w:sz w:val="24"/>
          <w:szCs w:val="24"/>
          <w:lang w:eastAsia="lv-LV"/>
        </w:rPr>
      </w:pPr>
      <w:r w:rsidRPr="00921791">
        <w:rPr>
          <w:rFonts w:ascii="Times New Roman" w:hAnsi="Times New Roman"/>
          <w:sz w:val="24"/>
          <w:szCs w:val="24"/>
        </w:rPr>
        <w:t>Par nepārvaramas varas apstākļiem nav jāsaprot gadījumi, kad Izpildītājs atsaucās uz paša izraudzītu sadarbības partneru saistību neizpildi pret Izpildītāju un tādēļ Līguma izpilde viņam ir apgrūtināta</w:t>
      </w:r>
      <w:r w:rsidRPr="00921791">
        <w:rPr>
          <w:rFonts w:ascii="Times New Roman" w:hAnsi="Times New Roman"/>
          <w:sz w:val="24"/>
          <w:szCs w:val="24"/>
          <w:lang w:eastAsia="lv-LV"/>
        </w:rPr>
        <w:t>.</w:t>
      </w:r>
    </w:p>
    <w:p w14:paraId="0F9971A4" w14:textId="77777777" w:rsidR="00A73194" w:rsidRPr="00707836" w:rsidRDefault="00A73194" w:rsidP="00E42CAB">
      <w:pPr>
        <w:numPr>
          <w:ilvl w:val="1"/>
          <w:numId w:val="24"/>
        </w:numPr>
        <w:tabs>
          <w:tab w:val="left" w:pos="709"/>
        </w:tabs>
        <w:spacing w:after="80"/>
        <w:ind w:left="709" w:hanging="709"/>
        <w:contextualSpacing/>
        <w:jc w:val="both"/>
        <w:rPr>
          <w:sz w:val="24"/>
          <w:szCs w:val="24"/>
          <w:lang w:eastAsia="lv-LV"/>
        </w:rPr>
      </w:pPr>
      <w:r w:rsidRPr="00707836">
        <w:rPr>
          <w:sz w:val="24"/>
          <w:szCs w:val="24"/>
          <w:lang w:eastAsia="lv-LV"/>
        </w:rPr>
        <w:t xml:space="preserve">Puse, kura atsaucas uz nepārvaramas varas vai ārkārtēja rakstura apstākļu darbību, nekavējoties 3 (trīs) darba dienu laikā par šādiem apstākļiem </w:t>
      </w:r>
      <w:proofErr w:type="spellStart"/>
      <w:r w:rsidRPr="00707836">
        <w:rPr>
          <w:sz w:val="24"/>
          <w:szCs w:val="24"/>
          <w:lang w:eastAsia="lv-LV"/>
        </w:rPr>
        <w:t>rakstveidā</w:t>
      </w:r>
      <w:proofErr w:type="spellEnd"/>
      <w:r w:rsidRPr="00707836">
        <w:rPr>
          <w:sz w:val="24"/>
          <w:szCs w:val="24"/>
          <w:lang w:eastAsia="lv-LV"/>
        </w:rPr>
        <w:t xml:space="preserve"> jāziņo otrai Pusei. Paziņojumā jānorāda, kādā termiņā iespējama vai paredzama Līgumā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0CA94A04" w14:textId="77777777" w:rsidR="00A73194" w:rsidRPr="00707836" w:rsidRDefault="00A73194" w:rsidP="00E42CAB">
      <w:pPr>
        <w:numPr>
          <w:ilvl w:val="1"/>
          <w:numId w:val="24"/>
        </w:numPr>
        <w:tabs>
          <w:tab w:val="left" w:pos="709"/>
        </w:tabs>
        <w:spacing w:after="80"/>
        <w:ind w:left="709" w:hanging="709"/>
        <w:jc w:val="both"/>
        <w:rPr>
          <w:sz w:val="24"/>
          <w:szCs w:val="24"/>
          <w:lang w:eastAsia="lv-LV"/>
        </w:rPr>
      </w:pPr>
      <w:r w:rsidRPr="00707836">
        <w:rPr>
          <w:sz w:val="24"/>
          <w:szCs w:val="24"/>
          <w:lang w:eastAsia="lv-LV"/>
        </w:rPr>
        <w:lastRenderedPageBreak/>
        <w:t xml:space="preserve">Ja </w:t>
      </w:r>
      <w:r>
        <w:rPr>
          <w:sz w:val="24"/>
          <w:szCs w:val="24"/>
          <w:lang w:eastAsia="lv-LV"/>
        </w:rPr>
        <w:t xml:space="preserve">Līguma </w:t>
      </w:r>
      <w:r w:rsidRPr="00707836">
        <w:rPr>
          <w:sz w:val="24"/>
          <w:szCs w:val="24"/>
          <w:lang w:eastAsia="lv-LV"/>
        </w:rPr>
        <w:t xml:space="preserve"> 9.1. un 9.2.apakšpunktā minētie apstākļi turpinās ilgāk par 3 (trīs) mēnešiem, katrai Pusei ir tiesības atteikties no </w:t>
      </w:r>
      <w:r>
        <w:rPr>
          <w:sz w:val="24"/>
          <w:szCs w:val="24"/>
          <w:lang w:eastAsia="lv-LV"/>
        </w:rPr>
        <w:t xml:space="preserve">Līguma </w:t>
      </w:r>
      <w:r w:rsidRPr="00707836">
        <w:rPr>
          <w:sz w:val="24"/>
          <w:szCs w:val="24"/>
          <w:lang w:eastAsia="lv-LV"/>
        </w:rPr>
        <w:t xml:space="preserve">izpildes, par to </w:t>
      </w:r>
      <w:proofErr w:type="spellStart"/>
      <w:r w:rsidRPr="00707836">
        <w:rPr>
          <w:sz w:val="24"/>
          <w:szCs w:val="24"/>
          <w:lang w:eastAsia="lv-LV"/>
        </w:rPr>
        <w:t>rakstveidā</w:t>
      </w:r>
      <w:proofErr w:type="spellEnd"/>
      <w:r w:rsidRPr="00707836">
        <w:rPr>
          <w:sz w:val="24"/>
          <w:szCs w:val="24"/>
          <w:lang w:eastAsia="lv-LV"/>
        </w:rPr>
        <w:t xml:space="preserve"> brīdinot otru Pusi vismaz 15 (piecpadsmit) darba dienas iepriekš. Šajā gadījumā neviena no Pusēm nevar prasīt atlīdzināt zaudējumus, kas radušies izbeidzot </w:t>
      </w:r>
      <w:r>
        <w:rPr>
          <w:sz w:val="24"/>
          <w:szCs w:val="24"/>
          <w:lang w:eastAsia="lv-LV"/>
        </w:rPr>
        <w:t xml:space="preserve">Līgumā </w:t>
      </w:r>
      <w:r w:rsidRPr="00707836">
        <w:rPr>
          <w:sz w:val="24"/>
          <w:szCs w:val="24"/>
          <w:lang w:eastAsia="lv-LV"/>
        </w:rPr>
        <w:t>noteiktās saistības.</w:t>
      </w:r>
    </w:p>
    <w:p w14:paraId="55894016" w14:textId="77777777" w:rsidR="00A73194" w:rsidRPr="00707836" w:rsidRDefault="00A73194" w:rsidP="00A73194">
      <w:pPr>
        <w:spacing w:after="80"/>
        <w:ind w:left="851"/>
        <w:jc w:val="both"/>
        <w:rPr>
          <w:sz w:val="24"/>
          <w:szCs w:val="24"/>
          <w:lang w:eastAsia="lv-LV"/>
        </w:rPr>
      </w:pPr>
    </w:p>
    <w:p w14:paraId="0D6C7485" w14:textId="77777777" w:rsidR="00A73194" w:rsidRPr="00707836" w:rsidRDefault="00A73194" w:rsidP="00E42CAB">
      <w:pPr>
        <w:pStyle w:val="Sarakstarindkopa"/>
        <w:numPr>
          <w:ilvl w:val="0"/>
          <w:numId w:val="24"/>
        </w:numPr>
        <w:spacing w:after="0"/>
        <w:ind w:left="284"/>
        <w:jc w:val="center"/>
        <w:rPr>
          <w:rFonts w:ascii="Times New Roman" w:hAnsi="Times New Roman"/>
          <w:sz w:val="24"/>
          <w:szCs w:val="24"/>
          <w:lang w:eastAsia="lv-LV"/>
        </w:rPr>
      </w:pPr>
      <w:r w:rsidRPr="00707836">
        <w:rPr>
          <w:rFonts w:ascii="Times New Roman" w:hAnsi="Times New Roman"/>
          <w:b/>
          <w:bCs/>
          <w:sz w:val="24"/>
          <w:szCs w:val="24"/>
        </w:rPr>
        <w:t>DATU AIZSARDZĪBA</w:t>
      </w:r>
    </w:p>
    <w:p w14:paraId="14BED4B5" w14:textId="77777777" w:rsidR="00A73194" w:rsidRPr="00707836" w:rsidRDefault="00A73194" w:rsidP="00E42CAB">
      <w:pPr>
        <w:pStyle w:val="Sarakstarindkopa"/>
        <w:numPr>
          <w:ilvl w:val="1"/>
          <w:numId w:val="24"/>
        </w:numPr>
        <w:tabs>
          <w:tab w:val="left" w:pos="1843"/>
        </w:tabs>
        <w:spacing w:after="80" w:line="240" w:lineRule="auto"/>
        <w:ind w:left="709" w:hanging="709"/>
        <w:jc w:val="both"/>
        <w:rPr>
          <w:rFonts w:ascii="Times New Roman" w:hAnsi="Times New Roman"/>
          <w:sz w:val="24"/>
          <w:szCs w:val="24"/>
          <w:lang w:eastAsia="lv-LV"/>
        </w:rPr>
      </w:pPr>
      <w:r w:rsidRPr="00707836">
        <w:rPr>
          <w:rFonts w:ascii="Times New Roman" w:hAnsi="Times New Roman"/>
          <w:sz w:val="24"/>
          <w:szCs w:val="24"/>
          <w:lang w:eastAsia="lv-LV"/>
        </w:rPr>
        <w:t xml:space="preserve">Līguma izpildes ietvaros kāda no Pusēm nodod otrai Pusei fizisko personu personas datus (turpmāk – </w:t>
      </w:r>
      <w:r w:rsidRPr="00707836">
        <w:rPr>
          <w:rFonts w:ascii="Times New Roman" w:hAnsi="Times New Roman"/>
          <w:b/>
          <w:sz w:val="24"/>
          <w:szCs w:val="24"/>
          <w:lang w:eastAsia="lv-LV"/>
        </w:rPr>
        <w:t>dati)</w:t>
      </w:r>
      <w:r w:rsidRPr="00707836">
        <w:rPr>
          <w:rFonts w:ascii="Times New Roman" w:hAnsi="Times New Roman"/>
          <w:sz w:val="24"/>
          <w:szCs w:val="24"/>
          <w:lang w:eastAsia="lv-LV"/>
        </w:rPr>
        <w:t>, tad Puse, kura nodod datus,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77F2D4AE" w14:textId="77777777" w:rsidR="00A73194" w:rsidRPr="00707836" w:rsidRDefault="00A73194" w:rsidP="00E42CAB">
      <w:pPr>
        <w:pStyle w:val="Sarakstarindkopa"/>
        <w:numPr>
          <w:ilvl w:val="1"/>
          <w:numId w:val="24"/>
        </w:numPr>
        <w:tabs>
          <w:tab w:val="left" w:pos="1843"/>
        </w:tabs>
        <w:spacing w:after="80" w:line="240" w:lineRule="auto"/>
        <w:ind w:left="709" w:hanging="709"/>
        <w:jc w:val="both"/>
        <w:rPr>
          <w:rFonts w:ascii="Times New Roman" w:hAnsi="Times New Roman"/>
          <w:sz w:val="24"/>
          <w:szCs w:val="24"/>
          <w:lang w:eastAsia="lv-LV"/>
        </w:rPr>
      </w:pPr>
      <w:r w:rsidRPr="00707836">
        <w:rPr>
          <w:rFonts w:ascii="Times New Roman" w:hAnsi="Times New Roman"/>
          <w:sz w:val="24"/>
          <w:szCs w:val="24"/>
          <w:lang w:eastAsia="lv-LV"/>
        </w:rPr>
        <w:t>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w:t>
      </w:r>
      <w:r>
        <w:rPr>
          <w:rFonts w:ascii="Times New Roman" w:hAnsi="Times New Roman"/>
          <w:sz w:val="24"/>
          <w:szCs w:val="24"/>
          <w:lang w:eastAsia="lv-LV"/>
        </w:rPr>
        <w:t>Izpildītāja</w:t>
      </w:r>
      <w:r w:rsidRPr="00707836">
        <w:rPr>
          <w:rFonts w:ascii="Times New Roman" w:hAnsi="Times New Roman"/>
          <w:sz w:val="24"/>
          <w:szCs w:val="24"/>
          <w:lang w:eastAsia="lv-LV"/>
        </w:rPr>
        <w:t xml:space="preserve"> e-pasta adresi: &lt;</w:t>
      </w:r>
      <w:r w:rsidRPr="007C215B">
        <w:rPr>
          <w:rFonts w:ascii="Times New Roman" w:hAnsi="Times New Roman"/>
          <w:sz w:val="24"/>
          <w:szCs w:val="24"/>
          <w:lang w:eastAsia="lv-LV"/>
        </w:rPr>
        <w:t xml:space="preserve"> </w:t>
      </w:r>
      <w:r w:rsidRPr="00921791">
        <w:rPr>
          <w:rFonts w:ascii="Times New Roman" w:hAnsi="Times New Roman"/>
          <w:i/>
          <w:sz w:val="24"/>
          <w:szCs w:val="24"/>
          <w:lang w:eastAsia="lv-LV"/>
        </w:rPr>
        <w:t>Izpildītāja</w:t>
      </w:r>
      <w:r w:rsidRPr="00707836">
        <w:rPr>
          <w:rFonts w:ascii="Times New Roman" w:hAnsi="Times New Roman"/>
          <w:i/>
          <w:sz w:val="24"/>
          <w:szCs w:val="24"/>
          <w:lang w:eastAsia="lv-LV"/>
        </w:rPr>
        <w:t xml:space="preserve"> e-pasta adrese</w:t>
      </w:r>
      <w:r w:rsidRPr="00707836">
        <w:rPr>
          <w:rFonts w:ascii="Times New Roman" w:hAnsi="Times New Roman"/>
          <w:sz w:val="24"/>
          <w:szCs w:val="24"/>
          <w:lang w:eastAsia="lv-LV"/>
        </w:rPr>
        <w:t xml:space="preserve">&gt; un/vai uz Pasūtītāja e-pasta adresi: </w:t>
      </w:r>
      <w:hyperlink r:id="rId19" w:history="1">
        <w:r w:rsidRPr="00707836">
          <w:rPr>
            <w:rStyle w:val="Hipersaite"/>
            <w:rFonts w:ascii="Times New Roman" w:hAnsi="Times New Roman"/>
            <w:i/>
            <w:color w:val="auto"/>
            <w:sz w:val="24"/>
            <w:szCs w:val="24"/>
            <w:u w:val="none"/>
            <w:lang w:eastAsia="lv-LV"/>
          </w:rPr>
          <w:t>&lt;Pasūtītāja</w:t>
        </w:r>
      </w:hyperlink>
      <w:r w:rsidRPr="00707836">
        <w:rPr>
          <w:rFonts w:ascii="Times New Roman" w:hAnsi="Times New Roman"/>
          <w:i/>
          <w:sz w:val="24"/>
          <w:szCs w:val="24"/>
          <w:lang w:eastAsia="lv-LV"/>
        </w:rPr>
        <w:t xml:space="preserve"> e-pasta adrese&gt;</w:t>
      </w:r>
      <w:r w:rsidRPr="00707836">
        <w:rPr>
          <w:rFonts w:ascii="Times New Roman" w:hAnsi="Times New Roman"/>
          <w:sz w:val="24"/>
          <w:szCs w:val="24"/>
          <w:lang w:eastAsia="lv-LV"/>
        </w:rPr>
        <w:t>.</w:t>
      </w:r>
    </w:p>
    <w:p w14:paraId="39D60881" w14:textId="77777777" w:rsidR="00A73194" w:rsidRPr="00707836" w:rsidRDefault="00A73194" w:rsidP="00E42CAB">
      <w:pPr>
        <w:pStyle w:val="Sarakstarindkopa"/>
        <w:numPr>
          <w:ilvl w:val="1"/>
          <w:numId w:val="24"/>
        </w:numPr>
        <w:tabs>
          <w:tab w:val="left" w:pos="1843"/>
        </w:tabs>
        <w:spacing w:after="80" w:line="240" w:lineRule="auto"/>
        <w:ind w:left="709" w:hanging="709"/>
        <w:jc w:val="both"/>
        <w:rPr>
          <w:rFonts w:ascii="Times New Roman" w:hAnsi="Times New Roman"/>
          <w:sz w:val="24"/>
          <w:szCs w:val="24"/>
          <w:lang w:eastAsia="lv-LV"/>
        </w:rPr>
      </w:pPr>
      <w:r w:rsidRPr="00707836">
        <w:rPr>
          <w:rFonts w:ascii="Times New Roman" w:hAnsi="Times New Roman"/>
          <w:sz w:val="24"/>
          <w:szCs w:val="24"/>
          <w:lang w:eastAsia="lv-LV"/>
        </w:rPr>
        <w:t>Puses apliecina, ka Līgumā norādītā informācija par Puses atbildīgo personu datu iesniegšanu otrai Pusei ir saskaņota ar attiecīgajām Puses atbildīgajām personām un tās ir informētas par viņu personas datu iekļaušanu Līgumā, nodošanu otrai Pusei, ievadīšanu un apstrādi Pušu datu bāzēs, lai izmantotu Līguma 1.daļā minēto mērķu sasniegšanai.</w:t>
      </w:r>
    </w:p>
    <w:p w14:paraId="631108EA" w14:textId="77777777" w:rsidR="00A73194" w:rsidRPr="00707836" w:rsidRDefault="00A73194" w:rsidP="00E42CAB">
      <w:pPr>
        <w:pStyle w:val="Sarakstarindkopa"/>
        <w:numPr>
          <w:ilvl w:val="1"/>
          <w:numId w:val="24"/>
        </w:numPr>
        <w:tabs>
          <w:tab w:val="left" w:pos="1843"/>
        </w:tabs>
        <w:spacing w:after="80" w:line="240" w:lineRule="auto"/>
        <w:ind w:left="709" w:hanging="709"/>
        <w:jc w:val="both"/>
        <w:rPr>
          <w:rFonts w:ascii="Times New Roman" w:hAnsi="Times New Roman"/>
          <w:sz w:val="24"/>
          <w:szCs w:val="24"/>
          <w:lang w:eastAsia="lv-LV"/>
        </w:rPr>
      </w:pPr>
      <w:r w:rsidRPr="00707836">
        <w:rPr>
          <w:rFonts w:ascii="Times New Roman" w:hAnsi="Times New Roman"/>
          <w:sz w:val="24"/>
          <w:szCs w:val="24"/>
          <w:lang w:eastAsia="lv-LV"/>
        </w:rPr>
        <w:t>Pasūtītājs uzņemas atbildību par visām materiāla un/vai cita rakstura sekām gadījumā, ja šajā Līguma nodaļā Pasūtītāja sniegtais apliecinājums izrādīsies nepatiess un Pasūtītājs ar atbildīgajām personām nebūs saskaņojis datu apstrādi.</w:t>
      </w:r>
    </w:p>
    <w:p w14:paraId="6DB22851" w14:textId="003A94E4" w:rsidR="00A73194" w:rsidRPr="009A37CC" w:rsidRDefault="00A73194" w:rsidP="009A37CC">
      <w:pPr>
        <w:pStyle w:val="Sarakstarindkopa"/>
        <w:numPr>
          <w:ilvl w:val="1"/>
          <w:numId w:val="24"/>
        </w:numPr>
        <w:tabs>
          <w:tab w:val="left" w:pos="1843"/>
        </w:tabs>
        <w:spacing w:after="80" w:line="240" w:lineRule="auto"/>
        <w:ind w:left="709" w:hanging="709"/>
        <w:jc w:val="both"/>
        <w:rPr>
          <w:rFonts w:ascii="Times New Roman" w:hAnsi="Times New Roman"/>
          <w:sz w:val="24"/>
          <w:szCs w:val="24"/>
          <w:lang w:eastAsia="lv-LV"/>
        </w:rPr>
      </w:pPr>
      <w:r>
        <w:rPr>
          <w:rFonts w:ascii="Times New Roman" w:hAnsi="Times New Roman"/>
          <w:sz w:val="24"/>
          <w:szCs w:val="24"/>
          <w:lang w:eastAsia="lv-LV"/>
        </w:rPr>
        <w:t>Izpildītājs</w:t>
      </w:r>
      <w:r w:rsidRPr="00707836">
        <w:rPr>
          <w:rFonts w:ascii="Times New Roman" w:hAnsi="Times New Roman"/>
          <w:sz w:val="24"/>
          <w:szCs w:val="24"/>
          <w:lang w:eastAsia="lv-LV"/>
        </w:rPr>
        <w:t xml:space="preserve"> uzņemas atbildību par visām materiāla un/vai cita rakstura sekām gadījumā, ja šajā Līguma nodaļā </w:t>
      </w:r>
      <w:r>
        <w:rPr>
          <w:rFonts w:ascii="Times New Roman" w:hAnsi="Times New Roman"/>
          <w:sz w:val="24"/>
          <w:szCs w:val="24"/>
          <w:lang w:eastAsia="lv-LV"/>
        </w:rPr>
        <w:t>Izpildītāja</w:t>
      </w:r>
      <w:r w:rsidRPr="00707836">
        <w:rPr>
          <w:rFonts w:ascii="Times New Roman" w:hAnsi="Times New Roman"/>
          <w:sz w:val="24"/>
          <w:szCs w:val="24"/>
          <w:lang w:eastAsia="lv-LV"/>
        </w:rPr>
        <w:t xml:space="preserve"> sniegtais apliecinājums izrādīsies nepatiess un </w:t>
      </w:r>
      <w:r>
        <w:rPr>
          <w:rFonts w:ascii="Times New Roman" w:hAnsi="Times New Roman"/>
          <w:sz w:val="24"/>
          <w:szCs w:val="24"/>
          <w:lang w:eastAsia="lv-LV"/>
        </w:rPr>
        <w:t>Izpildītājs</w:t>
      </w:r>
      <w:r w:rsidRPr="00707836">
        <w:rPr>
          <w:rFonts w:ascii="Times New Roman" w:hAnsi="Times New Roman"/>
          <w:sz w:val="24"/>
          <w:szCs w:val="24"/>
          <w:lang w:eastAsia="lv-LV"/>
        </w:rPr>
        <w:t xml:space="preserve"> ar atbildīgajām personām nebūs saskaņojis datu apstrādi.</w:t>
      </w:r>
    </w:p>
    <w:p w14:paraId="66C1A7CE" w14:textId="77777777" w:rsidR="00A73194" w:rsidRPr="00707836" w:rsidRDefault="00A73194" w:rsidP="00E42CAB">
      <w:pPr>
        <w:pStyle w:val="Pamatteksts3"/>
        <w:numPr>
          <w:ilvl w:val="0"/>
          <w:numId w:val="24"/>
        </w:numPr>
        <w:spacing w:before="240"/>
        <w:ind w:left="426"/>
        <w:rPr>
          <w:rFonts w:ascii="Times New Roman" w:hAnsi="Times New Roman"/>
          <w:sz w:val="24"/>
          <w:szCs w:val="24"/>
        </w:rPr>
      </w:pPr>
      <w:r w:rsidRPr="00707836">
        <w:rPr>
          <w:rFonts w:ascii="Times New Roman" w:hAnsi="Times New Roman"/>
          <w:sz w:val="24"/>
          <w:szCs w:val="24"/>
        </w:rPr>
        <w:t xml:space="preserve">APAKŠUZŅĒMĒJI </w:t>
      </w:r>
    </w:p>
    <w:p w14:paraId="2E4F77C2" w14:textId="77777777" w:rsidR="00A73194" w:rsidRPr="00707836" w:rsidRDefault="00A73194" w:rsidP="00E42CAB">
      <w:pPr>
        <w:pStyle w:val="Sarakstarindkopa"/>
        <w:numPr>
          <w:ilvl w:val="1"/>
          <w:numId w:val="24"/>
        </w:numPr>
        <w:tabs>
          <w:tab w:val="left" w:pos="709"/>
        </w:tabs>
        <w:spacing w:after="0" w:line="240" w:lineRule="auto"/>
        <w:ind w:left="709" w:hanging="709"/>
        <w:jc w:val="both"/>
        <w:rPr>
          <w:rFonts w:ascii="Times New Roman" w:hAnsi="Times New Roman"/>
          <w:sz w:val="24"/>
          <w:szCs w:val="24"/>
        </w:rPr>
      </w:pPr>
      <w:r w:rsidRPr="00707836">
        <w:rPr>
          <w:rFonts w:ascii="Times New Roman" w:hAnsi="Times New Roman"/>
          <w:sz w:val="24"/>
          <w:szCs w:val="24"/>
        </w:rPr>
        <w:t xml:space="preserve">Izpildītājs ar Līgumu pielīgto saistību izpildē nav &lt;ir&gt; piesaistījis apakšuzņēmējus &lt;&lt;nosaukums, reģistrācijas numurs, adrese&gt; un par šiem apakšuzņēmējiem nodoto darbu apjomu Līguma izpildē atbild pilnā apmērā tāpat kā par savu izpildi.&gt; (ja Izpildītājs ir piesaistījis apakšuzņēmējus). </w:t>
      </w:r>
    </w:p>
    <w:p w14:paraId="39B212DC" w14:textId="77777777" w:rsidR="00A73194" w:rsidRPr="00707836" w:rsidRDefault="00A73194" w:rsidP="00E42CAB">
      <w:pPr>
        <w:pStyle w:val="Sarakstarindkopa"/>
        <w:numPr>
          <w:ilvl w:val="1"/>
          <w:numId w:val="24"/>
        </w:numPr>
        <w:tabs>
          <w:tab w:val="left" w:pos="709"/>
        </w:tabs>
        <w:spacing w:after="0" w:line="240" w:lineRule="auto"/>
        <w:ind w:left="709" w:hanging="709"/>
        <w:jc w:val="both"/>
        <w:rPr>
          <w:rFonts w:ascii="Times New Roman" w:hAnsi="Times New Roman"/>
          <w:sz w:val="24"/>
          <w:szCs w:val="24"/>
        </w:rPr>
      </w:pPr>
      <w:r w:rsidRPr="00707836">
        <w:rPr>
          <w:rFonts w:ascii="Times New Roman" w:hAnsi="Times New Roman"/>
          <w:sz w:val="24"/>
          <w:szCs w:val="24"/>
        </w:rPr>
        <w:t xml:space="preserve">Apakšuzņēmēju nomaiņa vai jaunu apakšuzņēmēju piesaiste Līguma izpildē tiek veikta saskaņā ar PIL 62. pantu. </w:t>
      </w:r>
    </w:p>
    <w:p w14:paraId="7F8A6366" w14:textId="77777777" w:rsidR="00A73194" w:rsidRPr="009A37CC" w:rsidRDefault="00A73194" w:rsidP="009A37CC">
      <w:pPr>
        <w:tabs>
          <w:tab w:val="left" w:pos="851"/>
        </w:tabs>
        <w:spacing w:after="80"/>
        <w:jc w:val="both"/>
        <w:rPr>
          <w:sz w:val="24"/>
          <w:szCs w:val="24"/>
        </w:rPr>
      </w:pPr>
    </w:p>
    <w:p w14:paraId="7B144C51" w14:textId="77777777" w:rsidR="00A73194" w:rsidRPr="00707836" w:rsidRDefault="00A73194" w:rsidP="00E42CAB">
      <w:pPr>
        <w:numPr>
          <w:ilvl w:val="0"/>
          <w:numId w:val="24"/>
        </w:numPr>
        <w:spacing w:before="240"/>
        <w:ind w:left="459" w:hanging="459"/>
        <w:contextualSpacing/>
        <w:jc w:val="center"/>
        <w:rPr>
          <w:rFonts w:eastAsia="Calibri"/>
          <w:b/>
          <w:sz w:val="24"/>
          <w:szCs w:val="24"/>
        </w:rPr>
      </w:pPr>
      <w:r w:rsidRPr="00707836">
        <w:rPr>
          <w:rFonts w:eastAsia="Calibri"/>
          <w:b/>
          <w:sz w:val="24"/>
          <w:szCs w:val="24"/>
        </w:rPr>
        <w:t>PUŠU ATBILDĪGĀS PERSONAS</w:t>
      </w:r>
    </w:p>
    <w:p w14:paraId="54C0C0D3" w14:textId="77777777" w:rsidR="00A73194" w:rsidRPr="00707836" w:rsidRDefault="00A73194" w:rsidP="00E42CAB">
      <w:pPr>
        <w:pStyle w:val="Sarakstarindkopa"/>
        <w:numPr>
          <w:ilvl w:val="1"/>
          <w:numId w:val="24"/>
        </w:numPr>
        <w:spacing w:after="0" w:line="240" w:lineRule="auto"/>
        <w:ind w:left="709" w:hanging="709"/>
        <w:jc w:val="both"/>
        <w:rPr>
          <w:rFonts w:ascii="Times New Roman" w:hAnsi="Times New Roman"/>
          <w:sz w:val="24"/>
          <w:szCs w:val="24"/>
        </w:rPr>
      </w:pPr>
      <w:r w:rsidRPr="00707836">
        <w:rPr>
          <w:rFonts w:ascii="Times New Roman" w:hAnsi="Times New Roman"/>
          <w:sz w:val="24"/>
          <w:szCs w:val="24"/>
        </w:rPr>
        <w:t>Puses vienojas, ka ar Līguma izpildi saistītos jautājumus risinās šādas Pušu atbildīgās personas:</w:t>
      </w:r>
    </w:p>
    <w:p w14:paraId="01B2532C" w14:textId="77777777" w:rsidR="00A73194" w:rsidRPr="00707836" w:rsidRDefault="00A73194" w:rsidP="00E42CAB">
      <w:pPr>
        <w:numPr>
          <w:ilvl w:val="2"/>
          <w:numId w:val="24"/>
        </w:numPr>
        <w:ind w:left="993" w:right="-1" w:hanging="993"/>
        <w:jc w:val="both"/>
        <w:rPr>
          <w:i/>
          <w:sz w:val="24"/>
          <w:szCs w:val="24"/>
        </w:rPr>
      </w:pPr>
      <w:r w:rsidRPr="00707836">
        <w:rPr>
          <w:sz w:val="24"/>
          <w:szCs w:val="24"/>
        </w:rPr>
        <w:t>Pasūtītāja atbildīgā persona Līguma izpildes laikā: &lt;amats, vārds, uzvārds, tālrunis, mobilais tālrunis, elektroniskā pasta adrese&gt;.</w:t>
      </w:r>
    </w:p>
    <w:p w14:paraId="312D5D68" w14:textId="77777777" w:rsidR="00A73194" w:rsidRPr="00707836" w:rsidRDefault="00A73194" w:rsidP="00E42CAB">
      <w:pPr>
        <w:numPr>
          <w:ilvl w:val="2"/>
          <w:numId w:val="24"/>
        </w:numPr>
        <w:ind w:left="993" w:right="-1" w:hanging="993"/>
        <w:jc w:val="both"/>
        <w:rPr>
          <w:i/>
          <w:sz w:val="24"/>
          <w:szCs w:val="24"/>
        </w:rPr>
      </w:pPr>
      <w:r w:rsidRPr="00707836">
        <w:rPr>
          <w:sz w:val="24"/>
          <w:szCs w:val="24"/>
        </w:rPr>
        <w:t>Izpildītāja atbildīgā persona Līguma izpildes laikā: &lt;amats, vārds, uzvārds, tālrunis, mobilais tālrunis, elektroniskā pasta adrese&gt;.</w:t>
      </w:r>
    </w:p>
    <w:p w14:paraId="34652EE2" w14:textId="77777777" w:rsidR="00A73194" w:rsidRPr="00707836" w:rsidRDefault="00A73194" w:rsidP="00E42CAB">
      <w:pPr>
        <w:numPr>
          <w:ilvl w:val="1"/>
          <w:numId w:val="24"/>
        </w:numPr>
        <w:ind w:left="709" w:hanging="709"/>
        <w:jc w:val="both"/>
        <w:rPr>
          <w:sz w:val="24"/>
          <w:szCs w:val="24"/>
        </w:rPr>
      </w:pPr>
      <w:r w:rsidRPr="00707836">
        <w:rPr>
          <w:sz w:val="24"/>
          <w:szCs w:val="24"/>
        </w:rPr>
        <w:t>Pušu atbildīgajām personām ir šādas tiesības:</w:t>
      </w:r>
    </w:p>
    <w:p w14:paraId="23A4DD16" w14:textId="77777777" w:rsidR="003E460D" w:rsidRDefault="00A73194" w:rsidP="00E42CAB">
      <w:pPr>
        <w:numPr>
          <w:ilvl w:val="2"/>
          <w:numId w:val="24"/>
        </w:numPr>
        <w:ind w:left="900" w:hanging="900"/>
        <w:jc w:val="both"/>
        <w:rPr>
          <w:rFonts w:eastAsia="Calibri"/>
          <w:sz w:val="24"/>
          <w:szCs w:val="24"/>
        </w:rPr>
      </w:pPr>
      <w:r w:rsidRPr="00707836">
        <w:rPr>
          <w:rFonts w:eastAsia="Calibri"/>
          <w:sz w:val="24"/>
          <w:szCs w:val="24"/>
        </w:rPr>
        <w:t>parakstīt pieņemšanas – nodošanas aktu;</w:t>
      </w:r>
    </w:p>
    <w:p w14:paraId="116D173A" w14:textId="6FE79DFD" w:rsidR="00A73194" w:rsidRPr="003E460D" w:rsidRDefault="00A73194" w:rsidP="00E42CAB">
      <w:pPr>
        <w:numPr>
          <w:ilvl w:val="2"/>
          <w:numId w:val="24"/>
        </w:numPr>
        <w:ind w:left="900" w:hanging="900"/>
        <w:jc w:val="both"/>
        <w:rPr>
          <w:rFonts w:eastAsia="Calibri"/>
          <w:sz w:val="24"/>
          <w:szCs w:val="24"/>
        </w:rPr>
      </w:pPr>
      <w:r w:rsidRPr="003E460D">
        <w:rPr>
          <w:rFonts w:eastAsia="Calibri"/>
          <w:sz w:val="24"/>
          <w:szCs w:val="24"/>
        </w:rPr>
        <w:t>pieteikt un saskaņot Pakalpojuma izpildes laiku un nepieciešamo Pakalpojuma apjomu;</w:t>
      </w:r>
    </w:p>
    <w:p w14:paraId="2120D0C8" w14:textId="77777777" w:rsidR="00A73194" w:rsidRPr="00707836" w:rsidRDefault="00A73194" w:rsidP="00E42CAB">
      <w:pPr>
        <w:numPr>
          <w:ilvl w:val="2"/>
          <w:numId w:val="24"/>
        </w:numPr>
        <w:ind w:left="900" w:hanging="900"/>
        <w:jc w:val="both"/>
        <w:rPr>
          <w:rFonts w:eastAsia="Calibri"/>
          <w:sz w:val="24"/>
          <w:szCs w:val="24"/>
        </w:rPr>
      </w:pPr>
      <w:r w:rsidRPr="00707836">
        <w:rPr>
          <w:rFonts w:eastAsia="Calibri"/>
          <w:sz w:val="24"/>
          <w:szCs w:val="24"/>
        </w:rPr>
        <w:t>risināt jautājumus, kas saistīti ar Pakalpojuma izpildes termiņa nokavējumu;</w:t>
      </w:r>
    </w:p>
    <w:p w14:paraId="02F651CA" w14:textId="77777777" w:rsidR="00A73194" w:rsidRPr="00707836" w:rsidRDefault="00A73194" w:rsidP="00E42CAB">
      <w:pPr>
        <w:numPr>
          <w:ilvl w:val="2"/>
          <w:numId w:val="24"/>
        </w:numPr>
        <w:ind w:left="900" w:hanging="900"/>
        <w:jc w:val="both"/>
        <w:rPr>
          <w:rFonts w:eastAsia="Calibri"/>
          <w:sz w:val="24"/>
          <w:szCs w:val="24"/>
        </w:rPr>
      </w:pPr>
      <w:r w:rsidRPr="00707836">
        <w:rPr>
          <w:rFonts w:eastAsia="Calibri"/>
          <w:sz w:val="24"/>
          <w:szCs w:val="24"/>
        </w:rPr>
        <w:t xml:space="preserve">risināt citus organizatoriskos jautājumus, kas saistīti ar Līguma izpildi. </w:t>
      </w:r>
    </w:p>
    <w:p w14:paraId="3EAC70A6" w14:textId="77777777" w:rsidR="00A73194" w:rsidRPr="00707836" w:rsidRDefault="00A73194" w:rsidP="00E42CAB">
      <w:pPr>
        <w:numPr>
          <w:ilvl w:val="1"/>
          <w:numId w:val="24"/>
        </w:numPr>
        <w:ind w:left="709" w:hanging="709"/>
        <w:jc w:val="both"/>
        <w:rPr>
          <w:rFonts w:eastAsia="Calibri"/>
          <w:sz w:val="24"/>
          <w:szCs w:val="24"/>
        </w:rPr>
      </w:pPr>
      <w:r w:rsidRPr="00707836">
        <w:rPr>
          <w:sz w:val="24"/>
          <w:szCs w:val="24"/>
        </w:rPr>
        <w:lastRenderedPageBreak/>
        <w:t>Atbildīgajām</w:t>
      </w:r>
      <w:r w:rsidRPr="00707836">
        <w:rPr>
          <w:rFonts w:eastAsia="Calibri"/>
          <w:sz w:val="24"/>
          <w:szCs w:val="24"/>
        </w:rPr>
        <w:t xml:space="preserve"> personām nav tiesību veikt labojumus vai izdarīt grozījumus Līgumā vai tā pielikumos. </w:t>
      </w:r>
    </w:p>
    <w:p w14:paraId="786A67F8" w14:textId="77777777" w:rsidR="00A73194" w:rsidRPr="00707836" w:rsidRDefault="00A73194" w:rsidP="00E42CAB">
      <w:pPr>
        <w:numPr>
          <w:ilvl w:val="1"/>
          <w:numId w:val="24"/>
        </w:numPr>
        <w:ind w:left="709" w:hanging="709"/>
        <w:jc w:val="both"/>
        <w:rPr>
          <w:rFonts w:eastAsia="Calibri"/>
          <w:sz w:val="24"/>
          <w:szCs w:val="24"/>
        </w:rPr>
      </w:pPr>
      <w:r w:rsidRPr="00707836">
        <w:rPr>
          <w:sz w:val="24"/>
          <w:szCs w:val="24"/>
        </w:rPr>
        <w:t>Atbildīgās</w:t>
      </w:r>
      <w:r w:rsidRPr="00707836">
        <w:rPr>
          <w:rFonts w:eastAsia="Calibri"/>
          <w:sz w:val="24"/>
          <w:szCs w:val="24"/>
        </w:rPr>
        <w:t xml:space="preserve"> personas, veicot savstarpējo saraksti, izmanto Līguma 12.1.apakšpunktā minētos rekvizītus (tālruņu numurus un e-pasta adreses).</w:t>
      </w:r>
    </w:p>
    <w:p w14:paraId="252399DE" w14:textId="77777777" w:rsidR="00A73194" w:rsidRPr="00707836" w:rsidRDefault="00A73194" w:rsidP="00E42CAB">
      <w:pPr>
        <w:pStyle w:val="Pamatteksts3"/>
        <w:numPr>
          <w:ilvl w:val="0"/>
          <w:numId w:val="24"/>
        </w:numPr>
        <w:spacing w:before="360"/>
        <w:ind w:left="284"/>
        <w:rPr>
          <w:rFonts w:ascii="Times New Roman" w:hAnsi="Times New Roman"/>
          <w:sz w:val="24"/>
          <w:szCs w:val="24"/>
        </w:rPr>
      </w:pPr>
      <w:r w:rsidRPr="00707836">
        <w:rPr>
          <w:rFonts w:ascii="Times New Roman" w:hAnsi="Times New Roman"/>
          <w:bCs/>
          <w:sz w:val="24"/>
          <w:szCs w:val="24"/>
        </w:rPr>
        <w:t>PAPILDUS NOTEIKUMI</w:t>
      </w:r>
    </w:p>
    <w:p w14:paraId="61D2AE64" w14:textId="77777777" w:rsidR="00A73194" w:rsidRPr="00FC4136" w:rsidRDefault="00A73194" w:rsidP="00E42CAB">
      <w:pPr>
        <w:pStyle w:val="Pamatteksts3"/>
        <w:numPr>
          <w:ilvl w:val="1"/>
          <w:numId w:val="24"/>
        </w:numPr>
        <w:tabs>
          <w:tab w:val="left" w:pos="851"/>
        </w:tabs>
        <w:spacing w:after="80"/>
        <w:ind w:left="851" w:hanging="851"/>
        <w:jc w:val="both"/>
        <w:rPr>
          <w:rFonts w:ascii="Times New Roman" w:hAnsi="Times New Roman"/>
          <w:b w:val="0"/>
          <w:sz w:val="24"/>
          <w:szCs w:val="24"/>
        </w:rPr>
      </w:pPr>
      <w:r w:rsidRPr="00FC4136">
        <w:rPr>
          <w:rFonts w:ascii="Times New Roman" w:hAnsi="Times New Roman"/>
          <w:b w:val="0"/>
          <w:sz w:val="24"/>
          <w:szCs w:val="24"/>
        </w:rPr>
        <w:t>Puse, kura nepārvaramas varas apstākļu ietekmē nav spējīga izpildīt saistības par to nekavējoties rakstiski un telefoniski informē otru Pusi, norādot visus apstākļus.</w:t>
      </w:r>
    </w:p>
    <w:p w14:paraId="6A791CE0" w14:textId="77777777" w:rsidR="00A73194" w:rsidRPr="00FC4136" w:rsidRDefault="00A73194" w:rsidP="00E42CAB">
      <w:pPr>
        <w:numPr>
          <w:ilvl w:val="1"/>
          <w:numId w:val="24"/>
        </w:numPr>
        <w:tabs>
          <w:tab w:val="left" w:pos="851"/>
        </w:tabs>
        <w:spacing w:after="80"/>
        <w:ind w:left="851" w:hanging="851"/>
        <w:jc w:val="both"/>
        <w:rPr>
          <w:sz w:val="24"/>
          <w:szCs w:val="24"/>
        </w:rPr>
      </w:pPr>
      <w:r w:rsidRPr="00FC4136">
        <w:rPr>
          <w:sz w:val="24"/>
          <w:szCs w:val="24"/>
        </w:rPr>
        <w:t>Jebkuras Pušu nesaskaņas, domstarpības vai strīdi tiks risināti savstarpēju sarunu ceļā, kas tiks attiecīgi protokolētas.</w:t>
      </w:r>
    </w:p>
    <w:p w14:paraId="4355A274" w14:textId="77777777" w:rsidR="00A73194" w:rsidRPr="00FC4136" w:rsidRDefault="00A73194" w:rsidP="00E42CAB">
      <w:pPr>
        <w:numPr>
          <w:ilvl w:val="1"/>
          <w:numId w:val="24"/>
        </w:numPr>
        <w:tabs>
          <w:tab w:val="left" w:pos="851"/>
        </w:tabs>
        <w:spacing w:after="80"/>
        <w:ind w:left="851" w:hanging="851"/>
        <w:jc w:val="both"/>
        <w:rPr>
          <w:sz w:val="24"/>
          <w:szCs w:val="24"/>
        </w:rPr>
      </w:pPr>
      <w:r w:rsidRPr="00FC4136">
        <w:rPr>
          <w:sz w:val="24"/>
          <w:szCs w:val="24"/>
        </w:rPr>
        <w:t>Gadījumā, ja Puses 30 (trīsdesmit) dienu laikā nespēj vienoties, strīds var tikt risināts Latvijas Republikas spēkā esošo normatīvo aktu vai saistošo starptautisko tiesību normu noteiktajā kārtībā tiesā.</w:t>
      </w:r>
    </w:p>
    <w:p w14:paraId="47461741" w14:textId="77777777" w:rsidR="00A73194" w:rsidRPr="00FC4136" w:rsidRDefault="00A73194" w:rsidP="00E42CAB">
      <w:pPr>
        <w:numPr>
          <w:ilvl w:val="1"/>
          <w:numId w:val="24"/>
        </w:numPr>
        <w:tabs>
          <w:tab w:val="left" w:pos="851"/>
        </w:tabs>
        <w:spacing w:after="80"/>
        <w:ind w:left="851" w:hanging="851"/>
        <w:jc w:val="both"/>
        <w:rPr>
          <w:sz w:val="24"/>
          <w:szCs w:val="24"/>
        </w:rPr>
      </w:pPr>
      <w:r w:rsidRPr="00FC4136">
        <w:rPr>
          <w:sz w:val="24"/>
          <w:szCs w:val="24"/>
        </w:rPr>
        <w:t>Pienākumi un tiesības, kas nav ietvertas Līgumā, tiek regulētas atbilstoši Latvijas Republikas normatīvajiem aktiem.</w:t>
      </w:r>
    </w:p>
    <w:p w14:paraId="66F6EDA8" w14:textId="77777777" w:rsidR="00A73194" w:rsidRPr="00FC4136" w:rsidRDefault="00A73194" w:rsidP="00E42CAB">
      <w:pPr>
        <w:numPr>
          <w:ilvl w:val="1"/>
          <w:numId w:val="24"/>
        </w:numPr>
        <w:tabs>
          <w:tab w:val="left" w:pos="851"/>
        </w:tabs>
        <w:spacing w:after="80"/>
        <w:ind w:left="851" w:hanging="851"/>
        <w:jc w:val="both"/>
        <w:rPr>
          <w:sz w:val="24"/>
          <w:szCs w:val="24"/>
        </w:rPr>
      </w:pPr>
      <w:r w:rsidRPr="00FC4136">
        <w:rPr>
          <w:sz w:val="24"/>
          <w:szCs w:val="24"/>
        </w:rPr>
        <w:t>Parakstot Līgumu abas Puses apliecina, ka ir tiesīgas un pilnvarotas parakstīt šāda satura Līgumu.</w:t>
      </w:r>
    </w:p>
    <w:p w14:paraId="2A082617" w14:textId="77777777" w:rsidR="00A73194" w:rsidRPr="00FC4136" w:rsidRDefault="00A73194" w:rsidP="00E42CAB">
      <w:pPr>
        <w:numPr>
          <w:ilvl w:val="1"/>
          <w:numId w:val="24"/>
        </w:numPr>
        <w:spacing w:after="80"/>
        <w:ind w:left="851" w:hanging="875"/>
        <w:jc w:val="both"/>
        <w:rPr>
          <w:sz w:val="24"/>
          <w:szCs w:val="24"/>
        </w:rPr>
      </w:pPr>
      <w:r w:rsidRPr="00FC4136">
        <w:rPr>
          <w:sz w:val="24"/>
          <w:szCs w:val="24"/>
        </w:rPr>
        <w:t xml:space="preserve">Par Pušu iesniegumu, pretenziju, paziņojumu vai brīdinājumu (turpmāk - </w:t>
      </w:r>
      <w:r w:rsidRPr="00FC4136">
        <w:rPr>
          <w:b/>
          <w:sz w:val="24"/>
          <w:szCs w:val="24"/>
        </w:rPr>
        <w:t>Paziņojums</w:t>
      </w:r>
      <w:r w:rsidRPr="00FC4136">
        <w:rPr>
          <w:sz w:val="24"/>
          <w:szCs w:val="24"/>
        </w:rPr>
        <w:t>) iesniegšanas (paziņošanas) dienu uzskatāma:</w:t>
      </w:r>
    </w:p>
    <w:p w14:paraId="15AA14F4" w14:textId="77777777" w:rsidR="00A73194" w:rsidRPr="00FC4136" w:rsidRDefault="00A73194" w:rsidP="00E42CAB">
      <w:pPr>
        <w:numPr>
          <w:ilvl w:val="2"/>
          <w:numId w:val="24"/>
        </w:numPr>
        <w:spacing w:after="80"/>
        <w:ind w:left="1134" w:hanging="1134"/>
        <w:jc w:val="both"/>
        <w:rPr>
          <w:sz w:val="24"/>
          <w:szCs w:val="24"/>
        </w:rPr>
      </w:pPr>
      <w:r w:rsidRPr="00FC4136">
        <w:rPr>
          <w:sz w:val="24"/>
          <w:szCs w:val="24"/>
        </w:rPr>
        <w:t>otrā darba diena pēc tam, kad Paziņojums nosūtīts uz oficiālo elektronisko adresi;</w:t>
      </w:r>
    </w:p>
    <w:p w14:paraId="38F28AE4" w14:textId="77777777" w:rsidR="00A73194" w:rsidRPr="00FC4136" w:rsidRDefault="00A73194" w:rsidP="00E42CAB">
      <w:pPr>
        <w:numPr>
          <w:ilvl w:val="2"/>
          <w:numId w:val="24"/>
        </w:numPr>
        <w:spacing w:after="80"/>
        <w:ind w:left="1134" w:hanging="1134"/>
        <w:jc w:val="both"/>
        <w:rPr>
          <w:sz w:val="24"/>
          <w:szCs w:val="24"/>
        </w:rPr>
      </w:pPr>
      <w:r w:rsidRPr="00FC4136">
        <w:rPr>
          <w:sz w:val="24"/>
          <w:szCs w:val="24"/>
        </w:rPr>
        <w:t>septītā diena pēc tam, kad Paziņojums nodots pastā, nosūtīšanai uz otras Puses juridisko adresi ar ierakstītu pasta sūtījumu;</w:t>
      </w:r>
    </w:p>
    <w:p w14:paraId="4BC713C9" w14:textId="77777777" w:rsidR="00A73194" w:rsidRPr="00FC4136" w:rsidRDefault="00A73194" w:rsidP="00E42CAB">
      <w:pPr>
        <w:numPr>
          <w:ilvl w:val="2"/>
          <w:numId w:val="24"/>
        </w:numPr>
        <w:spacing w:after="80"/>
        <w:ind w:left="1134" w:hanging="1134"/>
        <w:jc w:val="both"/>
        <w:rPr>
          <w:sz w:val="24"/>
          <w:szCs w:val="24"/>
        </w:rPr>
      </w:pPr>
      <w:r w:rsidRPr="00FC4136">
        <w:rPr>
          <w:sz w:val="24"/>
          <w:szCs w:val="24"/>
        </w:rPr>
        <w:t>diena, kad Paziņojums iesniegts otrai Pusei pret tās pārstāvja parakstu.</w:t>
      </w:r>
    </w:p>
    <w:p w14:paraId="2F4EE062" w14:textId="77777777" w:rsidR="00A73194" w:rsidRPr="00FC4136" w:rsidRDefault="00A73194" w:rsidP="00E42CAB">
      <w:pPr>
        <w:numPr>
          <w:ilvl w:val="1"/>
          <w:numId w:val="24"/>
        </w:numPr>
        <w:spacing w:after="80"/>
        <w:ind w:left="851" w:hanging="851"/>
        <w:jc w:val="both"/>
        <w:rPr>
          <w:sz w:val="24"/>
          <w:szCs w:val="24"/>
        </w:rPr>
      </w:pPr>
      <w:r w:rsidRPr="00FC4136">
        <w:rPr>
          <w:sz w:val="24"/>
          <w:szCs w:val="24"/>
        </w:rPr>
        <w:t>Ja kādas Puses rekvizīti tiek mainīti, tā 5 (piecu) darba dienu laikā paziņo otrai Pusei tās jaunos rekvizītus.</w:t>
      </w:r>
    </w:p>
    <w:p w14:paraId="0002EBB1" w14:textId="77777777" w:rsidR="00A73194" w:rsidRPr="00FC4136" w:rsidRDefault="00A73194" w:rsidP="00E42CAB">
      <w:pPr>
        <w:numPr>
          <w:ilvl w:val="1"/>
          <w:numId w:val="24"/>
        </w:numPr>
        <w:spacing w:after="80"/>
        <w:ind w:left="851" w:hanging="851"/>
        <w:jc w:val="both"/>
        <w:rPr>
          <w:sz w:val="24"/>
          <w:szCs w:val="24"/>
        </w:rPr>
      </w:pPr>
      <w:r w:rsidRPr="00FC4136">
        <w:rPr>
          <w:sz w:val="24"/>
          <w:szCs w:val="24"/>
        </w:rPr>
        <w:t>Ja kādai no Pusēm mainās par Līguma izpildi atbildīgās personas un Puse par to otrai Pusei ir rakstiski paziņojusi 5 (piecu) darba dienu laikā, tad minētā informācija tiek pievienota Līgumam un kļūst par Līguma neatņemamu sastāvdaļu, bez Vienošanās par grozījumiem noslēgšanas.</w:t>
      </w:r>
    </w:p>
    <w:p w14:paraId="0B18A1D9" w14:textId="77777777" w:rsidR="00A73194" w:rsidRPr="00FC4136" w:rsidRDefault="00A73194" w:rsidP="00E42CAB">
      <w:pPr>
        <w:pStyle w:val="Pamatteksts3"/>
        <w:numPr>
          <w:ilvl w:val="1"/>
          <w:numId w:val="24"/>
        </w:numPr>
        <w:tabs>
          <w:tab w:val="left" w:pos="851"/>
        </w:tabs>
        <w:spacing w:after="80"/>
        <w:ind w:left="851" w:hanging="851"/>
        <w:jc w:val="both"/>
        <w:rPr>
          <w:rFonts w:ascii="Times New Roman" w:hAnsi="Times New Roman"/>
          <w:b w:val="0"/>
          <w:sz w:val="24"/>
          <w:szCs w:val="24"/>
        </w:rPr>
      </w:pPr>
      <w:r w:rsidRPr="00FC4136">
        <w:rPr>
          <w:rFonts w:ascii="Times New Roman" w:hAnsi="Times New Roman"/>
          <w:b w:val="0"/>
          <w:sz w:val="24"/>
          <w:szCs w:val="24"/>
        </w:rPr>
        <w:t xml:space="preserve">Ja kāds no Līguma punktiem zaudē spēku vai ir pretrunā ar </w:t>
      </w:r>
      <w:proofErr w:type="spellStart"/>
      <w:r w:rsidRPr="00FC4136">
        <w:rPr>
          <w:rFonts w:ascii="Times New Roman" w:hAnsi="Times New Roman"/>
          <w:b w:val="0"/>
          <w:sz w:val="24"/>
          <w:szCs w:val="24"/>
        </w:rPr>
        <w:t>jaunizdotajiem</w:t>
      </w:r>
      <w:proofErr w:type="spellEnd"/>
      <w:r w:rsidRPr="00FC4136">
        <w:rPr>
          <w:rFonts w:ascii="Times New Roman" w:hAnsi="Times New Roman"/>
          <w:b w:val="0"/>
          <w:sz w:val="24"/>
          <w:szCs w:val="24"/>
        </w:rPr>
        <w:t xml:space="preserve"> normatīvajiem aktiem, tad tas neietekmē pārējo punktu spēkā esamību, bet nepieciešamības gadījumā maināmi atbilstoši spēkā esošajiem normatīvajiem aktiem, lai tiktu izpildītas Līgumā noteiktās saistības.</w:t>
      </w:r>
    </w:p>
    <w:p w14:paraId="4B05AC51" w14:textId="77777777" w:rsidR="00A73194" w:rsidRPr="00FC4136" w:rsidRDefault="00A73194" w:rsidP="00E42CAB">
      <w:pPr>
        <w:pStyle w:val="Pamatteksts3"/>
        <w:numPr>
          <w:ilvl w:val="1"/>
          <w:numId w:val="24"/>
        </w:numPr>
        <w:spacing w:after="80"/>
        <w:ind w:left="851" w:hanging="851"/>
        <w:jc w:val="both"/>
        <w:rPr>
          <w:rFonts w:ascii="Times New Roman" w:hAnsi="Times New Roman"/>
          <w:b w:val="0"/>
          <w:sz w:val="24"/>
          <w:szCs w:val="24"/>
        </w:rPr>
      </w:pPr>
      <w:r w:rsidRPr="00FC4136">
        <w:rPr>
          <w:rFonts w:ascii="Times New Roman" w:hAnsi="Times New Roman"/>
          <w:b w:val="0"/>
          <w:sz w:val="24"/>
          <w:szCs w:val="24"/>
        </w:rPr>
        <w:t>Neparedzētus izdevumus, kas nav iekļauti Līgumā vai Pasūtījuma cenā, bet nepieciešami pilnīgai Līguma izpildei, sedz Izpildītājs.</w:t>
      </w:r>
    </w:p>
    <w:p w14:paraId="162D4C23" w14:textId="6B555A75" w:rsidR="00A73194" w:rsidRPr="009A37CC" w:rsidRDefault="00A73194" w:rsidP="009A37CC">
      <w:pPr>
        <w:pStyle w:val="Pamatteksts3"/>
        <w:numPr>
          <w:ilvl w:val="1"/>
          <w:numId w:val="24"/>
        </w:numPr>
        <w:spacing w:after="80"/>
        <w:ind w:left="851" w:hanging="851"/>
        <w:jc w:val="both"/>
        <w:rPr>
          <w:rFonts w:ascii="Times New Roman" w:hAnsi="Times New Roman"/>
          <w:b w:val="0"/>
          <w:sz w:val="24"/>
          <w:szCs w:val="24"/>
        </w:rPr>
      </w:pPr>
      <w:r w:rsidRPr="00FC4136">
        <w:rPr>
          <w:rFonts w:ascii="Times New Roman" w:hAnsi="Times New Roman"/>
          <w:b w:val="0"/>
          <w:sz w:val="24"/>
          <w:szCs w:val="24"/>
        </w:rPr>
        <w:t>Līgums kopā ar pielikumiem sagatavots uz __ (________) lapām, ar vienādu juridisko spēku. Līgumu un tā pielikumus paraksta ar drošu elektronisko parakstu, kurš satur laika zīmogu. Līguma parakstīšanas datums ir pēdējā pievienotā droša elektroniskā paraksta un tā laika zīmoga datums. Katrai pusei ir pieejams abpusēji parakstīts Līgums elektroniskā formātā.</w:t>
      </w:r>
    </w:p>
    <w:p w14:paraId="62CEA7E4" w14:textId="77777777" w:rsidR="00A73194" w:rsidRPr="00FC4136" w:rsidRDefault="00A73194" w:rsidP="00E42CAB">
      <w:pPr>
        <w:pStyle w:val="Sarakstarindkopa"/>
        <w:numPr>
          <w:ilvl w:val="0"/>
          <w:numId w:val="24"/>
        </w:numPr>
        <w:tabs>
          <w:tab w:val="left" w:pos="851"/>
          <w:tab w:val="left" w:pos="2835"/>
        </w:tabs>
        <w:spacing w:before="240" w:after="0"/>
        <w:ind w:left="284"/>
        <w:jc w:val="center"/>
        <w:rPr>
          <w:rFonts w:ascii="Times New Roman" w:hAnsi="Times New Roman"/>
          <w:b/>
          <w:bCs/>
          <w:sz w:val="24"/>
          <w:szCs w:val="24"/>
        </w:rPr>
      </w:pPr>
      <w:r w:rsidRPr="00FC4136">
        <w:rPr>
          <w:rFonts w:ascii="Times New Roman" w:hAnsi="Times New Roman"/>
          <w:b/>
          <w:bCs/>
          <w:sz w:val="24"/>
          <w:szCs w:val="24"/>
        </w:rPr>
        <w:t>PUŠU REKVIZĪTI UN PARAKSTI</w:t>
      </w:r>
    </w:p>
    <w:tbl>
      <w:tblPr>
        <w:tblW w:w="0" w:type="auto"/>
        <w:tblLook w:val="01E0" w:firstRow="1" w:lastRow="1" w:firstColumn="1" w:lastColumn="1" w:noHBand="0" w:noVBand="0"/>
      </w:tblPr>
      <w:tblGrid>
        <w:gridCol w:w="4551"/>
        <w:gridCol w:w="4520"/>
      </w:tblGrid>
      <w:tr w:rsidR="00A73194" w:rsidRPr="00FC4136" w14:paraId="65C08FDD" w14:textId="77777777" w:rsidTr="00F64511">
        <w:tc>
          <w:tcPr>
            <w:tcW w:w="4551" w:type="dxa"/>
          </w:tcPr>
          <w:p w14:paraId="2D0BB31E" w14:textId="77777777" w:rsidR="00A73194" w:rsidRPr="00FC4136" w:rsidRDefault="00A73194" w:rsidP="00F64511">
            <w:pPr>
              <w:spacing w:line="256" w:lineRule="auto"/>
              <w:jc w:val="center"/>
              <w:rPr>
                <w:b/>
                <w:bCs/>
                <w:sz w:val="24"/>
                <w:szCs w:val="24"/>
              </w:rPr>
            </w:pPr>
            <w:r w:rsidRPr="00FC4136">
              <w:rPr>
                <w:b/>
                <w:bCs/>
                <w:sz w:val="24"/>
                <w:szCs w:val="24"/>
              </w:rPr>
              <w:t>PASŪTĪTĀJS</w:t>
            </w:r>
          </w:p>
          <w:p w14:paraId="34E33ED8" w14:textId="77777777" w:rsidR="00A73194" w:rsidRPr="00FC4136" w:rsidRDefault="00A73194" w:rsidP="00F64511">
            <w:pPr>
              <w:spacing w:line="256" w:lineRule="auto"/>
              <w:jc w:val="center"/>
              <w:rPr>
                <w:b/>
                <w:bCs/>
                <w:sz w:val="24"/>
                <w:szCs w:val="24"/>
              </w:rPr>
            </w:pPr>
            <w:r w:rsidRPr="00FC4136">
              <w:rPr>
                <w:b/>
                <w:bCs/>
                <w:sz w:val="24"/>
                <w:szCs w:val="24"/>
              </w:rPr>
              <w:t>Valsts ugunsdzēsības un glābšanas dienests</w:t>
            </w:r>
          </w:p>
          <w:p w14:paraId="0CEEC01C" w14:textId="77777777" w:rsidR="00A73194" w:rsidRPr="00FC4136" w:rsidRDefault="00A73194" w:rsidP="00F64511">
            <w:pPr>
              <w:spacing w:line="256" w:lineRule="auto"/>
              <w:jc w:val="center"/>
              <w:rPr>
                <w:bCs/>
                <w:i/>
                <w:sz w:val="24"/>
                <w:szCs w:val="24"/>
              </w:rPr>
            </w:pPr>
            <w:r w:rsidRPr="00FC4136">
              <w:rPr>
                <w:bCs/>
                <w:i/>
                <w:sz w:val="24"/>
                <w:szCs w:val="24"/>
              </w:rPr>
              <w:t>&lt;rekvizīti&gt;</w:t>
            </w:r>
          </w:p>
          <w:p w14:paraId="3E4CAB45" w14:textId="77777777" w:rsidR="00A73194" w:rsidRPr="00FC4136" w:rsidRDefault="00A73194" w:rsidP="00F64511">
            <w:pPr>
              <w:spacing w:line="256" w:lineRule="auto"/>
              <w:jc w:val="center"/>
              <w:rPr>
                <w:bCs/>
                <w:sz w:val="24"/>
                <w:szCs w:val="24"/>
              </w:rPr>
            </w:pPr>
          </w:p>
          <w:p w14:paraId="1E533948" w14:textId="77777777" w:rsidR="00A73194" w:rsidRPr="00FC4136" w:rsidRDefault="00A73194" w:rsidP="00F64511">
            <w:pPr>
              <w:spacing w:line="256" w:lineRule="auto"/>
              <w:jc w:val="center"/>
              <w:rPr>
                <w:bCs/>
                <w:sz w:val="24"/>
                <w:szCs w:val="24"/>
              </w:rPr>
            </w:pPr>
            <w:r w:rsidRPr="00FC4136">
              <w:rPr>
                <w:bCs/>
                <w:sz w:val="24"/>
                <w:szCs w:val="24"/>
              </w:rPr>
              <w:t>_______________________________</w:t>
            </w:r>
          </w:p>
          <w:p w14:paraId="79C93002" w14:textId="77777777" w:rsidR="00A73194" w:rsidRPr="00FC4136" w:rsidRDefault="00A73194" w:rsidP="00F64511">
            <w:pPr>
              <w:spacing w:line="256" w:lineRule="auto"/>
              <w:jc w:val="center"/>
              <w:rPr>
                <w:i/>
                <w:sz w:val="24"/>
                <w:szCs w:val="24"/>
              </w:rPr>
            </w:pPr>
            <w:r w:rsidRPr="00FC4136">
              <w:rPr>
                <w:i/>
                <w:sz w:val="24"/>
                <w:szCs w:val="24"/>
              </w:rPr>
              <w:lastRenderedPageBreak/>
              <w:t>&lt;amats, vārds, uzvārds&gt;</w:t>
            </w:r>
          </w:p>
          <w:p w14:paraId="3643A70D" w14:textId="77777777" w:rsidR="00A73194" w:rsidRPr="00FC4136" w:rsidRDefault="00A73194" w:rsidP="00F64511">
            <w:pPr>
              <w:spacing w:line="256" w:lineRule="auto"/>
              <w:jc w:val="center"/>
              <w:rPr>
                <w:bCs/>
                <w:i/>
                <w:sz w:val="24"/>
                <w:szCs w:val="24"/>
              </w:rPr>
            </w:pPr>
            <w:r w:rsidRPr="00FC4136">
              <w:rPr>
                <w:bCs/>
                <w:i/>
                <w:sz w:val="24"/>
                <w:szCs w:val="24"/>
              </w:rPr>
              <w:t>&lt;datums&gt;</w:t>
            </w:r>
          </w:p>
        </w:tc>
        <w:tc>
          <w:tcPr>
            <w:tcW w:w="4520" w:type="dxa"/>
          </w:tcPr>
          <w:p w14:paraId="5C6C6DF8" w14:textId="77777777" w:rsidR="00A73194" w:rsidRPr="00FC4136" w:rsidRDefault="00A73194" w:rsidP="00F64511">
            <w:pPr>
              <w:spacing w:line="256" w:lineRule="auto"/>
              <w:jc w:val="center"/>
              <w:rPr>
                <w:b/>
                <w:bCs/>
                <w:sz w:val="24"/>
                <w:szCs w:val="24"/>
              </w:rPr>
            </w:pPr>
            <w:r w:rsidRPr="00FC4136">
              <w:rPr>
                <w:b/>
                <w:bCs/>
                <w:sz w:val="24"/>
                <w:szCs w:val="24"/>
              </w:rPr>
              <w:lastRenderedPageBreak/>
              <w:t>IZPILDĪTĀJS</w:t>
            </w:r>
          </w:p>
          <w:p w14:paraId="46C3B18A" w14:textId="77777777" w:rsidR="00A73194" w:rsidRPr="00FC4136" w:rsidRDefault="00A73194" w:rsidP="00F64511">
            <w:pPr>
              <w:spacing w:line="256" w:lineRule="auto"/>
              <w:jc w:val="center"/>
              <w:rPr>
                <w:b/>
                <w:bCs/>
                <w:sz w:val="24"/>
                <w:szCs w:val="24"/>
              </w:rPr>
            </w:pPr>
            <w:r w:rsidRPr="00FC4136">
              <w:rPr>
                <w:b/>
                <w:bCs/>
                <w:i/>
                <w:sz w:val="24"/>
                <w:szCs w:val="24"/>
              </w:rPr>
              <w:t>&lt;uzvarētāja nosaukums&gt;</w:t>
            </w:r>
          </w:p>
          <w:p w14:paraId="5C7ECAEE" w14:textId="77777777" w:rsidR="00A73194" w:rsidRPr="00FC4136" w:rsidRDefault="00A73194" w:rsidP="00F64511">
            <w:pPr>
              <w:spacing w:line="256" w:lineRule="auto"/>
              <w:jc w:val="center"/>
              <w:rPr>
                <w:bCs/>
                <w:i/>
                <w:sz w:val="24"/>
                <w:szCs w:val="24"/>
              </w:rPr>
            </w:pPr>
            <w:r w:rsidRPr="00FC4136">
              <w:rPr>
                <w:bCs/>
                <w:i/>
                <w:sz w:val="24"/>
                <w:szCs w:val="24"/>
              </w:rPr>
              <w:t>&lt;rekvizīti&gt;</w:t>
            </w:r>
          </w:p>
          <w:p w14:paraId="073BF776" w14:textId="77777777" w:rsidR="00A73194" w:rsidRPr="00FC4136" w:rsidRDefault="00A73194" w:rsidP="00F64511">
            <w:pPr>
              <w:spacing w:line="256" w:lineRule="auto"/>
              <w:jc w:val="center"/>
              <w:rPr>
                <w:bCs/>
                <w:sz w:val="24"/>
                <w:szCs w:val="24"/>
              </w:rPr>
            </w:pPr>
          </w:p>
          <w:p w14:paraId="22912C08" w14:textId="77777777" w:rsidR="00A73194" w:rsidRPr="00FC4136" w:rsidRDefault="00A73194" w:rsidP="00F64511">
            <w:pPr>
              <w:spacing w:line="256" w:lineRule="auto"/>
              <w:jc w:val="center"/>
              <w:rPr>
                <w:bCs/>
                <w:sz w:val="24"/>
                <w:szCs w:val="24"/>
              </w:rPr>
            </w:pPr>
          </w:p>
          <w:p w14:paraId="3652F14B" w14:textId="77777777" w:rsidR="00A73194" w:rsidRPr="00FC4136" w:rsidRDefault="00A73194" w:rsidP="00F64511">
            <w:pPr>
              <w:spacing w:line="256" w:lineRule="auto"/>
              <w:jc w:val="center"/>
              <w:rPr>
                <w:bCs/>
                <w:sz w:val="24"/>
                <w:szCs w:val="24"/>
              </w:rPr>
            </w:pPr>
            <w:r w:rsidRPr="00FC4136">
              <w:rPr>
                <w:bCs/>
                <w:sz w:val="24"/>
                <w:szCs w:val="24"/>
              </w:rPr>
              <w:t>_____________________________</w:t>
            </w:r>
          </w:p>
          <w:p w14:paraId="26FFA18A" w14:textId="77777777" w:rsidR="00A73194" w:rsidRPr="00FC4136" w:rsidRDefault="00A73194" w:rsidP="00F64511">
            <w:pPr>
              <w:spacing w:line="256" w:lineRule="auto"/>
              <w:jc w:val="center"/>
              <w:rPr>
                <w:i/>
                <w:sz w:val="24"/>
                <w:szCs w:val="24"/>
              </w:rPr>
            </w:pPr>
            <w:r w:rsidRPr="00FC4136">
              <w:rPr>
                <w:i/>
                <w:sz w:val="24"/>
                <w:szCs w:val="24"/>
              </w:rPr>
              <w:lastRenderedPageBreak/>
              <w:t>&lt;amats, vārds, uzvārds&gt;</w:t>
            </w:r>
          </w:p>
          <w:p w14:paraId="37E4F610" w14:textId="77777777" w:rsidR="00A73194" w:rsidRPr="00FC4136" w:rsidRDefault="00A73194" w:rsidP="00F64511">
            <w:pPr>
              <w:spacing w:line="256" w:lineRule="auto"/>
              <w:jc w:val="center"/>
              <w:rPr>
                <w:bCs/>
                <w:sz w:val="24"/>
                <w:szCs w:val="24"/>
              </w:rPr>
            </w:pPr>
            <w:r w:rsidRPr="00FC4136">
              <w:rPr>
                <w:bCs/>
                <w:i/>
                <w:sz w:val="24"/>
                <w:szCs w:val="24"/>
              </w:rPr>
              <w:t>&lt;datums&gt;</w:t>
            </w:r>
          </w:p>
        </w:tc>
      </w:tr>
    </w:tbl>
    <w:p w14:paraId="042C22D6" w14:textId="2C413027" w:rsidR="00A73194" w:rsidRDefault="00A73194" w:rsidP="00732E03">
      <w:pPr>
        <w:widowControl w:val="0"/>
        <w:kinsoku w:val="0"/>
        <w:overflowPunct w:val="0"/>
        <w:autoSpaceDE w:val="0"/>
        <w:autoSpaceDN w:val="0"/>
        <w:adjustRightInd w:val="0"/>
        <w:snapToGrid w:val="0"/>
        <w:ind w:right="284"/>
        <w:jc w:val="right"/>
        <w:rPr>
          <w:bCs/>
          <w:sz w:val="24"/>
          <w:szCs w:val="24"/>
        </w:rPr>
      </w:pPr>
    </w:p>
    <w:p w14:paraId="5BE11BC9" w14:textId="65F3E321" w:rsidR="00A73194" w:rsidRDefault="00A73194" w:rsidP="00732E03">
      <w:pPr>
        <w:widowControl w:val="0"/>
        <w:kinsoku w:val="0"/>
        <w:overflowPunct w:val="0"/>
        <w:autoSpaceDE w:val="0"/>
        <w:autoSpaceDN w:val="0"/>
        <w:adjustRightInd w:val="0"/>
        <w:snapToGrid w:val="0"/>
        <w:ind w:right="284"/>
        <w:jc w:val="right"/>
        <w:rPr>
          <w:bCs/>
          <w:sz w:val="24"/>
          <w:szCs w:val="24"/>
        </w:rPr>
      </w:pPr>
    </w:p>
    <w:p w14:paraId="585D6585" w14:textId="120C74D0" w:rsidR="00A73194" w:rsidRDefault="00A73194" w:rsidP="00732E03">
      <w:pPr>
        <w:widowControl w:val="0"/>
        <w:kinsoku w:val="0"/>
        <w:overflowPunct w:val="0"/>
        <w:autoSpaceDE w:val="0"/>
        <w:autoSpaceDN w:val="0"/>
        <w:adjustRightInd w:val="0"/>
        <w:snapToGrid w:val="0"/>
        <w:ind w:right="284"/>
        <w:jc w:val="right"/>
        <w:rPr>
          <w:bCs/>
          <w:sz w:val="24"/>
          <w:szCs w:val="24"/>
        </w:rPr>
      </w:pPr>
    </w:p>
    <w:p w14:paraId="02EA0CB5" w14:textId="67F6379F" w:rsidR="00A73194" w:rsidRDefault="00A73194" w:rsidP="00732E03">
      <w:pPr>
        <w:widowControl w:val="0"/>
        <w:kinsoku w:val="0"/>
        <w:overflowPunct w:val="0"/>
        <w:autoSpaceDE w:val="0"/>
        <w:autoSpaceDN w:val="0"/>
        <w:adjustRightInd w:val="0"/>
        <w:snapToGrid w:val="0"/>
        <w:ind w:right="284"/>
        <w:jc w:val="right"/>
        <w:rPr>
          <w:bCs/>
          <w:sz w:val="24"/>
          <w:szCs w:val="24"/>
        </w:rPr>
      </w:pPr>
    </w:p>
    <w:p w14:paraId="48C7A306" w14:textId="77777777" w:rsidR="006C4FB1" w:rsidRDefault="006C4FB1" w:rsidP="006C4FB1">
      <w:pPr>
        <w:spacing w:after="160" w:line="259" w:lineRule="auto"/>
        <w:rPr>
          <w:sz w:val="24"/>
          <w:szCs w:val="24"/>
        </w:rPr>
        <w:sectPr w:rsidR="006C4FB1" w:rsidSect="00F64511">
          <w:pgSz w:w="11906" w:h="16838"/>
          <w:pgMar w:top="1134" w:right="1134" w:bottom="851" w:left="1701" w:header="709" w:footer="709" w:gutter="0"/>
          <w:pgNumType w:start="1"/>
          <w:cols w:space="708"/>
          <w:titlePg/>
          <w:docGrid w:linePitch="360"/>
        </w:sectPr>
      </w:pPr>
    </w:p>
    <w:p w14:paraId="490818F0" w14:textId="7C2594BA" w:rsidR="006C4FB1" w:rsidRPr="006C4FB1" w:rsidRDefault="006C4FB1" w:rsidP="006C4FB1">
      <w:pPr>
        <w:spacing w:after="160" w:line="259" w:lineRule="auto"/>
        <w:jc w:val="right"/>
        <w:rPr>
          <w:b/>
          <w:sz w:val="24"/>
          <w:szCs w:val="24"/>
        </w:rPr>
      </w:pPr>
      <w:r w:rsidRPr="008F073C">
        <w:rPr>
          <w:sz w:val="24"/>
          <w:szCs w:val="24"/>
        </w:rPr>
        <w:lastRenderedPageBreak/>
        <w:t>Līguma 1.pielikums</w:t>
      </w:r>
    </w:p>
    <w:p w14:paraId="56B1831B" w14:textId="77777777" w:rsidR="006C4FB1" w:rsidRPr="00FC4136" w:rsidRDefault="006C4FB1" w:rsidP="006C4FB1">
      <w:pPr>
        <w:spacing w:after="60"/>
        <w:jc w:val="right"/>
        <w:rPr>
          <w:sz w:val="28"/>
          <w:szCs w:val="28"/>
        </w:rPr>
      </w:pPr>
    </w:p>
    <w:p w14:paraId="33FF142F" w14:textId="77777777" w:rsidR="006C4FB1" w:rsidRDefault="006C4FB1" w:rsidP="006C4FB1">
      <w:pPr>
        <w:spacing w:after="60"/>
        <w:jc w:val="center"/>
        <w:rPr>
          <w:b/>
          <w:sz w:val="28"/>
          <w:szCs w:val="28"/>
        </w:rPr>
      </w:pPr>
    </w:p>
    <w:p w14:paraId="72FF8D6E" w14:textId="229472A6" w:rsidR="006C4FB1" w:rsidRPr="00FC4136" w:rsidRDefault="006C4FB1" w:rsidP="006C4FB1">
      <w:pPr>
        <w:spacing w:after="60"/>
        <w:jc w:val="center"/>
        <w:rPr>
          <w:b/>
          <w:sz w:val="28"/>
          <w:szCs w:val="28"/>
        </w:rPr>
      </w:pPr>
      <w:r w:rsidRPr="00FC4136">
        <w:rPr>
          <w:b/>
          <w:sz w:val="28"/>
          <w:szCs w:val="28"/>
        </w:rPr>
        <w:t>TEHNISKĀ SPECIFIKĀCIJA</w:t>
      </w:r>
      <w:r>
        <w:rPr>
          <w:b/>
          <w:sz w:val="28"/>
          <w:szCs w:val="28"/>
        </w:rPr>
        <w:t xml:space="preserve">, </w:t>
      </w:r>
      <w:r w:rsidRPr="00FC4136">
        <w:rPr>
          <w:b/>
          <w:sz w:val="28"/>
          <w:szCs w:val="28"/>
        </w:rPr>
        <w:t xml:space="preserve"> TEHNISKAIS</w:t>
      </w:r>
      <w:r>
        <w:rPr>
          <w:b/>
          <w:sz w:val="28"/>
          <w:szCs w:val="28"/>
        </w:rPr>
        <w:t xml:space="preserve"> UN</w:t>
      </w:r>
      <w:r w:rsidRPr="00FC4136">
        <w:rPr>
          <w:b/>
          <w:sz w:val="28"/>
          <w:szCs w:val="28"/>
        </w:rPr>
        <w:t xml:space="preserve"> FINANŠU PIEDĀVĀJUMS</w:t>
      </w:r>
    </w:p>
    <w:p w14:paraId="50E1A102" w14:textId="77777777" w:rsidR="006C4FB1" w:rsidRDefault="006C4FB1" w:rsidP="006C4FB1">
      <w:pPr>
        <w:rPr>
          <w:i/>
          <w:sz w:val="24"/>
          <w:szCs w:val="24"/>
        </w:rPr>
      </w:pPr>
    </w:p>
    <w:p w14:paraId="7AEAA0DD" w14:textId="77777777" w:rsidR="006C4FB1" w:rsidRPr="008F073C" w:rsidRDefault="006C4FB1" w:rsidP="006C4FB1">
      <w:pPr>
        <w:rPr>
          <w:i/>
          <w:sz w:val="24"/>
          <w:szCs w:val="24"/>
        </w:rPr>
      </w:pPr>
      <w:r w:rsidRPr="008F073C">
        <w:rPr>
          <w:i/>
          <w:sz w:val="24"/>
          <w:szCs w:val="24"/>
        </w:rPr>
        <w:t>&lt;&lt;pielikuma redakcija  saskaņā pretendenta piedāvājumu atbilstoši iepirkuma rezultātiem līguma slēgšanas laikā&gt;</w:t>
      </w:r>
    </w:p>
    <w:p w14:paraId="162A4802" w14:textId="77777777" w:rsidR="006C4FB1" w:rsidRPr="008F073C" w:rsidRDefault="006C4FB1" w:rsidP="006C4FB1">
      <w:pPr>
        <w:rPr>
          <w:i/>
          <w:sz w:val="24"/>
          <w:szCs w:val="24"/>
        </w:rPr>
      </w:pPr>
    </w:p>
    <w:p w14:paraId="6F1922CE" w14:textId="77777777" w:rsidR="006C4FB1" w:rsidRPr="008F073C" w:rsidRDefault="006C4FB1" w:rsidP="006C4FB1">
      <w:pPr>
        <w:rPr>
          <w:i/>
          <w:sz w:val="24"/>
          <w:szCs w:val="24"/>
        </w:rPr>
      </w:pPr>
    </w:p>
    <w:p w14:paraId="32592DE0" w14:textId="77777777" w:rsidR="006C4FB1" w:rsidRPr="008F073C" w:rsidRDefault="006C4FB1" w:rsidP="006C4FB1">
      <w:pPr>
        <w:rPr>
          <w:i/>
          <w:sz w:val="24"/>
          <w:szCs w:val="24"/>
        </w:rPr>
      </w:pPr>
    </w:p>
    <w:p w14:paraId="2241B9BA" w14:textId="77777777" w:rsidR="006C4FB1" w:rsidRPr="008F073C" w:rsidRDefault="006C4FB1" w:rsidP="006C4FB1">
      <w:pPr>
        <w:rPr>
          <w:i/>
          <w:sz w:val="24"/>
          <w:szCs w:val="24"/>
        </w:rPr>
      </w:pPr>
    </w:p>
    <w:p w14:paraId="2B6F3BE6" w14:textId="77777777" w:rsidR="006C4FB1" w:rsidRDefault="006C4FB1" w:rsidP="006C4FB1">
      <w:pPr>
        <w:jc w:val="right"/>
        <w:rPr>
          <w:sz w:val="24"/>
          <w:szCs w:val="24"/>
          <w:highlight w:val="yellow"/>
        </w:rPr>
        <w:sectPr w:rsidR="006C4FB1" w:rsidSect="00F64511">
          <w:pgSz w:w="11906" w:h="16838"/>
          <w:pgMar w:top="1134" w:right="1134" w:bottom="851" w:left="1701" w:header="709" w:footer="709" w:gutter="0"/>
          <w:pgNumType w:start="1"/>
          <w:cols w:space="708"/>
          <w:titlePg/>
          <w:docGrid w:linePitch="360"/>
        </w:sectPr>
      </w:pPr>
    </w:p>
    <w:p w14:paraId="2F8AE9CD" w14:textId="3F79871A" w:rsidR="006C4FB1" w:rsidRPr="008F073C" w:rsidRDefault="006C4FB1" w:rsidP="006C4FB1">
      <w:pPr>
        <w:autoSpaceDE w:val="0"/>
        <w:spacing w:after="120"/>
        <w:ind w:right="140"/>
        <w:jc w:val="right"/>
        <w:rPr>
          <w:sz w:val="24"/>
          <w:szCs w:val="24"/>
          <w:lang w:eastAsia="zh-CN"/>
        </w:rPr>
      </w:pPr>
      <w:r w:rsidRPr="008F073C">
        <w:rPr>
          <w:sz w:val="24"/>
          <w:szCs w:val="24"/>
          <w:lang w:eastAsia="zh-CN"/>
        </w:rPr>
        <w:lastRenderedPageBreak/>
        <w:t xml:space="preserve">Līguma </w:t>
      </w:r>
      <w:r>
        <w:rPr>
          <w:sz w:val="24"/>
          <w:szCs w:val="24"/>
          <w:lang w:eastAsia="zh-CN"/>
        </w:rPr>
        <w:t>2</w:t>
      </w:r>
      <w:r w:rsidRPr="008F073C">
        <w:rPr>
          <w:sz w:val="24"/>
          <w:szCs w:val="24"/>
          <w:lang w:eastAsia="zh-CN"/>
        </w:rPr>
        <w:t>.pielikums</w:t>
      </w:r>
    </w:p>
    <w:p w14:paraId="7F381BA9" w14:textId="77777777" w:rsidR="006C4FB1" w:rsidRPr="008F073C" w:rsidRDefault="006C4FB1" w:rsidP="006C4FB1">
      <w:pPr>
        <w:tabs>
          <w:tab w:val="center" w:pos="4320"/>
          <w:tab w:val="right" w:pos="8640"/>
        </w:tabs>
        <w:jc w:val="both"/>
        <w:rPr>
          <w:sz w:val="24"/>
          <w:szCs w:val="24"/>
        </w:rPr>
      </w:pPr>
    </w:p>
    <w:p w14:paraId="268A3076" w14:textId="77777777" w:rsidR="006C4FB1" w:rsidRPr="008F073C" w:rsidRDefault="006C4FB1" w:rsidP="006C4FB1">
      <w:pPr>
        <w:tabs>
          <w:tab w:val="center" w:pos="4320"/>
          <w:tab w:val="right" w:pos="8640"/>
        </w:tabs>
        <w:jc w:val="both"/>
        <w:rPr>
          <w:sz w:val="24"/>
          <w:szCs w:val="24"/>
        </w:rPr>
      </w:pPr>
      <w:proofErr w:type="spellStart"/>
      <w:r w:rsidRPr="008F073C">
        <w:rPr>
          <w:sz w:val="24"/>
          <w:szCs w:val="24"/>
        </w:rPr>
        <w:t>Reģ.Nr</w:t>
      </w:r>
      <w:proofErr w:type="spellEnd"/>
      <w:r w:rsidRPr="008F073C">
        <w:rPr>
          <w:sz w:val="24"/>
          <w:szCs w:val="24"/>
        </w:rPr>
        <w:t>. ----&lt;</w:t>
      </w:r>
      <w:r w:rsidRPr="008F073C">
        <w:rPr>
          <w:i/>
          <w:sz w:val="24"/>
          <w:szCs w:val="24"/>
        </w:rPr>
        <w:t>gads</w:t>
      </w:r>
      <w:r w:rsidRPr="008F073C">
        <w:rPr>
          <w:sz w:val="24"/>
          <w:szCs w:val="24"/>
        </w:rPr>
        <w:t>&gt;.gada &lt;</w:t>
      </w:r>
      <w:r w:rsidRPr="008F073C">
        <w:rPr>
          <w:i/>
          <w:sz w:val="24"/>
          <w:szCs w:val="24"/>
        </w:rPr>
        <w:t>datums</w:t>
      </w:r>
      <w:r w:rsidRPr="008F073C">
        <w:rPr>
          <w:sz w:val="24"/>
          <w:szCs w:val="24"/>
        </w:rPr>
        <w:t>&gt;. &lt;</w:t>
      </w:r>
      <w:r w:rsidRPr="008F073C">
        <w:rPr>
          <w:i/>
          <w:sz w:val="24"/>
          <w:szCs w:val="24"/>
        </w:rPr>
        <w:t>mēnesis</w:t>
      </w:r>
      <w:r w:rsidRPr="008F073C">
        <w:rPr>
          <w:sz w:val="24"/>
          <w:szCs w:val="24"/>
        </w:rPr>
        <w:t>&gt;</w:t>
      </w:r>
    </w:p>
    <w:p w14:paraId="1E71E155" w14:textId="77777777" w:rsidR="006C4FB1" w:rsidRPr="008F073C" w:rsidRDefault="006C4FB1" w:rsidP="006C4FB1">
      <w:pPr>
        <w:spacing w:before="60" w:after="60"/>
        <w:jc w:val="right"/>
        <w:rPr>
          <w:bCs/>
          <w:i/>
          <w:sz w:val="24"/>
          <w:szCs w:val="24"/>
        </w:rPr>
      </w:pPr>
      <w:r w:rsidRPr="008F073C">
        <w:rPr>
          <w:bCs/>
          <w:i/>
          <w:sz w:val="24"/>
          <w:szCs w:val="24"/>
        </w:rPr>
        <w:t>&lt;Izpildītāja nosaukums,</w:t>
      </w:r>
    </w:p>
    <w:p w14:paraId="11DE31C7" w14:textId="77777777" w:rsidR="006C4FB1" w:rsidRPr="008F073C" w:rsidRDefault="006C4FB1" w:rsidP="006C4FB1">
      <w:pPr>
        <w:spacing w:before="60" w:after="60"/>
        <w:jc w:val="right"/>
        <w:rPr>
          <w:sz w:val="24"/>
          <w:szCs w:val="24"/>
        </w:rPr>
      </w:pPr>
      <w:r w:rsidRPr="008F073C">
        <w:rPr>
          <w:bCs/>
          <w:i/>
          <w:sz w:val="24"/>
          <w:szCs w:val="24"/>
        </w:rPr>
        <w:t>kontaktpersonas, vārds, uzvārd</w:t>
      </w:r>
      <w:r w:rsidRPr="008F073C">
        <w:rPr>
          <w:i/>
          <w:sz w:val="24"/>
          <w:szCs w:val="24"/>
        </w:rPr>
        <w:t>s</w:t>
      </w:r>
      <w:r w:rsidRPr="008F073C">
        <w:rPr>
          <w:sz w:val="24"/>
          <w:szCs w:val="24"/>
        </w:rPr>
        <w:t xml:space="preserve">&gt;, </w:t>
      </w:r>
    </w:p>
    <w:p w14:paraId="1428661A" w14:textId="77777777" w:rsidR="006C4FB1" w:rsidRPr="008F073C" w:rsidRDefault="006C4FB1" w:rsidP="006C4FB1">
      <w:pPr>
        <w:ind w:left="-180"/>
        <w:jc w:val="right"/>
        <w:rPr>
          <w:sz w:val="24"/>
          <w:szCs w:val="24"/>
        </w:rPr>
      </w:pPr>
    </w:p>
    <w:p w14:paraId="6CE1BFDF" w14:textId="77777777" w:rsidR="006C4FB1" w:rsidRPr="008F073C" w:rsidRDefault="006C4FB1" w:rsidP="006C4FB1">
      <w:pPr>
        <w:tabs>
          <w:tab w:val="left" w:pos="3990"/>
        </w:tabs>
        <w:jc w:val="center"/>
        <w:rPr>
          <w:sz w:val="24"/>
          <w:szCs w:val="24"/>
          <w:lang w:eastAsia="zh-CN"/>
        </w:rPr>
      </w:pPr>
      <w:r w:rsidRPr="008F073C">
        <w:rPr>
          <w:b/>
          <w:sz w:val="24"/>
          <w:szCs w:val="24"/>
        </w:rPr>
        <w:t>PASŪTĪJUMS</w:t>
      </w:r>
    </w:p>
    <w:p w14:paraId="2B8AB258" w14:textId="77777777" w:rsidR="006C4FB1" w:rsidRPr="008F073C" w:rsidRDefault="006C4FB1" w:rsidP="006C4FB1">
      <w:pPr>
        <w:ind w:hanging="540"/>
        <w:jc w:val="both"/>
        <w:rPr>
          <w:b/>
          <w:sz w:val="24"/>
          <w:szCs w:val="24"/>
        </w:rPr>
      </w:pPr>
      <w:r w:rsidRPr="008F073C">
        <w:rPr>
          <w:b/>
          <w:sz w:val="24"/>
          <w:szCs w:val="24"/>
        </w:rPr>
        <w:t xml:space="preserve">     </w:t>
      </w:r>
    </w:p>
    <w:p w14:paraId="02E895D7" w14:textId="1A146B5C" w:rsidR="006C4FB1" w:rsidRPr="008F073C" w:rsidRDefault="006C4FB1" w:rsidP="006C4FB1">
      <w:pPr>
        <w:ind w:left="-180" w:firstLine="900"/>
        <w:jc w:val="both"/>
        <w:rPr>
          <w:sz w:val="24"/>
          <w:szCs w:val="24"/>
        </w:rPr>
      </w:pPr>
      <w:r w:rsidRPr="008F073C">
        <w:rPr>
          <w:sz w:val="24"/>
          <w:szCs w:val="24"/>
        </w:rPr>
        <w:t>Izpildītājs, saskaņā ar atklāta konkursa “</w:t>
      </w:r>
      <w:r w:rsidR="0065616C" w:rsidRPr="003A76E5">
        <w:rPr>
          <w:sz w:val="24"/>
          <w:szCs w:val="24"/>
        </w:rPr>
        <w:t xml:space="preserve">Ugunsdzēsības </w:t>
      </w:r>
      <w:proofErr w:type="spellStart"/>
      <w:r w:rsidR="0065616C" w:rsidRPr="003A76E5">
        <w:rPr>
          <w:sz w:val="24"/>
          <w:szCs w:val="24"/>
        </w:rPr>
        <w:t>autokāpņu</w:t>
      </w:r>
      <w:proofErr w:type="spellEnd"/>
      <w:r w:rsidR="0065616C" w:rsidRPr="003A76E5">
        <w:rPr>
          <w:sz w:val="24"/>
          <w:szCs w:val="24"/>
        </w:rPr>
        <w:t xml:space="preserve"> remonta un tehniskās apkopes pakalpojumu iegāde (uz četriem gadiem)</w:t>
      </w:r>
      <w:r w:rsidRPr="008F073C">
        <w:rPr>
          <w:sz w:val="24"/>
          <w:szCs w:val="24"/>
        </w:rPr>
        <w:t xml:space="preserve">” (iepirkuma identifikācijas numurs: </w:t>
      </w:r>
      <w:r w:rsidRPr="008F073C">
        <w:rPr>
          <w:sz w:val="24"/>
          <w:szCs w:val="24"/>
        </w:rPr>
        <w:br/>
        <w:t>IeM VUGD 202</w:t>
      </w:r>
      <w:r>
        <w:rPr>
          <w:sz w:val="24"/>
          <w:szCs w:val="24"/>
        </w:rPr>
        <w:t>6</w:t>
      </w:r>
      <w:r w:rsidRPr="008F073C">
        <w:rPr>
          <w:sz w:val="24"/>
          <w:szCs w:val="24"/>
        </w:rPr>
        <w:t>/</w:t>
      </w:r>
      <w:r w:rsidR="0065616C">
        <w:rPr>
          <w:sz w:val="24"/>
          <w:szCs w:val="24"/>
        </w:rPr>
        <w:t>15</w:t>
      </w:r>
      <w:r w:rsidRPr="008F073C">
        <w:rPr>
          <w:sz w:val="24"/>
          <w:szCs w:val="24"/>
        </w:rPr>
        <w:t xml:space="preserve">) rezultātā 202__.gada __________ noslēgto Līgumu Nr.________ nosacījumiem, tai skaitā, Līguma 2.pielikuma noteiktajām cenām, sniedz līdz </w:t>
      </w:r>
      <w:r w:rsidRPr="008F073C">
        <w:rPr>
          <w:b/>
          <w:sz w:val="24"/>
          <w:szCs w:val="24"/>
        </w:rPr>
        <w:t>202__.gada ___.___________</w:t>
      </w:r>
      <w:r w:rsidRPr="008F073C">
        <w:rPr>
          <w:sz w:val="24"/>
          <w:szCs w:val="24"/>
        </w:rPr>
        <w:t xml:space="preserve"> sekojošus Pakalpojumus:</w:t>
      </w:r>
    </w:p>
    <w:p w14:paraId="2FC9119A" w14:textId="77777777" w:rsidR="006C4FB1" w:rsidRPr="008F073C" w:rsidRDefault="006C4FB1" w:rsidP="006C4FB1">
      <w:pPr>
        <w:ind w:left="-180" w:firstLine="900"/>
        <w:jc w:val="both"/>
        <w:rPr>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2653"/>
        <w:gridCol w:w="1323"/>
        <w:gridCol w:w="1276"/>
        <w:gridCol w:w="1559"/>
        <w:gridCol w:w="1559"/>
      </w:tblGrid>
      <w:tr w:rsidR="006C4FB1" w:rsidRPr="008F073C" w14:paraId="76254F28" w14:textId="77777777" w:rsidTr="00F64511">
        <w:tc>
          <w:tcPr>
            <w:tcW w:w="810" w:type="dxa"/>
            <w:vAlign w:val="center"/>
          </w:tcPr>
          <w:p w14:paraId="4FB51923" w14:textId="77777777" w:rsidR="006C4FB1" w:rsidRPr="008F073C" w:rsidRDefault="006C4FB1" w:rsidP="00F64511">
            <w:pPr>
              <w:jc w:val="center"/>
              <w:rPr>
                <w:sz w:val="24"/>
                <w:szCs w:val="24"/>
              </w:rPr>
            </w:pPr>
            <w:proofErr w:type="spellStart"/>
            <w:r w:rsidRPr="008F073C">
              <w:rPr>
                <w:sz w:val="24"/>
                <w:szCs w:val="24"/>
              </w:rPr>
              <w:t>N.p.k</w:t>
            </w:r>
            <w:proofErr w:type="spellEnd"/>
            <w:r w:rsidRPr="008F073C">
              <w:rPr>
                <w:sz w:val="24"/>
                <w:szCs w:val="24"/>
              </w:rPr>
              <w:t>.</w:t>
            </w:r>
          </w:p>
        </w:tc>
        <w:tc>
          <w:tcPr>
            <w:tcW w:w="2653" w:type="dxa"/>
            <w:vAlign w:val="center"/>
          </w:tcPr>
          <w:p w14:paraId="71923C89" w14:textId="77777777" w:rsidR="006C4FB1" w:rsidRPr="008F073C" w:rsidRDefault="006C4FB1" w:rsidP="00F64511">
            <w:pPr>
              <w:jc w:val="center"/>
              <w:rPr>
                <w:sz w:val="24"/>
                <w:szCs w:val="24"/>
              </w:rPr>
            </w:pPr>
            <w:r w:rsidRPr="008F073C">
              <w:rPr>
                <w:sz w:val="24"/>
                <w:szCs w:val="24"/>
              </w:rPr>
              <w:t>Pakalpojuma nosaukums</w:t>
            </w:r>
          </w:p>
        </w:tc>
        <w:tc>
          <w:tcPr>
            <w:tcW w:w="1323" w:type="dxa"/>
            <w:vAlign w:val="center"/>
          </w:tcPr>
          <w:p w14:paraId="12295865" w14:textId="77777777" w:rsidR="006C4FB1" w:rsidRPr="008F073C" w:rsidRDefault="006C4FB1" w:rsidP="00F64511">
            <w:pPr>
              <w:jc w:val="center"/>
              <w:rPr>
                <w:sz w:val="24"/>
                <w:szCs w:val="24"/>
              </w:rPr>
            </w:pPr>
            <w:r w:rsidRPr="008F073C">
              <w:rPr>
                <w:sz w:val="24"/>
                <w:szCs w:val="24"/>
              </w:rPr>
              <w:t>Mērvienība</w:t>
            </w:r>
          </w:p>
        </w:tc>
        <w:tc>
          <w:tcPr>
            <w:tcW w:w="1276" w:type="dxa"/>
            <w:vAlign w:val="center"/>
          </w:tcPr>
          <w:p w14:paraId="5730E1A6" w14:textId="77777777" w:rsidR="006C4FB1" w:rsidRPr="008F073C" w:rsidRDefault="006C4FB1" w:rsidP="00F64511">
            <w:pPr>
              <w:jc w:val="center"/>
              <w:rPr>
                <w:sz w:val="24"/>
                <w:szCs w:val="24"/>
              </w:rPr>
            </w:pPr>
            <w:r w:rsidRPr="008F073C">
              <w:rPr>
                <w:sz w:val="24"/>
                <w:szCs w:val="24"/>
              </w:rPr>
              <w:t>Kopējais daudzums</w:t>
            </w:r>
          </w:p>
        </w:tc>
        <w:tc>
          <w:tcPr>
            <w:tcW w:w="1559" w:type="dxa"/>
            <w:vAlign w:val="center"/>
          </w:tcPr>
          <w:p w14:paraId="094D77AC" w14:textId="77777777" w:rsidR="006C4FB1" w:rsidRPr="008F073C" w:rsidRDefault="006C4FB1" w:rsidP="00F64511">
            <w:pPr>
              <w:jc w:val="center"/>
              <w:rPr>
                <w:sz w:val="24"/>
                <w:szCs w:val="24"/>
              </w:rPr>
            </w:pPr>
            <w:r w:rsidRPr="008F073C">
              <w:rPr>
                <w:sz w:val="24"/>
                <w:szCs w:val="24"/>
              </w:rPr>
              <w:t xml:space="preserve">Vienas vienības cena </w:t>
            </w:r>
            <w:proofErr w:type="spellStart"/>
            <w:r w:rsidRPr="008F073C">
              <w:rPr>
                <w:i/>
                <w:sz w:val="24"/>
                <w:szCs w:val="24"/>
              </w:rPr>
              <w:t>euro</w:t>
            </w:r>
            <w:proofErr w:type="spellEnd"/>
            <w:r w:rsidRPr="008F073C">
              <w:rPr>
                <w:sz w:val="24"/>
                <w:szCs w:val="24"/>
              </w:rPr>
              <w:t>, bez PVN</w:t>
            </w:r>
          </w:p>
        </w:tc>
        <w:tc>
          <w:tcPr>
            <w:tcW w:w="1559" w:type="dxa"/>
            <w:vAlign w:val="center"/>
          </w:tcPr>
          <w:p w14:paraId="7BF4B734" w14:textId="77777777" w:rsidR="006C4FB1" w:rsidRPr="008F073C" w:rsidRDefault="006C4FB1" w:rsidP="00F64511">
            <w:pPr>
              <w:jc w:val="center"/>
              <w:rPr>
                <w:sz w:val="24"/>
                <w:szCs w:val="24"/>
              </w:rPr>
            </w:pPr>
            <w:r w:rsidRPr="008F073C">
              <w:rPr>
                <w:sz w:val="24"/>
                <w:szCs w:val="24"/>
              </w:rPr>
              <w:t xml:space="preserve">Summa </w:t>
            </w:r>
            <w:proofErr w:type="spellStart"/>
            <w:r w:rsidRPr="008F073C">
              <w:rPr>
                <w:i/>
                <w:sz w:val="24"/>
                <w:szCs w:val="24"/>
              </w:rPr>
              <w:t>euro</w:t>
            </w:r>
            <w:proofErr w:type="spellEnd"/>
            <w:r w:rsidRPr="008F073C">
              <w:rPr>
                <w:sz w:val="24"/>
                <w:szCs w:val="24"/>
              </w:rPr>
              <w:t xml:space="preserve"> bez PVN</w:t>
            </w:r>
          </w:p>
        </w:tc>
      </w:tr>
      <w:tr w:rsidR="006C4FB1" w:rsidRPr="008F073C" w14:paraId="1A849D40" w14:textId="77777777" w:rsidTr="00F64511">
        <w:tc>
          <w:tcPr>
            <w:tcW w:w="810" w:type="dxa"/>
          </w:tcPr>
          <w:p w14:paraId="105AA8BF" w14:textId="77777777" w:rsidR="006C4FB1" w:rsidRPr="008F073C" w:rsidRDefault="006C4FB1" w:rsidP="00F64511">
            <w:pPr>
              <w:jc w:val="center"/>
              <w:rPr>
                <w:sz w:val="24"/>
                <w:szCs w:val="24"/>
              </w:rPr>
            </w:pPr>
            <w:r w:rsidRPr="008F073C">
              <w:rPr>
                <w:sz w:val="24"/>
                <w:szCs w:val="24"/>
              </w:rPr>
              <w:t>1.</w:t>
            </w:r>
          </w:p>
        </w:tc>
        <w:tc>
          <w:tcPr>
            <w:tcW w:w="2653" w:type="dxa"/>
          </w:tcPr>
          <w:p w14:paraId="01085A91" w14:textId="77777777" w:rsidR="006C4FB1" w:rsidRPr="008F073C" w:rsidRDefault="006C4FB1" w:rsidP="00F64511">
            <w:pPr>
              <w:jc w:val="both"/>
              <w:rPr>
                <w:sz w:val="24"/>
                <w:szCs w:val="24"/>
              </w:rPr>
            </w:pPr>
          </w:p>
        </w:tc>
        <w:tc>
          <w:tcPr>
            <w:tcW w:w="1323" w:type="dxa"/>
          </w:tcPr>
          <w:p w14:paraId="3887227A" w14:textId="77777777" w:rsidR="006C4FB1" w:rsidRPr="008F073C" w:rsidRDefault="006C4FB1" w:rsidP="00F64511">
            <w:pPr>
              <w:jc w:val="both"/>
              <w:rPr>
                <w:sz w:val="24"/>
                <w:szCs w:val="24"/>
              </w:rPr>
            </w:pPr>
          </w:p>
        </w:tc>
        <w:tc>
          <w:tcPr>
            <w:tcW w:w="1276" w:type="dxa"/>
          </w:tcPr>
          <w:p w14:paraId="334265D5" w14:textId="77777777" w:rsidR="006C4FB1" w:rsidRPr="008F073C" w:rsidRDefault="006C4FB1" w:rsidP="00F64511">
            <w:pPr>
              <w:jc w:val="both"/>
              <w:rPr>
                <w:sz w:val="24"/>
                <w:szCs w:val="24"/>
              </w:rPr>
            </w:pPr>
          </w:p>
        </w:tc>
        <w:tc>
          <w:tcPr>
            <w:tcW w:w="1559" w:type="dxa"/>
          </w:tcPr>
          <w:p w14:paraId="15497493" w14:textId="77777777" w:rsidR="006C4FB1" w:rsidRPr="008F073C" w:rsidRDefault="006C4FB1" w:rsidP="00F64511">
            <w:pPr>
              <w:jc w:val="both"/>
              <w:rPr>
                <w:sz w:val="24"/>
                <w:szCs w:val="24"/>
              </w:rPr>
            </w:pPr>
          </w:p>
        </w:tc>
        <w:tc>
          <w:tcPr>
            <w:tcW w:w="1559" w:type="dxa"/>
          </w:tcPr>
          <w:p w14:paraId="3E09D6DC" w14:textId="77777777" w:rsidR="006C4FB1" w:rsidRPr="008F073C" w:rsidRDefault="006C4FB1" w:rsidP="00F64511">
            <w:pPr>
              <w:jc w:val="both"/>
              <w:rPr>
                <w:sz w:val="24"/>
                <w:szCs w:val="24"/>
              </w:rPr>
            </w:pPr>
          </w:p>
        </w:tc>
      </w:tr>
      <w:tr w:rsidR="006C4FB1" w:rsidRPr="008F073C" w14:paraId="595392EE" w14:textId="77777777" w:rsidTr="00F64511">
        <w:tc>
          <w:tcPr>
            <w:tcW w:w="810" w:type="dxa"/>
          </w:tcPr>
          <w:p w14:paraId="6C91663B" w14:textId="77777777" w:rsidR="006C4FB1" w:rsidRPr="008F073C" w:rsidRDefault="006C4FB1" w:rsidP="00F64511">
            <w:pPr>
              <w:jc w:val="center"/>
              <w:rPr>
                <w:sz w:val="24"/>
                <w:szCs w:val="24"/>
              </w:rPr>
            </w:pPr>
            <w:r w:rsidRPr="008F073C">
              <w:rPr>
                <w:sz w:val="24"/>
                <w:szCs w:val="24"/>
              </w:rPr>
              <w:t>2.</w:t>
            </w:r>
          </w:p>
        </w:tc>
        <w:tc>
          <w:tcPr>
            <w:tcW w:w="2653" w:type="dxa"/>
          </w:tcPr>
          <w:p w14:paraId="210BD84D" w14:textId="77777777" w:rsidR="006C4FB1" w:rsidRPr="008F073C" w:rsidRDefault="006C4FB1" w:rsidP="00F64511">
            <w:pPr>
              <w:jc w:val="both"/>
              <w:rPr>
                <w:sz w:val="24"/>
                <w:szCs w:val="24"/>
              </w:rPr>
            </w:pPr>
          </w:p>
        </w:tc>
        <w:tc>
          <w:tcPr>
            <w:tcW w:w="1323" w:type="dxa"/>
          </w:tcPr>
          <w:p w14:paraId="5E75C6FB" w14:textId="77777777" w:rsidR="006C4FB1" w:rsidRPr="008F073C" w:rsidRDefault="006C4FB1" w:rsidP="00F64511">
            <w:pPr>
              <w:jc w:val="both"/>
              <w:rPr>
                <w:sz w:val="24"/>
                <w:szCs w:val="24"/>
              </w:rPr>
            </w:pPr>
          </w:p>
        </w:tc>
        <w:tc>
          <w:tcPr>
            <w:tcW w:w="1276" w:type="dxa"/>
          </w:tcPr>
          <w:p w14:paraId="675F702F" w14:textId="77777777" w:rsidR="006C4FB1" w:rsidRPr="008F073C" w:rsidRDefault="006C4FB1" w:rsidP="00F64511">
            <w:pPr>
              <w:jc w:val="both"/>
              <w:rPr>
                <w:sz w:val="24"/>
                <w:szCs w:val="24"/>
              </w:rPr>
            </w:pPr>
          </w:p>
        </w:tc>
        <w:tc>
          <w:tcPr>
            <w:tcW w:w="1559" w:type="dxa"/>
          </w:tcPr>
          <w:p w14:paraId="535FB595" w14:textId="77777777" w:rsidR="006C4FB1" w:rsidRPr="008F073C" w:rsidRDefault="006C4FB1" w:rsidP="00F64511">
            <w:pPr>
              <w:jc w:val="both"/>
              <w:rPr>
                <w:sz w:val="24"/>
                <w:szCs w:val="24"/>
              </w:rPr>
            </w:pPr>
          </w:p>
        </w:tc>
        <w:tc>
          <w:tcPr>
            <w:tcW w:w="1559" w:type="dxa"/>
          </w:tcPr>
          <w:p w14:paraId="19C5EE4C" w14:textId="77777777" w:rsidR="006C4FB1" w:rsidRPr="008F073C" w:rsidRDefault="006C4FB1" w:rsidP="00F64511">
            <w:pPr>
              <w:jc w:val="both"/>
              <w:rPr>
                <w:sz w:val="24"/>
                <w:szCs w:val="24"/>
              </w:rPr>
            </w:pPr>
          </w:p>
        </w:tc>
      </w:tr>
      <w:tr w:rsidR="006C4FB1" w:rsidRPr="008F073C" w14:paraId="700E2186" w14:textId="77777777" w:rsidTr="00F64511">
        <w:tc>
          <w:tcPr>
            <w:tcW w:w="810" w:type="dxa"/>
          </w:tcPr>
          <w:p w14:paraId="76388C93" w14:textId="77777777" w:rsidR="006C4FB1" w:rsidRPr="008F073C" w:rsidRDefault="006C4FB1" w:rsidP="00F64511">
            <w:pPr>
              <w:jc w:val="center"/>
              <w:rPr>
                <w:sz w:val="24"/>
                <w:szCs w:val="24"/>
              </w:rPr>
            </w:pPr>
            <w:r w:rsidRPr="008F073C">
              <w:rPr>
                <w:sz w:val="24"/>
                <w:szCs w:val="24"/>
              </w:rPr>
              <w:t>...</w:t>
            </w:r>
          </w:p>
        </w:tc>
        <w:tc>
          <w:tcPr>
            <w:tcW w:w="2653" w:type="dxa"/>
          </w:tcPr>
          <w:p w14:paraId="7275D49E" w14:textId="77777777" w:rsidR="006C4FB1" w:rsidRPr="008F073C" w:rsidRDefault="006C4FB1" w:rsidP="00F64511">
            <w:pPr>
              <w:jc w:val="both"/>
              <w:rPr>
                <w:sz w:val="24"/>
                <w:szCs w:val="24"/>
              </w:rPr>
            </w:pPr>
          </w:p>
        </w:tc>
        <w:tc>
          <w:tcPr>
            <w:tcW w:w="1323" w:type="dxa"/>
          </w:tcPr>
          <w:p w14:paraId="2D6A9CEC" w14:textId="77777777" w:rsidR="006C4FB1" w:rsidRPr="008F073C" w:rsidRDefault="006C4FB1" w:rsidP="00F64511">
            <w:pPr>
              <w:jc w:val="both"/>
              <w:rPr>
                <w:sz w:val="24"/>
                <w:szCs w:val="24"/>
              </w:rPr>
            </w:pPr>
          </w:p>
        </w:tc>
        <w:tc>
          <w:tcPr>
            <w:tcW w:w="1276" w:type="dxa"/>
          </w:tcPr>
          <w:p w14:paraId="6E12D662" w14:textId="77777777" w:rsidR="006C4FB1" w:rsidRPr="008F073C" w:rsidRDefault="006C4FB1" w:rsidP="00F64511">
            <w:pPr>
              <w:jc w:val="both"/>
              <w:rPr>
                <w:sz w:val="24"/>
                <w:szCs w:val="24"/>
              </w:rPr>
            </w:pPr>
          </w:p>
        </w:tc>
        <w:tc>
          <w:tcPr>
            <w:tcW w:w="1559" w:type="dxa"/>
          </w:tcPr>
          <w:p w14:paraId="63B766D5" w14:textId="77777777" w:rsidR="006C4FB1" w:rsidRPr="008F073C" w:rsidRDefault="006C4FB1" w:rsidP="00F64511">
            <w:pPr>
              <w:jc w:val="both"/>
              <w:rPr>
                <w:sz w:val="24"/>
                <w:szCs w:val="24"/>
              </w:rPr>
            </w:pPr>
          </w:p>
        </w:tc>
        <w:tc>
          <w:tcPr>
            <w:tcW w:w="1559" w:type="dxa"/>
          </w:tcPr>
          <w:p w14:paraId="0DF0F5B0" w14:textId="77777777" w:rsidR="006C4FB1" w:rsidRPr="008F073C" w:rsidRDefault="006C4FB1" w:rsidP="00F64511">
            <w:pPr>
              <w:jc w:val="both"/>
              <w:rPr>
                <w:sz w:val="24"/>
                <w:szCs w:val="24"/>
              </w:rPr>
            </w:pPr>
          </w:p>
        </w:tc>
      </w:tr>
      <w:tr w:rsidR="006C4FB1" w:rsidRPr="008F073C" w14:paraId="2A87C84B" w14:textId="77777777" w:rsidTr="00F64511">
        <w:tc>
          <w:tcPr>
            <w:tcW w:w="810" w:type="dxa"/>
          </w:tcPr>
          <w:p w14:paraId="6929018C" w14:textId="77777777" w:rsidR="006C4FB1" w:rsidRPr="008F073C" w:rsidRDefault="006C4FB1" w:rsidP="00F64511">
            <w:pPr>
              <w:jc w:val="center"/>
              <w:rPr>
                <w:sz w:val="24"/>
                <w:szCs w:val="24"/>
              </w:rPr>
            </w:pPr>
            <w:r w:rsidRPr="008F073C">
              <w:rPr>
                <w:sz w:val="24"/>
                <w:szCs w:val="24"/>
              </w:rPr>
              <w:t>...</w:t>
            </w:r>
          </w:p>
        </w:tc>
        <w:tc>
          <w:tcPr>
            <w:tcW w:w="2653" w:type="dxa"/>
          </w:tcPr>
          <w:p w14:paraId="652D390A" w14:textId="77777777" w:rsidR="006C4FB1" w:rsidRPr="008F073C" w:rsidRDefault="006C4FB1" w:rsidP="00F64511">
            <w:pPr>
              <w:jc w:val="both"/>
              <w:rPr>
                <w:sz w:val="24"/>
                <w:szCs w:val="24"/>
              </w:rPr>
            </w:pPr>
          </w:p>
        </w:tc>
        <w:tc>
          <w:tcPr>
            <w:tcW w:w="1323" w:type="dxa"/>
          </w:tcPr>
          <w:p w14:paraId="12F22507" w14:textId="77777777" w:rsidR="006C4FB1" w:rsidRPr="008F073C" w:rsidRDefault="006C4FB1" w:rsidP="00F64511">
            <w:pPr>
              <w:jc w:val="both"/>
              <w:rPr>
                <w:sz w:val="24"/>
                <w:szCs w:val="24"/>
              </w:rPr>
            </w:pPr>
          </w:p>
        </w:tc>
        <w:tc>
          <w:tcPr>
            <w:tcW w:w="1276" w:type="dxa"/>
          </w:tcPr>
          <w:p w14:paraId="6E8342B3" w14:textId="77777777" w:rsidR="006C4FB1" w:rsidRPr="008F073C" w:rsidRDefault="006C4FB1" w:rsidP="00F64511">
            <w:pPr>
              <w:jc w:val="both"/>
              <w:rPr>
                <w:sz w:val="24"/>
                <w:szCs w:val="24"/>
              </w:rPr>
            </w:pPr>
          </w:p>
        </w:tc>
        <w:tc>
          <w:tcPr>
            <w:tcW w:w="1559" w:type="dxa"/>
          </w:tcPr>
          <w:p w14:paraId="3CA2BFF8" w14:textId="77777777" w:rsidR="006C4FB1" w:rsidRPr="008F073C" w:rsidRDefault="006C4FB1" w:rsidP="00F64511">
            <w:pPr>
              <w:jc w:val="both"/>
              <w:rPr>
                <w:sz w:val="24"/>
                <w:szCs w:val="24"/>
              </w:rPr>
            </w:pPr>
          </w:p>
        </w:tc>
        <w:tc>
          <w:tcPr>
            <w:tcW w:w="1559" w:type="dxa"/>
          </w:tcPr>
          <w:p w14:paraId="4AAB5925" w14:textId="77777777" w:rsidR="006C4FB1" w:rsidRPr="008F073C" w:rsidRDefault="006C4FB1" w:rsidP="00F64511">
            <w:pPr>
              <w:jc w:val="both"/>
              <w:rPr>
                <w:sz w:val="24"/>
                <w:szCs w:val="24"/>
              </w:rPr>
            </w:pPr>
          </w:p>
        </w:tc>
      </w:tr>
      <w:tr w:rsidR="006C4FB1" w:rsidRPr="008F073C" w14:paraId="0672B4ED" w14:textId="77777777" w:rsidTr="00F64511">
        <w:tc>
          <w:tcPr>
            <w:tcW w:w="7621" w:type="dxa"/>
            <w:gridSpan w:val="5"/>
          </w:tcPr>
          <w:p w14:paraId="361BB5A5" w14:textId="77777777" w:rsidR="006C4FB1" w:rsidRPr="008F073C" w:rsidRDefault="006C4FB1" w:rsidP="00F64511">
            <w:pPr>
              <w:jc w:val="right"/>
              <w:rPr>
                <w:b/>
                <w:sz w:val="24"/>
                <w:szCs w:val="24"/>
              </w:rPr>
            </w:pPr>
            <w:r w:rsidRPr="008F073C">
              <w:rPr>
                <w:b/>
                <w:sz w:val="24"/>
                <w:szCs w:val="24"/>
              </w:rPr>
              <w:t xml:space="preserve">Kopā </w:t>
            </w:r>
            <w:proofErr w:type="spellStart"/>
            <w:r w:rsidRPr="008F073C">
              <w:rPr>
                <w:b/>
                <w:i/>
                <w:sz w:val="24"/>
                <w:szCs w:val="24"/>
              </w:rPr>
              <w:t>euro</w:t>
            </w:r>
            <w:proofErr w:type="spellEnd"/>
            <w:r w:rsidRPr="008F073C">
              <w:rPr>
                <w:b/>
                <w:sz w:val="24"/>
                <w:szCs w:val="24"/>
              </w:rPr>
              <w:t xml:space="preserve"> bez PVN</w:t>
            </w:r>
          </w:p>
        </w:tc>
        <w:tc>
          <w:tcPr>
            <w:tcW w:w="1559" w:type="dxa"/>
          </w:tcPr>
          <w:p w14:paraId="601450F5" w14:textId="77777777" w:rsidR="006C4FB1" w:rsidRPr="008F073C" w:rsidRDefault="006C4FB1" w:rsidP="00F64511">
            <w:pPr>
              <w:jc w:val="both"/>
              <w:rPr>
                <w:sz w:val="24"/>
                <w:szCs w:val="24"/>
              </w:rPr>
            </w:pPr>
          </w:p>
        </w:tc>
      </w:tr>
      <w:tr w:rsidR="006C4FB1" w:rsidRPr="008F073C" w14:paraId="29FF163D" w14:textId="77777777" w:rsidTr="00F64511">
        <w:tc>
          <w:tcPr>
            <w:tcW w:w="7621" w:type="dxa"/>
            <w:gridSpan w:val="5"/>
          </w:tcPr>
          <w:p w14:paraId="7993AD7A" w14:textId="77777777" w:rsidR="006C4FB1" w:rsidRPr="008F073C" w:rsidRDefault="006C4FB1" w:rsidP="00F64511">
            <w:pPr>
              <w:jc w:val="right"/>
              <w:rPr>
                <w:b/>
                <w:sz w:val="24"/>
                <w:szCs w:val="24"/>
              </w:rPr>
            </w:pPr>
            <w:r w:rsidRPr="008F073C">
              <w:rPr>
                <w:b/>
                <w:sz w:val="24"/>
                <w:szCs w:val="24"/>
              </w:rPr>
              <w:t>PVN __%</w:t>
            </w:r>
            <w:r w:rsidRPr="008F073C">
              <w:rPr>
                <w:sz w:val="24"/>
                <w:szCs w:val="24"/>
              </w:rPr>
              <w:t>*</w:t>
            </w:r>
          </w:p>
        </w:tc>
        <w:tc>
          <w:tcPr>
            <w:tcW w:w="1559" w:type="dxa"/>
          </w:tcPr>
          <w:p w14:paraId="3173292B" w14:textId="77777777" w:rsidR="006C4FB1" w:rsidRPr="008F073C" w:rsidRDefault="006C4FB1" w:rsidP="00F64511">
            <w:pPr>
              <w:jc w:val="both"/>
              <w:rPr>
                <w:sz w:val="24"/>
                <w:szCs w:val="24"/>
              </w:rPr>
            </w:pPr>
          </w:p>
        </w:tc>
      </w:tr>
      <w:tr w:rsidR="006C4FB1" w:rsidRPr="008F073C" w14:paraId="7CF1B6EF" w14:textId="77777777" w:rsidTr="00F64511">
        <w:tc>
          <w:tcPr>
            <w:tcW w:w="7621" w:type="dxa"/>
            <w:gridSpan w:val="5"/>
          </w:tcPr>
          <w:p w14:paraId="3A04DDCE" w14:textId="77777777" w:rsidR="006C4FB1" w:rsidRPr="008F073C" w:rsidRDefault="006C4FB1" w:rsidP="00F64511">
            <w:pPr>
              <w:jc w:val="right"/>
              <w:rPr>
                <w:b/>
                <w:sz w:val="24"/>
                <w:szCs w:val="24"/>
              </w:rPr>
            </w:pPr>
            <w:r w:rsidRPr="008F073C">
              <w:rPr>
                <w:b/>
                <w:sz w:val="24"/>
                <w:szCs w:val="24"/>
              </w:rPr>
              <w:t xml:space="preserve">Kopējā Pasūtījuma summa </w:t>
            </w:r>
            <w:proofErr w:type="spellStart"/>
            <w:r w:rsidRPr="008F073C">
              <w:rPr>
                <w:b/>
                <w:i/>
                <w:sz w:val="24"/>
                <w:szCs w:val="24"/>
              </w:rPr>
              <w:t>euro</w:t>
            </w:r>
            <w:proofErr w:type="spellEnd"/>
            <w:r w:rsidRPr="008F073C">
              <w:rPr>
                <w:b/>
                <w:sz w:val="24"/>
                <w:szCs w:val="24"/>
              </w:rPr>
              <w:t xml:space="preserve"> ar PVN __%</w:t>
            </w:r>
          </w:p>
        </w:tc>
        <w:tc>
          <w:tcPr>
            <w:tcW w:w="1559" w:type="dxa"/>
          </w:tcPr>
          <w:p w14:paraId="67BDF1CA" w14:textId="77777777" w:rsidR="006C4FB1" w:rsidRPr="008F073C" w:rsidRDefault="006C4FB1" w:rsidP="00F64511">
            <w:pPr>
              <w:jc w:val="both"/>
              <w:rPr>
                <w:sz w:val="24"/>
                <w:szCs w:val="24"/>
              </w:rPr>
            </w:pPr>
          </w:p>
        </w:tc>
      </w:tr>
    </w:tbl>
    <w:p w14:paraId="6003E5E2" w14:textId="77777777" w:rsidR="006C4FB1" w:rsidRPr="008F073C" w:rsidRDefault="006C4FB1" w:rsidP="006C4FB1">
      <w:pPr>
        <w:spacing w:before="60" w:after="60"/>
        <w:jc w:val="both"/>
        <w:rPr>
          <w:b/>
          <w:i/>
          <w:sz w:val="24"/>
          <w:szCs w:val="24"/>
        </w:rPr>
      </w:pPr>
      <w:r w:rsidRPr="008F073C">
        <w:rPr>
          <w:i/>
          <w:sz w:val="24"/>
          <w:szCs w:val="24"/>
        </w:rPr>
        <w:t>*Pievienotās vērtības nodoklis tiek aprēķināts un maksāts saskaņā ar Latvijas Republikā spēkā esošajiem normatīvajiem aktiem.</w:t>
      </w:r>
      <w:r w:rsidRPr="008F073C">
        <w:rPr>
          <w:b/>
          <w:i/>
          <w:sz w:val="24"/>
          <w:szCs w:val="24"/>
        </w:rPr>
        <w:t xml:space="preserve"> </w:t>
      </w:r>
    </w:p>
    <w:p w14:paraId="10970112" w14:textId="77777777" w:rsidR="006C4FB1" w:rsidRPr="008F073C" w:rsidRDefault="006C4FB1" w:rsidP="006C4FB1">
      <w:pPr>
        <w:rPr>
          <w:sz w:val="24"/>
          <w:szCs w:val="24"/>
        </w:rPr>
      </w:pPr>
    </w:p>
    <w:p w14:paraId="0C10CD95" w14:textId="77777777" w:rsidR="006C4FB1" w:rsidRPr="008F073C" w:rsidRDefault="006C4FB1" w:rsidP="006C4FB1">
      <w:pPr>
        <w:rPr>
          <w:i/>
          <w:sz w:val="24"/>
          <w:szCs w:val="24"/>
        </w:rPr>
      </w:pPr>
      <w:r w:rsidRPr="008F073C">
        <w:rPr>
          <w:i/>
          <w:sz w:val="24"/>
          <w:szCs w:val="24"/>
        </w:rPr>
        <w:t>Pasūtītājs:</w:t>
      </w:r>
    </w:p>
    <w:p w14:paraId="7BAB8FE3" w14:textId="77777777" w:rsidR="006C4FB1" w:rsidRPr="008F073C" w:rsidRDefault="006C4FB1" w:rsidP="006C4FB1">
      <w:pPr>
        <w:rPr>
          <w:sz w:val="24"/>
          <w:szCs w:val="24"/>
        </w:rPr>
      </w:pPr>
      <w:r w:rsidRPr="008F073C">
        <w:rPr>
          <w:sz w:val="24"/>
          <w:szCs w:val="24"/>
        </w:rPr>
        <w:t>amats</w:t>
      </w:r>
      <w:r w:rsidRPr="008F073C">
        <w:rPr>
          <w:sz w:val="24"/>
          <w:szCs w:val="24"/>
        </w:rPr>
        <w:tab/>
      </w:r>
      <w:r w:rsidRPr="008F073C">
        <w:rPr>
          <w:sz w:val="24"/>
          <w:szCs w:val="24"/>
        </w:rPr>
        <w:tab/>
      </w:r>
      <w:r w:rsidRPr="008F073C">
        <w:rPr>
          <w:sz w:val="24"/>
          <w:szCs w:val="24"/>
        </w:rPr>
        <w:tab/>
      </w:r>
      <w:r w:rsidRPr="008F073C">
        <w:rPr>
          <w:sz w:val="24"/>
          <w:szCs w:val="24"/>
        </w:rPr>
        <w:tab/>
      </w:r>
      <w:r w:rsidRPr="008F073C">
        <w:rPr>
          <w:sz w:val="24"/>
          <w:szCs w:val="24"/>
        </w:rPr>
        <w:tab/>
        <w:t>/paraksts/</w:t>
      </w:r>
      <w:r w:rsidRPr="008F073C">
        <w:rPr>
          <w:sz w:val="24"/>
          <w:szCs w:val="24"/>
        </w:rPr>
        <w:tab/>
      </w:r>
      <w:r w:rsidRPr="008F073C">
        <w:rPr>
          <w:sz w:val="24"/>
          <w:szCs w:val="24"/>
        </w:rPr>
        <w:tab/>
      </w:r>
      <w:r w:rsidRPr="008F073C">
        <w:rPr>
          <w:sz w:val="24"/>
          <w:szCs w:val="24"/>
        </w:rPr>
        <w:tab/>
      </w:r>
      <w:r w:rsidRPr="008F073C">
        <w:rPr>
          <w:sz w:val="24"/>
          <w:szCs w:val="24"/>
        </w:rPr>
        <w:tab/>
        <w:t>vārds, uzvārds</w:t>
      </w:r>
    </w:p>
    <w:p w14:paraId="7FBBF198" w14:textId="77777777" w:rsidR="006C4FB1" w:rsidRPr="008F073C" w:rsidRDefault="006C4FB1" w:rsidP="006C4FB1">
      <w:pPr>
        <w:rPr>
          <w:i/>
          <w:sz w:val="24"/>
          <w:szCs w:val="24"/>
        </w:rPr>
      </w:pPr>
      <w:r w:rsidRPr="008F073C">
        <w:rPr>
          <w:i/>
          <w:sz w:val="24"/>
          <w:szCs w:val="24"/>
        </w:rPr>
        <w:t>&lt;Sagatavotāja uzvārds,</w:t>
      </w:r>
    </w:p>
    <w:p w14:paraId="6830576B" w14:textId="77777777" w:rsidR="006C4FB1" w:rsidRPr="008F073C" w:rsidRDefault="006C4FB1" w:rsidP="006C4FB1">
      <w:pPr>
        <w:rPr>
          <w:i/>
          <w:sz w:val="24"/>
          <w:szCs w:val="24"/>
        </w:rPr>
      </w:pPr>
      <w:r w:rsidRPr="008F073C">
        <w:rPr>
          <w:i/>
          <w:sz w:val="24"/>
          <w:szCs w:val="24"/>
        </w:rPr>
        <w:t>telefona numurs&gt;</w:t>
      </w:r>
    </w:p>
    <w:p w14:paraId="21967FCF" w14:textId="77777777" w:rsidR="006C4FB1" w:rsidRPr="008F073C" w:rsidRDefault="006C4FB1" w:rsidP="006C4FB1">
      <w:pPr>
        <w:spacing w:after="160" w:line="259" w:lineRule="auto"/>
        <w:rPr>
          <w:sz w:val="24"/>
          <w:szCs w:val="24"/>
          <w:lang w:eastAsia="zh-CN"/>
        </w:rPr>
      </w:pPr>
    </w:p>
    <w:p w14:paraId="25B1FD2B" w14:textId="77777777" w:rsidR="006C4FB1" w:rsidRPr="008F073C" w:rsidRDefault="006C4FB1" w:rsidP="006C4FB1">
      <w:pPr>
        <w:spacing w:after="160" w:line="259" w:lineRule="auto"/>
        <w:rPr>
          <w:sz w:val="24"/>
          <w:szCs w:val="24"/>
          <w:lang w:eastAsia="zh-CN"/>
        </w:rPr>
      </w:pPr>
    </w:p>
    <w:p w14:paraId="68703FE2" w14:textId="77777777" w:rsidR="006C4FB1" w:rsidRDefault="006C4FB1" w:rsidP="006C4FB1">
      <w:pPr>
        <w:spacing w:after="160" w:line="259" w:lineRule="auto"/>
        <w:rPr>
          <w:sz w:val="24"/>
          <w:szCs w:val="24"/>
          <w:lang w:eastAsia="zh-CN"/>
        </w:rPr>
        <w:sectPr w:rsidR="006C4FB1" w:rsidSect="00F64511">
          <w:pgSz w:w="11906" w:h="16838"/>
          <w:pgMar w:top="1134" w:right="1134" w:bottom="851" w:left="1701" w:header="709" w:footer="709" w:gutter="0"/>
          <w:pgNumType w:start="1"/>
          <w:cols w:space="708"/>
          <w:titlePg/>
          <w:docGrid w:linePitch="360"/>
        </w:sectPr>
      </w:pPr>
    </w:p>
    <w:p w14:paraId="354FAB20" w14:textId="2BF0BF4E" w:rsidR="006C4FB1" w:rsidRDefault="006C4FB1" w:rsidP="006C4FB1">
      <w:pPr>
        <w:autoSpaceDE w:val="0"/>
        <w:spacing w:after="120"/>
        <w:ind w:right="140"/>
        <w:jc w:val="right"/>
        <w:rPr>
          <w:sz w:val="24"/>
          <w:szCs w:val="24"/>
          <w:lang w:eastAsia="zh-CN"/>
        </w:rPr>
      </w:pPr>
      <w:r w:rsidRPr="008F073C">
        <w:rPr>
          <w:sz w:val="24"/>
          <w:szCs w:val="24"/>
          <w:lang w:eastAsia="zh-CN"/>
        </w:rPr>
        <w:lastRenderedPageBreak/>
        <w:t xml:space="preserve">Līguma </w:t>
      </w:r>
      <w:r>
        <w:rPr>
          <w:sz w:val="24"/>
          <w:szCs w:val="24"/>
          <w:lang w:eastAsia="zh-CN"/>
        </w:rPr>
        <w:t>3</w:t>
      </w:r>
      <w:r w:rsidRPr="008F073C">
        <w:rPr>
          <w:sz w:val="24"/>
          <w:szCs w:val="24"/>
          <w:lang w:eastAsia="zh-CN"/>
        </w:rPr>
        <w:t>.pielikums</w:t>
      </w:r>
    </w:p>
    <w:p w14:paraId="4C64C54A" w14:textId="77777777" w:rsidR="006C4FB1" w:rsidRPr="008F073C" w:rsidRDefault="006C4FB1" w:rsidP="006C4FB1">
      <w:pPr>
        <w:autoSpaceDE w:val="0"/>
        <w:spacing w:after="120"/>
        <w:ind w:right="140"/>
        <w:jc w:val="right"/>
        <w:rPr>
          <w:sz w:val="24"/>
          <w:szCs w:val="24"/>
          <w:lang w:eastAsia="zh-CN"/>
        </w:rPr>
      </w:pPr>
    </w:p>
    <w:p w14:paraId="4D3A0E2C" w14:textId="77777777" w:rsidR="006E6B94" w:rsidRDefault="006E6B94" w:rsidP="006C4FB1">
      <w:pPr>
        <w:ind w:left="-425" w:right="-1"/>
        <w:jc w:val="center"/>
        <w:outlineLvl w:val="0"/>
        <w:rPr>
          <w:b/>
          <w:sz w:val="28"/>
          <w:szCs w:val="24"/>
        </w:rPr>
      </w:pPr>
      <w:r w:rsidRPr="006E6B94">
        <w:rPr>
          <w:b/>
          <w:sz w:val="28"/>
          <w:szCs w:val="24"/>
        </w:rPr>
        <w:t xml:space="preserve">Pieņemšanas – nodošanas akts par transportlīdzekļa </w:t>
      </w:r>
    </w:p>
    <w:p w14:paraId="5ACE361A" w14:textId="473E93E3" w:rsidR="006C4FB1" w:rsidRDefault="006E6B94" w:rsidP="006C4FB1">
      <w:pPr>
        <w:ind w:left="-425" w:right="-1"/>
        <w:jc w:val="center"/>
        <w:outlineLvl w:val="0"/>
        <w:rPr>
          <w:b/>
          <w:sz w:val="28"/>
          <w:szCs w:val="28"/>
        </w:rPr>
      </w:pPr>
      <w:r w:rsidRPr="006E6B94">
        <w:rPr>
          <w:b/>
          <w:sz w:val="28"/>
          <w:szCs w:val="28"/>
        </w:rPr>
        <w:t>remonta un/vai tehniskās apkopes veikšanu</w:t>
      </w:r>
    </w:p>
    <w:p w14:paraId="46BC4681" w14:textId="77777777" w:rsidR="006E6B94" w:rsidRPr="006E6B94" w:rsidRDefault="006E6B94" w:rsidP="006C4FB1">
      <w:pPr>
        <w:ind w:left="-425" w:right="-1"/>
        <w:jc w:val="center"/>
        <w:outlineLvl w:val="0"/>
        <w:rPr>
          <w:b/>
          <w:sz w:val="28"/>
          <w:szCs w:val="28"/>
        </w:rPr>
      </w:pPr>
    </w:p>
    <w:p w14:paraId="33FE7C28" w14:textId="4879A030" w:rsidR="006C4FB1" w:rsidRPr="008F073C" w:rsidRDefault="006C4FB1" w:rsidP="006C4FB1">
      <w:pPr>
        <w:ind w:left="-360" w:right="-1" w:firstLine="540"/>
        <w:jc w:val="both"/>
        <w:rPr>
          <w:sz w:val="24"/>
          <w:szCs w:val="24"/>
          <w:lang w:eastAsia="lv-LV"/>
        </w:rPr>
      </w:pPr>
      <w:r w:rsidRPr="008F073C">
        <w:rPr>
          <w:sz w:val="24"/>
          <w:szCs w:val="24"/>
        </w:rPr>
        <w:t xml:space="preserve">Pamatojoties uz Valsts ugunsdzēsības un glābšanas dienesta un SIA “___________” </w:t>
      </w:r>
      <w:r w:rsidR="002E743C">
        <w:rPr>
          <w:sz w:val="24"/>
          <w:szCs w:val="24"/>
        </w:rPr>
        <w:br/>
      </w:r>
      <w:r w:rsidRPr="008F073C">
        <w:rPr>
          <w:sz w:val="24"/>
          <w:szCs w:val="24"/>
        </w:rPr>
        <w:t>202</w:t>
      </w:r>
      <w:r w:rsidR="0065616C">
        <w:rPr>
          <w:sz w:val="24"/>
          <w:szCs w:val="24"/>
        </w:rPr>
        <w:t>6</w:t>
      </w:r>
      <w:r w:rsidRPr="008F073C">
        <w:rPr>
          <w:sz w:val="24"/>
          <w:szCs w:val="24"/>
        </w:rPr>
        <w:t xml:space="preserve">. gada ____. __________ noslēgto līgumu Nr. _____ ir sastādīts akts par </w:t>
      </w:r>
      <w:r w:rsidRPr="008F073C">
        <w:rPr>
          <w:rFonts w:eastAsia="Calibri"/>
          <w:sz w:val="24"/>
          <w:szCs w:val="24"/>
        </w:rPr>
        <w:t xml:space="preserve">transportlīdzekļa </w:t>
      </w:r>
      <w:r w:rsidRPr="008F073C">
        <w:rPr>
          <w:sz w:val="24"/>
          <w:szCs w:val="24"/>
        </w:rPr>
        <w:t>_________, ar valsts reģistrācijas numuru ________</w:t>
      </w:r>
      <w:r w:rsidRPr="008F073C">
        <w:rPr>
          <w:rFonts w:eastAsia="Calibri"/>
          <w:sz w:val="24"/>
          <w:szCs w:val="24"/>
        </w:rPr>
        <w:t>nodošanu</w:t>
      </w:r>
      <w:r w:rsidRPr="008F073C">
        <w:rPr>
          <w:sz w:val="24"/>
          <w:szCs w:val="24"/>
        </w:rPr>
        <w:t xml:space="preserve"> Izpildītājam remonta un/vai tehniskās apkopes (</w:t>
      </w:r>
      <w:r w:rsidRPr="008F073C">
        <w:rPr>
          <w:i/>
          <w:sz w:val="24"/>
          <w:szCs w:val="24"/>
        </w:rPr>
        <w:t>nevajadzīgo svītrot</w:t>
      </w:r>
      <w:r w:rsidRPr="008F073C">
        <w:rPr>
          <w:sz w:val="24"/>
          <w:szCs w:val="24"/>
        </w:rPr>
        <w:t>) veikšanai.</w:t>
      </w:r>
    </w:p>
    <w:p w14:paraId="31022991" w14:textId="77777777" w:rsidR="006C4FB1" w:rsidRPr="008F073C" w:rsidRDefault="006C4FB1" w:rsidP="006E6B94">
      <w:pPr>
        <w:suppressAutoHyphens/>
        <w:ind w:right="187"/>
        <w:jc w:val="both"/>
        <w:rPr>
          <w:sz w:val="24"/>
          <w:szCs w:val="24"/>
        </w:rPr>
      </w:pPr>
    </w:p>
    <w:p w14:paraId="418B9B0A" w14:textId="2B57D07D" w:rsidR="006C4FB1" w:rsidRPr="008F073C" w:rsidRDefault="006E6B94" w:rsidP="006E6B94">
      <w:pPr>
        <w:spacing w:after="120"/>
        <w:ind w:left="-425"/>
        <w:jc w:val="both"/>
        <w:rPr>
          <w:b/>
          <w:sz w:val="24"/>
          <w:szCs w:val="24"/>
        </w:rPr>
      </w:pPr>
      <w:r w:rsidRPr="00104376">
        <w:rPr>
          <w:b/>
          <w:sz w:val="24"/>
          <w:szCs w:val="24"/>
        </w:rPr>
        <w:t>Pirms remonta:</w:t>
      </w:r>
    </w:p>
    <w:tbl>
      <w:tblPr>
        <w:tblW w:w="94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5"/>
        <w:gridCol w:w="4677"/>
      </w:tblGrid>
      <w:tr w:rsidR="006C4FB1" w:rsidRPr="008F073C" w14:paraId="3A9BDC0A" w14:textId="77777777" w:rsidTr="00F64511">
        <w:trPr>
          <w:trHeight w:val="245"/>
        </w:trPr>
        <w:tc>
          <w:tcPr>
            <w:tcW w:w="4755" w:type="dxa"/>
          </w:tcPr>
          <w:p w14:paraId="23C7B403" w14:textId="77777777" w:rsidR="006C4FB1" w:rsidRPr="008F073C" w:rsidRDefault="006C4FB1" w:rsidP="00F64511">
            <w:pPr>
              <w:ind w:right="-1"/>
              <w:jc w:val="center"/>
              <w:rPr>
                <w:sz w:val="24"/>
                <w:szCs w:val="24"/>
              </w:rPr>
            </w:pPr>
            <w:r w:rsidRPr="008F073C">
              <w:rPr>
                <w:i/>
                <w:sz w:val="24"/>
                <w:szCs w:val="24"/>
              </w:rPr>
              <w:t xml:space="preserve">/iestādes nosaukums/ </w:t>
            </w:r>
            <w:r w:rsidRPr="008F073C">
              <w:rPr>
                <w:sz w:val="24"/>
                <w:szCs w:val="24"/>
              </w:rPr>
              <w:t>vārdā</w:t>
            </w:r>
          </w:p>
        </w:tc>
        <w:tc>
          <w:tcPr>
            <w:tcW w:w="4677" w:type="dxa"/>
          </w:tcPr>
          <w:p w14:paraId="3F51A7B7" w14:textId="77777777" w:rsidR="006C4FB1" w:rsidRPr="008F073C" w:rsidRDefault="006C4FB1" w:rsidP="00F64511">
            <w:pPr>
              <w:ind w:right="-1"/>
              <w:jc w:val="center"/>
              <w:rPr>
                <w:sz w:val="24"/>
                <w:szCs w:val="24"/>
              </w:rPr>
            </w:pPr>
            <w:r w:rsidRPr="008F073C">
              <w:rPr>
                <w:sz w:val="24"/>
                <w:szCs w:val="24"/>
              </w:rPr>
              <w:t>SIA “______________” vārdā</w:t>
            </w:r>
          </w:p>
        </w:tc>
      </w:tr>
      <w:tr w:rsidR="006C4FB1" w:rsidRPr="008F073C" w14:paraId="545DB6FF" w14:textId="77777777" w:rsidTr="00F64511">
        <w:trPr>
          <w:trHeight w:val="1790"/>
        </w:trPr>
        <w:tc>
          <w:tcPr>
            <w:tcW w:w="4755" w:type="dxa"/>
          </w:tcPr>
          <w:p w14:paraId="08554D31" w14:textId="77777777" w:rsidR="006C4FB1" w:rsidRPr="008F073C" w:rsidRDefault="006C4FB1" w:rsidP="00F64511">
            <w:pPr>
              <w:ind w:right="-1"/>
              <w:rPr>
                <w:sz w:val="24"/>
                <w:szCs w:val="24"/>
              </w:rPr>
            </w:pPr>
            <w:r w:rsidRPr="008F073C">
              <w:rPr>
                <w:sz w:val="24"/>
                <w:szCs w:val="24"/>
              </w:rPr>
              <w:t xml:space="preserve">                       ______________________</w:t>
            </w:r>
          </w:p>
          <w:p w14:paraId="4B7F174F" w14:textId="77777777" w:rsidR="006C4FB1" w:rsidRPr="008F073C" w:rsidRDefault="006C4FB1" w:rsidP="00F64511">
            <w:pPr>
              <w:ind w:right="-1"/>
              <w:jc w:val="center"/>
              <w:rPr>
                <w:sz w:val="24"/>
                <w:szCs w:val="24"/>
              </w:rPr>
            </w:pPr>
            <w:r w:rsidRPr="008F073C">
              <w:rPr>
                <w:sz w:val="24"/>
                <w:szCs w:val="24"/>
              </w:rPr>
              <w:t>(datums un laiks)</w:t>
            </w:r>
          </w:p>
          <w:p w14:paraId="65AE089D" w14:textId="77777777" w:rsidR="006C4FB1" w:rsidRPr="008F073C" w:rsidRDefault="006C4FB1" w:rsidP="00F64511">
            <w:pPr>
              <w:ind w:right="-1"/>
              <w:rPr>
                <w:sz w:val="24"/>
                <w:szCs w:val="24"/>
              </w:rPr>
            </w:pPr>
            <w:r w:rsidRPr="008F073C">
              <w:rPr>
                <w:sz w:val="24"/>
                <w:szCs w:val="24"/>
              </w:rPr>
              <w:t>Odometrs        ______________________</w:t>
            </w:r>
          </w:p>
          <w:p w14:paraId="608D63D9" w14:textId="77777777" w:rsidR="006C4FB1" w:rsidRPr="008F073C" w:rsidRDefault="006C4FB1" w:rsidP="00F64511">
            <w:pPr>
              <w:ind w:right="-1"/>
              <w:jc w:val="both"/>
              <w:rPr>
                <w:sz w:val="24"/>
                <w:szCs w:val="24"/>
              </w:rPr>
            </w:pPr>
            <w:r w:rsidRPr="008F073C">
              <w:rPr>
                <w:sz w:val="24"/>
                <w:szCs w:val="24"/>
              </w:rPr>
              <w:t>Degvielas atlikums degvielas tvertnē _________________</w:t>
            </w:r>
          </w:p>
          <w:p w14:paraId="2B3C5C7E" w14:textId="77777777" w:rsidR="006C4FB1" w:rsidRPr="008F073C" w:rsidRDefault="006C4FB1" w:rsidP="00F64511">
            <w:pPr>
              <w:ind w:right="-1"/>
              <w:jc w:val="both"/>
              <w:rPr>
                <w:sz w:val="24"/>
                <w:szCs w:val="24"/>
              </w:rPr>
            </w:pPr>
            <w:r w:rsidRPr="008F073C">
              <w:rPr>
                <w:sz w:val="24"/>
                <w:szCs w:val="24"/>
              </w:rPr>
              <w:t>Vizuālie bojājumi ________________________________</w:t>
            </w:r>
          </w:p>
          <w:p w14:paraId="45B50D63" w14:textId="77777777" w:rsidR="006C4FB1" w:rsidRPr="008F073C" w:rsidRDefault="006C4FB1" w:rsidP="00F64511">
            <w:pPr>
              <w:ind w:right="-1"/>
              <w:rPr>
                <w:sz w:val="24"/>
                <w:szCs w:val="24"/>
              </w:rPr>
            </w:pPr>
            <w:r w:rsidRPr="008F073C">
              <w:rPr>
                <w:sz w:val="24"/>
                <w:szCs w:val="24"/>
              </w:rPr>
              <w:t>Nodeva    ________________________________                               (atbildīgās personas vārds, uzvārds, kas transportlīdzekli nodevis)</w:t>
            </w:r>
          </w:p>
          <w:p w14:paraId="4DCF70F8" w14:textId="77777777" w:rsidR="006C4FB1" w:rsidRPr="008F073C" w:rsidRDefault="006C4FB1" w:rsidP="00F64511">
            <w:pPr>
              <w:suppressAutoHyphens/>
              <w:ind w:right="-1"/>
              <w:rPr>
                <w:sz w:val="24"/>
                <w:szCs w:val="24"/>
                <w:lang w:eastAsia="ar-SA"/>
              </w:rPr>
            </w:pPr>
            <w:r w:rsidRPr="008F073C">
              <w:rPr>
                <w:sz w:val="24"/>
                <w:szCs w:val="24"/>
                <w:lang w:eastAsia="ar-SA"/>
              </w:rPr>
              <w:t xml:space="preserve">        z.v.______________________</w:t>
            </w:r>
          </w:p>
          <w:p w14:paraId="2A2DCA6A" w14:textId="77777777" w:rsidR="006C4FB1" w:rsidRPr="008F073C" w:rsidRDefault="006C4FB1" w:rsidP="00F64511">
            <w:pPr>
              <w:ind w:right="-1"/>
              <w:jc w:val="center"/>
              <w:rPr>
                <w:sz w:val="24"/>
                <w:szCs w:val="24"/>
              </w:rPr>
            </w:pPr>
            <w:r w:rsidRPr="008F073C">
              <w:rPr>
                <w:sz w:val="24"/>
                <w:szCs w:val="24"/>
              </w:rPr>
              <w:t xml:space="preserve"> (paraksts)</w:t>
            </w:r>
          </w:p>
        </w:tc>
        <w:tc>
          <w:tcPr>
            <w:tcW w:w="4677" w:type="dxa"/>
          </w:tcPr>
          <w:p w14:paraId="39BB02B3" w14:textId="77777777" w:rsidR="006C4FB1" w:rsidRPr="008F073C" w:rsidRDefault="006C4FB1" w:rsidP="00F64511">
            <w:pPr>
              <w:ind w:right="-1"/>
              <w:jc w:val="center"/>
              <w:rPr>
                <w:sz w:val="24"/>
                <w:szCs w:val="24"/>
              </w:rPr>
            </w:pPr>
            <w:r w:rsidRPr="008F073C">
              <w:rPr>
                <w:sz w:val="24"/>
                <w:szCs w:val="24"/>
              </w:rPr>
              <w:t xml:space="preserve">   ______________________</w:t>
            </w:r>
          </w:p>
          <w:p w14:paraId="56635DB9" w14:textId="77777777" w:rsidR="006C4FB1" w:rsidRPr="008F073C" w:rsidRDefault="006C4FB1" w:rsidP="00F64511">
            <w:pPr>
              <w:ind w:right="-1"/>
              <w:jc w:val="center"/>
              <w:rPr>
                <w:sz w:val="24"/>
                <w:szCs w:val="24"/>
              </w:rPr>
            </w:pPr>
            <w:r w:rsidRPr="008F073C">
              <w:rPr>
                <w:sz w:val="24"/>
                <w:szCs w:val="24"/>
              </w:rPr>
              <w:t xml:space="preserve">  (datums un laiks)</w:t>
            </w:r>
          </w:p>
          <w:p w14:paraId="3D0F7419" w14:textId="77777777" w:rsidR="006C4FB1" w:rsidRPr="008F073C" w:rsidRDefault="006C4FB1" w:rsidP="00F64511">
            <w:pPr>
              <w:ind w:right="-1"/>
              <w:rPr>
                <w:sz w:val="24"/>
                <w:szCs w:val="24"/>
              </w:rPr>
            </w:pPr>
            <w:r w:rsidRPr="008F073C">
              <w:rPr>
                <w:sz w:val="24"/>
                <w:szCs w:val="24"/>
              </w:rPr>
              <w:t>Odometrs      _______________________</w:t>
            </w:r>
          </w:p>
          <w:p w14:paraId="14E5C085" w14:textId="77777777" w:rsidR="006C4FB1" w:rsidRPr="008F073C" w:rsidRDefault="006C4FB1" w:rsidP="00F64511">
            <w:pPr>
              <w:ind w:right="-1"/>
              <w:jc w:val="both"/>
              <w:rPr>
                <w:sz w:val="24"/>
                <w:szCs w:val="24"/>
              </w:rPr>
            </w:pPr>
            <w:r w:rsidRPr="008F073C">
              <w:rPr>
                <w:sz w:val="24"/>
                <w:szCs w:val="24"/>
              </w:rPr>
              <w:t>Degvielas atlikums degvielas tvertnē________________</w:t>
            </w:r>
          </w:p>
          <w:p w14:paraId="4D177533" w14:textId="77777777" w:rsidR="006C4FB1" w:rsidRPr="008F073C" w:rsidRDefault="006C4FB1" w:rsidP="00F64511">
            <w:pPr>
              <w:ind w:right="-1"/>
              <w:jc w:val="both"/>
              <w:rPr>
                <w:sz w:val="24"/>
                <w:szCs w:val="24"/>
              </w:rPr>
            </w:pPr>
            <w:r w:rsidRPr="008F073C">
              <w:rPr>
                <w:sz w:val="24"/>
                <w:szCs w:val="24"/>
              </w:rPr>
              <w:t>Vizuālie bojājumi ______________________________</w:t>
            </w:r>
          </w:p>
          <w:p w14:paraId="17F7F8ED" w14:textId="77777777" w:rsidR="006C4FB1" w:rsidRPr="008F073C" w:rsidRDefault="006C4FB1" w:rsidP="00F64511">
            <w:pPr>
              <w:ind w:right="-1"/>
              <w:rPr>
                <w:sz w:val="24"/>
                <w:szCs w:val="24"/>
              </w:rPr>
            </w:pPr>
            <w:r w:rsidRPr="008F073C">
              <w:rPr>
                <w:sz w:val="24"/>
                <w:szCs w:val="24"/>
              </w:rPr>
              <w:t>Pieņēma   ________________________________</w:t>
            </w:r>
          </w:p>
          <w:p w14:paraId="1F1555F2" w14:textId="77777777" w:rsidR="006C4FB1" w:rsidRPr="008F073C" w:rsidRDefault="006C4FB1" w:rsidP="00F64511">
            <w:pPr>
              <w:suppressAutoHyphens/>
              <w:ind w:left="432" w:right="-1" w:hanging="180"/>
              <w:rPr>
                <w:sz w:val="24"/>
                <w:szCs w:val="24"/>
                <w:lang w:eastAsia="ar-SA"/>
              </w:rPr>
            </w:pPr>
            <w:r w:rsidRPr="008F073C">
              <w:rPr>
                <w:sz w:val="24"/>
                <w:szCs w:val="24"/>
                <w:lang w:eastAsia="ar-SA"/>
              </w:rPr>
              <w:t>(atbildīgās personas vārds, uzvārds, kas transportlīdzekli pieņēmis)       z.v.______________________</w:t>
            </w:r>
          </w:p>
          <w:p w14:paraId="108EE116" w14:textId="77777777" w:rsidR="006C4FB1" w:rsidRPr="008F073C" w:rsidRDefault="006C4FB1" w:rsidP="00F64511">
            <w:pPr>
              <w:ind w:right="-1"/>
              <w:jc w:val="center"/>
              <w:rPr>
                <w:sz w:val="24"/>
                <w:szCs w:val="24"/>
              </w:rPr>
            </w:pPr>
            <w:r w:rsidRPr="008F073C">
              <w:rPr>
                <w:sz w:val="24"/>
                <w:szCs w:val="24"/>
              </w:rPr>
              <w:t xml:space="preserve">    (paraksts)</w:t>
            </w:r>
          </w:p>
        </w:tc>
      </w:tr>
    </w:tbl>
    <w:p w14:paraId="33DC179F" w14:textId="62E6210D" w:rsidR="006E6B94" w:rsidRDefault="006E6B94" w:rsidP="006E6B94">
      <w:pPr>
        <w:ind w:right="-1"/>
        <w:jc w:val="both"/>
        <w:rPr>
          <w:sz w:val="24"/>
          <w:szCs w:val="24"/>
        </w:rPr>
      </w:pPr>
      <w:r w:rsidRPr="008F073C">
        <w:rPr>
          <w:sz w:val="24"/>
          <w:szCs w:val="24"/>
        </w:rPr>
        <w:t>Remonta un/vai tehniskās apkopes (</w:t>
      </w:r>
      <w:r w:rsidRPr="008F073C">
        <w:rPr>
          <w:i/>
          <w:sz w:val="24"/>
          <w:szCs w:val="24"/>
        </w:rPr>
        <w:t>nevajadzīgo svītrot</w:t>
      </w:r>
      <w:r w:rsidRPr="008F073C">
        <w:rPr>
          <w:sz w:val="24"/>
          <w:szCs w:val="24"/>
        </w:rPr>
        <w:t>) izpildes un transportlīdzekļa saņemšanas termiņš: ______________.</w:t>
      </w:r>
    </w:p>
    <w:p w14:paraId="318EE12A" w14:textId="5160E23F" w:rsidR="006E6B94" w:rsidRDefault="006E6B94" w:rsidP="006E6B94">
      <w:pPr>
        <w:ind w:right="-1" w:hanging="142"/>
        <w:jc w:val="both"/>
        <w:rPr>
          <w:sz w:val="24"/>
          <w:szCs w:val="24"/>
        </w:rPr>
      </w:pPr>
    </w:p>
    <w:p w14:paraId="54D8873E" w14:textId="1266AC88" w:rsidR="006E6B94" w:rsidRDefault="006E6B94" w:rsidP="006E6B94">
      <w:pPr>
        <w:spacing w:after="120"/>
        <w:ind w:left="-284"/>
        <w:jc w:val="both"/>
        <w:rPr>
          <w:b/>
          <w:sz w:val="24"/>
          <w:szCs w:val="24"/>
        </w:rPr>
      </w:pPr>
      <w:r>
        <w:rPr>
          <w:b/>
          <w:sz w:val="24"/>
          <w:szCs w:val="24"/>
        </w:rPr>
        <w:t xml:space="preserve">   </w:t>
      </w:r>
      <w:r w:rsidRPr="00104376">
        <w:rPr>
          <w:b/>
          <w:sz w:val="24"/>
          <w:szCs w:val="24"/>
        </w:rPr>
        <w:t>Pēc remonta:</w:t>
      </w:r>
    </w:p>
    <w:p w14:paraId="2AB8BB48" w14:textId="552F8C1A" w:rsidR="006E6B94" w:rsidRPr="006E6B94" w:rsidRDefault="006E6B94" w:rsidP="006E6B94">
      <w:pPr>
        <w:spacing w:after="120"/>
        <w:ind w:firstLine="284"/>
        <w:jc w:val="both"/>
        <w:rPr>
          <w:sz w:val="24"/>
          <w:szCs w:val="24"/>
        </w:rPr>
      </w:pPr>
      <w:r w:rsidRPr="008F073C">
        <w:rPr>
          <w:sz w:val="24"/>
          <w:szCs w:val="24"/>
        </w:rPr>
        <w:t>Remont</w:t>
      </w:r>
      <w:r>
        <w:rPr>
          <w:sz w:val="24"/>
          <w:szCs w:val="24"/>
        </w:rPr>
        <w:t>s</w:t>
      </w:r>
      <w:r w:rsidRPr="008F073C">
        <w:rPr>
          <w:sz w:val="24"/>
          <w:szCs w:val="24"/>
        </w:rPr>
        <w:t xml:space="preserve"> un/vai tehniskās apkopes (</w:t>
      </w:r>
      <w:r w:rsidRPr="008F073C">
        <w:rPr>
          <w:i/>
          <w:sz w:val="24"/>
          <w:szCs w:val="24"/>
        </w:rPr>
        <w:t>nevajadzīgo svītrot</w:t>
      </w:r>
      <w:r w:rsidRPr="008F073C">
        <w:rPr>
          <w:sz w:val="24"/>
          <w:szCs w:val="24"/>
        </w:rPr>
        <w:t>)</w:t>
      </w:r>
      <w:r w:rsidRPr="00104376">
        <w:rPr>
          <w:sz w:val="24"/>
          <w:szCs w:val="24"/>
        </w:rPr>
        <w:t xml:space="preserve"> </w:t>
      </w:r>
      <w:r>
        <w:rPr>
          <w:sz w:val="24"/>
          <w:szCs w:val="24"/>
        </w:rPr>
        <w:t>veikt</w:t>
      </w:r>
      <w:r w:rsidR="002E743C">
        <w:rPr>
          <w:sz w:val="24"/>
          <w:szCs w:val="24"/>
        </w:rPr>
        <w:t>a</w:t>
      </w:r>
      <w:r>
        <w:rPr>
          <w:sz w:val="24"/>
          <w:szCs w:val="24"/>
        </w:rPr>
        <w:t>s</w:t>
      </w:r>
      <w:r w:rsidRPr="00104376">
        <w:rPr>
          <w:sz w:val="24"/>
          <w:szCs w:val="24"/>
        </w:rPr>
        <w:t xml:space="preserve"> atbilstoši tehniskās specifikācijas prasībām un saņemts pilnā apjomā par summu ________ </w:t>
      </w:r>
      <w:proofErr w:type="spellStart"/>
      <w:r w:rsidRPr="00104376">
        <w:rPr>
          <w:i/>
          <w:sz w:val="24"/>
          <w:szCs w:val="24"/>
        </w:rPr>
        <w:t>euro</w:t>
      </w:r>
      <w:proofErr w:type="spellEnd"/>
      <w:r w:rsidRPr="00104376">
        <w:rPr>
          <w:sz w:val="24"/>
          <w:szCs w:val="24"/>
        </w:rPr>
        <w:t>. Pretenziju nav/ pretenzijas (</w:t>
      </w:r>
      <w:r w:rsidRPr="00104376">
        <w:rPr>
          <w:i/>
          <w:sz w:val="24"/>
          <w:szCs w:val="24"/>
        </w:rPr>
        <w:t>nevajadzīgo svītrot</w:t>
      </w:r>
      <w:r w:rsidRPr="00104376">
        <w:rPr>
          <w:sz w:val="24"/>
          <w:szCs w:val="24"/>
        </w:rPr>
        <w:t>):</w:t>
      </w:r>
    </w:p>
    <w:p w14:paraId="6F47B402" w14:textId="039A2AEB" w:rsidR="002E743C" w:rsidRDefault="006E6B94" w:rsidP="002E743C">
      <w:pPr>
        <w:jc w:val="both"/>
        <w:rPr>
          <w:sz w:val="24"/>
          <w:szCs w:val="24"/>
        </w:rPr>
      </w:pPr>
      <w:r w:rsidRPr="00104376">
        <w:rPr>
          <w:sz w:val="24"/>
          <w:szCs w:val="24"/>
        </w:rPr>
        <w:t>__________________________________________________________________________________________________________________________________________________.</w:t>
      </w:r>
    </w:p>
    <w:p w14:paraId="2A969CCA" w14:textId="77777777" w:rsidR="002E743C" w:rsidRDefault="002E743C" w:rsidP="002E743C">
      <w:pPr>
        <w:ind w:firstLine="284"/>
        <w:jc w:val="both"/>
        <w:rPr>
          <w:sz w:val="24"/>
          <w:szCs w:val="24"/>
        </w:rPr>
      </w:pPr>
      <w:r w:rsidRPr="00104376">
        <w:rPr>
          <w:sz w:val="24"/>
          <w:szCs w:val="24"/>
        </w:rPr>
        <w:t>Akts sastādīts un parakstīts divos eksemplāros latviešu valodā un tiem ir vienāds juridisks spēks.</w:t>
      </w:r>
    </w:p>
    <w:p w14:paraId="62340481" w14:textId="77777777" w:rsidR="002E743C" w:rsidRDefault="002E743C" w:rsidP="002E743C">
      <w:pPr>
        <w:ind w:firstLine="284"/>
        <w:jc w:val="both"/>
        <w:rPr>
          <w:sz w:val="24"/>
          <w:szCs w:val="24"/>
        </w:rPr>
      </w:pPr>
    </w:p>
    <w:tbl>
      <w:tblPr>
        <w:tblW w:w="960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4563"/>
      </w:tblGrid>
      <w:tr w:rsidR="002E743C" w:rsidRPr="008F073C" w14:paraId="57EB9FE4" w14:textId="77777777" w:rsidTr="00D43C7E">
        <w:trPr>
          <w:trHeight w:val="451"/>
        </w:trPr>
        <w:tc>
          <w:tcPr>
            <w:tcW w:w="5040" w:type="dxa"/>
          </w:tcPr>
          <w:p w14:paraId="009DA867" w14:textId="77777777" w:rsidR="002E743C" w:rsidRPr="008F073C" w:rsidRDefault="002E743C" w:rsidP="00D43C7E">
            <w:pPr>
              <w:ind w:right="-1"/>
              <w:jc w:val="center"/>
              <w:rPr>
                <w:sz w:val="24"/>
                <w:szCs w:val="24"/>
              </w:rPr>
            </w:pPr>
            <w:r w:rsidRPr="008F073C">
              <w:rPr>
                <w:sz w:val="24"/>
                <w:szCs w:val="24"/>
              </w:rPr>
              <w:t>SIA “_____________________” vārdā</w:t>
            </w:r>
          </w:p>
        </w:tc>
        <w:tc>
          <w:tcPr>
            <w:tcW w:w="4563" w:type="dxa"/>
          </w:tcPr>
          <w:p w14:paraId="3B521B3C" w14:textId="77777777" w:rsidR="002E743C" w:rsidRPr="008F073C" w:rsidRDefault="002E743C" w:rsidP="00D43C7E">
            <w:pPr>
              <w:ind w:right="-1"/>
              <w:jc w:val="center"/>
              <w:rPr>
                <w:sz w:val="24"/>
                <w:szCs w:val="24"/>
              </w:rPr>
            </w:pPr>
            <w:r w:rsidRPr="008F073C">
              <w:rPr>
                <w:sz w:val="24"/>
                <w:szCs w:val="24"/>
              </w:rPr>
              <w:t>/</w:t>
            </w:r>
            <w:r w:rsidRPr="008F073C">
              <w:rPr>
                <w:i/>
                <w:sz w:val="24"/>
                <w:szCs w:val="24"/>
              </w:rPr>
              <w:t>iestādes nosaukums</w:t>
            </w:r>
            <w:r w:rsidRPr="008F073C">
              <w:rPr>
                <w:sz w:val="24"/>
                <w:szCs w:val="24"/>
              </w:rPr>
              <w:t>/ vārdā</w:t>
            </w:r>
          </w:p>
        </w:tc>
      </w:tr>
      <w:tr w:rsidR="002E743C" w:rsidRPr="008F073C" w14:paraId="056D2D90" w14:textId="77777777" w:rsidTr="00D43C7E">
        <w:trPr>
          <w:trHeight w:val="707"/>
        </w:trPr>
        <w:tc>
          <w:tcPr>
            <w:tcW w:w="5040" w:type="dxa"/>
          </w:tcPr>
          <w:p w14:paraId="0561E3FE" w14:textId="77777777" w:rsidR="002E743C" w:rsidRPr="008F073C" w:rsidRDefault="002E743C" w:rsidP="00D43C7E">
            <w:pPr>
              <w:ind w:right="-1"/>
              <w:rPr>
                <w:sz w:val="24"/>
                <w:szCs w:val="24"/>
              </w:rPr>
            </w:pPr>
            <w:r w:rsidRPr="008F073C">
              <w:rPr>
                <w:sz w:val="24"/>
                <w:szCs w:val="24"/>
              </w:rPr>
              <w:t xml:space="preserve">                    ______________________</w:t>
            </w:r>
          </w:p>
          <w:p w14:paraId="17744BE9" w14:textId="77777777" w:rsidR="002E743C" w:rsidRPr="008F073C" w:rsidRDefault="002E743C" w:rsidP="00D43C7E">
            <w:pPr>
              <w:ind w:right="-1"/>
              <w:jc w:val="center"/>
              <w:rPr>
                <w:sz w:val="24"/>
                <w:szCs w:val="24"/>
              </w:rPr>
            </w:pPr>
            <w:r w:rsidRPr="008F073C">
              <w:rPr>
                <w:sz w:val="24"/>
                <w:szCs w:val="24"/>
              </w:rPr>
              <w:t>(datums un laiks)</w:t>
            </w:r>
          </w:p>
          <w:p w14:paraId="6390EBCE" w14:textId="77777777" w:rsidR="002E743C" w:rsidRPr="008F073C" w:rsidRDefault="002E743C" w:rsidP="00D43C7E">
            <w:pPr>
              <w:ind w:right="-1"/>
              <w:rPr>
                <w:sz w:val="24"/>
                <w:szCs w:val="24"/>
              </w:rPr>
            </w:pPr>
            <w:r w:rsidRPr="008F073C">
              <w:rPr>
                <w:sz w:val="24"/>
                <w:szCs w:val="24"/>
              </w:rPr>
              <w:t>Odometrs    ______________________</w:t>
            </w:r>
          </w:p>
          <w:p w14:paraId="49B32696" w14:textId="77777777" w:rsidR="002E743C" w:rsidRPr="008F073C" w:rsidRDefault="002E743C" w:rsidP="00D43C7E">
            <w:pPr>
              <w:ind w:right="-1"/>
              <w:jc w:val="both"/>
              <w:rPr>
                <w:sz w:val="24"/>
                <w:szCs w:val="24"/>
              </w:rPr>
            </w:pPr>
            <w:r w:rsidRPr="008F073C">
              <w:rPr>
                <w:sz w:val="24"/>
                <w:szCs w:val="24"/>
              </w:rPr>
              <w:t>Degvielas atlikums degvielas tvertnē _________________</w:t>
            </w:r>
          </w:p>
          <w:p w14:paraId="78DC1FC8" w14:textId="77777777" w:rsidR="002E743C" w:rsidRPr="008F073C" w:rsidRDefault="002E743C" w:rsidP="00D43C7E">
            <w:pPr>
              <w:ind w:right="-1"/>
              <w:jc w:val="both"/>
              <w:rPr>
                <w:sz w:val="24"/>
                <w:szCs w:val="24"/>
              </w:rPr>
            </w:pPr>
            <w:r w:rsidRPr="008F073C">
              <w:rPr>
                <w:sz w:val="24"/>
                <w:szCs w:val="24"/>
              </w:rPr>
              <w:t>Vizuālie bojājumi ______________________________</w:t>
            </w:r>
          </w:p>
          <w:p w14:paraId="2FBC2CF3" w14:textId="77777777" w:rsidR="002E743C" w:rsidRPr="008F073C" w:rsidRDefault="002E743C" w:rsidP="00D43C7E">
            <w:pPr>
              <w:ind w:left="252" w:right="-1" w:hanging="252"/>
              <w:rPr>
                <w:sz w:val="24"/>
                <w:szCs w:val="24"/>
              </w:rPr>
            </w:pPr>
            <w:r w:rsidRPr="008F073C">
              <w:rPr>
                <w:sz w:val="24"/>
                <w:szCs w:val="24"/>
              </w:rPr>
              <w:t>Nodeva __________________________________     (atbildīgās personas vārds, uzvārds, kas transportlīdzekli nodevis)</w:t>
            </w:r>
          </w:p>
          <w:p w14:paraId="61153254" w14:textId="77777777" w:rsidR="002E743C" w:rsidRPr="008F073C" w:rsidRDefault="002E743C" w:rsidP="00D43C7E">
            <w:pPr>
              <w:suppressAutoHyphens/>
              <w:ind w:right="-1"/>
              <w:rPr>
                <w:sz w:val="24"/>
                <w:szCs w:val="24"/>
                <w:lang w:eastAsia="ar-SA"/>
              </w:rPr>
            </w:pPr>
            <w:r w:rsidRPr="008F073C">
              <w:rPr>
                <w:sz w:val="24"/>
                <w:szCs w:val="24"/>
                <w:lang w:eastAsia="ar-SA"/>
              </w:rPr>
              <w:lastRenderedPageBreak/>
              <w:t xml:space="preserve">       z.v._____________________</w:t>
            </w:r>
          </w:p>
          <w:p w14:paraId="0538A85F" w14:textId="77777777" w:rsidR="002E743C" w:rsidRPr="008F073C" w:rsidRDefault="002E743C" w:rsidP="00D43C7E">
            <w:pPr>
              <w:ind w:right="-1"/>
              <w:jc w:val="center"/>
              <w:rPr>
                <w:sz w:val="24"/>
                <w:szCs w:val="24"/>
              </w:rPr>
            </w:pPr>
            <w:r w:rsidRPr="008F073C">
              <w:rPr>
                <w:sz w:val="24"/>
                <w:szCs w:val="24"/>
              </w:rPr>
              <w:t xml:space="preserve"> (paraksts)</w:t>
            </w:r>
          </w:p>
        </w:tc>
        <w:tc>
          <w:tcPr>
            <w:tcW w:w="4563" w:type="dxa"/>
          </w:tcPr>
          <w:p w14:paraId="699FEE8B" w14:textId="77777777" w:rsidR="002E743C" w:rsidRPr="008F073C" w:rsidRDefault="002E743C" w:rsidP="00D43C7E">
            <w:pPr>
              <w:ind w:right="-1"/>
              <w:jc w:val="center"/>
              <w:rPr>
                <w:sz w:val="24"/>
                <w:szCs w:val="24"/>
              </w:rPr>
            </w:pPr>
            <w:r w:rsidRPr="008F073C">
              <w:rPr>
                <w:sz w:val="24"/>
                <w:szCs w:val="24"/>
              </w:rPr>
              <w:lastRenderedPageBreak/>
              <w:t xml:space="preserve">   ______________________</w:t>
            </w:r>
          </w:p>
          <w:p w14:paraId="378F46E1" w14:textId="77777777" w:rsidR="002E743C" w:rsidRPr="008F073C" w:rsidRDefault="002E743C" w:rsidP="00D43C7E">
            <w:pPr>
              <w:ind w:right="-1"/>
              <w:jc w:val="center"/>
              <w:rPr>
                <w:sz w:val="24"/>
                <w:szCs w:val="24"/>
              </w:rPr>
            </w:pPr>
            <w:r w:rsidRPr="008F073C">
              <w:rPr>
                <w:sz w:val="24"/>
                <w:szCs w:val="24"/>
              </w:rPr>
              <w:t xml:space="preserve">  (datums un laiks)</w:t>
            </w:r>
          </w:p>
          <w:p w14:paraId="0E9EED4C" w14:textId="77777777" w:rsidR="002E743C" w:rsidRPr="008F073C" w:rsidRDefault="002E743C" w:rsidP="00D43C7E">
            <w:pPr>
              <w:ind w:right="-1"/>
              <w:rPr>
                <w:sz w:val="24"/>
                <w:szCs w:val="24"/>
              </w:rPr>
            </w:pPr>
            <w:r w:rsidRPr="008F073C">
              <w:rPr>
                <w:sz w:val="24"/>
                <w:szCs w:val="24"/>
              </w:rPr>
              <w:t>Odometrs      _______________________</w:t>
            </w:r>
          </w:p>
          <w:p w14:paraId="020241FF" w14:textId="77777777" w:rsidR="002E743C" w:rsidRPr="008F073C" w:rsidRDefault="002E743C" w:rsidP="00D43C7E">
            <w:pPr>
              <w:ind w:right="-1"/>
              <w:jc w:val="both"/>
              <w:rPr>
                <w:sz w:val="24"/>
                <w:szCs w:val="24"/>
              </w:rPr>
            </w:pPr>
            <w:r w:rsidRPr="008F073C">
              <w:rPr>
                <w:sz w:val="24"/>
                <w:szCs w:val="24"/>
              </w:rPr>
              <w:t>Degvielas atlikums degvielas tvertnē________________</w:t>
            </w:r>
          </w:p>
          <w:p w14:paraId="2BAA8EC2" w14:textId="77777777" w:rsidR="002E743C" w:rsidRPr="008F073C" w:rsidRDefault="002E743C" w:rsidP="00D43C7E">
            <w:pPr>
              <w:ind w:right="-1"/>
              <w:jc w:val="both"/>
              <w:rPr>
                <w:sz w:val="24"/>
                <w:szCs w:val="24"/>
              </w:rPr>
            </w:pPr>
            <w:r w:rsidRPr="008F073C">
              <w:rPr>
                <w:sz w:val="24"/>
                <w:szCs w:val="24"/>
              </w:rPr>
              <w:t>Vizuālie bojājumi ______________________________</w:t>
            </w:r>
          </w:p>
          <w:p w14:paraId="49336805" w14:textId="77777777" w:rsidR="002E743C" w:rsidRPr="008F073C" w:rsidRDefault="002E743C" w:rsidP="00D43C7E">
            <w:pPr>
              <w:ind w:right="-1"/>
              <w:rPr>
                <w:sz w:val="24"/>
                <w:szCs w:val="24"/>
              </w:rPr>
            </w:pPr>
            <w:r w:rsidRPr="008F073C">
              <w:rPr>
                <w:sz w:val="24"/>
                <w:szCs w:val="24"/>
              </w:rPr>
              <w:t>Pieņēma _________________________________</w:t>
            </w:r>
          </w:p>
          <w:p w14:paraId="542A537E" w14:textId="77777777" w:rsidR="002E743C" w:rsidRPr="008F073C" w:rsidRDefault="002E743C" w:rsidP="00D43C7E">
            <w:pPr>
              <w:ind w:right="-1"/>
              <w:rPr>
                <w:sz w:val="24"/>
                <w:szCs w:val="24"/>
              </w:rPr>
            </w:pPr>
            <w:r w:rsidRPr="008F073C">
              <w:rPr>
                <w:sz w:val="24"/>
                <w:szCs w:val="24"/>
              </w:rPr>
              <w:t>(atbildīgās personas vārds, uzvārds, kas transportlīdzekli pieņēmis)</w:t>
            </w:r>
          </w:p>
          <w:p w14:paraId="76D1F425" w14:textId="77777777" w:rsidR="002E743C" w:rsidRPr="008F073C" w:rsidRDefault="002E743C" w:rsidP="00D43C7E">
            <w:pPr>
              <w:suppressAutoHyphens/>
              <w:ind w:right="-1"/>
              <w:rPr>
                <w:sz w:val="24"/>
                <w:szCs w:val="24"/>
                <w:lang w:eastAsia="ar-SA"/>
              </w:rPr>
            </w:pPr>
            <w:r w:rsidRPr="008F073C">
              <w:rPr>
                <w:sz w:val="24"/>
                <w:szCs w:val="24"/>
                <w:lang w:eastAsia="ar-SA"/>
              </w:rPr>
              <w:lastRenderedPageBreak/>
              <w:t xml:space="preserve">       z.v.______________________</w:t>
            </w:r>
          </w:p>
          <w:p w14:paraId="6F901471" w14:textId="77777777" w:rsidR="002E743C" w:rsidRPr="008F073C" w:rsidRDefault="002E743C" w:rsidP="00D43C7E">
            <w:pPr>
              <w:ind w:right="-1"/>
              <w:jc w:val="center"/>
              <w:rPr>
                <w:sz w:val="24"/>
                <w:szCs w:val="24"/>
              </w:rPr>
            </w:pPr>
            <w:r w:rsidRPr="008F073C">
              <w:rPr>
                <w:sz w:val="24"/>
                <w:szCs w:val="24"/>
              </w:rPr>
              <w:t xml:space="preserve">    (paraksts)</w:t>
            </w:r>
          </w:p>
        </w:tc>
      </w:tr>
    </w:tbl>
    <w:p w14:paraId="15CF33EF" w14:textId="77777777" w:rsidR="0067037C" w:rsidRPr="005146EA" w:rsidRDefault="0067037C" w:rsidP="00B1574A">
      <w:pPr>
        <w:shd w:val="clear" w:color="auto" w:fill="FFFFFF"/>
        <w:tabs>
          <w:tab w:val="num" w:pos="990"/>
          <w:tab w:val="left" w:pos="5670"/>
        </w:tabs>
        <w:rPr>
          <w:b/>
          <w:sz w:val="24"/>
          <w:szCs w:val="24"/>
        </w:rPr>
      </w:pPr>
    </w:p>
    <w:sectPr w:rsidR="0067037C" w:rsidRPr="005146EA" w:rsidSect="006C4FB1">
      <w:footerReference w:type="default" r:id="rId20"/>
      <w:headerReference w:type="first" r:id="rId21"/>
      <w:pgSz w:w="11906" w:h="16838" w:code="9"/>
      <w:pgMar w:top="1134" w:right="113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CC92B" w14:textId="77777777" w:rsidR="00117CBC" w:rsidRDefault="00117CBC" w:rsidP="000C0E19">
      <w:r>
        <w:separator/>
      </w:r>
    </w:p>
  </w:endnote>
  <w:endnote w:type="continuationSeparator" w:id="0">
    <w:p w14:paraId="70D4B0CC" w14:textId="77777777" w:rsidR="00117CBC" w:rsidRDefault="00117CBC" w:rsidP="000C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imTimes">
    <w:altName w:val="Times New Roman"/>
    <w:charset w:val="BA"/>
    <w:family w:val="roman"/>
    <w:pitch w:val="variable"/>
    <w:sig w:usb0="20007A87" w:usb1="80000000" w:usb2="00000008" w:usb3="00000000" w:csb0="000001FF" w:csb1="00000000"/>
  </w:font>
  <w:font w:name="Calibri">
    <w:panose1 w:val="020F0502020204030204"/>
    <w:charset w:val="BA"/>
    <w:family w:val="swiss"/>
    <w:pitch w:val="variable"/>
    <w:sig w:usb0="E4002EFF" w:usb1="C200247B" w:usb2="00000009" w:usb3="00000000" w:csb0="000001FF" w:csb1="00000000"/>
  </w:font>
  <w:font w:name="Franklin Gothic Medium">
    <w:panose1 w:val="020B0603020102020204"/>
    <w:charset w:val="BA"/>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BaltTimes">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Dutch TL">
    <w:charset w:val="BA"/>
    <w:family w:val="roman"/>
    <w:pitch w:val="variable"/>
  </w:font>
  <w:font w:name="BaltCenturyOldStyleRegular">
    <w:altName w:val="Arial"/>
    <w:charset w:val="00"/>
    <w:family w:val="swiss"/>
    <w:pitch w:val="variable"/>
    <w:sig w:usb0="00000003" w:usb1="00000000" w:usb2="00000000" w:usb3="00000000" w:csb0="00000001" w:csb1="00000000"/>
  </w:font>
  <w:font w:name="Liberation Serif">
    <w:altName w:val="Times New Roman"/>
    <w:charset w:val="BA"/>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Courier">
    <w:panose1 w:val="02070309020205020404"/>
    <w:charset w:val="00"/>
    <w:family w:val="modern"/>
    <w:pitch w:val="fixed"/>
    <w:sig w:usb0="00000003" w:usb1="00000000" w:usb2="00000000" w:usb3="00000000" w:csb0="00000001" w:csb1="00000000"/>
  </w:font>
  <w:font w:name="Roboto Slab">
    <w:altName w:val="Times New 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5AD69" w14:textId="77777777" w:rsidR="00117CBC" w:rsidRPr="00D810DA" w:rsidRDefault="00117CBC" w:rsidP="000C0E1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FD502" w14:textId="77777777" w:rsidR="00117CBC" w:rsidRDefault="00117CBC">
    <w:pPr>
      <w:pStyle w:val="Kjene"/>
      <w:jc w:val="center"/>
    </w:pPr>
  </w:p>
  <w:p w14:paraId="4BAB6FBD" w14:textId="77777777" w:rsidR="00117CBC" w:rsidRPr="00D810DA" w:rsidRDefault="00117CBC" w:rsidP="0011182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B13228" w14:textId="77777777" w:rsidR="00117CBC" w:rsidRDefault="00117CBC" w:rsidP="000C0E19">
      <w:r>
        <w:separator/>
      </w:r>
    </w:p>
  </w:footnote>
  <w:footnote w:type="continuationSeparator" w:id="0">
    <w:p w14:paraId="14B4AC32" w14:textId="77777777" w:rsidR="00117CBC" w:rsidRDefault="00117CBC" w:rsidP="000C0E19">
      <w:r>
        <w:continuationSeparator/>
      </w:r>
    </w:p>
  </w:footnote>
  <w:footnote w:id="1">
    <w:p w14:paraId="66760FCD" w14:textId="77671843" w:rsidR="00117CBC" w:rsidRPr="00B51BED" w:rsidRDefault="00117CBC" w:rsidP="000C0E19">
      <w:pPr>
        <w:pStyle w:val="Vresteksts"/>
        <w:jc w:val="both"/>
        <w:rPr>
          <w:i/>
          <w:szCs w:val="18"/>
        </w:rPr>
      </w:pPr>
      <w:r w:rsidRPr="00B51BED">
        <w:rPr>
          <w:rStyle w:val="Vresatsauce"/>
          <w:i/>
          <w:szCs w:val="18"/>
        </w:rPr>
        <w:footnoteRef/>
      </w:r>
      <w:r>
        <w:rPr>
          <w:i/>
          <w:szCs w:val="18"/>
        </w:rPr>
        <w:t xml:space="preserve"> Atbilstoši Dokumentu j</w:t>
      </w:r>
      <w:r w:rsidRPr="00B51BED">
        <w:rPr>
          <w:i/>
          <w:szCs w:val="18"/>
        </w:rPr>
        <w:t>uridiskā spēka likuma 6.</w:t>
      </w:r>
      <w:r>
        <w:rPr>
          <w:i/>
          <w:szCs w:val="18"/>
        </w:rPr>
        <w:t xml:space="preserve"> </w:t>
      </w:r>
      <w:r w:rsidRPr="00B51BED">
        <w:rPr>
          <w:i/>
          <w:szCs w:val="18"/>
        </w:rPr>
        <w:t>panta 5.</w:t>
      </w:r>
      <w:r w:rsidRPr="00B51BED">
        <w:rPr>
          <w:i/>
          <w:szCs w:val="18"/>
          <w:vertAlign w:val="superscript"/>
        </w:rPr>
        <w:t>1</w:t>
      </w:r>
      <w:r w:rsidRPr="00B51BED">
        <w:rPr>
          <w:i/>
          <w:szCs w:val="18"/>
        </w:rPr>
        <w:t xml:space="preserve"> daļas noteikumiem fiziskā persona un organizācija var apliecināt dokumentu atvasinājumu kopumu ar vienu apliecinājumu.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5590549"/>
      <w:docPartObj>
        <w:docPartGallery w:val="Page Numbers (Top of Page)"/>
        <w:docPartUnique/>
      </w:docPartObj>
    </w:sdtPr>
    <w:sdtEndPr>
      <w:rPr>
        <w:rFonts w:ascii="Times New Roman" w:hAnsi="Times New Roman"/>
        <w:sz w:val="24"/>
        <w:szCs w:val="24"/>
      </w:rPr>
    </w:sdtEndPr>
    <w:sdtContent>
      <w:p w14:paraId="63409839" w14:textId="49EF6348" w:rsidR="00117CBC" w:rsidRPr="005C6F25" w:rsidRDefault="00117CBC" w:rsidP="007C7C78">
        <w:pPr>
          <w:pStyle w:val="Galvene"/>
          <w:spacing w:after="120"/>
          <w:jc w:val="center"/>
          <w:rPr>
            <w:rFonts w:ascii="Times New Roman" w:hAnsi="Times New Roman"/>
            <w:sz w:val="24"/>
            <w:szCs w:val="24"/>
          </w:rPr>
        </w:pPr>
        <w:r w:rsidRPr="00901806">
          <w:rPr>
            <w:rFonts w:ascii="Times New Roman" w:hAnsi="Times New Roman"/>
            <w:sz w:val="24"/>
            <w:szCs w:val="24"/>
          </w:rPr>
          <w:fldChar w:fldCharType="begin"/>
        </w:r>
        <w:r w:rsidRPr="00901806">
          <w:rPr>
            <w:rFonts w:ascii="Times New Roman" w:hAnsi="Times New Roman"/>
            <w:sz w:val="24"/>
            <w:szCs w:val="24"/>
          </w:rPr>
          <w:instrText>PAGE   \* MERGEFORMAT</w:instrText>
        </w:r>
        <w:r w:rsidRPr="00901806">
          <w:rPr>
            <w:rFonts w:ascii="Times New Roman" w:hAnsi="Times New Roman"/>
            <w:sz w:val="24"/>
            <w:szCs w:val="24"/>
          </w:rPr>
          <w:fldChar w:fldCharType="separate"/>
        </w:r>
        <w:r>
          <w:rPr>
            <w:rFonts w:ascii="Times New Roman" w:hAnsi="Times New Roman"/>
            <w:noProof/>
            <w:sz w:val="24"/>
            <w:szCs w:val="24"/>
          </w:rPr>
          <w:t>3</w:t>
        </w:r>
        <w:r w:rsidRPr="00901806">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09BC6" w14:textId="77777777" w:rsidR="00117CBC" w:rsidRDefault="00117CBC">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F987E" w14:textId="77777777" w:rsidR="00117CBC" w:rsidRDefault="00117CB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B12693A"/>
    <w:lvl w:ilvl="0">
      <w:start w:val="1"/>
      <w:numFmt w:val="decimal"/>
      <w:pStyle w:val="Sarakstanumur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Sarakstanumurs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Sarakstaaizzme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Sarakstaaizzme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Sarakstanumurs"/>
      <w:lvlText w:val="%1."/>
      <w:lvlJc w:val="left"/>
      <w:pPr>
        <w:tabs>
          <w:tab w:val="num" w:pos="360"/>
        </w:tabs>
        <w:ind w:left="360" w:hanging="360"/>
      </w:pPr>
    </w:lvl>
  </w:abstractNum>
  <w:abstractNum w:abstractNumId="5" w15:restartNumberingAfterBreak="0">
    <w:nsid w:val="00000004"/>
    <w:multiLevelType w:val="multilevel"/>
    <w:tmpl w:val="00000004"/>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6"/>
    <w:multiLevelType w:val="multilevel"/>
    <w:tmpl w:val="00000006"/>
    <w:name w:val="WW8Num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BC77A94"/>
    <w:multiLevelType w:val="multilevel"/>
    <w:tmpl w:val="A6B61F24"/>
    <w:lvl w:ilvl="0">
      <w:start w:val="1"/>
      <w:numFmt w:val="decimal"/>
      <w:lvlText w:val="%1."/>
      <w:lvlJc w:val="left"/>
      <w:pPr>
        <w:tabs>
          <w:tab w:val="num" w:pos="360"/>
        </w:tabs>
      </w:pPr>
      <w:rPr>
        <w:rFonts w:ascii="Times New Roman" w:eastAsia="Times New Roman" w:hAnsi="Times New Roman" w:cs="Times New Roman"/>
        <w:b/>
        <w:i w:val="0"/>
        <w:color w:val="auto"/>
        <w:sz w:val="24"/>
        <w:szCs w:val="24"/>
      </w:rPr>
    </w:lvl>
    <w:lvl w:ilvl="1">
      <w:start w:val="1"/>
      <w:numFmt w:val="decimal"/>
      <w:pStyle w:val="Default12pt"/>
      <w:lvlText w:val="%1.%2."/>
      <w:lvlJc w:val="left"/>
      <w:pPr>
        <w:tabs>
          <w:tab w:val="num" w:pos="432"/>
        </w:tabs>
        <w:ind w:left="432" w:hanging="432"/>
      </w:pPr>
      <w:rPr>
        <w:rFonts w:ascii="Times New Roman" w:hAnsi="Times New Roman" w:cs="Times New Roman" w:hint="default"/>
        <w:b w:val="0"/>
        <w:i w:val="0"/>
        <w:strike w:val="0"/>
        <w:dstrike w:val="0"/>
        <w:color w:val="auto"/>
      </w:rPr>
    </w:lvl>
    <w:lvl w:ilvl="2">
      <w:start w:val="1"/>
      <w:numFmt w:val="decimal"/>
      <w:lvlText w:val="%1.%2.%3."/>
      <w:lvlJc w:val="left"/>
      <w:pPr>
        <w:tabs>
          <w:tab w:val="num" w:pos="720"/>
        </w:tabs>
        <w:ind w:left="504" w:hanging="504"/>
      </w:pPr>
      <w:rPr>
        <w:rFonts w:cs="Times New Roman" w:hint="default"/>
        <w:b w:val="0"/>
        <w:i w:val="0"/>
        <w:color w:val="auto"/>
        <w:sz w:val="24"/>
      </w:rPr>
    </w:lvl>
    <w:lvl w:ilvl="3">
      <w:start w:val="1"/>
      <w:numFmt w:val="decimal"/>
      <w:lvlText w:val="%1.%2.%3.%4."/>
      <w:lvlJc w:val="left"/>
      <w:pPr>
        <w:tabs>
          <w:tab w:val="num" w:pos="1997"/>
        </w:tabs>
        <w:ind w:left="1925"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9" w15:restartNumberingAfterBreak="0">
    <w:nsid w:val="13C06FB7"/>
    <w:multiLevelType w:val="multilevel"/>
    <w:tmpl w:val="85603C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ABA1A36"/>
    <w:multiLevelType w:val="multilevel"/>
    <w:tmpl w:val="53ECD43C"/>
    <w:lvl w:ilvl="0">
      <w:start w:val="3"/>
      <w:numFmt w:val="decimal"/>
      <w:lvlText w:val="%1."/>
      <w:lvlJc w:val="left"/>
      <w:pPr>
        <w:ind w:left="450" w:hanging="450"/>
      </w:pPr>
      <w:rPr>
        <w:rFonts w:ascii="Times New Roman" w:hAnsi="Times New Roman" w:cs="Times New Roman" w:hint="default"/>
        <w:color w:val="auto"/>
      </w:rPr>
    </w:lvl>
    <w:lvl w:ilvl="1">
      <w:start w:val="1"/>
      <w:numFmt w:val="decimal"/>
      <w:lvlText w:val="%1.%2."/>
      <w:lvlJc w:val="left"/>
      <w:pPr>
        <w:ind w:left="1440" w:hanging="720"/>
      </w:pPr>
      <w:rPr>
        <w:rFonts w:ascii="Times New Roman" w:hAnsi="Times New Roman" w:cs="Times New Roman" w:hint="default"/>
        <w:b w:val="0"/>
        <w:color w:val="auto"/>
      </w:rPr>
    </w:lvl>
    <w:lvl w:ilvl="2">
      <w:start w:val="1"/>
      <w:numFmt w:val="decimal"/>
      <w:lvlText w:val="%1.%2.%3."/>
      <w:lvlJc w:val="left"/>
      <w:pPr>
        <w:ind w:left="2160" w:hanging="720"/>
      </w:pPr>
      <w:rPr>
        <w:rFonts w:ascii="RimTimes" w:hAnsi="RimTimes" w:hint="default"/>
        <w:color w:val="auto"/>
      </w:rPr>
    </w:lvl>
    <w:lvl w:ilvl="3">
      <w:start w:val="1"/>
      <w:numFmt w:val="decimal"/>
      <w:lvlText w:val="%1.%2.%3.%4."/>
      <w:lvlJc w:val="left"/>
      <w:pPr>
        <w:ind w:left="3240" w:hanging="1080"/>
      </w:pPr>
      <w:rPr>
        <w:rFonts w:ascii="RimTimes" w:hAnsi="RimTimes" w:hint="default"/>
        <w:color w:val="auto"/>
      </w:rPr>
    </w:lvl>
    <w:lvl w:ilvl="4">
      <w:start w:val="1"/>
      <w:numFmt w:val="decimal"/>
      <w:lvlText w:val="%1.%2.%3.%4.%5."/>
      <w:lvlJc w:val="left"/>
      <w:pPr>
        <w:ind w:left="3960" w:hanging="1080"/>
      </w:pPr>
      <w:rPr>
        <w:rFonts w:ascii="RimTimes" w:hAnsi="RimTimes" w:hint="default"/>
        <w:color w:val="auto"/>
      </w:rPr>
    </w:lvl>
    <w:lvl w:ilvl="5">
      <w:start w:val="1"/>
      <w:numFmt w:val="decimal"/>
      <w:lvlText w:val="%1.%2.%3.%4.%5.%6."/>
      <w:lvlJc w:val="left"/>
      <w:pPr>
        <w:ind w:left="5040" w:hanging="1440"/>
      </w:pPr>
      <w:rPr>
        <w:rFonts w:ascii="RimTimes" w:hAnsi="RimTimes" w:hint="default"/>
        <w:color w:val="auto"/>
      </w:rPr>
    </w:lvl>
    <w:lvl w:ilvl="6">
      <w:start w:val="1"/>
      <w:numFmt w:val="decimal"/>
      <w:lvlText w:val="%1.%2.%3.%4.%5.%6.%7."/>
      <w:lvlJc w:val="left"/>
      <w:pPr>
        <w:ind w:left="6120" w:hanging="1800"/>
      </w:pPr>
      <w:rPr>
        <w:rFonts w:ascii="RimTimes" w:hAnsi="RimTimes" w:hint="default"/>
        <w:color w:val="auto"/>
      </w:rPr>
    </w:lvl>
    <w:lvl w:ilvl="7">
      <w:start w:val="1"/>
      <w:numFmt w:val="decimal"/>
      <w:lvlText w:val="%1.%2.%3.%4.%5.%6.%7.%8."/>
      <w:lvlJc w:val="left"/>
      <w:pPr>
        <w:ind w:left="6840" w:hanging="1800"/>
      </w:pPr>
      <w:rPr>
        <w:rFonts w:ascii="RimTimes" w:hAnsi="RimTimes" w:hint="default"/>
        <w:color w:val="auto"/>
      </w:rPr>
    </w:lvl>
    <w:lvl w:ilvl="8">
      <w:start w:val="1"/>
      <w:numFmt w:val="decimal"/>
      <w:lvlText w:val="%1.%2.%3.%4.%5.%6.%7.%8.%9."/>
      <w:lvlJc w:val="left"/>
      <w:pPr>
        <w:ind w:left="7920" w:hanging="2160"/>
      </w:pPr>
      <w:rPr>
        <w:rFonts w:ascii="RimTimes" w:hAnsi="RimTimes" w:hint="default"/>
        <w:color w:val="auto"/>
      </w:rPr>
    </w:lvl>
  </w:abstractNum>
  <w:abstractNum w:abstractNumId="11" w15:restartNumberingAfterBreak="0">
    <w:nsid w:val="1B164EBA"/>
    <w:multiLevelType w:val="multilevel"/>
    <w:tmpl w:val="A2DC78D8"/>
    <w:lvl w:ilvl="0">
      <w:start w:val="5"/>
      <w:numFmt w:val="decimal"/>
      <w:lvlText w:val="%1."/>
      <w:lvlJc w:val="left"/>
      <w:pPr>
        <w:ind w:left="8389"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126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13" w15:restartNumberingAfterBreak="0">
    <w:nsid w:val="245A3C33"/>
    <w:multiLevelType w:val="multilevel"/>
    <w:tmpl w:val="F74A6F5E"/>
    <w:lvl w:ilvl="0">
      <w:start w:val="1"/>
      <w:numFmt w:val="decimal"/>
      <w:pStyle w:val="Virsraksts1"/>
      <w:lvlText w:val="%1."/>
      <w:lvlJc w:val="left"/>
      <w:pPr>
        <w:ind w:left="360" w:hanging="360"/>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5940"/>
        </w:tabs>
        <w:ind w:left="59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14" w15:restartNumberingAfterBreak="0">
    <w:nsid w:val="2FC71FF3"/>
    <w:multiLevelType w:val="multilevel"/>
    <w:tmpl w:val="43E050C8"/>
    <w:lvl w:ilvl="0">
      <w:start w:val="1"/>
      <w:numFmt w:val="decimal"/>
      <w:lvlText w:val="%1."/>
      <w:lvlJc w:val="left"/>
      <w:pPr>
        <w:ind w:left="450" w:hanging="450"/>
      </w:pPr>
      <w:rPr>
        <w:rFonts w:ascii="Times New Roman" w:eastAsia="Times New Roman" w:hAnsi="Times New Roman" w:cs="Times New Roman"/>
        <w:b/>
        <w:sz w:val="24"/>
        <w:szCs w:val="24"/>
      </w:rPr>
    </w:lvl>
    <w:lvl w:ilvl="1">
      <w:start w:val="1"/>
      <w:numFmt w:val="decimal"/>
      <w:lvlText w:val="%1.%2."/>
      <w:lvlJc w:val="left"/>
      <w:pPr>
        <w:ind w:left="1440" w:hanging="720"/>
      </w:pPr>
      <w:rPr>
        <w:rFonts w:hint="default"/>
        <w:b w:val="0"/>
        <w:sz w:val="24"/>
        <w:szCs w:val="24"/>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16" w15:restartNumberingAfterBreak="0">
    <w:nsid w:val="34862A94"/>
    <w:multiLevelType w:val="multilevel"/>
    <w:tmpl w:val="03CAA170"/>
    <w:lvl w:ilvl="0">
      <w:start w:val="4"/>
      <w:numFmt w:val="decimal"/>
      <w:lvlText w:val="%1."/>
      <w:lvlJc w:val="left"/>
      <w:pPr>
        <w:ind w:left="1727" w:hanging="450"/>
      </w:pPr>
      <w:rPr>
        <w:rFonts w:hint="default"/>
      </w:rPr>
    </w:lvl>
    <w:lvl w:ilvl="1">
      <w:start w:val="1"/>
      <w:numFmt w:val="decimal"/>
      <w:lvlText w:val="%1.%2."/>
      <w:lvlJc w:val="left"/>
      <w:pPr>
        <w:ind w:left="2717" w:hanging="720"/>
      </w:pPr>
      <w:rPr>
        <w:rFonts w:ascii="Times New Roman" w:hAnsi="Times New Roman" w:cs="Times New Roman" w:hint="default"/>
        <w:b w:val="0"/>
        <w:sz w:val="24"/>
        <w:szCs w:val="24"/>
      </w:rPr>
    </w:lvl>
    <w:lvl w:ilvl="2">
      <w:start w:val="1"/>
      <w:numFmt w:val="decimal"/>
      <w:lvlText w:val="%1.%2.%3."/>
      <w:lvlJc w:val="left"/>
      <w:pPr>
        <w:ind w:left="3437" w:hanging="720"/>
      </w:pPr>
      <w:rPr>
        <w:rFonts w:hint="default"/>
      </w:rPr>
    </w:lvl>
    <w:lvl w:ilvl="3">
      <w:start w:val="1"/>
      <w:numFmt w:val="decimal"/>
      <w:lvlText w:val="%1.%2.%3.%4."/>
      <w:lvlJc w:val="left"/>
      <w:pPr>
        <w:ind w:left="4517" w:hanging="1080"/>
      </w:pPr>
      <w:rPr>
        <w:rFonts w:hint="default"/>
      </w:rPr>
    </w:lvl>
    <w:lvl w:ilvl="4">
      <w:start w:val="1"/>
      <w:numFmt w:val="decimal"/>
      <w:lvlText w:val="%1.%2.%3.%4.%5."/>
      <w:lvlJc w:val="left"/>
      <w:pPr>
        <w:ind w:left="5237" w:hanging="1080"/>
      </w:pPr>
      <w:rPr>
        <w:rFonts w:hint="default"/>
      </w:rPr>
    </w:lvl>
    <w:lvl w:ilvl="5">
      <w:start w:val="1"/>
      <w:numFmt w:val="decimal"/>
      <w:lvlText w:val="%1.%2.%3.%4.%5.%6."/>
      <w:lvlJc w:val="left"/>
      <w:pPr>
        <w:ind w:left="6317" w:hanging="1440"/>
      </w:pPr>
      <w:rPr>
        <w:rFonts w:hint="default"/>
      </w:rPr>
    </w:lvl>
    <w:lvl w:ilvl="6">
      <w:start w:val="1"/>
      <w:numFmt w:val="decimal"/>
      <w:lvlText w:val="%1.%2.%3.%4.%5.%6.%7."/>
      <w:lvlJc w:val="left"/>
      <w:pPr>
        <w:ind w:left="7397" w:hanging="1800"/>
      </w:pPr>
      <w:rPr>
        <w:rFonts w:hint="default"/>
      </w:rPr>
    </w:lvl>
    <w:lvl w:ilvl="7">
      <w:start w:val="1"/>
      <w:numFmt w:val="decimal"/>
      <w:lvlText w:val="%1.%2.%3.%4.%5.%6.%7.%8."/>
      <w:lvlJc w:val="left"/>
      <w:pPr>
        <w:ind w:left="8117" w:hanging="1800"/>
      </w:pPr>
      <w:rPr>
        <w:rFonts w:hint="default"/>
      </w:rPr>
    </w:lvl>
    <w:lvl w:ilvl="8">
      <w:start w:val="1"/>
      <w:numFmt w:val="decimal"/>
      <w:lvlText w:val="%1.%2.%3.%4.%5.%6.%7.%8.%9."/>
      <w:lvlJc w:val="left"/>
      <w:pPr>
        <w:ind w:left="9197" w:hanging="2160"/>
      </w:pPr>
      <w:rPr>
        <w:rFonts w:hint="default"/>
      </w:rPr>
    </w:lvl>
  </w:abstractNum>
  <w:abstractNum w:abstractNumId="17" w15:restartNumberingAfterBreak="0">
    <w:nsid w:val="4C3D775C"/>
    <w:multiLevelType w:val="multilevel"/>
    <w:tmpl w:val="781A03D2"/>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072"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3F5823"/>
    <w:multiLevelType w:val="multilevel"/>
    <w:tmpl w:val="8C1E06AA"/>
    <w:lvl w:ilvl="0">
      <w:start w:val="7"/>
      <w:numFmt w:val="decimal"/>
      <w:lvlText w:val="%1."/>
      <w:lvlJc w:val="left"/>
      <w:pPr>
        <w:ind w:left="450" w:hanging="450"/>
      </w:pPr>
      <w:rPr>
        <w:rFonts w:ascii="Times New Roman" w:hAnsi="Times New Roman" w:cs="Times New Roman" w:hint="default"/>
        <w:color w:val="auto"/>
        <w:sz w:val="24"/>
        <w:szCs w:val="24"/>
      </w:rPr>
    </w:lvl>
    <w:lvl w:ilvl="1">
      <w:start w:val="1"/>
      <w:numFmt w:val="decimal"/>
      <w:lvlText w:val="%1.%2."/>
      <w:lvlJc w:val="left"/>
      <w:pPr>
        <w:ind w:left="1996" w:hanging="720"/>
      </w:pPr>
      <w:rPr>
        <w:rFonts w:ascii="Times New Roman" w:hAnsi="Times New Roman" w:cs="Times New Roman" w:hint="default"/>
        <w:b w:val="0"/>
        <w:strike w:val="0"/>
        <w:color w:val="auto"/>
        <w:sz w:val="24"/>
        <w:szCs w:val="24"/>
      </w:rPr>
    </w:lvl>
    <w:lvl w:ilvl="2">
      <w:start w:val="1"/>
      <w:numFmt w:val="decimal"/>
      <w:lvlText w:val="%1.%2.%3."/>
      <w:lvlJc w:val="left"/>
      <w:pPr>
        <w:ind w:left="720" w:hanging="720"/>
      </w:pPr>
      <w:rPr>
        <w:rFonts w:ascii="Times New Roman" w:hAnsi="Times New Roman" w:cs="Times New Roman" w:hint="default"/>
        <w:i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19" w15:restartNumberingAfterBreak="0">
    <w:nsid w:val="548943EA"/>
    <w:multiLevelType w:val="multilevel"/>
    <w:tmpl w:val="4BCAFEDA"/>
    <w:lvl w:ilvl="0">
      <w:start w:val="1"/>
      <w:numFmt w:val="decimal"/>
      <w:pStyle w:val="apakpunkts"/>
      <w:lvlText w:val="%1."/>
      <w:lvlJc w:val="left"/>
      <w:pPr>
        <w:tabs>
          <w:tab w:val="num" w:pos="870"/>
        </w:tabs>
        <w:ind w:left="870" w:hanging="360"/>
      </w:pPr>
      <w:rPr>
        <w:rFonts w:hint="default"/>
      </w:rPr>
    </w:lvl>
    <w:lvl w:ilvl="1">
      <w:start w:val="1"/>
      <w:numFmt w:val="decimal"/>
      <w:pStyle w:val="APAKPUNKTS0"/>
      <w:lvlText w:val="%1.%2."/>
      <w:lvlJc w:val="left"/>
      <w:pPr>
        <w:tabs>
          <w:tab w:val="num" w:pos="1077"/>
        </w:tabs>
        <w:ind w:left="1077" w:hanging="567"/>
      </w:pPr>
      <w:rPr>
        <w:rFonts w:hint="default"/>
      </w:rPr>
    </w:lvl>
    <w:lvl w:ilvl="2">
      <w:start w:val="1"/>
      <w:numFmt w:val="decimal"/>
      <w:pStyle w:val="apakpunkts"/>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20" w15:restartNumberingAfterBreak="0">
    <w:nsid w:val="58020F96"/>
    <w:multiLevelType w:val="multilevel"/>
    <w:tmpl w:val="A7946C2A"/>
    <w:lvl w:ilvl="0">
      <w:start w:val="1"/>
      <w:numFmt w:val="decimal"/>
      <w:lvlText w:val="%1."/>
      <w:lvlJc w:val="left"/>
      <w:pPr>
        <w:ind w:left="1070" w:hanging="360"/>
      </w:pPr>
      <w:rPr>
        <w:rFonts w:hint="default"/>
      </w:rPr>
    </w:lvl>
    <w:lvl w:ilvl="1">
      <w:start w:val="1"/>
      <w:numFmt w:val="decimal"/>
      <w:isLgl/>
      <w:lvlText w:val="%1.%2."/>
      <w:lvlJc w:val="left"/>
      <w:pPr>
        <w:ind w:left="890" w:hanging="540"/>
      </w:pPr>
      <w:rPr>
        <w:rFonts w:hint="default"/>
        <w:b w:val="0"/>
      </w:rPr>
    </w:lvl>
    <w:lvl w:ilvl="2">
      <w:start w:val="1"/>
      <w:numFmt w:val="decimal"/>
      <w:isLgl/>
      <w:lvlText w:val="%1.%2.%3."/>
      <w:lvlJc w:val="left"/>
      <w:pPr>
        <w:ind w:left="1430" w:hanging="720"/>
      </w:pPr>
      <w:rPr>
        <w:rFonts w:hint="default"/>
        <w:i w:val="0"/>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21" w15:restartNumberingAfterBreak="0">
    <w:nsid w:val="5DB2324C"/>
    <w:multiLevelType w:val="hybridMultilevel"/>
    <w:tmpl w:val="1494EFB0"/>
    <w:lvl w:ilvl="0" w:tplc="E5B4C78A">
      <w:start w:val="1"/>
      <w:numFmt w:val="decimal"/>
      <w:pStyle w:val="Numurets"/>
      <w:lvlText w:val="%1."/>
      <w:lvlJc w:val="left"/>
      <w:pPr>
        <w:tabs>
          <w:tab w:val="num" w:pos="357"/>
        </w:tabs>
        <w:ind w:left="357" w:hanging="357"/>
      </w:pPr>
      <w:rPr>
        <w:rFonts w:hint="default"/>
      </w:rPr>
    </w:lvl>
    <w:lvl w:ilvl="1" w:tplc="6A9A2FF0">
      <w:start w:val="1"/>
      <w:numFmt w:val="bullet"/>
      <w:lvlText w:val=""/>
      <w:lvlJc w:val="left"/>
      <w:pPr>
        <w:tabs>
          <w:tab w:val="num" w:pos="1290"/>
        </w:tabs>
        <w:ind w:left="1290" w:hanging="21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5E7337BF"/>
    <w:multiLevelType w:val="multilevel"/>
    <w:tmpl w:val="3306EDDA"/>
    <w:lvl w:ilvl="0">
      <w:start w:val="1"/>
      <w:numFmt w:val="decimal"/>
      <w:lvlText w:val="%1."/>
      <w:lvlJc w:val="left"/>
      <w:pPr>
        <w:ind w:left="360" w:hanging="360"/>
      </w:pPr>
      <w:rPr>
        <w:rFonts w:ascii="Times New Roman" w:eastAsia="Calibri" w:hAnsi="Times New Roman" w:cs="Times New Roman"/>
        <w:b/>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DA6831"/>
    <w:multiLevelType w:val="multilevel"/>
    <w:tmpl w:val="5E068118"/>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502" w:hanging="360"/>
      </w:pPr>
      <w:rPr>
        <w:rFonts w:ascii="Times New Roman" w:hAnsi="Times New Roman" w:cs="Times New Roman" w:hint="default"/>
        <w:b w:val="0"/>
        <w:i w:val="0"/>
      </w:rPr>
    </w:lvl>
    <w:lvl w:ilvl="2">
      <w:start w:val="1"/>
      <w:numFmt w:val="decimal"/>
      <w:isLgl/>
      <w:lvlText w:val="%1.%2.%3."/>
      <w:lvlJc w:val="left"/>
      <w:pPr>
        <w:ind w:left="1997" w:hanging="720"/>
      </w:pPr>
      <w:rPr>
        <w:rFonts w:ascii="Times New Roman" w:hAnsi="Times New Roman" w:cs="Times New Roman"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B5A7251"/>
    <w:multiLevelType w:val="multilevel"/>
    <w:tmpl w:val="50FC6268"/>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pStyle w:val="h3body1"/>
      <w:suff w:val="space"/>
      <w:lvlText w:val="%1.%2."/>
      <w:lvlJc w:val="left"/>
      <w:pPr>
        <w:ind w:left="1141"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7D031EA0"/>
    <w:multiLevelType w:val="multilevel"/>
    <w:tmpl w:val="58BEFBDE"/>
    <w:lvl w:ilvl="0">
      <w:start w:val="1"/>
      <w:numFmt w:val="decimal"/>
      <w:lvlText w:val="%1."/>
      <w:lvlJc w:val="left"/>
      <w:pPr>
        <w:tabs>
          <w:tab w:val="num" w:pos="432"/>
        </w:tabs>
        <w:ind w:left="432" w:hanging="432"/>
      </w:pPr>
      <w:rPr>
        <w:rFonts w:ascii="Times New Roman" w:hAnsi="Times New Roman" w:cs="Times New Roman" w:hint="default"/>
        <w:b/>
      </w:rPr>
    </w:lvl>
    <w:lvl w:ilvl="1">
      <w:start w:val="9"/>
      <w:numFmt w:val="decimal"/>
      <w:pStyle w:val="Heading21"/>
      <w:lvlText w:val="%1.%2."/>
      <w:lvlJc w:val="left"/>
      <w:pPr>
        <w:tabs>
          <w:tab w:val="num" w:pos="576"/>
        </w:tabs>
        <w:ind w:left="576" w:hanging="576"/>
      </w:pPr>
    </w:lvl>
    <w:lvl w:ilvl="2">
      <w:start w:val="2"/>
      <w:numFmt w:val="decimal"/>
      <w:pStyle w:val="Heading31"/>
      <w:lvlText w:val="%1.%2.%3."/>
      <w:lvlJc w:val="left"/>
      <w:pPr>
        <w:tabs>
          <w:tab w:val="num" w:pos="720"/>
        </w:tabs>
        <w:ind w:left="720" w:hanging="720"/>
      </w:pPr>
      <w:rPr>
        <w:rFonts w:ascii="Franklin Gothic Medium" w:hAnsi="Franklin Gothic Medium" w:hint="default"/>
        <w:b w:val="0"/>
        <w:i w:val="0"/>
        <w:sz w:val="24"/>
        <w:szCs w:val="24"/>
      </w:rPr>
    </w:lvl>
    <w:lvl w:ilvl="3">
      <w:start w:val="1"/>
      <w:numFmt w:val="decimal"/>
      <w:pStyle w:val="Heading41"/>
      <w:lvlText w:val="%1.%2.%3.%4."/>
      <w:lvlJc w:val="left"/>
      <w:pPr>
        <w:tabs>
          <w:tab w:val="num" w:pos="1620"/>
        </w:tabs>
        <w:ind w:left="1404" w:hanging="864"/>
      </w:pPr>
      <w:rPr>
        <w:rFonts w:ascii="Franklin Gothic Medium" w:hAnsi="Franklin Gothic Medium" w:hint="default"/>
        <w:b w:val="0"/>
        <w:sz w:val="24"/>
        <w:szCs w:val="24"/>
      </w:rPr>
    </w:lvl>
    <w:lvl w:ilvl="4">
      <w:start w:val="1"/>
      <w:numFmt w:val="decimal"/>
      <w:pStyle w:val="Heading51"/>
      <w:lvlText w:val="%1.%2.%3.%4.%5"/>
      <w:lvlJc w:val="left"/>
      <w:pPr>
        <w:tabs>
          <w:tab w:val="num" w:pos="1008"/>
        </w:tabs>
        <w:ind w:left="1008" w:hanging="1008"/>
      </w:pPr>
    </w:lvl>
    <w:lvl w:ilvl="5">
      <w:start w:val="1"/>
      <w:numFmt w:val="decimal"/>
      <w:pStyle w:val="Heading61"/>
      <w:lvlText w:val="%1.%2.%3.%4.%5.%6"/>
      <w:lvlJc w:val="left"/>
      <w:pPr>
        <w:tabs>
          <w:tab w:val="num" w:pos="1152"/>
        </w:tabs>
        <w:ind w:left="1152" w:hanging="1152"/>
      </w:pPr>
    </w:lvl>
    <w:lvl w:ilvl="6">
      <w:start w:val="1"/>
      <w:numFmt w:val="decimal"/>
      <w:pStyle w:val="Heading71"/>
      <w:lvlText w:val="%1.%2.%3.%4.%5.%6.%7"/>
      <w:lvlJc w:val="left"/>
      <w:pPr>
        <w:tabs>
          <w:tab w:val="num" w:pos="1296"/>
        </w:tabs>
        <w:ind w:left="1296" w:hanging="1296"/>
      </w:pPr>
    </w:lvl>
    <w:lvl w:ilvl="7">
      <w:start w:val="1"/>
      <w:numFmt w:val="decimal"/>
      <w:pStyle w:val="Heading81"/>
      <w:lvlText w:val="%1.%2.%3.%4.%5.%6.%7.%8"/>
      <w:lvlJc w:val="left"/>
      <w:pPr>
        <w:tabs>
          <w:tab w:val="num" w:pos="1440"/>
        </w:tabs>
        <w:ind w:left="1440" w:hanging="1440"/>
      </w:pPr>
    </w:lvl>
    <w:lvl w:ilvl="8">
      <w:start w:val="1"/>
      <w:numFmt w:val="decimal"/>
      <w:pStyle w:val="Heading91"/>
      <w:lvlText w:val="%1.%2.%3.%4.%5.%6.%7.%8.%9"/>
      <w:lvlJc w:val="left"/>
      <w:pPr>
        <w:tabs>
          <w:tab w:val="num" w:pos="1584"/>
        </w:tabs>
        <w:ind w:left="1584" w:hanging="1584"/>
      </w:pPr>
    </w:lvl>
  </w:abstractNum>
  <w:num w:numId="1">
    <w:abstractNumId w:val="13"/>
  </w:num>
  <w:num w:numId="2">
    <w:abstractNumId w:val="15"/>
  </w:num>
  <w:num w:numId="3">
    <w:abstractNumId w:val="7"/>
  </w:num>
  <w:num w:numId="4">
    <w:abstractNumId w:val="14"/>
  </w:num>
  <w:num w:numId="5">
    <w:abstractNumId w:val="10"/>
  </w:num>
  <w:num w:numId="6">
    <w:abstractNumId w:val="16"/>
  </w:num>
  <w:num w:numId="7">
    <w:abstractNumId w:val="11"/>
  </w:num>
  <w:num w:numId="8">
    <w:abstractNumId w:val="18"/>
  </w:num>
  <w:num w:numId="9">
    <w:abstractNumId w:val="20"/>
  </w:num>
  <w:num w:numId="10">
    <w:abstractNumId w:val="12"/>
  </w:num>
  <w:num w:numId="11">
    <w:abstractNumId w:val="19"/>
  </w:num>
  <w:num w:numId="12">
    <w:abstractNumId w:val="17"/>
    <w:lvlOverride w:ilvl="0">
      <w:lvl w:ilvl="0">
        <w:start w:val="1"/>
        <w:numFmt w:val="decimal"/>
        <w:pStyle w:val="1Lgumam"/>
        <w:lvlText w:val="%1."/>
        <w:lvlJc w:val="left"/>
        <w:pPr>
          <w:ind w:left="360" w:hanging="360"/>
        </w:pPr>
        <w:rPr>
          <w:b/>
          <w:sz w:val="24"/>
          <w:szCs w:val="24"/>
        </w:rPr>
      </w:lvl>
    </w:lvlOverride>
    <w:lvlOverride w:ilvl="2">
      <w:lvl w:ilvl="2">
        <w:start w:val="1"/>
        <w:numFmt w:val="decimal"/>
        <w:pStyle w:val="111Lgumam"/>
        <w:lvlText w:val="%1.%2.%3."/>
        <w:lvlJc w:val="left"/>
        <w:pPr>
          <w:ind w:left="504" w:hanging="504"/>
        </w:pPr>
        <w:rPr>
          <w:b w:val="0"/>
          <w:strike w:val="0"/>
        </w:rPr>
      </w:lvl>
    </w:lvlOverride>
  </w:num>
  <w:num w:numId="13">
    <w:abstractNumId w:val="17"/>
  </w:num>
  <w:num w:numId="14">
    <w:abstractNumId w:val="21"/>
  </w:num>
  <w:num w:numId="15">
    <w:abstractNumId w:val="25"/>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9"/>
  </w:num>
  <w:num w:numId="18">
    <w:abstractNumId w:val="24"/>
  </w:num>
  <w:num w:numId="19">
    <w:abstractNumId w:val="3"/>
  </w:num>
  <w:num w:numId="20">
    <w:abstractNumId w:val="2"/>
  </w:num>
  <w:num w:numId="21">
    <w:abstractNumId w:val="4"/>
  </w:num>
  <w:num w:numId="22">
    <w:abstractNumId w:val="1"/>
  </w:num>
  <w:num w:numId="23">
    <w:abstractNumId w:val="0"/>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SpellingErrors/>
  <w:hideGrammatical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1"/>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E19"/>
    <w:rsid w:val="000027BE"/>
    <w:rsid w:val="00002ED8"/>
    <w:rsid w:val="00003133"/>
    <w:rsid w:val="0000350D"/>
    <w:rsid w:val="000055A4"/>
    <w:rsid w:val="0000592D"/>
    <w:rsid w:val="000060B5"/>
    <w:rsid w:val="000077A6"/>
    <w:rsid w:val="0000798D"/>
    <w:rsid w:val="00007C3A"/>
    <w:rsid w:val="00007EF1"/>
    <w:rsid w:val="00010B61"/>
    <w:rsid w:val="00012C1A"/>
    <w:rsid w:val="00012D57"/>
    <w:rsid w:val="00013168"/>
    <w:rsid w:val="00013C84"/>
    <w:rsid w:val="0001664C"/>
    <w:rsid w:val="00016C58"/>
    <w:rsid w:val="00020550"/>
    <w:rsid w:val="0002329C"/>
    <w:rsid w:val="00023F20"/>
    <w:rsid w:val="000240F5"/>
    <w:rsid w:val="000249D5"/>
    <w:rsid w:val="0002522F"/>
    <w:rsid w:val="0002542F"/>
    <w:rsid w:val="00025EC4"/>
    <w:rsid w:val="000264E1"/>
    <w:rsid w:val="00026D20"/>
    <w:rsid w:val="00026D38"/>
    <w:rsid w:val="000304F5"/>
    <w:rsid w:val="00030EEE"/>
    <w:rsid w:val="000328D6"/>
    <w:rsid w:val="00035002"/>
    <w:rsid w:val="000354D0"/>
    <w:rsid w:val="00035D0B"/>
    <w:rsid w:val="000410A9"/>
    <w:rsid w:val="00043BFB"/>
    <w:rsid w:val="00043C98"/>
    <w:rsid w:val="000440D2"/>
    <w:rsid w:val="00044AB7"/>
    <w:rsid w:val="00044D4F"/>
    <w:rsid w:val="000450B2"/>
    <w:rsid w:val="00045845"/>
    <w:rsid w:val="000459A4"/>
    <w:rsid w:val="00045D00"/>
    <w:rsid w:val="00047F2E"/>
    <w:rsid w:val="00047F5F"/>
    <w:rsid w:val="00050950"/>
    <w:rsid w:val="00051381"/>
    <w:rsid w:val="000519EF"/>
    <w:rsid w:val="00051AEF"/>
    <w:rsid w:val="00051B8F"/>
    <w:rsid w:val="000527BE"/>
    <w:rsid w:val="000528E5"/>
    <w:rsid w:val="00053C03"/>
    <w:rsid w:val="000554EF"/>
    <w:rsid w:val="00056104"/>
    <w:rsid w:val="0006016B"/>
    <w:rsid w:val="00060BDB"/>
    <w:rsid w:val="0006107C"/>
    <w:rsid w:val="000619E9"/>
    <w:rsid w:val="00061BAC"/>
    <w:rsid w:val="000627E5"/>
    <w:rsid w:val="000633E4"/>
    <w:rsid w:val="000637E3"/>
    <w:rsid w:val="00063CCA"/>
    <w:rsid w:val="00063F81"/>
    <w:rsid w:val="00065792"/>
    <w:rsid w:val="000660AC"/>
    <w:rsid w:val="00066D65"/>
    <w:rsid w:val="000701FC"/>
    <w:rsid w:val="00071081"/>
    <w:rsid w:val="00071635"/>
    <w:rsid w:val="000725D4"/>
    <w:rsid w:val="00072B76"/>
    <w:rsid w:val="00073ECD"/>
    <w:rsid w:val="00074F15"/>
    <w:rsid w:val="0007512C"/>
    <w:rsid w:val="0007663C"/>
    <w:rsid w:val="00080FB1"/>
    <w:rsid w:val="000829BE"/>
    <w:rsid w:val="00082D0C"/>
    <w:rsid w:val="00085527"/>
    <w:rsid w:val="00086588"/>
    <w:rsid w:val="0008724B"/>
    <w:rsid w:val="000874D1"/>
    <w:rsid w:val="00090143"/>
    <w:rsid w:val="00090937"/>
    <w:rsid w:val="00090D4B"/>
    <w:rsid w:val="00092790"/>
    <w:rsid w:val="00092E22"/>
    <w:rsid w:val="00093165"/>
    <w:rsid w:val="00093DA9"/>
    <w:rsid w:val="000969F7"/>
    <w:rsid w:val="00096FBE"/>
    <w:rsid w:val="00097F3B"/>
    <w:rsid w:val="000A03F3"/>
    <w:rsid w:val="000A06CC"/>
    <w:rsid w:val="000A34CE"/>
    <w:rsid w:val="000A388D"/>
    <w:rsid w:val="000A396E"/>
    <w:rsid w:val="000A3DE0"/>
    <w:rsid w:val="000A76BA"/>
    <w:rsid w:val="000B0617"/>
    <w:rsid w:val="000B06F3"/>
    <w:rsid w:val="000B0C63"/>
    <w:rsid w:val="000B21AE"/>
    <w:rsid w:val="000B23B8"/>
    <w:rsid w:val="000B2971"/>
    <w:rsid w:val="000B2B3D"/>
    <w:rsid w:val="000B440D"/>
    <w:rsid w:val="000B5EBA"/>
    <w:rsid w:val="000B7463"/>
    <w:rsid w:val="000B7675"/>
    <w:rsid w:val="000C01BC"/>
    <w:rsid w:val="000C0E19"/>
    <w:rsid w:val="000C1C52"/>
    <w:rsid w:val="000C2F79"/>
    <w:rsid w:val="000C4CA6"/>
    <w:rsid w:val="000C5358"/>
    <w:rsid w:val="000C7CB8"/>
    <w:rsid w:val="000D1C9F"/>
    <w:rsid w:val="000D28E0"/>
    <w:rsid w:val="000D371C"/>
    <w:rsid w:val="000D417F"/>
    <w:rsid w:val="000D452A"/>
    <w:rsid w:val="000D6263"/>
    <w:rsid w:val="000E0543"/>
    <w:rsid w:val="000E09A3"/>
    <w:rsid w:val="000E0DED"/>
    <w:rsid w:val="000E1999"/>
    <w:rsid w:val="000E2BF8"/>
    <w:rsid w:val="000E43A4"/>
    <w:rsid w:val="000E4608"/>
    <w:rsid w:val="000E5150"/>
    <w:rsid w:val="000E6E4E"/>
    <w:rsid w:val="000E6FAE"/>
    <w:rsid w:val="000E741A"/>
    <w:rsid w:val="000E7BB4"/>
    <w:rsid w:val="000F066C"/>
    <w:rsid w:val="000F1FEF"/>
    <w:rsid w:val="000F21EE"/>
    <w:rsid w:val="000F37F7"/>
    <w:rsid w:val="000F55A9"/>
    <w:rsid w:val="000F5927"/>
    <w:rsid w:val="000F68FE"/>
    <w:rsid w:val="000F6F61"/>
    <w:rsid w:val="000F73D0"/>
    <w:rsid w:val="0010109D"/>
    <w:rsid w:val="00102E41"/>
    <w:rsid w:val="001037D1"/>
    <w:rsid w:val="00104344"/>
    <w:rsid w:val="001047B6"/>
    <w:rsid w:val="00105C0F"/>
    <w:rsid w:val="00105E62"/>
    <w:rsid w:val="00105EA2"/>
    <w:rsid w:val="00110696"/>
    <w:rsid w:val="00110833"/>
    <w:rsid w:val="00111823"/>
    <w:rsid w:val="00111A60"/>
    <w:rsid w:val="00111AC2"/>
    <w:rsid w:val="0011230C"/>
    <w:rsid w:val="001135A4"/>
    <w:rsid w:val="001139BE"/>
    <w:rsid w:val="00114043"/>
    <w:rsid w:val="0011540E"/>
    <w:rsid w:val="00115B6A"/>
    <w:rsid w:val="00117444"/>
    <w:rsid w:val="00117A8B"/>
    <w:rsid w:val="00117CBC"/>
    <w:rsid w:val="00120AE8"/>
    <w:rsid w:val="00120BA4"/>
    <w:rsid w:val="001217CA"/>
    <w:rsid w:val="00121EEF"/>
    <w:rsid w:val="00121FFE"/>
    <w:rsid w:val="00123DE9"/>
    <w:rsid w:val="001254DD"/>
    <w:rsid w:val="00127CDE"/>
    <w:rsid w:val="00127D18"/>
    <w:rsid w:val="001307E3"/>
    <w:rsid w:val="00131131"/>
    <w:rsid w:val="001330D1"/>
    <w:rsid w:val="001344F6"/>
    <w:rsid w:val="00134D31"/>
    <w:rsid w:val="0013517C"/>
    <w:rsid w:val="001352F7"/>
    <w:rsid w:val="00137F8C"/>
    <w:rsid w:val="00140133"/>
    <w:rsid w:val="00140B1E"/>
    <w:rsid w:val="00140C1A"/>
    <w:rsid w:val="001437F5"/>
    <w:rsid w:val="00144BF9"/>
    <w:rsid w:val="001457D9"/>
    <w:rsid w:val="00145C28"/>
    <w:rsid w:val="0014655F"/>
    <w:rsid w:val="001465B5"/>
    <w:rsid w:val="00147065"/>
    <w:rsid w:val="00152501"/>
    <w:rsid w:val="00153C89"/>
    <w:rsid w:val="00154FBF"/>
    <w:rsid w:val="00155142"/>
    <w:rsid w:val="00155392"/>
    <w:rsid w:val="00155663"/>
    <w:rsid w:val="00157484"/>
    <w:rsid w:val="00157BB7"/>
    <w:rsid w:val="00160427"/>
    <w:rsid w:val="00160463"/>
    <w:rsid w:val="00161615"/>
    <w:rsid w:val="00162033"/>
    <w:rsid w:val="00163EAB"/>
    <w:rsid w:val="001644E3"/>
    <w:rsid w:val="00165BAB"/>
    <w:rsid w:val="00165D24"/>
    <w:rsid w:val="00166F90"/>
    <w:rsid w:val="00167665"/>
    <w:rsid w:val="00167699"/>
    <w:rsid w:val="00170DE7"/>
    <w:rsid w:val="00171F2E"/>
    <w:rsid w:val="001725E8"/>
    <w:rsid w:val="00173562"/>
    <w:rsid w:val="00173708"/>
    <w:rsid w:val="00174C06"/>
    <w:rsid w:val="00176820"/>
    <w:rsid w:val="001773CE"/>
    <w:rsid w:val="00182521"/>
    <w:rsid w:val="00182649"/>
    <w:rsid w:val="00184257"/>
    <w:rsid w:val="00186DE8"/>
    <w:rsid w:val="001900A9"/>
    <w:rsid w:val="00193A6E"/>
    <w:rsid w:val="00193C7B"/>
    <w:rsid w:val="0019484C"/>
    <w:rsid w:val="00194AE3"/>
    <w:rsid w:val="00194C34"/>
    <w:rsid w:val="0019535B"/>
    <w:rsid w:val="0019590E"/>
    <w:rsid w:val="00195AC7"/>
    <w:rsid w:val="001961FD"/>
    <w:rsid w:val="00196606"/>
    <w:rsid w:val="00197DDB"/>
    <w:rsid w:val="001A00D2"/>
    <w:rsid w:val="001A0E3E"/>
    <w:rsid w:val="001A0E95"/>
    <w:rsid w:val="001A21B8"/>
    <w:rsid w:val="001A2304"/>
    <w:rsid w:val="001A3DBD"/>
    <w:rsid w:val="001A5482"/>
    <w:rsid w:val="001A62ED"/>
    <w:rsid w:val="001A7CDD"/>
    <w:rsid w:val="001B1752"/>
    <w:rsid w:val="001B1D49"/>
    <w:rsid w:val="001B64FC"/>
    <w:rsid w:val="001B733C"/>
    <w:rsid w:val="001C151B"/>
    <w:rsid w:val="001C2B5D"/>
    <w:rsid w:val="001C2F6C"/>
    <w:rsid w:val="001C4628"/>
    <w:rsid w:val="001C60FC"/>
    <w:rsid w:val="001D024B"/>
    <w:rsid w:val="001D0604"/>
    <w:rsid w:val="001D198A"/>
    <w:rsid w:val="001D1B7F"/>
    <w:rsid w:val="001D3478"/>
    <w:rsid w:val="001D42A6"/>
    <w:rsid w:val="001D4587"/>
    <w:rsid w:val="001D52E8"/>
    <w:rsid w:val="001D590A"/>
    <w:rsid w:val="001D5F62"/>
    <w:rsid w:val="001E01F3"/>
    <w:rsid w:val="001E041E"/>
    <w:rsid w:val="001E0EFA"/>
    <w:rsid w:val="001E175B"/>
    <w:rsid w:val="001E24C0"/>
    <w:rsid w:val="001E291C"/>
    <w:rsid w:val="001E3DAE"/>
    <w:rsid w:val="001E4557"/>
    <w:rsid w:val="001E658E"/>
    <w:rsid w:val="001E66ED"/>
    <w:rsid w:val="001E77E7"/>
    <w:rsid w:val="001E7E2A"/>
    <w:rsid w:val="001F0AE6"/>
    <w:rsid w:val="001F114A"/>
    <w:rsid w:val="001F20E6"/>
    <w:rsid w:val="001F258E"/>
    <w:rsid w:val="001F3318"/>
    <w:rsid w:val="001F3858"/>
    <w:rsid w:val="001F38AA"/>
    <w:rsid w:val="001F3B4D"/>
    <w:rsid w:val="001F640A"/>
    <w:rsid w:val="001F7CA3"/>
    <w:rsid w:val="00200965"/>
    <w:rsid w:val="002018CE"/>
    <w:rsid w:val="00201E30"/>
    <w:rsid w:val="002027C5"/>
    <w:rsid w:val="002033A4"/>
    <w:rsid w:val="002034CE"/>
    <w:rsid w:val="00204B99"/>
    <w:rsid w:val="00205599"/>
    <w:rsid w:val="00206561"/>
    <w:rsid w:val="00210D02"/>
    <w:rsid w:val="002114CC"/>
    <w:rsid w:val="002118A6"/>
    <w:rsid w:val="00211C45"/>
    <w:rsid w:val="00211CAD"/>
    <w:rsid w:val="002140C2"/>
    <w:rsid w:val="00214EBC"/>
    <w:rsid w:val="002157CE"/>
    <w:rsid w:val="00216BD2"/>
    <w:rsid w:val="0022025B"/>
    <w:rsid w:val="00221361"/>
    <w:rsid w:val="002236D8"/>
    <w:rsid w:val="00225853"/>
    <w:rsid w:val="00225948"/>
    <w:rsid w:val="00225C3E"/>
    <w:rsid w:val="00225CA8"/>
    <w:rsid w:val="00225EF5"/>
    <w:rsid w:val="00226155"/>
    <w:rsid w:val="002263C6"/>
    <w:rsid w:val="00226524"/>
    <w:rsid w:val="00230C0B"/>
    <w:rsid w:val="0023171B"/>
    <w:rsid w:val="00233ABD"/>
    <w:rsid w:val="00233F9E"/>
    <w:rsid w:val="002341AB"/>
    <w:rsid w:val="00236008"/>
    <w:rsid w:val="0023696A"/>
    <w:rsid w:val="00241A67"/>
    <w:rsid w:val="002420FC"/>
    <w:rsid w:val="0024274E"/>
    <w:rsid w:val="002448C9"/>
    <w:rsid w:val="00245E6B"/>
    <w:rsid w:val="00247668"/>
    <w:rsid w:val="00250FD5"/>
    <w:rsid w:val="00251384"/>
    <w:rsid w:val="0025143B"/>
    <w:rsid w:val="00252340"/>
    <w:rsid w:val="0025250C"/>
    <w:rsid w:val="00254012"/>
    <w:rsid w:val="002547E0"/>
    <w:rsid w:val="00254E59"/>
    <w:rsid w:val="00254EDF"/>
    <w:rsid w:val="00254F27"/>
    <w:rsid w:val="0025680C"/>
    <w:rsid w:val="00261A8E"/>
    <w:rsid w:val="00261DD7"/>
    <w:rsid w:val="002624D1"/>
    <w:rsid w:val="00263973"/>
    <w:rsid w:val="00263FF0"/>
    <w:rsid w:val="00266D61"/>
    <w:rsid w:val="0026705C"/>
    <w:rsid w:val="00273EAE"/>
    <w:rsid w:val="002750A9"/>
    <w:rsid w:val="002761B2"/>
    <w:rsid w:val="00276239"/>
    <w:rsid w:val="0028225C"/>
    <w:rsid w:val="00283B01"/>
    <w:rsid w:val="00284F6B"/>
    <w:rsid w:val="00286F9D"/>
    <w:rsid w:val="00287208"/>
    <w:rsid w:val="00287A2E"/>
    <w:rsid w:val="00287EBF"/>
    <w:rsid w:val="002915D4"/>
    <w:rsid w:val="00291C1E"/>
    <w:rsid w:val="002932D7"/>
    <w:rsid w:val="00293558"/>
    <w:rsid w:val="00293E1D"/>
    <w:rsid w:val="002943EA"/>
    <w:rsid w:val="00295CD7"/>
    <w:rsid w:val="002971C3"/>
    <w:rsid w:val="002A0E5C"/>
    <w:rsid w:val="002A11A3"/>
    <w:rsid w:val="002A2573"/>
    <w:rsid w:val="002A2A60"/>
    <w:rsid w:val="002A33B9"/>
    <w:rsid w:val="002A492B"/>
    <w:rsid w:val="002A4B34"/>
    <w:rsid w:val="002A6601"/>
    <w:rsid w:val="002A6C28"/>
    <w:rsid w:val="002A778B"/>
    <w:rsid w:val="002A7911"/>
    <w:rsid w:val="002B0563"/>
    <w:rsid w:val="002B1266"/>
    <w:rsid w:val="002B1FDF"/>
    <w:rsid w:val="002B2D37"/>
    <w:rsid w:val="002B433F"/>
    <w:rsid w:val="002B53BA"/>
    <w:rsid w:val="002C0386"/>
    <w:rsid w:val="002C068C"/>
    <w:rsid w:val="002C0F6D"/>
    <w:rsid w:val="002C1B2C"/>
    <w:rsid w:val="002C2A53"/>
    <w:rsid w:val="002C2DED"/>
    <w:rsid w:val="002C6A1E"/>
    <w:rsid w:val="002C6C14"/>
    <w:rsid w:val="002C6F94"/>
    <w:rsid w:val="002C79E4"/>
    <w:rsid w:val="002D16D4"/>
    <w:rsid w:val="002D1BEE"/>
    <w:rsid w:val="002D2F0B"/>
    <w:rsid w:val="002D2F82"/>
    <w:rsid w:val="002D36C1"/>
    <w:rsid w:val="002D4586"/>
    <w:rsid w:val="002D47C8"/>
    <w:rsid w:val="002D5CA7"/>
    <w:rsid w:val="002D5DBA"/>
    <w:rsid w:val="002E0FDA"/>
    <w:rsid w:val="002E1099"/>
    <w:rsid w:val="002E1D4F"/>
    <w:rsid w:val="002E2E74"/>
    <w:rsid w:val="002E3B81"/>
    <w:rsid w:val="002E550D"/>
    <w:rsid w:val="002E57C3"/>
    <w:rsid w:val="002E583B"/>
    <w:rsid w:val="002E6A13"/>
    <w:rsid w:val="002E743C"/>
    <w:rsid w:val="002F18CB"/>
    <w:rsid w:val="002F2C37"/>
    <w:rsid w:val="002F2D57"/>
    <w:rsid w:val="002F4B14"/>
    <w:rsid w:val="002F6C4E"/>
    <w:rsid w:val="002F740A"/>
    <w:rsid w:val="002F77B9"/>
    <w:rsid w:val="002F7B78"/>
    <w:rsid w:val="002F7E3E"/>
    <w:rsid w:val="00300FAD"/>
    <w:rsid w:val="003015BA"/>
    <w:rsid w:val="00301B4E"/>
    <w:rsid w:val="00302004"/>
    <w:rsid w:val="0030395F"/>
    <w:rsid w:val="0030487E"/>
    <w:rsid w:val="00304D5F"/>
    <w:rsid w:val="00305365"/>
    <w:rsid w:val="003055CC"/>
    <w:rsid w:val="003057C2"/>
    <w:rsid w:val="003063BF"/>
    <w:rsid w:val="00307F74"/>
    <w:rsid w:val="00310B2A"/>
    <w:rsid w:val="0031297F"/>
    <w:rsid w:val="00312E8E"/>
    <w:rsid w:val="00316CB2"/>
    <w:rsid w:val="00317A6F"/>
    <w:rsid w:val="00320759"/>
    <w:rsid w:val="0032112A"/>
    <w:rsid w:val="00321F3E"/>
    <w:rsid w:val="00322F4C"/>
    <w:rsid w:val="00323B4D"/>
    <w:rsid w:val="00331B5F"/>
    <w:rsid w:val="00332283"/>
    <w:rsid w:val="0033314E"/>
    <w:rsid w:val="00337DEE"/>
    <w:rsid w:val="00340BF7"/>
    <w:rsid w:val="00343B09"/>
    <w:rsid w:val="003442EC"/>
    <w:rsid w:val="00344541"/>
    <w:rsid w:val="0034486A"/>
    <w:rsid w:val="0034487E"/>
    <w:rsid w:val="00344A91"/>
    <w:rsid w:val="00344B37"/>
    <w:rsid w:val="00345B04"/>
    <w:rsid w:val="00347301"/>
    <w:rsid w:val="00350C73"/>
    <w:rsid w:val="00351B5A"/>
    <w:rsid w:val="00352D59"/>
    <w:rsid w:val="00354103"/>
    <w:rsid w:val="00354FB2"/>
    <w:rsid w:val="00356ABB"/>
    <w:rsid w:val="00360067"/>
    <w:rsid w:val="00360E6D"/>
    <w:rsid w:val="00360F59"/>
    <w:rsid w:val="00361215"/>
    <w:rsid w:val="00363B4A"/>
    <w:rsid w:val="00364824"/>
    <w:rsid w:val="00364E83"/>
    <w:rsid w:val="00367F55"/>
    <w:rsid w:val="00372783"/>
    <w:rsid w:val="00372EEA"/>
    <w:rsid w:val="00374A37"/>
    <w:rsid w:val="003756D0"/>
    <w:rsid w:val="00375D50"/>
    <w:rsid w:val="00376497"/>
    <w:rsid w:val="003768FB"/>
    <w:rsid w:val="003769B2"/>
    <w:rsid w:val="00380954"/>
    <w:rsid w:val="00380CE4"/>
    <w:rsid w:val="003821EB"/>
    <w:rsid w:val="00383561"/>
    <w:rsid w:val="00385C22"/>
    <w:rsid w:val="00386AF1"/>
    <w:rsid w:val="0038793A"/>
    <w:rsid w:val="00387F1F"/>
    <w:rsid w:val="00391126"/>
    <w:rsid w:val="003928E7"/>
    <w:rsid w:val="00392A47"/>
    <w:rsid w:val="00392F5E"/>
    <w:rsid w:val="00393DFE"/>
    <w:rsid w:val="0039566F"/>
    <w:rsid w:val="0039572F"/>
    <w:rsid w:val="00396184"/>
    <w:rsid w:val="00396A76"/>
    <w:rsid w:val="003A0B8E"/>
    <w:rsid w:val="003A0F6A"/>
    <w:rsid w:val="003A0F71"/>
    <w:rsid w:val="003A1165"/>
    <w:rsid w:val="003A1620"/>
    <w:rsid w:val="003A231A"/>
    <w:rsid w:val="003A3987"/>
    <w:rsid w:val="003A3E13"/>
    <w:rsid w:val="003A487A"/>
    <w:rsid w:val="003A4A7D"/>
    <w:rsid w:val="003A50D5"/>
    <w:rsid w:val="003A5679"/>
    <w:rsid w:val="003A57C5"/>
    <w:rsid w:val="003A64B6"/>
    <w:rsid w:val="003A76E5"/>
    <w:rsid w:val="003B167E"/>
    <w:rsid w:val="003B1D97"/>
    <w:rsid w:val="003B535A"/>
    <w:rsid w:val="003B6D57"/>
    <w:rsid w:val="003B6E14"/>
    <w:rsid w:val="003B7045"/>
    <w:rsid w:val="003C174F"/>
    <w:rsid w:val="003C29C0"/>
    <w:rsid w:val="003C2DCC"/>
    <w:rsid w:val="003C3C0D"/>
    <w:rsid w:val="003C3FE9"/>
    <w:rsid w:val="003C4039"/>
    <w:rsid w:val="003C4DBA"/>
    <w:rsid w:val="003C4E27"/>
    <w:rsid w:val="003C5F1C"/>
    <w:rsid w:val="003C669C"/>
    <w:rsid w:val="003C7E50"/>
    <w:rsid w:val="003D41D9"/>
    <w:rsid w:val="003E0A43"/>
    <w:rsid w:val="003E3E55"/>
    <w:rsid w:val="003E4064"/>
    <w:rsid w:val="003E460D"/>
    <w:rsid w:val="003E5028"/>
    <w:rsid w:val="003E51C1"/>
    <w:rsid w:val="003E6F97"/>
    <w:rsid w:val="003E71AA"/>
    <w:rsid w:val="003E768E"/>
    <w:rsid w:val="003F0629"/>
    <w:rsid w:val="003F0829"/>
    <w:rsid w:val="003F0ECD"/>
    <w:rsid w:val="003F1B9A"/>
    <w:rsid w:val="003F2116"/>
    <w:rsid w:val="003F3D86"/>
    <w:rsid w:val="003F4307"/>
    <w:rsid w:val="003F6502"/>
    <w:rsid w:val="003F72E9"/>
    <w:rsid w:val="003F750F"/>
    <w:rsid w:val="00400E92"/>
    <w:rsid w:val="004024DB"/>
    <w:rsid w:val="00402A2A"/>
    <w:rsid w:val="00402EF2"/>
    <w:rsid w:val="00403253"/>
    <w:rsid w:val="00403CE2"/>
    <w:rsid w:val="00403EA2"/>
    <w:rsid w:val="00404BA5"/>
    <w:rsid w:val="00405811"/>
    <w:rsid w:val="00405DFE"/>
    <w:rsid w:val="00405E5C"/>
    <w:rsid w:val="004069F4"/>
    <w:rsid w:val="00406E7C"/>
    <w:rsid w:val="00410719"/>
    <w:rsid w:val="00413BA7"/>
    <w:rsid w:val="00414995"/>
    <w:rsid w:val="00414FCA"/>
    <w:rsid w:val="00415110"/>
    <w:rsid w:val="004163C6"/>
    <w:rsid w:val="004164AF"/>
    <w:rsid w:val="00416770"/>
    <w:rsid w:val="00416BBF"/>
    <w:rsid w:val="00417ADF"/>
    <w:rsid w:val="004223CF"/>
    <w:rsid w:val="00423634"/>
    <w:rsid w:val="00424069"/>
    <w:rsid w:val="00424BF7"/>
    <w:rsid w:val="004275CB"/>
    <w:rsid w:val="00430A38"/>
    <w:rsid w:val="00430E67"/>
    <w:rsid w:val="00430F55"/>
    <w:rsid w:val="00431056"/>
    <w:rsid w:val="0043105D"/>
    <w:rsid w:val="00431253"/>
    <w:rsid w:val="00431885"/>
    <w:rsid w:val="00431D68"/>
    <w:rsid w:val="0043248D"/>
    <w:rsid w:val="00432BD5"/>
    <w:rsid w:val="004338EC"/>
    <w:rsid w:val="00434EE1"/>
    <w:rsid w:val="00434F34"/>
    <w:rsid w:val="00435802"/>
    <w:rsid w:val="00436374"/>
    <w:rsid w:val="00436B82"/>
    <w:rsid w:val="004408B6"/>
    <w:rsid w:val="004409A5"/>
    <w:rsid w:val="00441276"/>
    <w:rsid w:val="004420DB"/>
    <w:rsid w:val="00442FBA"/>
    <w:rsid w:val="00443211"/>
    <w:rsid w:val="004440B6"/>
    <w:rsid w:val="00444249"/>
    <w:rsid w:val="0044483F"/>
    <w:rsid w:val="004452D7"/>
    <w:rsid w:val="00445800"/>
    <w:rsid w:val="004526F0"/>
    <w:rsid w:val="004546F0"/>
    <w:rsid w:val="004556E0"/>
    <w:rsid w:val="004559D2"/>
    <w:rsid w:val="00462354"/>
    <w:rsid w:val="004624A0"/>
    <w:rsid w:val="00463642"/>
    <w:rsid w:val="00463ABB"/>
    <w:rsid w:val="00464975"/>
    <w:rsid w:val="004650F9"/>
    <w:rsid w:val="00466CA5"/>
    <w:rsid w:val="00467FF0"/>
    <w:rsid w:val="00470568"/>
    <w:rsid w:val="00470F84"/>
    <w:rsid w:val="0047412A"/>
    <w:rsid w:val="00474282"/>
    <w:rsid w:val="004760B5"/>
    <w:rsid w:val="0047628C"/>
    <w:rsid w:val="00476797"/>
    <w:rsid w:val="00477B49"/>
    <w:rsid w:val="00481FF2"/>
    <w:rsid w:val="004829AB"/>
    <w:rsid w:val="004840DE"/>
    <w:rsid w:val="0048479E"/>
    <w:rsid w:val="00484B6D"/>
    <w:rsid w:val="004861F3"/>
    <w:rsid w:val="00486963"/>
    <w:rsid w:val="00490243"/>
    <w:rsid w:val="00492194"/>
    <w:rsid w:val="00493029"/>
    <w:rsid w:val="0049341F"/>
    <w:rsid w:val="004941FF"/>
    <w:rsid w:val="004950C7"/>
    <w:rsid w:val="00495771"/>
    <w:rsid w:val="004966D1"/>
    <w:rsid w:val="00496EF9"/>
    <w:rsid w:val="0049779D"/>
    <w:rsid w:val="004A07F4"/>
    <w:rsid w:val="004A16F2"/>
    <w:rsid w:val="004A1C32"/>
    <w:rsid w:val="004A3737"/>
    <w:rsid w:val="004A4DAD"/>
    <w:rsid w:val="004A521C"/>
    <w:rsid w:val="004A54F3"/>
    <w:rsid w:val="004A69AA"/>
    <w:rsid w:val="004A6AB7"/>
    <w:rsid w:val="004B1201"/>
    <w:rsid w:val="004B2443"/>
    <w:rsid w:val="004B2C56"/>
    <w:rsid w:val="004B487A"/>
    <w:rsid w:val="004B4C8B"/>
    <w:rsid w:val="004B4FC6"/>
    <w:rsid w:val="004B5BA1"/>
    <w:rsid w:val="004B639C"/>
    <w:rsid w:val="004B6531"/>
    <w:rsid w:val="004B746D"/>
    <w:rsid w:val="004C07F3"/>
    <w:rsid w:val="004C107A"/>
    <w:rsid w:val="004C1124"/>
    <w:rsid w:val="004C1D67"/>
    <w:rsid w:val="004C2353"/>
    <w:rsid w:val="004C26E4"/>
    <w:rsid w:val="004C2ADC"/>
    <w:rsid w:val="004C3A7F"/>
    <w:rsid w:val="004C629C"/>
    <w:rsid w:val="004C66B8"/>
    <w:rsid w:val="004C6AB1"/>
    <w:rsid w:val="004C72B3"/>
    <w:rsid w:val="004D0B8F"/>
    <w:rsid w:val="004D0C78"/>
    <w:rsid w:val="004D0DF5"/>
    <w:rsid w:val="004D153C"/>
    <w:rsid w:val="004D1BA1"/>
    <w:rsid w:val="004D32C9"/>
    <w:rsid w:val="004D43D2"/>
    <w:rsid w:val="004D5C66"/>
    <w:rsid w:val="004D6FFC"/>
    <w:rsid w:val="004D7658"/>
    <w:rsid w:val="004D781F"/>
    <w:rsid w:val="004E052D"/>
    <w:rsid w:val="004E0D2C"/>
    <w:rsid w:val="004E0E2E"/>
    <w:rsid w:val="004E1EF0"/>
    <w:rsid w:val="004E1F0E"/>
    <w:rsid w:val="004E49FB"/>
    <w:rsid w:val="004E4D68"/>
    <w:rsid w:val="004E5369"/>
    <w:rsid w:val="004E5F71"/>
    <w:rsid w:val="004E6B86"/>
    <w:rsid w:val="004E7A33"/>
    <w:rsid w:val="004F1B66"/>
    <w:rsid w:val="004F1FBD"/>
    <w:rsid w:val="004F2C12"/>
    <w:rsid w:val="004F31E5"/>
    <w:rsid w:val="004F3422"/>
    <w:rsid w:val="004F4362"/>
    <w:rsid w:val="004F4EBA"/>
    <w:rsid w:val="004F5532"/>
    <w:rsid w:val="004F6DBB"/>
    <w:rsid w:val="0050484B"/>
    <w:rsid w:val="00504AAF"/>
    <w:rsid w:val="00506497"/>
    <w:rsid w:val="00507C02"/>
    <w:rsid w:val="005100D2"/>
    <w:rsid w:val="00510730"/>
    <w:rsid w:val="005136B6"/>
    <w:rsid w:val="005139B2"/>
    <w:rsid w:val="005146BF"/>
    <w:rsid w:val="0051595E"/>
    <w:rsid w:val="00515D55"/>
    <w:rsid w:val="00516621"/>
    <w:rsid w:val="005202A4"/>
    <w:rsid w:val="00520595"/>
    <w:rsid w:val="00522100"/>
    <w:rsid w:val="00522EED"/>
    <w:rsid w:val="00523941"/>
    <w:rsid w:val="00525E46"/>
    <w:rsid w:val="00526A7A"/>
    <w:rsid w:val="00526B93"/>
    <w:rsid w:val="0052717F"/>
    <w:rsid w:val="00527CBC"/>
    <w:rsid w:val="00530084"/>
    <w:rsid w:val="0053048F"/>
    <w:rsid w:val="00531291"/>
    <w:rsid w:val="00531478"/>
    <w:rsid w:val="0053350A"/>
    <w:rsid w:val="00533815"/>
    <w:rsid w:val="00533A2D"/>
    <w:rsid w:val="00533D6A"/>
    <w:rsid w:val="00533EDD"/>
    <w:rsid w:val="005370A4"/>
    <w:rsid w:val="0053737C"/>
    <w:rsid w:val="0054004E"/>
    <w:rsid w:val="00541887"/>
    <w:rsid w:val="0054263F"/>
    <w:rsid w:val="00542AD1"/>
    <w:rsid w:val="00542C6A"/>
    <w:rsid w:val="00543780"/>
    <w:rsid w:val="00543C54"/>
    <w:rsid w:val="00545B56"/>
    <w:rsid w:val="00546512"/>
    <w:rsid w:val="00546815"/>
    <w:rsid w:val="00550871"/>
    <w:rsid w:val="005520E9"/>
    <w:rsid w:val="005523D7"/>
    <w:rsid w:val="005529B7"/>
    <w:rsid w:val="00552FD5"/>
    <w:rsid w:val="00553E02"/>
    <w:rsid w:val="00554C4C"/>
    <w:rsid w:val="00554F0A"/>
    <w:rsid w:val="00554FCD"/>
    <w:rsid w:val="00555070"/>
    <w:rsid w:val="0055519D"/>
    <w:rsid w:val="00555EC0"/>
    <w:rsid w:val="0055698F"/>
    <w:rsid w:val="0055732A"/>
    <w:rsid w:val="00561596"/>
    <w:rsid w:val="00562C86"/>
    <w:rsid w:val="005630AD"/>
    <w:rsid w:val="0056376A"/>
    <w:rsid w:val="00564DF3"/>
    <w:rsid w:val="0056531D"/>
    <w:rsid w:val="005653E3"/>
    <w:rsid w:val="00570375"/>
    <w:rsid w:val="00571BF5"/>
    <w:rsid w:val="00572F70"/>
    <w:rsid w:val="00573680"/>
    <w:rsid w:val="00573A99"/>
    <w:rsid w:val="00574B80"/>
    <w:rsid w:val="0057581D"/>
    <w:rsid w:val="0057599E"/>
    <w:rsid w:val="00575CC1"/>
    <w:rsid w:val="0057726B"/>
    <w:rsid w:val="00577474"/>
    <w:rsid w:val="00577DED"/>
    <w:rsid w:val="005801DC"/>
    <w:rsid w:val="00580A01"/>
    <w:rsid w:val="00580D33"/>
    <w:rsid w:val="00581F6D"/>
    <w:rsid w:val="00582F95"/>
    <w:rsid w:val="00583BFA"/>
    <w:rsid w:val="005841BB"/>
    <w:rsid w:val="00584CA0"/>
    <w:rsid w:val="00586722"/>
    <w:rsid w:val="0058700A"/>
    <w:rsid w:val="00587B28"/>
    <w:rsid w:val="005909D0"/>
    <w:rsid w:val="0059135C"/>
    <w:rsid w:val="00592848"/>
    <w:rsid w:val="00592940"/>
    <w:rsid w:val="00592EBF"/>
    <w:rsid w:val="00596855"/>
    <w:rsid w:val="00596B75"/>
    <w:rsid w:val="005978CD"/>
    <w:rsid w:val="00597EEF"/>
    <w:rsid w:val="005A1235"/>
    <w:rsid w:val="005A186B"/>
    <w:rsid w:val="005A2624"/>
    <w:rsid w:val="005A3C3D"/>
    <w:rsid w:val="005A45F6"/>
    <w:rsid w:val="005A56F5"/>
    <w:rsid w:val="005A62D9"/>
    <w:rsid w:val="005A6594"/>
    <w:rsid w:val="005A70F8"/>
    <w:rsid w:val="005A798D"/>
    <w:rsid w:val="005A7CB0"/>
    <w:rsid w:val="005B050F"/>
    <w:rsid w:val="005B0D16"/>
    <w:rsid w:val="005B3A25"/>
    <w:rsid w:val="005B409A"/>
    <w:rsid w:val="005B7A5D"/>
    <w:rsid w:val="005C0224"/>
    <w:rsid w:val="005C07D3"/>
    <w:rsid w:val="005C07F9"/>
    <w:rsid w:val="005C185D"/>
    <w:rsid w:val="005C1E56"/>
    <w:rsid w:val="005C233F"/>
    <w:rsid w:val="005C2D3F"/>
    <w:rsid w:val="005C2D74"/>
    <w:rsid w:val="005C2E81"/>
    <w:rsid w:val="005C3C32"/>
    <w:rsid w:val="005C3E7B"/>
    <w:rsid w:val="005C51D5"/>
    <w:rsid w:val="005C58B6"/>
    <w:rsid w:val="005C5A3C"/>
    <w:rsid w:val="005C6F25"/>
    <w:rsid w:val="005C6FCB"/>
    <w:rsid w:val="005C70D4"/>
    <w:rsid w:val="005C7723"/>
    <w:rsid w:val="005D2817"/>
    <w:rsid w:val="005D31DA"/>
    <w:rsid w:val="005D4E45"/>
    <w:rsid w:val="005D5DF5"/>
    <w:rsid w:val="005E1A03"/>
    <w:rsid w:val="005E253E"/>
    <w:rsid w:val="005E262C"/>
    <w:rsid w:val="005E7120"/>
    <w:rsid w:val="005E7B00"/>
    <w:rsid w:val="005F0E08"/>
    <w:rsid w:val="005F195E"/>
    <w:rsid w:val="005F2150"/>
    <w:rsid w:val="005F3299"/>
    <w:rsid w:val="005F3A24"/>
    <w:rsid w:val="005F3EF2"/>
    <w:rsid w:val="005F4267"/>
    <w:rsid w:val="005F4F84"/>
    <w:rsid w:val="005F6221"/>
    <w:rsid w:val="00602213"/>
    <w:rsid w:val="006026A7"/>
    <w:rsid w:val="00602CB7"/>
    <w:rsid w:val="00603D1B"/>
    <w:rsid w:val="00604C2A"/>
    <w:rsid w:val="00605378"/>
    <w:rsid w:val="00606A44"/>
    <w:rsid w:val="00606C5B"/>
    <w:rsid w:val="0060763A"/>
    <w:rsid w:val="00607CE9"/>
    <w:rsid w:val="00607DCA"/>
    <w:rsid w:val="00610322"/>
    <w:rsid w:val="006108DD"/>
    <w:rsid w:val="00614934"/>
    <w:rsid w:val="00615536"/>
    <w:rsid w:val="00615ABD"/>
    <w:rsid w:val="00615FE0"/>
    <w:rsid w:val="00616E3F"/>
    <w:rsid w:val="00617AEE"/>
    <w:rsid w:val="00617D7D"/>
    <w:rsid w:val="00620B06"/>
    <w:rsid w:val="00622CE8"/>
    <w:rsid w:val="006237E2"/>
    <w:rsid w:val="006242B9"/>
    <w:rsid w:val="0062467D"/>
    <w:rsid w:val="006279AF"/>
    <w:rsid w:val="00630B1B"/>
    <w:rsid w:val="00630D66"/>
    <w:rsid w:val="00631CED"/>
    <w:rsid w:val="0063204B"/>
    <w:rsid w:val="006320FD"/>
    <w:rsid w:val="00632FDB"/>
    <w:rsid w:val="00634602"/>
    <w:rsid w:val="00635A33"/>
    <w:rsid w:val="00635D91"/>
    <w:rsid w:val="00635FAC"/>
    <w:rsid w:val="006376C0"/>
    <w:rsid w:val="00637831"/>
    <w:rsid w:val="00637F40"/>
    <w:rsid w:val="006400E9"/>
    <w:rsid w:val="00640EEB"/>
    <w:rsid w:val="00641966"/>
    <w:rsid w:val="00641BA0"/>
    <w:rsid w:val="006423B7"/>
    <w:rsid w:val="006425D8"/>
    <w:rsid w:val="0064318D"/>
    <w:rsid w:val="006447EE"/>
    <w:rsid w:val="00644C23"/>
    <w:rsid w:val="00647A44"/>
    <w:rsid w:val="00647DBD"/>
    <w:rsid w:val="006500E1"/>
    <w:rsid w:val="00650145"/>
    <w:rsid w:val="00650AE1"/>
    <w:rsid w:val="006518A2"/>
    <w:rsid w:val="00651971"/>
    <w:rsid w:val="00652F71"/>
    <w:rsid w:val="00654126"/>
    <w:rsid w:val="0065533B"/>
    <w:rsid w:val="0065616C"/>
    <w:rsid w:val="00662262"/>
    <w:rsid w:val="006625A3"/>
    <w:rsid w:val="00662891"/>
    <w:rsid w:val="00665F5F"/>
    <w:rsid w:val="00666403"/>
    <w:rsid w:val="0066663F"/>
    <w:rsid w:val="0067037C"/>
    <w:rsid w:val="00670984"/>
    <w:rsid w:val="006710AA"/>
    <w:rsid w:val="00671A92"/>
    <w:rsid w:val="00671FFA"/>
    <w:rsid w:val="006723E1"/>
    <w:rsid w:val="006742E6"/>
    <w:rsid w:val="00674A8A"/>
    <w:rsid w:val="00674AD5"/>
    <w:rsid w:val="00676A96"/>
    <w:rsid w:val="00681138"/>
    <w:rsid w:val="0068200E"/>
    <w:rsid w:val="006839C5"/>
    <w:rsid w:val="0069135A"/>
    <w:rsid w:val="00691955"/>
    <w:rsid w:val="006942CF"/>
    <w:rsid w:val="0069433F"/>
    <w:rsid w:val="006948F0"/>
    <w:rsid w:val="00695631"/>
    <w:rsid w:val="006A0A76"/>
    <w:rsid w:val="006A0E49"/>
    <w:rsid w:val="006A15F6"/>
    <w:rsid w:val="006A53BB"/>
    <w:rsid w:val="006A547C"/>
    <w:rsid w:val="006A55BB"/>
    <w:rsid w:val="006A5D39"/>
    <w:rsid w:val="006A7433"/>
    <w:rsid w:val="006B0233"/>
    <w:rsid w:val="006B09B5"/>
    <w:rsid w:val="006B107A"/>
    <w:rsid w:val="006B1B32"/>
    <w:rsid w:val="006B2EC9"/>
    <w:rsid w:val="006B447E"/>
    <w:rsid w:val="006B4E26"/>
    <w:rsid w:val="006B5DBF"/>
    <w:rsid w:val="006B65FF"/>
    <w:rsid w:val="006C0EBB"/>
    <w:rsid w:val="006C12FA"/>
    <w:rsid w:val="006C2905"/>
    <w:rsid w:val="006C2B1C"/>
    <w:rsid w:val="006C304D"/>
    <w:rsid w:val="006C4FB1"/>
    <w:rsid w:val="006C57D6"/>
    <w:rsid w:val="006C774F"/>
    <w:rsid w:val="006D084E"/>
    <w:rsid w:val="006D1DC6"/>
    <w:rsid w:val="006D3DB6"/>
    <w:rsid w:val="006D411C"/>
    <w:rsid w:val="006D4B0A"/>
    <w:rsid w:val="006D56DA"/>
    <w:rsid w:val="006D5CA3"/>
    <w:rsid w:val="006D7276"/>
    <w:rsid w:val="006D75F2"/>
    <w:rsid w:val="006D7A4F"/>
    <w:rsid w:val="006E1A8A"/>
    <w:rsid w:val="006E20B1"/>
    <w:rsid w:val="006E2F50"/>
    <w:rsid w:val="006E4A48"/>
    <w:rsid w:val="006E6B94"/>
    <w:rsid w:val="006E73A7"/>
    <w:rsid w:val="006F1282"/>
    <w:rsid w:val="006F2115"/>
    <w:rsid w:val="006F2D18"/>
    <w:rsid w:val="006F356A"/>
    <w:rsid w:val="006F4B21"/>
    <w:rsid w:val="006F50F0"/>
    <w:rsid w:val="006F5D2E"/>
    <w:rsid w:val="006F729F"/>
    <w:rsid w:val="006F7D9B"/>
    <w:rsid w:val="00700511"/>
    <w:rsid w:val="007034F0"/>
    <w:rsid w:val="007039DD"/>
    <w:rsid w:val="00703D3B"/>
    <w:rsid w:val="00703D79"/>
    <w:rsid w:val="007044E7"/>
    <w:rsid w:val="007046F9"/>
    <w:rsid w:val="00705959"/>
    <w:rsid w:val="007059CB"/>
    <w:rsid w:val="007061D5"/>
    <w:rsid w:val="0070710D"/>
    <w:rsid w:val="00710727"/>
    <w:rsid w:val="00710D72"/>
    <w:rsid w:val="00712A73"/>
    <w:rsid w:val="00713150"/>
    <w:rsid w:val="00713D38"/>
    <w:rsid w:val="007146B2"/>
    <w:rsid w:val="00714987"/>
    <w:rsid w:val="0071538E"/>
    <w:rsid w:val="0071564D"/>
    <w:rsid w:val="0071594E"/>
    <w:rsid w:val="0071597F"/>
    <w:rsid w:val="00715A55"/>
    <w:rsid w:val="007168B1"/>
    <w:rsid w:val="00716DDB"/>
    <w:rsid w:val="00717B14"/>
    <w:rsid w:val="00717D2D"/>
    <w:rsid w:val="0072197A"/>
    <w:rsid w:val="007221BC"/>
    <w:rsid w:val="0072403F"/>
    <w:rsid w:val="007252E1"/>
    <w:rsid w:val="007259C6"/>
    <w:rsid w:val="00725AA6"/>
    <w:rsid w:val="00726253"/>
    <w:rsid w:val="007269E7"/>
    <w:rsid w:val="007273DD"/>
    <w:rsid w:val="0072759E"/>
    <w:rsid w:val="0072785E"/>
    <w:rsid w:val="007315BA"/>
    <w:rsid w:val="00731D99"/>
    <w:rsid w:val="00732E03"/>
    <w:rsid w:val="00732EEF"/>
    <w:rsid w:val="007332F1"/>
    <w:rsid w:val="007333AB"/>
    <w:rsid w:val="007333C3"/>
    <w:rsid w:val="00734D02"/>
    <w:rsid w:val="00734EBC"/>
    <w:rsid w:val="0073509F"/>
    <w:rsid w:val="0073550A"/>
    <w:rsid w:val="0073611C"/>
    <w:rsid w:val="00737C8A"/>
    <w:rsid w:val="007405DC"/>
    <w:rsid w:val="0074076C"/>
    <w:rsid w:val="00740BBD"/>
    <w:rsid w:val="00740D8D"/>
    <w:rsid w:val="00740DF1"/>
    <w:rsid w:val="0074120F"/>
    <w:rsid w:val="00741420"/>
    <w:rsid w:val="0074177E"/>
    <w:rsid w:val="0074201A"/>
    <w:rsid w:val="00743093"/>
    <w:rsid w:val="00743BD6"/>
    <w:rsid w:val="00745CFE"/>
    <w:rsid w:val="0075046B"/>
    <w:rsid w:val="00750DD0"/>
    <w:rsid w:val="007510B0"/>
    <w:rsid w:val="00751301"/>
    <w:rsid w:val="00752688"/>
    <w:rsid w:val="007539E0"/>
    <w:rsid w:val="00754C3A"/>
    <w:rsid w:val="00754E0D"/>
    <w:rsid w:val="00756265"/>
    <w:rsid w:val="007601FA"/>
    <w:rsid w:val="007604C6"/>
    <w:rsid w:val="0076077E"/>
    <w:rsid w:val="007611E8"/>
    <w:rsid w:val="0076193B"/>
    <w:rsid w:val="0076378C"/>
    <w:rsid w:val="007639C9"/>
    <w:rsid w:val="00765C52"/>
    <w:rsid w:val="0076776D"/>
    <w:rsid w:val="00767F30"/>
    <w:rsid w:val="007708C0"/>
    <w:rsid w:val="00770ED2"/>
    <w:rsid w:val="007727E3"/>
    <w:rsid w:val="00773E23"/>
    <w:rsid w:val="00774553"/>
    <w:rsid w:val="00775736"/>
    <w:rsid w:val="007763E0"/>
    <w:rsid w:val="007804BC"/>
    <w:rsid w:val="007814D8"/>
    <w:rsid w:val="0078327F"/>
    <w:rsid w:val="0078416C"/>
    <w:rsid w:val="00784773"/>
    <w:rsid w:val="00785399"/>
    <w:rsid w:val="00785439"/>
    <w:rsid w:val="00785A21"/>
    <w:rsid w:val="0079077B"/>
    <w:rsid w:val="007910A7"/>
    <w:rsid w:val="0079282D"/>
    <w:rsid w:val="00792B03"/>
    <w:rsid w:val="00794C73"/>
    <w:rsid w:val="00795D0C"/>
    <w:rsid w:val="007A0263"/>
    <w:rsid w:val="007A02FF"/>
    <w:rsid w:val="007A0799"/>
    <w:rsid w:val="007A176B"/>
    <w:rsid w:val="007A379B"/>
    <w:rsid w:val="007A3FEE"/>
    <w:rsid w:val="007A542B"/>
    <w:rsid w:val="007A5974"/>
    <w:rsid w:val="007A5BCC"/>
    <w:rsid w:val="007A6D24"/>
    <w:rsid w:val="007A74F6"/>
    <w:rsid w:val="007A782D"/>
    <w:rsid w:val="007B0AF6"/>
    <w:rsid w:val="007B142E"/>
    <w:rsid w:val="007B22CC"/>
    <w:rsid w:val="007B3331"/>
    <w:rsid w:val="007B46C0"/>
    <w:rsid w:val="007B49FE"/>
    <w:rsid w:val="007B675F"/>
    <w:rsid w:val="007B6B96"/>
    <w:rsid w:val="007B6C95"/>
    <w:rsid w:val="007C0C98"/>
    <w:rsid w:val="007C1395"/>
    <w:rsid w:val="007C3304"/>
    <w:rsid w:val="007C4316"/>
    <w:rsid w:val="007C4E5D"/>
    <w:rsid w:val="007C5460"/>
    <w:rsid w:val="007C6ABD"/>
    <w:rsid w:val="007C6D44"/>
    <w:rsid w:val="007C7071"/>
    <w:rsid w:val="007C77F0"/>
    <w:rsid w:val="007C77F4"/>
    <w:rsid w:val="007C7C78"/>
    <w:rsid w:val="007D212F"/>
    <w:rsid w:val="007D2EC5"/>
    <w:rsid w:val="007D47FC"/>
    <w:rsid w:val="007D552D"/>
    <w:rsid w:val="007D5819"/>
    <w:rsid w:val="007D7AA6"/>
    <w:rsid w:val="007E028B"/>
    <w:rsid w:val="007E07D5"/>
    <w:rsid w:val="007E0CCC"/>
    <w:rsid w:val="007E185B"/>
    <w:rsid w:val="007E1EB3"/>
    <w:rsid w:val="007E2936"/>
    <w:rsid w:val="007E30BE"/>
    <w:rsid w:val="007E3BA9"/>
    <w:rsid w:val="007E3FB9"/>
    <w:rsid w:val="007E4477"/>
    <w:rsid w:val="007E5A93"/>
    <w:rsid w:val="007E7867"/>
    <w:rsid w:val="007E7D42"/>
    <w:rsid w:val="007F0F48"/>
    <w:rsid w:val="007F14E6"/>
    <w:rsid w:val="007F19B5"/>
    <w:rsid w:val="007F3E0D"/>
    <w:rsid w:val="007F4D14"/>
    <w:rsid w:val="00801E68"/>
    <w:rsid w:val="00803419"/>
    <w:rsid w:val="008034F1"/>
    <w:rsid w:val="0080438D"/>
    <w:rsid w:val="00804CAA"/>
    <w:rsid w:val="00805AEF"/>
    <w:rsid w:val="00806A8F"/>
    <w:rsid w:val="008077B6"/>
    <w:rsid w:val="008101C9"/>
    <w:rsid w:val="00811576"/>
    <w:rsid w:val="00811F6F"/>
    <w:rsid w:val="0081411F"/>
    <w:rsid w:val="008146D6"/>
    <w:rsid w:val="00821BB3"/>
    <w:rsid w:val="00822B03"/>
    <w:rsid w:val="00822BD2"/>
    <w:rsid w:val="00823F2F"/>
    <w:rsid w:val="0082468C"/>
    <w:rsid w:val="00825546"/>
    <w:rsid w:val="00825773"/>
    <w:rsid w:val="0082656D"/>
    <w:rsid w:val="008269AA"/>
    <w:rsid w:val="00826A6F"/>
    <w:rsid w:val="008275BD"/>
    <w:rsid w:val="00827999"/>
    <w:rsid w:val="00831C10"/>
    <w:rsid w:val="00831E5D"/>
    <w:rsid w:val="0083281D"/>
    <w:rsid w:val="008339CB"/>
    <w:rsid w:val="00833AB8"/>
    <w:rsid w:val="00834A05"/>
    <w:rsid w:val="00835FEC"/>
    <w:rsid w:val="008365BD"/>
    <w:rsid w:val="00837FE3"/>
    <w:rsid w:val="0084070C"/>
    <w:rsid w:val="00840B46"/>
    <w:rsid w:val="00841820"/>
    <w:rsid w:val="00842996"/>
    <w:rsid w:val="00843A05"/>
    <w:rsid w:val="00843AFF"/>
    <w:rsid w:val="00843FE1"/>
    <w:rsid w:val="00845D60"/>
    <w:rsid w:val="00846147"/>
    <w:rsid w:val="0084772E"/>
    <w:rsid w:val="00847EF8"/>
    <w:rsid w:val="00850003"/>
    <w:rsid w:val="0085012C"/>
    <w:rsid w:val="00850DB9"/>
    <w:rsid w:val="00851246"/>
    <w:rsid w:val="00851B50"/>
    <w:rsid w:val="008524C6"/>
    <w:rsid w:val="008525C7"/>
    <w:rsid w:val="00852692"/>
    <w:rsid w:val="00853894"/>
    <w:rsid w:val="008539A8"/>
    <w:rsid w:val="008544F8"/>
    <w:rsid w:val="008547C9"/>
    <w:rsid w:val="00855AC0"/>
    <w:rsid w:val="00856127"/>
    <w:rsid w:val="0086107A"/>
    <w:rsid w:val="00861143"/>
    <w:rsid w:val="00861B70"/>
    <w:rsid w:val="00862C15"/>
    <w:rsid w:val="00862F64"/>
    <w:rsid w:val="0086324C"/>
    <w:rsid w:val="008634A2"/>
    <w:rsid w:val="00864658"/>
    <w:rsid w:val="00864DF1"/>
    <w:rsid w:val="00864F62"/>
    <w:rsid w:val="008653B5"/>
    <w:rsid w:val="0086665E"/>
    <w:rsid w:val="008677F5"/>
    <w:rsid w:val="0086793B"/>
    <w:rsid w:val="00867B11"/>
    <w:rsid w:val="00867F6F"/>
    <w:rsid w:val="00870AED"/>
    <w:rsid w:val="00873B12"/>
    <w:rsid w:val="00874159"/>
    <w:rsid w:val="00874308"/>
    <w:rsid w:val="00874EC6"/>
    <w:rsid w:val="008752A8"/>
    <w:rsid w:val="0087583C"/>
    <w:rsid w:val="00875B3F"/>
    <w:rsid w:val="0088079C"/>
    <w:rsid w:val="008809FF"/>
    <w:rsid w:val="0088408F"/>
    <w:rsid w:val="008860A1"/>
    <w:rsid w:val="00886E97"/>
    <w:rsid w:val="00887325"/>
    <w:rsid w:val="0089054E"/>
    <w:rsid w:val="008915DA"/>
    <w:rsid w:val="008918E5"/>
    <w:rsid w:val="008935BE"/>
    <w:rsid w:val="00894889"/>
    <w:rsid w:val="00894F6B"/>
    <w:rsid w:val="0089501D"/>
    <w:rsid w:val="0089547C"/>
    <w:rsid w:val="00896273"/>
    <w:rsid w:val="00896B2E"/>
    <w:rsid w:val="00897838"/>
    <w:rsid w:val="00897970"/>
    <w:rsid w:val="00897CEC"/>
    <w:rsid w:val="008A00C8"/>
    <w:rsid w:val="008A0F23"/>
    <w:rsid w:val="008A1B3F"/>
    <w:rsid w:val="008A4A1C"/>
    <w:rsid w:val="008A4F10"/>
    <w:rsid w:val="008A624F"/>
    <w:rsid w:val="008A65FA"/>
    <w:rsid w:val="008A705A"/>
    <w:rsid w:val="008A77B6"/>
    <w:rsid w:val="008A79C5"/>
    <w:rsid w:val="008A7C24"/>
    <w:rsid w:val="008A7D06"/>
    <w:rsid w:val="008B0097"/>
    <w:rsid w:val="008B2D57"/>
    <w:rsid w:val="008B442D"/>
    <w:rsid w:val="008B503C"/>
    <w:rsid w:val="008B51C8"/>
    <w:rsid w:val="008B5F51"/>
    <w:rsid w:val="008B6D6A"/>
    <w:rsid w:val="008B7433"/>
    <w:rsid w:val="008C2368"/>
    <w:rsid w:val="008C6D2B"/>
    <w:rsid w:val="008D00F9"/>
    <w:rsid w:val="008D0D6C"/>
    <w:rsid w:val="008D4095"/>
    <w:rsid w:val="008D433B"/>
    <w:rsid w:val="008D5B7F"/>
    <w:rsid w:val="008D632D"/>
    <w:rsid w:val="008E0B70"/>
    <w:rsid w:val="008E0D88"/>
    <w:rsid w:val="008E113E"/>
    <w:rsid w:val="008E24AF"/>
    <w:rsid w:val="008E24D9"/>
    <w:rsid w:val="008E2D72"/>
    <w:rsid w:val="008E4624"/>
    <w:rsid w:val="008E5C81"/>
    <w:rsid w:val="008E6DCC"/>
    <w:rsid w:val="008E7BDF"/>
    <w:rsid w:val="008E7DC8"/>
    <w:rsid w:val="008E7FF5"/>
    <w:rsid w:val="008F0CDA"/>
    <w:rsid w:val="008F0DFD"/>
    <w:rsid w:val="008F16B4"/>
    <w:rsid w:val="008F1F11"/>
    <w:rsid w:val="008F20ED"/>
    <w:rsid w:val="008F3773"/>
    <w:rsid w:val="008F3A63"/>
    <w:rsid w:val="008F5029"/>
    <w:rsid w:val="008F505A"/>
    <w:rsid w:val="008F537D"/>
    <w:rsid w:val="008F7632"/>
    <w:rsid w:val="008F7875"/>
    <w:rsid w:val="00900EC3"/>
    <w:rsid w:val="00900FF0"/>
    <w:rsid w:val="00901256"/>
    <w:rsid w:val="00901806"/>
    <w:rsid w:val="00901A67"/>
    <w:rsid w:val="00902936"/>
    <w:rsid w:val="0090306B"/>
    <w:rsid w:val="009031DE"/>
    <w:rsid w:val="00903210"/>
    <w:rsid w:val="009035BC"/>
    <w:rsid w:val="0090434A"/>
    <w:rsid w:val="00905A40"/>
    <w:rsid w:val="00906DEA"/>
    <w:rsid w:val="0090727C"/>
    <w:rsid w:val="009076CD"/>
    <w:rsid w:val="00907C74"/>
    <w:rsid w:val="00910625"/>
    <w:rsid w:val="00910CD9"/>
    <w:rsid w:val="0091208E"/>
    <w:rsid w:val="00912486"/>
    <w:rsid w:val="00912CC3"/>
    <w:rsid w:val="00914D10"/>
    <w:rsid w:val="0091567E"/>
    <w:rsid w:val="00915D8F"/>
    <w:rsid w:val="00916E18"/>
    <w:rsid w:val="00917C10"/>
    <w:rsid w:val="0092115F"/>
    <w:rsid w:val="009217DC"/>
    <w:rsid w:val="0092330D"/>
    <w:rsid w:val="0092410D"/>
    <w:rsid w:val="009242A6"/>
    <w:rsid w:val="009242F6"/>
    <w:rsid w:val="00924727"/>
    <w:rsid w:val="0092579B"/>
    <w:rsid w:val="00930464"/>
    <w:rsid w:val="009304C4"/>
    <w:rsid w:val="00930529"/>
    <w:rsid w:val="0093099F"/>
    <w:rsid w:val="00930C4C"/>
    <w:rsid w:val="009315F8"/>
    <w:rsid w:val="00931C9E"/>
    <w:rsid w:val="00933B19"/>
    <w:rsid w:val="00933EE6"/>
    <w:rsid w:val="00935D5F"/>
    <w:rsid w:val="00935E18"/>
    <w:rsid w:val="00936199"/>
    <w:rsid w:val="00936798"/>
    <w:rsid w:val="00941808"/>
    <w:rsid w:val="00941848"/>
    <w:rsid w:val="00941931"/>
    <w:rsid w:val="009428FB"/>
    <w:rsid w:val="00943090"/>
    <w:rsid w:val="00944026"/>
    <w:rsid w:val="00945A11"/>
    <w:rsid w:val="00946739"/>
    <w:rsid w:val="00946C11"/>
    <w:rsid w:val="00946CAF"/>
    <w:rsid w:val="00946E6B"/>
    <w:rsid w:val="009476A4"/>
    <w:rsid w:val="009501DE"/>
    <w:rsid w:val="009519D1"/>
    <w:rsid w:val="009527C3"/>
    <w:rsid w:val="00953F2E"/>
    <w:rsid w:val="009545E5"/>
    <w:rsid w:val="009551A3"/>
    <w:rsid w:val="0095604D"/>
    <w:rsid w:val="00956C7E"/>
    <w:rsid w:val="00956F23"/>
    <w:rsid w:val="009610ED"/>
    <w:rsid w:val="0096123B"/>
    <w:rsid w:val="00961612"/>
    <w:rsid w:val="00965EF4"/>
    <w:rsid w:val="00967AFD"/>
    <w:rsid w:val="009704C9"/>
    <w:rsid w:val="009707FF"/>
    <w:rsid w:val="009719B1"/>
    <w:rsid w:val="00971C28"/>
    <w:rsid w:val="00973598"/>
    <w:rsid w:val="0097452B"/>
    <w:rsid w:val="00974847"/>
    <w:rsid w:val="00974C2E"/>
    <w:rsid w:val="00974C39"/>
    <w:rsid w:val="009760DC"/>
    <w:rsid w:val="00977151"/>
    <w:rsid w:val="00977D5A"/>
    <w:rsid w:val="00977EA3"/>
    <w:rsid w:val="00981AA9"/>
    <w:rsid w:val="00984BAD"/>
    <w:rsid w:val="00985CF2"/>
    <w:rsid w:val="00985DA7"/>
    <w:rsid w:val="00990AB9"/>
    <w:rsid w:val="0099176E"/>
    <w:rsid w:val="009A089C"/>
    <w:rsid w:val="009A2AAA"/>
    <w:rsid w:val="009A37CC"/>
    <w:rsid w:val="009A38F3"/>
    <w:rsid w:val="009A431C"/>
    <w:rsid w:val="009A4E51"/>
    <w:rsid w:val="009A5361"/>
    <w:rsid w:val="009A57D9"/>
    <w:rsid w:val="009A770B"/>
    <w:rsid w:val="009A781A"/>
    <w:rsid w:val="009A7EF3"/>
    <w:rsid w:val="009B08C8"/>
    <w:rsid w:val="009B17C8"/>
    <w:rsid w:val="009B2DD0"/>
    <w:rsid w:val="009B4043"/>
    <w:rsid w:val="009B4BEE"/>
    <w:rsid w:val="009B4E84"/>
    <w:rsid w:val="009B4FD5"/>
    <w:rsid w:val="009B76A3"/>
    <w:rsid w:val="009C100F"/>
    <w:rsid w:val="009C1181"/>
    <w:rsid w:val="009C2AF1"/>
    <w:rsid w:val="009C32AF"/>
    <w:rsid w:val="009C3685"/>
    <w:rsid w:val="009C4CB5"/>
    <w:rsid w:val="009C5868"/>
    <w:rsid w:val="009C5DFB"/>
    <w:rsid w:val="009C60BC"/>
    <w:rsid w:val="009C762E"/>
    <w:rsid w:val="009D0537"/>
    <w:rsid w:val="009D0BAB"/>
    <w:rsid w:val="009D142D"/>
    <w:rsid w:val="009D206E"/>
    <w:rsid w:val="009D3114"/>
    <w:rsid w:val="009D38B8"/>
    <w:rsid w:val="009D4294"/>
    <w:rsid w:val="009D4310"/>
    <w:rsid w:val="009D45C1"/>
    <w:rsid w:val="009D53BD"/>
    <w:rsid w:val="009D53D0"/>
    <w:rsid w:val="009D5570"/>
    <w:rsid w:val="009D5B20"/>
    <w:rsid w:val="009D6255"/>
    <w:rsid w:val="009E22E6"/>
    <w:rsid w:val="009E2D41"/>
    <w:rsid w:val="009E3006"/>
    <w:rsid w:val="009E3578"/>
    <w:rsid w:val="009E422D"/>
    <w:rsid w:val="009E7732"/>
    <w:rsid w:val="009F34A0"/>
    <w:rsid w:val="009F4050"/>
    <w:rsid w:val="009F4532"/>
    <w:rsid w:val="009F781D"/>
    <w:rsid w:val="009F7AB1"/>
    <w:rsid w:val="009F7D50"/>
    <w:rsid w:val="00A00A4C"/>
    <w:rsid w:val="00A015DA"/>
    <w:rsid w:val="00A01795"/>
    <w:rsid w:val="00A020E6"/>
    <w:rsid w:val="00A0249C"/>
    <w:rsid w:val="00A0312C"/>
    <w:rsid w:val="00A03C7E"/>
    <w:rsid w:val="00A0450D"/>
    <w:rsid w:val="00A06FD1"/>
    <w:rsid w:val="00A07DD9"/>
    <w:rsid w:val="00A10BC1"/>
    <w:rsid w:val="00A10CD7"/>
    <w:rsid w:val="00A13FD5"/>
    <w:rsid w:val="00A16198"/>
    <w:rsid w:val="00A162BE"/>
    <w:rsid w:val="00A16EE7"/>
    <w:rsid w:val="00A20469"/>
    <w:rsid w:val="00A212FC"/>
    <w:rsid w:val="00A216DC"/>
    <w:rsid w:val="00A21C1F"/>
    <w:rsid w:val="00A221EF"/>
    <w:rsid w:val="00A2316D"/>
    <w:rsid w:val="00A23E8A"/>
    <w:rsid w:val="00A255B9"/>
    <w:rsid w:val="00A257ED"/>
    <w:rsid w:val="00A309A1"/>
    <w:rsid w:val="00A33FB8"/>
    <w:rsid w:val="00A357F1"/>
    <w:rsid w:val="00A359CE"/>
    <w:rsid w:val="00A3697A"/>
    <w:rsid w:val="00A374B0"/>
    <w:rsid w:val="00A375E5"/>
    <w:rsid w:val="00A40613"/>
    <w:rsid w:val="00A430E3"/>
    <w:rsid w:val="00A446D3"/>
    <w:rsid w:val="00A44F2B"/>
    <w:rsid w:val="00A45316"/>
    <w:rsid w:val="00A462E7"/>
    <w:rsid w:val="00A5055F"/>
    <w:rsid w:val="00A5104E"/>
    <w:rsid w:val="00A523BE"/>
    <w:rsid w:val="00A52602"/>
    <w:rsid w:val="00A52BBE"/>
    <w:rsid w:val="00A5328E"/>
    <w:rsid w:val="00A53393"/>
    <w:rsid w:val="00A54D93"/>
    <w:rsid w:val="00A55094"/>
    <w:rsid w:val="00A5509A"/>
    <w:rsid w:val="00A55610"/>
    <w:rsid w:val="00A5636D"/>
    <w:rsid w:val="00A5754C"/>
    <w:rsid w:val="00A57CB0"/>
    <w:rsid w:val="00A57FD8"/>
    <w:rsid w:val="00A603A0"/>
    <w:rsid w:val="00A60568"/>
    <w:rsid w:val="00A60DFF"/>
    <w:rsid w:val="00A6133F"/>
    <w:rsid w:val="00A62CC0"/>
    <w:rsid w:val="00A63AD9"/>
    <w:rsid w:val="00A661FE"/>
    <w:rsid w:val="00A66228"/>
    <w:rsid w:val="00A66A50"/>
    <w:rsid w:val="00A671EC"/>
    <w:rsid w:val="00A67A8E"/>
    <w:rsid w:val="00A710D9"/>
    <w:rsid w:val="00A72D78"/>
    <w:rsid w:val="00A72F87"/>
    <w:rsid w:val="00A73194"/>
    <w:rsid w:val="00A74635"/>
    <w:rsid w:val="00A751C3"/>
    <w:rsid w:val="00A75609"/>
    <w:rsid w:val="00A76E75"/>
    <w:rsid w:val="00A77326"/>
    <w:rsid w:val="00A776BC"/>
    <w:rsid w:val="00A77A99"/>
    <w:rsid w:val="00A8126A"/>
    <w:rsid w:val="00A82E6A"/>
    <w:rsid w:val="00A85BAF"/>
    <w:rsid w:val="00A86B1B"/>
    <w:rsid w:val="00A86D07"/>
    <w:rsid w:val="00A87206"/>
    <w:rsid w:val="00A875DF"/>
    <w:rsid w:val="00A87A36"/>
    <w:rsid w:val="00A87F35"/>
    <w:rsid w:val="00A925FB"/>
    <w:rsid w:val="00A93315"/>
    <w:rsid w:val="00A9392D"/>
    <w:rsid w:val="00A9444A"/>
    <w:rsid w:val="00A94947"/>
    <w:rsid w:val="00AA2428"/>
    <w:rsid w:val="00AA3541"/>
    <w:rsid w:val="00AA4671"/>
    <w:rsid w:val="00AA4819"/>
    <w:rsid w:val="00AA644D"/>
    <w:rsid w:val="00AB117B"/>
    <w:rsid w:val="00AB293D"/>
    <w:rsid w:val="00AB3FE9"/>
    <w:rsid w:val="00AB4189"/>
    <w:rsid w:val="00AB45E4"/>
    <w:rsid w:val="00AB60BC"/>
    <w:rsid w:val="00AB6D9D"/>
    <w:rsid w:val="00AB70DA"/>
    <w:rsid w:val="00AC080C"/>
    <w:rsid w:val="00AC2BE1"/>
    <w:rsid w:val="00AC4059"/>
    <w:rsid w:val="00AC4A93"/>
    <w:rsid w:val="00AC5042"/>
    <w:rsid w:val="00AC505D"/>
    <w:rsid w:val="00AC76AE"/>
    <w:rsid w:val="00AD1373"/>
    <w:rsid w:val="00AD282B"/>
    <w:rsid w:val="00AD2C46"/>
    <w:rsid w:val="00AD3B09"/>
    <w:rsid w:val="00AD4387"/>
    <w:rsid w:val="00AD4B9A"/>
    <w:rsid w:val="00AD4CB2"/>
    <w:rsid w:val="00AD59A4"/>
    <w:rsid w:val="00AD5FEA"/>
    <w:rsid w:val="00AD607C"/>
    <w:rsid w:val="00AD6A16"/>
    <w:rsid w:val="00AD6E0B"/>
    <w:rsid w:val="00AD6F25"/>
    <w:rsid w:val="00AD79E0"/>
    <w:rsid w:val="00AD7C19"/>
    <w:rsid w:val="00AE0726"/>
    <w:rsid w:val="00AE1701"/>
    <w:rsid w:val="00AE24A2"/>
    <w:rsid w:val="00AE6CEA"/>
    <w:rsid w:val="00AE731B"/>
    <w:rsid w:val="00AF09E2"/>
    <w:rsid w:val="00AF20F9"/>
    <w:rsid w:val="00AF257F"/>
    <w:rsid w:val="00AF35F1"/>
    <w:rsid w:val="00AF3D36"/>
    <w:rsid w:val="00AF40A0"/>
    <w:rsid w:val="00AF4AAD"/>
    <w:rsid w:val="00AF52C7"/>
    <w:rsid w:val="00B03A62"/>
    <w:rsid w:val="00B067E6"/>
    <w:rsid w:val="00B100EE"/>
    <w:rsid w:val="00B103E2"/>
    <w:rsid w:val="00B11398"/>
    <w:rsid w:val="00B11AF2"/>
    <w:rsid w:val="00B121AC"/>
    <w:rsid w:val="00B12CE7"/>
    <w:rsid w:val="00B12F19"/>
    <w:rsid w:val="00B136DB"/>
    <w:rsid w:val="00B14504"/>
    <w:rsid w:val="00B1574A"/>
    <w:rsid w:val="00B15998"/>
    <w:rsid w:val="00B15D55"/>
    <w:rsid w:val="00B16AF8"/>
    <w:rsid w:val="00B170C5"/>
    <w:rsid w:val="00B174B9"/>
    <w:rsid w:val="00B17B31"/>
    <w:rsid w:val="00B21037"/>
    <w:rsid w:val="00B230B0"/>
    <w:rsid w:val="00B2438D"/>
    <w:rsid w:val="00B24967"/>
    <w:rsid w:val="00B260BA"/>
    <w:rsid w:val="00B2792E"/>
    <w:rsid w:val="00B27A99"/>
    <w:rsid w:val="00B36B82"/>
    <w:rsid w:val="00B36DE6"/>
    <w:rsid w:val="00B37734"/>
    <w:rsid w:val="00B402B7"/>
    <w:rsid w:val="00B410AF"/>
    <w:rsid w:val="00B4125F"/>
    <w:rsid w:val="00B42331"/>
    <w:rsid w:val="00B4286B"/>
    <w:rsid w:val="00B45BF2"/>
    <w:rsid w:val="00B516BC"/>
    <w:rsid w:val="00B548BA"/>
    <w:rsid w:val="00B55979"/>
    <w:rsid w:val="00B561FC"/>
    <w:rsid w:val="00B57521"/>
    <w:rsid w:val="00B57728"/>
    <w:rsid w:val="00B6294A"/>
    <w:rsid w:val="00B62D50"/>
    <w:rsid w:val="00B6318F"/>
    <w:rsid w:val="00B631A0"/>
    <w:rsid w:val="00B63D7A"/>
    <w:rsid w:val="00B63F66"/>
    <w:rsid w:val="00B64EF4"/>
    <w:rsid w:val="00B65901"/>
    <w:rsid w:val="00B72AD5"/>
    <w:rsid w:val="00B72FAE"/>
    <w:rsid w:val="00B73231"/>
    <w:rsid w:val="00B73618"/>
    <w:rsid w:val="00B73F95"/>
    <w:rsid w:val="00B753DD"/>
    <w:rsid w:val="00B759D2"/>
    <w:rsid w:val="00B7737C"/>
    <w:rsid w:val="00B80C0A"/>
    <w:rsid w:val="00B80C4F"/>
    <w:rsid w:val="00B8200E"/>
    <w:rsid w:val="00B82EDA"/>
    <w:rsid w:val="00B83D6F"/>
    <w:rsid w:val="00B847B8"/>
    <w:rsid w:val="00B85372"/>
    <w:rsid w:val="00B85434"/>
    <w:rsid w:val="00B856D1"/>
    <w:rsid w:val="00B8585C"/>
    <w:rsid w:val="00B861F0"/>
    <w:rsid w:val="00B86CB5"/>
    <w:rsid w:val="00B872DF"/>
    <w:rsid w:val="00B912DC"/>
    <w:rsid w:val="00B91FAF"/>
    <w:rsid w:val="00B92224"/>
    <w:rsid w:val="00B927E7"/>
    <w:rsid w:val="00B928C1"/>
    <w:rsid w:val="00B92E4B"/>
    <w:rsid w:val="00B93043"/>
    <w:rsid w:val="00B94754"/>
    <w:rsid w:val="00B956F4"/>
    <w:rsid w:val="00B97928"/>
    <w:rsid w:val="00B97D7F"/>
    <w:rsid w:val="00BA0271"/>
    <w:rsid w:val="00BA0846"/>
    <w:rsid w:val="00BA14AB"/>
    <w:rsid w:val="00BA2472"/>
    <w:rsid w:val="00BA3046"/>
    <w:rsid w:val="00BA4147"/>
    <w:rsid w:val="00BA4A0B"/>
    <w:rsid w:val="00BA4BEE"/>
    <w:rsid w:val="00BA5208"/>
    <w:rsid w:val="00BA57BF"/>
    <w:rsid w:val="00BA67E1"/>
    <w:rsid w:val="00BB193B"/>
    <w:rsid w:val="00BB64CB"/>
    <w:rsid w:val="00BB6DB8"/>
    <w:rsid w:val="00BB71CA"/>
    <w:rsid w:val="00BC0569"/>
    <w:rsid w:val="00BC0F5A"/>
    <w:rsid w:val="00BC2CAA"/>
    <w:rsid w:val="00BC3485"/>
    <w:rsid w:val="00BC382F"/>
    <w:rsid w:val="00BC3C7F"/>
    <w:rsid w:val="00BC6AA0"/>
    <w:rsid w:val="00BC703C"/>
    <w:rsid w:val="00BC780E"/>
    <w:rsid w:val="00BC7BD7"/>
    <w:rsid w:val="00BD03FB"/>
    <w:rsid w:val="00BD19E3"/>
    <w:rsid w:val="00BD3257"/>
    <w:rsid w:val="00BD3E5A"/>
    <w:rsid w:val="00BD6820"/>
    <w:rsid w:val="00BE0218"/>
    <w:rsid w:val="00BE1808"/>
    <w:rsid w:val="00BE19CB"/>
    <w:rsid w:val="00BE321D"/>
    <w:rsid w:val="00BE43D5"/>
    <w:rsid w:val="00BE5377"/>
    <w:rsid w:val="00BE5C56"/>
    <w:rsid w:val="00BE63FE"/>
    <w:rsid w:val="00BE6725"/>
    <w:rsid w:val="00BE6BD5"/>
    <w:rsid w:val="00BE7FFA"/>
    <w:rsid w:val="00BF01FE"/>
    <w:rsid w:val="00BF05FE"/>
    <w:rsid w:val="00BF076E"/>
    <w:rsid w:val="00BF3D89"/>
    <w:rsid w:val="00BF683E"/>
    <w:rsid w:val="00BF6EC5"/>
    <w:rsid w:val="00C005C2"/>
    <w:rsid w:val="00C011AD"/>
    <w:rsid w:val="00C03401"/>
    <w:rsid w:val="00C03544"/>
    <w:rsid w:val="00C037AD"/>
    <w:rsid w:val="00C03DA1"/>
    <w:rsid w:val="00C04480"/>
    <w:rsid w:val="00C05523"/>
    <w:rsid w:val="00C10C66"/>
    <w:rsid w:val="00C10DD6"/>
    <w:rsid w:val="00C130FB"/>
    <w:rsid w:val="00C1360E"/>
    <w:rsid w:val="00C13DBF"/>
    <w:rsid w:val="00C14765"/>
    <w:rsid w:val="00C16234"/>
    <w:rsid w:val="00C16A7C"/>
    <w:rsid w:val="00C16EE6"/>
    <w:rsid w:val="00C175AD"/>
    <w:rsid w:val="00C1769C"/>
    <w:rsid w:val="00C177FD"/>
    <w:rsid w:val="00C21832"/>
    <w:rsid w:val="00C22DE3"/>
    <w:rsid w:val="00C235E3"/>
    <w:rsid w:val="00C262AE"/>
    <w:rsid w:val="00C26F80"/>
    <w:rsid w:val="00C309E1"/>
    <w:rsid w:val="00C320F5"/>
    <w:rsid w:val="00C331EA"/>
    <w:rsid w:val="00C353E3"/>
    <w:rsid w:val="00C3556D"/>
    <w:rsid w:val="00C35750"/>
    <w:rsid w:val="00C362F3"/>
    <w:rsid w:val="00C3681A"/>
    <w:rsid w:val="00C36AEF"/>
    <w:rsid w:val="00C404A7"/>
    <w:rsid w:val="00C409CB"/>
    <w:rsid w:val="00C416A6"/>
    <w:rsid w:val="00C41909"/>
    <w:rsid w:val="00C4465B"/>
    <w:rsid w:val="00C44D40"/>
    <w:rsid w:val="00C44FCE"/>
    <w:rsid w:val="00C45979"/>
    <w:rsid w:val="00C45A32"/>
    <w:rsid w:val="00C50C58"/>
    <w:rsid w:val="00C52148"/>
    <w:rsid w:val="00C52172"/>
    <w:rsid w:val="00C544F0"/>
    <w:rsid w:val="00C554C0"/>
    <w:rsid w:val="00C55A8E"/>
    <w:rsid w:val="00C57063"/>
    <w:rsid w:val="00C571E7"/>
    <w:rsid w:val="00C575EE"/>
    <w:rsid w:val="00C57A3C"/>
    <w:rsid w:val="00C61AB1"/>
    <w:rsid w:val="00C63251"/>
    <w:rsid w:val="00C6578E"/>
    <w:rsid w:val="00C6738C"/>
    <w:rsid w:val="00C6756C"/>
    <w:rsid w:val="00C71003"/>
    <w:rsid w:val="00C7333E"/>
    <w:rsid w:val="00C736D2"/>
    <w:rsid w:val="00C7444F"/>
    <w:rsid w:val="00C74FA2"/>
    <w:rsid w:val="00C75735"/>
    <w:rsid w:val="00C7620F"/>
    <w:rsid w:val="00C76700"/>
    <w:rsid w:val="00C7730F"/>
    <w:rsid w:val="00C811AD"/>
    <w:rsid w:val="00C82611"/>
    <w:rsid w:val="00C8269E"/>
    <w:rsid w:val="00C842A5"/>
    <w:rsid w:val="00C860DB"/>
    <w:rsid w:val="00C86CA4"/>
    <w:rsid w:val="00C877E8"/>
    <w:rsid w:val="00C9056D"/>
    <w:rsid w:val="00C90614"/>
    <w:rsid w:val="00C908C2"/>
    <w:rsid w:val="00C9146A"/>
    <w:rsid w:val="00C915F6"/>
    <w:rsid w:val="00C9262D"/>
    <w:rsid w:val="00C92E8A"/>
    <w:rsid w:val="00C9412A"/>
    <w:rsid w:val="00C94361"/>
    <w:rsid w:val="00C945DC"/>
    <w:rsid w:val="00C94B45"/>
    <w:rsid w:val="00C95D2E"/>
    <w:rsid w:val="00C972F5"/>
    <w:rsid w:val="00C97803"/>
    <w:rsid w:val="00C9798E"/>
    <w:rsid w:val="00CA00FF"/>
    <w:rsid w:val="00CA0C53"/>
    <w:rsid w:val="00CA3267"/>
    <w:rsid w:val="00CA3A1A"/>
    <w:rsid w:val="00CA3A7F"/>
    <w:rsid w:val="00CA4AF9"/>
    <w:rsid w:val="00CA4B8A"/>
    <w:rsid w:val="00CA5D0E"/>
    <w:rsid w:val="00CA5E46"/>
    <w:rsid w:val="00CA62F7"/>
    <w:rsid w:val="00CA6573"/>
    <w:rsid w:val="00CA798D"/>
    <w:rsid w:val="00CB063C"/>
    <w:rsid w:val="00CB0826"/>
    <w:rsid w:val="00CB08F4"/>
    <w:rsid w:val="00CB0F26"/>
    <w:rsid w:val="00CB2F8A"/>
    <w:rsid w:val="00CB41E7"/>
    <w:rsid w:val="00CB5383"/>
    <w:rsid w:val="00CB53E3"/>
    <w:rsid w:val="00CB5F3D"/>
    <w:rsid w:val="00CB6D96"/>
    <w:rsid w:val="00CB78B1"/>
    <w:rsid w:val="00CC03BA"/>
    <w:rsid w:val="00CC0648"/>
    <w:rsid w:val="00CC14EC"/>
    <w:rsid w:val="00CC15F4"/>
    <w:rsid w:val="00CC2632"/>
    <w:rsid w:val="00CC3CC4"/>
    <w:rsid w:val="00CC5E6E"/>
    <w:rsid w:val="00CD0503"/>
    <w:rsid w:val="00CD0817"/>
    <w:rsid w:val="00CD1737"/>
    <w:rsid w:val="00CD1F76"/>
    <w:rsid w:val="00CD2360"/>
    <w:rsid w:val="00CD31B8"/>
    <w:rsid w:val="00CD35A7"/>
    <w:rsid w:val="00CD4A8F"/>
    <w:rsid w:val="00CD4A9B"/>
    <w:rsid w:val="00CD666C"/>
    <w:rsid w:val="00CD756F"/>
    <w:rsid w:val="00CD7B5C"/>
    <w:rsid w:val="00CE19D2"/>
    <w:rsid w:val="00CE1D22"/>
    <w:rsid w:val="00CE528C"/>
    <w:rsid w:val="00CE5C84"/>
    <w:rsid w:val="00CE61A3"/>
    <w:rsid w:val="00CE7AAD"/>
    <w:rsid w:val="00CF0F4B"/>
    <w:rsid w:val="00CF12FA"/>
    <w:rsid w:val="00CF1E2E"/>
    <w:rsid w:val="00CF2C7D"/>
    <w:rsid w:val="00CF4391"/>
    <w:rsid w:val="00CF44C4"/>
    <w:rsid w:val="00CF4B6B"/>
    <w:rsid w:val="00D00D7F"/>
    <w:rsid w:val="00D00FEA"/>
    <w:rsid w:val="00D030CE"/>
    <w:rsid w:val="00D0485A"/>
    <w:rsid w:val="00D05BA0"/>
    <w:rsid w:val="00D062F7"/>
    <w:rsid w:val="00D068B7"/>
    <w:rsid w:val="00D11A45"/>
    <w:rsid w:val="00D12F41"/>
    <w:rsid w:val="00D1379B"/>
    <w:rsid w:val="00D14DB0"/>
    <w:rsid w:val="00D14F37"/>
    <w:rsid w:val="00D1502E"/>
    <w:rsid w:val="00D15856"/>
    <w:rsid w:val="00D177AF"/>
    <w:rsid w:val="00D2029D"/>
    <w:rsid w:val="00D21D0F"/>
    <w:rsid w:val="00D21DF0"/>
    <w:rsid w:val="00D2221D"/>
    <w:rsid w:val="00D22493"/>
    <w:rsid w:val="00D228D8"/>
    <w:rsid w:val="00D239B5"/>
    <w:rsid w:val="00D26411"/>
    <w:rsid w:val="00D26C16"/>
    <w:rsid w:val="00D27AAD"/>
    <w:rsid w:val="00D32D54"/>
    <w:rsid w:val="00D355F0"/>
    <w:rsid w:val="00D37848"/>
    <w:rsid w:val="00D37B8B"/>
    <w:rsid w:val="00D37FF9"/>
    <w:rsid w:val="00D410C7"/>
    <w:rsid w:val="00D41E0B"/>
    <w:rsid w:val="00D422B0"/>
    <w:rsid w:val="00D42727"/>
    <w:rsid w:val="00D42EFF"/>
    <w:rsid w:val="00D43C7E"/>
    <w:rsid w:val="00D446C0"/>
    <w:rsid w:val="00D47E06"/>
    <w:rsid w:val="00D51ACF"/>
    <w:rsid w:val="00D5283B"/>
    <w:rsid w:val="00D52A84"/>
    <w:rsid w:val="00D53DCD"/>
    <w:rsid w:val="00D542C6"/>
    <w:rsid w:val="00D54581"/>
    <w:rsid w:val="00D54B76"/>
    <w:rsid w:val="00D56B51"/>
    <w:rsid w:val="00D57D97"/>
    <w:rsid w:val="00D57F75"/>
    <w:rsid w:val="00D600AB"/>
    <w:rsid w:val="00D617C6"/>
    <w:rsid w:val="00D62280"/>
    <w:rsid w:val="00D62431"/>
    <w:rsid w:val="00D62494"/>
    <w:rsid w:val="00D62759"/>
    <w:rsid w:val="00D648D8"/>
    <w:rsid w:val="00D64CA4"/>
    <w:rsid w:val="00D65F0A"/>
    <w:rsid w:val="00D65F9D"/>
    <w:rsid w:val="00D66BD6"/>
    <w:rsid w:val="00D66CCB"/>
    <w:rsid w:val="00D67514"/>
    <w:rsid w:val="00D6773D"/>
    <w:rsid w:val="00D67EDC"/>
    <w:rsid w:val="00D70865"/>
    <w:rsid w:val="00D72CEA"/>
    <w:rsid w:val="00D72D7B"/>
    <w:rsid w:val="00D72F8A"/>
    <w:rsid w:val="00D732BF"/>
    <w:rsid w:val="00D74C79"/>
    <w:rsid w:val="00D74D36"/>
    <w:rsid w:val="00D75481"/>
    <w:rsid w:val="00D756DB"/>
    <w:rsid w:val="00D75BB9"/>
    <w:rsid w:val="00D77B93"/>
    <w:rsid w:val="00D80A2A"/>
    <w:rsid w:val="00D80D90"/>
    <w:rsid w:val="00D82C0B"/>
    <w:rsid w:val="00D84F75"/>
    <w:rsid w:val="00D8671B"/>
    <w:rsid w:val="00D8752A"/>
    <w:rsid w:val="00D879AF"/>
    <w:rsid w:val="00D902B8"/>
    <w:rsid w:val="00D90800"/>
    <w:rsid w:val="00D91382"/>
    <w:rsid w:val="00D922CE"/>
    <w:rsid w:val="00D92A79"/>
    <w:rsid w:val="00D94CE8"/>
    <w:rsid w:val="00D972E8"/>
    <w:rsid w:val="00DA1451"/>
    <w:rsid w:val="00DA1A1F"/>
    <w:rsid w:val="00DA28A3"/>
    <w:rsid w:val="00DA2C47"/>
    <w:rsid w:val="00DA3412"/>
    <w:rsid w:val="00DA366F"/>
    <w:rsid w:val="00DA5764"/>
    <w:rsid w:val="00DA61B8"/>
    <w:rsid w:val="00DA73D4"/>
    <w:rsid w:val="00DB05EC"/>
    <w:rsid w:val="00DB17B4"/>
    <w:rsid w:val="00DB3F13"/>
    <w:rsid w:val="00DB40D4"/>
    <w:rsid w:val="00DB5DD6"/>
    <w:rsid w:val="00DB7A8F"/>
    <w:rsid w:val="00DB7ED7"/>
    <w:rsid w:val="00DC050D"/>
    <w:rsid w:val="00DC28B1"/>
    <w:rsid w:val="00DC2D69"/>
    <w:rsid w:val="00DC33ED"/>
    <w:rsid w:val="00DC44D7"/>
    <w:rsid w:val="00DC5581"/>
    <w:rsid w:val="00DC6349"/>
    <w:rsid w:val="00DC6708"/>
    <w:rsid w:val="00DC7A9E"/>
    <w:rsid w:val="00DD2D6F"/>
    <w:rsid w:val="00DD316D"/>
    <w:rsid w:val="00DD3C2A"/>
    <w:rsid w:val="00DD44DB"/>
    <w:rsid w:val="00DD507F"/>
    <w:rsid w:val="00DD5443"/>
    <w:rsid w:val="00DD7DB0"/>
    <w:rsid w:val="00DE050C"/>
    <w:rsid w:val="00DE0D17"/>
    <w:rsid w:val="00DE0D60"/>
    <w:rsid w:val="00DE110D"/>
    <w:rsid w:val="00DE2478"/>
    <w:rsid w:val="00DE2A7D"/>
    <w:rsid w:val="00DE2DE0"/>
    <w:rsid w:val="00DE32AF"/>
    <w:rsid w:val="00DE3A75"/>
    <w:rsid w:val="00DE48AC"/>
    <w:rsid w:val="00DF1278"/>
    <w:rsid w:val="00DF24C8"/>
    <w:rsid w:val="00DF2FA9"/>
    <w:rsid w:val="00DF37E9"/>
    <w:rsid w:val="00DF4960"/>
    <w:rsid w:val="00DF529E"/>
    <w:rsid w:val="00DF53E4"/>
    <w:rsid w:val="00DF7941"/>
    <w:rsid w:val="00E00A8F"/>
    <w:rsid w:val="00E00F3E"/>
    <w:rsid w:val="00E019F5"/>
    <w:rsid w:val="00E01BB0"/>
    <w:rsid w:val="00E01F1C"/>
    <w:rsid w:val="00E022E2"/>
    <w:rsid w:val="00E03141"/>
    <w:rsid w:val="00E05FE8"/>
    <w:rsid w:val="00E07834"/>
    <w:rsid w:val="00E07863"/>
    <w:rsid w:val="00E07B63"/>
    <w:rsid w:val="00E07E6A"/>
    <w:rsid w:val="00E1003C"/>
    <w:rsid w:val="00E1009C"/>
    <w:rsid w:val="00E104C9"/>
    <w:rsid w:val="00E10865"/>
    <w:rsid w:val="00E13309"/>
    <w:rsid w:val="00E137DC"/>
    <w:rsid w:val="00E139C8"/>
    <w:rsid w:val="00E15DE3"/>
    <w:rsid w:val="00E16FCC"/>
    <w:rsid w:val="00E1703D"/>
    <w:rsid w:val="00E177C6"/>
    <w:rsid w:val="00E21928"/>
    <w:rsid w:val="00E229FE"/>
    <w:rsid w:val="00E25994"/>
    <w:rsid w:val="00E26B82"/>
    <w:rsid w:val="00E279B1"/>
    <w:rsid w:val="00E27AD6"/>
    <w:rsid w:val="00E304E9"/>
    <w:rsid w:val="00E31825"/>
    <w:rsid w:val="00E31857"/>
    <w:rsid w:val="00E31DD3"/>
    <w:rsid w:val="00E324A3"/>
    <w:rsid w:val="00E32E8C"/>
    <w:rsid w:val="00E33054"/>
    <w:rsid w:val="00E33670"/>
    <w:rsid w:val="00E3452D"/>
    <w:rsid w:val="00E352B0"/>
    <w:rsid w:val="00E36219"/>
    <w:rsid w:val="00E364CD"/>
    <w:rsid w:val="00E3693C"/>
    <w:rsid w:val="00E415DA"/>
    <w:rsid w:val="00E42CAB"/>
    <w:rsid w:val="00E42D11"/>
    <w:rsid w:val="00E44709"/>
    <w:rsid w:val="00E474D5"/>
    <w:rsid w:val="00E51E79"/>
    <w:rsid w:val="00E53BC8"/>
    <w:rsid w:val="00E54701"/>
    <w:rsid w:val="00E55E19"/>
    <w:rsid w:val="00E564D3"/>
    <w:rsid w:val="00E62404"/>
    <w:rsid w:val="00E6502C"/>
    <w:rsid w:val="00E6597B"/>
    <w:rsid w:val="00E65AB6"/>
    <w:rsid w:val="00E65EE1"/>
    <w:rsid w:val="00E668CD"/>
    <w:rsid w:val="00E67022"/>
    <w:rsid w:val="00E678CA"/>
    <w:rsid w:val="00E71020"/>
    <w:rsid w:val="00E7130C"/>
    <w:rsid w:val="00E72F39"/>
    <w:rsid w:val="00E72FCB"/>
    <w:rsid w:val="00E73D29"/>
    <w:rsid w:val="00E76821"/>
    <w:rsid w:val="00E76AC5"/>
    <w:rsid w:val="00E77170"/>
    <w:rsid w:val="00E774FD"/>
    <w:rsid w:val="00E77942"/>
    <w:rsid w:val="00E80BD0"/>
    <w:rsid w:val="00E81AE3"/>
    <w:rsid w:val="00E822C1"/>
    <w:rsid w:val="00E82DE7"/>
    <w:rsid w:val="00E834B0"/>
    <w:rsid w:val="00E834CF"/>
    <w:rsid w:val="00E84A9C"/>
    <w:rsid w:val="00E85B11"/>
    <w:rsid w:val="00E865BC"/>
    <w:rsid w:val="00E86DFF"/>
    <w:rsid w:val="00E86F46"/>
    <w:rsid w:val="00E91920"/>
    <w:rsid w:val="00E939D8"/>
    <w:rsid w:val="00E94C3A"/>
    <w:rsid w:val="00E951E5"/>
    <w:rsid w:val="00E95284"/>
    <w:rsid w:val="00E9700B"/>
    <w:rsid w:val="00E976AC"/>
    <w:rsid w:val="00E9781F"/>
    <w:rsid w:val="00E978AD"/>
    <w:rsid w:val="00EA0297"/>
    <w:rsid w:val="00EA109D"/>
    <w:rsid w:val="00EA180B"/>
    <w:rsid w:val="00EA2CC9"/>
    <w:rsid w:val="00EA2F39"/>
    <w:rsid w:val="00EA38A9"/>
    <w:rsid w:val="00EA4686"/>
    <w:rsid w:val="00EA65CD"/>
    <w:rsid w:val="00EA722F"/>
    <w:rsid w:val="00EA7B2E"/>
    <w:rsid w:val="00EB1864"/>
    <w:rsid w:val="00EB1A29"/>
    <w:rsid w:val="00EB1C65"/>
    <w:rsid w:val="00EB2ABC"/>
    <w:rsid w:val="00EB34B4"/>
    <w:rsid w:val="00EB479F"/>
    <w:rsid w:val="00EB47F4"/>
    <w:rsid w:val="00EB57D9"/>
    <w:rsid w:val="00EB639D"/>
    <w:rsid w:val="00EB6CC3"/>
    <w:rsid w:val="00EB72A8"/>
    <w:rsid w:val="00EB7F59"/>
    <w:rsid w:val="00EC02B8"/>
    <w:rsid w:val="00EC1D39"/>
    <w:rsid w:val="00EC2124"/>
    <w:rsid w:val="00EC25BB"/>
    <w:rsid w:val="00EC3D74"/>
    <w:rsid w:val="00EC4CFC"/>
    <w:rsid w:val="00EC5993"/>
    <w:rsid w:val="00EC6E6D"/>
    <w:rsid w:val="00ED0E2D"/>
    <w:rsid w:val="00ED19B7"/>
    <w:rsid w:val="00ED1FEF"/>
    <w:rsid w:val="00ED2808"/>
    <w:rsid w:val="00ED2BCA"/>
    <w:rsid w:val="00ED2DAD"/>
    <w:rsid w:val="00ED3BE9"/>
    <w:rsid w:val="00ED490C"/>
    <w:rsid w:val="00ED5804"/>
    <w:rsid w:val="00ED591C"/>
    <w:rsid w:val="00ED6612"/>
    <w:rsid w:val="00ED74C6"/>
    <w:rsid w:val="00EE100C"/>
    <w:rsid w:val="00EE17E2"/>
    <w:rsid w:val="00EE31CC"/>
    <w:rsid w:val="00EE3220"/>
    <w:rsid w:val="00EE39E6"/>
    <w:rsid w:val="00EE4CA4"/>
    <w:rsid w:val="00EE71C1"/>
    <w:rsid w:val="00EE7A94"/>
    <w:rsid w:val="00EF0495"/>
    <w:rsid w:val="00EF25DE"/>
    <w:rsid w:val="00EF276F"/>
    <w:rsid w:val="00EF28EC"/>
    <w:rsid w:val="00EF62DA"/>
    <w:rsid w:val="00EF65D1"/>
    <w:rsid w:val="00EF6DCE"/>
    <w:rsid w:val="00EF7260"/>
    <w:rsid w:val="00EF7BB6"/>
    <w:rsid w:val="00F00D8D"/>
    <w:rsid w:val="00F016E3"/>
    <w:rsid w:val="00F01DB3"/>
    <w:rsid w:val="00F04445"/>
    <w:rsid w:val="00F04F7D"/>
    <w:rsid w:val="00F05522"/>
    <w:rsid w:val="00F06D47"/>
    <w:rsid w:val="00F06F05"/>
    <w:rsid w:val="00F076A7"/>
    <w:rsid w:val="00F07877"/>
    <w:rsid w:val="00F07C81"/>
    <w:rsid w:val="00F102CC"/>
    <w:rsid w:val="00F10911"/>
    <w:rsid w:val="00F1134B"/>
    <w:rsid w:val="00F118D7"/>
    <w:rsid w:val="00F11BBA"/>
    <w:rsid w:val="00F12961"/>
    <w:rsid w:val="00F12FFA"/>
    <w:rsid w:val="00F1417E"/>
    <w:rsid w:val="00F14782"/>
    <w:rsid w:val="00F14B59"/>
    <w:rsid w:val="00F14BAB"/>
    <w:rsid w:val="00F174C3"/>
    <w:rsid w:val="00F20766"/>
    <w:rsid w:val="00F214A8"/>
    <w:rsid w:val="00F22D07"/>
    <w:rsid w:val="00F2637A"/>
    <w:rsid w:val="00F271CE"/>
    <w:rsid w:val="00F2760F"/>
    <w:rsid w:val="00F2767B"/>
    <w:rsid w:val="00F30473"/>
    <w:rsid w:val="00F30916"/>
    <w:rsid w:val="00F315F0"/>
    <w:rsid w:val="00F34AF8"/>
    <w:rsid w:val="00F35D3B"/>
    <w:rsid w:val="00F35E51"/>
    <w:rsid w:val="00F37661"/>
    <w:rsid w:val="00F4006D"/>
    <w:rsid w:val="00F42494"/>
    <w:rsid w:val="00F42645"/>
    <w:rsid w:val="00F444CD"/>
    <w:rsid w:val="00F44D3E"/>
    <w:rsid w:val="00F45E38"/>
    <w:rsid w:val="00F46C2A"/>
    <w:rsid w:val="00F46D05"/>
    <w:rsid w:val="00F4745E"/>
    <w:rsid w:val="00F476C0"/>
    <w:rsid w:val="00F51FFF"/>
    <w:rsid w:val="00F5237F"/>
    <w:rsid w:val="00F52971"/>
    <w:rsid w:val="00F53931"/>
    <w:rsid w:val="00F5467F"/>
    <w:rsid w:val="00F54A0B"/>
    <w:rsid w:val="00F54A1E"/>
    <w:rsid w:val="00F54B7A"/>
    <w:rsid w:val="00F554C2"/>
    <w:rsid w:val="00F60835"/>
    <w:rsid w:val="00F60C93"/>
    <w:rsid w:val="00F613C2"/>
    <w:rsid w:val="00F616FC"/>
    <w:rsid w:val="00F61B2B"/>
    <w:rsid w:val="00F61B6A"/>
    <w:rsid w:val="00F622C9"/>
    <w:rsid w:val="00F6450A"/>
    <w:rsid w:val="00F64511"/>
    <w:rsid w:val="00F64512"/>
    <w:rsid w:val="00F64C13"/>
    <w:rsid w:val="00F64D17"/>
    <w:rsid w:val="00F64F0D"/>
    <w:rsid w:val="00F6528F"/>
    <w:rsid w:val="00F65594"/>
    <w:rsid w:val="00F65C6F"/>
    <w:rsid w:val="00F712E4"/>
    <w:rsid w:val="00F740D8"/>
    <w:rsid w:val="00F75E59"/>
    <w:rsid w:val="00F76DB6"/>
    <w:rsid w:val="00F77B21"/>
    <w:rsid w:val="00F81CB3"/>
    <w:rsid w:val="00F82E3C"/>
    <w:rsid w:val="00F840EA"/>
    <w:rsid w:val="00F84833"/>
    <w:rsid w:val="00F84949"/>
    <w:rsid w:val="00F85CAE"/>
    <w:rsid w:val="00F8740D"/>
    <w:rsid w:val="00F87554"/>
    <w:rsid w:val="00F9067E"/>
    <w:rsid w:val="00F91CA1"/>
    <w:rsid w:val="00F92903"/>
    <w:rsid w:val="00F92EE5"/>
    <w:rsid w:val="00F93A3E"/>
    <w:rsid w:val="00F93C8E"/>
    <w:rsid w:val="00F94B32"/>
    <w:rsid w:val="00F96372"/>
    <w:rsid w:val="00FA46CE"/>
    <w:rsid w:val="00FA5A96"/>
    <w:rsid w:val="00FA6AD4"/>
    <w:rsid w:val="00FA7EDA"/>
    <w:rsid w:val="00FA7EFF"/>
    <w:rsid w:val="00FB30C9"/>
    <w:rsid w:val="00FB3262"/>
    <w:rsid w:val="00FB4021"/>
    <w:rsid w:val="00FB45CD"/>
    <w:rsid w:val="00FB4AC9"/>
    <w:rsid w:val="00FB576E"/>
    <w:rsid w:val="00FB5A2D"/>
    <w:rsid w:val="00FB6BEA"/>
    <w:rsid w:val="00FB6C80"/>
    <w:rsid w:val="00FB6CD2"/>
    <w:rsid w:val="00FB7844"/>
    <w:rsid w:val="00FB7B28"/>
    <w:rsid w:val="00FC004F"/>
    <w:rsid w:val="00FC07A0"/>
    <w:rsid w:val="00FC1507"/>
    <w:rsid w:val="00FC3165"/>
    <w:rsid w:val="00FC385A"/>
    <w:rsid w:val="00FC3B22"/>
    <w:rsid w:val="00FC3F77"/>
    <w:rsid w:val="00FC4163"/>
    <w:rsid w:val="00FC4413"/>
    <w:rsid w:val="00FC45E4"/>
    <w:rsid w:val="00FC4AD4"/>
    <w:rsid w:val="00FC549E"/>
    <w:rsid w:val="00FC6093"/>
    <w:rsid w:val="00FC6305"/>
    <w:rsid w:val="00FC68D7"/>
    <w:rsid w:val="00FD119F"/>
    <w:rsid w:val="00FD1260"/>
    <w:rsid w:val="00FD198B"/>
    <w:rsid w:val="00FD1AFF"/>
    <w:rsid w:val="00FD24CD"/>
    <w:rsid w:val="00FD3198"/>
    <w:rsid w:val="00FD574B"/>
    <w:rsid w:val="00FD6C9E"/>
    <w:rsid w:val="00FE00F2"/>
    <w:rsid w:val="00FE0F84"/>
    <w:rsid w:val="00FE2343"/>
    <w:rsid w:val="00FE40F4"/>
    <w:rsid w:val="00FE5132"/>
    <w:rsid w:val="00FE5CD9"/>
    <w:rsid w:val="00FE6BBB"/>
    <w:rsid w:val="00FE7F7C"/>
    <w:rsid w:val="00FF024A"/>
    <w:rsid w:val="00FF1EB2"/>
    <w:rsid w:val="00FF257A"/>
    <w:rsid w:val="00FF7712"/>
    <w:rsid w:val="00FF7926"/>
    <w:rsid w:val="00FF7A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67585"/>
    <o:shapelayout v:ext="edit">
      <o:idmap v:ext="edit" data="1"/>
    </o:shapelayout>
  </w:shapeDefaults>
  <w:decimalSymbol w:val=","/>
  <w:listSeparator w:val=";"/>
  <w14:docId w14:val="205D838C"/>
  <w15:docId w15:val="{3E8EF042-2FBB-4784-B4D6-F069FFD55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F7AB1"/>
    <w:pPr>
      <w:spacing w:after="0" w:line="240" w:lineRule="auto"/>
    </w:pPr>
    <w:rPr>
      <w:rFonts w:ascii="Times New Roman" w:eastAsia="Times New Roman" w:hAnsi="Times New Roman" w:cs="Times New Roman"/>
      <w:sz w:val="26"/>
      <w:szCs w:val="20"/>
    </w:rPr>
  </w:style>
  <w:style w:type="paragraph" w:styleId="Virsraksts1">
    <w:name w:val="heading 1"/>
    <w:aliases w:val="Antraste 1,H1"/>
    <w:basedOn w:val="Parasts"/>
    <w:next w:val="Parasts"/>
    <w:link w:val="Virsraksts1Rakstz"/>
    <w:uiPriority w:val="9"/>
    <w:qFormat/>
    <w:rsid w:val="000C0E19"/>
    <w:pPr>
      <w:keepNext/>
      <w:numPr>
        <w:numId w:val="1"/>
      </w:numPr>
      <w:jc w:val="center"/>
      <w:outlineLvl w:val="0"/>
    </w:pPr>
    <w:rPr>
      <w:rFonts w:ascii="RimTimes" w:hAnsi="RimTimes"/>
      <w:b/>
      <w:sz w:val="28"/>
    </w:rPr>
  </w:style>
  <w:style w:type="paragraph" w:styleId="Virsraksts2">
    <w:name w:val="heading 2"/>
    <w:aliases w:val="1.1.not"/>
    <w:basedOn w:val="Parasts"/>
    <w:next w:val="Parasts"/>
    <w:link w:val="Virsraksts2Rakstz"/>
    <w:uiPriority w:val="9"/>
    <w:qFormat/>
    <w:rsid w:val="000C0E19"/>
    <w:pPr>
      <w:keepNext/>
      <w:numPr>
        <w:ilvl w:val="1"/>
        <w:numId w:val="1"/>
      </w:numPr>
      <w:jc w:val="center"/>
      <w:outlineLvl w:val="1"/>
    </w:pPr>
    <w:rPr>
      <w:sz w:val="40"/>
      <w:lang w:val="en-US"/>
    </w:rPr>
  </w:style>
  <w:style w:type="paragraph" w:styleId="Virsraksts3">
    <w:name w:val="heading 3"/>
    <w:basedOn w:val="Parasts"/>
    <w:next w:val="Parasts"/>
    <w:link w:val="Virsraksts3Rakstz"/>
    <w:uiPriority w:val="9"/>
    <w:qFormat/>
    <w:rsid w:val="000C0E19"/>
    <w:pPr>
      <w:keepNext/>
      <w:numPr>
        <w:ilvl w:val="2"/>
        <w:numId w:val="1"/>
      </w:numPr>
      <w:spacing w:before="240" w:after="60"/>
      <w:outlineLvl w:val="2"/>
    </w:pPr>
    <w:rPr>
      <w:rFonts w:ascii="Arial" w:hAnsi="Arial" w:cs="Arial"/>
      <w:b/>
      <w:bCs/>
      <w:szCs w:val="26"/>
    </w:rPr>
  </w:style>
  <w:style w:type="paragraph" w:styleId="Virsraksts4">
    <w:name w:val="heading 4"/>
    <w:aliases w:val="hd4,h4"/>
    <w:basedOn w:val="Parasts"/>
    <w:next w:val="Parasts"/>
    <w:link w:val="Virsraksts4Rakstz"/>
    <w:uiPriority w:val="9"/>
    <w:qFormat/>
    <w:rsid w:val="000C0E19"/>
    <w:pPr>
      <w:keepNext/>
      <w:numPr>
        <w:ilvl w:val="3"/>
        <w:numId w:val="1"/>
      </w:numPr>
      <w:spacing w:before="240" w:after="60"/>
      <w:outlineLvl w:val="3"/>
    </w:pPr>
    <w:rPr>
      <w:b/>
      <w:bCs/>
      <w:sz w:val="28"/>
      <w:szCs w:val="28"/>
    </w:rPr>
  </w:style>
  <w:style w:type="paragraph" w:styleId="Virsraksts5">
    <w:name w:val="heading 5"/>
    <w:basedOn w:val="Parasts"/>
    <w:next w:val="Parasts"/>
    <w:link w:val="Virsraksts5Rakstz"/>
    <w:uiPriority w:val="9"/>
    <w:qFormat/>
    <w:rsid w:val="000C0E19"/>
    <w:pPr>
      <w:numPr>
        <w:ilvl w:val="4"/>
        <w:numId w:val="1"/>
      </w:numPr>
      <w:spacing w:before="240" w:after="60"/>
      <w:outlineLvl w:val="4"/>
    </w:pPr>
    <w:rPr>
      <w:b/>
      <w:bCs/>
      <w:i/>
      <w:iCs/>
      <w:szCs w:val="26"/>
    </w:rPr>
  </w:style>
  <w:style w:type="paragraph" w:styleId="Virsraksts6">
    <w:name w:val="heading 6"/>
    <w:basedOn w:val="Parasts"/>
    <w:next w:val="Parasts"/>
    <w:link w:val="Virsraksts6Rakstz"/>
    <w:uiPriority w:val="9"/>
    <w:qFormat/>
    <w:rsid w:val="000C0E19"/>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qFormat/>
    <w:rsid w:val="000C0E19"/>
    <w:pPr>
      <w:numPr>
        <w:ilvl w:val="6"/>
        <w:numId w:val="1"/>
      </w:numPr>
      <w:spacing w:before="240" w:after="60"/>
      <w:outlineLvl w:val="6"/>
    </w:pPr>
    <w:rPr>
      <w:sz w:val="24"/>
      <w:szCs w:val="24"/>
    </w:rPr>
  </w:style>
  <w:style w:type="paragraph" w:styleId="Virsraksts8">
    <w:name w:val="heading 8"/>
    <w:basedOn w:val="Parasts"/>
    <w:next w:val="Parasts"/>
    <w:link w:val="Virsraksts8Rakstz"/>
    <w:uiPriority w:val="9"/>
    <w:qFormat/>
    <w:rsid w:val="000C0E19"/>
    <w:pPr>
      <w:keepNext/>
      <w:numPr>
        <w:ilvl w:val="7"/>
        <w:numId w:val="1"/>
      </w:numPr>
      <w:spacing w:after="120"/>
      <w:jc w:val="center"/>
      <w:outlineLvl w:val="7"/>
    </w:pPr>
    <w:rPr>
      <w:sz w:val="32"/>
    </w:rPr>
  </w:style>
  <w:style w:type="paragraph" w:styleId="Virsraksts9">
    <w:name w:val="heading 9"/>
    <w:basedOn w:val="Parasts"/>
    <w:next w:val="Parasts"/>
    <w:link w:val="Virsraksts9Rakstz"/>
    <w:uiPriority w:val="9"/>
    <w:qFormat/>
    <w:rsid w:val="000C0E19"/>
    <w:pPr>
      <w:numPr>
        <w:ilvl w:val="8"/>
        <w:numId w:val="1"/>
      </w:num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H1 Rakstz."/>
    <w:basedOn w:val="Noklusjumarindkopasfonts"/>
    <w:link w:val="Virsraksts1"/>
    <w:uiPriority w:val="9"/>
    <w:rsid w:val="000C0E19"/>
    <w:rPr>
      <w:rFonts w:ascii="RimTimes" w:eastAsia="Times New Roman" w:hAnsi="RimTimes" w:cs="Times New Roman"/>
      <w:b/>
      <w:sz w:val="28"/>
      <w:szCs w:val="20"/>
    </w:rPr>
  </w:style>
  <w:style w:type="character" w:customStyle="1" w:styleId="Virsraksts2Rakstz">
    <w:name w:val="Virsraksts 2 Rakstz."/>
    <w:aliases w:val="1.1.not Rakstz."/>
    <w:basedOn w:val="Noklusjumarindkopasfonts"/>
    <w:link w:val="Virsraksts2"/>
    <w:uiPriority w:val="9"/>
    <w:rsid w:val="000C0E19"/>
    <w:rPr>
      <w:rFonts w:ascii="Times New Roman" w:eastAsia="Times New Roman" w:hAnsi="Times New Roman" w:cs="Times New Roman"/>
      <w:sz w:val="40"/>
      <w:szCs w:val="20"/>
      <w:lang w:val="en-US"/>
    </w:rPr>
  </w:style>
  <w:style w:type="character" w:customStyle="1" w:styleId="Virsraksts3Rakstz">
    <w:name w:val="Virsraksts 3 Rakstz."/>
    <w:basedOn w:val="Noklusjumarindkopasfonts"/>
    <w:link w:val="Virsraksts3"/>
    <w:uiPriority w:val="9"/>
    <w:rsid w:val="000C0E19"/>
    <w:rPr>
      <w:rFonts w:ascii="Arial" w:eastAsia="Times New Roman" w:hAnsi="Arial" w:cs="Arial"/>
      <w:b/>
      <w:bCs/>
      <w:sz w:val="26"/>
      <w:szCs w:val="26"/>
    </w:rPr>
  </w:style>
  <w:style w:type="character" w:customStyle="1" w:styleId="Virsraksts4Rakstz">
    <w:name w:val="Virsraksts 4 Rakstz."/>
    <w:aliases w:val="hd4 Rakstz.,h4 Rakstz."/>
    <w:basedOn w:val="Noklusjumarindkopasfonts"/>
    <w:link w:val="Virsraksts4"/>
    <w:uiPriority w:val="9"/>
    <w:rsid w:val="000C0E19"/>
    <w:rPr>
      <w:rFonts w:ascii="Times New Roman" w:eastAsia="Times New Roman" w:hAnsi="Times New Roman" w:cs="Times New Roman"/>
      <w:b/>
      <w:bCs/>
      <w:sz w:val="28"/>
      <w:szCs w:val="28"/>
    </w:rPr>
  </w:style>
  <w:style w:type="character" w:customStyle="1" w:styleId="Virsraksts5Rakstz">
    <w:name w:val="Virsraksts 5 Rakstz."/>
    <w:basedOn w:val="Noklusjumarindkopasfonts"/>
    <w:link w:val="Virsraksts5"/>
    <w:uiPriority w:val="9"/>
    <w:rsid w:val="000C0E19"/>
    <w:rPr>
      <w:rFonts w:ascii="Times New Roman" w:eastAsia="Times New Roman" w:hAnsi="Times New Roman" w:cs="Times New Roman"/>
      <w:b/>
      <w:bCs/>
      <w:i/>
      <w:iCs/>
      <w:sz w:val="26"/>
      <w:szCs w:val="26"/>
    </w:rPr>
  </w:style>
  <w:style w:type="character" w:customStyle="1" w:styleId="Virsraksts6Rakstz">
    <w:name w:val="Virsraksts 6 Rakstz."/>
    <w:basedOn w:val="Noklusjumarindkopasfonts"/>
    <w:link w:val="Virsraksts6"/>
    <w:uiPriority w:val="9"/>
    <w:rsid w:val="000C0E19"/>
    <w:rPr>
      <w:rFonts w:ascii="Times New Roman" w:eastAsia="Times New Roman" w:hAnsi="Times New Roman" w:cs="Times New Roman"/>
      <w:b/>
      <w:bCs/>
    </w:rPr>
  </w:style>
  <w:style w:type="character" w:customStyle="1" w:styleId="Virsraksts7Rakstz">
    <w:name w:val="Virsraksts 7 Rakstz."/>
    <w:basedOn w:val="Noklusjumarindkopasfonts"/>
    <w:link w:val="Virsraksts7"/>
    <w:uiPriority w:val="9"/>
    <w:rsid w:val="000C0E19"/>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
    <w:rsid w:val="000C0E19"/>
    <w:rPr>
      <w:rFonts w:ascii="Times New Roman" w:eastAsia="Times New Roman" w:hAnsi="Times New Roman" w:cs="Times New Roman"/>
      <w:sz w:val="32"/>
      <w:szCs w:val="20"/>
    </w:rPr>
  </w:style>
  <w:style w:type="character" w:customStyle="1" w:styleId="Virsraksts9Rakstz">
    <w:name w:val="Virsraksts 9 Rakstz."/>
    <w:basedOn w:val="Noklusjumarindkopasfonts"/>
    <w:link w:val="Virsraksts9"/>
    <w:uiPriority w:val="9"/>
    <w:rsid w:val="000C0E19"/>
    <w:rPr>
      <w:rFonts w:ascii="Arial" w:eastAsia="Times New Roman" w:hAnsi="Arial" w:cs="Arial"/>
    </w:rPr>
  </w:style>
  <w:style w:type="paragraph" w:styleId="Pamatteksts3">
    <w:name w:val="Body Text 3"/>
    <w:basedOn w:val="Parasts"/>
    <w:link w:val="Pamatteksts3Rakstz"/>
    <w:rsid w:val="000C0E19"/>
    <w:pPr>
      <w:jc w:val="center"/>
    </w:pPr>
    <w:rPr>
      <w:rFonts w:ascii="RimTimes" w:hAnsi="RimTimes"/>
      <w:b/>
      <w:sz w:val="32"/>
    </w:rPr>
  </w:style>
  <w:style w:type="character" w:customStyle="1" w:styleId="Pamatteksts3Rakstz">
    <w:name w:val="Pamatteksts 3 Rakstz."/>
    <w:basedOn w:val="Noklusjumarindkopasfonts"/>
    <w:link w:val="Pamatteksts3"/>
    <w:rsid w:val="000C0E19"/>
    <w:rPr>
      <w:rFonts w:ascii="RimTimes" w:eastAsia="Times New Roman" w:hAnsi="RimTimes" w:cs="Times New Roman"/>
      <w:b/>
      <w:sz w:val="32"/>
      <w:szCs w:val="20"/>
    </w:rPr>
  </w:style>
  <w:style w:type="paragraph" w:styleId="Pamatteksts">
    <w:name w:val="Body Text"/>
    <w:aliases w:val="Body Text1"/>
    <w:basedOn w:val="Parasts"/>
    <w:link w:val="PamattekstsRakstz"/>
    <w:rsid w:val="000C0E19"/>
    <w:pPr>
      <w:jc w:val="both"/>
    </w:pPr>
    <w:rPr>
      <w:rFonts w:ascii="RimTimes" w:hAnsi="RimTimes"/>
      <w:sz w:val="28"/>
    </w:rPr>
  </w:style>
  <w:style w:type="character" w:customStyle="1" w:styleId="PamattekstsRakstz">
    <w:name w:val="Pamatteksts Rakstz."/>
    <w:aliases w:val="Body Text1 Rakstz."/>
    <w:basedOn w:val="Noklusjumarindkopasfonts"/>
    <w:link w:val="Pamatteksts"/>
    <w:rsid w:val="000C0E19"/>
    <w:rPr>
      <w:rFonts w:ascii="RimTimes" w:eastAsia="Times New Roman" w:hAnsi="RimTimes" w:cs="Times New Roman"/>
      <w:sz w:val="28"/>
      <w:szCs w:val="20"/>
    </w:rPr>
  </w:style>
  <w:style w:type="paragraph" w:styleId="Galvene">
    <w:name w:val="header"/>
    <w:aliases w:val="Header Char1,Header Char Char"/>
    <w:basedOn w:val="Parasts"/>
    <w:link w:val="GalveneRakstz"/>
    <w:uiPriority w:val="99"/>
    <w:rsid w:val="000C0E19"/>
    <w:pPr>
      <w:tabs>
        <w:tab w:val="center" w:pos="4320"/>
        <w:tab w:val="right" w:pos="8640"/>
      </w:tabs>
    </w:pPr>
    <w:rPr>
      <w:rFonts w:ascii="RimTimes" w:hAnsi="RimTimes"/>
      <w:sz w:val="28"/>
    </w:rPr>
  </w:style>
  <w:style w:type="character" w:customStyle="1" w:styleId="GalveneRakstz">
    <w:name w:val="Galvene Rakstz."/>
    <w:aliases w:val="Header Char1 Rakstz.,Header Char Char Rakstz."/>
    <w:basedOn w:val="Noklusjumarindkopasfonts"/>
    <w:link w:val="Galvene"/>
    <w:uiPriority w:val="99"/>
    <w:rsid w:val="000C0E19"/>
    <w:rPr>
      <w:rFonts w:ascii="RimTimes" w:eastAsia="Times New Roman" w:hAnsi="RimTimes" w:cs="Times New Roman"/>
      <w:sz w:val="28"/>
      <w:szCs w:val="20"/>
    </w:rPr>
  </w:style>
  <w:style w:type="paragraph" w:styleId="Kjene">
    <w:name w:val="footer"/>
    <w:basedOn w:val="Parasts"/>
    <w:link w:val="KjeneRakstz"/>
    <w:uiPriority w:val="99"/>
    <w:rsid w:val="000C0E19"/>
    <w:pPr>
      <w:tabs>
        <w:tab w:val="center" w:pos="4677"/>
        <w:tab w:val="right" w:pos="9355"/>
      </w:tabs>
    </w:pPr>
  </w:style>
  <w:style w:type="character" w:customStyle="1" w:styleId="KjeneRakstz">
    <w:name w:val="Kājene Rakstz."/>
    <w:basedOn w:val="Noklusjumarindkopasfonts"/>
    <w:link w:val="Kjene"/>
    <w:uiPriority w:val="99"/>
    <w:rsid w:val="000C0E19"/>
    <w:rPr>
      <w:rFonts w:ascii="Times New Roman" w:eastAsia="Times New Roman" w:hAnsi="Times New Roman" w:cs="Times New Roman"/>
      <w:sz w:val="26"/>
      <w:szCs w:val="20"/>
    </w:rPr>
  </w:style>
  <w:style w:type="character" w:styleId="Lappusesnumurs">
    <w:name w:val="page number"/>
    <w:basedOn w:val="Noklusjumarindkopasfonts"/>
    <w:rsid w:val="000C0E19"/>
  </w:style>
  <w:style w:type="paragraph" w:customStyle="1" w:styleId="CharChar1RakstzRakstzCharCharRakstzRakstz">
    <w:name w:val="Char Char1 Rakstz. Rakstz. Char Char Rakstz. Rakstz."/>
    <w:basedOn w:val="Parasts"/>
    <w:rsid w:val="000C0E19"/>
    <w:pPr>
      <w:numPr>
        <w:numId w:val="2"/>
      </w:numPr>
      <w:tabs>
        <w:tab w:val="clear" w:pos="360"/>
      </w:tabs>
      <w:spacing w:before="120" w:after="160" w:line="240" w:lineRule="exact"/>
      <w:ind w:left="0" w:firstLine="720"/>
      <w:jc w:val="both"/>
    </w:pPr>
    <w:rPr>
      <w:rFonts w:ascii="Verdana" w:hAnsi="Verdana"/>
      <w:sz w:val="20"/>
      <w:lang w:val="en-US"/>
    </w:rPr>
  </w:style>
  <w:style w:type="paragraph" w:styleId="Pamatteksts2">
    <w:name w:val="Body Text 2"/>
    <w:basedOn w:val="Parasts"/>
    <w:link w:val="Pamatteksts2Rakstz"/>
    <w:rsid w:val="000C0E19"/>
    <w:pPr>
      <w:spacing w:after="120" w:line="480" w:lineRule="auto"/>
    </w:pPr>
  </w:style>
  <w:style w:type="character" w:customStyle="1" w:styleId="Pamatteksts2Rakstz">
    <w:name w:val="Pamatteksts 2 Rakstz."/>
    <w:basedOn w:val="Noklusjumarindkopasfonts"/>
    <w:link w:val="Pamatteksts2"/>
    <w:rsid w:val="000C0E19"/>
    <w:rPr>
      <w:rFonts w:ascii="Times New Roman" w:eastAsia="Times New Roman" w:hAnsi="Times New Roman" w:cs="Times New Roman"/>
      <w:sz w:val="26"/>
      <w:szCs w:val="20"/>
    </w:rPr>
  </w:style>
  <w:style w:type="character" w:styleId="Hipersaite">
    <w:name w:val="Hyperlink"/>
    <w:rsid w:val="000C0E19"/>
    <w:rPr>
      <w:color w:val="0000FF"/>
      <w:u w:val="single"/>
    </w:rPr>
  </w:style>
  <w:style w:type="paragraph" w:customStyle="1" w:styleId="SLONormalnospace">
    <w:name w:val="SLO Normal (nospace)"/>
    <w:basedOn w:val="Parasts"/>
    <w:rsid w:val="000C0E19"/>
    <w:pPr>
      <w:overflowPunct w:val="0"/>
      <w:autoSpaceDE w:val="0"/>
      <w:autoSpaceDN w:val="0"/>
      <w:adjustRightInd w:val="0"/>
      <w:jc w:val="both"/>
      <w:textAlignment w:val="baseline"/>
    </w:pPr>
    <w:rPr>
      <w:noProof/>
      <w:sz w:val="24"/>
      <w:szCs w:val="24"/>
      <w:lang w:val="en-GB"/>
    </w:rPr>
  </w:style>
  <w:style w:type="paragraph" w:customStyle="1" w:styleId="2ndlevelprovision">
    <w:name w:val="2nd level (provision)"/>
    <w:basedOn w:val="Parasts"/>
    <w:link w:val="2ndlevelprovisionChar"/>
    <w:rsid w:val="000C0E19"/>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rPr>
  </w:style>
  <w:style w:type="character" w:customStyle="1" w:styleId="2ndlevelprovisionChar">
    <w:name w:val="2nd level (provision) Char"/>
    <w:link w:val="2ndlevelprovision"/>
    <w:rsid w:val="000C0E19"/>
    <w:rPr>
      <w:rFonts w:ascii="Times New Roman" w:eastAsia="MS Mincho" w:hAnsi="Times New Roman" w:cs="Times New Roman"/>
      <w:sz w:val="28"/>
      <w:szCs w:val="28"/>
    </w:rPr>
  </w:style>
  <w:style w:type="paragraph" w:customStyle="1" w:styleId="teksts">
    <w:name w:val="teksts"/>
    <w:basedOn w:val="Parasts"/>
    <w:rsid w:val="000C0E19"/>
    <w:pPr>
      <w:numPr>
        <w:numId w:val="3"/>
      </w:numPr>
      <w:spacing w:after="120"/>
      <w:jc w:val="both"/>
    </w:pPr>
    <w:rPr>
      <w:sz w:val="28"/>
      <w:szCs w:val="28"/>
      <w:lang w:eastAsia="lv-LV"/>
    </w:rPr>
  </w:style>
  <w:style w:type="paragraph" w:customStyle="1" w:styleId="CharCharCharCharCharCharCharCharCharCharCharCharCharCharCharCharCharCharCharCharChar1">
    <w:name w:val="Char Char Char Char Char Char Char Char Char Char Char Char Char Char Char Char Char Char Char Char Char1"/>
    <w:basedOn w:val="Parasts"/>
    <w:rsid w:val="000C0E19"/>
    <w:pPr>
      <w:spacing w:after="160" w:line="240" w:lineRule="exact"/>
    </w:pPr>
    <w:rPr>
      <w:rFonts w:ascii="Tahoma" w:hAnsi="Tahoma"/>
      <w:sz w:val="20"/>
      <w:lang w:val="en-US"/>
    </w:rPr>
  </w:style>
  <w:style w:type="paragraph" w:styleId="Pamattekstsaratkpi">
    <w:name w:val="Body Text Indent"/>
    <w:basedOn w:val="Parasts"/>
    <w:link w:val="PamattekstsaratkpiRakstz"/>
    <w:rsid w:val="000C0E19"/>
    <w:pPr>
      <w:spacing w:after="120"/>
      <w:ind w:left="283"/>
    </w:pPr>
  </w:style>
  <w:style w:type="character" w:customStyle="1" w:styleId="PamattekstsaratkpiRakstz">
    <w:name w:val="Pamatteksts ar atkāpi Rakstz."/>
    <w:basedOn w:val="Noklusjumarindkopasfonts"/>
    <w:link w:val="Pamattekstsaratkpi"/>
    <w:rsid w:val="000C0E19"/>
    <w:rPr>
      <w:rFonts w:ascii="Times New Roman" w:eastAsia="Times New Roman" w:hAnsi="Times New Roman" w:cs="Times New Roman"/>
      <w:sz w:val="26"/>
      <w:szCs w:val="20"/>
    </w:rPr>
  </w:style>
  <w:style w:type="paragraph" w:customStyle="1" w:styleId="Outline2limenis">
    <w:name w:val="Outline 2 limenis"/>
    <w:basedOn w:val="Parasts"/>
    <w:rsid w:val="000C0E19"/>
    <w:pPr>
      <w:spacing w:after="120"/>
      <w:jc w:val="both"/>
    </w:pPr>
    <w:rPr>
      <w:color w:val="000000"/>
      <w:sz w:val="24"/>
      <w:szCs w:val="24"/>
    </w:rPr>
  </w:style>
  <w:style w:type="paragraph" w:styleId="Saturs1">
    <w:name w:val="toc 1"/>
    <w:basedOn w:val="Parasts"/>
    <w:next w:val="Parasts"/>
    <w:autoRedefine/>
    <w:uiPriority w:val="39"/>
    <w:rsid w:val="000C0E19"/>
    <w:pPr>
      <w:tabs>
        <w:tab w:val="left" w:pos="567"/>
        <w:tab w:val="right" w:leader="dot" w:pos="9071"/>
      </w:tabs>
      <w:ind w:hanging="720"/>
    </w:pPr>
    <w:rPr>
      <w:noProof/>
      <w:sz w:val="24"/>
      <w:szCs w:val="24"/>
    </w:rPr>
  </w:style>
  <w:style w:type="paragraph" w:styleId="Saturs2">
    <w:name w:val="toc 2"/>
    <w:basedOn w:val="Parasts"/>
    <w:next w:val="Parasts"/>
    <w:autoRedefine/>
    <w:uiPriority w:val="39"/>
    <w:rsid w:val="000C0E19"/>
    <w:pPr>
      <w:tabs>
        <w:tab w:val="left" w:pos="720"/>
        <w:tab w:val="right" w:leader="dot" w:pos="9395"/>
      </w:tabs>
      <w:ind w:left="200"/>
    </w:pPr>
    <w:rPr>
      <w:noProof/>
      <w:sz w:val="28"/>
      <w:szCs w:val="28"/>
    </w:rPr>
  </w:style>
  <w:style w:type="character" w:customStyle="1" w:styleId="spankont">
    <w:name w:val="span_kont"/>
    <w:basedOn w:val="Noklusjumarindkopasfonts"/>
    <w:rsid w:val="000C0E19"/>
  </w:style>
  <w:style w:type="character" w:customStyle="1" w:styleId="spankontgreen">
    <w:name w:val="span_kont_green"/>
    <w:basedOn w:val="Noklusjumarindkopasfonts"/>
    <w:rsid w:val="000C0E19"/>
  </w:style>
  <w:style w:type="character" w:customStyle="1" w:styleId="spankontblue">
    <w:name w:val="span_kont_blue"/>
    <w:basedOn w:val="Noklusjumarindkopasfonts"/>
    <w:rsid w:val="000C0E19"/>
  </w:style>
  <w:style w:type="paragraph" w:customStyle="1" w:styleId="CharCharChar1CharCharCharCharCharCharCharCharCharChar">
    <w:name w:val="Char Char Char1 Char Char Char Char Char Char Char Char Char Char"/>
    <w:basedOn w:val="Parasts"/>
    <w:rsid w:val="000C0E19"/>
    <w:pPr>
      <w:spacing w:after="160" w:line="240" w:lineRule="exact"/>
    </w:pPr>
    <w:rPr>
      <w:rFonts w:ascii="Tahoma" w:hAnsi="Tahoma"/>
      <w:sz w:val="20"/>
      <w:lang w:val="en-US"/>
    </w:rPr>
  </w:style>
  <w:style w:type="character" w:customStyle="1" w:styleId="spaninfo">
    <w:name w:val="span_info"/>
    <w:basedOn w:val="Noklusjumarindkopasfonts"/>
    <w:rsid w:val="000C0E19"/>
  </w:style>
  <w:style w:type="character" w:styleId="Izclums">
    <w:name w:val="Emphasis"/>
    <w:uiPriority w:val="20"/>
    <w:qFormat/>
    <w:rsid w:val="000C0E19"/>
    <w:rPr>
      <w:rFonts w:ascii="Times New Roman" w:hAnsi="Times New Roman" w:cs="Times New Roman" w:hint="default"/>
      <w:i/>
      <w:iCs w:val="0"/>
    </w:rPr>
  </w:style>
  <w:style w:type="paragraph" w:styleId="Nosaukums">
    <w:name w:val="Title"/>
    <w:basedOn w:val="Parasts"/>
    <w:link w:val="NosaukumsRakstz"/>
    <w:uiPriority w:val="10"/>
    <w:qFormat/>
    <w:rsid w:val="000C0E19"/>
    <w:pPr>
      <w:jc w:val="center"/>
    </w:pPr>
    <w:rPr>
      <w:rFonts w:ascii="Arial" w:eastAsia="Calibri" w:hAnsi="Arial"/>
      <w:sz w:val="28"/>
    </w:rPr>
  </w:style>
  <w:style w:type="character" w:customStyle="1" w:styleId="NosaukumsRakstz">
    <w:name w:val="Nosaukums Rakstz."/>
    <w:basedOn w:val="Noklusjumarindkopasfonts"/>
    <w:link w:val="Nosaukums"/>
    <w:uiPriority w:val="10"/>
    <w:rsid w:val="000C0E19"/>
    <w:rPr>
      <w:rFonts w:ascii="Arial" w:eastAsia="Calibri" w:hAnsi="Arial" w:cs="Times New Roman"/>
      <w:sz w:val="28"/>
      <w:szCs w:val="20"/>
    </w:rPr>
  </w:style>
  <w:style w:type="character" w:customStyle="1" w:styleId="hps">
    <w:name w:val="hps"/>
    <w:rsid w:val="000C0E19"/>
  </w:style>
  <w:style w:type="paragraph" w:styleId="Paraststmeklis">
    <w:name w:val="Normal (Web)"/>
    <w:basedOn w:val="Parasts"/>
    <w:uiPriority w:val="99"/>
    <w:unhideWhenUsed/>
    <w:rsid w:val="000C0E19"/>
    <w:pPr>
      <w:spacing w:before="100" w:beforeAutospacing="1" w:after="119"/>
    </w:pPr>
    <w:rPr>
      <w:rFonts w:eastAsia="Calibri"/>
      <w:sz w:val="24"/>
      <w:szCs w:val="24"/>
      <w:lang w:eastAsia="lv-LV"/>
    </w:rPr>
  </w:style>
  <w:style w:type="character" w:styleId="Izteiksmgs">
    <w:name w:val="Strong"/>
    <w:uiPriority w:val="22"/>
    <w:qFormat/>
    <w:rsid w:val="000C0E19"/>
    <w:rPr>
      <w:b/>
      <w:bCs/>
    </w:rPr>
  </w:style>
  <w:style w:type="character" w:customStyle="1" w:styleId="pgnormisolspan1">
    <w:name w:val="pgnormisolspan1"/>
    <w:rsid w:val="000C0E19"/>
  </w:style>
  <w:style w:type="paragraph" w:styleId="Balonteksts">
    <w:name w:val="Balloon Text"/>
    <w:basedOn w:val="Parasts"/>
    <w:link w:val="BalontekstsRakstz"/>
    <w:rsid w:val="000C0E19"/>
    <w:rPr>
      <w:rFonts w:ascii="Segoe UI" w:hAnsi="Segoe UI" w:cs="Segoe UI"/>
      <w:sz w:val="18"/>
      <w:szCs w:val="18"/>
    </w:rPr>
  </w:style>
  <w:style w:type="character" w:customStyle="1" w:styleId="BalontekstsRakstz">
    <w:name w:val="Balonteksts Rakstz."/>
    <w:basedOn w:val="Noklusjumarindkopasfonts"/>
    <w:link w:val="Balonteksts"/>
    <w:rsid w:val="000C0E19"/>
    <w:rPr>
      <w:rFonts w:ascii="Segoe UI" w:eastAsia="Times New Roman" w:hAnsi="Segoe UI" w:cs="Segoe UI"/>
      <w:sz w:val="18"/>
      <w:szCs w:val="18"/>
    </w:rPr>
  </w:style>
  <w:style w:type="paragraph" w:customStyle="1" w:styleId="Virsraksts16">
    <w:name w:val="Virsraksts 16"/>
    <w:basedOn w:val="Parasts"/>
    <w:link w:val="Virsraksts16Char"/>
    <w:qFormat/>
    <w:rsid w:val="000C0E19"/>
    <w:pPr>
      <w:spacing w:after="120"/>
      <w:jc w:val="center"/>
    </w:pPr>
    <w:rPr>
      <w:b/>
      <w:color w:val="000000"/>
      <w:sz w:val="32"/>
    </w:rPr>
  </w:style>
  <w:style w:type="character" w:customStyle="1" w:styleId="Virsraksts16Char">
    <w:name w:val="Virsraksts 16 Char"/>
    <w:link w:val="Virsraksts16"/>
    <w:rsid w:val="000C0E19"/>
    <w:rPr>
      <w:rFonts w:ascii="Times New Roman" w:eastAsia="Times New Roman" w:hAnsi="Times New Roman" w:cs="Times New Roman"/>
      <w:b/>
      <w:color w:val="000000"/>
      <w:sz w:val="32"/>
      <w:szCs w:val="20"/>
    </w:rPr>
  </w:style>
  <w:style w:type="paragraph" w:customStyle="1" w:styleId="Paraststeksts">
    <w:name w:val="Parasts teksts"/>
    <w:basedOn w:val="Pamatteksts"/>
    <w:link w:val="ParaststekstsChar"/>
    <w:qFormat/>
    <w:rsid w:val="000C0E19"/>
    <w:pPr>
      <w:spacing w:after="120"/>
    </w:pPr>
    <w:rPr>
      <w:color w:val="000000"/>
    </w:rPr>
  </w:style>
  <w:style w:type="character" w:customStyle="1" w:styleId="ParaststekstsChar">
    <w:name w:val="Parasts teksts Char"/>
    <w:link w:val="Paraststeksts"/>
    <w:rsid w:val="000C0E19"/>
    <w:rPr>
      <w:rFonts w:ascii="RimTimes" w:eastAsia="Times New Roman" w:hAnsi="RimTimes" w:cs="Times New Roman"/>
      <w:color w:val="000000"/>
      <w:sz w:val="28"/>
      <w:szCs w:val="20"/>
    </w:rPr>
  </w:style>
  <w:style w:type="paragraph" w:customStyle="1" w:styleId="Style1">
    <w:name w:val="Style1"/>
    <w:basedOn w:val="Virsraksts1"/>
    <w:link w:val="Style1Char"/>
    <w:qFormat/>
    <w:rsid w:val="000C0E19"/>
    <w:pPr>
      <w:keepNext w:val="0"/>
      <w:widowControl w:val="0"/>
      <w:numPr>
        <w:numId w:val="0"/>
      </w:numPr>
      <w:kinsoku w:val="0"/>
      <w:overflowPunct w:val="0"/>
      <w:autoSpaceDE w:val="0"/>
      <w:autoSpaceDN w:val="0"/>
      <w:adjustRightInd w:val="0"/>
      <w:snapToGrid w:val="0"/>
      <w:jc w:val="both"/>
    </w:pPr>
    <w:rPr>
      <w:b w:val="0"/>
    </w:rPr>
  </w:style>
  <w:style w:type="character" w:customStyle="1" w:styleId="Style1Char">
    <w:name w:val="Style1 Char"/>
    <w:link w:val="Style1"/>
    <w:rsid w:val="000C0E19"/>
    <w:rPr>
      <w:rFonts w:ascii="RimTimes" w:eastAsia="Times New Roman" w:hAnsi="RimTimes" w:cs="Times New Roman"/>
      <w:sz w:val="28"/>
      <w:szCs w:val="20"/>
    </w:rPr>
  </w:style>
  <w:style w:type="paragraph" w:styleId="Sarakstarindkopa">
    <w:name w:val="List Paragraph"/>
    <w:aliases w:val="2,Saistīto dokumentu saraksts,Syle 1,Normal bullet 2,Bullet list,Strip,H&amp;P List Paragraph,Virsraksti,Numbered Para 1,Dot pt,List Paragraph Char Char Char,Indicator Text,Bullet Points,MAIN CONTENT,IFCL - List Paragraph,List Paragraph12"/>
    <w:basedOn w:val="Parasts"/>
    <w:link w:val="SarakstarindkopaRakstz"/>
    <w:uiPriority w:val="34"/>
    <w:qFormat/>
    <w:rsid w:val="000C0E19"/>
    <w:pPr>
      <w:spacing w:after="200" w:line="276" w:lineRule="auto"/>
      <w:ind w:left="720"/>
      <w:contextualSpacing/>
    </w:pPr>
    <w:rPr>
      <w:rFonts w:ascii="Calibri" w:eastAsia="Calibri" w:hAnsi="Calibri"/>
      <w:sz w:val="22"/>
    </w:rPr>
  </w:style>
  <w:style w:type="character" w:customStyle="1" w:styleId="SarakstarindkopaRakstz">
    <w:name w:val="Saraksta rindkopa Rakstz."/>
    <w:aliases w:val="2 Rakstz.,Saistīto dokumentu saraksts Rakstz.,Syle 1 Rakstz.,Normal bullet 2 Rakstz.,Bullet list Rakstz.,Strip Rakstz.,H&amp;P List Paragraph Rakstz.,Virsraksti Rakstz.,Numbered Para 1 Rakstz.,Dot pt Rakstz.,Indicator Text Rakstz."/>
    <w:link w:val="Sarakstarindkopa"/>
    <w:uiPriority w:val="34"/>
    <w:qFormat/>
    <w:locked/>
    <w:rsid w:val="000C0E19"/>
    <w:rPr>
      <w:rFonts w:ascii="Calibri" w:eastAsia="Calibri" w:hAnsi="Calibri" w:cs="Times New Roman"/>
      <w:szCs w:val="20"/>
    </w:rPr>
  </w:style>
  <w:style w:type="paragraph" w:styleId="Pamattekstaatkpe3">
    <w:name w:val="Body Text Indent 3"/>
    <w:basedOn w:val="Parasts"/>
    <w:link w:val="Pamattekstaatkpe3Rakstz"/>
    <w:rsid w:val="000C0E19"/>
    <w:pPr>
      <w:spacing w:after="120" w:line="276" w:lineRule="auto"/>
      <w:ind w:left="283"/>
    </w:pPr>
    <w:rPr>
      <w:rFonts w:ascii="Calibri" w:eastAsia="Calibri" w:hAnsi="Calibri"/>
      <w:sz w:val="16"/>
      <w:szCs w:val="16"/>
    </w:rPr>
  </w:style>
  <w:style w:type="character" w:customStyle="1" w:styleId="Pamattekstaatkpe3Rakstz">
    <w:name w:val="Pamatteksta atkāpe 3 Rakstz."/>
    <w:basedOn w:val="Noklusjumarindkopasfonts"/>
    <w:link w:val="Pamattekstaatkpe3"/>
    <w:rsid w:val="000C0E19"/>
    <w:rPr>
      <w:rFonts w:ascii="Calibri" w:eastAsia="Calibri" w:hAnsi="Calibri" w:cs="Times New Roman"/>
      <w:sz w:val="16"/>
      <w:szCs w:val="16"/>
    </w:rPr>
  </w:style>
  <w:style w:type="paragraph" w:customStyle="1" w:styleId="CharCharCharChar">
    <w:name w:val="Char Char Char Char"/>
    <w:basedOn w:val="Parasts"/>
    <w:rsid w:val="000C0E19"/>
    <w:pPr>
      <w:spacing w:after="160" w:line="240" w:lineRule="exact"/>
    </w:pPr>
    <w:rPr>
      <w:rFonts w:ascii="Tahoma" w:hAnsi="Tahoma"/>
      <w:sz w:val="20"/>
      <w:lang w:val="en-US"/>
    </w:rPr>
  </w:style>
  <w:style w:type="character" w:customStyle="1" w:styleId="FontStyle23">
    <w:name w:val="Font Style23"/>
    <w:rsid w:val="000C0E19"/>
    <w:rPr>
      <w:rFonts w:ascii="Times New Roman" w:hAnsi="Times New Roman" w:cs="Times New Roman"/>
      <w:sz w:val="22"/>
      <w:szCs w:val="22"/>
    </w:rPr>
  </w:style>
  <w:style w:type="character" w:styleId="Izmantotahipersaite">
    <w:name w:val="FollowedHyperlink"/>
    <w:uiPriority w:val="99"/>
    <w:unhideWhenUsed/>
    <w:rsid w:val="000C0E19"/>
    <w:rPr>
      <w:color w:val="800080"/>
      <w:u w:val="single"/>
    </w:rPr>
  </w:style>
  <w:style w:type="paragraph" w:customStyle="1" w:styleId="Default">
    <w:name w:val="Default"/>
    <w:link w:val="DefaultChar"/>
    <w:rsid w:val="000C0E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Komentrateksts">
    <w:name w:val="annotation text"/>
    <w:basedOn w:val="Parasts"/>
    <w:link w:val="KomentratekstsRakstz"/>
    <w:unhideWhenUsed/>
    <w:rsid w:val="000C0E19"/>
    <w:rPr>
      <w:sz w:val="20"/>
    </w:rPr>
  </w:style>
  <w:style w:type="character" w:customStyle="1" w:styleId="KomentratekstsRakstz">
    <w:name w:val="Komentāra teksts Rakstz."/>
    <w:basedOn w:val="Noklusjumarindkopasfonts"/>
    <w:link w:val="Komentrateksts"/>
    <w:rsid w:val="000C0E19"/>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nhideWhenUsed/>
    <w:rsid w:val="000C0E19"/>
    <w:rPr>
      <w:b/>
      <w:bCs/>
    </w:rPr>
  </w:style>
  <w:style w:type="character" w:customStyle="1" w:styleId="KomentratmaRakstz">
    <w:name w:val="Komentāra tēma Rakstz."/>
    <w:basedOn w:val="KomentratekstsRakstz"/>
    <w:link w:val="Komentratma"/>
    <w:rsid w:val="000C0E19"/>
    <w:rPr>
      <w:rFonts w:ascii="Times New Roman" w:eastAsia="Times New Roman" w:hAnsi="Times New Roman" w:cs="Times New Roman"/>
      <w:b/>
      <w:bCs/>
      <w:sz w:val="20"/>
      <w:szCs w:val="20"/>
    </w:rPr>
  </w:style>
  <w:style w:type="character" w:customStyle="1" w:styleId="apple-converted-space">
    <w:name w:val="apple-converted-space"/>
    <w:rsid w:val="000C0E19"/>
  </w:style>
  <w:style w:type="paragraph" w:styleId="Vresteksts">
    <w:name w:val="footnote text"/>
    <w:aliases w:val="Char,Footnote,Fußnote"/>
    <w:basedOn w:val="Parasts"/>
    <w:link w:val="VrestekstsRakstz"/>
    <w:qFormat/>
    <w:rsid w:val="000C0E19"/>
    <w:rPr>
      <w:sz w:val="20"/>
      <w:lang w:val="en-US"/>
    </w:rPr>
  </w:style>
  <w:style w:type="character" w:customStyle="1" w:styleId="VrestekstsRakstz">
    <w:name w:val="Vēres teksts Rakstz."/>
    <w:aliases w:val="Char Rakstz.,Footnote Rakstz.,Fußnote Rakstz."/>
    <w:basedOn w:val="Noklusjumarindkopasfonts"/>
    <w:link w:val="Vresteksts"/>
    <w:rsid w:val="000C0E19"/>
    <w:rPr>
      <w:rFonts w:ascii="Times New Roman" w:eastAsia="Times New Roman" w:hAnsi="Times New Roman" w:cs="Times New Roman"/>
      <w:sz w:val="20"/>
      <w:szCs w:val="20"/>
      <w:lang w:val="en-US"/>
    </w:rPr>
  </w:style>
  <w:style w:type="character" w:styleId="Vresatsauce">
    <w:name w:val="footnote reference"/>
    <w:aliases w:val="Footnote Reference Superscript,Footnote reference number,Times 10 Point,Exposant 3 Point,Footnote symbol,Footnote Reference Number,Footnote Reference_LVL6,Footnote Reference_LVL61,Footnote Reference_LVL62,Footnote Reference_LVL63,Ref"/>
    <w:qFormat/>
    <w:rsid w:val="000C0E19"/>
    <w:rPr>
      <w:vertAlign w:val="superscript"/>
    </w:rPr>
  </w:style>
  <w:style w:type="paragraph" w:customStyle="1" w:styleId="Style2">
    <w:name w:val="Style2"/>
    <w:basedOn w:val="Sarakstarindkopa"/>
    <w:qFormat/>
    <w:rsid w:val="000C0E19"/>
    <w:pPr>
      <w:spacing w:before="240" w:after="0" w:line="240" w:lineRule="auto"/>
      <w:ind w:left="792" w:hanging="432"/>
      <w:contextualSpacing w:val="0"/>
    </w:pPr>
    <w:rPr>
      <w:rFonts w:ascii="Times New Roman" w:eastAsiaTheme="minorHAnsi" w:hAnsi="Times New Roman" w:cstheme="minorBidi"/>
      <w:b/>
      <w:sz w:val="24"/>
      <w:szCs w:val="24"/>
    </w:rPr>
  </w:style>
  <w:style w:type="paragraph" w:customStyle="1" w:styleId="Style3">
    <w:name w:val="Style3"/>
    <w:basedOn w:val="Sarakstarindkopa"/>
    <w:qFormat/>
    <w:rsid w:val="000C0E19"/>
    <w:pPr>
      <w:spacing w:before="120" w:after="0" w:line="240" w:lineRule="auto"/>
      <w:ind w:left="1355" w:hanging="504"/>
      <w:jc w:val="both"/>
    </w:pPr>
    <w:rPr>
      <w:rFonts w:ascii="Times New Roman" w:eastAsia="Times New Roman" w:hAnsi="Times New Roman"/>
      <w:b/>
      <w:sz w:val="28"/>
      <w:szCs w:val="28"/>
      <w:lang w:eastAsia="zh-CN"/>
    </w:rPr>
  </w:style>
  <w:style w:type="paragraph" w:styleId="Pamattekstaatkpe2">
    <w:name w:val="Body Text Indent 2"/>
    <w:basedOn w:val="Parasts"/>
    <w:link w:val="Pamattekstaatkpe2Rakstz"/>
    <w:rsid w:val="000C0E19"/>
    <w:pPr>
      <w:ind w:left="142" w:firstLine="567"/>
      <w:jc w:val="both"/>
    </w:pPr>
    <w:rPr>
      <w:sz w:val="22"/>
    </w:rPr>
  </w:style>
  <w:style w:type="character" w:customStyle="1" w:styleId="Pamattekstaatkpe2Rakstz">
    <w:name w:val="Pamatteksta atkāpe 2 Rakstz."/>
    <w:basedOn w:val="Noklusjumarindkopasfonts"/>
    <w:link w:val="Pamattekstaatkpe2"/>
    <w:rsid w:val="000C0E19"/>
    <w:rPr>
      <w:rFonts w:ascii="Times New Roman" w:eastAsia="Times New Roman" w:hAnsi="Times New Roman" w:cs="Times New Roman"/>
      <w:szCs w:val="20"/>
    </w:rPr>
  </w:style>
  <w:style w:type="paragraph" w:customStyle="1" w:styleId="Teksts1">
    <w:name w:val="Teksts1"/>
    <w:basedOn w:val="Parasts"/>
    <w:rsid w:val="000C0E19"/>
    <w:pPr>
      <w:spacing w:after="320"/>
    </w:pPr>
    <w:rPr>
      <w:rFonts w:ascii="BaltTimes" w:hAnsi="BaltTimes"/>
      <w:sz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Parasts"/>
    <w:rsid w:val="000C0E19"/>
    <w:pPr>
      <w:spacing w:after="160" w:line="240" w:lineRule="exact"/>
    </w:pPr>
    <w:rPr>
      <w:rFonts w:ascii="Tahoma" w:hAnsi="Tahoma"/>
      <w:sz w:val="20"/>
      <w:lang w:val="en-US"/>
    </w:rPr>
  </w:style>
  <w:style w:type="paragraph" w:customStyle="1" w:styleId="CharCharCharCharCharCharCharCharCharCharCharCharChar">
    <w:name w:val="Char Char Char Char Char Char Char Char Char Char Char Char Char"/>
    <w:basedOn w:val="Parasts"/>
    <w:rsid w:val="000C0E19"/>
    <w:pPr>
      <w:spacing w:after="160" w:line="240" w:lineRule="exact"/>
    </w:pPr>
    <w:rPr>
      <w:rFonts w:ascii="Tahoma" w:hAnsi="Tahoma"/>
      <w:sz w:val="20"/>
      <w:lang w:val="en-US"/>
    </w:rPr>
  </w:style>
  <w:style w:type="paragraph" w:customStyle="1" w:styleId="CharChar1RakstzRakstz">
    <w:name w:val="Char Char1 Rakstz. Rakstz."/>
    <w:basedOn w:val="Parasts"/>
    <w:rsid w:val="000C0E19"/>
    <w:pPr>
      <w:spacing w:before="120" w:after="160" w:line="240" w:lineRule="exact"/>
      <w:ind w:firstLine="720"/>
      <w:jc w:val="both"/>
    </w:pPr>
    <w:rPr>
      <w:rFonts w:ascii="Verdana" w:hAnsi="Verdana"/>
      <w:sz w:val="20"/>
      <w:lang w:val="en-US"/>
    </w:rPr>
  </w:style>
  <w:style w:type="paragraph" w:customStyle="1" w:styleId="CharCharChar">
    <w:name w:val="Char Char Char"/>
    <w:basedOn w:val="Parasts"/>
    <w:rsid w:val="000C0E19"/>
    <w:pPr>
      <w:spacing w:after="160" w:line="240" w:lineRule="exact"/>
    </w:pPr>
    <w:rPr>
      <w:rFonts w:ascii="Tahoma" w:hAnsi="Tahoma"/>
      <w:sz w:val="20"/>
      <w:lang w:val="en-US"/>
    </w:rPr>
  </w:style>
  <w:style w:type="character" w:customStyle="1" w:styleId="colora">
    <w:name w:val="colora"/>
    <w:rsid w:val="000C0E19"/>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Parasts"/>
    <w:rsid w:val="000C0E19"/>
    <w:pPr>
      <w:spacing w:after="160" w:line="240" w:lineRule="exact"/>
    </w:pPr>
    <w:rPr>
      <w:rFonts w:ascii="Tahoma" w:hAnsi="Tahoma"/>
      <w:sz w:val="24"/>
      <w:szCs w:val="24"/>
      <w:lang w:val="en-US"/>
    </w:rPr>
  </w:style>
  <w:style w:type="paragraph" w:styleId="Apakvirsraksts">
    <w:name w:val="Subtitle"/>
    <w:basedOn w:val="Parasts"/>
    <w:link w:val="ApakvirsrakstsRakstz"/>
    <w:uiPriority w:val="11"/>
    <w:qFormat/>
    <w:rsid w:val="000C0E19"/>
    <w:pPr>
      <w:jc w:val="center"/>
    </w:pPr>
    <w:rPr>
      <w:b/>
      <w:bCs/>
      <w:sz w:val="24"/>
      <w:szCs w:val="24"/>
      <w:lang w:eastAsia="lv-LV"/>
    </w:rPr>
  </w:style>
  <w:style w:type="character" w:customStyle="1" w:styleId="ApakvirsrakstsRakstz">
    <w:name w:val="Apakšvirsraksts Rakstz."/>
    <w:basedOn w:val="Noklusjumarindkopasfonts"/>
    <w:link w:val="Apakvirsraksts"/>
    <w:uiPriority w:val="11"/>
    <w:rsid w:val="000C0E19"/>
    <w:rPr>
      <w:rFonts w:ascii="Times New Roman" w:eastAsia="Times New Roman" w:hAnsi="Times New Roman" w:cs="Times New Roman"/>
      <w:b/>
      <w:bCs/>
      <w:sz w:val="24"/>
      <w:szCs w:val="24"/>
      <w:lang w:eastAsia="lv-LV"/>
    </w:rPr>
  </w:style>
  <w:style w:type="paragraph" w:customStyle="1" w:styleId="preamble">
    <w:name w:val="preamble"/>
    <w:basedOn w:val="Parasts"/>
    <w:rsid w:val="000C0E19"/>
    <w:pPr>
      <w:spacing w:before="100" w:beforeAutospacing="1" w:after="100" w:afterAutospacing="1"/>
    </w:pPr>
    <w:rPr>
      <w:sz w:val="24"/>
      <w:szCs w:val="24"/>
      <w:lang w:eastAsia="lv-LV"/>
    </w:rPr>
  </w:style>
  <w:style w:type="paragraph" w:customStyle="1" w:styleId="PUNKTS">
    <w:name w:val="PUNKTS"/>
    <w:basedOn w:val="Virsraksts1"/>
    <w:rsid w:val="000C0E19"/>
    <w:pPr>
      <w:keepNext w:val="0"/>
      <w:widowControl w:val="0"/>
      <w:numPr>
        <w:numId w:val="0"/>
      </w:numPr>
      <w:shd w:val="clear" w:color="auto" w:fill="FFFFFF"/>
      <w:tabs>
        <w:tab w:val="left" w:pos="357"/>
      </w:tabs>
      <w:autoSpaceDE w:val="0"/>
      <w:autoSpaceDN w:val="0"/>
      <w:adjustRightInd w:val="0"/>
      <w:spacing w:before="100" w:after="100"/>
      <w:ind w:left="357" w:hanging="357"/>
      <w:jc w:val="both"/>
    </w:pPr>
    <w:rPr>
      <w:rFonts w:ascii="Times New Roman" w:hAnsi="Times New Roman"/>
      <w:spacing w:val="-1"/>
      <w:sz w:val="24"/>
      <w:szCs w:val="24"/>
      <w:lang w:eastAsia="ru-RU"/>
    </w:rPr>
  </w:style>
  <w:style w:type="paragraph" w:customStyle="1" w:styleId="APAKPUNKTS0">
    <w:name w:val="APAKŠPUNKTS"/>
    <w:basedOn w:val="Virsraksts2"/>
    <w:rsid w:val="000C0E19"/>
    <w:pPr>
      <w:widowControl w:val="0"/>
      <w:numPr>
        <w:numId w:val="11"/>
      </w:numPr>
      <w:tabs>
        <w:tab w:val="clear" w:pos="1077"/>
        <w:tab w:val="left" w:pos="510"/>
      </w:tabs>
      <w:autoSpaceDE w:val="0"/>
      <w:autoSpaceDN w:val="0"/>
      <w:adjustRightInd w:val="0"/>
      <w:spacing w:before="40" w:after="40"/>
      <w:ind w:left="510" w:hanging="510"/>
      <w:contextualSpacing/>
      <w:jc w:val="both"/>
    </w:pPr>
    <w:rPr>
      <w:rFonts w:cs="Arial"/>
      <w:bCs/>
      <w:iCs/>
      <w:sz w:val="24"/>
      <w:szCs w:val="28"/>
      <w:lang w:val="lv-LV" w:eastAsia="ru-RU"/>
    </w:rPr>
  </w:style>
  <w:style w:type="paragraph" w:customStyle="1" w:styleId="apakpunkts">
    <w:name w:val="apakšpunkts"/>
    <w:basedOn w:val="Virsraksts3"/>
    <w:rsid w:val="000C0E19"/>
    <w:pPr>
      <w:widowControl w:val="0"/>
      <w:numPr>
        <w:numId w:val="11"/>
      </w:numPr>
      <w:tabs>
        <w:tab w:val="clear" w:pos="1417"/>
        <w:tab w:val="num" w:pos="360"/>
        <w:tab w:val="left" w:pos="1247"/>
      </w:tabs>
      <w:autoSpaceDE w:val="0"/>
      <w:autoSpaceDN w:val="0"/>
      <w:adjustRightInd w:val="0"/>
      <w:spacing w:before="0" w:after="0"/>
      <w:ind w:left="1247" w:hanging="680"/>
      <w:jc w:val="both"/>
    </w:pPr>
    <w:rPr>
      <w:rFonts w:ascii="Times New Roman" w:hAnsi="Times New Roman"/>
      <w:b w:val="0"/>
      <w:sz w:val="24"/>
      <w:szCs w:val="24"/>
      <w:lang w:eastAsia="ru-RU"/>
    </w:rPr>
  </w:style>
  <w:style w:type="paragraph" w:customStyle="1" w:styleId="DefaultStyle">
    <w:name w:val="Default Style"/>
    <w:rsid w:val="000C0E19"/>
    <w:pPr>
      <w:suppressAutoHyphens/>
      <w:spacing w:after="0" w:line="100" w:lineRule="atLeast"/>
    </w:pPr>
    <w:rPr>
      <w:rFonts w:ascii="Times New Roman" w:eastAsia="Times New Roman" w:hAnsi="Times New Roman" w:cs="Times New Roman"/>
      <w:color w:val="00000A"/>
      <w:sz w:val="24"/>
      <w:szCs w:val="24"/>
    </w:rPr>
  </w:style>
  <w:style w:type="paragraph" w:customStyle="1" w:styleId="punkts0">
    <w:name w:val="punkts"/>
    <w:basedOn w:val="Parasts"/>
    <w:qFormat/>
    <w:rsid w:val="000C0E19"/>
    <w:pPr>
      <w:suppressAutoHyphens/>
      <w:spacing w:before="60" w:after="60"/>
      <w:ind w:left="360" w:hanging="360"/>
      <w:jc w:val="both"/>
    </w:pPr>
    <w:rPr>
      <w:sz w:val="24"/>
      <w:lang w:eastAsia="ar-SA"/>
    </w:rPr>
  </w:style>
  <w:style w:type="character" w:styleId="Komentraatsauce">
    <w:name w:val="annotation reference"/>
    <w:basedOn w:val="Noklusjumarindkopasfonts"/>
    <w:unhideWhenUsed/>
    <w:rsid w:val="007727E3"/>
    <w:rPr>
      <w:sz w:val="16"/>
      <w:szCs w:val="16"/>
    </w:rPr>
  </w:style>
  <w:style w:type="paragraph" w:customStyle="1" w:styleId="1Lgumam">
    <w:name w:val="1. Līgumam"/>
    <w:basedOn w:val="Parasts"/>
    <w:qFormat/>
    <w:rsid w:val="009519D1"/>
    <w:pPr>
      <w:numPr>
        <w:numId w:val="12"/>
      </w:numPr>
      <w:spacing w:before="120"/>
      <w:jc w:val="center"/>
    </w:pPr>
    <w:rPr>
      <w:rFonts w:eastAsiaTheme="minorHAnsi" w:cstheme="minorBidi"/>
      <w:b/>
      <w:sz w:val="24"/>
      <w:szCs w:val="24"/>
    </w:rPr>
  </w:style>
  <w:style w:type="paragraph" w:customStyle="1" w:styleId="11Lgumam">
    <w:name w:val="1.1. Līgumam"/>
    <w:basedOn w:val="Parasts"/>
    <w:link w:val="11LgumamChar"/>
    <w:qFormat/>
    <w:rsid w:val="009519D1"/>
    <w:pPr>
      <w:numPr>
        <w:ilvl w:val="1"/>
        <w:numId w:val="12"/>
      </w:numPr>
      <w:spacing w:after="60"/>
      <w:ind w:left="709" w:hanging="709"/>
      <w:jc w:val="both"/>
      <w:outlineLvl w:val="2"/>
    </w:pPr>
    <w:rPr>
      <w:rFonts w:eastAsiaTheme="minorHAnsi" w:cstheme="minorBidi"/>
      <w:sz w:val="24"/>
      <w:szCs w:val="24"/>
    </w:rPr>
  </w:style>
  <w:style w:type="character" w:customStyle="1" w:styleId="111LgumamChar">
    <w:name w:val="1.1.1. Līgumam Char"/>
    <w:link w:val="111Lgumam"/>
    <w:locked/>
    <w:rsid w:val="009519D1"/>
    <w:rPr>
      <w:rFonts w:ascii="Times New Roman" w:hAnsi="Times New Roman"/>
      <w:sz w:val="24"/>
      <w:szCs w:val="24"/>
    </w:rPr>
  </w:style>
  <w:style w:type="paragraph" w:customStyle="1" w:styleId="111Lgumam">
    <w:name w:val="1.1.1. Līgumam"/>
    <w:basedOn w:val="Parasts"/>
    <w:link w:val="111LgumamChar"/>
    <w:qFormat/>
    <w:rsid w:val="009519D1"/>
    <w:pPr>
      <w:numPr>
        <w:ilvl w:val="2"/>
        <w:numId w:val="12"/>
      </w:numPr>
      <w:spacing w:after="60"/>
      <w:ind w:left="1418" w:hanging="851"/>
      <w:jc w:val="both"/>
    </w:pPr>
    <w:rPr>
      <w:rFonts w:eastAsiaTheme="minorHAnsi" w:cstheme="minorBidi"/>
      <w:sz w:val="24"/>
      <w:szCs w:val="24"/>
    </w:rPr>
  </w:style>
  <w:style w:type="paragraph" w:customStyle="1" w:styleId="1111lgumam">
    <w:name w:val="1.1.1.1. līgumam"/>
    <w:basedOn w:val="Parasts"/>
    <w:qFormat/>
    <w:rsid w:val="009519D1"/>
    <w:pPr>
      <w:numPr>
        <w:ilvl w:val="3"/>
        <w:numId w:val="12"/>
      </w:numPr>
      <w:jc w:val="both"/>
    </w:pPr>
    <w:rPr>
      <w:rFonts w:eastAsiaTheme="minorHAnsi" w:cstheme="minorBidi"/>
      <w:sz w:val="24"/>
      <w:szCs w:val="24"/>
    </w:rPr>
  </w:style>
  <w:style w:type="numbering" w:customStyle="1" w:styleId="WWOutlineListStyle511">
    <w:name w:val="WW_OutlineListStyle_511"/>
    <w:rsid w:val="009519D1"/>
    <w:pPr>
      <w:numPr>
        <w:numId w:val="13"/>
      </w:numPr>
    </w:pPr>
  </w:style>
  <w:style w:type="paragraph" w:styleId="Saturardtjavirsraksts">
    <w:name w:val="TOC Heading"/>
    <w:basedOn w:val="Virsraksts1"/>
    <w:next w:val="Parasts"/>
    <w:uiPriority w:val="39"/>
    <w:unhideWhenUsed/>
    <w:qFormat/>
    <w:rsid w:val="00606A44"/>
    <w:pPr>
      <w:keepLines/>
      <w:numPr>
        <w:numId w:val="0"/>
      </w:numPr>
      <w:spacing w:before="240"/>
      <w:jc w:val="left"/>
      <w:outlineLvl w:val="9"/>
    </w:pPr>
    <w:rPr>
      <w:rFonts w:asciiTheme="majorHAnsi" w:eastAsiaTheme="majorEastAsia" w:hAnsiTheme="majorHAnsi" w:cstheme="majorBidi"/>
      <w:b w:val="0"/>
      <w:color w:val="2E74B5" w:themeColor="accent1" w:themeShade="BF"/>
      <w:sz w:val="32"/>
      <w:szCs w:val="32"/>
    </w:rPr>
  </w:style>
  <w:style w:type="table" w:styleId="Reatabula">
    <w:name w:val="Table Grid"/>
    <w:basedOn w:val="Parastatabula"/>
    <w:uiPriority w:val="59"/>
    <w:rsid w:val="009A7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locked/>
    <w:rsid w:val="00090143"/>
    <w:rPr>
      <w:rFonts w:ascii="Times New Roman" w:eastAsia="Calibri" w:hAnsi="Times New Roman" w:cs="Times New Roman"/>
      <w:color w:val="000000"/>
      <w:sz w:val="24"/>
      <w:szCs w:val="24"/>
    </w:rPr>
  </w:style>
  <w:style w:type="character" w:customStyle="1" w:styleId="ListParagraphChar">
    <w:name w:val="List Paragraph Char"/>
    <w:aliases w:val="2 Char,Saistīto dokumentu saraksts Char,Syle 1 Char,Normal bullet 2 Char,Bullet list Char,Strip Char,H&amp;P List Paragraph Char,Virsraksti Char,Numbered Para 1 Char,Dot pt Char,List Paragraph Char Char Char Char,Indicator Text Char"/>
    <w:basedOn w:val="Noklusjumarindkopasfonts"/>
    <w:uiPriority w:val="34"/>
    <w:qFormat/>
    <w:locked/>
    <w:rsid w:val="00CC0648"/>
    <w:rPr>
      <w:rFonts w:ascii="Calibri" w:hAnsi="Calibri" w:cs="Calibri"/>
    </w:rPr>
  </w:style>
  <w:style w:type="paragraph" w:styleId="Bezatstarpm">
    <w:name w:val="No Spacing"/>
    <w:aliases w:val="Style 2"/>
    <w:uiPriority w:val="1"/>
    <w:qFormat/>
    <w:rsid w:val="001E77E7"/>
    <w:pPr>
      <w:spacing w:after="0" w:line="240" w:lineRule="auto"/>
      <w:jc w:val="center"/>
    </w:pPr>
    <w:rPr>
      <w:rFonts w:ascii="Times New Roman" w:eastAsiaTheme="minorEastAsia" w:hAnsi="Times New Roman"/>
      <w:sz w:val="28"/>
      <w:lang w:val="en-US"/>
    </w:rPr>
  </w:style>
  <w:style w:type="paragraph" w:styleId="Parakstszemobjekta">
    <w:name w:val="caption"/>
    <w:basedOn w:val="Parasts"/>
    <w:next w:val="Parasts"/>
    <w:uiPriority w:val="35"/>
    <w:unhideWhenUsed/>
    <w:qFormat/>
    <w:rsid w:val="00D228D8"/>
    <w:pPr>
      <w:spacing w:after="160"/>
    </w:pPr>
    <w:rPr>
      <w:rFonts w:eastAsiaTheme="minorEastAsia" w:cstheme="minorBidi"/>
      <w:b/>
      <w:bCs/>
      <w:smallCaps/>
      <w:color w:val="44546A" w:themeColor="text2"/>
      <w:sz w:val="24"/>
      <w:szCs w:val="22"/>
      <w:lang w:val="en-US"/>
    </w:rPr>
  </w:style>
  <w:style w:type="paragraph" w:styleId="Citts">
    <w:name w:val="Quote"/>
    <w:basedOn w:val="Parasts"/>
    <w:next w:val="Parasts"/>
    <w:link w:val="CittsRakstz"/>
    <w:uiPriority w:val="29"/>
    <w:qFormat/>
    <w:rsid w:val="00D228D8"/>
    <w:pPr>
      <w:spacing w:before="120" w:after="120" w:line="259" w:lineRule="auto"/>
      <w:ind w:left="720"/>
    </w:pPr>
    <w:rPr>
      <w:rFonts w:eastAsiaTheme="minorEastAsia" w:cstheme="minorBidi"/>
      <w:color w:val="44546A" w:themeColor="text2"/>
      <w:sz w:val="24"/>
      <w:szCs w:val="24"/>
      <w:lang w:val="en-US"/>
    </w:rPr>
  </w:style>
  <w:style w:type="character" w:customStyle="1" w:styleId="CittsRakstz">
    <w:name w:val="Citāts Rakstz."/>
    <w:basedOn w:val="Noklusjumarindkopasfonts"/>
    <w:link w:val="Citts"/>
    <w:uiPriority w:val="29"/>
    <w:rsid w:val="00D228D8"/>
    <w:rPr>
      <w:rFonts w:ascii="Times New Roman" w:eastAsiaTheme="minorEastAsia" w:hAnsi="Times New Roman"/>
      <w:color w:val="44546A" w:themeColor="text2"/>
      <w:sz w:val="24"/>
      <w:szCs w:val="24"/>
      <w:lang w:val="en-US"/>
    </w:rPr>
  </w:style>
  <w:style w:type="paragraph" w:styleId="Intensvscitts">
    <w:name w:val="Intense Quote"/>
    <w:basedOn w:val="Parasts"/>
    <w:next w:val="Parasts"/>
    <w:link w:val="IntensvscittsRakstz"/>
    <w:uiPriority w:val="30"/>
    <w:qFormat/>
    <w:rsid w:val="00D228D8"/>
    <w:pPr>
      <w:spacing w:before="100" w:beforeAutospacing="1" w:after="240"/>
      <w:ind w:left="720"/>
      <w:jc w:val="center"/>
    </w:pPr>
    <w:rPr>
      <w:rFonts w:asciiTheme="majorHAnsi" w:eastAsiaTheme="majorEastAsia" w:hAnsiTheme="majorHAnsi" w:cstheme="majorBidi"/>
      <w:color w:val="44546A" w:themeColor="text2"/>
      <w:spacing w:val="-6"/>
      <w:sz w:val="32"/>
      <w:szCs w:val="32"/>
      <w:lang w:val="en-US"/>
    </w:rPr>
  </w:style>
  <w:style w:type="character" w:customStyle="1" w:styleId="IntensvscittsRakstz">
    <w:name w:val="Intensīvs citāts Rakstz."/>
    <w:basedOn w:val="Noklusjumarindkopasfonts"/>
    <w:link w:val="Intensvscitts"/>
    <w:uiPriority w:val="30"/>
    <w:rsid w:val="00D228D8"/>
    <w:rPr>
      <w:rFonts w:asciiTheme="majorHAnsi" w:eastAsiaTheme="majorEastAsia" w:hAnsiTheme="majorHAnsi" w:cstheme="majorBidi"/>
      <w:color w:val="44546A" w:themeColor="text2"/>
      <w:spacing w:val="-6"/>
      <w:sz w:val="32"/>
      <w:szCs w:val="32"/>
      <w:lang w:val="en-US"/>
    </w:rPr>
  </w:style>
  <w:style w:type="character" w:styleId="Izsmalcintsizclums">
    <w:name w:val="Subtle Emphasis"/>
    <w:basedOn w:val="Noklusjumarindkopasfonts"/>
    <w:uiPriority w:val="19"/>
    <w:qFormat/>
    <w:rsid w:val="00D228D8"/>
    <w:rPr>
      <w:i/>
      <w:iCs/>
      <w:color w:val="595959" w:themeColor="text1" w:themeTint="A6"/>
    </w:rPr>
  </w:style>
  <w:style w:type="character" w:styleId="Intensvsizclums">
    <w:name w:val="Intense Emphasis"/>
    <w:basedOn w:val="Noklusjumarindkopasfonts"/>
    <w:uiPriority w:val="21"/>
    <w:qFormat/>
    <w:rsid w:val="00D228D8"/>
    <w:rPr>
      <w:b/>
      <w:bCs/>
      <w:i/>
      <w:iCs/>
    </w:rPr>
  </w:style>
  <w:style w:type="character" w:styleId="Izsmalcintaatsauce">
    <w:name w:val="Subtle Reference"/>
    <w:basedOn w:val="Noklusjumarindkopasfonts"/>
    <w:uiPriority w:val="31"/>
    <w:qFormat/>
    <w:rsid w:val="00D228D8"/>
    <w:rPr>
      <w:smallCaps/>
      <w:color w:val="595959" w:themeColor="text1" w:themeTint="A6"/>
      <w:u w:val="none" w:color="7F7F7F" w:themeColor="text1" w:themeTint="80"/>
      <w:bdr w:val="none" w:sz="0" w:space="0" w:color="auto"/>
    </w:rPr>
  </w:style>
  <w:style w:type="character" w:styleId="Intensvaatsauce">
    <w:name w:val="Intense Reference"/>
    <w:basedOn w:val="Noklusjumarindkopasfonts"/>
    <w:uiPriority w:val="32"/>
    <w:qFormat/>
    <w:rsid w:val="00D228D8"/>
    <w:rPr>
      <w:b/>
      <w:bCs/>
      <w:smallCaps/>
      <w:color w:val="44546A" w:themeColor="text2"/>
      <w:u w:val="single"/>
    </w:rPr>
  </w:style>
  <w:style w:type="character" w:styleId="Grmatasnosaukums">
    <w:name w:val="Book Title"/>
    <w:basedOn w:val="Noklusjumarindkopasfonts"/>
    <w:uiPriority w:val="33"/>
    <w:qFormat/>
    <w:rsid w:val="00D228D8"/>
    <w:rPr>
      <w:b/>
      <w:bCs/>
      <w:smallCaps/>
      <w:spacing w:val="10"/>
    </w:rPr>
  </w:style>
  <w:style w:type="character" w:customStyle="1" w:styleId="word">
    <w:name w:val="word"/>
    <w:basedOn w:val="Noklusjumarindkopasfonts"/>
    <w:rsid w:val="00D228D8"/>
  </w:style>
  <w:style w:type="paragraph" w:customStyle="1" w:styleId="text-align-justify">
    <w:name w:val="text-align-justify"/>
    <w:basedOn w:val="Parasts"/>
    <w:rsid w:val="00D228D8"/>
    <w:pPr>
      <w:spacing w:before="100" w:beforeAutospacing="1" w:after="100" w:afterAutospacing="1"/>
    </w:pPr>
    <w:rPr>
      <w:sz w:val="24"/>
      <w:szCs w:val="24"/>
      <w:lang w:val="en-US"/>
    </w:rPr>
  </w:style>
  <w:style w:type="paragraph" w:customStyle="1" w:styleId="tv213">
    <w:name w:val="tv213"/>
    <w:basedOn w:val="Parasts"/>
    <w:rsid w:val="00D228D8"/>
    <w:pPr>
      <w:spacing w:before="100" w:beforeAutospacing="1" w:after="100" w:afterAutospacing="1"/>
    </w:pPr>
    <w:rPr>
      <w:sz w:val="24"/>
      <w:szCs w:val="24"/>
      <w:lang w:val="en-US"/>
    </w:rPr>
  </w:style>
  <w:style w:type="character" w:customStyle="1" w:styleId="markedcontent">
    <w:name w:val="markedcontent"/>
    <w:basedOn w:val="Noklusjumarindkopasfonts"/>
    <w:rsid w:val="00D228D8"/>
  </w:style>
  <w:style w:type="character" w:customStyle="1" w:styleId="phrase">
    <w:name w:val="phrase"/>
    <w:basedOn w:val="Noklusjumarindkopasfonts"/>
    <w:rsid w:val="00A5328E"/>
  </w:style>
  <w:style w:type="paragraph" w:customStyle="1" w:styleId="Numurets">
    <w:name w:val="Numurets"/>
    <w:basedOn w:val="Parasts"/>
    <w:rsid w:val="005C6F25"/>
    <w:pPr>
      <w:keepNext/>
      <w:numPr>
        <w:numId w:val="14"/>
      </w:numPr>
      <w:jc w:val="both"/>
    </w:pPr>
    <w:rPr>
      <w:rFonts w:ascii="Bookman Old Style" w:hAnsi="Bookman Old Style"/>
      <w:b/>
      <w:sz w:val="20"/>
      <w:szCs w:val="24"/>
      <w:lang w:eastAsia="lv-LV"/>
    </w:rPr>
  </w:style>
  <w:style w:type="paragraph" w:customStyle="1" w:styleId="Tekstastils">
    <w:name w:val="Teksta stils"/>
    <w:basedOn w:val="Parasts"/>
    <w:link w:val="TekstastilsChar"/>
    <w:qFormat/>
    <w:rsid w:val="005C6F25"/>
    <w:pPr>
      <w:spacing w:before="120" w:after="120"/>
      <w:ind w:left="74" w:right="74" w:firstLine="720"/>
      <w:jc w:val="both"/>
    </w:pPr>
    <w:rPr>
      <w:kern w:val="22"/>
      <w:sz w:val="24"/>
      <w:szCs w:val="24"/>
      <w:lang w:eastAsia="ja-JP"/>
    </w:rPr>
  </w:style>
  <w:style w:type="character" w:customStyle="1" w:styleId="TekstastilsChar">
    <w:name w:val="Teksta stils Char"/>
    <w:link w:val="Tekstastils"/>
    <w:rsid w:val="005C6F25"/>
    <w:rPr>
      <w:rFonts w:ascii="Times New Roman" w:eastAsia="Times New Roman" w:hAnsi="Times New Roman" w:cs="Times New Roman"/>
      <w:kern w:val="22"/>
      <w:sz w:val="24"/>
      <w:szCs w:val="24"/>
      <w:lang w:eastAsia="ja-JP"/>
    </w:rPr>
  </w:style>
  <w:style w:type="paragraph" w:styleId="Vienkrsteksts">
    <w:name w:val="Plain Text"/>
    <w:basedOn w:val="Parasts"/>
    <w:link w:val="VienkrstekstsRakstz"/>
    <w:unhideWhenUsed/>
    <w:rsid w:val="005C6F25"/>
    <w:rPr>
      <w:rFonts w:ascii="Calibri" w:eastAsiaTheme="minorHAnsi" w:hAnsi="Calibri" w:cstheme="minorBidi"/>
      <w:sz w:val="22"/>
      <w:szCs w:val="21"/>
    </w:rPr>
  </w:style>
  <w:style w:type="character" w:customStyle="1" w:styleId="VienkrstekstsRakstz">
    <w:name w:val="Vienkāršs teksts Rakstz."/>
    <w:basedOn w:val="Noklusjumarindkopasfonts"/>
    <w:link w:val="Vienkrsteksts"/>
    <w:rsid w:val="005C6F25"/>
    <w:rPr>
      <w:rFonts w:ascii="Calibri" w:hAnsi="Calibri"/>
      <w:szCs w:val="21"/>
    </w:rPr>
  </w:style>
  <w:style w:type="paragraph" w:customStyle="1" w:styleId="1">
    <w:name w:val="1"/>
    <w:basedOn w:val="Virsraksts1"/>
    <w:link w:val="1Char"/>
    <w:qFormat/>
    <w:rsid w:val="004024DB"/>
    <w:pPr>
      <w:numPr>
        <w:numId w:val="0"/>
      </w:numPr>
      <w:spacing w:before="240" w:after="60"/>
      <w:ind w:left="360" w:hanging="360"/>
      <w:jc w:val="left"/>
    </w:pPr>
    <w:rPr>
      <w:rFonts w:ascii="Times New Roman" w:hAnsi="Times New Roman"/>
      <w:bCs/>
      <w:kern w:val="32"/>
      <w:szCs w:val="28"/>
    </w:rPr>
  </w:style>
  <w:style w:type="paragraph" w:customStyle="1" w:styleId="11">
    <w:name w:val="1.1."/>
    <w:basedOn w:val="Virsraksts2"/>
    <w:link w:val="11Char"/>
    <w:qFormat/>
    <w:rsid w:val="004024DB"/>
    <w:pPr>
      <w:numPr>
        <w:ilvl w:val="0"/>
        <w:numId w:val="0"/>
      </w:numPr>
      <w:spacing w:before="240" w:after="60"/>
      <w:ind w:left="360" w:hanging="360"/>
      <w:jc w:val="left"/>
      <w:textAlignment w:val="baseline"/>
    </w:pPr>
    <w:rPr>
      <w:b/>
      <w:bCs/>
      <w:i/>
      <w:iCs/>
      <w:sz w:val="26"/>
      <w:szCs w:val="24"/>
      <w:lang w:val="lv-LV"/>
    </w:rPr>
  </w:style>
  <w:style w:type="character" w:customStyle="1" w:styleId="1Char">
    <w:name w:val="1 Char"/>
    <w:basedOn w:val="Noklusjumarindkopasfonts"/>
    <w:link w:val="1"/>
    <w:rsid w:val="004024DB"/>
    <w:rPr>
      <w:rFonts w:ascii="Times New Roman" w:eastAsia="Times New Roman" w:hAnsi="Times New Roman" w:cs="Times New Roman"/>
      <w:b/>
      <w:bCs/>
      <w:kern w:val="32"/>
      <w:sz w:val="28"/>
      <w:szCs w:val="28"/>
    </w:rPr>
  </w:style>
  <w:style w:type="paragraph" w:customStyle="1" w:styleId="111">
    <w:name w:val="1.1.1."/>
    <w:basedOn w:val="Virsraksts3"/>
    <w:link w:val="111Char"/>
    <w:qFormat/>
    <w:rsid w:val="004024DB"/>
    <w:pPr>
      <w:numPr>
        <w:ilvl w:val="0"/>
        <w:numId w:val="0"/>
      </w:numPr>
      <w:spacing w:after="120" w:line="276" w:lineRule="auto"/>
      <w:ind w:left="709" w:hanging="731"/>
      <w:jc w:val="both"/>
    </w:pPr>
    <w:rPr>
      <w:rFonts w:ascii="Times New Roman" w:hAnsi="Times New Roman" w:cs="Times New Roman"/>
      <w:b w:val="0"/>
      <w:bCs w:val="0"/>
      <w:sz w:val="24"/>
      <w:lang w:eastAsia="lv-LV"/>
    </w:rPr>
  </w:style>
  <w:style w:type="character" w:customStyle="1" w:styleId="11Char">
    <w:name w:val="1.1. Char"/>
    <w:basedOn w:val="Noklusjumarindkopasfonts"/>
    <w:link w:val="11"/>
    <w:rsid w:val="004024DB"/>
    <w:rPr>
      <w:rFonts w:ascii="Times New Roman" w:eastAsia="Times New Roman" w:hAnsi="Times New Roman" w:cs="Times New Roman"/>
      <w:b/>
      <w:bCs/>
      <w:i/>
      <w:iCs/>
      <w:sz w:val="26"/>
      <w:szCs w:val="24"/>
    </w:rPr>
  </w:style>
  <w:style w:type="paragraph" w:customStyle="1" w:styleId="1111">
    <w:name w:val="1.1.1.1."/>
    <w:basedOn w:val="Virsraksts4"/>
    <w:link w:val="1111Char"/>
    <w:qFormat/>
    <w:rsid w:val="004024DB"/>
    <w:pPr>
      <w:numPr>
        <w:ilvl w:val="0"/>
        <w:numId w:val="0"/>
      </w:numPr>
      <w:spacing w:after="120" w:line="276" w:lineRule="auto"/>
      <w:ind w:left="1701" w:hanging="991"/>
      <w:jc w:val="both"/>
    </w:pPr>
    <w:rPr>
      <w:rFonts w:eastAsia="Calibri"/>
      <w:b w:val="0"/>
      <w:sz w:val="24"/>
      <w:szCs w:val="24"/>
      <w:u w:val="single"/>
      <w:lang w:eastAsia="lv-LV"/>
    </w:rPr>
  </w:style>
  <w:style w:type="character" w:customStyle="1" w:styleId="111Char">
    <w:name w:val="1.1.1. Char"/>
    <w:basedOn w:val="Noklusjumarindkopasfonts"/>
    <w:link w:val="111"/>
    <w:rsid w:val="004024DB"/>
    <w:rPr>
      <w:rFonts w:ascii="Times New Roman" w:eastAsia="Times New Roman" w:hAnsi="Times New Roman" w:cs="Times New Roman"/>
      <w:sz w:val="24"/>
      <w:szCs w:val="26"/>
      <w:lang w:eastAsia="lv-LV"/>
    </w:rPr>
  </w:style>
  <w:style w:type="paragraph" w:customStyle="1" w:styleId="11111">
    <w:name w:val="1.1.1.1.1."/>
    <w:basedOn w:val="Virsraksts5"/>
    <w:link w:val="11111Char"/>
    <w:qFormat/>
    <w:rsid w:val="004024DB"/>
    <w:pPr>
      <w:keepNext/>
      <w:keepLines/>
      <w:numPr>
        <w:ilvl w:val="0"/>
        <w:numId w:val="0"/>
      </w:numPr>
      <w:spacing w:before="40" w:after="0" w:line="276" w:lineRule="auto"/>
      <w:ind w:left="2498" w:hanging="1080"/>
      <w:jc w:val="both"/>
    </w:pPr>
    <w:rPr>
      <w:rFonts w:eastAsia="Calibri" w:cstheme="majorBidi"/>
      <w:b w:val="0"/>
      <w:bCs w:val="0"/>
      <w:i w:val="0"/>
      <w:iCs w:val="0"/>
      <w:sz w:val="24"/>
      <w:szCs w:val="20"/>
      <w:lang w:eastAsia="lv-LV"/>
    </w:rPr>
  </w:style>
  <w:style w:type="character" w:customStyle="1" w:styleId="1111Char">
    <w:name w:val="1.1.1.1. Char"/>
    <w:basedOn w:val="Noklusjumarindkopasfonts"/>
    <w:link w:val="1111"/>
    <w:rsid w:val="004024DB"/>
    <w:rPr>
      <w:rFonts w:ascii="Times New Roman" w:eastAsia="Calibri" w:hAnsi="Times New Roman" w:cs="Times New Roman"/>
      <w:bCs/>
      <w:sz w:val="24"/>
      <w:szCs w:val="24"/>
      <w:u w:val="single"/>
      <w:lang w:eastAsia="lv-LV"/>
    </w:rPr>
  </w:style>
  <w:style w:type="paragraph" w:customStyle="1" w:styleId="6">
    <w:name w:val="6"/>
    <w:basedOn w:val="Virsraksts6"/>
    <w:link w:val="6Char"/>
    <w:qFormat/>
    <w:rsid w:val="004024DB"/>
    <w:pPr>
      <w:keepNext/>
      <w:keepLines/>
      <w:numPr>
        <w:ilvl w:val="0"/>
        <w:numId w:val="0"/>
      </w:numPr>
      <w:spacing w:before="40" w:after="0" w:line="276" w:lineRule="auto"/>
      <w:ind w:left="3118" w:hanging="1077"/>
      <w:jc w:val="both"/>
    </w:pPr>
    <w:rPr>
      <w:rFonts w:eastAsia="Calibri" w:cstheme="majorBidi"/>
      <w:b w:val="0"/>
      <w:bCs w:val="0"/>
      <w:sz w:val="24"/>
      <w:lang w:eastAsia="lv-LV"/>
    </w:rPr>
  </w:style>
  <w:style w:type="character" w:customStyle="1" w:styleId="11111Char">
    <w:name w:val="1.1.1.1.1. Char"/>
    <w:basedOn w:val="SarakstarindkopaRakstz"/>
    <w:link w:val="11111"/>
    <w:rsid w:val="004024DB"/>
    <w:rPr>
      <w:rFonts w:ascii="Times New Roman" w:eastAsia="Calibri" w:hAnsi="Times New Roman" w:cstheme="majorBidi"/>
      <w:sz w:val="24"/>
      <w:szCs w:val="20"/>
      <w:lang w:eastAsia="lv-LV"/>
    </w:rPr>
  </w:style>
  <w:style w:type="character" w:customStyle="1" w:styleId="6Char">
    <w:name w:val="6 Char"/>
    <w:basedOn w:val="Virsraksts6Rakstz"/>
    <w:link w:val="6"/>
    <w:rsid w:val="004024DB"/>
    <w:rPr>
      <w:rFonts w:ascii="Times New Roman" w:eastAsia="Calibri" w:hAnsi="Times New Roman" w:cstheme="majorBidi"/>
      <w:b w:val="0"/>
      <w:bCs w:val="0"/>
      <w:sz w:val="24"/>
      <w:lang w:eastAsia="lv-LV"/>
    </w:rPr>
  </w:style>
  <w:style w:type="paragraph" w:styleId="Saturs3">
    <w:name w:val="toc 3"/>
    <w:basedOn w:val="Parasts"/>
    <w:next w:val="Parasts"/>
    <w:autoRedefine/>
    <w:uiPriority w:val="39"/>
    <w:unhideWhenUsed/>
    <w:rsid w:val="004F1B66"/>
    <w:pPr>
      <w:spacing w:after="100" w:line="259" w:lineRule="auto"/>
      <w:ind w:left="480"/>
      <w:jc w:val="both"/>
    </w:pPr>
    <w:rPr>
      <w:rFonts w:eastAsiaTheme="minorHAnsi" w:cstheme="minorBidi"/>
      <w:sz w:val="24"/>
      <w:szCs w:val="22"/>
    </w:rPr>
  </w:style>
  <w:style w:type="numbering" w:customStyle="1" w:styleId="NoList1">
    <w:name w:val="No List1"/>
    <w:next w:val="Bezsaraksta"/>
    <w:uiPriority w:val="99"/>
    <w:semiHidden/>
    <w:rsid w:val="008B7433"/>
  </w:style>
  <w:style w:type="paragraph" w:styleId="Sarakstaaizzme">
    <w:name w:val="List Bullet"/>
    <w:basedOn w:val="Parasts"/>
    <w:autoRedefine/>
    <w:uiPriority w:val="99"/>
    <w:rsid w:val="008B7433"/>
    <w:pPr>
      <w:tabs>
        <w:tab w:val="num" w:pos="360"/>
      </w:tabs>
      <w:ind w:left="360" w:hanging="360"/>
    </w:pPr>
    <w:rPr>
      <w:sz w:val="20"/>
      <w:lang w:eastAsia="lv-LV"/>
    </w:rPr>
  </w:style>
  <w:style w:type="paragraph" w:styleId="HTMLiepriekformattais">
    <w:name w:val="HTML Preformatted"/>
    <w:basedOn w:val="Parasts"/>
    <w:link w:val="HTMLiepriekformattaisRakstz"/>
    <w:rsid w:val="008B7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rPr>
  </w:style>
  <w:style w:type="character" w:customStyle="1" w:styleId="HTMLiepriekformattaisRakstz">
    <w:name w:val="HTML iepriekšformatētais Rakstz."/>
    <w:basedOn w:val="Noklusjumarindkopasfonts"/>
    <w:link w:val="HTMLiepriekformattais"/>
    <w:rsid w:val="008B7433"/>
    <w:rPr>
      <w:rFonts w:ascii="Times New Roman" w:eastAsia="Times New Roman" w:hAnsi="Times New Roman" w:cs="Times New Roman"/>
      <w:sz w:val="20"/>
      <w:szCs w:val="20"/>
    </w:rPr>
  </w:style>
  <w:style w:type="character" w:customStyle="1" w:styleId="HeaderChar">
    <w:name w:val="Header Char"/>
    <w:basedOn w:val="Noklusjumarindkopasfonts"/>
    <w:uiPriority w:val="99"/>
    <w:semiHidden/>
    <w:rsid w:val="008B7433"/>
    <w:rPr>
      <w:color w:val="auto"/>
      <w:sz w:val="28"/>
      <w:u w:val="none"/>
    </w:rPr>
  </w:style>
  <w:style w:type="paragraph" w:customStyle="1" w:styleId="Level1">
    <w:name w:val="Level 1"/>
    <w:basedOn w:val="Parasts"/>
    <w:rsid w:val="008B7433"/>
    <w:pPr>
      <w:widowControl w:val="0"/>
      <w:outlineLvl w:val="0"/>
    </w:pPr>
    <w:rPr>
      <w:snapToGrid w:val="0"/>
      <w:sz w:val="24"/>
    </w:rPr>
  </w:style>
  <w:style w:type="paragraph" w:customStyle="1" w:styleId="Level3">
    <w:name w:val="Level 3"/>
    <w:basedOn w:val="Parasts"/>
    <w:rsid w:val="008B7433"/>
    <w:pPr>
      <w:widowControl w:val="0"/>
      <w:outlineLvl w:val="2"/>
    </w:pPr>
    <w:rPr>
      <w:snapToGrid w:val="0"/>
      <w:sz w:val="24"/>
    </w:rPr>
  </w:style>
  <w:style w:type="paragraph" w:customStyle="1" w:styleId="Level4">
    <w:name w:val="Level 4"/>
    <w:basedOn w:val="Parasts"/>
    <w:rsid w:val="008B7433"/>
    <w:pPr>
      <w:widowControl w:val="0"/>
      <w:outlineLvl w:val="3"/>
    </w:pPr>
    <w:rPr>
      <w:snapToGrid w:val="0"/>
      <w:sz w:val="24"/>
    </w:rPr>
  </w:style>
  <w:style w:type="paragraph" w:customStyle="1" w:styleId="Level5">
    <w:name w:val="Level 5"/>
    <w:basedOn w:val="Parasts"/>
    <w:rsid w:val="008B7433"/>
    <w:pPr>
      <w:widowControl w:val="0"/>
      <w:ind w:left="720"/>
      <w:outlineLvl w:val="4"/>
    </w:pPr>
    <w:rPr>
      <w:snapToGrid w:val="0"/>
      <w:sz w:val="24"/>
    </w:rPr>
  </w:style>
  <w:style w:type="paragraph" w:customStyle="1" w:styleId="Level7">
    <w:name w:val="Level 7"/>
    <w:basedOn w:val="Parasts"/>
    <w:rsid w:val="008B7433"/>
    <w:pPr>
      <w:widowControl w:val="0"/>
      <w:outlineLvl w:val="6"/>
    </w:pPr>
    <w:rPr>
      <w:snapToGrid w:val="0"/>
      <w:sz w:val="24"/>
    </w:rPr>
  </w:style>
  <w:style w:type="paragraph" w:customStyle="1" w:styleId="xl28">
    <w:name w:val="xl28"/>
    <w:basedOn w:val="Parasts"/>
    <w:rsid w:val="008B7433"/>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rPr>
  </w:style>
  <w:style w:type="paragraph" w:styleId="Dokumentakarte">
    <w:name w:val="Document Map"/>
    <w:basedOn w:val="Parasts"/>
    <w:link w:val="DokumentakarteRakstz"/>
    <w:semiHidden/>
    <w:rsid w:val="008B7433"/>
    <w:pPr>
      <w:shd w:val="clear" w:color="auto" w:fill="000080"/>
    </w:pPr>
    <w:rPr>
      <w:rFonts w:ascii="Tahoma" w:hAnsi="Tahoma"/>
      <w:sz w:val="20"/>
      <w:lang w:eastAsia="lv-LV"/>
    </w:rPr>
  </w:style>
  <w:style w:type="character" w:customStyle="1" w:styleId="DokumentakarteRakstz">
    <w:name w:val="Dokumenta karte Rakstz."/>
    <w:basedOn w:val="Noklusjumarindkopasfonts"/>
    <w:link w:val="Dokumentakarte"/>
    <w:semiHidden/>
    <w:rsid w:val="008B7433"/>
    <w:rPr>
      <w:rFonts w:ascii="Tahoma" w:eastAsia="Times New Roman" w:hAnsi="Tahoma" w:cs="Times New Roman"/>
      <w:sz w:val="20"/>
      <w:szCs w:val="20"/>
      <w:shd w:val="clear" w:color="auto" w:fill="000080"/>
      <w:lang w:eastAsia="lv-LV"/>
    </w:rPr>
  </w:style>
  <w:style w:type="character" w:customStyle="1" w:styleId="small1">
    <w:name w:val="small1"/>
    <w:rsid w:val="008B7433"/>
    <w:rPr>
      <w:rFonts w:ascii="Verdana" w:hAnsi="Verdana" w:hint="default"/>
      <w:sz w:val="17"/>
      <w:szCs w:val="17"/>
    </w:rPr>
  </w:style>
  <w:style w:type="paragraph" w:customStyle="1" w:styleId="Sadaas">
    <w:name w:val="Sadaïas"/>
    <w:basedOn w:val="Parasts"/>
    <w:rsid w:val="008B7433"/>
    <w:pPr>
      <w:spacing w:before="240" w:after="120"/>
    </w:pPr>
    <w:rPr>
      <w:rFonts w:ascii="Garamond" w:hAnsi="Garamond"/>
      <w:b/>
      <w:sz w:val="24"/>
    </w:rPr>
  </w:style>
  <w:style w:type="paragraph" w:customStyle="1" w:styleId="CharChar2Char">
    <w:name w:val="Char Char2 Char"/>
    <w:basedOn w:val="Parasts"/>
    <w:semiHidden/>
    <w:rsid w:val="008B7433"/>
    <w:pPr>
      <w:spacing w:after="160" w:line="240" w:lineRule="exact"/>
    </w:pPr>
    <w:rPr>
      <w:rFonts w:ascii="Dutch TL" w:hAnsi="Dutch TL"/>
      <w:sz w:val="28"/>
      <w:lang w:eastAsia="lv-LV"/>
    </w:rPr>
  </w:style>
  <w:style w:type="paragraph" w:customStyle="1" w:styleId="CharChar">
    <w:name w:val="Char Char"/>
    <w:basedOn w:val="Parasts"/>
    <w:semiHidden/>
    <w:rsid w:val="008B7433"/>
    <w:pPr>
      <w:spacing w:after="160" w:line="240" w:lineRule="exact"/>
    </w:pPr>
    <w:rPr>
      <w:rFonts w:ascii="Dutch TL" w:hAnsi="Dutch TL"/>
      <w:sz w:val="28"/>
      <w:lang w:eastAsia="lv-LV"/>
    </w:rPr>
  </w:style>
  <w:style w:type="paragraph" w:customStyle="1" w:styleId="CharChar1">
    <w:name w:val="Char Char1"/>
    <w:basedOn w:val="Parasts"/>
    <w:semiHidden/>
    <w:rsid w:val="008B7433"/>
    <w:pPr>
      <w:spacing w:after="160" w:line="240" w:lineRule="exact"/>
    </w:pPr>
    <w:rPr>
      <w:rFonts w:ascii="Dutch TL" w:hAnsi="Dutch TL"/>
      <w:sz w:val="28"/>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Parasts"/>
    <w:semiHidden/>
    <w:rsid w:val="008B7433"/>
    <w:pPr>
      <w:spacing w:after="160" w:line="240" w:lineRule="exact"/>
    </w:pPr>
    <w:rPr>
      <w:rFonts w:ascii="Dutch TL" w:hAnsi="Dutch TL"/>
      <w:sz w:val="28"/>
      <w:lang w:eastAsia="lv-LV"/>
    </w:rPr>
  </w:style>
  <w:style w:type="paragraph" w:customStyle="1" w:styleId="ListParagraph1">
    <w:name w:val="List Paragraph1"/>
    <w:basedOn w:val="Parasts"/>
    <w:qFormat/>
    <w:rsid w:val="008B7433"/>
    <w:pPr>
      <w:spacing w:after="200" w:line="276" w:lineRule="auto"/>
      <w:ind w:left="720"/>
      <w:contextualSpacing/>
    </w:pPr>
    <w:rPr>
      <w:rFonts w:ascii="Calibri" w:eastAsia="Calibri" w:hAnsi="Calibri"/>
      <w:sz w:val="22"/>
      <w:szCs w:val="22"/>
      <w:lang w:val="en-US"/>
    </w:rPr>
  </w:style>
  <w:style w:type="paragraph" w:customStyle="1" w:styleId="Normal1">
    <w:name w:val="Normal1"/>
    <w:basedOn w:val="Parasts"/>
    <w:rsid w:val="008B7433"/>
    <w:pPr>
      <w:jc w:val="both"/>
    </w:pPr>
    <w:rPr>
      <w:rFonts w:ascii="BaltCenturyOldStyleRegular" w:hAnsi="BaltCenturyOldStyleRegular"/>
      <w:sz w:val="24"/>
      <w:lang w:val="en-GB"/>
    </w:rPr>
  </w:style>
  <w:style w:type="character" w:customStyle="1" w:styleId="dlxnowrap1">
    <w:name w:val="dlxnowrap1"/>
    <w:basedOn w:val="Noklusjumarindkopasfonts"/>
    <w:rsid w:val="008B7433"/>
  </w:style>
  <w:style w:type="paragraph" w:customStyle="1" w:styleId="TableContents">
    <w:name w:val="Table Contents"/>
    <w:basedOn w:val="Parasts"/>
    <w:rsid w:val="008B7433"/>
    <w:pPr>
      <w:widowControl w:val="0"/>
      <w:suppressLineNumbers/>
      <w:suppressAutoHyphens/>
    </w:pPr>
    <w:rPr>
      <w:rFonts w:ascii="Liberation Serif" w:eastAsia="SimSun" w:hAnsi="Liberation Serif" w:cs="Mangal"/>
      <w:kern w:val="1"/>
      <w:sz w:val="24"/>
      <w:szCs w:val="24"/>
      <w:lang w:eastAsia="zh-CN" w:bidi="hi-IN"/>
    </w:rPr>
  </w:style>
  <w:style w:type="character" w:customStyle="1" w:styleId="CharChar19">
    <w:name w:val="Char Char19"/>
    <w:rsid w:val="008B7433"/>
    <w:rPr>
      <w:sz w:val="24"/>
      <w:szCs w:val="24"/>
      <w:lang w:val="en-GB" w:eastAsia="ar-SA"/>
    </w:rPr>
  </w:style>
  <w:style w:type="character" w:customStyle="1" w:styleId="H1CharChar">
    <w:name w:val="H1 Char Char"/>
    <w:rsid w:val="008B7433"/>
    <w:rPr>
      <w:rFonts w:ascii="Times New Roman" w:eastAsia="Times New Roman" w:hAnsi="Times New Roman" w:cs="Arial"/>
      <w:b/>
      <w:bCs/>
      <w:color w:val="000000"/>
      <w:kern w:val="1"/>
      <w:sz w:val="28"/>
      <w:szCs w:val="32"/>
    </w:rPr>
  </w:style>
  <w:style w:type="character" w:customStyle="1" w:styleId="CharChar18">
    <w:name w:val="Char Char18"/>
    <w:rsid w:val="008B7433"/>
    <w:rPr>
      <w:sz w:val="24"/>
      <w:szCs w:val="24"/>
      <w:lang w:val="en-GB" w:eastAsia="ar-SA"/>
    </w:rPr>
  </w:style>
  <w:style w:type="paragraph" w:customStyle="1" w:styleId="Heading21">
    <w:name w:val="Heading 21"/>
    <w:basedOn w:val="Parasts"/>
    <w:rsid w:val="008B7433"/>
    <w:pPr>
      <w:numPr>
        <w:ilvl w:val="1"/>
        <w:numId w:val="15"/>
      </w:numPr>
      <w:ind w:left="0" w:firstLine="0"/>
    </w:pPr>
    <w:rPr>
      <w:rFonts w:ascii="Calibri" w:eastAsia="Calibri" w:hAnsi="Calibri"/>
      <w:sz w:val="22"/>
      <w:szCs w:val="22"/>
    </w:rPr>
  </w:style>
  <w:style w:type="paragraph" w:customStyle="1" w:styleId="Heading31">
    <w:name w:val="Heading 31"/>
    <w:basedOn w:val="Parasts"/>
    <w:rsid w:val="008B7433"/>
    <w:pPr>
      <w:numPr>
        <w:ilvl w:val="2"/>
        <w:numId w:val="15"/>
      </w:numPr>
      <w:ind w:left="0" w:firstLine="0"/>
    </w:pPr>
    <w:rPr>
      <w:rFonts w:ascii="Calibri" w:eastAsia="Calibri" w:hAnsi="Calibri"/>
      <w:sz w:val="22"/>
      <w:szCs w:val="22"/>
    </w:rPr>
  </w:style>
  <w:style w:type="paragraph" w:customStyle="1" w:styleId="Heading41">
    <w:name w:val="Heading 41"/>
    <w:basedOn w:val="Parasts"/>
    <w:rsid w:val="008B7433"/>
    <w:pPr>
      <w:numPr>
        <w:ilvl w:val="3"/>
        <w:numId w:val="15"/>
      </w:numPr>
      <w:ind w:left="0" w:firstLine="0"/>
    </w:pPr>
    <w:rPr>
      <w:rFonts w:ascii="Calibri" w:eastAsia="Calibri" w:hAnsi="Calibri"/>
      <w:sz w:val="22"/>
      <w:szCs w:val="22"/>
    </w:rPr>
  </w:style>
  <w:style w:type="paragraph" w:customStyle="1" w:styleId="Heading51">
    <w:name w:val="Heading 51"/>
    <w:basedOn w:val="Parasts"/>
    <w:rsid w:val="008B7433"/>
    <w:pPr>
      <w:numPr>
        <w:ilvl w:val="4"/>
        <w:numId w:val="15"/>
      </w:numPr>
      <w:ind w:left="0" w:firstLine="0"/>
    </w:pPr>
    <w:rPr>
      <w:rFonts w:ascii="Calibri" w:eastAsia="Calibri" w:hAnsi="Calibri"/>
      <w:sz w:val="22"/>
      <w:szCs w:val="22"/>
    </w:rPr>
  </w:style>
  <w:style w:type="paragraph" w:customStyle="1" w:styleId="Heading61">
    <w:name w:val="Heading 61"/>
    <w:basedOn w:val="Parasts"/>
    <w:rsid w:val="008B7433"/>
    <w:pPr>
      <w:numPr>
        <w:ilvl w:val="5"/>
        <w:numId w:val="15"/>
      </w:numPr>
      <w:ind w:left="0" w:firstLine="0"/>
    </w:pPr>
    <w:rPr>
      <w:rFonts w:ascii="Calibri" w:eastAsia="Calibri" w:hAnsi="Calibri"/>
      <w:sz w:val="22"/>
      <w:szCs w:val="22"/>
    </w:rPr>
  </w:style>
  <w:style w:type="paragraph" w:customStyle="1" w:styleId="Heading71">
    <w:name w:val="Heading 71"/>
    <w:basedOn w:val="Parasts"/>
    <w:rsid w:val="008B7433"/>
    <w:pPr>
      <w:numPr>
        <w:ilvl w:val="6"/>
        <w:numId w:val="15"/>
      </w:numPr>
      <w:ind w:left="0" w:firstLine="0"/>
    </w:pPr>
    <w:rPr>
      <w:rFonts w:ascii="Calibri" w:eastAsia="Calibri" w:hAnsi="Calibri"/>
      <w:sz w:val="22"/>
      <w:szCs w:val="22"/>
    </w:rPr>
  </w:style>
  <w:style w:type="paragraph" w:customStyle="1" w:styleId="Heading81">
    <w:name w:val="Heading 81"/>
    <w:basedOn w:val="Parasts"/>
    <w:rsid w:val="008B7433"/>
    <w:pPr>
      <w:numPr>
        <w:ilvl w:val="7"/>
        <w:numId w:val="15"/>
      </w:numPr>
      <w:ind w:left="0" w:firstLine="0"/>
    </w:pPr>
    <w:rPr>
      <w:rFonts w:ascii="Calibri" w:eastAsia="Calibri" w:hAnsi="Calibri"/>
      <w:sz w:val="22"/>
      <w:szCs w:val="22"/>
    </w:rPr>
  </w:style>
  <w:style w:type="paragraph" w:customStyle="1" w:styleId="Heading91">
    <w:name w:val="Heading 91"/>
    <w:basedOn w:val="Parasts"/>
    <w:rsid w:val="008B7433"/>
    <w:pPr>
      <w:numPr>
        <w:ilvl w:val="8"/>
        <w:numId w:val="15"/>
      </w:numPr>
      <w:ind w:left="0" w:firstLine="0"/>
    </w:pPr>
    <w:rPr>
      <w:rFonts w:ascii="Calibri" w:eastAsia="Calibri" w:hAnsi="Calibri"/>
      <w:sz w:val="22"/>
      <w:szCs w:val="22"/>
    </w:rPr>
  </w:style>
  <w:style w:type="paragraph" w:customStyle="1" w:styleId="Default12pt">
    <w:name w:val="Default + 12 pt"/>
    <w:basedOn w:val="Parasts"/>
    <w:uiPriority w:val="99"/>
    <w:rsid w:val="008B7433"/>
    <w:pPr>
      <w:numPr>
        <w:ilvl w:val="1"/>
        <w:numId w:val="16"/>
      </w:numPr>
      <w:tabs>
        <w:tab w:val="left" w:pos="9180"/>
      </w:tabs>
      <w:autoSpaceDE w:val="0"/>
      <w:autoSpaceDN w:val="0"/>
      <w:adjustRightInd w:val="0"/>
      <w:spacing w:after="147"/>
      <w:jc w:val="both"/>
    </w:pPr>
    <w:rPr>
      <w:color w:val="000000"/>
      <w:sz w:val="24"/>
      <w:szCs w:val="24"/>
      <w:lang w:eastAsia="lv-LV"/>
    </w:rPr>
  </w:style>
  <w:style w:type="numbering" w:customStyle="1" w:styleId="Bezsaraksta1">
    <w:name w:val="Bez saraksta1"/>
    <w:next w:val="Bezsaraksta"/>
    <w:uiPriority w:val="99"/>
    <w:semiHidden/>
    <w:unhideWhenUsed/>
    <w:rsid w:val="008B7433"/>
  </w:style>
  <w:style w:type="numbering" w:customStyle="1" w:styleId="Bezsaraksta2">
    <w:name w:val="Bez saraksta2"/>
    <w:next w:val="Bezsaraksta"/>
    <w:uiPriority w:val="99"/>
    <w:semiHidden/>
    <w:unhideWhenUsed/>
    <w:rsid w:val="008B7433"/>
  </w:style>
  <w:style w:type="character" w:customStyle="1" w:styleId="11LgumamChar">
    <w:name w:val="1.1. Līgumam Char"/>
    <w:link w:val="11Lgumam"/>
    <w:qFormat/>
    <w:locked/>
    <w:rsid w:val="008B7433"/>
    <w:rPr>
      <w:rFonts w:ascii="Times New Roman" w:hAnsi="Times New Roman"/>
      <w:sz w:val="24"/>
      <w:szCs w:val="24"/>
    </w:rPr>
  </w:style>
  <w:style w:type="table" w:customStyle="1" w:styleId="Reatabula1">
    <w:name w:val="Režģa tabula1"/>
    <w:basedOn w:val="Parastatabula"/>
    <w:next w:val="Reatabula"/>
    <w:uiPriority w:val="59"/>
    <w:rsid w:val="008B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Parasts"/>
    <w:rsid w:val="008B7433"/>
    <w:pPr>
      <w:spacing w:before="62" w:after="62"/>
      <w:ind w:firstLine="310"/>
      <w:jc w:val="both"/>
    </w:pPr>
    <w:rPr>
      <w:rFonts w:eastAsia="Arial Unicode MS"/>
      <w:sz w:val="24"/>
      <w:szCs w:val="24"/>
      <w:lang w:val="en-GB"/>
    </w:rPr>
  </w:style>
  <w:style w:type="numbering" w:customStyle="1" w:styleId="Bezsaraksta3">
    <w:name w:val="Bez saraksta3"/>
    <w:next w:val="Bezsaraksta"/>
    <w:uiPriority w:val="99"/>
    <w:semiHidden/>
    <w:unhideWhenUsed/>
    <w:rsid w:val="005D31DA"/>
  </w:style>
  <w:style w:type="paragraph" w:customStyle="1" w:styleId="h3body1">
    <w:name w:val="h3_body_1"/>
    <w:autoRedefine/>
    <w:uiPriority w:val="99"/>
    <w:qFormat/>
    <w:rsid w:val="00D1379B"/>
    <w:pPr>
      <w:numPr>
        <w:ilvl w:val="1"/>
        <w:numId w:val="18"/>
      </w:numPr>
      <w:spacing w:after="0" w:line="240" w:lineRule="auto"/>
      <w:ind w:left="284" w:firstLine="0"/>
      <w:jc w:val="both"/>
    </w:pPr>
    <w:rPr>
      <w:rFonts w:ascii="Times New Roman" w:eastAsia="Times New Roman" w:hAnsi="Times New Roman" w:cs="Times New Roman"/>
      <w:bCs/>
      <w:sz w:val="24"/>
      <w:szCs w:val="24"/>
    </w:rPr>
  </w:style>
  <w:style w:type="paragraph" w:customStyle="1" w:styleId="Parasts1">
    <w:name w:val="Parasts1"/>
    <w:uiPriority w:val="99"/>
    <w:qFormat/>
    <w:rsid w:val="007804BC"/>
    <w:pPr>
      <w:suppressAutoHyphens/>
      <w:spacing w:after="0" w:line="100" w:lineRule="atLeast"/>
    </w:pPr>
    <w:rPr>
      <w:rFonts w:ascii="Times New Roman" w:eastAsia="Times New Roman" w:hAnsi="Times New Roman" w:cs="Times New Roman"/>
      <w:color w:val="00000A"/>
      <w:sz w:val="24"/>
      <w:szCs w:val="24"/>
    </w:rPr>
  </w:style>
  <w:style w:type="character" w:customStyle="1" w:styleId="InternetLink">
    <w:name w:val="Internet Link"/>
    <w:uiPriority w:val="99"/>
    <w:rsid w:val="007804BC"/>
    <w:rPr>
      <w:color w:val="0000FF"/>
      <w:u w:val="single"/>
    </w:rPr>
  </w:style>
  <w:style w:type="paragraph" w:customStyle="1" w:styleId="CharCharChar1">
    <w:name w:val="Char Char Char1"/>
    <w:basedOn w:val="Parasts"/>
    <w:rsid w:val="00351B5A"/>
    <w:pPr>
      <w:spacing w:after="160" w:line="240" w:lineRule="exact"/>
    </w:pPr>
    <w:rPr>
      <w:rFonts w:ascii="Tahoma" w:hAnsi="Tahoma"/>
      <w:sz w:val="20"/>
      <w:lang w:val="en-US"/>
    </w:rPr>
  </w:style>
  <w:style w:type="numbering" w:customStyle="1" w:styleId="Bezsaraksta11">
    <w:name w:val="Bez saraksta11"/>
    <w:next w:val="Bezsaraksta"/>
    <w:uiPriority w:val="99"/>
    <w:semiHidden/>
    <w:unhideWhenUsed/>
    <w:rsid w:val="00351B5A"/>
  </w:style>
  <w:style w:type="paragraph" w:customStyle="1" w:styleId="RakstzCharChar">
    <w:name w:val="Rakstz. Char Char"/>
    <w:basedOn w:val="Parasts"/>
    <w:rsid w:val="00351B5A"/>
    <w:pPr>
      <w:spacing w:after="160" w:line="240" w:lineRule="exact"/>
    </w:pPr>
    <w:rPr>
      <w:rFonts w:ascii="Tahoma" w:hAnsi="Tahoma"/>
      <w:sz w:val="20"/>
      <w:lang w:val="en-US"/>
    </w:rPr>
  </w:style>
  <w:style w:type="character" w:customStyle="1" w:styleId="WW8Num1z0">
    <w:name w:val="WW8Num1z0"/>
    <w:rsid w:val="00351B5A"/>
  </w:style>
  <w:style w:type="character" w:customStyle="1" w:styleId="WW8Num2z0">
    <w:name w:val="WW8Num2z0"/>
    <w:rsid w:val="00351B5A"/>
  </w:style>
  <w:style w:type="character" w:customStyle="1" w:styleId="WW8Num3z0">
    <w:name w:val="WW8Num3z0"/>
    <w:rsid w:val="00351B5A"/>
  </w:style>
  <w:style w:type="character" w:customStyle="1" w:styleId="WW8Num4z0">
    <w:name w:val="WW8Num4z0"/>
    <w:rsid w:val="00351B5A"/>
  </w:style>
  <w:style w:type="character" w:customStyle="1" w:styleId="WW8Num5z0">
    <w:name w:val="WW8Num5z0"/>
    <w:rsid w:val="00351B5A"/>
    <w:rPr>
      <w:rFonts w:ascii="Symbol" w:hAnsi="Symbol" w:cs="Symbol" w:hint="default"/>
    </w:rPr>
  </w:style>
  <w:style w:type="character" w:customStyle="1" w:styleId="WW8Num6z0">
    <w:name w:val="WW8Num6z0"/>
    <w:rsid w:val="00351B5A"/>
    <w:rPr>
      <w:rFonts w:ascii="Symbol" w:hAnsi="Symbol" w:cs="Symbol" w:hint="default"/>
    </w:rPr>
  </w:style>
  <w:style w:type="character" w:customStyle="1" w:styleId="WW8Num7z0">
    <w:name w:val="WW8Num7z0"/>
    <w:rsid w:val="00351B5A"/>
    <w:rPr>
      <w:rFonts w:ascii="Symbol" w:hAnsi="Symbol" w:cs="Symbol" w:hint="default"/>
    </w:rPr>
  </w:style>
  <w:style w:type="character" w:customStyle="1" w:styleId="WW8Num8z0">
    <w:name w:val="WW8Num8z0"/>
    <w:rsid w:val="00351B5A"/>
    <w:rPr>
      <w:rFonts w:ascii="Symbol" w:hAnsi="Symbol" w:cs="Symbol" w:hint="default"/>
    </w:rPr>
  </w:style>
  <w:style w:type="character" w:customStyle="1" w:styleId="WW8Num9z0">
    <w:name w:val="WW8Num9z0"/>
    <w:rsid w:val="00351B5A"/>
  </w:style>
  <w:style w:type="character" w:customStyle="1" w:styleId="WW8Num10z0">
    <w:name w:val="WW8Num10z0"/>
    <w:rsid w:val="00351B5A"/>
    <w:rPr>
      <w:rFonts w:ascii="Symbol" w:hAnsi="Symbol" w:cs="Symbol" w:hint="default"/>
    </w:rPr>
  </w:style>
  <w:style w:type="character" w:customStyle="1" w:styleId="WW8Num11z0">
    <w:name w:val="WW8Num11z0"/>
    <w:rsid w:val="00351B5A"/>
    <w:rPr>
      <w:rFonts w:hint="default"/>
      <w:b/>
      <w:sz w:val="24"/>
      <w:szCs w:val="24"/>
    </w:rPr>
  </w:style>
  <w:style w:type="character" w:customStyle="1" w:styleId="WW8Num11z1">
    <w:name w:val="WW8Num11z1"/>
    <w:rsid w:val="00351B5A"/>
  </w:style>
  <w:style w:type="character" w:customStyle="1" w:styleId="WW8Num11z2">
    <w:name w:val="WW8Num11z2"/>
    <w:rsid w:val="00351B5A"/>
  </w:style>
  <w:style w:type="character" w:customStyle="1" w:styleId="WW8Num11z3">
    <w:name w:val="WW8Num11z3"/>
    <w:rsid w:val="00351B5A"/>
  </w:style>
  <w:style w:type="character" w:customStyle="1" w:styleId="WW8Num11z4">
    <w:name w:val="WW8Num11z4"/>
    <w:rsid w:val="00351B5A"/>
  </w:style>
  <w:style w:type="character" w:customStyle="1" w:styleId="WW8Num11z5">
    <w:name w:val="WW8Num11z5"/>
    <w:rsid w:val="00351B5A"/>
  </w:style>
  <w:style w:type="character" w:customStyle="1" w:styleId="WW8Num11z6">
    <w:name w:val="WW8Num11z6"/>
    <w:rsid w:val="00351B5A"/>
  </w:style>
  <w:style w:type="character" w:customStyle="1" w:styleId="WW8Num11z7">
    <w:name w:val="WW8Num11z7"/>
    <w:rsid w:val="00351B5A"/>
  </w:style>
  <w:style w:type="character" w:customStyle="1" w:styleId="WW8Num11z8">
    <w:name w:val="WW8Num11z8"/>
    <w:rsid w:val="00351B5A"/>
  </w:style>
  <w:style w:type="character" w:customStyle="1" w:styleId="WW8Num12z0">
    <w:name w:val="WW8Num12z0"/>
    <w:rsid w:val="00351B5A"/>
    <w:rPr>
      <w:rFonts w:hint="default"/>
    </w:rPr>
  </w:style>
  <w:style w:type="character" w:customStyle="1" w:styleId="WW8Num12z1">
    <w:name w:val="WW8Num12z1"/>
    <w:rsid w:val="00351B5A"/>
    <w:rPr>
      <w:rFonts w:hint="default"/>
      <w:b/>
      <w:sz w:val="24"/>
      <w:szCs w:val="24"/>
    </w:rPr>
  </w:style>
  <w:style w:type="character" w:customStyle="1" w:styleId="WW8Num13z0">
    <w:name w:val="WW8Num13z0"/>
    <w:rsid w:val="00351B5A"/>
    <w:rPr>
      <w:rFonts w:hint="default"/>
      <w:sz w:val="24"/>
    </w:rPr>
  </w:style>
  <w:style w:type="character" w:customStyle="1" w:styleId="WW8Num13z1">
    <w:name w:val="WW8Num13z1"/>
    <w:rsid w:val="00351B5A"/>
    <w:rPr>
      <w:rFonts w:hint="default"/>
      <w:b/>
      <w:sz w:val="24"/>
      <w:szCs w:val="24"/>
    </w:rPr>
  </w:style>
  <w:style w:type="character" w:customStyle="1" w:styleId="WW8Num13z2">
    <w:name w:val="WW8Num13z2"/>
    <w:rsid w:val="00351B5A"/>
    <w:rPr>
      <w:rFonts w:hint="default"/>
    </w:rPr>
  </w:style>
  <w:style w:type="character" w:customStyle="1" w:styleId="WW8Num14z0">
    <w:name w:val="WW8Num14z0"/>
    <w:rsid w:val="00351B5A"/>
    <w:rPr>
      <w:rFonts w:hint="default"/>
      <w:b/>
    </w:rPr>
  </w:style>
  <w:style w:type="character" w:customStyle="1" w:styleId="WW8Num14z1">
    <w:name w:val="WW8Num14z1"/>
    <w:rsid w:val="00351B5A"/>
  </w:style>
  <w:style w:type="character" w:customStyle="1" w:styleId="WW8Num14z2">
    <w:name w:val="WW8Num14z2"/>
    <w:rsid w:val="00351B5A"/>
  </w:style>
  <w:style w:type="character" w:customStyle="1" w:styleId="WW8Num14z3">
    <w:name w:val="WW8Num14z3"/>
    <w:rsid w:val="00351B5A"/>
  </w:style>
  <w:style w:type="character" w:customStyle="1" w:styleId="WW8Num14z4">
    <w:name w:val="WW8Num14z4"/>
    <w:rsid w:val="00351B5A"/>
  </w:style>
  <w:style w:type="character" w:customStyle="1" w:styleId="WW8Num14z5">
    <w:name w:val="WW8Num14z5"/>
    <w:rsid w:val="00351B5A"/>
  </w:style>
  <w:style w:type="character" w:customStyle="1" w:styleId="WW8Num14z6">
    <w:name w:val="WW8Num14z6"/>
    <w:rsid w:val="00351B5A"/>
  </w:style>
  <w:style w:type="character" w:customStyle="1" w:styleId="WW8Num14z7">
    <w:name w:val="WW8Num14z7"/>
    <w:rsid w:val="00351B5A"/>
  </w:style>
  <w:style w:type="character" w:customStyle="1" w:styleId="WW8Num14z8">
    <w:name w:val="WW8Num14z8"/>
    <w:rsid w:val="00351B5A"/>
  </w:style>
  <w:style w:type="character" w:customStyle="1" w:styleId="WW8Num15z0">
    <w:name w:val="WW8Num15z0"/>
    <w:rsid w:val="00351B5A"/>
    <w:rPr>
      <w:rFonts w:ascii="Symbol" w:hAnsi="Symbol" w:cs="Symbol" w:hint="default"/>
      <w:sz w:val="28"/>
      <w:szCs w:val="28"/>
      <w:lang w:val="lv-LV"/>
    </w:rPr>
  </w:style>
  <w:style w:type="character" w:customStyle="1" w:styleId="WW8Num15z1">
    <w:name w:val="WW8Num15z1"/>
    <w:rsid w:val="00351B5A"/>
    <w:rPr>
      <w:rFonts w:ascii="Courier New" w:hAnsi="Courier New" w:cs="Courier New" w:hint="default"/>
    </w:rPr>
  </w:style>
  <w:style w:type="character" w:customStyle="1" w:styleId="WW8Num15z2">
    <w:name w:val="WW8Num15z2"/>
    <w:rsid w:val="00351B5A"/>
    <w:rPr>
      <w:rFonts w:ascii="Wingdings" w:hAnsi="Wingdings" w:cs="Wingdings" w:hint="default"/>
    </w:rPr>
  </w:style>
  <w:style w:type="character" w:customStyle="1" w:styleId="WW8Num16z0">
    <w:name w:val="WW8Num16z0"/>
    <w:rsid w:val="00351B5A"/>
    <w:rPr>
      <w:rFonts w:eastAsia="Calibri" w:hint="default"/>
      <w:b/>
      <w:lang w:val="lv-LV"/>
    </w:rPr>
  </w:style>
  <w:style w:type="character" w:customStyle="1" w:styleId="WW8Num16z1">
    <w:name w:val="WW8Num16z1"/>
    <w:rsid w:val="00351B5A"/>
  </w:style>
  <w:style w:type="character" w:customStyle="1" w:styleId="WW8Num16z2">
    <w:name w:val="WW8Num16z2"/>
    <w:rsid w:val="00351B5A"/>
  </w:style>
  <w:style w:type="character" w:customStyle="1" w:styleId="WW8Num16z3">
    <w:name w:val="WW8Num16z3"/>
    <w:rsid w:val="00351B5A"/>
  </w:style>
  <w:style w:type="character" w:customStyle="1" w:styleId="WW8Num16z4">
    <w:name w:val="WW8Num16z4"/>
    <w:rsid w:val="00351B5A"/>
  </w:style>
  <w:style w:type="character" w:customStyle="1" w:styleId="WW8Num16z5">
    <w:name w:val="WW8Num16z5"/>
    <w:rsid w:val="00351B5A"/>
  </w:style>
  <w:style w:type="character" w:customStyle="1" w:styleId="WW8Num16z6">
    <w:name w:val="WW8Num16z6"/>
    <w:rsid w:val="00351B5A"/>
  </w:style>
  <w:style w:type="character" w:customStyle="1" w:styleId="WW8Num16z7">
    <w:name w:val="WW8Num16z7"/>
    <w:rsid w:val="00351B5A"/>
  </w:style>
  <w:style w:type="character" w:customStyle="1" w:styleId="WW8Num16z8">
    <w:name w:val="WW8Num16z8"/>
    <w:rsid w:val="00351B5A"/>
  </w:style>
  <w:style w:type="character" w:customStyle="1" w:styleId="WW8Num17z0">
    <w:name w:val="WW8Num17z0"/>
    <w:rsid w:val="00351B5A"/>
    <w:rPr>
      <w:rFonts w:hint="default"/>
      <w:sz w:val="28"/>
      <w:szCs w:val="28"/>
      <w:lang w:val="lv-LV"/>
    </w:rPr>
  </w:style>
  <w:style w:type="character" w:customStyle="1" w:styleId="WW8Num17z1">
    <w:name w:val="WW8Num17z1"/>
    <w:rsid w:val="00351B5A"/>
    <w:rPr>
      <w:rFonts w:hint="default"/>
      <w:b/>
      <w:sz w:val="24"/>
    </w:rPr>
  </w:style>
  <w:style w:type="character" w:customStyle="1" w:styleId="WW8Num17z2">
    <w:name w:val="WW8Num17z2"/>
    <w:rsid w:val="00351B5A"/>
    <w:rPr>
      <w:rFonts w:hint="default"/>
      <w:sz w:val="24"/>
    </w:rPr>
  </w:style>
  <w:style w:type="character" w:customStyle="1" w:styleId="WW8Num18z0">
    <w:name w:val="WW8Num18z0"/>
    <w:rsid w:val="00351B5A"/>
    <w:rPr>
      <w:rFonts w:eastAsia="Calibri" w:hint="default"/>
      <w:b/>
      <w:sz w:val="24"/>
      <w:lang w:val="lv-LV"/>
    </w:rPr>
  </w:style>
  <w:style w:type="character" w:customStyle="1" w:styleId="WW8Num18z1">
    <w:name w:val="WW8Num18z1"/>
    <w:rsid w:val="00351B5A"/>
  </w:style>
  <w:style w:type="character" w:customStyle="1" w:styleId="WW8Num18z2">
    <w:name w:val="WW8Num18z2"/>
    <w:rsid w:val="00351B5A"/>
  </w:style>
  <w:style w:type="character" w:customStyle="1" w:styleId="WW8Num18z3">
    <w:name w:val="WW8Num18z3"/>
    <w:rsid w:val="00351B5A"/>
  </w:style>
  <w:style w:type="character" w:customStyle="1" w:styleId="WW8Num18z4">
    <w:name w:val="WW8Num18z4"/>
    <w:rsid w:val="00351B5A"/>
  </w:style>
  <w:style w:type="character" w:customStyle="1" w:styleId="WW8Num18z5">
    <w:name w:val="WW8Num18z5"/>
    <w:rsid w:val="00351B5A"/>
  </w:style>
  <w:style w:type="character" w:customStyle="1" w:styleId="WW8Num18z6">
    <w:name w:val="WW8Num18z6"/>
    <w:rsid w:val="00351B5A"/>
  </w:style>
  <w:style w:type="character" w:customStyle="1" w:styleId="WW8Num18z7">
    <w:name w:val="WW8Num18z7"/>
    <w:rsid w:val="00351B5A"/>
  </w:style>
  <w:style w:type="character" w:customStyle="1" w:styleId="WW8Num18z8">
    <w:name w:val="WW8Num18z8"/>
    <w:rsid w:val="00351B5A"/>
  </w:style>
  <w:style w:type="character" w:customStyle="1" w:styleId="WW8Num19z0">
    <w:name w:val="WW8Num19z0"/>
    <w:rsid w:val="00351B5A"/>
    <w:rPr>
      <w:rFonts w:hint="default"/>
    </w:rPr>
  </w:style>
  <w:style w:type="character" w:customStyle="1" w:styleId="WW8Num19z1">
    <w:name w:val="WW8Num19z1"/>
    <w:rsid w:val="00351B5A"/>
  </w:style>
  <w:style w:type="character" w:customStyle="1" w:styleId="WW8Num19z2">
    <w:name w:val="WW8Num19z2"/>
    <w:rsid w:val="00351B5A"/>
  </w:style>
  <w:style w:type="character" w:customStyle="1" w:styleId="WW8Num19z3">
    <w:name w:val="WW8Num19z3"/>
    <w:rsid w:val="00351B5A"/>
  </w:style>
  <w:style w:type="character" w:customStyle="1" w:styleId="WW8Num19z4">
    <w:name w:val="WW8Num19z4"/>
    <w:rsid w:val="00351B5A"/>
  </w:style>
  <w:style w:type="character" w:customStyle="1" w:styleId="WW8Num19z5">
    <w:name w:val="WW8Num19z5"/>
    <w:rsid w:val="00351B5A"/>
  </w:style>
  <w:style w:type="character" w:customStyle="1" w:styleId="WW8Num19z6">
    <w:name w:val="WW8Num19z6"/>
    <w:rsid w:val="00351B5A"/>
  </w:style>
  <w:style w:type="character" w:customStyle="1" w:styleId="WW8Num19z7">
    <w:name w:val="WW8Num19z7"/>
    <w:rsid w:val="00351B5A"/>
  </w:style>
  <w:style w:type="character" w:customStyle="1" w:styleId="WW8Num19z8">
    <w:name w:val="WW8Num19z8"/>
    <w:rsid w:val="00351B5A"/>
  </w:style>
  <w:style w:type="character" w:customStyle="1" w:styleId="WW8Num20z0">
    <w:name w:val="WW8Num20z0"/>
    <w:rsid w:val="00351B5A"/>
    <w:rPr>
      <w:rFonts w:hint="default"/>
      <w:b/>
      <w:sz w:val="24"/>
    </w:rPr>
  </w:style>
  <w:style w:type="character" w:customStyle="1" w:styleId="WW8Num20z1">
    <w:name w:val="WW8Num20z1"/>
    <w:rsid w:val="00351B5A"/>
  </w:style>
  <w:style w:type="character" w:customStyle="1" w:styleId="WW8Num20z2">
    <w:name w:val="WW8Num20z2"/>
    <w:rsid w:val="00351B5A"/>
  </w:style>
  <w:style w:type="character" w:customStyle="1" w:styleId="WW8Num20z3">
    <w:name w:val="WW8Num20z3"/>
    <w:rsid w:val="00351B5A"/>
  </w:style>
  <w:style w:type="character" w:customStyle="1" w:styleId="WW8Num20z4">
    <w:name w:val="WW8Num20z4"/>
    <w:rsid w:val="00351B5A"/>
  </w:style>
  <w:style w:type="character" w:customStyle="1" w:styleId="WW8Num20z5">
    <w:name w:val="WW8Num20z5"/>
    <w:rsid w:val="00351B5A"/>
  </w:style>
  <w:style w:type="character" w:customStyle="1" w:styleId="WW8Num20z6">
    <w:name w:val="WW8Num20z6"/>
    <w:rsid w:val="00351B5A"/>
  </w:style>
  <w:style w:type="character" w:customStyle="1" w:styleId="WW8Num20z7">
    <w:name w:val="WW8Num20z7"/>
    <w:rsid w:val="00351B5A"/>
  </w:style>
  <w:style w:type="character" w:customStyle="1" w:styleId="WW8Num20z8">
    <w:name w:val="WW8Num20z8"/>
    <w:rsid w:val="00351B5A"/>
  </w:style>
  <w:style w:type="character" w:customStyle="1" w:styleId="WW8Num21z0">
    <w:name w:val="WW8Num21z0"/>
    <w:rsid w:val="00351B5A"/>
    <w:rPr>
      <w:rFonts w:ascii="Times New Roman" w:hAnsi="Times New Roman" w:cs="Times New Roman" w:hint="default"/>
      <w:b/>
      <w:color w:val="auto"/>
      <w:sz w:val="28"/>
      <w:szCs w:val="28"/>
      <w:lang w:val="lv-LV"/>
    </w:rPr>
  </w:style>
  <w:style w:type="character" w:customStyle="1" w:styleId="WW8Num21z1">
    <w:name w:val="WW8Num21z1"/>
    <w:rsid w:val="00351B5A"/>
    <w:rPr>
      <w:rFonts w:cs="Times New Roman" w:hint="default"/>
      <w:b w:val="0"/>
      <w:color w:val="auto"/>
    </w:rPr>
  </w:style>
  <w:style w:type="character" w:customStyle="1" w:styleId="WW8Num21z2">
    <w:name w:val="WW8Num21z2"/>
    <w:rsid w:val="00351B5A"/>
    <w:rPr>
      <w:rFonts w:ascii="Times New Roman" w:hAnsi="Times New Roman" w:cs="Times New Roman" w:hint="default"/>
      <w:b w:val="0"/>
      <w:i w:val="0"/>
      <w:color w:val="C00000"/>
      <w:sz w:val="28"/>
      <w:szCs w:val="28"/>
      <w:lang w:val="lv-LV"/>
    </w:rPr>
  </w:style>
  <w:style w:type="character" w:customStyle="1" w:styleId="WW8Num21z3">
    <w:name w:val="WW8Num21z3"/>
    <w:rsid w:val="00351B5A"/>
    <w:rPr>
      <w:rFonts w:ascii="Times New Roman" w:hAnsi="Times New Roman" w:cs="Times New Roman" w:hint="default"/>
      <w:b w:val="0"/>
      <w:color w:val="auto"/>
      <w:sz w:val="28"/>
      <w:szCs w:val="28"/>
    </w:rPr>
  </w:style>
  <w:style w:type="character" w:customStyle="1" w:styleId="WW8Num21z4">
    <w:name w:val="WW8Num21z4"/>
    <w:rsid w:val="00351B5A"/>
    <w:rPr>
      <w:rFonts w:hint="default"/>
    </w:rPr>
  </w:style>
  <w:style w:type="character" w:customStyle="1" w:styleId="WW8Num22z0">
    <w:name w:val="WW8Num22z0"/>
    <w:rsid w:val="00351B5A"/>
    <w:rPr>
      <w:rFonts w:hint="default"/>
      <w:b w:val="0"/>
    </w:rPr>
  </w:style>
  <w:style w:type="character" w:customStyle="1" w:styleId="WW8Num22z4">
    <w:name w:val="WW8Num22z4"/>
    <w:rsid w:val="00351B5A"/>
    <w:rPr>
      <w:rFonts w:hint="default"/>
      <w:b w:val="0"/>
      <w:lang w:val="lv-LV"/>
    </w:rPr>
  </w:style>
  <w:style w:type="character" w:customStyle="1" w:styleId="CharChar12">
    <w:name w:val="Char Char12"/>
    <w:rsid w:val="00351B5A"/>
    <w:rPr>
      <w:rFonts w:ascii="Times New Roman" w:eastAsia="Times New Roman" w:hAnsi="Times New Roman" w:cs="Arial"/>
      <w:b/>
      <w:bCs/>
      <w:iCs/>
      <w:color w:val="000000"/>
      <w:sz w:val="28"/>
      <w:szCs w:val="28"/>
      <w:lang w:val="lv-LV"/>
    </w:rPr>
  </w:style>
  <w:style w:type="character" w:customStyle="1" w:styleId="CharChar11">
    <w:name w:val="Char Char11"/>
    <w:rsid w:val="00351B5A"/>
    <w:rPr>
      <w:rFonts w:ascii="Times New Roman" w:eastAsia="Times New Roman" w:hAnsi="Times New Roman" w:cs="Arial"/>
      <w:b/>
      <w:bCs/>
      <w:sz w:val="26"/>
      <w:szCs w:val="26"/>
      <w:lang w:val="en-GB"/>
    </w:rPr>
  </w:style>
  <w:style w:type="character" w:customStyle="1" w:styleId="CharChar10">
    <w:name w:val="Char Char10"/>
    <w:rsid w:val="00351B5A"/>
    <w:rPr>
      <w:rFonts w:ascii="Times New Roman" w:eastAsia="Times New Roman" w:hAnsi="Times New Roman" w:cs="Times New Roman"/>
      <w:b/>
      <w:bCs/>
      <w:sz w:val="28"/>
      <w:szCs w:val="28"/>
      <w:lang w:val="en-GB"/>
    </w:rPr>
  </w:style>
  <w:style w:type="character" w:customStyle="1" w:styleId="CharChar9">
    <w:name w:val="Char Char9"/>
    <w:rsid w:val="00351B5A"/>
    <w:rPr>
      <w:rFonts w:ascii="Times New Roman" w:eastAsia="Times New Roman" w:hAnsi="Times New Roman" w:cs="Times New Roman"/>
      <w:b/>
      <w:bCs/>
      <w:i/>
      <w:iCs/>
      <w:sz w:val="26"/>
      <w:szCs w:val="26"/>
      <w:lang w:val="en-GB"/>
    </w:rPr>
  </w:style>
  <w:style w:type="character" w:customStyle="1" w:styleId="CharChar8">
    <w:name w:val="Char Char8"/>
    <w:rsid w:val="00351B5A"/>
    <w:rPr>
      <w:rFonts w:ascii="Times New Roman" w:eastAsia="Times New Roman" w:hAnsi="Times New Roman" w:cs="Times New Roman"/>
      <w:b/>
      <w:bCs/>
      <w:sz w:val="22"/>
      <w:szCs w:val="22"/>
      <w:lang w:val="en-GB"/>
    </w:rPr>
  </w:style>
  <w:style w:type="character" w:customStyle="1" w:styleId="CharChar7">
    <w:name w:val="Char Char7"/>
    <w:rsid w:val="00351B5A"/>
    <w:rPr>
      <w:rFonts w:ascii="Times New Roman" w:eastAsia="Times New Roman" w:hAnsi="Times New Roman" w:cs="Times New Roman"/>
      <w:sz w:val="24"/>
      <w:szCs w:val="24"/>
      <w:lang w:val="en-GB"/>
    </w:rPr>
  </w:style>
  <w:style w:type="character" w:customStyle="1" w:styleId="CharChar6">
    <w:name w:val="Char Char6"/>
    <w:rsid w:val="00351B5A"/>
    <w:rPr>
      <w:rFonts w:ascii="Times New Roman" w:eastAsia="Times New Roman" w:hAnsi="Times New Roman" w:cs="Times New Roman"/>
      <w:i/>
      <w:iCs/>
      <w:sz w:val="24"/>
      <w:szCs w:val="24"/>
      <w:lang w:val="en-GB"/>
    </w:rPr>
  </w:style>
  <w:style w:type="character" w:customStyle="1" w:styleId="CharChar5">
    <w:name w:val="Char Char5"/>
    <w:rsid w:val="00351B5A"/>
    <w:rPr>
      <w:rFonts w:ascii="Arial" w:eastAsia="Times New Roman" w:hAnsi="Arial" w:cs="Arial"/>
      <w:sz w:val="22"/>
      <w:szCs w:val="22"/>
      <w:lang w:val="en-GB"/>
    </w:rPr>
  </w:style>
  <w:style w:type="character" w:customStyle="1" w:styleId="CharChar4">
    <w:name w:val="Char Char4"/>
    <w:rsid w:val="00351B5A"/>
    <w:rPr>
      <w:rFonts w:ascii="Times New Roman" w:eastAsia="Times New Roman" w:hAnsi="Times New Roman" w:cs="Times New Roman"/>
      <w:sz w:val="24"/>
      <w:szCs w:val="24"/>
      <w:lang w:val="en-GB"/>
    </w:rPr>
  </w:style>
  <w:style w:type="character" w:customStyle="1" w:styleId="BodyText1CharChar">
    <w:name w:val="Body Text1 Char Char"/>
    <w:rsid w:val="00351B5A"/>
    <w:rPr>
      <w:rFonts w:ascii="Times New Roman" w:eastAsia="Times New Roman" w:hAnsi="Times New Roman" w:cs="Times New Roman"/>
      <w:sz w:val="24"/>
      <w:szCs w:val="24"/>
    </w:rPr>
  </w:style>
  <w:style w:type="character" w:customStyle="1" w:styleId="CharChar3">
    <w:name w:val="Char Char3"/>
    <w:rsid w:val="00351B5A"/>
    <w:rPr>
      <w:rFonts w:ascii="Times New Roman" w:eastAsia="Times New Roman" w:hAnsi="Times New Roman" w:cs="Times New Roman"/>
      <w:sz w:val="24"/>
      <w:szCs w:val="24"/>
      <w:lang w:val="en-GB"/>
    </w:rPr>
  </w:style>
  <w:style w:type="character" w:customStyle="1" w:styleId="CharChar2">
    <w:name w:val="Char Char2"/>
    <w:rsid w:val="00351B5A"/>
    <w:rPr>
      <w:rFonts w:ascii="Times New Roman" w:eastAsia="Times New Roman" w:hAnsi="Times New Roman" w:cs="Times New Roman"/>
      <w:sz w:val="24"/>
      <w:szCs w:val="24"/>
      <w:lang w:val="en-GB"/>
    </w:rPr>
  </w:style>
  <w:style w:type="character" w:customStyle="1" w:styleId="apple-style-span">
    <w:name w:val="apple-style-span"/>
    <w:rsid w:val="00351B5A"/>
  </w:style>
  <w:style w:type="character" w:customStyle="1" w:styleId="searchresult">
    <w:name w:val="search_result"/>
    <w:rsid w:val="00351B5A"/>
  </w:style>
  <w:style w:type="paragraph" w:customStyle="1" w:styleId="Heading">
    <w:name w:val="Heading"/>
    <w:basedOn w:val="Parasts"/>
    <w:next w:val="Pamatteksts"/>
    <w:rsid w:val="00351B5A"/>
    <w:pPr>
      <w:keepNext/>
      <w:suppressAutoHyphens/>
      <w:spacing w:before="240" w:after="120"/>
    </w:pPr>
    <w:rPr>
      <w:rFonts w:ascii="Arial" w:eastAsia="Microsoft YaHei" w:hAnsi="Arial" w:cs="Mangal"/>
      <w:sz w:val="28"/>
      <w:szCs w:val="28"/>
      <w:lang w:val="en-GB" w:eastAsia="ar-SA"/>
    </w:rPr>
  </w:style>
  <w:style w:type="paragraph" w:styleId="Saraksts">
    <w:name w:val="List"/>
    <w:basedOn w:val="Pamatteksts"/>
    <w:uiPriority w:val="99"/>
    <w:rsid w:val="00351B5A"/>
    <w:pPr>
      <w:suppressAutoHyphens/>
    </w:pPr>
    <w:rPr>
      <w:rFonts w:ascii="Times New Roman" w:hAnsi="Times New Roman" w:cs="Mangal"/>
      <w:sz w:val="24"/>
      <w:szCs w:val="24"/>
      <w:lang w:eastAsia="ar-SA"/>
    </w:rPr>
  </w:style>
  <w:style w:type="paragraph" w:customStyle="1" w:styleId="Index">
    <w:name w:val="Index"/>
    <w:basedOn w:val="Parasts"/>
    <w:rsid w:val="00351B5A"/>
    <w:pPr>
      <w:suppressLineNumbers/>
      <w:suppressAutoHyphens/>
    </w:pPr>
    <w:rPr>
      <w:rFonts w:cs="Mangal"/>
      <w:sz w:val="24"/>
      <w:szCs w:val="24"/>
      <w:lang w:val="en-GB" w:eastAsia="ar-SA"/>
    </w:rPr>
  </w:style>
  <w:style w:type="paragraph" w:customStyle="1" w:styleId="WW-Default">
    <w:name w:val="WW-Default"/>
    <w:rsid w:val="00351B5A"/>
    <w:pPr>
      <w:suppressAutoHyphens/>
      <w:autoSpaceDE w:val="0"/>
      <w:spacing w:after="0" w:line="240" w:lineRule="auto"/>
    </w:pPr>
    <w:rPr>
      <w:rFonts w:ascii="Lucida Sans Unicode" w:eastAsia="Times New Roman" w:hAnsi="Lucida Sans Unicode" w:cs="Lucida Sans Unicode"/>
      <w:color w:val="000000"/>
      <w:sz w:val="24"/>
      <w:szCs w:val="24"/>
      <w:lang w:val="en-GB" w:eastAsia="ar-SA"/>
    </w:rPr>
  </w:style>
  <w:style w:type="paragraph" w:customStyle="1" w:styleId="TableText">
    <w:name w:val="Table Text"/>
    <w:basedOn w:val="Parasts"/>
    <w:rsid w:val="00351B5A"/>
    <w:pPr>
      <w:suppressAutoHyphens/>
      <w:jc w:val="both"/>
    </w:pPr>
    <w:rPr>
      <w:sz w:val="24"/>
      <w:lang w:eastAsia="ar-SA"/>
    </w:rPr>
  </w:style>
  <w:style w:type="paragraph" w:customStyle="1" w:styleId="tv2131">
    <w:name w:val="tv2131"/>
    <w:basedOn w:val="Parasts"/>
    <w:rsid w:val="00351B5A"/>
    <w:pPr>
      <w:suppressAutoHyphens/>
      <w:spacing w:line="360" w:lineRule="auto"/>
      <w:ind w:firstLine="300"/>
    </w:pPr>
    <w:rPr>
      <w:color w:val="414142"/>
      <w:sz w:val="20"/>
      <w:lang w:eastAsia="ar-SA"/>
    </w:rPr>
  </w:style>
  <w:style w:type="paragraph" w:customStyle="1" w:styleId="msolistparagraph0">
    <w:name w:val="msolistparagraph"/>
    <w:basedOn w:val="Parasts"/>
    <w:rsid w:val="00351B5A"/>
    <w:pPr>
      <w:suppressAutoHyphens/>
      <w:spacing w:after="200" w:line="276" w:lineRule="auto"/>
      <w:ind w:left="720"/>
    </w:pPr>
    <w:rPr>
      <w:rFonts w:ascii="Calibri" w:hAnsi="Calibri" w:cs="Calibri"/>
      <w:sz w:val="22"/>
      <w:szCs w:val="22"/>
      <w:lang w:eastAsia="ar-SA"/>
    </w:rPr>
  </w:style>
  <w:style w:type="paragraph" w:customStyle="1" w:styleId="NoSpacing1">
    <w:name w:val="No Spacing1"/>
    <w:rsid w:val="00351B5A"/>
    <w:pPr>
      <w:suppressAutoHyphens/>
      <w:spacing w:after="0" w:line="240" w:lineRule="auto"/>
      <w:ind w:left="721" w:hanging="437"/>
      <w:jc w:val="both"/>
    </w:pPr>
    <w:rPr>
      <w:rFonts w:ascii="Times New Roman" w:eastAsia="Calibri" w:hAnsi="Times New Roman" w:cs="Times New Roman"/>
      <w:sz w:val="24"/>
      <w:lang w:eastAsia="ar-SA"/>
    </w:rPr>
  </w:style>
  <w:style w:type="paragraph" w:customStyle="1" w:styleId="TableHeading">
    <w:name w:val="Table Heading"/>
    <w:basedOn w:val="TableContents"/>
    <w:rsid w:val="00351B5A"/>
    <w:pPr>
      <w:widowControl/>
      <w:jc w:val="center"/>
    </w:pPr>
    <w:rPr>
      <w:rFonts w:ascii="Times New Roman" w:eastAsia="Times New Roman" w:hAnsi="Times New Roman" w:cs="Times New Roman"/>
      <w:b/>
      <w:bCs/>
      <w:kern w:val="0"/>
      <w:lang w:val="en-GB" w:eastAsia="ar-SA" w:bidi="ar-SA"/>
    </w:rPr>
  </w:style>
  <w:style w:type="paragraph" w:customStyle="1" w:styleId="Framecontents">
    <w:name w:val="Frame contents"/>
    <w:basedOn w:val="Pamatteksts"/>
    <w:rsid w:val="00351B5A"/>
    <w:pPr>
      <w:suppressAutoHyphens/>
    </w:pPr>
    <w:rPr>
      <w:rFonts w:ascii="Times New Roman" w:hAnsi="Times New Roman"/>
      <w:sz w:val="24"/>
      <w:szCs w:val="24"/>
      <w:lang w:eastAsia="ar-SA"/>
    </w:rPr>
  </w:style>
  <w:style w:type="character" w:customStyle="1" w:styleId="st1">
    <w:name w:val="st1"/>
    <w:rsid w:val="00351B5A"/>
  </w:style>
  <w:style w:type="character" w:customStyle="1" w:styleId="DefaultParagraphFont1">
    <w:name w:val="Default Paragraph Font1"/>
    <w:rsid w:val="00351B5A"/>
  </w:style>
  <w:style w:type="numbering" w:customStyle="1" w:styleId="Bezsaraksta111">
    <w:name w:val="Bez saraksta111"/>
    <w:next w:val="Bezsaraksta"/>
    <w:uiPriority w:val="99"/>
    <w:semiHidden/>
    <w:unhideWhenUsed/>
    <w:rsid w:val="00351B5A"/>
  </w:style>
  <w:style w:type="paragraph" w:styleId="Prskatjums">
    <w:name w:val="Revision"/>
    <w:hidden/>
    <w:uiPriority w:val="99"/>
    <w:semiHidden/>
    <w:rsid w:val="0067037C"/>
    <w:pPr>
      <w:spacing w:after="0" w:line="240" w:lineRule="auto"/>
    </w:pPr>
    <w:rPr>
      <w:rFonts w:ascii="Times New Roman" w:eastAsia="Times New Roman" w:hAnsi="Times New Roman" w:cs="Times New Roman"/>
      <w:sz w:val="26"/>
      <w:szCs w:val="20"/>
    </w:rPr>
  </w:style>
  <w:style w:type="paragraph" w:customStyle="1" w:styleId="msonormal0">
    <w:name w:val="msonormal"/>
    <w:basedOn w:val="Parasts"/>
    <w:uiPriority w:val="99"/>
    <w:rsid w:val="0067037C"/>
    <w:pPr>
      <w:spacing w:before="100" w:beforeAutospacing="1" w:after="119"/>
    </w:pPr>
    <w:rPr>
      <w:rFonts w:eastAsia="Calibri"/>
      <w:sz w:val="24"/>
      <w:szCs w:val="24"/>
      <w:lang w:eastAsia="lv-LV"/>
    </w:rPr>
  </w:style>
  <w:style w:type="character" w:customStyle="1" w:styleId="GalveneRakstz1">
    <w:name w:val="Galvene Rakstz.1"/>
    <w:aliases w:val="Header Char1 Rakstz.1,Header Char Char Rakstz.1"/>
    <w:basedOn w:val="Noklusjumarindkopasfonts"/>
    <w:semiHidden/>
    <w:rsid w:val="0067037C"/>
    <w:rPr>
      <w:rFonts w:ascii="Times New Roman" w:eastAsia="Times New Roman" w:hAnsi="Times New Roman" w:cs="Times New Roman"/>
      <w:sz w:val="26"/>
      <w:szCs w:val="20"/>
    </w:rPr>
  </w:style>
  <w:style w:type="character" w:customStyle="1" w:styleId="Virsraksts1Rakstz1">
    <w:name w:val="Virsraksts 1 Rakstz.1"/>
    <w:aliases w:val="Antraste 1 Rakstz.1"/>
    <w:basedOn w:val="Noklusjumarindkopasfonts"/>
    <w:rsid w:val="0067037C"/>
    <w:rPr>
      <w:rFonts w:asciiTheme="majorHAnsi" w:eastAsiaTheme="majorEastAsia" w:hAnsiTheme="majorHAnsi" w:cstheme="majorBidi"/>
      <w:color w:val="2E74B5" w:themeColor="accent1" w:themeShade="BF"/>
      <w:sz w:val="32"/>
      <w:szCs w:val="32"/>
    </w:rPr>
  </w:style>
  <w:style w:type="character" w:customStyle="1" w:styleId="Virsraksts2Rakstz1">
    <w:name w:val="Virsraksts 2 Rakstz.1"/>
    <w:aliases w:val="1.1.not Rakstz.1"/>
    <w:basedOn w:val="Noklusjumarindkopasfonts"/>
    <w:uiPriority w:val="9"/>
    <w:semiHidden/>
    <w:rsid w:val="0067037C"/>
    <w:rPr>
      <w:rFonts w:asciiTheme="majorHAnsi" w:eastAsiaTheme="majorEastAsia" w:hAnsiTheme="majorHAnsi" w:cstheme="majorBidi"/>
      <w:color w:val="2E74B5" w:themeColor="accent1" w:themeShade="BF"/>
      <w:sz w:val="26"/>
      <w:szCs w:val="26"/>
    </w:rPr>
  </w:style>
  <w:style w:type="character" w:customStyle="1" w:styleId="Virsraksts4Rakstz1">
    <w:name w:val="Virsraksts 4 Rakstz.1"/>
    <w:aliases w:val="hd4 Rakstz.1,h4 Rakstz.1"/>
    <w:basedOn w:val="Noklusjumarindkopasfonts"/>
    <w:semiHidden/>
    <w:rsid w:val="0067037C"/>
    <w:rPr>
      <w:rFonts w:asciiTheme="majorHAnsi" w:eastAsiaTheme="majorEastAsia" w:hAnsiTheme="majorHAnsi" w:cstheme="majorBidi"/>
      <w:i/>
      <w:iCs/>
      <w:color w:val="2E74B5" w:themeColor="accent1" w:themeShade="BF"/>
      <w:sz w:val="26"/>
    </w:rPr>
  </w:style>
  <w:style w:type="character" w:customStyle="1" w:styleId="VrestekstsRakstz1">
    <w:name w:val="Vēres teksts Rakstz.1"/>
    <w:aliases w:val="Char Rakstz.1,Footnote Rakstz.1,Fußnote Rakstz.1"/>
    <w:basedOn w:val="Noklusjumarindkopasfonts"/>
    <w:semiHidden/>
    <w:rsid w:val="0067037C"/>
    <w:rPr>
      <w:rFonts w:ascii="Times New Roman" w:eastAsia="Times New Roman" w:hAnsi="Times New Roman" w:cs="Times New Roman"/>
      <w:sz w:val="20"/>
      <w:szCs w:val="20"/>
    </w:rPr>
  </w:style>
  <w:style w:type="paragraph" w:customStyle="1" w:styleId="TableParagraph">
    <w:name w:val="Table Paragraph"/>
    <w:basedOn w:val="Parasts"/>
    <w:uiPriority w:val="1"/>
    <w:qFormat/>
    <w:rsid w:val="002420FC"/>
    <w:pPr>
      <w:widowControl w:val="0"/>
      <w:autoSpaceDE w:val="0"/>
      <w:autoSpaceDN w:val="0"/>
      <w:ind w:left="107"/>
    </w:pPr>
    <w:rPr>
      <w:sz w:val="22"/>
      <w:szCs w:val="22"/>
    </w:rPr>
  </w:style>
  <w:style w:type="paragraph" w:styleId="Saraksts2">
    <w:name w:val="List 2"/>
    <w:basedOn w:val="Parasts"/>
    <w:uiPriority w:val="99"/>
    <w:unhideWhenUsed/>
    <w:rsid w:val="001344F6"/>
    <w:pPr>
      <w:spacing w:after="200" w:line="276" w:lineRule="auto"/>
      <w:ind w:left="720" w:hanging="360"/>
      <w:contextualSpacing/>
    </w:pPr>
    <w:rPr>
      <w:rFonts w:asciiTheme="minorHAnsi" w:eastAsiaTheme="minorEastAsia" w:hAnsiTheme="minorHAnsi" w:cstheme="minorBidi"/>
      <w:sz w:val="22"/>
      <w:szCs w:val="22"/>
      <w:lang w:val="en-US"/>
    </w:rPr>
  </w:style>
  <w:style w:type="paragraph" w:styleId="Saraksts3">
    <w:name w:val="List 3"/>
    <w:basedOn w:val="Parasts"/>
    <w:uiPriority w:val="99"/>
    <w:unhideWhenUsed/>
    <w:rsid w:val="001344F6"/>
    <w:pPr>
      <w:spacing w:after="200" w:line="276" w:lineRule="auto"/>
      <w:ind w:left="1080" w:hanging="360"/>
      <w:contextualSpacing/>
    </w:pPr>
    <w:rPr>
      <w:rFonts w:asciiTheme="minorHAnsi" w:eastAsiaTheme="minorEastAsia" w:hAnsiTheme="minorHAnsi" w:cstheme="minorBidi"/>
      <w:sz w:val="22"/>
      <w:szCs w:val="22"/>
      <w:lang w:val="en-US"/>
    </w:rPr>
  </w:style>
  <w:style w:type="paragraph" w:styleId="Sarakstaaizzme2">
    <w:name w:val="List Bullet 2"/>
    <w:basedOn w:val="Parasts"/>
    <w:uiPriority w:val="99"/>
    <w:unhideWhenUsed/>
    <w:rsid w:val="001344F6"/>
    <w:pPr>
      <w:numPr>
        <w:numId w:val="19"/>
      </w:numPr>
      <w:spacing w:after="200" w:line="276" w:lineRule="auto"/>
      <w:contextualSpacing/>
    </w:pPr>
    <w:rPr>
      <w:rFonts w:asciiTheme="minorHAnsi" w:eastAsiaTheme="minorEastAsia" w:hAnsiTheme="minorHAnsi" w:cstheme="minorBidi"/>
      <w:sz w:val="22"/>
      <w:szCs w:val="22"/>
      <w:lang w:val="en-US"/>
    </w:rPr>
  </w:style>
  <w:style w:type="paragraph" w:styleId="Sarakstaaizzme3">
    <w:name w:val="List Bullet 3"/>
    <w:basedOn w:val="Parasts"/>
    <w:uiPriority w:val="99"/>
    <w:unhideWhenUsed/>
    <w:rsid w:val="001344F6"/>
    <w:pPr>
      <w:numPr>
        <w:numId w:val="20"/>
      </w:numPr>
      <w:spacing w:after="200" w:line="276" w:lineRule="auto"/>
      <w:contextualSpacing/>
    </w:pPr>
    <w:rPr>
      <w:rFonts w:asciiTheme="minorHAnsi" w:eastAsiaTheme="minorEastAsia" w:hAnsiTheme="minorHAnsi" w:cstheme="minorBidi"/>
      <w:sz w:val="22"/>
      <w:szCs w:val="22"/>
      <w:lang w:val="en-US"/>
    </w:rPr>
  </w:style>
  <w:style w:type="paragraph" w:styleId="Sarakstanumurs">
    <w:name w:val="List Number"/>
    <w:basedOn w:val="Parasts"/>
    <w:uiPriority w:val="99"/>
    <w:unhideWhenUsed/>
    <w:rsid w:val="001344F6"/>
    <w:pPr>
      <w:numPr>
        <w:numId w:val="21"/>
      </w:numPr>
      <w:spacing w:after="200" w:line="276" w:lineRule="auto"/>
      <w:contextualSpacing/>
    </w:pPr>
    <w:rPr>
      <w:rFonts w:asciiTheme="minorHAnsi" w:eastAsiaTheme="minorEastAsia" w:hAnsiTheme="minorHAnsi" w:cstheme="minorBidi"/>
      <w:sz w:val="22"/>
      <w:szCs w:val="22"/>
      <w:lang w:val="en-US"/>
    </w:rPr>
  </w:style>
  <w:style w:type="paragraph" w:styleId="Sarakstanumurs2">
    <w:name w:val="List Number 2"/>
    <w:basedOn w:val="Parasts"/>
    <w:uiPriority w:val="99"/>
    <w:unhideWhenUsed/>
    <w:rsid w:val="001344F6"/>
    <w:pPr>
      <w:numPr>
        <w:numId w:val="22"/>
      </w:numPr>
      <w:spacing w:after="200" w:line="276" w:lineRule="auto"/>
      <w:contextualSpacing/>
    </w:pPr>
    <w:rPr>
      <w:rFonts w:asciiTheme="minorHAnsi" w:eastAsiaTheme="minorEastAsia" w:hAnsiTheme="minorHAnsi" w:cstheme="minorBidi"/>
      <w:sz w:val="22"/>
      <w:szCs w:val="22"/>
      <w:lang w:val="en-US"/>
    </w:rPr>
  </w:style>
  <w:style w:type="paragraph" w:styleId="Sarakstanumurs3">
    <w:name w:val="List Number 3"/>
    <w:basedOn w:val="Parasts"/>
    <w:uiPriority w:val="99"/>
    <w:unhideWhenUsed/>
    <w:rsid w:val="001344F6"/>
    <w:pPr>
      <w:numPr>
        <w:numId w:val="23"/>
      </w:numPr>
      <w:spacing w:after="200" w:line="276" w:lineRule="auto"/>
      <w:contextualSpacing/>
    </w:pPr>
    <w:rPr>
      <w:rFonts w:asciiTheme="minorHAnsi" w:eastAsiaTheme="minorEastAsia" w:hAnsiTheme="minorHAnsi" w:cstheme="minorBidi"/>
      <w:sz w:val="22"/>
      <w:szCs w:val="22"/>
      <w:lang w:val="en-US"/>
    </w:rPr>
  </w:style>
  <w:style w:type="paragraph" w:styleId="Sarakstaturpinjums">
    <w:name w:val="List Continue"/>
    <w:basedOn w:val="Parasts"/>
    <w:uiPriority w:val="99"/>
    <w:unhideWhenUsed/>
    <w:rsid w:val="001344F6"/>
    <w:pPr>
      <w:spacing w:after="120" w:line="276" w:lineRule="auto"/>
      <w:ind w:left="360"/>
      <w:contextualSpacing/>
    </w:pPr>
    <w:rPr>
      <w:rFonts w:asciiTheme="minorHAnsi" w:eastAsiaTheme="minorEastAsia" w:hAnsiTheme="minorHAnsi" w:cstheme="minorBidi"/>
      <w:sz w:val="22"/>
      <w:szCs w:val="22"/>
      <w:lang w:val="en-US"/>
    </w:rPr>
  </w:style>
  <w:style w:type="paragraph" w:styleId="Sarakstaturpinjums2">
    <w:name w:val="List Continue 2"/>
    <w:basedOn w:val="Parasts"/>
    <w:uiPriority w:val="99"/>
    <w:unhideWhenUsed/>
    <w:rsid w:val="001344F6"/>
    <w:pPr>
      <w:spacing w:after="120" w:line="276" w:lineRule="auto"/>
      <w:ind w:left="720"/>
      <w:contextualSpacing/>
    </w:pPr>
    <w:rPr>
      <w:rFonts w:asciiTheme="minorHAnsi" w:eastAsiaTheme="minorEastAsia" w:hAnsiTheme="minorHAnsi" w:cstheme="minorBidi"/>
      <w:sz w:val="22"/>
      <w:szCs w:val="22"/>
      <w:lang w:val="en-US"/>
    </w:rPr>
  </w:style>
  <w:style w:type="paragraph" w:styleId="Sarakstaturpinjums3">
    <w:name w:val="List Continue 3"/>
    <w:basedOn w:val="Parasts"/>
    <w:uiPriority w:val="99"/>
    <w:unhideWhenUsed/>
    <w:rsid w:val="001344F6"/>
    <w:pPr>
      <w:spacing w:after="120" w:line="276" w:lineRule="auto"/>
      <w:ind w:left="1080"/>
      <w:contextualSpacing/>
    </w:pPr>
    <w:rPr>
      <w:rFonts w:asciiTheme="minorHAnsi" w:eastAsiaTheme="minorEastAsia" w:hAnsiTheme="minorHAnsi" w:cstheme="minorBidi"/>
      <w:sz w:val="22"/>
      <w:szCs w:val="22"/>
      <w:lang w:val="en-US"/>
    </w:rPr>
  </w:style>
  <w:style w:type="paragraph" w:styleId="Makroteksts">
    <w:name w:val="macro"/>
    <w:link w:val="MakrotekstsRakstz"/>
    <w:uiPriority w:val="99"/>
    <w:unhideWhenUsed/>
    <w:rsid w:val="001344F6"/>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rPr>
  </w:style>
  <w:style w:type="character" w:customStyle="1" w:styleId="MakrotekstsRakstz">
    <w:name w:val="Makro teksts Rakstz."/>
    <w:basedOn w:val="Noklusjumarindkopasfonts"/>
    <w:link w:val="Makroteksts"/>
    <w:uiPriority w:val="99"/>
    <w:rsid w:val="001344F6"/>
    <w:rPr>
      <w:rFonts w:ascii="Courier" w:eastAsiaTheme="minorEastAsia" w:hAnsi="Courier"/>
      <w:sz w:val="20"/>
      <w:szCs w:val="20"/>
      <w:lang w:val="en-US"/>
    </w:rPr>
  </w:style>
  <w:style w:type="table" w:styleId="Gaisnojums">
    <w:name w:val="Light Shading"/>
    <w:basedOn w:val="Parastatabula"/>
    <w:uiPriority w:val="60"/>
    <w:rsid w:val="001344F6"/>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aisnojumsizclums1">
    <w:name w:val="Light Shading Accent 1"/>
    <w:basedOn w:val="Parastatabula"/>
    <w:uiPriority w:val="60"/>
    <w:rsid w:val="001344F6"/>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Gaisnojumsizclums2">
    <w:name w:val="Light Shading Accent 2"/>
    <w:basedOn w:val="Parastatabula"/>
    <w:uiPriority w:val="60"/>
    <w:rsid w:val="001344F6"/>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Gaisnojumsizclums3">
    <w:name w:val="Light Shading Accent 3"/>
    <w:basedOn w:val="Parastatabula"/>
    <w:uiPriority w:val="60"/>
    <w:rsid w:val="001344F6"/>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Gaisnojumsizclums4">
    <w:name w:val="Light Shading Accent 4"/>
    <w:basedOn w:val="Parastatabula"/>
    <w:uiPriority w:val="60"/>
    <w:rsid w:val="001344F6"/>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Gaisnojumsizclums5">
    <w:name w:val="Light Shading Accent 5"/>
    <w:basedOn w:val="Parastatabula"/>
    <w:uiPriority w:val="60"/>
    <w:rsid w:val="001344F6"/>
    <w:pPr>
      <w:spacing w:after="0" w:line="240" w:lineRule="auto"/>
    </w:pPr>
    <w:rPr>
      <w:rFonts w:eastAsiaTheme="minorEastAsia"/>
      <w:color w:val="2F5496" w:themeColor="accent5" w:themeShade="BF"/>
      <w:lang w:val="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Gaisnojumsizclums6">
    <w:name w:val="Light Shading Accent 6"/>
    <w:basedOn w:val="Parastatabula"/>
    <w:uiPriority w:val="60"/>
    <w:rsid w:val="001344F6"/>
    <w:pPr>
      <w:spacing w:after="0"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Gaissaraksts">
    <w:name w:val="Light List"/>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aissarakstsizclums1">
    <w:name w:val="Light List Accent 1"/>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Gaissarakstsizclums2">
    <w:name w:val="Light List Accent 2"/>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Gaissarakstsizclums3">
    <w:name w:val="Light List Accent 3"/>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Gaissarakstsizclums4">
    <w:name w:val="Light List Accent 4"/>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Gaissarakstsizclums5">
    <w:name w:val="Light List Accent 5"/>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Gaissarakstsizclums6">
    <w:name w:val="Light List Accent 6"/>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aisreis">
    <w:name w:val="Light Grid"/>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aisreisizclums1">
    <w:name w:val="Light Grid Accent 1"/>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Gaisreisizclums2">
    <w:name w:val="Light Grid Accent 2"/>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aisreisizclums3">
    <w:name w:val="Light Grid Accent 3"/>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aisreisizclums4">
    <w:name w:val="Light Grid Accent 4"/>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aisreisizclums5">
    <w:name w:val="Light Grid Accent 5"/>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Gaisreisizclums6">
    <w:name w:val="Light Grid Accent 6"/>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Vidjsnojums1">
    <w:name w:val="Medium Shading 1"/>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Vidjsnojums1izclums1">
    <w:name w:val="Medium Shading 1 Accent 1"/>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Vidjsnojums1izclums2">
    <w:name w:val="Medium Shading 1 Accent 2"/>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Vidjsnojums1izclums3">
    <w:name w:val="Medium Shading 1 Accent 3"/>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Vidjsnojums1izclums4">
    <w:name w:val="Medium Shading 1 Accent 4"/>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Vidjsnojums1izclums5">
    <w:name w:val="Medium Shading 1 Accent 5"/>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Vidjsnojums1izclums6">
    <w:name w:val="Medium Shading 1 Accent 6"/>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Vidjsnojums2">
    <w:name w:val="Medium Shading 2"/>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1">
    <w:name w:val="Medium Shading 2 Accent 1"/>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2">
    <w:name w:val="Medium Shading 2 Accent 2"/>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3">
    <w:name w:val="Medium Shading 2 Accent 3"/>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4">
    <w:name w:val="Medium Shading 2 Accent 4"/>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5">
    <w:name w:val="Medium Shading 2 Accent 5"/>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6">
    <w:name w:val="Medium Shading 2 Accent 6"/>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saraksts1">
    <w:name w:val="Medium List 1"/>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Vidjssaraksts1izclums1">
    <w:name w:val="Medium List 1 Accent 1"/>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Vidjssaraksts1izclums2">
    <w:name w:val="Medium List 1 Accent 2"/>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Vidjssaraksts1izclums3">
    <w:name w:val="Medium List 1 Accent 3"/>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Vidjssaraksts1izclums4">
    <w:name w:val="Medium List 1 Accent 4"/>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Vidjssaraksts1izclums5">
    <w:name w:val="Medium List 1 Accent 5"/>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Vidjssaraksts1izclums6">
    <w:name w:val="Medium List 1 Accent 6"/>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Vidjssaraksts2">
    <w:name w:val="Medium List 2"/>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1">
    <w:name w:val="Medium List 2 Accent 1"/>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2">
    <w:name w:val="Medium List 2 Accent 2"/>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3">
    <w:name w:val="Medium List 2 Accent 3"/>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4">
    <w:name w:val="Medium List 2 Accent 4"/>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5">
    <w:name w:val="Medium List 2 Accent 5"/>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6">
    <w:name w:val="Medium List 2 Accent 6"/>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Vidjsreis1">
    <w:name w:val="Medium Grid 1"/>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Vidjsreis1izclums1">
    <w:name w:val="Medium Grid 1 Accent 1"/>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Vidjsreis1izclums2">
    <w:name w:val="Medium Grid 1 Accent 2"/>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Vidjsreis1izclums3">
    <w:name w:val="Medium Grid 1 Accent 3"/>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Vidjsreis1izclums4">
    <w:name w:val="Medium Grid 1 Accent 4"/>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Vidjsreis1izclums5">
    <w:name w:val="Medium Grid 1 Accent 5"/>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Vidjsreis1izclums6">
    <w:name w:val="Medium Grid 1 Accent 6"/>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Vidjsreis2">
    <w:name w:val="Medium Grid 2"/>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Vidjsreis2izclums1">
    <w:name w:val="Medium Grid 2 Accent 1"/>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Vidjsreis2izclums2">
    <w:name w:val="Medium Grid 2 Accent 2"/>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Vidjsreis2izclums3">
    <w:name w:val="Medium Grid 2 Accent 3"/>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Vidjsreis2izclums4">
    <w:name w:val="Medium Grid 2 Accent 4"/>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Vidjsreis2izclums5">
    <w:name w:val="Medium Grid 2 Accent 5"/>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Vidjsreis2izclums6">
    <w:name w:val="Medium Grid 2 Accent 6"/>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Vidjsreis3">
    <w:name w:val="Medium Grid 3"/>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Vidjsreis3izclums1">
    <w:name w:val="Medium Grid 3 Accent 1"/>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Vidjsreis3izclums2">
    <w:name w:val="Medium Grid 3 Accent 2"/>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Vidjsreis3izclums3">
    <w:name w:val="Medium Grid 3 Accent 3"/>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Vidjsreis3izclums4">
    <w:name w:val="Medium Grid 3 Accent 4"/>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Vidjsreis3izclums5">
    <w:name w:val="Medium Grid 3 Accent 5"/>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Vidjsreis3izclums6">
    <w:name w:val="Medium Grid 3 Accent 6"/>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Tumssaraksts">
    <w:name w:val="Dark List"/>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umssarakstsizclums1">
    <w:name w:val="Dark List Accent 1"/>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Tumssarakstsizclums2">
    <w:name w:val="Dark List Accent 2"/>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Tumssarakstsizclums3">
    <w:name w:val="Dark List Accent 3"/>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Tumssarakstsizclums4">
    <w:name w:val="Dark List Accent 4"/>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Tumssarakstsizclums5">
    <w:name w:val="Dark List Accent 5"/>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Tumssarakstsizclums6">
    <w:name w:val="Dark List Accent 6"/>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Krsainsnojums">
    <w:name w:val="Colorful Shading"/>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rsainsnojumsizclums1">
    <w:name w:val="Colorful Shading Accent 1"/>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Krsainsnojumsizclums2">
    <w:name w:val="Colorful Shading Accent 2"/>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Krsainsnojumsizclums3">
    <w:name w:val="Colorful Shading Accent 3"/>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Krsainsnojumsizclums4">
    <w:name w:val="Colorful Shading Accent 4"/>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Krsainsnojumsizclums5">
    <w:name w:val="Colorful Shading Accent 5"/>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Krsainsnojumsizclums6">
    <w:name w:val="Colorful Shading Accent 6"/>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Krsainssaraksts">
    <w:name w:val="Colorful List"/>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rsainssarakstsizclums1">
    <w:name w:val="Colorful List Accent 1"/>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Krsainssarakstsizclums2">
    <w:name w:val="Colorful List Accent 2"/>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Krsainssarakstsizclums3">
    <w:name w:val="Colorful List Accent 3"/>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Krsainssarakstsizclums4">
    <w:name w:val="Colorful List Accent 4"/>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Krsainssarakstsizclums5">
    <w:name w:val="Colorful List Accent 5"/>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Krsainssarakstsizclums6">
    <w:name w:val="Colorful List Accent 6"/>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Krsainsreis">
    <w:name w:val="Colorful Grid"/>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rsainsreisizclums1">
    <w:name w:val="Colorful Grid Accent 1"/>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Krsainsreisizclums2">
    <w:name w:val="Colorful Grid Accent 2"/>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Krsainsreisizclums3">
    <w:name w:val="Colorful Grid Accent 3"/>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Krsainsreisizclums4">
    <w:name w:val="Colorful Grid Accent 4"/>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Krsainsreisizclums5">
    <w:name w:val="Colorful Grid Accent 5"/>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Krsainsreisizclums6">
    <w:name w:val="Colorful Grid Accent 6"/>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23890">
      <w:bodyDiv w:val="1"/>
      <w:marLeft w:val="0"/>
      <w:marRight w:val="0"/>
      <w:marTop w:val="0"/>
      <w:marBottom w:val="0"/>
      <w:divBdr>
        <w:top w:val="none" w:sz="0" w:space="0" w:color="auto"/>
        <w:left w:val="none" w:sz="0" w:space="0" w:color="auto"/>
        <w:bottom w:val="none" w:sz="0" w:space="0" w:color="auto"/>
        <w:right w:val="none" w:sz="0" w:space="0" w:color="auto"/>
      </w:divBdr>
    </w:div>
    <w:div w:id="154150323">
      <w:bodyDiv w:val="1"/>
      <w:marLeft w:val="0"/>
      <w:marRight w:val="0"/>
      <w:marTop w:val="0"/>
      <w:marBottom w:val="0"/>
      <w:divBdr>
        <w:top w:val="none" w:sz="0" w:space="0" w:color="auto"/>
        <w:left w:val="none" w:sz="0" w:space="0" w:color="auto"/>
        <w:bottom w:val="none" w:sz="0" w:space="0" w:color="auto"/>
        <w:right w:val="none" w:sz="0" w:space="0" w:color="auto"/>
      </w:divBdr>
    </w:div>
    <w:div w:id="154687753">
      <w:bodyDiv w:val="1"/>
      <w:marLeft w:val="0"/>
      <w:marRight w:val="0"/>
      <w:marTop w:val="0"/>
      <w:marBottom w:val="0"/>
      <w:divBdr>
        <w:top w:val="none" w:sz="0" w:space="0" w:color="auto"/>
        <w:left w:val="none" w:sz="0" w:space="0" w:color="auto"/>
        <w:bottom w:val="none" w:sz="0" w:space="0" w:color="auto"/>
        <w:right w:val="none" w:sz="0" w:space="0" w:color="auto"/>
      </w:divBdr>
    </w:div>
    <w:div w:id="185606462">
      <w:bodyDiv w:val="1"/>
      <w:marLeft w:val="0"/>
      <w:marRight w:val="0"/>
      <w:marTop w:val="0"/>
      <w:marBottom w:val="0"/>
      <w:divBdr>
        <w:top w:val="none" w:sz="0" w:space="0" w:color="auto"/>
        <w:left w:val="none" w:sz="0" w:space="0" w:color="auto"/>
        <w:bottom w:val="none" w:sz="0" w:space="0" w:color="auto"/>
        <w:right w:val="none" w:sz="0" w:space="0" w:color="auto"/>
      </w:divBdr>
    </w:div>
    <w:div w:id="187644031">
      <w:bodyDiv w:val="1"/>
      <w:marLeft w:val="0"/>
      <w:marRight w:val="0"/>
      <w:marTop w:val="0"/>
      <w:marBottom w:val="0"/>
      <w:divBdr>
        <w:top w:val="none" w:sz="0" w:space="0" w:color="auto"/>
        <w:left w:val="none" w:sz="0" w:space="0" w:color="auto"/>
        <w:bottom w:val="none" w:sz="0" w:space="0" w:color="auto"/>
        <w:right w:val="none" w:sz="0" w:space="0" w:color="auto"/>
      </w:divBdr>
    </w:div>
    <w:div w:id="342364613">
      <w:bodyDiv w:val="1"/>
      <w:marLeft w:val="0"/>
      <w:marRight w:val="0"/>
      <w:marTop w:val="0"/>
      <w:marBottom w:val="0"/>
      <w:divBdr>
        <w:top w:val="none" w:sz="0" w:space="0" w:color="auto"/>
        <w:left w:val="none" w:sz="0" w:space="0" w:color="auto"/>
        <w:bottom w:val="none" w:sz="0" w:space="0" w:color="auto"/>
        <w:right w:val="none" w:sz="0" w:space="0" w:color="auto"/>
      </w:divBdr>
    </w:div>
    <w:div w:id="358433396">
      <w:bodyDiv w:val="1"/>
      <w:marLeft w:val="0"/>
      <w:marRight w:val="0"/>
      <w:marTop w:val="0"/>
      <w:marBottom w:val="0"/>
      <w:divBdr>
        <w:top w:val="none" w:sz="0" w:space="0" w:color="auto"/>
        <w:left w:val="none" w:sz="0" w:space="0" w:color="auto"/>
        <w:bottom w:val="none" w:sz="0" w:space="0" w:color="auto"/>
        <w:right w:val="none" w:sz="0" w:space="0" w:color="auto"/>
      </w:divBdr>
    </w:div>
    <w:div w:id="362218453">
      <w:bodyDiv w:val="1"/>
      <w:marLeft w:val="0"/>
      <w:marRight w:val="0"/>
      <w:marTop w:val="0"/>
      <w:marBottom w:val="0"/>
      <w:divBdr>
        <w:top w:val="none" w:sz="0" w:space="0" w:color="auto"/>
        <w:left w:val="none" w:sz="0" w:space="0" w:color="auto"/>
        <w:bottom w:val="none" w:sz="0" w:space="0" w:color="auto"/>
        <w:right w:val="none" w:sz="0" w:space="0" w:color="auto"/>
      </w:divBdr>
    </w:div>
    <w:div w:id="392315417">
      <w:bodyDiv w:val="1"/>
      <w:marLeft w:val="0"/>
      <w:marRight w:val="0"/>
      <w:marTop w:val="0"/>
      <w:marBottom w:val="0"/>
      <w:divBdr>
        <w:top w:val="none" w:sz="0" w:space="0" w:color="auto"/>
        <w:left w:val="none" w:sz="0" w:space="0" w:color="auto"/>
        <w:bottom w:val="none" w:sz="0" w:space="0" w:color="auto"/>
        <w:right w:val="none" w:sz="0" w:space="0" w:color="auto"/>
      </w:divBdr>
    </w:div>
    <w:div w:id="407579530">
      <w:bodyDiv w:val="1"/>
      <w:marLeft w:val="0"/>
      <w:marRight w:val="0"/>
      <w:marTop w:val="0"/>
      <w:marBottom w:val="0"/>
      <w:divBdr>
        <w:top w:val="none" w:sz="0" w:space="0" w:color="auto"/>
        <w:left w:val="none" w:sz="0" w:space="0" w:color="auto"/>
        <w:bottom w:val="none" w:sz="0" w:space="0" w:color="auto"/>
        <w:right w:val="none" w:sz="0" w:space="0" w:color="auto"/>
      </w:divBdr>
    </w:div>
    <w:div w:id="423965536">
      <w:bodyDiv w:val="1"/>
      <w:marLeft w:val="0"/>
      <w:marRight w:val="0"/>
      <w:marTop w:val="0"/>
      <w:marBottom w:val="0"/>
      <w:divBdr>
        <w:top w:val="none" w:sz="0" w:space="0" w:color="auto"/>
        <w:left w:val="none" w:sz="0" w:space="0" w:color="auto"/>
        <w:bottom w:val="none" w:sz="0" w:space="0" w:color="auto"/>
        <w:right w:val="none" w:sz="0" w:space="0" w:color="auto"/>
      </w:divBdr>
    </w:div>
    <w:div w:id="461771876">
      <w:bodyDiv w:val="1"/>
      <w:marLeft w:val="0"/>
      <w:marRight w:val="0"/>
      <w:marTop w:val="0"/>
      <w:marBottom w:val="0"/>
      <w:divBdr>
        <w:top w:val="none" w:sz="0" w:space="0" w:color="auto"/>
        <w:left w:val="none" w:sz="0" w:space="0" w:color="auto"/>
        <w:bottom w:val="none" w:sz="0" w:space="0" w:color="auto"/>
        <w:right w:val="none" w:sz="0" w:space="0" w:color="auto"/>
      </w:divBdr>
    </w:div>
    <w:div w:id="546113657">
      <w:bodyDiv w:val="1"/>
      <w:marLeft w:val="0"/>
      <w:marRight w:val="0"/>
      <w:marTop w:val="0"/>
      <w:marBottom w:val="0"/>
      <w:divBdr>
        <w:top w:val="none" w:sz="0" w:space="0" w:color="auto"/>
        <w:left w:val="none" w:sz="0" w:space="0" w:color="auto"/>
        <w:bottom w:val="none" w:sz="0" w:space="0" w:color="auto"/>
        <w:right w:val="none" w:sz="0" w:space="0" w:color="auto"/>
      </w:divBdr>
    </w:div>
    <w:div w:id="673846804">
      <w:bodyDiv w:val="1"/>
      <w:marLeft w:val="0"/>
      <w:marRight w:val="0"/>
      <w:marTop w:val="0"/>
      <w:marBottom w:val="0"/>
      <w:divBdr>
        <w:top w:val="none" w:sz="0" w:space="0" w:color="auto"/>
        <w:left w:val="none" w:sz="0" w:space="0" w:color="auto"/>
        <w:bottom w:val="none" w:sz="0" w:space="0" w:color="auto"/>
        <w:right w:val="none" w:sz="0" w:space="0" w:color="auto"/>
      </w:divBdr>
    </w:div>
    <w:div w:id="685403158">
      <w:bodyDiv w:val="1"/>
      <w:marLeft w:val="0"/>
      <w:marRight w:val="0"/>
      <w:marTop w:val="0"/>
      <w:marBottom w:val="0"/>
      <w:divBdr>
        <w:top w:val="none" w:sz="0" w:space="0" w:color="auto"/>
        <w:left w:val="none" w:sz="0" w:space="0" w:color="auto"/>
        <w:bottom w:val="none" w:sz="0" w:space="0" w:color="auto"/>
        <w:right w:val="none" w:sz="0" w:space="0" w:color="auto"/>
      </w:divBdr>
    </w:div>
    <w:div w:id="690571965">
      <w:bodyDiv w:val="1"/>
      <w:marLeft w:val="0"/>
      <w:marRight w:val="0"/>
      <w:marTop w:val="0"/>
      <w:marBottom w:val="0"/>
      <w:divBdr>
        <w:top w:val="none" w:sz="0" w:space="0" w:color="auto"/>
        <w:left w:val="none" w:sz="0" w:space="0" w:color="auto"/>
        <w:bottom w:val="none" w:sz="0" w:space="0" w:color="auto"/>
        <w:right w:val="none" w:sz="0" w:space="0" w:color="auto"/>
      </w:divBdr>
    </w:div>
    <w:div w:id="771705281">
      <w:bodyDiv w:val="1"/>
      <w:marLeft w:val="0"/>
      <w:marRight w:val="0"/>
      <w:marTop w:val="0"/>
      <w:marBottom w:val="0"/>
      <w:divBdr>
        <w:top w:val="none" w:sz="0" w:space="0" w:color="auto"/>
        <w:left w:val="none" w:sz="0" w:space="0" w:color="auto"/>
        <w:bottom w:val="none" w:sz="0" w:space="0" w:color="auto"/>
        <w:right w:val="none" w:sz="0" w:space="0" w:color="auto"/>
      </w:divBdr>
    </w:div>
    <w:div w:id="875775721">
      <w:bodyDiv w:val="1"/>
      <w:marLeft w:val="0"/>
      <w:marRight w:val="0"/>
      <w:marTop w:val="0"/>
      <w:marBottom w:val="0"/>
      <w:divBdr>
        <w:top w:val="none" w:sz="0" w:space="0" w:color="auto"/>
        <w:left w:val="none" w:sz="0" w:space="0" w:color="auto"/>
        <w:bottom w:val="none" w:sz="0" w:space="0" w:color="auto"/>
        <w:right w:val="none" w:sz="0" w:space="0" w:color="auto"/>
      </w:divBdr>
    </w:div>
    <w:div w:id="889996633">
      <w:bodyDiv w:val="1"/>
      <w:marLeft w:val="0"/>
      <w:marRight w:val="0"/>
      <w:marTop w:val="0"/>
      <w:marBottom w:val="0"/>
      <w:divBdr>
        <w:top w:val="none" w:sz="0" w:space="0" w:color="auto"/>
        <w:left w:val="none" w:sz="0" w:space="0" w:color="auto"/>
        <w:bottom w:val="none" w:sz="0" w:space="0" w:color="auto"/>
        <w:right w:val="none" w:sz="0" w:space="0" w:color="auto"/>
      </w:divBdr>
    </w:div>
    <w:div w:id="950555731">
      <w:bodyDiv w:val="1"/>
      <w:marLeft w:val="0"/>
      <w:marRight w:val="0"/>
      <w:marTop w:val="0"/>
      <w:marBottom w:val="0"/>
      <w:divBdr>
        <w:top w:val="none" w:sz="0" w:space="0" w:color="auto"/>
        <w:left w:val="none" w:sz="0" w:space="0" w:color="auto"/>
        <w:bottom w:val="none" w:sz="0" w:space="0" w:color="auto"/>
        <w:right w:val="none" w:sz="0" w:space="0" w:color="auto"/>
      </w:divBdr>
    </w:div>
    <w:div w:id="1083258439">
      <w:bodyDiv w:val="1"/>
      <w:marLeft w:val="0"/>
      <w:marRight w:val="0"/>
      <w:marTop w:val="0"/>
      <w:marBottom w:val="0"/>
      <w:divBdr>
        <w:top w:val="none" w:sz="0" w:space="0" w:color="auto"/>
        <w:left w:val="none" w:sz="0" w:space="0" w:color="auto"/>
        <w:bottom w:val="none" w:sz="0" w:space="0" w:color="auto"/>
        <w:right w:val="none" w:sz="0" w:space="0" w:color="auto"/>
      </w:divBdr>
    </w:div>
    <w:div w:id="1124232825">
      <w:bodyDiv w:val="1"/>
      <w:marLeft w:val="0"/>
      <w:marRight w:val="0"/>
      <w:marTop w:val="0"/>
      <w:marBottom w:val="0"/>
      <w:divBdr>
        <w:top w:val="none" w:sz="0" w:space="0" w:color="auto"/>
        <w:left w:val="none" w:sz="0" w:space="0" w:color="auto"/>
        <w:bottom w:val="none" w:sz="0" w:space="0" w:color="auto"/>
        <w:right w:val="none" w:sz="0" w:space="0" w:color="auto"/>
      </w:divBdr>
    </w:div>
    <w:div w:id="1147622839">
      <w:bodyDiv w:val="1"/>
      <w:marLeft w:val="0"/>
      <w:marRight w:val="0"/>
      <w:marTop w:val="0"/>
      <w:marBottom w:val="0"/>
      <w:divBdr>
        <w:top w:val="none" w:sz="0" w:space="0" w:color="auto"/>
        <w:left w:val="none" w:sz="0" w:space="0" w:color="auto"/>
        <w:bottom w:val="none" w:sz="0" w:space="0" w:color="auto"/>
        <w:right w:val="none" w:sz="0" w:space="0" w:color="auto"/>
      </w:divBdr>
    </w:div>
    <w:div w:id="1200237314">
      <w:bodyDiv w:val="1"/>
      <w:marLeft w:val="0"/>
      <w:marRight w:val="0"/>
      <w:marTop w:val="0"/>
      <w:marBottom w:val="0"/>
      <w:divBdr>
        <w:top w:val="none" w:sz="0" w:space="0" w:color="auto"/>
        <w:left w:val="none" w:sz="0" w:space="0" w:color="auto"/>
        <w:bottom w:val="none" w:sz="0" w:space="0" w:color="auto"/>
        <w:right w:val="none" w:sz="0" w:space="0" w:color="auto"/>
      </w:divBdr>
    </w:div>
    <w:div w:id="1291135088">
      <w:bodyDiv w:val="1"/>
      <w:marLeft w:val="0"/>
      <w:marRight w:val="0"/>
      <w:marTop w:val="0"/>
      <w:marBottom w:val="0"/>
      <w:divBdr>
        <w:top w:val="none" w:sz="0" w:space="0" w:color="auto"/>
        <w:left w:val="none" w:sz="0" w:space="0" w:color="auto"/>
        <w:bottom w:val="none" w:sz="0" w:space="0" w:color="auto"/>
        <w:right w:val="none" w:sz="0" w:space="0" w:color="auto"/>
      </w:divBdr>
    </w:div>
    <w:div w:id="1333725467">
      <w:bodyDiv w:val="1"/>
      <w:marLeft w:val="0"/>
      <w:marRight w:val="0"/>
      <w:marTop w:val="0"/>
      <w:marBottom w:val="0"/>
      <w:divBdr>
        <w:top w:val="none" w:sz="0" w:space="0" w:color="auto"/>
        <w:left w:val="none" w:sz="0" w:space="0" w:color="auto"/>
        <w:bottom w:val="none" w:sz="0" w:space="0" w:color="auto"/>
        <w:right w:val="none" w:sz="0" w:space="0" w:color="auto"/>
      </w:divBdr>
    </w:div>
    <w:div w:id="1444574279">
      <w:bodyDiv w:val="1"/>
      <w:marLeft w:val="0"/>
      <w:marRight w:val="0"/>
      <w:marTop w:val="0"/>
      <w:marBottom w:val="0"/>
      <w:divBdr>
        <w:top w:val="none" w:sz="0" w:space="0" w:color="auto"/>
        <w:left w:val="none" w:sz="0" w:space="0" w:color="auto"/>
        <w:bottom w:val="none" w:sz="0" w:space="0" w:color="auto"/>
        <w:right w:val="none" w:sz="0" w:space="0" w:color="auto"/>
      </w:divBdr>
    </w:div>
    <w:div w:id="1453011526">
      <w:bodyDiv w:val="1"/>
      <w:marLeft w:val="0"/>
      <w:marRight w:val="0"/>
      <w:marTop w:val="0"/>
      <w:marBottom w:val="0"/>
      <w:divBdr>
        <w:top w:val="none" w:sz="0" w:space="0" w:color="auto"/>
        <w:left w:val="none" w:sz="0" w:space="0" w:color="auto"/>
        <w:bottom w:val="none" w:sz="0" w:space="0" w:color="auto"/>
        <w:right w:val="none" w:sz="0" w:space="0" w:color="auto"/>
      </w:divBdr>
    </w:div>
    <w:div w:id="1464807840">
      <w:bodyDiv w:val="1"/>
      <w:marLeft w:val="0"/>
      <w:marRight w:val="0"/>
      <w:marTop w:val="0"/>
      <w:marBottom w:val="0"/>
      <w:divBdr>
        <w:top w:val="none" w:sz="0" w:space="0" w:color="auto"/>
        <w:left w:val="none" w:sz="0" w:space="0" w:color="auto"/>
        <w:bottom w:val="none" w:sz="0" w:space="0" w:color="auto"/>
        <w:right w:val="none" w:sz="0" w:space="0" w:color="auto"/>
      </w:divBdr>
    </w:div>
    <w:div w:id="1488863118">
      <w:bodyDiv w:val="1"/>
      <w:marLeft w:val="0"/>
      <w:marRight w:val="0"/>
      <w:marTop w:val="0"/>
      <w:marBottom w:val="0"/>
      <w:divBdr>
        <w:top w:val="none" w:sz="0" w:space="0" w:color="auto"/>
        <w:left w:val="none" w:sz="0" w:space="0" w:color="auto"/>
        <w:bottom w:val="none" w:sz="0" w:space="0" w:color="auto"/>
        <w:right w:val="none" w:sz="0" w:space="0" w:color="auto"/>
      </w:divBdr>
    </w:div>
    <w:div w:id="1553073999">
      <w:bodyDiv w:val="1"/>
      <w:marLeft w:val="0"/>
      <w:marRight w:val="0"/>
      <w:marTop w:val="0"/>
      <w:marBottom w:val="0"/>
      <w:divBdr>
        <w:top w:val="none" w:sz="0" w:space="0" w:color="auto"/>
        <w:left w:val="none" w:sz="0" w:space="0" w:color="auto"/>
        <w:bottom w:val="none" w:sz="0" w:space="0" w:color="auto"/>
        <w:right w:val="none" w:sz="0" w:space="0" w:color="auto"/>
      </w:divBdr>
    </w:div>
    <w:div w:id="1555431924">
      <w:bodyDiv w:val="1"/>
      <w:marLeft w:val="0"/>
      <w:marRight w:val="0"/>
      <w:marTop w:val="0"/>
      <w:marBottom w:val="0"/>
      <w:divBdr>
        <w:top w:val="none" w:sz="0" w:space="0" w:color="auto"/>
        <w:left w:val="none" w:sz="0" w:space="0" w:color="auto"/>
        <w:bottom w:val="none" w:sz="0" w:space="0" w:color="auto"/>
        <w:right w:val="none" w:sz="0" w:space="0" w:color="auto"/>
      </w:divBdr>
    </w:div>
    <w:div w:id="1587884905">
      <w:bodyDiv w:val="1"/>
      <w:marLeft w:val="0"/>
      <w:marRight w:val="0"/>
      <w:marTop w:val="0"/>
      <w:marBottom w:val="0"/>
      <w:divBdr>
        <w:top w:val="none" w:sz="0" w:space="0" w:color="auto"/>
        <w:left w:val="none" w:sz="0" w:space="0" w:color="auto"/>
        <w:bottom w:val="none" w:sz="0" w:space="0" w:color="auto"/>
        <w:right w:val="none" w:sz="0" w:space="0" w:color="auto"/>
      </w:divBdr>
    </w:div>
    <w:div w:id="1691027164">
      <w:bodyDiv w:val="1"/>
      <w:marLeft w:val="0"/>
      <w:marRight w:val="0"/>
      <w:marTop w:val="0"/>
      <w:marBottom w:val="0"/>
      <w:divBdr>
        <w:top w:val="none" w:sz="0" w:space="0" w:color="auto"/>
        <w:left w:val="none" w:sz="0" w:space="0" w:color="auto"/>
        <w:bottom w:val="none" w:sz="0" w:space="0" w:color="auto"/>
        <w:right w:val="none" w:sz="0" w:space="0" w:color="auto"/>
      </w:divBdr>
    </w:div>
    <w:div w:id="1698309763">
      <w:bodyDiv w:val="1"/>
      <w:marLeft w:val="0"/>
      <w:marRight w:val="0"/>
      <w:marTop w:val="0"/>
      <w:marBottom w:val="0"/>
      <w:divBdr>
        <w:top w:val="none" w:sz="0" w:space="0" w:color="auto"/>
        <w:left w:val="none" w:sz="0" w:space="0" w:color="auto"/>
        <w:bottom w:val="none" w:sz="0" w:space="0" w:color="auto"/>
        <w:right w:val="none" w:sz="0" w:space="0" w:color="auto"/>
      </w:divBdr>
    </w:div>
    <w:div w:id="1726634799">
      <w:bodyDiv w:val="1"/>
      <w:marLeft w:val="0"/>
      <w:marRight w:val="0"/>
      <w:marTop w:val="0"/>
      <w:marBottom w:val="0"/>
      <w:divBdr>
        <w:top w:val="none" w:sz="0" w:space="0" w:color="auto"/>
        <w:left w:val="none" w:sz="0" w:space="0" w:color="auto"/>
        <w:bottom w:val="none" w:sz="0" w:space="0" w:color="auto"/>
        <w:right w:val="none" w:sz="0" w:space="0" w:color="auto"/>
      </w:divBdr>
    </w:div>
    <w:div w:id="1735620376">
      <w:bodyDiv w:val="1"/>
      <w:marLeft w:val="0"/>
      <w:marRight w:val="0"/>
      <w:marTop w:val="0"/>
      <w:marBottom w:val="0"/>
      <w:divBdr>
        <w:top w:val="none" w:sz="0" w:space="0" w:color="auto"/>
        <w:left w:val="none" w:sz="0" w:space="0" w:color="auto"/>
        <w:bottom w:val="none" w:sz="0" w:space="0" w:color="auto"/>
        <w:right w:val="none" w:sz="0" w:space="0" w:color="auto"/>
      </w:divBdr>
    </w:div>
    <w:div w:id="1758598385">
      <w:bodyDiv w:val="1"/>
      <w:marLeft w:val="0"/>
      <w:marRight w:val="0"/>
      <w:marTop w:val="0"/>
      <w:marBottom w:val="0"/>
      <w:divBdr>
        <w:top w:val="none" w:sz="0" w:space="0" w:color="auto"/>
        <w:left w:val="none" w:sz="0" w:space="0" w:color="auto"/>
        <w:bottom w:val="none" w:sz="0" w:space="0" w:color="auto"/>
        <w:right w:val="none" w:sz="0" w:space="0" w:color="auto"/>
      </w:divBdr>
    </w:div>
    <w:div w:id="1828549257">
      <w:bodyDiv w:val="1"/>
      <w:marLeft w:val="0"/>
      <w:marRight w:val="0"/>
      <w:marTop w:val="0"/>
      <w:marBottom w:val="0"/>
      <w:divBdr>
        <w:top w:val="none" w:sz="0" w:space="0" w:color="auto"/>
        <w:left w:val="none" w:sz="0" w:space="0" w:color="auto"/>
        <w:bottom w:val="none" w:sz="0" w:space="0" w:color="auto"/>
        <w:right w:val="none" w:sz="0" w:space="0" w:color="auto"/>
      </w:divBdr>
    </w:div>
    <w:div w:id="1829516933">
      <w:bodyDiv w:val="1"/>
      <w:marLeft w:val="0"/>
      <w:marRight w:val="0"/>
      <w:marTop w:val="0"/>
      <w:marBottom w:val="0"/>
      <w:divBdr>
        <w:top w:val="none" w:sz="0" w:space="0" w:color="auto"/>
        <w:left w:val="none" w:sz="0" w:space="0" w:color="auto"/>
        <w:bottom w:val="none" w:sz="0" w:space="0" w:color="auto"/>
        <w:right w:val="none" w:sz="0" w:space="0" w:color="auto"/>
      </w:divBdr>
    </w:div>
    <w:div w:id="1853496859">
      <w:bodyDiv w:val="1"/>
      <w:marLeft w:val="0"/>
      <w:marRight w:val="0"/>
      <w:marTop w:val="0"/>
      <w:marBottom w:val="0"/>
      <w:divBdr>
        <w:top w:val="none" w:sz="0" w:space="0" w:color="auto"/>
        <w:left w:val="none" w:sz="0" w:space="0" w:color="auto"/>
        <w:bottom w:val="none" w:sz="0" w:space="0" w:color="auto"/>
        <w:right w:val="none" w:sz="0" w:space="0" w:color="auto"/>
      </w:divBdr>
    </w:div>
    <w:div w:id="1890995934">
      <w:bodyDiv w:val="1"/>
      <w:marLeft w:val="0"/>
      <w:marRight w:val="0"/>
      <w:marTop w:val="0"/>
      <w:marBottom w:val="0"/>
      <w:divBdr>
        <w:top w:val="none" w:sz="0" w:space="0" w:color="auto"/>
        <w:left w:val="none" w:sz="0" w:space="0" w:color="auto"/>
        <w:bottom w:val="none" w:sz="0" w:space="0" w:color="auto"/>
        <w:right w:val="none" w:sz="0" w:space="0" w:color="auto"/>
      </w:divBdr>
    </w:div>
    <w:div w:id="1940799003">
      <w:bodyDiv w:val="1"/>
      <w:marLeft w:val="0"/>
      <w:marRight w:val="0"/>
      <w:marTop w:val="0"/>
      <w:marBottom w:val="0"/>
      <w:divBdr>
        <w:top w:val="none" w:sz="0" w:space="0" w:color="auto"/>
        <w:left w:val="none" w:sz="0" w:space="0" w:color="auto"/>
        <w:bottom w:val="none" w:sz="0" w:space="0" w:color="auto"/>
        <w:right w:val="none" w:sz="0" w:space="0" w:color="auto"/>
      </w:divBdr>
    </w:div>
    <w:div w:id="2058890085">
      <w:bodyDiv w:val="1"/>
      <w:marLeft w:val="0"/>
      <w:marRight w:val="0"/>
      <w:marTop w:val="0"/>
      <w:marBottom w:val="0"/>
      <w:divBdr>
        <w:top w:val="none" w:sz="0" w:space="0" w:color="auto"/>
        <w:left w:val="none" w:sz="0" w:space="0" w:color="auto"/>
        <w:bottom w:val="none" w:sz="0" w:space="0" w:color="auto"/>
        <w:right w:val="none" w:sz="0" w:space="0" w:color="auto"/>
      </w:divBdr>
    </w:div>
    <w:div w:id="2074547961">
      <w:bodyDiv w:val="1"/>
      <w:marLeft w:val="0"/>
      <w:marRight w:val="0"/>
      <w:marTop w:val="0"/>
      <w:marBottom w:val="0"/>
      <w:divBdr>
        <w:top w:val="none" w:sz="0" w:space="0" w:color="auto"/>
        <w:left w:val="none" w:sz="0" w:space="0" w:color="auto"/>
        <w:bottom w:val="none" w:sz="0" w:space="0" w:color="auto"/>
        <w:right w:val="none" w:sz="0" w:space="0" w:color="auto"/>
      </w:divBdr>
    </w:div>
    <w:div w:id="208136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www.iub.gov.lv/lv/skaidrojums-mikro-mazie-un-videjie-uznemumi-mvu" TargetMode="External"/><Relationship Id="rId18" Type="http://schemas.openxmlformats.org/officeDocument/2006/relationships/hyperlink" Target="http://likumi.lv/doc.php?id=133536"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likumi.lv/doc.php?id=133536" TargetMode="External"/><Relationship Id="rId2" Type="http://schemas.openxmlformats.org/officeDocument/2006/relationships/numbering" Target="numbering.xml"/><Relationship Id="rId16" Type="http://schemas.openxmlformats.org/officeDocument/2006/relationships/hyperlink" Target="mailto:russobalt@russobalt.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iepirkumi@vugd.gov.lv" TargetMode="External"/><Relationship Id="rId19" Type="http://schemas.openxmlformats.org/officeDocument/2006/relationships/hyperlink" Target="mailto:inp@vugd.gov.lv" TargetMode="External"/><Relationship Id="rId4" Type="http://schemas.openxmlformats.org/officeDocument/2006/relationships/settings" Target="settings.xml"/><Relationship Id="rId9" Type="http://schemas.openxmlformats.org/officeDocument/2006/relationships/hyperlink" Target="https://www.eis.gov.lv/EKEIS/Supplier/Organizer/525"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7F1B5-AA3B-4248-848C-ABD0FEF87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28</Pages>
  <Words>41844</Words>
  <Characters>23852</Characters>
  <Application>Microsoft Office Word</Application>
  <DocSecurity>0</DocSecurity>
  <Lines>198</Lines>
  <Paragraphs>131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VUGD</Company>
  <LinksUpToDate>false</LinksUpToDate>
  <CharactersWithSpaces>65565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Nikiforova</dc:creator>
  <cp:keywords/>
  <dc:description/>
  <cp:lastModifiedBy>Anita Nikiforova</cp:lastModifiedBy>
  <cp:revision>60</cp:revision>
  <cp:lastPrinted>2020-10-19T06:06:00Z</cp:lastPrinted>
  <dcterms:created xsi:type="dcterms:W3CDTF">2025-09-23T06:34:00Z</dcterms:created>
  <dcterms:modified xsi:type="dcterms:W3CDTF">2026-07-02T05:59:00Z</dcterms:modified>
</cp:coreProperties>
</file>